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sz w:val="48"/>
        </w:rPr>
        <w:t>Test lateralizacji</w:t>
      </w:r>
    </w:p>
    <w:p>
      <w:pPr>
        <w:jc w:val="center"/>
      </w:pPr>
      <w:r>
        <w:rPr>
          <w:rFonts w:ascii="Segoe UI" w:hAnsi="Segoe UI"/>
          <w:sz w:val="28"/>
        </w:rPr>
        <w:t>Instrukcja obsługi wersji Web PsychoJS V2</w:t>
      </w:r>
    </w:p>
    <w:p>
      <w:pPr>
        <w:jc w:val="center"/>
      </w:pPr>
      <w:r>
        <w:rPr>
          <w:rFonts w:ascii="Segoe UI" w:hAnsi="Segoe UI"/>
          <w:sz w:val="22"/>
        </w:rPr>
        <w:t>Dokument został przygotowany dla osoby, która będzie uruchamiała badanie i obsługiwała program bez znajomości kodu.</w:t>
      </w:r>
    </w:p>
    <w:p>
      <w:pPr>
        <w:jc w:val="center"/>
      </w:pPr>
      <w:r>
        <w:rPr>
          <w:rFonts w:ascii="Segoe UI" w:hAnsi="Segoe UI"/>
          <w:i/>
          <w:sz w:val="21"/>
        </w:rPr>
        <w:t>W miejscach oznaczonych jako „Wstaw zrzut ekranu” można później wkleić aktualne screeny programu.</w:t>
      </w:r>
    </w:p>
    <w:p>
      <w:pPr>
        <w:sectPr>
          <w:pgSz w:w="12240" w:h="15840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1"/>
      </w:pPr>
      <w:r>
        <w:t>1. Czym jest ten program</w:t>
      </w:r>
    </w:p>
    <w:p>
      <w:r>
        <w:t>To przeglądarkowa wersja testu lateralizacji działająca w Google Chrome. Program prowadzi badanego przez instrukcje, trening oraz część główną i zapisuje wyniki do pliku CSV.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46"/>
            <w:shd w:fill="E8F2FF"/>
          </w:tcPr>
          <w:p>
            <w:pPr>
              <w:jc w:val="left"/>
            </w:pPr>
            <w:r>
              <w:rPr>
                <w:rFonts w:ascii="Segoe UI" w:hAnsi="Segoe UI"/>
                <w:sz w:val="21"/>
              </w:rPr>
              <w:t>Najważniejsza zasada: osoba obsługująca program nie musi nic programować. W praktyce wystarczy otworzyć plik HTML w Google Chrome, ustawić dane uczestnika i rozpocząć badanie.</w:t>
            </w:r>
          </w:p>
        </w:tc>
      </w:tr>
    </w:tbl>
    <w:p/>
    <w:p>
      <w:pPr>
        <w:pStyle w:val="Heading1"/>
      </w:pPr>
      <w:r>
        <w:t>2. Co przygotować przed badaniem</w:t>
      </w:r>
    </w:p>
    <w:p>
      <w:pPr>
        <w:pStyle w:val="ListBullet"/>
      </w:pPr>
      <w:r>
        <w:rPr>
          <w:rFonts w:ascii="Segoe UI" w:hAnsi="Segoe UI"/>
          <w:b/>
        </w:rPr>
        <w:t>Google Chrome</w:t>
      </w:r>
      <w:r>
        <w:rPr>
          <w:rFonts w:ascii="Segoe UI" w:hAnsi="Segoe UI"/>
          <w:b w:val="0"/>
        </w:rPr>
        <w:t xml:space="preserve"> na komputerze, na którym będzie prowadzone badanie.</w:t>
      </w:r>
    </w:p>
    <w:p>
      <w:pPr>
        <w:pStyle w:val="ListBullet"/>
      </w:pPr>
      <w:r>
        <w:rPr>
          <w:rFonts w:ascii="Segoe UI" w:hAnsi="Segoe UI"/>
          <w:b/>
        </w:rPr>
        <w:t>Plik HTML programu</w:t>
      </w:r>
      <w:r>
        <w:rPr>
          <w:rFonts w:ascii="Segoe UI" w:hAnsi="Segoe UI"/>
          <w:b w:val="0"/>
        </w:rPr>
        <w:t xml:space="preserve"> rozpakowany z paczki ZIP.</w:t>
      </w:r>
    </w:p>
    <w:p>
      <w:pPr>
        <w:pStyle w:val="ListBullet"/>
      </w:pPr>
      <w:r>
        <w:rPr>
          <w:rFonts w:ascii="Segoe UI" w:hAnsi="Segoe UI"/>
          <w:b/>
        </w:rPr>
        <w:t>Szerokość monitora w centymetrach</w:t>
      </w:r>
      <w:r>
        <w:rPr>
          <w:rFonts w:ascii="Segoe UI" w:hAnsi="Segoe UI"/>
          <w:b w:val="0"/>
        </w:rPr>
        <w:t xml:space="preserve"> sprawdzoną w specyfikacji producenta.</w:t>
      </w:r>
    </w:p>
    <w:p>
      <w:pPr>
        <w:pStyle w:val="ListBullet"/>
      </w:pPr>
      <w:r>
        <w:rPr>
          <w:rFonts w:ascii="Segoe UI" w:hAnsi="Segoe UI"/>
          <w:b/>
        </w:rPr>
        <w:t>Klawiaturę</w:t>
      </w:r>
      <w:r>
        <w:rPr>
          <w:rFonts w:ascii="Segoe UI" w:hAnsi="Segoe UI"/>
          <w:b w:val="0"/>
        </w:rPr>
        <w:t xml:space="preserve"> z działającymi klawiszami F, J i Spacja.</w:t>
      </w:r>
    </w:p>
    <w:p>
      <w:pPr>
        <w:pStyle w:val="ListBullet"/>
      </w:pPr>
      <w:r>
        <w:rPr>
          <w:rFonts w:ascii="Segoe UI" w:hAnsi="Segoe UI"/>
          <w:b/>
        </w:rPr>
        <w:t>Ciche stanowisko badawcze</w:t>
      </w:r>
      <w:r>
        <w:rPr>
          <w:rFonts w:ascii="Segoe UI" w:hAnsi="Segoe UI"/>
          <w:b w:val="0"/>
        </w:rPr>
        <w:t xml:space="preserve"> z możliwością pracy w trybie pełnoekranowym.</w:t>
      </w:r>
    </w:p>
    <w:p>
      <w:pPr>
        <w:pStyle w:val="Heading1"/>
      </w:pPr>
      <w:r>
        <w:t>3. Jak uruchomić program</w:t>
      </w:r>
    </w:p>
    <w:p>
      <w:pPr>
        <w:pStyle w:val="ListNumber"/>
      </w:pPr>
      <w:r/>
      <w:r>
        <w:rPr>
          <w:rFonts w:ascii="Segoe UI" w:hAnsi="Segoe UI"/>
          <w:b/>
        </w:rPr>
        <w:t>Rozpakuj</w:t>
      </w:r>
      <w:r>
        <w:rPr>
          <w:rFonts w:ascii="Segoe UI" w:hAnsi="Segoe UI"/>
          <w:b w:val="0"/>
        </w:rPr>
        <w:t xml:space="preserve"> paczkę ZIP do zwykłego folderu na komputerze.</w:t>
      </w:r>
    </w:p>
    <w:p>
      <w:pPr>
        <w:pStyle w:val="ListNumber"/>
      </w:pPr>
      <w:r/>
      <w:r>
        <w:rPr>
          <w:rFonts w:ascii="Segoe UI" w:hAnsi="Segoe UI"/>
          <w:b/>
        </w:rPr>
        <w:t>Otwórz</w:t>
      </w:r>
      <w:r>
        <w:rPr>
          <w:rFonts w:ascii="Segoe UI" w:hAnsi="Segoe UI"/>
          <w:b w:val="0"/>
        </w:rPr>
        <w:t xml:space="preserve"> folder i uruchom plik </w:t>
      </w:r>
      <w:r>
        <w:rPr>
          <w:rFonts w:ascii="Segoe UI" w:hAnsi="Segoe UI"/>
          <w:b/>
        </w:rPr>
        <w:t>Test lateralizacji.html</w:t>
      </w:r>
      <w:r>
        <w:rPr>
          <w:rFonts w:ascii="Segoe UI" w:hAnsi="Segoe UI"/>
          <w:b w:val="0"/>
        </w:rPr>
        <w:t>.</w:t>
      </w:r>
    </w:p>
    <w:p>
      <w:pPr>
        <w:pStyle w:val="ListNumber"/>
      </w:pPr>
      <w:r/>
      <w:r>
        <w:rPr>
          <w:rFonts w:ascii="Segoe UI" w:hAnsi="Segoe UI"/>
          <w:b/>
        </w:rPr>
        <w:t>Upewnij się</w:t>
      </w:r>
      <w:r>
        <w:rPr>
          <w:rFonts w:ascii="Segoe UI" w:hAnsi="Segoe UI"/>
          <w:b w:val="0"/>
        </w:rPr>
        <w:t xml:space="preserve"> że program otworzył się w </w:t>
      </w:r>
      <w:r>
        <w:rPr>
          <w:rFonts w:ascii="Segoe UI" w:hAnsi="Segoe UI"/>
          <w:b/>
        </w:rPr>
        <w:t>Google Chrome</w:t>
      </w:r>
      <w:r>
        <w:rPr>
          <w:rFonts w:ascii="Segoe UI" w:hAnsi="Segoe UI"/>
          <w:b w:val="0"/>
        </w:rPr>
        <w:t>.</w:t>
      </w:r>
    </w:p>
    <w:p>
      <w:pPr>
        <w:pStyle w:val="ListNumber"/>
      </w:pPr>
      <w:r/>
      <w:r>
        <w:rPr>
          <w:rFonts w:ascii="Segoe UI" w:hAnsi="Segoe UI"/>
          <w:b/>
        </w:rPr>
        <w:t>Przejdź</w:t>
      </w:r>
      <w:r>
        <w:rPr>
          <w:rFonts w:ascii="Segoe UI" w:hAnsi="Segoe UI"/>
          <w:b w:val="0"/>
        </w:rPr>
        <w:t xml:space="preserve"> do ekranu </w:t>
      </w:r>
      <w:r>
        <w:rPr>
          <w:rFonts w:ascii="Segoe UI" w:hAnsi="Segoe UI"/>
          <w:b/>
        </w:rPr>
        <w:t>Nowy test</w:t>
      </w:r>
      <w:r>
        <w:rPr>
          <w:rFonts w:ascii="Segoe UI" w:hAnsi="Segoe UI"/>
          <w:b w:val="0"/>
        </w:rPr>
        <w:t xml:space="preserve"> i uzupełnij dane badania.</w:t>
      </w:r>
    </w:p>
    <w:p>
      <w:pPr>
        <w:pStyle w:val="ListNumber"/>
      </w:pPr>
      <w:r/>
      <w:r>
        <w:rPr>
          <w:rFonts w:ascii="Segoe UI" w:hAnsi="Segoe UI"/>
          <w:b/>
        </w:rPr>
        <w:t>Podczas ekranów instrukcji i przerwy</w:t>
      </w:r>
      <w:r>
        <w:rPr>
          <w:rFonts w:ascii="Segoe UI" w:hAnsi="Segoe UI"/>
          <w:b w:val="0"/>
        </w:rPr>
        <w:t xml:space="preserve"> przechodź dalej klawiszem </w:t>
      </w:r>
      <w:r>
        <w:rPr>
          <w:rFonts w:ascii="Segoe UI" w:hAnsi="Segoe UI"/>
          <w:b/>
        </w:rPr>
        <w:t>Spacja</w:t>
      </w:r>
      <w:r>
        <w:rPr>
          <w:rFonts w:ascii="Segoe UI" w:hAnsi="Segoe UI"/>
          <w:b w:val="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46"/>
            <w:shd w:fill="D9ECFF"/>
          </w:tcPr>
          <w:p>
            <w:pPr>
              <w:jc w:val="center"/>
            </w:pPr>
            <w:r>
              <w:rPr>
                <w:rFonts w:ascii="Segoe UI" w:hAnsi="Segoe UI"/>
                <w:b/>
                <w:sz w:val="22"/>
              </w:rPr>
              <w:t>Wstaw zrzut ekranu: Uruchomienie programu</w:t>
            </w:r>
          </w:p>
        </w:tc>
      </w:tr>
      <w:tr>
        <w:tc>
          <w:tcPr>
            <w:tcW w:type="dxa" w:w="9746"/>
          </w:tcPr>
          <w:p>
            <w:pPr>
              <w:jc w:val="center"/>
            </w:pPr>
            <w:r>
              <w:rPr>
                <w:rFonts w:ascii="Segoe UI" w:hAnsi="Segoe UI"/>
                <w:i/>
                <w:sz w:val="20"/>
              </w:rPr>
              <w:t>Wstaw tutaj screen folderu po rozpakowaniu paczki albo screen otwartego pliku Test lateralizacji.html w Chrome.</w:t>
            </w:r>
          </w:p>
        </w:tc>
      </w:tr>
    </w:tbl>
    <w:p/>
    <w:p>
      <w:pPr>
        <w:pStyle w:val="Heading1"/>
      </w:pPr>
      <w:r>
        <w:t>4. Ekran główny i konfiguracja</w:t>
      </w:r>
    </w:p>
    <w:p>
      <w:r>
        <w:t>Na ekranie konfiguracji najważniejsze są następujące pola: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CFF"/>
          </w:tcPr>
          <w:p>
            <w:r>
              <w:t>Pole</w:t>
            </w:r>
          </w:p>
        </w:tc>
        <w:tc>
          <w:tcPr>
            <w:tcW w:type="dxa" w:w="4873"/>
            <w:shd w:fill="D9ECFF"/>
          </w:tcPr>
          <w:p>
            <w:r>
              <w:t>Do czego służy</w:t>
            </w:r>
          </w:p>
        </w:tc>
      </w:tr>
      <w:tr>
        <w:tc>
          <w:tcPr>
            <w:tcW w:type="dxa" w:w="4873"/>
          </w:tcPr>
          <w:p>
            <w:r>
              <w:t>ID uczestnika</w:t>
            </w:r>
          </w:p>
        </w:tc>
        <w:tc>
          <w:tcPr>
            <w:tcW w:type="dxa" w:w="4873"/>
          </w:tcPr>
          <w:p>
            <w:r>
              <w:t>Wpisz identyfikator badanego, na przykład P01 albo ID_01.</w:t>
            </w:r>
          </w:p>
        </w:tc>
      </w:tr>
      <w:tr>
        <w:tc>
          <w:tcPr>
            <w:tcW w:type="dxa" w:w="4873"/>
          </w:tcPr>
          <w:p>
            <w:r>
              <w:t>Nazwa pliku CSV</w:t>
            </w:r>
          </w:p>
        </w:tc>
        <w:tc>
          <w:tcPr>
            <w:tcW w:type="dxa" w:w="4873"/>
          </w:tcPr>
          <w:p>
            <w:r>
              <w:t>To nazwa pliku z wynikami. Program może też utworzyć kopię awaryjną w przeglądarce.</w:t>
            </w:r>
          </w:p>
        </w:tc>
      </w:tr>
      <w:tr>
        <w:tc>
          <w:tcPr>
            <w:tcW w:type="dxa" w:w="4873"/>
          </w:tcPr>
          <w:p>
            <w:r>
              <w:t>Szerokość monitora (cm)</w:t>
            </w:r>
          </w:p>
        </w:tc>
        <w:tc>
          <w:tcPr>
            <w:tcW w:type="dxa" w:w="4873"/>
          </w:tcPr>
          <w:p>
            <w:r>
              <w:t>To wartość potrzebna do poprawnego ustawienia bodźców względem punktu fiksacji.</w:t>
            </w:r>
          </w:p>
        </w:tc>
      </w:tr>
      <w:tr>
        <w:tc>
          <w:tcPr>
            <w:tcW w:type="dxa" w:w="4873"/>
          </w:tcPr>
          <w:p>
            <w:r>
              <w:t>Refresh rate (Hz)</w:t>
            </w:r>
          </w:p>
        </w:tc>
        <w:tc>
          <w:tcPr>
            <w:tcW w:type="dxa" w:w="4873"/>
          </w:tcPr>
          <w:p>
            <w:r>
              <w:t>Można wpisać ręcznie, jeśli komputer nie wykryje tej wartości poprawnie.</w:t>
            </w:r>
          </w:p>
        </w:tc>
      </w:tr>
      <w:tr>
        <w:tc>
          <w:tcPr>
            <w:tcW w:type="dxa" w:w="4873"/>
          </w:tcPr>
          <w:p>
            <w:r>
              <w:t>Rozdzielczość monitora</w:t>
            </w:r>
          </w:p>
        </w:tc>
        <w:tc>
          <w:tcPr>
            <w:tcW w:type="dxa" w:w="4873"/>
          </w:tcPr>
          <w:p>
            <w:r>
              <w:t>Można wpisać ręcznie w formacie szerokość x wysokość, na przykład 2880x1864.</w:t>
            </w:r>
          </w:p>
        </w:tc>
      </w:tr>
      <w:tr>
        <w:tc>
          <w:tcPr>
            <w:tcW w:type="dxa" w:w="4873"/>
          </w:tcPr>
          <w:p>
            <w:r>
              <w:t>Fiksacja / bodźce / okno odpowiedzi</w:t>
            </w:r>
          </w:p>
        </w:tc>
        <w:tc>
          <w:tcPr>
            <w:tcW w:type="dxa" w:w="4873"/>
          </w:tcPr>
          <w:p>
            <w:r>
              <w:t>To czasy badania w milisekundach.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46"/>
            <w:shd w:fill="E8F2FF"/>
          </w:tcPr>
          <w:p>
            <w:pPr>
              <w:jc w:val="left"/>
            </w:pPr>
            <w:r>
              <w:rPr>
                <w:rFonts w:ascii="Segoe UI" w:hAnsi="Segoe UI"/>
                <w:sz w:val="21"/>
              </w:rPr>
              <w:t>Jeśli osoba obsługująca program nie jest pewna parametrów monitora, najbezpieczniej przepisać je ze specyfikacji producenta urządzenia.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46"/>
            <w:shd w:fill="D9ECFF"/>
          </w:tcPr>
          <w:p>
            <w:pPr>
              <w:jc w:val="center"/>
            </w:pPr>
            <w:r>
              <w:rPr>
                <w:rFonts w:ascii="Segoe UI" w:hAnsi="Segoe UI"/>
                <w:b/>
                <w:sz w:val="22"/>
              </w:rPr>
              <w:t>Wstaw zrzut ekranu: Konfiguracja testu</w:t>
            </w:r>
          </w:p>
        </w:tc>
      </w:tr>
      <w:tr>
        <w:tc>
          <w:tcPr>
            <w:tcW w:type="dxa" w:w="9746"/>
          </w:tcPr>
          <w:p>
            <w:pPr>
              <w:jc w:val="center"/>
            </w:pPr>
            <w:r>
              <w:rPr>
                <w:rFonts w:ascii="Segoe UI" w:hAnsi="Segoe UI"/>
                <w:i/>
                <w:sz w:val="20"/>
              </w:rPr>
              <w:t>Wstaw tutaj screen formularza konfiguracji z zaznaczonymi najważniejszymi polami.</w:t>
            </w:r>
          </w:p>
        </w:tc>
      </w:tr>
    </w:tbl>
    <w:p/>
    <w:p>
      <w:pPr>
        <w:pStyle w:val="Heading1"/>
      </w:pPr>
      <w:r>
        <w:t>5. Jak przebiega badanie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CFF"/>
          </w:tcPr>
          <w:p>
            <w:r>
              <w:t>Etap</w:t>
            </w:r>
          </w:p>
        </w:tc>
        <w:tc>
          <w:tcPr>
            <w:tcW w:type="dxa" w:w="4873"/>
            <w:shd w:fill="D9ECFF"/>
          </w:tcPr>
          <w:p>
            <w:r>
              <w:t>Co się dzieje</w:t>
            </w:r>
          </w:p>
        </w:tc>
      </w:tr>
      <w:tr>
        <w:tc>
          <w:tcPr>
            <w:tcW w:type="dxa" w:w="4873"/>
          </w:tcPr>
          <w:p>
            <w:r>
              <w:t>Instrukcje</w:t>
            </w:r>
          </w:p>
        </w:tc>
        <w:tc>
          <w:tcPr>
            <w:tcW w:type="dxa" w:w="4873"/>
          </w:tcPr>
          <w:p>
            <w:r>
              <w:t>Badany czyta kolejne ekrany i przechodzi dalej klawiszem Spacja.</w:t>
            </w:r>
          </w:p>
        </w:tc>
      </w:tr>
      <w:tr>
        <w:tc>
          <w:tcPr>
            <w:tcW w:type="dxa" w:w="4873"/>
          </w:tcPr>
          <w:p>
            <w:r>
              <w:t>Trening</w:t>
            </w:r>
          </w:p>
        </w:tc>
        <w:tc>
          <w:tcPr>
            <w:tcW w:type="dxa" w:w="4873"/>
          </w:tcPr>
          <w:p>
            <w:r>
              <w:t>Program pokazuje 10 prób treningowych.</w:t>
            </w:r>
          </w:p>
        </w:tc>
      </w:tr>
      <w:tr>
        <w:tc>
          <w:tcPr>
            <w:tcW w:type="dxa" w:w="4873"/>
          </w:tcPr>
          <w:p>
            <w:r>
              <w:t>Część główna</w:t>
            </w:r>
          </w:p>
        </w:tc>
        <w:tc>
          <w:tcPr>
            <w:tcW w:type="dxa" w:w="4873"/>
          </w:tcPr>
          <w:p>
            <w:r>
              <w:t>Program pokazuje 256 prób właściwych.</w:t>
            </w:r>
          </w:p>
        </w:tc>
      </w:tr>
      <w:tr>
        <w:tc>
          <w:tcPr>
            <w:tcW w:type="dxa" w:w="4873"/>
          </w:tcPr>
          <w:p>
            <w:r>
              <w:t>Przerwa w połowie</w:t>
            </w:r>
          </w:p>
        </w:tc>
        <w:tc>
          <w:tcPr>
            <w:tcW w:type="dxa" w:w="4873"/>
          </w:tcPr>
          <w:p>
            <w:r>
              <w:t>Po 128 próbach pojawia się ekran z informacją o połowie badania.</w:t>
            </w:r>
          </w:p>
        </w:tc>
      </w:tr>
      <w:tr>
        <w:tc>
          <w:tcPr>
            <w:tcW w:type="dxa" w:w="4873"/>
          </w:tcPr>
          <w:p>
            <w:r>
              <w:t>Zakończenie</w:t>
            </w:r>
          </w:p>
        </w:tc>
        <w:tc>
          <w:tcPr>
            <w:tcW w:type="dxa" w:w="4873"/>
          </w:tcPr>
          <w:p>
            <w:r>
              <w:t>Po badaniu można pobrać CSV i log.</w:t>
            </w:r>
          </w:p>
        </w:tc>
      </w:tr>
    </w:tbl>
    <w:p/>
    <w:p>
      <w:r>
        <w:t>Na ekranach z instrukcjami tekst jest wyśrodkowany, aby od początku przygotować badanego do patrzenia w środek ekranu.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46"/>
            <w:shd w:fill="D9ECFF"/>
          </w:tcPr>
          <w:p>
            <w:pPr>
              <w:jc w:val="center"/>
            </w:pPr>
            <w:r>
              <w:rPr>
                <w:rFonts w:ascii="Segoe UI" w:hAnsi="Segoe UI"/>
                <w:b/>
                <w:sz w:val="22"/>
              </w:rPr>
              <w:t>Wstaw zrzut ekranu: Ekran instrukcji</w:t>
            </w:r>
          </w:p>
        </w:tc>
      </w:tr>
      <w:tr>
        <w:tc>
          <w:tcPr>
            <w:tcW w:type="dxa" w:w="9746"/>
          </w:tcPr>
          <w:p>
            <w:pPr>
              <w:jc w:val="center"/>
            </w:pPr>
            <w:r>
              <w:rPr>
                <w:rFonts w:ascii="Segoe UI" w:hAnsi="Segoe UI"/>
                <w:i/>
                <w:sz w:val="20"/>
              </w:rPr>
              <w:t>Wstaw tutaj screen jednego z ekranów instrukcji z wyśrodkowanym tekstem.</w:t>
            </w:r>
          </w:p>
        </w:tc>
      </w:tr>
    </w:tbl>
    <w:p/>
    <w:p>
      <w:pPr>
        <w:pStyle w:val="Heading1"/>
      </w:pPr>
      <w:r>
        <w:t>6. Jak sterować badaniem</w:t>
      </w:r>
    </w:p>
    <w:p>
      <w:pPr>
        <w:pStyle w:val="ListBullet"/>
      </w:pPr>
      <w:r>
        <w:rPr>
          <w:rFonts w:ascii="Segoe UI" w:hAnsi="Segoe UI"/>
          <w:b/>
        </w:rPr>
        <w:t>Spacja</w:t>
      </w:r>
      <w:r>
        <w:rPr>
          <w:rFonts w:ascii="Segoe UI" w:hAnsi="Segoe UI"/>
          <w:b w:val="0"/>
        </w:rPr>
        <w:t xml:space="preserve"> przechodzi dalej na ekranach instrukcji, po treningu i w połowie badania.</w:t>
      </w:r>
    </w:p>
    <w:p>
      <w:pPr>
        <w:pStyle w:val="ListBullet"/>
      </w:pPr>
      <w:r>
        <w:rPr>
          <w:rFonts w:ascii="Segoe UI" w:hAnsi="Segoe UI"/>
          <w:b/>
        </w:rPr>
        <w:t>F</w:t>
      </w:r>
      <w:r>
        <w:rPr>
          <w:rFonts w:ascii="Segoe UI" w:hAnsi="Segoe UI"/>
          <w:b w:val="0"/>
        </w:rPr>
        <w:t xml:space="preserve"> oznacza odpowiedź: prawdziwe słowo było po lewej stronie.</w:t>
      </w:r>
    </w:p>
    <w:p>
      <w:pPr>
        <w:pStyle w:val="ListBullet"/>
      </w:pPr>
      <w:r>
        <w:rPr>
          <w:rFonts w:ascii="Segoe UI" w:hAnsi="Segoe UI"/>
          <w:b/>
        </w:rPr>
        <w:t>J</w:t>
      </w:r>
      <w:r>
        <w:rPr>
          <w:rFonts w:ascii="Segoe UI" w:hAnsi="Segoe UI"/>
          <w:b w:val="0"/>
        </w:rPr>
        <w:t xml:space="preserve"> oznacza odpowiedź: prawdziwe słowo było po prawej stronie.</w:t>
      </w:r>
    </w:p>
    <w:p>
      <w:pPr>
        <w:pStyle w:val="ListBullet"/>
      </w:pPr>
      <w:r>
        <w:rPr>
          <w:rFonts w:ascii="Segoe UI" w:hAnsi="Segoe UI"/>
          <w:b/>
        </w:rPr>
        <w:t>Spacja podczas próby</w:t>
      </w:r>
      <w:r>
        <w:rPr>
          <w:rFonts w:ascii="Segoe UI" w:hAnsi="Segoe UI"/>
          <w:b w:val="0"/>
        </w:rPr>
        <w:t xml:space="preserve"> oznacza: po obu stronach nie było prawdziwego słowa.</w:t>
      </w:r>
    </w:p>
    <w:p>
      <w:pPr>
        <w:pStyle w:val="ListBullet"/>
      </w:pPr>
      <w:r>
        <w:rPr>
          <w:rFonts w:ascii="Segoe UI" w:hAnsi="Segoe UI"/>
          <w:b/>
        </w:rPr>
        <w:t>Backspace</w:t>
      </w:r>
      <w:r>
        <w:rPr>
          <w:rFonts w:ascii="Segoe UI" w:hAnsi="Segoe UI"/>
          <w:b w:val="0"/>
        </w:rPr>
        <w:t xml:space="preserve"> otwiera menu pauzy podczas prób.</w:t>
      </w:r>
    </w:p>
    <w:p>
      <w:pPr>
        <w:pStyle w:val="Heading1"/>
      </w:pPr>
      <w:r>
        <w:t>7. Co zapisywane jest po badaniu</w:t>
      </w:r>
    </w:p>
    <w:p>
      <w:r>
        <w:t>Program zapisuje wyniki do pliku CSV i równolegle utrzymuje kopię awaryjną w pamięci przeglądarki. Dzięki temu nawet przy nieoczekiwanym problemie można odzyskać dane.</w:t>
      </w:r>
    </w:p>
    <w:p>
      <w:pPr>
        <w:pStyle w:val="ListBullet"/>
      </w:pPr>
      <w:r>
        <w:rPr>
          <w:rFonts w:ascii="Segoe UI" w:hAnsi="Segoe UI"/>
          <w:b/>
        </w:rPr>
        <w:t>Jeden wiersz</w:t>
      </w:r>
      <w:r>
        <w:rPr>
          <w:rFonts w:ascii="Segoe UI" w:hAnsi="Segoe UI"/>
          <w:b w:val="0"/>
        </w:rPr>
        <w:t xml:space="preserve"> odpowiada jednej próbie.</w:t>
      </w:r>
    </w:p>
    <w:p>
      <w:pPr>
        <w:pStyle w:val="ListBullet"/>
      </w:pPr>
      <w:r>
        <w:rPr>
          <w:rFonts w:ascii="Segoe UI" w:hAnsi="Segoe UI"/>
          <w:b/>
        </w:rPr>
        <w:t>Każdy uczestnik</w:t>
      </w:r>
      <w:r>
        <w:rPr>
          <w:rFonts w:ascii="Segoe UI" w:hAnsi="Segoe UI"/>
          <w:b w:val="0"/>
        </w:rPr>
        <w:t xml:space="preserve"> może mieć osobny plik CSV.</w:t>
      </w:r>
    </w:p>
    <w:p>
      <w:pPr>
        <w:pStyle w:val="ListBullet"/>
      </w:pPr>
      <w:r>
        <w:rPr>
          <w:rFonts w:ascii="Segoe UI" w:hAnsi="Segoe UI"/>
          <w:b/>
        </w:rPr>
        <w:t>Po zakończeniu badania</w:t>
      </w:r>
      <w:r>
        <w:rPr>
          <w:rFonts w:ascii="Segoe UI" w:hAnsi="Segoe UI"/>
          <w:b w:val="0"/>
        </w:rPr>
        <w:t xml:space="preserve"> można pobrać CSV oraz log błędów.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46"/>
            <w:shd w:fill="D9ECFF"/>
          </w:tcPr>
          <w:p>
            <w:pPr>
              <w:jc w:val="center"/>
            </w:pPr>
            <w:r>
              <w:rPr>
                <w:rFonts w:ascii="Segoe UI" w:hAnsi="Segoe UI"/>
                <w:b/>
                <w:sz w:val="22"/>
              </w:rPr>
              <w:t>Wstaw zrzut ekranu: Ekran końcowy i zapis CSV</w:t>
            </w:r>
          </w:p>
        </w:tc>
      </w:tr>
      <w:tr>
        <w:tc>
          <w:tcPr>
            <w:tcW w:type="dxa" w:w="9746"/>
          </w:tcPr>
          <w:p>
            <w:pPr>
              <w:jc w:val="center"/>
            </w:pPr>
            <w:r>
              <w:rPr>
                <w:rFonts w:ascii="Segoe UI" w:hAnsi="Segoe UI"/>
                <w:i/>
                <w:sz w:val="20"/>
              </w:rPr>
              <w:t>Wstaw tutaj screen końcowego ekranu programu z przyciskami pobrania wyników.</w:t>
            </w:r>
          </w:p>
        </w:tc>
      </w:tr>
    </w:tbl>
    <w:p/>
    <w:p>
      <w:pPr>
        <w:pStyle w:val="Heading1"/>
      </w:pPr>
      <w:r>
        <w:t>8. Co zrobić, jeśli coś nie działa</w:t>
      </w:r>
    </w:p>
    <w:p>
      <w:pPr>
        <w:pStyle w:val="ListBullet"/>
      </w:pPr>
      <w:r>
        <w:rPr>
          <w:rFonts w:ascii="Segoe UI" w:hAnsi="Segoe UI"/>
          <w:b/>
        </w:rPr>
        <w:t>Jeśli program nie przechodzi dalej</w:t>
      </w:r>
      <w:r>
        <w:rPr>
          <w:rFonts w:ascii="Segoe UI" w:hAnsi="Segoe UI"/>
          <w:b w:val="0"/>
        </w:rPr>
        <w:t xml:space="preserve"> sprawdź, czy otwarty jest Google Chrome i czy aktywne jest okno przeglądarki.</w:t>
      </w:r>
    </w:p>
    <w:p>
      <w:pPr>
        <w:pStyle w:val="ListBullet"/>
      </w:pPr>
      <w:r>
        <w:rPr>
          <w:rFonts w:ascii="Segoe UI" w:hAnsi="Segoe UI"/>
          <w:b/>
        </w:rPr>
        <w:t>Jeśli badanie wyjdzie z pełnego ekranu</w:t>
      </w:r>
      <w:r>
        <w:rPr>
          <w:rFonts w:ascii="Segoe UI" w:hAnsi="Segoe UI"/>
          <w:b w:val="0"/>
        </w:rPr>
        <w:t xml:space="preserve"> program zatrzyma się i poprosi o powrót do pełnego ekranu.</w:t>
      </w:r>
    </w:p>
    <w:p>
      <w:pPr>
        <w:pStyle w:val="ListBullet"/>
      </w:pPr>
      <w:r>
        <w:rPr>
          <w:rFonts w:ascii="Segoe UI" w:hAnsi="Segoe UI"/>
          <w:b/>
        </w:rPr>
        <w:t>Jeśli pojawi się błąd</w:t>
      </w:r>
      <w:r>
        <w:rPr>
          <w:rFonts w:ascii="Segoe UI" w:hAnsi="Segoe UI"/>
          <w:b w:val="0"/>
        </w:rPr>
        <w:t xml:space="preserve"> pobierz log oraz kopię CSV z ekranu błędu.</w:t>
      </w:r>
    </w:p>
    <w:p>
      <w:pPr>
        <w:pStyle w:val="ListBullet"/>
      </w:pPr>
      <w:r>
        <w:rPr>
          <w:rFonts w:ascii="Segoe UI" w:hAnsi="Segoe UI"/>
          <w:b/>
        </w:rPr>
        <w:t>Jeśli parametry monitora są błędne</w:t>
      </w:r>
      <w:r>
        <w:rPr>
          <w:rFonts w:ascii="Segoe UI" w:hAnsi="Segoe UI"/>
          <w:b w:val="0"/>
        </w:rPr>
        <w:t xml:space="preserve"> wpisz je ręcznie w konfiguracji testu.</w:t>
      </w:r>
    </w:p>
    <w:p>
      <w:pPr>
        <w:pStyle w:val="Heading1"/>
      </w:pPr>
      <w:r>
        <w:t>9. Miejsca na dodatkowe screeny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46"/>
            <w:shd w:fill="D9ECFF"/>
          </w:tcPr>
          <w:p>
            <w:pPr>
              <w:jc w:val="center"/>
            </w:pPr>
            <w:r>
              <w:rPr>
                <w:rFonts w:ascii="Segoe UI" w:hAnsi="Segoe UI"/>
                <w:b/>
                <w:sz w:val="22"/>
              </w:rPr>
              <w:t>Wstaw zrzut ekranu: Połowa badania</w:t>
            </w:r>
          </w:p>
        </w:tc>
      </w:tr>
      <w:tr>
        <w:tc>
          <w:tcPr>
            <w:tcW w:type="dxa" w:w="9746"/>
          </w:tcPr>
          <w:p>
            <w:pPr>
              <w:jc w:val="center"/>
            </w:pPr>
            <w:r>
              <w:rPr>
                <w:rFonts w:ascii="Segoe UI" w:hAnsi="Segoe UI"/>
                <w:i/>
                <w:sz w:val="20"/>
              </w:rPr>
              <w:t>Wstaw tutaj screen ekranu przerwy w połowie badania z informacją o kontynuacji klawiszem Spacja.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46"/>
            <w:shd w:fill="D9ECFF"/>
          </w:tcPr>
          <w:p>
            <w:pPr>
              <w:jc w:val="center"/>
            </w:pPr>
            <w:r>
              <w:rPr>
                <w:rFonts w:ascii="Segoe UI" w:hAnsi="Segoe UI"/>
                <w:b/>
                <w:sz w:val="22"/>
              </w:rPr>
              <w:t>Wstaw zrzut ekranu: Menu pauzy</w:t>
            </w:r>
          </w:p>
        </w:tc>
      </w:tr>
      <w:tr>
        <w:tc>
          <w:tcPr>
            <w:tcW w:type="dxa" w:w="9746"/>
          </w:tcPr>
          <w:p>
            <w:pPr>
              <w:jc w:val="center"/>
            </w:pPr>
            <w:r>
              <w:rPr>
                <w:rFonts w:ascii="Segoe UI" w:hAnsi="Segoe UI"/>
                <w:i/>
                <w:sz w:val="20"/>
              </w:rPr>
              <w:t>Wstaw tutaj screen menu pauzy otwieranego klawiszem Backspace.</w:t>
            </w:r>
          </w:p>
        </w:tc>
      </w:tr>
    </w:tbl>
    <w:p/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07101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7101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07101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