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KEVIN PARTIE 3 : CORRECTION DE LA VISION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Glasses have evolved over time, spread around the world and are now worn by a wider population.</w:t>
      </w:r>
    </w:p>
    <w:p w:rsidR="00000000" w:rsidDel="00000000" w:rsidP="00000000" w:rsidRDefault="00000000" w:rsidRPr="00000000" w14:paraId="00000004">
      <w:pPr>
        <w:rPr/>
      </w:pPr>
      <w:r w:rsidDel="00000000" w:rsidR="00000000" w:rsidRPr="00000000">
        <w:rPr>
          <w:rtl w:val="0"/>
        </w:rPr>
        <w:t xml:space="preserve">We all know nearsightedness and farsightedness because both are the most common sight problems but in fact, there are also presbyopia, astigmatism, strabismus or amblyopia and many others…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It is possible to correct these problems in different ways: </w:t>
      </w:r>
    </w:p>
    <w:p w:rsidR="00000000" w:rsidDel="00000000" w:rsidP="00000000" w:rsidRDefault="00000000" w:rsidRPr="00000000" w14:paraId="00000007">
      <w:pPr>
        <w:rPr/>
      </w:pPr>
      <w:r w:rsidDel="00000000" w:rsidR="00000000" w:rsidRPr="00000000">
        <w:rPr>
          <w:rtl w:val="0"/>
        </w:rPr>
        <w:t xml:space="preserve">with specific lenses such as corrective or progressive lenses that allow you to see well both far and near with the same glasses</w:t>
      </w:r>
    </w:p>
    <w:p w:rsidR="00000000" w:rsidDel="00000000" w:rsidP="00000000" w:rsidRDefault="00000000" w:rsidRPr="00000000" w14:paraId="00000008">
      <w:pPr>
        <w:rPr/>
      </w:pPr>
      <w:r w:rsidDel="00000000" w:rsidR="00000000" w:rsidRPr="00000000">
        <w:rPr>
          <w:rtl w:val="0"/>
        </w:rPr>
        <w:t xml:space="preserve">by wearing contact lenses, these are glasses that are placed directly on the eye, it's rather difficult to put on and to take off.</w:t>
      </w:r>
    </w:p>
    <w:p w:rsidR="00000000" w:rsidDel="00000000" w:rsidP="00000000" w:rsidRDefault="00000000" w:rsidRPr="00000000" w14:paraId="00000009">
      <w:pPr>
        <w:rPr/>
      </w:pPr>
      <w:r w:rsidDel="00000000" w:rsidR="00000000" w:rsidRPr="00000000">
        <w:rPr>
          <w:rtl w:val="0"/>
        </w:rPr>
        <w:t xml:space="preserve">or eye surgery which can permanently correct vision but it's very expensive.</w:t>
      </w:r>
    </w:p>
    <w:p w:rsidR="00000000" w:rsidDel="00000000" w:rsidP="00000000" w:rsidRDefault="00000000" w:rsidRPr="00000000" w14:paraId="0000000A">
      <w:pPr>
        <w:rPr/>
      </w:pPr>
      <w:r w:rsidDel="00000000" w:rsidR="00000000" w:rsidRPr="00000000">
        <w:rPr>
          <w:rtl w:val="0"/>
        </w:rPr>
        <w:t xml:space="preserve">Despite the appearance of interesting alternatives to correct vision problems, glasses remain by far the most accessible and common solution.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are going to see now that glasses are used for more than just correcting a faulty vision…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KEVIN PARTIE 4 : AUTRES FONCTIONS PRATIQUES POUR PRÉVENIR LES RISQUES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Indeed, glasses can have other practical functions that can help in everyday life to prevent damage to our eyes.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First, the glasses can simply be worn to protect the eyes without corrective lenses such as workers on construction sites or people who handle chemicals products.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It is possible, for example, to protect yourself from the light with sunglasses, with tinted lenses or photochromic lenses that change color depending on the light intensity of the place where you are.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Finally, there are many filters that can be included on glasses but I wanted to talk about a filter that particularly concerns us is the blue light filter which, as its name suggests, reduces the amount of blue light that passes through it. According to some studies, blue light is harmful to our eyes because it accelerates eye aging.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As we have seen, glasses have evolved a lot and are no longer just vision correctors, they can also be used for prevention and they are now transforming with today's technology.</w:t>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