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buoveszgmwo" w:id="0"/>
      <w:bookmarkEnd w:id="0"/>
      <w:r w:rsidDel="00000000" w:rsidR="00000000" w:rsidRPr="00000000">
        <w:rPr>
          <w:rtl w:val="0"/>
        </w:rPr>
        <w:t xml:space="preserve">TP3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ssh -i UE-INF2479M_Cle_SSH_TP3_p1501263.pem p1501263@192.168.76.141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fgkatc2ea7mx" w:id="1"/>
      <w:bookmarkEnd w:id="1"/>
      <w:r w:rsidDel="00000000" w:rsidR="00000000" w:rsidRPr="00000000">
        <w:rPr>
          <w:rtl w:val="0"/>
        </w:rPr>
        <w:t xml:space="preserve">Exercice 1 </w:t>
      </w:r>
    </w:p>
    <w:p w:rsidR="00000000" w:rsidDel="00000000" w:rsidP="00000000" w:rsidRDefault="00000000" w:rsidRPr="00000000" w14:paraId="00000008">
      <w:pPr>
        <w:rPr/>
      </w:pPr>
      <w:r w:rsidDel="00000000" w:rsidR="00000000" w:rsidRPr="00000000">
        <w:rPr>
          <w:rtl w:val="0"/>
        </w:rPr>
        <w:t xml:space="preserve">hdfs dfs -ls /user/p1501263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scp -i UE-INF2479M_Cle_SSH_TP3_p1501263.pem tp-spark-2023-etudiants-main/README.md p1501263@192.168.76.141: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hdfs dfs -copyFromLocal README.md /user/p1501263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2sutvofgfs2y" w:id="2"/>
      <w:bookmarkEnd w:id="2"/>
      <w:r w:rsidDel="00000000" w:rsidR="00000000" w:rsidRPr="00000000">
        <w:rPr>
          <w:rtl w:val="0"/>
        </w:rPr>
        <w:t xml:space="preserve">Premiers pas avec Spark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pyspark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81ua57pi1id" w:id="3"/>
      <w:bookmarkEnd w:id="3"/>
      <w:r w:rsidDel="00000000" w:rsidR="00000000" w:rsidRPr="00000000">
        <w:rPr>
          <w:rtl w:val="0"/>
        </w:rPr>
        <w:t xml:space="preserve">Application utilisant Spark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d9uxnudyf77a" w:id="4"/>
      <w:bookmarkEnd w:id="4"/>
      <w:r w:rsidDel="00000000" w:rsidR="00000000" w:rsidRPr="00000000">
        <w:rPr>
          <w:rtl w:val="0"/>
        </w:rPr>
        <w:t xml:space="preserve">Fichiers CSV et correspondance attribut - index</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coding: utf-8 -*-</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PetaSkySchema:</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.attributes = []</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.attribute_indices = {}</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read_schema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(filename,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lines =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Supprimer la première et la dernière ligne (commentaires)</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lines = lines[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(lines):</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Diviser la ligne en mots</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line.split()</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words:</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Le premier mot est le nom de l'attribut</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attribute_name = words[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.attributes.append(attribute_name)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.attribute_indices[attribute_name] = index</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FileNotFoundError:</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 fichier {filename} n'a pas été trouvé."</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get_attributes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.attributes</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get_attribute_indices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.attribute_indices</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Utilisation de la classe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schema_reader = PetaSkySchema()</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schema_reader.read_schema(</w:t>
      </w:r>
      <w:r w:rsidDel="00000000" w:rsidR="00000000" w:rsidRPr="00000000">
        <w:rPr>
          <w:rFonts w:ascii="Courier New" w:cs="Courier New" w:eastAsia="Courier New" w:hAnsi="Courier New"/>
          <w:color w:val="a31515"/>
          <w:sz w:val="21"/>
          <w:szCs w:val="21"/>
          <w:rtl w:val="0"/>
        </w:rPr>
        <w:t xml:space="preserve">'Object.sql'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object_attributes = schema_reader.get_attributes()</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'Attributs de Object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(object_attributes)</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object_attribute_indices = schema_reader.get_attribute_indices()</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"Indices des attributs de Object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(object_attribute_indices)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Utilisation de la classe</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schema_reader = PetaSkySchema()</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schema_reader.read_schema(</w:t>
      </w:r>
      <w:r w:rsidDel="00000000" w:rsidR="00000000" w:rsidRPr="00000000">
        <w:rPr>
          <w:rFonts w:ascii="Courier New" w:cs="Courier New" w:eastAsia="Courier New" w:hAnsi="Courier New"/>
          <w:color w:val="a31515"/>
          <w:sz w:val="21"/>
          <w:szCs w:val="21"/>
          <w:rtl w:val="0"/>
        </w:rPr>
        <w:t xml:space="preserve">'Source.sql'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source_attributes = schema_reader.get_attributes()</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'Attributs de Source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(source_attributes)</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source_attribute_indices = schema_reader.get_attribute_indices()</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"Indices des attributs de Source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(source_attribute_indices)</w:t>
      </w:r>
    </w:p>
    <w:p w:rsidR="00000000" w:rsidDel="00000000" w:rsidP="00000000" w:rsidRDefault="00000000" w:rsidRPr="00000000" w14:paraId="0000004D">
      <w:pPr>
        <w:pStyle w:val="Heading2"/>
        <w:rPr/>
      </w:pPr>
      <w:bookmarkStart w:colFirst="0" w:colLast="0" w:name="_7knlbq6ozo0q" w:id="5"/>
      <w:bookmarkEnd w:id="5"/>
      <w:r w:rsidDel="00000000" w:rsidR="00000000" w:rsidRPr="00000000">
        <w:rPr>
          <w:rtl w:val="0"/>
        </w:rPr>
        <w:t xml:space="preserve">Lecture d'un fichier CSV et compte d'occurrences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mettre source-sample dans hdfs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spark-submit python/SparkTPApp2.py source-sample.csv</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vkzjd9c1h8hz" w:id="6"/>
      <w:bookmarkEnd w:id="6"/>
      <w:r w:rsidDel="00000000" w:rsidR="00000000" w:rsidRPr="00000000">
        <w:rPr>
          <w:rtl w:val="0"/>
        </w:rPr>
        <w:t xml:space="preserve">Code mystère</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Importation des bibliothèques et des modules nécessaires :</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sys</w:t>
      </w:r>
      <w:r w:rsidDel="00000000" w:rsidR="00000000" w:rsidRPr="00000000">
        <w:rPr>
          <w:rFonts w:ascii="Roboto" w:cs="Roboto" w:eastAsia="Roboto" w:hAnsi="Roboto"/>
          <w:color w:val="374151"/>
          <w:sz w:val="24"/>
          <w:szCs w:val="24"/>
          <w:rtl w:val="0"/>
        </w:rPr>
        <w:t xml:space="preserve"> pour accéder aux arguments de ligne de commande.</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pyspark</w:t>
      </w:r>
      <w:r w:rsidDel="00000000" w:rsidR="00000000" w:rsidRPr="00000000">
        <w:rPr>
          <w:rFonts w:ascii="Roboto" w:cs="Roboto" w:eastAsia="Roboto" w:hAnsi="Roboto"/>
          <w:color w:val="374151"/>
          <w:sz w:val="24"/>
          <w:szCs w:val="24"/>
          <w:rtl w:val="0"/>
        </w:rPr>
        <w:t xml:space="preserve"> pour utiliser Spark.</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petasky_schema</w:t>
      </w:r>
      <w:r w:rsidDel="00000000" w:rsidR="00000000" w:rsidRPr="00000000">
        <w:rPr>
          <w:rFonts w:ascii="Roboto" w:cs="Roboto" w:eastAsia="Roboto" w:hAnsi="Roboto"/>
          <w:color w:val="374151"/>
          <w:sz w:val="24"/>
          <w:szCs w:val="24"/>
          <w:rtl w:val="0"/>
        </w:rPr>
        <w:t xml:space="preserve"> pour accéder à un schéma de données personnalisé.</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Définition de la variable </w:t>
      </w:r>
      <w:r w:rsidDel="00000000" w:rsidR="00000000" w:rsidRPr="00000000">
        <w:rPr>
          <w:rFonts w:ascii="Courier New" w:cs="Courier New" w:eastAsia="Courier New" w:hAnsi="Courier New"/>
          <w:color w:val="374151"/>
          <w:sz w:val="21"/>
          <w:szCs w:val="21"/>
          <w:rtl w:val="0"/>
        </w:rPr>
        <w:t xml:space="preserve">compte</w:t>
      </w:r>
      <w:r w:rsidDel="00000000" w:rsidR="00000000" w:rsidRPr="00000000">
        <w:rPr>
          <w:rFonts w:ascii="Roboto" w:cs="Roboto" w:eastAsia="Roboto" w:hAnsi="Roboto"/>
          <w:color w:val="374151"/>
          <w:sz w:val="24"/>
          <w:szCs w:val="24"/>
          <w:rtl w:val="0"/>
        </w:rPr>
        <w:t xml:space="preserve">, qui semble être un identifiant.</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Définition de fonctions utilitaires :</w:t>
      </w:r>
    </w:p>
    <w:p w:rsidR="00000000" w:rsidDel="00000000" w:rsidP="00000000" w:rsidRDefault="00000000" w:rsidRPr="00000000" w14:paraId="0000005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lineToStrings(l)</w:t>
      </w:r>
      <w:r w:rsidDel="00000000" w:rsidR="00000000" w:rsidRPr="00000000">
        <w:rPr>
          <w:rFonts w:ascii="Roboto" w:cs="Roboto" w:eastAsia="Roboto" w:hAnsi="Roboto"/>
          <w:color w:val="374151"/>
          <w:sz w:val="24"/>
          <w:szCs w:val="24"/>
          <w:rtl w:val="0"/>
        </w:rPr>
        <w:t xml:space="preserve"> prend une ligne (chaine de caractères) et la divise en une liste de chaînes en utilisant la virgule comme séparateur.</w:t>
      </w:r>
    </w:p>
    <w:p w:rsidR="00000000" w:rsidDel="00000000" w:rsidP="00000000" w:rsidRDefault="00000000" w:rsidRPr="00000000" w14:paraId="0000005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buildTuple(r)</w:t>
      </w:r>
      <w:r w:rsidDel="00000000" w:rsidR="00000000" w:rsidRPr="00000000">
        <w:rPr>
          <w:rFonts w:ascii="Roboto" w:cs="Roboto" w:eastAsia="Roboto" w:hAnsi="Roboto"/>
          <w:color w:val="374151"/>
          <w:sz w:val="24"/>
          <w:szCs w:val="24"/>
          <w:rtl w:val="0"/>
        </w:rPr>
        <w:t xml:space="preserve"> prend une ligne de données et extrait les informations pertinentes pour construire un tuple.</w:t>
      </w:r>
    </w:p>
    <w:p w:rsidR="00000000" w:rsidDel="00000000" w:rsidP="00000000" w:rsidRDefault="00000000" w:rsidRPr="00000000" w14:paraId="0000005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aggTuples(t1, t2)</w:t>
      </w:r>
      <w:r w:rsidDel="00000000" w:rsidR="00000000" w:rsidRPr="00000000">
        <w:rPr>
          <w:rFonts w:ascii="Roboto" w:cs="Roboto" w:eastAsia="Roboto" w:hAnsi="Roboto"/>
          <w:color w:val="374151"/>
          <w:sz w:val="24"/>
          <w:szCs w:val="24"/>
          <w:rtl w:val="0"/>
        </w:rPr>
        <w:t xml:space="preserve"> prend deux tuples et les agrège pour combiner les informations.</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Définition de la fonction </w:t>
      </w:r>
      <w:r w:rsidDel="00000000" w:rsidR="00000000" w:rsidRPr="00000000">
        <w:rPr>
          <w:rFonts w:ascii="Courier New" w:cs="Courier New" w:eastAsia="Courier New" w:hAnsi="Courier New"/>
          <w:color w:val="374151"/>
          <w:sz w:val="21"/>
          <w:szCs w:val="21"/>
          <w:rtl w:val="0"/>
        </w:rPr>
        <w:t xml:space="preserve">aggregateByObjectId(inputDir, sc)</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Elle prend un répertoire d'entrée </w:t>
      </w:r>
      <w:r w:rsidDel="00000000" w:rsidR="00000000" w:rsidRPr="00000000">
        <w:rPr>
          <w:rFonts w:ascii="Courier New" w:cs="Courier New" w:eastAsia="Courier New" w:hAnsi="Courier New"/>
          <w:color w:val="374151"/>
          <w:sz w:val="21"/>
          <w:szCs w:val="21"/>
          <w:rtl w:val="0"/>
        </w:rPr>
        <w:t xml:space="preserve">inputDir</w:t>
      </w:r>
      <w:r w:rsidDel="00000000" w:rsidR="00000000" w:rsidRPr="00000000">
        <w:rPr>
          <w:rFonts w:ascii="Roboto" w:cs="Roboto" w:eastAsia="Roboto" w:hAnsi="Roboto"/>
          <w:color w:val="374151"/>
          <w:sz w:val="24"/>
          <w:szCs w:val="24"/>
          <w:rtl w:val="0"/>
        </w:rPr>
        <w:t xml:space="preserve"> contenant des fichiers CSV comme paramètre, ainsi qu'un contexte Spark </w:t>
      </w:r>
      <w:r w:rsidDel="00000000" w:rsidR="00000000" w:rsidRPr="00000000">
        <w:rPr>
          <w:rFonts w:ascii="Courier New" w:cs="Courier New" w:eastAsia="Courier New" w:hAnsi="Courier New"/>
          <w:color w:val="374151"/>
          <w:sz w:val="21"/>
          <w:szCs w:val="21"/>
          <w:rtl w:val="0"/>
        </w:rPr>
        <w:t xml:space="preserve">sc</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Elle lit les données à partir des fichiers CSV, filtre les lignes avec un champ d'</w:t>
      </w:r>
      <w:r w:rsidDel="00000000" w:rsidR="00000000" w:rsidRPr="00000000">
        <w:rPr>
          <w:rFonts w:ascii="Courier New" w:cs="Courier New" w:eastAsia="Courier New" w:hAnsi="Courier New"/>
          <w:color w:val="374151"/>
          <w:sz w:val="21"/>
          <w:szCs w:val="21"/>
          <w:rtl w:val="0"/>
        </w:rPr>
        <w:t xml:space="preserve">objectId</w:t>
      </w:r>
      <w:r w:rsidDel="00000000" w:rsidR="00000000" w:rsidRPr="00000000">
        <w:rPr>
          <w:rFonts w:ascii="Roboto" w:cs="Roboto" w:eastAsia="Roboto" w:hAnsi="Roboto"/>
          <w:color w:val="374151"/>
          <w:sz w:val="24"/>
          <w:szCs w:val="24"/>
          <w:rtl w:val="0"/>
        </w:rPr>
        <w:t xml:space="preserve"> non nul, puis construit des tuples avec des informations spécifiques.</w:t>
      </w:r>
    </w:p>
    <w:p w:rsidR="00000000" w:rsidDel="00000000" w:rsidP="00000000" w:rsidRDefault="00000000" w:rsidRPr="00000000" w14:paraId="0000006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Elle regroupe les tuples par </w:t>
      </w:r>
      <w:r w:rsidDel="00000000" w:rsidR="00000000" w:rsidRPr="00000000">
        <w:rPr>
          <w:rFonts w:ascii="Courier New" w:cs="Courier New" w:eastAsia="Courier New" w:hAnsi="Courier New"/>
          <w:color w:val="374151"/>
          <w:sz w:val="21"/>
          <w:szCs w:val="21"/>
          <w:rtl w:val="0"/>
        </w:rPr>
        <w:t xml:space="preserve">objectId</w:t>
      </w:r>
      <w:r w:rsidDel="00000000" w:rsidR="00000000" w:rsidRPr="00000000">
        <w:rPr>
          <w:rFonts w:ascii="Roboto" w:cs="Roboto" w:eastAsia="Roboto" w:hAnsi="Roboto"/>
          <w:color w:val="374151"/>
          <w:sz w:val="24"/>
          <w:szCs w:val="24"/>
          <w:rtl w:val="0"/>
        </w:rPr>
        <w:t xml:space="preserve"> et agrège les informations.</w:t>
      </w:r>
    </w:p>
    <w:p w:rsidR="00000000" w:rsidDel="00000000" w:rsidP="00000000" w:rsidRDefault="00000000" w:rsidRPr="00000000" w14:paraId="0000006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Elle renvoie le résultat sous forme d'un RDD (Resilient Distributed Dataset) contenant les tuples agrégés.</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 la condition </w:t>
      </w:r>
      <w:r w:rsidDel="00000000" w:rsidR="00000000" w:rsidRPr="00000000">
        <w:rPr>
          <w:rFonts w:ascii="Courier New" w:cs="Courier New" w:eastAsia="Courier New" w:hAnsi="Courier New"/>
          <w:color w:val="374151"/>
          <w:sz w:val="21"/>
          <w:szCs w:val="21"/>
          <w:rtl w:val="0"/>
        </w:rPr>
        <w:t xml:space="preserve">if __name__ == "__main__":</w:t>
      </w:r>
      <w:r w:rsidDel="00000000" w:rsidR="00000000" w:rsidRPr="00000000">
        <w:rPr>
          <w:rFonts w:ascii="Roboto" w:cs="Roboto" w:eastAsia="Roboto" w:hAnsi="Roboto"/>
          <w:color w:val="374151"/>
          <w:sz w:val="24"/>
          <w:szCs w:val="24"/>
          <w:rtl w:val="0"/>
        </w:rPr>
        <w:t xml:space="preserve"> est vraie, l'application est exécutée avec les arguments de ligne de commande. Voici ce qu'elle fait :</w:t>
      </w:r>
    </w:p>
    <w:p w:rsidR="00000000" w:rsidDel="00000000" w:rsidP="00000000" w:rsidRDefault="00000000" w:rsidRPr="00000000" w14:paraId="0000006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Récupère les arguments de ligne de commande, notamment le répertoire d'entrée et de sortie.</w:t>
      </w:r>
    </w:p>
    <w:p w:rsidR="00000000" w:rsidDel="00000000" w:rsidP="00000000" w:rsidRDefault="00000000" w:rsidRPr="00000000" w14:paraId="0000006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Crée un contexte Spark.</w:t>
      </w:r>
    </w:p>
    <w:p w:rsidR="00000000" w:rsidDel="00000000" w:rsidP="00000000" w:rsidRDefault="00000000" w:rsidRPr="00000000" w14:paraId="0000006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Exécute la fonction </w:t>
      </w:r>
      <w:r w:rsidDel="00000000" w:rsidR="00000000" w:rsidRPr="00000000">
        <w:rPr>
          <w:rFonts w:ascii="Courier New" w:cs="Courier New" w:eastAsia="Courier New" w:hAnsi="Courier New"/>
          <w:color w:val="374151"/>
          <w:sz w:val="21"/>
          <w:szCs w:val="21"/>
          <w:rtl w:val="0"/>
        </w:rPr>
        <w:t xml:space="preserve">aggregateByObjectId</w:t>
      </w:r>
      <w:r w:rsidDel="00000000" w:rsidR="00000000" w:rsidRPr="00000000">
        <w:rPr>
          <w:rFonts w:ascii="Roboto" w:cs="Roboto" w:eastAsia="Roboto" w:hAnsi="Roboto"/>
          <w:color w:val="374151"/>
          <w:sz w:val="24"/>
          <w:szCs w:val="24"/>
          <w:rtl w:val="0"/>
        </w:rPr>
        <w:t xml:space="preserve"> sur le répertoire d'entrée.</w:t>
      </w:r>
    </w:p>
    <w:p w:rsidR="00000000" w:rsidDel="00000000" w:rsidP="00000000" w:rsidRDefault="00000000" w:rsidRPr="00000000" w14:paraId="0000006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Sauvegarde le résultat dans un répertoire de sortie.</w:t>
      </w:r>
    </w:p>
    <w:p w:rsidR="00000000" w:rsidDel="00000000" w:rsidP="00000000" w:rsidRDefault="00000000" w:rsidRPr="00000000" w14:paraId="0000006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Si les arguments de ligne de commande ne sont pas corrects ou si l'option </w:t>
      </w:r>
      <w:r w:rsidDel="00000000" w:rsidR="00000000" w:rsidRPr="00000000">
        <w:rPr>
          <w:rFonts w:ascii="Courier New" w:cs="Courier New" w:eastAsia="Courier New" w:hAnsi="Courier New"/>
          <w:color w:val="374151"/>
          <w:sz w:val="21"/>
          <w:szCs w:val="21"/>
          <w:rtl w:val="0"/>
        </w:rPr>
        <w:t xml:space="preserve">-h</w:t>
      </w:r>
      <w:r w:rsidDel="00000000" w:rsidR="00000000" w:rsidRPr="00000000">
        <w:rPr>
          <w:rFonts w:ascii="Roboto" w:cs="Roboto" w:eastAsia="Roboto" w:hAnsi="Roboto"/>
          <w:color w:val="374151"/>
          <w:sz w:val="24"/>
          <w:szCs w:val="24"/>
          <w:rtl w:val="0"/>
        </w:rPr>
        <w:t xml:space="preserve"> ou </w:t>
      </w:r>
      <w:r w:rsidDel="00000000" w:rsidR="00000000" w:rsidRPr="00000000">
        <w:rPr>
          <w:rFonts w:ascii="Courier New" w:cs="Courier New" w:eastAsia="Courier New" w:hAnsi="Courier New"/>
          <w:color w:val="374151"/>
          <w:sz w:val="21"/>
          <w:szCs w:val="21"/>
          <w:rtl w:val="0"/>
        </w:rPr>
        <w:t xml:space="preserve">--help</w:t>
      </w:r>
      <w:r w:rsidDel="00000000" w:rsidR="00000000" w:rsidRPr="00000000">
        <w:rPr>
          <w:rFonts w:ascii="Roboto" w:cs="Roboto" w:eastAsia="Roboto" w:hAnsi="Roboto"/>
          <w:color w:val="374151"/>
          <w:sz w:val="24"/>
          <w:szCs w:val="24"/>
          <w:rtl w:val="0"/>
        </w:rPr>
        <w:t xml:space="preserve"> est présente, l'application affiche un message d'aide indiquant comment utiliser l'application.</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L'application semble être conçue pour agréger des données à partir de fichiers CSV en utilisant Spark, en particulier pour regrouper les données par </w:t>
      </w:r>
      <w:r w:rsidDel="00000000" w:rsidR="00000000" w:rsidRPr="00000000">
        <w:rPr>
          <w:rFonts w:ascii="Courier New" w:cs="Courier New" w:eastAsia="Courier New" w:hAnsi="Courier New"/>
          <w:color w:val="374151"/>
          <w:sz w:val="21"/>
          <w:szCs w:val="21"/>
          <w:rtl w:val="0"/>
        </w:rPr>
        <w:t xml:space="preserve">objectId</w:t>
      </w:r>
      <w:r w:rsidDel="00000000" w:rsidR="00000000" w:rsidRPr="00000000">
        <w:rPr>
          <w:rFonts w:ascii="Roboto" w:cs="Roboto" w:eastAsia="Roboto" w:hAnsi="Roboto"/>
          <w:color w:val="374151"/>
          <w:sz w:val="24"/>
          <w:szCs w:val="24"/>
          <w:rtl w:val="0"/>
        </w:rPr>
        <w:t xml:space="preserve"> et effectuer des agrégations sur les autres champs. Le résultat est ensuite sauvegardé dans un répertoire de sortie.</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 Le code suppose que les fichiers </w:t>
      </w:r>
      <w:r w:rsidDel="00000000" w:rsidR="00000000" w:rsidRPr="00000000">
        <w:rPr>
          <w:rFonts w:ascii="Courier New" w:cs="Courier New" w:eastAsia="Courier New" w:hAnsi="Courier New"/>
          <w:color w:val="374151"/>
          <w:sz w:val="21"/>
          <w:szCs w:val="21"/>
          <w:rtl w:val="0"/>
        </w:rPr>
        <w:t xml:space="preserve">petasky_schema.py</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Source.sql</w:t>
      </w:r>
      <w:r w:rsidDel="00000000" w:rsidR="00000000" w:rsidRPr="00000000">
        <w:rPr>
          <w:rFonts w:ascii="Roboto" w:cs="Roboto" w:eastAsia="Roboto" w:hAnsi="Roboto"/>
          <w:color w:val="374151"/>
          <w:sz w:val="24"/>
          <w:szCs w:val="24"/>
          <w:rtl w:val="0"/>
        </w:rPr>
        <w:t xml:space="preserve">, et </w:t>
      </w:r>
      <w:r w:rsidDel="00000000" w:rsidR="00000000" w:rsidRPr="00000000">
        <w:rPr>
          <w:rFonts w:ascii="Courier New" w:cs="Courier New" w:eastAsia="Courier New" w:hAnsi="Courier New"/>
          <w:color w:val="374151"/>
          <w:sz w:val="21"/>
          <w:szCs w:val="21"/>
          <w:rtl w:val="0"/>
        </w:rPr>
        <w:t xml:space="preserve">Object.sql</w:t>
      </w:r>
      <w:r w:rsidDel="00000000" w:rsidR="00000000" w:rsidRPr="00000000">
        <w:rPr>
          <w:rFonts w:ascii="Roboto" w:cs="Roboto" w:eastAsia="Roboto" w:hAnsi="Roboto"/>
          <w:color w:val="374151"/>
          <w:sz w:val="24"/>
          <w:szCs w:val="24"/>
          <w:rtl w:val="0"/>
        </w:rPr>
        <w:t xml:space="preserve"> sont accessibles et nécessaires pour exécuter l'application. Les informations exactes sur la structure des données et le schéma de ces fichiers ne sont pas fournies dans le code, mais ils sont utilisés pour effectuer des opérations sur les données.</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