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29B84" w14:textId="77777777" w:rsidR="00FF719D" w:rsidRDefault="00FF719D" w:rsidP="00FF719D">
      <w:pPr>
        <w:autoSpaceDE w:val="0"/>
        <w:jc w:val="center"/>
        <w:rPr>
          <w:rFonts w:asciiTheme="majorHAnsi" w:hAnsiTheme="majorHAnsi" w:cstheme="majorHAnsi"/>
          <w:b/>
          <w:bCs/>
          <w:color w:val="0070C0"/>
          <w:sz w:val="32"/>
          <w:szCs w:val="32"/>
          <w:lang w:bidi="ar-SA"/>
        </w:rPr>
      </w:pPr>
    </w:p>
    <w:p w14:paraId="329AFE27" w14:textId="6FFCD946" w:rsidR="00FF719D" w:rsidRPr="00DA1F11" w:rsidRDefault="0047161F" w:rsidP="00DA1F11">
      <w:pPr>
        <w:autoSpaceDE w:val="0"/>
        <w:jc w:val="center"/>
        <w:rPr>
          <w:rFonts w:asciiTheme="majorHAnsi" w:hAnsiTheme="majorHAnsi" w:cstheme="majorHAnsi"/>
          <w:b/>
          <w:bCs/>
          <w:color w:val="0070C0"/>
          <w:sz w:val="32"/>
          <w:szCs w:val="32"/>
          <w:lang w:bidi="ar-SA"/>
        </w:rPr>
      </w:pPr>
      <w:r>
        <w:rPr>
          <w:rFonts w:asciiTheme="majorHAnsi" w:hAnsiTheme="majorHAnsi" w:cstheme="majorHAnsi"/>
          <w:b/>
          <w:bCs/>
          <w:color w:val="0070C0"/>
          <w:sz w:val="32"/>
          <w:szCs w:val="32"/>
          <w:lang w:bidi="ar-SA"/>
        </w:rPr>
        <w:t>TP1 : Les plongements non profonds</w:t>
      </w:r>
    </w:p>
    <w:p w14:paraId="3438FF58" w14:textId="77777777" w:rsidR="00FF719D" w:rsidRDefault="00FF719D" w:rsidP="00FF719D">
      <w:pPr>
        <w:autoSpaceDE w:val="0"/>
        <w:rPr>
          <w:rFonts w:asciiTheme="majorHAnsi" w:hAnsiTheme="majorHAnsi" w:cstheme="majorHAnsi"/>
          <w:b/>
          <w:color w:val="0070C0"/>
          <w:sz w:val="28"/>
          <w:szCs w:val="26"/>
          <w:lang w:bidi="ar-SA"/>
        </w:rPr>
      </w:pPr>
    </w:p>
    <w:p w14:paraId="11690CA0" w14:textId="77777777" w:rsidR="008B4505" w:rsidRDefault="008B4505" w:rsidP="008B4505">
      <w:pPr>
        <w:autoSpaceDE w:val="0"/>
        <w:rPr>
          <w:rFonts w:asciiTheme="majorHAnsi" w:hAnsiTheme="majorHAnsi" w:cstheme="majorHAnsi"/>
          <w:b/>
          <w:color w:val="0070C0"/>
          <w:sz w:val="28"/>
          <w:szCs w:val="26"/>
          <w:lang w:bidi="ar-SA"/>
        </w:rPr>
      </w:pPr>
    </w:p>
    <w:p w14:paraId="61129227" w14:textId="57BA6A84" w:rsidR="0047161F" w:rsidRDefault="0047161F" w:rsidP="008B4505">
      <w:pPr>
        <w:autoSpaceDE w:val="0"/>
        <w:jc w:val="both"/>
        <w:rPr>
          <w:rFonts w:asciiTheme="minorHAnsi" w:hAnsiTheme="minorHAnsi" w:cstheme="minorHAnsi"/>
          <w:lang w:bidi="ar-SA"/>
        </w:rPr>
      </w:pPr>
      <w:r w:rsidRPr="008D0716">
        <w:rPr>
          <w:rFonts w:asciiTheme="minorHAnsi" w:hAnsiTheme="minorHAnsi" w:cstheme="minorHAnsi"/>
          <w:lang w:bidi="ar-SA"/>
        </w:rPr>
        <w:t>L’</w:t>
      </w:r>
      <w:r>
        <w:rPr>
          <w:rFonts w:asciiTheme="minorHAnsi" w:hAnsiTheme="minorHAnsi" w:cstheme="minorHAnsi"/>
          <w:lang w:bidi="ar-SA"/>
        </w:rPr>
        <w:t xml:space="preserve">objectif de </w:t>
      </w:r>
      <w:r w:rsidR="00D33D5D">
        <w:rPr>
          <w:rFonts w:asciiTheme="minorHAnsi" w:hAnsiTheme="minorHAnsi" w:cstheme="minorHAnsi"/>
          <w:lang w:bidi="ar-SA"/>
        </w:rPr>
        <w:t>cet</w:t>
      </w:r>
      <w:r>
        <w:rPr>
          <w:rFonts w:asciiTheme="minorHAnsi" w:hAnsiTheme="minorHAnsi" w:cstheme="minorHAnsi"/>
          <w:lang w:bidi="ar-SA"/>
        </w:rPr>
        <w:t xml:space="preserve"> </w:t>
      </w:r>
      <w:r w:rsidR="00D33D5D">
        <w:rPr>
          <w:rFonts w:asciiTheme="minorHAnsi" w:hAnsiTheme="minorHAnsi" w:cstheme="minorHAnsi"/>
          <w:lang w:bidi="ar-SA"/>
        </w:rPr>
        <w:t>TP</w:t>
      </w:r>
      <w:r>
        <w:rPr>
          <w:rFonts w:asciiTheme="minorHAnsi" w:hAnsiTheme="minorHAnsi" w:cstheme="minorHAnsi"/>
          <w:lang w:bidi="ar-SA"/>
        </w:rPr>
        <w:t xml:space="preserve"> est de comprendre la notion de plongement de nœuds</w:t>
      </w:r>
      <w:r w:rsidR="00426BA8">
        <w:rPr>
          <w:rFonts w:asciiTheme="minorHAnsi" w:hAnsiTheme="minorHAnsi" w:cstheme="minorHAnsi"/>
          <w:lang w:bidi="ar-SA"/>
        </w:rPr>
        <w:t xml:space="preserve"> « Node</w:t>
      </w:r>
      <w:r>
        <w:rPr>
          <w:rFonts w:asciiTheme="minorHAnsi" w:hAnsiTheme="minorHAnsi" w:cstheme="minorHAnsi"/>
          <w:lang w:bidi="ar-SA"/>
        </w:rPr>
        <w:t xml:space="preserve"> </w:t>
      </w:r>
      <w:proofErr w:type="spellStart"/>
      <w:r>
        <w:rPr>
          <w:rFonts w:asciiTheme="minorHAnsi" w:hAnsiTheme="minorHAnsi" w:cstheme="minorHAnsi"/>
          <w:lang w:bidi="ar-SA"/>
        </w:rPr>
        <w:t>Embedding</w:t>
      </w:r>
      <w:proofErr w:type="spellEnd"/>
      <w:r>
        <w:rPr>
          <w:rFonts w:asciiTheme="minorHAnsi" w:hAnsiTheme="minorHAnsi" w:cstheme="minorHAnsi"/>
          <w:lang w:bidi="ar-SA"/>
        </w:rPr>
        <w:t xml:space="preserve"> ».</w:t>
      </w:r>
    </w:p>
    <w:p w14:paraId="09B9FFB1" w14:textId="77777777" w:rsidR="008B4505" w:rsidRDefault="008B4505" w:rsidP="008B4505">
      <w:pPr>
        <w:autoSpaceDE w:val="0"/>
        <w:jc w:val="both"/>
        <w:rPr>
          <w:rFonts w:asciiTheme="minorHAnsi" w:hAnsiTheme="minorHAnsi" w:cstheme="minorHAnsi"/>
          <w:lang w:bidi="ar-SA"/>
        </w:rPr>
      </w:pPr>
    </w:p>
    <w:p w14:paraId="5B76ABD9" w14:textId="0EB7D184" w:rsidR="0047161F" w:rsidRDefault="0047161F" w:rsidP="00837047">
      <w:pPr>
        <w:autoSpaceDE w:val="0"/>
        <w:jc w:val="both"/>
        <w:rPr>
          <w:rFonts w:asciiTheme="minorHAnsi" w:hAnsiTheme="minorHAnsi" w:cstheme="minorHAnsi"/>
          <w:lang w:bidi="ar-SA"/>
        </w:rPr>
      </w:pPr>
      <w:r>
        <w:rPr>
          <w:rFonts w:asciiTheme="minorHAnsi" w:hAnsiTheme="minorHAnsi" w:cstheme="minorHAnsi"/>
          <w:lang w:bidi="ar-SA"/>
        </w:rPr>
        <w:t xml:space="preserve">Le graphe du club de Zachary Karaté </w:t>
      </w:r>
      <w:r w:rsidRPr="0047161F">
        <w:rPr>
          <w:rFonts w:asciiTheme="minorHAnsi" w:hAnsiTheme="minorHAnsi" w:cstheme="minorHAnsi"/>
          <w:lang w:bidi="ar-SA"/>
        </w:rPr>
        <w:t>a été introduit par Wayne Zachary</w:t>
      </w:r>
      <w:r>
        <w:rPr>
          <w:rFonts w:asciiTheme="minorHAnsi" w:hAnsiTheme="minorHAnsi" w:cstheme="minorHAnsi"/>
          <w:lang w:bidi="ar-SA"/>
        </w:rPr>
        <w:t xml:space="preserve"> </w:t>
      </w:r>
      <w:r w:rsidRPr="0047161F">
        <w:rPr>
          <w:rFonts w:asciiTheme="minorHAnsi" w:hAnsiTheme="minorHAnsi" w:cstheme="minorHAnsi"/>
          <w:lang w:bidi="ar-SA"/>
        </w:rPr>
        <w:t xml:space="preserve">dans </w:t>
      </w:r>
      <w:r>
        <w:rPr>
          <w:rFonts w:asciiTheme="minorHAnsi" w:hAnsiTheme="minorHAnsi" w:cstheme="minorHAnsi"/>
          <w:lang w:bidi="ar-SA"/>
        </w:rPr>
        <w:t>un</w:t>
      </w:r>
      <w:r w:rsidRPr="0047161F">
        <w:rPr>
          <w:rFonts w:asciiTheme="minorHAnsi" w:hAnsiTheme="minorHAnsi" w:cstheme="minorHAnsi"/>
          <w:lang w:bidi="ar-SA"/>
        </w:rPr>
        <w:t xml:space="preserve"> article </w:t>
      </w:r>
      <w:r>
        <w:rPr>
          <w:rFonts w:asciiTheme="minorHAnsi" w:hAnsiTheme="minorHAnsi" w:cstheme="minorHAnsi"/>
          <w:lang w:bidi="ar-SA"/>
        </w:rPr>
        <w:t>publié en</w:t>
      </w:r>
      <w:r w:rsidRPr="0047161F">
        <w:rPr>
          <w:rFonts w:asciiTheme="minorHAnsi" w:hAnsiTheme="minorHAnsi" w:cstheme="minorHAnsi"/>
          <w:lang w:bidi="ar-SA"/>
        </w:rPr>
        <w:t xml:space="preserve"> 1977</w:t>
      </w:r>
      <w:r w:rsidR="008B4505">
        <w:rPr>
          <w:rStyle w:val="Appelnotedebasdep"/>
          <w:rFonts w:asciiTheme="minorHAnsi" w:hAnsiTheme="minorHAnsi" w:cstheme="minorHAnsi"/>
          <w:lang w:bidi="ar-SA"/>
        </w:rPr>
        <w:footnoteReference w:id="1"/>
      </w:r>
      <w:r w:rsidRPr="0047161F">
        <w:rPr>
          <w:rFonts w:asciiTheme="minorHAnsi" w:hAnsiTheme="minorHAnsi" w:cstheme="minorHAnsi"/>
          <w:lang w:bidi="ar-SA"/>
        </w:rPr>
        <w:t xml:space="preserve"> et </w:t>
      </w:r>
      <w:r>
        <w:rPr>
          <w:rFonts w:asciiTheme="minorHAnsi" w:hAnsiTheme="minorHAnsi" w:cstheme="minorHAnsi"/>
          <w:lang w:bidi="ar-SA"/>
        </w:rPr>
        <w:t xml:space="preserve">il est </w:t>
      </w:r>
      <w:r w:rsidRPr="0047161F">
        <w:rPr>
          <w:rFonts w:asciiTheme="minorHAnsi" w:hAnsiTheme="minorHAnsi" w:cstheme="minorHAnsi"/>
          <w:lang w:bidi="ar-SA"/>
        </w:rPr>
        <w:t>depuis l’un des exemples d’initiation les plus célèbre</w:t>
      </w:r>
      <w:r>
        <w:rPr>
          <w:rFonts w:asciiTheme="minorHAnsi" w:hAnsiTheme="minorHAnsi" w:cstheme="minorHAnsi"/>
          <w:lang w:bidi="ar-SA"/>
        </w:rPr>
        <w:t>s</w:t>
      </w:r>
      <w:r w:rsidRPr="0047161F">
        <w:rPr>
          <w:rFonts w:asciiTheme="minorHAnsi" w:hAnsiTheme="minorHAnsi" w:cstheme="minorHAnsi"/>
          <w:lang w:bidi="ar-SA"/>
        </w:rPr>
        <w:t xml:space="preserve"> d’analyse</w:t>
      </w:r>
      <w:r>
        <w:rPr>
          <w:rFonts w:asciiTheme="minorHAnsi" w:hAnsiTheme="minorHAnsi" w:cstheme="minorHAnsi"/>
          <w:lang w:bidi="ar-SA"/>
        </w:rPr>
        <w:t xml:space="preserve"> de réseaux sociaux.  Ce dernier </w:t>
      </w:r>
      <w:r w:rsidRPr="0047161F">
        <w:rPr>
          <w:rFonts w:asciiTheme="minorHAnsi" w:hAnsiTheme="minorHAnsi" w:cstheme="minorHAnsi"/>
          <w:lang w:bidi="ar-SA"/>
        </w:rPr>
        <w:t>modélise les relations entre 34 membres du club de karaté : chaque nœud représente un individu, et les liens/</w:t>
      </w:r>
      <w:r>
        <w:rPr>
          <w:rFonts w:asciiTheme="minorHAnsi" w:hAnsiTheme="minorHAnsi" w:cstheme="minorHAnsi"/>
          <w:lang w:bidi="ar-SA"/>
        </w:rPr>
        <w:t xml:space="preserve">arêtes </w:t>
      </w:r>
      <w:r w:rsidRPr="0047161F">
        <w:rPr>
          <w:rFonts w:asciiTheme="minorHAnsi" w:hAnsiTheme="minorHAnsi" w:cstheme="minorHAnsi"/>
          <w:lang w:bidi="ar-SA"/>
        </w:rPr>
        <w:t xml:space="preserve">représentent les individus qui interagissent en dehors du cadre du club de karaté (par exemple, passer du temps ensemble, comme se retrouver pour </w:t>
      </w:r>
      <w:r>
        <w:rPr>
          <w:rFonts w:asciiTheme="minorHAnsi" w:hAnsiTheme="minorHAnsi" w:cstheme="minorHAnsi"/>
          <w:lang w:bidi="ar-SA"/>
        </w:rPr>
        <w:t>boire un</w:t>
      </w:r>
      <w:r w:rsidRPr="0047161F">
        <w:rPr>
          <w:rFonts w:asciiTheme="minorHAnsi" w:hAnsiTheme="minorHAnsi" w:cstheme="minorHAnsi"/>
          <w:lang w:bidi="ar-SA"/>
        </w:rPr>
        <w:t xml:space="preserve"> café</w:t>
      </w:r>
      <w:r>
        <w:rPr>
          <w:rFonts w:asciiTheme="minorHAnsi" w:hAnsiTheme="minorHAnsi" w:cstheme="minorHAnsi"/>
          <w:lang w:bidi="ar-SA"/>
        </w:rPr>
        <w:t xml:space="preserve"> en dehors des horaires d’entrainements).</w:t>
      </w:r>
    </w:p>
    <w:p w14:paraId="4A336AA5" w14:textId="318F1FD2" w:rsidR="00837047" w:rsidRDefault="00837047" w:rsidP="00837047">
      <w:pPr>
        <w:autoSpaceDE w:val="0"/>
        <w:jc w:val="both"/>
        <w:rPr>
          <w:rFonts w:asciiTheme="minorHAnsi" w:hAnsiTheme="minorHAnsi" w:cstheme="minorHAnsi"/>
          <w:lang w:bidi="ar-SA"/>
        </w:rPr>
      </w:pPr>
    </w:p>
    <w:p w14:paraId="66356234" w14:textId="2CF95B4F" w:rsidR="00FF719D" w:rsidRDefault="00837047" w:rsidP="00837047">
      <w:pPr>
        <w:autoSpaceDE w:val="0"/>
        <w:jc w:val="both"/>
        <w:rPr>
          <w:rFonts w:asciiTheme="minorHAnsi" w:hAnsiTheme="minorHAnsi" w:cstheme="minorHAnsi"/>
          <w:lang w:bidi="ar-SA"/>
        </w:rPr>
      </w:pPr>
      <w:r w:rsidRPr="00837047">
        <w:rPr>
          <w:rFonts w:asciiTheme="minorHAnsi" w:hAnsiTheme="minorHAnsi" w:cstheme="minorHAnsi"/>
          <w:lang w:bidi="ar-SA"/>
        </w:rPr>
        <w:t>Le réseau co</w:t>
      </w:r>
      <w:r>
        <w:rPr>
          <w:rFonts w:asciiTheme="minorHAnsi" w:hAnsiTheme="minorHAnsi" w:cstheme="minorHAnsi"/>
          <w:lang w:bidi="ar-SA"/>
        </w:rPr>
        <w:t>ntient deux membre</w:t>
      </w:r>
      <w:r w:rsidR="00426BA8">
        <w:rPr>
          <w:rFonts w:asciiTheme="minorHAnsi" w:hAnsiTheme="minorHAnsi" w:cstheme="minorHAnsi"/>
          <w:lang w:bidi="ar-SA"/>
        </w:rPr>
        <w:t>s</w:t>
      </w:r>
      <w:r>
        <w:rPr>
          <w:rFonts w:asciiTheme="minorHAnsi" w:hAnsiTheme="minorHAnsi" w:cstheme="minorHAnsi"/>
          <w:lang w:bidi="ar-SA"/>
        </w:rPr>
        <w:t xml:space="preserve"> </w:t>
      </w:r>
      <w:r w:rsidRPr="00837047">
        <w:rPr>
          <w:rFonts w:asciiTheme="minorHAnsi" w:hAnsiTheme="minorHAnsi" w:cstheme="minorHAnsi"/>
          <w:lang w:bidi="ar-SA"/>
        </w:rPr>
        <w:t>principaux, l</w:t>
      </w:r>
      <w:r>
        <w:rPr>
          <w:rFonts w:asciiTheme="minorHAnsi" w:hAnsiTheme="minorHAnsi" w:cstheme="minorHAnsi"/>
          <w:lang w:bidi="ar-SA"/>
        </w:rPr>
        <w:t>’administrateur</w:t>
      </w:r>
      <w:r w:rsidRPr="00837047">
        <w:rPr>
          <w:rFonts w:asciiTheme="minorHAnsi" w:hAnsiTheme="minorHAnsi" w:cstheme="minorHAnsi"/>
          <w:lang w:bidi="ar-SA"/>
        </w:rPr>
        <w:t xml:space="preserve"> </w:t>
      </w:r>
      <w:r>
        <w:rPr>
          <w:rFonts w:asciiTheme="minorHAnsi" w:hAnsiTheme="minorHAnsi" w:cstheme="minorHAnsi"/>
          <w:lang w:bidi="ar-SA"/>
        </w:rPr>
        <w:t>–</w:t>
      </w:r>
      <w:r w:rsidRPr="00837047">
        <w:rPr>
          <w:rFonts w:asciiTheme="minorHAnsi" w:hAnsiTheme="minorHAnsi" w:cstheme="minorHAnsi"/>
          <w:lang w:bidi="ar-SA"/>
        </w:rPr>
        <w:t xml:space="preserve"> </w:t>
      </w:r>
      <w:r>
        <w:rPr>
          <w:rFonts w:asciiTheme="minorHAnsi" w:hAnsiTheme="minorHAnsi" w:cstheme="minorHAnsi"/>
          <w:lang w:bidi="ar-SA"/>
        </w:rPr>
        <w:t xml:space="preserve">M. </w:t>
      </w:r>
      <w:r w:rsidRPr="00837047">
        <w:rPr>
          <w:rFonts w:asciiTheme="minorHAnsi" w:hAnsiTheme="minorHAnsi" w:cstheme="minorHAnsi"/>
          <w:lang w:bidi="ar-SA"/>
        </w:rPr>
        <w:t xml:space="preserve">John (nœud 33) et </w:t>
      </w:r>
      <w:r>
        <w:rPr>
          <w:rFonts w:asciiTheme="minorHAnsi" w:hAnsiTheme="minorHAnsi" w:cstheme="minorHAnsi"/>
          <w:lang w:bidi="ar-SA"/>
        </w:rPr>
        <w:t>l’entraineur</w:t>
      </w:r>
      <w:r w:rsidRPr="00837047">
        <w:rPr>
          <w:rFonts w:asciiTheme="minorHAnsi" w:hAnsiTheme="minorHAnsi" w:cstheme="minorHAnsi"/>
          <w:lang w:bidi="ar-SA"/>
        </w:rPr>
        <w:t xml:space="preserve"> - M. Hi (nœud 0). </w:t>
      </w:r>
      <w:r>
        <w:rPr>
          <w:rFonts w:asciiTheme="minorHAnsi" w:hAnsiTheme="minorHAnsi" w:cstheme="minorHAnsi"/>
          <w:lang w:bidi="ar-SA"/>
        </w:rPr>
        <w:t xml:space="preserve"> À la suite d’un conflit entre ces deux membres, le club s’est devisé en deux nouveaux club. Un club dirigé par M. John et l’autre par M. Hi. Chaque membre du Club à décider de rejoindre un des deux nouveaux clubs.</w:t>
      </w:r>
      <w:r w:rsidR="008B4505">
        <w:rPr>
          <w:rFonts w:asciiTheme="minorHAnsi" w:hAnsiTheme="minorHAnsi" w:cstheme="minorHAnsi"/>
          <w:lang w:bidi="ar-SA"/>
        </w:rPr>
        <w:t xml:space="preserve"> La figure 1 illustre une représentation visuelle de ce graphe. Les nœuds en rouge représentent les membres ayant décidé de joindre le club de M. Hi et les bleus sont ceux ayant décidé de joindre le club de M. John (</w:t>
      </w:r>
      <w:proofErr w:type="spellStart"/>
      <w:r w:rsidR="008B4505">
        <w:rPr>
          <w:rFonts w:asciiTheme="minorHAnsi" w:hAnsiTheme="minorHAnsi" w:cstheme="minorHAnsi"/>
          <w:lang w:bidi="ar-SA"/>
        </w:rPr>
        <w:t>Officer</w:t>
      </w:r>
      <w:proofErr w:type="spellEnd"/>
      <w:r w:rsidR="008B4505">
        <w:rPr>
          <w:rFonts w:asciiTheme="minorHAnsi" w:hAnsiTheme="minorHAnsi" w:cstheme="minorHAnsi"/>
          <w:lang w:bidi="ar-SA"/>
        </w:rPr>
        <w:t xml:space="preserve">). </w:t>
      </w:r>
    </w:p>
    <w:p w14:paraId="7549A641" w14:textId="08B5F046" w:rsidR="00837047" w:rsidRDefault="00837047" w:rsidP="00837047">
      <w:pPr>
        <w:autoSpaceDE w:val="0"/>
        <w:jc w:val="both"/>
        <w:rPr>
          <w:rFonts w:asciiTheme="minorHAnsi" w:hAnsiTheme="minorHAnsi" w:cstheme="minorHAnsi"/>
          <w:lang w:bidi="ar-SA"/>
        </w:rPr>
      </w:pPr>
    </w:p>
    <w:p w14:paraId="1A9910A6" w14:textId="77777777" w:rsidR="00426BA8" w:rsidRDefault="008B4505" w:rsidP="00426BA8">
      <w:pPr>
        <w:keepNext/>
        <w:autoSpaceDE w:val="0"/>
        <w:jc w:val="center"/>
      </w:pPr>
      <w:r>
        <w:rPr>
          <w:rFonts w:asciiTheme="minorHAnsi" w:hAnsiTheme="minorHAnsi" w:cstheme="minorHAnsi"/>
          <w:noProof/>
        </w:rPr>
        <w:drawing>
          <wp:inline distT="0" distB="0" distL="0" distR="0" wp14:anchorId="21A5C272" wp14:editId="79155AA4">
            <wp:extent cx="2705100" cy="204575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6991" cy="2062313"/>
                    </a:xfrm>
                    <a:prstGeom prst="rect">
                      <a:avLst/>
                    </a:prstGeom>
                    <a:noFill/>
                    <a:ln>
                      <a:noFill/>
                    </a:ln>
                  </pic:spPr>
                </pic:pic>
              </a:graphicData>
            </a:graphic>
          </wp:inline>
        </w:drawing>
      </w:r>
    </w:p>
    <w:p w14:paraId="46CF566A" w14:textId="522E34CB" w:rsidR="008B4505" w:rsidRPr="00426BA8" w:rsidRDefault="00426BA8" w:rsidP="00426BA8">
      <w:pPr>
        <w:pStyle w:val="Lgende"/>
        <w:jc w:val="center"/>
        <w:rPr>
          <w:rFonts w:asciiTheme="minorHAnsi" w:hAnsiTheme="minorHAnsi" w:cstheme="minorHAnsi"/>
          <w:sz w:val="24"/>
          <w:szCs w:val="24"/>
          <w:lang w:bidi="ar-SA"/>
        </w:rPr>
      </w:pPr>
      <w:r w:rsidRPr="00426BA8">
        <w:rPr>
          <w:sz w:val="24"/>
          <w:szCs w:val="24"/>
        </w:rPr>
        <w:t xml:space="preserve">Figure </w:t>
      </w:r>
      <w:r w:rsidRPr="00426BA8">
        <w:rPr>
          <w:sz w:val="24"/>
          <w:szCs w:val="24"/>
        </w:rPr>
        <w:fldChar w:fldCharType="begin"/>
      </w:r>
      <w:r w:rsidRPr="00426BA8">
        <w:rPr>
          <w:sz w:val="24"/>
          <w:szCs w:val="24"/>
        </w:rPr>
        <w:instrText xml:space="preserve"> SEQ Figure \* ARABIC </w:instrText>
      </w:r>
      <w:r w:rsidRPr="00426BA8">
        <w:rPr>
          <w:sz w:val="24"/>
          <w:szCs w:val="24"/>
        </w:rPr>
        <w:fldChar w:fldCharType="separate"/>
      </w:r>
      <w:r w:rsidR="00ED4326">
        <w:rPr>
          <w:noProof/>
          <w:sz w:val="24"/>
          <w:szCs w:val="24"/>
        </w:rPr>
        <w:t>1</w:t>
      </w:r>
      <w:r w:rsidRPr="00426BA8">
        <w:rPr>
          <w:sz w:val="24"/>
          <w:szCs w:val="24"/>
        </w:rPr>
        <w:fldChar w:fldCharType="end"/>
      </w:r>
      <w:r w:rsidRPr="00426BA8">
        <w:rPr>
          <w:sz w:val="24"/>
          <w:szCs w:val="24"/>
        </w:rPr>
        <w:t>. Illustration du graphe Karaté Club</w:t>
      </w:r>
    </w:p>
    <w:p w14:paraId="3BA41A84" w14:textId="77777777" w:rsidR="00426BA8" w:rsidRDefault="00426BA8" w:rsidP="00837047">
      <w:pPr>
        <w:autoSpaceDE w:val="0"/>
        <w:jc w:val="both"/>
        <w:rPr>
          <w:rFonts w:asciiTheme="minorHAnsi" w:hAnsiTheme="minorHAnsi" w:cstheme="minorHAnsi"/>
          <w:lang w:bidi="ar-SA"/>
        </w:rPr>
      </w:pPr>
    </w:p>
    <w:p w14:paraId="2A068FA3" w14:textId="77777777" w:rsidR="00D33D5D" w:rsidRDefault="00D33D5D" w:rsidP="00426BA8">
      <w:pPr>
        <w:autoSpaceDE w:val="0"/>
        <w:jc w:val="both"/>
        <w:rPr>
          <w:rFonts w:asciiTheme="minorHAnsi" w:hAnsiTheme="minorHAnsi" w:cstheme="minorHAnsi"/>
          <w:lang w:bidi="ar-SA"/>
        </w:rPr>
      </w:pPr>
    </w:p>
    <w:p w14:paraId="07E648CB" w14:textId="11815780" w:rsidR="00837047" w:rsidRDefault="00837047" w:rsidP="00426BA8">
      <w:pPr>
        <w:autoSpaceDE w:val="0"/>
        <w:jc w:val="both"/>
        <w:rPr>
          <w:rFonts w:asciiTheme="minorHAnsi" w:hAnsiTheme="minorHAnsi" w:cstheme="minorHAnsi"/>
          <w:lang w:bidi="ar-SA"/>
        </w:rPr>
      </w:pPr>
      <w:r w:rsidRPr="00837047">
        <w:rPr>
          <w:rFonts w:asciiTheme="minorHAnsi" w:hAnsiTheme="minorHAnsi" w:cstheme="minorHAnsi"/>
          <w:lang w:bidi="ar-SA"/>
        </w:rPr>
        <w:t>On pourrait s'attendre à ce que la décision de chaque membre de rejoindre l’un des</w:t>
      </w:r>
      <w:r>
        <w:rPr>
          <w:rFonts w:asciiTheme="minorHAnsi" w:hAnsiTheme="minorHAnsi" w:cstheme="minorHAnsi"/>
          <w:lang w:bidi="ar-SA"/>
        </w:rPr>
        <w:t xml:space="preserve"> nouveaux clubs</w:t>
      </w:r>
      <w:r w:rsidRPr="00837047">
        <w:rPr>
          <w:rFonts w:asciiTheme="minorHAnsi" w:hAnsiTheme="minorHAnsi" w:cstheme="minorHAnsi"/>
          <w:lang w:bidi="ar-SA"/>
        </w:rPr>
        <w:t xml:space="preserve"> soit motivée par ses relations avec les autres membres du club. Donc, si nous avons un modèle des relations entre les individus (c'est-à-dire le réseau), nous devrions être en mesure de prédire avec la faction que chaque personne rejoindra. </w:t>
      </w:r>
    </w:p>
    <w:p w14:paraId="3CB90F68" w14:textId="2290CD91" w:rsidR="00ED4326" w:rsidRDefault="00ED4326" w:rsidP="00426BA8">
      <w:pPr>
        <w:autoSpaceDE w:val="0"/>
        <w:jc w:val="both"/>
        <w:rPr>
          <w:rFonts w:asciiTheme="minorHAnsi" w:hAnsiTheme="minorHAnsi" w:cstheme="minorHAnsi"/>
          <w:lang w:bidi="ar-SA"/>
        </w:rPr>
      </w:pPr>
    </w:p>
    <w:p w14:paraId="282B03C7" w14:textId="6B24748B" w:rsidR="00ED4326" w:rsidRDefault="00ED4326" w:rsidP="00ED4326">
      <w:pPr>
        <w:autoSpaceDE w:val="0"/>
        <w:jc w:val="both"/>
        <w:rPr>
          <w:rFonts w:asciiTheme="minorHAnsi" w:hAnsiTheme="minorHAnsi" w:cstheme="minorHAnsi"/>
          <w:lang w:bidi="ar-SA"/>
        </w:rPr>
      </w:pPr>
      <w:r>
        <w:rPr>
          <w:rFonts w:asciiTheme="minorHAnsi" w:hAnsiTheme="minorHAnsi" w:cstheme="minorHAnsi"/>
          <w:lang w:bidi="ar-SA"/>
        </w:rPr>
        <w:lastRenderedPageBreak/>
        <w:t>Dans cette partie, nous allons construire un modèle simple de plongement de nœuds. L’idée est d’e</w:t>
      </w:r>
      <w:r w:rsidRPr="00ED4326">
        <w:rPr>
          <w:rFonts w:asciiTheme="minorHAnsi" w:hAnsiTheme="minorHAnsi" w:cstheme="minorHAnsi"/>
          <w:lang w:bidi="ar-SA"/>
        </w:rPr>
        <w:t>ncoder les nœuds de telle sorte que la similarité dans l’espace de plongement (</w:t>
      </w:r>
      <w:r>
        <w:rPr>
          <w:rFonts w:asciiTheme="minorHAnsi" w:hAnsiTheme="minorHAnsi" w:cstheme="minorHAnsi"/>
          <w:lang w:bidi="ar-SA"/>
        </w:rPr>
        <w:t xml:space="preserve">produit </w:t>
      </w:r>
      <w:r w:rsidRPr="00ED4326">
        <w:rPr>
          <w:rFonts w:asciiTheme="minorHAnsi" w:hAnsiTheme="minorHAnsi" w:cstheme="minorHAnsi"/>
          <w:lang w:bidi="ar-SA"/>
        </w:rPr>
        <w:t>scalaire) soit une bonne approximation de la similarité dans le graphe originale</w:t>
      </w:r>
      <w:r>
        <w:rPr>
          <w:rFonts w:asciiTheme="minorHAnsi" w:hAnsiTheme="minorHAnsi" w:cstheme="minorHAnsi"/>
          <w:lang w:bidi="ar-SA"/>
        </w:rPr>
        <w:t xml:space="preserve"> voir la figure 2.</w:t>
      </w:r>
    </w:p>
    <w:p w14:paraId="26279F67" w14:textId="489373C6" w:rsidR="00ED4326" w:rsidRDefault="00ED4326" w:rsidP="00ED4326">
      <w:pPr>
        <w:keepNext/>
        <w:autoSpaceDE w:val="0"/>
        <w:jc w:val="center"/>
      </w:pPr>
      <w:r w:rsidRPr="00ED4326">
        <w:rPr>
          <w:rFonts w:asciiTheme="minorHAnsi" w:hAnsiTheme="minorHAnsi" w:cstheme="minorHAnsi"/>
          <w:noProof/>
          <w:lang w:bidi="ar-SA"/>
        </w:rPr>
        <w:drawing>
          <wp:inline distT="0" distB="0" distL="0" distR="0" wp14:anchorId="5A347A1A" wp14:editId="1F64CD75">
            <wp:extent cx="4609330" cy="2232660"/>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1941" cy="2233925"/>
                    </a:xfrm>
                    <a:prstGeom prst="rect">
                      <a:avLst/>
                    </a:prstGeom>
                  </pic:spPr>
                </pic:pic>
              </a:graphicData>
            </a:graphic>
          </wp:inline>
        </w:drawing>
      </w:r>
    </w:p>
    <w:p w14:paraId="5BCD56E2" w14:textId="77777777" w:rsidR="00ED4326" w:rsidRDefault="00ED4326" w:rsidP="00ED4326">
      <w:pPr>
        <w:keepNext/>
        <w:autoSpaceDE w:val="0"/>
        <w:jc w:val="center"/>
      </w:pPr>
    </w:p>
    <w:p w14:paraId="7097F70C" w14:textId="5A850D1C" w:rsidR="00ED4326" w:rsidRPr="00ED4326" w:rsidRDefault="00ED4326" w:rsidP="00ED4326">
      <w:pPr>
        <w:pStyle w:val="Lgende"/>
        <w:jc w:val="center"/>
        <w:rPr>
          <w:rFonts w:asciiTheme="minorHAnsi" w:hAnsiTheme="minorHAnsi" w:cstheme="minorHAnsi"/>
          <w:sz w:val="24"/>
          <w:szCs w:val="24"/>
          <w:lang w:bidi="ar-SA"/>
        </w:rPr>
      </w:pPr>
      <w:r w:rsidRPr="00ED4326">
        <w:rPr>
          <w:sz w:val="24"/>
          <w:szCs w:val="24"/>
        </w:rPr>
        <w:t xml:space="preserve">Figure </w:t>
      </w:r>
      <w:r w:rsidRPr="00ED4326">
        <w:rPr>
          <w:sz w:val="24"/>
          <w:szCs w:val="24"/>
        </w:rPr>
        <w:fldChar w:fldCharType="begin"/>
      </w:r>
      <w:r w:rsidRPr="00ED4326">
        <w:rPr>
          <w:sz w:val="24"/>
          <w:szCs w:val="24"/>
        </w:rPr>
        <w:instrText xml:space="preserve"> SEQ Figure \* ARABIC </w:instrText>
      </w:r>
      <w:r w:rsidRPr="00ED4326">
        <w:rPr>
          <w:sz w:val="24"/>
          <w:szCs w:val="24"/>
        </w:rPr>
        <w:fldChar w:fldCharType="separate"/>
      </w:r>
      <w:r w:rsidRPr="00ED4326">
        <w:rPr>
          <w:noProof/>
          <w:sz w:val="24"/>
          <w:szCs w:val="24"/>
        </w:rPr>
        <w:t>2</w:t>
      </w:r>
      <w:r w:rsidRPr="00ED4326">
        <w:rPr>
          <w:sz w:val="24"/>
          <w:szCs w:val="24"/>
        </w:rPr>
        <w:fldChar w:fldCharType="end"/>
      </w:r>
      <w:r w:rsidRPr="00ED4326">
        <w:rPr>
          <w:sz w:val="24"/>
          <w:szCs w:val="24"/>
        </w:rPr>
        <w:t xml:space="preserve">. Illustration du principe de plongement de </w:t>
      </w:r>
      <w:r w:rsidR="00BA3F73">
        <w:rPr>
          <w:sz w:val="24"/>
          <w:szCs w:val="24"/>
        </w:rPr>
        <w:t>nœud</w:t>
      </w:r>
    </w:p>
    <w:p w14:paraId="24E9BF98" w14:textId="0A92EE99" w:rsidR="00C1265C" w:rsidRDefault="00B431D5" w:rsidP="00C1265C">
      <w:pPr>
        <w:suppressAutoHyphens w:val="0"/>
        <w:spacing w:after="160" w:line="259" w:lineRule="auto"/>
        <w:jc w:val="both"/>
        <w:rPr>
          <w:rFonts w:asciiTheme="minorHAnsi" w:hAnsiTheme="minorHAnsi" w:cstheme="minorHAnsi"/>
          <w:lang w:bidi="ar-SA"/>
        </w:rPr>
      </w:pPr>
      <w:r>
        <w:rPr>
          <w:rFonts w:asciiTheme="minorHAnsi" w:hAnsiTheme="minorHAnsi" w:cstheme="minorHAnsi"/>
          <w:lang w:bidi="ar-SA"/>
        </w:rPr>
        <w:t xml:space="preserve">Nous considérons une mesure simple de similarité entre les nœuds du graphe. Tout simplement, deux nœuds sont similaires s’ils sont reliés par une arête. </w:t>
      </w:r>
      <w:r w:rsidR="00C1265C">
        <w:rPr>
          <w:rFonts w:asciiTheme="minorHAnsi" w:hAnsiTheme="minorHAnsi" w:cstheme="minorHAnsi"/>
          <w:lang w:bidi="ar-SA"/>
        </w:rPr>
        <w:t xml:space="preserve">Soit </w:t>
      </w:r>
      <m:oMath>
        <m:r>
          <w:rPr>
            <w:rFonts w:ascii="Cambria Math" w:hAnsi="Cambria Math" w:cstheme="minorHAnsi"/>
            <w:lang w:bidi="ar-SA"/>
          </w:rPr>
          <m:t>G(V, E)</m:t>
        </m:r>
      </m:oMath>
      <w:r w:rsidR="00C1265C">
        <w:rPr>
          <w:rFonts w:asciiTheme="minorHAnsi" w:hAnsiTheme="minorHAnsi" w:cstheme="minorHAnsi"/>
          <w:lang w:bidi="ar-SA"/>
        </w:rPr>
        <w:t xml:space="preserve"> un graphe et </w:t>
      </w:r>
      <m:oMath>
        <m:r>
          <w:rPr>
            <w:rFonts w:ascii="Cambria Math" w:hAnsi="Cambria Math" w:cstheme="minorHAnsi"/>
            <w:lang w:bidi="ar-SA"/>
          </w:rPr>
          <m:t>u</m:t>
        </m:r>
      </m:oMath>
      <w:r w:rsidR="00C1265C">
        <w:rPr>
          <w:rFonts w:asciiTheme="minorHAnsi" w:hAnsiTheme="minorHAnsi" w:cstheme="minorHAnsi"/>
          <w:lang w:bidi="ar-SA"/>
        </w:rPr>
        <w:t xml:space="preserve"> et </w:t>
      </w:r>
      <m:oMath>
        <m:r>
          <w:rPr>
            <w:rFonts w:ascii="Cambria Math" w:hAnsi="Cambria Math" w:cstheme="minorHAnsi"/>
            <w:lang w:bidi="ar-SA"/>
          </w:rPr>
          <m:t>v</m:t>
        </m:r>
      </m:oMath>
      <w:r w:rsidR="00C1265C">
        <w:rPr>
          <w:rFonts w:asciiTheme="minorHAnsi" w:hAnsiTheme="minorHAnsi" w:cstheme="minorHAnsi"/>
          <w:lang w:bidi="ar-SA"/>
        </w:rPr>
        <w:t xml:space="preserve"> deux nœuds dans </w:t>
      </w:r>
      <m:oMath>
        <m:r>
          <w:rPr>
            <w:rFonts w:ascii="Cambria Math" w:hAnsi="Cambria Math" w:cstheme="minorHAnsi"/>
            <w:lang w:bidi="ar-SA"/>
          </w:rPr>
          <m:t>V</m:t>
        </m:r>
      </m:oMath>
      <w:r w:rsidR="00C1265C">
        <w:rPr>
          <w:rFonts w:asciiTheme="minorHAnsi" w:hAnsiTheme="minorHAnsi" w:cstheme="minorHAnsi"/>
          <w:lang w:bidi="ar-SA"/>
        </w:rPr>
        <w:t xml:space="preserve"> la similarité est donnée par la fonction suivante :</w:t>
      </w:r>
    </w:p>
    <w:p w14:paraId="4DFDB5CE" w14:textId="01ABC974" w:rsidR="00C1265C" w:rsidRDefault="006B1940" w:rsidP="006B1940">
      <w:pPr>
        <w:suppressAutoHyphens w:val="0"/>
        <w:spacing w:after="160" w:line="259" w:lineRule="auto"/>
        <w:rPr>
          <w:rFonts w:asciiTheme="minorHAnsi" w:hAnsiTheme="minorHAnsi" w:cstheme="minorHAnsi"/>
          <w:lang w:bidi="ar-SA"/>
        </w:rPr>
      </w:pPr>
      <m:oMathPara>
        <m:oMath>
          <m:r>
            <w:rPr>
              <w:rFonts w:ascii="Cambria Math" w:hAnsi="Cambria Math" w:cstheme="minorHAnsi"/>
              <w:sz w:val="28"/>
              <w:szCs w:val="28"/>
              <w:lang w:bidi="ar-SA"/>
            </w:rPr>
            <m:t>S</m:t>
          </m:r>
          <m:d>
            <m:dPr>
              <m:ctrlPr>
                <w:rPr>
                  <w:rFonts w:ascii="Cambria Math" w:hAnsi="Cambria Math" w:cstheme="minorHAnsi"/>
                  <w:i/>
                  <w:sz w:val="28"/>
                  <w:szCs w:val="28"/>
                  <w:lang w:bidi="ar-SA"/>
                </w:rPr>
              </m:ctrlPr>
            </m:dPr>
            <m:e>
              <m:r>
                <w:rPr>
                  <w:rFonts w:ascii="Cambria Math" w:hAnsi="Cambria Math" w:cstheme="minorHAnsi"/>
                  <w:sz w:val="28"/>
                  <w:szCs w:val="28"/>
                  <w:lang w:bidi="ar-SA"/>
                </w:rPr>
                <m:t>u,v</m:t>
              </m:r>
            </m:e>
          </m:d>
          <m:r>
            <w:rPr>
              <w:rFonts w:ascii="Cambria Math" w:hAnsi="Cambria Math" w:cstheme="minorHAnsi"/>
              <w:sz w:val="28"/>
              <w:szCs w:val="28"/>
              <w:lang w:bidi="ar-SA"/>
            </w:rPr>
            <m:t>=</m:t>
          </m:r>
          <m:d>
            <m:dPr>
              <m:begChr m:val="{"/>
              <m:endChr m:val=""/>
              <m:ctrlPr>
                <w:rPr>
                  <w:rFonts w:ascii="Cambria Math" w:hAnsi="Cambria Math" w:cstheme="minorHAnsi"/>
                  <w:i/>
                  <w:sz w:val="28"/>
                  <w:szCs w:val="28"/>
                  <w:lang w:bidi="ar-SA"/>
                </w:rPr>
              </m:ctrlPr>
            </m:dPr>
            <m:e>
              <m:eqArr>
                <m:eqArrPr>
                  <m:ctrlPr>
                    <w:rPr>
                      <w:rFonts w:ascii="Cambria Math" w:hAnsi="Cambria Math" w:cstheme="minorHAnsi"/>
                      <w:i/>
                      <w:sz w:val="28"/>
                      <w:szCs w:val="28"/>
                      <w:lang w:bidi="ar-SA"/>
                    </w:rPr>
                  </m:ctrlPr>
                </m:eqArrPr>
                <m:e>
                  <m:r>
                    <w:rPr>
                      <w:rFonts w:ascii="Cambria Math" w:hAnsi="Cambria Math" w:cstheme="minorHAnsi"/>
                      <w:sz w:val="28"/>
                      <w:szCs w:val="28"/>
                      <w:lang w:bidi="ar-SA"/>
                    </w:rPr>
                    <m:t xml:space="preserve">1 Si </m:t>
                  </m:r>
                  <m:d>
                    <m:dPr>
                      <m:ctrlPr>
                        <w:rPr>
                          <w:rFonts w:ascii="Cambria Math" w:hAnsi="Cambria Math" w:cstheme="minorHAnsi"/>
                          <w:i/>
                          <w:sz w:val="28"/>
                          <w:szCs w:val="28"/>
                          <w:lang w:bidi="ar-SA"/>
                        </w:rPr>
                      </m:ctrlPr>
                    </m:dPr>
                    <m:e>
                      <m:r>
                        <w:rPr>
                          <w:rFonts w:ascii="Cambria Math" w:hAnsi="Cambria Math" w:cstheme="minorHAnsi"/>
                          <w:sz w:val="28"/>
                          <w:szCs w:val="28"/>
                          <w:lang w:bidi="ar-SA"/>
                        </w:rPr>
                        <m:t>u,v</m:t>
                      </m:r>
                    </m:e>
                  </m:d>
                  <m:r>
                    <w:rPr>
                      <w:rFonts w:ascii="Cambria Math" w:hAnsi="Cambria Math" w:cstheme="minorHAnsi"/>
                      <w:sz w:val="28"/>
                      <w:szCs w:val="28"/>
                      <w:lang w:bidi="ar-SA"/>
                    </w:rPr>
                    <m:t>∈E</m:t>
                  </m:r>
                </m:e>
                <m:e>
                  <m:r>
                    <w:rPr>
                      <w:rFonts w:ascii="Cambria Math" w:hAnsi="Cambria Math" w:cstheme="minorHAnsi"/>
                      <w:sz w:val="28"/>
                      <w:szCs w:val="28"/>
                      <w:lang w:bidi="ar-SA"/>
                    </w:rPr>
                    <m:t xml:space="preserve">0 Sinon </m:t>
                  </m:r>
                </m:e>
              </m:eqArr>
            </m:e>
          </m:d>
          <m:r>
            <w:rPr>
              <w:rFonts w:ascii="Cambria Math" w:hAnsi="Cambria Math" w:cstheme="minorHAnsi"/>
              <w:sz w:val="28"/>
              <w:szCs w:val="28"/>
              <w:lang w:bidi="ar-SA"/>
            </w:rPr>
            <m:t xml:space="preserve"> </m:t>
          </m:r>
        </m:oMath>
      </m:oMathPara>
    </w:p>
    <w:p w14:paraId="33A27814" w14:textId="616D40EF" w:rsidR="00BA3F73" w:rsidRDefault="00BA3F73" w:rsidP="00D33D5D">
      <w:pPr>
        <w:suppressAutoHyphens w:val="0"/>
        <w:spacing w:after="160" w:line="259" w:lineRule="auto"/>
        <w:rPr>
          <w:rFonts w:asciiTheme="minorHAnsi" w:hAnsiTheme="minorHAnsi" w:cstheme="minorHAnsi"/>
          <w:lang w:bidi="ar-SA"/>
        </w:rPr>
      </w:pPr>
      <w:r>
        <w:rPr>
          <w:rFonts w:asciiTheme="minorHAnsi" w:hAnsiTheme="minorHAnsi" w:cstheme="minorHAnsi"/>
          <w:lang w:bidi="ar-SA"/>
        </w:rPr>
        <w:t>Ainsi, nous calculons la fonction d’erreur (</w:t>
      </w:r>
      <w:proofErr w:type="spellStart"/>
      <w:r w:rsidR="00867CFF" w:rsidRPr="00DA1F11">
        <w:rPr>
          <w:rFonts w:asciiTheme="minorHAnsi" w:hAnsiTheme="minorHAnsi" w:cstheme="minorHAnsi"/>
          <w:lang w:bidi="ar-SA"/>
        </w:rPr>
        <w:t>Binary</w:t>
      </w:r>
      <w:proofErr w:type="spellEnd"/>
      <w:r w:rsidR="00867CFF" w:rsidRPr="00DA1F11">
        <w:rPr>
          <w:rFonts w:asciiTheme="minorHAnsi" w:hAnsiTheme="minorHAnsi" w:cstheme="minorHAnsi"/>
          <w:lang w:bidi="ar-SA"/>
        </w:rPr>
        <w:t xml:space="preserve"> Cross </w:t>
      </w:r>
      <w:proofErr w:type="spellStart"/>
      <w:r w:rsidR="00867CFF" w:rsidRPr="00DA1F11">
        <w:rPr>
          <w:rFonts w:asciiTheme="minorHAnsi" w:hAnsiTheme="minorHAnsi" w:cstheme="minorHAnsi"/>
          <w:lang w:bidi="ar-SA"/>
        </w:rPr>
        <w:t>Entropy</w:t>
      </w:r>
      <w:proofErr w:type="spellEnd"/>
      <w:r w:rsidR="00867CFF" w:rsidRPr="00DA1F11">
        <w:rPr>
          <w:rFonts w:asciiTheme="minorHAnsi" w:hAnsiTheme="minorHAnsi" w:cstheme="minorHAnsi"/>
          <w:lang w:bidi="ar-SA"/>
        </w:rPr>
        <w:t xml:space="preserve"> </w:t>
      </w:r>
      <w:proofErr w:type="spellStart"/>
      <w:r w:rsidRPr="00DA1F11">
        <w:rPr>
          <w:rFonts w:asciiTheme="minorHAnsi" w:hAnsiTheme="minorHAnsi" w:cstheme="minorHAnsi"/>
          <w:lang w:bidi="ar-SA"/>
        </w:rPr>
        <w:t>Loss</w:t>
      </w:r>
      <w:proofErr w:type="spellEnd"/>
      <w:r w:rsidRPr="00DA1F11">
        <w:rPr>
          <w:rFonts w:asciiTheme="minorHAnsi" w:hAnsiTheme="minorHAnsi" w:cstheme="minorHAnsi"/>
          <w:lang w:bidi="ar-SA"/>
        </w:rPr>
        <w:t xml:space="preserve"> </w:t>
      </w:r>
      <w:proofErr w:type="spellStart"/>
      <w:r w:rsidRPr="00DA1F11">
        <w:rPr>
          <w:rFonts w:asciiTheme="minorHAnsi" w:hAnsiTheme="minorHAnsi" w:cstheme="minorHAnsi"/>
          <w:lang w:bidi="ar-SA"/>
        </w:rPr>
        <w:t>Function</w:t>
      </w:r>
      <w:proofErr w:type="spellEnd"/>
      <w:r>
        <w:rPr>
          <w:rFonts w:asciiTheme="minorHAnsi" w:hAnsiTheme="minorHAnsi" w:cstheme="minorHAnsi"/>
          <w:lang w:bidi="ar-SA"/>
        </w:rPr>
        <w:t xml:space="preserve">) comme suit : </w:t>
      </w:r>
    </w:p>
    <w:p w14:paraId="0B6E02D5" w14:textId="79D65E73" w:rsidR="00F22FCE" w:rsidRPr="00867CFF" w:rsidRDefault="00867CFF" w:rsidP="00867CFF">
      <w:pPr>
        <w:suppressAutoHyphens w:val="0"/>
        <w:spacing w:after="160" w:line="259" w:lineRule="auto"/>
        <w:jc w:val="center"/>
        <w:rPr>
          <w:rFonts w:asciiTheme="minorHAnsi" w:hAnsiTheme="minorHAnsi" w:cstheme="minorHAnsi"/>
          <w:sz w:val="32"/>
          <w:szCs w:val="32"/>
          <w:lang w:bidi="ar-SA"/>
        </w:rPr>
      </w:pPr>
      <m:oMath>
        <m:r>
          <m:rPr>
            <m:scr m:val="script"/>
          </m:rPr>
          <w:rPr>
            <w:rFonts w:ascii="Cambria Math" w:hAnsi="Cambria Math" w:cstheme="minorHAnsi"/>
            <w:sz w:val="32"/>
            <w:szCs w:val="32"/>
            <w:lang w:bidi="ar-SA"/>
          </w:rPr>
          <m:t>L=  </m:t>
        </m:r>
        <m:sSub>
          <m:sSubPr>
            <m:ctrlPr>
              <w:rPr>
                <w:rFonts w:ascii="Cambria Math" w:hAnsi="Cambria Math" w:cstheme="minorHAnsi"/>
                <w:i/>
                <w:iCs/>
                <w:sz w:val="32"/>
                <w:szCs w:val="32"/>
                <w:lang w:bidi="ar-SA"/>
              </w:rPr>
            </m:ctrlPr>
          </m:sSubPr>
          <m:e>
            <m:r>
              <w:rPr>
                <w:rFonts w:ascii="Cambria Math" w:hAnsi="Cambria Math" w:cstheme="minorHAnsi"/>
                <w:sz w:val="32"/>
                <w:szCs w:val="32"/>
                <w:lang w:bidi="ar-SA"/>
              </w:rPr>
              <m:t>A</m:t>
            </m:r>
          </m:e>
          <m:sub>
            <m:r>
              <w:rPr>
                <w:rFonts w:ascii="Cambria Math" w:hAnsi="Cambria Math" w:cstheme="minorHAnsi"/>
                <w:sz w:val="32"/>
                <w:szCs w:val="32"/>
                <w:lang w:bidi="ar-SA"/>
              </w:rPr>
              <m:t>uv</m:t>
            </m:r>
          </m:sub>
        </m:sSub>
        <m:r>
          <m:rPr>
            <m:sty m:val="p"/>
          </m:rPr>
          <w:rPr>
            <w:rFonts w:ascii="Cambria Math" w:hAnsi="Cambria Math" w:cstheme="minorHAnsi"/>
            <w:sz w:val="32"/>
            <w:szCs w:val="32"/>
            <w:lang w:bidi="ar-SA"/>
          </w:rPr>
          <m:t>.log⁡</m:t>
        </m:r>
        <m:r>
          <w:rPr>
            <w:rFonts w:ascii="Cambria Math" w:hAnsi="Cambria Math" w:cstheme="minorHAnsi"/>
            <w:sz w:val="32"/>
            <w:szCs w:val="32"/>
            <w:lang w:bidi="ar-SA"/>
          </w:rPr>
          <m:t>(</m:t>
        </m:r>
        <m:sSub>
          <m:sSubPr>
            <m:ctrlPr>
              <w:rPr>
                <w:rFonts w:ascii="Cambria Math" w:hAnsi="Cambria Math" w:cstheme="minorHAnsi"/>
                <w:i/>
                <w:iCs/>
                <w:sz w:val="32"/>
                <w:szCs w:val="32"/>
                <w:lang w:bidi="ar-SA"/>
              </w:rPr>
            </m:ctrlPr>
          </m:sSubPr>
          <m:e>
            <m:r>
              <w:rPr>
                <w:rFonts w:ascii="Cambria Math" w:hAnsi="Cambria Math" w:cstheme="minorHAnsi"/>
                <w:sz w:val="32"/>
                <w:szCs w:val="32"/>
                <w:lang w:bidi="ar-SA"/>
              </w:rPr>
              <m:t>z</m:t>
            </m:r>
          </m:e>
          <m:sub>
            <m:r>
              <w:rPr>
                <w:rFonts w:ascii="Cambria Math" w:hAnsi="Cambria Math" w:cstheme="minorHAnsi"/>
                <w:sz w:val="32"/>
                <w:szCs w:val="32"/>
                <w:lang w:bidi="ar-SA"/>
              </w:rPr>
              <m:t>u</m:t>
            </m:r>
          </m:sub>
        </m:sSub>
        <m:sSubSup>
          <m:sSubSupPr>
            <m:ctrlPr>
              <w:rPr>
                <w:rFonts w:ascii="Cambria Math" w:hAnsi="Cambria Math" w:cstheme="minorHAnsi"/>
                <w:i/>
                <w:iCs/>
                <w:sz w:val="32"/>
                <w:szCs w:val="32"/>
                <w:lang w:bidi="ar-SA"/>
              </w:rPr>
            </m:ctrlPr>
          </m:sSubSupPr>
          <m:e>
            <m:r>
              <w:rPr>
                <w:rFonts w:ascii="Cambria Math" w:hAnsi="Cambria Math" w:cstheme="minorHAnsi"/>
                <w:sz w:val="32"/>
                <w:szCs w:val="32"/>
                <w:lang w:bidi="ar-SA"/>
              </w:rPr>
              <m:t>z</m:t>
            </m:r>
          </m:e>
          <m:sub>
            <m:r>
              <w:rPr>
                <w:rFonts w:ascii="Cambria Math" w:hAnsi="Cambria Math" w:cstheme="minorHAnsi"/>
                <w:sz w:val="32"/>
                <w:szCs w:val="32"/>
                <w:lang w:bidi="ar-SA"/>
              </w:rPr>
              <m:t>v</m:t>
            </m:r>
          </m:sub>
          <m:sup>
            <m:r>
              <w:rPr>
                <w:rFonts w:ascii="Cambria Math" w:hAnsi="Cambria Math" w:cstheme="minorHAnsi"/>
                <w:sz w:val="32"/>
                <w:szCs w:val="32"/>
                <w:lang w:bidi="ar-SA"/>
              </w:rPr>
              <m:t>T</m:t>
            </m:r>
          </m:sup>
        </m:sSubSup>
        <m:r>
          <w:rPr>
            <w:rFonts w:ascii="Cambria Math" w:hAnsi="Cambria Math" w:cstheme="minorHAnsi"/>
            <w:sz w:val="32"/>
            <w:szCs w:val="32"/>
            <w:lang w:bidi="ar-SA"/>
          </w:rPr>
          <m:t>)+ (1-</m:t>
        </m:r>
        <m:sSub>
          <m:sSubPr>
            <m:ctrlPr>
              <w:rPr>
                <w:rFonts w:ascii="Cambria Math" w:hAnsi="Cambria Math" w:cstheme="minorHAnsi"/>
                <w:i/>
                <w:iCs/>
                <w:sz w:val="32"/>
                <w:szCs w:val="32"/>
                <w:lang w:bidi="ar-SA"/>
              </w:rPr>
            </m:ctrlPr>
          </m:sSubPr>
          <m:e>
            <m:r>
              <w:rPr>
                <w:rFonts w:ascii="Cambria Math" w:hAnsi="Cambria Math" w:cstheme="minorHAnsi"/>
                <w:sz w:val="32"/>
                <w:szCs w:val="32"/>
                <w:lang w:bidi="ar-SA"/>
              </w:rPr>
              <m:t>A</m:t>
            </m:r>
          </m:e>
          <m:sub>
            <m:r>
              <w:rPr>
                <w:rFonts w:ascii="Cambria Math" w:hAnsi="Cambria Math" w:cstheme="minorHAnsi"/>
                <w:sz w:val="32"/>
                <w:szCs w:val="32"/>
                <w:lang w:bidi="ar-SA"/>
              </w:rPr>
              <m:t>uv</m:t>
            </m:r>
          </m:sub>
        </m:sSub>
        <m:r>
          <w:rPr>
            <w:rFonts w:ascii="Cambria Math" w:hAnsi="Cambria Math" w:cstheme="minorHAnsi"/>
            <w:sz w:val="32"/>
            <w:szCs w:val="32"/>
            <w:lang w:bidi="ar-SA"/>
          </w:rPr>
          <m:t>).log⁡(1-</m:t>
        </m:r>
        <m:sSub>
          <m:sSubPr>
            <m:ctrlPr>
              <w:rPr>
                <w:rFonts w:ascii="Cambria Math" w:hAnsi="Cambria Math" w:cstheme="minorHAnsi"/>
                <w:i/>
                <w:iCs/>
                <w:sz w:val="32"/>
                <w:szCs w:val="32"/>
                <w:lang w:bidi="ar-SA"/>
              </w:rPr>
            </m:ctrlPr>
          </m:sSubPr>
          <m:e>
            <m:r>
              <w:rPr>
                <w:rFonts w:ascii="Cambria Math" w:hAnsi="Cambria Math" w:cstheme="minorHAnsi"/>
                <w:sz w:val="32"/>
                <w:szCs w:val="32"/>
                <w:lang w:bidi="ar-SA"/>
              </w:rPr>
              <m:t>z</m:t>
            </m:r>
          </m:e>
          <m:sub>
            <m:r>
              <w:rPr>
                <w:rFonts w:ascii="Cambria Math" w:hAnsi="Cambria Math" w:cstheme="minorHAnsi"/>
                <w:sz w:val="32"/>
                <w:szCs w:val="32"/>
                <w:lang w:bidi="ar-SA"/>
              </w:rPr>
              <m:t>u</m:t>
            </m:r>
          </m:sub>
        </m:sSub>
        <m:sSubSup>
          <m:sSubSupPr>
            <m:ctrlPr>
              <w:rPr>
                <w:rFonts w:ascii="Cambria Math" w:hAnsi="Cambria Math" w:cstheme="minorHAnsi"/>
                <w:i/>
                <w:iCs/>
                <w:sz w:val="32"/>
                <w:szCs w:val="32"/>
                <w:lang w:bidi="ar-SA"/>
              </w:rPr>
            </m:ctrlPr>
          </m:sSubSupPr>
          <m:e>
            <m:r>
              <w:rPr>
                <w:rFonts w:ascii="Cambria Math" w:hAnsi="Cambria Math" w:cstheme="minorHAnsi"/>
                <w:sz w:val="32"/>
                <w:szCs w:val="32"/>
                <w:lang w:bidi="ar-SA"/>
              </w:rPr>
              <m:t>z</m:t>
            </m:r>
          </m:e>
          <m:sub>
            <m:r>
              <w:rPr>
                <w:rFonts w:ascii="Cambria Math" w:hAnsi="Cambria Math" w:cstheme="minorHAnsi"/>
                <w:sz w:val="32"/>
                <w:szCs w:val="32"/>
                <w:lang w:bidi="ar-SA"/>
              </w:rPr>
              <m:t>v</m:t>
            </m:r>
          </m:sub>
          <m:sup>
            <m:r>
              <w:rPr>
                <w:rFonts w:ascii="Cambria Math" w:hAnsi="Cambria Math" w:cstheme="minorHAnsi"/>
                <w:sz w:val="32"/>
                <w:szCs w:val="32"/>
                <w:lang w:bidi="ar-SA"/>
              </w:rPr>
              <m:t>T</m:t>
            </m:r>
          </m:sup>
        </m:sSubSup>
        <m:r>
          <w:rPr>
            <w:rFonts w:ascii="Cambria Math" w:hAnsi="Cambria Math" w:cstheme="minorHAnsi"/>
            <w:sz w:val="32"/>
            <w:szCs w:val="32"/>
            <w:lang w:bidi="ar-SA"/>
          </w:rPr>
          <m:t>)</m:t>
        </m:r>
      </m:oMath>
      <w:r w:rsidRPr="00867CFF">
        <w:rPr>
          <w:rFonts w:asciiTheme="minorHAnsi" w:hAnsiTheme="minorHAnsi" w:cstheme="minorHAnsi"/>
          <w:sz w:val="32"/>
          <w:szCs w:val="32"/>
          <w:lang w:bidi="ar-SA"/>
        </w:rPr>
        <w:t xml:space="preserve"> </w:t>
      </w:r>
    </w:p>
    <w:p w14:paraId="252B9593" w14:textId="1415FAFA" w:rsidR="00F22FCE" w:rsidRDefault="00F22FCE" w:rsidP="00FF719D">
      <w:pPr>
        <w:autoSpaceDE w:val="0"/>
        <w:jc w:val="center"/>
        <w:rPr>
          <w:rFonts w:asciiTheme="majorHAnsi" w:hAnsiTheme="majorHAnsi" w:cstheme="majorHAnsi"/>
          <w:b/>
          <w:color w:val="0070C0"/>
          <w:sz w:val="28"/>
          <w:szCs w:val="26"/>
          <w:lang w:bidi="ar-SA"/>
        </w:rPr>
      </w:pPr>
    </w:p>
    <w:p w14:paraId="0CCE67EA" w14:textId="034537FB" w:rsidR="00D33D5D" w:rsidRPr="00D33D5D" w:rsidRDefault="00D33D5D" w:rsidP="00D33D5D">
      <w:pPr>
        <w:tabs>
          <w:tab w:val="left" w:pos="4416"/>
        </w:tabs>
        <w:autoSpaceDE w:val="0"/>
        <w:jc w:val="both"/>
        <w:rPr>
          <w:rFonts w:asciiTheme="minorHAnsi" w:hAnsiTheme="minorHAnsi" w:cstheme="minorHAnsi"/>
          <w:b/>
          <w:bCs/>
          <w:i/>
          <w:iCs/>
          <w:color w:val="00B0F0"/>
          <w:sz w:val="20"/>
          <w:szCs w:val="20"/>
          <w:rtl/>
          <w:lang w:bidi="ar-SA"/>
        </w:rPr>
      </w:pPr>
      <w:r>
        <w:rPr>
          <w:rFonts w:asciiTheme="majorHAnsi" w:hAnsiTheme="majorHAnsi" w:cstheme="majorHAnsi"/>
          <w:b/>
          <w:color w:val="0070C0"/>
          <w:sz w:val="28"/>
          <w:szCs w:val="26"/>
          <w:lang w:bidi="ar-SA"/>
        </w:rPr>
        <w:t xml:space="preserve">Travail demandé :  </w:t>
      </w:r>
      <w:r>
        <w:rPr>
          <w:rFonts w:asciiTheme="minorHAnsi" w:hAnsiTheme="minorHAnsi" w:cstheme="minorHAnsi"/>
          <w:lang w:bidi="ar-SA"/>
        </w:rPr>
        <w:t xml:space="preserve">Télécharger le notebook </w:t>
      </w:r>
      <w:r w:rsidRPr="00D33D5D">
        <w:rPr>
          <w:rFonts w:asciiTheme="minorHAnsi" w:hAnsiTheme="minorHAnsi" w:cstheme="minorHAnsi"/>
          <w:i/>
          <w:iCs/>
          <w:color w:val="00B0F0"/>
          <w:sz w:val="22"/>
          <w:szCs w:val="22"/>
          <w:lang w:bidi="ar-SA"/>
        </w:rPr>
        <w:t xml:space="preserve">TP_1_Introduction aux plongements de </w:t>
      </w:r>
      <w:proofErr w:type="spellStart"/>
      <w:r w:rsidRPr="00D33D5D">
        <w:rPr>
          <w:rFonts w:asciiTheme="minorHAnsi" w:hAnsiTheme="minorHAnsi" w:cstheme="minorHAnsi"/>
          <w:i/>
          <w:iCs/>
          <w:color w:val="00B0F0"/>
          <w:sz w:val="22"/>
          <w:szCs w:val="22"/>
          <w:lang w:bidi="ar-SA"/>
        </w:rPr>
        <w:t>nœuds.ipynb</w:t>
      </w:r>
      <w:proofErr w:type="spellEnd"/>
      <w:r w:rsidRPr="00D33D5D">
        <w:rPr>
          <w:rFonts w:asciiTheme="minorHAnsi" w:hAnsiTheme="minorHAnsi" w:cstheme="minorHAnsi"/>
          <w:b/>
          <w:bCs/>
          <w:i/>
          <w:iCs/>
          <w:color w:val="00B0F0"/>
          <w:sz w:val="22"/>
          <w:szCs w:val="22"/>
          <w:lang w:bidi="ar-SA"/>
        </w:rPr>
        <w:t xml:space="preserve"> </w:t>
      </w:r>
      <w:r>
        <w:rPr>
          <w:rFonts w:asciiTheme="minorHAnsi" w:hAnsiTheme="minorHAnsi" w:cstheme="minorHAnsi"/>
          <w:b/>
          <w:bCs/>
          <w:i/>
          <w:iCs/>
          <w:color w:val="00B0F0"/>
          <w:sz w:val="22"/>
          <w:szCs w:val="22"/>
          <w:lang w:bidi="ar-SA"/>
        </w:rPr>
        <w:t xml:space="preserve"> </w:t>
      </w:r>
      <w:r w:rsidRPr="00D33D5D">
        <w:rPr>
          <w:rFonts w:asciiTheme="minorHAnsi" w:hAnsiTheme="minorHAnsi" w:cstheme="minorHAnsi"/>
          <w:lang w:bidi="ar-SA"/>
        </w:rPr>
        <w:t xml:space="preserve"> </w:t>
      </w:r>
      <w:r>
        <w:rPr>
          <w:rFonts w:asciiTheme="minorHAnsi" w:hAnsiTheme="minorHAnsi" w:cstheme="minorHAnsi"/>
          <w:lang w:bidi="ar-SA"/>
        </w:rPr>
        <w:t>et répondre aux questions.</w:t>
      </w:r>
    </w:p>
    <w:sectPr w:rsidR="00D33D5D" w:rsidRPr="00D33D5D" w:rsidSect="00DA1F11">
      <w:headerReference w:type="default" r:id="rId10"/>
      <w:footerReference w:type="default" r:id="rId11"/>
      <w:pgSz w:w="11906" w:h="16838"/>
      <w:pgMar w:top="1440" w:right="1133"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E4D6E" w14:textId="77777777" w:rsidR="00F8283E" w:rsidRDefault="00F8283E" w:rsidP="00FF719D">
      <w:r>
        <w:separator/>
      </w:r>
    </w:p>
  </w:endnote>
  <w:endnote w:type="continuationSeparator" w:id="0">
    <w:p w14:paraId="46240258" w14:textId="77777777" w:rsidR="00F8283E" w:rsidRDefault="00F8283E" w:rsidP="00FF7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5BA60" w14:textId="54199FF5" w:rsidR="000272A6" w:rsidRPr="00216CCB" w:rsidRDefault="000272A6" w:rsidP="000272A6">
    <w:pPr>
      <w:pStyle w:val="Pieddepage"/>
      <w:ind w:right="360"/>
      <w:rPr>
        <w:b/>
        <w:bCs/>
        <w:i/>
        <w:iCs/>
        <w:color w:val="808080"/>
        <w:sz w:val="28"/>
        <w:szCs w:val="28"/>
      </w:rPr>
    </w:pPr>
    <w:r w:rsidRPr="00216CCB">
      <w:rPr>
        <w:b/>
        <w:bCs/>
        <w:i/>
        <w:iCs/>
        <w:noProof/>
        <w:color w:val="808080"/>
      </w:rPr>
      <mc:AlternateContent>
        <mc:Choice Requires="wps">
          <w:drawing>
            <wp:anchor distT="0" distB="0" distL="114300" distR="114300" simplePos="0" relativeHeight="251659264" behindDoc="0" locked="0" layoutInCell="0" allowOverlap="1" wp14:anchorId="35BDCDE8" wp14:editId="4D910A02">
              <wp:simplePos x="0" y="0"/>
              <wp:positionH relativeFrom="rightMargin">
                <wp:posOffset>-30611</wp:posOffset>
              </wp:positionH>
              <wp:positionV relativeFrom="bottomMargin">
                <wp:posOffset>-1927</wp:posOffset>
              </wp:positionV>
              <wp:extent cx="405808" cy="346907"/>
              <wp:effectExtent l="0" t="0" r="13335" b="15240"/>
              <wp:wrapNone/>
              <wp:docPr id="5" name="Rectangle : carré corné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808" cy="346907"/>
                      </a:xfrm>
                      <a:prstGeom prst="foldedCorner">
                        <a:avLst>
                          <a:gd name="adj" fmla="val 34560"/>
                        </a:avLst>
                      </a:prstGeom>
                      <a:solidFill>
                        <a:srgbClr val="FFFFFF"/>
                      </a:solidFill>
                      <a:ln w="3175">
                        <a:solidFill>
                          <a:srgbClr val="808080"/>
                        </a:solidFill>
                        <a:round/>
                        <a:headEnd/>
                        <a:tailEnd/>
                      </a:ln>
                    </wps:spPr>
                    <wps:txbx>
                      <w:txbxContent>
                        <w:p w14:paraId="6F144DC3" w14:textId="77777777" w:rsidR="000272A6" w:rsidRPr="00216CCB" w:rsidRDefault="000272A6">
                          <w:pPr>
                            <w:jc w:val="center"/>
                            <w:rPr>
                              <w:b/>
                              <w:bCs/>
                              <w:sz w:val="32"/>
                              <w:szCs w:val="32"/>
                            </w:rPr>
                          </w:pPr>
                          <w:r w:rsidRPr="00216CCB">
                            <w:rPr>
                              <w:b/>
                              <w:bCs/>
                              <w:sz w:val="28"/>
                              <w:szCs w:val="28"/>
                            </w:rPr>
                            <w:fldChar w:fldCharType="begin"/>
                          </w:r>
                          <w:r w:rsidRPr="00216CCB">
                            <w:rPr>
                              <w:b/>
                              <w:bCs/>
                              <w:sz w:val="32"/>
                              <w:szCs w:val="32"/>
                            </w:rPr>
                            <w:instrText>PAGE    \* MERGEFORMAT</w:instrText>
                          </w:r>
                          <w:r w:rsidRPr="00216CCB">
                            <w:rPr>
                              <w:b/>
                              <w:bCs/>
                              <w:sz w:val="28"/>
                              <w:szCs w:val="28"/>
                            </w:rPr>
                            <w:fldChar w:fldCharType="separate"/>
                          </w:r>
                          <w:r w:rsidRPr="00216CCB">
                            <w:rPr>
                              <w:b/>
                              <w:bCs/>
                              <w:sz w:val="20"/>
                              <w:szCs w:val="20"/>
                            </w:rPr>
                            <w:t>2</w:t>
                          </w:r>
                          <w:r w:rsidRPr="00216CCB">
                            <w:rPr>
                              <w:b/>
                              <w:bCs/>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BDCDE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5" o:spid="_x0000_s1026" type="#_x0000_t65" style="position:absolute;margin-left:-2.4pt;margin-top:-.15pt;width:31.95pt;height:27.3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" o:allowincell="f" adj="14135" strokecolor="gray" strokeweight=".25pt">
              <v:textbox>
                <w:txbxContent>
                  <w:p w14:paraId="6F144DC3" w14:textId="77777777" w:rsidR="000272A6" w:rsidRPr="00216CCB" w:rsidRDefault="000272A6">
                    <w:pPr>
                      <w:jc w:val="center"/>
                      <w:rPr>
                        <w:b/>
                        <w:bCs/>
                        <w:sz w:val="32"/>
                        <w:szCs w:val="32"/>
                      </w:rPr>
                    </w:pPr>
                    <w:r w:rsidRPr="00216CCB">
                      <w:rPr>
                        <w:b/>
                        <w:bCs/>
                        <w:sz w:val="28"/>
                        <w:szCs w:val="28"/>
                      </w:rPr>
                      <w:fldChar w:fldCharType="begin"/>
                    </w:r>
                    <w:r w:rsidRPr="00216CCB">
                      <w:rPr>
                        <w:b/>
                        <w:bCs/>
                        <w:sz w:val="32"/>
                        <w:szCs w:val="32"/>
                      </w:rPr>
                      <w:instrText>PAGE    \* MERGEFORMAT</w:instrText>
                    </w:r>
                    <w:r w:rsidRPr="00216CCB">
                      <w:rPr>
                        <w:b/>
                        <w:bCs/>
                        <w:sz w:val="28"/>
                        <w:szCs w:val="28"/>
                      </w:rPr>
                      <w:fldChar w:fldCharType="separate"/>
                    </w:r>
                    <w:r w:rsidRPr="00216CCB">
                      <w:rPr>
                        <w:b/>
                        <w:bCs/>
                        <w:sz w:val="20"/>
                        <w:szCs w:val="20"/>
                      </w:rPr>
                      <w:t>2</w:t>
                    </w:r>
                    <w:r w:rsidRPr="00216CCB">
                      <w:rPr>
                        <w:b/>
                        <w:bCs/>
                        <w:sz w:val="20"/>
                        <w:szCs w:val="20"/>
                      </w:rPr>
                      <w:fldChar w:fldCharType="end"/>
                    </w:r>
                  </w:p>
                </w:txbxContent>
              </v:textbox>
              <w10:wrap anchorx="margin" anchory="margin"/>
            </v:shape>
          </w:pict>
        </mc:Fallback>
      </mc:AlternateContent>
    </w:r>
    <w:r w:rsidR="0047161F">
      <w:rPr>
        <w:rFonts w:asciiTheme="majorHAnsi" w:hAnsiTheme="majorHAnsi"/>
        <w:b/>
        <w:bCs/>
        <w:color w:val="808080"/>
        <w:sz w:val="28"/>
        <w:szCs w:val="28"/>
      </w:rPr>
      <w:t>TP1 : Les plongements non profonds</w:t>
    </w:r>
  </w:p>
  <w:sdt>
    <w:sdtPr>
      <w:rPr>
        <w:i/>
        <w:iCs/>
        <w:color w:val="808080"/>
      </w:rPr>
      <w:id w:val="-982926724"/>
      <w:docPartObj>
        <w:docPartGallery w:val="Page Numbers (Bottom of Page)"/>
        <w:docPartUnique/>
      </w:docPartObj>
    </w:sdtPr>
    <w:sdtContent>
      <w:p w14:paraId="7B2BB6A9" w14:textId="77777777" w:rsidR="000272A6" w:rsidRDefault="00000000">
        <w:pPr>
          <w:pStyle w:val="Pieddepage"/>
          <w:ind w:right="360"/>
          <w:rPr>
            <w:i/>
            <w:iCs/>
            <w:color w:val="80808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9C09B" w14:textId="77777777" w:rsidR="00F8283E" w:rsidRDefault="00F8283E" w:rsidP="00FF719D">
      <w:r>
        <w:separator/>
      </w:r>
    </w:p>
  </w:footnote>
  <w:footnote w:type="continuationSeparator" w:id="0">
    <w:p w14:paraId="59E3E2F4" w14:textId="77777777" w:rsidR="00F8283E" w:rsidRDefault="00F8283E" w:rsidP="00FF719D">
      <w:r>
        <w:continuationSeparator/>
      </w:r>
    </w:p>
  </w:footnote>
  <w:footnote w:id="1">
    <w:p w14:paraId="3CED5FF6" w14:textId="09C94057" w:rsidR="008B4505" w:rsidRDefault="008B4505">
      <w:pPr>
        <w:pStyle w:val="Notedebasdepage"/>
      </w:pPr>
      <w:r>
        <w:rPr>
          <w:rStyle w:val="Appelnotedebasdep"/>
        </w:rPr>
        <w:footnoteRef/>
      </w:r>
      <w:r w:rsidRPr="008B4505">
        <w:rPr>
          <w:lang w:val="en-US"/>
        </w:rPr>
        <w:t xml:space="preserve"> </w:t>
      </w:r>
      <w:r w:rsidRPr="008B4505">
        <w:rPr>
          <w:sz w:val="18"/>
          <w:szCs w:val="18"/>
          <w:lang w:val="en-US"/>
        </w:rPr>
        <w:t xml:space="preserve">An Information Flow Model for Conflict and Fission in Small Groups". </w:t>
      </w:r>
      <w:r w:rsidRPr="008B4505">
        <w:rPr>
          <w:sz w:val="18"/>
          <w:szCs w:val="18"/>
        </w:rPr>
        <w:t xml:space="preserve">Journal of </w:t>
      </w:r>
      <w:proofErr w:type="spellStart"/>
      <w:r w:rsidRPr="008B4505">
        <w:rPr>
          <w:sz w:val="18"/>
          <w:szCs w:val="18"/>
        </w:rPr>
        <w:t>Anthropological</w:t>
      </w:r>
      <w:proofErr w:type="spellEnd"/>
      <w:r w:rsidRPr="008B4505">
        <w:rPr>
          <w:sz w:val="18"/>
          <w:szCs w:val="18"/>
        </w:rPr>
        <w:t xml:space="preserve"> </w:t>
      </w:r>
      <w:proofErr w:type="spellStart"/>
      <w:r w:rsidRPr="008B4505">
        <w:rPr>
          <w:sz w:val="18"/>
          <w:szCs w:val="18"/>
        </w:rPr>
        <w:t>Research</w:t>
      </w:r>
      <w:proofErr w:type="spellEnd"/>
      <w:r w:rsidRPr="008B4505">
        <w:rPr>
          <w:sz w:val="18"/>
          <w:szCs w:val="18"/>
        </w:rPr>
        <w:t>. 33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70" w:type="dxa"/>
        <w:right w:w="70" w:type="dxa"/>
      </w:tblCellMar>
      <w:tblLook w:val="0000" w:firstRow="0" w:lastRow="0" w:firstColumn="0" w:lastColumn="0" w:noHBand="0" w:noVBand="0"/>
    </w:tblPr>
    <w:tblGrid>
      <w:gridCol w:w="2590"/>
      <w:gridCol w:w="6482"/>
    </w:tblGrid>
    <w:tr w:rsidR="000272A6" w:rsidRPr="0093132F" w14:paraId="61CDA7C1" w14:textId="77777777" w:rsidTr="000272A6">
      <w:trPr>
        <w:trHeight w:val="1248"/>
      </w:trPr>
      <w:tc>
        <w:tcPr>
          <w:tcW w:w="2590" w:type="dxa"/>
          <w:tcBorders>
            <w:top w:val="single" w:sz="4" w:space="0" w:color="0070C0"/>
            <w:bottom w:val="single" w:sz="4" w:space="0" w:color="0070C0"/>
          </w:tcBorders>
          <w:shd w:val="clear" w:color="auto" w:fill="auto"/>
        </w:tcPr>
        <w:p w14:paraId="3B9BBE79" w14:textId="13C9FAC2" w:rsidR="000272A6" w:rsidRDefault="0047161F">
          <w:pPr>
            <w:pStyle w:val="Corpsdetexte"/>
            <w:snapToGrid w:val="0"/>
            <w:rPr>
              <w:lang w:val="en-US" w:eastAsia="en-US"/>
            </w:rPr>
          </w:pPr>
          <w:r>
            <w:rPr>
              <w:noProof/>
              <w:lang w:val="en-US" w:eastAsia="en-US"/>
            </w:rPr>
            <w:drawing>
              <wp:inline distT="0" distB="0" distL="0" distR="0" wp14:anchorId="67D3B2DE" wp14:editId="48E6D8E9">
                <wp:extent cx="1234440" cy="893835"/>
                <wp:effectExtent l="0" t="0" r="3810" b="1905"/>
                <wp:docPr id="1243255372" name="Image 1243255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2697" cy="899814"/>
                        </a:xfrm>
                        <a:prstGeom prst="rect">
                          <a:avLst/>
                        </a:prstGeom>
                        <a:noFill/>
                        <a:ln>
                          <a:noFill/>
                        </a:ln>
                      </pic:spPr>
                    </pic:pic>
                  </a:graphicData>
                </a:graphic>
              </wp:inline>
            </w:drawing>
          </w:r>
        </w:p>
      </w:tc>
      <w:tc>
        <w:tcPr>
          <w:tcW w:w="6482" w:type="dxa"/>
          <w:tcBorders>
            <w:top w:val="single" w:sz="4" w:space="0" w:color="0070C0"/>
            <w:bottom w:val="single" w:sz="4" w:space="0" w:color="0070C0"/>
          </w:tcBorders>
          <w:shd w:val="clear" w:color="auto" w:fill="auto"/>
          <w:vAlign w:val="center"/>
        </w:tcPr>
        <w:p w14:paraId="60E6EB51" w14:textId="5D498E36" w:rsidR="000272A6" w:rsidRPr="00CB770B" w:rsidRDefault="000272A6" w:rsidP="000272A6">
          <w:pPr>
            <w:tabs>
              <w:tab w:val="left" w:pos="567"/>
              <w:tab w:val="left" w:pos="1134"/>
              <w:tab w:val="left" w:pos="1671"/>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napToGrid w:val="0"/>
            <w:jc w:val="center"/>
            <w:rPr>
              <w:rFonts w:asciiTheme="majorHAnsi" w:hAnsiTheme="majorHAnsi" w:cstheme="majorHAnsi"/>
              <w:b/>
              <w:bCs/>
            </w:rPr>
          </w:pPr>
          <w:r w:rsidRPr="00CB770B">
            <w:rPr>
              <w:rFonts w:asciiTheme="majorHAnsi" w:hAnsiTheme="majorHAnsi" w:cstheme="majorHAnsi"/>
              <w:b/>
              <w:bCs/>
            </w:rPr>
            <w:t xml:space="preserve">Université </w:t>
          </w:r>
          <w:r w:rsidR="0047161F">
            <w:rPr>
              <w:rFonts w:asciiTheme="majorHAnsi" w:hAnsiTheme="majorHAnsi" w:cstheme="majorHAnsi"/>
              <w:b/>
              <w:bCs/>
            </w:rPr>
            <w:t>Claude Bernard Lyon</w:t>
          </w:r>
          <w:r w:rsidRPr="00CB770B">
            <w:rPr>
              <w:rFonts w:asciiTheme="majorHAnsi" w:hAnsiTheme="majorHAnsi" w:cstheme="majorHAnsi"/>
              <w:b/>
              <w:bCs/>
            </w:rPr>
            <w:t xml:space="preserve"> </w:t>
          </w:r>
          <w:r w:rsidR="0047161F">
            <w:rPr>
              <w:rFonts w:asciiTheme="majorHAnsi" w:hAnsiTheme="majorHAnsi" w:cstheme="majorHAnsi"/>
              <w:b/>
              <w:bCs/>
            </w:rPr>
            <w:t>1</w:t>
          </w:r>
          <w:r w:rsidRPr="00CB770B">
            <w:rPr>
              <w:rFonts w:asciiTheme="majorHAnsi" w:hAnsiTheme="majorHAnsi" w:cstheme="majorHAnsi"/>
              <w:b/>
              <w:bCs/>
            </w:rPr>
            <w:t xml:space="preserve"> – Année 202</w:t>
          </w:r>
          <w:r w:rsidR="0047161F">
            <w:rPr>
              <w:rFonts w:asciiTheme="majorHAnsi" w:hAnsiTheme="majorHAnsi" w:cstheme="majorHAnsi"/>
              <w:b/>
              <w:bCs/>
            </w:rPr>
            <w:t>2</w:t>
          </w:r>
          <w:r w:rsidRPr="00CB770B">
            <w:rPr>
              <w:rFonts w:asciiTheme="majorHAnsi" w:hAnsiTheme="majorHAnsi" w:cstheme="majorHAnsi"/>
              <w:b/>
              <w:bCs/>
            </w:rPr>
            <w:t>-202</w:t>
          </w:r>
          <w:r w:rsidR="0047161F">
            <w:rPr>
              <w:rFonts w:asciiTheme="majorHAnsi" w:hAnsiTheme="majorHAnsi" w:cstheme="majorHAnsi"/>
              <w:b/>
              <w:bCs/>
            </w:rPr>
            <w:t>3</w:t>
          </w:r>
        </w:p>
        <w:p w14:paraId="15DE6795" w14:textId="5BFBAF0D" w:rsidR="000272A6" w:rsidRPr="00CB770B" w:rsidRDefault="0047161F" w:rsidP="000272A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Theme="majorHAnsi" w:hAnsiTheme="majorHAnsi" w:cstheme="majorHAnsi"/>
              <w:b/>
              <w:bCs/>
              <w:iCs/>
            </w:rPr>
          </w:pPr>
          <w:r>
            <w:rPr>
              <w:rFonts w:asciiTheme="majorHAnsi" w:hAnsiTheme="majorHAnsi" w:cstheme="majorHAnsi"/>
              <w:b/>
              <w:bCs/>
            </w:rPr>
            <w:t>Master 2 Data Science</w:t>
          </w:r>
          <w:r w:rsidR="000272A6" w:rsidRPr="00CB770B">
            <w:rPr>
              <w:rFonts w:asciiTheme="majorHAnsi" w:hAnsiTheme="majorHAnsi" w:cstheme="majorHAnsi"/>
              <w:b/>
              <w:bCs/>
            </w:rPr>
            <w:t xml:space="preserve"> – </w:t>
          </w:r>
          <w:r>
            <w:rPr>
              <w:rFonts w:asciiTheme="majorHAnsi" w:hAnsiTheme="majorHAnsi" w:cstheme="majorHAnsi"/>
              <w:b/>
              <w:bCs/>
            </w:rPr>
            <w:t>Département Informatique</w:t>
          </w:r>
        </w:p>
        <w:p w14:paraId="10387ADA" w14:textId="20CDCF04" w:rsidR="000272A6" w:rsidRPr="008D0716" w:rsidRDefault="0047161F" w:rsidP="000272A6">
          <w:pPr>
            <w:pStyle w:val="Titre1"/>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center"/>
            <w:rPr>
              <w:rFonts w:asciiTheme="majorHAnsi" w:hAnsiTheme="majorHAnsi" w:cstheme="majorHAnsi"/>
              <w:b/>
              <w:bCs/>
            </w:rPr>
          </w:pPr>
          <w:r>
            <w:rPr>
              <w:rFonts w:asciiTheme="majorHAnsi" w:hAnsiTheme="majorHAnsi" w:cstheme="majorHAnsi"/>
              <w:b/>
              <w:bCs/>
              <w:i w:val="0"/>
              <w:iCs/>
              <w:sz w:val="24"/>
            </w:rPr>
            <w:t>Apprentissage automatique sur les graphes</w:t>
          </w:r>
        </w:p>
      </w:tc>
    </w:tr>
  </w:tbl>
  <w:p w14:paraId="29A9778C" w14:textId="77777777" w:rsidR="000272A6" w:rsidRPr="0093132F" w:rsidRDefault="000272A6">
    <w:pPr>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7A32573"/>
    <w:multiLevelType w:val="hybridMultilevel"/>
    <w:tmpl w:val="EC88B306"/>
    <w:lvl w:ilvl="0" w:tplc="A20E70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F41635"/>
    <w:multiLevelType w:val="hybridMultilevel"/>
    <w:tmpl w:val="E000D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D6BDD"/>
    <w:multiLevelType w:val="hybridMultilevel"/>
    <w:tmpl w:val="C19AE396"/>
    <w:lvl w:ilvl="0" w:tplc="FB8E3F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2510D9"/>
    <w:multiLevelType w:val="hybridMultilevel"/>
    <w:tmpl w:val="F85432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10E147A"/>
    <w:multiLevelType w:val="hybridMultilevel"/>
    <w:tmpl w:val="78E463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8C3279"/>
    <w:multiLevelType w:val="hybridMultilevel"/>
    <w:tmpl w:val="F2C281F0"/>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4A4C087E"/>
    <w:multiLevelType w:val="hybridMultilevel"/>
    <w:tmpl w:val="2034E632"/>
    <w:lvl w:ilvl="0" w:tplc="8E2E007C">
      <w:start w:val="1"/>
      <w:numFmt w:val="decimal"/>
      <w:lvlText w:val="%1."/>
      <w:lvlJc w:val="left"/>
      <w:pPr>
        <w:ind w:left="720" w:hanging="360"/>
      </w:pPr>
      <w:rPr>
        <w:rFonts w:hint="default"/>
        <w:b w:val="0"/>
        <w:bCs w:val="0"/>
      </w:rPr>
    </w:lvl>
    <w:lvl w:ilvl="1" w:tplc="040C0019">
      <w:start w:val="1"/>
      <w:numFmt w:val="lowerLetter"/>
      <w:lvlText w:val="%2."/>
      <w:lvlJc w:val="left"/>
      <w:pPr>
        <w:ind w:left="1440" w:hanging="360"/>
      </w:pPr>
    </w:lvl>
    <w:lvl w:ilvl="2" w:tplc="040C000D">
      <w:start w:val="1"/>
      <w:numFmt w:val="bullet"/>
      <w:lvlText w:val=""/>
      <w:lvlJc w:val="left"/>
      <w:pPr>
        <w:ind w:left="2160" w:hanging="180"/>
      </w:pPr>
      <w:rPr>
        <w:rFonts w:ascii="Wingdings" w:hAnsi="Wingding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DCD7AAB"/>
    <w:multiLevelType w:val="hybridMultilevel"/>
    <w:tmpl w:val="F782E9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3551BB0"/>
    <w:multiLevelType w:val="hybridMultilevel"/>
    <w:tmpl w:val="BB72A4CE"/>
    <w:lvl w:ilvl="0" w:tplc="D7B274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D5265E"/>
    <w:multiLevelType w:val="hybridMultilevel"/>
    <w:tmpl w:val="59E86EA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5D56792A"/>
    <w:multiLevelType w:val="hybridMultilevel"/>
    <w:tmpl w:val="2CE01A30"/>
    <w:lvl w:ilvl="0" w:tplc="4FCE11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DCC250B"/>
    <w:multiLevelType w:val="hybridMultilevel"/>
    <w:tmpl w:val="AA120D4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75FB7EA5"/>
    <w:multiLevelType w:val="hybridMultilevel"/>
    <w:tmpl w:val="0EC27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816CE5"/>
    <w:multiLevelType w:val="hybridMultilevel"/>
    <w:tmpl w:val="A924532C"/>
    <w:lvl w:ilvl="0" w:tplc="040C000D">
      <w:start w:val="1"/>
      <w:numFmt w:val="bullet"/>
      <w:lvlText w:val=""/>
      <w:lvlJc w:val="left"/>
      <w:pPr>
        <w:ind w:left="1433" w:hanging="360"/>
      </w:pPr>
      <w:rPr>
        <w:rFonts w:ascii="Wingdings" w:hAnsi="Wingdings" w:hint="default"/>
      </w:rPr>
    </w:lvl>
    <w:lvl w:ilvl="1" w:tplc="040C0003" w:tentative="1">
      <w:start w:val="1"/>
      <w:numFmt w:val="bullet"/>
      <w:lvlText w:val="o"/>
      <w:lvlJc w:val="left"/>
      <w:pPr>
        <w:ind w:left="2153" w:hanging="360"/>
      </w:pPr>
      <w:rPr>
        <w:rFonts w:ascii="Courier New" w:hAnsi="Courier New" w:cs="Courier New" w:hint="default"/>
      </w:rPr>
    </w:lvl>
    <w:lvl w:ilvl="2" w:tplc="040C0005" w:tentative="1">
      <w:start w:val="1"/>
      <w:numFmt w:val="bullet"/>
      <w:lvlText w:val=""/>
      <w:lvlJc w:val="left"/>
      <w:pPr>
        <w:ind w:left="2873" w:hanging="360"/>
      </w:pPr>
      <w:rPr>
        <w:rFonts w:ascii="Wingdings" w:hAnsi="Wingdings" w:hint="default"/>
      </w:rPr>
    </w:lvl>
    <w:lvl w:ilvl="3" w:tplc="040C0001" w:tentative="1">
      <w:start w:val="1"/>
      <w:numFmt w:val="bullet"/>
      <w:lvlText w:val=""/>
      <w:lvlJc w:val="left"/>
      <w:pPr>
        <w:ind w:left="3593" w:hanging="360"/>
      </w:pPr>
      <w:rPr>
        <w:rFonts w:ascii="Symbol" w:hAnsi="Symbol" w:hint="default"/>
      </w:rPr>
    </w:lvl>
    <w:lvl w:ilvl="4" w:tplc="040C0003" w:tentative="1">
      <w:start w:val="1"/>
      <w:numFmt w:val="bullet"/>
      <w:lvlText w:val="o"/>
      <w:lvlJc w:val="left"/>
      <w:pPr>
        <w:ind w:left="4313" w:hanging="360"/>
      </w:pPr>
      <w:rPr>
        <w:rFonts w:ascii="Courier New" w:hAnsi="Courier New" w:cs="Courier New" w:hint="default"/>
      </w:rPr>
    </w:lvl>
    <w:lvl w:ilvl="5" w:tplc="040C0005" w:tentative="1">
      <w:start w:val="1"/>
      <w:numFmt w:val="bullet"/>
      <w:lvlText w:val=""/>
      <w:lvlJc w:val="left"/>
      <w:pPr>
        <w:ind w:left="5033" w:hanging="360"/>
      </w:pPr>
      <w:rPr>
        <w:rFonts w:ascii="Wingdings" w:hAnsi="Wingdings" w:hint="default"/>
      </w:rPr>
    </w:lvl>
    <w:lvl w:ilvl="6" w:tplc="040C0001" w:tentative="1">
      <w:start w:val="1"/>
      <w:numFmt w:val="bullet"/>
      <w:lvlText w:val=""/>
      <w:lvlJc w:val="left"/>
      <w:pPr>
        <w:ind w:left="5753" w:hanging="360"/>
      </w:pPr>
      <w:rPr>
        <w:rFonts w:ascii="Symbol" w:hAnsi="Symbol" w:hint="default"/>
      </w:rPr>
    </w:lvl>
    <w:lvl w:ilvl="7" w:tplc="040C0003" w:tentative="1">
      <w:start w:val="1"/>
      <w:numFmt w:val="bullet"/>
      <w:lvlText w:val="o"/>
      <w:lvlJc w:val="left"/>
      <w:pPr>
        <w:ind w:left="6473" w:hanging="360"/>
      </w:pPr>
      <w:rPr>
        <w:rFonts w:ascii="Courier New" w:hAnsi="Courier New" w:cs="Courier New" w:hint="default"/>
      </w:rPr>
    </w:lvl>
    <w:lvl w:ilvl="8" w:tplc="040C0005" w:tentative="1">
      <w:start w:val="1"/>
      <w:numFmt w:val="bullet"/>
      <w:lvlText w:val=""/>
      <w:lvlJc w:val="left"/>
      <w:pPr>
        <w:ind w:left="7193" w:hanging="360"/>
      </w:pPr>
      <w:rPr>
        <w:rFonts w:ascii="Wingdings" w:hAnsi="Wingdings" w:hint="default"/>
      </w:rPr>
    </w:lvl>
  </w:abstractNum>
  <w:abstractNum w:abstractNumId="15" w15:restartNumberingAfterBreak="0">
    <w:nsid w:val="7B3C0976"/>
    <w:multiLevelType w:val="hybridMultilevel"/>
    <w:tmpl w:val="67FA405E"/>
    <w:lvl w:ilvl="0" w:tplc="040C000D">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6" w15:restartNumberingAfterBreak="0">
    <w:nsid w:val="7C743F65"/>
    <w:multiLevelType w:val="hybridMultilevel"/>
    <w:tmpl w:val="D2CC5190"/>
    <w:lvl w:ilvl="0" w:tplc="230E358E">
      <w:start w:val="1"/>
      <w:numFmt w:val="decimal"/>
      <w:lvlText w:val="%1-"/>
      <w:lvlJc w:val="left"/>
      <w:pPr>
        <w:ind w:left="720" w:hanging="360"/>
      </w:pPr>
      <w:rPr>
        <w:rFonts w:asciiTheme="minorHAnsi" w:hAnsiTheme="minorHAnsi" w:cstheme="minorHAnsi" w:hint="default"/>
        <w:b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D504779"/>
    <w:multiLevelType w:val="hybridMultilevel"/>
    <w:tmpl w:val="5A62D65A"/>
    <w:lvl w:ilvl="0" w:tplc="4D60C9D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D5A3611"/>
    <w:multiLevelType w:val="hybridMultilevel"/>
    <w:tmpl w:val="DB9A3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EBF32DF"/>
    <w:multiLevelType w:val="hybridMultilevel"/>
    <w:tmpl w:val="E000D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786260">
    <w:abstractNumId w:val="0"/>
  </w:num>
  <w:num w:numId="2" w16cid:durableId="1223754722">
    <w:abstractNumId w:val="2"/>
  </w:num>
  <w:num w:numId="3" w16cid:durableId="1378894106">
    <w:abstractNumId w:val="18"/>
  </w:num>
  <w:num w:numId="4" w16cid:durableId="367485311">
    <w:abstractNumId w:val="9"/>
  </w:num>
  <w:num w:numId="5" w16cid:durableId="1075518291">
    <w:abstractNumId w:val="13"/>
  </w:num>
  <w:num w:numId="6" w16cid:durableId="604381898">
    <w:abstractNumId w:val="8"/>
  </w:num>
  <w:num w:numId="7" w16cid:durableId="1818644450">
    <w:abstractNumId w:val="5"/>
  </w:num>
  <w:num w:numId="8" w16cid:durableId="553195985">
    <w:abstractNumId w:val="17"/>
  </w:num>
  <w:num w:numId="9" w16cid:durableId="1101947376">
    <w:abstractNumId w:val="6"/>
  </w:num>
  <w:num w:numId="10" w16cid:durableId="1662856600">
    <w:abstractNumId w:val="19"/>
  </w:num>
  <w:num w:numId="11" w16cid:durableId="700514524">
    <w:abstractNumId w:val="12"/>
  </w:num>
  <w:num w:numId="12" w16cid:durableId="1171800470">
    <w:abstractNumId w:val="7"/>
  </w:num>
  <w:num w:numId="13" w16cid:durableId="185564542">
    <w:abstractNumId w:val="15"/>
  </w:num>
  <w:num w:numId="14" w16cid:durableId="1150319969">
    <w:abstractNumId w:val="10"/>
  </w:num>
  <w:num w:numId="15" w16cid:durableId="994532499">
    <w:abstractNumId w:val="14"/>
  </w:num>
  <w:num w:numId="16" w16cid:durableId="33578811">
    <w:abstractNumId w:val="16"/>
  </w:num>
  <w:num w:numId="17" w16cid:durableId="772554210">
    <w:abstractNumId w:val="1"/>
  </w:num>
  <w:num w:numId="18" w16cid:durableId="1701856291">
    <w:abstractNumId w:val="11"/>
  </w:num>
  <w:num w:numId="19" w16cid:durableId="1744447833">
    <w:abstractNumId w:val="3"/>
  </w:num>
  <w:num w:numId="20" w16cid:durableId="8330333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F6"/>
    <w:rsid w:val="0001048A"/>
    <w:rsid w:val="000272A6"/>
    <w:rsid w:val="000A1FE7"/>
    <w:rsid w:val="001057C8"/>
    <w:rsid w:val="001446AE"/>
    <w:rsid w:val="00161E03"/>
    <w:rsid w:val="0017540A"/>
    <w:rsid w:val="00191FDF"/>
    <w:rsid w:val="001D1B27"/>
    <w:rsid w:val="002B575C"/>
    <w:rsid w:val="00342319"/>
    <w:rsid w:val="00350A33"/>
    <w:rsid w:val="00357877"/>
    <w:rsid w:val="004040D1"/>
    <w:rsid w:val="00426BA8"/>
    <w:rsid w:val="0047161F"/>
    <w:rsid w:val="00492BF6"/>
    <w:rsid w:val="0049787B"/>
    <w:rsid w:val="004C3BC9"/>
    <w:rsid w:val="004E7563"/>
    <w:rsid w:val="00524A22"/>
    <w:rsid w:val="00586F8F"/>
    <w:rsid w:val="00634EAB"/>
    <w:rsid w:val="006B1940"/>
    <w:rsid w:val="006F660A"/>
    <w:rsid w:val="0071483F"/>
    <w:rsid w:val="00722874"/>
    <w:rsid w:val="0073285E"/>
    <w:rsid w:val="007724BD"/>
    <w:rsid w:val="007D7F75"/>
    <w:rsid w:val="00837047"/>
    <w:rsid w:val="008417BE"/>
    <w:rsid w:val="008634B3"/>
    <w:rsid w:val="008674B3"/>
    <w:rsid w:val="00867CFF"/>
    <w:rsid w:val="008B4505"/>
    <w:rsid w:val="00977772"/>
    <w:rsid w:val="00A778E6"/>
    <w:rsid w:val="00B431D5"/>
    <w:rsid w:val="00B54A3B"/>
    <w:rsid w:val="00B93E3A"/>
    <w:rsid w:val="00BA3F73"/>
    <w:rsid w:val="00BD396F"/>
    <w:rsid w:val="00C117C6"/>
    <w:rsid w:val="00C1265C"/>
    <w:rsid w:val="00C4793F"/>
    <w:rsid w:val="00CD0ACB"/>
    <w:rsid w:val="00D33D5D"/>
    <w:rsid w:val="00D46040"/>
    <w:rsid w:val="00D77F28"/>
    <w:rsid w:val="00DA1F11"/>
    <w:rsid w:val="00DC4F8F"/>
    <w:rsid w:val="00E74147"/>
    <w:rsid w:val="00ED4326"/>
    <w:rsid w:val="00F15327"/>
    <w:rsid w:val="00F22FCE"/>
    <w:rsid w:val="00F8283E"/>
    <w:rsid w:val="00F9694D"/>
    <w:rsid w:val="00FA1FEB"/>
    <w:rsid w:val="00FC4AE1"/>
    <w:rsid w:val="00FF719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3B4BC"/>
  <w15:chartTrackingRefBased/>
  <w15:docId w15:val="{F8790C8B-9EF3-4432-8138-CAF4EBC3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19D"/>
    <w:pPr>
      <w:suppressAutoHyphens/>
      <w:spacing w:after="0" w:line="240" w:lineRule="auto"/>
    </w:pPr>
    <w:rPr>
      <w:rFonts w:ascii="Times New Roman" w:eastAsia="Times New Roman" w:hAnsi="Times New Roman" w:cs="Times New Roman"/>
      <w:sz w:val="24"/>
      <w:szCs w:val="24"/>
      <w:lang w:eastAsia="zh-CN" w:bidi="ar-DZ"/>
    </w:rPr>
  </w:style>
  <w:style w:type="paragraph" w:styleId="Titre1">
    <w:name w:val="heading 1"/>
    <w:basedOn w:val="Normal"/>
    <w:next w:val="Normal"/>
    <w:link w:val="Titre1Car"/>
    <w:qFormat/>
    <w:rsid w:val="00FF719D"/>
    <w:pPr>
      <w:keepNext/>
      <w:numPr>
        <w:numId w:val="1"/>
      </w:numPr>
      <w:jc w:val="both"/>
      <w:outlineLvl w:val="0"/>
    </w:pPr>
    <w:rPr>
      <w:i/>
      <w:sz w:val="20"/>
      <w:szCs w:val="20"/>
      <w:lang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F719D"/>
    <w:rPr>
      <w:rFonts w:ascii="Times New Roman" w:eastAsia="Times New Roman" w:hAnsi="Times New Roman" w:cs="Times New Roman"/>
      <w:i/>
      <w:sz w:val="20"/>
      <w:szCs w:val="20"/>
      <w:lang w:eastAsia="zh-CN"/>
    </w:rPr>
  </w:style>
  <w:style w:type="paragraph" w:styleId="Corpsdetexte">
    <w:name w:val="Body Text"/>
    <w:basedOn w:val="Normal"/>
    <w:link w:val="CorpsdetexteCar"/>
    <w:rsid w:val="00FF719D"/>
    <w:rPr>
      <w:sz w:val="20"/>
      <w:szCs w:val="20"/>
      <w:lang w:bidi="ar-SA"/>
    </w:rPr>
  </w:style>
  <w:style w:type="character" w:customStyle="1" w:styleId="CorpsdetexteCar">
    <w:name w:val="Corps de texte Car"/>
    <w:basedOn w:val="Policepardfaut"/>
    <w:link w:val="Corpsdetexte"/>
    <w:rsid w:val="00FF719D"/>
    <w:rPr>
      <w:rFonts w:ascii="Times New Roman" w:eastAsia="Times New Roman" w:hAnsi="Times New Roman" w:cs="Times New Roman"/>
      <w:sz w:val="20"/>
      <w:szCs w:val="20"/>
      <w:lang w:eastAsia="zh-CN"/>
    </w:rPr>
  </w:style>
  <w:style w:type="paragraph" w:styleId="Pieddepage">
    <w:name w:val="footer"/>
    <w:basedOn w:val="Normal"/>
    <w:link w:val="PieddepageCar"/>
    <w:rsid w:val="00FF719D"/>
    <w:pPr>
      <w:tabs>
        <w:tab w:val="center" w:pos="4536"/>
        <w:tab w:val="right" w:pos="9072"/>
      </w:tabs>
    </w:pPr>
  </w:style>
  <w:style w:type="character" w:customStyle="1" w:styleId="PieddepageCar">
    <w:name w:val="Pied de page Car"/>
    <w:basedOn w:val="Policepardfaut"/>
    <w:link w:val="Pieddepage"/>
    <w:rsid w:val="00FF719D"/>
    <w:rPr>
      <w:rFonts w:ascii="Times New Roman" w:eastAsia="Times New Roman" w:hAnsi="Times New Roman" w:cs="Times New Roman"/>
      <w:sz w:val="24"/>
      <w:szCs w:val="24"/>
      <w:lang w:eastAsia="zh-CN" w:bidi="ar-DZ"/>
    </w:rPr>
  </w:style>
  <w:style w:type="paragraph" w:styleId="Paragraphedeliste">
    <w:name w:val="List Paragraph"/>
    <w:basedOn w:val="Normal"/>
    <w:qFormat/>
    <w:rsid w:val="00FF719D"/>
    <w:pPr>
      <w:ind w:left="708"/>
    </w:pPr>
  </w:style>
  <w:style w:type="paragraph" w:styleId="En-tte">
    <w:name w:val="header"/>
    <w:basedOn w:val="Normal"/>
    <w:link w:val="En-tteCar"/>
    <w:uiPriority w:val="99"/>
    <w:unhideWhenUsed/>
    <w:rsid w:val="00FF719D"/>
    <w:pPr>
      <w:tabs>
        <w:tab w:val="center" w:pos="4680"/>
        <w:tab w:val="right" w:pos="9360"/>
      </w:tabs>
    </w:pPr>
  </w:style>
  <w:style w:type="character" w:customStyle="1" w:styleId="En-tteCar">
    <w:name w:val="En-tête Car"/>
    <w:basedOn w:val="Policepardfaut"/>
    <w:link w:val="En-tte"/>
    <w:uiPriority w:val="99"/>
    <w:rsid w:val="00FF719D"/>
    <w:rPr>
      <w:rFonts w:ascii="Times New Roman" w:eastAsia="Times New Roman" w:hAnsi="Times New Roman" w:cs="Times New Roman"/>
      <w:sz w:val="24"/>
      <w:szCs w:val="24"/>
      <w:lang w:eastAsia="zh-CN" w:bidi="ar-DZ"/>
    </w:rPr>
  </w:style>
  <w:style w:type="character" w:customStyle="1" w:styleId="html-attribute-name">
    <w:name w:val="html-attribute-name"/>
    <w:basedOn w:val="Policepardfaut"/>
    <w:rsid w:val="0071483F"/>
  </w:style>
  <w:style w:type="character" w:customStyle="1" w:styleId="html-attribute-value">
    <w:name w:val="html-attribute-value"/>
    <w:basedOn w:val="Policepardfaut"/>
    <w:rsid w:val="0071483F"/>
  </w:style>
  <w:style w:type="character" w:styleId="Lienhypertexte">
    <w:name w:val="Hyperlink"/>
    <w:basedOn w:val="Policepardfaut"/>
    <w:uiPriority w:val="99"/>
    <w:unhideWhenUsed/>
    <w:rsid w:val="00F22FCE"/>
    <w:rPr>
      <w:color w:val="0563C1" w:themeColor="hyperlink"/>
      <w:u w:val="single"/>
    </w:rPr>
  </w:style>
  <w:style w:type="character" w:styleId="Mentionnonrsolue">
    <w:name w:val="Unresolved Mention"/>
    <w:basedOn w:val="Policepardfaut"/>
    <w:uiPriority w:val="99"/>
    <w:semiHidden/>
    <w:unhideWhenUsed/>
    <w:rsid w:val="00F22FCE"/>
    <w:rPr>
      <w:color w:val="605E5C"/>
      <w:shd w:val="clear" w:color="auto" w:fill="E1DFDD"/>
    </w:rPr>
  </w:style>
  <w:style w:type="paragraph" w:styleId="Lgende">
    <w:name w:val="caption"/>
    <w:basedOn w:val="Normal"/>
    <w:next w:val="Normal"/>
    <w:uiPriority w:val="35"/>
    <w:unhideWhenUsed/>
    <w:qFormat/>
    <w:rsid w:val="00977772"/>
    <w:pPr>
      <w:spacing w:after="200"/>
    </w:pPr>
    <w:rPr>
      <w:i/>
      <w:iCs/>
      <w:color w:val="44546A" w:themeColor="text2"/>
      <w:sz w:val="18"/>
      <w:szCs w:val="18"/>
    </w:rPr>
  </w:style>
  <w:style w:type="paragraph" w:styleId="Notedebasdepage">
    <w:name w:val="footnote text"/>
    <w:basedOn w:val="Normal"/>
    <w:link w:val="NotedebasdepageCar"/>
    <w:uiPriority w:val="99"/>
    <w:semiHidden/>
    <w:unhideWhenUsed/>
    <w:rsid w:val="008B4505"/>
    <w:rPr>
      <w:sz w:val="20"/>
      <w:szCs w:val="20"/>
    </w:rPr>
  </w:style>
  <w:style w:type="character" w:customStyle="1" w:styleId="NotedebasdepageCar">
    <w:name w:val="Note de bas de page Car"/>
    <w:basedOn w:val="Policepardfaut"/>
    <w:link w:val="Notedebasdepage"/>
    <w:uiPriority w:val="99"/>
    <w:semiHidden/>
    <w:rsid w:val="008B4505"/>
    <w:rPr>
      <w:rFonts w:ascii="Times New Roman" w:eastAsia="Times New Roman" w:hAnsi="Times New Roman" w:cs="Times New Roman"/>
      <w:sz w:val="20"/>
      <w:szCs w:val="20"/>
      <w:lang w:eastAsia="zh-CN" w:bidi="ar-DZ"/>
    </w:rPr>
  </w:style>
  <w:style w:type="character" w:styleId="Appelnotedebasdep">
    <w:name w:val="footnote reference"/>
    <w:basedOn w:val="Policepardfaut"/>
    <w:uiPriority w:val="99"/>
    <w:semiHidden/>
    <w:unhideWhenUsed/>
    <w:rsid w:val="008B4505"/>
    <w:rPr>
      <w:vertAlign w:val="superscript"/>
    </w:rPr>
  </w:style>
  <w:style w:type="character" w:styleId="Textedelespacerserv">
    <w:name w:val="Placeholder Text"/>
    <w:basedOn w:val="Policepardfaut"/>
    <w:uiPriority w:val="99"/>
    <w:semiHidden/>
    <w:rsid w:val="007328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57763">
      <w:bodyDiv w:val="1"/>
      <w:marLeft w:val="0"/>
      <w:marRight w:val="0"/>
      <w:marTop w:val="0"/>
      <w:marBottom w:val="0"/>
      <w:divBdr>
        <w:top w:val="none" w:sz="0" w:space="0" w:color="auto"/>
        <w:left w:val="none" w:sz="0" w:space="0" w:color="auto"/>
        <w:bottom w:val="none" w:sz="0" w:space="0" w:color="auto"/>
        <w:right w:val="none" w:sz="0" w:space="0" w:color="auto"/>
      </w:divBdr>
      <w:divsChild>
        <w:div w:id="703291586">
          <w:marLeft w:val="0"/>
          <w:marRight w:val="0"/>
          <w:marTop w:val="0"/>
          <w:marBottom w:val="0"/>
          <w:divBdr>
            <w:top w:val="none" w:sz="0" w:space="0" w:color="auto"/>
            <w:left w:val="none" w:sz="0" w:space="0" w:color="auto"/>
            <w:bottom w:val="none" w:sz="0" w:space="0" w:color="auto"/>
            <w:right w:val="none" w:sz="0" w:space="0" w:color="auto"/>
          </w:divBdr>
          <w:divsChild>
            <w:div w:id="15372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6757">
      <w:bodyDiv w:val="1"/>
      <w:marLeft w:val="0"/>
      <w:marRight w:val="0"/>
      <w:marTop w:val="0"/>
      <w:marBottom w:val="0"/>
      <w:divBdr>
        <w:top w:val="none" w:sz="0" w:space="0" w:color="auto"/>
        <w:left w:val="none" w:sz="0" w:space="0" w:color="auto"/>
        <w:bottom w:val="none" w:sz="0" w:space="0" w:color="auto"/>
        <w:right w:val="none" w:sz="0" w:space="0" w:color="auto"/>
      </w:divBdr>
      <w:divsChild>
        <w:div w:id="1945456946">
          <w:marLeft w:val="0"/>
          <w:marRight w:val="0"/>
          <w:marTop w:val="0"/>
          <w:marBottom w:val="0"/>
          <w:divBdr>
            <w:top w:val="none" w:sz="0" w:space="0" w:color="auto"/>
            <w:left w:val="none" w:sz="0" w:space="0" w:color="auto"/>
            <w:bottom w:val="none" w:sz="0" w:space="0" w:color="auto"/>
            <w:right w:val="none" w:sz="0" w:space="0" w:color="auto"/>
          </w:divBdr>
          <w:divsChild>
            <w:div w:id="13634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365">
      <w:bodyDiv w:val="1"/>
      <w:marLeft w:val="0"/>
      <w:marRight w:val="0"/>
      <w:marTop w:val="0"/>
      <w:marBottom w:val="0"/>
      <w:divBdr>
        <w:top w:val="none" w:sz="0" w:space="0" w:color="auto"/>
        <w:left w:val="none" w:sz="0" w:space="0" w:color="auto"/>
        <w:bottom w:val="none" w:sz="0" w:space="0" w:color="auto"/>
        <w:right w:val="none" w:sz="0" w:space="0" w:color="auto"/>
      </w:divBdr>
      <w:divsChild>
        <w:div w:id="334304255">
          <w:marLeft w:val="0"/>
          <w:marRight w:val="0"/>
          <w:marTop w:val="0"/>
          <w:marBottom w:val="0"/>
          <w:divBdr>
            <w:top w:val="none" w:sz="0" w:space="0" w:color="auto"/>
            <w:left w:val="none" w:sz="0" w:space="0" w:color="auto"/>
            <w:bottom w:val="none" w:sz="0" w:space="0" w:color="auto"/>
            <w:right w:val="none" w:sz="0" w:space="0" w:color="auto"/>
          </w:divBdr>
          <w:divsChild>
            <w:div w:id="10381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5565">
      <w:bodyDiv w:val="1"/>
      <w:marLeft w:val="0"/>
      <w:marRight w:val="0"/>
      <w:marTop w:val="0"/>
      <w:marBottom w:val="0"/>
      <w:divBdr>
        <w:top w:val="none" w:sz="0" w:space="0" w:color="auto"/>
        <w:left w:val="none" w:sz="0" w:space="0" w:color="auto"/>
        <w:bottom w:val="none" w:sz="0" w:space="0" w:color="auto"/>
        <w:right w:val="none" w:sz="0" w:space="0" w:color="auto"/>
      </w:divBdr>
      <w:divsChild>
        <w:div w:id="1041399284">
          <w:marLeft w:val="0"/>
          <w:marRight w:val="0"/>
          <w:marTop w:val="0"/>
          <w:marBottom w:val="0"/>
          <w:divBdr>
            <w:top w:val="none" w:sz="0" w:space="0" w:color="auto"/>
            <w:left w:val="none" w:sz="0" w:space="0" w:color="auto"/>
            <w:bottom w:val="none" w:sz="0" w:space="0" w:color="auto"/>
            <w:right w:val="none" w:sz="0" w:space="0" w:color="auto"/>
          </w:divBdr>
          <w:divsChild>
            <w:div w:id="643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4451">
      <w:bodyDiv w:val="1"/>
      <w:marLeft w:val="0"/>
      <w:marRight w:val="0"/>
      <w:marTop w:val="0"/>
      <w:marBottom w:val="0"/>
      <w:divBdr>
        <w:top w:val="none" w:sz="0" w:space="0" w:color="auto"/>
        <w:left w:val="none" w:sz="0" w:space="0" w:color="auto"/>
        <w:bottom w:val="none" w:sz="0" w:space="0" w:color="auto"/>
        <w:right w:val="none" w:sz="0" w:space="0" w:color="auto"/>
      </w:divBdr>
      <w:divsChild>
        <w:div w:id="1753815566">
          <w:marLeft w:val="0"/>
          <w:marRight w:val="0"/>
          <w:marTop w:val="0"/>
          <w:marBottom w:val="0"/>
          <w:divBdr>
            <w:top w:val="none" w:sz="0" w:space="0" w:color="auto"/>
            <w:left w:val="none" w:sz="0" w:space="0" w:color="auto"/>
            <w:bottom w:val="none" w:sz="0" w:space="0" w:color="auto"/>
            <w:right w:val="none" w:sz="0" w:space="0" w:color="auto"/>
          </w:divBdr>
          <w:divsChild>
            <w:div w:id="15015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9210">
      <w:bodyDiv w:val="1"/>
      <w:marLeft w:val="0"/>
      <w:marRight w:val="0"/>
      <w:marTop w:val="0"/>
      <w:marBottom w:val="0"/>
      <w:divBdr>
        <w:top w:val="none" w:sz="0" w:space="0" w:color="auto"/>
        <w:left w:val="none" w:sz="0" w:space="0" w:color="auto"/>
        <w:bottom w:val="none" w:sz="0" w:space="0" w:color="auto"/>
        <w:right w:val="none" w:sz="0" w:space="0" w:color="auto"/>
      </w:divBdr>
      <w:divsChild>
        <w:div w:id="1275405513">
          <w:marLeft w:val="0"/>
          <w:marRight w:val="0"/>
          <w:marTop w:val="0"/>
          <w:marBottom w:val="0"/>
          <w:divBdr>
            <w:top w:val="none" w:sz="0" w:space="0" w:color="auto"/>
            <w:left w:val="none" w:sz="0" w:space="0" w:color="auto"/>
            <w:bottom w:val="none" w:sz="0" w:space="0" w:color="auto"/>
            <w:right w:val="none" w:sz="0" w:space="0" w:color="auto"/>
          </w:divBdr>
          <w:divsChild>
            <w:div w:id="3408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68357">
      <w:bodyDiv w:val="1"/>
      <w:marLeft w:val="0"/>
      <w:marRight w:val="0"/>
      <w:marTop w:val="0"/>
      <w:marBottom w:val="0"/>
      <w:divBdr>
        <w:top w:val="none" w:sz="0" w:space="0" w:color="auto"/>
        <w:left w:val="none" w:sz="0" w:space="0" w:color="auto"/>
        <w:bottom w:val="none" w:sz="0" w:space="0" w:color="auto"/>
        <w:right w:val="none" w:sz="0" w:space="0" w:color="auto"/>
      </w:divBdr>
      <w:divsChild>
        <w:div w:id="710376939">
          <w:marLeft w:val="0"/>
          <w:marRight w:val="0"/>
          <w:marTop w:val="0"/>
          <w:marBottom w:val="0"/>
          <w:divBdr>
            <w:top w:val="none" w:sz="0" w:space="0" w:color="auto"/>
            <w:left w:val="none" w:sz="0" w:space="0" w:color="auto"/>
            <w:bottom w:val="none" w:sz="0" w:space="0" w:color="auto"/>
            <w:right w:val="none" w:sz="0" w:space="0" w:color="auto"/>
          </w:divBdr>
          <w:divsChild>
            <w:div w:id="905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5856">
      <w:bodyDiv w:val="1"/>
      <w:marLeft w:val="0"/>
      <w:marRight w:val="0"/>
      <w:marTop w:val="0"/>
      <w:marBottom w:val="0"/>
      <w:divBdr>
        <w:top w:val="none" w:sz="0" w:space="0" w:color="auto"/>
        <w:left w:val="none" w:sz="0" w:space="0" w:color="auto"/>
        <w:bottom w:val="none" w:sz="0" w:space="0" w:color="auto"/>
        <w:right w:val="none" w:sz="0" w:space="0" w:color="auto"/>
      </w:divBdr>
      <w:divsChild>
        <w:div w:id="675420714">
          <w:marLeft w:val="0"/>
          <w:marRight w:val="0"/>
          <w:marTop w:val="0"/>
          <w:marBottom w:val="0"/>
          <w:divBdr>
            <w:top w:val="none" w:sz="0" w:space="0" w:color="auto"/>
            <w:left w:val="none" w:sz="0" w:space="0" w:color="auto"/>
            <w:bottom w:val="none" w:sz="0" w:space="0" w:color="auto"/>
            <w:right w:val="none" w:sz="0" w:space="0" w:color="auto"/>
          </w:divBdr>
          <w:divsChild>
            <w:div w:id="11691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8716">
      <w:bodyDiv w:val="1"/>
      <w:marLeft w:val="0"/>
      <w:marRight w:val="0"/>
      <w:marTop w:val="0"/>
      <w:marBottom w:val="0"/>
      <w:divBdr>
        <w:top w:val="none" w:sz="0" w:space="0" w:color="auto"/>
        <w:left w:val="none" w:sz="0" w:space="0" w:color="auto"/>
        <w:bottom w:val="none" w:sz="0" w:space="0" w:color="auto"/>
        <w:right w:val="none" w:sz="0" w:space="0" w:color="auto"/>
      </w:divBdr>
    </w:div>
    <w:div w:id="1982269679">
      <w:bodyDiv w:val="1"/>
      <w:marLeft w:val="0"/>
      <w:marRight w:val="0"/>
      <w:marTop w:val="0"/>
      <w:marBottom w:val="0"/>
      <w:divBdr>
        <w:top w:val="none" w:sz="0" w:space="0" w:color="auto"/>
        <w:left w:val="none" w:sz="0" w:space="0" w:color="auto"/>
        <w:bottom w:val="none" w:sz="0" w:space="0" w:color="auto"/>
        <w:right w:val="none" w:sz="0" w:space="0" w:color="auto"/>
      </w:divBdr>
      <w:divsChild>
        <w:div w:id="1493520005">
          <w:marLeft w:val="0"/>
          <w:marRight w:val="0"/>
          <w:marTop w:val="0"/>
          <w:marBottom w:val="0"/>
          <w:divBdr>
            <w:top w:val="none" w:sz="0" w:space="0" w:color="auto"/>
            <w:left w:val="none" w:sz="0" w:space="0" w:color="auto"/>
            <w:bottom w:val="none" w:sz="0" w:space="0" w:color="auto"/>
            <w:right w:val="none" w:sz="0" w:space="0" w:color="auto"/>
          </w:divBdr>
          <w:divsChild>
            <w:div w:id="7628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4B020-9116-4A80-977E-6326A59F0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2206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 Errahmane Kiouche</dc:creator>
  <cp:keywords/>
  <dc:description/>
  <cp:lastModifiedBy>Mohammed Haddad</cp:lastModifiedBy>
  <cp:revision>56</cp:revision>
  <cp:lastPrinted>2021-04-07T21:30:00Z</cp:lastPrinted>
  <dcterms:created xsi:type="dcterms:W3CDTF">2021-04-06T11:12:00Z</dcterms:created>
  <dcterms:modified xsi:type="dcterms:W3CDTF">2023-12-06T08:48:00Z</dcterms:modified>
</cp:coreProperties>
</file>