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60547" w14:textId="63046D96" w:rsidR="00DB1F23" w:rsidRPr="0089416C" w:rsidRDefault="00DB1F23" w:rsidP="000E379D">
      <w:pPr>
        <w:spacing w:line="360" w:lineRule="auto"/>
        <w:jc w:val="center"/>
        <w:rPr>
          <w:rFonts w:ascii="Times New Roman" w:hAnsi="Times New Roman" w:cs="Times New Roman"/>
          <w:b/>
          <w:bCs/>
          <w:sz w:val="32"/>
          <w:szCs w:val="32"/>
          <w:u w:val="single"/>
        </w:rPr>
      </w:pPr>
      <w:r w:rsidRPr="0089416C">
        <w:rPr>
          <w:rFonts w:ascii="Times New Roman" w:hAnsi="Times New Roman" w:cs="Times New Roman"/>
          <w:b/>
          <w:bCs/>
          <w:sz w:val="32"/>
          <w:szCs w:val="32"/>
          <w:u w:val="single"/>
        </w:rPr>
        <w:t>THE WORLDWIDE LANDSCAPE OF DATA SCIENCE:</w:t>
      </w:r>
      <w:r w:rsidR="000E379D">
        <w:rPr>
          <w:rFonts w:ascii="Times New Roman" w:hAnsi="Times New Roman" w:cs="Times New Roman"/>
          <w:b/>
          <w:bCs/>
          <w:sz w:val="32"/>
          <w:szCs w:val="32"/>
          <w:u w:val="single"/>
        </w:rPr>
        <w:t xml:space="preserve"> </w:t>
      </w:r>
      <w:r w:rsidRPr="0089416C">
        <w:rPr>
          <w:rFonts w:ascii="Times New Roman" w:hAnsi="Times New Roman" w:cs="Times New Roman"/>
          <w:b/>
          <w:bCs/>
          <w:sz w:val="32"/>
          <w:szCs w:val="32"/>
          <w:u w:val="single"/>
        </w:rPr>
        <w:t>DEMAND &amp; DEMOGRAPHICS</w:t>
      </w:r>
    </w:p>
    <w:p w14:paraId="3934B368" w14:textId="77777777" w:rsidR="00DB1F23" w:rsidRPr="0089416C" w:rsidRDefault="00DB1F23" w:rsidP="0089416C">
      <w:pPr>
        <w:spacing w:line="360" w:lineRule="auto"/>
        <w:rPr>
          <w:rFonts w:ascii="Times New Roman" w:hAnsi="Times New Roman" w:cs="Times New Roman"/>
        </w:rPr>
      </w:pPr>
    </w:p>
    <w:p w14:paraId="35D3738D" w14:textId="77777777" w:rsidR="00DB1F23" w:rsidRPr="00FC5A54" w:rsidRDefault="00DB1F23" w:rsidP="0089416C">
      <w:pPr>
        <w:spacing w:line="360" w:lineRule="auto"/>
        <w:rPr>
          <w:rFonts w:ascii="Times New Roman" w:hAnsi="Times New Roman" w:cs="Times New Roman"/>
          <w:b/>
          <w:bCs/>
          <w:sz w:val="24"/>
          <w:szCs w:val="24"/>
          <w:lang w:val="en-US"/>
        </w:rPr>
      </w:pPr>
      <w:r w:rsidRPr="00FC5A54">
        <w:rPr>
          <w:rFonts w:ascii="Times New Roman" w:hAnsi="Times New Roman" w:cs="Times New Roman"/>
          <w:b/>
          <w:bCs/>
          <w:sz w:val="24"/>
          <w:szCs w:val="24"/>
          <w:lang w:val="en-US"/>
        </w:rPr>
        <w:t>Team Members:</w:t>
      </w:r>
    </w:p>
    <w:p w14:paraId="49CEEC64" w14:textId="77777777" w:rsidR="00DB1F23" w:rsidRPr="00FC5A54" w:rsidRDefault="00DB1F23"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KEERTHI REDDY PAPAIAHGARI – 11772193</w:t>
      </w:r>
    </w:p>
    <w:p w14:paraId="224FA161" w14:textId="77777777" w:rsidR="00DB1F23" w:rsidRPr="00FC5A54" w:rsidRDefault="00DB1F23" w:rsidP="0089416C">
      <w:pPr>
        <w:spacing w:line="360" w:lineRule="auto"/>
        <w:rPr>
          <w:rFonts w:ascii="Times New Roman" w:hAnsi="Times New Roman" w:cs="Times New Roman"/>
          <w:kern w:val="0"/>
          <w:sz w:val="24"/>
          <w:szCs w:val="24"/>
          <w14:ligatures w14:val="none"/>
        </w:rPr>
      </w:pPr>
      <w:r w:rsidRPr="00FC5A54">
        <w:rPr>
          <w:rFonts w:ascii="Times New Roman" w:hAnsi="Times New Roman" w:cs="Times New Roman"/>
          <w:sz w:val="24"/>
          <w:szCs w:val="24"/>
        </w:rPr>
        <w:t>LAKSHMI DEEPIKA PAGADALA</w:t>
      </w:r>
      <w:r w:rsidRPr="00FC5A54">
        <w:rPr>
          <w:rFonts w:ascii="Times New Roman" w:hAnsi="Times New Roman" w:cs="Times New Roman"/>
          <w:kern w:val="0"/>
          <w:sz w:val="24"/>
          <w:szCs w:val="24"/>
          <w14:ligatures w14:val="none"/>
        </w:rPr>
        <w:t xml:space="preserve"> – 11696381</w:t>
      </w:r>
    </w:p>
    <w:p w14:paraId="60CACE33" w14:textId="77777777" w:rsidR="00E43C4E" w:rsidRPr="00FC5A54" w:rsidRDefault="00E43C4E"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lang w:val="en-US"/>
        </w:rPr>
        <w:t xml:space="preserve">THARUN KURAVADI SATHISH BABU – </w:t>
      </w:r>
      <w:r w:rsidRPr="00FC5A54">
        <w:rPr>
          <w:rFonts w:ascii="Times New Roman" w:hAnsi="Times New Roman" w:cs="Times New Roman"/>
          <w:sz w:val="24"/>
          <w:szCs w:val="24"/>
        </w:rPr>
        <w:t>11659825</w:t>
      </w:r>
    </w:p>
    <w:p w14:paraId="49627261" w14:textId="7CA49805" w:rsidR="00E43C4E" w:rsidRPr="00FC5A54" w:rsidRDefault="00E43C4E"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THARUN RAMULA – 11706360</w:t>
      </w:r>
    </w:p>
    <w:p w14:paraId="73600CD5" w14:textId="77777777" w:rsidR="00DB1F23" w:rsidRPr="00FC5A54" w:rsidRDefault="00DB1F23" w:rsidP="0089416C">
      <w:pPr>
        <w:spacing w:line="360" w:lineRule="auto"/>
        <w:rPr>
          <w:rFonts w:ascii="Times New Roman" w:hAnsi="Times New Roman" w:cs="Times New Roman"/>
          <w:sz w:val="24"/>
          <w:szCs w:val="24"/>
        </w:rPr>
      </w:pPr>
    </w:p>
    <w:p w14:paraId="2E9529B3" w14:textId="63F3FCC0" w:rsidR="009030D2" w:rsidRPr="00FC5A54" w:rsidRDefault="009030D2"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Introduction:</w:t>
      </w:r>
    </w:p>
    <w:p w14:paraId="2B6D8D72" w14:textId="77777777" w:rsidR="009030D2" w:rsidRPr="00FC5A54" w:rsidRDefault="009030D2"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In our project, we're exploring how population demographics influence the demand for data scientists and their salaries on a global scale. As data science becomes increasingly important across industries, understanding the relationship between population size and data science trends can provide valuable insights. With our team's expertise in data analysis and visualization, we aim to uncover patterns that can inform hiring practices, policy decisions, and career choices in the field of data science.</w:t>
      </w:r>
    </w:p>
    <w:p w14:paraId="5C3D9C0C" w14:textId="77777777" w:rsidR="009030D2" w:rsidRPr="00FC5A54" w:rsidRDefault="009030D2" w:rsidP="0089416C">
      <w:pPr>
        <w:spacing w:line="360" w:lineRule="auto"/>
        <w:rPr>
          <w:rFonts w:ascii="Times New Roman" w:hAnsi="Times New Roman" w:cs="Times New Roman"/>
          <w:sz w:val="24"/>
          <w:szCs w:val="24"/>
        </w:rPr>
      </w:pPr>
    </w:p>
    <w:p w14:paraId="6A53CC27" w14:textId="727187D2" w:rsidR="009030D2" w:rsidRPr="00FC5A54" w:rsidRDefault="009030D2"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Goals and Objectives:</w:t>
      </w:r>
    </w:p>
    <w:p w14:paraId="2BCBDAF9" w14:textId="78CD8AF4" w:rsidR="009030D2" w:rsidRPr="00FC5A54" w:rsidRDefault="009030D2"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Our project is motivated by the need to understand the impact of population demographics on the demand for data scientists and their salary structures. By examining this relationship, we aim to provide actionable insights for various stakeholders. Our study holds significance for companies seeking to optimize their data science workforce, policymakers shaping workforce policies, and individuals considering careers in data science. Through our objectives, we aim to explore correlations, analy</w:t>
      </w:r>
      <w:r w:rsidR="00C46047" w:rsidRPr="00FC5A54">
        <w:rPr>
          <w:rFonts w:ascii="Times New Roman" w:hAnsi="Times New Roman" w:cs="Times New Roman"/>
          <w:sz w:val="24"/>
          <w:szCs w:val="24"/>
        </w:rPr>
        <w:t>s</w:t>
      </w:r>
      <w:r w:rsidRPr="00FC5A54">
        <w:rPr>
          <w:rFonts w:ascii="Times New Roman" w:hAnsi="Times New Roman" w:cs="Times New Roman"/>
          <w:sz w:val="24"/>
          <w:szCs w:val="24"/>
        </w:rPr>
        <w:t>e variations, and identify local trends to deepen our understanding of this dynamic landscape.</w:t>
      </w:r>
    </w:p>
    <w:p w14:paraId="469C3E06" w14:textId="77777777" w:rsidR="009030D2" w:rsidRPr="00FC5A54" w:rsidRDefault="009030D2" w:rsidP="0089416C">
      <w:pPr>
        <w:spacing w:line="360" w:lineRule="auto"/>
        <w:rPr>
          <w:rFonts w:ascii="Times New Roman" w:hAnsi="Times New Roman" w:cs="Times New Roman"/>
          <w:sz w:val="24"/>
          <w:szCs w:val="24"/>
        </w:rPr>
      </w:pPr>
    </w:p>
    <w:p w14:paraId="085204B9" w14:textId="2A2A75F2" w:rsidR="009030D2" w:rsidRPr="00FC5A54" w:rsidRDefault="009030D2"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Features:</w:t>
      </w:r>
    </w:p>
    <w:p w14:paraId="62C8544D" w14:textId="51F09773" w:rsidR="00FE38D9" w:rsidRPr="00FC5A54" w:rsidRDefault="009030D2"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lastRenderedPageBreak/>
        <w:t xml:space="preserve">We leverage data from Kaggle, including 'World Population by Country' and 'Data Science Salaries,' to drive our analysis. Using Python for data cleaning and D3.js for visualization, we create visually appealing and interactive representations of our findings. Additionally, tools like Tableau complement our analysis by uncovering correlations between datasets. Through interactive features such as scatter </w:t>
      </w:r>
      <w:r w:rsidR="00E43C4E" w:rsidRPr="00FC5A54">
        <w:rPr>
          <w:rFonts w:ascii="Times New Roman" w:hAnsi="Times New Roman" w:cs="Times New Roman"/>
          <w:sz w:val="24"/>
          <w:szCs w:val="24"/>
        </w:rPr>
        <w:t>plots,</w:t>
      </w:r>
      <w:r w:rsidRPr="00FC5A54">
        <w:rPr>
          <w:rFonts w:ascii="Times New Roman" w:hAnsi="Times New Roman" w:cs="Times New Roman"/>
          <w:sz w:val="24"/>
          <w:szCs w:val="24"/>
        </w:rPr>
        <w:t xml:space="preserve"> users can engage with the data and gain insights into the complex relationship between population demographics and data science salaries.</w:t>
      </w:r>
      <w:r w:rsidR="00C46047" w:rsidRPr="00FC5A54">
        <w:rPr>
          <w:rFonts w:ascii="Times New Roman" w:hAnsi="Times New Roman" w:cs="Times New Roman"/>
          <w:sz w:val="24"/>
          <w:szCs w:val="24"/>
        </w:rPr>
        <w:t xml:space="preserve"> </w:t>
      </w:r>
    </w:p>
    <w:p w14:paraId="2E5D0E54" w14:textId="77777777" w:rsidR="00AB041B" w:rsidRPr="00FC5A54" w:rsidRDefault="00AB041B" w:rsidP="0089416C">
      <w:pPr>
        <w:spacing w:line="360" w:lineRule="auto"/>
        <w:rPr>
          <w:rFonts w:ascii="Times New Roman" w:hAnsi="Times New Roman" w:cs="Times New Roman"/>
          <w:sz w:val="24"/>
          <w:szCs w:val="24"/>
        </w:rPr>
      </w:pPr>
    </w:p>
    <w:p w14:paraId="7195C67D" w14:textId="3A57070F"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Related Work (Background):</w:t>
      </w:r>
    </w:p>
    <w:p w14:paraId="24DDD8AF" w14:textId="01379D3E" w:rsidR="00743E89" w:rsidRPr="00FC5A54" w:rsidRDefault="00743E89" w:rsidP="0089416C">
      <w:pPr>
        <w:spacing w:line="360" w:lineRule="auto"/>
        <w:rPr>
          <w:rFonts w:ascii="Times New Roman" w:hAnsi="Times New Roman" w:cs="Times New Roman"/>
          <w:sz w:val="24"/>
          <w:szCs w:val="24"/>
        </w:rPr>
      </w:pPr>
      <w:r w:rsidRPr="00FC5A54">
        <w:rPr>
          <w:rFonts w:ascii="Times New Roman" w:hAnsi="Times New Roman" w:cs="Times New Roman"/>
          <w:color w:val="0D0D0D"/>
          <w:sz w:val="24"/>
          <w:szCs w:val="24"/>
          <w:shd w:val="clear" w:color="auto" w:fill="FFFFFF"/>
        </w:rPr>
        <w:t xml:space="preserve">In this section, we contextualize the project within existing research and studies on the field of data science and its global demand. Previous work has acknowledged the exponential growth of data science and its pivotal role in various industries. Researchers have explored factors contributing to this growth, such as advancements in technology, the </w:t>
      </w:r>
      <w:r w:rsidR="00142CE5" w:rsidRPr="00FC5A54">
        <w:rPr>
          <w:rFonts w:ascii="Times New Roman" w:hAnsi="Times New Roman" w:cs="Times New Roman"/>
          <w:color w:val="0D0D0D"/>
          <w:sz w:val="24"/>
          <w:szCs w:val="24"/>
          <w:shd w:val="clear" w:color="auto" w:fill="FFFFFF"/>
        </w:rPr>
        <w:t>enhancement</w:t>
      </w:r>
      <w:r w:rsidRPr="00FC5A54">
        <w:rPr>
          <w:rFonts w:ascii="Times New Roman" w:hAnsi="Times New Roman" w:cs="Times New Roman"/>
          <w:color w:val="0D0D0D"/>
          <w:sz w:val="24"/>
          <w:szCs w:val="24"/>
          <w:shd w:val="clear" w:color="auto" w:fill="FFFFFF"/>
        </w:rPr>
        <w:t xml:space="preserve"> of big data, and the increasing emphasis on data</w:t>
      </w:r>
      <w:r w:rsidR="00DC33A0" w:rsidRPr="00FC5A54">
        <w:rPr>
          <w:rFonts w:ascii="Times New Roman" w:hAnsi="Times New Roman" w:cs="Times New Roman"/>
          <w:color w:val="0D0D0D"/>
          <w:sz w:val="24"/>
          <w:szCs w:val="24"/>
          <w:shd w:val="clear" w:color="auto" w:fill="FFFFFF"/>
        </w:rPr>
        <w:t>*</w:t>
      </w:r>
      <w:r w:rsidRPr="00FC5A54">
        <w:rPr>
          <w:rFonts w:ascii="Times New Roman" w:hAnsi="Times New Roman" w:cs="Times New Roman"/>
          <w:color w:val="0D0D0D"/>
          <w:sz w:val="24"/>
          <w:szCs w:val="24"/>
          <w:shd w:val="clear" w:color="auto" w:fill="FFFFFF"/>
        </w:rPr>
        <w:t>driven decision</w:t>
      </w:r>
      <w:r w:rsidR="00DC33A0" w:rsidRPr="00FC5A54">
        <w:rPr>
          <w:rFonts w:ascii="Times New Roman" w:hAnsi="Times New Roman" w:cs="Times New Roman"/>
          <w:color w:val="0D0D0D"/>
          <w:sz w:val="24"/>
          <w:szCs w:val="24"/>
          <w:shd w:val="clear" w:color="auto" w:fill="FFFFFF"/>
        </w:rPr>
        <w:t>*</w:t>
      </w:r>
      <w:r w:rsidRPr="00FC5A54">
        <w:rPr>
          <w:rFonts w:ascii="Times New Roman" w:hAnsi="Times New Roman" w:cs="Times New Roman"/>
          <w:color w:val="0D0D0D"/>
          <w:sz w:val="24"/>
          <w:szCs w:val="24"/>
          <w:shd w:val="clear" w:color="auto" w:fill="FFFFFF"/>
        </w:rPr>
        <w:t>making. However, while studies have recognized the rising demand for data scientists, few have specifically examined how population demographics influence this demand and its correlation with salary structures. By reviewing, the project aims to build upon existing knowledge and contribute to a deeper understanding of the dynamics shaping the global data science landscape</w:t>
      </w:r>
      <w:r w:rsidRPr="00FC5A54">
        <w:rPr>
          <w:rFonts w:ascii="Times New Roman" w:hAnsi="Times New Roman" w:cs="Times New Roman"/>
          <w:sz w:val="24"/>
          <w:szCs w:val="24"/>
        </w:rPr>
        <w:t>.</w:t>
      </w:r>
    </w:p>
    <w:p w14:paraId="380C8543" w14:textId="77777777" w:rsidR="00AB041B" w:rsidRPr="00FC5A54" w:rsidRDefault="00AB041B" w:rsidP="0089416C">
      <w:pPr>
        <w:spacing w:line="360" w:lineRule="auto"/>
        <w:rPr>
          <w:rFonts w:ascii="Times New Roman" w:hAnsi="Times New Roman" w:cs="Times New Roman"/>
          <w:sz w:val="24"/>
          <w:szCs w:val="24"/>
        </w:rPr>
      </w:pPr>
    </w:p>
    <w:p w14:paraId="6DCE78C1" w14:textId="2D1FD41A"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Dataset:</w:t>
      </w:r>
    </w:p>
    <w:p w14:paraId="24FB7362" w14:textId="6FD0D462" w:rsidR="00743E89" w:rsidRPr="00FC5A54" w:rsidRDefault="00743E89" w:rsidP="0089416C">
      <w:pPr>
        <w:spacing w:line="360" w:lineRule="auto"/>
        <w:rPr>
          <w:rFonts w:ascii="Times New Roman" w:hAnsi="Times New Roman" w:cs="Times New Roman"/>
          <w:sz w:val="24"/>
          <w:szCs w:val="24"/>
        </w:rPr>
      </w:pPr>
      <w:r w:rsidRPr="00FC5A54">
        <w:rPr>
          <w:rFonts w:ascii="Times New Roman" w:hAnsi="Times New Roman" w:cs="Times New Roman"/>
          <w:color w:val="0D0D0D"/>
          <w:sz w:val="24"/>
          <w:szCs w:val="24"/>
          <w:shd w:val="clear" w:color="auto" w:fill="FFFFFF"/>
        </w:rPr>
        <w:t>This section outlines the primary datasets utilized in the project and provides key details about their contents. The 'World Population by Country' dataset sourced from Kaggle offers comprehensive information on the population sizes of various nations, providing a foundational understanding of global demographics. Conversely, the 'Data Science Salaries' dataset contains insights into the salaries of data science professionals worldwide, including details such as job titles, experience levels, and salary currencies. By combining these datasets, the project aims to uncover correlations between population size and data science salaries, facilitating a nuanced analysis of how global population demographics impact the demand for data science skills and compensation structures</w:t>
      </w:r>
      <w:r w:rsidRPr="00FC5A54">
        <w:rPr>
          <w:rFonts w:ascii="Times New Roman" w:hAnsi="Times New Roman" w:cs="Times New Roman"/>
          <w:sz w:val="24"/>
          <w:szCs w:val="24"/>
        </w:rPr>
        <w:t>.</w:t>
      </w:r>
    </w:p>
    <w:p w14:paraId="5D864666" w14:textId="77777777" w:rsidR="00743E89" w:rsidRPr="00FC5A54" w:rsidRDefault="00743E89" w:rsidP="0089416C">
      <w:pPr>
        <w:spacing w:line="360" w:lineRule="auto"/>
        <w:rPr>
          <w:rFonts w:ascii="Times New Roman" w:hAnsi="Times New Roman" w:cs="Times New Roman"/>
          <w:sz w:val="24"/>
          <w:szCs w:val="24"/>
        </w:rPr>
      </w:pPr>
    </w:p>
    <w:p w14:paraId="08FA62D4" w14:textId="53612F69"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Detail Design of Methods:</w:t>
      </w:r>
    </w:p>
    <w:p w14:paraId="365371DE" w14:textId="77777777" w:rsidR="00AB041B" w:rsidRPr="00FC5A54" w:rsidRDefault="00743E89" w:rsidP="0089416C">
      <w:pPr>
        <w:pStyle w:val="ListParagraph"/>
        <w:numPr>
          <w:ilvl w:val="0"/>
          <w:numId w:val="3"/>
        </w:numPr>
        <w:spacing w:line="360" w:lineRule="auto"/>
        <w:rPr>
          <w:rFonts w:ascii="Times New Roman" w:hAnsi="Times New Roman" w:cs="Times New Roman"/>
          <w:sz w:val="24"/>
          <w:szCs w:val="24"/>
        </w:rPr>
      </w:pPr>
      <w:r w:rsidRPr="00FC5A54">
        <w:rPr>
          <w:rFonts w:ascii="Times New Roman" w:hAnsi="Times New Roman" w:cs="Times New Roman"/>
          <w:sz w:val="24"/>
          <w:szCs w:val="24"/>
        </w:rPr>
        <w:lastRenderedPageBreak/>
        <w:t>Data Collection:</w:t>
      </w:r>
      <w:r w:rsidR="00AB041B" w:rsidRPr="00FC5A54">
        <w:rPr>
          <w:rFonts w:ascii="Times New Roman" w:hAnsi="Times New Roman" w:cs="Times New Roman"/>
          <w:sz w:val="24"/>
          <w:szCs w:val="24"/>
        </w:rPr>
        <w:t xml:space="preserve"> </w:t>
      </w:r>
    </w:p>
    <w:p w14:paraId="2AEFA761" w14:textId="77777777" w:rsidR="00AB041B" w:rsidRPr="00FC5A54" w:rsidRDefault="00743E89" w:rsidP="0089416C">
      <w:pPr>
        <w:pStyle w:val="ListParagraph"/>
        <w:numPr>
          <w:ilvl w:val="0"/>
          <w:numId w:val="5"/>
        </w:numPr>
        <w:spacing w:line="360" w:lineRule="auto"/>
        <w:rPr>
          <w:rFonts w:ascii="Times New Roman" w:hAnsi="Times New Roman" w:cs="Times New Roman"/>
          <w:sz w:val="24"/>
          <w:szCs w:val="24"/>
        </w:rPr>
      </w:pPr>
      <w:r w:rsidRPr="00FC5A54">
        <w:rPr>
          <w:rFonts w:ascii="Times New Roman" w:hAnsi="Times New Roman" w:cs="Times New Roman"/>
          <w:sz w:val="24"/>
          <w:szCs w:val="24"/>
        </w:rPr>
        <w:t>Selection of Kaggle as the data source: Kaggle is chosen due to its reputation as a reliable platform for high</w:t>
      </w:r>
      <w:r w:rsidR="00DC33A0" w:rsidRPr="00FC5A54">
        <w:rPr>
          <w:rFonts w:ascii="Times New Roman" w:hAnsi="Times New Roman" w:cs="Times New Roman"/>
          <w:sz w:val="24"/>
          <w:szCs w:val="24"/>
        </w:rPr>
        <w:t>*</w:t>
      </w:r>
      <w:r w:rsidRPr="00FC5A54">
        <w:rPr>
          <w:rFonts w:ascii="Times New Roman" w:hAnsi="Times New Roman" w:cs="Times New Roman"/>
          <w:sz w:val="24"/>
          <w:szCs w:val="24"/>
        </w:rPr>
        <w:t>quality datasets. It offers a diverse range of datasets contributed by the community and provides easy access to data relevant to various research topics.</w:t>
      </w:r>
    </w:p>
    <w:p w14:paraId="2B1980A0" w14:textId="12859D49" w:rsidR="00AB041B" w:rsidRPr="00FC5A54" w:rsidRDefault="00743E89" w:rsidP="0089416C">
      <w:pPr>
        <w:pStyle w:val="ListParagraph"/>
        <w:numPr>
          <w:ilvl w:val="0"/>
          <w:numId w:val="5"/>
        </w:numPr>
        <w:spacing w:line="360" w:lineRule="auto"/>
        <w:rPr>
          <w:rFonts w:ascii="Times New Roman" w:hAnsi="Times New Roman" w:cs="Times New Roman"/>
          <w:sz w:val="24"/>
          <w:szCs w:val="24"/>
        </w:rPr>
      </w:pPr>
      <w:r w:rsidRPr="00FC5A54">
        <w:rPr>
          <w:rFonts w:ascii="Times New Roman" w:hAnsi="Times New Roman" w:cs="Times New Roman"/>
          <w:sz w:val="24"/>
          <w:szCs w:val="24"/>
        </w:rPr>
        <w:t>Identification and acquisition of relevant datasets: The 'World Population by Country' dataset is selected to provide comprehensive information on global population demographics. This dataset includes data for the year 2023</w:t>
      </w:r>
      <w:r w:rsidR="00E55582" w:rsidRPr="00FC5A54">
        <w:rPr>
          <w:rFonts w:ascii="Times New Roman" w:hAnsi="Times New Roman" w:cs="Times New Roman"/>
          <w:sz w:val="24"/>
          <w:szCs w:val="24"/>
        </w:rPr>
        <w:t>,2022</w:t>
      </w:r>
      <w:r w:rsidRPr="00FC5A54">
        <w:rPr>
          <w:rFonts w:ascii="Times New Roman" w:hAnsi="Times New Roman" w:cs="Times New Roman"/>
          <w:sz w:val="24"/>
          <w:szCs w:val="24"/>
        </w:rPr>
        <w:t>, allowing for current insights into population sizes worldwide. The 'Data Science Salaries' dataset is chosen to understand the salary structures of data science professionals globally. It contains detailed information on job titles, experience levels, and salary currencies, providing valuable insights into the compensation trends in the field of data science.</w:t>
      </w:r>
    </w:p>
    <w:p w14:paraId="3C5CC2D1" w14:textId="77777777" w:rsidR="00AB041B" w:rsidRPr="00FC5A54" w:rsidRDefault="00743E89" w:rsidP="0089416C">
      <w:pPr>
        <w:pStyle w:val="ListParagraph"/>
        <w:numPr>
          <w:ilvl w:val="0"/>
          <w:numId w:val="3"/>
        </w:numPr>
        <w:spacing w:line="360" w:lineRule="auto"/>
        <w:rPr>
          <w:rFonts w:ascii="Times New Roman" w:hAnsi="Times New Roman" w:cs="Times New Roman"/>
          <w:sz w:val="24"/>
          <w:szCs w:val="24"/>
        </w:rPr>
      </w:pPr>
      <w:r w:rsidRPr="00FC5A54">
        <w:rPr>
          <w:rFonts w:ascii="Times New Roman" w:hAnsi="Times New Roman" w:cs="Times New Roman"/>
          <w:sz w:val="24"/>
          <w:szCs w:val="24"/>
        </w:rPr>
        <w:t>Data Cleaning and Manipulation:</w:t>
      </w:r>
      <w:r w:rsidR="00AB041B" w:rsidRPr="00FC5A54">
        <w:rPr>
          <w:rFonts w:ascii="Times New Roman" w:hAnsi="Times New Roman" w:cs="Times New Roman"/>
          <w:sz w:val="24"/>
          <w:szCs w:val="24"/>
        </w:rPr>
        <w:t xml:space="preserve"> </w:t>
      </w:r>
    </w:p>
    <w:p w14:paraId="24D7AD49" w14:textId="77777777" w:rsidR="00AB041B" w:rsidRPr="00FC5A54" w:rsidRDefault="00743E89" w:rsidP="0089416C">
      <w:pPr>
        <w:pStyle w:val="ListParagraph"/>
        <w:numPr>
          <w:ilvl w:val="0"/>
          <w:numId w:val="4"/>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Handling missing values: </w:t>
      </w:r>
    </w:p>
    <w:p w14:paraId="66332F72" w14:textId="4974E73B" w:rsidR="00AB041B" w:rsidRPr="00FC5A54" w:rsidRDefault="00743E89" w:rsidP="0089416C">
      <w:pPr>
        <w:pStyle w:val="ListParagraph"/>
        <w:spacing w:line="360" w:lineRule="auto"/>
        <w:ind w:left="786"/>
        <w:rPr>
          <w:rFonts w:ascii="Times New Roman" w:hAnsi="Times New Roman" w:cs="Times New Roman"/>
          <w:sz w:val="24"/>
          <w:szCs w:val="24"/>
        </w:rPr>
      </w:pPr>
      <w:r w:rsidRPr="00FC5A54">
        <w:rPr>
          <w:rFonts w:ascii="Times New Roman" w:hAnsi="Times New Roman" w:cs="Times New Roman"/>
          <w:sz w:val="24"/>
          <w:szCs w:val="24"/>
        </w:rPr>
        <w:t xml:space="preserve">Missing data points are identified and addressed through imputation techniques </w:t>
      </w:r>
      <w:r w:rsidR="00280695" w:rsidRPr="00FC5A54">
        <w:rPr>
          <w:rFonts w:ascii="Times New Roman" w:hAnsi="Times New Roman" w:cs="Times New Roman"/>
          <w:sz w:val="24"/>
          <w:szCs w:val="24"/>
        </w:rPr>
        <w:t xml:space="preserve">and </w:t>
      </w:r>
      <w:r w:rsidRPr="00FC5A54">
        <w:rPr>
          <w:rFonts w:ascii="Times New Roman" w:hAnsi="Times New Roman" w:cs="Times New Roman"/>
          <w:sz w:val="24"/>
          <w:szCs w:val="24"/>
        </w:rPr>
        <w:t xml:space="preserve">removal, depending on the extent and nature of the missingness. Imputation methods such as mean or median </w:t>
      </w:r>
      <w:r w:rsidR="00E43C4E" w:rsidRPr="00FC5A54">
        <w:rPr>
          <w:rFonts w:ascii="Times New Roman" w:hAnsi="Times New Roman" w:cs="Times New Roman"/>
          <w:sz w:val="24"/>
          <w:szCs w:val="24"/>
        </w:rPr>
        <w:t>imputation been</w:t>
      </w:r>
      <w:r w:rsidRPr="00FC5A54">
        <w:rPr>
          <w:rFonts w:ascii="Times New Roman" w:hAnsi="Times New Roman" w:cs="Times New Roman"/>
          <w:sz w:val="24"/>
          <w:szCs w:val="24"/>
        </w:rPr>
        <w:t xml:space="preserve"> used to fill in missing values where appropriate.</w:t>
      </w:r>
      <w:r w:rsidR="00AB041B" w:rsidRPr="00FC5A54">
        <w:rPr>
          <w:rFonts w:ascii="Times New Roman" w:hAnsi="Times New Roman" w:cs="Times New Roman"/>
          <w:sz w:val="24"/>
          <w:szCs w:val="24"/>
        </w:rPr>
        <w:t xml:space="preserve"> </w:t>
      </w:r>
    </w:p>
    <w:p w14:paraId="53EB9E1C" w14:textId="77777777" w:rsidR="00AB041B" w:rsidRPr="00FC5A54" w:rsidRDefault="00743E89" w:rsidP="0089416C">
      <w:pPr>
        <w:pStyle w:val="ListParagraph"/>
        <w:numPr>
          <w:ilvl w:val="0"/>
          <w:numId w:val="4"/>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Standardization of data formats: </w:t>
      </w:r>
    </w:p>
    <w:p w14:paraId="30B2DACF" w14:textId="47A9B0AC" w:rsidR="00AB041B" w:rsidRPr="00FC5A54" w:rsidRDefault="00743E89" w:rsidP="0089416C">
      <w:pPr>
        <w:pStyle w:val="ListParagraph"/>
        <w:spacing w:line="360" w:lineRule="auto"/>
        <w:ind w:left="786"/>
        <w:rPr>
          <w:rFonts w:ascii="Times New Roman" w:hAnsi="Times New Roman" w:cs="Times New Roman"/>
          <w:sz w:val="24"/>
          <w:szCs w:val="24"/>
        </w:rPr>
      </w:pPr>
      <w:r w:rsidRPr="00FC5A54">
        <w:rPr>
          <w:rFonts w:ascii="Times New Roman" w:hAnsi="Times New Roman" w:cs="Times New Roman"/>
          <w:sz w:val="24"/>
          <w:szCs w:val="24"/>
        </w:rPr>
        <w:t>Data formats across the datasets are standardized to ensure consistency and compatibility for analysis. This may involve converting currencies to a common unit or standardizing date formats.</w:t>
      </w:r>
      <w:r w:rsidR="00AB041B" w:rsidRPr="00FC5A54">
        <w:rPr>
          <w:rFonts w:ascii="Times New Roman" w:hAnsi="Times New Roman" w:cs="Times New Roman"/>
          <w:sz w:val="24"/>
          <w:szCs w:val="24"/>
        </w:rPr>
        <w:t xml:space="preserve"> </w:t>
      </w:r>
    </w:p>
    <w:p w14:paraId="32DF40ED" w14:textId="77777777" w:rsidR="00AB041B" w:rsidRPr="00FC5A54" w:rsidRDefault="00743E89" w:rsidP="0089416C">
      <w:pPr>
        <w:pStyle w:val="ListParagraph"/>
        <w:numPr>
          <w:ilvl w:val="0"/>
          <w:numId w:val="4"/>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Merging datasets: </w:t>
      </w:r>
    </w:p>
    <w:p w14:paraId="07F047D5" w14:textId="111D7A08" w:rsidR="00743E89" w:rsidRPr="00FC5A54" w:rsidRDefault="00743E89" w:rsidP="0089416C">
      <w:pPr>
        <w:pStyle w:val="ListParagraph"/>
        <w:spacing w:line="360" w:lineRule="auto"/>
        <w:ind w:left="786"/>
        <w:rPr>
          <w:rFonts w:ascii="Times New Roman" w:hAnsi="Times New Roman" w:cs="Times New Roman"/>
          <w:sz w:val="24"/>
          <w:szCs w:val="24"/>
        </w:rPr>
      </w:pPr>
      <w:r w:rsidRPr="00FC5A54">
        <w:rPr>
          <w:rFonts w:ascii="Times New Roman" w:hAnsi="Times New Roman" w:cs="Times New Roman"/>
          <w:sz w:val="24"/>
          <w:szCs w:val="24"/>
        </w:rPr>
        <w:t>The datasets are merged based on common identifiers, such as country names or codes, to create a unified dataset for analysis. This allows for a comprehensive examination of population demographics and data science salaries</w:t>
      </w:r>
      <w:r w:rsidR="007C5A31" w:rsidRPr="00FC5A54">
        <w:rPr>
          <w:rFonts w:ascii="Times New Roman" w:hAnsi="Times New Roman" w:cs="Times New Roman"/>
          <w:sz w:val="24"/>
          <w:szCs w:val="24"/>
        </w:rPr>
        <w:t>.</w:t>
      </w:r>
    </w:p>
    <w:p w14:paraId="65E921AF" w14:textId="77777777" w:rsidR="008101EA" w:rsidRPr="00FC5A54" w:rsidRDefault="008101EA" w:rsidP="0089416C">
      <w:pPr>
        <w:spacing w:line="360" w:lineRule="auto"/>
        <w:rPr>
          <w:rFonts w:ascii="Times New Roman" w:hAnsi="Times New Roman" w:cs="Times New Roman"/>
          <w:sz w:val="24"/>
          <w:szCs w:val="24"/>
        </w:rPr>
      </w:pPr>
    </w:p>
    <w:p w14:paraId="2DDEB6BB" w14:textId="77777777" w:rsidR="008101EA" w:rsidRPr="00FC5A54" w:rsidRDefault="008101EA"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Analysis:</w:t>
      </w:r>
    </w:p>
    <w:p w14:paraId="42B1D99D" w14:textId="42FB8B26" w:rsidR="008101EA" w:rsidRPr="00FC5A54" w:rsidRDefault="008101EA"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In the analysis phase of the project, the focus is on examining the relationship between population demographics and the demand for data science skills, as well as its impact on salary structures. This involves several key steps:</w:t>
      </w:r>
    </w:p>
    <w:p w14:paraId="6E38D2A8" w14:textId="4BCD1A18" w:rsidR="008101EA" w:rsidRPr="00FC5A54" w:rsidRDefault="008101EA" w:rsidP="0089416C">
      <w:pPr>
        <w:pStyle w:val="ListParagraph"/>
        <w:numPr>
          <w:ilvl w:val="0"/>
          <w:numId w:val="6"/>
        </w:numPr>
        <w:spacing w:line="360" w:lineRule="auto"/>
        <w:rPr>
          <w:rFonts w:ascii="Times New Roman" w:hAnsi="Times New Roman" w:cs="Times New Roman"/>
          <w:sz w:val="24"/>
          <w:szCs w:val="24"/>
        </w:rPr>
      </w:pPr>
      <w:r w:rsidRPr="00FC5A54">
        <w:rPr>
          <w:rFonts w:ascii="Times New Roman" w:hAnsi="Times New Roman" w:cs="Times New Roman"/>
          <w:sz w:val="24"/>
          <w:szCs w:val="24"/>
        </w:rPr>
        <w:lastRenderedPageBreak/>
        <w:t>Exploratory Data Analysis (EDA): Initially, the team conduct</w:t>
      </w:r>
      <w:r w:rsidR="006E5A3D" w:rsidRPr="00FC5A54">
        <w:rPr>
          <w:rFonts w:ascii="Times New Roman" w:hAnsi="Times New Roman" w:cs="Times New Roman"/>
          <w:sz w:val="24"/>
          <w:szCs w:val="24"/>
        </w:rPr>
        <w:t>ed</w:t>
      </w:r>
      <w:r w:rsidRPr="00FC5A54">
        <w:rPr>
          <w:rFonts w:ascii="Times New Roman" w:hAnsi="Times New Roman" w:cs="Times New Roman"/>
          <w:sz w:val="24"/>
          <w:szCs w:val="24"/>
        </w:rPr>
        <w:t xml:space="preserve"> exploratory data analysis to understand the distributions, trends, and relationships within the datasets. This includes summarizing key statistics, visualizing data distributions, and identifying potential outliers or anomalies.</w:t>
      </w:r>
    </w:p>
    <w:p w14:paraId="4F03E210" w14:textId="068A5758" w:rsidR="008101EA" w:rsidRPr="00FC5A54" w:rsidRDefault="008101EA" w:rsidP="0089416C">
      <w:pPr>
        <w:pStyle w:val="ListParagraph"/>
        <w:numPr>
          <w:ilvl w:val="0"/>
          <w:numId w:val="6"/>
        </w:numPr>
        <w:spacing w:line="360" w:lineRule="auto"/>
        <w:rPr>
          <w:rFonts w:ascii="Times New Roman" w:hAnsi="Times New Roman" w:cs="Times New Roman"/>
          <w:sz w:val="24"/>
          <w:szCs w:val="24"/>
        </w:rPr>
      </w:pPr>
      <w:r w:rsidRPr="00FC5A54">
        <w:rPr>
          <w:rFonts w:ascii="Times New Roman" w:hAnsi="Times New Roman" w:cs="Times New Roman"/>
          <w:sz w:val="24"/>
          <w:szCs w:val="24"/>
        </w:rPr>
        <w:t>Correlation Analysis: Statistical techniques are employed to analyse the correlations between population size and various factors related to data science, such as the number of data science job offerings, average salaries, and employment trends. This help</w:t>
      </w:r>
      <w:r w:rsidR="006E5A3D" w:rsidRPr="00FC5A54">
        <w:rPr>
          <w:rFonts w:ascii="Times New Roman" w:hAnsi="Times New Roman" w:cs="Times New Roman"/>
          <w:sz w:val="24"/>
          <w:szCs w:val="24"/>
        </w:rPr>
        <w:t>ed to</w:t>
      </w:r>
      <w:r w:rsidRPr="00FC5A54">
        <w:rPr>
          <w:rFonts w:ascii="Times New Roman" w:hAnsi="Times New Roman" w:cs="Times New Roman"/>
          <w:sz w:val="24"/>
          <w:szCs w:val="24"/>
        </w:rPr>
        <w:t xml:space="preserve"> </w:t>
      </w:r>
      <w:r w:rsidR="00E43C4E" w:rsidRPr="00FC5A54">
        <w:rPr>
          <w:rFonts w:ascii="Times New Roman" w:hAnsi="Times New Roman" w:cs="Times New Roman"/>
          <w:sz w:val="24"/>
          <w:szCs w:val="24"/>
        </w:rPr>
        <w:t>identify significant</w:t>
      </w:r>
      <w:r w:rsidRPr="00FC5A54">
        <w:rPr>
          <w:rFonts w:ascii="Times New Roman" w:hAnsi="Times New Roman" w:cs="Times New Roman"/>
          <w:sz w:val="24"/>
          <w:szCs w:val="24"/>
        </w:rPr>
        <w:t xml:space="preserve"> associations between population demographics and the demand for data science skills.</w:t>
      </w:r>
    </w:p>
    <w:p w14:paraId="38F8CCF4" w14:textId="07D32F6E" w:rsidR="008101EA" w:rsidRPr="00FC5A54" w:rsidRDefault="008101EA" w:rsidP="0089416C">
      <w:pPr>
        <w:pStyle w:val="ListParagraph"/>
        <w:numPr>
          <w:ilvl w:val="0"/>
          <w:numId w:val="6"/>
        </w:numPr>
        <w:spacing w:line="360" w:lineRule="auto"/>
        <w:rPr>
          <w:rFonts w:ascii="Times New Roman" w:hAnsi="Times New Roman" w:cs="Times New Roman"/>
          <w:sz w:val="24"/>
          <w:szCs w:val="24"/>
        </w:rPr>
      </w:pPr>
      <w:r w:rsidRPr="00FC5A54">
        <w:rPr>
          <w:rFonts w:ascii="Times New Roman" w:hAnsi="Times New Roman" w:cs="Times New Roman"/>
          <w:sz w:val="24"/>
          <w:szCs w:val="24"/>
        </w:rPr>
        <w:t>Regional and Local Trends: The analysis also explores regional and local trends in data science demand and salary structures. This involves comparing data across different countries, regions, or even cities to identify variations and underlying factors driving these differences.</w:t>
      </w:r>
    </w:p>
    <w:p w14:paraId="6DD76478" w14:textId="5ECE23F9" w:rsidR="008101EA" w:rsidRPr="00FC5A54" w:rsidRDefault="008101EA" w:rsidP="0089416C">
      <w:pPr>
        <w:pStyle w:val="ListParagraph"/>
        <w:numPr>
          <w:ilvl w:val="0"/>
          <w:numId w:val="6"/>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Causal Inference: Additionally, efforts are made to infer potential causal relationships between population demographics and data science metrics. This </w:t>
      </w:r>
      <w:r w:rsidR="00E43C4E" w:rsidRPr="00FC5A54">
        <w:rPr>
          <w:rFonts w:ascii="Times New Roman" w:hAnsi="Times New Roman" w:cs="Times New Roman"/>
          <w:sz w:val="24"/>
          <w:szCs w:val="24"/>
        </w:rPr>
        <w:t>involves</w:t>
      </w:r>
      <w:r w:rsidRPr="00FC5A54">
        <w:rPr>
          <w:rFonts w:ascii="Times New Roman" w:hAnsi="Times New Roman" w:cs="Times New Roman"/>
          <w:sz w:val="24"/>
          <w:szCs w:val="24"/>
        </w:rPr>
        <w:t xml:space="preserve"> hypothesis testing or advanced statistical modelling to ascertain the extent to which population size influences data science demand and compensation.</w:t>
      </w:r>
    </w:p>
    <w:p w14:paraId="06B376BC" w14:textId="743C7F48" w:rsidR="008101EA" w:rsidRPr="00FC5A54" w:rsidRDefault="008101EA" w:rsidP="0089416C">
      <w:pPr>
        <w:pStyle w:val="ListParagraph"/>
        <w:numPr>
          <w:ilvl w:val="0"/>
          <w:numId w:val="6"/>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Interpretation: Finally, the analysis phase </w:t>
      </w:r>
      <w:r w:rsidR="00E43C4E" w:rsidRPr="00FC5A54">
        <w:rPr>
          <w:rFonts w:ascii="Times New Roman" w:hAnsi="Times New Roman" w:cs="Times New Roman"/>
          <w:sz w:val="24"/>
          <w:szCs w:val="24"/>
        </w:rPr>
        <w:t>concludes</w:t>
      </w:r>
      <w:r w:rsidR="008F39D4" w:rsidRPr="00FC5A54">
        <w:rPr>
          <w:rFonts w:ascii="Times New Roman" w:hAnsi="Times New Roman" w:cs="Times New Roman"/>
          <w:sz w:val="24"/>
          <w:szCs w:val="24"/>
        </w:rPr>
        <w:t xml:space="preserve"> </w:t>
      </w:r>
      <w:r w:rsidR="00E43C4E" w:rsidRPr="00FC5A54">
        <w:rPr>
          <w:rFonts w:ascii="Times New Roman" w:hAnsi="Times New Roman" w:cs="Times New Roman"/>
          <w:sz w:val="24"/>
          <w:szCs w:val="24"/>
        </w:rPr>
        <w:t>with interpreting</w:t>
      </w:r>
      <w:r w:rsidRPr="00FC5A54">
        <w:rPr>
          <w:rFonts w:ascii="Times New Roman" w:hAnsi="Times New Roman" w:cs="Times New Roman"/>
          <w:sz w:val="24"/>
          <w:szCs w:val="24"/>
        </w:rPr>
        <w:t xml:space="preserve"> the findings to derive actionable insights. This includes synthesizing the results of statistical analyses and visualizations to provide a coherent narrative of how population demographics impact the global data science landscape</w:t>
      </w:r>
      <w:r w:rsidR="00AB041B" w:rsidRPr="00FC5A54">
        <w:rPr>
          <w:rFonts w:ascii="Times New Roman" w:hAnsi="Times New Roman" w:cs="Times New Roman"/>
          <w:sz w:val="24"/>
          <w:szCs w:val="24"/>
        </w:rPr>
        <w:t>.</w:t>
      </w:r>
    </w:p>
    <w:p w14:paraId="28005ADF" w14:textId="77777777" w:rsidR="00743E89" w:rsidRPr="00FC5A54" w:rsidRDefault="00743E89" w:rsidP="0089416C">
      <w:pPr>
        <w:spacing w:line="360" w:lineRule="auto"/>
        <w:rPr>
          <w:rFonts w:ascii="Times New Roman" w:hAnsi="Times New Roman" w:cs="Times New Roman"/>
          <w:sz w:val="24"/>
          <w:szCs w:val="24"/>
        </w:rPr>
      </w:pPr>
    </w:p>
    <w:p w14:paraId="26B09EB1" w14:textId="22343615"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Implementation:</w:t>
      </w:r>
    </w:p>
    <w:p w14:paraId="134F59B5" w14:textId="77777777" w:rsidR="0089416C" w:rsidRPr="00FC5A54" w:rsidRDefault="00743E89" w:rsidP="0089416C">
      <w:pPr>
        <w:pStyle w:val="ListParagraph"/>
        <w:numPr>
          <w:ilvl w:val="0"/>
          <w:numId w:val="7"/>
        </w:numPr>
        <w:spacing w:line="360" w:lineRule="auto"/>
        <w:rPr>
          <w:rFonts w:ascii="Times New Roman" w:hAnsi="Times New Roman" w:cs="Times New Roman"/>
          <w:sz w:val="24"/>
          <w:szCs w:val="24"/>
        </w:rPr>
      </w:pPr>
      <w:r w:rsidRPr="00FC5A54">
        <w:rPr>
          <w:rFonts w:ascii="Times New Roman" w:hAnsi="Times New Roman" w:cs="Times New Roman"/>
          <w:sz w:val="24"/>
          <w:szCs w:val="24"/>
        </w:rPr>
        <w:t>Data Cleaning and Manipulation:</w:t>
      </w:r>
      <w:r w:rsidR="0089416C" w:rsidRPr="00FC5A54">
        <w:rPr>
          <w:rFonts w:ascii="Times New Roman" w:hAnsi="Times New Roman" w:cs="Times New Roman"/>
          <w:sz w:val="24"/>
          <w:szCs w:val="24"/>
        </w:rPr>
        <w:t xml:space="preserve"> </w:t>
      </w:r>
    </w:p>
    <w:p w14:paraId="5A817ECB" w14:textId="34EA15B4" w:rsidR="0089416C" w:rsidRPr="00FC5A54" w:rsidRDefault="00743E89" w:rsidP="0089416C">
      <w:pPr>
        <w:pStyle w:val="ListParagraph"/>
        <w:numPr>
          <w:ilvl w:val="0"/>
          <w:numId w:val="4"/>
        </w:numPr>
        <w:spacing w:line="360" w:lineRule="auto"/>
        <w:rPr>
          <w:rFonts w:ascii="Times New Roman" w:hAnsi="Times New Roman" w:cs="Times New Roman"/>
          <w:sz w:val="24"/>
          <w:szCs w:val="24"/>
        </w:rPr>
      </w:pPr>
      <w:r w:rsidRPr="00FC5A54">
        <w:rPr>
          <w:rFonts w:ascii="Times New Roman" w:hAnsi="Times New Roman" w:cs="Times New Roman"/>
          <w:sz w:val="24"/>
          <w:szCs w:val="24"/>
        </w:rPr>
        <w:t>Utilization of Python with the Pandas module: Python is chosen as the programming language for data manipulation due to its versatility and extensive libraries for data analysis. The Pandas module provides powerful tools for data cleaning, transformation, and manipulation, streamlining the process.</w:t>
      </w:r>
      <w:r w:rsidR="0089416C" w:rsidRPr="00FC5A54">
        <w:rPr>
          <w:rFonts w:ascii="Times New Roman" w:hAnsi="Times New Roman" w:cs="Times New Roman"/>
          <w:sz w:val="24"/>
          <w:szCs w:val="24"/>
        </w:rPr>
        <w:t xml:space="preserve"> </w:t>
      </w:r>
    </w:p>
    <w:p w14:paraId="7F8BED77" w14:textId="0776254C" w:rsidR="0089416C" w:rsidRPr="00FC5A54" w:rsidRDefault="00743E89" w:rsidP="0089416C">
      <w:pPr>
        <w:pStyle w:val="ListParagraph"/>
        <w:numPr>
          <w:ilvl w:val="0"/>
          <w:numId w:val="4"/>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Execution of cleaning procedures: </w:t>
      </w:r>
      <w:r w:rsidR="00E43C4E" w:rsidRPr="00FC5A54">
        <w:rPr>
          <w:rFonts w:ascii="Times New Roman" w:hAnsi="Times New Roman" w:cs="Times New Roman"/>
          <w:sz w:val="24"/>
          <w:szCs w:val="24"/>
        </w:rPr>
        <w:t>cleaning</w:t>
      </w:r>
      <w:r w:rsidRPr="00FC5A54">
        <w:rPr>
          <w:rFonts w:ascii="Times New Roman" w:hAnsi="Times New Roman" w:cs="Times New Roman"/>
          <w:sz w:val="24"/>
          <w:szCs w:val="24"/>
        </w:rPr>
        <w:t xml:space="preserve"> procedures, such as handling missing values and standardizing data formats, are carried out systematically to ensure the integrity and reliability of the data for subsequent analysis.</w:t>
      </w:r>
    </w:p>
    <w:p w14:paraId="04673C04" w14:textId="77777777" w:rsidR="0089416C" w:rsidRPr="00FC5A54" w:rsidRDefault="00743E89" w:rsidP="0089416C">
      <w:pPr>
        <w:pStyle w:val="ListParagraph"/>
        <w:numPr>
          <w:ilvl w:val="0"/>
          <w:numId w:val="7"/>
        </w:numPr>
        <w:spacing w:line="360" w:lineRule="auto"/>
        <w:rPr>
          <w:rFonts w:ascii="Times New Roman" w:hAnsi="Times New Roman" w:cs="Times New Roman"/>
          <w:sz w:val="24"/>
          <w:szCs w:val="24"/>
        </w:rPr>
      </w:pPr>
      <w:r w:rsidRPr="00FC5A54">
        <w:rPr>
          <w:rFonts w:ascii="Times New Roman" w:hAnsi="Times New Roman" w:cs="Times New Roman"/>
          <w:sz w:val="24"/>
          <w:szCs w:val="24"/>
        </w:rPr>
        <w:t>Statistical Analysis:</w:t>
      </w:r>
      <w:r w:rsidR="0089416C" w:rsidRPr="00FC5A54">
        <w:rPr>
          <w:rFonts w:ascii="Times New Roman" w:hAnsi="Times New Roman" w:cs="Times New Roman"/>
          <w:sz w:val="24"/>
          <w:szCs w:val="24"/>
        </w:rPr>
        <w:t xml:space="preserve"> </w:t>
      </w:r>
    </w:p>
    <w:p w14:paraId="37C7DF57" w14:textId="09CFCFE5" w:rsidR="0089416C" w:rsidRPr="00FC5A54" w:rsidRDefault="00743E89" w:rsidP="0089416C">
      <w:pPr>
        <w:pStyle w:val="ListParagraph"/>
        <w:numPr>
          <w:ilvl w:val="0"/>
          <w:numId w:val="8"/>
        </w:numPr>
        <w:spacing w:line="360" w:lineRule="auto"/>
        <w:rPr>
          <w:rFonts w:ascii="Times New Roman" w:hAnsi="Times New Roman" w:cs="Times New Roman"/>
          <w:sz w:val="24"/>
          <w:szCs w:val="24"/>
        </w:rPr>
      </w:pPr>
      <w:r w:rsidRPr="00FC5A54">
        <w:rPr>
          <w:rFonts w:ascii="Times New Roman" w:hAnsi="Times New Roman" w:cs="Times New Roman"/>
          <w:sz w:val="24"/>
          <w:szCs w:val="24"/>
        </w:rPr>
        <w:lastRenderedPageBreak/>
        <w:t>Execution of statistical methods: Statistical analyses are performed using Python libraries such as NumPy and SciPy to explore relationships between population demographics and data science salaries. These analyses involve calculating descriptive statistics to summarize the data and inferential statistics to test hypotheses and identify significant associations.</w:t>
      </w:r>
      <w:r w:rsidR="0089416C" w:rsidRPr="00FC5A54">
        <w:rPr>
          <w:rFonts w:ascii="Times New Roman" w:hAnsi="Times New Roman" w:cs="Times New Roman"/>
          <w:sz w:val="24"/>
          <w:szCs w:val="24"/>
        </w:rPr>
        <w:t xml:space="preserve"> </w:t>
      </w:r>
    </w:p>
    <w:p w14:paraId="5CAD0CF0" w14:textId="64B61170" w:rsidR="0089416C" w:rsidRPr="00FC5A54" w:rsidRDefault="00743E89" w:rsidP="0089416C">
      <w:pPr>
        <w:pStyle w:val="ListParagraph"/>
        <w:numPr>
          <w:ilvl w:val="0"/>
          <w:numId w:val="8"/>
        </w:numPr>
        <w:spacing w:line="360" w:lineRule="auto"/>
        <w:rPr>
          <w:rFonts w:ascii="Times New Roman" w:hAnsi="Times New Roman" w:cs="Times New Roman"/>
          <w:sz w:val="24"/>
          <w:szCs w:val="24"/>
        </w:rPr>
      </w:pPr>
      <w:r w:rsidRPr="00FC5A54">
        <w:rPr>
          <w:rFonts w:ascii="Times New Roman" w:hAnsi="Times New Roman" w:cs="Times New Roman"/>
          <w:sz w:val="24"/>
          <w:szCs w:val="24"/>
        </w:rPr>
        <w:t>Generation of descriptive statistics: Descriptive statistics, including measures of central tendency and dispersion, are generated to provide insights into the distribution and variability of data science salaries across different population demographics.</w:t>
      </w:r>
    </w:p>
    <w:p w14:paraId="00D77527" w14:textId="77777777" w:rsidR="0089416C" w:rsidRPr="00FC5A54" w:rsidRDefault="00743E89" w:rsidP="0089416C">
      <w:pPr>
        <w:pStyle w:val="ListParagraph"/>
        <w:numPr>
          <w:ilvl w:val="0"/>
          <w:numId w:val="7"/>
        </w:numPr>
        <w:spacing w:line="360" w:lineRule="auto"/>
        <w:rPr>
          <w:rFonts w:ascii="Times New Roman" w:hAnsi="Times New Roman" w:cs="Times New Roman"/>
          <w:sz w:val="24"/>
          <w:szCs w:val="24"/>
        </w:rPr>
      </w:pPr>
      <w:r w:rsidRPr="00FC5A54">
        <w:rPr>
          <w:rFonts w:ascii="Times New Roman" w:hAnsi="Times New Roman" w:cs="Times New Roman"/>
          <w:sz w:val="24"/>
          <w:szCs w:val="24"/>
        </w:rPr>
        <w:t>Visualization:</w:t>
      </w:r>
      <w:r w:rsidR="0089416C" w:rsidRPr="00FC5A54">
        <w:rPr>
          <w:rFonts w:ascii="Times New Roman" w:hAnsi="Times New Roman" w:cs="Times New Roman"/>
          <w:sz w:val="24"/>
          <w:szCs w:val="24"/>
        </w:rPr>
        <w:t xml:space="preserve"> </w:t>
      </w:r>
    </w:p>
    <w:p w14:paraId="60C6553B" w14:textId="33C0A71B" w:rsidR="0089416C" w:rsidRPr="00FC5A54" w:rsidRDefault="00743E89" w:rsidP="0089416C">
      <w:pPr>
        <w:pStyle w:val="ListParagraph"/>
        <w:numPr>
          <w:ilvl w:val="0"/>
          <w:numId w:val="9"/>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Creation of interactive visualizations using </w:t>
      </w:r>
      <w:r w:rsidR="00E43C4E" w:rsidRPr="00FC5A54">
        <w:rPr>
          <w:rFonts w:ascii="Times New Roman" w:hAnsi="Times New Roman" w:cs="Times New Roman"/>
          <w:sz w:val="24"/>
          <w:szCs w:val="24"/>
        </w:rPr>
        <w:t>D3.js, Tableau</w:t>
      </w:r>
      <w:r w:rsidRPr="00FC5A54">
        <w:rPr>
          <w:rFonts w:ascii="Times New Roman" w:hAnsi="Times New Roman" w:cs="Times New Roman"/>
          <w:sz w:val="24"/>
          <w:szCs w:val="24"/>
        </w:rPr>
        <w:t xml:space="preserve">: D3.js </w:t>
      </w:r>
      <w:r w:rsidR="00D87636" w:rsidRPr="00FC5A54">
        <w:rPr>
          <w:rFonts w:ascii="Times New Roman" w:hAnsi="Times New Roman" w:cs="Times New Roman"/>
          <w:sz w:val="24"/>
          <w:szCs w:val="24"/>
        </w:rPr>
        <w:t>&amp; table</w:t>
      </w:r>
      <w:r w:rsidR="000F3D18" w:rsidRPr="00FC5A54">
        <w:rPr>
          <w:rFonts w:ascii="Times New Roman" w:hAnsi="Times New Roman" w:cs="Times New Roman"/>
          <w:sz w:val="24"/>
          <w:szCs w:val="24"/>
        </w:rPr>
        <w:t>au</w:t>
      </w:r>
      <w:r w:rsidRPr="00FC5A54">
        <w:rPr>
          <w:rFonts w:ascii="Times New Roman" w:hAnsi="Times New Roman" w:cs="Times New Roman"/>
          <w:sz w:val="24"/>
          <w:szCs w:val="24"/>
        </w:rPr>
        <w:t xml:space="preserve"> employed to create interactive and dynamic visualizations that enhance the presentation of findings. Interactive elements such as scatter plots are utilized to allow users to explore the data and gain deeper insights into correlations and trends.</w:t>
      </w:r>
      <w:r w:rsidR="0089416C" w:rsidRPr="00FC5A54">
        <w:rPr>
          <w:rFonts w:ascii="Times New Roman" w:hAnsi="Times New Roman" w:cs="Times New Roman"/>
          <w:sz w:val="24"/>
          <w:szCs w:val="24"/>
        </w:rPr>
        <w:t xml:space="preserve"> </w:t>
      </w:r>
    </w:p>
    <w:p w14:paraId="0967DFFE" w14:textId="6153A3F8" w:rsidR="0089416C" w:rsidRPr="00FC5A54" w:rsidRDefault="00743E89" w:rsidP="0089416C">
      <w:pPr>
        <w:pStyle w:val="ListParagraph"/>
        <w:numPr>
          <w:ilvl w:val="0"/>
          <w:numId w:val="9"/>
        </w:numPr>
        <w:spacing w:line="360" w:lineRule="auto"/>
        <w:rPr>
          <w:rFonts w:ascii="Times New Roman" w:hAnsi="Times New Roman" w:cs="Times New Roman"/>
          <w:sz w:val="24"/>
          <w:szCs w:val="24"/>
        </w:rPr>
      </w:pPr>
      <w:r w:rsidRPr="00FC5A54">
        <w:rPr>
          <w:rFonts w:ascii="Times New Roman" w:hAnsi="Times New Roman" w:cs="Times New Roman"/>
          <w:sz w:val="24"/>
          <w:szCs w:val="24"/>
        </w:rPr>
        <w:t xml:space="preserve">Implementation of visualization techniques: Visualizations such as scatter plots are used to visualize relationships between population size and data science salaries, while </w:t>
      </w:r>
      <w:r w:rsidR="005135A3" w:rsidRPr="00FC5A54">
        <w:rPr>
          <w:rFonts w:ascii="Times New Roman" w:hAnsi="Times New Roman" w:cs="Times New Roman"/>
          <w:sz w:val="24"/>
          <w:szCs w:val="24"/>
        </w:rPr>
        <w:t>bar graphs</w:t>
      </w:r>
      <w:r w:rsidRPr="00FC5A54">
        <w:rPr>
          <w:rFonts w:ascii="Times New Roman" w:hAnsi="Times New Roman" w:cs="Times New Roman"/>
          <w:sz w:val="24"/>
          <w:szCs w:val="24"/>
        </w:rPr>
        <w:t xml:space="preserve"> </w:t>
      </w:r>
      <w:r w:rsidR="00E43C4E" w:rsidRPr="00FC5A54">
        <w:rPr>
          <w:rFonts w:ascii="Times New Roman" w:hAnsi="Times New Roman" w:cs="Times New Roman"/>
          <w:sz w:val="24"/>
          <w:szCs w:val="24"/>
        </w:rPr>
        <w:t>with sized</w:t>
      </w:r>
      <w:r w:rsidRPr="00FC5A54">
        <w:rPr>
          <w:rFonts w:ascii="Times New Roman" w:hAnsi="Times New Roman" w:cs="Times New Roman"/>
          <w:sz w:val="24"/>
          <w:szCs w:val="24"/>
        </w:rPr>
        <w:t xml:space="preserve"> markers represent average salaries in different countries. These visualizations enable users to interact with the data and uncover patterns that may not be apparent through traditional static charts.</w:t>
      </w:r>
    </w:p>
    <w:p w14:paraId="679BDBFF" w14:textId="77777777" w:rsidR="0089416C" w:rsidRPr="00FC5A54" w:rsidRDefault="00743E89" w:rsidP="0089416C">
      <w:pPr>
        <w:pStyle w:val="ListParagraph"/>
        <w:numPr>
          <w:ilvl w:val="0"/>
          <w:numId w:val="7"/>
        </w:numPr>
        <w:spacing w:line="360" w:lineRule="auto"/>
        <w:rPr>
          <w:rFonts w:ascii="Times New Roman" w:hAnsi="Times New Roman" w:cs="Times New Roman"/>
          <w:sz w:val="24"/>
          <w:szCs w:val="24"/>
        </w:rPr>
      </w:pPr>
      <w:r w:rsidRPr="00FC5A54">
        <w:rPr>
          <w:rFonts w:ascii="Times New Roman" w:hAnsi="Times New Roman" w:cs="Times New Roman"/>
          <w:sz w:val="24"/>
          <w:szCs w:val="24"/>
        </w:rPr>
        <w:t>Validation:</w:t>
      </w:r>
      <w:r w:rsidR="0089416C" w:rsidRPr="00FC5A54">
        <w:rPr>
          <w:rFonts w:ascii="Times New Roman" w:hAnsi="Times New Roman" w:cs="Times New Roman"/>
          <w:sz w:val="24"/>
          <w:szCs w:val="24"/>
        </w:rPr>
        <w:t xml:space="preserve"> </w:t>
      </w:r>
    </w:p>
    <w:p w14:paraId="0284232A" w14:textId="2245B776" w:rsidR="0089416C" w:rsidRPr="00FC5A54" w:rsidRDefault="00743E89" w:rsidP="0089416C">
      <w:pPr>
        <w:pStyle w:val="ListParagraph"/>
        <w:numPr>
          <w:ilvl w:val="0"/>
          <w:numId w:val="10"/>
        </w:numPr>
        <w:spacing w:line="360" w:lineRule="auto"/>
        <w:rPr>
          <w:rFonts w:ascii="Times New Roman" w:hAnsi="Times New Roman" w:cs="Times New Roman"/>
          <w:sz w:val="24"/>
          <w:szCs w:val="24"/>
        </w:rPr>
      </w:pPr>
      <w:r w:rsidRPr="00FC5A54">
        <w:rPr>
          <w:rFonts w:ascii="Times New Roman" w:hAnsi="Times New Roman" w:cs="Times New Roman"/>
          <w:sz w:val="24"/>
          <w:szCs w:val="24"/>
        </w:rPr>
        <w:t>Regular checks for data accuracy: Regular checks are conducted throughout the implementation process to validate the accuracy and integrity of the analysis. These checks help ensure that any anomalies or errors in the data are identified and addressed promptly.</w:t>
      </w:r>
      <w:r w:rsidR="0089416C" w:rsidRPr="00FC5A54">
        <w:rPr>
          <w:rFonts w:ascii="Times New Roman" w:hAnsi="Times New Roman" w:cs="Times New Roman"/>
          <w:sz w:val="24"/>
          <w:szCs w:val="24"/>
        </w:rPr>
        <w:t xml:space="preserve"> </w:t>
      </w:r>
    </w:p>
    <w:p w14:paraId="5141AD11" w14:textId="3BEBE66F" w:rsidR="0089416C" w:rsidRPr="00FC5A54" w:rsidRDefault="00743E89" w:rsidP="0089416C">
      <w:pPr>
        <w:pStyle w:val="ListParagraph"/>
        <w:numPr>
          <w:ilvl w:val="0"/>
          <w:numId w:val="10"/>
        </w:numPr>
        <w:spacing w:line="360" w:lineRule="auto"/>
        <w:rPr>
          <w:rFonts w:ascii="Times New Roman" w:hAnsi="Times New Roman" w:cs="Times New Roman"/>
          <w:sz w:val="24"/>
          <w:szCs w:val="24"/>
        </w:rPr>
      </w:pPr>
      <w:r w:rsidRPr="00FC5A54">
        <w:rPr>
          <w:rFonts w:ascii="Times New Roman" w:hAnsi="Times New Roman" w:cs="Times New Roman"/>
          <w:sz w:val="24"/>
          <w:szCs w:val="24"/>
        </w:rPr>
        <w:t>Verification of results: Results obtained from statistical analyses and visualizations are verified to ensure their reliability and consistency. Validation techniques such as cross</w:t>
      </w:r>
      <w:r w:rsidR="0089416C" w:rsidRPr="00FC5A54">
        <w:rPr>
          <w:rFonts w:ascii="Times New Roman" w:hAnsi="Times New Roman" w:cs="Times New Roman"/>
          <w:sz w:val="24"/>
          <w:szCs w:val="24"/>
        </w:rPr>
        <w:t xml:space="preserve"> </w:t>
      </w:r>
      <w:r w:rsidRPr="00FC5A54">
        <w:rPr>
          <w:rFonts w:ascii="Times New Roman" w:hAnsi="Times New Roman" w:cs="Times New Roman"/>
          <w:sz w:val="24"/>
          <w:szCs w:val="24"/>
        </w:rPr>
        <w:t>validation employed to assess the robustness of statistical models and ensure that findings are generalizable.</w:t>
      </w:r>
    </w:p>
    <w:p w14:paraId="752BB0B6" w14:textId="77777777" w:rsidR="0089416C" w:rsidRPr="00FC5A54" w:rsidRDefault="00743E89" w:rsidP="0089416C">
      <w:pPr>
        <w:pStyle w:val="ListParagraph"/>
        <w:numPr>
          <w:ilvl w:val="0"/>
          <w:numId w:val="7"/>
        </w:numPr>
        <w:spacing w:line="360" w:lineRule="auto"/>
        <w:rPr>
          <w:rFonts w:ascii="Times New Roman" w:hAnsi="Times New Roman" w:cs="Times New Roman"/>
          <w:sz w:val="24"/>
          <w:szCs w:val="24"/>
        </w:rPr>
      </w:pPr>
      <w:r w:rsidRPr="00FC5A54">
        <w:rPr>
          <w:rFonts w:ascii="Times New Roman" w:hAnsi="Times New Roman" w:cs="Times New Roman"/>
          <w:sz w:val="24"/>
          <w:szCs w:val="24"/>
        </w:rPr>
        <w:t>Collaboration:</w:t>
      </w:r>
      <w:r w:rsidR="0089416C" w:rsidRPr="00FC5A54">
        <w:rPr>
          <w:rFonts w:ascii="Times New Roman" w:hAnsi="Times New Roman" w:cs="Times New Roman"/>
          <w:sz w:val="24"/>
          <w:szCs w:val="24"/>
        </w:rPr>
        <w:t xml:space="preserve"> </w:t>
      </w:r>
    </w:p>
    <w:p w14:paraId="092C5993" w14:textId="0575041E" w:rsidR="0089416C" w:rsidRPr="00FC5A54" w:rsidRDefault="00743E89" w:rsidP="0089416C">
      <w:pPr>
        <w:pStyle w:val="ListParagraph"/>
        <w:numPr>
          <w:ilvl w:val="0"/>
          <w:numId w:val="11"/>
        </w:numPr>
        <w:spacing w:line="360" w:lineRule="auto"/>
        <w:rPr>
          <w:rFonts w:ascii="Times New Roman" w:hAnsi="Times New Roman" w:cs="Times New Roman"/>
          <w:sz w:val="24"/>
          <w:szCs w:val="24"/>
        </w:rPr>
      </w:pPr>
      <w:r w:rsidRPr="00FC5A54">
        <w:rPr>
          <w:rFonts w:ascii="Times New Roman" w:hAnsi="Times New Roman" w:cs="Times New Roman"/>
          <w:sz w:val="24"/>
          <w:szCs w:val="24"/>
        </w:rPr>
        <w:t>Team collaboration for seamless progress: Collaboration among team members is crucial for effective project management and utilization of resources.</w:t>
      </w:r>
      <w:r w:rsidR="000F3D18" w:rsidRPr="00FC5A54">
        <w:rPr>
          <w:rFonts w:ascii="Times New Roman" w:hAnsi="Times New Roman" w:cs="Times New Roman"/>
          <w:sz w:val="24"/>
          <w:szCs w:val="24"/>
        </w:rPr>
        <w:t xml:space="preserve"> </w:t>
      </w:r>
      <w:r w:rsidR="00E43C4E" w:rsidRPr="00FC5A54">
        <w:rPr>
          <w:rFonts w:ascii="Times New Roman" w:hAnsi="Times New Roman" w:cs="Times New Roman"/>
          <w:sz w:val="24"/>
          <w:szCs w:val="24"/>
        </w:rPr>
        <w:t>By Regular</w:t>
      </w:r>
      <w:r w:rsidRPr="00FC5A54">
        <w:rPr>
          <w:rFonts w:ascii="Times New Roman" w:hAnsi="Times New Roman" w:cs="Times New Roman"/>
          <w:sz w:val="24"/>
          <w:szCs w:val="24"/>
        </w:rPr>
        <w:t xml:space="preserve"> communication and coordination ensure</w:t>
      </w:r>
      <w:r w:rsidR="000F3D18" w:rsidRPr="00FC5A54">
        <w:rPr>
          <w:rFonts w:ascii="Times New Roman" w:hAnsi="Times New Roman" w:cs="Times New Roman"/>
          <w:sz w:val="24"/>
          <w:szCs w:val="24"/>
        </w:rPr>
        <w:t>d</w:t>
      </w:r>
      <w:r w:rsidRPr="00FC5A54">
        <w:rPr>
          <w:rFonts w:ascii="Times New Roman" w:hAnsi="Times New Roman" w:cs="Times New Roman"/>
          <w:sz w:val="24"/>
          <w:szCs w:val="24"/>
        </w:rPr>
        <w:t xml:space="preserve"> that tasks are completed efficiently and deadlines are met.</w:t>
      </w:r>
      <w:r w:rsidR="0089416C" w:rsidRPr="00FC5A54">
        <w:rPr>
          <w:rFonts w:ascii="Times New Roman" w:hAnsi="Times New Roman" w:cs="Times New Roman"/>
          <w:sz w:val="24"/>
          <w:szCs w:val="24"/>
        </w:rPr>
        <w:t xml:space="preserve"> </w:t>
      </w:r>
    </w:p>
    <w:p w14:paraId="0C0ED764" w14:textId="61E78028" w:rsidR="00743E89" w:rsidRPr="00FC5A54" w:rsidRDefault="00743E89" w:rsidP="0089416C">
      <w:pPr>
        <w:pStyle w:val="ListParagraph"/>
        <w:numPr>
          <w:ilvl w:val="0"/>
          <w:numId w:val="11"/>
        </w:numPr>
        <w:spacing w:line="360" w:lineRule="auto"/>
        <w:rPr>
          <w:rFonts w:ascii="Times New Roman" w:hAnsi="Times New Roman" w:cs="Times New Roman"/>
          <w:sz w:val="24"/>
          <w:szCs w:val="24"/>
        </w:rPr>
      </w:pPr>
      <w:r w:rsidRPr="00FC5A54">
        <w:rPr>
          <w:rFonts w:ascii="Times New Roman" w:hAnsi="Times New Roman" w:cs="Times New Roman"/>
          <w:sz w:val="24"/>
          <w:szCs w:val="24"/>
        </w:rPr>
        <w:lastRenderedPageBreak/>
        <w:t>Communication and coordination: Open communication channels and regular meetings facilitate</w:t>
      </w:r>
      <w:r w:rsidR="00396BE0" w:rsidRPr="00FC5A54">
        <w:rPr>
          <w:rFonts w:ascii="Times New Roman" w:hAnsi="Times New Roman" w:cs="Times New Roman"/>
          <w:sz w:val="24"/>
          <w:szCs w:val="24"/>
        </w:rPr>
        <w:t>d</w:t>
      </w:r>
      <w:r w:rsidRPr="00FC5A54">
        <w:rPr>
          <w:rFonts w:ascii="Times New Roman" w:hAnsi="Times New Roman" w:cs="Times New Roman"/>
          <w:sz w:val="24"/>
          <w:szCs w:val="24"/>
        </w:rPr>
        <w:t xml:space="preserve"> the sharing of progress updates, </w:t>
      </w:r>
      <w:r w:rsidR="00E43C4E" w:rsidRPr="00FC5A54">
        <w:rPr>
          <w:rFonts w:ascii="Times New Roman" w:hAnsi="Times New Roman" w:cs="Times New Roman"/>
          <w:sz w:val="24"/>
          <w:szCs w:val="24"/>
        </w:rPr>
        <w:t>addressing challenges</w:t>
      </w:r>
      <w:r w:rsidRPr="00FC5A54">
        <w:rPr>
          <w:rFonts w:ascii="Times New Roman" w:hAnsi="Times New Roman" w:cs="Times New Roman"/>
          <w:sz w:val="24"/>
          <w:szCs w:val="24"/>
        </w:rPr>
        <w:t xml:space="preserve"> or concerns, and fostering a collaborative working environment conducive to project success.</w:t>
      </w:r>
    </w:p>
    <w:p w14:paraId="3069D8BE" w14:textId="77777777" w:rsidR="00743E89" w:rsidRPr="00FC5A54" w:rsidRDefault="00743E89" w:rsidP="0089416C">
      <w:pPr>
        <w:spacing w:line="360" w:lineRule="auto"/>
        <w:rPr>
          <w:rFonts w:ascii="Times New Roman" w:hAnsi="Times New Roman" w:cs="Times New Roman"/>
          <w:sz w:val="24"/>
          <w:szCs w:val="24"/>
        </w:rPr>
      </w:pPr>
    </w:p>
    <w:p w14:paraId="67ACBA73" w14:textId="6009CE50"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Preliminary Results:</w:t>
      </w:r>
    </w:p>
    <w:p w14:paraId="6879CE47" w14:textId="77777777" w:rsidR="00743E89" w:rsidRPr="00FC5A54" w:rsidRDefault="00743E89"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Preliminary findings suggest a nuanced relationship between population size, demand for data science skills, and salary structures. Initial visualizations indicate potential correlations between certain demographic factors and data science job offerings and compensation.</w:t>
      </w:r>
    </w:p>
    <w:p w14:paraId="40566DF5" w14:textId="77777777" w:rsidR="00233634" w:rsidRPr="00FC5A54" w:rsidRDefault="00233634" w:rsidP="0089416C">
      <w:pPr>
        <w:spacing w:line="360" w:lineRule="auto"/>
        <w:rPr>
          <w:rFonts w:ascii="Times New Roman" w:hAnsi="Times New Roman" w:cs="Times New Roman"/>
          <w:sz w:val="24"/>
          <w:szCs w:val="24"/>
        </w:rPr>
      </w:pPr>
    </w:p>
    <w:p w14:paraId="32A16C1C" w14:textId="6FF98625" w:rsidR="00AB77E4" w:rsidRPr="00FC5A54" w:rsidRDefault="00233634"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u w:val="single"/>
        </w:rPr>
        <w:t>D3.js visualization:</w:t>
      </w:r>
      <w:r w:rsidRPr="00FC5A54">
        <w:rPr>
          <w:rFonts w:ascii="Times New Roman" w:hAnsi="Times New Roman" w:cs="Times New Roman"/>
          <w:sz w:val="24"/>
          <w:szCs w:val="24"/>
        </w:rPr>
        <w:br/>
        <w:t xml:space="preserve">Two scatter plots are created where </w:t>
      </w:r>
      <w:r w:rsidRPr="00FC5A54">
        <w:rPr>
          <w:rFonts w:ascii="Times New Roman" w:hAnsi="Times New Roman" w:cs="Times New Roman"/>
          <w:sz w:val="24"/>
          <w:szCs w:val="24"/>
          <w:lang w:val="en-US"/>
        </w:rPr>
        <w:t>one for population data in 2022. The x-axis represents population size, while the y-axis represents the number of data scientists. Each point represents a country. On hovering it displays features of particular countries' population, salary, country Rank, Area and Population density.</w:t>
      </w:r>
      <w:r w:rsidR="00AB77E4" w:rsidRPr="00FC5A54">
        <w:rPr>
          <w:rFonts w:ascii="Times New Roman" w:hAnsi="Times New Roman" w:cs="Times New Roman"/>
          <w:noProof/>
          <w:sz w:val="24"/>
          <w:szCs w:val="24"/>
        </w:rPr>
        <w:drawing>
          <wp:inline distT="0" distB="0" distL="0" distR="0" wp14:anchorId="23A93EC4" wp14:editId="4FE4FEB0">
            <wp:extent cx="5295900" cy="2855533"/>
            <wp:effectExtent l="0" t="0" r="0" b="2540"/>
            <wp:docPr id="4" name="Content Placeholder 3">
              <a:extLst xmlns:a="http://schemas.openxmlformats.org/drawingml/2006/main">
                <a:ext uri="{FF2B5EF4-FFF2-40B4-BE49-F238E27FC236}">
                  <a16:creationId xmlns:a16="http://schemas.microsoft.com/office/drawing/2014/main" id="{63B4604C-EB64-0796-18C3-00C7E47B52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3B4604C-EB64-0796-18C3-00C7E47B52B8}"/>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b="5518"/>
                    <a:stretch/>
                  </pic:blipFill>
                  <pic:spPr bwMode="auto">
                    <a:xfrm>
                      <a:off x="0" y="0"/>
                      <a:ext cx="5326177" cy="2871858"/>
                    </a:xfrm>
                    <a:prstGeom prst="rect">
                      <a:avLst/>
                    </a:prstGeom>
                    <a:ln>
                      <a:noFill/>
                    </a:ln>
                    <a:extLst>
                      <a:ext uri="{53640926-AAD7-44D8-BBD7-CCE9431645EC}">
                        <a14:shadowObscured xmlns:a14="http://schemas.microsoft.com/office/drawing/2010/main"/>
                      </a:ext>
                    </a:extLst>
                  </pic:spPr>
                </pic:pic>
              </a:graphicData>
            </a:graphic>
          </wp:inline>
        </w:drawing>
      </w:r>
    </w:p>
    <w:p w14:paraId="1D30757D" w14:textId="77777777" w:rsidR="00C13E88" w:rsidRPr="00FC5A54" w:rsidRDefault="00C13E88" w:rsidP="0089416C">
      <w:pPr>
        <w:spacing w:line="360" w:lineRule="auto"/>
        <w:rPr>
          <w:rFonts w:ascii="Times New Roman" w:hAnsi="Times New Roman" w:cs="Times New Roman"/>
          <w:sz w:val="24"/>
          <w:szCs w:val="24"/>
        </w:rPr>
      </w:pPr>
    </w:p>
    <w:p w14:paraId="75CEA9FE" w14:textId="77777777" w:rsidR="00C71C50" w:rsidRDefault="00C13E88" w:rsidP="0089416C">
      <w:pPr>
        <w:spacing w:line="360" w:lineRule="auto"/>
        <w:rPr>
          <w:rFonts w:ascii="Times New Roman" w:hAnsi="Times New Roman" w:cs="Times New Roman"/>
          <w:sz w:val="24"/>
          <w:szCs w:val="24"/>
          <w:lang w:val="en-US"/>
        </w:rPr>
      </w:pPr>
      <w:r w:rsidRPr="00FC5A54">
        <w:rPr>
          <w:rFonts w:ascii="Times New Roman" w:hAnsi="Times New Roman" w:cs="Times New Roman"/>
          <w:sz w:val="24"/>
          <w:szCs w:val="24"/>
          <w:u w:val="single"/>
        </w:rPr>
        <w:t>Population vs. Data Science Salary (2023) in D3.js</w:t>
      </w:r>
      <w:r w:rsidRPr="00FC5A54">
        <w:rPr>
          <w:rFonts w:ascii="Times New Roman" w:hAnsi="Times New Roman" w:cs="Times New Roman"/>
          <w:sz w:val="24"/>
          <w:szCs w:val="24"/>
          <w:u w:val="single"/>
        </w:rPr>
        <w:br/>
      </w:r>
      <w:r w:rsidRPr="00FC5A54">
        <w:rPr>
          <w:rFonts w:ascii="Times New Roman" w:hAnsi="Times New Roman" w:cs="Times New Roman"/>
          <w:sz w:val="24"/>
          <w:szCs w:val="24"/>
          <w:lang w:val="en-US"/>
        </w:rPr>
        <w:t>The data point for India is highlighted on the graph. It shows that in India (population of 1,428,627,663 in 2023), the average data science salary is $54,094. This is the highest data science salary listed although it isn't necessarily the peak salar</w:t>
      </w:r>
      <w:r w:rsidR="00C71C50">
        <w:rPr>
          <w:rFonts w:ascii="Times New Roman" w:hAnsi="Times New Roman" w:cs="Times New Roman"/>
          <w:sz w:val="24"/>
          <w:szCs w:val="24"/>
          <w:lang w:val="en-US"/>
        </w:rPr>
        <w:t>y.</w:t>
      </w:r>
    </w:p>
    <w:p w14:paraId="6C1CC910" w14:textId="5C38457D" w:rsidR="00266CFF" w:rsidRPr="00FC5A54" w:rsidRDefault="00266CFF" w:rsidP="0089416C">
      <w:pPr>
        <w:spacing w:line="360" w:lineRule="auto"/>
        <w:rPr>
          <w:rFonts w:ascii="Times New Roman" w:hAnsi="Times New Roman" w:cs="Times New Roman"/>
          <w:sz w:val="24"/>
          <w:szCs w:val="24"/>
        </w:rPr>
      </w:pPr>
      <w:r w:rsidRPr="00FC5A54">
        <w:rPr>
          <w:rFonts w:ascii="Times New Roman" w:hAnsi="Times New Roman" w:cs="Times New Roman"/>
          <w:noProof/>
          <w:sz w:val="24"/>
          <w:szCs w:val="24"/>
        </w:rPr>
        <w:lastRenderedPageBreak/>
        <w:drawing>
          <wp:inline distT="0" distB="0" distL="0" distR="0" wp14:anchorId="3C52C73B" wp14:editId="6F0ABB19">
            <wp:extent cx="5585460" cy="2715583"/>
            <wp:effectExtent l="0" t="0" r="0" b="8890"/>
            <wp:docPr id="486577707" name="Content Placeholder 3">
              <a:extLst xmlns:a="http://schemas.openxmlformats.org/drawingml/2006/main">
                <a:ext uri="{FF2B5EF4-FFF2-40B4-BE49-F238E27FC236}">
                  <a16:creationId xmlns:a16="http://schemas.microsoft.com/office/drawing/2014/main" id="{F1B0D57A-0850-507D-2E2D-32BDF2D334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1B0D57A-0850-507D-2E2D-32BDF2D334D0}"/>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12255" cy="2728611"/>
                    </a:xfrm>
                    <a:prstGeom prst="rect">
                      <a:avLst/>
                    </a:prstGeom>
                  </pic:spPr>
                </pic:pic>
              </a:graphicData>
            </a:graphic>
          </wp:inline>
        </w:drawing>
      </w:r>
    </w:p>
    <w:p w14:paraId="2CAEB4E9" w14:textId="77777777" w:rsidR="00081BB5" w:rsidRDefault="00081BB5" w:rsidP="0089416C">
      <w:pPr>
        <w:spacing w:line="360" w:lineRule="auto"/>
        <w:rPr>
          <w:rFonts w:ascii="Times New Roman" w:hAnsi="Times New Roman" w:cs="Times New Roman"/>
          <w:sz w:val="24"/>
          <w:szCs w:val="24"/>
        </w:rPr>
      </w:pPr>
    </w:p>
    <w:p w14:paraId="570AA661" w14:textId="0D81C46A" w:rsidR="00963667" w:rsidRDefault="00963667" w:rsidP="0089416C">
      <w:pPr>
        <w:spacing w:line="360" w:lineRule="auto"/>
        <w:rPr>
          <w:rFonts w:ascii="Times New Roman" w:hAnsi="Times New Roman" w:cs="Times New Roman"/>
          <w:sz w:val="24"/>
          <w:szCs w:val="24"/>
        </w:rPr>
      </w:pPr>
      <w:r w:rsidRPr="00963667">
        <w:rPr>
          <w:rFonts w:ascii="Times New Roman" w:hAnsi="Times New Roman" w:cs="Times New Roman"/>
          <w:b/>
          <w:bCs/>
          <w:sz w:val="24"/>
          <w:szCs w:val="24"/>
        </w:rPr>
        <w:t>Local trends in data science salar</w:t>
      </w:r>
      <w:r>
        <w:rPr>
          <w:rFonts w:ascii="Times New Roman" w:hAnsi="Times New Roman" w:cs="Times New Roman"/>
          <w:b/>
          <w:bCs/>
          <w:sz w:val="24"/>
          <w:szCs w:val="24"/>
        </w:rPr>
        <w:t>y</w:t>
      </w:r>
    </w:p>
    <w:p w14:paraId="28503A2F" w14:textId="0EC627DE" w:rsidR="00963667" w:rsidRDefault="00963667" w:rsidP="0089416C">
      <w:pPr>
        <w:spacing w:line="360" w:lineRule="auto"/>
        <w:rPr>
          <w:rFonts w:ascii="Times New Roman" w:hAnsi="Times New Roman" w:cs="Times New Roman"/>
          <w:sz w:val="24"/>
          <w:szCs w:val="24"/>
          <w:lang w:val="en-US"/>
        </w:rPr>
      </w:pPr>
      <w:r w:rsidRPr="00963667">
        <w:rPr>
          <w:rFonts w:ascii="Times New Roman" w:hAnsi="Times New Roman" w:cs="Times New Roman"/>
          <w:sz w:val="24"/>
          <w:szCs w:val="24"/>
          <w:lang w:val="en-US"/>
        </w:rPr>
        <w:t>It shows a relationship between two variables - data science salary (likely average) and population. Each data point likely represents a country. The highlighted point emphasizes a specific country, probably here in plot its United States. It shows United States's population on the horizontal axis and its corresponding average data science salary on the vertical axis.</w:t>
      </w:r>
    </w:p>
    <w:p w14:paraId="7887961D" w14:textId="4F0C6417" w:rsidR="00963667" w:rsidRDefault="00963667" w:rsidP="0089416C">
      <w:pPr>
        <w:spacing w:line="360" w:lineRule="auto"/>
        <w:rPr>
          <w:rFonts w:ascii="Times New Roman" w:hAnsi="Times New Roman" w:cs="Times New Roman"/>
          <w:sz w:val="24"/>
          <w:szCs w:val="24"/>
        </w:rPr>
      </w:pPr>
      <w:r w:rsidRPr="00963667">
        <w:rPr>
          <w:rFonts w:ascii="Times New Roman" w:hAnsi="Times New Roman" w:cs="Times New Roman"/>
          <w:sz w:val="24"/>
          <w:szCs w:val="24"/>
        </w:rPr>
        <w:drawing>
          <wp:inline distT="0" distB="0" distL="0" distR="0" wp14:anchorId="29689482" wp14:editId="31F6B514">
            <wp:extent cx="5652578" cy="2819400"/>
            <wp:effectExtent l="0" t="0" r="5715" b="0"/>
            <wp:docPr id="416988397" name="Content Placeholder 4">
              <a:extLst xmlns:a="http://schemas.openxmlformats.org/drawingml/2006/main">
                <a:ext uri="{FF2B5EF4-FFF2-40B4-BE49-F238E27FC236}">
                  <a16:creationId xmlns:a16="http://schemas.microsoft.com/office/drawing/2014/main" id="{81D7F524-B7C4-FE8D-D224-8C9FE5E54D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1D7F524-B7C4-FE8D-D224-8C9FE5E54DCB}"/>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t="12706"/>
                    <a:stretch/>
                  </pic:blipFill>
                  <pic:spPr>
                    <a:xfrm>
                      <a:off x="0" y="0"/>
                      <a:ext cx="5655679" cy="2820947"/>
                    </a:xfrm>
                    <a:prstGeom prst="rect">
                      <a:avLst/>
                    </a:prstGeom>
                  </pic:spPr>
                </pic:pic>
              </a:graphicData>
            </a:graphic>
          </wp:inline>
        </w:drawing>
      </w:r>
    </w:p>
    <w:p w14:paraId="3EF917C0" w14:textId="77777777" w:rsidR="00963667" w:rsidRPr="00FC5A54" w:rsidRDefault="00963667" w:rsidP="0089416C">
      <w:pPr>
        <w:spacing w:line="360" w:lineRule="auto"/>
        <w:rPr>
          <w:rFonts w:ascii="Times New Roman" w:hAnsi="Times New Roman" w:cs="Times New Roman"/>
          <w:sz w:val="24"/>
          <w:szCs w:val="24"/>
        </w:rPr>
      </w:pPr>
    </w:p>
    <w:p w14:paraId="5DBBE613" w14:textId="4FA7E47D" w:rsidR="00081BB5" w:rsidRPr="00FC5A54" w:rsidRDefault="00963667" w:rsidP="0089416C">
      <w:pPr>
        <w:spacing w:line="360" w:lineRule="auto"/>
        <w:rPr>
          <w:rFonts w:ascii="Times New Roman" w:hAnsi="Times New Roman" w:cs="Times New Roman"/>
          <w:sz w:val="24"/>
          <w:szCs w:val="24"/>
        </w:rPr>
      </w:pPr>
      <w:r w:rsidRPr="00963667">
        <w:rPr>
          <w:rFonts w:ascii="Times New Roman" w:hAnsi="Times New Roman" w:cs="Times New Roman"/>
          <w:b/>
          <w:bCs/>
          <w:sz w:val="24"/>
          <w:szCs w:val="24"/>
        </w:rPr>
        <w:t>Average data science salary by country</w:t>
      </w:r>
      <w:r w:rsidR="00081BB5" w:rsidRPr="00FC5A54">
        <w:rPr>
          <w:rFonts w:ascii="Times New Roman" w:hAnsi="Times New Roman" w:cs="Times New Roman"/>
          <w:sz w:val="24"/>
          <w:szCs w:val="24"/>
        </w:rPr>
        <w:br/>
      </w:r>
      <w:r w:rsidR="00081BB5" w:rsidRPr="00FC5A54">
        <w:rPr>
          <w:rFonts w:ascii="Times New Roman" w:hAnsi="Times New Roman" w:cs="Times New Roman"/>
          <w:sz w:val="24"/>
          <w:szCs w:val="24"/>
          <w:lang w:val="en-US"/>
        </w:rPr>
        <w:t xml:space="preserve">This plot visualizes the average data science salary across different countries. A bar plot is </w:t>
      </w:r>
      <w:r w:rsidR="00FC5A54" w:rsidRPr="00FC5A54">
        <w:rPr>
          <w:rFonts w:ascii="Times New Roman" w:hAnsi="Times New Roman" w:cs="Times New Roman"/>
          <w:sz w:val="24"/>
          <w:szCs w:val="24"/>
          <w:lang w:val="en-US"/>
        </w:rPr>
        <w:lastRenderedPageBreak/>
        <w:t>generated.</w:t>
      </w:r>
      <w:r w:rsidR="00081BB5" w:rsidRPr="00FC5A54">
        <w:rPr>
          <w:rFonts w:ascii="Times New Roman" w:hAnsi="Times New Roman" w:cs="Times New Roman"/>
          <w:sz w:val="24"/>
          <w:szCs w:val="24"/>
          <w:lang w:val="en-US"/>
        </w:rPr>
        <w:t xml:space="preserve"> The x-axis displays the countries, and the y-axis shows the average </w:t>
      </w:r>
      <w:r w:rsidR="00FC5A54" w:rsidRPr="00FC5A54">
        <w:rPr>
          <w:rFonts w:ascii="Times New Roman" w:hAnsi="Times New Roman" w:cs="Times New Roman"/>
          <w:sz w:val="24"/>
          <w:szCs w:val="24"/>
          <w:lang w:val="en-US"/>
        </w:rPr>
        <w:t>salary in</w:t>
      </w:r>
      <w:r w:rsidR="00081BB5" w:rsidRPr="00FC5A54">
        <w:rPr>
          <w:rFonts w:ascii="Times New Roman" w:hAnsi="Times New Roman" w:cs="Times New Roman"/>
          <w:sz w:val="24"/>
          <w:szCs w:val="24"/>
          <w:lang w:val="en-US"/>
        </w:rPr>
        <w:t xml:space="preserve"> USD. The bars represent the average salary for each country, and the plot is rotated for better readability.</w:t>
      </w:r>
    </w:p>
    <w:p w14:paraId="23EB6757" w14:textId="414A62C5" w:rsidR="00743E89" w:rsidRDefault="00081BB5" w:rsidP="0089416C">
      <w:pPr>
        <w:spacing w:line="360" w:lineRule="auto"/>
        <w:rPr>
          <w:rFonts w:ascii="Times New Roman" w:hAnsi="Times New Roman" w:cs="Times New Roman"/>
          <w:sz w:val="24"/>
          <w:szCs w:val="24"/>
        </w:rPr>
      </w:pPr>
      <w:r w:rsidRPr="00FC5A54">
        <w:rPr>
          <w:rFonts w:ascii="Times New Roman" w:hAnsi="Times New Roman" w:cs="Times New Roman"/>
          <w:noProof/>
          <w:sz w:val="24"/>
          <w:szCs w:val="24"/>
        </w:rPr>
        <w:drawing>
          <wp:inline distT="0" distB="0" distL="0" distR="0" wp14:anchorId="1036159A" wp14:editId="1611E759">
            <wp:extent cx="5585460" cy="3630351"/>
            <wp:effectExtent l="0" t="0" r="0" b="8255"/>
            <wp:docPr id="7" name="Content Placeholder 6">
              <a:extLst xmlns:a="http://schemas.openxmlformats.org/drawingml/2006/main">
                <a:ext uri="{FF2B5EF4-FFF2-40B4-BE49-F238E27FC236}">
                  <a16:creationId xmlns:a16="http://schemas.microsoft.com/office/drawing/2014/main" id="{B9AC816D-DF5C-615F-FE95-883A35E625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9AC816D-DF5C-615F-FE95-883A35E625D2}"/>
                        </a:ext>
                      </a:extLst>
                    </pic:cNvPr>
                    <pic:cNvPicPr>
                      <a:picLocks noGrp="1" noChangeAspect="1"/>
                    </pic:cNvPicPr>
                  </pic:nvPicPr>
                  <pic:blipFill>
                    <a:blip r:embed="rId8"/>
                    <a:stretch>
                      <a:fillRect/>
                    </a:stretch>
                  </pic:blipFill>
                  <pic:spPr>
                    <a:xfrm>
                      <a:off x="0" y="0"/>
                      <a:ext cx="5600310" cy="3640003"/>
                    </a:xfrm>
                    <a:prstGeom prst="rect">
                      <a:avLst/>
                    </a:prstGeom>
                  </pic:spPr>
                </pic:pic>
              </a:graphicData>
            </a:graphic>
          </wp:inline>
        </w:drawing>
      </w:r>
    </w:p>
    <w:p w14:paraId="18E9F9C4" w14:textId="77777777" w:rsidR="000E379D" w:rsidRPr="00FC5A54" w:rsidRDefault="000E379D" w:rsidP="0089416C">
      <w:pPr>
        <w:spacing w:line="360" w:lineRule="auto"/>
        <w:rPr>
          <w:rFonts w:ascii="Times New Roman" w:hAnsi="Times New Roman" w:cs="Times New Roman"/>
          <w:sz w:val="24"/>
          <w:szCs w:val="24"/>
        </w:rPr>
      </w:pPr>
    </w:p>
    <w:p w14:paraId="58293336" w14:textId="46A30CD7" w:rsidR="006E068B" w:rsidRPr="00FC5A54" w:rsidRDefault="00963667" w:rsidP="0089416C">
      <w:pPr>
        <w:spacing w:line="360" w:lineRule="auto"/>
        <w:rPr>
          <w:rFonts w:ascii="Times New Roman" w:hAnsi="Times New Roman" w:cs="Times New Roman"/>
          <w:sz w:val="24"/>
          <w:szCs w:val="24"/>
        </w:rPr>
      </w:pPr>
      <w:r w:rsidRPr="00963667">
        <w:rPr>
          <w:rFonts w:ascii="Times New Roman" w:hAnsi="Times New Roman" w:cs="Times New Roman"/>
          <w:b/>
          <w:bCs/>
          <w:sz w:val="24"/>
          <w:szCs w:val="24"/>
        </w:rPr>
        <w:t>Local trends in data science salary</w:t>
      </w:r>
      <w:r>
        <w:rPr>
          <w:rFonts w:ascii="Times New Roman" w:hAnsi="Times New Roman" w:cs="Times New Roman"/>
          <w:b/>
          <w:bCs/>
          <w:sz w:val="24"/>
          <w:szCs w:val="24"/>
        </w:rPr>
        <w:t xml:space="preserve"> using Tableau</w:t>
      </w:r>
      <w:r w:rsidR="001D64EB" w:rsidRPr="00FC5A54">
        <w:rPr>
          <w:rFonts w:ascii="Times New Roman" w:hAnsi="Times New Roman" w:cs="Times New Roman"/>
          <w:sz w:val="24"/>
          <w:szCs w:val="24"/>
        </w:rPr>
        <w:br/>
      </w:r>
      <w:r w:rsidR="001D64EB" w:rsidRPr="00FC5A54">
        <w:rPr>
          <w:rFonts w:ascii="Times New Roman" w:hAnsi="Times New Roman" w:cs="Times New Roman"/>
          <w:sz w:val="24"/>
          <w:szCs w:val="24"/>
          <w:lang w:val="en-US"/>
        </w:rPr>
        <w:t>This plot examines the local trends in data science demand and salary structures over the years for each country. A line plot is created. The x-axis represents the years, the y-axis shows the average salary in USD, and each line represents a country. Different colors are used to distinguish between countries, and a legend is added to identify each country’s trend over time</w:t>
      </w:r>
      <w:r w:rsidR="00FC5A54" w:rsidRPr="00FC5A54">
        <w:rPr>
          <w:rFonts w:ascii="Times New Roman" w:hAnsi="Times New Roman" w:cs="Times New Roman"/>
          <w:sz w:val="24"/>
          <w:szCs w:val="24"/>
        </w:rPr>
        <w:t>.</w:t>
      </w:r>
    </w:p>
    <w:p w14:paraId="40309FAA" w14:textId="16305B3F" w:rsidR="00C13E88" w:rsidRPr="00FC5A54" w:rsidRDefault="006E068B"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noProof/>
          <w:sz w:val="24"/>
          <w:szCs w:val="24"/>
          <w:u w:val="single"/>
        </w:rPr>
        <w:lastRenderedPageBreak/>
        <w:drawing>
          <wp:inline distT="0" distB="0" distL="0" distR="0" wp14:anchorId="41DD59B2" wp14:editId="37E88A5D">
            <wp:extent cx="5573458" cy="2749062"/>
            <wp:effectExtent l="0" t="0" r="8255" b="0"/>
            <wp:docPr id="5" name="Content Placeholder 4">
              <a:extLst xmlns:a="http://schemas.openxmlformats.org/drawingml/2006/main">
                <a:ext uri="{FF2B5EF4-FFF2-40B4-BE49-F238E27FC236}">
                  <a16:creationId xmlns:a16="http://schemas.microsoft.com/office/drawing/2014/main" id="{BC0EC3CF-B66F-B124-752E-31C1ABA6B1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C0EC3CF-B66F-B124-752E-31C1ABA6B1BB}"/>
                        </a:ext>
                      </a:extLst>
                    </pic:cNvPr>
                    <pic:cNvPicPr>
                      <a:picLocks noGrp="1" noChangeAspect="1"/>
                    </pic:cNvPicPr>
                  </pic:nvPicPr>
                  <pic:blipFill>
                    <a:blip r:embed="rId9"/>
                    <a:stretch>
                      <a:fillRect/>
                    </a:stretch>
                  </pic:blipFill>
                  <pic:spPr>
                    <a:xfrm>
                      <a:off x="0" y="0"/>
                      <a:ext cx="5575727" cy="2750181"/>
                    </a:xfrm>
                    <a:prstGeom prst="rect">
                      <a:avLst/>
                    </a:prstGeom>
                  </pic:spPr>
                </pic:pic>
              </a:graphicData>
            </a:graphic>
          </wp:inline>
        </w:drawing>
      </w:r>
    </w:p>
    <w:p w14:paraId="14D4FE8D" w14:textId="77777777" w:rsidR="00C13E88" w:rsidRPr="00FC5A54" w:rsidRDefault="00C13E88" w:rsidP="0089416C">
      <w:pPr>
        <w:spacing w:line="360" w:lineRule="auto"/>
        <w:rPr>
          <w:rFonts w:ascii="Times New Roman" w:hAnsi="Times New Roman" w:cs="Times New Roman"/>
          <w:b/>
          <w:bCs/>
          <w:sz w:val="24"/>
          <w:szCs w:val="24"/>
          <w:u w:val="single"/>
        </w:rPr>
      </w:pPr>
    </w:p>
    <w:p w14:paraId="18E83D83" w14:textId="246A15D9" w:rsidR="00743E89"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Project Management:</w:t>
      </w:r>
    </w:p>
    <w:p w14:paraId="208C9A51" w14:textId="18B56BD4" w:rsidR="00743E89" w:rsidRPr="00FC5A54" w:rsidRDefault="00743E89" w:rsidP="0089416C">
      <w:pPr>
        <w:spacing w:line="360" w:lineRule="auto"/>
        <w:rPr>
          <w:rFonts w:ascii="Times New Roman" w:hAnsi="Times New Roman" w:cs="Times New Roman"/>
          <w:sz w:val="24"/>
          <w:szCs w:val="24"/>
        </w:rPr>
      </w:pPr>
      <w:r w:rsidRPr="00FC5A54">
        <w:rPr>
          <w:rFonts w:ascii="Times New Roman" w:hAnsi="Times New Roman" w:cs="Times New Roman"/>
          <w:sz w:val="24"/>
          <w:szCs w:val="24"/>
        </w:rPr>
        <w:t>Implementation Status Report:</w:t>
      </w:r>
    </w:p>
    <w:p w14:paraId="329598F5" w14:textId="77777777" w:rsidR="001C5A11" w:rsidRPr="00FC5A54" w:rsidRDefault="001C5A11" w:rsidP="0089416C">
      <w:pPr>
        <w:spacing w:line="360" w:lineRule="auto"/>
        <w:rPr>
          <w:rFonts w:ascii="Times New Roman" w:hAnsi="Times New Roman" w:cs="Times New Roman"/>
          <w:sz w:val="24"/>
          <w:szCs w:val="24"/>
        </w:rPr>
      </w:pPr>
      <w:r w:rsidRPr="00FC5A54">
        <w:rPr>
          <w:rFonts w:ascii="Times New Roman" w:hAnsi="Times New Roman" w:cs="Times New Roman"/>
          <w:b/>
          <w:bCs/>
          <w:sz w:val="24"/>
          <w:szCs w:val="24"/>
          <w:lang w:val="en-US"/>
        </w:rPr>
        <w:t>Contributions:</w:t>
      </w:r>
    </w:p>
    <w:p w14:paraId="22661D95" w14:textId="77777777" w:rsidR="00FC5A54" w:rsidRPr="00FC5A54" w:rsidRDefault="00FC5A54" w:rsidP="00FC5A54">
      <w:pPr>
        <w:numPr>
          <w:ilvl w:val="0"/>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THARUN RAMULA</w:t>
      </w:r>
    </w:p>
    <w:p w14:paraId="428995C6"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Responsibility:</w:t>
      </w:r>
      <w:r w:rsidRPr="00FC5A54">
        <w:rPr>
          <w:rFonts w:ascii="Times New Roman" w:hAnsi="Times New Roman" w:cs="Times New Roman"/>
          <w:sz w:val="24"/>
          <w:szCs w:val="24"/>
          <w:highlight w:val="white"/>
          <w:lang w:val="en-US"/>
        </w:rPr>
        <w:t xml:space="preserve"> Data Collection and Preparation, Documentation and Presentation</w:t>
      </w:r>
    </w:p>
    <w:p w14:paraId="3343B30F"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Contribution:</w:t>
      </w:r>
      <w:r w:rsidRPr="00FC5A54">
        <w:rPr>
          <w:rFonts w:ascii="Times New Roman" w:hAnsi="Times New Roman" w:cs="Times New Roman"/>
          <w:sz w:val="24"/>
          <w:szCs w:val="24"/>
          <w:highlight w:val="white"/>
          <w:lang w:val="en-US"/>
        </w:rPr>
        <w:t xml:space="preserve"> Collected and loaded datasets, performed data cleaning and merged datasets based on common attributes. Prepared project documentation, including workflow diagrams and implementation status reports, and contributed to the creation of the PowerPoint presentation summarizing the project findings.</w:t>
      </w:r>
    </w:p>
    <w:p w14:paraId="47391007" w14:textId="77777777" w:rsidR="00FC5A54" w:rsidRPr="00FC5A54" w:rsidRDefault="00FC5A54" w:rsidP="00FC5A54">
      <w:pPr>
        <w:numPr>
          <w:ilvl w:val="0"/>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KEERTHI REDDY PAPIAHGARI</w:t>
      </w:r>
    </w:p>
    <w:p w14:paraId="7328C49E"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Responsibility:</w:t>
      </w:r>
      <w:r w:rsidRPr="00FC5A54">
        <w:rPr>
          <w:rFonts w:ascii="Times New Roman" w:hAnsi="Times New Roman" w:cs="Times New Roman"/>
          <w:sz w:val="24"/>
          <w:szCs w:val="24"/>
          <w:highlight w:val="white"/>
          <w:lang w:val="en-US"/>
        </w:rPr>
        <w:t xml:space="preserve"> Data Analysis and Visualization in code</w:t>
      </w:r>
    </w:p>
    <w:p w14:paraId="7E0BC6B3"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Contribution:</w:t>
      </w:r>
      <w:r w:rsidRPr="00FC5A54">
        <w:rPr>
          <w:rFonts w:ascii="Times New Roman" w:hAnsi="Times New Roman" w:cs="Times New Roman"/>
          <w:sz w:val="24"/>
          <w:szCs w:val="24"/>
          <w:highlight w:val="white"/>
          <w:lang w:val="en-US"/>
        </w:rPr>
        <w:t xml:space="preserve"> Investigated the relationship between population size and the number of data scientists employed, analyzed variations in data science salaries across countries, and created visualizations using Python with Matplotlib and Seaborn.</w:t>
      </w:r>
    </w:p>
    <w:p w14:paraId="24D2B10C" w14:textId="77777777" w:rsidR="00FC5A54" w:rsidRPr="00FC5A54" w:rsidRDefault="00FC5A54" w:rsidP="00FC5A54">
      <w:pPr>
        <w:numPr>
          <w:ilvl w:val="0"/>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THARUN KURAVADI SATHISH BABU</w:t>
      </w:r>
    </w:p>
    <w:p w14:paraId="41DEE21D"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 xml:space="preserve">Responsibility: </w:t>
      </w:r>
      <w:r w:rsidRPr="00FC5A54">
        <w:rPr>
          <w:rFonts w:ascii="Times New Roman" w:hAnsi="Times New Roman" w:cs="Times New Roman"/>
          <w:sz w:val="24"/>
          <w:szCs w:val="24"/>
          <w:highlight w:val="white"/>
          <w:lang w:val="en-US"/>
        </w:rPr>
        <w:t xml:space="preserve">Data Analysis and Visualization in tableau </w:t>
      </w:r>
    </w:p>
    <w:p w14:paraId="1E955AB0"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lastRenderedPageBreak/>
        <w:t>Contribution:</w:t>
      </w:r>
      <w:r w:rsidRPr="00FC5A54">
        <w:rPr>
          <w:rFonts w:ascii="Times New Roman" w:hAnsi="Times New Roman" w:cs="Times New Roman"/>
          <w:sz w:val="24"/>
          <w:szCs w:val="24"/>
          <w:highlight w:val="white"/>
          <w:lang w:val="en-US"/>
        </w:rPr>
        <w:t xml:space="preserve"> Implemented Tableau visualization to understand the relation between population in countries and their salaries, and also relationship between work year and its salary from the datasets.</w:t>
      </w:r>
    </w:p>
    <w:p w14:paraId="62C4D7D8" w14:textId="77777777" w:rsidR="00FC5A54" w:rsidRPr="00FC5A54" w:rsidRDefault="00FC5A54" w:rsidP="00FC5A54">
      <w:pPr>
        <w:numPr>
          <w:ilvl w:val="0"/>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LAKSHMI DEEPIKA PAGADALA</w:t>
      </w:r>
    </w:p>
    <w:p w14:paraId="3499655E" w14:textId="77777777" w:rsidR="00FC5A54" w:rsidRPr="00FC5A54" w:rsidRDefault="00FC5A54" w:rsidP="00FC5A54">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 xml:space="preserve">Responsibility: </w:t>
      </w:r>
      <w:r w:rsidRPr="00FC5A54">
        <w:rPr>
          <w:rFonts w:ascii="Times New Roman" w:hAnsi="Times New Roman" w:cs="Times New Roman"/>
          <w:sz w:val="24"/>
          <w:szCs w:val="24"/>
          <w:highlight w:val="white"/>
          <w:lang w:val="en-US"/>
        </w:rPr>
        <w:t>Data Analysis and Visualization in d3.js</w:t>
      </w:r>
    </w:p>
    <w:p w14:paraId="4C6DC4E3" w14:textId="112199AC" w:rsidR="00743E89" w:rsidRPr="00FC5A54" w:rsidRDefault="00FC5A54" w:rsidP="0089416C">
      <w:pPr>
        <w:numPr>
          <w:ilvl w:val="1"/>
          <w:numId w:val="12"/>
        </w:numPr>
        <w:spacing w:line="360" w:lineRule="auto"/>
        <w:rPr>
          <w:rFonts w:ascii="Times New Roman" w:hAnsi="Times New Roman" w:cs="Times New Roman"/>
          <w:sz w:val="24"/>
          <w:szCs w:val="24"/>
        </w:rPr>
      </w:pPr>
      <w:r w:rsidRPr="00FC5A54">
        <w:rPr>
          <w:rFonts w:ascii="Times New Roman" w:hAnsi="Times New Roman" w:cs="Times New Roman"/>
          <w:b/>
          <w:bCs/>
          <w:sz w:val="24"/>
          <w:szCs w:val="24"/>
          <w:highlight w:val="white"/>
          <w:lang w:val="en-US"/>
        </w:rPr>
        <w:t>Contribution:</w:t>
      </w:r>
      <w:r w:rsidRPr="00FC5A54">
        <w:rPr>
          <w:rFonts w:ascii="Times New Roman" w:hAnsi="Times New Roman" w:cs="Times New Roman"/>
          <w:sz w:val="24"/>
          <w:szCs w:val="24"/>
          <w:highlight w:val="white"/>
          <w:lang w:val="en-US"/>
        </w:rPr>
        <w:t xml:space="preserve"> Implemented interactive features using D3.js for visualizations, integrated visualizations into a webpage for presentation, and ensured the smooth deployment of the project.</w:t>
      </w:r>
    </w:p>
    <w:p w14:paraId="18DEE95E" w14:textId="77777777" w:rsidR="00FC5A54" w:rsidRPr="00FC5A54" w:rsidRDefault="00FC5A54" w:rsidP="00FC5A54">
      <w:pPr>
        <w:spacing w:line="360" w:lineRule="auto"/>
        <w:rPr>
          <w:rFonts w:ascii="Times New Roman" w:hAnsi="Times New Roman" w:cs="Times New Roman"/>
          <w:sz w:val="24"/>
          <w:szCs w:val="24"/>
        </w:rPr>
      </w:pPr>
    </w:p>
    <w:p w14:paraId="2C841403" w14:textId="77777777" w:rsidR="00FC5A54" w:rsidRPr="00FC5A54" w:rsidRDefault="00743E89" w:rsidP="0089416C">
      <w:pPr>
        <w:spacing w:line="360" w:lineRule="auto"/>
        <w:rPr>
          <w:rFonts w:ascii="Times New Roman" w:hAnsi="Times New Roman" w:cs="Times New Roman"/>
          <w:b/>
          <w:bCs/>
          <w:sz w:val="24"/>
          <w:szCs w:val="24"/>
          <w:u w:val="single"/>
        </w:rPr>
      </w:pPr>
      <w:r w:rsidRPr="00FC5A54">
        <w:rPr>
          <w:rFonts w:ascii="Times New Roman" w:hAnsi="Times New Roman" w:cs="Times New Roman"/>
          <w:b/>
          <w:bCs/>
          <w:sz w:val="24"/>
          <w:szCs w:val="24"/>
          <w:u w:val="single"/>
        </w:rPr>
        <w:t>Concerns:</w:t>
      </w:r>
    </w:p>
    <w:p w14:paraId="22573C4E" w14:textId="77777777" w:rsidR="00FC5A54" w:rsidRPr="00FC5A54" w:rsidRDefault="00743E89" w:rsidP="00FC5A54">
      <w:pPr>
        <w:pStyle w:val="ListParagraph"/>
        <w:numPr>
          <w:ilvl w:val="0"/>
          <w:numId w:val="13"/>
        </w:numPr>
        <w:spacing w:line="360" w:lineRule="auto"/>
        <w:rPr>
          <w:rFonts w:ascii="Times New Roman" w:hAnsi="Times New Roman" w:cs="Times New Roman"/>
          <w:b/>
          <w:bCs/>
          <w:sz w:val="24"/>
          <w:szCs w:val="24"/>
          <w:u w:val="single"/>
        </w:rPr>
      </w:pPr>
      <w:r w:rsidRPr="00FC5A54">
        <w:rPr>
          <w:rFonts w:ascii="Times New Roman" w:hAnsi="Times New Roman" w:cs="Times New Roman"/>
          <w:sz w:val="24"/>
          <w:szCs w:val="24"/>
        </w:rPr>
        <w:t>Limited availability of certain data points in the datasets may impact the depth of analysis.</w:t>
      </w:r>
    </w:p>
    <w:p w14:paraId="73F32FE9" w14:textId="5612B28F" w:rsidR="00963667" w:rsidRPr="00963667" w:rsidRDefault="0058089F" w:rsidP="00963667">
      <w:pPr>
        <w:pStyle w:val="ListParagraph"/>
        <w:numPr>
          <w:ilvl w:val="0"/>
          <w:numId w:val="13"/>
        </w:numPr>
        <w:spacing w:line="360" w:lineRule="auto"/>
        <w:rPr>
          <w:rFonts w:ascii="Times New Roman" w:hAnsi="Times New Roman" w:cs="Times New Roman"/>
          <w:b/>
          <w:bCs/>
          <w:sz w:val="24"/>
          <w:szCs w:val="24"/>
          <w:u w:val="single"/>
        </w:rPr>
      </w:pPr>
      <w:r w:rsidRPr="00FC5A54">
        <w:rPr>
          <w:rFonts w:ascii="Times New Roman" w:hAnsi="Times New Roman" w:cs="Times New Roman"/>
          <w:sz w:val="24"/>
          <w:szCs w:val="24"/>
        </w:rPr>
        <w:t>For</w:t>
      </w:r>
      <w:r w:rsidR="00743E89" w:rsidRPr="00FC5A54">
        <w:rPr>
          <w:rFonts w:ascii="Times New Roman" w:hAnsi="Times New Roman" w:cs="Times New Roman"/>
          <w:sz w:val="24"/>
          <w:szCs w:val="24"/>
        </w:rPr>
        <w:t xml:space="preserve"> Ensuring consistency and accuracy in data cleaning and manipulation processes.</w:t>
      </w:r>
    </w:p>
    <w:p w14:paraId="08F75A75" w14:textId="77777777" w:rsidR="00963667" w:rsidRPr="00963667" w:rsidRDefault="00963667" w:rsidP="00963667">
      <w:pPr>
        <w:spacing w:line="360" w:lineRule="auto"/>
        <w:rPr>
          <w:rFonts w:ascii="Times New Roman" w:hAnsi="Times New Roman" w:cs="Times New Roman"/>
          <w:b/>
          <w:bCs/>
          <w:sz w:val="24"/>
          <w:szCs w:val="24"/>
          <w:u w:val="single"/>
        </w:rPr>
      </w:pPr>
    </w:p>
    <w:p w14:paraId="5DF6F734" w14:textId="77777777" w:rsidR="00CB7784" w:rsidRPr="00FC5A54" w:rsidRDefault="00CB7784" w:rsidP="0089416C">
      <w:pPr>
        <w:spacing w:line="360" w:lineRule="auto"/>
        <w:rPr>
          <w:rFonts w:ascii="Times New Roman" w:hAnsi="Times New Roman" w:cs="Times New Roman"/>
          <w:sz w:val="24"/>
          <w:szCs w:val="24"/>
          <w:u w:val="single"/>
        </w:rPr>
      </w:pPr>
      <w:r w:rsidRPr="00FC5A54">
        <w:rPr>
          <w:rFonts w:ascii="Times New Roman" w:hAnsi="Times New Roman" w:cs="Times New Roman"/>
          <w:b/>
          <w:bCs/>
          <w:sz w:val="24"/>
          <w:szCs w:val="24"/>
          <w:u w:val="single"/>
        </w:rPr>
        <w:t>References:</w:t>
      </w:r>
    </w:p>
    <w:p w14:paraId="667679A7" w14:textId="3D3B8154" w:rsidR="00CB7784" w:rsidRPr="00FC5A54" w:rsidRDefault="00000000" w:rsidP="00FC5A54">
      <w:pPr>
        <w:pStyle w:val="ListParagraph"/>
        <w:numPr>
          <w:ilvl w:val="0"/>
          <w:numId w:val="14"/>
        </w:numPr>
        <w:spacing w:line="360" w:lineRule="auto"/>
        <w:rPr>
          <w:rFonts w:ascii="Times New Roman" w:hAnsi="Times New Roman" w:cs="Times New Roman"/>
          <w:sz w:val="24"/>
          <w:szCs w:val="24"/>
        </w:rPr>
      </w:pPr>
      <w:hyperlink r:id="rId10" w:history="1">
        <w:r w:rsidR="00FC5A54" w:rsidRPr="00FC5A54">
          <w:rPr>
            <w:rStyle w:val="Hyperlink"/>
            <w:rFonts w:ascii="Times New Roman" w:hAnsi="Times New Roman" w:cs="Times New Roman"/>
            <w:sz w:val="24"/>
            <w:szCs w:val="24"/>
          </w:rPr>
          <w:t>https://www.prb.org/resources/human-population/</w:t>
        </w:r>
      </w:hyperlink>
    </w:p>
    <w:p w14:paraId="6A25EDDB" w14:textId="753DF2DE" w:rsidR="00CB7784" w:rsidRPr="00FC5A54" w:rsidRDefault="00000000" w:rsidP="00FC5A54">
      <w:pPr>
        <w:pStyle w:val="ListParagraph"/>
        <w:numPr>
          <w:ilvl w:val="0"/>
          <w:numId w:val="14"/>
        </w:numPr>
        <w:spacing w:line="360" w:lineRule="auto"/>
        <w:rPr>
          <w:rFonts w:ascii="Times New Roman" w:hAnsi="Times New Roman" w:cs="Times New Roman"/>
          <w:sz w:val="24"/>
          <w:szCs w:val="24"/>
        </w:rPr>
      </w:pPr>
      <w:hyperlink r:id="rId11" w:history="1">
        <w:r w:rsidR="00FC5A54" w:rsidRPr="00FC5A54">
          <w:rPr>
            <w:rStyle w:val="Hyperlink"/>
            <w:rFonts w:ascii="Times New Roman" w:hAnsi="Times New Roman" w:cs="Times New Roman"/>
            <w:sz w:val="24"/>
            <w:szCs w:val="24"/>
          </w:rPr>
          <w:t>https://researchfdi.com/resources/articles/the-effects-of-globalization-on-economic-development/</w:t>
        </w:r>
      </w:hyperlink>
    </w:p>
    <w:p w14:paraId="4C22E3DE" w14:textId="7218DB74" w:rsidR="00CB7784" w:rsidRPr="00FC5A54" w:rsidRDefault="00000000" w:rsidP="00FC5A54">
      <w:pPr>
        <w:pStyle w:val="ListParagraph"/>
        <w:numPr>
          <w:ilvl w:val="0"/>
          <w:numId w:val="14"/>
        </w:numPr>
        <w:spacing w:line="360" w:lineRule="auto"/>
        <w:rPr>
          <w:rFonts w:ascii="Times New Roman" w:hAnsi="Times New Roman" w:cs="Times New Roman"/>
          <w:sz w:val="24"/>
          <w:szCs w:val="24"/>
        </w:rPr>
      </w:pPr>
      <w:hyperlink r:id="rId12" w:history="1">
        <w:r w:rsidR="00FC5A54" w:rsidRPr="00FC5A54">
          <w:rPr>
            <w:rStyle w:val="Hyperlink"/>
            <w:rFonts w:ascii="Times New Roman" w:hAnsi="Times New Roman" w:cs="Times New Roman"/>
            <w:sz w:val="24"/>
            <w:szCs w:val="24"/>
          </w:rPr>
          <w:t>https://www.kaggle.com/datasets/rajkumarpandey02/2023-world-population-by-country</w:t>
        </w:r>
      </w:hyperlink>
    </w:p>
    <w:p w14:paraId="45F78597" w14:textId="43C19CC3" w:rsidR="008101EA" w:rsidRPr="00963667" w:rsidRDefault="00000000" w:rsidP="00FC5A54">
      <w:pPr>
        <w:pStyle w:val="ListParagraph"/>
        <w:numPr>
          <w:ilvl w:val="0"/>
          <w:numId w:val="14"/>
        </w:numPr>
        <w:spacing w:line="360" w:lineRule="auto"/>
        <w:rPr>
          <w:rStyle w:val="Hyperlink"/>
          <w:rFonts w:ascii="Times New Roman" w:hAnsi="Times New Roman" w:cs="Times New Roman"/>
          <w:color w:val="auto"/>
          <w:sz w:val="24"/>
          <w:szCs w:val="24"/>
          <w:u w:val="none"/>
        </w:rPr>
      </w:pPr>
      <w:hyperlink r:id="rId13" w:history="1">
        <w:r w:rsidR="00FC5A54" w:rsidRPr="00FC5A54">
          <w:rPr>
            <w:rStyle w:val="Hyperlink"/>
            <w:rFonts w:ascii="Times New Roman" w:hAnsi="Times New Roman" w:cs="Times New Roman"/>
            <w:sz w:val="24"/>
            <w:szCs w:val="24"/>
          </w:rPr>
          <w:t>https://www.kaggle.com/datasets/sazidthe1/data-science-salaries</w:t>
        </w:r>
      </w:hyperlink>
    </w:p>
    <w:p w14:paraId="41BF6F06" w14:textId="77777777" w:rsidR="00963667" w:rsidRDefault="00963667" w:rsidP="00963667">
      <w:pPr>
        <w:spacing w:line="360" w:lineRule="auto"/>
        <w:rPr>
          <w:rFonts w:ascii="Times New Roman" w:hAnsi="Times New Roman" w:cs="Times New Roman"/>
          <w:sz w:val="24"/>
          <w:szCs w:val="24"/>
        </w:rPr>
      </w:pPr>
    </w:p>
    <w:p w14:paraId="6F10E480" w14:textId="43B14F1B" w:rsidR="00963667" w:rsidRPr="00963667" w:rsidRDefault="00963667" w:rsidP="00963667">
      <w:pPr>
        <w:spacing w:line="36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14" w:history="1">
        <w:r w:rsidRPr="001A0604">
          <w:rPr>
            <w:rStyle w:val="Hyperlink"/>
            <w:rFonts w:ascii="Times New Roman" w:hAnsi="Times New Roman" w:cs="Times New Roman"/>
            <w:sz w:val="24"/>
            <w:szCs w:val="24"/>
          </w:rPr>
          <w:t>https://github.com/ks-tharun-14/Scientific-Data-Visualization-Project</w:t>
        </w:r>
      </w:hyperlink>
    </w:p>
    <w:sectPr w:rsidR="00963667" w:rsidRPr="0096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54FC"/>
    <w:multiLevelType w:val="hybridMultilevel"/>
    <w:tmpl w:val="0FDA8204"/>
    <w:lvl w:ilvl="0" w:tplc="FFFFFFFF">
      <w:start w:val="1"/>
      <w:numFmt w:val="decimal"/>
      <w:lvlText w:val="%1."/>
      <w:lvlJc w:val="left"/>
      <w:pPr>
        <w:ind w:left="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A0E515A"/>
    <w:multiLevelType w:val="hybridMultilevel"/>
    <w:tmpl w:val="0FDA82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A4BD5"/>
    <w:multiLevelType w:val="hybridMultilevel"/>
    <w:tmpl w:val="E74CE716"/>
    <w:lvl w:ilvl="0" w:tplc="F4085EE0">
      <w:start w:val="1"/>
      <w:numFmt w:val="decimal"/>
      <w:lvlText w:val="%1."/>
      <w:lvlJc w:val="left"/>
      <w:pPr>
        <w:tabs>
          <w:tab w:val="num" w:pos="360"/>
        </w:tabs>
        <w:ind w:left="360" w:hanging="360"/>
      </w:pPr>
    </w:lvl>
    <w:lvl w:ilvl="1" w:tplc="40090001">
      <w:start w:val="1"/>
      <w:numFmt w:val="bullet"/>
      <w:lvlText w:val=""/>
      <w:lvlJc w:val="left"/>
      <w:pPr>
        <w:ind w:left="786" w:hanging="360"/>
      </w:pPr>
      <w:rPr>
        <w:rFonts w:ascii="Symbol" w:hAnsi="Symbol" w:hint="default"/>
      </w:rPr>
    </w:lvl>
    <w:lvl w:ilvl="2" w:tplc="61EE665E" w:tentative="1">
      <w:start w:val="1"/>
      <w:numFmt w:val="decimal"/>
      <w:lvlText w:val="%3."/>
      <w:lvlJc w:val="left"/>
      <w:pPr>
        <w:tabs>
          <w:tab w:val="num" w:pos="1800"/>
        </w:tabs>
        <w:ind w:left="1800" w:hanging="360"/>
      </w:pPr>
    </w:lvl>
    <w:lvl w:ilvl="3" w:tplc="99AE5232" w:tentative="1">
      <w:start w:val="1"/>
      <w:numFmt w:val="decimal"/>
      <w:lvlText w:val="%4."/>
      <w:lvlJc w:val="left"/>
      <w:pPr>
        <w:tabs>
          <w:tab w:val="num" w:pos="2520"/>
        </w:tabs>
        <w:ind w:left="2520" w:hanging="360"/>
      </w:pPr>
    </w:lvl>
    <w:lvl w:ilvl="4" w:tplc="B0205F40" w:tentative="1">
      <w:start w:val="1"/>
      <w:numFmt w:val="decimal"/>
      <w:lvlText w:val="%5."/>
      <w:lvlJc w:val="left"/>
      <w:pPr>
        <w:tabs>
          <w:tab w:val="num" w:pos="3240"/>
        </w:tabs>
        <w:ind w:left="3240" w:hanging="360"/>
      </w:pPr>
    </w:lvl>
    <w:lvl w:ilvl="5" w:tplc="7E24BF7E" w:tentative="1">
      <w:start w:val="1"/>
      <w:numFmt w:val="decimal"/>
      <w:lvlText w:val="%6."/>
      <w:lvlJc w:val="left"/>
      <w:pPr>
        <w:tabs>
          <w:tab w:val="num" w:pos="3960"/>
        </w:tabs>
        <w:ind w:left="3960" w:hanging="360"/>
      </w:pPr>
    </w:lvl>
    <w:lvl w:ilvl="6" w:tplc="C26C255E" w:tentative="1">
      <w:start w:val="1"/>
      <w:numFmt w:val="decimal"/>
      <w:lvlText w:val="%7."/>
      <w:lvlJc w:val="left"/>
      <w:pPr>
        <w:tabs>
          <w:tab w:val="num" w:pos="4680"/>
        </w:tabs>
        <w:ind w:left="4680" w:hanging="360"/>
      </w:pPr>
    </w:lvl>
    <w:lvl w:ilvl="7" w:tplc="ECFC2FC6" w:tentative="1">
      <w:start w:val="1"/>
      <w:numFmt w:val="decimal"/>
      <w:lvlText w:val="%8."/>
      <w:lvlJc w:val="left"/>
      <w:pPr>
        <w:tabs>
          <w:tab w:val="num" w:pos="5400"/>
        </w:tabs>
        <w:ind w:left="5400" w:hanging="360"/>
      </w:pPr>
    </w:lvl>
    <w:lvl w:ilvl="8" w:tplc="445E3590" w:tentative="1">
      <w:start w:val="1"/>
      <w:numFmt w:val="decimal"/>
      <w:lvlText w:val="%9."/>
      <w:lvlJc w:val="left"/>
      <w:pPr>
        <w:tabs>
          <w:tab w:val="num" w:pos="6120"/>
        </w:tabs>
        <w:ind w:left="6120" w:hanging="360"/>
      </w:pPr>
    </w:lvl>
  </w:abstractNum>
  <w:abstractNum w:abstractNumId="3" w15:restartNumberingAfterBreak="0">
    <w:nsid w:val="1D8C4736"/>
    <w:multiLevelType w:val="hybridMultilevel"/>
    <w:tmpl w:val="0C767C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20CF549F"/>
    <w:multiLevelType w:val="hybridMultilevel"/>
    <w:tmpl w:val="451494FE"/>
    <w:lvl w:ilvl="0" w:tplc="747E96B0">
      <w:start w:val="1"/>
      <w:numFmt w:val="decimal"/>
      <w:lvlText w:val="%1."/>
      <w:lvlJc w:val="left"/>
      <w:pPr>
        <w:tabs>
          <w:tab w:val="num" w:pos="720"/>
        </w:tabs>
        <w:ind w:left="720" w:hanging="360"/>
      </w:pPr>
    </w:lvl>
    <w:lvl w:ilvl="1" w:tplc="5734FC72">
      <w:start w:val="1"/>
      <w:numFmt w:val="decimal"/>
      <w:lvlText w:val="%2."/>
      <w:lvlJc w:val="left"/>
      <w:pPr>
        <w:tabs>
          <w:tab w:val="num" w:pos="1440"/>
        </w:tabs>
        <w:ind w:left="1440" w:hanging="360"/>
      </w:pPr>
    </w:lvl>
    <w:lvl w:ilvl="2" w:tplc="3C1C87A4" w:tentative="1">
      <w:start w:val="1"/>
      <w:numFmt w:val="decimal"/>
      <w:lvlText w:val="%3."/>
      <w:lvlJc w:val="left"/>
      <w:pPr>
        <w:tabs>
          <w:tab w:val="num" w:pos="2160"/>
        </w:tabs>
        <w:ind w:left="2160" w:hanging="360"/>
      </w:pPr>
    </w:lvl>
    <w:lvl w:ilvl="3" w:tplc="13BEC402" w:tentative="1">
      <w:start w:val="1"/>
      <w:numFmt w:val="decimal"/>
      <w:lvlText w:val="%4."/>
      <w:lvlJc w:val="left"/>
      <w:pPr>
        <w:tabs>
          <w:tab w:val="num" w:pos="2880"/>
        </w:tabs>
        <w:ind w:left="2880" w:hanging="360"/>
      </w:pPr>
    </w:lvl>
    <w:lvl w:ilvl="4" w:tplc="27B6D1A2" w:tentative="1">
      <w:start w:val="1"/>
      <w:numFmt w:val="decimal"/>
      <w:lvlText w:val="%5."/>
      <w:lvlJc w:val="left"/>
      <w:pPr>
        <w:tabs>
          <w:tab w:val="num" w:pos="3600"/>
        </w:tabs>
        <w:ind w:left="3600" w:hanging="360"/>
      </w:pPr>
    </w:lvl>
    <w:lvl w:ilvl="5" w:tplc="E6CA730A" w:tentative="1">
      <w:start w:val="1"/>
      <w:numFmt w:val="decimal"/>
      <w:lvlText w:val="%6."/>
      <w:lvlJc w:val="left"/>
      <w:pPr>
        <w:tabs>
          <w:tab w:val="num" w:pos="4320"/>
        </w:tabs>
        <w:ind w:left="4320" w:hanging="360"/>
      </w:pPr>
    </w:lvl>
    <w:lvl w:ilvl="6" w:tplc="D7929D4E" w:tentative="1">
      <w:start w:val="1"/>
      <w:numFmt w:val="decimal"/>
      <w:lvlText w:val="%7."/>
      <w:lvlJc w:val="left"/>
      <w:pPr>
        <w:tabs>
          <w:tab w:val="num" w:pos="5040"/>
        </w:tabs>
        <w:ind w:left="5040" w:hanging="360"/>
      </w:pPr>
    </w:lvl>
    <w:lvl w:ilvl="7" w:tplc="53845F42" w:tentative="1">
      <w:start w:val="1"/>
      <w:numFmt w:val="decimal"/>
      <w:lvlText w:val="%8."/>
      <w:lvlJc w:val="left"/>
      <w:pPr>
        <w:tabs>
          <w:tab w:val="num" w:pos="5760"/>
        </w:tabs>
        <w:ind w:left="5760" w:hanging="360"/>
      </w:pPr>
    </w:lvl>
    <w:lvl w:ilvl="8" w:tplc="0114AB28" w:tentative="1">
      <w:start w:val="1"/>
      <w:numFmt w:val="decimal"/>
      <w:lvlText w:val="%9."/>
      <w:lvlJc w:val="left"/>
      <w:pPr>
        <w:tabs>
          <w:tab w:val="num" w:pos="6480"/>
        </w:tabs>
        <w:ind w:left="6480" w:hanging="360"/>
      </w:pPr>
    </w:lvl>
  </w:abstractNum>
  <w:abstractNum w:abstractNumId="5" w15:restartNumberingAfterBreak="0">
    <w:nsid w:val="21AD22FA"/>
    <w:multiLevelType w:val="hybridMultilevel"/>
    <w:tmpl w:val="F74E13A8"/>
    <w:lvl w:ilvl="0" w:tplc="689CC854">
      <w:start w:val="1"/>
      <w:numFmt w:val="bullet"/>
      <w:lvlText w:val="•"/>
      <w:lvlJc w:val="left"/>
      <w:pPr>
        <w:tabs>
          <w:tab w:val="num" w:pos="720"/>
        </w:tabs>
        <w:ind w:left="720" w:hanging="360"/>
      </w:pPr>
      <w:rPr>
        <w:rFonts w:ascii="Arial" w:hAnsi="Arial" w:hint="default"/>
      </w:rPr>
    </w:lvl>
    <w:lvl w:ilvl="1" w:tplc="CB588DB8" w:tentative="1">
      <w:start w:val="1"/>
      <w:numFmt w:val="bullet"/>
      <w:lvlText w:val="•"/>
      <w:lvlJc w:val="left"/>
      <w:pPr>
        <w:tabs>
          <w:tab w:val="num" w:pos="1440"/>
        </w:tabs>
        <w:ind w:left="1440" w:hanging="360"/>
      </w:pPr>
      <w:rPr>
        <w:rFonts w:ascii="Arial" w:hAnsi="Arial" w:hint="default"/>
      </w:rPr>
    </w:lvl>
    <w:lvl w:ilvl="2" w:tplc="3A4E4620" w:tentative="1">
      <w:start w:val="1"/>
      <w:numFmt w:val="bullet"/>
      <w:lvlText w:val="•"/>
      <w:lvlJc w:val="left"/>
      <w:pPr>
        <w:tabs>
          <w:tab w:val="num" w:pos="2160"/>
        </w:tabs>
        <w:ind w:left="2160" w:hanging="360"/>
      </w:pPr>
      <w:rPr>
        <w:rFonts w:ascii="Arial" w:hAnsi="Arial" w:hint="default"/>
      </w:rPr>
    </w:lvl>
    <w:lvl w:ilvl="3" w:tplc="BF1E96EA" w:tentative="1">
      <w:start w:val="1"/>
      <w:numFmt w:val="bullet"/>
      <w:lvlText w:val="•"/>
      <w:lvlJc w:val="left"/>
      <w:pPr>
        <w:tabs>
          <w:tab w:val="num" w:pos="2880"/>
        </w:tabs>
        <w:ind w:left="2880" w:hanging="360"/>
      </w:pPr>
      <w:rPr>
        <w:rFonts w:ascii="Arial" w:hAnsi="Arial" w:hint="default"/>
      </w:rPr>
    </w:lvl>
    <w:lvl w:ilvl="4" w:tplc="33D82B22" w:tentative="1">
      <w:start w:val="1"/>
      <w:numFmt w:val="bullet"/>
      <w:lvlText w:val="•"/>
      <w:lvlJc w:val="left"/>
      <w:pPr>
        <w:tabs>
          <w:tab w:val="num" w:pos="3600"/>
        </w:tabs>
        <w:ind w:left="3600" w:hanging="360"/>
      </w:pPr>
      <w:rPr>
        <w:rFonts w:ascii="Arial" w:hAnsi="Arial" w:hint="default"/>
      </w:rPr>
    </w:lvl>
    <w:lvl w:ilvl="5" w:tplc="3A90F500" w:tentative="1">
      <w:start w:val="1"/>
      <w:numFmt w:val="bullet"/>
      <w:lvlText w:val="•"/>
      <w:lvlJc w:val="left"/>
      <w:pPr>
        <w:tabs>
          <w:tab w:val="num" w:pos="4320"/>
        </w:tabs>
        <w:ind w:left="4320" w:hanging="360"/>
      </w:pPr>
      <w:rPr>
        <w:rFonts w:ascii="Arial" w:hAnsi="Arial" w:hint="default"/>
      </w:rPr>
    </w:lvl>
    <w:lvl w:ilvl="6" w:tplc="95EAC026" w:tentative="1">
      <w:start w:val="1"/>
      <w:numFmt w:val="bullet"/>
      <w:lvlText w:val="•"/>
      <w:lvlJc w:val="left"/>
      <w:pPr>
        <w:tabs>
          <w:tab w:val="num" w:pos="5040"/>
        </w:tabs>
        <w:ind w:left="5040" w:hanging="360"/>
      </w:pPr>
      <w:rPr>
        <w:rFonts w:ascii="Arial" w:hAnsi="Arial" w:hint="default"/>
      </w:rPr>
    </w:lvl>
    <w:lvl w:ilvl="7" w:tplc="1768691C" w:tentative="1">
      <w:start w:val="1"/>
      <w:numFmt w:val="bullet"/>
      <w:lvlText w:val="•"/>
      <w:lvlJc w:val="left"/>
      <w:pPr>
        <w:tabs>
          <w:tab w:val="num" w:pos="5760"/>
        </w:tabs>
        <w:ind w:left="5760" w:hanging="360"/>
      </w:pPr>
      <w:rPr>
        <w:rFonts w:ascii="Arial" w:hAnsi="Arial" w:hint="default"/>
      </w:rPr>
    </w:lvl>
    <w:lvl w:ilvl="8" w:tplc="F4482D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167B1E"/>
    <w:multiLevelType w:val="hybridMultilevel"/>
    <w:tmpl w:val="11B4681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9B37B0E"/>
    <w:multiLevelType w:val="hybridMultilevel"/>
    <w:tmpl w:val="3E280D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891F88"/>
    <w:multiLevelType w:val="hybridMultilevel"/>
    <w:tmpl w:val="D69475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50FC252E"/>
    <w:multiLevelType w:val="hybridMultilevel"/>
    <w:tmpl w:val="151AF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ABA51F2"/>
    <w:multiLevelType w:val="hybridMultilevel"/>
    <w:tmpl w:val="02222C0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29502D3"/>
    <w:multiLevelType w:val="hybridMultilevel"/>
    <w:tmpl w:val="23BA134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76305B4D"/>
    <w:multiLevelType w:val="hybridMultilevel"/>
    <w:tmpl w:val="263C20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E363597"/>
    <w:multiLevelType w:val="hybridMultilevel"/>
    <w:tmpl w:val="4F3AC5C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386955076">
    <w:abstractNumId w:val="4"/>
  </w:num>
  <w:num w:numId="2" w16cid:durableId="333076008">
    <w:abstractNumId w:val="5"/>
  </w:num>
  <w:num w:numId="3" w16cid:durableId="1884975928">
    <w:abstractNumId w:val="1"/>
  </w:num>
  <w:num w:numId="4" w16cid:durableId="129519438">
    <w:abstractNumId w:val="3"/>
  </w:num>
  <w:num w:numId="5" w16cid:durableId="1739357827">
    <w:abstractNumId w:val="8"/>
  </w:num>
  <w:num w:numId="6" w16cid:durableId="75398517">
    <w:abstractNumId w:val="0"/>
  </w:num>
  <w:num w:numId="7" w16cid:durableId="2002998401">
    <w:abstractNumId w:val="12"/>
  </w:num>
  <w:num w:numId="8" w16cid:durableId="1742562161">
    <w:abstractNumId w:val="6"/>
  </w:num>
  <w:num w:numId="9" w16cid:durableId="368726040">
    <w:abstractNumId w:val="11"/>
  </w:num>
  <w:num w:numId="10" w16cid:durableId="738289696">
    <w:abstractNumId w:val="10"/>
  </w:num>
  <w:num w:numId="11" w16cid:durableId="292564504">
    <w:abstractNumId w:val="13"/>
  </w:num>
  <w:num w:numId="12" w16cid:durableId="373162581">
    <w:abstractNumId w:val="2"/>
  </w:num>
  <w:num w:numId="13" w16cid:durableId="1632008330">
    <w:abstractNumId w:val="7"/>
  </w:num>
  <w:num w:numId="14" w16cid:durableId="993408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89"/>
    <w:rsid w:val="000524DD"/>
    <w:rsid w:val="00081BB5"/>
    <w:rsid w:val="000E379D"/>
    <w:rsid w:val="000F3D18"/>
    <w:rsid w:val="00142CE5"/>
    <w:rsid w:val="001C5A11"/>
    <w:rsid w:val="001D64EB"/>
    <w:rsid w:val="001D7F8A"/>
    <w:rsid w:val="00233634"/>
    <w:rsid w:val="00266CFF"/>
    <w:rsid w:val="00267F4A"/>
    <w:rsid w:val="00270EFD"/>
    <w:rsid w:val="00280695"/>
    <w:rsid w:val="002B03B4"/>
    <w:rsid w:val="00396BE0"/>
    <w:rsid w:val="00411807"/>
    <w:rsid w:val="0042306F"/>
    <w:rsid w:val="00502AF4"/>
    <w:rsid w:val="005135A3"/>
    <w:rsid w:val="005226C3"/>
    <w:rsid w:val="00526778"/>
    <w:rsid w:val="00556A86"/>
    <w:rsid w:val="0058089F"/>
    <w:rsid w:val="005C6E58"/>
    <w:rsid w:val="006D27A0"/>
    <w:rsid w:val="006E068B"/>
    <w:rsid w:val="006E5A3D"/>
    <w:rsid w:val="00743E89"/>
    <w:rsid w:val="007A4A3D"/>
    <w:rsid w:val="007C5A31"/>
    <w:rsid w:val="007F4F68"/>
    <w:rsid w:val="008101EA"/>
    <w:rsid w:val="0089416C"/>
    <w:rsid w:val="008F037D"/>
    <w:rsid w:val="008F39D4"/>
    <w:rsid w:val="009030D2"/>
    <w:rsid w:val="00963667"/>
    <w:rsid w:val="009E14B0"/>
    <w:rsid w:val="00A247D1"/>
    <w:rsid w:val="00AB041B"/>
    <w:rsid w:val="00AB77E4"/>
    <w:rsid w:val="00AE1E6E"/>
    <w:rsid w:val="00B00A0D"/>
    <w:rsid w:val="00C13E88"/>
    <w:rsid w:val="00C46047"/>
    <w:rsid w:val="00C71C50"/>
    <w:rsid w:val="00CB7784"/>
    <w:rsid w:val="00CC6A16"/>
    <w:rsid w:val="00D87636"/>
    <w:rsid w:val="00DB1F23"/>
    <w:rsid w:val="00DB36A2"/>
    <w:rsid w:val="00DC33A0"/>
    <w:rsid w:val="00DF2932"/>
    <w:rsid w:val="00E43C4E"/>
    <w:rsid w:val="00E55582"/>
    <w:rsid w:val="00F66D9A"/>
    <w:rsid w:val="00FC5A54"/>
    <w:rsid w:val="00FE3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B532"/>
  <w15:docId w15:val="{C813BFD7-EAE6-4323-8FA2-250192CA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784"/>
    <w:rPr>
      <w:color w:val="0563C1" w:themeColor="hyperlink"/>
      <w:u w:val="single"/>
    </w:rPr>
  </w:style>
  <w:style w:type="character" w:styleId="UnresolvedMention">
    <w:name w:val="Unresolved Mention"/>
    <w:basedOn w:val="DefaultParagraphFont"/>
    <w:uiPriority w:val="99"/>
    <w:semiHidden/>
    <w:unhideWhenUsed/>
    <w:rsid w:val="00CB7784"/>
    <w:rPr>
      <w:color w:val="605E5C"/>
      <w:shd w:val="clear" w:color="auto" w:fill="E1DFDD"/>
    </w:rPr>
  </w:style>
  <w:style w:type="paragraph" w:styleId="ListParagraph">
    <w:name w:val="List Paragraph"/>
    <w:basedOn w:val="Normal"/>
    <w:uiPriority w:val="34"/>
    <w:qFormat/>
    <w:rsid w:val="00AB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621875">
      <w:bodyDiv w:val="1"/>
      <w:marLeft w:val="0"/>
      <w:marRight w:val="0"/>
      <w:marTop w:val="0"/>
      <w:marBottom w:val="0"/>
      <w:divBdr>
        <w:top w:val="none" w:sz="0" w:space="0" w:color="auto"/>
        <w:left w:val="none" w:sz="0" w:space="0" w:color="auto"/>
        <w:bottom w:val="none" w:sz="0" w:space="0" w:color="auto"/>
        <w:right w:val="none" w:sz="0" w:space="0" w:color="auto"/>
      </w:divBdr>
      <w:divsChild>
        <w:div w:id="817260866">
          <w:marLeft w:val="360"/>
          <w:marRight w:val="0"/>
          <w:marTop w:val="200"/>
          <w:marBottom w:val="0"/>
          <w:divBdr>
            <w:top w:val="none" w:sz="0" w:space="0" w:color="auto"/>
            <w:left w:val="none" w:sz="0" w:space="0" w:color="auto"/>
            <w:bottom w:val="none" w:sz="0" w:space="0" w:color="auto"/>
            <w:right w:val="none" w:sz="0" w:space="0" w:color="auto"/>
          </w:divBdr>
        </w:div>
        <w:div w:id="967203901">
          <w:marLeft w:val="1166"/>
          <w:marRight w:val="0"/>
          <w:marTop w:val="100"/>
          <w:marBottom w:val="0"/>
          <w:divBdr>
            <w:top w:val="none" w:sz="0" w:space="0" w:color="auto"/>
            <w:left w:val="none" w:sz="0" w:space="0" w:color="auto"/>
            <w:bottom w:val="none" w:sz="0" w:space="0" w:color="auto"/>
            <w:right w:val="none" w:sz="0" w:space="0" w:color="auto"/>
          </w:divBdr>
        </w:div>
        <w:div w:id="773282152">
          <w:marLeft w:val="1166"/>
          <w:marRight w:val="0"/>
          <w:marTop w:val="100"/>
          <w:marBottom w:val="0"/>
          <w:divBdr>
            <w:top w:val="none" w:sz="0" w:space="0" w:color="auto"/>
            <w:left w:val="none" w:sz="0" w:space="0" w:color="auto"/>
            <w:bottom w:val="none" w:sz="0" w:space="0" w:color="auto"/>
            <w:right w:val="none" w:sz="0" w:space="0" w:color="auto"/>
          </w:divBdr>
        </w:div>
        <w:div w:id="815612991">
          <w:marLeft w:val="360"/>
          <w:marRight w:val="0"/>
          <w:marTop w:val="200"/>
          <w:marBottom w:val="0"/>
          <w:divBdr>
            <w:top w:val="none" w:sz="0" w:space="0" w:color="auto"/>
            <w:left w:val="none" w:sz="0" w:space="0" w:color="auto"/>
            <w:bottom w:val="none" w:sz="0" w:space="0" w:color="auto"/>
            <w:right w:val="none" w:sz="0" w:space="0" w:color="auto"/>
          </w:divBdr>
        </w:div>
        <w:div w:id="7830134">
          <w:marLeft w:val="1166"/>
          <w:marRight w:val="0"/>
          <w:marTop w:val="100"/>
          <w:marBottom w:val="0"/>
          <w:divBdr>
            <w:top w:val="none" w:sz="0" w:space="0" w:color="auto"/>
            <w:left w:val="none" w:sz="0" w:space="0" w:color="auto"/>
            <w:bottom w:val="none" w:sz="0" w:space="0" w:color="auto"/>
            <w:right w:val="none" w:sz="0" w:space="0" w:color="auto"/>
          </w:divBdr>
        </w:div>
        <w:div w:id="1821724584">
          <w:marLeft w:val="1166"/>
          <w:marRight w:val="0"/>
          <w:marTop w:val="100"/>
          <w:marBottom w:val="0"/>
          <w:divBdr>
            <w:top w:val="none" w:sz="0" w:space="0" w:color="auto"/>
            <w:left w:val="none" w:sz="0" w:space="0" w:color="auto"/>
            <w:bottom w:val="none" w:sz="0" w:space="0" w:color="auto"/>
            <w:right w:val="none" w:sz="0" w:space="0" w:color="auto"/>
          </w:divBdr>
        </w:div>
        <w:div w:id="1646549377">
          <w:marLeft w:val="360"/>
          <w:marRight w:val="0"/>
          <w:marTop w:val="200"/>
          <w:marBottom w:val="0"/>
          <w:divBdr>
            <w:top w:val="none" w:sz="0" w:space="0" w:color="auto"/>
            <w:left w:val="none" w:sz="0" w:space="0" w:color="auto"/>
            <w:bottom w:val="none" w:sz="0" w:space="0" w:color="auto"/>
            <w:right w:val="none" w:sz="0" w:space="0" w:color="auto"/>
          </w:divBdr>
        </w:div>
        <w:div w:id="1367295731">
          <w:marLeft w:val="1166"/>
          <w:marRight w:val="0"/>
          <w:marTop w:val="100"/>
          <w:marBottom w:val="0"/>
          <w:divBdr>
            <w:top w:val="none" w:sz="0" w:space="0" w:color="auto"/>
            <w:left w:val="none" w:sz="0" w:space="0" w:color="auto"/>
            <w:bottom w:val="none" w:sz="0" w:space="0" w:color="auto"/>
            <w:right w:val="none" w:sz="0" w:space="0" w:color="auto"/>
          </w:divBdr>
        </w:div>
        <w:div w:id="531235039">
          <w:marLeft w:val="1166"/>
          <w:marRight w:val="0"/>
          <w:marTop w:val="100"/>
          <w:marBottom w:val="0"/>
          <w:divBdr>
            <w:top w:val="none" w:sz="0" w:space="0" w:color="auto"/>
            <w:left w:val="none" w:sz="0" w:space="0" w:color="auto"/>
            <w:bottom w:val="none" w:sz="0" w:space="0" w:color="auto"/>
            <w:right w:val="none" w:sz="0" w:space="0" w:color="auto"/>
          </w:divBdr>
        </w:div>
        <w:div w:id="310525839">
          <w:marLeft w:val="360"/>
          <w:marRight w:val="0"/>
          <w:marTop w:val="200"/>
          <w:marBottom w:val="0"/>
          <w:divBdr>
            <w:top w:val="none" w:sz="0" w:space="0" w:color="auto"/>
            <w:left w:val="none" w:sz="0" w:space="0" w:color="auto"/>
            <w:bottom w:val="none" w:sz="0" w:space="0" w:color="auto"/>
            <w:right w:val="none" w:sz="0" w:space="0" w:color="auto"/>
          </w:divBdr>
        </w:div>
        <w:div w:id="1059789820">
          <w:marLeft w:val="1166"/>
          <w:marRight w:val="0"/>
          <w:marTop w:val="100"/>
          <w:marBottom w:val="0"/>
          <w:divBdr>
            <w:top w:val="none" w:sz="0" w:space="0" w:color="auto"/>
            <w:left w:val="none" w:sz="0" w:space="0" w:color="auto"/>
            <w:bottom w:val="none" w:sz="0" w:space="0" w:color="auto"/>
            <w:right w:val="none" w:sz="0" w:space="0" w:color="auto"/>
          </w:divBdr>
        </w:div>
        <w:div w:id="2074766905">
          <w:marLeft w:val="1166"/>
          <w:marRight w:val="0"/>
          <w:marTop w:val="100"/>
          <w:marBottom w:val="0"/>
          <w:divBdr>
            <w:top w:val="none" w:sz="0" w:space="0" w:color="auto"/>
            <w:left w:val="none" w:sz="0" w:space="0" w:color="auto"/>
            <w:bottom w:val="none" w:sz="0" w:space="0" w:color="auto"/>
            <w:right w:val="none" w:sz="0" w:space="0" w:color="auto"/>
          </w:divBdr>
        </w:div>
      </w:divsChild>
    </w:div>
    <w:div w:id="1545293187">
      <w:bodyDiv w:val="1"/>
      <w:marLeft w:val="0"/>
      <w:marRight w:val="0"/>
      <w:marTop w:val="0"/>
      <w:marBottom w:val="0"/>
      <w:divBdr>
        <w:top w:val="none" w:sz="0" w:space="0" w:color="auto"/>
        <w:left w:val="none" w:sz="0" w:space="0" w:color="auto"/>
        <w:bottom w:val="none" w:sz="0" w:space="0" w:color="auto"/>
        <w:right w:val="none" w:sz="0" w:space="0" w:color="auto"/>
      </w:divBdr>
      <w:divsChild>
        <w:div w:id="553077729">
          <w:marLeft w:val="360"/>
          <w:marRight w:val="0"/>
          <w:marTop w:val="200"/>
          <w:marBottom w:val="0"/>
          <w:divBdr>
            <w:top w:val="none" w:sz="0" w:space="0" w:color="auto"/>
            <w:left w:val="none" w:sz="0" w:space="0" w:color="auto"/>
            <w:bottom w:val="none" w:sz="0" w:space="0" w:color="auto"/>
            <w:right w:val="none" w:sz="0" w:space="0" w:color="auto"/>
          </w:divBdr>
        </w:div>
        <w:div w:id="1435586727">
          <w:marLeft w:val="1166"/>
          <w:marRight w:val="0"/>
          <w:marTop w:val="100"/>
          <w:marBottom w:val="0"/>
          <w:divBdr>
            <w:top w:val="none" w:sz="0" w:space="0" w:color="auto"/>
            <w:left w:val="none" w:sz="0" w:space="0" w:color="auto"/>
            <w:bottom w:val="none" w:sz="0" w:space="0" w:color="auto"/>
            <w:right w:val="none" w:sz="0" w:space="0" w:color="auto"/>
          </w:divBdr>
        </w:div>
        <w:div w:id="761606208">
          <w:marLeft w:val="1166"/>
          <w:marRight w:val="0"/>
          <w:marTop w:val="100"/>
          <w:marBottom w:val="0"/>
          <w:divBdr>
            <w:top w:val="none" w:sz="0" w:space="0" w:color="auto"/>
            <w:left w:val="none" w:sz="0" w:space="0" w:color="auto"/>
            <w:bottom w:val="none" w:sz="0" w:space="0" w:color="auto"/>
            <w:right w:val="none" w:sz="0" w:space="0" w:color="auto"/>
          </w:divBdr>
        </w:div>
        <w:div w:id="2010910359">
          <w:marLeft w:val="360"/>
          <w:marRight w:val="0"/>
          <w:marTop w:val="200"/>
          <w:marBottom w:val="0"/>
          <w:divBdr>
            <w:top w:val="none" w:sz="0" w:space="0" w:color="auto"/>
            <w:left w:val="none" w:sz="0" w:space="0" w:color="auto"/>
            <w:bottom w:val="none" w:sz="0" w:space="0" w:color="auto"/>
            <w:right w:val="none" w:sz="0" w:space="0" w:color="auto"/>
          </w:divBdr>
        </w:div>
        <w:div w:id="1591503145">
          <w:marLeft w:val="1166"/>
          <w:marRight w:val="0"/>
          <w:marTop w:val="100"/>
          <w:marBottom w:val="0"/>
          <w:divBdr>
            <w:top w:val="none" w:sz="0" w:space="0" w:color="auto"/>
            <w:left w:val="none" w:sz="0" w:space="0" w:color="auto"/>
            <w:bottom w:val="none" w:sz="0" w:space="0" w:color="auto"/>
            <w:right w:val="none" w:sz="0" w:space="0" w:color="auto"/>
          </w:divBdr>
        </w:div>
        <w:div w:id="1216166025">
          <w:marLeft w:val="1166"/>
          <w:marRight w:val="0"/>
          <w:marTop w:val="100"/>
          <w:marBottom w:val="0"/>
          <w:divBdr>
            <w:top w:val="none" w:sz="0" w:space="0" w:color="auto"/>
            <w:left w:val="none" w:sz="0" w:space="0" w:color="auto"/>
            <w:bottom w:val="none" w:sz="0" w:space="0" w:color="auto"/>
            <w:right w:val="none" w:sz="0" w:space="0" w:color="auto"/>
          </w:divBdr>
        </w:div>
        <w:div w:id="1872372739">
          <w:marLeft w:val="360"/>
          <w:marRight w:val="0"/>
          <w:marTop w:val="200"/>
          <w:marBottom w:val="0"/>
          <w:divBdr>
            <w:top w:val="none" w:sz="0" w:space="0" w:color="auto"/>
            <w:left w:val="none" w:sz="0" w:space="0" w:color="auto"/>
            <w:bottom w:val="none" w:sz="0" w:space="0" w:color="auto"/>
            <w:right w:val="none" w:sz="0" w:space="0" w:color="auto"/>
          </w:divBdr>
        </w:div>
        <w:div w:id="1433747687">
          <w:marLeft w:val="1166"/>
          <w:marRight w:val="0"/>
          <w:marTop w:val="100"/>
          <w:marBottom w:val="0"/>
          <w:divBdr>
            <w:top w:val="none" w:sz="0" w:space="0" w:color="auto"/>
            <w:left w:val="none" w:sz="0" w:space="0" w:color="auto"/>
            <w:bottom w:val="none" w:sz="0" w:space="0" w:color="auto"/>
            <w:right w:val="none" w:sz="0" w:space="0" w:color="auto"/>
          </w:divBdr>
        </w:div>
        <w:div w:id="892618737">
          <w:marLeft w:val="1166"/>
          <w:marRight w:val="0"/>
          <w:marTop w:val="100"/>
          <w:marBottom w:val="0"/>
          <w:divBdr>
            <w:top w:val="none" w:sz="0" w:space="0" w:color="auto"/>
            <w:left w:val="none" w:sz="0" w:space="0" w:color="auto"/>
            <w:bottom w:val="none" w:sz="0" w:space="0" w:color="auto"/>
            <w:right w:val="none" w:sz="0" w:space="0" w:color="auto"/>
          </w:divBdr>
        </w:div>
        <w:div w:id="130098033">
          <w:marLeft w:val="360"/>
          <w:marRight w:val="0"/>
          <w:marTop w:val="200"/>
          <w:marBottom w:val="0"/>
          <w:divBdr>
            <w:top w:val="none" w:sz="0" w:space="0" w:color="auto"/>
            <w:left w:val="none" w:sz="0" w:space="0" w:color="auto"/>
            <w:bottom w:val="none" w:sz="0" w:space="0" w:color="auto"/>
            <w:right w:val="none" w:sz="0" w:space="0" w:color="auto"/>
          </w:divBdr>
        </w:div>
        <w:div w:id="1232616082">
          <w:marLeft w:val="1166"/>
          <w:marRight w:val="0"/>
          <w:marTop w:val="100"/>
          <w:marBottom w:val="0"/>
          <w:divBdr>
            <w:top w:val="none" w:sz="0" w:space="0" w:color="auto"/>
            <w:left w:val="none" w:sz="0" w:space="0" w:color="auto"/>
            <w:bottom w:val="none" w:sz="0" w:space="0" w:color="auto"/>
            <w:right w:val="none" w:sz="0" w:space="0" w:color="auto"/>
          </w:divBdr>
        </w:div>
        <w:div w:id="1830706895">
          <w:marLeft w:val="1166"/>
          <w:marRight w:val="0"/>
          <w:marTop w:val="100"/>
          <w:marBottom w:val="0"/>
          <w:divBdr>
            <w:top w:val="none" w:sz="0" w:space="0" w:color="auto"/>
            <w:left w:val="none" w:sz="0" w:space="0" w:color="auto"/>
            <w:bottom w:val="none" w:sz="0" w:space="0" w:color="auto"/>
            <w:right w:val="none" w:sz="0" w:space="0" w:color="auto"/>
          </w:divBdr>
        </w:div>
      </w:divsChild>
    </w:div>
    <w:div w:id="1800104193">
      <w:bodyDiv w:val="1"/>
      <w:marLeft w:val="0"/>
      <w:marRight w:val="0"/>
      <w:marTop w:val="0"/>
      <w:marBottom w:val="0"/>
      <w:divBdr>
        <w:top w:val="none" w:sz="0" w:space="0" w:color="auto"/>
        <w:left w:val="none" w:sz="0" w:space="0" w:color="auto"/>
        <w:bottom w:val="none" w:sz="0" w:space="0" w:color="auto"/>
        <w:right w:val="none" w:sz="0" w:space="0" w:color="auto"/>
      </w:divBdr>
    </w:div>
    <w:div w:id="1800683499">
      <w:bodyDiv w:val="1"/>
      <w:marLeft w:val="0"/>
      <w:marRight w:val="0"/>
      <w:marTop w:val="0"/>
      <w:marBottom w:val="0"/>
      <w:divBdr>
        <w:top w:val="none" w:sz="0" w:space="0" w:color="auto"/>
        <w:left w:val="none" w:sz="0" w:space="0" w:color="auto"/>
        <w:bottom w:val="none" w:sz="0" w:space="0" w:color="auto"/>
        <w:right w:val="none" w:sz="0" w:space="0" w:color="auto"/>
      </w:divBdr>
    </w:div>
    <w:div w:id="1884556817">
      <w:bodyDiv w:val="1"/>
      <w:marLeft w:val="0"/>
      <w:marRight w:val="0"/>
      <w:marTop w:val="0"/>
      <w:marBottom w:val="0"/>
      <w:divBdr>
        <w:top w:val="none" w:sz="0" w:space="0" w:color="auto"/>
        <w:left w:val="none" w:sz="0" w:space="0" w:color="auto"/>
        <w:bottom w:val="none" w:sz="0" w:space="0" w:color="auto"/>
        <w:right w:val="none" w:sz="0" w:space="0" w:color="auto"/>
      </w:divBdr>
      <w:divsChild>
        <w:div w:id="891966816">
          <w:marLeft w:val="360"/>
          <w:marRight w:val="0"/>
          <w:marTop w:val="200"/>
          <w:marBottom w:val="160"/>
          <w:divBdr>
            <w:top w:val="none" w:sz="0" w:space="0" w:color="auto"/>
            <w:left w:val="none" w:sz="0" w:space="0" w:color="auto"/>
            <w:bottom w:val="none" w:sz="0" w:space="0" w:color="auto"/>
            <w:right w:val="none" w:sz="0" w:space="0" w:color="auto"/>
          </w:divBdr>
        </w:div>
        <w:div w:id="2111731171">
          <w:marLeft w:val="360"/>
          <w:marRight w:val="0"/>
          <w:marTop w:val="200"/>
          <w:marBottom w:val="160"/>
          <w:divBdr>
            <w:top w:val="none" w:sz="0" w:space="0" w:color="auto"/>
            <w:left w:val="none" w:sz="0" w:space="0" w:color="auto"/>
            <w:bottom w:val="none" w:sz="0" w:space="0" w:color="auto"/>
            <w:right w:val="none" w:sz="0" w:space="0" w:color="auto"/>
          </w:divBdr>
        </w:div>
        <w:div w:id="1455831670">
          <w:marLeft w:val="360"/>
          <w:marRight w:val="0"/>
          <w:marTop w:val="200"/>
          <w:marBottom w:val="160"/>
          <w:divBdr>
            <w:top w:val="none" w:sz="0" w:space="0" w:color="auto"/>
            <w:left w:val="none" w:sz="0" w:space="0" w:color="auto"/>
            <w:bottom w:val="none" w:sz="0" w:space="0" w:color="auto"/>
            <w:right w:val="none" w:sz="0" w:space="0" w:color="auto"/>
          </w:divBdr>
        </w:div>
        <w:div w:id="1011027623">
          <w:marLeft w:val="360"/>
          <w:marRight w:val="0"/>
          <w:marTop w:val="200"/>
          <w:marBottom w:val="160"/>
          <w:divBdr>
            <w:top w:val="none" w:sz="0" w:space="0" w:color="auto"/>
            <w:left w:val="none" w:sz="0" w:space="0" w:color="auto"/>
            <w:bottom w:val="none" w:sz="0" w:space="0" w:color="auto"/>
            <w:right w:val="none" w:sz="0" w:space="0" w:color="auto"/>
          </w:divBdr>
        </w:div>
        <w:div w:id="139929606">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sazidthe1/data-science-sala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rajkumarpandey02/2023-world-population-by-count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earchfdi.com/resources/articles/the-effects-of-globalization-on-economic-develop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rb.org/resources/human-popul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s-tharun-14/Scientific-Data-Visualiza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Tharun K S</cp:lastModifiedBy>
  <cp:revision>11</cp:revision>
  <dcterms:created xsi:type="dcterms:W3CDTF">2024-04-26T00:49:00Z</dcterms:created>
  <dcterms:modified xsi:type="dcterms:W3CDTF">2024-04-27T04:28:00Z</dcterms:modified>
</cp:coreProperties>
</file>