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24"/>
          <w:sz-cs w:val="24"/>
        </w:rPr>
        <w:t xml:space="preserve"/>
        <w:tab/>
        <w:t xml:space="preserve"/>
        <w:tab/>
        <w:t xml:space="preserve"/>
        <w:tab/>
        <w:t xml:space="preserve"/>
      </w:r>
      <w:r>
        <w:rPr>
          <w:rFonts w:ascii="Times" w:hAnsi="Times" w:cs="Times"/>
          <w:sz w:val="56"/>
          <w:sz-cs w:val="56"/>
          <w:b/>
          <w:spacing w:val="4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</w:rPr>
        <w:t xml:space="preserve">This is to certify that</w:t>
      </w:r>
    </w:p>
    <w:p>
      <w:pPr>
        <w:jc w:val="center"/>
      </w:pPr>
      <w:r>
        <w:rPr>
          <w:rFonts w:ascii="Times" w:hAnsi="Times" w:cs="Times"/>
          <w:sz w:val="32"/>
          <w:sz-cs w:val="32"/>
          <w:u w:val="single"/>
        </w:rPr>
        <w:t xml:space="preserve"/>
      </w:r>
    </w:p>
    <w:p>
      <w:pPr>
        <w:jc w:val="center"/>
      </w:pPr>
      <w:r>
        <w:rPr>
          <w:rFonts w:ascii="Times" w:hAnsi="Times" w:cs="Times"/>
          <w:sz w:val="32"/>
          <w:sz-cs w:val="32"/>
          <w:u w:val="single"/>
        </w:rPr>
        <w:t xml:space="preserve"/>
      </w:r>
    </w:p>
    <w:p>
      <w:pPr>
        <w:jc w:val="center"/>
      </w:pPr>
      <w:r>
        <w:rPr>
          <w:rFonts w:ascii="Times" w:hAnsi="Times" w:cs="Times"/>
          <w:sz w:val="32"/>
          <w:sz-cs w:val="32"/>
          <w:u w:val="single"/>
        </w:rPr>
        <w:t xml:space="preserve"/>
      </w:r>
    </w:p>
    <w:p>
      <w:pPr/>
      <w:r>
        <w:rPr>
          <w:rFonts w:ascii="Times" w:hAnsi="Times" w:cs="Times"/>
          <w:sz w:val="28"/>
          <w:sz-cs w:val="28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attended, in its entirety, the following activity sponsored by the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Graduate School of Applied and Professional Psychology:</w:t>
      </w:r>
    </w:p>
    <w:p>
      <w:pPr>
        <w:jc w:val="center"/>
      </w:pPr>
      <w:r>
        <w:rPr>
          <w:rFonts w:ascii="Times New Roman" w:hAnsi="Times New Roman" w:cs="Times New Roman"/>
          <w:sz w:val="40"/>
          <w:sz-cs w:val="4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40"/>
          <w:sz-cs w:val="40"/>
          <w:b/>
        </w:rPr>
        <w:t xml:space="preserve">“</w:t>
      </w:r>
      <w:r>
        <w:rPr>
          <w:rFonts w:ascii="Times New Roman" w:hAnsi="Times New Roman" w:cs="Times New Roman"/>
          <w:sz w:val="36"/>
          <w:sz-cs w:val="36"/>
          <w:b/>
        </w:rPr>
        <w:t xml:space="preserve">TITLE”</w:t>
      </w:r>
      <w:r>
        <w:rPr>
          <w:rFonts w:ascii="Times New Roman" w:hAnsi="Times New Roman" w:cs="Times New Roman"/>
          <w:sz w:val="40"/>
          <w:sz-cs w:val="40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>DATE: </w:t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>TIME: </w:t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>Location: Virtual Event</w:t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>Format: Live Webinar</w:t>
      </w:r>
      <w:r>
        <w:rPr>
          <w:rFonts w:ascii="Times" w:hAnsi="Times" w:cs="Times"/>
          <w:sz w:val="24"/>
          <w:sz-cs w:val="24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</w:t>
      </w:r>
      <w:r>
        <w:rPr>
          <w:rFonts w:ascii="Times New Roman" w:hAnsi="Times New Roman" w:cs="Times New Roman"/>
          <w:sz w:val="24"/>
          <w:sz-cs w:val="24"/>
        </w:rPr>
        <w:t xml:space="preserve">                                                 </w:t>
      </w:r>
      <w:r>
        <w:rPr>
          <w:rFonts w:ascii="Times" w:hAnsi="Times" w:cs="Times"/>
          <w:sz w:val="28"/>
          <w:sz-cs w:val="28"/>
        </w:rPr>
        <w:t xml:space="preserve"/>
        <w:tab/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  <w:tab/>
        <w:t xml:space="preserve"/>
        <w:tab/>
        <w:t xml:space="preserve">                 </w:t>
      </w:r>
    </w:p>
    <w:p>
      <w:pPr>
        <w:ind w:left="130" w:first-line="-130"/>
      </w:pPr>
      <w:r>
        <w:rPr>
          <w:rFonts w:ascii="Arial" w:hAnsi="Arial" w:cs="Arial"/>
          <w:sz w:val="15"/>
          <w:sz-cs w:val="15"/>
        </w:rPr>
        <w:t xml:space="preserve">Graduate School of Applied and Professional Psychology</w:t>
      </w:r>
    </w:p>
    <w:p>
      <w:pPr>
        <w:ind w:left="130" w:first-line="-130"/>
      </w:pPr>
      <w:r>
        <w:rPr>
          <w:rFonts w:ascii="Arial" w:hAnsi="Arial" w:cs="Arial"/>
          <w:sz w:val="15"/>
          <w:sz-cs w:val="15"/>
        </w:rPr>
        <w:t xml:space="preserve">Rutgers, The State University of New Jersey</w:t>
      </w:r>
    </w:p>
    <w:p>
      <w:pPr>
        <w:ind w:left="130" w:first-line="-130"/>
      </w:pPr>
      <w:r>
        <w:rPr>
          <w:rFonts w:ascii="Arial" w:hAnsi="Arial" w:cs="Arial"/>
          <w:sz w:val="15"/>
          <w:sz-cs w:val="15"/>
        </w:rPr>
        <w:t xml:space="preserve">152 Frelinghuysen Road</w:t>
      </w:r>
    </w:p>
    <w:p>
      <w:pPr>
        <w:ind w:left="130" w:first-line="-130"/>
      </w:pPr>
      <w:r>
        <w:rPr>
          <w:rFonts w:ascii="Arial" w:hAnsi="Arial" w:cs="Arial"/>
          <w:sz w:val="15"/>
          <w:sz-cs w:val="15"/>
        </w:rPr>
        <w:t xml:space="preserve">Piscataway, NJ 08854</w:t>
      </w:r>
    </w:p>
    <w:p>
      <w:pPr>
        <w:ind w:left="130" w:first-line="-130"/>
      </w:pPr>
      <w:r>
        <w:rPr>
          <w:rFonts w:ascii="Arial" w:hAnsi="Arial" w:cs="Arial"/>
          <w:sz w:val="15"/>
          <w:sz-cs w:val="15"/>
        </w:rPr>
        <w:t xml:space="preserve">p. (848) 445-2000</w:t>
        <w:tab/>
        <w:t xml:space="preserve">f. (732) 445-7970</w:t>
      </w:r>
    </w:p>
    <w:p>
      <w:pPr>
        <w:ind w:left="130" w:first-line="-130"/>
      </w:pPr>
      <w:r>
        <w:rPr>
          <w:rFonts w:ascii="Arial" w:hAnsi="Arial" w:cs="Arial"/>
          <w:sz w:val="15"/>
          <w:sz-cs w:val="15"/>
        </w:rPr>
        <w:t xml:space="preserve">https://gsapp.rutgers.edu/continuing-education</w:t>
        <w:tab/>
        <w:t xml:space="preserve"/>
      </w:r>
    </w:p>
    <w:p>
      <w:pPr>
        <w:ind w:left="130" w:first-line="-130"/>
      </w:pPr>
      <w:r>
        <w:rPr>
          <w:rFonts w:ascii="Arial" w:hAnsi="Arial" w:cs="Arial"/>
          <w:sz w:val="15"/>
          <w:sz-cs w:val="15"/>
        </w:rPr>
        <w:t xml:space="preserve"> </w:t>
        <w:tab/>
        <w:t xml:space="preserve"/>
      </w:r>
    </w:p>
    <w:p>
      <w:pPr>
        <w:ind w:left="130" w:first-line="-130"/>
      </w:pPr>
      <w:r>
        <w:rPr>
          <w:rFonts w:ascii="Arial" w:hAnsi="Arial" w:cs="Arial"/>
          <w:sz w:val="15"/>
          <w:sz-cs w:val="15"/>
        </w:rPr>
        <w:t xml:space="preserve"/>
      </w:r>
    </w:p>
    <w:p>
      <w:pPr/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>NAME</w:t>
      </w:r>
    </w:p>
    <w:p>
      <w:pPr/>
      <w:r>
        <w:rPr>
          <w:rFonts w:ascii="Arial" w:hAnsi="Arial" w:cs="Arial"/>
          <w:sz w:val="24"/>
          <w:sz-cs w:val="24"/>
        </w:rPr>
        <w:t xml:space="preserve"/>
      </w:r>
    </w:p>
    <w:p>
      <w:pPr>
        <w:ind w:left="720"/>
      </w:pPr>
      <w:r>
        <w:rPr>
          <w:rFonts w:ascii="Arial" w:hAnsi="Arial" w:cs="Arial"/>
          <w:sz w:val="24"/>
          <w:sz-cs w:val="24"/>
        </w:rPr>
        <w:t xml:space="preserve">      </w:t>
      </w:r>
    </w:p>
    <w:p>
      <w:pPr>
        <w:ind w:left="7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ind w:left="720"/>
      </w:pPr>
      <w:r>
        <w:rPr>
          <w:rFonts w:ascii="Arial" w:hAnsi="Arial" w:cs="Arial"/>
          <w:sz w:val="24"/>
          <w:sz-cs w:val="24"/>
        </w:rPr>
        <w:t xml:space="preserve">        </w:t>
      </w:r>
    </w:p>
    <w:p>
      <w:pPr>
        <w:ind w:left="7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ind w:left="1080"/>
      </w:pPr>
      <w:r>
        <w:rPr>
          <w:rFonts w:ascii="Times" w:hAnsi="Times" w:cs="Times"/>
          <w:sz w:val="8"/>
          <w:sz-cs w:val="8"/>
        </w:rPr>
        <w:t xml:space="preserve"/>
      </w:r>
    </w:p>
    <w:p>
      <w:pPr>
        <w:ind w:left="1080"/>
      </w:pPr>
      <w:r>
        <w:rPr>
          <w:rFonts w:ascii="Times" w:hAnsi="Times" w:cs="Times"/>
          <w:sz w:val="22"/>
          <w:sz-cs w:val="22"/>
        </w:rPr>
        <w:t xml:space="preserve">Jessica Benas, Ph.D.</w:t>
      </w:r>
      <w:r>
        <w:rPr>
          <w:rFonts w:ascii="Times" w:hAnsi="Times" w:cs="Times"/>
          <w:sz w:val="28"/>
          <w:sz-cs w:val="28"/>
        </w:rPr>
        <w:t xml:space="preserve"/>
        <w:tab/>
        <w:t xml:space="preserve"/>
      </w:r>
    </w:p>
    <w:p>
      <w:pPr>
        <w:ind w:left="1080"/>
      </w:pPr>
      <w:r>
        <w:rPr>
          <w:rFonts w:ascii="Times" w:hAnsi="Times" w:cs="Times"/>
          <w:sz w:val="22"/>
          <w:sz-cs w:val="22"/>
        </w:rPr>
        <w:t xml:space="preserve">Director of Continuing Education </w:t>
      </w:r>
    </w:p>
    <w:p>
      <w:pPr>
        <w:ind w:left="1080"/>
      </w:pPr>
      <w:r>
        <w:rPr>
          <w:rFonts w:ascii="Times" w:hAnsi="Times" w:cs="Times"/>
          <w:sz w:val="22"/>
          <w:sz-cs w:val="22"/>
        </w:rPr>
        <w:t xml:space="preserve"> HYPERLINK "mailto:jbenas@rutgers.edu" </w:t>
      </w:r>
      <w:r>
        <w:rPr>
          <w:rFonts w:ascii="Times" w:hAnsi="Times" w:cs="Times"/>
          <w:sz w:val="22"/>
          <w:sz-cs w:val="22"/>
          <w:u w:val="single"/>
          <w:color w:val="0563C1"/>
        </w:rPr>
        <w:t xml:space="preserve">jbenas@rutgers.edu</w:t>
      </w:r>
      <w:r>
        <w:rPr>
          <w:rFonts w:ascii="Times" w:hAnsi="Times" w:cs="Times"/>
          <w:sz w:val="22"/>
          <w:sz-cs w:val="22"/>
        </w:rPr>
        <w:t xml:space="preserve"> </w:t>
      </w:r>
    </w:p>
    <w:p>
      <w:pPr>
        <w:ind w:left="1080"/>
      </w:pPr>
      <w:r>
        <w:rPr>
          <w:rFonts w:ascii="Times" w:hAnsi="Times" w:cs="Times"/>
          <w:sz w:val="22"/>
          <w:sz-cs w:val="22"/>
        </w:rPr>
        <w:t xml:space="preserve">(848) 445-3987</w:t>
      </w:r>
    </w:p>
    <w:p>
      <w:pPr>
        <w:ind w:left="1080"/>
      </w:pPr>
      <w:r>
        <w:rPr>
          <w:rFonts w:ascii="Times" w:hAnsi="Times" w:cs="Times"/>
          <w:sz w:val="22"/>
          <w:sz-cs w:val="22"/>
        </w:rPr>
        <w:t xml:space="preserve"/>
      </w:r>
    </w:p>
    <w:p>
      <w:pPr/>
      <w:r>
        <w:rPr>
          <w:rFonts w:ascii="Arial" w:hAnsi="Arial" w:cs="Arial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2"/>
          <w:sz-cs w:val="22"/>
        </w:rPr>
        <w:t xml:space="preserve">41 Gordon Road, Suite A</w:t>
      </w:r>
    </w:p>
    <w:p>
      <w:pPr/>
      <w:r>
        <w:rPr>
          <w:rFonts w:ascii="Times" w:hAnsi="Times" w:cs="Times"/>
          <w:sz w:val="22"/>
          <w:sz-cs w:val="22"/>
        </w:rPr>
        <w:t xml:space="preserve">Piscataway, NJ  08854-8067</w:t>
      </w:r>
    </w:p>
    <w:p>
      <w:pPr/>
      <w:r>
        <w:rPr>
          <w:rFonts w:ascii="Times" w:hAnsi="Times" w:cs="Times"/>
          <w:sz w:val="22"/>
          <w:sz-cs w:val="22"/>
        </w:rPr>
        <w:t xml:space="preserve">Tel: 732.445.7504</w:t>
        <w:br/>
        <w:t xml:space="preserve">www.nj-charactered.net</w:t>
      </w:r>
    </w:p>
    <w:p>
      <w:pPr/>
      <w:r>
        <w:rPr>
          <w:rFonts w:ascii="Arial" w:hAnsi="Arial" w:cs="Arial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Rutgers University - CAP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 Jersey Center for Character Education</dc:title>
  <dc:subject/>
  <dc:creator>Becky Sapora-Day</dc:creator>
  <cp:keywords/>
  <cp:lastModifiedBy>Jessica Benas</cp:lastModifiedBy>
  <dcterms:created>2024-05-08T07:02:00Z</dcterms:created>
  <dcterms:modified>2024-05-08T07:02:00Z</dcterms:modified>
</cp:coreProperties>
</file>

<file path=docProps/meta.xml><?xml version="1.0" encoding="utf-8"?>
<meta xmlns="http://schemas.apple.com/cocoa/2006/metadata">
  <generator>CocoaOOXMLWriter/2765.5</generator>
</meta>
</file>