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3DCDD" w14:textId="77777777" w:rsidR="00420B2E" w:rsidRDefault="00D95D7A">
      <w:pPr>
        <w:jc w:val="center"/>
      </w:pPr>
      <w:r>
        <w:rPr>
          <w:b/>
          <w:sz w:val="34"/>
        </w:rPr>
        <w:t>KSHAMATA CHIMULE</w:t>
      </w:r>
    </w:p>
    <w:p w14:paraId="7BDCF92D" w14:textId="4806B0AD" w:rsidR="00420B2E" w:rsidRDefault="00D95D7A">
      <w:pPr>
        <w:jc w:val="center"/>
      </w:pPr>
      <w:r>
        <w:rPr>
          <w:sz w:val="17"/>
        </w:rPr>
        <w:t xml:space="preserve">+91 8805403493 | Chimule.kshamata20@gmail.com | </w:t>
      </w:r>
      <w:r w:rsidR="00AE64CD">
        <w:rPr>
          <w:sz w:val="17"/>
        </w:rPr>
        <w:t xml:space="preserve">Portfolio link: </w:t>
      </w:r>
    </w:p>
    <w:p w14:paraId="67502CF4" w14:textId="77777777" w:rsidR="00420B2E" w:rsidRDefault="00D95D7A">
      <w:pPr>
        <w:pBdr>
          <w:bottom w:val="single" w:sz="6" w:space="1" w:color="808080"/>
        </w:pBdr>
        <w:spacing w:before="80" w:after="40"/>
      </w:pPr>
      <w:r>
        <w:rPr>
          <w:b/>
          <w:sz w:val="21"/>
        </w:rPr>
        <w:t>PROFESSIONAL SUMMARY</w:t>
      </w:r>
    </w:p>
    <w:p w14:paraId="09D9855B" w14:textId="328F4F3E" w:rsidR="00420B2E" w:rsidRDefault="00AE64CD" w:rsidP="009900E9">
      <w:pPr>
        <w:spacing w:after="40"/>
        <w:jc w:val="both"/>
      </w:pPr>
      <w:r>
        <w:t xml:space="preserve">Associate Consultant </w:t>
      </w:r>
      <w:r w:rsidR="00D95D7A">
        <w:t>professional with 4 years of experience delivering</w:t>
      </w:r>
      <w:r>
        <w:t xml:space="preserve"> </w:t>
      </w:r>
      <w:r>
        <w:t>Intelligent Automation</w:t>
      </w:r>
      <w:r>
        <w:t>,</w:t>
      </w:r>
      <w:r w:rsidR="00D95D7A">
        <w:t xml:space="preserve"> enterprise automation, </w:t>
      </w:r>
      <w:r>
        <w:t>Business</w:t>
      </w:r>
      <w:r w:rsidR="00CC258C">
        <w:t xml:space="preserve"> </w:t>
      </w:r>
      <w:r>
        <w:t>solutions</w:t>
      </w:r>
      <w:r w:rsidR="00CC258C">
        <w:t xml:space="preserve">, </w:t>
      </w:r>
      <w:r w:rsidR="00D95D7A">
        <w:t>Generative AI, Agentic AI, NLP, and RPA solutions. Hands-on experience with Automation Anywhere A360, UiPath, Python, workflow automation, OCR, RAG, prompt engineering, AI orchestration, requirement gathering, business process analysis, PDD/SDD, stakeholder collaboration, and production support. Experienced in translating business requirements into scalable automation and AI solutions for enterprise clients including Dell and Lilly.</w:t>
      </w:r>
    </w:p>
    <w:p w14:paraId="0D190B9B" w14:textId="77777777" w:rsidR="009900E9" w:rsidRDefault="009900E9" w:rsidP="009900E9">
      <w:pPr>
        <w:spacing w:after="40"/>
        <w:jc w:val="both"/>
      </w:pPr>
    </w:p>
    <w:p w14:paraId="78DD9912" w14:textId="77777777" w:rsidR="00420B2E" w:rsidRDefault="00D95D7A">
      <w:pPr>
        <w:pBdr>
          <w:bottom w:val="single" w:sz="6" w:space="1" w:color="808080"/>
        </w:pBdr>
        <w:spacing w:before="80" w:after="40"/>
      </w:pPr>
      <w:r>
        <w:rPr>
          <w:b/>
          <w:sz w:val="21"/>
        </w:rPr>
        <w:t>CORE SKILLS</w:t>
      </w:r>
    </w:p>
    <w:p w14:paraId="68463D66" w14:textId="77777777" w:rsidR="00420B2E" w:rsidRDefault="00D95D7A" w:rsidP="009900E9">
      <w:pPr>
        <w:spacing w:after="14"/>
        <w:jc w:val="both"/>
      </w:pPr>
      <w:r>
        <w:rPr>
          <w:b/>
        </w:rPr>
        <w:t xml:space="preserve">Intelligent Automation: </w:t>
      </w:r>
      <w:r>
        <w:t>Intelligent Process Automation, RPA, Process Assessment, Automation Opportunity Identification, Process Optimization, Digital Transformation, Workflow Orchestration</w:t>
      </w:r>
    </w:p>
    <w:p w14:paraId="69AE679D" w14:textId="77777777" w:rsidR="00420B2E" w:rsidRDefault="00D95D7A" w:rsidP="009900E9">
      <w:pPr>
        <w:spacing w:after="14"/>
        <w:jc w:val="both"/>
      </w:pPr>
      <w:r>
        <w:rPr>
          <w:b/>
        </w:rPr>
        <w:t xml:space="preserve">Process Consulting: </w:t>
      </w:r>
      <w:r>
        <w:t>Requirement Gathering, Business Process Analysis, Feasibility Analysis, PDD, SDD, Solution Design, Effort Estimation, Stakeholder Management, Client Consulting</w:t>
      </w:r>
    </w:p>
    <w:p w14:paraId="62C9F203" w14:textId="77777777" w:rsidR="00420B2E" w:rsidRDefault="00D95D7A" w:rsidP="009900E9">
      <w:pPr>
        <w:spacing w:after="14"/>
        <w:jc w:val="both"/>
      </w:pPr>
      <w:r>
        <w:rPr>
          <w:b/>
        </w:rPr>
        <w:t xml:space="preserve">AI / </w:t>
      </w:r>
      <w:proofErr w:type="spellStart"/>
      <w:r>
        <w:rPr>
          <w:b/>
        </w:rPr>
        <w:t>GenAI</w:t>
      </w:r>
      <w:proofErr w:type="spellEnd"/>
      <w:r>
        <w:rPr>
          <w:b/>
        </w:rPr>
        <w:t xml:space="preserve">: </w:t>
      </w:r>
      <w:r>
        <w:t>Generative AI, Agentic AI, LLMs, RAG, Prompt Engineering, AI Orchestration, NLP, Semantic Search, Intelligent Document Processing, OCR</w:t>
      </w:r>
    </w:p>
    <w:p w14:paraId="78564038" w14:textId="77777777" w:rsidR="00420B2E" w:rsidRDefault="00D95D7A" w:rsidP="009900E9">
      <w:pPr>
        <w:spacing w:after="14"/>
        <w:jc w:val="both"/>
      </w:pPr>
      <w:r>
        <w:rPr>
          <w:b/>
        </w:rPr>
        <w:t xml:space="preserve">RPA Platforms: </w:t>
      </w:r>
      <w:r>
        <w:t>Automation Anywhere A360, Bot Creator, Control Room, Bot Runner, UiPath, Bot Deployment, Scheduling, Monitoring, Error Handling</w:t>
      </w:r>
    </w:p>
    <w:p w14:paraId="1FEA8A19" w14:textId="77777777" w:rsidR="00420B2E" w:rsidRDefault="00D95D7A" w:rsidP="009900E9">
      <w:pPr>
        <w:spacing w:after="14"/>
        <w:jc w:val="both"/>
      </w:pPr>
      <w:r>
        <w:rPr>
          <w:b/>
        </w:rPr>
        <w:t xml:space="preserve">Automation: </w:t>
      </w:r>
      <w:r>
        <w:t>Web, Desktop, Excel, PDF, Email Automation; Data Processing; Document Extraction; Reporting; Exception Handling</w:t>
      </w:r>
    </w:p>
    <w:p w14:paraId="03C0AE56" w14:textId="77777777" w:rsidR="00420B2E" w:rsidRDefault="00D95D7A" w:rsidP="009900E9">
      <w:pPr>
        <w:spacing w:after="14"/>
        <w:jc w:val="both"/>
      </w:pPr>
      <w:r>
        <w:rPr>
          <w:b/>
        </w:rPr>
        <w:t xml:space="preserve">Programming &amp; Integration: </w:t>
      </w:r>
      <w:r>
        <w:t>Python, SQL, VB Scripting, REST APIs, JSON/XML, MySQL, Git, GitHub</w:t>
      </w:r>
    </w:p>
    <w:p w14:paraId="11ECD723" w14:textId="601AE268" w:rsidR="00420B2E" w:rsidRDefault="00D95D7A" w:rsidP="009900E9">
      <w:pPr>
        <w:spacing w:after="14"/>
        <w:jc w:val="both"/>
      </w:pPr>
      <w:r>
        <w:rPr>
          <w:b/>
        </w:rPr>
        <w:t xml:space="preserve">AI / ML: </w:t>
      </w:r>
      <w:proofErr w:type="spellStart"/>
      <w:r>
        <w:t>PyTorch</w:t>
      </w:r>
      <w:proofErr w:type="spellEnd"/>
      <w:r>
        <w:t>, TensorFlow, Scikit-learn, Text Classification, Information Extraction, Embeddings, Transformer Models, Model Evaluation</w:t>
      </w:r>
    </w:p>
    <w:p w14:paraId="026CA101" w14:textId="77777777" w:rsidR="009900E9" w:rsidRDefault="009900E9" w:rsidP="009900E9">
      <w:pPr>
        <w:spacing w:after="14"/>
        <w:jc w:val="both"/>
      </w:pPr>
    </w:p>
    <w:p w14:paraId="46060E8A" w14:textId="77777777" w:rsidR="00420B2E" w:rsidRDefault="00D95D7A">
      <w:pPr>
        <w:pBdr>
          <w:bottom w:val="single" w:sz="6" w:space="1" w:color="808080"/>
        </w:pBdr>
        <w:spacing w:before="80" w:after="40"/>
      </w:pPr>
      <w:r>
        <w:rPr>
          <w:b/>
          <w:sz w:val="21"/>
        </w:rPr>
        <w:t>PROFESSIONAL EXPERIENCE</w:t>
      </w:r>
    </w:p>
    <w:p w14:paraId="7168A024" w14:textId="77777777" w:rsidR="00420B2E" w:rsidRDefault="00D95D7A">
      <w:pPr>
        <w:spacing w:after="20"/>
      </w:pPr>
      <w:r>
        <w:rPr>
          <w:b/>
          <w:sz w:val="20"/>
        </w:rPr>
        <w:t>ASSOCIATE CONSULTANT | ALIGNED AUTOMATION</w:t>
      </w:r>
      <w:r>
        <w:t xml:space="preserve">    |    March 2023 – Present</w:t>
      </w:r>
    </w:p>
    <w:p w14:paraId="55D48761" w14:textId="77777777" w:rsidR="00420B2E" w:rsidRDefault="00D95D7A" w:rsidP="009900E9">
      <w:pPr>
        <w:spacing w:after="10"/>
        <w:ind w:left="259" w:hanging="173"/>
        <w:jc w:val="both"/>
      </w:pPr>
      <w:r>
        <w:t>• Designed and delivered end-to-end intelligent automation solutions using Automation Anywhere A360, Python, NLP, Generative AI, Agentic AI, and LLM-based architectures for enterprise digital transformation initiatives.</w:t>
      </w:r>
    </w:p>
    <w:p w14:paraId="555A6948" w14:textId="77777777" w:rsidR="00420B2E" w:rsidRDefault="00D95D7A" w:rsidP="009900E9">
      <w:pPr>
        <w:spacing w:after="10"/>
        <w:ind w:left="259" w:hanging="173"/>
        <w:jc w:val="both"/>
      </w:pPr>
      <w:r>
        <w:t>• Performed feasibility analysis, requirement gathering, business process analysis, and solution design discussions to identify automation and process optimization opportunities.</w:t>
      </w:r>
    </w:p>
    <w:p w14:paraId="0885CF38" w14:textId="77777777" w:rsidR="00420B2E" w:rsidRDefault="00D95D7A" w:rsidP="009900E9">
      <w:pPr>
        <w:spacing w:after="10"/>
        <w:ind w:left="259" w:hanging="173"/>
        <w:jc w:val="both"/>
      </w:pPr>
      <w:r>
        <w:t>• Prepared and contributed to Process Design Documents (PDD), Solution Design Documents (SDD), technical documentation, and automation solution specifications.</w:t>
      </w:r>
    </w:p>
    <w:p w14:paraId="106B4594" w14:textId="77777777" w:rsidR="00420B2E" w:rsidRDefault="00D95D7A" w:rsidP="009900E9">
      <w:pPr>
        <w:spacing w:after="10"/>
        <w:ind w:left="259" w:hanging="173"/>
        <w:jc w:val="both"/>
      </w:pPr>
      <w:r>
        <w:t>• Built scalable automation workflows for web, desktop, Excel, PDF, email, and data-processing processes using A360 and Python scripting.</w:t>
      </w:r>
    </w:p>
    <w:p w14:paraId="7E58F503" w14:textId="77777777" w:rsidR="00420B2E" w:rsidRDefault="00D95D7A" w:rsidP="009900E9">
      <w:pPr>
        <w:spacing w:after="10"/>
        <w:ind w:left="259" w:hanging="173"/>
        <w:jc w:val="both"/>
      </w:pPr>
      <w:r>
        <w:t>• Developed and deployed A360 bots and reusable automation components; supported Control Room scheduling, deployment, monitoring, troubleshooting, and production operations.</w:t>
      </w:r>
    </w:p>
    <w:p w14:paraId="35BC6169" w14:textId="77777777" w:rsidR="00420B2E" w:rsidRDefault="00D95D7A" w:rsidP="009900E9">
      <w:pPr>
        <w:spacing w:after="10"/>
        <w:ind w:left="259" w:hanging="173"/>
        <w:jc w:val="both"/>
      </w:pPr>
      <w:r>
        <w:t>• Integrated automation workflows with REST APIs and SQL-based data validation to support enterprise business processes and reporting.</w:t>
      </w:r>
    </w:p>
    <w:p w14:paraId="16F1D396" w14:textId="77777777" w:rsidR="00420B2E" w:rsidRDefault="00D95D7A" w:rsidP="009900E9">
      <w:pPr>
        <w:spacing w:after="10"/>
        <w:ind w:left="259" w:hanging="173"/>
        <w:jc w:val="both"/>
      </w:pPr>
      <w:r>
        <w:t>• Developed AI/NLP workflows for text classification, information extraction, document understanding, semantic retrieval, and intelligent document processing.</w:t>
      </w:r>
    </w:p>
    <w:p w14:paraId="564EDE2F" w14:textId="77777777" w:rsidR="00420B2E" w:rsidRDefault="00D95D7A" w:rsidP="009900E9">
      <w:pPr>
        <w:spacing w:after="10"/>
        <w:ind w:left="259" w:hanging="173"/>
        <w:jc w:val="both"/>
      </w:pPr>
      <w:r>
        <w:t>• Built enterprise Generative AI and Agentic AI solutions using RAG, prompt engineering, context engineering, vector databases, embeddings, and AI orchestration frameworks.</w:t>
      </w:r>
    </w:p>
    <w:p w14:paraId="2AAE8FDC" w14:textId="77777777" w:rsidR="00420B2E" w:rsidRDefault="00D95D7A" w:rsidP="009900E9">
      <w:pPr>
        <w:spacing w:after="10"/>
        <w:ind w:left="259" w:hanging="173"/>
        <w:jc w:val="both"/>
      </w:pPr>
      <w:r>
        <w:t>• Collaborated with cross-functional teams and enterprise stakeholders to translate business requirements into scalable automation, AI, and machine learning solutions.</w:t>
      </w:r>
    </w:p>
    <w:p w14:paraId="05D1BC26" w14:textId="77777777" w:rsidR="00420B2E" w:rsidRDefault="00D95D7A" w:rsidP="009900E9">
      <w:pPr>
        <w:spacing w:after="10"/>
        <w:ind w:left="259" w:hanging="173"/>
        <w:jc w:val="both"/>
      </w:pPr>
      <w:r>
        <w:t>• Provided production support, incident resolution, bot monitoring, testing, deployment, and performance optimization for enterprise automation solutions serving clients including Dell and Lilly.</w:t>
      </w:r>
    </w:p>
    <w:p w14:paraId="5A2BAD62" w14:textId="77777777" w:rsidR="00420B2E" w:rsidRDefault="00D95D7A">
      <w:pPr>
        <w:spacing w:after="20"/>
      </w:pPr>
      <w:r>
        <w:rPr>
          <w:b/>
          <w:sz w:val="20"/>
        </w:rPr>
        <w:t>INTERN | ALIGNED AUTOMATION</w:t>
      </w:r>
      <w:r>
        <w:t xml:space="preserve">    |    July 2022 – March 2023</w:t>
      </w:r>
    </w:p>
    <w:p w14:paraId="58A76F8D" w14:textId="77777777" w:rsidR="00420B2E" w:rsidRDefault="00D95D7A" w:rsidP="009900E9">
      <w:pPr>
        <w:spacing w:after="10"/>
        <w:ind w:left="259" w:hanging="173"/>
        <w:jc w:val="both"/>
      </w:pPr>
      <w:r>
        <w:t>• Developed a Python and AI-based proof of concept for automated resume screening using text preprocessing, tokenization, feature extraction, candidate ranking, and NLP techniques.</w:t>
      </w:r>
    </w:p>
    <w:p w14:paraId="2A6F6418" w14:textId="77777777" w:rsidR="00420B2E" w:rsidRDefault="00D95D7A" w:rsidP="009900E9">
      <w:pPr>
        <w:spacing w:after="10"/>
        <w:ind w:left="259" w:hanging="173"/>
        <w:jc w:val="both"/>
      </w:pPr>
      <w:r>
        <w:t xml:space="preserve">• Built automation workflows for Dell </w:t>
      </w:r>
      <w:proofErr w:type="spellStart"/>
      <w:r>
        <w:t>TechDirect</w:t>
      </w:r>
      <w:proofErr w:type="spellEnd"/>
      <w:r>
        <w:t xml:space="preserve"> and Salesforce business processes and participated in testing, debugging, deployment, and documentation.</w:t>
      </w:r>
    </w:p>
    <w:p w14:paraId="0E5FA777" w14:textId="77777777" w:rsidR="00420B2E" w:rsidRDefault="00D95D7A" w:rsidP="009900E9">
      <w:pPr>
        <w:spacing w:after="10"/>
        <w:ind w:left="259" w:hanging="173"/>
        <w:jc w:val="both"/>
      </w:pPr>
      <w:r>
        <w:t>• Assisted senior consultants with process assessment, automation opportunity identification, workflow optimization, and solution documentation.</w:t>
      </w:r>
    </w:p>
    <w:p w14:paraId="06A8434C" w14:textId="7E463040" w:rsidR="00420B2E" w:rsidRDefault="00D95D7A" w:rsidP="009900E9">
      <w:pPr>
        <w:spacing w:after="10"/>
        <w:ind w:left="259" w:hanging="173"/>
        <w:jc w:val="both"/>
      </w:pPr>
      <w:r>
        <w:t>• Supported AI model testing, evaluation, deployment, and Python-based workflow development.</w:t>
      </w:r>
    </w:p>
    <w:p w14:paraId="65B5F8FD" w14:textId="111DF7ED" w:rsidR="00AE64CD" w:rsidRDefault="00AE64CD" w:rsidP="009900E9">
      <w:pPr>
        <w:spacing w:after="10"/>
        <w:ind w:left="259" w:hanging="173"/>
        <w:jc w:val="both"/>
      </w:pPr>
    </w:p>
    <w:p w14:paraId="45BCF5CC" w14:textId="7D2E5D82" w:rsidR="00AE64CD" w:rsidRDefault="00AE64CD">
      <w:pPr>
        <w:spacing w:after="10"/>
        <w:ind w:left="259" w:hanging="173"/>
      </w:pPr>
    </w:p>
    <w:p w14:paraId="76C65296" w14:textId="77777777" w:rsidR="00AE64CD" w:rsidRDefault="00AE64CD">
      <w:pPr>
        <w:spacing w:after="10"/>
        <w:ind w:left="259" w:hanging="173"/>
      </w:pPr>
    </w:p>
    <w:p w14:paraId="002A5D88" w14:textId="3CE02708" w:rsidR="00420B2E" w:rsidRDefault="00AE64CD">
      <w:pPr>
        <w:pBdr>
          <w:bottom w:val="single" w:sz="6" w:space="1" w:color="808080"/>
        </w:pBdr>
        <w:spacing w:before="80" w:after="40"/>
      </w:pPr>
      <w:r>
        <w:rPr>
          <w:b/>
          <w:sz w:val="21"/>
        </w:rPr>
        <w:t xml:space="preserve">KEY </w:t>
      </w:r>
      <w:r w:rsidR="00D95D7A">
        <w:rPr>
          <w:b/>
          <w:sz w:val="21"/>
        </w:rPr>
        <w:t>PROJECTS</w:t>
      </w:r>
    </w:p>
    <w:p w14:paraId="7452D03E" w14:textId="77777777" w:rsidR="00420B2E" w:rsidRDefault="00D95D7A">
      <w:pPr>
        <w:spacing w:after="10"/>
      </w:pPr>
      <w:r>
        <w:rPr>
          <w:b/>
        </w:rPr>
        <w:t>Dell – Fraud Prevention Echo System (FPE)</w:t>
      </w:r>
    </w:p>
    <w:p w14:paraId="280BD050" w14:textId="77777777" w:rsidR="00420B2E" w:rsidRDefault="00D95D7A">
      <w:pPr>
        <w:spacing w:after="10"/>
        <w:ind w:left="259" w:hanging="173"/>
      </w:pPr>
      <w:r>
        <w:t>• Automated fraud detection workflows using Automation Anywhere bots, including data validation, reporting, exception handling, and system integration.</w:t>
      </w:r>
    </w:p>
    <w:p w14:paraId="4C1171BD" w14:textId="6FA5CF3E" w:rsidR="00AE64CD" w:rsidRDefault="00D95D7A" w:rsidP="005B2D50">
      <w:pPr>
        <w:spacing w:after="10"/>
        <w:ind w:left="259" w:hanging="173"/>
      </w:pPr>
      <w:r>
        <w:t>• Improved process efficiency through structured rule-based automation and scalable workflow design.</w:t>
      </w:r>
    </w:p>
    <w:p w14:paraId="7C510347" w14:textId="77777777" w:rsidR="00420B2E" w:rsidRDefault="00D95D7A">
      <w:pPr>
        <w:spacing w:after="10"/>
      </w:pPr>
      <w:r>
        <w:rPr>
          <w:b/>
        </w:rPr>
        <w:t xml:space="preserve">Dell – </w:t>
      </w:r>
      <w:proofErr w:type="spellStart"/>
      <w:r>
        <w:rPr>
          <w:b/>
        </w:rPr>
        <w:t>TechDirect</w:t>
      </w:r>
      <w:proofErr w:type="spellEnd"/>
      <w:r>
        <w:rPr>
          <w:b/>
        </w:rPr>
        <w:t xml:space="preserve"> Automation</w:t>
      </w:r>
    </w:p>
    <w:p w14:paraId="4AF7B00E" w14:textId="77777777" w:rsidR="00420B2E" w:rsidRDefault="00D95D7A">
      <w:pPr>
        <w:spacing w:after="10"/>
        <w:ind w:left="259" w:hanging="173"/>
      </w:pPr>
      <w:r>
        <w:t xml:space="preserve">• Developed Automation Anywhere A360 bots for Salesforce and </w:t>
      </w:r>
      <w:proofErr w:type="spellStart"/>
      <w:r>
        <w:t>TechDirect</w:t>
      </w:r>
      <w:proofErr w:type="spellEnd"/>
      <w:r>
        <w:t xml:space="preserve"> web applications, automating repetitive web and Excel-based business activities.</w:t>
      </w:r>
    </w:p>
    <w:p w14:paraId="1BD231F0" w14:textId="30CAD04C" w:rsidR="00AE64CD" w:rsidRDefault="00D95D7A" w:rsidP="005B2D50">
      <w:pPr>
        <w:spacing w:after="10"/>
        <w:ind w:left="259" w:hanging="173"/>
      </w:pPr>
      <w:r>
        <w:t>• Supported Control Room deployment and production monitoring.</w:t>
      </w:r>
    </w:p>
    <w:p w14:paraId="2931DE72" w14:textId="1B4C9376" w:rsidR="000140B5" w:rsidRPr="005B2D50" w:rsidRDefault="00AE64CD" w:rsidP="005B2D50">
      <w:pPr>
        <w:spacing w:after="0" w:line="300" w:lineRule="atLeast"/>
      </w:pPr>
      <w:r w:rsidRPr="00AE64CD">
        <w:rPr>
          <w:b/>
        </w:rPr>
        <w:t>Dell – Sustainability Takeback (Asset Return Business - ARB)</w:t>
      </w:r>
      <w:r w:rsidRPr="00AE64CD">
        <w:rPr>
          <w:b/>
        </w:rPr>
        <w:br/>
      </w:r>
      <w:r w:rsidRPr="00AE64CD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• </w:t>
      </w:r>
      <w:r w:rsidRPr="00AE64CD">
        <w:t>Managed operations and delivery for the ARB region under Dell's Sustainability Takeback program.</w:t>
      </w:r>
      <w:r w:rsidRPr="00AE64CD">
        <w:br/>
        <w:t>• Led regional asset return processes, ensuring operational efficiency and business compliance.</w:t>
      </w:r>
      <w:r w:rsidRPr="00AE64CD">
        <w:br/>
        <w:t xml:space="preserve">• </w:t>
      </w:r>
      <w:r w:rsidR="006E7B24">
        <w:t xml:space="preserve">Data Analysis, Business Analysis , </w:t>
      </w:r>
      <w:r w:rsidRPr="00AE64CD">
        <w:t xml:space="preserve">Designed and </w:t>
      </w:r>
      <w:r w:rsidR="006E7B24">
        <w:t xml:space="preserve">supporting </w:t>
      </w:r>
      <w:r w:rsidRPr="00AE64CD">
        <w:t>develop</w:t>
      </w:r>
      <w:r w:rsidR="006E7B24">
        <w:t xml:space="preserve"> </w:t>
      </w:r>
      <w:r w:rsidRPr="00AE64CD">
        <w:t>an interactive UI dashboard to enhance data visibility and performance tracking.</w:t>
      </w:r>
      <w:r w:rsidRPr="00AE64CD">
        <w:br/>
        <w:t>• Improved reporting accuracy and decision-making through insightful dashboard analytics and automation.</w:t>
      </w:r>
    </w:p>
    <w:p w14:paraId="7D96825C" w14:textId="4617B0B1" w:rsidR="00AE64CD" w:rsidRDefault="00AE64CD" w:rsidP="005B2D50">
      <w:pPr>
        <w:spacing w:after="0" w:line="300" w:lineRule="atLeast"/>
      </w:pPr>
      <w:r w:rsidRPr="00AE64CD">
        <w:rPr>
          <w:b/>
        </w:rPr>
        <w:t>Lilly – Medical Affairs IT Services (MAIS)</w:t>
      </w:r>
      <w:r w:rsidRPr="00AE64CD">
        <w:rPr>
          <w:b/>
        </w:rPr>
        <w:br/>
      </w:r>
      <w:r w:rsidRPr="00AE64CD">
        <w:t xml:space="preserve">• Served as a Business Analyst, collaborating closely with stakeholders to gather and </w:t>
      </w:r>
      <w:proofErr w:type="spellStart"/>
      <w:r w:rsidRPr="00AE64CD">
        <w:t>analyze</w:t>
      </w:r>
      <w:proofErr w:type="spellEnd"/>
      <w:r w:rsidRPr="00AE64CD">
        <w:t xml:space="preserve"> business requirements.</w:t>
      </w:r>
      <w:r w:rsidRPr="00AE64CD">
        <w:br/>
        <w:t>• Translated client needs into functional solutions and process improvements.</w:t>
      </w:r>
      <w:r w:rsidRPr="00AE64CD">
        <w:br/>
        <w:t>• Designed and developed interactive UI dashboards using Power Automate and PowerPoint.</w:t>
      </w:r>
      <w:r w:rsidRPr="00AE64CD">
        <w:br/>
        <w:t>• Enhanced reporting efficiency, data visualization, and stakeholder decision-making through automated dashboard solutions.</w:t>
      </w:r>
    </w:p>
    <w:p w14:paraId="3704E73F" w14:textId="77777777" w:rsidR="00420B2E" w:rsidRDefault="00D95D7A">
      <w:pPr>
        <w:spacing w:after="10"/>
      </w:pPr>
      <w:r>
        <w:rPr>
          <w:b/>
        </w:rPr>
        <w:t>Enterprise Generative AI / Multilingual Document Understanding</w:t>
      </w:r>
    </w:p>
    <w:p w14:paraId="52282A7C" w14:textId="77777777" w:rsidR="00420B2E" w:rsidRDefault="00D95D7A">
      <w:pPr>
        <w:spacing w:after="10"/>
        <w:ind w:left="259" w:hanging="173"/>
      </w:pPr>
      <w:r>
        <w:t>• Built AI solutions using RAG, LLMs, prompt engineering, context engineering, embeddings, semantic search, and AI orchestration for intelligent document processing and knowledge retrieval.</w:t>
      </w:r>
    </w:p>
    <w:p w14:paraId="69F2C5A4" w14:textId="31CE2CAA" w:rsidR="00420B2E" w:rsidRDefault="00D95D7A">
      <w:pPr>
        <w:spacing w:after="10"/>
        <w:ind w:left="259" w:hanging="173"/>
      </w:pPr>
      <w:r>
        <w:t>• Designed AI data pipelines for multilingual document understanding and intelligent information extraction.</w:t>
      </w:r>
    </w:p>
    <w:p w14:paraId="4DA7734A" w14:textId="40FD2148" w:rsidR="000140B5" w:rsidRDefault="000140B5" w:rsidP="000140B5">
      <w:pPr>
        <w:spacing w:after="10"/>
      </w:pPr>
      <w:r>
        <w:rPr>
          <w:b/>
        </w:rPr>
        <w:t xml:space="preserve">Dell – </w:t>
      </w:r>
      <w:proofErr w:type="spellStart"/>
      <w:r>
        <w:rPr>
          <w:b/>
        </w:rPr>
        <w:t>TechDirect</w:t>
      </w:r>
      <w:proofErr w:type="spellEnd"/>
      <w:r>
        <w:rPr>
          <w:b/>
        </w:rPr>
        <w:t xml:space="preserve"> Automation</w:t>
      </w:r>
      <w:r>
        <w:rPr>
          <w:b/>
        </w:rPr>
        <w:t xml:space="preserve"> [Dashboard/Sanity]</w:t>
      </w:r>
    </w:p>
    <w:p w14:paraId="62C0415C" w14:textId="6C8407D0" w:rsidR="000140B5" w:rsidRDefault="000140B5" w:rsidP="000140B5">
      <w:pPr>
        <w:spacing w:after="10"/>
        <w:ind w:left="259" w:hanging="173"/>
      </w:pPr>
      <w:r>
        <w:t>• Developed web applications, automating repetitive web and Excel-based business activities.</w:t>
      </w:r>
    </w:p>
    <w:p w14:paraId="6ABD795E" w14:textId="3074914A" w:rsidR="000140B5" w:rsidRDefault="000140B5" w:rsidP="000140B5">
      <w:pPr>
        <w:spacing w:after="10"/>
        <w:ind w:left="259" w:hanging="173"/>
      </w:pPr>
      <w:r>
        <w:t xml:space="preserve">• </w:t>
      </w:r>
      <w:r>
        <w:t>Reduced manual intervention from 100% to 10%. maintained efficiency and accuracy with zero errors.</w:t>
      </w:r>
    </w:p>
    <w:p w14:paraId="4D944EFF" w14:textId="7B55D423" w:rsidR="000140B5" w:rsidRDefault="000140B5">
      <w:pPr>
        <w:spacing w:after="10"/>
        <w:ind w:left="259" w:hanging="173"/>
      </w:pPr>
    </w:p>
    <w:p w14:paraId="21950251" w14:textId="77777777" w:rsidR="00420B2E" w:rsidRDefault="00D95D7A">
      <w:pPr>
        <w:pBdr>
          <w:bottom w:val="single" w:sz="6" w:space="1" w:color="808080"/>
        </w:pBdr>
        <w:spacing w:before="80" w:after="40"/>
      </w:pPr>
      <w:r>
        <w:rPr>
          <w:b/>
          <w:sz w:val="21"/>
        </w:rPr>
        <w:t>EDUCATION</w:t>
      </w:r>
    </w:p>
    <w:p w14:paraId="6C8699D1" w14:textId="77777777" w:rsidR="00420B2E" w:rsidRDefault="00D95D7A">
      <w:pPr>
        <w:spacing w:after="10"/>
        <w:ind w:left="259" w:hanging="173"/>
      </w:pPr>
      <w:r>
        <w:t xml:space="preserve">• </w:t>
      </w:r>
      <w:proofErr w:type="spellStart"/>
      <w:proofErr w:type="gramStart"/>
      <w:r>
        <w:t>M.Tech</w:t>
      </w:r>
      <w:proofErr w:type="spellEnd"/>
      <w:proofErr w:type="gramEnd"/>
      <w:r>
        <w:t xml:space="preserve"> – Robotics and Automation | Symbiosis International University, Pune | 2021–2023</w:t>
      </w:r>
    </w:p>
    <w:p w14:paraId="02C7D034" w14:textId="7F1F4E81" w:rsidR="00420B2E" w:rsidRDefault="00D95D7A">
      <w:pPr>
        <w:spacing w:after="10"/>
        <w:ind w:left="259" w:hanging="173"/>
      </w:pPr>
      <w:r>
        <w:t xml:space="preserve">• B.E. – Electronics and Telecommunication Engineering | Swami Ramanand </w:t>
      </w:r>
      <w:proofErr w:type="spellStart"/>
      <w:r>
        <w:t>Teerth</w:t>
      </w:r>
      <w:proofErr w:type="spellEnd"/>
      <w:r>
        <w:t xml:space="preserve"> Marathwada University | 2019</w:t>
      </w:r>
    </w:p>
    <w:p w14:paraId="6F13A7D7" w14:textId="77777777" w:rsidR="009900E9" w:rsidRDefault="009900E9">
      <w:pPr>
        <w:spacing w:after="10"/>
        <w:ind w:left="259" w:hanging="173"/>
      </w:pPr>
    </w:p>
    <w:p w14:paraId="468B164F" w14:textId="77777777" w:rsidR="00420B2E" w:rsidRDefault="00D95D7A">
      <w:pPr>
        <w:pBdr>
          <w:bottom w:val="single" w:sz="6" w:space="1" w:color="808080"/>
        </w:pBdr>
        <w:spacing w:before="80" w:after="40"/>
      </w:pPr>
      <w:r>
        <w:rPr>
          <w:b/>
          <w:sz w:val="21"/>
        </w:rPr>
        <w:t>CERTIFICATIONS</w:t>
      </w:r>
    </w:p>
    <w:p w14:paraId="60E3B01D" w14:textId="4EB34E59" w:rsidR="00420B2E" w:rsidRDefault="00D95D7A" w:rsidP="009900E9">
      <w:pPr>
        <w:pStyle w:val="ListParagraph"/>
        <w:numPr>
          <w:ilvl w:val="0"/>
          <w:numId w:val="11"/>
        </w:numPr>
        <w:spacing w:after="10"/>
        <w:jc w:val="both"/>
      </w:pPr>
      <w:r>
        <w:t>Automation Anywhere A360 Certified Developer</w:t>
      </w:r>
    </w:p>
    <w:p w14:paraId="4FD18785" w14:textId="109FC616" w:rsidR="005B2D50" w:rsidRDefault="005B2D50" w:rsidP="009900E9">
      <w:pPr>
        <w:pStyle w:val="ListParagraph"/>
        <w:numPr>
          <w:ilvl w:val="0"/>
          <w:numId w:val="11"/>
        </w:numPr>
        <w:spacing w:after="10"/>
        <w:jc w:val="both"/>
      </w:pPr>
      <w:r>
        <w:t>Python Zero to Hero certification (</w:t>
      </w:r>
      <w:proofErr w:type="spellStart"/>
      <w:r>
        <w:t>udemy</w:t>
      </w:r>
      <w:proofErr w:type="spellEnd"/>
      <w:r>
        <w:t>)</w:t>
      </w:r>
    </w:p>
    <w:p w14:paraId="19E82A18" w14:textId="1D78DA8F" w:rsidR="00420B2E" w:rsidRDefault="00D95D7A" w:rsidP="009900E9">
      <w:pPr>
        <w:pStyle w:val="ListParagraph"/>
        <w:numPr>
          <w:ilvl w:val="0"/>
          <w:numId w:val="11"/>
        </w:numPr>
        <w:spacing w:after="10"/>
        <w:jc w:val="both"/>
      </w:pPr>
      <w:r>
        <w:t>Generative AI Fundamentals</w:t>
      </w:r>
    </w:p>
    <w:p w14:paraId="40656509" w14:textId="1A9A4339" w:rsidR="005B2D50" w:rsidRDefault="005B2D50" w:rsidP="009900E9">
      <w:pPr>
        <w:pStyle w:val="ListParagraph"/>
        <w:numPr>
          <w:ilvl w:val="0"/>
          <w:numId w:val="11"/>
        </w:numPr>
        <w:spacing w:after="10"/>
        <w:jc w:val="both"/>
      </w:pPr>
      <w:r>
        <w:t>Be10x Workshop</w:t>
      </w:r>
    </w:p>
    <w:p w14:paraId="3155C5A6" w14:textId="442D6B44" w:rsidR="005B2D50" w:rsidRDefault="00D95D7A" w:rsidP="009900E9">
      <w:pPr>
        <w:pStyle w:val="ListParagraph"/>
        <w:numPr>
          <w:ilvl w:val="0"/>
          <w:numId w:val="11"/>
        </w:numPr>
        <w:spacing w:after="10"/>
        <w:jc w:val="both"/>
      </w:pPr>
      <w:r>
        <w:t>Claude 101</w:t>
      </w:r>
      <w:r w:rsidR="005B2D50">
        <w:t>(Anthropic)</w:t>
      </w:r>
    </w:p>
    <w:sectPr w:rsidR="005B2D50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86401"/>
    <w:multiLevelType w:val="hybridMultilevel"/>
    <w:tmpl w:val="84F0635C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0" w15:restartNumberingAfterBreak="0">
    <w:nsid w:val="1A736175"/>
    <w:multiLevelType w:val="hybridMultilevel"/>
    <w:tmpl w:val="2C145C06"/>
    <w:lvl w:ilvl="0" w:tplc="40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1" w15:restartNumberingAfterBreak="0">
    <w:nsid w:val="699C5636"/>
    <w:multiLevelType w:val="hybridMultilevel"/>
    <w:tmpl w:val="96F0104C"/>
    <w:lvl w:ilvl="0" w:tplc="2F4611F0">
      <w:numFmt w:val="bullet"/>
      <w:lvlText w:val="•"/>
      <w:lvlJc w:val="left"/>
      <w:pPr>
        <w:ind w:left="446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B5"/>
    <w:rsid w:val="00034616"/>
    <w:rsid w:val="0006063C"/>
    <w:rsid w:val="000C41A6"/>
    <w:rsid w:val="0015074B"/>
    <w:rsid w:val="0029639D"/>
    <w:rsid w:val="00326F90"/>
    <w:rsid w:val="00333338"/>
    <w:rsid w:val="00404CA9"/>
    <w:rsid w:val="00420B2E"/>
    <w:rsid w:val="005B2D50"/>
    <w:rsid w:val="006E7B24"/>
    <w:rsid w:val="009900E9"/>
    <w:rsid w:val="00AA1D8D"/>
    <w:rsid w:val="00AE64CD"/>
    <w:rsid w:val="00B145E7"/>
    <w:rsid w:val="00B47730"/>
    <w:rsid w:val="00CB0664"/>
    <w:rsid w:val="00CC258C"/>
    <w:rsid w:val="00D95D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18290"/>
  <w14:defaultImageDpi w14:val="300"/>
  <w15:docId w15:val="{EBEE2A89-723A-4289-B0B8-FBDCB27B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kshamata chimule</cp:lastModifiedBy>
  <cp:revision>2</cp:revision>
  <dcterms:created xsi:type="dcterms:W3CDTF">2026-09-23T14:10:00Z</dcterms:created>
  <dcterms:modified xsi:type="dcterms:W3CDTF">2026-09-23T14:10:00Z</dcterms:modified>
  <cp:category/>
</cp:coreProperties>
</file>