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D71FB" w14:textId="67AE8E51" w:rsidR="00E06956" w:rsidRDefault="00E06956" w:rsidP="00E06956">
      <w:pPr>
        <w:adjustRightInd w:val="0"/>
        <w:spacing w:line="360" w:lineRule="auto"/>
        <w:ind w:firstLineChars="200" w:firstLine="480"/>
        <w:rPr>
          <w:snapToGrid w:val="0"/>
          <w:sz w:val="24"/>
          <w:szCs w:val="24"/>
        </w:rPr>
      </w:pPr>
      <w:r w:rsidRPr="00560D34">
        <w:rPr>
          <w:snapToGrid w:val="0"/>
          <w:sz w:val="24"/>
          <w:szCs w:val="24"/>
        </w:rPr>
        <w:t>依据《军用软件测试指南》以及相关国军标的要求，测试组分析了</w:t>
      </w:r>
      <w:r w:rsidRPr="00B61776">
        <w:rPr>
          <w:iCs/>
          <w:snapToGrid w:val="0"/>
          <w:sz w:val="24"/>
          <w:szCs w:val="24"/>
        </w:rPr>
        <w:t>软件需求规格说明等文档</w:t>
      </w:r>
      <w:r w:rsidRPr="00560D34">
        <w:rPr>
          <w:snapToGrid w:val="0"/>
          <w:sz w:val="24"/>
          <w:szCs w:val="24"/>
        </w:rPr>
        <w:t xml:space="preserve">，结合</w:t>
      </w:r>
      <w:r w:rsidR="00B36B54">
        <w:rPr>
          <w:rFonts w:hint="eastAsia"/>
          <w:snapToGrid w:val="0"/>
          <w:sz w:val="24"/>
          <w:szCs w:val="24"/>
        </w:rPr>
        <w:t xml:space="preserve">FPGA测试项目</w:t>
      </w:r>
      <w:r w:rsidRPr="00560D34">
        <w:rPr>
          <w:snapToGrid w:val="0"/>
          <w:sz w:val="24"/>
          <w:szCs w:val="24"/>
        </w:rPr>
        <w:t>软件特点和研制方提供的测试环境，制定以下第三方测试策略：</w:t>
      </w:r>
    </w:p>
    <w:p w14:paraId="26EA6E85" w14:textId="3F057F36" w:rsidR="00E06956" w:rsidRPr="00EA61EB" w:rsidRDefault="00EA61EB" w:rsidP="00EA61EB">
      <w:pPr>
        <w:adjustRightInd w:val="0"/>
        <w:spacing w:line="360" w:lineRule="auto"/>
        <w:ind w:firstLineChars="200" w:firstLine="480"/>
        <w:contextualSpacing/>
        <w:rPr>
          <w:snapToGrid w:val="0"/>
          <w:sz w:val="24"/>
          <w:szCs w:val="24"/>
        </w:rPr>
      </w:pPr>
      <w:r>
        <w:rPr>
          <w:rFonts w:hint="eastAsia"/>
          <w:snapToGrid w:val="0"/>
          <w:sz w:val="24"/>
          <w:szCs w:val="24"/>
        </w:rPr>
        <w:t>a</w:t>
      </w:r>
      <w:r>
        <w:rPr>
          <w:rFonts w:hint="eastAsia"/>
          <w:snapToGrid w:val="0"/>
          <w:sz w:val="24"/>
          <w:szCs w:val="24"/>
        </w:rPr>
        <w:t>）</w:t>
      </w:r>
      <w:r w:rsidR="00E06956" w:rsidRPr="00EA61EB">
        <w:rPr>
          <w:snapToGrid w:val="0"/>
          <w:sz w:val="24"/>
          <w:szCs w:val="24"/>
        </w:rPr>
        <w:t>文档审查内容为审查文档的</w:t>
      </w:r>
      <w:r w:rsidR="00E06956" w:rsidRPr="00EA61EB">
        <w:rPr>
          <w:rFonts w:hint="eastAsia"/>
          <w:snapToGrid w:val="0"/>
          <w:sz w:val="24"/>
          <w:szCs w:val="24"/>
        </w:rPr>
        <w:t>测试</w:t>
      </w:r>
      <w:r w:rsidR="00E06956" w:rsidRPr="00EA61EB">
        <w:rPr>
          <w:snapToGrid w:val="0"/>
          <w:sz w:val="24"/>
          <w:szCs w:val="24"/>
        </w:rPr>
        <w:t>齐套性、准确性、一致性和完整性，对于文档差距较大的软件，由测评机构提出申请，测评机构组织开展会议审查。</w:t>
      </w:r>
    </w:p>
    <w:p w14:paraId="0A9EB0F9" w14:textId="6D565D10" w:rsidR="00E06956" w:rsidRPr="00560D34" w:rsidRDefault="00EA61EB" w:rsidP="00EA61EB">
      <w:pPr>
        <w:adjustRightInd w:val="0"/>
        <w:spacing w:line="360" w:lineRule="auto"/>
        <w:ind w:firstLineChars="200" w:firstLine="480"/>
        <w:contextualSpacing/>
        <w:rPr>
          <w:snapToGrid w:val="0"/>
          <w:sz w:val="24"/>
          <w:szCs w:val="24"/>
        </w:rPr>
      </w:pPr>
      <w:r>
        <w:rPr>
          <w:rFonts w:hint="eastAsia"/>
          <w:snapToGrid w:val="0"/>
          <w:sz w:val="24"/>
          <w:szCs w:val="24"/>
        </w:rPr>
        <w:t>b</w:t>
      </w:r>
      <w:r>
        <w:rPr>
          <w:rFonts w:hint="eastAsia"/>
          <w:snapToGrid w:val="0"/>
          <w:sz w:val="24"/>
          <w:szCs w:val="24"/>
        </w:rPr>
        <w:t>）</w:t>
      </w:r>
      <w:r w:rsidR="003C58AC">
        <w:rPr>
          <w:rFonts w:hint="eastAsia"/>
          <w:snapToGrid w:val="0"/>
          <w:sz w:val="24"/>
          <w:szCs w:val="24"/>
        </w:rPr>
        <w:t xml:space="preserve">FPGA测试项目</w:t>
      </w:r>
      <w:r w:rsidR="00E06956" w:rsidRPr="00560D34">
        <w:rPr>
          <w:snapToGrid w:val="0"/>
          <w:sz w:val="24"/>
          <w:szCs w:val="24"/>
        </w:rPr>
        <w:t>软件为</w:t>
      </w:r>
      <w:r w:rsidR="004C0F8F">
        <w:rPr>
          <w:rFonts w:hint="eastAsia"/>
          <w:snapToGrid w:val="0"/>
          <w:sz w:val="24"/>
          <w:szCs w:val="24"/>
        </w:rPr>
        <w:t xml:space="preserve">关键</w:t>
      </w:r>
      <w:r w:rsidR="00E06956" w:rsidRPr="00560D34">
        <w:rPr>
          <w:snapToGrid w:val="0"/>
          <w:sz w:val="24"/>
          <w:szCs w:val="24"/>
        </w:rPr>
        <w:t>软件，需对</w:t>
      </w:r>
      <w:r w:rsidR="008E0663">
        <w:rPr>
          <w:rFonts w:hint="eastAsia"/>
          <w:snapToGrid w:val="0"/>
          <w:sz w:val="24"/>
          <w:szCs w:val="24"/>
        </w:rPr>
        <w:t xml:space="preserve"/>
      </w:r>
      <w:r>
        <w:t xml:space="preserve"/>
      </w:r>
      <w:r w:rsidR="00E06956" w:rsidRPr="008E0663">
        <w:rPr>
          <w:iCs/>
          <w:snapToGrid w:val="0"/>
          <w:sz w:val="24"/>
          <w:szCs w:val="24"/>
        </w:rPr>
        <w:t>全部程序</w:t>
      </w:r>
      <w:r w:rsidR="008E0663">
        <w:rPr>
          <w:rFonts w:hint="eastAsia"/>
          <w:iCs/>
          <w:snapToGrid w:val="0"/>
          <w:sz w:val="24"/>
          <w:szCs w:val="24"/>
        </w:rPr>
        <w:t xml:space="preserve"/>
      </w:r>
      <w:r>
        <w:t xml:space="preserve"/>
      </w:r>
      <w:r w:rsidR="00E06956" w:rsidRPr="00560D34">
        <w:rPr>
          <w:snapToGrid w:val="0"/>
          <w:sz w:val="24"/>
          <w:szCs w:val="24"/>
        </w:rPr>
        <w:t>开展静态分析和代码审查。</w:t>
      </w:r>
    </w:p>
    <w:p w14:paraId="364A9586" w14:textId="2B1F9DC0" w:rsidR="00E06956" w:rsidRPr="00560D34" w:rsidRDefault="00EA61EB" w:rsidP="00EA61EB">
      <w:pPr>
        <w:adjustRightInd w:val="0"/>
        <w:spacing w:line="360" w:lineRule="auto"/>
        <w:ind w:firstLineChars="200" w:firstLine="480"/>
        <w:contextualSpacing/>
        <w:rPr>
          <w:snapToGrid w:val="0"/>
          <w:sz w:val="24"/>
          <w:szCs w:val="24"/>
        </w:rPr>
      </w:pPr>
      <w:r>
        <w:rPr>
          <w:rFonts w:hint="eastAsia"/>
          <w:snapToGrid w:val="0"/>
          <w:sz w:val="24"/>
          <w:szCs w:val="24"/>
        </w:rPr>
        <w:t>c</w:t>
      </w:r>
      <w:r>
        <w:rPr>
          <w:rFonts w:hint="eastAsia"/>
          <w:snapToGrid w:val="0"/>
          <w:sz w:val="24"/>
          <w:szCs w:val="24"/>
        </w:rPr>
        <w:t>）</w:t>
      </w:r>
      <w:r w:rsidR="00E06956" w:rsidRPr="00560D34">
        <w:rPr>
          <w:snapToGrid w:val="0"/>
          <w:sz w:val="24"/>
          <w:szCs w:val="24"/>
        </w:rPr>
        <w:t>对于配置项测试，先开展</w:t>
      </w:r>
      <w:r w:rsidR="00E06956">
        <w:rPr>
          <w:rFonts w:hint="eastAsia"/>
          <w:snapToGrid w:val="0"/>
          <w:sz w:val="24"/>
          <w:szCs w:val="24"/>
        </w:rPr>
        <w:t>文档</w:t>
      </w:r>
      <w:r w:rsidR="00E06956">
        <w:rPr>
          <w:snapToGrid w:val="0"/>
          <w:sz w:val="24"/>
          <w:szCs w:val="24"/>
        </w:rPr>
        <w:t>审查</w:t>
      </w:r>
      <w:r w:rsidR="00E06956">
        <w:rPr>
          <w:rFonts w:hint="eastAsia"/>
          <w:snapToGrid w:val="0"/>
          <w:sz w:val="24"/>
          <w:szCs w:val="24"/>
        </w:rPr>
        <w:t>、</w:t>
      </w:r>
      <w:r w:rsidR="005F7EA8">
        <w:rPr>
          <w:rFonts w:hint="eastAsia"/>
          <w:snapToGrid w:val="0"/>
          <w:sz w:val="24"/>
          <w:szCs w:val="24"/>
        </w:rPr>
        <w:t xml:space="preserve"/>
      </w:r>
      <w:r>
        <w:t xml:space="preserve"/>
      </w:r>
      <w:r w:rsidR="00D143DE">
        <w:rPr>
          <w:rFonts w:hint="eastAsia"/>
          <w:iCs/>
          <w:snapToGrid w:val="0"/>
          <w:sz w:val="24"/>
          <w:szCs w:val="24"/>
        </w:rPr>
        <w:t>代码审查、</w:t>
      </w:r>
      <w:r w:rsidR="005F7EA8">
        <w:rPr>
          <w:rFonts w:hint="eastAsia"/>
          <w:iCs/>
          <w:snapToGrid w:val="0"/>
          <w:sz w:val="24"/>
          <w:szCs w:val="24"/>
        </w:rPr>
        <w:t xml:space="preserve"/>
      </w:r>
      <w:r>
        <w:t xml:space="preserve"/>
      </w:r>
      <w:r w:rsidR="00E06956" w:rsidRPr="00560D34">
        <w:rPr>
          <w:snapToGrid w:val="0"/>
          <w:sz w:val="24"/>
          <w:szCs w:val="24"/>
        </w:rPr>
        <w:t>静态分析</w:t>
      </w:r>
      <w:r w:rsidR="00E06956">
        <w:rPr>
          <w:rFonts w:hint="eastAsia"/>
          <w:snapToGrid w:val="0"/>
          <w:sz w:val="24"/>
          <w:szCs w:val="24"/>
        </w:rPr>
        <w:t>等</w:t>
      </w:r>
      <w:r w:rsidR="00E06956">
        <w:rPr>
          <w:snapToGrid w:val="0"/>
          <w:sz w:val="24"/>
          <w:szCs w:val="24"/>
        </w:rPr>
        <w:t>静态测试</w:t>
      </w:r>
      <w:r w:rsidR="00E06956" w:rsidRPr="00560D34">
        <w:rPr>
          <w:snapToGrid w:val="0"/>
          <w:sz w:val="24"/>
          <w:szCs w:val="24"/>
        </w:rPr>
        <w:t>，待</w:t>
      </w:r>
      <w:r w:rsidR="00E06956">
        <w:rPr>
          <w:rFonts w:hint="eastAsia"/>
          <w:snapToGrid w:val="0"/>
          <w:sz w:val="24"/>
          <w:szCs w:val="24"/>
        </w:rPr>
        <w:t>静态</w:t>
      </w:r>
      <w:r w:rsidR="00E06956">
        <w:rPr>
          <w:snapToGrid w:val="0"/>
          <w:sz w:val="24"/>
          <w:szCs w:val="24"/>
        </w:rPr>
        <w:t>测试</w:t>
      </w:r>
      <w:r w:rsidR="00E06956" w:rsidRPr="00560D34">
        <w:rPr>
          <w:snapToGrid w:val="0"/>
          <w:sz w:val="24"/>
          <w:szCs w:val="24"/>
        </w:rPr>
        <w:t>发现问题</w:t>
      </w:r>
      <w:r w:rsidR="00E06956">
        <w:rPr>
          <w:rFonts w:hint="eastAsia"/>
          <w:snapToGrid w:val="0"/>
          <w:sz w:val="24"/>
          <w:szCs w:val="24"/>
        </w:rPr>
        <w:t>闭环</w:t>
      </w:r>
      <w:r w:rsidR="00E06956" w:rsidRPr="00560D34">
        <w:rPr>
          <w:snapToGrid w:val="0"/>
          <w:sz w:val="24"/>
          <w:szCs w:val="24"/>
        </w:rPr>
        <w:t>后</w:t>
      </w:r>
      <w:r w:rsidR="00E06956">
        <w:rPr>
          <w:rFonts w:hint="eastAsia"/>
          <w:snapToGrid w:val="0"/>
          <w:sz w:val="24"/>
          <w:szCs w:val="24"/>
        </w:rPr>
        <w:t>再</w:t>
      </w:r>
      <w:r w:rsidR="00E06956" w:rsidRPr="00560D34">
        <w:rPr>
          <w:snapToGrid w:val="0"/>
          <w:sz w:val="24"/>
          <w:szCs w:val="24"/>
        </w:rPr>
        <w:t>开展动态测试；</w:t>
      </w:r>
    </w:p>
    <w:p w14:paraId="66570EB1" w14:textId="76278105" w:rsidR="00E06956" w:rsidRPr="00EA61EB" w:rsidRDefault="00EA61EB" w:rsidP="00EA61EB">
      <w:pPr>
        <w:adjustRightInd w:val="0"/>
        <w:spacing w:line="360" w:lineRule="auto"/>
        <w:ind w:firstLineChars="200" w:firstLine="480"/>
        <w:contextualSpacing/>
        <w:rPr>
          <w:snapToGrid w:val="0"/>
          <w:sz w:val="24"/>
          <w:szCs w:val="24"/>
        </w:rPr>
      </w:pPr>
      <w:r>
        <w:rPr>
          <w:rFonts w:hint="eastAsia"/>
          <w:snapToGrid w:val="0"/>
          <w:sz w:val="24"/>
          <w:szCs w:val="24"/>
        </w:rPr>
        <w:t>d</w:t>
      </w:r>
      <w:r>
        <w:rPr>
          <w:rFonts w:hint="eastAsia"/>
          <w:snapToGrid w:val="0"/>
          <w:sz w:val="24"/>
          <w:szCs w:val="24"/>
        </w:rPr>
        <w:t>）</w:t>
      </w:r>
      <w:r w:rsidR="00E06956" w:rsidRPr="00EA61EB">
        <w:rPr>
          <w:snapToGrid w:val="0"/>
          <w:sz w:val="24"/>
          <w:szCs w:val="24"/>
        </w:rPr>
        <w:t>本次测评对于性能指标（除时间强度指标外）的验证，需采集</w:t>
      </w:r>
      <w:r w:rsidR="00E06956" w:rsidRPr="00EA61EB">
        <w:rPr>
          <w:snapToGrid w:val="0"/>
          <w:sz w:val="24"/>
          <w:szCs w:val="24"/>
        </w:rPr>
        <w:t>10</w:t>
      </w:r>
      <w:r w:rsidR="00E06956" w:rsidRPr="00EA61EB">
        <w:rPr>
          <w:snapToGrid w:val="0"/>
          <w:sz w:val="24"/>
          <w:szCs w:val="24"/>
        </w:rPr>
        <w:t>次数据进行验</w:t>
      </w:r>
      <w:r w:rsidR="00E06956" w:rsidRPr="00EA61EB">
        <w:rPr>
          <w:snapToGrid w:val="0"/>
          <w:sz w:val="24"/>
          <w:szCs w:val="24"/>
        </w:rPr>
        <w:lastRenderedPageBreak/>
        <w:t>证；</w:t>
      </w:r>
    </w:p>
    <w:p w14:paraId="34DB9469" w14:textId="265ACB53" w:rsidR="00E06956" w:rsidRPr="00560D34" w:rsidRDefault="00EA61EB" w:rsidP="00EA61EB">
      <w:pPr>
        <w:adjustRightInd w:val="0"/>
        <w:spacing w:line="360" w:lineRule="auto"/>
        <w:ind w:firstLineChars="200" w:firstLine="480"/>
        <w:contextualSpacing/>
        <w:rPr>
          <w:snapToGrid w:val="0"/>
          <w:sz w:val="24"/>
          <w:szCs w:val="24"/>
        </w:rPr>
      </w:pPr>
      <w:r>
        <w:rPr>
          <w:rFonts w:hint="eastAsia"/>
          <w:snapToGrid w:val="0"/>
          <w:sz w:val="24"/>
          <w:szCs w:val="24"/>
        </w:rPr>
        <w:t>e</w:t>
      </w:r>
      <w:r>
        <w:rPr>
          <w:rFonts w:hint="eastAsia"/>
          <w:snapToGrid w:val="0"/>
          <w:sz w:val="24"/>
          <w:szCs w:val="24"/>
        </w:rPr>
        <w:t>）</w:t>
      </w:r>
      <w:r w:rsidR="00E06956">
        <w:rPr>
          <w:rFonts w:hint="eastAsia"/>
          <w:snapToGrid w:val="0"/>
          <w:sz w:val="24"/>
          <w:szCs w:val="24"/>
        </w:rPr>
        <w:t>测试</w:t>
      </w:r>
      <w:r w:rsidR="00E06956">
        <w:rPr>
          <w:snapToGrid w:val="0"/>
          <w:sz w:val="24"/>
          <w:szCs w:val="24"/>
        </w:rPr>
        <w:t>过程中</w:t>
      </w:r>
      <w:r w:rsidR="00E06956">
        <w:rPr>
          <w:rFonts w:hint="eastAsia"/>
          <w:snapToGrid w:val="0"/>
          <w:sz w:val="24"/>
          <w:szCs w:val="24"/>
        </w:rPr>
        <w:t>存在</w:t>
      </w:r>
      <w:r w:rsidR="00E06956" w:rsidRPr="009350E3">
        <w:rPr>
          <w:rFonts w:hint="eastAsia"/>
          <w:snapToGrid w:val="0"/>
          <w:sz w:val="24"/>
          <w:szCs w:val="24"/>
        </w:rPr>
        <w:t>有争议的问题，应</w:t>
      </w:r>
      <w:r w:rsidR="00E06956" w:rsidRPr="00EF4C55">
        <w:rPr>
          <w:rFonts w:hint="eastAsia"/>
          <w:snapToGrid w:val="0"/>
          <w:sz w:val="24"/>
          <w:szCs w:val="24"/>
        </w:rPr>
        <w:t>组织研制单位、</w:t>
      </w:r>
      <w:r w:rsidR="00E06956" w:rsidRPr="00EF4C55">
        <w:rPr>
          <w:snapToGrid w:val="0"/>
          <w:sz w:val="24"/>
          <w:szCs w:val="24"/>
        </w:rPr>
        <w:t>软件测评机构</w:t>
      </w:r>
      <w:r w:rsidR="00E06956" w:rsidRPr="00EF4C55">
        <w:rPr>
          <w:rFonts w:hint="eastAsia"/>
          <w:snapToGrid w:val="0"/>
          <w:sz w:val="24"/>
          <w:szCs w:val="24"/>
        </w:rPr>
        <w:t>、软件总体</w:t>
      </w:r>
      <w:r w:rsidR="00E06956" w:rsidRPr="00EF4C55">
        <w:rPr>
          <w:snapToGrid w:val="0"/>
          <w:sz w:val="24"/>
          <w:szCs w:val="24"/>
        </w:rPr>
        <w:t>单位</w:t>
      </w:r>
      <w:r w:rsidR="00E06956" w:rsidRPr="00EF4C55">
        <w:rPr>
          <w:rFonts w:hint="eastAsia"/>
          <w:snapToGrid w:val="0"/>
          <w:sz w:val="24"/>
          <w:szCs w:val="24"/>
        </w:rPr>
        <w:t>、软件测评总体单位（如有）</w:t>
      </w:r>
      <w:r w:rsidR="00E06956">
        <w:rPr>
          <w:rFonts w:ascii="宋体" w:hAnsi="宋体" w:cs="宋体" w:hint="eastAsia"/>
          <w:snapToGrid w:val="0"/>
          <w:sz w:val="24"/>
          <w:szCs w:val="24"/>
        </w:rPr>
        <w:t>等相关方确认</w:t>
      </w:r>
      <w:r w:rsidR="00E06956">
        <w:rPr>
          <w:snapToGrid w:val="0"/>
          <w:sz w:val="24"/>
          <w:szCs w:val="24"/>
        </w:rPr>
        <w:t>进行确认。</w:t>
      </w:r>
    </w:p>
    <w:p w14:paraId="66D96080" w14:textId="6E1DC1A8" w:rsidR="00E06956" w:rsidRPr="009F3655" w:rsidRDefault="00EA61EB" w:rsidP="00EA61EB">
      <w:pPr>
        <w:adjustRightInd w:val="0"/>
        <w:spacing w:line="360" w:lineRule="auto"/>
        <w:ind w:firstLineChars="200" w:firstLine="480"/>
        <w:contextualSpacing/>
        <w:rPr>
          <w:iCs/>
          <w:snapToGrid w:val="0"/>
          <w:sz w:val="24"/>
          <w:szCs w:val="24"/>
        </w:rPr>
      </w:pPr>
      <w:r>
        <w:rPr>
          <w:rFonts w:hint="eastAsia"/>
          <w:snapToGrid w:val="0"/>
          <w:sz w:val="24"/>
          <w:szCs w:val="24"/>
        </w:rPr>
        <w:t>f</w:t>
      </w:r>
      <w:r>
        <w:rPr>
          <w:rFonts w:hint="eastAsia"/>
          <w:snapToGrid w:val="0"/>
          <w:sz w:val="24"/>
          <w:szCs w:val="24"/>
        </w:rPr>
        <w:t>）</w:t>
      </w:r>
      <w:r w:rsidR="00E06956" w:rsidRPr="009F3655">
        <w:rPr>
          <w:iCs/>
          <w:snapToGrid w:val="0"/>
          <w:sz w:val="24"/>
          <w:szCs w:val="24"/>
        </w:rPr>
        <w:t>软件需求中未明确余量指标要求，</w:t>
      </w:r>
      <w:r w:rsidR="00E06956" w:rsidRPr="009F3655">
        <w:rPr>
          <w:rFonts w:hint="eastAsia"/>
          <w:iCs/>
          <w:snapToGrid w:val="0"/>
          <w:sz w:val="24"/>
          <w:szCs w:val="24"/>
        </w:rPr>
        <w:t>依据《军用</w:t>
      </w:r>
      <w:r w:rsidR="00E06956" w:rsidRPr="009F3655">
        <w:rPr>
          <w:iCs/>
          <w:snapToGrid w:val="0"/>
          <w:sz w:val="24"/>
          <w:szCs w:val="24"/>
        </w:rPr>
        <w:t>软件测评实验室测评过程和技能能力要求</w:t>
      </w:r>
      <w:r w:rsidR="00E06956" w:rsidRPr="009F3655">
        <w:rPr>
          <w:rFonts w:hint="eastAsia"/>
          <w:iCs/>
          <w:snapToGrid w:val="0"/>
          <w:sz w:val="24"/>
          <w:szCs w:val="24"/>
        </w:rPr>
        <w:t>》按照</w:t>
      </w:r>
      <w:r w:rsidR="00E06956" w:rsidRPr="009F3655">
        <w:rPr>
          <w:iCs/>
          <w:snapToGrid w:val="0"/>
          <w:sz w:val="24"/>
          <w:szCs w:val="24"/>
        </w:rPr>
        <w:t>20%</w:t>
      </w:r>
      <w:r w:rsidR="00E06956" w:rsidRPr="009F3655">
        <w:rPr>
          <w:iCs/>
          <w:snapToGrid w:val="0"/>
          <w:sz w:val="24"/>
          <w:szCs w:val="24"/>
        </w:rPr>
        <w:t>的余量指标要求开展余量测试；</w:t>
      </w:r>
    </w:p>
    <w:p w14:paraId="3C57FEF8" w14:textId="7BF87575" w:rsidR="00E06956" w:rsidRPr="00A1782D" w:rsidRDefault="00EA61EB" w:rsidP="00EA61EB">
      <w:pPr>
        <w:adjustRightInd w:val="0"/>
        <w:spacing w:line="360" w:lineRule="auto"/>
        <w:ind w:firstLineChars="200" w:firstLine="480"/>
        <w:contextualSpacing/>
        <w:rPr>
          <w:iCs/>
          <w:snapToGrid w:val="0"/>
          <w:sz w:val="24"/>
          <w:szCs w:val="24"/>
        </w:rPr>
      </w:pPr>
      <w:r>
        <w:rPr>
          <w:rFonts w:hint="eastAsia"/>
          <w:snapToGrid w:val="0"/>
          <w:sz w:val="24"/>
          <w:szCs w:val="24"/>
        </w:rPr>
        <w:t>g</w:t>
      </w:r>
      <w:r>
        <w:rPr>
          <w:rFonts w:hint="eastAsia"/>
          <w:snapToGrid w:val="0"/>
          <w:sz w:val="24"/>
          <w:szCs w:val="24"/>
        </w:rPr>
        <w:t>）</w:t>
      </w:r>
      <w:r w:rsidR="00E06956" w:rsidRPr="00A1782D">
        <w:rPr>
          <w:iCs/>
          <w:snapToGrid w:val="0"/>
          <w:sz w:val="24"/>
          <w:szCs w:val="24"/>
        </w:rPr>
        <w:t>无法采用动态测试手段验证的内容采用代码审查的方式检查逻辑实现的正确性；</w:t>
      </w:r>
    </w:p>
    <w:p w14:paraId="16DD3C39" w14:textId="6CD1A7F3" w:rsidR="00E06956" w:rsidRPr="00E643C0" w:rsidRDefault="00EA61EB" w:rsidP="00EA61EB">
      <w:pPr>
        <w:adjustRightInd w:val="0"/>
        <w:spacing w:line="360" w:lineRule="auto"/>
        <w:ind w:firstLineChars="200" w:firstLine="480"/>
        <w:contextualSpacing/>
        <w:rPr>
          <w:iCs/>
          <w:snapToGrid w:val="0"/>
          <w:sz w:val="24"/>
          <w:szCs w:val="24"/>
        </w:rPr>
      </w:pPr>
      <w:r>
        <w:rPr>
          <w:rFonts w:hint="eastAsia"/>
          <w:snapToGrid w:val="0"/>
          <w:sz w:val="24"/>
          <w:szCs w:val="24"/>
        </w:rPr>
        <w:t>f</w:t>
      </w:r>
      <w:r>
        <w:rPr>
          <w:rFonts w:hint="eastAsia"/>
          <w:snapToGrid w:val="0"/>
          <w:sz w:val="24"/>
          <w:szCs w:val="24"/>
        </w:rPr>
        <w:t>）</w:t>
      </w:r>
      <w:r w:rsidR="00E06956" w:rsidRPr="00E643C0">
        <w:rPr>
          <w:iCs/>
          <w:snapToGrid w:val="0"/>
          <w:sz w:val="24"/>
          <w:szCs w:val="24"/>
        </w:rPr>
        <w:t>若存在需要观测中间运行状态等采用动态测试手段无法直接验证的功能时，借助插桩测试手段验证。</w:t>
      </w:r>
    </w:p>
    <w:p w14:paraId="087626FF" w14:textId="4CF38B56" w:rsidR="00A17FCF" w:rsidRDefault="00E06956" w:rsidP="0018753B">
      <w:pPr>
        <w:pStyle w:val="aff2"/>
        <w:ind w:firstLine="480"/>
        <w:rPr>
          <w:snapToGrid w:val="0"/>
          <w:szCs w:val="24"/>
        </w:rPr>
      </w:pPr>
      <w:r w:rsidRPr="00560D34">
        <w:rPr>
          <w:snapToGrid w:val="0"/>
          <w:szCs w:val="24"/>
        </w:rPr>
        <w:t>经分析，本次测试需要开展的测试类型所对应的测试内容及测试方法见</w:t>
      </w:r>
      <w:r>
        <w:rPr>
          <w:rFonts w:hint="eastAsia"/>
          <w:snapToGrid w:val="0"/>
          <w:szCs w:val="24"/>
        </w:rPr>
        <w:t>下</w:t>
      </w:r>
      <w:r w:rsidRPr="00560D34">
        <w:rPr>
          <w:snapToGrid w:val="0"/>
          <w:szCs w:val="24"/>
        </w:rPr>
        <w:t>表所示。</w:t>
      </w:r>
    </w:p>
    <w:p w14:paraId="307AC4ED" w14:textId="602E1898" w:rsidR="007C07C2" w:rsidRDefault="007C07C2" w:rsidP="007C07C2">
      <w:pPr>
        <w:pStyle w:val="aff2"/>
        <w:ind w:firstLineChars="0" w:firstLine="0"/>
        <w:jc w:val="center"/>
        <w:rPr>
          <w:rFonts w:eastAsia="黑体"/>
          <w:sz w:val="21"/>
          <w:szCs w:val="21"/>
        </w:rPr>
      </w:pPr>
      <w:r w:rsidRPr="00215D3A">
        <w:rPr>
          <w:rFonts w:eastAsia="黑体"/>
          <w:sz w:val="21"/>
          <w:szCs w:val="21"/>
        </w:rPr>
        <w:t>表</w:t>
      </w:r>
      <w:r w:rsidR="00215D3A" w:rsidRPr="00215D3A">
        <w:rPr>
          <w:rFonts w:eastAsia="黑体"/>
          <w:b/>
          <w:sz w:val="21"/>
          <w:szCs w:val="21"/>
        </w:rPr>
        <w:fldChar w:fldCharType="begin"/>
      </w:r>
      <w:r w:rsidR="00215D3A" w:rsidRPr="00215D3A">
        <w:rPr>
          <w:rFonts w:eastAsia="黑体"/>
          <w:sz w:val="21"/>
          <w:szCs w:val="21"/>
        </w:rPr>
        <w:instrText xml:space="preserve"> STYLEREF 1 \s </w:instrText>
      </w:r>
      <w:r w:rsidR="00215D3A" w:rsidRPr="00215D3A">
        <w:rPr>
          <w:rFonts w:eastAsia="黑体"/>
          <w:b/>
          <w:sz w:val="21"/>
          <w:szCs w:val="21"/>
        </w:rPr>
        <w:fldChar w:fldCharType="separate"/>
      </w:r>
      <w:r w:rsidR="00215D3A" w:rsidRPr="00215D3A">
        <w:rPr>
          <w:rFonts w:eastAsia="黑体"/>
          <w:noProof/>
          <w:sz w:val="21"/>
          <w:szCs w:val="21"/>
        </w:rPr>
        <w:t>6</w:t>
      </w:r>
      <w:r w:rsidR="00215D3A" w:rsidRPr="00215D3A">
        <w:rPr>
          <w:rFonts w:eastAsia="黑体"/>
          <w:b/>
          <w:sz w:val="21"/>
          <w:szCs w:val="21"/>
        </w:rPr>
        <w:fldChar w:fldCharType="end"/>
      </w:r>
      <w:r w:rsidR="00215D3A" w:rsidRPr="00215D3A">
        <w:rPr>
          <w:rFonts w:eastAsia="黑体"/>
          <w:sz w:val="21"/>
          <w:szCs w:val="21"/>
        </w:rPr>
        <w:noBreakHyphen/>
      </w:r>
      <w:r w:rsidR="00215D3A" w:rsidRPr="00215D3A">
        <w:rPr>
          <w:rFonts w:eastAsia="黑体"/>
          <w:b/>
          <w:sz w:val="21"/>
          <w:szCs w:val="21"/>
        </w:rPr>
        <w:fldChar w:fldCharType="begin"/>
      </w:r>
      <w:r w:rsidR="00215D3A" w:rsidRPr="00215D3A">
        <w:rPr>
          <w:rFonts w:eastAsia="黑体"/>
          <w:sz w:val="21"/>
          <w:szCs w:val="21"/>
        </w:rPr>
        <w:instrText xml:space="preserve"> SEQ </w:instrText>
      </w:r>
      <w:r w:rsidR="00215D3A" w:rsidRPr="00215D3A">
        <w:rPr>
          <w:rFonts w:eastAsia="黑体"/>
          <w:sz w:val="21"/>
          <w:szCs w:val="21"/>
        </w:rPr>
        <w:instrText>表</w:instrText>
      </w:r>
      <w:r w:rsidR="00215D3A" w:rsidRPr="00215D3A">
        <w:rPr>
          <w:rFonts w:eastAsia="黑体"/>
          <w:sz w:val="21"/>
          <w:szCs w:val="21"/>
        </w:rPr>
        <w:instrText xml:space="preserve"> \* ARABIC \s 1 </w:instrText>
      </w:r>
      <w:r w:rsidR="00215D3A" w:rsidRPr="00215D3A">
        <w:rPr>
          <w:rFonts w:eastAsia="黑体"/>
          <w:b/>
          <w:sz w:val="21"/>
          <w:szCs w:val="21"/>
        </w:rPr>
        <w:fldChar w:fldCharType="separate"/>
      </w:r>
      <w:r w:rsidR="00215D3A" w:rsidRPr="00215D3A">
        <w:rPr>
          <w:rFonts w:eastAsia="黑体"/>
          <w:noProof/>
          <w:sz w:val="21"/>
          <w:szCs w:val="21"/>
        </w:rPr>
        <w:t>3</w:t>
      </w:r>
      <w:r w:rsidR="00215D3A" w:rsidRPr="00215D3A">
        <w:rPr>
          <w:rFonts w:eastAsia="黑体"/>
          <w:b/>
          <w:sz w:val="21"/>
          <w:szCs w:val="21"/>
        </w:rPr>
        <w:fldChar w:fldCharType="end"/>
      </w:r>
      <w:r w:rsidRPr="00215D3A">
        <w:rPr>
          <w:rFonts w:eastAsia="黑体"/>
          <w:sz w:val="21"/>
          <w:szCs w:val="21"/>
        </w:rPr>
        <w:t>测试</w:t>
      </w:r>
      <w:r w:rsidRPr="009739D0">
        <w:rPr>
          <w:rFonts w:eastAsia="黑体"/>
          <w:sz w:val="21"/>
          <w:szCs w:val="21"/>
        </w:rPr>
        <w:t>类型及测试方法</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502"/>
        <w:gridCol w:w="960"/>
        <w:gridCol w:w="6247"/>
      </w:tblGrid>
      <w:tr w:rsidR="007C07C2" w:rsidRPr="0076079A" w14:paraId="2D5BE466" w14:textId="77777777" w:rsidTr="00603283">
        <w:trPr>
          <w:cantSplit/>
          <w:trHeight w:val="644"/>
          <w:tblHeader/>
          <w:jc w:val="center"/>
        </w:trPr>
        <w:tc>
          <w:tcPr>
            <w:tcW w:w="1502" w:type="dxa"/>
            <w:vAlign w:val="center"/>
          </w:tcPr>
          <w:p w14:paraId="156DB241" w14:textId="77777777" w:rsidR="007C07C2" w:rsidRPr="00771A35" w:rsidRDefault="007C07C2" w:rsidP="00603283">
            <w:pPr>
              <w:adjustRightInd w:val="0"/>
              <w:snapToGrid w:val="0"/>
              <w:jc w:val="center"/>
              <w:rPr>
                <w:rFonts w:ascii="黑体" w:eastAsia="黑体" w:hAnsi="黑体" w:hint="eastAsia"/>
                <w:bCs/>
                <w:snapToGrid w:val="0"/>
                <w:spacing w:val="2"/>
                <w:szCs w:val="21"/>
              </w:rPr>
            </w:pPr>
            <w:r w:rsidRPr="00771A35">
              <w:rPr>
                <w:rFonts w:ascii="黑体" w:eastAsia="黑体" w:hAnsi="黑体"/>
                <w:bCs/>
                <w:snapToGrid w:val="0"/>
                <w:spacing w:val="2"/>
                <w:szCs w:val="21"/>
              </w:rPr>
              <w:t>测试类型</w:t>
            </w:r>
          </w:p>
          <w:p w14:paraId="2C5C2475" w14:textId="77777777" w:rsidR="007C07C2" w:rsidRPr="00771A35" w:rsidRDefault="007C07C2" w:rsidP="00603283">
            <w:pPr>
              <w:adjustRightInd w:val="0"/>
              <w:snapToGrid w:val="0"/>
              <w:jc w:val="center"/>
              <w:rPr>
                <w:rFonts w:ascii="黑体" w:eastAsia="黑体" w:hAnsi="黑体" w:hint="eastAsia"/>
                <w:bCs/>
                <w:snapToGrid w:val="0"/>
                <w:spacing w:val="2"/>
                <w:szCs w:val="21"/>
              </w:rPr>
            </w:pPr>
            <w:r w:rsidRPr="00771A35">
              <w:rPr>
                <w:rFonts w:ascii="黑体" w:eastAsia="黑体" w:hAnsi="黑体"/>
                <w:bCs/>
                <w:snapToGrid w:val="0"/>
                <w:spacing w:val="2"/>
                <w:szCs w:val="21"/>
              </w:rPr>
              <w:t>名称</w:t>
            </w:r>
          </w:p>
        </w:tc>
        <w:tc>
          <w:tcPr>
            <w:tcW w:w="960" w:type="dxa"/>
            <w:vAlign w:val="center"/>
          </w:tcPr>
          <w:p w14:paraId="65EF62DC" w14:textId="77777777" w:rsidR="007C07C2" w:rsidRPr="00771A35" w:rsidRDefault="007C07C2" w:rsidP="00603283">
            <w:pPr>
              <w:adjustRightInd w:val="0"/>
              <w:snapToGrid w:val="0"/>
              <w:jc w:val="center"/>
              <w:rPr>
                <w:rFonts w:ascii="黑体" w:eastAsia="黑体" w:hAnsi="黑体" w:hint="eastAsia"/>
                <w:bCs/>
                <w:snapToGrid w:val="0"/>
                <w:spacing w:val="2"/>
                <w:szCs w:val="21"/>
              </w:rPr>
            </w:pPr>
            <w:r w:rsidRPr="00771A35">
              <w:rPr>
                <w:rFonts w:ascii="黑体" w:eastAsia="黑体" w:hAnsi="黑体"/>
                <w:bCs/>
                <w:snapToGrid w:val="0"/>
                <w:spacing w:val="2"/>
                <w:szCs w:val="21"/>
              </w:rPr>
              <w:t>测试类型标识</w:t>
            </w:r>
          </w:p>
        </w:tc>
        <w:tc>
          <w:tcPr>
            <w:tcW w:w="6247" w:type="dxa"/>
            <w:vAlign w:val="center"/>
          </w:tcPr>
          <w:p w14:paraId="2BB08144" w14:textId="77777777" w:rsidR="007C07C2" w:rsidRPr="00771A35" w:rsidRDefault="007C07C2" w:rsidP="00603283">
            <w:pPr>
              <w:adjustRightInd w:val="0"/>
              <w:snapToGrid w:val="0"/>
              <w:jc w:val="center"/>
              <w:rPr>
                <w:rFonts w:ascii="黑体" w:eastAsia="黑体" w:hAnsi="黑体" w:hint="eastAsia"/>
                <w:bCs/>
                <w:snapToGrid w:val="0"/>
                <w:spacing w:val="2"/>
                <w:szCs w:val="21"/>
              </w:rPr>
            </w:pPr>
            <w:r w:rsidRPr="00771A35">
              <w:rPr>
                <w:rFonts w:ascii="黑体" w:eastAsia="黑体" w:hAnsi="黑体"/>
                <w:bCs/>
                <w:snapToGrid w:val="0"/>
                <w:spacing w:val="2"/>
                <w:szCs w:val="21"/>
              </w:rPr>
              <w:t>测试内容及方法描述</w:t>
            </w:r>
          </w:p>
        </w:tc>
      </w:tr>
      <w:tr w:rsidR="00834274" w:rsidRPr="0076079A" w14:paraId="0B05474C" w14:textId="77777777" w:rsidTr="00603283">
        <w:trPr>
          <w:cantSplit/>
          <w:jc w:val="center"/>
        </w:trPr>
        <w:tc>
          <w:tcPr>
            <w:tcW w:w="1502" w:type="dxa"/>
            <w:vAlign w:val="center"/>
          </w:tcPr>
          <w:p w14:paraId="7C36A7C0" w14:textId="353497D1" w:rsidR="00834274" w:rsidRPr="0076079A" w:rsidRDefault="00834274" w:rsidP="00834274">
            <w:pPr>
              <w:adjustRightInd w:val="0"/>
              <w:snapToGrid w:val="0"/>
              <w:jc w:val="center"/>
              <w:rPr>
                <w:snapToGrid w:val="0"/>
                <w:spacing w:val="2"/>
                <w:szCs w:val="21"/>
              </w:rPr>
            </w:pPr>
            <w:r w:rsidRPr="0076079A">
              <w:rPr>
                <w:snapToGrid w:val="0"/>
                <w:spacing w:val="2"/>
                <w:szCs w:val="21"/>
              </w:rPr>
              <w:t>文档审查</w:t>
            </w:r>
          </w:p>
        </w:tc>
        <w:tc>
          <w:tcPr>
            <w:tcW w:w="960" w:type="dxa"/>
            <w:vAlign w:val="center"/>
          </w:tcPr>
          <w:p w14:paraId="57CE7466" w14:textId="3DB10471" w:rsidR="00834274" w:rsidRPr="0076079A" w:rsidRDefault="00834274" w:rsidP="00834274">
            <w:pPr>
              <w:adjustRightInd w:val="0"/>
              <w:snapToGrid w:val="0"/>
              <w:jc w:val="center"/>
              <w:rPr>
                <w:snapToGrid w:val="0"/>
                <w:spacing w:val="2"/>
                <w:szCs w:val="21"/>
              </w:rPr>
            </w:pPr>
            <w:r w:rsidRPr="0076079A">
              <w:rPr>
                <w:snapToGrid w:val="0"/>
                <w:spacing w:val="2"/>
                <w:szCs w:val="21"/>
              </w:rPr>
              <w:t>DC</w:t>
            </w:r>
          </w:p>
        </w:tc>
        <w:tc>
          <w:tcPr>
            <w:tcW w:w="6247" w:type="dxa"/>
          </w:tcPr>
          <w:p w14:paraId="26544C71" w14:textId="4B0442E2" w:rsidR="00834274" w:rsidRPr="0076079A" w:rsidRDefault="00834274" w:rsidP="00834274">
            <w:pPr>
              <w:adjustRightInd w:val="0"/>
              <w:snapToGrid w:val="0"/>
              <w:jc w:val="left"/>
              <w:rPr>
                <w:snapToGrid w:val="0"/>
                <w:spacing w:val="2"/>
                <w:szCs w:val="21"/>
              </w:rPr>
            </w:pPr>
            <w:r w:rsidRPr="0076079A">
              <w:rPr>
                <w:snapToGrid w:val="0"/>
                <w:spacing w:val="2"/>
                <w:szCs w:val="21"/>
              </w:rPr>
              <w:t>通过人工审查的方式，依据《军用软件开发文档通用要求》，对研制方提交的软件需求规格说明、设计文档进行审查。文档审查依据文档检查单</w:t>
            </w:r>
          </w:p>
        </w:tc>
      </w:tr>
      <w:tr w:rsidR="00C43B95" w:rsidRPr="0076079A" w14:paraId="09947B10" w14:textId="77777777" w:rsidTr="00603283">
        <w:trPr>
          <w:cantSplit/>
          <w:jc w:val="center"/>
        </w:trPr>
        <w:tc>
          <w:tcPr>
            <w:tcW w:w="1502" w:type="dxa"/>
            <w:vAlign w:val="center"/>
          </w:tcPr>
          <w:p w14:paraId="1D108A29" w14:textId="6365CA89" w:rsidR="00C43B95" w:rsidRPr="0076079A" w:rsidRDefault="00C43B95" w:rsidP="00C43B95">
            <w:pPr>
              <w:adjustRightInd w:val="0"/>
              <w:snapToGrid w:val="0"/>
              <w:jc w:val="center"/>
              <w:rPr>
                <w:snapToGrid w:val="0"/>
                <w:spacing w:val="2"/>
                <w:szCs w:val="21"/>
              </w:rPr>
            </w:pPr>
            <w:r w:rsidRPr="0076079A">
              <w:rPr>
                <w:snapToGrid w:val="0"/>
                <w:spacing w:val="2"/>
                <w:szCs w:val="21"/>
              </w:rPr>
              <w:t>静态分析</w:t>
            </w:r>
          </w:p>
        </w:tc>
        <w:tc>
          <w:tcPr>
            <w:tcW w:w="960" w:type="dxa"/>
            <w:vAlign w:val="center"/>
          </w:tcPr>
          <w:p w14:paraId="1E91181F" w14:textId="5317E194" w:rsidR="00C43B95" w:rsidRPr="0076079A" w:rsidRDefault="00C43B95" w:rsidP="00C43B95">
            <w:pPr>
              <w:adjustRightInd w:val="0"/>
              <w:snapToGrid w:val="0"/>
              <w:jc w:val="center"/>
              <w:rPr>
                <w:snapToGrid w:val="0"/>
                <w:spacing w:val="2"/>
                <w:szCs w:val="21"/>
              </w:rPr>
            </w:pPr>
            <w:r w:rsidRPr="0076079A">
              <w:rPr>
                <w:snapToGrid w:val="0"/>
                <w:spacing w:val="2"/>
                <w:szCs w:val="21"/>
              </w:rPr>
              <w:t>SA</w:t>
            </w:r>
          </w:p>
        </w:tc>
        <w:tc>
          <w:tcPr>
            <w:tcW w:w="6247" w:type="dxa"/>
          </w:tcPr>
          <w:p w14:paraId="3F570CD7" w14:textId="5635D59D" w:rsidR="00C43B95" w:rsidRPr="0076079A" w:rsidRDefault="00C43B95" w:rsidP="00C43B95">
            <w:pPr>
              <w:autoSpaceDE w:val="0"/>
              <w:autoSpaceDN w:val="0"/>
              <w:adjustRightInd w:val="0"/>
              <w:snapToGrid w:val="0"/>
              <w:jc w:val="left"/>
              <w:rPr>
                <w:snapToGrid w:val="0"/>
                <w:spacing w:val="2"/>
                <w:szCs w:val="21"/>
              </w:rPr>
            </w:pPr>
            <w:r w:rsidRPr="0076079A">
              <w:rPr>
                <w:snapToGrid w:val="0"/>
                <w:spacing w:val="2"/>
                <w:szCs w:val="21"/>
              </w:rPr>
              <w:t>利用静态分析工具辅助进行控制流分析、数据流分析、接口特性分析和表达式分析，验证软件质量度量和编码规则是否满足标准要求</w:t>
            </w:r>
          </w:p>
        </w:tc>
      </w:tr>
      <w:tr w:rsidR="00434487" w:rsidRPr="0076079A" w14:paraId="6DFEC914" w14:textId="77777777" w:rsidTr="00603283">
        <w:trPr>
          <w:cantSplit/>
          <w:jc w:val="center"/>
        </w:trPr>
        <w:tc>
          <w:tcPr>
            <w:tcW w:w="1502" w:type="dxa"/>
            <w:vAlign w:val="center"/>
          </w:tcPr>
          <w:p w14:paraId="4620F3A3" w14:textId="1768CAA4" w:rsidR="00434487" w:rsidRPr="0076079A" w:rsidRDefault="00434487" w:rsidP="00434487">
            <w:pPr>
              <w:adjustRightInd w:val="0"/>
              <w:snapToGrid w:val="0"/>
              <w:jc w:val="center"/>
              <w:rPr>
                <w:snapToGrid w:val="0"/>
                <w:spacing w:val="2"/>
                <w:szCs w:val="21"/>
              </w:rPr>
            </w:pPr>
            <w:r w:rsidRPr="0076079A">
              <w:rPr>
                <w:snapToGrid w:val="0"/>
                <w:spacing w:val="2"/>
                <w:szCs w:val="21"/>
              </w:rPr>
              <w:t>代码审查</w:t>
            </w:r>
          </w:p>
        </w:tc>
        <w:tc>
          <w:tcPr>
            <w:tcW w:w="960" w:type="dxa"/>
            <w:vAlign w:val="center"/>
          </w:tcPr>
          <w:p w14:paraId="792F958B" w14:textId="2A32AD67" w:rsidR="00434487" w:rsidRPr="0076079A" w:rsidRDefault="00434487" w:rsidP="00434487">
            <w:pPr>
              <w:adjustRightInd w:val="0"/>
              <w:snapToGrid w:val="0"/>
              <w:jc w:val="center"/>
              <w:rPr>
                <w:snapToGrid w:val="0"/>
                <w:spacing w:val="2"/>
                <w:szCs w:val="21"/>
              </w:rPr>
            </w:pPr>
            <w:r w:rsidRPr="0076079A">
              <w:rPr>
                <w:snapToGrid w:val="0"/>
                <w:spacing w:val="2"/>
                <w:szCs w:val="21"/>
              </w:rPr>
              <w:t>CR</w:t>
            </w:r>
          </w:p>
        </w:tc>
        <w:tc>
          <w:tcPr>
            <w:tcW w:w="6247" w:type="dxa"/>
          </w:tcPr>
          <w:p w14:paraId="3188F3D4" w14:textId="75330841" w:rsidR="00434487" w:rsidRPr="0076079A" w:rsidRDefault="00434487" w:rsidP="00434487">
            <w:pPr>
              <w:autoSpaceDE w:val="0"/>
              <w:autoSpaceDN w:val="0"/>
              <w:adjustRightInd w:val="0"/>
              <w:snapToGrid w:val="0"/>
              <w:jc w:val="left"/>
              <w:rPr>
                <w:snapToGrid w:val="0"/>
                <w:spacing w:val="2"/>
                <w:szCs w:val="21"/>
              </w:rPr>
            </w:pPr>
            <w:r w:rsidRPr="0076079A">
              <w:rPr>
                <w:snapToGrid w:val="0"/>
                <w:spacing w:val="2"/>
                <w:szCs w:val="21"/>
              </w:rPr>
              <w:t>按照经过评审的代码审查单，使用测试工具</w:t>
            </w:r>
            <w:r w:rsidRPr="0076079A">
              <w:rPr>
                <w:snapToGrid w:val="0"/>
                <w:spacing w:val="2"/>
                <w:szCs w:val="21"/>
              </w:rPr>
              <w:t>Klocwork</w:t>
            </w:r>
            <w:r w:rsidRPr="0076079A">
              <w:rPr>
                <w:snapToGrid w:val="0"/>
                <w:spacing w:val="2"/>
                <w:szCs w:val="21"/>
              </w:rPr>
              <w:t>和人工审查相结合的方式，对软件进行代码和设计的一致性、代码编程规范性检查</w:t>
            </w:r>
          </w:p>
        </w:tc>
      </w:tr>
      <w:tr w:rsidR="00F50BC9" w:rsidRPr="0076079A" w14:paraId="07C9863B" w14:textId="77777777" w:rsidTr="00603283">
        <w:trPr>
          <w:cantSplit/>
          <w:jc w:val="center"/>
        </w:trPr>
        <w:tc>
          <w:tcPr>
            <w:tcW w:w="1502" w:type="dxa"/>
            <w:vAlign w:val="center"/>
          </w:tcPr>
          <w:p w14:paraId="227F8168" w14:textId="0C9C3F74" w:rsidR="00F50BC9" w:rsidRPr="0076079A" w:rsidRDefault="00F50BC9" w:rsidP="00F50BC9">
            <w:pPr>
              <w:adjustRightInd w:val="0"/>
              <w:snapToGrid w:val="0"/>
              <w:jc w:val="center"/>
              <w:rPr>
                <w:snapToGrid w:val="0"/>
                <w:spacing w:val="2"/>
                <w:szCs w:val="21"/>
              </w:rPr>
            </w:pPr>
            <w:r w:rsidRPr="0076079A">
              <w:rPr>
                <w:snapToGrid w:val="0"/>
                <w:spacing w:val="2"/>
                <w:szCs w:val="21"/>
              </w:rPr>
              <w:t>功能测试</w:t>
            </w:r>
          </w:p>
        </w:tc>
        <w:tc>
          <w:tcPr>
            <w:tcW w:w="960" w:type="dxa"/>
            <w:vAlign w:val="center"/>
          </w:tcPr>
          <w:p w14:paraId="10942536" w14:textId="613AEA14" w:rsidR="00F50BC9" w:rsidRPr="0076079A" w:rsidRDefault="00F50BC9" w:rsidP="00F50BC9">
            <w:pPr>
              <w:adjustRightInd w:val="0"/>
              <w:snapToGrid w:val="0"/>
              <w:jc w:val="center"/>
              <w:rPr>
                <w:snapToGrid w:val="0"/>
                <w:spacing w:val="2"/>
                <w:szCs w:val="21"/>
              </w:rPr>
            </w:pPr>
            <w:r w:rsidRPr="0076079A">
              <w:rPr>
                <w:snapToGrid w:val="0"/>
                <w:spacing w:val="2"/>
                <w:szCs w:val="21"/>
              </w:rPr>
              <w:t>SU</w:t>
            </w:r>
          </w:p>
        </w:tc>
        <w:tc>
          <w:tcPr>
            <w:tcW w:w="6247" w:type="dxa"/>
          </w:tcPr>
          <w:p w14:paraId="2C32F029" w14:textId="77777777" w:rsidR="00F50BC9" w:rsidRPr="0076079A" w:rsidRDefault="00F50BC9" w:rsidP="00F50BC9">
            <w:pPr>
              <w:autoSpaceDE w:val="0"/>
              <w:autoSpaceDN w:val="0"/>
              <w:adjustRightInd w:val="0"/>
              <w:snapToGrid w:val="0"/>
              <w:jc w:val="left"/>
              <w:rPr>
                <w:snapToGrid w:val="0"/>
                <w:spacing w:val="2"/>
                <w:szCs w:val="21"/>
              </w:rPr>
            </w:pPr>
            <w:r w:rsidRPr="0076079A">
              <w:rPr>
                <w:snapToGrid w:val="0"/>
                <w:spacing w:val="2"/>
                <w:szCs w:val="21"/>
              </w:rPr>
              <w:t>功能测试根据被测软件的功能特点，</w:t>
            </w:r>
          </w:p>
          <w:p w14:paraId="39342824" w14:textId="77777777" w:rsidR="00F50BC9" w:rsidRPr="0076079A" w:rsidRDefault="00F50BC9" w:rsidP="00F50BC9">
            <w:pPr>
              <w:autoSpaceDE w:val="0"/>
              <w:autoSpaceDN w:val="0"/>
              <w:adjustRightInd w:val="0"/>
              <w:snapToGrid w:val="0"/>
              <w:jc w:val="left"/>
              <w:rPr>
                <w:snapToGrid w:val="0"/>
                <w:spacing w:val="2"/>
                <w:szCs w:val="21"/>
              </w:rPr>
            </w:pPr>
            <w:r w:rsidRPr="0076079A">
              <w:rPr>
                <w:snapToGrid w:val="0"/>
                <w:spacing w:val="2"/>
                <w:szCs w:val="21"/>
              </w:rPr>
              <w:t>用正常值的等价类输入数据值测试；</w:t>
            </w:r>
          </w:p>
          <w:p w14:paraId="20F4BF5A" w14:textId="77777777" w:rsidR="00F50BC9" w:rsidRPr="0076079A" w:rsidRDefault="00F50BC9" w:rsidP="00F50BC9">
            <w:pPr>
              <w:autoSpaceDE w:val="0"/>
              <w:autoSpaceDN w:val="0"/>
              <w:adjustRightInd w:val="0"/>
              <w:snapToGrid w:val="0"/>
              <w:jc w:val="left"/>
              <w:rPr>
                <w:snapToGrid w:val="0"/>
                <w:spacing w:val="2"/>
                <w:szCs w:val="21"/>
              </w:rPr>
            </w:pPr>
            <w:r w:rsidRPr="0076079A">
              <w:rPr>
                <w:snapToGrid w:val="0"/>
                <w:spacing w:val="2"/>
                <w:szCs w:val="21"/>
              </w:rPr>
              <w:t>b</w:t>
            </w:r>
            <w:r w:rsidRPr="0076079A">
              <w:rPr>
                <w:snapToGrid w:val="0"/>
                <w:spacing w:val="2"/>
                <w:szCs w:val="21"/>
              </w:rPr>
              <w:t>）用非正常值的等价类输入数据值测试；</w:t>
            </w:r>
          </w:p>
          <w:p w14:paraId="685DA41A" w14:textId="77777777" w:rsidR="00F50BC9" w:rsidRPr="0076079A" w:rsidRDefault="00F50BC9" w:rsidP="00F50BC9">
            <w:pPr>
              <w:autoSpaceDE w:val="0"/>
              <w:autoSpaceDN w:val="0"/>
              <w:adjustRightInd w:val="0"/>
              <w:snapToGrid w:val="0"/>
              <w:jc w:val="left"/>
              <w:rPr>
                <w:snapToGrid w:val="0"/>
                <w:spacing w:val="2"/>
                <w:szCs w:val="21"/>
              </w:rPr>
            </w:pPr>
            <w:r w:rsidRPr="0076079A">
              <w:rPr>
                <w:snapToGrid w:val="0"/>
                <w:spacing w:val="2"/>
                <w:szCs w:val="21"/>
              </w:rPr>
              <w:t>c</w:t>
            </w:r>
            <w:r w:rsidRPr="0076079A">
              <w:rPr>
                <w:snapToGrid w:val="0"/>
                <w:spacing w:val="2"/>
                <w:szCs w:val="21"/>
              </w:rPr>
              <w:t>）进行每个功能的合法边界值和非法边界值输入的测试；</w:t>
            </w:r>
          </w:p>
          <w:p w14:paraId="6B6D736D" w14:textId="77777777" w:rsidR="00F50BC9" w:rsidRPr="0076079A" w:rsidRDefault="00F50BC9" w:rsidP="00F50BC9">
            <w:pPr>
              <w:autoSpaceDE w:val="0"/>
              <w:autoSpaceDN w:val="0"/>
              <w:adjustRightInd w:val="0"/>
              <w:snapToGrid w:val="0"/>
              <w:jc w:val="left"/>
              <w:rPr>
                <w:snapToGrid w:val="0"/>
                <w:spacing w:val="2"/>
                <w:szCs w:val="21"/>
              </w:rPr>
            </w:pPr>
            <w:r w:rsidRPr="0076079A">
              <w:rPr>
                <w:snapToGrid w:val="0"/>
                <w:spacing w:val="2"/>
                <w:szCs w:val="21"/>
              </w:rPr>
              <w:t>d</w:t>
            </w:r>
            <w:r w:rsidRPr="0076079A">
              <w:rPr>
                <w:snapToGrid w:val="0"/>
                <w:spacing w:val="2"/>
                <w:szCs w:val="21"/>
              </w:rPr>
              <w:t>）用一系列真实的数据类型和数据值运行，测试超负荷、饱和及其他</w:t>
            </w:r>
            <w:r w:rsidRPr="0076079A">
              <w:rPr>
                <w:snapToGrid w:val="0"/>
                <w:spacing w:val="2"/>
                <w:szCs w:val="21"/>
              </w:rPr>
              <w:t>“</w:t>
            </w:r>
            <w:r w:rsidRPr="0076079A">
              <w:rPr>
                <w:snapToGrid w:val="0"/>
                <w:spacing w:val="2"/>
                <w:szCs w:val="21"/>
              </w:rPr>
              <w:t>最坏情况</w:t>
            </w:r>
            <w:r w:rsidRPr="0076079A">
              <w:rPr>
                <w:snapToGrid w:val="0"/>
                <w:spacing w:val="2"/>
                <w:szCs w:val="21"/>
              </w:rPr>
              <w:t>”</w:t>
            </w:r>
            <w:r w:rsidRPr="0076079A">
              <w:rPr>
                <w:snapToGrid w:val="0"/>
                <w:spacing w:val="2"/>
                <w:szCs w:val="21"/>
              </w:rPr>
              <w:t>的结果；</w:t>
            </w:r>
          </w:p>
          <w:p w14:paraId="60F211B5" w14:textId="77777777" w:rsidR="00F50BC9" w:rsidRPr="0076079A" w:rsidRDefault="00F50BC9" w:rsidP="00F50BC9">
            <w:pPr>
              <w:autoSpaceDE w:val="0"/>
              <w:autoSpaceDN w:val="0"/>
              <w:adjustRightInd w:val="0"/>
              <w:snapToGrid w:val="0"/>
              <w:jc w:val="left"/>
              <w:rPr>
                <w:snapToGrid w:val="0"/>
                <w:spacing w:val="2"/>
                <w:szCs w:val="21"/>
              </w:rPr>
            </w:pPr>
            <w:r w:rsidRPr="0076079A">
              <w:rPr>
                <w:snapToGrid w:val="0"/>
                <w:spacing w:val="2"/>
                <w:szCs w:val="21"/>
              </w:rPr>
              <w:t>e</w:t>
            </w:r>
            <w:r w:rsidRPr="0076079A">
              <w:rPr>
                <w:snapToGrid w:val="0"/>
                <w:spacing w:val="2"/>
                <w:szCs w:val="21"/>
              </w:rPr>
              <w:t>）对控制流程的正确性、合理性等进行验证；</w:t>
            </w:r>
          </w:p>
          <w:p w14:paraId="1E644576" w14:textId="419E495C" w:rsidR="00F50BC9" w:rsidRPr="0076079A" w:rsidRDefault="00F50BC9" w:rsidP="00F50BC9">
            <w:pPr>
              <w:autoSpaceDE w:val="0"/>
              <w:autoSpaceDN w:val="0"/>
              <w:adjustRightInd w:val="0"/>
              <w:snapToGrid w:val="0"/>
              <w:jc w:val="left"/>
              <w:rPr>
                <w:snapToGrid w:val="0"/>
                <w:spacing w:val="2"/>
                <w:szCs w:val="21"/>
              </w:rPr>
            </w:pPr>
            <w:r w:rsidRPr="0076079A">
              <w:rPr>
                <w:snapToGrid w:val="0"/>
                <w:spacing w:val="2"/>
                <w:szCs w:val="21"/>
              </w:rPr>
              <w:t>f</w:t>
            </w:r>
            <w:r w:rsidRPr="0076079A">
              <w:rPr>
                <w:snapToGrid w:val="0"/>
                <w:spacing w:val="2"/>
                <w:szCs w:val="21"/>
              </w:rPr>
              <w:t>）对用户接口正常和异常数据输入的测试。</w:t>
            </w:r>
          </w:p>
        </w:tc>
      </w:tr>
    </w:tbl>
    <w:p w14:paraId="1012F223" w14:textId="77777777" w:rsidR="0094252E" w:rsidRDefault="0094252E" w:rsidP="007E1E3A">
      <w:pPr>
        <w:rPr>
          <w:sz w:val="24"/>
          <w:szCs w:val="24"/>
        </w:rPr>
      </w:pPr>
    </w:p>
    <w:sectPr w:rsidR="002877EE" w:rsidRPr="00A17FCF" w:rsidSect="00CF0D6A">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734E5C" w14:textId="77777777" w:rsidR="005C640C" w:rsidRDefault="005C640C">
      <w:r>
        <w:separator/>
      </w:r>
    </w:p>
  </w:endnote>
  <w:endnote w:type="continuationSeparator" w:id="0">
    <w:p w14:paraId="2C844076" w14:textId="77777777" w:rsidR="005C640C" w:rsidRDefault="005C64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5E6DC4" w14:textId="77777777" w:rsidR="005C640C" w:rsidRDefault="005C640C">
      <w:r>
        <w:separator/>
      </w:r>
    </w:p>
  </w:footnote>
  <w:footnote w:type="continuationSeparator" w:id="0">
    <w:p w14:paraId="05460A65" w14:textId="77777777" w:rsidR="005C640C" w:rsidRDefault="005C64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11265C"/>
    <w:multiLevelType w:val="hybridMultilevel"/>
    <w:tmpl w:val="BEA8AEAC"/>
    <w:lvl w:ilvl="0" w:tplc="041AB6FE">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8" w15:restartNumberingAfterBreak="0">
    <w:nsid w:val="2A0D7D59"/>
    <w:multiLevelType w:val="multilevel"/>
    <w:tmpl w:val="BE4AAFB4"/>
    <w:lvl w:ilvl="0">
      <w:start w:val="1"/>
      <w:numFmt w:val="decimal"/>
      <w:lvlText w:val="%1"/>
      <w:lvlJc w:val="left"/>
      <w:pPr>
        <w:ind w:left="420" w:hanging="250"/>
      </w:pPr>
      <w:rPr>
        <w:rFonts w:eastAsia="黑体" w:hint="eastAsia"/>
        <w:color w:val="auto"/>
        <w:sz w:val="21"/>
        <w:szCs w:val="21"/>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9"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20"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1"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2"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3"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6"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8"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9"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1"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2"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5"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7"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40"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41"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3"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5"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6"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7"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8"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0" w15:restartNumberingAfterBreak="0">
    <w:nsid w:val="5FF0482E"/>
    <w:multiLevelType w:val="hybridMultilevel"/>
    <w:tmpl w:val="764A8C58"/>
    <w:lvl w:ilvl="0" w:tplc="23863756">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1"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2" w15:restartNumberingAfterBreak="0">
    <w:nsid w:val="614C23E0"/>
    <w:multiLevelType w:val="singleLevel"/>
    <w:tmpl w:val="85EAF8F8"/>
    <w:lvl w:ilvl="0">
      <w:start w:val="1"/>
      <w:numFmt w:val="lowerLetter"/>
      <w:lvlText w:val="%1）"/>
      <w:lvlJc w:val="left"/>
      <w:pPr>
        <w:ind w:left="420" w:hanging="420"/>
      </w:pPr>
      <w:rPr>
        <w:rFonts w:ascii="Times New Roman" w:eastAsia="宋体" w:hAnsi="Times New Roman" w:cs="Times New Roman"/>
        <w:w w:val="100"/>
        <w:sz w:val="24"/>
        <w:szCs w:val="24"/>
      </w:rPr>
    </w:lvl>
  </w:abstractNum>
  <w:abstractNum w:abstractNumId="53"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4"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5"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6"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7"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8"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9"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0"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61"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2"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3"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4"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5"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20"/>
  </w:num>
  <w:num w:numId="2" w16cid:durableId="735973688">
    <w:abstractNumId w:val="8"/>
  </w:num>
  <w:num w:numId="3" w16cid:durableId="451826103">
    <w:abstractNumId w:val="39"/>
  </w:num>
  <w:num w:numId="4" w16cid:durableId="1704205777">
    <w:abstractNumId w:val="55"/>
  </w:num>
  <w:num w:numId="5" w16cid:durableId="1507355536">
    <w:abstractNumId w:val="9"/>
  </w:num>
  <w:num w:numId="6" w16cid:durableId="2071727187">
    <w:abstractNumId w:val="1"/>
  </w:num>
  <w:num w:numId="7" w16cid:durableId="1078744044">
    <w:abstractNumId w:val="62"/>
  </w:num>
  <w:num w:numId="8" w16cid:durableId="1505625515">
    <w:abstractNumId w:val="48"/>
  </w:num>
  <w:num w:numId="9" w16cid:durableId="764032949">
    <w:abstractNumId w:val="11"/>
  </w:num>
  <w:num w:numId="10" w16cid:durableId="911888151">
    <w:abstractNumId w:val="7"/>
  </w:num>
  <w:num w:numId="11" w16cid:durableId="1698583416">
    <w:abstractNumId w:val="3"/>
  </w:num>
  <w:num w:numId="12" w16cid:durableId="1903179042">
    <w:abstractNumId w:val="43"/>
  </w:num>
  <w:num w:numId="13" w16cid:durableId="1902060713">
    <w:abstractNumId w:val="44"/>
  </w:num>
  <w:num w:numId="14" w16cid:durableId="474300914">
    <w:abstractNumId w:val="23"/>
  </w:num>
  <w:num w:numId="15" w16cid:durableId="1695616193">
    <w:abstractNumId w:val="45"/>
  </w:num>
  <w:num w:numId="16" w16cid:durableId="944650231">
    <w:abstractNumId w:val="17"/>
  </w:num>
  <w:num w:numId="17" w16cid:durableId="256449320">
    <w:abstractNumId w:val="27"/>
  </w:num>
  <w:num w:numId="18" w16cid:durableId="367485904">
    <w:abstractNumId w:val="42"/>
  </w:num>
  <w:num w:numId="19" w16cid:durableId="343047507">
    <w:abstractNumId w:val="34"/>
  </w:num>
  <w:num w:numId="20" w16cid:durableId="215048239">
    <w:abstractNumId w:val="63"/>
  </w:num>
  <w:num w:numId="21" w16cid:durableId="2125079388">
    <w:abstractNumId w:val="61"/>
  </w:num>
  <w:num w:numId="22" w16cid:durableId="1607078712">
    <w:abstractNumId w:val="21"/>
  </w:num>
  <w:num w:numId="23" w16cid:durableId="162555483">
    <w:abstractNumId w:val="53"/>
  </w:num>
  <w:num w:numId="24" w16cid:durableId="1849519498">
    <w:abstractNumId w:val="13"/>
  </w:num>
  <w:num w:numId="25" w16cid:durableId="1250000607">
    <w:abstractNumId w:val="14"/>
  </w:num>
  <w:num w:numId="26" w16cid:durableId="1649704924">
    <w:abstractNumId w:val="41"/>
  </w:num>
  <w:num w:numId="27" w16cid:durableId="879131718">
    <w:abstractNumId w:val="38"/>
  </w:num>
  <w:num w:numId="28" w16cid:durableId="120197060">
    <w:abstractNumId w:val="54"/>
  </w:num>
  <w:num w:numId="29" w16cid:durableId="1799254055">
    <w:abstractNumId w:val="16"/>
  </w:num>
  <w:num w:numId="30" w16cid:durableId="412514138">
    <w:abstractNumId w:val="35"/>
  </w:num>
  <w:num w:numId="31" w16cid:durableId="36978668">
    <w:abstractNumId w:val="30"/>
  </w:num>
  <w:num w:numId="32" w16cid:durableId="767652901">
    <w:abstractNumId w:val="28"/>
  </w:num>
  <w:num w:numId="33" w16cid:durableId="454519631">
    <w:abstractNumId w:val="26"/>
  </w:num>
  <w:num w:numId="34" w16cid:durableId="1083793411">
    <w:abstractNumId w:val="6"/>
  </w:num>
  <w:num w:numId="35" w16cid:durableId="761494657">
    <w:abstractNumId w:val="60"/>
  </w:num>
  <w:num w:numId="36" w16cid:durableId="870144778">
    <w:abstractNumId w:val="0"/>
  </w:num>
  <w:num w:numId="37" w16cid:durableId="1857502859">
    <w:abstractNumId w:val="57"/>
  </w:num>
  <w:num w:numId="38" w16cid:durableId="145051346">
    <w:abstractNumId w:val="10"/>
  </w:num>
  <w:num w:numId="39" w16cid:durableId="951323105">
    <w:abstractNumId w:val="56"/>
  </w:num>
  <w:num w:numId="40" w16cid:durableId="1853032116">
    <w:abstractNumId w:val="25"/>
  </w:num>
  <w:num w:numId="41" w16cid:durableId="1918321402">
    <w:abstractNumId w:val="19"/>
  </w:num>
  <w:num w:numId="42" w16cid:durableId="928468207">
    <w:abstractNumId w:val="4"/>
  </w:num>
  <w:num w:numId="43" w16cid:durableId="259139831">
    <w:abstractNumId w:val="31"/>
  </w:num>
  <w:num w:numId="44" w16cid:durableId="1063068667">
    <w:abstractNumId w:val="2"/>
  </w:num>
  <w:num w:numId="45" w16cid:durableId="308899941">
    <w:abstractNumId w:val="65"/>
  </w:num>
  <w:num w:numId="46" w16cid:durableId="1269042811">
    <w:abstractNumId w:val="24"/>
  </w:num>
  <w:num w:numId="47" w16cid:durableId="987051228">
    <w:abstractNumId w:val="32"/>
  </w:num>
  <w:num w:numId="48" w16cid:durableId="1206256430">
    <w:abstractNumId w:val="40"/>
  </w:num>
  <w:num w:numId="49" w16cid:durableId="1580208006">
    <w:abstractNumId w:val="37"/>
  </w:num>
  <w:num w:numId="50" w16cid:durableId="110976794">
    <w:abstractNumId w:val="51"/>
  </w:num>
  <w:num w:numId="51" w16cid:durableId="976494233">
    <w:abstractNumId w:val="49"/>
  </w:num>
  <w:num w:numId="52" w16cid:durableId="1997537430">
    <w:abstractNumId w:val="36"/>
  </w:num>
  <w:num w:numId="53" w16cid:durableId="1069307431">
    <w:abstractNumId w:val="5"/>
  </w:num>
  <w:num w:numId="54" w16cid:durableId="1778521043">
    <w:abstractNumId w:val="59"/>
  </w:num>
  <w:num w:numId="55" w16cid:durableId="213011795">
    <w:abstractNumId w:val="33"/>
  </w:num>
  <w:num w:numId="56" w16cid:durableId="95251536">
    <w:abstractNumId w:val="46"/>
  </w:num>
  <w:num w:numId="57" w16cid:durableId="256713630">
    <w:abstractNumId w:val="29"/>
  </w:num>
  <w:num w:numId="58" w16cid:durableId="603077777">
    <w:abstractNumId w:val="1"/>
  </w:num>
  <w:num w:numId="59" w16cid:durableId="485173953">
    <w:abstractNumId w:val="64"/>
  </w:num>
  <w:num w:numId="60" w16cid:durableId="1009137420">
    <w:abstractNumId w:val="12"/>
  </w:num>
  <w:num w:numId="61" w16cid:durableId="799300009">
    <w:abstractNumId w:val="58"/>
  </w:num>
  <w:num w:numId="62" w16cid:durableId="1879510516">
    <w:abstractNumId w:val="47"/>
  </w:num>
  <w:num w:numId="63" w16cid:durableId="1340155746">
    <w:abstractNumId w:val="22"/>
  </w:num>
  <w:num w:numId="64" w16cid:durableId="1363438774">
    <w:abstractNumId w:val="18"/>
  </w:num>
  <w:num w:numId="65" w16cid:durableId="81489512">
    <w:abstractNumId w:val="50"/>
  </w:num>
  <w:num w:numId="66" w16cid:durableId="834536295">
    <w:abstractNumId w:val="52"/>
  </w:num>
  <w:num w:numId="67" w16cid:durableId="109588362">
    <w:abstractNumId w:val="15"/>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1E36"/>
    <w:rsid w:val="00002149"/>
    <w:rsid w:val="00007102"/>
    <w:rsid w:val="00010F69"/>
    <w:rsid w:val="00013D16"/>
    <w:rsid w:val="000171AE"/>
    <w:rsid w:val="00021F4A"/>
    <w:rsid w:val="0002678E"/>
    <w:rsid w:val="00030757"/>
    <w:rsid w:val="000434F7"/>
    <w:rsid w:val="0005356A"/>
    <w:rsid w:val="000556AA"/>
    <w:rsid w:val="000733F2"/>
    <w:rsid w:val="0007498F"/>
    <w:rsid w:val="000759AE"/>
    <w:rsid w:val="0008172D"/>
    <w:rsid w:val="000842A7"/>
    <w:rsid w:val="00085EA8"/>
    <w:rsid w:val="00093B4C"/>
    <w:rsid w:val="00093FEF"/>
    <w:rsid w:val="000B6C55"/>
    <w:rsid w:val="000B7CE8"/>
    <w:rsid w:val="000C7938"/>
    <w:rsid w:val="000D2902"/>
    <w:rsid w:val="000D64C0"/>
    <w:rsid w:val="000F7EDD"/>
    <w:rsid w:val="00100160"/>
    <w:rsid w:val="00104411"/>
    <w:rsid w:val="00110648"/>
    <w:rsid w:val="001174C1"/>
    <w:rsid w:val="0012593F"/>
    <w:rsid w:val="00127F87"/>
    <w:rsid w:val="00152578"/>
    <w:rsid w:val="00154C5E"/>
    <w:rsid w:val="00175159"/>
    <w:rsid w:val="00182231"/>
    <w:rsid w:val="00184432"/>
    <w:rsid w:val="0018753B"/>
    <w:rsid w:val="001929FA"/>
    <w:rsid w:val="0019718B"/>
    <w:rsid w:val="001A70B6"/>
    <w:rsid w:val="001B0C16"/>
    <w:rsid w:val="001B5D29"/>
    <w:rsid w:val="001C0159"/>
    <w:rsid w:val="001C0E3B"/>
    <w:rsid w:val="001C348F"/>
    <w:rsid w:val="001D1FAD"/>
    <w:rsid w:val="001E118B"/>
    <w:rsid w:val="001F2976"/>
    <w:rsid w:val="00200105"/>
    <w:rsid w:val="00202FD4"/>
    <w:rsid w:val="002059E6"/>
    <w:rsid w:val="002070F2"/>
    <w:rsid w:val="00210912"/>
    <w:rsid w:val="00215B9B"/>
    <w:rsid w:val="00215D3A"/>
    <w:rsid w:val="00225271"/>
    <w:rsid w:val="002328F1"/>
    <w:rsid w:val="00251434"/>
    <w:rsid w:val="00265D90"/>
    <w:rsid w:val="00281D65"/>
    <w:rsid w:val="002877EE"/>
    <w:rsid w:val="002A077A"/>
    <w:rsid w:val="002A0D7D"/>
    <w:rsid w:val="002A1691"/>
    <w:rsid w:val="002A16A7"/>
    <w:rsid w:val="002A6E89"/>
    <w:rsid w:val="002B2FE8"/>
    <w:rsid w:val="002C4971"/>
    <w:rsid w:val="002D4535"/>
    <w:rsid w:val="002E3DB1"/>
    <w:rsid w:val="00300504"/>
    <w:rsid w:val="00301D06"/>
    <w:rsid w:val="00306339"/>
    <w:rsid w:val="00311568"/>
    <w:rsid w:val="00311823"/>
    <w:rsid w:val="00313051"/>
    <w:rsid w:val="0031715A"/>
    <w:rsid w:val="003241B4"/>
    <w:rsid w:val="00324B70"/>
    <w:rsid w:val="00330515"/>
    <w:rsid w:val="00334AC7"/>
    <w:rsid w:val="00337CA9"/>
    <w:rsid w:val="00371EE5"/>
    <w:rsid w:val="0037330F"/>
    <w:rsid w:val="00386E07"/>
    <w:rsid w:val="003A3307"/>
    <w:rsid w:val="003A3F2E"/>
    <w:rsid w:val="003B4B94"/>
    <w:rsid w:val="003C58AC"/>
    <w:rsid w:val="003C76E5"/>
    <w:rsid w:val="003E3A06"/>
    <w:rsid w:val="003E6F7B"/>
    <w:rsid w:val="003F205E"/>
    <w:rsid w:val="003F2468"/>
    <w:rsid w:val="003F4DE4"/>
    <w:rsid w:val="00404A5F"/>
    <w:rsid w:val="00422144"/>
    <w:rsid w:val="0042788E"/>
    <w:rsid w:val="00430D9A"/>
    <w:rsid w:val="00434487"/>
    <w:rsid w:val="004475AC"/>
    <w:rsid w:val="00455283"/>
    <w:rsid w:val="004675CD"/>
    <w:rsid w:val="00477598"/>
    <w:rsid w:val="004841D8"/>
    <w:rsid w:val="0048471E"/>
    <w:rsid w:val="004859C5"/>
    <w:rsid w:val="004A115E"/>
    <w:rsid w:val="004A16D0"/>
    <w:rsid w:val="004A1AD6"/>
    <w:rsid w:val="004A1FCC"/>
    <w:rsid w:val="004A274F"/>
    <w:rsid w:val="004A6748"/>
    <w:rsid w:val="004B0847"/>
    <w:rsid w:val="004B4669"/>
    <w:rsid w:val="004C0EB1"/>
    <w:rsid w:val="004C0F8F"/>
    <w:rsid w:val="004C10E7"/>
    <w:rsid w:val="004D77E2"/>
    <w:rsid w:val="00501BFC"/>
    <w:rsid w:val="00506414"/>
    <w:rsid w:val="00506E5C"/>
    <w:rsid w:val="00507B07"/>
    <w:rsid w:val="0051775C"/>
    <w:rsid w:val="00522FEF"/>
    <w:rsid w:val="00532334"/>
    <w:rsid w:val="00536C81"/>
    <w:rsid w:val="005435E0"/>
    <w:rsid w:val="00545846"/>
    <w:rsid w:val="00547F56"/>
    <w:rsid w:val="0055276B"/>
    <w:rsid w:val="00553B9F"/>
    <w:rsid w:val="00556E98"/>
    <w:rsid w:val="00574801"/>
    <w:rsid w:val="005778BC"/>
    <w:rsid w:val="0058277C"/>
    <w:rsid w:val="005963E3"/>
    <w:rsid w:val="0059743F"/>
    <w:rsid w:val="005A4C2E"/>
    <w:rsid w:val="005B016C"/>
    <w:rsid w:val="005C1B9B"/>
    <w:rsid w:val="005C2EB3"/>
    <w:rsid w:val="005C5993"/>
    <w:rsid w:val="005C640C"/>
    <w:rsid w:val="005D263F"/>
    <w:rsid w:val="005D61B5"/>
    <w:rsid w:val="005E36BE"/>
    <w:rsid w:val="005E5855"/>
    <w:rsid w:val="005E58FA"/>
    <w:rsid w:val="005F5BDD"/>
    <w:rsid w:val="005F7EA8"/>
    <w:rsid w:val="006003D9"/>
    <w:rsid w:val="006060C8"/>
    <w:rsid w:val="006075D6"/>
    <w:rsid w:val="0063285B"/>
    <w:rsid w:val="006342E8"/>
    <w:rsid w:val="00661111"/>
    <w:rsid w:val="006633F6"/>
    <w:rsid w:val="0066648E"/>
    <w:rsid w:val="00674520"/>
    <w:rsid w:val="00677387"/>
    <w:rsid w:val="0069363C"/>
    <w:rsid w:val="006979DA"/>
    <w:rsid w:val="006A1F2E"/>
    <w:rsid w:val="006C171D"/>
    <w:rsid w:val="006D3A24"/>
    <w:rsid w:val="006D72EB"/>
    <w:rsid w:val="006D7D54"/>
    <w:rsid w:val="00706DB0"/>
    <w:rsid w:val="00713D1B"/>
    <w:rsid w:val="00713E9F"/>
    <w:rsid w:val="00720512"/>
    <w:rsid w:val="00722966"/>
    <w:rsid w:val="0072412F"/>
    <w:rsid w:val="00730701"/>
    <w:rsid w:val="00731EDA"/>
    <w:rsid w:val="007438BD"/>
    <w:rsid w:val="00752BF4"/>
    <w:rsid w:val="007543C7"/>
    <w:rsid w:val="00765DF9"/>
    <w:rsid w:val="00787440"/>
    <w:rsid w:val="00791BAA"/>
    <w:rsid w:val="007959B3"/>
    <w:rsid w:val="007A1838"/>
    <w:rsid w:val="007A2289"/>
    <w:rsid w:val="007C01BA"/>
    <w:rsid w:val="007C07C2"/>
    <w:rsid w:val="007D0EED"/>
    <w:rsid w:val="007E027D"/>
    <w:rsid w:val="007E100F"/>
    <w:rsid w:val="007E1E3A"/>
    <w:rsid w:val="007E234F"/>
    <w:rsid w:val="007E2D06"/>
    <w:rsid w:val="007E7337"/>
    <w:rsid w:val="00803557"/>
    <w:rsid w:val="00803E19"/>
    <w:rsid w:val="00805C49"/>
    <w:rsid w:val="00814B41"/>
    <w:rsid w:val="00816A79"/>
    <w:rsid w:val="00834274"/>
    <w:rsid w:val="0083618A"/>
    <w:rsid w:val="00842D6D"/>
    <w:rsid w:val="008432CE"/>
    <w:rsid w:val="00845B76"/>
    <w:rsid w:val="00854DBC"/>
    <w:rsid w:val="00855B86"/>
    <w:rsid w:val="008646E9"/>
    <w:rsid w:val="0086561D"/>
    <w:rsid w:val="00872E26"/>
    <w:rsid w:val="00876EA8"/>
    <w:rsid w:val="00880D1C"/>
    <w:rsid w:val="00887E77"/>
    <w:rsid w:val="00892EA1"/>
    <w:rsid w:val="00894AC1"/>
    <w:rsid w:val="008A4740"/>
    <w:rsid w:val="008A5EED"/>
    <w:rsid w:val="008B4E2D"/>
    <w:rsid w:val="008C12B2"/>
    <w:rsid w:val="008D09FB"/>
    <w:rsid w:val="008D1B3C"/>
    <w:rsid w:val="008D3534"/>
    <w:rsid w:val="008E0663"/>
    <w:rsid w:val="008E0DB2"/>
    <w:rsid w:val="008E4334"/>
    <w:rsid w:val="008E596C"/>
    <w:rsid w:val="008F77E3"/>
    <w:rsid w:val="00904B78"/>
    <w:rsid w:val="00905152"/>
    <w:rsid w:val="009068D9"/>
    <w:rsid w:val="00907FB2"/>
    <w:rsid w:val="00910762"/>
    <w:rsid w:val="00917607"/>
    <w:rsid w:val="00924E20"/>
    <w:rsid w:val="00925EE9"/>
    <w:rsid w:val="00926B19"/>
    <w:rsid w:val="00932C8B"/>
    <w:rsid w:val="0094252E"/>
    <w:rsid w:val="00943C09"/>
    <w:rsid w:val="00946057"/>
    <w:rsid w:val="009461B5"/>
    <w:rsid w:val="00953906"/>
    <w:rsid w:val="00955FA4"/>
    <w:rsid w:val="00961D85"/>
    <w:rsid w:val="009719D3"/>
    <w:rsid w:val="0097417F"/>
    <w:rsid w:val="00974D62"/>
    <w:rsid w:val="00980AF1"/>
    <w:rsid w:val="009A021B"/>
    <w:rsid w:val="009B14AF"/>
    <w:rsid w:val="009D202E"/>
    <w:rsid w:val="009E2938"/>
    <w:rsid w:val="009F0C54"/>
    <w:rsid w:val="009F3655"/>
    <w:rsid w:val="00A0531F"/>
    <w:rsid w:val="00A05E93"/>
    <w:rsid w:val="00A13439"/>
    <w:rsid w:val="00A13EB6"/>
    <w:rsid w:val="00A1782D"/>
    <w:rsid w:val="00A17FCF"/>
    <w:rsid w:val="00A23A3C"/>
    <w:rsid w:val="00A335F7"/>
    <w:rsid w:val="00A37837"/>
    <w:rsid w:val="00A47BAE"/>
    <w:rsid w:val="00A53F65"/>
    <w:rsid w:val="00A74C38"/>
    <w:rsid w:val="00A8069B"/>
    <w:rsid w:val="00A80978"/>
    <w:rsid w:val="00A92917"/>
    <w:rsid w:val="00A94E02"/>
    <w:rsid w:val="00AB30A8"/>
    <w:rsid w:val="00AC024D"/>
    <w:rsid w:val="00AC5BB1"/>
    <w:rsid w:val="00AC7E52"/>
    <w:rsid w:val="00AD0DE5"/>
    <w:rsid w:val="00AD32E1"/>
    <w:rsid w:val="00AD5060"/>
    <w:rsid w:val="00AD6303"/>
    <w:rsid w:val="00AD7318"/>
    <w:rsid w:val="00AF6097"/>
    <w:rsid w:val="00B00F5E"/>
    <w:rsid w:val="00B070D8"/>
    <w:rsid w:val="00B165EF"/>
    <w:rsid w:val="00B238E9"/>
    <w:rsid w:val="00B309D2"/>
    <w:rsid w:val="00B36B54"/>
    <w:rsid w:val="00B402AE"/>
    <w:rsid w:val="00B52F99"/>
    <w:rsid w:val="00B57F7B"/>
    <w:rsid w:val="00B61776"/>
    <w:rsid w:val="00B620E3"/>
    <w:rsid w:val="00B84C3F"/>
    <w:rsid w:val="00B8749A"/>
    <w:rsid w:val="00B92DA7"/>
    <w:rsid w:val="00B93FF9"/>
    <w:rsid w:val="00BA5585"/>
    <w:rsid w:val="00BA7975"/>
    <w:rsid w:val="00BC0867"/>
    <w:rsid w:val="00BC23FB"/>
    <w:rsid w:val="00BC519E"/>
    <w:rsid w:val="00BC5C37"/>
    <w:rsid w:val="00BC6415"/>
    <w:rsid w:val="00BD0557"/>
    <w:rsid w:val="00BD133F"/>
    <w:rsid w:val="00BE7F91"/>
    <w:rsid w:val="00BF1376"/>
    <w:rsid w:val="00BF3AA0"/>
    <w:rsid w:val="00BF7319"/>
    <w:rsid w:val="00C12B44"/>
    <w:rsid w:val="00C148A3"/>
    <w:rsid w:val="00C214CF"/>
    <w:rsid w:val="00C26DCF"/>
    <w:rsid w:val="00C3110F"/>
    <w:rsid w:val="00C36A68"/>
    <w:rsid w:val="00C43B95"/>
    <w:rsid w:val="00C62F6D"/>
    <w:rsid w:val="00C70579"/>
    <w:rsid w:val="00C70781"/>
    <w:rsid w:val="00C76CD5"/>
    <w:rsid w:val="00C83505"/>
    <w:rsid w:val="00C96BB3"/>
    <w:rsid w:val="00CA002B"/>
    <w:rsid w:val="00CB1526"/>
    <w:rsid w:val="00CE0450"/>
    <w:rsid w:val="00CE2623"/>
    <w:rsid w:val="00CE79C9"/>
    <w:rsid w:val="00CF0D6A"/>
    <w:rsid w:val="00CF12A3"/>
    <w:rsid w:val="00D06D1F"/>
    <w:rsid w:val="00D143DE"/>
    <w:rsid w:val="00D26C27"/>
    <w:rsid w:val="00D27B2B"/>
    <w:rsid w:val="00D40F22"/>
    <w:rsid w:val="00D5360F"/>
    <w:rsid w:val="00D57C53"/>
    <w:rsid w:val="00D62883"/>
    <w:rsid w:val="00D71C28"/>
    <w:rsid w:val="00D7447D"/>
    <w:rsid w:val="00D76BEC"/>
    <w:rsid w:val="00D85AC3"/>
    <w:rsid w:val="00D85FBA"/>
    <w:rsid w:val="00D917E1"/>
    <w:rsid w:val="00D91826"/>
    <w:rsid w:val="00DA0DBA"/>
    <w:rsid w:val="00DB3628"/>
    <w:rsid w:val="00DB7416"/>
    <w:rsid w:val="00DC21D2"/>
    <w:rsid w:val="00DC4D54"/>
    <w:rsid w:val="00DD1037"/>
    <w:rsid w:val="00DE6362"/>
    <w:rsid w:val="00DE6EAD"/>
    <w:rsid w:val="00E06956"/>
    <w:rsid w:val="00E12E6A"/>
    <w:rsid w:val="00E24D2B"/>
    <w:rsid w:val="00E27E6B"/>
    <w:rsid w:val="00E333DC"/>
    <w:rsid w:val="00E33476"/>
    <w:rsid w:val="00E357D0"/>
    <w:rsid w:val="00E525F8"/>
    <w:rsid w:val="00E57B3B"/>
    <w:rsid w:val="00E61959"/>
    <w:rsid w:val="00E63303"/>
    <w:rsid w:val="00E643C0"/>
    <w:rsid w:val="00E83A9F"/>
    <w:rsid w:val="00E9625B"/>
    <w:rsid w:val="00EA61EB"/>
    <w:rsid w:val="00EB1161"/>
    <w:rsid w:val="00EB4A3B"/>
    <w:rsid w:val="00EB54DC"/>
    <w:rsid w:val="00EB7947"/>
    <w:rsid w:val="00EC176D"/>
    <w:rsid w:val="00EC7CCD"/>
    <w:rsid w:val="00EE0843"/>
    <w:rsid w:val="00EE0D1D"/>
    <w:rsid w:val="00EE6951"/>
    <w:rsid w:val="00EF4C55"/>
    <w:rsid w:val="00F0186A"/>
    <w:rsid w:val="00F01A35"/>
    <w:rsid w:val="00F11CC9"/>
    <w:rsid w:val="00F17868"/>
    <w:rsid w:val="00F17AF9"/>
    <w:rsid w:val="00F224E2"/>
    <w:rsid w:val="00F26361"/>
    <w:rsid w:val="00F332C4"/>
    <w:rsid w:val="00F357C7"/>
    <w:rsid w:val="00F418F9"/>
    <w:rsid w:val="00F467A8"/>
    <w:rsid w:val="00F50BC9"/>
    <w:rsid w:val="00F601F1"/>
    <w:rsid w:val="00F64DF9"/>
    <w:rsid w:val="00F96931"/>
    <w:rsid w:val="00FA0356"/>
    <w:rsid w:val="00FB393D"/>
    <w:rsid w:val="00FC00DE"/>
    <w:rsid w:val="00FC4256"/>
    <w:rsid w:val="00FC465A"/>
    <w:rsid w:val="00FC69A6"/>
    <w:rsid w:val="00FC6CDC"/>
    <w:rsid w:val="00FD0FEA"/>
    <w:rsid w:val="00FD39D0"/>
    <w:rsid w:val="00FE756B"/>
    <w:rsid w:val="00FF55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34"/>
    <w:qFormat/>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qFormat/>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affffffff3">
    <w:name w:val="表头"/>
    <w:basedOn w:val="aa"/>
    <w:next w:val="aa"/>
    <w:link w:val="affffffff4"/>
    <w:rsid w:val="00D57C53"/>
    <w:pPr>
      <w:widowControl/>
      <w:tabs>
        <w:tab w:val="left" w:pos="3520"/>
      </w:tabs>
      <w:spacing w:before="100" w:beforeAutospacing="1" w:after="100" w:afterAutospacing="1" w:line="360" w:lineRule="exact"/>
      <w:ind w:left="3160"/>
      <w:jc w:val="center"/>
    </w:pPr>
    <w:rPr>
      <w:rFonts w:ascii="宋体" w:hAnsi="宋体"/>
      <w:b/>
      <w:kern w:val="0"/>
      <w:szCs w:val="21"/>
    </w:rPr>
  </w:style>
  <w:style w:type="character" w:customStyle="1" w:styleId="affffffff4">
    <w:name w:val="表头 字符"/>
    <w:link w:val="affffffff3"/>
    <w:rsid w:val="00D57C53"/>
    <w:rPr>
      <w:rFonts w:ascii="宋体" w:hAnsi="宋体"/>
      <w:b/>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18085</TotalTime>
  <Pages>5</Pages>
  <Words>700</Words>
  <Characters>3992</Characters>
  <Application>Microsoft Office Word</Application>
  <DocSecurity>0</DocSecurity>
  <Lines>33</Lines>
  <Paragraphs>9</Paragraphs>
  <ScaleCrop>false</ScaleCrop>
  <Company>上海微小卫星工程中心</Company>
  <LinksUpToDate>false</LinksUpToDate>
  <CharactersWithSpaces>4683</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635</cp:revision>
  <cp:lastPrinted>2021-12-17T09:12:00Z</cp:lastPrinted>
  <dcterms:created xsi:type="dcterms:W3CDTF">2022-01-24T07:15:00Z</dcterms:created>
  <dcterms:modified xsi:type="dcterms:W3CDTF">2025-03-10T09:28:00Z</dcterms:modified>
  <dc:identifier/>
  <dc:language/>
</cp:coreProperties>
</file>