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3.2.1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XQ_SU_CSH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串口批量替换后初始化</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串口校验位</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YL_SU_CSH_002</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其他批量替换后初始化</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YL_SU_CSH_003</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串口校验位</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YL_SU_CSH_004</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