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748A6" w14:textId="77777777" w:rsidR="00171319" w:rsidRDefault="00171319" w:rsidP="00171319">
      <w:r>
        <w:rPr>
          <w:rFonts w:hint="eastAsia"/>
        </w:rPr>
        <w:t>{</w:t>
      </w:r>
      <w:r>
        <w:t>{%p if False %}}</w:t>
      </w:r>
    </w:p>
    <w:p w14:paraId="615ACB24" w14:textId="77777777" w:rsidR="00171319" w:rsidRDefault="00171319" w:rsidP="00171319">
      <w:r>
        <w:rPr>
          <w:rFonts w:hint="eastAsia"/>
        </w:rPr>
        <w:t>参数列表：</w:t>
      </w:r>
    </w:p>
    <w:p w14:paraId="732FFED0" w14:textId="77777777" w:rsidR="00171319" w:rsidRDefault="00171319" w:rsidP="00171319">
      <w:r>
        <w:t xml:space="preserve">project_name – </w:t>
      </w:r>
      <w:r>
        <w:rPr>
          <w:rFonts w:hint="eastAsia"/>
        </w:rPr>
        <w:t>配置项名称</w:t>
      </w:r>
    </w:p>
    <w:p w14:paraId="134F707E" w14:textId="77777777" w:rsidR="00171319" w:rsidRDefault="00171319" w:rsidP="00171319">
      <w:r>
        <w:rPr>
          <w:rFonts w:hint="eastAsia"/>
        </w:rPr>
        <w:t>可在表格新增行，但不要动代码识别的行</w:t>
      </w:r>
    </w:p>
    <w:p w14:paraId="699B6039" w14:textId="77777777" w:rsidR="00171319" w:rsidRDefault="00171319" w:rsidP="00171319">
      <w:pPr>
        <w:rPr>
          <w:color w:val="000000"/>
          <w:szCs w:val="21"/>
        </w:rPr>
      </w:pPr>
      <w:r>
        <w:rPr>
          <w:color w:val="000000"/>
          <w:szCs w:val="21"/>
        </w:rPr>
        <w:t xml:space="preserve">funcList – </w:t>
      </w:r>
      <w:r>
        <w:rPr>
          <w:rFonts w:hint="eastAsia"/>
          <w:color w:val="000000"/>
          <w:szCs w:val="21"/>
        </w:rPr>
        <w:t>包含功能名称以及功能说明的列表</w:t>
      </w:r>
    </w:p>
    <w:p w14:paraId="08C74B5E" w14:textId="77777777" w:rsidR="00171319" w:rsidRDefault="00171319" w:rsidP="00171319">
      <w:r>
        <w:rPr>
          <w:rFonts w:hint="eastAsia"/>
        </w:rPr>
        <w:t>item</w:t>
      </w:r>
      <w:r>
        <w:t xml:space="preserve">.func_name – </w:t>
      </w:r>
      <w:r>
        <w:rPr>
          <w:rFonts w:hint="eastAsia"/>
        </w:rPr>
        <w:t>每个功能项名称</w:t>
      </w:r>
    </w:p>
    <w:p w14:paraId="60A314C3" w14:textId="77777777" w:rsidR="00171319" w:rsidRDefault="00171319" w:rsidP="00171319">
      <w:r>
        <w:rPr>
          <w:rFonts w:hint="eastAsia"/>
        </w:rPr>
        <w:t>item</w:t>
      </w:r>
      <w:r>
        <w:t xml:space="preserve">.func_description – </w:t>
      </w:r>
      <w:r>
        <w:rPr>
          <w:rFonts w:hint="eastAsia"/>
        </w:rPr>
        <w:t>每个功能的用途和说明</w:t>
      </w:r>
    </w:p>
    <w:p w14:paraId="6B605ED8" w14:textId="77777777" w:rsidR="00171319" w:rsidRDefault="00171319" w:rsidP="00171319">
      <w:r>
        <w:rPr>
          <w:rFonts w:hint="eastAsia"/>
        </w:rPr>
        <w:t>{</w:t>
      </w:r>
      <w:r>
        <w:t>{%p endif %}}</w:t>
      </w:r>
    </w:p>
    <w:p w14:paraId="6B2374C9" w14:textId="77777777" w:rsidR="00171319" w:rsidRDefault="00171319" w:rsidP="00171319">
      <w:pPr>
        <w:pStyle w:val="aff2"/>
        <w:ind w:firstLine="480"/>
        <w:rPr>
          <w:szCs w:val="24"/>
        </w:rPr>
      </w:pPr>
      <w:r>
        <w:rPr>
          <w:szCs w:val="24"/>
        </w:rPr>
        <w:t>{{</w:t>
      </w:r>
      <w:r w:rsidRPr="004A12F2">
        <w:rPr>
          <w:szCs w:val="24"/>
        </w:rPr>
        <w:t>project_name</w:t>
      </w:r>
      <w:r>
        <w:rPr>
          <w:szCs w:val="24"/>
        </w:rPr>
        <w:t>}}</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{{project_name}}</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47077A98" w14:textId="77777777" w:rsidTr="00513067">
        <w:trPr>
          <w:trHeight w:val="480"/>
        </w:trPr>
        <w:tc>
          <w:tcPr>
            <w:tcW w:w="216" w:type="pct"/>
            <w:noWrap/>
            <w:hideMark/>
          </w:tcPr>
          <w:p w14:paraId="164AF2E2" w14:textId="77777777" w:rsidR="00171319" w:rsidRDefault="00171319" w:rsidP="00171319">
            <w:pPr>
              <w:numPr>
                <w:ilvl w:val="0"/>
                <w:numId w:val="2"/>
              </w:numPr>
              <w:ind w:right="57"/>
              <w:rPr>
                <w:color w:val="000000"/>
                <w:szCs w:val="21"/>
              </w:rPr>
            </w:pPr>
          </w:p>
        </w:tc>
        <w:tc>
          <w:tcPr>
            <w:tcW w:w="4784" w:type="pct"/>
            <w:gridSpan w:val="3"/>
          </w:tcPr>
          <w:p w14:paraId="54547488" w14:textId="77777777" w:rsidR="00171319" w:rsidRDefault="00171319" w:rsidP="00513067">
            <w:pPr>
              <w:jc w:val="left"/>
              <w:rPr>
                <w:szCs w:val="21"/>
              </w:rPr>
            </w:pPr>
            <w:r>
              <w:rPr>
                <w:rFonts w:hint="eastAsia"/>
                <w:color w:val="000000"/>
                <w:szCs w:val="21"/>
              </w:rPr>
              <w:t>{</w:t>
            </w:r>
            <w:r>
              <w:rPr>
                <w:color w:val="000000"/>
                <w:szCs w:val="21"/>
              </w:rPr>
              <w:t>{%tr for item in funcList %}}</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tcPr>
          <w:p w14:paraId="1155D26F" w14:textId="77777777" w:rsidR="00171319" w:rsidRDefault="00171319" w:rsidP="00513067">
            <w:pPr>
              <w:jc w:val="left"/>
              <w:rPr>
                <w:szCs w:val="21"/>
              </w:rPr>
            </w:pPr>
            <w:r>
              <w:rPr>
                <w:szCs w:val="21"/>
              </w:rPr>
              <w:t>{{project_name}}</w:t>
            </w:r>
            <w:r w:rsidRPr="00A62AA8">
              <w:rPr>
                <w:szCs w:val="21"/>
              </w:rPr>
              <w:t>软件</w:t>
            </w:r>
            <w:r>
              <w:rPr>
                <w:rFonts w:hint="eastAsia"/>
                <w:szCs w:val="21"/>
              </w:rPr>
              <w:t>{</w:t>
            </w:r>
            <w:r>
              <w:rPr>
                <w:szCs w:val="21"/>
              </w:rPr>
              <w:t>% vm %}</w:t>
            </w:r>
          </w:p>
        </w:tc>
        <w:tc>
          <w:tcPr>
            <w:tcW w:w="706" w:type="pct"/>
            <w:noWrap/>
          </w:tcPr>
          <w:p w14:paraId="2476A9D8" w14:textId="77777777" w:rsidR="00171319" w:rsidRDefault="00171319" w:rsidP="00513067">
            <w:pPr>
              <w:jc w:val="left"/>
              <w:rPr>
                <w:szCs w:val="21"/>
              </w:rPr>
            </w:pPr>
            <w:r>
              <w:rPr>
                <w:rFonts w:hint="eastAsia"/>
                <w:szCs w:val="21"/>
              </w:rPr>
              <w:t>{{item</w:t>
            </w:r>
            <w:r>
              <w:rPr>
                <w:szCs w:val="21"/>
              </w:rPr>
              <w:t>.</w:t>
            </w:r>
            <w:r>
              <w:t>func_name</w:t>
            </w:r>
            <w:r>
              <w:rPr>
                <w:rFonts w:hint="eastAsia"/>
                <w:szCs w:val="21"/>
              </w:rPr>
              <w:t>}}</w:t>
            </w:r>
          </w:p>
        </w:tc>
        <w:tc>
          <w:tcPr>
            <w:tcW w:w="3518" w:type="pct"/>
            <w:noWrap/>
          </w:tcPr>
          <w:p w14:paraId="0F0B1242" w14:textId="29C54963" w:rsidR="00E553F4" w:rsidRDefault="00E553F4" w:rsidP="00513067">
            <w:pPr>
              <w:jc w:val="left"/>
              <w:rPr>
                <w:szCs w:val="21"/>
              </w:rPr>
            </w:pPr>
            <w:r>
              <w:rPr>
                <w:rFonts w:hint="eastAsia"/>
                <w:szCs w:val="21"/>
              </w:rPr>
              <w:t>{%p for it in item.func_description%}</w:t>
            </w:r>
          </w:p>
          <w:p w14:paraId="0EB043F8" w14:textId="77777777" w:rsidR="00726DFF" w:rsidRDefault="00726DFF" w:rsidP="00726DFF">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638"/>
              <w:gridCol w:w="1244"/>
              <w:gridCol w:w="2233"/>
            </w:tblGrid>
            <w:tr w:rsidR="00726DFF" w:rsidRPr="00C32125" w14:paraId="07E15C7D" w14:textId="77777777" w:rsidTr="00C630C1">
              <w:trPr>
                <w:trHeight w:val="584"/>
                <w:tblHeader/>
              </w:trPr>
              <w:tc>
                <w:tcPr>
                  <w:tcW w:w="5000" w:type="pct"/>
                  <w:gridSpan w:val="3"/>
                  <w:shd w:val="clear" w:color="auto" w:fill="auto"/>
                  <w:vAlign w:val="center"/>
                </w:tcPr>
                <w:p w14:paraId="1B2C2703" w14:textId="77777777" w:rsidR="00726DFF" w:rsidRPr="008C47A2" w:rsidRDefault="00726DFF" w:rsidP="00726DFF">
                  <w:pPr>
                    <w:rPr>
                      <w:rFonts w:eastAsia="黑体"/>
                      <w:szCs w:val="21"/>
                    </w:rPr>
                  </w:pPr>
                  <w:r w:rsidRPr="008C47A2">
                    <w:rPr>
                      <w:rFonts w:eastAsia="黑体" w:hint="eastAsia"/>
                      <w:szCs w:val="21"/>
                    </w:rPr>
                    <w:t>{%tr for li in it.data %}</w:t>
                  </w:r>
                </w:p>
              </w:tc>
            </w:tr>
            <w:tr w:rsidR="00726DFF" w:rsidRPr="00C32125" w14:paraId="709EEF28" w14:textId="77777777" w:rsidTr="00C630C1">
              <w:trPr>
                <w:trHeight w:val="454"/>
              </w:trPr>
              <w:tc>
                <w:tcPr>
                  <w:tcW w:w="2157" w:type="pct"/>
                  <w:shd w:val="clear" w:color="auto" w:fill="auto"/>
                  <w:vAlign w:val="center"/>
                </w:tcPr>
                <w:p w14:paraId="6BA5EE84" w14:textId="77777777" w:rsidR="00726DFF" w:rsidRPr="008C47A2" w:rsidRDefault="00726DFF" w:rsidP="00726DFF">
                  <w:pPr>
                    <w:rPr>
                      <w:szCs w:val="21"/>
                    </w:rPr>
                  </w:pPr>
                  <w:r>
                    <w:rPr>
                      <w:rFonts w:hint="eastAsia"/>
                      <w:szCs w:val="21"/>
                    </w:rPr>
                    <w:t>{%tc for ci in li %}</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ci }}</w:t>
                  </w:r>
                </w:p>
              </w:tc>
              <w:tc>
                <w:tcPr>
                  <w:tcW w:w="1826" w:type="pct"/>
                  <w:shd w:val="clear" w:color="auto" w:fill="auto"/>
                  <w:vAlign w:val="center"/>
                </w:tcPr>
                <w:p w14:paraId="68145F75" w14:textId="77777777" w:rsidR="00726DFF" w:rsidRPr="0019540F" w:rsidRDefault="00726DFF" w:rsidP="00726DFF">
                  <w:pPr>
                    <w:jc w:val="left"/>
                    <w:rPr>
                      <w:szCs w:val="21"/>
                    </w:rPr>
                  </w:pPr>
                  <w:r>
                    <w:rPr>
                      <w:rFonts w:hint="eastAsia"/>
                      <w:szCs w:val="21"/>
                    </w:rPr>
                    <w:t>{%tc endfor %}</w:t>
                  </w:r>
                </w:p>
              </w:tc>
            </w:tr>
            <w:tr w:rsidR="00726DFF" w:rsidRPr="00C32125" w14:paraId="5498C6B8" w14:textId="77777777" w:rsidTr="00C630C1">
              <w:trPr>
                <w:trHeight w:val="454"/>
              </w:trPr>
              <w:tc>
                <w:tcPr>
                  <w:tcW w:w="5000" w:type="pct"/>
                  <w:gridSpan w:val="3"/>
                  <w:shd w:val="clear" w:color="auto" w:fill="auto"/>
                  <w:vAlign w:val="center"/>
                </w:tcPr>
                <w:p w14:paraId="1C49C1B4" w14:textId="77777777" w:rsidR="00726DFF" w:rsidRPr="008C47A2" w:rsidRDefault="00726DFF" w:rsidP="00726DFF">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040C60C2" w14:textId="77777777" w:rsidR="00726DFF" w:rsidRDefault="00726DFF" w:rsidP="00726DFF">
            <w:pPr>
              <w:rPr>
                <w:noProof/>
                <w:szCs w:val="21"/>
              </w:rPr>
            </w:pPr>
            <w:r>
              <w:rPr>
                <w:rFonts w:hint="eastAsia"/>
                <w:noProof/>
                <w:szCs w:val="21"/>
              </w:rPr>
              <w:t>{% else %}{{ it }}{% endif %}</w:t>
            </w:r>
          </w:p>
          <w:p w14:paraId="775E7BD0" w14:textId="46207FF1" w:rsidR="00E553F4" w:rsidRDefault="00E553F4" w:rsidP="00513067">
            <w:pPr>
              <w:jc w:val="left"/>
              <w:rPr>
                <w:szCs w:val="21"/>
              </w:rPr>
            </w:pPr>
            <w:r>
              <w:rPr>
                <w:rFonts w:hint="eastAsia"/>
                <w:szCs w:val="21"/>
              </w:rPr>
              <w:t>{%p endfor%}</w:t>
            </w:r>
          </w:p>
        </w:tc>
      </w:tr>
      <w:tr w:rsidR="00171319" w14:paraId="3AAEC104" w14:textId="77777777" w:rsidTr="00513067">
        <w:trPr>
          <w:trHeight w:val="480"/>
        </w:trPr>
        <w:tc>
          <w:tcPr>
            <w:tcW w:w="216" w:type="pct"/>
            <w:noWrap/>
            <w:hideMark/>
          </w:tcPr>
          <w:p w14:paraId="453F7DDA" w14:textId="77777777" w:rsidR="00171319" w:rsidRDefault="00171319" w:rsidP="00171319">
            <w:pPr>
              <w:numPr>
                <w:ilvl w:val="0"/>
                <w:numId w:val="2"/>
              </w:numPr>
              <w:ind w:right="57"/>
              <w:rPr>
                <w:color w:val="000000"/>
                <w:szCs w:val="21"/>
              </w:rPr>
            </w:pPr>
          </w:p>
        </w:tc>
        <w:tc>
          <w:tcPr>
            <w:tcW w:w="4784" w:type="pct"/>
            <w:gridSpan w:val="3"/>
          </w:tcPr>
          <w:p w14:paraId="2FCBDB74" w14:textId="77777777" w:rsidR="00171319" w:rsidRDefault="00171319" w:rsidP="00513067">
            <w:pPr>
              <w:jc w:val="left"/>
              <w:rPr>
                <w:szCs w:val="21"/>
              </w:rPr>
            </w:pPr>
            <w:r>
              <w:rPr>
                <w:rFonts w:hint="eastAsia"/>
                <w:color w:val="000000"/>
                <w:szCs w:val="21"/>
              </w:rPr>
              <w:t>{</w:t>
            </w:r>
            <w:r>
              <w:rPr>
                <w:color w:val="000000"/>
                <w:szCs w:val="21"/>
              </w:rPr>
              <w:t>{%tr endfor %}}</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8C53" w14:textId="77777777" w:rsidR="003E030E" w:rsidRDefault="003E030E">
      <w:r>
        <w:separator/>
      </w:r>
    </w:p>
  </w:endnote>
  <w:endnote w:type="continuationSeparator" w:id="0">
    <w:p w14:paraId="79C849A1" w14:textId="77777777" w:rsidR="003E030E" w:rsidRDefault="003E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A74A" w14:textId="77777777" w:rsidR="003E030E" w:rsidRDefault="003E030E">
      <w:r>
        <w:separator/>
      </w:r>
    </w:p>
  </w:footnote>
  <w:footnote w:type="continuationSeparator" w:id="0">
    <w:p w14:paraId="33853133" w14:textId="77777777" w:rsidR="003E030E" w:rsidRDefault="003E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C7BD8"/>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030E"/>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26DFF"/>
    <w:rsid w:val="00730701"/>
    <w:rsid w:val="00730D8B"/>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A6B4A"/>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3F4"/>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85</Words>
  <Characters>487</Characters>
  <Application>Microsoft Office Word</Application>
  <DocSecurity>0</DocSecurity>
  <Lines>4</Lines>
  <Paragraphs>1</Paragraphs>
  <ScaleCrop>false</ScaleCrop>
  <Company>上海微小卫星工程中心</Company>
  <LinksUpToDate>false</LinksUpToDate>
  <CharactersWithSpaces>571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2024-06-26T06:10:00Z</dcterms:modified>
</cp:coreProperties>
</file>