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15E9C" w14:textId="10DEB6F7" w:rsidR="003251C5" w:rsidRDefault="003251C5" w:rsidP="003251C5">
      <w:pPr>
        <w:wordWrap w:val="0"/>
        <w:adjustRightInd w:val="0"/>
        <w:spacing w:line="360" w:lineRule="auto"/>
        <w:textAlignment w:val="baseline"/>
        <w:rPr>
          <w:sz w:val="24"/>
          <w:szCs w:val="24"/>
        </w:rPr>
      </w:pPr>
      <w:bookmarkStart w:id="0" w:name="_Ref92440126"/>
      <w:r>
        <w:rPr>
          <w:rFonts w:hint="eastAsia"/>
          <w:sz w:val="24"/>
          <w:szCs w:val="24"/>
        </w:rPr>
        <w:t>{%p if False %}</w:t>
      </w:r>
    </w:p>
    <w:p w14:paraId="55C21ECF" w14:textId="5CCF76DC" w:rsidR="003251C5" w:rsidRDefault="0078526A" w:rsidP="003251C5">
      <w:pPr>
        <w:wordWrap w:val="0"/>
        <w:adjustRightInd w:val="0"/>
        <w:spacing w:line="360" w:lineRule="auto"/>
        <w:textAlignment w:val="baseline"/>
        <w:rPr>
          <w:sz w:val="24"/>
          <w:szCs w:val="24"/>
        </w:rPr>
      </w:pPr>
      <w:r>
        <w:rPr>
          <w:rFonts w:hint="eastAsia"/>
          <w:sz w:val="24"/>
          <w:szCs w:val="24"/>
        </w:rPr>
        <w:t>参数列表：</w:t>
      </w:r>
    </w:p>
    <w:p w14:paraId="77BC023A" w14:textId="05A6ED38" w:rsidR="007653E3" w:rsidRDefault="007D59CE" w:rsidP="003251C5">
      <w:pPr>
        <w:wordWrap w:val="0"/>
        <w:adjustRightInd w:val="0"/>
        <w:spacing w:line="360" w:lineRule="auto"/>
        <w:textAlignment w:val="baseline"/>
        <w:rPr>
          <w:sz w:val="24"/>
          <w:szCs w:val="24"/>
        </w:rPr>
      </w:pPr>
      <w:r>
        <w:rPr>
          <w:rFonts w:hint="eastAsia"/>
          <w:sz w:val="24"/>
          <w:szCs w:val="24"/>
        </w:rPr>
        <w:t xml:space="preserve">last_version </w:t>
      </w:r>
      <w:r>
        <w:rPr>
          <w:sz w:val="24"/>
          <w:szCs w:val="24"/>
        </w:rPr>
        <w:t>–</w:t>
      </w:r>
      <w:r>
        <w:rPr>
          <w:rFonts w:hint="eastAsia"/>
          <w:sz w:val="24"/>
          <w:szCs w:val="24"/>
        </w:rPr>
        <w:t xml:space="preserve"> </w:t>
      </w:r>
      <w:r>
        <w:rPr>
          <w:rFonts w:hint="eastAsia"/>
          <w:sz w:val="24"/>
          <w:szCs w:val="24"/>
        </w:rPr>
        <w:t>最后一个轮次</w:t>
      </w:r>
      <w:r w:rsidR="00432838">
        <w:rPr>
          <w:rFonts w:hint="eastAsia"/>
          <w:sz w:val="24"/>
          <w:szCs w:val="24"/>
        </w:rPr>
        <w:t>的软件版本</w:t>
      </w:r>
    </w:p>
    <w:p w14:paraId="5294E9D6" w14:textId="6389C2FF" w:rsidR="007D59CE" w:rsidRDefault="002B7DD9" w:rsidP="003251C5">
      <w:pPr>
        <w:wordWrap w:val="0"/>
        <w:adjustRightInd w:val="0"/>
        <w:spacing w:line="360" w:lineRule="auto"/>
        <w:textAlignment w:val="baseline"/>
        <w:rPr>
          <w:sz w:val="24"/>
          <w:szCs w:val="24"/>
        </w:rPr>
      </w:pPr>
      <w:r>
        <w:rPr>
          <w:rFonts w:hint="eastAsia"/>
          <w:sz w:val="24"/>
          <w:szCs w:val="24"/>
        </w:rPr>
        <w:t xml:space="preserve">comment_percent </w:t>
      </w:r>
      <w:r>
        <w:rPr>
          <w:sz w:val="24"/>
          <w:szCs w:val="24"/>
        </w:rPr>
        <w:t>–</w:t>
      </w:r>
      <w:r>
        <w:rPr>
          <w:rFonts w:hint="eastAsia"/>
          <w:sz w:val="24"/>
          <w:szCs w:val="24"/>
        </w:rPr>
        <w:t xml:space="preserve"> </w:t>
      </w:r>
      <w:r>
        <w:rPr>
          <w:rFonts w:hint="eastAsia"/>
          <w:sz w:val="24"/>
          <w:szCs w:val="24"/>
        </w:rPr>
        <w:t>注释率</w:t>
      </w:r>
    </w:p>
    <w:p w14:paraId="0C60E8E4" w14:textId="59B717F8" w:rsidR="00E05693" w:rsidRDefault="00E05693" w:rsidP="003251C5">
      <w:pPr>
        <w:wordWrap w:val="0"/>
        <w:adjustRightInd w:val="0"/>
        <w:spacing w:line="360" w:lineRule="auto"/>
        <w:textAlignment w:val="baseline"/>
        <w:rPr>
          <w:sz w:val="24"/>
          <w:szCs w:val="24"/>
        </w:rPr>
      </w:pPr>
      <w:r w:rsidRPr="00E05693">
        <w:rPr>
          <w:sz w:val="24"/>
          <w:szCs w:val="24"/>
        </w:rPr>
        <w:t>qian_comment_rate</w:t>
      </w:r>
      <w:r>
        <w:rPr>
          <w:rFonts w:hint="eastAsia"/>
          <w:sz w:val="24"/>
          <w:szCs w:val="24"/>
        </w:rPr>
        <w:t xml:space="preserve"> </w:t>
      </w:r>
      <w:r>
        <w:rPr>
          <w:sz w:val="24"/>
          <w:szCs w:val="24"/>
        </w:rPr>
        <w:t>–</w:t>
      </w:r>
      <w:r>
        <w:rPr>
          <w:rFonts w:hint="eastAsia"/>
          <w:sz w:val="24"/>
          <w:szCs w:val="24"/>
        </w:rPr>
        <w:t xml:space="preserve"> </w:t>
      </w:r>
      <w:r>
        <w:rPr>
          <w:rFonts w:hint="eastAsia"/>
          <w:sz w:val="24"/>
          <w:szCs w:val="24"/>
        </w:rPr>
        <w:t>千行代码个数</w:t>
      </w:r>
    </w:p>
    <w:p w14:paraId="0590B7D5" w14:textId="492312F3" w:rsidR="003251C5" w:rsidRDefault="003251C5" w:rsidP="003251C5">
      <w:pPr>
        <w:wordWrap w:val="0"/>
        <w:adjustRightInd w:val="0"/>
        <w:spacing w:line="360" w:lineRule="auto"/>
        <w:textAlignment w:val="baseline"/>
        <w:rPr>
          <w:sz w:val="24"/>
          <w:szCs w:val="24"/>
        </w:rPr>
      </w:pPr>
      <w:r>
        <w:rPr>
          <w:rFonts w:hint="eastAsia"/>
          <w:sz w:val="24"/>
          <w:szCs w:val="24"/>
        </w:rPr>
        <w:t>{%p endif %}</w:t>
      </w:r>
    </w:p>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4E1B08EE" w14:textId="61F3BA18" w:rsidR="00DA6ED1" w:rsidRDefault="00DA6ED1" w:rsidP="00292697">
      <w:pPr>
        <w:wordWrap w:val="0"/>
        <w:spacing w:line="360" w:lineRule="auto"/>
        <w:ind w:firstLineChars="200" w:firstLine="480"/>
        <w:rPr>
          <w:sz w:val="24"/>
          <w:szCs w:val="24"/>
        </w:rPr>
      </w:pPr>
      <w:r>
        <w:rPr>
          <w:rFonts w:hint="eastAsia"/>
          <w:sz w:val="24"/>
          <w:szCs w:val="24"/>
        </w:rPr>
        <w:t>1</w:t>
      </w:r>
      <w:r>
        <w:rPr>
          <w:rFonts w:hint="eastAsia"/>
          <w:sz w:val="24"/>
          <w:szCs w:val="24"/>
        </w:rPr>
        <w:t>）软件编码质量评价</w:t>
      </w:r>
    </w:p>
    <w:p w14:paraId="72123961" w14:textId="304509FD" w:rsidR="00DA6ED1" w:rsidRPr="001D4299" w:rsidRDefault="00DA6ED1" w:rsidP="00292697">
      <w:pPr>
        <w:wordWrap w:val="0"/>
        <w:spacing w:line="360" w:lineRule="auto"/>
        <w:ind w:firstLineChars="200" w:firstLine="480"/>
        <w:rPr>
          <w:sz w:val="24"/>
          <w:szCs w:val="24"/>
        </w:rPr>
      </w:pPr>
      <w:r w:rsidRPr="001D4299">
        <w:rPr>
          <w:rFonts w:hint="eastAsia"/>
          <w:sz w:val="24"/>
          <w:szCs w:val="24"/>
        </w:rPr>
        <w:t>软件源程序注释率为</w:t>
      </w:r>
      <w:r w:rsidRPr="001D4299">
        <w:rPr>
          <w:rFonts w:hint="eastAsia"/>
          <w:sz w:val="24"/>
          <w:szCs w:val="24"/>
        </w:rPr>
        <w:t>{{comment_percent}}%</w:t>
      </w:r>
      <w:r w:rsidR="00930539" w:rsidRPr="001D4299">
        <w:rPr>
          <w:rFonts w:hint="eastAsia"/>
          <w:sz w:val="24"/>
          <w:szCs w:val="24"/>
        </w:rPr>
        <w:t>；模块平均规模为</w:t>
      </w:r>
      <w:r w:rsidR="001D4299" w:rsidRPr="001D4299">
        <w:rPr>
          <w:rFonts w:hint="eastAsia"/>
          <w:sz w:val="24"/>
          <w:szCs w:val="24"/>
        </w:rPr>
        <w:t>{{</w:t>
      </w:r>
      <w:r w:rsidR="001D4299" w:rsidRPr="001D4299">
        <w:rPr>
          <w:sz w:val="24"/>
          <w:szCs w:val="24"/>
        </w:rPr>
        <w:t>avg_function_lines</w:t>
      </w:r>
      <w:r w:rsidR="001D4299" w:rsidRPr="001D4299">
        <w:rPr>
          <w:rFonts w:hint="eastAsia"/>
          <w:sz w:val="24"/>
          <w:szCs w:val="24"/>
        </w:rPr>
        <w:t>}}</w:t>
      </w:r>
      <w:r w:rsidR="00930539" w:rsidRPr="001D4299">
        <w:rPr>
          <w:rFonts w:hint="eastAsia"/>
          <w:sz w:val="24"/>
          <w:szCs w:val="24"/>
        </w:rPr>
        <w:t>行</w:t>
      </w:r>
      <w:r w:rsidR="00FE5918" w:rsidRPr="001D4299">
        <w:rPr>
          <w:rFonts w:hint="eastAsia"/>
          <w:sz w:val="24"/>
          <w:szCs w:val="24"/>
        </w:rPr>
        <w:t>，模块平均圈复杂度为</w:t>
      </w:r>
      <w:r w:rsidR="001D4299" w:rsidRPr="001D4299">
        <w:rPr>
          <w:rFonts w:hint="eastAsia"/>
          <w:sz w:val="24"/>
          <w:szCs w:val="24"/>
        </w:rPr>
        <w:t>{{</w:t>
      </w:r>
      <w:r w:rsidR="001D4299" w:rsidRPr="001D4299">
        <w:rPr>
          <w:sz w:val="24"/>
          <w:szCs w:val="24"/>
        </w:rPr>
        <w:t>avg_cyclomatic</w:t>
      </w:r>
      <w:r w:rsidR="001D4299" w:rsidRPr="001D4299">
        <w:rPr>
          <w:rFonts w:hint="eastAsia"/>
          <w:sz w:val="24"/>
          <w:szCs w:val="24"/>
        </w:rPr>
        <w:t>}}</w:t>
      </w:r>
      <w:r w:rsidR="00FE5918" w:rsidRPr="001D4299">
        <w:rPr>
          <w:rFonts w:hint="eastAsia"/>
          <w:sz w:val="24"/>
          <w:szCs w:val="24"/>
        </w:rPr>
        <w:t>，模块平均扇出数为</w:t>
      </w:r>
      <w:r w:rsidR="001D4299" w:rsidRPr="001D4299">
        <w:rPr>
          <w:rFonts w:hint="eastAsia"/>
          <w:sz w:val="24"/>
          <w:szCs w:val="24"/>
        </w:rPr>
        <w:t>{{</w:t>
      </w:r>
      <w:r w:rsidR="001D4299" w:rsidRPr="001D4299">
        <w:rPr>
          <w:sz w:val="24"/>
          <w:szCs w:val="24"/>
        </w:rPr>
        <w:t>avg_fan_out</w:t>
      </w:r>
      <w:r w:rsidR="001D4299" w:rsidRPr="001D4299">
        <w:rPr>
          <w:rFonts w:hint="eastAsia"/>
          <w:sz w:val="24"/>
          <w:szCs w:val="24"/>
        </w:rPr>
        <w:t>}}</w:t>
      </w:r>
      <w:r w:rsidR="00FE5918" w:rsidRPr="001D4299">
        <w:rPr>
          <w:rFonts w:hint="eastAsia"/>
          <w:sz w:val="24"/>
          <w:szCs w:val="24"/>
        </w:rPr>
        <w:t>。</w:t>
      </w:r>
    </w:p>
    <w:p w14:paraId="051795AE" w14:textId="7D5E0166" w:rsidR="00DA6ED1" w:rsidRDefault="0096363E" w:rsidP="00292697">
      <w:pPr>
        <w:wordWrap w:val="0"/>
        <w:spacing w:line="360" w:lineRule="auto"/>
        <w:ind w:firstLineChars="200" w:firstLine="480"/>
        <w:rPr>
          <w:sz w:val="24"/>
          <w:szCs w:val="24"/>
        </w:rPr>
      </w:pPr>
      <w:r>
        <w:rPr>
          <w:rFonts w:hint="eastAsia"/>
          <w:sz w:val="24"/>
          <w:szCs w:val="24"/>
        </w:rPr>
        <w:t>2</w:t>
      </w:r>
      <w:r>
        <w:rPr>
          <w:rFonts w:hint="eastAsia"/>
          <w:sz w:val="24"/>
          <w:szCs w:val="24"/>
        </w:rPr>
        <w:t>）软件缺陷率</w:t>
      </w:r>
    </w:p>
    <w:p w14:paraId="3957DF66" w14:textId="239EE767" w:rsidR="0096363E" w:rsidRDefault="0096363E" w:rsidP="00292697">
      <w:pPr>
        <w:wordWrap w:val="0"/>
        <w:spacing w:line="360" w:lineRule="auto"/>
        <w:ind w:firstLineChars="200" w:firstLine="480"/>
        <w:rPr>
          <w:sz w:val="24"/>
          <w:szCs w:val="24"/>
        </w:rPr>
      </w:pPr>
      <w:r>
        <w:rPr>
          <w:rFonts w:hint="eastAsia"/>
          <w:sz w:val="24"/>
          <w:szCs w:val="24"/>
        </w:rPr>
        <w:t>软件版本（</w:t>
      </w:r>
      <w:r w:rsidRPr="00145689">
        <w:rPr>
          <w:sz w:val="24"/>
          <w:szCs w:val="24"/>
        </w:rPr>
        <w:t>V</w:t>
      </w:r>
      <w:r>
        <w:rPr>
          <w:rFonts w:hint="eastAsia"/>
          <w:sz w:val="24"/>
          <w:szCs w:val="24"/>
        </w:rPr>
        <w:t>{{last_version}}</w:t>
      </w:r>
      <w:r>
        <w:rPr>
          <w:rFonts w:hint="eastAsia"/>
          <w:sz w:val="24"/>
          <w:szCs w:val="24"/>
        </w:rPr>
        <w:t>）千行代码缺陷率为</w:t>
      </w:r>
      <w:r>
        <w:rPr>
          <w:rFonts w:hint="eastAsia"/>
          <w:sz w:val="24"/>
          <w:szCs w:val="24"/>
        </w:rPr>
        <w:t>{{</w:t>
      </w:r>
      <w:r w:rsidRPr="00E05693">
        <w:rPr>
          <w:sz w:val="24"/>
          <w:szCs w:val="24"/>
        </w:rPr>
        <w:t>qian_comment_rate</w:t>
      </w:r>
      <w:r>
        <w:rPr>
          <w:rFonts w:hint="eastAsia"/>
          <w:sz w:val="24"/>
          <w:szCs w:val="24"/>
        </w:rPr>
        <w:t>}}</w:t>
      </w:r>
      <w:r w:rsidR="00322737">
        <w:rPr>
          <w:rFonts w:hint="eastAsia"/>
          <w:sz w:val="24"/>
          <w:szCs w:val="24"/>
        </w:rPr>
        <w:t>；</w:t>
      </w:r>
    </w:p>
    <w:p w14:paraId="4E04EFB2" w14:textId="22202799" w:rsidR="0096363E" w:rsidRPr="0096363E" w:rsidRDefault="0096363E" w:rsidP="00292697">
      <w:pPr>
        <w:wordWrap w:val="0"/>
        <w:spacing w:line="360" w:lineRule="auto"/>
        <w:ind w:firstLineChars="200" w:firstLine="480"/>
        <w:rPr>
          <w:sz w:val="24"/>
          <w:szCs w:val="24"/>
        </w:rPr>
      </w:pPr>
      <w:r>
        <w:rPr>
          <w:rFonts w:hint="eastAsia"/>
          <w:sz w:val="24"/>
          <w:szCs w:val="24"/>
        </w:rPr>
        <w:t>软件最后版本</w:t>
      </w:r>
      <w:r w:rsidRPr="00145689">
        <w:rPr>
          <w:rFonts w:hint="eastAsia"/>
          <w:sz w:val="24"/>
          <w:szCs w:val="24"/>
        </w:rPr>
        <w:t>（</w:t>
      </w:r>
      <w:r w:rsidRPr="00145689">
        <w:rPr>
          <w:sz w:val="24"/>
          <w:szCs w:val="24"/>
        </w:rPr>
        <w:t>V</w:t>
      </w:r>
      <w:r>
        <w:rPr>
          <w:rFonts w:hint="eastAsia"/>
          <w:sz w:val="24"/>
          <w:szCs w:val="24"/>
        </w:rPr>
        <w:t>{{last_version}}</w:t>
      </w:r>
      <w:r w:rsidRPr="00145689">
        <w:rPr>
          <w:rFonts w:hint="eastAsia"/>
          <w:sz w:val="24"/>
          <w:szCs w:val="24"/>
        </w:rPr>
        <w:t>）遗留问题（缺陷）</w:t>
      </w:r>
      <w:r>
        <w:rPr>
          <w:rFonts w:hint="eastAsia"/>
          <w:sz w:val="24"/>
          <w:szCs w:val="24"/>
        </w:rPr>
        <w:t>0</w:t>
      </w:r>
      <w:r w:rsidRPr="00145689">
        <w:rPr>
          <w:rFonts w:hint="eastAsia"/>
          <w:sz w:val="24"/>
          <w:szCs w:val="24"/>
        </w:rPr>
        <w:t>个</w:t>
      </w:r>
      <w:r w:rsidR="00322737">
        <w:rPr>
          <w:rFonts w:hint="eastAsia"/>
          <w:sz w:val="24"/>
          <w:szCs w:val="24"/>
        </w:rPr>
        <w:t>。</w:t>
      </w:r>
    </w:p>
    <w:p w14:paraId="4A771B85" w14:textId="0F7D8EC1" w:rsidR="00DA6ED1" w:rsidRDefault="006D6B3B" w:rsidP="00292697">
      <w:pPr>
        <w:wordWrap w:val="0"/>
        <w:spacing w:line="360" w:lineRule="auto"/>
        <w:ind w:firstLineChars="200" w:firstLine="480"/>
        <w:rPr>
          <w:sz w:val="24"/>
          <w:szCs w:val="24"/>
        </w:rPr>
      </w:pPr>
      <w:r>
        <w:rPr>
          <w:rFonts w:hint="eastAsia"/>
          <w:sz w:val="24"/>
          <w:szCs w:val="24"/>
        </w:rPr>
        <w:t>3</w:t>
      </w:r>
      <w:r>
        <w:rPr>
          <w:rFonts w:hint="eastAsia"/>
          <w:sz w:val="24"/>
          <w:szCs w:val="24"/>
        </w:rPr>
        <w:t>）软件文档质量评价</w:t>
      </w:r>
    </w:p>
    <w:p w14:paraId="3834647B" w14:textId="3DC1A0AB" w:rsidR="00CF4601" w:rsidRDefault="006D6B3B" w:rsidP="00D44AE9">
      <w:pPr>
        <w:wordWrap w:val="0"/>
        <w:spacing w:line="360" w:lineRule="auto"/>
        <w:ind w:firstLineChars="200" w:firstLine="480"/>
        <w:rPr>
          <w:sz w:val="24"/>
          <w:szCs w:val="24"/>
        </w:rPr>
      </w:pPr>
      <w:r w:rsidRPr="006D6B3B">
        <w:rPr>
          <w:rFonts w:hint="eastAsia"/>
          <w:sz w:val="24"/>
          <w:szCs w:val="24"/>
        </w:rPr>
        <w:t>软件文档经过文档审查和回归审查，软件文档种类齐全、编写规范，文文一致、文实一致，符合国军标及相关规定的要求</w:t>
      </w:r>
      <w:r w:rsidR="00507079">
        <w:rPr>
          <w:rFonts w:hint="eastAsia"/>
          <w:sz w:val="24"/>
          <w:szCs w:val="24"/>
        </w:rPr>
        <w:t>。</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A62AD" w14:textId="77777777" w:rsidR="00DB32CB" w:rsidRDefault="00DB32CB">
      <w:r>
        <w:separator/>
      </w:r>
    </w:p>
  </w:endnote>
  <w:endnote w:type="continuationSeparator" w:id="0">
    <w:p w14:paraId="00B838EE" w14:textId="77777777" w:rsidR="00DB32CB" w:rsidRDefault="00DB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D25D2" w14:textId="77777777" w:rsidR="00DB32CB" w:rsidRDefault="00DB32CB">
      <w:r>
        <w:separator/>
      </w:r>
    </w:p>
  </w:footnote>
  <w:footnote w:type="continuationSeparator" w:id="0">
    <w:p w14:paraId="3608269E" w14:textId="77777777" w:rsidR="00DB32CB" w:rsidRDefault="00DB3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0184"/>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D4299"/>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737"/>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65FCD"/>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2FD6"/>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079"/>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117F"/>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6B3B"/>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539"/>
    <w:rsid w:val="00930729"/>
    <w:rsid w:val="009329A1"/>
    <w:rsid w:val="00932C8B"/>
    <w:rsid w:val="009352BD"/>
    <w:rsid w:val="00935C53"/>
    <w:rsid w:val="0094206E"/>
    <w:rsid w:val="009461B5"/>
    <w:rsid w:val="0094788A"/>
    <w:rsid w:val="00953906"/>
    <w:rsid w:val="009551BB"/>
    <w:rsid w:val="00955FA4"/>
    <w:rsid w:val="00956F78"/>
    <w:rsid w:val="00957A67"/>
    <w:rsid w:val="0096363E"/>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0FB7"/>
    <w:rsid w:val="00AD32E1"/>
    <w:rsid w:val="00AD582E"/>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67145"/>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54429"/>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A6ED1"/>
    <w:rsid w:val="00DB1CF9"/>
    <w:rsid w:val="00DB32CB"/>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5918"/>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35172575">
      <w:bodyDiv w:val="1"/>
      <w:marLeft w:val="0"/>
      <w:marRight w:val="0"/>
      <w:marTop w:val="0"/>
      <w:marBottom w:val="0"/>
      <w:divBdr>
        <w:top w:val="none" w:sz="0" w:space="0" w:color="auto"/>
        <w:left w:val="none" w:sz="0" w:space="0" w:color="auto"/>
        <w:bottom w:val="none" w:sz="0" w:space="0" w:color="auto"/>
        <w:right w:val="none" w:sz="0" w:space="0" w:color="auto"/>
      </w:divBdr>
      <w:divsChild>
        <w:div w:id="1313411250">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499276062">
      <w:bodyDiv w:val="1"/>
      <w:marLeft w:val="0"/>
      <w:marRight w:val="0"/>
      <w:marTop w:val="0"/>
      <w:marBottom w:val="0"/>
      <w:divBdr>
        <w:top w:val="none" w:sz="0" w:space="0" w:color="auto"/>
        <w:left w:val="none" w:sz="0" w:space="0" w:color="auto"/>
        <w:bottom w:val="none" w:sz="0" w:space="0" w:color="auto"/>
        <w:right w:val="none" w:sz="0" w:space="0" w:color="auto"/>
      </w:divBdr>
      <w:divsChild>
        <w:div w:id="1305968613">
          <w:marLeft w:val="0"/>
          <w:marRight w:val="0"/>
          <w:marTop w:val="0"/>
          <w:marBottom w:val="0"/>
          <w:divBdr>
            <w:top w:val="none" w:sz="0" w:space="0" w:color="auto"/>
            <w:left w:val="none" w:sz="0" w:space="0" w:color="auto"/>
            <w:bottom w:val="none" w:sz="0" w:space="0" w:color="auto"/>
            <w:right w:val="none" w:sz="0" w:space="0" w:color="auto"/>
          </w:divBdr>
        </w:div>
      </w:divsChild>
    </w:div>
    <w:div w:id="542443973">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0">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995303556">
      <w:bodyDiv w:val="1"/>
      <w:marLeft w:val="0"/>
      <w:marRight w:val="0"/>
      <w:marTop w:val="0"/>
      <w:marBottom w:val="0"/>
      <w:divBdr>
        <w:top w:val="none" w:sz="0" w:space="0" w:color="auto"/>
        <w:left w:val="none" w:sz="0" w:space="0" w:color="auto"/>
        <w:bottom w:val="none" w:sz="0" w:space="0" w:color="auto"/>
        <w:right w:val="none" w:sz="0" w:space="0" w:color="auto"/>
      </w:divBdr>
      <w:divsChild>
        <w:div w:id="773212327">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294872266">
      <w:bodyDiv w:val="1"/>
      <w:marLeft w:val="0"/>
      <w:marRight w:val="0"/>
      <w:marTop w:val="0"/>
      <w:marBottom w:val="0"/>
      <w:divBdr>
        <w:top w:val="none" w:sz="0" w:space="0" w:color="auto"/>
        <w:left w:val="none" w:sz="0" w:space="0" w:color="auto"/>
        <w:bottom w:val="none" w:sz="0" w:space="0" w:color="auto"/>
        <w:right w:val="none" w:sz="0" w:space="0" w:color="auto"/>
      </w:divBdr>
      <w:divsChild>
        <w:div w:id="1223058471">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03294386">
      <w:bodyDiv w:val="1"/>
      <w:marLeft w:val="0"/>
      <w:marRight w:val="0"/>
      <w:marTop w:val="0"/>
      <w:marBottom w:val="0"/>
      <w:divBdr>
        <w:top w:val="none" w:sz="0" w:space="0" w:color="auto"/>
        <w:left w:val="none" w:sz="0" w:space="0" w:color="auto"/>
        <w:bottom w:val="none" w:sz="0" w:space="0" w:color="auto"/>
        <w:right w:val="none" w:sz="0" w:space="0" w:color="auto"/>
      </w:divBdr>
      <w:divsChild>
        <w:div w:id="1116020937">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19293</TotalTime>
  <Pages>1</Pages>
  <Words>61</Words>
  <Characters>350</Characters>
  <Application>Microsoft Office Word</Application>
  <DocSecurity>0</DocSecurity>
  <Lines>2</Lines>
  <Paragraphs>1</Paragraphs>
  <ScaleCrop>false</ScaleCrop>
  <Company>上海微小卫星工程中心</Company>
  <LinksUpToDate>false</LinksUpToDate>
  <CharactersWithSpaces>410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995</cp:revision>
  <cp:lastPrinted>2021-12-17T09:12:00Z</cp:lastPrinted>
  <dcterms:created xsi:type="dcterms:W3CDTF">2022-01-24T07:15:00Z</dcterms:created>
  <dcterms:modified xsi:type="dcterms:W3CDTF">2025-04-28T08:21:00Z</dcterms:modified>
</cp:coreProperties>
</file>