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AEB5B" w14:textId="77777777" w:rsidR="0066540E" w:rsidRDefault="0066540E" w:rsidP="0066540E">
      <w:r>
        <w:rPr>
          <w:rFonts w:hint="eastAsia"/>
        </w:rPr>
        <w:t>{</w:t>
      </w:r>
      <w:r>
        <w:t>{%p if False %}}</w:t>
      </w:r>
    </w:p>
    <w:p w14:paraId="674AD934" w14:textId="22BFD4C6" w:rsidR="0066540E" w:rsidRPr="007C53C6" w:rsidRDefault="00AA3CC3" w:rsidP="0066540E">
      <w:pPr>
        <w:rPr>
          <w:color w:val="FF0000"/>
        </w:rPr>
      </w:pPr>
      <w:r w:rsidRPr="007C53C6">
        <w:rPr>
          <w:rFonts w:hint="eastAsia"/>
          <w:color w:val="FF0000"/>
        </w:rPr>
        <w:t>文档片段后端未完成工作：</w:t>
      </w:r>
      <w:r w:rsidRPr="007C53C6">
        <w:rPr>
          <w:rFonts w:hint="eastAsia"/>
          <w:color w:val="FF0000"/>
        </w:rPr>
        <w:t>1.</w:t>
      </w:r>
      <w:r w:rsidRPr="007C53C6">
        <w:rPr>
          <w:rFonts w:hint="eastAsia"/>
          <w:color w:val="FF0000"/>
        </w:rPr>
        <w:t>新增了</w:t>
      </w:r>
      <w:r w:rsidRPr="007C53C6">
        <w:rPr>
          <w:rFonts w:hint="eastAsia"/>
          <w:color w:val="FF0000"/>
        </w:rPr>
        <w:t>item.desc 2.</w:t>
      </w:r>
      <w:r w:rsidRPr="007C53C6">
        <w:rPr>
          <w:rFonts w:hint="eastAsia"/>
          <w:color w:val="FF0000"/>
        </w:rPr>
        <w:t>去掉了</w:t>
      </w:r>
      <w:r w:rsidRPr="007C53C6">
        <w:rPr>
          <w:rFonts w:hint="eastAsia"/>
          <w:color w:val="FF0000"/>
        </w:rPr>
        <w:t>item.protocal</w:t>
      </w:r>
    </w:p>
    <w:p w14:paraId="3D7B8857" w14:textId="77777777" w:rsidR="0066540E" w:rsidRDefault="0066540E" w:rsidP="0066540E">
      <w:r>
        <w:rPr>
          <w:rFonts w:hint="eastAsia"/>
        </w:rPr>
        <w:t>{</w:t>
      </w:r>
      <w:r>
        <w:t>{%p endif %}}</w:t>
      </w:r>
    </w:p>
    <w:p w14:paraId="430DE0CF" w14:textId="42BB8A5E" w:rsidR="00B327D4" w:rsidRPr="009768DB" w:rsidRDefault="00B327D4" w:rsidP="009768DB">
      <w:pPr>
        <w:pStyle w:val="aff2"/>
        <w:ind w:firstLine="480"/>
        <w:rPr>
          <w:highlight w:val="yellow"/>
        </w:rPr>
      </w:pPr>
      <w:r w:rsidRPr="009768DB">
        <w:t>{{project_name}}</w:t>
      </w:r>
      <w:r w:rsidR="0066219F">
        <w:rPr>
          <w:rFonts w:hint="eastAsia"/>
        </w:rPr>
        <w:t>的外部接口</w:t>
      </w:r>
      <w:r w:rsidRPr="009768DB">
        <w:t>主要</w:t>
      </w:r>
      <w:r w:rsidR="0066219F">
        <w:rPr>
          <w:rFonts w:hint="eastAsia"/>
        </w:rPr>
        <w:t>包含</w:t>
      </w:r>
      <w:r w:rsidRPr="009768DB">
        <w:t>{%r for iter in iters %}{{ iter }}{%r endfor %}</w:t>
      </w:r>
      <w:r w:rsidRPr="009768DB">
        <w:t>。</w:t>
      </w:r>
      <w:r w:rsidRPr="009768DB">
        <w:t>{{project_name}}</w:t>
      </w:r>
      <w:r w:rsidRPr="009768DB">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51399323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bookmarkEnd w:id="0"/>
    <w:bookmarkEnd w:id="1"/>
    <w:bookmarkEnd w:id="2"/>
    <w:bookmarkEnd w:id="3"/>
    <w:p w14:paraId="27A9BEEC" w14:textId="1FA8C7FF" w:rsidR="00DC1364" w:rsidRDefault="00DC1364" w:rsidP="00DC1364">
      <w:pPr>
        <w:spacing w:line="360" w:lineRule="auto"/>
        <w:jc w:val="center"/>
        <w:rPr>
          <w:rFonts w:ascii="黑体" w:eastAsia="黑体" w:hAnsi="黑体"/>
        </w:rPr>
      </w:pPr>
      <w:r w:rsidRPr="00054106">
        <w:rPr>
          <w:rFonts w:ascii="黑体" w:eastAsia="黑体" w:hAnsi="黑体"/>
        </w:rPr>
        <w:t>图</w:t>
      </w:r>
      <w:r w:rsidRPr="00054106">
        <w:rPr>
          <w:rFonts w:ascii="黑体" w:eastAsia="黑体" w:hAnsi="黑体"/>
        </w:rPr>
        <w:fldChar w:fldCharType="begin"/>
      </w:r>
      <w:r w:rsidRPr="00054106">
        <w:rPr>
          <w:rFonts w:ascii="黑体" w:eastAsia="黑体" w:hAnsi="黑体"/>
        </w:rPr>
        <w:instrText xml:space="preserve"> STYLEREF 1 \s </w:instrText>
      </w:r>
      <w:r w:rsidRPr="00054106">
        <w:rPr>
          <w:rFonts w:ascii="黑体" w:eastAsia="黑体" w:hAnsi="黑体"/>
        </w:rPr>
        <w:fldChar w:fldCharType="separate"/>
      </w:r>
      <w:r>
        <w:rPr>
          <w:rFonts w:ascii="黑体" w:eastAsia="黑体" w:hAnsi="黑体" w:hint="eastAsia"/>
          <w:noProof/>
        </w:rPr>
        <w:t>5</w:t>
      </w:r>
      <w:r w:rsidRPr="00054106">
        <w:rPr>
          <w:rFonts w:ascii="黑体" w:eastAsia="黑体" w:hAnsi="黑体"/>
          <w:noProof/>
        </w:rPr>
        <w:fldChar w:fldCharType="end"/>
      </w:r>
      <w:r>
        <w:rPr>
          <w:rFonts w:ascii="黑体" w:eastAsia="黑体" w:hAnsi="黑体" w:hint="eastAsia"/>
        </w:rPr>
        <w:t>-</w:t>
      </w:r>
      <w:r w:rsidRPr="00054106">
        <w:rPr>
          <w:rFonts w:ascii="黑体" w:eastAsia="黑体" w:hAnsi="黑体"/>
        </w:rPr>
        <w:fldChar w:fldCharType="begin"/>
      </w:r>
      <w:r w:rsidRPr="00054106">
        <w:rPr>
          <w:rFonts w:ascii="黑体" w:eastAsia="黑体" w:hAnsi="黑体"/>
        </w:rPr>
        <w:instrText xml:space="preserve"> SEQ 图 \* ARABIC \s 1 </w:instrText>
      </w:r>
      <w:r w:rsidRPr="00054106">
        <w:rPr>
          <w:rFonts w:ascii="黑体" w:eastAsia="黑体" w:hAnsi="黑体"/>
        </w:rPr>
        <w:fldChar w:fldCharType="separate"/>
      </w:r>
      <w:r>
        <w:rPr>
          <w:rFonts w:ascii="黑体" w:eastAsia="黑体" w:hAnsi="黑体" w:hint="eastAsia"/>
          <w:noProof/>
        </w:rPr>
        <w:t>2</w:t>
      </w:r>
      <w:r w:rsidRPr="00054106">
        <w:rPr>
          <w:rFonts w:ascii="黑体" w:eastAsia="黑体" w:hAnsi="黑体"/>
        </w:rPr>
        <w:fldChar w:fldCharType="end"/>
      </w:r>
      <w:r>
        <w:rPr>
          <w:rFonts w:ascii="黑体" w:eastAsia="黑体" w:hAnsi="黑体" w:hint="eastAsia"/>
        </w:rPr>
        <w:t>{{project_name}}接口示意</w:t>
      </w:r>
      <w:r w:rsidRPr="00054106">
        <w:rPr>
          <w:rFonts w:ascii="黑体" w:eastAsia="黑体" w:hAnsi="黑体"/>
        </w:rPr>
        <w:t>图</w:t>
      </w:r>
    </w:p>
    <w:p w14:paraId="65301F3B" w14:textId="77777777" w:rsidR="00FC2518" w:rsidRPr="00FC2518" w:rsidRDefault="00FC2518" w:rsidP="00FC2518">
      <w:pPr>
        <w:rPr>
          <w:rFonts w:hint="eastAsia"/>
        </w:rPr>
      </w:pPr>
    </w:p>
    <w:p w14:paraId="164AF465" w14:textId="7974EC5D" w:rsidR="008234D9" w:rsidRDefault="008234D9" w:rsidP="008234D9">
      <w:pPr>
        <w:pStyle w:val="aff2"/>
        <w:ind w:firstLine="480"/>
        <w:rPr>
          <w:szCs w:val="24"/>
        </w:rPr>
      </w:pPr>
      <w:r>
        <w:rPr>
          <w:rFonts w:hint="eastAsia"/>
          <w:szCs w:val="24"/>
        </w:rPr>
        <w:t>{{project_name}}</w:t>
      </w:r>
      <w:r>
        <w:rPr>
          <w:rFonts w:hint="eastAsia"/>
          <w:szCs w:val="24"/>
        </w:rPr>
        <w:t>外部接口信息见下表所示。</w:t>
      </w:r>
    </w:p>
    <w:p w14:paraId="73D0EC9E" w14:textId="2E2999D2" w:rsidR="002877EE" w:rsidRPr="00B87C0E" w:rsidRDefault="006223C8" w:rsidP="00B87C0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sidR="000171E3">
        <w:rPr>
          <w:rFonts w:eastAsia="黑体" w:hint="eastAsia"/>
          <w:szCs w:val="21"/>
        </w:rPr>
        <w:t>{{project_name}}</w:t>
      </w:r>
      <w:r>
        <w:rPr>
          <w:rFonts w:eastAsia="黑体" w:hint="eastAsia"/>
          <w:szCs w:val="21"/>
        </w:rPr>
        <w:t>接口信息表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8"/>
        <w:gridCol w:w="1544"/>
        <w:gridCol w:w="1423"/>
        <w:gridCol w:w="1980"/>
        <w:gridCol w:w="1275"/>
        <w:gridCol w:w="1275"/>
        <w:gridCol w:w="1093"/>
      </w:tblGrid>
      <w:tr w:rsidR="00B87C0E" w14:paraId="37C7BBA2" w14:textId="77777777" w:rsidTr="00B87C0E">
        <w:trPr>
          <w:tblHeader/>
        </w:trPr>
        <w:tc>
          <w:tcPr>
            <w:tcW w:w="428" w:type="dxa"/>
          </w:tcPr>
          <w:p w14:paraId="3F75A1A8" w14:textId="77777777" w:rsidR="00B87C0E" w:rsidRDefault="00B87C0E" w:rsidP="001C2F24">
            <w:pPr>
              <w:adjustRightInd w:val="0"/>
              <w:textAlignment w:val="center"/>
              <w:rPr>
                <w:rFonts w:eastAsia="黑体"/>
                <w:szCs w:val="21"/>
              </w:rPr>
            </w:pPr>
            <w:r>
              <w:rPr>
                <w:rFonts w:eastAsia="黑体"/>
                <w:szCs w:val="21"/>
              </w:rPr>
              <w:t>序号</w:t>
            </w:r>
          </w:p>
        </w:tc>
        <w:tc>
          <w:tcPr>
            <w:tcW w:w="1544" w:type="dxa"/>
          </w:tcPr>
          <w:p w14:paraId="1EC78EBD" w14:textId="77777777" w:rsidR="00B87C0E" w:rsidRDefault="00B87C0E" w:rsidP="001C2F24">
            <w:pPr>
              <w:adjustRightInd w:val="0"/>
              <w:jc w:val="center"/>
              <w:textAlignment w:val="center"/>
              <w:rPr>
                <w:rFonts w:eastAsia="黑体"/>
                <w:szCs w:val="21"/>
              </w:rPr>
            </w:pPr>
            <w:r>
              <w:rPr>
                <w:rFonts w:eastAsia="黑体"/>
                <w:szCs w:val="21"/>
              </w:rPr>
              <w:t>接口名称</w:t>
            </w:r>
          </w:p>
        </w:tc>
        <w:tc>
          <w:tcPr>
            <w:tcW w:w="1423" w:type="dxa"/>
          </w:tcPr>
          <w:p w14:paraId="68BBA0EE" w14:textId="77777777" w:rsidR="00B87C0E" w:rsidRDefault="00B87C0E" w:rsidP="001C2F24">
            <w:pPr>
              <w:adjustRightInd w:val="0"/>
              <w:jc w:val="center"/>
              <w:textAlignment w:val="center"/>
              <w:rPr>
                <w:rFonts w:eastAsia="黑体"/>
                <w:szCs w:val="21"/>
              </w:rPr>
            </w:pPr>
            <w:r>
              <w:rPr>
                <w:rFonts w:eastAsia="黑体"/>
                <w:szCs w:val="21"/>
              </w:rPr>
              <w:t>接口标识</w:t>
            </w:r>
          </w:p>
        </w:tc>
        <w:tc>
          <w:tcPr>
            <w:tcW w:w="1980" w:type="dxa"/>
          </w:tcPr>
          <w:p w14:paraId="33F74E63" w14:textId="24BDA530" w:rsidR="00B87C0E" w:rsidRDefault="00B87C0E" w:rsidP="001C2F24">
            <w:pPr>
              <w:adjustRightInd w:val="0"/>
              <w:jc w:val="center"/>
              <w:textAlignment w:val="center"/>
              <w:rPr>
                <w:rFonts w:eastAsia="黑体"/>
                <w:szCs w:val="21"/>
              </w:rPr>
            </w:pPr>
            <w:r>
              <w:rPr>
                <w:rFonts w:eastAsia="黑体" w:hint="eastAsia"/>
                <w:szCs w:val="21"/>
              </w:rPr>
              <w:t>接口描述</w:t>
            </w:r>
          </w:p>
        </w:tc>
        <w:tc>
          <w:tcPr>
            <w:tcW w:w="1275" w:type="dxa"/>
          </w:tcPr>
          <w:p w14:paraId="0119B41D" w14:textId="37EA5623" w:rsidR="00B87C0E" w:rsidRDefault="00B87C0E" w:rsidP="001C2F24">
            <w:pPr>
              <w:adjustRightInd w:val="0"/>
              <w:jc w:val="center"/>
              <w:textAlignment w:val="center"/>
              <w:rPr>
                <w:rFonts w:eastAsia="黑体"/>
                <w:szCs w:val="21"/>
              </w:rPr>
            </w:pPr>
            <w:r>
              <w:rPr>
                <w:rFonts w:eastAsia="黑体" w:hint="eastAsia"/>
                <w:szCs w:val="21"/>
              </w:rPr>
              <w:t>来源</w:t>
            </w:r>
          </w:p>
        </w:tc>
        <w:tc>
          <w:tcPr>
            <w:tcW w:w="1275" w:type="dxa"/>
          </w:tcPr>
          <w:p w14:paraId="521F745B" w14:textId="77777777" w:rsidR="00B87C0E" w:rsidRDefault="00B87C0E" w:rsidP="001C2F24">
            <w:pPr>
              <w:adjustRightInd w:val="0"/>
              <w:jc w:val="center"/>
              <w:textAlignment w:val="center"/>
              <w:rPr>
                <w:rFonts w:eastAsia="黑体"/>
                <w:szCs w:val="21"/>
              </w:rPr>
            </w:pPr>
            <w:r>
              <w:rPr>
                <w:rFonts w:eastAsia="黑体" w:hint="eastAsia"/>
                <w:szCs w:val="21"/>
              </w:rPr>
              <w:t>目的地</w:t>
            </w:r>
          </w:p>
        </w:tc>
        <w:tc>
          <w:tcPr>
            <w:tcW w:w="1093" w:type="dxa"/>
          </w:tcPr>
          <w:p w14:paraId="1BBFAD44" w14:textId="77777777" w:rsidR="00B87C0E" w:rsidRDefault="00B87C0E" w:rsidP="001C2F24">
            <w:pPr>
              <w:adjustRightInd w:val="0"/>
              <w:jc w:val="center"/>
              <w:textAlignment w:val="center"/>
              <w:rPr>
                <w:rFonts w:eastAsia="黑体"/>
                <w:szCs w:val="21"/>
              </w:rPr>
            </w:pPr>
            <w:r>
              <w:rPr>
                <w:rFonts w:eastAsia="黑体"/>
                <w:szCs w:val="21"/>
              </w:rPr>
              <w:t>接口类型</w:t>
            </w:r>
          </w:p>
        </w:tc>
      </w:tr>
      <w:tr w:rsidR="00B87C0E" w14:paraId="1E36B580" w14:textId="77777777" w:rsidTr="00B032A2">
        <w:tc>
          <w:tcPr>
            <w:tcW w:w="428" w:type="dxa"/>
          </w:tcPr>
          <w:p w14:paraId="0D4074E1" w14:textId="77777777" w:rsidR="00B87C0E" w:rsidRDefault="00B87C0E" w:rsidP="009C111D">
            <w:pPr>
              <w:numPr>
                <w:ilvl w:val="0"/>
                <w:numId w:val="64"/>
              </w:numPr>
              <w:adjustRightInd w:val="0"/>
              <w:ind w:right="57"/>
              <w:jc w:val="center"/>
              <w:rPr>
                <w:szCs w:val="21"/>
              </w:rPr>
            </w:pPr>
          </w:p>
        </w:tc>
        <w:tc>
          <w:tcPr>
            <w:tcW w:w="8590" w:type="dxa"/>
            <w:gridSpan w:val="6"/>
          </w:tcPr>
          <w:p w14:paraId="7BC3EBB7" w14:textId="3DD4E967" w:rsidR="00B87C0E" w:rsidRDefault="00B87C0E" w:rsidP="001C2F24">
            <w:pPr>
              <w:adjustRightInd w:val="0"/>
              <w:rPr>
                <w:szCs w:val="21"/>
              </w:rPr>
            </w:pPr>
            <w:r>
              <w:rPr>
                <w:rFonts w:hint="eastAsia"/>
                <w:szCs w:val="21"/>
              </w:rPr>
              <w:t>{{</w:t>
            </w:r>
            <w:r>
              <w:rPr>
                <w:szCs w:val="21"/>
              </w:rPr>
              <w:t>%</w:t>
            </w:r>
            <w:r>
              <w:rPr>
                <w:rFonts w:hint="eastAsia"/>
                <w:szCs w:val="21"/>
              </w:rPr>
              <w:t>tr</w:t>
            </w:r>
            <w:r>
              <w:rPr>
                <w:szCs w:val="21"/>
              </w:rPr>
              <w:t xml:space="preserve"> for item in iter_list %</w:t>
            </w:r>
            <w:r>
              <w:rPr>
                <w:rFonts w:hint="eastAsia"/>
                <w:szCs w:val="21"/>
              </w:rPr>
              <w:t>}}</w:t>
            </w:r>
          </w:p>
        </w:tc>
      </w:tr>
      <w:tr w:rsidR="00B87C0E" w14:paraId="2FADE3B7" w14:textId="77777777" w:rsidTr="00B87C0E">
        <w:tc>
          <w:tcPr>
            <w:tcW w:w="428" w:type="dxa"/>
          </w:tcPr>
          <w:p w14:paraId="3E317AB3" w14:textId="77777777" w:rsidR="00B87C0E" w:rsidRDefault="00B87C0E" w:rsidP="00B87C0E">
            <w:pPr>
              <w:numPr>
                <w:ilvl w:val="0"/>
                <w:numId w:val="64"/>
              </w:numPr>
              <w:adjustRightInd w:val="0"/>
              <w:ind w:right="57"/>
              <w:jc w:val="center"/>
              <w:rPr>
                <w:szCs w:val="21"/>
              </w:rPr>
            </w:pPr>
          </w:p>
        </w:tc>
        <w:tc>
          <w:tcPr>
            <w:tcW w:w="1544" w:type="dxa"/>
          </w:tcPr>
          <w:p w14:paraId="0B3D0A69" w14:textId="34397311" w:rsidR="00B87C0E" w:rsidRDefault="00B87C0E" w:rsidP="00B87C0E">
            <w:pPr>
              <w:adjustRightInd w:val="0"/>
              <w:rPr>
                <w:szCs w:val="21"/>
              </w:rPr>
            </w:pPr>
            <w:r>
              <w:rPr>
                <w:rFonts w:hint="eastAsia"/>
                <w:szCs w:val="21"/>
              </w:rPr>
              <w:t>{{item</w:t>
            </w:r>
            <w:r>
              <w:rPr>
                <w:szCs w:val="21"/>
              </w:rPr>
              <w:t>.name</w:t>
            </w:r>
            <w:r>
              <w:rPr>
                <w:rFonts w:hint="eastAsia"/>
                <w:szCs w:val="21"/>
              </w:rPr>
              <w:t>}}</w:t>
            </w:r>
          </w:p>
        </w:tc>
        <w:tc>
          <w:tcPr>
            <w:tcW w:w="1423" w:type="dxa"/>
          </w:tcPr>
          <w:p w14:paraId="3FC50868" w14:textId="1B001604" w:rsidR="00B87C0E" w:rsidRDefault="00B87C0E" w:rsidP="00B87C0E">
            <w:pPr>
              <w:adjustRightInd w:val="0"/>
              <w:rPr>
                <w:szCs w:val="21"/>
              </w:rPr>
            </w:pPr>
            <w:r>
              <w:rPr>
                <w:rFonts w:hint="eastAsia"/>
                <w:szCs w:val="21"/>
              </w:rPr>
              <w:t>{{item.ident}}</w:t>
            </w:r>
          </w:p>
        </w:tc>
        <w:tc>
          <w:tcPr>
            <w:tcW w:w="1980" w:type="dxa"/>
          </w:tcPr>
          <w:p w14:paraId="04E04258" w14:textId="31172DD2" w:rsidR="00B87C0E" w:rsidRDefault="00B87C0E" w:rsidP="00B87C0E">
            <w:pPr>
              <w:adjustRightInd w:val="0"/>
              <w:rPr>
                <w:szCs w:val="21"/>
              </w:rPr>
            </w:pPr>
            <w:r>
              <w:rPr>
                <w:rFonts w:hint="eastAsia"/>
                <w:szCs w:val="21"/>
              </w:rPr>
              <w:t>{{item.</w:t>
            </w:r>
            <w:r w:rsidR="00706C96">
              <w:rPr>
                <w:rFonts w:hint="eastAsia"/>
                <w:szCs w:val="21"/>
              </w:rPr>
              <w:t>protocal</w:t>
            </w:r>
            <w:r>
              <w:rPr>
                <w:rFonts w:hint="eastAsia"/>
                <w:szCs w:val="21"/>
              </w:rPr>
              <w:t>}}</w:t>
            </w:r>
          </w:p>
        </w:tc>
        <w:tc>
          <w:tcPr>
            <w:tcW w:w="1275" w:type="dxa"/>
          </w:tcPr>
          <w:p w14:paraId="2A5DE52A" w14:textId="15BEDC95" w:rsidR="00B87C0E" w:rsidRDefault="00B87C0E" w:rsidP="00B87C0E">
            <w:pPr>
              <w:adjustRightInd w:val="0"/>
              <w:rPr>
                <w:szCs w:val="21"/>
              </w:rPr>
            </w:pPr>
            <w:r>
              <w:rPr>
                <w:rFonts w:hint="eastAsia"/>
                <w:szCs w:val="21"/>
              </w:rPr>
              <w:t>{{item.source}}</w:t>
            </w:r>
          </w:p>
        </w:tc>
        <w:tc>
          <w:tcPr>
            <w:tcW w:w="1275" w:type="dxa"/>
          </w:tcPr>
          <w:p w14:paraId="6F2D42C3" w14:textId="56210E94" w:rsidR="00B87C0E" w:rsidRDefault="00B87C0E" w:rsidP="00B87C0E">
            <w:pPr>
              <w:adjustRightInd w:val="0"/>
              <w:rPr>
                <w:szCs w:val="21"/>
              </w:rPr>
            </w:pPr>
            <w:r>
              <w:rPr>
                <w:rFonts w:hint="eastAsia"/>
                <w:szCs w:val="21"/>
              </w:rPr>
              <w:t>{{item.to}}</w:t>
            </w:r>
          </w:p>
        </w:tc>
        <w:tc>
          <w:tcPr>
            <w:tcW w:w="1093" w:type="dxa"/>
          </w:tcPr>
          <w:p w14:paraId="3667301F" w14:textId="4D39246C" w:rsidR="00B87C0E" w:rsidRDefault="00B87C0E" w:rsidP="00B87C0E">
            <w:pPr>
              <w:adjustRightInd w:val="0"/>
              <w:rPr>
                <w:szCs w:val="21"/>
              </w:rPr>
            </w:pPr>
            <w:r>
              <w:rPr>
                <w:rFonts w:hint="eastAsia"/>
                <w:szCs w:val="21"/>
              </w:rPr>
              <w:t>{{item.type}}</w:t>
            </w:r>
          </w:p>
        </w:tc>
      </w:tr>
      <w:tr w:rsidR="00B87C0E" w14:paraId="4BB0C753" w14:textId="77777777" w:rsidTr="00B2631E">
        <w:tc>
          <w:tcPr>
            <w:tcW w:w="428" w:type="dxa"/>
          </w:tcPr>
          <w:p w14:paraId="733780A0" w14:textId="77777777" w:rsidR="00B87C0E" w:rsidRDefault="00B87C0E" w:rsidP="00B87C0E">
            <w:pPr>
              <w:numPr>
                <w:ilvl w:val="0"/>
                <w:numId w:val="64"/>
              </w:numPr>
              <w:adjustRightInd w:val="0"/>
              <w:ind w:right="57"/>
              <w:jc w:val="center"/>
              <w:rPr>
                <w:szCs w:val="21"/>
              </w:rPr>
            </w:pPr>
          </w:p>
        </w:tc>
        <w:tc>
          <w:tcPr>
            <w:tcW w:w="8590" w:type="dxa"/>
            <w:gridSpan w:val="6"/>
          </w:tcPr>
          <w:p w14:paraId="5BB862BD" w14:textId="3E5DC3B4" w:rsidR="00B87C0E" w:rsidRDefault="00B87C0E" w:rsidP="00B87C0E">
            <w:pPr>
              <w:adjustRightInd w:val="0"/>
              <w:rPr>
                <w:szCs w:val="21"/>
              </w:rPr>
            </w:pPr>
            <w:r>
              <w:rPr>
                <w:rFonts w:hint="eastAsia"/>
                <w:szCs w:val="21"/>
              </w:rPr>
              <w:t>{{</w:t>
            </w:r>
            <w:r>
              <w:rPr>
                <w:szCs w:val="21"/>
              </w:rPr>
              <w:t>%</w:t>
            </w:r>
            <w:r>
              <w:rPr>
                <w:rFonts w:hint="eastAsia"/>
                <w:szCs w:val="21"/>
              </w:rPr>
              <w:t>tr</w:t>
            </w:r>
            <w:r>
              <w:rPr>
                <w:szCs w:val="21"/>
              </w:rPr>
              <w:t xml:space="preserve"> endfor %</w:t>
            </w:r>
            <w:r>
              <w:rPr>
                <w:rFonts w:hint="eastAsia"/>
                <w:szCs w:val="21"/>
              </w:rPr>
              <w:t>}}</w:t>
            </w:r>
          </w:p>
        </w:tc>
      </w:tr>
    </w:tbl>
    <w:p w14:paraId="1214B522" w14:textId="77777777" w:rsidR="009C111D" w:rsidRPr="00B327D4" w:rsidRDefault="009C111D" w:rsidP="00B327D4"/>
    <w:sectPr w:rsidR="009C111D"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46957" w14:textId="77777777" w:rsidR="002B61B3" w:rsidRDefault="002B61B3">
      <w:r>
        <w:separator/>
      </w:r>
    </w:p>
  </w:endnote>
  <w:endnote w:type="continuationSeparator" w:id="0">
    <w:p w14:paraId="262279F8" w14:textId="77777777" w:rsidR="002B61B3" w:rsidRDefault="002B6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76FE9" w14:textId="77777777" w:rsidR="002B61B3" w:rsidRDefault="002B61B3">
      <w:r>
        <w:separator/>
      </w:r>
    </w:p>
  </w:footnote>
  <w:footnote w:type="continuationSeparator" w:id="0">
    <w:p w14:paraId="4A809C6B" w14:textId="77777777" w:rsidR="002B61B3" w:rsidRDefault="002B6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1"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5"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6"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0"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1"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2"/>
  </w:num>
  <w:num w:numId="5" w16cid:durableId="1507355536">
    <w:abstractNumId w:val="9"/>
  </w:num>
  <w:num w:numId="6" w16cid:durableId="2071727187">
    <w:abstractNumId w:val="1"/>
  </w:num>
  <w:num w:numId="7" w16cid:durableId="1078744044">
    <w:abstractNumId w:val="59"/>
  </w:num>
  <w:num w:numId="8" w16cid:durableId="1505625515">
    <w:abstractNumId w:val="47"/>
  </w:num>
  <w:num w:numId="9" w16cid:durableId="764032949">
    <w:abstractNumId w:val="11"/>
  </w:num>
  <w:num w:numId="10" w16cid:durableId="911888151">
    <w:abstractNumId w:val="7"/>
  </w:num>
  <w:num w:numId="11" w16cid:durableId="1698583416">
    <w:abstractNumId w:val="3"/>
  </w:num>
  <w:num w:numId="12" w16cid:durableId="1903179042">
    <w:abstractNumId w:val="42"/>
  </w:num>
  <w:num w:numId="13" w16cid:durableId="1902060713">
    <w:abstractNumId w:val="43"/>
  </w:num>
  <w:num w:numId="14" w16cid:durableId="474300914">
    <w:abstractNumId w:val="21"/>
  </w:num>
  <w:num w:numId="15" w16cid:durableId="1695616193">
    <w:abstractNumId w:val="44"/>
  </w:num>
  <w:num w:numId="16" w16cid:durableId="944650231">
    <w:abstractNumId w:val="16"/>
  </w:num>
  <w:num w:numId="17" w16cid:durableId="256449320">
    <w:abstractNumId w:val="25"/>
  </w:num>
  <w:num w:numId="18" w16cid:durableId="367485904">
    <w:abstractNumId w:val="41"/>
  </w:num>
  <w:num w:numId="19" w16cid:durableId="343047507">
    <w:abstractNumId w:val="32"/>
  </w:num>
  <w:num w:numId="20" w16cid:durableId="215048239">
    <w:abstractNumId w:val="60"/>
  </w:num>
  <w:num w:numId="21" w16cid:durableId="2125079388">
    <w:abstractNumId w:val="58"/>
  </w:num>
  <w:num w:numId="22" w16cid:durableId="1607078712">
    <w:abstractNumId w:val="19"/>
  </w:num>
  <w:num w:numId="23" w16cid:durableId="162555483">
    <w:abstractNumId w:val="50"/>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1"/>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7"/>
  </w:num>
  <w:num w:numId="36" w16cid:durableId="870144778">
    <w:abstractNumId w:val="0"/>
  </w:num>
  <w:num w:numId="37" w16cid:durableId="1857502859">
    <w:abstractNumId w:val="54"/>
  </w:num>
  <w:num w:numId="38" w16cid:durableId="145051346">
    <w:abstractNumId w:val="10"/>
  </w:num>
  <w:num w:numId="39" w16cid:durableId="951323105">
    <w:abstractNumId w:val="53"/>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2"/>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9"/>
  </w:num>
  <w:num w:numId="51" w16cid:durableId="976494233">
    <w:abstractNumId w:val="48"/>
  </w:num>
  <w:num w:numId="52" w16cid:durableId="1997537430">
    <w:abstractNumId w:val="34"/>
  </w:num>
  <w:num w:numId="53" w16cid:durableId="1069307431">
    <w:abstractNumId w:val="5"/>
  </w:num>
  <w:num w:numId="54" w16cid:durableId="1778521043">
    <w:abstractNumId w:val="56"/>
  </w:num>
  <w:num w:numId="55" w16cid:durableId="213011795">
    <w:abstractNumId w:val="31"/>
  </w:num>
  <w:num w:numId="56" w16cid:durableId="95251536">
    <w:abstractNumId w:val="45"/>
  </w:num>
  <w:num w:numId="57" w16cid:durableId="256713630">
    <w:abstractNumId w:val="27"/>
  </w:num>
  <w:num w:numId="58" w16cid:durableId="603077777">
    <w:abstractNumId w:val="1"/>
  </w:num>
  <w:num w:numId="59" w16cid:durableId="485173953">
    <w:abstractNumId w:val="61"/>
  </w:num>
  <w:num w:numId="60" w16cid:durableId="1009137420">
    <w:abstractNumId w:val="12"/>
  </w:num>
  <w:num w:numId="61" w16cid:durableId="799300009">
    <w:abstractNumId w:val="55"/>
  </w:num>
  <w:num w:numId="62" w16cid:durableId="1879510516">
    <w:abstractNumId w:val="46"/>
  </w:num>
  <w:num w:numId="63" w16cid:durableId="1340155746">
    <w:abstractNumId w:val="20"/>
  </w:num>
  <w:num w:numId="64" w16cid:durableId="1048264824">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5356A"/>
    <w:rsid w:val="000556AA"/>
    <w:rsid w:val="00067263"/>
    <w:rsid w:val="000733F2"/>
    <w:rsid w:val="0007498F"/>
    <w:rsid w:val="000759AE"/>
    <w:rsid w:val="000842A7"/>
    <w:rsid w:val="00085EA8"/>
    <w:rsid w:val="00093B4C"/>
    <w:rsid w:val="00093FEF"/>
    <w:rsid w:val="000B7CE8"/>
    <w:rsid w:val="000C7938"/>
    <w:rsid w:val="000D2902"/>
    <w:rsid w:val="000D39C1"/>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0DCC"/>
    <w:rsid w:val="002070F2"/>
    <w:rsid w:val="00210912"/>
    <w:rsid w:val="00225271"/>
    <w:rsid w:val="002328F1"/>
    <w:rsid w:val="00265D90"/>
    <w:rsid w:val="00281D65"/>
    <w:rsid w:val="002877EE"/>
    <w:rsid w:val="002A077A"/>
    <w:rsid w:val="002A1691"/>
    <w:rsid w:val="002A16A7"/>
    <w:rsid w:val="002A6E89"/>
    <w:rsid w:val="002B2FE8"/>
    <w:rsid w:val="002B61B3"/>
    <w:rsid w:val="002D43B8"/>
    <w:rsid w:val="002E3DB1"/>
    <w:rsid w:val="00300504"/>
    <w:rsid w:val="00301D06"/>
    <w:rsid w:val="00311568"/>
    <w:rsid w:val="00313051"/>
    <w:rsid w:val="003241B4"/>
    <w:rsid w:val="00324B70"/>
    <w:rsid w:val="00330515"/>
    <w:rsid w:val="00334AC7"/>
    <w:rsid w:val="003360D8"/>
    <w:rsid w:val="00337CA9"/>
    <w:rsid w:val="0037330F"/>
    <w:rsid w:val="00386E07"/>
    <w:rsid w:val="003A3F2E"/>
    <w:rsid w:val="003B4B94"/>
    <w:rsid w:val="003E6F7B"/>
    <w:rsid w:val="00404A5F"/>
    <w:rsid w:val="00422144"/>
    <w:rsid w:val="00430D9A"/>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706C96"/>
    <w:rsid w:val="00706DB0"/>
    <w:rsid w:val="00713E9F"/>
    <w:rsid w:val="00720512"/>
    <w:rsid w:val="0072412F"/>
    <w:rsid w:val="00730701"/>
    <w:rsid w:val="00731EDA"/>
    <w:rsid w:val="007438BD"/>
    <w:rsid w:val="00765DF9"/>
    <w:rsid w:val="00787440"/>
    <w:rsid w:val="007959B3"/>
    <w:rsid w:val="007A1838"/>
    <w:rsid w:val="007C53C6"/>
    <w:rsid w:val="007E234F"/>
    <w:rsid w:val="007E2D06"/>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E2938"/>
    <w:rsid w:val="009F0C54"/>
    <w:rsid w:val="00A052AC"/>
    <w:rsid w:val="00A13EB6"/>
    <w:rsid w:val="00A23A3C"/>
    <w:rsid w:val="00A37837"/>
    <w:rsid w:val="00A47BAE"/>
    <w:rsid w:val="00A53818"/>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238E9"/>
    <w:rsid w:val="00B25C13"/>
    <w:rsid w:val="00B309D2"/>
    <w:rsid w:val="00B327D4"/>
    <w:rsid w:val="00B402AE"/>
    <w:rsid w:val="00B52F99"/>
    <w:rsid w:val="00B57F7B"/>
    <w:rsid w:val="00B620E3"/>
    <w:rsid w:val="00B87C0E"/>
    <w:rsid w:val="00B92DA7"/>
    <w:rsid w:val="00B93FF9"/>
    <w:rsid w:val="00BA5585"/>
    <w:rsid w:val="00BA7975"/>
    <w:rsid w:val="00BC23FB"/>
    <w:rsid w:val="00BC519E"/>
    <w:rsid w:val="00BC5C37"/>
    <w:rsid w:val="00BC6415"/>
    <w:rsid w:val="00BD0557"/>
    <w:rsid w:val="00BD133F"/>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BEC"/>
    <w:rsid w:val="00D85AC3"/>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7947"/>
    <w:rsid w:val="00EB7A54"/>
    <w:rsid w:val="00EC176D"/>
    <w:rsid w:val="00EC22B9"/>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18017</TotalTime>
  <Pages>1</Pages>
  <Words>79</Words>
  <Characters>451</Characters>
  <Application>Microsoft Office Word</Application>
  <DocSecurity>0</DocSecurity>
  <Lines>3</Lines>
  <Paragraphs>1</Paragraphs>
  <ScaleCrop>false</ScaleCrop>
  <Company>上海微小卫星工程中心</Company>
  <LinksUpToDate>false</LinksUpToDate>
  <CharactersWithSpaces>529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529</cp:revision>
  <cp:lastPrinted>2021-12-17T09:12:00Z</cp:lastPrinted>
  <dcterms:created xsi:type="dcterms:W3CDTF">2022-01-24T07:15:00Z</dcterms:created>
  <dcterms:modified xsi:type="dcterms:W3CDTF">2025-04-22T07:01:00Z</dcterms:modified>
</cp:coreProperties>
</file>