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footer46.xml" ContentType="application/vnd.openxmlformats-officedocument.wordprocessingml.footer+xml"/>
  <Override PartName="/word/header47.xml" ContentType="application/vnd.openxmlformats-officedocument.wordprocessingml.head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footer4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5244F" w14:textId="7FD52450">
      <w:pPr>
        <w:jc w:val="left"/>
      </w:pPr>
      <w:r>
        <w:rPr>
          <w:rFonts w:ascii="Times New Roman" w:hAnsi="Times New Roman" w:eastAsia="黑体"/>
          <w:sz w:val="32"/>
        </w:rPr>
        <w:t xml:space="preserve">标识：PT-CDTP-UM                              密级：公开</w:t>
      </w:r>
    </w:p>
    <w:p w14:paraId="7FD52451" w14:textId="7FD52452">
      <w:pPr/>
      <w:r>
        <w:rPr/>
        <w:t xml:space="preserve"/>
      </w:r>
    </w:p>
    <w:p w14:paraId="7FD52453" w14:textId="7FD52454">
      <w:pPr/>
      <w:r>
        <w:rPr/>
        <w:t xml:space="preserve"/>
      </w:r>
    </w:p>
    <w:p w14:paraId="7FD52455" w14:textId="7FD52456">
      <w:pPr/>
      <w:r>
        <w:rPr/>
        <w:t xml:space="preserve"/>
      </w:r>
    </w:p>
    <w:p w14:paraId="7FD52457" w14:textId="7FD52458">
      <w:pPr/>
      <w:r>
        <w:rPr/>
        <w:t xml:space="preserve"/>
      </w:r>
    </w:p>
    <w:p w14:paraId="7FD52459" w14:textId="7FD5245A">
      <w:pPr>
        <w:spacing w:line="360" w:lineRule="auto"/>
        <w:jc w:val="center"/>
      </w:pPr>
      <w:r>
        <w:rPr>
          <w:rFonts w:ascii="Times New Roman" w:hAnsi="Times New Roman" w:eastAsia="黑体"/>
          <w:sz w:val="48"/>
        </w:rPr>
        <w:t xml:space="preserve">测试管理平台</w:t>
      </w:r>
    </w:p>
    <w:p w14:paraId="7FD5245B" w14:textId="7FD5245C">
      <w:pPr>
        <w:spacing w:line="360" w:lineRule="auto"/>
        <w:jc w:val="center"/>
      </w:pPr>
      <w:r>
        <w:rPr>
          <w:rFonts w:ascii="Times New Roman" w:hAnsi="Times New Roman" w:eastAsia="黑体"/>
          <w:sz w:val="48"/>
        </w:rPr>
        <w:t xml:space="preserve">软件用户手册</w:t>
      </w:r>
    </w:p>
    <w:p w14:paraId="7FD5245D" w14:textId="7FD5245E">
      <w:pPr/>
      <w:r>
        <w:rPr/>
        <w:t xml:space="preserve"/>
      </w:r>
    </w:p>
    <w:p w14:paraId="7FD5245F" w14:textId="7FD52EAE">
      <w:pPr>
        <w:jc w:val="center"/>
      </w:pPr>
      <w:r>
        <w:rPr>
          <w:rFonts w:ascii="Times New Roman" w:hAnsi="Times New Roman" w:eastAsia="宋体"/>
          <w:sz w:val="32"/>
        </w:rPr>
        <w:t xml:space="preserve">总页数：33</w:t>
      </w:r>
    </w:p>
    <w:p w14:paraId="7FD52461" w14:textId="7FD52462">
      <w:pPr/>
      <w:r>
        <w:rPr/>
        <w:t xml:space="preserve"/>
      </w:r>
    </w:p>
    <w:p w14:paraId="7FD52463" w14:textId="7FD52464">
      <w:pPr/>
      <w:r>
        <w:rPr/>
        <w:t xml:space="preserve"/>
      </w:r>
    </w:p>
    <w:p w14:paraId="7FD52465" w14:textId="7FD52466">
      <w:pPr/>
      <w:r>
        <w:rPr/>
        <w:t xml:space="preserve"/>
      </w:r>
    </w:p>
    <w:p w14:paraId="7FD52467" w14:textId="7FD52468">
      <w:pPr/>
      <w:r>
        <w:rPr/>
        <w:t xml:space="preserve"/>
      </w:r>
    </w:p>
    <w:p w14:paraId="7FD52469" w14:textId="7FD5246A">
      <w:pPr/>
      <w:r>
        <w:rPr/>
        <w:t xml:space="preserve"/>
      </w:r>
    </w:p>
    <w:p w14:paraId="7FD5246B" w14:textId="7FD5246C">
      <w:pPr/>
      <w:r>
        <w:rPr/>
        <w:t xml:space="preserve"/>
      </w:r>
    </w:p>
    <w:p w14:paraId="7FD5246D" w14:textId="7FD5246E">
      <w:pPr/>
      <w:r>
        <w:rPr/>
        <w:t xml:space="preserve"/>
      </w:r>
    </w:p>
    <w:p w14:paraId="7FD5246F" w14:textId="7FD52470">
      <w:pPr/>
      <w:r>
        <w:rPr/>
        <w:t xml:space="preserve"/>
      </w:r>
    </w:p>
    <w:p w14:paraId="7FD52471" w14:textId="7FD52472">
      <w:pPr/>
      <w:r>
        <w:rPr/>
        <w:t xml:space="preserve"/>
      </w:r>
    </w:p>
    <w:p w14:paraId="7FD52473" w14:textId="7FD52474">
      <w:pPr/>
      <w:r>
        <w:rPr/>
        <w:t xml:space="preserve"/>
      </w:r>
    </w:p>
    <w:p w14:paraId="7FD52475" w14:textId="7FD52476">
      <w:pPr>
        <w:jc w:val="center"/>
      </w:pPr>
      <w:r>
        <w:rPr>
          <w:rFonts w:ascii="Times New Roman" w:hAnsi="Times New Roman" w:eastAsia="黑体"/>
          <w:sz w:val="36"/>
        </w:rPr>
        <w:t xml:space="preserve">中国科学院卫星软件评测中心</w:t>
      </w:r>
    </w:p>
    <w:p w14:paraId="7FD52477" w14:textId="7FD52478">
      <w:pPr>
        <w:jc w:val="center"/>
      </w:pPr>
      <w:r>
        <w:rPr>
          <w:rFonts w:ascii="Times New Roman" w:hAnsi="Times New Roman" w:eastAsia="黑体"/>
          <w:sz w:val="32"/>
        </w:rPr>
        <w:t xml:space="preserve">2026年10月21日</w:t>
      </w:r>
    </w:p>
    <w:p w14:paraId="7FD52479" w14:textId="7FD5247B">
      <w:pPr/>
      <w:r>
        <w:rPr/>
        <w:t xml:space="preserve"/>
      </w:r>
      <w:r>
        <w:br w:type="page"/>
      </w:r>
    </w:p>
    <w:p w14:paraId="7FD5247C" w14:textId="7FD5247D">
      <w:pPr>
        <w:jc w:val="center"/>
      </w:pPr>
      <w:r>
        <w:rPr>
          <w:rFonts w:ascii="Times New Roman" w:hAnsi="Times New Roman" w:eastAsia="宋体"/>
          <w:sz w:val="36"/>
        </w:rPr>
        <w:t xml:space="preserve">目    录</w:t>
      </w:r>
    </w:p>
    <w:p w14:paraId="7FD52EAC" w14:textId="7FD52EAF">
      <w:r>
        <w:fldChar w:fldCharType="begin" w:dirty="true"/>
      </w:r>
      <w:r>
        <w:instrText xml:space="preserve"> TOC \o "1-3" \h \u </w:instrText>
      </w:r>
      <w:r>
        <w:fldChar w:fldCharType="separate"/>
      </w:r>
      <w:r>
        <w:rPr/>
        <w:t xml:space="preserve">（目录由域自动生成：打开文档时更新；如未显示，请按 Ctrl+A 后 F9 刷新）</w:t>
      </w:r>
      <w:r>
        <w:fldChar w:fldCharType="end"/>
      </w:r>
    </w:p>
    <w:p w14:paraId="7FD5247E" w14:textId="7FD52480">
      <w:pPr/>
      <w:r>
        <w:rPr/>
        <w:t xml:space="preserve"/>
      </w:r>
      <w:r>
        <w:br w:type="page"/>
      </w:r>
    </w:p>
    <w:p w14:paraId="7FD52481" w14:textId="7FD52482">
      <w:pPr>
        <w:pStyle w:val="1"/>
      </w:pPr>
      <w:r>
        <w:rPr/>
        <w:t xml:space="preserve">范围</w:t>
      </w:r>
    </w:p>
    <w:p w14:paraId="7FD52483" w14:textId="7FD52484">
      <w:pPr>
        <w:pStyle w:val="2"/>
      </w:pPr>
      <w:r>
        <w:rPr/>
        <w:t xml:space="preserve">标识</w:t>
      </w:r>
    </w:p>
    <w:p w14:paraId="7FD52485" w14:textId="7FD52486">
      <w:pPr>
        <w:spacing w:line="360" w:lineRule="auto"/>
        <w:ind w:left="480"/>
        <w:jc w:val="both"/>
      </w:pPr>
      <w:r>
        <w:rPr>
          <w:rFonts w:ascii="Times New Roman" w:hAnsi="Times New Roman" w:eastAsia="宋体"/>
          <w:sz w:val="24"/>
        </w:rPr>
        <w:t xml:space="preserve">本文档的标识号：PT-CDTP-UM。</w:t>
      </w:r>
    </w:p>
    <w:p w14:paraId="7FD52487" w14:textId="7FD52488">
      <w:pPr>
        <w:spacing w:line="360" w:lineRule="auto"/>
        <w:ind w:left="480"/>
        <w:jc w:val="both"/>
      </w:pPr>
      <w:r>
        <w:rPr>
          <w:rFonts w:ascii="Times New Roman" w:hAnsi="Times New Roman" w:eastAsia="宋体"/>
          <w:sz w:val="24"/>
        </w:rPr>
        <w:t xml:space="preserve">本文档的标题：测试管理平台软件用户手册。</w:t>
      </w:r>
    </w:p>
    <w:p w14:paraId="7FD52489" w14:textId="7FD5248A">
      <w:pPr>
        <w:spacing w:line="360" w:lineRule="auto"/>
        <w:ind w:left="480"/>
        <w:jc w:val="both"/>
      </w:pPr>
      <w:r>
        <w:rPr>
          <w:rFonts w:ascii="Times New Roman" w:hAnsi="Times New Roman" w:eastAsia="宋体"/>
          <w:sz w:val="24"/>
        </w:rPr>
        <w:t xml:space="preserve">本文档适用的范围：指导测试管理平台（cdtestplant_v1）v0.1.2 的最终用户（测评业务人员、系统管理员、安全员、审计员）、系统管理员与运维人员完成日常业务操作、系统配置与常见问题处理。阅读本文档不要求具备编程能力，但业务人员需了解软件测评的基本流程。</w:t>
      </w:r>
    </w:p>
    <w:p w14:paraId="7FD5248B" w14:textId="7FD5248C">
      <w:pPr>
        <w:spacing w:line="360" w:lineRule="auto"/>
        <w:ind w:left="480"/>
        <w:jc w:val="both"/>
      </w:pPr>
      <w:r>
        <w:rPr>
          <w:rFonts w:ascii="Times New Roman" w:hAnsi="Times New Roman" w:eastAsia="宋体"/>
          <w:sz w:val="24"/>
        </w:rPr>
        <w:t xml:space="preserve">本文档的版本：V1.0，对应被测软件版本 v0.1.2。</w:t>
      </w:r>
    </w:p>
    <w:p w14:paraId="7FD5248D" w14:textId="7FD5248E">
      <w:pPr>
        <w:pStyle w:val="2"/>
      </w:pPr>
      <w:r>
        <w:rPr/>
        <w:t xml:space="preserve">系统概述</w:t>
      </w:r>
    </w:p>
    <w:p w14:paraId="7FD5248F" w14:textId="7FD52490">
      <w:pPr>
        <w:spacing w:line="360" w:lineRule="auto"/>
        <w:ind w:left="480"/>
        <w:jc w:val="both"/>
      </w:pPr>
      <w:r>
        <w:rPr>
          <w:rFonts w:ascii="Times New Roman" w:hAnsi="Times New Roman" w:eastAsia="宋体"/>
          <w:sz w:val="24"/>
        </w:rPr>
        <w:t xml:space="preserve">测试管理平台是面向软件测评机构的测评过程管理与测评文档自动生成系统。平台把一次软件测评的全部工作沉淀为结构化数据：项目 → 轮次 → 被测件 → 设计需求 → 测试项 → 测试用例 → 问题单，并在此基础上按模板一键生成测评大纲、测试说明、测试记录、测评报告、回归测试文档与问题单等交付文档。</w:t>
      </w:r>
    </w:p>
    <w:p w14:paraId="7FD52491" w14:textId="7FD52492">
      <w:pPr>
        <w:spacing w:line="360" w:lineRule="auto"/>
        <w:ind w:left="480"/>
        <w:jc w:val="both"/>
      </w:pPr>
      <w:r>
        <w:rPr>
          <w:rFonts w:ascii="Times New Roman" w:hAnsi="Times New Roman" w:eastAsia="宋体"/>
          <w:sz w:val="24"/>
        </w:rPr>
        <w:t xml:space="preserve">平台按三权分立设计角色：系统管理员负责用户与字典维护，安全员负责安全策略与密级标记，审计员负责日志查询与证据核验，普通用户在所授权的项目范围内开展测评业务。</w:t>
      </w:r>
    </w:p>
    <w:p w14:paraId="7FD52493" w14:textId="7FD52494">
      <w:pPr>
        <w:pStyle w:val="2"/>
      </w:pPr>
      <w:r>
        <w:rPr/>
        <w:t xml:space="preserve">文档概述</w:t>
      </w:r>
    </w:p>
    <w:p w14:paraId="7FD52495" w14:textId="7FD52496">
      <w:pPr>
        <w:spacing w:line="360" w:lineRule="auto"/>
        <w:ind w:left="480"/>
        <w:jc w:val="both"/>
      </w:pPr>
      <w:r>
        <w:rPr>
          <w:rFonts w:ascii="Times New Roman" w:hAnsi="Times New Roman" w:eastAsia="宋体"/>
          <w:sz w:val="24"/>
        </w:rPr>
        <w:t xml:space="preserve">本文档按 GJB 438B-2009 对《软件用户手册》的规定编写，内容包括软件概述、运行环境、安装与卸载、启动与退出、界面说明、各功能模块的操作步骤、出错处理与恢复，以及缩略语与术语。</w:t>
      </w:r>
    </w:p>
    <w:p w14:paraId="7FD52497" w14:textId="7FD52498">
      <w:pPr>
        <w:spacing w:line="360" w:lineRule="auto"/>
        <w:ind w:left="480"/>
        <w:jc w:val="both"/>
      </w:pPr>
      <w:r>
        <w:rPr>
          <w:rFonts w:ascii="Times New Roman" w:hAnsi="Times New Roman" w:eastAsia="宋体"/>
          <w:sz w:val="24"/>
        </w:rPr>
        <w:t xml:space="preserve">本文档的读者为平台最终用户与运维人员。文档中的截图取自线上环境（https://XXX/cdtestplant/），实际界面以所使用版本为准。</w:t>
      </w:r>
    </w:p>
    <w:p w14:paraId="7FD52499" w14:textId="7FD5249A">
      <w:pPr>
        <w:pStyle w:val="1"/>
      </w:pPr>
      <w:r>
        <w:rPr/>
        <w:t xml:space="preserve">引用文件</w:t>
      </w:r>
    </w:p>
    <w:p w14:paraId="7FD5249B" w14:textId="7FD5249C">
      <w:pPr>
        <w:spacing w:line="360" w:lineRule="auto"/>
        <w:ind w:left="480"/>
        <w:jc w:val="both"/>
      </w:pPr>
      <w:r>
        <w:rPr>
          <w:rFonts w:ascii="Times New Roman" w:hAnsi="Times New Roman" w:eastAsia="宋体"/>
          <w:sz w:val="24"/>
        </w:rPr>
        <w:t xml:space="preserve">· GJB 438B-2009 军用软件文档编制规范</w:t>
      </w:r>
    </w:p>
    <w:p w14:paraId="7FD5249D" w14:textId="7FD5249E">
      <w:pPr>
        <w:spacing w:line="360" w:lineRule="auto"/>
        <w:ind w:left="480"/>
        <w:jc w:val="both"/>
      </w:pPr>
      <w:r>
        <w:rPr>
          <w:rFonts w:ascii="Times New Roman" w:hAnsi="Times New Roman" w:eastAsia="宋体"/>
          <w:sz w:val="24"/>
        </w:rPr>
        <w:t xml:space="preserve">· GB/T 8567-2006 计算机软件文档编制规范</w:t>
      </w:r>
    </w:p>
    <w:p w14:paraId="7FD5249F" w14:textId="7FD524A0">
      <w:pPr>
        <w:spacing w:line="360" w:lineRule="auto"/>
        <w:ind w:left="480"/>
        <w:jc w:val="both"/>
      </w:pPr>
      <w:r>
        <w:rPr>
          <w:rFonts w:ascii="Times New Roman" w:hAnsi="Times New Roman" w:eastAsia="宋体"/>
          <w:sz w:val="24"/>
        </w:rPr>
        <w:t xml:space="preserve">· 《测试管理平台软件需求规格说明》（SRS/测试管理平台软件需求规格说明.docx）</w:t>
      </w:r>
    </w:p>
    <w:p w14:paraId="7FD524A1" w14:textId="7FD524A2">
      <w:pPr>
        <w:spacing w:line="360" w:lineRule="auto"/>
        <w:ind w:left="480"/>
        <w:jc w:val="both"/>
      </w:pPr>
      <w:r>
        <w:rPr>
          <w:rFonts w:ascii="Times New Roman" w:hAnsi="Times New Roman" w:eastAsia="宋体"/>
          <w:sz w:val="24"/>
        </w:rPr>
        <w:t xml:space="preserve">· 《测试管理平台安全测评测试记录》（SRS/安全测评测试记录（含执行结果）.docx）</w:t>
      </w:r>
    </w:p>
    <w:p w14:paraId="7FD524A3" w14:textId="7FD524A4">
      <w:pPr>
        <w:spacing w:line="360" w:lineRule="auto"/>
        <w:ind w:left="480"/>
        <w:jc w:val="both"/>
      </w:pPr>
      <w:r>
        <w:rPr>
          <w:rFonts w:ascii="Times New Roman" w:hAnsi="Times New Roman" w:eastAsia="宋体"/>
          <w:sz w:val="24"/>
        </w:rPr>
        <w:t xml:space="preserve">· 《云服务器部署说明》（deploy/云服务器部署说明.md）</w:t>
      </w:r>
    </w:p>
    <w:p w14:paraId="7FD524A5" w14:textId="7FD524A6">
      <w:pPr>
        <w:pStyle w:val="1"/>
      </w:pPr>
      <w:r>
        <w:rPr/>
        <w:t xml:space="preserve">软件概述</w:t>
      </w:r>
    </w:p>
    <w:p w14:paraId="7FD524A7" w14:textId="7FD524A8">
      <w:pPr>
        <w:pStyle w:val="2"/>
      </w:pPr>
      <w:r>
        <w:rPr/>
        <w:t xml:space="preserve">软件功能</w:t>
      </w:r>
    </w:p>
    <w:p w14:paraId="7FD524A9" w14:textId="7FD524AA">
      <w:pPr>
        <w:spacing w:before="120" w:after="60"/>
        <w:jc w:val="center"/>
      </w:pPr>
      <w:r>
        <w:rPr>
          <w:rFonts w:ascii="Times New Roman" w:hAnsi="Times New Roman" w:eastAsia="黑体"/>
          <w:sz w:val="21"/>
        </w:rPr>
        <w:t xml:space="preserve">表 3-1 功能一览</w:t>
      </w:r>
    </w:p>
    <w:tbl>
      <w:tblPr>
        <w:tblStyle w:val="afffffffff8"/>
        <w:tblW w:w="9598"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1794"/>
        <w:gridCol w:w="5013"/>
        <w:gridCol w:w="2791"/>
      </w:tblGrid>
      <w:tr>
        <w:trPr>
          <w:cantSplit/>
          <w:tblHeader/>
        </w:trPr>
        <w:tc>
          <w:p w14:paraId="7FD524AB" w14:textId="7FD524ED">
            <w:pPr>
              <w:jc w:val="center"/>
            </w:pPr>
            <w:r>
              <w:rPr>
                <w:rFonts w:ascii="Times New Roman" w:hAnsi="Times New Roman" w:eastAsia="黑体"/>
                <w:b/>
                <w:sz w:val="21"/>
              </w:rPr>
              <w:t xml:space="preserve">功能域</w:t>
            </w:r>
          </w:p>
        </w:tc>
        <w:tc>
          <w:p w14:paraId="7FD524AD" w14:textId="7FD524EE">
            <w:pPr>
              <w:jc w:val="center"/>
            </w:pPr>
            <w:r>
              <w:rPr>
                <w:rFonts w:ascii="Times New Roman" w:hAnsi="Times New Roman" w:eastAsia="黑体"/>
                <w:b/>
                <w:sz w:val="21"/>
              </w:rPr>
              <w:t xml:space="preserve">主要功能</w:t>
            </w:r>
          </w:p>
        </w:tc>
        <w:tc>
          <w:p w14:paraId="7FD524AF" w14:textId="7FD524EF">
            <w:pPr>
              <w:jc w:val="center"/>
            </w:pPr>
            <w:r>
              <w:rPr>
                <w:rFonts w:ascii="Times New Roman" w:hAnsi="Times New Roman" w:eastAsia="黑体"/>
                <w:b/>
                <w:sz w:val="21"/>
              </w:rPr>
              <w:t xml:space="preserve">使用角色</w:t>
            </w:r>
          </w:p>
        </w:tc>
      </w:tr>
      <w:tr>
        <w:trPr>
          <w:cantSplit/>
        </w:trPr>
        <w:tc>
          <w:p w14:paraId="7FD524B1" w14:textId="7FD524F0">
            <w:pPr>
              <w:jc w:val="center"/>
            </w:pPr>
            <w:r>
              <w:rPr>
                <w:rFonts w:ascii="Times New Roman" w:hAnsi="Times New Roman" w:eastAsia="宋体"/>
                <w:sz w:val="21"/>
              </w:rPr>
              <w:t xml:space="preserve">登录与鉴别</w:t>
            </w:r>
          </w:p>
        </w:tc>
        <w:tc>
          <w:p w14:paraId="7FD524B3" w14:textId="7FD524F1">
            <w:pPr>
              <w:jc w:val="center"/>
            </w:pPr>
            <w:r>
              <w:rPr>
                <w:rFonts w:ascii="Times New Roman" w:hAnsi="Times New Roman" w:eastAsia="宋体"/>
                <w:sz w:val="21"/>
              </w:rPr>
              <w:t xml:space="preserve">账号口令登录；特权角色图形验证码；连续失败锁定</w:t>
            </w:r>
          </w:p>
        </w:tc>
        <w:tc>
          <w:p w14:paraId="7FD524B5" w14:textId="7FD524F2">
            <w:pPr>
              <w:jc w:val="left"/>
            </w:pPr>
            <w:r>
              <w:rPr>
                <w:rFonts w:ascii="Times New Roman" w:hAnsi="Times New Roman" w:eastAsia="宋体"/>
                <w:sz w:val="21"/>
              </w:rPr>
              <w:t xml:space="preserve">全部用户</w:t>
            </w:r>
          </w:p>
        </w:tc>
      </w:tr>
      <w:tr>
        <w:trPr>
          <w:cantSplit/>
        </w:trPr>
        <w:tc>
          <w:p w14:paraId="7FD524B7" w14:textId="7FD524F3">
            <w:pPr>
              <w:jc w:val="center"/>
            </w:pPr>
            <w:r>
              <w:rPr>
                <w:rFonts w:ascii="Times New Roman" w:hAnsi="Times New Roman" w:eastAsia="宋体"/>
                <w:sz w:val="21"/>
              </w:rPr>
              <w:t xml:space="preserve">工作台</w:t>
            </w:r>
          </w:p>
        </w:tc>
        <w:tc>
          <w:p w14:paraId="7FD524B9" w14:textId="7FD524F4">
            <w:pPr>
              <w:jc w:val="center"/>
            </w:pPr>
            <w:r>
              <w:rPr>
                <w:rFonts w:ascii="Times New Roman" w:hAnsi="Times New Roman" w:eastAsia="宋体"/>
                <w:sz w:val="21"/>
              </w:rPr>
              <w:t xml:space="preserve">统计卡、项目月度统计图、系统公告、快捷入口</w:t>
            </w:r>
          </w:p>
        </w:tc>
        <w:tc>
          <w:p w14:paraId="7FD524BB" w14:textId="7FD524F5">
            <w:pPr>
              <w:jc w:val="left"/>
            </w:pPr>
            <w:r>
              <w:rPr>
                <w:rFonts w:ascii="Times New Roman" w:hAnsi="Times New Roman" w:eastAsia="宋体"/>
                <w:sz w:val="21"/>
              </w:rPr>
              <w:t xml:space="preserve">全部用户</w:t>
            </w:r>
          </w:p>
        </w:tc>
      </w:tr>
      <w:tr>
        <w:trPr>
          <w:cantSplit/>
        </w:trPr>
        <w:tc>
          <w:p w14:paraId="7FD524BD" w14:textId="7FD524F6">
            <w:pPr>
              <w:jc w:val="center"/>
            </w:pPr>
            <w:r>
              <w:rPr>
                <w:rFonts w:ascii="Times New Roman" w:hAnsi="Times New Roman" w:eastAsia="宋体"/>
                <w:sz w:val="21"/>
              </w:rPr>
              <w:t xml:space="preserve">用户管理</w:t>
            </w:r>
          </w:p>
        </w:tc>
        <w:tc>
          <w:p w14:paraId="7FD524BF" w14:textId="7FD524F7">
            <w:pPr>
              <w:jc w:val="center"/>
            </w:pPr>
            <w:r>
              <w:rPr>
                <w:rFonts w:ascii="Times New Roman" w:hAnsi="Times New Roman" w:eastAsia="宋体"/>
                <w:sz w:val="21"/>
              </w:rPr>
              <w:t xml:space="preserve">用户增删改查、启停、角色分配</w:t>
            </w:r>
          </w:p>
        </w:tc>
        <w:tc>
          <w:p w14:paraId="7FD524C1" w14:textId="7FD524F8">
            <w:pPr>
              <w:jc w:val="left"/>
            </w:pPr>
            <w:r>
              <w:rPr>
                <w:rFonts w:ascii="Times New Roman" w:hAnsi="Times New Roman" w:eastAsia="宋体"/>
                <w:sz w:val="21"/>
              </w:rPr>
              <w:t xml:space="preserve">系统管理员</w:t>
            </w:r>
          </w:p>
        </w:tc>
      </w:tr>
      <w:tr>
        <w:trPr>
          <w:cantSplit/>
        </w:trPr>
        <w:tc>
          <w:p w14:paraId="7FD524C3" w14:textId="7FD524F9">
            <w:pPr>
              <w:jc w:val="center"/>
            </w:pPr>
            <w:r>
              <w:rPr>
                <w:rFonts w:ascii="Times New Roman" w:hAnsi="Times New Roman" w:eastAsia="宋体"/>
                <w:sz w:val="21"/>
              </w:rPr>
              <w:t xml:space="preserve">项目管理</w:t>
            </w:r>
          </w:p>
        </w:tc>
        <w:tc>
          <w:p w14:paraId="7FD524C5" w14:textId="7FD524FA">
            <w:pPr>
              <w:jc w:val="center"/>
            </w:pPr>
            <w:r>
              <w:rPr>
                <w:rFonts w:ascii="Times New Roman" w:hAnsi="Times New Roman" w:eastAsia="宋体"/>
                <w:sz w:val="21"/>
              </w:rPr>
              <w:t xml:space="preserve">项目建项、检索、复制、看板、进入工作区、文档生成</w:t>
            </w:r>
          </w:p>
        </w:tc>
        <w:tc>
          <w:p w14:paraId="7FD524C7" w14:textId="7FD524FB">
            <w:pPr>
              <w:jc w:val="left"/>
            </w:pPr>
            <w:r>
              <w:rPr>
                <w:rFonts w:ascii="Times New Roman" w:hAnsi="Times New Roman" w:eastAsia="宋体"/>
                <w:sz w:val="21"/>
              </w:rPr>
              <w:t xml:space="preserve">项目负责人/成员</w:t>
            </w:r>
          </w:p>
        </w:tc>
      </w:tr>
      <w:tr>
        <w:trPr>
          <w:cantSplit/>
        </w:trPr>
        <w:tc>
          <w:p w14:paraId="7FD524C9" w14:textId="7FD524FC">
            <w:pPr>
              <w:jc w:val="center"/>
            </w:pPr>
            <w:r>
              <w:rPr>
                <w:rFonts w:ascii="Times New Roman" w:hAnsi="Times New Roman" w:eastAsia="宋体"/>
                <w:sz w:val="21"/>
              </w:rPr>
              <w:t xml:space="preserve">项目工作区</w:t>
            </w:r>
          </w:p>
        </w:tc>
        <w:tc>
          <w:p w14:paraId="7FD524CB" w14:textId="7FD524FD">
            <w:pPr>
              <w:jc w:val="center"/>
            </w:pPr>
            <w:r>
              <w:rPr>
                <w:rFonts w:ascii="Times New Roman" w:hAnsi="Times New Roman" w:eastAsia="宋体"/>
                <w:sz w:val="21"/>
              </w:rPr>
              <w:t xml:space="preserve">轮次、被测件、设计需求、测试项、测试用例、问题单、操作集合</w:t>
            </w:r>
          </w:p>
        </w:tc>
        <w:tc>
          <w:p w14:paraId="7FD524CD" w14:textId="7FD524FE">
            <w:pPr>
              <w:jc w:val="left"/>
            </w:pPr>
            <w:r>
              <w:rPr>
                <w:rFonts w:ascii="Times New Roman" w:hAnsi="Times New Roman" w:eastAsia="宋体"/>
                <w:sz w:val="21"/>
              </w:rPr>
              <w:t xml:space="preserve">项目负责人/成员</w:t>
            </w:r>
          </w:p>
        </w:tc>
      </w:tr>
      <w:tr>
        <w:trPr>
          <w:cantSplit/>
        </w:trPr>
        <w:tc>
          <w:p w14:paraId="7FD524CF" w14:textId="7FD524FF">
            <w:pPr>
              <w:jc w:val="center"/>
            </w:pPr>
            <w:r>
              <w:rPr>
                <w:rFonts w:ascii="Times New Roman" w:hAnsi="Times New Roman" w:eastAsia="宋体"/>
                <w:sz w:val="21"/>
              </w:rPr>
              <w:t xml:space="preserve">文档生成</w:t>
            </w:r>
          </w:p>
        </w:tc>
        <w:tc>
          <w:p w14:paraId="7FD524D1" w14:textId="7FD52500">
            <w:pPr>
              <w:jc w:val="center"/>
            </w:pPr>
            <w:r>
              <w:rPr>
                <w:rFonts w:ascii="Times New Roman" w:hAnsi="Times New Roman" w:eastAsia="宋体"/>
                <w:sz w:val="21"/>
              </w:rPr>
              <w:t xml:space="preserve">七类交付文档的模板上传、片段勾选、生成与下载</w:t>
            </w:r>
          </w:p>
        </w:tc>
        <w:tc>
          <w:p w14:paraId="7FD524D3" w14:textId="7FD52501">
            <w:pPr>
              <w:jc w:val="left"/>
            </w:pPr>
            <w:r>
              <w:rPr>
                <w:rFonts w:ascii="Times New Roman" w:hAnsi="Times New Roman" w:eastAsia="宋体"/>
                <w:sz w:val="21"/>
              </w:rPr>
              <w:t xml:space="preserve">项目负责人</w:t>
            </w:r>
          </w:p>
        </w:tc>
      </w:tr>
      <w:tr>
        <w:trPr>
          <w:cantSplit/>
        </w:trPr>
        <w:tc>
          <w:p w14:paraId="7FD524D5" w14:textId="7FD52502">
            <w:pPr>
              <w:jc w:val="center"/>
            </w:pPr>
            <w:r>
              <w:rPr>
                <w:rFonts w:ascii="Times New Roman" w:hAnsi="Times New Roman" w:eastAsia="宋体"/>
                <w:sz w:val="21"/>
              </w:rPr>
              <w:t xml:space="preserve">数据管理</w:t>
            </w:r>
          </w:p>
        </w:tc>
        <w:tc>
          <w:p w14:paraId="7FD524D7" w14:textId="7FD52503">
            <w:pPr>
              <w:jc w:val="center"/>
            </w:pPr>
            <w:r>
              <w:rPr>
                <w:rFonts w:ascii="Times New Roman" w:hAnsi="Times New Roman" w:eastAsia="宋体"/>
                <w:sz w:val="21"/>
              </w:rPr>
              <w:t xml:space="preserve">数据字典、单位信息、缩略语、数据备份与恢复、文档片段</w:t>
            </w:r>
          </w:p>
        </w:tc>
        <w:tc>
          <w:p w14:paraId="7FD524D9" w14:textId="7FD52504">
            <w:pPr>
              <w:jc w:val="left"/>
            </w:pPr>
            <w:r>
              <w:rPr>
                <w:rFonts w:ascii="Times New Roman" w:hAnsi="Times New Roman" w:eastAsia="宋体"/>
                <w:sz w:val="21"/>
              </w:rPr>
              <w:t xml:space="preserve">管理员/业务人员</w:t>
            </w:r>
          </w:p>
        </w:tc>
      </w:tr>
      <w:tr>
        <w:trPr>
          <w:cantSplit/>
        </w:trPr>
        <w:tc>
          <w:p w14:paraId="7FD524DB" w14:textId="7FD52505">
            <w:pPr>
              <w:jc w:val="center"/>
            </w:pPr>
            <w:r>
              <w:rPr>
                <w:rFonts w:ascii="Times New Roman" w:hAnsi="Times New Roman" w:eastAsia="宋体"/>
                <w:sz w:val="21"/>
              </w:rPr>
              <w:t xml:space="preserve">日志监控</w:t>
            </w:r>
          </w:p>
        </w:tc>
        <w:tc>
          <w:p w14:paraId="7FD524DD" w14:textId="7FD52506">
            <w:pPr>
              <w:jc w:val="center"/>
            </w:pPr>
            <w:r>
              <w:rPr>
                <w:rFonts w:ascii="Times New Roman" w:hAnsi="Times New Roman" w:eastAsia="宋体"/>
                <w:sz w:val="21"/>
              </w:rPr>
              <w:t xml:space="preserve">数据操作日志、接口操作日志、登录日志、抗抵赖证据、统一安全审计</w:t>
            </w:r>
          </w:p>
        </w:tc>
        <w:tc>
          <w:p w14:paraId="7FD524DF" w14:textId="7FD52507">
            <w:pPr>
              <w:jc w:val="left"/>
            </w:pPr>
            <w:r>
              <w:rPr>
                <w:rFonts w:ascii="Times New Roman" w:hAnsi="Times New Roman" w:eastAsia="宋体"/>
                <w:sz w:val="21"/>
              </w:rPr>
              <w:t xml:space="preserve">审计员</w:t>
            </w:r>
          </w:p>
        </w:tc>
      </w:tr>
      <w:tr>
        <w:trPr>
          <w:cantSplit/>
        </w:trPr>
        <w:tc>
          <w:p w14:paraId="7FD524E1" w14:textId="7FD52508">
            <w:pPr>
              <w:jc w:val="center"/>
            </w:pPr>
            <w:r>
              <w:rPr>
                <w:rFonts w:ascii="Times New Roman" w:hAnsi="Times New Roman" w:eastAsia="宋体"/>
                <w:sz w:val="21"/>
              </w:rPr>
              <w:t xml:space="preserve">安全策略</w:t>
            </w:r>
          </w:p>
        </w:tc>
        <w:tc>
          <w:p w14:paraId="7FD524E3" w14:textId="7FD52509">
            <w:pPr>
              <w:jc w:val="center"/>
            </w:pPr>
            <w:r>
              <w:rPr>
                <w:rFonts w:ascii="Times New Roman" w:hAnsi="Times New Roman" w:eastAsia="宋体"/>
                <w:sz w:val="21"/>
              </w:rPr>
              <w:t xml:space="preserve">登录失败锁定策略、敏感标记、数据保密性、安全性检测分析</w:t>
            </w:r>
          </w:p>
        </w:tc>
        <w:tc>
          <w:p w14:paraId="7FD524E5" w14:textId="7FD5250A">
            <w:pPr>
              <w:jc w:val="left"/>
            </w:pPr>
            <w:r>
              <w:rPr>
                <w:rFonts w:ascii="Times New Roman" w:hAnsi="Times New Roman" w:eastAsia="宋体"/>
                <w:sz w:val="21"/>
              </w:rPr>
              <w:t xml:space="preserve">安全员</w:t>
            </w:r>
          </w:p>
        </w:tc>
      </w:tr>
      <w:tr>
        <w:trPr>
          <w:cantSplit/>
        </w:trPr>
        <w:tc>
          <w:p w14:paraId="7FD524E7" w14:textId="7FD5250B">
            <w:pPr>
              <w:jc w:val="center"/>
            </w:pPr>
            <w:r>
              <w:rPr>
                <w:rFonts w:ascii="Times New Roman" w:hAnsi="Times New Roman" w:eastAsia="宋体"/>
                <w:sz w:val="21"/>
              </w:rPr>
              <w:t xml:space="preserve">AI 辅助</w:t>
            </w:r>
          </w:p>
        </w:tc>
        <w:tc>
          <w:p w14:paraId="7FD524E9" w14:textId="7FD5250C">
            <w:pPr>
              <w:jc w:val="center"/>
            </w:pPr>
            <w:r>
              <w:rPr>
                <w:rFonts w:ascii="Times New Roman" w:hAnsi="Times New Roman" w:eastAsia="宋体"/>
                <w:sz w:val="21"/>
              </w:rPr>
              <w:t xml:space="preserve">按设计需求生成测试项草稿</w:t>
            </w:r>
          </w:p>
        </w:tc>
        <w:tc>
          <w:p w14:paraId="7FD524EB" w14:textId="7FD5250D">
            <w:pPr>
              <w:jc w:val="left"/>
            </w:pPr>
            <w:r>
              <w:rPr>
                <w:rFonts w:ascii="Times New Roman" w:hAnsi="Times New Roman" w:eastAsia="宋体"/>
                <w:sz w:val="21"/>
              </w:rPr>
              <w:t xml:space="preserve">业务人员（内网环境）</w:t>
            </w:r>
          </w:p>
        </w:tc>
      </w:tr>
    </w:tbl>
    <w:p w14:paraId="7FD5250E" w14:textId="7FD5250F">
      <w:pPr/>
      <w:r>
        <w:rPr/>
        <w:t xml:space="preserve"/>
      </w:r>
    </w:p>
    <w:p w14:paraId="7FD52510" w14:textId="7FD52511">
      <w:pPr>
        <w:pStyle w:val="2"/>
      </w:pPr>
      <w:r>
        <w:rPr/>
        <w:t xml:space="preserve">软件运行环境</w:t>
      </w:r>
    </w:p>
    <w:p w14:paraId="7FD52512" w14:textId="7FD52513">
      <w:pPr>
        <w:spacing w:before="120" w:after="60"/>
        <w:jc w:val="center"/>
      </w:pPr>
      <w:r>
        <w:rPr>
          <w:rFonts w:ascii="Times New Roman" w:hAnsi="Times New Roman" w:eastAsia="黑体"/>
          <w:sz w:val="21"/>
        </w:rPr>
        <w:t xml:space="preserve">表 3-2 运行环境</w:t>
      </w:r>
    </w:p>
    <w:tbl>
      <w:tblPr>
        <w:tblStyle w:val="afffffffff8"/>
        <w:tblW w:w="9599"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2393"/>
        <w:gridCol w:w="7206"/>
      </w:tblGrid>
      <w:tr>
        <w:trPr>
          <w:cantSplit/>
          <w:tblHeader/>
        </w:trPr>
        <w:tc>
          <w:p w14:paraId="7FD52514" w14:textId="7FD52538">
            <w:pPr>
              <w:jc w:val="center"/>
            </w:pPr>
            <w:r>
              <w:rPr>
                <w:rFonts w:ascii="Times New Roman" w:hAnsi="Times New Roman" w:eastAsia="黑体"/>
                <w:b/>
                <w:sz w:val="21"/>
              </w:rPr>
              <w:t xml:space="preserve">类别</w:t>
            </w:r>
          </w:p>
        </w:tc>
        <w:tc>
          <w:p w14:paraId="7FD52516" w14:textId="7FD52539">
            <w:pPr>
              <w:jc w:val="center"/>
            </w:pPr>
            <w:r>
              <w:rPr>
                <w:rFonts w:ascii="Times New Roman" w:hAnsi="Times New Roman" w:eastAsia="黑体"/>
                <w:b/>
                <w:sz w:val="21"/>
              </w:rPr>
              <w:t xml:space="preserve">要求</w:t>
            </w:r>
          </w:p>
        </w:tc>
      </w:tr>
      <w:tr>
        <w:trPr>
          <w:cantSplit/>
        </w:trPr>
        <w:tc>
          <w:p w14:paraId="7FD52518" w14:textId="7FD5253A">
            <w:pPr>
              <w:jc w:val="center"/>
            </w:pPr>
            <w:r>
              <w:rPr>
                <w:rFonts w:ascii="Times New Roman" w:hAnsi="Times New Roman" w:eastAsia="宋体"/>
                <w:sz w:val="21"/>
              </w:rPr>
              <w:t xml:space="preserve">服务器操作系统</w:t>
            </w:r>
          </w:p>
        </w:tc>
        <w:tc>
          <w:p w14:paraId="7FD5251A" w14:textId="7FD5253B">
            <w:pPr>
              <w:jc w:val="left"/>
            </w:pPr>
            <w:r>
              <w:rPr>
                <w:rFonts w:ascii="Times New Roman" w:hAnsi="Times New Roman" w:eastAsia="宋体"/>
                <w:sz w:val="21"/>
              </w:rPr>
              <w:t xml:space="preserve">Linux（Ubuntu 24.04）或 Windows</w:t>
            </w:r>
          </w:p>
        </w:tc>
      </w:tr>
      <w:tr>
        <w:trPr>
          <w:cantSplit/>
        </w:trPr>
        <w:tc>
          <w:p w14:paraId="7FD5251C" w14:textId="7FD5253C">
            <w:pPr>
              <w:jc w:val="center"/>
            </w:pPr>
            <w:r>
              <w:rPr>
                <w:rFonts w:ascii="Times New Roman" w:hAnsi="Times New Roman" w:eastAsia="宋体"/>
                <w:sz w:val="21"/>
              </w:rPr>
              <w:t xml:space="preserve">服务器配置</w:t>
            </w:r>
          </w:p>
        </w:tc>
        <w:tc>
          <w:p w14:paraId="7FD5251E" w14:textId="7FD5253D">
            <w:pPr>
              <w:jc w:val="left"/>
            </w:pPr>
            <w:r>
              <w:rPr>
                <w:rFonts w:ascii="Times New Roman" w:hAnsi="Times New Roman" w:eastAsia="宋体"/>
                <w:sz w:val="21"/>
              </w:rPr>
              <w:t xml:space="preserve">2 vCPU / 2 GB 内存 / 40 GB 磁盘及以上</w:t>
            </w:r>
          </w:p>
        </w:tc>
      </w:tr>
      <w:tr>
        <w:trPr>
          <w:cantSplit/>
        </w:trPr>
        <w:tc>
          <w:p w14:paraId="7FD52520" w14:textId="7FD5253E">
            <w:pPr>
              <w:jc w:val="center"/>
            </w:pPr>
            <w:r>
              <w:rPr>
                <w:rFonts w:ascii="Times New Roman" w:hAnsi="Times New Roman" w:eastAsia="宋体"/>
                <w:sz w:val="21"/>
              </w:rPr>
              <w:t xml:space="preserve">数据库</w:t>
            </w:r>
          </w:p>
        </w:tc>
        <w:tc>
          <w:p w14:paraId="7FD52522" w14:textId="7FD5253F">
            <w:pPr>
              <w:jc w:val="left"/>
            </w:pPr>
            <w:r>
              <w:rPr>
                <w:rFonts w:ascii="Times New Roman" w:hAnsi="Times New Roman" w:eastAsia="宋体"/>
                <w:sz w:val="21"/>
              </w:rPr>
              <w:t xml:space="preserve">MySQL 8.4 及以上</w:t>
            </w:r>
          </w:p>
        </w:tc>
      </w:tr>
      <w:tr>
        <w:trPr>
          <w:cantSplit/>
        </w:trPr>
        <w:tc>
          <w:p w14:paraId="7FD52524" w14:textId="7FD52540">
            <w:pPr>
              <w:jc w:val="center"/>
            </w:pPr>
            <w:r>
              <w:rPr>
                <w:rFonts w:ascii="Times New Roman" w:hAnsi="Times New Roman" w:eastAsia="宋体"/>
                <w:sz w:val="21"/>
              </w:rPr>
              <w:t xml:space="preserve">缓存</w:t>
            </w:r>
          </w:p>
        </w:tc>
        <w:tc>
          <w:p w14:paraId="7FD52526" w14:textId="7FD52541">
            <w:pPr>
              <w:jc w:val="left"/>
            </w:pPr>
            <w:r>
              <w:rPr>
                <w:rFonts w:ascii="Times New Roman" w:hAnsi="Times New Roman" w:eastAsia="宋体"/>
                <w:sz w:val="21"/>
              </w:rPr>
              <w:t xml:space="preserve">Redis 7.0 及以上</w:t>
            </w:r>
          </w:p>
        </w:tc>
      </w:tr>
      <w:tr>
        <w:trPr>
          <w:cantSplit/>
        </w:trPr>
        <w:tc>
          <w:p w14:paraId="7FD52528" w14:textId="7FD52542">
            <w:pPr>
              <w:jc w:val="center"/>
            </w:pPr>
            <w:r>
              <w:rPr>
                <w:rFonts w:ascii="Times New Roman" w:hAnsi="Times New Roman" w:eastAsia="宋体"/>
                <w:sz w:val="21"/>
              </w:rPr>
              <w:t xml:space="preserve">运行时</w:t>
            </w:r>
          </w:p>
        </w:tc>
        <w:tc>
          <w:p w14:paraId="7FD5252A" w14:textId="7FD52543">
            <w:pPr>
              <w:jc w:val="left"/>
            </w:pPr>
            <w:r>
              <w:rPr>
                <w:rFonts w:ascii="Times New Roman" w:hAnsi="Times New Roman" w:eastAsia="宋体"/>
                <w:sz w:val="21"/>
              </w:rPr>
              <w:t xml:space="preserve">Python 3.13</w:t>
            </w:r>
          </w:p>
        </w:tc>
      </w:tr>
      <w:tr>
        <w:trPr>
          <w:cantSplit/>
        </w:trPr>
        <w:tc>
          <w:p w14:paraId="7FD5252C" w14:textId="7FD52544">
            <w:pPr>
              <w:jc w:val="center"/>
            </w:pPr>
            <w:r>
              <w:rPr>
                <w:rFonts w:ascii="Times New Roman" w:hAnsi="Times New Roman" w:eastAsia="宋体"/>
                <w:sz w:val="21"/>
              </w:rPr>
              <w:t xml:space="preserve">Web 服务器</w:t>
            </w:r>
          </w:p>
        </w:tc>
        <w:tc>
          <w:p w14:paraId="7FD5252E" w14:textId="7FD52545">
            <w:pPr>
              <w:jc w:val="left"/>
            </w:pPr>
            <w:r>
              <w:rPr>
                <w:rFonts w:ascii="Times New Roman" w:hAnsi="Times New Roman" w:eastAsia="宋体"/>
                <w:sz w:val="21"/>
              </w:rPr>
              <w:t xml:space="preserve">nginx 1.24 及以上（反向代理与 TLS）</w:t>
            </w:r>
          </w:p>
        </w:tc>
      </w:tr>
      <w:tr>
        <w:trPr>
          <w:cantSplit/>
        </w:trPr>
        <w:tc>
          <w:p w14:paraId="7FD52530" w14:textId="7FD52546">
            <w:pPr>
              <w:jc w:val="center"/>
            </w:pPr>
            <w:r>
              <w:rPr>
                <w:rFonts w:ascii="Times New Roman" w:hAnsi="Times New Roman" w:eastAsia="宋体"/>
                <w:sz w:val="21"/>
              </w:rPr>
              <w:t xml:space="preserve">客户端</w:t>
            </w:r>
          </w:p>
        </w:tc>
        <w:tc>
          <w:p w14:paraId="7FD52532" w14:textId="7FD52547">
            <w:pPr>
              <w:jc w:val="left"/>
            </w:pPr>
            <w:r>
              <w:rPr>
                <w:rFonts w:ascii="Times New Roman" w:hAnsi="Times New Roman" w:eastAsia="宋体"/>
                <w:sz w:val="21"/>
              </w:rPr>
              <w:t xml:space="preserve">Chrome / Edge 110 及以上，分辨率 1440×900 及以上</w:t>
            </w:r>
          </w:p>
        </w:tc>
      </w:tr>
      <w:tr>
        <w:trPr>
          <w:cantSplit/>
        </w:trPr>
        <w:tc>
          <w:p w14:paraId="7FD52534" w14:textId="7FD52548">
            <w:pPr>
              <w:jc w:val="center"/>
            </w:pPr>
            <w:r>
              <w:rPr>
                <w:rFonts w:ascii="Times New Roman" w:hAnsi="Times New Roman" w:eastAsia="宋体"/>
                <w:sz w:val="21"/>
              </w:rPr>
              <w:t xml:space="preserve">网络</w:t>
            </w:r>
          </w:p>
        </w:tc>
        <w:tc>
          <w:p w14:paraId="7FD52536" w14:textId="7FD52549">
            <w:pPr>
              <w:jc w:val="left"/>
            </w:pPr>
            <w:r>
              <w:rPr>
                <w:rFonts w:ascii="Times New Roman" w:hAnsi="Times New Roman" w:eastAsia="宋体"/>
                <w:sz w:val="21"/>
              </w:rPr>
              <w:t xml:space="preserve">客户端可访问服务器 443 端口</w:t>
            </w:r>
          </w:p>
        </w:tc>
      </w:tr>
    </w:tbl>
    <w:p w14:paraId="7FD5254A" w14:textId="7FD5254B">
      <w:pPr/>
      <w:r>
        <w:rPr/>
        <w:t xml:space="preserve"/>
      </w:r>
    </w:p>
    <w:p w14:paraId="7FD5254C" w14:textId="7FD5254D">
      <w:pPr>
        <w:pStyle w:val="2"/>
      </w:pPr>
      <w:r>
        <w:rPr/>
        <w:t xml:space="preserve">软件结构与配置</w:t>
      </w:r>
    </w:p>
    <w:p w14:paraId="7FD5254E" w14:textId="7FD5254F">
      <w:pPr>
        <w:spacing w:line="360" w:lineRule="auto"/>
        <w:ind w:left="480"/>
        <w:jc w:val="both"/>
      </w:pPr>
      <w:r>
        <w:rPr>
          <w:rFonts w:ascii="Times New Roman" w:hAnsi="Times New Roman" w:eastAsia="宋体"/>
          <w:sz w:val="24"/>
        </w:rPr>
        <w:t xml:space="preserve">平台由浏览器前端、后端服务、数据库、缓存与文档生成组件构成。前端为单页应用，通过 /api 前缀访问后端；后端按业务域分为用户、字典、系统、项目、章节片段、文档组装六个应用；文档生成依赖 python-docx、docxtpl 与 docxcompose。</w:t>
      </w:r>
    </w:p>
    <w:p w14:paraId="7FD52550" w14:textId="7FD52551">
      <w:pPr>
        <w:spacing w:line="360" w:lineRule="auto"/>
        <w:ind w:left="480"/>
        <w:jc w:val="both"/>
      </w:pPr>
      <w:r>
        <w:rPr>
          <w:rFonts w:ascii="Times New Roman" w:hAnsi="Times New Roman" w:eastAsia="宋体"/>
          <w:sz w:val="24"/>
        </w:rPr>
        <w:t xml:space="preserve">系统配置集中在项目根目录的 .env 文件，包括应用密钥、敏感字段加密密钥、数据库连接、主机头白名单、LDAP 认证参数等；修改配置后需重启后端服务生效。</w:t>
      </w:r>
    </w:p>
    <w:p w14:paraId="7FD52552" w14:textId="7FD52553">
      <w:pPr>
        <w:pStyle w:val="1"/>
      </w:pPr>
      <w:r>
        <w:rPr/>
        <w:t xml:space="preserve">使用指南</w:t>
      </w:r>
    </w:p>
    <w:p w14:paraId="7FD52554" w14:textId="7FD52555">
      <w:pPr>
        <w:pStyle w:val="2"/>
      </w:pPr>
      <w:r>
        <w:rPr/>
        <w:t xml:space="preserve">软件的安装与卸载</w:t>
      </w:r>
    </w:p>
    <w:p w14:paraId="7FD52556" w14:textId="7FD52557">
      <w:pPr>
        <w:pStyle w:val="30"/>
      </w:pPr>
      <w:r>
        <w:rPr/>
        <w:t xml:space="preserve">安装</w:t>
      </w:r>
    </w:p>
    <w:p w14:paraId="7FD52558" w14:textId="7FD52559">
      <w:pPr>
        <w:spacing w:line="360" w:lineRule="auto"/>
        <w:ind w:left="480"/>
        <w:jc w:val="both"/>
      </w:pPr>
      <w:r>
        <w:rPr>
          <w:rFonts w:ascii="Times New Roman" w:hAnsi="Times New Roman" w:eastAsia="宋体"/>
          <w:sz w:val="24"/>
        </w:rPr>
        <w:t xml:space="preserve">平台由运维人员部署，普通用户无需安装。内网部署按《云服务器部署说明》执行：安装 Python 3.13、MySQL 8.4、Redis、nginx，导入初始化数据，启动后端服务并配置 nginx 反向代理。部署完成后，用浏览器访问平台地址即可使用。</w:t>
      </w:r>
    </w:p>
    <w:p w14:paraId="7FD5255A" w14:textId="7FD5255B">
      <w:pPr>
        <w:pStyle w:val="30"/>
      </w:pPr>
      <w:r>
        <w:rPr/>
        <w:t xml:space="preserve">卸载</w:t>
      </w:r>
    </w:p>
    <w:p w14:paraId="7FD5255C" w14:textId="7FD5255D">
      <w:pPr>
        <w:spacing w:line="360" w:lineRule="auto"/>
        <w:ind w:left="480"/>
        <w:jc w:val="both"/>
      </w:pPr>
      <w:r>
        <w:rPr>
          <w:rFonts w:ascii="Times New Roman" w:hAnsi="Times New Roman" w:eastAsia="宋体"/>
          <w:sz w:val="24"/>
        </w:rPr>
        <w:t xml:space="preserve">如需停止服务，执行 systemctl stop cdtestplant 与 systemctl stop nginx。卸载前必须先备份数据库与 media 目录，备份方式见 4.3.9 节。</w:t>
      </w:r>
    </w:p>
    <w:p w14:paraId="7FD5255E" w14:textId="7FD5255F">
      <w:pPr>
        <w:pStyle w:val="30"/>
      </w:pPr>
      <w:r>
        <w:rPr/>
        <w:t xml:space="preserve">升级</w:t>
      </w:r>
    </w:p>
    <w:p w14:paraId="7FD52560" w14:textId="7FD52561">
      <w:pPr>
        <w:spacing w:line="360" w:lineRule="auto"/>
        <w:ind w:left="480"/>
        <w:jc w:val="both"/>
      </w:pPr>
      <w:r>
        <w:rPr>
          <w:rFonts w:ascii="Times New Roman" w:hAnsi="Times New Roman" w:eastAsia="宋体"/>
          <w:sz w:val="24"/>
        </w:rPr>
        <w:t xml:space="preserve">升级按“备份 → 替换程序 → 数据库迁移 → 重启服务”顺序执行；升级后需清理浏览器缓存并重新登录。</w:t>
      </w:r>
    </w:p>
    <w:p w14:paraId="7FD52562" w14:textId="7FD52563">
      <w:pPr>
        <w:pStyle w:val="2"/>
      </w:pPr>
      <w:r>
        <w:rPr/>
        <w:t xml:space="preserve">软件的启动与退出</w:t>
      </w:r>
    </w:p>
    <w:p w14:paraId="7FD52564" w14:textId="7FD52565">
      <w:pPr>
        <w:pStyle w:val="30"/>
      </w:pPr>
      <w:r>
        <w:rPr/>
        <w:t xml:space="preserve">启动</w:t>
      </w:r>
    </w:p>
    <w:p w14:paraId="7FD52566" w14:textId="7FD52567">
      <w:pPr>
        <w:spacing w:line="360" w:lineRule="auto"/>
        <w:ind w:left="480"/>
        <w:jc w:val="both"/>
      </w:pPr>
      <w:r>
        <w:rPr>
          <w:rFonts w:ascii="Times New Roman" w:hAnsi="Times New Roman" w:eastAsia="宋体"/>
          <w:sz w:val="24"/>
        </w:rPr>
        <w:t xml:space="preserve">服务端由 systemd 托管，执行 systemctl start cdtestplant 启动后端，systemctl start nginx 启动前端代理。服务启动后，浏览器访问 https://&lt;服务器地址&gt;/cdtestplant/ 进入登录页。</w:t>
      </w:r>
    </w:p>
    <w:p w14:paraId="7FD52568" w14:textId="7FD52569">
      <w:pPr>
        <w:pStyle w:val="30"/>
      </w:pPr>
      <w:r>
        <w:rPr/>
        <w:t xml:space="preserve">退出</w:t>
      </w:r>
    </w:p>
    <w:p w14:paraId="7FD5256A" w14:textId="7FD5256B">
      <w:pPr>
        <w:spacing w:line="360" w:lineRule="auto"/>
        <w:ind w:left="480"/>
        <w:jc w:val="both"/>
      </w:pPr>
      <w:r>
        <w:rPr>
          <w:rFonts w:ascii="Times New Roman" w:hAnsi="Times New Roman" w:eastAsia="宋体"/>
          <w:sz w:val="24"/>
        </w:rPr>
        <w:t xml:space="preserve">点击右上角头像选择“退出登录”，系统清除本地令牌并注销服务端临时缓存键。直接关闭浏览器不会主动注销，令牌在有效期（14 小时）内仍然有效，公共环境使用后请务必点击退出。</w:t>
      </w:r>
    </w:p>
    <w:p w14:paraId="7FD5256C" w14:textId="7FD5256D">
      <w:pPr>
        <w:pStyle w:val="2"/>
      </w:pPr>
      <w:r>
        <w:rPr/>
        <w:t xml:space="preserve">软件的操作说明</w:t>
      </w:r>
    </w:p>
    <w:p w14:paraId="7FD5256E" w14:textId="7FD5256F">
      <w:pPr>
        <w:pStyle w:val="30"/>
      </w:pPr>
      <w:r>
        <w:rPr/>
        <w:t xml:space="preserve">界面说明</w:t>
      </w:r>
    </w:p>
    <w:p w14:paraId="7FD52570" w14:textId="7FD52571">
      <w:pPr>
        <w:spacing w:line="360" w:lineRule="auto"/>
        <w:ind w:left="480"/>
        <w:jc w:val="both"/>
      </w:pPr>
      <w:r>
        <w:rPr>
          <w:rFonts w:ascii="Times New Roman" w:hAnsi="Times New Roman" w:eastAsia="宋体"/>
          <w:sz w:val="24"/>
        </w:rPr>
        <w:t xml:space="preserve">登录后界面分为顶部栏、左侧菜单区与主内容区。顶部栏提供全局搜索、主题切换、全屏与用户菜单；左侧菜单按角色动态生成，仅显示当前角色有权访问的菜单；主内容区为列表、表单或工作区。</w:t>
      </w:r>
    </w:p>
    <w:p w14:paraId="7FD52572" w14:textId="7FD52573">
      <w:pPr>
        <w:jc w:val="center"/>
      </w:pPr>
      <w:r>
        <w:rPr/>
        <w:t xml:space="preserve"/>
      </w:r>
      <w:r>
        <w:drawing>
          <wp:inline distT="0" distB="0" distL="0" distR="0">
            <wp:extent cx="5400000" cy="3375000"/>
            <wp:effectExtent l="0" t="0" r="0" b="0"/>
            <wp:docPr id="1" name="71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715.png"/>
                    <pic:cNvPicPr/>
                  </pic:nvPicPr>
                  <pic:blipFill>
                    <a:blip r:embed="Rbc65abf2413f4519" cstate="print"/>
                    <a:stretch>
                      <a:fillRect/>
                    </a:stretch>
                  </pic:blipFill>
                  <pic:spPr>
                    <a:xfrm>
                      <a:off x="0" y="0"/>
                      <a:ext cx="5400000" cy="3375000"/>
                    </a:xfrm>
                    <a:prstGeom prst="rect">
                      <a:avLst/>
                    </a:prstGeom>
                  </pic:spPr>
                </pic:pic>
              </a:graphicData>
            </a:graphic>
          </wp:inline>
        </w:drawing>
      </w:r>
    </w:p>
    <w:p w14:paraId="7FD52574" w14:textId="7FD52575">
      <w:pPr>
        <w:jc w:val="center"/>
      </w:pPr>
      <w:r>
        <w:rPr>
          <w:rFonts w:ascii="Times New Roman" w:hAnsi="Times New Roman" w:eastAsia="黑体"/>
          <w:sz w:val="21"/>
        </w:rPr>
        <w:t xml:space="preserve">图 4-1 审计员登录后的主界面：左侧菜单只显示其有权访问的功能</w:t>
      </w:r>
    </w:p>
    <w:p w14:paraId="7FD52576" w14:textId="7FD52577">
      <w:pPr>
        <w:spacing w:before="120" w:after="60"/>
        <w:jc w:val="center"/>
      </w:pPr>
      <w:r>
        <w:rPr>
          <w:rFonts w:ascii="Times New Roman" w:hAnsi="Times New Roman" w:eastAsia="黑体"/>
          <w:sz w:val="21"/>
        </w:rPr>
        <w:t xml:space="preserve">表 4-1 菜单与角色</w:t>
      </w:r>
    </w:p>
    <w:tbl>
      <w:tblPr>
        <w:tblStyle w:val="afffffffff8"/>
        <w:tblW w:w="9598"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1794"/>
        <w:gridCol w:w="4813"/>
        <w:gridCol w:w="2991"/>
      </w:tblGrid>
      <w:tr>
        <w:trPr>
          <w:cantSplit/>
          <w:tblHeader/>
        </w:trPr>
        <w:tc>
          <w:p w14:paraId="7FD52578" w14:textId="7FD5259C">
            <w:pPr>
              <w:jc w:val="center"/>
            </w:pPr>
            <w:r>
              <w:rPr>
                <w:rFonts w:ascii="Times New Roman" w:hAnsi="Times New Roman" w:eastAsia="黑体"/>
                <w:b/>
                <w:sz w:val="21"/>
              </w:rPr>
              <w:t xml:space="preserve">菜单</w:t>
            </w:r>
          </w:p>
        </w:tc>
        <w:tc>
          <w:p w14:paraId="7FD5257A" w14:textId="7FD5259D">
            <w:pPr>
              <w:jc w:val="center"/>
            </w:pPr>
            <w:r>
              <w:rPr>
                <w:rFonts w:ascii="Times New Roman" w:hAnsi="Times New Roman" w:eastAsia="黑体"/>
                <w:b/>
                <w:sz w:val="21"/>
              </w:rPr>
              <w:t xml:space="preserve">页面</w:t>
            </w:r>
          </w:p>
        </w:tc>
        <w:tc>
          <w:p w14:paraId="7FD5257C" w14:textId="7FD5259E">
            <w:pPr>
              <w:jc w:val="center"/>
            </w:pPr>
            <w:r>
              <w:rPr>
                <w:rFonts w:ascii="Times New Roman" w:hAnsi="Times New Roman" w:eastAsia="黑体"/>
                <w:b/>
                <w:sz w:val="21"/>
              </w:rPr>
              <w:t xml:space="preserve">可见角色</w:t>
            </w:r>
          </w:p>
        </w:tc>
      </w:tr>
      <w:tr>
        <w:trPr>
          <w:cantSplit/>
        </w:trPr>
        <w:tc>
          <w:p w14:paraId="7FD5257E" w14:textId="7FD5259F">
            <w:pPr>
              <w:jc w:val="center"/>
            </w:pPr>
            <w:r>
              <w:rPr>
                <w:rFonts w:ascii="Times New Roman" w:hAnsi="Times New Roman" w:eastAsia="宋体"/>
                <w:sz w:val="21"/>
              </w:rPr>
              <w:t xml:space="preserve">首页</w:t>
            </w:r>
          </w:p>
        </w:tc>
        <w:tc>
          <w:p w14:paraId="7FD52580" w14:textId="7FD525A0">
            <w:pPr>
              <w:jc w:val="center"/>
            </w:pPr>
            <w:r>
              <w:rPr>
                <w:rFonts w:ascii="Times New Roman" w:hAnsi="Times New Roman" w:eastAsia="宋体"/>
                <w:sz w:val="21"/>
              </w:rPr>
              <w:t xml:space="preserve">工作台、用户中心、用户管理</w:t>
            </w:r>
          </w:p>
        </w:tc>
        <w:tc>
          <w:p w14:paraId="7FD52582" w14:textId="7FD525A1">
            <w:pPr>
              <w:jc w:val="left"/>
            </w:pPr>
            <w:r>
              <w:rPr>
                <w:rFonts w:ascii="Times New Roman" w:hAnsi="Times New Roman" w:eastAsia="宋体"/>
                <w:sz w:val="21"/>
              </w:rPr>
              <w:t xml:space="preserve">全部 / 用户管理仅管理员</w:t>
            </w:r>
          </w:p>
        </w:tc>
      </w:tr>
      <w:tr>
        <w:trPr>
          <w:cantSplit/>
        </w:trPr>
        <w:tc>
          <w:p w14:paraId="7FD52584" w14:textId="7FD525A2">
            <w:pPr>
              <w:jc w:val="center"/>
            </w:pPr>
            <w:r>
              <w:rPr>
                <w:rFonts w:ascii="Times New Roman" w:hAnsi="Times New Roman" w:eastAsia="宋体"/>
                <w:sz w:val="21"/>
              </w:rPr>
              <w:t xml:space="preserve">测试管理</w:t>
            </w:r>
          </w:p>
        </w:tc>
        <w:tc>
          <w:p w14:paraId="7FD52586" w14:textId="7FD525A3">
            <w:pPr>
              <w:jc w:val="center"/>
            </w:pPr>
            <w:r>
              <w:rPr>
                <w:rFonts w:ascii="Times New Roman" w:hAnsi="Times New Roman" w:eastAsia="宋体"/>
                <w:sz w:val="21"/>
              </w:rPr>
              <w:t xml:space="preserve">项目管理、项目工作区、项目看板、文档片段</w:t>
            </w:r>
          </w:p>
        </w:tc>
        <w:tc>
          <w:p w14:paraId="7FD52588" w14:textId="7FD525A4">
            <w:pPr>
              <w:jc w:val="left"/>
            </w:pPr>
            <w:r>
              <w:rPr>
                <w:rFonts w:ascii="Times New Roman" w:hAnsi="Times New Roman" w:eastAsia="宋体"/>
                <w:sz w:val="21"/>
              </w:rPr>
              <w:t xml:space="preserve">全部（按项目授权）</w:t>
            </w:r>
          </w:p>
        </w:tc>
      </w:tr>
      <w:tr>
        <w:trPr>
          <w:cantSplit/>
        </w:trPr>
        <w:tc>
          <w:p w14:paraId="7FD5258A" w14:textId="7FD525A5">
            <w:pPr>
              <w:jc w:val="center"/>
            </w:pPr>
            <w:r>
              <w:rPr>
                <w:rFonts w:ascii="Times New Roman" w:hAnsi="Times New Roman" w:eastAsia="宋体"/>
                <w:sz w:val="21"/>
              </w:rPr>
              <w:t xml:space="preserve">数据管理</w:t>
            </w:r>
          </w:p>
        </w:tc>
        <w:tc>
          <w:p w14:paraId="7FD5258C" w14:textId="7FD525A6">
            <w:pPr>
              <w:jc w:val="center"/>
            </w:pPr>
            <w:r>
              <w:rPr>
                <w:rFonts w:ascii="Times New Roman" w:hAnsi="Times New Roman" w:eastAsia="宋体"/>
                <w:sz w:val="21"/>
              </w:rPr>
              <w:t xml:space="preserve">字典管理、项目联系信息、缩略语、数据备份与恢复</w:t>
            </w:r>
          </w:p>
        </w:tc>
        <w:tc>
          <w:p w14:paraId="7FD5258E" w14:textId="7FD525A7">
            <w:pPr>
              <w:jc w:val="left"/>
            </w:pPr>
            <w:r>
              <w:rPr>
                <w:rFonts w:ascii="Times New Roman" w:hAnsi="Times New Roman" w:eastAsia="宋体"/>
                <w:sz w:val="21"/>
              </w:rPr>
              <w:t xml:space="preserve">全部 / 字典与备份仅管理员</w:t>
            </w:r>
          </w:p>
        </w:tc>
      </w:tr>
      <w:tr>
        <w:trPr>
          <w:cantSplit/>
        </w:trPr>
        <w:tc>
          <w:p w14:paraId="7FD52590" w14:textId="7FD525A8">
            <w:pPr>
              <w:jc w:val="center"/>
            </w:pPr>
            <w:r>
              <w:rPr>
                <w:rFonts w:ascii="Times New Roman" w:hAnsi="Times New Roman" w:eastAsia="宋体"/>
                <w:sz w:val="21"/>
              </w:rPr>
              <w:t xml:space="preserve">日志监控</w:t>
            </w:r>
          </w:p>
        </w:tc>
        <w:tc>
          <w:p w14:paraId="7FD52592" w14:textId="7FD525A9">
            <w:pPr>
              <w:jc w:val="center"/>
            </w:pPr>
            <w:r>
              <w:rPr>
                <w:rFonts w:ascii="Times New Roman" w:hAnsi="Times New Roman" w:eastAsia="宋体"/>
                <w:sz w:val="21"/>
              </w:rPr>
              <w:t xml:space="preserve">数据操作日志、接口操作日志、登录日志、抗抵赖证据、统一安全审计</w:t>
            </w:r>
          </w:p>
        </w:tc>
        <w:tc>
          <w:p w14:paraId="7FD52594" w14:textId="7FD525AA">
            <w:pPr>
              <w:jc w:val="left"/>
            </w:pPr>
            <w:r>
              <w:rPr>
                <w:rFonts w:ascii="Times New Roman" w:hAnsi="Times New Roman" w:eastAsia="宋体"/>
                <w:sz w:val="21"/>
              </w:rPr>
              <w:t xml:space="preserve">审计员</w:t>
            </w:r>
          </w:p>
        </w:tc>
      </w:tr>
      <w:tr>
        <w:trPr>
          <w:cantSplit/>
        </w:trPr>
        <w:tc>
          <w:p w14:paraId="7FD52596" w14:textId="7FD525AB">
            <w:pPr>
              <w:jc w:val="center"/>
            </w:pPr>
            <w:r>
              <w:rPr>
                <w:rFonts w:ascii="Times New Roman" w:hAnsi="Times New Roman" w:eastAsia="宋体"/>
                <w:sz w:val="21"/>
              </w:rPr>
              <w:t xml:space="preserve">安全策略</w:t>
            </w:r>
          </w:p>
        </w:tc>
        <w:tc>
          <w:p w14:paraId="7FD52598" w14:textId="7FD525AC">
            <w:pPr>
              <w:jc w:val="center"/>
            </w:pPr>
            <w:r>
              <w:rPr>
                <w:rFonts w:ascii="Times New Roman" w:hAnsi="Times New Roman" w:eastAsia="宋体"/>
                <w:sz w:val="21"/>
              </w:rPr>
              <w:t xml:space="preserve">登录失败锁定策略、安全性检测分析</w:t>
            </w:r>
          </w:p>
        </w:tc>
        <w:tc>
          <w:p w14:paraId="7FD5259A" w14:textId="7FD525AD">
            <w:pPr>
              <w:jc w:val="left"/>
            </w:pPr>
            <w:r>
              <w:rPr>
                <w:rFonts w:ascii="Times New Roman" w:hAnsi="Times New Roman" w:eastAsia="宋体"/>
                <w:sz w:val="21"/>
              </w:rPr>
              <w:t xml:space="preserve">安全员</w:t>
            </w:r>
          </w:p>
        </w:tc>
      </w:tr>
    </w:tbl>
    <w:p w14:paraId="7FD525AE" w14:textId="7FD525AF">
      <w:pPr/>
      <w:r>
        <w:rPr/>
        <w:t xml:space="preserve"/>
      </w:r>
    </w:p>
    <w:p w14:paraId="7FD525B0" w14:textId="7FD525B1">
      <w:pPr>
        <w:pStyle w:val="4"/>
      </w:pPr>
      <w:r>
        <w:rPr/>
        <w:t xml:space="preserve">界面区域说明</w:t>
      </w:r>
    </w:p>
    <w:p w14:paraId="7FD525B2" w14:textId="7FD525B3">
      <w:pPr>
        <w:spacing w:before="120" w:after="60"/>
        <w:jc w:val="center"/>
      </w:pPr>
      <w:r>
        <w:rPr>
          <w:rFonts w:ascii="Times New Roman" w:hAnsi="Times New Roman" w:eastAsia="黑体"/>
          <w:sz w:val="21"/>
        </w:rPr>
        <w:t xml:space="preserve">表 4-2 界面区域与功能</w:t>
      </w:r>
    </w:p>
    <w:tbl>
      <w:tblPr>
        <w:tblStyle w:val="afffffffff8"/>
        <w:tblW w:w="9600"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1400"/>
        <w:gridCol w:w="3600"/>
        <w:gridCol w:w="4600"/>
      </w:tblGrid>
      <w:tr>
        <w:trPr>
          <w:cantSplit/>
          <w:tblHeader/>
        </w:trPr>
        <w:tc>
          <w:p w14:paraId="7FD525B4" w14:textId="7FD525D2">
            <w:pPr>
              <w:jc w:val="center"/>
            </w:pPr>
            <w:r>
              <w:rPr>
                <w:rFonts w:ascii="Times New Roman" w:hAnsi="Times New Roman" w:eastAsia="黑体"/>
                <w:b/>
                <w:sz w:val="21"/>
              </w:rPr>
              <w:t xml:space="preserve">区域</w:t>
            </w:r>
          </w:p>
        </w:tc>
        <w:tc>
          <w:p w14:paraId="7FD525B6" w14:textId="7FD525D3">
            <w:pPr>
              <w:jc w:val="center"/>
            </w:pPr>
            <w:r>
              <w:rPr>
                <w:rFonts w:ascii="Times New Roman" w:hAnsi="Times New Roman" w:eastAsia="黑体"/>
                <w:b/>
                <w:sz w:val="21"/>
              </w:rPr>
              <w:t xml:space="preserve">内容</w:t>
            </w:r>
          </w:p>
        </w:tc>
        <w:tc>
          <w:p w14:paraId="7FD525B8" w14:textId="7FD525D4">
            <w:pPr>
              <w:jc w:val="center"/>
            </w:pPr>
            <w:r>
              <w:rPr>
                <w:rFonts w:ascii="Times New Roman" w:hAnsi="Times New Roman" w:eastAsia="黑体"/>
                <w:b/>
                <w:sz w:val="21"/>
              </w:rPr>
              <w:t xml:space="preserve">说明</w:t>
            </w:r>
          </w:p>
        </w:tc>
      </w:tr>
      <w:tr>
        <w:trPr>
          <w:cantSplit/>
        </w:trPr>
        <w:tc>
          <w:p w14:paraId="7FD525BA" w14:textId="7FD525D5">
            <w:pPr>
              <w:jc w:val="center"/>
            </w:pPr>
            <w:r>
              <w:rPr>
                <w:rFonts w:ascii="Times New Roman" w:hAnsi="Times New Roman" w:eastAsia="宋体"/>
                <w:sz w:val="21"/>
              </w:rPr>
              <w:t xml:space="preserve">顶部栏</w:t>
            </w:r>
          </w:p>
        </w:tc>
        <w:tc>
          <w:p w14:paraId="7FD525BC" w14:textId="7FD525D6">
            <w:pPr>
              <w:jc w:val="center"/>
            </w:pPr>
            <w:r>
              <w:rPr>
                <w:rFonts w:ascii="Times New Roman" w:hAnsi="Times New Roman" w:eastAsia="宋体"/>
                <w:sz w:val="21"/>
              </w:rPr>
              <w:t xml:space="preserve">全局搜索、主题切换、全屏、用户菜单</w:t>
            </w:r>
          </w:p>
        </w:tc>
        <w:tc>
          <w:p w14:paraId="7FD525BE" w14:textId="7FD525D7">
            <w:pPr>
              <w:jc w:val="left"/>
            </w:pPr>
            <w:r>
              <w:rPr>
                <w:rFonts w:ascii="Times New Roman" w:hAnsi="Times New Roman" w:eastAsia="宋体"/>
                <w:sz w:val="21"/>
              </w:rPr>
              <w:t xml:space="preserve">右侧头像菜单可进入用户中心或退出登录</w:t>
            </w:r>
          </w:p>
        </w:tc>
      </w:tr>
      <w:tr>
        <w:trPr>
          <w:cantSplit/>
        </w:trPr>
        <w:tc>
          <w:p w14:paraId="7FD525C0" w14:textId="7FD525D8">
            <w:pPr>
              <w:jc w:val="center"/>
            </w:pPr>
            <w:r>
              <w:rPr>
                <w:rFonts w:ascii="Times New Roman" w:hAnsi="Times New Roman" w:eastAsia="宋体"/>
                <w:sz w:val="21"/>
              </w:rPr>
              <w:t xml:space="preserve">左侧菜单</w:t>
            </w:r>
          </w:p>
        </w:tc>
        <w:tc>
          <w:p w14:paraId="7FD525C2" w14:textId="7FD525D9">
            <w:pPr>
              <w:jc w:val="center"/>
            </w:pPr>
            <w:r>
              <w:rPr>
                <w:rFonts w:ascii="Times New Roman" w:hAnsi="Times New Roman" w:eastAsia="宋体"/>
                <w:sz w:val="21"/>
              </w:rPr>
              <w:t xml:space="preserve">首页 / 测试管理 / 数据管理 / 日志监控 / 安全策略</w:t>
            </w:r>
          </w:p>
        </w:tc>
        <w:tc>
          <w:p w14:paraId="7FD525C4" w14:textId="7FD525DA">
            <w:pPr>
              <w:jc w:val="left"/>
            </w:pPr>
            <w:r>
              <w:rPr>
                <w:rFonts w:ascii="Times New Roman" w:hAnsi="Times New Roman" w:eastAsia="宋体"/>
                <w:sz w:val="21"/>
              </w:rPr>
              <w:t xml:space="preserve">按角色动态生成，无权限的菜单不显示</w:t>
            </w:r>
          </w:p>
        </w:tc>
      </w:tr>
      <w:tr>
        <w:trPr>
          <w:cantSplit/>
        </w:trPr>
        <w:tc>
          <w:p w14:paraId="7FD525C6" w14:textId="7FD525DB">
            <w:pPr>
              <w:jc w:val="center"/>
            </w:pPr>
            <w:r>
              <w:rPr>
                <w:rFonts w:ascii="Times New Roman" w:hAnsi="Times New Roman" w:eastAsia="宋体"/>
                <w:sz w:val="21"/>
              </w:rPr>
              <w:t xml:space="preserve">主内容区</w:t>
            </w:r>
          </w:p>
        </w:tc>
        <w:tc>
          <w:p w14:paraId="7FD525C8" w14:textId="7FD525DC">
            <w:pPr>
              <w:jc w:val="center"/>
            </w:pPr>
            <w:r>
              <w:rPr>
                <w:rFonts w:ascii="Times New Roman" w:hAnsi="Times New Roman" w:eastAsia="宋体"/>
                <w:sz w:val="21"/>
              </w:rPr>
              <w:t xml:space="preserve">列表页、表单页或项目工作区</w:t>
            </w:r>
          </w:p>
        </w:tc>
        <w:tc>
          <w:p w14:paraId="7FD525CA" w14:textId="7FD525DD">
            <w:pPr>
              <w:jc w:val="left"/>
            </w:pPr>
            <w:r>
              <w:rPr>
                <w:rFonts w:ascii="Times New Roman" w:hAnsi="Times New Roman" w:eastAsia="宋体"/>
                <w:sz w:val="21"/>
              </w:rPr>
              <w:t xml:space="preserve">随左侧菜单或工作区树的选择切换</w:t>
            </w:r>
          </w:p>
        </w:tc>
      </w:tr>
      <w:tr>
        <w:trPr>
          <w:cantSplit/>
        </w:trPr>
        <w:tc>
          <w:p w14:paraId="7FD525CC" w14:textId="7FD525DE">
            <w:pPr>
              <w:jc w:val="center"/>
            </w:pPr>
            <w:r>
              <w:rPr>
                <w:rFonts w:ascii="Times New Roman" w:hAnsi="Times New Roman" w:eastAsia="宋体"/>
                <w:sz w:val="21"/>
              </w:rPr>
              <w:t xml:space="preserve">页签栏</w:t>
            </w:r>
          </w:p>
        </w:tc>
        <w:tc>
          <w:p w14:paraId="7FD525CE" w14:textId="7FD525DF">
            <w:pPr>
              <w:jc w:val="center"/>
            </w:pPr>
            <w:r>
              <w:rPr>
                <w:rFonts w:ascii="Times New Roman" w:hAnsi="Times New Roman" w:eastAsia="宋体"/>
                <w:sz w:val="21"/>
              </w:rPr>
              <w:t xml:space="preserve">工作台、项目管理等已打开页面</w:t>
            </w:r>
          </w:p>
        </w:tc>
        <w:tc>
          <w:p w14:paraId="7FD525D0" w14:textId="7FD525E0">
            <w:pPr>
              <w:jc w:val="left"/>
            </w:pPr>
            <w:r>
              <w:rPr>
                <w:rFonts w:ascii="Times New Roman" w:hAnsi="Times New Roman" w:eastAsia="宋体"/>
                <w:sz w:val="21"/>
              </w:rPr>
              <w:t xml:space="preserve">可关闭、可切换，关闭后再次打开会重新加载</w:t>
            </w:r>
          </w:p>
        </w:tc>
      </w:tr>
    </w:tbl>
    <w:p w14:paraId="7FD525E1" w14:textId="7FD525E2">
      <w:pPr/>
      <w:r>
        <w:rPr/>
        <w:t xml:space="preserve"/>
      </w:r>
    </w:p>
    <w:p w14:paraId="7FD525E3" w14:textId="7FD525E4">
      <w:pPr>
        <w:spacing w:line="360" w:lineRule="auto"/>
        <w:ind w:left="480"/>
        <w:jc w:val="both"/>
      </w:pPr>
      <w:r>
        <w:rPr>
          <w:rFonts w:ascii="Times New Roman" w:hAnsi="Times New Roman" w:eastAsia="宋体"/>
          <w:sz w:val="24"/>
        </w:rPr>
        <w:t xml:space="preserve">· 菜单与页面均按角色渲染：系统管理员看不到日志监控与安全策略，审计员看不到用户管理与安全策略。</w:t>
      </w:r>
    </w:p>
    <w:p w14:paraId="7FD525E5" w14:textId="7FD525E6">
      <w:pPr>
        <w:spacing w:line="360" w:lineRule="auto"/>
        <w:ind w:left="480"/>
        <w:jc w:val="both"/>
      </w:pPr>
      <w:r>
        <w:rPr>
          <w:rFonts w:ascii="Times New Roman" w:hAnsi="Times New Roman" w:eastAsia="宋体"/>
          <w:sz w:val="24"/>
        </w:rPr>
        <w:t xml:space="preserve">· 列表页统一提供检索区、工具栏、表格与分页；表单页必填项以红色星号标注。</w:t>
      </w:r>
    </w:p>
    <w:p w14:paraId="7FD525E7" w14:textId="7FD525E8">
      <w:pPr>
        <w:spacing w:line="360" w:lineRule="auto"/>
        <w:ind w:left="480"/>
        <w:jc w:val="both"/>
      </w:pPr>
      <w:r>
        <w:rPr>
          <w:rFonts w:ascii="Times New Roman" w:hAnsi="Times New Roman" w:eastAsia="宋体"/>
          <w:sz w:val="24"/>
        </w:rPr>
        <w:t xml:space="preserve">· 破坏性操作（删除、恢复、清空）均需二次确认。</w:t>
      </w:r>
    </w:p>
    <w:p w14:paraId="7FD525E9" w14:textId="7FD525EA">
      <w:pPr>
        <w:pStyle w:val="30"/>
      </w:pPr>
      <w:r>
        <w:rPr/>
        <w:t xml:space="preserve">列表页与表单页通用操作</w:t>
      </w:r>
    </w:p>
    <w:p w14:paraId="7FD525EB" w14:textId="7FD525EC">
      <w:pPr>
        <w:spacing w:line="360" w:lineRule="auto"/>
        <w:ind w:left="480"/>
        <w:jc w:val="both"/>
      </w:pPr>
      <w:r>
        <w:rPr>
          <w:rFonts w:ascii="Times New Roman" w:hAnsi="Times New Roman" w:eastAsia="宋体"/>
          <w:sz w:val="24"/>
        </w:rPr>
        <w:t xml:space="preserve">平台的工作区、项目管理、用户管理等页面使用同一套表格与表单组件，操作方式一致。</w:t>
      </w:r>
    </w:p>
    <w:p w14:paraId="7FD525ED" w14:textId="7FD525EE">
      <w:pPr>
        <w:spacing w:before="120" w:after="60"/>
        <w:jc w:val="center"/>
      </w:pPr>
      <w:r>
        <w:rPr>
          <w:rFonts w:ascii="Times New Roman" w:hAnsi="Times New Roman" w:eastAsia="黑体"/>
          <w:sz w:val="21"/>
        </w:rPr>
        <w:t xml:space="preserve">表 4-3 列表页通用操作</w:t>
      </w:r>
    </w:p>
    <w:tbl>
      <w:tblPr>
        <w:tblStyle w:val="afffffffff8"/>
        <w:tblW w:w="9599"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1794"/>
        <w:gridCol w:w="7805"/>
      </w:tblGrid>
      <w:tr>
        <w:trPr>
          <w:cantSplit/>
          <w:tblHeader/>
        </w:trPr>
        <w:tc>
          <w:p w14:paraId="7FD525EF" w14:textId="7FD5260B">
            <w:pPr>
              <w:jc w:val="center"/>
            </w:pPr>
            <w:r>
              <w:rPr>
                <w:rFonts w:ascii="Times New Roman" w:hAnsi="Times New Roman" w:eastAsia="黑体"/>
                <w:b/>
                <w:sz w:val="21"/>
              </w:rPr>
              <w:t xml:space="preserve">元素</w:t>
            </w:r>
          </w:p>
        </w:tc>
        <w:tc>
          <w:p w14:paraId="7FD525F1" w14:textId="7FD5260C">
            <w:pPr>
              <w:jc w:val="center"/>
            </w:pPr>
            <w:r>
              <w:rPr>
                <w:rFonts w:ascii="Times New Roman" w:hAnsi="Times New Roman" w:eastAsia="黑体"/>
                <w:b/>
                <w:sz w:val="21"/>
              </w:rPr>
              <w:t xml:space="preserve">说明</w:t>
            </w:r>
          </w:p>
        </w:tc>
      </w:tr>
      <w:tr>
        <w:trPr>
          <w:cantSplit/>
        </w:trPr>
        <w:tc>
          <w:p w14:paraId="7FD525F3" w14:textId="7FD5260D">
            <w:pPr>
              <w:jc w:val="center"/>
            </w:pPr>
            <w:r>
              <w:rPr>
                <w:rFonts w:ascii="Times New Roman" w:hAnsi="Times New Roman" w:eastAsia="宋体"/>
                <w:sz w:val="21"/>
              </w:rPr>
              <w:t xml:space="preserve">检索区</w:t>
            </w:r>
          </w:p>
        </w:tc>
        <w:tc>
          <w:p w14:paraId="7FD525F5" w14:textId="7FD5260E">
            <w:pPr>
              <w:jc w:val="left"/>
            </w:pPr>
            <w:r>
              <w:rPr>
                <w:rFonts w:ascii="Times New Roman" w:hAnsi="Times New Roman" w:eastAsia="宋体"/>
                <w:sz w:val="21"/>
              </w:rPr>
              <w:t xml:space="preserve">按页面提供的条件组合检索，点击“搜索”生效，“重置”清空条件</w:t>
            </w:r>
          </w:p>
        </w:tc>
      </w:tr>
      <w:tr>
        <w:trPr>
          <w:cantSplit/>
        </w:trPr>
        <w:tc>
          <w:p w14:paraId="7FD525F7" w14:textId="7FD5260F">
            <w:pPr>
              <w:jc w:val="center"/>
            </w:pPr>
            <w:r>
              <w:rPr>
                <w:rFonts w:ascii="Times New Roman" w:hAnsi="Times New Roman" w:eastAsia="宋体"/>
                <w:sz w:val="21"/>
              </w:rPr>
              <w:t xml:space="preserve">工具栏</w:t>
            </w:r>
          </w:p>
        </w:tc>
        <w:tc>
          <w:p w14:paraId="7FD525F9" w14:textId="7FD52610">
            <w:pPr>
              <w:jc w:val="left"/>
            </w:pPr>
            <w:r>
              <w:rPr>
                <w:rFonts w:ascii="Times New Roman" w:hAnsi="Times New Roman" w:eastAsia="宋体"/>
                <w:sz w:val="21"/>
              </w:rPr>
              <w:t xml:space="preserve">新增、删除、批量操作等按钮，随页面不同</w:t>
            </w:r>
          </w:p>
        </w:tc>
      </w:tr>
      <w:tr>
        <w:trPr>
          <w:cantSplit/>
        </w:trPr>
        <w:tc>
          <w:p w14:paraId="7FD525FB" w14:textId="7FD52611">
            <w:pPr>
              <w:jc w:val="center"/>
            </w:pPr>
            <w:r>
              <w:rPr>
                <w:rFonts w:ascii="Times New Roman" w:hAnsi="Times New Roman" w:eastAsia="宋体"/>
                <w:sz w:val="21"/>
              </w:rPr>
              <w:t xml:space="preserve">列设置</w:t>
            </w:r>
          </w:p>
        </w:tc>
        <w:tc>
          <w:p w14:paraId="7FD525FD" w14:textId="7FD52612">
            <w:pPr>
              <w:jc w:val="left"/>
            </w:pPr>
            <w:r>
              <w:rPr>
                <w:rFonts w:ascii="Times New Roman" w:hAnsi="Times New Roman" w:eastAsia="宋体"/>
                <w:sz w:val="21"/>
              </w:rPr>
              <w:t xml:space="preserve">右上角齿轮图标可勾选要显示的列</w:t>
            </w:r>
          </w:p>
        </w:tc>
      </w:tr>
      <w:tr>
        <w:trPr>
          <w:cantSplit/>
        </w:trPr>
        <w:tc>
          <w:p w14:paraId="7FD525FF" w14:textId="7FD52613">
            <w:pPr>
              <w:jc w:val="center"/>
            </w:pPr>
            <w:r>
              <w:rPr>
                <w:rFonts w:ascii="Times New Roman" w:hAnsi="Times New Roman" w:eastAsia="宋体"/>
                <w:sz w:val="21"/>
              </w:rPr>
              <w:t xml:space="preserve">刷新</w:t>
            </w:r>
          </w:p>
        </w:tc>
        <w:tc>
          <w:p w14:paraId="7FD52601" w14:textId="7FD52614">
            <w:pPr>
              <w:jc w:val="left"/>
            </w:pPr>
            <w:r>
              <w:rPr>
                <w:rFonts w:ascii="Times New Roman" w:hAnsi="Times New Roman" w:eastAsia="宋体"/>
                <w:sz w:val="21"/>
              </w:rPr>
              <w:t xml:space="preserve">右上角刷新图标重新加载当前页数据</w:t>
            </w:r>
          </w:p>
        </w:tc>
      </w:tr>
      <w:tr>
        <w:trPr>
          <w:cantSplit/>
        </w:trPr>
        <w:tc>
          <w:p w14:paraId="7FD52603" w14:textId="7FD52615">
            <w:pPr>
              <w:jc w:val="center"/>
            </w:pPr>
            <w:r>
              <w:rPr>
                <w:rFonts w:ascii="Times New Roman" w:hAnsi="Times New Roman" w:eastAsia="宋体"/>
                <w:sz w:val="21"/>
              </w:rPr>
              <w:t xml:space="preserve">表格行</w:t>
            </w:r>
          </w:p>
        </w:tc>
        <w:tc>
          <w:p w14:paraId="7FD52605" w14:textId="7FD52616">
            <w:pPr>
              <w:jc w:val="left"/>
            </w:pPr>
            <w:r>
              <w:rPr>
                <w:rFonts w:ascii="Times New Roman" w:hAnsi="Times New Roman" w:eastAsia="宋体"/>
                <w:sz w:val="21"/>
              </w:rPr>
              <w:t xml:space="preserve">单击选中；双击一行直接打开编辑弹窗</w:t>
            </w:r>
          </w:p>
        </w:tc>
      </w:tr>
      <w:tr>
        <w:trPr>
          <w:cantSplit/>
        </w:trPr>
        <w:tc>
          <w:p w14:paraId="7FD52607" w14:textId="7FD52617">
            <w:pPr>
              <w:jc w:val="center"/>
            </w:pPr>
            <w:r>
              <w:rPr>
                <w:rFonts w:ascii="Times New Roman" w:hAnsi="Times New Roman" w:eastAsia="宋体"/>
                <w:sz w:val="21"/>
              </w:rPr>
              <w:t xml:space="preserve">分页栏</w:t>
            </w:r>
          </w:p>
        </w:tc>
        <w:tc>
          <w:p w14:paraId="7FD52609" w14:textId="7FD52618">
            <w:pPr>
              <w:jc w:val="left"/>
            </w:pPr>
            <w:r>
              <w:rPr>
                <w:rFonts w:ascii="Times New Roman" w:hAnsi="Times New Roman" w:eastAsia="宋体"/>
                <w:sz w:val="21"/>
              </w:rPr>
              <w:t xml:space="preserve">显示总条数、当前页，可切换每页条数（10/20/50）与跳转页码</w:t>
            </w:r>
          </w:p>
        </w:tc>
      </w:tr>
    </w:tbl>
    <w:p w14:paraId="7FD52619" w14:textId="7FD5261A">
      <w:pPr/>
      <w:r>
        <w:rPr/>
        <w:t xml:space="preserve"/>
      </w:r>
    </w:p>
    <w:p w14:paraId="7FD5261B" w14:textId="7FD5261C">
      <w:pPr>
        <w:spacing w:line="360" w:lineRule="auto"/>
        <w:ind w:left="480"/>
        <w:jc w:val="both"/>
      </w:pPr>
      <w:r>
        <w:rPr>
          <w:rFonts w:ascii="Times New Roman" w:hAnsi="Times New Roman" w:eastAsia="宋体"/>
          <w:sz w:val="24"/>
        </w:rPr>
        <w:t xml:space="preserve">表单页必填项以红色星号标注；保存前会做必填与格式校验，不通过时在字段下方提示原因。</w:t>
      </w:r>
    </w:p>
    <w:p w14:paraId="7FD5261D" w14:textId="7FD5261E">
      <w:pPr>
        <w:pStyle w:val="30"/>
      </w:pPr>
      <w:r>
        <w:rPr/>
        <w:t xml:space="preserve">登录与注销</w:t>
      </w:r>
    </w:p>
    <w:p w14:paraId="7FD5261F" w14:textId="7FD52620">
      <w:pPr>
        <w:spacing w:line="360" w:lineRule="auto"/>
        <w:ind w:left="480"/>
        <w:jc w:val="both"/>
      </w:pPr>
      <w:r>
        <w:rPr>
          <w:rFonts w:ascii="Times New Roman" w:hAnsi="Times New Roman" w:eastAsia="宋体"/>
          <w:sz w:val="24"/>
        </w:rPr>
        <w:t xml:space="preserve">在登录页输入账号与口令后点击“登录”。特权角色（系统管理员、安全员、审计员）首次提交后会要求输入图形验证码，验证码 5 分钟内有效且只能使用一次；普通用户无需验证码。</w:t>
      </w:r>
    </w:p>
    <w:p w14:paraId="7FD52621" w14:textId="7FD52622">
      <w:pPr>
        <w:jc w:val="center"/>
      </w:pPr>
      <w:r>
        <w:rPr/>
        <w:t xml:space="preserve"/>
      </w:r>
      <w:r>
        <w:drawing>
          <wp:inline distT="0" distB="0" distL="0" distR="0">
            <wp:extent cx="5400000" cy="3375000"/>
            <wp:effectExtent l="0" t="0" r="0" b="0"/>
            <wp:docPr id="2" name="71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711.png"/>
                    <pic:cNvPicPr/>
                  </pic:nvPicPr>
                  <pic:blipFill>
                    <a:blip r:embed="Rd12d7a0eacf64baa" cstate="print"/>
                    <a:stretch>
                      <a:fillRect/>
                    </a:stretch>
                  </pic:blipFill>
                  <pic:spPr>
                    <a:xfrm>
                      <a:off x="0" y="0"/>
                      <a:ext cx="5400000" cy="3375000"/>
                    </a:xfrm>
                    <a:prstGeom prst="rect">
                      <a:avLst/>
                    </a:prstGeom>
                  </pic:spPr>
                </pic:pic>
              </a:graphicData>
            </a:graphic>
          </wp:inline>
        </w:drawing>
      </w:r>
    </w:p>
    <w:p w14:paraId="7FD52623" w14:textId="7FD52624">
      <w:pPr>
        <w:jc w:val="center"/>
      </w:pPr>
      <w:r>
        <w:rPr>
          <w:rFonts w:ascii="Times New Roman" w:hAnsi="Times New Roman" w:eastAsia="黑体"/>
          <w:sz w:val="21"/>
        </w:rPr>
        <w:t xml:space="preserve">图 4-2 登录页：口令掩码显示，特权账号需输入图形验证码</w:t>
      </w:r>
    </w:p>
    <w:p w14:paraId="7FD52625" w14:textId="7FD52626">
      <w:pPr>
        <w:spacing w:before="120" w:after="60"/>
        <w:jc w:val="center"/>
      </w:pPr>
      <w:r>
        <w:rPr>
          <w:rFonts w:ascii="Times New Roman" w:hAnsi="Times New Roman" w:eastAsia="黑体"/>
          <w:sz w:val="21"/>
        </w:rPr>
        <w:t xml:space="preserve">表 4-4 登录操作步骤</w:t>
      </w:r>
    </w:p>
    <w:tbl>
      <w:tblPr>
        <w:tblStyle w:val="afffffffff8"/>
        <w:tblW w:w="9599"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997"/>
        <w:gridCol w:w="3589"/>
        <w:gridCol w:w="5013"/>
      </w:tblGrid>
      <w:tr>
        <w:trPr>
          <w:cantSplit/>
          <w:tblHeader/>
        </w:trPr>
        <w:tc>
          <w:p w14:paraId="7FD52627" w14:textId="7FD5264B">
            <w:pPr>
              <w:jc w:val="center"/>
            </w:pPr>
            <w:r>
              <w:rPr>
                <w:rFonts w:ascii="Times New Roman" w:hAnsi="Times New Roman" w:eastAsia="黑体"/>
                <w:b/>
                <w:sz w:val="21"/>
              </w:rPr>
              <w:t xml:space="preserve">步骤</w:t>
            </w:r>
          </w:p>
        </w:tc>
        <w:tc>
          <w:p w14:paraId="7FD52629" w14:textId="7FD5264C">
            <w:pPr>
              <w:jc w:val="center"/>
            </w:pPr>
            <w:r>
              <w:rPr>
                <w:rFonts w:ascii="Times New Roman" w:hAnsi="Times New Roman" w:eastAsia="黑体"/>
                <w:b/>
                <w:sz w:val="21"/>
              </w:rPr>
              <w:t xml:space="preserve">操作</w:t>
            </w:r>
          </w:p>
        </w:tc>
        <w:tc>
          <w:p w14:paraId="7FD5262B" w14:textId="7FD5264D">
            <w:pPr>
              <w:jc w:val="center"/>
            </w:pPr>
            <w:r>
              <w:rPr>
                <w:rFonts w:ascii="Times New Roman" w:hAnsi="Times New Roman" w:eastAsia="黑体"/>
                <w:b/>
                <w:sz w:val="21"/>
              </w:rPr>
              <w:t xml:space="preserve">说明</w:t>
            </w:r>
          </w:p>
        </w:tc>
      </w:tr>
      <w:tr>
        <w:trPr>
          <w:cantSplit/>
        </w:trPr>
        <w:tc>
          <w:p w14:paraId="7FD5262D" w14:textId="7FD5264E">
            <w:pPr>
              <w:jc w:val="center"/>
            </w:pPr>
            <w:r>
              <w:rPr>
                <w:rFonts w:ascii="Times New Roman" w:hAnsi="Times New Roman" w:eastAsia="宋体"/>
                <w:sz w:val="21"/>
              </w:rPr>
              <w:t xml:space="preserve">1</w:t>
            </w:r>
          </w:p>
        </w:tc>
        <w:tc>
          <w:p w14:paraId="7FD5262F" w14:textId="7FD5264F">
            <w:pPr>
              <w:jc w:val="center"/>
            </w:pPr>
            <w:r>
              <w:rPr>
                <w:rFonts w:ascii="Times New Roman" w:hAnsi="Times New Roman" w:eastAsia="宋体"/>
                <w:sz w:val="21"/>
              </w:rPr>
              <w:t xml:space="preserve">打开平台地址</w:t>
            </w:r>
          </w:p>
        </w:tc>
        <w:tc>
          <w:p w14:paraId="7FD52631" w14:textId="7FD52650">
            <w:pPr>
              <w:jc w:val="left"/>
            </w:pPr>
            <w:r>
              <w:rPr>
                <w:rFonts w:ascii="Times New Roman" w:hAnsi="Times New Roman" w:eastAsia="宋体"/>
                <w:sz w:val="21"/>
              </w:rPr>
              <w:t xml:space="preserve">浏览器访问 https://&lt;服务器地址&gt;/cdtestplant/</w:t>
            </w:r>
          </w:p>
        </w:tc>
      </w:tr>
      <w:tr>
        <w:trPr>
          <w:cantSplit/>
        </w:trPr>
        <w:tc>
          <w:p w14:paraId="7FD52633" w14:textId="7FD52651">
            <w:pPr>
              <w:jc w:val="center"/>
            </w:pPr>
            <w:r>
              <w:rPr>
                <w:rFonts w:ascii="Times New Roman" w:hAnsi="Times New Roman" w:eastAsia="宋体"/>
                <w:sz w:val="21"/>
              </w:rPr>
              <w:t xml:space="preserve">2</w:t>
            </w:r>
          </w:p>
        </w:tc>
        <w:tc>
          <w:p w14:paraId="7FD52635" w14:textId="7FD52652">
            <w:pPr>
              <w:jc w:val="center"/>
            </w:pPr>
            <w:r>
              <w:rPr>
                <w:rFonts w:ascii="Times New Roman" w:hAnsi="Times New Roman" w:eastAsia="宋体"/>
                <w:sz w:val="21"/>
              </w:rPr>
              <w:t xml:space="preserve">输入账号与口令</w:t>
            </w:r>
          </w:p>
        </w:tc>
        <w:tc>
          <w:p w14:paraId="7FD52637" w14:textId="7FD52653">
            <w:pPr>
              <w:jc w:val="left"/>
            </w:pPr>
            <w:r>
              <w:rPr>
                <w:rFonts w:ascii="Times New Roman" w:hAnsi="Times New Roman" w:eastAsia="宋体"/>
                <w:sz w:val="21"/>
              </w:rPr>
              <w:t xml:space="preserve">账号由管理员分配，初始口令首次登录后应修改</w:t>
            </w:r>
          </w:p>
        </w:tc>
      </w:tr>
      <w:tr>
        <w:trPr>
          <w:cantSplit/>
        </w:trPr>
        <w:tc>
          <w:p w14:paraId="7FD52639" w14:textId="7FD52654">
            <w:pPr>
              <w:jc w:val="center"/>
            </w:pPr>
            <w:r>
              <w:rPr>
                <w:rFonts w:ascii="Times New Roman" w:hAnsi="Times New Roman" w:eastAsia="宋体"/>
                <w:sz w:val="21"/>
              </w:rPr>
              <w:t xml:space="preserve">3</w:t>
            </w:r>
          </w:p>
        </w:tc>
        <w:tc>
          <w:p w14:paraId="7FD5263B" w14:textId="7FD52655">
            <w:pPr>
              <w:jc w:val="center"/>
            </w:pPr>
            <w:r>
              <w:rPr>
                <w:rFonts w:ascii="Times New Roman" w:hAnsi="Times New Roman" w:eastAsia="宋体"/>
                <w:sz w:val="21"/>
              </w:rPr>
              <w:t xml:space="preserve">（特权角色）输入图形验证码</w:t>
            </w:r>
          </w:p>
        </w:tc>
        <w:tc>
          <w:p w14:paraId="7FD5263D" w14:textId="7FD52656">
            <w:pPr>
              <w:jc w:val="left"/>
            </w:pPr>
            <w:r>
              <w:rPr>
                <w:rFonts w:ascii="Times New Roman" w:hAnsi="Times New Roman" w:eastAsia="宋体"/>
                <w:sz w:val="21"/>
              </w:rPr>
              <w:t xml:space="preserve">验证码不区分大小写，看不清可点击图片刷新</w:t>
            </w:r>
          </w:p>
        </w:tc>
      </w:tr>
      <w:tr>
        <w:trPr>
          <w:cantSplit/>
        </w:trPr>
        <w:tc>
          <w:p w14:paraId="7FD5263F" w14:textId="7FD52657">
            <w:pPr>
              <w:jc w:val="center"/>
            </w:pPr>
            <w:r>
              <w:rPr>
                <w:rFonts w:ascii="Times New Roman" w:hAnsi="Times New Roman" w:eastAsia="宋体"/>
                <w:sz w:val="21"/>
              </w:rPr>
              <w:t xml:space="preserve">4</w:t>
            </w:r>
          </w:p>
        </w:tc>
        <w:tc>
          <w:p w14:paraId="7FD52641" w14:textId="7FD52658">
            <w:pPr>
              <w:jc w:val="center"/>
            </w:pPr>
            <w:r>
              <w:rPr>
                <w:rFonts w:ascii="Times New Roman" w:hAnsi="Times New Roman" w:eastAsia="宋体"/>
                <w:sz w:val="21"/>
              </w:rPr>
              <w:t xml:space="preserve">点击“登录”</w:t>
            </w:r>
          </w:p>
        </w:tc>
        <w:tc>
          <w:p w14:paraId="7FD52643" w14:textId="7FD52659">
            <w:pPr>
              <w:jc w:val="left"/>
            </w:pPr>
            <w:r>
              <w:rPr>
                <w:rFonts w:ascii="Times New Roman" w:hAnsi="Times New Roman" w:eastAsia="宋体"/>
                <w:sz w:val="21"/>
              </w:rPr>
              <w:t xml:space="preserve">登录成功进入工作台；失败会提示原因</w:t>
            </w:r>
          </w:p>
        </w:tc>
      </w:tr>
      <w:tr>
        <w:trPr>
          <w:cantSplit/>
        </w:trPr>
        <w:tc>
          <w:p w14:paraId="7FD52645" w14:textId="7FD5265A">
            <w:pPr>
              <w:jc w:val="center"/>
            </w:pPr>
            <w:r>
              <w:rPr>
                <w:rFonts w:ascii="Times New Roman" w:hAnsi="Times New Roman" w:eastAsia="宋体"/>
                <w:sz w:val="21"/>
              </w:rPr>
              <w:t xml:space="preserve">5</w:t>
            </w:r>
          </w:p>
        </w:tc>
        <w:tc>
          <w:p w14:paraId="7FD52647" w14:textId="7FD5265B">
            <w:pPr>
              <w:jc w:val="center"/>
            </w:pPr>
            <w:r>
              <w:rPr>
                <w:rFonts w:ascii="Times New Roman" w:hAnsi="Times New Roman" w:eastAsia="宋体"/>
                <w:sz w:val="21"/>
              </w:rPr>
              <w:t xml:space="preserve">连续输错 5 次</w:t>
            </w:r>
          </w:p>
        </w:tc>
        <w:tc>
          <w:p w14:paraId="7FD52649" w14:textId="7FD5265C">
            <w:pPr>
              <w:jc w:val="left"/>
            </w:pPr>
            <w:r>
              <w:rPr>
                <w:rFonts w:ascii="Times New Roman" w:hAnsi="Times New Roman" w:eastAsia="宋体"/>
                <w:sz w:val="21"/>
              </w:rPr>
              <w:t xml:space="preserve">账号被锁定 30 分钟，可联系安全员调整策略</w:t>
            </w:r>
          </w:p>
        </w:tc>
      </w:tr>
    </w:tbl>
    <w:p w14:paraId="7FD5265D" w14:textId="7FD5265E">
      <w:pPr/>
      <w:r>
        <w:rPr/>
        <w:t xml:space="preserve"/>
      </w:r>
    </w:p>
    <w:p w14:paraId="7FD5265F" w14:textId="7FD52660">
      <w:pPr>
        <w:spacing w:line="360" w:lineRule="auto"/>
        <w:ind w:left="480"/>
        <w:jc w:val="both"/>
      </w:pPr>
      <w:r>
        <w:rPr>
          <w:rFonts w:ascii="Times New Roman" w:hAnsi="Times New Roman" w:eastAsia="宋体"/>
          <w:sz w:val="24"/>
        </w:rPr>
        <w:t xml:space="preserve">注销：点击右上角头像 → “退出登录”。注销后本账号的登录失败计数与锁定标记一并清除。</w:t>
      </w:r>
    </w:p>
    <w:p w14:paraId="7FD52661" w14:textId="7FD52662">
      <w:pPr>
        <w:pStyle w:val="4"/>
      </w:pPr>
      <w:r>
        <w:rPr/>
        <w:t xml:space="preserve">界面元素</w:t>
      </w:r>
    </w:p>
    <w:p w14:paraId="7FD52663" w14:textId="7FD52664">
      <w:pPr>
        <w:spacing w:before="120" w:after="60"/>
        <w:jc w:val="center"/>
      </w:pPr>
      <w:r>
        <w:rPr>
          <w:rFonts w:ascii="Times New Roman" w:hAnsi="Times New Roman" w:eastAsia="黑体"/>
          <w:sz w:val="21"/>
        </w:rPr>
        <w:t xml:space="preserve">表 4-5 登录页元素</w:t>
      </w:r>
    </w:p>
    <w:tbl>
      <w:tblPr>
        <w:tblStyle w:val="afffffffff8"/>
        <w:tblW w:w="9600"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1800"/>
        <w:gridCol w:w="4600"/>
        <w:gridCol w:w="3200"/>
      </w:tblGrid>
      <w:tr>
        <w:trPr>
          <w:cantSplit/>
          <w:tblHeader/>
        </w:trPr>
        <w:tc>
          <w:p w14:paraId="7FD52665" w14:textId="7FD52689">
            <w:pPr>
              <w:jc w:val="center"/>
            </w:pPr>
            <w:r>
              <w:rPr>
                <w:rFonts w:ascii="Times New Roman" w:hAnsi="Times New Roman" w:eastAsia="黑体"/>
                <w:b/>
                <w:sz w:val="21"/>
              </w:rPr>
              <w:t xml:space="preserve">元素</w:t>
            </w:r>
          </w:p>
        </w:tc>
        <w:tc>
          <w:p w14:paraId="7FD52667" w14:textId="7FD5268A">
            <w:pPr>
              <w:jc w:val="center"/>
            </w:pPr>
            <w:r>
              <w:rPr>
                <w:rFonts w:ascii="Times New Roman" w:hAnsi="Times New Roman" w:eastAsia="黑体"/>
                <w:b/>
                <w:sz w:val="21"/>
              </w:rPr>
              <w:t xml:space="preserve">说明</w:t>
            </w:r>
          </w:p>
        </w:tc>
        <w:tc>
          <w:p w14:paraId="7FD52669" w14:textId="7FD5268B">
            <w:pPr>
              <w:jc w:val="center"/>
            </w:pPr>
            <w:r>
              <w:rPr>
                <w:rFonts w:ascii="Times New Roman" w:hAnsi="Times New Roman" w:eastAsia="黑体"/>
                <w:b/>
                <w:sz w:val="21"/>
              </w:rPr>
              <w:t xml:space="preserve">校验规则</w:t>
            </w:r>
          </w:p>
        </w:tc>
      </w:tr>
      <w:tr>
        <w:trPr>
          <w:cantSplit/>
        </w:trPr>
        <w:tc>
          <w:p w14:paraId="7FD5266B" w14:textId="7FD5268C">
            <w:pPr>
              <w:jc w:val="center"/>
            </w:pPr>
            <w:r>
              <w:rPr>
                <w:rFonts w:ascii="Times New Roman" w:hAnsi="Times New Roman" w:eastAsia="宋体"/>
                <w:sz w:val="21"/>
              </w:rPr>
              <w:t xml:space="preserve">用户名</w:t>
            </w:r>
          </w:p>
        </w:tc>
        <w:tc>
          <w:p w14:paraId="7FD5266D" w14:textId="7FD5268D">
            <w:pPr>
              <w:jc w:val="center"/>
            </w:pPr>
            <w:r>
              <w:rPr>
                <w:rFonts w:ascii="Times New Roman" w:hAnsi="Times New Roman" w:eastAsia="宋体"/>
                <w:sz w:val="21"/>
              </w:rPr>
              <w:t xml:space="preserve">平台账号，由管理员分配</w:t>
            </w:r>
          </w:p>
        </w:tc>
        <w:tc>
          <w:p w14:paraId="7FD5266F" w14:textId="7FD5268E">
            <w:pPr>
              <w:jc w:val="left"/>
            </w:pPr>
            <w:r>
              <w:rPr>
                <w:rFonts w:ascii="Times New Roman" w:hAnsi="Times New Roman" w:eastAsia="宋体"/>
                <w:sz w:val="21"/>
              </w:rPr>
              <w:t xml:space="preserve">必填</w:t>
            </w:r>
          </w:p>
        </w:tc>
      </w:tr>
      <w:tr>
        <w:trPr>
          <w:cantSplit/>
        </w:trPr>
        <w:tc>
          <w:p w14:paraId="7FD52671" w14:textId="7FD5268F">
            <w:pPr>
              <w:jc w:val="center"/>
            </w:pPr>
            <w:r>
              <w:rPr>
                <w:rFonts w:ascii="Times New Roman" w:hAnsi="Times New Roman" w:eastAsia="宋体"/>
                <w:sz w:val="21"/>
              </w:rPr>
              <w:t xml:space="preserve">密码</w:t>
            </w:r>
          </w:p>
        </w:tc>
        <w:tc>
          <w:p w14:paraId="7FD52673" w14:textId="7FD52690">
            <w:pPr>
              <w:jc w:val="center"/>
            </w:pPr>
            <w:r>
              <w:rPr>
                <w:rFonts w:ascii="Times New Roman" w:hAnsi="Times New Roman" w:eastAsia="宋体"/>
                <w:sz w:val="21"/>
              </w:rPr>
              <w:t xml:space="preserve">口令，输入时掩码显示</w:t>
            </w:r>
          </w:p>
        </w:tc>
        <w:tc>
          <w:p w14:paraId="7FD52675" w14:textId="7FD52691">
            <w:pPr>
              <w:jc w:val="left"/>
            </w:pPr>
            <w:r>
              <w:rPr>
                <w:rFonts w:ascii="Times New Roman" w:hAnsi="Times New Roman" w:eastAsia="宋体"/>
                <w:sz w:val="21"/>
              </w:rPr>
              <w:t xml:space="preserve">必填；特权角色需口令 + 验证码</w:t>
            </w:r>
          </w:p>
        </w:tc>
      </w:tr>
      <w:tr>
        <w:trPr>
          <w:cantSplit/>
        </w:trPr>
        <w:tc>
          <w:p w14:paraId="7FD52677" w14:textId="7FD52692">
            <w:pPr>
              <w:jc w:val="center"/>
            </w:pPr>
            <w:r>
              <w:rPr>
                <w:rFonts w:ascii="Times New Roman" w:hAnsi="Times New Roman" w:eastAsia="宋体"/>
                <w:sz w:val="21"/>
              </w:rPr>
              <w:t xml:space="preserve">验证码</w:t>
            </w:r>
          </w:p>
        </w:tc>
        <w:tc>
          <w:p w14:paraId="7FD52679" w14:textId="7FD52693">
            <w:pPr>
              <w:jc w:val="center"/>
            </w:pPr>
            <w:r>
              <w:rPr>
                <w:rFonts w:ascii="Times New Roman" w:hAnsi="Times New Roman" w:eastAsia="宋体"/>
                <w:sz w:val="21"/>
              </w:rPr>
              <w:t xml:space="preserve">图形验证码，特权角色首次提交后出现</w:t>
            </w:r>
          </w:p>
        </w:tc>
        <w:tc>
          <w:p w14:paraId="7FD5267B" w14:textId="7FD52694">
            <w:pPr>
              <w:jc w:val="left"/>
            </w:pPr>
            <w:r>
              <w:rPr>
                <w:rFonts w:ascii="Times New Roman" w:hAnsi="Times New Roman" w:eastAsia="宋体"/>
                <w:sz w:val="21"/>
              </w:rPr>
              <w:t xml:space="preserve">5 分钟内有效，一次性使用，不区分大小写</w:t>
            </w:r>
          </w:p>
        </w:tc>
      </w:tr>
      <w:tr>
        <w:trPr>
          <w:cantSplit/>
        </w:trPr>
        <w:tc>
          <w:p w14:paraId="7FD5267D" w14:textId="7FD52695">
            <w:pPr>
              <w:jc w:val="center"/>
            </w:pPr>
            <w:r>
              <w:rPr>
                <w:rFonts w:ascii="Times New Roman" w:hAnsi="Times New Roman" w:eastAsia="宋体"/>
                <w:sz w:val="21"/>
              </w:rPr>
              <w:t xml:space="preserve">登录按钮</w:t>
            </w:r>
          </w:p>
        </w:tc>
        <w:tc>
          <w:p w14:paraId="7FD5267F" w14:textId="7FD52696">
            <w:pPr>
              <w:jc w:val="center"/>
            </w:pPr>
            <w:r>
              <w:rPr>
                <w:rFonts w:ascii="Times New Roman" w:hAnsi="Times New Roman" w:eastAsia="宋体"/>
                <w:sz w:val="21"/>
              </w:rPr>
              <w:t xml:space="preserve">提交登录</w:t>
            </w:r>
          </w:p>
        </w:tc>
        <w:tc>
          <w:p w14:paraId="7FD52681" w14:textId="7FD52697">
            <w:pPr>
              <w:jc w:val="left"/>
            </w:pPr>
            <w:r>
              <w:rPr>
                <w:rFonts w:ascii="Times New Roman" w:hAnsi="Times New Roman" w:eastAsia="宋体"/>
                <w:sz w:val="21"/>
              </w:rPr>
              <w:t xml:space="preserve">点击后按钮进入加载状态，失败给出原因</w:t>
            </w:r>
          </w:p>
        </w:tc>
      </w:tr>
      <w:tr>
        <w:trPr>
          <w:cantSplit/>
        </w:trPr>
        <w:tc>
          <w:p w14:paraId="7FD52683" w14:textId="7FD52698">
            <w:pPr>
              <w:jc w:val="center"/>
            </w:pPr>
            <w:r>
              <w:rPr>
                <w:rFonts w:ascii="Times New Roman" w:hAnsi="Times New Roman" w:eastAsia="宋体"/>
                <w:sz w:val="21"/>
              </w:rPr>
              <w:t xml:space="preserve">提示文字</w:t>
            </w:r>
          </w:p>
        </w:tc>
        <w:tc>
          <w:p w14:paraId="7FD52685" w14:textId="7FD52699">
            <w:pPr>
              <w:jc w:val="center"/>
            </w:pPr>
            <w:r>
              <w:rPr>
                <w:rFonts w:ascii="Times New Roman" w:hAnsi="Times New Roman" w:eastAsia="宋体"/>
                <w:sz w:val="21"/>
              </w:rPr>
              <w:t xml:space="preserve">“仅限授权用户访问，登录行为将被记录”</w:t>
            </w:r>
          </w:p>
        </w:tc>
        <w:tc>
          <w:p w14:paraId="7FD52687" w14:textId="7FD5269A">
            <w:pPr>
              <w:jc w:val="left"/>
            </w:pPr>
            <w:r>
              <w:rPr>
                <w:rFonts w:ascii="Times New Roman" w:hAnsi="Times New Roman" w:eastAsia="宋体"/>
                <w:sz w:val="21"/>
              </w:rPr>
              <w:t xml:space="preserve">—</w:t>
            </w:r>
          </w:p>
        </w:tc>
      </w:tr>
    </w:tbl>
    <w:p w14:paraId="7FD5269B" w14:textId="7FD5269C">
      <w:pPr/>
      <w:r>
        <w:rPr/>
        <w:t xml:space="preserve"/>
      </w:r>
    </w:p>
    <w:p w14:paraId="7FD5269D" w14:textId="7FD5269E">
      <w:pPr>
        <w:pStyle w:val="4"/>
      </w:pPr>
      <w:r>
        <w:rPr/>
        <w:t xml:space="preserve">操作要点</w:t>
      </w:r>
    </w:p>
    <w:p w14:paraId="7FD5269F" w14:textId="7FD526A0">
      <w:pPr>
        <w:spacing w:line="360" w:lineRule="auto"/>
        <w:ind w:left="480"/>
        <w:jc w:val="both"/>
      </w:pPr>
      <w:r>
        <w:rPr>
          <w:rFonts w:ascii="Times New Roman" w:hAnsi="Times New Roman" w:eastAsia="宋体"/>
          <w:sz w:val="24"/>
        </w:rPr>
        <w:t xml:space="preserve">· 连续输错口令达到策略阈值（默认 5 次）后账号锁定 30 分钟，锁定期内即使口令正确也会被拒绝。</w:t>
      </w:r>
    </w:p>
    <w:p w14:paraId="7FD526A1" w14:textId="7FD526A2">
      <w:pPr>
        <w:spacing w:line="360" w:lineRule="auto"/>
        <w:ind w:left="480"/>
        <w:jc w:val="both"/>
      </w:pPr>
      <w:r>
        <w:rPr>
          <w:rFonts w:ascii="Times New Roman" w:hAnsi="Times New Roman" w:eastAsia="宋体"/>
          <w:sz w:val="24"/>
        </w:rPr>
        <w:t xml:space="preserve">· 验证码看不清可点击图片刷新；刷新后旧验证码立即失效。</w:t>
      </w:r>
    </w:p>
    <w:p w14:paraId="7FD526A3" w14:textId="7FD526A4">
      <w:pPr>
        <w:spacing w:line="360" w:lineRule="auto"/>
        <w:ind w:left="480"/>
        <w:jc w:val="both"/>
      </w:pPr>
      <w:r>
        <w:rPr>
          <w:rFonts w:ascii="Times New Roman" w:hAnsi="Times New Roman" w:eastAsia="宋体"/>
          <w:sz w:val="24"/>
        </w:rPr>
        <w:t xml:space="preserve">· 公共计算机使用后请点击头像 → 退出登录，直接关闭浏览器不会主动注销。</w:t>
      </w:r>
    </w:p>
    <w:p w14:paraId="7FD526A5" w14:textId="7FD526A6">
      <w:pPr>
        <w:spacing w:line="360" w:lineRule="auto"/>
        <w:ind w:left="480"/>
        <w:jc w:val="both"/>
      </w:pPr>
      <w:r>
        <w:rPr>
          <w:rFonts w:ascii="Times New Roman" w:hAnsi="Times New Roman" w:eastAsia="宋体"/>
          <w:sz w:val="24"/>
        </w:rPr>
        <w:t xml:space="preserve">· 忘记口令请联系系统管理员重置；修改口令在用户中心完成。</w:t>
      </w:r>
    </w:p>
    <w:p w14:paraId="7FD526A7" w14:textId="7FD526A8">
      <w:pPr>
        <w:pStyle w:val="30"/>
      </w:pPr>
      <w:r>
        <w:rPr/>
        <w:t xml:space="preserve">工作台与个人中心</w:t>
      </w:r>
    </w:p>
    <w:p w14:paraId="7FD526A9" w14:textId="7FD526AA">
      <w:pPr>
        <w:spacing w:line="360" w:lineRule="auto"/>
        <w:ind w:left="480"/>
        <w:jc w:val="both"/>
      </w:pPr>
      <w:r>
        <w:rPr>
          <w:rFonts w:ascii="Times New Roman" w:hAnsi="Times New Roman" w:eastAsia="宋体"/>
          <w:sz w:val="24"/>
        </w:rPr>
        <w:t xml:space="preserve">工作台展示用户总数、进行中项目数、项目总数、完成项目数四项统计，以及按月统计的项目创建图表、系统公告与快捷入口。个人中心可修改本人姓名、联系方式、头像与登录口令。</w:t>
      </w:r>
    </w:p>
    <w:p w14:paraId="7FD526AB" w14:textId="7FD526AC">
      <w:pPr>
        <w:spacing w:line="360" w:lineRule="auto"/>
        <w:ind w:left="480"/>
        <w:jc w:val="both"/>
      </w:pPr>
      <w:r>
        <w:rPr>
          <w:rFonts w:ascii="Times New Roman" w:hAnsi="Times New Roman" w:eastAsia="宋体"/>
          <w:sz w:val="24"/>
        </w:rPr>
        <w:t xml:space="preserve">用户中心还展示本人最近 5 条操作日志与登录日志，便于自查账户使用情况；修改口令需校验旧口令。</w:t>
      </w:r>
    </w:p>
    <w:p w14:paraId="7FD526AD" w14:textId="7FD526AE">
      <w:pPr>
        <w:spacing w:before="120" w:after="60"/>
        <w:jc w:val="center"/>
      </w:pPr>
      <w:r>
        <w:rPr>
          <w:rFonts w:ascii="Times New Roman" w:hAnsi="Times New Roman" w:eastAsia="黑体"/>
          <w:sz w:val="21"/>
        </w:rPr>
        <w:t xml:space="preserve">表 4-6 个人资料维护步骤</w:t>
      </w:r>
    </w:p>
    <w:tbl>
      <w:tblPr>
        <w:tblStyle w:val="afffffffff8"/>
        <w:tblW w:w="9599"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997"/>
        <w:gridCol w:w="3589"/>
        <w:gridCol w:w="5013"/>
      </w:tblGrid>
      <w:tr>
        <w:trPr>
          <w:cantSplit/>
          <w:tblHeader/>
        </w:trPr>
        <w:tc>
          <w:p w14:paraId="7FD526AF" w14:textId="7FD526CD">
            <w:pPr>
              <w:jc w:val="center"/>
            </w:pPr>
            <w:r>
              <w:rPr>
                <w:rFonts w:ascii="Times New Roman" w:hAnsi="Times New Roman" w:eastAsia="黑体"/>
                <w:b/>
                <w:sz w:val="21"/>
              </w:rPr>
              <w:t xml:space="preserve">步骤</w:t>
            </w:r>
          </w:p>
        </w:tc>
        <w:tc>
          <w:p w14:paraId="7FD526B1" w14:textId="7FD526CE">
            <w:pPr>
              <w:jc w:val="center"/>
            </w:pPr>
            <w:r>
              <w:rPr>
                <w:rFonts w:ascii="Times New Roman" w:hAnsi="Times New Roman" w:eastAsia="黑体"/>
                <w:b/>
                <w:sz w:val="21"/>
              </w:rPr>
              <w:t xml:space="preserve">操作</w:t>
            </w:r>
          </w:p>
        </w:tc>
        <w:tc>
          <w:p w14:paraId="7FD526B3" w14:textId="7FD526CF">
            <w:pPr>
              <w:jc w:val="center"/>
            </w:pPr>
            <w:r>
              <w:rPr>
                <w:rFonts w:ascii="Times New Roman" w:hAnsi="Times New Roman" w:eastAsia="黑体"/>
                <w:b/>
                <w:sz w:val="21"/>
              </w:rPr>
              <w:t xml:space="preserve">说明</w:t>
            </w:r>
          </w:p>
        </w:tc>
      </w:tr>
      <w:tr>
        <w:trPr>
          <w:cantSplit/>
        </w:trPr>
        <w:tc>
          <w:p w14:paraId="7FD526B5" w14:textId="7FD526D0">
            <w:pPr>
              <w:jc w:val="center"/>
            </w:pPr>
            <w:r>
              <w:rPr>
                <w:rFonts w:ascii="Times New Roman" w:hAnsi="Times New Roman" w:eastAsia="宋体"/>
                <w:sz w:val="21"/>
              </w:rPr>
              <w:t xml:space="preserve">1</w:t>
            </w:r>
          </w:p>
        </w:tc>
        <w:tc>
          <w:p w14:paraId="7FD526B7" w14:textId="7FD526D1">
            <w:pPr>
              <w:jc w:val="center"/>
            </w:pPr>
            <w:r>
              <w:rPr>
                <w:rFonts w:ascii="Times New Roman" w:hAnsi="Times New Roman" w:eastAsia="宋体"/>
                <w:sz w:val="21"/>
              </w:rPr>
              <w:t xml:space="preserve">点击右上角头像 → 用户中心</w:t>
            </w:r>
          </w:p>
        </w:tc>
        <w:tc>
          <w:p w14:paraId="7FD526B9" w14:textId="7FD526D2">
            <w:pPr>
              <w:jc w:val="left"/>
            </w:pPr>
            <w:r>
              <w:rPr>
                <w:rFonts w:ascii="Times New Roman" w:hAnsi="Times New Roman" w:eastAsia="宋体"/>
                <w:sz w:val="21"/>
              </w:rPr>
              <w:t xml:space="preserve">进入个人资料页</w:t>
            </w:r>
          </w:p>
        </w:tc>
      </w:tr>
      <w:tr>
        <w:trPr>
          <w:cantSplit/>
        </w:trPr>
        <w:tc>
          <w:p w14:paraId="7FD526BB" w14:textId="7FD526D3">
            <w:pPr>
              <w:jc w:val="center"/>
            </w:pPr>
            <w:r>
              <w:rPr>
                <w:rFonts w:ascii="Times New Roman" w:hAnsi="Times New Roman" w:eastAsia="宋体"/>
                <w:sz w:val="21"/>
              </w:rPr>
              <w:t xml:space="preserve">2</w:t>
            </w:r>
          </w:p>
        </w:tc>
        <w:tc>
          <w:p w14:paraId="7FD526BD" w14:textId="7FD526D4">
            <w:pPr>
              <w:jc w:val="center"/>
            </w:pPr>
            <w:r>
              <w:rPr>
                <w:rFonts w:ascii="Times New Roman" w:hAnsi="Times New Roman" w:eastAsia="宋体"/>
                <w:sz w:val="21"/>
              </w:rPr>
              <w:t xml:space="preserve">修改姓名、电话、组织等信息</w:t>
            </w:r>
          </w:p>
        </w:tc>
        <w:tc>
          <w:p w14:paraId="7FD526BF" w14:textId="7FD526D5">
            <w:pPr>
              <w:jc w:val="left"/>
            </w:pPr>
            <w:r>
              <w:rPr>
                <w:rFonts w:ascii="Times New Roman" w:hAnsi="Times New Roman" w:eastAsia="宋体"/>
                <w:sz w:val="21"/>
              </w:rPr>
              <w:t xml:space="preserve">电话与邮箱落库加密存储，页面显示明文</w:t>
            </w:r>
          </w:p>
        </w:tc>
      </w:tr>
      <w:tr>
        <w:trPr>
          <w:cantSplit/>
        </w:trPr>
        <w:tc>
          <w:p w14:paraId="7FD526C1" w14:textId="7FD526D6">
            <w:pPr>
              <w:jc w:val="center"/>
            </w:pPr>
            <w:r>
              <w:rPr>
                <w:rFonts w:ascii="Times New Roman" w:hAnsi="Times New Roman" w:eastAsia="宋体"/>
                <w:sz w:val="21"/>
              </w:rPr>
              <w:t xml:space="preserve">3</w:t>
            </w:r>
          </w:p>
        </w:tc>
        <w:tc>
          <w:p w14:paraId="7FD526C3" w14:textId="7FD526D7">
            <w:pPr>
              <w:jc w:val="center"/>
            </w:pPr>
            <w:r>
              <w:rPr>
                <w:rFonts w:ascii="Times New Roman" w:hAnsi="Times New Roman" w:eastAsia="宋体"/>
                <w:sz w:val="21"/>
              </w:rPr>
              <w:t xml:space="preserve">点击“保存”</w:t>
            </w:r>
          </w:p>
        </w:tc>
        <w:tc>
          <w:p w14:paraId="7FD526C5" w14:textId="7FD526D8">
            <w:pPr>
              <w:jc w:val="left"/>
            </w:pPr>
            <w:r>
              <w:rPr>
                <w:rFonts w:ascii="Times New Roman" w:hAnsi="Times New Roman" w:eastAsia="宋体"/>
                <w:sz w:val="21"/>
              </w:rPr>
              <w:t xml:space="preserve">保存成功后有提示</w:t>
            </w:r>
          </w:p>
        </w:tc>
      </w:tr>
      <w:tr>
        <w:trPr>
          <w:cantSplit/>
        </w:trPr>
        <w:tc>
          <w:p w14:paraId="7FD526C7" w14:textId="7FD526D9">
            <w:pPr>
              <w:jc w:val="center"/>
            </w:pPr>
            <w:r>
              <w:rPr>
                <w:rFonts w:ascii="Times New Roman" w:hAnsi="Times New Roman" w:eastAsia="宋体"/>
                <w:sz w:val="21"/>
              </w:rPr>
              <w:t xml:space="preserve">4</w:t>
            </w:r>
          </w:p>
        </w:tc>
        <w:tc>
          <w:p w14:paraId="7FD526C9" w14:textId="7FD526DA">
            <w:pPr>
              <w:jc w:val="center"/>
            </w:pPr>
            <w:r>
              <w:rPr>
                <w:rFonts w:ascii="Times New Roman" w:hAnsi="Times New Roman" w:eastAsia="宋体"/>
                <w:sz w:val="21"/>
              </w:rPr>
              <w:t xml:space="preserve">修改口令</w:t>
            </w:r>
          </w:p>
        </w:tc>
        <w:tc>
          <w:p w14:paraId="7FD526CB" w14:textId="7FD526DB">
            <w:pPr>
              <w:jc w:val="left"/>
            </w:pPr>
            <w:r>
              <w:rPr>
                <w:rFonts w:ascii="Times New Roman" w:hAnsi="Times New Roman" w:eastAsia="宋体"/>
                <w:sz w:val="21"/>
              </w:rPr>
              <w:t xml:space="preserve">需输入旧口令与新口令，成功后旧令牌失效需重新登录</w:t>
            </w:r>
          </w:p>
        </w:tc>
      </w:tr>
    </w:tbl>
    <w:p w14:paraId="7FD526DC" w14:textId="7FD526DD">
      <w:pPr/>
      <w:r>
        <w:rPr/>
        <w:t xml:space="preserve"/>
      </w:r>
    </w:p>
    <w:p w14:paraId="7FD526DE" w14:textId="7FD526DF">
      <w:pPr>
        <w:pStyle w:val="4"/>
      </w:pPr>
      <w:r>
        <w:rPr/>
        <w:t xml:space="preserve">界面元素</w:t>
      </w:r>
    </w:p>
    <w:p w14:paraId="7FD526E0" w14:textId="7FD526E1">
      <w:pPr>
        <w:spacing w:before="120" w:after="60"/>
        <w:jc w:val="center"/>
      </w:pPr>
      <w:r>
        <w:rPr>
          <w:rFonts w:ascii="Times New Roman" w:hAnsi="Times New Roman" w:eastAsia="黑体"/>
          <w:sz w:val="21"/>
        </w:rPr>
        <w:t xml:space="preserve">表 4-7 工作台与用户中心元素</w:t>
      </w:r>
    </w:p>
    <w:tbl>
      <w:tblPr>
        <w:tblStyle w:val="afffffffff8"/>
        <w:tblW w:w="9600"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2600"/>
        <w:gridCol w:w="7000"/>
      </w:tblGrid>
      <w:tr>
        <w:trPr>
          <w:cantSplit/>
          <w:tblHeader/>
        </w:trPr>
        <w:tc>
          <w:p w14:paraId="7FD526E2" w14:textId="7FD526FA">
            <w:pPr>
              <w:jc w:val="center"/>
            </w:pPr>
            <w:r>
              <w:rPr>
                <w:rFonts w:ascii="Times New Roman" w:hAnsi="Times New Roman" w:eastAsia="黑体"/>
                <w:b/>
                <w:sz w:val="21"/>
              </w:rPr>
              <w:t xml:space="preserve">元素</w:t>
            </w:r>
          </w:p>
        </w:tc>
        <w:tc>
          <w:p w14:paraId="7FD526E4" w14:textId="7FD526FB">
            <w:pPr>
              <w:jc w:val="center"/>
            </w:pPr>
            <w:r>
              <w:rPr>
                <w:rFonts w:ascii="Times New Roman" w:hAnsi="Times New Roman" w:eastAsia="黑体"/>
                <w:b/>
                <w:sz w:val="21"/>
              </w:rPr>
              <w:t xml:space="preserve">说明</w:t>
            </w:r>
          </w:p>
        </w:tc>
      </w:tr>
      <w:tr>
        <w:trPr>
          <w:cantSplit/>
        </w:trPr>
        <w:tc>
          <w:p w14:paraId="7FD526E6" w14:textId="7FD526FC">
            <w:pPr>
              <w:jc w:val="center"/>
            </w:pPr>
            <w:r>
              <w:rPr>
                <w:rFonts w:ascii="Times New Roman" w:hAnsi="Times New Roman" w:eastAsia="宋体"/>
                <w:sz w:val="21"/>
              </w:rPr>
              <w:t xml:space="preserve">统计卡</w:t>
            </w:r>
          </w:p>
        </w:tc>
        <w:tc>
          <w:p w14:paraId="7FD526E8" w14:textId="7FD526FD">
            <w:pPr>
              <w:jc w:val="left"/>
            </w:pPr>
            <w:r>
              <w:rPr>
                <w:rFonts w:ascii="Times New Roman" w:hAnsi="Times New Roman" w:eastAsia="宋体"/>
                <w:sz w:val="21"/>
              </w:rPr>
              <w:t xml:space="preserve">用户总数、进行中项目数、项目总数、完成项目数</w:t>
            </w:r>
          </w:p>
        </w:tc>
      </w:tr>
      <w:tr>
        <w:trPr>
          <w:cantSplit/>
        </w:trPr>
        <w:tc>
          <w:p w14:paraId="7FD526EA" w14:textId="7FD526FE">
            <w:pPr>
              <w:jc w:val="center"/>
            </w:pPr>
            <w:r>
              <w:rPr>
                <w:rFonts w:ascii="Times New Roman" w:hAnsi="Times New Roman" w:eastAsia="宋体"/>
                <w:sz w:val="21"/>
              </w:rPr>
              <w:t xml:space="preserve">项目每月统计</w:t>
            </w:r>
          </w:p>
        </w:tc>
        <w:tc>
          <w:p w14:paraId="7FD526EC" w14:textId="7FD526FF">
            <w:pPr>
              <w:jc w:val="left"/>
            </w:pPr>
            <w:r>
              <w:rPr>
                <w:rFonts w:ascii="Times New Roman" w:hAnsi="Times New Roman" w:eastAsia="宋体"/>
                <w:sz w:val="21"/>
              </w:rPr>
              <w:t xml:space="preserve">按月统计项目创建数量，鼠标悬停查看具体数值</w:t>
            </w:r>
          </w:p>
        </w:tc>
      </w:tr>
      <w:tr>
        <w:trPr>
          <w:cantSplit/>
        </w:trPr>
        <w:tc>
          <w:p w14:paraId="7FD526EE" w14:textId="7FD52700">
            <w:pPr>
              <w:jc w:val="center"/>
            </w:pPr>
            <w:r>
              <w:rPr>
                <w:rFonts w:ascii="Times New Roman" w:hAnsi="Times New Roman" w:eastAsia="宋体"/>
                <w:sz w:val="21"/>
              </w:rPr>
              <w:t xml:space="preserve">系统公告</w:t>
            </w:r>
          </w:p>
        </w:tc>
        <w:tc>
          <w:p w14:paraId="7FD526F0" w14:textId="7FD52701">
            <w:pPr>
              <w:jc w:val="left"/>
            </w:pPr>
            <w:r>
              <w:rPr>
                <w:rFonts w:ascii="Times New Roman" w:hAnsi="Times New Roman" w:eastAsia="宋体"/>
                <w:sz w:val="21"/>
              </w:rPr>
              <w:t xml:space="preserve">平台版本发布等公告，点击“更多”查看全部</w:t>
            </w:r>
          </w:p>
        </w:tc>
      </w:tr>
      <w:tr>
        <w:trPr>
          <w:cantSplit/>
        </w:trPr>
        <w:tc>
          <w:p w14:paraId="7FD526F2" w14:textId="7FD52702">
            <w:pPr>
              <w:jc w:val="center"/>
            </w:pPr>
            <w:r>
              <w:rPr>
                <w:rFonts w:ascii="Times New Roman" w:hAnsi="Times New Roman" w:eastAsia="宋体"/>
                <w:sz w:val="21"/>
              </w:rPr>
              <w:t xml:space="preserve">个人资料</w:t>
            </w:r>
          </w:p>
        </w:tc>
        <w:tc>
          <w:p w14:paraId="7FD526F4" w14:textId="7FD52703">
            <w:pPr>
              <w:jc w:val="left"/>
            </w:pPr>
            <w:r>
              <w:rPr>
                <w:rFonts w:ascii="Times New Roman" w:hAnsi="Times New Roman" w:eastAsia="宋体"/>
                <w:sz w:val="21"/>
              </w:rPr>
              <w:t xml:space="preserve">姓名、电话、邮箱、组织、住地、自我介绍等</w:t>
            </w:r>
          </w:p>
        </w:tc>
      </w:tr>
      <w:tr>
        <w:trPr>
          <w:cantSplit/>
        </w:trPr>
        <w:tc>
          <w:p w14:paraId="7FD526F6" w14:textId="7FD52704">
            <w:pPr>
              <w:jc w:val="center"/>
            </w:pPr>
            <w:r>
              <w:rPr>
                <w:rFonts w:ascii="Times New Roman" w:hAnsi="Times New Roman" w:eastAsia="宋体"/>
                <w:sz w:val="21"/>
              </w:rPr>
              <w:t xml:space="preserve">修改口令</w:t>
            </w:r>
          </w:p>
        </w:tc>
        <w:tc>
          <w:p w14:paraId="7FD526F8" w14:textId="7FD52705">
            <w:pPr>
              <w:jc w:val="left"/>
            </w:pPr>
            <w:r>
              <w:rPr>
                <w:rFonts w:ascii="Times New Roman" w:hAnsi="Times New Roman" w:eastAsia="宋体"/>
                <w:sz w:val="21"/>
              </w:rPr>
              <w:t xml:space="preserve">输入旧口令、新口令与确认口令</w:t>
            </w:r>
          </w:p>
        </w:tc>
      </w:tr>
    </w:tbl>
    <w:p w14:paraId="7FD52706" w14:textId="7FD52707">
      <w:pPr/>
      <w:r>
        <w:rPr/>
        <w:t xml:space="preserve"/>
      </w:r>
    </w:p>
    <w:p w14:paraId="7FD52708" w14:textId="7FD52709">
      <w:pPr>
        <w:spacing w:line="360" w:lineRule="auto"/>
        <w:ind w:left="480"/>
        <w:jc w:val="both"/>
      </w:pPr>
      <w:r>
        <w:rPr>
          <w:rFonts w:ascii="Times New Roman" w:hAnsi="Times New Roman" w:eastAsia="宋体"/>
          <w:sz w:val="24"/>
        </w:rPr>
        <w:t xml:space="preserve">· 统计卡数据随业务变化实时更新，无需手动刷新页面。</w:t>
      </w:r>
    </w:p>
    <w:p w14:paraId="7FD5270A" w14:textId="7FD5270B">
      <w:pPr>
        <w:spacing w:line="360" w:lineRule="auto"/>
        <w:ind w:left="480"/>
        <w:jc w:val="both"/>
      </w:pPr>
      <w:r>
        <w:rPr>
          <w:rFonts w:ascii="Times New Roman" w:hAnsi="Times New Roman" w:eastAsia="宋体"/>
          <w:sz w:val="24"/>
        </w:rPr>
        <w:t xml:space="preserve">· 电话与邮箱在库中加密存储，页面显示为明文；修改后立即生效。</w:t>
      </w:r>
    </w:p>
    <w:p w14:paraId="7FD5270C" w14:textId="7FD5270D">
      <w:pPr>
        <w:spacing w:line="360" w:lineRule="auto"/>
        <w:ind w:left="480"/>
        <w:jc w:val="both"/>
      </w:pPr>
      <w:r>
        <w:rPr>
          <w:rFonts w:ascii="Times New Roman" w:hAnsi="Times New Roman" w:eastAsia="宋体"/>
          <w:sz w:val="24"/>
        </w:rPr>
        <w:t xml:space="preserve">· 修改口令需通过旧口令校验，成功后需要重新登录。</w:t>
      </w:r>
    </w:p>
    <w:p w14:paraId="7FD5270E" w14:textId="7FD5270F">
      <w:pPr>
        <w:pStyle w:val="30"/>
      </w:pPr>
      <w:r>
        <w:rPr/>
        <w:t xml:space="preserve">用户管理（系统管理员）</w:t>
      </w:r>
    </w:p>
    <w:p w14:paraId="7FD52710" w14:textId="7FD52711">
      <w:pPr>
        <w:spacing w:line="360" w:lineRule="auto"/>
        <w:ind w:left="480"/>
        <w:jc w:val="both"/>
      </w:pPr>
      <w:r>
        <w:rPr>
          <w:rFonts w:ascii="Times New Roman" w:hAnsi="Times New Roman" w:eastAsia="宋体"/>
          <w:sz w:val="24"/>
        </w:rPr>
        <w:t xml:space="preserve">系统管理员在「首页 → 用户管理」维护平台账号：新建账号、分配角色、启用停用与重置口令。</w:t>
      </w:r>
    </w:p>
    <w:p w14:paraId="7FD52712" w14:textId="7FD52713">
      <w:pPr>
        <w:jc w:val="center"/>
      </w:pPr>
      <w:r>
        <w:rPr/>
        <w:t xml:space="preserve"/>
      </w:r>
      <w:r>
        <w:drawing>
          <wp:inline distT="0" distB="0" distL="0" distR="0">
            <wp:extent cx="5400000" cy="3375000"/>
            <wp:effectExtent l="0" t="0" r="0" b="0"/>
            <wp:docPr id="3" name="usermanage.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sermanage.png"/>
                    <pic:cNvPicPr/>
                  </pic:nvPicPr>
                  <pic:blipFill>
                    <a:blip r:embed="Rd7f9219fed2f4aea" cstate="print"/>
                    <a:stretch>
                      <a:fillRect/>
                    </a:stretch>
                  </pic:blipFill>
                  <pic:spPr>
                    <a:xfrm>
                      <a:off x="0" y="0"/>
                      <a:ext cx="5400000" cy="3375000"/>
                    </a:xfrm>
                    <a:prstGeom prst="rect">
                      <a:avLst/>
                    </a:prstGeom>
                  </pic:spPr>
                </pic:pic>
              </a:graphicData>
            </a:graphic>
          </wp:inline>
        </w:drawing>
      </w:r>
    </w:p>
    <w:p w14:paraId="7FD52714" w14:textId="7FD52715">
      <w:pPr>
        <w:jc w:val="center"/>
      </w:pPr>
      <w:r>
        <w:rPr>
          <w:rFonts w:ascii="Times New Roman" w:hAnsi="Times New Roman" w:eastAsia="黑体"/>
          <w:sz w:val="21"/>
        </w:rPr>
        <w:t xml:space="preserve">图 4-3 用户管理页：账号、角色、密级许可、电话与状态一览</w:t>
      </w:r>
    </w:p>
    <w:p w14:paraId="7FD52716" w14:textId="7FD52717">
      <w:pPr>
        <w:spacing w:before="120" w:after="60"/>
        <w:jc w:val="center"/>
      </w:pPr>
      <w:r>
        <w:rPr>
          <w:rFonts w:ascii="Times New Roman" w:hAnsi="Times New Roman" w:eastAsia="黑体"/>
          <w:sz w:val="21"/>
        </w:rPr>
        <w:t xml:space="preserve">表 4-8 用户管理字段与操作</w:t>
      </w:r>
    </w:p>
    <w:tbl>
      <w:tblPr>
        <w:tblStyle w:val="afffffffff8"/>
        <w:tblW w:w="9599"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1794"/>
        <w:gridCol w:w="7805"/>
      </w:tblGrid>
      <w:tr>
        <w:trPr>
          <w:cantSplit/>
          <w:tblHeader/>
        </w:trPr>
        <w:tc>
          <w:p w14:paraId="7FD52718" w14:textId="7FD52738">
            <w:pPr>
              <w:jc w:val="center"/>
            </w:pPr>
            <w:r>
              <w:rPr>
                <w:rFonts w:ascii="Times New Roman" w:hAnsi="Times New Roman" w:eastAsia="黑体"/>
                <w:b/>
                <w:sz w:val="21"/>
              </w:rPr>
              <w:t xml:space="preserve">项</w:t>
            </w:r>
          </w:p>
        </w:tc>
        <w:tc>
          <w:p w14:paraId="7FD5271A" w14:textId="7FD52739">
            <w:pPr>
              <w:jc w:val="center"/>
            </w:pPr>
            <w:r>
              <w:rPr>
                <w:rFonts w:ascii="Times New Roman" w:hAnsi="Times New Roman" w:eastAsia="黑体"/>
                <w:b/>
                <w:sz w:val="21"/>
              </w:rPr>
              <w:t xml:space="preserve">说明</w:t>
            </w:r>
          </w:p>
        </w:tc>
      </w:tr>
      <w:tr>
        <w:trPr>
          <w:cantSplit/>
        </w:trPr>
        <w:tc>
          <w:p w14:paraId="7FD5271C" w14:textId="7FD5273A">
            <w:pPr>
              <w:jc w:val="center"/>
            </w:pPr>
            <w:r>
              <w:rPr>
                <w:rFonts w:ascii="Times New Roman" w:hAnsi="Times New Roman" w:eastAsia="宋体"/>
                <w:sz w:val="21"/>
              </w:rPr>
              <w:t xml:space="preserve">名称</w:t>
            </w:r>
          </w:p>
        </w:tc>
        <w:tc>
          <w:p w14:paraId="7FD5271E" w14:textId="7FD5273B">
            <w:pPr>
              <w:jc w:val="left"/>
            </w:pPr>
            <w:r>
              <w:rPr>
                <w:rFonts w:ascii="Times New Roman" w:hAnsi="Times New Roman" w:eastAsia="宋体"/>
                <w:sz w:val="21"/>
              </w:rPr>
              <w:t xml:space="preserve">用户姓名，显示在项目负责人、成员等选择器中</w:t>
            </w:r>
          </w:p>
        </w:tc>
      </w:tr>
      <w:tr>
        <w:trPr>
          <w:cantSplit/>
        </w:trPr>
        <w:tc>
          <w:p w14:paraId="7FD52720" w14:textId="7FD5273C">
            <w:pPr>
              <w:jc w:val="center"/>
            </w:pPr>
            <w:r>
              <w:rPr>
                <w:rFonts w:ascii="Times New Roman" w:hAnsi="Times New Roman" w:eastAsia="宋体"/>
                <w:sz w:val="21"/>
              </w:rPr>
              <w:t xml:space="preserve">用户名</w:t>
            </w:r>
          </w:p>
        </w:tc>
        <w:tc>
          <w:p w14:paraId="7FD52722" w14:textId="7FD5273D">
            <w:pPr>
              <w:jc w:val="left"/>
            </w:pPr>
            <w:r>
              <w:rPr>
                <w:rFonts w:ascii="Times New Roman" w:hAnsi="Times New Roman" w:eastAsia="宋体"/>
                <w:sz w:val="21"/>
              </w:rPr>
              <w:t xml:space="preserve">登录账号，全局唯一，创建后不可修改</w:t>
            </w:r>
          </w:p>
        </w:tc>
      </w:tr>
      <w:tr>
        <w:trPr>
          <w:cantSplit/>
        </w:trPr>
        <w:tc>
          <w:p w14:paraId="7FD52724" w14:textId="7FD5273E">
            <w:pPr>
              <w:jc w:val="center"/>
            </w:pPr>
            <w:r>
              <w:rPr>
                <w:rFonts w:ascii="Times New Roman" w:hAnsi="Times New Roman" w:eastAsia="宋体"/>
                <w:sz w:val="21"/>
              </w:rPr>
              <w:t xml:space="preserve">角色</w:t>
            </w:r>
          </w:p>
        </w:tc>
        <w:tc>
          <w:p w14:paraId="7FD52726" w14:textId="7FD5273F">
            <w:pPr>
              <w:jc w:val="left"/>
            </w:pPr>
            <w:r>
              <w:rPr>
                <w:rFonts w:ascii="Times New Roman" w:hAnsi="Times New Roman" w:eastAsia="宋体"/>
                <w:sz w:val="21"/>
              </w:rPr>
              <w:t xml:space="preserve">系统管理员 / 系统安全员 / 系统审计员 / 普通用户</w:t>
            </w:r>
          </w:p>
        </w:tc>
      </w:tr>
      <w:tr>
        <w:trPr>
          <w:cantSplit/>
        </w:trPr>
        <w:tc>
          <w:p w14:paraId="7FD52728" w14:textId="7FD52740">
            <w:pPr>
              <w:jc w:val="center"/>
            </w:pPr>
            <w:r>
              <w:rPr>
                <w:rFonts w:ascii="Times New Roman" w:hAnsi="Times New Roman" w:eastAsia="宋体"/>
                <w:sz w:val="21"/>
              </w:rPr>
              <w:t xml:space="preserve">密级许可</w:t>
            </w:r>
          </w:p>
        </w:tc>
        <w:tc>
          <w:p w14:paraId="7FD5272A" w14:textId="7FD52741">
            <w:pPr>
              <w:jc w:val="left"/>
            </w:pPr>
            <w:r>
              <w:rPr>
                <w:rFonts w:ascii="Times New Roman" w:hAnsi="Times New Roman" w:eastAsia="宋体"/>
                <w:sz w:val="21"/>
              </w:rPr>
              <w:t xml:space="preserve">由安全员单独配置，此处只读展示</w:t>
            </w:r>
          </w:p>
        </w:tc>
      </w:tr>
      <w:tr>
        <w:trPr>
          <w:cantSplit/>
        </w:trPr>
        <w:tc>
          <w:p w14:paraId="7FD5272C" w14:textId="7FD52742">
            <w:pPr>
              <w:jc w:val="center"/>
            </w:pPr>
            <w:r>
              <w:rPr>
                <w:rFonts w:ascii="Times New Roman" w:hAnsi="Times New Roman" w:eastAsia="宋体"/>
                <w:sz w:val="21"/>
              </w:rPr>
              <w:t xml:space="preserve">电话 / 邮箱</w:t>
            </w:r>
          </w:p>
        </w:tc>
        <w:tc>
          <w:p w14:paraId="7FD5272E" w14:textId="7FD52743">
            <w:pPr>
              <w:jc w:val="left"/>
            </w:pPr>
            <w:r>
              <w:rPr>
                <w:rFonts w:ascii="Times New Roman" w:hAnsi="Times New Roman" w:eastAsia="宋体"/>
                <w:sz w:val="21"/>
              </w:rPr>
              <w:t xml:space="preserve">落库加密存储，列表显示为掩码或明文</w:t>
            </w:r>
          </w:p>
        </w:tc>
      </w:tr>
      <w:tr>
        <w:trPr>
          <w:cantSplit/>
        </w:trPr>
        <w:tc>
          <w:p w14:paraId="7FD52730" w14:textId="7FD52744">
            <w:pPr>
              <w:jc w:val="center"/>
            </w:pPr>
            <w:r>
              <w:rPr>
                <w:rFonts w:ascii="Times New Roman" w:hAnsi="Times New Roman" w:eastAsia="宋体"/>
                <w:sz w:val="21"/>
              </w:rPr>
              <w:t xml:space="preserve">状态</w:t>
            </w:r>
          </w:p>
        </w:tc>
        <w:tc>
          <w:p w14:paraId="7FD52732" w14:textId="7FD52745">
            <w:pPr>
              <w:jc w:val="left"/>
            </w:pPr>
            <w:r>
              <w:rPr>
                <w:rFonts w:ascii="Times New Roman" w:hAnsi="Times New Roman" w:eastAsia="宋体"/>
                <w:sz w:val="21"/>
              </w:rPr>
              <w:t xml:space="preserve">启用 / 停用，停用后无法登录</w:t>
            </w:r>
          </w:p>
        </w:tc>
      </w:tr>
      <w:tr>
        <w:trPr>
          <w:cantSplit/>
        </w:trPr>
        <w:tc>
          <w:p w14:paraId="7FD52734" w14:textId="7FD52746">
            <w:pPr>
              <w:jc w:val="center"/>
            </w:pPr>
            <w:r>
              <w:rPr>
                <w:rFonts w:ascii="Times New Roman" w:hAnsi="Times New Roman" w:eastAsia="宋体"/>
                <w:sz w:val="21"/>
              </w:rPr>
              <w:t xml:space="preserve">操作</w:t>
            </w:r>
          </w:p>
        </w:tc>
        <w:tc>
          <w:p w14:paraId="7FD52736" w14:textId="7FD52747">
            <w:pPr>
              <w:jc w:val="left"/>
            </w:pPr>
            <w:r>
              <w:rPr>
                <w:rFonts w:ascii="Times New Roman" w:hAnsi="Times New Roman" w:eastAsia="宋体"/>
                <w:sz w:val="21"/>
              </w:rPr>
              <w:t xml:space="preserve">编辑资料与角色、删除账号（保留历史日志）</w:t>
            </w:r>
          </w:p>
        </w:tc>
      </w:tr>
    </w:tbl>
    <w:p w14:paraId="7FD52748" w14:textId="7FD52749">
      <w:pPr/>
      <w:r>
        <w:rPr/>
        <w:t xml:space="preserve"/>
      </w:r>
    </w:p>
    <w:p w14:paraId="7FD5274A" w14:textId="7FD5274B">
      <w:pPr>
        <w:pStyle w:val="30"/>
      </w:pPr>
      <w:r>
        <w:rPr/>
        <w:t xml:space="preserve">项目管理</w:t>
      </w:r>
    </w:p>
    <w:p w14:paraId="7FD5274C" w14:textId="7FD5274D">
      <w:pPr>
        <w:spacing w:line="360" w:lineRule="auto"/>
        <w:ind w:left="480"/>
        <w:jc w:val="both"/>
      </w:pPr>
      <w:r>
        <w:rPr>
          <w:rFonts w:ascii="Times New Roman" w:hAnsi="Times New Roman" w:eastAsia="宋体"/>
          <w:sz w:val="24"/>
        </w:rPr>
        <w:t xml:space="preserve">“测试管理 → 项目管理”为测评工作的起点。列表支持按项目标识、名称、起止时间、责任人、成员、状态、关键等级、报告类型与密级检索；每行提供文档生成、工作区、复制、历史、参数、编辑、看板与删除操作。</w:t>
      </w:r>
    </w:p>
    <w:p w14:paraId="7FD5274E" w14:textId="7FD5274F">
      <w:pPr>
        <w:jc w:val="center"/>
      </w:pPr>
      <w:r>
        <w:rPr/>
        <w:t xml:space="preserve"/>
      </w:r>
      <w:r>
        <w:drawing>
          <wp:inline distT="0" distB="0" distL="0" distR="0">
            <wp:extent cx="5400000" cy="3375000"/>
            <wp:effectExtent l="0" t="0" r="0" b="0"/>
            <wp:docPr id="4" name="713a.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713a.png"/>
                    <pic:cNvPicPr/>
                  </pic:nvPicPr>
                  <pic:blipFill>
                    <a:blip r:embed="R88fcee3dc4f44f29" cstate="print"/>
                    <a:stretch>
                      <a:fillRect/>
                    </a:stretch>
                  </pic:blipFill>
                  <pic:spPr>
                    <a:xfrm>
                      <a:off x="0" y="0"/>
                      <a:ext cx="5400000" cy="3375000"/>
                    </a:xfrm>
                    <a:prstGeom prst="rect">
                      <a:avLst/>
                    </a:prstGeom>
                  </pic:spPr>
                </pic:pic>
              </a:graphicData>
            </a:graphic>
          </wp:inline>
        </w:drawing>
      </w:r>
    </w:p>
    <w:p w14:paraId="7FD52750" w14:textId="7FD52751">
      <w:pPr>
        <w:jc w:val="center"/>
      </w:pPr>
      <w:r>
        <w:rPr>
          <w:rFonts w:ascii="Times New Roman" w:hAnsi="Times New Roman" w:eastAsia="黑体"/>
          <w:sz w:val="21"/>
        </w:rPr>
        <w:t xml:space="preserve">图 4-4 项目管理列表：仅显示当前用户有权访问的项目</w:t>
      </w:r>
    </w:p>
    <w:p w14:paraId="7FD52752" w14:textId="7FD52753">
      <w:pPr>
        <w:spacing w:before="120" w:after="60"/>
        <w:jc w:val="center"/>
      </w:pPr>
      <w:r>
        <w:rPr>
          <w:rFonts w:ascii="Times New Roman" w:hAnsi="Times New Roman" w:eastAsia="黑体"/>
          <w:sz w:val="21"/>
        </w:rPr>
        <w:t xml:space="preserve">表 4-9 新建项目步骤</w:t>
      </w:r>
    </w:p>
    <w:tbl>
      <w:tblPr>
        <w:tblStyle w:val="afffffffff8"/>
        <w:tblW w:w="9599"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997"/>
        <w:gridCol w:w="3589"/>
        <w:gridCol w:w="5013"/>
      </w:tblGrid>
      <w:tr>
        <w:trPr>
          <w:cantSplit/>
          <w:tblHeader/>
        </w:trPr>
        <w:tc>
          <w:p w14:paraId="7FD52754" w14:textId="7FD52778">
            <w:pPr>
              <w:jc w:val="center"/>
            </w:pPr>
            <w:r>
              <w:rPr>
                <w:rFonts w:ascii="Times New Roman" w:hAnsi="Times New Roman" w:eastAsia="黑体"/>
                <w:b/>
                <w:sz w:val="21"/>
              </w:rPr>
              <w:t xml:space="preserve">步骤</w:t>
            </w:r>
          </w:p>
        </w:tc>
        <w:tc>
          <w:p w14:paraId="7FD52756" w14:textId="7FD52779">
            <w:pPr>
              <w:jc w:val="center"/>
            </w:pPr>
            <w:r>
              <w:rPr>
                <w:rFonts w:ascii="Times New Roman" w:hAnsi="Times New Roman" w:eastAsia="黑体"/>
                <w:b/>
                <w:sz w:val="21"/>
              </w:rPr>
              <w:t xml:space="preserve">操作</w:t>
            </w:r>
          </w:p>
        </w:tc>
        <w:tc>
          <w:p w14:paraId="7FD52758" w14:textId="7FD5277A">
            <w:pPr>
              <w:jc w:val="center"/>
            </w:pPr>
            <w:r>
              <w:rPr>
                <w:rFonts w:ascii="Times New Roman" w:hAnsi="Times New Roman" w:eastAsia="黑体"/>
                <w:b/>
                <w:sz w:val="21"/>
              </w:rPr>
              <w:t xml:space="preserve">说明</w:t>
            </w:r>
          </w:p>
        </w:tc>
      </w:tr>
      <w:tr>
        <w:trPr>
          <w:cantSplit/>
        </w:trPr>
        <w:tc>
          <w:p w14:paraId="7FD5275A" w14:textId="7FD5277B">
            <w:pPr>
              <w:jc w:val="center"/>
            </w:pPr>
            <w:r>
              <w:rPr>
                <w:rFonts w:ascii="Times New Roman" w:hAnsi="Times New Roman" w:eastAsia="宋体"/>
                <w:sz w:val="21"/>
              </w:rPr>
              <w:t xml:space="preserve">1</w:t>
            </w:r>
          </w:p>
        </w:tc>
        <w:tc>
          <w:p w14:paraId="7FD5275C" w14:textId="7FD5277C">
            <w:pPr>
              <w:jc w:val="center"/>
            </w:pPr>
            <w:r>
              <w:rPr>
                <w:rFonts w:ascii="Times New Roman" w:hAnsi="Times New Roman" w:eastAsia="宋体"/>
                <w:sz w:val="21"/>
              </w:rPr>
              <w:t xml:space="preserve">点击“新增项目”</w:t>
            </w:r>
          </w:p>
        </w:tc>
        <w:tc>
          <w:p w14:paraId="7FD5275E" w14:textId="7FD5277D">
            <w:pPr>
              <w:jc w:val="left"/>
            </w:pPr>
            <w:r>
              <w:rPr>
                <w:rFonts w:ascii="Times New Roman" w:hAnsi="Times New Roman" w:eastAsia="宋体"/>
                <w:sz w:val="21"/>
              </w:rPr>
              <w:t xml:space="preserve">打开项目表单</w:t>
            </w:r>
          </w:p>
        </w:tc>
      </w:tr>
      <w:tr>
        <w:trPr>
          <w:cantSplit/>
        </w:trPr>
        <w:tc>
          <w:p w14:paraId="7FD52760" w14:textId="7FD5277E">
            <w:pPr>
              <w:jc w:val="center"/>
            </w:pPr>
            <w:r>
              <w:rPr>
                <w:rFonts w:ascii="Times New Roman" w:hAnsi="Times New Roman" w:eastAsia="宋体"/>
                <w:sz w:val="21"/>
              </w:rPr>
              <w:t xml:space="preserve">2</w:t>
            </w:r>
          </w:p>
        </w:tc>
        <w:tc>
          <w:p w14:paraId="7FD52762" w14:textId="7FD5277F">
            <w:pPr>
              <w:jc w:val="center"/>
            </w:pPr>
            <w:r>
              <w:rPr>
                <w:rFonts w:ascii="Times New Roman" w:hAnsi="Times New Roman" w:eastAsia="宋体"/>
                <w:sz w:val="21"/>
              </w:rPr>
              <w:t xml:space="preserve">填写项目标识（R 编号）</w:t>
            </w:r>
          </w:p>
        </w:tc>
        <w:tc>
          <w:p w14:paraId="7FD52764" w14:textId="7FD52780">
            <w:pPr>
              <w:jc w:val="left"/>
            </w:pPr>
            <w:r>
              <w:rPr>
                <w:rFonts w:ascii="Times New Roman" w:hAnsi="Times New Roman" w:eastAsia="宋体"/>
                <w:sz w:val="21"/>
              </w:rPr>
              <w:t xml:space="preserve">全局唯一，重复提交会被拒绝</w:t>
            </w:r>
          </w:p>
        </w:tc>
      </w:tr>
      <w:tr>
        <w:trPr>
          <w:cantSplit/>
        </w:trPr>
        <w:tc>
          <w:p w14:paraId="7FD52766" w14:textId="7FD52781">
            <w:pPr>
              <w:jc w:val="center"/>
            </w:pPr>
            <w:r>
              <w:rPr>
                <w:rFonts w:ascii="Times New Roman" w:hAnsi="Times New Roman" w:eastAsia="宋体"/>
                <w:sz w:val="21"/>
              </w:rPr>
              <w:t xml:space="preserve">3</w:t>
            </w:r>
          </w:p>
        </w:tc>
        <w:tc>
          <w:p w14:paraId="7FD52768" w14:textId="7FD52782">
            <w:pPr>
              <w:jc w:val="center"/>
            </w:pPr>
            <w:r>
              <w:rPr>
                <w:rFonts w:ascii="Times New Roman" w:hAnsi="Times New Roman" w:eastAsia="宋体"/>
                <w:sz w:val="21"/>
              </w:rPr>
              <w:t xml:space="preserve">填写名称、起止时间、负责人与成员</w:t>
            </w:r>
          </w:p>
        </w:tc>
        <w:tc>
          <w:p w14:paraId="7FD5276A" w14:textId="7FD52783">
            <w:pPr>
              <w:jc w:val="left"/>
            </w:pPr>
            <w:r>
              <w:rPr>
                <w:rFonts w:ascii="Times New Roman" w:hAnsi="Times New Roman" w:eastAsia="宋体"/>
                <w:sz w:val="21"/>
              </w:rPr>
              <w:t xml:space="preserve">结束时间不得早于最后一个轮次的结束时间</w:t>
            </w:r>
          </w:p>
        </w:tc>
      </w:tr>
      <w:tr>
        <w:trPr>
          <w:cantSplit/>
        </w:trPr>
        <w:tc>
          <w:p w14:paraId="7FD5276C" w14:textId="7FD52784">
            <w:pPr>
              <w:jc w:val="center"/>
            </w:pPr>
            <w:r>
              <w:rPr>
                <w:rFonts w:ascii="Times New Roman" w:hAnsi="Times New Roman" w:eastAsia="宋体"/>
                <w:sz w:val="21"/>
              </w:rPr>
              <w:t xml:space="preserve">4</w:t>
            </w:r>
          </w:p>
        </w:tc>
        <w:tc>
          <w:p w14:paraId="7FD5276E" w14:textId="7FD52785">
            <w:pPr>
              <w:jc w:val="center"/>
            </w:pPr>
            <w:r>
              <w:rPr>
                <w:rFonts w:ascii="Times New Roman" w:hAnsi="Times New Roman" w:eastAsia="宋体"/>
                <w:sz w:val="21"/>
              </w:rPr>
              <w:t xml:space="preserve">填写级别与类型、三方单位信息、环境</w:t>
            </w:r>
          </w:p>
        </w:tc>
        <w:tc>
          <w:p w14:paraId="7FD52770" w14:textId="7FD52786">
            <w:pPr>
              <w:jc w:val="left"/>
            </w:pPr>
            <w:r>
              <w:rPr>
                <w:rFonts w:ascii="Times New Roman" w:hAnsi="Times New Roman" w:eastAsia="宋体"/>
                <w:sz w:val="21"/>
              </w:rPr>
              <w:t xml:space="preserve">密级将决定哪些用户能看到该项目</w:t>
            </w:r>
          </w:p>
        </w:tc>
      </w:tr>
      <w:tr>
        <w:trPr>
          <w:cantSplit/>
        </w:trPr>
        <w:tc>
          <w:p w14:paraId="7FD52772" w14:textId="7FD52787">
            <w:pPr>
              <w:jc w:val="center"/>
            </w:pPr>
            <w:r>
              <w:rPr>
                <w:rFonts w:ascii="Times New Roman" w:hAnsi="Times New Roman" w:eastAsia="宋体"/>
                <w:sz w:val="21"/>
              </w:rPr>
              <w:t xml:space="preserve">5</w:t>
            </w:r>
          </w:p>
        </w:tc>
        <w:tc>
          <w:p w14:paraId="7FD52774" w14:textId="7FD52788">
            <w:pPr>
              <w:jc w:val="center"/>
            </w:pPr>
            <w:r>
              <w:rPr>
                <w:rFonts w:ascii="Times New Roman" w:hAnsi="Times New Roman" w:eastAsia="宋体"/>
                <w:sz w:val="21"/>
              </w:rPr>
              <w:t xml:space="preserve">点击“保存”</w:t>
            </w:r>
          </w:p>
        </w:tc>
        <w:tc>
          <w:p w14:paraId="7FD52776" w14:textId="7FD52789">
            <w:pPr>
              <w:jc w:val="left"/>
            </w:pPr>
            <w:r>
              <w:rPr>
                <w:rFonts w:ascii="Times New Roman" w:hAnsi="Times New Roman" w:eastAsia="宋体"/>
                <w:sz w:val="21"/>
              </w:rPr>
              <w:t xml:space="preserve">保存后可在列表中检索到</w:t>
            </w:r>
          </w:p>
        </w:tc>
      </w:tr>
    </w:tbl>
    <w:p w14:paraId="7FD5278A" w14:textId="7FD5278B">
      <w:pPr/>
      <w:r>
        <w:rPr/>
        <w:t xml:space="preserve"/>
      </w:r>
    </w:p>
    <w:p w14:paraId="7FD5278C" w14:textId="7FD5278D">
      <w:pPr>
        <w:spacing w:line="360" w:lineRule="auto"/>
        <w:ind w:left="480"/>
        <w:jc w:val="both"/>
      </w:pPr>
      <w:r>
        <w:rPr>
          <w:rFonts w:ascii="Times New Roman" w:hAnsi="Times New Roman" w:eastAsia="宋体"/>
          <w:sz w:val="24"/>
        </w:rPr>
        <w:t xml:space="preserve">删除项目为级联删除，会一并删除该项目下的轮次、被测件、需求、用例与问题单，操作前须二次确认，建议先做一次项目范围备份（见 4.3.9）。</w:t>
      </w:r>
    </w:p>
    <w:p w14:paraId="7FD5278E" w14:textId="7FD5278F">
      <w:pPr>
        <w:spacing w:line="360" w:lineRule="auto"/>
        <w:ind w:left="480"/>
        <w:jc w:val="both"/>
      </w:pPr>
      <w:r>
        <w:rPr>
          <w:rFonts w:ascii="Times New Roman" w:hAnsi="Times New Roman" w:eastAsia="宋体"/>
          <w:sz w:val="24"/>
        </w:rPr>
        <w:t xml:space="preserve">新项目保存后系统会自动创建第一轮测试（轮次标识为“项目标识-R1”），可直接进入工作区补录数据。</w:t>
      </w:r>
    </w:p>
    <w:p w14:paraId="7FD52790" w14:textId="7FD52791">
      <w:pPr>
        <w:pStyle w:val="4"/>
      </w:pPr>
      <w:r>
        <w:rPr/>
        <w:t xml:space="preserve">检索条件</w:t>
      </w:r>
    </w:p>
    <w:p w14:paraId="7FD52792" w14:textId="7FD52793">
      <w:pPr>
        <w:spacing w:before="120" w:after="60"/>
        <w:jc w:val="center"/>
      </w:pPr>
      <w:r>
        <w:rPr>
          <w:rFonts w:ascii="Times New Roman" w:hAnsi="Times New Roman" w:eastAsia="黑体"/>
          <w:sz w:val="21"/>
        </w:rPr>
        <w:t xml:space="preserve">表 4-10 项目检索条件</w:t>
      </w:r>
    </w:p>
    <w:tbl>
      <w:tblPr>
        <w:tblStyle w:val="afffffffff8"/>
        <w:tblW w:w="9600"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2600"/>
        <w:gridCol w:w="7000"/>
      </w:tblGrid>
      <w:tr>
        <w:trPr>
          <w:cantSplit/>
          <w:tblHeader/>
        </w:trPr>
        <w:tc>
          <w:p w14:paraId="7FD52794" w14:textId="7FD527A8">
            <w:pPr>
              <w:jc w:val="center"/>
            </w:pPr>
            <w:r>
              <w:rPr>
                <w:rFonts w:ascii="Times New Roman" w:hAnsi="Times New Roman" w:eastAsia="黑体"/>
                <w:b/>
                <w:sz w:val="21"/>
              </w:rPr>
              <w:t xml:space="preserve">条件</w:t>
            </w:r>
          </w:p>
        </w:tc>
        <w:tc>
          <w:p w14:paraId="7FD52796" w14:textId="7FD527A9">
            <w:pPr>
              <w:jc w:val="center"/>
            </w:pPr>
            <w:r>
              <w:rPr>
                <w:rFonts w:ascii="Times New Roman" w:hAnsi="Times New Roman" w:eastAsia="黑体"/>
                <w:b/>
                <w:sz w:val="21"/>
              </w:rPr>
              <w:t xml:space="preserve">说明</w:t>
            </w:r>
          </w:p>
        </w:tc>
      </w:tr>
      <w:tr>
        <w:trPr>
          <w:cantSplit/>
        </w:trPr>
        <w:tc>
          <w:p w14:paraId="7FD52798" w14:textId="7FD527AA">
            <w:pPr>
              <w:jc w:val="center"/>
            </w:pPr>
            <w:r>
              <w:rPr>
                <w:rFonts w:ascii="Times New Roman" w:hAnsi="Times New Roman" w:eastAsia="宋体"/>
                <w:sz w:val="21"/>
              </w:rPr>
              <w:t xml:space="preserve">项目标识 / 项目名称</w:t>
            </w:r>
          </w:p>
        </w:tc>
        <w:tc>
          <w:p w14:paraId="7FD5279A" w14:textId="7FD527AB">
            <w:pPr>
              <w:jc w:val="left"/>
            </w:pPr>
            <w:r>
              <w:rPr>
                <w:rFonts w:ascii="Times New Roman" w:hAnsi="Times New Roman" w:eastAsia="宋体"/>
                <w:sz w:val="21"/>
              </w:rPr>
              <w:t xml:space="preserve">支持模糊匹配</w:t>
            </w:r>
          </w:p>
        </w:tc>
      </w:tr>
      <w:tr>
        <w:trPr>
          <w:cantSplit/>
        </w:trPr>
        <w:tc>
          <w:p w14:paraId="7FD5279C" w14:textId="7FD527AC">
            <w:pPr>
              <w:jc w:val="center"/>
            </w:pPr>
            <w:r>
              <w:rPr>
                <w:rFonts w:ascii="Times New Roman" w:hAnsi="Times New Roman" w:eastAsia="宋体"/>
                <w:sz w:val="21"/>
              </w:rPr>
              <w:t xml:space="preserve">时间范围</w:t>
            </w:r>
          </w:p>
        </w:tc>
        <w:tc>
          <w:p w14:paraId="7FD5279E" w14:textId="7FD527AD">
            <w:pPr>
              <w:jc w:val="left"/>
            </w:pPr>
            <w:r>
              <w:rPr>
                <w:rFonts w:ascii="Times New Roman" w:hAnsi="Times New Roman" w:eastAsia="宋体"/>
                <w:sz w:val="21"/>
              </w:rPr>
              <w:t xml:space="preserve">按项目开始时间过滤，未填开始时间的项目只在区间为空时显示</w:t>
            </w:r>
          </w:p>
        </w:tc>
      </w:tr>
      <w:tr>
        <w:trPr>
          <w:cantSplit/>
        </w:trPr>
        <w:tc>
          <w:p w14:paraId="7FD527A0" w14:textId="7FD527AE">
            <w:pPr>
              <w:jc w:val="center"/>
            </w:pPr>
            <w:r>
              <w:rPr>
                <w:rFonts w:ascii="Times New Roman" w:hAnsi="Times New Roman" w:eastAsia="宋体"/>
                <w:sz w:val="21"/>
              </w:rPr>
              <w:t xml:space="preserve">责任人 / 成员</w:t>
            </w:r>
          </w:p>
        </w:tc>
        <w:tc>
          <w:p w14:paraId="7FD527A2" w14:textId="7FD527AF">
            <w:pPr>
              <w:jc w:val="left"/>
            </w:pPr>
            <w:r>
              <w:rPr>
                <w:rFonts w:ascii="Times New Roman" w:hAnsi="Times New Roman" w:eastAsia="宋体"/>
                <w:sz w:val="21"/>
              </w:rPr>
              <w:t xml:space="preserve">从用户列表中选择</w:t>
            </w:r>
          </w:p>
        </w:tc>
      </w:tr>
      <w:tr>
        <w:trPr>
          <w:cantSplit/>
        </w:trPr>
        <w:tc>
          <w:p w14:paraId="7FD527A4" w14:textId="7FD527B0">
            <w:pPr>
              <w:jc w:val="center"/>
            </w:pPr>
            <w:r>
              <w:rPr>
                <w:rFonts w:ascii="Times New Roman" w:hAnsi="Times New Roman" w:eastAsia="宋体"/>
                <w:sz w:val="21"/>
              </w:rPr>
              <w:t xml:space="preserve">状态 / 关键等级 / 报告类型 / 密级</w:t>
            </w:r>
          </w:p>
        </w:tc>
        <w:tc>
          <w:p w14:paraId="7FD527A6" w14:textId="7FD527B1">
            <w:pPr>
              <w:jc w:val="left"/>
            </w:pPr>
            <w:r>
              <w:rPr>
                <w:rFonts w:ascii="Times New Roman" w:hAnsi="Times New Roman" w:eastAsia="宋体"/>
                <w:sz w:val="21"/>
              </w:rPr>
              <w:t xml:space="preserve">取自对应数据字典，可多选</w:t>
            </w:r>
          </w:p>
        </w:tc>
      </w:tr>
    </w:tbl>
    <w:p w14:paraId="7FD527B2" w14:textId="7FD527B3">
      <w:pPr/>
      <w:r>
        <w:rPr/>
        <w:t xml:space="preserve"/>
      </w:r>
    </w:p>
    <w:p w14:paraId="7FD527B4" w14:textId="7FD527B5">
      <w:pPr>
        <w:pStyle w:val="4"/>
      </w:pPr>
      <w:r>
        <w:rPr/>
        <w:t xml:space="preserve">项目表单字段</w:t>
      </w:r>
    </w:p>
    <w:p w14:paraId="7FD527B6" w14:textId="7FD527B7">
      <w:pPr>
        <w:spacing w:before="120" w:after="60"/>
        <w:jc w:val="center"/>
      </w:pPr>
      <w:r>
        <w:rPr>
          <w:rFonts w:ascii="Times New Roman" w:hAnsi="Times New Roman" w:eastAsia="黑体"/>
          <w:sz w:val="21"/>
        </w:rPr>
        <w:t xml:space="preserve">表 4-11 项目表单字段分组</w:t>
      </w:r>
    </w:p>
    <w:tbl>
      <w:tblPr>
        <w:tblStyle w:val="afffffffff8"/>
        <w:tblW w:w="9599"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1794"/>
        <w:gridCol w:w="7805"/>
      </w:tblGrid>
      <w:tr>
        <w:trPr>
          <w:cantSplit/>
          <w:tblHeader/>
        </w:trPr>
        <w:tc>
          <w:p w14:paraId="7FD527B8" w14:textId="7FD527D4">
            <w:pPr>
              <w:jc w:val="center"/>
            </w:pPr>
            <w:r>
              <w:rPr>
                <w:rFonts w:ascii="Times New Roman" w:hAnsi="Times New Roman" w:eastAsia="黑体"/>
                <w:b/>
                <w:sz w:val="21"/>
              </w:rPr>
              <w:t xml:space="preserve">分组</w:t>
            </w:r>
          </w:p>
        </w:tc>
        <w:tc>
          <w:p w14:paraId="7FD527BA" w14:textId="7FD527D5">
            <w:pPr>
              <w:jc w:val="center"/>
            </w:pPr>
            <w:r>
              <w:rPr>
                <w:rFonts w:ascii="Times New Roman" w:hAnsi="Times New Roman" w:eastAsia="黑体"/>
                <w:b/>
                <w:sz w:val="21"/>
              </w:rPr>
              <w:t xml:space="preserve">字段</w:t>
            </w:r>
          </w:p>
        </w:tc>
      </w:tr>
      <w:tr>
        <w:trPr>
          <w:cantSplit/>
        </w:trPr>
        <w:tc>
          <w:p w14:paraId="7FD527BC" w14:textId="7FD527D6">
            <w:pPr>
              <w:jc w:val="center"/>
            </w:pPr>
            <w:r>
              <w:rPr>
                <w:rFonts w:ascii="Times New Roman" w:hAnsi="Times New Roman" w:eastAsia="宋体"/>
                <w:sz w:val="21"/>
              </w:rPr>
              <w:t xml:space="preserve">基本信息</w:t>
            </w:r>
          </w:p>
        </w:tc>
        <w:tc>
          <w:p w14:paraId="7FD527BE" w14:textId="7FD527D7">
            <w:pPr>
              <w:jc w:val="left"/>
            </w:pPr>
            <w:r>
              <w:rPr>
                <w:rFonts w:ascii="Times New Roman" w:hAnsi="Times New Roman" w:eastAsia="宋体"/>
                <w:sz w:val="21"/>
              </w:rPr>
              <w:t xml:space="preserve">项目标识、项目名称、开始/结束时间、负责人、项目成员、质量保证员、质量监督员、配置管理员</w:t>
            </w:r>
          </w:p>
        </w:tc>
      </w:tr>
      <w:tr>
        <w:trPr>
          <w:cantSplit/>
        </w:trPr>
        <w:tc>
          <w:p w14:paraId="7FD527C0" w14:textId="7FD527D8">
            <w:pPr>
              <w:jc w:val="center"/>
            </w:pPr>
            <w:r>
              <w:rPr>
                <w:rFonts w:ascii="Times New Roman" w:hAnsi="Times New Roman" w:eastAsia="宋体"/>
                <w:sz w:val="21"/>
              </w:rPr>
              <w:t xml:space="preserve">级别与类型</w:t>
            </w:r>
          </w:p>
        </w:tc>
        <w:tc>
          <w:p w14:paraId="7FD527C2" w14:textId="7FD527D9">
            <w:pPr>
              <w:jc w:val="left"/>
            </w:pPr>
            <w:r>
              <w:rPr>
                <w:rFonts w:ascii="Times New Roman" w:hAnsi="Times New Roman" w:eastAsia="宋体"/>
                <w:sz w:val="21"/>
              </w:rPr>
              <w:t xml:space="preserve">安全等级、测试级别、平台类型、报告类型、被测语言、依据标准、密级、软件类型</w:t>
            </w:r>
          </w:p>
        </w:tc>
      </w:tr>
      <w:tr>
        <w:trPr>
          <w:cantSplit/>
        </w:trPr>
        <w:tc>
          <w:p w14:paraId="7FD527C4" w14:textId="7FD527DA">
            <w:pPr>
              <w:jc w:val="center"/>
            </w:pPr>
            <w:r>
              <w:rPr>
                <w:rFonts w:ascii="Times New Roman" w:hAnsi="Times New Roman" w:eastAsia="宋体"/>
                <w:sz w:val="21"/>
              </w:rPr>
              <w:t xml:space="preserve">三方信息</w:t>
            </w:r>
          </w:p>
        </w:tc>
        <w:tc>
          <w:p w14:paraId="7FD527C6" w14:textId="7FD527DB">
            <w:pPr>
              <w:jc w:val="left"/>
            </w:pPr>
            <w:r>
              <w:rPr>
                <w:rFonts w:ascii="Times New Roman" w:hAnsi="Times New Roman" w:eastAsia="宋体"/>
                <w:sz w:val="21"/>
              </w:rPr>
              <w:t xml:space="preserve">委托方 / 研制方 / 测试方的单位、联系人、联系电话、邮箱</w:t>
            </w:r>
          </w:p>
        </w:tc>
      </w:tr>
      <w:tr>
        <w:trPr>
          <w:cantSplit/>
        </w:trPr>
        <w:tc>
          <w:p w14:paraId="7FD527C8" w14:textId="7FD527DC">
            <w:pPr>
              <w:jc w:val="center"/>
            </w:pPr>
            <w:r>
              <w:rPr>
                <w:rFonts w:ascii="Times New Roman" w:hAnsi="Times New Roman" w:eastAsia="宋体"/>
                <w:sz w:val="21"/>
              </w:rPr>
              <w:t xml:space="preserve">环境</w:t>
            </w:r>
          </w:p>
        </w:tc>
        <w:tc>
          <w:p w14:paraId="7FD527CA" w14:textId="7FD527DD">
            <w:pPr>
              <w:jc w:val="left"/>
            </w:pPr>
            <w:r>
              <w:rPr>
                <w:rFonts w:ascii="Times New Roman" w:hAnsi="Times New Roman" w:eastAsia="宋体"/>
                <w:sz w:val="21"/>
              </w:rPr>
              <w:t xml:space="preserve">运行环境、开发环境</w:t>
            </w:r>
          </w:p>
        </w:tc>
      </w:tr>
      <w:tr>
        <w:trPr>
          <w:cantSplit/>
        </w:trPr>
        <w:tc>
          <w:p w14:paraId="7FD527CC" w14:textId="7FD527DE">
            <w:pPr>
              <w:jc w:val="center"/>
            </w:pPr>
            <w:r>
              <w:rPr>
                <w:rFonts w:ascii="Times New Roman" w:hAnsi="Times New Roman" w:eastAsia="宋体"/>
                <w:sz w:val="21"/>
              </w:rPr>
              <w:t xml:space="preserve">阶段</w:t>
            </w:r>
          </w:p>
        </w:tc>
        <w:tc>
          <w:p w14:paraId="7FD527CE" w14:textId="7FD527DF">
            <w:pPr>
              <w:jc w:val="left"/>
            </w:pPr>
            <w:r>
              <w:rPr>
                <w:rFonts w:ascii="Times New Roman" w:hAnsi="Times New Roman" w:eastAsia="宋体"/>
                <w:sz w:val="21"/>
              </w:rPr>
              <w:t xml:space="preserve">项目阶段：进行中 / 已完成 / 已废弃</w:t>
            </w:r>
          </w:p>
        </w:tc>
      </w:tr>
      <w:tr>
        <w:trPr>
          <w:cantSplit/>
        </w:trPr>
        <w:tc>
          <w:p w14:paraId="7FD527D0" w14:textId="7FD527E0">
            <w:pPr>
              <w:jc w:val="center"/>
            </w:pPr>
            <w:r>
              <w:rPr>
                <w:rFonts w:ascii="Times New Roman" w:hAnsi="Times New Roman" w:eastAsia="宋体"/>
                <w:sz w:val="21"/>
              </w:rPr>
              <w:t xml:space="preserve">其他</w:t>
            </w:r>
          </w:p>
        </w:tc>
        <w:tc>
          <w:p w14:paraId="7FD527D2" w14:textId="7FD527E1">
            <w:pPr>
              <w:jc w:val="left"/>
            </w:pPr>
            <w:r>
              <w:rPr>
                <w:rFonts w:ascii="Times New Roman" w:hAnsi="Times New Roman" w:eastAsia="宋体"/>
                <w:sz w:val="21"/>
              </w:rPr>
              <w:t xml:space="preserve">缩略语、备注</w:t>
            </w:r>
          </w:p>
        </w:tc>
      </w:tr>
    </w:tbl>
    <w:p w14:paraId="7FD527E2" w14:textId="7FD527E3">
      <w:pPr/>
      <w:r>
        <w:rPr/>
        <w:t xml:space="preserve"/>
      </w:r>
    </w:p>
    <w:p w14:paraId="7FD527E4" w14:textId="7FD527E5">
      <w:pPr>
        <w:pStyle w:val="4"/>
      </w:pPr>
      <w:r>
        <w:rPr/>
        <w:t xml:space="preserve">操作要点</w:t>
      </w:r>
    </w:p>
    <w:p w14:paraId="7FD527E6" w14:textId="7FD527E7">
      <w:pPr>
        <w:spacing w:line="360" w:lineRule="auto"/>
        <w:ind w:left="480"/>
        <w:jc w:val="both"/>
      </w:pPr>
      <w:r>
        <w:rPr>
          <w:rFonts w:ascii="Times New Roman" w:hAnsi="Times New Roman" w:eastAsia="宋体"/>
          <w:sz w:val="24"/>
        </w:rPr>
        <w:t xml:space="preserve">· 项目标识（R 编号）一旦保存不可重复；重复提交会被服务端拒绝。</w:t>
      </w:r>
    </w:p>
    <w:p w14:paraId="7FD527E8" w14:textId="7FD527E9">
      <w:pPr>
        <w:spacing w:line="360" w:lineRule="auto"/>
        <w:ind w:left="480"/>
        <w:jc w:val="both"/>
      </w:pPr>
      <w:r>
        <w:rPr>
          <w:rFonts w:ascii="Times New Roman" w:hAnsi="Times New Roman" w:eastAsia="宋体"/>
          <w:sz w:val="24"/>
        </w:rPr>
        <w:t xml:space="preserve">· 结束时间不得早于最后一个轮次的结束时间，否则保存失败并提示。</w:t>
      </w:r>
    </w:p>
    <w:p w14:paraId="7FD527EA" w14:textId="7FD527EB">
      <w:pPr>
        <w:spacing w:line="360" w:lineRule="auto"/>
        <w:ind w:left="480"/>
        <w:jc w:val="both"/>
      </w:pPr>
      <w:r>
        <w:rPr>
          <w:rFonts w:ascii="Times New Roman" w:hAnsi="Times New Roman" w:eastAsia="宋体"/>
          <w:sz w:val="24"/>
        </w:rPr>
        <w:t xml:space="preserve">· “复制”会连同轮次、需求、用例与问题单一起复制为新项目，复制后请修改标识与名称。</w:t>
      </w:r>
    </w:p>
    <w:p w14:paraId="7FD527EC" w14:textId="7FD527ED">
      <w:pPr>
        <w:spacing w:line="360" w:lineRule="auto"/>
        <w:ind w:left="480"/>
        <w:jc w:val="both"/>
      </w:pPr>
      <w:r>
        <w:rPr>
          <w:rFonts w:ascii="Times New Roman" w:hAnsi="Times New Roman" w:eastAsia="宋体"/>
          <w:sz w:val="24"/>
        </w:rPr>
        <w:t xml:space="preserve">· “文档生成”入口在项目行右侧，详见 4.3.8。</w:t>
      </w:r>
    </w:p>
    <w:p w14:paraId="7FD527EE" w14:textId="7FD527EF">
      <w:pPr>
        <w:jc w:val="center"/>
      </w:pPr>
      <w:r>
        <w:rPr/>
        <w:t xml:space="preserve"/>
      </w:r>
      <w:r>
        <w:drawing>
          <wp:inline distT="0" distB="0" distL="0" distR="0">
            <wp:extent cx="5400000" cy="3375000"/>
            <wp:effectExtent l="0" t="0" r="0" b="0"/>
            <wp:docPr id="5" name="board.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oard.png"/>
                    <pic:cNvPicPr/>
                  </pic:nvPicPr>
                  <pic:blipFill>
                    <a:blip r:embed="R8e141e3603e24b36" cstate="print"/>
                    <a:stretch>
                      <a:fillRect/>
                    </a:stretch>
                  </pic:blipFill>
                  <pic:spPr>
                    <a:xfrm>
                      <a:off x="0" y="0"/>
                      <a:ext cx="5400000" cy="3375000"/>
                    </a:xfrm>
                    <a:prstGeom prst="rect">
                      <a:avLst/>
                    </a:prstGeom>
                  </pic:spPr>
                </pic:pic>
              </a:graphicData>
            </a:graphic>
          </wp:inline>
        </w:drawing>
      </w:r>
    </w:p>
    <w:p w14:paraId="7FD527F0" w14:textId="7FD527F1">
      <w:pPr>
        <w:jc w:val="center"/>
      </w:pPr>
      <w:r>
        <w:rPr>
          <w:rFonts w:ascii="Times New Roman" w:hAnsi="Times New Roman" w:eastAsia="黑体"/>
          <w:sz w:val="21"/>
        </w:rPr>
        <w:t xml:space="preserve">图 4-5 项目看板：用例执行与问题闭环统计、项目时间轴、各轮次汇总</w:t>
      </w:r>
    </w:p>
    <w:p w14:paraId="7FD527F2" w14:textId="7FD527F3">
      <w:pPr>
        <w:spacing w:before="120" w:after="60"/>
        <w:jc w:val="center"/>
      </w:pPr>
      <w:r>
        <w:rPr>
          <w:rFonts w:ascii="Times New Roman" w:hAnsi="Times New Roman" w:eastAsia="黑体"/>
          <w:sz w:val="21"/>
        </w:rPr>
        <w:t xml:space="preserve">表 4-12 新建项目字段填写指引</w:t>
      </w:r>
    </w:p>
    <w:tbl>
      <w:tblPr>
        <w:tblStyle w:val="afffffffff8"/>
        <w:tblW w:w="9600"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3000"/>
        <w:gridCol w:w="6600"/>
      </w:tblGrid>
      <w:tr>
        <w:trPr>
          <w:cantSplit/>
          <w:tblHeader/>
        </w:trPr>
        <w:tc>
          <w:p w14:paraId="7FD527F4" w14:textId="7FD52824">
            <w:pPr>
              <w:jc w:val="center"/>
            </w:pPr>
            <w:r>
              <w:rPr>
                <w:rFonts w:ascii="Times New Roman" w:hAnsi="Times New Roman" w:eastAsia="黑体"/>
                <w:b/>
                <w:sz w:val="21"/>
              </w:rPr>
              <w:t xml:space="preserve">字段</w:t>
            </w:r>
          </w:p>
        </w:tc>
        <w:tc>
          <w:p w14:paraId="7FD527F6" w14:textId="7FD52825">
            <w:pPr>
              <w:jc w:val="center"/>
            </w:pPr>
            <w:r>
              <w:rPr>
                <w:rFonts w:ascii="Times New Roman" w:hAnsi="Times New Roman" w:eastAsia="黑体"/>
                <w:b/>
                <w:sz w:val="21"/>
              </w:rPr>
              <w:t xml:space="preserve">填写要求</w:t>
            </w:r>
          </w:p>
        </w:tc>
      </w:tr>
      <w:tr>
        <w:trPr>
          <w:cantSplit/>
        </w:trPr>
        <w:tc>
          <w:p w14:paraId="7FD527F8" w14:textId="7FD52826">
            <w:pPr>
              <w:jc w:val="center"/>
            </w:pPr>
            <w:r>
              <w:rPr>
                <w:rFonts w:ascii="Times New Roman" w:hAnsi="Times New Roman" w:eastAsia="宋体"/>
                <w:sz w:val="21"/>
              </w:rPr>
              <w:t xml:space="preserve">项目标识</w:t>
            </w:r>
          </w:p>
        </w:tc>
        <w:tc>
          <w:p w14:paraId="7FD527FA" w14:textId="7FD52827">
            <w:pPr>
              <w:jc w:val="left"/>
            </w:pPr>
            <w:r>
              <w:rPr>
                <w:rFonts w:ascii="Times New Roman" w:hAnsi="Times New Roman" w:eastAsia="宋体"/>
                <w:sz w:val="21"/>
              </w:rPr>
              <w:t xml:space="preserve">R 开头编号，全局唯一，如 R2601</w:t>
            </w:r>
          </w:p>
        </w:tc>
      </w:tr>
      <w:tr>
        <w:trPr>
          <w:cantSplit/>
        </w:trPr>
        <w:tc>
          <w:p w14:paraId="7FD527FC" w14:textId="7FD52828">
            <w:pPr>
              <w:jc w:val="center"/>
            </w:pPr>
            <w:r>
              <w:rPr>
                <w:rFonts w:ascii="Times New Roman" w:hAnsi="Times New Roman" w:eastAsia="宋体"/>
                <w:sz w:val="21"/>
              </w:rPr>
              <w:t xml:space="preserve">项目名称</w:t>
            </w:r>
          </w:p>
        </w:tc>
        <w:tc>
          <w:p w14:paraId="7FD527FE" w14:textId="7FD52829">
            <w:pPr>
              <w:jc w:val="left"/>
            </w:pPr>
            <w:r>
              <w:rPr>
                <w:rFonts w:ascii="Times New Roman" w:hAnsi="Times New Roman" w:eastAsia="宋体"/>
                <w:sz w:val="21"/>
              </w:rPr>
              <w:t xml:space="preserve">被测软件或任务的名称</w:t>
            </w:r>
          </w:p>
        </w:tc>
      </w:tr>
      <w:tr>
        <w:trPr>
          <w:cantSplit/>
        </w:trPr>
        <w:tc>
          <w:p w14:paraId="7FD52800" w14:textId="7FD5282A">
            <w:pPr>
              <w:jc w:val="center"/>
            </w:pPr>
            <w:r>
              <w:rPr>
                <w:rFonts w:ascii="Times New Roman" w:hAnsi="Times New Roman" w:eastAsia="宋体"/>
                <w:sz w:val="21"/>
              </w:rPr>
              <w:t xml:space="preserve">开始/结束时间</w:t>
            </w:r>
          </w:p>
        </w:tc>
        <w:tc>
          <w:p w14:paraId="7FD52802" w14:textId="7FD5282B">
            <w:pPr>
              <w:jc w:val="left"/>
            </w:pPr>
            <w:r>
              <w:rPr>
                <w:rFonts w:ascii="Times New Roman" w:hAnsi="Times New Roman" w:eastAsia="宋体"/>
                <w:sz w:val="21"/>
              </w:rPr>
              <w:t xml:space="preserve">结束时间须晚于最后一个轮次的结束时间</w:t>
            </w:r>
          </w:p>
        </w:tc>
      </w:tr>
      <w:tr>
        <w:trPr>
          <w:cantSplit/>
        </w:trPr>
        <w:tc>
          <w:p w14:paraId="7FD52804" w14:textId="7FD5282C">
            <w:pPr>
              <w:jc w:val="center"/>
            </w:pPr>
            <w:r>
              <w:rPr>
                <w:rFonts w:ascii="Times New Roman" w:hAnsi="Times New Roman" w:eastAsia="宋体"/>
                <w:sz w:val="21"/>
              </w:rPr>
              <w:t xml:space="preserve">负责人</w:t>
            </w:r>
          </w:p>
        </w:tc>
        <w:tc>
          <w:p w14:paraId="7FD52806" w14:textId="7FD5282D">
            <w:pPr>
              <w:jc w:val="left"/>
            </w:pPr>
            <w:r>
              <w:rPr>
                <w:rFonts w:ascii="Times New Roman" w:hAnsi="Times New Roman" w:eastAsia="宋体"/>
                <w:sz w:val="21"/>
              </w:rPr>
              <w:t xml:space="preserve">默认拥有该项目的全部管理权，可从用户列表选择</w:t>
            </w:r>
          </w:p>
        </w:tc>
      </w:tr>
      <w:tr>
        <w:trPr>
          <w:cantSplit/>
        </w:trPr>
        <w:tc>
          <w:p w14:paraId="7FD52808" w14:textId="7FD5282E">
            <w:pPr>
              <w:jc w:val="center"/>
            </w:pPr>
            <w:r>
              <w:rPr>
                <w:rFonts w:ascii="Times New Roman" w:hAnsi="Times New Roman" w:eastAsia="宋体"/>
                <w:sz w:val="21"/>
              </w:rPr>
              <w:t xml:space="preserve">项目成员</w:t>
            </w:r>
          </w:p>
        </w:tc>
        <w:tc>
          <w:p w14:paraId="7FD5280A" w14:textId="7FD5282F">
            <w:pPr>
              <w:jc w:val="left"/>
            </w:pPr>
            <w:r>
              <w:rPr>
                <w:rFonts w:ascii="Times New Roman" w:hAnsi="Times New Roman" w:eastAsia="宋体"/>
                <w:sz w:val="21"/>
              </w:rPr>
              <w:t xml:space="preserve">可多选，成员拥有项目及其下游数据的读写权限</w:t>
            </w:r>
          </w:p>
        </w:tc>
      </w:tr>
      <w:tr>
        <w:trPr>
          <w:cantSplit/>
        </w:trPr>
        <w:tc>
          <w:p w14:paraId="7FD5280C" w14:textId="7FD52830">
            <w:pPr>
              <w:jc w:val="center"/>
            </w:pPr>
            <w:r>
              <w:rPr>
                <w:rFonts w:ascii="Times New Roman" w:hAnsi="Times New Roman" w:eastAsia="宋体"/>
                <w:sz w:val="21"/>
              </w:rPr>
              <w:t xml:space="preserve">质量保证员/监督员/配置管理员</w:t>
            </w:r>
          </w:p>
        </w:tc>
        <w:tc>
          <w:p w14:paraId="7FD5280E" w14:textId="7FD52831">
            <w:pPr>
              <w:jc w:val="left"/>
            </w:pPr>
            <w:r>
              <w:rPr>
                <w:rFonts w:ascii="Times New Roman" w:hAnsi="Times New Roman" w:eastAsia="宋体"/>
                <w:sz w:val="21"/>
              </w:rPr>
              <w:t xml:space="preserve">按项目质量要求填写</w:t>
            </w:r>
          </w:p>
        </w:tc>
      </w:tr>
      <w:tr>
        <w:trPr>
          <w:cantSplit/>
        </w:trPr>
        <w:tc>
          <w:p w14:paraId="7FD52810" w14:textId="7FD52832">
            <w:pPr>
              <w:jc w:val="center"/>
            </w:pPr>
            <w:r>
              <w:rPr>
                <w:rFonts w:ascii="Times New Roman" w:hAnsi="Times New Roman" w:eastAsia="宋体"/>
                <w:sz w:val="21"/>
              </w:rPr>
              <w:t xml:space="preserve">安全等级/测试级别/平台类型</w:t>
            </w:r>
          </w:p>
        </w:tc>
        <w:tc>
          <w:p w14:paraId="7FD52812" w14:textId="7FD52833">
            <w:pPr>
              <w:jc w:val="left"/>
            </w:pPr>
            <w:r>
              <w:rPr>
                <w:rFonts w:ascii="Times New Roman" w:hAnsi="Times New Roman" w:eastAsia="宋体"/>
                <w:sz w:val="21"/>
              </w:rPr>
              <w:t xml:space="preserve">取自数据字典，可多选</w:t>
            </w:r>
          </w:p>
        </w:tc>
      </w:tr>
      <w:tr>
        <w:trPr>
          <w:cantSplit/>
        </w:trPr>
        <w:tc>
          <w:p w14:paraId="7FD52814" w14:textId="7FD52834">
            <w:pPr>
              <w:jc w:val="center"/>
            </w:pPr>
            <w:r>
              <w:rPr>
                <w:rFonts w:ascii="Times New Roman" w:hAnsi="Times New Roman" w:eastAsia="宋体"/>
                <w:sz w:val="21"/>
              </w:rPr>
              <w:t xml:space="preserve">报告类型</w:t>
            </w:r>
          </w:p>
        </w:tc>
        <w:tc>
          <w:p w14:paraId="7FD52816" w14:textId="7FD52835">
            <w:pPr>
              <w:jc w:val="left"/>
            </w:pPr>
            <w:r>
              <w:rPr>
                <w:rFonts w:ascii="Times New Roman" w:hAnsi="Times New Roman" w:eastAsia="宋体"/>
                <w:sz w:val="21"/>
              </w:rPr>
              <w:t xml:space="preserve">鉴定测试或第三方测试，影响文档文案</w:t>
            </w:r>
          </w:p>
        </w:tc>
      </w:tr>
      <w:tr>
        <w:trPr>
          <w:cantSplit/>
        </w:trPr>
        <w:tc>
          <w:p w14:paraId="7FD52818" w14:textId="7FD52836">
            <w:pPr>
              <w:jc w:val="center"/>
            </w:pPr>
            <w:r>
              <w:rPr>
                <w:rFonts w:ascii="Times New Roman" w:hAnsi="Times New Roman" w:eastAsia="宋体"/>
                <w:sz w:val="21"/>
              </w:rPr>
              <w:t xml:space="preserve">密级</w:t>
            </w:r>
          </w:p>
        </w:tc>
        <w:tc>
          <w:p w14:paraId="7FD5281A" w14:textId="7FD52837">
            <w:pPr>
              <w:jc w:val="left"/>
            </w:pPr>
            <w:r>
              <w:rPr>
                <w:rFonts w:ascii="Times New Roman" w:hAnsi="Times New Roman" w:eastAsia="宋体"/>
                <w:sz w:val="21"/>
              </w:rPr>
              <w:t xml:space="preserve">决定哪些用户能访问该项目，须与用户密级许可匹配</w:t>
            </w:r>
          </w:p>
        </w:tc>
      </w:tr>
      <w:tr>
        <w:trPr>
          <w:cantSplit/>
        </w:trPr>
        <w:tc>
          <w:p w14:paraId="7FD5281C" w14:textId="7FD52838">
            <w:pPr>
              <w:jc w:val="center"/>
            </w:pPr>
            <w:r>
              <w:rPr>
                <w:rFonts w:ascii="Times New Roman" w:hAnsi="Times New Roman" w:eastAsia="宋体"/>
                <w:sz w:val="21"/>
              </w:rPr>
              <w:t xml:space="preserve">三方单位与联系人</w:t>
            </w:r>
          </w:p>
        </w:tc>
        <w:tc>
          <w:p w14:paraId="7FD5281E" w14:textId="7FD52839">
            <w:pPr>
              <w:jc w:val="left"/>
            </w:pPr>
            <w:r>
              <w:rPr>
                <w:rFonts w:ascii="Times New Roman" w:hAnsi="Times New Roman" w:eastAsia="宋体"/>
                <w:sz w:val="21"/>
              </w:rPr>
              <w:t xml:space="preserve">委托方、研制方、测试方的单位与联系信息，可快速新增</w:t>
            </w:r>
          </w:p>
        </w:tc>
      </w:tr>
      <w:tr>
        <w:trPr>
          <w:cantSplit/>
        </w:trPr>
        <w:tc>
          <w:p w14:paraId="7FD52820" w14:textId="7FD5283A">
            <w:pPr>
              <w:jc w:val="center"/>
            </w:pPr>
            <w:r>
              <w:rPr>
                <w:rFonts w:ascii="Times New Roman" w:hAnsi="Times New Roman" w:eastAsia="宋体"/>
                <w:sz w:val="21"/>
              </w:rPr>
              <w:t xml:space="preserve">运行/开发环境</w:t>
            </w:r>
          </w:p>
        </w:tc>
        <w:tc>
          <w:p w14:paraId="7FD52822" w14:textId="7FD5283B">
            <w:pPr>
              <w:jc w:val="left"/>
            </w:pPr>
            <w:r>
              <w:rPr>
                <w:rFonts w:ascii="Times New Roman" w:hAnsi="Times New Roman" w:eastAsia="宋体"/>
                <w:sz w:val="21"/>
              </w:rPr>
              <w:t xml:space="preserve">取自字典，可多选</w:t>
            </w:r>
          </w:p>
        </w:tc>
      </w:tr>
    </w:tbl>
    <w:p w14:paraId="7FD5283C" w14:textId="7FD5283D">
      <w:pPr/>
      <w:r>
        <w:rPr/>
        <w:t xml:space="preserve"/>
      </w:r>
    </w:p>
    <w:p w14:paraId="7FD5283E" w14:textId="7FD5283F">
      <w:pPr>
        <w:pStyle w:val="30"/>
      </w:pPr>
      <w:r>
        <w:rPr/>
        <w:t xml:space="preserve">项目工作区</w:t>
      </w:r>
    </w:p>
    <w:p w14:paraId="7FD52840" w14:textId="7FD52841">
      <w:pPr>
        <w:spacing w:line="360" w:lineRule="auto"/>
        <w:ind w:left="480"/>
        <w:jc w:val="both"/>
      </w:pPr>
      <w:r>
        <w:rPr>
          <w:rFonts w:ascii="Times New Roman" w:hAnsi="Times New Roman" w:eastAsia="宋体"/>
          <w:sz w:val="24"/>
        </w:rPr>
        <w:t xml:space="preserve">点击项目行的“工作区”进入工作区。左侧为轮次树，层级依次为轮次 → 被测件 → 设计需求 → 测试项 → 测试用例；右键节点可新建子级、复制、重命名或删除；顶部提供搜索、全部展开与“点击复制创建轮次”。</w:t>
      </w:r>
    </w:p>
    <w:p w14:paraId="7FD52842" w14:textId="7FD52843">
      <w:pPr>
        <w:jc w:val="center"/>
      </w:pPr>
      <w:r>
        <w:rPr/>
        <w:t xml:space="preserve"/>
      </w:r>
      <w:r>
        <w:drawing>
          <wp:inline distT="0" distB="0" distL="0" distR="0">
            <wp:extent cx="5400000" cy="3375000"/>
            <wp:effectExtent l="0" t="0" r="0" b="0"/>
            <wp:docPr id="6" name="713b.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713b.png"/>
                    <pic:cNvPicPr/>
                  </pic:nvPicPr>
                  <pic:blipFill>
                    <a:blip r:embed="Rb5967f4ac394414b" cstate="print"/>
                    <a:stretch>
                      <a:fillRect/>
                    </a:stretch>
                  </pic:blipFill>
                  <pic:spPr>
                    <a:xfrm>
                      <a:off x="0" y="0"/>
                      <a:ext cx="5400000" cy="3375000"/>
                    </a:xfrm>
                    <a:prstGeom prst="rect">
                      <a:avLst/>
                    </a:prstGeom>
                  </pic:spPr>
                </pic:pic>
              </a:graphicData>
            </a:graphic>
          </wp:inline>
        </w:drawing>
      </w:r>
    </w:p>
    <w:p w14:paraId="7FD52844" w14:textId="7FD52845">
      <w:pPr>
        <w:jc w:val="center"/>
      </w:pPr>
      <w:r>
        <w:rPr>
          <w:rFonts w:ascii="Times New Roman" w:hAnsi="Times New Roman" w:eastAsia="黑体"/>
          <w:sz w:val="21"/>
        </w:rPr>
        <w:t xml:space="preserve">图 4-6 项目工作区：左侧轮次树，右侧为选中节点的表单或表格</w:t>
      </w:r>
    </w:p>
    <w:p w14:paraId="7FD52846" w14:textId="7FD52847">
      <w:pPr>
        <w:spacing w:before="120" w:after="60"/>
        <w:jc w:val="center"/>
      </w:pPr>
      <w:r>
        <w:rPr>
          <w:rFonts w:ascii="Times New Roman" w:hAnsi="Times New Roman" w:eastAsia="黑体"/>
          <w:sz w:val="21"/>
        </w:rPr>
        <w:t xml:space="preserve">表 4-13 工作区常用操作</w:t>
      </w:r>
    </w:p>
    <w:tbl>
      <w:tblPr>
        <w:tblStyle w:val="afffffffff8"/>
        <w:tblW w:w="9599"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2193"/>
        <w:gridCol w:w="3390"/>
        <w:gridCol w:w="4016"/>
      </w:tblGrid>
      <w:tr>
        <w:trPr>
          <w:cantSplit/>
          <w:tblHeader/>
        </w:trPr>
        <w:tc>
          <w:p w14:paraId="7FD52848" w14:textId="7FD5287E">
            <w:pPr>
              <w:jc w:val="center"/>
            </w:pPr>
            <w:r>
              <w:rPr>
                <w:rFonts w:ascii="Times New Roman" w:hAnsi="Times New Roman" w:eastAsia="黑体"/>
                <w:b/>
                <w:sz w:val="21"/>
              </w:rPr>
              <w:t xml:space="preserve">操作</w:t>
            </w:r>
          </w:p>
        </w:tc>
        <w:tc>
          <w:p w14:paraId="7FD5284A" w14:textId="7FD5287F">
            <w:pPr>
              <w:jc w:val="center"/>
            </w:pPr>
            <w:r>
              <w:rPr>
                <w:rFonts w:ascii="Times New Roman" w:hAnsi="Times New Roman" w:eastAsia="黑体"/>
                <w:b/>
                <w:sz w:val="21"/>
              </w:rPr>
              <w:t xml:space="preserve">位置</w:t>
            </w:r>
          </w:p>
        </w:tc>
        <w:tc>
          <w:p w14:paraId="7FD5284C" w14:textId="7FD52880">
            <w:pPr>
              <w:jc w:val="center"/>
            </w:pPr>
            <w:r>
              <w:rPr>
                <w:rFonts w:ascii="Times New Roman" w:hAnsi="Times New Roman" w:eastAsia="黑体"/>
                <w:b/>
                <w:sz w:val="21"/>
              </w:rPr>
              <w:t xml:space="preserve">说明</w:t>
            </w:r>
          </w:p>
        </w:tc>
      </w:tr>
      <w:tr>
        <w:trPr>
          <w:cantSplit/>
        </w:trPr>
        <w:tc>
          <w:p w14:paraId="7FD5284E" w14:textId="7FD52881">
            <w:pPr>
              <w:jc w:val="center"/>
            </w:pPr>
            <w:r>
              <w:rPr>
                <w:rFonts w:ascii="Times New Roman" w:hAnsi="Times New Roman" w:eastAsia="宋体"/>
                <w:sz w:val="21"/>
              </w:rPr>
              <w:t xml:space="preserve">新建轮次</w:t>
            </w:r>
          </w:p>
        </w:tc>
        <w:tc>
          <w:p w14:paraId="7FD52850" w14:textId="7FD52882">
            <w:pPr>
              <w:jc w:val="center"/>
            </w:pPr>
            <w:r>
              <w:rPr>
                <w:rFonts w:ascii="Times New Roman" w:hAnsi="Times New Roman" w:eastAsia="宋体"/>
                <w:sz w:val="21"/>
              </w:rPr>
              <w:t xml:space="preserve">树顶部“点击复制创建轮次”或根节点右键</w:t>
            </w:r>
          </w:p>
        </w:tc>
        <w:tc>
          <w:p w14:paraId="7FD52852" w14:textId="7FD52883">
            <w:pPr>
              <w:jc w:val="left"/>
            </w:pPr>
            <w:r>
              <w:rPr>
                <w:rFonts w:ascii="Times New Roman" w:hAnsi="Times New Roman" w:eastAsia="宋体"/>
                <w:sz w:val="21"/>
              </w:rPr>
              <w:t xml:space="preserve">复制已有轮次快速派生新一轮</w:t>
            </w:r>
          </w:p>
        </w:tc>
      </w:tr>
      <w:tr>
        <w:trPr>
          <w:cantSplit/>
        </w:trPr>
        <w:tc>
          <w:p w14:paraId="7FD52854" w14:textId="7FD52884">
            <w:pPr>
              <w:jc w:val="center"/>
            </w:pPr>
            <w:r>
              <w:rPr>
                <w:rFonts w:ascii="Times New Roman" w:hAnsi="Times New Roman" w:eastAsia="宋体"/>
                <w:sz w:val="21"/>
              </w:rPr>
              <w:t xml:space="preserve">录入被测件</w:t>
            </w:r>
          </w:p>
        </w:tc>
        <w:tc>
          <w:p w14:paraId="7FD52856" w14:textId="7FD52885">
            <w:pPr>
              <w:jc w:val="center"/>
            </w:pPr>
            <w:r>
              <w:rPr>
                <w:rFonts w:ascii="Times New Roman" w:hAnsi="Times New Roman" w:eastAsia="宋体"/>
                <w:sz w:val="21"/>
              </w:rPr>
              <w:t xml:space="preserve">轮次节点右键 → 新建被测件</w:t>
            </w:r>
          </w:p>
        </w:tc>
        <w:tc>
          <w:p w14:paraId="7FD52858" w14:textId="7FD52886">
            <w:pPr>
              <w:jc w:val="left"/>
            </w:pPr>
            <w:r>
              <w:rPr>
                <w:rFonts w:ascii="Times New Roman" w:hAnsi="Times New Roman" w:eastAsia="宋体"/>
                <w:sz w:val="21"/>
              </w:rPr>
              <w:t xml:space="preserve">源代码类可上传代码，系统自动统计代码度量</w:t>
            </w:r>
          </w:p>
        </w:tc>
      </w:tr>
      <w:tr>
        <w:trPr>
          <w:cantSplit/>
        </w:trPr>
        <w:tc>
          <w:p w14:paraId="7FD5285A" w14:textId="7FD52887">
            <w:pPr>
              <w:jc w:val="center"/>
            </w:pPr>
            <w:r>
              <w:rPr>
                <w:rFonts w:ascii="Times New Roman" w:hAnsi="Times New Roman" w:eastAsia="宋体"/>
                <w:sz w:val="21"/>
              </w:rPr>
              <w:t xml:space="preserve">录入设计需求</w:t>
            </w:r>
          </w:p>
        </w:tc>
        <w:tc>
          <w:p w14:paraId="7FD5285C" w14:textId="7FD52888">
            <w:pPr>
              <w:jc w:val="center"/>
            </w:pPr>
            <w:r>
              <w:rPr>
                <w:rFonts w:ascii="Times New Roman" w:hAnsi="Times New Roman" w:eastAsia="宋体"/>
                <w:sz w:val="21"/>
              </w:rPr>
              <w:t xml:space="preserve">被测件节点右键 → 新建设计需求</w:t>
            </w:r>
          </w:p>
        </w:tc>
        <w:tc>
          <w:p w14:paraId="7FD5285E" w14:textId="7FD52889">
            <w:pPr>
              <w:jc w:val="left"/>
            </w:pPr>
            <w:r>
              <w:rPr>
                <w:rFonts w:ascii="Times New Roman" w:hAnsi="Times New Roman" w:eastAsia="宋体"/>
                <w:sz w:val="21"/>
              </w:rPr>
              <w:t xml:space="preserve">分功能/性能/接口/可靠性/安全性/静态六类</w:t>
            </w:r>
          </w:p>
        </w:tc>
      </w:tr>
      <w:tr>
        <w:trPr>
          <w:cantSplit/>
        </w:trPr>
        <w:tc>
          <w:p w14:paraId="7FD52860" w14:textId="7FD5288A">
            <w:pPr>
              <w:jc w:val="center"/>
            </w:pPr>
            <w:r>
              <w:rPr>
                <w:rFonts w:ascii="Times New Roman" w:hAnsi="Times New Roman" w:eastAsia="宋体"/>
                <w:sz w:val="21"/>
              </w:rPr>
              <w:t xml:space="preserve">编写测试项</w:t>
            </w:r>
          </w:p>
        </w:tc>
        <w:tc>
          <w:p w14:paraId="7FD52862" w14:textId="7FD5288B">
            <w:pPr>
              <w:jc w:val="center"/>
            </w:pPr>
            <w:r>
              <w:rPr>
                <w:rFonts w:ascii="Times New Roman" w:hAnsi="Times New Roman" w:eastAsia="宋体"/>
                <w:sz w:val="21"/>
              </w:rPr>
              <w:t xml:space="preserve">设计需求节点右键 → 新建测试项</w:t>
            </w:r>
          </w:p>
        </w:tc>
        <w:tc>
          <w:p w14:paraId="7FD52864" w14:textId="7FD5288C">
            <w:pPr>
              <w:jc w:val="left"/>
            </w:pPr>
            <w:r>
              <w:rPr>
                <w:rFonts w:ascii="Times New Roman" w:hAnsi="Times New Roman" w:eastAsia="宋体"/>
                <w:sz w:val="21"/>
              </w:rPr>
              <w:t xml:space="preserve">含充分条件、优先级、测试类型与子项步骤</w:t>
            </w:r>
          </w:p>
        </w:tc>
      </w:tr>
      <w:tr>
        <w:trPr>
          <w:cantSplit/>
        </w:trPr>
        <w:tc>
          <w:p w14:paraId="7FD52866" w14:textId="7FD5288D">
            <w:pPr>
              <w:jc w:val="center"/>
            </w:pPr>
            <w:r>
              <w:rPr>
                <w:rFonts w:ascii="Times New Roman" w:hAnsi="Times New Roman" w:eastAsia="宋体"/>
                <w:sz w:val="21"/>
              </w:rPr>
              <w:t xml:space="preserve">编写测试用例</w:t>
            </w:r>
          </w:p>
        </w:tc>
        <w:tc>
          <w:p w14:paraId="7FD52868" w14:textId="7FD5288E">
            <w:pPr>
              <w:jc w:val="center"/>
            </w:pPr>
            <w:r>
              <w:rPr>
                <w:rFonts w:ascii="Times New Roman" w:hAnsi="Times New Roman" w:eastAsia="宋体"/>
                <w:sz w:val="21"/>
              </w:rPr>
              <w:t xml:space="preserve">测试项节点右键 → 新建用例</w:t>
            </w:r>
          </w:p>
        </w:tc>
        <w:tc>
          <w:p w14:paraId="7FD5286A" w14:textId="7FD5288F">
            <w:pPr>
              <w:jc w:val="left"/>
            </w:pPr>
            <w:r>
              <w:rPr>
                <w:rFonts w:ascii="Times New Roman" w:hAnsi="Times New Roman" w:eastAsia="宋体"/>
                <w:sz w:val="21"/>
              </w:rPr>
              <w:t xml:space="preserve">或用“由测试项生成用例”批量创建</w:t>
            </w:r>
          </w:p>
        </w:tc>
      </w:tr>
      <w:tr>
        <w:trPr>
          <w:cantSplit/>
        </w:trPr>
        <w:tc>
          <w:p w14:paraId="7FD5286C" w14:textId="7FD52890">
            <w:pPr>
              <w:jc w:val="center"/>
            </w:pPr>
            <w:r>
              <w:rPr>
                <w:rFonts w:ascii="Times New Roman" w:hAnsi="Times New Roman" w:eastAsia="宋体"/>
                <w:sz w:val="21"/>
              </w:rPr>
              <w:t xml:space="preserve">填写执行结果</w:t>
            </w:r>
          </w:p>
        </w:tc>
        <w:tc>
          <w:p w14:paraId="7FD5286E" w14:textId="7FD52891">
            <w:pPr>
              <w:jc w:val="center"/>
            </w:pPr>
            <w:r>
              <w:rPr>
                <w:rFonts w:ascii="Times New Roman" w:hAnsi="Times New Roman" w:eastAsia="宋体"/>
                <w:sz w:val="21"/>
              </w:rPr>
              <w:t xml:space="preserve">用例详情 → 步骤表</w:t>
            </w:r>
          </w:p>
        </w:tc>
        <w:tc>
          <w:p w14:paraId="7FD52870" w14:textId="7FD52892">
            <w:pPr>
              <w:jc w:val="left"/>
            </w:pPr>
            <w:r>
              <w:rPr>
                <w:rFonts w:ascii="Times New Roman" w:hAnsi="Times New Roman" w:eastAsia="宋体"/>
                <w:sz w:val="21"/>
              </w:rPr>
              <w:t xml:space="preserve">逐条填写实际结果与通过状态</w:t>
            </w:r>
          </w:p>
        </w:tc>
      </w:tr>
      <w:tr>
        <w:trPr>
          <w:cantSplit/>
        </w:trPr>
        <w:tc>
          <w:p w14:paraId="7FD52872" w14:textId="7FD52893">
            <w:pPr>
              <w:jc w:val="center"/>
            </w:pPr>
            <w:r>
              <w:rPr>
                <w:rFonts w:ascii="Times New Roman" w:hAnsi="Times New Roman" w:eastAsia="宋体"/>
                <w:sz w:val="21"/>
              </w:rPr>
              <w:t xml:space="preserve">登记问题单</w:t>
            </w:r>
          </w:p>
        </w:tc>
        <w:tc>
          <w:p w14:paraId="7FD52874" w14:textId="7FD52894">
            <w:pPr>
              <w:jc w:val="center"/>
            </w:pPr>
            <w:r>
              <w:rPr>
                <w:rFonts w:ascii="Times New Roman" w:hAnsi="Times New Roman" w:eastAsia="宋体"/>
                <w:sz w:val="21"/>
              </w:rPr>
              <w:t xml:space="preserve">工作区“问题单”页</w:t>
            </w:r>
          </w:p>
        </w:tc>
        <w:tc>
          <w:p w14:paraId="7FD52876" w14:textId="7FD52895">
            <w:pPr>
              <w:jc w:val="left"/>
            </w:pPr>
            <w:r>
              <w:rPr>
                <w:rFonts w:ascii="Times New Roman" w:hAnsi="Times New Roman" w:eastAsia="宋体"/>
                <w:sz w:val="21"/>
              </w:rPr>
              <w:t xml:space="preserve">关联受影响用例，闭环时填写改正措施与回归结果</w:t>
            </w:r>
          </w:p>
        </w:tc>
      </w:tr>
      <w:tr>
        <w:trPr>
          <w:cantSplit/>
        </w:trPr>
        <w:tc>
          <w:p w14:paraId="7FD52878" w14:textId="7FD52896">
            <w:pPr>
              <w:jc w:val="center"/>
            </w:pPr>
            <w:r>
              <w:rPr>
                <w:rFonts w:ascii="Times New Roman" w:hAnsi="Times New Roman" w:eastAsia="宋体"/>
                <w:sz w:val="21"/>
              </w:rPr>
              <w:t xml:space="preserve">批量替换</w:t>
            </w:r>
          </w:p>
        </w:tc>
        <w:tc>
          <w:p w14:paraId="7FD5287A" w14:textId="7FD52897">
            <w:pPr>
              <w:jc w:val="center"/>
            </w:pPr>
            <w:r>
              <w:rPr>
                <w:rFonts w:ascii="Times New Roman" w:hAnsi="Times New Roman" w:eastAsia="宋体"/>
                <w:sz w:val="21"/>
              </w:rPr>
              <w:t xml:space="preserve">操作集合页</w:t>
            </w:r>
          </w:p>
        </w:tc>
        <w:tc>
          <w:p w14:paraId="7FD5287C" w14:textId="7FD52898">
            <w:pPr>
              <w:jc w:val="left"/>
            </w:pPr>
            <w:r>
              <w:rPr>
                <w:rFonts w:ascii="Times New Roman" w:hAnsi="Times New Roman" w:eastAsia="宋体"/>
                <w:sz w:val="21"/>
              </w:rPr>
              <w:t xml:space="preserve">按条件批量替换文本、人员、执行时间与优先级</w:t>
            </w:r>
          </w:p>
        </w:tc>
      </w:tr>
    </w:tbl>
    <w:p w14:paraId="7FD52899" w14:textId="7FD5289A">
      <w:pPr/>
      <w:r>
        <w:rPr/>
        <w:t xml:space="preserve"/>
      </w:r>
    </w:p>
    <w:p w14:paraId="7FD5289B" w14:textId="7FD5289C">
      <w:pPr>
        <w:pStyle w:val="4"/>
      </w:pPr>
      <w:r>
        <w:rPr/>
        <w:t xml:space="preserve">树节点字段</w:t>
      </w:r>
    </w:p>
    <w:p w14:paraId="7FD5289D" w14:textId="7FD5289E">
      <w:pPr>
        <w:spacing w:before="120" w:after="60"/>
        <w:jc w:val="center"/>
      </w:pPr>
      <w:r>
        <w:rPr>
          <w:rFonts w:ascii="Times New Roman" w:hAnsi="Times New Roman" w:eastAsia="黑体"/>
          <w:sz w:val="21"/>
        </w:rPr>
        <w:t xml:space="preserve">表 4-14 树节点与主要字段</w:t>
      </w:r>
    </w:p>
    <w:tbl>
      <w:tblPr>
        <w:tblStyle w:val="afffffffff8"/>
        <w:tblW w:w="9599"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1595"/>
        <w:gridCol w:w="8004"/>
      </w:tblGrid>
      <w:tr>
        <w:trPr>
          <w:cantSplit/>
          <w:tblHeader/>
        </w:trPr>
        <w:tc>
          <w:p w14:paraId="7FD5289F" w14:textId="7FD528BB">
            <w:pPr>
              <w:jc w:val="center"/>
            </w:pPr>
            <w:r>
              <w:rPr>
                <w:rFonts w:ascii="Times New Roman" w:hAnsi="Times New Roman" w:eastAsia="黑体"/>
                <w:b/>
                <w:sz w:val="21"/>
              </w:rPr>
              <w:t xml:space="preserve">节点</w:t>
            </w:r>
          </w:p>
        </w:tc>
        <w:tc>
          <w:p w14:paraId="7FD528A1" w14:textId="7FD528BC">
            <w:pPr>
              <w:jc w:val="center"/>
            </w:pPr>
            <w:r>
              <w:rPr>
                <w:rFonts w:ascii="Times New Roman" w:hAnsi="Times New Roman" w:eastAsia="黑体"/>
                <w:b/>
                <w:sz w:val="21"/>
              </w:rPr>
              <w:t xml:space="preserve">主要字段</w:t>
            </w:r>
          </w:p>
        </w:tc>
      </w:tr>
      <w:tr>
        <w:trPr>
          <w:cantSplit/>
        </w:trPr>
        <w:tc>
          <w:p w14:paraId="7FD528A3" w14:textId="7FD528BD">
            <w:pPr>
              <w:jc w:val="center"/>
            </w:pPr>
            <w:r>
              <w:rPr>
                <w:rFonts w:ascii="Times New Roman" w:hAnsi="Times New Roman" w:eastAsia="宋体"/>
                <w:sz w:val="21"/>
              </w:rPr>
              <w:t xml:space="preserve">轮次</w:t>
            </w:r>
          </w:p>
        </w:tc>
        <w:tc>
          <w:p w14:paraId="7FD528A5" w14:textId="7FD528BE">
            <w:pPr>
              <w:jc w:val="left"/>
            </w:pPr>
            <w:r>
              <w:rPr>
                <w:rFonts w:ascii="Times New Roman" w:hAnsi="Times New Roman" w:eastAsia="宋体"/>
                <w:sz w:val="21"/>
              </w:rPr>
              <w:t xml:space="preserve">轮次标识、名称、等级、执行地点、最优/典型/最低工况的电压与温度、起止时间</w:t>
            </w:r>
          </w:p>
        </w:tc>
      </w:tr>
      <w:tr>
        <w:trPr>
          <w:cantSplit/>
        </w:trPr>
        <w:tc>
          <w:p w14:paraId="7FD528A7" w14:textId="7FD528BF">
            <w:pPr>
              <w:jc w:val="center"/>
            </w:pPr>
            <w:r>
              <w:rPr>
                <w:rFonts w:ascii="Times New Roman" w:hAnsi="Times New Roman" w:eastAsia="宋体"/>
                <w:sz w:val="21"/>
              </w:rPr>
              <w:t xml:space="preserve">被测件</w:t>
            </w:r>
          </w:p>
        </w:tc>
        <w:tc>
          <w:p w14:paraId="7FD528A9" w14:textId="7FD528C0">
            <w:pPr>
              <w:jc w:val="left"/>
            </w:pPr>
            <w:r>
              <w:rPr>
                <w:rFonts w:ascii="Times New Roman" w:hAnsi="Times New Roman" w:eastAsia="宋体"/>
                <w:sz w:val="21"/>
              </w:rPr>
              <w:t xml:space="preserve">标识、类型、名称、版本、发布单位、发布时间、文档编号、代码规模（总行数/有效行/注释行）</w:t>
            </w:r>
          </w:p>
        </w:tc>
      </w:tr>
      <w:tr>
        <w:trPr>
          <w:cantSplit/>
        </w:trPr>
        <w:tc>
          <w:p w14:paraId="7FD528AB" w14:textId="7FD528C1">
            <w:pPr>
              <w:jc w:val="center"/>
            </w:pPr>
            <w:r>
              <w:rPr>
                <w:rFonts w:ascii="Times New Roman" w:hAnsi="Times New Roman" w:eastAsia="宋体"/>
                <w:sz w:val="21"/>
              </w:rPr>
              <w:t xml:space="preserve">设计需求</w:t>
            </w:r>
          </w:p>
        </w:tc>
        <w:tc>
          <w:p w14:paraId="7FD528AD" w14:textId="7FD528C2">
            <w:pPr>
              <w:jc w:val="left"/>
            </w:pPr>
            <w:r>
              <w:rPr>
                <w:rFonts w:ascii="Times New Roman" w:hAnsi="Times New Roman" w:eastAsia="宋体"/>
                <w:sz w:val="21"/>
              </w:rPr>
              <w:t xml:space="preserve">标识、名称、类型（功能/性能/接口/可靠性/安全性/静态）、章节号、需求描述；接口类另有接口类型、是否双向与方向信息</w:t>
            </w:r>
          </w:p>
        </w:tc>
      </w:tr>
      <w:tr>
        <w:trPr>
          <w:cantSplit/>
        </w:trPr>
        <w:tc>
          <w:p w14:paraId="7FD528AF" w14:textId="7FD528C3">
            <w:pPr>
              <w:jc w:val="center"/>
            </w:pPr>
            <w:r>
              <w:rPr>
                <w:rFonts w:ascii="Times New Roman" w:hAnsi="Times New Roman" w:eastAsia="宋体"/>
                <w:sz w:val="21"/>
              </w:rPr>
              <w:t xml:space="preserve">测试项</w:t>
            </w:r>
          </w:p>
        </w:tc>
        <w:tc>
          <w:p w14:paraId="7FD528B1" w14:textId="7FD528C4">
            <w:pPr>
              <w:jc w:val="left"/>
            </w:pPr>
            <w:r>
              <w:rPr>
                <w:rFonts w:ascii="Times New Roman" w:hAnsi="Times New Roman" w:eastAsia="宋体"/>
                <w:sz w:val="21"/>
              </w:rPr>
              <w:t xml:space="preserve">标识、名称、充分条件、优先级、测试类型、测试方法、测试项描述；下含子项与子项步骤</w:t>
            </w:r>
          </w:p>
        </w:tc>
      </w:tr>
      <w:tr>
        <w:trPr>
          <w:cantSplit/>
        </w:trPr>
        <w:tc>
          <w:p w14:paraId="7FD528B3" w14:textId="7FD528C5">
            <w:pPr>
              <w:jc w:val="center"/>
            </w:pPr>
            <w:r>
              <w:rPr>
                <w:rFonts w:ascii="Times New Roman" w:hAnsi="Times New Roman" w:eastAsia="宋体"/>
                <w:sz w:val="21"/>
              </w:rPr>
              <w:t xml:space="preserve">测试用例</w:t>
            </w:r>
          </w:p>
        </w:tc>
        <w:tc>
          <w:p w14:paraId="7FD528B5" w14:textId="7FD528C6">
            <w:pPr>
              <w:jc w:val="left"/>
            </w:pPr>
            <w:r>
              <w:rPr>
                <w:rFonts w:ascii="Times New Roman" w:hAnsi="Times New Roman" w:eastAsia="宋体"/>
                <w:sz w:val="21"/>
              </w:rPr>
              <w:t xml:space="preserve">标识、名称、初始条件、前提和约束、用例综述、设计/测试/审核人员、执行时间；下含用例步骤</w:t>
            </w:r>
          </w:p>
        </w:tc>
      </w:tr>
      <w:tr>
        <w:trPr>
          <w:cantSplit/>
        </w:trPr>
        <w:tc>
          <w:p w14:paraId="7FD528B7" w14:textId="7FD528C7">
            <w:pPr>
              <w:jc w:val="center"/>
            </w:pPr>
            <w:r>
              <w:rPr>
                <w:rFonts w:ascii="Times New Roman" w:hAnsi="Times New Roman" w:eastAsia="宋体"/>
                <w:sz w:val="21"/>
              </w:rPr>
              <w:t xml:space="preserve">问题单</w:t>
            </w:r>
          </w:p>
        </w:tc>
        <w:tc>
          <w:p w14:paraId="7FD528B9" w14:textId="7FD528C8">
            <w:pPr>
              <w:jc w:val="left"/>
            </w:pPr>
            <w:r>
              <w:rPr>
                <w:rFonts w:ascii="Times New Roman" w:hAnsi="Times New Roman" w:eastAsia="宋体"/>
                <w:sz w:val="21"/>
              </w:rPr>
              <w:t xml:space="preserve">标识、名称、状态、等级、类型、闭环方式、问题描述、结果/影响、提出/开发/验证人员与日期、改正措施、原因分析、影响域分析、回归结果</w:t>
            </w:r>
          </w:p>
        </w:tc>
      </w:tr>
    </w:tbl>
    <w:p w14:paraId="7FD528C9" w14:textId="7FD528CA">
      <w:pPr/>
      <w:r>
        <w:rPr/>
        <w:t xml:space="preserve"/>
      </w:r>
    </w:p>
    <w:p w14:paraId="7FD528CB" w14:textId="7FD528CC">
      <w:pPr>
        <w:pStyle w:val="4"/>
      </w:pPr>
      <w:r>
        <w:rPr/>
        <w:t xml:space="preserve">操作要点</w:t>
      </w:r>
    </w:p>
    <w:p w14:paraId="7FD528CD" w14:textId="7FD528CE">
      <w:pPr>
        <w:spacing w:line="360" w:lineRule="auto"/>
        <w:ind w:left="480"/>
        <w:jc w:val="both"/>
      </w:pPr>
      <w:r>
        <w:rPr>
          <w:rFonts w:ascii="Times New Roman" w:hAnsi="Times New Roman" w:eastAsia="宋体"/>
          <w:sz w:val="24"/>
        </w:rPr>
        <w:t xml:space="preserve">· 新建数据必须自上级向下：先有轮次，才能建被测件，再依次建需求、测试项、用例。</w:t>
      </w:r>
    </w:p>
    <w:p w14:paraId="7FD528CF" w14:textId="7FD528D0">
      <w:pPr>
        <w:spacing w:line="360" w:lineRule="auto"/>
        <w:ind w:left="480"/>
        <w:jc w:val="both"/>
      </w:pPr>
      <w:r>
        <w:rPr>
          <w:rFonts w:ascii="Times New Roman" w:hAnsi="Times New Roman" w:eastAsia="宋体"/>
          <w:sz w:val="24"/>
        </w:rPr>
        <w:t xml:space="preserve">· 树上右键可新建子级、复制、重命名、删除；“点击复制创建轮次”可整轮复制用于回归测试。</w:t>
      </w:r>
    </w:p>
    <w:p w14:paraId="7FD528D1" w14:textId="7FD528D2">
      <w:pPr>
        <w:spacing w:line="360" w:lineRule="auto"/>
        <w:ind w:left="480"/>
        <w:jc w:val="both"/>
      </w:pPr>
      <w:r>
        <w:rPr>
          <w:rFonts w:ascii="Times New Roman" w:hAnsi="Times New Roman" w:eastAsia="宋体"/>
          <w:sz w:val="24"/>
        </w:rPr>
        <w:t xml:space="preserve">· 测试项下存在用例时不能删除，需先处理用例。</w:t>
      </w:r>
    </w:p>
    <w:p w14:paraId="7FD528D3" w14:textId="7FD528D4">
      <w:pPr>
        <w:spacing w:line="360" w:lineRule="auto"/>
        <w:ind w:left="480"/>
        <w:jc w:val="both"/>
      </w:pPr>
      <w:r>
        <w:rPr>
          <w:rFonts w:ascii="Times New Roman" w:hAnsi="Times New Roman" w:eastAsia="宋体"/>
          <w:sz w:val="24"/>
        </w:rPr>
        <w:t xml:space="preserve">· 树上单击节点查看其下级管理界面，双击节点直接打开编辑弹窗；</w:t>
      </w:r>
    </w:p>
    <w:p w14:paraId="7FD528D5" w14:textId="7FD528D6">
      <w:pPr>
        <w:spacing w:line="360" w:lineRule="auto"/>
        <w:ind w:left="480"/>
        <w:jc w:val="both"/>
      </w:pPr>
      <w:r>
        <w:rPr>
          <w:rFonts w:ascii="Times New Roman" w:hAnsi="Times New Roman" w:eastAsia="宋体"/>
          <w:sz w:val="24"/>
        </w:rPr>
        <w:t xml:space="preserve">· 每个轮次必须有源代码被测件：进入工作区时系统自动检测，缺失会引导创建，并自动生成静态分析与代码审查的测试项和用例；</w:t>
      </w:r>
    </w:p>
    <w:p w14:paraId="7FD528D7" w14:textId="7FD528D8">
      <w:pPr>
        <w:spacing w:line="360" w:lineRule="auto"/>
        <w:ind w:left="480"/>
        <w:jc w:val="both"/>
      </w:pPr>
      <w:r>
        <w:rPr>
          <w:rFonts w:ascii="Times New Roman" w:hAnsi="Times New Roman" w:eastAsia="宋体"/>
          <w:sz w:val="24"/>
        </w:rPr>
        <w:t xml:space="preserve">· 设计需求支持批量导入，导入前可在预览界面调整；测试项与用例支持批量新增；</w:t>
      </w:r>
    </w:p>
    <w:p w14:paraId="7FD528D9" w14:textId="7FD528DA">
      <w:pPr>
        <w:spacing w:line="360" w:lineRule="auto"/>
        <w:ind w:left="480"/>
        <w:jc w:val="both"/>
      </w:pPr>
      <w:r>
        <w:rPr>
          <w:rFonts w:ascii="Times New Roman" w:hAnsi="Times New Roman" w:eastAsia="宋体"/>
          <w:sz w:val="24"/>
        </w:rPr>
        <w:t xml:space="preserve">· 同一测试项可通过“关联测试项”挂接多个设计需求，生成文档时体现需求追踪关系；</w:t>
      </w:r>
    </w:p>
    <w:p w14:paraId="7FD528DB" w14:textId="7FD528DC">
      <w:pPr>
        <w:spacing w:line="360" w:lineRule="auto"/>
        <w:ind w:left="480"/>
        <w:jc w:val="both"/>
      </w:pPr>
      <w:r>
        <w:rPr>
          <w:rFonts w:ascii="Times New Roman" w:hAnsi="Times New Roman" w:eastAsia="宋体"/>
          <w:sz w:val="24"/>
        </w:rPr>
        <w:t xml:space="preserve">· 用例可由测试子项一键生成；问题单可在轮次节点右键新建（不关联用例）、在用例节点新增，或关联已有问题单。</w:t>
      </w:r>
    </w:p>
    <w:p w14:paraId="7FD528DD" w14:textId="7FD528DE">
      <w:pPr>
        <w:spacing w:line="360" w:lineRule="auto"/>
        <w:ind w:left="480"/>
        <w:jc w:val="both"/>
      </w:pPr>
      <w:r>
        <w:rPr>
          <w:rFonts w:ascii="Times New Roman" w:hAnsi="Times New Roman" w:eastAsia="宋体"/>
          <w:sz w:val="24"/>
        </w:rPr>
        <w:t xml:space="preserve">· 用例步骤的“是否通过”决定看板中的已执行/未执行统计。</w:t>
      </w:r>
    </w:p>
    <w:p w14:paraId="7FD528DF" w14:textId="7FD528E0">
      <w:pPr>
        <w:spacing w:line="360" w:lineRule="auto"/>
        <w:ind w:left="480"/>
        <w:jc w:val="both"/>
      </w:pPr>
      <w:r>
        <w:rPr>
          <w:rFonts w:ascii="Times New Roman" w:hAnsi="Times New Roman" w:eastAsia="宋体"/>
          <w:sz w:val="24"/>
        </w:rPr>
        <w:t xml:space="preserve">· 操作集合页可对需求、测试项、用例、问题单四张表做批量替换（文本、人员、执行时间、优先级）。</w:t>
      </w:r>
    </w:p>
    <w:p w14:paraId="7FD528E1" w14:textId="7FD528E2">
      <w:pPr>
        <w:pStyle w:val="30"/>
      </w:pPr>
      <w:r>
        <w:rPr/>
        <w:t xml:space="preserve">文档生成</w:t>
      </w:r>
    </w:p>
    <w:p w14:paraId="7FD528E3" w14:textId="7FD528E4">
      <w:pPr>
        <w:spacing w:line="360" w:lineRule="auto"/>
        <w:ind w:left="480"/>
        <w:jc w:val="both"/>
      </w:pPr>
      <w:r>
        <w:rPr>
          <w:rFonts w:ascii="Times New Roman" w:hAnsi="Times New Roman" w:eastAsia="宋体"/>
          <w:sz w:val="24"/>
        </w:rPr>
        <w:t xml:space="preserve">点击项目行的“文档生成”打开生成弹窗，按需选择测评大纲、测试说明、测试记录、测评报告、回归测试说明、回归测试记录或问题单。首次生成需先上传对应的 docx 模板。</w:t>
      </w:r>
    </w:p>
    <w:p w14:paraId="7FD528E5" w14:textId="7FD528E6">
      <w:pPr>
        <w:spacing w:before="120" w:after="60"/>
        <w:jc w:val="center"/>
      </w:pPr>
      <w:r>
        <w:rPr>
          <w:rFonts w:ascii="Times New Roman" w:hAnsi="Times New Roman" w:eastAsia="黑体"/>
          <w:sz w:val="21"/>
        </w:rPr>
        <w:t xml:space="preserve">表 4-15 文档生成步骤</w:t>
      </w:r>
    </w:p>
    <w:tbl>
      <w:tblPr>
        <w:tblStyle w:val="afffffffff8"/>
        <w:tblW w:w="9599"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997"/>
        <w:gridCol w:w="3589"/>
        <w:gridCol w:w="5013"/>
      </w:tblGrid>
      <w:tr>
        <w:trPr>
          <w:cantSplit/>
          <w:tblHeader/>
        </w:trPr>
        <w:tc>
          <w:p w14:paraId="7FD528E7" w14:textId="7FD5290B">
            <w:pPr>
              <w:jc w:val="center"/>
            </w:pPr>
            <w:r>
              <w:rPr>
                <w:rFonts w:ascii="Times New Roman" w:hAnsi="Times New Roman" w:eastAsia="黑体"/>
                <w:b/>
                <w:sz w:val="21"/>
              </w:rPr>
              <w:t xml:space="preserve">步骤</w:t>
            </w:r>
          </w:p>
        </w:tc>
        <w:tc>
          <w:p w14:paraId="7FD528E9" w14:textId="7FD5290C">
            <w:pPr>
              <w:jc w:val="center"/>
            </w:pPr>
            <w:r>
              <w:rPr>
                <w:rFonts w:ascii="Times New Roman" w:hAnsi="Times New Roman" w:eastAsia="黑体"/>
                <w:b/>
                <w:sz w:val="21"/>
              </w:rPr>
              <w:t xml:space="preserve">操作</w:t>
            </w:r>
          </w:p>
        </w:tc>
        <w:tc>
          <w:p w14:paraId="7FD528EB" w14:textId="7FD5290D">
            <w:pPr>
              <w:jc w:val="center"/>
            </w:pPr>
            <w:r>
              <w:rPr>
                <w:rFonts w:ascii="Times New Roman" w:hAnsi="Times New Roman" w:eastAsia="黑体"/>
                <w:b/>
                <w:sz w:val="21"/>
              </w:rPr>
              <w:t xml:space="preserve">说明</w:t>
            </w:r>
          </w:p>
        </w:tc>
      </w:tr>
      <w:tr>
        <w:trPr>
          <w:cantSplit/>
        </w:trPr>
        <w:tc>
          <w:p w14:paraId="7FD528ED" w14:textId="7FD5290E">
            <w:pPr>
              <w:jc w:val="center"/>
            </w:pPr>
            <w:r>
              <w:rPr>
                <w:rFonts w:ascii="Times New Roman" w:hAnsi="Times New Roman" w:eastAsia="宋体"/>
                <w:sz w:val="21"/>
              </w:rPr>
              <w:t xml:space="preserve">1</w:t>
            </w:r>
          </w:p>
        </w:tc>
        <w:tc>
          <w:p w14:paraId="7FD528EF" w14:textId="7FD5290F">
            <w:pPr>
              <w:jc w:val="center"/>
            </w:pPr>
            <w:r>
              <w:rPr>
                <w:rFonts w:ascii="Times New Roman" w:hAnsi="Times New Roman" w:eastAsia="宋体"/>
                <w:sz w:val="21"/>
              </w:rPr>
              <w:t xml:space="preserve">点击“文档生成”</w:t>
            </w:r>
          </w:p>
        </w:tc>
        <w:tc>
          <w:p w14:paraId="7FD528F1" w14:textId="7FD52910">
            <w:pPr>
              <w:jc w:val="left"/>
            </w:pPr>
            <w:r>
              <w:rPr>
                <w:rFonts w:ascii="Times New Roman" w:hAnsi="Times New Roman" w:eastAsia="宋体"/>
                <w:sz w:val="21"/>
              </w:rPr>
              <w:t xml:space="preserve">弹出生成对话框</w:t>
            </w:r>
          </w:p>
        </w:tc>
      </w:tr>
      <w:tr>
        <w:trPr>
          <w:cantSplit/>
        </w:trPr>
        <w:tc>
          <w:p w14:paraId="7FD528F3" w14:textId="7FD52911">
            <w:pPr>
              <w:jc w:val="center"/>
            </w:pPr>
            <w:r>
              <w:rPr>
                <w:rFonts w:ascii="Times New Roman" w:hAnsi="Times New Roman" w:eastAsia="宋体"/>
                <w:sz w:val="21"/>
              </w:rPr>
              <w:t xml:space="preserve">2</w:t>
            </w:r>
          </w:p>
        </w:tc>
        <w:tc>
          <w:p w14:paraId="7FD528F5" w14:textId="7FD52912">
            <w:pPr>
              <w:jc w:val="center"/>
            </w:pPr>
            <w:r>
              <w:rPr>
                <w:rFonts w:ascii="Times New Roman" w:hAnsi="Times New Roman" w:eastAsia="宋体"/>
                <w:sz w:val="21"/>
              </w:rPr>
              <w:t xml:space="preserve">上传模板（首次）</w:t>
            </w:r>
          </w:p>
        </w:tc>
        <w:tc>
          <w:p w14:paraId="7FD528F7" w14:textId="7FD52913">
            <w:pPr>
              <w:jc w:val="left"/>
            </w:pPr>
            <w:r>
              <w:rPr>
                <w:rFonts w:ascii="Times New Roman" w:hAnsi="Times New Roman" w:eastAsia="宋体"/>
                <w:sz w:val="21"/>
              </w:rPr>
              <w:t xml:space="preserve">上传对应文档类型的 docx 模板，可替换</w:t>
            </w:r>
          </w:p>
        </w:tc>
      </w:tr>
      <w:tr>
        <w:trPr>
          <w:cantSplit/>
        </w:trPr>
        <w:tc>
          <w:p w14:paraId="7FD528F9" w14:textId="7FD52914">
            <w:pPr>
              <w:jc w:val="center"/>
            </w:pPr>
            <w:r>
              <w:rPr>
                <w:rFonts w:ascii="Times New Roman" w:hAnsi="Times New Roman" w:eastAsia="宋体"/>
                <w:sz w:val="21"/>
              </w:rPr>
              <w:t xml:space="preserve">3</w:t>
            </w:r>
          </w:p>
        </w:tc>
        <w:tc>
          <w:p w14:paraId="7FD528FB" w14:textId="7FD52915">
            <w:pPr>
              <w:jc w:val="center"/>
            </w:pPr>
            <w:r>
              <w:rPr>
                <w:rFonts w:ascii="Times New Roman" w:hAnsi="Times New Roman" w:eastAsia="宋体"/>
                <w:sz w:val="21"/>
              </w:rPr>
              <w:t xml:space="preserve">勾选需要覆盖的片段</w:t>
            </w:r>
          </w:p>
        </w:tc>
        <w:tc>
          <w:p w14:paraId="7FD528FD" w14:textId="7FD52916">
            <w:pPr>
              <w:jc w:val="left"/>
            </w:pPr>
            <w:r>
              <w:rPr>
                <w:rFonts w:ascii="Times New Roman" w:hAnsi="Times New Roman" w:eastAsia="宋体"/>
                <w:sz w:val="21"/>
              </w:rPr>
              <w:t xml:space="preserve">首次生成请全选；之后可保留人工编辑过的章节</w:t>
            </w:r>
          </w:p>
        </w:tc>
      </w:tr>
      <w:tr>
        <w:trPr>
          <w:cantSplit/>
        </w:trPr>
        <w:tc>
          <w:p w14:paraId="7FD528FF" w14:textId="7FD52917">
            <w:pPr>
              <w:jc w:val="center"/>
            </w:pPr>
            <w:r>
              <w:rPr>
                <w:rFonts w:ascii="Times New Roman" w:hAnsi="Times New Roman" w:eastAsia="宋体"/>
                <w:sz w:val="21"/>
              </w:rPr>
              <w:t xml:space="preserve">4</w:t>
            </w:r>
          </w:p>
        </w:tc>
        <w:tc>
          <w:p w14:paraId="7FD52901" w14:textId="7FD52918">
            <w:pPr>
              <w:jc w:val="center"/>
            </w:pPr>
            <w:r>
              <w:rPr>
                <w:rFonts w:ascii="Times New Roman" w:hAnsi="Times New Roman" w:eastAsia="宋体"/>
                <w:sz w:val="21"/>
              </w:rPr>
              <w:t xml:space="preserve">点击“生成”</w:t>
            </w:r>
          </w:p>
        </w:tc>
        <w:tc>
          <w:p w14:paraId="7FD52903" w14:textId="7FD52919">
            <w:pPr>
              <w:jc w:val="left"/>
            </w:pPr>
            <w:r>
              <w:rPr>
                <w:rFonts w:ascii="Times New Roman" w:hAnsi="Times New Roman" w:eastAsia="宋体"/>
                <w:sz w:val="21"/>
              </w:rPr>
              <w:t xml:space="preserve">后端按项目数据渲染章节片段并组装文档</w:t>
            </w:r>
          </w:p>
        </w:tc>
      </w:tr>
      <w:tr>
        <w:trPr>
          <w:cantSplit/>
        </w:trPr>
        <w:tc>
          <w:p w14:paraId="7FD52905" w14:textId="7FD5291A">
            <w:pPr>
              <w:jc w:val="center"/>
            </w:pPr>
            <w:r>
              <w:rPr>
                <w:rFonts w:ascii="Times New Roman" w:hAnsi="Times New Roman" w:eastAsia="宋体"/>
                <w:sz w:val="21"/>
              </w:rPr>
              <w:t xml:space="preserve">5</w:t>
            </w:r>
          </w:p>
        </w:tc>
        <w:tc>
          <w:p w14:paraId="7FD52907" w14:textId="7FD5291B">
            <w:pPr>
              <w:jc w:val="center"/>
            </w:pPr>
            <w:r>
              <w:rPr>
                <w:rFonts w:ascii="Times New Roman" w:hAnsi="Times New Roman" w:eastAsia="宋体"/>
                <w:sz w:val="21"/>
              </w:rPr>
              <w:t xml:space="preserve">点击“下载”</w:t>
            </w:r>
          </w:p>
        </w:tc>
        <w:tc>
          <w:p w14:paraId="7FD52909" w14:textId="7FD5291C">
            <w:pPr>
              <w:jc w:val="left"/>
            </w:pPr>
            <w:r>
              <w:rPr>
                <w:rFonts w:ascii="Times New Roman" w:hAnsi="Times New Roman" w:eastAsia="宋体"/>
                <w:sz w:val="21"/>
              </w:rPr>
              <w:t xml:space="preserve">凭一次性令牌下载，令牌过期需重新生成</w:t>
            </w:r>
          </w:p>
        </w:tc>
      </w:tr>
    </w:tbl>
    <w:p w14:paraId="7FD5291D" w14:textId="7FD5291E">
      <w:pPr/>
      <w:r>
        <w:rPr/>
        <w:t xml:space="preserve"/>
      </w:r>
    </w:p>
    <w:p w14:paraId="7FD5291F" w14:textId="7FD52920">
      <w:pPr>
        <w:spacing w:line="360" w:lineRule="auto"/>
        <w:ind w:left="480"/>
        <w:jc w:val="both"/>
      </w:pPr>
      <w:r>
        <w:rPr>
          <w:rFonts w:ascii="Times New Roman" w:hAnsi="Times New Roman" w:eastAsia="宋体"/>
          <w:sz w:val="24"/>
        </w:rPr>
        <w:t xml:space="preserve">文档片段（章节内容）可在“项目文档片段”页用富文本编辑器修改，下次生成时按勾选情况决定是否覆盖。若提示“模版文件已打开，请关闭后再试”，说明模板正被 Word 占用，关闭后重试即可。</w:t>
      </w:r>
    </w:p>
    <w:p w14:paraId="7FD52921" w14:textId="7FD52922">
      <w:pPr>
        <w:pStyle w:val="4"/>
      </w:pPr>
      <w:r>
        <w:rPr/>
        <w:t xml:space="preserve">文档类型与模板</w:t>
      </w:r>
    </w:p>
    <w:p w14:paraId="7FD52923" w14:textId="7FD52924">
      <w:pPr>
        <w:spacing w:before="120" w:after="60"/>
        <w:jc w:val="center"/>
      </w:pPr>
      <w:r>
        <w:rPr>
          <w:rFonts w:ascii="Times New Roman" w:hAnsi="Times New Roman" w:eastAsia="黑体"/>
          <w:sz w:val="21"/>
        </w:rPr>
        <w:t xml:space="preserve">表 4-16 七类文档与模板要求</w:t>
      </w:r>
    </w:p>
    <w:tbl>
      <w:tblPr>
        <w:tblStyle w:val="afffffffff8"/>
        <w:tblW w:w="9600"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2400"/>
        <w:gridCol w:w="3200"/>
        <w:gridCol w:w="4000"/>
      </w:tblGrid>
      <w:tr>
        <w:trPr>
          <w:cantSplit/>
          <w:tblHeader/>
        </w:trPr>
        <w:tc>
          <w:p w14:paraId="7FD52925" w14:textId="7FD52955">
            <w:pPr>
              <w:jc w:val="center"/>
            </w:pPr>
            <w:r>
              <w:rPr>
                <w:rFonts w:ascii="Times New Roman" w:hAnsi="Times New Roman" w:eastAsia="黑体"/>
                <w:b/>
                <w:sz w:val="21"/>
              </w:rPr>
              <w:t xml:space="preserve">文档</w:t>
            </w:r>
          </w:p>
        </w:tc>
        <w:tc>
          <w:p w14:paraId="7FD52927" w14:textId="7FD52956">
            <w:pPr>
              <w:jc w:val="center"/>
            </w:pPr>
            <w:r>
              <w:rPr>
                <w:rFonts w:ascii="Times New Roman" w:hAnsi="Times New Roman" w:eastAsia="黑体"/>
                <w:b/>
                <w:sz w:val="21"/>
              </w:rPr>
              <w:t xml:space="preserve">模板要求</w:t>
            </w:r>
          </w:p>
        </w:tc>
        <w:tc>
          <w:p w14:paraId="7FD52929" w14:textId="7FD52957">
            <w:pPr>
              <w:jc w:val="center"/>
            </w:pPr>
            <w:r>
              <w:rPr>
                <w:rFonts w:ascii="Times New Roman" w:hAnsi="Times New Roman" w:eastAsia="黑体"/>
                <w:b/>
                <w:sz w:val="21"/>
              </w:rPr>
              <w:t xml:space="preserve">说明</w:t>
            </w:r>
          </w:p>
        </w:tc>
      </w:tr>
      <w:tr>
        <w:trPr>
          <w:cantSplit/>
        </w:trPr>
        <w:tc>
          <w:p w14:paraId="7FD5292B" w14:textId="7FD52958">
            <w:pPr>
              <w:jc w:val="center"/>
            </w:pPr>
            <w:r>
              <w:rPr>
                <w:rFonts w:ascii="Times New Roman" w:hAnsi="Times New Roman" w:eastAsia="宋体"/>
                <w:sz w:val="21"/>
              </w:rPr>
              <w:t xml:space="preserve">测评大纲</w:t>
            </w:r>
          </w:p>
        </w:tc>
        <w:tc>
          <w:p w14:paraId="7FD5292D" w14:textId="7FD52959">
            <w:pPr>
              <w:jc w:val="center"/>
            </w:pPr>
            <w:r>
              <w:rPr>
                <w:rFonts w:ascii="Times New Roman" w:hAnsi="Times New Roman" w:eastAsia="宋体"/>
                <w:sz w:val="21"/>
              </w:rPr>
              <w:t xml:space="preserve">docx 模板，含章节标题</w:t>
            </w:r>
          </w:p>
        </w:tc>
        <w:tc>
          <w:p w14:paraId="7FD5292F" w14:textId="7FD5295A">
            <w:pPr>
              <w:jc w:val="left"/>
            </w:pPr>
            <w:r>
              <w:rPr>
                <w:rFonts w:ascii="Times New Roman" w:hAnsi="Times New Roman" w:eastAsia="宋体"/>
                <w:sz w:val="21"/>
              </w:rPr>
              <w:t xml:space="preserve">30+ 章节，按项目数据渲染</w:t>
            </w:r>
          </w:p>
        </w:tc>
      </w:tr>
      <w:tr>
        <w:trPr>
          <w:cantSplit/>
        </w:trPr>
        <w:tc>
          <w:p w14:paraId="7FD52931" w14:textId="7FD5295B">
            <w:pPr>
              <w:jc w:val="center"/>
            </w:pPr>
            <w:r>
              <w:rPr>
                <w:rFonts w:ascii="Times New Roman" w:hAnsi="Times New Roman" w:eastAsia="宋体"/>
                <w:sz w:val="21"/>
              </w:rPr>
              <w:t xml:space="preserve">测试说明</w:t>
            </w:r>
          </w:p>
        </w:tc>
        <w:tc>
          <w:p w14:paraId="7FD52933" w14:textId="7FD5295C">
            <w:pPr>
              <w:jc w:val="center"/>
            </w:pPr>
            <w:r>
              <w:rPr>
                <w:rFonts w:ascii="Times New Roman" w:hAnsi="Times New Roman" w:eastAsia="宋体"/>
                <w:sz w:val="21"/>
              </w:rPr>
              <w:t xml:space="preserve">docx 模板</w:t>
            </w:r>
          </w:p>
        </w:tc>
        <w:tc>
          <w:p w14:paraId="7FD52935" w14:textId="7FD5295D">
            <w:pPr>
              <w:jc w:val="left"/>
            </w:pPr>
            <w:r>
              <w:rPr>
                <w:rFonts w:ascii="Times New Roman" w:hAnsi="Times New Roman" w:eastAsia="宋体"/>
                <w:sz w:val="21"/>
              </w:rPr>
              <w:t xml:space="preserve">用例清单与需求追踪</w:t>
            </w:r>
          </w:p>
        </w:tc>
      </w:tr>
      <w:tr>
        <w:trPr>
          <w:cantSplit/>
        </w:trPr>
        <w:tc>
          <w:p w14:paraId="7FD52937" w14:textId="7FD5295E">
            <w:pPr>
              <w:jc w:val="center"/>
            </w:pPr>
            <w:r>
              <w:rPr>
                <w:rFonts w:ascii="Times New Roman" w:hAnsi="Times New Roman" w:eastAsia="宋体"/>
                <w:sz w:val="21"/>
              </w:rPr>
              <w:t xml:space="preserve">测试记录</w:t>
            </w:r>
          </w:p>
        </w:tc>
        <w:tc>
          <w:p w14:paraId="7FD52939" w14:textId="7FD5295F">
            <w:pPr>
              <w:jc w:val="center"/>
            </w:pPr>
            <w:r>
              <w:rPr>
                <w:rFonts w:ascii="Times New Roman" w:hAnsi="Times New Roman" w:eastAsia="宋体"/>
                <w:sz w:val="21"/>
              </w:rPr>
              <w:t xml:space="preserve">docx 模板</w:t>
            </w:r>
          </w:p>
        </w:tc>
        <w:tc>
          <w:p w14:paraId="7FD5293B" w14:textId="7FD52960">
            <w:pPr>
              <w:jc w:val="left"/>
            </w:pPr>
            <w:r>
              <w:rPr>
                <w:rFonts w:ascii="Times New Roman" w:hAnsi="Times New Roman" w:eastAsia="宋体"/>
                <w:sz w:val="21"/>
              </w:rPr>
              <w:t xml:space="preserve">用例执行记录</w:t>
            </w:r>
          </w:p>
        </w:tc>
      </w:tr>
      <w:tr>
        <w:trPr>
          <w:cantSplit/>
        </w:trPr>
        <w:tc>
          <w:p w14:paraId="7FD5293D" w14:textId="7FD52961">
            <w:pPr>
              <w:jc w:val="center"/>
            </w:pPr>
            <w:r>
              <w:rPr>
                <w:rFonts w:ascii="Times New Roman" w:hAnsi="Times New Roman" w:eastAsia="宋体"/>
                <w:sz w:val="21"/>
              </w:rPr>
              <w:t xml:space="preserve">测评报告</w:t>
            </w:r>
          </w:p>
        </w:tc>
        <w:tc>
          <w:p w14:paraId="7FD5293F" w14:textId="7FD52962">
            <w:pPr>
              <w:jc w:val="center"/>
            </w:pPr>
            <w:r>
              <w:rPr>
                <w:rFonts w:ascii="Times New Roman" w:hAnsi="Times New Roman" w:eastAsia="宋体"/>
                <w:sz w:val="21"/>
              </w:rPr>
              <w:t xml:space="preserve">docx 模板</w:t>
            </w:r>
          </w:p>
        </w:tc>
        <w:tc>
          <w:p w14:paraId="7FD52941" w14:textId="7FD52963">
            <w:pPr>
              <w:jc w:val="left"/>
            </w:pPr>
            <w:r>
              <w:rPr>
                <w:rFonts w:ascii="Times New Roman" w:hAnsi="Times New Roman" w:eastAsia="宋体"/>
                <w:sz w:val="21"/>
              </w:rPr>
              <w:t xml:space="preserve">15+ 章节，含质量评价与遗留问题</w:t>
            </w:r>
          </w:p>
        </w:tc>
      </w:tr>
      <w:tr>
        <w:trPr>
          <w:cantSplit/>
        </w:trPr>
        <w:tc>
          <w:p w14:paraId="7FD52943" w14:textId="7FD52964">
            <w:pPr>
              <w:jc w:val="center"/>
            </w:pPr>
            <w:r>
              <w:rPr>
                <w:rFonts w:ascii="Times New Roman" w:hAnsi="Times New Roman" w:eastAsia="宋体"/>
                <w:sz w:val="21"/>
              </w:rPr>
              <w:t xml:space="preserve">第N轮回归测试说明</w:t>
            </w:r>
          </w:p>
        </w:tc>
        <w:tc>
          <w:p w14:paraId="7FD52945" w14:textId="7FD52965">
            <w:pPr>
              <w:jc w:val="center"/>
            </w:pPr>
            <w:r>
              <w:rPr>
                <w:rFonts w:ascii="Times New Roman" w:hAnsi="Times New Roman" w:eastAsia="宋体"/>
                <w:sz w:val="21"/>
              </w:rPr>
              <w:t xml:space="preserve">按轮次命名模板</w:t>
            </w:r>
          </w:p>
        </w:tc>
        <w:tc>
          <w:p w14:paraId="7FD52947" w14:textId="7FD52966">
            <w:pPr>
              <w:jc w:val="left"/>
            </w:pPr>
            <w:r>
              <w:rPr>
                <w:rFonts w:ascii="Times New Roman" w:hAnsi="Times New Roman" w:eastAsia="宋体"/>
                <w:sz w:val="21"/>
              </w:rPr>
              <w:t xml:space="preserve">需指定轮次号</w:t>
            </w:r>
          </w:p>
        </w:tc>
      </w:tr>
      <w:tr>
        <w:trPr>
          <w:cantSplit/>
        </w:trPr>
        <w:tc>
          <w:p w14:paraId="7FD52949" w14:textId="7FD52967">
            <w:pPr>
              <w:jc w:val="center"/>
            </w:pPr>
            <w:r>
              <w:rPr>
                <w:rFonts w:ascii="Times New Roman" w:hAnsi="Times New Roman" w:eastAsia="宋体"/>
                <w:sz w:val="21"/>
              </w:rPr>
              <w:t xml:space="preserve">第N轮回归测试记录</w:t>
            </w:r>
          </w:p>
        </w:tc>
        <w:tc>
          <w:p w14:paraId="7FD5294B" w14:textId="7FD52968">
            <w:pPr>
              <w:jc w:val="center"/>
            </w:pPr>
            <w:r>
              <w:rPr>
                <w:rFonts w:ascii="Times New Roman" w:hAnsi="Times New Roman" w:eastAsia="宋体"/>
                <w:sz w:val="21"/>
              </w:rPr>
              <w:t xml:space="preserve">按轮次命名模板</w:t>
            </w:r>
          </w:p>
        </w:tc>
        <w:tc>
          <w:p w14:paraId="7FD5294D" w14:textId="7FD52969">
            <w:pPr>
              <w:jc w:val="left"/>
            </w:pPr>
            <w:r>
              <w:rPr>
                <w:rFonts w:ascii="Times New Roman" w:hAnsi="Times New Roman" w:eastAsia="宋体"/>
                <w:sz w:val="21"/>
              </w:rPr>
              <w:t xml:space="preserve">需指定轮次号</w:t>
            </w:r>
          </w:p>
        </w:tc>
      </w:tr>
      <w:tr>
        <w:trPr>
          <w:cantSplit/>
        </w:trPr>
        <w:tc>
          <w:p w14:paraId="7FD5294F" w14:textId="7FD5296A">
            <w:pPr>
              <w:jc w:val="center"/>
            </w:pPr>
            <w:r>
              <w:rPr>
                <w:rFonts w:ascii="Times New Roman" w:hAnsi="Times New Roman" w:eastAsia="宋体"/>
                <w:sz w:val="21"/>
              </w:rPr>
              <w:t xml:space="preserve">问题单</w:t>
            </w:r>
          </w:p>
        </w:tc>
        <w:tc>
          <w:p w14:paraId="7FD52951" w14:textId="7FD5296B">
            <w:pPr>
              <w:jc w:val="center"/>
            </w:pPr>
            <w:r>
              <w:rPr>
                <w:rFonts w:ascii="Times New Roman" w:hAnsi="Times New Roman" w:eastAsia="宋体"/>
                <w:sz w:val="21"/>
              </w:rPr>
              <w:t xml:space="preserve">docx 模板</w:t>
            </w:r>
          </w:p>
        </w:tc>
        <w:tc>
          <w:p w14:paraId="7FD52953" w14:textId="7FD5296C">
            <w:pPr>
              <w:jc w:val="left"/>
            </w:pPr>
            <w:r>
              <w:rPr>
                <w:rFonts w:ascii="Times New Roman" w:hAnsi="Times New Roman" w:eastAsia="宋体"/>
                <w:sz w:val="21"/>
              </w:rPr>
              <w:t xml:space="preserve">单条问题的完整描述</w:t>
            </w:r>
          </w:p>
        </w:tc>
      </w:tr>
    </w:tbl>
    <w:p w14:paraId="7FD5296D" w14:textId="7FD5296E">
      <w:pPr/>
      <w:r>
        <w:rPr/>
        <w:t xml:space="preserve"/>
      </w:r>
    </w:p>
    <w:p w14:paraId="7FD5296F" w14:textId="7FD52970">
      <w:pPr>
        <w:pStyle w:val="4"/>
      </w:pPr>
      <w:r>
        <w:rPr/>
        <w:t xml:space="preserve">操作要点</w:t>
      </w:r>
    </w:p>
    <w:p w14:paraId="7FD52971" w14:textId="7FD52972">
      <w:pPr>
        <w:spacing w:line="360" w:lineRule="auto"/>
        <w:ind w:left="480"/>
        <w:jc w:val="both"/>
      </w:pPr>
      <w:r>
        <w:rPr>
          <w:rFonts w:ascii="Times New Roman" w:hAnsi="Times New Roman" w:eastAsia="宋体"/>
          <w:sz w:val="24"/>
        </w:rPr>
        <w:t xml:space="preserve">· 首次生成必须上传对应模板；模板可随时替换，替换后需重新生成。</w:t>
      </w:r>
    </w:p>
    <w:p w14:paraId="7FD52973" w14:textId="7FD52974">
      <w:pPr>
        <w:spacing w:line="360" w:lineRule="auto"/>
        <w:ind w:left="480"/>
        <w:jc w:val="both"/>
      </w:pPr>
      <w:r>
        <w:rPr>
          <w:rFonts w:ascii="Times New Roman" w:hAnsi="Times New Roman" w:eastAsia="宋体"/>
          <w:sz w:val="24"/>
        </w:rPr>
        <w:t xml:space="preserve">· 片段勾选决定哪些章节用最新数据覆盖：首次建议全选，之后可只勾选修改过的章节。</w:t>
      </w:r>
    </w:p>
    <w:p w14:paraId="7FD52975" w14:textId="7FD52976">
      <w:pPr>
        <w:spacing w:line="360" w:lineRule="auto"/>
        <w:ind w:left="480"/>
        <w:jc w:val="both"/>
      </w:pPr>
      <w:r>
        <w:rPr>
          <w:rFonts w:ascii="Times New Roman" w:hAnsi="Times New Roman" w:eastAsia="宋体"/>
          <w:sz w:val="24"/>
        </w:rPr>
        <w:t xml:space="preserve">· 生成的文档保存在服务器上，通过一次性令牌下载，令牌 10 分钟有效。</w:t>
      </w:r>
    </w:p>
    <w:p w14:paraId="7FD52977" w14:textId="7FD52978">
      <w:pPr>
        <w:spacing w:line="360" w:lineRule="auto"/>
        <w:ind w:left="480"/>
        <w:jc w:val="both"/>
      </w:pPr>
      <w:r>
        <w:rPr>
          <w:rFonts w:ascii="Times New Roman" w:hAnsi="Times New Roman" w:eastAsia="宋体"/>
          <w:sz w:val="24"/>
        </w:rPr>
        <w:t xml:space="preserve">· 文档分两段生成：先点“二级文档”生成章节片段，修改片段内容后再点“最终文档”组装成完整交付文档；</w:t>
      </w:r>
    </w:p>
    <w:p w14:paraId="7FD52979" w14:textId="7FD5297A">
      <w:pPr>
        <w:spacing w:line="360" w:lineRule="auto"/>
        <w:ind w:left="480"/>
        <w:jc w:val="both"/>
      </w:pPr>
      <w:r>
        <w:rPr>
          <w:rFonts w:ascii="Times New Roman" w:hAnsi="Times New Roman" w:eastAsia="宋体"/>
          <w:sz w:val="24"/>
        </w:rPr>
        <w:t xml:space="preserve">· 文档中的时间（封面时间、拟制/校对/审核时间）由项目与轮次的起止时间自动推算，可通过修改轮次时间调整。</w:t>
      </w:r>
    </w:p>
    <w:p w14:paraId="7FD5297B" w14:textId="7FD5297C">
      <w:pPr>
        <w:spacing w:line="360" w:lineRule="auto"/>
        <w:ind w:left="480"/>
        <w:jc w:val="both"/>
      </w:pPr>
      <w:r>
        <w:rPr>
          <w:rFonts w:ascii="Times New Roman" w:hAnsi="Times New Roman" w:eastAsia="宋体"/>
          <w:sz w:val="24"/>
        </w:rPr>
        <w:t xml:space="preserve">· 提示“模版文件已打开，请关闭后再试”时，关闭 Word 中打开的模板重试。</w:t>
      </w:r>
    </w:p>
    <w:p w14:paraId="7FD5297D" w14:textId="7FD5297E">
      <w:pPr>
        <w:spacing w:line="360" w:lineRule="auto"/>
        <w:ind w:left="480"/>
        <w:jc w:val="both"/>
      </w:pPr>
      <w:r>
        <w:rPr>
          <w:rFonts w:ascii="Times New Roman" w:hAnsi="Times New Roman" w:eastAsia="宋体"/>
          <w:sz w:val="24"/>
        </w:rPr>
        <w:t xml:space="preserve">· 鉴定测试与第三方测试的报告文案不同，由项目“报告类型”决定。</w:t>
      </w:r>
    </w:p>
    <w:p w14:paraId="7FD5297F" w14:textId="7FD52980">
      <w:pPr>
        <w:pStyle w:val="30"/>
      </w:pPr>
      <w:r>
        <w:rPr/>
        <w:t xml:space="preserve">数据管理</w:t>
      </w:r>
    </w:p>
    <w:p w14:paraId="7FD52981" w14:textId="7FD52982">
      <w:pPr>
        <w:spacing w:line="360" w:lineRule="auto"/>
        <w:ind w:left="480"/>
        <w:jc w:val="both"/>
      </w:pPr>
      <w:r>
        <w:rPr>
          <w:rFonts w:ascii="Times New Roman" w:hAnsi="Times New Roman" w:eastAsia="宋体"/>
          <w:sz w:val="24"/>
        </w:rPr>
        <w:t xml:space="preserve">数据管理包含字典管理、项目联系信息、缩略语与数据备份恢复。字典为两级结构（字典类 → 字典项），修改字典会影响项目表单与文档渲染，请谨慎操作。</w:t>
      </w:r>
    </w:p>
    <w:p w14:paraId="7FD52983" w14:textId="7FD52984">
      <w:pPr>
        <w:jc w:val="center"/>
      </w:pPr>
      <w:r>
        <w:rPr/>
        <w:t xml:space="preserve"/>
      </w:r>
      <w:r>
        <w:drawing>
          <wp:inline distT="0" distB="0" distL="0" distR="0">
            <wp:extent cx="5400000" cy="3375000"/>
            <wp:effectExtent l="0" t="0" r="0" b="0"/>
            <wp:docPr id="7" name="71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719.png"/>
                    <pic:cNvPicPr/>
                  </pic:nvPicPr>
                  <pic:blipFill>
                    <a:blip r:embed="Rd4fd1f9125a843cc" cstate="print"/>
                    <a:stretch>
                      <a:fillRect/>
                    </a:stretch>
                  </pic:blipFill>
                  <pic:spPr>
                    <a:xfrm>
                      <a:off x="0" y="0"/>
                      <a:ext cx="5400000" cy="3375000"/>
                    </a:xfrm>
                    <a:prstGeom prst="rect">
                      <a:avLst/>
                    </a:prstGeom>
                  </pic:spPr>
                </pic:pic>
              </a:graphicData>
            </a:graphic>
          </wp:inline>
        </w:drawing>
      </w:r>
    </w:p>
    <w:p w14:paraId="7FD52985" w14:textId="7FD52986">
      <w:pPr>
        <w:jc w:val="center"/>
      </w:pPr>
      <w:r>
        <w:rPr>
          <w:rFonts w:ascii="Times New Roman" w:hAnsi="Times New Roman" w:eastAsia="黑体"/>
          <w:sz w:val="21"/>
        </w:rPr>
        <w:t xml:space="preserve">图 4-7 数据备份与恢复页：备份记录含条数、大小与 SHA-256 摘要</w:t>
      </w:r>
    </w:p>
    <w:p w14:paraId="7FD52987" w14:textId="7FD52988">
      <w:pPr>
        <w:spacing w:before="120" w:after="60"/>
        <w:jc w:val="center"/>
      </w:pPr>
      <w:r>
        <w:rPr>
          <w:rFonts w:ascii="Times New Roman" w:hAnsi="Times New Roman" w:eastAsia="黑体"/>
          <w:sz w:val="21"/>
        </w:rPr>
        <w:t xml:space="preserve">表 4-17 备份与恢复操作</w:t>
      </w:r>
    </w:p>
    <w:tbl>
      <w:tblPr>
        <w:tblStyle w:val="afffffffff8"/>
        <w:tblW w:w="9598"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1595"/>
        <w:gridCol w:w="4187"/>
        <w:gridCol w:w="3816"/>
      </w:tblGrid>
      <w:tr>
        <w:trPr>
          <w:cantSplit/>
          <w:tblHeader/>
        </w:trPr>
        <w:tc>
          <w:p w14:paraId="7FD52989" w14:textId="7FD529AD">
            <w:pPr>
              <w:jc w:val="center"/>
            </w:pPr>
            <w:r>
              <w:rPr>
                <w:rFonts w:ascii="Times New Roman" w:hAnsi="Times New Roman" w:eastAsia="黑体"/>
                <w:b/>
                <w:sz w:val="21"/>
              </w:rPr>
              <w:t xml:space="preserve">操作</w:t>
            </w:r>
          </w:p>
        </w:tc>
        <w:tc>
          <w:p w14:paraId="7FD5298B" w14:textId="7FD529AE">
            <w:pPr>
              <w:jc w:val="center"/>
            </w:pPr>
            <w:r>
              <w:rPr>
                <w:rFonts w:ascii="Times New Roman" w:hAnsi="Times New Roman" w:eastAsia="黑体"/>
                <w:b/>
                <w:sz w:val="21"/>
              </w:rPr>
              <w:t xml:space="preserve">步骤</w:t>
            </w:r>
          </w:p>
        </w:tc>
        <w:tc>
          <w:p w14:paraId="7FD5298D" w14:textId="7FD529AF">
            <w:pPr>
              <w:jc w:val="center"/>
            </w:pPr>
            <w:r>
              <w:rPr>
                <w:rFonts w:ascii="Times New Roman" w:hAnsi="Times New Roman" w:eastAsia="黑体"/>
                <w:b/>
                <w:sz w:val="21"/>
              </w:rPr>
              <w:t xml:space="preserve">说明</w:t>
            </w:r>
          </w:p>
        </w:tc>
      </w:tr>
      <w:tr>
        <w:trPr>
          <w:cantSplit/>
        </w:trPr>
        <w:tc>
          <w:p w14:paraId="7FD5298F" w14:textId="7FD529B0">
            <w:pPr>
              <w:jc w:val="center"/>
            </w:pPr>
            <w:r>
              <w:rPr>
                <w:rFonts w:ascii="Times New Roman" w:hAnsi="Times New Roman" w:eastAsia="宋体"/>
                <w:sz w:val="21"/>
              </w:rPr>
              <w:t xml:space="preserve">新建备份</w:t>
            </w:r>
          </w:p>
        </w:tc>
        <w:tc>
          <w:p w14:paraId="7FD52991" w14:textId="7FD529B1">
            <w:pPr>
              <w:jc w:val="center"/>
            </w:pPr>
            <w:r>
              <w:rPr>
                <w:rFonts w:ascii="Times New Roman" w:hAnsi="Times New Roman" w:eastAsia="宋体"/>
                <w:sz w:val="21"/>
              </w:rPr>
              <w:t xml:space="preserve">数据管理 → 数据备份与恢复 → 新建备份 → 选范围与类型 → 提交</w:t>
            </w:r>
          </w:p>
        </w:tc>
        <w:tc>
          <w:p w14:paraId="7FD52993" w14:textId="7FD529B2">
            <w:pPr>
              <w:jc w:val="left"/>
            </w:pPr>
            <w:r>
              <w:rPr>
                <w:rFonts w:ascii="Times New Roman" w:hAnsi="Times New Roman" w:eastAsia="宋体"/>
                <w:sz w:val="21"/>
              </w:rPr>
              <w:t xml:space="preserve">范围可选全部业务数据或指定项目；全量备份仅系统管理员可执行</w:t>
            </w:r>
          </w:p>
        </w:tc>
      </w:tr>
      <w:tr>
        <w:trPr>
          <w:cantSplit/>
        </w:trPr>
        <w:tc>
          <w:p w14:paraId="7FD52995" w14:textId="7FD529B3">
            <w:pPr>
              <w:jc w:val="center"/>
            </w:pPr>
            <w:r>
              <w:rPr>
                <w:rFonts w:ascii="Times New Roman" w:hAnsi="Times New Roman" w:eastAsia="宋体"/>
                <w:sz w:val="21"/>
              </w:rPr>
              <w:t xml:space="preserve">增量备份</w:t>
            </w:r>
          </w:p>
        </w:tc>
        <w:tc>
          <w:p w14:paraId="7FD52997" w14:textId="7FD529B4">
            <w:pPr>
              <w:jc w:val="center"/>
            </w:pPr>
            <w:r>
              <w:rPr>
                <w:rFonts w:ascii="Times New Roman" w:hAnsi="Times New Roman" w:eastAsia="宋体"/>
                <w:sz w:val="21"/>
              </w:rPr>
              <w:t xml:space="preserve">同上，类型选“增量”</w:t>
            </w:r>
          </w:p>
        </w:tc>
        <w:tc>
          <w:p w14:paraId="7FD52999" w14:textId="7FD529B5">
            <w:pPr>
              <w:jc w:val="left"/>
            </w:pPr>
            <w:r>
              <w:rPr>
                <w:rFonts w:ascii="Times New Roman" w:hAnsi="Times New Roman" w:eastAsia="宋体"/>
                <w:sz w:val="21"/>
              </w:rPr>
              <w:t xml:space="preserve">只备份上次成功备份之后的变更</w:t>
            </w:r>
          </w:p>
        </w:tc>
      </w:tr>
      <w:tr>
        <w:trPr>
          <w:cantSplit/>
        </w:trPr>
        <w:tc>
          <w:p w14:paraId="7FD5299B" w14:textId="7FD529B6">
            <w:pPr>
              <w:jc w:val="center"/>
            </w:pPr>
            <w:r>
              <w:rPr>
                <w:rFonts w:ascii="Times New Roman" w:hAnsi="Times New Roman" w:eastAsia="宋体"/>
                <w:sz w:val="21"/>
              </w:rPr>
              <w:t xml:space="preserve">恢复</w:t>
            </w:r>
          </w:p>
        </w:tc>
        <w:tc>
          <w:p w14:paraId="7FD5299D" w14:textId="7FD529B7">
            <w:pPr>
              <w:jc w:val="center"/>
            </w:pPr>
            <w:r>
              <w:rPr>
                <w:rFonts w:ascii="Times New Roman" w:hAnsi="Times New Roman" w:eastAsia="宋体"/>
                <w:sz w:val="21"/>
              </w:rPr>
              <w:t xml:space="preserve">在备份记录行点击“恢复”</w:t>
            </w:r>
          </w:p>
        </w:tc>
        <w:tc>
          <w:p w14:paraId="7FD5299F" w14:textId="7FD529B8">
            <w:pPr>
              <w:jc w:val="left"/>
            </w:pPr>
            <w:r>
              <w:rPr>
                <w:rFonts w:ascii="Times New Roman" w:hAnsi="Times New Roman" w:eastAsia="宋体"/>
                <w:sz w:val="21"/>
              </w:rPr>
              <w:t xml:space="preserve">恢复前自动校验摘要，摘要不符会拒绝</w:t>
            </w:r>
          </w:p>
        </w:tc>
      </w:tr>
      <w:tr>
        <w:trPr>
          <w:cantSplit/>
        </w:trPr>
        <w:tc>
          <w:p w14:paraId="7FD529A1" w14:textId="7FD529B9">
            <w:pPr>
              <w:jc w:val="center"/>
            </w:pPr>
            <w:r>
              <w:rPr>
                <w:rFonts w:ascii="Times New Roman" w:hAnsi="Times New Roman" w:eastAsia="宋体"/>
                <w:sz w:val="21"/>
              </w:rPr>
              <w:t xml:space="preserve">下载备份</w:t>
            </w:r>
          </w:p>
        </w:tc>
        <w:tc>
          <w:p w14:paraId="7FD529A3" w14:textId="7FD529BA">
            <w:pPr>
              <w:jc w:val="center"/>
            </w:pPr>
            <w:r>
              <w:rPr>
                <w:rFonts w:ascii="Times New Roman" w:hAnsi="Times New Roman" w:eastAsia="宋体"/>
                <w:sz w:val="21"/>
              </w:rPr>
              <w:t xml:space="preserve">备份记录行点击“下载”</w:t>
            </w:r>
          </w:p>
        </w:tc>
        <w:tc>
          <w:p w14:paraId="7FD529A5" w14:textId="7FD529BB">
            <w:pPr>
              <w:jc w:val="left"/>
            </w:pPr>
            <w:r>
              <w:rPr>
                <w:rFonts w:ascii="Times New Roman" w:hAnsi="Times New Roman" w:eastAsia="宋体"/>
                <w:sz w:val="21"/>
              </w:rPr>
              <w:t xml:space="preserve">得到 JSON 备份文件，可用于异地留存</w:t>
            </w:r>
          </w:p>
        </w:tc>
      </w:tr>
      <w:tr>
        <w:trPr>
          <w:cantSplit/>
        </w:trPr>
        <w:tc>
          <w:p w14:paraId="7FD529A7" w14:textId="7FD529BC">
            <w:pPr>
              <w:jc w:val="center"/>
            </w:pPr>
            <w:r>
              <w:rPr>
                <w:rFonts w:ascii="Times New Roman" w:hAnsi="Times New Roman" w:eastAsia="宋体"/>
                <w:sz w:val="21"/>
              </w:rPr>
              <w:t xml:space="preserve">删除备份</w:t>
            </w:r>
          </w:p>
        </w:tc>
        <w:tc>
          <w:p w14:paraId="7FD529A9" w14:textId="7FD529BD">
            <w:pPr>
              <w:jc w:val="center"/>
            </w:pPr>
            <w:r>
              <w:rPr>
                <w:rFonts w:ascii="Times New Roman" w:hAnsi="Times New Roman" w:eastAsia="宋体"/>
                <w:sz w:val="21"/>
              </w:rPr>
              <w:t xml:space="preserve">备份记录行点击“删除”</w:t>
            </w:r>
          </w:p>
        </w:tc>
        <w:tc>
          <w:p w14:paraId="7FD529AB" w14:textId="7FD529BE">
            <w:pPr>
              <w:jc w:val="left"/>
            </w:pPr>
            <w:r>
              <w:rPr>
                <w:rFonts w:ascii="Times New Roman" w:hAnsi="Times New Roman" w:eastAsia="宋体"/>
                <w:sz w:val="21"/>
              </w:rPr>
              <w:t xml:space="preserve">只删除备份文件与记录，不影响业务数据</w:t>
            </w:r>
          </w:p>
        </w:tc>
      </w:tr>
    </w:tbl>
    <w:p w14:paraId="7FD529BF" w14:textId="7FD529C0">
      <w:pPr/>
      <w:r>
        <w:rPr/>
        <w:t xml:space="preserve"/>
      </w:r>
    </w:p>
    <w:p w14:paraId="7FD529C1" w14:textId="7FD529C2">
      <w:pPr>
        <w:pStyle w:val="4"/>
      </w:pPr>
      <w:r>
        <w:rPr/>
        <w:t xml:space="preserve">字典与单位字段</w:t>
      </w:r>
    </w:p>
    <w:p w14:paraId="7FD529C3" w14:textId="7FD529C4">
      <w:pPr>
        <w:spacing w:before="120" w:after="60"/>
        <w:jc w:val="center"/>
      </w:pPr>
      <w:r>
        <w:rPr>
          <w:rFonts w:ascii="Times New Roman" w:hAnsi="Times New Roman" w:eastAsia="黑体"/>
          <w:sz w:val="21"/>
        </w:rPr>
        <w:t xml:space="preserve">表 4-18 数据管理字段</w:t>
      </w:r>
    </w:p>
    <w:tbl>
      <w:tblPr>
        <w:tblStyle w:val="afffffffff8"/>
        <w:tblW w:w="9599"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1794"/>
        <w:gridCol w:w="7805"/>
      </w:tblGrid>
      <w:tr>
        <w:trPr>
          <w:cantSplit/>
          <w:tblHeader/>
        </w:trPr>
        <w:tc>
          <w:p w14:paraId="7FD529C5" w14:textId="7FD529DD">
            <w:pPr>
              <w:jc w:val="center"/>
            </w:pPr>
            <w:r>
              <w:rPr>
                <w:rFonts w:ascii="Times New Roman" w:hAnsi="Times New Roman" w:eastAsia="黑体"/>
                <w:b/>
                <w:sz w:val="21"/>
              </w:rPr>
              <w:t xml:space="preserve">对象</w:t>
            </w:r>
          </w:p>
        </w:tc>
        <w:tc>
          <w:p w14:paraId="7FD529C7" w14:textId="7FD529DE">
            <w:pPr>
              <w:jc w:val="center"/>
            </w:pPr>
            <w:r>
              <w:rPr>
                <w:rFonts w:ascii="Times New Roman" w:hAnsi="Times New Roman" w:eastAsia="黑体"/>
                <w:b/>
                <w:sz w:val="21"/>
              </w:rPr>
              <w:t xml:space="preserve">字段</w:t>
            </w:r>
          </w:p>
        </w:tc>
      </w:tr>
      <w:tr>
        <w:trPr>
          <w:cantSplit/>
        </w:trPr>
        <w:tc>
          <w:p w14:paraId="7FD529C9" w14:textId="7FD529DF">
            <w:pPr>
              <w:jc w:val="center"/>
            </w:pPr>
            <w:r>
              <w:rPr>
                <w:rFonts w:ascii="Times New Roman" w:hAnsi="Times New Roman" w:eastAsia="宋体"/>
                <w:sz w:val="21"/>
              </w:rPr>
              <w:t xml:space="preserve">字典类</w:t>
            </w:r>
          </w:p>
        </w:tc>
        <w:tc>
          <w:p w14:paraId="7FD529CB" w14:textId="7FD529E0">
            <w:pPr>
              <w:jc w:val="left"/>
            </w:pPr>
            <w:r>
              <w:rPr>
                <w:rFonts w:ascii="Times New Roman" w:hAnsi="Times New Roman" w:eastAsia="宋体"/>
                <w:sz w:val="21"/>
              </w:rPr>
              <w:t xml:space="preserve">字典名称、编码、状态</w:t>
            </w:r>
          </w:p>
        </w:tc>
      </w:tr>
      <w:tr>
        <w:trPr>
          <w:cantSplit/>
        </w:trPr>
        <w:tc>
          <w:p w14:paraId="7FD529CD" w14:textId="7FD529E1">
            <w:pPr>
              <w:jc w:val="center"/>
            </w:pPr>
            <w:r>
              <w:rPr>
                <w:rFonts w:ascii="Times New Roman" w:hAnsi="Times New Roman" w:eastAsia="宋体"/>
                <w:sz w:val="21"/>
              </w:rPr>
              <w:t xml:space="preserve">字典项</w:t>
            </w:r>
          </w:p>
        </w:tc>
        <w:tc>
          <w:p w14:paraId="7FD529CF" w14:textId="7FD529E2">
            <w:pPr>
              <w:jc w:val="left"/>
            </w:pPr>
            <w:r>
              <w:rPr>
                <w:rFonts w:ascii="Times New Roman" w:hAnsi="Times New Roman" w:eastAsia="宋体"/>
                <w:sz w:val="21"/>
              </w:rPr>
              <w:t xml:space="preserve">显示名称、实际值、状态、排序、备注；依据标准类另有文档名称与发布日期</w:t>
            </w:r>
          </w:p>
        </w:tc>
      </w:tr>
      <w:tr>
        <w:trPr>
          <w:cantSplit/>
        </w:trPr>
        <w:tc>
          <w:p w14:paraId="7FD529D1" w14:textId="7FD529E3">
            <w:pPr>
              <w:jc w:val="center"/>
            </w:pPr>
            <w:r>
              <w:rPr>
                <w:rFonts w:ascii="Times New Roman" w:hAnsi="Times New Roman" w:eastAsia="宋体"/>
                <w:sz w:val="21"/>
              </w:rPr>
              <w:t xml:space="preserve">单位信息</w:t>
            </w:r>
          </w:p>
        </w:tc>
        <w:tc>
          <w:p w14:paraId="7FD529D3" w14:textId="7FD529E4">
            <w:pPr>
              <w:jc w:val="left"/>
            </w:pPr>
            <w:r>
              <w:rPr>
                <w:rFonts w:ascii="Times New Roman" w:hAnsi="Times New Roman" w:eastAsia="宋体"/>
                <w:sz w:val="21"/>
              </w:rPr>
              <w:t xml:space="preserve">单位名称、简称、法人、单位编号、地址</w:t>
            </w:r>
          </w:p>
        </w:tc>
      </w:tr>
      <w:tr>
        <w:trPr>
          <w:cantSplit/>
        </w:trPr>
        <w:tc>
          <w:p w14:paraId="7FD529D5" w14:textId="7FD529E5">
            <w:pPr>
              <w:jc w:val="center"/>
            </w:pPr>
            <w:r>
              <w:rPr>
                <w:rFonts w:ascii="Times New Roman" w:hAnsi="Times New Roman" w:eastAsia="宋体"/>
                <w:sz w:val="21"/>
              </w:rPr>
              <w:t xml:space="preserve">缩略语</w:t>
            </w:r>
          </w:p>
        </w:tc>
        <w:tc>
          <w:p w14:paraId="7FD529D7" w14:textId="7FD529E6">
            <w:pPr>
              <w:jc w:val="left"/>
            </w:pPr>
            <w:r>
              <w:rPr>
                <w:rFonts w:ascii="Times New Roman" w:hAnsi="Times New Roman" w:eastAsia="宋体"/>
                <w:sz w:val="21"/>
              </w:rPr>
              <w:t xml:space="preserve">缩略语、描述</w:t>
            </w:r>
          </w:p>
        </w:tc>
      </w:tr>
      <w:tr>
        <w:trPr>
          <w:cantSplit/>
        </w:trPr>
        <w:tc>
          <w:p w14:paraId="7FD529D9" w14:textId="7FD529E7">
            <w:pPr>
              <w:jc w:val="center"/>
            </w:pPr>
            <w:r>
              <w:rPr>
                <w:rFonts w:ascii="Times New Roman" w:hAnsi="Times New Roman" w:eastAsia="宋体"/>
                <w:sz w:val="21"/>
              </w:rPr>
              <w:t xml:space="preserve">备份记录</w:t>
            </w:r>
          </w:p>
        </w:tc>
        <w:tc>
          <w:p w14:paraId="7FD529DB" w14:textId="7FD529E8">
            <w:pPr>
              <w:jc w:val="left"/>
            </w:pPr>
            <w:r>
              <w:rPr>
                <w:rFonts w:ascii="Times New Roman" w:hAnsi="Times New Roman" w:eastAsia="宋体"/>
                <w:sz w:val="21"/>
              </w:rPr>
              <w:t xml:space="preserve">名称、类型（全量/增量）、范围、条数、大小、SHA-256 摘要、状态、创建人、创建时间</w:t>
            </w:r>
          </w:p>
        </w:tc>
      </w:tr>
    </w:tbl>
    <w:p w14:paraId="7FD529E9" w14:textId="7FD529EA">
      <w:pPr/>
      <w:r>
        <w:rPr/>
        <w:t xml:space="preserve"/>
      </w:r>
    </w:p>
    <w:p w14:paraId="7FD529EB" w14:textId="7FD529EC">
      <w:pPr>
        <w:pStyle w:val="4"/>
      </w:pPr>
      <w:r>
        <w:rPr/>
        <w:t xml:space="preserve">操作要点</w:t>
      </w:r>
    </w:p>
    <w:p w14:paraId="7FD529ED" w14:textId="7FD529EE">
      <w:pPr>
        <w:spacing w:line="360" w:lineRule="auto"/>
        <w:ind w:left="480"/>
        <w:jc w:val="both"/>
      </w:pPr>
      <w:r>
        <w:rPr>
          <w:rFonts w:ascii="Times New Roman" w:hAnsi="Times New Roman" w:eastAsia="宋体"/>
          <w:sz w:val="24"/>
        </w:rPr>
        <w:t xml:space="preserve">· 字典值被项目表单、需求/用例/问题类型与文档渲染共同引用，修改前请确认影响范围。</w:t>
      </w:r>
    </w:p>
    <w:p w14:paraId="7FD529EF" w14:textId="7FD529F0">
      <w:pPr>
        <w:spacing w:line="360" w:lineRule="auto"/>
        <w:ind w:left="480"/>
        <w:jc w:val="both"/>
      </w:pPr>
      <w:r>
        <w:rPr>
          <w:rFonts w:ascii="Times New Roman" w:hAnsi="Times New Roman" w:eastAsia="宋体"/>
          <w:sz w:val="24"/>
        </w:rPr>
        <w:t xml:space="preserve">· 字典修改后相关下拉列表需刷新页面才会更新（缓存自动失效）。</w:t>
      </w:r>
    </w:p>
    <w:p w14:paraId="7FD529F1" w14:textId="7FD529F2">
      <w:pPr>
        <w:spacing w:line="360" w:lineRule="auto"/>
        <w:ind w:left="480"/>
        <w:jc w:val="both"/>
      </w:pPr>
      <w:r>
        <w:rPr>
          <w:rFonts w:ascii="Times New Roman" w:hAnsi="Times New Roman" w:eastAsia="宋体"/>
          <w:sz w:val="24"/>
        </w:rPr>
        <w:t xml:space="preserve">· 全量备份仅系统管理员可执行；按项目备份会一并带上该项目下的下游数据。</w:t>
      </w:r>
    </w:p>
    <w:p w14:paraId="7FD529F3" w14:textId="7FD529F4">
      <w:pPr>
        <w:spacing w:line="360" w:lineRule="auto"/>
        <w:ind w:left="480"/>
        <w:jc w:val="both"/>
      </w:pPr>
      <w:r>
        <w:rPr>
          <w:rFonts w:ascii="Times New Roman" w:hAnsi="Times New Roman" w:eastAsia="宋体"/>
          <w:sz w:val="24"/>
        </w:rPr>
        <w:t xml:space="preserve">· 恢复前系统自动校验摘要，摘要不符会拒绝恢复，避免用被篡改的备份覆盖数据。</w:t>
      </w:r>
    </w:p>
    <w:p w14:paraId="7FD529F5" w14:textId="7FD529F6">
      <w:pPr>
        <w:spacing w:line="360" w:lineRule="auto"/>
        <w:ind w:left="480"/>
        <w:jc w:val="both"/>
      </w:pPr>
      <w:r>
        <w:rPr>
          <w:rFonts w:ascii="Times New Roman" w:hAnsi="Times New Roman" w:eastAsia="宋体"/>
          <w:sz w:val="24"/>
        </w:rPr>
        <w:t xml:space="preserve">· 备份文件可下载保存到本地，作为异地留存。</w:t>
      </w:r>
    </w:p>
    <w:p w14:paraId="7FD529F7" w14:textId="7FD529F8">
      <w:pPr>
        <w:jc w:val="center"/>
      </w:pPr>
      <w:r>
        <w:rPr/>
        <w:t xml:space="preserve"/>
      </w:r>
      <w:r>
        <w:drawing>
          <wp:inline distT="0" distB="0" distL="0" distR="0">
            <wp:extent cx="5400000" cy="3375000"/>
            <wp:effectExtent l="0" t="0" r="0" b="0"/>
            <wp:docPr id="8" name="dict.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ict.png"/>
                    <pic:cNvPicPr/>
                  </pic:nvPicPr>
                  <pic:blipFill>
                    <a:blip r:embed="Rd8cc2309282f4f59" cstate="print"/>
                    <a:stretch>
                      <a:fillRect/>
                    </a:stretch>
                  </pic:blipFill>
                  <pic:spPr>
                    <a:xfrm>
                      <a:off x="0" y="0"/>
                      <a:ext cx="5400000" cy="3375000"/>
                    </a:xfrm>
                    <a:prstGeom prst="rect">
                      <a:avLst/>
                    </a:prstGeom>
                  </pic:spPr>
                </pic:pic>
              </a:graphicData>
            </a:graphic>
          </wp:inline>
        </w:drawing>
      </w:r>
    </w:p>
    <w:p w14:paraId="7FD529F9" w14:textId="7FD529FA">
      <w:pPr>
        <w:jc w:val="center"/>
      </w:pPr>
      <w:r>
        <w:rPr>
          <w:rFonts w:ascii="Times New Roman" w:hAnsi="Times New Roman" w:eastAsia="黑体"/>
          <w:sz w:val="21"/>
        </w:rPr>
        <w:t xml:space="preserve">图 4-8 数据字典：左侧字典类，右侧字典项维护</w:t>
      </w:r>
    </w:p>
    <w:p w14:paraId="7FD529FB" w14:textId="7FD529FC">
      <w:pPr>
        <w:jc w:val="center"/>
      </w:pPr>
      <w:r>
        <w:rPr/>
        <w:t xml:space="preserve"/>
      </w:r>
      <w:r>
        <w:drawing>
          <wp:inline distT="0" distB="0" distL="0" distR="0">
            <wp:extent cx="5400000" cy="3375000"/>
            <wp:effectExtent l="0" t="0" r="0" b="0"/>
            <wp:docPr id="9" name="contact.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ontact.png"/>
                    <pic:cNvPicPr/>
                  </pic:nvPicPr>
                  <pic:blipFill>
                    <a:blip r:embed="R31824c3b405e4511" cstate="print"/>
                    <a:stretch>
                      <a:fillRect/>
                    </a:stretch>
                  </pic:blipFill>
                  <pic:spPr>
                    <a:xfrm>
                      <a:off x="0" y="0"/>
                      <a:ext cx="5400000" cy="3375000"/>
                    </a:xfrm>
                    <a:prstGeom prst="rect">
                      <a:avLst/>
                    </a:prstGeom>
                  </pic:spPr>
                </pic:pic>
              </a:graphicData>
            </a:graphic>
          </wp:inline>
        </w:drawing>
      </w:r>
    </w:p>
    <w:p w14:paraId="7FD529FD" w14:textId="7FD529FE">
      <w:pPr>
        <w:jc w:val="center"/>
      </w:pPr>
      <w:r>
        <w:rPr>
          <w:rFonts w:ascii="Times New Roman" w:hAnsi="Times New Roman" w:eastAsia="黑体"/>
          <w:sz w:val="21"/>
        </w:rPr>
        <w:t xml:space="preserve">图 4-9 项目联系信息：单位信息库，供建项目时快速选择</w:t>
      </w:r>
    </w:p>
    <w:p w14:paraId="7FD529FF" w14:textId="7FD52A00">
      <w:pPr>
        <w:spacing w:before="120" w:after="60"/>
        <w:jc w:val="center"/>
      </w:pPr>
      <w:r>
        <w:rPr>
          <w:rFonts w:ascii="Times New Roman" w:hAnsi="Times New Roman" w:eastAsia="黑体"/>
          <w:sz w:val="21"/>
        </w:rPr>
        <w:t xml:space="preserve">表 4-19 字典维护步骤</w:t>
      </w:r>
    </w:p>
    <w:tbl>
      <w:tblPr>
        <w:tblStyle w:val="afffffffff8"/>
        <w:tblW w:w="9599"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997"/>
        <w:gridCol w:w="3589"/>
        <w:gridCol w:w="5013"/>
      </w:tblGrid>
      <w:tr>
        <w:trPr>
          <w:cantSplit/>
          <w:tblHeader/>
        </w:trPr>
        <w:tc>
          <w:p w14:paraId="7FD52A01" w14:textId="7FD52A25">
            <w:pPr>
              <w:jc w:val="center"/>
            </w:pPr>
            <w:r>
              <w:rPr>
                <w:rFonts w:ascii="Times New Roman" w:hAnsi="Times New Roman" w:eastAsia="黑体"/>
                <w:b/>
                <w:sz w:val="21"/>
              </w:rPr>
              <w:t xml:space="preserve">步骤</w:t>
            </w:r>
          </w:p>
        </w:tc>
        <w:tc>
          <w:p w14:paraId="7FD52A03" w14:textId="7FD52A26">
            <w:pPr>
              <w:jc w:val="center"/>
            </w:pPr>
            <w:r>
              <w:rPr>
                <w:rFonts w:ascii="Times New Roman" w:hAnsi="Times New Roman" w:eastAsia="黑体"/>
                <w:b/>
                <w:sz w:val="21"/>
              </w:rPr>
              <w:t xml:space="preserve">操作</w:t>
            </w:r>
          </w:p>
        </w:tc>
        <w:tc>
          <w:p w14:paraId="7FD52A05" w14:textId="7FD52A27">
            <w:pPr>
              <w:jc w:val="center"/>
            </w:pPr>
            <w:r>
              <w:rPr>
                <w:rFonts w:ascii="Times New Roman" w:hAnsi="Times New Roman" w:eastAsia="黑体"/>
                <w:b/>
                <w:sz w:val="21"/>
              </w:rPr>
              <w:t xml:space="preserve">说明</w:t>
            </w:r>
          </w:p>
        </w:tc>
      </w:tr>
      <w:tr>
        <w:trPr>
          <w:cantSplit/>
        </w:trPr>
        <w:tc>
          <w:p w14:paraId="7FD52A07" w14:textId="7FD52A28">
            <w:pPr>
              <w:jc w:val="center"/>
            </w:pPr>
            <w:r>
              <w:rPr>
                <w:rFonts w:ascii="Times New Roman" w:hAnsi="Times New Roman" w:eastAsia="宋体"/>
                <w:sz w:val="21"/>
              </w:rPr>
              <w:t xml:space="preserve">1</w:t>
            </w:r>
          </w:p>
        </w:tc>
        <w:tc>
          <w:p w14:paraId="7FD52A09" w14:textId="7FD52A29">
            <w:pPr>
              <w:jc w:val="center"/>
            </w:pPr>
            <w:r>
              <w:rPr>
                <w:rFonts w:ascii="Times New Roman" w:hAnsi="Times New Roman" w:eastAsia="宋体"/>
                <w:sz w:val="21"/>
              </w:rPr>
              <w:t xml:space="preserve">数据管理 → 字典管理</w:t>
            </w:r>
          </w:p>
        </w:tc>
        <w:tc>
          <w:p w14:paraId="7FD52A0B" w14:textId="7FD52A2A">
            <w:pPr>
              <w:jc w:val="left"/>
            </w:pPr>
            <w:r>
              <w:rPr>
                <w:rFonts w:ascii="Times New Roman" w:hAnsi="Times New Roman" w:eastAsia="宋体"/>
                <w:sz w:val="21"/>
              </w:rPr>
              <w:t xml:space="preserve">左侧列出全部字典类</w:t>
            </w:r>
          </w:p>
        </w:tc>
      </w:tr>
      <w:tr>
        <w:trPr>
          <w:cantSplit/>
        </w:trPr>
        <w:tc>
          <w:p w14:paraId="7FD52A0D" w14:textId="7FD52A2B">
            <w:pPr>
              <w:jc w:val="center"/>
            </w:pPr>
            <w:r>
              <w:rPr>
                <w:rFonts w:ascii="Times New Roman" w:hAnsi="Times New Roman" w:eastAsia="宋体"/>
                <w:sz w:val="21"/>
              </w:rPr>
              <w:t xml:space="preserve">2</w:t>
            </w:r>
          </w:p>
        </w:tc>
        <w:tc>
          <w:p w14:paraId="7FD52A0F" w14:textId="7FD52A2C">
            <w:pPr>
              <w:jc w:val="center"/>
            </w:pPr>
            <w:r>
              <w:rPr>
                <w:rFonts w:ascii="Times New Roman" w:hAnsi="Times New Roman" w:eastAsia="宋体"/>
                <w:sz w:val="21"/>
              </w:rPr>
              <w:t xml:space="preserve">选择字典类</w:t>
            </w:r>
          </w:p>
        </w:tc>
        <w:tc>
          <w:p w14:paraId="7FD52A11" w14:textId="7FD52A2D">
            <w:pPr>
              <w:jc w:val="left"/>
            </w:pPr>
            <w:r>
              <w:rPr>
                <w:rFonts w:ascii="Times New Roman" w:hAnsi="Times New Roman" w:eastAsia="宋体"/>
                <w:sz w:val="21"/>
              </w:rPr>
              <w:t xml:space="preserve">右侧显示该类下的字典项</w:t>
            </w:r>
          </w:p>
        </w:tc>
      </w:tr>
      <w:tr>
        <w:trPr>
          <w:cantSplit/>
        </w:trPr>
        <w:tc>
          <w:p w14:paraId="7FD52A13" w14:textId="7FD52A2E">
            <w:pPr>
              <w:jc w:val="center"/>
            </w:pPr>
            <w:r>
              <w:rPr>
                <w:rFonts w:ascii="Times New Roman" w:hAnsi="Times New Roman" w:eastAsia="宋体"/>
                <w:sz w:val="21"/>
              </w:rPr>
              <w:t xml:space="preserve">3</w:t>
            </w:r>
          </w:p>
        </w:tc>
        <w:tc>
          <w:p w14:paraId="7FD52A15" w14:textId="7FD52A2F">
            <w:pPr>
              <w:jc w:val="center"/>
            </w:pPr>
            <w:r>
              <w:rPr>
                <w:rFonts w:ascii="Times New Roman" w:hAnsi="Times New Roman" w:eastAsia="宋体"/>
                <w:sz w:val="21"/>
              </w:rPr>
              <w:t xml:space="preserve">新增/编辑字典项</w:t>
            </w:r>
          </w:p>
        </w:tc>
        <w:tc>
          <w:p w14:paraId="7FD52A17" w14:textId="7FD52A30">
            <w:pPr>
              <w:jc w:val="left"/>
            </w:pPr>
            <w:r>
              <w:rPr>
                <w:rFonts w:ascii="Times New Roman" w:hAnsi="Times New Roman" w:eastAsia="宋体"/>
                <w:sz w:val="21"/>
              </w:rPr>
              <w:t xml:space="preserve">填写显示名称、实际值、排序与备注</w:t>
            </w:r>
          </w:p>
        </w:tc>
      </w:tr>
      <w:tr>
        <w:trPr>
          <w:cantSplit/>
        </w:trPr>
        <w:tc>
          <w:p w14:paraId="7FD52A19" w14:textId="7FD52A31">
            <w:pPr>
              <w:jc w:val="center"/>
            </w:pPr>
            <w:r>
              <w:rPr>
                <w:rFonts w:ascii="Times New Roman" w:hAnsi="Times New Roman" w:eastAsia="宋体"/>
                <w:sz w:val="21"/>
              </w:rPr>
              <w:t xml:space="preserve">4</w:t>
            </w:r>
          </w:p>
        </w:tc>
        <w:tc>
          <w:p w14:paraId="7FD52A1B" w14:textId="7FD52A32">
            <w:pPr>
              <w:jc w:val="center"/>
            </w:pPr>
            <w:r>
              <w:rPr>
                <w:rFonts w:ascii="Times New Roman" w:hAnsi="Times New Roman" w:eastAsia="宋体"/>
                <w:sz w:val="21"/>
              </w:rPr>
              <w:t xml:space="preserve">启用/禁用</w:t>
            </w:r>
          </w:p>
        </w:tc>
        <w:tc>
          <w:p w14:paraId="7FD52A1D" w14:textId="7FD52A33">
            <w:pPr>
              <w:jc w:val="left"/>
            </w:pPr>
            <w:r>
              <w:rPr>
                <w:rFonts w:ascii="Times New Roman" w:hAnsi="Times New Roman" w:eastAsia="宋体"/>
                <w:sz w:val="21"/>
              </w:rPr>
              <w:t xml:space="preserve">禁用的字典项不再出现在下拉框中</w:t>
            </w:r>
          </w:p>
        </w:tc>
      </w:tr>
      <w:tr>
        <w:trPr>
          <w:cantSplit/>
        </w:trPr>
        <w:tc>
          <w:p w14:paraId="7FD52A1F" w14:textId="7FD52A34">
            <w:pPr>
              <w:jc w:val="center"/>
            </w:pPr>
            <w:r>
              <w:rPr>
                <w:rFonts w:ascii="Times New Roman" w:hAnsi="Times New Roman" w:eastAsia="宋体"/>
                <w:sz w:val="21"/>
              </w:rPr>
              <w:t xml:space="preserve">5</w:t>
            </w:r>
          </w:p>
        </w:tc>
        <w:tc>
          <w:p w14:paraId="7FD52A21" w14:textId="7FD52A35">
            <w:pPr>
              <w:jc w:val="center"/>
            </w:pPr>
            <w:r>
              <w:rPr>
                <w:rFonts w:ascii="Times New Roman" w:hAnsi="Times New Roman" w:eastAsia="宋体"/>
                <w:sz w:val="21"/>
              </w:rPr>
              <w:t xml:space="preserve">上移/下移</w:t>
            </w:r>
          </w:p>
        </w:tc>
        <w:tc>
          <w:p w14:paraId="7FD52A23" w14:textId="7FD52A36">
            <w:pPr>
              <w:jc w:val="left"/>
            </w:pPr>
            <w:r>
              <w:rPr>
                <w:rFonts w:ascii="Times New Roman" w:hAnsi="Times New Roman" w:eastAsia="宋体"/>
                <w:sz w:val="21"/>
              </w:rPr>
              <w:t xml:space="preserve">调整字典项在表单中的显示顺序</w:t>
            </w:r>
          </w:p>
        </w:tc>
      </w:tr>
    </w:tbl>
    <w:p w14:paraId="7FD52A37" w14:textId="7FD52A38">
      <w:pPr/>
      <w:r>
        <w:rPr/>
        <w:t xml:space="preserve"/>
      </w:r>
    </w:p>
    <w:p w14:paraId="7FD52A39" w14:textId="7FD52A3A">
      <w:pPr>
        <w:pStyle w:val="30"/>
      </w:pPr>
      <w:r>
        <w:rPr/>
        <w:t xml:space="preserve">日志监控</w:t>
      </w:r>
    </w:p>
    <w:p w14:paraId="7FD52A3B" w14:textId="7FD52A3C">
      <w:pPr>
        <w:spacing w:line="360" w:lineRule="auto"/>
        <w:ind w:left="480"/>
        <w:jc w:val="both"/>
      </w:pPr>
      <w:r>
        <w:rPr>
          <w:rFonts w:ascii="Times New Roman" w:hAnsi="Times New Roman" w:eastAsia="宋体"/>
          <w:sz w:val="24"/>
        </w:rPr>
        <w:t xml:space="preserve">“日志监控”菜单仅审计员可见，包含数据操作日志、接口操作日志、登录日志、抗抵赖证据与统一安全审计。统一安全审计覆盖登录、账号变更、标记与策略变更、越权访问、日志清理与完整性破损等事件。</w:t>
      </w:r>
    </w:p>
    <w:p w14:paraId="7FD52A3D" w14:textId="7FD52A3E">
      <w:pPr>
        <w:jc w:val="center"/>
      </w:pPr>
      <w:r>
        <w:rPr/>
        <w:t xml:space="preserve"/>
      </w:r>
      <w:r>
        <w:drawing>
          <wp:inline distT="0" distB="0" distL="0" distR="0">
            <wp:extent cx="5400000" cy="3375000"/>
            <wp:effectExtent l="0" t="0" r="0" b="0"/>
            <wp:docPr id="10" name="71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716.png"/>
                    <pic:cNvPicPr/>
                  </pic:nvPicPr>
                  <pic:blipFill>
                    <a:blip r:embed="R4acd5be206f244aa" cstate="print"/>
                    <a:stretch>
                      <a:fillRect/>
                    </a:stretch>
                  </pic:blipFill>
                  <pic:spPr>
                    <a:xfrm>
                      <a:off x="0" y="0"/>
                      <a:ext cx="5400000" cy="3375000"/>
                    </a:xfrm>
                    <a:prstGeom prst="rect">
                      <a:avLst/>
                    </a:prstGeom>
                  </pic:spPr>
                </pic:pic>
              </a:graphicData>
            </a:graphic>
          </wp:inline>
        </w:drawing>
      </w:r>
    </w:p>
    <w:p w14:paraId="7FD52A3F" w14:textId="7FD52A40">
      <w:pPr>
        <w:jc w:val="center"/>
      </w:pPr>
      <w:r>
        <w:rPr>
          <w:rFonts w:ascii="Times New Roman" w:hAnsi="Times New Roman" w:eastAsia="黑体"/>
          <w:sz w:val="21"/>
        </w:rPr>
        <w:t xml:space="preserve">图 4-10 统一安全审计：可按账号、事件类型、IP 与时间检索，告警红标</w:t>
      </w:r>
    </w:p>
    <w:p w14:paraId="7FD52A41" w14:textId="7FD52A42">
      <w:pPr>
        <w:spacing w:before="120" w:after="60"/>
        <w:jc w:val="center"/>
      </w:pPr>
      <w:r>
        <w:rPr>
          <w:rFonts w:ascii="Times New Roman" w:hAnsi="Times New Roman" w:eastAsia="黑体"/>
          <w:sz w:val="21"/>
        </w:rPr>
        <w:t xml:space="preserve">表 4-20 审计检索步骤</w:t>
      </w:r>
    </w:p>
    <w:tbl>
      <w:tblPr>
        <w:tblStyle w:val="afffffffff8"/>
        <w:tblW w:w="9599"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997"/>
        <w:gridCol w:w="3589"/>
        <w:gridCol w:w="5013"/>
      </w:tblGrid>
      <w:tr>
        <w:trPr>
          <w:cantSplit/>
          <w:tblHeader/>
        </w:trPr>
        <w:tc>
          <w:p w14:paraId="7FD52A43" w14:textId="7FD52A67">
            <w:pPr>
              <w:jc w:val="center"/>
            </w:pPr>
            <w:r>
              <w:rPr>
                <w:rFonts w:ascii="Times New Roman" w:hAnsi="Times New Roman" w:eastAsia="黑体"/>
                <w:b/>
                <w:sz w:val="21"/>
              </w:rPr>
              <w:t xml:space="preserve">步骤</w:t>
            </w:r>
          </w:p>
        </w:tc>
        <w:tc>
          <w:p w14:paraId="7FD52A45" w14:textId="7FD52A68">
            <w:pPr>
              <w:jc w:val="center"/>
            </w:pPr>
            <w:r>
              <w:rPr>
                <w:rFonts w:ascii="Times New Roman" w:hAnsi="Times New Roman" w:eastAsia="黑体"/>
                <w:b/>
                <w:sz w:val="21"/>
              </w:rPr>
              <w:t xml:space="preserve">操作</w:t>
            </w:r>
          </w:p>
        </w:tc>
        <w:tc>
          <w:p w14:paraId="7FD52A47" w14:textId="7FD52A69">
            <w:pPr>
              <w:jc w:val="center"/>
            </w:pPr>
            <w:r>
              <w:rPr>
                <w:rFonts w:ascii="Times New Roman" w:hAnsi="Times New Roman" w:eastAsia="黑体"/>
                <w:b/>
                <w:sz w:val="21"/>
              </w:rPr>
              <w:t xml:space="preserve">说明</w:t>
            </w:r>
          </w:p>
        </w:tc>
      </w:tr>
      <w:tr>
        <w:trPr>
          <w:cantSplit/>
        </w:trPr>
        <w:tc>
          <w:p w14:paraId="7FD52A49" w14:textId="7FD52A6A">
            <w:pPr>
              <w:jc w:val="center"/>
            </w:pPr>
            <w:r>
              <w:rPr>
                <w:rFonts w:ascii="Times New Roman" w:hAnsi="Times New Roman" w:eastAsia="宋体"/>
                <w:sz w:val="21"/>
              </w:rPr>
              <w:t xml:space="preserve">1</w:t>
            </w:r>
          </w:p>
        </w:tc>
        <w:tc>
          <w:p w14:paraId="7FD52A4B" w14:textId="7FD52A6B">
            <w:pPr>
              <w:jc w:val="center"/>
            </w:pPr>
            <w:r>
              <w:rPr>
                <w:rFonts w:ascii="Times New Roman" w:hAnsi="Times New Roman" w:eastAsia="宋体"/>
                <w:sz w:val="21"/>
              </w:rPr>
              <w:t xml:space="preserve">进入“日志监控 → 统一安全审计”</w:t>
            </w:r>
          </w:p>
        </w:tc>
        <w:tc>
          <w:p w14:paraId="7FD52A4D" w14:textId="7FD52A6C">
            <w:pPr>
              <w:jc w:val="left"/>
            </w:pPr>
            <w:r>
              <w:rPr>
                <w:rFonts w:ascii="Times New Roman" w:hAnsi="Times New Roman" w:eastAsia="宋体"/>
                <w:sz w:val="21"/>
              </w:rPr>
              <w:t xml:space="preserve">默认按时间倒序显示</w:t>
            </w:r>
          </w:p>
        </w:tc>
      </w:tr>
      <w:tr>
        <w:trPr>
          <w:cantSplit/>
        </w:trPr>
        <w:tc>
          <w:p w14:paraId="7FD52A4F" w14:textId="7FD52A6D">
            <w:pPr>
              <w:jc w:val="center"/>
            </w:pPr>
            <w:r>
              <w:rPr>
                <w:rFonts w:ascii="Times New Roman" w:hAnsi="Times New Roman" w:eastAsia="宋体"/>
                <w:sz w:val="21"/>
              </w:rPr>
              <w:t xml:space="preserve">2</w:t>
            </w:r>
          </w:p>
        </w:tc>
        <w:tc>
          <w:p w14:paraId="7FD52A51" w14:textId="7FD52A6E">
            <w:pPr>
              <w:jc w:val="center"/>
            </w:pPr>
            <w:r>
              <w:rPr>
                <w:rFonts w:ascii="Times New Roman" w:hAnsi="Times New Roman" w:eastAsia="宋体"/>
                <w:sz w:val="21"/>
              </w:rPr>
              <w:t xml:space="preserve">按主体账号 / 事件类型 / IP / 时间区间筛选</w:t>
            </w:r>
          </w:p>
        </w:tc>
        <w:tc>
          <w:p w14:paraId="7FD52A53" w14:textId="7FD52A6F">
            <w:pPr>
              <w:jc w:val="left"/>
            </w:pPr>
            <w:r>
              <w:rPr>
                <w:rFonts w:ascii="Times New Roman" w:hAnsi="Times New Roman" w:eastAsia="宋体"/>
                <w:sz w:val="21"/>
              </w:rPr>
              <w:t xml:space="preserve">可组合条件</w:t>
            </w:r>
          </w:p>
        </w:tc>
      </w:tr>
      <w:tr>
        <w:trPr>
          <w:cantSplit/>
        </w:trPr>
        <w:tc>
          <w:p w14:paraId="7FD52A55" w14:textId="7FD52A70">
            <w:pPr>
              <w:jc w:val="center"/>
            </w:pPr>
            <w:r>
              <w:rPr>
                <w:rFonts w:ascii="Times New Roman" w:hAnsi="Times New Roman" w:eastAsia="宋体"/>
                <w:sz w:val="21"/>
              </w:rPr>
              <w:t xml:space="preserve">3</w:t>
            </w:r>
          </w:p>
        </w:tc>
        <w:tc>
          <w:p w14:paraId="7FD52A57" w14:textId="7FD52A71">
            <w:pPr>
              <w:jc w:val="center"/>
            </w:pPr>
            <w:r>
              <w:rPr>
                <w:rFonts w:ascii="Times New Roman" w:hAnsi="Times New Roman" w:eastAsia="宋体"/>
                <w:sz w:val="21"/>
              </w:rPr>
              <w:t xml:space="preserve">勾选“只看告警”</w:t>
            </w:r>
          </w:p>
        </w:tc>
        <w:tc>
          <w:p w14:paraId="7FD52A59" w14:textId="7FD52A72">
            <w:pPr>
              <w:jc w:val="left"/>
            </w:pPr>
            <w:r>
              <w:rPr>
                <w:rFonts w:ascii="Times New Roman" w:hAnsi="Times New Roman" w:eastAsia="宋体"/>
                <w:sz w:val="21"/>
              </w:rPr>
              <w:t xml:space="preserve">仅显示越权、锁定、篡改、日志清理等告警事件</w:t>
            </w:r>
          </w:p>
        </w:tc>
      </w:tr>
      <w:tr>
        <w:trPr>
          <w:cantSplit/>
        </w:trPr>
        <w:tc>
          <w:p w14:paraId="7FD52A5B" w14:textId="7FD52A73">
            <w:pPr>
              <w:jc w:val="center"/>
            </w:pPr>
            <w:r>
              <w:rPr>
                <w:rFonts w:ascii="Times New Roman" w:hAnsi="Times New Roman" w:eastAsia="宋体"/>
                <w:sz w:val="21"/>
              </w:rPr>
              <w:t xml:space="preserve">4</w:t>
            </w:r>
          </w:p>
        </w:tc>
        <w:tc>
          <w:p w14:paraId="7FD52A5D" w14:textId="7FD52A74">
            <w:pPr>
              <w:jc w:val="center"/>
            </w:pPr>
            <w:r>
              <w:rPr>
                <w:rFonts w:ascii="Times New Roman" w:hAnsi="Times New Roman" w:eastAsia="宋体"/>
                <w:sz w:val="21"/>
              </w:rPr>
              <w:t xml:space="preserve">查看详情</w:t>
            </w:r>
          </w:p>
        </w:tc>
        <w:tc>
          <w:p w14:paraId="7FD52A5F" w14:textId="7FD52A75">
            <w:pPr>
              <w:jc w:val="left"/>
            </w:pPr>
            <w:r>
              <w:rPr>
                <w:rFonts w:ascii="Times New Roman" w:hAnsi="Times New Roman" w:eastAsia="宋体"/>
                <w:sz w:val="21"/>
              </w:rPr>
              <w:t xml:space="preserve">记录含主体、角色、事件内容、来源 IP 与时间</w:t>
            </w:r>
          </w:p>
        </w:tc>
      </w:tr>
      <w:tr>
        <w:trPr>
          <w:cantSplit/>
        </w:trPr>
        <w:tc>
          <w:p w14:paraId="7FD52A61" w14:textId="7FD52A76">
            <w:pPr>
              <w:jc w:val="center"/>
            </w:pPr>
            <w:r>
              <w:rPr>
                <w:rFonts w:ascii="Times New Roman" w:hAnsi="Times New Roman" w:eastAsia="宋体"/>
                <w:sz w:val="21"/>
              </w:rPr>
              <w:t xml:space="preserve">5</w:t>
            </w:r>
          </w:p>
        </w:tc>
        <w:tc>
          <w:p w14:paraId="7FD52A63" w14:textId="7FD52A77">
            <w:pPr>
              <w:jc w:val="center"/>
            </w:pPr>
            <w:r>
              <w:rPr>
                <w:rFonts w:ascii="Times New Roman" w:hAnsi="Times New Roman" w:eastAsia="宋体"/>
                <w:sz w:val="21"/>
              </w:rPr>
              <w:t xml:space="preserve">（审计员）点击“立即核查”</w:t>
            </w:r>
          </w:p>
        </w:tc>
        <w:tc>
          <w:p w14:paraId="7FD52A65" w14:textId="7FD52A78">
            <w:pPr>
              <w:jc w:val="left"/>
            </w:pPr>
            <w:r>
              <w:rPr>
                <w:rFonts w:ascii="Times New Roman" w:hAnsi="Times New Roman" w:eastAsia="宋体"/>
                <w:sz w:val="21"/>
              </w:rPr>
              <w:t xml:space="preserve">重算完整性标签，发现篡改会告警</w:t>
            </w:r>
          </w:p>
        </w:tc>
      </w:tr>
    </w:tbl>
    <w:p w14:paraId="7FD52A79" w14:textId="7FD52A7A">
      <w:pPr/>
      <w:r>
        <w:rPr/>
        <w:t xml:space="preserve"/>
      </w:r>
    </w:p>
    <w:p w14:paraId="7FD52A7B" w14:textId="7FD52A7C">
      <w:pPr>
        <w:jc w:val="center"/>
      </w:pPr>
      <w:r>
        <w:rPr/>
        <w:t xml:space="preserve"/>
      </w:r>
      <w:r>
        <w:drawing>
          <wp:inline distT="0" distB="0" distL="0" distR="0">
            <wp:extent cx="5400000" cy="3375000"/>
            <wp:effectExtent l="0" t="0" r="0" b="0"/>
            <wp:docPr id="11" name="71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717.png"/>
                    <pic:cNvPicPr/>
                  </pic:nvPicPr>
                  <pic:blipFill>
                    <a:blip r:embed="R179edc8dfbeb4db4" cstate="print"/>
                    <a:stretch>
                      <a:fillRect/>
                    </a:stretch>
                  </pic:blipFill>
                  <pic:spPr>
                    <a:xfrm>
                      <a:off x="0" y="0"/>
                      <a:ext cx="5400000" cy="3375000"/>
                    </a:xfrm>
                    <a:prstGeom prst="rect">
                      <a:avLst/>
                    </a:prstGeom>
                  </pic:spPr>
                </pic:pic>
              </a:graphicData>
            </a:graphic>
          </wp:inline>
        </w:drawing>
      </w:r>
    </w:p>
    <w:p w14:paraId="7FD52A7D" w14:textId="7FD52A7E">
      <w:pPr>
        <w:jc w:val="center"/>
      </w:pPr>
      <w:r>
        <w:rPr>
          <w:rFonts w:ascii="Times New Roman" w:hAnsi="Times New Roman" w:eastAsia="黑体"/>
          <w:sz w:val="21"/>
        </w:rPr>
        <w:t xml:space="preserve">图 4-11 完整性核查：全库受保护数据逐条比对，结果实时显示</w:t>
      </w:r>
    </w:p>
    <w:p w14:paraId="7FD52A7F" w14:textId="7FD52A80">
      <w:pPr>
        <w:pStyle w:val="4"/>
      </w:pPr>
      <w:r>
        <w:rPr/>
        <w:t xml:space="preserve">检索条件与字段</w:t>
      </w:r>
    </w:p>
    <w:p w14:paraId="7FD52A81" w14:textId="7FD52A82">
      <w:pPr>
        <w:spacing w:before="120" w:after="60"/>
        <w:jc w:val="center"/>
      </w:pPr>
      <w:r>
        <w:rPr>
          <w:rFonts w:ascii="Times New Roman" w:hAnsi="Times New Roman" w:eastAsia="黑体"/>
          <w:sz w:val="21"/>
        </w:rPr>
        <w:t xml:space="preserve">表 4-21 审计检索条件与记录字段</w:t>
      </w:r>
    </w:p>
    <w:tbl>
      <w:tblPr>
        <w:tblStyle w:val="afffffffff8"/>
        <w:tblW w:w="9600"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2600"/>
        <w:gridCol w:w="7000"/>
      </w:tblGrid>
      <w:tr>
        <w:trPr>
          <w:cantSplit/>
          <w:tblHeader/>
        </w:trPr>
        <w:tc>
          <w:p w14:paraId="7FD52A83" w14:textId="7FD52A9F">
            <w:pPr>
              <w:jc w:val="center"/>
            </w:pPr>
            <w:r>
              <w:rPr>
                <w:rFonts w:ascii="Times New Roman" w:hAnsi="Times New Roman" w:eastAsia="黑体"/>
                <w:b/>
                <w:sz w:val="21"/>
              </w:rPr>
              <w:t xml:space="preserve">项</w:t>
            </w:r>
          </w:p>
        </w:tc>
        <w:tc>
          <w:p w14:paraId="7FD52A85" w14:textId="7FD52AA0">
            <w:pPr>
              <w:jc w:val="center"/>
            </w:pPr>
            <w:r>
              <w:rPr>
                <w:rFonts w:ascii="Times New Roman" w:hAnsi="Times New Roman" w:eastAsia="黑体"/>
                <w:b/>
                <w:sz w:val="21"/>
              </w:rPr>
              <w:t xml:space="preserve">说明</w:t>
            </w:r>
          </w:p>
        </w:tc>
      </w:tr>
      <w:tr>
        <w:trPr>
          <w:cantSplit/>
        </w:trPr>
        <w:tc>
          <w:p w14:paraId="7FD52A87" w14:textId="7FD52AA1">
            <w:pPr>
              <w:jc w:val="center"/>
            </w:pPr>
            <w:r>
              <w:rPr>
                <w:rFonts w:ascii="Times New Roman" w:hAnsi="Times New Roman" w:eastAsia="宋体"/>
                <w:sz w:val="21"/>
              </w:rPr>
              <w:t xml:space="preserve">主体账号</w:t>
            </w:r>
          </w:p>
        </w:tc>
        <w:tc>
          <w:p w14:paraId="7FD52A89" w14:textId="7FD52AA2">
            <w:pPr>
              <w:jc w:val="left"/>
            </w:pPr>
            <w:r>
              <w:rPr>
                <w:rFonts w:ascii="Times New Roman" w:hAnsi="Times New Roman" w:eastAsia="宋体"/>
                <w:sz w:val="21"/>
              </w:rPr>
              <w:t xml:space="preserve">按账号精确或模糊检索</w:t>
            </w:r>
          </w:p>
        </w:tc>
      </w:tr>
      <w:tr>
        <w:trPr>
          <w:cantSplit/>
        </w:trPr>
        <w:tc>
          <w:p w14:paraId="7FD52A8B" w14:textId="7FD52AA3">
            <w:pPr>
              <w:jc w:val="center"/>
            </w:pPr>
            <w:r>
              <w:rPr>
                <w:rFonts w:ascii="Times New Roman" w:hAnsi="Times New Roman" w:eastAsia="宋体"/>
                <w:sz w:val="21"/>
              </w:rPr>
              <w:t xml:space="preserve">事件类型</w:t>
            </w:r>
          </w:p>
        </w:tc>
        <w:tc>
          <w:p w14:paraId="7FD52A8D" w14:textId="7FD52AA4">
            <w:pPr>
              <w:jc w:val="left"/>
            </w:pPr>
            <w:r>
              <w:rPr>
                <w:rFonts w:ascii="Times New Roman" w:hAnsi="Times New Roman" w:eastAsia="宋体"/>
                <w:sz w:val="21"/>
              </w:rPr>
              <w:t xml:space="preserve">下拉选择，取值由后端统一提供</w:t>
            </w:r>
          </w:p>
        </w:tc>
      </w:tr>
      <w:tr>
        <w:trPr>
          <w:cantSplit/>
        </w:trPr>
        <w:tc>
          <w:p w14:paraId="7FD52A8F" w14:textId="7FD52AA5">
            <w:pPr>
              <w:jc w:val="center"/>
            </w:pPr>
            <w:r>
              <w:rPr>
                <w:rFonts w:ascii="Times New Roman" w:hAnsi="Times New Roman" w:eastAsia="宋体"/>
                <w:sz w:val="21"/>
              </w:rPr>
              <w:t xml:space="preserve">操作 IP</w:t>
            </w:r>
          </w:p>
        </w:tc>
        <w:tc>
          <w:p w14:paraId="7FD52A91" w14:textId="7FD52AA6">
            <w:pPr>
              <w:jc w:val="left"/>
            </w:pPr>
            <w:r>
              <w:rPr>
                <w:rFonts w:ascii="Times New Roman" w:hAnsi="Times New Roman" w:eastAsia="宋体"/>
                <w:sz w:val="21"/>
              </w:rPr>
              <w:t xml:space="preserve">按来源 IP 检索</w:t>
            </w:r>
          </w:p>
        </w:tc>
      </w:tr>
      <w:tr>
        <w:trPr>
          <w:cantSplit/>
        </w:trPr>
        <w:tc>
          <w:p w14:paraId="7FD52A93" w14:textId="7FD52AA7">
            <w:pPr>
              <w:jc w:val="center"/>
            </w:pPr>
            <w:r>
              <w:rPr>
                <w:rFonts w:ascii="Times New Roman" w:hAnsi="Times New Roman" w:eastAsia="宋体"/>
                <w:sz w:val="21"/>
              </w:rPr>
              <w:t xml:space="preserve">时间区间</w:t>
            </w:r>
          </w:p>
        </w:tc>
        <w:tc>
          <w:p w14:paraId="7FD52A95" w14:textId="7FD52AA8">
            <w:pPr>
              <w:jc w:val="left"/>
            </w:pPr>
            <w:r>
              <w:rPr>
                <w:rFonts w:ascii="Times New Roman" w:hAnsi="Times New Roman" w:eastAsia="宋体"/>
                <w:sz w:val="21"/>
              </w:rPr>
              <w:t xml:space="preserve">按起止日期过滤</w:t>
            </w:r>
          </w:p>
        </w:tc>
      </w:tr>
      <w:tr>
        <w:trPr>
          <w:cantSplit/>
        </w:trPr>
        <w:tc>
          <w:p w14:paraId="7FD52A97" w14:textId="7FD52AA9">
            <w:pPr>
              <w:jc w:val="center"/>
            </w:pPr>
            <w:r>
              <w:rPr>
                <w:rFonts w:ascii="Times New Roman" w:hAnsi="Times New Roman" w:eastAsia="宋体"/>
                <w:sz w:val="21"/>
              </w:rPr>
              <w:t xml:space="preserve">只看告警</w:t>
            </w:r>
          </w:p>
        </w:tc>
        <w:tc>
          <w:p w14:paraId="7FD52A99" w14:textId="7FD52AAA">
            <w:pPr>
              <w:jc w:val="left"/>
            </w:pPr>
            <w:r>
              <w:rPr>
                <w:rFonts w:ascii="Times New Roman" w:hAnsi="Times New Roman" w:eastAsia="宋体"/>
                <w:sz w:val="21"/>
              </w:rPr>
              <w:t xml:space="preserve">仅显示越权、锁定、篡改、日志清理等告警事件</w:t>
            </w:r>
          </w:p>
        </w:tc>
      </w:tr>
      <w:tr>
        <w:trPr>
          <w:cantSplit/>
        </w:trPr>
        <w:tc>
          <w:p w14:paraId="7FD52A9B" w14:textId="7FD52AAB">
            <w:pPr>
              <w:jc w:val="center"/>
            </w:pPr>
            <w:r>
              <w:rPr>
                <w:rFonts w:ascii="Times New Roman" w:hAnsi="Times New Roman" w:eastAsia="宋体"/>
                <w:sz w:val="21"/>
              </w:rPr>
              <w:t xml:space="preserve">记录字段</w:t>
            </w:r>
          </w:p>
        </w:tc>
        <w:tc>
          <w:p w14:paraId="7FD52A9D" w14:textId="7FD52AAC">
            <w:pPr>
              <w:jc w:val="left"/>
            </w:pPr>
            <w:r>
              <w:rPr>
                <w:rFonts w:ascii="Times New Roman" w:hAnsi="Times New Roman" w:eastAsia="宋体"/>
                <w:sz w:val="21"/>
              </w:rPr>
              <w:t xml:space="preserve">ID、时间、主体账号、角色、事件类型、事件内容、IP、结果</w:t>
            </w:r>
          </w:p>
        </w:tc>
      </w:tr>
    </w:tbl>
    <w:p w14:paraId="7FD52AAD" w14:textId="7FD52AAE">
      <w:pPr/>
      <w:r>
        <w:rPr/>
        <w:t xml:space="preserve"/>
      </w:r>
    </w:p>
    <w:p w14:paraId="7FD52AAF" w14:textId="7FD52AB0">
      <w:pPr>
        <w:pStyle w:val="4"/>
      </w:pPr>
      <w:r>
        <w:rPr/>
        <w:t xml:space="preserve">操作要点</w:t>
      </w:r>
    </w:p>
    <w:p w14:paraId="7FD52AB1" w14:textId="7FD52AB2">
      <w:pPr>
        <w:spacing w:line="360" w:lineRule="auto"/>
        <w:ind w:left="480"/>
        <w:jc w:val="both"/>
      </w:pPr>
      <w:r>
        <w:rPr>
          <w:rFonts w:ascii="Times New Roman" w:hAnsi="Times New Roman" w:eastAsia="宋体"/>
          <w:sz w:val="24"/>
        </w:rPr>
        <w:t xml:space="preserve">· 日志监控菜单仅系统审计员可见；其他角色访问相关接口会返回 403 并产生越权告警。</w:t>
      </w:r>
    </w:p>
    <w:p w14:paraId="7FD52AB3" w14:textId="7FD52AB4">
      <w:pPr>
        <w:spacing w:line="360" w:lineRule="auto"/>
        <w:ind w:left="480"/>
        <w:jc w:val="both"/>
      </w:pPr>
      <w:r>
        <w:rPr>
          <w:rFonts w:ascii="Times New Roman" w:hAnsi="Times New Roman" w:eastAsia="宋体"/>
          <w:sz w:val="24"/>
        </w:rPr>
        <w:t xml:space="preserve">· 统一审计日志只增不改不删，页面不提供修改或删除入口。</w:t>
      </w:r>
    </w:p>
    <w:p w14:paraId="7FD52AB5" w14:textId="7FD52AB6">
      <w:pPr>
        <w:spacing w:line="360" w:lineRule="auto"/>
        <w:ind w:left="480"/>
        <w:jc w:val="both"/>
      </w:pPr>
      <w:r>
        <w:rPr>
          <w:rFonts w:ascii="Times New Roman" w:hAnsi="Times New Roman" w:eastAsia="宋体"/>
          <w:sz w:val="24"/>
        </w:rPr>
        <w:t xml:space="preserve">· 三类旧日志的清理仅限审计员、且只能清理 30 天前的数据。</w:t>
      </w:r>
    </w:p>
    <w:p w14:paraId="7FD52AB7" w14:textId="7FD52AB8">
      <w:pPr>
        <w:spacing w:line="360" w:lineRule="auto"/>
        <w:ind w:left="480"/>
        <w:jc w:val="both"/>
      </w:pPr>
      <w:r>
        <w:rPr>
          <w:rFonts w:ascii="Times New Roman" w:hAnsi="Times New Roman" w:eastAsia="宋体"/>
          <w:sz w:val="24"/>
        </w:rPr>
        <w:t xml:space="preserve">· “立即核查”会重算全部受保护数据的完整性标签，发现篡改立即红色告警。</w:t>
      </w:r>
    </w:p>
    <w:p w14:paraId="7FD52AB9" w14:textId="7FD52ABA">
      <w:pPr>
        <w:spacing w:line="360" w:lineRule="auto"/>
        <w:ind w:left="480"/>
        <w:jc w:val="both"/>
      </w:pPr>
      <w:r>
        <w:rPr>
          <w:rFonts w:ascii="Times New Roman" w:hAnsi="Times New Roman" w:eastAsia="宋体"/>
          <w:sz w:val="24"/>
        </w:rPr>
        <w:t xml:space="preserve">· 抗抵赖证据页可按业务标识（问题单/用例）还原原发与接收的完整证据链。</w:t>
      </w:r>
    </w:p>
    <w:p w14:paraId="7FD52ABB" w14:textId="7FD52ABC">
      <w:pPr>
        <w:jc w:val="center"/>
      </w:pPr>
      <w:r>
        <w:rPr/>
        <w:t xml:space="preserve"/>
      </w:r>
      <w:r>
        <w:drawing>
          <wp:inline distT="0" distB="0" distL="0" distR="0">
            <wp:extent cx="5400000" cy="3375000"/>
            <wp:effectExtent l="0" t="0" r="0" b="0"/>
            <wp:docPr id="12" name="oplog.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oplog.png"/>
                    <pic:cNvPicPr/>
                  </pic:nvPicPr>
                  <pic:blipFill>
                    <a:blip r:embed="R959c1e12c0e54aeb" cstate="print"/>
                    <a:stretch>
                      <a:fillRect/>
                    </a:stretch>
                  </pic:blipFill>
                  <pic:spPr>
                    <a:xfrm>
                      <a:off x="0" y="0"/>
                      <a:ext cx="5400000" cy="3375000"/>
                    </a:xfrm>
                    <a:prstGeom prst="rect">
                      <a:avLst/>
                    </a:prstGeom>
                  </pic:spPr>
                </pic:pic>
              </a:graphicData>
            </a:graphic>
          </wp:inline>
        </w:drawing>
      </w:r>
    </w:p>
    <w:p w14:paraId="7FD52ABD" w14:textId="7FD52ABE">
      <w:pPr>
        <w:jc w:val="center"/>
      </w:pPr>
      <w:r>
        <w:rPr>
          <w:rFonts w:ascii="Times New Roman" w:hAnsi="Times New Roman" w:eastAsia="黑体"/>
          <w:sz w:val="21"/>
        </w:rPr>
        <w:t xml:space="preserve">图 4-12 接口操作日志：方法、路径、参数、来源与响应码</w:t>
      </w:r>
    </w:p>
    <w:p w14:paraId="7FD52ABF" w14:textId="7FD52AC0">
      <w:pPr>
        <w:jc w:val="center"/>
      </w:pPr>
      <w:r>
        <w:rPr/>
        <w:t xml:space="preserve"/>
      </w:r>
      <w:r>
        <w:drawing>
          <wp:inline distT="0" distB="0" distL="0" distR="0">
            <wp:extent cx="5400000" cy="3375000"/>
            <wp:effectExtent l="0" t="0" r="0" b="0"/>
            <wp:docPr id="13" name="loginlog.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loginlog.png"/>
                    <pic:cNvPicPr/>
                  </pic:nvPicPr>
                  <pic:blipFill>
                    <a:blip r:embed="R56d17916ca6d4c93" cstate="print"/>
                    <a:stretch>
                      <a:fillRect/>
                    </a:stretch>
                  </pic:blipFill>
                  <pic:spPr>
                    <a:xfrm>
                      <a:off x="0" y="0"/>
                      <a:ext cx="5400000" cy="3375000"/>
                    </a:xfrm>
                    <a:prstGeom prst="rect">
                      <a:avLst/>
                    </a:prstGeom>
                  </pic:spPr>
                </pic:pic>
              </a:graphicData>
            </a:graphic>
          </wp:inline>
        </w:drawing>
      </w:r>
    </w:p>
    <w:p w14:paraId="7FD52AC1" w14:textId="7FD52AC2">
      <w:pPr>
        <w:jc w:val="center"/>
      </w:pPr>
      <w:r>
        <w:rPr>
          <w:rFonts w:ascii="Times New Roman" w:hAnsi="Times New Roman" w:eastAsia="黑体"/>
          <w:sz w:val="21"/>
        </w:rPr>
        <w:t xml:space="preserve">图 4-13 登录日志：账号、IP、浏览器、操作系统与登录结果</w:t>
      </w:r>
    </w:p>
    <w:p w14:paraId="7FD52AC3" w14:textId="7FD52AC4">
      <w:pPr>
        <w:jc w:val="center"/>
      </w:pPr>
      <w:r>
        <w:rPr/>
        <w:t xml:space="preserve"/>
      </w:r>
      <w:r>
        <w:drawing>
          <wp:inline distT="0" distB="0" distL="0" distR="0">
            <wp:extent cx="5400000" cy="3375000"/>
            <wp:effectExtent l="0" t="0" r="0" b="0"/>
            <wp:docPr id="14" name="evidence.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evidence.png"/>
                    <pic:cNvPicPr/>
                  </pic:nvPicPr>
                  <pic:blipFill>
                    <a:blip r:embed="R9edcfdb784a6456c" cstate="print"/>
                    <a:stretch>
                      <a:fillRect/>
                    </a:stretch>
                  </pic:blipFill>
                  <pic:spPr>
                    <a:xfrm>
                      <a:off x="0" y="0"/>
                      <a:ext cx="5400000" cy="3375000"/>
                    </a:xfrm>
                    <a:prstGeom prst="rect">
                      <a:avLst/>
                    </a:prstGeom>
                  </pic:spPr>
                </pic:pic>
              </a:graphicData>
            </a:graphic>
          </wp:inline>
        </w:drawing>
      </w:r>
    </w:p>
    <w:p w14:paraId="7FD52AC5" w14:textId="7FD52AC6">
      <w:pPr>
        <w:jc w:val="center"/>
      </w:pPr>
      <w:r>
        <w:rPr>
          <w:rFonts w:ascii="Times New Roman" w:hAnsi="Times New Roman" w:eastAsia="黑体"/>
          <w:sz w:val="21"/>
        </w:rPr>
        <w:t xml:space="preserve">图 4-14 抗抵赖证据：按业务标识还原原发/接收证据链</w:t>
      </w:r>
    </w:p>
    <w:p w14:paraId="7FD52AC7" w14:textId="7FD52AC8">
      <w:pPr>
        <w:spacing w:before="120" w:after="60"/>
        <w:jc w:val="center"/>
      </w:pPr>
      <w:r>
        <w:rPr>
          <w:rFonts w:ascii="Times New Roman" w:hAnsi="Times New Roman" w:eastAsia="黑体"/>
          <w:sz w:val="21"/>
        </w:rPr>
        <w:t xml:space="preserve">表 4-22 三类日志的检索方式</w:t>
      </w:r>
    </w:p>
    <w:tbl>
      <w:tblPr>
        <w:tblStyle w:val="afffffffff8"/>
        <w:tblW w:w="9600"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2200"/>
        <w:gridCol w:w="3600"/>
        <w:gridCol w:w="3800"/>
      </w:tblGrid>
      <w:tr>
        <w:trPr>
          <w:cantSplit/>
          <w:tblHeader/>
        </w:trPr>
        <w:tc>
          <w:p w14:paraId="7FD52AC9" w14:textId="7FD52AE1">
            <w:pPr>
              <w:jc w:val="center"/>
            </w:pPr>
            <w:r>
              <w:rPr>
                <w:rFonts w:ascii="Times New Roman" w:hAnsi="Times New Roman" w:eastAsia="黑体"/>
                <w:b/>
                <w:sz w:val="21"/>
              </w:rPr>
              <w:t xml:space="preserve">日志</w:t>
            </w:r>
          </w:p>
        </w:tc>
        <w:tc>
          <w:p w14:paraId="7FD52ACB" w14:textId="7FD52AE2">
            <w:pPr>
              <w:jc w:val="center"/>
            </w:pPr>
            <w:r>
              <w:rPr>
                <w:rFonts w:ascii="Times New Roman" w:hAnsi="Times New Roman" w:eastAsia="黑体"/>
                <w:b/>
                <w:sz w:val="21"/>
              </w:rPr>
              <w:t xml:space="preserve">可筛选条件</w:t>
            </w:r>
          </w:p>
        </w:tc>
        <w:tc>
          <w:p w14:paraId="7FD52ACD" w14:textId="7FD52AE3">
            <w:pPr>
              <w:jc w:val="center"/>
            </w:pPr>
            <w:r>
              <w:rPr>
                <w:rFonts w:ascii="Times New Roman" w:hAnsi="Times New Roman" w:eastAsia="黑体"/>
                <w:b/>
                <w:sz w:val="21"/>
              </w:rPr>
              <w:t xml:space="preserve">典型用途</w:t>
            </w:r>
          </w:p>
        </w:tc>
      </w:tr>
      <w:tr>
        <w:trPr>
          <w:cantSplit/>
        </w:trPr>
        <w:tc>
          <w:p w14:paraId="7FD52ACF" w14:textId="7FD52AE4">
            <w:pPr>
              <w:jc w:val="center"/>
            </w:pPr>
            <w:r>
              <w:rPr>
                <w:rFonts w:ascii="Times New Roman" w:hAnsi="Times New Roman" w:eastAsia="宋体"/>
                <w:sz w:val="21"/>
              </w:rPr>
              <w:t xml:space="preserve">数据操作日志</w:t>
            </w:r>
          </w:p>
        </w:tc>
        <w:tc>
          <w:p w14:paraId="7FD52AD1" w14:textId="7FD52AE5">
            <w:pPr>
              <w:jc w:val="center"/>
            </w:pPr>
            <w:r>
              <w:rPr>
                <w:rFonts w:ascii="Times New Roman" w:hAnsi="Times New Roman" w:eastAsia="宋体"/>
                <w:sz w:val="21"/>
              </w:rPr>
              <w:t xml:space="preserve">操作人、操作对象、时间</w:t>
            </w:r>
          </w:p>
        </w:tc>
        <w:tc>
          <w:p w14:paraId="7FD52AD3" w14:textId="7FD52AE6">
            <w:pPr>
              <w:jc w:val="left"/>
            </w:pPr>
            <w:r>
              <w:rPr>
                <w:rFonts w:ascii="Times New Roman" w:hAnsi="Times New Roman" w:eastAsia="宋体"/>
                <w:sz w:val="21"/>
              </w:rPr>
              <w:t xml:space="preserve">追溯某条业务数据由谁改动</w:t>
            </w:r>
          </w:p>
        </w:tc>
      </w:tr>
      <w:tr>
        <w:trPr>
          <w:cantSplit/>
        </w:trPr>
        <w:tc>
          <w:p w14:paraId="7FD52AD5" w14:textId="7FD52AE7">
            <w:pPr>
              <w:jc w:val="center"/>
            </w:pPr>
            <w:r>
              <w:rPr>
                <w:rFonts w:ascii="Times New Roman" w:hAnsi="Times New Roman" w:eastAsia="宋体"/>
                <w:sz w:val="21"/>
              </w:rPr>
              <w:t xml:space="preserve">接口操作日志</w:t>
            </w:r>
          </w:p>
        </w:tc>
        <w:tc>
          <w:p w14:paraId="7FD52AD7" w14:textId="7FD52AE8">
            <w:pPr>
              <w:jc w:val="center"/>
            </w:pPr>
            <w:r>
              <w:rPr>
                <w:rFonts w:ascii="Times New Roman" w:hAnsi="Times New Roman" w:eastAsia="宋体"/>
                <w:sz w:val="21"/>
              </w:rPr>
              <w:t xml:space="preserve">模块、用户、时间、关键字</w:t>
            </w:r>
          </w:p>
        </w:tc>
        <w:tc>
          <w:p w14:paraId="7FD52AD9" w14:textId="7FD52AE9">
            <w:pPr>
              <w:jc w:val="left"/>
            </w:pPr>
            <w:r>
              <w:rPr>
                <w:rFonts w:ascii="Times New Roman" w:hAnsi="Times New Roman" w:eastAsia="宋体"/>
                <w:sz w:val="21"/>
              </w:rPr>
              <w:t xml:space="preserve">排查接口调用与参数问题</w:t>
            </w:r>
          </w:p>
        </w:tc>
      </w:tr>
      <w:tr>
        <w:trPr>
          <w:cantSplit/>
        </w:trPr>
        <w:tc>
          <w:p w14:paraId="7FD52ADB" w14:textId="7FD52AEA">
            <w:pPr>
              <w:jc w:val="center"/>
            </w:pPr>
            <w:r>
              <w:rPr>
                <w:rFonts w:ascii="Times New Roman" w:hAnsi="Times New Roman" w:eastAsia="宋体"/>
                <w:sz w:val="21"/>
              </w:rPr>
              <w:t xml:space="preserve">登录日志</w:t>
            </w:r>
          </w:p>
        </w:tc>
        <w:tc>
          <w:p w14:paraId="7FD52ADD" w14:textId="7FD52AEB">
            <w:pPr>
              <w:jc w:val="center"/>
            </w:pPr>
            <w:r>
              <w:rPr>
                <w:rFonts w:ascii="Times New Roman" w:hAnsi="Times New Roman" w:eastAsia="宋体"/>
                <w:sz w:val="21"/>
              </w:rPr>
              <w:t xml:space="preserve">账号、时间、结果</w:t>
            </w:r>
          </w:p>
        </w:tc>
        <w:tc>
          <w:p w14:paraId="7FD52ADF" w14:textId="7FD52AEC">
            <w:pPr>
              <w:jc w:val="left"/>
            </w:pPr>
            <w:r>
              <w:rPr>
                <w:rFonts w:ascii="Times New Roman" w:hAnsi="Times New Roman" w:eastAsia="宋体"/>
                <w:sz w:val="21"/>
              </w:rPr>
              <w:t xml:space="preserve">核查登录行为与锁定告警</w:t>
            </w:r>
          </w:p>
        </w:tc>
      </w:tr>
    </w:tbl>
    <w:p w14:paraId="7FD52AED" w14:textId="7FD52AEE">
      <w:pPr/>
      <w:r>
        <w:rPr/>
        <w:t xml:space="preserve"/>
      </w:r>
    </w:p>
    <w:p w14:paraId="7FD52AEF" w14:textId="7FD52AF0">
      <w:pPr>
        <w:pStyle w:val="30"/>
      </w:pPr>
      <w:r>
        <w:rPr/>
        <w:t xml:space="preserve">安全策略</w:t>
      </w:r>
    </w:p>
    <w:p w14:paraId="7FD52AF1" w14:textId="7FD52AF2">
      <w:pPr>
        <w:spacing w:line="360" w:lineRule="auto"/>
        <w:ind w:left="480"/>
        <w:jc w:val="both"/>
      </w:pPr>
      <w:r>
        <w:rPr>
          <w:rFonts w:ascii="Times New Roman" w:hAnsi="Times New Roman" w:eastAsia="宋体"/>
          <w:sz w:val="24"/>
        </w:rPr>
        <w:t xml:space="preserve">“安全策略”菜单仅安全员可见。登录失败锁定策略配置三项参数：失败最大尝试次数、失败统计窗口、锁定时长；保存后立即生效并记录审计。敏感标记页可调整各用户的密级许可。</w:t>
      </w:r>
    </w:p>
    <w:p w14:paraId="7FD52AF3" w14:textId="7FD52AF4">
      <w:pPr>
        <w:jc w:val="center"/>
      </w:pPr>
      <w:r>
        <w:rPr/>
        <w:t xml:space="preserve"/>
      </w:r>
      <w:r>
        <w:drawing>
          <wp:inline distT="0" distB="0" distL="0" distR="0">
            <wp:extent cx="5400000" cy="3375000"/>
            <wp:effectExtent l="0" t="0" r="0" b="0"/>
            <wp:docPr id="15" name="71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718.png"/>
                    <pic:cNvPicPr/>
                  </pic:nvPicPr>
                  <pic:blipFill>
                    <a:blip r:embed="Rd154487602684633" cstate="print"/>
                    <a:stretch>
                      <a:fillRect/>
                    </a:stretch>
                  </pic:blipFill>
                  <pic:spPr>
                    <a:xfrm>
                      <a:off x="0" y="0"/>
                      <a:ext cx="5400000" cy="3375000"/>
                    </a:xfrm>
                    <a:prstGeom prst="rect">
                      <a:avLst/>
                    </a:prstGeom>
                  </pic:spPr>
                </pic:pic>
              </a:graphicData>
            </a:graphic>
          </wp:inline>
        </w:drawing>
      </w:r>
    </w:p>
    <w:p w14:paraId="7FD52AF5" w14:textId="7FD52AF6">
      <w:pPr>
        <w:jc w:val="center"/>
      </w:pPr>
      <w:r>
        <w:rPr>
          <w:rFonts w:ascii="Times New Roman" w:hAnsi="Times New Roman" w:eastAsia="黑体"/>
          <w:sz w:val="21"/>
        </w:rPr>
        <w:t xml:space="preserve">图 4-15 数据保密性保护：已加密字段、传输加密、剩余信息措施与临时文件清理</w:t>
      </w:r>
    </w:p>
    <w:p w14:paraId="7FD52AF7" w14:textId="7FD52AF8">
      <w:pPr>
        <w:spacing w:before="120" w:after="60"/>
        <w:jc w:val="center"/>
      </w:pPr>
      <w:r>
        <w:rPr>
          <w:rFonts w:ascii="Times New Roman" w:hAnsi="Times New Roman" w:eastAsia="黑体"/>
          <w:sz w:val="21"/>
        </w:rPr>
        <w:t xml:space="preserve">表 4-23 安全策略操作</w:t>
      </w:r>
    </w:p>
    <w:tbl>
      <w:tblPr>
        <w:tblStyle w:val="afffffffff8"/>
        <w:tblW w:w="9598"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1794"/>
        <w:gridCol w:w="4016"/>
        <w:gridCol w:w="3788"/>
      </w:tblGrid>
      <w:tr>
        <w:trPr>
          <w:cantSplit/>
          <w:tblHeader/>
        </w:trPr>
        <w:tc>
          <w:p w14:paraId="7FD52AF9" w14:textId="7FD52B1D">
            <w:pPr>
              <w:jc w:val="center"/>
            </w:pPr>
            <w:r>
              <w:rPr>
                <w:rFonts w:ascii="Times New Roman" w:hAnsi="Times New Roman" w:eastAsia="黑体"/>
                <w:b/>
                <w:sz w:val="21"/>
              </w:rPr>
              <w:t xml:space="preserve">操作</w:t>
            </w:r>
          </w:p>
        </w:tc>
        <w:tc>
          <w:p w14:paraId="7FD52AFB" w14:textId="7FD52B1E">
            <w:pPr>
              <w:jc w:val="center"/>
            </w:pPr>
            <w:r>
              <w:rPr>
                <w:rFonts w:ascii="Times New Roman" w:hAnsi="Times New Roman" w:eastAsia="黑体"/>
                <w:b/>
                <w:sz w:val="21"/>
              </w:rPr>
              <w:t xml:space="preserve">步骤</w:t>
            </w:r>
          </w:p>
        </w:tc>
        <w:tc>
          <w:p w14:paraId="7FD52AFD" w14:textId="7FD52B1F">
            <w:pPr>
              <w:jc w:val="center"/>
            </w:pPr>
            <w:r>
              <w:rPr>
                <w:rFonts w:ascii="Times New Roman" w:hAnsi="Times New Roman" w:eastAsia="黑体"/>
                <w:b/>
                <w:sz w:val="21"/>
              </w:rPr>
              <w:t xml:space="preserve">说明</w:t>
            </w:r>
          </w:p>
        </w:tc>
      </w:tr>
      <w:tr>
        <w:trPr>
          <w:cantSplit/>
        </w:trPr>
        <w:tc>
          <w:p w14:paraId="7FD52AFF" w14:textId="7FD52B20">
            <w:pPr>
              <w:jc w:val="center"/>
            </w:pPr>
            <w:r>
              <w:rPr>
                <w:rFonts w:ascii="Times New Roman" w:hAnsi="Times New Roman" w:eastAsia="宋体"/>
                <w:sz w:val="21"/>
              </w:rPr>
              <w:t xml:space="preserve">调整锁定策略</w:t>
            </w:r>
          </w:p>
        </w:tc>
        <w:tc>
          <w:p w14:paraId="7FD52B01" w14:textId="7FD52B21">
            <w:pPr>
              <w:jc w:val="center"/>
            </w:pPr>
            <w:r>
              <w:rPr>
                <w:rFonts w:ascii="Times New Roman" w:hAnsi="Times New Roman" w:eastAsia="宋体"/>
                <w:sz w:val="21"/>
              </w:rPr>
              <w:t xml:space="preserve">安全策略 → 登录失败锁定策略 → 修改数值 → 保存</w:t>
            </w:r>
          </w:p>
        </w:tc>
        <w:tc>
          <w:p w14:paraId="7FD52B03" w14:textId="7FD52B22">
            <w:pPr>
              <w:jc w:val="left"/>
            </w:pPr>
            <w:r>
              <w:rPr>
                <w:rFonts w:ascii="Times New Roman" w:hAnsi="Times New Roman" w:eastAsia="宋体"/>
                <w:sz w:val="21"/>
              </w:rPr>
              <w:t xml:space="preserve">保存后新策略立即用于登录校验</w:t>
            </w:r>
          </w:p>
        </w:tc>
      </w:tr>
      <w:tr>
        <w:trPr>
          <w:cantSplit/>
        </w:trPr>
        <w:tc>
          <w:p w14:paraId="7FD52B05" w14:textId="7FD52B23">
            <w:pPr>
              <w:jc w:val="center"/>
            </w:pPr>
            <w:r>
              <w:rPr>
                <w:rFonts w:ascii="Times New Roman" w:hAnsi="Times New Roman" w:eastAsia="宋体"/>
                <w:sz w:val="21"/>
              </w:rPr>
              <w:t xml:space="preserve">重置策略</w:t>
            </w:r>
          </w:p>
        </w:tc>
        <w:tc>
          <w:p w14:paraId="7FD52B07" w14:textId="7FD52B24">
            <w:pPr>
              <w:jc w:val="center"/>
            </w:pPr>
            <w:r>
              <w:rPr>
                <w:rFonts w:ascii="Times New Roman" w:hAnsi="Times New Roman" w:eastAsia="宋体"/>
                <w:sz w:val="21"/>
              </w:rPr>
              <w:t xml:space="preserve">点击“重置”</w:t>
            </w:r>
          </w:p>
        </w:tc>
        <w:tc>
          <w:p w14:paraId="7FD52B09" w14:textId="7FD52B25">
            <w:pPr>
              <w:jc w:val="left"/>
            </w:pPr>
            <w:r>
              <w:rPr>
                <w:rFonts w:ascii="Times New Roman" w:hAnsi="Times New Roman" w:eastAsia="宋体"/>
                <w:sz w:val="21"/>
              </w:rPr>
              <w:t xml:space="preserve">恢复为上次保存值，撤销未保存的修改</w:t>
            </w:r>
          </w:p>
        </w:tc>
      </w:tr>
      <w:tr>
        <w:trPr>
          <w:cantSplit/>
        </w:trPr>
        <w:tc>
          <w:p w14:paraId="7FD52B0B" w14:textId="7FD52B26">
            <w:pPr>
              <w:jc w:val="center"/>
            </w:pPr>
            <w:r>
              <w:rPr>
                <w:rFonts w:ascii="Times New Roman" w:hAnsi="Times New Roman" w:eastAsia="宋体"/>
                <w:sz w:val="21"/>
              </w:rPr>
              <w:t xml:space="preserve">调整密级许可</w:t>
            </w:r>
          </w:p>
        </w:tc>
        <w:tc>
          <w:p w14:paraId="7FD52B0D" w14:textId="7FD52B27">
            <w:pPr>
              <w:jc w:val="center"/>
            </w:pPr>
            <w:r>
              <w:rPr>
                <w:rFonts w:ascii="Times New Roman" w:hAnsi="Times New Roman" w:eastAsia="宋体"/>
                <w:sz w:val="21"/>
              </w:rPr>
              <w:t xml:space="preserve">安全策略 → 敏感标记 → 选择用户 → 选择密级 → 保存</w:t>
            </w:r>
          </w:p>
        </w:tc>
        <w:tc>
          <w:p w14:paraId="7FD52B0F" w14:textId="7FD52B28">
            <w:pPr>
              <w:jc w:val="left"/>
            </w:pPr>
            <w:r>
              <w:rPr>
                <w:rFonts w:ascii="Times New Roman" w:hAnsi="Times New Roman" w:eastAsia="宋体"/>
                <w:sz w:val="21"/>
              </w:rPr>
              <w:t xml:space="preserve">密级不高于项目密级的用户才能访问该项目</w:t>
            </w:r>
          </w:p>
        </w:tc>
      </w:tr>
      <w:tr>
        <w:trPr>
          <w:cantSplit/>
        </w:trPr>
        <w:tc>
          <w:p w14:paraId="7FD52B11" w14:textId="7FD52B29">
            <w:pPr>
              <w:jc w:val="center"/>
            </w:pPr>
            <w:r>
              <w:rPr>
                <w:rFonts w:ascii="Times New Roman" w:hAnsi="Times New Roman" w:eastAsia="宋体"/>
                <w:sz w:val="21"/>
              </w:rPr>
              <w:t xml:space="preserve">执行安全性检测分析</w:t>
            </w:r>
          </w:p>
        </w:tc>
        <w:tc>
          <w:p w14:paraId="7FD52B13" w14:textId="7FD52B2A">
            <w:pPr>
              <w:jc w:val="center"/>
            </w:pPr>
            <w:r>
              <w:rPr>
                <w:rFonts w:ascii="Times New Roman" w:hAnsi="Times New Roman" w:eastAsia="宋体"/>
                <w:sz w:val="21"/>
              </w:rPr>
              <w:t xml:space="preserve">安全策略 → 安全性检测分析 → 执行检测</w:t>
            </w:r>
          </w:p>
        </w:tc>
        <w:tc>
          <w:p w14:paraId="7FD52B15" w14:textId="7FD52B2B">
            <w:pPr>
              <w:jc w:val="left"/>
            </w:pPr>
            <w:r>
              <w:rPr>
                <w:rFonts w:ascii="Times New Roman" w:hAnsi="Times New Roman" w:eastAsia="宋体"/>
                <w:sz w:val="21"/>
              </w:rPr>
              <w:t xml:space="preserve">覆盖操作系统/数据库/网络/应用/硬件五类对象</w:t>
            </w:r>
          </w:p>
        </w:tc>
      </w:tr>
      <w:tr>
        <w:trPr>
          <w:cantSplit/>
        </w:trPr>
        <w:tc>
          <w:p w14:paraId="7FD52B17" w14:textId="7FD52B2C">
            <w:pPr>
              <w:jc w:val="center"/>
            </w:pPr>
            <w:r>
              <w:rPr>
                <w:rFonts w:ascii="Times New Roman" w:hAnsi="Times New Roman" w:eastAsia="宋体"/>
                <w:sz w:val="21"/>
              </w:rPr>
              <w:t xml:space="preserve">清理临时文件</w:t>
            </w:r>
          </w:p>
        </w:tc>
        <w:tc>
          <w:p w14:paraId="7FD52B19" w14:textId="7FD52B2D">
            <w:pPr>
              <w:jc w:val="center"/>
            </w:pPr>
            <w:r>
              <w:rPr>
                <w:rFonts w:ascii="Times New Roman" w:hAnsi="Times New Roman" w:eastAsia="宋体"/>
                <w:sz w:val="21"/>
              </w:rPr>
              <w:t xml:space="preserve">安全策略 → 数据保密性 → 选择保留期 → 立即清理</w:t>
            </w:r>
          </w:p>
        </w:tc>
        <w:tc>
          <w:p w14:paraId="7FD52B1B" w14:textId="7FD52B2E">
            <w:pPr>
              <w:jc w:val="left"/>
            </w:pPr>
            <w:r>
              <w:rPr>
                <w:rFonts w:ascii="Times New Roman" w:hAnsi="Times New Roman" w:eastAsia="宋体"/>
                <w:sz w:val="21"/>
              </w:rPr>
              <w:t xml:space="preserve">只清理中间产物，模板与成品文档不受影响</w:t>
            </w:r>
          </w:p>
        </w:tc>
      </w:tr>
    </w:tbl>
    <w:p w14:paraId="7FD52B2F" w14:textId="7FD52B30">
      <w:pPr/>
      <w:r>
        <w:rPr/>
        <w:t xml:space="preserve"/>
      </w:r>
    </w:p>
    <w:p w14:paraId="7FD52B31" w14:textId="7FD52B32">
      <w:pPr>
        <w:jc w:val="center"/>
      </w:pPr>
      <w:r>
        <w:rPr/>
        <w:t xml:space="preserve"/>
      </w:r>
      <w:r>
        <w:drawing>
          <wp:inline distT="0" distB="0" distL="0" distR="0">
            <wp:extent cx="5400000" cy="3375000"/>
            <wp:effectExtent l="0" t="0" r="0" b="0"/>
            <wp:docPr id="16" name="711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7110.png"/>
                    <pic:cNvPicPr/>
                  </pic:nvPicPr>
                  <pic:blipFill>
                    <a:blip r:embed="Rc4f85adb38d64105" cstate="print"/>
                    <a:stretch>
                      <a:fillRect/>
                    </a:stretch>
                  </pic:blipFill>
                  <pic:spPr>
                    <a:xfrm>
                      <a:off x="0" y="0"/>
                      <a:ext cx="5400000" cy="3375000"/>
                    </a:xfrm>
                    <a:prstGeom prst="rect">
                      <a:avLst/>
                    </a:prstGeom>
                  </pic:spPr>
                </pic:pic>
              </a:graphicData>
            </a:graphic>
          </wp:inline>
        </w:drawing>
      </w:r>
    </w:p>
    <w:p w14:paraId="7FD52B33" w14:textId="7FD52B34">
      <w:pPr>
        <w:jc w:val="center"/>
      </w:pPr>
      <w:r>
        <w:rPr>
          <w:rFonts w:ascii="Times New Roman" w:hAnsi="Times New Roman" w:eastAsia="黑体"/>
          <w:sz w:val="21"/>
        </w:rPr>
        <w:t xml:space="preserve">图 4-16 安全性检测分析：五类被测对象逐项结论与整改建议</w:t>
      </w:r>
    </w:p>
    <w:p w14:paraId="7FD52B35" w14:textId="7FD52B36">
      <w:pPr>
        <w:pStyle w:val="4"/>
      </w:pPr>
      <w:r>
        <w:rPr/>
        <w:t xml:space="preserve">策略参数与密级</w:t>
      </w:r>
    </w:p>
    <w:p w14:paraId="7FD52B37" w14:textId="7FD52B38">
      <w:pPr>
        <w:spacing w:before="120" w:after="60"/>
        <w:jc w:val="center"/>
      </w:pPr>
      <w:r>
        <w:rPr>
          <w:rFonts w:ascii="Times New Roman" w:hAnsi="Times New Roman" w:eastAsia="黑体"/>
          <w:sz w:val="21"/>
        </w:rPr>
        <w:t xml:space="preserve">表 4-24 安全策略参数</w:t>
      </w:r>
    </w:p>
    <w:tbl>
      <w:tblPr>
        <w:tblStyle w:val="afffffffff8"/>
        <w:tblW w:w="9600"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3000"/>
        <w:gridCol w:w="4600"/>
        <w:gridCol w:w="2000"/>
      </w:tblGrid>
      <w:tr>
        <w:trPr>
          <w:cantSplit/>
          <w:tblHeader/>
        </w:trPr>
        <w:tc>
          <w:p w14:paraId="7FD52B39" w14:textId="7FD52B51">
            <w:pPr>
              <w:jc w:val="center"/>
            </w:pPr>
            <w:r>
              <w:rPr>
                <w:rFonts w:ascii="Times New Roman" w:hAnsi="Times New Roman" w:eastAsia="黑体"/>
                <w:b/>
                <w:sz w:val="21"/>
              </w:rPr>
              <w:t xml:space="preserve">参数</w:t>
            </w:r>
          </w:p>
        </w:tc>
        <w:tc>
          <w:p w14:paraId="7FD52B3B" w14:textId="7FD52B52">
            <w:pPr>
              <w:jc w:val="center"/>
            </w:pPr>
            <w:r>
              <w:rPr>
                <w:rFonts w:ascii="Times New Roman" w:hAnsi="Times New Roman" w:eastAsia="黑体"/>
                <w:b/>
                <w:sz w:val="21"/>
              </w:rPr>
              <w:t xml:space="preserve">说明</w:t>
            </w:r>
          </w:p>
        </w:tc>
        <w:tc>
          <w:p w14:paraId="7FD52B3D" w14:textId="7FD52B53">
            <w:pPr>
              <w:jc w:val="center"/>
            </w:pPr>
            <w:r>
              <w:rPr>
                <w:rFonts w:ascii="Times New Roman" w:hAnsi="Times New Roman" w:eastAsia="黑体"/>
                <w:b/>
                <w:sz w:val="21"/>
              </w:rPr>
              <w:t xml:space="preserve">默认值</w:t>
            </w:r>
          </w:p>
        </w:tc>
      </w:tr>
      <w:tr>
        <w:trPr>
          <w:cantSplit/>
        </w:trPr>
        <w:tc>
          <w:p w14:paraId="7FD52B3F" w14:textId="7FD52B54">
            <w:pPr>
              <w:jc w:val="center"/>
            </w:pPr>
            <w:r>
              <w:rPr>
                <w:rFonts w:ascii="Times New Roman" w:hAnsi="Times New Roman" w:eastAsia="宋体"/>
                <w:sz w:val="21"/>
              </w:rPr>
              <w:t xml:space="preserve">登录失败最大尝试次数</w:t>
            </w:r>
          </w:p>
        </w:tc>
        <w:tc>
          <w:p w14:paraId="7FD52B41" w14:textId="7FD52B55">
            <w:pPr>
              <w:jc w:val="center"/>
            </w:pPr>
            <w:r>
              <w:rPr>
                <w:rFonts w:ascii="Times New Roman" w:hAnsi="Times New Roman" w:eastAsia="宋体"/>
                <w:sz w:val="21"/>
              </w:rPr>
              <w:t xml:space="preserve">窗口内累计达到该值即锁定账号</w:t>
            </w:r>
          </w:p>
        </w:tc>
        <w:tc>
          <w:p w14:paraId="7FD52B43" w14:textId="7FD52B56">
            <w:pPr>
              <w:jc w:val="left"/>
            </w:pPr>
            <w:r>
              <w:rPr>
                <w:rFonts w:ascii="Times New Roman" w:hAnsi="Times New Roman" w:eastAsia="宋体"/>
                <w:sz w:val="21"/>
              </w:rPr>
              <w:t xml:space="preserve">5</w:t>
            </w:r>
          </w:p>
        </w:tc>
      </w:tr>
      <w:tr>
        <w:trPr>
          <w:cantSplit/>
        </w:trPr>
        <w:tc>
          <w:p w14:paraId="7FD52B45" w14:textId="7FD52B57">
            <w:pPr>
              <w:jc w:val="center"/>
            </w:pPr>
            <w:r>
              <w:rPr>
                <w:rFonts w:ascii="Times New Roman" w:hAnsi="Times New Roman" w:eastAsia="宋体"/>
                <w:sz w:val="21"/>
              </w:rPr>
              <w:t xml:space="preserve">失败统计时间窗口</w:t>
            </w:r>
          </w:p>
        </w:tc>
        <w:tc>
          <w:p w14:paraId="7FD52B47" w14:textId="7FD52B58">
            <w:pPr>
              <w:jc w:val="center"/>
            </w:pPr>
            <w:r>
              <w:rPr>
                <w:rFonts w:ascii="Times New Roman" w:hAnsi="Times New Roman" w:eastAsia="宋体"/>
                <w:sz w:val="21"/>
              </w:rPr>
              <w:t xml:space="preserve">失败次数的累计窗口（分钟）</w:t>
            </w:r>
          </w:p>
        </w:tc>
        <w:tc>
          <w:p w14:paraId="7FD52B49" w14:textId="7FD52B59">
            <w:pPr>
              <w:jc w:val="left"/>
            </w:pPr>
            <w:r>
              <w:rPr>
                <w:rFonts w:ascii="Times New Roman" w:hAnsi="Times New Roman" w:eastAsia="宋体"/>
                <w:sz w:val="21"/>
              </w:rPr>
              <w:t xml:space="preserve">15</w:t>
            </w:r>
          </w:p>
        </w:tc>
      </w:tr>
      <w:tr>
        <w:trPr>
          <w:cantSplit/>
        </w:trPr>
        <w:tc>
          <w:p w14:paraId="7FD52B4B" w14:textId="7FD52B5A">
            <w:pPr>
              <w:jc w:val="center"/>
            </w:pPr>
            <w:r>
              <w:rPr>
                <w:rFonts w:ascii="Times New Roman" w:hAnsi="Times New Roman" w:eastAsia="宋体"/>
                <w:sz w:val="21"/>
              </w:rPr>
              <w:t xml:space="preserve">账号锁定时长</w:t>
            </w:r>
          </w:p>
        </w:tc>
        <w:tc>
          <w:p w14:paraId="7FD52B4D" w14:textId="7FD52B5B">
            <w:pPr>
              <w:jc w:val="center"/>
            </w:pPr>
            <w:r>
              <w:rPr>
                <w:rFonts w:ascii="Times New Roman" w:hAnsi="Times New Roman" w:eastAsia="宋体"/>
                <w:sz w:val="21"/>
              </w:rPr>
              <w:t xml:space="preserve">触发锁定后禁止登录的时长（分钟）</w:t>
            </w:r>
          </w:p>
        </w:tc>
        <w:tc>
          <w:p w14:paraId="7FD52B4F" w14:textId="7FD52B5C">
            <w:pPr>
              <w:jc w:val="left"/>
            </w:pPr>
            <w:r>
              <w:rPr>
                <w:rFonts w:ascii="Times New Roman" w:hAnsi="Times New Roman" w:eastAsia="宋体"/>
                <w:sz w:val="21"/>
              </w:rPr>
              <w:t xml:space="preserve">30</w:t>
            </w:r>
          </w:p>
        </w:tc>
      </w:tr>
    </w:tbl>
    <w:p w14:paraId="7FD52B5D" w14:textId="7FD52B5E">
      <w:pPr/>
      <w:r>
        <w:rPr/>
        <w:t xml:space="preserve"/>
      </w:r>
    </w:p>
    <w:p w14:paraId="7FD52B5F" w14:textId="7FD52B60">
      <w:pPr>
        <w:spacing w:before="120" w:after="60"/>
        <w:jc w:val="center"/>
      </w:pPr>
      <w:r>
        <w:rPr>
          <w:rFonts w:ascii="Times New Roman" w:hAnsi="Times New Roman" w:eastAsia="黑体"/>
          <w:sz w:val="21"/>
        </w:rPr>
        <w:t xml:space="preserve">表 4-25 密级档位</w:t>
      </w:r>
    </w:p>
    <w:tbl>
      <w:tblPr>
        <w:tblStyle w:val="afffffffff8"/>
        <w:tblW w:w="9600"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1400"/>
        <w:gridCol w:w="2600"/>
        <w:gridCol w:w="5600"/>
      </w:tblGrid>
      <w:tr>
        <w:trPr>
          <w:cantSplit/>
          <w:tblHeader/>
        </w:trPr>
        <w:tc>
          <w:p w14:paraId="7FD52B61" w14:textId="7FD52B85">
            <w:pPr>
              <w:jc w:val="center"/>
            </w:pPr>
            <w:r>
              <w:rPr>
                <w:rFonts w:ascii="Times New Roman" w:hAnsi="Times New Roman" w:eastAsia="黑体"/>
                <w:b/>
                <w:sz w:val="21"/>
              </w:rPr>
              <w:t xml:space="preserve">取值</w:t>
            </w:r>
          </w:p>
        </w:tc>
        <w:tc>
          <w:p w14:paraId="7FD52B63" w14:textId="7FD52B86">
            <w:pPr>
              <w:jc w:val="center"/>
            </w:pPr>
            <w:r>
              <w:rPr>
                <w:rFonts w:ascii="Times New Roman" w:hAnsi="Times New Roman" w:eastAsia="黑体"/>
                <w:b/>
                <w:sz w:val="21"/>
              </w:rPr>
              <w:t xml:space="preserve">名称</w:t>
            </w:r>
          </w:p>
        </w:tc>
        <w:tc>
          <w:p w14:paraId="7FD52B65" w14:textId="7FD52B87">
            <w:pPr>
              <w:jc w:val="center"/>
            </w:pPr>
            <w:r>
              <w:rPr>
                <w:rFonts w:ascii="Times New Roman" w:hAnsi="Times New Roman" w:eastAsia="黑体"/>
                <w:b/>
                <w:sz w:val="21"/>
              </w:rPr>
              <w:t xml:space="preserve">说明</w:t>
            </w:r>
          </w:p>
        </w:tc>
      </w:tr>
      <w:tr>
        <w:trPr>
          <w:cantSplit/>
        </w:trPr>
        <w:tc>
          <w:p w14:paraId="7FD52B67" w14:textId="7FD52B88">
            <w:pPr>
              <w:jc w:val="center"/>
            </w:pPr>
            <w:r>
              <w:rPr>
                <w:rFonts w:ascii="Times New Roman" w:hAnsi="Times New Roman" w:eastAsia="宋体"/>
                <w:sz w:val="21"/>
              </w:rPr>
              <w:t xml:space="preserve">1</w:t>
            </w:r>
          </w:p>
        </w:tc>
        <w:tc>
          <w:p w14:paraId="7FD52B69" w14:textId="7FD52B89">
            <w:pPr>
              <w:jc w:val="center"/>
            </w:pPr>
            <w:r>
              <w:rPr>
                <w:rFonts w:ascii="Times New Roman" w:hAnsi="Times New Roman" w:eastAsia="宋体"/>
                <w:sz w:val="21"/>
              </w:rPr>
              <w:t xml:space="preserve">公开</w:t>
            </w:r>
          </w:p>
        </w:tc>
        <w:tc>
          <w:p w14:paraId="7FD52B6B" w14:textId="7FD52B8A">
            <w:pPr>
              <w:jc w:val="left"/>
            </w:pPr>
            <w:r>
              <w:rPr>
                <w:rFonts w:ascii="Times New Roman" w:hAnsi="Times New Roman" w:eastAsia="宋体"/>
                <w:sz w:val="21"/>
              </w:rPr>
              <w:t xml:space="preserve">任何用户均可访问</w:t>
            </w:r>
          </w:p>
        </w:tc>
      </w:tr>
      <w:tr>
        <w:trPr>
          <w:cantSplit/>
        </w:trPr>
        <w:tc>
          <w:p w14:paraId="7FD52B6D" w14:textId="7FD52B8B">
            <w:pPr>
              <w:jc w:val="center"/>
            </w:pPr>
            <w:r>
              <w:rPr>
                <w:rFonts w:ascii="Times New Roman" w:hAnsi="Times New Roman" w:eastAsia="宋体"/>
                <w:sz w:val="21"/>
              </w:rPr>
              <w:t xml:space="preserve">2</w:t>
            </w:r>
          </w:p>
        </w:tc>
        <w:tc>
          <w:p w14:paraId="7FD52B6F" w14:textId="7FD52B8C">
            <w:pPr>
              <w:jc w:val="center"/>
            </w:pPr>
            <w:r>
              <w:rPr>
                <w:rFonts w:ascii="Times New Roman" w:hAnsi="Times New Roman" w:eastAsia="宋体"/>
                <w:sz w:val="21"/>
              </w:rPr>
              <w:t xml:space="preserve">内部</w:t>
            </w:r>
          </w:p>
        </w:tc>
        <w:tc>
          <w:p w14:paraId="7FD52B71" w14:textId="7FD52B8D">
            <w:pPr>
              <w:jc w:val="left"/>
            </w:pPr>
            <w:r>
              <w:rPr>
                <w:rFonts w:ascii="Times New Roman" w:hAnsi="Times New Roman" w:eastAsia="宋体"/>
                <w:sz w:val="21"/>
              </w:rPr>
              <w:t xml:space="preserve">内部使用</w:t>
            </w:r>
          </w:p>
        </w:tc>
      </w:tr>
      <w:tr>
        <w:trPr>
          <w:cantSplit/>
        </w:trPr>
        <w:tc>
          <w:p w14:paraId="7FD52B73" w14:textId="7FD52B8E">
            <w:pPr>
              <w:jc w:val="center"/>
            </w:pPr>
            <w:r>
              <w:rPr>
                <w:rFonts w:ascii="Times New Roman" w:hAnsi="Times New Roman" w:eastAsia="宋体"/>
                <w:sz w:val="21"/>
              </w:rPr>
              <w:t xml:space="preserve">3</w:t>
            </w:r>
          </w:p>
        </w:tc>
        <w:tc>
          <w:p w14:paraId="7FD52B75" w14:textId="7FD52B8F">
            <w:pPr>
              <w:jc w:val="center"/>
            </w:pPr>
            <w:r>
              <w:rPr>
                <w:rFonts w:ascii="Times New Roman" w:hAnsi="Times New Roman" w:eastAsia="宋体"/>
                <w:sz w:val="21"/>
              </w:rPr>
              <w:t xml:space="preserve">秘密★5年</w:t>
            </w:r>
          </w:p>
        </w:tc>
        <w:tc>
          <w:p w14:paraId="7FD52B77" w14:textId="7FD52B90">
            <w:pPr>
              <w:jc w:val="left"/>
            </w:pPr>
            <w:r>
              <w:rPr>
                <w:rFonts w:ascii="Times New Roman" w:hAnsi="Times New Roman" w:eastAsia="宋体"/>
                <w:sz w:val="21"/>
              </w:rPr>
              <w:t xml:space="preserve">秘密级</w:t>
            </w:r>
          </w:p>
        </w:tc>
      </w:tr>
      <w:tr>
        <w:trPr>
          <w:cantSplit/>
        </w:trPr>
        <w:tc>
          <w:p w14:paraId="7FD52B79" w14:textId="7FD52B91">
            <w:pPr>
              <w:jc w:val="center"/>
            </w:pPr>
            <w:r>
              <w:rPr>
                <w:rFonts w:ascii="Times New Roman" w:hAnsi="Times New Roman" w:eastAsia="宋体"/>
                <w:sz w:val="21"/>
              </w:rPr>
              <w:t xml:space="preserve">4</w:t>
            </w:r>
          </w:p>
        </w:tc>
        <w:tc>
          <w:p w14:paraId="7FD52B7B" w14:textId="7FD52B92">
            <w:pPr>
              <w:jc w:val="center"/>
            </w:pPr>
            <w:r>
              <w:rPr>
                <w:rFonts w:ascii="Times New Roman" w:hAnsi="Times New Roman" w:eastAsia="宋体"/>
                <w:sz w:val="21"/>
              </w:rPr>
              <w:t xml:space="preserve">机密★10年</w:t>
            </w:r>
          </w:p>
        </w:tc>
        <w:tc>
          <w:p w14:paraId="7FD52B7D" w14:textId="7FD52B93">
            <w:pPr>
              <w:jc w:val="left"/>
            </w:pPr>
            <w:r>
              <w:rPr>
                <w:rFonts w:ascii="Times New Roman" w:hAnsi="Times New Roman" w:eastAsia="宋体"/>
                <w:sz w:val="21"/>
              </w:rPr>
              <w:t xml:space="preserve">机密级</w:t>
            </w:r>
          </w:p>
        </w:tc>
      </w:tr>
      <w:tr>
        <w:trPr>
          <w:cantSplit/>
        </w:trPr>
        <w:tc>
          <w:p w14:paraId="7FD52B7F" w14:textId="7FD52B94">
            <w:pPr>
              <w:jc w:val="center"/>
            </w:pPr>
            <w:r>
              <w:rPr>
                <w:rFonts w:ascii="Times New Roman" w:hAnsi="Times New Roman" w:eastAsia="宋体"/>
                <w:sz w:val="21"/>
              </w:rPr>
              <w:t xml:space="preserve">5</w:t>
            </w:r>
          </w:p>
        </w:tc>
        <w:tc>
          <w:p w14:paraId="7FD52B81" w14:textId="7FD52B95">
            <w:pPr>
              <w:jc w:val="center"/>
            </w:pPr>
            <w:r>
              <w:rPr>
                <w:rFonts w:ascii="Times New Roman" w:hAnsi="Times New Roman" w:eastAsia="宋体"/>
                <w:sz w:val="21"/>
              </w:rPr>
              <w:t xml:space="preserve">绝密★20年</w:t>
            </w:r>
          </w:p>
        </w:tc>
        <w:tc>
          <w:p w14:paraId="7FD52B83" w14:textId="7FD52B96">
            <w:pPr>
              <w:jc w:val="left"/>
            </w:pPr>
            <w:r>
              <w:rPr>
                <w:rFonts w:ascii="Times New Roman" w:hAnsi="Times New Roman" w:eastAsia="宋体"/>
                <w:sz w:val="21"/>
              </w:rPr>
              <w:t xml:space="preserve">绝密级</w:t>
            </w:r>
          </w:p>
        </w:tc>
      </w:tr>
    </w:tbl>
    <w:p w14:paraId="7FD52B97" w14:textId="7FD52B98">
      <w:pPr/>
      <w:r>
        <w:rPr/>
        <w:t xml:space="preserve"/>
      </w:r>
    </w:p>
    <w:p w14:paraId="7FD52B99" w14:textId="7FD52B9A">
      <w:pPr>
        <w:pStyle w:val="4"/>
      </w:pPr>
      <w:r>
        <w:rPr/>
        <w:t xml:space="preserve">操作要点</w:t>
      </w:r>
    </w:p>
    <w:p w14:paraId="7FD52B9B" w14:textId="7FD52B9C">
      <w:pPr>
        <w:spacing w:line="360" w:lineRule="auto"/>
        <w:ind w:left="480"/>
        <w:jc w:val="both"/>
      </w:pPr>
      <w:r>
        <w:rPr>
          <w:rFonts w:ascii="Times New Roman" w:hAnsi="Times New Roman" w:eastAsia="宋体"/>
          <w:sz w:val="24"/>
        </w:rPr>
        <w:t xml:space="preserve">· 策略保存后立即对登录接口生效，无需重启服务。</w:t>
      </w:r>
    </w:p>
    <w:p w14:paraId="7FD52B9D" w14:textId="7FD52B9E">
      <w:pPr>
        <w:spacing w:line="360" w:lineRule="auto"/>
        <w:ind w:left="480"/>
        <w:jc w:val="both"/>
      </w:pPr>
      <w:r>
        <w:rPr>
          <w:rFonts w:ascii="Times New Roman" w:hAnsi="Times New Roman" w:eastAsia="宋体"/>
          <w:sz w:val="24"/>
        </w:rPr>
        <w:t xml:space="preserve">· 密级许可只能由安全员配置；用户只能访问密级不高于本人许可的项目。</w:t>
      </w:r>
    </w:p>
    <w:p w14:paraId="7FD52B9F" w14:textId="7FD52BA0">
      <w:pPr>
        <w:spacing w:line="360" w:lineRule="auto"/>
        <w:ind w:left="480"/>
        <w:jc w:val="both"/>
      </w:pPr>
      <w:r>
        <w:rPr>
          <w:rFonts w:ascii="Times New Roman" w:hAnsi="Times New Roman" w:eastAsia="宋体"/>
          <w:sz w:val="24"/>
        </w:rPr>
        <w:t xml:space="preserve">· 安全性检测分析覆盖操作系统、数据库、网络、应用系统、硬件五类对象，应用层不可及的项会标注承担方。</w:t>
      </w:r>
    </w:p>
    <w:p w14:paraId="7FD52BA1" w14:textId="7FD52BA2">
      <w:pPr>
        <w:spacing w:line="360" w:lineRule="auto"/>
        <w:ind w:left="480"/>
        <w:jc w:val="both"/>
      </w:pPr>
      <w:r>
        <w:rPr>
          <w:rFonts w:ascii="Times New Roman" w:hAnsi="Times New Roman" w:eastAsia="宋体"/>
          <w:sz w:val="24"/>
        </w:rPr>
        <w:t xml:space="preserve">· 临时文件清理只清理文档生成的中间产物，输入模板与已交付文档不受影响。</w:t>
      </w:r>
    </w:p>
    <w:p w14:paraId="7FD52BA3" w14:textId="7FD52BA4">
      <w:pPr>
        <w:jc w:val="center"/>
      </w:pPr>
      <w:r>
        <w:rPr/>
        <w:t xml:space="preserve"/>
      </w:r>
      <w:r>
        <w:drawing>
          <wp:inline distT="0" distB="0" distL="0" distR="0">
            <wp:extent cx="5400000" cy="3375000"/>
            <wp:effectExtent l="0" t="0" r="0" b="0"/>
            <wp:docPr id="17" name="policy_top.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olicy_top.png"/>
                    <pic:cNvPicPr/>
                  </pic:nvPicPr>
                  <pic:blipFill>
                    <a:blip r:embed="Rf0e51099271f4bcb" cstate="print"/>
                    <a:stretch>
                      <a:fillRect/>
                    </a:stretch>
                  </pic:blipFill>
                  <pic:spPr>
                    <a:xfrm>
                      <a:off x="0" y="0"/>
                      <a:ext cx="5400000" cy="3375000"/>
                    </a:xfrm>
                    <a:prstGeom prst="rect">
                      <a:avLst/>
                    </a:prstGeom>
                  </pic:spPr>
                </pic:pic>
              </a:graphicData>
            </a:graphic>
          </wp:inline>
        </w:drawing>
      </w:r>
    </w:p>
    <w:p w14:paraId="7FD52BA5" w14:textId="7FD52BA6">
      <w:pPr>
        <w:jc w:val="center"/>
      </w:pPr>
      <w:r>
        <w:rPr>
          <w:rFonts w:ascii="Times New Roman" w:hAnsi="Times New Roman" w:eastAsia="黑体"/>
          <w:sz w:val="21"/>
        </w:rPr>
        <w:t xml:space="preserve">图 4-17 登录失败锁定策略：失败阈值、统计窗口与锁定时长</w:t>
      </w:r>
    </w:p>
    <w:p w14:paraId="7FD52BA7" w14:textId="7FD52BA8">
      <w:pPr>
        <w:pStyle w:val="30"/>
      </w:pPr>
      <w:r>
        <w:rPr/>
        <w:t xml:space="preserve">AI 辅助生成测试项</w:t>
      </w:r>
    </w:p>
    <w:p w14:paraId="7FD52BA9" w14:textId="7FD52BAA">
      <w:pPr>
        <w:spacing w:line="360" w:lineRule="auto"/>
        <w:ind w:left="480"/>
        <w:jc w:val="both"/>
      </w:pPr>
      <w:r>
        <w:rPr>
          <w:rFonts w:ascii="Times New Roman" w:hAnsi="Times New Roman" w:eastAsia="宋体"/>
          <w:sz w:val="24"/>
        </w:rPr>
        <w:t xml:space="preserve">在设计需求页点击“AI”按钮，输入需求描述并选择项目类型（CPU/FPGA），系统调用内网大模型生成测试项草稿。生成结果为草稿，需人工确认后导入，不会直接写入数据库。该功能依赖内网模型服务，公网环境不可用。</w:t>
      </w:r>
    </w:p>
    <w:p w14:paraId="7FD52BAB" w14:textId="7FD52BAC">
      <w:pPr>
        <w:pStyle w:val="4"/>
      </w:pPr>
      <w:r>
        <w:rPr/>
        <w:t xml:space="preserve">输入项</w:t>
      </w:r>
    </w:p>
    <w:p w14:paraId="7FD52BAD" w14:textId="7FD52BAE">
      <w:pPr>
        <w:spacing w:before="120" w:after="60"/>
        <w:jc w:val="center"/>
      </w:pPr>
      <w:r>
        <w:rPr>
          <w:rFonts w:ascii="Times New Roman" w:hAnsi="Times New Roman" w:eastAsia="黑体"/>
          <w:sz w:val="21"/>
        </w:rPr>
        <w:t xml:space="preserve">表 4-26 AI 生成测试项的输入</w:t>
      </w:r>
    </w:p>
    <w:tbl>
      <w:tblPr>
        <w:tblStyle w:val="afffffffff8"/>
        <w:tblW w:w="9600"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2600"/>
        <w:gridCol w:w="7000"/>
      </w:tblGrid>
      <w:tr>
        <w:trPr>
          <w:cantSplit/>
          <w:tblHeader/>
        </w:trPr>
        <w:tc>
          <w:p w14:paraId="7FD52BAF" w14:textId="7FD52BBB">
            <w:pPr>
              <w:jc w:val="center"/>
            </w:pPr>
            <w:r>
              <w:rPr>
                <w:rFonts w:ascii="Times New Roman" w:hAnsi="Times New Roman" w:eastAsia="黑体"/>
                <w:b/>
                <w:sz w:val="21"/>
              </w:rPr>
              <w:t xml:space="preserve">输入项</w:t>
            </w:r>
          </w:p>
        </w:tc>
        <w:tc>
          <w:p w14:paraId="7FD52BB1" w14:textId="7FD52BBC">
            <w:pPr>
              <w:jc w:val="center"/>
            </w:pPr>
            <w:r>
              <w:rPr>
                <w:rFonts w:ascii="Times New Roman" w:hAnsi="Times New Roman" w:eastAsia="黑体"/>
                <w:b/>
                <w:sz w:val="21"/>
              </w:rPr>
              <w:t xml:space="preserve">说明</w:t>
            </w:r>
          </w:p>
        </w:tc>
      </w:tr>
      <w:tr>
        <w:trPr>
          <w:cantSplit/>
        </w:trPr>
        <w:tc>
          <w:p w14:paraId="7FD52BB3" w14:textId="7FD52BBD">
            <w:pPr>
              <w:jc w:val="center"/>
            </w:pPr>
            <w:r>
              <w:rPr>
                <w:rFonts w:ascii="Times New Roman" w:hAnsi="Times New Roman" w:eastAsia="宋体"/>
                <w:sz w:val="21"/>
              </w:rPr>
              <w:t xml:space="preserve">需求描述</w:t>
            </w:r>
          </w:p>
        </w:tc>
        <w:tc>
          <w:p w14:paraId="7FD52BB5" w14:textId="7FD52BBE">
            <w:pPr>
              <w:jc w:val="left"/>
            </w:pPr>
            <w:r>
              <w:rPr>
                <w:rFonts w:ascii="Times New Roman" w:hAnsi="Times New Roman" w:eastAsia="宋体"/>
                <w:sz w:val="21"/>
              </w:rPr>
              <w:t xml:space="preserve">要生成测试项的设计需求原文或要点</w:t>
            </w:r>
          </w:p>
        </w:tc>
      </w:tr>
      <w:tr>
        <w:trPr>
          <w:cantSplit/>
        </w:trPr>
        <w:tc>
          <w:p w14:paraId="7FD52BB7" w14:textId="7FD52BBF">
            <w:pPr>
              <w:jc w:val="center"/>
            </w:pPr>
            <w:r>
              <w:rPr>
                <w:rFonts w:ascii="Times New Roman" w:hAnsi="Times New Roman" w:eastAsia="宋体"/>
                <w:sz w:val="21"/>
              </w:rPr>
              <w:t xml:space="preserve">项目类型</w:t>
            </w:r>
          </w:p>
        </w:tc>
        <w:tc>
          <w:p w14:paraId="7FD52BB9" w14:textId="7FD52BC0">
            <w:pPr>
              <w:jc w:val="left"/>
            </w:pPr>
            <w:r>
              <w:rPr>
                <w:rFonts w:ascii="Times New Roman" w:hAnsi="Times New Roman" w:eastAsia="宋体"/>
                <w:sz w:val="21"/>
              </w:rPr>
              <w:t xml:space="preserve">CPU 或 FPGA，影响提示词与生成结构</w:t>
            </w:r>
          </w:p>
        </w:tc>
      </w:tr>
    </w:tbl>
    <w:p w14:paraId="7FD52BC1" w14:textId="7FD52BC2">
      <w:pPr/>
      <w:r>
        <w:rPr/>
        <w:t xml:space="preserve"/>
      </w:r>
    </w:p>
    <w:p w14:paraId="7FD52BC3" w14:textId="7FD52BC4">
      <w:pPr>
        <w:spacing w:line="360" w:lineRule="auto"/>
        <w:ind w:left="480"/>
        <w:jc w:val="both"/>
      </w:pPr>
      <w:r>
        <w:rPr>
          <w:rFonts w:ascii="Times New Roman" w:hAnsi="Times New Roman" w:eastAsia="宋体"/>
          <w:sz w:val="24"/>
        </w:rPr>
        <w:t xml:space="preserve">· 生成结果为草稿，需人工审核后通过测试项表单保存，不会自动入库。</w:t>
      </w:r>
    </w:p>
    <w:p w14:paraId="7FD52BC5" w14:textId="7FD52BC6">
      <w:pPr>
        <w:spacing w:line="360" w:lineRule="auto"/>
        <w:ind w:left="480"/>
        <w:jc w:val="both"/>
      </w:pPr>
      <w:r>
        <w:rPr>
          <w:rFonts w:ascii="Times New Roman" w:hAnsi="Times New Roman" w:eastAsia="宋体"/>
          <w:sz w:val="24"/>
        </w:rPr>
        <w:t xml:space="preserve">· 该功能依赖内网大模型服务，公网或隔离环境不可用，调用失败时提示“调用大模型接口失败，请联系管理员”。</w:t>
      </w:r>
    </w:p>
    <w:p w14:paraId="7FD52BC7" w14:textId="7FD52BC8">
      <w:pPr>
        <w:spacing w:line="360" w:lineRule="auto"/>
        <w:ind w:left="480"/>
        <w:jc w:val="both"/>
      </w:pPr>
      <w:r>
        <w:rPr>
          <w:rFonts w:ascii="Times New Roman" w:hAnsi="Times New Roman" w:eastAsia="宋体"/>
          <w:sz w:val="24"/>
        </w:rPr>
        <w:t xml:space="preserve">· 提交内容为当前填写的需求文本，请注意不要在描述中写入无关的敏感信息。</w:t>
      </w:r>
    </w:p>
    <w:p w14:paraId="7FD52BC9" w14:textId="7FD52BCA">
      <w:pPr>
        <w:pStyle w:val="2"/>
      </w:pPr>
      <w:r>
        <w:rPr/>
        <w:t xml:space="preserve">典型业务场景</w:t>
      </w:r>
    </w:p>
    <w:p w14:paraId="7FD52BCB" w14:textId="7FD52BCC">
      <w:pPr>
        <w:spacing w:line="360" w:lineRule="auto"/>
        <w:ind w:left="480"/>
        <w:jc w:val="both"/>
      </w:pPr>
      <w:r>
        <w:rPr>
          <w:rFonts w:ascii="Times New Roman" w:hAnsi="Times New Roman" w:eastAsia="宋体"/>
          <w:sz w:val="24"/>
        </w:rPr>
        <w:t xml:space="preserve">本节按测评工作的常见流程给出端到端操作序列，可对照 4.3 各模块的细节说明执行。</w:t>
      </w:r>
    </w:p>
    <w:p w14:paraId="7FD52BCD" w14:textId="7FD52BCE">
      <w:pPr>
        <w:pStyle w:val="30"/>
      </w:pPr>
      <w:r>
        <w:rPr/>
        <w:t xml:space="preserve">场景一：新建项目并完成第一轮测评</w:t>
      </w:r>
    </w:p>
    <w:p w14:paraId="7FD52BCF" w14:textId="7FD52BD0">
      <w:pPr>
        <w:spacing w:before="120" w:after="60"/>
        <w:jc w:val="center"/>
      </w:pPr>
      <w:r>
        <w:rPr>
          <w:rFonts w:ascii="Times New Roman" w:hAnsi="Times New Roman" w:eastAsia="黑体"/>
          <w:sz w:val="21"/>
        </w:rPr>
        <w:t xml:space="preserve">表 4-27 场景一操作序列</w:t>
      </w:r>
    </w:p>
    <w:tbl>
      <w:tblPr>
        <w:tblStyle w:val="afffffffff8"/>
        <w:tblW w:w="9600"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800"/>
        <w:gridCol w:w="3000"/>
        <w:gridCol w:w="5800"/>
      </w:tblGrid>
      <w:tr>
        <w:trPr>
          <w:cantSplit/>
          <w:tblHeader/>
        </w:trPr>
        <w:tc>
          <w:p w14:paraId="7FD52BD1" w14:textId="7FD52C13">
            <w:pPr>
              <w:jc w:val="center"/>
            </w:pPr>
            <w:r>
              <w:rPr>
                <w:rFonts w:ascii="Times New Roman" w:hAnsi="Times New Roman" w:eastAsia="黑体"/>
                <w:b/>
                <w:sz w:val="21"/>
              </w:rPr>
              <w:t xml:space="preserve">步骤</w:t>
            </w:r>
          </w:p>
        </w:tc>
        <w:tc>
          <w:p w14:paraId="7FD52BD3" w14:textId="7FD52C14">
            <w:pPr>
              <w:jc w:val="center"/>
            </w:pPr>
            <w:r>
              <w:rPr>
                <w:rFonts w:ascii="Times New Roman" w:hAnsi="Times New Roman" w:eastAsia="黑体"/>
                <w:b/>
                <w:sz w:val="21"/>
              </w:rPr>
              <w:t xml:space="preserve">操作位置</w:t>
            </w:r>
          </w:p>
        </w:tc>
        <w:tc>
          <w:p w14:paraId="7FD52BD5" w14:textId="7FD52C15">
            <w:pPr>
              <w:jc w:val="center"/>
            </w:pPr>
            <w:r>
              <w:rPr>
                <w:rFonts w:ascii="Times New Roman" w:hAnsi="Times New Roman" w:eastAsia="黑体"/>
                <w:b/>
                <w:sz w:val="21"/>
              </w:rPr>
              <w:t xml:space="preserve">操作内容</w:t>
            </w:r>
          </w:p>
        </w:tc>
      </w:tr>
      <w:tr>
        <w:trPr>
          <w:cantSplit/>
        </w:trPr>
        <w:tc>
          <w:p w14:paraId="7FD52BD7" w14:textId="7FD52C16">
            <w:pPr>
              <w:jc w:val="center"/>
            </w:pPr>
            <w:r>
              <w:rPr>
                <w:rFonts w:ascii="Times New Roman" w:hAnsi="Times New Roman" w:eastAsia="宋体"/>
                <w:sz w:val="21"/>
              </w:rPr>
              <w:t xml:space="preserve">1</w:t>
            </w:r>
          </w:p>
        </w:tc>
        <w:tc>
          <w:p w14:paraId="7FD52BD9" w14:textId="7FD52C17">
            <w:pPr>
              <w:jc w:val="center"/>
            </w:pPr>
            <w:r>
              <w:rPr>
                <w:rFonts w:ascii="Times New Roman" w:hAnsi="Times New Roman" w:eastAsia="宋体"/>
                <w:sz w:val="21"/>
              </w:rPr>
              <w:t xml:space="preserve">测试管理 → 项目管理</w:t>
            </w:r>
          </w:p>
        </w:tc>
        <w:tc>
          <w:p w14:paraId="7FD52BDB" w14:textId="7FD52C18">
            <w:pPr>
              <w:jc w:val="left"/>
            </w:pPr>
            <w:r>
              <w:rPr>
                <w:rFonts w:ascii="Times New Roman" w:hAnsi="Times New Roman" w:eastAsia="宋体"/>
                <w:sz w:val="21"/>
              </w:rPr>
              <w:t xml:space="preserve">点击“新增项目”，填写项目标识（R 编号）、名称、起止时间、负责人与成员</w:t>
            </w:r>
          </w:p>
        </w:tc>
      </w:tr>
      <w:tr>
        <w:trPr>
          <w:cantSplit/>
        </w:trPr>
        <w:tc>
          <w:p w14:paraId="7FD52BDD" w14:textId="7FD52C19">
            <w:pPr>
              <w:jc w:val="center"/>
            </w:pPr>
            <w:r>
              <w:rPr>
                <w:rFonts w:ascii="Times New Roman" w:hAnsi="Times New Roman" w:eastAsia="宋体"/>
                <w:sz w:val="21"/>
              </w:rPr>
              <w:t xml:space="preserve">2</w:t>
            </w:r>
          </w:p>
        </w:tc>
        <w:tc>
          <w:p w14:paraId="7FD52BDF" w14:textId="7FD52C1A">
            <w:pPr>
              <w:jc w:val="center"/>
            </w:pPr>
            <w:r>
              <w:rPr>
                <w:rFonts w:ascii="Times New Roman" w:hAnsi="Times New Roman" w:eastAsia="宋体"/>
                <w:sz w:val="21"/>
              </w:rPr>
              <w:t xml:space="preserve">同上</w:t>
            </w:r>
          </w:p>
        </w:tc>
        <w:tc>
          <w:p w14:paraId="7FD52BE1" w14:textId="7FD52C1B">
            <w:pPr>
              <w:jc w:val="left"/>
            </w:pPr>
            <w:r>
              <w:rPr>
                <w:rFonts w:ascii="Times New Roman" w:hAnsi="Times New Roman" w:eastAsia="宋体"/>
                <w:sz w:val="21"/>
              </w:rPr>
              <w:t xml:space="preserve">填写级别与类型、三方单位与联系人、运行与开发环境，选择密级后保存</w:t>
            </w:r>
          </w:p>
        </w:tc>
      </w:tr>
      <w:tr>
        <w:trPr>
          <w:cantSplit/>
        </w:trPr>
        <w:tc>
          <w:p w14:paraId="7FD52BE3" w14:textId="7FD52C1C">
            <w:pPr>
              <w:jc w:val="center"/>
            </w:pPr>
            <w:r>
              <w:rPr>
                <w:rFonts w:ascii="Times New Roman" w:hAnsi="Times New Roman" w:eastAsia="宋体"/>
                <w:sz w:val="21"/>
              </w:rPr>
              <w:t xml:space="preserve">3</w:t>
            </w:r>
          </w:p>
        </w:tc>
        <w:tc>
          <w:p w14:paraId="7FD52BE5" w14:textId="7FD52C1D">
            <w:pPr>
              <w:jc w:val="center"/>
            </w:pPr>
            <w:r>
              <w:rPr>
                <w:rFonts w:ascii="Times New Roman" w:hAnsi="Times New Roman" w:eastAsia="宋体"/>
                <w:sz w:val="21"/>
              </w:rPr>
              <w:t xml:space="preserve">项目行 → 工作区</w:t>
            </w:r>
          </w:p>
        </w:tc>
        <w:tc>
          <w:p w14:paraId="7FD52BE7" w14:textId="7FD52C1E">
            <w:pPr>
              <w:jc w:val="left"/>
            </w:pPr>
            <w:r>
              <w:rPr>
                <w:rFonts w:ascii="Times New Roman" w:hAnsi="Times New Roman" w:eastAsia="宋体"/>
                <w:sz w:val="21"/>
              </w:rPr>
              <w:t xml:space="preserve">进入工作区，点击“点击复制创建轮次”或右键根节点新建第 1 轮测试</w:t>
            </w:r>
          </w:p>
        </w:tc>
      </w:tr>
      <w:tr>
        <w:trPr>
          <w:cantSplit/>
        </w:trPr>
        <w:tc>
          <w:p w14:paraId="7FD52BE9" w14:textId="7FD52C1F">
            <w:pPr>
              <w:jc w:val="center"/>
            </w:pPr>
            <w:r>
              <w:rPr>
                <w:rFonts w:ascii="Times New Roman" w:hAnsi="Times New Roman" w:eastAsia="宋体"/>
                <w:sz w:val="21"/>
              </w:rPr>
              <w:t xml:space="preserve">4</w:t>
            </w:r>
          </w:p>
        </w:tc>
        <w:tc>
          <w:p w14:paraId="7FD52BEB" w14:textId="7FD52C20">
            <w:pPr>
              <w:jc w:val="center"/>
            </w:pPr>
            <w:r>
              <w:rPr>
                <w:rFonts w:ascii="Times New Roman" w:hAnsi="Times New Roman" w:eastAsia="宋体"/>
                <w:sz w:val="21"/>
              </w:rPr>
              <w:t xml:space="preserve">轮次节点 → 右键</w:t>
            </w:r>
          </w:p>
        </w:tc>
        <w:tc>
          <w:p w14:paraId="7FD52BED" w14:textId="7FD52C21">
            <w:pPr>
              <w:jc w:val="left"/>
            </w:pPr>
            <w:r>
              <w:rPr>
                <w:rFonts w:ascii="Times New Roman" w:hAnsi="Times New Roman" w:eastAsia="宋体"/>
                <w:sz w:val="21"/>
              </w:rPr>
              <w:t xml:space="preserve">新建被测件，填写标识、类型、名称、版本与发布单位；源代码类可上传代码生成度量</w:t>
            </w:r>
          </w:p>
        </w:tc>
      </w:tr>
      <w:tr>
        <w:trPr>
          <w:cantSplit/>
        </w:trPr>
        <w:tc>
          <w:p w14:paraId="7FD52BEF" w14:textId="7FD52C22">
            <w:pPr>
              <w:jc w:val="center"/>
            </w:pPr>
            <w:r>
              <w:rPr>
                <w:rFonts w:ascii="Times New Roman" w:hAnsi="Times New Roman" w:eastAsia="宋体"/>
                <w:sz w:val="21"/>
              </w:rPr>
              <w:t xml:space="preserve">5</w:t>
            </w:r>
          </w:p>
        </w:tc>
        <w:tc>
          <w:p w14:paraId="7FD52BF1" w14:textId="7FD52C23">
            <w:pPr>
              <w:jc w:val="center"/>
            </w:pPr>
            <w:r>
              <w:rPr>
                <w:rFonts w:ascii="Times New Roman" w:hAnsi="Times New Roman" w:eastAsia="宋体"/>
                <w:sz w:val="21"/>
              </w:rPr>
              <w:t xml:space="preserve">被测件节点 → 右键</w:t>
            </w:r>
          </w:p>
        </w:tc>
        <w:tc>
          <w:p w14:paraId="7FD52BF3" w14:textId="7FD52C24">
            <w:pPr>
              <w:jc w:val="left"/>
            </w:pPr>
            <w:r>
              <w:rPr>
                <w:rFonts w:ascii="Times New Roman" w:hAnsi="Times New Roman" w:eastAsia="宋体"/>
                <w:sz w:val="21"/>
              </w:rPr>
              <w:t xml:space="preserve">逐条新建设计需求，选择需求类型；接口类需求补充接口类型与方向信息</w:t>
            </w:r>
          </w:p>
        </w:tc>
      </w:tr>
      <w:tr>
        <w:trPr>
          <w:cantSplit/>
        </w:trPr>
        <w:tc>
          <w:p w14:paraId="7FD52BF5" w14:textId="7FD52C25">
            <w:pPr>
              <w:jc w:val="center"/>
            </w:pPr>
            <w:r>
              <w:rPr>
                <w:rFonts w:ascii="Times New Roman" w:hAnsi="Times New Roman" w:eastAsia="宋体"/>
                <w:sz w:val="21"/>
              </w:rPr>
              <w:t xml:space="preserve">6</w:t>
            </w:r>
          </w:p>
        </w:tc>
        <w:tc>
          <w:p w14:paraId="7FD52BF7" w14:textId="7FD52C26">
            <w:pPr>
              <w:jc w:val="center"/>
            </w:pPr>
            <w:r>
              <w:rPr>
                <w:rFonts w:ascii="Times New Roman" w:hAnsi="Times New Roman" w:eastAsia="宋体"/>
                <w:sz w:val="21"/>
              </w:rPr>
              <w:t xml:space="preserve">设计需求节点 → 右键</w:t>
            </w:r>
          </w:p>
        </w:tc>
        <w:tc>
          <w:p w14:paraId="7FD52BF9" w14:textId="7FD52C27">
            <w:pPr>
              <w:jc w:val="left"/>
            </w:pPr>
            <w:r>
              <w:rPr>
                <w:rFonts w:ascii="Times New Roman" w:hAnsi="Times New Roman" w:eastAsia="宋体"/>
                <w:sz w:val="21"/>
              </w:rPr>
              <w:t xml:space="preserve">新建测试项，填写充分条件、优先级、测试类型与测试方法；可用 AI 生成草稿</w:t>
            </w:r>
          </w:p>
        </w:tc>
      </w:tr>
      <w:tr>
        <w:trPr>
          <w:cantSplit/>
        </w:trPr>
        <w:tc>
          <w:p w14:paraId="7FD52BFB" w14:textId="7FD52C28">
            <w:pPr>
              <w:jc w:val="center"/>
            </w:pPr>
            <w:r>
              <w:rPr>
                <w:rFonts w:ascii="Times New Roman" w:hAnsi="Times New Roman" w:eastAsia="宋体"/>
                <w:sz w:val="21"/>
              </w:rPr>
              <w:t xml:space="preserve">7</w:t>
            </w:r>
          </w:p>
        </w:tc>
        <w:tc>
          <w:p w14:paraId="7FD52BFD" w14:textId="7FD52C29">
            <w:pPr>
              <w:jc w:val="center"/>
            </w:pPr>
            <w:r>
              <w:rPr>
                <w:rFonts w:ascii="Times New Roman" w:hAnsi="Times New Roman" w:eastAsia="宋体"/>
                <w:sz w:val="21"/>
              </w:rPr>
              <w:t xml:space="preserve">测试项节点 → 右键</w:t>
            </w:r>
          </w:p>
        </w:tc>
        <w:tc>
          <w:p w14:paraId="7FD52BFF" w14:textId="7FD52C2A">
            <w:pPr>
              <w:jc w:val="left"/>
            </w:pPr>
            <w:r>
              <w:rPr>
                <w:rFonts w:ascii="Times New Roman" w:hAnsi="Times New Roman" w:eastAsia="宋体"/>
                <w:sz w:val="21"/>
              </w:rPr>
              <w:t xml:space="preserve">新建测试用例，或使用“由测试项生成用例”批量创建</w:t>
            </w:r>
          </w:p>
        </w:tc>
      </w:tr>
      <w:tr>
        <w:trPr>
          <w:cantSplit/>
        </w:trPr>
        <w:tc>
          <w:p w14:paraId="7FD52C01" w14:textId="7FD52C2B">
            <w:pPr>
              <w:jc w:val="center"/>
            </w:pPr>
            <w:r>
              <w:rPr>
                <w:rFonts w:ascii="Times New Roman" w:hAnsi="Times New Roman" w:eastAsia="宋体"/>
                <w:sz w:val="21"/>
              </w:rPr>
              <w:t xml:space="preserve">8</w:t>
            </w:r>
          </w:p>
        </w:tc>
        <w:tc>
          <w:p w14:paraId="7FD52C03" w14:textId="7FD52C2C">
            <w:pPr>
              <w:jc w:val="center"/>
            </w:pPr>
            <w:r>
              <w:rPr>
                <w:rFonts w:ascii="Times New Roman" w:hAnsi="Times New Roman" w:eastAsia="宋体"/>
                <w:sz w:val="21"/>
              </w:rPr>
              <w:t xml:space="preserve">用例详情 → 步骤表</w:t>
            </w:r>
          </w:p>
        </w:tc>
        <w:tc>
          <w:p w14:paraId="7FD52C05" w14:textId="7FD52C2D">
            <w:pPr>
              <w:jc w:val="left"/>
            </w:pPr>
            <w:r>
              <w:rPr>
                <w:rFonts w:ascii="Times New Roman" w:hAnsi="Times New Roman" w:eastAsia="宋体"/>
                <w:sz w:val="21"/>
              </w:rPr>
              <w:t xml:space="preserve">逐条填写执行结果与通过状态（通过/未通过/未执行）</w:t>
            </w:r>
          </w:p>
        </w:tc>
      </w:tr>
      <w:tr>
        <w:trPr>
          <w:cantSplit/>
        </w:trPr>
        <w:tc>
          <w:p w14:paraId="7FD52C07" w14:textId="7FD52C2E">
            <w:pPr>
              <w:jc w:val="center"/>
            </w:pPr>
            <w:r>
              <w:rPr>
                <w:rFonts w:ascii="Times New Roman" w:hAnsi="Times New Roman" w:eastAsia="宋体"/>
                <w:sz w:val="21"/>
              </w:rPr>
              <w:t xml:space="preserve">9</w:t>
            </w:r>
          </w:p>
        </w:tc>
        <w:tc>
          <w:p w14:paraId="7FD52C09" w14:textId="7FD52C2F">
            <w:pPr>
              <w:jc w:val="center"/>
            </w:pPr>
            <w:r>
              <w:rPr>
                <w:rFonts w:ascii="Times New Roman" w:hAnsi="Times New Roman" w:eastAsia="宋体"/>
                <w:sz w:val="21"/>
              </w:rPr>
              <w:t xml:space="preserve">工作区 → 问题单</w:t>
            </w:r>
          </w:p>
        </w:tc>
        <w:tc>
          <w:p w14:paraId="7FD52C0B" w14:textId="7FD52C30">
            <w:pPr>
              <w:jc w:val="left"/>
            </w:pPr>
            <w:r>
              <w:rPr>
                <w:rFonts w:ascii="Times New Roman" w:hAnsi="Times New Roman" w:eastAsia="宋体"/>
                <w:sz w:val="21"/>
              </w:rPr>
              <w:t xml:space="preserve">登记测试中发现的问题，选择关联用例，填写问题描述与等级</w:t>
            </w:r>
          </w:p>
        </w:tc>
      </w:tr>
      <w:tr>
        <w:trPr>
          <w:cantSplit/>
        </w:trPr>
        <w:tc>
          <w:p w14:paraId="7FD52C0D" w14:textId="7FD52C31">
            <w:pPr>
              <w:jc w:val="center"/>
            </w:pPr>
            <w:r>
              <w:rPr>
                <w:rFonts w:ascii="Times New Roman" w:hAnsi="Times New Roman" w:eastAsia="宋体"/>
                <w:sz w:val="21"/>
              </w:rPr>
              <w:t xml:space="preserve">10</w:t>
            </w:r>
          </w:p>
        </w:tc>
        <w:tc>
          <w:p w14:paraId="7FD52C0F" w14:textId="7FD52C32">
            <w:pPr>
              <w:jc w:val="center"/>
            </w:pPr>
            <w:r>
              <w:rPr>
                <w:rFonts w:ascii="Times New Roman" w:hAnsi="Times New Roman" w:eastAsia="宋体"/>
                <w:sz w:val="21"/>
              </w:rPr>
              <w:t xml:space="preserve">项目行 → 文档生成</w:t>
            </w:r>
          </w:p>
        </w:tc>
        <w:tc>
          <w:p w14:paraId="7FD52C11" w14:textId="7FD52C33">
            <w:pPr>
              <w:jc w:val="left"/>
            </w:pPr>
            <w:r>
              <w:rPr>
                <w:rFonts w:ascii="Times New Roman" w:hAnsi="Times New Roman" w:eastAsia="宋体"/>
                <w:sz w:val="21"/>
              </w:rPr>
              <w:t xml:space="preserve">上传模板、勾选片段、生成并下载测试记录与测评报告</w:t>
            </w:r>
          </w:p>
        </w:tc>
      </w:tr>
    </w:tbl>
    <w:p w14:paraId="7FD52C34" w14:textId="7FD52C35">
      <w:pPr/>
      <w:r>
        <w:rPr/>
        <w:t xml:space="preserve"/>
      </w:r>
    </w:p>
    <w:p w14:paraId="7FD52C36" w14:textId="7FD52C37">
      <w:pPr>
        <w:pStyle w:val="30"/>
      </w:pPr>
      <w:r>
        <w:rPr/>
        <w:t xml:space="preserve">场景二：回归轮次与问题闭环</w:t>
      </w:r>
    </w:p>
    <w:p w14:paraId="7FD52C38" w14:textId="7FD52C39">
      <w:pPr>
        <w:spacing w:before="120" w:after="60"/>
        <w:jc w:val="center"/>
      </w:pPr>
      <w:r>
        <w:rPr>
          <w:rFonts w:ascii="Times New Roman" w:hAnsi="Times New Roman" w:eastAsia="黑体"/>
          <w:sz w:val="21"/>
        </w:rPr>
        <w:t xml:space="preserve">表 4-28 场景二操作序列</w:t>
      </w:r>
    </w:p>
    <w:tbl>
      <w:tblPr>
        <w:tblStyle w:val="afffffffff8"/>
        <w:tblW w:w="9600"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800"/>
        <w:gridCol w:w="3200"/>
        <w:gridCol w:w="5600"/>
      </w:tblGrid>
      <w:tr>
        <w:trPr>
          <w:cantSplit/>
          <w:tblHeader/>
        </w:trPr>
        <w:tc>
          <w:p w14:paraId="7FD52C3A" w14:textId="7FD52C64">
            <w:pPr>
              <w:jc w:val="center"/>
            </w:pPr>
            <w:r>
              <w:rPr>
                <w:rFonts w:ascii="Times New Roman" w:hAnsi="Times New Roman" w:eastAsia="黑体"/>
                <w:b/>
                <w:sz w:val="21"/>
              </w:rPr>
              <w:t xml:space="preserve">步骤</w:t>
            </w:r>
          </w:p>
        </w:tc>
        <w:tc>
          <w:p w14:paraId="7FD52C3C" w14:textId="7FD52C65">
            <w:pPr>
              <w:jc w:val="center"/>
            </w:pPr>
            <w:r>
              <w:rPr>
                <w:rFonts w:ascii="Times New Roman" w:hAnsi="Times New Roman" w:eastAsia="黑体"/>
                <w:b/>
                <w:sz w:val="21"/>
              </w:rPr>
              <w:t xml:space="preserve">操作位置</w:t>
            </w:r>
          </w:p>
        </w:tc>
        <w:tc>
          <w:p w14:paraId="7FD52C3E" w14:textId="7FD52C66">
            <w:pPr>
              <w:jc w:val="center"/>
            </w:pPr>
            <w:r>
              <w:rPr>
                <w:rFonts w:ascii="Times New Roman" w:hAnsi="Times New Roman" w:eastAsia="黑体"/>
                <w:b/>
                <w:sz w:val="21"/>
              </w:rPr>
              <w:t xml:space="preserve">操作内容</w:t>
            </w:r>
          </w:p>
        </w:tc>
      </w:tr>
      <w:tr>
        <w:trPr>
          <w:cantSplit/>
        </w:trPr>
        <w:tc>
          <w:p w14:paraId="7FD52C40" w14:textId="7FD52C67">
            <w:pPr>
              <w:jc w:val="center"/>
            </w:pPr>
            <w:r>
              <w:rPr>
                <w:rFonts w:ascii="Times New Roman" w:hAnsi="Times New Roman" w:eastAsia="宋体"/>
                <w:sz w:val="21"/>
              </w:rPr>
              <w:t xml:space="preserve">1</w:t>
            </w:r>
          </w:p>
        </w:tc>
        <w:tc>
          <w:p w14:paraId="7FD52C42" w14:textId="7FD52C68">
            <w:pPr>
              <w:jc w:val="center"/>
            </w:pPr>
            <w:r>
              <w:rPr>
                <w:rFonts w:ascii="Times New Roman" w:hAnsi="Times New Roman" w:eastAsia="宋体"/>
                <w:sz w:val="21"/>
              </w:rPr>
              <w:t xml:space="preserve">工作区 → 点击复制创建轮次</w:t>
            </w:r>
          </w:p>
        </w:tc>
        <w:tc>
          <w:p w14:paraId="7FD52C44" w14:textId="7FD52C69">
            <w:pPr>
              <w:jc w:val="left"/>
            </w:pPr>
            <w:r>
              <w:rPr>
                <w:rFonts w:ascii="Times New Roman" w:hAnsi="Times New Roman" w:eastAsia="宋体"/>
                <w:sz w:val="21"/>
              </w:rPr>
              <w:t xml:space="preserve">复制第 1 轮数据生成第 2 轮（回归轮次）</w:t>
            </w:r>
          </w:p>
        </w:tc>
      </w:tr>
      <w:tr>
        <w:trPr>
          <w:cantSplit/>
        </w:trPr>
        <w:tc>
          <w:p w14:paraId="7FD52C46" w14:textId="7FD52C6A">
            <w:pPr>
              <w:jc w:val="center"/>
            </w:pPr>
            <w:r>
              <w:rPr>
                <w:rFonts w:ascii="Times New Roman" w:hAnsi="Times New Roman" w:eastAsia="宋体"/>
                <w:sz w:val="21"/>
              </w:rPr>
              <w:t xml:space="preserve">2</w:t>
            </w:r>
          </w:p>
        </w:tc>
        <w:tc>
          <w:p w14:paraId="7FD52C48" w14:textId="7FD52C6B">
            <w:pPr>
              <w:jc w:val="center"/>
            </w:pPr>
            <w:r>
              <w:rPr>
                <w:rFonts w:ascii="Times New Roman" w:hAnsi="Times New Roman" w:eastAsia="宋体"/>
                <w:sz w:val="21"/>
              </w:rPr>
              <w:t xml:space="preserve">轮次节点 → 编辑</w:t>
            </w:r>
          </w:p>
        </w:tc>
        <w:tc>
          <w:p w14:paraId="7FD52C4A" w14:textId="7FD52C6C">
            <w:pPr>
              <w:jc w:val="left"/>
            </w:pPr>
            <w:r>
              <w:rPr>
                <w:rFonts w:ascii="Times New Roman" w:hAnsi="Times New Roman" w:eastAsia="宋体"/>
                <w:sz w:val="21"/>
              </w:rPr>
              <w:t xml:space="preserve">填写轮次信息与影响域分析（更改类型、更改内容、影响域描述、受影响用例）</w:t>
            </w:r>
          </w:p>
        </w:tc>
      </w:tr>
      <w:tr>
        <w:trPr>
          <w:cantSplit/>
        </w:trPr>
        <w:tc>
          <w:p w14:paraId="7FD52C4C" w14:textId="7FD52C6D">
            <w:pPr>
              <w:jc w:val="center"/>
            </w:pPr>
            <w:r>
              <w:rPr>
                <w:rFonts w:ascii="Times New Roman" w:hAnsi="Times New Roman" w:eastAsia="宋体"/>
                <w:sz w:val="21"/>
              </w:rPr>
              <w:t xml:space="preserve">3</w:t>
            </w:r>
          </w:p>
        </w:tc>
        <w:tc>
          <w:p w14:paraId="7FD52C4E" w14:textId="7FD52C6E">
            <w:pPr>
              <w:jc w:val="center"/>
            </w:pPr>
            <w:r>
              <w:rPr>
                <w:rFonts w:ascii="Times New Roman" w:hAnsi="Times New Roman" w:eastAsia="宋体"/>
                <w:sz w:val="21"/>
              </w:rPr>
              <w:t xml:space="preserve">问题单 → 编辑</w:t>
            </w:r>
          </w:p>
        </w:tc>
        <w:tc>
          <w:p w14:paraId="7FD52C50" w14:textId="7FD52C6F">
            <w:pPr>
              <w:jc w:val="left"/>
            </w:pPr>
            <w:r>
              <w:rPr>
                <w:rFonts w:ascii="Times New Roman" w:hAnsi="Times New Roman" w:eastAsia="宋体"/>
                <w:sz w:val="21"/>
              </w:rPr>
              <w:t xml:space="preserve">开发方填写改正措施、原因分析、影响域分析与回归结果</w:t>
            </w:r>
          </w:p>
        </w:tc>
      </w:tr>
      <w:tr>
        <w:trPr>
          <w:cantSplit/>
        </w:trPr>
        <w:tc>
          <w:p w14:paraId="7FD52C52" w14:textId="7FD52C70">
            <w:pPr>
              <w:jc w:val="center"/>
            </w:pPr>
            <w:r>
              <w:rPr>
                <w:rFonts w:ascii="Times New Roman" w:hAnsi="Times New Roman" w:eastAsia="宋体"/>
                <w:sz w:val="21"/>
              </w:rPr>
              <w:t xml:space="preserve">4</w:t>
            </w:r>
          </w:p>
        </w:tc>
        <w:tc>
          <w:p w14:paraId="7FD52C54" w14:textId="7FD52C71">
            <w:pPr>
              <w:jc w:val="center"/>
            </w:pPr>
            <w:r>
              <w:rPr>
                <w:rFonts w:ascii="Times New Roman" w:hAnsi="Times New Roman" w:eastAsia="宋体"/>
                <w:sz w:val="21"/>
              </w:rPr>
              <w:t xml:space="preserve">问题单 → 状态</w:t>
            </w:r>
          </w:p>
        </w:tc>
        <w:tc>
          <w:p w14:paraId="7FD52C56" w14:textId="7FD52C72">
            <w:pPr>
              <w:jc w:val="left"/>
            </w:pPr>
            <w:r>
              <w:rPr>
                <w:rFonts w:ascii="Times New Roman" w:hAnsi="Times New Roman" w:eastAsia="宋体"/>
                <w:sz w:val="21"/>
              </w:rPr>
              <w:t xml:space="preserve">回归通过后将状态置为“关闭”；不整改的选择“推迟”或“撤销”并说明原因</w:t>
            </w:r>
          </w:p>
        </w:tc>
      </w:tr>
      <w:tr>
        <w:trPr>
          <w:cantSplit/>
        </w:trPr>
        <w:tc>
          <w:p w14:paraId="7FD52C58" w14:textId="7FD52C73">
            <w:pPr>
              <w:jc w:val="center"/>
            </w:pPr>
            <w:r>
              <w:rPr>
                <w:rFonts w:ascii="Times New Roman" w:hAnsi="Times New Roman" w:eastAsia="宋体"/>
                <w:sz w:val="21"/>
              </w:rPr>
              <w:t xml:space="preserve">5</w:t>
            </w:r>
          </w:p>
        </w:tc>
        <w:tc>
          <w:p w14:paraId="7FD52C5A" w14:textId="7FD52C74">
            <w:pPr>
              <w:jc w:val="center"/>
            </w:pPr>
            <w:r>
              <w:rPr>
                <w:rFonts w:ascii="Times New Roman" w:hAnsi="Times New Roman" w:eastAsia="宋体"/>
                <w:sz w:val="21"/>
              </w:rPr>
              <w:t xml:space="preserve">用例详情 → 步骤表</w:t>
            </w:r>
          </w:p>
        </w:tc>
        <w:tc>
          <w:p w14:paraId="7FD52C5C" w14:textId="7FD52C75">
            <w:pPr>
              <w:jc w:val="left"/>
            </w:pPr>
            <w:r>
              <w:rPr>
                <w:rFonts w:ascii="Times New Roman" w:hAnsi="Times New Roman" w:eastAsia="宋体"/>
                <w:sz w:val="21"/>
              </w:rPr>
              <w:t xml:space="preserve">更新回归执行的用例结果与通过状态</w:t>
            </w:r>
          </w:p>
        </w:tc>
      </w:tr>
      <w:tr>
        <w:trPr>
          <w:cantSplit/>
        </w:trPr>
        <w:tc>
          <w:p w14:paraId="7FD52C5E" w14:textId="7FD52C76">
            <w:pPr>
              <w:jc w:val="center"/>
            </w:pPr>
            <w:r>
              <w:rPr>
                <w:rFonts w:ascii="Times New Roman" w:hAnsi="Times New Roman" w:eastAsia="宋体"/>
                <w:sz w:val="21"/>
              </w:rPr>
              <w:t xml:space="preserve">6</w:t>
            </w:r>
          </w:p>
        </w:tc>
        <w:tc>
          <w:p w14:paraId="7FD52C60" w14:textId="7FD52C77">
            <w:pPr>
              <w:jc w:val="center"/>
            </w:pPr>
            <w:r>
              <w:rPr>
                <w:rFonts w:ascii="Times New Roman" w:hAnsi="Times New Roman" w:eastAsia="宋体"/>
                <w:sz w:val="21"/>
              </w:rPr>
              <w:t xml:space="preserve">项目行 → 文档生成</w:t>
            </w:r>
          </w:p>
        </w:tc>
        <w:tc>
          <w:p w14:paraId="7FD52C62" w14:textId="7FD52C78">
            <w:pPr>
              <w:jc w:val="left"/>
            </w:pPr>
            <w:r>
              <w:rPr>
                <w:rFonts w:ascii="Times New Roman" w:hAnsi="Times New Roman" w:eastAsia="宋体"/>
                <w:sz w:val="21"/>
              </w:rPr>
              <w:t xml:space="preserve">选择“第 N 轮回归测试说明/记录”，指定轮次号后生成</w:t>
            </w:r>
          </w:p>
        </w:tc>
      </w:tr>
    </w:tbl>
    <w:p w14:paraId="7FD52C79" w14:textId="7FD52C7A">
      <w:pPr/>
      <w:r>
        <w:rPr/>
        <w:t xml:space="preserve"/>
      </w:r>
    </w:p>
    <w:p w14:paraId="7FD52C7B" w14:textId="7FD52C7C">
      <w:pPr>
        <w:pStyle w:val="30"/>
      </w:pPr>
      <w:r>
        <w:rPr/>
        <w:t xml:space="preserve">场景三：文档生成与交付</w:t>
      </w:r>
    </w:p>
    <w:p w14:paraId="7FD52C7D" w14:textId="7FD52C7E">
      <w:pPr>
        <w:spacing w:before="120" w:after="60"/>
        <w:jc w:val="center"/>
      </w:pPr>
      <w:r>
        <w:rPr>
          <w:rFonts w:ascii="Times New Roman" w:hAnsi="Times New Roman" w:eastAsia="黑体"/>
          <w:sz w:val="21"/>
        </w:rPr>
        <w:t xml:space="preserve">表 4-29 场景三操作序列</w:t>
      </w:r>
    </w:p>
    <w:tbl>
      <w:tblPr>
        <w:tblStyle w:val="afffffffff8"/>
        <w:tblW w:w="9600"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800"/>
        <w:gridCol w:w="3200"/>
        <w:gridCol w:w="5600"/>
      </w:tblGrid>
      <w:tr>
        <w:trPr>
          <w:cantSplit/>
          <w:tblHeader/>
        </w:trPr>
        <w:tc>
          <w:p w14:paraId="7FD52C7F" w14:textId="7FD52CA9">
            <w:pPr>
              <w:jc w:val="center"/>
            </w:pPr>
            <w:r>
              <w:rPr>
                <w:rFonts w:ascii="Times New Roman" w:hAnsi="Times New Roman" w:eastAsia="黑体"/>
                <w:b/>
                <w:sz w:val="21"/>
              </w:rPr>
              <w:t xml:space="preserve">步骤</w:t>
            </w:r>
          </w:p>
        </w:tc>
        <w:tc>
          <w:p w14:paraId="7FD52C81" w14:textId="7FD52CAA">
            <w:pPr>
              <w:jc w:val="center"/>
            </w:pPr>
            <w:r>
              <w:rPr>
                <w:rFonts w:ascii="Times New Roman" w:hAnsi="Times New Roman" w:eastAsia="黑体"/>
                <w:b/>
                <w:sz w:val="21"/>
              </w:rPr>
              <w:t xml:space="preserve">操作位置</w:t>
            </w:r>
          </w:p>
        </w:tc>
        <w:tc>
          <w:p w14:paraId="7FD52C83" w14:textId="7FD52CAB">
            <w:pPr>
              <w:jc w:val="center"/>
            </w:pPr>
            <w:r>
              <w:rPr>
                <w:rFonts w:ascii="Times New Roman" w:hAnsi="Times New Roman" w:eastAsia="黑体"/>
                <w:b/>
                <w:sz w:val="21"/>
              </w:rPr>
              <w:t xml:space="preserve">操作内容</w:t>
            </w:r>
          </w:p>
        </w:tc>
      </w:tr>
      <w:tr>
        <w:trPr>
          <w:cantSplit/>
        </w:trPr>
        <w:tc>
          <w:p w14:paraId="7FD52C85" w14:textId="7FD52CAC">
            <w:pPr>
              <w:jc w:val="center"/>
            </w:pPr>
            <w:r>
              <w:rPr>
                <w:rFonts w:ascii="Times New Roman" w:hAnsi="Times New Roman" w:eastAsia="宋体"/>
                <w:sz w:val="21"/>
              </w:rPr>
              <w:t xml:space="preserve">1</w:t>
            </w:r>
          </w:p>
        </w:tc>
        <w:tc>
          <w:p w14:paraId="7FD52C87" w14:textId="7FD52CAD">
            <w:pPr>
              <w:jc w:val="center"/>
            </w:pPr>
            <w:r>
              <w:rPr>
                <w:rFonts w:ascii="Times New Roman" w:hAnsi="Times New Roman" w:eastAsia="宋体"/>
                <w:sz w:val="21"/>
              </w:rPr>
              <w:t xml:space="preserve">项目行 → 文档生成</w:t>
            </w:r>
          </w:p>
        </w:tc>
        <w:tc>
          <w:p w14:paraId="7FD52C89" w14:textId="7FD52CAE">
            <w:pPr>
              <w:jc w:val="left"/>
            </w:pPr>
            <w:r>
              <w:rPr>
                <w:rFonts w:ascii="Times New Roman" w:hAnsi="Times New Roman" w:eastAsia="宋体"/>
                <w:sz w:val="21"/>
              </w:rPr>
              <w:t xml:space="preserve">选择需要的文档类型（大纲/说明/记录/报告/回归/问题单）</w:t>
            </w:r>
          </w:p>
        </w:tc>
      </w:tr>
      <w:tr>
        <w:trPr>
          <w:cantSplit/>
        </w:trPr>
        <w:tc>
          <w:p w14:paraId="7FD52C8B" w14:textId="7FD52CAF">
            <w:pPr>
              <w:jc w:val="center"/>
            </w:pPr>
            <w:r>
              <w:rPr>
                <w:rFonts w:ascii="Times New Roman" w:hAnsi="Times New Roman" w:eastAsia="宋体"/>
                <w:sz w:val="21"/>
              </w:rPr>
              <w:t xml:space="preserve">2</w:t>
            </w:r>
          </w:p>
        </w:tc>
        <w:tc>
          <w:p w14:paraId="7FD52C8D" w14:textId="7FD52CB0">
            <w:pPr>
              <w:jc w:val="center"/>
            </w:pPr>
            <w:r>
              <w:rPr>
                <w:rFonts w:ascii="Times New Roman" w:hAnsi="Times New Roman" w:eastAsia="宋体"/>
                <w:sz w:val="21"/>
              </w:rPr>
              <w:t xml:space="preserve">生成弹窗 → 上传模板</w:t>
            </w:r>
          </w:p>
        </w:tc>
        <w:tc>
          <w:p w14:paraId="7FD52C8F" w14:textId="7FD52CB1">
            <w:pPr>
              <w:jc w:val="left"/>
            </w:pPr>
            <w:r>
              <w:rPr>
                <w:rFonts w:ascii="Times New Roman" w:hAnsi="Times New Roman" w:eastAsia="宋体"/>
                <w:sz w:val="21"/>
              </w:rPr>
              <w:t xml:space="preserve">首次生成上传对应 docx 模板；模板可替换</w:t>
            </w:r>
          </w:p>
        </w:tc>
      </w:tr>
      <w:tr>
        <w:trPr>
          <w:cantSplit/>
        </w:trPr>
        <w:tc>
          <w:p w14:paraId="7FD52C91" w14:textId="7FD52CB2">
            <w:pPr>
              <w:jc w:val="center"/>
            </w:pPr>
            <w:r>
              <w:rPr>
                <w:rFonts w:ascii="Times New Roman" w:hAnsi="Times New Roman" w:eastAsia="宋体"/>
                <w:sz w:val="21"/>
              </w:rPr>
              <w:t xml:space="preserve">3</w:t>
            </w:r>
          </w:p>
        </w:tc>
        <w:tc>
          <w:p w14:paraId="7FD52C93" w14:textId="7FD52CB3">
            <w:pPr>
              <w:jc w:val="center"/>
            </w:pPr>
            <w:r>
              <w:rPr>
                <w:rFonts w:ascii="Times New Roman" w:hAnsi="Times New Roman" w:eastAsia="宋体"/>
                <w:sz w:val="21"/>
              </w:rPr>
              <w:t xml:space="preserve">生成弹窗 → 片段勾选</w:t>
            </w:r>
          </w:p>
        </w:tc>
        <w:tc>
          <w:p w14:paraId="7FD52C95" w14:textId="7FD52CB4">
            <w:pPr>
              <w:jc w:val="left"/>
            </w:pPr>
            <w:r>
              <w:rPr>
                <w:rFonts w:ascii="Times New Roman" w:hAnsi="Times New Roman" w:eastAsia="宋体"/>
                <w:sz w:val="21"/>
              </w:rPr>
              <w:t xml:space="preserve">首次全选；之后按需勾选要覆盖的章节，保留人工编辑内容</w:t>
            </w:r>
          </w:p>
        </w:tc>
      </w:tr>
      <w:tr>
        <w:trPr>
          <w:cantSplit/>
        </w:trPr>
        <w:tc>
          <w:p w14:paraId="7FD52C97" w14:textId="7FD52CB5">
            <w:pPr>
              <w:jc w:val="center"/>
            </w:pPr>
            <w:r>
              <w:rPr>
                <w:rFonts w:ascii="Times New Roman" w:hAnsi="Times New Roman" w:eastAsia="宋体"/>
                <w:sz w:val="21"/>
              </w:rPr>
              <w:t xml:space="preserve">4</w:t>
            </w:r>
          </w:p>
        </w:tc>
        <w:tc>
          <w:p w14:paraId="7FD52C99" w14:textId="7FD52CB6">
            <w:pPr>
              <w:jc w:val="center"/>
            </w:pPr>
            <w:r>
              <w:rPr>
                <w:rFonts w:ascii="Times New Roman" w:hAnsi="Times New Roman" w:eastAsia="宋体"/>
                <w:sz w:val="21"/>
              </w:rPr>
              <w:t xml:space="preserve">点击生成</w:t>
            </w:r>
          </w:p>
        </w:tc>
        <w:tc>
          <w:p w14:paraId="7FD52C9B" w14:textId="7FD52CB7">
            <w:pPr>
              <w:jc w:val="left"/>
            </w:pPr>
            <w:r>
              <w:rPr>
                <w:rFonts w:ascii="Times New Roman" w:hAnsi="Times New Roman" w:eastAsia="宋体"/>
                <w:sz w:val="21"/>
              </w:rPr>
              <w:t xml:space="preserve">等待后端渲染章节片段并组装文档</w:t>
            </w:r>
          </w:p>
        </w:tc>
      </w:tr>
      <w:tr>
        <w:trPr>
          <w:cantSplit/>
        </w:trPr>
        <w:tc>
          <w:p w14:paraId="7FD52C9D" w14:textId="7FD52CB8">
            <w:pPr>
              <w:jc w:val="center"/>
            </w:pPr>
            <w:r>
              <w:rPr>
                <w:rFonts w:ascii="Times New Roman" w:hAnsi="Times New Roman" w:eastAsia="宋体"/>
                <w:sz w:val="21"/>
              </w:rPr>
              <w:t xml:space="preserve">5</w:t>
            </w:r>
          </w:p>
        </w:tc>
        <w:tc>
          <w:p w14:paraId="7FD52C9F" w14:textId="7FD52CB9">
            <w:pPr>
              <w:jc w:val="center"/>
            </w:pPr>
            <w:r>
              <w:rPr>
                <w:rFonts w:ascii="Times New Roman" w:hAnsi="Times New Roman" w:eastAsia="宋体"/>
                <w:sz w:val="21"/>
              </w:rPr>
              <w:t xml:space="preserve">点击下载</w:t>
            </w:r>
          </w:p>
        </w:tc>
        <w:tc>
          <w:p w14:paraId="7FD52CA1" w14:textId="7FD52CBA">
            <w:pPr>
              <w:jc w:val="left"/>
            </w:pPr>
            <w:r>
              <w:rPr>
                <w:rFonts w:ascii="Times New Roman" w:hAnsi="Times New Roman" w:eastAsia="宋体"/>
                <w:sz w:val="21"/>
              </w:rPr>
              <w:t xml:space="preserve">凭一次性令牌下载最终文档（令牌 10 分钟有效）</w:t>
            </w:r>
          </w:p>
        </w:tc>
      </w:tr>
      <w:tr>
        <w:trPr>
          <w:cantSplit/>
        </w:trPr>
        <w:tc>
          <w:p w14:paraId="7FD52CA3" w14:textId="7FD52CBB">
            <w:pPr>
              <w:jc w:val="center"/>
            </w:pPr>
            <w:r>
              <w:rPr>
                <w:rFonts w:ascii="Times New Roman" w:hAnsi="Times New Roman" w:eastAsia="宋体"/>
                <w:sz w:val="21"/>
              </w:rPr>
              <w:t xml:space="preserve">6</w:t>
            </w:r>
          </w:p>
        </w:tc>
        <w:tc>
          <w:p w14:paraId="7FD52CA5" w14:textId="7FD52CBC">
            <w:pPr>
              <w:jc w:val="center"/>
            </w:pPr>
            <w:r>
              <w:rPr>
                <w:rFonts w:ascii="Times New Roman" w:hAnsi="Times New Roman" w:eastAsia="宋体"/>
                <w:sz w:val="21"/>
              </w:rPr>
              <w:t xml:space="preserve">项目文档片段页</w:t>
            </w:r>
          </w:p>
        </w:tc>
        <w:tc>
          <w:p w14:paraId="7FD52CA7" w14:textId="7FD52CBD">
            <w:pPr>
              <w:jc w:val="left"/>
            </w:pPr>
            <w:r>
              <w:rPr>
                <w:rFonts w:ascii="Times New Roman" w:hAnsi="Times New Roman" w:eastAsia="宋体"/>
                <w:sz w:val="21"/>
              </w:rPr>
              <w:t xml:space="preserve">如需调整某章节措辞，可在富文本编辑器中修改，下次生成按勾选覆盖</w:t>
            </w:r>
          </w:p>
        </w:tc>
      </w:tr>
    </w:tbl>
    <w:p w14:paraId="7FD52CBE" w14:textId="7FD52CBF">
      <w:pPr/>
      <w:r>
        <w:rPr/>
        <w:t xml:space="preserve"/>
      </w:r>
    </w:p>
    <w:p w14:paraId="7FD52CC0" w14:textId="7FD52CC1">
      <w:pPr>
        <w:spacing w:line="360" w:lineRule="auto"/>
        <w:ind w:left="480"/>
        <w:jc w:val="both"/>
      </w:pPr>
      <w:r>
        <w:rPr>
          <w:rFonts w:ascii="Times New Roman" w:hAnsi="Times New Roman" w:eastAsia="宋体"/>
          <w:sz w:val="24"/>
        </w:rPr>
        <w:t xml:space="preserve">三个场景覆盖了平台的主流程；具体字段含义见 4.3 对应模块，出错处理见第 5 章。</w:t>
      </w:r>
    </w:p>
    <w:p w14:paraId="7FD52CC2" w14:textId="7FD52CC3">
      <w:pPr>
        <w:pStyle w:val="1"/>
      </w:pPr>
      <w:r>
        <w:rPr/>
        <w:t xml:space="preserve">出错处理和恢复</w:t>
      </w:r>
    </w:p>
    <w:p w14:paraId="7FD52CC4" w14:textId="7FD52CC5">
      <w:pPr>
        <w:spacing w:before="120" w:after="60"/>
        <w:jc w:val="center"/>
      </w:pPr>
      <w:r>
        <w:rPr>
          <w:rFonts w:ascii="Times New Roman" w:hAnsi="Times New Roman" w:eastAsia="黑体"/>
          <w:sz w:val="21"/>
        </w:rPr>
        <w:t xml:space="preserve">表 5-1 常见提示与处理</w:t>
      </w:r>
    </w:p>
    <w:tbl>
      <w:tblPr>
        <w:tblStyle w:val="afffffffff8"/>
        <w:tblW w:w="9600"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3000"/>
        <w:gridCol w:w="2800"/>
        <w:gridCol w:w="3800"/>
      </w:tblGrid>
      <w:tr>
        <w:trPr>
          <w:cantSplit/>
          <w:tblHeader/>
        </w:trPr>
        <w:tc>
          <w:p w14:paraId="7FD52CC6" w14:textId="7FD52D08">
            <w:pPr>
              <w:jc w:val="center"/>
            </w:pPr>
            <w:r>
              <w:rPr>
                <w:rFonts w:ascii="Times New Roman" w:hAnsi="Times New Roman" w:eastAsia="黑体"/>
                <w:b/>
                <w:sz w:val="21"/>
              </w:rPr>
              <w:t xml:space="preserve">提示信息</w:t>
            </w:r>
          </w:p>
        </w:tc>
        <w:tc>
          <w:p w14:paraId="7FD52CC8" w14:textId="7FD52D09">
            <w:pPr>
              <w:jc w:val="center"/>
            </w:pPr>
            <w:r>
              <w:rPr>
                <w:rFonts w:ascii="Times New Roman" w:hAnsi="Times New Roman" w:eastAsia="黑体"/>
                <w:b/>
                <w:sz w:val="21"/>
              </w:rPr>
              <w:t xml:space="preserve">原因</w:t>
            </w:r>
          </w:p>
        </w:tc>
        <w:tc>
          <w:p w14:paraId="7FD52CCA" w14:textId="7FD52D0A">
            <w:pPr>
              <w:jc w:val="center"/>
            </w:pPr>
            <w:r>
              <w:rPr>
                <w:rFonts w:ascii="Times New Roman" w:hAnsi="Times New Roman" w:eastAsia="黑体"/>
                <w:b/>
                <w:sz w:val="21"/>
              </w:rPr>
              <w:t xml:space="preserve">处理办法</w:t>
            </w:r>
          </w:p>
        </w:tc>
      </w:tr>
      <w:tr>
        <w:trPr>
          <w:cantSplit/>
        </w:trPr>
        <w:tc>
          <w:p w14:paraId="7FD52CCC" w14:textId="7FD52D0B">
            <w:pPr>
              <w:jc w:val="center"/>
            </w:pPr>
            <w:r>
              <w:rPr>
                <w:rFonts w:ascii="Times New Roman" w:hAnsi="Times New Roman" w:eastAsia="宋体"/>
                <w:sz w:val="21"/>
              </w:rPr>
              <w:t xml:space="preserve">账号或密码错误</w:t>
            </w:r>
          </w:p>
        </w:tc>
        <w:tc>
          <w:p w14:paraId="7FD52CCE" w14:textId="7FD52D0C">
            <w:pPr>
              <w:jc w:val="center"/>
            </w:pPr>
            <w:r>
              <w:rPr>
                <w:rFonts w:ascii="Times New Roman" w:hAnsi="Times New Roman" w:eastAsia="宋体"/>
                <w:sz w:val="21"/>
              </w:rPr>
              <w:t xml:space="preserve">账号不存在或口令错误</w:t>
            </w:r>
          </w:p>
        </w:tc>
        <w:tc>
          <w:p w14:paraId="7FD52CD0" w14:textId="7FD52D0D">
            <w:pPr>
              <w:jc w:val="left"/>
            </w:pPr>
            <w:r>
              <w:rPr>
                <w:rFonts w:ascii="Times New Roman" w:hAnsi="Times New Roman" w:eastAsia="宋体"/>
                <w:sz w:val="21"/>
              </w:rPr>
              <w:t xml:space="preserve">核对账号口令；内网登录还需确认域密码是否过期</w:t>
            </w:r>
          </w:p>
        </w:tc>
      </w:tr>
      <w:tr>
        <w:trPr>
          <w:cantSplit/>
        </w:trPr>
        <w:tc>
          <w:p w14:paraId="7FD52CD2" w14:textId="7FD52D0E">
            <w:pPr>
              <w:jc w:val="center"/>
            </w:pPr>
            <w:r>
              <w:rPr>
                <w:rFonts w:ascii="Times New Roman" w:hAnsi="Times New Roman" w:eastAsia="宋体"/>
                <w:sz w:val="21"/>
              </w:rPr>
              <w:t xml:space="preserve">账号已锁定（连续登录失败超限）</w:t>
            </w:r>
          </w:p>
        </w:tc>
        <w:tc>
          <w:p w14:paraId="7FD52CD4" w14:textId="7FD52D0F">
            <w:pPr>
              <w:jc w:val="center"/>
            </w:pPr>
            <w:r>
              <w:rPr>
                <w:rFonts w:ascii="Times New Roman" w:hAnsi="Times New Roman" w:eastAsia="宋体"/>
                <w:sz w:val="21"/>
              </w:rPr>
              <w:t xml:space="preserve">失败次数达到策略阈值</w:t>
            </w:r>
          </w:p>
        </w:tc>
        <w:tc>
          <w:p w14:paraId="7FD52CD6" w14:textId="7FD52D10">
            <w:pPr>
              <w:jc w:val="left"/>
            </w:pPr>
            <w:r>
              <w:rPr>
                <w:rFonts w:ascii="Times New Roman" w:hAnsi="Times New Roman" w:eastAsia="宋体"/>
                <w:sz w:val="21"/>
              </w:rPr>
              <w:t xml:space="preserve">等待锁定时长结束，或联系安全员清除锁定</w:t>
            </w:r>
          </w:p>
        </w:tc>
      </w:tr>
      <w:tr>
        <w:trPr>
          <w:cantSplit/>
        </w:trPr>
        <w:tc>
          <w:p w14:paraId="7FD52CD8" w14:textId="7FD52D11">
            <w:pPr>
              <w:jc w:val="center"/>
            </w:pPr>
            <w:r>
              <w:rPr>
                <w:rFonts w:ascii="Times New Roman" w:hAnsi="Times New Roman" w:eastAsia="宋体"/>
                <w:sz w:val="21"/>
              </w:rPr>
              <w:t xml:space="preserve">您没有权限这样做</w:t>
            </w:r>
          </w:p>
        </w:tc>
        <w:tc>
          <w:p w14:paraId="7FD52CDA" w14:textId="7FD52D12">
            <w:pPr>
              <w:jc w:val="center"/>
            </w:pPr>
            <w:r>
              <w:rPr>
                <w:rFonts w:ascii="Times New Roman" w:hAnsi="Times New Roman" w:eastAsia="宋体"/>
                <w:sz w:val="21"/>
              </w:rPr>
              <w:t xml:space="preserve">当前角色或项目授权不足</w:t>
            </w:r>
          </w:p>
        </w:tc>
        <w:tc>
          <w:p w14:paraId="7FD52CDC" w14:textId="7FD52D13">
            <w:pPr>
              <w:jc w:val="left"/>
            </w:pPr>
            <w:r>
              <w:rPr>
                <w:rFonts w:ascii="Times New Roman" w:hAnsi="Times New Roman" w:eastAsia="宋体"/>
                <w:sz w:val="21"/>
              </w:rPr>
              <w:t xml:space="preserve">确认所需角色；项目类操作需负责人授权为成员</w:t>
            </w:r>
          </w:p>
        </w:tc>
      </w:tr>
      <w:tr>
        <w:trPr>
          <w:cantSplit/>
        </w:trPr>
        <w:tc>
          <w:p w14:paraId="7FD52CDE" w14:textId="7FD52D14">
            <w:pPr>
              <w:jc w:val="center"/>
            </w:pPr>
            <w:r>
              <w:rPr>
                <w:rFonts w:ascii="Times New Roman" w:hAnsi="Times New Roman" w:eastAsia="宋体"/>
                <w:sz w:val="21"/>
              </w:rPr>
              <w:t xml:space="preserve">用户名已存在，注册失败</w:t>
            </w:r>
          </w:p>
        </w:tc>
        <w:tc>
          <w:p w14:paraId="7FD52CE0" w14:textId="7FD52D15">
            <w:pPr>
              <w:jc w:val="center"/>
            </w:pPr>
            <w:r>
              <w:rPr>
                <w:rFonts w:ascii="Times New Roman" w:hAnsi="Times New Roman" w:eastAsia="宋体"/>
                <w:sz w:val="21"/>
              </w:rPr>
              <w:t xml:space="preserve">账号重名</w:t>
            </w:r>
          </w:p>
        </w:tc>
        <w:tc>
          <w:p w14:paraId="7FD52CE2" w14:textId="7FD52D16">
            <w:pPr>
              <w:jc w:val="left"/>
            </w:pPr>
            <w:r>
              <w:rPr>
                <w:rFonts w:ascii="Times New Roman" w:hAnsi="Times New Roman" w:eastAsia="宋体"/>
                <w:sz w:val="21"/>
              </w:rPr>
              <w:t xml:space="preserve">更换账号名</w:t>
            </w:r>
          </w:p>
        </w:tc>
      </w:tr>
      <w:tr>
        <w:trPr>
          <w:cantSplit/>
        </w:trPr>
        <w:tc>
          <w:p w14:paraId="7FD52CE4" w14:textId="7FD52D17">
            <w:pPr>
              <w:jc w:val="center"/>
            </w:pPr>
            <w:r>
              <w:rPr>
                <w:rFonts w:ascii="Times New Roman" w:hAnsi="Times New Roman" w:eastAsia="宋体"/>
                <w:sz w:val="21"/>
              </w:rPr>
              <w:t xml:space="preserve">测试项下已存在用例，禁止删除</w:t>
            </w:r>
          </w:p>
        </w:tc>
        <w:tc>
          <w:p w14:paraId="7FD52CE6" w14:textId="7FD52D18">
            <w:pPr>
              <w:jc w:val="center"/>
            </w:pPr>
            <w:r>
              <w:rPr>
                <w:rFonts w:ascii="Times New Roman" w:hAnsi="Times New Roman" w:eastAsia="宋体"/>
                <w:sz w:val="21"/>
              </w:rPr>
              <w:t xml:space="preserve">存在关联用例</w:t>
            </w:r>
          </w:p>
        </w:tc>
        <w:tc>
          <w:p w14:paraId="7FD52CE8" w14:textId="7FD52D19">
            <w:pPr>
              <w:jc w:val="left"/>
            </w:pPr>
            <w:r>
              <w:rPr>
                <w:rFonts w:ascii="Times New Roman" w:hAnsi="Times New Roman" w:eastAsia="宋体"/>
                <w:sz w:val="21"/>
              </w:rPr>
              <w:t xml:space="preserve">先删除或转移该测试项下的用例</w:t>
            </w:r>
          </w:p>
        </w:tc>
      </w:tr>
      <w:tr>
        <w:trPr>
          <w:cantSplit/>
        </w:trPr>
        <w:tc>
          <w:p w14:paraId="7FD52CEA" w14:textId="7FD52D1A">
            <w:pPr>
              <w:jc w:val="center"/>
            </w:pPr>
            <w:r>
              <w:rPr>
                <w:rFonts w:ascii="Times New Roman" w:hAnsi="Times New Roman" w:eastAsia="宋体"/>
                <w:sz w:val="21"/>
              </w:rPr>
              <w:t xml:space="preserve">生成测评报告前数据完整性校验失败</w:t>
            </w:r>
          </w:p>
        </w:tc>
        <w:tc>
          <w:p w14:paraId="7FD52CEC" w14:textId="7FD52D1B">
            <w:pPr>
              <w:jc w:val="center"/>
            </w:pPr>
            <w:r>
              <w:rPr>
                <w:rFonts w:ascii="Times New Roman" w:hAnsi="Times New Roman" w:eastAsia="宋体"/>
                <w:sz w:val="21"/>
              </w:rPr>
              <w:t xml:space="preserve">数据被绕过应用篡改</w:t>
            </w:r>
          </w:p>
        </w:tc>
        <w:tc>
          <w:p w14:paraId="7FD52CEE" w14:textId="7FD52D1C">
            <w:pPr>
              <w:jc w:val="left"/>
            </w:pPr>
            <w:r>
              <w:rPr>
                <w:rFonts w:ascii="Times New Roman" w:hAnsi="Times New Roman" w:eastAsia="宋体"/>
                <w:sz w:val="21"/>
              </w:rPr>
              <w:t xml:space="preserve">用备份恢复该条数据后重试，并联系审计员核查</w:t>
            </w:r>
          </w:p>
        </w:tc>
      </w:tr>
      <w:tr>
        <w:trPr>
          <w:cantSplit/>
        </w:trPr>
        <w:tc>
          <w:p w14:paraId="7FD52CF0" w14:textId="7FD52D1D">
            <w:pPr>
              <w:jc w:val="center"/>
            </w:pPr>
            <w:r>
              <w:rPr>
                <w:rFonts w:ascii="Times New Roman" w:hAnsi="Times New Roman" w:eastAsia="宋体"/>
                <w:sz w:val="21"/>
              </w:rPr>
              <w:t xml:space="preserve">审计日志受保护：仅能清理 30 天前的日志</w:t>
            </w:r>
          </w:p>
        </w:tc>
        <w:tc>
          <w:p w14:paraId="7FD52CF2" w14:textId="7FD52D1E">
            <w:pPr>
              <w:jc w:val="center"/>
            </w:pPr>
            <w:r>
              <w:rPr>
                <w:rFonts w:ascii="Times New Roman" w:hAnsi="Times New Roman" w:eastAsia="宋体"/>
                <w:sz w:val="21"/>
              </w:rPr>
              <w:t xml:space="preserve">清理范围触及保留期</w:t>
            </w:r>
          </w:p>
        </w:tc>
        <w:tc>
          <w:p w14:paraId="7FD52CF4" w14:textId="7FD52D1F">
            <w:pPr>
              <w:jc w:val="left"/>
            </w:pPr>
            <w:r>
              <w:rPr>
                <w:rFonts w:ascii="Times New Roman" w:hAnsi="Times New Roman" w:eastAsia="宋体"/>
                <w:sz w:val="21"/>
              </w:rPr>
              <w:t xml:space="preserve">调整清理参数，全清请求一律被拒绝</w:t>
            </w:r>
          </w:p>
        </w:tc>
      </w:tr>
      <w:tr>
        <w:trPr>
          <w:cantSplit/>
        </w:trPr>
        <w:tc>
          <w:p w14:paraId="7FD52CF6" w14:textId="7FD52D20">
            <w:pPr>
              <w:jc w:val="center"/>
            </w:pPr>
            <w:r>
              <w:rPr>
                <w:rFonts w:ascii="Times New Roman" w:hAnsi="Times New Roman" w:eastAsia="宋体"/>
                <w:sz w:val="21"/>
              </w:rPr>
              <w:t xml:space="preserve">模版文件已打开，请关闭后再试</w:t>
            </w:r>
          </w:p>
        </w:tc>
        <w:tc>
          <w:p w14:paraId="7FD52CF8" w14:textId="7FD52D21">
            <w:pPr>
              <w:jc w:val="center"/>
            </w:pPr>
            <w:r>
              <w:rPr>
                <w:rFonts w:ascii="Times New Roman" w:hAnsi="Times New Roman" w:eastAsia="宋体"/>
                <w:sz w:val="21"/>
              </w:rPr>
              <w:t xml:space="preserve">模板被 Word 占用</w:t>
            </w:r>
          </w:p>
        </w:tc>
        <w:tc>
          <w:p w14:paraId="7FD52CFA" w14:textId="7FD52D22">
            <w:pPr>
              <w:jc w:val="left"/>
            </w:pPr>
            <w:r>
              <w:rPr>
                <w:rFonts w:ascii="Times New Roman" w:hAnsi="Times New Roman" w:eastAsia="宋体"/>
                <w:sz w:val="21"/>
              </w:rPr>
              <w:t xml:space="preserve">关闭 Word 中的模板后重新生成</w:t>
            </w:r>
          </w:p>
        </w:tc>
      </w:tr>
      <w:tr>
        <w:trPr>
          <w:cantSplit/>
        </w:trPr>
        <w:tc>
          <w:p w14:paraId="7FD52CFC" w14:textId="7FD52D23">
            <w:pPr>
              <w:jc w:val="center"/>
            </w:pPr>
            <w:r>
              <w:rPr>
                <w:rFonts w:ascii="Times New Roman" w:hAnsi="Times New Roman" w:eastAsia="宋体"/>
                <w:sz w:val="21"/>
              </w:rPr>
              <w:t xml:space="preserve">调用大模型接口失败，请联系管理员</w:t>
            </w:r>
          </w:p>
        </w:tc>
        <w:tc>
          <w:p w14:paraId="7FD52CFE" w14:textId="7FD52D24">
            <w:pPr>
              <w:jc w:val="center"/>
            </w:pPr>
            <w:r>
              <w:rPr>
                <w:rFonts w:ascii="Times New Roman" w:hAnsi="Times New Roman" w:eastAsia="宋体"/>
                <w:sz w:val="21"/>
              </w:rPr>
              <w:t xml:space="preserve">内网模型服务不可达</w:t>
            </w:r>
          </w:p>
        </w:tc>
        <w:tc>
          <w:p w14:paraId="7FD52D00" w14:textId="7FD52D25">
            <w:pPr>
              <w:jc w:val="left"/>
            </w:pPr>
            <w:r>
              <w:rPr>
                <w:rFonts w:ascii="Times New Roman" w:hAnsi="Times New Roman" w:eastAsia="宋体"/>
                <w:sz w:val="21"/>
              </w:rPr>
              <w:t xml:space="preserve">确认所在网络可访问模型服务；公网环境忽略该功能</w:t>
            </w:r>
          </w:p>
        </w:tc>
      </w:tr>
      <w:tr>
        <w:trPr>
          <w:cantSplit/>
        </w:trPr>
        <w:tc>
          <w:p w14:paraId="7FD52D02" w14:textId="7FD52D26">
            <w:pPr>
              <w:jc w:val="center"/>
            </w:pPr>
            <w:r>
              <w:rPr>
                <w:rFonts w:ascii="Times New Roman" w:hAnsi="Times New Roman" w:eastAsia="宋体"/>
                <w:sz w:val="21"/>
              </w:rPr>
              <w:t xml:space="preserve">登录凭证无效或已过期</w:t>
            </w:r>
          </w:p>
        </w:tc>
        <w:tc>
          <w:p w14:paraId="7FD52D04" w14:textId="7FD52D27">
            <w:pPr>
              <w:jc w:val="center"/>
            </w:pPr>
            <w:r>
              <w:rPr>
                <w:rFonts w:ascii="Times New Roman" w:hAnsi="Times New Roman" w:eastAsia="宋体"/>
                <w:sz w:val="21"/>
              </w:rPr>
              <w:t xml:space="preserve">令牌过期或已注销</w:t>
            </w:r>
          </w:p>
        </w:tc>
        <w:tc>
          <w:p w14:paraId="7FD52D06" w14:textId="7FD52D28">
            <w:pPr>
              <w:jc w:val="left"/>
            </w:pPr>
            <w:r>
              <w:rPr>
                <w:rFonts w:ascii="Times New Roman" w:hAnsi="Times New Roman" w:eastAsia="宋体"/>
                <w:sz w:val="21"/>
              </w:rPr>
              <w:t xml:space="preserve">重新登录</w:t>
            </w:r>
          </w:p>
        </w:tc>
      </w:tr>
    </w:tbl>
    <w:p w14:paraId="7FD52D29" w14:textId="7FD52D2A">
      <w:pPr/>
      <w:r>
        <w:rPr/>
        <w:t xml:space="preserve"/>
      </w:r>
    </w:p>
    <w:p w14:paraId="7FD52D2B" w14:textId="7FD52D2C">
      <w:pPr>
        <w:spacing w:line="360" w:lineRule="auto"/>
        <w:ind w:left="480"/>
        <w:jc w:val="both"/>
      </w:pPr>
      <w:r>
        <w:rPr>
          <w:rFonts w:ascii="Times New Roman" w:hAnsi="Times New Roman" w:eastAsia="宋体"/>
          <w:sz w:val="24"/>
        </w:rPr>
        <w:t xml:space="preserve">数据恢复：若业务数据被误删或篡改，管理员可在“数据备份与恢复”页选择最近的备份点执行恢复；恢复按主键更新或新增，可重复执行，不会产生重复数据。若数据库或缓存服务异常，请联系运维人员检查服务状态。</w:t>
      </w:r>
    </w:p>
    <w:p w14:paraId="7FD52D2D" w14:textId="7FD52D2E">
      <w:pPr>
        <w:pStyle w:val="1"/>
      </w:pPr>
      <w:r>
        <w:rPr/>
        <w:t xml:space="preserve">注解</w:t>
      </w:r>
    </w:p>
    <w:p w14:paraId="7FD52D2F" w14:textId="7FD52D30">
      <w:pPr>
        <w:pStyle w:val="2"/>
      </w:pPr>
      <w:r>
        <w:rPr/>
        <w:t xml:space="preserve">缩略语</w:t>
      </w:r>
    </w:p>
    <w:p w14:paraId="7FD52D31" w14:textId="7FD52D32">
      <w:pPr>
        <w:spacing w:before="120" w:after="60"/>
        <w:jc w:val="center"/>
      </w:pPr>
      <w:r>
        <w:rPr>
          <w:rFonts w:ascii="Times New Roman" w:hAnsi="Times New Roman" w:eastAsia="黑体"/>
          <w:sz w:val="21"/>
        </w:rPr>
        <w:t xml:space="preserve">表 6-1 缩略语</w:t>
      </w:r>
    </w:p>
    <w:tbl>
      <w:tblPr>
        <w:tblStyle w:val="afffffffff8"/>
        <w:tblW w:w="9599"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1595"/>
        <w:gridCol w:w="5013"/>
        <w:gridCol w:w="2991"/>
      </w:tblGrid>
      <w:tr>
        <w:trPr>
          <w:cantSplit/>
          <w:tblHeader/>
        </w:trPr>
        <w:tc>
          <w:p w14:paraId="7FD52D33" w14:textId="7FD52D63">
            <w:pPr>
              <w:jc w:val="center"/>
            </w:pPr>
            <w:r>
              <w:rPr>
                <w:rFonts w:ascii="Times New Roman" w:hAnsi="Times New Roman" w:eastAsia="黑体"/>
                <w:b/>
                <w:sz w:val="21"/>
              </w:rPr>
              <w:t xml:space="preserve">缩略语</w:t>
            </w:r>
          </w:p>
        </w:tc>
        <w:tc>
          <w:p w14:paraId="7FD52D35" w14:textId="7FD52D64">
            <w:pPr>
              <w:jc w:val="center"/>
            </w:pPr>
            <w:r>
              <w:rPr>
                <w:rFonts w:ascii="Times New Roman" w:hAnsi="Times New Roman" w:eastAsia="黑体"/>
                <w:b/>
                <w:sz w:val="21"/>
              </w:rPr>
              <w:t xml:space="preserve">英文全称</w:t>
            </w:r>
          </w:p>
        </w:tc>
        <w:tc>
          <w:p w14:paraId="7FD52D37" w14:textId="7FD52D65">
            <w:pPr>
              <w:jc w:val="center"/>
            </w:pPr>
            <w:r>
              <w:rPr>
                <w:rFonts w:ascii="Times New Roman" w:hAnsi="Times New Roman" w:eastAsia="黑体"/>
                <w:b/>
                <w:sz w:val="21"/>
              </w:rPr>
              <w:t xml:space="preserve">中文含义</w:t>
            </w:r>
          </w:p>
        </w:tc>
      </w:tr>
      <w:tr>
        <w:trPr>
          <w:cantSplit/>
        </w:trPr>
        <w:tc>
          <w:p w14:paraId="7FD52D39" w14:textId="7FD52D66">
            <w:pPr>
              <w:jc w:val="center"/>
            </w:pPr>
            <w:r>
              <w:rPr>
                <w:rFonts w:ascii="Times New Roman" w:hAnsi="Times New Roman" w:eastAsia="宋体"/>
                <w:sz w:val="21"/>
              </w:rPr>
              <w:t xml:space="preserve">SRS</w:t>
            </w:r>
          </w:p>
        </w:tc>
        <w:tc>
          <w:p w14:paraId="7FD52D3B" w14:textId="7FD52D67">
            <w:pPr>
              <w:jc w:val="center"/>
            </w:pPr>
            <w:r>
              <w:rPr>
                <w:rFonts w:ascii="Times New Roman" w:hAnsi="Times New Roman" w:eastAsia="宋体"/>
                <w:sz w:val="21"/>
              </w:rPr>
              <w:t xml:space="preserve">Software Requirements Specification</w:t>
            </w:r>
          </w:p>
        </w:tc>
        <w:tc>
          <w:p w14:paraId="7FD52D3D" w14:textId="7FD52D68">
            <w:pPr>
              <w:jc w:val="left"/>
            </w:pPr>
            <w:r>
              <w:rPr>
                <w:rFonts w:ascii="Times New Roman" w:hAnsi="Times New Roman" w:eastAsia="宋体"/>
                <w:sz w:val="21"/>
              </w:rPr>
              <w:t xml:space="preserve">软件需求规格说明</w:t>
            </w:r>
          </w:p>
        </w:tc>
      </w:tr>
      <w:tr>
        <w:trPr>
          <w:cantSplit/>
        </w:trPr>
        <w:tc>
          <w:p w14:paraId="7FD52D3F" w14:textId="7FD52D69">
            <w:pPr>
              <w:jc w:val="center"/>
            </w:pPr>
            <w:r>
              <w:rPr>
                <w:rFonts w:ascii="Times New Roman" w:hAnsi="Times New Roman" w:eastAsia="宋体"/>
                <w:sz w:val="21"/>
              </w:rPr>
              <w:t xml:space="preserve">API</w:t>
            </w:r>
          </w:p>
        </w:tc>
        <w:tc>
          <w:p w14:paraId="7FD52D41" w14:textId="7FD52D6A">
            <w:pPr>
              <w:jc w:val="center"/>
            </w:pPr>
            <w:r>
              <w:rPr>
                <w:rFonts w:ascii="Times New Roman" w:hAnsi="Times New Roman" w:eastAsia="宋体"/>
                <w:sz w:val="21"/>
              </w:rPr>
              <w:t xml:space="preserve">Application Programming Interface</w:t>
            </w:r>
          </w:p>
        </w:tc>
        <w:tc>
          <w:p w14:paraId="7FD52D43" w14:textId="7FD52D6B">
            <w:pPr>
              <w:jc w:val="left"/>
            </w:pPr>
            <w:r>
              <w:rPr>
                <w:rFonts w:ascii="Times New Roman" w:hAnsi="Times New Roman" w:eastAsia="宋体"/>
                <w:sz w:val="21"/>
              </w:rPr>
              <w:t xml:space="preserve">应用程序接口</w:t>
            </w:r>
          </w:p>
        </w:tc>
      </w:tr>
      <w:tr>
        <w:trPr>
          <w:cantSplit/>
        </w:trPr>
        <w:tc>
          <w:p w14:paraId="7FD52D45" w14:textId="7FD52D6C">
            <w:pPr>
              <w:jc w:val="center"/>
            </w:pPr>
            <w:r>
              <w:rPr>
                <w:rFonts w:ascii="Times New Roman" w:hAnsi="Times New Roman" w:eastAsia="宋体"/>
                <w:sz w:val="21"/>
              </w:rPr>
              <w:t xml:space="preserve">JWT</w:t>
            </w:r>
          </w:p>
        </w:tc>
        <w:tc>
          <w:p w14:paraId="7FD52D47" w14:textId="7FD52D6D">
            <w:pPr>
              <w:jc w:val="center"/>
            </w:pPr>
            <w:r>
              <w:rPr>
                <w:rFonts w:ascii="Times New Roman" w:hAnsi="Times New Roman" w:eastAsia="宋体"/>
                <w:sz w:val="21"/>
              </w:rPr>
              <w:t xml:space="preserve">JSON Web Token</w:t>
            </w:r>
          </w:p>
        </w:tc>
        <w:tc>
          <w:p w14:paraId="7FD52D49" w14:textId="7FD52D6E">
            <w:pPr>
              <w:jc w:val="left"/>
            </w:pPr>
            <w:r>
              <w:rPr>
                <w:rFonts w:ascii="Times New Roman" w:hAnsi="Times New Roman" w:eastAsia="宋体"/>
                <w:sz w:val="21"/>
              </w:rPr>
              <w:t xml:space="preserve">JSON 网络令牌</w:t>
            </w:r>
          </w:p>
        </w:tc>
      </w:tr>
      <w:tr>
        <w:trPr>
          <w:cantSplit/>
        </w:trPr>
        <w:tc>
          <w:p w14:paraId="7FD52D4B" w14:textId="7FD52D6F">
            <w:pPr>
              <w:jc w:val="center"/>
            </w:pPr>
            <w:r>
              <w:rPr>
                <w:rFonts w:ascii="Times New Roman" w:hAnsi="Times New Roman" w:eastAsia="宋体"/>
                <w:sz w:val="21"/>
              </w:rPr>
              <w:t xml:space="preserve">DAC</w:t>
            </w:r>
          </w:p>
        </w:tc>
        <w:tc>
          <w:p w14:paraId="7FD52D4D" w14:textId="7FD52D70">
            <w:pPr>
              <w:jc w:val="center"/>
            </w:pPr>
            <w:r>
              <w:rPr>
                <w:rFonts w:ascii="Times New Roman" w:hAnsi="Times New Roman" w:eastAsia="宋体"/>
                <w:sz w:val="21"/>
              </w:rPr>
              <w:t xml:space="preserve">Discretionary Access Control</w:t>
            </w:r>
          </w:p>
        </w:tc>
        <w:tc>
          <w:p w14:paraId="7FD52D4F" w14:textId="7FD52D71">
            <w:pPr>
              <w:jc w:val="left"/>
            </w:pPr>
            <w:r>
              <w:rPr>
                <w:rFonts w:ascii="Times New Roman" w:hAnsi="Times New Roman" w:eastAsia="宋体"/>
                <w:sz w:val="21"/>
              </w:rPr>
              <w:t xml:space="preserve">自主访问控制</w:t>
            </w:r>
          </w:p>
        </w:tc>
      </w:tr>
      <w:tr>
        <w:trPr>
          <w:cantSplit/>
        </w:trPr>
        <w:tc>
          <w:p w14:paraId="7FD52D51" w14:textId="7FD52D72">
            <w:pPr>
              <w:jc w:val="center"/>
            </w:pPr>
            <w:r>
              <w:rPr>
                <w:rFonts w:ascii="Times New Roman" w:hAnsi="Times New Roman" w:eastAsia="宋体"/>
                <w:sz w:val="21"/>
              </w:rPr>
              <w:t xml:space="preserve">TLS</w:t>
            </w:r>
          </w:p>
        </w:tc>
        <w:tc>
          <w:p w14:paraId="7FD52D53" w14:textId="7FD52D73">
            <w:pPr>
              <w:jc w:val="center"/>
            </w:pPr>
            <w:r>
              <w:rPr>
                <w:rFonts w:ascii="Times New Roman" w:hAnsi="Times New Roman" w:eastAsia="宋体"/>
                <w:sz w:val="21"/>
              </w:rPr>
              <w:t xml:space="preserve">Transport Layer Security</w:t>
            </w:r>
          </w:p>
        </w:tc>
        <w:tc>
          <w:p w14:paraId="7FD52D55" w14:textId="7FD52D74">
            <w:pPr>
              <w:jc w:val="left"/>
            </w:pPr>
            <w:r>
              <w:rPr>
                <w:rFonts w:ascii="Times New Roman" w:hAnsi="Times New Roman" w:eastAsia="宋体"/>
                <w:sz w:val="21"/>
              </w:rPr>
              <w:t xml:space="preserve">传输层安全协议</w:t>
            </w:r>
          </w:p>
        </w:tc>
      </w:tr>
      <w:tr>
        <w:trPr>
          <w:cantSplit/>
        </w:trPr>
        <w:tc>
          <w:p w14:paraId="7FD52D57" w14:textId="7FD52D75">
            <w:pPr>
              <w:jc w:val="center"/>
            </w:pPr>
            <w:r>
              <w:rPr>
                <w:rFonts w:ascii="Times New Roman" w:hAnsi="Times New Roman" w:eastAsia="宋体"/>
                <w:sz w:val="21"/>
              </w:rPr>
              <w:t xml:space="preserve">DUT</w:t>
            </w:r>
          </w:p>
        </w:tc>
        <w:tc>
          <w:p w14:paraId="7FD52D59" w14:textId="7FD52D76">
            <w:pPr>
              <w:jc w:val="center"/>
            </w:pPr>
            <w:r>
              <w:rPr>
                <w:rFonts w:ascii="Times New Roman" w:hAnsi="Times New Roman" w:eastAsia="宋体"/>
                <w:sz w:val="21"/>
              </w:rPr>
              <w:t xml:space="preserve">Device Under Test</w:t>
            </w:r>
          </w:p>
        </w:tc>
        <w:tc>
          <w:p w14:paraId="7FD52D5B" w14:textId="7FD52D77">
            <w:pPr>
              <w:jc w:val="left"/>
            </w:pPr>
            <w:r>
              <w:rPr>
                <w:rFonts w:ascii="Times New Roman" w:hAnsi="Times New Roman" w:eastAsia="宋体"/>
                <w:sz w:val="21"/>
              </w:rPr>
              <w:t xml:space="preserve">被测件</w:t>
            </w:r>
          </w:p>
        </w:tc>
      </w:tr>
      <w:tr>
        <w:trPr>
          <w:cantSplit/>
        </w:trPr>
        <w:tc>
          <w:p w14:paraId="7FD52D5D" w14:textId="7FD52D78">
            <w:pPr>
              <w:jc w:val="center"/>
            </w:pPr>
            <w:r>
              <w:rPr>
                <w:rFonts w:ascii="Times New Roman" w:hAnsi="Times New Roman" w:eastAsia="宋体"/>
                <w:sz w:val="21"/>
              </w:rPr>
              <w:t xml:space="preserve">AI</w:t>
            </w:r>
          </w:p>
        </w:tc>
        <w:tc>
          <w:p w14:paraId="7FD52D5F" w14:textId="7FD52D79">
            <w:pPr>
              <w:jc w:val="center"/>
            </w:pPr>
            <w:r>
              <w:rPr>
                <w:rFonts w:ascii="Times New Roman" w:hAnsi="Times New Roman" w:eastAsia="宋体"/>
                <w:sz w:val="21"/>
              </w:rPr>
              <w:t xml:space="preserve">Artificial Intelligence</w:t>
            </w:r>
          </w:p>
        </w:tc>
        <w:tc>
          <w:p w14:paraId="7FD52D61" w14:textId="7FD52D7A">
            <w:pPr>
              <w:jc w:val="left"/>
            </w:pPr>
            <w:r>
              <w:rPr>
                <w:rFonts w:ascii="Times New Roman" w:hAnsi="Times New Roman" w:eastAsia="宋体"/>
                <w:sz w:val="21"/>
              </w:rPr>
              <w:t xml:space="preserve">人工智能</w:t>
            </w:r>
          </w:p>
        </w:tc>
      </w:tr>
    </w:tbl>
    <w:p w14:paraId="7FD52D7B" w14:textId="7FD52D7C">
      <w:pPr/>
      <w:r>
        <w:rPr/>
        <w:t xml:space="preserve"/>
      </w:r>
    </w:p>
    <w:p w14:paraId="7FD52D7D" w14:textId="7FD52D7E">
      <w:pPr>
        <w:pStyle w:val="2"/>
      </w:pPr>
      <w:r>
        <w:rPr/>
        <w:t xml:space="preserve">术语</w:t>
      </w:r>
    </w:p>
    <w:p w14:paraId="7FD52D7F" w14:textId="7FD52D80">
      <w:pPr>
        <w:spacing w:before="120" w:after="60"/>
        <w:jc w:val="center"/>
      </w:pPr>
      <w:r>
        <w:rPr>
          <w:rFonts w:ascii="Times New Roman" w:hAnsi="Times New Roman" w:eastAsia="黑体"/>
          <w:sz w:val="21"/>
        </w:rPr>
        <w:t xml:space="preserve">表 6-2 术语</w:t>
      </w:r>
    </w:p>
    <w:tbl>
      <w:tblPr>
        <w:tblStyle w:val="afffffffff8"/>
        <w:tblW w:w="9599"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2592"/>
        <w:gridCol w:w="7007"/>
      </w:tblGrid>
      <w:tr>
        <w:trPr>
          <w:cantSplit/>
          <w:tblHeader/>
        </w:trPr>
        <w:tc>
          <w:p w14:paraId="7FD52D81" w14:textId="7FD52DAD">
            <w:pPr>
              <w:jc w:val="center"/>
            </w:pPr>
            <w:r>
              <w:rPr>
                <w:rFonts w:ascii="Times New Roman" w:hAnsi="Times New Roman" w:eastAsia="黑体"/>
                <w:b/>
                <w:sz w:val="21"/>
              </w:rPr>
              <w:t xml:space="preserve">术语</w:t>
            </w:r>
          </w:p>
        </w:tc>
        <w:tc>
          <w:p w14:paraId="7FD52D83" w14:textId="7FD52DAE">
            <w:pPr>
              <w:jc w:val="center"/>
            </w:pPr>
            <w:r>
              <w:rPr>
                <w:rFonts w:ascii="Times New Roman" w:hAnsi="Times New Roman" w:eastAsia="黑体"/>
                <w:b/>
                <w:sz w:val="21"/>
              </w:rPr>
              <w:t xml:space="preserve">含义</w:t>
            </w:r>
          </w:p>
        </w:tc>
      </w:tr>
      <w:tr>
        <w:trPr>
          <w:cantSplit/>
        </w:trPr>
        <w:tc>
          <w:p w14:paraId="7FD52D85" w14:textId="7FD52DAF">
            <w:pPr>
              <w:jc w:val="center"/>
            </w:pPr>
            <w:r>
              <w:rPr>
                <w:rFonts w:ascii="Times New Roman" w:hAnsi="Times New Roman" w:eastAsia="宋体"/>
                <w:sz w:val="21"/>
              </w:rPr>
              <w:t xml:space="preserve">项目</w:t>
            </w:r>
          </w:p>
        </w:tc>
        <w:tc>
          <w:p w14:paraId="7FD52D87" w14:textId="7FD52DB0">
            <w:pPr>
              <w:jc w:val="left"/>
            </w:pPr>
            <w:r>
              <w:rPr>
                <w:rFonts w:ascii="Times New Roman" w:hAnsi="Times New Roman" w:eastAsia="宋体"/>
                <w:sz w:val="21"/>
              </w:rPr>
              <w:t xml:space="preserve">一次测评任务，以 R 编号唯一标识</w:t>
            </w:r>
          </w:p>
        </w:tc>
      </w:tr>
      <w:tr>
        <w:trPr>
          <w:cantSplit/>
        </w:trPr>
        <w:tc>
          <w:p w14:paraId="7FD52D89" w14:textId="7FD52DB1">
            <w:pPr>
              <w:jc w:val="center"/>
            </w:pPr>
            <w:r>
              <w:rPr>
                <w:rFonts w:ascii="Times New Roman" w:hAnsi="Times New Roman" w:eastAsia="宋体"/>
                <w:sz w:val="21"/>
              </w:rPr>
              <w:t xml:space="preserve">轮次</w:t>
            </w:r>
          </w:p>
        </w:tc>
        <w:tc>
          <w:p w14:paraId="7FD52D8B" w14:textId="7FD52DB2">
            <w:pPr>
              <w:jc w:val="left"/>
            </w:pPr>
            <w:r>
              <w:rPr>
                <w:rFonts w:ascii="Times New Roman" w:hAnsi="Times New Roman" w:eastAsia="宋体"/>
                <w:sz w:val="21"/>
              </w:rPr>
              <w:t xml:space="preserve">项目内的一轮测试，第一轮为正式测试，其后为回归测试</w:t>
            </w:r>
          </w:p>
        </w:tc>
      </w:tr>
      <w:tr>
        <w:trPr>
          <w:cantSplit/>
        </w:trPr>
        <w:tc>
          <w:p w14:paraId="7FD52D8D" w14:textId="7FD52DB3">
            <w:pPr>
              <w:jc w:val="center"/>
            </w:pPr>
            <w:r>
              <w:rPr>
                <w:rFonts w:ascii="Times New Roman" w:hAnsi="Times New Roman" w:eastAsia="宋体"/>
                <w:sz w:val="21"/>
              </w:rPr>
              <w:t xml:space="preserve">被测件</w:t>
            </w:r>
          </w:p>
        </w:tc>
        <w:tc>
          <w:p w14:paraId="7FD52D8F" w14:textId="7FD52DB4">
            <w:pPr>
              <w:jc w:val="left"/>
            </w:pPr>
            <w:r>
              <w:rPr>
                <w:rFonts w:ascii="Times New Roman" w:hAnsi="Times New Roman" w:eastAsia="宋体"/>
                <w:sz w:val="21"/>
              </w:rPr>
              <w:t xml:space="preserve">被测评的软件或源代码单元</w:t>
            </w:r>
          </w:p>
        </w:tc>
      </w:tr>
      <w:tr>
        <w:trPr>
          <w:cantSplit/>
        </w:trPr>
        <w:tc>
          <w:p w14:paraId="7FD52D91" w14:textId="7FD52DB5">
            <w:pPr>
              <w:jc w:val="center"/>
            </w:pPr>
            <w:r>
              <w:rPr>
                <w:rFonts w:ascii="Times New Roman" w:hAnsi="Times New Roman" w:eastAsia="宋体"/>
                <w:sz w:val="21"/>
              </w:rPr>
              <w:t xml:space="preserve">设计需求</w:t>
            </w:r>
          </w:p>
        </w:tc>
        <w:tc>
          <w:p w14:paraId="7FD52D93" w14:textId="7FD52DB6">
            <w:pPr>
              <w:jc w:val="left"/>
            </w:pPr>
            <w:r>
              <w:rPr>
                <w:rFonts w:ascii="Times New Roman" w:hAnsi="Times New Roman" w:eastAsia="宋体"/>
                <w:sz w:val="21"/>
              </w:rPr>
              <w:t xml:space="preserve">被测件在设计层面的需求，分六类</w:t>
            </w:r>
          </w:p>
        </w:tc>
      </w:tr>
      <w:tr>
        <w:trPr>
          <w:cantSplit/>
        </w:trPr>
        <w:tc>
          <w:p w14:paraId="7FD52D95" w14:textId="7FD52DB7">
            <w:pPr>
              <w:jc w:val="center"/>
            </w:pPr>
            <w:r>
              <w:rPr>
                <w:rFonts w:ascii="Times New Roman" w:hAnsi="Times New Roman" w:eastAsia="宋体"/>
                <w:sz w:val="21"/>
              </w:rPr>
              <w:t xml:space="preserve">测试项</w:t>
            </w:r>
          </w:p>
        </w:tc>
        <w:tc>
          <w:p w14:paraId="7FD52D97" w14:textId="7FD52DB8">
            <w:pPr>
              <w:jc w:val="left"/>
            </w:pPr>
            <w:r>
              <w:rPr>
                <w:rFonts w:ascii="Times New Roman" w:hAnsi="Times New Roman" w:eastAsia="宋体"/>
                <w:sz w:val="21"/>
              </w:rPr>
              <w:t xml:space="preserve">由设计需求导出的测试需求，含子项与步骤</w:t>
            </w:r>
          </w:p>
        </w:tc>
      </w:tr>
      <w:tr>
        <w:trPr>
          <w:cantSplit/>
        </w:trPr>
        <w:tc>
          <w:p w14:paraId="7FD52D99" w14:textId="7FD52DB9">
            <w:pPr>
              <w:jc w:val="center"/>
            </w:pPr>
            <w:r>
              <w:rPr>
                <w:rFonts w:ascii="Times New Roman" w:hAnsi="Times New Roman" w:eastAsia="宋体"/>
                <w:sz w:val="21"/>
              </w:rPr>
              <w:t xml:space="preserve">测试用例</w:t>
            </w:r>
          </w:p>
        </w:tc>
        <w:tc>
          <w:p w14:paraId="7FD52D9B" w14:textId="7FD52DBA">
            <w:pPr>
              <w:jc w:val="left"/>
            </w:pPr>
            <w:r>
              <w:rPr>
                <w:rFonts w:ascii="Times New Roman" w:hAnsi="Times New Roman" w:eastAsia="宋体"/>
                <w:sz w:val="21"/>
              </w:rPr>
              <w:t xml:space="preserve">测试项的具体执行用例，含步骤与执行结果</w:t>
            </w:r>
          </w:p>
        </w:tc>
      </w:tr>
      <w:tr>
        <w:trPr>
          <w:cantSplit/>
        </w:trPr>
        <w:tc>
          <w:p w14:paraId="7FD52D9D" w14:textId="7FD52DBB">
            <w:pPr>
              <w:jc w:val="center"/>
            </w:pPr>
            <w:r>
              <w:rPr>
                <w:rFonts w:ascii="Times New Roman" w:hAnsi="Times New Roman" w:eastAsia="宋体"/>
                <w:sz w:val="21"/>
              </w:rPr>
              <w:t xml:space="preserve">问题单</w:t>
            </w:r>
          </w:p>
        </w:tc>
        <w:tc>
          <w:p w14:paraId="7FD52D9F" w14:textId="7FD52DBC">
            <w:pPr>
              <w:jc w:val="left"/>
            </w:pPr>
            <w:r>
              <w:rPr>
                <w:rFonts w:ascii="Times New Roman" w:hAnsi="Times New Roman" w:eastAsia="宋体"/>
                <w:sz w:val="21"/>
              </w:rPr>
              <w:t xml:space="preserve">测试中发现的缺陷及其闭环记录</w:t>
            </w:r>
          </w:p>
        </w:tc>
      </w:tr>
      <w:tr>
        <w:trPr>
          <w:cantSplit/>
        </w:trPr>
        <w:tc>
          <w:p w14:paraId="7FD52DA1" w14:textId="7FD52DBD">
            <w:pPr>
              <w:jc w:val="center"/>
            </w:pPr>
            <w:r>
              <w:rPr>
                <w:rFonts w:ascii="Times New Roman" w:hAnsi="Times New Roman" w:eastAsia="宋体"/>
                <w:sz w:val="21"/>
              </w:rPr>
              <w:t xml:space="preserve">文档片段</w:t>
            </w:r>
          </w:p>
        </w:tc>
        <w:tc>
          <w:p w14:paraId="7FD52DA3" w14:textId="7FD52DBE">
            <w:pPr>
              <w:jc w:val="left"/>
            </w:pPr>
            <w:r>
              <w:rPr>
                <w:rFonts w:ascii="Times New Roman" w:hAnsi="Times New Roman" w:eastAsia="宋体"/>
                <w:sz w:val="21"/>
              </w:rPr>
              <w:t xml:space="preserve">文档某章节的可编辑富文本内容</w:t>
            </w:r>
          </w:p>
        </w:tc>
      </w:tr>
      <w:tr>
        <w:trPr>
          <w:cantSplit/>
        </w:trPr>
        <w:tc>
          <w:p w14:paraId="7FD52DA5" w14:textId="7FD52DBF">
            <w:pPr>
              <w:jc w:val="center"/>
            </w:pPr>
            <w:r>
              <w:rPr>
                <w:rFonts w:ascii="Times New Roman" w:hAnsi="Times New Roman" w:eastAsia="宋体"/>
                <w:sz w:val="21"/>
              </w:rPr>
              <w:t xml:space="preserve">正态文档</w:t>
            </w:r>
          </w:p>
        </w:tc>
        <w:tc>
          <w:p w14:paraId="7FD52DA7" w14:textId="7FD52DC0">
            <w:pPr>
              <w:jc w:val="left"/>
            </w:pPr>
            <w:r>
              <w:rPr>
                <w:rFonts w:ascii="Times New Roman" w:hAnsi="Times New Roman" w:eastAsia="宋体"/>
                <w:sz w:val="21"/>
              </w:rPr>
              <w:t xml:space="preserve">由模板、片段与项目数据组装生成的最终交付文档</w:t>
            </w:r>
          </w:p>
        </w:tc>
      </w:tr>
      <w:tr>
        <w:trPr>
          <w:cantSplit/>
        </w:trPr>
        <w:tc>
          <w:p w14:paraId="7FD52DA9" w14:textId="7FD52DC1">
            <w:pPr>
              <w:jc w:val="center"/>
            </w:pPr>
            <w:r>
              <w:rPr>
                <w:rFonts w:ascii="Times New Roman" w:hAnsi="Times New Roman" w:eastAsia="宋体"/>
                <w:sz w:val="21"/>
              </w:rPr>
              <w:t xml:space="preserve">密级许可</w:t>
            </w:r>
          </w:p>
        </w:tc>
        <w:tc>
          <w:p w14:paraId="7FD52DAB" w14:textId="7FD52DC2">
            <w:pPr>
              <w:jc w:val="left"/>
            </w:pPr>
            <w:r>
              <w:rPr>
                <w:rFonts w:ascii="Times New Roman" w:hAnsi="Times New Roman" w:eastAsia="宋体"/>
                <w:sz w:val="21"/>
              </w:rPr>
              <w:t xml:space="preserve">用户的敏感标记，与项目密级比较决定能否访问</w:t>
            </w:r>
          </w:p>
        </w:tc>
      </w:tr>
    </w:tbl>
    <w:p w14:paraId="7FD52DC3" w14:textId="7FD52DC4">
      <w:pPr/>
      <w:r>
        <w:rPr/>
        <w:t xml:space="preserve"/>
      </w:r>
    </w:p>
    <w:p w14:paraId="7FD52DC5" w14:textId="7FD52DC6">
      <w:pPr>
        <w:pStyle w:val="1"/>
        <w:numPr>
          <w:numId w:val="0"/>
        </w:numPr>
      </w:pPr>
      <w:r>
        <w:rPr/>
        <w:t xml:space="preserve">附录A 常见问题</w:t>
      </w:r>
    </w:p>
    <w:p w14:paraId="7FD52DC7" w14:textId="7FD52DC8">
      <w:pPr>
        <w:spacing w:before="120" w:after="60"/>
        <w:jc w:val="center"/>
      </w:pPr>
      <w:r>
        <w:rPr>
          <w:rFonts w:ascii="Times New Roman" w:hAnsi="Times New Roman" w:eastAsia="黑体"/>
          <w:sz w:val="21"/>
        </w:rPr>
        <w:t xml:space="preserve">表 A-1 常见问题与解答</w:t>
      </w:r>
    </w:p>
    <w:tbl>
      <w:tblPr>
        <w:tblStyle w:val="afffffffff8"/>
        <w:tblW w:w="9600"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3600"/>
        <w:gridCol w:w="6000"/>
      </w:tblGrid>
      <w:tr>
        <w:trPr>
          <w:cantSplit/>
          <w:tblHeader/>
        </w:trPr>
        <w:tc>
          <w:p w14:paraId="7FD52DC9" w14:textId="7FD52E01">
            <w:pPr>
              <w:jc w:val="center"/>
            </w:pPr>
            <w:r>
              <w:rPr>
                <w:rFonts w:ascii="Times New Roman" w:hAnsi="Times New Roman" w:eastAsia="黑体"/>
                <w:b/>
                <w:sz w:val="21"/>
              </w:rPr>
              <w:t xml:space="preserve">问题</w:t>
            </w:r>
          </w:p>
        </w:tc>
        <w:tc>
          <w:p w14:paraId="7FD52DCB" w14:textId="7FD52E02">
            <w:pPr>
              <w:jc w:val="center"/>
            </w:pPr>
            <w:r>
              <w:rPr>
                <w:rFonts w:ascii="Times New Roman" w:hAnsi="Times New Roman" w:eastAsia="黑体"/>
                <w:b/>
                <w:sz w:val="21"/>
              </w:rPr>
              <w:t xml:space="preserve">解答</w:t>
            </w:r>
          </w:p>
        </w:tc>
      </w:tr>
      <w:tr>
        <w:trPr>
          <w:cantSplit/>
        </w:trPr>
        <w:tc>
          <w:p w14:paraId="7FD52DCD" w14:textId="7FD52E03">
            <w:pPr>
              <w:jc w:val="center"/>
            </w:pPr>
            <w:r>
              <w:rPr>
                <w:rFonts w:ascii="Times New Roman" w:hAnsi="Times New Roman" w:eastAsia="宋体"/>
                <w:sz w:val="21"/>
              </w:rPr>
              <w:t xml:space="preserve">登录后看不到某个菜单</w:t>
            </w:r>
          </w:p>
        </w:tc>
        <w:tc>
          <w:p w14:paraId="7FD52DCF" w14:textId="7FD52E04">
            <w:pPr>
              <w:jc w:val="left"/>
            </w:pPr>
            <w:r>
              <w:rPr>
                <w:rFonts w:ascii="Times New Roman" w:hAnsi="Times New Roman" w:eastAsia="宋体"/>
                <w:sz w:val="21"/>
              </w:rPr>
              <w:t xml:space="preserve">菜单按角色渲染：日志监控仅审计员、安全策略仅安全员、用户管理与字典仅系统管理员</w:t>
            </w:r>
          </w:p>
        </w:tc>
      </w:tr>
      <w:tr>
        <w:trPr>
          <w:cantSplit/>
        </w:trPr>
        <w:tc>
          <w:p w14:paraId="7FD52DD1" w14:textId="7FD52E05">
            <w:pPr>
              <w:jc w:val="center"/>
            </w:pPr>
            <w:r>
              <w:rPr>
                <w:rFonts w:ascii="Times New Roman" w:hAnsi="Times New Roman" w:eastAsia="宋体"/>
                <w:sz w:val="21"/>
              </w:rPr>
              <w:t xml:space="preserve">登录后项目列表是空的</w:t>
            </w:r>
          </w:p>
        </w:tc>
        <w:tc>
          <w:p w14:paraId="7FD52DD3" w14:textId="7FD52E06">
            <w:pPr>
              <w:jc w:val="left"/>
            </w:pPr>
            <w:r>
              <w:rPr>
                <w:rFonts w:ascii="Times New Roman" w:hAnsi="Times New Roman" w:eastAsia="宋体"/>
                <w:sz w:val="21"/>
              </w:rPr>
              <w:t xml:space="preserve">项目访问受授权与密级双重控制：需要被加为项目成员，且本人密级许可不低于项目密级</w:t>
            </w:r>
          </w:p>
        </w:tc>
      </w:tr>
      <w:tr>
        <w:trPr>
          <w:cantSplit/>
        </w:trPr>
        <w:tc>
          <w:p w14:paraId="7FD52DD5" w14:textId="7FD52E07">
            <w:pPr>
              <w:jc w:val="center"/>
            </w:pPr>
            <w:r>
              <w:rPr>
                <w:rFonts w:ascii="Times New Roman" w:hAnsi="Times New Roman" w:eastAsia="宋体"/>
                <w:sz w:val="21"/>
              </w:rPr>
              <w:t xml:space="preserve">双击表格行没有反应</w:t>
            </w:r>
          </w:p>
        </w:tc>
        <w:tc>
          <w:p w14:paraId="7FD52DD7" w14:textId="7FD52E08">
            <w:pPr>
              <w:jc w:val="left"/>
            </w:pPr>
            <w:r>
              <w:rPr>
                <w:rFonts w:ascii="Times New Roman" w:hAnsi="Times New Roman" w:eastAsia="宋体"/>
                <w:sz w:val="21"/>
              </w:rPr>
              <w:t xml:space="preserve">部分页面未开放双击编辑，请点击行内“编辑”按钮</w:t>
            </w:r>
          </w:p>
        </w:tc>
      </w:tr>
      <w:tr>
        <w:trPr>
          <w:cantSplit/>
        </w:trPr>
        <w:tc>
          <w:p w14:paraId="7FD52DD9" w14:textId="7FD52E09">
            <w:pPr>
              <w:jc w:val="center"/>
            </w:pPr>
            <w:r>
              <w:rPr>
                <w:rFonts w:ascii="Times New Roman" w:hAnsi="Times New Roman" w:eastAsia="宋体"/>
                <w:sz w:val="21"/>
              </w:rPr>
              <w:t xml:space="preserve">新增数据时上级下拉是空的</w:t>
            </w:r>
          </w:p>
        </w:tc>
        <w:tc>
          <w:p w14:paraId="7FD52DDB" w14:textId="7FD52E0A">
            <w:pPr>
              <w:jc w:val="left"/>
            </w:pPr>
            <w:r>
              <w:rPr>
                <w:rFonts w:ascii="Times New Roman" w:hAnsi="Times New Roman" w:eastAsia="宋体"/>
                <w:sz w:val="21"/>
              </w:rPr>
              <w:t xml:space="preserve">必须先建立上级数据（如先建轮次再建被测件）；下拉项来自数据字典，字典被禁用时也不会出现</w:t>
            </w:r>
          </w:p>
        </w:tc>
      </w:tr>
      <w:tr>
        <w:trPr>
          <w:cantSplit/>
        </w:trPr>
        <w:tc>
          <w:p w14:paraId="7FD52DDD" w14:textId="7FD52E0B">
            <w:pPr>
              <w:jc w:val="center"/>
            </w:pPr>
            <w:r>
              <w:rPr>
                <w:rFonts w:ascii="Times New Roman" w:hAnsi="Times New Roman" w:eastAsia="宋体"/>
                <w:sz w:val="21"/>
              </w:rPr>
              <w:t xml:space="preserve">设计需求描述框是空的/没有工具栏</w:t>
            </w:r>
          </w:p>
        </w:tc>
        <w:tc>
          <w:p w14:paraId="7FD52DDF" w14:textId="7FD52E0C">
            <w:pPr>
              <w:jc w:val="left"/>
            </w:pPr>
            <w:r>
              <w:rPr>
                <w:rFonts w:ascii="Times New Roman" w:hAnsi="Times New Roman" w:eastAsia="宋体"/>
                <w:sz w:val="21"/>
              </w:rPr>
              <w:t xml:space="preserve">编辑器资源加载失败，请刷新页面；仍异常时联系运维检查前端版本</w:t>
            </w:r>
          </w:p>
        </w:tc>
      </w:tr>
      <w:tr>
        <w:trPr>
          <w:cantSplit/>
        </w:trPr>
        <w:tc>
          <w:p w14:paraId="7FD52DE1" w14:textId="7FD52E0D">
            <w:pPr>
              <w:jc w:val="center"/>
            </w:pPr>
            <w:r>
              <w:rPr>
                <w:rFonts w:ascii="Times New Roman" w:hAnsi="Times New Roman" w:eastAsia="宋体"/>
                <w:sz w:val="21"/>
              </w:rPr>
              <w:t xml:space="preserve">生成文档提示模板缺失</w:t>
            </w:r>
          </w:p>
        </w:tc>
        <w:tc>
          <w:p w14:paraId="7FD52DE3" w14:textId="7FD52E0E">
            <w:pPr>
              <w:jc w:val="left"/>
            </w:pPr>
            <w:r>
              <w:rPr>
                <w:rFonts w:ascii="Times New Roman" w:hAnsi="Times New Roman" w:eastAsia="宋体"/>
                <w:sz w:val="21"/>
              </w:rPr>
              <w:t xml:space="preserve">该文档类型尚未上传模板，请先在生成弹窗上传对应 docx 模板</w:t>
            </w:r>
          </w:p>
        </w:tc>
      </w:tr>
      <w:tr>
        <w:trPr>
          <w:cantSplit/>
        </w:trPr>
        <w:tc>
          <w:p w14:paraId="7FD52DE5" w14:textId="7FD52E0F">
            <w:pPr>
              <w:jc w:val="center"/>
            </w:pPr>
            <w:r>
              <w:rPr>
                <w:rFonts w:ascii="Times New Roman" w:hAnsi="Times New Roman" w:eastAsia="宋体"/>
                <w:sz w:val="21"/>
              </w:rPr>
              <w:t xml:space="preserve">生成文档提示文件被占用</w:t>
            </w:r>
          </w:p>
        </w:tc>
        <w:tc>
          <w:p w14:paraId="7FD52DE7" w14:textId="7FD52E10">
            <w:pPr>
              <w:jc w:val="left"/>
            </w:pPr>
            <w:r>
              <w:rPr>
                <w:rFonts w:ascii="Times New Roman" w:hAnsi="Times New Roman" w:eastAsia="宋体"/>
                <w:sz w:val="21"/>
              </w:rPr>
              <w:t xml:space="preserve">模板正在 Word 中打开，关闭后重试</w:t>
            </w:r>
          </w:p>
        </w:tc>
      </w:tr>
      <w:tr>
        <w:trPr>
          <w:cantSplit/>
        </w:trPr>
        <w:tc>
          <w:p w14:paraId="7FD52DE9" w14:textId="7FD52E11">
            <w:pPr>
              <w:jc w:val="center"/>
            </w:pPr>
            <w:r>
              <w:rPr>
                <w:rFonts w:ascii="Times New Roman" w:hAnsi="Times New Roman" w:eastAsia="宋体"/>
                <w:sz w:val="21"/>
              </w:rPr>
              <w:t xml:space="preserve">文档里的时间是错的</w:t>
            </w:r>
          </w:p>
        </w:tc>
        <w:tc>
          <w:p w14:paraId="7FD52DEB" w14:textId="7FD52E12">
            <w:pPr>
              <w:jc w:val="left"/>
            </w:pPr>
            <w:r>
              <w:rPr>
                <w:rFonts w:ascii="Times New Roman" w:hAnsi="Times New Roman" w:eastAsia="宋体"/>
                <w:sz w:val="21"/>
              </w:rPr>
              <w:t xml:space="preserve">文档时间由项目与轮次的起止时间自动推算，先核对轮次时间是否填写正确</w:t>
            </w:r>
          </w:p>
        </w:tc>
      </w:tr>
      <w:tr>
        <w:trPr>
          <w:cantSplit/>
        </w:trPr>
        <w:tc>
          <w:p w14:paraId="7FD52DED" w14:textId="7FD52E13">
            <w:pPr>
              <w:jc w:val="center"/>
            </w:pPr>
            <w:r>
              <w:rPr>
                <w:rFonts w:ascii="Times New Roman" w:hAnsi="Times New Roman" w:eastAsia="宋体"/>
                <w:sz w:val="21"/>
              </w:rPr>
              <w:t xml:space="preserve">恢复备份时提示摘要不符</w:t>
            </w:r>
          </w:p>
        </w:tc>
        <w:tc>
          <w:p w14:paraId="7FD52DEF" w14:textId="7FD52E14">
            <w:pPr>
              <w:jc w:val="left"/>
            </w:pPr>
            <w:r>
              <w:rPr>
                <w:rFonts w:ascii="Times New Roman" w:hAnsi="Times New Roman" w:eastAsia="宋体"/>
                <w:sz w:val="21"/>
              </w:rPr>
              <w:t xml:space="preserve">备份文件被改动或损坏，系统拒绝恢复；请改用其他备份点</w:t>
            </w:r>
          </w:p>
        </w:tc>
      </w:tr>
      <w:tr>
        <w:trPr>
          <w:cantSplit/>
        </w:trPr>
        <w:tc>
          <w:p w14:paraId="7FD52DF1" w14:textId="7FD52E15">
            <w:pPr>
              <w:jc w:val="center"/>
            </w:pPr>
            <w:r>
              <w:rPr>
                <w:rFonts w:ascii="Times New Roman" w:hAnsi="Times New Roman" w:eastAsia="宋体"/>
                <w:sz w:val="21"/>
              </w:rPr>
              <w:t xml:space="preserve">清理日志提示受保护</w:t>
            </w:r>
          </w:p>
        </w:tc>
        <w:tc>
          <w:p w14:paraId="7FD52DF3" w14:textId="7FD52E16">
            <w:pPr>
              <w:jc w:val="left"/>
            </w:pPr>
            <w:r>
              <w:rPr>
                <w:rFonts w:ascii="Times New Roman" w:hAnsi="Times New Roman" w:eastAsia="宋体"/>
                <w:sz w:val="21"/>
              </w:rPr>
              <w:t xml:space="preserve">审计日志仅能清理 30 天前的数据，全清请求一律被拒绝</w:t>
            </w:r>
          </w:p>
        </w:tc>
      </w:tr>
      <w:tr>
        <w:trPr>
          <w:cantSplit/>
        </w:trPr>
        <w:tc>
          <w:p w14:paraId="7FD52DF5" w14:textId="7FD52E17">
            <w:pPr>
              <w:jc w:val="center"/>
            </w:pPr>
            <w:r>
              <w:rPr>
                <w:rFonts w:ascii="Times New Roman" w:hAnsi="Times New Roman" w:eastAsia="宋体"/>
                <w:sz w:val="21"/>
              </w:rPr>
              <w:t xml:space="preserve">安全性检测分析显示风险项</w:t>
            </w:r>
          </w:p>
        </w:tc>
        <w:tc>
          <w:p w14:paraId="7FD52DF7" w14:textId="7FD52E18">
            <w:pPr>
              <w:jc w:val="left"/>
            </w:pPr>
            <w:r>
              <w:rPr>
                <w:rFonts w:ascii="Times New Roman" w:hAnsi="Times New Roman" w:eastAsia="宋体"/>
                <w:sz w:val="21"/>
              </w:rPr>
              <w:t xml:space="preserve">按“整改建议”列处理，例如配置 .env、收敛主机头白名单、关闭 DEBUG</w:t>
            </w:r>
          </w:p>
        </w:tc>
      </w:tr>
      <w:tr>
        <w:trPr>
          <w:cantSplit/>
        </w:trPr>
        <w:tc>
          <w:p w14:paraId="7FD52DF9" w14:textId="7FD52E19">
            <w:pPr>
              <w:jc w:val="center"/>
            </w:pPr>
            <w:r>
              <w:rPr>
                <w:rFonts w:ascii="Times New Roman" w:hAnsi="Times New Roman" w:eastAsia="宋体"/>
                <w:sz w:val="21"/>
              </w:rPr>
              <w:t xml:space="preserve">AI 生成测试项报错</w:t>
            </w:r>
          </w:p>
        </w:tc>
        <w:tc>
          <w:p w14:paraId="7FD52DFB" w14:textId="7FD52E1A">
            <w:pPr>
              <w:jc w:val="left"/>
            </w:pPr>
            <w:r>
              <w:rPr>
                <w:rFonts w:ascii="Times New Roman" w:hAnsi="Times New Roman" w:eastAsia="宋体"/>
                <w:sz w:val="21"/>
              </w:rPr>
              <w:t xml:space="preserve">该功能依赖内网模型服务，公网或隔离环境不可用，属预期行为</w:t>
            </w:r>
          </w:p>
        </w:tc>
      </w:tr>
      <w:tr>
        <w:trPr>
          <w:cantSplit/>
        </w:trPr>
        <w:tc>
          <w:p w14:paraId="7FD52DFD" w14:textId="7FD52E1B">
            <w:pPr>
              <w:jc w:val="center"/>
            </w:pPr>
            <w:r>
              <w:rPr>
                <w:rFonts w:ascii="Times New Roman" w:hAnsi="Times New Roman" w:eastAsia="宋体"/>
                <w:sz w:val="21"/>
              </w:rPr>
              <w:t xml:space="preserve">浏览器兼容性</w:t>
            </w:r>
          </w:p>
        </w:tc>
        <w:tc>
          <w:p w14:paraId="7FD52DFF" w14:textId="7FD52E1C">
            <w:pPr>
              <w:jc w:val="left"/>
            </w:pPr>
            <w:r>
              <w:rPr>
                <w:rFonts w:ascii="Times New Roman" w:hAnsi="Times New Roman" w:eastAsia="宋体"/>
                <w:sz w:val="21"/>
              </w:rPr>
              <w:t xml:space="preserve">仅支持 Chrome / Edge 110 及以上，不支持 IE</w:t>
            </w:r>
          </w:p>
        </w:tc>
      </w:tr>
    </w:tbl>
    <w:p w14:paraId="7FD52E1D" w14:textId="7FD52E1E">
      <w:pPr/>
      <w:r>
        <w:rPr/>
        <w:t xml:space="preserve"/>
      </w:r>
    </w:p>
    <w:p w14:paraId="7FD52E1F" w14:textId="7FD52E20">
      <w:pPr>
        <w:pStyle w:val="1"/>
        <w:numPr>
          <w:numId w:val="0"/>
        </w:numPr>
      </w:pPr>
      <w:r>
        <w:rPr/>
        <w:t xml:space="preserve">附录B 页面与权限速查</w:t>
      </w:r>
    </w:p>
    <w:p w14:paraId="7FD52E21" w14:textId="7FD52E22">
      <w:pPr>
        <w:spacing w:before="120" w:after="60"/>
        <w:jc w:val="center"/>
      </w:pPr>
      <w:r>
        <w:rPr>
          <w:rFonts w:ascii="Times New Roman" w:hAnsi="Times New Roman" w:eastAsia="黑体"/>
          <w:sz w:val="21"/>
        </w:rPr>
        <w:t xml:space="preserve">表 B-1 页面路径与可见角色</w:t>
      </w:r>
    </w:p>
    <w:tbl>
      <w:tblPr>
        <w:tblStyle w:val="afffffffff8"/>
        <w:tblW w:w="9600" w:type="dxa"/>
        <w:jc w:val="center"/>
        <w:tblBorders>
          <w:top w:val="single" w:color="000000" w:sz="12"/>
          <w:left w:val="single" w:color="000000" w:sz="12"/>
          <w:bottom w:val="single" w:color="000000" w:sz="12"/>
          <w:right w:val="single" w:color="000000" w:sz="12"/>
          <w:insideH w:val="single" w:color="000000" w:sz="6"/>
          <w:insideV w:val="single" w:color="000000" w:sz="6"/>
        </w:tblBorders>
        <w:tblLayout w:type="fixed"/>
        <w:tblLook w:val="04A0"/>
      </w:tblPr>
      <w:tblGrid>
        <w:gridCol w:w="2600"/>
        <w:gridCol w:w="4200"/>
        <w:gridCol w:w="2800"/>
      </w:tblGrid>
      <w:tr>
        <w:trPr>
          <w:cantSplit/>
          <w:tblHeader/>
        </w:trPr>
        <w:tc>
          <w:p w14:paraId="7FD52E23" w14:textId="7FD52E7D">
            <w:pPr>
              <w:jc w:val="center"/>
            </w:pPr>
            <w:r>
              <w:rPr>
                <w:rFonts w:ascii="Times New Roman" w:hAnsi="Times New Roman" w:eastAsia="黑体"/>
                <w:b/>
                <w:sz w:val="21"/>
              </w:rPr>
              <w:t xml:space="preserve">页面</w:t>
            </w:r>
          </w:p>
        </w:tc>
        <w:tc>
          <w:p w14:paraId="7FD52E25" w14:textId="7FD52E7E">
            <w:pPr>
              <w:jc w:val="center"/>
            </w:pPr>
            <w:r>
              <w:rPr>
                <w:rFonts w:ascii="Times New Roman" w:hAnsi="Times New Roman" w:eastAsia="黑体"/>
                <w:b/>
                <w:sz w:val="21"/>
              </w:rPr>
              <w:t xml:space="preserve">路径</w:t>
            </w:r>
          </w:p>
        </w:tc>
        <w:tc>
          <w:p w14:paraId="7FD52E27" w14:textId="7FD52E7F">
            <w:pPr>
              <w:jc w:val="center"/>
            </w:pPr>
            <w:r>
              <w:rPr>
                <w:rFonts w:ascii="Times New Roman" w:hAnsi="Times New Roman" w:eastAsia="黑体"/>
                <w:b/>
                <w:sz w:val="21"/>
              </w:rPr>
              <w:t xml:space="preserve">可见角色</w:t>
            </w:r>
          </w:p>
        </w:tc>
      </w:tr>
      <w:tr>
        <w:trPr>
          <w:cantSplit/>
        </w:trPr>
        <w:tc>
          <w:p w14:paraId="7FD52E29" w14:textId="7FD52E80">
            <w:pPr>
              <w:jc w:val="center"/>
            </w:pPr>
            <w:r>
              <w:rPr>
                <w:rFonts w:ascii="Times New Roman" w:hAnsi="Times New Roman" w:eastAsia="宋体"/>
                <w:sz w:val="21"/>
              </w:rPr>
              <w:t xml:space="preserve">工作台</w:t>
            </w:r>
          </w:p>
        </w:tc>
        <w:tc>
          <w:p w14:paraId="7FD52E2B" w14:textId="7FD52E81">
            <w:pPr>
              <w:jc w:val="center"/>
            </w:pPr>
            <w:r>
              <w:rPr>
                <w:rFonts w:ascii="Times New Roman" w:hAnsi="Times New Roman" w:eastAsia="宋体"/>
                <w:sz w:val="21"/>
              </w:rPr>
              <w:t xml:space="preserve">/dashboard/workplace</w:t>
            </w:r>
          </w:p>
        </w:tc>
        <w:tc>
          <w:p w14:paraId="7FD52E2D" w14:textId="7FD52E82">
            <w:pPr>
              <w:jc w:val="left"/>
            </w:pPr>
            <w:r>
              <w:rPr>
                <w:rFonts w:ascii="Times New Roman" w:hAnsi="Times New Roman" w:eastAsia="宋体"/>
                <w:sz w:val="21"/>
              </w:rPr>
              <w:t xml:space="preserve">全部</w:t>
            </w:r>
          </w:p>
        </w:tc>
      </w:tr>
      <w:tr>
        <w:trPr>
          <w:cantSplit/>
        </w:trPr>
        <w:tc>
          <w:p w14:paraId="7FD52E2F" w14:textId="7FD52E83">
            <w:pPr>
              <w:jc w:val="center"/>
            </w:pPr>
            <w:r>
              <w:rPr>
                <w:rFonts w:ascii="Times New Roman" w:hAnsi="Times New Roman" w:eastAsia="宋体"/>
                <w:sz w:val="21"/>
              </w:rPr>
              <w:t xml:space="preserve">用户中心</w:t>
            </w:r>
          </w:p>
        </w:tc>
        <w:tc>
          <w:p w14:paraId="7FD52E31" w14:textId="7FD52E84">
            <w:pPr>
              <w:jc w:val="center"/>
            </w:pPr>
            <w:r>
              <w:rPr>
                <w:rFonts w:ascii="Times New Roman" w:hAnsi="Times New Roman" w:eastAsia="宋体"/>
                <w:sz w:val="21"/>
              </w:rPr>
              <w:t xml:space="preserve">/dashboard/usercenter</w:t>
            </w:r>
          </w:p>
        </w:tc>
        <w:tc>
          <w:p w14:paraId="7FD52E33" w14:textId="7FD52E85">
            <w:pPr>
              <w:jc w:val="left"/>
            </w:pPr>
            <w:r>
              <w:rPr>
                <w:rFonts w:ascii="Times New Roman" w:hAnsi="Times New Roman" w:eastAsia="宋体"/>
                <w:sz w:val="21"/>
              </w:rPr>
              <w:t xml:space="preserve">全部</w:t>
            </w:r>
          </w:p>
        </w:tc>
      </w:tr>
      <w:tr>
        <w:trPr>
          <w:cantSplit/>
        </w:trPr>
        <w:tc>
          <w:p w14:paraId="7FD52E35" w14:textId="7FD52E86">
            <w:pPr>
              <w:jc w:val="center"/>
            </w:pPr>
            <w:r>
              <w:rPr>
                <w:rFonts w:ascii="Times New Roman" w:hAnsi="Times New Roman" w:eastAsia="宋体"/>
                <w:sz w:val="21"/>
              </w:rPr>
              <w:t xml:space="preserve">用户管理</w:t>
            </w:r>
          </w:p>
        </w:tc>
        <w:tc>
          <w:p w14:paraId="7FD52E37" w14:textId="7FD52E87">
            <w:pPr>
              <w:jc w:val="center"/>
            </w:pPr>
            <w:r>
              <w:rPr>
                <w:rFonts w:ascii="Times New Roman" w:hAnsi="Times New Roman" w:eastAsia="宋体"/>
                <w:sz w:val="21"/>
              </w:rPr>
              <w:t xml:space="preserve">/dashboard/usermanage</w:t>
            </w:r>
          </w:p>
        </w:tc>
        <w:tc>
          <w:p w14:paraId="7FD52E39" w14:textId="7FD52E88">
            <w:pPr>
              <w:jc w:val="left"/>
            </w:pPr>
            <w:r>
              <w:rPr>
                <w:rFonts w:ascii="Times New Roman" w:hAnsi="Times New Roman" w:eastAsia="宋体"/>
                <w:sz w:val="21"/>
              </w:rPr>
              <w:t xml:space="preserve">系统管理员</w:t>
            </w:r>
          </w:p>
        </w:tc>
      </w:tr>
      <w:tr>
        <w:trPr>
          <w:cantSplit/>
        </w:trPr>
        <w:tc>
          <w:p w14:paraId="7FD52E3B" w14:textId="7FD52E89">
            <w:pPr>
              <w:jc w:val="center"/>
            </w:pPr>
            <w:r>
              <w:rPr>
                <w:rFonts w:ascii="Times New Roman" w:hAnsi="Times New Roman" w:eastAsia="宋体"/>
                <w:sz w:val="21"/>
              </w:rPr>
              <w:t xml:space="preserve">项目列表</w:t>
            </w:r>
          </w:p>
        </w:tc>
        <w:tc>
          <w:p w14:paraId="7FD52E3D" w14:textId="7FD52E8A">
            <w:pPr>
              <w:jc w:val="center"/>
            </w:pPr>
            <w:r>
              <w:rPr>
                <w:rFonts w:ascii="Times New Roman" w:hAnsi="Times New Roman" w:eastAsia="宋体"/>
                <w:sz w:val="21"/>
              </w:rPr>
              <w:t xml:space="preserve">/testmanage/projmanage</w:t>
            </w:r>
          </w:p>
        </w:tc>
        <w:tc>
          <w:p w14:paraId="7FD52E3F" w14:textId="7FD52E8B">
            <w:pPr>
              <w:jc w:val="left"/>
            </w:pPr>
            <w:r>
              <w:rPr>
                <w:rFonts w:ascii="Times New Roman" w:hAnsi="Times New Roman" w:eastAsia="宋体"/>
                <w:sz w:val="21"/>
              </w:rPr>
              <w:t xml:space="preserve">全部（按项目授权）</w:t>
            </w:r>
          </w:p>
        </w:tc>
      </w:tr>
      <w:tr>
        <w:trPr>
          <w:cantSplit/>
        </w:trPr>
        <w:tc>
          <w:p w14:paraId="7FD52E41" w14:textId="7FD52E8C">
            <w:pPr>
              <w:jc w:val="center"/>
            </w:pPr>
            <w:r>
              <w:rPr>
                <w:rFonts w:ascii="Times New Roman" w:hAnsi="Times New Roman" w:eastAsia="宋体"/>
                <w:sz w:val="21"/>
              </w:rPr>
              <w:t xml:space="preserve">项目看板</w:t>
            </w:r>
          </w:p>
        </w:tc>
        <w:tc>
          <w:p w14:paraId="7FD52E43" w14:textId="7FD52E8D">
            <w:pPr>
              <w:jc w:val="center"/>
            </w:pPr>
            <w:r>
              <w:rPr>
                <w:rFonts w:ascii="Times New Roman" w:hAnsi="Times New Roman" w:eastAsia="宋体"/>
                <w:sz w:val="21"/>
              </w:rPr>
              <w:t xml:space="preserve">/testmanage/projBoard/:id</w:t>
            </w:r>
          </w:p>
        </w:tc>
        <w:tc>
          <w:p w14:paraId="7FD52E45" w14:textId="7FD52E8E">
            <w:pPr>
              <w:jc w:val="left"/>
            </w:pPr>
            <w:r>
              <w:rPr>
                <w:rFonts w:ascii="Times New Roman" w:hAnsi="Times New Roman" w:eastAsia="宋体"/>
                <w:sz w:val="21"/>
              </w:rPr>
              <w:t xml:space="preserve">项目负责人/成员</w:t>
            </w:r>
          </w:p>
        </w:tc>
      </w:tr>
      <w:tr>
        <w:trPr>
          <w:cantSplit/>
        </w:trPr>
        <w:tc>
          <w:p w14:paraId="7FD52E47" w14:textId="7FD52E8F">
            <w:pPr>
              <w:jc w:val="center"/>
            </w:pPr>
            <w:r>
              <w:rPr>
                <w:rFonts w:ascii="Times New Roman" w:hAnsi="Times New Roman" w:eastAsia="宋体"/>
                <w:sz w:val="21"/>
              </w:rPr>
              <w:t xml:space="preserve">项目工作区</w:t>
            </w:r>
          </w:p>
        </w:tc>
        <w:tc>
          <w:p w14:paraId="7FD52E49" w14:textId="7FD52E90">
            <w:pPr>
              <w:jc w:val="center"/>
            </w:pPr>
            <w:r>
              <w:rPr>
                <w:rFonts w:ascii="Times New Roman" w:hAnsi="Times New Roman" w:eastAsia="宋体"/>
                <w:sz w:val="21"/>
              </w:rPr>
              <w:t xml:space="preserve">/project</w:t>
            </w:r>
          </w:p>
        </w:tc>
        <w:tc>
          <w:p w14:paraId="7FD52E4B" w14:textId="7FD52E91">
            <w:pPr>
              <w:jc w:val="left"/>
            </w:pPr>
            <w:r>
              <w:rPr>
                <w:rFonts w:ascii="Times New Roman" w:hAnsi="Times New Roman" w:eastAsia="宋体"/>
                <w:sz w:val="21"/>
              </w:rPr>
              <w:t xml:space="preserve">项目负责人/成员</w:t>
            </w:r>
          </w:p>
        </w:tc>
      </w:tr>
      <w:tr>
        <w:trPr>
          <w:cantSplit/>
        </w:trPr>
        <w:tc>
          <w:p w14:paraId="7FD52E4D" w14:textId="7FD52E92">
            <w:pPr>
              <w:jc w:val="center"/>
            </w:pPr>
            <w:r>
              <w:rPr>
                <w:rFonts w:ascii="Times New Roman" w:hAnsi="Times New Roman" w:eastAsia="宋体"/>
                <w:sz w:val="21"/>
              </w:rPr>
              <w:t xml:space="preserve">项目文档片段</w:t>
            </w:r>
          </w:p>
        </w:tc>
        <w:tc>
          <w:p w14:paraId="7FD52E4F" w14:textId="7FD52E93">
            <w:pPr>
              <w:jc w:val="center"/>
            </w:pPr>
            <w:r>
              <w:rPr>
                <w:rFonts w:ascii="Times New Roman" w:hAnsi="Times New Roman" w:eastAsia="宋体"/>
                <w:sz w:val="21"/>
              </w:rPr>
              <w:t xml:space="preserve">/projFragment/:id</w:t>
            </w:r>
          </w:p>
        </w:tc>
        <w:tc>
          <w:p w14:paraId="7FD52E51" w14:textId="7FD52E94">
            <w:pPr>
              <w:jc w:val="left"/>
            </w:pPr>
            <w:r>
              <w:rPr>
                <w:rFonts w:ascii="Times New Roman" w:hAnsi="Times New Roman" w:eastAsia="宋体"/>
                <w:sz w:val="21"/>
              </w:rPr>
              <w:t xml:space="preserve">项目负责人/成员</w:t>
            </w:r>
          </w:p>
        </w:tc>
      </w:tr>
      <w:tr>
        <w:trPr>
          <w:cantSplit/>
        </w:trPr>
        <w:tc>
          <w:p w14:paraId="7FD52E53" w14:textId="7FD52E95">
            <w:pPr>
              <w:jc w:val="center"/>
            </w:pPr>
            <w:r>
              <w:rPr>
                <w:rFonts w:ascii="Times New Roman" w:hAnsi="Times New Roman" w:eastAsia="宋体"/>
                <w:sz w:val="21"/>
              </w:rPr>
              <w:t xml:space="preserve">字典管理</w:t>
            </w:r>
          </w:p>
        </w:tc>
        <w:tc>
          <w:p w14:paraId="7FD52E55" w14:textId="7FD52E96">
            <w:pPr>
              <w:jc w:val="center"/>
            </w:pPr>
            <w:r>
              <w:rPr>
                <w:rFonts w:ascii="Times New Roman" w:hAnsi="Times New Roman" w:eastAsia="宋体"/>
                <w:sz w:val="21"/>
              </w:rPr>
              <w:t xml:space="preserve">/datamanage/dictmanage</w:t>
            </w:r>
          </w:p>
        </w:tc>
        <w:tc>
          <w:p w14:paraId="7FD52E57" w14:textId="7FD52E97">
            <w:pPr>
              <w:jc w:val="left"/>
            </w:pPr>
            <w:r>
              <w:rPr>
                <w:rFonts w:ascii="Times New Roman" w:hAnsi="Times New Roman" w:eastAsia="宋体"/>
                <w:sz w:val="21"/>
              </w:rPr>
              <w:t xml:space="preserve">系统管理员</w:t>
            </w:r>
          </w:p>
        </w:tc>
      </w:tr>
      <w:tr>
        <w:trPr>
          <w:cantSplit/>
        </w:trPr>
        <w:tc>
          <w:p w14:paraId="7FD52E59" w14:textId="7FD52E98">
            <w:pPr>
              <w:jc w:val="center"/>
            </w:pPr>
            <w:r>
              <w:rPr>
                <w:rFonts w:ascii="Times New Roman" w:hAnsi="Times New Roman" w:eastAsia="宋体"/>
                <w:sz w:val="21"/>
              </w:rPr>
              <w:t xml:space="preserve">项目联系信息</w:t>
            </w:r>
          </w:p>
        </w:tc>
        <w:tc>
          <w:p w14:paraId="7FD52E5B" w14:textId="7FD52E99">
            <w:pPr>
              <w:jc w:val="center"/>
            </w:pPr>
            <w:r>
              <w:rPr>
                <w:rFonts w:ascii="Times New Roman" w:hAnsi="Times New Roman" w:eastAsia="宋体"/>
                <w:sz w:val="21"/>
              </w:rPr>
              <w:t xml:space="preserve">/datamanage/projContact</w:t>
            </w:r>
          </w:p>
        </w:tc>
        <w:tc>
          <w:p w14:paraId="7FD52E5D" w14:textId="7FD52E9A">
            <w:pPr>
              <w:jc w:val="left"/>
            </w:pPr>
            <w:r>
              <w:rPr>
                <w:rFonts w:ascii="Times New Roman" w:hAnsi="Times New Roman" w:eastAsia="宋体"/>
                <w:sz w:val="21"/>
              </w:rPr>
              <w:t xml:space="preserve">全部</w:t>
            </w:r>
          </w:p>
        </w:tc>
      </w:tr>
      <w:tr>
        <w:trPr>
          <w:cantSplit/>
        </w:trPr>
        <w:tc>
          <w:p w14:paraId="7FD52E5F" w14:textId="7FD52E9B">
            <w:pPr>
              <w:jc w:val="center"/>
            </w:pPr>
            <w:r>
              <w:rPr>
                <w:rFonts w:ascii="Times New Roman" w:hAnsi="Times New Roman" w:eastAsia="宋体"/>
                <w:sz w:val="21"/>
              </w:rPr>
              <w:t xml:space="preserve">缩略语</w:t>
            </w:r>
          </w:p>
        </w:tc>
        <w:tc>
          <w:p w14:paraId="7FD52E61" w14:textId="7FD52E9C">
            <w:pPr>
              <w:jc w:val="center"/>
            </w:pPr>
            <w:r>
              <w:rPr>
                <w:rFonts w:ascii="Times New Roman" w:hAnsi="Times New Roman" w:eastAsia="宋体"/>
                <w:sz w:val="21"/>
              </w:rPr>
              <w:t xml:space="preserve">/datamanage/abbreviation</w:t>
            </w:r>
          </w:p>
        </w:tc>
        <w:tc>
          <w:p w14:paraId="7FD52E63" w14:textId="7FD52E9D">
            <w:pPr>
              <w:jc w:val="left"/>
            </w:pPr>
            <w:r>
              <w:rPr>
                <w:rFonts w:ascii="Times New Roman" w:hAnsi="Times New Roman" w:eastAsia="宋体"/>
                <w:sz w:val="21"/>
              </w:rPr>
              <w:t xml:space="preserve">全部</w:t>
            </w:r>
          </w:p>
        </w:tc>
      </w:tr>
      <w:tr>
        <w:trPr>
          <w:cantSplit/>
        </w:trPr>
        <w:tc>
          <w:p w14:paraId="7FD52E65" w14:textId="7FD52E9E">
            <w:pPr>
              <w:jc w:val="center"/>
            </w:pPr>
            <w:r>
              <w:rPr>
                <w:rFonts w:ascii="Times New Roman" w:hAnsi="Times New Roman" w:eastAsia="宋体"/>
                <w:sz w:val="21"/>
              </w:rPr>
              <w:t xml:space="preserve">数据备份与恢复</w:t>
            </w:r>
          </w:p>
        </w:tc>
        <w:tc>
          <w:p w14:paraId="7FD52E67" w14:textId="7FD52E9F">
            <w:pPr>
              <w:jc w:val="center"/>
            </w:pPr>
            <w:r>
              <w:rPr>
                <w:rFonts w:ascii="Times New Roman" w:hAnsi="Times New Roman" w:eastAsia="宋体"/>
                <w:sz w:val="21"/>
              </w:rPr>
              <w:t xml:space="preserve">/datamanage/backup</w:t>
            </w:r>
          </w:p>
        </w:tc>
        <w:tc>
          <w:p w14:paraId="7FD52E69" w14:textId="7FD52EA0">
            <w:pPr>
              <w:jc w:val="left"/>
            </w:pPr>
            <w:r>
              <w:rPr>
                <w:rFonts w:ascii="Times New Roman" w:hAnsi="Times New Roman" w:eastAsia="宋体"/>
                <w:sz w:val="21"/>
              </w:rPr>
              <w:t xml:space="preserve">系统管理员 / 登录用户</w:t>
            </w:r>
          </w:p>
        </w:tc>
      </w:tr>
      <w:tr>
        <w:trPr>
          <w:cantSplit/>
        </w:trPr>
        <w:tc>
          <w:p w14:paraId="7FD52E6B" w14:textId="7FD52EA1">
            <w:pPr>
              <w:jc w:val="center"/>
            </w:pPr>
            <w:r>
              <w:rPr>
                <w:rFonts w:ascii="Times New Roman" w:hAnsi="Times New Roman" w:eastAsia="宋体"/>
                <w:sz w:val="21"/>
              </w:rPr>
              <w:t xml:space="preserve">数据操作日志 / 接口操作日志 / 登录日志</w:t>
            </w:r>
          </w:p>
        </w:tc>
        <w:tc>
          <w:p w14:paraId="7FD52E6D" w14:textId="7FD52EA2">
            <w:pPr>
              <w:jc w:val="center"/>
            </w:pPr>
            <w:r>
              <w:rPr>
                <w:rFonts w:ascii="Times New Roman" w:hAnsi="Times New Roman" w:eastAsia="宋体"/>
                <w:sz w:val="21"/>
              </w:rPr>
              <w:t xml:space="preserve">/monitor/operationLog 等</w:t>
            </w:r>
          </w:p>
        </w:tc>
        <w:tc>
          <w:p w14:paraId="7FD52E6F" w14:textId="7FD52EA3">
            <w:pPr>
              <w:jc w:val="left"/>
            </w:pPr>
            <w:r>
              <w:rPr>
                <w:rFonts w:ascii="Times New Roman" w:hAnsi="Times New Roman" w:eastAsia="宋体"/>
                <w:sz w:val="21"/>
              </w:rPr>
              <w:t xml:space="preserve">审计员</w:t>
            </w:r>
          </w:p>
        </w:tc>
      </w:tr>
      <w:tr>
        <w:trPr>
          <w:cantSplit/>
        </w:trPr>
        <w:tc>
          <w:p w14:paraId="7FD52E71" w14:textId="7FD52EA4">
            <w:pPr>
              <w:jc w:val="center"/>
            </w:pPr>
            <w:r>
              <w:rPr>
                <w:rFonts w:ascii="Times New Roman" w:hAnsi="Times New Roman" w:eastAsia="宋体"/>
                <w:sz w:val="21"/>
              </w:rPr>
              <w:t xml:space="preserve">抗抵赖证据 / 统一安全审计</w:t>
            </w:r>
          </w:p>
        </w:tc>
        <w:tc>
          <w:p w14:paraId="7FD52E73" w14:textId="7FD52EA5">
            <w:pPr>
              <w:jc w:val="center"/>
            </w:pPr>
            <w:r>
              <w:rPr>
                <w:rFonts w:ascii="Times New Roman" w:hAnsi="Times New Roman" w:eastAsia="宋体"/>
                <w:sz w:val="21"/>
              </w:rPr>
              <w:t xml:space="preserve">/monitor/nonrepudiation、/auditLog</w:t>
            </w:r>
          </w:p>
        </w:tc>
        <w:tc>
          <w:p w14:paraId="7FD52E75" w14:textId="7FD52EA6">
            <w:pPr>
              <w:jc w:val="left"/>
            </w:pPr>
            <w:r>
              <w:rPr>
                <w:rFonts w:ascii="Times New Roman" w:hAnsi="Times New Roman" w:eastAsia="宋体"/>
                <w:sz w:val="21"/>
              </w:rPr>
              <w:t xml:space="preserve">审计员</w:t>
            </w:r>
          </w:p>
        </w:tc>
      </w:tr>
      <w:tr>
        <w:trPr>
          <w:cantSplit/>
        </w:trPr>
        <w:tc>
          <w:p w14:paraId="7FD52E77" w14:textId="7FD52EA7">
            <w:pPr>
              <w:jc w:val="center"/>
            </w:pPr>
            <w:r>
              <w:rPr>
                <w:rFonts w:ascii="Times New Roman" w:hAnsi="Times New Roman" w:eastAsia="宋体"/>
                <w:sz w:val="21"/>
              </w:rPr>
              <w:t xml:space="preserve">登录失败锁定策略 / 安全性检测分析</w:t>
            </w:r>
          </w:p>
        </w:tc>
        <w:tc>
          <w:p w14:paraId="7FD52E79" w14:textId="7FD52EA8">
            <w:pPr>
              <w:jc w:val="center"/>
            </w:pPr>
            <w:r>
              <w:rPr>
                <w:rFonts w:ascii="Times New Roman" w:hAnsi="Times New Roman" w:eastAsia="宋体"/>
                <w:sz w:val="21"/>
              </w:rPr>
              <w:t xml:space="preserve">/security/policy、/selfcheck</w:t>
            </w:r>
          </w:p>
        </w:tc>
        <w:tc>
          <w:p w14:paraId="7FD52E7B" w14:textId="7FD52EA9">
            <w:pPr>
              <w:jc w:val="left"/>
            </w:pPr>
            <w:r>
              <w:rPr>
                <w:rFonts w:ascii="Times New Roman" w:hAnsi="Times New Roman" w:eastAsia="宋体"/>
                <w:sz w:val="21"/>
              </w:rPr>
              <w:t xml:space="preserve">安全员</w:t>
            </w:r>
          </w:p>
        </w:tc>
      </w:tr>
    </w:tbl>
    <w:p w14:paraId="7FD52EAA" w14:textId="7FD52EAB">
      <w:pPr/>
      <w:r>
        <w:rPr/>
        <w:t xml:space="preserve"/>
      </w:r>
    </w:p>
    <w:sectPr w:rsidRPr="00CB1F96" w:rsidR="00484642">
      <w:headerReference w:type="default" r:id="rId303"/>
      <w:footerReference w:type="default" r:id="rId304"/>
      <w:pgSz w:w="11906" w:h="16838"/>
      <w:pgMar w:top="1701" w:right="1247" w:bottom="1418" w:left="1247" w:header="851" w:footer="851" w:gutter="0"/>
      <w:cols w:space="720"/>
      <w:docGrid w:type="lines" w:linePitch="383" w:charSpace="592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70EBB" w:rsidRDefault="00670EBB" w14:paraId="685356A2" w14:textId="77777777">
      <w:r>
        <w:separator/>
      </w:r>
    </w:p>
  </w:endnote>
  <w:endnote w:type="continuationSeparator" w:id="0">
    <w:p w:rsidR="00670EBB" w:rsidRDefault="00670EBB" w14:paraId="1539538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仿宋_GB2312">
    <w:altName w:val="仿宋"/>
    <w:charset w:val="86"/>
    <w:family w:val="modern"/>
    <w:pitch w:val="fixed"/>
    <w:sig w:usb0="00000001" w:usb1="080E0000" w:usb2="00000010" w:usb3="00000000" w:csb0="00040000" w:csb1="00000000"/>
  </w:font>
  <w:font w:name="方正大黑简体">
    <w:altName w:val="黑体"/>
    <w:charset w:val="00"/>
    <w:family w:val="auto"/>
    <w:pitch w:val="default"/>
    <w:sig w:usb0="00000000" w:usb1="00000000" w:usb2="00000000" w:usb3="00000000" w:csb0="00040001" w:csb1="00000000"/>
  </w:font>
  <w:font w:name="长城仿宋">
    <w:altName w:val="黑体"/>
    <w:charset w:val="86"/>
    <w:family w:val="modern"/>
    <w:pitch w:val="default"/>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黑书">
    <w:altName w:val="宋体"/>
    <w:panose1 w:val="00000000000000000000"/>
    <w:charset w:val="86"/>
    <w:family w:val="roman"/>
    <w:notTrueType/>
    <w:pitch w:val="default"/>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E4002EFF" w:usb1="C200247B" w:usb2="00000009" w:usb3="00000000" w:csb0="000001FF" w:csb1="00000000"/>
  </w:font>
  <w:font w:name="DFKai-SB">
    <w:altName w:val="Microsoft JhengHei Light"/>
    <w:charset w:val="88"/>
    <w:family w:val="script"/>
    <w:pitch w:val="fixed"/>
    <w:sig w:usb0="00000003" w:usb1="080E0000" w:usb2="00000016" w:usb3="00000000" w:csb0="00100001" w:csb1="00000000"/>
  </w:font>
  <w:font w:name="楷体">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613804EF" w14:textId="77777777">
    <w:pPr>
      <w:jc w:val="center"/>
      <w:rPr>
        <w:sz w:val="18"/>
        <w:szCs w:val="18"/>
      </w:rPr>
    </w:pPr>
    <w:r>
      <w:rPr>
        <w:rFonts w:hint="eastAsia"/>
        <w:sz w:val="18"/>
        <w:szCs w:val="18"/>
      </w:rPr>
      <w:t>中国科学院卫星软件评测中心</w:t>
    </w:r>
  </w:p>
  <w:p w:rsidR="00633D47" w:rsidRDefault="00633D47" w14:paraId="3D2226AE"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29</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2D7EC110" w14:textId="77777777">
    <w:pPr>
      <w:jc w:val="center"/>
      <w:rPr>
        <w:sz w:val="18"/>
        <w:szCs w:val="18"/>
      </w:rPr>
    </w:pPr>
    <w:r>
      <w:rPr>
        <w:rFonts w:hint="eastAsia"/>
        <w:sz w:val="18"/>
        <w:szCs w:val="18"/>
      </w:rPr>
      <w:t>中国科学院卫星软件评测中心</w:t>
    </w:r>
  </w:p>
  <w:p w:rsidR="00633D47" w:rsidRDefault="00633D47" w14:paraId="72C16078"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39</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6D2C559E" w14:textId="77777777">
    <w:pPr>
      <w:jc w:val="center"/>
      <w:rPr>
        <w:sz w:val="18"/>
        <w:szCs w:val="18"/>
      </w:rPr>
    </w:pPr>
    <w:r>
      <w:rPr>
        <w:rFonts w:hint="eastAsia"/>
        <w:sz w:val="18"/>
        <w:szCs w:val="18"/>
      </w:rPr>
      <w:t>中国科学院卫星软件评测中心</w:t>
    </w:r>
  </w:p>
  <w:p w:rsidR="00633D47" w:rsidRDefault="00633D47" w14:paraId="58DD6DEE"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40</w:t>
    </w:r>
    <w:r>
      <w:rPr>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1B3333BF" w14:textId="77777777">
    <w:pPr>
      <w:jc w:val="center"/>
      <w:rPr>
        <w:sz w:val="18"/>
        <w:szCs w:val="18"/>
      </w:rPr>
    </w:pPr>
    <w:r>
      <w:rPr>
        <w:rFonts w:hint="eastAsia"/>
        <w:sz w:val="18"/>
        <w:szCs w:val="18"/>
      </w:rPr>
      <w:t>中国科学院卫星软件评测中心</w:t>
    </w:r>
  </w:p>
  <w:p w:rsidR="00633D47" w:rsidRDefault="00633D47" w14:paraId="1654F5BD"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41</w:t>
    </w:r>
    <w:r>
      <w:rPr>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031B0C65" w14:textId="77777777">
    <w:pPr>
      <w:jc w:val="center"/>
      <w:rPr>
        <w:sz w:val="18"/>
        <w:szCs w:val="18"/>
      </w:rPr>
    </w:pPr>
    <w:r>
      <w:rPr>
        <w:rFonts w:hint="eastAsia"/>
        <w:sz w:val="18"/>
        <w:szCs w:val="18"/>
      </w:rPr>
      <w:t>中国科学院卫星软件评测中心</w:t>
    </w:r>
  </w:p>
  <w:p w:rsidR="00633D47" w:rsidRDefault="00633D47" w14:paraId="3FB72BCC"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42</w:t>
    </w:r>
    <w:r>
      <w:rPr>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47FFEABE" w14:textId="77777777">
    <w:pPr>
      <w:jc w:val="center"/>
      <w:rPr>
        <w:sz w:val="18"/>
        <w:szCs w:val="18"/>
      </w:rPr>
    </w:pPr>
    <w:r>
      <w:rPr>
        <w:rFonts w:hint="eastAsia"/>
        <w:sz w:val="18"/>
        <w:szCs w:val="18"/>
      </w:rPr>
      <w:t>中国科学院卫星软件评测中心</w:t>
    </w:r>
  </w:p>
  <w:p w:rsidR="00633D47" w:rsidRDefault="00633D47" w14:paraId="3FDD5C0E"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44</w:t>
    </w:r>
    <w:r>
      <w:rPr>
        <w:sz w:val="18"/>
        <w:szCs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0F9C458D" w14:textId="77777777">
    <w:pPr>
      <w:jc w:val="center"/>
      <w:rPr>
        <w:sz w:val="18"/>
        <w:szCs w:val="18"/>
      </w:rPr>
    </w:pPr>
    <w:r>
      <w:rPr>
        <w:rFonts w:hint="eastAsia"/>
        <w:sz w:val="18"/>
        <w:szCs w:val="18"/>
      </w:rPr>
      <w:t>中国科学院卫星软件评测中心</w:t>
    </w:r>
  </w:p>
  <w:p w:rsidR="00633D47" w:rsidRDefault="00633D47" w14:paraId="7924E89E"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46</w:t>
    </w:r>
    <w:r>
      <w:rPr>
        <w:sz w:val="18"/>
        <w:szCs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2886141E" w14:textId="77777777">
    <w:pPr>
      <w:jc w:val="center"/>
      <w:rPr>
        <w:sz w:val="18"/>
        <w:szCs w:val="18"/>
      </w:rPr>
    </w:pPr>
    <w:r>
      <w:rPr>
        <w:rFonts w:hint="eastAsia"/>
        <w:sz w:val="18"/>
        <w:szCs w:val="18"/>
      </w:rPr>
      <w:t>中国科学院卫星软件评测中心</w:t>
    </w:r>
  </w:p>
  <w:p w:rsidR="00633D47" w:rsidRDefault="00633D47" w14:paraId="3ABE9146"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48</w:t>
    </w:r>
    <w:r>
      <w:rPr>
        <w:sz w:val="18"/>
        <w:szCs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7F01988A" w14:textId="77777777">
    <w:pPr>
      <w:jc w:val="center"/>
      <w:rPr>
        <w:sz w:val="18"/>
        <w:szCs w:val="18"/>
      </w:rPr>
    </w:pPr>
    <w:r>
      <w:rPr>
        <w:rFonts w:hint="eastAsia"/>
        <w:sz w:val="18"/>
        <w:szCs w:val="18"/>
      </w:rPr>
      <w:t>中国科学院卫星软件评测中心</w:t>
    </w:r>
  </w:p>
  <w:p w:rsidR="00633D47" w:rsidRDefault="00633D47" w14:paraId="7B45DF70"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50</w:t>
    </w:r>
    <w:r>
      <w:rPr>
        <w:sz w:val="18"/>
        <w:szCs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36911B39" w14:textId="77777777">
    <w:pPr>
      <w:jc w:val="center"/>
      <w:rPr>
        <w:sz w:val="18"/>
        <w:szCs w:val="18"/>
      </w:rPr>
    </w:pPr>
    <w:r>
      <w:rPr>
        <w:rFonts w:hint="eastAsia"/>
        <w:sz w:val="18"/>
        <w:szCs w:val="18"/>
      </w:rPr>
      <w:t>中国科学院卫星软件评测中心</w:t>
    </w:r>
  </w:p>
  <w:p w:rsidR="00633D47" w:rsidRDefault="00633D47" w14:paraId="77CE3617"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52</w:t>
    </w:r>
    <w:r>
      <w:rPr>
        <w:sz w:val="18"/>
        <w:szCs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6DC6696F" w14:textId="77777777">
    <w:pPr>
      <w:jc w:val="center"/>
      <w:rPr>
        <w:sz w:val="18"/>
        <w:szCs w:val="18"/>
      </w:rPr>
    </w:pPr>
    <w:r>
      <w:rPr>
        <w:rFonts w:hint="eastAsia"/>
        <w:sz w:val="18"/>
        <w:szCs w:val="18"/>
      </w:rPr>
      <w:t>中国科学院卫星软件评测中心</w:t>
    </w:r>
  </w:p>
  <w:p w:rsidR="00633D47" w:rsidRDefault="00633D47" w14:paraId="6FC7CB92"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56</w:t>
    </w:r>
    <w:r>
      <w:rPr>
        <w:sz w:val="18"/>
        <w:szCs w:val="18"/>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7795ACEE" w14:textId="77777777">
    <w:pPr>
      <w:jc w:val="center"/>
      <w:rPr>
        <w:sz w:val="18"/>
        <w:szCs w:val="18"/>
      </w:rPr>
    </w:pPr>
    <w:r>
      <w:rPr>
        <w:rFonts w:hint="eastAsia"/>
        <w:sz w:val="18"/>
        <w:szCs w:val="18"/>
      </w:rPr>
      <w:t>中国科学院卫星软件评测中心</w:t>
    </w:r>
  </w:p>
  <w:p w:rsidR="00633D47" w:rsidRDefault="00633D47" w14:paraId="44181582"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57</w:t>
    </w:r>
    <w:r>
      <w:rPr>
        <w:sz w:val="18"/>
        <w:szCs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17E79CF5" w14:textId="77777777">
    <w:pPr>
      <w:jc w:val="center"/>
      <w:rPr>
        <w:sz w:val="18"/>
        <w:szCs w:val="18"/>
      </w:rPr>
    </w:pPr>
    <w:r>
      <w:rPr>
        <w:rFonts w:hint="eastAsia"/>
        <w:sz w:val="18"/>
        <w:szCs w:val="18"/>
      </w:rPr>
      <w:t>中国科学院卫星软件评测中心</w:t>
    </w:r>
  </w:p>
  <w:p w:rsidR="00633D47" w:rsidRDefault="00633D47" w14:paraId="2B7D216C"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59</w:t>
    </w:r>
    <w:r>
      <w:rPr>
        <w:sz w:val="18"/>
        <w:szCs w:val="18"/>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521CD9DC" w14:textId="77777777">
    <w:pPr>
      <w:jc w:val="center"/>
      <w:rPr>
        <w:sz w:val="18"/>
        <w:szCs w:val="18"/>
      </w:rPr>
    </w:pPr>
    <w:r>
      <w:rPr>
        <w:rFonts w:hint="eastAsia"/>
        <w:sz w:val="18"/>
        <w:szCs w:val="18"/>
      </w:rPr>
      <w:t>中国科学院卫星软件评测中心</w:t>
    </w:r>
  </w:p>
  <w:p w:rsidR="00633D47" w:rsidRDefault="00633D47" w14:paraId="37DEAB1C"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61</w:t>
    </w:r>
    <w:r>
      <w:rPr>
        <w:sz w:val="18"/>
        <w:szCs w:val="18"/>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5486942B" w14:textId="77777777">
    <w:pPr>
      <w:jc w:val="center"/>
      <w:rPr>
        <w:sz w:val="18"/>
        <w:szCs w:val="18"/>
      </w:rPr>
    </w:pPr>
    <w:r>
      <w:rPr>
        <w:rFonts w:hint="eastAsia"/>
        <w:sz w:val="18"/>
        <w:szCs w:val="18"/>
      </w:rPr>
      <w:t>中国科学院卫星软件评测中心</w:t>
    </w:r>
  </w:p>
  <w:p w:rsidR="00633D47" w:rsidRDefault="00633D47" w14:paraId="49EF1DFF"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62</w:t>
    </w:r>
    <w:r>
      <w:rPr>
        <w:sz w:val="18"/>
        <w:szCs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6B5E7D7D" w14:textId="77777777">
    <w:pPr>
      <w:jc w:val="center"/>
      <w:rPr>
        <w:sz w:val="18"/>
        <w:szCs w:val="18"/>
      </w:rPr>
    </w:pPr>
    <w:r>
      <w:rPr>
        <w:rFonts w:hint="eastAsia"/>
        <w:sz w:val="18"/>
        <w:szCs w:val="18"/>
      </w:rPr>
      <w:t>中国科学院卫星软件评测中心</w:t>
    </w:r>
  </w:p>
  <w:p w:rsidR="00633D47" w:rsidRDefault="00633D47" w14:paraId="23010AFD"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63</w:t>
    </w:r>
    <w:r>
      <w:rPr>
        <w:sz w:val="18"/>
        <w:szCs w:val="18"/>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323132FD" w14:textId="77777777">
    <w:pPr>
      <w:jc w:val="center"/>
      <w:rPr>
        <w:sz w:val="18"/>
        <w:szCs w:val="18"/>
      </w:rPr>
    </w:pPr>
    <w:r>
      <w:rPr>
        <w:rFonts w:hint="eastAsia"/>
        <w:sz w:val="18"/>
        <w:szCs w:val="18"/>
      </w:rPr>
      <w:t>中国科学院卫星软件评测中心</w:t>
    </w:r>
  </w:p>
  <w:p w:rsidR="00633D47" w:rsidRDefault="00633D47" w14:paraId="247DD3E7"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66</w:t>
    </w:r>
    <w:r>
      <w:rPr>
        <w:sz w:val="18"/>
        <w:szCs w:val="18"/>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20FFF3EE" w14:textId="77777777">
    <w:pPr>
      <w:jc w:val="center"/>
      <w:rPr>
        <w:sz w:val="18"/>
        <w:szCs w:val="18"/>
      </w:rPr>
    </w:pPr>
    <w:r>
      <w:rPr>
        <w:rFonts w:hint="eastAsia"/>
        <w:sz w:val="18"/>
        <w:szCs w:val="18"/>
      </w:rPr>
      <w:t>中国科学院卫星软件评测中心</w:t>
    </w:r>
  </w:p>
  <w:p w:rsidR="00633D47" w:rsidRDefault="00633D47" w14:paraId="163DA70A"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67</w:t>
    </w:r>
    <w:r>
      <w:rPr>
        <w:sz w:val="18"/>
        <w:szCs w:val="18"/>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73815BCC" w14:textId="77777777">
    <w:pPr>
      <w:jc w:val="center"/>
      <w:rPr>
        <w:sz w:val="18"/>
        <w:szCs w:val="18"/>
      </w:rPr>
    </w:pPr>
    <w:r>
      <w:rPr>
        <w:rFonts w:hint="eastAsia"/>
        <w:sz w:val="18"/>
        <w:szCs w:val="18"/>
      </w:rPr>
      <w:t>中国科学院卫星软件评测中心</w:t>
    </w:r>
  </w:p>
  <w:p w:rsidR="00633D47" w:rsidRDefault="00633D47" w14:paraId="44ABA8A8"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69</w:t>
    </w:r>
    <w:r>
      <w:rPr>
        <w:sz w:val="18"/>
        <w:szCs w:val="18"/>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1D38F361" w14:textId="77777777">
    <w:pPr>
      <w:jc w:val="center"/>
      <w:rPr>
        <w:sz w:val="18"/>
        <w:szCs w:val="18"/>
      </w:rPr>
    </w:pPr>
    <w:r>
      <w:rPr>
        <w:rFonts w:hint="eastAsia"/>
        <w:sz w:val="18"/>
        <w:szCs w:val="18"/>
      </w:rPr>
      <w:t>中国科学院卫星软件评测中心</w:t>
    </w:r>
  </w:p>
  <w:p w:rsidR="00633D47" w:rsidRDefault="00633D47" w14:paraId="2CDD8045"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71</w:t>
    </w:r>
    <w:r>
      <w:rPr>
        <w:sz w:val="18"/>
        <w:szCs w:val="18"/>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2AA4C521" w14:textId="77777777">
    <w:pPr>
      <w:jc w:val="center"/>
      <w:rPr>
        <w:sz w:val="18"/>
        <w:szCs w:val="18"/>
      </w:rPr>
    </w:pPr>
    <w:r>
      <w:rPr>
        <w:rFonts w:hint="eastAsia"/>
        <w:sz w:val="18"/>
        <w:szCs w:val="18"/>
      </w:rPr>
      <w:t>中国科学院卫星软件评测中心</w:t>
    </w:r>
  </w:p>
  <w:p w:rsidR="00633D47" w:rsidRDefault="00633D47" w14:paraId="0E2B43BB"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73</w:t>
    </w:r>
    <w:r>
      <w:rPr>
        <w:sz w:val="18"/>
        <w:szCs w:val="18"/>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5C1A8F29" w14:textId="77777777">
    <w:pPr>
      <w:jc w:val="center"/>
      <w:rPr>
        <w:sz w:val="18"/>
        <w:szCs w:val="18"/>
      </w:rPr>
    </w:pPr>
    <w:r>
      <w:rPr>
        <w:rFonts w:hint="eastAsia"/>
        <w:sz w:val="18"/>
        <w:szCs w:val="18"/>
      </w:rPr>
      <w:t>中国科学院卫星软件评测中心</w:t>
    </w:r>
  </w:p>
  <w:p w:rsidR="00633D47" w:rsidRDefault="00633D47" w14:paraId="01F3079E"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75</w:t>
    </w:r>
    <w:r>
      <w:rPr>
        <w:sz w:val="18"/>
        <w:szCs w:val="18"/>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57C30A1A" w14:textId="77777777">
    <w:pPr>
      <w:jc w:val="center"/>
      <w:rPr>
        <w:sz w:val="18"/>
        <w:szCs w:val="18"/>
      </w:rPr>
    </w:pPr>
    <w:r>
      <w:rPr>
        <w:rFonts w:hint="eastAsia"/>
        <w:sz w:val="18"/>
        <w:szCs w:val="18"/>
      </w:rPr>
      <w:t>中国科学院卫星软件评测中心</w:t>
    </w:r>
  </w:p>
  <w:p w:rsidR="00633D47" w:rsidRDefault="00633D47" w14:paraId="70675A3D"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78</w:t>
    </w:r>
    <w:r>
      <w:rPr>
        <w:sz w:val="18"/>
        <w:szCs w:val="18"/>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337005C3" w14:textId="77777777">
    <w:pPr>
      <w:jc w:val="center"/>
      <w:rPr>
        <w:sz w:val="18"/>
        <w:szCs w:val="18"/>
      </w:rPr>
    </w:pPr>
    <w:r>
      <w:rPr>
        <w:rFonts w:hint="eastAsia"/>
        <w:sz w:val="18"/>
        <w:szCs w:val="18"/>
      </w:rPr>
      <w:t>中国科学院卫星软件评测中心</w:t>
    </w:r>
  </w:p>
  <w:p w:rsidR="00633D47" w:rsidRDefault="00633D47" w14:paraId="6B99D01F"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79</w:t>
    </w:r>
    <w:r>
      <w:rPr>
        <w:sz w:val="18"/>
        <w:szCs w:val="18"/>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2C9D0856" w14:textId="77777777">
    <w:pPr>
      <w:jc w:val="center"/>
      <w:rPr>
        <w:sz w:val="18"/>
        <w:szCs w:val="18"/>
      </w:rPr>
    </w:pPr>
    <w:r>
      <w:rPr>
        <w:rFonts w:hint="eastAsia"/>
        <w:sz w:val="18"/>
        <w:szCs w:val="18"/>
      </w:rPr>
      <w:t>中国科学院卫星软件评测中心</w:t>
    </w:r>
  </w:p>
  <w:p w:rsidR="00633D47" w:rsidRDefault="00633D47" w14:paraId="1F559EB7"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80</w:t>
    </w:r>
    <w:r>
      <w:rPr>
        <w:sz w:val="18"/>
        <w:szCs w:val="18"/>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1C64057B" w14:textId="77777777">
    <w:pPr>
      <w:jc w:val="center"/>
      <w:rPr>
        <w:sz w:val="18"/>
        <w:szCs w:val="18"/>
      </w:rPr>
    </w:pPr>
    <w:r>
      <w:rPr>
        <w:rFonts w:hint="eastAsia"/>
        <w:sz w:val="18"/>
        <w:szCs w:val="18"/>
      </w:rPr>
      <w:t>中国科学院卫星软件评测中心</w:t>
    </w:r>
  </w:p>
  <w:p w:rsidR="00633D47" w:rsidRDefault="00633D47" w14:paraId="4432FE66"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81</w:t>
    </w:r>
    <w:r>
      <w:rPr>
        <w:sz w:val="18"/>
        <w:szCs w:val="18"/>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01A36365" w14:textId="77777777">
    <w:pPr>
      <w:jc w:val="center"/>
      <w:rPr>
        <w:sz w:val="18"/>
        <w:szCs w:val="18"/>
      </w:rPr>
    </w:pPr>
    <w:r>
      <w:rPr>
        <w:rFonts w:hint="eastAsia"/>
        <w:sz w:val="18"/>
        <w:szCs w:val="18"/>
      </w:rPr>
      <w:t>中国科学院卫星软件评测中心</w:t>
    </w:r>
  </w:p>
  <w:p w:rsidR="00633D47" w:rsidRDefault="00633D47" w14:paraId="7428CBD1"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82</w:t>
    </w:r>
    <w:r>
      <w:rPr>
        <w:sz w:val="18"/>
        <w:szCs w:val="18"/>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1873E4FB" w14:textId="77777777">
    <w:pPr>
      <w:jc w:val="center"/>
      <w:rPr>
        <w:sz w:val="18"/>
        <w:szCs w:val="18"/>
      </w:rPr>
    </w:pPr>
    <w:r>
      <w:rPr>
        <w:rFonts w:hint="eastAsia"/>
        <w:sz w:val="18"/>
        <w:szCs w:val="18"/>
      </w:rPr>
      <w:t>中国科学院卫星软件评测中心</w:t>
    </w:r>
  </w:p>
  <w:p w:rsidR="00633D47" w:rsidRDefault="00633D47" w14:paraId="31242A5B"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85</w:t>
    </w:r>
    <w:r>
      <w:rPr>
        <w:sz w:val="18"/>
        <w:szCs w:val="18"/>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02F62BB8" w14:textId="77777777">
    <w:pPr>
      <w:jc w:val="center"/>
      <w:rPr>
        <w:sz w:val="18"/>
        <w:szCs w:val="18"/>
      </w:rPr>
    </w:pPr>
    <w:r>
      <w:rPr>
        <w:rFonts w:hint="eastAsia"/>
        <w:sz w:val="18"/>
        <w:szCs w:val="18"/>
      </w:rPr>
      <w:t>中国科学院卫星软件评测中心</w:t>
    </w:r>
  </w:p>
  <w:p w:rsidR="00633D47" w:rsidRDefault="00633D47" w14:paraId="38F7DE5A"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87</w:t>
    </w:r>
    <w:r>
      <w:rPr>
        <w:sz w:val="18"/>
        <w:szCs w:val="18"/>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393D43C3" w14:textId="77777777">
    <w:pPr>
      <w:jc w:val="center"/>
      <w:rPr>
        <w:sz w:val="18"/>
        <w:szCs w:val="18"/>
      </w:rPr>
    </w:pPr>
    <w:r>
      <w:rPr>
        <w:rFonts w:hint="eastAsia"/>
        <w:sz w:val="18"/>
        <w:szCs w:val="18"/>
      </w:rPr>
      <w:t>中国科学院卫星软件评测中心</w:t>
    </w:r>
  </w:p>
  <w:p w:rsidR="00633D47" w:rsidRDefault="00633D47" w14:paraId="7E5D59DE"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88</w:t>
    </w:r>
    <w:r>
      <w:rPr>
        <w:sz w:val="18"/>
        <w:szCs w:val="18"/>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205A6340" w14:textId="77777777">
    <w:pPr>
      <w:jc w:val="center"/>
      <w:rPr>
        <w:sz w:val="18"/>
        <w:szCs w:val="18"/>
      </w:rPr>
    </w:pPr>
    <w:r>
      <w:rPr>
        <w:rFonts w:hint="eastAsia"/>
        <w:sz w:val="18"/>
        <w:szCs w:val="18"/>
      </w:rPr>
      <w:t>中国科学院卫星软件评测中心</w:t>
    </w:r>
  </w:p>
  <w:p w:rsidR="00633D47" w:rsidRDefault="00633D47" w14:paraId="469E56B5"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91</w:t>
    </w:r>
    <w:r>
      <w:rPr>
        <w:sz w:val="18"/>
        <w:szCs w:val="18"/>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3F907BF6" w14:textId="77777777">
    <w:pPr>
      <w:jc w:val="center"/>
      <w:rPr>
        <w:sz w:val="18"/>
        <w:szCs w:val="18"/>
      </w:rPr>
    </w:pPr>
    <w:r>
      <w:rPr>
        <w:rFonts w:hint="eastAsia"/>
        <w:sz w:val="18"/>
        <w:szCs w:val="18"/>
      </w:rPr>
      <w:t>中国科学院卫星软件评测中心</w:t>
    </w:r>
  </w:p>
  <w:p w:rsidR="00633D47" w:rsidRDefault="00633D47" w14:paraId="24F050C7"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94</w:t>
    </w:r>
    <w:r>
      <w:rPr>
        <w:sz w:val="18"/>
        <w:szCs w:val="18"/>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7326776F" w14:textId="77777777">
    <w:pPr>
      <w:jc w:val="center"/>
      <w:rPr>
        <w:sz w:val="18"/>
        <w:szCs w:val="18"/>
      </w:rPr>
    </w:pPr>
    <w:r>
      <w:rPr>
        <w:rFonts w:hint="eastAsia"/>
        <w:sz w:val="18"/>
        <w:szCs w:val="18"/>
      </w:rPr>
      <w:t>中国科学院卫星软件评测中心</w:t>
    </w:r>
  </w:p>
  <w:p w:rsidR="00633D47" w:rsidRDefault="00633D47" w14:paraId="25C0C0D5"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96</w:t>
    </w:r>
    <w:r>
      <w:rPr>
        <w:sz w:val="18"/>
        <w:szCs w:val="18"/>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2A323DD2" w14:textId="77777777">
    <w:pPr>
      <w:jc w:val="center"/>
      <w:rPr>
        <w:sz w:val="18"/>
        <w:szCs w:val="18"/>
      </w:rPr>
    </w:pPr>
    <w:r>
      <w:rPr>
        <w:rFonts w:hint="eastAsia"/>
        <w:sz w:val="18"/>
        <w:szCs w:val="18"/>
      </w:rPr>
      <w:t>中国科学院卫星软件评测中心</w:t>
    </w:r>
  </w:p>
  <w:p w:rsidR="00633D47" w:rsidRDefault="00633D47" w14:paraId="647A7CB3"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98</w:t>
    </w:r>
    <w:r>
      <w:rPr>
        <w:sz w:val="18"/>
        <w:szCs w:val="18"/>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643AD1C5" w14:textId="77777777">
    <w:pPr>
      <w:jc w:val="center"/>
      <w:rPr>
        <w:sz w:val="18"/>
        <w:szCs w:val="18"/>
      </w:rPr>
    </w:pPr>
    <w:r>
      <w:rPr>
        <w:rFonts w:hint="eastAsia"/>
        <w:sz w:val="18"/>
        <w:szCs w:val="18"/>
      </w:rPr>
      <w:t>中国科学院卫星软件评测中心</w:t>
    </w:r>
  </w:p>
  <w:p w:rsidR="00633D47" w:rsidRDefault="00633D47" w14:paraId="3F8E6B80"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100</w:t>
    </w:r>
    <w:r>
      <w:rPr>
        <w:sz w:val="18"/>
        <w:szCs w:val="18"/>
      </w:rP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21018B7E" w14:textId="77777777">
    <w:pPr>
      <w:jc w:val="center"/>
      <w:rPr>
        <w:sz w:val="18"/>
        <w:szCs w:val="18"/>
      </w:rPr>
    </w:pPr>
    <w:r>
      <w:rPr>
        <w:rFonts w:hint="eastAsia"/>
        <w:sz w:val="18"/>
        <w:szCs w:val="18"/>
      </w:rPr>
      <w:t>中国科学院卫星软件评测中心</w:t>
    </w:r>
  </w:p>
  <w:p w:rsidR="00633D47" w:rsidRDefault="00633D47" w14:paraId="535128DB"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103</w:t>
    </w:r>
    <w:r>
      <w:rPr>
        <w:sz w:val="18"/>
        <w:szCs w:val="18"/>
      </w:rP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0B72F180" w14:textId="77777777">
    <w:pPr>
      <w:jc w:val="center"/>
      <w:rPr>
        <w:sz w:val="18"/>
        <w:szCs w:val="18"/>
      </w:rPr>
    </w:pPr>
    <w:r>
      <w:rPr>
        <w:rFonts w:hint="eastAsia"/>
        <w:sz w:val="18"/>
        <w:szCs w:val="18"/>
      </w:rPr>
      <w:t>中国科学院卫星软件评测中心</w:t>
    </w:r>
  </w:p>
  <w:p w:rsidR="00633D47" w:rsidRDefault="00633D47" w14:paraId="53A77365"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105</w:t>
    </w:r>
    <w:r>
      <w:rPr>
        <w:sz w:val="18"/>
        <w:szCs w:val="18"/>
      </w:rPr>
      <w:fldChar w:fldCharType="end"/>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5EAA14CB" w14:textId="77777777">
    <w:pPr>
      <w:jc w:val="center"/>
      <w:rPr>
        <w:sz w:val="18"/>
        <w:szCs w:val="18"/>
      </w:rPr>
    </w:pPr>
    <w:r>
      <w:rPr>
        <w:rFonts w:hint="eastAsia"/>
        <w:sz w:val="18"/>
        <w:szCs w:val="18"/>
      </w:rPr>
      <w:t>中国科学院卫星软件评测中心</w:t>
    </w:r>
  </w:p>
  <w:p w:rsidR="00633D47" w:rsidRDefault="00633D47" w14:paraId="3DECA0BD"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108</w:t>
    </w:r>
    <w:r>
      <w:rPr>
        <w:sz w:val="18"/>
        <w:szCs w:val="18"/>
      </w:rP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67AFF12D" w14:textId="77777777">
    <w:pPr>
      <w:jc w:val="center"/>
      <w:rPr>
        <w:sz w:val="18"/>
        <w:szCs w:val="18"/>
      </w:rPr>
    </w:pPr>
    <w:r>
      <w:rPr>
        <w:rFonts w:hint="eastAsia"/>
        <w:sz w:val="18"/>
        <w:szCs w:val="18"/>
      </w:rPr>
      <w:t>中国科学院卫星软件评测中心</w:t>
    </w:r>
  </w:p>
  <w:p w:rsidR="00633D47" w:rsidRDefault="00633D47" w14:paraId="63C43EF6"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110</w:t>
    </w:r>
    <w:r>
      <w:rPr>
        <w:sz w:val="18"/>
        <w:szCs w:val="18"/>
      </w:rPr>
      <w:fldChar w:fldCharType="end"/>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1271FEEE" w14:textId="77777777">
    <w:pPr>
      <w:jc w:val="center"/>
      <w:rPr>
        <w:sz w:val="18"/>
        <w:szCs w:val="18"/>
      </w:rPr>
    </w:pPr>
    <w:r>
      <w:rPr>
        <w:rFonts w:hint="eastAsia"/>
        <w:sz w:val="18"/>
        <w:szCs w:val="18"/>
      </w:rPr>
      <w:t>中国科学院卫星软件评测中心</w:t>
    </w:r>
  </w:p>
  <w:p w:rsidR="00633D47" w:rsidRDefault="00633D47" w14:paraId="3A4D9C4B"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115</w:t>
    </w:r>
    <w:r>
      <w:rPr>
        <w:sz w:val="18"/>
        <w:szCs w:val="18"/>
      </w:rPr>
      <w:fldChar w:fldCharType="end"/>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2411F0AC" w14:textId="77777777">
    <w:pPr>
      <w:jc w:val="center"/>
      <w:rPr>
        <w:sz w:val="18"/>
        <w:szCs w:val="18"/>
      </w:rPr>
    </w:pPr>
    <w:r>
      <w:rPr>
        <w:rFonts w:hint="eastAsia"/>
        <w:sz w:val="18"/>
        <w:szCs w:val="18"/>
      </w:rPr>
      <w:t>中国科学院卫星软件评测中心</w:t>
    </w:r>
  </w:p>
  <w:p w:rsidR="00633D47" w:rsidRDefault="00633D47" w14:paraId="5F4ACF1F"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119</w:t>
    </w:r>
    <w:r>
      <w:rPr>
        <w:sz w:val="18"/>
        <w:szCs w:val="18"/>
      </w:rPr>
      <w:fldChar w:fldCharType="end"/>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59A1CD46" w14:textId="77777777">
    <w:pPr>
      <w:jc w:val="center"/>
      <w:rPr>
        <w:sz w:val="18"/>
        <w:szCs w:val="18"/>
      </w:rPr>
    </w:pPr>
    <w:r>
      <w:rPr>
        <w:rFonts w:hint="eastAsia"/>
        <w:sz w:val="18"/>
        <w:szCs w:val="18"/>
      </w:rPr>
      <w:t>中国科学院卫星软件评测中心</w:t>
    </w:r>
  </w:p>
  <w:p w:rsidR="00633D47" w:rsidRDefault="00633D47" w14:paraId="2F4CD750"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137</w:t>
    </w:r>
    <w:r>
      <w:rPr>
        <w:sz w:val="18"/>
        <w:szCs w:val="18"/>
      </w:rPr>
      <w:fldChar w:fldCharType="end"/>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38052EB7" w14:textId="77777777">
    <w:pPr>
      <w:jc w:val="center"/>
      <w:rPr>
        <w:sz w:val="18"/>
        <w:szCs w:val="18"/>
      </w:rPr>
    </w:pPr>
    <w:r>
      <w:rPr>
        <w:rFonts w:hint="eastAsia"/>
        <w:sz w:val="18"/>
        <w:szCs w:val="18"/>
      </w:rPr>
      <w:t>中国科学院卫星软件评测中心</w:t>
    </w:r>
  </w:p>
  <w:p w:rsidR="00633D47" w:rsidRDefault="00633D47" w14:paraId="39DE0217"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139</w:t>
    </w:r>
    <w:r>
      <w:rPr>
        <w:sz w:val="18"/>
        <w:szCs w:val="18"/>
      </w:rPr>
      <w:fldChar w:fldCharType="end"/>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10B5130F" w14:textId="77777777">
    <w:pPr>
      <w:jc w:val="center"/>
      <w:rPr>
        <w:sz w:val="18"/>
        <w:szCs w:val="18"/>
      </w:rPr>
    </w:pPr>
    <w:r>
      <w:rPr>
        <w:rFonts w:hint="eastAsia"/>
        <w:sz w:val="18"/>
        <w:szCs w:val="18"/>
      </w:rPr>
      <w:t>中国科学院卫星软件评测中心</w:t>
    </w:r>
  </w:p>
  <w:p w:rsidR="00633D47" w:rsidRDefault="00633D47" w14:paraId="0DA8E4B8"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141</w:t>
    </w:r>
    <w:r>
      <w:rPr>
        <w:sz w:val="18"/>
        <w:szCs w:val="18"/>
      </w:rPr>
      <w:fldChar w:fldCharType="end"/>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5D75B952" w14:textId="77777777">
    <w:pPr>
      <w:jc w:val="center"/>
      <w:rPr>
        <w:sz w:val="18"/>
        <w:szCs w:val="18"/>
      </w:rPr>
    </w:pPr>
    <w:r>
      <w:rPr>
        <w:rFonts w:hint="eastAsia"/>
        <w:sz w:val="18"/>
        <w:szCs w:val="18"/>
      </w:rPr>
      <w:t>中国科学院卫星软件评测中心</w:t>
    </w:r>
  </w:p>
  <w:p w:rsidR="00633D47" w:rsidRDefault="00633D47" w14:paraId="085363F2"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143</w:t>
    </w:r>
    <w:r>
      <w:rPr>
        <w:sz w:val="18"/>
        <w:szCs w:val="18"/>
      </w:rPr>
      <w:fldChar w:fldCharType="end"/>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222ECBB2" w14:textId="77777777">
    <w:pPr>
      <w:jc w:val="center"/>
      <w:rPr>
        <w:sz w:val="18"/>
        <w:szCs w:val="18"/>
      </w:rPr>
    </w:pPr>
    <w:r>
      <w:rPr>
        <w:rFonts w:hint="eastAsia"/>
        <w:sz w:val="18"/>
        <w:szCs w:val="18"/>
      </w:rPr>
      <w:t>中国科学院卫星软件评测中心</w:t>
    </w:r>
  </w:p>
  <w:p w:rsidR="00633D47" w:rsidRDefault="00633D47" w14:paraId="78491EFD"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150</w:t>
    </w:r>
    <w:r>
      <w:rPr>
        <w:sz w:val="18"/>
        <w:szCs w:val="18"/>
      </w:rPr>
      <w:fldChar w:fldCharType="end"/>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08CC885B" w14:textId="77777777">
    <w:pPr>
      <w:jc w:val="center"/>
      <w:rPr>
        <w:sz w:val="18"/>
        <w:szCs w:val="18"/>
      </w:rPr>
    </w:pPr>
    <w:r>
      <w:rPr>
        <w:rFonts w:hint="eastAsia"/>
        <w:sz w:val="18"/>
        <w:szCs w:val="18"/>
      </w:rPr>
      <w:t>中国科学院卫星软件评测中心</w:t>
    </w:r>
  </w:p>
  <w:p w:rsidR="00633D47" w:rsidRDefault="00633D47" w14:paraId="2997B386"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151</w:t>
    </w:r>
    <w:r>
      <w:rPr>
        <w:sz w:val="18"/>
        <w:szCs w:val="18"/>
      </w:rPr>
      <w:fldChar w:fldCharType="end"/>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1DF19F94" w14:textId="77777777">
    <w:pPr>
      <w:jc w:val="center"/>
      <w:rPr>
        <w:sz w:val="18"/>
        <w:szCs w:val="18"/>
      </w:rPr>
    </w:pPr>
    <w:r>
      <w:rPr>
        <w:rFonts w:hint="eastAsia"/>
        <w:sz w:val="18"/>
        <w:szCs w:val="18"/>
      </w:rPr>
      <w:t>中国科学院卫星软件评测中心</w:t>
    </w:r>
  </w:p>
  <w:p w:rsidR="00633D47" w:rsidRDefault="00633D47" w14:paraId="5983A032"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0913B8" w:rsidR="000913B8">
      <w:rPr>
        <w:noProof/>
        <w:sz w:val="18"/>
        <w:szCs w:val="18"/>
        <w:lang w:val="zh-CN"/>
      </w:rPr>
      <w:t>155</w:t>
    </w:r>
    <w:r>
      <w:rPr>
        <w:sz w:val="18"/>
        <w:szCs w:val="18"/>
      </w:rPr>
      <w:fldChar w:fldCharType="end"/>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633D47" w14:paraId="5D6FE821" w14:textId="77777777">
    <w:pPr>
      <w:jc w:val="center"/>
      <w:rPr>
        <w:sz w:val="18"/>
        <w:szCs w:val="18"/>
      </w:rPr>
    </w:pPr>
    <w:r>
      <w:rPr>
        <w:rFonts w:hint="eastAsia"/>
        <w:sz w:val="18"/>
        <w:szCs w:val="18"/>
      </w:rPr>
      <w:t>中国科学院卫星软件评测中心</w:t>
    </w:r>
  </w:p>
  <w:p w:rsidR="00633D47" w:rsidRDefault="00633D47" w14:paraId="292933D3" w14:textId="77777777">
    <w:pPr>
      <w:jc w:val="center"/>
      <w:rPr>
        <w:sz w:val="18"/>
        <w:szCs w:val="18"/>
      </w:rPr>
    </w:pPr>
    <w:r>
      <w:rPr>
        <w:sz w:val="18"/>
        <w:szCs w:val="18"/>
      </w:rPr>
      <w:fldChar w:fldCharType="begin"/>
    </w:r>
    <w:r>
      <w:rPr>
        <w:sz w:val="18"/>
        <w:szCs w:val="18"/>
      </w:rPr>
      <w:instrText>PAGE   \* MERGEFORMAT</w:instrText>
    </w:r>
    <w:r>
      <w:rPr>
        <w:sz w:val="18"/>
        <w:szCs w:val="18"/>
      </w:rPr>
      <w:fldChar w:fldCharType="separate"/>
    </w:r>
    <w:r w:rsidRPr="007D7E3A" w:rsidR="007D7E3A">
      <w:rPr>
        <w:noProof/>
        <w:sz w:val="18"/>
        <w:szCs w:val="18"/>
        <w:lang w:val="zh-CN"/>
      </w:rPr>
      <w:t>165</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70EBB" w:rsidRDefault="00670EBB" w14:paraId="3DA6DCED" w14:textId="77777777">
      <w:r>
        <w:separator/>
      </w:r>
    </w:p>
  </w:footnote>
  <w:footnote w:type="continuationSeparator" w:id="0">
    <w:p w:rsidR="00670EBB" w:rsidRDefault="00670EBB" w14:paraId="67669DB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EF08BF" w14:paraId="1BA62989" w14:textId="2144DB13">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7160CEE5" w14:textId="1ECEDA21">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0CADAF7F" w14:textId="1D29F8DA">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450DBD54" w14:textId="2353629F">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1E80A3B9" w14:textId="509B0BC6">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44689DEF" w14:textId="425A2707">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5E8E0CE5" w14:textId="3F5B7439">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5DA92F3A" w14:textId="6DC9B92F">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6922DCFF" w14:textId="1223FF1D">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31E2C45C" w14:textId="2C2B964A">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088C7D98" w14:textId="45326F3C">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5B9516E9" w14:textId="110926B6">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28EA5D79" w14:textId="61D64FA8">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6591667C" w14:textId="1BDD5F1F">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4B3470A3" w14:textId="3467741C">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49580D50" w14:textId="07C84D14">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17881165" w14:textId="357A5D48">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0BFFD0AB" w14:textId="29DA19C7">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2EE517DF" w14:textId="55C492EC">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1855ADD8" w14:textId="0833BE9D">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21E10B97" w14:textId="3E3EAE17">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117061F5" w14:textId="512E5E45">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62C75D96" w14:textId="7E505689">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6E6EF277" w14:textId="17CAA9E5">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45C7D11A" w14:textId="5C3A79D3">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213D82A8" w14:textId="6FE8115B">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5533C8AA" w14:textId="491FE76E">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0D0141FB" w14:textId="2F94B3EF">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7E448A41" w14:textId="7FD5244D">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375EC36E" w14:textId="08C4D52F">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2AB146D0" w14:textId="30EC54CF">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2186E5E5" w14:textId="4C09FAAB">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69EAA0C1" w14:textId="28BFCF82">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1A6CFBAC" w14:textId="6C6AA3EE">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65C4A57F" w14:textId="21F20CA9">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6126B0CE" w14:textId="44D20439">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6DD4730E" w14:textId="33A38BF2">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35884861" w14:textId="6CCE90F4">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460821DD" w14:textId="5DBC2236">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087D2DA0" w14:textId="515025BA">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07CA0AA0" w14:textId="09B04122">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10921037" w14:textId="09F26B74">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693CE5C5" w14:textId="7703C620">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2EC40CD7" w14:textId="08B73386">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78BA3135" w14:textId="0DFF9E94">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1BE65AFD" w14:textId="49098B63">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568AC05B" w14:textId="19E5DAAB">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0D6FAA42" w14:textId="21974477">
    <w:pPr>
      <w:pBdr>
        <w:bottom w:val="single" w:color="auto" w:sz="4" w:space="1"/>
      </w:pBdr>
      <w:jc w:val="center"/>
      <w:rPr>
        <w:sz w:val="18"/>
        <w:szCs w:val="18"/>
      </w:rPr>
    </w:pPr>
    <w:r>
      <w:rPr>
        <w:rFonts w:hint="eastAsia"/>
        <w:sz w:val="18"/>
        <w:szCs w:val="18"/>
      </w:rPr>
      <w:t>BCD</w:t>
    </w:r>
    <w:r>
      <w:rPr>
        <w:rFonts w:hint="eastAsia"/>
        <w:sz w:val="18"/>
        <w:szCs w:val="18"/>
      </w:rPr>
      <w:t>星</w:t>
    </w:r>
    <w:r w:rsidR="00633D47">
      <w:rPr>
        <w:rFonts w:hint="eastAsia"/>
        <w:sz w:val="18"/>
        <w:szCs w:val="18"/>
      </w:rPr>
      <w:t>指令生成与发控软件</w:t>
    </w:r>
    <w:r w:rsidR="00633D47">
      <w:rPr>
        <w:sz w:val="18"/>
        <w:szCs w:val="18"/>
      </w:rPr>
      <w:t>测试记录</w: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D47" w:rsidRDefault="00126CF9" w14:paraId="6B51B797" w14:textId="7FD5244E">
    <w:pPr>
      <w:pBdr>
        <w:bottom w:val="single" w:color="auto" w:sz="4" w:space="1"/>
      </w:pBdr>
      <w:jc w:val="center"/>
      <w:rPr>
        <w:sz w:val="18"/>
        <w:szCs w:val="18"/>
      </w:rPr>
    </w:pPr>
    <w:r>
      <w:rPr>
        <w:rFonts w:hint="eastAsia"/>
        <w:sz w:val="18"/>
        <w:szCs w:val="18"/>
      </w:rPr>
      <w:t xml:space="preserve">测试管理平台软件用户手册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200"/>
        </w:tabs>
        <w:ind w:left="1200" w:leftChars="400" w:hanging="360" w:hangingChars="200"/>
      </w:pPr>
    </w:lvl>
  </w:abstractNum>
  <w:abstractNum w:abstractNumId="1" w15:restartNumberingAfterBreak="0">
    <w:nsid w:val="FFFFFF7F"/>
    <w:multiLevelType w:val="singleLevel"/>
    <w:tmpl w:val="FFFFFF7F"/>
    <w:lvl w:ilvl="0">
      <w:start w:val="1"/>
      <w:numFmt w:val="decimal"/>
      <w:pStyle w:val="HXMT-1"/>
      <w:lvlText w:val="%1."/>
      <w:lvlJc w:val="left"/>
      <w:pPr>
        <w:tabs>
          <w:tab w:val="left" w:pos="780"/>
        </w:tabs>
        <w:ind w:left="780" w:hanging="360"/>
      </w:pPr>
      <w:rPr>
        <w:rFonts w:hint="eastAsia"/>
      </w:rPr>
    </w:lvl>
  </w:abstractNum>
  <w:abstractNum w:abstractNumId="2" w15:restartNumberingAfterBreak="0">
    <w:nsid w:val="00000014"/>
    <w:multiLevelType w:val="multilevel"/>
    <w:tmpl w:val="4E406CD4"/>
    <w:lvl w:ilvl="0">
      <w:start w:val="1"/>
      <w:numFmt w:val="decimal"/>
      <w:pStyle w:val="1"/>
      <w:lvlText w:val="%1"/>
      <w:lvlJc w:val="left"/>
      <w:pPr>
        <w:tabs>
          <w:tab w:val="num" w:pos="432"/>
        </w:tabs>
        <w:ind w:left="0" w:firstLine="0"/>
      </w:pPr>
      <w:rPr>
        <w:rFonts w:hint="eastAsia"/>
      </w:rPr>
    </w:lvl>
    <w:lvl w:ilvl="1">
      <w:start w:val="1"/>
      <w:numFmt w:val="decimal"/>
      <w:pStyle w:val="2"/>
      <w:lvlText w:val="%1.%2"/>
      <w:lvlJc w:val="left"/>
      <w:pPr>
        <w:tabs>
          <w:tab w:val="num" w:pos="432"/>
        </w:tabs>
        <w:ind w:left="0" w:firstLine="0"/>
      </w:pPr>
      <w:rPr>
        <w:rFonts w:hint="eastAsia"/>
      </w:rPr>
    </w:lvl>
    <w:lvl w:ilvl="2">
      <w:start w:val="1"/>
      <w:numFmt w:val="decimal"/>
      <w:pStyle w:val="30"/>
      <w:lvlText w:val="%1.%2.%3"/>
      <w:lvlJc w:val="left"/>
      <w:pPr>
        <w:ind w:left="0" w:firstLine="0"/>
      </w:pPr>
      <w:rPr>
        <w:rFonts w:hint="eastAsia"/>
        <w:b w:val="0"/>
        <w:bCs/>
      </w:rPr>
    </w:lvl>
    <w:lvl w:ilvl="3">
      <w:start w:val="1"/>
      <w:numFmt w:val="decimal"/>
      <w:pStyle w:val="4"/>
      <w:lvlText w:val="%1.%2.%3.%4"/>
      <w:lvlJc w:val="left"/>
      <w:pPr>
        <w:tabs>
          <w:tab w:val="num" w:pos="432"/>
        </w:tabs>
        <w:ind w:left="0" w:firstLine="0"/>
      </w:pPr>
      <w:rPr>
        <w:rFonts w:hint="eastAsia"/>
        <w:b w:val="0"/>
        <w:bCs/>
      </w:rPr>
    </w:lvl>
    <w:lvl w:ilvl="4">
      <w:start w:val="1"/>
      <w:numFmt w:val="decimal"/>
      <w:pStyle w:val="5"/>
      <w:lvlText w:val="%1.%2.%3.%4.%5"/>
      <w:lvlJc w:val="left"/>
      <w:pPr>
        <w:tabs>
          <w:tab w:val="num" w:pos="432"/>
        </w:tabs>
        <w:ind w:left="0" w:firstLine="0"/>
      </w:pPr>
      <w:rPr>
        <w:rFonts w:hint="eastAsia"/>
        <w:b/>
      </w:rPr>
    </w:lvl>
    <w:lvl w:ilvl="5">
      <w:start w:val="1"/>
      <w:numFmt w:val="decimal"/>
      <w:pStyle w:val="6"/>
      <w:lvlText w:val="%1.%2.%3.%4.%5.%6"/>
      <w:lvlJc w:val="left"/>
      <w:pPr>
        <w:tabs>
          <w:tab w:val="num" w:pos="432"/>
        </w:tabs>
        <w:ind w:left="0" w:firstLine="0"/>
      </w:pPr>
      <w:rPr>
        <w:rFonts w:hint="eastAsia"/>
        <w:b/>
      </w:rPr>
    </w:lvl>
    <w:lvl w:ilvl="6">
      <w:start w:val="1"/>
      <w:numFmt w:val="decimal"/>
      <w:pStyle w:val="7"/>
      <w:lvlText w:val="%1.%2.%3.%4.%5.%6.%7"/>
      <w:lvlJc w:val="left"/>
      <w:pPr>
        <w:tabs>
          <w:tab w:val="num" w:pos="432"/>
        </w:tabs>
        <w:ind w:left="0" w:firstLine="0"/>
      </w:pPr>
      <w:rPr>
        <w:rFonts w:hint="eastAsia"/>
      </w:rPr>
    </w:lvl>
    <w:lvl w:ilvl="7">
      <w:start w:val="1"/>
      <w:numFmt w:val="decimal"/>
      <w:pStyle w:val="8"/>
      <w:lvlText w:val="%1.%2.%3.%4.%5.%6.%7.%8"/>
      <w:lvlJc w:val="left"/>
      <w:pPr>
        <w:tabs>
          <w:tab w:val="num" w:pos="432"/>
        </w:tabs>
        <w:ind w:left="0" w:firstLine="0"/>
      </w:pPr>
      <w:rPr>
        <w:rFonts w:hint="eastAsia"/>
      </w:rPr>
    </w:lvl>
    <w:lvl w:ilvl="8">
      <w:start w:val="1"/>
      <w:numFmt w:val="decimal"/>
      <w:pStyle w:val="9"/>
      <w:lvlText w:val="%1.%2.%3.%4.%5.%6.%7.%8.%9"/>
      <w:lvlJc w:val="left"/>
      <w:pPr>
        <w:tabs>
          <w:tab w:val="num" w:pos="432"/>
        </w:tabs>
        <w:ind w:left="0" w:firstLine="0"/>
      </w:pPr>
      <w:rPr>
        <w:rFonts w:hint="eastAsia"/>
      </w:rPr>
    </w:lvl>
  </w:abstractNum>
  <w:abstractNum w:abstractNumId="3" w15:restartNumberingAfterBreak="0">
    <w:nsid w:val="0237152D"/>
    <w:multiLevelType w:val="multilevel"/>
    <w:tmpl w:val="0237152D"/>
    <w:lvl w:ilvl="0">
      <w:start w:val="1"/>
      <w:numFmt w:val="decimal"/>
      <w:pStyle w:val="a"/>
      <w:lvlText w:val="[%1]"/>
      <w:lvlJc w:val="left"/>
      <w:pPr>
        <w:tabs>
          <w:tab w:val="left" w:pos="510"/>
        </w:tabs>
        <w:ind w:left="510" w:hanging="510"/>
      </w:pPr>
      <w:rPr>
        <w:rFonts w:hint="default" w:ascii="Times New Roman" w:hAnsi="Times New Roman" w:eastAsia="宋体"/>
        <w:color w:val="auto"/>
        <w:sz w:val="24"/>
        <w:szCs w:val="24"/>
        <w:u w:val="none"/>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 w15:restartNumberingAfterBreak="0">
    <w:nsid w:val="06A04C07"/>
    <w:multiLevelType w:val="multilevel"/>
    <w:tmpl w:val="06A04C07"/>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left" w:pos="567"/>
        </w:tabs>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8."/>
      <w:lvlJc w:val="left"/>
      <w:pPr>
        <w:tabs>
          <w:tab w:val="left" w:pos="0"/>
        </w:tabs>
        <w:ind w:left="0" w:firstLine="0"/>
      </w:pPr>
      <w:rPr>
        <w:rFonts w:hint="eastAsia"/>
      </w:rPr>
    </w:lvl>
    <w:lvl w:ilvl="8">
      <w:start w:val="1"/>
      <w:numFmt w:val="decimal"/>
      <w:lvlText w:val="%1.%2.%3.%4.%5.%6.%7.%8.%9."/>
      <w:lvlJc w:val="left"/>
      <w:pPr>
        <w:tabs>
          <w:tab w:val="left" w:pos="1559"/>
        </w:tabs>
        <w:ind w:left="1559" w:hanging="1559"/>
      </w:pPr>
      <w:rPr>
        <w:rFonts w:hint="eastAsia"/>
      </w:rPr>
    </w:lvl>
  </w:abstractNum>
  <w:abstractNum w:abstractNumId="5" w15:restartNumberingAfterBreak="0">
    <w:nsid w:val="0BE03A45"/>
    <w:multiLevelType w:val="multilevel"/>
    <w:tmpl w:val="0BE03A45"/>
    <w:lvl w:ilvl="0">
      <w:start w:val="1"/>
      <w:numFmt w:val="decimal"/>
      <w:pStyle w:val="HXMT-"/>
      <w:lvlText w:val="表 %1"/>
      <w:lvlJc w:val="left"/>
      <w:pPr>
        <w:tabs>
          <w:tab w:val="left" w:pos="567"/>
        </w:tabs>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119B28FB"/>
    <w:multiLevelType w:val="hybridMultilevel"/>
    <w:tmpl w:val="358CCA14"/>
    <w:lvl w:ilvl="0" w:tplc="FFFFFFFF">
      <w:start w:val="1"/>
      <w:numFmt w:val="upperLetter"/>
      <w:lvlText w:val="附录%1"/>
      <w:lvlJc w:val="left"/>
      <w:pPr>
        <w:ind w:left="0" w:firstLine="0"/>
      </w:pPr>
      <w:rPr>
        <w:rFonts w:hint="eastAsia"/>
        <w:b w:val="0"/>
        <w:bCs/>
        <w:i w:val="0"/>
        <w:iCs w:val="0"/>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26E49F8"/>
    <w:multiLevelType w:val="multilevel"/>
    <w:tmpl w:val="F998C524"/>
    <w:lvl w:ilvl="0">
      <w:start w:val="1"/>
      <w:numFmt w:val="decimal"/>
      <w:suff w:val="nothing"/>
      <w:lvlText w:val="记录%1"/>
      <w:lvlJc w:val="left"/>
      <w:pPr>
        <w:ind w:left="420" w:hanging="420"/>
      </w:pPr>
      <w:rPr>
        <w:rFonts w:hint="eastAsia" w:ascii="黑体" w:hAnsi="黑体" w:eastAsia="黑体"/>
        <w:b w:val="0"/>
        <w:bC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146103BF"/>
    <w:multiLevelType w:val="multilevel"/>
    <w:tmpl w:val="146103BF"/>
    <w:lvl w:ilvl="0">
      <w:start w:val="1"/>
      <w:numFmt w:val="decimal"/>
      <w:pStyle w:val="15"/>
      <w:lvlText w:val="%1)"/>
      <w:lvlJc w:val="left"/>
      <w:pPr>
        <w:tabs>
          <w:tab w:val="left" w:pos="420"/>
        </w:tabs>
        <w:ind w:left="420" w:hanging="420"/>
      </w:pPr>
    </w:lvl>
    <w:lvl w:ilvl="1">
      <w:start w:val="5"/>
      <w:numFmt w:val="decimal"/>
      <w:lvlText w:val="%2）"/>
      <w:lvlJc w:val="left"/>
      <w:pPr>
        <w:tabs>
          <w:tab w:val="left" w:pos="1140"/>
        </w:tabs>
        <w:ind w:left="1140" w:hanging="720"/>
      </w:pPr>
      <w:rPr>
        <w:rFonts w:hint="default"/>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9" w15:restartNumberingAfterBreak="0">
    <w:nsid w:val="222F1D57"/>
    <w:multiLevelType w:val="multilevel"/>
    <w:tmpl w:val="222F1D57"/>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pStyle w:val="45"/>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0" w15:restartNumberingAfterBreak="0">
    <w:nsid w:val="269C5620"/>
    <w:multiLevelType w:val="multilevel"/>
    <w:tmpl w:val="269C5620"/>
    <w:lvl w:ilvl="0">
      <w:start w:val="1"/>
      <w:numFmt w:val="decimal"/>
      <w:lvlText w:val="%1."/>
      <w:lvlJc w:val="left"/>
      <w:pPr>
        <w:tabs>
          <w:tab w:val="left" w:pos="425"/>
        </w:tabs>
        <w:ind w:left="425" w:hanging="425"/>
      </w:pPr>
      <w:rPr>
        <w:rFonts w:hint="eastAsia"/>
      </w:rPr>
    </w:lvl>
    <w:lvl w:ilvl="1">
      <w:start w:val="1"/>
      <w:numFmt w:val="decimal"/>
      <w:lvlText w:val="%1.%2."/>
      <w:lvlJc w:val="left"/>
      <w:pPr>
        <w:tabs>
          <w:tab w:val="left" w:pos="567"/>
        </w:tabs>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pStyle w:val="40"/>
      <w:lvlText w:val="%1.%2.%3.%4."/>
      <w:lvlJc w:val="left"/>
      <w:pPr>
        <w:tabs>
          <w:tab w:val="left" w:pos="851"/>
        </w:tabs>
        <w:ind w:left="851" w:hanging="851"/>
      </w:pPr>
      <w:rPr>
        <w:rFonts w:hint="eastAsia"/>
      </w:rPr>
    </w:lvl>
    <w:lvl w:ilvl="4">
      <w:start w:val="1"/>
      <w:numFmt w:val="none"/>
      <w:lvlText w:val=""/>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1" w15:restartNumberingAfterBreak="0">
    <w:nsid w:val="2F9B77EA"/>
    <w:multiLevelType w:val="hybridMultilevel"/>
    <w:tmpl w:val="11D8DB64"/>
    <w:lvl w:ilvl="0" w:tplc="0498AEDE">
      <w:start w:val="1"/>
      <w:numFmt w:val="lowerLetter"/>
      <w:lvlText w:val="%1)"/>
      <w:lvlJc w:val="left"/>
      <w:pPr>
        <w:ind w:left="440" w:hanging="327"/>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36883352"/>
    <w:multiLevelType w:val="multilevel"/>
    <w:tmpl w:val="36883352"/>
    <w:lvl w:ilvl="0">
      <w:start w:val="1"/>
      <w:numFmt w:val="decimal"/>
      <w:lvlText w:val="%1."/>
      <w:lvlJc w:val="left"/>
      <w:pPr>
        <w:tabs>
          <w:tab w:val="left" w:pos="425"/>
        </w:tabs>
        <w:ind w:left="425" w:hanging="425"/>
      </w:pPr>
      <w:rPr>
        <w:rFonts w:hint="eastAsia"/>
      </w:rPr>
    </w:lvl>
    <w:lvl w:ilvl="1">
      <w:start w:val="1"/>
      <w:numFmt w:val="decimal"/>
      <w:lvlText w:val="%1.%2."/>
      <w:lvlJc w:val="left"/>
      <w:pPr>
        <w:tabs>
          <w:tab w:val="left" w:pos="567"/>
        </w:tabs>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pStyle w:val="41"/>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3" w15:restartNumberingAfterBreak="0">
    <w:nsid w:val="39AC33BB"/>
    <w:multiLevelType w:val="hybridMultilevel"/>
    <w:tmpl w:val="EFDAFF80"/>
    <w:lvl w:ilvl="0" w:tplc="FFFFFFFF">
      <w:start w:val="1"/>
      <w:numFmt w:val="upperLetter"/>
      <w:lvlText w:val="附录%1"/>
      <w:lvlJc w:val="left"/>
      <w:pPr>
        <w:ind w:left="0" w:firstLine="0"/>
      </w:pPr>
      <w:rPr>
        <w:rFonts w:hint="eastAsia"/>
        <w:b w:val="0"/>
        <w:bCs/>
        <w:i w:val="0"/>
        <w:iCs w:val="0"/>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4" w15:restartNumberingAfterBreak="0">
    <w:nsid w:val="43B65343"/>
    <w:multiLevelType w:val="hybridMultilevel"/>
    <w:tmpl w:val="6CB611CE"/>
    <w:lvl w:ilvl="0" w:tplc="4A8C2A6C">
      <w:start w:val="1"/>
      <w:numFmt w:val="lowerLetter"/>
      <w:lvlText w:val="%1)"/>
      <w:lvlJc w:val="left"/>
      <w:pPr>
        <w:ind w:left="900" w:hanging="420"/>
      </w:pPr>
      <w:rPr>
        <w:rFonts w:hint="eastAsia"/>
        <w:b w:val="0"/>
        <w:bCs/>
        <w:i w:val="0"/>
        <w:sz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465D1638"/>
    <w:multiLevelType w:val="multilevel"/>
    <w:tmpl w:val="465D1638"/>
    <w:lvl w:ilvl="0">
      <w:start w:val="1"/>
      <w:numFmt w:val="bullet"/>
      <w:pStyle w:val="20"/>
      <w:lvlText w:val=""/>
      <w:lvlJc w:val="left"/>
      <w:pPr>
        <w:tabs>
          <w:tab w:val="left" w:pos="1384"/>
        </w:tabs>
        <w:ind w:left="1384" w:hanging="420"/>
      </w:pPr>
      <w:rPr>
        <w:rFonts w:hint="default" w:ascii="Wingdings" w:hAnsi="Wingdings"/>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6" w15:restartNumberingAfterBreak="0">
    <w:nsid w:val="4C552B5E"/>
    <w:multiLevelType w:val="multilevel"/>
    <w:tmpl w:val="4C552B5E"/>
    <w:lvl w:ilvl="0">
      <w:start w:val="1"/>
      <w:numFmt w:val="bullet"/>
      <w:pStyle w:val="HXMT-2"/>
      <w:lvlText w:val=""/>
      <w:lvlJc w:val="left"/>
      <w:pPr>
        <w:tabs>
          <w:tab w:val="left" w:pos="0"/>
        </w:tabs>
        <w:ind w:left="1208" w:hanging="284"/>
      </w:pPr>
      <w:rPr>
        <w:rFonts w:hint="default" w:ascii="Wingdings" w:hAnsi="Wingdings"/>
      </w:rPr>
    </w:lvl>
    <w:lvl w:ilvl="1">
      <w:start w:val="1"/>
      <w:numFmt w:val="lowerLetter"/>
      <w:lvlText w:val="%2)"/>
      <w:lvlJc w:val="left"/>
      <w:pPr>
        <w:tabs>
          <w:tab w:val="left" w:pos="0"/>
        </w:tabs>
        <w:ind w:left="1764" w:hanging="420"/>
      </w:pPr>
      <w:rPr>
        <w:rFonts w:hint="eastAsia"/>
      </w:rPr>
    </w:lvl>
    <w:lvl w:ilvl="2">
      <w:start w:val="1"/>
      <w:numFmt w:val="lowerRoman"/>
      <w:lvlText w:val="%3."/>
      <w:lvlJc w:val="right"/>
      <w:pPr>
        <w:tabs>
          <w:tab w:val="left" w:pos="0"/>
        </w:tabs>
        <w:ind w:left="2184" w:hanging="420"/>
      </w:pPr>
      <w:rPr>
        <w:rFonts w:hint="eastAsia"/>
      </w:rPr>
    </w:lvl>
    <w:lvl w:ilvl="3">
      <w:start w:val="1"/>
      <w:numFmt w:val="decimal"/>
      <w:lvlText w:val="%4."/>
      <w:lvlJc w:val="left"/>
      <w:pPr>
        <w:tabs>
          <w:tab w:val="left" w:pos="0"/>
        </w:tabs>
        <w:ind w:left="2604" w:hanging="420"/>
      </w:pPr>
      <w:rPr>
        <w:rFonts w:hint="eastAsia"/>
      </w:rPr>
    </w:lvl>
    <w:lvl w:ilvl="4">
      <w:start w:val="1"/>
      <w:numFmt w:val="lowerLetter"/>
      <w:lvlText w:val="%5)"/>
      <w:lvlJc w:val="left"/>
      <w:pPr>
        <w:tabs>
          <w:tab w:val="left" w:pos="0"/>
        </w:tabs>
        <w:ind w:left="3024" w:hanging="420"/>
      </w:pPr>
      <w:rPr>
        <w:rFonts w:hint="eastAsia"/>
      </w:rPr>
    </w:lvl>
    <w:lvl w:ilvl="5">
      <w:start w:val="1"/>
      <w:numFmt w:val="lowerRoman"/>
      <w:lvlText w:val="%6."/>
      <w:lvlJc w:val="right"/>
      <w:pPr>
        <w:tabs>
          <w:tab w:val="left" w:pos="0"/>
        </w:tabs>
        <w:ind w:left="3444" w:hanging="420"/>
      </w:pPr>
      <w:rPr>
        <w:rFonts w:hint="eastAsia"/>
      </w:rPr>
    </w:lvl>
    <w:lvl w:ilvl="6">
      <w:start w:val="1"/>
      <w:numFmt w:val="decimal"/>
      <w:lvlText w:val="%7."/>
      <w:lvlJc w:val="left"/>
      <w:pPr>
        <w:tabs>
          <w:tab w:val="left" w:pos="0"/>
        </w:tabs>
        <w:ind w:left="3864" w:hanging="420"/>
      </w:pPr>
      <w:rPr>
        <w:rFonts w:hint="eastAsia"/>
      </w:rPr>
    </w:lvl>
    <w:lvl w:ilvl="7">
      <w:start w:val="1"/>
      <w:numFmt w:val="lowerLetter"/>
      <w:lvlText w:val="%8)"/>
      <w:lvlJc w:val="left"/>
      <w:pPr>
        <w:tabs>
          <w:tab w:val="left" w:pos="0"/>
        </w:tabs>
        <w:ind w:left="4284" w:hanging="420"/>
      </w:pPr>
      <w:rPr>
        <w:rFonts w:hint="eastAsia"/>
      </w:rPr>
    </w:lvl>
    <w:lvl w:ilvl="8">
      <w:start w:val="1"/>
      <w:numFmt w:val="lowerRoman"/>
      <w:lvlText w:val="%9."/>
      <w:lvlJc w:val="right"/>
      <w:pPr>
        <w:tabs>
          <w:tab w:val="left" w:pos="0"/>
        </w:tabs>
        <w:ind w:left="4704" w:hanging="420"/>
      </w:pPr>
      <w:rPr>
        <w:rFonts w:hint="eastAsia"/>
      </w:rPr>
    </w:lvl>
  </w:abstractNum>
  <w:abstractNum w:abstractNumId="17" w15:restartNumberingAfterBreak="0">
    <w:nsid w:val="4F111650"/>
    <w:multiLevelType w:val="multilevel"/>
    <w:tmpl w:val="4F111650"/>
    <w:lvl w:ilvl="0">
      <w:start w:val="1"/>
      <w:numFmt w:val="decimal"/>
      <w:suff w:val="nothing"/>
      <w:lvlText w:val="%1."/>
      <w:lvlJc w:val="left"/>
      <w:pPr>
        <w:ind w:left="0" w:firstLine="0"/>
      </w:pPr>
      <w:rPr>
        <w:rFonts w:hint="eastAsia"/>
      </w:rPr>
    </w:lvl>
    <w:lvl w:ilvl="1">
      <w:start w:val="1"/>
      <w:numFmt w:val="lowerLetter"/>
      <w:lvlText w:val="%2."/>
      <w:lvlJc w:val="left"/>
      <w:pPr>
        <w:ind w:left="1440" w:hanging="360"/>
      </w:pPr>
      <w:rPr>
        <w:rFonts w:hint="eastAsia"/>
      </w:rPr>
    </w:lvl>
    <w:lvl w:ilvl="2">
      <w:start w:val="1"/>
      <w:numFmt w:val="lowerRoman"/>
      <w:lvlText w:val="%3."/>
      <w:lvlJc w:val="right"/>
      <w:pPr>
        <w:ind w:left="2160" w:hanging="180"/>
      </w:pPr>
      <w:rPr>
        <w:rFonts w:hint="eastAsia"/>
      </w:rPr>
    </w:lvl>
    <w:lvl w:ilvl="3">
      <w:start w:val="1"/>
      <w:numFmt w:val="decimal"/>
      <w:lvlText w:val="%4."/>
      <w:lvlJc w:val="left"/>
      <w:pPr>
        <w:ind w:left="2880" w:hanging="360"/>
      </w:pPr>
      <w:rPr>
        <w:rFonts w:hint="eastAsia"/>
      </w:rPr>
    </w:lvl>
    <w:lvl w:ilvl="4">
      <w:start w:val="1"/>
      <w:numFmt w:val="lowerLetter"/>
      <w:lvlText w:val="%5."/>
      <w:lvlJc w:val="left"/>
      <w:pPr>
        <w:ind w:left="3600" w:hanging="360"/>
      </w:pPr>
      <w:rPr>
        <w:rFonts w:hint="eastAsia"/>
      </w:rPr>
    </w:lvl>
    <w:lvl w:ilvl="5">
      <w:start w:val="1"/>
      <w:numFmt w:val="lowerRoman"/>
      <w:lvlText w:val="%6."/>
      <w:lvlJc w:val="right"/>
      <w:pPr>
        <w:ind w:left="4320" w:hanging="180"/>
      </w:pPr>
      <w:rPr>
        <w:rFonts w:hint="eastAsia"/>
      </w:rPr>
    </w:lvl>
    <w:lvl w:ilvl="6">
      <w:start w:val="1"/>
      <w:numFmt w:val="decimal"/>
      <w:lvlText w:val="%7."/>
      <w:lvlJc w:val="left"/>
      <w:pPr>
        <w:ind w:left="5040" w:hanging="360"/>
      </w:pPr>
      <w:rPr>
        <w:rFonts w:hint="eastAsia"/>
      </w:rPr>
    </w:lvl>
    <w:lvl w:ilvl="7">
      <w:start w:val="1"/>
      <w:numFmt w:val="lowerLetter"/>
      <w:lvlText w:val="%8."/>
      <w:lvlJc w:val="left"/>
      <w:pPr>
        <w:ind w:left="5760" w:hanging="360"/>
      </w:pPr>
      <w:rPr>
        <w:rFonts w:hint="eastAsia"/>
      </w:rPr>
    </w:lvl>
    <w:lvl w:ilvl="8">
      <w:start w:val="1"/>
      <w:numFmt w:val="lowerRoman"/>
      <w:lvlText w:val="%9."/>
      <w:lvlJc w:val="right"/>
      <w:pPr>
        <w:ind w:left="6480" w:hanging="180"/>
      </w:pPr>
      <w:rPr>
        <w:rFonts w:hint="eastAsia"/>
      </w:rPr>
    </w:lvl>
  </w:abstractNum>
  <w:abstractNum w:abstractNumId="18" w15:restartNumberingAfterBreak="0">
    <w:nsid w:val="4F204E78"/>
    <w:multiLevelType w:val="hybridMultilevel"/>
    <w:tmpl w:val="358CCA14"/>
    <w:lvl w:ilvl="0" w:tplc="FFFFFFFF">
      <w:start w:val="1"/>
      <w:numFmt w:val="upperLetter"/>
      <w:lvlText w:val="附录%1"/>
      <w:lvlJc w:val="left"/>
      <w:pPr>
        <w:ind w:left="0" w:firstLine="0"/>
      </w:pPr>
      <w:rPr>
        <w:rFonts w:hint="eastAsia"/>
        <w:b w:val="0"/>
        <w:bCs/>
        <w:i w:val="0"/>
        <w:iCs w:val="0"/>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50800A22"/>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5216629E"/>
    <w:multiLevelType w:val="multilevel"/>
    <w:tmpl w:val="5216629E"/>
    <w:lvl w:ilvl="0">
      <w:start w:val="1"/>
      <w:numFmt w:val="decimal"/>
      <w:pStyle w:val="a1"/>
      <w:isLgl/>
      <w:suff w:val="nothing"/>
      <w:lvlText w:val="%1　"/>
      <w:lvlJc w:val="left"/>
      <w:pPr>
        <w:ind w:left="0" w:firstLine="0"/>
      </w:pPr>
      <w:rPr>
        <w:rFonts w:hint="default" w:ascii="Times New Roman" w:hAnsi="Times New Roman" w:eastAsia="宋体"/>
        <w:b/>
        <w:i w:val="0"/>
        <w:color w:val="auto"/>
        <w:sz w:val="28"/>
        <w:u w:val="none"/>
      </w:rPr>
    </w:lvl>
    <w:lvl w:ilvl="1">
      <w:start w:val="1"/>
      <w:numFmt w:val="decimal"/>
      <w:isLgl/>
      <w:suff w:val="nothing"/>
      <w:lvlText w:val="%1.%2　"/>
      <w:lvlJc w:val="left"/>
      <w:pPr>
        <w:ind w:left="1366" w:firstLine="0"/>
      </w:pPr>
      <w:rPr>
        <w:rFonts w:hint="default" w:ascii="Times New Roman" w:hAnsi="Times New Roman" w:eastAsia="宋体"/>
        <w:b/>
        <w:i w:val="0"/>
        <w:snapToGrid/>
        <w:color w:val="auto"/>
        <w:spacing w:val="0"/>
        <w:w w:val="100"/>
        <w:kern w:val="21"/>
        <w:sz w:val="28"/>
        <w:u w:val="none"/>
      </w:rPr>
    </w:lvl>
    <w:lvl w:ilvl="2">
      <w:start w:val="1"/>
      <w:numFmt w:val="decimal"/>
      <w:isLgl/>
      <w:suff w:val="nothing"/>
      <w:lvlText w:val="%1.%2.%3　"/>
      <w:lvlJc w:val="left"/>
      <w:pPr>
        <w:ind w:left="750" w:firstLine="0"/>
      </w:pPr>
      <w:rPr>
        <w:rFonts w:hint="default" w:ascii="Times New Roman" w:hAnsi="Times New Roman" w:eastAsia="黑体"/>
        <w:b/>
        <w:i w:val="0"/>
        <w:sz w:val="28"/>
      </w:rPr>
    </w:lvl>
    <w:lvl w:ilvl="3">
      <w:start w:val="1"/>
      <w:numFmt w:val="decimal"/>
      <w:isLgl/>
      <w:suff w:val="nothing"/>
      <w:lvlText w:val="%1.%2.%3.%4　"/>
      <w:lvlJc w:val="left"/>
      <w:pPr>
        <w:ind w:left="709" w:firstLine="0"/>
      </w:pPr>
      <w:rPr>
        <w:rFonts w:hint="default" w:ascii="Times New Roman" w:hAnsi="Times New Roman" w:eastAsia="宋体"/>
        <w:b/>
        <w:i w:val="0"/>
        <w:color w:val="auto"/>
        <w:sz w:val="28"/>
        <w:u w:val="none"/>
      </w:rPr>
    </w:lvl>
    <w:lvl w:ilvl="4">
      <w:start w:val="1"/>
      <w:numFmt w:val="decimal"/>
      <w:isLgl/>
      <w:suff w:val="nothing"/>
      <w:lvlText w:val="%1.%2.%3.%4.%5　"/>
      <w:lvlJc w:val="left"/>
      <w:pPr>
        <w:ind w:left="916" w:firstLine="0"/>
      </w:pPr>
      <w:rPr>
        <w:rFonts w:hint="default" w:ascii="Times New Roman" w:hAnsi="Times New Roman" w:eastAsia="宋体"/>
        <w:b/>
        <w:i w:val="0"/>
        <w:color w:val="auto"/>
        <w:sz w:val="28"/>
        <w:u w:val="none"/>
      </w:rPr>
    </w:lvl>
    <w:lvl w:ilvl="5">
      <w:start w:val="1"/>
      <w:numFmt w:val="decimal"/>
      <w:isLgl/>
      <w:suff w:val="nothing"/>
      <w:lvlText w:val="%1.%2.%3.%4.%5.%6　"/>
      <w:lvlJc w:val="left"/>
      <w:pPr>
        <w:ind w:left="0" w:firstLine="0"/>
      </w:pPr>
      <w:rPr>
        <w:rFonts w:hint="default" w:ascii="Times New Roman" w:hAnsi="Times New Roman" w:eastAsia="宋体"/>
        <w:b/>
        <w:i w:val="0"/>
        <w:sz w:val="28"/>
      </w:rPr>
    </w:lvl>
    <w:lvl w:ilvl="6">
      <w:start w:val="1"/>
      <w:numFmt w:val="lowerLetter"/>
      <w:lvlText w:val="%7) "/>
      <w:lvlJc w:val="left"/>
      <w:pPr>
        <w:tabs>
          <w:tab w:val="left" w:pos="660"/>
        </w:tabs>
        <w:ind w:left="-100" w:firstLine="400"/>
      </w:pPr>
      <w:rPr>
        <w:rFonts w:hint="default" w:ascii="Times New Roman" w:hAnsi="Times New Roman" w:eastAsia="宋体"/>
        <w:b/>
        <w:i w:val="0"/>
        <w:color w:val="auto"/>
        <w:sz w:val="28"/>
        <w:u w:val="none"/>
      </w:rPr>
    </w:lvl>
    <w:lvl w:ilvl="7">
      <w:start w:val="1"/>
      <w:numFmt w:val="decimal"/>
      <w:lvlText w:val="%8)"/>
      <w:lvlJc w:val="left"/>
      <w:pPr>
        <w:tabs>
          <w:tab w:val="left" w:pos="885"/>
        </w:tabs>
        <w:ind w:left="525" w:firstLine="0"/>
      </w:pPr>
      <w:rPr>
        <w:rFonts w:hint="default" w:ascii="Times New Roman" w:hAnsi="Times New Roman" w:eastAsia="宋体"/>
        <w:b/>
        <w:i w:val="0"/>
        <w:color w:val="auto"/>
        <w:sz w:val="28"/>
        <w:u w:val="none"/>
      </w:rPr>
    </w:lvl>
    <w:lvl w:ilvl="8">
      <w:start w:val="1"/>
      <w:numFmt w:val="none"/>
      <w:lvlText w:val="%9"/>
      <w:lvlJc w:val="left"/>
      <w:pPr>
        <w:tabs>
          <w:tab w:val="left" w:pos="885"/>
        </w:tabs>
        <w:ind w:left="525" w:firstLine="0"/>
      </w:pPr>
      <w:rPr>
        <w:rFonts w:hint="eastAsia" w:ascii="宋体" w:eastAsia="宋体"/>
        <w:b w:val="0"/>
        <w:i w:val="0"/>
        <w:color w:val="auto"/>
        <w:sz w:val="28"/>
        <w:u w:val="none"/>
      </w:rPr>
    </w:lvl>
  </w:abstractNum>
  <w:abstractNum w:abstractNumId="21" w15:restartNumberingAfterBreak="0">
    <w:nsid w:val="580E47C2"/>
    <w:multiLevelType w:val="multilevel"/>
    <w:tmpl w:val="580E47C2"/>
    <w:lvl w:ilvl="0">
      <w:start w:val="1"/>
      <w:numFmt w:val="lowerLetter"/>
      <w:pStyle w:val="HXMT-20"/>
      <w:lvlText w:val="%1)"/>
      <w:lvlJc w:val="left"/>
      <w:pPr>
        <w:ind w:left="1259" w:hanging="420"/>
      </w:pPr>
      <w:rPr>
        <w:rFonts w:hint="eastAsia"/>
      </w:rPr>
    </w:lvl>
    <w:lvl w:ilvl="1">
      <w:start w:val="1"/>
      <w:numFmt w:val="decimal"/>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22" w15:restartNumberingAfterBreak="0">
    <w:nsid w:val="5C514692"/>
    <w:multiLevelType w:val="hybridMultilevel"/>
    <w:tmpl w:val="A61E4FA6"/>
    <w:lvl w:ilvl="0" w:tplc="8974C798">
      <w:start w:val="1"/>
      <w:numFmt w:val="upperLetter"/>
      <w:lvlText w:val="附录%1"/>
      <w:lvlJc w:val="left"/>
      <w:pPr>
        <w:ind w:left="0" w:firstLine="0"/>
      </w:pPr>
      <w:rPr>
        <w:rFonts w:hint="eastAsia"/>
        <w:b w:val="0"/>
        <w:bCs/>
        <w:i w:val="0"/>
        <w:iCs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5F213165"/>
    <w:multiLevelType w:val="hybridMultilevel"/>
    <w:tmpl w:val="358CCA14"/>
    <w:lvl w:ilvl="0" w:tplc="FFFFFFFF">
      <w:start w:val="1"/>
      <w:numFmt w:val="upperLetter"/>
      <w:lvlText w:val="附录%1"/>
      <w:lvlJc w:val="left"/>
      <w:pPr>
        <w:ind w:left="0" w:firstLine="0"/>
      </w:pPr>
      <w:rPr>
        <w:rFonts w:hint="eastAsia"/>
        <w:b w:val="0"/>
        <w:bCs/>
        <w:i w:val="0"/>
        <w:iCs w:val="0"/>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4" w15:restartNumberingAfterBreak="0">
    <w:nsid w:val="63BE3764"/>
    <w:multiLevelType w:val="multilevel"/>
    <w:tmpl w:val="63BE3764"/>
    <w:lvl w:ilvl="0">
      <w:start w:val="1"/>
      <w:numFmt w:val="decimal"/>
      <w:lvlText w:val="%1"/>
      <w:lvlJc w:val="left"/>
      <w:pPr>
        <w:ind w:left="420" w:hanging="250"/>
      </w:pPr>
      <w:rPr>
        <w:rFonts w:hint="eastAsia" w:eastAsia="黑体"/>
        <w:color w:val="auto"/>
        <w:sz w:val="21"/>
        <w:szCs w:val="21"/>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5" w15:restartNumberingAfterBreak="0">
    <w:nsid w:val="657D3FBC"/>
    <w:multiLevelType w:val="multilevel"/>
    <w:tmpl w:val="657D3FBC"/>
    <w:lvl w:ilvl="0">
      <w:start w:val="1"/>
      <w:numFmt w:val="upperLetter"/>
      <w:pStyle w:val="a2"/>
      <w:suff w:val="nothing"/>
      <w:lvlText w:val="附　录　%1"/>
      <w:lvlJc w:val="left"/>
      <w:pPr>
        <w:ind w:left="4680" w:firstLine="0"/>
      </w:pPr>
      <w:rPr>
        <w:rFonts w:hint="eastAsia" w:ascii="黑体" w:hAnsi="Times New Roman" w:eastAsia="黑体"/>
        <w:b w:val="0"/>
        <w:i w:val="0"/>
        <w:sz w:val="21"/>
      </w:rPr>
    </w:lvl>
    <w:lvl w:ilvl="1">
      <w:start w:val="1"/>
      <w:numFmt w:val="decimal"/>
      <w:pStyle w:val="a3"/>
      <w:suff w:val="nothing"/>
      <w:lvlText w:val="B.%2　"/>
      <w:lvlJc w:val="left"/>
      <w:pPr>
        <w:ind w:left="3420" w:hanging="1440"/>
      </w:pPr>
      <w:rPr>
        <w:rFonts w:hint="eastAsia" w:ascii="宋体" w:hAnsi="Times New Roman" w:eastAsia="宋体"/>
        <w:b/>
        <w:i w:val="0"/>
        <w:snapToGrid/>
        <w:spacing w:val="0"/>
        <w:w w:val="100"/>
        <w:kern w:val="21"/>
        <w:sz w:val="24"/>
        <w:szCs w:val="24"/>
      </w:rPr>
    </w:lvl>
    <w:lvl w:ilvl="2">
      <w:start w:val="1"/>
      <w:numFmt w:val="decimal"/>
      <w:pStyle w:val="a4"/>
      <w:suff w:val="nothing"/>
      <w:lvlText w:val="B.%2.%3　"/>
      <w:lvlJc w:val="left"/>
      <w:pPr>
        <w:ind w:left="0" w:firstLine="0"/>
      </w:pPr>
      <w:rPr>
        <w:rFonts w:hint="eastAsia" w:ascii="宋体" w:hAnsi="Times New Roman" w:eastAsia="宋体"/>
        <w:b w:val="0"/>
        <w:i w:val="0"/>
        <w:sz w:val="24"/>
        <w:szCs w:val="24"/>
      </w:rPr>
    </w:lvl>
    <w:lvl w:ilvl="3">
      <w:start w:val="1"/>
      <w:numFmt w:val="decimal"/>
      <w:pStyle w:val="a5"/>
      <w:suff w:val="nothing"/>
      <w:lvlText w:val="%1.%2.%3.%4　"/>
      <w:lvlJc w:val="left"/>
      <w:pPr>
        <w:ind w:left="0" w:firstLine="0"/>
      </w:pPr>
      <w:rPr>
        <w:rFonts w:hint="eastAsia" w:ascii="黑体" w:hAnsi="Times New Roman" w:eastAsia="黑体"/>
        <w:b w:val="0"/>
        <w:i w:val="0"/>
        <w:sz w:val="21"/>
      </w:rPr>
    </w:lvl>
    <w:lvl w:ilvl="4">
      <w:start w:val="1"/>
      <w:numFmt w:val="decimal"/>
      <w:pStyle w:val="a6"/>
      <w:suff w:val="nothing"/>
      <w:lvlText w:val="%1.%2.%3.%4.%5　"/>
      <w:lvlJc w:val="left"/>
      <w:pPr>
        <w:ind w:left="0" w:firstLine="0"/>
      </w:pPr>
      <w:rPr>
        <w:rFonts w:hint="eastAsia" w:ascii="黑体" w:hAnsi="Times New Roman" w:eastAsia="黑体"/>
        <w:b w:val="0"/>
        <w:i w:val="0"/>
        <w:sz w:val="21"/>
      </w:rPr>
    </w:lvl>
    <w:lvl w:ilvl="5">
      <w:start w:val="1"/>
      <w:numFmt w:val="decimal"/>
      <w:pStyle w:val="a7"/>
      <w:suff w:val="nothing"/>
      <w:lvlText w:val="%1.%2.%3.%4.%5.%6　"/>
      <w:lvlJc w:val="left"/>
      <w:pPr>
        <w:ind w:left="0" w:firstLine="0"/>
      </w:pPr>
      <w:rPr>
        <w:rFonts w:hint="eastAsia" w:ascii="黑体" w:hAnsi="Times New Roman" w:eastAsia="黑体"/>
        <w:b w:val="0"/>
        <w:i w:val="0"/>
        <w:sz w:val="21"/>
      </w:rPr>
    </w:lvl>
    <w:lvl w:ilvl="6">
      <w:start w:val="1"/>
      <w:numFmt w:val="decimal"/>
      <w:pStyle w:val="a8"/>
      <w:suff w:val="nothing"/>
      <w:lvlText w:val="%1.%2.%3.%4.%5.%6.%7　"/>
      <w:lvlJc w:val="left"/>
      <w:pPr>
        <w:ind w:left="0" w:firstLine="0"/>
      </w:pPr>
      <w:rPr>
        <w:rFonts w:hint="eastAsia" w:ascii="黑体" w:hAnsi="Times New Roman" w:eastAsia="黑体"/>
        <w:b w:val="0"/>
        <w:i w:val="0"/>
        <w:sz w:val="21"/>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26" w15:restartNumberingAfterBreak="0">
    <w:nsid w:val="68B47BE4"/>
    <w:multiLevelType w:val="multilevel"/>
    <w:tmpl w:val="68B47BE4"/>
    <w:lvl w:ilvl="0">
      <w:start w:val="1"/>
      <w:numFmt w:val="decimal"/>
      <w:pStyle w:val="10"/>
      <w:suff w:val="space"/>
      <w:lvlText w:val="%1"/>
      <w:lvlJc w:val="left"/>
      <w:pPr>
        <w:ind w:left="420" w:hanging="420"/>
      </w:pPr>
      <w:rPr>
        <w:rFonts w:hint="eastAsia" w:ascii="黑体" w:hAnsi="Times New Roman" w:eastAsia="黑体"/>
        <w:b w:val="0"/>
        <w:i w:val="0"/>
        <w:sz w:val="30"/>
      </w:rPr>
    </w:lvl>
    <w:lvl w:ilvl="1">
      <w:start w:val="1"/>
      <w:numFmt w:val="decimal"/>
      <w:lvlText w:val="%2.%1"/>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7" w15:restartNumberingAfterBreak="0">
    <w:nsid w:val="690416D3"/>
    <w:multiLevelType w:val="multilevel"/>
    <w:tmpl w:val="690416D3"/>
    <w:lvl w:ilvl="0">
      <w:start w:val="1"/>
      <w:numFmt w:val="lowerLetter"/>
      <w:pStyle w:val="abc"/>
      <w:lvlText w:val="%1."/>
      <w:lvlJc w:val="left"/>
      <w:pPr>
        <w:tabs>
          <w:tab w:val="left" w:pos="842"/>
        </w:tabs>
        <w:ind w:left="839" w:hanging="357"/>
      </w:pPr>
      <w:rPr>
        <w:rFonts w:hint="default" w:ascii="Times New Roman" w:hAnsi="Times New Roman" w:eastAsia="宋体"/>
        <w:sz w:val="24"/>
      </w:rPr>
    </w:lvl>
    <w:lvl w:ilvl="1">
      <w:start w:val="1"/>
      <w:numFmt w:val="lowerLetter"/>
      <w:lvlText w:val="%2)"/>
      <w:lvlJc w:val="left"/>
      <w:pPr>
        <w:tabs>
          <w:tab w:val="left" w:pos="1322"/>
        </w:tabs>
        <w:ind w:left="1322" w:hanging="420"/>
      </w:pPr>
    </w:lvl>
    <w:lvl w:ilvl="2">
      <w:start w:val="1"/>
      <w:numFmt w:val="lowerRoman"/>
      <w:lvlText w:val="%3."/>
      <w:lvlJc w:val="right"/>
      <w:pPr>
        <w:tabs>
          <w:tab w:val="left" w:pos="1742"/>
        </w:tabs>
        <w:ind w:left="1742" w:hanging="420"/>
      </w:pPr>
    </w:lvl>
    <w:lvl w:ilvl="3">
      <w:start w:val="1"/>
      <w:numFmt w:val="decimal"/>
      <w:lvlText w:val="%4."/>
      <w:lvlJc w:val="left"/>
      <w:pPr>
        <w:tabs>
          <w:tab w:val="left" w:pos="2162"/>
        </w:tabs>
        <w:ind w:left="2162" w:hanging="420"/>
      </w:pPr>
    </w:lvl>
    <w:lvl w:ilvl="4">
      <w:start w:val="1"/>
      <w:numFmt w:val="lowerLetter"/>
      <w:lvlText w:val="%5)"/>
      <w:lvlJc w:val="left"/>
      <w:pPr>
        <w:tabs>
          <w:tab w:val="left" w:pos="2582"/>
        </w:tabs>
        <w:ind w:left="2582" w:hanging="420"/>
      </w:pPr>
    </w:lvl>
    <w:lvl w:ilvl="5">
      <w:start w:val="1"/>
      <w:numFmt w:val="lowerRoman"/>
      <w:lvlText w:val="%6."/>
      <w:lvlJc w:val="right"/>
      <w:pPr>
        <w:tabs>
          <w:tab w:val="left" w:pos="3002"/>
        </w:tabs>
        <w:ind w:left="3002" w:hanging="420"/>
      </w:pPr>
    </w:lvl>
    <w:lvl w:ilvl="6">
      <w:start w:val="1"/>
      <w:numFmt w:val="decimal"/>
      <w:lvlText w:val="%7."/>
      <w:lvlJc w:val="left"/>
      <w:pPr>
        <w:tabs>
          <w:tab w:val="left" w:pos="3422"/>
        </w:tabs>
        <w:ind w:left="3422" w:hanging="420"/>
      </w:pPr>
    </w:lvl>
    <w:lvl w:ilvl="7">
      <w:start w:val="1"/>
      <w:numFmt w:val="lowerLetter"/>
      <w:lvlText w:val="%8)"/>
      <w:lvlJc w:val="left"/>
      <w:pPr>
        <w:tabs>
          <w:tab w:val="left" w:pos="3842"/>
        </w:tabs>
        <w:ind w:left="3842" w:hanging="420"/>
      </w:pPr>
    </w:lvl>
    <w:lvl w:ilvl="8">
      <w:start w:val="1"/>
      <w:numFmt w:val="lowerRoman"/>
      <w:lvlText w:val="%9."/>
      <w:lvlJc w:val="right"/>
      <w:pPr>
        <w:tabs>
          <w:tab w:val="left" w:pos="4262"/>
        </w:tabs>
        <w:ind w:left="4262" w:hanging="420"/>
      </w:pPr>
    </w:lvl>
  </w:abstractNum>
  <w:abstractNum w:abstractNumId="28" w15:restartNumberingAfterBreak="0">
    <w:nsid w:val="6F502E09"/>
    <w:multiLevelType w:val="multilevel"/>
    <w:tmpl w:val="6F502E09"/>
    <w:lvl w:ilvl="0">
      <w:start w:val="1"/>
      <w:numFmt w:val="decimal"/>
      <w:pStyle w:val="CharCharChar1CharCharCharChar1"/>
      <w:lvlText w:val="2.%1"/>
      <w:lvlJc w:val="left"/>
      <w:pPr>
        <w:tabs>
          <w:tab w:val="left" w:pos="425"/>
        </w:tabs>
        <w:ind w:left="425" w:hanging="425"/>
      </w:pPr>
      <w:rPr>
        <w:rFonts w:ascii="Times New Roman" w:hAnsi="Times New Roman" w:cs="Times New Roman"/>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1">
      <w:start w:val="1"/>
      <w:numFmt w:val="decimal"/>
      <w:lvlText w:val="%1.%2"/>
      <w:lvlJc w:val="left"/>
      <w:pPr>
        <w:tabs>
          <w:tab w:val="left" w:pos="992"/>
        </w:tabs>
        <w:ind w:left="992" w:hanging="567"/>
      </w:pPr>
      <w:rPr>
        <w:rFonts w:hint="eastAsia"/>
      </w:rPr>
    </w:lvl>
    <w:lvl w:ilvl="2">
      <w:start w:val="1"/>
      <w:numFmt w:val="decimal"/>
      <w:lvlText w:val="%1.%2.%3"/>
      <w:lvlJc w:val="left"/>
      <w:pPr>
        <w:tabs>
          <w:tab w:val="left" w:pos="1418"/>
        </w:tabs>
        <w:ind w:left="1418" w:hanging="567"/>
      </w:pPr>
      <w:rPr>
        <w:rFonts w:hint="eastAsia"/>
      </w:rPr>
    </w:lvl>
    <w:lvl w:ilvl="3">
      <w:start w:val="1"/>
      <w:numFmt w:val="decimal"/>
      <w:lvlText w:val="%1.%2.%3.%4"/>
      <w:lvlJc w:val="left"/>
      <w:pPr>
        <w:tabs>
          <w:tab w:val="left" w:pos="1984"/>
        </w:tabs>
        <w:ind w:left="1984" w:hanging="708"/>
      </w:pPr>
      <w:rPr>
        <w:rFonts w:hint="eastAsia"/>
      </w:rPr>
    </w:lvl>
    <w:lvl w:ilvl="4">
      <w:start w:val="1"/>
      <w:numFmt w:val="decimal"/>
      <w:lvlText w:val="%1.%2.%3.%4.%5"/>
      <w:lvlJc w:val="left"/>
      <w:pPr>
        <w:tabs>
          <w:tab w:val="left" w:pos="2551"/>
        </w:tabs>
        <w:ind w:left="2551" w:hanging="850"/>
      </w:pPr>
      <w:rPr>
        <w:rFonts w:hint="eastAsia"/>
      </w:rPr>
    </w:lvl>
    <w:lvl w:ilvl="5">
      <w:start w:val="1"/>
      <w:numFmt w:val="decimal"/>
      <w:lvlText w:val="%1.%2.%3.%4.%5.%6"/>
      <w:lvlJc w:val="left"/>
      <w:pPr>
        <w:tabs>
          <w:tab w:val="left" w:pos="3260"/>
        </w:tabs>
        <w:ind w:left="3260" w:hanging="1134"/>
      </w:pPr>
      <w:rPr>
        <w:rFonts w:hint="eastAsia"/>
      </w:rPr>
    </w:lvl>
    <w:lvl w:ilvl="6">
      <w:start w:val="1"/>
      <w:numFmt w:val="decimal"/>
      <w:lvlText w:val="%1.%2.%3.%4.%5.%6.%7"/>
      <w:lvlJc w:val="left"/>
      <w:pPr>
        <w:tabs>
          <w:tab w:val="left" w:pos="3827"/>
        </w:tabs>
        <w:ind w:left="3827" w:hanging="1276"/>
      </w:pPr>
      <w:rPr>
        <w:rFonts w:hint="eastAsia"/>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29" w15:restartNumberingAfterBreak="0">
    <w:nsid w:val="702A4356"/>
    <w:multiLevelType w:val="multilevel"/>
    <w:tmpl w:val="702A4356"/>
    <w:lvl w:ilvl="0">
      <w:start w:val="1"/>
      <w:numFmt w:val="decimal"/>
      <w:lvlText w:val="%1."/>
      <w:lvlJc w:val="left"/>
      <w:pPr>
        <w:tabs>
          <w:tab w:val="left" w:pos="215"/>
        </w:tabs>
        <w:ind w:left="215" w:hanging="425"/>
      </w:pPr>
      <w:rPr>
        <w:rFonts w:hint="eastAsia"/>
        <w:sz w:val="21"/>
        <w:szCs w:val="21"/>
      </w:rPr>
    </w:lvl>
    <w:lvl w:ilvl="1">
      <w:start w:val="1"/>
      <w:numFmt w:val="decimal"/>
      <w:pStyle w:val="21"/>
      <w:lvlText w:val="%1.%2."/>
      <w:lvlJc w:val="left"/>
      <w:pPr>
        <w:tabs>
          <w:tab w:val="left" w:pos="357"/>
        </w:tabs>
        <w:ind w:left="357" w:hanging="567"/>
      </w:pPr>
      <w:rPr>
        <w:rFonts w:hint="eastAsia"/>
        <w:sz w:val="21"/>
        <w:szCs w:val="21"/>
      </w:rPr>
    </w:lvl>
    <w:lvl w:ilvl="2">
      <w:start w:val="1"/>
      <w:numFmt w:val="decimal"/>
      <w:lvlText w:val="%1.%2.%3."/>
      <w:lvlJc w:val="left"/>
      <w:pPr>
        <w:tabs>
          <w:tab w:val="left" w:pos="499"/>
        </w:tabs>
        <w:ind w:left="499" w:hanging="709"/>
      </w:pPr>
      <w:rPr>
        <w:rFonts w:hint="eastAsia"/>
        <w:b w:val="0"/>
        <w:sz w:val="21"/>
        <w:szCs w:val="21"/>
      </w:rPr>
    </w:lvl>
    <w:lvl w:ilvl="3">
      <w:start w:val="1"/>
      <w:numFmt w:val="decimal"/>
      <w:suff w:val="space"/>
      <w:lvlText w:val="%1.%2.%3.%4."/>
      <w:lvlJc w:val="left"/>
      <w:pPr>
        <w:ind w:left="641" w:hanging="851"/>
      </w:pPr>
      <w:rPr>
        <w:rFonts w:hint="eastAsia" w:eastAsia="黑体"/>
        <w:sz w:val="21"/>
        <w:szCs w:val="21"/>
      </w:rPr>
    </w:lvl>
    <w:lvl w:ilvl="4">
      <w:start w:val="1"/>
      <w:numFmt w:val="decimal"/>
      <w:lvlText w:val="%1.%2.%3.%4.%5."/>
      <w:lvlJc w:val="left"/>
      <w:pPr>
        <w:tabs>
          <w:tab w:val="left" w:pos="782"/>
        </w:tabs>
        <w:ind w:left="782" w:hanging="992"/>
      </w:pPr>
      <w:rPr>
        <w:rFonts w:hint="eastAsia"/>
      </w:rPr>
    </w:lvl>
    <w:lvl w:ilvl="5">
      <w:start w:val="1"/>
      <w:numFmt w:val="decimal"/>
      <w:lvlText w:val="%1.%2.%3.%4.%5.%6."/>
      <w:lvlJc w:val="left"/>
      <w:pPr>
        <w:tabs>
          <w:tab w:val="left" w:pos="924"/>
        </w:tabs>
        <w:ind w:left="924" w:hanging="1134"/>
      </w:pPr>
      <w:rPr>
        <w:rFonts w:hint="eastAsia"/>
      </w:rPr>
    </w:lvl>
    <w:lvl w:ilvl="6">
      <w:start w:val="1"/>
      <w:numFmt w:val="decimal"/>
      <w:lvlText w:val="%1.%2.%3.%4.%5.%6.%7."/>
      <w:lvlJc w:val="left"/>
      <w:pPr>
        <w:tabs>
          <w:tab w:val="left" w:pos="1066"/>
        </w:tabs>
        <w:ind w:left="1066" w:hanging="1276"/>
      </w:pPr>
      <w:rPr>
        <w:rFonts w:hint="eastAsia"/>
      </w:rPr>
    </w:lvl>
    <w:lvl w:ilvl="7">
      <w:start w:val="1"/>
      <w:numFmt w:val="decimal"/>
      <w:lvlText w:val="%1.%2.%3.%4.%5.%6.%7.%8."/>
      <w:lvlJc w:val="left"/>
      <w:pPr>
        <w:tabs>
          <w:tab w:val="left" w:pos="1208"/>
        </w:tabs>
        <w:ind w:left="1208" w:hanging="1418"/>
      </w:pPr>
      <w:rPr>
        <w:rFonts w:hint="eastAsia"/>
      </w:rPr>
    </w:lvl>
    <w:lvl w:ilvl="8">
      <w:start w:val="1"/>
      <w:numFmt w:val="decimal"/>
      <w:lvlText w:val="%1.%2.%3.%4.%5.%6.%7.%8.%9."/>
      <w:lvlJc w:val="left"/>
      <w:pPr>
        <w:tabs>
          <w:tab w:val="left" w:pos="1349"/>
        </w:tabs>
        <w:ind w:left="1349" w:hanging="1559"/>
      </w:pPr>
      <w:rPr>
        <w:rFonts w:hint="eastAsia"/>
      </w:rPr>
    </w:lvl>
  </w:abstractNum>
  <w:abstractNum w:abstractNumId="30" w15:restartNumberingAfterBreak="0">
    <w:nsid w:val="75481B62"/>
    <w:multiLevelType w:val="multilevel"/>
    <w:tmpl w:val="75481B62"/>
    <w:lvl w:ilvl="0">
      <w:start w:val="1"/>
      <w:numFmt w:val="bullet"/>
      <w:pStyle w:val="HXMT-10"/>
      <w:lvlText w:val=""/>
      <w:lvlJc w:val="left"/>
      <w:pPr>
        <w:ind w:left="2332" w:hanging="420"/>
      </w:pPr>
      <w:rPr>
        <w:rFonts w:hint="default" w:ascii="Wingdings" w:hAnsi="Wingdings"/>
      </w:rPr>
    </w:lvl>
    <w:lvl w:ilvl="1">
      <w:start w:val="1"/>
      <w:numFmt w:val="bullet"/>
      <w:lvlText w:val=""/>
      <w:lvlJc w:val="left"/>
      <w:pPr>
        <w:ind w:left="2752" w:hanging="420"/>
      </w:pPr>
      <w:rPr>
        <w:rFonts w:hint="default" w:ascii="Wingdings" w:hAnsi="Wingdings"/>
      </w:rPr>
    </w:lvl>
    <w:lvl w:ilvl="2">
      <w:start w:val="1"/>
      <w:numFmt w:val="bullet"/>
      <w:lvlText w:val=""/>
      <w:lvlJc w:val="left"/>
      <w:pPr>
        <w:ind w:left="3172" w:hanging="420"/>
      </w:pPr>
      <w:rPr>
        <w:rFonts w:hint="default" w:ascii="Wingdings" w:hAnsi="Wingdings"/>
      </w:rPr>
    </w:lvl>
    <w:lvl w:ilvl="3">
      <w:start w:val="1"/>
      <w:numFmt w:val="bullet"/>
      <w:lvlText w:val=""/>
      <w:lvlJc w:val="left"/>
      <w:pPr>
        <w:ind w:left="3592" w:hanging="420"/>
      </w:pPr>
      <w:rPr>
        <w:rFonts w:hint="default" w:ascii="Wingdings" w:hAnsi="Wingdings"/>
      </w:rPr>
    </w:lvl>
    <w:lvl w:ilvl="4">
      <w:start w:val="1"/>
      <w:numFmt w:val="bullet"/>
      <w:lvlText w:val=""/>
      <w:lvlJc w:val="left"/>
      <w:pPr>
        <w:ind w:left="4012" w:hanging="420"/>
      </w:pPr>
      <w:rPr>
        <w:rFonts w:hint="default" w:ascii="Wingdings" w:hAnsi="Wingdings"/>
      </w:rPr>
    </w:lvl>
    <w:lvl w:ilvl="5">
      <w:start w:val="1"/>
      <w:numFmt w:val="bullet"/>
      <w:lvlText w:val=""/>
      <w:lvlJc w:val="left"/>
      <w:pPr>
        <w:ind w:left="4432" w:hanging="420"/>
      </w:pPr>
      <w:rPr>
        <w:rFonts w:hint="default" w:ascii="Wingdings" w:hAnsi="Wingdings"/>
      </w:rPr>
    </w:lvl>
    <w:lvl w:ilvl="6">
      <w:start w:val="1"/>
      <w:numFmt w:val="bullet"/>
      <w:lvlText w:val=""/>
      <w:lvlJc w:val="left"/>
      <w:pPr>
        <w:ind w:left="4852" w:hanging="420"/>
      </w:pPr>
      <w:rPr>
        <w:rFonts w:hint="default" w:ascii="Wingdings" w:hAnsi="Wingdings"/>
      </w:rPr>
    </w:lvl>
    <w:lvl w:ilvl="7">
      <w:start w:val="1"/>
      <w:numFmt w:val="bullet"/>
      <w:lvlText w:val=""/>
      <w:lvlJc w:val="left"/>
      <w:pPr>
        <w:ind w:left="5272" w:hanging="420"/>
      </w:pPr>
      <w:rPr>
        <w:rFonts w:hint="default" w:ascii="Wingdings" w:hAnsi="Wingdings"/>
      </w:rPr>
    </w:lvl>
    <w:lvl w:ilvl="8">
      <w:start w:val="1"/>
      <w:numFmt w:val="bullet"/>
      <w:lvlText w:val=""/>
      <w:lvlJc w:val="left"/>
      <w:pPr>
        <w:ind w:left="5692" w:hanging="420"/>
      </w:pPr>
      <w:rPr>
        <w:rFonts w:hint="default" w:ascii="Wingdings" w:hAnsi="Wingdings"/>
      </w:rPr>
    </w:lvl>
  </w:abstractNum>
  <w:abstractNum w:abstractNumId="31" w15:restartNumberingAfterBreak="0">
    <w:nsid w:val="76933334"/>
    <w:multiLevelType w:val="multilevel"/>
    <w:tmpl w:val="76933334"/>
    <w:lvl w:ilvl="0">
      <w:start w:val="1"/>
      <w:numFmt w:val="none"/>
      <w:pStyle w:val="a9"/>
      <w:lvlText w:val="%1——"/>
      <w:lvlJc w:val="left"/>
      <w:pPr>
        <w:tabs>
          <w:tab w:val="left" w:pos="1140"/>
        </w:tabs>
        <w:ind w:left="840" w:hanging="4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2" w15:restartNumberingAfterBreak="0">
    <w:nsid w:val="7990610D"/>
    <w:multiLevelType w:val="multilevel"/>
    <w:tmpl w:val="7990610D"/>
    <w:lvl w:ilvl="0">
      <w:start w:val="1"/>
      <w:numFmt w:val="decimal"/>
      <w:pStyle w:val="HXMT-11"/>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3" w15:restartNumberingAfterBreak="0">
    <w:nsid w:val="7DB011D0"/>
    <w:multiLevelType w:val="multilevel"/>
    <w:tmpl w:val="7DB011D0"/>
    <w:lvl w:ilvl="0">
      <w:start w:val="1"/>
      <w:numFmt w:val="decimal"/>
      <w:pStyle w:val="aa"/>
      <w:lvlText w:val="（%1）"/>
      <w:lvlJc w:val="left"/>
      <w:pPr>
        <w:tabs>
          <w:tab w:val="left" w:pos="720"/>
        </w:tabs>
        <w:ind w:left="720" w:hanging="7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4" w15:restartNumberingAfterBreak="0">
    <w:nsid w:val="7F6814D8"/>
    <w:multiLevelType w:val="multilevel"/>
    <w:tmpl w:val="7F6814D8"/>
    <w:lvl w:ilvl="0">
      <w:start w:val="1"/>
      <w:numFmt w:val="decimal"/>
      <w:pStyle w:val="my1"/>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582638275">
    <w:abstractNumId w:val="2"/>
  </w:num>
  <w:num w:numId="2" w16cid:durableId="518853879">
    <w:abstractNumId w:val="0"/>
  </w:num>
  <w:num w:numId="3" w16cid:durableId="1148286698">
    <w:abstractNumId w:val="20"/>
  </w:num>
  <w:num w:numId="4" w16cid:durableId="2037198035">
    <w:abstractNumId w:val="29"/>
  </w:num>
  <w:num w:numId="5" w16cid:durableId="1954288296">
    <w:abstractNumId w:val="8"/>
  </w:num>
  <w:num w:numId="6" w16cid:durableId="274676471">
    <w:abstractNumId w:val="28"/>
  </w:num>
  <w:num w:numId="7" w16cid:durableId="795174621">
    <w:abstractNumId w:val="12"/>
  </w:num>
  <w:num w:numId="8" w16cid:durableId="995230328">
    <w:abstractNumId w:val="4"/>
  </w:num>
  <w:num w:numId="9" w16cid:durableId="1172065447">
    <w:abstractNumId w:val="15"/>
  </w:num>
  <w:num w:numId="10" w16cid:durableId="386956791">
    <w:abstractNumId w:val="3"/>
  </w:num>
  <w:num w:numId="11" w16cid:durableId="701515617">
    <w:abstractNumId w:val="34"/>
  </w:num>
  <w:num w:numId="12" w16cid:durableId="1211111071">
    <w:abstractNumId w:val="31"/>
  </w:num>
  <w:num w:numId="13" w16cid:durableId="1365597712">
    <w:abstractNumId w:val="21"/>
  </w:num>
  <w:num w:numId="14" w16cid:durableId="1202670552">
    <w:abstractNumId w:val="5"/>
  </w:num>
  <w:num w:numId="15" w16cid:durableId="394403418">
    <w:abstractNumId w:val="30"/>
  </w:num>
  <w:num w:numId="16" w16cid:durableId="136191155">
    <w:abstractNumId w:val="16"/>
  </w:num>
  <w:num w:numId="17" w16cid:durableId="948928277">
    <w:abstractNumId w:val="32"/>
  </w:num>
  <w:num w:numId="18" w16cid:durableId="1164203797">
    <w:abstractNumId w:val="1"/>
    <w:lvlOverride w:ilvl="0">
      <w:startOverride w:val="1"/>
    </w:lvlOverride>
  </w:num>
  <w:num w:numId="19" w16cid:durableId="922032376">
    <w:abstractNumId w:val="25"/>
  </w:num>
  <w:num w:numId="20" w16cid:durableId="878512799">
    <w:abstractNumId w:val="26"/>
  </w:num>
  <w:num w:numId="21" w16cid:durableId="575013536">
    <w:abstractNumId w:val="9"/>
  </w:num>
  <w:num w:numId="22" w16cid:durableId="1212614430">
    <w:abstractNumId w:val="33"/>
  </w:num>
  <w:num w:numId="23" w16cid:durableId="1881939483">
    <w:abstractNumId w:val="27"/>
  </w:num>
  <w:num w:numId="24" w16cid:durableId="2142071546">
    <w:abstractNumId w:val="10"/>
  </w:num>
  <w:num w:numId="25" w16cid:durableId="640689663">
    <w:abstractNumId w:val="7"/>
  </w:num>
  <w:num w:numId="26" w16cid:durableId="1718166954">
    <w:abstractNumId w:val="11"/>
  </w:num>
  <w:num w:numId="27" w16cid:durableId="157775265">
    <w:abstractNumId w:val="14"/>
  </w:num>
  <w:num w:numId="28" w16cid:durableId="1134906821">
    <w:abstractNumId w:val="24"/>
  </w:num>
  <w:num w:numId="29" w16cid:durableId="522943497">
    <w:abstractNumId w:val="22"/>
  </w:num>
  <w:num w:numId="30" w16cid:durableId="1282764749">
    <w:abstractNumId w:val="13"/>
  </w:num>
  <w:num w:numId="31" w16cid:durableId="1672489180">
    <w:abstractNumId w:val="19"/>
  </w:num>
  <w:num w:numId="32" w16cid:durableId="807168416">
    <w:abstractNumId w:val="23"/>
  </w:num>
  <w:num w:numId="33" w16cid:durableId="606935551">
    <w:abstractNumId w:val="18"/>
  </w:num>
  <w:num w:numId="34" w16cid:durableId="48385570">
    <w:abstractNumId w:val="2"/>
  </w:num>
  <w:num w:numId="35" w16cid:durableId="1708138040">
    <w:abstractNumId w:val="6"/>
  </w:num>
  <w:num w:numId="36" w16cid:durableId="5906171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bordersDoNotSurroundHeader/>
  <w:bordersDoNotSurroundFooter/>
  <w:hideSpellingErrors/>
  <w:hideGrammatical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3"/>
  <w:drawingGridHorizontalSpacing w:val="239"/>
  <w:drawingGridVerticalSpacing w:val="383"/>
  <w:displayHorizontalDrawingGridEvery w:val="0"/>
  <w:characterSpacingControl w:val="compressPunctuation"/>
  <w:doNotValidateAgainstSchema/>
  <w:doNotDemarcateInvalidXml/>
  <w:updateField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03D6"/>
    <w:rsid w:val="00000826"/>
    <w:rsid w:val="00000DC1"/>
    <w:rsid w:val="00001083"/>
    <w:rsid w:val="000017E8"/>
    <w:rsid w:val="00001EC2"/>
    <w:rsid w:val="000034CF"/>
    <w:rsid w:val="0000396F"/>
    <w:rsid w:val="00003B21"/>
    <w:rsid w:val="00003F83"/>
    <w:rsid w:val="0000556E"/>
    <w:rsid w:val="00005880"/>
    <w:rsid w:val="0000589F"/>
    <w:rsid w:val="00005F10"/>
    <w:rsid w:val="00005F16"/>
    <w:rsid w:val="000062FA"/>
    <w:rsid w:val="000069FE"/>
    <w:rsid w:val="00006C99"/>
    <w:rsid w:val="00006D76"/>
    <w:rsid w:val="00006F2C"/>
    <w:rsid w:val="00007657"/>
    <w:rsid w:val="00011260"/>
    <w:rsid w:val="00012026"/>
    <w:rsid w:val="0001654B"/>
    <w:rsid w:val="000167B6"/>
    <w:rsid w:val="00017AE3"/>
    <w:rsid w:val="00020618"/>
    <w:rsid w:val="00020C07"/>
    <w:rsid w:val="00021C18"/>
    <w:rsid w:val="00021C72"/>
    <w:rsid w:val="00021D78"/>
    <w:rsid w:val="00022577"/>
    <w:rsid w:val="000228F3"/>
    <w:rsid w:val="0002343E"/>
    <w:rsid w:val="000245AF"/>
    <w:rsid w:val="00024A1C"/>
    <w:rsid w:val="00024B92"/>
    <w:rsid w:val="00026AE2"/>
    <w:rsid w:val="00026BA6"/>
    <w:rsid w:val="00027170"/>
    <w:rsid w:val="000271C5"/>
    <w:rsid w:val="0003055F"/>
    <w:rsid w:val="000308C9"/>
    <w:rsid w:val="00030A3C"/>
    <w:rsid w:val="00030F64"/>
    <w:rsid w:val="00031AC7"/>
    <w:rsid w:val="0003239D"/>
    <w:rsid w:val="000325F2"/>
    <w:rsid w:val="000338A2"/>
    <w:rsid w:val="00033AFC"/>
    <w:rsid w:val="00035723"/>
    <w:rsid w:val="00036022"/>
    <w:rsid w:val="00036A33"/>
    <w:rsid w:val="00037DCC"/>
    <w:rsid w:val="00037EB7"/>
    <w:rsid w:val="00040F53"/>
    <w:rsid w:val="00041204"/>
    <w:rsid w:val="0004161B"/>
    <w:rsid w:val="00041A3B"/>
    <w:rsid w:val="0004272E"/>
    <w:rsid w:val="00042770"/>
    <w:rsid w:val="00046DC6"/>
    <w:rsid w:val="00046DC8"/>
    <w:rsid w:val="00047062"/>
    <w:rsid w:val="00047E86"/>
    <w:rsid w:val="000500F4"/>
    <w:rsid w:val="000501A6"/>
    <w:rsid w:val="000509AD"/>
    <w:rsid w:val="0005101E"/>
    <w:rsid w:val="000510FB"/>
    <w:rsid w:val="00051CB5"/>
    <w:rsid w:val="00052A5D"/>
    <w:rsid w:val="00052F67"/>
    <w:rsid w:val="000536A1"/>
    <w:rsid w:val="00053F33"/>
    <w:rsid w:val="0005414E"/>
    <w:rsid w:val="000561B3"/>
    <w:rsid w:val="00057397"/>
    <w:rsid w:val="000600C6"/>
    <w:rsid w:val="00060419"/>
    <w:rsid w:val="000606ED"/>
    <w:rsid w:val="00060B68"/>
    <w:rsid w:val="00062D1D"/>
    <w:rsid w:val="00062D63"/>
    <w:rsid w:val="0006357D"/>
    <w:rsid w:val="000638C3"/>
    <w:rsid w:val="00064070"/>
    <w:rsid w:val="0006553F"/>
    <w:rsid w:val="000665C3"/>
    <w:rsid w:val="00066747"/>
    <w:rsid w:val="00067742"/>
    <w:rsid w:val="0006799B"/>
    <w:rsid w:val="00067E0D"/>
    <w:rsid w:val="00067E9E"/>
    <w:rsid w:val="00067ECA"/>
    <w:rsid w:val="00067FDE"/>
    <w:rsid w:val="0007050A"/>
    <w:rsid w:val="00071CB3"/>
    <w:rsid w:val="000727B0"/>
    <w:rsid w:val="00072DF0"/>
    <w:rsid w:val="000737BD"/>
    <w:rsid w:val="00073E92"/>
    <w:rsid w:val="00074D2D"/>
    <w:rsid w:val="0007509B"/>
    <w:rsid w:val="000752B0"/>
    <w:rsid w:val="00076CB4"/>
    <w:rsid w:val="00077208"/>
    <w:rsid w:val="0008080E"/>
    <w:rsid w:val="00080E27"/>
    <w:rsid w:val="00081ACB"/>
    <w:rsid w:val="00081E38"/>
    <w:rsid w:val="00083BC4"/>
    <w:rsid w:val="000840D7"/>
    <w:rsid w:val="00085D1C"/>
    <w:rsid w:val="00085FA2"/>
    <w:rsid w:val="00086097"/>
    <w:rsid w:val="0008737D"/>
    <w:rsid w:val="000877D1"/>
    <w:rsid w:val="000909E0"/>
    <w:rsid w:val="000913B8"/>
    <w:rsid w:val="00091876"/>
    <w:rsid w:val="00091A59"/>
    <w:rsid w:val="00091B92"/>
    <w:rsid w:val="00091E3B"/>
    <w:rsid w:val="00093568"/>
    <w:rsid w:val="00093AD6"/>
    <w:rsid w:val="00094EBE"/>
    <w:rsid w:val="000954D1"/>
    <w:rsid w:val="000957B7"/>
    <w:rsid w:val="000957FA"/>
    <w:rsid w:val="00095BC7"/>
    <w:rsid w:val="00096845"/>
    <w:rsid w:val="000968BB"/>
    <w:rsid w:val="00097079"/>
    <w:rsid w:val="00097B8E"/>
    <w:rsid w:val="000A08DA"/>
    <w:rsid w:val="000A100F"/>
    <w:rsid w:val="000A1CE2"/>
    <w:rsid w:val="000A1EB5"/>
    <w:rsid w:val="000A22DF"/>
    <w:rsid w:val="000A3290"/>
    <w:rsid w:val="000A3943"/>
    <w:rsid w:val="000A3E3B"/>
    <w:rsid w:val="000A411E"/>
    <w:rsid w:val="000A4819"/>
    <w:rsid w:val="000A65D2"/>
    <w:rsid w:val="000A733B"/>
    <w:rsid w:val="000B04F3"/>
    <w:rsid w:val="000B26C0"/>
    <w:rsid w:val="000B2716"/>
    <w:rsid w:val="000B27B2"/>
    <w:rsid w:val="000B33F5"/>
    <w:rsid w:val="000B36A1"/>
    <w:rsid w:val="000B431E"/>
    <w:rsid w:val="000B4B5D"/>
    <w:rsid w:val="000B5AA4"/>
    <w:rsid w:val="000B6294"/>
    <w:rsid w:val="000B672D"/>
    <w:rsid w:val="000B6895"/>
    <w:rsid w:val="000B68AB"/>
    <w:rsid w:val="000B7D7A"/>
    <w:rsid w:val="000C0C8A"/>
    <w:rsid w:val="000C0FFC"/>
    <w:rsid w:val="000C101F"/>
    <w:rsid w:val="000C2BB8"/>
    <w:rsid w:val="000C3450"/>
    <w:rsid w:val="000C51DF"/>
    <w:rsid w:val="000C5586"/>
    <w:rsid w:val="000C5872"/>
    <w:rsid w:val="000C61EB"/>
    <w:rsid w:val="000C73D6"/>
    <w:rsid w:val="000C751B"/>
    <w:rsid w:val="000D07D1"/>
    <w:rsid w:val="000D0C89"/>
    <w:rsid w:val="000D1859"/>
    <w:rsid w:val="000D1CB7"/>
    <w:rsid w:val="000D2013"/>
    <w:rsid w:val="000D24F0"/>
    <w:rsid w:val="000D2A5E"/>
    <w:rsid w:val="000D351A"/>
    <w:rsid w:val="000D3DCB"/>
    <w:rsid w:val="000D4641"/>
    <w:rsid w:val="000D5A32"/>
    <w:rsid w:val="000D7ACC"/>
    <w:rsid w:val="000D7AFE"/>
    <w:rsid w:val="000E1157"/>
    <w:rsid w:val="000E12C3"/>
    <w:rsid w:val="000E3145"/>
    <w:rsid w:val="000E387D"/>
    <w:rsid w:val="000E3FBF"/>
    <w:rsid w:val="000E5FD2"/>
    <w:rsid w:val="000E6BD7"/>
    <w:rsid w:val="000F11C9"/>
    <w:rsid w:val="000F1BF9"/>
    <w:rsid w:val="000F2216"/>
    <w:rsid w:val="000F2F1B"/>
    <w:rsid w:val="000F3D39"/>
    <w:rsid w:val="000F4055"/>
    <w:rsid w:val="000F55F0"/>
    <w:rsid w:val="000F5A75"/>
    <w:rsid w:val="000F61F1"/>
    <w:rsid w:val="000F6232"/>
    <w:rsid w:val="000F79CF"/>
    <w:rsid w:val="00100A24"/>
    <w:rsid w:val="0010113E"/>
    <w:rsid w:val="001011D1"/>
    <w:rsid w:val="00101C18"/>
    <w:rsid w:val="0010281A"/>
    <w:rsid w:val="00104CCD"/>
    <w:rsid w:val="001056D5"/>
    <w:rsid w:val="0010697C"/>
    <w:rsid w:val="00106C7F"/>
    <w:rsid w:val="00107178"/>
    <w:rsid w:val="00107ACD"/>
    <w:rsid w:val="001103A7"/>
    <w:rsid w:val="00110E71"/>
    <w:rsid w:val="00111D68"/>
    <w:rsid w:val="00112B1D"/>
    <w:rsid w:val="00112C65"/>
    <w:rsid w:val="00112DDD"/>
    <w:rsid w:val="00113768"/>
    <w:rsid w:val="001137EC"/>
    <w:rsid w:val="0011399B"/>
    <w:rsid w:val="0011442B"/>
    <w:rsid w:val="001153DB"/>
    <w:rsid w:val="001153E4"/>
    <w:rsid w:val="00115E8E"/>
    <w:rsid w:val="00116573"/>
    <w:rsid w:val="001169EE"/>
    <w:rsid w:val="00116D45"/>
    <w:rsid w:val="001176BA"/>
    <w:rsid w:val="00120724"/>
    <w:rsid w:val="001219D3"/>
    <w:rsid w:val="00121DF9"/>
    <w:rsid w:val="00122B32"/>
    <w:rsid w:val="00123EFD"/>
    <w:rsid w:val="00124691"/>
    <w:rsid w:val="00125410"/>
    <w:rsid w:val="001261F0"/>
    <w:rsid w:val="00126A87"/>
    <w:rsid w:val="00126CF9"/>
    <w:rsid w:val="00126EED"/>
    <w:rsid w:val="0012705B"/>
    <w:rsid w:val="00127106"/>
    <w:rsid w:val="00127F23"/>
    <w:rsid w:val="00130E11"/>
    <w:rsid w:val="001322B8"/>
    <w:rsid w:val="00132B68"/>
    <w:rsid w:val="0013338C"/>
    <w:rsid w:val="0013534F"/>
    <w:rsid w:val="001357B6"/>
    <w:rsid w:val="001362E5"/>
    <w:rsid w:val="00136773"/>
    <w:rsid w:val="0013689C"/>
    <w:rsid w:val="00137745"/>
    <w:rsid w:val="00137757"/>
    <w:rsid w:val="0013790C"/>
    <w:rsid w:val="00137C29"/>
    <w:rsid w:val="0014088E"/>
    <w:rsid w:val="0014093E"/>
    <w:rsid w:val="001437F4"/>
    <w:rsid w:val="0014404E"/>
    <w:rsid w:val="00144100"/>
    <w:rsid w:val="0014488D"/>
    <w:rsid w:val="001455D1"/>
    <w:rsid w:val="00145F4C"/>
    <w:rsid w:val="00146511"/>
    <w:rsid w:val="00146550"/>
    <w:rsid w:val="0014665E"/>
    <w:rsid w:val="00146C20"/>
    <w:rsid w:val="001475E5"/>
    <w:rsid w:val="001516E4"/>
    <w:rsid w:val="00152AA9"/>
    <w:rsid w:val="00152F6A"/>
    <w:rsid w:val="0015340D"/>
    <w:rsid w:val="001544D4"/>
    <w:rsid w:val="00154FC1"/>
    <w:rsid w:val="00155AE0"/>
    <w:rsid w:val="00156211"/>
    <w:rsid w:val="00156A8D"/>
    <w:rsid w:val="00156E87"/>
    <w:rsid w:val="00156F03"/>
    <w:rsid w:val="0015718E"/>
    <w:rsid w:val="001571D2"/>
    <w:rsid w:val="00157346"/>
    <w:rsid w:val="00161650"/>
    <w:rsid w:val="00162B00"/>
    <w:rsid w:val="00162D5D"/>
    <w:rsid w:val="00164056"/>
    <w:rsid w:val="0016464E"/>
    <w:rsid w:val="001651B9"/>
    <w:rsid w:val="00166593"/>
    <w:rsid w:val="00166C7B"/>
    <w:rsid w:val="00166D62"/>
    <w:rsid w:val="00167B57"/>
    <w:rsid w:val="00170816"/>
    <w:rsid w:val="001717C0"/>
    <w:rsid w:val="00171846"/>
    <w:rsid w:val="00171E28"/>
    <w:rsid w:val="001727D1"/>
    <w:rsid w:val="00172867"/>
    <w:rsid w:val="00172A27"/>
    <w:rsid w:val="00172F2C"/>
    <w:rsid w:val="00174FC7"/>
    <w:rsid w:val="001754C4"/>
    <w:rsid w:val="00175E78"/>
    <w:rsid w:val="0017785B"/>
    <w:rsid w:val="00177A1D"/>
    <w:rsid w:val="00177B78"/>
    <w:rsid w:val="00180778"/>
    <w:rsid w:val="001815DF"/>
    <w:rsid w:val="001824BA"/>
    <w:rsid w:val="001838EE"/>
    <w:rsid w:val="00184F22"/>
    <w:rsid w:val="00185BC1"/>
    <w:rsid w:val="00186761"/>
    <w:rsid w:val="00191AA2"/>
    <w:rsid w:val="00191C70"/>
    <w:rsid w:val="00194919"/>
    <w:rsid w:val="0019519F"/>
    <w:rsid w:val="001969BF"/>
    <w:rsid w:val="00196B73"/>
    <w:rsid w:val="00196F27"/>
    <w:rsid w:val="00197E79"/>
    <w:rsid w:val="001A0111"/>
    <w:rsid w:val="001A0D5F"/>
    <w:rsid w:val="001A1D35"/>
    <w:rsid w:val="001A2EB8"/>
    <w:rsid w:val="001A33F9"/>
    <w:rsid w:val="001A3407"/>
    <w:rsid w:val="001A3787"/>
    <w:rsid w:val="001A418F"/>
    <w:rsid w:val="001A4276"/>
    <w:rsid w:val="001A449F"/>
    <w:rsid w:val="001A44CB"/>
    <w:rsid w:val="001A547A"/>
    <w:rsid w:val="001A576A"/>
    <w:rsid w:val="001A7352"/>
    <w:rsid w:val="001A7D61"/>
    <w:rsid w:val="001B02E4"/>
    <w:rsid w:val="001B176B"/>
    <w:rsid w:val="001B1E0B"/>
    <w:rsid w:val="001B2231"/>
    <w:rsid w:val="001B3711"/>
    <w:rsid w:val="001B3909"/>
    <w:rsid w:val="001B47A4"/>
    <w:rsid w:val="001B6421"/>
    <w:rsid w:val="001B7514"/>
    <w:rsid w:val="001B771E"/>
    <w:rsid w:val="001C0142"/>
    <w:rsid w:val="001C04D7"/>
    <w:rsid w:val="001C09BA"/>
    <w:rsid w:val="001C176B"/>
    <w:rsid w:val="001C236C"/>
    <w:rsid w:val="001C2C8B"/>
    <w:rsid w:val="001C36C6"/>
    <w:rsid w:val="001C4E67"/>
    <w:rsid w:val="001C52EF"/>
    <w:rsid w:val="001C5C00"/>
    <w:rsid w:val="001C6869"/>
    <w:rsid w:val="001C75B4"/>
    <w:rsid w:val="001D0353"/>
    <w:rsid w:val="001D04FF"/>
    <w:rsid w:val="001D0536"/>
    <w:rsid w:val="001D060B"/>
    <w:rsid w:val="001D0741"/>
    <w:rsid w:val="001D2108"/>
    <w:rsid w:val="001D217B"/>
    <w:rsid w:val="001D3452"/>
    <w:rsid w:val="001D4CC1"/>
    <w:rsid w:val="001D5255"/>
    <w:rsid w:val="001D561F"/>
    <w:rsid w:val="001D5F47"/>
    <w:rsid w:val="001D64CC"/>
    <w:rsid w:val="001D6EC0"/>
    <w:rsid w:val="001D775D"/>
    <w:rsid w:val="001D78E5"/>
    <w:rsid w:val="001D792C"/>
    <w:rsid w:val="001E0880"/>
    <w:rsid w:val="001E124F"/>
    <w:rsid w:val="001E17B6"/>
    <w:rsid w:val="001E1C48"/>
    <w:rsid w:val="001E2847"/>
    <w:rsid w:val="001E33CF"/>
    <w:rsid w:val="001E56A6"/>
    <w:rsid w:val="001E5872"/>
    <w:rsid w:val="001E7746"/>
    <w:rsid w:val="001E7E89"/>
    <w:rsid w:val="001E7FE8"/>
    <w:rsid w:val="001F007B"/>
    <w:rsid w:val="001F0437"/>
    <w:rsid w:val="001F12E6"/>
    <w:rsid w:val="001F26E6"/>
    <w:rsid w:val="001F3CF0"/>
    <w:rsid w:val="001F4289"/>
    <w:rsid w:val="001F4C3A"/>
    <w:rsid w:val="001F4DA1"/>
    <w:rsid w:val="001F54A1"/>
    <w:rsid w:val="001F6A39"/>
    <w:rsid w:val="001F6FC3"/>
    <w:rsid w:val="001F7CC9"/>
    <w:rsid w:val="002000A3"/>
    <w:rsid w:val="00200CB7"/>
    <w:rsid w:val="00200E33"/>
    <w:rsid w:val="002018B7"/>
    <w:rsid w:val="00201E91"/>
    <w:rsid w:val="00202961"/>
    <w:rsid w:val="002029E2"/>
    <w:rsid w:val="00205D77"/>
    <w:rsid w:val="00206330"/>
    <w:rsid w:val="0020760E"/>
    <w:rsid w:val="00207904"/>
    <w:rsid w:val="002079FE"/>
    <w:rsid w:val="0021069D"/>
    <w:rsid w:val="0021227A"/>
    <w:rsid w:val="00212368"/>
    <w:rsid w:val="00212678"/>
    <w:rsid w:val="00213DA0"/>
    <w:rsid w:val="00214016"/>
    <w:rsid w:val="00214175"/>
    <w:rsid w:val="00214314"/>
    <w:rsid w:val="00214F31"/>
    <w:rsid w:val="002152B3"/>
    <w:rsid w:val="002154C3"/>
    <w:rsid w:val="002157CC"/>
    <w:rsid w:val="00216E2C"/>
    <w:rsid w:val="0021707E"/>
    <w:rsid w:val="002171BF"/>
    <w:rsid w:val="0021762D"/>
    <w:rsid w:val="00217737"/>
    <w:rsid w:val="0022021D"/>
    <w:rsid w:val="00220332"/>
    <w:rsid w:val="002207EE"/>
    <w:rsid w:val="00220C13"/>
    <w:rsid w:val="002211EC"/>
    <w:rsid w:val="00222466"/>
    <w:rsid w:val="00222F29"/>
    <w:rsid w:val="00224C18"/>
    <w:rsid w:val="00224F82"/>
    <w:rsid w:val="00225D8B"/>
    <w:rsid w:val="002266C8"/>
    <w:rsid w:val="002267F7"/>
    <w:rsid w:val="00227382"/>
    <w:rsid w:val="00227743"/>
    <w:rsid w:val="00227D07"/>
    <w:rsid w:val="00227FFE"/>
    <w:rsid w:val="002306EA"/>
    <w:rsid w:val="00230D62"/>
    <w:rsid w:val="00230EBF"/>
    <w:rsid w:val="00231E1B"/>
    <w:rsid w:val="0023224F"/>
    <w:rsid w:val="002327C3"/>
    <w:rsid w:val="00232BC2"/>
    <w:rsid w:val="00233CAE"/>
    <w:rsid w:val="00233CB5"/>
    <w:rsid w:val="00233D52"/>
    <w:rsid w:val="002348B1"/>
    <w:rsid w:val="00234FF8"/>
    <w:rsid w:val="00235033"/>
    <w:rsid w:val="00235599"/>
    <w:rsid w:val="00235F51"/>
    <w:rsid w:val="0023607F"/>
    <w:rsid w:val="0023654C"/>
    <w:rsid w:val="00236986"/>
    <w:rsid w:val="002371C8"/>
    <w:rsid w:val="002376EA"/>
    <w:rsid w:val="00237803"/>
    <w:rsid w:val="0023784F"/>
    <w:rsid w:val="00237F5D"/>
    <w:rsid w:val="00240B5B"/>
    <w:rsid w:val="00240CFA"/>
    <w:rsid w:val="00240FE2"/>
    <w:rsid w:val="002410A1"/>
    <w:rsid w:val="002427C4"/>
    <w:rsid w:val="002432A0"/>
    <w:rsid w:val="0024361A"/>
    <w:rsid w:val="00243A11"/>
    <w:rsid w:val="00243D67"/>
    <w:rsid w:val="00243EA4"/>
    <w:rsid w:val="00243F7B"/>
    <w:rsid w:val="00244CD3"/>
    <w:rsid w:val="00245696"/>
    <w:rsid w:val="002456A0"/>
    <w:rsid w:val="00246DC0"/>
    <w:rsid w:val="0024785F"/>
    <w:rsid w:val="00250067"/>
    <w:rsid w:val="00250FB0"/>
    <w:rsid w:val="002517C1"/>
    <w:rsid w:val="00251BA8"/>
    <w:rsid w:val="00251CEF"/>
    <w:rsid w:val="00251E24"/>
    <w:rsid w:val="0025201B"/>
    <w:rsid w:val="00252594"/>
    <w:rsid w:val="00253120"/>
    <w:rsid w:val="002538E5"/>
    <w:rsid w:val="00254590"/>
    <w:rsid w:val="0025495E"/>
    <w:rsid w:val="0025569E"/>
    <w:rsid w:val="002575F9"/>
    <w:rsid w:val="00257FA7"/>
    <w:rsid w:val="002602BC"/>
    <w:rsid w:val="00260EE0"/>
    <w:rsid w:val="00261188"/>
    <w:rsid w:val="002611EE"/>
    <w:rsid w:val="00261267"/>
    <w:rsid w:val="002619E8"/>
    <w:rsid w:val="00261E95"/>
    <w:rsid w:val="0026228C"/>
    <w:rsid w:val="002627B0"/>
    <w:rsid w:val="00263D55"/>
    <w:rsid w:val="002644EE"/>
    <w:rsid w:val="00264FA3"/>
    <w:rsid w:val="00265551"/>
    <w:rsid w:val="00266468"/>
    <w:rsid w:val="00266E73"/>
    <w:rsid w:val="00267260"/>
    <w:rsid w:val="00267985"/>
    <w:rsid w:val="00270566"/>
    <w:rsid w:val="002705FF"/>
    <w:rsid w:val="00270B47"/>
    <w:rsid w:val="002713AE"/>
    <w:rsid w:val="00271D58"/>
    <w:rsid w:val="00272619"/>
    <w:rsid w:val="0027299A"/>
    <w:rsid w:val="0027349C"/>
    <w:rsid w:val="00273721"/>
    <w:rsid w:val="00274201"/>
    <w:rsid w:val="002745BD"/>
    <w:rsid w:val="00274DD8"/>
    <w:rsid w:val="00277195"/>
    <w:rsid w:val="00277E30"/>
    <w:rsid w:val="002805DA"/>
    <w:rsid w:val="00282FB7"/>
    <w:rsid w:val="00283229"/>
    <w:rsid w:val="002837F2"/>
    <w:rsid w:val="0028389E"/>
    <w:rsid w:val="00283E49"/>
    <w:rsid w:val="00283FF2"/>
    <w:rsid w:val="00284FED"/>
    <w:rsid w:val="00285084"/>
    <w:rsid w:val="002876EC"/>
    <w:rsid w:val="00290BCB"/>
    <w:rsid w:val="00291C2A"/>
    <w:rsid w:val="00291E0F"/>
    <w:rsid w:val="00291E26"/>
    <w:rsid w:val="002923EB"/>
    <w:rsid w:val="002928DE"/>
    <w:rsid w:val="00294457"/>
    <w:rsid w:val="00294C18"/>
    <w:rsid w:val="00295AF3"/>
    <w:rsid w:val="00295CEE"/>
    <w:rsid w:val="0029635E"/>
    <w:rsid w:val="00296D37"/>
    <w:rsid w:val="0029764C"/>
    <w:rsid w:val="002976BA"/>
    <w:rsid w:val="00297C01"/>
    <w:rsid w:val="002A12F2"/>
    <w:rsid w:val="002A149D"/>
    <w:rsid w:val="002A1917"/>
    <w:rsid w:val="002A1AE1"/>
    <w:rsid w:val="002A2035"/>
    <w:rsid w:val="002A25E7"/>
    <w:rsid w:val="002A3B08"/>
    <w:rsid w:val="002A4D18"/>
    <w:rsid w:val="002A66EC"/>
    <w:rsid w:val="002A71F9"/>
    <w:rsid w:val="002B0233"/>
    <w:rsid w:val="002B02C4"/>
    <w:rsid w:val="002B06C9"/>
    <w:rsid w:val="002B06E3"/>
    <w:rsid w:val="002B0BFD"/>
    <w:rsid w:val="002B0CC7"/>
    <w:rsid w:val="002B1882"/>
    <w:rsid w:val="002B1BC6"/>
    <w:rsid w:val="002B1FC9"/>
    <w:rsid w:val="002B2602"/>
    <w:rsid w:val="002B2DFC"/>
    <w:rsid w:val="002B320C"/>
    <w:rsid w:val="002B379E"/>
    <w:rsid w:val="002B492E"/>
    <w:rsid w:val="002B534D"/>
    <w:rsid w:val="002B53BA"/>
    <w:rsid w:val="002B54D6"/>
    <w:rsid w:val="002B5829"/>
    <w:rsid w:val="002B5F57"/>
    <w:rsid w:val="002B67CB"/>
    <w:rsid w:val="002B6F1F"/>
    <w:rsid w:val="002B76D2"/>
    <w:rsid w:val="002B78D2"/>
    <w:rsid w:val="002C0015"/>
    <w:rsid w:val="002C036A"/>
    <w:rsid w:val="002C0973"/>
    <w:rsid w:val="002C1223"/>
    <w:rsid w:val="002C26CF"/>
    <w:rsid w:val="002C37A1"/>
    <w:rsid w:val="002C397D"/>
    <w:rsid w:val="002C5FC0"/>
    <w:rsid w:val="002C64FE"/>
    <w:rsid w:val="002C6EE1"/>
    <w:rsid w:val="002C7FF1"/>
    <w:rsid w:val="002D0286"/>
    <w:rsid w:val="002D0DF3"/>
    <w:rsid w:val="002D0E60"/>
    <w:rsid w:val="002D0FDE"/>
    <w:rsid w:val="002D29C6"/>
    <w:rsid w:val="002D2BD3"/>
    <w:rsid w:val="002D2F67"/>
    <w:rsid w:val="002D34AE"/>
    <w:rsid w:val="002D3811"/>
    <w:rsid w:val="002D412B"/>
    <w:rsid w:val="002D4F73"/>
    <w:rsid w:val="002D5256"/>
    <w:rsid w:val="002D553B"/>
    <w:rsid w:val="002D5842"/>
    <w:rsid w:val="002D695A"/>
    <w:rsid w:val="002E00FE"/>
    <w:rsid w:val="002E0E41"/>
    <w:rsid w:val="002E14DA"/>
    <w:rsid w:val="002E1AF3"/>
    <w:rsid w:val="002E1E64"/>
    <w:rsid w:val="002E2EE1"/>
    <w:rsid w:val="002E2FFB"/>
    <w:rsid w:val="002E3D34"/>
    <w:rsid w:val="002E4902"/>
    <w:rsid w:val="002E4C0C"/>
    <w:rsid w:val="002E59D0"/>
    <w:rsid w:val="002E5EE2"/>
    <w:rsid w:val="002E73EF"/>
    <w:rsid w:val="002E743B"/>
    <w:rsid w:val="002E7BB7"/>
    <w:rsid w:val="002F0A8B"/>
    <w:rsid w:val="002F0B5E"/>
    <w:rsid w:val="002F1053"/>
    <w:rsid w:val="002F111A"/>
    <w:rsid w:val="002F159D"/>
    <w:rsid w:val="002F1E21"/>
    <w:rsid w:val="002F1F3D"/>
    <w:rsid w:val="002F2CEA"/>
    <w:rsid w:val="002F3229"/>
    <w:rsid w:val="002F3625"/>
    <w:rsid w:val="002F4CA3"/>
    <w:rsid w:val="002F589F"/>
    <w:rsid w:val="002F6628"/>
    <w:rsid w:val="002F7018"/>
    <w:rsid w:val="002F703E"/>
    <w:rsid w:val="002F7342"/>
    <w:rsid w:val="002F7AFC"/>
    <w:rsid w:val="002F7D20"/>
    <w:rsid w:val="0030075E"/>
    <w:rsid w:val="00300811"/>
    <w:rsid w:val="00300A73"/>
    <w:rsid w:val="00300D28"/>
    <w:rsid w:val="00302E8F"/>
    <w:rsid w:val="00302F9E"/>
    <w:rsid w:val="00303352"/>
    <w:rsid w:val="003049F8"/>
    <w:rsid w:val="003057B8"/>
    <w:rsid w:val="003058E7"/>
    <w:rsid w:val="00305DBE"/>
    <w:rsid w:val="00307976"/>
    <w:rsid w:val="00307CB5"/>
    <w:rsid w:val="00307DE9"/>
    <w:rsid w:val="00310611"/>
    <w:rsid w:val="00310FE6"/>
    <w:rsid w:val="00312EFD"/>
    <w:rsid w:val="0031361C"/>
    <w:rsid w:val="00313712"/>
    <w:rsid w:val="003137A3"/>
    <w:rsid w:val="00314AD1"/>
    <w:rsid w:val="00314C0F"/>
    <w:rsid w:val="003152BF"/>
    <w:rsid w:val="003153F1"/>
    <w:rsid w:val="003160DB"/>
    <w:rsid w:val="0031618C"/>
    <w:rsid w:val="0031695C"/>
    <w:rsid w:val="00316BC0"/>
    <w:rsid w:val="003172DB"/>
    <w:rsid w:val="00317556"/>
    <w:rsid w:val="00317627"/>
    <w:rsid w:val="0031786B"/>
    <w:rsid w:val="00321DF9"/>
    <w:rsid w:val="0032227E"/>
    <w:rsid w:val="0032324F"/>
    <w:rsid w:val="00324D54"/>
    <w:rsid w:val="00326697"/>
    <w:rsid w:val="00326D2F"/>
    <w:rsid w:val="003275E5"/>
    <w:rsid w:val="00327700"/>
    <w:rsid w:val="00327A13"/>
    <w:rsid w:val="00330ADC"/>
    <w:rsid w:val="00333F47"/>
    <w:rsid w:val="00335555"/>
    <w:rsid w:val="003367A6"/>
    <w:rsid w:val="0033684E"/>
    <w:rsid w:val="00337999"/>
    <w:rsid w:val="00337AEC"/>
    <w:rsid w:val="003400A7"/>
    <w:rsid w:val="00340105"/>
    <w:rsid w:val="00340200"/>
    <w:rsid w:val="00340EFB"/>
    <w:rsid w:val="0034265E"/>
    <w:rsid w:val="00342EFD"/>
    <w:rsid w:val="00343192"/>
    <w:rsid w:val="00343D1F"/>
    <w:rsid w:val="0034590F"/>
    <w:rsid w:val="00346D9D"/>
    <w:rsid w:val="00346DDA"/>
    <w:rsid w:val="00347ABC"/>
    <w:rsid w:val="00347BAC"/>
    <w:rsid w:val="00350AA9"/>
    <w:rsid w:val="00350D9C"/>
    <w:rsid w:val="00350F23"/>
    <w:rsid w:val="0035124A"/>
    <w:rsid w:val="003523A0"/>
    <w:rsid w:val="003523FD"/>
    <w:rsid w:val="00352668"/>
    <w:rsid w:val="003527D5"/>
    <w:rsid w:val="00352A2E"/>
    <w:rsid w:val="003537D4"/>
    <w:rsid w:val="00353AF7"/>
    <w:rsid w:val="003540FD"/>
    <w:rsid w:val="00355409"/>
    <w:rsid w:val="00355575"/>
    <w:rsid w:val="0035564B"/>
    <w:rsid w:val="003562EE"/>
    <w:rsid w:val="00356ABD"/>
    <w:rsid w:val="00356AE5"/>
    <w:rsid w:val="00360460"/>
    <w:rsid w:val="00360BF8"/>
    <w:rsid w:val="00361208"/>
    <w:rsid w:val="00361417"/>
    <w:rsid w:val="00361A40"/>
    <w:rsid w:val="00361FAE"/>
    <w:rsid w:val="00362354"/>
    <w:rsid w:val="00362650"/>
    <w:rsid w:val="003626F2"/>
    <w:rsid w:val="00363350"/>
    <w:rsid w:val="00363ACD"/>
    <w:rsid w:val="00363D49"/>
    <w:rsid w:val="00364616"/>
    <w:rsid w:val="00365747"/>
    <w:rsid w:val="0037110D"/>
    <w:rsid w:val="003715BE"/>
    <w:rsid w:val="003722E9"/>
    <w:rsid w:val="00372787"/>
    <w:rsid w:val="00372BBD"/>
    <w:rsid w:val="003735FB"/>
    <w:rsid w:val="00373DAB"/>
    <w:rsid w:val="0037400A"/>
    <w:rsid w:val="003744CD"/>
    <w:rsid w:val="003746ED"/>
    <w:rsid w:val="00374CDD"/>
    <w:rsid w:val="00380D3B"/>
    <w:rsid w:val="00380F5F"/>
    <w:rsid w:val="003815AF"/>
    <w:rsid w:val="00382148"/>
    <w:rsid w:val="003823B5"/>
    <w:rsid w:val="00383068"/>
    <w:rsid w:val="00383607"/>
    <w:rsid w:val="003849B3"/>
    <w:rsid w:val="00384BB4"/>
    <w:rsid w:val="00385970"/>
    <w:rsid w:val="00385DBA"/>
    <w:rsid w:val="00386703"/>
    <w:rsid w:val="003869D4"/>
    <w:rsid w:val="0038701B"/>
    <w:rsid w:val="003877E2"/>
    <w:rsid w:val="00387ED4"/>
    <w:rsid w:val="003901C2"/>
    <w:rsid w:val="00391044"/>
    <w:rsid w:val="003911BD"/>
    <w:rsid w:val="00391A78"/>
    <w:rsid w:val="0039257D"/>
    <w:rsid w:val="00392CA8"/>
    <w:rsid w:val="00393418"/>
    <w:rsid w:val="00393B2C"/>
    <w:rsid w:val="00393B97"/>
    <w:rsid w:val="0039514E"/>
    <w:rsid w:val="00395762"/>
    <w:rsid w:val="003960D7"/>
    <w:rsid w:val="00396913"/>
    <w:rsid w:val="00396BE1"/>
    <w:rsid w:val="00396E23"/>
    <w:rsid w:val="003970A7"/>
    <w:rsid w:val="00397120"/>
    <w:rsid w:val="00397FEA"/>
    <w:rsid w:val="003A0F9C"/>
    <w:rsid w:val="003A14E1"/>
    <w:rsid w:val="003A2E51"/>
    <w:rsid w:val="003A3991"/>
    <w:rsid w:val="003A3CD2"/>
    <w:rsid w:val="003A4738"/>
    <w:rsid w:val="003A4A39"/>
    <w:rsid w:val="003A4D18"/>
    <w:rsid w:val="003A4E23"/>
    <w:rsid w:val="003A590B"/>
    <w:rsid w:val="003A61F4"/>
    <w:rsid w:val="003A662F"/>
    <w:rsid w:val="003A7F4F"/>
    <w:rsid w:val="003B0CDB"/>
    <w:rsid w:val="003B17D2"/>
    <w:rsid w:val="003B1D11"/>
    <w:rsid w:val="003B1E69"/>
    <w:rsid w:val="003B27C3"/>
    <w:rsid w:val="003B357C"/>
    <w:rsid w:val="003B39E6"/>
    <w:rsid w:val="003B3AB1"/>
    <w:rsid w:val="003B4DB4"/>
    <w:rsid w:val="003B4F45"/>
    <w:rsid w:val="003B54A8"/>
    <w:rsid w:val="003B5798"/>
    <w:rsid w:val="003B6408"/>
    <w:rsid w:val="003B684F"/>
    <w:rsid w:val="003B6F80"/>
    <w:rsid w:val="003B755A"/>
    <w:rsid w:val="003C1369"/>
    <w:rsid w:val="003C13BF"/>
    <w:rsid w:val="003C18F9"/>
    <w:rsid w:val="003C1EE8"/>
    <w:rsid w:val="003C22C4"/>
    <w:rsid w:val="003C2C1D"/>
    <w:rsid w:val="003C2E49"/>
    <w:rsid w:val="003C337A"/>
    <w:rsid w:val="003C3BB6"/>
    <w:rsid w:val="003C4F79"/>
    <w:rsid w:val="003C50E7"/>
    <w:rsid w:val="003C554C"/>
    <w:rsid w:val="003C5F7B"/>
    <w:rsid w:val="003D0F25"/>
    <w:rsid w:val="003D0FA7"/>
    <w:rsid w:val="003D13A4"/>
    <w:rsid w:val="003D1BCA"/>
    <w:rsid w:val="003D1D08"/>
    <w:rsid w:val="003D234F"/>
    <w:rsid w:val="003D240D"/>
    <w:rsid w:val="003D2EB2"/>
    <w:rsid w:val="003D34F4"/>
    <w:rsid w:val="003D453D"/>
    <w:rsid w:val="003D4B24"/>
    <w:rsid w:val="003D4DDA"/>
    <w:rsid w:val="003D501E"/>
    <w:rsid w:val="003D502B"/>
    <w:rsid w:val="003D5755"/>
    <w:rsid w:val="003D719C"/>
    <w:rsid w:val="003D77DD"/>
    <w:rsid w:val="003D78B5"/>
    <w:rsid w:val="003D7CC2"/>
    <w:rsid w:val="003E042E"/>
    <w:rsid w:val="003E1228"/>
    <w:rsid w:val="003E1493"/>
    <w:rsid w:val="003E1E1F"/>
    <w:rsid w:val="003E1FC8"/>
    <w:rsid w:val="003E22BF"/>
    <w:rsid w:val="003E267E"/>
    <w:rsid w:val="003E3263"/>
    <w:rsid w:val="003E33AD"/>
    <w:rsid w:val="003E3A68"/>
    <w:rsid w:val="003E49D0"/>
    <w:rsid w:val="003E50B6"/>
    <w:rsid w:val="003E586E"/>
    <w:rsid w:val="003E6C0E"/>
    <w:rsid w:val="003E6D87"/>
    <w:rsid w:val="003E6EA1"/>
    <w:rsid w:val="003E6ECB"/>
    <w:rsid w:val="003E7391"/>
    <w:rsid w:val="003F1FAE"/>
    <w:rsid w:val="003F2962"/>
    <w:rsid w:val="003F3368"/>
    <w:rsid w:val="003F3C09"/>
    <w:rsid w:val="003F40E5"/>
    <w:rsid w:val="003F455E"/>
    <w:rsid w:val="003F4C7B"/>
    <w:rsid w:val="003F7D59"/>
    <w:rsid w:val="004005CD"/>
    <w:rsid w:val="0040067C"/>
    <w:rsid w:val="00400973"/>
    <w:rsid w:val="00401AB3"/>
    <w:rsid w:val="0040218F"/>
    <w:rsid w:val="00402655"/>
    <w:rsid w:val="00402B81"/>
    <w:rsid w:val="004038FA"/>
    <w:rsid w:val="004047EC"/>
    <w:rsid w:val="00404871"/>
    <w:rsid w:val="00404CE7"/>
    <w:rsid w:val="004053C6"/>
    <w:rsid w:val="00405848"/>
    <w:rsid w:val="00405AFB"/>
    <w:rsid w:val="00405D68"/>
    <w:rsid w:val="00405EBB"/>
    <w:rsid w:val="00406B00"/>
    <w:rsid w:val="00406F56"/>
    <w:rsid w:val="00407817"/>
    <w:rsid w:val="00407F81"/>
    <w:rsid w:val="00410999"/>
    <w:rsid w:val="00410DCE"/>
    <w:rsid w:val="00411AA7"/>
    <w:rsid w:val="00411B4D"/>
    <w:rsid w:val="004120BD"/>
    <w:rsid w:val="00412277"/>
    <w:rsid w:val="004125DA"/>
    <w:rsid w:val="00412CB0"/>
    <w:rsid w:val="00413061"/>
    <w:rsid w:val="004142F1"/>
    <w:rsid w:val="00414781"/>
    <w:rsid w:val="00414B6C"/>
    <w:rsid w:val="00414C9A"/>
    <w:rsid w:val="004157B7"/>
    <w:rsid w:val="00416AD2"/>
    <w:rsid w:val="004172D4"/>
    <w:rsid w:val="0041773F"/>
    <w:rsid w:val="00417B6C"/>
    <w:rsid w:val="004201FA"/>
    <w:rsid w:val="00420C9A"/>
    <w:rsid w:val="00421820"/>
    <w:rsid w:val="00422273"/>
    <w:rsid w:val="00423A73"/>
    <w:rsid w:val="00423AA9"/>
    <w:rsid w:val="00423CFF"/>
    <w:rsid w:val="00424E48"/>
    <w:rsid w:val="00426B83"/>
    <w:rsid w:val="00427746"/>
    <w:rsid w:val="00427BE3"/>
    <w:rsid w:val="004302AE"/>
    <w:rsid w:val="004312DE"/>
    <w:rsid w:val="00431BD8"/>
    <w:rsid w:val="00431F41"/>
    <w:rsid w:val="00433883"/>
    <w:rsid w:val="004346E8"/>
    <w:rsid w:val="00435B3B"/>
    <w:rsid w:val="004366F9"/>
    <w:rsid w:val="00436A28"/>
    <w:rsid w:val="00436AD5"/>
    <w:rsid w:val="004377A8"/>
    <w:rsid w:val="004378BC"/>
    <w:rsid w:val="00437BE9"/>
    <w:rsid w:val="00437FB2"/>
    <w:rsid w:val="00441074"/>
    <w:rsid w:val="00441165"/>
    <w:rsid w:val="00441F2A"/>
    <w:rsid w:val="004438CD"/>
    <w:rsid w:val="00443C60"/>
    <w:rsid w:val="004440CC"/>
    <w:rsid w:val="0044450B"/>
    <w:rsid w:val="00444B82"/>
    <w:rsid w:val="00445076"/>
    <w:rsid w:val="0044685A"/>
    <w:rsid w:val="0044728A"/>
    <w:rsid w:val="004476F1"/>
    <w:rsid w:val="004501B3"/>
    <w:rsid w:val="00450556"/>
    <w:rsid w:val="0045080D"/>
    <w:rsid w:val="00451FFD"/>
    <w:rsid w:val="0045281F"/>
    <w:rsid w:val="00452DD4"/>
    <w:rsid w:val="00453502"/>
    <w:rsid w:val="004549B3"/>
    <w:rsid w:val="004549CF"/>
    <w:rsid w:val="0045500F"/>
    <w:rsid w:val="004558B6"/>
    <w:rsid w:val="0045631C"/>
    <w:rsid w:val="00456A5D"/>
    <w:rsid w:val="00456A70"/>
    <w:rsid w:val="00456B19"/>
    <w:rsid w:val="00457823"/>
    <w:rsid w:val="004609F1"/>
    <w:rsid w:val="00460DDF"/>
    <w:rsid w:val="00461092"/>
    <w:rsid w:val="00461B80"/>
    <w:rsid w:val="004631F7"/>
    <w:rsid w:val="00463496"/>
    <w:rsid w:val="00463565"/>
    <w:rsid w:val="00464135"/>
    <w:rsid w:val="00464CE5"/>
    <w:rsid w:val="00466928"/>
    <w:rsid w:val="00466A0E"/>
    <w:rsid w:val="0046794B"/>
    <w:rsid w:val="00470691"/>
    <w:rsid w:val="00470C3D"/>
    <w:rsid w:val="004714A6"/>
    <w:rsid w:val="00471BF5"/>
    <w:rsid w:val="004724A5"/>
    <w:rsid w:val="00472888"/>
    <w:rsid w:val="00473171"/>
    <w:rsid w:val="004731B6"/>
    <w:rsid w:val="0047336C"/>
    <w:rsid w:val="00474872"/>
    <w:rsid w:val="00474B1A"/>
    <w:rsid w:val="00474CCD"/>
    <w:rsid w:val="004752B0"/>
    <w:rsid w:val="00475444"/>
    <w:rsid w:val="00476082"/>
    <w:rsid w:val="00476C34"/>
    <w:rsid w:val="00476CB3"/>
    <w:rsid w:val="004775E6"/>
    <w:rsid w:val="00477E81"/>
    <w:rsid w:val="00480983"/>
    <w:rsid w:val="00481DB5"/>
    <w:rsid w:val="004828C1"/>
    <w:rsid w:val="004841F1"/>
    <w:rsid w:val="00484642"/>
    <w:rsid w:val="00484C94"/>
    <w:rsid w:val="00484F86"/>
    <w:rsid w:val="004857A6"/>
    <w:rsid w:val="00485E2F"/>
    <w:rsid w:val="0048699A"/>
    <w:rsid w:val="00486A1B"/>
    <w:rsid w:val="00487916"/>
    <w:rsid w:val="00487A2E"/>
    <w:rsid w:val="00490455"/>
    <w:rsid w:val="0049049E"/>
    <w:rsid w:val="004911A9"/>
    <w:rsid w:val="004914FA"/>
    <w:rsid w:val="00492D3E"/>
    <w:rsid w:val="004934AC"/>
    <w:rsid w:val="004935B9"/>
    <w:rsid w:val="004939F0"/>
    <w:rsid w:val="00494CF0"/>
    <w:rsid w:val="00495263"/>
    <w:rsid w:val="00496239"/>
    <w:rsid w:val="00496702"/>
    <w:rsid w:val="00496748"/>
    <w:rsid w:val="00497AF1"/>
    <w:rsid w:val="00497BCE"/>
    <w:rsid w:val="00497EE2"/>
    <w:rsid w:val="004A0355"/>
    <w:rsid w:val="004A14AE"/>
    <w:rsid w:val="004A1E1C"/>
    <w:rsid w:val="004A27F7"/>
    <w:rsid w:val="004A2A63"/>
    <w:rsid w:val="004A3808"/>
    <w:rsid w:val="004A3FAE"/>
    <w:rsid w:val="004A680A"/>
    <w:rsid w:val="004A74B6"/>
    <w:rsid w:val="004A783E"/>
    <w:rsid w:val="004A7C01"/>
    <w:rsid w:val="004A7ECC"/>
    <w:rsid w:val="004B07BE"/>
    <w:rsid w:val="004B16E0"/>
    <w:rsid w:val="004B1EEA"/>
    <w:rsid w:val="004B1FB3"/>
    <w:rsid w:val="004B28CE"/>
    <w:rsid w:val="004B2E88"/>
    <w:rsid w:val="004B2ED3"/>
    <w:rsid w:val="004B388A"/>
    <w:rsid w:val="004B40A9"/>
    <w:rsid w:val="004B4843"/>
    <w:rsid w:val="004B49C7"/>
    <w:rsid w:val="004B5A12"/>
    <w:rsid w:val="004B5DE0"/>
    <w:rsid w:val="004B6612"/>
    <w:rsid w:val="004B69EB"/>
    <w:rsid w:val="004B73D2"/>
    <w:rsid w:val="004B7A9F"/>
    <w:rsid w:val="004C1BE4"/>
    <w:rsid w:val="004C1C2D"/>
    <w:rsid w:val="004C27CE"/>
    <w:rsid w:val="004C2C26"/>
    <w:rsid w:val="004C32DC"/>
    <w:rsid w:val="004C462D"/>
    <w:rsid w:val="004C4F84"/>
    <w:rsid w:val="004C539D"/>
    <w:rsid w:val="004C5439"/>
    <w:rsid w:val="004C584B"/>
    <w:rsid w:val="004C5E70"/>
    <w:rsid w:val="004C617A"/>
    <w:rsid w:val="004C684F"/>
    <w:rsid w:val="004D0690"/>
    <w:rsid w:val="004D0D34"/>
    <w:rsid w:val="004D11A9"/>
    <w:rsid w:val="004D1658"/>
    <w:rsid w:val="004D180C"/>
    <w:rsid w:val="004D2579"/>
    <w:rsid w:val="004D271A"/>
    <w:rsid w:val="004D372D"/>
    <w:rsid w:val="004D3E64"/>
    <w:rsid w:val="004D4537"/>
    <w:rsid w:val="004D6F9C"/>
    <w:rsid w:val="004D77D4"/>
    <w:rsid w:val="004E0533"/>
    <w:rsid w:val="004E0FA5"/>
    <w:rsid w:val="004E13F4"/>
    <w:rsid w:val="004E2B69"/>
    <w:rsid w:val="004E2F8A"/>
    <w:rsid w:val="004E382C"/>
    <w:rsid w:val="004E536F"/>
    <w:rsid w:val="004E656A"/>
    <w:rsid w:val="004E7453"/>
    <w:rsid w:val="004F0476"/>
    <w:rsid w:val="004F0896"/>
    <w:rsid w:val="004F0BA0"/>
    <w:rsid w:val="004F1260"/>
    <w:rsid w:val="004F1D7C"/>
    <w:rsid w:val="004F2842"/>
    <w:rsid w:val="004F3A26"/>
    <w:rsid w:val="004F3D29"/>
    <w:rsid w:val="004F4672"/>
    <w:rsid w:val="004F4F09"/>
    <w:rsid w:val="004F505C"/>
    <w:rsid w:val="004F52E6"/>
    <w:rsid w:val="004F6478"/>
    <w:rsid w:val="004F660F"/>
    <w:rsid w:val="004F7F43"/>
    <w:rsid w:val="00500146"/>
    <w:rsid w:val="005001C5"/>
    <w:rsid w:val="00500385"/>
    <w:rsid w:val="00500424"/>
    <w:rsid w:val="0050092A"/>
    <w:rsid w:val="00500EB4"/>
    <w:rsid w:val="00502B51"/>
    <w:rsid w:val="00502D68"/>
    <w:rsid w:val="0050327F"/>
    <w:rsid w:val="005037EB"/>
    <w:rsid w:val="0050394D"/>
    <w:rsid w:val="005039B3"/>
    <w:rsid w:val="00503B4B"/>
    <w:rsid w:val="00503CD0"/>
    <w:rsid w:val="00504374"/>
    <w:rsid w:val="00504703"/>
    <w:rsid w:val="0050604D"/>
    <w:rsid w:val="00506270"/>
    <w:rsid w:val="0050648D"/>
    <w:rsid w:val="00506896"/>
    <w:rsid w:val="00506B1C"/>
    <w:rsid w:val="005072E9"/>
    <w:rsid w:val="00510172"/>
    <w:rsid w:val="005102FA"/>
    <w:rsid w:val="00510350"/>
    <w:rsid w:val="00510AAB"/>
    <w:rsid w:val="0051103F"/>
    <w:rsid w:val="00511166"/>
    <w:rsid w:val="0051146A"/>
    <w:rsid w:val="0051253F"/>
    <w:rsid w:val="0051381E"/>
    <w:rsid w:val="005141A4"/>
    <w:rsid w:val="005145DE"/>
    <w:rsid w:val="005154FF"/>
    <w:rsid w:val="005166F7"/>
    <w:rsid w:val="0051768A"/>
    <w:rsid w:val="005178EF"/>
    <w:rsid w:val="0052086C"/>
    <w:rsid w:val="00520AD7"/>
    <w:rsid w:val="005213AF"/>
    <w:rsid w:val="0052224F"/>
    <w:rsid w:val="00523738"/>
    <w:rsid w:val="00524082"/>
    <w:rsid w:val="0052494C"/>
    <w:rsid w:val="00524B82"/>
    <w:rsid w:val="00524CCA"/>
    <w:rsid w:val="00527814"/>
    <w:rsid w:val="005319C3"/>
    <w:rsid w:val="00531A98"/>
    <w:rsid w:val="00531B57"/>
    <w:rsid w:val="00532664"/>
    <w:rsid w:val="005327D5"/>
    <w:rsid w:val="0053286B"/>
    <w:rsid w:val="0053298E"/>
    <w:rsid w:val="005335FB"/>
    <w:rsid w:val="0053433C"/>
    <w:rsid w:val="00534D5D"/>
    <w:rsid w:val="00535748"/>
    <w:rsid w:val="005362AB"/>
    <w:rsid w:val="00536489"/>
    <w:rsid w:val="00536A01"/>
    <w:rsid w:val="00536F61"/>
    <w:rsid w:val="0053728B"/>
    <w:rsid w:val="0053781D"/>
    <w:rsid w:val="00540917"/>
    <w:rsid w:val="00540BE4"/>
    <w:rsid w:val="00540DB4"/>
    <w:rsid w:val="00541837"/>
    <w:rsid w:val="00542FC9"/>
    <w:rsid w:val="00543037"/>
    <w:rsid w:val="0054369F"/>
    <w:rsid w:val="0054503B"/>
    <w:rsid w:val="00545422"/>
    <w:rsid w:val="005463BA"/>
    <w:rsid w:val="005465AE"/>
    <w:rsid w:val="0054670E"/>
    <w:rsid w:val="005467AB"/>
    <w:rsid w:val="00546D1A"/>
    <w:rsid w:val="00550445"/>
    <w:rsid w:val="005507CA"/>
    <w:rsid w:val="005510E8"/>
    <w:rsid w:val="005515EE"/>
    <w:rsid w:val="00551656"/>
    <w:rsid w:val="005516D7"/>
    <w:rsid w:val="005522D6"/>
    <w:rsid w:val="005523B6"/>
    <w:rsid w:val="005529F1"/>
    <w:rsid w:val="005529FB"/>
    <w:rsid w:val="0055309B"/>
    <w:rsid w:val="005543F3"/>
    <w:rsid w:val="00554B9F"/>
    <w:rsid w:val="00554FA6"/>
    <w:rsid w:val="0055505A"/>
    <w:rsid w:val="005550A4"/>
    <w:rsid w:val="00555AEC"/>
    <w:rsid w:val="0055665D"/>
    <w:rsid w:val="005566F8"/>
    <w:rsid w:val="00556E0D"/>
    <w:rsid w:val="005575F2"/>
    <w:rsid w:val="005618A8"/>
    <w:rsid w:val="00562060"/>
    <w:rsid w:val="0056208F"/>
    <w:rsid w:val="005621D0"/>
    <w:rsid w:val="00562336"/>
    <w:rsid w:val="00563352"/>
    <w:rsid w:val="00563B53"/>
    <w:rsid w:val="00564506"/>
    <w:rsid w:val="00565217"/>
    <w:rsid w:val="0056553A"/>
    <w:rsid w:val="00565A2E"/>
    <w:rsid w:val="00565D92"/>
    <w:rsid w:val="005664DF"/>
    <w:rsid w:val="0056748C"/>
    <w:rsid w:val="005675D2"/>
    <w:rsid w:val="00567EFC"/>
    <w:rsid w:val="0057013C"/>
    <w:rsid w:val="00570C2A"/>
    <w:rsid w:val="0057128F"/>
    <w:rsid w:val="005722A9"/>
    <w:rsid w:val="00573029"/>
    <w:rsid w:val="00573ABC"/>
    <w:rsid w:val="00573DF5"/>
    <w:rsid w:val="00574755"/>
    <w:rsid w:val="005753C8"/>
    <w:rsid w:val="005760E7"/>
    <w:rsid w:val="005777C2"/>
    <w:rsid w:val="00577964"/>
    <w:rsid w:val="005816F2"/>
    <w:rsid w:val="00581939"/>
    <w:rsid w:val="005822AF"/>
    <w:rsid w:val="005824C0"/>
    <w:rsid w:val="0058263E"/>
    <w:rsid w:val="00582EDC"/>
    <w:rsid w:val="005837CC"/>
    <w:rsid w:val="005839CA"/>
    <w:rsid w:val="00584A77"/>
    <w:rsid w:val="00585A0B"/>
    <w:rsid w:val="00585C4D"/>
    <w:rsid w:val="005873C0"/>
    <w:rsid w:val="005877E0"/>
    <w:rsid w:val="00587CA8"/>
    <w:rsid w:val="005901CB"/>
    <w:rsid w:val="0059224F"/>
    <w:rsid w:val="0059255E"/>
    <w:rsid w:val="00593E49"/>
    <w:rsid w:val="00594551"/>
    <w:rsid w:val="005958C6"/>
    <w:rsid w:val="00595B70"/>
    <w:rsid w:val="005968C3"/>
    <w:rsid w:val="005977B2"/>
    <w:rsid w:val="005979D0"/>
    <w:rsid w:val="00597D0C"/>
    <w:rsid w:val="005A03C2"/>
    <w:rsid w:val="005A1EEF"/>
    <w:rsid w:val="005A25E4"/>
    <w:rsid w:val="005A35FD"/>
    <w:rsid w:val="005A4D6A"/>
    <w:rsid w:val="005A4DE1"/>
    <w:rsid w:val="005A5BB8"/>
    <w:rsid w:val="005A638A"/>
    <w:rsid w:val="005A658A"/>
    <w:rsid w:val="005A6726"/>
    <w:rsid w:val="005A67BB"/>
    <w:rsid w:val="005A6897"/>
    <w:rsid w:val="005A6A2B"/>
    <w:rsid w:val="005A6DEC"/>
    <w:rsid w:val="005A714F"/>
    <w:rsid w:val="005A7918"/>
    <w:rsid w:val="005A7C98"/>
    <w:rsid w:val="005B0540"/>
    <w:rsid w:val="005B0BB0"/>
    <w:rsid w:val="005B0D9B"/>
    <w:rsid w:val="005B107F"/>
    <w:rsid w:val="005B1CB0"/>
    <w:rsid w:val="005B1F5B"/>
    <w:rsid w:val="005B3763"/>
    <w:rsid w:val="005B40F9"/>
    <w:rsid w:val="005B452F"/>
    <w:rsid w:val="005B4EFB"/>
    <w:rsid w:val="005B5C5F"/>
    <w:rsid w:val="005B5DFE"/>
    <w:rsid w:val="005B6F28"/>
    <w:rsid w:val="005B7014"/>
    <w:rsid w:val="005C0EB7"/>
    <w:rsid w:val="005C1360"/>
    <w:rsid w:val="005C173E"/>
    <w:rsid w:val="005C1AC8"/>
    <w:rsid w:val="005C1F73"/>
    <w:rsid w:val="005C2056"/>
    <w:rsid w:val="005C29F0"/>
    <w:rsid w:val="005C2A40"/>
    <w:rsid w:val="005C4FC3"/>
    <w:rsid w:val="005C5339"/>
    <w:rsid w:val="005C592B"/>
    <w:rsid w:val="005C5DDF"/>
    <w:rsid w:val="005C606F"/>
    <w:rsid w:val="005C6888"/>
    <w:rsid w:val="005C6AFA"/>
    <w:rsid w:val="005D09A5"/>
    <w:rsid w:val="005D0F5C"/>
    <w:rsid w:val="005D120D"/>
    <w:rsid w:val="005D321F"/>
    <w:rsid w:val="005D32D6"/>
    <w:rsid w:val="005D3EC0"/>
    <w:rsid w:val="005D3EF5"/>
    <w:rsid w:val="005D44E2"/>
    <w:rsid w:val="005D4F26"/>
    <w:rsid w:val="005D525D"/>
    <w:rsid w:val="005D5DD0"/>
    <w:rsid w:val="005D67DE"/>
    <w:rsid w:val="005D680E"/>
    <w:rsid w:val="005D6DDE"/>
    <w:rsid w:val="005D72D8"/>
    <w:rsid w:val="005D7810"/>
    <w:rsid w:val="005E0288"/>
    <w:rsid w:val="005E073F"/>
    <w:rsid w:val="005E0D65"/>
    <w:rsid w:val="005E23E8"/>
    <w:rsid w:val="005E2A89"/>
    <w:rsid w:val="005E35C9"/>
    <w:rsid w:val="005E40F3"/>
    <w:rsid w:val="005E4329"/>
    <w:rsid w:val="005E5629"/>
    <w:rsid w:val="005E64CB"/>
    <w:rsid w:val="005E65DC"/>
    <w:rsid w:val="005E6F57"/>
    <w:rsid w:val="005E76A9"/>
    <w:rsid w:val="005E7762"/>
    <w:rsid w:val="005F0CD0"/>
    <w:rsid w:val="005F0DB0"/>
    <w:rsid w:val="005F14D4"/>
    <w:rsid w:val="005F1B57"/>
    <w:rsid w:val="005F1E12"/>
    <w:rsid w:val="005F2B9F"/>
    <w:rsid w:val="005F32FA"/>
    <w:rsid w:val="005F4174"/>
    <w:rsid w:val="005F4838"/>
    <w:rsid w:val="005F4C3B"/>
    <w:rsid w:val="005F4DCD"/>
    <w:rsid w:val="005F51AB"/>
    <w:rsid w:val="005F51C7"/>
    <w:rsid w:val="005F6EC9"/>
    <w:rsid w:val="005F7559"/>
    <w:rsid w:val="005F7606"/>
    <w:rsid w:val="005F79DE"/>
    <w:rsid w:val="00600E1D"/>
    <w:rsid w:val="0060158D"/>
    <w:rsid w:val="00601880"/>
    <w:rsid w:val="00601FF1"/>
    <w:rsid w:val="00602727"/>
    <w:rsid w:val="00602C92"/>
    <w:rsid w:val="006030C9"/>
    <w:rsid w:val="00604090"/>
    <w:rsid w:val="00604545"/>
    <w:rsid w:val="00604B75"/>
    <w:rsid w:val="006063EB"/>
    <w:rsid w:val="0060677A"/>
    <w:rsid w:val="006071D9"/>
    <w:rsid w:val="00607309"/>
    <w:rsid w:val="00607AD1"/>
    <w:rsid w:val="00607C5E"/>
    <w:rsid w:val="006101D6"/>
    <w:rsid w:val="00611694"/>
    <w:rsid w:val="006119B2"/>
    <w:rsid w:val="00612077"/>
    <w:rsid w:val="00614805"/>
    <w:rsid w:val="00615365"/>
    <w:rsid w:val="00615707"/>
    <w:rsid w:val="006157EE"/>
    <w:rsid w:val="00616C84"/>
    <w:rsid w:val="0061777D"/>
    <w:rsid w:val="00617FB5"/>
    <w:rsid w:val="006200AB"/>
    <w:rsid w:val="00620318"/>
    <w:rsid w:val="006209C7"/>
    <w:rsid w:val="00621157"/>
    <w:rsid w:val="006223FA"/>
    <w:rsid w:val="0062302F"/>
    <w:rsid w:val="006232EF"/>
    <w:rsid w:val="0062354D"/>
    <w:rsid w:val="00624667"/>
    <w:rsid w:val="00624906"/>
    <w:rsid w:val="00624C4A"/>
    <w:rsid w:val="00625779"/>
    <w:rsid w:val="00626B9E"/>
    <w:rsid w:val="006271CA"/>
    <w:rsid w:val="00627AF6"/>
    <w:rsid w:val="00630058"/>
    <w:rsid w:val="00630988"/>
    <w:rsid w:val="00630C01"/>
    <w:rsid w:val="00632EC6"/>
    <w:rsid w:val="00632F9D"/>
    <w:rsid w:val="00632FB8"/>
    <w:rsid w:val="00633487"/>
    <w:rsid w:val="00633D47"/>
    <w:rsid w:val="00634F60"/>
    <w:rsid w:val="00635268"/>
    <w:rsid w:val="0063688E"/>
    <w:rsid w:val="00636DE9"/>
    <w:rsid w:val="0063779A"/>
    <w:rsid w:val="00637D9D"/>
    <w:rsid w:val="00637F75"/>
    <w:rsid w:val="00641AAE"/>
    <w:rsid w:val="00643193"/>
    <w:rsid w:val="0064334A"/>
    <w:rsid w:val="006433B7"/>
    <w:rsid w:val="006438D1"/>
    <w:rsid w:val="0064457F"/>
    <w:rsid w:val="00645044"/>
    <w:rsid w:val="00645095"/>
    <w:rsid w:val="0064548D"/>
    <w:rsid w:val="00645625"/>
    <w:rsid w:val="00645A12"/>
    <w:rsid w:val="00645E53"/>
    <w:rsid w:val="00646C72"/>
    <w:rsid w:val="00647364"/>
    <w:rsid w:val="00650050"/>
    <w:rsid w:val="00650254"/>
    <w:rsid w:val="00650452"/>
    <w:rsid w:val="006522A6"/>
    <w:rsid w:val="00652832"/>
    <w:rsid w:val="006529A4"/>
    <w:rsid w:val="00652F33"/>
    <w:rsid w:val="00653B5B"/>
    <w:rsid w:val="0065558A"/>
    <w:rsid w:val="006561B5"/>
    <w:rsid w:val="006574F2"/>
    <w:rsid w:val="00660C88"/>
    <w:rsid w:val="006616D3"/>
    <w:rsid w:val="00661D2A"/>
    <w:rsid w:val="00662AEF"/>
    <w:rsid w:val="006635C2"/>
    <w:rsid w:val="00663E9E"/>
    <w:rsid w:val="00664234"/>
    <w:rsid w:val="006649FF"/>
    <w:rsid w:val="00664DA4"/>
    <w:rsid w:val="00665113"/>
    <w:rsid w:val="00666B52"/>
    <w:rsid w:val="00666F18"/>
    <w:rsid w:val="00667107"/>
    <w:rsid w:val="006679DE"/>
    <w:rsid w:val="00670EBB"/>
    <w:rsid w:val="006714C0"/>
    <w:rsid w:val="00671CFB"/>
    <w:rsid w:val="00673D01"/>
    <w:rsid w:val="0067422F"/>
    <w:rsid w:val="006742F4"/>
    <w:rsid w:val="006744F4"/>
    <w:rsid w:val="00674942"/>
    <w:rsid w:val="00675AD4"/>
    <w:rsid w:val="00675D4C"/>
    <w:rsid w:val="00675E8C"/>
    <w:rsid w:val="00675EEA"/>
    <w:rsid w:val="0067764D"/>
    <w:rsid w:val="00680845"/>
    <w:rsid w:val="0068151A"/>
    <w:rsid w:val="00681698"/>
    <w:rsid w:val="006816A1"/>
    <w:rsid w:val="0068311E"/>
    <w:rsid w:val="006859B4"/>
    <w:rsid w:val="00685EE5"/>
    <w:rsid w:val="00686E4F"/>
    <w:rsid w:val="00686EE7"/>
    <w:rsid w:val="0069294C"/>
    <w:rsid w:val="00693267"/>
    <w:rsid w:val="00693EE7"/>
    <w:rsid w:val="006945E8"/>
    <w:rsid w:val="00695605"/>
    <w:rsid w:val="0069640A"/>
    <w:rsid w:val="00696D54"/>
    <w:rsid w:val="00696FD5"/>
    <w:rsid w:val="006A015A"/>
    <w:rsid w:val="006A05C5"/>
    <w:rsid w:val="006A07B7"/>
    <w:rsid w:val="006A1490"/>
    <w:rsid w:val="006A1901"/>
    <w:rsid w:val="006A1CB9"/>
    <w:rsid w:val="006A2ABF"/>
    <w:rsid w:val="006A2CB7"/>
    <w:rsid w:val="006A2EAF"/>
    <w:rsid w:val="006A2F23"/>
    <w:rsid w:val="006A39AB"/>
    <w:rsid w:val="006A39E5"/>
    <w:rsid w:val="006A49C3"/>
    <w:rsid w:val="006A4B91"/>
    <w:rsid w:val="006A4EF8"/>
    <w:rsid w:val="006A5313"/>
    <w:rsid w:val="006A5396"/>
    <w:rsid w:val="006A5A1B"/>
    <w:rsid w:val="006A5EEB"/>
    <w:rsid w:val="006A62A2"/>
    <w:rsid w:val="006A680D"/>
    <w:rsid w:val="006A7798"/>
    <w:rsid w:val="006B0439"/>
    <w:rsid w:val="006B05E8"/>
    <w:rsid w:val="006B08C2"/>
    <w:rsid w:val="006B0928"/>
    <w:rsid w:val="006B120F"/>
    <w:rsid w:val="006B1792"/>
    <w:rsid w:val="006B22BC"/>
    <w:rsid w:val="006B339B"/>
    <w:rsid w:val="006B33BC"/>
    <w:rsid w:val="006B34EC"/>
    <w:rsid w:val="006B4970"/>
    <w:rsid w:val="006B5BBC"/>
    <w:rsid w:val="006B639C"/>
    <w:rsid w:val="006B6F5F"/>
    <w:rsid w:val="006B7037"/>
    <w:rsid w:val="006B79A4"/>
    <w:rsid w:val="006C0006"/>
    <w:rsid w:val="006C0A9B"/>
    <w:rsid w:val="006C12DC"/>
    <w:rsid w:val="006C26CB"/>
    <w:rsid w:val="006C2C17"/>
    <w:rsid w:val="006C33A2"/>
    <w:rsid w:val="006C37DF"/>
    <w:rsid w:val="006C4908"/>
    <w:rsid w:val="006C5A78"/>
    <w:rsid w:val="006C5F42"/>
    <w:rsid w:val="006C6380"/>
    <w:rsid w:val="006C6747"/>
    <w:rsid w:val="006C6C27"/>
    <w:rsid w:val="006C6E78"/>
    <w:rsid w:val="006C771C"/>
    <w:rsid w:val="006D01C9"/>
    <w:rsid w:val="006D0363"/>
    <w:rsid w:val="006D07BB"/>
    <w:rsid w:val="006D0877"/>
    <w:rsid w:val="006D13D8"/>
    <w:rsid w:val="006D1406"/>
    <w:rsid w:val="006D15A9"/>
    <w:rsid w:val="006D199B"/>
    <w:rsid w:val="006D2099"/>
    <w:rsid w:val="006D25CB"/>
    <w:rsid w:val="006D26EF"/>
    <w:rsid w:val="006D2F6D"/>
    <w:rsid w:val="006D3C55"/>
    <w:rsid w:val="006D3EEF"/>
    <w:rsid w:val="006D3F7A"/>
    <w:rsid w:val="006D46CF"/>
    <w:rsid w:val="006D49D4"/>
    <w:rsid w:val="006D4F5D"/>
    <w:rsid w:val="006D564A"/>
    <w:rsid w:val="006D5B15"/>
    <w:rsid w:val="006D5E43"/>
    <w:rsid w:val="006D5F7D"/>
    <w:rsid w:val="006D6EAF"/>
    <w:rsid w:val="006D7659"/>
    <w:rsid w:val="006D7C7F"/>
    <w:rsid w:val="006E009F"/>
    <w:rsid w:val="006E1DBE"/>
    <w:rsid w:val="006E3D5E"/>
    <w:rsid w:val="006E483C"/>
    <w:rsid w:val="006E4C61"/>
    <w:rsid w:val="006E59C4"/>
    <w:rsid w:val="006E5E73"/>
    <w:rsid w:val="006E5F47"/>
    <w:rsid w:val="006E641B"/>
    <w:rsid w:val="006E71FE"/>
    <w:rsid w:val="006E72F7"/>
    <w:rsid w:val="006E7ECC"/>
    <w:rsid w:val="006F174D"/>
    <w:rsid w:val="006F1B09"/>
    <w:rsid w:val="006F2254"/>
    <w:rsid w:val="006F25DF"/>
    <w:rsid w:val="006F34BA"/>
    <w:rsid w:val="006F46D8"/>
    <w:rsid w:val="006F51F0"/>
    <w:rsid w:val="006F6485"/>
    <w:rsid w:val="006F7800"/>
    <w:rsid w:val="006F7A3E"/>
    <w:rsid w:val="006F7A9B"/>
    <w:rsid w:val="006F7C83"/>
    <w:rsid w:val="00701065"/>
    <w:rsid w:val="007011C8"/>
    <w:rsid w:val="00701A76"/>
    <w:rsid w:val="00701B43"/>
    <w:rsid w:val="00701D01"/>
    <w:rsid w:val="00701DF8"/>
    <w:rsid w:val="00702BE5"/>
    <w:rsid w:val="007036BC"/>
    <w:rsid w:val="0070401C"/>
    <w:rsid w:val="007043EE"/>
    <w:rsid w:val="007045CD"/>
    <w:rsid w:val="007066FB"/>
    <w:rsid w:val="0070761F"/>
    <w:rsid w:val="007100FE"/>
    <w:rsid w:val="00710D46"/>
    <w:rsid w:val="00711087"/>
    <w:rsid w:val="00711727"/>
    <w:rsid w:val="00711809"/>
    <w:rsid w:val="00712115"/>
    <w:rsid w:val="00712244"/>
    <w:rsid w:val="007128E2"/>
    <w:rsid w:val="00713471"/>
    <w:rsid w:val="00713C6D"/>
    <w:rsid w:val="00713D47"/>
    <w:rsid w:val="00713F2A"/>
    <w:rsid w:val="007155C1"/>
    <w:rsid w:val="00717294"/>
    <w:rsid w:val="00717349"/>
    <w:rsid w:val="00717D69"/>
    <w:rsid w:val="0072179A"/>
    <w:rsid w:val="00721FB3"/>
    <w:rsid w:val="007222FD"/>
    <w:rsid w:val="00722CA1"/>
    <w:rsid w:val="007239DB"/>
    <w:rsid w:val="00723F7B"/>
    <w:rsid w:val="00724F8B"/>
    <w:rsid w:val="00725C3B"/>
    <w:rsid w:val="00726E09"/>
    <w:rsid w:val="007273C1"/>
    <w:rsid w:val="00727859"/>
    <w:rsid w:val="00727CD8"/>
    <w:rsid w:val="007306B9"/>
    <w:rsid w:val="007306F8"/>
    <w:rsid w:val="00730D8E"/>
    <w:rsid w:val="0073292F"/>
    <w:rsid w:val="00732D8D"/>
    <w:rsid w:val="00733306"/>
    <w:rsid w:val="00733399"/>
    <w:rsid w:val="0073394A"/>
    <w:rsid w:val="00733F81"/>
    <w:rsid w:val="00736C85"/>
    <w:rsid w:val="00736E1D"/>
    <w:rsid w:val="0073729A"/>
    <w:rsid w:val="007375CF"/>
    <w:rsid w:val="00737616"/>
    <w:rsid w:val="0073786B"/>
    <w:rsid w:val="007405D9"/>
    <w:rsid w:val="00740C71"/>
    <w:rsid w:val="0074162C"/>
    <w:rsid w:val="007422D1"/>
    <w:rsid w:val="00742317"/>
    <w:rsid w:val="00742516"/>
    <w:rsid w:val="00742A73"/>
    <w:rsid w:val="00744D23"/>
    <w:rsid w:val="00745355"/>
    <w:rsid w:val="0074536E"/>
    <w:rsid w:val="007453B1"/>
    <w:rsid w:val="007468E8"/>
    <w:rsid w:val="00750A4B"/>
    <w:rsid w:val="00751594"/>
    <w:rsid w:val="00752923"/>
    <w:rsid w:val="00752B88"/>
    <w:rsid w:val="0075399D"/>
    <w:rsid w:val="007549E8"/>
    <w:rsid w:val="00754BEE"/>
    <w:rsid w:val="00756736"/>
    <w:rsid w:val="007569D3"/>
    <w:rsid w:val="00757D22"/>
    <w:rsid w:val="0076004B"/>
    <w:rsid w:val="00760F10"/>
    <w:rsid w:val="007611D9"/>
    <w:rsid w:val="0076160B"/>
    <w:rsid w:val="00761F6E"/>
    <w:rsid w:val="00762E9C"/>
    <w:rsid w:val="00764C7C"/>
    <w:rsid w:val="00764FBF"/>
    <w:rsid w:val="00764FE6"/>
    <w:rsid w:val="007668DB"/>
    <w:rsid w:val="00766BD1"/>
    <w:rsid w:val="0076792B"/>
    <w:rsid w:val="00770539"/>
    <w:rsid w:val="00771451"/>
    <w:rsid w:val="00771604"/>
    <w:rsid w:val="007716D4"/>
    <w:rsid w:val="00772115"/>
    <w:rsid w:val="0077249A"/>
    <w:rsid w:val="00772B02"/>
    <w:rsid w:val="00773BD6"/>
    <w:rsid w:val="007764CA"/>
    <w:rsid w:val="00776E82"/>
    <w:rsid w:val="00777854"/>
    <w:rsid w:val="007803FE"/>
    <w:rsid w:val="00781F34"/>
    <w:rsid w:val="00782B29"/>
    <w:rsid w:val="00782E8C"/>
    <w:rsid w:val="007840BD"/>
    <w:rsid w:val="00784A8F"/>
    <w:rsid w:val="00785408"/>
    <w:rsid w:val="00785B2F"/>
    <w:rsid w:val="00787564"/>
    <w:rsid w:val="00790395"/>
    <w:rsid w:val="007904AD"/>
    <w:rsid w:val="00790C86"/>
    <w:rsid w:val="00791311"/>
    <w:rsid w:val="00791B14"/>
    <w:rsid w:val="00792EFA"/>
    <w:rsid w:val="0079375B"/>
    <w:rsid w:val="0079459F"/>
    <w:rsid w:val="007947AB"/>
    <w:rsid w:val="00794B43"/>
    <w:rsid w:val="007950D7"/>
    <w:rsid w:val="00795511"/>
    <w:rsid w:val="00795A9A"/>
    <w:rsid w:val="00796A92"/>
    <w:rsid w:val="00797154"/>
    <w:rsid w:val="007A1240"/>
    <w:rsid w:val="007A1280"/>
    <w:rsid w:val="007A234D"/>
    <w:rsid w:val="007A270C"/>
    <w:rsid w:val="007A2FC1"/>
    <w:rsid w:val="007A37F8"/>
    <w:rsid w:val="007A471E"/>
    <w:rsid w:val="007A4F63"/>
    <w:rsid w:val="007A51EB"/>
    <w:rsid w:val="007A5C42"/>
    <w:rsid w:val="007A6D96"/>
    <w:rsid w:val="007A7351"/>
    <w:rsid w:val="007A75A6"/>
    <w:rsid w:val="007A7B32"/>
    <w:rsid w:val="007B0FC8"/>
    <w:rsid w:val="007B3375"/>
    <w:rsid w:val="007B3EC3"/>
    <w:rsid w:val="007B44D2"/>
    <w:rsid w:val="007B4EAB"/>
    <w:rsid w:val="007B4FF1"/>
    <w:rsid w:val="007B5514"/>
    <w:rsid w:val="007B5C60"/>
    <w:rsid w:val="007B641E"/>
    <w:rsid w:val="007B6CEE"/>
    <w:rsid w:val="007B6D6A"/>
    <w:rsid w:val="007B7DA1"/>
    <w:rsid w:val="007B7E53"/>
    <w:rsid w:val="007C042D"/>
    <w:rsid w:val="007C0557"/>
    <w:rsid w:val="007C0B8A"/>
    <w:rsid w:val="007C0EE3"/>
    <w:rsid w:val="007C168B"/>
    <w:rsid w:val="007C195A"/>
    <w:rsid w:val="007C2816"/>
    <w:rsid w:val="007C2B32"/>
    <w:rsid w:val="007C2C70"/>
    <w:rsid w:val="007C3237"/>
    <w:rsid w:val="007C34F1"/>
    <w:rsid w:val="007C3D41"/>
    <w:rsid w:val="007C472F"/>
    <w:rsid w:val="007C4BF0"/>
    <w:rsid w:val="007C4CCC"/>
    <w:rsid w:val="007C56AC"/>
    <w:rsid w:val="007C5B06"/>
    <w:rsid w:val="007C5BBE"/>
    <w:rsid w:val="007C6954"/>
    <w:rsid w:val="007C7974"/>
    <w:rsid w:val="007D02B7"/>
    <w:rsid w:val="007D0561"/>
    <w:rsid w:val="007D10C1"/>
    <w:rsid w:val="007D1D9B"/>
    <w:rsid w:val="007D2A0E"/>
    <w:rsid w:val="007D40AB"/>
    <w:rsid w:val="007D638A"/>
    <w:rsid w:val="007D7E3A"/>
    <w:rsid w:val="007E02A7"/>
    <w:rsid w:val="007E1448"/>
    <w:rsid w:val="007E15E7"/>
    <w:rsid w:val="007E25F4"/>
    <w:rsid w:val="007E300E"/>
    <w:rsid w:val="007E3825"/>
    <w:rsid w:val="007E3A32"/>
    <w:rsid w:val="007E3B2D"/>
    <w:rsid w:val="007E3CA5"/>
    <w:rsid w:val="007E414C"/>
    <w:rsid w:val="007E4574"/>
    <w:rsid w:val="007E5D78"/>
    <w:rsid w:val="007E6AD3"/>
    <w:rsid w:val="007E723B"/>
    <w:rsid w:val="007E78D2"/>
    <w:rsid w:val="007E7B3C"/>
    <w:rsid w:val="007F0588"/>
    <w:rsid w:val="007F08D8"/>
    <w:rsid w:val="007F1020"/>
    <w:rsid w:val="007F33F4"/>
    <w:rsid w:val="007F3456"/>
    <w:rsid w:val="007F3AE8"/>
    <w:rsid w:val="007F4237"/>
    <w:rsid w:val="007F4290"/>
    <w:rsid w:val="007F66C1"/>
    <w:rsid w:val="007F6B6F"/>
    <w:rsid w:val="008001DD"/>
    <w:rsid w:val="0080265F"/>
    <w:rsid w:val="00802E7F"/>
    <w:rsid w:val="00802FEB"/>
    <w:rsid w:val="00803844"/>
    <w:rsid w:val="00804458"/>
    <w:rsid w:val="00805D78"/>
    <w:rsid w:val="0080611E"/>
    <w:rsid w:val="00806E0B"/>
    <w:rsid w:val="00806EDF"/>
    <w:rsid w:val="00810080"/>
    <w:rsid w:val="0081056A"/>
    <w:rsid w:val="00811265"/>
    <w:rsid w:val="00811938"/>
    <w:rsid w:val="00813364"/>
    <w:rsid w:val="008143C2"/>
    <w:rsid w:val="00815210"/>
    <w:rsid w:val="00815D1C"/>
    <w:rsid w:val="00815FB7"/>
    <w:rsid w:val="008164A0"/>
    <w:rsid w:val="00816B91"/>
    <w:rsid w:val="008205F7"/>
    <w:rsid w:val="00820736"/>
    <w:rsid w:val="0082168F"/>
    <w:rsid w:val="008218E2"/>
    <w:rsid w:val="00821DC3"/>
    <w:rsid w:val="00822549"/>
    <w:rsid w:val="008234ED"/>
    <w:rsid w:val="0082414C"/>
    <w:rsid w:val="00825325"/>
    <w:rsid w:val="008254AD"/>
    <w:rsid w:val="00825ED7"/>
    <w:rsid w:val="008279FC"/>
    <w:rsid w:val="00827D29"/>
    <w:rsid w:val="0083064E"/>
    <w:rsid w:val="00830D0C"/>
    <w:rsid w:val="008312D7"/>
    <w:rsid w:val="008320ED"/>
    <w:rsid w:val="008330BB"/>
    <w:rsid w:val="00833E1F"/>
    <w:rsid w:val="00833EF0"/>
    <w:rsid w:val="00834079"/>
    <w:rsid w:val="00834285"/>
    <w:rsid w:val="00834783"/>
    <w:rsid w:val="0083542C"/>
    <w:rsid w:val="008363C0"/>
    <w:rsid w:val="00836A63"/>
    <w:rsid w:val="00836A8E"/>
    <w:rsid w:val="00836C35"/>
    <w:rsid w:val="00837F64"/>
    <w:rsid w:val="0084079C"/>
    <w:rsid w:val="008407C5"/>
    <w:rsid w:val="00842632"/>
    <w:rsid w:val="00844092"/>
    <w:rsid w:val="0084500B"/>
    <w:rsid w:val="00845689"/>
    <w:rsid w:val="00845F07"/>
    <w:rsid w:val="008460A4"/>
    <w:rsid w:val="008462D9"/>
    <w:rsid w:val="00846449"/>
    <w:rsid w:val="00846BC3"/>
    <w:rsid w:val="00850590"/>
    <w:rsid w:val="0085094A"/>
    <w:rsid w:val="00851404"/>
    <w:rsid w:val="00852536"/>
    <w:rsid w:val="00853135"/>
    <w:rsid w:val="00853DFB"/>
    <w:rsid w:val="0085403F"/>
    <w:rsid w:val="008545E6"/>
    <w:rsid w:val="00854EF3"/>
    <w:rsid w:val="00855D82"/>
    <w:rsid w:val="00856735"/>
    <w:rsid w:val="00856A76"/>
    <w:rsid w:val="00856BE2"/>
    <w:rsid w:val="00856E5A"/>
    <w:rsid w:val="0085772E"/>
    <w:rsid w:val="00857C9A"/>
    <w:rsid w:val="008618F4"/>
    <w:rsid w:val="00861A2C"/>
    <w:rsid w:val="00862AF2"/>
    <w:rsid w:val="00862CCA"/>
    <w:rsid w:val="00863790"/>
    <w:rsid w:val="0086393D"/>
    <w:rsid w:val="00863D48"/>
    <w:rsid w:val="0086464E"/>
    <w:rsid w:val="008646DF"/>
    <w:rsid w:val="00864922"/>
    <w:rsid w:val="008671DC"/>
    <w:rsid w:val="0086746B"/>
    <w:rsid w:val="008678BF"/>
    <w:rsid w:val="008708B9"/>
    <w:rsid w:val="00871838"/>
    <w:rsid w:val="00871B76"/>
    <w:rsid w:val="0087272A"/>
    <w:rsid w:val="00872846"/>
    <w:rsid w:val="008734C0"/>
    <w:rsid w:val="00873FB1"/>
    <w:rsid w:val="0087550B"/>
    <w:rsid w:val="008764BF"/>
    <w:rsid w:val="00876E66"/>
    <w:rsid w:val="00880441"/>
    <w:rsid w:val="008810D1"/>
    <w:rsid w:val="00881B7D"/>
    <w:rsid w:val="00881EFC"/>
    <w:rsid w:val="00882112"/>
    <w:rsid w:val="008822F3"/>
    <w:rsid w:val="008824AF"/>
    <w:rsid w:val="00882502"/>
    <w:rsid w:val="00882514"/>
    <w:rsid w:val="008828CA"/>
    <w:rsid w:val="00882AC5"/>
    <w:rsid w:val="00882D75"/>
    <w:rsid w:val="008830E2"/>
    <w:rsid w:val="00883933"/>
    <w:rsid w:val="00883B2F"/>
    <w:rsid w:val="00885678"/>
    <w:rsid w:val="00887665"/>
    <w:rsid w:val="00890B49"/>
    <w:rsid w:val="00890F8F"/>
    <w:rsid w:val="008910F7"/>
    <w:rsid w:val="00892149"/>
    <w:rsid w:val="00892C87"/>
    <w:rsid w:val="00892E2E"/>
    <w:rsid w:val="0089318C"/>
    <w:rsid w:val="00893949"/>
    <w:rsid w:val="00893E92"/>
    <w:rsid w:val="0089446D"/>
    <w:rsid w:val="00894D57"/>
    <w:rsid w:val="00894EA0"/>
    <w:rsid w:val="00895E0F"/>
    <w:rsid w:val="0089717D"/>
    <w:rsid w:val="00897496"/>
    <w:rsid w:val="008974B7"/>
    <w:rsid w:val="008A05AA"/>
    <w:rsid w:val="008A1808"/>
    <w:rsid w:val="008A1E70"/>
    <w:rsid w:val="008A2683"/>
    <w:rsid w:val="008A3ADE"/>
    <w:rsid w:val="008A40A2"/>
    <w:rsid w:val="008A43EF"/>
    <w:rsid w:val="008A5960"/>
    <w:rsid w:val="008A6066"/>
    <w:rsid w:val="008A62A3"/>
    <w:rsid w:val="008A714D"/>
    <w:rsid w:val="008A73DB"/>
    <w:rsid w:val="008A794D"/>
    <w:rsid w:val="008B0308"/>
    <w:rsid w:val="008B2B24"/>
    <w:rsid w:val="008B2B57"/>
    <w:rsid w:val="008B308B"/>
    <w:rsid w:val="008B40F4"/>
    <w:rsid w:val="008B4CAA"/>
    <w:rsid w:val="008B4F61"/>
    <w:rsid w:val="008B5323"/>
    <w:rsid w:val="008B5E11"/>
    <w:rsid w:val="008B6492"/>
    <w:rsid w:val="008B6E88"/>
    <w:rsid w:val="008B6F4C"/>
    <w:rsid w:val="008B789D"/>
    <w:rsid w:val="008C0946"/>
    <w:rsid w:val="008C0C4C"/>
    <w:rsid w:val="008C10E9"/>
    <w:rsid w:val="008C2347"/>
    <w:rsid w:val="008C26C7"/>
    <w:rsid w:val="008C2C9A"/>
    <w:rsid w:val="008C36BC"/>
    <w:rsid w:val="008C45C4"/>
    <w:rsid w:val="008C4666"/>
    <w:rsid w:val="008C4AF8"/>
    <w:rsid w:val="008C4BCC"/>
    <w:rsid w:val="008C561F"/>
    <w:rsid w:val="008C5D65"/>
    <w:rsid w:val="008C6289"/>
    <w:rsid w:val="008C6AA7"/>
    <w:rsid w:val="008C6BF0"/>
    <w:rsid w:val="008D081C"/>
    <w:rsid w:val="008D1750"/>
    <w:rsid w:val="008D1775"/>
    <w:rsid w:val="008D2033"/>
    <w:rsid w:val="008D3E28"/>
    <w:rsid w:val="008D49A7"/>
    <w:rsid w:val="008D552B"/>
    <w:rsid w:val="008D645F"/>
    <w:rsid w:val="008D671F"/>
    <w:rsid w:val="008D6AD3"/>
    <w:rsid w:val="008D7B08"/>
    <w:rsid w:val="008E05DE"/>
    <w:rsid w:val="008E12B0"/>
    <w:rsid w:val="008E16B7"/>
    <w:rsid w:val="008E1B31"/>
    <w:rsid w:val="008E236F"/>
    <w:rsid w:val="008E26D7"/>
    <w:rsid w:val="008E3F67"/>
    <w:rsid w:val="008E43AB"/>
    <w:rsid w:val="008E4A03"/>
    <w:rsid w:val="008E5A1E"/>
    <w:rsid w:val="008E7143"/>
    <w:rsid w:val="008F0E01"/>
    <w:rsid w:val="008F32FD"/>
    <w:rsid w:val="008F379A"/>
    <w:rsid w:val="008F3B40"/>
    <w:rsid w:val="008F43C9"/>
    <w:rsid w:val="008F4684"/>
    <w:rsid w:val="008F4EE4"/>
    <w:rsid w:val="008F5730"/>
    <w:rsid w:val="008F5937"/>
    <w:rsid w:val="008F5B92"/>
    <w:rsid w:val="008F71C9"/>
    <w:rsid w:val="008F799C"/>
    <w:rsid w:val="00900AA5"/>
    <w:rsid w:val="009010A9"/>
    <w:rsid w:val="00901245"/>
    <w:rsid w:val="00901311"/>
    <w:rsid w:val="009017F0"/>
    <w:rsid w:val="00904B61"/>
    <w:rsid w:val="0090528F"/>
    <w:rsid w:val="009057C2"/>
    <w:rsid w:val="00905ACD"/>
    <w:rsid w:val="00906B13"/>
    <w:rsid w:val="00907099"/>
    <w:rsid w:val="009071BF"/>
    <w:rsid w:val="009076AE"/>
    <w:rsid w:val="00910517"/>
    <w:rsid w:val="00910C98"/>
    <w:rsid w:val="0091196C"/>
    <w:rsid w:val="00912784"/>
    <w:rsid w:val="00912A41"/>
    <w:rsid w:val="00912A83"/>
    <w:rsid w:val="00913057"/>
    <w:rsid w:val="00913659"/>
    <w:rsid w:val="00914612"/>
    <w:rsid w:val="0091483C"/>
    <w:rsid w:val="00914BA1"/>
    <w:rsid w:val="00914CE9"/>
    <w:rsid w:val="0091595F"/>
    <w:rsid w:val="00915D8D"/>
    <w:rsid w:val="0091604B"/>
    <w:rsid w:val="00916271"/>
    <w:rsid w:val="00917662"/>
    <w:rsid w:val="009176DE"/>
    <w:rsid w:val="00917C67"/>
    <w:rsid w:val="00917D83"/>
    <w:rsid w:val="00917F3A"/>
    <w:rsid w:val="00920079"/>
    <w:rsid w:val="00921196"/>
    <w:rsid w:val="00921393"/>
    <w:rsid w:val="00921BE5"/>
    <w:rsid w:val="009241F2"/>
    <w:rsid w:val="00925084"/>
    <w:rsid w:val="0092562D"/>
    <w:rsid w:val="00925C44"/>
    <w:rsid w:val="009264AD"/>
    <w:rsid w:val="00926C2F"/>
    <w:rsid w:val="009274A3"/>
    <w:rsid w:val="00927AB9"/>
    <w:rsid w:val="00927EC4"/>
    <w:rsid w:val="0093125B"/>
    <w:rsid w:val="00931F7F"/>
    <w:rsid w:val="00932A01"/>
    <w:rsid w:val="009332DD"/>
    <w:rsid w:val="00933EC4"/>
    <w:rsid w:val="00934C69"/>
    <w:rsid w:val="0093507E"/>
    <w:rsid w:val="00935536"/>
    <w:rsid w:val="00935A07"/>
    <w:rsid w:val="00935C19"/>
    <w:rsid w:val="0093617C"/>
    <w:rsid w:val="00936356"/>
    <w:rsid w:val="00936806"/>
    <w:rsid w:val="00936993"/>
    <w:rsid w:val="00937503"/>
    <w:rsid w:val="00937D58"/>
    <w:rsid w:val="009403AC"/>
    <w:rsid w:val="00940A25"/>
    <w:rsid w:val="009417D0"/>
    <w:rsid w:val="0094285C"/>
    <w:rsid w:val="00942C75"/>
    <w:rsid w:val="00942DA6"/>
    <w:rsid w:val="00942DEB"/>
    <w:rsid w:val="0094311F"/>
    <w:rsid w:val="00945C35"/>
    <w:rsid w:val="009461AC"/>
    <w:rsid w:val="00950404"/>
    <w:rsid w:val="00950DE2"/>
    <w:rsid w:val="00950FEC"/>
    <w:rsid w:val="009529F0"/>
    <w:rsid w:val="00952D55"/>
    <w:rsid w:val="00952D5C"/>
    <w:rsid w:val="00953513"/>
    <w:rsid w:val="009541EC"/>
    <w:rsid w:val="0095482C"/>
    <w:rsid w:val="00954E7C"/>
    <w:rsid w:val="009553E0"/>
    <w:rsid w:val="009564E0"/>
    <w:rsid w:val="00957943"/>
    <w:rsid w:val="00957E7B"/>
    <w:rsid w:val="00960A96"/>
    <w:rsid w:val="009625D1"/>
    <w:rsid w:val="009630E6"/>
    <w:rsid w:val="00963BF0"/>
    <w:rsid w:val="00963F10"/>
    <w:rsid w:val="00963F19"/>
    <w:rsid w:val="00964093"/>
    <w:rsid w:val="00964847"/>
    <w:rsid w:val="00966011"/>
    <w:rsid w:val="00966ECB"/>
    <w:rsid w:val="009674E0"/>
    <w:rsid w:val="00967633"/>
    <w:rsid w:val="00967B1E"/>
    <w:rsid w:val="00967EF9"/>
    <w:rsid w:val="00967FA9"/>
    <w:rsid w:val="00970C1F"/>
    <w:rsid w:val="00970CFD"/>
    <w:rsid w:val="00975E47"/>
    <w:rsid w:val="00976C4A"/>
    <w:rsid w:val="00976F2B"/>
    <w:rsid w:val="0097713B"/>
    <w:rsid w:val="009772CA"/>
    <w:rsid w:val="00977A5B"/>
    <w:rsid w:val="009812CB"/>
    <w:rsid w:val="009818A2"/>
    <w:rsid w:val="0098222D"/>
    <w:rsid w:val="00982BB5"/>
    <w:rsid w:val="0098386F"/>
    <w:rsid w:val="00984648"/>
    <w:rsid w:val="00984C97"/>
    <w:rsid w:val="009852AE"/>
    <w:rsid w:val="009865E3"/>
    <w:rsid w:val="009870E0"/>
    <w:rsid w:val="00987681"/>
    <w:rsid w:val="0098799E"/>
    <w:rsid w:val="009901FB"/>
    <w:rsid w:val="0099041D"/>
    <w:rsid w:val="009912F9"/>
    <w:rsid w:val="0099145E"/>
    <w:rsid w:val="009914C4"/>
    <w:rsid w:val="0099261D"/>
    <w:rsid w:val="00993292"/>
    <w:rsid w:val="00993371"/>
    <w:rsid w:val="00993EFB"/>
    <w:rsid w:val="00994073"/>
    <w:rsid w:val="00994315"/>
    <w:rsid w:val="0099486B"/>
    <w:rsid w:val="009948F6"/>
    <w:rsid w:val="0099634F"/>
    <w:rsid w:val="00996511"/>
    <w:rsid w:val="00996C07"/>
    <w:rsid w:val="00997BC1"/>
    <w:rsid w:val="009A07F5"/>
    <w:rsid w:val="009A0F14"/>
    <w:rsid w:val="009A100C"/>
    <w:rsid w:val="009A10A1"/>
    <w:rsid w:val="009A137F"/>
    <w:rsid w:val="009A2786"/>
    <w:rsid w:val="009A2D07"/>
    <w:rsid w:val="009A3732"/>
    <w:rsid w:val="009A40B7"/>
    <w:rsid w:val="009A41C5"/>
    <w:rsid w:val="009A44D5"/>
    <w:rsid w:val="009A457F"/>
    <w:rsid w:val="009A4D57"/>
    <w:rsid w:val="009A5609"/>
    <w:rsid w:val="009A56CB"/>
    <w:rsid w:val="009A5E13"/>
    <w:rsid w:val="009A5F1E"/>
    <w:rsid w:val="009A7176"/>
    <w:rsid w:val="009A7551"/>
    <w:rsid w:val="009B07E3"/>
    <w:rsid w:val="009B0964"/>
    <w:rsid w:val="009B1EA2"/>
    <w:rsid w:val="009B2C2A"/>
    <w:rsid w:val="009B2D59"/>
    <w:rsid w:val="009B2DB4"/>
    <w:rsid w:val="009B3D7C"/>
    <w:rsid w:val="009B40D7"/>
    <w:rsid w:val="009B4261"/>
    <w:rsid w:val="009B57BF"/>
    <w:rsid w:val="009B69A9"/>
    <w:rsid w:val="009B7C8E"/>
    <w:rsid w:val="009C1A32"/>
    <w:rsid w:val="009C1B9F"/>
    <w:rsid w:val="009C1D9E"/>
    <w:rsid w:val="009C1EB2"/>
    <w:rsid w:val="009C2115"/>
    <w:rsid w:val="009C2499"/>
    <w:rsid w:val="009C28A4"/>
    <w:rsid w:val="009C4153"/>
    <w:rsid w:val="009C4539"/>
    <w:rsid w:val="009C4B5E"/>
    <w:rsid w:val="009C5446"/>
    <w:rsid w:val="009C5494"/>
    <w:rsid w:val="009C5A21"/>
    <w:rsid w:val="009C6D32"/>
    <w:rsid w:val="009C76B1"/>
    <w:rsid w:val="009C7B09"/>
    <w:rsid w:val="009C7E94"/>
    <w:rsid w:val="009C7F78"/>
    <w:rsid w:val="009D05A1"/>
    <w:rsid w:val="009D06DE"/>
    <w:rsid w:val="009D092B"/>
    <w:rsid w:val="009D0981"/>
    <w:rsid w:val="009D0FCF"/>
    <w:rsid w:val="009D14B2"/>
    <w:rsid w:val="009D1546"/>
    <w:rsid w:val="009D18E2"/>
    <w:rsid w:val="009D285A"/>
    <w:rsid w:val="009D3077"/>
    <w:rsid w:val="009D42F9"/>
    <w:rsid w:val="009D5F34"/>
    <w:rsid w:val="009D67F7"/>
    <w:rsid w:val="009E0630"/>
    <w:rsid w:val="009E1B39"/>
    <w:rsid w:val="009E3046"/>
    <w:rsid w:val="009E4B61"/>
    <w:rsid w:val="009E4B7D"/>
    <w:rsid w:val="009E4C26"/>
    <w:rsid w:val="009E4EA5"/>
    <w:rsid w:val="009E59A4"/>
    <w:rsid w:val="009E5E82"/>
    <w:rsid w:val="009E686C"/>
    <w:rsid w:val="009E7BED"/>
    <w:rsid w:val="009F0AE0"/>
    <w:rsid w:val="009F304A"/>
    <w:rsid w:val="009F3F66"/>
    <w:rsid w:val="009F582F"/>
    <w:rsid w:val="009F6AF1"/>
    <w:rsid w:val="009F6EDC"/>
    <w:rsid w:val="009F7F87"/>
    <w:rsid w:val="00A019F6"/>
    <w:rsid w:val="00A01E35"/>
    <w:rsid w:val="00A021B3"/>
    <w:rsid w:val="00A02CC4"/>
    <w:rsid w:val="00A03A00"/>
    <w:rsid w:val="00A03D55"/>
    <w:rsid w:val="00A04826"/>
    <w:rsid w:val="00A04E54"/>
    <w:rsid w:val="00A0696D"/>
    <w:rsid w:val="00A0725A"/>
    <w:rsid w:val="00A073C7"/>
    <w:rsid w:val="00A112D6"/>
    <w:rsid w:val="00A1225F"/>
    <w:rsid w:val="00A12ED0"/>
    <w:rsid w:val="00A132A3"/>
    <w:rsid w:val="00A14561"/>
    <w:rsid w:val="00A14F28"/>
    <w:rsid w:val="00A1598D"/>
    <w:rsid w:val="00A16ACF"/>
    <w:rsid w:val="00A17BDF"/>
    <w:rsid w:val="00A17C9E"/>
    <w:rsid w:val="00A203FB"/>
    <w:rsid w:val="00A20481"/>
    <w:rsid w:val="00A228E9"/>
    <w:rsid w:val="00A22D47"/>
    <w:rsid w:val="00A23B66"/>
    <w:rsid w:val="00A243D5"/>
    <w:rsid w:val="00A24739"/>
    <w:rsid w:val="00A254AB"/>
    <w:rsid w:val="00A258E9"/>
    <w:rsid w:val="00A26919"/>
    <w:rsid w:val="00A301D6"/>
    <w:rsid w:val="00A32016"/>
    <w:rsid w:val="00A32845"/>
    <w:rsid w:val="00A32959"/>
    <w:rsid w:val="00A32AF4"/>
    <w:rsid w:val="00A32E8E"/>
    <w:rsid w:val="00A3333C"/>
    <w:rsid w:val="00A335E3"/>
    <w:rsid w:val="00A348AB"/>
    <w:rsid w:val="00A35334"/>
    <w:rsid w:val="00A35DF5"/>
    <w:rsid w:val="00A35FB7"/>
    <w:rsid w:val="00A36480"/>
    <w:rsid w:val="00A36A3D"/>
    <w:rsid w:val="00A3751F"/>
    <w:rsid w:val="00A3787B"/>
    <w:rsid w:val="00A37BD8"/>
    <w:rsid w:val="00A40474"/>
    <w:rsid w:val="00A40853"/>
    <w:rsid w:val="00A423A0"/>
    <w:rsid w:val="00A4241B"/>
    <w:rsid w:val="00A437B0"/>
    <w:rsid w:val="00A43932"/>
    <w:rsid w:val="00A44138"/>
    <w:rsid w:val="00A4457F"/>
    <w:rsid w:val="00A4503D"/>
    <w:rsid w:val="00A46D65"/>
    <w:rsid w:val="00A4761B"/>
    <w:rsid w:val="00A47C5B"/>
    <w:rsid w:val="00A50580"/>
    <w:rsid w:val="00A50BFA"/>
    <w:rsid w:val="00A50D7C"/>
    <w:rsid w:val="00A51974"/>
    <w:rsid w:val="00A52ABF"/>
    <w:rsid w:val="00A5303B"/>
    <w:rsid w:val="00A5370F"/>
    <w:rsid w:val="00A54E72"/>
    <w:rsid w:val="00A54E9C"/>
    <w:rsid w:val="00A5581A"/>
    <w:rsid w:val="00A55EB5"/>
    <w:rsid w:val="00A572DF"/>
    <w:rsid w:val="00A57A02"/>
    <w:rsid w:val="00A60C93"/>
    <w:rsid w:val="00A621F9"/>
    <w:rsid w:val="00A6247F"/>
    <w:rsid w:val="00A62CA6"/>
    <w:rsid w:val="00A63E92"/>
    <w:rsid w:val="00A64316"/>
    <w:rsid w:val="00A64684"/>
    <w:rsid w:val="00A646A0"/>
    <w:rsid w:val="00A64BE1"/>
    <w:rsid w:val="00A6551F"/>
    <w:rsid w:val="00A65BF4"/>
    <w:rsid w:val="00A662A4"/>
    <w:rsid w:val="00A66901"/>
    <w:rsid w:val="00A66EB2"/>
    <w:rsid w:val="00A6790A"/>
    <w:rsid w:val="00A70995"/>
    <w:rsid w:val="00A71470"/>
    <w:rsid w:val="00A7169D"/>
    <w:rsid w:val="00A72C58"/>
    <w:rsid w:val="00A72EAE"/>
    <w:rsid w:val="00A73E0C"/>
    <w:rsid w:val="00A7404F"/>
    <w:rsid w:val="00A75162"/>
    <w:rsid w:val="00A751F1"/>
    <w:rsid w:val="00A75679"/>
    <w:rsid w:val="00A75769"/>
    <w:rsid w:val="00A758E3"/>
    <w:rsid w:val="00A75D04"/>
    <w:rsid w:val="00A76B02"/>
    <w:rsid w:val="00A802BB"/>
    <w:rsid w:val="00A80A5E"/>
    <w:rsid w:val="00A811D3"/>
    <w:rsid w:val="00A81884"/>
    <w:rsid w:val="00A83DE5"/>
    <w:rsid w:val="00A83E53"/>
    <w:rsid w:val="00A8470A"/>
    <w:rsid w:val="00A84869"/>
    <w:rsid w:val="00A84C79"/>
    <w:rsid w:val="00A86423"/>
    <w:rsid w:val="00A873A2"/>
    <w:rsid w:val="00A90B1A"/>
    <w:rsid w:val="00A91B09"/>
    <w:rsid w:val="00A927AD"/>
    <w:rsid w:val="00A93922"/>
    <w:rsid w:val="00A93F30"/>
    <w:rsid w:val="00A948B2"/>
    <w:rsid w:val="00A94D6D"/>
    <w:rsid w:val="00A95284"/>
    <w:rsid w:val="00A95634"/>
    <w:rsid w:val="00A95DC3"/>
    <w:rsid w:val="00A95E1F"/>
    <w:rsid w:val="00A95E7F"/>
    <w:rsid w:val="00A96321"/>
    <w:rsid w:val="00A963AC"/>
    <w:rsid w:val="00A974D3"/>
    <w:rsid w:val="00AA0109"/>
    <w:rsid w:val="00AA0143"/>
    <w:rsid w:val="00AA065A"/>
    <w:rsid w:val="00AA08DC"/>
    <w:rsid w:val="00AA0F9F"/>
    <w:rsid w:val="00AA16AB"/>
    <w:rsid w:val="00AA1E1F"/>
    <w:rsid w:val="00AA356A"/>
    <w:rsid w:val="00AA41CC"/>
    <w:rsid w:val="00AA4485"/>
    <w:rsid w:val="00AA533E"/>
    <w:rsid w:val="00AA5743"/>
    <w:rsid w:val="00AA6EDD"/>
    <w:rsid w:val="00AA7963"/>
    <w:rsid w:val="00AA7A4A"/>
    <w:rsid w:val="00AB0A16"/>
    <w:rsid w:val="00AB1554"/>
    <w:rsid w:val="00AB194F"/>
    <w:rsid w:val="00AB2886"/>
    <w:rsid w:val="00AB28F8"/>
    <w:rsid w:val="00AB3893"/>
    <w:rsid w:val="00AB4169"/>
    <w:rsid w:val="00AB42E9"/>
    <w:rsid w:val="00AB4493"/>
    <w:rsid w:val="00AB4873"/>
    <w:rsid w:val="00AB5180"/>
    <w:rsid w:val="00AB5860"/>
    <w:rsid w:val="00AB5D05"/>
    <w:rsid w:val="00AB678E"/>
    <w:rsid w:val="00AB6A7A"/>
    <w:rsid w:val="00AC0299"/>
    <w:rsid w:val="00AC0445"/>
    <w:rsid w:val="00AC06B9"/>
    <w:rsid w:val="00AC06CB"/>
    <w:rsid w:val="00AC09D3"/>
    <w:rsid w:val="00AC0C19"/>
    <w:rsid w:val="00AC17E7"/>
    <w:rsid w:val="00AC242E"/>
    <w:rsid w:val="00AC25E5"/>
    <w:rsid w:val="00AC276D"/>
    <w:rsid w:val="00AC293D"/>
    <w:rsid w:val="00AC2CA0"/>
    <w:rsid w:val="00AC36BE"/>
    <w:rsid w:val="00AC3901"/>
    <w:rsid w:val="00AC4CD3"/>
    <w:rsid w:val="00AC4EA5"/>
    <w:rsid w:val="00AC5431"/>
    <w:rsid w:val="00AC58DE"/>
    <w:rsid w:val="00AC5DF4"/>
    <w:rsid w:val="00AC6139"/>
    <w:rsid w:val="00AC7102"/>
    <w:rsid w:val="00AC730D"/>
    <w:rsid w:val="00AD027C"/>
    <w:rsid w:val="00AD1C78"/>
    <w:rsid w:val="00AD26F6"/>
    <w:rsid w:val="00AD30D3"/>
    <w:rsid w:val="00AD4282"/>
    <w:rsid w:val="00AD4AED"/>
    <w:rsid w:val="00AD5325"/>
    <w:rsid w:val="00AD5EEE"/>
    <w:rsid w:val="00AD5F39"/>
    <w:rsid w:val="00AD60E7"/>
    <w:rsid w:val="00AD72BF"/>
    <w:rsid w:val="00AD74E1"/>
    <w:rsid w:val="00AD77B6"/>
    <w:rsid w:val="00AE11A0"/>
    <w:rsid w:val="00AE1641"/>
    <w:rsid w:val="00AE17E2"/>
    <w:rsid w:val="00AE2999"/>
    <w:rsid w:val="00AE2F88"/>
    <w:rsid w:val="00AE319A"/>
    <w:rsid w:val="00AE3928"/>
    <w:rsid w:val="00AE3CC1"/>
    <w:rsid w:val="00AE467D"/>
    <w:rsid w:val="00AE4C0D"/>
    <w:rsid w:val="00AE4D1F"/>
    <w:rsid w:val="00AE5015"/>
    <w:rsid w:val="00AE51FE"/>
    <w:rsid w:val="00AE531E"/>
    <w:rsid w:val="00AE5D51"/>
    <w:rsid w:val="00AE6022"/>
    <w:rsid w:val="00AE6B29"/>
    <w:rsid w:val="00AE6DE6"/>
    <w:rsid w:val="00AE6F98"/>
    <w:rsid w:val="00AE71C3"/>
    <w:rsid w:val="00AF057B"/>
    <w:rsid w:val="00AF09ED"/>
    <w:rsid w:val="00AF10F3"/>
    <w:rsid w:val="00AF21A0"/>
    <w:rsid w:val="00AF2628"/>
    <w:rsid w:val="00AF295D"/>
    <w:rsid w:val="00AF44BB"/>
    <w:rsid w:val="00AF4BD0"/>
    <w:rsid w:val="00AF5843"/>
    <w:rsid w:val="00AF6152"/>
    <w:rsid w:val="00AF6388"/>
    <w:rsid w:val="00AF64FF"/>
    <w:rsid w:val="00AF75CF"/>
    <w:rsid w:val="00AF7E6C"/>
    <w:rsid w:val="00B027A6"/>
    <w:rsid w:val="00B0388A"/>
    <w:rsid w:val="00B051F7"/>
    <w:rsid w:val="00B0637D"/>
    <w:rsid w:val="00B0677D"/>
    <w:rsid w:val="00B071FE"/>
    <w:rsid w:val="00B07260"/>
    <w:rsid w:val="00B0768C"/>
    <w:rsid w:val="00B07742"/>
    <w:rsid w:val="00B07973"/>
    <w:rsid w:val="00B07BCE"/>
    <w:rsid w:val="00B1035C"/>
    <w:rsid w:val="00B10954"/>
    <w:rsid w:val="00B10991"/>
    <w:rsid w:val="00B10CF6"/>
    <w:rsid w:val="00B11412"/>
    <w:rsid w:val="00B119FF"/>
    <w:rsid w:val="00B11A33"/>
    <w:rsid w:val="00B130C2"/>
    <w:rsid w:val="00B13B80"/>
    <w:rsid w:val="00B1489E"/>
    <w:rsid w:val="00B14C01"/>
    <w:rsid w:val="00B150F8"/>
    <w:rsid w:val="00B1569E"/>
    <w:rsid w:val="00B15979"/>
    <w:rsid w:val="00B2017F"/>
    <w:rsid w:val="00B201F7"/>
    <w:rsid w:val="00B2050F"/>
    <w:rsid w:val="00B209FE"/>
    <w:rsid w:val="00B22F65"/>
    <w:rsid w:val="00B2328D"/>
    <w:rsid w:val="00B23FC5"/>
    <w:rsid w:val="00B24671"/>
    <w:rsid w:val="00B247FA"/>
    <w:rsid w:val="00B253D2"/>
    <w:rsid w:val="00B27354"/>
    <w:rsid w:val="00B30887"/>
    <w:rsid w:val="00B31576"/>
    <w:rsid w:val="00B31A60"/>
    <w:rsid w:val="00B324C3"/>
    <w:rsid w:val="00B32C8D"/>
    <w:rsid w:val="00B33F2E"/>
    <w:rsid w:val="00B344DF"/>
    <w:rsid w:val="00B35EEB"/>
    <w:rsid w:val="00B3612F"/>
    <w:rsid w:val="00B3689D"/>
    <w:rsid w:val="00B36B20"/>
    <w:rsid w:val="00B37309"/>
    <w:rsid w:val="00B379BC"/>
    <w:rsid w:val="00B4000F"/>
    <w:rsid w:val="00B41504"/>
    <w:rsid w:val="00B42B58"/>
    <w:rsid w:val="00B4308D"/>
    <w:rsid w:val="00B43E19"/>
    <w:rsid w:val="00B43EDB"/>
    <w:rsid w:val="00B45D4C"/>
    <w:rsid w:val="00B4604E"/>
    <w:rsid w:val="00B5011C"/>
    <w:rsid w:val="00B50492"/>
    <w:rsid w:val="00B509D7"/>
    <w:rsid w:val="00B509E6"/>
    <w:rsid w:val="00B51DE2"/>
    <w:rsid w:val="00B521C9"/>
    <w:rsid w:val="00B523A0"/>
    <w:rsid w:val="00B525A3"/>
    <w:rsid w:val="00B53934"/>
    <w:rsid w:val="00B545CB"/>
    <w:rsid w:val="00B5527A"/>
    <w:rsid w:val="00B56B26"/>
    <w:rsid w:val="00B5779D"/>
    <w:rsid w:val="00B606CA"/>
    <w:rsid w:val="00B61DAD"/>
    <w:rsid w:val="00B61E26"/>
    <w:rsid w:val="00B623C4"/>
    <w:rsid w:val="00B6319B"/>
    <w:rsid w:val="00B63401"/>
    <w:rsid w:val="00B637D6"/>
    <w:rsid w:val="00B65C00"/>
    <w:rsid w:val="00B66D6F"/>
    <w:rsid w:val="00B67134"/>
    <w:rsid w:val="00B67203"/>
    <w:rsid w:val="00B67609"/>
    <w:rsid w:val="00B702B4"/>
    <w:rsid w:val="00B72A4C"/>
    <w:rsid w:val="00B73AFB"/>
    <w:rsid w:val="00B7479E"/>
    <w:rsid w:val="00B74ABD"/>
    <w:rsid w:val="00B7546D"/>
    <w:rsid w:val="00B75BBA"/>
    <w:rsid w:val="00B765CC"/>
    <w:rsid w:val="00B776FA"/>
    <w:rsid w:val="00B80DBF"/>
    <w:rsid w:val="00B81455"/>
    <w:rsid w:val="00B8151F"/>
    <w:rsid w:val="00B8194D"/>
    <w:rsid w:val="00B81C54"/>
    <w:rsid w:val="00B8211D"/>
    <w:rsid w:val="00B821BA"/>
    <w:rsid w:val="00B8293A"/>
    <w:rsid w:val="00B831E4"/>
    <w:rsid w:val="00B832E4"/>
    <w:rsid w:val="00B83978"/>
    <w:rsid w:val="00B83F4A"/>
    <w:rsid w:val="00B84048"/>
    <w:rsid w:val="00B8443D"/>
    <w:rsid w:val="00B85755"/>
    <w:rsid w:val="00B866F5"/>
    <w:rsid w:val="00B87BAC"/>
    <w:rsid w:val="00B90140"/>
    <w:rsid w:val="00B906AF"/>
    <w:rsid w:val="00B90C60"/>
    <w:rsid w:val="00B90CE3"/>
    <w:rsid w:val="00B91500"/>
    <w:rsid w:val="00B91EED"/>
    <w:rsid w:val="00B926D6"/>
    <w:rsid w:val="00B92B25"/>
    <w:rsid w:val="00B92B62"/>
    <w:rsid w:val="00B93304"/>
    <w:rsid w:val="00B94014"/>
    <w:rsid w:val="00B94513"/>
    <w:rsid w:val="00B946B6"/>
    <w:rsid w:val="00B94BAD"/>
    <w:rsid w:val="00B9522E"/>
    <w:rsid w:val="00B96347"/>
    <w:rsid w:val="00B9636F"/>
    <w:rsid w:val="00B96976"/>
    <w:rsid w:val="00B96C14"/>
    <w:rsid w:val="00B96DEA"/>
    <w:rsid w:val="00B96E25"/>
    <w:rsid w:val="00B97995"/>
    <w:rsid w:val="00B97B32"/>
    <w:rsid w:val="00BA0FFD"/>
    <w:rsid w:val="00BA1619"/>
    <w:rsid w:val="00BA1A70"/>
    <w:rsid w:val="00BA1C70"/>
    <w:rsid w:val="00BA1F2C"/>
    <w:rsid w:val="00BA2451"/>
    <w:rsid w:val="00BA3EFC"/>
    <w:rsid w:val="00BA56C4"/>
    <w:rsid w:val="00BA570E"/>
    <w:rsid w:val="00BA5BE8"/>
    <w:rsid w:val="00BA75C3"/>
    <w:rsid w:val="00BA7C05"/>
    <w:rsid w:val="00BB0344"/>
    <w:rsid w:val="00BB1357"/>
    <w:rsid w:val="00BB1418"/>
    <w:rsid w:val="00BB1D24"/>
    <w:rsid w:val="00BB32DE"/>
    <w:rsid w:val="00BB4BAD"/>
    <w:rsid w:val="00BB5034"/>
    <w:rsid w:val="00BB5120"/>
    <w:rsid w:val="00BB5179"/>
    <w:rsid w:val="00BB531C"/>
    <w:rsid w:val="00BB5E6B"/>
    <w:rsid w:val="00BB6BF6"/>
    <w:rsid w:val="00BC0379"/>
    <w:rsid w:val="00BC209B"/>
    <w:rsid w:val="00BC34E9"/>
    <w:rsid w:val="00BC3540"/>
    <w:rsid w:val="00BC35EB"/>
    <w:rsid w:val="00BC3A94"/>
    <w:rsid w:val="00BC4069"/>
    <w:rsid w:val="00BC41D7"/>
    <w:rsid w:val="00BC43A3"/>
    <w:rsid w:val="00BC43A4"/>
    <w:rsid w:val="00BC4AAE"/>
    <w:rsid w:val="00BC4D92"/>
    <w:rsid w:val="00BC5B48"/>
    <w:rsid w:val="00BC60A3"/>
    <w:rsid w:val="00BC7F7C"/>
    <w:rsid w:val="00BD085A"/>
    <w:rsid w:val="00BD0999"/>
    <w:rsid w:val="00BD0A46"/>
    <w:rsid w:val="00BD1121"/>
    <w:rsid w:val="00BD158A"/>
    <w:rsid w:val="00BD1B48"/>
    <w:rsid w:val="00BD31F2"/>
    <w:rsid w:val="00BD3CCC"/>
    <w:rsid w:val="00BD3F6A"/>
    <w:rsid w:val="00BD49C0"/>
    <w:rsid w:val="00BD500B"/>
    <w:rsid w:val="00BD51D2"/>
    <w:rsid w:val="00BD5312"/>
    <w:rsid w:val="00BD5395"/>
    <w:rsid w:val="00BD5736"/>
    <w:rsid w:val="00BD6555"/>
    <w:rsid w:val="00BD7407"/>
    <w:rsid w:val="00BE0048"/>
    <w:rsid w:val="00BE11CA"/>
    <w:rsid w:val="00BE1BEB"/>
    <w:rsid w:val="00BE1D5E"/>
    <w:rsid w:val="00BE27A8"/>
    <w:rsid w:val="00BE4346"/>
    <w:rsid w:val="00BE5405"/>
    <w:rsid w:val="00BE6C17"/>
    <w:rsid w:val="00BF0006"/>
    <w:rsid w:val="00BF01F5"/>
    <w:rsid w:val="00BF05BD"/>
    <w:rsid w:val="00BF09C2"/>
    <w:rsid w:val="00BF0F2E"/>
    <w:rsid w:val="00BF1809"/>
    <w:rsid w:val="00BF2702"/>
    <w:rsid w:val="00BF3F4B"/>
    <w:rsid w:val="00BF48CE"/>
    <w:rsid w:val="00BF5C7B"/>
    <w:rsid w:val="00BF5D50"/>
    <w:rsid w:val="00BF5E20"/>
    <w:rsid w:val="00BF61DB"/>
    <w:rsid w:val="00BF6622"/>
    <w:rsid w:val="00BF6C21"/>
    <w:rsid w:val="00BF7585"/>
    <w:rsid w:val="00BF7E31"/>
    <w:rsid w:val="00C00CA2"/>
    <w:rsid w:val="00C014E5"/>
    <w:rsid w:val="00C019D3"/>
    <w:rsid w:val="00C01A4C"/>
    <w:rsid w:val="00C01CB0"/>
    <w:rsid w:val="00C01FC9"/>
    <w:rsid w:val="00C023AF"/>
    <w:rsid w:val="00C0254A"/>
    <w:rsid w:val="00C02BFC"/>
    <w:rsid w:val="00C02DB5"/>
    <w:rsid w:val="00C035BF"/>
    <w:rsid w:val="00C0362D"/>
    <w:rsid w:val="00C03869"/>
    <w:rsid w:val="00C03C04"/>
    <w:rsid w:val="00C051C6"/>
    <w:rsid w:val="00C054AA"/>
    <w:rsid w:val="00C05ACD"/>
    <w:rsid w:val="00C05C77"/>
    <w:rsid w:val="00C06396"/>
    <w:rsid w:val="00C07A47"/>
    <w:rsid w:val="00C10E14"/>
    <w:rsid w:val="00C114AC"/>
    <w:rsid w:val="00C124B9"/>
    <w:rsid w:val="00C13452"/>
    <w:rsid w:val="00C1370F"/>
    <w:rsid w:val="00C14855"/>
    <w:rsid w:val="00C14E67"/>
    <w:rsid w:val="00C150A2"/>
    <w:rsid w:val="00C15AC3"/>
    <w:rsid w:val="00C1694B"/>
    <w:rsid w:val="00C17D67"/>
    <w:rsid w:val="00C200EC"/>
    <w:rsid w:val="00C2040E"/>
    <w:rsid w:val="00C20CDD"/>
    <w:rsid w:val="00C21ED7"/>
    <w:rsid w:val="00C226BA"/>
    <w:rsid w:val="00C24173"/>
    <w:rsid w:val="00C24959"/>
    <w:rsid w:val="00C24E67"/>
    <w:rsid w:val="00C26763"/>
    <w:rsid w:val="00C27518"/>
    <w:rsid w:val="00C30179"/>
    <w:rsid w:val="00C303ED"/>
    <w:rsid w:val="00C303F2"/>
    <w:rsid w:val="00C308BD"/>
    <w:rsid w:val="00C30B66"/>
    <w:rsid w:val="00C31AD3"/>
    <w:rsid w:val="00C31F3F"/>
    <w:rsid w:val="00C32E0D"/>
    <w:rsid w:val="00C32E18"/>
    <w:rsid w:val="00C33044"/>
    <w:rsid w:val="00C33638"/>
    <w:rsid w:val="00C337C5"/>
    <w:rsid w:val="00C34115"/>
    <w:rsid w:val="00C34515"/>
    <w:rsid w:val="00C36587"/>
    <w:rsid w:val="00C36BC7"/>
    <w:rsid w:val="00C3706E"/>
    <w:rsid w:val="00C37A72"/>
    <w:rsid w:val="00C40FF9"/>
    <w:rsid w:val="00C41E7F"/>
    <w:rsid w:val="00C438CD"/>
    <w:rsid w:val="00C43F5D"/>
    <w:rsid w:val="00C43FBC"/>
    <w:rsid w:val="00C447F9"/>
    <w:rsid w:val="00C44F58"/>
    <w:rsid w:val="00C4505E"/>
    <w:rsid w:val="00C45B10"/>
    <w:rsid w:val="00C469F0"/>
    <w:rsid w:val="00C47451"/>
    <w:rsid w:val="00C47CFB"/>
    <w:rsid w:val="00C5068F"/>
    <w:rsid w:val="00C50CBA"/>
    <w:rsid w:val="00C51214"/>
    <w:rsid w:val="00C51309"/>
    <w:rsid w:val="00C5144B"/>
    <w:rsid w:val="00C53145"/>
    <w:rsid w:val="00C539D6"/>
    <w:rsid w:val="00C543A8"/>
    <w:rsid w:val="00C547BC"/>
    <w:rsid w:val="00C548D2"/>
    <w:rsid w:val="00C54B22"/>
    <w:rsid w:val="00C54C9C"/>
    <w:rsid w:val="00C55211"/>
    <w:rsid w:val="00C55B32"/>
    <w:rsid w:val="00C57647"/>
    <w:rsid w:val="00C57A4D"/>
    <w:rsid w:val="00C60129"/>
    <w:rsid w:val="00C604DE"/>
    <w:rsid w:val="00C604F9"/>
    <w:rsid w:val="00C60714"/>
    <w:rsid w:val="00C61338"/>
    <w:rsid w:val="00C6192A"/>
    <w:rsid w:val="00C62838"/>
    <w:rsid w:val="00C63B86"/>
    <w:rsid w:val="00C63F7A"/>
    <w:rsid w:val="00C6417F"/>
    <w:rsid w:val="00C645EE"/>
    <w:rsid w:val="00C65EDC"/>
    <w:rsid w:val="00C65F76"/>
    <w:rsid w:val="00C66C63"/>
    <w:rsid w:val="00C670B1"/>
    <w:rsid w:val="00C671BB"/>
    <w:rsid w:val="00C700CE"/>
    <w:rsid w:val="00C703D4"/>
    <w:rsid w:val="00C703EC"/>
    <w:rsid w:val="00C70845"/>
    <w:rsid w:val="00C7225E"/>
    <w:rsid w:val="00C72677"/>
    <w:rsid w:val="00C72CAC"/>
    <w:rsid w:val="00C7610A"/>
    <w:rsid w:val="00C76305"/>
    <w:rsid w:val="00C76DB3"/>
    <w:rsid w:val="00C779B6"/>
    <w:rsid w:val="00C77EC1"/>
    <w:rsid w:val="00C806E6"/>
    <w:rsid w:val="00C80BE5"/>
    <w:rsid w:val="00C8102D"/>
    <w:rsid w:val="00C816A1"/>
    <w:rsid w:val="00C817A9"/>
    <w:rsid w:val="00C82184"/>
    <w:rsid w:val="00C82309"/>
    <w:rsid w:val="00C82A64"/>
    <w:rsid w:val="00C830F2"/>
    <w:rsid w:val="00C8362A"/>
    <w:rsid w:val="00C83818"/>
    <w:rsid w:val="00C853A8"/>
    <w:rsid w:val="00C85527"/>
    <w:rsid w:val="00C85CCC"/>
    <w:rsid w:val="00C85EF1"/>
    <w:rsid w:val="00C86439"/>
    <w:rsid w:val="00C869EB"/>
    <w:rsid w:val="00C86EAF"/>
    <w:rsid w:val="00C9016A"/>
    <w:rsid w:val="00C9020F"/>
    <w:rsid w:val="00C91080"/>
    <w:rsid w:val="00C9172C"/>
    <w:rsid w:val="00C91B6F"/>
    <w:rsid w:val="00C93B08"/>
    <w:rsid w:val="00C93F5B"/>
    <w:rsid w:val="00C943A7"/>
    <w:rsid w:val="00C9478E"/>
    <w:rsid w:val="00C95092"/>
    <w:rsid w:val="00C95551"/>
    <w:rsid w:val="00C95A7E"/>
    <w:rsid w:val="00C96E5D"/>
    <w:rsid w:val="00C97AF5"/>
    <w:rsid w:val="00CA059D"/>
    <w:rsid w:val="00CA0C5E"/>
    <w:rsid w:val="00CA2DAF"/>
    <w:rsid w:val="00CA391C"/>
    <w:rsid w:val="00CA3F31"/>
    <w:rsid w:val="00CA5755"/>
    <w:rsid w:val="00CA5BB9"/>
    <w:rsid w:val="00CA5D87"/>
    <w:rsid w:val="00CB09F5"/>
    <w:rsid w:val="00CB0E4E"/>
    <w:rsid w:val="00CB19BF"/>
    <w:rsid w:val="00CB1F96"/>
    <w:rsid w:val="00CB25ED"/>
    <w:rsid w:val="00CB28AA"/>
    <w:rsid w:val="00CB30EB"/>
    <w:rsid w:val="00CB315F"/>
    <w:rsid w:val="00CB3505"/>
    <w:rsid w:val="00CB38D5"/>
    <w:rsid w:val="00CB3AB1"/>
    <w:rsid w:val="00CB4278"/>
    <w:rsid w:val="00CB45D6"/>
    <w:rsid w:val="00CB4C37"/>
    <w:rsid w:val="00CB5356"/>
    <w:rsid w:val="00CB5923"/>
    <w:rsid w:val="00CB5AFD"/>
    <w:rsid w:val="00CB790D"/>
    <w:rsid w:val="00CC0995"/>
    <w:rsid w:val="00CC0C3D"/>
    <w:rsid w:val="00CC1229"/>
    <w:rsid w:val="00CC14A6"/>
    <w:rsid w:val="00CC1619"/>
    <w:rsid w:val="00CC20EA"/>
    <w:rsid w:val="00CC35F6"/>
    <w:rsid w:val="00CC3AD7"/>
    <w:rsid w:val="00CC423B"/>
    <w:rsid w:val="00CC508A"/>
    <w:rsid w:val="00CC526D"/>
    <w:rsid w:val="00CC7D4D"/>
    <w:rsid w:val="00CD0DDD"/>
    <w:rsid w:val="00CD0E64"/>
    <w:rsid w:val="00CD13A9"/>
    <w:rsid w:val="00CD2211"/>
    <w:rsid w:val="00CD2B58"/>
    <w:rsid w:val="00CD3F4F"/>
    <w:rsid w:val="00CD4092"/>
    <w:rsid w:val="00CD52DE"/>
    <w:rsid w:val="00CD6419"/>
    <w:rsid w:val="00CD65BE"/>
    <w:rsid w:val="00CD6795"/>
    <w:rsid w:val="00CD77D4"/>
    <w:rsid w:val="00CE00BD"/>
    <w:rsid w:val="00CE01E9"/>
    <w:rsid w:val="00CE1E98"/>
    <w:rsid w:val="00CE2962"/>
    <w:rsid w:val="00CE30BB"/>
    <w:rsid w:val="00CE32AA"/>
    <w:rsid w:val="00CE347F"/>
    <w:rsid w:val="00CE5D8A"/>
    <w:rsid w:val="00CE5F58"/>
    <w:rsid w:val="00CE78C6"/>
    <w:rsid w:val="00CE7E5A"/>
    <w:rsid w:val="00CE7FA7"/>
    <w:rsid w:val="00CF04D2"/>
    <w:rsid w:val="00CF0816"/>
    <w:rsid w:val="00CF1D56"/>
    <w:rsid w:val="00CF1DA0"/>
    <w:rsid w:val="00CF2112"/>
    <w:rsid w:val="00CF232E"/>
    <w:rsid w:val="00CF241C"/>
    <w:rsid w:val="00CF2DE3"/>
    <w:rsid w:val="00CF2DF0"/>
    <w:rsid w:val="00CF48F0"/>
    <w:rsid w:val="00CF74F8"/>
    <w:rsid w:val="00D001C6"/>
    <w:rsid w:val="00D009B9"/>
    <w:rsid w:val="00D0191B"/>
    <w:rsid w:val="00D01CDA"/>
    <w:rsid w:val="00D01F90"/>
    <w:rsid w:val="00D02015"/>
    <w:rsid w:val="00D025C9"/>
    <w:rsid w:val="00D0292E"/>
    <w:rsid w:val="00D02EE7"/>
    <w:rsid w:val="00D03F09"/>
    <w:rsid w:val="00D04090"/>
    <w:rsid w:val="00D0553A"/>
    <w:rsid w:val="00D0591E"/>
    <w:rsid w:val="00D0670D"/>
    <w:rsid w:val="00D06D1C"/>
    <w:rsid w:val="00D06EE4"/>
    <w:rsid w:val="00D07122"/>
    <w:rsid w:val="00D079DF"/>
    <w:rsid w:val="00D103C1"/>
    <w:rsid w:val="00D1087B"/>
    <w:rsid w:val="00D10A58"/>
    <w:rsid w:val="00D10AD0"/>
    <w:rsid w:val="00D10BE6"/>
    <w:rsid w:val="00D10E3A"/>
    <w:rsid w:val="00D10E5C"/>
    <w:rsid w:val="00D1176B"/>
    <w:rsid w:val="00D12F1D"/>
    <w:rsid w:val="00D13534"/>
    <w:rsid w:val="00D13C18"/>
    <w:rsid w:val="00D13C7A"/>
    <w:rsid w:val="00D13F03"/>
    <w:rsid w:val="00D14426"/>
    <w:rsid w:val="00D144A0"/>
    <w:rsid w:val="00D14AA4"/>
    <w:rsid w:val="00D14F6C"/>
    <w:rsid w:val="00D173E4"/>
    <w:rsid w:val="00D1743F"/>
    <w:rsid w:val="00D20CEE"/>
    <w:rsid w:val="00D20D8F"/>
    <w:rsid w:val="00D2170A"/>
    <w:rsid w:val="00D218B7"/>
    <w:rsid w:val="00D22B68"/>
    <w:rsid w:val="00D23953"/>
    <w:rsid w:val="00D24CE6"/>
    <w:rsid w:val="00D24FBA"/>
    <w:rsid w:val="00D25903"/>
    <w:rsid w:val="00D25C30"/>
    <w:rsid w:val="00D277FD"/>
    <w:rsid w:val="00D30CC7"/>
    <w:rsid w:val="00D30F89"/>
    <w:rsid w:val="00D313BB"/>
    <w:rsid w:val="00D3159D"/>
    <w:rsid w:val="00D31681"/>
    <w:rsid w:val="00D32019"/>
    <w:rsid w:val="00D32A70"/>
    <w:rsid w:val="00D3342A"/>
    <w:rsid w:val="00D34CC9"/>
    <w:rsid w:val="00D3515B"/>
    <w:rsid w:val="00D356C5"/>
    <w:rsid w:val="00D360E8"/>
    <w:rsid w:val="00D364D4"/>
    <w:rsid w:val="00D373FC"/>
    <w:rsid w:val="00D37616"/>
    <w:rsid w:val="00D37E95"/>
    <w:rsid w:val="00D40BCB"/>
    <w:rsid w:val="00D40CB6"/>
    <w:rsid w:val="00D41291"/>
    <w:rsid w:val="00D4142C"/>
    <w:rsid w:val="00D41607"/>
    <w:rsid w:val="00D42462"/>
    <w:rsid w:val="00D427CD"/>
    <w:rsid w:val="00D43165"/>
    <w:rsid w:val="00D4384D"/>
    <w:rsid w:val="00D4388A"/>
    <w:rsid w:val="00D43E3C"/>
    <w:rsid w:val="00D45465"/>
    <w:rsid w:val="00D455DD"/>
    <w:rsid w:val="00D458AE"/>
    <w:rsid w:val="00D45B6F"/>
    <w:rsid w:val="00D45C57"/>
    <w:rsid w:val="00D45CBA"/>
    <w:rsid w:val="00D4648D"/>
    <w:rsid w:val="00D468BA"/>
    <w:rsid w:val="00D46A41"/>
    <w:rsid w:val="00D46C3E"/>
    <w:rsid w:val="00D51F56"/>
    <w:rsid w:val="00D51F7E"/>
    <w:rsid w:val="00D5249E"/>
    <w:rsid w:val="00D538AD"/>
    <w:rsid w:val="00D53A49"/>
    <w:rsid w:val="00D544E0"/>
    <w:rsid w:val="00D5505D"/>
    <w:rsid w:val="00D5582F"/>
    <w:rsid w:val="00D5696F"/>
    <w:rsid w:val="00D56CE8"/>
    <w:rsid w:val="00D57A22"/>
    <w:rsid w:val="00D57B8D"/>
    <w:rsid w:val="00D57C0A"/>
    <w:rsid w:val="00D6141A"/>
    <w:rsid w:val="00D617F6"/>
    <w:rsid w:val="00D618B3"/>
    <w:rsid w:val="00D62249"/>
    <w:rsid w:val="00D62938"/>
    <w:rsid w:val="00D62A52"/>
    <w:rsid w:val="00D63746"/>
    <w:rsid w:val="00D6562C"/>
    <w:rsid w:val="00D657A6"/>
    <w:rsid w:val="00D662A2"/>
    <w:rsid w:val="00D662C3"/>
    <w:rsid w:val="00D6679A"/>
    <w:rsid w:val="00D6694F"/>
    <w:rsid w:val="00D66B13"/>
    <w:rsid w:val="00D66CF3"/>
    <w:rsid w:val="00D679A1"/>
    <w:rsid w:val="00D67BEA"/>
    <w:rsid w:val="00D70EFB"/>
    <w:rsid w:val="00D712DE"/>
    <w:rsid w:val="00D71E8B"/>
    <w:rsid w:val="00D7416C"/>
    <w:rsid w:val="00D74B14"/>
    <w:rsid w:val="00D75394"/>
    <w:rsid w:val="00D7550E"/>
    <w:rsid w:val="00D75F1C"/>
    <w:rsid w:val="00D76F96"/>
    <w:rsid w:val="00D77F24"/>
    <w:rsid w:val="00D80F3D"/>
    <w:rsid w:val="00D8157D"/>
    <w:rsid w:val="00D818A1"/>
    <w:rsid w:val="00D82B2B"/>
    <w:rsid w:val="00D8302F"/>
    <w:rsid w:val="00D8316A"/>
    <w:rsid w:val="00D834EB"/>
    <w:rsid w:val="00D837CA"/>
    <w:rsid w:val="00D838DE"/>
    <w:rsid w:val="00D85811"/>
    <w:rsid w:val="00D86CD9"/>
    <w:rsid w:val="00D8725A"/>
    <w:rsid w:val="00D875C6"/>
    <w:rsid w:val="00D90DA9"/>
    <w:rsid w:val="00D91C64"/>
    <w:rsid w:val="00D91FFB"/>
    <w:rsid w:val="00D926A5"/>
    <w:rsid w:val="00D929FA"/>
    <w:rsid w:val="00D92B80"/>
    <w:rsid w:val="00D92E18"/>
    <w:rsid w:val="00D93BE8"/>
    <w:rsid w:val="00D94938"/>
    <w:rsid w:val="00D94EE4"/>
    <w:rsid w:val="00D955F9"/>
    <w:rsid w:val="00D957A2"/>
    <w:rsid w:val="00D973AE"/>
    <w:rsid w:val="00D97804"/>
    <w:rsid w:val="00DA022E"/>
    <w:rsid w:val="00DA2BFC"/>
    <w:rsid w:val="00DA3A4E"/>
    <w:rsid w:val="00DA424A"/>
    <w:rsid w:val="00DA4355"/>
    <w:rsid w:val="00DA4605"/>
    <w:rsid w:val="00DA4BA1"/>
    <w:rsid w:val="00DA4EB7"/>
    <w:rsid w:val="00DA5264"/>
    <w:rsid w:val="00DA52B6"/>
    <w:rsid w:val="00DA6856"/>
    <w:rsid w:val="00DA71DF"/>
    <w:rsid w:val="00DA740F"/>
    <w:rsid w:val="00DA7ABE"/>
    <w:rsid w:val="00DA7CFD"/>
    <w:rsid w:val="00DA7F64"/>
    <w:rsid w:val="00DB0401"/>
    <w:rsid w:val="00DB0A39"/>
    <w:rsid w:val="00DB1F5B"/>
    <w:rsid w:val="00DB2DB0"/>
    <w:rsid w:val="00DB3FFE"/>
    <w:rsid w:val="00DB40D8"/>
    <w:rsid w:val="00DB42F4"/>
    <w:rsid w:val="00DB468F"/>
    <w:rsid w:val="00DB4E29"/>
    <w:rsid w:val="00DB4EC2"/>
    <w:rsid w:val="00DB4EDC"/>
    <w:rsid w:val="00DB7491"/>
    <w:rsid w:val="00DB78DB"/>
    <w:rsid w:val="00DC0164"/>
    <w:rsid w:val="00DC1124"/>
    <w:rsid w:val="00DC12A8"/>
    <w:rsid w:val="00DC233E"/>
    <w:rsid w:val="00DC31D7"/>
    <w:rsid w:val="00DC397D"/>
    <w:rsid w:val="00DC3ACB"/>
    <w:rsid w:val="00DC4AF9"/>
    <w:rsid w:val="00DC5060"/>
    <w:rsid w:val="00DC5B9A"/>
    <w:rsid w:val="00DC5F4E"/>
    <w:rsid w:val="00DC77E1"/>
    <w:rsid w:val="00DC78E6"/>
    <w:rsid w:val="00DD0639"/>
    <w:rsid w:val="00DD0BDE"/>
    <w:rsid w:val="00DD107C"/>
    <w:rsid w:val="00DD189A"/>
    <w:rsid w:val="00DD1EF9"/>
    <w:rsid w:val="00DD2AF3"/>
    <w:rsid w:val="00DD2F87"/>
    <w:rsid w:val="00DD2FD5"/>
    <w:rsid w:val="00DD35DA"/>
    <w:rsid w:val="00DD46F2"/>
    <w:rsid w:val="00DD58A0"/>
    <w:rsid w:val="00DD61EE"/>
    <w:rsid w:val="00DD6335"/>
    <w:rsid w:val="00DD6655"/>
    <w:rsid w:val="00DD6690"/>
    <w:rsid w:val="00DD7C82"/>
    <w:rsid w:val="00DE00C4"/>
    <w:rsid w:val="00DE0C48"/>
    <w:rsid w:val="00DE190B"/>
    <w:rsid w:val="00DE27B8"/>
    <w:rsid w:val="00DE2DDA"/>
    <w:rsid w:val="00DE3A79"/>
    <w:rsid w:val="00DE3EF9"/>
    <w:rsid w:val="00DE4949"/>
    <w:rsid w:val="00DE4C5A"/>
    <w:rsid w:val="00DE4D9A"/>
    <w:rsid w:val="00DE4FEC"/>
    <w:rsid w:val="00DE570E"/>
    <w:rsid w:val="00DE5C5D"/>
    <w:rsid w:val="00DE667F"/>
    <w:rsid w:val="00DE66C9"/>
    <w:rsid w:val="00DF0F15"/>
    <w:rsid w:val="00DF1DF4"/>
    <w:rsid w:val="00DF23F5"/>
    <w:rsid w:val="00DF2F4A"/>
    <w:rsid w:val="00DF35D0"/>
    <w:rsid w:val="00DF3F89"/>
    <w:rsid w:val="00DF5A21"/>
    <w:rsid w:val="00DF6A78"/>
    <w:rsid w:val="00DF7312"/>
    <w:rsid w:val="00DF773D"/>
    <w:rsid w:val="00E00249"/>
    <w:rsid w:val="00E01852"/>
    <w:rsid w:val="00E0230F"/>
    <w:rsid w:val="00E02FB5"/>
    <w:rsid w:val="00E057C4"/>
    <w:rsid w:val="00E05D33"/>
    <w:rsid w:val="00E05EBE"/>
    <w:rsid w:val="00E07D0A"/>
    <w:rsid w:val="00E10174"/>
    <w:rsid w:val="00E10198"/>
    <w:rsid w:val="00E10667"/>
    <w:rsid w:val="00E10DB5"/>
    <w:rsid w:val="00E123BD"/>
    <w:rsid w:val="00E1333B"/>
    <w:rsid w:val="00E145F5"/>
    <w:rsid w:val="00E15359"/>
    <w:rsid w:val="00E214A0"/>
    <w:rsid w:val="00E2185A"/>
    <w:rsid w:val="00E21CEF"/>
    <w:rsid w:val="00E227EF"/>
    <w:rsid w:val="00E22F1A"/>
    <w:rsid w:val="00E2308C"/>
    <w:rsid w:val="00E23509"/>
    <w:rsid w:val="00E23F24"/>
    <w:rsid w:val="00E25198"/>
    <w:rsid w:val="00E2541B"/>
    <w:rsid w:val="00E25522"/>
    <w:rsid w:val="00E2592C"/>
    <w:rsid w:val="00E262FF"/>
    <w:rsid w:val="00E264DF"/>
    <w:rsid w:val="00E26D49"/>
    <w:rsid w:val="00E26F42"/>
    <w:rsid w:val="00E279B2"/>
    <w:rsid w:val="00E30198"/>
    <w:rsid w:val="00E30251"/>
    <w:rsid w:val="00E315F0"/>
    <w:rsid w:val="00E32E8C"/>
    <w:rsid w:val="00E33DC4"/>
    <w:rsid w:val="00E40508"/>
    <w:rsid w:val="00E4077A"/>
    <w:rsid w:val="00E40F21"/>
    <w:rsid w:val="00E411AE"/>
    <w:rsid w:val="00E42A10"/>
    <w:rsid w:val="00E42E7E"/>
    <w:rsid w:val="00E435B9"/>
    <w:rsid w:val="00E437B6"/>
    <w:rsid w:val="00E44A31"/>
    <w:rsid w:val="00E44BEB"/>
    <w:rsid w:val="00E45EDA"/>
    <w:rsid w:val="00E4669D"/>
    <w:rsid w:val="00E478BA"/>
    <w:rsid w:val="00E50167"/>
    <w:rsid w:val="00E50AF8"/>
    <w:rsid w:val="00E5266D"/>
    <w:rsid w:val="00E528BD"/>
    <w:rsid w:val="00E52CCC"/>
    <w:rsid w:val="00E537D3"/>
    <w:rsid w:val="00E538E3"/>
    <w:rsid w:val="00E539E3"/>
    <w:rsid w:val="00E54A4B"/>
    <w:rsid w:val="00E54B28"/>
    <w:rsid w:val="00E55161"/>
    <w:rsid w:val="00E5561A"/>
    <w:rsid w:val="00E562D4"/>
    <w:rsid w:val="00E565F9"/>
    <w:rsid w:val="00E60203"/>
    <w:rsid w:val="00E61589"/>
    <w:rsid w:val="00E61C39"/>
    <w:rsid w:val="00E61FF3"/>
    <w:rsid w:val="00E63267"/>
    <w:rsid w:val="00E63D1A"/>
    <w:rsid w:val="00E64549"/>
    <w:rsid w:val="00E6615F"/>
    <w:rsid w:val="00E6725A"/>
    <w:rsid w:val="00E7083A"/>
    <w:rsid w:val="00E70DA5"/>
    <w:rsid w:val="00E71C93"/>
    <w:rsid w:val="00E71FF5"/>
    <w:rsid w:val="00E72669"/>
    <w:rsid w:val="00E732C6"/>
    <w:rsid w:val="00E7339A"/>
    <w:rsid w:val="00E73CE8"/>
    <w:rsid w:val="00E74E07"/>
    <w:rsid w:val="00E75086"/>
    <w:rsid w:val="00E750A0"/>
    <w:rsid w:val="00E75CD7"/>
    <w:rsid w:val="00E76B73"/>
    <w:rsid w:val="00E76DF1"/>
    <w:rsid w:val="00E77135"/>
    <w:rsid w:val="00E773F5"/>
    <w:rsid w:val="00E77507"/>
    <w:rsid w:val="00E77976"/>
    <w:rsid w:val="00E801C8"/>
    <w:rsid w:val="00E8020C"/>
    <w:rsid w:val="00E80383"/>
    <w:rsid w:val="00E8080F"/>
    <w:rsid w:val="00E8122B"/>
    <w:rsid w:val="00E813F4"/>
    <w:rsid w:val="00E81696"/>
    <w:rsid w:val="00E81AE0"/>
    <w:rsid w:val="00E81CCF"/>
    <w:rsid w:val="00E82F64"/>
    <w:rsid w:val="00E83636"/>
    <w:rsid w:val="00E84ECD"/>
    <w:rsid w:val="00E85054"/>
    <w:rsid w:val="00E85474"/>
    <w:rsid w:val="00E85A89"/>
    <w:rsid w:val="00E86928"/>
    <w:rsid w:val="00E913FF"/>
    <w:rsid w:val="00E9172F"/>
    <w:rsid w:val="00E91C66"/>
    <w:rsid w:val="00E91C8C"/>
    <w:rsid w:val="00E92747"/>
    <w:rsid w:val="00E93599"/>
    <w:rsid w:val="00E940A0"/>
    <w:rsid w:val="00E952EC"/>
    <w:rsid w:val="00E95352"/>
    <w:rsid w:val="00E9548D"/>
    <w:rsid w:val="00E960C0"/>
    <w:rsid w:val="00E96DCF"/>
    <w:rsid w:val="00E97955"/>
    <w:rsid w:val="00E97AF2"/>
    <w:rsid w:val="00E97D57"/>
    <w:rsid w:val="00EA1251"/>
    <w:rsid w:val="00EA21D5"/>
    <w:rsid w:val="00EA5E42"/>
    <w:rsid w:val="00EA7808"/>
    <w:rsid w:val="00EA7882"/>
    <w:rsid w:val="00EB1924"/>
    <w:rsid w:val="00EB300F"/>
    <w:rsid w:val="00EB3641"/>
    <w:rsid w:val="00EB3EEC"/>
    <w:rsid w:val="00EB44BD"/>
    <w:rsid w:val="00EB45E7"/>
    <w:rsid w:val="00EB478C"/>
    <w:rsid w:val="00EB62EA"/>
    <w:rsid w:val="00EB6386"/>
    <w:rsid w:val="00EB6934"/>
    <w:rsid w:val="00EB6FE6"/>
    <w:rsid w:val="00EB75D0"/>
    <w:rsid w:val="00EB7834"/>
    <w:rsid w:val="00EC0578"/>
    <w:rsid w:val="00EC05AC"/>
    <w:rsid w:val="00EC0C4D"/>
    <w:rsid w:val="00EC198C"/>
    <w:rsid w:val="00EC3360"/>
    <w:rsid w:val="00EC39E1"/>
    <w:rsid w:val="00EC4E2C"/>
    <w:rsid w:val="00EC56BD"/>
    <w:rsid w:val="00EC584E"/>
    <w:rsid w:val="00EC5AED"/>
    <w:rsid w:val="00EC696C"/>
    <w:rsid w:val="00EC7096"/>
    <w:rsid w:val="00ED03E5"/>
    <w:rsid w:val="00ED04AC"/>
    <w:rsid w:val="00ED08FA"/>
    <w:rsid w:val="00ED0D32"/>
    <w:rsid w:val="00ED152F"/>
    <w:rsid w:val="00ED1ED4"/>
    <w:rsid w:val="00ED3E80"/>
    <w:rsid w:val="00ED3F6A"/>
    <w:rsid w:val="00ED3F7D"/>
    <w:rsid w:val="00ED45EC"/>
    <w:rsid w:val="00ED4AC3"/>
    <w:rsid w:val="00ED4EDD"/>
    <w:rsid w:val="00ED5BA2"/>
    <w:rsid w:val="00ED6511"/>
    <w:rsid w:val="00ED75D4"/>
    <w:rsid w:val="00ED77D0"/>
    <w:rsid w:val="00EE0D43"/>
    <w:rsid w:val="00EE18EE"/>
    <w:rsid w:val="00EE26EC"/>
    <w:rsid w:val="00EE2EED"/>
    <w:rsid w:val="00EE4FD7"/>
    <w:rsid w:val="00EE594A"/>
    <w:rsid w:val="00EE5AC3"/>
    <w:rsid w:val="00EE6235"/>
    <w:rsid w:val="00EE7695"/>
    <w:rsid w:val="00EE7E2B"/>
    <w:rsid w:val="00EF08BF"/>
    <w:rsid w:val="00EF1002"/>
    <w:rsid w:val="00EF12DD"/>
    <w:rsid w:val="00EF1338"/>
    <w:rsid w:val="00EF16AE"/>
    <w:rsid w:val="00EF3553"/>
    <w:rsid w:val="00EF731E"/>
    <w:rsid w:val="00F00778"/>
    <w:rsid w:val="00F010A3"/>
    <w:rsid w:val="00F022C8"/>
    <w:rsid w:val="00F02A4E"/>
    <w:rsid w:val="00F02E61"/>
    <w:rsid w:val="00F04A43"/>
    <w:rsid w:val="00F04C69"/>
    <w:rsid w:val="00F050AA"/>
    <w:rsid w:val="00F05147"/>
    <w:rsid w:val="00F052BD"/>
    <w:rsid w:val="00F0686B"/>
    <w:rsid w:val="00F06BF5"/>
    <w:rsid w:val="00F07413"/>
    <w:rsid w:val="00F104DA"/>
    <w:rsid w:val="00F10684"/>
    <w:rsid w:val="00F11F9E"/>
    <w:rsid w:val="00F11FE6"/>
    <w:rsid w:val="00F12392"/>
    <w:rsid w:val="00F12AC4"/>
    <w:rsid w:val="00F134A3"/>
    <w:rsid w:val="00F14500"/>
    <w:rsid w:val="00F14AF7"/>
    <w:rsid w:val="00F15113"/>
    <w:rsid w:val="00F15835"/>
    <w:rsid w:val="00F15AF2"/>
    <w:rsid w:val="00F15BD5"/>
    <w:rsid w:val="00F17397"/>
    <w:rsid w:val="00F2003B"/>
    <w:rsid w:val="00F20AD5"/>
    <w:rsid w:val="00F213EB"/>
    <w:rsid w:val="00F21E2F"/>
    <w:rsid w:val="00F2212C"/>
    <w:rsid w:val="00F2274E"/>
    <w:rsid w:val="00F227D0"/>
    <w:rsid w:val="00F22DA9"/>
    <w:rsid w:val="00F23A9E"/>
    <w:rsid w:val="00F23DCB"/>
    <w:rsid w:val="00F24DCA"/>
    <w:rsid w:val="00F251E6"/>
    <w:rsid w:val="00F27D0A"/>
    <w:rsid w:val="00F30023"/>
    <w:rsid w:val="00F3187F"/>
    <w:rsid w:val="00F33A22"/>
    <w:rsid w:val="00F34385"/>
    <w:rsid w:val="00F35BDF"/>
    <w:rsid w:val="00F378B2"/>
    <w:rsid w:val="00F379A0"/>
    <w:rsid w:val="00F37AA2"/>
    <w:rsid w:val="00F37C7D"/>
    <w:rsid w:val="00F406C6"/>
    <w:rsid w:val="00F412C2"/>
    <w:rsid w:val="00F41816"/>
    <w:rsid w:val="00F41E2A"/>
    <w:rsid w:val="00F4224F"/>
    <w:rsid w:val="00F4258D"/>
    <w:rsid w:val="00F42987"/>
    <w:rsid w:val="00F429E2"/>
    <w:rsid w:val="00F429ED"/>
    <w:rsid w:val="00F42ECB"/>
    <w:rsid w:val="00F4312D"/>
    <w:rsid w:val="00F43783"/>
    <w:rsid w:val="00F444EC"/>
    <w:rsid w:val="00F44EFB"/>
    <w:rsid w:val="00F45034"/>
    <w:rsid w:val="00F45DB2"/>
    <w:rsid w:val="00F46119"/>
    <w:rsid w:val="00F466CF"/>
    <w:rsid w:val="00F468EA"/>
    <w:rsid w:val="00F50833"/>
    <w:rsid w:val="00F511C6"/>
    <w:rsid w:val="00F520D2"/>
    <w:rsid w:val="00F52B11"/>
    <w:rsid w:val="00F52CC2"/>
    <w:rsid w:val="00F52F16"/>
    <w:rsid w:val="00F5326E"/>
    <w:rsid w:val="00F53768"/>
    <w:rsid w:val="00F53A13"/>
    <w:rsid w:val="00F53E1E"/>
    <w:rsid w:val="00F572D3"/>
    <w:rsid w:val="00F5743C"/>
    <w:rsid w:val="00F57EE6"/>
    <w:rsid w:val="00F57FB6"/>
    <w:rsid w:val="00F60082"/>
    <w:rsid w:val="00F604F3"/>
    <w:rsid w:val="00F60B92"/>
    <w:rsid w:val="00F62BC3"/>
    <w:rsid w:val="00F62C89"/>
    <w:rsid w:val="00F63037"/>
    <w:rsid w:val="00F644CB"/>
    <w:rsid w:val="00F64897"/>
    <w:rsid w:val="00F64CCC"/>
    <w:rsid w:val="00F6545A"/>
    <w:rsid w:val="00F662BB"/>
    <w:rsid w:val="00F662EF"/>
    <w:rsid w:val="00F665C4"/>
    <w:rsid w:val="00F66837"/>
    <w:rsid w:val="00F66A5F"/>
    <w:rsid w:val="00F66E10"/>
    <w:rsid w:val="00F6738D"/>
    <w:rsid w:val="00F67850"/>
    <w:rsid w:val="00F7054A"/>
    <w:rsid w:val="00F70637"/>
    <w:rsid w:val="00F71812"/>
    <w:rsid w:val="00F71E36"/>
    <w:rsid w:val="00F71FDC"/>
    <w:rsid w:val="00F726E3"/>
    <w:rsid w:val="00F727B4"/>
    <w:rsid w:val="00F72D96"/>
    <w:rsid w:val="00F73598"/>
    <w:rsid w:val="00F739D4"/>
    <w:rsid w:val="00F73E24"/>
    <w:rsid w:val="00F74112"/>
    <w:rsid w:val="00F743D5"/>
    <w:rsid w:val="00F74F61"/>
    <w:rsid w:val="00F751FE"/>
    <w:rsid w:val="00F759F9"/>
    <w:rsid w:val="00F761BB"/>
    <w:rsid w:val="00F76266"/>
    <w:rsid w:val="00F76613"/>
    <w:rsid w:val="00F76ECC"/>
    <w:rsid w:val="00F77A2B"/>
    <w:rsid w:val="00F77FF0"/>
    <w:rsid w:val="00F80DF6"/>
    <w:rsid w:val="00F80EEA"/>
    <w:rsid w:val="00F817AD"/>
    <w:rsid w:val="00F82757"/>
    <w:rsid w:val="00F857D0"/>
    <w:rsid w:val="00F860FB"/>
    <w:rsid w:val="00F869BF"/>
    <w:rsid w:val="00F86BFF"/>
    <w:rsid w:val="00F86D42"/>
    <w:rsid w:val="00F86F49"/>
    <w:rsid w:val="00F87881"/>
    <w:rsid w:val="00F910F7"/>
    <w:rsid w:val="00F91622"/>
    <w:rsid w:val="00F919FA"/>
    <w:rsid w:val="00F92E12"/>
    <w:rsid w:val="00F9329E"/>
    <w:rsid w:val="00F94A8C"/>
    <w:rsid w:val="00F95074"/>
    <w:rsid w:val="00F950B6"/>
    <w:rsid w:val="00F9726C"/>
    <w:rsid w:val="00F97C3A"/>
    <w:rsid w:val="00F97D7F"/>
    <w:rsid w:val="00FA0785"/>
    <w:rsid w:val="00FA13B8"/>
    <w:rsid w:val="00FA29B5"/>
    <w:rsid w:val="00FA29FD"/>
    <w:rsid w:val="00FA2E60"/>
    <w:rsid w:val="00FA451B"/>
    <w:rsid w:val="00FA465A"/>
    <w:rsid w:val="00FA47C3"/>
    <w:rsid w:val="00FA4840"/>
    <w:rsid w:val="00FA4EDF"/>
    <w:rsid w:val="00FA5B70"/>
    <w:rsid w:val="00FA5FD8"/>
    <w:rsid w:val="00FA6157"/>
    <w:rsid w:val="00FA676B"/>
    <w:rsid w:val="00FA67B1"/>
    <w:rsid w:val="00FA6842"/>
    <w:rsid w:val="00FA69D5"/>
    <w:rsid w:val="00FA6C35"/>
    <w:rsid w:val="00FA6E7D"/>
    <w:rsid w:val="00FA74B1"/>
    <w:rsid w:val="00FA7866"/>
    <w:rsid w:val="00FB07C6"/>
    <w:rsid w:val="00FB1066"/>
    <w:rsid w:val="00FB12C4"/>
    <w:rsid w:val="00FB17F6"/>
    <w:rsid w:val="00FB2C41"/>
    <w:rsid w:val="00FB31EC"/>
    <w:rsid w:val="00FB37DF"/>
    <w:rsid w:val="00FB45F1"/>
    <w:rsid w:val="00FB4C1D"/>
    <w:rsid w:val="00FB4C33"/>
    <w:rsid w:val="00FB53A5"/>
    <w:rsid w:val="00FB5469"/>
    <w:rsid w:val="00FB61E6"/>
    <w:rsid w:val="00FB63D0"/>
    <w:rsid w:val="00FB63F6"/>
    <w:rsid w:val="00FB66E1"/>
    <w:rsid w:val="00FB68B2"/>
    <w:rsid w:val="00FB7B9C"/>
    <w:rsid w:val="00FB7F0A"/>
    <w:rsid w:val="00FC00CE"/>
    <w:rsid w:val="00FC01F0"/>
    <w:rsid w:val="00FC0331"/>
    <w:rsid w:val="00FC13D2"/>
    <w:rsid w:val="00FC13D8"/>
    <w:rsid w:val="00FC1C2B"/>
    <w:rsid w:val="00FC27D9"/>
    <w:rsid w:val="00FC2C57"/>
    <w:rsid w:val="00FC377A"/>
    <w:rsid w:val="00FC3927"/>
    <w:rsid w:val="00FC3FCF"/>
    <w:rsid w:val="00FC44AE"/>
    <w:rsid w:val="00FC4DF6"/>
    <w:rsid w:val="00FC4F7F"/>
    <w:rsid w:val="00FC5412"/>
    <w:rsid w:val="00FC7F8D"/>
    <w:rsid w:val="00FD0D89"/>
    <w:rsid w:val="00FD0EEA"/>
    <w:rsid w:val="00FD17D3"/>
    <w:rsid w:val="00FD19C0"/>
    <w:rsid w:val="00FD265C"/>
    <w:rsid w:val="00FD2BC7"/>
    <w:rsid w:val="00FD38B6"/>
    <w:rsid w:val="00FD452E"/>
    <w:rsid w:val="00FD4E9D"/>
    <w:rsid w:val="00FD51E1"/>
    <w:rsid w:val="00FD5396"/>
    <w:rsid w:val="00FD62E1"/>
    <w:rsid w:val="00FD6B50"/>
    <w:rsid w:val="00FD6F2C"/>
    <w:rsid w:val="00FD72DC"/>
    <w:rsid w:val="00FD7C09"/>
    <w:rsid w:val="00FD7C83"/>
    <w:rsid w:val="00FE0248"/>
    <w:rsid w:val="00FE0716"/>
    <w:rsid w:val="00FE1DAD"/>
    <w:rsid w:val="00FE31CB"/>
    <w:rsid w:val="00FE3DA9"/>
    <w:rsid w:val="00FE3E60"/>
    <w:rsid w:val="00FE437D"/>
    <w:rsid w:val="00FE441B"/>
    <w:rsid w:val="00FE474F"/>
    <w:rsid w:val="00FE553C"/>
    <w:rsid w:val="00FE5A4D"/>
    <w:rsid w:val="00FE6145"/>
    <w:rsid w:val="00FE62CD"/>
    <w:rsid w:val="00FE647C"/>
    <w:rsid w:val="00FE70BD"/>
    <w:rsid w:val="00FE72DD"/>
    <w:rsid w:val="00FE73FA"/>
    <w:rsid w:val="00FF0D8A"/>
    <w:rsid w:val="00FF11BB"/>
    <w:rsid w:val="00FF25DA"/>
    <w:rsid w:val="00FF2C7C"/>
    <w:rsid w:val="00FF303E"/>
    <w:rsid w:val="00FF40DA"/>
    <w:rsid w:val="00FF456D"/>
    <w:rsid w:val="00FF507C"/>
    <w:rsid w:val="00FF549D"/>
    <w:rsid w:val="00FF60A9"/>
    <w:rsid w:val="00FF60FC"/>
    <w:rsid w:val="00FF6674"/>
    <w:rsid w:val="00FF703E"/>
    <w:rsid w:val="00FF7D6D"/>
    <w:rsid w:val="22BD4A8C"/>
    <w:rsid w:val="47A34923"/>
    <w:rsid w:val="55155813"/>
    <w:rsid w:val="6A616053"/>
    <w:rsid w:val="6F4073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9B2B9E8"/>
  <w15:docId w15:val="{D0A7F740-F38A-474A-82F6-FA0655B24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宋体"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qFormat="1"/>
    <w:lsdException w:name="annotation text" w:uiPriority="99" w:qFormat="1"/>
    <w:lsdException w:name="header" w:qFormat="1"/>
    <w:lsdException w:name="footer" w:qFormat="1"/>
    <w:lsdException w:name="index heading" w:qFormat="1"/>
    <w:lsdException w:name="caption" w:qFormat="1"/>
    <w:lsdException w:name="table of figures" w:uiPriority="99" w:qFormat="1"/>
    <w:lsdException w:name="envelope address" w:semiHidden="1" w:unhideWhenUsed="1"/>
    <w:lsdException w:name="envelope return" w:semiHidden="1" w:unhideWhenUsed="1"/>
    <w:lsdException w:name="footnote reference" w:qFormat="1"/>
    <w:lsdException w:name="annotation reference" w:uiPriority="99" w:qFormat="1"/>
    <w:lsdException w:name="line number" w:qFormat="1"/>
    <w:lsdException w:name="page number" w:qFormat="1"/>
    <w:lsdException w:name="endnote reference" w:qFormat="1"/>
    <w:lsdException w:name="endnote text" w:qFormat="1"/>
    <w:lsdException w:name="table of authorities" w:semiHidden="1" w:unhideWhenUsed="1"/>
    <w:lsdException w:name="macro" w:semiHidden="1" w:unhideWhenUsed="1"/>
    <w:lsdException w:name="toa heading" w:semiHidden="1" w:unhideWhenUsed="1"/>
    <w:lsdException w:name="List" w:qFormat="1"/>
    <w:lsdException w:name="List Bullet" w:semiHidden="1" w:unhideWhenUsed="1"/>
    <w:lsdException w:name="List 2"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nhideWhenUsed="1" w:qFormat="1"/>
    <w:lsdException w:name="List Number 3" w:uiPriority="99"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qFormat="1"/>
    <w:lsdException w:name="Date" w:qFormat="1"/>
    <w:lsdException w:name="Body Text First Indent" w:uiPriority="99" w:qFormat="1"/>
    <w:lsdException w:name="Body Text First Indent 2" w:qFormat="1"/>
    <w:lsdException w:name="Note Heading" w:semiHidden="1" w:unhideWhenUsed="1"/>
    <w:lsdException w:name="Body Text 2" w:qFormat="1"/>
    <w:lsdException w:name="Body Text 3" w:qFormat="1"/>
    <w:lsdException w:name="Body Text Indent 2" w:qFormat="1"/>
    <w:lsdException w:name="Body Text Indent 3" w:qFormat="1"/>
    <w:lsdException w:name="Block Text" w:qFormat="1"/>
    <w:lsdException w:name="Hyperlink" w:uiPriority="99" w:qFormat="1"/>
    <w:lsdException w:name="FollowedHyperlink" w:uiPriority="99" w:qFormat="1"/>
    <w:lsdException w:name="Strong" w:uiPriority="22" w:qFormat="1"/>
    <w:lsdException w:name="Emphasis" w:uiPriority="20" w:qFormat="1"/>
    <w:lsdException w:name="Document Map" w:qFormat="1"/>
    <w:lsdException w:name="Plain Text" w:qFormat="1"/>
    <w:lsdException w:name="E-mail Signature" w:semiHidden="1" w:unhideWhenUsed="1"/>
    <w:lsdException w:name="HTML Top of Form" w:uiPriority="99" w:semiHidden="1" w:unhideWhenUsed="1"/>
    <w:lsdException w:name="HTML Bottom of Form" w:uiPriority="99"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uiPriority="99" w:unhideWhenUsed="1" w:qFormat="1"/>
    <w:lsdException w:name="HTML Definition" w:semiHidden="1" w:unhideWhenUsed="1"/>
    <w:lsdException w:name="HTML Keyboard" w:semiHidden="1" w:unhideWhenUsed="1"/>
    <w:lsdException w:name="HTML Preformatted" w:uiPriority="99" w:unhideWhenUsed="1" w:qFormat="1"/>
    <w:lsdException w:name="HTML Sample" w:semiHidden="1" w:unhideWhenUsed="1"/>
    <w:lsdException w:name="HTML Typewriter" w:semiHidden="1" w:unhideWhenUsed="1"/>
    <w:lsdException w:name="HTML Variable" w:semiHidden="1" w:unhideWhenUsed="1"/>
    <w:lsdException w:name="Normal Table" w:uiPriority="99" w:semiHidden="1" w:unhideWhenUsed="1" w:qFormat="1"/>
    <w:lsdException w:name="annotation subject" w:qFormat="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qFormat="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qFormat="1"/>
    <w:lsdException w:name="Table Grid 2" w:semiHidden="1" w:unhideWhenUsed="1" w:qFormat="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qFormat="1"/>
    <w:lsdException w:name="Placeholder Text" w:uiPriority="99" w:semiHidden="1" w:unhideWhenUsed="1"/>
    <w:lsdException w:name="No Spacing" w:uiPriority="99"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qFormat="1"/>
    <w:lsdException w:name="Medium List 1 Accent 1" w:uiPriority="65"/>
    <w:lsdException w:name="Revision" w:uiPriority="99" w:semiHidden="1" w:unhideWhenUsed="1"/>
    <w:lsdException w:name="List Paragraph" w:uiPriority="34" w:qFormat="1"/>
    <w:lsdException w:name="Quote" w:uiPriority="99" w:semiHidden="1" w:unhideWhenUsed="1"/>
    <w:lsdException w:name="Intense Quote" w:uiPriority="99"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qFormat="1"/>
    <w:lsdException w:name="Medium List 1 Accent 2" w:uiPriority="65"/>
    <w:lsdException w:name="Medium List 2 Accent 2" w:uiPriority="66"/>
    <w:lsdException w:name="Medium Grid 1 Accent 2" w:uiPriority="67"/>
    <w:lsdException w:name="Medium Grid 2 Accent 2" w:uiPriority="29" w:qFormat="1"/>
    <w:lsdException w:name="Medium Grid 3 Accent 2" w:uiPriority="30" w:qFormat="1"/>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29" w:qFormat="1"/>
    <w:lsdException w:name="Colorful Grid Accent 3" w:uiPriority="30" w:qFormat="1"/>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ab" w:default="1">
    <w:name w:val="Normal"/>
    <w:qFormat/>
    <w:rsid w:val="000167B6"/>
    <w:pPr>
      <w:widowControl w:val="0"/>
      <w:jc w:val="both"/>
    </w:pPr>
    <w:rPr>
      <w:kern w:val="2"/>
      <w:sz w:val="21"/>
    </w:rPr>
  </w:style>
  <w:style w:type="paragraph" w:styleId="1">
    <w:name w:val="heading 1"/>
    <w:basedOn w:val="ac"/>
    <w:next w:val="ab"/>
    <w:link w:val="11"/>
    <w:uiPriority w:val="9"/>
    <w:qFormat/>
    <w:pPr>
      <w:numPr>
        <w:numId w:val="1"/>
      </w:numPr>
      <w:tabs>
        <w:tab w:val="left" w:pos="360"/>
      </w:tabs>
      <w:spacing w:before="120" w:after="120" w:line="460" w:lineRule="exact"/>
      <w:outlineLvl w:val="0"/>
    </w:pPr>
    <w:rPr>
      <w:rFonts w:eastAsia="黑体"/>
      <w:b/>
      <w:kern w:val="44"/>
      <w:sz w:val="28"/>
      <w:szCs w:val="30"/>
    </w:rPr>
  </w:style>
  <w:style w:type="paragraph" w:styleId="2">
    <w:name w:val="heading 2"/>
    <w:basedOn w:val="ac"/>
    <w:next w:val="ab"/>
    <w:link w:val="22"/>
    <w:uiPriority w:val="9"/>
    <w:qFormat/>
    <w:pPr>
      <w:numPr>
        <w:ilvl w:val="1"/>
        <w:numId w:val="1"/>
      </w:numPr>
      <w:tabs>
        <w:tab w:val="left" w:pos="432"/>
        <w:tab w:val="left" w:pos="600"/>
      </w:tabs>
      <w:spacing w:line="360" w:lineRule="auto"/>
      <w:outlineLvl w:val="1"/>
    </w:pPr>
    <w:rPr>
      <w:rFonts w:eastAsia="黑体"/>
      <w:b/>
      <w:sz w:val="28"/>
      <w:szCs w:val="28"/>
    </w:rPr>
  </w:style>
  <w:style w:type="paragraph" w:styleId="30">
    <w:name w:val="heading 3"/>
    <w:basedOn w:val="ac"/>
    <w:next w:val="ab"/>
    <w:link w:val="31"/>
    <w:uiPriority w:val="9"/>
    <w:qFormat/>
    <w:rsid w:val="00912784"/>
    <w:pPr>
      <w:numPr>
        <w:ilvl w:val="2"/>
        <w:numId w:val="1"/>
      </w:numPr>
      <w:tabs>
        <w:tab w:val="left" w:pos="432"/>
        <w:tab w:val="left" w:pos="840"/>
      </w:tabs>
      <w:adjustRightInd w:val="0"/>
      <w:spacing w:line="360" w:lineRule="auto"/>
      <w:outlineLvl w:val="2"/>
    </w:pPr>
    <w:rPr>
      <w:sz w:val="28"/>
    </w:rPr>
  </w:style>
  <w:style w:type="paragraph" w:styleId="4">
    <w:name w:val="heading 4"/>
    <w:basedOn w:val="ac"/>
    <w:next w:val="ab"/>
    <w:link w:val="42"/>
    <w:uiPriority w:val="9"/>
    <w:qFormat/>
    <w:rsid w:val="00912784"/>
    <w:pPr>
      <w:numPr>
        <w:ilvl w:val="3"/>
        <w:numId w:val="1"/>
      </w:numPr>
      <w:tabs>
        <w:tab w:val="left" w:pos="432"/>
        <w:tab w:val="left" w:pos="1080"/>
      </w:tabs>
      <w:spacing w:line="360" w:lineRule="auto"/>
      <w:outlineLvl w:val="3"/>
    </w:pPr>
    <w:rPr>
      <w:rFonts w:eastAsia="黑体"/>
      <w:sz w:val="24"/>
    </w:rPr>
  </w:style>
  <w:style w:type="paragraph" w:styleId="5">
    <w:name w:val="heading 5"/>
    <w:basedOn w:val="ac"/>
    <w:next w:val="ad"/>
    <w:link w:val="50"/>
    <w:uiPriority w:val="9"/>
    <w:qFormat/>
    <w:pPr>
      <w:numPr>
        <w:ilvl w:val="4"/>
        <w:numId w:val="1"/>
      </w:numPr>
      <w:tabs>
        <w:tab w:val="left" w:pos="432"/>
        <w:tab w:val="left" w:pos="1320"/>
      </w:tabs>
      <w:spacing w:line="460" w:lineRule="exact"/>
      <w:outlineLvl w:val="4"/>
    </w:pPr>
    <w:rPr>
      <w:sz w:val="28"/>
    </w:rPr>
  </w:style>
  <w:style w:type="paragraph" w:styleId="6">
    <w:name w:val="heading 6"/>
    <w:basedOn w:val="ac"/>
    <w:next w:val="ab"/>
    <w:link w:val="60"/>
    <w:uiPriority w:val="9"/>
    <w:qFormat/>
    <w:pPr>
      <w:numPr>
        <w:ilvl w:val="5"/>
        <w:numId w:val="1"/>
      </w:numPr>
      <w:tabs>
        <w:tab w:val="left" w:pos="432"/>
        <w:tab w:val="left" w:pos="480"/>
      </w:tabs>
      <w:spacing w:line="460" w:lineRule="exact"/>
      <w:jc w:val="left"/>
      <w:outlineLvl w:val="5"/>
    </w:pPr>
    <w:rPr>
      <w:bCs/>
      <w:szCs w:val="24"/>
    </w:rPr>
  </w:style>
  <w:style w:type="paragraph" w:styleId="7">
    <w:name w:val="heading 7"/>
    <w:basedOn w:val="ab"/>
    <w:next w:val="ab"/>
    <w:link w:val="70"/>
    <w:uiPriority w:val="9"/>
    <w:qFormat/>
    <w:pPr>
      <w:numPr>
        <w:ilvl w:val="6"/>
        <w:numId w:val="1"/>
      </w:numPr>
      <w:tabs>
        <w:tab w:val="left" w:pos="432"/>
        <w:tab w:val="left" w:pos="480"/>
      </w:tabs>
      <w:spacing w:before="240" w:after="64" w:line="317" w:lineRule="auto"/>
      <w:outlineLvl w:val="6"/>
    </w:pPr>
    <w:rPr>
      <w:bCs/>
      <w:szCs w:val="24"/>
    </w:rPr>
  </w:style>
  <w:style w:type="paragraph" w:styleId="8">
    <w:name w:val="heading 8"/>
    <w:basedOn w:val="ab"/>
    <w:next w:val="ab"/>
    <w:link w:val="80"/>
    <w:uiPriority w:val="9"/>
    <w:qFormat/>
    <w:pPr>
      <w:keepNext/>
      <w:keepLines/>
      <w:numPr>
        <w:ilvl w:val="7"/>
        <w:numId w:val="1"/>
      </w:numPr>
      <w:tabs>
        <w:tab w:val="left" w:pos="432"/>
        <w:tab w:val="left" w:pos="480"/>
      </w:tabs>
      <w:spacing w:before="240" w:after="64" w:line="317" w:lineRule="auto"/>
      <w:outlineLvl w:val="7"/>
    </w:pPr>
    <w:rPr>
      <w:rFonts w:ascii="Arial" w:hAnsi="Arial" w:eastAsia="黑体"/>
      <w:szCs w:val="24"/>
    </w:rPr>
  </w:style>
  <w:style w:type="paragraph" w:styleId="9">
    <w:name w:val="heading 9"/>
    <w:basedOn w:val="ab"/>
    <w:next w:val="ab"/>
    <w:link w:val="90"/>
    <w:uiPriority w:val="9"/>
    <w:qFormat/>
    <w:pPr>
      <w:keepNext/>
      <w:keepLines/>
      <w:numPr>
        <w:ilvl w:val="8"/>
        <w:numId w:val="1"/>
      </w:numPr>
      <w:tabs>
        <w:tab w:val="left" w:pos="432"/>
        <w:tab w:val="left" w:pos="480"/>
      </w:tabs>
      <w:spacing w:before="240" w:after="64" w:line="317" w:lineRule="auto"/>
      <w:outlineLvl w:val="8"/>
    </w:pPr>
    <w:rPr>
      <w:rFonts w:ascii="Arial" w:hAnsi="Arial" w:eastAsia="黑体"/>
      <w:szCs w:val="21"/>
    </w:rPr>
  </w:style>
  <w:style w:type="character" w:styleId="ae" w:default="1">
    <w:name w:val="Default Paragraph Font"/>
    <w:uiPriority w:val="1"/>
    <w:semiHidden/>
    <w:unhideWhenUsed/>
  </w:style>
  <w:style w:type="table" w:styleId="af" w:default="1">
    <w:name w:val="Normal Table"/>
    <w:uiPriority w:val="99"/>
    <w:semiHidden/>
    <w:unhideWhenUsed/>
    <w:tblPr>
      <w:tblInd w:w="0" w:type="dxa"/>
      <w:tblCellMar>
        <w:top w:w="0" w:type="dxa"/>
        <w:left w:w="108" w:type="dxa"/>
        <w:bottom w:w="0" w:type="dxa"/>
        <w:right w:w="108" w:type="dxa"/>
      </w:tblCellMar>
    </w:tblPr>
  </w:style>
  <w:style w:type="numbering" w:styleId="af0" w:default="1">
    <w:name w:val="No List"/>
    <w:uiPriority w:val="99"/>
    <w:semiHidden/>
    <w:unhideWhenUsed/>
  </w:style>
  <w:style w:type="paragraph" w:styleId="ac" w:customStyle="1">
    <w:name w:val="文本首行缩进"/>
    <w:basedOn w:val="ab"/>
    <w:qFormat/>
  </w:style>
  <w:style w:type="paragraph" w:styleId="ad">
    <w:name w:val="Normal Indent"/>
    <w:basedOn w:val="ab"/>
    <w:link w:val="af1"/>
    <w:qFormat/>
    <w:pPr>
      <w:ind w:firstLine="510"/>
    </w:pPr>
  </w:style>
  <w:style w:type="paragraph" w:styleId="TOC7">
    <w:name w:val="toc 7"/>
    <w:basedOn w:val="ab"/>
    <w:next w:val="ab"/>
    <w:uiPriority w:val="39"/>
    <w:qFormat/>
    <w:pPr>
      <w:ind w:left="1440"/>
      <w:jc w:val="left"/>
    </w:pPr>
    <w:rPr>
      <w:sz w:val="18"/>
      <w:szCs w:val="18"/>
    </w:rPr>
  </w:style>
  <w:style w:type="paragraph" w:styleId="23">
    <w:name w:val="List Number 2"/>
    <w:basedOn w:val="ab"/>
    <w:unhideWhenUsed/>
    <w:qFormat/>
    <w:pPr>
      <w:spacing w:line="440" w:lineRule="exact"/>
      <w:ind w:firstLine="567"/>
      <w:contextualSpacing/>
    </w:pPr>
    <w:rPr>
      <w:kern w:val="0"/>
      <w:sz w:val="28"/>
      <w:szCs w:val="21"/>
    </w:rPr>
  </w:style>
  <w:style w:type="paragraph" w:styleId="81">
    <w:name w:val="index 8"/>
    <w:basedOn w:val="ab"/>
    <w:next w:val="ab"/>
    <w:autoRedefine/>
    <w:qFormat/>
    <w:pPr>
      <w:widowControl/>
      <w:ind w:left="3360" w:leftChars="1400" w:firstLine="480"/>
      <w:textAlignment w:val="center"/>
    </w:pPr>
    <w:rPr>
      <w:kern w:val="0"/>
      <w:szCs w:val="24"/>
    </w:rPr>
  </w:style>
  <w:style w:type="paragraph" w:styleId="af2">
    <w:name w:val="caption"/>
    <w:basedOn w:val="ab"/>
    <w:next w:val="ab"/>
    <w:link w:val="af3"/>
    <w:qFormat/>
    <w:pPr>
      <w:spacing w:before="152" w:after="160"/>
    </w:pPr>
    <w:rPr>
      <w:rFonts w:ascii="Arial" w:hAnsi="Arial" w:eastAsia="黑体"/>
    </w:rPr>
  </w:style>
  <w:style w:type="paragraph" w:styleId="51">
    <w:name w:val="index 5"/>
    <w:basedOn w:val="ab"/>
    <w:next w:val="ab"/>
    <w:autoRedefine/>
    <w:qFormat/>
    <w:pPr>
      <w:widowControl/>
      <w:ind w:left="800" w:leftChars="800"/>
      <w:textAlignment w:val="center"/>
    </w:pPr>
    <w:rPr>
      <w:kern w:val="0"/>
      <w:szCs w:val="24"/>
    </w:rPr>
  </w:style>
  <w:style w:type="paragraph" w:styleId="af4">
    <w:name w:val="Document Map"/>
    <w:basedOn w:val="ab"/>
    <w:link w:val="af5"/>
    <w:qFormat/>
    <w:pPr>
      <w:shd w:val="clear" w:color="auto" w:fill="000080"/>
    </w:pPr>
  </w:style>
  <w:style w:type="paragraph" w:styleId="af6">
    <w:name w:val="annotation text"/>
    <w:basedOn w:val="ab"/>
    <w:link w:val="af7"/>
    <w:uiPriority w:val="99"/>
    <w:qFormat/>
    <w:pPr>
      <w:jc w:val="left"/>
    </w:pPr>
  </w:style>
  <w:style w:type="paragraph" w:styleId="61">
    <w:name w:val="index 6"/>
    <w:basedOn w:val="ab"/>
    <w:next w:val="ab"/>
    <w:autoRedefine/>
    <w:qFormat/>
    <w:pPr>
      <w:widowControl/>
      <w:ind w:left="1000" w:leftChars="1000"/>
      <w:textAlignment w:val="center"/>
    </w:pPr>
    <w:rPr>
      <w:kern w:val="0"/>
      <w:szCs w:val="24"/>
    </w:rPr>
  </w:style>
  <w:style w:type="paragraph" w:styleId="af8">
    <w:name w:val="Salutation"/>
    <w:basedOn w:val="ab"/>
    <w:next w:val="ab"/>
    <w:link w:val="af9"/>
    <w:qFormat/>
    <w:rPr>
      <w:szCs w:val="24"/>
    </w:rPr>
  </w:style>
  <w:style w:type="paragraph" w:styleId="32">
    <w:name w:val="Body Text 3"/>
    <w:basedOn w:val="ab"/>
    <w:link w:val="33"/>
    <w:qFormat/>
    <w:pPr>
      <w:spacing w:after="120"/>
    </w:pPr>
    <w:rPr>
      <w:kern w:val="0"/>
      <w:sz w:val="16"/>
      <w:szCs w:val="16"/>
    </w:rPr>
  </w:style>
  <w:style w:type="paragraph" w:styleId="afa">
    <w:name w:val="Body Text"/>
    <w:basedOn w:val="ab"/>
    <w:link w:val="afb"/>
    <w:qFormat/>
    <w:pPr>
      <w:spacing w:after="120"/>
    </w:pPr>
  </w:style>
  <w:style w:type="paragraph" w:styleId="afc">
    <w:name w:val="Body Text Indent"/>
    <w:basedOn w:val="ab"/>
    <w:link w:val="afd"/>
    <w:qFormat/>
    <w:pPr>
      <w:adjustRightInd w:val="0"/>
      <w:spacing w:after="120"/>
      <w:ind w:left="420"/>
      <w:textAlignment w:val="baseline"/>
    </w:pPr>
    <w:rPr>
      <w:rFonts w:ascii="宋体"/>
      <w:kern w:val="28"/>
    </w:rPr>
  </w:style>
  <w:style w:type="paragraph" w:styleId="3">
    <w:name w:val="List Number 3"/>
    <w:basedOn w:val="ab"/>
    <w:uiPriority w:val="99"/>
    <w:qFormat/>
    <w:pPr>
      <w:numPr>
        <w:numId w:val="2"/>
      </w:numPr>
      <w:contextualSpacing/>
    </w:pPr>
  </w:style>
  <w:style w:type="paragraph" w:styleId="24">
    <w:name w:val="List 2"/>
    <w:basedOn w:val="ab"/>
    <w:qFormat/>
    <w:pPr>
      <w:tabs>
        <w:tab w:val="left" w:pos="700"/>
      </w:tabs>
      <w:ind w:left="425" w:hanging="85"/>
    </w:pPr>
  </w:style>
  <w:style w:type="paragraph" w:styleId="afe">
    <w:name w:val="Block Text"/>
    <w:basedOn w:val="ab"/>
    <w:qFormat/>
    <w:pPr>
      <w:widowControl/>
      <w:spacing w:line="240" w:lineRule="exact"/>
      <w:ind w:left="-63" w:leftChars="-30" w:right="-2" w:rightChars="-1" w:firstLine="200" w:firstLineChars="200"/>
    </w:pPr>
  </w:style>
  <w:style w:type="paragraph" w:styleId="43">
    <w:name w:val="index 4"/>
    <w:basedOn w:val="ab"/>
    <w:next w:val="ab"/>
    <w:autoRedefine/>
    <w:qFormat/>
    <w:pPr>
      <w:widowControl/>
      <w:ind w:left="600" w:leftChars="600"/>
      <w:textAlignment w:val="center"/>
    </w:pPr>
    <w:rPr>
      <w:kern w:val="0"/>
      <w:szCs w:val="24"/>
    </w:rPr>
  </w:style>
  <w:style w:type="paragraph" w:styleId="TOC5">
    <w:name w:val="toc 5"/>
    <w:basedOn w:val="ab"/>
    <w:next w:val="ab"/>
    <w:uiPriority w:val="39"/>
    <w:qFormat/>
    <w:pPr>
      <w:ind w:left="960"/>
      <w:jc w:val="left"/>
    </w:pPr>
    <w:rPr>
      <w:sz w:val="18"/>
      <w:szCs w:val="18"/>
    </w:rPr>
  </w:style>
  <w:style w:type="paragraph" w:styleId="TOC3">
    <w:name w:val="toc 3"/>
    <w:aliases w:val="目录 3-gkhy"/>
    <w:basedOn w:val="ab"/>
    <w:next w:val="ab"/>
    <w:uiPriority w:val="39"/>
    <w:qFormat/>
    <w:pPr>
      <w:spacing w:line="300" w:lineRule="exact"/>
      <w:ind w:left="482"/>
      <w:jc w:val="left"/>
    </w:pPr>
    <w:rPr>
      <w:iCs/>
    </w:rPr>
  </w:style>
  <w:style w:type="paragraph" w:styleId="aff">
    <w:name w:val="Plain Text"/>
    <w:basedOn w:val="ab"/>
    <w:link w:val="aff0"/>
    <w:qFormat/>
    <w:rPr>
      <w:rFonts w:ascii="宋体" w:hAnsi="Courier New" w:cs="Courier New"/>
      <w:szCs w:val="21"/>
    </w:rPr>
  </w:style>
  <w:style w:type="paragraph" w:styleId="TOC8">
    <w:name w:val="toc 8"/>
    <w:basedOn w:val="ab"/>
    <w:next w:val="ab"/>
    <w:uiPriority w:val="39"/>
    <w:qFormat/>
    <w:pPr>
      <w:ind w:left="1680"/>
      <w:jc w:val="left"/>
    </w:pPr>
    <w:rPr>
      <w:sz w:val="18"/>
      <w:szCs w:val="18"/>
    </w:rPr>
  </w:style>
  <w:style w:type="paragraph" w:styleId="34">
    <w:name w:val="index 3"/>
    <w:basedOn w:val="ab"/>
    <w:next w:val="ab"/>
    <w:autoRedefine/>
    <w:qFormat/>
    <w:pPr>
      <w:widowControl/>
      <w:ind w:left="400" w:leftChars="400"/>
      <w:textAlignment w:val="center"/>
    </w:pPr>
    <w:rPr>
      <w:kern w:val="0"/>
      <w:szCs w:val="24"/>
    </w:rPr>
  </w:style>
  <w:style w:type="paragraph" w:styleId="aff1">
    <w:name w:val="Date"/>
    <w:basedOn w:val="ab"/>
    <w:next w:val="ab"/>
    <w:link w:val="aff2"/>
    <w:qFormat/>
    <w:pPr>
      <w:adjustRightInd w:val="0"/>
      <w:ind w:left="2500" w:leftChars="2500"/>
      <w:textAlignment w:val="baseline"/>
    </w:pPr>
    <w:rPr>
      <w:rFonts w:ascii="宋体"/>
      <w:kern w:val="28"/>
    </w:rPr>
  </w:style>
  <w:style w:type="paragraph" w:styleId="25">
    <w:name w:val="Body Text Indent 2"/>
    <w:basedOn w:val="ab"/>
    <w:link w:val="26"/>
    <w:qFormat/>
    <w:pPr>
      <w:spacing w:line="420" w:lineRule="exact"/>
      <w:ind w:firstLine="480" w:firstLineChars="200"/>
    </w:pPr>
  </w:style>
  <w:style w:type="paragraph" w:styleId="aff3">
    <w:name w:val="endnote text"/>
    <w:basedOn w:val="ab"/>
    <w:link w:val="aff4"/>
    <w:qFormat/>
    <w:pPr>
      <w:keepLines/>
      <w:widowControl/>
      <w:adjustRightInd w:val="0"/>
      <w:textAlignment w:val="baseline"/>
    </w:pPr>
    <w:rPr>
      <w:rFonts w:ascii="宋体"/>
      <w:kern w:val="28"/>
      <w:sz w:val="18"/>
    </w:rPr>
  </w:style>
  <w:style w:type="paragraph" w:styleId="aff5">
    <w:name w:val="Balloon Text"/>
    <w:basedOn w:val="ab"/>
    <w:link w:val="aff6"/>
    <w:qFormat/>
    <w:rPr>
      <w:sz w:val="18"/>
      <w:szCs w:val="18"/>
    </w:rPr>
  </w:style>
  <w:style w:type="paragraph" w:styleId="aff7">
    <w:name w:val="footer"/>
    <w:basedOn w:val="ab"/>
    <w:link w:val="aff8"/>
    <w:qFormat/>
    <w:pPr>
      <w:tabs>
        <w:tab w:val="center" w:pos="4153"/>
        <w:tab w:val="right" w:pos="8306"/>
      </w:tabs>
      <w:snapToGrid w:val="0"/>
      <w:jc w:val="left"/>
    </w:pPr>
    <w:rPr>
      <w:sz w:val="18"/>
      <w:szCs w:val="18"/>
    </w:rPr>
  </w:style>
  <w:style w:type="paragraph" w:styleId="aff9">
    <w:name w:val="header"/>
    <w:basedOn w:val="ab"/>
    <w:link w:val="affa"/>
    <w:qFormat/>
    <w:pPr>
      <w:tabs>
        <w:tab w:val="center" w:pos="4153"/>
        <w:tab w:val="right" w:pos="8306"/>
      </w:tabs>
      <w:snapToGrid w:val="0"/>
      <w:jc w:val="center"/>
      <w:textAlignment w:val="center"/>
    </w:pPr>
  </w:style>
  <w:style w:type="paragraph" w:styleId="TOC1">
    <w:name w:val="toc 1"/>
    <w:aliases w:val="目录 1-gkhy"/>
    <w:basedOn w:val="ab"/>
    <w:next w:val="ab"/>
    <w:uiPriority w:val="39"/>
    <w:qFormat/>
    <w:pPr>
      <w:spacing w:line="300" w:lineRule="exact"/>
      <w:jc w:val="left"/>
    </w:pPr>
    <w:rPr>
      <w:b/>
      <w:bCs/>
      <w:caps/>
    </w:rPr>
  </w:style>
  <w:style w:type="paragraph" w:styleId="TOC4">
    <w:name w:val="toc 4"/>
    <w:basedOn w:val="ab"/>
    <w:next w:val="ab"/>
    <w:uiPriority w:val="39"/>
    <w:qFormat/>
    <w:pPr>
      <w:ind w:left="720"/>
      <w:jc w:val="left"/>
    </w:pPr>
    <w:rPr>
      <w:sz w:val="18"/>
      <w:szCs w:val="18"/>
    </w:rPr>
  </w:style>
  <w:style w:type="paragraph" w:styleId="affb">
    <w:name w:val="index heading"/>
    <w:basedOn w:val="ab"/>
    <w:next w:val="12"/>
    <w:qFormat/>
    <w:pPr>
      <w:widowControl/>
      <w:textAlignment w:val="center"/>
    </w:pPr>
    <w:rPr>
      <w:kern w:val="0"/>
      <w:szCs w:val="24"/>
    </w:rPr>
  </w:style>
  <w:style w:type="paragraph" w:styleId="12">
    <w:name w:val="index 1"/>
    <w:basedOn w:val="ab"/>
    <w:next w:val="ab"/>
    <w:autoRedefine/>
    <w:qFormat/>
    <w:pPr>
      <w:widowControl/>
      <w:textAlignment w:val="center"/>
    </w:pPr>
    <w:rPr>
      <w:kern w:val="0"/>
      <w:szCs w:val="24"/>
    </w:rPr>
  </w:style>
  <w:style w:type="paragraph" w:styleId="affc">
    <w:name w:val="Subtitle"/>
    <w:basedOn w:val="ab"/>
    <w:next w:val="ab"/>
    <w:link w:val="affd"/>
    <w:qFormat/>
    <w:pPr>
      <w:widowControl/>
      <w:spacing w:before="200" w:after="900" w:line="360" w:lineRule="auto"/>
      <w:jc w:val="right"/>
    </w:pPr>
    <w:rPr>
      <w:rFonts w:ascii="Calibri" w:hAnsi="Calibri"/>
      <w:i/>
      <w:iCs/>
      <w:kern w:val="0"/>
      <w:szCs w:val="24"/>
      <w:lang w:eastAsia="en-US" w:bidi="en-US"/>
    </w:rPr>
  </w:style>
  <w:style w:type="paragraph" w:styleId="affe">
    <w:name w:val="List"/>
    <w:basedOn w:val="ab"/>
    <w:qFormat/>
    <w:pPr>
      <w:tabs>
        <w:tab w:val="left" w:pos="573"/>
      </w:tabs>
      <w:ind w:left="573" w:hanging="153"/>
    </w:pPr>
  </w:style>
  <w:style w:type="paragraph" w:styleId="afff">
    <w:name w:val="footnote text"/>
    <w:basedOn w:val="ab"/>
    <w:link w:val="afff0"/>
    <w:qFormat/>
    <w:pPr>
      <w:keepLines/>
      <w:widowControl/>
      <w:adjustRightInd w:val="0"/>
      <w:textAlignment w:val="baseline"/>
    </w:pPr>
    <w:rPr>
      <w:rFonts w:ascii="宋体"/>
      <w:kern w:val="28"/>
      <w:sz w:val="18"/>
    </w:rPr>
  </w:style>
  <w:style w:type="paragraph" w:styleId="TOC6">
    <w:name w:val="toc 6"/>
    <w:basedOn w:val="ab"/>
    <w:next w:val="ab"/>
    <w:uiPriority w:val="39"/>
    <w:qFormat/>
    <w:pPr>
      <w:ind w:left="1200"/>
      <w:jc w:val="left"/>
    </w:pPr>
    <w:rPr>
      <w:sz w:val="18"/>
      <w:szCs w:val="18"/>
    </w:rPr>
  </w:style>
  <w:style w:type="paragraph" w:styleId="35">
    <w:name w:val="Body Text Indent 3"/>
    <w:basedOn w:val="ab"/>
    <w:link w:val="36"/>
    <w:qFormat/>
    <w:pPr>
      <w:spacing w:line="420" w:lineRule="exact"/>
      <w:ind w:firstLine="540" w:firstLineChars="200"/>
    </w:pPr>
    <w:rPr>
      <w:rFonts w:ascii="宋体"/>
    </w:rPr>
  </w:style>
  <w:style w:type="paragraph" w:styleId="71">
    <w:name w:val="index 7"/>
    <w:basedOn w:val="ab"/>
    <w:next w:val="ab"/>
    <w:autoRedefine/>
    <w:qFormat/>
    <w:pPr>
      <w:widowControl/>
      <w:ind w:left="1200" w:leftChars="1200"/>
      <w:textAlignment w:val="center"/>
    </w:pPr>
    <w:rPr>
      <w:kern w:val="0"/>
      <w:szCs w:val="24"/>
    </w:rPr>
  </w:style>
  <w:style w:type="paragraph" w:styleId="91">
    <w:name w:val="index 9"/>
    <w:basedOn w:val="ab"/>
    <w:next w:val="ab"/>
    <w:autoRedefine/>
    <w:qFormat/>
    <w:pPr>
      <w:widowControl/>
      <w:ind w:left="1600" w:leftChars="1600"/>
      <w:textAlignment w:val="center"/>
    </w:pPr>
    <w:rPr>
      <w:kern w:val="0"/>
      <w:szCs w:val="24"/>
    </w:rPr>
  </w:style>
  <w:style w:type="paragraph" w:styleId="afff1">
    <w:name w:val="table of figures"/>
    <w:basedOn w:val="ab"/>
    <w:next w:val="ab"/>
    <w:uiPriority w:val="99"/>
    <w:qFormat/>
    <w:rPr>
      <w:kern w:val="0"/>
      <w:szCs w:val="24"/>
    </w:rPr>
  </w:style>
  <w:style w:type="paragraph" w:styleId="TOC2">
    <w:name w:val="toc 2"/>
    <w:aliases w:val="目录 2-gkhy"/>
    <w:basedOn w:val="ab"/>
    <w:next w:val="ab"/>
    <w:uiPriority w:val="39"/>
    <w:qFormat/>
    <w:pPr>
      <w:spacing w:line="300" w:lineRule="exact"/>
      <w:ind w:left="238"/>
      <w:jc w:val="left"/>
    </w:pPr>
    <w:rPr>
      <w:smallCaps/>
    </w:rPr>
  </w:style>
  <w:style w:type="paragraph" w:styleId="TOC9">
    <w:name w:val="toc 9"/>
    <w:basedOn w:val="ab"/>
    <w:next w:val="ab"/>
    <w:uiPriority w:val="39"/>
    <w:qFormat/>
    <w:pPr>
      <w:ind w:left="1920"/>
      <w:jc w:val="left"/>
    </w:pPr>
    <w:rPr>
      <w:sz w:val="18"/>
      <w:szCs w:val="18"/>
    </w:rPr>
  </w:style>
  <w:style w:type="paragraph" w:styleId="27">
    <w:name w:val="Body Text 2"/>
    <w:basedOn w:val="ab"/>
    <w:link w:val="28"/>
    <w:qFormat/>
    <w:pPr>
      <w:adjustRightInd w:val="0"/>
      <w:spacing w:line="700" w:lineRule="exact"/>
      <w:textAlignment w:val="baseline"/>
    </w:pPr>
    <w:rPr>
      <w:rFonts w:ascii="宋体"/>
      <w:kern w:val="28"/>
      <w:sz w:val="28"/>
    </w:rPr>
  </w:style>
  <w:style w:type="paragraph" w:styleId="HTML">
    <w:name w:val="HTML Preformatted"/>
    <w:basedOn w:val="ab"/>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Cs w:val="24"/>
    </w:rPr>
  </w:style>
  <w:style w:type="paragraph" w:styleId="afff2">
    <w:name w:val="Normal (Web)"/>
    <w:basedOn w:val="ab"/>
    <w:unhideWhenUsed/>
    <w:qFormat/>
    <w:pPr>
      <w:widowControl/>
      <w:spacing w:before="100" w:beforeAutospacing="1" w:after="100" w:afterAutospacing="1"/>
      <w:jc w:val="left"/>
    </w:pPr>
    <w:rPr>
      <w:rFonts w:ascii="宋体" w:hAnsi="宋体" w:cs="宋体"/>
      <w:kern w:val="0"/>
      <w:szCs w:val="24"/>
    </w:rPr>
  </w:style>
  <w:style w:type="paragraph" w:styleId="29">
    <w:name w:val="index 2"/>
    <w:basedOn w:val="ab"/>
    <w:next w:val="ab"/>
    <w:autoRedefine/>
    <w:qFormat/>
    <w:pPr>
      <w:widowControl/>
      <w:ind w:left="200" w:leftChars="200"/>
      <w:textAlignment w:val="center"/>
    </w:pPr>
    <w:rPr>
      <w:kern w:val="0"/>
      <w:szCs w:val="24"/>
    </w:rPr>
  </w:style>
  <w:style w:type="paragraph" w:styleId="afff3">
    <w:name w:val="Title"/>
    <w:basedOn w:val="ab"/>
    <w:link w:val="afff4"/>
    <w:uiPriority w:val="10"/>
    <w:qFormat/>
    <w:pPr>
      <w:spacing w:before="240" w:after="60"/>
      <w:jc w:val="center"/>
      <w:outlineLvl w:val="0"/>
    </w:pPr>
    <w:rPr>
      <w:rFonts w:ascii="Arial" w:hAnsi="Arial" w:cs="Arial"/>
      <w:b/>
      <w:bCs/>
      <w:sz w:val="32"/>
      <w:szCs w:val="32"/>
    </w:rPr>
  </w:style>
  <w:style w:type="paragraph" w:styleId="afff5">
    <w:name w:val="annotation subject"/>
    <w:basedOn w:val="af6"/>
    <w:next w:val="af6"/>
    <w:link w:val="afff6"/>
    <w:qFormat/>
    <w:rPr>
      <w:b/>
      <w:bCs/>
      <w:szCs w:val="24"/>
    </w:rPr>
  </w:style>
  <w:style w:type="paragraph" w:styleId="afff7">
    <w:name w:val="Body Text First Indent"/>
    <w:basedOn w:val="afa"/>
    <w:link w:val="afff8"/>
    <w:uiPriority w:val="99"/>
    <w:qFormat/>
    <w:pPr>
      <w:ind w:firstLine="510"/>
    </w:pPr>
    <w:rPr>
      <w:rFonts w:ascii="宋体" w:hAnsi="宋体"/>
      <w:szCs w:val="24"/>
    </w:rPr>
  </w:style>
  <w:style w:type="paragraph" w:styleId="2a">
    <w:name w:val="Body Text First Indent 2"/>
    <w:basedOn w:val="afc"/>
    <w:link w:val="2b"/>
    <w:qFormat/>
    <w:pPr>
      <w:adjustRightInd/>
      <w:spacing w:line="460" w:lineRule="exact"/>
      <w:ind w:left="200" w:leftChars="200" w:firstLine="420" w:firstLineChars="200"/>
      <w:textAlignment w:val="auto"/>
    </w:pPr>
    <w:rPr>
      <w:rFonts w:hAnsi="宋体"/>
      <w:kern w:val="2"/>
      <w:szCs w:val="24"/>
    </w:rPr>
  </w:style>
  <w:style w:type="table" w:styleId="afff9">
    <w:name w:val="Table Grid"/>
    <w:basedOn w:val="af"/>
    <w:qFormat/>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afffa">
    <w:name w:val="Table Theme"/>
    <w:basedOn w:val="af"/>
    <w:qFormat/>
    <w:pPr>
      <w:widowControl w:val="0"/>
      <w:jc w:val="center"/>
    </w:pPr>
    <w:rPr>
      <w:sz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vAlign w:val="center"/>
    </w:tcPr>
    <w:tblStylePr w:type="firstRow">
      <w:rPr>
        <w:rFonts w:eastAsia="宋体"/>
        <w:b/>
        <w:sz w:val="21"/>
      </w:rPr>
    </w:tblStylePr>
  </w:style>
  <w:style w:type="table" w:styleId="13">
    <w:name w:val="Table Colorful 1"/>
    <w:basedOn w:val="af"/>
    <w:qFormat/>
    <w:pPr>
      <w:widowControl w:val="0"/>
      <w:spacing w:line="440" w:lineRule="exact"/>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14">
    <w:name w:val="Table Grid 1"/>
    <w:basedOn w:val="af"/>
    <w:qFormat/>
    <w:pPr>
      <w:jc w:val="both"/>
    </w:pPr>
    <w:rPr>
      <w:sz w:val="21"/>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bottom w:w="57" w:type="dxa"/>
      </w:tblCellMar>
    </w:tblPr>
    <w:trPr>
      <w:jc w:val="center"/>
    </w:trPr>
    <w:tcPr>
      <w:shd w:val="clear" w:color="auto" w:fill="auto"/>
      <w:vAlign w:val="center"/>
    </w:tcPr>
    <w:tblStylePr w:type="lastRow">
      <w:rPr>
        <w:i w:val="0"/>
        <w:iCs/>
      </w:rPr>
      <w:tblPr/>
      <w:tcPr>
        <w:tcBorders>
          <w:tl2br w:val="nil"/>
          <w:tr2bl w:val="nil"/>
        </w:tcBorders>
      </w:tcPr>
    </w:tblStylePr>
    <w:tblStylePr w:type="lastCol">
      <w:rPr>
        <w:i w:val="0"/>
        <w:iCs/>
      </w:rPr>
      <w:tblPr/>
      <w:tcPr>
        <w:tcBorders>
          <w:tl2br w:val="nil"/>
          <w:tr2bl w:val="nil"/>
        </w:tcBorders>
      </w:tcPr>
    </w:tblStylePr>
    <w:tblStylePr w:type="nwCell">
      <w:tblPr/>
      <w:tcPr>
        <w:tcBorders>
          <w:tl2br w:val="single" w:color="000000" w:sz="6" w:space="0"/>
          <w:tr2bl w:val="nil"/>
        </w:tcBorders>
      </w:tcPr>
    </w:tblStylePr>
  </w:style>
  <w:style w:type="table" w:styleId="2c">
    <w:name w:val="Table Grid 2"/>
    <w:basedOn w:val="af"/>
    <w:qFormat/>
    <w:pPr>
      <w:jc w:val="both"/>
    </w:pPr>
    <w:rPr>
      <w:sz w:val="21"/>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bottom w:w="57" w:type="dxa"/>
      </w:tblCellMar>
    </w:tblPr>
    <w:trPr>
      <w:jc w:val="center"/>
    </w:trPr>
    <w:tcPr>
      <w:shd w:val="clear" w:color="auto" w:fill="auto"/>
      <w:vAlign w:val="bottom"/>
    </w:tcPr>
    <w:tblStylePr w:type="firstRow">
      <w:rPr>
        <w:b w:val="0"/>
        <w:bCs/>
      </w:rPr>
      <w:tblPr/>
      <w:tcPr>
        <w:tcBorders>
          <w:tl2br w:val="nil"/>
          <w:tr2bl w:val="nil"/>
        </w:tcBorders>
      </w:tcPr>
    </w:tblStylePr>
    <w:tblStylePr w:type="lastRow">
      <w:rPr>
        <w:b w:val="0"/>
        <w:bCs/>
      </w:rPr>
      <w:tblPr/>
      <w:tcPr>
        <w:tcBorders>
          <w:top w:val="single" w:color="000000" w:sz="6" w:space="0"/>
          <w:tl2br w:val="nil"/>
          <w:tr2bl w:val="nil"/>
        </w:tcBorders>
      </w:tcPr>
    </w:tblStylePr>
    <w:tblStylePr w:type="firstCol">
      <w:rPr>
        <w:b w:val="0"/>
        <w:bCs/>
      </w:rPr>
      <w:tblPr/>
      <w:tcPr>
        <w:tcBorders>
          <w:tl2br w:val="nil"/>
          <w:tr2bl w:val="nil"/>
        </w:tcBorders>
      </w:tcPr>
    </w:tblStylePr>
    <w:tblStylePr w:type="lastCol">
      <w:rPr>
        <w:b w:val="0"/>
        <w:bCs/>
      </w:rPr>
      <w:tblPr/>
      <w:tcPr>
        <w:tcBorders>
          <w:tl2br w:val="nil"/>
          <w:tr2bl w:val="nil"/>
        </w:tcBorders>
      </w:tcPr>
    </w:tblStylePr>
  </w:style>
  <w:style w:type="table" w:styleId="2-1">
    <w:name w:val="Medium Shading 2 Accent 1"/>
    <w:basedOn w:val="af"/>
    <w:uiPriority w:val="64"/>
    <w:unhideWhenUsed/>
    <w:qFormat/>
    <w:rPr>
      <w:rFonts w:ascii="Calibri" w:hAnsi="Calibri"/>
      <w:kern w:val="2"/>
      <w:sz w:val="21"/>
      <w:szCs w:val="22"/>
    </w:rPr>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5B9BD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2-2">
    <w:name w:val="Medium Shading 2 Accent 2"/>
    <w:basedOn w:val="af"/>
    <w:uiPriority w:val="64"/>
    <w:qFormat/>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5B9BD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2-20">
    <w:name w:val="Medium Grid 2 Accent 2"/>
    <w:basedOn w:val="af"/>
    <w:uiPriority w:val="29"/>
    <w:unhideWhenUsed/>
    <w:qFormat/>
    <w:rPr>
      <w:rFonts w:ascii="Cambria" w:hAnsi="Cambria"/>
      <w:i/>
      <w:iCs/>
      <w:color w:val="5A5A5A"/>
      <w:kern w:val="2"/>
      <w:sz w:val="28"/>
      <w:szCs w:val="28"/>
      <w:lang w:eastAsia="en-US" w:bidi="en-US"/>
    </w:rPr>
    <w:tblPr>
      <w:tblBorders>
        <w:top w:val="single" w:color="ED7D31" w:sz="8" w:space="0"/>
        <w:left w:val="single" w:color="ED7D31" w:sz="8" w:space="0"/>
        <w:bottom w:val="single" w:color="ED7D31" w:sz="8" w:space="0"/>
        <w:right w:val="single" w:color="ED7D31" w:sz="8" w:space="0"/>
        <w:insideH w:val="single" w:color="ED7D31" w:sz="8" w:space="0"/>
        <w:insideV w:val="single" w:color="ED7D31" w:sz="8" w:space="0"/>
      </w:tblBorders>
    </w:tblPr>
    <w:tcPr>
      <w:shd w:val="clear" w:color="auto" w:fill="FADECB"/>
    </w:tcPr>
    <w:tblStylePr w:type="firstRow">
      <w:rPr>
        <w:b/>
        <w:bCs/>
        <w:color w:val="000000"/>
      </w:rPr>
      <w:tblPr/>
      <w:tcPr>
        <w:shd w:val="clear" w:color="auto" w:fill="FDF2EA"/>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BE4D5"/>
      </w:tcPr>
    </w:tblStylePr>
    <w:tblStylePr w:type="band1Vert">
      <w:tblPr/>
      <w:tcPr>
        <w:shd w:val="clear" w:color="auto" w:fill="F6BE98"/>
      </w:tcPr>
    </w:tblStylePr>
    <w:tblStylePr w:type="band1Horz">
      <w:tblPr/>
      <w:tcPr>
        <w:tcBorders>
          <w:insideH w:val="single" w:color="auto" w:sz="6" w:space="0"/>
          <w:insideV w:val="single" w:color="auto" w:sz="6" w:space="0"/>
        </w:tcBorders>
        <w:shd w:val="clear" w:color="auto" w:fill="F6BE98"/>
      </w:tcPr>
    </w:tblStylePr>
    <w:tblStylePr w:type="nwCell">
      <w:tblPr/>
      <w:tcPr>
        <w:shd w:val="clear" w:color="auto" w:fill="FFFFFF"/>
      </w:tcPr>
    </w:tblStylePr>
  </w:style>
  <w:style w:type="table" w:styleId="3-2">
    <w:name w:val="Medium Grid 3 Accent 2"/>
    <w:basedOn w:val="af"/>
    <w:uiPriority w:val="30"/>
    <w:unhideWhenUsed/>
    <w:qFormat/>
    <w:rPr>
      <w:rFonts w:ascii="Cambria" w:hAnsi="Cambria"/>
      <w:i/>
      <w:iCs/>
      <w:color w:val="FFFFFF"/>
      <w:kern w:val="2"/>
      <w:sz w:val="24"/>
      <w:szCs w:val="24"/>
      <w:lang w:eastAsia="en-US" w:bidi="en-US"/>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ADECB"/>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color="auto" w:sz="8" w:space="0"/>
        </w:tcBorders>
        <w:shd w:val="clear" w:color="auto" w:fill="ED7D31"/>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color="auto" w:sz="8" w:space="0"/>
        </w:tcBorders>
        <w:shd w:val="clear" w:color="auto" w:fill="ED7D31"/>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ED7D31"/>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ED7D31"/>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6BE98"/>
      </w:tcPr>
    </w:tblStylePr>
    <w:tblStylePr w:type="band1Horz">
      <w:tblPr/>
      <w:tcPr>
        <w:tcBorders>
          <w:top w:val="single" w:color="FFFFFF" w:sz="8" w:space="0"/>
          <w:left w:val="single" w:color="FFFFFF" w:sz="8" w:space="0"/>
          <w:bottom w:val="single" w:color="FFFFFF" w:sz="8" w:space="0"/>
          <w:right w:val="single" w:color="FFFFFF" w:sz="8" w:space="0"/>
          <w:insideH w:val="single" w:color="auto" w:sz="8" w:space="0"/>
          <w:insideV w:val="single" w:color="auto" w:sz="8" w:space="0"/>
        </w:tcBorders>
        <w:shd w:val="clear" w:color="auto" w:fill="F6BE98"/>
      </w:tcPr>
    </w:tblStylePr>
  </w:style>
  <w:style w:type="table" w:styleId="-3">
    <w:name w:val="Colorful List Accent 3"/>
    <w:basedOn w:val="af"/>
    <w:uiPriority w:val="29"/>
    <w:qFormat/>
    <w:rPr>
      <w:rFonts w:ascii="Cambria" w:hAnsi="Cambria"/>
      <w:i/>
      <w:iCs/>
      <w:color w:val="5A5A5A"/>
      <w:sz w:val="28"/>
      <w:szCs w:val="28"/>
      <w:lang w:eastAsia="en-US" w:bidi="en-US"/>
    </w:rPr>
    <w:tblPr>
      <w:tblBorders>
        <w:top w:val="single" w:color="ED7D31" w:sz="8" w:space="0"/>
        <w:left w:val="single" w:color="ED7D31" w:sz="8" w:space="0"/>
        <w:bottom w:val="single" w:color="ED7D31" w:sz="8" w:space="0"/>
        <w:right w:val="single" w:color="ED7D31" w:sz="8" w:space="0"/>
        <w:insideH w:val="single" w:color="ED7D31" w:sz="8" w:space="0"/>
        <w:insideV w:val="single" w:color="ED7D31" w:sz="8" w:space="0"/>
      </w:tblBorders>
    </w:tblPr>
    <w:tcPr>
      <w:shd w:val="clear" w:color="auto" w:fill="FADECB"/>
    </w:tcPr>
    <w:tblStylePr w:type="firstRow">
      <w:rPr>
        <w:b/>
        <w:bCs/>
        <w:color w:val="FFFFFF"/>
      </w:rPr>
      <w:tblPr/>
      <w:tcPr>
        <w:shd w:val="clear" w:color="auto" w:fill="FDF2EA"/>
      </w:tcPr>
    </w:tblStylePr>
    <w:tblStylePr w:type="lastRow">
      <w:rPr>
        <w:b/>
        <w:bCs/>
        <w:color w:val="664E82"/>
      </w:rPr>
      <w:tblPr/>
      <w:tcPr>
        <w:tcBorders>
          <w:top w:val="single" w:color="000000" w:sz="12" w:space="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bCs/>
      </w:rPr>
      <w:tblPr/>
      <w:tcPr>
        <w:tcBorders>
          <w:top w:val="nil"/>
          <w:left w:val="nil"/>
          <w:bottom w:val="nil"/>
          <w:right w:val="nil"/>
          <w:insideH w:val="nil"/>
          <w:insideV w:val="nil"/>
        </w:tcBorders>
        <w:shd w:val="clear" w:color="auto" w:fill="FBE4D5"/>
      </w:tcPr>
    </w:tblStylePr>
    <w:tblStylePr w:type="band1Vert">
      <w:tblPr/>
      <w:tcPr>
        <w:shd w:val="clear" w:color="auto" w:fill="F6BE98"/>
      </w:tcPr>
    </w:tblStylePr>
    <w:tblStylePr w:type="band1Horz">
      <w:tblPr/>
      <w:tcPr>
        <w:tcBorders>
          <w:insideH w:val="single" w:color="auto" w:sz="6" w:space="0"/>
          <w:insideV w:val="single" w:color="auto" w:sz="6" w:space="0"/>
        </w:tcBorders>
        <w:shd w:val="clear" w:color="auto" w:fill="F6BE98"/>
      </w:tcPr>
    </w:tblStylePr>
    <w:tblStylePr w:type="nwCell">
      <w:tblPr/>
      <w:tcPr>
        <w:shd w:val="clear" w:color="auto" w:fill="FFFFFF"/>
      </w:tcPr>
    </w:tblStylePr>
  </w:style>
  <w:style w:type="table" w:styleId="-30">
    <w:name w:val="Colorful Grid Accent 3"/>
    <w:basedOn w:val="af"/>
    <w:uiPriority w:val="30"/>
    <w:qFormat/>
    <w:rPr>
      <w:rFonts w:ascii="Cambria" w:hAnsi="Cambria"/>
      <w:i/>
      <w:iCs/>
      <w:color w:val="FFFFFF"/>
      <w:sz w:val="24"/>
      <w:szCs w:val="24"/>
      <w:lang w:eastAsia="en-US" w:bidi="en-US"/>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ADECB"/>
    </w:tcPr>
    <w:tblStylePr w:type="firstRow">
      <w:rPr>
        <w:b/>
        <w:bCs/>
      </w:rPr>
      <w:tblPr/>
      <w:tcPr>
        <w:tcBorders>
          <w:top w:val="single" w:color="FFFFFF" w:sz="8" w:space="0"/>
          <w:left w:val="single" w:color="FFFFFF" w:sz="8" w:space="0"/>
          <w:bottom w:val="single" w:color="FFFFFF" w:sz="24" w:space="0"/>
          <w:right w:val="single" w:color="FFFFFF" w:sz="8" w:space="0"/>
          <w:insideH w:val="nil"/>
          <w:insideV w:val="single" w:color="auto" w:sz="8" w:space="0"/>
        </w:tcBorders>
        <w:shd w:val="clear" w:color="auto" w:fill="ED7D31"/>
      </w:tcPr>
    </w:tblStylePr>
    <w:tblStylePr w:type="lastRow">
      <w:rPr>
        <w:b/>
        <w:bCs/>
        <w:color w:val="000000"/>
      </w:rPr>
      <w:tblPr/>
      <w:tcPr>
        <w:tcBorders>
          <w:top w:val="single" w:color="FFFFFF" w:sz="24" w:space="0"/>
          <w:left w:val="single" w:color="FFFFFF" w:sz="8" w:space="0"/>
          <w:bottom w:val="single" w:color="FFFFFF" w:sz="8" w:space="0"/>
          <w:right w:val="single" w:color="FFFFFF" w:sz="8" w:space="0"/>
          <w:insideH w:val="nil"/>
          <w:insideV w:val="single" w:color="auto" w:sz="8" w:space="0"/>
        </w:tcBorders>
        <w:shd w:val="clear" w:color="auto" w:fill="ED7D31"/>
      </w:tcPr>
    </w:tblStylePr>
    <w:tblStylePr w:type="firstCol">
      <w:rPr>
        <w:color w:val="FFFFFF"/>
      </w:rPr>
      <w:tblPr/>
      <w:tcPr>
        <w:tcBorders>
          <w:left w:val="single" w:color="FFFFFF" w:sz="8" w:space="0"/>
          <w:right w:val="single" w:color="FFFFFF" w:sz="24" w:space="0"/>
          <w:insideH w:val="nil"/>
          <w:insideV w:val="nil"/>
        </w:tcBorders>
        <w:shd w:val="clear" w:color="auto" w:fill="ED7D31"/>
      </w:tcPr>
    </w:tblStylePr>
    <w:tblStylePr w:type="lastCol">
      <w:rPr>
        <w:color w:val="FFFFFF"/>
      </w:rPr>
      <w:tblPr/>
      <w:tcPr>
        <w:tcBorders>
          <w:top w:val="nil"/>
          <w:left w:val="single" w:color="FFFFFF" w:sz="24" w:space="0"/>
          <w:bottom w:val="nil"/>
          <w:right w:val="nil"/>
          <w:insideH w:val="nil"/>
          <w:insideV w:val="nil"/>
        </w:tcBorders>
        <w:shd w:val="clear" w:color="auto" w:fill="ED7D31"/>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6BE98"/>
      </w:tcPr>
    </w:tblStylePr>
    <w:tblStylePr w:type="band1Horz">
      <w:tblPr/>
      <w:tcPr>
        <w:tcBorders>
          <w:top w:val="single" w:color="FFFFFF" w:sz="8" w:space="0"/>
          <w:left w:val="single" w:color="FFFFFF" w:sz="8" w:space="0"/>
          <w:bottom w:val="single" w:color="FFFFFF" w:sz="8" w:space="0"/>
          <w:right w:val="single" w:color="FFFFFF" w:sz="8" w:space="0"/>
          <w:insideH w:val="single" w:color="auto" w:sz="8" w:space="0"/>
          <w:insideV w:val="single" w:color="auto" w:sz="8" w:space="0"/>
        </w:tcBorders>
        <w:shd w:val="clear" w:color="auto" w:fill="F6BE98"/>
      </w:tcPr>
    </w:tblStylePr>
  </w:style>
  <w:style w:type="character" w:styleId="afffb">
    <w:name w:val="Strong"/>
    <w:uiPriority w:val="22"/>
    <w:qFormat/>
    <w:rPr>
      <w:b/>
      <w:bCs/>
      <w:spacing w:val="0"/>
    </w:rPr>
  </w:style>
  <w:style w:type="character" w:styleId="afffc">
    <w:name w:val="endnote reference"/>
    <w:qFormat/>
    <w:rPr>
      <w:vertAlign w:val="superscript"/>
    </w:rPr>
  </w:style>
  <w:style w:type="character" w:styleId="afffd">
    <w:name w:val="page number"/>
    <w:basedOn w:val="ae"/>
    <w:qFormat/>
  </w:style>
  <w:style w:type="character" w:styleId="afffe">
    <w:name w:val="FollowedHyperlink"/>
    <w:uiPriority w:val="99"/>
    <w:qFormat/>
    <w:rPr>
      <w:color w:val="800080"/>
      <w:u w:val="single"/>
    </w:rPr>
  </w:style>
  <w:style w:type="character" w:styleId="affff">
    <w:name w:val="Emphasis"/>
    <w:uiPriority w:val="20"/>
    <w:qFormat/>
    <w:rPr>
      <w:b/>
      <w:bCs/>
      <w:i/>
      <w:iCs/>
      <w:color w:val="5A5A5A"/>
    </w:rPr>
  </w:style>
  <w:style w:type="character" w:styleId="affff0">
    <w:name w:val="line number"/>
    <w:qFormat/>
    <w:rPr>
      <w:lang w:val="en-US"/>
    </w:rPr>
  </w:style>
  <w:style w:type="character" w:styleId="affff1">
    <w:name w:val="Hyperlink"/>
    <w:aliases w:val="超级链接"/>
    <w:uiPriority w:val="99"/>
    <w:qFormat/>
    <w:rPr>
      <w:color w:val="0000FF"/>
      <w:u w:val="single"/>
    </w:rPr>
  </w:style>
  <w:style w:type="character" w:styleId="HTML1">
    <w:name w:val="HTML Code"/>
    <w:uiPriority w:val="99"/>
    <w:unhideWhenUsed/>
    <w:qFormat/>
    <w:rPr>
      <w:rFonts w:ascii="宋体" w:hAnsi="宋体" w:eastAsia="宋体" w:cs="宋体"/>
      <w:sz w:val="24"/>
      <w:szCs w:val="24"/>
    </w:rPr>
  </w:style>
  <w:style w:type="character" w:styleId="affff2">
    <w:name w:val="annotation reference"/>
    <w:uiPriority w:val="99"/>
    <w:qFormat/>
    <w:rPr>
      <w:sz w:val="21"/>
      <w:szCs w:val="21"/>
    </w:rPr>
  </w:style>
  <w:style w:type="character" w:styleId="affff3">
    <w:name w:val="footnote reference"/>
    <w:qFormat/>
    <w:rPr>
      <w:vertAlign w:val="superscript"/>
    </w:rPr>
  </w:style>
  <w:style w:type="character" w:styleId="af5" w:customStyle="1">
    <w:name w:val="文档结构图 字符"/>
    <w:link w:val="af4"/>
    <w:qFormat/>
    <w:rPr>
      <w:kern w:val="2"/>
      <w:sz w:val="24"/>
      <w:shd w:val="clear" w:color="auto" w:fill="000080"/>
    </w:rPr>
  </w:style>
  <w:style w:type="character" w:styleId="31" w:customStyle="1">
    <w:name w:val="标题 3 字符"/>
    <w:link w:val="30"/>
    <w:uiPriority w:val="9"/>
    <w:qFormat/>
    <w:rsid w:val="00912784"/>
    <w:rPr>
      <w:kern w:val="2"/>
      <w:sz w:val="28"/>
    </w:rPr>
  </w:style>
  <w:style w:type="paragraph" w:styleId="CharCharCharChar" w:customStyle="1">
    <w:name w:val="Char Char Char Char"/>
    <w:basedOn w:val="ab"/>
    <w:autoRedefine/>
    <w:qFormat/>
    <w:pPr>
      <w:tabs>
        <w:tab w:val="left" w:pos="360"/>
      </w:tabs>
      <w:adjustRightInd w:val="0"/>
      <w:spacing w:line="360" w:lineRule="atLeast"/>
      <w:textAlignment w:val="baseline"/>
    </w:pPr>
    <w:rPr>
      <w:szCs w:val="24"/>
    </w:rPr>
  </w:style>
  <w:style w:type="character" w:styleId="CharChar2" w:customStyle="1">
    <w:name w:val="Char Char2"/>
    <w:qFormat/>
    <w:rPr>
      <w:rFonts w:eastAsia="黑体"/>
      <w:kern w:val="2"/>
      <w:sz w:val="28"/>
      <w:lang w:val="en-US" w:eastAsia="zh-CN" w:bidi="ar-SA"/>
    </w:rPr>
  </w:style>
  <w:style w:type="paragraph" w:styleId="p0" w:customStyle="1">
    <w:name w:val="p0"/>
    <w:basedOn w:val="ab"/>
    <w:qFormat/>
    <w:pPr>
      <w:widowControl/>
      <w:jc w:val="left"/>
    </w:pPr>
    <w:rPr>
      <w:kern w:val="0"/>
      <w:sz w:val="20"/>
    </w:rPr>
  </w:style>
  <w:style w:type="paragraph" w:styleId="p17" w:customStyle="1">
    <w:name w:val="p17"/>
    <w:basedOn w:val="ab"/>
    <w:qFormat/>
    <w:pPr>
      <w:widowControl/>
      <w:ind w:firstLine="510"/>
    </w:pPr>
    <w:rPr>
      <w:kern w:val="0"/>
      <w:szCs w:val="24"/>
    </w:rPr>
  </w:style>
  <w:style w:type="character" w:styleId="afff4" w:customStyle="1">
    <w:name w:val="标题 字符"/>
    <w:link w:val="afff3"/>
    <w:uiPriority w:val="10"/>
    <w:qFormat/>
    <w:rPr>
      <w:rFonts w:ascii="Arial" w:hAnsi="Arial" w:cs="Arial"/>
      <w:b/>
      <w:bCs/>
      <w:kern w:val="2"/>
      <w:sz w:val="32"/>
      <w:szCs w:val="32"/>
    </w:rPr>
  </w:style>
  <w:style w:type="paragraph" w:styleId="affff4" w:customStyle="1">
    <w:name w:val="表格内文字"/>
    <w:basedOn w:val="ab"/>
    <w:qFormat/>
    <w:pPr>
      <w:jc w:val="center"/>
    </w:pPr>
  </w:style>
  <w:style w:type="paragraph" w:styleId="16" w:customStyle="1">
    <w:name w:val="表格文字1"/>
    <w:basedOn w:val="ab"/>
    <w:link w:val="1Char"/>
    <w:qFormat/>
    <w:pPr>
      <w:jc w:val="left"/>
    </w:pPr>
  </w:style>
  <w:style w:type="paragraph" w:styleId="2d" w:customStyle="1">
    <w:name w:val="表格文字2"/>
    <w:basedOn w:val="ab"/>
    <w:link w:val="2Char"/>
    <w:qFormat/>
    <w:pPr>
      <w:jc w:val="center"/>
    </w:pPr>
  </w:style>
  <w:style w:type="paragraph" w:styleId="affff5" w:customStyle="1">
    <w:name w:val="表头文字"/>
    <w:basedOn w:val="ab"/>
    <w:qFormat/>
    <w:pPr>
      <w:jc w:val="center"/>
    </w:pPr>
    <w:rPr>
      <w:b/>
    </w:rPr>
  </w:style>
  <w:style w:type="character" w:styleId="aff0" w:customStyle="1">
    <w:name w:val="纯文本 字符"/>
    <w:link w:val="aff"/>
    <w:qFormat/>
    <w:rPr>
      <w:rFonts w:ascii="宋体" w:hAnsi="Courier New" w:cs="Courier New"/>
      <w:kern w:val="2"/>
      <w:sz w:val="21"/>
      <w:szCs w:val="21"/>
    </w:rPr>
  </w:style>
  <w:style w:type="paragraph" w:styleId="affff6" w:customStyle="1">
    <w:name w:val="封面档案密级"/>
    <w:qFormat/>
    <w:pPr>
      <w:widowControl w:val="0"/>
      <w:jc w:val="center"/>
    </w:pPr>
    <w:rPr>
      <w:rFonts w:ascii="宋体" w:hAnsi="宋体"/>
      <w:sz w:val="28"/>
    </w:rPr>
  </w:style>
  <w:style w:type="character" w:styleId="afb" w:customStyle="1">
    <w:name w:val="正文文本 字符"/>
    <w:link w:val="afa"/>
    <w:qFormat/>
    <w:rPr>
      <w:kern w:val="2"/>
      <w:sz w:val="24"/>
    </w:rPr>
  </w:style>
  <w:style w:type="character" w:styleId="afff8" w:customStyle="1">
    <w:name w:val="正文文本首行缩进 字符"/>
    <w:link w:val="afff7"/>
    <w:uiPriority w:val="99"/>
    <w:qFormat/>
    <w:rPr>
      <w:rFonts w:ascii="宋体" w:hAnsi="宋体"/>
      <w:kern w:val="2"/>
      <w:sz w:val="24"/>
      <w:szCs w:val="24"/>
    </w:rPr>
  </w:style>
  <w:style w:type="paragraph" w:styleId="affff7" w:customStyle="1">
    <w:name w:val="居中"/>
    <w:basedOn w:val="afff7"/>
    <w:qFormat/>
    <w:pPr>
      <w:spacing w:after="0"/>
      <w:ind w:firstLine="0"/>
      <w:jc w:val="center"/>
    </w:pPr>
    <w:rPr>
      <w:rFonts w:ascii="Arial" w:hAnsi="Arial"/>
      <w:b/>
    </w:rPr>
  </w:style>
  <w:style w:type="character" w:styleId="aff6" w:customStyle="1">
    <w:name w:val="批注框文本 字符"/>
    <w:link w:val="aff5"/>
    <w:qFormat/>
    <w:rPr>
      <w:kern w:val="2"/>
      <w:sz w:val="18"/>
      <w:szCs w:val="18"/>
    </w:rPr>
  </w:style>
  <w:style w:type="character" w:styleId="af7" w:customStyle="1">
    <w:name w:val="批注文字 字符"/>
    <w:link w:val="af6"/>
    <w:uiPriority w:val="99"/>
    <w:qFormat/>
    <w:rPr>
      <w:kern w:val="2"/>
      <w:sz w:val="24"/>
    </w:rPr>
  </w:style>
  <w:style w:type="character" w:styleId="11" w:customStyle="1">
    <w:name w:val="标题 1 字符"/>
    <w:link w:val="1"/>
    <w:uiPriority w:val="9"/>
    <w:qFormat/>
    <w:rPr>
      <w:rFonts w:eastAsia="黑体"/>
      <w:b/>
      <w:kern w:val="44"/>
      <w:sz w:val="28"/>
      <w:szCs w:val="30"/>
    </w:rPr>
  </w:style>
  <w:style w:type="character" w:styleId="afff6" w:customStyle="1">
    <w:name w:val="批注主题 字符"/>
    <w:link w:val="afff5"/>
    <w:qFormat/>
    <w:rPr>
      <w:b/>
      <w:bCs/>
      <w:kern w:val="2"/>
      <w:sz w:val="21"/>
      <w:szCs w:val="24"/>
    </w:rPr>
  </w:style>
  <w:style w:type="paragraph" w:styleId="affff8" w:customStyle="1">
    <w:name w:val="图表标题"/>
    <w:basedOn w:val="af6"/>
    <w:qFormat/>
    <w:pPr>
      <w:jc w:val="center"/>
    </w:pPr>
    <w:rPr>
      <w:szCs w:val="21"/>
    </w:rPr>
  </w:style>
  <w:style w:type="character" w:styleId="aff8" w:customStyle="1">
    <w:name w:val="页脚 字符"/>
    <w:link w:val="aff7"/>
    <w:qFormat/>
    <w:rPr>
      <w:kern w:val="2"/>
      <w:sz w:val="18"/>
      <w:szCs w:val="18"/>
    </w:rPr>
  </w:style>
  <w:style w:type="character" w:styleId="affa" w:customStyle="1">
    <w:name w:val="页眉 字符"/>
    <w:link w:val="aff9"/>
    <w:qFormat/>
    <w:rPr>
      <w:kern w:val="2"/>
      <w:sz w:val="21"/>
    </w:rPr>
  </w:style>
  <w:style w:type="paragraph" w:styleId="affff9" w:customStyle="1">
    <w:name w:val="一级标题"/>
    <w:basedOn w:val="1"/>
    <w:qFormat/>
    <w:pPr>
      <w:numPr>
        <w:numId w:val="0"/>
      </w:numPr>
    </w:pPr>
    <w:rPr>
      <w:b w:val="0"/>
    </w:rPr>
  </w:style>
  <w:style w:type="paragraph" w:styleId="a1" w:customStyle="1">
    <w:name w:val="章标题"/>
    <w:next w:val="ab"/>
    <w:qFormat/>
    <w:pPr>
      <w:numPr>
        <w:numId w:val="3"/>
      </w:numPr>
      <w:spacing w:before="50" w:after="50" w:line="460" w:lineRule="exact"/>
      <w:jc w:val="both"/>
      <w:outlineLvl w:val="0"/>
    </w:pPr>
    <w:rPr>
      <w:rFonts w:ascii="黑体" w:eastAsia="黑体"/>
      <w:b/>
      <w:sz w:val="28"/>
    </w:rPr>
  </w:style>
  <w:style w:type="paragraph" w:styleId="affffa" w:customStyle="1">
    <w:name w:val="正文表标题"/>
    <w:next w:val="ab"/>
    <w:qFormat/>
    <w:pPr>
      <w:jc w:val="center"/>
    </w:pPr>
    <w:rPr>
      <w:rFonts w:ascii="黑体" w:eastAsia="黑体"/>
      <w:sz w:val="28"/>
    </w:rPr>
  </w:style>
  <w:style w:type="paragraph" w:styleId="affffb" w:customStyle="1">
    <w:name w:val="正文格式"/>
    <w:basedOn w:val="ab"/>
    <w:qFormat/>
    <w:pPr>
      <w:widowControl/>
      <w:adjustRightInd w:val="0"/>
      <w:spacing w:line="400" w:lineRule="exact"/>
      <w:textAlignment w:val="baseline"/>
    </w:pPr>
    <w:rPr>
      <w:spacing w:val="2"/>
      <w:kern w:val="0"/>
    </w:rPr>
  </w:style>
  <w:style w:type="paragraph" w:styleId="cq" w:customStyle="1">
    <w:name w:val="正文缩进cq"/>
    <w:basedOn w:val="ad"/>
    <w:qFormat/>
    <w:pPr>
      <w:jc w:val="left"/>
    </w:pPr>
    <w:rPr>
      <w:rFonts w:ascii="宋体" w:hAnsi="宋体"/>
    </w:rPr>
  </w:style>
  <w:style w:type="paragraph" w:styleId="affffc" w:customStyle="1">
    <w:name w:val="注与例子"/>
    <w:basedOn w:val="ab"/>
    <w:qFormat/>
    <w:rPr>
      <w:rFonts w:eastAsia="仿宋_GB2312"/>
      <w:color w:val="000000"/>
      <w:spacing w:val="2"/>
    </w:rPr>
  </w:style>
  <w:style w:type="paragraph" w:styleId="STStudio" w:customStyle="1">
    <w:name w:val="STStudio测试用例快捷方式"/>
    <w:qFormat/>
    <w:pPr>
      <w:ind w:firstLine="200"/>
      <w:jc w:val="both"/>
    </w:pPr>
    <w:rPr>
      <w:rFonts w:ascii="宋体" w:hAnsi="宋体"/>
      <w:kern w:val="2"/>
      <w:sz w:val="24"/>
      <w:szCs w:val="21"/>
    </w:rPr>
  </w:style>
  <w:style w:type="paragraph" w:styleId="affffd" w:customStyle="1">
    <w:name w:val="封面题名"/>
    <w:basedOn w:val="ab"/>
    <w:next w:val="affffe"/>
    <w:qFormat/>
    <w:pPr>
      <w:adjustRightInd w:val="0"/>
      <w:jc w:val="center"/>
    </w:pPr>
    <w:rPr>
      <w:rFonts w:ascii="宋体" w:hAnsi="宋体"/>
      <w:b/>
      <w:kern w:val="0"/>
      <w:sz w:val="44"/>
    </w:rPr>
  </w:style>
  <w:style w:type="paragraph" w:styleId="affffe" w:customStyle="1">
    <w:name w:val="封面型号"/>
    <w:basedOn w:val="ab"/>
    <w:next w:val="afffff"/>
    <w:qFormat/>
    <w:pPr>
      <w:adjustRightInd w:val="0"/>
      <w:jc w:val="center"/>
    </w:pPr>
    <w:rPr>
      <w:rFonts w:ascii="宋体"/>
      <w:b/>
      <w:kern w:val="0"/>
      <w:sz w:val="32"/>
    </w:rPr>
  </w:style>
  <w:style w:type="paragraph" w:styleId="afffff" w:customStyle="1">
    <w:name w:val="封面文件号"/>
    <w:basedOn w:val="ab"/>
    <w:next w:val="afffff0"/>
    <w:qFormat/>
    <w:pPr>
      <w:adjustRightInd w:val="0"/>
      <w:jc w:val="center"/>
    </w:pPr>
    <w:rPr>
      <w:rFonts w:ascii="宋体"/>
      <w:b/>
      <w:kern w:val="0"/>
      <w:sz w:val="28"/>
    </w:rPr>
  </w:style>
  <w:style w:type="paragraph" w:styleId="afffff0" w:customStyle="1">
    <w:name w:val="封面页数"/>
    <w:basedOn w:val="ab"/>
    <w:qFormat/>
    <w:pPr>
      <w:adjustRightInd w:val="0"/>
      <w:jc w:val="center"/>
    </w:pPr>
    <w:rPr>
      <w:rFonts w:ascii="宋体"/>
      <w:b/>
      <w:kern w:val="0"/>
      <w:sz w:val="28"/>
    </w:rPr>
  </w:style>
  <w:style w:type="paragraph" w:styleId="afffff1" w:customStyle="1">
    <w:name w:val="封面单位"/>
    <w:basedOn w:val="ab"/>
    <w:next w:val="ab"/>
    <w:qFormat/>
    <w:pPr>
      <w:adjustRightInd w:val="0"/>
      <w:jc w:val="center"/>
    </w:pPr>
    <w:rPr>
      <w:rFonts w:ascii="宋体"/>
      <w:b/>
      <w:sz w:val="32"/>
    </w:rPr>
  </w:style>
  <w:style w:type="paragraph" w:styleId="afffff2" w:customStyle="1">
    <w:name w:val="签署页脚"/>
    <w:basedOn w:val="ab"/>
    <w:next w:val="ab"/>
    <w:qFormat/>
    <w:pPr>
      <w:adjustRightInd w:val="0"/>
      <w:spacing w:line="360" w:lineRule="atLeast"/>
      <w:jc w:val="center"/>
    </w:pPr>
    <w:rPr>
      <w:rFonts w:ascii="宋体"/>
      <w:sz w:val="28"/>
    </w:rPr>
  </w:style>
  <w:style w:type="paragraph" w:styleId="0" w:customStyle="1">
    <w:name w:val="正文_0"/>
    <w:qFormat/>
    <w:pPr>
      <w:widowControl w:val="0"/>
      <w:jc w:val="both"/>
    </w:pPr>
    <w:rPr>
      <w:kern w:val="2"/>
      <w:sz w:val="24"/>
    </w:rPr>
  </w:style>
  <w:style w:type="paragraph" w:styleId="17" w:customStyle="1">
    <w:name w:val="正文_1"/>
    <w:qFormat/>
    <w:pPr>
      <w:widowControl w:val="0"/>
      <w:jc w:val="both"/>
    </w:pPr>
    <w:rPr>
      <w:kern w:val="2"/>
      <w:sz w:val="24"/>
    </w:rPr>
  </w:style>
  <w:style w:type="paragraph" w:styleId="STStudio0" w:customStyle="1">
    <w:name w:val="STStudio测试用例快捷方式_0"/>
    <w:qFormat/>
    <w:pPr>
      <w:ind w:firstLine="200"/>
      <w:jc w:val="both"/>
    </w:pPr>
    <w:rPr>
      <w:rFonts w:ascii="宋体" w:hAnsi="宋体"/>
      <w:kern w:val="2"/>
      <w:sz w:val="24"/>
      <w:szCs w:val="21"/>
    </w:rPr>
  </w:style>
  <w:style w:type="character" w:styleId="A10" w:customStyle="1">
    <w:name w:val="A1"/>
    <w:uiPriority w:val="99"/>
    <w:qFormat/>
    <w:rPr>
      <w:rFonts w:cs="方正大黑简体"/>
      <w:color w:val="000000"/>
      <w:sz w:val="32"/>
      <w:szCs w:val="32"/>
    </w:rPr>
  </w:style>
  <w:style w:type="paragraph" w:styleId="2e" w:customStyle="1">
    <w:name w:val="正文_2"/>
    <w:qFormat/>
    <w:pPr>
      <w:widowControl w:val="0"/>
      <w:jc w:val="both"/>
    </w:pPr>
    <w:rPr>
      <w:kern w:val="2"/>
      <w:sz w:val="24"/>
    </w:rPr>
  </w:style>
  <w:style w:type="paragraph" w:styleId="37" w:customStyle="1">
    <w:name w:val="正文_3"/>
    <w:qFormat/>
    <w:pPr>
      <w:widowControl w:val="0"/>
      <w:jc w:val="both"/>
    </w:pPr>
    <w:rPr>
      <w:kern w:val="2"/>
      <w:sz w:val="24"/>
    </w:rPr>
  </w:style>
  <w:style w:type="paragraph" w:styleId="44" w:customStyle="1">
    <w:name w:val="正文_4"/>
    <w:qFormat/>
    <w:pPr>
      <w:widowControl w:val="0"/>
      <w:jc w:val="both"/>
    </w:pPr>
    <w:rPr>
      <w:kern w:val="2"/>
      <w:sz w:val="24"/>
    </w:rPr>
  </w:style>
  <w:style w:type="paragraph" w:styleId="52" w:customStyle="1">
    <w:name w:val="正文_5"/>
    <w:qFormat/>
    <w:pPr>
      <w:widowControl w:val="0"/>
      <w:jc w:val="both"/>
    </w:pPr>
    <w:rPr>
      <w:kern w:val="2"/>
      <w:sz w:val="24"/>
    </w:rPr>
  </w:style>
  <w:style w:type="paragraph" w:styleId="CharCharCharCharCharCharCharCharCharCharCharCharCharCharCharCharCharCharCharCharCharChar" w:customStyle="1">
    <w:name w:val="Char Char Char Char Char Char Char Char Char Char Char Char Char Char Char Char Char Char Char Char Char Char"/>
    <w:basedOn w:val="ab"/>
    <w:autoRedefine/>
    <w:qFormat/>
    <w:pPr>
      <w:tabs>
        <w:tab w:val="left" w:pos="360"/>
      </w:tabs>
      <w:adjustRightInd w:val="0"/>
      <w:spacing w:line="360" w:lineRule="auto"/>
      <w:textAlignment w:val="baseline"/>
    </w:pPr>
    <w:rPr>
      <w:rFonts w:ascii="宋体" w:hAnsi="宋体"/>
      <w:b/>
      <w:szCs w:val="24"/>
      <w:lang w:val="zh-CN"/>
    </w:rPr>
  </w:style>
  <w:style w:type="paragraph" w:styleId="143" w:customStyle="1">
    <w:name w:val="正文_143"/>
    <w:qFormat/>
    <w:pPr>
      <w:widowControl w:val="0"/>
      <w:jc w:val="both"/>
    </w:pPr>
    <w:rPr>
      <w:kern w:val="2"/>
      <w:sz w:val="24"/>
    </w:rPr>
  </w:style>
  <w:style w:type="character" w:styleId="22" w:customStyle="1">
    <w:name w:val="标题 2 字符"/>
    <w:link w:val="2"/>
    <w:uiPriority w:val="9"/>
    <w:qFormat/>
    <w:rPr>
      <w:rFonts w:eastAsia="黑体"/>
      <w:b/>
      <w:kern w:val="2"/>
      <w:sz w:val="28"/>
      <w:szCs w:val="28"/>
    </w:rPr>
  </w:style>
  <w:style w:type="character" w:styleId="42" w:customStyle="1">
    <w:name w:val="标题 4 字符"/>
    <w:link w:val="4"/>
    <w:uiPriority w:val="9"/>
    <w:qFormat/>
    <w:rsid w:val="00912784"/>
    <w:rPr>
      <w:rFonts w:eastAsia="黑体"/>
      <w:kern w:val="2"/>
      <w:sz w:val="24"/>
    </w:rPr>
  </w:style>
  <w:style w:type="character" w:styleId="50" w:customStyle="1">
    <w:name w:val="标题 5 字符"/>
    <w:link w:val="5"/>
    <w:qFormat/>
    <w:rPr>
      <w:kern w:val="2"/>
      <w:sz w:val="28"/>
    </w:rPr>
  </w:style>
  <w:style w:type="character" w:styleId="60" w:customStyle="1">
    <w:name w:val="标题 6 字符"/>
    <w:link w:val="6"/>
    <w:qFormat/>
    <w:rPr>
      <w:bCs/>
      <w:kern w:val="2"/>
      <w:sz w:val="21"/>
      <w:szCs w:val="24"/>
    </w:rPr>
  </w:style>
  <w:style w:type="character" w:styleId="70" w:customStyle="1">
    <w:name w:val="标题 7 字符"/>
    <w:link w:val="7"/>
    <w:qFormat/>
    <w:rPr>
      <w:bCs/>
      <w:kern w:val="2"/>
      <w:sz w:val="21"/>
      <w:szCs w:val="24"/>
    </w:rPr>
  </w:style>
  <w:style w:type="character" w:styleId="80" w:customStyle="1">
    <w:name w:val="标题 8 字符"/>
    <w:link w:val="8"/>
    <w:qFormat/>
    <w:rPr>
      <w:rFonts w:ascii="Arial" w:hAnsi="Arial" w:eastAsia="黑体"/>
      <w:kern w:val="2"/>
      <w:sz w:val="21"/>
      <w:szCs w:val="24"/>
    </w:rPr>
  </w:style>
  <w:style w:type="character" w:styleId="90" w:customStyle="1">
    <w:name w:val="标题 9 字符"/>
    <w:link w:val="9"/>
    <w:qFormat/>
    <w:rPr>
      <w:rFonts w:ascii="Arial" w:hAnsi="Arial" w:eastAsia="黑体"/>
      <w:kern w:val="2"/>
      <w:sz w:val="21"/>
      <w:szCs w:val="21"/>
    </w:rPr>
  </w:style>
  <w:style w:type="paragraph" w:styleId="1-21" w:customStyle="1">
    <w:name w:val="中等深浅网格 1 - 着色 21"/>
    <w:aliases w:val="正文内容,Z-列出段落,列出段落3"/>
    <w:basedOn w:val="ab"/>
    <w:link w:val="1-2Char"/>
    <w:uiPriority w:val="34"/>
    <w:qFormat/>
    <w:pPr>
      <w:ind w:firstLine="420" w:firstLineChars="200"/>
    </w:pPr>
  </w:style>
  <w:style w:type="paragraph" w:styleId="table" w:customStyle="1">
    <w:name w:val="table"/>
    <w:basedOn w:val="ab"/>
    <w:qFormat/>
    <w:pPr>
      <w:spacing w:after="240"/>
      <w:jc w:val="center"/>
    </w:pPr>
    <w:rPr>
      <w:b/>
      <w:kern w:val="0"/>
    </w:rPr>
  </w:style>
  <w:style w:type="paragraph" w:styleId="158" w:customStyle="1">
    <w:name w:val="正文_158"/>
    <w:qFormat/>
    <w:pPr>
      <w:widowControl w:val="0"/>
      <w:jc w:val="both"/>
    </w:pPr>
    <w:rPr>
      <w:kern w:val="2"/>
      <w:sz w:val="24"/>
    </w:rPr>
  </w:style>
  <w:style w:type="paragraph" w:styleId="159" w:customStyle="1">
    <w:name w:val="正文_159"/>
    <w:qFormat/>
    <w:pPr>
      <w:widowControl w:val="0"/>
      <w:jc w:val="both"/>
    </w:pPr>
    <w:rPr>
      <w:kern w:val="2"/>
      <w:sz w:val="24"/>
    </w:rPr>
  </w:style>
  <w:style w:type="paragraph" w:styleId="164" w:customStyle="1">
    <w:name w:val="正文_164"/>
    <w:qFormat/>
    <w:pPr>
      <w:widowControl w:val="0"/>
      <w:jc w:val="both"/>
    </w:pPr>
    <w:rPr>
      <w:kern w:val="2"/>
      <w:sz w:val="24"/>
    </w:rPr>
  </w:style>
  <w:style w:type="paragraph" w:styleId="166" w:customStyle="1">
    <w:name w:val="正文_166"/>
    <w:qFormat/>
    <w:pPr>
      <w:widowControl w:val="0"/>
      <w:jc w:val="both"/>
    </w:pPr>
    <w:rPr>
      <w:kern w:val="2"/>
      <w:sz w:val="24"/>
    </w:rPr>
  </w:style>
  <w:style w:type="paragraph" w:styleId="CharCharCharChar1" w:customStyle="1">
    <w:name w:val="Char Char Char Char1"/>
    <w:basedOn w:val="ab"/>
    <w:autoRedefine/>
    <w:qFormat/>
    <w:pPr>
      <w:tabs>
        <w:tab w:val="left" w:pos="360"/>
      </w:tabs>
      <w:adjustRightInd w:val="0"/>
      <w:spacing w:line="360" w:lineRule="atLeast"/>
      <w:textAlignment w:val="baseline"/>
    </w:pPr>
    <w:rPr>
      <w:szCs w:val="24"/>
    </w:rPr>
  </w:style>
  <w:style w:type="character" w:styleId="CharChar21" w:customStyle="1">
    <w:name w:val="Char Char21"/>
    <w:qFormat/>
    <w:rPr>
      <w:rFonts w:eastAsia="黑体"/>
      <w:kern w:val="2"/>
      <w:sz w:val="28"/>
      <w:lang w:val="en-US" w:eastAsia="zh-CN" w:bidi="ar-SA"/>
    </w:rPr>
  </w:style>
  <w:style w:type="paragraph" w:styleId="CharCharCharCharCharCharCharCharCharCharCharCharCharCharCharCharCharCharCharCharCharChar1" w:customStyle="1">
    <w:name w:val="Char Char Char Char Char Char Char Char Char Char Char Char Char Char Char Char Char Char Char Char Char Char1"/>
    <w:basedOn w:val="ab"/>
    <w:autoRedefine/>
    <w:qFormat/>
    <w:pPr>
      <w:tabs>
        <w:tab w:val="left" w:pos="360"/>
      </w:tabs>
      <w:adjustRightInd w:val="0"/>
      <w:spacing w:line="360" w:lineRule="auto"/>
      <w:textAlignment w:val="baseline"/>
    </w:pPr>
    <w:rPr>
      <w:rFonts w:ascii="宋体" w:hAnsi="宋体"/>
      <w:b/>
      <w:szCs w:val="24"/>
      <w:lang w:val="zh-CN"/>
    </w:rPr>
  </w:style>
  <w:style w:type="paragraph" w:styleId="18" w:customStyle="1">
    <w:name w:val="正文_18"/>
    <w:qFormat/>
    <w:pPr>
      <w:widowControl w:val="0"/>
      <w:jc w:val="both"/>
    </w:pPr>
    <w:rPr>
      <w:kern w:val="2"/>
      <w:sz w:val="24"/>
    </w:rPr>
  </w:style>
  <w:style w:type="paragraph" w:styleId="218" w:customStyle="1">
    <w:name w:val="正文_218"/>
    <w:qFormat/>
    <w:pPr>
      <w:widowControl w:val="0"/>
      <w:jc w:val="both"/>
    </w:pPr>
    <w:rPr>
      <w:kern w:val="2"/>
      <w:sz w:val="24"/>
    </w:rPr>
  </w:style>
  <w:style w:type="character" w:styleId="1-2Char" w:customStyle="1">
    <w:name w:val="中等深浅网格 1 - 着色 2 Char"/>
    <w:aliases w:val="正文内容 Char,Z-列出段落 Char,列出段落1 Char,列出段落3 Char,列出段落 Char,列出段落11 Char,M列出段落 Char,00-段落 Char,段落-二代 Char,图例 Char,数字编号不加粗 Char,带编号段落 Char,列出段落ttt Char,WN正文 Char,插入表格 Char,列出段落111 Char,列出段落4 Char,WN-正文 Char,WZ-列出段落 Char,ZZ-列出段落 Char,图名 Char"/>
    <w:link w:val="1-21"/>
    <w:uiPriority w:val="34"/>
    <w:qFormat/>
    <w:rPr>
      <w:kern w:val="2"/>
      <w:sz w:val="24"/>
    </w:rPr>
  </w:style>
  <w:style w:type="paragraph" w:styleId="133" w:customStyle="1">
    <w:name w:val="正文_133"/>
    <w:qFormat/>
    <w:pPr>
      <w:widowControl w:val="0"/>
      <w:jc w:val="both"/>
    </w:pPr>
    <w:rPr>
      <w:kern w:val="2"/>
      <w:sz w:val="24"/>
    </w:rPr>
  </w:style>
  <w:style w:type="paragraph" w:styleId="10505" w:customStyle="1">
    <w:name w:val="样式 标题 1 + 段前: 0.5 行 段后: 0.5 行"/>
    <w:basedOn w:val="1"/>
    <w:qFormat/>
    <w:pPr>
      <w:numPr>
        <w:numId w:val="0"/>
      </w:numPr>
      <w:tabs>
        <w:tab w:val="clear" w:pos="360"/>
      </w:tabs>
      <w:spacing w:before="0" w:after="0" w:line="240" w:lineRule="auto"/>
    </w:pPr>
    <w:rPr>
      <w:rFonts w:cs="宋体"/>
      <w:bCs/>
      <w:szCs w:val="20"/>
    </w:rPr>
  </w:style>
  <w:style w:type="paragraph" w:styleId="105051" w:customStyle="1">
    <w:name w:val="样式 标题 1 + 段前: 0.5 行 段后: 0.5 行1"/>
    <w:basedOn w:val="1"/>
    <w:qFormat/>
    <w:pPr>
      <w:numPr>
        <w:numId w:val="0"/>
      </w:numPr>
      <w:tabs>
        <w:tab w:val="clear" w:pos="360"/>
      </w:tabs>
      <w:spacing w:before="50" w:after="50" w:line="240" w:lineRule="auto"/>
    </w:pPr>
    <w:rPr>
      <w:rFonts w:cs="宋体"/>
      <w:bCs/>
      <w:szCs w:val="20"/>
    </w:rPr>
  </w:style>
  <w:style w:type="paragraph" w:styleId="1050510505" w:customStyle="1">
    <w:name w:val="样式 样式 标题 1 + 段前: 0.5 行 段后: 0.5 行1 + 段前: 0.5 行 段后: 0.5 行"/>
    <w:basedOn w:val="105051"/>
    <w:qFormat/>
    <w:pPr>
      <w:spacing w:before="120" w:after="120"/>
    </w:pPr>
  </w:style>
  <w:style w:type="paragraph" w:styleId="208" w:customStyle="1">
    <w:name w:val="正文_208"/>
    <w:qFormat/>
    <w:pPr>
      <w:widowControl w:val="0"/>
      <w:jc w:val="both"/>
    </w:pPr>
    <w:rPr>
      <w:kern w:val="2"/>
      <w:sz w:val="24"/>
    </w:rPr>
  </w:style>
  <w:style w:type="paragraph" w:styleId="CharCharCharCharCharCharChar" w:customStyle="1">
    <w:name w:val="Char Char Char Char Char Char Char"/>
    <w:basedOn w:val="ab"/>
    <w:qFormat/>
    <w:pPr>
      <w:keepNext/>
      <w:keepLines/>
      <w:widowControl/>
    </w:pPr>
    <w:rPr>
      <w:rFonts w:ascii="Arial" w:hAnsi="Arial" w:cs="Arial"/>
      <w:szCs w:val="21"/>
    </w:rPr>
  </w:style>
  <w:style w:type="paragraph" w:styleId="-gkhy" w:customStyle="1">
    <w:name w:val="正文文字-gkhy"/>
    <w:basedOn w:val="ab"/>
    <w:link w:val="-gkhyChar"/>
    <w:qFormat/>
    <w:pPr>
      <w:widowControl/>
      <w:autoSpaceDE w:val="0"/>
      <w:autoSpaceDN w:val="0"/>
      <w:spacing w:line="440" w:lineRule="exact"/>
      <w:ind w:firstLine="560" w:firstLineChars="200"/>
    </w:pPr>
    <w:rPr>
      <w:rFonts w:ascii="Arial" w:hAnsi="Arial" w:cs="宋体"/>
      <w:sz w:val="28"/>
      <w:szCs w:val="28"/>
    </w:rPr>
  </w:style>
  <w:style w:type="paragraph" w:styleId="-gkhy0" w:customStyle="1">
    <w:name w:val="一级条款正文-gkhy"/>
    <w:basedOn w:val="5"/>
    <w:qFormat/>
    <w:pPr>
      <w:tabs>
        <w:tab w:val="clear" w:pos="1320"/>
      </w:tabs>
      <w:autoSpaceDE w:val="0"/>
      <w:autoSpaceDN w:val="0"/>
      <w:spacing w:line="440" w:lineRule="exact"/>
      <w:ind w:firstLine="200" w:firstLineChars="200"/>
    </w:pPr>
    <w:rPr>
      <w:rFonts w:ascii="宋体"/>
      <w:kern w:val="0"/>
      <w:szCs w:val="28"/>
    </w:rPr>
  </w:style>
  <w:style w:type="paragraph" w:styleId="-gkhy1" w:customStyle="1">
    <w:name w:val="二级条款正文-gkhy"/>
    <w:basedOn w:val="6"/>
    <w:qFormat/>
    <w:pPr>
      <w:widowControl/>
      <w:tabs>
        <w:tab w:val="clear" w:pos="480"/>
      </w:tabs>
      <w:autoSpaceDE w:val="0"/>
      <w:autoSpaceDN w:val="0"/>
      <w:spacing w:line="440" w:lineRule="exact"/>
      <w:ind w:firstLine="200" w:firstLineChars="200"/>
      <w:jc w:val="both"/>
    </w:pPr>
    <w:rPr>
      <w:rFonts w:ascii="宋体"/>
      <w:bCs w:val="0"/>
      <w:kern w:val="0"/>
      <w:sz w:val="28"/>
      <w:szCs w:val="28"/>
    </w:rPr>
  </w:style>
  <w:style w:type="paragraph" w:styleId="-gkhy2" w:customStyle="1">
    <w:name w:val="三级条款正文-gkhy"/>
    <w:basedOn w:val="7"/>
    <w:qFormat/>
    <w:pPr>
      <w:widowControl/>
      <w:tabs>
        <w:tab w:val="clear" w:pos="480"/>
      </w:tabs>
      <w:autoSpaceDE w:val="0"/>
      <w:autoSpaceDN w:val="0"/>
      <w:adjustRightInd w:val="0"/>
      <w:snapToGrid w:val="0"/>
      <w:spacing w:before="0" w:after="0" w:line="440" w:lineRule="exact"/>
      <w:ind w:firstLine="200" w:firstLineChars="200"/>
      <w:jc w:val="left"/>
    </w:pPr>
    <w:rPr>
      <w:rFonts w:ascii="宋体"/>
      <w:bCs w:val="0"/>
      <w:kern w:val="0"/>
      <w:sz w:val="28"/>
      <w:szCs w:val="28"/>
    </w:rPr>
  </w:style>
  <w:style w:type="paragraph" w:styleId="-gkhy3" w:customStyle="1">
    <w:name w:val="表注-gkhy"/>
    <w:basedOn w:val="ab"/>
    <w:qFormat/>
    <w:pPr>
      <w:widowControl/>
      <w:autoSpaceDE w:val="0"/>
      <w:autoSpaceDN w:val="0"/>
      <w:jc w:val="center"/>
    </w:pPr>
    <w:rPr>
      <w:rFonts w:ascii="宋体" w:hAnsi="宋体" w:cs="宋体"/>
      <w:kern w:val="0"/>
    </w:rPr>
  </w:style>
  <w:style w:type="character" w:styleId="-gkhy4" w:customStyle="1">
    <w:name w:val="表格文字-gkhy"/>
    <w:qFormat/>
    <w:rPr>
      <w:rFonts w:ascii="Arial" w:hAnsi="Arial" w:eastAsia="宋体" w:cs="Arial"/>
      <w:kern w:val="2"/>
      <w:sz w:val="24"/>
      <w:szCs w:val="21"/>
      <w:lang w:val="en-US" w:eastAsia="zh-CN" w:bidi="ar-SA"/>
    </w:rPr>
  </w:style>
  <w:style w:type="paragraph" w:styleId="-gkhy5" w:customStyle="1">
    <w:name w:val="图注-gkhy"/>
    <w:basedOn w:val="ab"/>
    <w:qFormat/>
    <w:pPr>
      <w:widowControl/>
      <w:autoSpaceDE w:val="0"/>
      <w:autoSpaceDN w:val="0"/>
      <w:jc w:val="center"/>
    </w:pPr>
    <w:rPr>
      <w:rFonts w:ascii="宋体" w:cs="宋体"/>
      <w:kern w:val="0"/>
    </w:rPr>
  </w:style>
  <w:style w:type="character" w:styleId="-gkhy6" w:customStyle="1">
    <w:name w:val="表格文字五号-gkhy"/>
    <w:qFormat/>
    <w:rPr>
      <w:rFonts w:ascii="Arial" w:hAnsi="Arial" w:eastAsia="宋体" w:cs="Arial"/>
      <w:kern w:val="2"/>
      <w:sz w:val="21"/>
      <w:szCs w:val="21"/>
      <w:lang w:val="en-US" w:eastAsia="zh-CN" w:bidi="ar-SA"/>
    </w:rPr>
  </w:style>
  <w:style w:type="paragraph" w:styleId="-gkhy7" w:customStyle="1">
    <w:name w:val="目录标题-gkhy"/>
    <w:basedOn w:val="ab"/>
    <w:qFormat/>
    <w:pPr>
      <w:spacing w:line="440" w:lineRule="exact"/>
      <w:jc w:val="center"/>
    </w:pPr>
    <w:rPr>
      <w:rFonts w:ascii="黑体" w:hAnsi="宋体" w:eastAsia="黑体" w:cs="宋体"/>
      <w:sz w:val="32"/>
    </w:rPr>
  </w:style>
  <w:style w:type="character" w:styleId="-gkhyChar" w:customStyle="1">
    <w:name w:val="正文文字-gkhy Char"/>
    <w:link w:val="-gkhy"/>
    <w:qFormat/>
    <w:rPr>
      <w:rFonts w:ascii="Arial" w:hAnsi="Arial" w:cs="宋体"/>
      <w:kern w:val="2"/>
      <w:sz w:val="28"/>
      <w:szCs w:val="28"/>
    </w:rPr>
  </w:style>
  <w:style w:type="paragraph" w:styleId="afffff3" w:customStyle="1">
    <w:name w:val="标准书脚_偶数页"/>
    <w:qFormat/>
    <w:pPr>
      <w:spacing w:before="120"/>
    </w:pPr>
    <w:rPr>
      <w:sz w:val="18"/>
    </w:rPr>
  </w:style>
  <w:style w:type="paragraph" w:styleId="afffff4" w:customStyle="1">
    <w:name w:val="标准书眉_偶数页"/>
    <w:basedOn w:val="ab"/>
    <w:next w:val="ab"/>
    <w:qFormat/>
    <w:pPr>
      <w:widowControl/>
      <w:tabs>
        <w:tab w:val="center" w:pos="4154"/>
        <w:tab w:val="right" w:pos="8306"/>
      </w:tabs>
      <w:spacing w:after="120"/>
      <w:jc w:val="left"/>
    </w:pPr>
    <w:rPr>
      <w:kern w:val="0"/>
    </w:rPr>
  </w:style>
  <w:style w:type="paragraph" w:styleId="afffff5" w:customStyle="1">
    <w:name w:val="标准书眉一"/>
    <w:qFormat/>
    <w:pPr>
      <w:jc w:val="both"/>
    </w:pPr>
  </w:style>
  <w:style w:type="paragraph" w:styleId="afffff6" w:customStyle="1">
    <w:name w:val="段"/>
    <w:link w:val="Char"/>
    <w:qFormat/>
    <w:pPr>
      <w:autoSpaceDE w:val="0"/>
      <w:autoSpaceDN w:val="0"/>
      <w:ind w:firstLine="200" w:firstLineChars="200"/>
      <w:jc w:val="both"/>
    </w:pPr>
    <w:rPr>
      <w:rFonts w:ascii="宋体"/>
      <w:sz w:val="21"/>
    </w:rPr>
  </w:style>
  <w:style w:type="character" w:styleId="afffff7" w:customStyle="1">
    <w:name w:val="发布"/>
    <w:qFormat/>
    <w:rPr>
      <w:rFonts w:ascii="黑体" w:hAnsi="Arial" w:eastAsia="黑体" w:cs="Arial"/>
      <w:spacing w:val="22"/>
      <w:w w:val="100"/>
      <w:kern w:val="2"/>
      <w:position w:val="3"/>
      <w:sz w:val="28"/>
      <w:szCs w:val="21"/>
      <w:lang w:val="en-US" w:eastAsia="zh-CN" w:bidi="ar-SA"/>
    </w:rPr>
  </w:style>
  <w:style w:type="paragraph" w:styleId="19" w:customStyle="1">
    <w:name w:val="封面标准号1"/>
    <w:qFormat/>
    <w:pPr>
      <w:widowControl w:val="0"/>
      <w:kinsoku w:val="0"/>
      <w:overflowPunct w:val="0"/>
      <w:autoSpaceDE w:val="0"/>
      <w:autoSpaceDN w:val="0"/>
      <w:spacing w:before="308"/>
      <w:jc w:val="right"/>
      <w:textAlignment w:val="center"/>
    </w:pPr>
    <w:rPr>
      <w:sz w:val="28"/>
    </w:rPr>
  </w:style>
  <w:style w:type="paragraph" w:styleId="afffff8" w:customStyle="1">
    <w:name w:val="封面标准名称"/>
    <w:qFormat/>
    <w:pPr>
      <w:framePr w:w="9638" w:h="6917" w:wrap="around" w:hAnchor="margin" w:xAlign="center" w:y="5955" w:hRule="exact" w:anchorLock="1"/>
      <w:widowControl w:val="0"/>
      <w:spacing w:line="680" w:lineRule="exact"/>
      <w:jc w:val="center"/>
      <w:textAlignment w:val="center"/>
    </w:pPr>
    <w:rPr>
      <w:rFonts w:ascii="黑体" w:eastAsia="黑体"/>
      <w:sz w:val="52"/>
    </w:rPr>
  </w:style>
  <w:style w:type="paragraph" w:styleId="afffff9" w:customStyle="1">
    <w:name w:val="封面标准文稿编辑信息"/>
    <w:qFormat/>
    <w:pPr>
      <w:spacing w:before="180" w:line="180" w:lineRule="exact"/>
      <w:jc w:val="center"/>
    </w:pPr>
    <w:rPr>
      <w:rFonts w:ascii="宋体"/>
      <w:sz w:val="21"/>
    </w:rPr>
  </w:style>
  <w:style w:type="paragraph" w:styleId="afffffa" w:customStyle="1">
    <w:name w:val="封面标准文稿类别"/>
    <w:qFormat/>
    <w:pPr>
      <w:spacing w:before="440" w:line="400" w:lineRule="exact"/>
      <w:jc w:val="center"/>
    </w:pPr>
    <w:rPr>
      <w:rFonts w:ascii="宋体"/>
      <w:sz w:val="24"/>
    </w:rPr>
  </w:style>
  <w:style w:type="paragraph" w:styleId="afffffb" w:customStyle="1">
    <w:name w:val="封面正文"/>
    <w:qFormat/>
    <w:pPr>
      <w:jc w:val="both"/>
    </w:pPr>
  </w:style>
  <w:style w:type="paragraph" w:styleId="afffffc" w:customStyle="1">
    <w:name w:val="其他标准称谓"/>
    <w:qFormat/>
    <w:pPr>
      <w:spacing w:line="0" w:lineRule="atLeast"/>
      <w:jc w:val="distribute"/>
    </w:pPr>
    <w:rPr>
      <w:rFonts w:ascii="黑体" w:hAnsi="宋体" w:eastAsia="黑体"/>
      <w:sz w:val="52"/>
    </w:rPr>
  </w:style>
  <w:style w:type="paragraph" w:styleId="afffffd" w:customStyle="1">
    <w:name w:val="其他发布部门"/>
    <w:basedOn w:val="ab"/>
    <w:qFormat/>
    <w:pPr>
      <w:framePr w:w="7433" w:h="585" w:vSpace="180" w:hSpace="180" w:wrap="around" w:hAnchor="margin" w:xAlign="center" w:y="14401" w:hRule="exact" w:anchorLock="1"/>
      <w:widowControl/>
      <w:spacing w:line="0" w:lineRule="atLeast"/>
      <w:jc w:val="center"/>
    </w:pPr>
    <w:rPr>
      <w:rFonts w:ascii="黑体" w:eastAsia="黑体"/>
      <w:spacing w:val="20"/>
      <w:w w:val="135"/>
      <w:kern w:val="0"/>
      <w:sz w:val="36"/>
    </w:rPr>
  </w:style>
  <w:style w:type="paragraph" w:styleId="afffffe" w:customStyle="1">
    <w:name w:val="字母列项"/>
    <w:qFormat/>
    <w:pPr>
      <w:tabs>
        <w:tab w:val="left" w:pos="932"/>
      </w:tabs>
      <w:jc w:val="both"/>
    </w:pPr>
    <w:rPr>
      <w:rFonts w:ascii="宋体"/>
      <w:sz w:val="24"/>
    </w:rPr>
  </w:style>
  <w:style w:type="character" w:styleId="Char1" w:customStyle="1">
    <w:name w:val="正文首行缩进 Char1"/>
    <w:qFormat/>
    <w:rPr>
      <w:rFonts w:eastAsia="宋体"/>
      <w:kern w:val="2"/>
      <w:sz w:val="24"/>
      <w:lang w:val="en-US" w:eastAsia="zh-CN" w:bidi="ar-SA"/>
    </w:rPr>
  </w:style>
  <w:style w:type="paragraph" w:styleId="affffff" w:customStyle="1">
    <w:name w:val="标准正文"/>
    <w:basedOn w:val="ab"/>
    <w:link w:val="Char10"/>
    <w:qFormat/>
    <w:pPr>
      <w:adjustRightInd w:val="0"/>
      <w:jc w:val="left"/>
      <w:textAlignment w:val="baseline"/>
    </w:pPr>
    <w:rPr>
      <w:rFonts w:ascii="宋体"/>
      <w:kern w:val="28"/>
      <w:sz w:val="28"/>
    </w:rPr>
  </w:style>
  <w:style w:type="character" w:styleId="afd" w:customStyle="1">
    <w:name w:val="正文文本缩进 字符"/>
    <w:link w:val="afc"/>
    <w:qFormat/>
    <w:rPr>
      <w:rFonts w:ascii="宋体"/>
      <w:kern w:val="28"/>
      <w:sz w:val="24"/>
    </w:rPr>
  </w:style>
  <w:style w:type="paragraph" w:styleId="affffff0" w:customStyle="1">
    <w:name w:val="仿宋"/>
    <w:basedOn w:val="ab"/>
    <w:next w:val="ab"/>
    <w:qFormat/>
    <w:pPr>
      <w:adjustRightInd w:val="0"/>
      <w:textAlignment w:val="baseline"/>
    </w:pPr>
    <w:rPr>
      <w:rFonts w:ascii="宋体" w:eastAsia="长城仿宋"/>
      <w:kern w:val="28"/>
    </w:rPr>
  </w:style>
  <w:style w:type="character" w:styleId="aff4" w:customStyle="1">
    <w:name w:val="尾注文本 字符"/>
    <w:link w:val="aff3"/>
    <w:qFormat/>
    <w:rPr>
      <w:rFonts w:ascii="宋体"/>
      <w:kern w:val="28"/>
      <w:sz w:val="18"/>
    </w:rPr>
  </w:style>
  <w:style w:type="character" w:styleId="afff0" w:customStyle="1">
    <w:name w:val="脚注文本 字符"/>
    <w:link w:val="afff"/>
    <w:qFormat/>
    <w:rPr>
      <w:rFonts w:ascii="宋体"/>
      <w:kern w:val="28"/>
      <w:sz w:val="18"/>
    </w:rPr>
  </w:style>
  <w:style w:type="character" w:styleId="28" w:customStyle="1">
    <w:name w:val="正文文本 2 字符"/>
    <w:link w:val="27"/>
    <w:qFormat/>
    <w:rPr>
      <w:rFonts w:ascii="宋体"/>
      <w:kern w:val="28"/>
      <w:sz w:val="28"/>
    </w:rPr>
  </w:style>
  <w:style w:type="paragraph" w:styleId="affffff1" w:customStyle="1">
    <w:name w:val="主标题"/>
    <w:basedOn w:val="affffff"/>
    <w:next w:val="affffff"/>
    <w:qFormat/>
    <w:pPr>
      <w:jc w:val="center"/>
    </w:pPr>
    <w:rPr>
      <w:b/>
      <w:sz w:val="32"/>
    </w:rPr>
  </w:style>
  <w:style w:type="character" w:styleId="Char10" w:customStyle="1">
    <w:name w:val="标准正文 Char1"/>
    <w:link w:val="affffff"/>
    <w:qFormat/>
    <w:rPr>
      <w:rFonts w:ascii="宋体"/>
      <w:kern w:val="28"/>
      <w:sz w:val="28"/>
    </w:rPr>
  </w:style>
  <w:style w:type="character" w:styleId="aff2" w:customStyle="1">
    <w:name w:val="日期 字符"/>
    <w:link w:val="aff1"/>
    <w:qFormat/>
    <w:rPr>
      <w:rFonts w:ascii="宋体"/>
      <w:kern w:val="28"/>
      <w:sz w:val="24"/>
    </w:rPr>
  </w:style>
  <w:style w:type="character" w:styleId="Char0" w:customStyle="1">
    <w:name w:val="标准正文 Char"/>
    <w:qFormat/>
    <w:rPr>
      <w:rFonts w:ascii="宋体" w:eastAsia="宋体"/>
      <w:kern w:val="28"/>
      <w:sz w:val="28"/>
      <w:lang w:val="en-US" w:eastAsia="zh-CN" w:bidi="ar-SA"/>
    </w:rPr>
  </w:style>
  <w:style w:type="paragraph" w:styleId="Default" w:customStyle="1">
    <w:name w:val="Default"/>
    <w:qFormat/>
    <w:pPr>
      <w:widowControl w:val="0"/>
      <w:autoSpaceDE w:val="0"/>
      <w:autoSpaceDN w:val="0"/>
      <w:adjustRightInd w:val="0"/>
    </w:pPr>
    <w:rPr>
      <w:rFonts w:ascii="宋体" w:cs="宋体"/>
      <w:color w:val="000000"/>
      <w:sz w:val="24"/>
      <w:szCs w:val="24"/>
    </w:rPr>
  </w:style>
  <w:style w:type="character" w:styleId="trans" w:customStyle="1">
    <w:name w:val="trans"/>
    <w:qFormat/>
    <w:rPr>
      <w:rFonts w:cs="Times New Roman"/>
    </w:rPr>
  </w:style>
  <w:style w:type="character" w:styleId="af3" w:customStyle="1">
    <w:name w:val="题注 字符"/>
    <w:link w:val="af2"/>
    <w:qFormat/>
    <w:rPr>
      <w:rFonts w:ascii="Arial" w:hAnsi="Arial" w:eastAsia="黑体"/>
      <w:kern w:val="2"/>
      <w:sz w:val="21"/>
    </w:rPr>
  </w:style>
  <w:style w:type="paragraph" w:styleId="230" w:customStyle="1">
    <w:name w:val="正文_23"/>
    <w:qFormat/>
    <w:pPr>
      <w:widowControl w:val="0"/>
      <w:jc w:val="both"/>
    </w:pPr>
    <w:rPr>
      <w:kern w:val="2"/>
      <w:sz w:val="24"/>
    </w:rPr>
  </w:style>
  <w:style w:type="paragraph" w:styleId="142" w:customStyle="1">
    <w:name w:val="正文_142"/>
    <w:qFormat/>
    <w:pPr>
      <w:widowControl w:val="0"/>
      <w:jc w:val="both"/>
    </w:pPr>
    <w:rPr>
      <w:kern w:val="2"/>
      <w:sz w:val="24"/>
    </w:rPr>
  </w:style>
  <w:style w:type="paragraph" w:styleId="260" w:customStyle="1">
    <w:name w:val="正文_26"/>
    <w:qFormat/>
    <w:pPr>
      <w:widowControl w:val="0"/>
      <w:jc w:val="both"/>
    </w:pPr>
    <w:rPr>
      <w:kern w:val="2"/>
      <w:sz w:val="24"/>
    </w:rPr>
  </w:style>
  <w:style w:type="paragraph" w:styleId="221" w:customStyle="1">
    <w:name w:val="正文_221"/>
    <w:qFormat/>
    <w:pPr>
      <w:widowControl w:val="0"/>
      <w:jc w:val="both"/>
    </w:pPr>
    <w:rPr>
      <w:kern w:val="2"/>
      <w:sz w:val="24"/>
    </w:rPr>
  </w:style>
  <w:style w:type="paragraph" w:styleId="LJ" w:customStyle="1">
    <w:name w:val="LJ"/>
    <w:basedOn w:val="ab"/>
    <w:link w:val="LJChar"/>
    <w:qFormat/>
    <w:pPr>
      <w:spacing w:line="360" w:lineRule="auto"/>
    </w:pPr>
    <w:rPr>
      <w:szCs w:val="24"/>
    </w:rPr>
  </w:style>
  <w:style w:type="character" w:styleId="LJChar" w:customStyle="1">
    <w:name w:val="LJ Char"/>
    <w:link w:val="LJ"/>
    <w:qFormat/>
    <w:rPr>
      <w:kern w:val="2"/>
      <w:sz w:val="24"/>
      <w:szCs w:val="24"/>
    </w:rPr>
  </w:style>
  <w:style w:type="paragraph" w:styleId="affffff2" w:customStyle="1">
    <w:name w:val="五号表格文字"/>
    <w:basedOn w:val="ab"/>
    <w:link w:val="Char2"/>
    <w:qFormat/>
    <w:locked/>
    <w:pPr>
      <w:spacing w:line="360" w:lineRule="auto"/>
      <w:jc w:val="center"/>
    </w:pPr>
    <w:rPr>
      <w:rFonts w:ascii="Cambria" w:hAnsi="Cambria"/>
      <w:szCs w:val="21"/>
    </w:rPr>
  </w:style>
  <w:style w:type="character" w:styleId="Char2" w:customStyle="1">
    <w:name w:val="五号表格文字 Char"/>
    <w:link w:val="affffff2"/>
    <w:qFormat/>
    <w:rPr>
      <w:rFonts w:ascii="Cambria" w:hAnsi="Cambria"/>
      <w:kern w:val="2"/>
      <w:sz w:val="24"/>
      <w:szCs w:val="21"/>
    </w:rPr>
  </w:style>
  <w:style w:type="character" w:styleId="2Char" w:customStyle="1">
    <w:name w:val="表格文字2 Char"/>
    <w:link w:val="2d"/>
    <w:qFormat/>
    <w:rPr>
      <w:kern w:val="2"/>
      <w:sz w:val="21"/>
      <w:lang w:val="en-US" w:eastAsia="zh-CN"/>
    </w:rPr>
  </w:style>
  <w:style w:type="paragraph" w:styleId="62" w:customStyle="1">
    <w:name w:val="正文_6"/>
    <w:qFormat/>
    <w:pPr>
      <w:widowControl w:val="0"/>
      <w:jc w:val="both"/>
    </w:pPr>
    <w:rPr>
      <w:kern w:val="2"/>
      <w:sz w:val="24"/>
    </w:rPr>
  </w:style>
  <w:style w:type="paragraph" w:styleId="72" w:customStyle="1">
    <w:name w:val="正文_7"/>
    <w:qFormat/>
    <w:pPr>
      <w:widowControl w:val="0"/>
      <w:jc w:val="both"/>
    </w:pPr>
    <w:rPr>
      <w:kern w:val="2"/>
      <w:sz w:val="24"/>
    </w:rPr>
  </w:style>
  <w:style w:type="paragraph" w:styleId="82" w:customStyle="1">
    <w:name w:val="正文_8"/>
    <w:qFormat/>
    <w:pPr>
      <w:widowControl w:val="0"/>
      <w:jc w:val="both"/>
    </w:pPr>
    <w:rPr>
      <w:kern w:val="2"/>
      <w:sz w:val="24"/>
    </w:rPr>
  </w:style>
  <w:style w:type="paragraph" w:styleId="92" w:customStyle="1">
    <w:name w:val="正文_9"/>
    <w:qFormat/>
    <w:pPr>
      <w:widowControl w:val="0"/>
      <w:jc w:val="both"/>
    </w:pPr>
    <w:rPr>
      <w:kern w:val="2"/>
      <w:sz w:val="24"/>
    </w:rPr>
  </w:style>
  <w:style w:type="paragraph" w:styleId="100" w:customStyle="1">
    <w:name w:val="正文_10"/>
    <w:qFormat/>
    <w:pPr>
      <w:widowControl w:val="0"/>
      <w:jc w:val="both"/>
    </w:pPr>
    <w:rPr>
      <w:kern w:val="2"/>
      <w:sz w:val="24"/>
    </w:rPr>
  </w:style>
  <w:style w:type="paragraph" w:styleId="110" w:customStyle="1">
    <w:name w:val="正文_11"/>
    <w:qFormat/>
    <w:pPr>
      <w:widowControl w:val="0"/>
      <w:jc w:val="both"/>
    </w:pPr>
    <w:rPr>
      <w:kern w:val="2"/>
      <w:sz w:val="24"/>
    </w:rPr>
  </w:style>
  <w:style w:type="paragraph" w:styleId="120" w:customStyle="1">
    <w:name w:val="正文_12"/>
    <w:qFormat/>
    <w:pPr>
      <w:widowControl w:val="0"/>
      <w:jc w:val="both"/>
    </w:pPr>
    <w:rPr>
      <w:kern w:val="2"/>
      <w:sz w:val="24"/>
    </w:rPr>
  </w:style>
  <w:style w:type="paragraph" w:styleId="130" w:customStyle="1">
    <w:name w:val="正文_13"/>
    <w:qFormat/>
    <w:pPr>
      <w:widowControl w:val="0"/>
      <w:jc w:val="both"/>
    </w:pPr>
    <w:rPr>
      <w:kern w:val="2"/>
      <w:sz w:val="24"/>
    </w:rPr>
  </w:style>
  <w:style w:type="paragraph" w:styleId="140" w:customStyle="1">
    <w:name w:val="正文_14"/>
    <w:qFormat/>
    <w:pPr>
      <w:widowControl w:val="0"/>
      <w:jc w:val="both"/>
    </w:pPr>
    <w:rPr>
      <w:kern w:val="2"/>
      <w:sz w:val="24"/>
    </w:rPr>
  </w:style>
  <w:style w:type="paragraph" w:styleId="150" w:customStyle="1">
    <w:name w:val="正文_15"/>
    <w:qFormat/>
    <w:pPr>
      <w:widowControl w:val="0"/>
      <w:jc w:val="both"/>
    </w:pPr>
    <w:rPr>
      <w:kern w:val="2"/>
      <w:sz w:val="24"/>
    </w:rPr>
  </w:style>
  <w:style w:type="paragraph" w:styleId="160" w:customStyle="1">
    <w:name w:val="正文_16"/>
    <w:qFormat/>
    <w:pPr>
      <w:widowControl w:val="0"/>
      <w:jc w:val="both"/>
    </w:pPr>
    <w:rPr>
      <w:kern w:val="2"/>
      <w:sz w:val="24"/>
    </w:rPr>
  </w:style>
  <w:style w:type="paragraph" w:styleId="170" w:customStyle="1">
    <w:name w:val="正文_17"/>
    <w:qFormat/>
    <w:pPr>
      <w:widowControl w:val="0"/>
      <w:jc w:val="both"/>
    </w:pPr>
    <w:rPr>
      <w:kern w:val="2"/>
      <w:sz w:val="24"/>
    </w:rPr>
  </w:style>
  <w:style w:type="paragraph" w:styleId="190" w:customStyle="1">
    <w:name w:val="正文_19"/>
    <w:qFormat/>
    <w:pPr>
      <w:widowControl w:val="0"/>
      <w:jc w:val="both"/>
    </w:pPr>
    <w:rPr>
      <w:kern w:val="2"/>
      <w:sz w:val="24"/>
    </w:rPr>
  </w:style>
  <w:style w:type="paragraph" w:styleId="200" w:customStyle="1">
    <w:name w:val="正文_20"/>
    <w:qFormat/>
    <w:pPr>
      <w:widowControl w:val="0"/>
      <w:jc w:val="both"/>
    </w:pPr>
    <w:rPr>
      <w:kern w:val="2"/>
      <w:sz w:val="24"/>
    </w:rPr>
  </w:style>
  <w:style w:type="paragraph" w:styleId="210" w:customStyle="1">
    <w:name w:val="正文_21"/>
    <w:qFormat/>
    <w:pPr>
      <w:widowControl w:val="0"/>
      <w:jc w:val="both"/>
    </w:pPr>
    <w:rPr>
      <w:kern w:val="2"/>
      <w:sz w:val="24"/>
    </w:rPr>
  </w:style>
  <w:style w:type="paragraph" w:styleId="220" w:customStyle="1">
    <w:name w:val="正文_22"/>
    <w:qFormat/>
    <w:pPr>
      <w:widowControl w:val="0"/>
      <w:jc w:val="both"/>
    </w:pPr>
    <w:rPr>
      <w:kern w:val="2"/>
      <w:sz w:val="24"/>
    </w:rPr>
  </w:style>
  <w:style w:type="paragraph" w:styleId="240" w:customStyle="1">
    <w:name w:val="正文_24"/>
    <w:qFormat/>
    <w:pPr>
      <w:widowControl w:val="0"/>
      <w:jc w:val="both"/>
    </w:pPr>
    <w:rPr>
      <w:kern w:val="2"/>
      <w:sz w:val="24"/>
    </w:rPr>
  </w:style>
  <w:style w:type="paragraph" w:styleId="250" w:customStyle="1">
    <w:name w:val="正文_25"/>
    <w:qFormat/>
    <w:pPr>
      <w:widowControl w:val="0"/>
      <w:jc w:val="both"/>
    </w:pPr>
    <w:rPr>
      <w:kern w:val="2"/>
      <w:sz w:val="24"/>
    </w:rPr>
  </w:style>
  <w:style w:type="paragraph" w:styleId="270" w:customStyle="1">
    <w:name w:val="正文_27"/>
    <w:qFormat/>
    <w:pPr>
      <w:widowControl w:val="0"/>
      <w:jc w:val="both"/>
    </w:pPr>
    <w:rPr>
      <w:kern w:val="2"/>
      <w:sz w:val="24"/>
    </w:rPr>
  </w:style>
  <w:style w:type="paragraph" w:styleId="280" w:customStyle="1">
    <w:name w:val="正文_28"/>
    <w:qFormat/>
    <w:pPr>
      <w:widowControl w:val="0"/>
      <w:jc w:val="both"/>
    </w:pPr>
    <w:rPr>
      <w:kern w:val="2"/>
      <w:sz w:val="24"/>
    </w:rPr>
  </w:style>
  <w:style w:type="paragraph" w:styleId="290" w:customStyle="1">
    <w:name w:val="正文_29"/>
    <w:qFormat/>
    <w:pPr>
      <w:widowControl w:val="0"/>
      <w:jc w:val="both"/>
    </w:pPr>
    <w:rPr>
      <w:kern w:val="2"/>
      <w:sz w:val="24"/>
    </w:rPr>
  </w:style>
  <w:style w:type="paragraph" w:styleId="300" w:customStyle="1">
    <w:name w:val="正文_30"/>
    <w:qFormat/>
    <w:pPr>
      <w:widowControl w:val="0"/>
      <w:jc w:val="both"/>
    </w:pPr>
    <w:rPr>
      <w:kern w:val="2"/>
      <w:sz w:val="24"/>
    </w:rPr>
  </w:style>
  <w:style w:type="paragraph" w:styleId="310" w:customStyle="1">
    <w:name w:val="正文_31"/>
    <w:qFormat/>
    <w:pPr>
      <w:widowControl w:val="0"/>
      <w:jc w:val="both"/>
    </w:pPr>
    <w:rPr>
      <w:kern w:val="2"/>
      <w:sz w:val="24"/>
    </w:rPr>
  </w:style>
  <w:style w:type="paragraph" w:styleId="320" w:customStyle="1">
    <w:name w:val="正文_32"/>
    <w:qFormat/>
    <w:pPr>
      <w:widowControl w:val="0"/>
      <w:jc w:val="both"/>
    </w:pPr>
    <w:rPr>
      <w:kern w:val="2"/>
      <w:sz w:val="24"/>
    </w:rPr>
  </w:style>
  <w:style w:type="paragraph" w:styleId="330" w:customStyle="1">
    <w:name w:val="正文_33"/>
    <w:qFormat/>
    <w:pPr>
      <w:widowControl w:val="0"/>
      <w:jc w:val="both"/>
    </w:pPr>
    <w:rPr>
      <w:kern w:val="2"/>
      <w:sz w:val="24"/>
    </w:rPr>
  </w:style>
  <w:style w:type="paragraph" w:styleId="340" w:customStyle="1">
    <w:name w:val="正文_34"/>
    <w:qFormat/>
    <w:pPr>
      <w:widowControl w:val="0"/>
      <w:jc w:val="both"/>
    </w:pPr>
    <w:rPr>
      <w:kern w:val="2"/>
      <w:sz w:val="24"/>
    </w:rPr>
  </w:style>
  <w:style w:type="paragraph" w:styleId="350" w:customStyle="1">
    <w:name w:val="正文_35"/>
    <w:qFormat/>
    <w:pPr>
      <w:widowControl w:val="0"/>
      <w:jc w:val="both"/>
    </w:pPr>
    <w:rPr>
      <w:kern w:val="2"/>
      <w:sz w:val="24"/>
    </w:rPr>
  </w:style>
  <w:style w:type="paragraph" w:styleId="360" w:customStyle="1">
    <w:name w:val="正文_36"/>
    <w:qFormat/>
    <w:pPr>
      <w:widowControl w:val="0"/>
      <w:jc w:val="both"/>
    </w:pPr>
    <w:rPr>
      <w:kern w:val="2"/>
      <w:sz w:val="24"/>
    </w:rPr>
  </w:style>
  <w:style w:type="paragraph" w:styleId="370" w:customStyle="1">
    <w:name w:val="正文_37"/>
    <w:qFormat/>
    <w:pPr>
      <w:widowControl w:val="0"/>
      <w:jc w:val="both"/>
    </w:pPr>
    <w:rPr>
      <w:kern w:val="2"/>
      <w:sz w:val="24"/>
    </w:rPr>
  </w:style>
  <w:style w:type="paragraph" w:styleId="38" w:customStyle="1">
    <w:name w:val="正文_38"/>
    <w:qFormat/>
    <w:pPr>
      <w:widowControl w:val="0"/>
      <w:jc w:val="both"/>
    </w:pPr>
    <w:rPr>
      <w:kern w:val="2"/>
      <w:sz w:val="24"/>
    </w:rPr>
  </w:style>
  <w:style w:type="paragraph" w:styleId="39" w:customStyle="1">
    <w:name w:val="正文_39"/>
    <w:qFormat/>
    <w:pPr>
      <w:widowControl w:val="0"/>
      <w:jc w:val="both"/>
    </w:pPr>
    <w:rPr>
      <w:kern w:val="2"/>
      <w:sz w:val="24"/>
    </w:rPr>
  </w:style>
  <w:style w:type="paragraph" w:styleId="400" w:customStyle="1">
    <w:name w:val="正文_40"/>
    <w:qFormat/>
    <w:pPr>
      <w:widowControl w:val="0"/>
      <w:jc w:val="both"/>
    </w:pPr>
    <w:rPr>
      <w:kern w:val="2"/>
      <w:sz w:val="24"/>
    </w:rPr>
  </w:style>
  <w:style w:type="paragraph" w:styleId="410" w:customStyle="1">
    <w:name w:val="正文_41"/>
    <w:qFormat/>
    <w:pPr>
      <w:widowControl w:val="0"/>
      <w:jc w:val="both"/>
    </w:pPr>
    <w:rPr>
      <w:kern w:val="2"/>
      <w:sz w:val="24"/>
    </w:rPr>
  </w:style>
  <w:style w:type="paragraph" w:styleId="420" w:customStyle="1">
    <w:name w:val="正文_42"/>
    <w:qFormat/>
    <w:pPr>
      <w:widowControl w:val="0"/>
      <w:jc w:val="both"/>
    </w:pPr>
    <w:rPr>
      <w:kern w:val="2"/>
      <w:sz w:val="24"/>
    </w:rPr>
  </w:style>
  <w:style w:type="paragraph" w:styleId="430" w:customStyle="1">
    <w:name w:val="正文_43"/>
    <w:qFormat/>
    <w:pPr>
      <w:widowControl w:val="0"/>
      <w:jc w:val="both"/>
    </w:pPr>
    <w:rPr>
      <w:kern w:val="2"/>
      <w:sz w:val="24"/>
    </w:rPr>
  </w:style>
  <w:style w:type="paragraph" w:styleId="440" w:customStyle="1">
    <w:name w:val="正文_44"/>
    <w:qFormat/>
    <w:pPr>
      <w:widowControl w:val="0"/>
      <w:jc w:val="both"/>
    </w:pPr>
    <w:rPr>
      <w:kern w:val="2"/>
      <w:sz w:val="24"/>
    </w:rPr>
  </w:style>
  <w:style w:type="paragraph" w:styleId="450" w:customStyle="1">
    <w:name w:val="正文_45"/>
    <w:qFormat/>
    <w:pPr>
      <w:widowControl w:val="0"/>
      <w:jc w:val="both"/>
    </w:pPr>
    <w:rPr>
      <w:kern w:val="2"/>
      <w:sz w:val="24"/>
    </w:rPr>
  </w:style>
  <w:style w:type="paragraph" w:styleId="46" w:customStyle="1">
    <w:name w:val="正文_46"/>
    <w:qFormat/>
    <w:pPr>
      <w:widowControl w:val="0"/>
      <w:jc w:val="both"/>
    </w:pPr>
    <w:rPr>
      <w:kern w:val="2"/>
      <w:sz w:val="24"/>
    </w:rPr>
  </w:style>
  <w:style w:type="paragraph" w:styleId="47" w:customStyle="1">
    <w:name w:val="正文_47"/>
    <w:qFormat/>
    <w:pPr>
      <w:widowControl w:val="0"/>
      <w:jc w:val="both"/>
    </w:pPr>
    <w:rPr>
      <w:kern w:val="2"/>
      <w:sz w:val="24"/>
    </w:rPr>
  </w:style>
  <w:style w:type="paragraph" w:styleId="48" w:customStyle="1">
    <w:name w:val="正文_48"/>
    <w:qFormat/>
    <w:pPr>
      <w:widowControl w:val="0"/>
      <w:jc w:val="both"/>
    </w:pPr>
    <w:rPr>
      <w:kern w:val="2"/>
      <w:sz w:val="24"/>
    </w:rPr>
  </w:style>
  <w:style w:type="paragraph" w:styleId="49" w:customStyle="1">
    <w:name w:val="正文_49"/>
    <w:qFormat/>
    <w:pPr>
      <w:widowControl w:val="0"/>
      <w:jc w:val="both"/>
    </w:pPr>
    <w:rPr>
      <w:kern w:val="2"/>
      <w:sz w:val="24"/>
    </w:rPr>
  </w:style>
  <w:style w:type="paragraph" w:styleId="500" w:customStyle="1">
    <w:name w:val="正文_50"/>
    <w:qFormat/>
    <w:pPr>
      <w:widowControl w:val="0"/>
      <w:jc w:val="both"/>
    </w:pPr>
    <w:rPr>
      <w:kern w:val="2"/>
      <w:sz w:val="24"/>
    </w:rPr>
  </w:style>
  <w:style w:type="paragraph" w:styleId="510" w:customStyle="1">
    <w:name w:val="正文_51"/>
    <w:qFormat/>
    <w:pPr>
      <w:widowControl w:val="0"/>
      <w:jc w:val="both"/>
    </w:pPr>
    <w:rPr>
      <w:kern w:val="2"/>
      <w:sz w:val="24"/>
    </w:rPr>
  </w:style>
  <w:style w:type="paragraph" w:styleId="520" w:customStyle="1">
    <w:name w:val="正文_52"/>
    <w:qFormat/>
    <w:pPr>
      <w:widowControl w:val="0"/>
      <w:jc w:val="both"/>
    </w:pPr>
    <w:rPr>
      <w:kern w:val="2"/>
      <w:sz w:val="24"/>
    </w:rPr>
  </w:style>
  <w:style w:type="paragraph" w:styleId="53" w:customStyle="1">
    <w:name w:val="正文_53"/>
    <w:qFormat/>
    <w:pPr>
      <w:widowControl w:val="0"/>
      <w:jc w:val="both"/>
    </w:pPr>
    <w:rPr>
      <w:kern w:val="2"/>
      <w:sz w:val="24"/>
    </w:rPr>
  </w:style>
  <w:style w:type="paragraph" w:styleId="54" w:customStyle="1">
    <w:name w:val="正文_54"/>
    <w:qFormat/>
    <w:pPr>
      <w:widowControl w:val="0"/>
      <w:jc w:val="both"/>
    </w:pPr>
    <w:rPr>
      <w:kern w:val="2"/>
      <w:sz w:val="24"/>
    </w:rPr>
  </w:style>
  <w:style w:type="paragraph" w:styleId="55" w:customStyle="1">
    <w:name w:val="正文_55"/>
    <w:qFormat/>
    <w:pPr>
      <w:widowControl w:val="0"/>
      <w:jc w:val="both"/>
    </w:pPr>
    <w:rPr>
      <w:kern w:val="2"/>
      <w:sz w:val="24"/>
    </w:rPr>
  </w:style>
  <w:style w:type="paragraph" w:styleId="56" w:customStyle="1">
    <w:name w:val="正文_56"/>
    <w:qFormat/>
    <w:pPr>
      <w:widowControl w:val="0"/>
      <w:jc w:val="both"/>
    </w:pPr>
    <w:rPr>
      <w:kern w:val="2"/>
      <w:sz w:val="24"/>
    </w:rPr>
  </w:style>
  <w:style w:type="paragraph" w:styleId="57" w:customStyle="1">
    <w:name w:val="正文_57"/>
    <w:qFormat/>
    <w:pPr>
      <w:widowControl w:val="0"/>
      <w:jc w:val="both"/>
    </w:pPr>
    <w:rPr>
      <w:kern w:val="2"/>
      <w:sz w:val="24"/>
    </w:rPr>
  </w:style>
  <w:style w:type="paragraph" w:styleId="58" w:customStyle="1">
    <w:name w:val="正文_58"/>
    <w:qFormat/>
    <w:pPr>
      <w:widowControl w:val="0"/>
      <w:jc w:val="both"/>
    </w:pPr>
    <w:rPr>
      <w:kern w:val="2"/>
      <w:sz w:val="24"/>
    </w:rPr>
  </w:style>
  <w:style w:type="paragraph" w:styleId="59" w:customStyle="1">
    <w:name w:val="正文_59"/>
    <w:qFormat/>
    <w:pPr>
      <w:widowControl w:val="0"/>
      <w:jc w:val="both"/>
    </w:pPr>
    <w:rPr>
      <w:kern w:val="2"/>
      <w:sz w:val="24"/>
    </w:rPr>
  </w:style>
  <w:style w:type="paragraph" w:styleId="600" w:customStyle="1">
    <w:name w:val="正文_60"/>
    <w:qFormat/>
    <w:pPr>
      <w:widowControl w:val="0"/>
      <w:jc w:val="both"/>
    </w:pPr>
    <w:rPr>
      <w:kern w:val="2"/>
      <w:sz w:val="24"/>
    </w:rPr>
  </w:style>
  <w:style w:type="paragraph" w:styleId="610" w:customStyle="1">
    <w:name w:val="正文_61"/>
    <w:qFormat/>
    <w:pPr>
      <w:widowControl w:val="0"/>
      <w:jc w:val="both"/>
    </w:pPr>
    <w:rPr>
      <w:kern w:val="2"/>
      <w:sz w:val="24"/>
    </w:rPr>
  </w:style>
  <w:style w:type="paragraph" w:styleId="620" w:customStyle="1">
    <w:name w:val="正文_62"/>
    <w:qFormat/>
    <w:pPr>
      <w:widowControl w:val="0"/>
      <w:jc w:val="both"/>
    </w:pPr>
    <w:rPr>
      <w:kern w:val="2"/>
      <w:sz w:val="24"/>
    </w:rPr>
  </w:style>
  <w:style w:type="paragraph" w:styleId="63" w:customStyle="1">
    <w:name w:val="正文_63"/>
    <w:qFormat/>
    <w:pPr>
      <w:widowControl w:val="0"/>
      <w:jc w:val="both"/>
    </w:pPr>
    <w:rPr>
      <w:kern w:val="2"/>
      <w:sz w:val="24"/>
    </w:rPr>
  </w:style>
  <w:style w:type="paragraph" w:styleId="64" w:customStyle="1">
    <w:name w:val="正文_64"/>
    <w:qFormat/>
    <w:pPr>
      <w:widowControl w:val="0"/>
      <w:jc w:val="both"/>
    </w:pPr>
    <w:rPr>
      <w:kern w:val="2"/>
      <w:sz w:val="24"/>
    </w:rPr>
  </w:style>
  <w:style w:type="paragraph" w:styleId="65" w:customStyle="1">
    <w:name w:val="正文_65"/>
    <w:qFormat/>
    <w:pPr>
      <w:widowControl w:val="0"/>
      <w:jc w:val="both"/>
    </w:pPr>
    <w:rPr>
      <w:kern w:val="2"/>
      <w:sz w:val="24"/>
    </w:rPr>
  </w:style>
  <w:style w:type="paragraph" w:styleId="66" w:customStyle="1">
    <w:name w:val="正文_66"/>
    <w:qFormat/>
    <w:pPr>
      <w:widowControl w:val="0"/>
      <w:jc w:val="both"/>
    </w:pPr>
    <w:rPr>
      <w:kern w:val="2"/>
      <w:sz w:val="24"/>
    </w:rPr>
  </w:style>
  <w:style w:type="paragraph" w:styleId="67" w:customStyle="1">
    <w:name w:val="正文_67"/>
    <w:qFormat/>
    <w:pPr>
      <w:widowControl w:val="0"/>
      <w:jc w:val="both"/>
    </w:pPr>
    <w:rPr>
      <w:kern w:val="2"/>
      <w:sz w:val="24"/>
    </w:rPr>
  </w:style>
  <w:style w:type="paragraph" w:styleId="68" w:customStyle="1">
    <w:name w:val="正文_68"/>
    <w:qFormat/>
    <w:pPr>
      <w:widowControl w:val="0"/>
      <w:jc w:val="both"/>
    </w:pPr>
    <w:rPr>
      <w:kern w:val="2"/>
      <w:sz w:val="24"/>
    </w:rPr>
  </w:style>
  <w:style w:type="paragraph" w:styleId="69" w:customStyle="1">
    <w:name w:val="正文_69"/>
    <w:qFormat/>
    <w:pPr>
      <w:widowControl w:val="0"/>
      <w:jc w:val="both"/>
    </w:pPr>
    <w:rPr>
      <w:kern w:val="2"/>
      <w:sz w:val="24"/>
    </w:rPr>
  </w:style>
  <w:style w:type="paragraph" w:styleId="700" w:customStyle="1">
    <w:name w:val="正文_70"/>
    <w:qFormat/>
    <w:pPr>
      <w:widowControl w:val="0"/>
      <w:jc w:val="both"/>
    </w:pPr>
    <w:rPr>
      <w:kern w:val="2"/>
      <w:sz w:val="24"/>
    </w:rPr>
  </w:style>
  <w:style w:type="paragraph" w:styleId="710" w:customStyle="1">
    <w:name w:val="正文_71"/>
    <w:qFormat/>
    <w:pPr>
      <w:widowControl w:val="0"/>
      <w:jc w:val="both"/>
    </w:pPr>
    <w:rPr>
      <w:kern w:val="2"/>
      <w:sz w:val="24"/>
    </w:rPr>
  </w:style>
  <w:style w:type="paragraph" w:styleId="720" w:customStyle="1">
    <w:name w:val="正文_72"/>
    <w:qFormat/>
    <w:pPr>
      <w:widowControl w:val="0"/>
      <w:jc w:val="both"/>
    </w:pPr>
    <w:rPr>
      <w:kern w:val="2"/>
      <w:sz w:val="24"/>
    </w:rPr>
  </w:style>
  <w:style w:type="paragraph" w:styleId="73" w:customStyle="1">
    <w:name w:val="正文_73"/>
    <w:qFormat/>
    <w:pPr>
      <w:widowControl w:val="0"/>
      <w:jc w:val="both"/>
    </w:pPr>
    <w:rPr>
      <w:kern w:val="2"/>
      <w:sz w:val="24"/>
    </w:rPr>
  </w:style>
  <w:style w:type="paragraph" w:styleId="74" w:customStyle="1">
    <w:name w:val="正文_74"/>
    <w:qFormat/>
    <w:pPr>
      <w:widowControl w:val="0"/>
      <w:jc w:val="both"/>
    </w:pPr>
    <w:rPr>
      <w:kern w:val="2"/>
      <w:sz w:val="24"/>
    </w:rPr>
  </w:style>
  <w:style w:type="paragraph" w:styleId="75" w:customStyle="1">
    <w:name w:val="正文_75"/>
    <w:qFormat/>
    <w:pPr>
      <w:widowControl w:val="0"/>
      <w:jc w:val="both"/>
    </w:pPr>
    <w:rPr>
      <w:kern w:val="2"/>
      <w:sz w:val="24"/>
    </w:rPr>
  </w:style>
  <w:style w:type="paragraph" w:styleId="76" w:customStyle="1">
    <w:name w:val="正文_76"/>
    <w:qFormat/>
    <w:pPr>
      <w:widowControl w:val="0"/>
      <w:jc w:val="both"/>
    </w:pPr>
    <w:rPr>
      <w:kern w:val="2"/>
      <w:sz w:val="24"/>
    </w:rPr>
  </w:style>
  <w:style w:type="paragraph" w:styleId="77" w:customStyle="1">
    <w:name w:val="正文_77"/>
    <w:qFormat/>
    <w:pPr>
      <w:widowControl w:val="0"/>
      <w:jc w:val="both"/>
    </w:pPr>
    <w:rPr>
      <w:kern w:val="2"/>
      <w:sz w:val="24"/>
    </w:rPr>
  </w:style>
  <w:style w:type="paragraph" w:styleId="78" w:customStyle="1">
    <w:name w:val="正文_78"/>
    <w:qFormat/>
    <w:pPr>
      <w:widowControl w:val="0"/>
      <w:jc w:val="both"/>
    </w:pPr>
    <w:rPr>
      <w:kern w:val="2"/>
      <w:sz w:val="24"/>
    </w:rPr>
  </w:style>
  <w:style w:type="paragraph" w:styleId="79" w:customStyle="1">
    <w:name w:val="正文_79"/>
    <w:qFormat/>
    <w:pPr>
      <w:widowControl w:val="0"/>
      <w:jc w:val="both"/>
    </w:pPr>
    <w:rPr>
      <w:kern w:val="2"/>
      <w:sz w:val="24"/>
    </w:rPr>
  </w:style>
  <w:style w:type="paragraph" w:styleId="800" w:customStyle="1">
    <w:name w:val="正文_80"/>
    <w:qFormat/>
    <w:pPr>
      <w:widowControl w:val="0"/>
      <w:jc w:val="both"/>
    </w:pPr>
    <w:rPr>
      <w:kern w:val="2"/>
      <w:sz w:val="24"/>
    </w:rPr>
  </w:style>
  <w:style w:type="paragraph" w:styleId="810" w:customStyle="1">
    <w:name w:val="正文_81"/>
    <w:qFormat/>
    <w:pPr>
      <w:widowControl w:val="0"/>
      <w:jc w:val="both"/>
    </w:pPr>
    <w:rPr>
      <w:kern w:val="2"/>
      <w:sz w:val="24"/>
    </w:rPr>
  </w:style>
  <w:style w:type="paragraph" w:styleId="820" w:customStyle="1">
    <w:name w:val="正文_82"/>
    <w:qFormat/>
    <w:pPr>
      <w:widowControl w:val="0"/>
      <w:jc w:val="both"/>
    </w:pPr>
    <w:rPr>
      <w:kern w:val="2"/>
      <w:sz w:val="24"/>
    </w:rPr>
  </w:style>
  <w:style w:type="paragraph" w:styleId="83" w:customStyle="1">
    <w:name w:val="正文_83"/>
    <w:qFormat/>
    <w:pPr>
      <w:widowControl w:val="0"/>
      <w:jc w:val="both"/>
    </w:pPr>
    <w:rPr>
      <w:kern w:val="2"/>
      <w:sz w:val="24"/>
    </w:rPr>
  </w:style>
  <w:style w:type="paragraph" w:styleId="84" w:customStyle="1">
    <w:name w:val="正文_84"/>
    <w:qFormat/>
    <w:pPr>
      <w:widowControl w:val="0"/>
      <w:jc w:val="both"/>
    </w:pPr>
    <w:rPr>
      <w:kern w:val="2"/>
      <w:sz w:val="24"/>
    </w:rPr>
  </w:style>
  <w:style w:type="paragraph" w:styleId="85" w:customStyle="1">
    <w:name w:val="正文_85"/>
    <w:qFormat/>
    <w:pPr>
      <w:widowControl w:val="0"/>
      <w:jc w:val="both"/>
    </w:pPr>
    <w:rPr>
      <w:kern w:val="2"/>
      <w:sz w:val="24"/>
    </w:rPr>
  </w:style>
  <w:style w:type="paragraph" w:styleId="86" w:customStyle="1">
    <w:name w:val="正文_86"/>
    <w:qFormat/>
    <w:pPr>
      <w:widowControl w:val="0"/>
      <w:jc w:val="both"/>
    </w:pPr>
    <w:rPr>
      <w:kern w:val="2"/>
      <w:sz w:val="24"/>
    </w:rPr>
  </w:style>
  <w:style w:type="paragraph" w:styleId="87" w:customStyle="1">
    <w:name w:val="正文_87"/>
    <w:qFormat/>
    <w:pPr>
      <w:widowControl w:val="0"/>
      <w:jc w:val="both"/>
    </w:pPr>
    <w:rPr>
      <w:kern w:val="2"/>
      <w:sz w:val="24"/>
    </w:rPr>
  </w:style>
  <w:style w:type="paragraph" w:styleId="88" w:customStyle="1">
    <w:name w:val="正文_88"/>
    <w:qFormat/>
    <w:pPr>
      <w:widowControl w:val="0"/>
      <w:jc w:val="both"/>
    </w:pPr>
    <w:rPr>
      <w:kern w:val="2"/>
      <w:sz w:val="24"/>
    </w:rPr>
  </w:style>
  <w:style w:type="paragraph" w:styleId="89" w:customStyle="1">
    <w:name w:val="正文_89"/>
    <w:qFormat/>
    <w:pPr>
      <w:widowControl w:val="0"/>
      <w:jc w:val="both"/>
    </w:pPr>
    <w:rPr>
      <w:kern w:val="2"/>
      <w:sz w:val="24"/>
    </w:rPr>
  </w:style>
  <w:style w:type="paragraph" w:styleId="900" w:customStyle="1">
    <w:name w:val="正文_90"/>
    <w:qFormat/>
    <w:pPr>
      <w:widowControl w:val="0"/>
      <w:jc w:val="both"/>
    </w:pPr>
    <w:rPr>
      <w:kern w:val="2"/>
      <w:sz w:val="24"/>
    </w:rPr>
  </w:style>
  <w:style w:type="paragraph" w:styleId="910" w:customStyle="1">
    <w:name w:val="正文_91"/>
    <w:qFormat/>
    <w:pPr>
      <w:widowControl w:val="0"/>
      <w:jc w:val="both"/>
    </w:pPr>
    <w:rPr>
      <w:kern w:val="2"/>
      <w:sz w:val="24"/>
    </w:rPr>
  </w:style>
  <w:style w:type="paragraph" w:styleId="920" w:customStyle="1">
    <w:name w:val="正文_92"/>
    <w:qFormat/>
    <w:pPr>
      <w:widowControl w:val="0"/>
      <w:jc w:val="both"/>
    </w:pPr>
    <w:rPr>
      <w:kern w:val="2"/>
      <w:sz w:val="24"/>
    </w:rPr>
  </w:style>
  <w:style w:type="paragraph" w:styleId="93" w:customStyle="1">
    <w:name w:val="正文_93"/>
    <w:qFormat/>
    <w:pPr>
      <w:widowControl w:val="0"/>
      <w:jc w:val="both"/>
    </w:pPr>
    <w:rPr>
      <w:kern w:val="2"/>
      <w:sz w:val="24"/>
    </w:rPr>
  </w:style>
  <w:style w:type="paragraph" w:styleId="94" w:customStyle="1">
    <w:name w:val="正文_94"/>
    <w:qFormat/>
    <w:pPr>
      <w:widowControl w:val="0"/>
      <w:jc w:val="both"/>
    </w:pPr>
    <w:rPr>
      <w:kern w:val="2"/>
      <w:sz w:val="24"/>
    </w:rPr>
  </w:style>
  <w:style w:type="paragraph" w:styleId="95" w:customStyle="1">
    <w:name w:val="正文_95"/>
    <w:qFormat/>
    <w:pPr>
      <w:widowControl w:val="0"/>
      <w:jc w:val="both"/>
    </w:pPr>
    <w:rPr>
      <w:kern w:val="2"/>
      <w:sz w:val="24"/>
    </w:rPr>
  </w:style>
  <w:style w:type="paragraph" w:styleId="96" w:customStyle="1">
    <w:name w:val="正文_96"/>
    <w:qFormat/>
    <w:pPr>
      <w:widowControl w:val="0"/>
      <w:jc w:val="both"/>
    </w:pPr>
    <w:rPr>
      <w:kern w:val="2"/>
      <w:sz w:val="24"/>
    </w:rPr>
  </w:style>
  <w:style w:type="paragraph" w:styleId="97" w:customStyle="1">
    <w:name w:val="正文_97"/>
    <w:qFormat/>
    <w:pPr>
      <w:widowControl w:val="0"/>
      <w:jc w:val="both"/>
    </w:pPr>
    <w:rPr>
      <w:kern w:val="2"/>
      <w:sz w:val="24"/>
    </w:rPr>
  </w:style>
  <w:style w:type="paragraph" w:styleId="98" w:customStyle="1">
    <w:name w:val="正文_98"/>
    <w:qFormat/>
    <w:pPr>
      <w:widowControl w:val="0"/>
      <w:jc w:val="both"/>
    </w:pPr>
    <w:rPr>
      <w:kern w:val="2"/>
      <w:sz w:val="24"/>
    </w:rPr>
  </w:style>
  <w:style w:type="paragraph" w:styleId="99" w:customStyle="1">
    <w:name w:val="正文_99"/>
    <w:qFormat/>
    <w:pPr>
      <w:widowControl w:val="0"/>
      <w:jc w:val="both"/>
    </w:pPr>
    <w:rPr>
      <w:kern w:val="2"/>
      <w:sz w:val="24"/>
    </w:rPr>
  </w:style>
  <w:style w:type="paragraph" w:styleId="1000" w:customStyle="1">
    <w:name w:val="正文_100"/>
    <w:qFormat/>
    <w:pPr>
      <w:widowControl w:val="0"/>
      <w:jc w:val="both"/>
    </w:pPr>
    <w:rPr>
      <w:kern w:val="2"/>
      <w:sz w:val="24"/>
    </w:rPr>
  </w:style>
  <w:style w:type="paragraph" w:styleId="101" w:customStyle="1">
    <w:name w:val="正文_101"/>
    <w:qFormat/>
    <w:pPr>
      <w:widowControl w:val="0"/>
      <w:jc w:val="both"/>
    </w:pPr>
    <w:rPr>
      <w:kern w:val="2"/>
      <w:sz w:val="24"/>
    </w:rPr>
  </w:style>
  <w:style w:type="paragraph" w:styleId="102" w:customStyle="1">
    <w:name w:val="正文_102"/>
    <w:qFormat/>
    <w:pPr>
      <w:widowControl w:val="0"/>
      <w:jc w:val="both"/>
    </w:pPr>
    <w:rPr>
      <w:kern w:val="2"/>
      <w:sz w:val="24"/>
    </w:rPr>
  </w:style>
  <w:style w:type="paragraph" w:styleId="103" w:customStyle="1">
    <w:name w:val="正文_103"/>
    <w:qFormat/>
    <w:pPr>
      <w:widowControl w:val="0"/>
      <w:jc w:val="both"/>
    </w:pPr>
    <w:rPr>
      <w:kern w:val="2"/>
      <w:sz w:val="24"/>
    </w:rPr>
  </w:style>
  <w:style w:type="paragraph" w:styleId="104" w:customStyle="1">
    <w:name w:val="正文_104"/>
    <w:qFormat/>
    <w:pPr>
      <w:widowControl w:val="0"/>
      <w:jc w:val="both"/>
    </w:pPr>
    <w:rPr>
      <w:kern w:val="2"/>
      <w:sz w:val="24"/>
    </w:rPr>
  </w:style>
  <w:style w:type="paragraph" w:styleId="105" w:customStyle="1">
    <w:name w:val="正文_105"/>
    <w:qFormat/>
    <w:pPr>
      <w:widowControl w:val="0"/>
      <w:jc w:val="both"/>
    </w:pPr>
    <w:rPr>
      <w:kern w:val="2"/>
      <w:sz w:val="24"/>
    </w:rPr>
  </w:style>
  <w:style w:type="paragraph" w:styleId="106" w:customStyle="1">
    <w:name w:val="正文_106"/>
    <w:qFormat/>
    <w:pPr>
      <w:widowControl w:val="0"/>
      <w:jc w:val="both"/>
    </w:pPr>
    <w:rPr>
      <w:kern w:val="2"/>
      <w:sz w:val="24"/>
    </w:rPr>
  </w:style>
  <w:style w:type="paragraph" w:styleId="107" w:customStyle="1">
    <w:name w:val="正文_107"/>
    <w:qFormat/>
    <w:pPr>
      <w:widowControl w:val="0"/>
      <w:jc w:val="both"/>
    </w:pPr>
    <w:rPr>
      <w:kern w:val="2"/>
      <w:sz w:val="24"/>
    </w:rPr>
  </w:style>
  <w:style w:type="paragraph" w:styleId="108" w:customStyle="1">
    <w:name w:val="正文_108"/>
    <w:qFormat/>
    <w:pPr>
      <w:widowControl w:val="0"/>
      <w:jc w:val="both"/>
    </w:pPr>
    <w:rPr>
      <w:kern w:val="2"/>
      <w:sz w:val="24"/>
    </w:rPr>
  </w:style>
  <w:style w:type="paragraph" w:styleId="109" w:customStyle="1">
    <w:name w:val="正文_109"/>
    <w:qFormat/>
    <w:pPr>
      <w:widowControl w:val="0"/>
      <w:jc w:val="both"/>
    </w:pPr>
    <w:rPr>
      <w:kern w:val="2"/>
      <w:sz w:val="24"/>
    </w:rPr>
  </w:style>
  <w:style w:type="paragraph" w:styleId="1100" w:customStyle="1">
    <w:name w:val="正文_110"/>
    <w:qFormat/>
    <w:pPr>
      <w:widowControl w:val="0"/>
      <w:jc w:val="both"/>
    </w:pPr>
    <w:rPr>
      <w:kern w:val="2"/>
      <w:sz w:val="24"/>
    </w:rPr>
  </w:style>
  <w:style w:type="paragraph" w:styleId="111" w:customStyle="1">
    <w:name w:val="正文_111"/>
    <w:qFormat/>
    <w:pPr>
      <w:widowControl w:val="0"/>
      <w:jc w:val="both"/>
    </w:pPr>
    <w:rPr>
      <w:kern w:val="2"/>
      <w:sz w:val="24"/>
    </w:rPr>
  </w:style>
  <w:style w:type="paragraph" w:styleId="112" w:customStyle="1">
    <w:name w:val="正文_112"/>
    <w:qFormat/>
    <w:pPr>
      <w:widowControl w:val="0"/>
      <w:jc w:val="both"/>
    </w:pPr>
    <w:rPr>
      <w:kern w:val="2"/>
      <w:sz w:val="24"/>
    </w:rPr>
  </w:style>
  <w:style w:type="paragraph" w:styleId="113" w:customStyle="1">
    <w:name w:val="正文_113"/>
    <w:qFormat/>
    <w:pPr>
      <w:widowControl w:val="0"/>
      <w:jc w:val="both"/>
    </w:pPr>
    <w:rPr>
      <w:kern w:val="2"/>
      <w:sz w:val="24"/>
    </w:rPr>
  </w:style>
  <w:style w:type="paragraph" w:styleId="114" w:customStyle="1">
    <w:name w:val="正文_114"/>
    <w:qFormat/>
    <w:pPr>
      <w:widowControl w:val="0"/>
      <w:jc w:val="both"/>
    </w:pPr>
    <w:rPr>
      <w:kern w:val="2"/>
      <w:sz w:val="24"/>
    </w:rPr>
  </w:style>
  <w:style w:type="paragraph" w:styleId="115" w:customStyle="1">
    <w:name w:val="正文_115"/>
    <w:qFormat/>
    <w:pPr>
      <w:widowControl w:val="0"/>
      <w:jc w:val="both"/>
    </w:pPr>
    <w:rPr>
      <w:kern w:val="2"/>
      <w:sz w:val="24"/>
    </w:rPr>
  </w:style>
  <w:style w:type="paragraph" w:styleId="116" w:customStyle="1">
    <w:name w:val="正文_116"/>
    <w:qFormat/>
    <w:pPr>
      <w:widowControl w:val="0"/>
      <w:jc w:val="both"/>
    </w:pPr>
    <w:rPr>
      <w:kern w:val="2"/>
      <w:sz w:val="24"/>
    </w:rPr>
  </w:style>
  <w:style w:type="paragraph" w:styleId="117" w:customStyle="1">
    <w:name w:val="正文_117"/>
    <w:qFormat/>
    <w:pPr>
      <w:widowControl w:val="0"/>
      <w:jc w:val="both"/>
    </w:pPr>
    <w:rPr>
      <w:kern w:val="2"/>
      <w:sz w:val="24"/>
    </w:rPr>
  </w:style>
  <w:style w:type="paragraph" w:styleId="118" w:customStyle="1">
    <w:name w:val="正文_118"/>
    <w:qFormat/>
    <w:pPr>
      <w:widowControl w:val="0"/>
      <w:jc w:val="both"/>
    </w:pPr>
    <w:rPr>
      <w:kern w:val="2"/>
      <w:sz w:val="24"/>
    </w:rPr>
  </w:style>
  <w:style w:type="paragraph" w:styleId="119" w:customStyle="1">
    <w:name w:val="正文_119"/>
    <w:qFormat/>
    <w:pPr>
      <w:widowControl w:val="0"/>
      <w:jc w:val="both"/>
    </w:pPr>
    <w:rPr>
      <w:kern w:val="2"/>
      <w:sz w:val="24"/>
    </w:rPr>
  </w:style>
  <w:style w:type="paragraph" w:styleId="1200" w:customStyle="1">
    <w:name w:val="正文_120"/>
    <w:qFormat/>
    <w:pPr>
      <w:widowControl w:val="0"/>
      <w:jc w:val="both"/>
    </w:pPr>
    <w:rPr>
      <w:kern w:val="2"/>
      <w:sz w:val="24"/>
    </w:rPr>
  </w:style>
  <w:style w:type="paragraph" w:styleId="121" w:customStyle="1">
    <w:name w:val="正文_121"/>
    <w:qFormat/>
    <w:pPr>
      <w:widowControl w:val="0"/>
      <w:jc w:val="both"/>
    </w:pPr>
    <w:rPr>
      <w:kern w:val="2"/>
      <w:sz w:val="24"/>
    </w:rPr>
  </w:style>
  <w:style w:type="paragraph" w:styleId="122" w:customStyle="1">
    <w:name w:val="正文_122"/>
    <w:qFormat/>
    <w:pPr>
      <w:widowControl w:val="0"/>
      <w:jc w:val="both"/>
    </w:pPr>
    <w:rPr>
      <w:kern w:val="2"/>
      <w:sz w:val="24"/>
    </w:rPr>
  </w:style>
  <w:style w:type="paragraph" w:styleId="123" w:customStyle="1">
    <w:name w:val="正文_123"/>
    <w:qFormat/>
    <w:pPr>
      <w:widowControl w:val="0"/>
      <w:jc w:val="both"/>
    </w:pPr>
    <w:rPr>
      <w:kern w:val="2"/>
      <w:sz w:val="24"/>
    </w:rPr>
  </w:style>
  <w:style w:type="paragraph" w:styleId="124" w:customStyle="1">
    <w:name w:val="正文_124"/>
    <w:qFormat/>
    <w:pPr>
      <w:widowControl w:val="0"/>
      <w:jc w:val="both"/>
    </w:pPr>
    <w:rPr>
      <w:kern w:val="2"/>
      <w:sz w:val="24"/>
    </w:rPr>
  </w:style>
  <w:style w:type="paragraph" w:styleId="125" w:customStyle="1">
    <w:name w:val="正文_125"/>
    <w:qFormat/>
    <w:pPr>
      <w:widowControl w:val="0"/>
      <w:jc w:val="both"/>
    </w:pPr>
    <w:rPr>
      <w:kern w:val="2"/>
      <w:sz w:val="24"/>
    </w:rPr>
  </w:style>
  <w:style w:type="paragraph" w:styleId="126" w:customStyle="1">
    <w:name w:val="正文_126"/>
    <w:qFormat/>
    <w:pPr>
      <w:widowControl w:val="0"/>
      <w:jc w:val="both"/>
    </w:pPr>
    <w:rPr>
      <w:kern w:val="2"/>
      <w:sz w:val="24"/>
    </w:rPr>
  </w:style>
  <w:style w:type="paragraph" w:styleId="127" w:customStyle="1">
    <w:name w:val="正文_127"/>
    <w:qFormat/>
    <w:pPr>
      <w:widowControl w:val="0"/>
      <w:jc w:val="both"/>
    </w:pPr>
    <w:rPr>
      <w:kern w:val="2"/>
      <w:sz w:val="24"/>
    </w:rPr>
  </w:style>
  <w:style w:type="paragraph" w:styleId="128" w:customStyle="1">
    <w:name w:val="正文_128"/>
    <w:qFormat/>
    <w:pPr>
      <w:widowControl w:val="0"/>
      <w:jc w:val="both"/>
    </w:pPr>
    <w:rPr>
      <w:kern w:val="2"/>
      <w:sz w:val="24"/>
    </w:rPr>
  </w:style>
  <w:style w:type="paragraph" w:styleId="129" w:customStyle="1">
    <w:name w:val="正文_129"/>
    <w:qFormat/>
    <w:pPr>
      <w:widowControl w:val="0"/>
      <w:jc w:val="both"/>
    </w:pPr>
    <w:rPr>
      <w:kern w:val="2"/>
      <w:sz w:val="24"/>
    </w:rPr>
  </w:style>
  <w:style w:type="paragraph" w:styleId="1300" w:customStyle="1">
    <w:name w:val="正文_130"/>
    <w:qFormat/>
    <w:pPr>
      <w:widowControl w:val="0"/>
      <w:jc w:val="both"/>
    </w:pPr>
    <w:rPr>
      <w:kern w:val="2"/>
      <w:sz w:val="24"/>
    </w:rPr>
  </w:style>
  <w:style w:type="paragraph" w:styleId="131" w:customStyle="1">
    <w:name w:val="正文_131"/>
    <w:qFormat/>
    <w:pPr>
      <w:widowControl w:val="0"/>
      <w:jc w:val="both"/>
    </w:pPr>
    <w:rPr>
      <w:kern w:val="2"/>
      <w:sz w:val="24"/>
    </w:rPr>
  </w:style>
  <w:style w:type="paragraph" w:styleId="132" w:customStyle="1">
    <w:name w:val="正文_132"/>
    <w:qFormat/>
    <w:pPr>
      <w:widowControl w:val="0"/>
      <w:jc w:val="both"/>
    </w:pPr>
    <w:rPr>
      <w:kern w:val="2"/>
      <w:sz w:val="24"/>
    </w:rPr>
  </w:style>
  <w:style w:type="paragraph" w:styleId="134" w:customStyle="1">
    <w:name w:val="正文_134"/>
    <w:qFormat/>
    <w:pPr>
      <w:widowControl w:val="0"/>
      <w:jc w:val="both"/>
    </w:pPr>
    <w:rPr>
      <w:kern w:val="2"/>
      <w:sz w:val="24"/>
    </w:rPr>
  </w:style>
  <w:style w:type="paragraph" w:styleId="135" w:customStyle="1">
    <w:name w:val="正文_135"/>
    <w:qFormat/>
    <w:pPr>
      <w:widowControl w:val="0"/>
      <w:jc w:val="both"/>
    </w:pPr>
    <w:rPr>
      <w:kern w:val="2"/>
      <w:sz w:val="24"/>
    </w:rPr>
  </w:style>
  <w:style w:type="paragraph" w:styleId="136" w:customStyle="1">
    <w:name w:val="正文_136"/>
    <w:qFormat/>
    <w:pPr>
      <w:widowControl w:val="0"/>
      <w:jc w:val="both"/>
    </w:pPr>
    <w:rPr>
      <w:kern w:val="2"/>
      <w:sz w:val="24"/>
    </w:rPr>
  </w:style>
  <w:style w:type="paragraph" w:styleId="137" w:customStyle="1">
    <w:name w:val="正文_137"/>
    <w:qFormat/>
    <w:pPr>
      <w:widowControl w:val="0"/>
      <w:jc w:val="both"/>
    </w:pPr>
    <w:rPr>
      <w:kern w:val="2"/>
      <w:sz w:val="24"/>
    </w:rPr>
  </w:style>
  <w:style w:type="paragraph" w:styleId="138" w:customStyle="1">
    <w:name w:val="正文_138"/>
    <w:qFormat/>
    <w:pPr>
      <w:widowControl w:val="0"/>
      <w:jc w:val="both"/>
    </w:pPr>
    <w:rPr>
      <w:kern w:val="2"/>
      <w:sz w:val="24"/>
    </w:rPr>
  </w:style>
  <w:style w:type="paragraph" w:styleId="139" w:customStyle="1">
    <w:name w:val="正文_139"/>
    <w:qFormat/>
    <w:pPr>
      <w:widowControl w:val="0"/>
      <w:jc w:val="both"/>
    </w:pPr>
    <w:rPr>
      <w:kern w:val="2"/>
      <w:sz w:val="24"/>
    </w:rPr>
  </w:style>
  <w:style w:type="paragraph" w:styleId="1400" w:customStyle="1">
    <w:name w:val="正文_140"/>
    <w:qFormat/>
    <w:pPr>
      <w:widowControl w:val="0"/>
      <w:jc w:val="both"/>
    </w:pPr>
    <w:rPr>
      <w:kern w:val="2"/>
      <w:sz w:val="24"/>
    </w:rPr>
  </w:style>
  <w:style w:type="paragraph" w:styleId="141" w:customStyle="1">
    <w:name w:val="正文_141"/>
    <w:qFormat/>
    <w:pPr>
      <w:widowControl w:val="0"/>
      <w:jc w:val="both"/>
    </w:pPr>
    <w:rPr>
      <w:kern w:val="2"/>
      <w:sz w:val="24"/>
    </w:rPr>
  </w:style>
  <w:style w:type="paragraph" w:styleId="144" w:customStyle="1">
    <w:name w:val="正文_144"/>
    <w:qFormat/>
    <w:pPr>
      <w:widowControl w:val="0"/>
      <w:jc w:val="both"/>
    </w:pPr>
    <w:rPr>
      <w:kern w:val="2"/>
      <w:sz w:val="24"/>
    </w:rPr>
  </w:style>
  <w:style w:type="paragraph" w:styleId="145" w:customStyle="1">
    <w:name w:val="正文_145"/>
    <w:qFormat/>
    <w:pPr>
      <w:widowControl w:val="0"/>
      <w:jc w:val="both"/>
    </w:pPr>
    <w:rPr>
      <w:kern w:val="2"/>
      <w:sz w:val="24"/>
    </w:rPr>
  </w:style>
  <w:style w:type="paragraph" w:styleId="146" w:customStyle="1">
    <w:name w:val="正文_146"/>
    <w:qFormat/>
    <w:pPr>
      <w:widowControl w:val="0"/>
      <w:jc w:val="both"/>
    </w:pPr>
    <w:rPr>
      <w:kern w:val="2"/>
      <w:sz w:val="24"/>
    </w:rPr>
  </w:style>
  <w:style w:type="paragraph" w:styleId="147" w:customStyle="1">
    <w:name w:val="正文_147"/>
    <w:qFormat/>
    <w:pPr>
      <w:widowControl w:val="0"/>
      <w:jc w:val="both"/>
    </w:pPr>
    <w:rPr>
      <w:kern w:val="2"/>
      <w:sz w:val="24"/>
    </w:rPr>
  </w:style>
  <w:style w:type="paragraph" w:styleId="148" w:customStyle="1">
    <w:name w:val="正文_148"/>
    <w:qFormat/>
    <w:pPr>
      <w:widowControl w:val="0"/>
      <w:jc w:val="both"/>
    </w:pPr>
    <w:rPr>
      <w:kern w:val="2"/>
      <w:sz w:val="24"/>
    </w:rPr>
  </w:style>
  <w:style w:type="paragraph" w:styleId="149" w:customStyle="1">
    <w:name w:val="正文_149"/>
    <w:qFormat/>
    <w:pPr>
      <w:widowControl w:val="0"/>
      <w:jc w:val="both"/>
    </w:pPr>
    <w:rPr>
      <w:kern w:val="2"/>
      <w:sz w:val="24"/>
    </w:rPr>
  </w:style>
  <w:style w:type="paragraph" w:styleId="1500" w:customStyle="1">
    <w:name w:val="正文_150"/>
    <w:qFormat/>
    <w:pPr>
      <w:widowControl w:val="0"/>
      <w:jc w:val="both"/>
    </w:pPr>
    <w:rPr>
      <w:kern w:val="2"/>
      <w:sz w:val="24"/>
    </w:rPr>
  </w:style>
  <w:style w:type="paragraph" w:styleId="151" w:customStyle="1">
    <w:name w:val="正文_151"/>
    <w:qFormat/>
    <w:pPr>
      <w:widowControl w:val="0"/>
      <w:jc w:val="both"/>
    </w:pPr>
    <w:rPr>
      <w:kern w:val="2"/>
      <w:sz w:val="24"/>
    </w:rPr>
  </w:style>
  <w:style w:type="paragraph" w:styleId="152" w:customStyle="1">
    <w:name w:val="正文_152"/>
    <w:qFormat/>
    <w:pPr>
      <w:widowControl w:val="0"/>
      <w:jc w:val="both"/>
    </w:pPr>
    <w:rPr>
      <w:kern w:val="2"/>
      <w:sz w:val="24"/>
    </w:rPr>
  </w:style>
  <w:style w:type="paragraph" w:styleId="153" w:customStyle="1">
    <w:name w:val="正文_153"/>
    <w:qFormat/>
    <w:pPr>
      <w:widowControl w:val="0"/>
      <w:jc w:val="both"/>
    </w:pPr>
    <w:rPr>
      <w:kern w:val="2"/>
      <w:sz w:val="24"/>
    </w:rPr>
  </w:style>
  <w:style w:type="paragraph" w:styleId="154" w:customStyle="1">
    <w:name w:val="正文_154"/>
    <w:qFormat/>
    <w:pPr>
      <w:widowControl w:val="0"/>
      <w:jc w:val="both"/>
    </w:pPr>
    <w:rPr>
      <w:kern w:val="2"/>
      <w:sz w:val="24"/>
    </w:rPr>
  </w:style>
  <w:style w:type="paragraph" w:styleId="155" w:customStyle="1">
    <w:name w:val="正文_155"/>
    <w:qFormat/>
    <w:pPr>
      <w:widowControl w:val="0"/>
      <w:jc w:val="both"/>
    </w:pPr>
    <w:rPr>
      <w:kern w:val="2"/>
      <w:sz w:val="24"/>
    </w:rPr>
  </w:style>
  <w:style w:type="paragraph" w:styleId="156" w:customStyle="1">
    <w:name w:val="正文_156"/>
    <w:qFormat/>
    <w:pPr>
      <w:widowControl w:val="0"/>
      <w:jc w:val="both"/>
    </w:pPr>
    <w:rPr>
      <w:kern w:val="2"/>
      <w:sz w:val="24"/>
    </w:rPr>
  </w:style>
  <w:style w:type="paragraph" w:styleId="157" w:customStyle="1">
    <w:name w:val="正文_157"/>
    <w:qFormat/>
    <w:pPr>
      <w:widowControl w:val="0"/>
      <w:jc w:val="both"/>
    </w:pPr>
    <w:rPr>
      <w:kern w:val="2"/>
      <w:sz w:val="24"/>
    </w:rPr>
  </w:style>
  <w:style w:type="paragraph" w:styleId="1600" w:customStyle="1">
    <w:name w:val="正文_160"/>
    <w:qFormat/>
    <w:pPr>
      <w:widowControl w:val="0"/>
      <w:jc w:val="both"/>
    </w:pPr>
    <w:rPr>
      <w:kern w:val="2"/>
      <w:sz w:val="24"/>
    </w:rPr>
  </w:style>
  <w:style w:type="paragraph" w:styleId="161" w:customStyle="1">
    <w:name w:val="正文_161"/>
    <w:qFormat/>
    <w:pPr>
      <w:widowControl w:val="0"/>
      <w:jc w:val="both"/>
    </w:pPr>
    <w:rPr>
      <w:kern w:val="2"/>
      <w:sz w:val="24"/>
    </w:rPr>
  </w:style>
  <w:style w:type="paragraph" w:styleId="162" w:customStyle="1">
    <w:name w:val="正文_162"/>
    <w:qFormat/>
    <w:pPr>
      <w:widowControl w:val="0"/>
      <w:jc w:val="both"/>
    </w:pPr>
    <w:rPr>
      <w:kern w:val="2"/>
      <w:sz w:val="24"/>
    </w:rPr>
  </w:style>
  <w:style w:type="paragraph" w:styleId="163" w:customStyle="1">
    <w:name w:val="正文_163"/>
    <w:qFormat/>
    <w:pPr>
      <w:widowControl w:val="0"/>
      <w:jc w:val="both"/>
    </w:pPr>
    <w:rPr>
      <w:kern w:val="2"/>
      <w:sz w:val="24"/>
    </w:rPr>
  </w:style>
  <w:style w:type="paragraph" w:styleId="165" w:customStyle="1">
    <w:name w:val="正文_165"/>
    <w:qFormat/>
    <w:pPr>
      <w:widowControl w:val="0"/>
      <w:jc w:val="both"/>
    </w:pPr>
    <w:rPr>
      <w:kern w:val="2"/>
      <w:sz w:val="24"/>
    </w:rPr>
  </w:style>
  <w:style w:type="paragraph" w:styleId="167" w:customStyle="1">
    <w:name w:val="正文_167"/>
    <w:qFormat/>
    <w:pPr>
      <w:widowControl w:val="0"/>
      <w:jc w:val="both"/>
    </w:pPr>
    <w:rPr>
      <w:kern w:val="2"/>
      <w:sz w:val="24"/>
    </w:rPr>
  </w:style>
  <w:style w:type="paragraph" w:styleId="168" w:customStyle="1">
    <w:name w:val="正文_168"/>
    <w:qFormat/>
    <w:pPr>
      <w:widowControl w:val="0"/>
      <w:jc w:val="both"/>
    </w:pPr>
    <w:rPr>
      <w:kern w:val="2"/>
      <w:sz w:val="24"/>
    </w:rPr>
  </w:style>
  <w:style w:type="paragraph" w:styleId="169" w:customStyle="1">
    <w:name w:val="正文_169"/>
    <w:qFormat/>
    <w:pPr>
      <w:widowControl w:val="0"/>
      <w:jc w:val="both"/>
    </w:pPr>
    <w:rPr>
      <w:kern w:val="2"/>
      <w:sz w:val="24"/>
    </w:rPr>
  </w:style>
  <w:style w:type="paragraph" w:styleId="1700" w:customStyle="1">
    <w:name w:val="正文_170"/>
    <w:qFormat/>
    <w:pPr>
      <w:widowControl w:val="0"/>
      <w:jc w:val="both"/>
    </w:pPr>
    <w:rPr>
      <w:kern w:val="2"/>
      <w:sz w:val="24"/>
    </w:rPr>
  </w:style>
  <w:style w:type="paragraph" w:styleId="171" w:customStyle="1">
    <w:name w:val="正文_171"/>
    <w:qFormat/>
    <w:pPr>
      <w:widowControl w:val="0"/>
      <w:jc w:val="both"/>
    </w:pPr>
    <w:rPr>
      <w:kern w:val="2"/>
      <w:sz w:val="24"/>
    </w:rPr>
  </w:style>
  <w:style w:type="paragraph" w:styleId="172" w:customStyle="1">
    <w:name w:val="正文_172"/>
    <w:qFormat/>
    <w:pPr>
      <w:widowControl w:val="0"/>
      <w:jc w:val="both"/>
    </w:pPr>
    <w:rPr>
      <w:kern w:val="2"/>
      <w:sz w:val="24"/>
    </w:rPr>
  </w:style>
  <w:style w:type="paragraph" w:styleId="173" w:customStyle="1">
    <w:name w:val="正文_173"/>
    <w:qFormat/>
    <w:pPr>
      <w:widowControl w:val="0"/>
      <w:jc w:val="both"/>
    </w:pPr>
    <w:rPr>
      <w:kern w:val="2"/>
      <w:sz w:val="24"/>
    </w:rPr>
  </w:style>
  <w:style w:type="paragraph" w:styleId="174" w:customStyle="1">
    <w:name w:val="正文_174"/>
    <w:qFormat/>
    <w:pPr>
      <w:widowControl w:val="0"/>
      <w:jc w:val="both"/>
    </w:pPr>
    <w:rPr>
      <w:kern w:val="2"/>
      <w:sz w:val="24"/>
    </w:rPr>
  </w:style>
  <w:style w:type="paragraph" w:styleId="175" w:customStyle="1">
    <w:name w:val="正文_175"/>
    <w:qFormat/>
    <w:pPr>
      <w:widowControl w:val="0"/>
      <w:jc w:val="both"/>
    </w:pPr>
    <w:rPr>
      <w:kern w:val="2"/>
      <w:sz w:val="24"/>
    </w:rPr>
  </w:style>
  <w:style w:type="paragraph" w:styleId="176" w:customStyle="1">
    <w:name w:val="正文_176"/>
    <w:qFormat/>
    <w:pPr>
      <w:widowControl w:val="0"/>
      <w:jc w:val="both"/>
    </w:pPr>
    <w:rPr>
      <w:kern w:val="2"/>
      <w:sz w:val="24"/>
    </w:rPr>
  </w:style>
  <w:style w:type="paragraph" w:styleId="177" w:customStyle="1">
    <w:name w:val="正文_177"/>
    <w:qFormat/>
    <w:pPr>
      <w:widowControl w:val="0"/>
      <w:jc w:val="both"/>
    </w:pPr>
    <w:rPr>
      <w:kern w:val="2"/>
      <w:sz w:val="24"/>
    </w:rPr>
  </w:style>
  <w:style w:type="paragraph" w:styleId="178" w:customStyle="1">
    <w:name w:val="正文_178"/>
    <w:qFormat/>
    <w:pPr>
      <w:widowControl w:val="0"/>
      <w:jc w:val="both"/>
    </w:pPr>
    <w:rPr>
      <w:kern w:val="2"/>
      <w:sz w:val="24"/>
    </w:rPr>
  </w:style>
  <w:style w:type="paragraph" w:styleId="179" w:customStyle="1">
    <w:name w:val="正文_179"/>
    <w:qFormat/>
    <w:pPr>
      <w:widowControl w:val="0"/>
      <w:jc w:val="both"/>
    </w:pPr>
    <w:rPr>
      <w:kern w:val="2"/>
      <w:sz w:val="24"/>
    </w:rPr>
  </w:style>
  <w:style w:type="paragraph" w:styleId="180" w:customStyle="1">
    <w:name w:val="正文_180"/>
    <w:qFormat/>
    <w:pPr>
      <w:widowControl w:val="0"/>
      <w:jc w:val="both"/>
    </w:pPr>
    <w:rPr>
      <w:kern w:val="2"/>
      <w:sz w:val="24"/>
    </w:rPr>
  </w:style>
  <w:style w:type="paragraph" w:styleId="181" w:customStyle="1">
    <w:name w:val="正文_181"/>
    <w:qFormat/>
    <w:pPr>
      <w:widowControl w:val="0"/>
      <w:jc w:val="both"/>
    </w:pPr>
    <w:rPr>
      <w:kern w:val="2"/>
      <w:sz w:val="24"/>
    </w:rPr>
  </w:style>
  <w:style w:type="paragraph" w:styleId="182" w:customStyle="1">
    <w:name w:val="正文_182"/>
    <w:qFormat/>
    <w:pPr>
      <w:widowControl w:val="0"/>
      <w:jc w:val="both"/>
    </w:pPr>
    <w:rPr>
      <w:kern w:val="2"/>
      <w:sz w:val="24"/>
    </w:rPr>
  </w:style>
  <w:style w:type="paragraph" w:styleId="183" w:customStyle="1">
    <w:name w:val="正文_183"/>
    <w:qFormat/>
    <w:pPr>
      <w:widowControl w:val="0"/>
      <w:jc w:val="both"/>
    </w:pPr>
    <w:rPr>
      <w:kern w:val="2"/>
      <w:sz w:val="24"/>
    </w:rPr>
  </w:style>
  <w:style w:type="paragraph" w:styleId="184" w:customStyle="1">
    <w:name w:val="正文_184"/>
    <w:qFormat/>
    <w:pPr>
      <w:widowControl w:val="0"/>
      <w:jc w:val="both"/>
    </w:pPr>
    <w:rPr>
      <w:kern w:val="2"/>
      <w:sz w:val="24"/>
    </w:rPr>
  </w:style>
  <w:style w:type="paragraph" w:styleId="185" w:customStyle="1">
    <w:name w:val="正文_185"/>
    <w:qFormat/>
    <w:pPr>
      <w:widowControl w:val="0"/>
      <w:jc w:val="both"/>
    </w:pPr>
    <w:rPr>
      <w:kern w:val="2"/>
      <w:sz w:val="24"/>
    </w:rPr>
  </w:style>
  <w:style w:type="paragraph" w:styleId="186" w:customStyle="1">
    <w:name w:val="正文_186"/>
    <w:qFormat/>
    <w:pPr>
      <w:widowControl w:val="0"/>
      <w:jc w:val="both"/>
    </w:pPr>
    <w:rPr>
      <w:kern w:val="2"/>
      <w:sz w:val="24"/>
    </w:rPr>
  </w:style>
  <w:style w:type="paragraph" w:styleId="187" w:customStyle="1">
    <w:name w:val="正文_187"/>
    <w:qFormat/>
    <w:pPr>
      <w:widowControl w:val="0"/>
      <w:jc w:val="both"/>
    </w:pPr>
    <w:rPr>
      <w:kern w:val="2"/>
      <w:sz w:val="24"/>
    </w:rPr>
  </w:style>
  <w:style w:type="paragraph" w:styleId="188" w:customStyle="1">
    <w:name w:val="正文_188"/>
    <w:qFormat/>
    <w:pPr>
      <w:widowControl w:val="0"/>
      <w:jc w:val="both"/>
    </w:pPr>
    <w:rPr>
      <w:kern w:val="2"/>
      <w:sz w:val="24"/>
    </w:rPr>
  </w:style>
  <w:style w:type="paragraph" w:styleId="189" w:customStyle="1">
    <w:name w:val="正文_189"/>
    <w:qFormat/>
    <w:pPr>
      <w:widowControl w:val="0"/>
      <w:jc w:val="both"/>
    </w:pPr>
    <w:rPr>
      <w:kern w:val="2"/>
      <w:sz w:val="24"/>
    </w:rPr>
  </w:style>
  <w:style w:type="paragraph" w:styleId="1900" w:customStyle="1">
    <w:name w:val="正文_190"/>
    <w:qFormat/>
    <w:pPr>
      <w:widowControl w:val="0"/>
      <w:jc w:val="both"/>
    </w:pPr>
    <w:rPr>
      <w:kern w:val="2"/>
      <w:sz w:val="24"/>
    </w:rPr>
  </w:style>
  <w:style w:type="paragraph" w:styleId="191" w:customStyle="1">
    <w:name w:val="正文_191"/>
    <w:qFormat/>
    <w:pPr>
      <w:widowControl w:val="0"/>
      <w:jc w:val="both"/>
    </w:pPr>
    <w:rPr>
      <w:kern w:val="2"/>
      <w:sz w:val="24"/>
    </w:rPr>
  </w:style>
  <w:style w:type="paragraph" w:styleId="192" w:customStyle="1">
    <w:name w:val="正文_192"/>
    <w:qFormat/>
    <w:pPr>
      <w:widowControl w:val="0"/>
      <w:jc w:val="both"/>
    </w:pPr>
    <w:rPr>
      <w:kern w:val="2"/>
      <w:sz w:val="24"/>
    </w:rPr>
  </w:style>
  <w:style w:type="paragraph" w:styleId="193" w:customStyle="1">
    <w:name w:val="正文_193"/>
    <w:qFormat/>
    <w:pPr>
      <w:widowControl w:val="0"/>
      <w:jc w:val="both"/>
    </w:pPr>
    <w:rPr>
      <w:kern w:val="2"/>
      <w:sz w:val="24"/>
    </w:rPr>
  </w:style>
  <w:style w:type="paragraph" w:styleId="194" w:customStyle="1">
    <w:name w:val="正文_194"/>
    <w:qFormat/>
    <w:pPr>
      <w:widowControl w:val="0"/>
      <w:jc w:val="both"/>
    </w:pPr>
    <w:rPr>
      <w:kern w:val="2"/>
      <w:sz w:val="24"/>
    </w:rPr>
  </w:style>
  <w:style w:type="paragraph" w:styleId="195" w:customStyle="1">
    <w:name w:val="正文_195"/>
    <w:qFormat/>
    <w:pPr>
      <w:widowControl w:val="0"/>
      <w:jc w:val="both"/>
    </w:pPr>
    <w:rPr>
      <w:kern w:val="2"/>
      <w:sz w:val="24"/>
    </w:rPr>
  </w:style>
  <w:style w:type="paragraph" w:styleId="196" w:customStyle="1">
    <w:name w:val="正文_196"/>
    <w:qFormat/>
    <w:pPr>
      <w:widowControl w:val="0"/>
      <w:jc w:val="both"/>
    </w:pPr>
    <w:rPr>
      <w:kern w:val="2"/>
      <w:sz w:val="24"/>
    </w:rPr>
  </w:style>
  <w:style w:type="paragraph" w:styleId="197" w:customStyle="1">
    <w:name w:val="正文_197"/>
    <w:qFormat/>
    <w:pPr>
      <w:widowControl w:val="0"/>
      <w:jc w:val="both"/>
    </w:pPr>
    <w:rPr>
      <w:kern w:val="2"/>
      <w:sz w:val="24"/>
    </w:rPr>
  </w:style>
  <w:style w:type="paragraph" w:styleId="198" w:customStyle="1">
    <w:name w:val="正文_198"/>
    <w:qFormat/>
    <w:pPr>
      <w:widowControl w:val="0"/>
      <w:jc w:val="both"/>
    </w:pPr>
    <w:rPr>
      <w:kern w:val="2"/>
      <w:sz w:val="24"/>
    </w:rPr>
  </w:style>
  <w:style w:type="paragraph" w:styleId="199" w:customStyle="1">
    <w:name w:val="正文_199"/>
    <w:qFormat/>
    <w:pPr>
      <w:widowControl w:val="0"/>
      <w:jc w:val="both"/>
    </w:pPr>
    <w:rPr>
      <w:kern w:val="2"/>
      <w:sz w:val="24"/>
    </w:rPr>
  </w:style>
  <w:style w:type="paragraph" w:styleId="2000" w:customStyle="1">
    <w:name w:val="正文_200"/>
    <w:qFormat/>
    <w:pPr>
      <w:widowControl w:val="0"/>
      <w:jc w:val="both"/>
    </w:pPr>
    <w:rPr>
      <w:kern w:val="2"/>
      <w:sz w:val="24"/>
    </w:rPr>
  </w:style>
  <w:style w:type="paragraph" w:styleId="201" w:customStyle="1">
    <w:name w:val="正文_201"/>
    <w:qFormat/>
    <w:pPr>
      <w:widowControl w:val="0"/>
      <w:jc w:val="both"/>
    </w:pPr>
    <w:rPr>
      <w:kern w:val="2"/>
      <w:sz w:val="24"/>
    </w:rPr>
  </w:style>
  <w:style w:type="paragraph" w:styleId="202" w:customStyle="1">
    <w:name w:val="正文_202"/>
    <w:qFormat/>
    <w:pPr>
      <w:widowControl w:val="0"/>
      <w:jc w:val="both"/>
    </w:pPr>
    <w:rPr>
      <w:kern w:val="2"/>
      <w:sz w:val="24"/>
    </w:rPr>
  </w:style>
  <w:style w:type="paragraph" w:styleId="203" w:customStyle="1">
    <w:name w:val="正文_203"/>
    <w:qFormat/>
    <w:pPr>
      <w:widowControl w:val="0"/>
      <w:jc w:val="both"/>
    </w:pPr>
    <w:rPr>
      <w:kern w:val="2"/>
      <w:sz w:val="24"/>
    </w:rPr>
  </w:style>
  <w:style w:type="paragraph" w:styleId="204" w:customStyle="1">
    <w:name w:val="正文_204"/>
    <w:qFormat/>
    <w:pPr>
      <w:widowControl w:val="0"/>
      <w:jc w:val="both"/>
    </w:pPr>
    <w:rPr>
      <w:kern w:val="2"/>
      <w:sz w:val="24"/>
    </w:rPr>
  </w:style>
  <w:style w:type="paragraph" w:styleId="205" w:customStyle="1">
    <w:name w:val="正文_205"/>
    <w:qFormat/>
    <w:pPr>
      <w:widowControl w:val="0"/>
      <w:jc w:val="both"/>
    </w:pPr>
    <w:rPr>
      <w:kern w:val="2"/>
      <w:sz w:val="24"/>
    </w:rPr>
  </w:style>
  <w:style w:type="paragraph" w:styleId="206" w:customStyle="1">
    <w:name w:val="正文_206"/>
    <w:qFormat/>
    <w:pPr>
      <w:widowControl w:val="0"/>
      <w:jc w:val="both"/>
    </w:pPr>
    <w:rPr>
      <w:kern w:val="2"/>
      <w:sz w:val="24"/>
    </w:rPr>
  </w:style>
  <w:style w:type="paragraph" w:styleId="207" w:customStyle="1">
    <w:name w:val="正文_207"/>
    <w:qFormat/>
    <w:pPr>
      <w:widowControl w:val="0"/>
      <w:jc w:val="both"/>
    </w:pPr>
    <w:rPr>
      <w:kern w:val="2"/>
      <w:sz w:val="24"/>
    </w:rPr>
  </w:style>
  <w:style w:type="paragraph" w:styleId="209" w:customStyle="1">
    <w:name w:val="正文_209"/>
    <w:qFormat/>
    <w:pPr>
      <w:widowControl w:val="0"/>
      <w:jc w:val="both"/>
    </w:pPr>
    <w:rPr>
      <w:kern w:val="2"/>
      <w:sz w:val="24"/>
    </w:rPr>
  </w:style>
  <w:style w:type="paragraph" w:styleId="2100" w:customStyle="1">
    <w:name w:val="正文_210"/>
    <w:qFormat/>
    <w:pPr>
      <w:widowControl w:val="0"/>
      <w:jc w:val="both"/>
    </w:pPr>
    <w:rPr>
      <w:kern w:val="2"/>
      <w:sz w:val="24"/>
    </w:rPr>
  </w:style>
  <w:style w:type="paragraph" w:styleId="211" w:customStyle="1">
    <w:name w:val="正文_211"/>
    <w:qFormat/>
    <w:pPr>
      <w:widowControl w:val="0"/>
      <w:jc w:val="both"/>
    </w:pPr>
    <w:rPr>
      <w:kern w:val="2"/>
      <w:sz w:val="24"/>
    </w:rPr>
  </w:style>
  <w:style w:type="paragraph" w:styleId="212" w:customStyle="1">
    <w:name w:val="正文_212"/>
    <w:qFormat/>
    <w:pPr>
      <w:widowControl w:val="0"/>
      <w:jc w:val="both"/>
    </w:pPr>
    <w:rPr>
      <w:kern w:val="2"/>
      <w:sz w:val="24"/>
    </w:rPr>
  </w:style>
  <w:style w:type="paragraph" w:styleId="213" w:customStyle="1">
    <w:name w:val="正文_213"/>
    <w:qFormat/>
    <w:pPr>
      <w:widowControl w:val="0"/>
      <w:jc w:val="both"/>
    </w:pPr>
    <w:rPr>
      <w:kern w:val="2"/>
      <w:sz w:val="24"/>
    </w:rPr>
  </w:style>
  <w:style w:type="paragraph" w:styleId="214" w:customStyle="1">
    <w:name w:val="正文_214"/>
    <w:qFormat/>
    <w:pPr>
      <w:widowControl w:val="0"/>
      <w:jc w:val="both"/>
    </w:pPr>
    <w:rPr>
      <w:kern w:val="2"/>
      <w:sz w:val="24"/>
    </w:rPr>
  </w:style>
  <w:style w:type="paragraph" w:styleId="215" w:customStyle="1">
    <w:name w:val="正文_215"/>
    <w:qFormat/>
    <w:pPr>
      <w:widowControl w:val="0"/>
      <w:jc w:val="both"/>
    </w:pPr>
    <w:rPr>
      <w:kern w:val="2"/>
      <w:sz w:val="24"/>
    </w:rPr>
  </w:style>
  <w:style w:type="paragraph" w:styleId="216" w:customStyle="1">
    <w:name w:val="正文_216"/>
    <w:qFormat/>
    <w:pPr>
      <w:widowControl w:val="0"/>
      <w:jc w:val="both"/>
    </w:pPr>
    <w:rPr>
      <w:kern w:val="2"/>
      <w:sz w:val="24"/>
    </w:rPr>
  </w:style>
  <w:style w:type="paragraph" w:styleId="217" w:customStyle="1">
    <w:name w:val="正文_217"/>
    <w:qFormat/>
    <w:pPr>
      <w:widowControl w:val="0"/>
      <w:jc w:val="both"/>
    </w:pPr>
    <w:rPr>
      <w:kern w:val="2"/>
      <w:sz w:val="24"/>
    </w:rPr>
  </w:style>
  <w:style w:type="paragraph" w:styleId="219" w:customStyle="1">
    <w:name w:val="正文_219"/>
    <w:qFormat/>
    <w:pPr>
      <w:widowControl w:val="0"/>
      <w:jc w:val="both"/>
    </w:pPr>
    <w:rPr>
      <w:kern w:val="2"/>
      <w:sz w:val="24"/>
    </w:rPr>
  </w:style>
  <w:style w:type="paragraph" w:styleId="2200" w:customStyle="1">
    <w:name w:val="正文_220"/>
    <w:qFormat/>
    <w:pPr>
      <w:widowControl w:val="0"/>
      <w:jc w:val="both"/>
    </w:pPr>
    <w:rPr>
      <w:kern w:val="2"/>
      <w:sz w:val="24"/>
    </w:rPr>
  </w:style>
  <w:style w:type="paragraph" w:styleId="222" w:customStyle="1">
    <w:name w:val="正文_222"/>
    <w:qFormat/>
    <w:pPr>
      <w:widowControl w:val="0"/>
      <w:jc w:val="both"/>
    </w:pPr>
    <w:rPr>
      <w:kern w:val="2"/>
      <w:sz w:val="24"/>
    </w:rPr>
  </w:style>
  <w:style w:type="paragraph" w:styleId="223" w:customStyle="1">
    <w:name w:val="正文_223"/>
    <w:qFormat/>
    <w:pPr>
      <w:widowControl w:val="0"/>
      <w:jc w:val="both"/>
    </w:pPr>
    <w:rPr>
      <w:kern w:val="2"/>
      <w:sz w:val="24"/>
    </w:rPr>
  </w:style>
  <w:style w:type="paragraph" w:styleId="224" w:customStyle="1">
    <w:name w:val="正文_224"/>
    <w:qFormat/>
    <w:pPr>
      <w:widowControl w:val="0"/>
      <w:jc w:val="both"/>
    </w:pPr>
    <w:rPr>
      <w:kern w:val="2"/>
      <w:sz w:val="24"/>
    </w:rPr>
  </w:style>
  <w:style w:type="paragraph" w:styleId="225" w:customStyle="1">
    <w:name w:val="正文_225"/>
    <w:qFormat/>
    <w:pPr>
      <w:widowControl w:val="0"/>
      <w:jc w:val="both"/>
    </w:pPr>
    <w:rPr>
      <w:kern w:val="2"/>
      <w:sz w:val="24"/>
    </w:rPr>
  </w:style>
  <w:style w:type="paragraph" w:styleId="RCTABLE" w:customStyle="1">
    <w:name w:val="RCTABLE"/>
    <w:basedOn w:val="ab"/>
    <w:link w:val="RCTABLEChar"/>
    <w:qFormat/>
    <w:rPr>
      <w:rFonts w:ascii="Calibri" w:hAnsi="Calibri"/>
      <w:szCs w:val="22"/>
    </w:rPr>
  </w:style>
  <w:style w:type="character" w:styleId="RCTABLEChar" w:customStyle="1">
    <w:name w:val="RCTABLE Char"/>
    <w:link w:val="RCTABLE"/>
    <w:qFormat/>
    <w:rPr>
      <w:rFonts w:ascii="Calibri" w:hAnsi="Calibri"/>
      <w:kern w:val="2"/>
      <w:sz w:val="21"/>
      <w:szCs w:val="22"/>
    </w:rPr>
  </w:style>
  <w:style w:type="table" w:styleId="3a" w:customStyle="1">
    <w:name w:val="网格型3"/>
    <w:basedOn w:val="af"/>
    <w:uiPriority w:val="59"/>
    <w:qFormat/>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a" w:customStyle="1">
    <w:name w:val="网格型4"/>
    <w:basedOn w:val="af"/>
    <w:uiPriority w:val="59"/>
    <w:qFormat/>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a" w:customStyle="1">
    <w:name w:val="网格型1"/>
    <w:basedOn w:val="af"/>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har" w:customStyle="1">
    <w:name w:val="段 Char"/>
    <w:link w:val="afffff6"/>
    <w:qFormat/>
    <w:rPr>
      <w:rFonts w:ascii="宋体"/>
      <w:sz w:val="21"/>
    </w:rPr>
  </w:style>
  <w:style w:type="character" w:styleId="ListParagraphChar" w:customStyle="1">
    <w:name w:val="List Paragraph Char"/>
    <w:qFormat/>
    <w:rPr>
      <w:rFonts w:ascii="Times New Roman" w:hAnsi="Times New Roman" w:eastAsia="宋体" w:cs="Times New Roman"/>
      <w:sz w:val="24"/>
      <w:szCs w:val="24"/>
    </w:rPr>
  </w:style>
  <w:style w:type="character" w:styleId="af1" w:customStyle="1">
    <w:name w:val="正文缩进 字符"/>
    <w:link w:val="ad"/>
    <w:qFormat/>
    <w:rPr>
      <w:kern w:val="2"/>
      <w:sz w:val="24"/>
    </w:rPr>
  </w:style>
  <w:style w:type="paragraph" w:styleId="1b" w:customStyle="1">
    <w:name w:val="样式1"/>
    <w:basedOn w:val="afff7"/>
    <w:link w:val="1Char0"/>
    <w:qFormat/>
    <w:pPr>
      <w:widowControl/>
      <w:spacing w:after="0" w:line="360" w:lineRule="auto"/>
      <w:ind w:hanging="862"/>
      <w:jc w:val="left"/>
    </w:pPr>
    <w:rPr>
      <w:rFonts w:ascii="黑体" w:hAnsi="黑体" w:eastAsia="黑体"/>
      <w:sz w:val="28"/>
      <w:szCs w:val="28"/>
    </w:rPr>
  </w:style>
  <w:style w:type="character" w:styleId="1Char0" w:customStyle="1">
    <w:name w:val="样式1 Char"/>
    <w:link w:val="1b"/>
    <w:qFormat/>
    <w:rPr>
      <w:rFonts w:ascii="黑体" w:hAnsi="黑体" w:eastAsia="黑体"/>
      <w:kern w:val="2"/>
      <w:sz w:val="28"/>
      <w:szCs w:val="28"/>
    </w:rPr>
  </w:style>
  <w:style w:type="character" w:styleId="1Char1" w:customStyle="1">
    <w:name w:val="标题 1 Char1"/>
    <w:qFormat/>
    <w:rPr>
      <w:rFonts w:ascii="Times New Roman" w:hAnsi="Times New Roman" w:eastAsia="黑体" w:cs="Times New Roman"/>
      <w:bCs/>
      <w:kern w:val="44"/>
      <w:sz w:val="28"/>
      <w:szCs w:val="44"/>
    </w:rPr>
  </w:style>
  <w:style w:type="paragraph" w:styleId="21" w:customStyle="1">
    <w:name w:val="样式2"/>
    <w:basedOn w:val="ab"/>
    <w:qFormat/>
    <w:pPr>
      <w:numPr>
        <w:ilvl w:val="1"/>
        <w:numId w:val="4"/>
      </w:numPr>
      <w:tabs>
        <w:tab w:val="clear" w:pos="357"/>
        <w:tab w:val="left" w:pos="1440"/>
      </w:tabs>
      <w:ind w:left="1440" w:hanging="360"/>
    </w:pPr>
    <w:rPr>
      <w:rFonts w:ascii="Calibri" w:hAnsi="Calibri"/>
      <w:szCs w:val="21"/>
    </w:rPr>
  </w:style>
  <w:style w:type="paragraph" w:styleId="New" w:customStyle="1">
    <w:name w:val="正文 New"/>
    <w:qFormat/>
    <w:pPr>
      <w:widowControl w:val="0"/>
      <w:jc w:val="both"/>
    </w:pPr>
    <w:rPr>
      <w:kern w:val="2"/>
      <w:sz w:val="21"/>
      <w:szCs w:val="24"/>
    </w:rPr>
  </w:style>
  <w:style w:type="character" w:styleId="HTML0" w:customStyle="1">
    <w:name w:val="HTML 预设格式 字符"/>
    <w:link w:val="HTML"/>
    <w:uiPriority w:val="99"/>
    <w:qFormat/>
    <w:rPr>
      <w:rFonts w:ascii="宋体" w:hAnsi="宋体" w:cs="宋体"/>
      <w:sz w:val="24"/>
      <w:szCs w:val="24"/>
    </w:rPr>
  </w:style>
  <w:style w:type="paragraph" w:styleId="affffff3" w:customStyle="1">
    <w:name w:val="文档正文"/>
    <w:basedOn w:val="ab"/>
    <w:link w:val="Char3"/>
    <w:qFormat/>
    <w:pPr>
      <w:spacing w:line="360" w:lineRule="auto"/>
      <w:ind w:firstLine="480" w:firstLineChars="200"/>
    </w:pPr>
    <w:rPr>
      <w:rFonts w:ascii="宋体" w:hAnsi="宋体"/>
      <w:szCs w:val="24"/>
    </w:rPr>
  </w:style>
  <w:style w:type="character" w:styleId="Char3" w:customStyle="1">
    <w:name w:val="文档正文 Char"/>
    <w:link w:val="affffff3"/>
    <w:qFormat/>
    <w:rPr>
      <w:rFonts w:ascii="宋体" w:hAnsi="宋体"/>
      <w:kern w:val="2"/>
      <w:sz w:val="24"/>
      <w:szCs w:val="24"/>
    </w:rPr>
  </w:style>
  <w:style w:type="paragraph" w:styleId="affffff4" w:customStyle="1">
    <w:name w:val="图表文字，居中"/>
    <w:basedOn w:val="ab"/>
    <w:qFormat/>
    <w:pPr>
      <w:adjustRightInd w:val="0"/>
      <w:jc w:val="center"/>
      <w:textAlignment w:val="center"/>
    </w:pPr>
    <w:rPr>
      <w:kern w:val="0"/>
      <w:szCs w:val="24"/>
    </w:rPr>
  </w:style>
  <w:style w:type="paragraph" w:styleId="1520" w:customStyle="1">
    <w:name w:val="样式 宋体 倾斜 首行缩进:  1.52 字符"/>
    <w:basedOn w:val="ab"/>
    <w:qFormat/>
    <w:pPr>
      <w:spacing w:before="120" w:after="120"/>
      <w:ind w:firstLine="200" w:firstLineChars="200"/>
    </w:pPr>
    <w:rPr>
      <w:rFonts w:ascii="宋体" w:hAnsi="宋体" w:cs="宋体"/>
      <w:i/>
      <w:iCs/>
    </w:rPr>
  </w:style>
  <w:style w:type="paragraph" w:styleId="affffff5" w:customStyle="1">
    <w:name w:val="我的正文"/>
    <w:basedOn w:val="ab"/>
    <w:link w:val="Char4"/>
    <w:qFormat/>
    <w:pPr>
      <w:widowControl/>
      <w:spacing w:line="440" w:lineRule="exact"/>
      <w:jc w:val="left"/>
    </w:pPr>
    <w:rPr>
      <w:sz w:val="28"/>
      <w:szCs w:val="24"/>
    </w:rPr>
  </w:style>
  <w:style w:type="character" w:styleId="Char4" w:customStyle="1">
    <w:name w:val="我的正文 Char"/>
    <w:link w:val="affffff5"/>
    <w:qFormat/>
    <w:locked/>
    <w:rPr>
      <w:kern w:val="2"/>
      <w:sz w:val="28"/>
      <w:szCs w:val="24"/>
    </w:rPr>
  </w:style>
  <w:style w:type="paragraph" w:styleId="affffff6" w:customStyle="1">
    <w:name w:val="表注"/>
    <w:basedOn w:val="af2"/>
    <w:link w:val="Char5"/>
    <w:uiPriority w:val="2"/>
    <w:qFormat/>
    <w:locked/>
    <w:pPr>
      <w:keepNext/>
      <w:spacing w:before="0" w:after="0" w:line="360" w:lineRule="auto"/>
      <w:jc w:val="center"/>
    </w:pPr>
    <w:rPr>
      <w:rFonts w:ascii="Cambria" w:hAnsi="Cambria"/>
    </w:rPr>
  </w:style>
  <w:style w:type="character" w:styleId="Char5" w:customStyle="1">
    <w:name w:val="表注 Char"/>
    <w:link w:val="affffff6"/>
    <w:uiPriority w:val="2"/>
    <w:qFormat/>
    <w:rPr>
      <w:rFonts w:ascii="Cambria" w:hAnsi="Cambria" w:eastAsia="黑体"/>
      <w:kern w:val="2"/>
      <w:sz w:val="21"/>
    </w:rPr>
  </w:style>
  <w:style w:type="paragraph" w:styleId="921" w:customStyle="1">
    <w:name w:val="921正文"/>
    <w:link w:val="921Char"/>
    <w:qFormat/>
    <w:pPr>
      <w:spacing w:line="440" w:lineRule="exact"/>
      <w:ind w:firstLine="560" w:firstLineChars="200"/>
    </w:pPr>
    <w:rPr>
      <w:rFonts w:cs="宋体"/>
      <w:kern w:val="2"/>
      <w:sz w:val="28"/>
      <w:szCs w:val="28"/>
    </w:rPr>
  </w:style>
  <w:style w:type="paragraph" w:styleId="zjs" w:customStyle="1">
    <w:name w:val="表格zjs"/>
    <w:next w:val="ab"/>
    <w:autoRedefine/>
    <w:qFormat/>
    <w:pPr>
      <w:widowControl w:val="0"/>
      <w:adjustRightInd w:val="0"/>
      <w:spacing w:after="120"/>
      <w:jc w:val="center"/>
    </w:pPr>
    <w:rPr>
      <w:sz w:val="24"/>
      <w:szCs w:val="24"/>
    </w:rPr>
  </w:style>
  <w:style w:type="paragraph" w:styleId="Char11" w:customStyle="1">
    <w:name w:val="Char1"/>
    <w:basedOn w:val="ab"/>
    <w:qFormat/>
    <w:pPr>
      <w:widowControl/>
      <w:spacing w:after="160" w:line="240" w:lineRule="exact"/>
      <w:jc w:val="left"/>
    </w:pPr>
    <w:rPr>
      <w:rFonts w:ascii="Arial" w:hAnsi="Arial" w:eastAsia="黑体" w:cs="Verdana"/>
      <w:b/>
      <w:kern w:val="0"/>
      <w:szCs w:val="24"/>
      <w:lang w:eastAsia="en-US"/>
    </w:rPr>
  </w:style>
  <w:style w:type="paragraph" w:styleId="affffff7" w:customStyle="1">
    <w:name w:val="样式 题注图题注 + 居中"/>
    <w:basedOn w:val="af2"/>
    <w:qFormat/>
    <w:pPr>
      <w:spacing w:before="0" w:after="0" w:line="360" w:lineRule="auto"/>
      <w:jc w:val="center"/>
    </w:pPr>
    <w:rPr>
      <w:rFonts w:eastAsia="宋体" w:cs="宋体"/>
      <w:kern w:val="0"/>
    </w:rPr>
  </w:style>
  <w:style w:type="paragraph" w:styleId="affffff8" w:customStyle="1">
    <w:name w:val="样式 题注 + 小四"/>
    <w:basedOn w:val="af2"/>
    <w:qFormat/>
    <w:pPr>
      <w:spacing w:before="0" w:after="0"/>
    </w:pPr>
    <w:rPr>
      <w:rFonts w:eastAsia="宋体" w:cs="Arial"/>
      <w:kern w:val="0"/>
    </w:rPr>
  </w:style>
  <w:style w:type="paragraph" w:styleId="15" w:customStyle="1">
    <w:name w:val="样式 小四 行距: 1.5 倍行距"/>
    <w:basedOn w:val="ab"/>
    <w:qFormat/>
    <w:pPr>
      <w:numPr>
        <w:numId w:val="5"/>
      </w:numPr>
      <w:spacing w:line="360" w:lineRule="auto"/>
    </w:pPr>
    <w:rPr>
      <w:rFonts w:cs="宋体"/>
      <w:kern w:val="0"/>
    </w:rPr>
  </w:style>
  <w:style w:type="paragraph" w:styleId="1c" w:customStyle="1">
    <w:name w:val="样式 题注 + 小四1"/>
    <w:basedOn w:val="af2"/>
    <w:qFormat/>
    <w:pPr>
      <w:spacing w:before="0" w:after="0"/>
    </w:pPr>
    <w:rPr>
      <w:rFonts w:eastAsia="宋体" w:cs="Arial"/>
      <w:kern w:val="0"/>
    </w:rPr>
  </w:style>
  <w:style w:type="paragraph" w:styleId="affffff9" w:customStyle="1">
    <w:name w:val="样式 题注 + 居中"/>
    <w:basedOn w:val="af2"/>
    <w:qFormat/>
    <w:pPr>
      <w:spacing w:before="0" w:after="0"/>
      <w:jc w:val="center"/>
    </w:pPr>
    <w:rPr>
      <w:rFonts w:eastAsia="宋体" w:cs="宋体"/>
      <w:kern w:val="0"/>
    </w:rPr>
  </w:style>
  <w:style w:type="paragraph" w:styleId="affffffa" w:customStyle="1">
    <w:name w:val="样式 题注 + 黑体"/>
    <w:basedOn w:val="af2"/>
    <w:qFormat/>
    <w:pPr>
      <w:spacing w:before="0" w:after="0"/>
    </w:pPr>
    <w:rPr>
      <w:rFonts w:ascii="黑体" w:hAnsi="黑体" w:eastAsia="宋体" w:cs="Arial"/>
      <w:kern w:val="0"/>
    </w:rPr>
  </w:style>
  <w:style w:type="paragraph" w:styleId="1d" w:customStyle="1">
    <w:name w:val="样式 题注 + 黑体1"/>
    <w:basedOn w:val="af2"/>
    <w:qFormat/>
    <w:pPr>
      <w:spacing w:before="0" w:after="0"/>
    </w:pPr>
    <w:rPr>
      <w:rFonts w:ascii="黑体" w:hAnsi="黑体" w:eastAsia="宋体" w:cs="Arial"/>
      <w:kern w:val="0"/>
    </w:rPr>
  </w:style>
  <w:style w:type="paragraph" w:styleId="085" w:customStyle="1">
    <w:name w:val="样式 样式 题注图题注 + 居中 + 小四 首行缩进:  0.85 厘米"/>
    <w:basedOn w:val="affffff7"/>
    <w:qFormat/>
    <w:pPr>
      <w:ind w:firstLine="480"/>
    </w:pPr>
  </w:style>
  <w:style w:type="paragraph" w:styleId="2f" w:customStyle="1">
    <w:name w:val="样式 首行缩进:  2 字符"/>
    <w:basedOn w:val="ab"/>
    <w:qFormat/>
    <w:pPr>
      <w:spacing w:line="540" w:lineRule="atLeast"/>
      <w:ind w:firstLine="560" w:firstLineChars="200"/>
    </w:pPr>
    <w:rPr>
      <w:rFonts w:cs="宋体"/>
      <w:kern w:val="0"/>
    </w:rPr>
  </w:style>
  <w:style w:type="paragraph" w:styleId="CharCharCharCharCharCharCharCharChar2CharCharCharCharCharChar1Char" w:customStyle="1">
    <w:name w:val="Char Char Char Char Char Char Char Char Char2 Char Char Char Char Char Char1 Char"/>
    <w:basedOn w:val="ab"/>
    <w:qFormat/>
    <w:pPr>
      <w:widowControl/>
      <w:spacing w:after="160" w:line="240" w:lineRule="exact"/>
      <w:jc w:val="left"/>
    </w:pPr>
    <w:rPr>
      <w:rFonts w:ascii="Arial" w:hAnsi="Arial" w:eastAsia="Times New Roman" w:cs="Verdana"/>
      <w:b/>
      <w:kern w:val="0"/>
      <w:szCs w:val="24"/>
      <w:lang w:eastAsia="en-US"/>
    </w:rPr>
  </w:style>
  <w:style w:type="paragraph" w:styleId="CharCharChar1CharCharCharChar" w:customStyle="1">
    <w:name w:val="Char Char Char1 Char Char Char Char"/>
    <w:basedOn w:val="ab"/>
    <w:qFormat/>
    <w:pPr>
      <w:widowControl/>
      <w:spacing w:after="160" w:line="240" w:lineRule="exact"/>
      <w:jc w:val="left"/>
    </w:pPr>
    <w:rPr>
      <w:rFonts w:ascii="Arial" w:hAnsi="Arial" w:eastAsia="Times New Roman" w:cs="Verdana"/>
      <w:b/>
      <w:kern w:val="0"/>
      <w:szCs w:val="24"/>
      <w:lang w:eastAsia="en-US"/>
    </w:rPr>
  </w:style>
  <w:style w:type="paragraph" w:styleId="CharCharChar1CharCharCharChar1" w:customStyle="1">
    <w:name w:val="Char Char Char1 Char Char Char Char1"/>
    <w:basedOn w:val="ab"/>
    <w:qFormat/>
    <w:pPr>
      <w:widowControl/>
      <w:numPr>
        <w:numId w:val="6"/>
      </w:numPr>
      <w:spacing w:after="160" w:line="240" w:lineRule="exact"/>
      <w:jc w:val="center"/>
    </w:pPr>
    <w:rPr>
      <w:rFonts w:ascii="Arial" w:hAnsi="Arial" w:eastAsia="Times New Roman" w:cs="Verdana"/>
      <w:kern w:val="0"/>
      <w:szCs w:val="24"/>
      <w:lang w:eastAsia="en-US"/>
    </w:rPr>
  </w:style>
  <w:style w:type="paragraph" w:styleId="affffffb" w:customStyle="1">
    <w:name w:val="文件名称"/>
    <w:qFormat/>
    <w:pPr>
      <w:jc w:val="center"/>
    </w:pPr>
    <w:rPr>
      <w:rFonts w:eastAsia="黑体"/>
      <w:sz w:val="52"/>
    </w:rPr>
  </w:style>
  <w:style w:type="paragraph" w:styleId="SJF-GF" w:customStyle="1">
    <w:name w:val="SJF-GF报告正文"/>
    <w:qFormat/>
    <w:pPr>
      <w:adjustRightInd w:val="0"/>
      <w:spacing w:line="360" w:lineRule="atLeast"/>
      <w:ind w:firstLine="420" w:firstLineChars="200"/>
      <w:textAlignment w:val="baseline"/>
    </w:pPr>
    <w:rPr>
      <w:rFonts w:ascii="黑体" w:cs="宋体"/>
      <w:sz w:val="21"/>
    </w:rPr>
  </w:style>
  <w:style w:type="character" w:styleId="33" w:customStyle="1">
    <w:name w:val="正文文本 3 字符"/>
    <w:link w:val="32"/>
    <w:qFormat/>
    <w:rPr>
      <w:sz w:val="16"/>
      <w:szCs w:val="16"/>
    </w:rPr>
  </w:style>
  <w:style w:type="paragraph" w:styleId="DYU" w:customStyle="1">
    <w:name w:val="DYU 正文"/>
    <w:basedOn w:val="ab"/>
    <w:next w:val="085"/>
    <w:semiHidden/>
    <w:qFormat/>
    <w:pPr>
      <w:spacing w:line="360" w:lineRule="auto"/>
      <w:ind w:firstLine="200" w:firstLineChars="200"/>
    </w:pPr>
    <w:rPr>
      <w:rFonts w:cs="Courier New"/>
      <w:kern w:val="0"/>
      <w:szCs w:val="21"/>
    </w:rPr>
  </w:style>
  <w:style w:type="paragraph" w:styleId="affffffc" w:customStyle="1">
    <w:name w:val="小四缩进"/>
    <w:basedOn w:val="ab"/>
    <w:autoRedefine/>
    <w:qFormat/>
    <w:pPr>
      <w:adjustRightInd w:val="0"/>
      <w:snapToGrid w:val="0"/>
      <w:spacing w:line="360" w:lineRule="exact"/>
      <w:ind w:firstLine="480" w:firstLineChars="200"/>
    </w:pPr>
    <w:rPr>
      <w:kern w:val="0"/>
      <w:szCs w:val="24"/>
    </w:rPr>
  </w:style>
  <w:style w:type="paragraph" w:styleId="3b" w:customStyle="1">
    <w:name w:val="标题3"/>
    <w:basedOn w:val="30"/>
    <w:next w:val="afa"/>
    <w:autoRedefine/>
    <w:qFormat/>
    <w:pPr>
      <w:keepNext/>
      <w:keepLines/>
      <w:numPr>
        <w:ilvl w:val="0"/>
        <w:numId w:val="0"/>
      </w:numPr>
      <w:tabs>
        <w:tab w:val="clear" w:pos="840"/>
      </w:tabs>
      <w:adjustRightInd/>
      <w:spacing w:line="240" w:lineRule="auto"/>
      <w:ind w:left="1260" w:hanging="420"/>
      <w:outlineLvl w:val="3"/>
    </w:pPr>
    <w:rPr>
      <w:rFonts w:eastAsia="黑体"/>
      <w:b/>
      <w:kern w:val="24"/>
      <w:szCs w:val="24"/>
    </w:rPr>
  </w:style>
  <w:style w:type="paragraph" w:styleId="affffffd" w:customStyle="1">
    <w:name w:val="高 正文 缩进"/>
    <w:basedOn w:val="ab"/>
    <w:link w:val="Char6"/>
    <w:qFormat/>
    <w:pPr>
      <w:snapToGrid w:val="0"/>
      <w:spacing w:line="490" w:lineRule="exact"/>
      <w:ind w:firstLine="200" w:firstLineChars="200"/>
      <w:jc w:val="left"/>
    </w:pPr>
    <w:rPr>
      <w:rFonts w:ascii="宋体" w:hAnsi="宋体"/>
      <w:kern w:val="0"/>
      <w:sz w:val="28"/>
      <w:szCs w:val="28"/>
    </w:rPr>
  </w:style>
  <w:style w:type="paragraph" w:styleId="affffffe" w:customStyle="1">
    <w:name w:val="高 表标题"/>
    <w:basedOn w:val="ab"/>
    <w:next w:val="ab"/>
    <w:qFormat/>
    <w:pPr>
      <w:spacing w:beforeLines="50"/>
      <w:ind w:firstLine="482"/>
      <w:jc w:val="center"/>
    </w:pPr>
    <w:rPr>
      <w:rFonts w:ascii="宋体"/>
      <w:kern w:val="0"/>
      <w:szCs w:val="28"/>
    </w:rPr>
  </w:style>
  <w:style w:type="paragraph" w:styleId="afffffff" w:customStyle="1">
    <w:name w:val="高 图片"/>
    <w:basedOn w:val="ab"/>
    <w:qFormat/>
    <w:pPr>
      <w:jc w:val="center"/>
    </w:pPr>
    <w:rPr>
      <w:rFonts w:cs="宋体"/>
      <w:kern w:val="0"/>
    </w:rPr>
  </w:style>
  <w:style w:type="paragraph" w:styleId="2f0" w:customStyle="1">
    <w:name w:val="标题2"/>
    <w:basedOn w:val="2"/>
    <w:next w:val="afa"/>
    <w:qFormat/>
    <w:pPr>
      <w:keepNext/>
      <w:keepLines/>
      <w:numPr>
        <w:ilvl w:val="0"/>
        <w:numId w:val="0"/>
      </w:numPr>
      <w:tabs>
        <w:tab w:val="clear" w:pos="600"/>
      </w:tabs>
      <w:spacing w:line="240" w:lineRule="auto"/>
      <w:ind w:left="578" w:hanging="578"/>
    </w:pPr>
    <w:rPr>
      <w:rFonts w:ascii="黑体" w:eastAsia="黑书"/>
      <w:b w:val="0"/>
      <w:bCs/>
      <w:kern w:val="24"/>
      <w:sz w:val="30"/>
      <w:szCs w:val="32"/>
    </w:rPr>
  </w:style>
  <w:style w:type="paragraph" w:styleId="CharCharCharCharCharCharCharCharChar2CharCharCharCharCharChar1CharCharChar1CharCharCharChar" w:customStyle="1">
    <w:name w:val="Char Char Char Char Char Char Char Char Char2 Char Char Char Char Char Char1 Char Char Char1 Char Char Char Char"/>
    <w:basedOn w:val="ab"/>
    <w:qFormat/>
    <w:pPr>
      <w:widowControl/>
      <w:spacing w:after="160" w:line="240" w:lineRule="exact"/>
      <w:jc w:val="left"/>
    </w:pPr>
    <w:rPr>
      <w:rFonts w:ascii="Arial" w:hAnsi="Arial" w:eastAsia="Times New Roman" w:cs="Verdana"/>
      <w:b/>
      <w:kern w:val="0"/>
      <w:szCs w:val="24"/>
      <w:lang w:eastAsia="en-US"/>
    </w:rPr>
  </w:style>
  <w:style w:type="paragraph" w:styleId="1e" w:customStyle="1">
    <w:name w:val="正文样式1"/>
    <w:basedOn w:val="ab"/>
    <w:qFormat/>
    <w:pPr>
      <w:spacing w:line="480" w:lineRule="exact"/>
      <w:ind w:firstLine="200" w:firstLineChars="200"/>
    </w:pPr>
    <w:rPr>
      <w:rFonts w:ascii="宋体" w:hAnsi="宋体"/>
      <w:kern w:val="0"/>
      <w:szCs w:val="24"/>
    </w:rPr>
  </w:style>
  <w:style w:type="paragraph" w:styleId="2f1" w:customStyle="1">
    <w:name w:val="样式 正文缩进 + 首行缩进:  2 字符"/>
    <w:basedOn w:val="ad"/>
    <w:qFormat/>
    <w:pPr>
      <w:ind w:firstLine="200" w:firstLineChars="200"/>
    </w:pPr>
    <w:rPr>
      <w:rFonts w:cs="宋体"/>
    </w:rPr>
  </w:style>
  <w:style w:type="paragraph" w:styleId="1f" w:customStyle="1">
    <w:name w:val="编号1"/>
    <w:basedOn w:val="ab"/>
    <w:qFormat/>
    <w:pPr>
      <w:spacing w:line="360" w:lineRule="auto"/>
    </w:pPr>
    <w:rPr>
      <w:szCs w:val="24"/>
    </w:rPr>
  </w:style>
  <w:style w:type="paragraph" w:styleId="41" w:customStyle="1">
    <w:name w:val="样式4"/>
    <w:basedOn w:val="afff3"/>
    <w:autoRedefine/>
    <w:qFormat/>
    <w:pPr>
      <w:numPr>
        <w:ilvl w:val="3"/>
        <w:numId w:val="7"/>
      </w:numPr>
    </w:pPr>
    <w:rPr>
      <w:sz w:val="44"/>
    </w:rPr>
  </w:style>
  <w:style w:type="paragraph" w:styleId="I" w:customStyle="1">
    <w:name w:val="图表目录I"/>
    <w:basedOn w:val="afff1"/>
    <w:autoRedefine/>
    <w:qFormat/>
    <w:pPr>
      <w:spacing w:before="156" w:beforeLines="50" w:after="156" w:afterLines="50"/>
      <w:ind w:firstLine="420"/>
      <w:jc w:val="center"/>
    </w:pPr>
    <w:rPr>
      <w:rFonts w:eastAsia="黑体"/>
      <w:b/>
      <w:kern w:val="2"/>
      <w:szCs w:val="21"/>
    </w:rPr>
  </w:style>
  <w:style w:type="paragraph" w:styleId="afffffff0" w:customStyle="1">
    <w:name w:val="表文字"/>
    <w:basedOn w:val="ab"/>
    <w:qFormat/>
    <w:pPr>
      <w:spacing w:before="20" w:after="20"/>
      <w:jc w:val="center"/>
    </w:pPr>
    <w:rPr>
      <w:szCs w:val="24"/>
    </w:rPr>
  </w:style>
  <w:style w:type="paragraph" w:styleId="2787815" w:customStyle="1">
    <w:name w:val="样式 标题 2二级标题 + 段前: 7.8 磅 段后: 7.8 磅 行距: 1.5 倍行距"/>
    <w:basedOn w:val="2"/>
    <w:autoRedefine/>
    <w:qFormat/>
    <w:pPr>
      <w:keepNext/>
      <w:keepLines/>
      <w:numPr>
        <w:ilvl w:val="0"/>
        <w:numId w:val="0"/>
      </w:numPr>
      <w:tabs>
        <w:tab w:val="clear" w:pos="600"/>
      </w:tabs>
      <w:spacing w:before="156" w:after="156" w:line="240" w:lineRule="auto"/>
      <w:ind w:left="936" w:hanging="578"/>
      <w:jc w:val="left"/>
    </w:pPr>
    <w:rPr>
      <w:rFonts w:ascii="宋体" w:hAnsi="宋体" w:eastAsia="黑书" w:cs="宋体"/>
      <w:b w:val="0"/>
      <w:sz w:val="30"/>
      <w:szCs w:val="20"/>
    </w:rPr>
  </w:style>
  <w:style w:type="paragraph" w:styleId="411" w:customStyle="1">
    <w:name w:val="样式 标题 4四级标题 + 宋体1"/>
    <w:basedOn w:val="4"/>
    <w:autoRedefine/>
    <w:qFormat/>
    <w:pPr>
      <w:numPr>
        <w:ilvl w:val="0"/>
        <w:numId w:val="0"/>
      </w:numPr>
      <w:tabs>
        <w:tab w:val="clear" w:pos="1080"/>
      </w:tabs>
      <w:spacing w:before="156" w:beforeLines="50"/>
      <w:ind w:left="864" w:hanging="864"/>
      <w:jc w:val="left"/>
    </w:pPr>
    <w:rPr>
      <w:rFonts w:ascii="宋体" w:hAnsi="宋体"/>
      <w:szCs w:val="24"/>
    </w:rPr>
  </w:style>
  <w:style w:type="paragraph" w:styleId="new0" w:customStyle="1">
    <w:name w:val="正文_new"/>
    <w:basedOn w:val="ab"/>
    <w:link w:val="newCharChar"/>
    <w:qFormat/>
    <w:pPr>
      <w:spacing w:line="480" w:lineRule="exact"/>
      <w:ind w:firstLine="480" w:firstLineChars="200"/>
    </w:pPr>
    <w:rPr>
      <w:rFonts w:ascii="宋体" w:hAnsi="宋体"/>
      <w:szCs w:val="24"/>
    </w:rPr>
  </w:style>
  <w:style w:type="character" w:styleId="newCharChar" w:customStyle="1">
    <w:name w:val="正文_new Char Char"/>
    <w:link w:val="new0"/>
    <w:qFormat/>
    <w:rPr>
      <w:rFonts w:ascii="宋体" w:hAnsi="宋体"/>
      <w:kern w:val="2"/>
      <w:sz w:val="24"/>
      <w:szCs w:val="24"/>
    </w:rPr>
  </w:style>
  <w:style w:type="paragraph" w:styleId="SP2131516" w:customStyle="1">
    <w:name w:val="SP.2.131516"/>
    <w:basedOn w:val="ab"/>
    <w:next w:val="ab"/>
    <w:qFormat/>
    <w:pPr>
      <w:autoSpaceDE w:val="0"/>
      <w:autoSpaceDN w:val="0"/>
      <w:adjustRightInd w:val="0"/>
      <w:jc w:val="left"/>
    </w:pPr>
    <w:rPr>
      <w:rFonts w:ascii="Arial" w:hAnsi="Arial"/>
      <w:kern w:val="0"/>
      <w:szCs w:val="24"/>
    </w:rPr>
  </w:style>
  <w:style w:type="paragraph" w:styleId="Char5CharCharCharCharCharCharCharCharChar" w:customStyle="1">
    <w:name w:val="Char5 Char Char Char Char Char Char Char Char Char"/>
    <w:basedOn w:val="4"/>
    <w:autoRedefine/>
    <w:semiHidden/>
    <w:qFormat/>
    <w:pPr>
      <w:keepNext/>
      <w:keepLines/>
      <w:numPr>
        <w:ilvl w:val="0"/>
        <w:numId w:val="0"/>
      </w:numPr>
      <w:tabs>
        <w:tab w:val="clear" w:pos="1080"/>
        <w:tab w:val="left" w:pos="864"/>
      </w:tabs>
      <w:adjustRightInd w:val="0"/>
      <w:snapToGrid w:val="0"/>
      <w:spacing w:before="156" w:beforeLines="50" w:afterLines="50"/>
      <w:ind w:left="864" w:hanging="864"/>
      <w:jc w:val="left"/>
    </w:pPr>
    <w:rPr>
      <w:rFonts w:ascii="Arial" w:hAnsi="Arial" w:eastAsia="Arial" w:cs="Verdana"/>
      <w:bCs/>
      <w:kern w:val="24"/>
      <w:szCs w:val="28"/>
      <w:lang w:eastAsia="en-US"/>
    </w:rPr>
  </w:style>
  <w:style w:type="paragraph" w:styleId="afffffff1" w:customStyle="1">
    <w:name w:val="二级附录"/>
    <w:next w:val="ab"/>
    <w:qFormat/>
    <w:pPr>
      <w:ind w:left="576" w:hanging="576"/>
    </w:pPr>
    <w:rPr>
      <w:rFonts w:eastAsia="黑体"/>
      <w:kern w:val="2"/>
      <w:sz w:val="21"/>
    </w:rPr>
  </w:style>
  <w:style w:type="paragraph" w:styleId="afffffff2" w:customStyle="1">
    <w:name w:val="三级附录"/>
    <w:next w:val="ab"/>
    <w:qFormat/>
    <w:pPr>
      <w:ind w:left="720" w:hanging="720"/>
    </w:pPr>
    <w:rPr>
      <w:rFonts w:eastAsia="黑体"/>
      <w:kern w:val="2"/>
      <w:sz w:val="21"/>
    </w:rPr>
  </w:style>
  <w:style w:type="paragraph" w:styleId="afffffff3" w:customStyle="1">
    <w:name w:val="图示"/>
    <w:basedOn w:val="ab"/>
    <w:qFormat/>
    <w:pPr>
      <w:spacing w:after="312" w:afterLines="100" w:line="360" w:lineRule="auto"/>
      <w:ind w:firstLine="482" w:firstLineChars="200"/>
      <w:jc w:val="center"/>
    </w:pPr>
    <w:rPr>
      <w:rFonts w:ascii="宋体" w:cs="宋体"/>
      <w:b/>
      <w:szCs w:val="24"/>
    </w:rPr>
  </w:style>
  <w:style w:type="paragraph" w:styleId="afffffff4" w:customStyle="1">
    <w:name w:val="正文小四"/>
    <w:basedOn w:val="ab"/>
    <w:link w:val="Char7"/>
    <w:pPr>
      <w:spacing w:line="360" w:lineRule="auto"/>
      <w:ind w:firstLine="200" w:firstLineChars="200"/>
    </w:pPr>
    <w:rPr>
      <w:szCs w:val="24"/>
    </w:rPr>
  </w:style>
  <w:style w:type="character" w:styleId="Char7" w:customStyle="1">
    <w:name w:val="正文小四 Char"/>
    <w:link w:val="afffffff4"/>
    <w:qFormat/>
    <w:rPr>
      <w:kern w:val="2"/>
      <w:sz w:val="24"/>
      <w:szCs w:val="24"/>
    </w:rPr>
  </w:style>
  <w:style w:type="character" w:styleId="6Char2" w:customStyle="1">
    <w:name w:val="标题 6 Char2"/>
    <w:qFormat/>
    <w:rPr>
      <w:rFonts w:ascii="Cambria" w:hAnsi="Cambria" w:eastAsia="宋体" w:cs="Times New Roman"/>
      <w:b/>
      <w:bCs/>
      <w:sz w:val="24"/>
      <w:szCs w:val="24"/>
    </w:rPr>
  </w:style>
  <w:style w:type="paragraph" w:styleId="afffffff5" w:customStyle="1">
    <w:name w:val="图样式"/>
    <w:basedOn w:val="ab"/>
    <w:qFormat/>
    <w:pPr>
      <w:keepNext/>
      <w:ind w:right="-19" w:rightChars="-9"/>
      <w:jc w:val="center"/>
    </w:pPr>
    <w:rPr>
      <w:szCs w:val="24"/>
    </w:rPr>
  </w:style>
  <w:style w:type="paragraph" w:styleId="1f0" w:customStyle="1">
    <w:name w:val="图题注1"/>
    <w:basedOn w:val="ab"/>
    <w:next w:val="new0"/>
    <w:link w:val="1Char2"/>
    <w:qFormat/>
    <w:pPr>
      <w:spacing w:before="120" w:line="360" w:lineRule="auto"/>
      <w:jc w:val="center"/>
    </w:pPr>
    <w:rPr>
      <w:rFonts w:ascii="宋体" w:hAnsi="宋体"/>
      <w:szCs w:val="21"/>
    </w:rPr>
  </w:style>
  <w:style w:type="character" w:styleId="1Char2" w:customStyle="1">
    <w:name w:val="图题注1 Char"/>
    <w:link w:val="1f0"/>
    <w:qFormat/>
    <w:rPr>
      <w:rFonts w:ascii="宋体" w:hAnsi="宋体"/>
      <w:kern w:val="2"/>
      <w:sz w:val="24"/>
      <w:szCs w:val="21"/>
    </w:rPr>
  </w:style>
  <w:style w:type="character" w:styleId="Char30" w:customStyle="1">
    <w:name w:val="表注 Char3"/>
    <w:uiPriority w:val="2"/>
    <w:qFormat/>
    <w:rPr>
      <w:rFonts w:ascii="Cambria" w:hAnsi="Cambria" w:eastAsia="宋体" w:cs="Times New Roman"/>
      <w:sz w:val="21"/>
    </w:rPr>
  </w:style>
  <w:style w:type="paragraph" w:styleId="afffffff6" w:customStyle="1">
    <w:name w:val="表题注"/>
    <w:next w:val="ab"/>
    <w:link w:val="Char8"/>
    <w:autoRedefine/>
    <w:qFormat/>
    <w:pPr>
      <w:keepNext/>
      <w:keepLines/>
      <w:spacing w:line="360" w:lineRule="auto"/>
      <w:jc w:val="center"/>
    </w:pPr>
    <w:rPr>
      <w:rFonts w:ascii="黑体" w:hAnsi="黑体" w:eastAsia="黑体"/>
      <w:bCs/>
      <w:kern w:val="2"/>
      <w:sz w:val="21"/>
      <w:szCs w:val="21"/>
    </w:rPr>
  </w:style>
  <w:style w:type="character" w:styleId="Char8" w:customStyle="1">
    <w:name w:val="表题注 Char"/>
    <w:link w:val="afffffff6"/>
    <w:rPr>
      <w:rFonts w:ascii="黑体" w:hAnsi="黑体" w:eastAsia="黑体"/>
      <w:bCs/>
      <w:kern w:val="2"/>
      <w:sz w:val="21"/>
      <w:szCs w:val="21"/>
    </w:rPr>
  </w:style>
  <w:style w:type="paragraph" w:styleId="afffffff7" w:customStyle="1">
    <w:name w:val="小四段落"/>
    <w:basedOn w:val="ab"/>
    <w:autoRedefine/>
    <w:qFormat/>
    <w:pPr>
      <w:spacing w:line="360" w:lineRule="auto"/>
      <w:ind w:firstLine="480" w:firstLineChars="200"/>
      <w:jc w:val="left"/>
    </w:pPr>
    <w:rPr>
      <w:rFonts w:ascii="宋体" w:hAnsi="宋体"/>
      <w:szCs w:val="24"/>
    </w:rPr>
  </w:style>
  <w:style w:type="character" w:styleId="Char6" w:customStyle="1">
    <w:name w:val="高 正文 缩进 Char"/>
    <w:link w:val="affffffd"/>
    <w:rPr>
      <w:rFonts w:ascii="宋体" w:hAnsi="宋体"/>
      <w:sz w:val="28"/>
      <w:szCs w:val="28"/>
    </w:rPr>
  </w:style>
  <w:style w:type="paragraph" w:styleId="666" w:customStyle="1">
    <w:name w:val="666表格仿宋"/>
    <w:basedOn w:val="ab"/>
    <w:qFormat/>
    <w:pPr>
      <w:tabs>
        <w:tab w:val="left" w:pos="480"/>
      </w:tabs>
      <w:snapToGrid w:val="0"/>
      <w:spacing w:line="0" w:lineRule="atLeast"/>
    </w:pPr>
    <w:rPr>
      <w:rFonts w:ascii="仿宋_GB2312" w:eastAsia="仿宋_GB2312"/>
      <w:szCs w:val="21"/>
    </w:rPr>
  </w:style>
  <w:style w:type="character" w:styleId="921Char" w:customStyle="1">
    <w:name w:val="921正文 Char"/>
    <w:link w:val="921"/>
    <w:qFormat/>
    <w:rPr>
      <w:rFonts w:cs="宋体"/>
      <w:kern w:val="2"/>
      <w:sz w:val="28"/>
      <w:szCs w:val="28"/>
    </w:rPr>
  </w:style>
  <w:style w:type="paragraph" w:styleId="afffffff8" w:customStyle="1">
    <w:name w:val="表格文字"/>
    <w:basedOn w:val="ab"/>
    <w:link w:val="Char9"/>
    <w:qFormat/>
    <w:pPr>
      <w:adjustRightInd w:val="0"/>
      <w:snapToGrid w:val="0"/>
      <w:jc w:val="center"/>
      <w:textAlignment w:val="baseline"/>
    </w:pPr>
    <w:rPr>
      <w:rFonts w:ascii="宋体" w:hAnsi="Courier New" w:cs="Courier New"/>
      <w:szCs w:val="21"/>
    </w:rPr>
  </w:style>
  <w:style w:type="character" w:styleId="Char9" w:customStyle="1">
    <w:name w:val="表格文字 Char"/>
    <w:link w:val="afffffff8"/>
    <w:qFormat/>
    <w:rPr>
      <w:rFonts w:ascii="宋体" w:hAnsi="Courier New" w:cs="Courier New"/>
      <w:kern w:val="2"/>
      <w:sz w:val="24"/>
      <w:szCs w:val="21"/>
    </w:rPr>
  </w:style>
  <w:style w:type="paragraph" w:styleId="afffffff9" w:customStyle="1">
    <w:name w:val="插图"/>
    <w:basedOn w:val="ab"/>
    <w:next w:val="ab"/>
    <w:link w:val="Chara"/>
    <w:qFormat/>
    <w:locked/>
    <w:pPr>
      <w:keepNext/>
      <w:adjustRightInd w:val="0"/>
      <w:snapToGrid w:val="0"/>
      <w:jc w:val="center"/>
    </w:pPr>
    <w:rPr>
      <w:rFonts w:ascii="Calibri" w:hAnsi="Calibri"/>
      <w:szCs w:val="21"/>
    </w:rPr>
  </w:style>
  <w:style w:type="character" w:styleId="Chara" w:customStyle="1">
    <w:name w:val="插图 Char"/>
    <w:link w:val="afffffff9"/>
    <w:qFormat/>
    <w:rPr>
      <w:rFonts w:ascii="Calibri" w:hAnsi="Calibri"/>
      <w:kern w:val="2"/>
      <w:sz w:val="21"/>
      <w:szCs w:val="21"/>
    </w:rPr>
  </w:style>
  <w:style w:type="character" w:styleId="Char12" w:customStyle="1">
    <w:name w:val="批注框文本 Char1"/>
    <w:uiPriority w:val="99"/>
    <w:semiHidden/>
    <w:qFormat/>
    <w:rPr>
      <w:rFonts w:ascii="Calibri" w:hAnsi="Calibri" w:eastAsia="宋体" w:cs="Times New Roman"/>
      <w:sz w:val="18"/>
      <w:szCs w:val="18"/>
    </w:rPr>
  </w:style>
  <w:style w:type="character" w:styleId="Char20" w:customStyle="1">
    <w:name w:val="批注框文本 Char2"/>
    <w:uiPriority w:val="99"/>
    <w:semiHidden/>
    <w:qFormat/>
    <w:rPr>
      <w:rFonts w:ascii="Calibri" w:hAnsi="Calibri" w:eastAsia="宋体" w:cs="Times New Roman"/>
      <w:sz w:val="18"/>
      <w:szCs w:val="18"/>
    </w:rPr>
  </w:style>
  <w:style w:type="character" w:styleId="Char31" w:customStyle="1">
    <w:name w:val="批注框文本 Char3"/>
    <w:uiPriority w:val="99"/>
    <w:semiHidden/>
    <w:qFormat/>
    <w:rPr>
      <w:rFonts w:ascii="Calibri" w:hAnsi="Calibri" w:eastAsia="宋体" w:cs="Times New Roman"/>
      <w:sz w:val="18"/>
      <w:szCs w:val="18"/>
    </w:rPr>
  </w:style>
  <w:style w:type="character" w:styleId="2Char1" w:customStyle="1">
    <w:name w:val="标题 2 Char1"/>
    <w:qFormat/>
    <w:rPr>
      <w:rFonts w:ascii="黑体" w:hAnsi="黑体" w:eastAsia="黑体" w:cs="Times New Roman"/>
      <w:bCs/>
      <w:sz w:val="30"/>
      <w:szCs w:val="30"/>
    </w:rPr>
  </w:style>
  <w:style w:type="character" w:styleId="3Char1" w:customStyle="1">
    <w:name w:val="标题 3 Char1"/>
    <w:qFormat/>
    <w:rPr>
      <w:rFonts w:ascii="Cambria" w:hAnsi="Cambria" w:eastAsia="黑体" w:cs="Times New Roman"/>
      <w:bCs/>
      <w:sz w:val="28"/>
      <w:szCs w:val="32"/>
    </w:rPr>
  </w:style>
  <w:style w:type="character" w:styleId="4Char1" w:customStyle="1">
    <w:name w:val="标题 4 Char1"/>
    <w:qFormat/>
    <w:rPr>
      <w:rFonts w:ascii="Cambria" w:hAnsi="Cambria" w:eastAsia="黑体" w:cs="Times New Roman"/>
      <w:bCs/>
      <w:sz w:val="24"/>
      <w:szCs w:val="28"/>
    </w:rPr>
  </w:style>
  <w:style w:type="character" w:styleId="5Char1" w:customStyle="1">
    <w:name w:val="标题 5 Char1"/>
    <w:qFormat/>
    <w:rPr>
      <w:rFonts w:ascii="Calibri" w:hAnsi="Calibri" w:eastAsia="宋体" w:cs="Times New Roman"/>
      <w:b/>
      <w:bCs/>
      <w:sz w:val="24"/>
      <w:szCs w:val="28"/>
    </w:rPr>
  </w:style>
  <w:style w:type="character" w:styleId="6Char1" w:customStyle="1">
    <w:name w:val="标题 6 Char1"/>
    <w:qFormat/>
    <w:rPr>
      <w:rFonts w:ascii="Cambria" w:hAnsi="Cambria" w:eastAsia="宋体" w:cs="Times New Roman"/>
      <w:b/>
      <w:bCs/>
      <w:sz w:val="24"/>
      <w:szCs w:val="24"/>
    </w:rPr>
  </w:style>
  <w:style w:type="character" w:styleId="7Char1" w:customStyle="1">
    <w:name w:val="标题 7 Char1"/>
    <w:qFormat/>
    <w:rPr>
      <w:rFonts w:ascii="Calibri" w:hAnsi="Calibri" w:eastAsia="宋体" w:cs="Times New Roman"/>
      <w:b/>
      <w:bCs/>
      <w:sz w:val="24"/>
      <w:szCs w:val="24"/>
    </w:rPr>
  </w:style>
  <w:style w:type="character" w:styleId="8Char1" w:customStyle="1">
    <w:name w:val="标题 8 Char1"/>
    <w:uiPriority w:val="9"/>
    <w:qFormat/>
    <w:rPr>
      <w:rFonts w:ascii="Cambria" w:hAnsi="Cambria" w:eastAsia="宋体" w:cs="Times New Roman"/>
      <w:sz w:val="24"/>
      <w:szCs w:val="24"/>
    </w:rPr>
  </w:style>
  <w:style w:type="character" w:styleId="9Char1" w:customStyle="1">
    <w:name w:val="标题 9 Char1"/>
    <w:uiPriority w:val="9"/>
    <w:qFormat/>
    <w:rPr>
      <w:rFonts w:ascii="Cambria" w:hAnsi="Cambria" w:eastAsia="宋体" w:cs="Times New Roman"/>
      <w:szCs w:val="21"/>
    </w:rPr>
  </w:style>
  <w:style w:type="paragraph" w:styleId="1f1" w:customStyle="1">
    <w:name w:val="插图1"/>
    <w:basedOn w:val="ab"/>
    <w:next w:val="ab"/>
    <w:uiPriority w:val="1"/>
    <w:qFormat/>
    <w:locked/>
    <w:pPr>
      <w:keepNext/>
      <w:adjustRightInd w:val="0"/>
      <w:snapToGrid w:val="0"/>
      <w:jc w:val="center"/>
    </w:pPr>
    <w:rPr>
      <w:rFonts w:ascii="Calibri" w:hAnsi="Calibri"/>
      <w:szCs w:val="21"/>
    </w:rPr>
  </w:style>
  <w:style w:type="character" w:styleId="Char13" w:customStyle="1">
    <w:name w:val="插图 Char1"/>
    <w:uiPriority w:val="1"/>
    <w:qFormat/>
    <w:rPr>
      <w:rFonts w:ascii="Calibri" w:hAnsi="Calibri" w:eastAsia="宋体" w:cs="Times New Roman"/>
      <w:szCs w:val="21"/>
    </w:rPr>
  </w:style>
  <w:style w:type="paragraph" w:styleId="1f2" w:customStyle="1">
    <w:name w:val="表注1"/>
    <w:basedOn w:val="ab"/>
    <w:uiPriority w:val="2"/>
    <w:locked/>
    <w:pPr>
      <w:keepNext/>
      <w:spacing w:line="360" w:lineRule="auto"/>
      <w:jc w:val="center"/>
    </w:pPr>
    <w:rPr>
      <w:rFonts w:ascii="Cambria" w:hAnsi="Cambria" w:eastAsia="黑体"/>
    </w:rPr>
  </w:style>
  <w:style w:type="character" w:styleId="Char14" w:customStyle="1">
    <w:name w:val="表注 Char1"/>
    <w:uiPriority w:val="2"/>
    <w:qFormat/>
    <w:rPr>
      <w:rFonts w:ascii="Cambria" w:hAnsi="Cambria" w:eastAsia="黑体" w:cs="Times New Roman"/>
      <w:szCs w:val="20"/>
    </w:rPr>
  </w:style>
  <w:style w:type="paragraph" w:styleId="1f3" w:customStyle="1">
    <w:name w:val="五号表格文字1"/>
    <w:basedOn w:val="ab"/>
    <w:qFormat/>
    <w:locked/>
    <w:pPr>
      <w:jc w:val="center"/>
    </w:pPr>
    <w:rPr>
      <w:rFonts w:ascii="Cambria" w:hAnsi="Cambria"/>
      <w:szCs w:val="21"/>
    </w:rPr>
  </w:style>
  <w:style w:type="character" w:styleId="Char15" w:customStyle="1">
    <w:name w:val="五号表格文字 Char1"/>
    <w:qFormat/>
    <w:rPr>
      <w:rFonts w:ascii="Cambria" w:hAnsi="Cambria" w:eastAsia="宋体" w:cs="Times New Roman"/>
      <w:szCs w:val="21"/>
    </w:rPr>
  </w:style>
  <w:style w:type="paragraph" w:styleId="1f4" w:customStyle="1">
    <w:name w:val="图注1"/>
    <w:basedOn w:val="ab"/>
    <w:next w:val="ab"/>
    <w:uiPriority w:val="2"/>
    <w:qFormat/>
    <w:locked/>
    <w:pPr>
      <w:spacing w:line="360" w:lineRule="auto"/>
      <w:jc w:val="center"/>
    </w:pPr>
    <w:rPr>
      <w:rFonts w:ascii="Cambria" w:hAnsi="Cambria" w:eastAsia="黑体"/>
    </w:rPr>
  </w:style>
  <w:style w:type="character" w:styleId="1Char20" w:customStyle="1">
    <w:name w:val="标题 1 Char2"/>
    <w:rPr>
      <w:rFonts w:ascii="黑体" w:hAnsi="黑体" w:eastAsia="黑体" w:cs="Times New Roman"/>
      <w:b/>
      <w:bCs/>
      <w:kern w:val="44"/>
      <w:sz w:val="30"/>
      <w:szCs w:val="30"/>
    </w:rPr>
  </w:style>
  <w:style w:type="character" w:styleId="2Char2" w:customStyle="1">
    <w:name w:val="标题 2 Char2"/>
    <w:qFormat/>
    <w:rPr>
      <w:rFonts w:ascii="黑体" w:hAnsi="黑体" w:eastAsia="黑体" w:cs="Times New Roman"/>
      <w:bCs/>
      <w:sz w:val="30"/>
      <w:szCs w:val="30"/>
    </w:rPr>
  </w:style>
  <w:style w:type="character" w:styleId="3Char2" w:customStyle="1">
    <w:name w:val="标题 3 Char2"/>
    <w:qFormat/>
    <w:rPr>
      <w:rFonts w:ascii="Cambria" w:hAnsi="Cambria" w:eastAsia="黑体" w:cs="Times New Roman"/>
      <w:bCs/>
      <w:sz w:val="28"/>
      <w:szCs w:val="32"/>
    </w:rPr>
  </w:style>
  <w:style w:type="character" w:styleId="5Char2" w:customStyle="1">
    <w:name w:val="标题 5 Char2"/>
    <w:qFormat/>
    <w:rPr>
      <w:rFonts w:ascii="Calibri" w:hAnsi="Calibri" w:eastAsia="宋体" w:cs="Times New Roman"/>
      <w:b/>
      <w:bCs/>
      <w:sz w:val="24"/>
      <w:szCs w:val="28"/>
    </w:rPr>
  </w:style>
  <w:style w:type="character" w:styleId="7Char2" w:customStyle="1">
    <w:name w:val="标题 7 Char2"/>
    <w:qFormat/>
    <w:rPr>
      <w:rFonts w:ascii="Calibri" w:hAnsi="Calibri" w:eastAsia="宋体" w:cs="Times New Roman"/>
      <w:b/>
      <w:bCs/>
      <w:sz w:val="24"/>
      <w:szCs w:val="24"/>
    </w:rPr>
  </w:style>
  <w:style w:type="character" w:styleId="8Char2" w:customStyle="1">
    <w:name w:val="标题 8 Char2"/>
    <w:uiPriority w:val="9"/>
    <w:qFormat/>
    <w:rPr>
      <w:rFonts w:ascii="Cambria" w:hAnsi="Cambria" w:eastAsia="宋体" w:cs="Times New Roman"/>
      <w:sz w:val="24"/>
      <w:szCs w:val="24"/>
    </w:rPr>
  </w:style>
  <w:style w:type="character" w:styleId="9Char2" w:customStyle="1">
    <w:name w:val="标题 9 Char2"/>
    <w:uiPriority w:val="9"/>
    <w:qFormat/>
    <w:rPr>
      <w:rFonts w:ascii="Cambria" w:hAnsi="Cambria" w:eastAsia="宋体" w:cs="Times New Roman"/>
      <w:szCs w:val="21"/>
    </w:rPr>
  </w:style>
  <w:style w:type="paragraph" w:styleId="2f2" w:customStyle="1">
    <w:name w:val="插图2"/>
    <w:basedOn w:val="ab"/>
    <w:next w:val="ab"/>
    <w:uiPriority w:val="1"/>
    <w:qFormat/>
    <w:locked/>
    <w:pPr>
      <w:keepNext/>
      <w:adjustRightInd w:val="0"/>
      <w:snapToGrid w:val="0"/>
      <w:jc w:val="center"/>
    </w:pPr>
    <w:rPr>
      <w:rFonts w:ascii="Calibri" w:hAnsi="Calibri"/>
      <w:szCs w:val="21"/>
    </w:rPr>
  </w:style>
  <w:style w:type="character" w:styleId="Char21" w:customStyle="1">
    <w:name w:val="插图 Char2"/>
    <w:uiPriority w:val="1"/>
    <w:rPr>
      <w:rFonts w:ascii="Calibri" w:hAnsi="Calibri" w:eastAsia="宋体" w:cs="Times New Roman"/>
      <w:szCs w:val="21"/>
    </w:rPr>
  </w:style>
  <w:style w:type="paragraph" w:styleId="2f3" w:customStyle="1">
    <w:name w:val="表注2"/>
    <w:basedOn w:val="ab"/>
    <w:uiPriority w:val="2"/>
    <w:qFormat/>
    <w:locked/>
    <w:pPr>
      <w:keepNext/>
      <w:spacing w:line="360" w:lineRule="auto"/>
      <w:jc w:val="center"/>
    </w:pPr>
    <w:rPr>
      <w:rFonts w:ascii="Cambria" w:hAnsi="Cambria" w:eastAsia="黑体"/>
    </w:rPr>
  </w:style>
  <w:style w:type="character" w:styleId="Char22" w:customStyle="1">
    <w:name w:val="表注 Char2"/>
    <w:uiPriority w:val="2"/>
    <w:rPr>
      <w:rFonts w:ascii="Cambria" w:hAnsi="Cambria" w:eastAsia="黑体" w:cs="Times New Roman"/>
      <w:szCs w:val="20"/>
    </w:rPr>
  </w:style>
  <w:style w:type="paragraph" w:styleId="2f4" w:customStyle="1">
    <w:name w:val="五号表格文字2"/>
    <w:basedOn w:val="ab"/>
    <w:qFormat/>
    <w:locked/>
    <w:pPr>
      <w:jc w:val="center"/>
    </w:pPr>
    <w:rPr>
      <w:rFonts w:ascii="Cambria" w:hAnsi="Cambria"/>
      <w:szCs w:val="21"/>
    </w:rPr>
  </w:style>
  <w:style w:type="character" w:styleId="Char23" w:customStyle="1">
    <w:name w:val="五号表格文字 Char2"/>
    <w:qFormat/>
    <w:rPr>
      <w:rFonts w:ascii="Cambria" w:hAnsi="Cambria" w:eastAsia="宋体" w:cs="Times New Roman"/>
      <w:szCs w:val="21"/>
    </w:rPr>
  </w:style>
  <w:style w:type="paragraph" w:styleId="2f5" w:customStyle="1">
    <w:name w:val="图注2"/>
    <w:basedOn w:val="ab"/>
    <w:next w:val="ab"/>
    <w:uiPriority w:val="2"/>
    <w:qFormat/>
    <w:locked/>
    <w:pPr>
      <w:spacing w:line="360" w:lineRule="auto"/>
      <w:jc w:val="center"/>
    </w:pPr>
    <w:rPr>
      <w:rFonts w:ascii="Cambria" w:hAnsi="Cambria" w:eastAsia="黑体"/>
    </w:rPr>
  </w:style>
  <w:style w:type="character" w:styleId="1Char3" w:customStyle="1">
    <w:name w:val="标题 1 Char3"/>
    <w:qFormat/>
    <w:rPr>
      <w:rFonts w:ascii="黑体" w:hAnsi="黑体" w:eastAsia="黑体" w:cs="Times New Roman"/>
      <w:b/>
      <w:bCs/>
      <w:kern w:val="44"/>
      <w:sz w:val="30"/>
      <w:szCs w:val="30"/>
    </w:rPr>
  </w:style>
  <w:style w:type="character" w:styleId="2Char3" w:customStyle="1">
    <w:name w:val="标题 2 Char3"/>
    <w:qFormat/>
    <w:rPr>
      <w:rFonts w:ascii="黑体" w:hAnsi="黑体" w:eastAsia="黑体" w:cs="Times New Roman"/>
      <w:bCs/>
      <w:sz w:val="30"/>
      <w:szCs w:val="30"/>
    </w:rPr>
  </w:style>
  <w:style w:type="character" w:styleId="3Char3" w:customStyle="1">
    <w:name w:val="标题 3 Char3"/>
    <w:qFormat/>
    <w:rPr>
      <w:rFonts w:ascii="Cambria" w:hAnsi="Cambria" w:eastAsia="黑体" w:cs="Times New Roman"/>
      <w:bCs/>
      <w:sz w:val="28"/>
      <w:szCs w:val="32"/>
    </w:rPr>
  </w:style>
  <w:style w:type="character" w:styleId="4Char3" w:customStyle="1">
    <w:name w:val="标题 4 Char3"/>
    <w:qFormat/>
    <w:rPr>
      <w:rFonts w:ascii="Cambria" w:hAnsi="Cambria" w:eastAsia="黑体" w:cs="Times New Roman"/>
      <w:bCs/>
      <w:sz w:val="24"/>
      <w:szCs w:val="28"/>
    </w:rPr>
  </w:style>
  <w:style w:type="character" w:styleId="5Char3" w:customStyle="1">
    <w:name w:val="标题 5 Char3"/>
    <w:qFormat/>
    <w:rPr>
      <w:rFonts w:ascii="Calibri" w:hAnsi="Calibri" w:eastAsia="宋体" w:cs="Times New Roman"/>
      <w:b/>
      <w:bCs/>
      <w:sz w:val="24"/>
      <w:szCs w:val="28"/>
    </w:rPr>
  </w:style>
  <w:style w:type="character" w:styleId="6Char3" w:customStyle="1">
    <w:name w:val="标题 6 Char3"/>
    <w:qFormat/>
    <w:rPr>
      <w:rFonts w:ascii="Cambria" w:hAnsi="Cambria" w:eastAsia="宋体" w:cs="Times New Roman"/>
      <w:b/>
      <w:bCs/>
      <w:sz w:val="24"/>
      <w:szCs w:val="24"/>
    </w:rPr>
  </w:style>
  <w:style w:type="character" w:styleId="7Char3" w:customStyle="1">
    <w:name w:val="标题 7 Char3"/>
    <w:qFormat/>
    <w:rPr>
      <w:rFonts w:ascii="Calibri" w:hAnsi="Calibri" w:eastAsia="宋体" w:cs="Times New Roman"/>
      <w:b/>
      <w:bCs/>
      <w:sz w:val="24"/>
      <w:szCs w:val="24"/>
    </w:rPr>
  </w:style>
  <w:style w:type="character" w:styleId="8Char3" w:customStyle="1">
    <w:name w:val="标题 8 Char3"/>
    <w:uiPriority w:val="9"/>
    <w:qFormat/>
    <w:rPr>
      <w:rFonts w:ascii="Cambria" w:hAnsi="Cambria" w:eastAsia="宋体" w:cs="Times New Roman"/>
      <w:sz w:val="24"/>
      <w:szCs w:val="24"/>
    </w:rPr>
  </w:style>
  <w:style w:type="character" w:styleId="9Char3" w:customStyle="1">
    <w:name w:val="标题 9 Char3"/>
    <w:uiPriority w:val="9"/>
    <w:qFormat/>
    <w:rPr>
      <w:rFonts w:ascii="Cambria" w:hAnsi="Cambria" w:eastAsia="宋体" w:cs="Times New Roman"/>
      <w:szCs w:val="21"/>
    </w:rPr>
  </w:style>
  <w:style w:type="paragraph" w:styleId="3c" w:customStyle="1">
    <w:name w:val="插图3"/>
    <w:basedOn w:val="ab"/>
    <w:next w:val="ab"/>
    <w:uiPriority w:val="1"/>
    <w:qFormat/>
    <w:locked/>
    <w:pPr>
      <w:keepNext/>
      <w:adjustRightInd w:val="0"/>
      <w:snapToGrid w:val="0"/>
      <w:jc w:val="center"/>
    </w:pPr>
    <w:rPr>
      <w:rFonts w:ascii="Calibri" w:hAnsi="Calibri"/>
      <w:szCs w:val="21"/>
    </w:rPr>
  </w:style>
  <w:style w:type="character" w:styleId="Char32" w:customStyle="1">
    <w:name w:val="插图 Char3"/>
    <w:uiPriority w:val="1"/>
    <w:qFormat/>
    <w:rPr>
      <w:rFonts w:ascii="Calibri" w:hAnsi="Calibri" w:eastAsia="宋体" w:cs="Times New Roman"/>
      <w:szCs w:val="21"/>
    </w:rPr>
  </w:style>
  <w:style w:type="paragraph" w:styleId="3d" w:customStyle="1">
    <w:name w:val="表注3"/>
    <w:basedOn w:val="ab"/>
    <w:uiPriority w:val="2"/>
    <w:qFormat/>
    <w:locked/>
    <w:pPr>
      <w:keepNext/>
      <w:spacing w:line="360" w:lineRule="auto"/>
      <w:jc w:val="center"/>
    </w:pPr>
    <w:rPr>
      <w:rFonts w:ascii="Cambria" w:hAnsi="Cambria" w:eastAsia="黑体"/>
    </w:rPr>
  </w:style>
  <w:style w:type="paragraph" w:styleId="3e" w:customStyle="1">
    <w:name w:val="五号表格文字3"/>
    <w:basedOn w:val="ab"/>
    <w:qFormat/>
    <w:locked/>
    <w:pPr>
      <w:jc w:val="center"/>
    </w:pPr>
    <w:rPr>
      <w:rFonts w:ascii="Cambria" w:hAnsi="Cambria"/>
      <w:szCs w:val="21"/>
    </w:rPr>
  </w:style>
  <w:style w:type="character" w:styleId="Char33" w:customStyle="1">
    <w:name w:val="五号表格文字 Char3"/>
    <w:qFormat/>
    <w:rPr>
      <w:rFonts w:ascii="Cambria" w:hAnsi="Cambria" w:eastAsia="宋体" w:cs="Times New Roman"/>
      <w:szCs w:val="21"/>
    </w:rPr>
  </w:style>
  <w:style w:type="paragraph" w:styleId="3f" w:customStyle="1">
    <w:name w:val="图注3"/>
    <w:basedOn w:val="ab"/>
    <w:next w:val="ab"/>
    <w:uiPriority w:val="2"/>
    <w:qFormat/>
    <w:locked/>
    <w:pPr>
      <w:spacing w:line="360" w:lineRule="auto"/>
      <w:jc w:val="center"/>
    </w:pPr>
    <w:rPr>
      <w:rFonts w:ascii="Cambria" w:hAnsi="Cambria" w:eastAsia="黑体"/>
    </w:rPr>
  </w:style>
  <w:style w:type="table" w:styleId="2f6" w:customStyle="1">
    <w:name w:val="网格型2"/>
    <w:basedOn w:val="af"/>
    <w:qFormat/>
    <w:pPr>
      <w:jc w:val="center"/>
    </w:pPr>
    <w:rPr>
      <w:rFonts w:ascii="Calibri" w:hAnsi="Calibri"/>
      <w:sz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vAlign w:val="center"/>
    </w:tcPr>
    <w:tblStylePr w:type="firstRow">
      <w:pPr>
        <w:jc w:val="center"/>
      </w:pPr>
      <w:rPr>
        <w:b/>
        <w:sz w:val="21"/>
      </w:rPr>
      <w:tblPr/>
      <w:trPr>
        <w:tblHeader/>
      </w:trPr>
    </w:tblStylePr>
  </w:style>
  <w:style w:type="paragraph" w:styleId="Char3CharCharChar" w:customStyle="1">
    <w:name w:val="Char3 Char Char Char"/>
    <w:basedOn w:val="ab"/>
    <w:qFormat/>
    <w:pPr>
      <w:widowControl/>
      <w:spacing w:after="160" w:line="240" w:lineRule="exact"/>
      <w:jc w:val="left"/>
    </w:pPr>
    <w:rPr>
      <w:rFonts w:ascii="Arial" w:hAnsi="Arial" w:eastAsia="Times New Roman" w:cs="Verdana"/>
      <w:b/>
      <w:kern w:val="0"/>
      <w:szCs w:val="24"/>
      <w:lang w:eastAsia="en-US"/>
    </w:rPr>
  </w:style>
  <w:style w:type="character" w:styleId="2b" w:customStyle="1">
    <w:name w:val="正文文本首行缩进 2 字符"/>
    <w:link w:val="2a"/>
    <w:qFormat/>
    <w:rPr>
      <w:rFonts w:ascii="宋体" w:hAnsi="宋体"/>
      <w:kern w:val="2"/>
      <w:sz w:val="24"/>
      <w:szCs w:val="24"/>
    </w:rPr>
  </w:style>
  <w:style w:type="paragraph" w:styleId="12a" w:customStyle="1">
    <w:name w:val="样式 正文1 + 首行缩进:  2 字符"/>
    <w:basedOn w:val="ab"/>
    <w:qFormat/>
    <w:pPr>
      <w:spacing w:line="440" w:lineRule="exact"/>
      <w:ind w:firstLine="200" w:firstLineChars="200"/>
    </w:pPr>
    <w:rPr>
      <w:rFonts w:cs="宋体"/>
    </w:rPr>
  </w:style>
  <w:style w:type="character" w:styleId="Char16" w:customStyle="1">
    <w:name w:val="纯文本 Char1"/>
    <w:semiHidden/>
    <w:qFormat/>
    <w:rPr>
      <w:rFonts w:ascii="宋体" w:hAnsi="Courier New" w:cs="Courier New"/>
      <w:kern w:val="2"/>
      <w:sz w:val="21"/>
      <w:szCs w:val="21"/>
    </w:rPr>
  </w:style>
  <w:style w:type="character" w:styleId="26" w:customStyle="1">
    <w:name w:val="正文文本缩进 2 字符"/>
    <w:link w:val="25"/>
    <w:qFormat/>
    <w:rPr>
      <w:kern w:val="2"/>
      <w:sz w:val="24"/>
    </w:rPr>
  </w:style>
  <w:style w:type="character" w:styleId="36" w:customStyle="1">
    <w:name w:val="正文文本缩进 3 字符"/>
    <w:link w:val="35"/>
    <w:qFormat/>
    <w:rPr>
      <w:rFonts w:ascii="宋体"/>
      <w:kern w:val="2"/>
      <w:sz w:val="24"/>
    </w:rPr>
  </w:style>
  <w:style w:type="paragraph" w:styleId="afffffffa" w:customStyle="1">
    <w:name w:val="图标题"/>
    <w:basedOn w:val="afffffffb"/>
    <w:next w:val="ab"/>
    <w:pPr>
      <w:ind w:firstLine="560"/>
    </w:pPr>
  </w:style>
  <w:style w:type="paragraph" w:styleId="afffffffb" w:customStyle="1">
    <w:name w:val="表标题"/>
    <w:basedOn w:val="ab"/>
    <w:next w:val="ab"/>
    <w:link w:val="Charb"/>
    <w:qFormat/>
    <w:pPr>
      <w:jc w:val="center"/>
    </w:pPr>
    <w:rPr>
      <w:rFonts w:ascii="宋体" w:hAnsi="宋体"/>
      <w:b/>
      <w:szCs w:val="28"/>
    </w:rPr>
  </w:style>
  <w:style w:type="character" w:styleId="Charb" w:customStyle="1">
    <w:name w:val="表标题 Char"/>
    <w:link w:val="afffffffb"/>
    <w:qFormat/>
    <w:rPr>
      <w:rFonts w:ascii="宋体" w:hAnsi="宋体"/>
      <w:b/>
      <w:kern w:val="2"/>
      <w:sz w:val="24"/>
      <w:szCs w:val="28"/>
    </w:rPr>
  </w:style>
  <w:style w:type="paragraph" w:styleId="afffffffc" w:customStyle="1">
    <w:name w:val="标准"/>
    <w:basedOn w:val="ab"/>
    <w:qFormat/>
    <w:pPr>
      <w:adjustRightInd w:val="0"/>
      <w:spacing w:line="312" w:lineRule="atLeast"/>
      <w:ind w:firstLine="200" w:firstLineChars="200"/>
      <w:jc w:val="center"/>
      <w:textAlignment w:val="baseline"/>
    </w:pPr>
    <w:rPr>
      <w:kern w:val="0"/>
    </w:rPr>
  </w:style>
  <w:style w:type="paragraph" w:styleId="1f5" w:customStyle="1">
    <w:name w:val="表格1"/>
    <w:basedOn w:val="ab"/>
    <w:autoRedefine/>
    <w:pPr>
      <w:spacing w:line="420" w:lineRule="exact"/>
      <w:ind w:firstLine="200" w:firstLineChars="200"/>
      <w:outlineLvl w:val="0"/>
    </w:pPr>
    <w:rPr>
      <w:rFonts w:ascii="宋体" w:hAnsi="宋体"/>
      <w:szCs w:val="28"/>
    </w:rPr>
  </w:style>
  <w:style w:type="paragraph" w:styleId="afffffffd" w:customStyle="1">
    <w:name w:val="项列表"/>
    <w:basedOn w:val="6"/>
    <w:pPr>
      <w:numPr>
        <w:ilvl w:val="0"/>
        <w:numId w:val="0"/>
      </w:numPr>
      <w:tabs>
        <w:tab w:val="clear" w:pos="480"/>
      </w:tabs>
      <w:spacing w:line="240" w:lineRule="auto"/>
      <w:ind w:left="805" w:hanging="306"/>
      <w:jc w:val="both"/>
      <w:textAlignment w:val="center"/>
    </w:pPr>
    <w:rPr>
      <w:bCs w:val="0"/>
    </w:rPr>
  </w:style>
  <w:style w:type="paragraph" w:styleId="1f6" w:customStyle="1">
    <w:name w:val="项列表1"/>
    <w:basedOn w:val="7"/>
    <w:link w:val="1Char4"/>
    <w:qFormat/>
    <w:pPr>
      <w:numPr>
        <w:ilvl w:val="0"/>
        <w:numId w:val="0"/>
      </w:numPr>
      <w:tabs>
        <w:tab w:val="clear" w:pos="480"/>
      </w:tabs>
      <w:spacing w:before="0" w:after="0" w:line="240" w:lineRule="auto"/>
      <w:ind w:left="919" w:hanging="420"/>
      <w:textAlignment w:val="center"/>
    </w:pPr>
    <w:rPr>
      <w:bCs w:val="0"/>
      <w:sz w:val="24"/>
      <w:szCs w:val="20"/>
    </w:rPr>
  </w:style>
  <w:style w:type="character" w:styleId="1Char4" w:customStyle="1">
    <w:name w:val="项列表1 Char"/>
    <w:link w:val="1f6"/>
    <w:rPr>
      <w:kern w:val="2"/>
      <w:sz w:val="24"/>
    </w:rPr>
  </w:style>
  <w:style w:type="paragraph" w:styleId="afffffffe" w:customStyle="1">
    <w:name w:val="表内序号"/>
    <w:basedOn w:val="8"/>
    <w:qFormat/>
    <w:pPr>
      <w:keepNext w:val="0"/>
      <w:keepLines w:val="0"/>
      <w:numPr>
        <w:ilvl w:val="0"/>
        <w:numId w:val="0"/>
      </w:numPr>
      <w:tabs>
        <w:tab w:val="clear" w:pos="480"/>
      </w:tabs>
      <w:spacing w:before="0" w:after="0" w:line="240" w:lineRule="auto"/>
      <w:jc w:val="center"/>
      <w:textAlignment w:val="center"/>
    </w:pPr>
    <w:rPr>
      <w:rFonts w:ascii="Times New Roman" w:hAnsi="Times New Roman" w:eastAsia="宋体"/>
    </w:rPr>
  </w:style>
  <w:style w:type="paragraph" w:styleId="1f7" w:customStyle="1">
    <w:name w:val="表内序号1"/>
    <w:basedOn w:val="9"/>
    <w:qFormat/>
    <w:pPr>
      <w:keepNext w:val="0"/>
      <w:keepLines w:val="0"/>
      <w:numPr>
        <w:ilvl w:val="0"/>
        <w:numId w:val="0"/>
      </w:numPr>
      <w:tabs>
        <w:tab w:val="clear" w:pos="480"/>
      </w:tabs>
      <w:spacing w:before="0" w:after="0" w:line="240" w:lineRule="auto"/>
      <w:jc w:val="center"/>
      <w:textAlignment w:val="center"/>
    </w:pPr>
    <w:rPr>
      <w:rFonts w:ascii="Times New Roman" w:hAnsi="Times New Roman" w:eastAsia="宋体"/>
      <w:bCs/>
    </w:rPr>
  </w:style>
  <w:style w:type="paragraph" w:styleId="101782" w:customStyle="1">
    <w:name w:val="样式 标准正文 样式 小四 首行缩进:  1.01 厘米 段后: 7.8 磅 + 首行缩进:  2 字符 + 宋体 四号 首..."/>
    <w:basedOn w:val="ab"/>
    <w:qFormat/>
    <w:pPr>
      <w:spacing w:line="360" w:lineRule="auto"/>
      <w:ind w:firstLine="200" w:firstLineChars="200"/>
    </w:pPr>
    <w:rPr>
      <w:rFonts w:ascii="宋体" w:hAnsi="宋体"/>
      <w:sz w:val="28"/>
    </w:rPr>
  </w:style>
  <w:style w:type="paragraph" w:styleId="32363h3Level3HeadH3Heading3-3" w:customStyle="1">
    <w:name w:val="样式 标题 3条标题（节2）（条）36标题 3第二层条h3Level 3 HeadH3Heading 3 - ...3"/>
    <w:basedOn w:val="30"/>
    <w:pPr>
      <w:keepNext/>
      <w:numPr>
        <w:numId w:val="0"/>
      </w:numPr>
      <w:autoSpaceDE w:val="0"/>
      <w:autoSpaceDN w:val="0"/>
      <w:spacing w:before="120" w:beforeLines="100"/>
    </w:pPr>
    <w:rPr>
      <w:rFonts w:cs="宋体"/>
      <w:b/>
      <w:bCs/>
      <w:color w:val="000000"/>
    </w:rPr>
  </w:style>
  <w:style w:type="paragraph" w:styleId="0505" w:customStyle="1">
    <w:name w:val="样式 表中文字 + 小四 非加粗 段前: 0.5 行 段后: 0.5 行"/>
    <w:basedOn w:val="ab"/>
    <w:qFormat/>
    <w:pPr>
      <w:adjustRightInd w:val="0"/>
      <w:snapToGrid w:val="0"/>
      <w:jc w:val="center"/>
    </w:pPr>
    <w:rPr>
      <w:rFonts w:ascii="宋体" w:hAnsi="宋体" w:cs="宋体"/>
      <w:b/>
      <w:color w:val="000000"/>
    </w:rPr>
  </w:style>
  <w:style w:type="paragraph" w:styleId="9211" w:customStyle="1">
    <w:name w:val="921标题1"/>
    <w:basedOn w:val="1"/>
    <w:next w:val="921"/>
    <w:qFormat/>
    <w:pPr>
      <w:keepNext/>
      <w:keepLines/>
      <w:widowControl/>
      <w:numPr>
        <w:numId w:val="0"/>
      </w:numPr>
      <w:tabs>
        <w:tab w:val="clear" w:pos="360"/>
      </w:tabs>
      <w:spacing w:beforeLines="50" w:afterLines="50" w:line="240" w:lineRule="auto"/>
      <w:ind w:left="432" w:hanging="432"/>
    </w:pPr>
    <w:rPr>
      <w:rFonts w:cs="宋体"/>
      <w:sz w:val="32"/>
      <w:szCs w:val="20"/>
    </w:rPr>
  </w:style>
  <w:style w:type="paragraph" w:styleId="9212" w:customStyle="1">
    <w:name w:val="921标题2"/>
    <w:basedOn w:val="2"/>
    <w:next w:val="921"/>
    <w:qFormat/>
    <w:pPr>
      <w:keepNext/>
      <w:keepLines/>
      <w:numPr>
        <w:ilvl w:val="0"/>
        <w:numId w:val="0"/>
      </w:numPr>
      <w:tabs>
        <w:tab w:val="clear" w:pos="600"/>
        <w:tab w:val="left" w:pos="576"/>
      </w:tabs>
      <w:spacing w:before="120" w:beforeLines="50" w:after="120" w:afterLines="50" w:line="240" w:lineRule="auto"/>
      <w:ind w:left="576" w:hanging="576"/>
    </w:pPr>
    <w:rPr>
      <w:rFonts w:cs="宋体"/>
      <w:b w:val="0"/>
      <w:sz w:val="32"/>
      <w:szCs w:val="20"/>
    </w:rPr>
  </w:style>
  <w:style w:type="paragraph" w:styleId="9213" w:customStyle="1">
    <w:name w:val="921标题3"/>
    <w:basedOn w:val="30"/>
    <w:next w:val="921"/>
    <w:qFormat/>
    <w:pPr>
      <w:keepNext/>
      <w:keepLines/>
      <w:numPr>
        <w:ilvl w:val="0"/>
        <w:numId w:val="0"/>
      </w:numPr>
      <w:tabs>
        <w:tab w:val="clear" w:pos="840"/>
        <w:tab w:val="left" w:pos="720"/>
      </w:tabs>
      <w:adjustRightInd/>
      <w:spacing w:before="120" w:beforeLines="50" w:after="120" w:afterLines="50" w:line="240" w:lineRule="auto"/>
      <w:ind w:left="720" w:hanging="720"/>
    </w:pPr>
    <w:rPr>
      <w:rFonts w:eastAsia="黑体" w:cs="宋体"/>
      <w:szCs w:val="28"/>
    </w:rPr>
  </w:style>
  <w:style w:type="paragraph" w:styleId="9214" w:customStyle="1">
    <w:name w:val="921标题4"/>
    <w:basedOn w:val="4"/>
    <w:next w:val="921"/>
    <w:qFormat/>
    <w:pPr>
      <w:keepNext/>
      <w:keepLines/>
      <w:numPr>
        <w:ilvl w:val="0"/>
        <w:numId w:val="0"/>
      </w:numPr>
      <w:tabs>
        <w:tab w:val="clear" w:pos="1080"/>
        <w:tab w:val="left" w:pos="864"/>
      </w:tabs>
      <w:spacing w:before="120" w:beforeLines="50" w:after="120" w:afterLines="50" w:line="240" w:lineRule="auto"/>
      <w:ind w:left="864" w:hanging="864"/>
    </w:pPr>
    <w:rPr>
      <w:rFonts w:cs="宋体"/>
      <w:b/>
      <w:szCs w:val="28"/>
    </w:rPr>
  </w:style>
  <w:style w:type="paragraph" w:styleId="affffffff" w:customStyle="1">
    <w:name w:val="正文 新的样式"/>
    <w:basedOn w:val="ab"/>
    <w:qFormat/>
    <w:pPr>
      <w:spacing w:line="360" w:lineRule="auto"/>
      <w:ind w:firstLine="480" w:firstLineChars="200"/>
    </w:pPr>
    <w:rPr>
      <w:rFonts w:cs="宋体"/>
    </w:rPr>
  </w:style>
  <w:style w:type="paragraph" w:styleId="Char4CharCharCharCharCharChar" w:customStyle="1">
    <w:name w:val="Char4 Char Char Char Char Char Char"/>
    <w:basedOn w:val="ab"/>
    <w:qFormat/>
    <w:pPr>
      <w:widowControl/>
      <w:spacing w:after="160" w:line="240" w:lineRule="exact"/>
      <w:jc w:val="left"/>
    </w:pPr>
    <w:rPr>
      <w:rFonts w:ascii="Arial" w:hAnsi="Arial" w:eastAsia="Times New Roman" w:cs="Verdana"/>
      <w:b/>
      <w:kern w:val="0"/>
      <w:szCs w:val="24"/>
      <w:lang w:eastAsia="en-US"/>
    </w:rPr>
  </w:style>
  <w:style w:type="paragraph" w:styleId="Char34" w:customStyle="1">
    <w:name w:val="Char3"/>
    <w:basedOn w:val="ab"/>
    <w:qFormat/>
    <w:pPr>
      <w:widowControl/>
      <w:spacing w:after="160" w:line="240" w:lineRule="exact"/>
      <w:jc w:val="left"/>
    </w:pPr>
    <w:rPr>
      <w:rFonts w:ascii="Arial" w:hAnsi="Arial" w:eastAsia="Times New Roman" w:cs="Verdana"/>
      <w:b/>
      <w:kern w:val="0"/>
      <w:szCs w:val="24"/>
      <w:lang w:eastAsia="en-US"/>
    </w:rPr>
  </w:style>
  <w:style w:type="paragraph" w:styleId="2f7" w:customStyle="1">
    <w:name w:val="空间中心标题2"/>
    <w:basedOn w:val="2"/>
    <w:qFormat/>
    <w:pPr>
      <w:keepNext/>
      <w:keepLines/>
      <w:widowControl/>
      <w:numPr>
        <w:ilvl w:val="0"/>
        <w:numId w:val="0"/>
      </w:numPr>
      <w:tabs>
        <w:tab w:val="clear" w:pos="600"/>
      </w:tabs>
      <w:adjustRightInd w:val="0"/>
      <w:snapToGrid w:val="0"/>
      <w:spacing w:before="120" w:after="60"/>
      <w:jc w:val="left"/>
    </w:pPr>
    <w:rPr>
      <w:rFonts w:eastAsia="宋体"/>
      <w:b w:val="0"/>
      <w:bCs/>
      <w:spacing w:val="-4"/>
      <w:kern w:val="28"/>
      <w:sz w:val="24"/>
      <w:szCs w:val="20"/>
    </w:rPr>
  </w:style>
  <w:style w:type="paragraph" w:styleId="1f8" w:customStyle="1">
    <w:name w:val="空间中心标题1"/>
    <w:basedOn w:val="1"/>
    <w:qFormat/>
    <w:pPr>
      <w:keepNext/>
      <w:keepLines/>
      <w:widowControl/>
      <w:numPr>
        <w:numId w:val="0"/>
      </w:numPr>
      <w:tabs>
        <w:tab w:val="clear" w:pos="360"/>
      </w:tabs>
      <w:adjustRightInd w:val="0"/>
      <w:snapToGrid w:val="0"/>
      <w:spacing w:before="200" w:line="360" w:lineRule="auto"/>
    </w:pPr>
    <w:rPr>
      <w:rFonts w:eastAsia="宋体"/>
      <w:b w:val="0"/>
      <w:bCs/>
      <w:szCs w:val="44"/>
    </w:rPr>
  </w:style>
  <w:style w:type="paragraph" w:styleId="21362362H2h2TestHeading2th2" w:customStyle="1">
    <w:name w:val="样式 标题 2节标题（节1）（节）36标题 236标题2H2h2TestHeading2th2第一层条第二..."/>
    <w:basedOn w:val="2"/>
    <w:next w:val="2a"/>
    <w:qFormat/>
    <w:pPr>
      <w:keepNext/>
      <w:keepLines/>
      <w:numPr>
        <w:ilvl w:val="0"/>
        <w:numId w:val="0"/>
      </w:numPr>
      <w:tabs>
        <w:tab w:val="clear" w:pos="600"/>
        <w:tab w:val="left" w:pos="576"/>
      </w:tabs>
      <w:ind w:left="576" w:hanging="576"/>
      <w:jc w:val="left"/>
    </w:pPr>
    <w:rPr>
      <w:rFonts w:eastAsia="宋体" w:cs="宋体"/>
      <w:b w:val="0"/>
      <w:bCs/>
      <w:szCs w:val="20"/>
    </w:rPr>
  </w:style>
  <w:style w:type="paragraph" w:styleId="font5" w:customStyle="1">
    <w:name w:val="font5"/>
    <w:basedOn w:val="ab"/>
    <w:qFormat/>
    <w:pPr>
      <w:widowControl/>
      <w:spacing w:before="100" w:beforeAutospacing="1" w:after="100" w:afterAutospacing="1"/>
      <w:jc w:val="left"/>
    </w:pPr>
    <w:rPr>
      <w:rFonts w:ascii="宋体" w:hAnsi="宋体" w:cs="宋体"/>
      <w:kern w:val="0"/>
      <w:sz w:val="18"/>
      <w:szCs w:val="18"/>
    </w:rPr>
  </w:style>
  <w:style w:type="paragraph" w:styleId="font6" w:customStyle="1">
    <w:name w:val="font6"/>
    <w:basedOn w:val="ab"/>
    <w:qFormat/>
    <w:pPr>
      <w:widowControl/>
      <w:spacing w:before="100" w:beforeAutospacing="1" w:after="100" w:afterAutospacing="1"/>
      <w:jc w:val="left"/>
    </w:pPr>
    <w:rPr>
      <w:rFonts w:ascii="宋体" w:hAnsi="宋体" w:cs="宋体"/>
      <w:kern w:val="0"/>
      <w:sz w:val="20"/>
    </w:rPr>
  </w:style>
  <w:style w:type="paragraph" w:styleId="font7" w:customStyle="1">
    <w:name w:val="font7"/>
    <w:basedOn w:val="ab"/>
    <w:pPr>
      <w:widowControl/>
      <w:spacing w:before="100" w:beforeAutospacing="1" w:after="100" w:afterAutospacing="1"/>
      <w:jc w:val="left"/>
    </w:pPr>
    <w:rPr>
      <w:rFonts w:ascii="宋体" w:hAnsi="宋体" w:cs="宋体"/>
      <w:kern w:val="0"/>
      <w:szCs w:val="21"/>
    </w:rPr>
  </w:style>
  <w:style w:type="paragraph" w:styleId="font8" w:customStyle="1">
    <w:name w:val="font8"/>
    <w:basedOn w:val="ab"/>
    <w:qFormat/>
    <w:pPr>
      <w:widowControl/>
      <w:spacing w:before="100" w:beforeAutospacing="1" w:after="100" w:afterAutospacing="1"/>
      <w:jc w:val="left"/>
    </w:pPr>
    <w:rPr>
      <w:rFonts w:ascii="宋体" w:hAnsi="宋体" w:cs="宋体"/>
      <w:kern w:val="0"/>
      <w:sz w:val="18"/>
      <w:szCs w:val="18"/>
    </w:rPr>
  </w:style>
  <w:style w:type="paragraph" w:styleId="font9" w:customStyle="1">
    <w:name w:val="font9"/>
    <w:basedOn w:val="ab"/>
    <w:qFormat/>
    <w:pPr>
      <w:widowControl/>
      <w:spacing w:before="100" w:beforeAutospacing="1" w:after="100" w:afterAutospacing="1"/>
      <w:jc w:val="left"/>
    </w:pPr>
    <w:rPr>
      <w:rFonts w:ascii="宋体" w:hAnsi="宋体" w:cs="宋体"/>
      <w:kern w:val="0"/>
      <w:szCs w:val="21"/>
    </w:rPr>
  </w:style>
  <w:style w:type="paragraph" w:styleId="font10" w:customStyle="1">
    <w:name w:val="font10"/>
    <w:basedOn w:val="ab"/>
    <w:qFormat/>
    <w:pPr>
      <w:widowControl/>
      <w:spacing w:before="100" w:beforeAutospacing="1" w:after="100" w:afterAutospacing="1"/>
      <w:jc w:val="left"/>
    </w:pPr>
    <w:rPr>
      <w:rFonts w:ascii="宋体" w:hAnsi="宋体" w:cs="宋体"/>
      <w:kern w:val="0"/>
      <w:sz w:val="20"/>
    </w:rPr>
  </w:style>
  <w:style w:type="paragraph" w:styleId="font11" w:customStyle="1">
    <w:name w:val="font11"/>
    <w:basedOn w:val="ab"/>
    <w:pPr>
      <w:widowControl/>
      <w:spacing w:before="100" w:beforeAutospacing="1" w:after="100" w:afterAutospacing="1"/>
      <w:jc w:val="left"/>
    </w:pPr>
    <w:rPr>
      <w:color w:val="000000"/>
      <w:kern w:val="0"/>
      <w:szCs w:val="21"/>
    </w:rPr>
  </w:style>
  <w:style w:type="paragraph" w:styleId="font12" w:customStyle="1">
    <w:name w:val="font12"/>
    <w:basedOn w:val="ab"/>
    <w:qFormat/>
    <w:pPr>
      <w:widowControl/>
      <w:spacing w:before="100" w:beforeAutospacing="1" w:after="100" w:afterAutospacing="1"/>
      <w:jc w:val="left"/>
    </w:pPr>
    <w:rPr>
      <w:rFonts w:ascii="宋体" w:hAnsi="宋体" w:cs="宋体"/>
      <w:kern w:val="0"/>
      <w:sz w:val="20"/>
    </w:rPr>
  </w:style>
  <w:style w:type="paragraph" w:styleId="font13" w:customStyle="1">
    <w:name w:val="font13"/>
    <w:basedOn w:val="ab"/>
    <w:qFormat/>
    <w:pPr>
      <w:widowControl/>
      <w:spacing w:before="100" w:beforeAutospacing="1" w:after="100" w:afterAutospacing="1"/>
      <w:jc w:val="left"/>
    </w:pPr>
    <w:rPr>
      <w:rFonts w:ascii="宋体" w:hAnsi="宋体" w:cs="宋体"/>
      <w:kern w:val="0"/>
      <w:sz w:val="18"/>
      <w:szCs w:val="18"/>
    </w:rPr>
  </w:style>
  <w:style w:type="paragraph" w:styleId="xl65" w:customStyle="1">
    <w:name w:val="xl65"/>
    <w:basedOn w:val="ab"/>
    <w:qFormat/>
    <w:pPr>
      <w:widowControl/>
      <w:spacing w:before="100" w:beforeAutospacing="1" w:after="100" w:afterAutospacing="1"/>
      <w:jc w:val="center"/>
      <w:textAlignment w:val="center"/>
    </w:pPr>
    <w:rPr>
      <w:rFonts w:ascii="宋体" w:hAnsi="宋体" w:cs="宋体"/>
      <w:b/>
      <w:bCs/>
      <w:kern w:val="0"/>
      <w:sz w:val="20"/>
    </w:rPr>
  </w:style>
  <w:style w:type="paragraph" w:styleId="xl66" w:customStyle="1">
    <w:name w:val="xl66"/>
    <w:basedOn w:val="ab"/>
    <w:qFormat/>
    <w:pPr>
      <w:widowControl/>
      <w:spacing w:before="100" w:beforeAutospacing="1" w:after="100" w:afterAutospacing="1"/>
      <w:jc w:val="center"/>
      <w:textAlignment w:val="center"/>
    </w:pPr>
    <w:rPr>
      <w:rFonts w:ascii="宋体" w:hAnsi="宋体" w:cs="宋体"/>
      <w:kern w:val="0"/>
      <w:sz w:val="18"/>
      <w:szCs w:val="18"/>
    </w:rPr>
  </w:style>
  <w:style w:type="paragraph" w:styleId="xl67" w:customStyle="1">
    <w:name w:val="xl67"/>
    <w:basedOn w:val="ab"/>
    <w:qFormat/>
    <w:pPr>
      <w:widowControl/>
      <w:spacing w:before="100" w:beforeAutospacing="1" w:after="100" w:afterAutospacing="1"/>
      <w:jc w:val="center"/>
      <w:textAlignment w:val="center"/>
    </w:pPr>
    <w:rPr>
      <w:rFonts w:ascii="宋体" w:hAnsi="宋体" w:cs="宋体"/>
      <w:b/>
      <w:bCs/>
      <w:kern w:val="0"/>
      <w:sz w:val="18"/>
      <w:szCs w:val="18"/>
    </w:rPr>
  </w:style>
  <w:style w:type="paragraph" w:styleId="xl68" w:customStyle="1">
    <w:name w:val="xl68"/>
    <w:basedOn w:val="ab"/>
    <w:qFormat/>
    <w:pPr>
      <w:widowControl/>
      <w:spacing w:before="100" w:beforeAutospacing="1" w:after="100" w:afterAutospacing="1"/>
      <w:jc w:val="center"/>
      <w:textAlignment w:val="center"/>
    </w:pPr>
    <w:rPr>
      <w:rFonts w:ascii="宋体" w:hAnsi="宋体" w:cs="宋体"/>
      <w:kern w:val="0"/>
      <w:sz w:val="18"/>
      <w:szCs w:val="18"/>
    </w:rPr>
  </w:style>
  <w:style w:type="paragraph" w:styleId="xl69" w:customStyle="1">
    <w:name w:val="xl69"/>
    <w:basedOn w:val="ab"/>
    <w:qFormat/>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styleId="xl70" w:customStyle="1">
    <w:name w:val="xl70"/>
    <w:basedOn w:val="ab"/>
    <w:qFormat/>
    <w:pPr>
      <w:widowControl/>
      <w:spacing w:before="100" w:beforeAutospacing="1" w:after="100" w:afterAutospacing="1"/>
      <w:jc w:val="center"/>
      <w:textAlignment w:val="center"/>
    </w:pPr>
    <w:rPr>
      <w:rFonts w:ascii="宋体" w:hAnsi="宋体" w:cs="宋体"/>
      <w:kern w:val="0"/>
      <w:szCs w:val="24"/>
    </w:rPr>
  </w:style>
  <w:style w:type="paragraph" w:styleId="xl71" w:customStyle="1">
    <w:name w:val="xl71"/>
    <w:basedOn w:val="ab"/>
    <w:qFormat/>
    <w:pPr>
      <w:widowControl/>
      <w:spacing w:before="100" w:beforeAutospacing="1" w:after="100" w:afterAutospacing="1"/>
      <w:jc w:val="center"/>
      <w:textAlignment w:val="center"/>
    </w:pPr>
    <w:rPr>
      <w:rFonts w:ascii="宋体" w:hAnsi="宋体" w:cs="宋体"/>
      <w:b/>
      <w:bCs/>
      <w:kern w:val="0"/>
      <w:szCs w:val="24"/>
    </w:rPr>
  </w:style>
  <w:style w:type="paragraph" w:styleId="xl72" w:customStyle="1">
    <w:name w:val="xl72"/>
    <w:basedOn w:val="ab"/>
    <w:qFormat/>
    <w:pPr>
      <w:widowControl/>
      <w:spacing w:before="100" w:beforeAutospacing="1" w:after="100" w:afterAutospacing="1"/>
      <w:jc w:val="center"/>
      <w:textAlignment w:val="center"/>
    </w:pPr>
    <w:rPr>
      <w:rFonts w:ascii="宋体" w:hAnsi="宋体" w:cs="宋体"/>
      <w:kern w:val="0"/>
      <w:szCs w:val="24"/>
    </w:rPr>
  </w:style>
  <w:style w:type="paragraph" w:styleId="xl73" w:customStyle="1">
    <w:name w:val="xl73"/>
    <w:basedOn w:val="ab"/>
    <w:qFormat/>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kern w:val="0"/>
      <w:sz w:val="20"/>
    </w:rPr>
  </w:style>
  <w:style w:type="paragraph" w:styleId="xl74" w:customStyle="1">
    <w:name w:val="xl74"/>
    <w:basedOn w:val="ab"/>
    <w:qFormat/>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kern w:val="0"/>
      <w:sz w:val="20"/>
    </w:rPr>
  </w:style>
  <w:style w:type="paragraph" w:styleId="xl75" w:customStyle="1">
    <w:name w:val="xl75"/>
    <w:basedOn w:val="ab"/>
    <w:qFormat/>
    <w:pPr>
      <w:widowControl/>
      <w:shd w:val="clear" w:color="000000" w:fill="FFC000"/>
      <w:spacing w:before="100" w:beforeAutospacing="1" w:after="100" w:afterAutospacing="1"/>
      <w:jc w:val="center"/>
      <w:textAlignment w:val="center"/>
    </w:pPr>
    <w:rPr>
      <w:rFonts w:ascii="宋体" w:hAnsi="宋体" w:cs="宋体"/>
      <w:kern w:val="0"/>
      <w:szCs w:val="24"/>
    </w:rPr>
  </w:style>
  <w:style w:type="paragraph" w:styleId="xl76" w:customStyle="1">
    <w:name w:val="xl76"/>
    <w:basedOn w:val="ab"/>
    <w:qFormat/>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kern w:val="0"/>
      <w:sz w:val="20"/>
    </w:rPr>
  </w:style>
  <w:style w:type="paragraph" w:styleId="xl77" w:customStyle="1">
    <w:name w:val="xl77"/>
    <w:basedOn w:val="ab"/>
    <w:qFormat/>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textAlignment w:val="center"/>
    </w:pPr>
    <w:rPr>
      <w:kern w:val="0"/>
      <w:sz w:val="20"/>
    </w:rPr>
  </w:style>
  <w:style w:type="paragraph" w:styleId="xl78" w:customStyle="1">
    <w:name w:val="xl78"/>
    <w:basedOn w:val="ab"/>
    <w:qFormat/>
    <w:pPr>
      <w:widowControl/>
      <w:shd w:val="clear" w:color="000000" w:fill="FFFF00"/>
      <w:spacing w:before="100" w:beforeAutospacing="1" w:after="100" w:afterAutospacing="1"/>
      <w:jc w:val="center"/>
      <w:textAlignment w:val="center"/>
    </w:pPr>
    <w:rPr>
      <w:rFonts w:ascii="宋体" w:hAnsi="宋体" w:cs="宋体"/>
      <w:kern w:val="0"/>
      <w:szCs w:val="24"/>
    </w:rPr>
  </w:style>
  <w:style w:type="paragraph" w:styleId="xl79" w:customStyle="1">
    <w:name w:val="xl79"/>
    <w:basedOn w:val="ab"/>
    <w:qFormat/>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Arial Unicode MS" w:hAnsi="Arial Unicode MS" w:eastAsia="Arial Unicode MS" w:cs="Arial Unicode MS"/>
      <w:kern w:val="0"/>
      <w:sz w:val="20"/>
    </w:rPr>
  </w:style>
  <w:style w:type="paragraph" w:styleId="xl80" w:customStyle="1">
    <w:name w:val="xl80"/>
    <w:basedOn w:val="ab"/>
    <w:qFormat/>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styleId="xl81" w:customStyle="1">
    <w:name w:val="xl81"/>
    <w:basedOn w:val="ab"/>
    <w:qFormat/>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styleId="xl82" w:customStyle="1">
    <w:name w:val="xl82"/>
    <w:basedOn w:val="ab"/>
    <w:qFormat/>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kern w:val="0"/>
      <w:szCs w:val="21"/>
    </w:rPr>
  </w:style>
  <w:style w:type="paragraph" w:styleId="xl83" w:customStyle="1">
    <w:name w:val="xl83"/>
    <w:basedOn w:val="ab"/>
    <w:qFormat/>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kern w:val="0"/>
      <w:szCs w:val="21"/>
    </w:rPr>
  </w:style>
  <w:style w:type="paragraph" w:styleId="xl84" w:customStyle="1">
    <w:name w:val="xl84"/>
    <w:basedOn w:val="ab"/>
    <w:qFormat/>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b/>
      <w:bCs/>
      <w:kern w:val="0"/>
      <w:szCs w:val="24"/>
    </w:rPr>
  </w:style>
  <w:style w:type="paragraph" w:styleId="xl85" w:customStyle="1">
    <w:name w:val="xl85"/>
    <w:basedOn w:val="ab"/>
    <w:qFormat/>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b/>
      <w:bCs/>
      <w:kern w:val="0"/>
      <w:sz w:val="20"/>
    </w:rPr>
  </w:style>
  <w:style w:type="paragraph" w:styleId="xl86" w:customStyle="1">
    <w:name w:val="xl86"/>
    <w:basedOn w:val="ab"/>
    <w:qFormat/>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styleId="xl87" w:customStyle="1">
    <w:name w:val="xl87"/>
    <w:basedOn w:val="ab"/>
    <w:qFormat/>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styleId="xl88" w:customStyle="1">
    <w:name w:val="xl88"/>
    <w:basedOn w:val="ab"/>
    <w:qFormat/>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kern w:val="0"/>
      <w:szCs w:val="21"/>
    </w:rPr>
  </w:style>
  <w:style w:type="paragraph" w:styleId="xl89" w:customStyle="1">
    <w:name w:val="xl89"/>
    <w:basedOn w:val="ab"/>
    <w:qFormat/>
    <w:pPr>
      <w:widowControl/>
      <w:pBdr>
        <w:top w:val="single" w:color="auto" w:sz="8" w:space="0"/>
        <w:left w:val="single" w:color="auto" w:sz="8" w:space="0"/>
        <w:bottom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styleId="xl90" w:customStyle="1">
    <w:name w:val="xl90"/>
    <w:basedOn w:val="ab"/>
    <w:qFormat/>
    <w:pPr>
      <w:widowControl/>
      <w:pBdr>
        <w:top w:val="single" w:color="auto" w:sz="8"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styleId="xl91" w:customStyle="1">
    <w:name w:val="xl91"/>
    <w:basedOn w:val="ab"/>
    <w:qFormat/>
    <w:pPr>
      <w:widowControl/>
      <w:pBdr>
        <w:top w:val="single" w:color="auto" w:sz="8"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b/>
      <w:bCs/>
      <w:kern w:val="0"/>
      <w:szCs w:val="24"/>
    </w:rPr>
  </w:style>
  <w:style w:type="paragraph" w:styleId="xl92" w:customStyle="1">
    <w:name w:val="xl92"/>
    <w:basedOn w:val="ab"/>
    <w:qFormat/>
    <w:pPr>
      <w:widowControl/>
      <w:pBdr>
        <w:top w:val="single" w:color="auto" w:sz="8" w:space="0"/>
        <w:left w:val="single" w:color="auto" w:sz="4" w:space="0"/>
        <w:bottom w:val="single" w:color="auto" w:sz="4" w:space="0"/>
        <w:right w:val="single" w:color="auto" w:sz="8" w:space="0"/>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styleId="xl93" w:customStyle="1">
    <w:name w:val="xl93"/>
    <w:basedOn w:val="ab"/>
    <w:qFormat/>
    <w:pPr>
      <w:widowControl/>
      <w:pBdr>
        <w:top w:val="single" w:color="auto" w:sz="4" w:space="0"/>
        <w:left w:val="single" w:color="auto" w:sz="8" w:space="0"/>
        <w:bottom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styleId="xl94" w:customStyle="1">
    <w:name w:val="xl94"/>
    <w:basedOn w:val="ab"/>
    <w:qFormat/>
    <w:pPr>
      <w:widowControl/>
      <w:pBdr>
        <w:top w:val="single" w:color="auto" w:sz="4" w:space="0"/>
        <w:left w:val="single" w:color="auto" w:sz="4" w:space="0"/>
        <w:bottom w:val="single" w:color="auto" w:sz="4" w:space="0"/>
        <w:right w:val="single" w:color="auto" w:sz="8" w:space="0"/>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styleId="xl95" w:customStyle="1">
    <w:name w:val="xl95"/>
    <w:basedOn w:val="ab"/>
    <w:qFormat/>
    <w:pPr>
      <w:widowControl/>
      <w:pBdr>
        <w:top w:val="single" w:color="auto" w:sz="4" w:space="0"/>
        <w:left w:val="single" w:color="auto" w:sz="8" w:space="0"/>
        <w:bottom w:val="single" w:color="auto" w:sz="4" w:space="0"/>
        <w:right w:val="single" w:color="auto" w:sz="4" w:space="0"/>
      </w:pBdr>
      <w:shd w:val="clear" w:color="000000" w:fill="FFFFFF"/>
      <w:spacing w:before="100" w:beforeAutospacing="1" w:after="100" w:afterAutospacing="1"/>
      <w:jc w:val="center"/>
      <w:textAlignment w:val="center"/>
    </w:pPr>
    <w:rPr>
      <w:kern w:val="0"/>
      <w:sz w:val="20"/>
    </w:rPr>
  </w:style>
  <w:style w:type="paragraph" w:styleId="xl96" w:customStyle="1">
    <w:name w:val="xl96"/>
    <w:basedOn w:val="ab"/>
    <w:qFormat/>
    <w:pPr>
      <w:widowControl/>
      <w:pBdr>
        <w:top w:val="single" w:color="auto" w:sz="4" w:space="0"/>
        <w:left w:val="single" w:color="auto" w:sz="4" w:space="0"/>
        <w:bottom w:val="single" w:color="auto" w:sz="4" w:space="0"/>
        <w:right w:val="single" w:color="auto" w:sz="8" w:space="0"/>
      </w:pBdr>
      <w:shd w:val="clear" w:color="000000" w:fill="FFFFFF"/>
      <w:spacing w:before="100" w:beforeAutospacing="1" w:after="100" w:afterAutospacing="1"/>
      <w:jc w:val="center"/>
      <w:textAlignment w:val="center"/>
    </w:pPr>
    <w:rPr>
      <w:kern w:val="0"/>
      <w:sz w:val="20"/>
    </w:rPr>
  </w:style>
  <w:style w:type="paragraph" w:styleId="xl97" w:customStyle="1">
    <w:name w:val="xl97"/>
    <w:basedOn w:val="ab"/>
    <w:qFormat/>
    <w:pPr>
      <w:widowControl/>
      <w:pBdr>
        <w:top w:val="single" w:color="auto" w:sz="4" w:space="0"/>
        <w:left w:val="single" w:color="auto" w:sz="4" w:space="0"/>
        <w:bottom w:val="single" w:color="auto" w:sz="4" w:space="0"/>
        <w:right w:val="single" w:color="auto" w:sz="8" w:space="0"/>
      </w:pBdr>
      <w:shd w:val="clear" w:color="000000" w:fill="FFFFFF"/>
      <w:spacing w:before="100" w:beforeAutospacing="1" w:after="100" w:afterAutospacing="1"/>
      <w:jc w:val="center"/>
      <w:textAlignment w:val="center"/>
    </w:pPr>
    <w:rPr>
      <w:rFonts w:ascii="宋体" w:hAnsi="宋体" w:cs="宋体"/>
      <w:kern w:val="0"/>
      <w:szCs w:val="24"/>
    </w:rPr>
  </w:style>
  <w:style w:type="paragraph" w:styleId="xl98" w:customStyle="1">
    <w:name w:val="xl98"/>
    <w:basedOn w:val="ab"/>
    <w:qFormat/>
    <w:pPr>
      <w:widowControl/>
      <w:pBdr>
        <w:top w:val="single" w:color="auto" w:sz="4" w:space="0"/>
        <w:left w:val="single" w:color="auto" w:sz="8" w:space="0"/>
        <w:bottom w:val="single" w:color="auto" w:sz="8" w:space="0"/>
        <w:right w:val="single" w:color="auto" w:sz="4" w:space="0"/>
      </w:pBdr>
      <w:shd w:val="clear" w:color="000000" w:fill="FFFFFF"/>
      <w:spacing w:before="100" w:beforeAutospacing="1" w:after="100" w:afterAutospacing="1"/>
      <w:jc w:val="center"/>
      <w:textAlignment w:val="center"/>
    </w:pPr>
    <w:rPr>
      <w:kern w:val="0"/>
      <w:sz w:val="20"/>
    </w:rPr>
  </w:style>
  <w:style w:type="paragraph" w:styleId="xl99" w:customStyle="1">
    <w:name w:val="xl99"/>
    <w:basedOn w:val="ab"/>
    <w:qFormat/>
    <w:pPr>
      <w:widowControl/>
      <w:pBdr>
        <w:top w:val="single" w:color="auto" w:sz="4" w:space="0"/>
        <w:left w:val="single" w:color="auto" w:sz="4" w:space="0"/>
        <w:bottom w:val="single" w:color="auto" w:sz="8" w:space="0"/>
        <w:right w:val="single" w:color="auto" w:sz="4" w:space="0"/>
      </w:pBdr>
      <w:shd w:val="clear" w:color="000000" w:fill="FFFFFF"/>
      <w:spacing w:before="100" w:beforeAutospacing="1" w:after="100" w:afterAutospacing="1"/>
      <w:jc w:val="center"/>
      <w:textAlignment w:val="center"/>
    </w:pPr>
    <w:rPr>
      <w:kern w:val="0"/>
      <w:sz w:val="20"/>
    </w:rPr>
  </w:style>
  <w:style w:type="paragraph" w:styleId="xl100" w:customStyle="1">
    <w:name w:val="xl100"/>
    <w:basedOn w:val="ab"/>
    <w:qFormat/>
    <w:pPr>
      <w:widowControl/>
      <w:pBdr>
        <w:top w:val="single" w:color="auto" w:sz="4" w:space="0"/>
        <w:left w:val="single" w:color="auto" w:sz="4" w:space="0"/>
        <w:bottom w:val="single" w:color="auto" w:sz="8" w:space="0"/>
        <w:right w:val="single" w:color="auto" w:sz="4" w:space="0"/>
      </w:pBdr>
      <w:shd w:val="clear" w:color="000000" w:fill="FFFFFF"/>
      <w:spacing w:before="100" w:beforeAutospacing="1" w:after="100" w:afterAutospacing="1"/>
      <w:jc w:val="center"/>
      <w:textAlignment w:val="center"/>
    </w:pPr>
    <w:rPr>
      <w:rFonts w:ascii="宋体" w:hAnsi="宋体" w:cs="宋体"/>
      <w:kern w:val="0"/>
      <w:sz w:val="20"/>
    </w:rPr>
  </w:style>
  <w:style w:type="paragraph" w:styleId="xl101" w:customStyle="1">
    <w:name w:val="xl101"/>
    <w:basedOn w:val="ab"/>
    <w:qFormat/>
    <w:pPr>
      <w:widowControl/>
      <w:pBdr>
        <w:top w:val="single" w:color="auto" w:sz="4" w:space="0"/>
        <w:left w:val="single" w:color="auto" w:sz="4" w:space="0"/>
        <w:bottom w:val="single" w:color="auto" w:sz="8" w:space="0"/>
        <w:right w:val="single" w:color="auto" w:sz="8" w:space="0"/>
      </w:pBdr>
      <w:shd w:val="clear" w:color="000000" w:fill="FFFFFF"/>
      <w:spacing w:before="100" w:beforeAutospacing="1" w:after="100" w:afterAutospacing="1"/>
      <w:jc w:val="center"/>
      <w:textAlignment w:val="center"/>
    </w:pPr>
    <w:rPr>
      <w:rFonts w:ascii="宋体" w:hAnsi="宋体" w:cs="宋体"/>
      <w:kern w:val="0"/>
      <w:szCs w:val="24"/>
    </w:rPr>
  </w:style>
  <w:style w:type="paragraph" w:styleId="affffffff0" w:customStyle="1">
    <w:name w:val="图表文字，两端对齐"/>
    <w:basedOn w:val="ab"/>
    <w:qFormat/>
    <w:pPr>
      <w:widowControl/>
      <w:adjustRightInd w:val="0"/>
      <w:snapToGrid w:val="0"/>
      <w:textAlignment w:val="center"/>
    </w:pPr>
    <w:rPr>
      <w:kern w:val="0"/>
      <w:szCs w:val="24"/>
    </w:rPr>
  </w:style>
  <w:style w:type="paragraph" w:styleId="affffffff1" w:customStyle="1">
    <w:name w:val="标题(正文)"/>
    <w:basedOn w:val="1"/>
    <w:next w:val="2a"/>
    <w:qFormat/>
    <w:pPr>
      <w:widowControl/>
      <w:numPr>
        <w:numId w:val="0"/>
      </w:numPr>
      <w:tabs>
        <w:tab w:val="clear" w:pos="360"/>
      </w:tabs>
      <w:spacing w:beforeLines="50" w:afterLines="50" w:line="240" w:lineRule="auto"/>
      <w:jc w:val="center"/>
      <w:textAlignment w:val="center"/>
      <w:outlineLvl w:val="9"/>
    </w:pPr>
    <w:rPr>
      <w:kern w:val="2"/>
      <w:sz w:val="32"/>
      <w:szCs w:val="32"/>
    </w:rPr>
  </w:style>
  <w:style w:type="paragraph" w:styleId="affffffff2" w:customStyle="1">
    <w:name w:val="报告名称"/>
    <w:basedOn w:val="ab"/>
    <w:next w:val="ab"/>
    <w:semiHidden/>
    <w:qFormat/>
    <w:pPr>
      <w:widowControl/>
      <w:adjustRightInd w:val="0"/>
      <w:snapToGrid w:val="0"/>
      <w:jc w:val="center"/>
      <w:textAlignment w:val="bottom"/>
    </w:pPr>
    <w:rPr>
      <w:b/>
      <w:bCs/>
      <w:kern w:val="0"/>
      <w:sz w:val="28"/>
      <w:szCs w:val="28"/>
    </w:rPr>
  </w:style>
  <w:style w:type="character" w:styleId="affffffff3" w:customStyle="1">
    <w:name w:val="格式：上标"/>
    <w:qFormat/>
    <w:rPr>
      <w:rFonts w:ascii="Times New Roman" w:hAnsi="Times New Roman" w:eastAsia="宋体"/>
      <w:sz w:val="24"/>
      <w:szCs w:val="24"/>
      <w:vertAlign w:val="superscript"/>
    </w:rPr>
  </w:style>
  <w:style w:type="paragraph" w:styleId="a0" w:customStyle="1">
    <w:name w:val="附录"/>
    <w:basedOn w:val="ab"/>
    <w:next w:val="ab"/>
    <w:qFormat/>
    <w:pPr>
      <w:keepNext/>
      <w:pageBreakBefore/>
      <w:widowControl/>
      <w:numPr>
        <w:numId w:val="8"/>
      </w:numPr>
      <w:adjustRightInd w:val="0"/>
      <w:spacing w:before="120" w:beforeLines="50" w:afterLines="50"/>
      <w:jc w:val="left"/>
      <w:textAlignment w:val="center"/>
      <w:outlineLvl w:val="0"/>
    </w:pPr>
    <w:rPr>
      <w:rFonts w:ascii="Arial" w:hAnsi="Arial" w:eastAsia="黑体" w:cs="Arial"/>
      <w:bCs/>
      <w:kern w:val="0"/>
      <w:sz w:val="32"/>
      <w:szCs w:val="32"/>
    </w:rPr>
  </w:style>
  <w:style w:type="paragraph" w:styleId="20" w:customStyle="1">
    <w:name w:val="项列表2"/>
    <w:basedOn w:val="ab"/>
    <w:next w:val="ab"/>
    <w:semiHidden/>
    <w:qFormat/>
    <w:locked/>
    <w:pPr>
      <w:numPr>
        <w:numId w:val="9"/>
      </w:numPr>
      <w:tabs>
        <w:tab w:val="left" w:pos="1320"/>
      </w:tabs>
      <w:spacing w:line="360" w:lineRule="auto"/>
      <w:ind w:left="1321" w:hanging="357"/>
      <w:textAlignment w:val="center"/>
    </w:pPr>
    <w:rPr>
      <w:kern w:val="0"/>
      <w:szCs w:val="24"/>
    </w:rPr>
  </w:style>
  <w:style w:type="paragraph" w:styleId="affffffff4" w:customStyle="1">
    <w:name w:val="注释"/>
    <w:basedOn w:val="ab"/>
    <w:link w:val="Charc"/>
    <w:qFormat/>
    <w:pPr>
      <w:widowControl/>
      <w:ind w:firstLine="200" w:firstLineChars="200"/>
      <w:textAlignment w:val="center"/>
    </w:pPr>
    <w:rPr>
      <w:i/>
      <w:vanish/>
      <w:color w:val="0000FF"/>
      <w:kern w:val="0"/>
      <w:szCs w:val="24"/>
    </w:rPr>
  </w:style>
  <w:style w:type="paragraph" w:styleId="affffffff5" w:customStyle="1">
    <w:name w:val="小四加粗居中"/>
    <w:basedOn w:val="ab"/>
    <w:semiHidden/>
    <w:qFormat/>
    <w:pPr>
      <w:widowControl/>
      <w:spacing w:before="100" w:beforeAutospacing="1" w:after="100" w:afterAutospacing="1"/>
      <w:jc w:val="center"/>
      <w:textAlignment w:val="center"/>
    </w:pPr>
    <w:rPr>
      <w:b/>
      <w:kern w:val="0"/>
      <w:szCs w:val="24"/>
    </w:rPr>
  </w:style>
  <w:style w:type="character" w:styleId="affffffff6" w:customStyle="1">
    <w:name w:val="格式：下标"/>
    <w:qFormat/>
    <w:rPr>
      <w:rFonts w:ascii="Times New Roman" w:hAnsi="Times New Roman" w:eastAsia="宋体"/>
      <w:sz w:val="24"/>
      <w:szCs w:val="24"/>
      <w:vertAlign w:val="subscript"/>
    </w:rPr>
  </w:style>
  <w:style w:type="character" w:styleId="affffffff7" w:customStyle="1">
    <w:name w:val="格式：红色"/>
    <w:qFormat/>
    <w:rPr>
      <w:color w:val="FF0000"/>
    </w:rPr>
  </w:style>
  <w:style w:type="character" w:styleId="Char17" w:customStyle="1">
    <w:name w:val="尾注文本 Char1"/>
    <w:semiHidden/>
    <w:qFormat/>
    <w:rPr>
      <w:kern w:val="2"/>
      <w:sz w:val="21"/>
      <w:szCs w:val="21"/>
    </w:rPr>
  </w:style>
  <w:style w:type="character" w:styleId="Charc" w:customStyle="1">
    <w:name w:val="注释 Char"/>
    <w:link w:val="affffffff4"/>
    <w:qFormat/>
    <w:rPr>
      <w:i/>
      <w:vanish/>
      <w:color w:val="0000FF"/>
      <w:sz w:val="24"/>
      <w:szCs w:val="24"/>
    </w:rPr>
  </w:style>
  <w:style w:type="character" w:styleId="affffffff8" w:customStyle="1">
    <w:name w:val="格式：斜体"/>
    <w:qFormat/>
    <w:rPr>
      <w:i/>
    </w:rPr>
  </w:style>
  <w:style w:type="character" w:styleId="affffffff9" w:customStyle="1">
    <w:name w:val="格式：加粗"/>
    <w:qFormat/>
    <w:rPr>
      <w:b/>
    </w:rPr>
  </w:style>
  <w:style w:type="paragraph" w:styleId="affffffffa" w:customStyle="1">
    <w:name w:val="缩略语"/>
    <w:basedOn w:val="ab"/>
    <w:qFormat/>
    <w:pPr>
      <w:widowControl/>
      <w:tabs>
        <w:tab w:val="left" w:pos="1920"/>
        <w:tab w:val="left" w:pos="5760"/>
      </w:tabs>
      <w:ind w:left="800" w:hanging="800" w:hangingChars="800"/>
      <w:textAlignment w:val="center"/>
    </w:pPr>
    <w:rPr>
      <w:kern w:val="0"/>
      <w:szCs w:val="24"/>
    </w:rPr>
  </w:style>
  <w:style w:type="paragraph" w:styleId="MTDisplayEquation" w:customStyle="1">
    <w:name w:val="MTDisplayEquation"/>
    <w:basedOn w:val="ab"/>
    <w:next w:val="ab"/>
    <w:qFormat/>
    <w:pPr>
      <w:widowControl/>
      <w:tabs>
        <w:tab w:val="center" w:pos="4540"/>
        <w:tab w:val="right" w:pos="9080"/>
      </w:tabs>
      <w:textAlignment w:val="baseline"/>
    </w:pPr>
    <w:rPr>
      <w:kern w:val="0"/>
      <w:szCs w:val="24"/>
    </w:rPr>
  </w:style>
  <w:style w:type="paragraph" w:styleId="a" w:customStyle="1">
    <w:name w:val="参考文献"/>
    <w:basedOn w:val="ab"/>
    <w:qFormat/>
    <w:pPr>
      <w:widowControl/>
      <w:numPr>
        <w:numId w:val="10"/>
      </w:numPr>
      <w:textAlignment w:val="center"/>
    </w:pPr>
    <w:rPr>
      <w:kern w:val="0"/>
      <w:szCs w:val="24"/>
    </w:rPr>
  </w:style>
  <w:style w:type="paragraph" w:styleId="1f9" w:customStyle="1">
    <w:name w:val="标题(1级)"/>
    <w:basedOn w:val="affffffff1"/>
    <w:next w:val="2a"/>
    <w:qFormat/>
    <w:pPr>
      <w:outlineLvl w:val="0"/>
    </w:pPr>
  </w:style>
  <w:style w:type="character" w:styleId="affffffffb" w:customStyle="1">
    <w:name w:val="确定文字"/>
    <w:qFormat/>
    <w:rPr>
      <w:color w:val="000000"/>
    </w:rPr>
  </w:style>
  <w:style w:type="paragraph" w:styleId="051" w:customStyle="1">
    <w:name w:val="样式 段后: 0.5 行1"/>
    <w:basedOn w:val="ab"/>
    <w:qFormat/>
    <w:pPr>
      <w:spacing w:afterLines="50" w:line="300" w:lineRule="auto"/>
      <w:ind w:firstLine="200" w:firstLineChars="200"/>
    </w:pPr>
    <w:rPr>
      <w:rFonts w:cs="宋体"/>
    </w:rPr>
  </w:style>
  <w:style w:type="paragraph" w:styleId="GB23122GB231" w:customStyle="1">
    <w:name w:val="样式 样式 样式 (西文) 宋体 (中文) 仿宋_GB2312 小四 + 首行缩进:  2 字符 + (中文) 仿宋_GB231..."/>
    <w:basedOn w:val="ab"/>
    <w:qFormat/>
    <w:pPr>
      <w:adjustRightInd w:val="0"/>
      <w:snapToGrid w:val="0"/>
      <w:spacing w:line="360" w:lineRule="atLeast"/>
      <w:ind w:firstLine="480" w:firstLineChars="200"/>
    </w:pPr>
    <w:rPr>
      <w:rFonts w:ascii="宋体" w:hAnsi="宋体" w:cs="宋体"/>
    </w:rPr>
  </w:style>
  <w:style w:type="paragraph" w:styleId="05" w:customStyle="1">
    <w:name w:val="样式 段后: 0.5 行"/>
    <w:basedOn w:val="ab"/>
    <w:qFormat/>
    <w:pPr>
      <w:spacing w:afterLines="50" w:line="300" w:lineRule="auto"/>
      <w:ind w:firstLine="200" w:firstLineChars="200"/>
    </w:pPr>
    <w:rPr>
      <w:rFonts w:cs="宋体"/>
    </w:rPr>
  </w:style>
  <w:style w:type="paragraph" w:styleId="15a" w:customStyle="1">
    <w:name w:val="样式 小一 加粗 下划线 居中 行距: 1.5 倍行距"/>
    <w:basedOn w:val="ab"/>
    <w:qFormat/>
    <w:pPr>
      <w:jc w:val="center"/>
    </w:pPr>
    <w:rPr>
      <w:rFonts w:ascii="Calibri" w:hAnsi="Calibri" w:cs="宋体"/>
      <w:b/>
      <w:bCs/>
      <w:sz w:val="48"/>
      <w:u w:val="single"/>
    </w:rPr>
  </w:style>
  <w:style w:type="paragraph" w:styleId="1CharCharCharCharCharCharChar" w:customStyle="1">
    <w:name w:val="1 Char Char Char Char Char Char Char"/>
    <w:basedOn w:val="ab"/>
    <w:qFormat/>
    <w:pPr>
      <w:spacing w:before="120" w:beforeLines="25" w:afterLines="25"/>
    </w:pPr>
    <w:rPr>
      <w:rFonts w:ascii="Arial" w:hAnsi="Arial" w:eastAsia="黑体"/>
      <w:b/>
      <w:bCs/>
      <w:sz w:val="28"/>
      <w:szCs w:val="24"/>
    </w:rPr>
  </w:style>
  <w:style w:type="paragraph" w:styleId="CharChar2Char1CharCharCharCharCharCharCharCharCharCharCharCharCharCharChar" w:customStyle="1">
    <w:name w:val="Char Char2 Char1 Char Char Char Char Char Char Char Char Char Char Char Char Char Char Char"/>
    <w:basedOn w:val="ab"/>
    <w:qFormat/>
    <w:pPr>
      <w:widowControl/>
      <w:spacing w:after="160" w:line="240" w:lineRule="exact"/>
      <w:jc w:val="left"/>
    </w:pPr>
    <w:rPr>
      <w:rFonts w:ascii="Arial" w:hAnsi="Arial" w:eastAsia="黑体"/>
      <w:b/>
      <w:bCs/>
      <w:sz w:val="28"/>
      <w:szCs w:val="24"/>
    </w:rPr>
  </w:style>
  <w:style w:type="paragraph" w:styleId="CharCharCharCharCharCharCharCharCharCharCharCharCharCharCharCharCharCharChar" w:customStyle="1">
    <w:name w:val="Char Char Char Char Char Char Char Char Char Char Char Char Char Char Char Char Char Char Char"/>
    <w:basedOn w:val="ab"/>
    <w:qFormat/>
    <w:pPr>
      <w:widowControl/>
      <w:spacing w:after="160" w:line="240" w:lineRule="exact"/>
      <w:jc w:val="left"/>
    </w:pPr>
    <w:rPr>
      <w:rFonts w:ascii="Arial" w:hAnsi="Arial" w:eastAsia="Times New Roman" w:cs="Verdana"/>
      <w:b/>
      <w:kern w:val="0"/>
      <w:szCs w:val="24"/>
      <w:lang w:eastAsia="en-US"/>
    </w:rPr>
  </w:style>
  <w:style w:type="character" w:styleId="Char18" w:customStyle="1">
    <w:name w:val="表题注 Char1"/>
    <w:qFormat/>
    <w:rPr>
      <w:rFonts w:ascii="Arial" w:hAnsi="Arial" w:eastAsia="宋体" w:cs="Arial"/>
      <w:b/>
      <w:kern w:val="2"/>
      <w:sz w:val="28"/>
      <w:szCs w:val="28"/>
      <w:lang w:val="en-US" w:eastAsia="zh-CN" w:bidi="ar-SA"/>
    </w:rPr>
  </w:style>
  <w:style w:type="paragraph" w:styleId="CharCharCharCharCharCharCharCharCharChar" w:customStyle="1">
    <w:name w:val="Char Char Char Char Char Char Char Char Char Char"/>
    <w:basedOn w:val="ab"/>
    <w:qFormat/>
    <w:pPr>
      <w:widowControl/>
      <w:spacing w:after="160" w:line="240" w:lineRule="exact"/>
      <w:jc w:val="left"/>
    </w:pPr>
    <w:rPr>
      <w:rFonts w:ascii="Arial" w:hAnsi="Arial" w:eastAsia="Times New Roman" w:cs="Verdana"/>
      <w:b/>
      <w:kern w:val="0"/>
      <w:szCs w:val="24"/>
      <w:lang w:eastAsia="en-US"/>
    </w:rPr>
  </w:style>
  <w:style w:type="paragraph" w:styleId="xl63" w:customStyle="1">
    <w:name w:val="xl63"/>
    <w:basedOn w:val="ab"/>
    <w:qFormat/>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kern w:val="0"/>
      <w:sz w:val="28"/>
      <w:szCs w:val="28"/>
    </w:rPr>
  </w:style>
  <w:style w:type="paragraph" w:styleId="xl64" w:customStyle="1">
    <w:name w:val="xl64"/>
    <w:basedOn w:val="ab"/>
    <w:qFormat/>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kern w:val="0"/>
      <w:sz w:val="28"/>
      <w:szCs w:val="28"/>
    </w:rPr>
  </w:style>
  <w:style w:type="paragraph" w:styleId="6a" w:customStyle="1">
    <w:name w:val="封面6"/>
    <w:basedOn w:val="ab"/>
    <w:qFormat/>
    <w:pPr>
      <w:jc w:val="center"/>
    </w:pPr>
    <w:rPr>
      <w:rFonts w:ascii="宋体" w:hAnsi="宋体"/>
      <w:sz w:val="30"/>
      <w:szCs w:val="24"/>
    </w:rPr>
  </w:style>
  <w:style w:type="paragraph" w:styleId="1fa" w:customStyle="1">
    <w:name w:val="封面1"/>
    <w:basedOn w:val="ab"/>
    <w:qFormat/>
    <w:pPr>
      <w:spacing w:line="480" w:lineRule="auto"/>
      <w:jc w:val="center"/>
    </w:pPr>
    <w:rPr>
      <w:b/>
      <w:szCs w:val="24"/>
    </w:rPr>
  </w:style>
  <w:style w:type="paragraph" w:styleId="2f8" w:customStyle="1">
    <w:name w:val="封面2"/>
    <w:basedOn w:val="ab"/>
    <w:qFormat/>
    <w:pPr>
      <w:jc w:val="center"/>
    </w:pPr>
    <w:rPr>
      <w:b/>
      <w:sz w:val="28"/>
      <w:szCs w:val="28"/>
    </w:rPr>
  </w:style>
  <w:style w:type="paragraph" w:styleId="3f0" w:customStyle="1">
    <w:name w:val="封面3"/>
    <w:basedOn w:val="ab"/>
    <w:autoRedefine/>
    <w:qFormat/>
    <w:pPr>
      <w:jc w:val="center"/>
    </w:pPr>
    <w:rPr>
      <w:rFonts w:ascii="宋体" w:hAnsi="宋体"/>
      <w:b/>
      <w:sz w:val="52"/>
      <w:szCs w:val="52"/>
    </w:rPr>
  </w:style>
  <w:style w:type="paragraph" w:styleId="4b" w:customStyle="1">
    <w:name w:val="封面4"/>
    <w:basedOn w:val="ab"/>
    <w:qFormat/>
    <w:rPr>
      <w:rFonts w:ascii="宋体" w:hAnsi="宋体"/>
      <w:b/>
      <w:sz w:val="36"/>
      <w:szCs w:val="24"/>
    </w:rPr>
  </w:style>
  <w:style w:type="paragraph" w:styleId="5a" w:customStyle="1">
    <w:name w:val="封面5"/>
    <w:basedOn w:val="ab"/>
    <w:qFormat/>
    <w:rPr>
      <w:szCs w:val="21"/>
    </w:rPr>
  </w:style>
  <w:style w:type="paragraph" w:styleId="affffffffc" w:customStyle="1">
    <w:name w:val="注"/>
    <w:basedOn w:val="ab"/>
    <w:qFormat/>
    <w:pPr>
      <w:ind w:left="900" w:leftChars="200" w:hanging="480" w:hangingChars="200"/>
    </w:pPr>
    <w:rPr>
      <w:szCs w:val="24"/>
    </w:rPr>
  </w:style>
  <w:style w:type="paragraph" w:styleId="2f9" w:customStyle="1">
    <w:name w:val="编号2"/>
    <w:basedOn w:val="ab"/>
    <w:qFormat/>
    <w:pPr>
      <w:ind w:left="2211" w:hanging="1611"/>
    </w:pPr>
    <w:rPr>
      <w:szCs w:val="24"/>
    </w:rPr>
  </w:style>
  <w:style w:type="paragraph" w:styleId="affffffffd" w:customStyle="1">
    <w:name w:val="表题"/>
    <w:basedOn w:val="ab"/>
    <w:next w:val="ab"/>
    <w:link w:val="Chard"/>
    <w:autoRedefine/>
    <w:qFormat/>
    <w:pPr>
      <w:adjustRightInd w:val="0"/>
      <w:snapToGrid w:val="0"/>
      <w:spacing w:line="360" w:lineRule="auto"/>
      <w:jc w:val="center"/>
    </w:pPr>
    <w:rPr>
      <w:rFonts w:ascii="华文中宋" w:hAnsi="华文中宋" w:eastAsia="华文中宋"/>
      <w:szCs w:val="21"/>
    </w:rPr>
  </w:style>
  <w:style w:type="paragraph" w:styleId="affffffffe" w:customStyle="1">
    <w:name w:val="图题"/>
    <w:basedOn w:val="ab"/>
    <w:next w:val="ab"/>
    <w:autoRedefine/>
    <w:qFormat/>
    <w:pPr>
      <w:tabs>
        <w:tab w:val="left" w:pos="-288"/>
      </w:tabs>
      <w:adjustRightInd w:val="0"/>
      <w:snapToGrid w:val="0"/>
      <w:spacing w:beforeLines="50" w:line="360" w:lineRule="auto"/>
      <w:ind w:left="-288" w:firstLine="288"/>
      <w:jc w:val="center"/>
    </w:pPr>
    <w:rPr>
      <w:b/>
    </w:rPr>
  </w:style>
  <w:style w:type="character" w:styleId="affd" w:customStyle="1">
    <w:name w:val="副标题 字符"/>
    <w:link w:val="affc"/>
    <w:qFormat/>
    <w:rPr>
      <w:rFonts w:ascii="Calibri" w:hAnsi="Calibri"/>
      <w:i/>
      <w:iCs/>
      <w:sz w:val="24"/>
      <w:szCs w:val="24"/>
      <w:lang w:eastAsia="en-US" w:bidi="en-US"/>
    </w:rPr>
  </w:style>
  <w:style w:type="character" w:styleId="2-2Char" w:customStyle="1">
    <w:name w:val="中等深浅网格 2 - 强调文字颜色 2 Char"/>
    <w:uiPriority w:val="29"/>
    <w:qFormat/>
    <w:rPr>
      <w:rFonts w:ascii="Cambria" w:hAnsi="Cambria"/>
      <w:i/>
      <w:iCs/>
      <w:color w:val="5A5A5A"/>
      <w:sz w:val="28"/>
      <w:szCs w:val="28"/>
      <w:lang w:eastAsia="en-US" w:bidi="en-US"/>
    </w:rPr>
  </w:style>
  <w:style w:type="character" w:styleId="3-2Char" w:customStyle="1">
    <w:name w:val="中等深浅网格 3 - 强调文字颜色 2 Char"/>
    <w:uiPriority w:val="30"/>
    <w:qFormat/>
    <w:rPr>
      <w:rFonts w:ascii="Cambria" w:hAnsi="Cambria"/>
      <w:i/>
      <w:iCs/>
      <w:color w:val="FFFFFF"/>
      <w:sz w:val="24"/>
      <w:szCs w:val="24"/>
      <w:shd w:val="clear" w:color="auto" w:fill="4F81BD"/>
      <w:lang w:eastAsia="en-US" w:bidi="en-US"/>
    </w:rPr>
  </w:style>
  <w:style w:type="character" w:styleId="PlainTable31" w:customStyle="1">
    <w:name w:val="Plain Table 31"/>
    <w:uiPriority w:val="19"/>
    <w:qFormat/>
    <w:rPr>
      <w:i/>
      <w:iCs/>
      <w:color w:val="5A5A5A"/>
    </w:rPr>
  </w:style>
  <w:style w:type="character" w:styleId="PlainTable41" w:customStyle="1">
    <w:name w:val="Plain Table 41"/>
    <w:uiPriority w:val="21"/>
    <w:qFormat/>
    <w:rPr>
      <w:b/>
      <w:bCs/>
      <w:i/>
      <w:iCs/>
      <w:color w:val="4F81BD"/>
      <w:sz w:val="22"/>
      <w:szCs w:val="22"/>
    </w:rPr>
  </w:style>
  <w:style w:type="character" w:styleId="PlainTable51" w:customStyle="1">
    <w:name w:val="Plain Table 51"/>
    <w:uiPriority w:val="31"/>
    <w:qFormat/>
    <w:rPr>
      <w:color w:val="auto"/>
      <w:u w:val="single" w:color="9BBB59"/>
    </w:rPr>
  </w:style>
  <w:style w:type="character" w:styleId="TableGridLight1" w:customStyle="1">
    <w:name w:val="Table Grid Light1"/>
    <w:uiPriority w:val="32"/>
    <w:qFormat/>
    <w:rPr>
      <w:b/>
      <w:bCs/>
      <w:color w:val="76923C"/>
      <w:u w:val="single" w:color="9BBB59"/>
    </w:rPr>
  </w:style>
  <w:style w:type="character" w:styleId="GridTable1Light1" w:customStyle="1">
    <w:name w:val="Grid Table 1 Light1"/>
    <w:uiPriority w:val="33"/>
    <w:qFormat/>
    <w:rPr>
      <w:rFonts w:ascii="Cambria" w:hAnsi="Cambria" w:eastAsia="宋体" w:cs="Times New Roman"/>
      <w:b/>
      <w:bCs/>
      <w:i/>
      <w:iCs/>
      <w:color w:val="auto"/>
    </w:rPr>
  </w:style>
  <w:style w:type="paragraph" w:styleId="GridTable31" w:customStyle="1">
    <w:name w:val="Grid Table 31"/>
    <w:basedOn w:val="1"/>
    <w:next w:val="ab"/>
    <w:uiPriority w:val="39"/>
    <w:semiHidden/>
    <w:unhideWhenUsed/>
    <w:qFormat/>
    <w:pPr>
      <w:keepNext/>
      <w:keepLines/>
      <w:framePr w:wrap="notBeside" w:hAnchor="text" w:y="1"/>
      <w:widowControl/>
      <w:numPr>
        <w:numId w:val="0"/>
      </w:numPr>
      <w:tabs>
        <w:tab w:val="clear" w:pos="360"/>
      </w:tabs>
      <w:spacing w:line="360" w:lineRule="auto"/>
      <w:ind w:left="431" w:hanging="431"/>
      <w:outlineLvl w:val="9"/>
    </w:pPr>
    <w:rPr>
      <w:rFonts w:ascii="宋体" w:hAnsi="宋体" w:eastAsia="宋体"/>
      <w:b w:val="0"/>
      <w:bCs/>
      <w:kern w:val="2"/>
      <w:sz w:val="24"/>
      <w:szCs w:val="24"/>
    </w:rPr>
  </w:style>
  <w:style w:type="paragraph" w:styleId="s26qjli851sl288slmult0no" w:customStyle="1">
    <w:name w:val="s26qjli851sl288slmult0no"/>
    <w:qFormat/>
    <w:pPr>
      <w:widowControl w:val="0"/>
      <w:autoSpaceDE w:val="0"/>
      <w:autoSpaceDN w:val="0"/>
      <w:adjustRightInd w:val="0"/>
    </w:pPr>
    <w:rPr>
      <w:rFonts w:ascii="宋体"/>
    </w:rPr>
  </w:style>
  <w:style w:type="paragraph" w:styleId="afffffffff" w:customStyle="1">
    <w:name w:val="样式"/>
    <w:basedOn w:val="ab"/>
    <w:next w:val="afa"/>
    <w:qFormat/>
    <w:pPr>
      <w:spacing w:line="400" w:lineRule="atLeast"/>
    </w:pPr>
    <w:rPr>
      <w:rFonts w:ascii="仿宋_GB2312" w:hAnsi="Calibri" w:eastAsia="仿宋_GB2312"/>
      <w:color w:val="000000"/>
      <w:szCs w:val="21"/>
    </w:rPr>
  </w:style>
  <w:style w:type="paragraph" w:styleId="1fb" w:customStyle="1">
    <w:name w:val="正文文本缩进1"/>
    <w:basedOn w:val="ab"/>
    <w:qFormat/>
    <w:pPr>
      <w:ind w:left="420" w:leftChars="200"/>
    </w:pPr>
    <w:rPr>
      <w:rFonts w:hAnsi="Calibri"/>
      <w:szCs w:val="21"/>
    </w:rPr>
  </w:style>
  <w:style w:type="paragraph" w:styleId="afffffffff0" w:customStyle="1">
    <w:name w:val="重点"/>
    <w:basedOn w:val="ad"/>
    <w:next w:val="ad"/>
    <w:qFormat/>
    <w:pPr>
      <w:widowControl/>
      <w:tabs>
        <w:tab w:val="left" w:pos="785"/>
      </w:tabs>
      <w:snapToGrid w:val="0"/>
      <w:spacing w:before="60"/>
      <w:ind w:left="765" w:hanging="340"/>
      <w:textAlignment w:val="bottom"/>
    </w:pPr>
    <w:rPr>
      <w:rFonts w:hAnsi="宋体"/>
      <w:position w:val="8"/>
      <w:szCs w:val="21"/>
    </w:rPr>
  </w:style>
  <w:style w:type="paragraph" w:styleId="afffffffff1" w:customStyle="1">
    <w:name w:val="本文"/>
    <w:basedOn w:val="ab"/>
    <w:qFormat/>
    <w:pPr>
      <w:spacing w:line="300" w:lineRule="auto"/>
    </w:pPr>
    <w:rPr>
      <w:rFonts w:hAnsi="Calibri"/>
      <w:szCs w:val="24"/>
    </w:rPr>
  </w:style>
  <w:style w:type="character" w:styleId="GB2312Char" w:customStyle="1">
    <w:name w:val="样式 正文首行缩进 + 仿宋_GB2312 Char"/>
    <w:qFormat/>
    <w:rPr>
      <w:rFonts w:eastAsia="仿宋_GB2312"/>
      <w:snapToGrid w:val="0"/>
      <w:spacing w:val="10"/>
      <w:kern w:val="2"/>
      <w:sz w:val="28"/>
      <w:szCs w:val="28"/>
      <w:lang w:val="de-DE" w:eastAsia="zh-CN"/>
    </w:rPr>
  </w:style>
  <w:style w:type="paragraph" w:styleId="xl37" w:customStyle="1">
    <w:name w:val="xl37"/>
    <w:basedOn w:val="ab"/>
    <w:qFormat/>
    <w:pPr>
      <w:pBdr>
        <w:left w:val="single" w:color="auto" w:sz="4" w:space="0"/>
        <w:bottom w:val="single" w:color="auto" w:sz="4" w:space="0"/>
        <w:right w:val="single" w:color="auto" w:sz="4" w:space="0"/>
      </w:pBdr>
      <w:snapToGrid w:val="0"/>
      <w:spacing w:before="100" w:after="100" w:line="288" w:lineRule="auto"/>
      <w:jc w:val="center"/>
      <w:textAlignment w:val="center"/>
    </w:pPr>
    <w:rPr>
      <w:rFonts w:ascii="Calibri" w:hAnsi="宋体"/>
      <w:szCs w:val="21"/>
    </w:rPr>
  </w:style>
  <w:style w:type="paragraph" w:styleId="GB231215" w:customStyle="1">
    <w:name w:val="样式 (中文) 仿宋_GB2312 小四 加粗 行距: 1.5 倍行距"/>
    <w:basedOn w:val="ab"/>
    <w:qFormat/>
    <w:rPr>
      <w:rFonts w:hAnsi="Calibri" w:eastAsia="仿宋_GB2312"/>
      <w:b/>
      <w:bCs/>
      <w:szCs w:val="21"/>
    </w:rPr>
  </w:style>
  <w:style w:type="paragraph" w:styleId="my1" w:customStyle="1">
    <w:name w:val="my1"/>
    <w:basedOn w:val="2"/>
    <w:autoRedefine/>
    <w:qFormat/>
    <w:pPr>
      <w:keepNext/>
      <w:keepLines/>
      <w:numPr>
        <w:ilvl w:val="0"/>
        <w:numId w:val="11"/>
      </w:numPr>
      <w:tabs>
        <w:tab w:val="clear" w:pos="600"/>
      </w:tabs>
      <w:adjustRightInd w:val="0"/>
      <w:snapToGrid w:val="0"/>
      <w:spacing w:before="120" w:beforeLines="50" w:after="120" w:afterLines="50" w:line="240" w:lineRule="auto"/>
      <w:outlineLvl w:val="0"/>
    </w:pPr>
    <w:rPr>
      <w:rFonts w:eastAsia="黑书"/>
      <w:b w:val="0"/>
      <w:bCs/>
      <w:kern w:val="24"/>
      <w:sz w:val="24"/>
      <w:szCs w:val="32"/>
    </w:rPr>
  </w:style>
  <w:style w:type="paragraph" w:styleId="Style659" w:customStyle="1">
    <w:name w:val="_Style 659"/>
    <w:uiPriority w:val="60"/>
    <w:qFormat/>
    <w:rPr>
      <w:rFonts w:ascii="Calibri" w:hAnsi="Calibri"/>
      <w:color w:val="000000"/>
    </w:rPr>
  </w:style>
  <w:style w:type="paragraph" w:styleId="GF" w:customStyle="1">
    <w:name w:val="GF报告正文"/>
    <w:basedOn w:val="ab"/>
    <w:qFormat/>
    <w:pPr>
      <w:widowControl/>
      <w:adjustRightInd w:val="0"/>
      <w:spacing w:line="360" w:lineRule="atLeast"/>
      <w:ind w:firstLine="431"/>
      <w:jc w:val="left"/>
      <w:textAlignment w:val="baseline"/>
    </w:pPr>
    <w:rPr>
      <w:rFonts w:ascii="黑体"/>
      <w:kern w:val="0"/>
      <w:szCs w:val="24"/>
    </w:rPr>
  </w:style>
  <w:style w:type="character" w:styleId="GFChar" w:customStyle="1">
    <w:name w:val="GF报告正文 Char"/>
    <w:qFormat/>
    <w:rPr>
      <w:rFonts w:ascii="黑体" w:eastAsia="宋体"/>
      <w:sz w:val="21"/>
      <w:lang w:val="en-US" w:eastAsia="zh-CN" w:bidi="ar-SA"/>
    </w:rPr>
  </w:style>
  <w:style w:type="character" w:styleId="apple-converted-space" w:customStyle="1">
    <w:name w:val="apple-converted-space"/>
    <w:qFormat/>
  </w:style>
  <w:style w:type="character" w:styleId="1Char" w:customStyle="1">
    <w:name w:val="表格文字1 Char"/>
    <w:link w:val="16"/>
    <w:qFormat/>
    <w:rPr>
      <w:kern w:val="2"/>
      <w:sz w:val="21"/>
      <w:lang w:val="en-US" w:eastAsia="zh-CN"/>
    </w:rPr>
  </w:style>
  <w:style w:type="character" w:styleId="afffffffff2" w:customStyle="1">
    <w:name w:val="表格文字五号"/>
    <w:qFormat/>
    <w:rPr>
      <w:sz w:val="21"/>
    </w:rPr>
  </w:style>
  <w:style w:type="paragraph" w:styleId="afffffffff3">
    <w:name w:val="List Paragraph"/>
    <w:basedOn w:val="ab"/>
    <w:link w:val="afffffffff4"/>
    <w:uiPriority w:val="34"/>
    <w:qFormat/>
    <w:pPr>
      <w:ind w:firstLine="420" w:firstLineChars="200"/>
    </w:pPr>
  </w:style>
  <w:style w:type="paragraph" w:styleId="2fa" w:customStyle="1">
    <w:name w:val="样式 正文缩进正文（首行缩进两字） + 首行缩进:  2 字符"/>
    <w:basedOn w:val="ad"/>
    <w:qFormat/>
    <w:pPr>
      <w:adjustRightInd w:val="0"/>
      <w:snapToGrid w:val="0"/>
      <w:spacing w:line="360" w:lineRule="auto"/>
      <w:ind w:firstLine="560" w:firstLineChars="200"/>
    </w:pPr>
    <w:rPr>
      <w:sz w:val="28"/>
    </w:rPr>
  </w:style>
  <w:style w:type="paragraph" w:styleId="1fc" w:customStyle="1">
    <w:name w:val="表格式1"/>
    <w:autoRedefine/>
    <w:qFormat/>
    <w:pPr>
      <w:widowControl w:val="0"/>
      <w:tabs>
        <w:tab w:val="left" w:pos="5865"/>
      </w:tabs>
      <w:spacing w:line="360" w:lineRule="auto"/>
      <w:jc w:val="center"/>
    </w:pPr>
    <w:rPr>
      <w:rFonts w:ascii="黑体" w:hAnsi="宋体" w:eastAsia="黑体"/>
      <w:color w:val="000000"/>
      <w:kern w:val="2"/>
      <w:sz w:val="28"/>
      <w:szCs w:val="28"/>
      <w:lang w:val="en-GB"/>
    </w:rPr>
  </w:style>
  <w:style w:type="paragraph" w:styleId="TOC10" w:customStyle="1">
    <w:name w:val="TOC 标题1"/>
    <w:basedOn w:val="1"/>
    <w:next w:val="ab"/>
    <w:uiPriority w:val="39"/>
    <w:unhideWhenUsed/>
    <w:qFormat/>
    <w:pPr>
      <w:keepNext/>
      <w:keepLines/>
      <w:widowControl/>
      <w:numPr>
        <w:numId w:val="0"/>
      </w:numPr>
      <w:spacing w:before="480" w:after="0" w:line="276" w:lineRule="auto"/>
      <w:jc w:val="left"/>
      <w:outlineLvl w:val="9"/>
    </w:pPr>
    <w:rPr>
      <w:rFonts w:ascii="Calibri Light" w:hAnsi="Calibri Light" w:eastAsia="宋体"/>
      <w:bCs/>
      <w:color w:val="2E74B5"/>
      <w:kern w:val="0"/>
      <w:szCs w:val="28"/>
    </w:rPr>
  </w:style>
  <w:style w:type="paragraph" w:styleId="077-" w:customStyle="1">
    <w:name w:val="077-正文格式"/>
    <w:basedOn w:val="ab"/>
    <w:link w:val="077-Char1"/>
    <w:qFormat/>
    <w:pPr>
      <w:adjustRightInd w:val="0"/>
      <w:snapToGrid w:val="0"/>
      <w:spacing w:line="360" w:lineRule="auto"/>
      <w:ind w:firstLine="200" w:firstLineChars="200"/>
    </w:pPr>
    <w:rPr>
      <w:rFonts w:ascii="宋体" w:cs="宋体"/>
    </w:rPr>
  </w:style>
  <w:style w:type="paragraph" w:styleId="a9" w:customStyle="1">
    <w:name w:val="列项——"/>
    <w:qFormat/>
    <w:pPr>
      <w:widowControl w:val="0"/>
      <w:numPr>
        <w:numId w:val="12"/>
      </w:numPr>
      <w:tabs>
        <w:tab w:val="clear" w:pos="1140"/>
        <w:tab w:val="left" w:pos="854"/>
      </w:tabs>
      <w:ind w:left="200" w:leftChars="200" w:hanging="200" w:hangingChars="200"/>
      <w:jc w:val="both"/>
    </w:pPr>
    <w:rPr>
      <w:rFonts w:ascii="宋体"/>
      <w:sz w:val="21"/>
    </w:rPr>
  </w:style>
  <w:style w:type="paragraph" w:styleId="afffffffff5" w:customStyle="1">
    <w:name w:val="首行缩进"/>
    <w:basedOn w:val="afa"/>
    <w:link w:val="Chare"/>
    <w:autoRedefine/>
    <w:qFormat/>
    <w:pPr>
      <w:spacing w:after="0" w:line="360" w:lineRule="auto"/>
    </w:pPr>
    <w:rPr>
      <w:color w:val="000000"/>
      <w:szCs w:val="24"/>
    </w:rPr>
  </w:style>
  <w:style w:type="character" w:styleId="Chare" w:customStyle="1">
    <w:name w:val="首行缩进 Char"/>
    <w:link w:val="afffffffff5"/>
    <w:qFormat/>
    <w:rPr>
      <w:color w:val="000000"/>
      <w:kern w:val="2"/>
      <w:sz w:val="24"/>
      <w:szCs w:val="24"/>
    </w:rPr>
  </w:style>
  <w:style w:type="character" w:styleId="311" w:customStyle="1">
    <w:name w:val="无格式表格 31"/>
    <w:uiPriority w:val="19"/>
    <w:qFormat/>
    <w:rPr>
      <w:i/>
      <w:iCs/>
      <w:color w:val="5A5A5A"/>
    </w:rPr>
  </w:style>
  <w:style w:type="character" w:styleId="412" w:customStyle="1">
    <w:name w:val="无格式表格 41"/>
    <w:uiPriority w:val="21"/>
    <w:qFormat/>
    <w:rPr>
      <w:b/>
      <w:bCs/>
      <w:i/>
      <w:iCs/>
      <w:color w:val="4F81BD"/>
      <w:sz w:val="22"/>
      <w:szCs w:val="22"/>
    </w:rPr>
  </w:style>
  <w:style w:type="character" w:styleId="511" w:customStyle="1">
    <w:name w:val="无格式表格 51"/>
    <w:uiPriority w:val="31"/>
    <w:qFormat/>
    <w:rPr>
      <w:color w:val="auto"/>
      <w:u w:val="single" w:color="9BBB59"/>
    </w:rPr>
  </w:style>
  <w:style w:type="character" w:styleId="TableGridLight" w:customStyle="1">
    <w:name w:val="Table Grid Light"/>
    <w:uiPriority w:val="32"/>
    <w:qFormat/>
    <w:rPr>
      <w:b/>
      <w:bCs/>
      <w:color w:val="76923C"/>
      <w:u w:val="single" w:color="9BBB59"/>
    </w:rPr>
  </w:style>
  <w:style w:type="character" w:styleId="11a" w:customStyle="1">
    <w:name w:val="网格表 1 浅色1"/>
    <w:uiPriority w:val="33"/>
    <w:qFormat/>
    <w:rPr>
      <w:rFonts w:ascii="Cambria" w:hAnsi="Cambria" w:eastAsia="宋体" w:cs="Times New Roman"/>
      <w:b/>
      <w:bCs/>
      <w:i/>
      <w:iCs/>
      <w:color w:val="auto"/>
    </w:rPr>
  </w:style>
  <w:style w:type="paragraph" w:styleId="312" w:customStyle="1">
    <w:name w:val="网格表 31"/>
    <w:basedOn w:val="1"/>
    <w:next w:val="ab"/>
    <w:uiPriority w:val="39"/>
    <w:semiHidden/>
    <w:unhideWhenUsed/>
    <w:qFormat/>
    <w:pPr>
      <w:keepNext/>
      <w:keepLines/>
      <w:framePr w:wrap="notBeside" w:hAnchor="text" w:y="1"/>
      <w:widowControl/>
      <w:numPr>
        <w:numId w:val="0"/>
      </w:numPr>
      <w:tabs>
        <w:tab w:val="clear" w:pos="360"/>
      </w:tabs>
      <w:spacing w:line="360" w:lineRule="auto"/>
      <w:ind w:left="431" w:hanging="431"/>
      <w:outlineLvl w:val="9"/>
    </w:pPr>
    <w:rPr>
      <w:rFonts w:ascii="宋体" w:hAnsi="宋体" w:eastAsia="宋体"/>
      <w:b w:val="0"/>
      <w:bCs/>
      <w:kern w:val="2"/>
      <w:sz w:val="24"/>
      <w:szCs w:val="24"/>
    </w:rPr>
  </w:style>
  <w:style w:type="paragraph" w:styleId="wn-" w:customStyle="1">
    <w:name w:val="wn-正文"/>
    <w:basedOn w:val="ab"/>
    <w:link w:val="wn-Char"/>
    <w:qFormat/>
    <w:pPr>
      <w:spacing w:line="360" w:lineRule="auto"/>
      <w:ind w:firstLine="200" w:firstLineChars="200"/>
      <w:textAlignment w:val="center"/>
    </w:pPr>
    <w:rPr>
      <w:szCs w:val="22"/>
    </w:rPr>
  </w:style>
  <w:style w:type="character" w:styleId="wn-Char" w:customStyle="1">
    <w:name w:val="wn-正文 Char"/>
    <w:link w:val="wn-"/>
    <w:qFormat/>
    <w:rPr>
      <w:kern w:val="2"/>
      <w:sz w:val="24"/>
      <w:szCs w:val="22"/>
    </w:rPr>
  </w:style>
  <w:style w:type="paragraph" w:styleId="2fb" w:customStyle="1">
    <w:name w:val="二级标题2"/>
    <w:basedOn w:val="30"/>
    <w:link w:val="2Char0"/>
    <w:qFormat/>
    <w:pPr>
      <w:numPr>
        <w:ilvl w:val="0"/>
        <w:numId w:val="0"/>
      </w:numPr>
      <w:tabs>
        <w:tab w:val="clear" w:pos="840"/>
      </w:tabs>
      <w:adjustRightInd/>
      <w:spacing w:line="240" w:lineRule="auto"/>
      <w:ind w:left="425" w:hanging="425"/>
    </w:pPr>
    <w:rPr>
      <w:rFonts w:ascii="Calibri" w:hAnsi="Calibri"/>
      <w:b/>
      <w:sz w:val="21"/>
      <w:szCs w:val="21"/>
    </w:rPr>
  </w:style>
  <w:style w:type="character" w:styleId="2Char0" w:customStyle="1">
    <w:name w:val="二级标题2 Char"/>
    <w:link w:val="2fb"/>
    <w:qFormat/>
    <w:rPr>
      <w:rFonts w:ascii="Calibri" w:hAnsi="Calibri"/>
      <w:b/>
      <w:kern w:val="2"/>
      <w:sz w:val="21"/>
      <w:szCs w:val="21"/>
    </w:rPr>
  </w:style>
  <w:style w:type="character" w:styleId="Charf" w:customStyle="1">
    <w:name w:val="三级标题 Char"/>
    <w:qFormat/>
    <w:rPr>
      <w:b/>
      <w:szCs w:val="21"/>
    </w:rPr>
  </w:style>
  <w:style w:type="paragraph" w:styleId="3f1" w:customStyle="1">
    <w:name w:val="样式3"/>
    <w:basedOn w:val="30"/>
    <w:link w:val="3Char"/>
    <w:qFormat/>
    <w:pPr>
      <w:numPr>
        <w:ilvl w:val="0"/>
        <w:numId w:val="0"/>
      </w:numPr>
      <w:tabs>
        <w:tab w:val="left" w:pos="720"/>
      </w:tabs>
      <w:adjustRightInd/>
      <w:ind w:left="720" w:hanging="720"/>
    </w:pPr>
    <w:rPr>
      <w:sz w:val="24"/>
      <w:szCs w:val="24"/>
    </w:rPr>
  </w:style>
  <w:style w:type="character" w:styleId="3Char" w:customStyle="1">
    <w:name w:val="样式3 Char"/>
    <w:link w:val="3f1"/>
    <w:qFormat/>
    <w:rPr>
      <w:kern w:val="2"/>
      <w:sz w:val="24"/>
      <w:szCs w:val="24"/>
    </w:rPr>
  </w:style>
  <w:style w:type="character" w:styleId="afffffffff6" w:customStyle="1">
    <w:name w:val="表题注 字符"/>
    <w:qFormat/>
    <w:rPr>
      <w:rFonts w:ascii="Times New Roman" w:hAnsi="Times New Roman" w:eastAsia="黑体" w:cs="Times New Roman"/>
      <w:kern w:val="2"/>
      <w:sz w:val="20"/>
      <w:szCs w:val="21"/>
    </w:rPr>
  </w:style>
  <w:style w:type="character" w:styleId="afffffffff7" w:customStyle="1">
    <w:name w:val="正文内容 字符"/>
    <w:uiPriority w:val="34"/>
    <w:qFormat/>
    <w:rPr>
      <w:rFonts w:ascii="Times New Roman" w:hAnsi="Times New Roman" w:eastAsia="宋体" w:cs="Times New Roman"/>
      <w:sz w:val="24"/>
      <w:szCs w:val="28"/>
    </w:rPr>
  </w:style>
  <w:style w:type="character" w:styleId="077-Char1" w:customStyle="1">
    <w:name w:val="077-正文格式 Char1"/>
    <w:link w:val="077-"/>
    <w:qFormat/>
    <w:rPr>
      <w:rFonts w:ascii="宋体" w:cs="宋体"/>
      <w:kern w:val="2"/>
      <w:sz w:val="24"/>
    </w:rPr>
  </w:style>
  <w:style w:type="paragraph" w:styleId="Style41" w:customStyle="1">
    <w:name w:val="_Style 41"/>
    <w:uiPriority w:val="60"/>
    <w:qFormat/>
    <w:rPr>
      <w:rFonts w:ascii="Calibri" w:hAnsi="Calibri"/>
      <w:color w:val="000000"/>
    </w:rPr>
  </w:style>
  <w:style w:type="table" w:styleId="TableNormal" w:customStyle="1">
    <w:name w:val="Table Normal"/>
    <w:uiPriority w:val="2"/>
    <w:semiHidden/>
    <w:unhideWhenUsed/>
    <w:qFormat/>
    <w:pPr>
      <w:widowControl w:val="0"/>
      <w:autoSpaceDE w:val="0"/>
      <w:autoSpaceDN w:val="0"/>
    </w:pPr>
    <w:rPr>
      <w:rFonts w:ascii="Calibri" w:hAnsi="Calibri"/>
      <w:sz w:val="22"/>
      <w:szCs w:val="22"/>
      <w:lang w:eastAsia="en-US"/>
    </w:rPr>
    <w:tblPr>
      <w:tblCellMar>
        <w:top w:w="0" w:type="dxa"/>
        <w:left w:w="0" w:type="dxa"/>
        <w:bottom w:w="0" w:type="dxa"/>
        <w:right w:w="0" w:type="dxa"/>
      </w:tblCellMar>
    </w:tblPr>
  </w:style>
  <w:style w:type="paragraph" w:styleId="TableParagraph" w:customStyle="1">
    <w:name w:val="Table Paragraph"/>
    <w:basedOn w:val="ab"/>
    <w:uiPriority w:val="1"/>
    <w:qFormat/>
    <w:pPr>
      <w:autoSpaceDE w:val="0"/>
      <w:autoSpaceDN w:val="0"/>
      <w:jc w:val="left"/>
    </w:pPr>
    <w:rPr>
      <w:rFonts w:ascii="宋体" w:hAnsi="宋体" w:cs="宋体"/>
      <w:kern w:val="0"/>
      <w:sz w:val="22"/>
      <w:szCs w:val="22"/>
      <w:lang w:eastAsia="en-US"/>
    </w:rPr>
  </w:style>
  <w:style w:type="character" w:styleId="fontstyle01" w:customStyle="1">
    <w:name w:val="fontstyle01"/>
    <w:qFormat/>
    <w:rPr>
      <w:rFonts w:hint="eastAsia" w:ascii="宋体" w:hAnsi="宋体" w:eastAsia="宋体"/>
      <w:color w:val="000000"/>
      <w:sz w:val="18"/>
      <w:szCs w:val="18"/>
    </w:rPr>
  </w:style>
  <w:style w:type="table" w:styleId="afffffffff8" w:customStyle="1">
    <w:name w:val="表格样式"/>
    <w:basedOn w:val="af"/>
    <w:qFormat/>
    <w:rsid w:val="006B5BBC"/>
    <w:pPr>
      <w:wordWrap w:val="0"/>
    </w:pPr>
    <w:rPr>
      <w:sz w:val="21"/>
    </w:rPr>
    <w:tblP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
    <w:tcPr>
      <w:vAlign w:val="center"/>
    </w:tcPr>
    <w:tblStylePr w:type="firstRow">
      <w:pPr>
        <w:jc w:val="center"/>
      </w:pPr>
      <w:rPr>
        <w:rFonts w:eastAsia="黑体"/>
      </w:rPr>
      <w:tblPr/>
      <w:tcPr>
        <w:tcBorders>
          <w:top w:val="single" w:color="auto" w:sz="12" w:space="0"/>
          <w:left w:val="single" w:color="auto" w:sz="12" w:space="0"/>
          <w:bottom w:val="single" w:color="auto" w:sz="12" w:space="0"/>
          <w:right w:val="single" w:color="auto" w:sz="12" w:space="0"/>
          <w:insideH w:val="single" w:color="auto" w:sz="6" w:space="0"/>
          <w:insideV w:val="single" w:color="auto" w:sz="6" w:space="0"/>
          <w:tl2br w:val="nil"/>
          <w:tr2bl w:val="nil"/>
        </w:tcBorders>
      </w:tcPr>
    </w:tblStylePr>
  </w:style>
  <w:style w:type="table" w:styleId="1fd" w:customStyle="1">
    <w:name w:val="表格样式1"/>
    <w:basedOn w:val="af"/>
    <w:qFormat/>
    <w:rPr>
      <w:sz w:val="21"/>
    </w:rPr>
    <w:tblP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
    <w:tblStylePr w:type="firstRow">
      <w:pPr>
        <w:jc w:val="center"/>
      </w:pPr>
      <w:rPr>
        <w:rFonts w:eastAsia="黑体"/>
        <w:sz w:val="21"/>
      </w:rPr>
      <w:tblPr/>
      <w:tcPr>
        <w:tcBorders>
          <w:top w:val="single" w:color="auto" w:sz="12" w:space="0"/>
          <w:left w:val="single" w:color="auto" w:sz="12" w:space="0"/>
          <w:bottom w:val="single" w:color="auto" w:sz="12" w:space="0"/>
          <w:right w:val="single" w:color="auto" w:sz="12" w:space="0"/>
          <w:insideH w:val="single" w:color="auto" w:sz="6" w:space="0"/>
          <w:insideV w:val="single" w:color="auto" w:sz="6" w:space="0"/>
          <w:tl2br w:val="nil"/>
          <w:tr2bl w:val="nil"/>
        </w:tcBorders>
        <w:vAlign w:val="center"/>
      </w:tcPr>
    </w:tblStylePr>
  </w:style>
  <w:style w:type="table" w:styleId="1fe" w:customStyle="1">
    <w:name w:val="扉页1"/>
    <w:basedOn w:val="af"/>
    <w:qFormat/>
    <w:pPr>
      <w:jc w:val="center"/>
    </w:pPr>
    <w:rPr>
      <w:sz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vAlign w:val="center"/>
    </w:tcPr>
    <w:tblStylePr w:type="firstRow">
      <w:rPr>
        <w:rFonts w:eastAsia="宋体"/>
        <w:b/>
        <w:sz w:val="21"/>
      </w:rPr>
    </w:tblStylePr>
  </w:style>
  <w:style w:type="paragraph" w:styleId="CharCharCharCharCharCharCharCharCharCharCharCharChar" w:customStyle="1">
    <w:name w:val="Char Char Char Char Char Char Char Char Char Char Char Char Char"/>
    <w:basedOn w:val="ab"/>
    <w:qFormat/>
    <w:pPr>
      <w:widowControl/>
      <w:spacing w:after="160" w:line="240" w:lineRule="exact"/>
      <w:ind w:firstLine="200" w:firstLineChars="200"/>
      <w:jc w:val="left"/>
    </w:pPr>
    <w:rPr>
      <w:rFonts w:ascii="Arial" w:hAnsi="Arial" w:eastAsia="Times New Roman" w:cs="Verdana"/>
      <w:b/>
      <w:kern w:val="0"/>
      <w:szCs w:val="24"/>
      <w:lang w:eastAsia="en-US"/>
    </w:rPr>
  </w:style>
  <w:style w:type="paragraph" w:styleId="Afffffffff9" w:customStyle="1">
    <w:name w:val="A图标头"/>
    <w:basedOn w:val="ab"/>
    <w:link w:val="AChar"/>
    <w:qFormat/>
    <w:locked/>
    <w:pPr>
      <w:spacing w:before="50" w:beforeLines="50" w:after="50" w:afterLines="50"/>
      <w:jc w:val="center"/>
    </w:pPr>
    <w:rPr>
      <w:b/>
      <w:szCs w:val="21"/>
    </w:rPr>
  </w:style>
  <w:style w:type="character" w:styleId="AChar" w:customStyle="1">
    <w:name w:val="A图标头 Char"/>
    <w:link w:val="Afffffffff9"/>
    <w:qFormat/>
    <w:rPr>
      <w:b/>
      <w:kern w:val="2"/>
      <w:sz w:val="21"/>
      <w:szCs w:val="21"/>
    </w:rPr>
  </w:style>
  <w:style w:type="paragraph" w:styleId="Soustitre" w:customStyle="1">
    <w:name w:val="Sous titre"/>
    <w:basedOn w:val="ab"/>
    <w:qFormat/>
    <w:pPr>
      <w:widowControl/>
      <w:spacing w:after="120" w:line="360" w:lineRule="auto"/>
      <w:ind w:firstLine="480" w:firstLineChars="200"/>
      <w:jc w:val="center"/>
    </w:pPr>
    <w:rPr>
      <w:rFonts w:cs="Arial"/>
      <w:b/>
      <w:bCs/>
      <w:kern w:val="0"/>
      <w:sz w:val="30"/>
      <w:szCs w:val="30"/>
      <w:lang w:val="fr-FR"/>
    </w:rPr>
  </w:style>
  <w:style w:type="paragraph" w:styleId="SV" w:customStyle="1">
    <w:name w:val="SV表"/>
    <w:basedOn w:val="ab"/>
    <w:link w:val="SVChar"/>
    <w:qFormat/>
    <w:pPr>
      <w:widowControl/>
      <w:tabs>
        <w:tab w:val="left" w:pos="1560"/>
        <w:tab w:val="right" w:leader="dot" w:pos="9639"/>
      </w:tabs>
      <w:spacing w:line="288" w:lineRule="auto"/>
      <w:ind w:firstLine="200" w:firstLineChars="200"/>
      <w:jc w:val="center"/>
      <w:textAlignment w:val="baseline"/>
    </w:pPr>
    <w:rPr>
      <w:rFonts w:cs="Arial"/>
      <w:kern w:val="0"/>
      <w:szCs w:val="21"/>
    </w:rPr>
  </w:style>
  <w:style w:type="character" w:styleId="SVChar" w:customStyle="1">
    <w:name w:val="SV表 Char"/>
    <w:link w:val="SV"/>
    <w:qFormat/>
    <w:rPr>
      <w:rFonts w:cs="Arial"/>
      <w:sz w:val="24"/>
      <w:szCs w:val="21"/>
    </w:rPr>
  </w:style>
  <w:style w:type="paragraph" w:styleId="1ff" w:customStyle="1">
    <w:name w:val="1"/>
    <w:basedOn w:val="ab"/>
    <w:autoRedefine/>
    <w:qFormat/>
    <w:pPr>
      <w:tabs>
        <w:tab w:val="left" w:pos="360"/>
      </w:tabs>
      <w:spacing w:line="360" w:lineRule="auto"/>
      <w:ind w:firstLine="200" w:firstLineChars="200"/>
    </w:pPr>
    <w:rPr>
      <w:szCs w:val="24"/>
    </w:rPr>
  </w:style>
  <w:style w:type="character" w:styleId="AChar0" w:customStyle="1">
    <w:name w:val="A表格 Char"/>
    <w:qFormat/>
    <w:locked/>
    <w:rPr>
      <w:szCs w:val="21"/>
    </w:rPr>
  </w:style>
  <w:style w:type="character" w:styleId="wn-Char0" w:customStyle="1">
    <w:name w:val="wn-表格 Char"/>
    <w:link w:val="wn-0"/>
    <w:qFormat/>
    <w:locked/>
    <w:rPr>
      <w:szCs w:val="21"/>
      <w:lang w:val="zh-CN" w:eastAsia="zh-CN"/>
    </w:rPr>
  </w:style>
  <w:style w:type="paragraph" w:styleId="wn-0" w:customStyle="1">
    <w:name w:val="wn-表格"/>
    <w:basedOn w:val="ab"/>
    <w:link w:val="wn-Char0"/>
    <w:qFormat/>
    <w:locked/>
    <w:pPr>
      <w:spacing w:line="360" w:lineRule="auto"/>
      <w:ind w:firstLine="200" w:firstLineChars="200"/>
      <w:jc w:val="center"/>
    </w:pPr>
    <w:rPr>
      <w:kern w:val="0"/>
      <w:sz w:val="20"/>
      <w:szCs w:val="21"/>
      <w:lang w:val="zh-CN"/>
    </w:rPr>
  </w:style>
  <w:style w:type="paragraph" w:styleId="Afffffffffa" w:customStyle="1">
    <w:name w:val="A表格文字"/>
    <w:basedOn w:val="ab"/>
    <w:link w:val="AChar1"/>
    <w:qFormat/>
    <w:locked/>
    <w:pPr>
      <w:jc w:val="center"/>
    </w:pPr>
    <w:rPr>
      <w:rFonts w:ascii="Cambria" w:hAnsi="Cambria"/>
      <w:szCs w:val="21"/>
    </w:rPr>
  </w:style>
  <w:style w:type="character" w:styleId="AChar1" w:customStyle="1">
    <w:name w:val="A表格文字 Char"/>
    <w:link w:val="Afffffffffa"/>
    <w:qFormat/>
    <w:rPr>
      <w:rFonts w:ascii="Cambria" w:hAnsi="Cambria"/>
      <w:kern w:val="2"/>
      <w:sz w:val="24"/>
      <w:szCs w:val="21"/>
    </w:rPr>
  </w:style>
  <w:style w:type="character" w:styleId="Chard" w:customStyle="1">
    <w:name w:val="表题 Char"/>
    <w:link w:val="affffffffd"/>
    <w:qFormat/>
    <w:rPr>
      <w:rFonts w:ascii="华文中宋" w:hAnsi="华文中宋" w:eastAsia="华文中宋"/>
      <w:kern w:val="2"/>
      <w:sz w:val="21"/>
      <w:szCs w:val="21"/>
    </w:rPr>
  </w:style>
  <w:style w:type="paragraph" w:styleId="077-0" w:customStyle="1">
    <w:name w:val="077-表格文字"/>
    <w:basedOn w:val="ab"/>
    <w:link w:val="077-Char"/>
    <w:autoRedefine/>
    <w:qFormat/>
    <w:pPr>
      <w:adjustRightInd w:val="0"/>
      <w:snapToGrid w:val="0"/>
      <w:spacing w:line="360" w:lineRule="auto"/>
      <w:jc w:val="center"/>
    </w:pPr>
    <w:rPr>
      <w:rFonts w:ascii="宋体"/>
      <w:color w:val="000000"/>
      <w:szCs w:val="24"/>
    </w:rPr>
  </w:style>
  <w:style w:type="character" w:styleId="077-Char" w:customStyle="1">
    <w:name w:val="077-表格文字 Char"/>
    <w:link w:val="077-0"/>
    <w:qFormat/>
    <w:rPr>
      <w:rFonts w:ascii="宋体"/>
      <w:color w:val="000000"/>
      <w:kern w:val="2"/>
      <w:sz w:val="21"/>
      <w:szCs w:val="24"/>
    </w:rPr>
  </w:style>
  <w:style w:type="paragraph" w:styleId="HXMT-0" w:customStyle="1">
    <w:name w:val="HXMT-正文"/>
    <w:link w:val="HXMT-Char"/>
    <w:qFormat/>
    <w:pPr>
      <w:spacing w:before="156" w:beforeLines="50" w:line="360" w:lineRule="auto"/>
      <w:ind w:firstLine="480" w:firstLineChars="200"/>
    </w:pPr>
    <w:rPr>
      <w:kern w:val="2"/>
      <w:sz w:val="24"/>
      <w:szCs w:val="24"/>
    </w:rPr>
  </w:style>
  <w:style w:type="character" w:styleId="HXMT-Char" w:customStyle="1">
    <w:name w:val="HXMT-正文 Char"/>
    <w:link w:val="HXMT-0"/>
    <w:qFormat/>
    <w:rPr>
      <w:kern w:val="2"/>
      <w:sz w:val="24"/>
      <w:szCs w:val="24"/>
    </w:rPr>
  </w:style>
  <w:style w:type="paragraph" w:styleId="HXMT-3" w:customStyle="1">
    <w:name w:val="HXMT-表格内容 居中"/>
    <w:qFormat/>
    <w:pPr>
      <w:adjustRightInd w:val="0"/>
      <w:snapToGrid w:val="0"/>
      <w:spacing w:before="20" w:beforeLines="20" w:after="20" w:afterLines="20"/>
      <w:contextualSpacing/>
      <w:jc w:val="center"/>
      <w:textAlignment w:val="center"/>
    </w:pPr>
    <w:rPr>
      <w:rFonts w:cs="宋体"/>
      <w:kern w:val="2"/>
      <w:sz w:val="21"/>
      <w:szCs w:val="21"/>
    </w:rPr>
  </w:style>
  <w:style w:type="paragraph" w:styleId="HXMT-4" w:customStyle="1">
    <w:name w:val="HXMT-表格内容 左对齐"/>
    <w:qFormat/>
    <w:pPr>
      <w:adjustRightInd w:val="0"/>
      <w:snapToGrid w:val="0"/>
      <w:ind w:left="50" w:leftChars="50"/>
      <w:contextualSpacing/>
      <w:textAlignment w:val="center"/>
    </w:pPr>
    <w:rPr>
      <w:rFonts w:cs="宋体"/>
      <w:kern w:val="2"/>
      <w:sz w:val="21"/>
    </w:rPr>
  </w:style>
  <w:style w:type="paragraph" w:styleId="HXMT-5" w:customStyle="1">
    <w:name w:val="HXMT-表格 表头"/>
    <w:qFormat/>
    <w:pPr>
      <w:contextualSpacing/>
      <w:jc w:val="center"/>
      <w:textAlignment w:val="center"/>
    </w:pPr>
    <w:rPr>
      <w:rFonts w:cs="宋体"/>
      <w:b/>
      <w:bCs/>
      <w:kern w:val="2"/>
      <w:sz w:val="21"/>
    </w:rPr>
  </w:style>
  <w:style w:type="paragraph" w:styleId="HXMT-6" w:customStyle="1">
    <w:name w:val="HXMT-图片"/>
    <w:next w:val="HXMT-7"/>
    <w:qFormat/>
    <w:pPr>
      <w:adjustRightInd w:val="0"/>
      <w:snapToGrid w:val="0"/>
      <w:spacing w:line="360" w:lineRule="auto"/>
      <w:jc w:val="center"/>
    </w:pPr>
    <w:rPr>
      <w:spacing w:val="-2"/>
      <w:sz w:val="21"/>
      <w:szCs w:val="24"/>
    </w:rPr>
  </w:style>
  <w:style w:type="paragraph" w:styleId="HXMT-7" w:customStyle="1">
    <w:name w:val="HXMT-图片标题"/>
    <w:next w:val="HXMT-0"/>
    <w:qFormat/>
    <w:pPr>
      <w:spacing w:after="156" w:afterLines="50"/>
      <w:jc w:val="center"/>
    </w:pPr>
    <w:rPr>
      <w:kern w:val="2"/>
      <w:sz w:val="21"/>
    </w:rPr>
  </w:style>
  <w:style w:type="paragraph" w:styleId="HXMT-20" w:customStyle="1">
    <w:name w:val="HXMT-编号列表 第2级"/>
    <w:qFormat/>
    <w:pPr>
      <w:numPr>
        <w:numId w:val="13"/>
      </w:numPr>
      <w:spacing w:before="50" w:beforeLines="50" w:line="360" w:lineRule="auto"/>
      <w:contextualSpacing/>
    </w:pPr>
    <w:rPr>
      <w:kern w:val="2"/>
      <w:sz w:val="24"/>
      <w:szCs w:val="24"/>
    </w:rPr>
  </w:style>
  <w:style w:type="paragraph" w:styleId="HXMT-" w:customStyle="1">
    <w:name w:val="HXMT-表格标题"/>
    <w:qFormat/>
    <w:pPr>
      <w:numPr>
        <w:numId w:val="14"/>
      </w:numPr>
      <w:spacing w:before="156" w:beforeLines="50" w:after="31" w:afterLines="10"/>
      <w:jc w:val="center"/>
    </w:pPr>
    <w:rPr>
      <w:rFonts w:cs="宋体"/>
      <w:kern w:val="2"/>
      <w:sz w:val="21"/>
    </w:rPr>
  </w:style>
  <w:style w:type="paragraph" w:styleId="HXMT-8" w:customStyle="1">
    <w:name w:val="HXMT-表格内容 右对齐"/>
    <w:qFormat/>
    <w:pPr>
      <w:adjustRightInd w:val="0"/>
      <w:snapToGrid w:val="0"/>
      <w:spacing w:before="20" w:beforeLines="20" w:after="20" w:afterLines="20"/>
      <w:ind w:right="50" w:rightChars="50"/>
      <w:contextualSpacing/>
      <w:jc w:val="right"/>
      <w:textAlignment w:val="center"/>
    </w:pPr>
    <w:rPr>
      <w:rFonts w:cs="宋体"/>
      <w:kern w:val="2"/>
      <w:sz w:val="21"/>
      <w:szCs w:val="21"/>
    </w:rPr>
  </w:style>
  <w:style w:type="paragraph" w:styleId="HXMT-9" w:customStyle="1">
    <w:name w:val="HXMT-表格注释"/>
    <w:qFormat/>
    <w:pPr>
      <w:spacing w:before="31" w:beforeLines="10" w:after="156" w:afterLines="50"/>
      <w:ind w:left="960" w:leftChars="400" w:firstLine="420" w:firstLineChars="200"/>
    </w:pPr>
    <w:rPr>
      <w:rFonts w:cs="宋体"/>
      <w:kern w:val="2"/>
      <w:sz w:val="21"/>
      <w:szCs w:val="21"/>
    </w:rPr>
  </w:style>
  <w:style w:type="paragraph" w:styleId="ZZZ-" w:customStyle="1">
    <w:name w:val="ZZZ-保留 文档名"/>
    <w:basedOn w:val="ab"/>
    <w:qFormat/>
    <w:pPr>
      <w:spacing w:line="600" w:lineRule="exact"/>
      <w:ind w:left="1770" w:leftChars="299" w:hanging="1052" w:hangingChars="291"/>
    </w:pPr>
    <w:rPr>
      <w:rFonts w:eastAsia="黑体"/>
      <w:b/>
      <w:bCs/>
      <w:sz w:val="36"/>
      <w:szCs w:val="21"/>
      <w:u w:val="single"/>
    </w:rPr>
  </w:style>
  <w:style w:type="paragraph" w:styleId="11b" w:customStyle="1">
    <w:name w:val="目录 11"/>
    <w:autoRedefine/>
    <w:uiPriority w:val="39"/>
    <w:unhideWhenUsed/>
    <w:qFormat/>
    <w:pPr>
      <w:widowControl w:val="0"/>
      <w:tabs>
        <w:tab w:val="left" w:pos="480"/>
        <w:tab w:val="right" w:leader="dot" w:pos="9061"/>
      </w:tabs>
      <w:spacing w:line="360" w:lineRule="auto"/>
    </w:pPr>
    <w:rPr>
      <w:rFonts w:cs="Arial"/>
      <w:bCs/>
      <w:caps/>
      <w:kern w:val="2"/>
      <w:sz w:val="24"/>
      <w:szCs w:val="24"/>
    </w:rPr>
  </w:style>
  <w:style w:type="paragraph" w:styleId="HXMT-a" w:customStyle="1">
    <w:name w:val="HXMT-程序代码"/>
    <w:qFormat/>
    <w:pPr>
      <w:adjustRightInd w:val="0"/>
      <w:snapToGrid w:val="0"/>
      <w:spacing w:before="156" w:beforeLines="50" w:after="156" w:afterLines="50"/>
      <w:ind w:left="2700" w:leftChars="600" w:hanging="1260" w:hangingChars="600"/>
      <w:contextualSpacing/>
    </w:pPr>
    <w:rPr>
      <w:rFonts w:ascii="DFKai-SB" w:hAnsi="DFKai-SB" w:eastAsia="楷体"/>
      <w:kern w:val="2"/>
      <w:sz w:val="21"/>
      <w:szCs w:val="21"/>
    </w:rPr>
  </w:style>
  <w:style w:type="paragraph" w:styleId="21a" w:customStyle="1">
    <w:name w:val="目录 21"/>
    <w:next w:val="ab"/>
    <w:autoRedefine/>
    <w:uiPriority w:val="39"/>
    <w:unhideWhenUsed/>
    <w:qFormat/>
    <w:pPr>
      <w:tabs>
        <w:tab w:val="left" w:pos="480"/>
        <w:tab w:val="right" w:leader="dot" w:pos="9061"/>
      </w:tabs>
      <w:spacing w:line="360" w:lineRule="auto"/>
    </w:pPr>
    <w:rPr>
      <w:bCs/>
      <w:kern w:val="2"/>
      <w:sz w:val="24"/>
    </w:rPr>
  </w:style>
  <w:style w:type="paragraph" w:styleId="313" w:customStyle="1">
    <w:name w:val="目录 31"/>
    <w:next w:val="ab"/>
    <w:autoRedefine/>
    <w:uiPriority w:val="39"/>
    <w:unhideWhenUsed/>
    <w:qFormat/>
    <w:pPr>
      <w:tabs>
        <w:tab w:val="left" w:pos="960"/>
        <w:tab w:val="right" w:leader="dot" w:pos="9061"/>
      </w:tabs>
      <w:spacing w:line="360" w:lineRule="auto"/>
      <w:ind w:left="210"/>
    </w:pPr>
    <w:rPr>
      <w:kern w:val="2"/>
      <w:sz w:val="24"/>
    </w:rPr>
  </w:style>
  <w:style w:type="paragraph" w:styleId="HXMT-b" w:customStyle="1">
    <w:name w:val="HXMT-正文加黑"/>
    <w:next w:val="HXMT-0"/>
    <w:link w:val="HXMT-Char0"/>
    <w:qFormat/>
    <w:pPr>
      <w:spacing w:before="156" w:beforeLines="50" w:line="360" w:lineRule="auto"/>
      <w:ind w:firstLine="482" w:firstLineChars="200"/>
    </w:pPr>
    <w:rPr>
      <w:b/>
      <w:kern w:val="2"/>
      <w:sz w:val="24"/>
      <w:szCs w:val="24"/>
    </w:rPr>
  </w:style>
  <w:style w:type="character" w:styleId="HXMT-Char0" w:customStyle="1">
    <w:name w:val="HXMT-正文加黑 Char"/>
    <w:link w:val="HXMT-b"/>
    <w:qFormat/>
    <w:rPr>
      <w:b/>
      <w:kern w:val="2"/>
      <w:sz w:val="24"/>
      <w:szCs w:val="24"/>
    </w:rPr>
  </w:style>
  <w:style w:type="paragraph" w:styleId="HXMT-c" w:customStyle="1">
    <w:name w:val="HXMT-目录首行"/>
    <w:qFormat/>
    <w:pPr>
      <w:spacing w:before="156" w:beforeLines="50" w:after="312" w:afterLines="100" w:line="360" w:lineRule="auto"/>
      <w:jc w:val="center"/>
    </w:pPr>
    <w:rPr>
      <w:rFonts w:ascii="黑体" w:hAnsi="黑体" w:eastAsia="黑体" w:cs="宋体"/>
      <w:b/>
      <w:bCs/>
      <w:kern w:val="2"/>
      <w:sz w:val="30"/>
    </w:rPr>
  </w:style>
  <w:style w:type="paragraph" w:styleId="HXMT-10" w:customStyle="1">
    <w:name w:val="HXMT-列表项 第1级"/>
    <w:qFormat/>
    <w:pPr>
      <w:numPr>
        <w:numId w:val="15"/>
      </w:numPr>
      <w:spacing w:before="62" w:beforeLines="20" w:line="360" w:lineRule="auto"/>
      <w:ind w:left="902"/>
      <w:contextualSpacing/>
    </w:pPr>
    <w:rPr>
      <w:kern w:val="2"/>
      <w:sz w:val="24"/>
      <w:szCs w:val="24"/>
    </w:rPr>
  </w:style>
  <w:style w:type="paragraph" w:styleId="HXMT-2" w:customStyle="1">
    <w:name w:val="HXMT-列表项 第2级"/>
    <w:qFormat/>
    <w:pPr>
      <w:numPr>
        <w:numId w:val="16"/>
      </w:numPr>
      <w:spacing w:before="62" w:beforeLines="20" w:line="360" w:lineRule="auto"/>
      <w:contextualSpacing/>
    </w:pPr>
    <w:rPr>
      <w:kern w:val="2"/>
      <w:sz w:val="24"/>
      <w:szCs w:val="24"/>
    </w:rPr>
  </w:style>
  <w:style w:type="paragraph" w:styleId="HXMT-11" w:customStyle="1">
    <w:name w:val="HXMT-编号列表 第1级"/>
    <w:qFormat/>
    <w:pPr>
      <w:numPr>
        <w:numId w:val="17"/>
      </w:numPr>
      <w:spacing w:before="50" w:beforeLines="50" w:line="360" w:lineRule="auto"/>
      <w:contextualSpacing/>
    </w:pPr>
    <w:rPr>
      <w:kern w:val="2"/>
      <w:sz w:val="24"/>
      <w:szCs w:val="24"/>
    </w:rPr>
  </w:style>
  <w:style w:type="paragraph" w:styleId="HXMT-d" w:customStyle="1">
    <w:name w:val="HXMT-表格内容 左对齐 顶格"/>
    <w:basedOn w:val="HXMT-4"/>
    <w:qFormat/>
    <w:pPr>
      <w:ind w:left="0" w:leftChars="0"/>
    </w:pPr>
  </w:style>
  <w:style w:type="paragraph" w:styleId="HXMT-e" w:customStyle="1">
    <w:name w:val="HXMT-表格内容 右对齐 顶格"/>
    <w:basedOn w:val="HXMT-8"/>
    <w:qFormat/>
    <w:pPr>
      <w:ind w:right="0" w:rightChars="0"/>
    </w:pPr>
  </w:style>
  <w:style w:type="paragraph" w:styleId="HXMT-12" w:customStyle="1">
    <w:name w:val="HXMT-缩进文本 列表续行 第1级"/>
    <w:basedOn w:val="ab"/>
    <w:qFormat/>
    <w:pPr>
      <w:widowControl/>
      <w:adjustRightInd w:val="0"/>
      <w:snapToGrid w:val="0"/>
      <w:spacing w:line="360" w:lineRule="auto"/>
      <w:ind w:left="839"/>
      <w:contextualSpacing/>
      <w:jc w:val="left"/>
    </w:pPr>
    <w:rPr>
      <w:szCs w:val="24"/>
    </w:rPr>
  </w:style>
  <w:style w:type="paragraph" w:styleId="HXMT-21" w:customStyle="1">
    <w:name w:val="HXMT-缩进文本 列表续行 第2级"/>
    <w:basedOn w:val="HXMT-12"/>
    <w:qFormat/>
    <w:pPr>
      <w:ind w:left="1259" w:firstLine="1"/>
    </w:pPr>
  </w:style>
  <w:style w:type="paragraph" w:styleId="HXMT" w:customStyle="1">
    <w:name w:val="HXMT正文"/>
    <w:link w:val="HXMTChar"/>
    <w:qFormat/>
    <w:pPr>
      <w:spacing w:beforeLines="50" w:line="360" w:lineRule="auto"/>
      <w:ind w:firstLine="480" w:firstLineChars="200"/>
    </w:pPr>
    <w:rPr>
      <w:kern w:val="2"/>
      <w:sz w:val="24"/>
      <w:szCs w:val="24"/>
    </w:rPr>
  </w:style>
  <w:style w:type="character" w:styleId="HXMTChar" w:customStyle="1">
    <w:name w:val="HXMT正文 Char"/>
    <w:link w:val="HXMT"/>
    <w:qFormat/>
    <w:rPr>
      <w:kern w:val="2"/>
      <w:sz w:val="24"/>
      <w:szCs w:val="24"/>
    </w:rPr>
  </w:style>
  <w:style w:type="paragraph" w:styleId="HXMT-22" w:customStyle="1">
    <w:name w:val="HXMT-编号列表 第2级 字母"/>
    <w:qFormat/>
    <w:pPr>
      <w:tabs>
        <w:tab w:val="left" w:pos="0"/>
      </w:tabs>
      <w:adjustRightInd w:val="0"/>
      <w:spacing w:beforeLines="20" w:afterLines="20" w:line="360" w:lineRule="auto"/>
      <w:ind w:left="1208" w:hanging="284"/>
      <w:contextualSpacing/>
    </w:pPr>
    <w:rPr>
      <w:kern w:val="2"/>
      <w:sz w:val="24"/>
      <w:szCs w:val="24"/>
    </w:rPr>
  </w:style>
  <w:style w:type="paragraph" w:styleId="HXMT-210" w:customStyle="1">
    <w:name w:val="HXMT-正文(宋体小四21磅)"/>
    <w:qFormat/>
    <w:pPr>
      <w:tabs>
        <w:tab w:val="left" w:pos="0"/>
      </w:tabs>
      <w:adjustRightInd w:val="0"/>
      <w:snapToGrid w:val="0"/>
      <w:spacing w:line="420" w:lineRule="exact"/>
      <w:ind w:firstLine="200" w:firstLineChars="200"/>
    </w:pPr>
    <w:rPr>
      <w:rFonts w:cs="宋体"/>
      <w:kern w:val="2"/>
      <w:sz w:val="24"/>
    </w:rPr>
  </w:style>
  <w:style w:type="paragraph" w:styleId="afffffffffb" w:customStyle="1">
    <w:name w:val="表格样式_接口"/>
    <w:basedOn w:val="ab"/>
    <w:link w:val="CharChar"/>
    <w:qFormat/>
    <w:pPr>
      <w:adjustRightInd w:val="0"/>
      <w:snapToGrid w:val="0"/>
      <w:jc w:val="center"/>
    </w:pPr>
    <w:rPr>
      <w:rFonts w:ascii="宋体"/>
      <w:szCs w:val="21"/>
    </w:rPr>
  </w:style>
  <w:style w:type="character" w:styleId="CharChar" w:customStyle="1">
    <w:name w:val="表格样式_接口 Char Char"/>
    <w:link w:val="afffffffffb"/>
    <w:qFormat/>
    <w:rPr>
      <w:rFonts w:ascii="宋体"/>
      <w:kern w:val="2"/>
      <w:sz w:val="21"/>
      <w:szCs w:val="21"/>
    </w:rPr>
  </w:style>
  <w:style w:type="paragraph" w:styleId="1ff0" w:customStyle="1">
    <w:name w:val="修订1"/>
    <w:hidden/>
    <w:uiPriority w:val="99"/>
    <w:semiHidden/>
    <w:qFormat/>
    <w:rPr>
      <w:kern w:val="2"/>
      <w:sz w:val="24"/>
      <w:szCs w:val="21"/>
    </w:rPr>
  </w:style>
  <w:style w:type="paragraph" w:styleId="G" w:customStyle="1">
    <w:name w:val="G表格标题"/>
    <w:autoRedefine/>
    <w:qFormat/>
    <w:pPr>
      <w:spacing w:line="360" w:lineRule="auto"/>
      <w:jc w:val="center"/>
    </w:pPr>
    <w:rPr>
      <w:rFonts w:ascii="宋体" w:hAnsi="宋体" w:cs="宋体"/>
      <w:b/>
      <w:bCs/>
      <w:sz w:val="24"/>
      <w:szCs w:val="24"/>
    </w:rPr>
  </w:style>
  <w:style w:type="character" w:styleId="Char19" w:customStyle="1">
    <w:name w:val="正文文本 Char1"/>
    <w:qFormat/>
    <w:rPr>
      <w:rFonts w:ascii="Times New Roman" w:hAnsi="Times New Roman" w:eastAsia="宋体" w:cs="Times New Roman"/>
      <w:sz w:val="24"/>
      <w:szCs w:val="24"/>
      <w:lang w:val="zh-CN" w:eastAsia="zh-CN"/>
    </w:rPr>
  </w:style>
  <w:style w:type="character" w:styleId="1ff1" w:customStyle="1">
    <w:name w:val="不明显参考1"/>
    <w:uiPriority w:val="31"/>
    <w:qFormat/>
    <w:rPr>
      <w:smallCaps/>
      <w:color w:val="5A5A5A"/>
    </w:rPr>
  </w:style>
  <w:style w:type="character" w:styleId="interfacename" w:customStyle="1">
    <w:name w:val="interfacename"/>
    <w:basedOn w:val="ae"/>
    <w:qFormat/>
  </w:style>
  <w:style w:type="character" w:styleId="membernamelink" w:customStyle="1">
    <w:name w:val="membernamelink"/>
    <w:basedOn w:val="ae"/>
    <w:qFormat/>
  </w:style>
  <w:style w:type="paragraph" w:styleId="HXMT-1" w:customStyle="1">
    <w:name w:val="HXMT-编号列表 第1级 数字"/>
    <w:qFormat/>
    <w:pPr>
      <w:numPr>
        <w:numId w:val="18"/>
      </w:numPr>
      <w:adjustRightInd w:val="0"/>
      <w:snapToGrid w:val="0"/>
      <w:spacing w:beforeLines="20" w:afterLines="50"/>
      <w:contextualSpacing/>
    </w:pPr>
    <w:rPr>
      <w:kern w:val="2"/>
      <w:sz w:val="24"/>
      <w:szCs w:val="24"/>
    </w:rPr>
  </w:style>
  <w:style w:type="paragraph" w:styleId="HH" w:customStyle="1">
    <w:name w:val="HH 正文"/>
    <w:basedOn w:val="ab"/>
    <w:link w:val="HHChar"/>
    <w:qFormat/>
    <w:pPr>
      <w:spacing w:line="360" w:lineRule="auto"/>
      <w:ind w:firstLine="560" w:firstLineChars="200"/>
    </w:pPr>
    <w:rPr>
      <w:szCs w:val="28"/>
    </w:rPr>
  </w:style>
  <w:style w:type="character" w:styleId="HHChar" w:customStyle="1">
    <w:name w:val="HH 正文 Char"/>
    <w:link w:val="HH"/>
    <w:qFormat/>
    <w:rPr>
      <w:kern w:val="2"/>
      <w:sz w:val="24"/>
      <w:szCs w:val="28"/>
    </w:rPr>
  </w:style>
  <w:style w:type="character" w:styleId="2fc" w:customStyle="1">
    <w:name w:val="不明显参考2"/>
    <w:uiPriority w:val="31"/>
    <w:qFormat/>
    <w:rPr>
      <w:smallCaps/>
      <w:color w:val="5A5A5A"/>
    </w:rPr>
  </w:style>
  <w:style w:type="character" w:styleId="afffffffff4" w:customStyle="1">
    <w:name w:val="列表段落 字符"/>
    <w:link w:val="afffffffff3"/>
    <w:uiPriority w:val="34"/>
    <w:qFormat/>
    <w:rPr>
      <w:kern w:val="2"/>
      <w:sz w:val="21"/>
    </w:rPr>
  </w:style>
  <w:style w:type="paragraph" w:styleId="1ff2" w:customStyle="1">
    <w:name w:val="修订1"/>
    <w:hidden/>
    <w:uiPriority w:val="99"/>
    <w:semiHidden/>
    <w:qFormat/>
    <w:rPr>
      <w:kern w:val="2"/>
      <w:sz w:val="21"/>
      <w:szCs w:val="24"/>
    </w:rPr>
  </w:style>
  <w:style w:type="paragraph" w:styleId="TOC11" w:customStyle="1">
    <w:name w:val="TOC 标题1"/>
    <w:basedOn w:val="1"/>
    <w:next w:val="ab"/>
    <w:uiPriority w:val="39"/>
    <w:unhideWhenUsed/>
    <w:qFormat/>
    <w:pPr>
      <w:keepNext/>
      <w:keepLines/>
      <w:widowControl/>
      <w:numPr>
        <w:numId w:val="0"/>
      </w:numPr>
      <w:snapToGrid w:val="0"/>
      <w:spacing w:before="240" w:after="0" w:line="259" w:lineRule="auto"/>
      <w:jc w:val="left"/>
      <w:outlineLvl w:val="9"/>
    </w:pPr>
    <w:rPr>
      <w:rFonts w:ascii="Cambria" w:hAnsi="Cambria" w:eastAsia="宋体"/>
      <w:b w:val="0"/>
      <w:color w:val="365F91"/>
      <w:kern w:val="0"/>
      <w:sz w:val="32"/>
      <w:szCs w:val="32"/>
    </w:rPr>
  </w:style>
  <w:style w:type="paragraph" w:styleId="RC1" w:customStyle="1">
    <w:name w:val="RC1"/>
    <w:basedOn w:val="ab"/>
    <w:link w:val="RC1Char"/>
    <w:qFormat/>
    <w:rPr>
      <w:kern w:val="0"/>
      <w:sz w:val="24"/>
      <w:szCs w:val="24"/>
      <w:lang w:val="zh-CN"/>
    </w:rPr>
  </w:style>
  <w:style w:type="character" w:styleId="RC1Char" w:customStyle="1">
    <w:name w:val="RC1 Char"/>
    <w:link w:val="RC1"/>
    <w:qFormat/>
    <w:rPr>
      <w:sz w:val="24"/>
      <w:szCs w:val="24"/>
      <w:lang w:val="zh-CN"/>
    </w:rPr>
  </w:style>
  <w:style w:type="paragraph" w:styleId="00" w:customStyle="1">
    <w:name w:val="正文缩进_0"/>
    <w:basedOn w:val="ab"/>
    <w:link w:val="Char100"/>
    <w:qFormat/>
    <w:pPr>
      <w:ind w:firstLine="510"/>
    </w:pPr>
    <w:rPr>
      <w:sz w:val="24"/>
    </w:rPr>
  </w:style>
  <w:style w:type="character" w:styleId="Char100" w:customStyle="1">
    <w:name w:val="正文缩进 Char1_0"/>
    <w:link w:val="00"/>
    <w:qFormat/>
    <w:rPr>
      <w:kern w:val="2"/>
      <w:sz w:val="24"/>
    </w:rPr>
  </w:style>
  <w:style w:type="paragraph" w:styleId="01" w:customStyle="1">
    <w:name w:val="题注_0"/>
    <w:basedOn w:val="17"/>
    <w:next w:val="17"/>
    <w:qFormat/>
    <w:pPr>
      <w:spacing w:before="152" w:after="160"/>
    </w:pPr>
    <w:rPr>
      <w:rFonts w:ascii="Arial" w:hAnsi="Arial" w:eastAsia="黑体"/>
      <w:sz w:val="21"/>
    </w:rPr>
  </w:style>
  <w:style w:type="paragraph" w:styleId="711" w:customStyle="1">
    <w:name w:val="目录 71"/>
    <w:basedOn w:val="ab"/>
    <w:next w:val="ab"/>
    <w:uiPriority w:val="39"/>
    <w:qFormat/>
    <w:pPr>
      <w:spacing w:line="440" w:lineRule="exact"/>
      <w:ind w:left="2520"/>
    </w:pPr>
    <w:rPr>
      <w:sz w:val="28"/>
    </w:rPr>
  </w:style>
  <w:style w:type="character" w:styleId="af9" w:customStyle="1">
    <w:name w:val="称呼 字符"/>
    <w:basedOn w:val="ae"/>
    <w:link w:val="af8"/>
    <w:qFormat/>
    <w:rPr>
      <w:kern w:val="2"/>
      <w:sz w:val="21"/>
      <w:szCs w:val="24"/>
    </w:rPr>
  </w:style>
  <w:style w:type="paragraph" w:styleId="512" w:customStyle="1">
    <w:name w:val="目录 51"/>
    <w:basedOn w:val="ab"/>
    <w:next w:val="ab"/>
    <w:uiPriority w:val="39"/>
    <w:qFormat/>
    <w:pPr>
      <w:tabs>
        <w:tab w:val="left" w:pos="2815"/>
        <w:tab w:val="right" w:leader="dot" w:pos="8296"/>
      </w:tabs>
      <w:spacing w:line="440" w:lineRule="exact"/>
      <w:ind w:left="1680"/>
    </w:pPr>
    <w:rPr>
      <w:sz w:val="28"/>
    </w:rPr>
  </w:style>
  <w:style w:type="paragraph" w:styleId="811" w:customStyle="1">
    <w:name w:val="目录 81"/>
    <w:basedOn w:val="ab"/>
    <w:next w:val="ab"/>
    <w:uiPriority w:val="39"/>
    <w:qFormat/>
    <w:pPr>
      <w:spacing w:line="440" w:lineRule="exact"/>
      <w:ind w:left="2940"/>
    </w:pPr>
    <w:rPr>
      <w:sz w:val="28"/>
    </w:rPr>
  </w:style>
  <w:style w:type="paragraph" w:styleId="413" w:customStyle="1">
    <w:name w:val="目录 41"/>
    <w:basedOn w:val="ab"/>
    <w:next w:val="ab"/>
    <w:uiPriority w:val="39"/>
    <w:qFormat/>
    <w:pPr>
      <w:tabs>
        <w:tab w:val="right" w:leader="dot" w:pos="8296"/>
      </w:tabs>
      <w:spacing w:line="440" w:lineRule="exact"/>
      <w:ind w:left="1140"/>
    </w:pPr>
    <w:rPr>
      <w:sz w:val="28"/>
    </w:rPr>
  </w:style>
  <w:style w:type="paragraph" w:styleId="611" w:customStyle="1">
    <w:name w:val="目录 61"/>
    <w:basedOn w:val="ab"/>
    <w:next w:val="ab"/>
    <w:uiPriority w:val="39"/>
    <w:qFormat/>
    <w:pPr>
      <w:spacing w:line="440" w:lineRule="exact"/>
      <w:ind w:left="2100"/>
    </w:pPr>
    <w:rPr>
      <w:sz w:val="28"/>
    </w:rPr>
  </w:style>
  <w:style w:type="paragraph" w:styleId="911" w:customStyle="1">
    <w:name w:val="目录 91"/>
    <w:basedOn w:val="ab"/>
    <w:next w:val="ab"/>
    <w:uiPriority w:val="39"/>
    <w:qFormat/>
    <w:pPr>
      <w:spacing w:line="440" w:lineRule="exact"/>
      <w:ind w:left="3360"/>
    </w:pPr>
    <w:rPr>
      <w:sz w:val="28"/>
    </w:rPr>
  </w:style>
  <w:style w:type="character" w:styleId="Charf0" w:customStyle="1">
    <w:name w:val="表格题注 Char"/>
    <w:qFormat/>
    <w:rPr>
      <w:rFonts w:ascii="宋体" w:hAnsi="宋体" w:eastAsia="宋体" w:cs="Arial"/>
      <w:b/>
      <w:kern w:val="2"/>
      <w:sz w:val="24"/>
      <w:szCs w:val="24"/>
      <w:lang w:val="en-US" w:eastAsia="zh-CN" w:bidi="ar-SA"/>
    </w:rPr>
  </w:style>
  <w:style w:type="character" w:styleId="Charf1" w:customStyle="1">
    <w:name w:val="文件正文缩进 Char"/>
    <w:link w:val="afffffffffc"/>
    <w:qFormat/>
    <w:rPr>
      <w:rFonts w:cs="宋体"/>
      <w:kern w:val="2"/>
      <w:sz w:val="24"/>
    </w:rPr>
  </w:style>
  <w:style w:type="paragraph" w:styleId="afffffffffc" w:customStyle="1">
    <w:name w:val="文件正文缩进"/>
    <w:basedOn w:val="ab"/>
    <w:link w:val="Charf1"/>
    <w:qFormat/>
    <w:pPr>
      <w:spacing w:line="300" w:lineRule="auto"/>
      <w:ind w:firstLine="480" w:firstLineChars="200"/>
    </w:pPr>
    <w:rPr>
      <w:rFonts w:cs="宋体"/>
      <w:sz w:val="24"/>
    </w:rPr>
  </w:style>
  <w:style w:type="paragraph" w:styleId="a3" w:customStyle="1">
    <w:name w:val="附录章标题"/>
    <w:next w:val="ab"/>
    <w:qFormat/>
    <w:pPr>
      <w:widowControl w:val="0"/>
      <w:numPr>
        <w:ilvl w:val="1"/>
        <w:numId w:val="19"/>
      </w:numPr>
      <w:wordWrap w:val="0"/>
      <w:overflowPunct w:val="0"/>
      <w:autoSpaceDE w:val="0"/>
      <w:adjustRightInd w:val="0"/>
      <w:spacing w:before="50" w:beforeLines="50" w:after="50" w:afterLines="50" w:line="360" w:lineRule="atLeast"/>
      <w:jc w:val="both"/>
      <w:textAlignment w:val="baseline"/>
      <w:outlineLvl w:val="1"/>
    </w:pPr>
    <w:rPr>
      <w:rFonts w:ascii="黑体" w:eastAsia="黑体"/>
      <w:kern w:val="21"/>
      <w:sz w:val="21"/>
    </w:rPr>
  </w:style>
  <w:style w:type="paragraph" w:styleId="a7" w:customStyle="1">
    <w:name w:val="附录四级条标题"/>
    <w:basedOn w:val="a6"/>
    <w:next w:val="ab"/>
    <w:qFormat/>
    <w:pPr>
      <w:numPr>
        <w:ilvl w:val="5"/>
      </w:numPr>
      <w:outlineLvl w:val="5"/>
    </w:pPr>
  </w:style>
  <w:style w:type="paragraph" w:styleId="a6" w:customStyle="1">
    <w:name w:val="附录三级条标题"/>
    <w:basedOn w:val="a5"/>
    <w:next w:val="ab"/>
    <w:qFormat/>
    <w:pPr>
      <w:numPr>
        <w:ilvl w:val="4"/>
      </w:numPr>
      <w:outlineLvl w:val="4"/>
    </w:pPr>
  </w:style>
  <w:style w:type="paragraph" w:styleId="a5" w:customStyle="1">
    <w:name w:val="附录二级条标题"/>
    <w:basedOn w:val="a4"/>
    <w:next w:val="ab"/>
    <w:qFormat/>
    <w:pPr>
      <w:numPr>
        <w:ilvl w:val="3"/>
      </w:numPr>
      <w:outlineLvl w:val="3"/>
    </w:pPr>
  </w:style>
  <w:style w:type="paragraph" w:styleId="a4" w:customStyle="1">
    <w:name w:val="附录一级条标题"/>
    <w:basedOn w:val="a3"/>
    <w:next w:val="ab"/>
    <w:qFormat/>
    <w:pPr>
      <w:numPr>
        <w:ilvl w:val="2"/>
      </w:numPr>
      <w:autoSpaceDN w:val="0"/>
      <w:spacing w:before="0" w:beforeLines="0" w:after="0" w:afterLines="0"/>
      <w:outlineLvl w:val="2"/>
    </w:pPr>
  </w:style>
  <w:style w:type="paragraph" w:styleId="afffffffffd" w:customStyle="1">
    <w:name w:val="样式 表头 + 黑色"/>
    <w:basedOn w:val="afffffffffe"/>
    <w:qFormat/>
    <w:pPr>
      <w:keepNext/>
      <w:ind w:firstLine="560"/>
    </w:pPr>
    <w:rPr>
      <w:color w:val="000000"/>
      <w:spacing w:val="2"/>
    </w:rPr>
  </w:style>
  <w:style w:type="paragraph" w:styleId="afffffffffe" w:customStyle="1">
    <w:name w:val="表头"/>
    <w:basedOn w:val="ab"/>
    <w:next w:val="ab"/>
    <w:link w:val="affffffffff"/>
    <w:qFormat/>
    <w:pPr>
      <w:widowControl/>
      <w:tabs>
        <w:tab w:val="left" w:pos="3520"/>
      </w:tabs>
      <w:spacing w:before="100" w:beforeAutospacing="1" w:after="100" w:afterAutospacing="1" w:line="360" w:lineRule="exact"/>
      <w:ind w:left="3160"/>
      <w:jc w:val="center"/>
    </w:pPr>
    <w:rPr>
      <w:rFonts w:ascii="宋体" w:hAnsi="宋体"/>
      <w:b/>
      <w:kern w:val="0"/>
      <w:szCs w:val="21"/>
    </w:rPr>
  </w:style>
  <w:style w:type="character" w:styleId="affffffffff" w:customStyle="1">
    <w:name w:val="表头 字符"/>
    <w:link w:val="afffffffffe"/>
    <w:qFormat/>
    <w:rPr>
      <w:rFonts w:ascii="宋体" w:hAnsi="宋体"/>
      <w:b/>
      <w:sz w:val="21"/>
      <w:szCs w:val="21"/>
    </w:rPr>
  </w:style>
  <w:style w:type="paragraph" w:styleId="yth" w:customStyle="1">
    <w:name w:val="yth正文"/>
    <w:qFormat/>
    <w:pPr>
      <w:spacing w:line="440" w:lineRule="exact"/>
    </w:pPr>
    <w:rPr>
      <w:i/>
      <w:color w:val="0000FF"/>
      <w:kern w:val="2"/>
      <w:sz w:val="24"/>
      <w:szCs w:val="24"/>
    </w:rPr>
  </w:style>
  <w:style w:type="paragraph" w:styleId="4s" w:customStyle="1">
    <w:name w:val="4s"/>
    <w:basedOn w:val="ab"/>
    <w:qFormat/>
    <w:pPr>
      <w:spacing w:line="440" w:lineRule="exact"/>
      <w:outlineLvl w:val="0"/>
    </w:pPr>
    <w:rPr>
      <w:rFonts w:ascii="宋体"/>
      <w:spacing w:val="2"/>
      <w:sz w:val="28"/>
    </w:rPr>
  </w:style>
  <w:style w:type="paragraph" w:styleId="CharCharChar1Char" w:customStyle="1">
    <w:name w:val="Char Char Char1 Char"/>
    <w:basedOn w:val="ab"/>
    <w:qFormat/>
    <w:locked/>
    <w:rPr>
      <w:rFonts w:ascii="Tahoma" w:hAnsi="Tahoma"/>
      <w:sz w:val="24"/>
    </w:rPr>
  </w:style>
  <w:style w:type="paragraph" w:styleId="a8" w:customStyle="1">
    <w:name w:val="附录五级条标题"/>
    <w:basedOn w:val="a7"/>
    <w:next w:val="ab"/>
    <w:qFormat/>
    <w:pPr>
      <w:numPr>
        <w:ilvl w:val="6"/>
      </w:numPr>
      <w:outlineLvl w:val="6"/>
    </w:pPr>
  </w:style>
  <w:style w:type="paragraph" w:styleId="affffffffff0" w:customStyle="1">
    <w:name w:val="目次"/>
    <w:basedOn w:val="ab"/>
    <w:qFormat/>
    <w:pPr>
      <w:widowControl/>
      <w:adjustRightInd w:val="0"/>
      <w:snapToGrid w:val="0"/>
      <w:spacing w:before="600" w:after="800"/>
      <w:jc w:val="center"/>
      <w:textAlignment w:val="baseline"/>
    </w:pPr>
    <w:rPr>
      <w:rFonts w:ascii="黑体" w:eastAsia="黑体"/>
      <w:spacing w:val="100"/>
      <w:kern w:val="0"/>
      <w:sz w:val="30"/>
    </w:rPr>
  </w:style>
  <w:style w:type="paragraph" w:styleId="Char1CharCharCharCharCharCharCharCharChar" w:customStyle="1">
    <w:name w:val="Char1 Char Char Char Char Char Char Char Char Char"/>
    <w:basedOn w:val="ab"/>
    <w:qFormat/>
    <w:pPr>
      <w:tabs>
        <w:tab w:val="left" w:pos="360"/>
      </w:tabs>
      <w:adjustRightInd w:val="0"/>
      <w:spacing w:line="360" w:lineRule="auto"/>
      <w:ind w:firstLine="480" w:firstLineChars="200"/>
      <w:textAlignment w:val="baseline"/>
    </w:pPr>
    <w:rPr>
      <w:rFonts w:ascii="宋体" w:hAnsi="宋体"/>
      <w:sz w:val="24"/>
      <w:szCs w:val="24"/>
      <w:lang w:val="zh-CN"/>
    </w:rPr>
  </w:style>
  <w:style w:type="paragraph" w:styleId="affffffffff1" w:customStyle="1">
    <w:name w:val="封面其他说明项"/>
    <w:basedOn w:val="ab"/>
    <w:next w:val="ab"/>
    <w:qFormat/>
    <w:pPr>
      <w:adjustRightInd w:val="0"/>
      <w:spacing w:before="120" w:line="320" w:lineRule="atLeast"/>
      <w:textAlignment w:val="baseline"/>
    </w:pPr>
    <w:rPr>
      <w:color w:val="000000"/>
      <w:kern w:val="0"/>
      <w:sz w:val="28"/>
    </w:rPr>
  </w:style>
  <w:style w:type="paragraph" w:styleId="affffffffff2" w:customStyle="1">
    <w:name w:val="封面标题"/>
    <w:basedOn w:val="ab"/>
    <w:next w:val="ab"/>
    <w:qFormat/>
    <w:pPr>
      <w:adjustRightInd w:val="0"/>
      <w:spacing w:before="1320" w:line="320" w:lineRule="atLeast"/>
      <w:jc w:val="center"/>
      <w:textAlignment w:val="baseline"/>
    </w:pPr>
    <w:rPr>
      <w:rFonts w:eastAsia="黑体"/>
      <w:color w:val="000000"/>
      <w:spacing w:val="100"/>
      <w:kern w:val="0"/>
      <w:sz w:val="52"/>
    </w:rPr>
  </w:style>
  <w:style w:type="paragraph" w:styleId="CharCharCharCharCharCharChar1CharCharChar1" w:customStyle="1">
    <w:name w:val="Char Char Char Char Char Char Char1 Char Char Char1"/>
    <w:basedOn w:val="ab"/>
    <w:qFormat/>
    <w:pPr>
      <w:spacing w:after="160" w:line="240" w:lineRule="exact"/>
    </w:pPr>
    <w:rPr>
      <w:rFonts w:ascii="Verdana" w:hAnsi="Verdana" w:cs="Verdana"/>
      <w:sz w:val="20"/>
      <w:szCs w:val="28"/>
      <w:lang w:eastAsia="en-US"/>
    </w:rPr>
  </w:style>
  <w:style w:type="paragraph" w:styleId="10" w:customStyle="1">
    <w:name w:val="样式 标题 1 + 两端对齐"/>
    <w:basedOn w:val="1"/>
    <w:qFormat/>
    <w:pPr>
      <w:numPr>
        <w:numId w:val="20"/>
      </w:numPr>
      <w:adjustRightInd w:val="0"/>
      <w:spacing w:before="0" w:line="440" w:lineRule="exact"/>
      <w:textAlignment w:val="baseline"/>
    </w:pPr>
    <w:rPr>
      <w:b w:val="0"/>
      <w:sz w:val="30"/>
      <w:szCs w:val="28"/>
    </w:rPr>
  </w:style>
  <w:style w:type="paragraph" w:styleId="5b" w:customStyle="1">
    <w:name w:val="字母列项5#"/>
    <w:qFormat/>
    <w:pPr>
      <w:spacing w:line="360" w:lineRule="exact"/>
    </w:pPr>
    <w:rPr>
      <w:kern w:val="2"/>
      <w:sz w:val="21"/>
      <w:szCs w:val="21"/>
    </w:rPr>
  </w:style>
  <w:style w:type="paragraph" w:styleId="new1" w:customStyle="1">
    <w:name w:val="new正文"/>
    <w:basedOn w:val="ad"/>
    <w:qFormat/>
    <w:pPr>
      <w:spacing w:line="400" w:lineRule="exact"/>
      <w:ind w:firstLine="480" w:firstLineChars="200"/>
    </w:pPr>
    <w:rPr>
      <w:color w:val="0000FF"/>
      <w:sz w:val="24"/>
    </w:rPr>
  </w:style>
  <w:style w:type="paragraph" w:styleId="21b" w:customStyle="1">
    <w:name w:val="样式 样式 首行缩进:  2 字符1 + 宋体"/>
    <w:basedOn w:val="ab"/>
    <w:qFormat/>
    <w:pPr>
      <w:spacing w:line="300" w:lineRule="auto"/>
      <w:ind w:firstLine="480" w:firstLineChars="200"/>
    </w:pPr>
    <w:rPr>
      <w:rFonts w:ascii="宋体" w:hAnsi="宋体" w:cs="宋体"/>
      <w:sz w:val="24"/>
    </w:rPr>
  </w:style>
  <w:style w:type="paragraph" w:styleId="yth0" w:customStyle="1">
    <w:name w:val="yth表内容"/>
    <w:basedOn w:val="ab"/>
    <w:qFormat/>
    <w:pPr>
      <w:tabs>
        <w:tab w:val="left" w:pos="648"/>
        <w:tab w:val="left" w:pos="2840"/>
        <w:tab w:val="left" w:pos="4788"/>
        <w:tab w:val="left" w:pos="5868"/>
        <w:tab w:val="left" w:pos="7101"/>
      </w:tabs>
      <w:spacing w:before="100" w:beforeAutospacing="1" w:after="100" w:afterAutospacing="1" w:line="360" w:lineRule="exact"/>
    </w:pPr>
    <w:rPr>
      <w:szCs w:val="24"/>
    </w:rPr>
  </w:style>
  <w:style w:type="paragraph" w:styleId="3Char0" w:customStyle="1">
    <w:name w:val="3 Char"/>
    <w:basedOn w:val="ab"/>
    <w:qFormat/>
    <w:pPr>
      <w:adjustRightInd w:val="0"/>
      <w:spacing w:line="360" w:lineRule="auto"/>
    </w:pPr>
    <w:rPr>
      <w:kern w:val="0"/>
      <w:sz w:val="24"/>
    </w:rPr>
  </w:style>
  <w:style w:type="paragraph" w:styleId="02" w:customStyle="1">
    <w:name w:val="样式 正文文字 + 两端对齐 左侧:  0 厘米"/>
    <w:basedOn w:val="afa"/>
    <w:next w:val="ab"/>
    <w:qFormat/>
    <w:pPr>
      <w:spacing w:after="0"/>
    </w:pPr>
    <w:rPr>
      <w:rFonts w:hint="eastAsia" w:ascii="宋体" w:hAnsi="宋体"/>
    </w:rPr>
  </w:style>
  <w:style w:type="paragraph" w:styleId="1ff3" w:customStyle="1">
    <w:name w:val="框标题1"/>
    <w:basedOn w:val="ab"/>
    <w:qFormat/>
    <w:pPr>
      <w:widowControl/>
      <w:spacing w:before="60" w:after="120" w:line="440" w:lineRule="exact"/>
    </w:pPr>
    <w:rPr>
      <w:rFonts w:ascii="黑体" w:eastAsia="黑体"/>
      <w:sz w:val="24"/>
    </w:rPr>
  </w:style>
  <w:style w:type="paragraph" w:styleId="5c" w:customStyle="1">
    <w:name w:val="样式 标题 5第四层条 + 小四 非加粗"/>
    <w:basedOn w:val="5"/>
    <w:qFormat/>
    <w:pPr>
      <w:tabs>
        <w:tab w:val="clear" w:pos="432"/>
        <w:tab w:val="clear" w:pos="1320"/>
        <w:tab w:val="left" w:pos="480"/>
        <w:tab w:val="left" w:pos="1008"/>
        <w:tab w:val="left" w:pos="1800"/>
      </w:tabs>
      <w:spacing w:before="240" w:after="64" w:line="240" w:lineRule="auto"/>
      <w:ind w:left="1008" w:right="280" w:rightChars="100" w:hanging="1008"/>
    </w:pPr>
    <w:rPr>
      <w:rFonts w:eastAsia="黑体"/>
      <w:b/>
      <w:sz w:val="24"/>
    </w:rPr>
  </w:style>
  <w:style w:type="paragraph" w:styleId="45" w:customStyle="1">
    <w:name w:val="标题4 5#"/>
    <w:basedOn w:val="ab"/>
    <w:qFormat/>
    <w:pPr>
      <w:numPr>
        <w:ilvl w:val="4"/>
        <w:numId w:val="21"/>
      </w:numPr>
      <w:spacing w:line="360" w:lineRule="exact"/>
      <w:ind w:left="720" w:hanging="720"/>
      <w:outlineLvl w:val="3"/>
    </w:pPr>
    <w:rPr>
      <w:rFonts w:ascii="宋体" w:hAnsi="宋体" w:eastAsia="黑体"/>
      <w:szCs w:val="21"/>
    </w:rPr>
  </w:style>
  <w:style w:type="paragraph" w:styleId="21c" w:customStyle="1">
    <w:name w:val="样式 首行缩进:  2 字符1"/>
    <w:basedOn w:val="ab"/>
    <w:qFormat/>
    <w:rPr>
      <w:rFonts w:cs="宋体"/>
      <w:sz w:val="24"/>
    </w:rPr>
  </w:style>
  <w:style w:type="paragraph" w:styleId="aa" w:customStyle="1">
    <w:name w:val="编号文字"/>
    <w:basedOn w:val="ab"/>
    <w:qFormat/>
    <w:pPr>
      <w:numPr>
        <w:numId w:val="22"/>
      </w:numPr>
      <w:spacing w:line="240" w:lineRule="atLeast"/>
      <w:jc w:val="left"/>
    </w:pPr>
    <w:rPr>
      <w:bCs/>
      <w:szCs w:val="22"/>
    </w:rPr>
  </w:style>
  <w:style w:type="paragraph" w:styleId="affffffffff3" w:customStyle="1">
    <w:name w:val="附录标题"/>
    <w:basedOn w:val="affffb"/>
    <w:qFormat/>
    <w:pPr>
      <w:widowControl w:val="0"/>
      <w:snapToGrid w:val="0"/>
      <w:spacing w:before="120" w:after="60" w:line="240" w:lineRule="auto"/>
      <w:ind w:firstLine="482"/>
      <w:jc w:val="center"/>
    </w:pPr>
    <w:rPr>
      <w:rFonts w:ascii="黑体" w:hAnsi="Times" w:eastAsia="黑体"/>
      <w:spacing w:val="0"/>
      <w:kern w:val="24"/>
      <w:sz w:val="28"/>
    </w:rPr>
  </w:style>
  <w:style w:type="paragraph" w:styleId="4h" w:customStyle="1">
    <w:name w:val="4h"/>
    <w:basedOn w:val="ab"/>
    <w:qFormat/>
    <w:pPr>
      <w:spacing w:line="440" w:lineRule="exact"/>
      <w:ind w:left="105"/>
      <w:outlineLvl w:val="0"/>
    </w:pPr>
    <w:rPr>
      <w:rFonts w:ascii="黑体" w:eastAsia="黑体"/>
      <w:spacing w:val="2"/>
      <w:sz w:val="28"/>
    </w:rPr>
  </w:style>
  <w:style w:type="paragraph" w:styleId="affffffffff4" w:customStyle="1">
    <w:name w:val="正文本"/>
    <w:basedOn w:val="ab"/>
    <w:qFormat/>
    <w:pPr>
      <w:adjustRightInd w:val="0"/>
      <w:snapToGrid w:val="0"/>
      <w:spacing w:line="300" w:lineRule="auto"/>
      <w:ind w:firstLine="192" w:firstLineChars="192"/>
    </w:pPr>
    <w:rPr>
      <w:sz w:val="28"/>
      <w:szCs w:val="24"/>
    </w:rPr>
  </w:style>
  <w:style w:type="paragraph" w:styleId="affffffffff5" w:customStyle="1">
    <w:name w:val="表格与图中内容"/>
    <w:basedOn w:val="ab"/>
    <w:qFormat/>
    <w:pPr>
      <w:widowControl/>
    </w:pPr>
    <w:rPr>
      <w:kern w:val="0"/>
    </w:rPr>
  </w:style>
  <w:style w:type="paragraph" w:styleId="abc" w:customStyle="1">
    <w:name w:val="并列项abc"/>
    <w:basedOn w:val="ab"/>
    <w:qFormat/>
    <w:pPr>
      <w:numPr>
        <w:numId w:val="23"/>
      </w:numPr>
      <w:spacing w:line="360" w:lineRule="atLeast"/>
    </w:pPr>
    <w:rPr>
      <w:sz w:val="24"/>
      <w:szCs w:val="24"/>
    </w:rPr>
  </w:style>
  <w:style w:type="paragraph" w:styleId="affffffffff6" w:customStyle="1">
    <w:name w:val="表格内容"/>
    <w:basedOn w:val="zw"/>
    <w:qFormat/>
    <w:pPr>
      <w:spacing w:line="320" w:lineRule="exact"/>
    </w:pPr>
    <w:rPr>
      <w:rFonts w:eastAsia="宋体"/>
      <w:spacing w:val="0"/>
      <w:sz w:val="21"/>
    </w:rPr>
  </w:style>
  <w:style w:type="paragraph" w:styleId="zw" w:customStyle="1">
    <w:name w:val="zw"/>
    <w:basedOn w:val="ab"/>
    <w:qFormat/>
    <w:rPr>
      <w:rFonts w:eastAsia="仿宋_GB2312"/>
      <w:spacing w:val="2"/>
      <w:sz w:val="24"/>
    </w:rPr>
  </w:style>
  <w:style w:type="paragraph" w:styleId="40" w:customStyle="1">
    <w:name w:val="样式 标题 4第三层条 + 黑体 小四 非加粗"/>
    <w:basedOn w:val="4"/>
    <w:qFormat/>
    <w:pPr>
      <w:numPr>
        <w:numId w:val="24"/>
      </w:numPr>
      <w:tabs>
        <w:tab w:val="left" w:pos="432"/>
        <w:tab w:val="left" w:pos="1700"/>
      </w:tabs>
      <w:spacing w:before="120" w:after="120" w:line="240" w:lineRule="auto"/>
      <w:jc w:val="left"/>
    </w:pPr>
    <w:rPr>
      <w:rFonts w:ascii="黑体" w:hAnsi="黑体"/>
      <w:b/>
      <w:szCs w:val="28"/>
    </w:rPr>
  </w:style>
  <w:style w:type="paragraph" w:styleId="affffffffff7" w:customStyle="1">
    <w:name w:val="框里的正文"/>
    <w:basedOn w:val="ab"/>
    <w:qFormat/>
    <w:pPr>
      <w:spacing w:line="400" w:lineRule="exact"/>
    </w:pPr>
    <w:rPr>
      <w:sz w:val="24"/>
    </w:rPr>
  </w:style>
  <w:style w:type="paragraph" w:styleId="2fd" w:customStyle="1">
    <w:name w:val="附录2层"/>
    <w:basedOn w:val="ab"/>
    <w:next w:val="affffb"/>
    <w:qFormat/>
    <w:pPr>
      <w:widowControl/>
      <w:adjustRightInd w:val="0"/>
      <w:snapToGrid w:val="0"/>
      <w:spacing w:line="360" w:lineRule="atLeast"/>
      <w:textAlignment w:val="baseline"/>
    </w:pPr>
    <w:rPr>
      <w:rFonts w:ascii="黑体" w:eastAsia="黑体"/>
      <w:kern w:val="0"/>
      <w:sz w:val="24"/>
    </w:rPr>
  </w:style>
  <w:style w:type="paragraph" w:styleId="yth1" w:customStyle="1">
    <w:name w:val="yth标题1"/>
    <w:next w:val="ab"/>
    <w:qFormat/>
    <w:pPr>
      <w:keepNext/>
      <w:spacing w:before="240" w:after="240"/>
    </w:pPr>
    <w:rPr>
      <w:rFonts w:ascii="黑体" w:eastAsia="黑体"/>
      <w:bCs/>
      <w:kern w:val="44"/>
      <w:sz w:val="28"/>
      <w:szCs w:val="28"/>
    </w:rPr>
  </w:style>
  <w:style w:type="paragraph" w:styleId="affffffffff8" w:customStyle="1">
    <w:name w:val="封面编写单位"/>
    <w:basedOn w:val="ab"/>
    <w:qFormat/>
    <w:pPr>
      <w:adjustRightInd w:val="0"/>
      <w:spacing w:before="120" w:line="330" w:lineRule="atLeast"/>
      <w:jc w:val="center"/>
      <w:textAlignment w:val="baseline"/>
    </w:pPr>
    <w:rPr>
      <w:color w:val="000000"/>
      <w:kern w:val="0"/>
      <w:sz w:val="30"/>
    </w:rPr>
  </w:style>
  <w:style w:type="paragraph" w:styleId="1ff4" w:customStyle="1">
    <w:name w:val="附录1层"/>
    <w:basedOn w:val="ab"/>
    <w:next w:val="ab"/>
    <w:qFormat/>
    <w:pPr>
      <w:widowControl/>
      <w:adjustRightInd w:val="0"/>
      <w:snapToGrid w:val="0"/>
      <w:spacing w:before="160" w:after="160" w:line="360" w:lineRule="atLeast"/>
      <w:textAlignment w:val="baseline"/>
    </w:pPr>
    <w:rPr>
      <w:rFonts w:ascii="黑体" w:eastAsia="黑体"/>
      <w:kern w:val="0"/>
      <w:sz w:val="24"/>
    </w:rPr>
  </w:style>
  <w:style w:type="paragraph" w:styleId="3-5" w:customStyle="1">
    <w:name w:val="附录3-5层"/>
    <w:basedOn w:val="ab"/>
    <w:next w:val="affffb"/>
    <w:qFormat/>
    <w:pPr>
      <w:widowControl/>
      <w:adjustRightInd w:val="0"/>
      <w:snapToGrid w:val="0"/>
      <w:spacing w:line="360" w:lineRule="atLeast"/>
      <w:textAlignment w:val="baseline"/>
    </w:pPr>
    <w:rPr>
      <w:rFonts w:ascii="宋体"/>
      <w:kern w:val="0"/>
      <w:sz w:val="24"/>
    </w:rPr>
  </w:style>
  <w:style w:type="paragraph" w:styleId="a2" w:customStyle="1">
    <w:name w:val="附录标识"/>
    <w:basedOn w:val="ab"/>
    <w:qFormat/>
    <w:pPr>
      <w:widowControl/>
      <w:numPr>
        <w:numId w:val="19"/>
      </w:numPr>
      <w:shd w:val="clear" w:color="FFFFFF" w:fill="FFFFFF"/>
      <w:tabs>
        <w:tab w:val="left" w:pos="6405"/>
      </w:tabs>
      <w:spacing w:before="640" w:after="200"/>
      <w:jc w:val="center"/>
      <w:outlineLvl w:val="0"/>
    </w:pPr>
    <w:rPr>
      <w:rFonts w:ascii="黑体" w:eastAsia="黑体"/>
      <w:kern w:val="0"/>
    </w:rPr>
  </w:style>
  <w:style w:type="paragraph" w:styleId="affffffffff9" w:customStyle="1">
    <w:name w:val="表格内容(左对齐的五号)"/>
    <w:qFormat/>
    <w:pPr>
      <w:jc w:val="center"/>
    </w:pPr>
    <w:rPr>
      <w:sz w:val="21"/>
    </w:rPr>
  </w:style>
  <w:style w:type="paragraph" w:styleId="affffffffffa" w:customStyle="1">
    <w:name w:val="正文_不缩进"/>
    <w:next w:val="ab"/>
    <w:qFormat/>
    <w:pPr>
      <w:snapToGrid w:val="0"/>
    </w:pPr>
    <w:rPr>
      <w:kern w:val="2"/>
      <w:sz w:val="28"/>
      <w:szCs w:val="28"/>
    </w:rPr>
  </w:style>
  <w:style w:type="paragraph" w:styleId="affffffffffb" w:customStyle="1">
    <w:name w:val="群通封面项目名称"/>
    <w:basedOn w:val="ab"/>
    <w:next w:val="ab"/>
    <w:qFormat/>
    <w:pPr>
      <w:spacing w:line="440" w:lineRule="atLeast"/>
      <w:jc w:val="right"/>
    </w:pPr>
    <w:rPr>
      <w:rFonts w:ascii="黑体" w:eastAsia="黑体"/>
      <w:b/>
      <w:sz w:val="36"/>
    </w:rPr>
  </w:style>
  <w:style w:type="paragraph" w:styleId="HPC" w:customStyle="1">
    <w:name w:val="HPC正文"/>
    <w:basedOn w:val="ab"/>
    <w:qFormat/>
    <w:pPr>
      <w:spacing w:line="360" w:lineRule="auto"/>
      <w:ind w:firstLine="424" w:firstLineChars="202"/>
    </w:pPr>
    <w:rPr>
      <w:sz w:val="24"/>
      <w:szCs w:val="24"/>
    </w:rPr>
  </w:style>
  <w:style w:type="table" w:styleId="5d" w:customStyle="1">
    <w:name w:val="网格型5"/>
    <w:basedOn w:val="af"/>
    <w:qFormat/>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ffffffffffc" w:customStyle="1">
    <w:name w:val="表内正文/靠左"/>
    <w:qFormat/>
    <w:pPr>
      <w:tabs>
        <w:tab w:val="left" w:pos="720"/>
      </w:tabs>
    </w:pPr>
    <w:rPr>
      <w:bCs/>
      <w:sz w:val="21"/>
      <w:szCs w:val="21"/>
    </w:rPr>
  </w:style>
  <w:style w:type="paragraph" w:styleId="affffffffffd" w:customStyle="1">
    <w:name w:val="表内居中"/>
    <w:qFormat/>
    <w:pPr>
      <w:widowControl w:val="0"/>
      <w:jc w:val="center"/>
    </w:pPr>
    <w:rPr>
      <w:bCs/>
      <w:sz w:val="21"/>
      <w:szCs w:val="21"/>
    </w:rPr>
  </w:style>
  <w:style w:type="character" w:styleId="1Char5" w:customStyle="1">
    <w:name w:val="1级列项 Char"/>
    <w:link w:val="1ff5"/>
    <w:qFormat/>
    <w:locked/>
    <w:rPr>
      <w:rFonts w:ascii="宋体" w:hAnsi="宋体"/>
      <w:kern w:val="2"/>
      <w:sz w:val="24"/>
      <w:szCs w:val="24"/>
    </w:rPr>
  </w:style>
  <w:style w:type="paragraph" w:styleId="1ff5" w:customStyle="1">
    <w:name w:val="1级列项"/>
    <w:basedOn w:val="ab"/>
    <w:next w:val="ab"/>
    <w:link w:val="1Char5"/>
    <w:qFormat/>
    <w:pPr>
      <w:spacing w:line="312" w:lineRule="auto"/>
      <w:ind w:firstLine="200" w:firstLineChars="200"/>
    </w:pPr>
    <w:rPr>
      <w:rFonts w:ascii="宋体" w:hAnsi="宋体"/>
      <w:sz w:val="24"/>
      <w:szCs w:val="24"/>
    </w:rPr>
  </w:style>
  <w:style w:type="character" w:styleId="1ff6" w:customStyle="1">
    <w:name w:val="书籍标题1"/>
    <w:uiPriority w:val="33"/>
    <w:qFormat/>
    <w:rPr>
      <w:rFonts w:ascii="Cambria" w:hAnsi="Cambria" w:eastAsia="宋体"/>
      <w:b/>
      <w:i/>
      <w:sz w:val="24"/>
      <w:szCs w:val="24"/>
    </w:rPr>
  </w:style>
  <w:style w:type="paragraph" w:styleId="CharCharCharCharCharCharCharCharCharCharCharChar" w:customStyle="1">
    <w:name w:val="Char Char Char Char Char Char Char Char Char Char Char Char"/>
    <w:basedOn w:val="ab"/>
    <w:qFormat/>
    <w:pPr>
      <w:widowControl/>
      <w:spacing w:after="160" w:line="240" w:lineRule="exact"/>
      <w:jc w:val="left"/>
    </w:pPr>
    <w:rPr>
      <w:rFonts w:ascii="Arial" w:hAnsi="Arial" w:eastAsia="Times New Roman" w:cs="Verdana"/>
      <w:b/>
      <w:kern w:val="0"/>
      <w:sz w:val="24"/>
      <w:szCs w:val="24"/>
      <w:lang w:eastAsia="en-US"/>
    </w:rPr>
  </w:style>
  <w:style w:type="paragraph" w:styleId="RC" w:customStyle="1">
    <w:name w:val="RC正文"/>
    <w:basedOn w:val="ab"/>
    <w:link w:val="RCChar"/>
    <w:qFormat/>
    <w:pPr>
      <w:spacing w:line="360" w:lineRule="auto"/>
      <w:ind w:firstLine="480" w:firstLineChars="200"/>
    </w:pPr>
    <w:rPr>
      <w:sz w:val="24"/>
      <w:szCs w:val="22"/>
    </w:rPr>
  </w:style>
  <w:style w:type="character" w:styleId="RCChar" w:customStyle="1">
    <w:name w:val="RC正文 Char"/>
    <w:link w:val="RC"/>
    <w:qFormat/>
    <w:rPr>
      <w:kern w:val="2"/>
      <w:sz w:val="24"/>
      <w:szCs w:val="22"/>
    </w:rPr>
  </w:style>
  <w:style w:type="table" w:styleId="RC0" w:customStyle="1">
    <w:name w:val="RC表格样式"/>
    <w:basedOn w:val="af"/>
    <w:uiPriority w:val="99"/>
    <w:qFormat/>
    <w:pPr>
      <w:spacing w:line="300" w:lineRule="auto"/>
      <w:jc w:val="center"/>
    </w:pPr>
    <w:rPr>
      <w:sz w:val="21"/>
      <w:szCs w:val="22"/>
    </w:rPr>
    <w:tblP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
    <w:tcPr>
      <w:vAlign w:val="center"/>
    </w:tcPr>
  </w:style>
  <w:style w:type="paragraph" w:styleId="20a" w:customStyle="1">
    <w:name w:val="样式 标题 2 + 首行缩进:  0 厘米"/>
    <w:basedOn w:val="2"/>
    <w:qFormat/>
    <w:pPr>
      <w:tabs>
        <w:tab w:val="clear" w:pos="432"/>
      </w:tabs>
      <w:spacing w:before="120" w:after="120" w:line="460" w:lineRule="exact"/>
      <w:ind w:left="921" w:hanging="576"/>
    </w:pPr>
    <w:rPr>
      <w:rFonts w:cs="宋体"/>
      <w:b w:val="0"/>
      <w:szCs w:val="20"/>
    </w:rPr>
  </w:style>
  <w:style w:type="character" w:styleId="Charf2" w:customStyle="1">
    <w:name w:val="批注文字 Char"/>
    <w:uiPriority w:val="99"/>
    <w:qFormat/>
    <w:rPr>
      <w:kern w:val="2"/>
      <w:sz w:val="28"/>
    </w:rPr>
  </w:style>
  <w:style w:type="paragraph" w:styleId="msonormal0" w:customStyle="1">
    <w:name w:val="msonormal"/>
    <w:basedOn w:val="ab"/>
    <w:qFormat/>
    <w:pPr>
      <w:widowControl/>
      <w:spacing w:before="100" w:beforeAutospacing="1" w:after="100" w:afterAutospacing="1"/>
      <w:jc w:val="left"/>
    </w:pPr>
    <w:rPr>
      <w:rFonts w:ascii="宋体" w:hAnsi="宋体" w:cs="宋体"/>
      <w:kern w:val="0"/>
      <w:sz w:val="24"/>
      <w:szCs w:val="24"/>
    </w:rPr>
  </w:style>
  <w:style w:type="table" w:styleId="6b" w:customStyle="1">
    <w:name w:val="网格型6"/>
    <w:basedOn w:val="af"/>
    <w:qFormat/>
    <w:pPr>
      <w:widowControl w:val="0"/>
      <w:spacing w:line="440" w:lineRule="exact"/>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ff7" w:customStyle="1">
    <w:name w:val="表格主题1"/>
    <w:basedOn w:val="af"/>
    <w:qFormat/>
    <w:pPr>
      <w:widowControl w:val="0"/>
      <w:spacing w:line="440" w:lineRule="exact"/>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c" w:customStyle="1">
    <w:name w:val="网格型11"/>
    <w:basedOn w:val="af"/>
    <w:semiHidden/>
    <w:qFormat/>
    <w:pPr>
      <w:widowControl w:val="0"/>
      <w:overflowPunct w:val="0"/>
      <w:adjustRightInd w:val="0"/>
      <w:snapToGrid w:val="0"/>
      <w:spacing w:line="36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1d" w:customStyle="1">
    <w:name w:val="网格型21"/>
    <w:basedOn w:val="af"/>
    <w:qFormat/>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ff8" w:customStyle="1">
    <w:name w:val="正文首行缩进1"/>
    <w:basedOn w:val="afa"/>
    <w:link w:val="Charf3"/>
    <w:uiPriority w:val="99"/>
    <w:qFormat/>
    <w:rsid w:val="00BD5736"/>
    <w:pPr>
      <w:ind w:firstLine="510"/>
    </w:pPr>
    <w:rPr>
      <w:rFonts w:ascii="宋体" w:hAnsi="宋体"/>
      <w:sz w:val="24"/>
      <w:szCs w:val="24"/>
    </w:rPr>
  </w:style>
  <w:style w:type="character" w:styleId="Charf3" w:customStyle="1">
    <w:name w:val="正文首行缩进 Char"/>
    <w:link w:val="1ff8"/>
    <w:uiPriority w:val="99"/>
    <w:qFormat/>
    <w:rsid w:val="00BD5736"/>
    <w:rPr>
      <w:rFonts w:ascii="宋体" w:hAnsi="宋体"/>
      <w:kern w:val="2"/>
      <w:sz w:val="24"/>
      <w:szCs w:val="24"/>
    </w:rPr>
  </w:style>
  <w:style w:type="paragraph" w:styleId="21e" w:customStyle="1">
    <w:name w:val="正文首行缩进 21"/>
    <w:basedOn w:val="afc"/>
    <w:link w:val="2Char4"/>
    <w:rsid w:val="00BD5736"/>
    <w:pPr>
      <w:adjustRightInd/>
      <w:spacing w:line="460" w:lineRule="exact"/>
      <w:ind w:left="200" w:leftChars="200" w:firstLine="420" w:firstLineChars="200"/>
      <w:textAlignment w:val="auto"/>
    </w:pPr>
    <w:rPr>
      <w:rFonts w:hAnsi="宋体"/>
      <w:kern w:val="2"/>
      <w:sz w:val="24"/>
      <w:szCs w:val="24"/>
    </w:rPr>
  </w:style>
  <w:style w:type="character" w:styleId="2Char4" w:customStyle="1">
    <w:name w:val="正文首行缩进 2 Char"/>
    <w:link w:val="21e"/>
    <w:rsid w:val="00BD5736"/>
    <w:rPr>
      <w:rFonts w:ascii="宋体" w:hAnsi="宋体"/>
      <w:kern w:val="2"/>
      <w:sz w:val="24"/>
      <w:szCs w:val="24"/>
    </w:rPr>
  </w:style>
  <w:style w:type="paragraph" w:styleId="1ff9" w:customStyle="1">
    <w:name w:val="列出段落1"/>
    <w:basedOn w:val="ab"/>
    <w:uiPriority w:val="1"/>
    <w:qFormat/>
    <w:rsid w:val="00BD5736"/>
    <w:pPr>
      <w:ind w:firstLine="420" w:firstLineChars="200"/>
    </w:pPr>
    <w:rPr>
      <w:sz w:val="24"/>
    </w:rPr>
  </w:style>
  <w:style w:type="paragraph" w:styleId="affffffffffe" w:customStyle="1">
    <w:name w:val="一级条标题"/>
    <w:basedOn w:val="a1"/>
    <w:next w:val="afffff6"/>
    <w:rsid w:val="00BD5736"/>
    <w:pPr>
      <w:numPr>
        <w:numId w:val="0"/>
      </w:numPr>
      <w:spacing w:before="0" w:after="0"/>
      <w:ind w:left="1366"/>
      <w:outlineLvl w:val="1"/>
    </w:pPr>
  </w:style>
  <w:style w:type="paragraph" w:styleId="afffffffffff" w:customStyle="1">
    <w:name w:val="二级条标题"/>
    <w:basedOn w:val="affffffffffe"/>
    <w:next w:val="afffff6"/>
    <w:qFormat/>
    <w:rsid w:val="00BD5736"/>
    <w:pPr>
      <w:ind w:left="750"/>
      <w:outlineLvl w:val="2"/>
    </w:pPr>
    <w:rPr>
      <w:rFonts w:ascii="宋体" w:eastAsia="宋体"/>
      <w:b w:val="0"/>
    </w:rPr>
  </w:style>
  <w:style w:type="paragraph" w:styleId="afffffffffff0" w:customStyle="1">
    <w:name w:val="三级条标题"/>
    <w:basedOn w:val="afffffffffff"/>
    <w:next w:val="afffff6"/>
    <w:qFormat/>
    <w:rsid w:val="00BD5736"/>
    <w:pPr>
      <w:ind w:left="0"/>
      <w:outlineLvl w:val="3"/>
    </w:pPr>
  </w:style>
  <w:style w:type="paragraph" w:styleId="afffffffffff1" w:customStyle="1">
    <w:name w:val="注:后续"/>
    <w:qFormat/>
    <w:rsid w:val="00BD5736"/>
    <w:pPr>
      <w:jc w:val="both"/>
    </w:pPr>
    <w:rPr>
      <w:rFonts w:ascii="宋体"/>
      <w:sz w:val="18"/>
    </w:rPr>
  </w:style>
  <w:style w:type="paragraph" w:styleId="afffffffffff2" w:customStyle="1">
    <w:name w:val="无标题条"/>
    <w:next w:val="afffff6"/>
    <w:qFormat/>
    <w:rsid w:val="00BD5736"/>
    <w:pPr>
      <w:jc w:val="both"/>
    </w:pPr>
    <w:rPr>
      <w:sz w:val="21"/>
    </w:rPr>
  </w:style>
  <w:style w:type="paragraph" w:styleId="afffffffffff3" w:customStyle="1">
    <w:name w:val="正文列项_字母"/>
    <w:basedOn w:val="afffff6"/>
    <w:link w:val="CharChar0"/>
    <w:qFormat/>
    <w:rsid w:val="00BD5736"/>
    <w:pPr>
      <w:tabs>
        <w:tab w:val="left" w:pos="1049"/>
      </w:tabs>
      <w:spacing w:line="460" w:lineRule="exact"/>
      <w:ind w:left="1049" w:firstLine="0" w:firstLineChars="0"/>
      <w:outlineLvl w:val="6"/>
    </w:pPr>
    <w:rPr>
      <w:sz w:val="28"/>
    </w:rPr>
  </w:style>
  <w:style w:type="paragraph" w:styleId="afffffffffff4" w:customStyle="1">
    <w:name w:val="正文列项_数字"/>
    <w:basedOn w:val="afffff6"/>
    <w:qFormat/>
    <w:rsid w:val="00BD5736"/>
    <w:pPr>
      <w:tabs>
        <w:tab w:val="left" w:pos="885"/>
      </w:tabs>
      <w:spacing w:line="460" w:lineRule="exact"/>
      <w:ind w:left="525" w:firstLine="0" w:firstLineChars="0"/>
      <w:outlineLvl w:val="7"/>
    </w:pPr>
    <w:rPr>
      <w:sz w:val="28"/>
    </w:rPr>
  </w:style>
  <w:style w:type="character" w:styleId="CharChar0" w:customStyle="1">
    <w:name w:val="正文列项_字母 Char Char"/>
    <w:link w:val="afffffffffff3"/>
    <w:qFormat/>
    <w:rsid w:val="00BD5736"/>
    <w:rPr>
      <w:rFonts w:ascii="宋体"/>
      <w:sz w:val="28"/>
    </w:rPr>
  </w:style>
  <w:style w:type="table" w:styleId="TableNormal2" w:customStyle="1">
    <w:name w:val="Table Normal2"/>
    <w:uiPriority w:val="2"/>
    <w:semiHidden/>
    <w:unhideWhenUsed/>
    <w:qFormat/>
    <w:rsid w:val="00BD5736"/>
    <w:pPr>
      <w:widowControl w:val="0"/>
      <w:autoSpaceDE w:val="0"/>
      <w:autoSpaceDN w:val="0"/>
    </w:pPr>
    <w:rPr>
      <w:rFonts w:ascii="Calibri" w:hAnsi="Calibri"/>
      <w:sz w:val="22"/>
      <w:szCs w:val="22"/>
      <w:lang w:eastAsia="en-US"/>
    </w:rPr>
    <w:tblPr>
      <w:tblCellMar>
        <w:top w:w="0" w:type="dxa"/>
        <w:left w:w="0" w:type="dxa"/>
        <w:bottom w:w="0" w:type="dxa"/>
        <w:right w:w="0" w:type="dxa"/>
      </w:tblCellMar>
    </w:tblPr>
  </w:style>
  <w:style w:type="numbering" w:styleId="1ffa" w:customStyle="1">
    <w:name w:val="无列表1"/>
    <w:next w:val="af0"/>
    <w:uiPriority w:val="99"/>
    <w:semiHidden/>
    <w:unhideWhenUsed/>
    <w:rsid w:val="00BD5736"/>
  </w:style>
  <w:style w:type="paragraph" w:styleId="ME" w:customStyle="1">
    <w:name w:val="ME表头"/>
    <w:basedOn w:val="afffffffffe"/>
    <w:link w:val="ME0"/>
    <w:qFormat/>
    <w:rsid w:val="009625D1"/>
    <w:pPr>
      <w:tabs>
        <w:tab w:val="clear" w:pos="3520"/>
        <w:tab w:val="left" w:pos="454"/>
        <w:tab w:val="left" w:pos="3260"/>
      </w:tabs>
      <w:spacing w:before="0" w:beforeAutospacing="0" w:after="0" w:afterAutospacing="0" w:line="360" w:lineRule="auto"/>
      <w:ind w:left="0"/>
    </w:pPr>
    <w:rPr>
      <w:rFonts w:eastAsia="黑体"/>
      <w:b w:val="0"/>
      <w:szCs w:val="24"/>
    </w:rPr>
  </w:style>
  <w:style w:type="character" w:styleId="ME0" w:customStyle="1">
    <w:name w:val="ME表头 字符"/>
    <w:basedOn w:val="affffffffff"/>
    <w:link w:val="ME"/>
    <w:qFormat/>
    <w:rsid w:val="009625D1"/>
    <w:rPr>
      <w:rFonts w:ascii="宋体" w:hAnsi="宋体" w:eastAsia="黑体"/>
      <w:b w:val="0"/>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11.xml" Id="rId117" /><Relationship Type="http://schemas.openxmlformats.org/officeDocument/2006/relationships/header" Target="header48.xml" Id="rId299" /><Relationship Type="http://schemas.openxmlformats.org/officeDocument/2006/relationships/webSettings" Target="webSettings.xml" Id="rId5" /><Relationship Type="http://schemas.openxmlformats.org/officeDocument/2006/relationships/footer" Target="footer43.xml" Id="rId279" /><Relationship Type="http://schemas.openxmlformats.org/officeDocument/2006/relationships/image" Target="media/image100.png" Id="rId139" /><Relationship Type="http://schemas.openxmlformats.org/officeDocument/2006/relationships/footer" Target="footer49.xml" Id="rId304" /><Relationship Type="http://schemas.openxmlformats.org/officeDocument/2006/relationships/footer" Target="footer5.xml" Id="rId85" /><Relationship Type="http://schemas.openxmlformats.org/officeDocument/2006/relationships/footer" Target="footer27.xml" Id="rId192" /><Relationship Type="http://schemas.openxmlformats.org/officeDocument/2006/relationships/footer" Target="footer31.xml" Id="rId206" /><Relationship Type="http://schemas.openxmlformats.org/officeDocument/2006/relationships/image" Target="media/image81.png" Id="rId108" /><Relationship Type="http://schemas.openxmlformats.org/officeDocument/2006/relationships/header" Target="header21.xml" Id="rId161" /><Relationship Type="http://schemas.openxmlformats.org/officeDocument/2006/relationships/header" Target="header46.xml" Id="rId291" /><Relationship Type="http://schemas.openxmlformats.org/officeDocument/2006/relationships/fontTable" Target="fontTable.xml" Id="rId305" /><Relationship Type="http://schemas.openxmlformats.org/officeDocument/2006/relationships/image" Target="media/image35.png" Id="rId44" /><Relationship Type="http://schemas.openxmlformats.org/officeDocument/2006/relationships/header" Target="header19.xml" Id="rId151" /><Relationship Type="http://schemas.openxmlformats.org/officeDocument/2006/relationships/header" Target="header32.xml" Id="rId207" /><Relationship Type="http://schemas.openxmlformats.org/officeDocument/2006/relationships/footer" Target="footer44.xml" Id="rId281" /><Relationship Type="http://schemas.openxmlformats.org/officeDocument/2006/relationships/header" Target="header3.xml" Id="rId76" /><Relationship Type="http://schemas.openxmlformats.org/officeDocument/2006/relationships/header" Target="header12.xml" Id="rId120" /><Relationship Type="http://schemas.openxmlformats.org/officeDocument/2006/relationships/image" Target="media/image102.png" Id="rId141" /><Relationship Type="http://schemas.openxmlformats.org/officeDocument/2006/relationships/endnotes" Target="endnotes.xml" Id="rId7" /><Relationship Type="http://schemas.openxmlformats.org/officeDocument/2006/relationships/footer" Target="footer21.xml" Id="rId162" /><Relationship Type="http://schemas.openxmlformats.org/officeDocument/2006/relationships/footer" Target="footer24.xml" Id="rId183" /><Relationship Type="http://schemas.openxmlformats.org/officeDocument/2006/relationships/image" Target="media/image158.png" Id="rId239" /><Relationship Type="http://schemas.openxmlformats.org/officeDocument/2006/relationships/footer" Target="footer46.xml" Id="rId292" /><Relationship Type="http://schemas.openxmlformats.org/officeDocument/2006/relationships/theme" Target="theme/theme1.xml" Id="rId306" /><Relationship Type="http://schemas.openxmlformats.org/officeDocument/2006/relationships/header" Target="header14.xml" Id="rId131" /><Relationship Type="http://schemas.openxmlformats.org/officeDocument/2006/relationships/footer" Target="footer19.xml" Id="rId152" /><Relationship Type="http://schemas.openxmlformats.org/officeDocument/2006/relationships/image" Target="media/image133.png" Id="rId194" /><Relationship Type="http://schemas.openxmlformats.org/officeDocument/2006/relationships/footer" Target="footer32.xml" Id="rId208" /><Relationship Type="http://schemas.openxmlformats.org/officeDocument/2006/relationships/header" Target="header36.xml" Id="rId229" /><Relationship Type="http://schemas.openxmlformats.org/officeDocument/2006/relationships/footer" Target="footer3.xml" Id="rId77" /><Relationship Type="http://schemas.openxmlformats.org/officeDocument/2006/relationships/header" Target="header8.xml" Id="rId100" /><Relationship Type="http://schemas.openxmlformats.org/officeDocument/2006/relationships/header" Target="header45.xml" Id="rId282" /><Relationship Type="http://schemas.openxmlformats.org/officeDocument/2006/relationships/header" Target="header1.xml" Id="rId8" /><Relationship Type="http://schemas.openxmlformats.org/officeDocument/2006/relationships/footer" Target="footer12.xml" Id="rId121" /><Relationship Type="http://schemas.openxmlformats.org/officeDocument/2006/relationships/footer" Target="footer36.xml" Id="rId230" /><Relationship Type="http://schemas.openxmlformats.org/officeDocument/2006/relationships/header" Target="header47.xml" Id="rId293" /><Relationship Type="http://schemas.openxmlformats.org/officeDocument/2006/relationships/footer" Target="footer14.xml" Id="rId132" /><Relationship Type="http://schemas.openxmlformats.org/officeDocument/2006/relationships/header" Target="header28.xml" Id="rId195" /><Relationship Type="http://schemas.openxmlformats.org/officeDocument/2006/relationships/header" Target="header33.xml" Id="rId209" /><Relationship Type="http://schemas.openxmlformats.org/officeDocument/2006/relationships/footer" Target="footer45.xml" Id="rId283" /><Relationship Type="http://schemas.openxmlformats.org/officeDocument/2006/relationships/footer" Target="footer8.xml" Id="rId101" /><Relationship Type="http://schemas.openxmlformats.org/officeDocument/2006/relationships/image" Target="media/image91.png" Id="rId122" /><Relationship Type="http://schemas.openxmlformats.org/officeDocument/2006/relationships/header" Target="header17.xml" Id="rId143" /><Relationship Type="http://schemas.openxmlformats.org/officeDocument/2006/relationships/header" Target="header25.xml" Id="rId185" /><Relationship Type="http://schemas.openxmlformats.org/officeDocument/2006/relationships/footer" Target="footer1.xml" Id="rId9" /><Relationship Type="http://schemas.openxmlformats.org/officeDocument/2006/relationships/footer" Target="footer33.xml" Id="rId210" /><Relationship Type="http://schemas.openxmlformats.org/officeDocument/2006/relationships/header" Target="header39.xml" Id="rId252" /><Relationship Type="http://schemas.openxmlformats.org/officeDocument/2006/relationships/header" Target="header41.xml" Id="rId273" /><Relationship Type="http://schemas.openxmlformats.org/officeDocument/2006/relationships/footer" Target="footer47.xml" Id="rId294" /><Relationship Type="http://schemas.openxmlformats.org/officeDocument/2006/relationships/footer" Target="footer28.xml" Id="rId196" /><Relationship Type="http://schemas.openxmlformats.org/officeDocument/2006/relationships/header" Target="header30.xml" Id="rId200" /><Relationship Type="http://schemas.openxmlformats.org/officeDocument/2006/relationships/header" Target="header40.xml" Id="rId263" /><Relationship Type="http://schemas.openxmlformats.org/officeDocument/2006/relationships/image" Target="media/image79.png" Id="rId102" /><Relationship Type="http://schemas.openxmlformats.org/officeDocument/2006/relationships/footer" Target="footer17.xml" Id="rId144" /><Relationship Type="http://schemas.openxmlformats.org/officeDocument/2006/relationships/header" Target="header6.xml" Id="rId90" /><Relationship Type="http://schemas.openxmlformats.org/officeDocument/2006/relationships/footer" Target="footer25.xml" Id="rId186" /><Relationship Type="http://schemas.openxmlformats.org/officeDocument/2006/relationships/footer" Target="footer39.xml" Id="rId253" /><Relationship Type="http://schemas.openxmlformats.org/officeDocument/2006/relationships/footer" Target="footer41.xml" Id="rId274" /><Relationship Type="http://schemas.openxmlformats.org/officeDocument/2006/relationships/header" Target="header15.xml" Id="rId134" /><Relationship Type="http://schemas.openxmlformats.org/officeDocument/2006/relationships/header" Target="header4.xml" Id="rId80" /><Relationship Type="http://schemas.openxmlformats.org/officeDocument/2006/relationships/header" Target="header29.xml" Id="rId197" /><Relationship Type="http://schemas.openxmlformats.org/officeDocument/2006/relationships/footer" Target="footer30.xml" Id="rId201" /><Relationship Type="http://schemas.openxmlformats.org/officeDocument/2006/relationships/header" Target="header35.xml" Id="rId222" /><Relationship Type="http://schemas.openxmlformats.org/officeDocument/2006/relationships/footer" Target="footer40.xml" Id="rId264" /><Relationship Type="http://schemas.openxmlformats.org/officeDocument/2006/relationships/header" Target="header9.xml" Id="rId103" /><Relationship Type="http://schemas.openxmlformats.org/officeDocument/2006/relationships/footer" Target="footer6.xml" Id="rId91" /><Relationship Type="http://schemas.openxmlformats.org/officeDocument/2006/relationships/customXml" Target="../customXml/item1.xml" Id="rId1" /><Relationship Type="http://schemas.openxmlformats.org/officeDocument/2006/relationships/image" Target="media/image139.png" Id="rId212" /><Relationship Type="http://schemas.openxmlformats.org/officeDocument/2006/relationships/footer" Target="footer48.xml" Id="rId300" /><Relationship Type="http://schemas.openxmlformats.org/officeDocument/2006/relationships/footer" Target="footer4.xml" Id="rId81" /><Relationship Type="http://schemas.openxmlformats.org/officeDocument/2006/relationships/footer" Target="footer15.xml" Id="rId135" /><Relationship Type="http://schemas.openxmlformats.org/officeDocument/2006/relationships/header" Target="header20.xml" Id="rId156" /><Relationship Type="http://schemas.openxmlformats.org/officeDocument/2006/relationships/image" Target="media/image126.png" Id="rId177" /><Relationship Type="http://schemas.openxmlformats.org/officeDocument/2006/relationships/footer" Target="footer29.xml" Id="rId198" /><Relationship Type="http://schemas.openxmlformats.org/officeDocument/2006/relationships/footer" Target="footer35.xml" Id="rId223" /><Relationship Type="http://schemas.openxmlformats.org/officeDocument/2006/relationships/footer" Target="footer9.xml" Id="rId104" /><Relationship Type="http://schemas.openxmlformats.org/officeDocument/2006/relationships/header" Target="header13.xml" Id="rId125" /><Relationship Type="http://schemas.openxmlformats.org/officeDocument/2006/relationships/header" Target="header18.xml" Id="rId146" /><Relationship Type="http://schemas.openxmlformats.org/officeDocument/2006/relationships/header" Target="header26.xml" Id="rId188" /><Relationship Type="http://schemas.openxmlformats.org/officeDocument/2006/relationships/header" Target="header34.xml" Id="rId213" /><Relationship Type="http://schemas.openxmlformats.org/officeDocument/2006/relationships/header" Target="header37.xml" Id="rId234" /><Relationship Type="http://schemas.openxmlformats.org/officeDocument/2006/relationships/numbering" Target="numbering.xml" Id="rId2" /><Relationship Type="http://schemas.openxmlformats.org/officeDocument/2006/relationships/image" Target="media/image170.png" Id="rId255" /><Relationship Type="http://schemas.openxmlformats.org/officeDocument/2006/relationships/header" Target="header42.xml" Id="rId276" /><Relationship Type="http://schemas.openxmlformats.org/officeDocument/2006/relationships/footer" Target="footer20.xml" Id="rId157" /><Relationship Type="http://schemas.openxmlformats.org/officeDocument/2006/relationships/header" Target="header23.xml" Id="rId178" /><Relationship Type="http://schemas.openxmlformats.org/officeDocument/2006/relationships/header" Target="header38.xml" Id="rId245" /><Relationship Type="http://schemas.openxmlformats.org/officeDocument/2006/relationships/image" Target="media/image179.png" Id="rId266" /><Relationship Type="http://schemas.openxmlformats.org/officeDocument/2006/relationships/image" Target="media/image80.png" Id="rId105" /><Relationship Type="http://schemas.openxmlformats.org/officeDocument/2006/relationships/footer" Target="footer13.xml" Id="rId126" /><Relationship Type="http://schemas.openxmlformats.org/officeDocument/2006/relationships/footer" Target="footer18.xml" Id="rId147" /><Relationship Type="http://schemas.openxmlformats.org/officeDocument/2006/relationships/header" Target="header22.xml" Id="rId168" /><Relationship Type="http://schemas.openxmlformats.org/officeDocument/2006/relationships/header" Target="header2.xml" Id="rId72" /><Relationship Type="http://schemas.openxmlformats.org/officeDocument/2006/relationships/image" Target="media/image74.png" Id="rId93" /><Relationship Type="http://schemas.openxmlformats.org/officeDocument/2006/relationships/footer" Target="footer26.xml" Id="rId189" /><Relationship Type="http://schemas.openxmlformats.org/officeDocument/2006/relationships/styles" Target="styles.xml" Id="rId3" /><Relationship Type="http://schemas.openxmlformats.org/officeDocument/2006/relationships/footer" Target="footer34.xml" Id="rId214" /><Relationship Type="http://schemas.openxmlformats.org/officeDocument/2006/relationships/footer" Target="footer37.xml" Id="rId235" /><Relationship Type="http://schemas.openxmlformats.org/officeDocument/2006/relationships/footer" Target="footer42.xml" Id="rId277" /><Relationship Type="http://schemas.openxmlformats.org/officeDocument/2006/relationships/header" Target="header16.xml" Id="rId137" /><Relationship Type="http://schemas.openxmlformats.org/officeDocument/2006/relationships/footer" Target="footer23.xml" Id="rId179" /><Relationship Type="http://schemas.openxmlformats.org/officeDocument/2006/relationships/footer" Target="footer38.xml" Id="rId246" /><Relationship Type="http://schemas.openxmlformats.org/officeDocument/2006/relationships/header" Target="header10.xml" Id="rId106" /><Relationship Type="http://schemas.openxmlformats.org/officeDocument/2006/relationships/footer" Target="footer2.xml" Id="rId73" /><Relationship Type="http://schemas.openxmlformats.org/officeDocument/2006/relationships/header" Target="header7.xml" Id="rId94" /><Relationship Type="http://schemas.openxmlformats.org/officeDocument/2006/relationships/image" Target="media/image105.png" Id="rId148" /><Relationship Type="http://schemas.openxmlformats.org/officeDocument/2006/relationships/footer" Target="footer22.xml" Id="rId169" /><Relationship Type="http://schemas.openxmlformats.org/officeDocument/2006/relationships/settings" Target="settings.xml" Id="rId4" /><Relationship Type="http://schemas.openxmlformats.org/officeDocument/2006/relationships/header" Target="header43.xml" Id="rId278" /><Relationship Type="http://schemas.openxmlformats.org/officeDocument/2006/relationships/header" Target="header49.xml" Id="rId303" /><Relationship Type="http://schemas.openxmlformats.org/officeDocument/2006/relationships/header" Target="header5.xml" Id="rId84" /><Relationship Type="http://schemas.openxmlformats.org/officeDocument/2006/relationships/footer" Target="footer16.xml" Id="rId138" /><Relationship Type="http://schemas.openxmlformats.org/officeDocument/2006/relationships/header" Target="header27.xml" Id="rId191" /><Relationship Type="http://schemas.openxmlformats.org/officeDocument/2006/relationships/header" Target="header31.xml" Id="rId205" /><Relationship Type="http://schemas.openxmlformats.org/officeDocument/2006/relationships/footer" Target="footer10.xml" Id="rId107" /><Relationship Type="http://schemas.openxmlformats.org/officeDocument/2006/relationships/footer" Target="footer7.xml" Id="rId95" /><Relationship Type="http://schemas.openxmlformats.org/officeDocument/2006/relationships/image" Target="media/image55.png" Id="rId64" /><Relationship Type="http://schemas.openxmlformats.org/officeDocument/2006/relationships/footer" Target="footer11.xml" Id="rId118" /><Relationship Type="http://schemas.openxmlformats.org/officeDocument/2006/relationships/header" Target="header44.xml" Id="rId280" /><Relationship Type="http://schemas.openxmlformats.org/officeDocument/2006/relationships/header" Target="header24.xml" Id="rId182" /><Relationship Type="http://schemas.openxmlformats.org/officeDocument/2006/relationships/footnotes" Target="footnotes.xml" Id="rId6" /><Relationship Type="http://schemas.openxmlformats.org/officeDocument/2006/relationships/image" Target="/media/image17.png" Id="Rbc65abf2413f4519" /><Relationship Type="http://schemas.openxmlformats.org/officeDocument/2006/relationships/image" Target="/media/image18.png" Id="Rd12d7a0eacf64baa" /><Relationship Type="http://schemas.openxmlformats.org/officeDocument/2006/relationships/image" Target="/media/image19.png" Id="Rd7f9219fed2f4aea" /><Relationship Type="http://schemas.openxmlformats.org/officeDocument/2006/relationships/image" Target="/media/image20.png" Id="R88fcee3dc4f44f29" /><Relationship Type="http://schemas.openxmlformats.org/officeDocument/2006/relationships/image" Target="/media/image21.png" Id="R8e141e3603e24b36" /><Relationship Type="http://schemas.openxmlformats.org/officeDocument/2006/relationships/image" Target="/media/image22.png" Id="Rb5967f4ac394414b" /><Relationship Type="http://schemas.openxmlformats.org/officeDocument/2006/relationships/image" Target="/media/image23.png" Id="Rd4fd1f9125a843cc" /><Relationship Type="http://schemas.openxmlformats.org/officeDocument/2006/relationships/image" Target="/media/image24.png" Id="Rd8cc2309282f4f59" /><Relationship Type="http://schemas.openxmlformats.org/officeDocument/2006/relationships/image" Target="/media/image25.png" Id="R31824c3b405e4511" /><Relationship Type="http://schemas.openxmlformats.org/officeDocument/2006/relationships/image" Target="/media/image26.png" Id="R4acd5be206f244aa" /><Relationship Type="http://schemas.openxmlformats.org/officeDocument/2006/relationships/image" Target="/media/image27.png" Id="R179edc8dfbeb4db4" /><Relationship Type="http://schemas.openxmlformats.org/officeDocument/2006/relationships/image" Target="/media/image28.png" Id="R959c1e12c0e54aeb" /><Relationship Type="http://schemas.openxmlformats.org/officeDocument/2006/relationships/image" Target="/media/image29.png" Id="R56d17916ca6d4c93" /><Relationship Type="http://schemas.openxmlformats.org/officeDocument/2006/relationships/image" Target="/media/image30.png" Id="R9edcfdb784a6456c" /><Relationship Type="http://schemas.openxmlformats.org/officeDocument/2006/relationships/image" Target="/media/image31.png" Id="Rd154487602684633" /><Relationship Type="http://schemas.openxmlformats.org/officeDocument/2006/relationships/image" Target="/media/image32.png" Id="Rc4f85adb38d64105" /><Relationship Type="http://schemas.openxmlformats.org/officeDocument/2006/relationships/image" Target="/media/image33.png" Id="Rf0e51099271f4bcb" /></Relationships>
</file>

<file path=word/_rels/settings.xml.rels><?xml version="1.0" encoding="UTF-8" standalone="yes"?>
<Relationships xmlns="http://schemas.openxmlformats.org/package/2006/relationships"><Relationship Id="rId1" Type="http://schemas.openxmlformats.org/officeDocument/2006/relationships/attachedTemplate" Target="file:///X:\script\qt_gui_TDP\test_doc\TMT.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82CCB9-7FEA-4780-9859-BD51285BC44A}">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TMT.dot</ap:Template>
  <ap:TotalTime>3208</ap:TotalTime>
  <ap:Pages>293</ap:Pages>
  <ap:Words>30991</ap:Words>
  <ap:Characters>176654</ap:Characters>
  <ap:Application>Microsoft Office Word</ap:Application>
  <ap:DocSecurity>0</ap:DocSecurity>
  <ap:Lines>1472</ap:Lines>
  <ap:Paragraphs>414</ap:Paragraphs>
  <ap:ScaleCrop>false</ap:ScaleCrop>
  <ap:Company>dr</ap:Company>
  <ap:LinksUpToDate>false</ap:LinksUpToDate>
  <ap:CharactersWithSpaces>207231</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junyi chen</cp:lastModifiedBy>
  <cp:revision>289</cp:revision>
  <dcterms:created xsi:type="dcterms:W3CDTF">2026-08-24T08:50:00Z</dcterms:created>
  <dcterms:modified xsi:type="dcterms:W3CDTF">2026-09-07T05:46:00Z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KSOProductBuildVer">
    <vt:lpwstr>2052-12.1.0.28043</vt:lpwstr>
  </op:property>
  <op:property fmtid="{D5CDD505-2E9C-101B-9397-08002B2CF9AE}" pid="3" name="KSOTemplateDocerSaveRecord">
    <vt:lpwstr>eyJoZGlkIjoiNzNlMjVjYjIxMmY4ZTQ0OTM1ZGE2NjE4ODAxMDY1MzEiLCJ1c2VySWQiOiI2NzIzMjYwMTQifQ==</vt:lpwstr>
  </op:property>
  <op:property fmtid="{D5CDD505-2E9C-101B-9397-08002B2CF9AE}" pid="4" name="ICV">
    <vt:lpwstr>C7FF478F9BCD42EF9F3215A55177DDCB_12</vt:lpwstr>
  </op:property>
  <op:property fmtid="{D5CDD505-2E9C-101B-9397-08002B2CF9AE}" pid="5" name="OfficeCLI.Version">
    <vt:lpwstr>1.0.158</vt:lpwstr>
  </op:property>
  <op:property fmtid="{D5CDD505-2E9C-101B-9397-08002B2CF9AE}" pid="6" name="OfficeCLI.LastModified">
    <vt:lpwstr>2026-10-22T01:44:12Z</vt:lpwstr>
  </op:property>
</op:Properties>
</file>