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1D163" w14:textId="77777777" w:rsidR="003566EB" w:rsidRDefault="003566EB" w:rsidP="003566EB">
      <w:pPr>
        <w:pStyle w:val="ae"/>
        <w:ind w:firstLineChars="0" w:firstLine="0"/>
        <w:rPr>
          <w:szCs w:val="24"/>
        </w:rPr>
      </w:pPr>
      <w:r>
        <w:rPr>
          <w:rFonts w:hint="eastAsia"/>
          <w:szCs w:val="24"/>
        </w:rPr>
        <w:t>{%p if replace %}</w:t>
      </w:r>
    </w:p>
    <w:p w14:paraId="719A7949" w14:textId="77777777" w:rsidR="003566EB" w:rsidRDefault="003566EB" w:rsidP="003566EB">
      <w:pPr>
        <w:pStyle w:val="ae"/>
        <w:ind w:firstLineChars="0" w:firstLine="0"/>
        <w:rPr>
          <w:szCs w:val="24"/>
        </w:rPr>
      </w:pPr>
      <w:r>
        <w:rPr>
          <w:rFonts w:hint="eastAsia"/>
          <w:szCs w:val="24"/>
        </w:rPr>
        <w:t xml:space="preserve">{%p for line in </w:t>
      </w:r>
      <w:r w:rsidRPr="00A9566D">
        <w:rPr>
          <w:szCs w:val="24"/>
        </w:rPr>
        <w:t>user_content</w:t>
      </w:r>
      <w:r>
        <w:rPr>
          <w:rFonts w:hint="eastAsia"/>
          <w:szCs w:val="24"/>
        </w:rPr>
        <w:t xml:space="preserve"> %}</w:t>
      </w:r>
    </w:p>
    <w:p w14:paraId="4E2BD9CF" w14:textId="77777777" w:rsidR="003566EB" w:rsidRDefault="003566EB" w:rsidP="003566EB">
      <w:pPr>
        <w:pStyle w:val="ae"/>
        <w:ind w:firstLineChars="0" w:firstLine="0"/>
        <w:rPr>
          <w:szCs w:val="24"/>
        </w:rPr>
      </w:pPr>
      <w:r>
        <w:rPr>
          <w:rFonts w:hint="eastAsia"/>
          <w:szCs w:val="24"/>
        </w:rPr>
        <w:t>{%p if line.isCenter == True %}</w:t>
      </w:r>
    </w:p>
    <w:p w14:paraId="034FB072" w14:textId="77777777" w:rsidR="003566EB" w:rsidRPr="00E37F9C" w:rsidRDefault="003566EB" w:rsidP="003566EB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3566EB" w:rsidRPr="001B538C" w14:paraId="1F966FFA" w14:textId="77777777" w:rsidTr="008C35E9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2330BB84" w14:textId="77777777" w:rsidR="003566EB" w:rsidRPr="001B538C" w:rsidRDefault="003566EB" w:rsidP="001B538C">
            <w:pPr>
              <w:spacing w:line="240" w:lineRule="auto"/>
              <w:rPr>
                <w:rFonts w:eastAsia="黑体"/>
                <w:sz w:val="21"/>
                <w:szCs w:val="21"/>
              </w:rPr>
            </w:pPr>
            <w:r w:rsidRPr="001B538C">
              <w:rPr>
                <w:rFonts w:eastAsia="黑体" w:hint="eastAsia"/>
                <w:sz w:val="21"/>
                <w:szCs w:val="21"/>
              </w:rPr>
              <w:t xml:space="preserve">{%tr for li in </w:t>
            </w:r>
            <w:r w:rsidRPr="001B538C">
              <w:rPr>
                <w:rFonts w:hint="eastAsia"/>
                <w:sz w:val="21"/>
                <w:szCs w:val="21"/>
              </w:rPr>
              <w:t>line.data</w:t>
            </w:r>
            <w:r w:rsidRPr="001B538C">
              <w:rPr>
                <w:rFonts w:eastAsia="黑体" w:hint="eastAsia"/>
                <w:sz w:val="21"/>
                <w:szCs w:val="21"/>
              </w:rPr>
              <w:t xml:space="preserve"> %}</w:t>
            </w:r>
          </w:p>
        </w:tc>
      </w:tr>
      <w:tr w:rsidR="003566EB" w:rsidRPr="001B538C" w14:paraId="22B5E40F" w14:textId="77777777" w:rsidTr="008C35E9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69529D10" w14:textId="77777777" w:rsidR="003566EB" w:rsidRPr="001B538C" w:rsidRDefault="003566EB" w:rsidP="001B538C">
            <w:pPr>
              <w:spacing w:line="240" w:lineRule="auto"/>
              <w:rPr>
                <w:sz w:val="21"/>
                <w:szCs w:val="21"/>
              </w:rPr>
            </w:pPr>
            <w:r w:rsidRPr="001B538C">
              <w:rPr>
                <w:rFonts w:hint="eastAsia"/>
                <w:sz w:val="21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21606773" w14:textId="77777777" w:rsidR="003566EB" w:rsidRPr="001B538C" w:rsidRDefault="003566EB" w:rsidP="001B538C">
            <w:pPr>
              <w:spacing w:line="240" w:lineRule="auto"/>
              <w:rPr>
                <w:sz w:val="21"/>
                <w:szCs w:val="21"/>
              </w:rPr>
            </w:pPr>
            <w:r w:rsidRPr="001B538C">
              <w:rPr>
                <w:rFonts w:hint="eastAsia"/>
                <w:sz w:val="21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0A6D6B31" w14:textId="77777777" w:rsidR="003566EB" w:rsidRPr="001B538C" w:rsidRDefault="003566EB" w:rsidP="001B538C">
            <w:pPr>
              <w:spacing w:line="240" w:lineRule="auto"/>
              <w:jc w:val="left"/>
              <w:rPr>
                <w:sz w:val="21"/>
                <w:szCs w:val="21"/>
              </w:rPr>
            </w:pPr>
            <w:r w:rsidRPr="001B538C">
              <w:rPr>
                <w:rFonts w:hint="eastAsia"/>
                <w:sz w:val="21"/>
                <w:szCs w:val="21"/>
              </w:rPr>
              <w:t>{%tc endfor %}</w:t>
            </w:r>
          </w:p>
        </w:tc>
      </w:tr>
      <w:tr w:rsidR="003566EB" w:rsidRPr="001B538C" w14:paraId="51C494B2" w14:textId="77777777" w:rsidTr="008C35E9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36FAE233" w14:textId="77777777" w:rsidR="003566EB" w:rsidRPr="001B538C" w:rsidRDefault="003566EB" w:rsidP="001B538C">
            <w:pPr>
              <w:spacing w:line="240" w:lineRule="auto"/>
              <w:jc w:val="left"/>
              <w:rPr>
                <w:sz w:val="21"/>
                <w:szCs w:val="21"/>
              </w:rPr>
            </w:pPr>
            <w:r w:rsidRPr="001B538C">
              <w:rPr>
                <w:rFonts w:hint="eastAsia"/>
                <w:sz w:val="21"/>
                <w:szCs w:val="21"/>
              </w:rPr>
              <w:t>{%tr endfor %}</w:t>
            </w:r>
          </w:p>
        </w:tc>
      </w:tr>
    </w:tbl>
    <w:p w14:paraId="7D894627" w14:textId="77777777" w:rsidR="003566EB" w:rsidRDefault="003566EB" w:rsidP="003566EB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1655500A" w14:textId="77777777" w:rsidR="003566EB" w:rsidRPr="007F13D4" w:rsidRDefault="003566EB" w:rsidP="003566EB">
      <w:pPr>
        <w:spacing w:line="360" w:lineRule="auto"/>
        <w:jc w:val="center"/>
        <w:rPr>
          <w:sz w:val="21"/>
          <w:szCs w:val="21"/>
        </w:rPr>
      </w:pPr>
      <w:r w:rsidRPr="007F13D4">
        <w:rPr>
          <w:rFonts w:hint="eastAsia"/>
          <w:sz w:val="21"/>
          <w:szCs w:val="21"/>
        </w:rPr>
        <w:t>{{ line.data }}</w:t>
      </w:r>
    </w:p>
    <w:p w14:paraId="61EC4B80" w14:textId="77777777" w:rsidR="003566EB" w:rsidRPr="00CE3FA5" w:rsidRDefault="003566EB" w:rsidP="003566EB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41194C5C" w14:textId="77777777" w:rsidR="003566EB" w:rsidRDefault="003566EB" w:rsidP="003566EB">
      <w:pPr>
        <w:pStyle w:val="ae"/>
        <w:ind w:firstLineChars="0" w:firstLine="0"/>
        <w:rPr>
          <w:szCs w:val="24"/>
        </w:rPr>
      </w:pPr>
      <w:r>
        <w:rPr>
          <w:rFonts w:hint="eastAsia"/>
          <w:szCs w:val="24"/>
        </w:rPr>
        <w:t>{%p else%}</w:t>
      </w:r>
    </w:p>
    <w:p w14:paraId="02933D9E" w14:textId="77777777" w:rsidR="003566EB" w:rsidRPr="00E37F9C" w:rsidRDefault="003566EB" w:rsidP="003566EB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3566EB" w:rsidRPr="001B538C" w14:paraId="191595E4" w14:textId="77777777" w:rsidTr="008C35E9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5AF81DB" w14:textId="77777777" w:rsidR="003566EB" w:rsidRPr="001B538C" w:rsidRDefault="003566EB" w:rsidP="001B538C">
            <w:pPr>
              <w:spacing w:line="240" w:lineRule="auto"/>
              <w:rPr>
                <w:rFonts w:eastAsia="黑体"/>
                <w:sz w:val="21"/>
                <w:szCs w:val="21"/>
              </w:rPr>
            </w:pPr>
            <w:r w:rsidRPr="001B538C">
              <w:rPr>
                <w:rFonts w:eastAsia="黑体" w:hint="eastAsia"/>
                <w:sz w:val="21"/>
                <w:szCs w:val="21"/>
              </w:rPr>
              <w:t xml:space="preserve">{%tr for li in </w:t>
            </w:r>
            <w:r w:rsidRPr="001B538C">
              <w:rPr>
                <w:rFonts w:hint="eastAsia"/>
                <w:sz w:val="21"/>
                <w:szCs w:val="21"/>
              </w:rPr>
              <w:t>line.data</w:t>
            </w:r>
            <w:r w:rsidRPr="001B538C">
              <w:rPr>
                <w:rFonts w:eastAsia="黑体" w:hint="eastAsia"/>
                <w:sz w:val="21"/>
                <w:szCs w:val="21"/>
              </w:rPr>
              <w:t xml:space="preserve"> %}</w:t>
            </w:r>
          </w:p>
        </w:tc>
      </w:tr>
      <w:tr w:rsidR="003566EB" w:rsidRPr="001B538C" w14:paraId="322550A4" w14:textId="77777777" w:rsidTr="008C35E9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6C240273" w14:textId="77777777" w:rsidR="003566EB" w:rsidRPr="001B538C" w:rsidRDefault="003566EB" w:rsidP="001B538C">
            <w:pPr>
              <w:spacing w:line="240" w:lineRule="auto"/>
              <w:rPr>
                <w:sz w:val="21"/>
                <w:szCs w:val="21"/>
              </w:rPr>
            </w:pPr>
            <w:r w:rsidRPr="001B538C">
              <w:rPr>
                <w:rFonts w:hint="eastAsia"/>
                <w:sz w:val="21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3C7EDF94" w14:textId="77777777" w:rsidR="003566EB" w:rsidRPr="001B538C" w:rsidRDefault="003566EB" w:rsidP="001B538C">
            <w:pPr>
              <w:spacing w:line="240" w:lineRule="auto"/>
              <w:rPr>
                <w:sz w:val="21"/>
                <w:szCs w:val="21"/>
              </w:rPr>
            </w:pPr>
            <w:r w:rsidRPr="001B538C">
              <w:rPr>
                <w:rFonts w:hint="eastAsia"/>
                <w:sz w:val="21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6A53F686" w14:textId="77777777" w:rsidR="003566EB" w:rsidRPr="001B538C" w:rsidRDefault="003566EB" w:rsidP="001B538C">
            <w:pPr>
              <w:spacing w:line="240" w:lineRule="auto"/>
              <w:jc w:val="left"/>
              <w:rPr>
                <w:sz w:val="21"/>
                <w:szCs w:val="21"/>
              </w:rPr>
            </w:pPr>
            <w:r w:rsidRPr="001B538C">
              <w:rPr>
                <w:rFonts w:hint="eastAsia"/>
                <w:sz w:val="21"/>
                <w:szCs w:val="21"/>
              </w:rPr>
              <w:t>{%tc endfor %}</w:t>
            </w:r>
          </w:p>
        </w:tc>
      </w:tr>
      <w:tr w:rsidR="003566EB" w:rsidRPr="001B538C" w14:paraId="1FF7924A" w14:textId="77777777" w:rsidTr="008C35E9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5C9374E0" w14:textId="77777777" w:rsidR="003566EB" w:rsidRPr="001B538C" w:rsidRDefault="003566EB" w:rsidP="001B538C">
            <w:pPr>
              <w:spacing w:line="240" w:lineRule="auto"/>
              <w:jc w:val="left"/>
              <w:rPr>
                <w:sz w:val="21"/>
                <w:szCs w:val="21"/>
              </w:rPr>
            </w:pPr>
            <w:r w:rsidRPr="001B538C">
              <w:rPr>
                <w:rFonts w:hint="eastAsia"/>
                <w:sz w:val="21"/>
                <w:szCs w:val="21"/>
              </w:rPr>
              <w:t>{%tr endfor %}</w:t>
            </w:r>
          </w:p>
        </w:tc>
      </w:tr>
    </w:tbl>
    <w:p w14:paraId="77B3DD59" w14:textId="77777777" w:rsidR="003566EB" w:rsidRDefault="003566EB" w:rsidP="003566EB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4A3F8F93" w14:textId="77777777" w:rsidR="003566EB" w:rsidRDefault="003566EB" w:rsidP="003566EB">
      <w:pPr>
        <w:spacing w:line="360" w:lineRule="auto"/>
        <w:ind w:firstLineChars="200" w:firstLine="48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 xml:space="preserve">{{ </w:t>
      </w:r>
      <w:r>
        <w:rPr>
          <w:rFonts w:hint="eastAsia"/>
          <w:sz w:val="24"/>
          <w:szCs w:val="24"/>
        </w:rPr>
        <w:t>line.data</w:t>
      </w:r>
      <w:r w:rsidRPr="00E37F9C">
        <w:rPr>
          <w:rFonts w:hint="eastAsia"/>
          <w:sz w:val="24"/>
          <w:szCs w:val="24"/>
        </w:rPr>
        <w:t xml:space="preserve"> }}</w:t>
      </w:r>
    </w:p>
    <w:p w14:paraId="0373D824" w14:textId="77777777" w:rsidR="003566EB" w:rsidRPr="00CE3FA5" w:rsidRDefault="003566EB" w:rsidP="003566EB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0E379979" w14:textId="77777777" w:rsidR="003566EB" w:rsidRDefault="003566EB" w:rsidP="003566EB">
      <w:pPr>
        <w:pStyle w:val="ae"/>
        <w:ind w:firstLineChars="0" w:firstLine="0"/>
        <w:rPr>
          <w:szCs w:val="24"/>
        </w:rPr>
      </w:pPr>
      <w:r>
        <w:rPr>
          <w:rFonts w:hint="eastAsia"/>
          <w:szCs w:val="24"/>
        </w:rPr>
        <w:t>{%p endif %}</w:t>
      </w:r>
    </w:p>
    <w:p w14:paraId="060779DF" w14:textId="77777777" w:rsidR="003566EB" w:rsidRPr="00CA36F0" w:rsidRDefault="003566EB" w:rsidP="003566EB">
      <w:pPr>
        <w:pStyle w:val="ae"/>
        <w:ind w:firstLineChars="0" w:firstLine="0"/>
        <w:rPr>
          <w:szCs w:val="24"/>
        </w:rPr>
      </w:pPr>
      <w:r>
        <w:rPr>
          <w:rFonts w:hint="eastAsia"/>
          <w:szCs w:val="24"/>
        </w:rPr>
        <w:t>{%p endfor %}</w:t>
      </w:r>
    </w:p>
    <w:p w14:paraId="67DB1B5A" w14:textId="77777777" w:rsidR="003566EB" w:rsidRDefault="003566EB" w:rsidP="003566EB">
      <w:pPr>
        <w:pStyle w:val="ae"/>
        <w:ind w:firstLineChars="0" w:firstLine="0"/>
        <w:rPr>
          <w:szCs w:val="24"/>
        </w:rPr>
      </w:pPr>
      <w:r>
        <w:rPr>
          <w:rFonts w:hint="eastAsia"/>
          <w:szCs w:val="24"/>
        </w:rPr>
        <w:t>{%p else %}</w:t>
      </w:r>
    </w:p>
    <w:p w14:paraId="37F6AA45" w14:textId="77777777" w:rsidR="003566EB" w:rsidRPr="00560D34" w:rsidRDefault="003566EB" w:rsidP="003566EB">
      <w:pPr>
        <w:spacing w:line="360" w:lineRule="auto"/>
        <w:ind w:firstLineChars="200" w:firstLine="480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>测评</w:t>
      </w:r>
      <w:r w:rsidRPr="00560D34">
        <w:rPr>
          <w:snapToGrid w:val="0"/>
          <w:sz w:val="24"/>
          <w:szCs w:val="24"/>
        </w:rPr>
        <w:t>环境中的软硬件可以有效支持测试输入输出，能够保障测试顺利有效，但</w:t>
      </w:r>
      <w:r w:rsidRPr="00560D34">
        <w:rPr>
          <w:snapToGrid w:val="0"/>
          <w:sz w:val="24"/>
          <w:szCs w:val="24"/>
        </w:rPr>
        <w:t>XX</w:t>
      </w:r>
      <w:r w:rsidRPr="00560D34">
        <w:rPr>
          <w:snapToGrid w:val="0"/>
          <w:sz w:val="24"/>
          <w:szCs w:val="24"/>
        </w:rPr>
        <w:t>数据采用仿真数据，</w:t>
      </w:r>
      <w:r w:rsidRPr="00560D34">
        <w:rPr>
          <w:snapToGrid w:val="0"/>
          <w:sz w:val="24"/>
          <w:szCs w:val="24"/>
        </w:rPr>
        <w:t>XX</w:t>
      </w:r>
      <w:r w:rsidRPr="00560D34">
        <w:rPr>
          <w:snapToGrid w:val="0"/>
          <w:sz w:val="24"/>
          <w:szCs w:val="24"/>
        </w:rPr>
        <w:t>设备采用仿真软件模拟，与真实环境有差异，具体环境差异及影响分析见下表。</w:t>
      </w:r>
    </w:p>
    <w:p w14:paraId="0CEEE353" w14:textId="77777777" w:rsidR="003566EB" w:rsidRPr="00280DEF" w:rsidRDefault="003566EB" w:rsidP="003566EB">
      <w:pPr>
        <w:pStyle w:val="ac"/>
        <w:tabs>
          <w:tab w:val="clear" w:pos="3520"/>
          <w:tab w:val="left" w:pos="454"/>
          <w:tab w:val="left" w:pos="3260"/>
        </w:tabs>
        <w:spacing w:before="0" w:beforeAutospacing="0" w:after="0" w:afterAutospacing="0" w:line="360" w:lineRule="auto"/>
        <w:ind w:left="0"/>
        <w:rPr>
          <w:rFonts w:ascii="Times New Roman" w:eastAsia="黑体" w:hAnsi="Times New Roman"/>
          <w:b w:val="0"/>
        </w:rPr>
      </w:pPr>
      <w:r w:rsidRPr="00280DEF">
        <w:rPr>
          <w:rFonts w:ascii="Times New Roman" w:eastAsia="黑体" w:hAnsi="Times New Roman"/>
          <w:b w:val="0"/>
        </w:rPr>
        <w:t>表</w:t>
      </w:r>
      <w:r w:rsidRPr="00280DEF">
        <w:rPr>
          <w:rFonts w:ascii="Times New Roman" w:eastAsia="黑体" w:hAnsi="Times New Roman"/>
          <w:b w:val="0"/>
        </w:rPr>
        <w:fldChar w:fldCharType="begin"/>
      </w:r>
      <w:r w:rsidRPr="00280DEF">
        <w:rPr>
          <w:rFonts w:ascii="Times New Roman" w:eastAsia="黑体" w:hAnsi="Times New Roman"/>
          <w:b w:val="0"/>
        </w:rPr>
        <w:instrText xml:space="preserve"> STYLEREF 1 \s </w:instrText>
      </w:r>
      <w:r w:rsidRPr="00280DEF">
        <w:rPr>
          <w:rFonts w:ascii="Times New Roman" w:eastAsia="黑体" w:hAnsi="Times New Roman"/>
          <w:b w:val="0"/>
        </w:rPr>
        <w:fldChar w:fldCharType="separate"/>
      </w:r>
      <w:r w:rsidRPr="00280DEF">
        <w:rPr>
          <w:rFonts w:ascii="Times New Roman" w:eastAsia="黑体" w:hAnsi="Times New Roman"/>
          <w:b w:val="0"/>
          <w:noProof/>
        </w:rPr>
        <w:t>5</w:t>
      </w:r>
      <w:r w:rsidRPr="00280DEF">
        <w:rPr>
          <w:rFonts w:ascii="Times New Roman" w:eastAsia="黑体" w:hAnsi="Times New Roman"/>
          <w:b w:val="0"/>
        </w:rPr>
        <w:fldChar w:fldCharType="end"/>
      </w:r>
      <w:r w:rsidRPr="00280DEF">
        <w:rPr>
          <w:rFonts w:ascii="Times New Roman" w:eastAsia="黑体" w:hAnsi="Times New Roman"/>
          <w:b w:val="0"/>
        </w:rPr>
        <w:noBreakHyphen/>
      </w:r>
      <w:r w:rsidRPr="00280DEF">
        <w:rPr>
          <w:rFonts w:ascii="Times New Roman" w:eastAsia="黑体" w:hAnsi="Times New Roman"/>
          <w:b w:val="0"/>
        </w:rPr>
        <w:fldChar w:fldCharType="begin"/>
      </w:r>
      <w:r w:rsidRPr="00280DEF">
        <w:rPr>
          <w:rFonts w:ascii="Times New Roman" w:eastAsia="黑体" w:hAnsi="Times New Roman"/>
          <w:b w:val="0"/>
        </w:rPr>
        <w:instrText xml:space="preserve"> SEQ </w:instrText>
      </w:r>
      <w:r w:rsidRPr="00280DEF">
        <w:rPr>
          <w:rFonts w:ascii="Times New Roman" w:eastAsia="黑体" w:hAnsi="Times New Roman"/>
          <w:b w:val="0"/>
        </w:rPr>
        <w:instrText>表</w:instrText>
      </w:r>
      <w:r w:rsidRPr="00280DEF">
        <w:rPr>
          <w:rFonts w:ascii="Times New Roman" w:eastAsia="黑体" w:hAnsi="Times New Roman"/>
          <w:b w:val="0"/>
        </w:rPr>
        <w:instrText xml:space="preserve"> \* ARABIC \s 1 </w:instrText>
      </w:r>
      <w:r w:rsidRPr="00280DEF">
        <w:rPr>
          <w:rFonts w:ascii="Times New Roman" w:eastAsia="黑体" w:hAnsi="Times New Roman"/>
          <w:b w:val="0"/>
        </w:rPr>
        <w:fldChar w:fldCharType="separate"/>
      </w:r>
      <w:r w:rsidRPr="00280DEF">
        <w:rPr>
          <w:rFonts w:ascii="Times New Roman" w:eastAsia="黑体" w:hAnsi="Times New Roman"/>
          <w:b w:val="0"/>
          <w:noProof/>
        </w:rPr>
        <w:t>9</w:t>
      </w:r>
      <w:r w:rsidRPr="00280DEF">
        <w:rPr>
          <w:rFonts w:ascii="Times New Roman" w:eastAsia="黑体" w:hAnsi="Times New Roman"/>
          <w:b w:val="0"/>
        </w:rPr>
        <w:fldChar w:fldCharType="end"/>
      </w:r>
      <w:r w:rsidRPr="00280DEF">
        <w:rPr>
          <w:rFonts w:ascii="Times New Roman" w:eastAsia="黑体" w:hAnsi="Times New Roman"/>
          <w:b w:val="0"/>
        </w:rPr>
        <w:t xml:space="preserve"> </w:t>
      </w:r>
      <w:r w:rsidRPr="00280DEF">
        <w:rPr>
          <w:rFonts w:ascii="Times New Roman" w:eastAsia="黑体" w:hAnsi="Times New Roman"/>
          <w:b w:val="0"/>
        </w:rPr>
        <w:t>测评环境差异影响分析表</w:t>
      </w:r>
    </w:p>
    <w:tbl>
      <w:tblPr>
        <w:tblW w:w="901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2"/>
        <w:gridCol w:w="1858"/>
        <w:gridCol w:w="2236"/>
        <w:gridCol w:w="4275"/>
      </w:tblGrid>
      <w:tr w:rsidR="003566EB" w:rsidRPr="00560D34" w14:paraId="7F8ED93E" w14:textId="77777777" w:rsidTr="008C35E9">
        <w:trPr>
          <w:jc w:val="center"/>
        </w:trPr>
        <w:tc>
          <w:tcPr>
            <w:tcW w:w="642" w:type="dxa"/>
            <w:vAlign w:val="center"/>
          </w:tcPr>
          <w:p w14:paraId="43939ADA" w14:textId="77777777" w:rsidR="003566EB" w:rsidRPr="00280DEF" w:rsidRDefault="003566EB" w:rsidP="008C35E9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280DEF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序号</w:t>
            </w:r>
          </w:p>
        </w:tc>
        <w:tc>
          <w:tcPr>
            <w:tcW w:w="1858" w:type="dxa"/>
            <w:vAlign w:val="center"/>
          </w:tcPr>
          <w:p w14:paraId="10A883C6" w14:textId="77777777" w:rsidR="003566EB" w:rsidRPr="00280DEF" w:rsidRDefault="003566EB" w:rsidP="008C35E9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280DEF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真实环境</w:t>
            </w:r>
          </w:p>
        </w:tc>
        <w:tc>
          <w:tcPr>
            <w:tcW w:w="2236" w:type="dxa"/>
            <w:vAlign w:val="center"/>
          </w:tcPr>
          <w:p w14:paraId="2BD40FF5" w14:textId="77777777" w:rsidR="003566EB" w:rsidRPr="00280DEF" w:rsidRDefault="003566EB" w:rsidP="008C35E9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280DEF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测试环境</w:t>
            </w:r>
          </w:p>
        </w:tc>
        <w:tc>
          <w:tcPr>
            <w:tcW w:w="4275" w:type="dxa"/>
            <w:vAlign w:val="center"/>
          </w:tcPr>
          <w:p w14:paraId="0174F95B" w14:textId="77777777" w:rsidR="003566EB" w:rsidRPr="00280DEF" w:rsidRDefault="003566EB" w:rsidP="008C35E9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280DEF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环境差异及对测评结果影响</w:t>
            </w:r>
          </w:p>
        </w:tc>
      </w:tr>
      <w:tr w:rsidR="003566EB" w:rsidRPr="00560D34" w14:paraId="32736238" w14:textId="77777777" w:rsidTr="008C35E9">
        <w:trPr>
          <w:jc w:val="center"/>
        </w:trPr>
        <w:tc>
          <w:tcPr>
            <w:tcW w:w="642" w:type="dxa"/>
            <w:vAlign w:val="center"/>
          </w:tcPr>
          <w:p w14:paraId="263120C7" w14:textId="77777777" w:rsidR="003566EB" w:rsidRPr="0018676C" w:rsidRDefault="003566EB" w:rsidP="008C35E9">
            <w:pPr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1858" w:type="dxa"/>
            <w:vAlign w:val="center"/>
          </w:tcPr>
          <w:p w14:paraId="45C33E0C" w14:textId="77777777" w:rsidR="003566EB" w:rsidRPr="0018676C" w:rsidRDefault="003566EB" w:rsidP="008C35E9">
            <w:pPr>
              <w:pStyle w:val="a7"/>
              <w:adjustRightInd w:val="0"/>
              <w:spacing w:line="240" w:lineRule="auto"/>
              <w:ind w:firstLine="0"/>
              <w:jc w:val="left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设备</w:t>
            </w:r>
          </w:p>
        </w:tc>
        <w:tc>
          <w:tcPr>
            <w:tcW w:w="2236" w:type="dxa"/>
            <w:vAlign w:val="center"/>
          </w:tcPr>
          <w:p w14:paraId="6E301E56" w14:textId="77777777" w:rsidR="003566EB" w:rsidRPr="0018676C" w:rsidRDefault="003566EB" w:rsidP="008C35E9">
            <w:pPr>
              <w:pStyle w:val="a7"/>
              <w:adjustRightInd w:val="0"/>
              <w:spacing w:line="240" w:lineRule="auto"/>
              <w:ind w:firstLine="0"/>
              <w:jc w:val="left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YY</w:t>
            </w:r>
            <w:r w:rsidRPr="0018676C">
              <w:rPr>
                <w:snapToGrid w:val="0"/>
                <w:sz w:val="21"/>
                <w:szCs w:val="21"/>
              </w:rPr>
              <w:t>设备</w:t>
            </w:r>
          </w:p>
        </w:tc>
        <w:tc>
          <w:tcPr>
            <w:tcW w:w="4275" w:type="dxa"/>
            <w:vAlign w:val="center"/>
          </w:tcPr>
          <w:p w14:paraId="4708AA20" w14:textId="77777777" w:rsidR="003566EB" w:rsidRPr="0018676C" w:rsidRDefault="003566EB" w:rsidP="008C35E9">
            <w:pPr>
              <w:pStyle w:val="a7"/>
              <w:adjustRightInd w:val="0"/>
              <w:spacing w:line="240" w:lineRule="auto"/>
              <w:ind w:firstLine="0"/>
              <w:jc w:val="left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YY</w:t>
            </w:r>
            <w:r w:rsidRPr="0018676C">
              <w:rPr>
                <w:snapToGrid w:val="0"/>
                <w:sz w:val="21"/>
                <w:szCs w:val="21"/>
              </w:rPr>
              <w:t>设备为与</w:t>
            </w: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设备配置、功能相同的真实设备，无差异。</w:t>
            </w:r>
          </w:p>
        </w:tc>
      </w:tr>
      <w:tr w:rsidR="003566EB" w:rsidRPr="00560D34" w14:paraId="1019D6CD" w14:textId="77777777" w:rsidTr="008C35E9">
        <w:trPr>
          <w:jc w:val="center"/>
        </w:trPr>
        <w:tc>
          <w:tcPr>
            <w:tcW w:w="642" w:type="dxa"/>
            <w:vAlign w:val="center"/>
          </w:tcPr>
          <w:p w14:paraId="0F8BDAF5" w14:textId="77777777" w:rsidR="003566EB" w:rsidRPr="0018676C" w:rsidRDefault="003566EB" w:rsidP="008C35E9">
            <w:pPr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1858" w:type="dxa"/>
            <w:vAlign w:val="center"/>
          </w:tcPr>
          <w:p w14:paraId="035BAFF7" w14:textId="77777777" w:rsidR="003566EB" w:rsidRPr="0018676C" w:rsidRDefault="003566EB" w:rsidP="008C35E9">
            <w:pPr>
              <w:pStyle w:val="a7"/>
              <w:adjustRightInd w:val="0"/>
              <w:spacing w:line="240" w:lineRule="auto"/>
              <w:ind w:firstLine="0"/>
              <w:jc w:val="left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设备</w:t>
            </w:r>
          </w:p>
        </w:tc>
        <w:tc>
          <w:tcPr>
            <w:tcW w:w="2236" w:type="dxa"/>
            <w:vAlign w:val="center"/>
          </w:tcPr>
          <w:p w14:paraId="6F7A4ABA" w14:textId="77777777" w:rsidR="003566EB" w:rsidRPr="0018676C" w:rsidRDefault="003566EB" w:rsidP="008C35E9">
            <w:pPr>
              <w:pStyle w:val="a7"/>
              <w:adjustRightInd w:val="0"/>
              <w:spacing w:line="240" w:lineRule="auto"/>
              <w:ind w:firstLine="0"/>
              <w:jc w:val="left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仿真设备（内含</w:t>
            </w: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仿真软件）</w:t>
            </w:r>
          </w:p>
        </w:tc>
        <w:tc>
          <w:tcPr>
            <w:tcW w:w="4275" w:type="dxa"/>
            <w:vAlign w:val="center"/>
          </w:tcPr>
          <w:p w14:paraId="4191C405" w14:textId="77777777" w:rsidR="003566EB" w:rsidRPr="0018676C" w:rsidRDefault="003566EB" w:rsidP="008C35E9">
            <w:pPr>
              <w:pStyle w:val="TableParagraph"/>
              <w:kinsoku w:val="0"/>
              <w:overflowPunct w:val="0"/>
              <w:adjustRightInd w:val="0"/>
              <w:spacing w:line="240" w:lineRule="auto"/>
              <w:ind w:right="89"/>
              <w:jc w:val="left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仿真设备可仿真</w:t>
            </w: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软件全部交联接口，测试数据格式满足</w:t>
            </w: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功能测试要求，但仿真测试数据为非真实飞行数据，无法</w:t>
            </w:r>
            <w:r w:rsidRPr="0018676C">
              <w:rPr>
                <w:snapToGrid w:val="0"/>
                <w:sz w:val="21"/>
                <w:szCs w:val="21"/>
              </w:rPr>
              <w:lastRenderedPageBreak/>
              <w:t>针对</w:t>
            </w: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性能指标进行测试，该项指标的测试结果需要采信</w:t>
            </w: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试飞结果。</w:t>
            </w:r>
          </w:p>
        </w:tc>
      </w:tr>
      <w:tr w:rsidR="003566EB" w:rsidRPr="00560D34" w14:paraId="29329C20" w14:textId="77777777" w:rsidTr="008C35E9">
        <w:trPr>
          <w:jc w:val="center"/>
        </w:trPr>
        <w:tc>
          <w:tcPr>
            <w:tcW w:w="642" w:type="dxa"/>
            <w:vAlign w:val="center"/>
          </w:tcPr>
          <w:p w14:paraId="4A5227ED" w14:textId="77777777" w:rsidR="003566EB" w:rsidRPr="0018676C" w:rsidRDefault="003566EB" w:rsidP="008C35E9">
            <w:pPr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1858" w:type="dxa"/>
            <w:vAlign w:val="center"/>
          </w:tcPr>
          <w:p w14:paraId="4CD28471" w14:textId="77777777" w:rsidR="003566EB" w:rsidRPr="0018676C" w:rsidRDefault="003566EB" w:rsidP="008C35E9">
            <w:pPr>
              <w:pStyle w:val="a7"/>
              <w:adjustRightInd w:val="0"/>
              <w:spacing w:line="240" w:lineRule="auto"/>
              <w:ind w:firstLine="0"/>
              <w:rPr>
                <w:snapToGrid w:val="0"/>
                <w:sz w:val="21"/>
                <w:szCs w:val="21"/>
              </w:rPr>
            </w:pPr>
          </w:p>
        </w:tc>
        <w:tc>
          <w:tcPr>
            <w:tcW w:w="2236" w:type="dxa"/>
            <w:vAlign w:val="center"/>
          </w:tcPr>
          <w:p w14:paraId="432FB89E" w14:textId="77777777" w:rsidR="003566EB" w:rsidRPr="0018676C" w:rsidRDefault="003566EB" w:rsidP="008C35E9">
            <w:pPr>
              <w:pStyle w:val="a7"/>
              <w:adjustRightInd w:val="0"/>
              <w:spacing w:line="240" w:lineRule="auto"/>
              <w:ind w:firstLine="0"/>
              <w:rPr>
                <w:snapToGrid w:val="0"/>
                <w:sz w:val="21"/>
                <w:szCs w:val="21"/>
              </w:rPr>
            </w:pPr>
          </w:p>
        </w:tc>
        <w:tc>
          <w:tcPr>
            <w:tcW w:w="4275" w:type="dxa"/>
            <w:vAlign w:val="center"/>
          </w:tcPr>
          <w:p w14:paraId="18CA6FE0" w14:textId="77777777" w:rsidR="003566EB" w:rsidRPr="0018676C" w:rsidRDefault="003566EB" w:rsidP="008C35E9">
            <w:pPr>
              <w:pStyle w:val="TableParagraph"/>
              <w:kinsoku w:val="0"/>
              <w:overflowPunct w:val="0"/>
              <w:adjustRightInd w:val="0"/>
              <w:spacing w:line="240" w:lineRule="auto"/>
              <w:ind w:right="89"/>
              <w:rPr>
                <w:snapToGrid w:val="0"/>
                <w:sz w:val="21"/>
                <w:szCs w:val="21"/>
              </w:rPr>
            </w:pPr>
          </w:p>
        </w:tc>
      </w:tr>
    </w:tbl>
    <w:p w14:paraId="462942DB" w14:textId="77777777" w:rsidR="003566EB" w:rsidRPr="003566EB" w:rsidRDefault="003566EB" w:rsidP="003566EB">
      <w:pPr>
        <w:pStyle w:val="ae"/>
        <w:ind w:firstLineChars="0" w:firstLine="0"/>
        <w:rPr>
          <w:szCs w:val="24"/>
        </w:rPr>
      </w:pPr>
    </w:p>
    <w:p w14:paraId="22B867E8" w14:textId="3DD8F93F" w:rsidR="003C46C8" w:rsidRPr="003566EB" w:rsidRDefault="003566EB" w:rsidP="003566EB">
      <w:pPr>
        <w:spacing w:line="360" w:lineRule="auto"/>
        <w:rPr>
          <w:snapToGrid w:val="0"/>
          <w:sz w:val="24"/>
          <w:szCs w:val="24"/>
        </w:rPr>
      </w:pPr>
      <w:r w:rsidRPr="00842A02">
        <w:rPr>
          <w:rFonts w:hint="eastAsia"/>
          <w:sz w:val="24"/>
          <w:szCs w:val="24"/>
        </w:rPr>
        <w:t>{%p endif %}</w:t>
      </w:r>
    </w:p>
    <w:sectPr w:rsidR="003C46C8" w:rsidRPr="003566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B7099" w14:textId="77777777" w:rsidR="00C9272A" w:rsidRDefault="00C9272A" w:rsidP="00BE7AC8">
      <w:pPr>
        <w:spacing w:line="240" w:lineRule="auto"/>
      </w:pPr>
      <w:r>
        <w:separator/>
      </w:r>
    </w:p>
  </w:endnote>
  <w:endnote w:type="continuationSeparator" w:id="0">
    <w:p w14:paraId="574BE3BD" w14:textId="77777777" w:rsidR="00C9272A" w:rsidRDefault="00C9272A" w:rsidP="00BE7A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AF705" w14:textId="77777777" w:rsidR="00C9272A" w:rsidRDefault="00C9272A" w:rsidP="00BE7AC8">
      <w:pPr>
        <w:spacing w:line="240" w:lineRule="auto"/>
      </w:pPr>
      <w:r>
        <w:separator/>
      </w:r>
    </w:p>
  </w:footnote>
  <w:footnote w:type="continuationSeparator" w:id="0">
    <w:p w14:paraId="289AA2C7" w14:textId="77777777" w:rsidR="00C9272A" w:rsidRDefault="00C9272A" w:rsidP="00BE7AC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0EA3"/>
    <w:multiLevelType w:val="multilevel"/>
    <w:tmpl w:val="4896F170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" w15:restartNumberingAfterBreak="0">
    <w:nsid w:val="5F895BC9"/>
    <w:multiLevelType w:val="multilevel"/>
    <w:tmpl w:val="679E8DE6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num w:numId="1" w16cid:durableId="1010446098">
    <w:abstractNumId w:val="1"/>
  </w:num>
  <w:num w:numId="2" w16cid:durableId="2015448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A38"/>
    <w:rsid w:val="001864D3"/>
    <w:rsid w:val="001B538C"/>
    <w:rsid w:val="00206B88"/>
    <w:rsid w:val="00280DEF"/>
    <w:rsid w:val="002934E7"/>
    <w:rsid w:val="003566EB"/>
    <w:rsid w:val="003B1D91"/>
    <w:rsid w:val="003C46C8"/>
    <w:rsid w:val="003D5E5B"/>
    <w:rsid w:val="004632CA"/>
    <w:rsid w:val="0056599B"/>
    <w:rsid w:val="00736CF1"/>
    <w:rsid w:val="00764A38"/>
    <w:rsid w:val="007C1B56"/>
    <w:rsid w:val="007E3254"/>
    <w:rsid w:val="007F13D4"/>
    <w:rsid w:val="00934A66"/>
    <w:rsid w:val="009D03CC"/>
    <w:rsid w:val="00A95100"/>
    <w:rsid w:val="00AD0A8F"/>
    <w:rsid w:val="00BD4BC4"/>
    <w:rsid w:val="00BE7AC8"/>
    <w:rsid w:val="00C9272A"/>
    <w:rsid w:val="00D10B1E"/>
    <w:rsid w:val="00D71988"/>
    <w:rsid w:val="00E54BD6"/>
    <w:rsid w:val="00F13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AE4DB"/>
  <w15:chartTrackingRefBased/>
  <w15:docId w15:val="{4630A7C1-E344-4142-80C2-457E3316F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7AC8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7AC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E7AC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E7A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E7AC8"/>
    <w:rPr>
      <w:sz w:val="18"/>
      <w:szCs w:val="18"/>
    </w:rPr>
  </w:style>
  <w:style w:type="paragraph" w:styleId="a7">
    <w:name w:val="Normal Indent"/>
    <w:basedOn w:val="a"/>
    <w:link w:val="a8"/>
    <w:qFormat/>
    <w:rsid w:val="00BE7AC8"/>
    <w:pPr>
      <w:ind w:firstLine="420"/>
    </w:pPr>
  </w:style>
  <w:style w:type="character" w:customStyle="1" w:styleId="a8">
    <w:name w:val="正文缩进 字符"/>
    <w:link w:val="a7"/>
    <w:rsid w:val="00BE7AC8"/>
    <w:rPr>
      <w:rFonts w:ascii="Times New Roman" w:eastAsia="宋体" w:hAnsi="Times New Roman" w:cs="Times New Roman"/>
      <w:sz w:val="28"/>
      <w:szCs w:val="20"/>
      <w14:ligatures w14:val="none"/>
    </w:rPr>
  </w:style>
  <w:style w:type="paragraph" w:styleId="a9">
    <w:name w:val="annotation text"/>
    <w:basedOn w:val="a"/>
    <w:link w:val="aa"/>
    <w:uiPriority w:val="99"/>
    <w:qFormat/>
    <w:rsid w:val="00BE7AC8"/>
    <w:pPr>
      <w:jc w:val="left"/>
    </w:pPr>
  </w:style>
  <w:style w:type="character" w:customStyle="1" w:styleId="aa">
    <w:name w:val="批注文字 字符"/>
    <w:basedOn w:val="a0"/>
    <w:link w:val="a9"/>
    <w:uiPriority w:val="99"/>
    <w:qFormat/>
    <w:rsid w:val="00BE7AC8"/>
    <w:rPr>
      <w:rFonts w:ascii="Times New Roman" w:eastAsia="宋体" w:hAnsi="Times New Roman" w:cs="Times New Roman"/>
      <w:sz w:val="28"/>
      <w:szCs w:val="20"/>
      <w14:ligatures w14:val="none"/>
    </w:rPr>
  </w:style>
  <w:style w:type="character" w:styleId="ab">
    <w:name w:val="annotation reference"/>
    <w:uiPriority w:val="99"/>
    <w:rsid w:val="00BE7AC8"/>
    <w:rPr>
      <w:sz w:val="21"/>
      <w:szCs w:val="21"/>
    </w:rPr>
  </w:style>
  <w:style w:type="paragraph" w:customStyle="1" w:styleId="ac">
    <w:name w:val="表头"/>
    <w:basedOn w:val="a"/>
    <w:next w:val="a"/>
    <w:link w:val="ad"/>
    <w:rsid w:val="00BE7AC8"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 w:val="21"/>
      <w:szCs w:val="21"/>
    </w:rPr>
  </w:style>
  <w:style w:type="paragraph" w:customStyle="1" w:styleId="TableParagraph">
    <w:name w:val="Table Paragraph"/>
    <w:basedOn w:val="a"/>
    <w:uiPriority w:val="1"/>
    <w:unhideWhenUsed/>
    <w:qFormat/>
    <w:rsid w:val="00BE7AC8"/>
    <w:rPr>
      <w:sz w:val="24"/>
    </w:rPr>
  </w:style>
  <w:style w:type="character" w:customStyle="1" w:styleId="ad">
    <w:name w:val="表头 字符"/>
    <w:link w:val="ac"/>
    <w:rsid w:val="00BE7AC8"/>
    <w:rPr>
      <w:rFonts w:ascii="宋体" w:eastAsia="宋体" w:hAnsi="宋体" w:cs="Times New Roman"/>
      <w:b/>
      <w:kern w:val="0"/>
      <w:szCs w:val="21"/>
      <w14:ligatures w14:val="none"/>
    </w:rPr>
  </w:style>
  <w:style w:type="paragraph" w:customStyle="1" w:styleId="ae">
    <w:name w:val="正文内容"/>
    <w:basedOn w:val="a"/>
    <w:link w:val="af"/>
    <w:qFormat/>
    <w:rsid w:val="003566EB"/>
    <w:pPr>
      <w:spacing w:line="360" w:lineRule="auto"/>
      <w:ind w:firstLineChars="200" w:firstLine="200"/>
    </w:pPr>
    <w:rPr>
      <w:sz w:val="24"/>
      <w:szCs w:val="28"/>
    </w:rPr>
  </w:style>
  <w:style w:type="character" w:customStyle="1" w:styleId="af">
    <w:name w:val="正文内容 字符"/>
    <w:aliases w:val="列表段落 字符,段落-二代 字符,M列出段落 字符,00-段落 字符,图例 字符,Z-列出段落 字符,图名 字符,插入表格 字符,段落4 字符,List Paragraph 字符,列出1级 字符,列出段落111 字符,列出段落1 字符,列出段落3 字符,ZZ-列出段落 字符,编号a. 字符,列出段落11 字符,数字编号不加粗 字符,带编号段落 字符,列项a 字符,列出段落ttt 字符,WN正文 字符,WN-正文 字符,正文一级小标题 字符,WN-列出段落 字符,列出段落4 字符"/>
    <w:basedOn w:val="a0"/>
    <w:link w:val="ae"/>
    <w:qFormat/>
    <w:rsid w:val="003566EB"/>
    <w:rPr>
      <w:rFonts w:ascii="Times New Roman" w:eastAsia="宋体" w:hAnsi="Times New Roman" w:cs="Times New Roman"/>
      <w:sz w:val="24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chen</dc:creator>
  <cp:keywords/>
  <dc:description/>
  <cp:lastModifiedBy>junyi chen</cp:lastModifiedBy>
  <cp:revision>15</cp:revision>
  <dcterms:created xsi:type="dcterms:W3CDTF">2024-11-25T08:17:00Z</dcterms:created>
  <dcterms:modified xsi:type="dcterms:W3CDTF">2025-02-25T10:26:00Z</dcterms:modified>
</cp:coreProperties>
</file>