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F3E9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006C0B6A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4BFE85D9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7E61B357" w14:textId="77777777" w:rsidR="00050D63" w:rsidRPr="00E37F9C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050D63" w:rsidRPr="001D1F53" w14:paraId="39BF87C7" w14:textId="77777777" w:rsidTr="0078163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52A104A" w14:textId="77777777" w:rsidR="00050D63" w:rsidRPr="001D1F53" w:rsidRDefault="00050D63" w:rsidP="001D1F53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1D1F53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D1F53">
              <w:rPr>
                <w:rFonts w:hint="eastAsia"/>
                <w:sz w:val="21"/>
                <w:szCs w:val="21"/>
              </w:rPr>
              <w:t>line.data</w:t>
            </w:r>
            <w:r w:rsidRPr="001D1F53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050D63" w:rsidRPr="001D1F53" w14:paraId="0A8BB44D" w14:textId="77777777" w:rsidTr="0078163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03C8AD2C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44A81639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7F696D1B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050D63" w:rsidRPr="001D1F53" w14:paraId="42A894CC" w14:textId="77777777" w:rsidTr="0078163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C909B75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58611FEA" w14:textId="77777777" w:rsidR="00050D63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21122AA1" w14:textId="77777777" w:rsidR="00050D63" w:rsidRPr="001D1F53" w:rsidRDefault="00050D63" w:rsidP="00050D63">
      <w:pPr>
        <w:spacing w:line="360" w:lineRule="auto"/>
        <w:jc w:val="center"/>
        <w:rPr>
          <w:sz w:val="21"/>
          <w:szCs w:val="21"/>
        </w:rPr>
      </w:pPr>
      <w:r w:rsidRPr="001D1F53">
        <w:rPr>
          <w:rFonts w:hint="eastAsia"/>
          <w:sz w:val="21"/>
          <w:szCs w:val="21"/>
        </w:rPr>
        <w:t>{{ line.data }}</w:t>
      </w:r>
    </w:p>
    <w:p w14:paraId="50FA1510" w14:textId="77777777" w:rsidR="00050D63" w:rsidRPr="00CE3FA5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2506F7F5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1763301F" w14:textId="77777777" w:rsidR="00050D63" w:rsidRPr="00E37F9C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050D63" w:rsidRPr="001D1F53" w14:paraId="6E2C85EB" w14:textId="77777777" w:rsidTr="0078163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339DEFE" w14:textId="77777777" w:rsidR="00050D63" w:rsidRPr="001D1F53" w:rsidRDefault="00050D63" w:rsidP="001D1F53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1D1F53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D1F53">
              <w:rPr>
                <w:rFonts w:hint="eastAsia"/>
                <w:sz w:val="21"/>
                <w:szCs w:val="21"/>
              </w:rPr>
              <w:t>line.data</w:t>
            </w:r>
            <w:r w:rsidRPr="001D1F53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050D63" w:rsidRPr="001D1F53" w14:paraId="21EC0AF9" w14:textId="77777777" w:rsidTr="0078163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3D1A8BCC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3E71DBAA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3104D855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050D63" w:rsidRPr="001D1F53" w14:paraId="489144CF" w14:textId="77777777" w:rsidTr="0078163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76DC0FB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08099B22" w14:textId="77777777" w:rsidR="00050D63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73912A56" w14:textId="77777777" w:rsidR="00050D63" w:rsidRDefault="00050D63" w:rsidP="00050D63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23120DEB" w14:textId="77777777" w:rsidR="00050D63" w:rsidRPr="00CE3FA5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06ACC0C6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2C6C1B96" w14:textId="77777777" w:rsidR="00050D63" w:rsidRPr="00CA36F0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4A6B110C" w14:textId="77777777" w:rsidR="00050D63" w:rsidRPr="00AF63F1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7C4629E6" w14:textId="77777777" w:rsidR="00050D63" w:rsidRDefault="00050D63" w:rsidP="00050D63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本次软件系统动态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环境如下图所示，主要由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设备（驻留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软件）、</w:t>
      </w:r>
      <w:r w:rsidRPr="00560D34">
        <w:rPr>
          <w:snapToGrid w:val="0"/>
          <w:sz w:val="24"/>
          <w:szCs w:val="24"/>
        </w:rPr>
        <w:t>YY</w:t>
      </w:r>
      <w:r w:rsidRPr="00560D34">
        <w:rPr>
          <w:snapToGrid w:val="0"/>
          <w:sz w:val="24"/>
          <w:szCs w:val="24"/>
        </w:rPr>
        <w:t>设备、</w:t>
      </w:r>
      <w:r w:rsidRPr="00560D34">
        <w:rPr>
          <w:snapToGrid w:val="0"/>
          <w:sz w:val="24"/>
          <w:szCs w:val="24"/>
        </w:rPr>
        <w:t>ZZ</w:t>
      </w:r>
      <w:r w:rsidRPr="00560D34">
        <w:rPr>
          <w:snapToGrid w:val="0"/>
          <w:sz w:val="24"/>
          <w:szCs w:val="24"/>
        </w:rPr>
        <w:t>等组成。其中，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设备为被测软件所驻留的设备，</w:t>
      </w:r>
      <w:r w:rsidRPr="00560D34">
        <w:rPr>
          <w:snapToGrid w:val="0"/>
          <w:sz w:val="24"/>
          <w:szCs w:val="24"/>
        </w:rPr>
        <w:t>YY</w:t>
      </w:r>
      <w:r w:rsidRPr="00560D34">
        <w:rPr>
          <w:snapToGrid w:val="0"/>
          <w:sz w:val="24"/>
          <w:szCs w:val="24"/>
        </w:rPr>
        <w:t>为真实陪测件，</w:t>
      </w:r>
      <w:r w:rsidRPr="00560D34">
        <w:rPr>
          <w:snapToGrid w:val="0"/>
          <w:sz w:val="24"/>
          <w:szCs w:val="24"/>
        </w:rPr>
        <w:t>ZZ</w:t>
      </w:r>
      <w:r w:rsidRPr="00560D34">
        <w:rPr>
          <w:snapToGrid w:val="0"/>
          <w:sz w:val="24"/>
          <w:szCs w:val="24"/>
        </w:rPr>
        <w:t>用来仿真被测设备与陪测件间的通信。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软件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环境图见下图。</w:t>
      </w:r>
    </w:p>
    <w:p w14:paraId="2AC25CAF" w14:textId="77777777" w:rsidR="00050D63" w:rsidRDefault="00050D63" w:rsidP="00050D63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XXX</w:t>
      </w:r>
      <w:r w:rsidRPr="00560D34">
        <w:rPr>
          <w:snapToGrid w:val="0"/>
          <w:sz w:val="24"/>
          <w:szCs w:val="24"/>
        </w:rPr>
        <w:t>负责对其提供的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环境进行配置和安装，由研制单位和测评机构确认其正确性。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环境一旦建立并经过确认应保持其状态，任何对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环境的更改和使用都要进行严格控制。</w:t>
      </w:r>
    </w:p>
    <w:p w14:paraId="7D6A706D" w14:textId="77777777" w:rsidR="00050D63" w:rsidRDefault="00050D63" w:rsidP="00050D63">
      <w:pPr>
        <w:spacing w:line="360" w:lineRule="auto"/>
        <w:jc w:val="center"/>
        <w:rPr>
          <w:snapToGrid w:val="0"/>
          <w:sz w:val="24"/>
          <w:szCs w:val="24"/>
        </w:rPr>
      </w:pPr>
      <w:r>
        <w:rPr>
          <w:noProof/>
          <w:color w:val="156082" w:themeColor="accent1"/>
          <w:szCs w:val="21"/>
        </w:rPr>
        <w:lastRenderedPageBreak/>
        <mc:AlternateContent>
          <mc:Choice Requires="wps">
            <w:drawing>
              <wp:inline distT="0" distB="0" distL="0" distR="0" wp14:anchorId="69971F1E" wp14:editId="65919FEE">
                <wp:extent cx="1697182" cy="685511"/>
                <wp:effectExtent l="0" t="0" r="17780" b="19685"/>
                <wp:docPr id="1971032451" name="矩形 1971032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685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DD473" id="矩形 1971032451" o:spid="_x0000_s1026" style="width:133.65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CurSQIAAOwEAAAOAAAAZHJzL2Uyb0RvYy54bWysVE1vGjEQvVfqf7B8b5ZF+SCIJUKJUlWK&#10;EhRS5Wy8Nqzq9bhjw0J/fcdedqEpp6oXM/bMm4+3b5jc7WrDtgp9Bbbg+cWAM2UllJVdFfz72+OX&#10;EWc+CFsKA1YVfK88v5t+/jRp3FgNYQ2mVMgoifXjxhV8HYIbZ5mXa1ULfwFOWXJqwFoEuuIqK1E0&#10;lL022XAwuM4awNIhSOU9vT60Tj5N+bVWMrxo7VVgpuDUW0gnpnMZz2w6EeMVCreu5KEN8Q9d1KKy&#10;VLRP9SCCYBus/kpVVxLBgw4XEuoMtK6kSjPQNPngwzSLtXAqzULkeNfT5P9fWvm8Xbg5Eg2N82NP&#10;Zpxip7GOv9Qf2yWy9j1ZaheYpMf8+vYmHw05k+S7Hl1d5XlkMzuiHfrwVUHNolFwpI+ROBLbJx/a&#10;0C6EcMf6yQp7o2ILxr4qzaqSKg4TOklD3RtkW0EfVUipbOhKp+gI05UxPTA/BzQ96BAbYSpJpgcO&#10;zgH/rNgjUlWwoQfXlQU8l6D80bWr2/hu+nbmOP4Syv0cGUIrWO/kY0UkPgkf5gJJoaRl2rrwQoc2&#10;0BQcDhZna8Bf595jPAmHvJw1pPiC+58bgYoz882SpG7zy8u4IulyeXUzpAueepanHrup74H4z2m/&#10;nUxmjA+mMzVC/U7LOYtVySWspNoFlwG7y31oN5HWW6rZLIXRWjgRnuzCyZg8shpF8rZ7F+gOSgqk&#10;wWfotkOMPwiqjY1IC7NNAF0ltR15PfBNK5X0elj/uLOn9xR1/JOa/gYAAP//AwBQSwMEFAAGAAgA&#10;AAAhAOC0hQLaAAAABQEAAA8AAABkcnMvZG93bnJldi54bWxMj8FKxEAQRO+C/zC04M2dmEAMMZNl&#10;EQQPCrqK595Mm0QzPSEzm2T/3taLXgqaKqpeV9vVDWqmKfSeDVxvElDEjbc9twbeXu+vClAhIlsc&#10;PJOBEwXY1udnFZbWL/xC8z62Sko4lGigi3EstQ5NRw7Dxo/E4n34yWGUc2q1nXCRcjfoNEly7bBn&#10;WehwpLuOmq/90Rnwn3rO28f3XfaARfa0hmeXnhZjLi/W3S2oSGv8C8MPvqBDLUwHf2Qb1GBAHom/&#10;Kl6a32SgDhJKigR0Xen/9PU3AAAA//8DAFBLAQItABQABgAIAAAAIQC2gziS/gAAAOEBAAATAAAA&#10;AAAAAAAAAAAAAAAAAABbQ29udGVudF9UeXBlc10ueG1sUEsBAi0AFAAGAAgAAAAhADj9If/WAAAA&#10;lAEAAAsAAAAAAAAAAAAAAAAALwEAAF9yZWxzLy5yZWxzUEsBAi0AFAAGAAgAAAAhAAjkK6tJAgAA&#10;7AQAAA4AAAAAAAAAAAAAAAAALgIAAGRycy9lMm9Eb2MueG1sUEsBAi0AFAAGAAgAAAAhAOC0hQLa&#10;AAAABQEAAA8AAAAAAAAAAAAAAAAAowQAAGRycy9kb3ducmV2LnhtbFBLBQYAAAAABAAEAPMAAACq&#10;BQAAAAA=&#10;" fillcolor="white [3201]" strokecolor="#156082 [3204]" strokeweight="1pt">
                <w10:anchorlock/>
              </v:rect>
            </w:pict>
          </mc:Fallback>
        </mc:AlternateContent>
      </w:r>
    </w:p>
    <w:p w14:paraId="0879E51C" w14:textId="7767F10B" w:rsidR="00050D63" w:rsidRDefault="00050D63" w:rsidP="00050D63">
      <w:pPr>
        <w:numPr>
          <w:ilvl w:val="0"/>
          <w:numId w:val="3"/>
        </w:numPr>
        <w:tabs>
          <w:tab w:val="left" w:pos="720"/>
          <w:tab w:val="left" w:pos="4040"/>
          <w:tab w:val="left" w:pos="5565"/>
        </w:tabs>
        <w:spacing w:line="240" w:lineRule="auto"/>
        <w:ind w:left="420"/>
        <w:jc w:val="center"/>
        <w:rPr>
          <w:sz w:val="24"/>
          <w:szCs w:val="24"/>
        </w:rPr>
      </w:pPr>
      <w:r w:rsidRPr="006D64AA">
        <w:rPr>
          <w:rFonts w:eastAsia="黑体"/>
          <w:sz w:val="21"/>
          <w:szCs w:val="21"/>
        </w:rPr>
        <w:t>XXXX</w:t>
      </w:r>
      <w:r w:rsidRPr="006D64AA">
        <w:rPr>
          <w:rFonts w:eastAsia="黑体"/>
          <w:sz w:val="21"/>
          <w:szCs w:val="21"/>
        </w:rPr>
        <w:t>软件动态测评环境图</w:t>
      </w:r>
    </w:p>
    <w:p w14:paraId="0F80C013" w14:textId="738E50D3" w:rsidR="006D64AA" w:rsidRPr="00050D63" w:rsidRDefault="00050D63" w:rsidP="00050D63">
      <w:pPr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6D64AA" w:rsidRPr="00050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FE1EF" w14:textId="77777777" w:rsidR="002746D4" w:rsidRDefault="002746D4" w:rsidP="003A28ED">
      <w:pPr>
        <w:spacing w:line="240" w:lineRule="auto"/>
      </w:pPr>
      <w:r>
        <w:separator/>
      </w:r>
    </w:p>
  </w:endnote>
  <w:endnote w:type="continuationSeparator" w:id="0">
    <w:p w14:paraId="32695C4F" w14:textId="77777777" w:rsidR="002746D4" w:rsidRDefault="002746D4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19EE4" w14:textId="77777777" w:rsidR="002746D4" w:rsidRDefault="002746D4" w:rsidP="003A28ED">
      <w:pPr>
        <w:spacing w:line="240" w:lineRule="auto"/>
      </w:pPr>
      <w:r>
        <w:separator/>
      </w:r>
    </w:p>
  </w:footnote>
  <w:footnote w:type="continuationSeparator" w:id="0">
    <w:p w14:paraId="064F4DFA" w14:textId="77777777" w:rsidR="002746D4" w:rsidRDefault="002746D4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D7653C6"/>
    <w:multiLevelType w:val="multilevel"/>
    <w:tmpl w:val="B344D824"/>
    <w:lvl w:ilvl="0">
      <w:start w:val="1"/>
      <w:numFmt w:val="decimal"/>
      <w:lvlText w:val="图%1"/>
      <w:lvlJc w:val="left"/>
      <w:pPr>
        <w:tabs>
          <w:tab w:val="num" w:pos="4040"/>
        </w:tabs>
        <w:ind w:left="4040" w:hanging="420"/>
      </w:pPr>
      <w:rPr>
        <w:rFonts w:ascii="黑体" w:eastAsia="黑体" w:hAnsi="宋体" w:cs="Times New Roman" w:hint="eastAsia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-1105"/>
        </w:tabs>
        <w:ind w:left="-1128" w:hanging="397"/>
      </w:pPr>
      <w:rPr>
        <w:rFonts w:ascii="宋体" w:eastAsia="宋体" w:hAnsi="宋体" w:hint="eastAsia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-265"/>
        </w:tabs>
        <w:ind w:left="-265" w:hanging="420"/>
      </w:pPr>
    </w:lvl>
    <w:lvl w:ilvl="3">
      <w:start w:val="1"/>
      <w:numFmt w:val="decimal"/>
      <w:lvlText w:val="%4."/>
      <w:lvlJc w:val="left"/>
      <w:pPr>
        <w:tabs>
          <w:tab w:val="num" w:pos="155"/>
        </w:tabs>
        <w:ind w:left="155" w:hanging="420"/>
      </w:pPr>
    </w:lvl>
    <w:lvl w:ilvl="4">
      <w:start w:val="1"/>
      <w:numFmt w:val="lowerLetter"/>
      <w:lvlText w:val="%5)"/>
      <w:lvlJc w:val="left"/>
      <w:pPr>
        <w:tabs>
          <w:tab w:val="num" w:pos="575"/>
        </w:tabs>
        <w:ind w:left="575" w:hanging="420"/>
      </w:pPr>
    </w:lvl>
    <w:lvl w:ilvl="5">
      <w:start w:val="1"/>
      <w:numFmt w:val="lowerRoman"/>
      <w:lvlText w:val="%6."/>
      <w:lvlJc w:val="right"/>
      <w:pPr>
        <w:tabs>
          <w:tab w:val="num" w:pos="995"/>
        </w:tabs>
        <w:ind w:left="995" w:hanging="420"/>
      </w:pPr>
    </w:lvl>
    <w:lvl w:ilvl="6">
      <w:start w:val="1"/>
      <w:numFmt w:val="decimal"/>
      <w:lvlText w:val="%7."/>
      <w:lvlJc w:val="left"/>
      <w:pPr>
        <w:tabs>
          <w:tab w:val="num" w:pos="1415"/>
        </w:tabs>
        <w:ind w:left="1415" w:hanging="420"/>
      </w:pPr>
    </w:lvl>
    <w:lvl w:ilvl="7">
      <w:start w:val="1"/>
      <w:numFmt w:val="lowerLetter"/>
      <w:lvlText w:val="%8)"/>
      <w:lvlJc w:val="left"/>
      <w:pPr>
        <w:tabs>
          <w:tab w:val="num" w:pos="1835"/>
        </w:tabs>
        <w:ind w:left="1835" w:hanging="420"/>
      </w:pPr>
    </w:lvl>
    <w:lvl w:ilvl="8">
      <w:start w:val="1"/>
      <w:numFmt w:val="lowerRoman"/>
      <w:lvlText w:val="%9."/>
      <w:lvlJc w:val="right"/>
      <w:pPr>
        <w:tabs>
          <w:tab w:val="num" w:pos="2255"/>
        </w:tabs>
        <w:ind w:left="2255" w:hanging="42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335425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16537"/>
    <w:rsid w:val="000233B8"/>
    <w:rsid w:val="00050D63"/>
    <w:rsid w:val="00167D17"/>
    <w:rsid w:val="001864D3"/>
    <w:rsid w:val="001D1F53"/>
    <w:rsid w:val="00235A69"/>
    <w:rsid w:val="002746D4"/>
    <w:rsid w:val="002934E7"/>
    <w:rsid w:val="002D0E3A"/>
    <w:rsid w:val="003A28ED"/>
    <w:rsid w:val="003C46C8"/>
    <w:rsid w:val="00505170"/>
    <w:rsid w:val="00524ABF"/>
    <w:rsid w:val="006630CF"/>
    <w:rsid w:val="00670B62"/>
    <w:rsid w:val="006C4A71"/>
    <w:rsid w:val="006D64AA"/>
    <w:rsid w:val="006F4C7F"/>
    <w:rsid w:val="00730AEA"/>
    <w:rsid w:val="007530E8"/>
    <w:rsid w:val="00A95100"/>
    <w:rsid w:val="00BD4BC4"/>
    <w:rsid w:val="00BF5A4D"/>
    <w:rsid w:val="00D01DFC"/>
    <w:rsid w:val="00E00BC6"/>
    <w:rsid w:val="00F04DE4"/>
    <w:rsid w:val="00F53B93"/>
    <w:rsid w:val="00FC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050D63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050D63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13</cp:revision>
  <dcterms:created xsi:type="dcterms:W3CDTF">2024-11-25T08:11:00Z</dcterms:created>
  <dcterms:modified xsi:type="dcterms:W3CDTF">2025-02-25T10:24:00Z</dcterms:modified>
</cp:coreProperties>
</file>