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8"/>
          <w:szCs w:val="28"/>
        </w:rPr>
        <w:t xml:space="preserve">Script Guide: What Each Script Does</w:t>
      </w:r>
    </w:p>
    <w:p>
      <w:pPr>
        <w:spacing w:after="240"/>
      </w:pPr>
      <w:r>
        <w:rPr>
          <w:rFonts w:ascii="Arial" w:cs="Arial" w:eastAsia="Arial" w:hAnsi="Arial"/>
          <w:i/>
          <w:iCs/>
          <w:sz w:val="28"/>
          <w:szCs w:val="28"/>
        </w:rPr>
        <w:t xml:space="preserve">For explaining the progress slides and answering questions. It explains what each script and function does in the project, not how the Python works line by line. Numbers come from runs on Oct 18–19, 2026.</w:t>
      </w:r>
    </w:p>
    <w:p>
      <w:pPr>
        <w:pBdr>
          <w:bottom w:val="single" w:color="000000" w:sz="6" w:space="4"/>
        </w:pBdr>
        <w:spacing w:after="160" w:before="120"/>
      </w:pPr>
      <w:r>
        <w:rPr>
          <w:rFonts w:ascii="Arial" w:cs="Arial" w:eastAsia="Arial" w:hAnsi="Arial"/>
          <w:b/>
          <w:bCs/>
          <w:sz w:val="28"/>
          <w:szCs w:val="28"/>
        </w:rPr>
        <w:t xml:space="preserve">The big picture</w:t>
      </w:r>
    </w:p>
    <w:p>
      <w:pPr>
        <w:spacing w:after="120"/>
      </w:pPr>
      <w:r>
        <w:rPr>
          <w:rFonts w:ascii="Arial" w:cs="Arial" w:eastAsia="Arial" w:hAnsi="Arial"/>
          <w:sz w:val="28"/>
          <w:szCs w:val="28"/>
        </w:rPr>
        <w:t xml:space="preserve">The project has two halves. The first half runs once: clean the USDA data, scale 23 nutrients, and group foods into 8 clusters. The second half runs for every user: build their profile, remove foods over the sodium cap, pick the closest cluster, rank its foods, and return the top N.</w:t>
      </w:r>
    </w:p>
    <w:p>
      <w:pPr>
        <w:spacing w:after="120"/>
      </w:pPr>
      <w:r>
        <w:rPr>
          <w:rFonts w:ascii="Arial" w:cs="Arial" w:eastAsia="Arial" w:hAnsi="Arial"/>
          <w:sz w:val="28"/>
          <w:szCs w:val="28"/>
        </w:rPr>
        <w:t xml:space="preserve">Since the last presentation we worked on three scripts and added a test folder:</w:t>
      </w:r>
    </w:p>
    <w:p>
      <w:pPr>
        <w:pStyle w:val="ListParagraph"/>
        <w:numPr>
          <w:ilvl w:val="0"/>
          <w:numId w:val="2"/>
        </w:numPr>
        <w:spacing w:after="80"/>
      </w:pPr>
      <w:r>
        <w:rPr>
          <w:rFonts w:ascii="Arial" w:cs="Arial" w:eastAsia="Arial" w:hAnsi="Arial"/>
          <w:b/>
          <w:bCs/>
          <w:sz w:val="28"/>
          <w:szCs w:val="28"/>
        </w:rPr>
        <w:t xml:space="preserve">ranking.py</w:t>
      </w:r>
      <w:r>
        <w:rPr>
          <w:rFonts w:ascii="Arial" w:cs="Arial" w:eastAsia="Arial" w:hAnsi="Arial"/>
          <w:sz w:val="28"/>
          <w:szCs w:val="28"/>
        </w:rPr>
        <w:t xml:space="preserve">: the recommender itself. It now returns readable results and fills short lists.</w:t>
      </w:r>
    </w:p>
    <w:p>
      <w:pPr>
        <w:pStyle w:val="ListParagraph"/>
        <w:numPr>
          <w:ilvl w:val="0"/>
          <w:numId w:val="2"/>
        </w:numPr>
        <w:spacing w:after="80"/>
      </w:pPr>
      <w:r>
        <w:rPr>
          <w:rFonts w:ascii="Arial" w:cs="Arial" w:eastAsia="Arial" w:hAnsi="Arial"/>
          <w:b/>
          <w:bCs/>
          <w:sz w:val="28"/>
          <w:szCs w:val="28"/>
        </w:rPr>
        <w:t xml:space="preserve">tests/</w:t>
      </w:r>
      <w:r>
        <w:rPr>
          <w:rFonts w:ascii="Arial" w:cs="Arial" w:eastAsia="Arial" w:hAnsi="Arial"/>
          <w:sz w:val="28"/>
          <w:szCs w:val="28"/>
        </w:rPr>
        <w:t xml:space="preserve">: automatic checks that the filter and the recommender behave correctly.</w:t>
      </w:r>
    </w:p>
    <w:p>
      <w:pPr>
        <w:pStyle w:val="ListParagraph"/>
        <w:numPr>
          <w:ilvl w:val="0"/>
          <w:numId w:val="2"/>
        </w:numPr>
        <w:spacing w:after="80"/>
      </w:pPr>
      <w:r>
        <w:rPr>
          <w:rFonts w:ascii="Arial" w:cs="Arial" w:eastAsia="Arial" w:hAnsi="Arial"/>
          <w:b/>
          <w:bCs/>
          <w:sz w:val="28"/>
          <w:szCs w:val="28"/>
        </w:rPr>
        <w:t xml:space="preserve">evaluate.py</w:t>
      </w:r>
      <w:r>
        <w:rPr>
          <w:rFonts w:ascii="Arial" w:cs="Arial" w:eastAsia="Arial" w:hAnsi="Arial"/>
          <w:sz w:val="28"/>
          <w:szCs w:val="28"/>
        </w:rPr>
        <w:t xml:space="preserve">: runs 200 test profiles and measures how good and how safe the lists are.</w:t>
      </w:r>
    </w:p>
    <w:p>
      <w:pPr>
        <w:pStyle w:val="ListParagraph"/>
        <w:numPr>
          <w:ilvl w:val="0"/>
          <w:numId w:val="2"/>
        </w:numPr>
        <w:spacing w:after="80"/>
      </w:pPr>
      <w:r>
        <w:rPr>
          <w:rFonts w:ascii="Arial" w:cs="Arial" w:eastAsia="Arial" w:hAnsi="Arial"/>
          <w:b/>
          <w:bCs/>
          <w:sz w:val="28"/>
          <w:szCs w:val="28"/>
        </w:rPr>
        <w:t xml:space="preserve">constraints.py</w:t>
      </w:r>
      <w:r>
        <w:rPr>
          <w:rFonts w:ascii="Arial" w:cs="Arial" w:eastAsia="Arial" w:hAnsi="Arial"/>
          <w:sz w:val="28"/>
          <w:szCs w:val="28"/>
        </w:rPr>
        <w:t xml:space="preserve"> did not change, but it is now tested.</w:t>
      </w:r>
    </w:p>
    <w:p>
      <w:r>
        <w:br w:type="page"/>
      </w:r>
    </w:p>
    <w:p>
      <w:pPr>
        <w:pBdr>
          <w:bottom w:val="single" w:color="000000" w:sz="6" w:space="4"/>
        </w:pBdr>
        <w:spacing w:after="160" w:before="120"/>
      </w:pPr>
      <w:r>
        <w:rPr>
          <w:rFonts w:ascii="Arial" w:cs="Arial" w:eastAsia="Arial" w:hAnsi="Arial"/>
          <w:b/>
          <w:bCs/>
          <w:sz w:val="28"/>
          <w:szCs w:val="28"/>
        </w:rPr>
        <w:t xml:space="preserve">ranking.py: the recommender (slides 2 and 3)</w:t>
      </w:r>
    </w:p>
    <w:p>
      <w:pPr>
        <w:spacing w:after="120"/>
      </w:pPr>
      <w:r>
        <w:rPr>
          <w:rFonts w:ascii="Arial" w:cs="Arial" w:eastAsia="Arial" w:hAnsi="Arial"/>
          <w:b/>
          <w:bCs/>
          <w:sz w:val="28"/>
          <w:szCs w:val="28"/>
        </w:rPr>
        <w:t xml:space="preserve">Its job in the project:</w:t>
      </w:r>
      <w:r>
        <w:rPr>
          <w:rFonts w:ascii="Arial" w:cs="Arial" w:eastAsia="Arial" w:hAnsi="Arial"/>
          <w:sz w:val="28"/>
          <w:szCs w:val="28"/>
        </w:rPr>
        <w:t xml:space="preserve"> take one user profile and return a list of recommended foods, all under the sodium cap. Everything a user sees comes from its main function, recommend().</w:t>
      </w:r>
    </w:p>
    <w:p>
      <w:pPr>
        <w:spacing w:after="120" w:before="240"/>
      </w:pPr>
      <w:r>
        <w:rPr>
          <w:rFonts w:ascii="Arial" w:cs="Arial" w:eastAsia="Arial" w:hAnsi="Arial"/>
          <w:b/>
          <w:bCs/>
          <w:sz w:val="28"/>
          <w:szCs w:val="28"/>
        </w:rPr>
        <w:t xml:space="preserve">compute_centroids</w:t>
      </w:r>
    </w:p>
    <w:p>
      <w:pPr>
        <w:spacing w:after="120"/>
      </w:pPr>
      <w:r>
        <w:rPr>
          <w:rFonts w:ascii="Arial" w:cs="Arial" w:eastAsia="Arial" w:hAnsi="Arial"/>
          <w:sz w:val="28"/>
          <w:szCs w:val="28"/>
        </w:rPr>
        <w:t xml:space="preserve">Finds the “average food” of each of the 8 clusters. The clustering step saved which cluster each food belongs to, but not the cluster centers, so this function rebuilds them by averaging the foods in each cluster. Result: 8 centers, each described by the same 23 nutrients as a food.</w:t>
      </w:r>
    </w:p>
    <w:p>
      <w:pPr>
        <w:spacing w:after="120" w:before="240"/>
      </w:pPr>
      <w:r>
        <w:rPr>
          <w:rFonts w:ascii="Arial" w:cs="Arial" w:eastAsia="Arial" w:hAnsi="Arial"/>
          <w:b/>
          <w:bCs/>
          <w:sz w:val="28"/>
          <w:szCs w:val="28"/>
        </w:rPr>
        <w:t xml:space="preserve">clusters_by_distance (new)</w:t>
      </w:r>
    </w:p>
    <w:p>
      <w:pPr>
        <w:spacing w:after="120"/>
      </w:pPr>
      <w:r>
        <w:rPr>
          <w:rFonts w:ascii="Arial" w:cs="Arial" w:eastAsia="Arial" w:hAnsi="Arial"/>
          <w:sz w:val="28"/>
          <w:szCs w:val="28"/>
        </w:rPr>
        <w:t xml:space="preserve">Measures how far the user’s target is from each of the 8 cluster centers and returns the clusters in order, nearest first. The distance is weighted: the nutrients the user cares about count 3 times as much, so a high protein user is pulled toward the protein-rich cluster. This list is what lets the recommender move on to the next cluster when the first one runs out.</w:t>
      </w:r>
    </w:p>
    <w:p>
      <w:pPr>
        <w:spacing w:after="120" w:before="240"/>
      </w:pPr>
      <w:r>
        <w:rPr>
          <w:rFonts w:ascii="Arial" w:cs="Arial" w:eastAsia="Arial" w:hAnsi="Arial"/>
          <w:b/>
          <w:bCs/>
          <w:sz w:val="28"/>
          <w:szCs w:val="28"/>
        </w:rPr>
        <w:t xml:space="preserve">nearest_cluster (simplified)</w:t>
      </w:r>
    </w:p>
    <w:p>
      <w:pPr>
        <w:spacing w:after="120"/>
      </w:pPr>
      <w:r>
        <w:rPr>
          <w:rFonts w:ascii="Arial" w:cs="Arial" w:eastAsia="Arial" w:hAnsi="Arial"/>
          <w:sz w:val="28"/>
          <w:szCs w:val="28"/>
        </w:rPr>
        <w:t xml:space="preserve">Returns just the single closest cluster. It used to do its own distance math; now it simply takes the first cluster from clusters_by_distance, so the math lives in one place. Nothing in the project calls it right now, but we kept it in case the slides or the UI use it.</w:t>
      </w:r>
    </w:p>
    <w:p>
      <w:pPr>
        <w:spacing w:after="120" w:before="240"/>
      </w:pPr>
      <w:r>
        <w:rPr>
          <w:rFonts w:ascii="Arial" w:cs="Arial" w:eastAsia="Arial" w:hAnsi="Arial"/>
          <w:b/>
          <w:bCs/>
          <w:sz w:val="28"/>
          <w:szCs w:val="28"/>
        </w:rPr>
        <w:t xml:space="preserve">rank_by_similarity</w:t>
      </w:r>
    </w:p>
    <w:p>
      <w:pPr>
        <w:spacing w:after="120"/>
      </w:pPr>
      <w:r>
        <w:rPr>
          <w:rFonts w:ascii="Arial" w:cs="Arial" w:eastAsia="Arial" w:hAnsi="Arial"/>
          <w:sz w:val="28"/>
          <w:szCs w:val="28"/>
        </w:rPr>
        <w:t xml:space="preserve">Scores each candidate food against the user’s target and returns the best ones, highest score first. The score is cosine similarity. In plain words, it asks: is this food above average and below average on the same nutrients as the target? A score near 1 means the same pattern. It compares the pattern, not the amounts, and it is not a percent of goals met.</w:t>
      </w:r>
    </w:p>
    <w:p>
      <w:pPr>
        <w:spacing w:after="120" w:before="240"/>
      </w:pPr>
      <w:r>
        <w:rPr>
          <w:rFonts w:ascii="Arial" w:cs="Arial" w:eastAsia="Arial" w:hAnsi="Arial"/>
          <w:b/>
          <w:bCs/>
          <w:sz w:val="28"/>
          <w:szCs w:val="28"/>
        </w:rPr>
        <w:t xml:space="preserve">recommend (changed)</w:t>
      </w:r>
    </w:p>
    <w:p>
      <w:pPr>
        <w:spacing w:after="120"/>
      </w:pPr>
      <w:r>
        <w:rPr>
          <w:rFonts w:ascii="Arial" w:cs="Arial" w:eastAsia="Arial" w:hAnsi="Arial"/>
          <w:sz w:val="28"/>
          <w:szCs w:val="28"/>
        </w:rPr>
        <w:t xml:space="preserve">The full recommender, step by step:</w:t>
      </w:r>
    </w:p>
    <w:p>
      <w:pPr>
        <w:pStyle w:val="ListParagraph"/>
        <w:numPr>
          <w:ilvl w:val="0"/>
          <w:numId w:val="3"/>
        </w:numPr>
        <w:spacing w:after="80"/>
      </w:pPr>
      <w:r>
        <w:rPr>
          <w:rFonts w:ascii="Arial" w:cs="Arial" w:eastAsia="Arial" w:hAnsi="Arial"/>
          <w:sz w:val="28"/>
          <w:szCs w:val="28"/>
        </w:rPr>
        <w:t xml:space="preserve">Remove every food whose sodium per 100 g is over the cap (daily limit ÷ 3). This happens once, before anything else.</w:t>
      </w:r>
    </w:p>
    <w:p>
      <w:pPr>
        <w:pStyle w:val="ListParagraph"/>
        <w:numPr>
          <w:ilvl w:val="0"/>
          <w:numId w:val="3"/>
        </w:numPr>
        <w:spacing w:after="80"/>
      </w:pPr>
      <w:r>
        <w:rPr>
          <w:rFonts w:ascii="Arial" w:cs="Arial" w:eastAsia="Arial" w:hAnsi="Arial"/>
          <w:sz w:val="28"/>
          <w:szCs w:val="28"/>
        </w:rPr>
        <w:t xml:space="preserve">Get the clusters in order, nearest first.</w:t>
      </w:r>
    </w:p>
    <w:p>
      <w:pPr>
        <w:pStyle w:val="ListParagraph"/>
        <w:numPr>
          <w:ilvl w:val="0"/>
          <w:numId w:val="3"/>
        </w:numPr>
        <w:spacing w:after="80"/>
      </w:pPr>
      <w:r>
        <w:rPr>
          <w:rFonts w:ascii="Arial" w:cs="Arial" w:eastAsia="Arial" w:hAnsi="Arial"/>
          <w:sz w:val="28"/>
          <w:szCs w:val="28"/>
        </w:rPr>
        <w:t xml:space="preserve">Go through the clusters one by one. Skip a cluster if none of its foods passed the filter. Otherwise rank its safe foods and take only as many as we still need.</w:t>
      </w:r>
    </w:p>
    <w:p>
      <w:pPr>
        <w:pStyle w:val="ListParagraph"/>
        <w:numPr>
          <w:ilvl w:val="0"/>
          <w:numId w:val="3"/>
        </w:numPr>
        <w:spacing w:after="80"/>
      </w:pPr>
      <w:r>
        <w:rPr>
          <w:rFonts w:ascii="Arial" w:cs="Arial" w:eastAsia="Arial" w:hAnsi="Arial"/>
          <w:sz w:val="28"/>
          <w:szCs w:val="28"/>
        </w:rPr>
        <w:t xml:space="preserve">Stop as soon as the list has N foods.</w:t>
      </w:r>
    </w:p>
    <w:p>
      <w:pPr>
        <w:pStyle w:val="ListParagraph"/>
        <w:numPr>
          <w:ilvl w:val="0"/>
          <w:numId w:val="3"/>
        </w:numPr>
        <w:spacing w:after="80"/>
      </w:pPr>
      <w:r>
        <w:rPr>
          <w:rFonts w:ascii="Arial" w:cs="Arial" w:eastAsia="Arial" w:hAnsi="Arial"/>
          <w:sz w:val="28"/>
          <w:szCs w:val="28"/>
        </w:rPr>
        <w:t xml:space="preserve">If no cluster had any safe foods, return an empty table instead of crashing.</w:t>
      </w:r>
    </w:p>
    <w:p>
      <w:pPr>
        <w:pStyle w:val="ListParagraph"/>
        <w:numPr>
          <w:ilvl w:val="0"/>
          <w:numId w:val="3"/>
        </w:numPr>
        <w:spacing w:after="80"/>
      </w:pPr>
      <w:r>
        <w:rPr>
          <w:rFonts w:ascii="Arial" w:cs="Arial" w:eastAsia="Arial" w:hAnsi="Arial"/>
          <w:sz w:val="28"/>
          <w:szCs w:val="28"/>
        </w:rPr>
        <w:t xml:space="preserve">Add each food’s name and its sodium per 100 g to the list.</w:t>
      </w:r>
    </w:p>
    <w:p>
      <w:pPr>
        <w:spacing w:after="120"/>
      </w:pPr>
      <w:r>
        <w:rPr>
          <w:rFonts w:ascii="Arial" w:cs="Arial" w:eastAsia="Arial" w:hAnsi="Arial"/>
          <w:b/>
          <w:bCs/>
          <w:sz w:val="28"/>
          <w:szCs w:val="28"/>
        </w:rPr>
        <w:t xml:space="preserve">What it returns:</w:t>
      </w:r>
      <w:r>
        <w:rPr>
          <w:rFonts w:ascii="Arial" w:cs="Arial" w:eastAsia="Arial" w:hAnsi="Arial"/>
          <w:sz w:val="28"/>
          <w:szCs w:val="28"/>
        </w:rPr>
        <w:t xml:space="preserve"> a table with one row per food: the score, the cluster the food came from, the food name, and its sodium per 100 g.</w:t>
      </w:r>
    </w:p>
    <w:p>
      <w:pPr>
        <w:spacing w:after="120"/>
      </w:pPr>
      <w:r>
        <w:rPr>
          <w:rFonts w:ascii="Arial" w:cs="Arial" w:eastAsia="Arial" w:hAnsi="Arial"/>
          <w:b/>
          <w:bCs/>
          <w:sz w:val="28"/>
          <w:szCs w:val="28"/>
        </w:rPr>
        <w:t xml:space="preserve">Why the order matters:</w:t>
      </w:r>
      <w:r>
        <w:rPr>
          <w:rFonts w:ascii="Arial" w:cs="Arial" w:eastAsia="Arial" w:hAnsi="Arial"/>
          <w:sz w:val="28"/>
          <w:szCs w:val="28"/>
        </w:rPr>
        <w:t xml:space="preserve"> the filter runs first, so a food over the cap can never reach the ranking. That is the guarantee: it comes from the order of the steps, not from luck.</w:t>
      </w:r>
    </w:p>
    <w:p>
      <w:pPr>
        <w:spacing w:after="120"/>
      </w:pPr>
      <w:r>
        <w:rPr>
          <w:rFonts w:ascii="Arial" w:cs="Arial" w:eastAsia="Arial" w:hAnsi="Arial"/>
          <w:b/>
          <w:bCs/>
          <w:sz w:val="28"/>
          <w:szCs w:val="28"/>
        </w:rPr>
        <w:t xml:space="preserve">Things worth knowing:</w:t>
      </w:r>
    </w:p>
    <w:p>
      <w:pPr>
        <w:pStyle w:val="ListParagraph"/>
        <w:numPr>
          <w:ilvl w:val="0"/>
          <w:numId w:val="2"/>
        </w:numPr>
        <w:spacing w:after="80"/>
      </w:pPr>
      <w:r>
        <w:rPr>
          <w:rFonts w:ascii="Arial" w:cs="Arial" w:eastAsia="Arial" w:hAnsi="Arial"/>
          <w:sz w:val="28"/>
          <w:szCs w:val="28"/>
        </w:rPr>
        <w:t xml:space="preserve">Most profiles fill all 10 from the nearest cluster and never look further. The fill only kicks in for extreme profiles.</w:t>
      </w:r>
    </w:p>
    <w:p>
      <w:pPr>
        <w:pStyle w:val="ListParagraph"/>
        <w:numPr>
          <w:ilvl w:val="0"/>
          <w:numId w:val="2"/>
        </w:numPr>
        <w:spacing w:after="80"/>
      </w:pPr>
      <w:r>
        <w:rPr>
          <w:rFonts w:ascii="Arial" w:cs="Arial" w:eastAsia="Arial" w:hAnsi="Arial"/>
          <w:sz w:val="28"/>
          <w:szCs w:val="28"/>
        </w:rPr>
        <w:t xml:space="preserve">Foods from the nearest cluster always come first. In a filled list, a food from the second cluster can have a higher score than the last food from the first cluster, and it still stays below it. This follows Figure 2 of our proposal.</w:t>
      </w:r>
    </w:p>
    <w:p>
      <w:pPr>
        <w:pStyle w:val="ListParagraph"/>
        <w:numPr>
          <w:ilvl w:val="0"/>
          <w:numId w:val="2"/>
        </w:numPr>
        <w:spacing w:after="80"/>
      </w:pPr>
      <w:r>
        <w:rPr>
          <w:rFonts w:ascii="Arial" w:cs="Arial" w:eastAsia="Arial" w:hAnsi="Arial"/>
          <w:sz w:val="28"/>
          <w:szCs w:val="28"/>
        </w:rPr>
        <w:t xml:space="preserve">Filled foods are often weak matches. Top vitamin D: cod liver oil scores 0.892, and the 9 filled foods score 0.258 down to 0.141.</w:t>
      </w:r>
    </w:p>
    <w:p>
      <w:pPr>
        <w:pStyle w:val="ListParagraph"/>
        <w:numPr>
          <w:ilvl w:val="0"/>
          <w:numId w:val="2"/>
        </w:numPr>
        <w:spacing w:after="80"/>
      </w:pPr>
      <w:r>
        <w:rPr>
          <w:rFonts w:ascii="Arial" w:cs="Arial" w:eastAsia="Arial" w:hAnsi="Arial"/>
          <w:sz w:val="28"/>
          <w:szCs w:val="28"/>
        </w:rPr>
        <w:t xml:space="preserve">The 3× weights are used only to choose clusters. Inside a cluster, the score treats all 23 nutrients equally.</w:t>
      </w:r>
    </w:p>
    <w:p>
      <w:pPr>
        <w:pStyle w:val="ListParagraph"/>
        <w:numPr>
          <w:ilvl w:val="0"/>
          <w:numId w:val="2"/>
        </w:numPr>
        <w:spacing w:after="80"/>
      </w:pPr>
      <w:r>
        <w:rPr>
          <w:rFonts w:ascii="Arial" w:cs="Arial" w:eastAsia="Arial" w:hAnsi="Arial"/>
          <w:sz w:val="28"/>
          <w:szCs w:val="28"/>
        </w:rPr>
        <w:t xml:space="preserve">The file still runs a test recommendation when it is imported. That is on our clean-up list.</w:t>
      </w:r>
    </w:p>
    <w:p>
      <w:r>
        <w:br w:type="page"/>
      </w:r>
    </w:p>
    <w:p>
      <w:pPr>
        <w:pBdr>
          <w:bottom w:val="single" w:color="000000" w:sz="6" w:space="4"/>
        </w:pBdr>
        <w:spacing w:after="160" w:before="120"/>
      </w:pPr>
      <w:r>
        <w:rPr>
          <w:rFonts w:ascii="Arial" w:cs="Arial" w:eastAsia="Arial" w:hAnsi="Arial"/>
          <w:b/>
          <w:bCs/>
          <w:sz w:val="28"/>
          <w:szCs w:val="28"/>
        </w:rPr>
        <w:t xml:space="preserve">constraints.py: the sodium filter (slide 4)</w:t>
      </w:r>
    </w:p>
    <w:p>
      <w:pPr>
        <w:spacing w:after="120"/>
      </w:pPr>
      <w:r>
        <w:rPr>
          <w:rFonts w:ascii="Arial" w:cs="Arial" w:eastAsia="Arial" w:hAnsi="Arial"/>
          <w:b/>
          <w:bCs/>
          <w:sz w:val="28"/>
          <w:szCs w:val="28"/>
        </w:rPr>
        <w:t xml:space="preserve">Its job in the project:</w:t>
      </w:r>
      <w:r>
        <w:rPr>
          <w:rFonts w:ascii="Arial" w:cs="Arial" w:eastAsia="Arial" w:hAnsi="Arial"/>
          <w:sz w:val="28"/>
          <w:szCs w:val="28"/>
        </w:rPr>
        <w:t xml:space="preserve"> the hard rule. filter_by_sodium keeps only the foods whose sodium per 100 g is at or below the daily limit × 1/3 (one of three meals).</w:t>
      </w:r>
    </w:p>
    <w:p>
      <w:pPr>
        <w:pStyle w:val="ListParagraph"/>
        <w:numPr>
          <w:ilvl w:val="0"/>
          <w:numId w:val="2"/>
        </w:numPr>
        <w:spacing w:after="80"/>
      </w:pPr>
      <w:r>
        <w:rPr>
          <w:rFonts w:ascii="Arial" w:cs="Arial" w:eastAsia="Arial" w:hAnsi="Arial"/>
          <w:sz w:val="28"/>
          <w:szCs w:val="28"/>
        </w:rPr>
        <w:t xml:space="preserve">1,500 mg per day gives a 500 mg cap and keeps 6,467 of 7,793 foods.</w:t>
      </w:r>
    </w:p>
    <w:p>
      <w:pPr>
        <w:pStyle w:val="ListParagraph"/>
        <w:numPr>
          <w:ilvl w:val="0"/>
          <w:numId w:val="2"/>
        </w:numPr>
        <w:spacing w:after="80"/>
      </w:pPr>
      <w:r>
        <w:rPr>
          <w:rFonts w:ascii="Arial" w:cs="Arial" w:eastAsia="Arial" w:hAnsi="Arial"/>
          <w:sz w:val="28"/>
          <w:szCs w:val="28"/>
        </w:rPr>
        <w:t xml:space="preserve">2,300 mg per day gives a cap of 766.67 mg (we round it to 767 on slides) and keeps 7,121 foods. One food has exactly 767 mg and is removed, which is the safe direction.</w:t>
      </w:r>
    </w:p>
    <w:p>
      <w:pPr>
        <w:pStyle w:val="ListParagraph"/>
        <w:numPr>
          <w:ilvl w:val="0"/>
          <w:numId w:val="2"/>
        </w:numPr>
        <w:spacing w:after="80"/>
      </w:pPr>
      <w:r>
        <w:rPr>
          <w:rFonts w:ascii="Arial" w:cs="Arial" w:eastAsia="Arial" w:hAnsi="Arial"/>
          <w:sz w:val="28"/>
          <w:szCs w:val="28"/>
        </w:rPr>
        <w:t xml:space="preserve">The 1/3 (beta) can be changed, which we will use to test other meal splits.</w:t>
      </w:r>
    </w:p>
    <w:p>
      <w:r>
        <w:br w:type="page"/>
      </w:r>
    </w:p>
    <w:p>
      <w:pPr>
        <w:pBdr>
          <w:bottom w:val="single" w:color="000000" w:sz="6" w:space="4"/>
        </w:pBdr>
        <w:spacing w:after="160" w:before="120"/>
      </w:pPr>
      <w:r>
        <w:rPr>
          <w:rFonts w:ascii="Arial" w:cs="Arial" w:eastAsia="Arial" w:hAnsi="Arial"/>
          <w:b/>
          <w:bCs/>
          <w:sz w:val="28"/>
          <w:szCs w:val="28"/>
        </w:rPr>
        <w:t xml:space="preserve">tests/: automatic checks (slide 4)</w:t>
      </w:r>
    </w:p>
    <w:p>
      <w:pPr>
        <w:spacing w:after="120"/>
      </w:pPr>
      <w:r>
        <w:rPr>
          <w:rFonts w:ascii="Arial" w:cs="Arial" w:eastAsia="Arial" w:hAnsi="Arial"/>
          <w:b/>
          <w:bCs/>
          <w:sz w:val="28"/>
          <w:szCs w:val="28"/>
        </w:rPr>
        <w:t xml:space="preserve">Their job in the project:</w:t>
      </w:r>
      <w:r>
        <w:rPr>
          <w:rFonts w:ascii="Arial" w:cs="Arial" w:eastAsia="Arial" w:hAnsi="Arial"/>
          <w:sz w:val="28"/>
          <w:szCs w:val="28"/>
        </w:rPr>
        <w:t xml:space="preserve"> prove the filter and the recommender behave correctly, every time anyone runs them. Run all 23 with </w:t>
      </w:r>
      <w:r>
        <w:rPr>
          <w:rFonts w:ascii="Arial" w:cs="Arial" w:eastAsia="Arial" w:hAnsi="Arial"/>
          <w:sz w:val="28"/>
          <w:szCs w:val="28"/>
        </w:rPr>
        <w:t xml:space="preserve">python3 -m pytest</w:t>
      </w:r>
      <w:r>
        <w:rPr>
          <w:rFonts w:ascii="Arial" w:cs="Arial" w:eastAsia="Arial" w:hAnsi="Arial"/>
          <w:sz w:val="28"/>
          <w:szCs w:val="28"/>
        </w:rPr>
        <w:t xml:space="preserve"> from the project root; they take about two seconds.</w:t>
      </w:r>
    </w:p>
    <w:p>
      <w:pPr>
        <w:spacing w:after="120" w:before="240"/>
      </w:pPr>
      <w:r>
        <w:rPr>
          <w:rFonts w:ascii="Arial" w:cs="Arial" w:eastAsia="Arial" w:hAnsi="Arial"/>
          <w:b/>
          <w:bCs/>
          <w:sz w:val="28"/>
          <w:szCs w:val="28"/>
        </w:rPr>
        <w:t xml:space="preserve">conftest.py</w:t>
      </w:r>
    </w:p>
    <w:p>
      <w:pPr>
        <w:spacing w:after="120"/>
      </w:pPr>
      <w:r>
        <w:rPr>
          <w:rFonts w:ascii="Arial" w:cs="Arial" w:eastAsia="Arial" w:hAnsi="Arial"/>
          <w:sz w:val="28"/>
          <w:szCs w:val="28"/>
        </w:rPr>
        <w:t xml:space="preserve">A setup file that pytest runs automatically. The tests live in tests/ and the code lives in src/, so this file tells Python where to find the code. It has no tests in it.</w:t>
      </w:r>
    </w:p>
    <w:p>
      <w:pPr>
        <w:spacing w:after="120" w:before="240"/>
      </w:pPr>
      <w:r>
        <w:rPr>
          <w:rFonts w:ascii="Arial" w:cs="Arial" w:eastAsia="Arial" w:hAnsi="Arial"/>
          <w:b/>
          <w:bCs/>
          <w:sz w:val="28"/>
          <w:szCs w:val="28"/>
        </w:rPr>
        <w:t xml:space="preserve">test_constraints.py (8 tests): the filter by itself</w:t>
      </w:r>
    </w:p>
    <w:p>
      <w:pPr>
        <w:pStyle w:val="ListParagraph"/>
        <w:numPr>
          <w:ilvl w:val="0"/>
          <w:numId w:val="2"/>
        </w:numPr>
        <w:spacing w:after="80"/>
      </w:pPr>
      <w:r>
        <w:rPr>
          <w:rFonts w:ascii="Arial" w:cs="Arial" w:eastAsia="Arial" w:hAnsi="Arial"/>
          <w:sz w:val="28"/>
          <w:szCs w:val="28"/>
        </w:rPr>
        <w:t xml:space="preserve">Five fake foods at 0, 499, 500, 500.5 and 2,000 mg with a 500 mg cap: the first three must stay, the last two must go. This proves a food exactly at the cap is kept.</w:t>
      </w:r>
    </w:p>
    <w:p>
      <w:pPr>
        <w:pStyle w:val="ListParagraph"/>
        <w:numPr>
          <w:ilvl w:val="0"/>
          <w:numId w:val="2"/>
        </w:numPr>
        <w:spacing w:after="80"/>
      </w:pPr>
      <w:r>
        <w:rPr>
          <w:rFonts w:ascii="Arial" w:cs="Arial" w:eastAsia="Arial" w:hAnsi="Arial"/>
          <w:sz w:val="28"/>
          <w:szCs w:val="28"/>
        </w:rPr>
        <w:t xml:space="preserve">Changing beta to 1/2 moves the cap, so 500.5 mg passes. This proves the meal split is a real setting.</w:t>
      </w:r>
    </w:p>
    <w:p>
      <w:pPr>
        <w:pStyle w:val="ListParagraph"/>
        <w:numPr>
          <w:ilvl w:val="0"/>
          <w:numId w:val="2"/>
        </w:numPr>
        <w:spacing w:after="80"/>
      </w:pPr>
      <w:r>
        <w:rPr>
          <w:rFonts w:ascii="Arial" w:cs="Arial" w:eastAsia="Arial" w:hAnsi="Arial"/>
          <w:sz w:val="28"/>
          <w:szCs w:val="28"/>
        </w:rPr>
        <w:t xml:space="preserve">On all 7,793 real foods, at both tiers: nothing kept is over the cap, and no safe food was removed by mistake.</w:t>
      </w:r>
    </w:p>
    <w:p>
      <w:pPr>
        <w:spacing w:after="120" w:before="240"/>
      </w:pPr>
      <w:r>
        <w:rPr>
          <w:rFonts w:ascii="Arial" w:cs="Arial" w:eastAsia="Arial" w:hAnsi="Arial"/>
          <w:b/>
          <w:bCs/>
          <w:sz w:val="28"/>
          <w:szCs w:val="28"/>
        </w:rPr>
        <w:t xml:space="preserve">test_ranking.py (15 tests): the whole recommender</w:t>
      </w:r>
    </w:p>
    <w:p>
      <w:pPr>
        <w:pStyle w:val="ListParagraph"/>
        <w:numPr>
          <w:ilvl w:val="0"/>
          <w:numId w:val="2"/>
        </w:numPr>
        <w:spacing w:after="80"/>
      </w:pPr>
      <w:r>
        <w:rPr>
          <w:rFonts w:ascii="Arial" w:cs="Arial" w:eastAsia="Arial" w:hAnsi="Arial"/>
          <w:sz w:val="28"/>
          <w:szCs w:val="28"/>
        </w:rPr>
        <w:t xml:space="preserve">All 5 presets at both tiers (10 tests): each returns 10 foods, all under the cap.</w:t>
      </w:r>
    </w:p>
    <w:p>
      <w:pPr>
        <w:pStyle w:val="ListParagraph"/>
        <w:numPr>
          <w:ilvl w:val="0"/>
          <w:numId w:val="2"/>
        </w:numPr>
        <w:spacing w:after="80"/>
      </w:pPr>
      <w:r>
        <w:rPr>
          <w:rFonts w:ascii="Arial" w:cs="Arial" w:eastAsia="Arial" w:hAnsi="Arial"/>
          <w:sz w:val="28"/>
          <w:szCs w:val="28"/>
        </w:rPr>
        <w:t xml:space="preserve">Scores go down within each cluster.</w:t>
      </w:r>
    </w:p>
    <w:p>
      <w:pPr>
        <w:pStyle w:val="ListParagraph"/>
        <w:numPr>
          <w:ilvl w:val="0"/>
          <w:numId w:val="2"/>
        </w:numPr>
        <w:spacing w:after="80"/>
      </w:pPr>
      <w:r>
        <w:rPr>
          <w:rFonts w:ascii="Arial" w:cs="Arial" w:eastAsia="Arial" w:hAnsi="Arial"/>
          <w:sz w:val="28"/>
          <w:szCs w:val="28"/>
        </w:rPr>
        <w:t xml:space="preserve">Top vitamin D is filled from more than one cluster, starting with the nearest.</w:t>
      </w:r>
    </w:p>
    <w:p>
      <w:pPr>
        <w:pStyle w:val="ListParagraph"/>
        <w:numPr>
          <w:ilvl w:val="0"/>
          <w:numId w:val="2"/>
        </w:numPr>
        <w:spacing w:after="80"/>
      </w:pPr>
      <w:r>
        <w:rPr>
          <w:rFonts w:ascii="Arial" w:cs="Arial" w:eastAsia="Arial" w:hAnsi="Arial"/>
          <w:sz w:val="28"/>
          <w:szCs w:val="28"/>
        </w:rPr>
        <w:t xml:space="preserve">Top cholesterol at 150 mg no longer crashes and returns 10 foods under the 50 mg cap.</w:t>
      </w:r>
    </w:p>
    <w:p>
      <w:pPr>
        <w:pStyle w:val="ListParagraph"/>
        <w:numPr>
          <w:ilvl w:val="0"/>
          <w:numId w:val="2"/>
        </w:numPr>
        <w:spacing w:after="80"/>
      </w:pPr>
      <w:r>
        <w:rPr>
          <w:rFonts w:ascii="Arial" w:cs="Arial" w:eastAsia="Arial" w:hAnsi="Arial"/>
          <w:sz w:val="28"/>
          <w:szCs w:val="28"/>
        </w:rPr>
        <w:t xml:space="preserve">An impossible limit returns an empty table with the right columns.</w:t>
      </w:r>
    </w:p>
    <w:p>
      <w:pPr>
        <w:pStyle w:val="ListParagraph"/>
        <w:numPr>
          <w:ilvl w:val="0"/>
          <w:numId w:val="2"/>
        </w:numPr>
        <w:spacing w:after="80"/>
      </w:pPr>
      <w:r>
        <w:rPr>
          <w:rFonts w:ascii="Arial" w:cs="Arial" w:eastAsia="Arial" w:hAnsi="Arial"/>
          <w:sz w:val="28"/>
          <w:szCs w:val="28"/>
        </w:rPr>
        <w:t xml:space="preserve">No food appears twice when the fill crosses clusters.</w:t>
      </w:r>
    </w:p>
    <w:p>
      <w:pPr>
        <w:spacing w:after="120"/>
      </w:pPr>
      <w:r>
        <w:rPr>
          <w:rFonts w:ascii="Arial" w:cs="Arial" w:eastAsia="Arial" w:hAnsi="Arial"/>
          <w:b/>
          <w:bCs/>
          <w:sz w:val="28"/>
          <w:szCs w:val="28"/>
        </w:rPr>
        <w:t xml:space="preserve">What tests do not prove:</w:t>
      </w:r>
      <w:r>
        <w:rPr>
          <w:rFonts w:ascii="Arial" w:cs="Arial" w:eastAsia="Arial" w:hAnsi="Arial"/>
          <w:sz w:val="28"/>
          <w:szCs w:val="28"/>
        </w:rPr>
        <w:t xml:space="preserve"> that the recommendations are good. They check rules, not quality. Quality is what evaluate.py measures.</w:t>
      </w:r>
    </w:p>
    <w:p>
      <w:r>
        <w:br w:type="page"/>
      </w:r>
    </w:p>
    <w:p>
      <w:pPr>
        <w:pBdr>
          <w:bottom w:val="single" w:color="000000" w:sz="6" w:space="4"/>
        </w:pBdr>
        <w:spacing w:after="160" w:before="120"/>
      </w:pPr>
      <w:r>
        <w:rPr>
          <w:rFonts w:ascii="Arial" w:cs="Arial" w:eastAsia="Arial" w:hAnsi="Arial"/>
          <w:b/>
          <w:bCs/>
          <w:sz w:val="28"/>
          <w:szCs w:val="28"/>
        </w:rPr>
        <w:t xml:space="preserve">evaluate.py: the evaluation (slides 5 to 7)</w:t>
      </w:r>
    </w:p>
    <w:p>
      <w:pPr>
        <w:spacing w:after="120"/>
      </w:pPr>
      <w:r>
        <w:rPr>
          <w:rFonts w:ascii="Arial" w:cs="Arial" w:eastAsia="Arial" w:hAnsi="Arial"/>
          <w:b/>
          <w:bCs/>
          <w:sz w:val="28"/>
          <w:szCs w:val="28"/>
        </w:rPr>
        <w:t xml:space="preserve">Its job in the project:</w:t>
      </w:r>
      <w:r>
        <w:rPr>
          <w:rFonts w:ascii="Arial" w:cs="Arial" w:eastAsia="Arial" w:hAnsi="Arial"/>
          <w:sz w:val="28"/>
          <w:szCs w:val="28"/>
        </w:rPr>
        <w:t xml:space="preserve"> answer our research questions with numbers. It builds 200 test users, runs each one with our filter and with no filter, measures both lists, and saves the results. Run it with </w:t>
      </w:r>
      <w:r>
        <w:rPr>
          <w:rFonts w:ascii="Arial" w:cs="Arial" w:eastAsia="Arial" w:hAnsi="Arial"/>
          <w:sz w:val="28"/>
          <w:szCs w:val="28"/>
        </w:rPr>
        <w:t xml:space="preserve">python3 src/evaluate.py</w:t>
      </w:r>
      <w:r>
        <w:rPr>
          <w:rFonts w:ascii="Arial" w:cs="Arial" w:eastAsia="Arial" w:hAnsi="Arial"/>
          <w:sz w:val="28"/>
          <w:szCs w:val="28"/>
        </w:rPr>
        <w:t xml:space="preserve">; it writes two files to the results/ folder.</w:t>
      </w:r>
    </w:p>
    <w:p>
      <w:pPr>
        <w:spacing w:after="120" w:before="240"/>
      </w:pPr>
      <w:r>
        <w:rPr>
          <w:rFonts w:ascii="Arial" w:cs="Arial" w:eastAsia="Arial" w:hAnsi="Arial"/>
          <w:b/>
          <w:bCs/>
          <w:sz w:val="28"/>
          <w:szCs w:val="28"/>
        </w:rPr>
        <w:t xml:space="preserve">make_profiles</w:t>
      </w:r>
    </w:p>
    <w:p>
      <w:pPr>
        <w:spacing w:after="120"/>
      </w:pPr>
      <w:r>
        <w:rPr>
          <w:rFonts w:ascii="Arial" w:cs="Arial" w:eastAsia="Arial" w:hAnsi="Arial"/>
          <w:sz w:val="28"/>
          <w:szCs w:val="28"/>
        </w:rPr>
        <w:t xml:space="preserve">Builds the 200 test users: the 5 presets at both tiers (10), plus 95 random profiles at both tiers (190). Each random profile picks 1 or 2 nutrients and sets them to a random percentile between the 5th and 95th. A fixed random seed means the same 200 profiles every time, so anyone can repeat our results. Sodium is never picked as a goal, because sodium belongs to the filter, not to the user’s preferences.</w:t>
      </w:r>
    </w:p>
    <w:p>
      <w:pPr>
        <w:spacing w:after="120" w:before="240"/>
      </w:pPr>
      <w:r>
        <w:rPr>
          <w:rFonts w:ascii="Arial" w:cs="Arial" w:eastAsia="Arial" w:hAnsi="Arial"/>
          <w:b/>
          <w:bCs/>
          <w:sz w:val="28"/>
          <w:szCs w:val="28"/>
        </w:rPr>
        <w:t xml:space="preserve">The four metrics</w:t>
      </w:r>
    </w:p>
    <w:p>
      <w:pPr>
        <w:pStyle w:val="ListParagraph"/>
        <w:numPr>
          <w:ilvl w:val="0"/>
          <w:numId w:val="2"/>
        </w:numPr>
        <w:spacing w:after="80"/>
      </w:pPr>
      <w:r>
        <w:rPr>
          <w:rFonts w:ascii="Arial" w:cs="Arial" w:eastAsia="Arial" w:hAnsi="Arial"/>
          <w:b/>
          <w:bCs/>
          <w:sz w:val="28"/>
          <w:szCs w:val="28"/>
        </w:rPr>
        <w:t xml:space="preserve">violation_rate:</w:t>
      </w:r>
      <w:r>
        <w:rPr>
          <w:rFonts w:ascii="Arial" w:cs="Arial" w:eastAsia="Arial" w:hAnsi="Arial"/>
          <w:sz w:val="28"/>
          <w:szCs w:val="28"/>
        </w:rPr>
        <w:t xml:space="preserve"> the share of foods in a list that are over the cap. Our filter should always give 0.</w:t>
      </w:r>
    </w:p>
    <w:p>
      <w:pPr>
        <w:pStyle w:val="ListParagraph"/>
        <w:numPr>
          <w:ilvl w:val="0"/>
          <w:numId w:val="2"/>
        </w:numPr>
        <w:spacing w:after="80"/>
      </w:pPr>
      <w:r>
        <w:rPr>
          <w:rFonts w:ascii="Arial" w:cs="Arial" w:eastAsia="Arial" w:hAnsi="Arial"/>
          <w:b/>
          <w:bCs/>
          <w:sz w:val="28"/>
          <w:szCs w:val="28"/>
        </w:rPr>
        <w:t xml:space="preserve">fidelity:</w:t>
      </w:r>
      <w:r>
        <w:rPr>
          <w:rFonts w:ascii="Arial" w:cs="Arial" w:eastAsia="Arial" w:hAnsi="Arial"/>
          <w:sz w:val="28"/>
          <w:szCs w:val="28"/>
        </w:rPr>
        <w:t xml:space="preserve"> the average score of the list, so how well the foods match the user’s goals.</w:t>
      </w:r>
    </w:p>
    <w:p>
      <w:pPr>
        <w:pStyle w:val="ListParagraph"/>
        <w:numPr>
          <w:ilvl w:val="0"/>
          <w:numId w:val="2"/>
        </w:numPr>
        <w:spacing w:after="80"/>
      </w:pPr>
      <w:r>
        <w:rPr>
          <w:rFonts w:ascii="Arial" w:cs="Arial" w:eastAsia="Arial" w:hAnsi="Arial"/>
          <w:b/>
          <w:bCs/>
          <w:sz w:val="28"/>
          <w:szCs w:val="28"/>
        </w:rPr>
        <w:t xml:space="preserve">diversity:</w:t>
      </w:r>
      <w:r>
        <w:rPr>
          <w:rFonts w:ascii="Arial" w:cs="Arial" w:eastAsia="Arial" w:hAnsi="Arial"/>
          <w:sz w:val="28"/>
          <w:szCs w:val="28"/>
        </w:rPr>
        <w:t xml:space="preserve"> the average nutrient distance between every pair of foods in the list (45 pairs for 10 foods). Higher means more varied.</w:t>
      </w:r>
    </w:p>
    <w:p>
      <w:pPr>
        <w:pStyle w:val="ListParagraph"/>
        <w:numPr>
          <w:ilvl w:val="0"/>
          <w:numId w:val="2"/>
        </w:numPr>
        <w:spacing w:after="80"/>
      </w:pPr>
      <w:r>
        <w:rPr>
          <w:rFonts w:ascii="Arial" w:cs="Arial" w:eastAsia="Arial" w:hAnsi="Arial"/>
          <w:b/>
          <w:bCs/>
          <w:sz w:val="28"/>
          <w:szCs w:val="28"/>
        </w:rPr>
        <w:t xml:space="preserve">jaccard (overlap):</w:t>
      </w:r>
      <w:r>
        <w:rPr>
          <w:rFonts w:ascii="Arial" w:cs="Arial" w:eastAsia="Arial" w:hAnsi="Arial"/>
          <w:sz w:val="28"/>
          <w:szCs w:val="28"/>
        </w:rPr>
        <w:t xml:space="preserve"> shared foods divided by all distinct foods in two lists. 1 means identical, 0 means nothing in common.</w:t>
      </w:r>
    </w:p>
    <w:p>
      <w:pPr>
        <w:spacing w:after="120"/>
      </w:pPr>
      <w:r>
        <w:rPr>
          <w:rFonts w:ascii="Arial" w:cs="Arial" w:eastAsia="Arial" w:hAnsi="Arial"/>
          <w:sz w:val="28"/>
          <w:szCs w:val="28"/>
        </w:rPr>
        <w:t xml:space="preserve">If a list is empty, each metric returns “not measurable” instead of 0, so empty lists do not distort the averages.</w:t>
      </w:r>
    </w:p>
    <w:p>
      <w:pPr>
        <w:spacing w:after="120" w:before="240"/>
      </w:pPr>
      <w:r>
        <w:rPr>
          <w:rFonts w:ascii="Arial" w:cs="Arial" w:eastAsia="Arial" w:hAnsi="Arial"/>
          <w:b/>
          <w:bCs/>
          <w:sz w:val="28"/>
          <w:szCs w:val="28"/>
        </w:rPr>
        <w:t xml:space="preserve">evaluate_profile</w:t>
      </w:r>
    </w:p>
    <w:p>
      <w:pPr>
        <w:spacing w:after="120"/>
      </w:pPr>
      <w:r>
        <w:rPr>
          <w:rFonts w:ascii="Arial" w:cs="Arial" w:eastAsia="Arial" w:hAnsi="Arial"/>
          <w:sz w:val="28"/>
          <w:szCs w:val="28"/>
        </w:rPr>
        <w:t xml:space="preserve">For one profile, gets two lists: ours, and the same recommender with the sodium limit set to infinity (no filter). Because the only difference is the filter, any change between the two lists is caused by the filter. It measures both lists with the four metrics, plus average sodium, how many clusters were used, and how long one recommendation took.</w:t>
      </w:r>
    </w:p>
    <w:p>
      <w:pPr>
        <w:spacing w:after="120" w:before="240"/>
      </w:pPr>
      <w:r>
        <w:rPr>
          <w:rFonts w:ascii="Arial" w:cs="Arial" w:eastAsia="Arial" w:hAnsi="Arial"/>
          <w:b/>
          <w:bCs/>
          <w:sz w:val="28"/>
          <w:szCs w:val="28"/>
        </w:rPr>
        <w:t xml:space="preserve">run_evaluation</w:t>
      </w:r>
    </w:p>
    <w:p>
      <w:pPr>
        <w:spacing w:after="120"/>
      </w:pPr>
      <w:r>
        <w:rPr>
          <w:rFonts w:ascii="Arial" w:cs="Arial" w:eastAsia="Arial" w:hAnsi="Arial"/>
          <w:sz w:val="28"/>
          <w:szCs w:val="28"/>
        </w:rPr>
        <w:t xml:space="preserve">Runs evaluate_profile for all 200 profiles and collects the results into one table, one row per profile.</w:t>
      </w:r>
    </w:p>
    <w:p>
      <w:pPr>
        <w:spacing w:after="120" w:before="240"/>
      </w:pPr>
      <w:r>
        <w:rPr>
          <w:rFonts w:ascii="Arial" w:cs="Arial" w:eastAsia="Arial" w:hAnsi="Arial"/>
          <w:b/>
          <w:bCs/>
          <w:sz w:val="28"/>
          <w:szCs w:val="28"/>
        </w:rPr>
        <w:t xml:space="preserve">summarize</w:t>
      </w:r>
    </w:p>
    <w:p>
      <w:pPr>
        <w:spacing w:after="120"/>
      </w:pPr>
      <w:r>
        <w:rPr>
          <w:rFonts w:ascii="Arial" w:cs="Arial" w:eastAsia="Arial" w:hAnsi="Arial"/>
          <w:sz w:val="28"/>
          <w:szCs w:val="28"/>
        </w:rPr>
        <w:t xml:space="preserve">Averages every metric separately for the 1,500 and 2,300 tiers, and adds three counts that averages can hide: how many profiles broke the cap without the filter, how many needed the fill, and the worst fidelity drop. It also computes the fidelity change in percent, which is the number our proposal’s 10% tolerance refers to.</w:t>
      </w:r>
    </w:p>
    <w:p>
      <w:pPr>
        <w:spacing w:after="120" w:before="240"/>
      </w:pPr>
      <w:r>
        <w:rPr>
          <w:rFonts w:ascii="Arial" w:cs="Arial" w:eastAsia="Arial" w:hAnsi="Arial"/>
          <w:b/>
          <w:bCs/>
          <w:sz w:val="28"/>
          <w:szCs w:val="28"/>
        </w:rPr>
        <w:t xml:space="preserve">The main block</w:t>
      </w:r>
    </w:p>
    <w:p>
      <w:pPr>
        <w:spacing w:after="120"/>
      </w:pPr>
      <w:r>
        <w:rPr>
          <w:rFonts w:ascii="Arial" w:cs="Arial" w:eastAsia="Arial" w:hAnsi="Arial"/>
          <w:sz w:val="28"/>
          <w:szCs w:val="28"/>
        </w:rPr>
        <w:t xml:space="preserve">When you run the file directly, it runs everything and saves evaluation_results.csv (all 200 rows) and evaluation_summary.csv (the per-tier summary) to results/. The results/ folder is committed, so the team and the report use the same numbers.</w:t>
      </w:r>
    </w:p>
    <w:p>
      <w:r>
        <w:br w:type="page"/>
      </w:r>
    </w:p>
    <w:p>
      <w:pPr>
        <w:pBdr>
          <w:bottom w:val="single" w:color="000000" w:sz="6" w:space="4"/>
        </w:pBdr>
        <w:spacing w:after="160" w:before="120"/>
      </w:pPr>
      <w:r>
        <w:rPr>
          <w:rFonts w:ascii="Arial" w:cs="Arial" w:eastAsia="Arial" w:hAnsi="Arial"/>
          <w:b/>
          <w:bCs/>
          <w:sz w:val="28"/>
          <w:szCs w:val="28"/>
        </w:rPr>
        <w:t xml:space="preserve">Questions you might get</w:t>
      </w:r>
    </w:p>
    <w:p>
      <w:pPr>
        <w:spacing w:after="120"/>
      </w:pPr>
      <w:r>
        <w:rPr>
          <w:rFonts w:ascii="Arial" w:cs="Arial" w:eastAsia="Arial" w:hAnsi="Arial"/>
          <w:b/>
          <w:bCs/>
          <w:sz w:val="28"/>
          <w:szCs w:val="28"/>
        </w:rPr>
        <w:t xml:space="preserve">How do you know no unsafe food gets through?</w:t>
      </w:r>
      <w:r>
        <w:rPr>
          <w:rFonts w:ascii="Arial" w:cs="Arial" w:eastAsia="Arial" w:hAnsi="Arial"/>
          <w:sz w:val="28"/>
          <w:szCs w:val="28"/>
        </w:rPr>
        <w:t xml:space="preserve"> The filter removes those foods before ranking starts, so they cannot be ranked. The tests check it on all 7,793 foods, and the evaluation found 0 of 2,000 recommended foods over the cap.</w:t>
      </w:r>
    </w:p>
    <w:p>
      <w:pPr>
        <w:spacing w:after="120"/>
      </w:pPr>
      <w:r>
        <w:rPr>
          <w:rFonts w:ascii="Arial" w:cs="Arial" w:eastAsia="Arial" w:hAnsi="Arial"/>
          <w:b/>
          <w:bCs/>
          <w:sz w:val="28"/>
          <w:szCs w:val="28"/>
        </w:rPr>
        <w:t xml:space="preserve">If the filter rarely changes anything, why do we need it?</w:t>
      </w:r>
      <w:r>
        <w:rPr>
          <w:rFonts w:ascii="Arial" w:cs="Arial" w:eastAsia="Arial" w:hAnsi="Arial"/>
          <w:sz w:val="28"/>
          <w:szCs w:val="28"/>
        </w:rPr>
        <w:t xml:space="preserve"> Without it, 6 of 200 profiles got foods over the cap. For those users, the filter is what makes the list safe, and it costs almost nothing for everyone else. A guarantee means we never have to hope a user is not one of those 6.</w:t>
      </w:r>
    </w:p>
    <w:p>
      <w:pPr>
        <w:spacing w:after="120"/>
      </w:pPr>
      <w:r>
        <w:rPr>
          <w:rFonts w:ascii="Arial" w:cs="Arial" w:eastAsia="Arial" w:hAnsi="Arial"/>
          <w:b/>
          <w:bCs/>
          <w:sz w:val="28"/>
          <w:szCs w:val="28"/>
        </w:rPr>
        <w:t xml:space="preserve">Why does the no-filter version rarely break the cap?</w:t>
      </w:r>
      <w:r>
        <w:rPr>
          <w:rFonts w:ascii="Arial" w:cs="Arial" w:eastAsia="Arial" w:hAnsi="Arial"/>
          <w:sz w:val="28"/>
          <w:szCs w:val="28"/>
        </w:rPr>
        <w:t xml:space="preserve"> Likely because every profile starts from the median food, which is below average on almost every nutrient, including sodium, so the ranking leans toward light, low-sodium foods. We have not tested this directly yet; the soft-penalty baseline and stronger profiles are next.</w:t>
      </w:r>
    </w:p>
    <w:p>
      <w:pPr>
        <w:spacing w:after="120"/>
      </w:pPr>
      <w:r>
        <w:rPr>
          <w:rFonts w:ascii="Arial" w:cs="Arial" w:eastAsia="Arial" w:hAnsi="Arial"/>
          <w:b/>
          <w:bCs/>
          <w:sz w:val="28"/>
          <w:szCs w:val="28"/>
        </w:rPr>
        <w:t xml:space="preserve">What does a score of 0.89 mean?</w:t>
      </w:r>
      <w:r>
        <w:rPr>
          <w:rFonts w:ascii="Arial" w:cs="Arial" w:eastAsia="Arial" w:hAnsi="Arial"/>
          <w:sz w:val="28"/>
          <w:szCs w:val="28"/>
        </w:rPr>
        <w:t xml:space="preserve"> The food’s nutrient pattern closely matches the target’s: above and below average on the same nutrients. It is not 89% healthy and not 89% of goals met.</w:t>
      </w:r>
    </w:p>
    <w:p>
      <w:pPr>
        <w:spacing w:after="120"/>
      </w:pPr>
      <w:r>
        <w:rPr>
          <w:rFonts w:ascii="Arial" w:cs="Arial" w:eastAsia="Arial" w:hAnsi="Arial"/>
          <w:b/>
          <w:bCs/>
          <w:sz w:val="28"/>
          <w:szCs w:val="28"/>
        </w:rPr>
        <w:t xml:space="preserve">Why are red wines recommended for low carb?</w:t>
      </w:r>
      <w:r>
        <w:rPr>
          <w:rFonts w:ascii="Arial" w:cs="Arial" w:eastAsia="Arial" w:hAnsi="Arial"/>
          <w:sz w:val="28"/>
          <w:szCs w:val="28"/>
        </w:rPr>
        <w:t xml:space="preserve"> Wine has almost no carbs, fat or sodium, so its pattern matches a target that is low on almost everything. The score matches nutrient patterns; it does not know what a sensible food is. That is a known limitation.</w:t>
      </w:r>
    </w:p>
    <w:p>
      <w:pPr>
        <w:spacing w:after="120"/>
      </w:pPr>
      <w:r>
        <w:rPr>
          <w:rFonts w:ascii="Arial" w:cs="Arial" w:eastAsia="Arial" w:hAnsi="Arial"/>
          <w:b/>
          <w:bCs/>
          <w:sz w:val="28"/>
          <w:szCs w:val="28"/>
        </w:rPr>
        <w:t xml:space="preserve">Why are the filled foods such weak matches?</w:t>
      </w:r>
      <w:r>
        <w:rPr>
          <w:rFonts w:ascii="Arial" w:cs="Arial" w:eastAsia="Arial" w:hAnsi="Arial"/>
          <w:sz w:val="28"/>
          <w:szCs w:val="28"/>
        </w:rPr>
        <w:t xml:space="preserve"> They come from a farther cluster, so they are less similar to the target. The fill gives a full list, but the user should see it as “the best safe options left”, which the cluster column lets us track.</w:t>
      </w:r>
    </w:p>
    <w:p>
      <w:pPr>
        <w:spacing w:after="120"/>
      </w:pPr>
      <w:r>
        <w:rPr>
          <w:rFonts w:ascii="Arial" w:cs="Arial" w:eastAsia="Arial" w:hAnsi="Arial"/>
          <w:b/>
          <w:bCs/>
          <w:sz w:val="28"/>
          <w:szCs w:val="28"/>
        </w:rPr>
        <w:t xml:space="preserve">Why synthetic profiles and not real users?</w:t>
      </w:r>
      <w:r>
        <w:rPr>
          <w:rFonts w:ascii="Arial" w:cs="Arial" w:eastAsia="Arial" w:hAnsi="Arial"/>
          <w:sz w:val="28"/>
          <w:szCs w:val="28"/>
        </w:rPr>
        <w:t xml:space="preserve"> We have no real users or ratings. Our proposal follows the simulated-profile method of the papers we cite. It is a stated limitation.</w:t>
      </w:r>
    </w:p>
    <w:p>
      <w:pPr>
        <w:spacing w:after="120"/>
      </w:pPr>
      <w:r>
        <w:rPr>
          <w:rFonts w:ascii="Arial" w:cs="Arial" w:eastAsia="Arial" w:hAnsi="Arial"/>
          <w:b/>
          <w:bCs/>
          <w:sz w:val="28"/>
          <w:szCs w:val="28"/>
        </w:rPr>
        <w:t xml:space="preserve">Why random goals between the 5th and 95th percentile?</w:t>
      </w:r>
      <w:r>
        <w:rPr>
          <w:rFonts w:ascii="Arial" w:cs="Arial" w:eastAsia="Arial" w:hAnsi="Arial"/>
          <w:sz w:val="28"/>
          <w:szCs w:val="28"/>
        </w:rPr>
        <w:t xml:space="preserve"> To cover realistic goals. The extreme corners (like top vitamin D) are checked separately in the unit tests.</w:t>
      </w:r>
    </w:p>
    <w:p>
      <w:pPr>
        <w:spacing w:after="120"/>
      </w:pPr>
      <w:r>
        <w:rPr>
          <w:rFonts w:ascii="Arial" w:cs="Arial" w:eastAsia="Arial" w:hAnsi="Arial"/>
          <w:b/>
          <w:bCs/>
          <w:sz w:val="28"/>
          <w:szCs w:val="28"/>
        </w:rPr>
        <w:t xml:space="preserve">What happens if no food passes the filter?</w:t>
      </w:r>
      <w:r>
        <w:rPr>
          <w:rFonts w:ascii="Arial" w:cs="Arial" w:eastAsia="Arial" w:hAnsi="Arial"/>
          <w:sz w:val="28"/>
          <w:szCs w:val="28"/>
        </w:rPr>
        <w:t xml:space="preserve"> recommend() returns an empty list, not an error, and the evaluation treats it as “not measurable”.</w:t>
      </w:r>
    </w:p>
    <w:p>
      <w:pPr>
        <w:spacing w:after="120"/>
      </w:pPr>
      <w:r>
        <w:rPr>
          <w:rFonts w:ascii="Arial" w:cs="Arial" w:eastAsia="Arial" w:hAnsi="Arial"/>
          <w:b/>
          <w:bCs/>
          <w:sz w:val="28"/>
          <w:szCs w:val="28"/>
        </w:rPr>
        <w:t xml:space="preserve">Is the 2,300 cap 767 mg?</w:t>
      </w:r>
      <w:r>
        <w:rPr>
          <w:rFonts w:ascii="Arial" w:cs="Arial" w:eastAsia="Arial" w:hAnsi="Arial"/>
          <w:sz w:val="28"/>
          <w:szCs w:val="28"/>
        </w:rPr>
        <w:t xml:space="preserve"> It is 2,300 ÷ 3 = 766.67 mg. We say “about 767”. One food at exactly 767 mg is filtered out, which is the safe direction.</w:t>
      </w:r>
    </w:p>
    <w:p>
      <w:pPr>
        <w:spacing w:after="120"/>
      </w:pPr>
      <w:r>
        <w:rPr>
          <w:rFonts w:ascii="Arial" w:cs="Arial" w:eastAsia="Arial" w:hAnsi="Arial"/>
          <w:b/>
          <w:bCs/>
          <w:sz w:val="28"/>
          <w:szCs w:val="28"/>
        </w:rPr>
        <w:t xml:space="preserve">Is k = 8 the right number of clusters?</w:t>
      </w:r>
      <w:r>
        <w:rPr>
          <w:rFonts w:ascii="Arial" w:cs="Arial" w:eastAsia="Arial" w:hAnsi="Arial"/>
          <w:sz w:val="28"/>
          <w:szCs w:val="28"/>
        </w:rPr>
        <w:t xml:space="preserve"> Not validated. We chose it to match Sarker &amp; Tanjim, whose own elbow analysis suggested 4. The elbow plot and a rerun at k = 4 are on our next steps.</w:t>
      </w:r>
    </w:p>
    <w:p>
      <w:pPr>
        <w:spacing w:after="120"/>
      </w:pPr>
      <w:r>
        <w:rPr>
          <w:rFonts w:ascii="Arial" w:cs="Arial" w:eastAsia="Arial" w:hAnsi="Arial"/>
          <w:b/>
          <w:bCs/>
          <w:sz w:val="28"/>
          <w:szCs w:val="28"/>
        </w:rPr>
        <w:t xml:space="preserve">Does passing the filter mean a meal is safe?</w:t>
      </w:r>
      <w:r>
        <w:rPr>
          <w:rFonts w:ascii="Arial" w:cs="Arial" w:eastAsia="Arial" w:hAnsi="Arial"/>
          <w:sz w:val="28"/>
          <w:szCs w:val="28"/>
        </w:rPr>
        <w:t xml:space="preserve"> No. The cap is per 100 g of one food and assumes three meals a day. A real serving or a whole meal can still go over. Those are stated limitations and next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2026-10-19T04:08:02.555Z</dcterms:created>
  <dcterms:modified xsi:type="dcterms:W3CDTF">2026-10-19T04:08:02.556Z</dcterms:modified>
</cp:coreProperties>
</file>

<file path=docProps/custom.xml><?xml version="1.0" encoding="utf-8"?>
<Properties xmlns="http://schemas.openxmlformats.org/officeDocument/2006/custom-properties" xmlns:vt="http://schemas.openxmlformats.org/officeDocument/2006/docPropsVTypes"/>
</file>