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F36" w:rsidRPr="00625277" w:rsidRDefault="00265F36" w:rsidP="007324BD">
      <w:pPr>
        <w:outlineLvl w:val="0"/>
        <w:rPr>
          <w:sz w:val="26"/>
          <w:szCs w:val="26"/>
        </w:rPr>
      </w:pPr>
      <w:r w:rsidRPr="00625277">
        <w:rPr>
          <w:sz w:val="26"/>
          <w:szCs w:val="26"/>
        </w:rPr>
        <w:t>Авторы: Коржнева Людмила Сергеевна, Антонова Зоя Терентьевна</w:t>
      </w:r>
    </w:p>
    <w:p w:rsidR="00265F36" w:rsidRPr="00625277" w:rsidRDefault="00265F36" w:rsidP="007324BD">
      <w:pPr>
        <w:outlineLvl w:val="0"/>
        <w:rPr>
          <w:sz w:val="26"/>
          <w:szCs w:val="26"/>
        </w:rPr>
      </w:pPr>
      <w:r w:rsidRPr="00625277">
        <w:rPr>
          <w:sz w:val="26"/>
          <w:szCs w:val="26"/>
        </w:rPr>
        <w:t>Учителя  МБОУ «Гимназия»</w:t>
      </w:r>
      <w:r>
        <w:rPr>
          <w:sz w:val="26"/>
          <w:szCs w:val="26"/>
        </w:rPr>
        <w:t>, г.Черногорск</w:t>
      </w:r>
    </w:p>
    <w:p w:rsidR="00265F36" w:rsidRPr="00625277" w:rsidRDefault="00265F36" w:rsidP="00625277">
      <w:pPr>
        <w:rPr>
          <w:sz w:val="26"/>
          <w:szCs w:val="26"/>
        </w:rPr>
      </w:pPr>
      <w:r w:rsidRPr="00625277">
        <w:rPr>
          <w:sz w:val="26"/>
          <w:szCs w:val="26"/>
        </w:rPr>
        <w:t>Интегрированный урок математики и внеурочного занятия «Введение в химию»</w:t>
      </w:r>
    </w:p>
    <w:p w:rsidR="00265F36" w:rsidRPr="00625277" w:rsidRDefault="00265F36" w:rsidP="00625277">
      <w:pPr>
        <w:rPr>
          <w:sz w:val="26"/>
          <w:szCs w:val="26"/>
        </w:rPr>
      </w:pPr>
      <w:r w:rsidRPr="00625277">
        <w:rPr>
          <w:sz w:val="26"/>
          <w:szCs w:val="26"/>
        </w:rPr>
        <w:t xml:space="preserve">Класс: 6 класс    </w:t>
      </w:r>
    </w:p>
    <w:p w:rsidR="00265F36" w:rsidRPr="00625277" w:rsidRDefault="00265F36" w:rsidP="00625277">
      <w:pPr>
        <w:rPr>
          <w:sz w:val="26"/>
          <w:szCs w:val="26"/>
        </w:rPr>
      </w:pPr>
      <w:r w:rsidRPr="00625277">
        <w:rPr>
          <w:sz w:val="26"/>
          <w:szCs w:val="26"/>
        </w:rPr>
        <w:t>Тема урока: «Процентные расчёты в борьбе с курением»</w:t>
      </w:r>
    </w:p>
    <w:p w:rsidR="00265F36" w:rsidRPr="00625277" w:rsidRDefault="00265F36" w:rsidP="00625277">
      <w:pPr>
        <w:rPr>
          <w:sz w:val="26"/>
          <w:szCs w:val="26"/>
        </w:rPr>
      </w:pPr>
      <w:r w:rsidRPr="00625277">
        <w:rPr>
          <w:sz w:val="26"/>
          <w:szCs w:val="26"/>
        </w:rPr>
        <w:t xml:space="preserve">Тип урока: комбинированный </w:t>
      </w:r>
    </w:p>
    <w:p w:rsidR="00265F36" w:rsidRPr="00625277" w:rsidRDefault="00265F36" w:rsidP="00625277">
      <w:pPr>
        <w:rPr>
          <w:sz w:val="26"/>
          <w:szCs w:val="26"/>
        </w:rPr>
      </w:pPr>
      <w:r w:rsidRPr="00625277">
        <w:rPr>
          <w:sz w:val="26"/>
          <w:szCs w:val="26"/>
        </w:rPr>
        <w:t xml:space="preserve">Формы работы, используемые на уроке: </w:t>
      </w:r>
      <w:r>
        <w:rPr>
          <w:sz w:val="26"/>
          <w:szCs w:val="26"/>
        </w:rPr>
        <w:t xml:space="preserve"> </w:t>
      </w:r>
      <w:r w:rsidRPr="00625277">
        <w:rPr>
          <w:sz w:val="26"/>
          <w:szCs w:val="26"/>
        </w:rPr>
        <w:t xml:space="preserve">решение задач, беседы, мини-диспуты, обсуждения, эксперименты. </w:t>
      </w:r>
    </w:p>
    <w:p w:rsidR="00265F36" w:rsidRPr="00625277" w:rsidRDefault="00265F36" w:rsidP="00625277">
      <w:pPr>
        <w:rPr>
          <w:sz w:val="26"/>
          <w:szCs w:val="26"/>
        </w:rPr>
      </w:pPr>
    </w:p>
    <w:p w:rsidR="00265F36" w:rsidRPr="00625277" w:rsidRDefault="00265F36" w:rsidP="007324BD">
      <w:pPr>
        <w:outlineLvl w:val="0"/>
        <w:rPr>
          <w:sz w:val="26"/>
          <w:szCs w:val="26"/>
        </w:rPr>
      </w:pPr>
      <w:r w:rsidRPr="00625277">
        <w:rPr>
          <w:sz w:val="26"/>
          <w:szCs w:val="26"/>
        </w:rPr>
        <w:t xml:space="preserve">Технологическая карта урока </w:t>
      </w:r>
    </w:p>
    <w:tbl>
      <w:tblPr>
        <w:tblW w:w="14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00"/>
        <w:gridCol w:w="12960"/>
      </w:tblGrid>
      <w:tr w:rsidR="00265F36" w:rsidRPr="00625277" w:rsidTr="00474628">
        <w:trPr>
          <w:trHeight w:val="380"/>
        </w:trPr>
        <w:tc>
          <w:tcPr>
            <w:tcW w:w="180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Тема</w:t>
            </w:r>
          </w:p>
        </w:tc>
        <w:tc>
          <w:tcPr>
            <w:tcW w:w="1296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«Процентные расчёты в борьбе с курением»</w:t>
            </w:r>
          </w:p>
        </w:tc>
      </w:tr>
      <w:tr w:rsidR="00265F36" w:rsidRPr="00625277" w:rsidTr="00474628">
        <w:trPr>
          <w:trHeight w:val="786"/>
        </w:trPr>
        <w:tc>
          <w:tcPr>
            <w:tcW w:w="180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Цели</w:t>
            </w:r>
            <w:r w:rsidRPr="00625277">
              <w:rPr>
                <w:sz w:val="26"/>
                <w:szCs w:val="26"/>
              </w:rPr>
              <w:t xml:space="preserve">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1296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b/>
                <w:bCs/>
                <w:sz w:val="26"/>
                <w:szCs w:val="26"/>
              </w:rPr>
              <w:t>В направлении личностного развития</w:t>
            </w:r>
            <w:r w:rsidRPr="00625277">
              <w:rPr>
                <w:bCs/>
                <w:sz w:val="26"/>
                <w:szCs w:val="26"/>
              </w:rPr>
              <w:t>: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b/>
                <w:bCs/>
                <w:sz w:val="26"/>
                <w:szCs w:val="26"/>
                <w:lang w:eastAsia="en-US"/>
              </w:rPr>
              <w:t xml:space="preserve">- </w:t>
            </w:r>
            <w:r w:rsidRPr="00625277">
              <w:rPr>
                <w:sz w:val="26"/>
                <w:szCs w:val="26"/>
              </w:rPr>
              <w:t>умение оценивать жизненные ситуации и поведение человека с точки зрения химической безопасн</w:t>
            </w:r>
            <w:r>
              <w:rPr>
                <w:sz w:val="26"/>
                <w:szCs w:val="26"/>
              </w:rPr>
              <w:t>ости по отношению к сохранению  здоровья</w:t>
            </w:r>
            <w:r w:rsidRPr="00625277">
              <w:rPr>
                <w:sz w:val="26"/>
                <w:szCs w:val="26"/>
              </w:rPr>
              <w:t xml:space="preserve"> человека; </w:t>
            </w:r>
          </w:p>
          <w:p w:rsidR="00265F36" w:rsidRPr="00625277" w:rsidRDefault="00265F36" w:rsidP="00625277">
            <w:pPr>
              <w:tabs>
                <w:tab w:val="left" w:pos="-2127"/>
              </w:tabs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625277">
              <w:rPr>
                <w:color w:val="000000"/>
                <w:sz w:val="26"/>
                <w:szCs w:val="26"/>
              </w:rPr>
              <w:t>- развитие математических способностей и интереса к математическому творчеству;</w:t>
            </w:r>
          </w:p>
          <w:p w:rsidR="00265F36" w:rsidRPr="00625277" w:rsidRDefault="00265F36" w:rsidP="00625277">
            <w:pPr>
              <w:tabs>
                <w:tab w:val="left" w:pos="-2127"/>
              </w:tabs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625277">
              <w:rPr>
                <w:b/>
                <w:color w:val="000000"/>
                <w:sz w:val="26"/>
                <w:szCs w:val="26"/>
              </w:rPr>
              <w:t>В метапредметном направлении</w:t>
            </w:r>
            <w:r w:rsidRPr="00625277">
              <w:rPr>
                <w:color w:val="000000"/>
                <w:sz w:val="26"/>
                <w:szCs w:val="26"/>
              </w:rPr>
              <w:t>:</w:t>
            </w:r>
          </w:p>
          <w:p w:rsidR="00265F36" w:rsidRPr="00625277" w:rsidRDefault="00265F36" w:rsidP="0062527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-формирование общих способов математической деятельности с выполнением практической работы; </w:t>
            </w:r>
          </w:p>
          <w:p w:rsidR="00265F36" w:rsidRPr="00625277" w:rsidRDefault="00265F36" w:rsidP="0062527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sz w:val="26"/>
                <w:szCs w:val="26"/>
              </w:rPr>
              <w:t>- выдвижение вер</w:t>
            </w:r>
            <w:r>
              <w:rPr>
                <w:b w:val="0"/>
                <w:sz w:val="26"/>
                <w:szCs w:val="26"/>
              </w:rPr>
              <w:t>сии решения проблемы, осознание конечного</w:t>
            </w:r>
            <w:r w:rsidRPr="00625277">
              <w:rPr>
                <w:b w:val="0"/>
                <w:sz w:val="26"/>
                <w:szCs w:val="26"/>
              </w:rPr>
              <w:t xml:space="preserve"> результат</w:t>
            </w:r>
            <w:r>
              <w:rPr>
                <w:b w:val="0"/>
                <w:sz w:val="26"/>
                <w:szCs w:val="26"/>
              </w:rPr>
              <w:t xml:space="preserve">а, выбор верного ответа из предложенных, самостоятельный поиск </w:t>
            </w:r>
            <w:r w:rsidRPr="00625277">
              <w:rPr>
                <w:b w:val="0"/>
                <w:sz w:val="26"/>
                <w:szCs w:val="26"/>
              </w:rPr>
              <w:t xml:space="preserve"> средства достижения цели;</w:t>
            </w:r>
          </w:p>
          <w:p w:rsidR="00265F36" w:rsidRPr="00625277" w:rsidRDefault="00265F36" w:rsidP="0062527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bCs w:val="0"/>
                <w:sz w:val="26"/>
                <w:szCs w:val="26"/>
              </w:rPr>
              <w:t>- составление (индивидуально и в группе) плана решения проблемы;</w:t>
            </w:r>
          </w:p>
          <w:p w:rsidR="00265F36" w:rsidRPr="00625277" w:rsidRDefault="00265F36" w:rsidP="0062527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bCs w:val="0"/>
                <w:sz w:val="26"/>
                <w:szCs w:val="26"/>
              </w:rPr>
              <w:t>- построение логического</w:t>
            </w:r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рассуждения, включающее установление причинно-следственных связей;</w:t>
            </w:r>
          </w:p>
          <w:p w:rsidR="00265F36" w:rsidRPr="00625277" w:rsidRDefault="00265F36" w:rsidP="0062527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bCs w:val="0"/>
                <w:sz w:val="26"/>
                <w:szCs w:val="26"/>
              </w:rPr>
              <w:t>- формирование умений анализировать, сравнивать, классифицировать и обобщать факты и явления, выявление причины и следствия простых явлений;</w:t>
            </w:r>
          </w:p>
          <w:p w:rsidR="00265F36" w:rsidRPr="00625277" w:rsidRDefault="00265F36" w:rsidP="0062527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bCs w:val="0"/>
                <w:sz w:val="26"/>
                <w:szCs w:val="26"/>
              </w:rPr>
              <w:t>- развитие способности самостоятельно организовывать учебное взаимодействие в группе (определять общие цели, распределять роли, договариваться друг с другом и т.д.).</w:t>
            </w:r>
          </w:p>
          <w:p w:rsidR="00265F36" w:rsidRPr="00625277" w:rsidRDefault="00265F36" w:rsidP="00625277">
            <w:pPr>
              <w:tabs>
                <w:tab w:val="left" w:pos="-2127"/>
              </w:tabs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625277">
              <w:rPr>
                <w:b/>
                <w:bCs/>
                <w:sz w:val="26"/>
                <w:szCs w:val="26"/>
              </w:rPr>
              <w:t>В предметном направлении</w:t>
            </w:r>
            <w:r w:rsidRPr="00625277">
              <w:rPr>
                <w:bCs/>
                <w:sz w:val="26"/>
                <w:szCs w:val="26"/>
              </w:rPr>
              <w:t>:</w:t>
            </w:r>
          </w:p>
          <w:p w:rsidR="00265F36" w:rsidRPr="00625277" w:rsidRDefault="00265F36" w:rsidP="00625277">
            <w:pPr>
              <w:pStyle w:val="Title"/>
              <w:jc w:val="left"/>
              <w:rPr>
                <w:b w:val="0"/>
                <w:bCs w:val="0"/>
                <w:iCs/>
                <w:sz w:val="26"/>
                <w:szCs w:val="26"/>
              </w:rPr>
            </w:pPr>
            <w:r w:rsidRPr="00625277">
              <w:rPr>
                <w:b w:val="0"/>
                <w:bCs w:val="0"/>
                <w:iCs/>
                <w:sz w:val="26"/>
                <w:szCs w:val="26"/>
              </w:rPr>
              <w:t>- систематизация и обобщение знаний и умений обучающихся по теме: «Проценты»;</w:t>
            </w:r>
          </w:p>
          <w:p w:rsidR="00265F36" w:rsidRPr="00625277" w:rsidRDefault="00265F36" w:rsidP="00625277">
            <w:pPr>
              <w:pStyle w:val="Title"/>
              <w:jc w:val="left"/>
              <w:rPr>
                <w:b w:val="0"/>
                <w:sz w:val="26"/>
                <w:szCs w:val="26"/>
              </w:rPr>
            </w:pPr>
            <w:r w:rsidRPr="00625277">
              <w:rPr>
                <w:b w:val="0"/>
                <w:iCs/>
                <w:sz w:val="26"/>
                <w:szCs w:val="26"/>
              </w:rPr>
              <w:t>- использование химических знаний в</w:t>
            </w:r>
            <w:r w:rsidRPr="00625277">
              <w:rPr>
                <w:b w:val="0"/>
                <w:sz w:val="26"/>
                <w:szCs w:val="26"/>
              </w:rPr>
              <w:t xml:space="preserve"> жизни человека;</w:t>
            </w:r>
          </w:p>
          <w:p w:rsidR="00265F36" w:rsidRPr="00625277" w:rsidRDefault="00265F36" w:rsidP="00625277">
            <w:pPr>
              <w:rPr>
                <w:b/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-</w:t>
            </w:r>
            <w:r w:rsidRPr="00625277">
              <w:rPr>
                <w:b/>
                <w:bCs/>
                <w:sz w:val="26"/>
                <w:szCs w:val="26"/>
              </w:rPr>
              <w:t xml:space="preserve"> </w:t>
            </w:r>
            <w:r w:rsidRPr="00625277">
              <w:rPr>
                <w:bCs/>
                <w:sz w:val="26"/>
                <w:szCs w:val="26"/>
              </w:rPr>
              <w:t>воспитание</w:t>
            </w:r>
            <w:r w:rsidRPr="00625277">
              <w:rPr>
                <w:b/>
                <w:bCs/>
                <w:sz w:val="26"/>
                <w:szCs w:val="26"/>
              </w:rPr>
              <w:t xml:space="preserve"> </w:t>
            </w:r>
            <w:r w:rsidRPr="00625277">
              <w:rPr>
                <w:sz w:val="26"/>
                <w:szCs w:val="26"/>
              </w:rPr>
              <w:t>культуры личности, отношения к математике и химии как к части общечеловеческой культуры, играющей особую роль в общественном развитии.</w:t>
            </w:r>
            <w:r w:rsidRPr="00625277">
              <w:rPr>
                <w:b/>
                <w:sz w:val="26"/>
                <w:szCs w:val="26"/>
              </w:rPr>
              <w:t xml:space="preserve">        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474628">
        <w:trPr>
          <w:trHeight w:val="786"/>
        </w:trPr>
        <w:tc>
          <w:tcPr>
            <w:tcW w:w="180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Задачи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2960" w:type="dxa"/>
          </w:tcPr>
          <w:p w:rsidR="00265F36" w:rsidRPr="00625277" w:rsidRDefault="00265F36" w:rsidP="00AE09A7">
            <w:pPr>
              <w:rPr>
                <w:sz w:val="26"/>
                <w:szCs w:val="26"/>
              </w:rPr>
            </w:pPr>
            <w:r w:rsidRPr="00625277">
              <w:rPr>
                <w:b/>
                <w:bCs/>
                <w:sz w:val="26"/>
                <w:szCs w:val="26"/>
              </w:rPr>
              <w:t>В направлении личностного развития</w:t>
            </w:r>
            <w:r w:rsidRPr="00625277">
              <w:rPr>
                <w:bCs/>
                <w:sz w:val="26"/>
                <w:szCs w:val="26"/>
              </w:rPr>
              <w:t>:</w:t>
            </w:r>
          </w:p>
          <w:p w:rsidR="00265F36" w:rsidRPr="00625277" w:rsidRDefault="00265F36" w:rsidP="00AE09A7">
            <w:pPr>
              <w:rPr>
                <w:sz w:val="26"/>
                <w:szCs w:val="26"/>
              </w:rPr>
            </w:pPr>
            <w:r w:rsidRPr="00625277">
              <w:rPr>
                <w:b/>
                <w:bCs/>
                <w:sz w:val="26"/>
                <w:szCs w:val="26"/>
                <w:lang w:eastAsia="en-US"/>
              </w:rPr>
              <w:t xml:space="preserve">- </w:t>
            </w:r>
            <w:r>
              <w:rPr>
                <w:sz w:val="26"/>
                <w:szCs w:val="26"/>
              </w:rPr>
              <w:t>формировать умения о</w:t>
            </w:r>
            <w:r w:rsidRPr="00625277">
              <w:rPr>
                <w:sz w:val="26"/>
                <w:szCs w:val="26"/>
              </w:rPr>
              <w:t xml:space="preserve">ценивать жизненные ситуации и поведение человека </w:t>
            </w:r>
            <w:r>
              <w:rPr>
                <w:sz w:val="26"/>
                <w:szCs w:val="26"/>
              </w:rPr>
              <w:t>в социуме</w:t>
            </w:r>
            <w:r w:rsidRPr="00625277">
              <w:rPr>
                <w:sz w:val="26"/>
                <w:szCs w:val="26"/>
              </w:rPr>
              <w:t xml:space="preserve">; </w:t>
            </w:r>
          </w:p>
          <w:p w:rsidR="00265F36" w:rsidRPr="00625277" w:rsidRDefault="00265F36" w:rsidP="00AE09A7">
            <w:pPr>
              <w:tabs>
                <w:tab w:val="left" w:pos="-2127"/>
              </w:tabs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625277">
              <w:rPr>
                <w:color w:val="000000"/>
                <w:sz w:val="26"/>
                <w:szCs w:val="26"/>
              </w:rPr>
              <w:t>- разви</w:t>
            </w:r>
            <w:r>
              <w:rPr>
                <w:color w:val="000000"/>
                <w:sz w:val="26"/>
                <w:szCs w:val="26"/>
              </w:rPr>
              <w:t>вать</w:t>
            </w:r>
            <w:r w:rsidRPr="00625277">
              <w:rPr>
                <w:color w:val="000000"/>
                <w:sz w:val="26"/>
                <w:szCs w:val="26"/>
              </w:rPr>
              <w:t xml:space="preserve"> математически</w:t>
            </w:r>
            <w:r>
              <w:rPr>
                <w:color w:val="000000"/>
                <w:sz w:val="26"/>
                <w:szCs w:val="26"/>
              </w:rPr>
              <w:t>е</w:t>
            </w:r>
            <w:r w:rsidRPr="00625277">
              <w:rPr>
                <w:color w:val="000000"/>
                <w:sz w:val="26"/>
                <w:szCs w:val="26"/>
              </w:rPr>
              <w:t xml:space="preserve"> способност</w:t>
            </w:r>
            <w:r>
              <w:rPr>
                <w:color w:val="000000"/>
                <w:sz w:val="26"/>
                <w:szCs w:val="26"/>
              </w:rPr>
              <w:t>и</w:t>
            </w:r>
            <w:r w:rsidRPr="00625277">
              <w:rPr>
                <w:color w:val="000000"/>
                <w:sz w:val="26"/>
                <w:szCs w:val="26"/>
              </w:rPr>
              <w:t xml:space="preserve"> и интерес к математическому творчеству</w:t>
            </w:r>
            <w:r>
              <w:rPr>
                <w:color w:val="000000"/>
                <w:sz w:val="26"/>
                <w:szCs w:val="26"/>
              </w:rPr>
              <w:t xml:space="preserve"> через составление и поиск задач</w:t>
            </w:r>
            <w:r w:rsidRPr="00625277">
              <w:rPr>
                <w:color w:val="000000"/>
                <w:sz w:val="26"/>
                <w:szCs w:val="26"/>
              </w:rPr>
              <w:t>;</w:t>
            </w:r>
          </w:p>
          <w:p w:rsidR="00265F36" w:rsidRPr="00625277" w:rsidRDefault="00265F36" w:rsidP="00AE09A7">
            <w:pPr>
              <w:tabs>
                <w:tab w:val="left" w:pos="-2127"/>
              </w:tabs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625277">
              <w:rPr>
                <w:b/>
                <w:color w:val="000000"/>
                <w:sz w:val="26"/>
                <w:szCs w:val="26"/>
              </w:rPr>
              <w:t>В метапредметном направлении</w:t>
            </w:r>
            <w:r w:rsidRPr="00625277">
              <w:rPr>
                <w:color w:val="000000"/>
                <w:sz w:val="26"/>
                <w:szCs w:val="26"/>
              </w:rPr>
              <w:t>:</w:t>
            </w:r>
          </w:p>
          <w:p w:rsidR="00265F36" w:rsidRPr="00625277" w:rsidRDefault="00265F36" w:rsidP="00AE09A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-формирова</w:t>
            </w:r>
            <w:r>
              <w:rPr>
                <w:sz w:val="26"/>
                <w:szCs w:val="26"/>
              </w:rPr>
              <w:t xml:space="preserve">ть навыки выполнения </w:t>
            </w:r>
            <w:r w:rsidRPr="00625277">
              <w:rPr>
                <w:sz w:val="26"/>
                <w:szCs w:val="26"/>
              </w:rPr>
              <w:t xml:space="preserve">практической работы; </w:t>
            </w:r>
          </w:p>
          <w:p w:rsidR="00265F36" w:rsidRPr="00625277" w:rsidRDefault="00265F36" w:rsidP="00AE09A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sz w:val="26"/>
                <w:szCs w:val="26"/>
              </w:rPr>
              <w:t xml:space="preserve">- </w:t>
            </w:r>
            <w:r>
              <w:rPr>
                <w:b w:val="0"/>
                <w:sz w:val="26"/>
                <w:szCs w:val="26"/>
              </w:rPr>
              <w:t xml:space="preserve">научить обучающихся </w:t>
            </w:r>
            <w:r w:rsidRPr="00625277">
              <w:rPr>
                <w:b w:val="0"/>
                <w:sz w:val="26"/>
                <w:szCs w:val="26"/>
              </w:rPr>
              <w:t xml:space="preserve">выбирать </w:t>
            </w:r>
            <w:r>
              <w:rPr>
                <w:b w:val="0"/>
                <w:sz w:val="26"/>
                <w:szCs w:val="26"/>
              </w:rPr>
              <w:t xml:space="preserve">правильное решение </w:t>
            </w:r>
            <w:r w:rsidRPr="00625277">
              <w:rPr>
                <w:b w:val="0"/>
                <w:sz w:val="26"/>
                <w:szCs w:val="26"/>
              </w:rPr>
              <w:t xml:space="preserve">из предложенных и искать самостоятельно  средства </w:t>
            </w:r>
            <w:r>
              <w:rPr>
                <w:b w:val="0"/>
                <w:sz w:val="26"/>
                <w:szCs w:val="26"/>
              </w:rPr>
              <w:t xml:space="preserve">для </w:t>
            </w:r>
            <w:r w:rsidRPr="00625277">
              <w:rPr>
                <w:b w:val="0"/>
                <w:sz w:val="26"/>
                <w:szCs w:val="26"/>
              </w:rPr>
              <w:t>достижения цели;</w:t>
            </w:r>
          </w:p>
          <w:p w:rsidR="00265F36" w:rsidRPr="00625277" w:rsidRDefault="00265F36" w:rsidP="00AE09A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bCs w:val="0"/>
                <w:sz w:val="26"/>
                <w:szCs w:val="26"/>
              </w:rPr>
              <w:t xml:space="preserve">- </w:t>
            </w:r>
            <w:r>
              <w:rPr>
                <w:b w:val="0"/>
                <w:bCs w:val="0"/>
                <w:sz w:val="26"/>
                <w:szCs w:val="26"/>
              </w:rPr>
              <w:t xml:space="preserve">формировать навыки планирования деятельности в поиске </w:t>
            </w:r>
            <w:r w:rsidRPr="00625277">
              <w:rPr>
                <w:b w:val="0"/>
                <w:bCs w:val="0"/>
                <w:sz w:val="26"/>
                <w:szCs w:val="26"/>
              </w:rPr>
              <w:t>решения проблемы;</w:t>
            </w:r>
          </w:p>
          <w:p w:rsidR="00265F36" w:rsidRPr="00625277" w:rsidRDefault="00265F36" w:rsidP="00AE09A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bCs w:val="0"/>
                <w:sz w:val="26"/>
                <w:szCs w:val="26"/>
              </w:rPr>
              <w:t xml:space="preserve">- </w:t>
            </w:r>
            <w:r>
              <w:rPr>
                <w:b w:val="0"/>
                <w:bCs w:val="0"/>
                <w:sz w:val="26"/>
                <w:szCs w:val="26"/>
              </w:rPr>
              <w:t>совершенствовать навыки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установлени</w:t>
            </w:r>
            <w:r>
              <w:rPr>
                <w:b w:val="0"/>
                <w:bCs w:val="0"/>
                <w:sz w:val="26"/>
                <w:szCs w:val="26"/>
              </w:rPr>
              <w:t>я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причинно-следственных связей;</w:t>
            </w:r>
          </w:p>
          <w:p w:rsidR="00265F36" w:rsidRPr="00625277" w:rsidRDefault="00265F36" w:rsidP="00AE09A7">
            <w:pPr>
              <w:pStyle w:val="Title"/>
              <w:jc w:val="left"/>
              <w:rPr>
                <w:b w:val="0"/>
                <w:bCs w:val="0"/>
                <w:sz w:val="26"/>
                <w:szCs w:val="26"/>
              </w:rPr>
            </w:pPr>
            <w:r w:rsidRPr="00625277">
              <w:rPr>
                <w:b w:val="0"/>
                <w:bCs w:val="0"/>
                <w:sz w:val="26"/>
                <w:szCs w:val="26"/>
              </w:rPr>
              <w:t>- разви</w:t>
            </w:r>
            <w:r>
              <w:rPr>
                <w:b w:val="0"/>
                <w:bCs w:val="0"/>
                <w:sz w:val="26"/>
                <w:szCs w:val="26"/>
              </w:rPr>
              <w:t>вать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способност</w:t>
            </w:r>
            <w:r>
              <w:rPr>
                <w:b w:val="0"/>
                <w:bCs w:val="0"/>
                <w:sz w:val="26"/>
                <w:szCs w:val="26"/>
              </w:rPr>
              <w:t>ь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самостоятельно</w:t>
            </w:r>
            <w:r>
              <w:rPr>
                <w:b w:val="0"/>
                <w:bCs w:val="0"/>
                <w:sz w:val="26"/>
                <w:szCs w:val="26"/>
              </w:rPr>
              <w:t>й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организ</w:t>
            </w:r>
            <w:r>
              <w:rPr>
                <w:b w:val="0"/>
                <w:bCs w:val="0"/>
                <w:sz w:val="26"/>
                <w:szCs w:val="26"/>
              </w:rPr>
              <w:t>ации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взаимодействи</w:t>
            </w:r>
            <w:r>
              <w:rPr>
                <w:b w:val="0"/>
                <w:bCs w:val="0"/>
                <w:sz w:val="26"/>
                <w:szCs w:val="26"/>
              </w:rPr>
              <w:t>я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в группе</w:t>
            </w:r>
            <w:r>
              <w:rPr>
                <w:b w:val="0"/>
                <w:bCs w:val="0"/>
                <w:sz w:val="26"/>
                <w:szCs w:val="26"/>
              </w:rPr>
              <w:t>.</w:t>
            </w:r>
            <w:r w:rsidRPr="00625277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  <w:p w:rsidR="00265F36" w:rsidRPr="00625277" w:rsidRDefault="00265F36" w:rsidP="00AE09A7">
            <w:pPr>
              <w:tabs>
                <w:tab w:val="left" w:pos="-2127"/>
              </w:tabs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625277">
              <w:rPr>
                <w:b/>
                <w:bCs/>
                <w:sz w:val="26"/>
                <w:szCs w:val="26"/>
              </w:rPr>
              <w:t>В предметном направлении</w:t>
            </w:r>
            <w:r w:rsidRPr="00625277">
              <w:rPr>
                <w:bCs/>
                <w:sz w:val="26"/>
                <w:szCs w:val="26"/>
              </w:rPr>
              <w:t>:</w:t>
            </w:r>
          </w:p>
          <w:p w:rsidR="00265F36" w:rsidRPr="00625277" w:rsidRDefault="00265F36" w:rsidP="00AE09A7">
            <w:pPr>
              <w:pStyle w:val="Title"/>
              <w:jc w:val="left"/>
              <w:rPr>
                <w:b w:val="0"/>
                <w:bCs w:val="0"/>
                <w:iCs/>
                <w:sz w:val="26"/>
                <w:szCs w:val="26"/>
              </w:rPr>
            </w:pPr>
            <w:r w:rsidRPr="00625277">
              <w:rPr>
                <w:b w:val="0"/>
                <w:bCs w:val="0"/>
                <w:iCs/>
                <w:sz w:val="26"/>
                <w:szCs w:val="26"/>
              </w:rPr>
              <w:t>- систематиз</w:t>
            </w:r>
            <w:r>
              <w:rPr>
                <w:b w:val="0"/>
                <w:bCs w:val="0"/>
                <w:iCs/>
                <w:sz w:val="26"/>
                <w:szCs w:val="26"/>
              </w:rPr>
              <w:t>ировать</w:t>
            </w:r>
            <w:r w:rsidRPr="00625277">
              <w:rPr>
                <w:b w:val="0"/>
                <w:bCs w:val="0"/>
                <w:iCs/>
                <w:sz w:val="26"/>
                <w:szCs w:val="26"/>
              </w:rPr>
              <w:t xml:space="preserve"> и обобщ</w:t>
            </w:r>
            <w:r>
              <w:rPr>
                <w:b w:val="0"/>
                <w:bCs w:val="0"/>
                <w:iCs/>
                <w:sz w:val="26"/>
                <w:szCs w:val="26"/>
              </w:rPr>
              <w:t>ить</w:t>
            </w:r>
            <w:r w:rsidRPr="00625277">
              <w:rPr>
                <w:b w:val="0"/>
                <w:bCs w:val="0"/>
                <w:iCs/>
                <w:sz w:val="26"/>
                <w:szCs w:val="26"/>
              </w:rPr>
              <w:t xml:space="preserve"> знани</w:t>
            </w:r>
            <w:r>
              <w:rPr>
                <w:b w:val="0"/>
                <w:bCs w:val="0"/>
                <w:iCs/>
                <w:sz w:val="26"/>
                <w:szCs w:val="26"/>
              </w:rPr>
              <w:t>я</w:t>
            </w:r>
            <w:r w:rsidRPr="00625277">
              <w:rPr>
                <w:b w:val="0"/>
                <w:bCs w:val="0"/>
                <w:iCs/>
                <w:sz w:val="26"/>
                <w:szCs w:val="26"/>
              </w:rPr>
              <w:t xml:space="preserve"> и умени</w:t>
            </w:r>
            <w:r>
              <w:rPr>
                <w:b w:val="0"/>
                <w:bCs w:val="0"/>
                <w:iCs/>
                <w:sz w:val="26"/>
                <w:szCs w:val="26"/>
              </w:rPr>
              <w:t>я</w:t>
            </w:r>
            <w:r w:rsidRPr="00625277">
              <w:rPr>
                <w:b w:val="0"/>
                <w:bCs w:val="0"/>
                <w:iCs/>
                <w:sz w:val="26"/>
                <w:szCs w:val="26"/>
              </w:rPr>
              <w:t xml:space="preserve"> обучающихся по теме: «Проценты»;</w:t>
            </w:r>
          </w:p>
          <w:p w:rsidR="00265F36" w:rsidRPr="00625277" w:rsidRDefault="00265F36" w:rsidP="00AE09A7">
            <w:pPr>
              <w:pStyle w:val="Title"/>
              <w:jc w:val="left"/>
              <w:rPr>
                <w:b w:val="0"/>
                <w:sz w:val="26"/>
                <w:szCs w:val="26"/>
              </w:rPr>
            </w:pPr>
            <w:r w:rsidRPr="00625277">
              <w:rPr>
                <w:b w:val="0"/>
                <w:iCs/>
                <w:sz w:val="26"/>
                <w:szCs w:val="26"/>
              </w:rPr>
              <w:t xml:space="preserve">- </w:t>
            </w:r>
            <w:r>
              <w:rPr>
                <w:b w:val="0"/>
                <w:iCs/>
                <w:sz w:val="26"/>
                <w:szCs w:val="26"/>
              </w:rPr>
              <w:t>применить</w:t>
            </w:r>
            <w:r w:rsidRPr="00625277">
              <w:rPr>
                <w:b w:val="0"/>
                <w:iCs/>
                <w:sz w:val="26"/>
                <w:szCs w:val="26"/>
              </w:rPr>
              <w:t xml:space="preserve"> химически</w:t>
            </w:r>
            <w:r>
              <w:rPr>
                <w:b w:val="0"/>
                <w:iCs/>
                <w:sz w:val="26"/>
                <w:szCs w:val="26"/>
              </w:rPr>
              <w:t>е</w:t>
            </w:r>
            <w:r w:rsidRPr="00625277">
              <w:rPr>
                <w:b w:val="0"/>
                <w:iCs/>
                <w:sz w:val="26"/>
                <w:szCs w:val="26"/>
              </w:rPr>
              <w:t xml:space="preserve"> знани</w:t>
            </w:r>
            <w:r>
              <w:rPr>
                <w:b w:val="0"/>
                <w:iCs/>
                <w:sz w:val="26"/>
                <w:szCs w:val="26"/>
              </w:rPr>
              <w:t>я</w:t>
            </w:r>
            <w:r w:rsidRPr="00625277">
              <w:rPr>
                <w:b w:val="0"/>
                <w:iCs/>
                <w:sz w:val="26"/>
                <w:szCs w:val="26"/>
              </w:rPr>
              <w:t xml:space="preserve"> в</w:t>
            </w:r>
            <w:r w:rsidRPr="00625277">
              <w:rPr>
                <w:b w:val="0"/>
                <w:sz w:val="26"/>
                <w:szCs w:val="26"/>
              </w:rPr>
              <w:t xml:space="preserve"> жизни человека;</w:t>
            </w:r>
          </w:p>
          <w:p w:rsidR="00265F36" w:rsidRPr="00625277" w:rsidRDefault="00265F36" w:rsidP="00AE09A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-</w:t>
            </w:r>
            <w:r w:rsidRPr="00625277">
              <w:rPr>
                <w:b/>
                <w:bCs/>
                <w:sz w:val="26"/>
                <w:szCs w:val="26"/>
              </w:rPr>
              <w:t xml:space="preserve"> </w:t>
            </w:r>
            <w:r w:rsidRPr="00625277">
              <w:rPr>
                <w:bCs/>
                <w:sz w:val="26"/>
                <w:szCs w:val="26"/>
              </w:rPr>
              <w:t>воспит</w:t>
            </w:r>
            <w:r>
              <w:rPr>
                <w:bCs/>
                <w:sz w:val="26"/>
                <w:szCs w:val="26"/>
              </w:rPr>
              <w:t>ыв</w:t>
            </w:r>
            <w:r w:rsidRPr="00625277">
              <w:rPr>
                <w:bCs/>
                <w:sz w:val="26"/>
                <w:szCs w:val="26"/>
              </w:rPr>
              <w:t>а</w:t>
            </w:r>
            <w:r>
              <w:rPr>
                <w:bCs/>
                <w:sz w:val="26"/>
                <w:szCs w:val="26"/>
              </w:rPr>
              <w:t>ть</w:t>
            </w:r>
            <w:r w:rsidRPr="00625277">
              <w:rPr>
                <w:b/>
                <w:bCs/>
                <w:sz w:val="26"/>
                <w:szCs w:val="26"/>
              </w:rPr>
              <w:t xml:space="preserve"> </w:t>
            </w:r>
            <w:r w:rsidRPr="00625277">
              <w:rPr>
                <w:sz w:val="26"/>
                <w:szCs w:val="26"/>
              </w:rPr>
              <w:t>отношени</w:t>
            </w:r>
            <w:r>
              <w:rPr>
                <w:sz w:val="26"/>
                <w:szCs w:val="26"/>
              </w:rPr>
              <w:t>е</w:t>
            </w:r>
            <w:r w:rsidRPr="00625277">
              <w:rPr>
                <w:sz w:val="26"/>
                <w:szCs w:val="26"/>
              </w:rPr>
              <w:t xml:space="preserve"> к математике и химии как к части общечеловеческой культуры</w:t>
            </w:r>
            <w:r>
              <w:rPr>
                <w:sz w:val="26"/>
                <w:szCs w:val="26"/>
              </w:rPr>
              <w:t xml:space="preserve">. </w:t>
            </w:r>
          </w:p>
        </w:tc>
      </w:tr>
      <w:tr w:rsidR="00265F36" w:rsidRPr="00625277" w:rsidTr="00474628">
        <w:trPr>
          <w:trHeight w:val="408"/>
        </w:trPr>
        <w:tc>
          <w:tcPr>
            <w:tcW w:w="180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Основные понятия</w:t>
            </w:r>
          </w:p>
        </w:tc>
        <w:tc>
          <w:tcPr>
            <w:tcW w:w="1296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Проценты, химические вещества</w:t>
            </w:r>
          </w:p>
        </w:tc>
      </w:tr>
      <w:tr w:rsidR="00265F36" w:rsidRPr="00625277" w:rsidTr="00474628">
        <w:trPr>
          <w:trHeight w:val="380"/>
        </w:trPr>
        <w:tc>
          <w:tcPr>
            <w:tcW w:w="180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Межпредметные связи </w:t>
            </w:r>
          </w:p>
        </w:tc>
        <w:tc>
          <w:tcPr>
            <w:tcW w:w="1296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Химия, биология, ОБЖ, физическая культура</w:t>
            </w:r>
          </w:p>
        </w:tc>
      </w:tr>
      <w:tr w:rsidR="00265F36" w:rsidRPr="00625277" w:rsidTr="00474628">
        <w:trPr>
          <w:trHeight w:val="380"/>
        </w:trPr>
        <w:tc>
          <w:tcPr>
            <w:tcW w:w="180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Ресурсы: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1296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ЕК ЦОР - Единая коллекция цифровых образовательных ресурсов (</w:t>
            </w:r>
            <w:hyperlink r:id="rId5" w:tgtFrame="_parent" w:history="1">
              <w:r w:rsidRPr="00625277">
                <w:rPr>
                  <w:rStyle w:val="Hyperlink"/>
                  <w:sz w:val="26"/>
                  <w:szCs w:val="26"/>
                </w:rPr>
                <w:t>http://school-collection.edu.ru</w:t>
              </w:r>
            </w:hyperlink>
            <w:r w:rsidRPr="00625277">
              <w:rPr>
                <w:sz w:val="26"/>
                <w:szCs w:val="26"/>
              </w:rPr>
              <w:t>);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ФЦИОР- Федеральный центр информационно-образовательных ресурсов (</w:t>
            </w:r>
            <w:hyperlink r:id="rId6" w:tgtFrame="_parent" w:history="1">
              <w:r w:rsidRPr="00625277">
                <w:rPr>
                  <w:rStyle w:val="Hyperlink"/>
                  <w:sz w:val="26"/>
                  <w:szCs w:val="26"/>
                </w:rPr>
                <w:t>http://fcior.edu.ru</w:t>
              </w:r>
            </w:hyperlink>
            <w:r w:rsidRPr="00625277">
              <w:rPr>
                <w:sz w:val="26"/>
                <w:szCs w:val="26"/>
              </w:rPr>
              <w:t>).</w:t>
            </w:r>
          </w:p>
          <w:p w:rsidR="00265F36" w:rsidRPr="00FE7C1D" w:rsidRDefault="00265F36" w:rsidP="007E6D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Средства обучения:</w:t>
            </w:r>
            <w:r w:rsidRPr="00FE7C1D">
              <w:rPr>
                <w:sz w:val="26"/>
                <w:szCs w:val="26"/>
              </w:rPr>
              <w:t xml:space="preserve"> мультимедийный проекто</w:t>
            </w:r>
            <w:r>
              <w:rPr>
                <w:sz w:val="26"/>
                <w:szCs w:val="26"/>
              </w:rPr>
              <w:t xml:space="preserve">р, персональный компьютер, </w:t>
            </w:r>
            <w:r w:rsidRPr="00FE7C1D">
              <w:rPr>
                <w:sz w:val="26"/>
                <w:szCs w:val="26"/>
              </w:rPr>
              <w:t>презентация</w:t>
            </w:r>
            <w:r>
              <w:rPr>
                <w:sz w:val="26"/>
                <w:szCs w:val="26"/>
              </w:rPr>
              <w:t xml:space="preserve"> в формате </w:t>
            </w:r>
            <w:r>
              <w:rPr>
                <w:sz w:val="26"/>
                <w:szCs w:val="26"/>
                <w:lang w:val="en-US"/>
              </w:rPr>
              <w:t>PowerPoint</w:t>
            </w:r>
            <w:r w:rsidRPr="00FE7C1D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демонстрационный фильм, </w:t>
            </w:r>
            <w:r w:rsidRPr="00FE7C1D">
              <w:rPr>
                <w:sz w:val="26"/>
                <w:szCs w:val="26"/>
              </w:rPr>
              <w:t xml:space="preserve"> печатные тексты, химическое оборудование и вещества для  опытов, стикеры.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</w:tbl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Default="00265F36" w:rsidP="00625277">
      <w:pPr>
        <w:rPr>
          <w:sz w:val="26"/>
          <w:szCs w:val="26"/>
        </w:rPr>
      </w:pPr>
    </w:p>
    <w:p w:rsidR="00265F36" w:rsidRPr="00625277" w:rsidRDefault="00265F36" w:rsidP="00625277">
      <w:pPr>
        <w:rPr>
          <w:sz w:val="26"/>
          <w:szCs w:val="26"/>
        </w:rPr>
      </w:pPr>
    </w:p>
    <w:tbl>
      <w:tblPr>
        <w:tblW w:w="14978" w:type="dxa"/>
        <w:tblLayout w:type="fixed"/>
        <w:tblLook w:val="00A0"/>
      </w:tblPr>
      <w:tblGrid>
        <w:gridCol w:w="2418"/>
        <w:gridCol w:w="5170"/>
        <w:gridCol w:w="4950"/>
        <w:gridCol w:w="2440"/>
      </w:tblGrid>
      <w:tr w:rsidR="00265F36" w:rsidRPr="00625277" w:rsidTr="0032070E">
        <w:trPr>
          <w:trHeight w:val="303"/>
        </w:trPr>
        <w:tc>
          <w:tcPr>
            <w:tcW w:w="2418" w:type="dxa"/>
            <w:vMerge w:val="restart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Технология проведения</w:t>
            </w:r>
          </w:p>
        </w:tc>
        <w:tc>
          <w:tcPr>
            <w:tcW w:w="10120" w:type="dxa"/>
            <w:gridSpan w:val="2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Ход урока</w:t>
            </w:r>
          </w:p>
        </w:tc>
        <w:tc>
          <w:tcPr>
            <w:tcW w:w="2440" w:type="dxa"/>
            <w:vMerge w:val="restart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Планируемые результаты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УУД</w:t>
            </w:r>
          </w:p>
        </w:tc>
      </w:tr>
      <w:tr w:rsidR="00265F36" w:rsidRPr="00625277" w:rsidTr="0032070E">
        <w:trPr>
          <w:trHeight w:val="734"/>
        </w:trPr>
        <w:tc>
          <w:tcPr>
            <w:tcW w:w="2418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Деятельность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учителя</w:t>
            </w:r>
          </w:p>
        </w:tc>
        <w:tc>
          <w:tcPr>
            <w:tcW w:w="495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Деятельность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учеников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2440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7247"/>
        </w:trPr>
        <w:tc>
          <w:tcPr>
            <w:tcW w:w="2418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I.</w:t>
            </w:r>
            <w:r>
              <w:rPr>
                <w:sz w:val="26"/>
                <w:szCs w:val="26"/>
              </w:rPr>
              <w:t xml:space="preserve"> </w:t>
            </w:r>
            <w:r w:rsidRPr="00625277">
              <w:rPr>
                <w:sz w:val="26"/>
                <w:szCs w:val="26"/>
              </w:rPr>
              <w:t xml:space="preserve">Этап </w:t>
            </w:r>
            <w:r>
              <w:rPr>
                <w:sz w:val="26"/>
                <w:szCs w:val="26"/>
              </w:rPr>
              <w:t>вхождения в тему урока и создание условий для осознанного восприятия нового материала, 4 мин.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Задачи: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*создать проблемную ситуацию, способствующую самостоятельному формулированию темы урока обучающимися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*повышение мотивации к изучаемой теме </w:t>
            </w:r>
          </w:p>
          <w:p w:rsidR="00265F36" w:rsidRPr="00625277" w:rsidRDefault="00265F36" w:rsidP="00DC0BBC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*Организация деятельности обучающихся: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создание проблемной ситуации: </w:t>
            </w:r>
          </w:p>
          <w:p w:rsidR="00265F36" w:rsidRPr="00E038CA" w:rsidRDefault="00265F36" w:rsidP="00625277">
            <w:pPr>
              <w:rPr>
                <w:sz w:val="20"/>
                <w:szCs w:val="20"/>
              </w:rPr>
            </w:pPr>
            <w:r w:rsidRPr="00E038CA">
              <w:rPr>
                <w:sz w:val="20"/>
                <w:szCs w:val="20"/>
              </w:rPr>
              <w:t>Сег</w:t>
            </w:r>
            <w:r>
              <w:rPr>
                <w:sz w:val="20"/>
                <w:szCs w:val="20"/>
              </w:rPr>
              <w:t>одня у нас будет необычный урок. Д</w:t>
            </w:r>
            <w:r w:rsidRPr="00E038CA">
              <w:rPr>
                <w:sz w:val="20"/>
                <w:szCs w:val="20"/>
              </w:rPr>
              <w:t>умаю, он запомнится вам надолго</w:t>
            </w:r>
          </w:p>
          <w:p w:rsidR="00265F36" w:rsidRDefault="00265F36" w:rsidP="00E038CA">
            <w:pPr>
              <w:jc w:val="both"/>
              <w:rPr>
                <w:sz w:val="20"/>
                <w:szCs w:val="20"/>
              </w:rPr>
            </w:pPr>
            <w:r w:rsidRPr="001A3B29">
              <w:rPr>
                <w:sz w:val="20"/>
                <w:szCs w:val="20"/>
              </w:rPr>
              <w:t>Самое дорогое у человека- это его жизнь.</w:t>
            </w:r>
            <w:r>
              <w:rPr>
                <w:sz w:val="20"/>
                <w:szCs w:val="20"/>
              </w:rPr>
              <w:t xml:space="preserve"> Люди не всегда ценят ее, калечат себя вредными привычками. Например, м</w:t>
            </w:r>
            <w:r w:rsidRPr="001A3B29">
              <w:rPr>
                <w:sz w:val="20"/>
                <w:szCs w:val="20"/>
              </w:rPr>
              <w:t>ногие курильщики думают, что продолжительность их жизни и здоровье совсем не</w:t>
            </w:r>
            <w:r>
              <w:rPr>
                <w:sz w:val="20"/>
                <w:szCs w:val="20"/>
              </w:rPr>
              <w:t xml:space="preserve"> зависят от сигарет.</w:t>
            </w:r>
            <w:r w:rsidRPr="001A3B29">
              <w:rPr>
                <w:sz w:val="20"/>
                <w:szCs w:val="20"/>
              </w:rPr>
              <w:t xml:space="preserve"> И только когда встают на грань между жизнью и смертью, начинают понимать, насколько ошибались. Скажите, а </w:t>
            </w:r>
            <w:r>
              <w:rPr>
                <w:sz w:val="20"/>
                <w:szCs w:val="20"/>
              </w:rPr>
              <w:t xml:space="preserve">какие знания могут </w:t>
            </w:r>
            <w:r w:rsidRPr="001A3B29">
              <w:rPr>
                <w:sz w:val="20"/>
                <w:szCs w:val="20"/>
              </w:rPr>
              <w:t xml:space="preserve"> уберечь людей от эт</w:t>
            </w:r>
            <w:r>
              <w:rPr>
                <w:sz w:val="20"/>
                <w:szCs w:val="20"/>
              </w:rPr>
              <w:t>ой беды?</w:t>
            </w:r>
          </w:p>
          <w:p w:rsidR="00265F36" w:rsidRDefault="00265F36" w:rsidP="00E038CA">
            <w:pPr>
              <w:jc w:val="both"/>
              <w:rPr>
                <w:sz w:val="20"/>
                <w:szCs w:val="20"/>
              </w:rPr>
            </w:pPr>
            <w:r w:rsidRPr="00E038CA">
              <w:rPr>
                <w:sz w:val="20"/>
                <w:szCs w:val="20"/>
              </w:rPr>
              <w:t>Хотя мы с вами не курим, и надеюсь, никогда не будем курить, попробуем сегодня тоже решить</w:t>
            </w:r>
            <w:r>
              <w:rPr>
                <w:sz w:val="20"/>
                <w:szCs w:val="20"/>
              </w:rPr>
              <w:t xml:space="preserve"> эту проблему </w:t>
            </w:r>
            <w:r w:rsidRPr="00E038CA">
              <w:rPr>
                <w:sz w:val="20"/>
                <w:szCs w:val="20"/>
              </w:rPr>
              <w:t xml:space="preserve"> через решение задач, химические опыты.</w:t>
            </w:r>
          </w:p>
          <w:p w:rsidR="00265F36" w:rsidRPr="00E038CA" w:rsidRDefault="00265F36" w:rsidP="008D082C">
            <w:pPr>
              <w:rPr>
                <w:sz w:val="20"/>
                <w:szCs w:val="20"/>
              </w:rPr>
            </w:pPr>
            <w:r w:rsidRPr="00E038C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(слайд 1, 2)</w:t>
            </w:r>
          </w:p>
          <w:p w:rsidR="00265F36" w:rsidRPr="00E038CA" w:rsidRDefault="00265F36" w:rsidP="00E038CA">
            <w:pPr>
              <w:jc w:val="both"/>
              <w:rPr>
                <w:sz w:val="20"/>
                <w:szCs w:val="20"/>
              </w:rPr>
            </w:pPr>
          </w:p>
          <w:p w:rsidR="00265F36" w:rsidRPr="001A3B29" w:rsidRDefault="00265F36" w:rsidP="00625277">
            <w:pPr>
              <w:rPr>
                <w:sz w:val="20"/>
                <w:szCs w:val="20"/>
              </w:rPr>
            </w:pPr>
          </w:p>
          <w:p w:rsidR="00265F36" w:rsidRPr="00625277" w:rsidRDefault="00265F36" w:rsidP="00B710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мотивация обучающихся (приведение примеров из жизни человека в современном обществе на предмет вреда курения) </w:t>
            </w:r>
            <w:r w:rsidRPr="00B710CE">
              <w:rPr>
                <w:sz w:val="20"/>
                <w:szCs w:val="20"/>
              </w:rPr>
              <w:t>Учёные провели опыт – на тело курящего человека приложили несколько медицинских пиявок, как только он вы</w:t>
            </w:r>
            <w:r>
              <w:rPr>
                <w:sz w:val="20"/>
                <w:szCs w:val="20"/>
              </w:rPr>
              <w:t xml:space="preserve">курил первую папиросу </w:t>
            </w:r>
            <w:r w:rsidRPr="00B710CE">
              <w:rPr>
                <w:sz w:val="20"/>
                <w:szCs w:val="20"/>
              </w:rPr>
              <w:t xml:space="preserve"> – пиявки отвалились в судорогах.</w:t>
            </w:r>
          </w:p>
        </w:tc>
        <w:tc>
          <w:tcPr>
            <w:tcW w:w="4950" w:type="dxa"/>
          </w:tcPr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A62392">
            <w:pPr>
              <w:rPr>
                <w:sz w:val="26"/>
                <w:szCs w:val="26"/>
              </w:rPr>
            </w:pPr>
          </w:p>
          <w:p w:rsidR="00265F36" w:rsidRDefault="00265F36" w:rsidP="00A62392">
            <w:pPr>
              <w:rPr>
                <w:sz w:val="26"/>
                <w:szCs w:val="26"/>
              </w:rPr>
            </w:pPr>
          </w:p>
          <w:p w:rsidR="00265F36" w:rsidRDefault="00265F36" w:rsidP="00A62392">
            <w:pPr>
              <w:rPr>
                <w:sz w:val="26"/>
                <w:szCs w:val="26"/>
              </w:rPr>
            </w:pPr>
          </w:p>
          <w:p w:rsidR="00265F36" w:rsidRDefault="00265F36" w:rsidP="00A62392">
            <w:pPr>
              <w:rPr>
                <w:sz w:val="26"/>
                <w:szCs w:val="26"/>
              </w:rPr>
            </w:pPr>
          </w:p>
          <w:p w:rsidR="00265F36" w:rsidRDefault="00265F36" w:rsidP="00A62392">
            <w:pPr>
              <w:rPr>
                <w:sz w:val="26"/>
                <w:szCs w:val="26"/>
              </w:rPr>
            </w:pPr>
          </w:p>
          <w:p w:rsidR="00265F36" w:rsidRDefault="00265F36" w:rsidP="00A6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*Формулируют тему урока</w:t>
            </w:r>
          </w:p>
          <w:p w:rsidR="00265F36" w:rsidRDefault="00265F36" w:rsidP="00A62392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1443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*Делают выводы о значимости знаний о вреде курения</w:t>
            </w:r>
            <w:r w:rsidRPr="00625277">
              <w:rPr>
                <w:sz w:val="26"/>
                <w:szCs w:val="26"/>
              </w:rPr>
              <w:t xml:space="preserve"> 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*Приводят примеры из жизни человека в социуме, связанные с вредными привычками (курение)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2440" w:type="dxa"/>
          </w:tcPr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Личностные: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Будут учиться </w:t>
            </w:r>
            <w:r w:rsidRPr="00625277">
              <w:rPr>
                <w:sz w:val="26"/>
                <w:szCs w:val="26"/>
              </w:rPr>
              <w:t>самоопределени</w:t>
            </w:r>
            <w:r>
              <w:rPr>
                <w:sz w:val="26"/>
                <w:szCs w:val="26"/>
              </w:rPr>
              <w:t>ю</w:t>
            </w:r>
            <w:r w:rsidRPr="0062527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 отношению к курению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Познавательные: Узнают информацию о вредных привычках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5979"/>
        </w:trPr>
        <w:tc>
          <w:tcPr>
            <w:tcW w:w="2418" w:type="dxa"/>
          </w:tcPr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II. </w:t>
            </w:r>
            <w:r>
              <w:rPr>
                <w:sz w:val="26"/>
                <w:szCs w:val="26"/>
              </w:rPr>
              <w:t xml:space="preserve">Этап актуализации имеющихся знаний, 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мин.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Задачи: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*повторить знания обучающихся по  решению основных типов задач на проценты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 выбором правильного ответа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         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*Учитель демонстрирует задания устной разминки. (слайд 3)</w:t>
            </w:r>
          </w:p>
          <w:p w:rsidR="00265F36" w:rsidRPr="002070DB" w:rsidRDefault="00265F36" w:rsidP="006B4B0C">
            <w:pPr>
              <w:jc w:val="both"/>
              <w:rPr>
                <w:bCs/>
              </w:rPr>
            </w:pPr>
            <w:r w:rsidRPr="002070DB">
              <w:rPr>
                <w:bCs/>
              </w:rPr>
              <w:t>1.Вырази 46% десятичной дробью.</w:t>
            </w:r>
          </w:p>
          <w:p w:rsidR="00265F36" w:rsidRPr="002070DB" w:rsidRDefault="00265F36" w:rsidP="006B4B0C">
            <w:pPr>
              <w:jc w:val="both"/>
              <w:rPr>
                <w:bCs/>
              </w:rPr>
            </w:pPr>
            <w:r w:rsidRPr="002070DB">
              <w:rPr>
                <w:i/>
                <w:iCs/>
              </w:rPr>
              <w:t xml:space="preserve"> а) 4,6          ж) 0,46      о) 46</w:t>
            </w:r>
          </w:p>
          <w:p w:rsidR="00265F36" w:rsidRPr="002070DB" w:rsidRDefault="00265F36" w:rsidP="006B4B0C">
            <w:pPr>
              <w:jc w:val="both"/>
              <w:rPr>
                <w:bCs/>
              </w:rPr>
            </w:pPr>
            <w:r w:rsidRPr="002070DB">
              <w:rPr>
                <w:bCs/>
              </w:rPr>
              <w:t>2.Вырази в процентах число 0,07.</w:t>
            </w:r>
          </w:p>
          <w:p w:rsidR="00265F36" w:rsidRPr="002070DB" w:rsidRDefault="00265F36" w:rsidP="006B4B0C">
            <w:pPr>
              <w:jc w:val="both"/>
              <w:rPr>
                <w:i/>
                <w:iCs/>
              </w:rPr>
            </w:pPr>
            <w:r w:rsidRPr="002070DB">
              <w:rPr>
                <w:i/>
                <w:iCs/>
              </w:rPr>
              <w:t xml:space="preserve"> к) 70%        е) 700%     и) 7%</w:t>
            </w:r>
          </w:p>
          <w:p w:rsidR="00265F36" w:rsidRPr="002070DB" w:rsidRDefault="00265F36" w:rsidP="006B4B0C">
            <w:pPr>
              <w:jc w:val="both"/>
              <w:rPr>
                <w:i/>
                <w:iCs/>
              </w:rPr>
            </w:pPr>
            <w:r w:rsidRPr="002070DB">
              <w:rPr>
                <w:iCs/>
              </w:rPr>
              <w:t>3</w:t>
            </w:r>
            <w:r w:rsidRPr="002070DB">
              <w:rPr>
                <w:i/>
                <w:iCs/>
              </w:rPr>
              <w:t>.</w:t>
            </w:r>
            <w:r w:rsidRPr="002070DB">
              <w:rPr>
                <w:bCs/>
              </w:rPr>
              <w:t>Найди 20% от числа 300.</w:t>
            </w:r>
          </w:p>
          <w:p w:rsidR="00265F36" w:rsidRPr="002070DB" w:rsidRDefault="00265F36" w:rsidP="006B4B0C">
            <w:pPr>
              <w:jc w:val="both"/>
              <w:rPr>
                <w:i/>
                <w:iCs/>
              </w:rPr>
            </w:pPr>
            <w:r w:rsidRPr="002070DB">
              <w:rPr>
                <w:i/>
                <w:iCs/>
              </w:rPr>
              <w:t xml:space="preserve">   д) 6           с) 15          з) 60</w:t>
            </w:r>
          </w:p>
          <w:p w:rsidR="00265F36" w:rsidRPr="002070DB" w:rsidRDefault="00265F36" w:rsidP="006B4B0C">
            <w:pPr>
              <w:jc w:val="both"/>
              <w:rPr>
                <w:bCs/>
              </w:rPr>
            </w:pPr>
            <w:r w:rsidRPr="002070DB">
              <w:rPr>
                <w:bCs/>
              </w:rPr>
              <w:t>4.Найди число, если 5% его составляют 300.</w:t>
            </w:r>
          </w:p>
          <w:p w:rsidR="00265F36" w:rsidRPr="002070DB" w:rsidRDefault="00265F36" w:rsidP="006B4B0C">
            <w:pPr>
              <w:jc w:val="both"/>
              <w:rPr>
                <w:i/>
                <w:iCs/>
              </w:rPr>
            </w:pPr>
            <w:r w:rsidRPr="002070DB">
              <w:rPr>
                <w:i/>
                <w:iCs/>
              </w:rPr>
              <w:t xml:space="preserve">  н) 6000      у) 60          в) 1500</w:t>
            </w:r>
          </w:p>
          <w:p w:rsidR="00265F36" w:rsidRPr="002070DB" w:rsidRDefault="00265F36" w:rsidP="006B4B0C">
            <w:pPr>
              <w:jc w:val="both"/>
              <w:rPr>
                <w:bCs/>
              </w:rPr>
            </w:pPr>
            <w:r w:rsidRPr="002070DB">
              <w:rPr>
                <w:bCs/>
              </w:rPr>
              <w:t>5.Сколько % число 6 составляет от 200?</w:t>
            </w:r>
          </w:p>
          <w:p w:rsidR="00265F36" w:rsidRPr="002070DB" w:rsidRDefault="00265F36" w:rsidP="006B4B0C">
            <w:pPr>
              <w:jc w:val="both"/>
              <w:rPr>
                <w:i/>
                <w:iCs/>
              </w:rPr>
            </w:pPr>
            <w:r w:rsidRPr="002070DB">
              <w:rPr>
                <w:i/>
                <w:iCs/>
              </w:rPr>
              <w:t xml:space="preserve"> т) 1200%       о) 30%       ь) 3%</w:t>
            </w:r>
          </w:p>
          <w:p w:rsidR="00265F36" w:rsidRPr="00625277" w:rsidRDefault="00265F36" w:rsidP="006B4B0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950" w:type="dxa"/>
          </w:tcPr>
          <w:p w:rsidR="00265F36" w:rsidRDefault="00265F36" w:rsidP="006B4B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*Устно решают задания. Называют основные виды задач на проценты и правила работы по их решению.</w:t>
            </w:r>
          </w:p>
          <w:p w:rsidR="00265F36" w:rsidRPr="00FE7C1D" w:rsidRDefault="00265F36" w:rsidP="006B4B0C">
            <w:pPr>
              <w:rPr>
                <w:iCs/>
                <w:sz w:val="26"/>
                <w:szCs w:val="26"/>
              </w:rPr>
            </w:pPr>
            <w:r w:rsidRPr="00FE7C1D">
              <w:rPr>
                <w:iCs/>
                <w:sz w:val="26"/>
                <w:szCs w:val="26"/>
              </w:rPr>
              <w:t>В</w:t>
            </w:r>
            <w:r>
              <w:rPr>
                <w:iCs/>
                <w:sz w:val="26"/>
                <w:szCs w:val="26"/>
              </w:rPr>
              <w:t xml:space="preserve"> </w:t>
            </w:r>
            <w:r w:rsidRPr="00FE7C1D">
              <w:rPr>
                <w:iCs/>
                <w:sz w:val="26"/>
                <w:szCs w:val="26"/>
              </w:rPr>
              <w:t xml:space="preserve">результате </w:t>
            </w:r>
            <w:r>
              <w:rPr>
                <w:iCs/>
                <w:sz w:val="26"/>
                <w:szCs w:val="26"/>
              </w:rPr>
              <w:t xml:space="preserve">выполнения задания </w:t>
            </w:r>
            <w:r w:rsidRPr="00FE7C1D">
              <w:rPr>
                <w:iCs/>
                <w:sz w:val="26"/>
                <w:szCs w:val="26"/>
              </w:rPr>
              <w:t>обучающиеся получают слово «жизнь».</w:t>
            </w:r>
            <w:r>
              <w:rPr>
                <w:iCs/>
                <w:sz w:val="26"/>
                <w:szCs w:val="26"/>
              </w:rPr>
              <w:t xml:space="preserve"> (слайд 4)</w:t>
            </w:r>
          </w:p>
          <w:p w:rsidR="00265F36" w:rsidRPr="006B4B0C" w:rsidRDefault="00265F36" w:rsidP="006B4B0C">
            <w:pPr>
              <w:rPr>
                <w:sz w:val="26"/>
                <w:szCs w:val="26"/>
              </w:rPr>
            </w:pPr>
          </w:p>
        </w:tc>
        <w:tc>
          <w:tcPr>
            <w:tcW w:w="2440" w:type="dxa"/>
          </w:tcPr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Личностные: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научатся</w:t>
            </w:r>
            <w:r w:rsidRPr="00625277">
              <w:rPr>
                <w:sz w:val="26"/>
                <w:szCs w:val="26"/>
              </w:rPr>
              <w:t xml:space="preserve"> организовать себя на выполнение поставленн</w:t>
            </w:r>
            <w:r>
              <w:rPr>
                <w:sz w:val="26"/>
                <w:szCs w:val="26"/>
              </w:rPr>
              <w:t>ой</w:t>
            </w:r>
            <w:r w:rsidRPr="00625277">
              <w:rPr>
                <w:sz w:val="26"/>
                <w:szCs w:val="26"/>
              </w:rPr>
              <w:t xml:space="preserve"> задачи. 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Познавательные: </w:t>
            </w:r>
            <w:r>
              <w:rPr>
                <w:sz w:val="26"/>
                <w:szCs w:val="26"/>
              </w:rPr>
              <w:t xml:space="preserve">закрепят </w:t>
            </w:r>
            <w:r w:rsidRPr="00625277">
              <w:rPr>
                <w:sz w:val="26"/>
                <w:szCs w:val="26"/>
              </w:rPr>
              <w:t xml:space="preserve">знания </w:t>
            </w:r>
            <w:r>
              <w:rPr>
                <w:sz w:val="26"/>
                <w:szCs w:val="26"/>
              </w:rPr>
              <w:t>по теме «Проценты»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Коммуникативные: </w:t>
            </w:r>
            <w:r>
              <w:rPr>
                <w:sz w:val="26"/>
                <w:szCs w:val="26"/>
              </w:rPr>
              <w:t xml:space="preserve">разовьют умения </w:t>
            </w:r>
            <w:r w:rsidRPr="00625277">
              <w:rPr>
                <w:sz w:val="26"/>
                <w:szCs w:val="26"/>
              </w:rPr>
              <w:t>слушать и слышать других,  объ</w:t>
            </w:r>
            <w:r>
              <w:rPr>
                <w:sz w:val="26"/>
                <w:szCs w:val="26"/>
              </w:rPr>
              <w:t>ективно оценивать себя и других</w:t>
            </w:r>
            <w:r w:rsidRPr="00625277">
              <w:rPr>
                <w:sz w:val="26"/>
                <w:szCs w:val="26"/>
              </w:rPr>
              <w:t>.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Регулятивные: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Разовьют умение </w:t>
            </w:r>
            <w:r w:rsidRPr="00625277">
              <w:rPr>
                <w:sz w:val="26"/>
                <w:szCs w:val="26"/>
              </w:rPr>
              <w:t>распределять время на этапах своей деятельности</w:t>
            </w:r>
          </w:p>
        </w:tc>
      </w:tr>
      <w:tr w:rsidR="00265F36" w:rsidRPr="00625277" w:rsidTr="0032070E">
        <w:trPr>
          <w:trHeight w:val="4160"/>
        </w:trPr>
        <w:tc>
          <w:tcPr>
            <w:tcW w:w="2418" w:type="dxa"/>
            <w:vMerge w:val="restart"/>
          </w:tcPr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III.</w:t>
            </w:r>
            <w:r>
              <w:rPr>
                <w:sz w:val="26"/>
                <w:szCs w:val="26"/>
              </w:rPr>
              <w:t xml:space="preserve"> Основная часть,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мин.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</w:t>
            </w:r>
            <w:r w:rsidRPr="00625277">
              <w:rPr>
                <w:sz w:val="26"/>
                <w:szCs w:val="26"/>
              </w:rPr>
              <w:t xml:space="preserve">: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формировать знания обучающихся о химическом и процентном составе вредных веществ в табачном дыме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 xml:space="preserve">провести опыт, доказывающий, что пепел является катализатором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провести лабораторную работу по обнаружению синильной кислоты в табачном дыме</w:t>
            </w:r>
          </w:p>
        </w:tc>
        <w:tc>
          <w:tcPr>
            <w:tcW w:w="5170" w:type="dxa"/>
          </w:tcPr>
          <w:p w:rsidR="00265F36" w:rsidRPr="008D082C" w:rsidRDefault="00265F36" w:rsidP="00E038CA">
            <w:pPr>
              <w:spacing w:line="360" w:lineRule="auto"/>
              <w:ind w:firstLine="708"/>
              <w:jc w:val="both"/>
            </w:pPr>
            <w:r>
              <w:rPr>
                <w:sz w:val="26"/>
                <w:szCs w:val="26"/>
              </w:rPr>
              <w:t>*Учитель математики организует решение задачи в группах</w:t>
            </w:r>
            <w:r w:rsidRPr="00FE7C1D">
              <w:rPr>
                <w:sz w:val="26"/>
                <w:szCs w:val="26"/>
              </w:rPr>
              <w:t xml:space="preserve"> </w:t>
            </w:r>
            <w:r w:rsidRPr="008D082C">
              <w:t>(</w:t>
            </w:r>
            <w:r>
              <w:t>с</w:t>
            </w:r>
            <w:r w:rsidRPr="008D082C">
              <w:t>лайд  5).</w:t>
            </w:r>
          </w:p>
          <w:p w:rsidR="00265F36" w:rsidRDefault="00265F36" w:rsidP="00E038CA">
            <w:pPr>
              <w:ind w:firstLine="708"/>
              <w:jc w:val="both"/>
              <w:rPr>
                <w:sz w:val="20"/>
                <w:szCs w:val="20"/>
              </w:rPr>
            </w:pPr>
            <w:r w:rsidRPr="00E038CA">
              <w:rPr>
                <w:sz w:val="20"/>
                <w:szCs w:val="20"/>
              </w:rPr>
              <w:t>В состав сигареты входит много вредных веществ. Рассмотрим самые ядовиты</w:t>
            </w:r>
            <w:r>
              <w:rPr>
                <w:sz w:val="20"/>
                <w:szCs w:val="20"/>
              </w:rPr>
              <w:t xml:space="preserve">е из них, решив задачу </w:t>
            </w:r>
          </w:p>
          <w:p w:rsidR="00265F36" w:rsidRPr="00E038CA" w:rsidRDefault="00265F36" w:rsidP="00A62392">
            <w:pPr>
              <w:jc w:val="both"/>
              <w:rPr>
                <w:sz w:val="20"/>
                <w:szCs w:val="20"/>
              </w:rPr>
            </w:pPr>
            <w:r w:rsidRPr="00E038CA">
              <w:rPr>
                <w:sz w:val="20"/>
                <w:szCs w:val="20"/>
              </w:rPr>
              <w:t xml:space="preserve">В табачном дыме одной сигареты содержится много ядовитых веществ, разрушающих организм. Определите процентное содержание самых ядовитых веществ: синильной кислоты, табачного дёгтя, окиси углерода, полония-210, - в одной сигарете, если никотина 2%, а синильная кислота составляет </w:t>
            </w:r>
            <w:r>
              <w:rPr>
                <w:sz w:val="20"/>
                <w:szCs w:val="20"/>
              </w:rPr>
              <w:t>½</w:t>
            </w:r>
            <w:r w:rsidRPr="00E038CA">
              <w:rPr>
                <w:sz w:val="20"/>
                <w:szCs w:val="20"/>
              </w:rPr>
              <w:t xml:space="preserve"> часть никотина; табачного дёгтя в 7,5 раз больше, чем никотина, окись углерода составляет 3/5 от количества табачного дёгтя, полоний-210 составляет 2/3 от количества окиси углерода. </w:t>
            </w:r>
          </w:p>
          <w:p w:rsidR="00265F36" w:rsidRPr="00625277" w:rsidRDefault="00265F36" w:rsidP="002070DB">
            <w:pPr>
              <w:rPr>
                <w:sz w:val="26"/>
                <w:szCs w:val="26"/>
              </w:rPr>
            </w:pPr>
          </w:p>
        </w:tc>
        <w:tc>
          <w:tcPr>
            <w:tcW w:w="4950" w:type="dxa"/>
          </w:tcPr>
          <w:p w:rsidR="00265F36" w:rsidRDefault="00265F36" w:rsidP="007324BD">
            <w:pPr>
              <w:rPr>
                <w:sz w:val="26"/>
                <w:szCs w:val="26"/>
              </w:rPr>
            </w:pPr>
          </w:p>
          <w:p w:rsidR="00265F36" w:rsidRDefault="00265F36" w:rsidP="007324BD">
            <w:pPr>
              <w:rPr>
                <w:sz w:val="26"/>
                <w:szCs w:val="26"/>
              </w:rPr>
            </w:pPr>
          </w:p>
          <w:p w:rsidR="00265F36" w:rsidRDefault="00265F36" w:rsidP="007324BD">
            <w:pPr>
              <w:rPr>
                <w:sz w:val="26"/>
                <w:szCs w:val="26"/>
              </w:rPr>
            </w:pPr>
          </w:p>
          <w:p w:rsidR="00265F36" w:rsidRDefault="00265F36" w:rsidP="007324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Решают задачу в группах, озвучивают решение, делают выводы. Сравнивают свое решение с демонстрационным решением на слайде. (слайд 6, 7)  Дают оценку получившимся результатам. </w:t>
            </w:r>
          </w:p>
          <w:p w:rsidR="00265F36" w:rsidRPr="00625277" w:rsidRDefault="00265F36" w:rsidP="007324BD">
            <w:pPr>
              <w:rPr>
                <w:sz w:val="26"/>
                <w:szCs w:val="26"/>
              </w:rPr>
            </w:pPr>
          </w:p>
        </w:tc>
        <w:tc>
          <w:tcPr>
            <w:tcW w:w="2440" w:type="dxa"/>
            <w:vMerge w:val="restart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Коммуникативные: </w:t>
            </w:r>
            <w:r>
              <w:rPr>
                <w:sz w:val="26"/>
                <w:szCs w:val="26"/>
              </w:rPr>
              <w:t>научатся толерантно относиться к мнению своих одноклассников, отстаивать свою точку зрения, разовьют умение работать в группах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Познавательные: </w:t>
            </w:r>
            <w:r>
              <w:rPr>
                <w:sz w:val="26"/>
                <w:szCs w:val="26"/>
              </w:rPr>
              <w:t>Узнают состав табачного дыма, научатся подтверждать свои выводы экспериментальным путём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Регулятивные: 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Разовьют </w:t>
            </w:r>
            <w:r w:rsidRPr="00625277">
              <w:rPr>
                <w:sz w:val="26"/>
                <w:szCs w:val="26"/>
              </w:rPr>
              <w:t>умение работать по алгоритму</w:t>
            </w:r>
            <w:r>
              <w:rPr>
                <w:sz w:val="26"/>
                <w:szCs w:val="26"/>
              </w:rPr>
              <w:t xml:space="preserve"> решения задач на проценты,  овладеют</w:t>
            </w:r>
            <w:r w:rsidRPr="00625277">
              <w:rPr>
                <w:sz w:val="26"/>
                <w:szCs w:val="26"/>
              </w:rPr>
              <w:t xml:space="preserve"> приёмами </w:t>
            </w:r>
            <w:r>
              <w:rPr>
                <w:sz w:val="26"/>
                <w:szCs w:val="26"/>
              </w:rPr>
              <w:t>контроля и самоконтроля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Регулятивные: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Научатся</w:t>
            </w:r>
            <w:r w:rsidRPr="00625277">
              <w:rPr>
                <w:sz w:val="26"/>
                <w:szCs w:val="26"/>
              </w:rPr>
              <w:t xml:space="preserve"> вносить необходимые коррективы в действие после его завершения на основе его оценки и учёта характера сделанных ошибок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Личностные</w:t>
            </w:r>
            <w:r>
              <w:rPr>
                <w:sz w:val="26"/>
                <w:szCs w:val="26"/>
              </w:rPr>
              <w:t>: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Научаться формулировать свою точку зрения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Научаться</w:t>
            </w:r>
            <w:r w:rsidRPr="00625277">
              <w:rPr>
                <w:sz w:val="26"/>
                <w:szCs w:val="26"/>
              </w:rPr>
              <w:t xml:space="preserve"> выполнять самооценку на основе критерия успешности учебной деятельности </w:t>
            </w:r>
          </w:p>
        </w:tc>
      </w:tr>
      <w:tr w:rsidR="00265F36" w:rsidRPr="00625277" w:rsidTr="0032070E">
        <w:trPr>
          <w:trHeight w:val="1637"/>
        </w:trPr>
        <w:tc>
          <w:tcPr>
            <w:tcW w:w="2418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207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*Учитель химии организует и резюмирует индивидуальные выступления обучающихся о веществах, входящих в состав табачного дыма (опережающее задание). </w:t>
            </w:r>
          </w:p>
          <w:p w:rsidR="00265F36" w:rsidRDefault="00265F36" w:rsidP="002070DB">
            <w:pPr>
              <w:rPr>
                <w:sz w:val="26"/>
                <w:szCs w:val="26"/>
              </w:rPr>
            </w:pPr>
          </w:p>
        </w:tc>
        <w:tc>
          <w:tcPr>
            <w:tcW w:w="4950" w:type="dxa"/>
            <w:vAlign w:val="center"/>
          </w:tcPr>
          <w:p w:rsidR="00265F36" w:rsidRDefault="00265F36" w:rsidP="00422E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Заслушивание сообщений сверстников о составе табачного дыма:</w:t>
            </w:r>
          </w:p>
          <w:p w:rsidR="00265F36" w:rsidRPr="00422E6C" w:rsidRDefault="00265F36" w:rsidP="00422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 ученик: (слайд 8</w:t>
            </w:r>
            <w:r w:rsidRPr="00422E6C">
              <w:rPr>
                <w:sz w:val="20"/>
                <w:szCs w:val="20"/>
                <w:u w:val="single"/>
              </w:rPr>
              <w:t>)</w:t>
            </w:r>
          </w:p>
          <w:p w:rsidR="00265F36" w:rsidRPr="002603F4" w:rsidRDefault="00265F36" w:rsidP="002603F4">
            <w:pPr>
              <w:rPr>
                <w:sz w:val="20"/>
                <w:szCs w:val="20"/>
              </w:rPr>
            </w:pPr>
            <w:r w:rsidRPr="00422E6C">
              <w:rPr>
                <w:sz w:val="20"/>
                <w:szCs w:val="20"/>
              </w:rPr>
              <w:t xml:space="preserve"> </w:t>
            </w:r>
            <w:r w:rsidRPr="002603F4">
              <w:rPr>
                <w:sz w:val="20"/>
                <w:szCs w:val="20"/>
              </w:rPr>
              <w:t xml:space="preserve">Главный компонент табачного дыма – никотин    Никотин в табачном дыму обнаружил Жан Нико, а в XX веке было изучено его действие на здоровье и жизнь человека. Никотин – сильный яд. Никотин - основной компонент табачного дыма, представляет собой ядовитое вещество растительного происхождения. Никотин в чистом виде - бесцветная прозрачная маслянистая жидкость, обладающая жгучим вкусом. При выкуривании пачки сигарет в организм попадает около 0,18 г никотина. Он легко проникает в кровь, накапливается в самых жизненно важных органах, развивается снижение памяти и работоспособности. Птицы (воробьи, голуби) погибают, если к их клюву всего лишь поднести стеклянную палочку, смоченную никотином. Кролик погибает от </w:t>
            </w:r>
            <w:r>
              <w:rPr>
                <w:sz w:val="20"/>
                <w:szCs w:val="20"/>
              </w:rPr>
              <w:t>¼</w:t>
            </w:r>
            <w:r w:rsidRPr="002603F4">
              <w:rPr>
                <w:sz w:val="20"/>
                <w:szCs w:val="20"/>
              </w:rPr>
              <w:t xml:space="preserve"> капли никотина, собака - от </w:t>
            </w:r>
            <w:r>
              <w:rPr>
                <w:sz w:val="20"/>
                <w:szCs w:val="20"/>
              </w:rPr>
              <w:t>½</w:t>
            </w:r>
            <w:r w:rsidRPr="002603F4">
              <w:rPr>
                <w:sz w:val="20"/>
                <w:szCs w:val="20"/>
              </w:rPr>
              <w:t xml:space="preserve"> капли. Для человека смертельная доза поступает ежедневно в кровь после выкуривания 20-25 сигарет.</w:t>
            </w:r>
          </w:p>
          <w:p w:rsidR="00265F36" w:rsidRPr="002603F4" w:rsidRDefault="00265F36" w:rsidP="002603F4">
            <w:pPr>
              <w:rPr>
                <w:sz w:val="20"/>
                <w:szCs w:val="20"/>
              </w:rPr>
            </w:pPr>
            <w:r w:rsidRPr="002603F4">
              <w:rPr>
                <w:sz w:val="20"/>
                <w:szCs w:val="20"/>
              </w:rPr>
              <w:t xml:space="preserve">Живущие в накуренных помещениях дети чаще и больше страдают заболеваниями органов дыхания. [1] </w:t>
            </w:r>
          </w:p>
          <w:p w:rsidR="00265F36" w:rsidRDefault="00265F36" w:rsidP="00422E6C">
            <w:pPr>
              <w:rPr>
                <w:sz w:val="20"/>
                <w:szCs w:val="20"/>
              </w:rPr>
            </w:pPr>
          </w:p>
          <w:p w:rsidR="00265F36" w:rsidRPr="00422E6C" w:rsidRDefault="00265F36" w:rsidP="00422E6C">
            <w:pPr>
              <w:rPr>
                <w:sz w:val="20"/>
                <w:szCs w:val="20"/>
              </w:rPr>
            </w:pPr>
            <w:r w:rsidRPr="00422E6C">
              <w:rPr>
                <w:sz w:val="20"/>
                <w:szCs w:val="20"/>
                <w:u w:val="single"/>
              </w:rPr>
              <w:t>2 ученик:</w:t>
            </w:r>
            <w:r>
              <w:rPr>
                <w:sz w:val="20"/>
                <w:szCs w:val="20"/>
              </w:rPr>
              <w:t xml:space="preserve"> (слайд 9</w:t>
            </w:r>
            <w:r w:rsidRPr="00422E6C">
              <w:rPr>
                <w:sz w:val="20"/>
                <w:szCs w:val="20"/>
              </w:rPr>
              <w:t xml:space="preserve">) </w:t>
            </w:r>
          </w:p>
          <w:p w:rsidR="00265F36" w:rsidRPr="003A0AD5" w:rsidRDefault="00265F36" w:rsidP="002603F4">
            <w:pPr>
              <w:rPr>
                <w:sz w:val="20"/>
                <w:szCs w:val="20"/>
              </w:rPr>
            </w:pPr>
            <w:r w:rsidRPr="00422E6C">
              <w:rPr>
                <w:sz w:val="20"/>
                <w:szCs w:val="20"/>
              </w:rPr>
              <w:t>Угарный газ (окись углерода),</w:t>
            </w:r>
            <w:r>
              <w:t xml:space="preserve"> </w:t>
            </w:r>
            <w:r w:rsidRPr="006064C1">
              <w:t xml:space="preserve"> </w:t>
            </w:r>
            <w:r w:rsidRPr="002603F4">
              <w:rPr>
                <w:sz w:val="20"/>
                <w:szCs w:val="20"/>
              </w:rPr>
              <w:t>Весьма ядовитым соединением табачного дыма является также окись углерода(II) или  угарный газ.   Оксид углерода (II), или угарный газ - бесцветный газ, без вкуса и запаха, представляющий собой продукт неполного сгорания органических веществ, содержащих углерод. Это ядовитое вещество способно вызывать сильные отравления вплоть до смертельного исхода, а в сигаретном дыме оно присутствует в высокой концентрации - до 6 %... Из школьного курса биологии нам известно, что красные кровяные шарики – гемоглобин – обладают уникальным свойством: захватывают в легких атмосферный кислород  и разносят его по всему организму, обеспечивая тем самым оптимальное течение биологических процессов. Особенно вредное влияние оказывает окись углерода (как и никотин) на молодой организм. До четырех процентов (при норме 0,4 - 1 %) угарного газа может накапливаться в организме курящего. Смертельной дозой для человека считается концентрация в 16-20 процентов.</w:t>
            </w:r>
            <w:r w:rsidRPr="003A0AD5">
              <w:rPr>
                <w:sz w:val="20"/>
                <w:szCs w:val="20"/>
              </w:rPr>
              <w:t>[2]</w:t>
            </w:r>
          </w:p>
          <w:p w:rsidR="00265F36" w:rsidRDefault="00265F36" w:rsidP="00422E6C">
            <w:pPr>
              <w:rPr>
                <w:sz w:val="20"/>
                <w:szCs w:val="20"/>
              </w:rPr>
            </w:pPr>
          </w:p>
          <w:p w:rsidR="00265F36" w:rsidRDefault="00265F36" w:rsidP="00422E6C">
            <w:pPr>
              <w:rPr>
                <w:sz w:val="20"/>
                <w:szCs w:val="20"/>
              </w:rPr>
            </w:pPr>
            <w:r w:rsidRPr="00422E6C">
              <w:rPr>
                <w:sz w:val="20"/>
                <w:szCs w:val="20"/>
                <w:u w:val="single"/>
              </w:rPr>
              <w:t>3 ученик:</w:t>
            </w:r>
            <w:r w:rsidRPr="00422E6C">
              <w:rPr>
                <w:sz w:val="20"/>
                <w:szCs w:val="20"/>
              </w:rPr>
              <w:t xml:space="preserve"> (слайд </w:t>
            </w:r>
            <w:r>
              <w:rPr>
                <w:sz w:val="20"/>
                <w:szCs w:val="20"/>
              </w:rPr>
              <w:t>10</w:t>
            </w:r>
            <w:r w:rsidRPr="00422E6C">
              <w:rPr>
                <w:sz w:val="20"/>
                <w:szCs w:val="20"/>
              </w:rPr>
              <w:t xml:space="preserve">). </w:t>
            </w:r>
          </w:p>
          <w:p w:rsidR="00265F36" w:rsidRPr="003A0AD5" w:rsidRDefault="00265F36" w:rsidP="00295952">
            <w:r w:rsidRPr="00295952">
              <w:rPr>
                <w:sz w:val="20"/>
                <w:szCs w:val="20"/>
              </w:rPr>
              <w:t>Табачный деготь также принадлежит к числу наиболее вредоносных составных частей табачного дыма. Табачный деготь (смола) – канцерогенное вещество сложного состава, являющееся концентрированной смесью твердых и жидких веществ, образующих табачный дым. В состав дегтя входят около 100 химических веществ. При выкуривании пачки сигарет в организм попадает около 1 г табачного дегтя. Горячий дым, проходя через ротовую полость, смешивается со слюной и в виде аэрозольной взвеси попадает в легкие. Зубы от дегтя приобретают характерный желтоватый цвет.. Содержащиеся в табачном дегте радиоактивные вещества по степени вредоносного воздействия на организм превосходят даже никотин</w:t>
            </w:r>
            <w:r>
              <w:t xml:space="preserve">. </w:t>
            </w:r>
            <w:r w:rsidRPr="003A0AD5">
              <w:t>[3]</w:t>
            </w:r>
          </w:p>
          <w:p w:rsidR="00265F36" w:rsidRPr="003A0AD5" w:rsidRDefault="00265F36" w:rsidP="00422E6C">
            <w:pPr>
              <w:rPr>
                <w:sz w:val="20"/>
                <w:szCs w:val="20"/>
              </w:rPr>
            </w:pPr>
            <w:r w:rsidRPr="00422E6C">
              <w:rPr>
                <w:sz w:val="20"/>
                <w:szCs w:val="20"/>
                <w:u w:val="single"/>
              </w:rPr>
              <w:t>4 ученик:</w:t>
            </w:r>
            <w:r>
              <w:rPr>
                <w:sz w:val="20"/>
                <w:szCs w:val="20"/>
              </w:rPr>
              <w:t xml:space="preserve"> (слайд </w:t>
            </w:r>
            <w:r w:rsidRPr="003A0AD5">
              <w:rPr>
                <w:sz w:val="20"/>
                <w:szCs w:val="20"/>
              </w:rPr>
              <w:t>11</w:t>
            </w:r>
            <w:r w:rsidRPr="00422E6C">
              <w:rPr>
                <w:sz w:val="20"/>
                <w:szCs w:val="20"/>
              </w:rPr>
              <w:t>).</w:t>
            </w:r>
          </w:p>
          <w:p w:rsidR="00265F36" w:rsidRPr="00295952" w:rsidRDefault="00265F36" w:rsidP="00295952">
            <w:pPr>
              <w:rPr>
                <w:sz w:val="20"/>
                <w:szCs w:val="20"/>
              </w:rPr>
            </w:pPr>
            <w:r w:rsidRPr="00295952">
              <w:rPr>
                <w:sz w:val="20"/>
                <w:szCs w:val="20"/>
              </w:rPr>
              <w:t>Табак и табачный дым содержат сильнейший радиоактивный элемент полоний-210.</w:t>
            </w:r>
          </w:p>
          <w:p w:rsidR="00265F36" w:rsidRPr="00295952" w:rsidRDefault="00265F36" w:rsidP="00295952">
            <w:pPr>
              <w:rPr>
                <w:sz w:val="20"/>
                <w:szCs w:val="20"/>
              </w:rPr>
            </w:pPr>
            <w:r w:rsidRPr="00295952">
              <w:rPr>
                <w:sz w:val="20"/>
                <w:szCs w:val="20"/>
              </w:rPr>
              <w:t xml:space="preserve">Полоний-210 способен накапливаться в табачных листьях, поступая туда из атмосферы. </w:t>
            </w:r>
          </w:p>
          <w:p w:rsidR="00265F36" w:rsidRPr="00295952" w:rsidRDefault="00265F36" w:rsidP="00295952">
            <w:pPr>
              <w:rPr>
                <w:sz w:val="20"/>
                <w:szCs w:val="20"/>
              </w:rPr>
            </w:pPr>
            <w:r w:rsidRPr="00295952">
              <w:rPr>
                <w:sz w:val="20"/>
                <w:szCs w:val="20"/>
              </w:rPr>
              <w:t xml:space="preserve">Полоний 210  был открыт Пьером и Марией Кюри и получил свое имя 13 июля 1898 года в честь исторической родины Марии – Польши    </w:t>
            </w:r>
          </w:p>
          <w:p w:rsidR="00265F36" w:rsidRPr="00295952" w:rsidRDefault="00265F36" w:rsidP="00295952">
            <w:pPr>
              <w:rPr>
                <w:sz w:val="20"/>
                <w:szCs w:val="20"/>
              </w:rPr>
            </w:pPr>
            <w:r w:rsidRPr="00295952">
              <w:rPr>
                <w:sz w:val="20"/>
                <w:szCs w:val="20"/>
              </w:rPr>
              <w:t>Полоний – мягкий металл серебристо-белого цвета, чуть легче свинца.</w:t>
            </w:r>
          </w:p>
          <w:p w:rsidR="00265F36" w:rsidRPr="00295952" w:rsidRDefault="00265F36" w:rsidP="00295952">
            <w:pPr>
              <w:rPr>
                <w:sz w:val="20"/>
                <w:szCs w:val="20"/>
                <w:lang w:val="en-US"/>
              </w:rPr>
            </w:pPr>
            <w:r w:rsidRPr="00295952">
              <w:rPr>
                <w:sz w:val="20"/>
                <w:szCs w:val="20"/>
              </w:rPr>
              <w:t xml:space="preserve">Полоний токсичен. В организм человека поступает с едой и табачным дымом. Достаточно токсичен из-за своего излучения. </w:t>
            </w:r>
            <w:r>
              <w:rPr>
                <w:sz w:val="20"/>
                <w:szCs w:val="20"/>
                <w:lang w:val="en-US"/>
              </w:rPr>
              <w:t>[4]</w:t>
            </w:r>
          </w:p>
          <w:p w:rsidR="00265F36" w:rsidRPr="00295952" w:rsidRDefault="00265F36" w:rsidP="00422E6C">
            <w:pPr>
              <w:rPr>
                <w:sz w:val="20"/>
                <w:szCs w:val="20"/>
              </w:rPr>
            </w:pPr>
          </w:p>
          <w:p w:rsidR="00265F36" w:rsidRPr="00422E6C" w:rsidRDefault="00265F36" w:rsidP="00422E6C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440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1440"/>
        </w:trPr>
        <w:tc>
          <w:tcPr>
            <w:tcW w:w="2418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3A0AD5">
            <w:pPr>
              <w:ind w:firstLine="709"/>
              <w:jc w:val="both"/>
            </w:pPr>
            <w:r w:rsidRPr="0003091A">
              <w:t>*Учитель химии демонстрирует опыты по сжиганию сахара без пепла и с пеплом.</w:t>
            </w:r>
          </w:p>
          <w:p w:rsidR="00265F36" w:rsidRPr="0003091A" w:rsidRDefault="00265F36" w:rsidP="003A0AD5">
            <w:pPr>
              <w:ind w:firstLine="709"/>
              <w:jc w:val="both"/>
              <w:rPr>
                <w:sz w:val="20"/>
                <w:szCs w:val="20"/>
              </w:rPr>
            </w:pPr>
            <w:r w:rsidRPr="0003091A">
              <w:t xml:space="preserve"> </w:t>
            </w:r>
            <w:r w:rsidRPr="0003091A">
              <w:rPr>
                <w:sz w:val="20"/>
                <w:szCs w:val="20"/>
              </w:rPr>
              <w:t>Попробуем  поджечь в ложечке кусочек сахара. У нас ничего не получится: сахар будет плавиться, дымить, обугливаться, но не загорится. Если же на кусочек сахара поместить немного сигаретного пепла и поджечь, кусочек сахара загорит ровным синим пламенем.</w:t>
            </w:r>
          </w:p>
          <w:p w:rsidR="00265F36" w:rsidRPr="0003091A" w:rsidRDefault="00265F36" w:rsidP="003A0AD5">
            <w:pPr>
              <w:ind w:firstLine="709"/>
              <w:jc w:val="both"/>
              <w:rPr>
                <w:sz w:val="20"/>
                <w:szCs w:val="20"/>
              </w:rPr>
            </w:pPr>
            <w:r w:rsidRPr="0003091A">
              <w:rPr>
                <w:sz w:val="20"/>
                <w:szCs w:val="20"/>
              </w:rPr>
              <w:t>Вывод: Пепел – катализатор, попадая в организм человека он увеличивает скорость химической реакции внутри тела человека, а так как табачный дым содержит вещества разрушающие, то увеличивается скорость разрушения самого организма.</w:t>
            </w:r>
          </w:p>
          <w:p w:rsidR="00265F36" w:rsidRPr="0003091A" w:rsidRDefault="00265F36" w:rsidP="003A0AD5">
            <w:pPr>
              <w:rPr>
                <w:sz w:val="20"/>
                <w:szCs w:val="20"/>
              </w:rPr>
            </w:pPr>
          </w:p>
          <w:p w:rsidR="00265F36" w:rsidRDefault="00265F36" w:rsidP="003A0AD5">
            <w:pPr>
              <w:rPr>
                <w:sz w:val="26"/>
                <w:szCs w:val="26"/>
              </w:rPr>
            </w:pPr>
          </w:p>
        </w:tc>
        <w:tc>
          <w:tcPr>
            <w:tcW w:w="4950" w:type="dxa"/>
            <w:vAlign w:val="center"/>
          </w:tcPr>
          <w:p w:rsidR="00265F36" w:rsidRDefault="00265F36" w:rsidP="003634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Ведут наблюдения за опытом, высказывают свои суждения.</w:t>
            </w:r>
          </w:p>
          <w:p w:rsidR="00265F36" w:rsidRDefault="00265F36" w:rsidP="003634BD">
            <w:pPr>
              <w:rPr>
                <w:sz w:val="26"/>
                <w:szCs w:val="26"/>
              </w:rPr>
            </w:pPr>
          </w:p>
        </w:tc>
        <w:tc>
          <w:tcPr>
            <w:tcW w:w="2440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4887"/>
        </w:trPr>
        <w:tc>
          <w:tcPr>
            <w:tcW w:w="2418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207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*Учитель химии организует деятельность обучающихся по проведению лабораторной работы (предварительно проводится беседа по технике безопасности работы с химическими веществами)  </w:t>
            </w:r>
          </w:p>
          <w:p w:rsidR="00265F36" w:rsidRPr="00AD75B2" w:rsidRDefault="00265F36" w:rsidP="00AD75B2">
            <w:pPr>
              <w:rPr>
                <w:sz w:val="26"/>
                <w:szCs w:val="26"/>
              </w:rPr>
            </w:pPr>
          </w:p>
        </w:tc>
        <w:tc>
          <w:tcPr>
            <w:tcW w:w="4950" w:type="dxa"/>
          </w:tcPr>
          <w:p w:rsidR="00265F36" w:rsidRDefault="00265F36" w:rsidP="006C7C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Проводят лабораторную работу в группах под руководством учителя химии по обнаружению синильной кислоты в табачном дыме: </w:t>
            </w:r>
            <w:r w:rsidRPr="00FE7C1D">
              <w:rPr>
                <w:sz w:val="26"/>
                <w:szCs w:val="26"/>
              </w:rPr>
              <w:t xml:space="preserve">В две пробирки наливают </w:t>
            </w:r>
            <w:r>
              <w:rPr>
                <w:sz w:val="26"/>
                <w:szCs w:val="26"/>
              </w:rPr>
              <w:t xml:space="preserve">раствор щелочи </w:t>
            </w:r>
            <w:r w:rsidRPr="00FE7C1D">
              <w:rPr>
                <w:sz w:val="26"/>
                <w:szCs w:val="26"/>
              </w:rPr>
              <w:t xml:space="preserve"> + фенолфталеин, </w:t>
            </w:r>
            <w:r>
              <w:rPr>
                <w:sz w:val="26"/>
                <w:szCs w:val="26"/>
              </w:rPr>
              <w:t>появляется малиновая окраска.</w:t>
            </w:r>
          </w:p>
          <w:p w:rsidR="00265F36" w:rsidRPr="00FE7C1D" w:rsidRDefault="00265F36" w:rsidP="006C7CA8">
            <w:pPr>
              <w:rPr>
                <w:sz w:val="26"/>
                <w:szCs w:val="26"/>
              </w:rPr>
            </w:pPr>
            <w:r w:rsidRPr="00FE7C1D">
              <w:rPr>
                <w:sz w:val="26"/>
                <w:szCs w:val="26"/>
              </w:rPr>
              <w:t>в обе опускают фильтры от сигарет, в одну – чистый, в другую – фильтр от использованной сигареты. Содержимое пробирок взбалтывают. Во второй пробирке исчезает окраска, появляется бурый цвет от растворения смол.</w:t>
            </w:r>
          </w:p>
          <w:p w:rsidR="00265F36" w:rsidRDefault="00265F36" w:rsidP="006C7C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Делают в</w:t>
            </w:r>
            <w:r w:rsidRPr="00FE7C1D">
              <w:rPr>
                <w:sz w:val="26"/>
                <w:szCs w:val="26"/>
              </w:rPr>
              <w:t>ывод</w:t>
            </w:r>
            <w:r>
              <w:rPr>
                <w:sz w:val="26"/>
                <w:szCs w:val="26"/>
              </w:rPr>
              <w:t xml:space="preserve"> о действии дыма на растворы химических веществ.</w:t>
            </w:r>
          </w:p>
        </w:tc>
        <w:tc>
          <w:tcPr>
            <w:tcW w:w="2440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1637"/>
        </w:trPr>
        <w:tc>
          <w:tcPr>
            <w:tcW w:w="2418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422E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*Учитель математики проводит мини-диспут о возрастных рамках курящих, используя статистические материалы.</w:t>
            </w:r>
          </w:p>
          <w:p w:rsidR="00265F36" w:rsidRPr="00422E6C" w:rsidRDefault="00265F36" w:rsidP="00422E6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422E6C">
              <w:rPr>
                <w:sz w:val="20"/>
                <w:szCs w:val="20"/>
              </w:rPr>
              <w:t xml:space="preserve">Как вы думаете, люди начинают курить осознанно или большинство из них не задумываются над тем, для чего они курят и какие последствия ждут их после? Конечно же неосознанно.  </w:t>
            </w:r>
          </w:p>
          <w:p w:rsidR="00265F36" w:rsidRPr="00422E6C" w:rsidRDefault="00265F36" w:rsidP="00422E6C">
            <w:pPr>
              <w:rPr>
                <w:sz w:val="20"/>
                <w:szCs w:val="20"/>
              </w:rPr>
            </w:pPr>
            <w:r w:rsidRPr="00422E6C">
              <w:rPr>
                <w:sz w:val="20"/>
                <w:szCs w:val="20"/>
              </w:rPr>
              <w:t xml:space="preserve">Известно, что 60% людей начинают курить до 18 лет, 30% - до 25 лет,  и только 10% - после 25. Как вы думаете, о чем это говорит? </w:t>
            </w:r>
          </w:p>
        </w:tc>
        <w:tc>
          <w:tcPr>
            <w:tcW w:w="4950" w:type="dxa"/>
          </w:tcPr>
          <w:p w:rsidR="00265F36" w:rsidRPr="00FE7C1D" w:rsidRDefault="00265F36" w:rsidP="00422E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Обучающиеся вступают  в дискуссию с учителем, делают вывод о причинах раннего пристрастия к курению </w:t>
            </w:r>
          </w:p>
        </w:tc>
        <w:tc>
          <w:tcPr>
            <w:tcW w:w="2440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1076"/>
        </w:trPr>
        <w:tc>
          <w:tcPr>
            <w:tcW w:w="2418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422E6C">
            <w:pPr>
              <w:ind w:firstLine="70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*Учитель математики предлагает решить задачи о вреде пассивного и активного курения по группам. Задания демонстрируются на слайдах. (слайд 12, 14, 16)</w:t>
            </w:r>
          </w:p>
          <w:p w:rsidR="00265F36" w:rsidRPr="00422E6C" w:rsidRDefault="00265F36" w:rsidP="00296094">
            <w:pPr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iCs/>
                <w:sz w:val="26"/>
                <w:szCs w:val="26"/>
              </w:rPr>
              <w:t>-</w:t>
            </w:r>
            <w:r w:rsidRPr="00FE7C1D">
              <w:rPr>
                <w:iCs/>
                <w:sz w:val="26"/>
                <w:szCs w:val="26"/>
              </w:rPr>
              <w:t xml:space="preserve"> </w:t>
            </w:r>
            <w:r w:rsidRPr="00422E6C">
              <w:rPr>
                <w:iCs/>
                <w:sz w:val="20"/>
                <w:szCs w:val="20"/>
              </w:rPr>
              <w:t xml:space="preserve">По данным Всемирной организации здравоохранения, 33% детей и подростков в России являются постоянными курильщиками. Кроме того, 55% подростков подвергаются воздействию пассивного курения дома и 73% в общественных местах. В нашей школе 1100 учеников. Выясните: </w:t>
            </w:r>
            <w:r w:rsidRPr="00422E6C">
              <w:rPr>
                <w:bCs/>
                <w:iCs/>
                <w:sz w:val="20"/>
                <w:szCs w:val="20"/>
              </w:rPr>
              <w:t>1.Сколько учеников нашей школы являются постоянными курильщиками? (1 группа). 2. Сколько учащихся подвергается пассивному курению? (2 группа).  3. Сколько учащихся подвергается пассивному курению в общественных местах?  (3 группа)</w:t>
            </w:r>
          </w:p>
          <w:p w:rsidR="00265F36" w:rsidRPr="00422E6C" w:rsidRDefault="00265F36" w:rsidP="0003091A">
            <w:pPr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-- </w:t>
            </w:r>
            <w:r w:rsidRPr="00422E6C">
              <w:rPr>
                <w:bCs/>
                <w:iCs/>
                <w:sz w:val="20"/>
                <w:szCs w:val="20"/>
              </w:rPr>
              <w:t>Каждая выкуренная сигарета сокращает жизнь курильщика на 6-10 минут.  В общем, курящие дети сокращают себе жизнь на 15%. На сколько лет уменьшают свою жизнь курящие дети, если средняя продолжительность жизни в России 56 лет? (группа 4)</w:t>
            </w:r>
          </w:p>
          <w:p w:rsidR="00265F36" w:rsidRPr="00422E6C" w:rsidRDefault="00265F36" w:rsidP="0003091A">
            <w:pPr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--  </w:t>
            </w:r>
            <w:r w:rsidRPr="00422E6C">
              <w:rPr>
                <w:bCs/>
                <w:iCs/>
                <w:sz w:val="20"/>
                <w:szCs w:val="20"/>
              </w:rPr>
              <w:t>Известно, что в среднем 80% курящих страдают заболеванием лёгких. Найдите количество больных, если в нашем микрорайоне  примерно около 2400 человек и 5/12 из них курят.  (группа 5).</w:t>
            </w:r>
          </w:p>
          <w:p w:rsidR="00265F36" w:rsidRPr="0003091A" w:rsidRDefault="00265F36" w:rsidP="00422E6C">
            <w:pPr>
              <w:jc w:val="both"/>
              <w:rPr>
                <w:bCs/>
                <w:iCs/>
              </w:rPr>
            </w:pPr>
          </w:p>
        </w:tc>
        <w:tc>
          <w:tcPr>
            <w:tcW w:w="4950" w:type="dxa"/>
          </w:tcPr>
          <w:p w:rsidR="00265F36" w:rsidRPr="00FE7C1D" w:rsidRDefault="00265F36" w:rsidP="00422E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Решают задачи в группах, озвучивают решение, делают выводы. Дают математическую и личностную оценку получившимся результатам; сравнивают своё решение с решениями на слайдах.  (слайд 13, 15, 17)</w:t>
            </w:r>
          </w:p>
        </w:tc>
        <w:tc>
          <w:tcPr>
            <w:tcW w:w="2440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71"/>
        </w:trPr>
        <w:tc>
          <w:tcPr>
            <w:tcW w:w="2418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5170" w:type="dxa"/>
          </w:tcPr>
          <w:p w:rsidR="00265F36" w:rsidRDefault="00265F36" w:rsidP="00207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*Учитель химии знакомит обучающихся с нормативно-правовой базой  о вреде </w:t>
            </w:r>
          </w:p>
          <w:p w:rsidR="00265F36" w:rsidRPr="00CB5803" w:rsidRDefault="00265F36" w:rsidP="00CB5803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курения, зачитывает Постановление правительства России  о запрете курения в общественных местах от 12.02.2013 года. Слайд 18.</w:t>
            </w:r>
            <w:r>
              <w:t xml:space="preserve"> </w:t>
            </w:r>
            <w:r w:rsidRPr="00CB5803">
              <w:rPr>
                <w:sz w:val="20"/>
                <w:szCs w:val="20"/>
              </w:rPr>
              <w:t xml:space="preserve">12.02.2013 - Госдума рассмотрела и приняла </w:t>
            </w:r>
            <w:r>
              <w:rPr>
                <w:sz w:val="20"/>
                <w:szCs w:val="20"/>
              </w:rPr>
              <w:t>«</w:t>
            </w:r>
            <w:r w:rsidRPr="00CB5803">
              <w:rPr>
                <w:sz w:val="20"/>
                <w:szCs w:val="20"/>
              </w:rPr>
              <w:t>антитабачный</w:t>
            </w:r>
            <w:r>
              <w:rPr>
                <w:sz w:val="20"/>
                <w:szCs w:val="20"/>
              </w:rPr>
              <w:t>»</w:t>
            </w:r>
            <w:r w:rsidRPr="00CB5803">
              <w:rPr>
                <w:sz w:val="20"/>
                <w:szCs w:val="20"/>
              </w:rPr>
              <w:t xml:space="preserve"> законопроект.      </w:t>
            </w:r>
          </w:p>
          <w:p w:rsidR="00265F36" w:rsidRPr="00C06B24" w:rsidRDefault="00265F36" w:rsidP="00CB5803">
            <w:pPr>
              <w:rPr>
                <w:sz w:val="20"/>
                <w:szCs w:val="20"/>
              </w:rPr>
            </w:pPr>
            <w:r w:rsidRPr="00CB5803">
              <w:rPr>
                <w:sz w:val="20"/>
                <w:szCs w:val="20"/>
              </w:rPr>
              <w:t xml:space="preserve">С 1 июня 2013 г. полностью вступает в силу закон о курении для части учреждений, а именно, запретят курение в госучреждениях, вузах, школах, больницах, стадионах, ресторанах, поездах, на вокзалах и у метро - </w:t>
            </w:r>
            <w:r>
              <w:rPr>
                <w:sz w:val="20"/>
                <w:szCs w:val="20"/>
              </w:rPr>
              <w:t>«</w:t>
            </w:r>
            <w:r w:rsidRPr="00CB5803">
              <w:rPr>
                <w:sz w:val="20"/>
                <w:szCs w:val="20"/>
              </w:rPr>
              <w:t>курилки</w:t>
            </w:r>
            <w:r>
              <w:rPr>
                <w:sz w:val="20"/>
                <w:szCs w:val="20"/>
              </w:rPr>
              <w:t>»</w:t>
            </w:r>
            <w:r w:rsidRPr="00CB5803">
              <w:rPr>
                <w:sz w:val="20"/>
                <w:szCs w:val="20"/>
              </w:rPr>
              <w:t xml:space="preserve"> останутся только на предприятиях и в офисах, на усмотрение их руководства. Кроме того, документ вводит запрет на курение на улице на расстоянии менее чем 15 м (в первоначальном варианте 10 м) от входов в помещения железнодорожных вокзалов, автовокзалов, аэропортов, морских портов, речных портов, станций метрополитена. Курить будет нельзя на детских площадках и на оборудованных пляжах.</w:t>
            </w:r>
            <w:r>
              <w:rPr>
                <w:sz w:val="20"/>
                <w:szCs w:val="20"/>
              </w:rPr>
              <w:t xml:space="preserve"> [</w:t>
            </w:r>
            <w:r w:rsidRPr="00C06B24">
              <w:rPr>
                <w:sz w:val="20"/>
                <w:szCs w:val="20"/>
              </w:rPr>
              <w:t>5]</w:t>
            </w:r>
          </w:p>
          <w:p w:rsidR="00265F36" w:rsidRPr="003A0AD5" w:rsidRDefault="00265F36" w:rsidP="00207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Учитель химии демонстрирует видеоролик о вреде курения. </w:t>
            </w:r>
            <w:r w:rsidRPr="00C06B24">
              <w:rPr>
                <w:sz w:val="26"/>
                <w:szCs w:val="26"/>
              </w:rPr>
              <w:t>[6]</w:t>
            </w:r>
          </w:p>
        </w:tc>
        <w:tc>
          <w:tcPr>
            <w:tcW w:w="4950" w:type="dxa"/>
          </w:tcPr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Pr="003A0AD5" w:rsidRDefault="00265F36" w:rsidP="00422E6C">
            <w:pPr>
              <w:rPr>
                <w:sz w:val="26"/>
                <w:szCs w:val="26"/>
              </w:rPr>
            </w:pPr>
          </w:p>
          <w:p w:rsidR="00265F36" w:rsidRDefault="00265F36" w:rsidP="00422E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Заслушивают информацию, высказывают и аргументируют своё мнение.</w:t>
            </w:r>
          </w:p>
          <w:p w:rsidR="00265F36" w:rsidRDefault="00265F36" w:rsidP="00422E6C">
            <w:pPr>
              <w:rPr>
                <w:sz w:val="26"/>
                <w:szCs w:val="26"/>
              </w:rPr>
            </w:pPr>
          </w:p>
          <w:p w:rsidR="00265F36" w:rsidRDefault="00265F36" w:rsidP="00422E6C">
            <w:pPr>
              <w:rPr>
                <w:sz w:val="26"/>
                <w:szCs w:val="26"/>
              </w:rPr>
            </w:pPr>
          </w:p>
          <w:p w:rsidR="00265F36" w:rsidRDefault="00265F36" w:rsidP="00422E6C">
            <w:pPr>
              <w:rPr>
                <w:sz w:val="26"/>
                <w:szCs w:val="26"/>
              </w:rPr>
            </w:pPr>
          </w:p>
          <w:p w:rsidR="00265F36" w:rsidRPr="00FE7C1D" w:rsidRDefault="00265F36" w:rsidP="00422E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Просматривают видеоролик, делятся впечатлениями, высказывают и аргументируют  свое мнение.</w:t>
            </w:r>
          </w:p>
        </w:tc>
        <w:tc>
          <w:tcPr>
            <w:tcW w:w="2440" w:type="dxa"/>
            <w:vMerge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  <w:tr w:rsidR="00265F36" w:rsidRPr="00625277" w:rsidTr="0032070E">
        <w:trPr>
          <w:trHeight w:val="146"/>
        </w:trPr>
        <w:tc>
          <w:tcPr>
            <w:tcW w:w="2418" w:type="dxa"/>
          </w:tcPr>
          <w:p w:rsidR="00265F36" w:rsidRPr="00625277" w:rsidRDefault="00265F36" w:rsidP="0032070E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IV. Рефлексия</w:t>
            </w:r>
            <w:r>
              <w:rPr>
                <w:sz w:val="26"/>
                <w:szCs w:val="26"/>
              </w:rPr>
              <w:t xml:space="preserve"> </w:t>
            </w:r>
            <w:r w:rsidRPr="00625277">
              <w:rPr>
                <w:sz w:val="26"/>
                <w:szCs w:val="26"/>
              </w:rPr>
              <w:t>деятельности (итог занятия)</w:t>
            </w:r>
            <w:r>
              <w:rPr>
                <w:sz w:val="26"/>
                <w:szCs w:val="26"/>
              </w:rPr>
              <w:t>,</w:t>
            </w:r>
            <w:r w:rsidRPr="00625277">
              <w:rPr>
                <w:sz w:val="26"/>
                <w:szCs w:val="26"/>
              </w:rPr>
              <w:t xml:space="preserve">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домашнее задание</w:t>
            </w:r>
            <w:r w:rsidRPr="00625277">
              <w:rPr>
                <w:sz w:val="26"/>
                <w:szCs w:val="26"/>
              </w:rPr>
              <w:t xml:space="preserve">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(6</w:t>
            </w:r>
            <w:r w:rsidRPr="00625277">
              <w:rPr>
                <w:sz w:val="26"/>
                <w:szCs w:val="26"/>
              </w:rPr>
              <w:t xml:space="preserve"> мин)</w:t>
            </w:r>
          </w:p>
          <w:p w:rsidR="00265F36" w:rsidRPr="00CB5803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Цель: организация осознания учащимися своей учебной </w:t>
            </w:r>
            <w:r w:rsidRPr="00CB5803">
              <w:rPr>
                <w:sz w:val="26"/>
                <w:szCs w:val="26"/>
              </w:rPr>
              <w:t xml:space="preserve"> деятельности</w:t>
            </w:r>
          </w:p>
        </w:tc>
        <w:tc>
          <w:tcPr>
            <w:tcW w:w="5170" w:type="dxa"/>
          </w:tcPr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Организует рефлексию.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1.Ученикам дается задание</w:t>
            </w:r>
            <w:r w:rsidRPr="0062527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 написать синквейн «Сигарета»</w:t>
            </w:r>
            <w:r w:rsidRPr="00625277">
              <w:rPr>
                <w:sz w:val="26"/>
                <w:szCs w:val="26"/>
              </w:rPr>
              <w:t xml:space="preserve"> 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(на заранее приготовленных листах). Организовывает прослушивание и обсуждение составленных записей.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2.Вопросы к обучающимся (слайд 19)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296094" w:rsidRDefault="00265F36" w:rsidP="00296094">
            <w:pPr>
              <w:jc w:val="both"/>
              <w:outlineLvl w:val="0"/>
              <w:rPr>
                <w:rFonts w:cs="Arial"/>
                <w:color w:val="000000"/>
                <w:sz w:val="20"/>
                <w:szCs w:val="20"/>
              </w:rPr>
            </w:pPr>
            <w:r w:rsidRPr="00296094">
              <w:rPr>
                <w:rFonts w:cs="Arial"/>
                <w:color w:val="000000"/>
                <w:sz w:val="20"/>
                <w:szCs w:val="20"/>
              </w:rPr>
              <w:t>1.Что нового вы узнали на уроке?</w:t>
            </w:r>
          </w:p>
          <w:p w:rsidR="00265F36" w:rsidRPr="00296094" w:rsidRDefault="00265F36" w:rsidP="00296094">
            <w:pPr>
              <w:jc w:val="both"/>
              <w:outlineLvl w:val="0"/>
              <w:rPr>
                <w:rFonts w:cs="Arial"/>
                <w:color w:val="000000"/>
                <w:sz w:val="20"/>
                <w:szCs w:val="20"/>
              </w:rPr>
            </w:pPr>
            <w:r w:rsidRPr="00296094">
              <w:rPr>
                <w:rFonts w:cs="Arial"/>
                <w:color w:val="000000"/>
                <w:sz w:val="20"/>
                <w:szCs w:val="20"/>
              </w:rPr>
              <w:t>2. Какое задание было интереснее всего решать?</w:t>
            </w:r>
          </w:p>
          <w:p w:rsidR="00265F36" w:rsidRPr="00296094" w:rsidRDefault="00265F36" w:rsidP="00296094">
            <w:pPr>
              <w:jc w:val="both"/>
              <w:outlineLvl w:val="0"/>
              <w:rPr>
                <w:rFonts w:cs="Arial"/>
                <w:color w:val="000000"/>
                <w:sz w:val="20"/>
                <w:szCs w:val="20"/>
              </w:rPr>
            </w:pPr>
            <w:r w:rsidRPr="00296094">
              <w:rPr>
                <w:rFonts w:cs="Arial"/>
                <w:color w:val="000000"/>
                <w:sz w:val="20"/>
                <w:szCs w:val="20"/>
              </w:rPr>
              <w:t>3. Как вы оцениваете свою работу на уроке?</w:t>
            </w:r>
          </w:p>
          <w:p w:rsidR="00265F36" w:rsidRPr="00296094" w:rsidRDefault="00265F36" w:rsidP="00296094">
            <w:pPr>
              <w:jc w:val="both"/>
              <w:outlineLvl w:val="0"/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>4. Как бы вы продолжили предложение?</w:t>
            </w:r>
          </w:p>
          <w:p w:rsidR="00265F36" w:rsidRPr="00296094" w:rsidRDefault="00265F36" w:rsidP="00296094">
            <w:pPr>
              <w:jc w:val="both"/>
              <w:outlineLvl w:val="0"/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>5.Прежде чем закурить - …</w:t>
            </w:r>
          </w:p>
          <w:p w:rsidR="00265F36" w:rsidRPr="00296094" w:rsidRDefault="00265F36" w:rsidP="00296094">
            <w:pPr>
              <w:jc w:val="both"/>
              <w:outlineLvl w:val="0"/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>6.Курить –  …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B27D3D" w:rsidRDefault="00265F36" w:rsidP="00B27D3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Предлагает</w:t>
            </w:r>
            <w:r w:rsidRPr="00B27D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</w:t>
            </w:r>
            <w:r w:rsidRPr="00B27D3D">
              <w:rPr>
                <w:sz w:val="26"/>
                <w:szCs w:val="26"/>
              </w:rPr>
              <w:t>омашнее задание:</w:t>
            </w:r>
            <w:r>
              <w:rPr>
                <w:sz w:val="26"/>
                <w:szCs w:val="26"/>
              </w:rPr>
              <w:t xml:space="preserve"> (слайд 20)</w:t>
            </w:r>
          </w:p>
          <w:p w:rsidR="00265F36" w:rsidRPr="00B27D3D" w:rsidRDefault="00265F36" w:rsidP="00B27D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B27D3D">
              <w:rPr>
                <w:sz w:val="20"/>
                <w:szCs w:val="20"/>
              </w:rPr>
              <w:t>Составить 2 задачи на проценты о вреде курения с использованием информационно-коммуникационных технологий</w:t>
            </w:r>
          </w:p>
          <w:p w:rsidR="00265F36" w:rsidRPr="00B27D3D" w:rsidRDefault="00265F36" w:rsidP="00B27D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B27D3D">
              <w:rPr>
                <w:sz w:val="20"/>
                <w:szCs w:val="20"/>
              </w:rPr>
              <w:t>Рекомендация: зарегистрированным участникам социальных сетей создать статус о вреде курения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  <w:p w:rsidR="00265F36" w:rsidRPr="00E2615A" w:rsidRDefault="00265F36" w:rsidP="00EC41E8">
            <w:pPr>
              <w:spacing w:line="360" w:lineRule="auto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.При выходе из кабинета учащимся </w:t>
            </w:r>
            <w:r w:rsidRPr="00FE7C1D">
              <w:rPr>
                <w:sz w:val="26"/>
                <w:szCs w:val="26"/>
              </w:rPr>
              <w:t>предлагается проголосовать стикером на плоскости доски под надписями «Курить» и</w:t>
            </w:r>
            <w:r>
              <w:rPr>
                <w:sz w:val="26"/>
                <w:szCs w:val="26"/>
              </w:rPr>
              <w:t xml:space="preserve">ли </w:t>
            </w:r>
            <w:r w:rsidRPr="00FE7C1D">
              <w:rPr>
                <w:sz w:val="26"/>
                <w:szCs w:val="26"/>
              </w:rPr>
              <w:t xml:space="preserve"> «Жить».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  <w:tc>
          <w:tcPr>
            <w:tcW w:w="4950" w:type="dxa"/>
          </w:tcPr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Обучающиеся составляют синквейны группами. Озвучивают их, обсуждают, выбирают наиболее подходящие.</w:t>
            </w:r>
          </w:p>
          <w:p w:rsidR="00265F36" w:rsidRPr="00296094" w:rsidRDefault="00265F36" w:rsidP="00625277">
            <w:pPr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>Например:</w:t>
            </w:r>
          </w:p>
          <w:p w:rsidR="00265F36" w:rsidRPr="00296094" w:rsidRDefault="00265F36" w:rsidP="00625277">
            <w:pPr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>Сигарета    Вредная</w:t>
            </w:r>
          </w:p>
          <w:p w:rsidR="00265F36" w:rsidRPr="00296094" w:rsidRDefault="00265F36" w:rsidP="00625277">
            <w:pPr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 xml:space="preserve">                    Неприятная</w:t>
            </w:r>
          </w:p>
          <w:p w:rsidR="00265F36" w:rsidRPr="00296094" w:rsidRDefault="00265F36" w:rsidP="00625277">
            <w:pPr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 xml:space="preserve">                    Дымит</w:t>
            </w:r>
          </w:p>
          <w:p w:rsidR="00265F36" w:rsidRPr="00296094" w:rsidRDefault="00265F36" w:rsidP="00625277">
            <w:pPr>
              <w:rPr>
                <w:sz w:val="20"/>
                <w:szCs w:val="20"/>
              </w:rPr>
            </w:pPr>
            <w:r w:rsidRPr="00296094">
              <w:rPr>
                <w:sz w:val="20"/>
                <w:szCs w:val="20"/>
              </w:rPr>
              <w:t xml:space="preserve">                    Яд!  И т. д.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7324BD">
            <w:pPr>
              <w:rPr>
                <w:sz w:val="26"/>
                <w:szCs w:val="26"/>
              </w:rPr>
            </w:pPr>
          </w:p>
          <w:p w:rsidR="00265F36" w:rsidRPr="00FE7C1D" w:rsidRDefault="00265F36" w:rsidP="00296094">
            <w:pPr>
              <w:spacing w:line="360" w:lineRule="auto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Обу</w:t>
            </w:r>
            <w:r w:rsidRPr="00FE7C1D">
              <w:rPr>
                <w:sz w:val="26"/>
                <w:szCs w:val="26"/>
              </w:rPr>
              <w:t>ча</w:t>
            </w:r>
            <w:r>
              <w:rPr>
                <w:sz w:val="26"/>
                <w:szCs w:val="26"/>
              </w:rPr>
              <w:t>ю</w:t>
            </w:r>
            <w:r w:rsidRPr="00FE7C1D">
              <w:rPr>
                <w:sz w:val="26"/>
                <w:szCs w:val="26"/>
              </w:rPr>
              <w:t>щи</w:t>
            </w:r>
            <w:r>
              <w:rPr>
                <w:sz w:val="26"/>
                <w:szCs w:val="26"/>
              </w:rPr>
              <w:t>е</w:t>
            </w:r>
            <w:r w:rsidRPr="00FE7C1D">
              <w:rPr>
                <w:sz w:val="26"/>
                <w:szCs w:val="26"/>
              </w:rPr>
              <w:t xml:space="preserve">ся </w:t>
            </w:r>
            <w:r>
              <w:rPr>
                <w:sz w:val="26"/>
                <w:szCs w:val="26"/>
              </w:rPr>
              <w:t>совместно с учителями обсуждают ответы на вопросы.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Осуществляют самооценку собственной учебной деятельности, соотносят цель и результаты, степень их соответствия. Отвечают на вопросы учителя.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Записывают домашнее задание.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Default="00265F36" w:rsidP="00625277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Голосуют стикером под одной из надписей на доске : «Жить» или «Курить».</w:t>
            </w:r>
          </w:p>
        </w:tc>
        <w:tc>
          <w:tcPr>
            <w:tcW w:w="2440" w:type="dxa"/>
          </w:tcPr>
          <w:p w:rsidR="00265F36" w:rsidRDefault="00265F36" w:rsidP="00B27D3D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>Личностные:</w:t>
            </w:r>
          </w:p>
          <w:p w:rsidR="00265F36" w:rsidRPr="00625277" w:rsidRDefault="00265F36" w:rsidP="00B27D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Будут учиться </w:t>
            </w:r>
            <w:r w:rsidRPr="00625277">
              <w:rPr>
                <w:sz w:val="26"/>
                <w:szCs w:val="26"/>
              </w:rPr>
              <w:t>самоопределени</w:t>
            </w:r>
            <w:r>
              <w:rPr>
                <w:sz w:val="26"/>
                <w:szCs w:val="26"/>
              </w:rPr>
              <w:t>ю</w:t>
            </w:r>
            <w:r w:rsidRPr="0062527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 отношению к курению</w:t>
            </w:r>
          </w:p>
          <w:p w:rsidR="00265F36" w:rsidRDefault="00265F36" w:rsidP="00B27D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Научаться</w:t>
            </w:r>
            <w:r w:rsidRPr="00625277">
              <w:rPr>
                <w:sz w:val="26"/>
                <w:szCs w:val="26"/>
              </w:rPr>
              <w:t xml:space="preserve">  выполнять самооценку на основе критерия успешности учебной деятельности</w:t>
            </w:r>
          </w:p>
          <w:p w:rsidR="00265F36" w:rsidRDefault="00265F36" w:rsidP="00B27D3D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Коммуникативные: </w:t>
            </w:r>
            <w:r>
              <w:rPr>
                <w:sz w:val="26"/>
                <w:szCs w:val="26"/>
              </w:rPr>
              <w:t xml:space="preserve">Разовьют умения </w:t>
            </w:r>
            <w:r w:rsidRPr="00625277">
              <w:rPr>
                <w:sz w:val="26"/>
                <w:szCs w:val="26"/>
              </w:rPr>
              <w:t>слушать и слышать других,  объ</w:t>
            </w:r>
            <w:r>
              <w:rPr>
                <w:sz w:val="26"/>
                <w:szCs w:val="26"/>
              </w:rPr>
              <w:t>ективно оценивать себя и других</w:t>
            </w:r>
            <w:r w:rsidRPr="00625277">
              <w:rPr>
                <w:sz w:val="26"/>
                <w:szCs w:val="26"/>
              </w:rPr>
              <w:t>.</w:t>
            </w:r>
          </w:p>
          <w:p w:rsidR="00265F36" w:rsidRPr="00625277" w:rsidRDefault="00265F36" w:rsidP="00B27D3D">
            <w:pPr>
              <w:rPr>
                <w:sz w:val="26"/>
                <w:szCs w:val="26"/>
              </w:rPr>
            </w:pP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Регулятивные: </w:t>
            </w:r>
          </w:p>
          <w:p w:rsidR="00265F36" w:rsidRDefault="00265F36" w:rsidP="00625277">
            <w:pPr>
              <w:rPr>
                <w:sz w:val="26"/>
                <w:szCs w:val="26"/>
              </w:rPr>
            </w:pPr>
            <w:r w:rsidRPr="00625277">
              <w:rPr>
                <w:sz w:val="26"/>
                <w:szCs w:val="26"/>
              </w:rPr>
              <w:t xml:space="preserve">Умение оценивать правильность выполнения действия на уровне адекватной оценки    </w:t>
            </w:r>
          </w:p>
          <w:p w:rsidR="00265F36" w:rsidRDefault="00265F36" w:rsidP="00B27D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625277">
              <w:rPr>
                <w:sz w:val="26"/>
                <w:szCs w:val="26"/>
              </w:rPr>
              <w:t xml:space="preserve">Умение вносить необходимые коррективы в действие после его завершения на основе его оценки и учёта характера сделанных ошибок </w:t>
            </w:r>
          </w:p>
          <w:p w:rsidR="00265F36" w:rsidRPr="00625277" w:rsidRDefault="00265F36" w:rsidP="00625277">
            <w:pPr>
              <w:rPr>
                <w:sz w:val="26"/>
                <w:szCs w:val="26"/>
              </w:rPr>
            </w:pPr>
          </w:p>
        </w:tc>
      </w:tr>
    </w:tbl>
    <w:p w:rsidR="00265F36" w:rsidRDefault="00265F36" w:rsidP="007324BD">
      <w:pPr>
        <w:spacing w:line="360" w:lineRule="auto"/>
        <w:outlineLvl w:val="0"/>
        <w:rPr>
          <w:sz w:val="26"/>
          <w:szCs w:val="26"/>
        </w:rPr>
      </w:pPr>
    </w:p>
    <w:p w:rsidR="00265F36" w:rsidRDefault="00265F36" w:rsidP="007324BD">
      <w:pPr>
        <w:spacing w:line="360" w:lineRule="auto"/>
        <w:outlineLvl w:val="0"/>
        <w:rPr>
          <w:sz w:val="26"/>
          <w:szCs w:val="26"/>
        </w:rPr>
      </w:pPr>
    </w:p>
    <w:p w:rsidR="00265F36" w:rsidRPr="003A0AD5" w:rsidRDefault="00265F36" w:rsidP="007324BD">
      <w:pPr>
        <w:spacing w:line="360" w:lineRule="auto"/>
        <w:outlineLvl w:val="0"/>
        <w:rPr>
          <w:sz w:val="26"/>
          <w:szCs w:val="26"/>
        </w:rPr>
      </w:pPr>
      <w:r w:rsidRPr="00625277">
        <w:rPr>
          <w:sz w:val="26"/>
          <w:szCs w:val="26"/>
        </w:rPr>
        <w:t>Список использованных источников</w:t>
      </w:r>
    </w:p>
    <w:p w:rsidR="00265F36" w:rsidRPr="003D0BDE" w:rsidRDefault="00265F36" w:rsidP="00CB5803">
      <w:pPr>
        <w:spacing w:line="360" w:lineRule="auto"/>
      </w:pPr>
      <w:r>
        <w:t xml:space="preserve">1. </w:t>
      </w:r>
      <w:hyperlink r:id="rId7" w:history="1">
        <w:r w:rsidRPr="00346E77">
          <w:rPr>
            <w:rStyle w:val="Hyperlink"/>
          </w:rPr>
          <w:t>http://en.wikipedia.org/wiki/Cigarette</w:t>
        </w:r>
      </w:hyperlink>
      <w:r>
        <w:t xml:space="preserve"> - энциклопедические сведения о сигарете</w:t>
      </w:r>
    </w:p>
    <w:p w:rsidR="00265F36" w:rsidRPr="003A0AD5" w:rsidRDefault="00265F36" w:rsidP="00CB5803">
      <w:pPr>
        <w:spacing w:line="360" w:lineRule="auto"/>
      </w:pPr>
      <w:r>
        <w:t xml:space="preserve">2. </w:t>
      </w:r>
      <w:hyperlink r:id="rId8" w:history="1">
        <w:r w:rsidRPr="00844252">
          <w:rPr>
            <w:rStyle w:val="Hyperlink"/>
          </w:rPr>
          <w:t>http://ukomr.ru/book/zoz/tabachnyy_degot.php</w:t>
        </w:r>
      </w:hyperlink>
      <w:r>
        <w:t xml:space="preserve"> - сведения о вреде табачного дёгтя</w:t>
      </w:r>
    </w:p>
    <w:p w:rsidR="00265F36" w:rsidRPr="00AC1D14" w:rsidRDefault="00265F36" w:rsidP="00CB5803">
      <w:pPr>
        <w:spacing w:line="360" w:lineRule="auto"/>
      </w:pPr>
      <w:r>
        <w:t xml:space="preserve">3. </w:t>
      </w:r>
      <w:hyperlink r:id="rId9" w:history="1">
        <w:r w:rsidRPr="00AC1D14">
          <w:rPr>
            <w:rStyle w:val="Hyperlink"/>
            <w:lang w:val="en-US"/>
          </w:rPr>
          <w:t>http</w:t>
        </w:r>
        <w:r w:rsidRPr="00AC1D14">
          <w:rPr>
            <w:rStyle w:val="Hyperlink"/>
          </w:rPr>
          <w:t>://</w:t>
        </w:r>
        <w:r w:rsidRPr="00AC1D14">
          <w:rPr>
            <w:rStyle w:val="Hyperlink"/>
            <w:lang w:val="en-US"/>
          </w:rPr>
          <w:t>ajph</w:t>
        </w:r>
        <w:r w:rsidRPr="00AC1D14">
          <w:rPr>
            <w:rStyle w:val="Hyperlink"/>
          </w:rPr>
          <w:t>.</w:t>
        </w:r>
        <w:r w:rsidRPr="00AC1D14">
          <w:rPr>
            <w:rStyle w:val="Hyperlink"/>
            <w:lang w:val="en-US"/>
          </w:rPr>
          <w:t>aphapublications</w:t>
        </w:r>
        <w:r w:rsidRPr="00AC1D14">
          <w:rPr>
            <w:rStyle w:val="Hyperlink"/>
          </w:rPr>
          <w:t>.</w:t>
        </w:r>
        <w:r w:rsidRPr="00AC1D14">
          <w:rPr>
            <w:rStyle w:val="Hyperlink"/>
            <w:lang w:val="en-US"/>
          </w:rPr>
          <w:t>org</w:t>
        </w:r>
        <w:r w:rsidRPr="00AC1D14">
          <w:rPr>
            <w:rStyle w:val="Hyperlink"/>
          </w:rPr>
          <w:t>/</w:t>
        </w:r>
        <w:r w:rsidRPr="00AC1D14">
          <w:rPr>
            <w:rStyle w:val="Hyperlink"/>
            <w:lang w:val="en-US"/>
          </w:rPr>
          <w:t>doi</w:t>
        </w:r>
        <w:r w:rsidRPr="00AC1D14">
          <w:rPr>
            <w:rStyle w:val="Hyperlink"/>
          </w:rPr>
          <w:t>/</w:t>
        </w:r>
        <w:r w:rsidRPr="00AC1D14">
          <w:rPr>
            <w:rStyle w:val="Hyperlink"/>
            <w:lang w:val="en-US"/>
          </w:rPr>
          <w:t>abs</w:t>
        </w:r>
        <w:r w:rsidRPr="00AC1D14">
          <w:rPr>
            <w:rStyle w:val="Hyperlink"/>
          </w:rPr>
          <w:t>/10.2105/</w:t>
        </w:r>
        <w:r w:rsidRPr="00AC1D14">
          <w:rPr>
            <w:rStyle w:val="Hyperlink"/>
            <w:lang w:val="en-US"/>
          </w:rPr>
          <w:t>AJPH</w:t>
        </w:r>
        <w:r w:rsidRPr="00AC1D14">
          <w:rPr>
            <w:rStyle w:val="Hyperlink"/>
          </w:rPr>
          <w:t>.2007.130963</w:t>
        </w:r>
      </w:hyperlink>
      <w:r w:rsidRPr="00AC1D14">
        <w:t xml:space="preserve"> - </w:t>
      </w:r>
      <w:r>
        <w:t>статья</w:t>
      </w:r>
      <w:r w:rsidRPr="00AC1D14">
        <w:t xml:space="preserve">, </w:t>
      </w:r>
      <w:r>
        <w:t>опубликованная</w:t>
      </w:r>
      <w:r w:rsidRPr="00AC1D14">
        <w:t xml:space="preserve"> </w:t>
      </w:r>
      <w:r>
        <w:t>в</w:t>
      </w:r>
      <w:r w:rsidRPr="00AC1D14">
        <w:t xml:space="preserve"> </w:t>
      </w:r>
      <w:r w:rsidRPr="00AC1D14">
        <w:rPr>
          <w:lang w:val="en-US"/>
        </w:rPr>
        <w:t>American</w:t>
      </w:r>
      <w:r w:rsidRPr="00AC1D14">
        <w:t xml:space="preserve"> </w:t>
      </w:r>
      <w:r w:rsidRPr="00AC1D14">
        <w:rPr>
          <w:lang w:val="en-US"/>
        </w:rPr>
        <w:t>Journal</w:t>
      </w:r>
      <w:r w:rsidRPr="00AC1D14">
        <w:t xml:space="preserve"> </w:t>
      </w:r>
      <w:r w:rsidRPr="00AC1D14">
        <w:rPr>
          <w:lang w:val="en-US"/>
        </w:rPr>
        <w:t>of</w:t>
      </w:r>
      <w:r w:rsidRPr="00AC1D14">
        <w:t xml:space="preserve"> </w:t>
      </w:r>
      <w:r w:rsidRPr="00AC1D14">
        <w:rPr>
          <w:lang w:val="en-US"/>
        </w:rPr>
        <w:t>Public</w:t>
      </w:r>
      <w:r w:rsidRPr="00AC1D14">
        <w:t xml:space="preserve"> </w:t>
      </w:r>
      <w:r w:rsidRPr="00AC1D14">
        <w:rPr>
          <w:lang w:val="en-US"/>
        </w:rPr>
        <w:t>Health</w:t>
      </w:r>
      <w:r>
        <w:t>, в которой приведены результаты исследований, направленных на выявление полония-210 в составе сигарет.</w:t>
      </w:r>
    </w:p>
    <w:p w:rsidR="00265F36" w:rsidRPr="003A0AD5" w:rsidRDefault="00265F36" w:rsidP="00CB5803">
      <w:pPr>
        <w:spacing w:line="360" w:lineRule="auto"/>
      </w:pPr>
      <w:r>
        <w:t>4.</w:t>
      </w:r>
      <w:r w:rsidRPr="003A0AD5">
        <w:t xml:space="preserve"> </w:t>
      </w:r>
      <w:hyperlink r:id="rId10" w:history="1">
        <w:r w:rsidRPr="00844252">
          <w:rPr>
            <w:rStyle w:val="Hyperlink"/>
            <w:lang w:val="en-US"/>
          </w:rPr>
          <w:t>http</w:t>
        </w:r>
        <w:r w:rsidRPr="003A0AD5">
          <w:rPr>
            <w:rStyle w:val="Hyperlink"/>
          </w:rPr>
          <w:t>://</w:t>
        </w:r>
        <w:r w:rsidRPr="00844252">
          <w:rPr>
            <w:rStyle w:val="Hyperlink"/>
            <w:lang w:val="en-US"/>
          </w:rPr>
          <w:t>www</w:t>
        </w:r>
        <w:r w:rsidRPr="003A0AD5">
          <w:rPr>
            <w:rStyle w:val="Hyperlink"/>
          </w:rPr>
          <w:t>.</w:t>
        </w:r>
        <w:r w:rsidRPr="00844252">
          <w:rPr>
            <w:rStyle w:val="Hyperlink"/>
            <w:lang w:val="en-US"/>
          </w:rPr>
          <w:t>spravkoved</w:t>
        </w:r>
        <w:r w:rsidRPr="003A0AD5">
          <w:rPr>
            <w:rStyle w:val="Hyperlink"/>
          </w:rPr>
          <w:t>.</w:t>
        </w:r>
        <w:r w:rsidRPr="00844252">
          <w:rPr>
            <w:rStyle w:val="Hyperlink"/>
            <w:lang w:val="en-US"/>
          </w:rPr>
          <w:t>ru</w:t>
        </w:r>
        <w:r w:rsidRPr="003A0AD5">
          <w:rPr>
            <w:rStyle w:val="Hyperlink"/>
          </w:rPr>
          <w:t>/</w:t>
        </w:r>
        <w:r w:rsidRPr="00844252">
          <w:rPr>
            <w:rStyle w:val="Hyperlink"/>
            <w:lang w:val="en-US"/>
          </w:rPr>
          <w:t>home</w:t>
        </w:r>
        <w:r w:rsidRPr="003A0AD5">
          <w:rPr>
            <w:rStyle w:val="Hyperlink"/>
          </w:rPr>
          <w:t>/103-</w:t>
        </w:r>
        <w:r w:rsidRPr="00844252">
          <w:rPr>
            <w:rStyle w:val="Hyperlink"/>
            <w:lang w:val="en-US"/>
          </w:rPr>
          <w:t>zakon</w:t>
        </w:r>
        <w:r w:rsidRPr="003A0AD5">
          <w:rPr>
            <w:rStyle w:val="Hyperlink"/>
          </w:rPr>
          <w:t>-</w:t>
        </w:r>
        <w:r w:rsidRPr="00844252">
          <w:rPr>
            <w:rStyle w:val="Hyperlink"/>
            <w:lang w:val="en-US"/>
          </w:rPr>
          <w:t>o</w:t>
        </w:r>
        <w:r w:rsidRPr="003A0AD5">
          <w:rPr>
            <w:rStyle w:val="Hyperlink"/>
          </w:rPr>
          <w:t>-</w:t>
        </w:r>
        <w:r w:rsidRPr="00844252">
          <w:rPr>
            <w:rStyle w:val="Hyperlink"/>
            <w:lang w:val="en-US"/>
          </w:rPr>
          <w:t>kurenii</w:t>
        </w:r>
      </w:hyperlink>
      <w:r w:rsidRPr="003A0AD5">
        <w:t xml:space="preserve"> </w:t>
      </w:r>
      <w:r>
        <w:t>- з</w:t>
      </w:r>
      <w:r w:rsidRPr="00DA7AF3">
        <w:t>акон о курении</w:t>
      </w:r>
      <w:r>
        <w:t xml:space="preserve"> </w:t>
      </w:r>
    </w:p>
    <w:p w:rsidR="00265F36" w:rsidRPr="003A0AD5" w:rsidRDefault="00265F36" w:rsidP="00CB5803">
      <w:pPr>
        <w:spacing w:line="360" w:lineRule="auto"/>
      </w:pPr>
      <w:r>
        <w:t>5</w:t>
      </w:r>
      <w:r w:rsidRPr="003A0AD5">
        <w:t xml:space="preserve">. </w:t>
      </w:r>
      <w:hyperlink r:id="rId11" w:history="1">
        <w:r w:rsidRPr="00D570D3">
          <w:rPr>
            <w:rStyle w:val="Hyperlink"/>
            <w:lang w:val="en-US"/>
          </w:rPr>
          <w:t>http</w:t>
        </w:r>
        <w:r w:rsidRPr="003A0AD5">
          <w:rPr>
            <w:rStyle w:val="Hyperlink"/>
          </w:rPr>
          <w:t>://</w:t>
        </w:r>
        <w:r w:rsidRPr="00D570D3">
          <w:rPr>
            <w:rStyle w:val="Hyperlink"/>
            <w:lang w:val="en-US"/>
          </w:rPr>
          <w:t>www</w:t>
        </w:r>
        <w:r w:rsidRPr="003A0AD5">
          <w:rPr>
            <w:rStyle w:val="Hyperlink"/>
          </w:rPr>
          <w:t>.</w:t>
        </w:r>
        <w:r w:rsidRPr="00D570D3">
          <w:rPr>
            <w:rStyle w:val="Hyperlink"/>
            <w:lang w:val="en-US"/>
          </w:rPr>
          <w:t>youtube</w:t>
        </w:r>
        <w:r w:rsidRPr="003A0AD5">
          <w:rPr>
            <w:rStyle w:val="Hyperlink"/>
          </w:rPr>
          <w:t>.</w:t>
        </w:r>
        <w:r w:rsidRPr="00D570D3">
          <w:rPr>
            <w:rStyle w:val="Hyperlink"/>
            <w:lang w:val="en-US"/>
          </w:rPr>
          <w:t>com</w:t>
        </w:r>
        <w:r w:rsidRPr="003A0AD5">
          <w:rPr>
            <w:rStyle w:val="Hyperlink"/>
          </w:rPr>
          <w:t>/</w:t>
        </w:r>
        <w:r w:rsidRPr="00D570D3">
          <w:rPr>
            <w:rStyle w:val="Hyperlink"/>
            <w:lang w:val="en-US"/>
          </w:rPr>
          <w:t>watch</w:t>
        </w:r>
        <w:r w:rsidRPr="003A0AD5">
          <w:rPr>
            <w:rStyle w:val="Hyperlink"/>
          </w:rPr>
          <w:t>?</w:t>
        </w:r>
        <w:r w:rsidRPr="00D570D3">
          <w:rPr>
            <w:rStyle w:val="Hyperlink"/>
            <w:lang w:val="en-US"/>
          </w:rPr>
          <w:t>v</w:t>
        </w:r>
        <w:r w:rsidRPr="003A0AD5">
          <w:rPr>
            <w:rStyle w:val="Hyperlink"/>
          </w:rPr>
          <w:t>=</w:t>
        </w:r>
        <w:r w:rsidRPr="00D570D3">
          <w:rPr>
            <w:rStyle w:val="Hyperlink"/>
            <w:lang w:val="en-US"/>
          </w:rPr>
          <w:t>P</w:t>
        </w:r>
        <w:r w:rsidRPr="003A0AD5">
          <w:rPr>
            <w:rStyle w:val="Hyperlink"/>
          </w:rPr>
          <w:t>5</w:t>
        </w:r>
        <w:r w:rsidRPr="00D570D3">
          <w:rPr>
            <w:rStyle w:val="Hyperlink"/>
            <w:lang w:val="en-US"/>
          </w:rPr>
          <w:t>UUM</w:t>
        </w:r>
        <w:r w:rsidRPr="003A0AD5">
          <w:rPr>
            <w:rStyle w:val="Hyperlink"/>
          </w:rPr>
          <w:t>7-9</w:t>
        </w:r>
        <w:r w:rsidRPr="00D570D3">
          <w:rPr>
            <w:rStyle w:val="Hyperlink"/>
            <w:lang w:val="en-US"/>
          </w:rPr>
          <w:t>WL</w:t>
        </w:r>
        <w:r w:rsidRPr="003A0AD5">
          <w:rPr>
            <w:rStyle w:val="Hyperlink"/>
          </w:rPr>
          <w:t>4</w:t>
        </w:r>
      </w:hyperlink>
      <w:r w:rsidRPr="003A0AD5">
        <w:t xml:space="preserve"> </w:t>
      </w:r>
      <w:r>
        <w:t>– автор Мартынов Дмитрий - лауреат конкурса компьютерной графики и анимации "Потяни руку помощи" 2008 г. г.Омск</w:t>
      </w:r>
    </w:p>
    <w:p w:rsidR="00265F36" w:rsidRPr="00625277" w:rsidRDefault="00265F36" w:rsidP="00CB5803">
      <w:pPr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>6.</w:t>
      </w:r>
      <w:r w:rsidRPr="002C0A0A">
        <w:t xml:space="preserve"> </w:t>
      </w:r>
      <w:hyperlink r:id="rId12" w:history="1">
        <w:r w:rsidRPr="00411903">
          <w:rPr>
            <w:rStyle w:val="Hyperlink"/>
            <w:sz w:val="26"/>
            <w:szCs w:val="26"/>
          </w:rPr>
          <w:t>http://school-collection.edu.ru</w:t>
        </w:r>
      </w:hyperlink>
      <w:r>
        <w:rPr>
          <w:sz w:val="26"/>
          <w:szCs w:val="26"/>
        </w:rPr>
        <w:t xml:space="preserve"> </w:t>
      </w:r>
      <w:r w:rsidRPr="002C0A0A">
        <w:rPr>
          <w:sz w:val="26"/>
          <w:szCs w:val="26"/>
        </w:rPr>
        <w:t xml:space="preserve"> </w:t>
      </w:r>
      <w:r w:rsidRPr="002C0A0A">
        <w:t>-</w:t>
      </w:r>
      <w:r>
        <w:t xml:space="preserve"> </w:t>
      </w:r>
      <w:r w:rsidRPr="00130630">
        <w:rPr>
          <w:sz w:val="26"/>
          <w:szCs w:val="26"/>
        </w:rPr>
        <w:t xml:space="preserve"> </w:t>
      </w:r>
      <w:r w:rsidRPr="00625277">
        <w:rPr>
          <w:sz w:val="26"/>
          <w:szCs w:val="26"/>
        </w:rPr>
        <w:t xml:space="preserve">ЕК ЦОР - Единая коллекция цифровых образовательных ресурсов </w:t>
      </w:r>
    </w:p>
    <w:p w:rsidR="00265F36" w:rsidRPr="00625277" w:rsidRDefault="00265F36" w:rsidP="00CB580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hyperlink r:id="rId13" w:tgtFrame="_parent" w:history="1">
        <w:r w:rsidRPr="00625277">
          <w:rPr>
            <w:rStyle w:val="Hyperlink"/>
            <w:sz w:val="26"/>
            <w:szCs w:val="26"/>
          </w:rPr>
          <w:t>http://fcior.edu.ru</w:t>
        </w:r>
      </w:hyperlink>
      <w:r>
        <w:rPr>
          <w:sz w:val="26"/>
          <w:szCs w:val="26"/>
        </w:rPr>
        <w:t xml:space="preserve"> - </w:t>
      </w:r>
      <w:r w:rsidRPr="00625277">
        <w:rPr>
          <w:sz w:val="26"/>
          <w:szCs w:val="26"/>
        </w:rPr>
        <w:t>ФЦИОР- Федеральный центр информац</w:t>
      </w:r>
      <w:r>
        <w:rPr>
          <w:sz w:val="26"/>
          <w:szCs w:val="26"/>
        </w:rPr>
        <w:t xml:space="preserve">ионно-образовательных ресурсов </w:t>
      </w:r>
    </w:p>
    <w:sectPr w:rsidR="00265F36" w:rsidRPr="00625277" w:rsidSect="00E8688B">
      <w:pgSz w:w="16838" w:h="11906" w:orient="landscape"/>
      <w:pgMar w:top="71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5E8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90EF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29AC9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B0812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5FA34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CECC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F0BA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E098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6A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A1E7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D3400F"/>
    <w:multiLevelType w:val="hybridMultilevel"/>
    <w:tmpl w:val="D2189A94"/>
    <w:lvl w:ilvl="0" w:tplc="FF32B5D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1">
    <w:nsid w:val="1B280282"/>
    <w:multiLevelType w:val="hybridMultilevel"/>
    <w:tmpl w:val="D29A1502"/>
    <w:lvl w:ilvl="0" w:tplc="8934295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9"/>
        </w:tabs>
        <w:ind w:left="10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9"/>
        </w:tabs>
        <w:ind w:left="1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9"/>
        </w:tabs>
        <w:ind w:left="2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9"/>
        </w:tabs>
        <w:ind w:left="31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9"/>
        </w:tabs>
        <w:ind w:left="3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9"/>
        </w:tabs>
        <w:ind w:left="4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9"/>
        </w:tabs>
        <w:ind w:left="53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9"/>
        </w:tabs>
        <w:ind w:left="6059" w:hanging="360"/>
      </w:pPr>
      <w:rPr>
        <w:rFonts w:ascii="Wingdings" w:hAnsi="Wingdings" w:hint="default"/>
      </w:rPr>
    </w:lvl>
  </w:abstractNum>
  <w:abstractNum w:abstractNumId="12">
    <w:nsid w:val="23FA5BFF"/>
    <w:multiLevelType w:val="hybridMultilevel"/>
    <w:tmpl w:val="1256CEF4"/>
    <w:lvl w:ilvl="0" w:tplc="EAC89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0EB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A9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AC4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CA8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1C6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AD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E09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C0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E232E93"/>
    <w:multiLevelType w:val="hybridMultilevel"/>
    <w:tmpl w:val="58ECE7F4"/>
    <w:lvl w:ilvl="0" w:tplc="8934295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19"/>
        </w:tabs>
        <w:ind w:left="1019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9"/>
        </w:tabs>
        <w:ind w:left="1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9"/>
        </w:tabs>
        <w:ind w:left="2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9"/>
        </w:tabs>
        <w:ind w:left="31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9"/>
        </w:tabs>
        <w:ind w:left="3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9"/>
        </w:tabs>
        <w:ind w:left="4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9"/>
        </w:tabs>
        <w:ind w:left="53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9"/>
        </w:tabs>
        <w:ind w:left="6059" w:hanging="360"/>
      </w:pPr>
      <w:rPr>
        <w:rFonts w:ascii="Wingdings" w:hAnsi="Wingdings" w:hint="default"/>
      </w:rPr>
    </w:lvl>
  </w:abstractNum>
  <w:abstractNum w:abstractNumId="14">
    <w:nsid w:val="32C27EDC"/>
    <w:multiLevelType w:val="hybridMultilevel"/>
    <w:tmpl w:val="33049C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8734175"/>
    <w:multiLevelType w:val="hybridMultilevel"/>
    <w:tmpl w:val="A8AECA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08F7AFF"/>
    <w:multiLevelType w:val="hybridMultilevel"/>
    <w:tmpl w:val="EC9A79B0"/>
    <w:lvl w:ilvl="0" w:tplc="F1363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34A794C"/>
    <w:multiLevelType w:val="hybridMultilevel"/>
    <w:tmpl w:val="051A24E2"/>
    <w:lvl w:ilvl="0" w:tplc="7AA0CD84">
      <w:start w:val="1"/>
      <w:numFmt w:val="decimal"/>
      <w:lvlText w:val="%1)"/>
      <w:lvlJc w:val="left"/>
      <w:pPr>
        <w:tabs>
          <w:tab w:val="num" w:pos="1084"/>
        </w:tabs>
        <w:ind w:left="1084" w:hanging="37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>
    <w:nsid w:val="535658E9"/>
    <w:multiLevelType w:val="multilevel"/>
    <w:tmpl w:val="207E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9">
    <w:nsid w:val="6AAB7C5C"/>
    <w:multiLevelType w:val="hybridMultilevel"/>
    <w:tmpl w:val="495A763C"/>
    <w:lvl w:ilvl="0" w:tplc="558C5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723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A07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2A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8AE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06F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7AA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82D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3"/>
  </w:num>
  <w:num w:numId="5">
    <w:abstractNumId w:val="16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2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3803"/>
    <w:rsid w:val="0002071B"/>
    <w:rsid w:val="0003091A"/>
    <w:rsid w:val="00037998"/>
    <w:rsid w:val="00051935"/>
    <w:rsid w:val="000E7D17"/>
    <w:rsid w:val="000F55F0"/>
    <w:rsid w:val="00104CB4"/>
    <w:rsid w:val="0011558F"/>
    <w:rsid w:val="00130630"/>
    <w:rsid w:val="001443E5"/>
    <w:rsid w:val="00171378"/>
    <w:rsid w:val="001910D4"/>
    <w:rsid w:val="001A3B29"/>
    <w:rsid w:val="001A5DF8"/>
    <w:rsid w:val="001F6FD2"/>
    <w:rsid w:val="002070DB"/>
    <w:rsid w:val="00225E3B"/>
    <w:rsid w:val="002603F4"/>
    <w:rsid w:val="00265F36"/>
    <w:rsid w:val="00295952"/>
    <w:rsid w:val="00296094"/>
    <w:rsid w:val="002C0A0A"/>
    <w:rsid w:val="0032070E"/>
    <w:rsid w:val="003238AC"/>
    <w:rsid w:val="00346E77"/>
    <w:rsid w:val="00347AE8"/>
    <w:rsid w:val="00353E2E"/>
    <w:rsid w:val="003634BD"/>
    <w:rsid w:val="0038089E"/>
    <w:rsid w:val="003A0AD5"/>
    <w:rsid w:val="003A2728"/>
    <w:rsid w:val="003B61BE"/>
    <w:rsid w:val="003D0BDE"/>
    <w:rsid w:val="003F532F"/>
    <w:rsid w:val="00411903"/>
    <w:rsid w:val="00422E6C"/>
    <w:rsid w:val="00423803"/>
    <w:rsid w:val="004553D6"/>
    <w:rsid w:val="00474628"/>
    <w:rsid w:val="004A655D"/>
    <w:rsid w:val="004C5802"/>
    <w:rsid w:val="004E15E4"/>
    <w:rsid w:val="00504C7E"/>
    <w:rsid w:val="00553FFD"/>
    <w:rsid w:val="00566D75"/>
    <w:rsid w:val="005C6AB4"/>
    <w:rsid w:val="005E7C1D"/>
    <w:rsid w:val="005F3E06"/>
    <w:rsid w:val="006064C1"/>
    <w:rsid w:val="00625277"/>
    <w:rsid w:val="00652EEC"/>
    <w:rsid w:val="00663301"/>
    <w:rsid w:val="00680581"/>
    <w:rsid w:val="006B4B0C"/>
    <w:rsid w:val="006C7CA8"/>
    <w:rsid w:val="006D1A2E"/>
    <w:rsid w:val="006D2399"/>
    <w:rsid w:val="006E35CC"/>
    <w:rsid w:val="0071515F"/>
    <w:rsid w:val="00725298"/>
    <w:rsid w:val="007324BD"/>
    <w:rsid w:val="00790602"/>
    <w:rsid w:val="007D107E"/>
    <w:rsid w:val="007E6DD2"/>
    <w:rsid w:val="007E7CD0"/>
    <w:rsid w:val="00816517"/>
    <w:rsid w:val="00844252"/>
    <w:rsid w:val="0088403D"/>
    <w:rsid w:val="008A6814"/>
    <w:rsid w:val="008D082C"/>
    <w:rsid w:val="00901316"/>
    <w:rsid w:val="00920352"/>
    <w:rsid w:val="009479EC"/>
    <w:rsid w:val="00951C3D"/>
    <w:rsid w:val="00953B88"/>
    <w:rsid w:val="0099713D"/>
    <w:rsid w:val="009A5F01"/>
    <w:rsid w:val="009E4809"/>
    <w:rsid w:val="009E6FC1"/>
    <w:rsid w:val="00A10316"/>
    <w:rsid w:val="00A13986"/>
    <w:rsid w:val="00A37AE0"/>
    <w:rsid w:val="00A579EC"/>
    <w:rsid w:val="00A62392"/>
    <w:rsid w:val="00A83D90"/>
    <w:rsid w:val="00A86654"/>
    <w:rsid w:val="00AB535F"/>
    <w:rsid w:val="00AC1D14"/>
    <w:rsid w:val="00AC5E8A"/>
    <w:rsid w:val="00AD2AA5"/>
    <w:rsid w:val="00AD75B2"/>
    <w:rsid w:val="00AE09A7"/>
    <w:rsid w:val="00B03074"/>
    <w:rsid w:val="00B27D3D"/>
    <w:rsid w:val="00B710CE"/>
    <w:rsid w:val="00BF5EB9"/>
    <w:rsid w:val="00C06B24"/>
    <w:rsid w:val="00C5433F"/>
    <w:rsid w:val="00C869A7"/>
    <w:rsid w:val="00CB4A28"/>
    <w:rsid w:val="00CB5803"/>
    <w:rsid w:val="00D570D3"/>
    <w:rsid w:val="00D910E6"/>
    <w:rsid w:val="00DA7AF3"/>
    <w:rsid w:val="00DC0BBC"/>
    <w:rsid w:val="00DE0288"/>
    <w:rsid w:val="00DE439D"/>
    <w:rsid w:val="00E038CA"/>
    <w:rsid w:val="00E2615A"/>
    <w:rsid w:val="00E65AED"/>
    <w:rsid w:val="00E832AC"/>
    <w:rsid w:val="00E8688B"/>
    <w:rsid w:val="00EA5648"/>
    <w:rsid w:val="00EC1336"/>
    <w:rsid w:val="00EC41E8"/>
    <w:rsid w:val="00F05A9E"/>
    <w:rsid w:val="00F96C58"/>
    <w:rsid w:val="00FB7FAD"/>
    <w:rsid w:val="00FC1F92"/>
    <w:rsid w:val="00FC4DA5"/>
    <w:rsid w:val="00FE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0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423803"/>
    <w:rPr>
      <w:rFonts w:cs="Times New Roman"/>
    </w:rPr>
  </w:style>
  <w:style w:type="paragraph" w:styleId="NormalWeb">
    <w:name w:val="Normal (Web)"/>
    <w:basedOn w:val="Normal"/>
    <w:uiPriority w:val="99"/>
    <w:rsid w:val="0042380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4238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423803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23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3803"/>
    <w:rPr>
      <w:rFonts w:ascii="Tahom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99"/>
    <w:qFormat/>
    <w:rsid w:val="003B61BE"/>
    <w:pPr>
      <w:ind w:left="720"/>
      <w:contextualSpacing/>
    </w:pPr>
  </w:style>
  <w:style w:type="paragraph" w:styleId="Title">
    <w:name w:val="Title"/>
    <w:basedOn w:val="Normal"/>
    <w:link w:val="TitleChar1"/>
    <w:uiPriority w:val="99"/>
    <w:qFormat/>
    <w:locked/>
    <w:rsid w:val="00625277"/>
    <w:pPr>
      <w:jc w:val="center"/>
    </w:pPr>
    <w:rPr>
      <w:rFonts w:eastAsia="Calibri"/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4C5802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sid w:val="00625277"/>
    <w:rPr>
      <w:rFonts w:cs="Times New Roman"/>
      <w:b/>
      <w:bCs/>
      <w:sz w:val="24"/>
      <w:szCs w:val="24"/>
      <w:lang w:val="ru-RU" w:eastAsia="ru-RU" w:bidi="ar-SA"/>
    </w:rPr>
  </w:style>
  <w:style w:type="paragraph" w:styleId="DocumentMap">
    <w:name w:val="Document Map"/>
    <w:basedOn w:val="Normal"/>
    <w:link w:val="DocumentMapChar"/>
    <w:uiPriority w:val="99"/>
    <w:semiHidden/>
    <w:rsid w:val="0073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8089E"/>
    <w:rPr>
      <w:rFonts w:ascii="Times New Roman" w:hAnsi="Times New Roman" w:cs="Times New Roman"/>
      <w:sz w:val="2"/>
    </w:rPr>
  </w:style>
  <w:style w:type="character" w:styleId="FollowedHyperlink">
    <w:name w:val="FollowedHyperlink"/>
    <w:basedOn w:val="DefaultParagraphFont"/>
    <w:uiPriority w:val="99"/>
    <w:rsid w:val="003D0BDE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omr.ru/book/zoz/tabachnyy_degot.php" TargetMode="External"/><Relationship Id="rId13" Type="http://schemas.openxmlformats.org/officeDocument/2006/relationships/hyperlink" Target="http://fcior.ed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igarette" TargetMode="External"/><Relationship Id="rId12" Type="http://schemas.openxmlformats.org/officeDocument/2006/relationships/hyperlink" Target="http://school-collection.ed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cior.edu.ru/" TargetMode="External"/><Relationship Id="rId11" Type="http://schemas.openxmlformats.org/officeDocument/2006/relationships/hyperlink" Target="http://www.youtube.com/watch?v=P5UUM7-9WL4" TargetMode="External"/><Relationship Id="rId5" Type="http://schemas.openxmlformats.org/officeDocument/2006/relationships/hyperlink" Target="http://school-collection.edu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pravkoved.ru/home/103-zakon-o-kuren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jph.aphapublications.org/doi/abs/10.2105/AJPH.2007.1309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544</TotalTime>
  <Pages>11</Pages>
  <Words>2760</Words>
  <Characters>15736</Characters>
  <Application>Microsoft Office Outlook</Application>
  <DocSecurity>0</DocSecurity>
  <Lines>0</Lines>
  <Paragraphs>0</Paragraphs>
  <ScaleCrop>false</ScaleCrop>
  <Company>DreamLair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1</cp:lastModifiedBy>
  <cp:revision>31</cp:revision>
  <dcterms:created xsi:type="dcterms:W3CDTF">2013-05-03T08:27:00Z</dcterms:created>
  <dcterms:modified xsi:type="dcterms:W3CDTF">2013-05-06T14:43:00Z</dcterms:modified>
</cp:coreProperties>
</file>