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jpeg" ContentType="image/jpeg"/>
  <Default Extension="rels" ContentType="application/vnd.openxmlformats-package.relationships+xml"/>
  <Default Extension="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_top" w:name="_top"/>
    <w:bookmarkEnd w:id="_top"/>
    <w:tbl>
      <w:tblPr>
        <w:tblOverlap w:val="never"/>
        <w:tblW w:w="9582" w:type="dxa"/>
        <w:tblBorders>
          <w:top w:val="none" w:color="000000" w:sz="2"/>
          <w:left w:val="none" w:color="000000" w:sz="2"/>
          <w:bottom w:val="none" w:color="000000" w:sz="2"/>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7654" w:type="dxa"/>
            <w:tcBorders>
              <w:top w:val="none" w:color="000000" w:sz="2"/>
              <w:left w:val="none" w:color="000000" w:sz="2"/>
              <w:bottom w:val="none" w:color="000000" w:sz="2"/>
              <w:right w:val="none" w:color="000000" w:sz="2"/>
            </w:tcBorders>
            <w:tcMar>
              <w:top w:w="0" w:type="dxa"/>
              <w:left w:w="0" w:type="dxa"/>
              <w:bottom w:w="0" w:type="dxa"/>
              <w:right w:w="0" w:type="dxa"/>
            </w:tcMar>
            <w:vAlign w:val="top"/>
          </w:tcPr>
          <w:p>
            <w:pPr>
              <w:pStyle w:val="0"/>
              <w:rPr>
                <w:b/>
                <w:color w:val="263a53"/>
                <w:sz w:val="16"/>
              </w:rPr>
              <w:widowControl w:val="off"/>
              <w:snapToGrid w:val="off"/>
              <w:spacing w:after="80"/>
            </w:pPr>
            <w:r>
              <w:rPr>
                <w:b/>
                <w:color w:val="263a53"/>
                <w:sz w:val="16"/>
              </w:rPr>
              <w:t>APPLICATION</w:t>
            </w:r>
          </w:p>
          <w:p>
            <w:pPr>
              <w:pStyle w:val="0"/>
              <w:rPr>
                <w:b/>
                <w:color w:val="1f2933"/>
                <w:sz w:val="50"/>
              </w:rPr>
              <w:widowControl w:val="off"/>
              <w:snapToGrid w:val="off"/>
              <w:spacing w:after="40"/>
            </w:pPr>
            <w:r>
              <w:rPr>
                <w:b/>
                <w:color w:val="1f2933"/>
                <w:sz w:val="50"/>
              </w:rPr>
              <w:t>김경식</w:t>
            </w:r>
          </w:p>
          <w:p>
            <w:pPr>
              <w:pStyle w:val="0"/>
              <w:rPr>
                <w:color w:val="68737d"/>
                <w:sz w:val="22"/>
              </w:rPr>
              <w:widowControl w:val="off"/>
              <w:snapToGrid w:val="off"/>
              <w:spacing w:after="180"/>
            </w:pPr>
            <w:r>
              <w:rPr>
                <w:color w:val="68737d"/>
                <w:sz w:val="22"/>
              </w:rPr>
              <w:t>공인회계사 제60회 2차시험 합격</w:t>
            </w:r>
          </w:p>
          <w:p>
            <w:pPr>
              <w:pStyle w:val="0"/>
              <w:rPr>
                <w:color w:val="1f2933"/>
                <w:sz w:val="18"/>
              </w:rPr>
              <w:widowControl w:val="off"/>
              <w:snapToGrid w:val="off"/>
              <w:spacing w:after="80"/>
            </w:pPr>
            <w:r>
              <w:rPr>
                <w:b/>
                <w:color w:val="68737d"/>
                <w:sz w:val="16"/>
              </w:rPr>
              <w:t xml:space="preserve">E-MAIL  </w:t>
            </w:r>
            <w:r>
              <w:rPr>
                <w:color w:val="1f2933"/>
                <w:sz w:val="18"/>
              </w:rPr>
              <w:t>Ks94kim@naver.com</w:t>
            </w:r>
            <w:r>
              <w:rPr>
                <w:b/>
                <w:color w:val="68737d"/>
                <w:sz w:val="16"/>
              </w:rPr>
              <w:t xml:space="preserve">     MOBILE  </w:t>
            </w:r>
            <w:r>
              <w:rPr>
                <w:color w:val="1f2933"/>
                <w:sz w:val="18"/>
              </w:rPr>
              <w:t>010-3574-2639</w:t>
            </w:r>
          </w:p>
          <w:p>
            <w:pPr>
              <w:pStyle w:val="0"/>
              <w:rPr>
                <w:color w:val="1f2933"/>
                <w:sz w:val="18"/>
              </w:rPr>
              <w:widowControl w:val="off"/>
              <w:snapToGrid w:val="off"/>
            </w:pPr>
            <w:r>
              <w:rPr>
                <w:b/>
                <w:color w:val="68737d"/>
                <w:sz w:val="16"/>
              </w:rPr>
              <w:t xml:space="preserve">ADDRESS  </w:t>
            </w:r>
            <w:r>
              <w:rPr>
                <w:color w:val="1f2933"/>
                <w:sz w:val="18"/>
              </w:rPr>
              <w:t>경기도 용인시 수지구 현암로 3, 103동 1906호</w:t>
            </w:r>
          </w:p>
        </w:tc>
        <w:tc>
          <w:tcPr>
            <w:tcW w:w="1928" w:type="dxa"/>
            <w:tcBorders>
              <w:top w:val="none" w:color="000000" w:sz="2"/>
              <w:left w:val="none" w:color="000000" w:sz="2"/>
              <w:bottom w:val="none" w:color="000000" w:sz="2"/>
              <w:right w:val="none" w:color="000000" w:sz="2"/>
            </w:tcBorders>
            <w:tcMar>
              <w:top w:w="0" w:type="dxa"/>
              <w:left w:w="0" w:type="dxa"/>
              <w:bottom w:w="0" w:type="dxa"/>
              <w:right w:w="0" w:type="dxa"/>
            </w:tcMar>
            <w:vAlign w:val="top"/>
          </w:tcPr>
          <w:p>
            <w:pPr>
              <w:pStyle w:val="0"/>
              <w:rPr/>
              <w:widowControl w:val="off"/>
              <w:snapToGrid w:val="off"/>
              <w:jc w:val="right"/>
            </w:pPr>
            <w:r>
              <w:drawing>
                <wp:inline distT="0" distB="0" distL="0" distR="0">
                  <wp:extent cx="1079881" cy="1391666"/>
                  <wp:effectExtent l="0" t="0" r="0" b="0"/>
                  <wp:docPr id="2" name="그림 2"/>
                  <wp:cNvGraphicFramePr/>
                  <a:graphic>
                    <a:graphicData uri="http://schemas.openxmlformats.org/drawingml/2006/picture">
                      <pic:pic>
                        <pic:nvPicPr>
                          <pic:cNvPr id="0" name="C:\Users\김경식\AppData\Local\Temp\Hnc\BinData\EMB000005c04525.jpeg"/>
                          <pic:cNvPicPr/>
                        </pic:nvPicPr>
                        <pic:blipFill>
                          <a:blip r:embed="rId2"/>
                          <a:stretch>
                            <a:fillRect/>
                          </a:stretch>
                        </pic:blipFill>
                        <pic:spPr>
                          <a:xfrm>
                            <a:off x="0" y="0"/>
                            <a:ext cx="1079881" cy="1391666"/>
                          </a:xfrm>
                          <a:prstGeom prst="rect">
                            <a:avLst/>
                          </a:prstGeom>
                          <a:effectLst/>
                        </pic:spPr>
                      </pic:pic>
                    </a:graphicData>
                  </a:graphic>
                </wp:inline>
              </w:drawing>
            </w:r>
          </w:p>
        </w:tc>
      </w:tr>
    </w:tbl>
    <w:p>
      <w:pPr>
        <w:pStyle w:val="0"/>
        <w:rPr/>
        <w:widowControl w:val="off"/>
        <w:pBdr>
          <w:bottom w:val="single" w:color="263a53" w:sz="14" w:space="1"/>
        </w:pBdr>
        <w:spacing w:before="40"/>
      </w:pPr>
    </w:p>
    <w:p>
      <w:pPr>
        <w:pStyle w:val="0"/>
        <w:rPr>
          <w:b/>
          <w:color w:val="263a53"/>
          <w:sz w:val="18"/>
        </w:rPr>
        <w:keepNext/>
        <w:widowControl w:val="off"/>
        <w:pBdr>
          <w:bottom w:val="single" w:color="d6dadf" w:sz="5" w:space="1"/>
        </w:pBdr>
        <w:spacing w:before="140" w:after="120" w:line="220" w:lineRule="exact"/>
      </w:pPr>
      <w:r>
        <w:rPr>
          <w:b/>
          <w:color w:val="263a53"/>
          <w:sz w:val="18"/>
        </w:rPr>
        <w:t>기본정보</w:t>
      </w:r>
    </w:p>
    <w:tbl>
      <w:tblPr>
        <w:tblOverlap w:val="never"/>
        <w:tblW w:w="10312" w:type="dxa"/>
        <w:tblBorders>
          <w:top w:val="none" w:color="000000" w:sz="2"/>
          <w:left w:val="none" w:color="000000" w:sz="2"/>
          <w:bottom w:val="none" w:color="000000" w:sz="2"/>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생년월일</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1994년 11월 30일</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영문명</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Kim Kyoung Sik</w:t>
            </w:r>
          </w:p>
        </w:tc>
      </w:tr>
      <w:tr>
        <w:trPr>
          <w:trHeight w:val="0"/>
        </w:trPr>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한자명</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金儆植</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성별</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남</w:t>
            </w:r>
          </w:p>
        </w:tc>
      </w:tr>
      <w:tr>
        <w:trPr>
          <w:trHeight w:val="0"/>
        </w:trPr>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결혼여부</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미혼</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보훈대상</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N</w:t>
            </w:r>
          </w:p>
        </w:tc>
      </w:tr>
      <w:tr>
        <w:trPr>
          <w:trHeight w:val="0"/>
        </w:trPr>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b/>
                <w:color w:val="68737d"/>
                <w:sz w:val="16"/>
              </w:rPr>
              <w:widowControl w:val="off"/>
              <w:snapToGrid w:val="off"/>
              <w:spacing w:line="220" w:lineRule="exact"/>
            </w:pPr>
            <w:r>
              <w:rPr>
                <w:b/>
                <w:color w:val="68737d"/>
                <w:sz w:val="16"/>
              </w:rPr>
              <w:t>희망연봉</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color w:val="1f2933"/>
                <w:sz w:val="18"/>
              </w:rPr>
              <w:widowControl w:val="off"/>
              <w:snapToGrid w:val="off"/>
              <w:spacing w:line="220" w:lineRule="exact"/>
            </w:pPr>
            <w:r>
              <w:rPr>
                <w:color w:val="1f2933"/>
                <w:sz w:val="18"/>
              </w:rPr>
              <w:t>내규에 따름</w:t>
            </w: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widowControl w:val="off"/>
              <w:snapToGrid w:val="off"/>
              <w:spacing w:line="220" w:lineRule="exact"/>
            </w:pPr>
          </w:p>
        </w:tc>
        <w:tc>
          <w:tcPr>
            <w:tcW w:w="2578" w:type="dxa"/>
            <w:tcBorders>
              <w:top w:val="none" w:color="000000" w:sz="2"/>
              <w:left w:val="none" w:color="000000" w:sz="2"/>
              <w:bottom w:val="none" w:color="000000" w:sz="2"/>
              <w:right w:val="none" w:color="000000" w:sz="2"/>
            </w:tcBorders>
            <w:tcMar>
              <w:top w:w="18" w:type="dxa"/>
              <w:left w:w="0" w:type="dxa"/>
              <w:bottom w:w="18" w:type="dxa"/>
              <w:right w:w="0" w:type="dxa"/>
            </w:tcMar>
            <w:vAlign w:val="top"/>
          </w:tcPr>
          <w:p>
            <w:pPr>
              <w:pStyle w:val="0"/>
              <w:rPr/>
              <w:widowControl w:val="off"/>
              <w:snapToGrid w:val="off"/>
              <w:spacing w:line="220" w:lineRule="exact"/>
            </w:pPr>
          </w:p>
        </w:tc>
      </w:tr>
    </w:tbl>
    <w:p>
      <w:pPr>
        <w:pStyle w:val="0"/>
        <w:rPr>
          <w:b/>
          <w:color w:val="263a53"/>
          <w:sz w:val="18"/>
        </w:rPr>
        <w:keepNext/>
        <w:widowControl w:val="off"/>
        <w:pBdr>
          <w:bottom w:val="single" w:color="d6dadf" w:sz="5" w:space="1"/>
        </w:pBdr>
        <w:spacing w:before="140" w:after="120" w:line="220" w:lineRule="exact"/>
      </w:pPr>
      <w:r>
        <w:rPr>
          <w:b/>
          <w:color w:val="263a53"/>
          <w:sz w:val="18"/>
        </w:rPr>
        <w:t>학력</w:t>
      </w:r>
    </w:p>
    <w:tbl>
      <w:tblPr>
        <w:tblOverlap w:val="never"/>
        <w:tblW w:w="10311" w:type="dxa"/>
        <w:tblBorders>
          <w:top w:val="none" w:color="000000" w:sz="2"/>
          <w:left w:val="none" w:color="000000" w:sz="2"/>
          <w:bottom w:val="none" w:color="000000" w:sz="2"/>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2021.07</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1f2933"/>
                <w:sz w:val="18"/>
              </w:rPr>
              <w:widowControl w:val="off"/>
              <w:snapToGrid w:val="off"/>
              <w:spacing w:line="240" w:lineRule="exact"/>
            </w:pPr>
            <w:r>
              <w:rPr>
                <w:b/>
                <w:color w:val="1f2933"/>
                <w:sz w:val="18"/>
              </w:rPr>
              <w:t>한국외국어대학교(본교)</w:t>
            </w:r>
            <w:r>
              <w:rPr>
                <w:color w:val="1f2933"/>
                <w:sz w:val="18"/>
              </w:rPr>
              <w:t xml:space="preserve"> · 경영학과 졸업</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jc w:val="right"/>
            </w:pPr>
            <w:r>
              <w:rPr>
                <w:color w:val="68737d"/>
                <w:sz w:val="18"/>
              </w:rPr>
              <w:t>평균평점 3.52 / 4.5</w:t>
            </w:r>
          </w:p>
        </w:tc>
      </w:tr>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2012.12</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b/>
                <w:color w:val="1f2933"/>
                <w:sz w:val="18"/>
              </w:rPr>
              <w:widowControl w:val="off"/>
              <w:snapToGrid w:val="off"/>
              <w:spacing w:line="240" w:lineRule="exact"/>
            </w:pPr>
            <w:r>
              <w:rPr>
                <w:b/>
                <w:color w:val="1f2933"/>
                <w:sz w:val="18"/>
              </w:rPr>
              <w:t>광남고등학교 졸업</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widowControl w:val="off"/>
              <w:snapToGrid w:val="off"/>
              <w:spacing w:line="240" w:lineRule="exact"/>
              <w:jc w:val="right"/>
            </w:pPr>
          </w:p>
        </w:tc>
      </w:tr>
    </w:tbl>
    <w:p>
      <w:pPr>
        <w:pStyle w:val="0"/>
        <w:rPr>
          <w:b/>
          <w:color w:val="263a53"/>
          <w:sz w:val="18"/>
        </w:rPr>
        <w:keepNext/>
        <w:widowControl w:val="off"/>
        <w:pBdr>
          <w:bottom w:val="single" w:color="d6dadf" w:sz="5" w:space="1"/>
        </w:pBdr>
        <w:spacing w:before="140" w:after="120" w:line="220" w:lineRule="exact"/>
      </w:pPr>
      <w:r>
        <w:rPr>
          <w:b/>
          <w:color w:val="263a53"/>
          <w:sz w:val="18"/>
        </w:rPr>
        <w:t>경력</w:t>
      </w:r>
    </w:p>
    <w:tbl>
      <w:tblPr>
        <w:tblOverlap w:val="never"/>
        <w:tblW w:w="10311" w:type="dxa"/>
        <w:tblBorders>
          <w:top w:val="none" w:color="000000" w:sz="2"/>
          <w:left w:val="none" w:color="000000" w:sz="2"/>
          <w:bottom w:val="none" w:color="000000" w:sz="2"/>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2026.07 - 2026.08</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1f2933"/>
                <w:sz w:val="18"/>
              </w:rPr>
              <w:widowControl w:val="off"/>
              <w:snapToGrid w:val="off"/>
              <w:spacing w:line="240" w:lineRule="exact"/>
            </w:pPr>
            <w:r>
              <w:rPr>
                <w:b/>
                <w:color w:val="1f2933"/>
                <w:sz w:val="18"/>
              </w:rPr>
              <w:t>삼일회계법인</w:t>
            </w:r>
            <w:r>
              <w:rPr>
                <w:color w:val="1f2933"/>
                <w:sz w:val="18"/>
              </w:rPr>
              <w:t xml:space="preserve"> · XBRL 설계</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jc w:val="right"/>
            </w:pPr>
            <w:r>
              <w:rPr>
                <w:color w:val="68737d"/>
                <w:sz w:val="18"/>
              </w:rPr>
              <w:t>계약기간 종료</w:t>
            </w:r>
          </w:p>
        </w:tc>
      </w:tr>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2026.01 - 2026.03</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1f2933"/>
                <w:sz w:val="18"/>
              </w:rPr>
              <w:widowControl w:val="off"/>
              <w:snapToGrid w:val="off"/>
              <w:spacing w:line="240" w:lineRule="exact"/>
            </w:pPr>
            <w:r>
              <w:rPr>
                <w:b/>
                <w:color w:val="1f2933"/>
                <w:sz w:val="18"/>
              </w:rPr>
              <w:t>삼일회계법인</w:t>
            </w:r>
            <w:r>
              <w:rPr>
                <w:color w:val="1f2933"/>
                <w:sz w:val="18"/>
              </w:rPr>
              <w:t xml:space="preserve"> · XBRL 설계</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jc w:val="right"/>
            </w:pPr>
            <w:r>
              <w:rPr>
                <w:color w:val="68737d"/>
                <w:sz w:val="18"/>
              </w:rPr>
              <w:t>계약기간 종료</w:t>
            </w:r>
          </w:p>
        </w:tc>
      </w:tr>
    </w:tbl>
    <w:p>
      <w:pPr>
        <w:pStyle w:val="0"/>
        <w:rPr>
          <w:b/>
          <w:color w:val="263a53"/>
          <w:sz w:val="18"/>
        </w:rPr>
        <w:keepNext/>
        <w:widowControl w:val="off"/>
        <w:pBdr>
          <w:bottom w:val="single" w:color="d6dadf" w:sz="5" w:space="1"/>
        </w:pBdr>
        <w:spacing w:before="140" w:after="120" w:line="220" w:lineRule="exact"/>
      </w:pPr>
      <w:r>
        <w:rPr>
          <w:b/>
          <w:color w:val="263a53"/>
          <w:sz w:val="18"/>
        </w:rPr>
        <w:t>자격 및 외국어</w:t>
      </w:r>
    </w:p>
    <w:tbl>
      <w:tblPr>
        <w:tblOverlap w:val="never"/>
        <w:tblW w:w="10311" w:type="dxa"/>
        <w:tblBorders>
          <w:top w:val="none" w:color="000000" w:sz="2"/>
          <w:left w:val="none" w:color="000000" w:sz="2"/>
          <w:bottom w:val="none" w:color="000000" w:sz="2"/>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2025.09</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b/>
                <w:color w:val="1f2933"/>
                <w:sz w:val="18"/>
              </w:rPr>
              <w:widowControl w:val="off"/>
              <w:snapToGrid w:val="off"/>
              <w:spacing w:line="240" w:lineRule="exact"/>
            </w:pPr>
            <w:r>
              <w:rPr>
                <w:b/>
                <w:color w:val="1f2933"/>
                <w:sz w:val="18"/>
              </w:rPr>
              <w:t>제60회 공인회계사 2차시험 합격</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widowControl w:val="off"/>
              <w:snapToGrid w:val="off"/>
              <w:spacing w:line="240" w:lineRule="exact"/>
              <w:jc w:val="right"/>
            </w:pPr>
          </w:p>
        </w:tc>
      </w:tr>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2026.07</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b/>
                <w:color w:val="1f2933"/>
                <w:sz w:val="18"/>
              </w:rPr>
              <w:widowControl w:val="off"/>
              <w:snapToGrid w:val="off"/>
              <w:spacing w:line="240" w:lineRule="exact"/>
            </w:pPr>
            <w:r>
              <w:rPr>
                <w:b/>
                <w:color w:val="1f2933"/>
                <w:sz w:val="18"/>
              </w:rPr>
              <w:t>빅데이터분석기사</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widowControl w:val="off"/>
              <w:snapToGrid w:val="off"/>
              <w:spacing w:line="240" w:lineRule="exact"/>
              <w:jc w:val="right"/>
            </w:pPr>
          </w:p>
        </w:tc>
      </w:tr>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widowControl w:val="off"/>
              <w:snapToGrid w:val="off"/>
              <w:spacing w:line="240" w:lineRule="exact"/>
            </w:pP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1f2933"/>
                <w:sz w:val="18"/>
              </w:rPr>
              <w:widowControl w:val="off"/>
              <w:snapToGrid w:val="off"/>
              <w:spacing w:line="240" w:lineRule="exact"/>
            </w:pPr>
            <w:r>
              <w:rPr>
                <w:b/>
                <w:color w:val="1f2933"/>
                <w:sz w:val="18"/>
              </w:rPr>
              <w:t>TOEIC 860</w:t>
            </w:r>
            <w:r>
              <w:rPr>
                <w:color w:val="1f2933"/>
                <w:sz w:val="18"/>
              </w:rPr>
              <w:t xml:space="preserve"> · 영어 회화 중 / 독해 중</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widowControl w:val="off"/>
              <w:snapToGrid w:val="off"/>
              <w:spacing w:line="240" w:lineRule="exact"/>
              <w:jc w:val="right"/>
            </w:pPr>
          </w:p>
        </w:tc>
      </w:tr>
    </w:tbl>
    <w:p>
      <w:pPr>
        <w:pStyle w:val="0"/>
        <w:rPr>
          <w:b/>
          <w:color w:val="263a53"/>
          <w:sz w:val="18"/>
        </w:rPr>
        <w:keepNext/>
        <w:widowControl w:val="off"/>
        <w:pBdr>
          <w:bottom w:val="single" w:color="d6dadf" w:sz="5" w:space="1"/>
        </w:pBdr>
        <w:spacing w:before="140" w:after="120" w:line="220" w:lineRule="exact"/>
      </w:pPr>
      <w:r>
        <w:rPr>
          <w:b/>
          <w:color w:val="263a53"/>
          <w:sz w:val="18"/>
        </w:rPr>
        <w:t>병역</w:t>
      </w:r>
    </w:p>
    <w:tbl>
      <w:tblPr>
        <w:tblOverlap w:val="never"/>
        <w:tblW w:w="10311" w:type="dxa"/>
        <w:tblBorders>
          <w:top w:val="none" w:color="000000" w:sz="2"/>
          <w:left w:val="none" w:color="000000" w:sz="2"/>
          <w:bottom w:val="none" w:color="000000" w:sz="2"/>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color w:val="68737d"/>
                <w:sz w:val="18"/>
              </w:rPr>
              <w:widowControl w:val="off"/>
              <w:snapToGrid w:val="off"/>
              <w:spacing w:line="240" w:lineRule="exact"/>
            </w:pPr>
            <w:r>
              <w:rPr>
                <w:color w:val="68737d"/>
                <w:sz w:val="18"/>
              </w:rPr>
              <w:t>2014.12 - 2016.12</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b/>
                <w:color w:val="1f2933"/>
                <w:sz w:val="18"/>
              </w:rPr>
              <w:widowControl w:val="off"/>
              <w:snapToGrid w:val="off"/>
              <w:spacing w:line="240" w:lineRule="exact"/>
            </w:pPr>
            <w:r>
              <w:rPr>
                <w:b/>
                <w:color w:val="1f2933"/>
                <w:sz w:val="18"/>
              </w:rPr>
              <w:t>군필</w:t>
            </w:r>
          </w:p>
        </w:tc>
        <w:tc>
          <w:tcPr>
            <w:tcW w:w="3437" w:type="dxa"/>
            <w:tcBorders>
              <w:top w:val="none" w:color="000000" w:sz="2"/>
              <w:left w:val="none" w:color="000000" w:sz="2"/>
              <w:bottom w:val="none" w:color="000000" w:sz="2"/>
              <w:right w:val="none" w:color="000000" w:sz="2"/>
            </w:tcBorders>
            <w:tcMar>
              <w:top w:w="20" w:type="dxa"/>
              <w:left w:w="0" w:type="dxa"/>
              <w:bottom w:w="20" w:type="dxa"/>
              <w:right w:w="0" w:type="dxa"/>
            </w:tcMar>
            <w:vAlign w:val="center"/>
          </w:tcPr>
          <w:p>
            <w:pPr>
              <w:pStyle w:val="0"/>
              <w:rPr/>
              <w:widowControl w:val="off"/>
              <w:snapToGrid w:val="off"/>
              <w:spacing w:line="240" w:lineRule="exact"/>
              <w:jc w:val="right"/>
            </w:pPr>
          </w:p>
        </w:tc>
      </w:tr>
    </w:tbl>
    <w:p>
      <w:pPr>
        <w:pStyle w:val="0"/>
        <w:rPr>
          <w:b/>
          <w:color w:val="263a53"/>
          <w:sz w:val="16"/>
        </w:rPr>
        <w:widowControl w:val="off"/>
        <w:spacing w:after="80"/>
        <w:sectPr>
          <w:endnotePr>
            <w:pos w:val="docEnd"/>
            <w:numFmt w:val="decimal"/>
            <w:numRestart w:val="continuous"/>
          </w:endnotePr>
          <w:footerReference r:id="rId1" w:type="default"/>
          <w:footerReference r:id="rId3" w:type="default"/>
          <w:footnotePr>
            <w:numFmt w:val="decimal"/>
            <w:numRestart w:val="continuous"/>
          </w:footnotePr>
          <w:pgSz w:w="12240" w:h="15840"/>
          <w:pgMar w:top="794" w:right="964" w:bottom="794" w:left="964" w:header="720" w:footer="454" w:gutter="0"/>
          <w:cols w:space="0"/>
        </w:sectPr>
      </w:pPr>
    </w:p>
    <w:p>
      <w:pPr>
        <w:pStyle w:val="0"/>
        <w:rPr>
          <w:b/>
          <w:color w:val="263a53"/>
          <w:sz w:val="16"/>
        </w:rPr>
        <w:widowControl w:val="off"/>
        <w:spacing w:after="80"/>
      </w:pPr>
      <w:r>
        <w:rPr>
          <w:b/>
          <w:color w:val="263a53"/>
          <w:sz w:val="16"/>
        </w:rPr>
        <w:t>SELF-INTRODUCTION</w:t>
      </w:r>
    </w:p>
    <w:p>
      <w:pPr>
        <w:pStyle w:val="0"/>
        <w:rPr>
          <w:b/>
          <w:color w:val="1f2933"/>
          <w:sz w:val="44"/>
        </w:rPr>
        <w:widowControl w:val="off"/>
        <w:spacing w:after="40"/>
      </w:pPr>
      <w:r>
        <w:rPr>
          <w:b/>
          <w:color w:val="1f2933"/>
          <w:sz w:val="44"/>
        </w:rPr>
        <w:t>자기소개서</w:t>
      </w:r>
    </w:p>
    <w:p>
      <w:pPr>
        <w:pStyle w:val="0"/>
        <w:rPr>
          <w:color w:val="68737d"/>
          <w:sz w:val="18"/>
        </w:rPr>
        <w:widowControl w:val="off"/>
        <w:spacing w:after="200"/>
      </w:pPr>
      <w:r>
        <w:rPr>
          <w:color w:val="68737d"/>
          <w:sz w:val="18"/>
        </w:rPr>
        <w:t>김경식</w:t>
      </w:r>
    </w:p>
    <w:tbl>
      <w:tblPr>
        <w:tblOverlap w:val="never"/>
        <w:tblW w:w="9581" w:type="dxa"/>
        <w:tblBorders>
          <w:top w:val="none" w:color="000000" w:sz="2"/>
          <w:left w:val="none" w:color="000000" w:sz="2"/>
          <w:bottom w:val="single" w:color="d6dadf" w:sz="5"/>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850" w:type="dxa"/>
            <w:tcBorders>
              <w:top w:val="none" w:color="000000" w:sz="2"/>
              <w:left w:val="none" w:color="000000" w:sz="2"/>
              <w:bottom w:val="single" w:color="d6dadf" w:sz="5"/>
              <w:right w:val="none" w:color="000000" w:sz="2"/>
            </w:tcBorders>
            <w:tcMar>
              <w:top w:w="0" w:type="dxa"/>
              <w:left w:w="0" w:type="dxa"/>
              <w:bottom w:w="65" w:type="dxa"/>
              <w:right w:w="0" w:type="dxa"/>
            </w:tcMar>
            <w:vAlign w:val="top"/>
          </w:tcPr>
          <w:p>
            <w:pPr>
              <w:pStyle w:val="0"/>
              <w:rPr>
                <w:b/>
                <w:color w:val="263a53"/>
                <w:sz w:val="16"/>
              </w:rPr>
              <w:keepNext/>
              <w:widowControl w:val="off"/>
              <w:snapToGrid w:val="off"/>
              <w:spacing w:line="180" w:lineRule="exact"/>
            </w:pPr>
            <w:r>
              <w:rPr>
                <w:b/>
                <w:color w:val="263a53"/>
                <w:sz w:val="16"/>
              </w:rPr>
              <w:t>01</w:t>
            </w:r>
          </w:p>
        </w:tc>
        <w:tc>
          <w:tcPr>
            <w:tcW w:w="8731" w:type="dxa"/>
            <w:tcBorders>
              <w:top w:val="none" w:color="000000" w:sz="2"/>
              <w:left w:val="none" w:color="000000" w:sz="2"/>
              <w:bottom w:val="single" w:color="d6dadf" w:sz="5"/>
              <w:right w:val="none" w:color="000000" w:sz="2"/>
            </w:tcBorders>
            <w:tcMar>
              <w:top w:w="0" w:type="dxa"/>
              <w:left w:w="0" w:type="dxa"/>
              <w:bottom w:w="65" w:type="dxa"/>
              <w:right w:w="0" w:type="dxa"/>
            </w:tcMar>
            <w:vAlign w:val="top"/>
          </w:tcPr>
          <w:p>
            <w:pPr>
              <w:pStyle w:val="0"/>
              <w:rPr>
                <w:b/>
                <w:color w:val="1f2933"/>
                <w:sz w:val="28"/>
              </w:rPr>
              <w:keepNext/>
              <w:widowControl w:val="off"/>
              <w:snapToGrid w:val="off"/>
              <w:spacing w:line="320" w:lineRule="exact"/>
            </w:pPr>
            <w:r>
              <w:rPr>
                <w:b/>
                <w:color w:val="1f2933"/>
                <w:sz w:val="28"/>
              </w:rPr>
              <w:t>지원동기 및 성장방향</w:t>
            </w:r>
          </w:p>
        </w:tc>
      </w:tr>
    </w:tbl>
    <w:p>
      <w:pPr>
        <w:pStyle w:val="0"/>
        <w:rPr>
          <w:color w:val="1f2933"/>
          <w:sz w:val="24"/>
        </w:rPr>
        <w:widowControl w:val="off"/>
        <w:spacing w:before="100" w:after="120" w:line="360" w:lineRule="exact"/>
        <w:jc w:val="both"/>
      </w:pPr>
      <w:r>
        <w:rPr>
          <w:color w:val="1f2933"/>
          <w:sz w:val="24"/>
        </w:rPr>
        <w:t>삼일회계법인에서 두 차례 XBRL 공시 업무를 수행하며 재무제표와 주석 정보가 검토되어 외부 이해관계자에게 전달되는 과정을 경험했습니다. 그 과정에서 작은 분류나 표시의 차이도 공시정보의 정확성에 영향을 줄 수 있음을 알게 되었고, 신뢰할 수 있는 재무정보가 시장에 전달되기 위해서는 이를 독립적으로 검토하는 감사인의 역할이 중요하다고 생각하게 되었습니다.</w:t>
      </w:r>
    </w:p>
    <w:p>
      <w:pPr>
        <w:pStyle w:val="0"/>
        <w:rPr>
          <w:color w:val="1f2933"/>
          <w:sz w:val="24"/>
        </w:rPr>
        <w:widowControl w:val="off"/>
        <w:spacing w:before="100" w:after="160" w:line="360" w:lineRule="exact"/>
        <w:jc w:val="both"/>
      </w:pPr>
      <w:r>
        <w:rPr>
          <w:color w:val="1f2933"/>
          <w:sz w:val="24"/>
        </w:rPr>
        <w:t>저는 다양한 기업의 감사현장에서 회계기준과 감사절차가 실제 거래와 재무정보에 어떻게 적용되는지 경험하며 감사 실무의 기본기를 쌓고 싶습니다. 공인회계사 시험을 통해 갖춘 회계지식과 XBRL 업무에서 쌓은 재무제표·주석 검토 경험을 바탕으로 맡은 일의 목적과 근거를 정확히 이해하며 수행하겠습니다. 또한 담당 기업의 주요 거래와 관련 회계기준을 실제 재무제표와 실무 사례에 대조해 학습하고, 각 감사절차의 목적과 대응하는 위험을 연결해 생각하는 습관을 갖추겠습니다.</w:t>
      </w:r>
    </w:p>
    <w:tbl>
      <w:tblPr>
        <w:tblOverlap w:val="never"/>
        <w:tblW w:w="9581" w:type="dxa"/>
        <w:tblBorders>
          <w:top w:val="none" w:color="000000" w:sz="2"/>
          <w:left w:val="none" w:color="000000" w:sz="2"/>
          <w:bottom w:val="single" w:color="d6dadf" w:sz="5"/>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850" w:type="dxa"/>
            <w:tcBorders>
              <w:top w:val="none" w:color="000000" w:sz="2"/>
              <w:left w:val="none" w:color="000000" w:sz="2"/>
              <w:bottom w:val="single" w:color="d6dadf" w:sz="5"/>
              <w:right w:val="none" w:color="000000" w:sz="2"/>
            </w:tcBorders>
            <w:tcMar>
              <w:top w:w="0" w:type="dxa"/>
              <w:left w:w="0" w:type="dxa"/>
              <w:bottom w:w="65" w:type="dxa"/>
              <w:right w:w="0" w:type="dxa"/>
            </w:tcMar>
            <w:vAlign w:val="top"/>
          </w:tcPr>
          <w:p>
            <w:pPr>
              <w:pStyle w:val="0"/>
              <w:rPr>
                <w:b/>
                <w:color w:val="263a53"/>
                <w:sz w:val="16"/>
              </w:rPr>
              <w:keepNext/>
              <w:widowControl w:val="off"/>
              <w:snapToGrid w:val="off"/>
              <w:spacing w:line="180" w:lineRule="exact"/>
            </w:pPr>
            <w:r>
              <w:rPr>
                <w:b/>
                <w:color w:val="263a53"/>
                <w:sz w:val="16"/>
              </w:rPr>
              <w:t>02</w:t>
            </w:r>
          </w:p>
        </w:tc>
        <w:tc>
          <w:tcPr>
            <w:tcW w:w="8731" w:type="dxa"/>
            <w:tcBorders>
              <w:top w:val="none" w:color="000000" w:sz="2"/>
              <w:left w:val="none" w:color="000000" w:sz="2"/>
              <w:bottom w:val="single" w:color="d6dadf" w:sz="5"/>
              <w:right w:val="none" w:color="000000" w:sz="2"/>
            </w:tcBorders>
            <w:tcMar>
              <w:top w:w="0" w:type="dxa"/>
              <w:left w:w="0" w:type="dxa"/>
              <w:bottom w:w="65" w:type="dxa"/>
              <w:right w:w="0" w:type="dxa"/>
            </w:tcMar>
            <w:vAlign w:val="top"/>
          </w:tcPr>
          <w:p>
            <w:pPr>
              <w:pStyle w:val="0"/>
              <w:rPr>
                <w:b/>
                <w:color w:val="1f2933"/>
                <w:sz w:val="28"/>
              </w:rPr>
              <w:keepNext/>
              <w:widowControl w:val="off"/>
              <w:snapToGrid w:val="off"/>
              <w:spacing w:line="320" w:lineRule="exact"/>
            </w:pPr>
            <w:r>
              <w:rPr>
                <w:b/>
                <w:color w:val="1f2933"/>
                <w:sz w:val="28"/>
              </w:rPr>
              <w:t>성격</w:t>
            </w:r>
          </w:p>
        </w:tc>
      </w:tr>
    </w:tbl>
    <w:p>
      <w:pPr>
        <w:pStyle w:val="0"/>
        <w:rPr>
          <w:color w:val="1f2933"/>
          <w:sz w:val="24"/>
        </w:rPr>
        <w:widowControl w:val="off"/>
        <w:spacing w:before="100" w:after="160" w:line="360" w:lineRule="exact"/>
        <w:jc w:val="both"/>
      </w:pPr>
      <w:r>
        <w:rPr>
          <w:color w:val="1f2933"/>
          <w:sz w:val="24"/>
        </w:rPr>
        <w:t>저는 새로운 환경에서도 먼저 사람들에게 다가가며 비교적 빠르게 적응하는 편입니다. 처음 만나는 사람과 대화를 나누는 데 부담이 크지 않고, 자연스럽게 관계를 형성하며 조직에 녹아드는 것이 제 성격의 장점입니다. 대학 시절에는 경영독서토론회에서 약 1년 반 동안 활동하며 학회장을 맡았고, 삼일회계법인 인턴 당시에도 함께 근무한 동기들과 빠르게 가까워질 수 있었습니다. 당시 알게 된 동기들과는 인턴이 끝난 이후에도 연락을 이어가며 업무와 진로에 관한 정보를 나누고 서로 도움을 주고받고 있습니다. 이러한 성향을 바탕으로 새로운 팀에서도 먼저 주변과 소통하며 원활하게 협업할 수 있다고 생각합니다.</w:t>
      </w:r>
    </w:p>
    <w:tbl>
      <w:tblPr>
        <w:tblOverlap w:val="never"/>
        <w:tblW w:w="9581" w:type="dxa"/>
        <w:tblBorders>
          <w:top w:val="none" w:color="000000" w:sz="2"/>
          <w:left w:val="none" w:color="000000" w:sz="2"/>
          <w:bottom w:val="single" w:color="d6dadf" w:sz="5"/>
          <w:right w:val="none" w:color="000000" w:sz="2"/>
        </w:tblBorders>
        <w:shd w:val="clear" w:color="000000" w:fill="ffffff"/>
        <w:tblLayout w:type="fixed"/>
        <w:tblCellMar>
          <w:top w:w="0" w:type="dxa"/>
          <w:left w:w="108" w:type="dxa"/>
          <w:bottom w:w="0" w:type="dxa"/>
          <w:right w:w="108" w:type="dxa"/>
        </w:tblCellMar>
      </w:tblPr>
      <w:tblGrid/>
      <w:tr>
        <w:trPr>
          <w:trHeight w:val="0"/>
        </w:trPr>
        <w:tc>
          <w:tcPr>
            <w:tcW w:w="850" w:type="dxa"/>
            <w:tcBorders>
              <w:top w:val="none" w:color="000000" w:sz="2"/>
              <w:left w:val="none" w:color="000000" w:sz="2"/>
              <w:bottom w:val="single" w:color="d6dadf" w:sz="5"/>
              <w:right w:val="none" w:color="000000" w:sz="2"/>
            </w:tcBorders>
            <w:tcMar>
              <w:top w:w="0" w:type="dxa"/>
              <w:left w:w="0" w:type="dxa"/>
              <w:bottom w:w="65" w:type="dxa"/>
              <w:right w:w="0" w:type="dxa"/>
            </w:tcMar>
            <w:vAlign w:val="top"/>
          </w:tcPr>
          <w:p>
            <w:pPr>
              <w:pStyle w:val="0"/>
              <w:rPr>
                <w:b/>
                <w:color w:val="263a53"/>
                <w:sz w:val="16"/>
              </w:rPr>
              <w:keepNext/>
              <w:widowControl w:val="off"/>
              <w:snapToGrid w:val="off"/>
              <w:spacing w:line="180" w:lineRule="exact"/>
            </w:pPr>
            <w:r>
              <w:rPr>
                <w:b/>
                <w:color w:val="263a53"/>
                <w:sz w:val="16"/>
              </w:rPr>
              <w:t>03</w:t>
            </w:r>
          </w:p>
        </w:tc>
        <w:tc>
          <w:tcPr>
            <w:tcW w:w="8731" w:type="dxa"/>
            <w:tcBorders>
              <w:top w:val="none" w:color="000000" w:sz="2"/>
              <w:left w:val="none" w:color="000000" w:sz="2"/>
              <w:bottom w:val="single" w:color="d6dadf" w:sz="5"/>
              <w:right w:val="none" w:color="000000" w:sz="2"/>
            </w:tcBorders>
            <w:tcMar>
              <w:top w:w="0" w:type="dxa"/>
              <w:left w:w="0" w:type="dxa"/>
              <w:bottom w:w="65" w:type="dxa"/>
              <w:right w:w="0" w:type="dxa"/>
            </w:tcMar>
            <w:vAlign w:val="top"/>
          </w:tcPr>
          <w:p>
            <w:pPr>
              <w:pStyle w:val="0"/>
              <w:rPr>
                <w:b/>
                <w:color w:val="1f2933"/>
                <w:sz w:val="28"/>
              </w:rPr>
              <w:keepNext/>
              <w:widowControl w:val="off"/>
              <w:snapToGrid w:val="off"/>
              <w:spacing w:line="320" w:lineRule="exact"/>
            </w:pPr>
            <w:r>
              <w:rPr>
                <w:b/>
                <w:color w:val="1f2933"/>
                <w:sz w:val="28"/>
              </w:rPr>
              <w:t>장점 및 단점</w:t>
            </w:r>
          </w:p>
        </w:tc>
      </w:tr>
    </w:tbl>
    <w:p>
      <w:pPr>
        <w:pStyle w:val="0"/>
        <w:rPr>
          <w:color w:val="1f2933"/>
          <w:sz w:val="24"/>
        </w:rPr>
        <w:widowControl w:val="off"/>
        <w:spacing w:before="100" w:after="120" w:line="360" w:lineRule="exact"/>
        <w:jc w:val="both"/>
      </w:pPr>
      <w:r>
        <w:rPr>
          <w:color w:val="1f2933"/>
          <w:sz w:val="24"/>
        </w:rPr>
        <w:t>저는 시간이 오래 걸리는 일도 계획을 세우고 꾸준히 이어가 끝까지 마무리하는 편입니다. 공인회계사 시험을 준비하면서 과목별 학습계획을 세우고 부족한 부분을 점검하며 긴 수험기간을 이어간 끝에 최종 합격했습니다. 합격 이후에도 새로운 역량을 익히기 위해 빅데이터분석기사를 준비하며 Python과 데이터 분석을 학습해 자격을 취득했습니다. 새로운 내용을 한 번에 익히기보다 필요한 부분을 단계적으로 학습해 제 것으로 만드는 것이 저의 강점입니다.</w:t>
      </w:r>
    </w:p>
    <w:p>
      <w:pPr>
        <w:pStyle w:val="0"/>
        <w:rPr>
          <w:color w:val="1f2933"/>
          <w:sz w:val="24"/>
        </w:rPr>
        <w:widowControl w:val="off"/>
        <w:spacing w:before="100" w:line="360" w:lineRule="exact"/>
        <w:jc w:val="both"/>
      </w:pPr>
      <w:r>
        <w:rPr>
          <w:color w:val="1f2933"/>
          <w:sz w:val="24"/>
        </w:rPr>
        <w:t>반면 일을 빨리 처리하려는 마음이 앞서는 경우가 있습니다. 첫 번째 삼일회계법인 인턴 당시 담당자의 구체적인 처리 지시를 충분히 파악하지 않은 채 기존의 법인 표준 방식으로 작업을 진행했다가, 담당자가 요청한 방식과 차이가 있어 일부 내용을 수정한 경험이 있습니다. 이후에는 일을 시작하기 전에 목적과 요구사항, 처리방식을 먼저 살피고 모호한 부분은 담당자에게 질문한 뒤 진행하는 습관을 들였습니다. 이를 통해 빠르게 처리하는 것보다 처음부터 방향을 정확히 이해하는 것이 결과적으로 더 효율적이라는 점을 배우고 보완해가고 있습니다.</w:t>
      </w:r>
    </w:p>
    <w:sectPr>
      <w:endnotePr>
        <w:pos w:val="docEnd"/>
        <w:numFmt w:val="decimal"/>
        <w:numRestart w:val="continuous"/>
      </w:endnotePr>
      <w:footnotePr>
        <w:numFmt w:val="decimal"/>
        <w:numRestart w:val="continuous"/>
      </w:footnotePr>
      <w:pgSz w:w="12240" w:h="15840"/>
      <w:pgMar w:top="794" w:right="964" w:bottom="794" w:left="964" w:header="720" w:footer="454" w:gutter="0"/>
      <w:cols w:space="0"/>
    </w:sectPr>
  </w:body>
</w:document>
</file>

<file path=word/footer5.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52"/>
      <w:rPr>
        <w:color w:val="68737d"/>
        <w:sz w:val="14"/>
      </w:rPr>
      <w:widowControl w:val="off"/>
      <w:tabs>
        <w:tab w:val="center" w:leader="none" w:pos="4680"/>
        <w:tab w:val="right" w:leader="none" w:pos="9360"/>
        <w:tab w:val="right" w:leader="none" w:pos="9978"/>
      </w:tabs>
      <w:spacing w:line="180" w:lineRule="exact"/>
    </w:pPr>
    <w:r>
      <w:rPr>
        <w:color w:val="68737d"/>
        <w:sz w:val="14"/>
      </w:rPr>
      <w:t>입사지원서 · 김경식</w:t>
    </w:r>
    <w:r>
      <w:tab/>
      <w:rPr>
        <w:color w:val="68737d"/>
        <w:sz w:val="14"/>
      </w:rPr>
      <w:t>1 / 2</w:t>
    </w:r>
  </w:p>
</w:ftr>
</file>

<file path=word/footer6.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52"/>
      <w:rPr>
        <w:color w:val="68737d"/>
        <w:sz w:val="14"/>
      </w:rPr>
      <w:widowControl w:val="off"/>
      <w:tabs>
        <w:tab w:val="center" w:leader="none" w:pos="4680"/>
        <w:tab w:val="right" w:leader="none" w:pos="9360"/>
        <w:tab w:val="right" w:leader="none" w:pos="9978"/>
      </w:tabs>
      <w:spacing w:line="180" w:lineRule="exact"/>
    </w:pPr>
    <w:r>
      <w:rPr>
        <w:color w:val="68737d"/>
        <w:sz w:val="14"/>
      </w:rPr>
      <w:t>자기소개서 · 김경식</w:t>
    </w:r>
    <w:r>
      <w:tab/>
      <w:rPr>
        <w:color w:val="68737d"/>
        <w:sz w:val="14"/>
      </w:rPr>
      <w:t>2 / 2</w:t>
    </w:r>
  </w:p>
</w:ft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28">
    <w:multiLevelType w:val="hybridMultilevel"/>
    <w:lvl w:ilvl="0">
      <w:start w:val="1"/>
      <w:numFmt w:val="bullet"/>
      <w:suff w:val="space"/>
      <w:lvlText w:val="·"/>
      <w:lvlJc w:val="left"/>
      <w:rPr>
        <w:rFonts w:ascii="Symbol" w:hAnsi="Symbol" w:eastAsia="한컴바탕"/>
        <w:color w:val="000000"/>
        <w:sz w:val="20"/>
      </w:rPr>
    </w:lvl>
  </w:abstractNum>
  <w:abstractNum w:abstractNumId="229">
    <w:multiLevelType w:val="hybridMultilevel"/>
    <w:lvl w:ilvl="0">
      <w:start w:val="1"/>
      <w:numFmt w:val="bullet"/>
      <w:suff w:val="space"/>
      <w:lvlText w:val="·"/>
      <w:lvlJc w:val="left"/>
      <w:rPr>
        <w:rFonts w:ascii="Symbol" w:hAnsi="Symbol" w:eastAsia="한컴바탕"/>
        <w:color w:val="000000"/>
        <w:sz w:val="20"/>
      </w:rPr>
    </w:lvl>
  </w:abstractNum>
  <w:abstractNum w:abstractNumId="230">
    <w:multiLevelType w:val="hybridMultilevel"/>
    <w:lvl w:ilvl="0">
      <w:start w:val="1"/>
      <w:numFmt w:val="bullet"/>
      <w:suff w:val="space"/>
      <w:lvlText w:val="·"/>
      <w:lvlJc w:val="left"/>
      <w:rPr>
        <w:rFonts w:ascii="Symbol" w:hAnsi="Symbol" w:eastAsia="한컴바탕"/>
        <w:color w:val="000000"/>
        <w:sz w:val="20"/>
      </w:rPr>
    </w:lvl>
  </w:abstractNum>
  <w:abstractNum w:abstractNumId="234">
    <w:multiLevelType w:val="multilevel"/>
    <w:lvl w:ilvl="0">
      <w:start w:val="1"/>
      <w:numFmt w:val="decimal"/>
      <w:suff w:val="space"/>
      <w:lvlText w:val="%1."/>
      <w:lvlJc w:val="left"/>
      <w:pStyle w:val="34"/>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5">
    <w:multiLevelType w:val="multilevel"/>
    <w:lvl w:ilvl="0">
      <w:start w:val="1"/>
      <w:numFmt w:val="decimal"/>
      <w:suff w:val="space"/>
      <w:lvlText w:val="%1."/>
      <w:lvlJc w:val="left"/>
      <w:pStyle w:val="35"/>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6">
    <w:multiLevelType w:val="multilevel"/>
    <w:lvl w:ilvl="0">
      <w:start w:val="1"/>
      <w:numFmt w:val="decimal"/>
      <w:suff w:val="space"/>
      <w:lvlText w:val="%1."/>
      <w:lvlJc w:val="left"/>
      <w:pStyle w:val="36"/>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48">
    <w:multiLevelType w:val="multilevel"/>
    <w:lvl w:ilvl="0">
      <w:start w:val="1"/>
      <w:numFmt w:val="decimal"/>
      <w:suff w:val="space"/>
      <w:lvlText w:val=""/>
      <w:lvlJc w:val="left"/>
      <w:pStyle w:val="48"/>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4">
    <w:multiLevelType w:val="multilevel"/>
    <w:lvl w:ilvl="0">
      <w:start w:val="1"/>
      <w:numFmt w:val="decimal"/>
      <w:suff w:val="space"/>
      <w:lvlText w:val=""/>
      <w:lvlJc w:val="left"/>
      <w:pStyle w:val="54"/>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5">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pStyle w:val="55"/>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6">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pStyle w:val="56"/>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7">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pStyle w:val="57"/>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8">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pStyle w:val="58"/>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9">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pStyle w:val="59"/>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60">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pStyle w:val="60"/>
      <w:rPr>
        <w:rFonts w:ascii="한컴바탕" w:hAnsi="한컴바탕" w:eastAsia="한컴바탕"/>
        <w:color w:val="000000"/>
        <w:sz w:val="2"/>
      </w:rPr>
    </w:lvl>
  </w:abstractNum>
  <w:num w:numId="228">
    <w:abstractNumId w:val="228"/>
  </w:num>
  <w:num w:numId="229">
    <w:abstractNumId w:val="229"/>
  </w:num>
  <w:num w:numId="230">
    <w:abstractNumId w:val="230"/>
  </w:num>
  <w:num w:numId="234">
    <w:abstractNumId w:val="234"/>
  </w:num>
  <w:num w:numId="235">
    <w:abstractNumId w:val="235"/>
  </w:num>
  <w:num w:numId="236">
    <w:abstractNumId w:val="236"/>
  </w:num>
  <w:num w:numId="248">
    <w:abstractNumId w:val="248"/>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19"/>
  <w:bordersDoNotSurroundHeader/>
  <w:stylePaneFormatFilter w:val="0001"/>
  <w:bordersDoNotSurroundFooter/>
  <w:defaultTabStop w:val="72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autoSpaceDE/>
      <w:autoSpaceDN/>
      <w:snapToGrid/>
      <w:spacing w:before="0" w:after="0" w:line="276" w:lineRule="auto"/>
      <w:ind w:left="0" w:right="0" w:firstLine="0"/>
      <w:jc w:val="left"/>
      <w:textAlignment w:val="baseline"/>
      <w:wordWrap w:val="1"/>
    </w:pPr>
    <w:rPr>
      <w:rFonts w:ascii="NanumBarunGothic" w:hAnsi="NanumBarunGothic" w:eastAsia="NanumBarunGothic"/>
      <w:color w:val="000000"/>
      <w:sz w:val="20"/>
    </w:rPr>
  </w:style>
  <w:style w:type="paragraph" w:styleId="1">
    <w:name w:val="Body Text"/>
    <w:uiPriority w:val="1"/>
    <w:pPr>
      <w:widowControl w:val="off"/>
      <w:autoSpaceDE/>
      <w:autoSpaceDN/>
      <w:snapToGrid/>
      <w:spacing w:before="0" w:after="120" w:line="276" w:lineRule="auto"/>
      <w:ind w:left="0" w:right="0" w:firstLine="0"/>
      <w:jc w:val="left"/>
      <w:textAlignment w:val="baseline"/>
      <w:wordWrap w:val="1"/>
    </w:pPr>
    <w:rPr>
      <w:rFonts w:ascii="NanumBarunGothic" w:hAnsi="NanumBarunGothic" w:eastAsia="NanumBarunGothic"/>
      <w:color w:val="000000"/>
      <w:sz w:val="20"/>
    </w:rPr>
  </w:style>
  <w:style w:type="paragraph" w:styleId="2">
    <w:name w:val="Body Text 2"/>
    <w:uiPriority w:val="2"/>
    <w:pPr>
      <w:widowControl w:val="off"/>
      <w:autoSpaceDE/>
      <w:autoSpaceDN/>
      <w:snapToGrid/>
      <w:spacing w:before="0" w:after="120" w:line="480" w:lineRule="auto"/>
      <w:ind w:left="0" w:right="0" w:firstLine="0"/>
      <w:jc w:val="left"/>
      <w:textAlignment w:val="baseline"/>
      <w:wordWrap w:val="1"/>
    </w:pPr>
    <w:rPr>
      <w:rFonts w:ascii="NanumBarunGothic" w:hAnsi="NanumBarunGothic" w:eastAsia="NanumBarunGothic"/>
      <w:color w:val="000000"/>
      <w:sz w:val="20"/>
    </w:rPr>
  </w:style>
  <w:style w:type="character" w:styleId="3">
    <w:name w:val="Body Text 2 Char"/>
    <w:uiPriority w:val="3"/>
    <w:rPr>
      <w:rFonts w:ascii="Cambria" w:hAnsi="Cambria" w:eastAsia="맑은 고딕"/>
      <w:color w:val="000000"/>
      <w:sz w:val="22"/>
    </w:rPr>
  </w:style>
  <w:style w:type="paragraph" w:styleId="4">
    <w:name w:val="Body Text 3"/>
    <w:uiPriority w:val="4"/>
    <w:pPr>
      <w:widowControl w:val="off"/>
      <w:autoSpaceDE/>
      <w:autoSpaceDN/>
      <w:snapToGrid/>
      <w:spacing w:before="0" w:after="120" w:line="276" w:lineRule="auto"/>
      <w:ind w:left="0" w:right="0" w:firstLine="0"/>
      <w:jc w:val="left"/>
      <w:textAlignment w:val="baseline"/>
      <w:wordWrap w:val="1"/>
    </w:pPr>
    <w:rPr>
      <w:rFonts w:ascii="NanumBarunGothic" w:hAnsi="NanumBarunGothic" w:eastAsia="NanumBarunGothic"/>
      <w:color w:val="000000"/>
      <w:sz w:val="16"/>
    </w:rPr>
  </w:style>
  <w:style w:type="character" w:styleId="5">
    <w:name w:val="Body Text 3 Char"/>
    <w:uiPriority w:val="5"/>
    <w:rPr>
      <w:rFonts w:ascii="Cambria" w:hAnsi="Cambria" w:eastAsia="맑은 고딕"/>
      <w:color w:val="000000"/>
      <w:sz w:val="16"/>
    </w:rPr>
  </w:style>
  <w:style w:type="character" w:styleId="6">
    <w:name w:val="Body Text Char"/>
    <w:uiPriority w:val="6"/>
    <w:rPr>
      <w:rFonts w:ascii="Cambria" w:hAnsi="Cambria" w:eastAsia="맑은 고딕"/>
      <w:color w:val="000000"/>
      <w:sz w:val="22"/>
    </w:rPr>
  </w:style>
  <w:style w:type="character" w:styleId="7">
    <w:name w:val="Book Title"/>
    <w:uiPriority w:val="7"/>
    <w:rPr>
      <w:rFonts w:ascii="Cambria" w:hAnsi="Cambria" w:eastAsia="맑은 고딕"/>
      <w:b/>
      <w:color w:val="000000"/>
      <w:spacing w:val="4"/>
      <w:sz w:val="22"/>
    </w:rPr>
  </w:style>
  <w:style w:type="character" w:styleId="8">
    <w:name w:val="Default Paragraph Font"/>
    <w:uiPriority w:val="8"/>
    <w:rPr>
      <w:rFonts w:ascii="Cambria" w:hAnsi="Cambria" w:eastAsia="맑은 고딕"/>
      <w:color w:val="000000"/>
      <w:sz w:val="22"/>
    </w:rPr>
  </w:style>
  <w:style w:type="character" w:styleId="9">
    <w:name w:val="Emphasis"/>
    <w:uiPriority w:val="9"/>
    <w:rPr>
      <w:rFonts w:ascii="Cambria" w:hAnsi="Cambria" w:eastAsia="맑은 고딕"/>
      <w:i/>
      <w:color w:val="000000"/>
      <w:sz w:val="22"/>
    </w:rPr>
  </w:style>
  <w:style w:type="character" w:styleId="10">
    <w:name w:val="Footer Char"/>
    <w:uiPriority w:val="10"/>
    <w:rPr>
      <w:rFonts w:ascii="Cambria" w:hAnsi="Cambria" w:eastAsia="맑은 고딕"/>
      <w:color w:val="000000"/>
      <w:sz w:val="22"/>
    </w:rPr>
  </w:style>
  <w:style w:type="character" w:styleId="11">
    <w:name w:val="Header Char"/>
    <w:uiPriority w:val="11"/>
    <w:rPr>
      <w:rFonts w:ascii="Cambria" w:hAnsi="Cambria" w:eastAsia="맑은 고딕"/>
      <w:color w:val="000000"/>
      <w:sz w:val="22"/>
    </w:rPr>
  </w:style>
  <w:style w:type="character" w:styleId="12">
    <w:name w:val="Heading 1 Char"/>
    <w:uiPriority w:val="12"/>
    <w:rPr>
      <w:rFonts w:ascii="Calibri" w:hAnsi="Calibri" w:eastAsia="맑은 고딕"/>
      <w:b/>
      <w:color w:val="365f91"/>
      <w:sz w:val="28"/>
    </w:rPr>
  </w:style>
  <w:style w:type="character" w:styleId="13">
    <w:name w:val="Heading 2 Char"/>
    <w:uiPriority w:val="13"/>
    <w:rPr>
      <w:rFonts w:ascii="Calibri" w:hAnsi="Calibri" w:eastAsia="맑은 고딕"/>
      <w:b/>
      <w:color w:val="4f81bd"/>
      <w:sz w:val="26"/>
    </w:rPr>
  </w:style>
  <w:style w:type="character" w:styleId="14">
    <w:name w:val="Heading 3 Char"/>
    <w:uiPriority w:val="14"/>
    <w:rPr>
      <w:rFonts w:ascii="Calibri" w:hAnsi="Calibri" w:eastAsia="맑은 고딕"/>
      <w:b/>
      <w:color w:val="4f81bd"/>
      <w:sz w:val="22"/>
    </w:rPr>
  </w:style>
  <w:style w:type="character" w:styleId="15">
    <w:name w:val="Heading 4 Char"/>
    <w:uiPriority w:val="15"/>
    <w:rPr>
      <w:rFonts w:ascii="Calibri" w:hAnsi="Calibri" w:eastAsia="맑은 고딕"/>
      <w:b/>
      <w:i/>
      <w:color w:val="4f81bd"/>
      <w:sz w:val="22"/>
    </w:rPr>
  </w:style>
  <w:style w:type="character" w:styleId="16">
    <w:name w:val="Heading 5 Char"/>
    <w:uiPriority w:val="16"/>
    <w:rPr>
      <w:rFonts w:ascii="Calibri" w:hAnsi="Calibri" w:eastAsia="맑은 고딕"/>
      <w:color w:val="243f60"/>
      <w:sz w:val="22"/>
    </w:rPr>
  </w:style>
  <w:style w:type="character" w:styleId="17">
    <w:name w:val="Heading 6 Char"/>
    <w:uiPriority w:val="17"/>
    <w:rPr>
      <w:rFonts w:ascii="Calibri" w:hAnsi="Calibri" w:eastAsia="맑은 고딕"/>
      <w:i/>
      <w:color w:val="243f60"/>
      <w:sz w:val="22"/>
    </w:rPr>
  </w:style>
  <w:style w:type="character" w:styleId="18">
    <w:name w:val="Heading 7 Char"/>
    <w:uiPriority w:val="18"/>
    <w:rPr>
      <w:rFonts w:ascii="Calibri" w:hAnsi="Calibri" w:eastAsia="맑은 고딕"/>
      <w:i/>
      <w:color w:val="404040"/>
      <w:sz w:val="22"/>
    </w:rPr>
  </w:style>
  <w:style w:type="character" w:styleId="19">
    <w:name w:val="Heading 8 Char"/>
    <w:uiPriority w:val="19"/>
    <w:rPr>
      <w:rFonts w:ascii="Calibri" w:hAnsi="Calibri" w:eastAsia="맑은 고딕"/>
      <w:color w:val="4f81bd"/>
      <w:sz w:val="20"/>
    </w:rPr>
  </w:style>
  <w:style w:type="character" w:styleId="20">
    <w:name w:val="Heading 9 Char"/>
    <w:uiPriority w:val="20"/>
    <w:rPr>
      <w:rFonts w:ascii="Calibri" w:hAnsi="Calibri" w:eastAsia="맑은 고딕"/>
      <w:i/>
      <w:color w:val="404040"/>
      <w:sz w:val="20"/>
    </w:rPr>
  </w:style>
  <w:style w:type="character" w:styleId="21">
    <w:name w:val="Intense Emphasis"/>
    <w:uiPriority w:val="21"/>
    <w:rPr>
      <w:rFonts w:ascii="Cambria" w:hAnsi="Cambria" w:eastAsia="맑은 고딕"/>
      <w:b/>
      <w:i/>
      <w:color w:val="4f81bd"/>
      <w:sz w:val="22"/>
    </w:rPr>
  </w:style>
  <w:style w:type="paragraph" w:styleId="22">
    <w:name w:val="Intense Quote"/>
    <w:uiPriority w:val="22"/>
    <w:pPr>
      <w:widowControl w:val="off"/>
      <w:pBdr>
        <w:bottom w:val="single" w:color="4f81bd" w:sz="3" w:space="4"/>
      </w:pBdr>
      <w:autoSpaceDE/>
      <w:autoSpaceDN/>
      <w:snapToGrid/>
      <w:spacing w:before="200" w:after="280" w:line="276" w:lineRule="auto"/>
      <w:ind w:left="936" w:right="936" w:firstLine="0"/>
      <w:jc w:val="left"/>
      <w:textAlignment w:val="baseline"/>
      <w:wordWrap w:val="1"/>
    </w:pPr>
    <w:rPr>
      <w:rFonts w:ascii="NanumBarunGothic" w:hAnsi="NanumBarunGothic" w:eastAsia="NanumBarunGothic"/>
      <w:b/>
      <w:i/>
      <w:color w:val="4f81bd"/>
      <w:sz w:val="20"/>
    </w:rPr>
  </w:style>
  <w:style w:type="character" w:styleId="23">
    <w:name w:val="Intense Quote Char"/>
    <w:uiPriority w:val="23"/>
    <w:rPr>
      <w:rFonts w:ascii="Cambria" w:hAnsi="Cambria" w:eastAsia="맑은 고딕"/>
      <w:b/>
      <w:i/>
      <w:color w:val="4f81bd"/>
      <w:sz w:val="22"/>
    </w:rPr>
  </w:style>
  <w:style w:type="character" w:styleId="24">
    <w:name w:val="Intense Reference"/>
    <w:uiPriority w:val="24"/>
    <w:rPr>
      <w:rFonts w:ascii="Cambria" w:hAnsi="Cambria" w:eastAsia="맑은 고딕"/>
      <w:b/>
      <w:color w:val="c0504d"/>
      <w:spacing w:val="4"/>
      <w:sz w:val="22"/>
      <w:u w:val="single" w:color="c0504d"/>
    </w:rPr>
  </w:style>
  <w:style w:type="paragraph" w:styleId="25">
    <w:name w:val="List"/>
    <w:uiPriority w:val="25"/>
    <w:pPr>
      <w:widowControl w:val="off"/>
      <w:autoSpaceDE/>
      <w:autoSpaceDN/>
      <w:snapToGrid/>
      <w:spacing w:before="0" w:after="0" w:line="276" w:lineRule="auto"/>
      <w:ind w:left="360" w:right="0" w:hanging="360"/>
      <w:jc w:val="left"/>
      <w:textAlignment w:val="baseline"/>
      <w:wordWrap w:val="1"/>
    </w:pPr>
    <w:rPr>
      <w:rFonts w:ascii="NanumBarunGothic" w:hAnsi="NanumBarunGothic" w:eastAsia="NanumBarunGothic"/>
      <w:color w:val="000000"/>
      <w:sz w:val="20"/>
    </w:rPr>
  </w:style>
  <w:style w:type="paragraph" w:styleId="26">
    <w:name w:val="List 2"/>
    <w:uiPriority w:val="26"/>
    <w:pPr>
      <w:widowControl w:val="off"/>
      <w:autoSpaceDE/>
      <w:autoSpaceDN/>
      <w:snapToGrid/>
      <w:spacing w:before="0" w:after="0" w:line="276" w:lineRule="auto"/>
      <w:ind w:left="720" w:right="0" w:hanging="360"/>
      <w:jc w:val="left"/>
      <w:textAlignment w:val="baseline"/>
      <w:wordWrap w:val="1"/>
    </w:pPr>
    <w:rPr>
      <w:rFonts w:ascii="NanumBarunGothic" w:hAnsi="NanumBarunGothic" w:eastAsia="NanumBarunGothic"/>
      <w:color w:val="000000"/>
      <w:sz w:val="20"/>
    </w:rPr>
  </w:style>
  <w:style w:type="paragraph" w:styleId="27">
    <w:name w:val="List 3"/>
    <w:uiPriority w:val="27"/>
    <w:pPr>
      <w:widowControl w:val="off"/>
      <w:autoSpaceDE/>
      <w:autoSpaceDN/>
      <w:snapToGrid/>
      <w:spacing w:before="0" w:after="0" w:line="276" w:lineRule="auto"/>
      <w:ind w:left="1080" w:right="0" w:hanging="360"/>
      <w:jc w:val="left"/>
      <w:textAlignment w:val="baseline"/>
      <w:wordWrap w:val="1"/>
    </w:pPr>
    <w:rPr>
      <w:rFonts w:ascii="NanumBarunGothic" w:hAnsi="NanumBarunGothic" w:eastAsia="NanumBarunGothic"/>
      <w:color w:val="000000"/>
      <w:sz w:val="20"/>
    </w:rPr>
  </w:style>
  <w:style w:type="paragraph" w:styleId="28">
    <w:name w:val="List Bullet"/>
    <w:uiPriority w:val="28"/>
    <w:pPr>
      <w:widowControl w:val="off"/>
      <w:tabs>
        <w:tab w:val="left" w:leader="none" w:pos="360"/>
      </w:tabs>
      <w:autoSpaceDE/>
      <w:autoSpaceDN/>
      <w:snapToGrid/>
      <w:spacing w:before="0" w:after="0" w:line="276" w:lineRule="auto"/>
      <w:ind w:left="360" w:right="0" w:hanging="360"/>
      <w:jc w:val="left"/>
      <w:textAlignment w:val="baseline"/>
      <w:numPr>
        <w:numId w:val="228"/>
        <w:ilvl w:val="0"/>
      </w:numPr>
      <w:wordWrap w:val="1"/>
    </w:pPr>
    <w:rPr>
      <w:rFonts w:ascii="NanumBarunGothic" w:hAnsi="NanumBarunGothic" w:eastAsia="NanumBarunGothic"/>
      <w:color w:val="000000"/>
      <w:sz w:val="20"/>
    </w:rPr>
  </w:style>
  <w:style w:type="paragraph" w:styleId="29">
    <w:name w:val="List Bullet 2"/>
    <w:uiPriority w:val="29"/>
    <w:pPr>
      <w:widowControl w:val="off"/>
      <w:tabs>
        <w:tab w:val="left" w:leader="none" w:pos="720"/>
      </w:tabs>
      <w:autoSpaceDE/>
      <w:autoSpaceDN/>
      <w:snapToGrid/>
      <w:spacing w:before="0" w:after="0" w:line="276" w:lineRule="auto"/>
      <w:ind w:left="720" w:right="0" w:hanging="360"/>
      <w:jc w:val="left"/>
      <w:textAlignment w:val="baseline"/>
      <w:numPr>
        <w:numId w:val="229"/>
        <w:ilvl w:val="0"/>
      </w:numPr>
      <w:wordWrap w:val="1"/>
    </w:pPr>
    <w:rPr>
      <w:rFonts w:ascii="NanumBarunGothic" w:hAnsi="NanumBarunGothic" w:eastAsia="NanumBarunGothic"/>
      <w:color w:val="000000"/>
      <w:sz w:val="20"/>
    </w:rPr>
  </w:style>
  <w:style w:type="paragraph" w:styleId="30">
    <w:name w:val="List Bullet 3"/>
    <w:uiPriority w:val="30"/>
    <w:pPr>
      <w:widowControl w:val="off"/>
      <w:tabs>
        <w:tab w:val="left" w:leader="none" w:pos="1080"/>
      </w:tabs>
      <w:autoSpaceDE/>
      <w:autoSpaceDN/>
      <w:snapToGrid/>
      <w:spacing w:before="0" w:after="0" w:line="276" w:lineRule="auto"/>
      <w:ind w:left="1080" w:right="0" w:hanging="360"/>
      <w:jc w:val="left"/>
      <w:textAlignment w:val="baseline"/>
      <w:numPr>
        <w:numId w:val="230"/>
        <w:ilvl w:val="0"/>
      </w:numPr>
      <w:wordWrap w:val="1"/>
    </w:pPr>
    <w:rPr>
      <w:rFonts w:ascii="NanumBarunGothic" w:hAnsi="NanumBarunGothic" w:eastAsia="NanumBarunGothic"/>
      <w:color w:val="000000"/>
      <w:sz w:val="20"/>
    </w:rPr>
  </w:style>
  <w:style w:type="paragraph" w:styleId="31">
    <w:name w:val="List Continue"/>
    <w:uiPriority w:val="31"/>
    <w:pPr>
      <w:widowControl w:val="off"/>
      <w:autoSpaceDE/>
      <w:autoSpaceDN/>
      <w:snapToGrid/>
      <w:spacing w:before="0" w:after="120" w:line="276" w:lineRule="auto"/>
      <w:ind w:left="360" w:right="0" w:firstLine="0"/>
      <w:jc w:val="left"/>
      <w:textAlignment w:val="baseline"/>
      <w:wordWrap w:val="1"/>
    </w:pPr>
    <w:rPr>
      <w:rFonts w:ascii="NanumBarunGothic" w:hAnsi="NanumBarunGothic" w:eastAsia="NanumBarunGothic"/>
      <w:color w:val="000000"/>
      <w:sz w:val="20"/>
    </w:rPr>
  </w:style>
  <w:style w:type="paragraph" w:styleId="32">
    <w:name w:val="List Continue 2"/>
    <w:uiPriority w:val="32"/>
    <w:pPr>
      <w:widowControl w:val="off"/>
      <w:autoSpaceDE/>
      <w:autoSpaceDN/>
      <w:snapToGrid/>
      <w:spacing w:before="0" w:after="120" w:line="276" w:lineRule="auto"/>
      <w:ind w:left="720" w:right="0" w:firstLine="0"/>
      <w:jc w:val="left"/>
      <w:textAlignment w:val="baseline"/>
      <w:wordWrap w:val="1"/>
    </w:pPr>
    <w:rPr>
      <w:rFonts w:ascii="NanumBarunGothic" w:hAnsi="NanumBarunGothic" w:eastAsia="NanumBarunGothic"/>
      <w:color w:val="000000"/>
      <w:sz w:val="20"/>
    </w:rPr>
  </w:style>
  <w:style w:type="paragraph" w:styleId="33">
    <w:name w:val="List Continue 3"/>
    <w:uiPriority w:val="33"/>
    <w:pPr>
      <w:widowControl w:val="off"/>
      <w:autoSpaceDE/>
      <w:autoSpaceDN/>
      <w:snapToGrid/>
      <w:spacing w:before="0" w:after="120" w:line="276" w:lineRule="auto"/>
      <w:ind w:left="1080" w:right="0" w:firstLine="0"/>
      <w:jc w:val="left"/>
      <w:textAlignment w:val="baseline"/>
      <w:wordWrap w:val="1"/>
    </w:pPr>
    <w:rPr>
      <w:rFonts w:ascii="NanumBarunGothic" w:hAnsi="NanumBarunGothic" w:eastAsia="NanumBarunGothic"/>
      <w:color w:val="000000"/>
      <w:sz w:val="20"/>
    </w:rPr>
  </w:style>
  <w:style w:type="paragraph" w:styleId="34">
    <w:name w:val="List Number"/>
    <w:uiPriority w:val="34"/>
    <w:pPr>
      <w:widowControl w:val="off"/>
      <w:tabs>
        <w:tab w:val="left" w:leader="none" w:pos="360"/>
      </w:tabs>
      <w:autoSpaceDE/>
      <w:autoSpaceDN/>
      <w:snapToGrid/>
      <w:spacing w:before="0" w:after="0" w:line="276" w:lineRule="auto"/>
      <w:ind w:left="360" w:right="0" w:hanging="360"/>
      <w:jc w:val="left"/>
      <w:textAlignment w:val="baseline"/>
      <w:numPr>
        <w:numId w:val="234"/>
        <w:ilvl w:val="0"/>
      </w:numPr>
      <w:wordWrap w:val="1"/>
    </w:pPr>
    <w:rPr>
      <w:rFonts w:ascii="NanumBarunGothic" w:hAnsi="NanumBarunGothic" w:eastAsia="NanumBarunGothic"/>
      <w:color w:val="000000"/>
      <w:sz w:val="20"/>
    </w:rPr>
  </w:style>
  <w:style w:type="paragraph" w:styleId="35">
    <w:name w:val="List Number 2"/>
    <w:uiPriority w:val="35"/>
    <w:pPr>
      <w:widowControl w:val="off"/>
      <w:tabs>
        <w:tab w:val="left" w:leader="none" w:pos="720"/>
      </w:tabs>
      <w:autoSpaceDE/>
      <w:autoSpaceDN/>
      <w:snapToGrid/>
      <w:spacing w:before="0" w:after="0" w:line="276" w:lineRule="auto"/>
      <w:ind w:left="720" w:right="0" w:hanging="360"/>
      <w:jc w:val="left"/>
      <w:textAlignment w:val="baseline"/>
      <w:numPr>
        <w:numId w:val="235"/>
        <w:ilvl w:val="0"/>
      </w:numPr>
      <w:wordWrap w:val="1"/>
    </w:pPr>
    <w:rPr>
      <w:rFonts w:ascii="NanumBarunGothic" w:hAnsi="NanumBarunGothic" w:eastAsia="NanumBarunGothic"/>
      <w:color w:val="000000"/>
      <w:sz w:val="20"/>
    </w:rPr>
  </w:style>
  <w:style w:type="paragraph" w:styleId="36">
    <w:name w:val="List Number 3"/>
    <w:uiPriority w:val="36"/>
    <w:pPr>
      <w:widowControl w:val="off"/>
      <w:tabs>
        <w:tab w:val="left" w:leader="none" w:pos="1080"/>
      </w:tabs>
      <w:autoSpaceDE/>
      <w:autoSpaceDN/>
      <w:snapToGrid/>
      <w:spacing w:before="0" w:after="0" w:line="276" w:lineRule="auto"/>
      <w:ind w:left="1080" w:right="0" w:hanging="360"/>
      <w:jc w:val="left"/>
      <w:textAlignment w:val="baseline"/>
      <w:numPr>
        <w:numId w:val="236"/>
        <w:ilvl w:val="0"/>
      </w:numPr>
      <w:wordWrap w:val="1"/>
    </w:pPr>
    <w:rPr>
      <w:rFonts w:ascii="NanumBarunGothic" w:hAnsi="NanumBarunGothic" w:eastAsia="NanumBarunGothic"/>
      <w:color w:val="000000"/>
      <w:sz w:val="20"/>
    </w:rPr>
  </w:style>
  <w:style w:type="paragraph" w:styleId="37">
    <w:name w:val="List Paragraph"/>
    <w:uiPriority w:val="37"/>
    <w:pPr>
      <w:widowControl w:val="off"/>
      <w:autoSpaceDE/>
      <w:autoSpaceDN/>
      <w:snapToGrid/>
      <w:spacing w:before="0" w:after="0" w:line="276" w:lineRule="auto"/>
      <w:ind w:left="720" w:right="0" w:firstLine="0"/>
      <w:jc w:val="left"/>
      <w:textAlignment w:val="baseline"/>
      <w:wordWrap w:val="1"/>
    </w:pPr>
    <w:rPr>
      <w:rFonts w:ascii="NanumBarunGothic" w:hAnsi="NanumBarunGothic" w:eastAsia="NanumBarunGothic"/>
      <w:color w:val="000000"/>
      <w:sz w:val="20"/>
    </w:rPr>
  </w:style>
  <w:style w:type="character" w:styleId="38">
    <w:name w:val="Macro Text Char"/>
    <w:uiPriority w:val="38"/>
    <w:rPr>
      <w:rFonts w:ascii="Courier" w:hAnsi="Courier" w:eastAsia="맑은 고딕"/>
      <w:color w:val="000000"/>
      <w:sz w:val="20"/>
    </w:rPr>
  </w:style>
  <w:style w:type="paragraph" w:styleId="39">
    <w:name w:val="No List"/>
    <w:uiPriority w:val="39"/>
    <w:pPr>
      <w:widowControl w:val="off"/>
      <w:autoSpaceDE/>
      <w:autoSpaceDN/>
      <w:snapToGrid/>
      <w:spacing w:before="0" w:after="200" w:line="276" w:lineRule="auto"/>
      <w:ind w:left="0" w:right="0" w:firstLine="0"/>
      <w:jc w:val="left"/>
      <w:textAlignment w:val="baseline"/>
      <w:wordWrap w:val="1"/>
    </w:pPr>
    <w:rPr>
      <w:rFonts w:ascii="Cambria" w:hAnsi="Cambria" w:eastAsia="맑은 고딕"/>
      <w:color w:val="000000"/>
      <w:sz w:val="22"/>
    </w:rPr>
  </w:style>
  <w:style w:type="paragraph" w:styleId="40">
    <w:name w:val="No Spacing"/>
    <w:uiPriority w:val="40"/>
    <w:pPr>
      <w:widowControl w:val="off"/>
      <w:autoSpaceDE/>
      <w:autoSpaceDN/>
      <w:snapToGrid/>
      <w:spacing w:before="0" w:after="0" w:line="240" w:lineRule="auto"/>
      <w:ind w:left="0" w:right="0" w:firstLine="0"/>
      <w:jc w:val="left"/>
      <w:textAlignment w:val="baseline"/>
      <w:wordWrap w:val="1"/>
    </w:pPr>
    <w:rPr>
      <w:rFonts w:ascii="Cambria" w:hAnsi="Cambria" w:eastAsia="맑은 고딕"/>
      <w:color w:val="000000"/>
      <w:sz w:val="22"/>
    </w:rPr>
  </w:style>
  <w:style w:type="paragraph" w:styleId="41">
    <w:name w:val="Quote"/>
    <w:uiPriority w:val="41"/>
    <w:pPr>
      <w:widowControl w:val="off"/>
      <w:autoSpaceDE/>
      <w:autoSpaceDN/>
      <w:snapToGrid/>
      <w:spacing w:before="0" w:after="0" w:line="276" w:lineRule="auto"/>
      <w:ind w:left="0" w:right="0" w:firstLine="0"/>
      <w:jc w:val="left"/>
      <w:textAlignment w:val="baseline"/>
      <w:wordWrap w:val="1"/>
    </w:pPr>
    <w:rPr>
      <w:rFonts w:ascii="NanumBarunGothic" w:hAnsi="NanumBarunGothic" w:eastAsia="NanumBarunGothic"/>
      <w:i/>
      <w:color w:val="000000"/>
      <w:sz w:val="20"/>
    </w:rPr>
  </w:style>
  <w:style w:type="character" w:styleId="42">
    <w:name w:val="Quote Char"/>
    <w:uiPriority w:val="42"/>
    <w:rPr>
      <w:rFonts w:ascii="Cambria" w:hAnsi="Cambria" w:eastAsia="맑은 고딕"/>
      <w:i/>
      <w:color w:val="000000"/>
      <w:sz w:val="22"/>
    </w:rPr>
  </w:style>
  <w:style w:type="character" w:styleId="43">
    <w:name w:val="Strong"/>
    <w:uiPriority w:val="43"/>
    <w:rPr>
      <w:rFonts w:ascii="Cambria" w:hAnsi="Cambria" w:eastAsia="맑은 고딕"/>
      <w:b/>
      <w:color w:val="000000"/>
      <w:sz w:val="22"/>
    </w:rPr>
  </w:style>
  <w:style w:type="paragraph" w:styleId="44">
    <w:name w:val="Subtitle"/>
    <w:uiPriority w:val="44"/>
    <w:pPr>
      <w:widowControl w:val="off"/>
      <w:autoSpaceDE/>
      <w:autoSpaceDN/>
      <w:snapToGrid/>
      <w:spacing w:before="0" w:after="0" w:line="276" w:lineRule="auto"/>
      <w:ind w:left="0" w:right="0" w:firstLine="0"/>
      <w:jc w:val="left"/>
      <w:textAlignment w:val="baseline"/>
      <w:wordWrap w:val="1"/>
    </w:pPr>
    <w:rPr>
      <w:rFonts w:ascii="NanumBarunGothic" w:hAnsi="NanumBarunGothic" w:eastAsia="NanumBarunGothic"/>
      <w:i/>
      <w:color w:val="4f81bd"/>
      <w:spacing w:val="14"/>
      <w:sz w:val="24"/>
    </w:rPr>
  </w:style>
  <w:style w:type="character" w:styleId="45">
    <w:name w:val="Subtitle Char"/>
    <w:uiPriority w:val="45"/>
    <w:rPr>
      <w:rFonts w:ascii="Calibri" w:hAnsi="Calibri" w:eastAsia="맑은 고딕"/>
      <w:i/>
      <w:color w:val="4f81bd"/>
      <w:spacing w:val="14"/>
      <w:sz w:val="24"/>
    </w:rPr>
  </w:style>
  <w:style w:type="character" w:styleId="46">
    <w:name w:val="Subtle Emphasis"/>
    <w:uiPriority w:val="46"/>
    <w:rPr>
      <w:rFonts w:ascii="Cambria" w:hAnsi="Cambria" w:eastAsia="맑은 고딕"/>
      <w:i/>
      <w:color w:val="808080"/>
      <w:sz w:val="22"/>
    </w:rPr>
  </w:style>
  <w:style w:type="character" w:styleId="47">
    <w:name w:val="Subtle Reference"/>
    <w:uiPriority w:val="47"/>
    <w:rPr>
      <w:rFonts w:ascii="Cambria" w:hAnsi="Cambria" w:eastAsia="맑은 고딕"/>
      <w:color w:val="c0504d"/>
      <w:sz w:val="22"/>
      <w:u w:val="single" w:color="c0504d"/>
    </w:rPr>
  </w:style>
  <w:style w:type="paragraph" w:styleId="48">
    <w:name w:val="TOC Heading"/>
    <w:uiPriority w:val="48"/>
    <w:pPr>
      <w:keepNext/>
      <w:keepLines/>
      <w:widowControl w:val="off"/>
      <w:autoSpaceDE/>
      <w:autoSpaceDN/>
      <w:snapToGrid/>
      <w:spacing w:before="480" w:after="0" w:line="276" w:lineRule="auto"/>
      <w:ind w:left="0" w:right="0" w:firstLine="0"/>
      <w:jc w:val="left"/>
      <w:textAlignment w:val="baseline"/>
      <w:outlineLvl w:val="0"/>
      <w:numPr>
        <w:numId w:val="248"/>
        <w:ilvl w:val="0"/>
      </w:numPr>
      <w:wordWrap w:val="1"/>
    </w:pPr>
    <w:rPr>
      <w:rFonts w:ascii="NanumBarunGothic" w:hAnsi="NanumBarunGothic" w:eastAsia="NanumBarunGothic"/>
      <w:b/>
      <w:color w:val="365f91"/>
      <w:sz w:val="28"/>
    </w:rPr>
  </w:style>
  <w:style w:type="paragraph" w:styleId="49">
    <w:name w:val="Title"/>
    <w:uiPriority w:val="49"/>
    <w:pPr>
      <w:widowControl w:val="off"/>
      <w:pBdr>
        <w:bottom w:val="single" w:color="4f81bd" w:sz="7" w:space="4"/>
      </w:pBdr>
      <w:autoSpaceDE/>
      <w:autoSpaceDN/>
      <w:snapToGrid/>
      <w:spacing w:before="0" w:after="300" w:line="240" w:lineRule="auto"/>
      <w:ind w:left="0" w:right="0" w:firstLine="0"/>
      <w:jc w:val="left"/>
      <w:textAlignment w:val="baseline"/>
      <w:wordWrap w:val="1"/>
    </w:pPr>
    <w:rPr>
      <w:rFonts w:ascii="NanumBarunGothic" w:hAnsi="NanumBarunGothic" w:eastAsia="NanumBarunGothic"/>
      <w:color w:val="17365d"/>
      <w:kern w:val="1"/>
      <w:sz w:val="52"/>
    </w:rPr>
  </w:style>
  <w:style w:type="character" w:styleId="50">
    <w:name w:val="Title Char"/>
    <w:uiPriority w:val="50"/>
    <w:rPr>
      <w:rFonts w:ascii="Calibri" w:hAnsi="Calibri" w:eastAsia="맑은 고딕"/>
      <w:color w:val="17365d"/>
      <w:kern w:val="1"/>
      <w:sz w:val="52"/>
    </w:rPr>
  </w:style>
  <w:style w:type="paragraph" w:styleId="51">
    <w:name w:val="caption"/>
    <w:uiPriority w:val="51"/>
    <w:pPr>
      <w:widowControl w:val="off"/>
      <w:autoSpaceDE/>
      <w:autoSpaceDN/>
      <w:snapToGrid/>
      <w:spacing w:before="0" w:after="0" w:line="240" w:lineRule="auto"/>
      <w:ind w:left="0" w:right="0" w:firstLine="0"/>
      <w:jc w:val="left"/>
      <w:textAlignment w:val="baseline"/>
      <w:wordWrap w:val="1"/>
    </w:pPr>
    <w:rPr>
      <w:rFonts w:ascii="NanumBarunGothic" w:hAnsi="NanumBarunGothic" w:eastAsia="NanumBarunGothic"/>
      <w:b/>
      <w:color w:val="4f81bd"/>
      <w:sz w:val="18"/>
    </w:rPr>
  </w:style>
  <w:style w:type="paragraph" w:styleId="52">
    <w:name w:val="footer"/>
    <w:uiPriority w:val="52"/>
    <w:pPr>
      <w:widowControl w:val="off"/>
      <w:tabs>
        <w:tab w:val="center" w:leader="none" w:pos="4680"/>
        <w:tab w:val="right" w:leader="none" w:pos="9360"/>
      </w:tabs>
      <w:autoSpaceDE/>
      <w:autoSpaceDN/>
      <w:snapToGrid/>
      <w:spacing w:before="0" w:after="0" w:line="240" w:lineRule="auto"/>
      <w:ind w:left="0" w:right="0" w:firstLine="0"/>
      <w:jc w:val="left"/>
      <w:textAlignment w:val="baseline"/>
      <w:wordWrap w:val="1"/>
    </w:pPr>
    <w:rPr>
      <w:rFonts w:ascii="NanumBarunGothic" w:hAnsi="NanumBarunGothic" w:eastAsia="NanumBarunGothic"/>
      <w:color w:val="000000"/>
      <w:sz w:val="20"/>
    </w:rPr>
  </w:style>
  <w:style w:type="paragraph" w:styleId="53">
    <w:name w:val="header"/>
    <w:uiPriority w:val="53"/>
    <w:pPr>
      <w:widowControl w:val="off"/>
      <w:tabs>
        <w:tab w:val="center" w:leader="none" w:pos="4680"/>
        <w:tab w:val="right" w:leader="none" w:pos="9360"/>
      </w:tabs>
      <w:autoSpaceDE/>
      <w:autoSpaceDN/>
      <w:snapToGrid/>
      <w:spacing w:before="0" w:after="0" w:line="240" w:lineRule="auto"/>
      <w:ind w:left="0" w:right="0" w:firstLine="0"/>
      <w:jc w:val="left"/>
      <w:textAlignment w:val="baseline"/>
      <w:wordWrap w:val="1"/>
    </w:pPr>
    <w:rPr>
      <w:rFonts w:ascii="NanumBarunGothic" w:hAnsi="NanumBarunGothic" w:eastAsia="NanumBarunGothic"/>
      <w:color w:val="000000"/>
      <w:sz w:val="20"/>
    </w:rPr>
  </w:style>
  <w:style w:type="paragraph" w:styleId="54">
    <w:name w:val="heading 1"/>
    <w:uiPriority w:val="54"/>
    <w:pPr>
      <w:keepNext/>
      <w:keepLines/>
      <w:widowControl w:val="off"/>
      <w:autoSpaceDE/>
      <w:autoSpaceDN/>
      <w:snapToGrid/>
      <w:spacing w:before="480" w:after="0" w:line="276" w:lineRule="auto"/>
      <w:ind w:left="0" w:right="0" w:firstLine="0"/>
      <w:jc w:val="left"/>
      <w:textAlignment w:val="baseline"/>
      <w:outlineLvl w:val="0"/>
      <w:numPr>
        <w:numId w:val="254"/>
        <w:ilvl w:val="0"/>
      </w:numPr>
      <w:wordWrap w:val="1"/>
    </w:pPr>
    <w:rPr>
      <w:rFonts w:ascii="NanumBarunGothic" w:hAnsi="NanumBarunGothic" w:eastAsia="NanumBarunGothic"/>
      <w:b/>
      <w:color w:val="365f91"/>
      <w:sz w:val="28"/>
    </w:rPr>
  </w:style>
  <w:style w:type="paragraph" w:styleId="55">
    <w:name w:val="heading 2"/>
    <w:uiPriority w:val="55"/>
    <w:pPr>
      <w:keepNext/>
      <w:keepLines/>
      <w:widowControl w:val="off"/>
      <w:autoSpaceDE/>
      <w:autoSpaceDN/>
      <w:snapToGrid/>
      <w:spacing w:before="200" w:after="0" w:line="276" w:lineRule="auto"/>
      <w:ind w:left="0" w:right="0" w:firstLine="0"/>
      <w:jc w:val="left"/>
      <w:textAlignment w:val="baseline"/>
      <w:outlineLvl w:val="1"/>
      <w:numPr>
        <w:numId w:val="255"/>
        <w:ilvl w:val="1"/>
      </w:numPr>
      <w:wordWrap w:val="1"/>
    </w:pPr>
    <w:rPr>
      <w:rFonts w:ascii="NanumBarunGothic" w:hAnsi="NanumBarunGothic" w:eastAsia="NanumBarunGothic"/>
      <w:b/>
      <w:color w:val="4f81bd"/>
      <w:sz w:val="26"/>
    </w:rPr>
  </w:style>
  <w:style w:type="paragraph" w:styleId="56">
    <w:name w:val="heading 3"/>
    <w:uiPriority w:val="56"/>
    <w:pPr>
      <w:keepNext/>
      <w:keepLines/>
      <w:widowControl w:val="off"/>
      <w:autoSpaceDE/>
      <w:autoSpaceDN/>
      <w:snapToGrid/>
      <w:spacing w:before="200" w:after="0" w:line="276" w:lineRule="auto"/>
      <w:ind w:left="0" w:right="0" w:firstLine="0"/>
      <w:jc w:val="left"/>
      <w:textAlignment w:val="baseline"/>
      <w:outlineLvl w:val="2"/>
      <w:numPr>
        <w:numId w:val="256"/>
        <w:ilvl w:val="2"/>
      </w:numPr>
      <w:wordWrap w:val="1"/>
    </w:pPr>
    <w:rPr>
      <w:rFonts w:ascii="NanumBarunGothic" w:hAnsi="NanumBarunGothic" w:eastAsia="NanumBarunGothic"/>
      <w:b/>
      <w:color w:val="4f81bd"/>
      <w:sz w:val="20"/>
    </w:rPr>
  </w:style>
  <w:style w:type="paragraph" w:styleId="57">
    <w:name w:val="heading 4"/>
    <w:uiPriority w:val="57"/>
    <w:pPr>
      <w:keepNext/>
      <w:keepLines/>
      <w:widowControl w:val="off"/>
      <w:autoSpaceDE/>
      <w:autoSpaceDN/>
      <w:snapToGrid/>
      <w:spacing w:before="200" w:after="0" w:line="276" w:lineRule="auto"/>
      <w:ind w:left="0" w:right="0" w:firstLine="0"/>
      <w:jc w:val="left"/>
      <w:textAlignment w:val="baseline"/>
      <w:outlineLvl w:val="3"/>
      <w:numPr>
        <w:numId w:val="257"/>
        <w:ilvl w:val="3"/>
      </w:numPr>
      <w:wordWrap w:val="1"/>
    </w:pPr>
    <w:rPr>
      <w:rFonts w:ascii="NanumBarunGothic" w:hAnsi="NanumBarunGothic" w:eastAsia="NanumBarunGothic"/>
      <w:b/>
      <w:i/>
      <w:color w:val="4f81bd"/>
      <w:sz w:val="20"/>
    </w:rPr>
  </w:style>
  <w:style w:type="paragraph" w:styleId="58">
    <w:name w:val="heading 5"/>
    <w:uiPriority w:val="58"/>
    <w:pPr>
      <w:keepNext/>
      <w:keepLines/>
      <w:widowControl w:val="off"/>
      <w:autoSpaceDE/>
      <w:autoSpaceDN/>
      <w:snapToGrid/>
      <w:spacing w:before="200" w:after="0" w:line="276" w:lineRule="auto"/>
      <w:ind w:left="0" w:right="0" w:firstLine="0"/>
      <w:jc w:val="left"/>
      <w:textAlignment w:val="baseline"/>
      <w:outlineLvl w:val="4"/>
      <w:numPr>
        <w:numId w:val="258"/>
        <w:ilvl w:val="4"/>
      </w:numPr>
      <w:wordWrap w:val="1"/>
    </w:pPr>
    <w:rPr>
      <w:rFonts w:ascii="NanumBarunGothic" w:hAnsi="NanumBarunGothic" w:eastAsia="NanumBarunGothic"/>
      <w:color w:val="243f60"/>
      <w:sz w:val="20"/>
    </w:rPr>
  </w:style>
  <w:style w:type="paragraph" w:styleId="59">
    <w:name w:val="heading 6"/>
    <w:uiPriority w:val="59"/>
    <w:pPr>
      <w:keepNext/>
      <w:keepLines/>
      <w:widowControl w:val="off"/>
      <w:autoSpaceDE/>
      <w:autoSpaceDN/>
      <w:snapToGrid/>
      <w:spacing w:before="200" w:after="0" w:line="276" w:lineRule="auto"/>
      <w:ind w:left="0" w:right="0" w:firstLine="0"/>
      <w:jc w:val="left"/>
      <w:textAlignment w:val="baseline"/>
      <w:outlineLvl w:val="5"/>
      <w:numPr>
        <w:numId w:val="259"/>
        <w:ilvl w:val="5"/>
      </w:numPr>
      <w:wordWrap w:val="1"/>
    </w:pPr>
    <w:rPr>
      <w:rFonts w:ascii="NanumBarunGothic" w:hAnsi="NanumBarunGothic" w:eastAsia="NanumBarunGothic"/>
      <w:i/>
      <w:color w:val="243f60"/>
      <w:sz w:val="20"/>
    </w:rPr>
  </w:style>
  <w:style w:type="paragraph" w:styleId="60">
    <w:name w:val="heading 7"/>
    <w:uiPriority w:val="60"/>
    <w:pPr>
      <w:keepNext/>
      <w:keepLines/>
      <w:widowControl w:val="off"/>
      <w:autoSpaceDE/>
      <w:autoSpaceDN/>
      <w:snapToGrid/>
      <w:spacing w:before="200" w:after="0" w:line="276" w:lineRule="auto"/>
      <w:ind w:left="0" w:right="0" w:firstLine="0"/>
      <w:jc w:val="left"/>
      <w:textAlignment w:val="baseline"/>
      <w:outlineLvl w:val="6"/>
      <w:numPr>
        <w:numId w:val="260"/>
        <w:ilvl w:val="6"/>
      </w:numPr>
      <w:wordWrap w:val="1"/>
    </w:pPr>
    <w:rPr>
      <w:rFonts w:ascii="NanumBarunGothic" w:hAnsi="NanumBarunGothic" w:eastAsia="NanumBarunGothic"/>
      <w:i/>
      <w:color w:val="404040"/>
      <w:sz w:val="20"/>
    </w:rPr>
  </w:style>
  <w:style w:type="paragraph" w:styleId="61">
    <w:name w:val="heading 8"/>
    <w:uiPriority w:val="61"/>
    <w:pPr>
      <w:keepNext/>
      <w:keepLines/>
      <w:widowControl w:val="off"/>
      <w:autoSpaceDE/>
      <w:autoSpaceDN/>
      <w:snapToGrid/>
      <w:spacing w:before="200" w:after="0" w:line="276" w:lineRule="auto"/>
      <w:ind w:left="0" w:right="0" w:firstLine="0"/>
      <w:jc w:val="left"/>
      <w:textAlignment w:val="baseline"/>
      <w:wordWrap w:val="1"/>
    </w:pPr>
    <w:rPr>
      <w:rFonts w:ascii="NanumBarunGothic" w:hAnsi="NanumBarunGothic" w:eastAsia="NanumBarunGothic"/>
      <w:color w:val="4f81bd"/>
      <w:sz w:val="20"/>
    </w:rPr>
  </w:style>
  <w:style w:type="paragraph" w:styleId="62">
    <w:name w:val="heading 9"/>
    <w:uiPriority w:val="62"/>
    <w:pPr>
      <w:keepNext/>
      <w:keepLines/>
      <w:widowControl w:val="off"/>
      <w:autoSpaceDE/>
      <w:autoSpaceDN/>
      <w:snapToGrid/>
      <w:spacing w:before="200" w:after="0" w:line="276" w:lineRule="auto"/>
      <w:ind w:left="0" w:right="0" w:firstLine="0"/>
      <w:jc w:val="left"/>
      <w:textAlignment w:val="baseline"/>
      <w:wordWrap w:val="1"/>
    </w:pPr>
    <w:rPr>
      <w:rFonts w:ascii="NanumBarunGothic" w:hAnsi="NanumBarunGothic" w:eastAsia="NanumBarunGothic"/>
      <w:i/>
      <w:color w:val="404040"/>
      <w:sz w:val="20"/>
    </w:rPr>
  </w:style>
  <w:style w:type="paragraph" w:styleId="63">
    <w:name w:val="macro"/>
    <w:uiPriority w:val="63"/>
    <w:pPr>
      <w:widowControl w:val="off"/>
      <w:tabs>
        <w:tab w:val="left" w:leader="none" w:pos="576"/>
        <w:tab w:val="left" w:leader="none" w:pos="1152"/>
        <w:tab w:val="left" w:leader="none" w:pos="1728"/>
        <w:tab w:val="left" w:leader="none" w:pos="2304"/>
        <w:tab w:val="left" w:leader="none" w:pos="2880"/>
        <w:tab w:val="left" w:leader="none" w:pos="3456"/>
        <w:tab w:val="left" w:leader="none" w:pos="4032"/>
      </w:tabs>
      <w:autoSpaceDE/>
      <w:autoSpaceDN/>
      <w:snapToGrid/>
      <w:spacing w:before="0" w:after="200" w:line="276" w:lineRule="auto"/>
      <w:ind w:left="0" w:right="0" w:firstLine="0"/>
      <w:jc w:val="left"/>
      <w:textAlignment w:val="baseline"/>
      <w:wordWrap w:val="1"/>
    </w:pPr>
    <w:rPr>
      <w:rFonts w:ascii="Courier" w:hAnsi="Courier" w:eastAsia="맑은 고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footer" Target="footer5.xml"  /><Relationship Id="rId2" Type="http://schemas.openxmlformats.org/officeDocument/2006/relationships/image" Target="media/image1.jpeg"  /><Relationship Id="rId3" Type="http://schemas.openxmlformats.org/officeDocument/2006/relationships/footer" Target="footer6.xml"  /><Relationship Id="rId4" Type="http://schemas.openxmlformats.org/officeDocument/2006/relationships/settings" Target="settings.xml"  /><Relationship Id="rId5" Type="http://schemas.openxmlformats.org/officeDocument/2006/relationships/styles" Target="styles.xml"  /><Relationship Id="rId6"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8.0</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dcterms:created xsi:type="dcterms:W3CDTF">2013-12-23T23:15:00.000</dcterms:created>
  <dcterms:modified xsi:type="dcterms:W3CDTF">2013-12-23T23:15:00.000</dcterms:modified>
</cp:coreProperties>
</file>