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1"/>
          <w:szCs w:val="21"/>
        </w:rPr>
      </w:pPr>
      <w:r w:rsidDel="00000000" w:rsidR="00000000" w:rsidRPr="00000000">
        <w:rPr>
          <w:b w:val="1"/>
          <w:color w:val="0000ff"/>
          <w:sz w:val="21"/>
          <w:szCs w:val="21"/>
          <w:rtl w:val="0"/>
        </w:rPr>
        <w:t xml:space="preserve">LIVE COLLOQUIUM</w:t>
      </w:r>
      <w:r w:rsidDel="00000000" w:rsidR="00000000" w:rsidRPr="00000000">
        <w:rPr>
          <w:sz w:val="21"/>
          <w:szCs w:val="21"/>
          <w:rtl w:val="0"/>
        </w:rPr>
        <w:t xml:space="preserve">  also: material for the rest of the course:</w:t>
      </w:r>
    </w:p>
    <w:p w:rsidR="00000000" w:rsidDel="00000000" w:rsidP="00000000" w:rsidRDefault="00000000" w:rsidRPr="00000000" w14:paraId="00000002">
      <w:pPr>
        <w:rPr>
          <w:sz w:val="21"/>
          <w:szCs w:val="21"/>
        </w:rPr>
      </w:pPr>
      <w:r w:rsidDel="00000000" w:rsidR="00000000" w:rsidRPr="00000000">
        <w:rPr>
          <w:rtl w:val="0"/>
        </w:rPr>
      </w:r>
    </w:p>
    <w:p w:rsidR="00000000" w:rsidDel="00000000" w:rsidP="00000000" w:rsidRDefault="00000000" w:rsidRPr="00000000" w14:paraId="00000003">
      <w:pPr>
        <w:rPr>
          <w:b w:val="1"/>
          <w:sz w:val="21"/>
          <w:szCs w:val="21"/>
        </w:rPr>
      </w:pPr>
      <w:r w:rsidDel="00000000" w:rsidR="00000000" w:rsidRPr="00000000">
        <w:rPr>
          <w:b w:val="1"/>
          <w:sz w:val="21"/>
          <w:szCs w:val="21"/>
          <w:rtl w:val="0"/>
        </w:rPr>
        <w:t xml:space="preserve">lectures</w:t>
      </w:r>
    </w:p>
    <w:p w:rsidR="00000000" w:rsidDel="00000000" w:rsidP="00000000" w:rsidRDefault="00000000" w:rsidRPr="00000000" w14:paraId="00000004">
      <w:pPr>
        <w:numPr>
          <w:ilvl w:val="0"/>
          <w:numId w:val="4"/>
        </w:numPr>
        <w:ind w:left="720" w:hanging="360"/>
        <w:rPr>
          <w:sz w:val="21"/>
          <w:szCs w:val="21"/>
        </w:rPr>
      </w:pPr>
      <w:r w:rsidDel="00000000" w:rsidR="00000000" w:rsidRPr="00000000">
        <w:rPr>
          <w:sz w:val="21"/>
          <w:szCs w:val="21"/>
          <w:rtl w:val="0"/>
        </w:rPr>
        <w:t xml:space="preserve">before spring break</w:t>
      </w:r>
    </w:p>
    <w:p w:rsidR="00000000" w:rsidDel="00000000" w:rsidP="00000000" w:rsidRDefault="00000000" w:rsidRPr="00000000" w14:paraId="00000005">
      <w:pPr>
        <w:numPr>
          <w:ilvl w:val="1"/>
          <w:numId w:val="4"/>
        </w:numPr>
        <w:ind w:left="1440" w:hanging="360"/>
        <w:rPr>
          <w:sz w:val="21"/>
          <w:szCs w:val="21"/>
        </w:rPr>
      </w:pPr>
      <w:r w:rsidDel="00000000" w:rsidR="00000000" w:rsidRPr="00000000">
        <w:rPr>
          <w:sz w:val="21"/>
          <w:szCs w:val="21"/>
          <w:rtl w:val="0"/>
        </w:rPr>
        <w:t xml:space="preserve">initial value problems</w:t>
      </w:r>
    </w:p>
    <w:p w:rsidR="00000000" w:rsidDel="00000000" w:rsidP="00000000" w:rsidRDefault="00000000" w:rsidRPr="00000000" w14:paraId="00000006">
      <w:pPr>
        <w:numPr>
          <w:ilvl w:val="1"/>
          <w:numId w:val="4"/>
        </w:numPr>
        <w:ind w:left="1440" w:hanging="360"/>
        <w:rPr>
          <w:sz w:val="21"/>
          <w:szCs w:val="21"/>
        </w:rPr>
      </w:pPr>
      <w:r w:rsidDel="00000000" w:rsidR="00000000" w:rsidRPr="00000000">
        <w:rPr>
          <w:sz w:val="21"/>
          <w:szCs w:val="21"/>
          <w:rtl w:val="0"/>
        </w:rPr>
        <w:t xml:space="preserve">boundary value problems</w:t>
      </w:r>
    </w:p>
    <w:p w:rsidR="00000000" w:rsidDel="00000000" w:rsidP="00000000" w:rsidRDefault="00000000" w:rsidRPr="00000000" w14:paraId="00000007">
      <w:pPr>
        <w:numPr>
          <w:ilvl w:val="1"/>
          <w:numId w:val="4"/>
        </w:numPr>
        <w:ind w:left="1440" w:hanging="360"/>
        <w:rPr>
          <w:sz w:val="21"/>
          <w:szCs w:val="21"/>
        </w:rPr>
      </w:pPr>
      <w:r w:rsidDel="00000000" w:rsidR="00000000" w:rsidRPr="00000000">
        <w:rPr>
          <w:sz w:val="21"/>
          <w:szCs w:val="21"/>
          <w:rtl w:val="0"/>
        </w:rPr>
        <w:t xml:space="preserve">simple PDEs</w:t>
      </w:r>
    </w:p>
    <w:p w:rsidR="00000000" w:rsidDel="00000000" w:rsidP="00000000" w:rsidRDefault="00000000" w:rsidRPr="00000000" w14:paraId="00000008">
      <w:pPr>
        <w:numPr>
          <w:ilvl w:val="1"/>
          <w:numId w:val="4"/>
        </w:numPr>
        <w:ind w:left="1440" w:hanging="360"/>
        <w:rPr>
          <w:sz w:val="21"/>
          <w:szCs w:val="21"/>
        </w:rPr>
      </w:pPr>
      <w:r w:rsidDel="00000000" w:rsidR="00000000" w:rsidRPr="00000000">
        <w:rPr>
          <w:sz w:val="21"/>
          <w:szCs w:val="21"/>
          <w:rtl w:val="0"/>
        </w:rPr>
        <w:t xml:space="preserve">review of topics: ODEs, IVPs, BVPs, PDEs</w:t>
      </w:r>
    </w:p>
    <w:p w:rsidR="00000000" w:rsidDel="00000000" w:rsidP="00000000" w:rsidRDefault="00000000" w:rsidRPr="00000000" w14:paraId="00000009">
      <w:pPr>
        <w:numPr>
          <w:ilvl w:val="1"/>
          <w:numId w:val="4"/>
        </w:numPr>
        <w:ind w:left="1440" w:hanging="360"/>
        <w:rPr>
          <w:sz w:val="21"/>
          <w:szCs w:val="21"/>
        </w:rPr>
      </w:pPr>
      <w:r w:rsidDel="00000000" w:rsidR="00000000" w:rsidRPr="00000000">
        <w:rPr>
          <w:sz w:val="21"/>
          <w:szCs w:val="21"/>
          <w:rtl w:val="0"/>
        </w:rPr>
        <w:t xml:space="preserve">two short special lectures april 17 (remote)</w:t>
      </w:r>
    </w:p>
    <w:p w:rsidR="00000000" w:rsidDel="00000000" w:rsidP="00000000" w:rsidRDefault="00000000" w:rsidRPr="00000000" w14:paraId="0000000A">
      <w:pPr>
        <w:numPr>
          <w:ilvl w:val="0"/>
          <w:numId w:val="4"/>
        </w:numPr>
        <w:ind w:left="720" w:hanging="360"/>
        <w:rPr>
          <w:sz w:val="21"/>
          <w:szCs w:val="21"/>
        </w:rPr>
      </w:pPr>
      <w:r w:rsidDel="00000000" w:rsidR="00000000" w:rsidRPr="00000000">
        <w:rPr>
          <w:sz w:val="21"/>
          <w:szCs w:val="21"/>
          <w:rtl w:val="0"/>
        </w:rPr>
        <w:t xml:space="preserve">after spring break</w:t>
      </w:r>
    </w:p>
    <w:p w:rsidR="00000000" w:rsidDel="00000000" w:rsidP="00000000" w:rsidRDefault="00000000" w:rsidRPr="00000000" w14:paraId="0000000B">
      <w:pPr>
        <w:numPr>
          <w:ilvl w:val="1"/>
          <w:numId w:val="4"/>
        </w:numPr>
        <w:ind w:left="1440" w:hanging="360"/>
        <w:rPr>
          <w:sz w:val="21"/>
          <w:szCs w:val="21"/>
        </w:rPr>
      </w:pPr>
      <w:r w:rsidDel="00000000" w:rsidR="00000000" w:rsidRPr="00000000">
        <w:rPr>
          <w:sz w:val="21"/>
          <w:szCs w:val="21"/>
          <w:rtl w:val="0"/>
        </w:rPr>
        <w:t xml:space="preserve">extended special lecture wrt machine learning, material TBD</w:t>
      </w:r>
    </w:p>
    <w:p w:rsidR="00000000" w:rsidDel="00000000" w:rsidP="00000000" w:rsidRDefault="00000000" w:rsidRPr="00000000" w14:paraId="0000000C">
      <w:pPr>
        <w:numPr>
          <w:ilvl w:val="1"/>
          <w:numId w:val="4"/>
        </w:numPr>
        <w:ind w:left="1440" w:hanging="360"/>
        <w:rPr>
          <w:sz w:val="21"/>
          <w:szCs w:val="21"/>
        </w:rPr>
      </w:pPr>
      <w:r w:rsidDel="00000000" w:rsidR="00000000" w:rsidRPr="00000000">
        <w:rPr>
          <w:sz w:val="21"/>
          <w:szCs w:val="21"/>
          <w:rtl w:val="0"/>
        </w:rPr>
        <w:t xml:space="preserve">review of topics</w:t>
      </w:r>
    </w:p>
    <w:p w:rsidR="00000000" w:rsidDel="00000000" w:rsidP="00000000" w:rsidRDefault="00000000" w:rsidRPr="00000000" w14:paraId="0000000D">
      <w:pPr>
        <w:rPr>
          <w:sz w:val="21"/>
          <w:szCs w:val="21"/>
        </w:rPr>
      </w:pPr>
      <w:r w:rsidDel="00000000" w:rsidR="00000000" w:rsidRPr="00000000">
        <w:rPr>
          <w:rtl w:val="0"/>
        </w:rPr>
      </w:r>
    </w:p>
    <w:p w:rsidR="00000000" w:rsidDel="00000000" w:rsidP="00000000" w:rsidRDefault="00000000" w:rsidRPr="00000000" w14:paraId="0000000E">
      <w:pPr>
        <w:rPr>
          <w:b w:val="1"/>
          <w:sz w:val="21"/>
          <w:szCs w:val="21"/>
        </w:rPr>
      </w:pPr>
      <w:r w:rsidDel="00000000" w:rsidR="00000000" w:rsidRPr="00000000">
        <w:rPr>
          <w:b w:val="1"/>
          <w:sz w:val="21"/>
          <w:szCs w:val="21"/>
          <w:rtl w:val="0"/>
        </w:rPr>
        <w:t xml:space="preserve">quizzes</w:t>
      </w:r>
    </w:p>
    <w:p w:rsidR="00000000" w:rsidDel="00000000" w:rsidP="00000000" w:rsidRDefault="00000000" w:rsidRPr="00000000" w14:paraId="0000000F">
      <w:pPr>
        <w:numPr>
          <w:ilvl w:val="0"/>
          <w:numId w:val="7"/>
        </w:numPr>
        <w:ind w:left="720" w:hanging="360"/>
        <w:rPr>
          <w:sz w:val="21"/>
          <w:szCs w:val="21"/>
        </w:rPr>
      </w:pPr>
      <w:r w:rsidDel="00000000" w:rsidR="00000000" w:rsidRPr="00000000">
        <w:rPr>
          <w:sz w:val="21"/>
          <w:szCs w:val="21"/>
          <w:rtl w:val="0"/>
        </w:rPr>
        <w:t xml:space="preserve">total of 10</w:t>
      </w:r>
    </w:p>
    <w:p w:rsidR="00000000" w:rsidDel="00000000" w:rsidP="00000000" w:rsidRDefault="00000000" w:rsidRPr="00000000" w14:paraId="00000010">
      <w:pPr>
        <w:numPr>
          <w:ilvl w:val="0"/>
          <w:numId w:val="7"/>
        </w:numPr>
        <w:ind w:left="720" w:hanging="360"/>
        <w:rPr>
          <w:sz w:val="21"/>
          <w:szCs w:val="21"/>
        </w:rPr>
      </w:pPr>
      <w:r w:rsidDel="00000000" w:rsidR="00000000" w:rsidRPr="00000000">
        <w:rPr>
          <w:color w:val="ff0000"/>
          <w:sz w:val="21"/>
          <w:szCs w:val="21"/>
          <w:rtl w:val="0"/>
        </w:rPr>
        <w:t xml:space="preserve">final quiz monday may 06</w:t>
      </w:r>
      <w:r w:rsidDel="00000000" w:rsidR="00000000" w:rsidRPr="00000000">
        <w:rPr>
          <w:sz w:val="21"/>
          <w:szCs w:val="21"/>
          <w:rtl w:val="0"/>
        </w:rPr>
        <w:t xml:space="preserve"> and explicitly covers material from 4/17 special lectures. if additional material covered, it will be wrt python.</w:t>
      </w:r>
    </w:p>
    <w:p w:rsidR="00000000" w:rsidDel="00000000" w:rsidP="00000000" w:rsidRDefault="00000000" w:rsidRPr="00000000" w14:paraId="00000011">
      <w:pPr>
        <w:rPr>
          <w:sz w:val="21"/>
          <w:szCs w:val="21"/>
        </w:rPr>
      </w:pPr>
      <w:r w:rsidDel="00000000" w:rsidR="00000000" w:rsidRPr="00000000">
        <w:rPr>
          <w:rtl w:val="0"/>
        </w:rPr>
      </w:r>
    </w:p>
    <w:p w:rsidR="00000000" w:rsidDel="00000000" w:rsidP="00000000" w:rsidRDefault="00000000" w:rsidRPr="00000000" w14:paraId="00000012">
      <w:pPr>
        <w:rPr>
          <w:b w:val="1"/>
          <w:sz w:val="21"/>
          <w:szCs w:val="21"/>
        </w:rPr>
      </w:pPr>
      <w:r w:rsidDel="00000000" w:rsidR="00000000" w:rsidRPr="00000000">
        <w:rPr>
          <w:b w:val="1"/>
          <w:sz w:val="21"/>
          <w:szCs w:val="21"/>
          <w:rtl w:val="0"/>
        </w:rPr>
        <w:t xml:space="preserve">homeworks</w:t>
      </w:r>
    </w:p>
    <w:p w:rsidR="00000000" w:rsidDel="00000000" w:rsidP="00000000" w:rsidRDefault="00000000" w:rsidRPr="00000000" w14:paraId="00000013">
      <w:pPr>
        <w:numPr>
          <w:ilvl w:val="0"/>
          <w:numId w:val="1"/>
        </w:numPr>
        <w:ind w:left="720" w:hanging="360"/>
        <w:rPr>
          <w:sz w:val="21"/>
          <w:szCs w:val="21"/>
        </w:rPr>
      </w:pPr>
      <w:r w:rsidDel="00000000" w:rsidR="00000000" w:rsidRPr="00000000">
        <w:rPr>
          <w:sz w:val="21"/>
          <w:szCs w:val="21"/>
          <w:rtl w:val="0"/>
        </w:rPr>
        <w:t xml:space="preserve">total of 10</w:t>
      </w:r>
    </w:p>
    <w:p w:rsidR="00000000" w:rsidDel="00000000" w:rsidP="00000000" w:rsidRDefault="00000000" w:rsidRPr="00000000" w14:paraId="00000014">
      <w:pPr>
        <w:numPr>
          <w:ilvl w:val="0"/>
          <w:numId w:val="1"/>
        </w:numPr>
        <w:ind w:left="720" w:hanging="360"/>
        <w:rPr>
          <w:sz w:val="21"/>
          <w:szCs w:val="21"/>
        </w:rPr>
      </w:pPr>
      <w:r w:rsidDel="00000000" w:rsidR="00000000" w:rsidRPr="00000000">
        <w:rPr>
          <w:color w:val="ff0000"/>
          <w:sz w:val="21"/>
          <w:szCs w:val="21"/>
          <w:rtl w:val="0"/>
        </w:rPr>
        <w:t xml:space="preserve">final homework assigned monday april 08</w:t>
      </w:r>
      <w:r w:rsidDel="00000000" w:rsidR="00000000" w:rsidRPr="00000000">
        <w:rPr>
          <w:sz w:val="21"/>
          <w:szCs w:val="21"/>
          <w:rtl w:val="0"/>
        </w:rPr>
        <w:t xml:space="preserve"> and due the following week on tuesday april 16, before spring break begins.</w:t>
      </w:r>
    </w:p>
    <w:p w:rsidR="00000000" w:rsidDel="00000000" w:rsidP="00000000" w:rsidRDefault="00000000" w:rsidRPr="00000000" w14:paraId="00000015">
      <w:pPr>
        <w:rPr>
          <w:sz w:val="21"/>
          <w:szCs w:val="21"/>
        </w:rPr>
      </w:pPr>
      <w:r w:rsidDel="00000000" w:rsidR="00000000" w:rsidRPr="00000000">
        <w:rPr>
          <w:rtl w:val="0"/>
        </w:rPr>
      </w:r>
    </w:p>
    <w:p w:rsidR="00000000" w:rsidDel="00000000" w:rsidP="00000000" w:rsidRDefault="00000000" w:rsidRPr="00000000" w14:paraId="00000016">
      <w:pPr>
        <w:rPr>
          <w:b w:val="1"/>
          <w:sz w:val="21"/>
          <w:szCs w:val="21"/>
        </w:rPr>
      </w:pPr>
      <w:r w:rsidDel="00000000" w:rsidR="00000000" w:rsidRPr="00000000">
        <w:rPr>
          <w:b w:val="1"/>
          <w:sz w:val="21"/>
          <w:szCs w:val="21"/>
          <w:rtl w:val="0"/>
        </w:rPr>
        <w:t xml:space="preserve">final</w:t>
      </w:r>
    </w:p>
    <w:p w:rsidR="00000000" w:rsidDel="00000000" w:rsidP="00000000" w:rsidRDefault="00000000" w:rsidRPr="00000000" w14:paraId="00000017">
      <w:pPr>
        <w:numPr>
          <w:ilvl w:val="0"/>
          <w:numId w:val="6"/>
        </w:numPr>
        <w:ind w:left="720" w:hanging="360"/>
        <w:rPr>
          <w:sz w:val="21"/>
          <w:szCs w:val="21"/>
        </w:rPr>
      </w:pPr>
      <w:r w:rsidDel="00000000" w:rsidR="00000000" w:rsidRPr="00000000">
        <w:rPr>
          <w:sz w:val="21"/>
          <w:szCs w:val="21"/>
          <w:rtl w:val="0"/>
        </w:rPr>
        <w:t xml:space="preserve">covers all special lectures, all final topics – ie, ODEs, IVPs, BVPs, PDEs.</w:t>
      </w:r>
    </w:p>
    <w:p w:rsidR="00000000" w:rsidDel="00000000" w:rsidP="00000000" w:rsidRDefault="00000000" w:rsidRPr="00000000" w14:paraId="00000018">
      <w:pPr>
        <w:numPr>
          <w:ilvl w:val="0"/>
          <w:numId w:val="6"/>
        </w:numPr>
        <w:ind w:left="720" w:hanging="360"/>
        <w:rPr>
          <w:sz w:val="21"/>
          <w:szCs w:val="21"/>
        </w:rPr>
      </w:pPr>
      <w:r w:rsidDel="00000000" w:rsidR="00000000" w:rsidRPr="00000000">
        <w:rPr>
          <w:sz w:val="21"/>
          <w:szCs w:val="21"/>
          <w:rtl w:val="0"/>
        </w:rPr>
        <w:t xml:space="preserve">released in two parts</w:t>
      </w:r>
    </w:p>
    <w:p w:rsidR="00000000" w:rsidDel="00000000" w:rsidP="00000000" w:rsidRDefault="00000000" w:rsidRPr="00000000" w14:paraId="00000019">
      <w:pPr>
        <w:numPr>
          <w:ilvl w:val="1"/>
          <w:numId w:val="6"/>
        </w:numPr>
        <w:ind w:left="1440" w:hanging="360"/>
        <w:rPr>
          <w:sz w:val="21"/>
          <w:szCs w:val="21"/>
        </w:rPr>
      </w:pPr>
      <w:r w:rsidDel="00000000" w:rsidR="00000000" w:rsidRPr="00000000">
        <w:rPr>
          <w:sz w:val="21"/>
          <w:szCs w:val="21"/>
          <w:rtl w:val="0"/>
        </w:rPr>
        <w:t xml:space="preserve">part i released before spring break, which covers everything except last special lecture topic</w:t>
      </w:r>
    </w:p>
    <w:p w:rsidR="00000000" w:rsidDel="00000000" w:rsidP="00000000" w:rsidRDefault="00000000" w:rsidRPr="00000000" w14:paraId="0000001A">
      <w:pPr>
        <w:numPr>
          <w:ilvl w:val="1"/>
          <w:numId w:val="6"/>
        </w:numPr>
        <w:ind w:left="1440" w:hanging="360"/>
        <w:rPr>
          <w:sz w:val="21"/>
          <w:szCs w:val="21"/>
        </w:rPr>
      </w:pPr>
      <w:r w:rsidDel="00000000" w:rsidR="00000000" w:rsidRPr="00000000">
        <w:rPr>
          <w:sz w:val="21"/>
          <w:szCs w:val="21"/>
          <w:rtl w:val="0"/>
        </w:rPr>
        <w:t xml:space="preserve">part ii released monday may 06, which covers the last special lecture topic</w:t>
      </w:r>
    </w:p>
    <w:p w:rsidR="00000000" w:rsidDel="00000000" w:rsidP="00000000" w:rsidRDefault="00000000" w:rsidRPr="00000000" w14:paraId="0000001B">
      <w:pPr>
        <w:rPr>
          <w:sz w:val="21"/>
          <w:szCs w:val="21"/>
        </w:rPr>
      </w:pPr>
      <w:r w:rsidDel="00000000" w:rsidR="00000000" w:rsidRPr="00000000">
        <w:rPr>
          <w:rtl w:val="0"/>
        </w:rPr>
      </w:r>
    </w:p>
    <w:p w:rsidR="00000000" w:rsidDel="00000000" w:rsidP="00000000" w:rsidRDefault="00000000" w:rsidRPr="00000000" w14:paraId="0000001C">
      <w:pPr>
        <w:rPr>
          <w:b w:val="1"/>
          <w:color w:val="ff0000"/>
          <w:sz w:val="21"/>
          <w:szCs w:val="21"/>
        </w:rPr>
      </w:pPr>
      <w:r w:rsidDel="00000000" w:rsidR="00000000" w:rsidRPr="00000000">
        <w:rPr>
          <w:b w:val="1"/>
          <w:color w:val="ff0000"/>
          <w:sz w:val="21"/>
          <w:szCs w:val="21"/>
          <w:rtl w:val="0"/>
        </w:rPr>
        <w:t xml:space="preserve">due dates</w:t>
      </w:r>
    </w:p>
    <w:p w:rsidR="00000000" w:rsidDel="00000000" w:rsidP="00000000" w:rsidRDefault="00000000" w:rsidRPr="00000000" w14:paraId="0000001D">
      <w:pPr>
        <w:numPr>
          <w:ilvl w:val="0"/>
          <w:numId w:val="3"/>
        </w:numPr>
        <w:ind w:left="720" w:hanging="360"/>
        <w:rPr>
          <w:b w:val="1"/>
          <w:color w:val="ff0000"/>
          <w:sz w:val="21"/>
          <w:szCs w:val="21"/>
        </w:rPr>
      </w:pPr>
      <w:r w:rsidDel="00000000" w:rsidR="00000000" w:rsidRPr="00000000">
        <w:rPr>
          <w:b w:val="1"/>
          <w:color w:val="ff0000"/>
          <w:sz w:val="21"/>
          <w:szCs w:val="21"/>
          <w:rtl w:val="0"/>
        </w:rPr>
        <w:t xml:space="preserve">final due FRIDAY MAY 17 MIDNIGHT. NO LATE SUBMISSIONS THIS TIME BC ITS THE END!!</w:t>
      </w:r>
    </w:p>
    <w:p w:rsidR="00000000" w:rsidDel="00000000" w:rsidP="00000000" w:rsidRDefault="00000000" w:rsidRPr="00000000" w14:paraId="0000001E">
      <w:pPr>
        <w:numPr>
          <w:ilvl w:val="0"/>
          <w:numId w:val="3"/>
        </w:numPr>
        <w:ind w:left="720" w:hanging="360"/>
        <w:rPr>
          <w:b w:val="1"/>
          <w:color w:val="ff0000"/>
          <w:sz w:val="21"/>
          <w:szCs w:val="21"/>
        </w:rPr>
      </w:pPr>
      <w:r w:rsidDel="00000000" w:rsidR="00000000" w:rsidRPr="00000000">
        <w:rPr>
          <w:b w:val="1"/>
          <w:color w:val="ff0000"/>
          <w:sz w:val="21"/>
          <w:szCs w:val="21"/>
          <w:rtl w:val="0"/>
        </w:rPr>
        <w:t xml:space="preserve">all other coursework </w:t>
      </w:r>
      <w:r w:rsidDel="00000000" w:rsidR="00000000" w:rsidRPr="00000000">
        <w:rPr>
          <w:sz w:val="21"/>
          <w:szCs w:val="21"/>
          <w:rtl w:val="0"/>
        </w:rPr>
        <w:t xml:space="preserve">for late submission, partial credit, extra credit</w:t>
      </w:r>
      <w:r w:rsidDel="00000000" w:rsidR="00000000" w:rsidRPr="00000000">
        <w:rPr>
          <w:b w:val="1"/>
          <w:color w:val="ff0000"/>
          <w:sz w:val="21"/>
          <w:szCs w:val="21"/>
          <w:rtl w:val="0"/>
        </w:rPr>
        <w:t xml:space="preserve"> due FRIDAY MAY 10 MIDNIGHT.</w:t>
      </w:r>
    </w:p>
    <w:p w:rsidR="00000000" w:rsidDel="00000000" w:rsidP="00000000" w:rsidRDefault="00000000" w:rsidRPr="00000000" w14:paraId="0000001F">
      <w:pPr>
        <w:numPr>
          <w:ilvl w:val="0"/>
          <w:numId w:val="3"/>
        </w:numPr>
        <w:ind w:left="720" w:hanging="360"/>
        <w:rPr>
          <w:sz w:val="21"/>
          <w:szCs w:val="21"/>
        </w:rPr>
      </w:pPr>
      <w:r w:rsidDel="00000000" w:rsidR="00000000" w:rsidRPr="00000000">
        <w:rPr>
          <w:sz w:val="21"/>
          <w:szCs w:val="21"/>
          <w:rtl w:val="0"/>
        </w:rPr>
        <w:t xml:space="preserve">exception: if there are stats or math seminars after may 10th, you may submit summaries for those last lectures by friday may 17 midnight.</w:t>
      </w:r>
    </w:p>
    <w:p w:rsidR="00000000" w:rsidDel="00000000" w:rsidP="00000000" w:rsidRDefault="00000000" w:rsidRPr="00000000" w14:paraId="00000020">
      <w:pPr>
        <w:numPr>
          <w:ilvl w:val="0"/>
          <w:numId w:val="3"/>
        </w:numPr>
        <w:ind w:left="720" w:hanging="360"/>
        <w:rPr>
          <w:sz w:val="21"/>
          <w:szCs w:val="21"/>
        </w:rPr>
      </w:pPr>
      <w:r w:rsidDel="00000000" w:rsidR="00000000" w:rsidRPr="00000000">
        <w:rPr>
          <w:sz w:val="21"/>
          <w:szCs w:val="21"/>
          <w:rtl w:val="0"/>
        </w:rPr>
        <w:t xml:space="preserve">also, professor martinez likes to close the semester with a live lecture. if you attend a math colloquium in person, i will count that as double but you must check in with me at the event itself. (if you watch a recording, thats normal points.)</w:t>
      </w:r>
    </w:p>
    <w:p w:rsidR="00000000" w:rsidDel="00000000" w:rsidP="00000000" w:rsidRDefault="00000000" w:rsidRPr="00000000" w14:paraId="00000021">
      <w:pPr>
        <w:rPr>
          <w:sz w:val="21"/>
          <w:szCs w:val="21"/>
        </w:rPr>
      </w:pPr>
      <w:r w:rsidDel="00000000" w:rsidR="00000000" w:rsidRPr="00000000">
        <w:rPr>
          <w:rtl w:val="0"/>
        </w:rPr>
      </w:r>
    </w:p>
    <w:p w:rsidR="00000000" w:rsidDel="00000000" w:rsidP="00000000" w:rsidRDefault="00000000" w:rsidRPr="00000000" w14:paraId="00000022">
      <w:pPr>
        <w:rPr>
          <w:b w:val="1"/>
          <w:sz w:val="21"/>
          <w:szCs w:val="21"/>
        </w:rPr>
      </w:pPr>
      <w:r w:rsidDel="00000000" w:rsidR="00000000" w:rsidRPr="00000000">
        <w:rPr>
          <w:b w:val="1"/>
          <w:sz w:val="21"/>
          <w:szCs w:val="21"/>
          <w:rtl w:val="0"/>
        </w:rPr>
        <w:t xml:space="preserve">grade standing so far</w:t>
      </w:r>
    </w:p>
    <w:p w:rsidR="00000000" w:rsidDel="00000000" w:rsidP="00000000" w:rsidRDefault="00000000" w:rsidRPr="00000000" w14:paraId="00000023">
      <w:pPr>
        <w:numPr>
          <w:ilvl w:val="0"/>
          <w:numId w:val="5"/>
        </w:numPr>
        <w:ind w:left="720" w:hanging="360"/>
        <w:rPr>
          <w:sz w:val="21"/>
          <w:szCs w:val="21"/>
        </w:rPr>
      </w:pPr>
      <w:r w:rsidDel="00000000" w:rsidR="00000000" w:rsidRPr="00000000">
        <w:rPr>
          <w:sz w:val="21"/>
          <w:szCs w:val="21"/>
          <w:rtl w:val="0"/>
        </w:rPr>
        <w:t xml:space="preserve">i can only provide a limited intepretation of current points. (limited bc the final is worth 25%.)</w:t>
      </w:r>
    </w:p>
    <w:p w:rsidR="00000000" w:rsidDel="00000000" w:rsidP="00000000" w:rsidRDefault="00000000" w:rsidRPr="00000000" w14:paraId="00000024">
      <w:pPr>
        <w:numPr>
          <w:ilvl w:val="0"/>
          <w:numId w:val="5"/>
        </w:numPr>
        <w:ind w:left="720" w:hanging="360"/>
        <w:rPr>
          <w:sz w:val="21"/>
          <w:szCs w:val="21"/>
        </w:rPr>
      </w:pPr>
      <w:r w:rsidDel="00000000" w:rsidR="00000000" w:rsidRPr="00000000">
        <w:rPr>
          <w:sz w:val="21"/>
          <w:szCs w:val="21"/>
          <w:rtl w:val="0"/>
        </w:rPr>
        <w:t xml:space="preserve">all varieties of As in the class are strict percentage. extra credit may influence from A- to A.</w:t>
      </w:r>
    </w:p>
    <w:p w:rsidR="00000000" w:rsidDel="00000000" w:rsidP="00000000" w:rsidRDefault="00000000" w:rsidRPr="00000000" w14:paraId="00000025">
      <w:pPr>
        <w:numPr>
          <w:ilvl w:val="0"/>
          <w:numId w:val="5"/>
        </w:numPr>
        <w:ind w:left="720" w:hanging="360"/>
        <w:rPr>
          <w:sz w:val="21"/>
          <w:szCs w:val="21"/>
        </w:rPr>
      </w:pPr>
      <w:r w:rsidDel="00000000" w:rsidR="00000000" w:rsidRPr="00000000">
        <w:rPr>
          <w:sz w:val="21"/>
          <w:szCs w:val="21"/>
          <w:rtl w:val="0"/>
        </w:rPr>
        <w:t xml:space="preserve">everyone will get an email and anyone who is not A-track will get extra information.</w:t>
      </w:r>
    </w:p>
    <w:p w:rsidR="00000000" w:rsidDel="00000000" w:rsidP="00000000" w:rsidRDefault="00000000" w:rsidRPr="00000000" w14:paraId="00000026">
      <w:pPr>
        <w:rPr>
          <w:sz w:val="21"/>
          <w:szCs w:val="21"/>
        </w:rPr>
      </w:pPr>
      <w:r w:rsidDel="00000000" w:rsidR="00000000" w:rsidRPr="00000000">
        <w:rPr>
          <w:rtl w:val="0"/>
        </w:rPr>
      </w:r>
    </w:p>
    <w:p w:rsidR="00000000" w:rsidDel="00000000" w:rsidP="00000000" w:rsidRDefault="00000000" w:rsidRPr="00000000" w14:paraId="00000027">
      <w:pPr>
        <w:rPr>
          <w:b w:val="1"/>
          <w:sz w:val="21"/>
          <w:szCs w:val="21"/>
        </w:rPr>
      </w:pPr>
      <w:r w:rsidDel="00000000" w:rsidR="00000000" w:rsidRPr="00000000">
        <w:rPr>
          <w:b w:val="1"/>
          <w:sz w:val="21"/>
          <w:szCs w:val="21"/>
          <w:rtl w:val="0"/>
        </w:rPr>
        <w:t xml:space="preserve">extra credit</w:t>
      </w:r>
    </w:p>
    <w:p w:rsidR="00000000" w:rsidDel="00000000" w:rsidP="00000000" w:rsidRDefault="00000000" w:rsidRPr="00000000" w14:paraId="00000028">
      <w:pPr>
        <w:numPr>
          <w:ilvl w:val="0"/>
          <w:numId w:val="2"/>
        </w:numPr>
        <w:ind w:left="720" w:hanging="360"/>
        <w:rPr>
          <w:sz w:val="21"/>
          <w:szCs w:val="21"/>
        </w:rPr>
      </w:pPr>
      <w:r w:rsidDel="00000000" w:rsidR="00000000" w:rsidRPr="00000000">
        <w:rPr>
          <w:sz w:val="21"/>
          <w:szCs w:val="21"/>
          <w:rtl w:val="0"/>
        </w:rPr>
        <w:t xml:space="preserve">the only extra credit available atm</w:t>
      </w:r>
    </w:p>
    <w:p w:rsidR="00000000" w:rsidDel="00000000" w:rsidP="00000000" w:rsidRDefault="00000000" w:rsidRPr="00000000" w14:paraId="00000029">
      <w:pPr>
        <w:numPr>
          <w:ilvl w:val="1"/>
          <w:numId w:val="2"/>
        </w:numPr>
        <w:ind w:left="1440" w:hanging="360"/>
        <w:rPr>
          <w:sz w:val="21"/>
          <w:szCs w:val="21"/>
        </w:rPr>
      </w:pPr>
      <w:r w:rsidDel="00000000" w:rsidR="00000000" w:rsidRPr="00000000">
        <w:rPr>
          <w:sz w:val="21"/>
          <w:szCs w:val="21"/>
          <w:rtl w:val="0"/>
        </w:rPr>
        <w:t xml:space="preserve">code-only extra credit for quadrature applied to bezier curves. note: improving that code is wrt its numerical method, its algorithm – not its interface.</w:t>
      </w:r>
    </w:p>
    <w:p w:rsidR="00000000" w:rsidDel="00000000" w:rsidP="00000000" w:rsidRDefault="00000000" w:rsidRPr="00000000" w14:paraId="0000002A">
      <w:pPr>
        <w:numPr>
          <w:ilvl w:val="1"/>
          <w:numId w:val="2"/>
        </w:numPr>
        <w:ind w:left="1440" w:hanging="360"/>
        <w:rPr>
          <w:sz w:val="21"/>
          <w:szCs w:val="21"/>
        </w:rPr>
      </w:pPr>
      <w:r w:rsidDel="00000000" w:rsidR="00000000" w:rsidRPr="00000000">
        <w:rPr>
          <w:sz w:val="21"/>
          <w:szCs w:val="21"/>
          <w:rtl w:val="0"/>
        </w:rPr>
        <w:t xml:space="preserve">extra department lectures.</w:t>
      </w:r>
    </w:p>
    <w:p w:rsidR="00000000" w:rsidDel="00000000" w:rsidP="00000000" w:rsidRDefault="00000000" w:rsidRPr="00000000" w14:paraId="0000002B">
      <w:pPr>
        <w:numPr>
          <w:ilvl w:val="0"/>
          <w:numId w:val="2"/>
        </w:numPr>
        <w:ind w:left="720" w:hanging="360"/>
        <w:rPr>
          <w:sz w:val="21"/>
          <w:szCs w:val="21"/>
        </w:rPr>
      </w:pPr>
      <w:r w:rsidDel="00000000" w:rsidR="00000000" w:rsidRPr="00000000">
        <w:rPr>
          <w:sz w:val="21"/>
          <w:szCs w:val="21"/>
          <w:rtl w:val="0"/>
        </w:rPr>
        <w:t xml:space="preserve">theres likely to be extra credit with the final but dont count on it being your lifeline. if you have outstanding homework, getting partial credit is yet an option to influence your grade.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