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orbel Light" w:hAnsi="Corbel Light" w:cs="Corbel Light" w:eastAsia="Corbel Light"/>
          <w:caps w:val="true"/>
          <w:color w:val="A6B727"/>
          <w:spacing w:val="10"/>
          <w:position w:val="0"/>
          <w:sz w:val="52"/>
          <w:shd w:fill="auto" w:val="clear"/>
        </w:rPr>
      </w:pPr>
      <w:r>
        <w:rPr>
          <w:rFonts w:ascii="Corbel Light" w:hAnsi="Corbel Light" w:cs="Corbel Light" w:eastAsia="Corbel Light"/>
          <w:caps w:val="true"/>
          <w:color w:val="A6B727"/>
          <w:spacing w:val="10"/>
          <w:position w:val="0"/>
          <w:sz w:val="52"/>
          <w:shd w:fill="auto" w:val="clear"/>
        </w:rPr>
        <w:t xml:space="preserve">IST 263</w:t>
      </w:r>
    </w:p>
    <w:p>
      <w:pPr>
        <w:spacing w:before="100" w:after="0" w:line="276"/>
        <w:ind w:right="0" w:left="0" w:firstLine="0"/>
        <w:jc w:val="left"/>
        <w:rPr>
          <w:rFonts w:ascii="Corbel" w:hAnsi="Corbel" w:cs="Corbel" w:eastAsia="Corbel"/>
          <w:b/>
          <w:caps w:val="true"/>
          <w:color w:val="FFFFFF"/>
          <w:spacing w:val="15"/>
          <w:position w:val="0"/>
          <w:sz w:val="36"/>
          <w:shd w:fill="A6B727" w:val="clear"/>
        </w:rPr>
      </w:pPr>
      <w:r>
        <w:rPr>
          <w:rFonts w:ascii="Corbel" w:hAnsi="Corbel" w:cs="Corbel" w:eastAsia="Corbel"/>
          <w:b/>
          <w:caps w:val="true"/>
          <w:color w:val="FFFFFF"/>
          <w:spacing w:val="15"/>
          <w:position w:val="0"/>
          <w:sz w:val="36"/>
          <w:shd w:fill="A6B727" w:val="clear"/>
        </w:rPr>
        <w:t xml:space="preserve">Lab 07</w: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This lab covers:</w:t>
      </w:r>
    </w:p>
    <w:p>
      <w:pPr>
        <w:numPr>
          <w:ilvl w:val="0"/>
          <w:numId w:val="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Development Lifecycle and Style Document (Not to be confused with CSS)</w:t>
      </w:r>
    </w:p>
    <w:p>
      <w:pPr>
        <w:numPr>
          <w:ilvl w:val="0"/>
          <w:numId w:val="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Hex Color </w:t>
      </w:r>
    </w:p>
    <w:p>
      <w:pPr>
        <w:numPr>
          <w:ilvl w:val="0"/>
          <w:numId w:val="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Pseudo Selectors</w:t>
      </w:r>
    </w:p>
    <w:p>
      <w:pPr>
        <w:numPr>
          <w:ilvl w:val="0"/>
          <w:numId w:val="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Backgrounds</w:t>
      </w:r>
    </w:p>
    <w:p>
      <w:pPr>
        <w:numPr>
          <w:ilvl w:val="0"/>
          <w:numId w:val="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Box Model</w:t>
      </w:r>
    </w:p>
    <w:p>
      <w:pPr>
        <w:numPr>
          <w:ilvl w:val="0"/>
          <w:numId w:val="3"/>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Margins</w:t>
      </w:r>
    </w:p>
    <w:p>
      <w:pPr>
        <w:numPr>
          <w:ilvl w:val="0"/>
          <w:numId w:val="3"/>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Padding</w:t>
      </w:r>
    </w:p>
    <w:p>
      <w:pPr>
        <w:numPr>
          <w:ilvl w:val="0"/>
          <w:numId w:val="3"/>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Borders</w: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SETUP</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folder in your Github repository called lab07.  Place a copy of your latest skills, bio and contact pages in the new folder.  Do not copy the stylesheet from the last lab.</w: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Website development lifecycle and style document</w:t>
      </w:r>
    </w:p>
    <w:p>
      <w:pPr>
        <w:spacing w:before="300" w:after="0" w:line="276"/>
        <w:ind w:right="0" w:left="0" w:firstLine="0"/>
        <w:jc w:val="left"/>
        <w:rPr>
          <w:rFonts w:ascii="Calibri" w:hAnsi="Calibri" w:cs="Calibri" w:eastAsia="Calibri"/>
          <w:caps w:val="true"/>
          <w:color w:val="525A13"/>
          <w:spacing w:val="15"/>
          <w:position w:val="0"/>
          <w:sz w:val="24"/>
          <w:shd w:fill="auto" w:val="clear"/>
        </w:rPr>
      </w:pPr>
      <w:r>
        <w:rPr>
          <w:rFonts w:ascii="Calibri" w:hAnsi="Calibri" w:cs="Calibri" w:eastAsia="Calibri"/>
          <w:caps w:val="true"/>
          <w:color w:val="525A13"/>
          <w:spacing w:val="15"/>
          <w:position w:val="0"/>
          <w:sz w:val="24"/>
          <w:shd w:fill="auto" w:val="clear"/>
        </w:rPr>
        <w:t xml:space="preserve">Lifecycle</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 of creating a website is planning.  We've covered wireframes, copy documents and collecting media.  How do these pieces fit into the process of creating a final website?  Examine the following:</w:t>
      </w:r>
    </w:p>
    <w:p>
      <w:pPr>
        <w:spacing w:before="10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Website Development Lifecycle</w:t>
      </w:r>
    </w:p>
    <w:p>
      <w:pPr>
        <w:spacing w:before="100" w:after="200" w:line="276"/>
        <w:ind w:right="0" w:left="0" w:firstLine="0"/>
        <w:jc w:val="left"/>
        <w:rPr>
          <w:rFonts w:ascii="Calibri" w:hAnsi="Calibri" w:cs="Calibri" w:eastAsia="Calibri"/>
          <w:color w:val="auto"/>
          <w:spacing w:val="0"/>
          <w:position w:val="0"/>
          <w:sz w:val="24"/>
          <w:shd w:fill="auto" w:val="clear"/>
        </w:rPr>
      </w:pPr>
    </w:p>
    <w:p>
      <w:pPr>
        <w:numPr>
          <w:ilvl w:val="0"/>
          <w:numId w:val="1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Project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Gather Information, Understand Audience and Competitors, Develop Requirements</w:t>
      </w:r>
    </w:p>
    <w:p>
      <w:pPr>
        <w:numPr>
          <w:ilvl w:val="0"/>
          <w:numId w:val="1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Planning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Create Project Timeline, Develop Budget, Gather Media and Copy</w:t>
      </w:r>
    </w:p>
    <w:p>
      <w:pPr>
        <w:numPr>
          <w:ilvl w:val="0"/>
          <w:numId w:val="1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Wireframe, Sitemap, Style Document, Mockup Site Design</w:t>
      </w:r>
    </w:p>
    <w:p>
      <w:pPr>
        <w:numPr>
          <w:ilvl w:val="0"/>
          <w:numId w:val="1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Write HTML, CSS, JavaScript, SEO and Accessibility</w:t>
      </w:r>
    </w:p>
    <w:p>
      <w:pPr>
        <w:numPr>
          <w:ilvl w:val="0"/>
          <w:numId w:val="1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and Deploy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Test Usability and Functionality, Launch Website </w:t>
      </w:r>
    </w:p>
    <w:p>
      <w:pPr>
        <w:numPr>
          <w:ilvl w:val="0"/>
          <w:numId w:val="1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Maintain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Update Site</w:t>
      </w:r>
    </w:p>
    <w:p>
      <w:pPr>
        <w:spacing w:before="300" w:after="0" w:line="276"/>
        <w:ind w:right="0" w:left="0" w:firstLine="0"/>
        <w:jc w:val="left"/>
        <w:rPr>
          <w:rFonts w:ascii="Calibri" w:hAnsi="Calibri" w:cs="Calibri" w:eastAsia="Calibri"/>
          <w:caps w:val="true"/>
          <w:color w:val="525A13"/>
          <w:spacing w:val="15"/>
          <w:position w:val="0"/>
          <w:sz w:val="24"/>
          <w:shd w:fill="auto" w:val="clear"/>
        </w:rPr>
      </w:pPr>
      <w:r>
        <w:rPr>
          <w:rFonts w:ascii="Calibri" w:hAnsi="Calibri" w:cs="Calibri" w:eastAsia="Calibri"/>
          <w:caps w:val="true"/>
          <w:color w:val="525A13"/>
          <w:spacing w:val="15"/>
          <w:position w:val="0"/>
          <w:sz w:val="24"/>
          <w:shd w:fill="auto" w:val="clear"/>
        </w:rPr>
        <w:t xml:space="preserve">Style Document</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are going to work through one more piece of the Lifecycle today in lab.  The website style document is a place to write down all your plans for colors, fonts, etc.  Don't confuse this with CSS stylesheets.  This is just a way of formalizing our thoughts on color and style before writing CSS.</w:t>
      </w:r>
    </w:p>
    <w:p>
      <w:pPr>
        <w:numPr>
          <w:ilvl w:val="0"/>
          <w:numId w:val="15"/>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part, choose a color scheme for your portfolio website.  Do you want a black page with white text and yellow links?  A gray page with orange links and black text, etc.    Not everyone is great at picking color schemes but there's lots of help on the web.  Check out these sites for different color palette inspiration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https://www.colourlovers.com/</w:t>
        </w:r>
        <w:r>
          <w:rPr>
            <w:rFonts w:ascii="Calibri" w:hAnsi="Calibri" w:cs="Calibri" w:eastAsia="Calibri"/>
            <w:color w:val="0000FF"/>
            <w:spacing w:val="0"/>
            <w:position w:val="0"/>
            <w:sz w:val="24"/>
            <w:u w:val="single"/>
            <w:shd w:fill="auto" w:val="clear"/>
          </w:rPr>
          <w:t xml:space="preserve"> HYPERLINK "https://www.colourlovers.com/palettes"</w:t>
        </w:r>
        <w:r>
          <w:rPr>
            <w:rFonts w:ascii="Calibri" w:hAnsi="Calibri" w:cs="Calibri" w:eastAsia="Calibri"/>
            <w:color w:val="0000FF"/>
            <w:spacing w:val="0"/>
            <w:position w:val="0"/>
            <w:sz w:val="24"/>
            <w:u w:val="single"/>
            <w:shd w:fill="auto" w:val="clear"/>
          </w:rPr>
          <w:t xml:space="preserve">p</w:t>
        </w:r>
        <w:r>
          <w:rPr>
            <w:rFonts w:ascii="Calibri" w:hAnsi="Calibri" w:cs="Calibri" w:eastAsia="Calibri"/>
            <w:color w:val="0000FF"/>
            <w:spacing w:val="0"/>
            <w:position w:val="0"/>
            <w:sz w:val="24"/>
            <w:u w:val="single"/>
            <w:shd w:fill="auto" w:val="clear"/>
          </w:rPr>
          <w:t xml:space="preserve"> HYPERLINK "https://www.colourlovers.com/palettes"</w:t>
        </w:r>
        <w:r>
          <w:rPr>
            <w:rFonts w:ascii="Calibri" w:hAnsi="Calibri" w:cs="Calibri" w:eastAsia="Calibri"/>
            <w:color w:val="0000FF"/>
            <w:spacing w:val="0"/>
            <w:position w:val="0"/>
            <w:sz w:val="24"/>
            <w:u w:val="single"/>
            <w:shd w:fill="auto" w:val="clear"/>
          </w:rPr>
          <w:t xml:space="preserve">alettes</w:t>
        </w:r>
      </w:hyperlink>
      <w:r>
        <w:rPr>
          <w:rFonts w:ascii="Calibri" w:hAnsi="Calibri" w:cs="Calibri" w:eastAsia="Calibri"/>
          <w:color w:val="auto"/>
          <w:spacing w:val="0"/>
          <w:position w:val="0"/>
          <w:sz w:val="24"/>
          <w:shd w:fill="auto" w:val="clear"/>
        </w:rPr>
        <w:t xml:space="preserve"> and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https://color</w:t>
        </w:r>
        <w:r>
          <w:rPr>
            <w:rFonts w:ascii="Calibri" w:hAnsi="Calibri" w:cs="Calibri" w:eastAsia="Calibri"/>
            <w:color w:val="0000FF"/>
            <w:spacing w:val="0"/>
            <w:position w:val="0"/>
            <w:sz w:val="24"/>
            <w:u w:val="single"/>
            <w:shd w:fill="auto" w:val="clear"/>
          </w:rPr>
          <w:t xml:space="preserve"> HYPERLINK "https://colorhunt.co/"</w:t>
        </w:r>
        <w:r>
          <w:rPr>
            <w:rFonts w:ascii="Calibri" w:hAnsi="Calibri" w:cs="Calibri" w:eastAsia="Calibri"/>
            <w:color w:val="0000FF"/>
            <w:spacing w:val="0"/>
            <w:position w:val="0"/>
            <w:sz w:val="24"/>
            <w:u w:val="single"/>
            <w:shd w:fill="auto" w:val="clear"/>
          </w:rPr>
          <w:t xml:space="preserve">h</w:t>
        </w:r>
        <w:r>
          <w:rPr>
            <w:rFonts w:ascii="Calibri" w:hAnsi="Calibri" w:cs="Calibri" w:eastAsia="Calibri"/>
            <w:color w:val="0000FF"/>
            <w:spacing w:val="0"/>
            <w:position w:val="0"/>
            <w:sz w:val="24"/>
            <w:u w:val="single"/>
            <w:shd w:fill="auto" w:val="clear"/>
          </w:rPr>
          <w:t xml:space="preserve"> HYPERLINK "https://colorhunt.co/"</w:t>
        </w:r>
        <w:r>
          <w:rPr>
            <w:rFonts w:ascii="Calibri" w:hAnsi="Calibri" w:cs="Calibri" w:eastAsia="Calibri"/>
            <w:color w:val="0000FF"/>
            <w:spacing w:val="0"/>
            <w:position w:val="0"/>
            <w:sz w:val="24"/>
            <w:u w:val="single"/>
            <w:shd w:fill="auto" w:val="clear"/>
          </w:rPr>
          <w:t xml:space="preserve">unt.co/</w:t>
        </w:r>
      </w:hyperlink>
      <w:r>
        <w:rPr>
          <w:rFonts w:ascii="Calibri" w:hAnsi="Calibri" w:cs="Calibri" w:eastAsia="Calibri"/>
          <w:color w:val="auto"/>
          <w:spacing w:val="0"/>
          <w:position w:val="0"/>
          <w:sz w:val="24"/>
          <w:shd w:fill="auto" w:val="clear"/>
        </w:rPr>
        <w:t xml:space="preserve">.  You will pick hex colors for the following:</w:t>
      </w:r>
    </w:p>
    <w:p>
      <w:pPr>
        <w:numPr>
          <w:ilvl w:val="0"/>
          <w:numId w:val="15"/>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 background color</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#fffef2</w:t>
      </w:r>
    </w:p>
    <w:p>
      <w:pPr>
        <w:numPr>
          <w:ilvl w:val="0"/>
          <w:numId w:val="18"/>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 color</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#000000</w:t>
      </w:r>
    </w:p>
    <w:p>
      <w:pPr>
        <w:numPr>
          <w:ilvl w:val="0"/>
          <w:numId w:val="20"/>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Link color</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#ed6335</w:t>
      </w:r>
    </w:p>
    <w:p>
      <w:pPr>
        <w:numPr>
          <w:ilvl w:val="0"/>
          <w:numId w:val="22"/>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Heading color</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#e9311a</w:t>
      </w:r>
    </w:p>
    <w:p>
      <w:pPr>
        <w:numPr>
          <w:ilvl w:val="0"/>
          <w:numId w:val="24"/>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Site Navigation Background</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#ecae7d</w:t>
      </w:r>
    </w:p>
    <w:p>
      <w:pPr>
        <w:numPr>
          <w:ilvl w:val="0"/>
          <w:numId w:val="26"/>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Site Navigation Highlight Color</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#e9311a</w:t>
      </w:r>
    </w:p>
    <w:p>
      <w:pPr>
        <w:numPr>
          <w:ilvl w:val="0"/>
          <w:numId w:val="28"/>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Site Navigation Link Color</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#064c72</w: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Hex Color</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Hex colors use a 16 digit number system to assign colors and are the most popular way for web developers to specify a color value.  Developers specify 6 digits 0-F for the color as follows.</w:t>
      </w:r>
    </w:p>
    <w:p>
      <w:pPr>
        <w:numPr>
          <w:ilvl w:val="0"/>
          <w:numId w:val="3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#000000 = black</w:t>
      </w:r>
    </w:p>
    <w:p>
      <w:pPr>
        <w:numPr>
          <w:ilvl w:val="0"/>
          <w:numId w:val="3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#FFFFFF = white</w:t>
      </w:r>
    </w:p>
    <w:p>
      <w:pPr>
        <w:numPr>
          <w:ilvl w:val="0"/>
          <w:numId w:val="3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#FF0000 = red</w:t>
      </w:r>
    </w:p>
    <w:p>
      <w:pPr>
        <w:spacing w:before="100" w:after="200" w:line="276"/>
        <w:ind w:right="0" w:left="0" w:firstLine="0"/>
        <w:jc w:val="center"/>
        <w:rPr>
          <w:rFonts w:ascii="Calibri" w:hAnsi="Calibri" w:cs="Calibri" w:eastAsia="Calibri"/>
          <w:color w:val="auto"/>
          <w:spacing w:val="0"/>
          <w:position w:val="0"/>
          <w:sz w:val="24"/>
          <w:shd w:fill="auto" w:val="clear"/>
        </w:rPr>
      </w:pPr>
      <w:r>
        <w:object w:dxaOrig="5706" w:dyaOrig="1910">
          <v:rect xmlns:o="urn:schemas-microsoft-com:office:office" xmlns:v="urn:schemas-microsoft-com:vml" id="rectole0000000000" style="width:285.300000pt;height:9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34"/>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we are going to rename your bio HTML page.  Click on it in your Github folder and name it index.html.  Index is a special filename that indicates the file should load automatically when you get to the directory.  After this there will be no need to write the file name to enter your website instead of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http://githubusername.github.io/ist263/lab07/bio-ferger.html</w:t>
        </w:r>
      </w:hyperlink>
      <w:r>
        <w:rPr>
          <w:rFonts w:ascii="Calibri" w:hAnsi="Calibri" w:cs="Calibri" w:eastAsia="Calibri"/>
          <w:color w:val="auto"/>
          <w:spacing w:val="0"/>
          <w:position w:val="0"/>
          <w:sz w:val="24"/>
          <w:shd w:fill="auto" w:val="clear"/>
        </w:rPr>
        <w:t xml:space="preserve"> you will just type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http://githubusername.github.io/ist263/lab07/</w:t>
        </w:r>
      </w:hyperlink>
      <w:r>
        <w:rPr>
          <w:rFonts w:ascii="Calibri" w:hAnsi="Calibri" w:cs="Calibri" w:eastAsia="Calibri"/>
          <w:color w:val="auto"/>
          <w:spacing w:val="0"/>
          <w:position w:val="0"/>
          <w:sz w:val="24"/>
          <w:shd w:fill="auto" w:val="clear"/>
        </w:rPr>
        <w:t xml:space="preserve">.</w:t>
      </w:r>
    </w:p>
    <w:p>
      <w:pPr>
        <w:numPr>
          <w:ilvl w:val="0"/>
          <w:numId w:val="34"/>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new blank stylesheet file.  You can use the name you used last week and save it in the lab07 folder.  Or if you decide to change the name make sure to update the style tags on all three pages.</w:t>
      </w:r>
    </w:p>
    <w:p>
      <w:pPr>
        <w:numPr>
          <w:ilvl w:val="0"/>
          <w:numId w:val="34"/>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color palette you created in the style document above to assign the colors for the body, text, links and background.  Make sure to use hex colors for this and consult last weeks labs if you have forgotten the selectors and properties.</w: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Pseudo selectors</w:t>
      </w:r>
    </w:p>
    <w:p>
      <w:pPr>
        <w:spacing w:before="300" w:after="0" w:line="276"/>
        <w:ind w:right="0" w:left="0" w:firstLine="0"/>
        <w:jc w:val="left"/>
        <w:rPr>
          <w:rFonts w:ascii="Calibri" w:hAnsi="Calibri" w:cs="Calibri" w:eastAsia="Calibri"/>
          <w:caps w:val="true"/>
          <w:color w:val="525A13"/>
          <w:spacing w:val="15"/>
          <w:position w:val="0"/>
          <w:sz w:val="24"/>
          <w:shd w:fill="auto" w:val="clear"/>
        </w:rPr>
      </w:pPr>
      <w:r>
        <w:rPr>
          <w:rFonts w:ascii="Calibri" w:hAnsi="Calibri" w:cs="Calibri" w:eastAsia="Calibri"/>
          <w:caps w:val="true"/>
          <w:color w:val="525A13"/>
          <w:spacing w:val="15"/>
          <w:position w:val="0"/>
          <w:sz w:val="24"/>
          <w:shd w:fill="auto" w:val="clear"/>
        </w:rPr>
        <w:t xml:space="preserve">Semantic Tags Preview</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pPr>
        <w:numPr>
          <w:ilvl w:val="0"/>
          <w:numId w:val="38"/>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are going to add site navigation to your lab HTML pages.  Let's start with the bio page which should be named index.html.  Add a nav element Just under the body tag.  The top of your bio page should look like this.</w:t>
        <w:br/>
      </w:r>
      <w:r>
        <w:object w:dxaOrig="2808" w:dyaOrig="900">
          <v:rect xmlns:o="urn:schemas-microsoft-com:office:office" xmlns:v="urn:schemas-microsoft-com:vml" id="rectole0000000001" style="width:140.400000pt;height:4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r>
        <w:rPr>
          <w:rFonts w:ascii="Calibri" w:hAnsi="Calibri" w:cs="Calibri" w:eastAsia="Calibri"/>
          <w:color w:val="auto"/>
          <w:spacing w:val="0"/>
          <w:position w:val="0"/>
          <w:sz w:val="24"/>
          <w:shd w:fill="auto" w:val="clear"/>
        </w:rPr>
        <w:br/>
      </w:r>
    </w:p>
    <w:p>
      <w:pPr>
        <w:numPr>
          <w:ilvl w:val="0"/>
          <w:numId w:val="38"/>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Inside the nav tag we are going to add links for all the pages in the portfolio, so links for:</w:t>
      </w:r>
    </w:p>
    <w:p>
      <w:pPr>
        <w:numPr>
          <w:ilvl w:val="0"/>
          <w:numId w:val="38"/>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Home (index.html)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old bio page</w:t>
      </w:r>
    </w:p>
    <w:p>
      <w:pPr>
        <w:numPr>
          <w:ilvl w:val="0"/>
          <w:numId w:val="38"/>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Skills</w:t>
      </w:r>
    </w:p>
    <w:p>
      <w:pPr>
        <w:numPr>
          <w:ilvl w:val="0"/>
          <w:numId w:val="38"/>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Contact  </w:t>
      </w:r>
    </w:p>
    <w:p>
      <w:pPr>
        <w:spacing w:before="10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might be wondering why we would add a link for the index.html page when we are already on it.  It's customary that the links in the navigation include all pages even the one the user is currently viewing.  This means the nav will be uniform on all pages helping user easily locate nav items.</w:t>
        <w:br/>
        <w:br/>
        <w:t xml:space="preserve">Let's also add a separator between page names appearing in the navigation as well.  The pipe character | is a great separator.  When you're done, your navigation should work to take you to the other pages and look like this:</w:t>
        <w:br/>
        <w:br/>
      </w:r>
      <w:r>
        <w:object w:dxaOrig="3005" w:dyaOrig="504">
          <v:rect xmlns:o="urn:schemas-microsoft-com:office:office" xmlns:v="urn:schemas-microsoft-com:vml" id="rectole0000000002" style="width:150.250000pt;height:25.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numPr>
          <w:ilvl w:val="0"/>
          <w:numId w:val="41"/>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the background color for the nav element to your CSS stylesheet.  The selector is nav, the property is background-color and the value is the hex color you choose above.</w:t>
        <w:br/>
      </w:r>
    </w:p>
    <w:p>
      <w:pPr>
        <w:spacing w:before="300" w:after="0" w:line="276"/>
        <w:ind w:right="0" w:left="0" w:firstLine="0"/>
        <w:jc w:val="left"/>
        <w:rPr>
          <w:rFonts w:ascii="Calibri" w:hAnsi="Calibri" w:cs="Calibri" w:eastAsia="Calibri"/>
          <w:caps w:val="true"/>
          <w:color w:val="525A13"/>
          <w:spacing w:val="15"/>
          <w:position w:val="0"/>
          <w:sz w:val="24"/>
          <w:shd w:fill="auto" w:val="clear"/>
        </w:rPr>
      </w:pPr>
      <w:r>
        <w:rPr>
          <w:rFonts w:ascii="Calibri" w:hAnsi="Calibri" w:cs="Calibri" w:eastAsia="Calibri"/>
          <w:caps w:val="true"/>
          <w:color w:val="525A13"/>
          <w:spacing w:val="15"/>
          <w:position w:val="0"/>
          <w:sz w:val="24"/>
          <w:shd w:fill="auto" w:val="clear"/>
        </w:rPr>
        <w:t xml:space="preserve">Descendant Selector</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pPr>
        <w:spacing w:before="10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Parent_selector selector {property: value}</w:t>
      </w:r>
    </w:p>
    <w:p>
      <w:pPr>
        <w:spacing w:before="100" w:after="200" w:line="276"/>
        <w:ind w:right="0" w:left="0" w:firstLine="0"/>
        <w:jc w:val="center"/>
        <w:rPr>
          <w:rFonts w:ascii="Calibri" w:hAnsi="Calibri" w:cs="Calibri" w:eastAsia="Calibri"/>
          <w:color w:val="auto"/>
          <w:spacing w:val="0"/>
          <w:position w:val="0"/>
          <w:sz w:val="24"/>
          <w:shd w:fill="auto" w:val="clear"/>
        </w:rPr>
      </w:pPr>
    </w:p>
    <w:p>
      <w:pPr>
        <w:numPr>
          <w:ilvl w:val="0"/>
          <w:numId w:val="45"/>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the descendant selector assign a color to your navigation links by adding a rule to your CSS stylesheet.  Add the following to your CSS stylesheet substituting the hex highlight color you picked above for ??????.</w:t>
        <w:br/>
        <w:br/>
        <w:t xml:space="preserve">nav a {color: #??????;}</w:t>
        <w:br/>
      </w:r>
    </w:p>
    <w:p>
      <w:pPr>
        <w:spacing w:before="300" w:after="0" w:line="276"/>
        <w:ind w:right="0" w:left="0" w:firstLine="0"/>
        <w:jc w:val="left"/>
        <w:rPr>
          <w:rFonts w:ascii="Calibri" w:hAnsi="Calibri" w:cs="Calibri" w:eastAsia="Calibri"/>
          <w:caps w:val="true"/>
          <w:color w:val="525A13"/>
          <w:spacing w:val="15"/>
          <w:position w:val="0"/>
          <w:sz w:val="24"/>
          <w:shd w:fill="auto" w:val="clear"/>
        </w:rPr>
      </w:pPr>
      <w:r>
        <w:rPr>
          <w:rFonts w:ascii="Calibri" w:hAnsi="Calibri" w:cs="Calibri" w:eastAsia="Calibri"/>
          <w:caps w:val="true"/>
          <w:color w:val="525A13"/>
          <w:spacing w:val="15"/>
          <w:position w:val="0"/>
          <w:sz w:val="24"/>
          <w:shd w:fill="auto" w:val="clear"/>
        </w:rPr>
        <w:t xml:space="preserve">Pseudo Selector</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pseudo selector uses the name of an element combined with the state of the element.  The styling applies to an element in a certain state; hover, visited, link, etc. and looks like this:</w:t>
      </w:r>
    </w:p>
    <w:p>
      <w:pPr>
        <w:spacing w:before="10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selector:state {property: value}</w:t>
        <w:br/>
      </w:r>
    </w:p>
    <w:p>
      <w:pPr>
        <w:numPr>
          <w:ilvl w:val="0"/>
          <w:numId w:val="49"/>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br/>
        <w:br/>
        <w:t xml:space="preserve">nav a:hover {background-color: #??????;}</w:t>
        <w:br/>
        <w:br/>
        <w:t xml:space="preserve">Here's what my navigation looks like currently when the mouse is hovering over Skills:</w:t>
        <w:br/>
        <w:br/>
      </w:r>
      <w:r>
        <w:object w:dxaOrig="7181" w:dyaOrig="1098">
          <v:rect xmlns:o="urn:schemas-microsoft-com:office:office" xmlns:v="urn:schemas-microsoft-com:vml" id="rectole0000000003" style="width:359.050000pt;height:54.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Box Model</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CSS box model is a box that wraps around every HTML element. It consists of different properties you can style: margins, borders, padding, and the content. </w:t>
      </w:r>
    </w:p>
    <w:p>
      <w:pPr>
        <w:spacing w:before="100" w:after="200" w:line="276"/>
        <w:ind w:right="0" w:left="0" w:firstLine="0"/>
        <w:jc w:val="left"/>
        <w:rPr>
          <w:rFonts w:ascii="Calibri" w:hAnsi="Calibri" w:cs="Calibri" w:eastAsia="Calibri"/>
          <w:color w:val="auto"/>
          <w:spacing w:val="0"/>
          <w:position w:val="0"/>
          <w:sz w:val="24"/>
          <w:shd w:fill="auto" w:val="clear"/>
        </w:rPr>
      </w:pPr>
    </w:p>
    <w:p>
      <w:pPr>
        <w:spacing w:before="100" w:after="200" w:line="276"/>
        <w:ind w:right="0" w:left="0" w:firstLine="0"/>
        <w:jc w:val="left"/>
        <w:rPr>
          <w:rFonts w:ascii="Calibri" w:hAnsi="Calibri" w:cs="Calibri" w:eastAsia="Calibri"/>
          <w:color w:val="auto"/>
          <w:spacing w:val="0"/>
          <w:position w:val="0"/>
          <w:sz w:val="24"/>
          <w:shd w:fill="auto" w:val="clear"/>
        </w:rPr>
      </w:pPr>
      <w:r>
        <w:object w:dxaOrig="11232" w:dyaOrig="5699">
          <v:rect xmlns:o="urn:schemas-microsoft-com:office:office" xmlns:v="urn:schemas-microsoft-com:vml" id="rectole0000000004" style="width:561.600000pt;height:284.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100" w:after="200" w:line="276"/>
        <w:ind w:right="0" w:left="0" w:firstLine="0"/>
        <w:jc w:val="left"/>
        <w:rPr>
          <w:rFonts w:ascii="Calibri" w:hAnsi="Calibri" w:cs="Calibri" w:eastAsia="Calibri"/>
          <w:color w:val="auto"/>
          <w:spacing w:val="0"/>
          <w:position w:val="0"/>
          <w:sz w:val="24"/>
          <w:shd w:fill="auto" w:val="clear"/>
        </w:rPr>
      </w:pPr>
    </w:p>
    <w:p>
      <w:pPr>
        <w:numPr>
          <w:ilvl w:val="0"/>
          <w:numId w:val="5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continue our path of making the navigation look a little better and add some padding.  Everything inside the border will get the background color, so when we change the padding you will see the background color box get larger as well.  Add the padding to the nav element so:</w:t>
        <w:br/>
        <w:t xml:space="preserve">selector = nav</w:t>
        <w:br/>
        <w:t xml:space="preserve">property = padding</w:t>
        <w:br/>
        <w:t xml:space="preserve">value = 10px  </w:t>
        <w:br/>
      </w:r>
    </w:p>
    <w:p>
      <w:pPr>
        <w:numPr>
          <w:ilvl w:val="0"/>
          <w:numId w:val="5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br/>
        <w:br/>
        <w:t xml:space="preserve">nav {margin-bottom: 30px}</w:t>
        <w:br/>
      </w:r>
    </w:p>
    <w:p>
      <w:pPr>
        <w:numPr>
          <w:ilvl w:val="0"/>
          <w:numId w:val="5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let's add the navigation to all your pages.  Copy the content from the beginning of the &lt;nav&gt; tag to the close &lt;/nav&gt; tag and paste it to the skills and contact pages.</w: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What will You hand IN?</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word document, pdf or use the "write submission" option in blackboard to provide the following:</w:t>
      </w:r>
    </w:p>
    <w:p>
      <w:pPr>
        <w:numPr>
          <w:ilvl w:val="0"/>
          <w:numId w:val="55"/>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hex colors you choose for #1.</w:t>
      </w:r>
    </w:p>
    <w:p>
      <w:pPr>
        <w:numPr>
          <w:ilvl w:val="0"/>
          <w:numId w:val="55"/>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GitHub URL your index.html file</w:t>
      </w:r>
    </w:p>
    <w:p>
      <w:pPr>
        <w:numPr>
          <w:ilvl w:val="0"/>
          <w:numId w:val="55"/>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Validate the index.html file and submit the validation link.</w:t>
      </w:r>
    </w:p>
    <w:p>
      <w:pPr>
        <w:numPr>
          <w:ilvl w:val="0"/>
          <w:numId w:val="55"/>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answers to the following:</w:t>
      </w:r>
    </w:p>
    <w:p>
      <w:pPr>
        <w:numPr>
          <w:ilvl w:val="0"/>
          <w:numId w:val="55"/>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questions did you have about the lab? </w:t>
      </w:r>
    </w:p>
    <w:p>
      <w:pPr>
        <w:numPr>
          <w:ilvl w:val="0"/>
          <w:numId w:val="55"/>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was the hardest part of the lab?</w:t>
      </w:r>
    </w:p>
    <w:p>
      <w:pPr>
        <w:numPr>
          <w:ilvl w:val="0"/>
          <w:numId w:val="55"/>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your comfort level with this week's topics.</w:t>
        <w:br/>
        <w:t xml:space="preserve">1 ==&gt; I can do this on my own and explain how to do it.</w:t>
        <w:br/>
        <w:t xml:space="preserve">2 ==&gt; I can do this on my own without any help.</w:t>
        <w:br/>
        <w:t xml:space="preserve">3 ==&gt; I can do this with help or guidance from others. </w:t>
        <w:br/>
        <w:t xml:space="preserve">           If you choose this level, please indicate HOW this person helped you.</w:t>
        <w:br/>
        <w:t xml:space="preserve">4 ==&gt; I don't understand this at all yet and need extra help. </w:t>
      </w:r>
    </w:p>
    <w:p>
      <w:pPr>
        <w:spacing w:before="100" w:after="200" w:line="276"/>
        <w:ind w:right="0" w:left="0" w:firstLine="0"/>
        <w:jc w:val="left"/>
        <w:rPr>
          <w:rFonts w:ascii="Calibri" w:hAnsi="Calibri" w:cs="Calibri" w:eastAsia="Calibri"/>
          <w:color w:val="auto"/>
          <w:spacing w:val="0"/>
          <w:position w:val="0"/>
          <w:sz w:val="24"/>
          <w:shd w:fill="auto" w:val="clear"/>
        </w:rPr>
      </w:pPr>
    </w:p>
    <w:p>
      <w:pPr>
        <w:spacing w:before="100" w:after="200" w:line="276"/>
        <w:ind w:right="0" w:left="0" w:firstLine="0"/>
        <w:jc w:val="left"/>
        <w:rPr>
          <w:rFonts w:ascii="Calibri" w:hAnsi="Calibri" w:cs="Calibri" w:eastAsia="Calibri"/>
          <w:color w:val="auto"/>
          <w:spacing w:val="0"/>
          <w:position w:val="0"/>
          <w:sz w:val="24"/>
          <w:shd w:fill="auto" w:val="clear"/>
        </w:rPr>
      </w:pPr>
    </w:p>
    <w:p>
      <w:pPr>
        <w:spacing w:before="100" w:after="200" w:line="276"/>
        <w:ind w:right="0" w:left="0" w:firstLine="0"/>
        <w:jc w:val="left"/>
        <w:rPr>
          <w:rFonts w:ascii="Calibri" w:hAnsi="Calibri" w:cs="Calibri" w:eastAsia="Calibri"/>
          <w:color w:val="auto"/>
          <w:spacing w:val="0"/>
          <w:position w:val="0"/>
          <w:sz w:val="24"/>
          <w:shd w:fill="auto" w:val="clear"/>
        </w:rPr>
      </w:pPr>
    </w:p>
    <w:p>
      <w:pPr>
        <w:spacing w:before="10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
    <w:abstractNumId w:val="96"/>
  </w:num>
  <w:num w:numId="12">
    <w:abstractNumId w:val="90"/>
  </w:num>
  <w:num w:numId="15">
    <w:abstractNumId w:val="84"/>
  </w:num>
  <w:num w:numId="18">
    <w:abstractNumId w:val="78"/>
  </w:num>
  <w:num w:numId="20">
    <w:abstractNumId w:val="72"/>
  </w:num>
  <w:num w:numId="22">
    <w:abstractNumId w:val="66"/>
  </w:num>
  <w:num w:numId="24">
    <w:abstractNumId w:val="60"/>
  </w:num>
  <w:num w:numId="26">
    <w:abstractNumId w:val="54"/>
  </w:num>
  <w:num w:numId="28">
    <w:abstractNumId w:val="48"/>
  </w:num>
  <w:num w:numId="32">
    <w:abstractNumId w:val="42"/>
  </w:num>
  <w:num w:numId="34">
    <w:abstractNumId w:val="36"/>
  </w:num>
  <w:num w:numId="38">
    <w:abstractNumId w:val="30"/>
  </w:num>
  <w:num w:numId="41">
    <w:abstractNumId w:val="24"/>
  </w:num>
  <w:num w:numId="45">
    <w:abstractNumId w:val="18"/>
  </w:num>
  <w:num w:numId="49">
    <w:abstractNumId w:val="12"/>
  </w:num>
  <w:num w:numId="52">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4.wmf" Id="docRId13" Type="http://schemas.openxmlformats.org/officeDocument/2006/relationships/image" /><Relationship Target="media/image0.wmf" Id="docRId3" Type="http://schemas.openxmlformats.org/officeDocument/2006/relationships/image" /><Relationship Target="media/image1.wmf" Id="docRId7" Type="http://schemas.openxmlformats.org/officeDocument/2006/relationships/image" /><Relationship Target="embeddings/oleObject3.bin" Id="docRId10" Type="http://schemas.openxmlformats.org/officeDocument/2006/relationships/oleObject" /><Relationship Target="numbering.xml" Id="docRId14" Type="http://schemas.openxmlformats.org/officeDocument/2006/relationships/numbering" /><Relationship Target="embeddings/oleObject0.bin" Id="docRId2" Type="http://schemas.openxmlformats.org/officeDocument/2006/relationships/oleObject" /><Relationship Target="embeddings/oleObject1.bin" Id="docRId6" Type="http://schemas.openxmlformats.org/officeDocument/2006/relationships/oleObject" /><Relationship TargetMode="External" Target="https://colorhunt.co/" Id="docRId1" Type="http://schemas.openxmlformats.org/officeDocument/2006/relationships/hyperlink" /><Relationship Target="media/image3.wmf" Id="docRId11" Type="http://schemas.openxmlformats.org/officeDocument/2006/relationships/image" /><Relationship Target="styles.xml" Id="docRId15" Type="http://schemas.openxmlformats.org/officeDocument/2006/relationships/styles" /><Relationship TargetMode="External" Target="http://githubusername.github.io/ist263/lab07/" Id="docRId5" Type="http://schemas.openxmlformats.org/officeDocument/2006/relationships/hyperlink" /><Relationship Target="media/image2.wmf" Id="docRId9" Type="http://schemas.openxmlformats.org/officeDocument/2006/relationships/image" /><Relationship TargetMode="External" Target="https://www.colourlovers.com/palettes" Id="docRId0" Type="http://schemas.openxmlformats.org/officeDocument/2006/relationships/hyperlink" /><Relationship Target="embeddings/oleObject4.bin" Id="docRId12" Type="http://schemas.openxmlformats.org/officeDocument/2006/relationships/oleObject" /><Relationship TargetMode="External" Target="http://githubusername.github.io/ist263/lab07/bio-ferger.html" Id="docRId4" Type="http://schemas.openxmlformats.org/officeDocument/2006/relationships/hyperlink" /><Relationship Target="embeddings/oleObject2.bin" Id="docRId8" Type="http://schemas.openxmlformats.org/officeDocument/2006/relationships/oleObject" /></Relationships>
</file>