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" w:cs="Helvetica" w:hAnsi="Helvetica" w:eastAsia="Helvetica"/>
          <w:b w:val="1"/>
          <w:bCs w:val="1"/>
        </w:rPr>
      </w:pPr>
      <w:r>
        <w:rPr>
          <w:rtl w:val="0"/>
        </w:rPr>
        <w:t>Kathryn von Grey</w:t>
      </w:r>
    </w:p>
    <w:p>
      <w:pPr>
        <w:pStyle w:val="Body A"/>
        <w:spacing w:line="276" w:lineRule="auto"/>
        <w:jc w:val="center"/>
        <w:rPr>
          <w:rFonts w:ascii="Helvetica" w:cs="Helvetica" w:hAnsi="Helvetica" w:eastAsia="Helvetica"/>
          <w:color w:val="4472c4"/>
          <w:sz w:val="22"/>
          <w:szCs w:val="22"/>
          <w:u w:color="4472c4"/>
        </w:rPr>
      </w:pPr>
      <w:r>
        <w:rPr>
          <w:rFonts w:ascii="Helvetica" w:hAnsi="Helvetica"/>
          <w:sz w:val="22"/>
          <w:szCs w:val="22"/>
          <w:rtl w:val="0"/>
          <w:lang w:val="en-US"/>
        </w:rPr>
        <w:t>301 10</w:t>
      </w:r>
      <w:r>
        <w:rPr>
          <w:rFonts w:ascii="Helvetica" w:hAnsi="Helvetica"/>
          <w:sz w:val="22"/>
          <w:szCs w:val="22"/>
          <w:vertAlign w:val="superscript"/>
          <w:rtl w:val="0"/>
          <w:lang w:val="en-US"/>
        </w:rPr>
        <w:t>th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St. NE, Unit 5 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• 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Atlanta, GA 30309 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• 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(770) 990-7645 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•  </w:t>
      </w:r>
      <w:r>
        <w:rPr>
          <w:rFonts w:ascii="Helvetica" w:hAnsi="Helvetica"/>
          <w:sz w:val="22"/>
          <w:szCs w:val="22"/>
          <w:rtl w:val="0"/>
          <w:lang w:val="en-US"/>
        </w:rPr>
        <w:t>ksabinevg@gmail.com</w:t>
      </w:r>
    </w:p>
    <w:p>
      <w:pPr>
        <w:pStyle w:val="Body A"/>
        <w:pBdr>
          <w:top w:val="single" w:color="7f7f7f" w:sz="6" w:space="0" w:shadow="0" w:frame="0"/>
          <w:left w:val="nil"/>
          <w:bottom w:val="nil"/>
          <w:right w:val="nil"/>
        </w:pBdr>
        <w:spacing w:before="400" w:after="40" w:line="276" w:lineRule="auto"/>
        <w:jc w:val="center"/>
        <w:rPr>
          <w:rFonts w:ascii="Helvetica Light" w:cs="Helvetica Light" w:hAnsi="Helvetica Light" w:eastAsia="Helvetica Light"/>
          <w:spacing w:val="10"/>
          <w:sz w:val="30"/>
          <w:szCs w:val="30"/>
        </w:rPr>
      </w:pPr>
      <w:r>
        <w:rPr>
          <w:rFonts w:ascii="Helvetica Light" w:hAnsi="Helvetica Light"/>
          <w:spacing w:val="10"/>
          <w:sz w:val="30"/>
          <w:szCs w:val="30"/>
          <w:rtl w:val="0"/>
          <w:lang w:val="en-US"/>
        </w:rPr>
        <w:t>Design + Media Student</w:t>
      </w:r>
    </w:p>
    <w:p>
      <w:pPr>
        <w:pStyle w:val="Body A"/>
        <w:spacing w:after="120" w:line="276" w:lineRule="auto"/>
        <w:jc w:val="center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Georgia Tech student with a focus on interaction design, media and marketing</w:t>
      </w:r>
    </w:p>
    <w:p>
      <w:pPr>
        <w:pStyle w:val="Body A"/>
        <w:jc w:val="both"/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Inquisitive, driven, tech-savvy student with skills in UX design and research, analytics, project management, and coding.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Key skills include:</w:t>
      </w:r>
    </w:p>
    <w:tbl>
      <w:tblPr>
        <w:tblW w:w="972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23"/>
        <w:gridCol w:w="5197"/>
      </w:tblGrid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4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UX Research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Adobe Creative Suite + Figma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Personas and User Journeys</w:t>
            </w:r>
          </w:p>
        </w:tc>
        <w:tc>
          <w:tcPr>
            <w:tcW w:type="dxa" w:w="5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Programming (Java/Python/HTML/JS/etc.)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Wireframing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" w:hAnsi="Helvetica"/>
                <w:sz w:val="22"/>
                <w:szCs w:val="22"/>
                <w:rtl w:val="0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rtl w:val="0"/>
                <w:lang w:val="en-US"/>
              </w:rPr>
              <w:t>Hi-fi Prototyping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pBdr>
          <w:top w:val="single" w:color="7f7f7f" w:sz="6" w:space="0" w:shadow="0" w:frame="0"/>
          <w:left w:val="nil"/>
          <w:bottom w:val="nil"/>
          <w:right w:val="nil"/>
        </w:pBdr>
        <w:spacing w:before="400" w:after="200" w:line="276" w:lineRule="auto"/>
        <w:jc w:val="center"/>
        <w:rPr>
          <w:rFonts w:ascii="Helvetica Light" w:cs="Helvetica Light" w:hAnsi="Helvetica Light" w:eastAsia="Helvetica Light"/>
          <w:spacing w:val="10"/>
          <w:sz w:val="30"/>
          <w:szCs w:val="30"/>
        </w:rPr>
      </w:pPr>
      <w:r>
        <w:rPr>
          <w:rFonts w:ascii="Helvetica Light" w:hAnsi="Helvetica Light"/>
          <w:spacing w:val="10"/>
          <w:sz w:val="30"/>
          <w:szCs w:val="30"/>
          <w:rtl w:val="0"/>
          <w:lang w:val="en-US"/>
        </w:rPr>
        <w:t>EDUCATION</w:t>
      </w:r>
    </w:p>
    <w:p>
      <w:pPr>
        <w:pStyle w:val="Body A"/>
        <w:widowControl w:val="0"/>
        <w:spacing w:line="276" w:lineRule="auto"/>
        <w:rPr>
          <w:rFonts w:ascii="Helvetica" w:cs="Helvetica" w:hAnsi="Helvetica" w:eastAsia="Helvetica"/>
          <w:color w:val="3a3b3a"/>
          <w:sz w:val="22"/>
          <w:szCs w:val="22"/>
          <w:u w:color="3a3b3a"/>
        </w:rPr>
      </w:pPr>
      <w:r>
        <w:rPr>
          <w:rFonts w:ascii="Helvetica" w:hAnsi="Helvetica"/>
          <w:b w:val="1"/>
          <w:bCs w:val="1"/>
          <w:color w:val="3a3b3a"/>
          <w:sz w:val="22"/>
          <w:szCs w:val="22"/>
          <w:u w:color="3a3b3a"/>
          <w:rtl w:val="0"/>
          <w:lang w:val="en-US"/>
        </w:rPr>
        <w:t>GEORGIA INSTITUTE OF TECHNOLOGY</w:t>
      </w:r>
      <w:r>
        <w:rPr>
          <w:rFonts w:ascii="Helvetica" w:hAnsi="Helvetica"/>
          <w:color w:val="3a3b3a"/>
          <w:sz w:val="22"/>
          <w:szCs w:val="22"/>
          <w:u w:color="3a3b3a"/>
          <w:rtl w:val="0"/>
          <w:lang w:val="en-US"/>
        </w:rPr>
        <w:t xml:space="preserve">, Atlanta, GA. </w:t>
      </w:r>
    </w:p>
    <w:p>
      <w:pPr>
        <w:pStyle w:val="Body A"/>
        <w:widowControl w:val="0"/>
        <w:spacing w:line="276" w:lineRule="auto"/>
        <w:rPr>
          <w:rFonts w:ascii="Helvetica" w:cs="Helvetica" w:hAnsi="Helvetica" w:eastAsia="Helvetica"/>
          <w:i w:val="1"/>
          <w:iCs w:val="1"/>
          <w:color w:val="3a3b3a"/>
          <w:sz w:val="22"/>
          <w:szCs w:val="22"/>
          <w:u w:color="3a3b3a"/>
        </w:rPr>
      </w:pPr>
      <w:r>
        <w:rPr>
          <w:rFonts w:ascii="Helvetica" w:hAnsi="Helvetica"/>
          <w:i w:val="1"/>
          <w:iCs w:val="1"/>
          <w:color w:val="3a3b3a"/>
          <w:sz w:val="22"/>
          <w:szCs w:val="22"/>
          <w:u w:color="3a3b3a"/>
          <w:rtl w:val="0"/>
          <w:lang w:val="en-US"/>
        </w:rPr>
        <w:t>Bachelor of Media and Communications, Minor in Computing and Business</w:t>
      </w:r>
    </w:p>
    <w:p>
      <w:pPr>
        <w:pStyle w:val="Body A"/>
        <w:widowControl w:val="0"/>
        <w:spacing w:line="276" w:lineRule="auto"/>
        <w:rPr>
          <w:rFonts w:ascii="Helvetica" w:cs="Helvetica" w:hAnsi="Helvetica" w:eastAsia="Helvetica"/>
          <w:color w:val="3a3b3a"/>
          <w:sz w:val="22"/>
          <w:szCs w:val="22"/>
          <w:u w:color="3a3b3a"/>
        </w:rPr>
      </w:pPr>
      <w:r>
        <w:rPr>
          <w:rFonts w:ascii="Helvetica" w:hAnsi="Helvetica"/>
          <w:color w:val="3a3b3a"/>
          <w:sz w:val="22"/>
          <w:szCs w:val="22"/>
          <w:u w:color="3a3b3a"/>
          <w:rtl w:val="0"/>
          <w:lang w:val="en-US"/>
        </w:rPr>
        <w:t>Ivan Allen College of Liberal Arts, expected graduation May 2021</w:t>
      </w:r>
    </w:p>
    <w:p>
      <w:pPr>
        <w:pStyle w:val="Body A"/>
        <w:pBdr>
          <w:top w:val="single" w:color="7f7f7f" w:sz="6" w:space="0" w:shadow="0" w:frame="0"/>
          <w:left w:val="nil"/>
          <w:bottom w:val="nil"/>
          <w:right w:val="nil"/>
        </w:pBdr>
        <w:spacing w:before="400" w:after="200" w:line="276" w:lineRule="auto"/>
        <w:jc w:val="center"/>
        <w:rPr>
          <w:rFonts w:ascii="Helvetica Light" w:cs="Helvetica Light" w:hAnsi="Helvetica Light" w:eastAsia="Helvetica Light"/>
          <w:spacing w:val="10"/>
          <w:sz w:val="30"/>
          <w:szCs w:val="30"/>
        </w:rPr>
      </w:pPr>
      <w:bookmarkStart w:name="_Hlk522525703" w:id="0"/>
      <w:r>
        <w:rPr>
          <w:rFonts w:ascii="Helvetica Light" w:hAnsi="Helvetica Light"/>
          <w:spacing w:val="10"/>
          <w:sz w:val="30"/>
          <w:szCs w:val="30"/>
          <w:rtl w:val="0"/>
          <w:lang w:val="en-US"/>
        </w:rPr>
        <w:t>PROFESSIONAL E</w:t>
      </w:r>
      <w:bookmarkEnd w:id="0"/>
      <w:r>
        <w:rPr>
          <w:rFonts w:ascii="Helvetica Light" w:hAnsi="Helvetica Light"/>
          <w:spacing w:val="10"/>
          <w:sz w:val="30"/>
          <w:szCs w:val="30"/>
          <w:rtl w:val="0"/>
          <w:lang w:val="en-US"/>
        </w:rPr>
        <w:t>XPERIENCE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b w:val="1"/>
          <w:bCs w:val="1"/>
          <w:color w:val="3b3b3b"/>
          <w:sz w:val="22"/>
          <w:szCs w:val="22"/>
          <w:u w:color="3b3b3b"/>
          <w:rtl w:val="0"/>
          <w:lang w:val="en-US"/>
        </w:rPr>
        <w:t>Global Payments</w:t>
      </w:r>
      <w:r>
        <w:rPr>
          <w:rFonts w:ascii="Helvetica" w:hAnsi="Helvetica"/>
          <w:b w:val="1"/>
          <w:bCs w:val="1"/>
          <w:color w:val="3b3b3b"/>
          <w:sz w:val="22"/>
          <w:szCs w:val="22"/>
          <w:u w:color="3b3b3b"/>
          <w:rtl w:val="0"/>
          <w:lang w:val="en-US"/>
        </w:rPr>
        <w:t xml:space="preserve"> - Atlanta, GA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color w:val="3b3b3b"/>
          <w:sz w:val="22"/>
          <w:szCs w:val="22"/>
          <w:u w:color="3b3b3b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February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 xml:space="preserve"> 20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21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 xml:space="preserve"> - 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May 2021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i w:val="1"/>
          <w:i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 xml:space="preserve">UI/UX 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Intern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focusing on UX research, iterative prototyping, and design for multiple Global Payments projects.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Conducted UX research across Global Payments teams in order to develop personas and user journeys and better inform design decisions for those projects in which I was a design lead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Had daily standup calls with cross functional teams in order to display, receive feedback for, and overall strengthen my designs, from wireframes to hi-fi prototypes</w:t>
      </w: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>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>In creating new and improving existing designs, I referenced Global Payment</w:t>
      </w:r>
      <w:r>
        <w:rPr>
          <w:rFonts w:ascii="Helvetica" w:hAnsi="Helvetica" w:hint="default"/>
          <w:color w:val="424242"/>
          <w:sz w:val="22"/>
          <w:szCs w:val="22"/>
          <w:u w:color="424242"/>
          <w:rtl w:val="0"/>
          <w:lang w:val="en-US"/>
        </w:rPr>
        <w:t>’</w:t>
      </w: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>s design system, Index, in order to standardize designs across GP products and increase branding consistency.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 w:line="276" w:lineRule="auto"/>
        <w:rPr>
          <w:rFonts w:ascii="Helvetica Light" w:cs="Helvetica Light" w:hAnsi="Helvetica Light" w:eastAsia="Helvetica Light"/>
          <w:spacing w:val="10"/>
          <w:sz w:val="30"/>
          <w:szCs w:val="30"/>
        </w:rPr>
      </w:pPr>
      <w:r>
        <w:rPr>
          <w:rFonts w:ascii="Helvetica Light" w:hAnsi="Helvetica Light"/>
          <w:spacing w:val="7"/>
          <w:sz w:val="22"/>
          <w:szCs w:val="22"/>
          <w:rtl w:val="0"/>
          <w:lang w:val="en-US"/>
        </w:rPr>
        <w:t xml:space="preserve"> 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b w:val="1"/>
          <w:bCs w:val="1"/>
          <w:color w:val="3b3b3b"/>
          <w:sz w:val="22"/>
          <w:szCs w:val="22"/>
          <w:u w:color="3b3b3b"/>
          <w:rtl w:val="0"/>
          <w:lang w:val="en-US"/>
        </w:rPr>
        <w:t>NURYL - Atlanta, GA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color w:val="3b3b3b"/>
          <w:sz w:val="22"/>
          <w:szCs w:val="22"/>
          <w:u w:color="3b3b3b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 xml:space="preserve">June 2019 - 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February 2021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i w:val="1"/>
          <w:i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UI/UX Consultant for Nuryl</w:t>
      </w:r>
      <w:r>
        <w:rPr>
          <w:rFonts w:ascii="Helvetica" w:hAnsi="Helvetica" w:hint="default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’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s mobile baby brain training app and website focused on usability testing and user research.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Conducted usability testing and data analysis to aid in my redesign of the app</w:t>
      </w:r>
      <w:r>
        <w:rPr>
          <w:rFonts w:ascii="Helvetica" w:hAnsi="Helvetica" w:hint="default"/>
          <w:color w:val="3b3b3b"/>
          <w:sz w:val="22"/>
          <w:szCs w:val="22"/>
          <w:u w:color="3b3b3b"/>
          <w:rtl w:val="0"/>
          <w:lang w:val="en-US"/>
        </w:rPr>
        <w:t>’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s website by defining both design and business requirements.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>Improv</w:t>
      </w: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>ed</w:t>
      </w:r>
      <w:r>
        <w:rPr>
          <w:rFonts w:ascii="Helvetica" w:hAnsi="Helvetica"/>
          <w:color w:val="424242"/>
          <w:sz w:val="22"/>
          <w:szCs w:val="22"/>
          <w:u w:color="424242"/>
          <w:rtl w:val="0"/>
          <w:lang w:val="en-US"/>
        </w:rPr>
        <w:t xml:space="preserve"> communication between software and marketing teams by acting as a communication liaison in order to organize requirements on both ends and systemize efforts to meet production goals.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276" w:lineRule="auto"/>
        <w:ind w:right="0"/>
        <w:jc w:val="both"/>
        <w:rPr>
          <w:rFonts w:ascii="Helvetica" w:hAnsi="Helvetica"/>
          <w:color w:val="424242"/>
          <w:sz w:val="22"/>
          <w:szCs w:val="22"/>
          <w:rtl w:val="0"/>
          <w:lang w:val="en-US"/>
        </w:rPr>
      </w:pPr>
      <w:r>
        <w:rPr>
          <w:rFonts w:ascii="Helvetica" w:hAnsi="Helvetica"/>
          <w:color w:val="424242"/>
          <w:sz w:val="22"/>
          <w:szCs w:val="22"/>
          <w:u w:color="3b3b3b"/>
          <w:rtl w:val="0"/>
          <w:lang w:val="en-US"/>
        </w:rPr>
        <w:t>Analyzed user data in order to create targeted social media content and shape marketing campaigns to increase the overall traffic to the app across the launch of 2 app generations.</w:t>
      </w:r>
    </w:p>
    <w:p>
      <w:pPr>
        <w:pStyle w:val="Body B"/>
        <w:shd w:val="clear" w:color="auto" w:fill="ffffff"/>
        <w:spacing w:line="276" w:lineRule="auto"/>
        <w:rPr>
          <w:rFonts w:ascii="Helvetica" w:cs="Helvetica" w:hAnsi="Helvetica" w:eastAsia="Helvetica"/>
          <w:color w:val="3b3b3b"/>
          <w:sz w:val="22"/>
          <w:szCs w:val="22"/>
          <w:u w:color="000000"/>
        </w:rPr>
      </w:pPr>
    </w:p>
    <w:p>
      <w:pPr>
        <w:pStyle w:val="Body A"/>
        <w:pBdr>
          <w:top w:val="single" w:color="7f7f7f" w:sz="6" w:space="0" w:shadow="0" w:frame="0"/>
          <w:left w:val="nil"/>
          <w:bottom w:val="nil"/>
          <w:right w:val="nil"/>
        </w:pBdr>
        <w:spacing w:before="400" w:after="200" w:line="276" w:lineRule="auto"/>
        <w:jc w:val="center"/>
        <w:rPr>
          <w:rFonts w:ascii="Helvetica Light" w:cs="Helvetica Light" w:hAnsi="Helvetica Light" w:eastAsia="Helvetica Light"/>
          <w:spacing w:val="10"/>
          <w:sz w:val="30"/>
          <w:szCs w:val="30"/>
        </w:rPr>
      </w:pPr>
      <w:r>
        <w:rPr>
          <w:rFonts w:ascii="Helvetica Light" w:hAnsi="Helvetica Light"/>
          <w:spacing w:val="10"/>
          <w:sz w:val="30"/>
          <w:szCs w:val="30"/>
          <w:rtl w:val="0"/>
          <w:lang w:val="en-US"/>
        </w:rPr>
        <w:t>LEADERSHIP &amp; COMMUNITY INVOLVEMENT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b w:val="1"/>
          <w:bCs w:val="1"/>
          <w:color w:val="3b3b3b"/>
          <w:sz w:val="22"/>
          <w:szCs w:val="22"/>
          <w:u w:color="3b3b3b"/>
          <w:rtl w:val="0"/>
          <w:lang w:val="en-US"/>
        </w:rPr>
        <w:t xml:space="preserve">Defend Our Future                                                                                                                </w:t>
        <w:tab/>
        <w:t>Atlanta, GA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Artist and Music Coordinator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 xml:space="preserve">                                                                                     </w:t>
        <w:tab/>
        <w:t xml:space="preserve">    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2016 - 2017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both"/>
        <w:rPr>
          <w:rFonts w:ascii="Helvetica" w:hAnsi="Helvetica"/>
          <w:color w:val="3b3b3b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Organized, marketed, and performed at an event at the Library of Congress to mobilize student leaders to advocate for environmental awareness and action.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both"/>
        <w:rPr>
          <w:rFonts w:ascii="Helvetica" w:hAnsi="Helvetica"/>
          <w:color w:val="3b3b3b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Coordinated social media efforts to promote the event at the Library of Congress as well as Defend Our Future</w:t>
      </w:r>
      <w:r>
        <w:rPr>
          <w:rFonts w:ascii="Helvetica" w:hAnsi="Helvetica" w:hint="default"/>
          <w:color w:val="3b3b3b"/>
          <w:sz w:val="22"/>
          <w:szCs w:val="22"/>
          <w:u w:color="3b3b3b"/>
          <w:rtl w:val="0"/>
          <w:lang w:val="en-US"/>
        </w:rPr>
        <w:t>’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s initiative to promote environmentally conscious event planning and entertainment infrastructure.</w:t>
      </w:r>
    </w:p>
    <w:p>
      <w:pPr>
        <w:pStyle w:val="Body B"/>
        <w:shd w:val="clear" w:color="auto" w:fill="ffffff"/>
        <w:spacing w:line="276" w:lineRule="auto"/>
        <w:jc w:val="both"/>
        <w:rPr>
          <w:rFonts w:ascii="Helvetica" w:cs="Helvetica" w:hAnsi="Helvetica" w:eastAsia="Helvetica"/>
          <w:color w:val="3b3b3b"/>
          <w:sz w:val="22"/>
          <w:szCs w:val="22"/>
          <w:u w:color="3b3b3b"/>
        </w:rPr>
      </w:pP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b w:val="1"/>
          <w:bCs w:val="1"/>
          <w:color w:val="3b3b3b"/>
          <w:sz w:val="22"/>
          <w:szCs w:val="22"/>
          <w:u w:color="3b3b3b"/>
          <w:rtl w:val="0"/>
          <w:lang w:val="en-US"/>
        </w:rPr>
        <w:t xml:space="preserve">Stillbrave                                                                                                                                 </w:t>
        <w:tab/>
        <w:t>Atlanta, GA</w:t>
      </w:r>
    </w:p>
    <w:p>
      <w:pPr>
        <w:pStyle w:val="Normal (Web)"/>
        <w:shd w:val="clear" w:color="auto" w:fill="ffffff"/>
        <w:tabs>
          <w:tab w:val="right" w:pos="10204"/>
        </w:tabs>
        <w:spacing w:before="0" w:after="0"/>
        <w:rPr>
          <w:rFonts w:ascii="Helvetica" w:cs="Helvetica" w:hAnsi="Helvetica" w:eastAsia="Helvetica"/>
          <w:b w:val="1"/>
          <w:bCs w:val="1"/>
          <w:color w:val="3b3b3b"/>
          <w:sz w:val="22"/>
          <w:szCs w:val="22"/>
          <w:u w:color="3b3b3b"/>
        </w:rPr>
      </w:pP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>Artist and Music Coordinator</w:t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3b3b3b"/>
          <w:sz w:val="22"/>
          <w:szCs w:val="22"/>
          <w:u w:color="3b3b3b"/>
          <w:rtl w:val="0"/>
          <w:lang w:val="en-US"/>
        </w:rPr>
        <w:t xml:space="preserve">                                                                                       </w:t>
        <w:tab/>
      </w: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2015 - 2016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both"/>
        <w:rPr>
          <w:rFonts w:ascii="Helvetica" w:hAnsi="Helvetica"/>
          <w:color w:val="3b3b3b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Supported the organization and artist booking for an event in front of the United States Capitol on the National Mall.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both"/>
        <w:rPr>
          <w:rFonts w:ascii="Helvetica" w:hAnsi="Helvetica"/>
          <w:color w:val="3b3b3b"/>
          <w:sz w:val="22"/>
          <w:szCs w:val="22"/>
          <w:rtl w:val="0"/>
          <w:lang w:val="en-US"/>
        </w:rPr>
      </w:pPr>
      <w:r>
        <w:rPr>
          <w:rFonts w:ascii="Helvetica" w:hAnsi="Helvetica"/>
          <w:color w:val="3b3b3b"/>
          <w:sz w:val="22"/>
          <w:szCs w:val="22"/>
          <w:u w:color="3b3b3b"/>
          <w:rtl w:val="0"/>
          <w:lang w:val="en-US"/>
        </w:rPr>
        <w:t>Performed at several fundraising events to raise money and awareness for non-medical, supportive care for children with cancer and their families.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008" w:right="1008" w:bottom="1008" w:left="1008" w:header="1008" w:footer="10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8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0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2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4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06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78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0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2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594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18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0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2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4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06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78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0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2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5947" w:hanging="1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60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4">
    <w:name w:val="Imported Style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