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640B3" w14:textId="77777777" w:rsidR="00B3420D" w:rsidRDefault="00000000">
      <w:pPr>
        <w:pStyle w:val="Heading1"/>
      </w:pPr>
      <w:r>
        <w:t>Akamai Security Configuration Activation Script</w:t>
      </w:r>
    </w:p>
    <w:p w14:paraId="64ECD676" w14:textId="77777777" w:rsidR="00B3420D" w:rsidRDefault="00000000">
      <w:r>
        <w:t>This document provides an overview of the Akamai Security Configuration Activation Script, its functionality, and usage instructions. The script enables users to activate security configurations on the Akamai platform, compare versions, monitor activation statuses, and enforce staging checks before production activations.</w:t>
      </w:r>
    </w:p>
    <w:p w14:paraId="6CEC58FC" w14:textId="77777777" w:rsidR="00B3420D" w:rsidRDefault="00000000">
      <w:pPr>
        <w:pStyle w:val="Heading2"/>
      </w:pPr>
      <w:r>
        <w:t>Features</w:t>
      </w:r>
    </w:p>
    <w:p w14:paraId="421EBFDF" w14:textId="77777777" w:rsidR="00B3420D" w:rsidRDefault="00000000">
      <w:r>
        <w:t>1. Activate security configurations by ID or name.</w:t>
      </w:r>
      <w:r>
        <w:br/>
        <w:t>2. Compare the new configuration version with the currently active version.</w:t>
      </w:r>
      <w:r>
        <w:br/>
        <w:t>3. Enforce staging checks for production activations.</w:t>
      </w:r>
      <w:r>
        <w:br/>
        <w:t>4. Monitor the status of ongoing activations.</w:t>
      </w:r>
      <w:r>
        <w:br/>
        <w:t>5. Flexible inputs for configuration ID, name, version, and environment.</w:t>
      </w:r>
      <w:r>
        <w:br/>
        <w:t>6. Notification emails for activation status updates.</w:t>
      </w:r>
      <w:r>
        <w:br/>
        <w:t>7. Error handling for missing or invalid inputs.</w:t>
      </w:r>
      <w:r>
        <w:br/>
        <w:t>8. Automatic removal of leading and trailing whitespace in inputs.</w:t>
      </w:r>
    </w:p>
    <w:p w14:paraId="30B39F76" w14:textId="77777777" w:rsidR="00B3420D" w:rsidRDefault="00000000">
      <w:pPr>
        <w:pStyle w:val="Heading2"/>
      </w:pPr>
      <w:r>
        <w:t>Prerequisites</w:t>
      </w:r>
    </w:p>
    <w:p w14:paraId="75F93659" w14:textId="77777777" w:rsidR="00B3420D" w:rsidRDefault="00000000">
      <w:r>
        <w:t>1. Python 3.x installed on your system.</w:t>
      </w:r>
      <w:r>
        <w:br/>
        <w:t>2. Akamai EdgeGrid Authentication: Ensure a properly configured `.edgerc` file with the required credentials.</w:t>
      </w:r>
      <w:r>
        <w:br/>
        <w:t xml:space="preserve">   Example `.edgerc`:</w:t>
      </w:r>
      <w:r>
        <w:br/>
        <w:t>[default]</w:t>
      </w:r>
      <w:r>
        <w:br/>
        <w:t>client_token = akab-client-token</w:t>
      </w:r>
      <w:r>
        <w:br/>
        <w:t>client_secret = akab-client-secret</w:t>
      </w:r>
      <w:r>
        <w:br/>
        <w:t>access_token = akab-access-token</w:t>
      </w:r>
      <w:r>
        <w:br/>
        <w:t>host = akab-baseurl.luna.akamaiapis.net</w:t>
      </w:r>
      <w:r>
        <w:br/>
      </w:r>
    </w:p>
    <w:p w14:paraId="74A6F548" w14:textId="77777777" w:rsidR="00B3420D" w:rsidRDefault="00000000">
      <w:pPr>
        <w:pStyle w:val="Heading2"/>
      </w:pPr>
      <w:r>
        <w:t>Installation</w:t>
      </w:r>
    </w:p>
    <w:p w14:paraId="441CBC39" w14:textId="77777777" w:rsidR="00B3420D" w:rsidRDefault="00000000">
      <w:r>
        <w:t>1. Clone the repository:</w:t>
      </w:r>
      <w:r>
        <w:br/>
        <w:t xml:space="preserve">   git clone https://github.com/your-repository-url.git</w:t>
      </w:r>
      <w:r>
        <w:br/>
        <w:t xml:space="preserve">   cd your-repository-url</w:t>
      </w:r>
      <w:r>
        <w:br/>
        <w:t>2. Install required Python packages:</w:t>
      </w:r>
      <w:r>
        <w:br/>
        <w:t xml:space="preserve">   pip install requests akamai.edgegrid</w:t>
      </w:r>
    </w:p>
    <w:p w14:paraId="38B2503E" w14:textId="4ED978C3" w:rsidR="003904B8" w:rsidRDefault="00000000" w:rsidP="003904B8">
      <w:pPr>
        <w:pStyle w:val="Heading2"/>
      </w:pPr>
      <w:r>
        <w:t>Parameters</w:t>
      </w:r>
    </w:p>
    <w:p w14:paraId="37167F83" w14:textId="77777777" w:rsidR="003904B8" w:rsidRPr="003904B8" w:rsidRDefault="003904B8" w:rsidP="003904B8"/>
    <w:tbl>
      <w:tblPr>
        <w:tblStyle w:val="TableGrid"/>
        <w:tblW w:w="0" w:type="auto"/>
        <w:tblInd w:w="250" w:type="dxa"/>
        <w:tblLook w:val="04A0" w:firstRow="1" w:lastRow="0" w:firstColumn="1" w:lastColumn="0" w:noHBand="0" w:noVBand="1"/>
      </w:tblPr>
      <w:tblGrid>
        <w:gridCol w:w="4070"/>
        <w:gridCol w:w="4320"/>
      </w:tblGrid>
      <w:tr w:rsidR="003904B8" w:rsidRPr="003904B8" w14:paraId="344334BA"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2BBD1A70" w14:textId="77777777" w:rsidR="003904B8" w:rsidRPr="003904B8" w:rsidRDefault="003904B8" w:rsidP="003904B8">
            <w:pPr>
              <w:spacing w:after="200" w:line="276" w:lineRule="auto"/>
            </w:pPr>
            <w:r w:rsidRPr="003904B8">
              <w:t>Parameter</w:t>
            </w:r>
          </w:p>
        </w:tc>
        <w:tc>
          <w:tcPr>
            <w:tcW w:w="4320" w:type="dxa"/>
            <w:tcBorders>
              <w:top w:val="single" w:sz="4" w:space="0" w:color="auto"/>
              <w:left w:val="single" w:sz="4" w:space="0" w:color="auto"/>
              <w:bottom w:val="single" w:sz="4" w:space="0" w:color="auto"/>
              <w:right w:val="single" w:sz="4" w:space="0" w:color="auto"/>
            </w:tcBorders>
            <w:hideMark/>
          </w:tcPr>
          <w:p w14:paraId="10AC1235" w14:textId="77777777" w:rsidR="003904B8" w:rsidRPr="003904B8" w:rsidRDefault="003904B8" w:rsidP="003904B8">
            <w:pPr>
              <w:spacing w:after="200" w:line="276" w:lineRule="auto"/>
            </w:pPr>
            <w:r w:rsidRPr="003904B8">
              <w:t>Description</w:t>
            </w:r>
          </w:p>
        </w:tc>
      </w:tr>
      <w:tr w:rsidR="003904B8" w:rsidRPr="003904B8" w14:paraId="27F94D7A"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114A8343" w14:textId="77777777" w:rsidR="003904B8" w:rsidRPr="003904B8" w:rsidRDefault="003904B8" w:rsidP="003904B8">
            <w:pPr>
              <w:spacing w:after="200" w:line="276" w:lineRule="auto"/>
            </w:pPr>
            <w:r w:rsidRPr="003904B8">
              <w:t>--</w:t>
            </w:r>
            <w:proofErr w:type="spellStart"/>
            <w:r w:rsidRPr="003904B8">
              <w:t>config_id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29A63F3" w14:textId="77777777" w:rsidR="003904B8" w:rsidRPr="003904B8" w:rsidRDefault="003904B8" w:rsidP="003904B8">
            <w:pPr>
              <w:spacing w:after="200" w:line="276" w:lineRule="auto"/>
            </w:pPr>
            <w:r w:rsidRPr="003904B8">
              <w:t>(Optional) The ID of the security configuration. Use this or --</w:t>
            </w:r>
            <w:proofErr w:type="spellStart"/>
            <w:r w:rsidRPr="003904B8">
              <w:t>config_name</w:t>
            </w:r>
            <w:proofErr w:type="spellEnd"/>
            <w:r w:rsidRPr="003904B8">
              <w:t>.</w:t>
            </w:r>
          </w:p>
        </w:tc>
      </w:tr>
      <w:tr w:rsidR="003904B8" w:rsidRPr="003904B8" w14:paraId="1DFD94DE"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221DFFE3" w14:textId="77777777" w:rsidR="003904B8" w:rsidRPr="003904B8" w:rsidRDefault="003904B8" w:rsidP="003904B8">
            <w:pPr>
              <w:spacing w:after="200" w:line="276" w:lineRule="auto"/>
            </w:pPr>
            <w:r w:rsidRPr="003904B8">
              <w:lastRenderedPageBreak/>
              <w:t>--</w:t>
            </w:r>
            <w:proofErr w:type="spellStart"/>
            <w:r w:rsidRPr="003904B8">
              <w:t>config_name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3EE74A3" w14:textId="77777777" w:rsidR="003904B8" w:rsidRPr="003904B8" w:rsidRDefault="003904B8" w:rsidP="003904B8">
            <w:pPr>
              <w:spacing w:after="200" w:line="276" w:lineRule="auto"/>
            </w:pPr>
            <w:r w:rsidRPr="003904B8">
              <w:t>(Optional) The name of the security configuration. Use this or --</w:t>
            </w:r>
            <w:proofErr w:type="spellStart"/>
            <w:r w:rsidRPr="003904B8">
              <w:t>config_id</w:t>
            </w:r>
            <w:proofErr w:type="spellEnd"/>
            <w:r w:rsidRPr="003904B8">
              <w:t>.</w:t>
            </w:r>
          </w:p>
        </w:tc>
      </w:tr>
      <w:tr w:rsidR="003904B8" w:rsidRPr="003904B8" w14:paraId="6AEA7DE8"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2444C1AC" w14:textId="77777777" w:rsidR="003904B8" w:rsidRPr="003904B8" w:rsidRDefault="003904B8" w:rsidP="003904B8">
            <w:pPr>
              <w:spacing w:after="200" w:line="276" w:lineRule="auto"/>
            </w:pPr>
            <w:r w:rsidRPr="003904B8">
              <w:t>--</w:t>
            </w:r>
            <w:proofErr w:type="spellStart"/>
            <w:r w:rsidRPr="003904B8">
              <w:t>config_version</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CC69FB9" w14:textId="77777777" w:rsidR="003904B8" w:rsidRPr="003904B8" w:rsidRDefault="003904B8" w:rsidP="003904B8">
            <w:pPr>
              <w:spacing w:after="200" w:line="276" w:lineRule="auto"/>
            </w:pPr>
            <w:r w:rsidRPr="003904B8">
              <w:t>(Required) The version of the configuration to activate, e.g., 'v1', 'v2', etc.</w:t>
            </w:r>
          </w:p>
        </w:tc>
      </w:tr>
      <w:tr w:rsidR="003904B8" w:rsidRPr="003904B8" w14:paraId="44BE3F78"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40ED174E" w14:textId="77777777" w:rsidR="003904B8" w:rsidRPr="003904B8" w:rsidRDefault="003904B8" w:rsidP="003904B8">
            <w:pPr>
              <w:spacing w:after="200" w:line="276" w:lineRule="auto"/>
            </w:pPr>
            <w:r w:rsidRPr="003904B8">
              <w:t>--network</w:t>
            </w:r>
          </w:p>
        </w:tc>
        <w:tc>
          <w:tcPr>
            <w:tcW w:w="4320" w:type="dxa"/>
            <w:tcBorders>
              <w:top w:val="single" w:sz="4" w:space="0" w:color="auto"/>
              <w:left w:val="single" w:sz="4" w:space="0" w:color="auto"/>
              <w:bottom w:val="single" w:sz="4" w:space="0" w:color="auto"/>
              <w:right w:val="single" w:sz="4" w:space="0" w:color="auto"/>
            </w:tcBorders>
            <w:hideMark/>
          </w:tcPr>
          <w:p w14:paraId="62A3E613" w14:textId="77777777" w:rsidR="003904B8" w:rsidRPr="003904B8" w:rsidRDefault="003904B8" w:rsidP="003904B8">
            <w:pPr>
              <w:spacing w:after="200" w:line="276" w:lineRule="auto"/>
            </w:pPr>
            <w:r w:rsidRPr="003904B8">
              <w:t>(Optional) The network to activate on ('staging' or 'production'). Default is 'staging'.</w:t>
            </w:r>
          </w:p>
        </w:tc>
      </w:tr>
      <w:tr w:rsidR="003904B8" w:rsidRPr="003904B8" w14:paraId="5D019BDD"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5195ACE5" w14:textId="77777777" w:rsidR="003904B8" w:rsidRPr="003904B8" w:rsidRDefault="003904B8" w:rsidP="003904B8">
            <w:pPr>
              <w:spacing w:after="200" w:line="276" w:lineRule="auto"/>
            </w:pPr>
            <w:r w:rsidRPr="003904B8">
              <w:t>--note</w:t>
            </w:r>
          </w:p>
        </w:tc>
        <w:tc>
          <w:tcPr>
            <w:tcW w:w="4320" w:type="dxa"/>
            <w:tcBorders>
              <w:top w:val="single" w:sz="4" w:space="0" w:color="auto"/>
              <w:left w:val="single" w:sz="4" w:space="0" w:color="auto"/>
              <w:bottom w:val="single" w:sz="4" w:space="0" w:color="auto"/>
              <w:right w:val="single" w:sz="4" w:space="0" w:color="auto"/>
            </w:tcBorders>
            <w:hideMark/>
          </w:tcPr>
          <w:p w14:paraId="76169FE9" w14:textId="77777777" w:rsidR="003904B8" w:rsidRPr="003904B8" w:rsidRDefault="003904B8" w:rsidP="003904B8">
            <w:pPr>
              <w:spacing w:after="200" w:line="276" w:lineRule="auto"/>
            </w:pPr>
            <w:r w:rsidRPr="003904B8">
              <w:t>(Optional) A note to include with the activation. Default is 'New Version to Activate'.</w:t>
            </w:r>
          </w:p>
        </w:tc>
      </w:tr>
      <w:tr w:rsidR="003904B8" w:rsidRPr="003904B8" w14:paraId="439D6211"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21C54E9F" w14:textId="77777777" w:rsidR="003904B8" w:rsidRPr="003904B8" w:rsidRDefault="003904B8" w:rsidP="003904B8">
            <w:pPr>
              <w:spacing w:after="200" w:line="276" w:lineRule="auto"/>
            </w:pPr>
            <w:r w:rsidRPr="003904B8">
              <w:t>--emails</w:t>
            </w:r>
          </w:p>
        </w:tc>
        <w:tc>
          <w:tcPr>
            <w:tcW w:w="4320" w:type="dxa"/>
            <w:tcBorders>
              <w:top w:val="single" w:sz="4" w:space="0" w:color="auto"/>
              <w:left w:val="single" w:sz="4" w:space="0" w:color="auto"/>
              <w:bottom w:val="single" w:sz="4" w:space="0" w:color="auto"/>
              <w:right w:val="single" w:sz="4" w:space="0" w:color="auto"/>
            </w:tcBorders>
            <w:hideMark/>
          </w:tcPr>
          <w:p w14:paraId="2965DB5E" w14:textId="77777777" w:rsidR="003904B8" w:rsidRPr="003904B8" w:rsidRDefault="003904B8" w:rsidP="003904B8">
            <w:pPr>
              <w:spacing w:after="200" w:line="276" w:lineRule="auto"/>
            </w:pPr>
            <w:r w:rsidRPr="003904B8">
              <w:t>(Optional) Notification emails for activation status updates. Default is 'aactivation@test.com'.</w:t>
            </w:r>
          </w:p>
        </w:tc>
      </w:tr>
      <w:tr w:rsidR="003904B8" w:rsidRPr="003904B8" w14:paraId="40EC7046"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07C7F381" w14:textId="77777777" w:rsidR="003904B8" w:rsidRPr="003904B8" w:rsidRDefault="003904B8" w:rsidP="003904B8">
            <w:pPr>
              <w:spacing w:after="200" w:line="276" w:lineRule="auto"/>
            </w:pPr>
            <w:r w:rsidRPr="003904B8">
              <w:t>--</w:t>
            </w:r>
            <w:proofErr w:type="spellStart"/>
            <w:r w:rsidRPr="003904B8">
              <w:t>edgerc_file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CD560BA" w14:textId="77777777" w:rsidR="003904B8" w:rsidRPr="003904B8" w:rsidRDefault="003904B8" w:rsidP="003904B8">
            <w:pPr>
              <w:spacing w:after="200" w:line="276" w:lineRule="auto"/>
            </w:pPr>
            <w:r w:rsidRPr="003904B8">
              <w:t xml:space="preserve">(Optional) Path to </w:t>
            </w:r>
            <w:proofErr w:type="gramStart"/>
            <w:r w:rsidRPr="003904B8">
              <w:t>the .</w:t>
            </w:r>
            <w:proofErr w:type="spellStart"/>
            <w:r w:rsidRPr="003904B8">
              <w:t>edgerc</w:t>
            </w:r>
            <w:proofErr w:type="spellEnd"/>
            <w:proofErr w:type="gramEnd"/>
            <w:r w:rsidRPr="003904B8">
              <w:t xml:space="preserve"> file for Akamai API authentication. Default is '~</w:t>
            </w:r>
            <w:proofErr w:type="gramStart"/>
            <w:r w:rsidRPr="003904B8">
              <w:t>/.</w:t>
            </w:r>
            <w:proofErr w:type="spellStart"/>
            <w:r w:rsidRPr="003904B8">
              <w:t>edgerc</w:t>
            </w:r>
            <w:proofErr w:type="spellEnd"/>
            <w:proofErr w:type="gramEnd"/>
            <w:r w:rsidRPr="003904B8">
              <w:t>'.</w:t>
            </w:r>
          </w:p>
        </w:tc>
      </w:tr>
      <w:tr w:rsidR="003904B8" w:rsidRPr="003904B8" w14:paraId="3D894355"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499C09D1" w14:textId="77777777" w:rsidR="003904B8" w:rsidRPr="003904B8" w:rsidRDefault="003904B8" w:rsidP="003904B8">
            <w:pPr>
              <w:spacing w:after="200" w:line="276" w:lineRule="auto"/>
            </w:pPr>
            <w:r w:rsidRPr="003904B8">
              <w:t>--</w:t>
            </w:r>
            <w:proofErr w:type="spellStart"/>
            <w:r w:rsidRPr="003904B8">
              <w:t>section_name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2316F58" w14:textId="77777777" w:rsidR="003904B8" w:rsidRPr="003904B8" w:rsidRDefault="003904B8" w:rsidP="003904B8">
            <w:pPr>
              <w:spacing w:after="200" w:line="276" w:lineRule="auto"/>
            </w:pPr>
            <w:r w:rsidRPr="003904B8">
              <w:t xml:space="preserve">(Optional) Section name in </w:t>
            </w:r>
            <w:proofErr w:type="gramStart"/>
            <w:r w:rsidRPr="003904B8">
              <w:t>the .</w:t>
            </w:r>
            <w:proofErr w:type="spellStart"/>
            <w:r w:rsidRPr="003904B8">
              <w:t>edgerc</w:t>
            </w:r>
            <w:proofErr w:type="spellEnd"/>
            <w:proofErr w:type="gramEnd"/>
            <w:r w:rsidRPr="003904B8">
              <w:t xml:space="preserve"> file. Default is 'default'.</w:t>
            </w:r>
          </w:p>
        </w:tc>
      </w:tr>
      <w:tr w:rsidR="003904B8" w:rsidRPr="003904B8" w14:paraId="2F12B700"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55E8EED8" w14:textId="77777777" w:rsidR="003904B8" w:rsidRPr="003904B8" w:rsidRDefault="003904B8" w:rsidP="003904B8">
            <w:pPr>
              <w:spacing w:after="200" w:line="276" w:lineRule="auto"/>
            </w:pPr>
            <w:r w:rsidRPr="003904B8">
              <w:t>--</w:t>
            </w:r>
            <w:proofErr w:type="spellStart"/>
            <w:r w:rsidRPr="003904B8">
              <w:t>activation_id</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41FB294" w14:textId="77777777" w:rsidR="003904B8" w:rsidRPr="003904B8" w:rsidRDefault="003904B8" w:rsidP="003904B8">
            <w:pPr>
              <w:spacing w:after="200" w:line="276" w:lineRule="auto"/>
            </w:pPr>
            <w:r w:rsidRPr="003904B8">
              <w:t>(Optional) Activation ID to check the status of an ongoing activation.</w:t>
            </w:r>
          </w:p>
        </w:tc>
      </w:tr>
      <w:tr w:rsidR="003904B8" w:rsidRPr="003904B8" w14:paraId="70835A4D"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7C034FAA" w14:textId="77777777" w:rsidR="003904B8" w:rsidRPr="003904B8" w:rsidRDefault="003904B8" w:rsidP="003904B8">
            <w:pPr>
              <w:spacing w:after="200" w:line="276" w:lineRule="auto"/>
            </w:pPr>
            <w:r w:rsidRPr="003904B8">
              <w:t>--compare</w:t>
            </w:r>
          </w:p>
        </w:tc>
        <w:tc>
          <w:tcPr>
            <w:tcW w:w="4320" w:type="dxa"/>
            <w:tcBorders>
              <w:top w:val="single" w:sz="4" w:space="0" w:color="auto"/>
              <w:left w:val="single" w:sz="4" w:space="0" w:color="auto"/>
              <w:bottom w:val="single" w:sz="4" w:space="0" w:color="auto"/>
              <w:right w:val="single" w:sz="4" w:space="0" w:color="auto"/>
            </w:tcBorders>
            <w:hideMark/>
          </w:tcPr>
          <w:p w14:paraId="261436B4" w14:textId="77777777" w:rsidR="003904B8" w:rsidRPr="003904B8" w:rsidRDefault="003904B8" w:rsidP="003904B8">
            <w:pPr>
              <w:spacing w:after="200" w:line="276" w:lineRule="auto"/>
            </w:pPr>
            <w:r w:rsidRPr="003904B8">
              <w:t>(Optional) Compare the current active version with the target version ('Y' or 'N'). Default is 'Y'.</w:t>
            </w:r>
          </w:p>
        </w:tc>
      </w:tr>
      <w:tr w:rsidR="003904B8" w:rsidRPr="003904B8" w14:paraId="5F9DABC7" w14:textId="77777777" w:rsidTr="003904B8">
        <w:tc>
          <w:tcPr>
            <w:tcW w:w="4070" w:type="dxa"/>
            <w:tcBorders>
              <w:top w:val="single" w:sz="4" w:space="0" w:color="auto"/>
              <w:left w:val="single" w:sz="4" w:space="0" w:color="auto"/>
              <w:bottom w:val="single" w:sz="4" w:space="0" w:color="auto"/>
              <w:right w:val="single" w:sz="4" w:space="0" w:color="auto"/>
            </w:tcBorders>
            <w:hideMark/>
          </w:tcPr>
          <w:p w14:paraId="7A2C1DAD" w14:textId="77777777" w:rsidR="003904B8" w:rsidRPr="003904B8" w:rsidRDefault="003904B8" w:rsidP="003904B8">
            <w:pPr>
              <w:spacing w:after="200" w:line="276" w:lineRule="auto"/>
            </w:pPr>
            <w:r w:rsidRPr="003904B8">
              <w:t>--create</w:t>
            </w:r>
          </w:p>
        </w:tc>
        <w:tc>
          <w:tcPr>
            <w:tcW w:w="4320" w:type="dxa"/>
            <w:tcBorders>
              <w:top w:val="single" w:sz="4" w:space="0" w:color="auto"/>
              <w:left w:val="single" w:sz="4" w:space="0" w:color="auto"/>
              <w:bottom w:val="single" w:sz="4" w:space="0" w:color="auto"/>
              <w:right w:val="single" w:sz="4" w:space="0" w:color="auto"/>
            </w:tcBorders>
            <w:hideMark/>
          </w:tcPr>
          <w:p w14:paraId="097B70A9" w14:textId="77777777" w:rsidR="003904B8" w:rsidRPr="003904B8" w:rsidRDefault="003904B8" w:rsidP="003904B8">
            <w:pPr>
              <w:spacing w:after="200" w:line="276" w:lineRule="auto"/>
            </w:pPr>
            <w:r w:rsidRPr="003904B8">
              <w:t>(Optional) Apply changes if 'Y', else only outputs comparison. Default is 'N'.</w:t>
            </w:r>
          </w:p>
        </w:tc>
      </w:tr>
    </w:tbl>
    <w:p w14:paraId="150E26ED" w14:textId="77777777" w:rsidR="003904B8" w:rsidRPr="003904B8" w:rsidRDefault="003904B8" w:rsidP="003904B8"/>
    <w:p w14:paraId="6A803554" w14:textId="77777777" w:rsidR="00B3420D" w:rsidRDefault="00000000">
      <w:pPr>
        <w:pStyle w:val="Heading2"/>
      </w:pPr>
      <w:r>
        <w:t>Usage Instructions</w:t>
      </w:r>
    </w:p>
    <w:p w14:paraId="538AB879" w14:textId="77777777" w:rsidR="00B3420D" w:rsidRDefault="00000000">
      <w:r>
        <w:t>### Monitor Activation Status</w:t>
      </w:r>
      <w:r>
        <w:br/>
        <w:t>Check the status of an activation by providing the activation ID:</w:t>
      </w:r>
      <w:r>
        <w:br/>
        <w:t>python activate_security.py --</w:t>
      </w:r>
      <w:proofErr w:type="spellStart"/>
      <w:r>
        <w:t>activation_id</w:t>
      </w:r>
      <w:proofErr w:type="spellEnd"/>
      <w:r>
        <w:t xml:space="preserve"> 1234</w:t>
      </w:r>
      <w:r>
        <w:br/>
      </w:r>
      <w:r>
        <w:br/>
        <w:t>### Compare Versions Before Activation</w:t>
      </w:r>
      <w:r>
        <w:br/>
        <w:t>Compare the current active version with the target version:</w:t>
      </w:r>
      <w:r>
        <w:br/>
        <w:t>python activate_security.py --</w:t>
      </w:r>
      <w:proofErr w:type="spellStart"/>
      <w:r>
        <w:t>config_name</w:t>
      </w:r>
      <w:proofErr w:type="spellEnd"/>
      <w:r>
        <w:t xml:space="preserve"> 'Corporate Sites WAF' --config_version v9 --compare Y</w:t>
      </w:r>
      <w:r>
        <w:br/>
      </w:r>
      <w:r>
        <w:lastRenderedPageBreak/>
        <w:br/>
        <w:t>### Activate Configuration in Staging</w:t>
      </w:r>
      <w:r>
        <w:br/>
        <w:t>Activate a configuration in staging with comparison:</w:t>
      </w:r>
      <w:r>
        <w:br/>
        <w:t>python activate_security.py --config_id 7180 --config_version v9 --network staging --compare Y --create Y</w:t>
      </w:r>
      <w:r>
        <w:br/>
      </w:r>
      <w:r>
        <w:br/>
        <w:t>### Activate Configuration in Production</w:t>
      </w:r>
      <w:r>
        <w:br/>
        <w:t>Activate a configuration in production after ensuring it's active in staging:</w:t>
      </w:r>
      <w:r>
        <w:br/>
        <w:t>python activate_security.py --config_name 'Corporate Sites WAF' --config_version v9 --network production --create Y</w:t>
      </w:r>
      <w:r>
        <w:br/>
      </w:r>
    </w:p>
    <w:p w14:paraId="0BD3D573" w14:textId="77777777" w:rsidR="00B3420D" w:rsidRDefault="00000000">
      <w:pPr>
        <w:pStyle w:val="Heading2"/>
      </w:pPr>
      <w:r>
        <w:t>Error Handling</w:t>
      </w:r>
    </w:p>
    <w:p w14:paraId="58B047EF" w14:textId="77777777" w:rsidR="00B3420D" w:rsidRDefault="00000000">
      <w:r>
        <w:t>1. If a provided configuration name does not exist, the script outputs:</w:t>
      </w:r>
      <w:r>
        <w:br/>
        <w:t xml:space="preserve">   `Provided Security Configuration Name: {config_name} does not exist. Please check the name and retry.`</w:t>
      </w:r>
      <w:r>
        <w:br/>
        <w:t>2. If a specified configuration version cannot be found, the script outputs:</w:t>
      </w:r>
      <w:r>
        <w:br/>
        <w:t xml:space="preserve">   `Provided Configuration Version: {config_version} for Security Configuration: {config_name} cannot be found. Please recheck and try again.`</w:t>
      </w:r>
    </w:p>
    <w:sectPr w:rsidR="00B3420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9981287">
    <w:abstractNumId w:val="8"/>
  </w:num>
  <w:num w:numId="2" w16cid:durableId="1147162591">
    <w:abstractNumId w:val="6"/>
  </w:num>
  <w:num w:numId="3" w16cid:durableId="792943557">
    <w:abstractNumId w:val="5"/>
  </w:num>
  <w:num w:numId="4" w16cid:durableId="492263168">
    <w:abstractNumId w:val="4"/>
  </w:num>
  <w:num w:numId="5" w16cid:durableId="1851868442">
    <w:abstractNumId w:val="7"/>
  </w:num>
  <w:num w:numId="6" w16cid:durableId="757139834">
    <w:abstractNumId w:val="3"/>
  </w:num>
  <w:num w:numId="7" w16cid:durableId="66802403">
    <w:abstractNumId w:val="2"/>
  </w:num>
  <w:num w:numId="8" w16cid:durableId="528757090">
    <w:abstractNumId w:val="1"/>
  </w:num>
  <w:num w:numId="9" w16cid:durableId="1617786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4B8"/>
    <w:rsid w:val="00AA1D8D"/>
    <w:rsid w:val="00B105AF"/>
    <w:rsid w:val="00B3420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DCE84"/>
  <w14:defaultImageDpi w14:val="300"/>
  <w15:docId w15:val="{5ADE7BD3-EB03-475B-AC07-856CD10B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824896">
      <w:bodyDiv w:val="1"/>
      <w:marLeft w:val="0"/>
      <w:marRight w:val="0"/>
      <w:marTop w:val="0"/>
      <w:marBottom w:val="0"/>
      <w:divBdr>
        <w:top w:val="none" w:sz="0" w:space="0" w:color="auto"/>
        <w:left w:val="none" w:sz="0" w:space="0" w:color="auto"/>
        <w:bottom w:val="none" w:sz="0" w:space="0" w:color="auto"/>
        <w:right w:val="none" w:sz="0" w:space="0" w:color="auto"/>
      </w:divBdr>
    </w:div>
    <w:div w:id="705132172">
      <w:bodyDiv w:val="1"/>
      <w:marLeft w:val="0"/>
      <w:marRight w:val="0"/>
      <w:marTop w:val="0"/>
      <w:marBottom w:val="0"/>
      <w:divBdr>
        <w:top w:val="none" w:sz="0" w:space="0" w:color="auto"/>
        <w:left w:val="none" w:sz="0" w:space="0" w:color="auto"/>
        <w:bottom w:val="none" w:sz="0" w:space="0" w:color="auto"/>
        <w:right w:val="none" w:sz="0" w:space="0" w:color="auto"/>
      </w:divBdr>
    </w:div>
    <w:div w:id="1059473356">
      <w:bodyDiv w:val="1"/>
      <w:marLeft w:val="0"/>
      <w:marRight w:val="0"/>
      <w:marTop w:val="0"/>
      <w:marBottom w:val="0"/>
      <w:divBdr>
        <w:top w:val="none" w:sz="0" w:space="0" w:color="auto"/>
        <w:left w:val="none" w:sz="0" w:space="0" w:color="auto"/>
        <w:bottom w:val="none" w:sz="0" w:space="0" w:color="auto"/>
        <w:right w:val="none" w:sz="0" w:space="0" w:color="auto"/>
      </w:divBdr>
    </w:div>
    <w:div w:id="1377192878">
      <w:bodyDiv w:val="1"/>
      <w:marLeft w:val="0"/>
      <w:marRight w:val="0"/>
      <w:marTop w:val="0"/>
      <w:marBottom w:val="0"/>
      <w:divBdr>
        <w:top w:val="none" w:sz="0" w:space="0" w:color="auto"/>
        <w:left w:val="none" w:sz="0" w:space="0" w:color="auto"/>
        <w:bottom w:val="none" w:sz="0" w:space="0" w:color="auto"/>
        <w:right w:val="none" w:sz="0" w:space="0" w:color="auto"/>
      </w:divBdr>
    </w:div>
    <w:div w:id="1563324712">
      <w:bodyDiv w:val="1"/>
      <w:marLeft w:val="0"/>
      <w:marRight w:val="0"/>
      <w:marTop w:val="0"/>
      <w:marBottom w:val="0"/>
      <w:divBdr>
        <w:top w:val="none" w:sz="0" w:space="0" w:color="auto"/>
        <w:left w:val="none" w:sz="0" w:space="0" w:color="auto"/>
        <w:bottom w:val="none" w:sz="0" w:space="0" w:color="auto"/>
        <w:right w:val="none" w:sz="0" w:space="0" w:color="auto"/>
      </w:divBdr>
    </w:div>
    <w:div w:id="1566720725">
      <w:bodyDiv w:val="1"/>
      <w:marLeft w:val="0"/>
      <w:marRight w:val="0"/>
      <w:marTop w:val="0"/>
      <w:marBottom w:val="0"/>
      <w:divBdr>
        <w:top w:val="none" w:sz="0" w:space="0" w:color="auto"/>
        <w:left w:val="none" w:sz="0" w:space="0" w:color="auto"/>
        <w:bottom w:val="none" w:sz="0" w:space="0" w:color="auto"/>
        <w:right w:val="none" w:sz="0" w:space="0" w:color="auto"/>
      </w:divBdr>
    </w:div>
    <w:div w:id="1685591984">
      <w:bodyDiv w:val="1"/>
      <w:marLeft w:val="0"/>
      <w:marRight w:val="0"/>
      <w:marTop w:val="0"/>
      <w:marBottom w:val="0"/>
      <w:divBdr>
        <w:top w:val="none" w:sz="0" w:space="0" w:color="auto"/>
        <w:left w:val="none" w:sz="0" w:space="0" w:color="auto"/>
        <w:bottom w:val="none" w:sz="0" w:space="0" w:color="auto"/>
        <w:right w:val="none" w:sz="0" w:space="0" w:color="auto"/>
      </w:divBdr>
    </w:div>
    <w:div w:id="1811173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Kuldeep Sagoo</cp:lastModifiedBy>
  <cp:revision>2</cp:revision>
  <dcterms:created xsi:type="dcterms:W3CDTF">2024-11-21T11:57:00Z</dcterms:created>
  <dcterms:modified xsi:type="dcterms:W3CDTF">2024-11-21T11:57:00Z</dcterms:modified>
  <cp:category/>
</cp:coreProperties>
</file>