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0" w:after="20"/>
      </w:pPr>
      <w:r>
        <w:rPr>
          <w:rFonts w:ascii="Arial" w:hAnsi="Arial"/>
          <w:b/>
          <w:color w:val="1E3A5F"/>
          <w:sz w:val="56"/>
        </w:rPr>
        <w:t>SECURIONIS CHANTIERS</w:t>
      </w:r>
    </w:p>
    <w:p>
      <w:pPr>
        <w:jc w:val="center"/>
        <w:spacing w:before="0" w:after="60"/>
      </w:pPr>
      <w:r>
        <w:rPr>
          <w:rFonts w:ascii="Arial" w:hAnsi="Arial"/>
          <w:color w:val="2E75B6"/>
          <w:sz w:val="28"/>
        </w:rPr>
        <w:t>Application d'inspection SST</w:t>
      </w:r>
    </w:p>
    <w:p>
      <w:pPr>
        <w:jc w:val="center"/>
        <w:spacing w:before="60" w:after="20"/>
      </w:pPr>
      <w:r>
        <w:rPr>
          <w:rFonts w:ascii="Arial" w:hAnsi="Arial"/>
          <w:b/>
          <w:color w:val="1E3A5F"/>
          <w:sz w:val="44"/>
        </w:rPr>
        <w:t>MODE D'EMPLOI</w:t>
      </w:r>
    </w:p>
    <w:p>
      <w:pPr>
        <w:jc w:val="center"/>
        <w:spacing w:before="0" w:after="80"/>
      </w:pPr>
      <w:r>
        <w:rPr>
          <w:rFonts w:ascii="Arial" w:hAnsi="Arial"/>
          <w:color w:val="333333"/>
          <w:sz w:val="24"/>
        </w:rPr>
        <w:t>Guide complet d'utilisation — Version 1.1, Avril 2026</w:t>
      </w:r>
    </w:p>
    <w:p>
      <w:pPr>
        <w:spacing w:before="0" w:after="0"/>
      </w:pPr>
    </w:p>
    <w:p>
      <w:pPr>
        <w:spacing w:before="0" w:after="0"/>
      </w:pPr>
    </w:p>
    <w:tbl>
      <w:tblPr>
        <w:jc w:val="center"/>
        <w:tblLook w:firstColumn="1" w:firstRow="1" w:lastColumn="0" w:lastRow="0" w:noHBand="0" w:noVBand="1" w:val="04A0"/>
        <w:tblW w:w="7000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1.1 — Avril 2026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URL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https://chantiers.securionis.com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Destinataires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5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Inspecteurs SST et Administrateurs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1. Présentation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Securionis Chantiers est une application web dédiée aux inspecteurs SST pour réaliser des contrôles de conformité sur les chantiers de construction en Suisse. Elle couvre l'ensemble du cycle d'inspection : préparation, visite terrain, documentation, rapport PDF et suivi des non-conformités.</w:t>
      </w:r>
    </w:p>
    <w:p>
      <w:pPr>
        <w:spacing w:before="0" w:after="0"/>
      </w:pPr>
    </w:p>
    <w:p>
      <w:pPr>
        <w:spacing w:before="160" w:after="80"/>
      </w:pPr>
      <w:r>
        <w:rPr>
          <w:rFonts w:ascii="Arial" w:hAnsi="Arial"/>
          <w:b/>
          <w:color w:val="2E75B6"/>
          <w:sz w:val="26"/>
        </w:rPr>
        <w:t>Fonctionnalités principales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Gestion des chantiers (création, modification, archivage)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Visites d'inspection avec checklist réglementaire (447 points SUVA)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Évaluation par point : Conforme, Non-conforme, Remarques, Pas nécessaire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Prise de photos annotées sur le terrain (max. 10 par point)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Analyse IA des photos et assistant juridique (références suisses)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Génération de rapports PDF avec logo et signature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Envoi des rapports par email à la liste des destinataires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Suivi des écarts (non-conformités) et de leur correction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Export Excel global ou par chantier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Mode hors-ligne (PWA) avec synchronisation automatique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Administration : utilisateurs, entreprise, points de contrôle</w:t>
      </w:r>
    </w:p>
    <w:p>
      <w:pPr>
        <w:spacing w:before="0" w:after="0"/>
      </w:pPr>
    </w:p>
    <w:p>
      <w:pPr>
        <w:spacing w:before="160" w:after="80"/>
      </w:pPr>
      <w:r>
        <w:rPr>
          <w:rFonts w:ascii="Arial" w:hAnsi="Arial"/>
          <w:b/>
          <w:color w:val="2E75B6"/>
          <w:sz w:val="26"/>
        </w:rPr>
        <w:t>Accès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URL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https://chantiers.securionis.com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Navigateurs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Chrome, Firefox, Safari, Edge (versions récentes)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Appareils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PC, Mac, tablette, smartphone (Android &amp; iOS)</w:t>
            </w:r>
          </w:p>
        </w:tc>
      </w:tr>
    </w:tbl>
    <w:p>
      <w:pPr>
        <w:spacing w:before="0" w:after="0"/>
      </w:pP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💡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8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E3A5F"/>
                <w:sz w:val="19"/>
              </w:rPr>
              <w:t>Pour une utilisation optimale sur le terrain, installez l'application sur votre tablette (voir section 11 — Mode hors-ligne).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2. Connexion et compte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2.1 Se connecter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Ouvrez https://chantiers.securionis.com dans votre navigateur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Saisissez votre adresse email et votre mot de passe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Se connecter</w:t>
      </w:r>
    </w:p>
    <w:p>
      <w:pPr>
        <w:spacing w:before="0" w:after="0"/>
      </w:pP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💡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8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E3A5F"/>
                <w:sz w:val="19"/>
              </w:rPr>
              <w:t>La session dure 7 jours. Vous restez connecté même si vous fermez le navigateur.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2.2 Mot de passe oublié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Sur la page de connexion, cliquez sur Mot de passe oublié ?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Saisissez votre adresse email et cliquez sur Envoyer le lien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Ouvrez l'email reçu et cliquez sur le lien de réinitialisation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Choisissez un nouveau mot de passe (min. 8 caractères, majuscule, minuscule, chiffre)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Réinitialiser le mot de passe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2.3 Rôles utilisateurs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2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Rôle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7026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Droits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Inspecteur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Créer et gérer ses propres chantiers, réaliser des visites, consulter ses rapports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Administrateur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Accès complet : gestion des utilisateurs, entreprise, points de contrôle, tous les chantiers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3. Tableau de bord (Dashboard)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Page d'accueil après connexion. Vue synthétique de l'activité de l'inspecteur connecté.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3.1 Indicateurs clés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Indicateur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Chantiers actifs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Nombre de chantiers non archivés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NC ouvertes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Non-conformités non encore corrigées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Visites ce mois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Nombre de visites terminées dans le mois en cours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Taux de conformité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Moyenne des points conformes sur les 3 derniers mois</w:t>
            </w:r>
          </w:p>
        </w:tc>
      </w:tr>
    </w:tbl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3.2 Graphique des non-conformités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Évolution des NC sur les 6 derniers mois : barres bleues = NC ouvertes, barres vertes = NC corrigées.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3.3 Chantiers urgents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Liste les chantiers avec NC dont le délai de correction est dépassé. Cliquez pour accéder directement au chantier.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3.4 Visites du mois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Liste des visites réalisées dans le mois. Chaque ligne est cliquable pour accéder au rapport.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3.5 Export Excel global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Le bouton Export Excel génère un fichier avec 4 feuilles : Chantiers, Visites, Écarts NC, Statistiques.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4. Gestion des chantiers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4.1 Liste des chantiers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Depuis la navigation, cliquez sur Chantiers pour afficher la liste des chantiers actifs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Chaque carte : nom, adresse, nature des travaux, NC ouvertes, date dernière visite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Barre de recherche : filtre par nom, adresse ou nature des travaux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Onglet Archives : chantiers archivés accessibles en lecture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4.2 Créer un nouveau chantier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Nouveau chantier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Adresse et Nature des travaux sont obligatoires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Optionnel : Nom du chantier, N° CAMAC, N° parcelle, N° ECA, Réf. communale, Contact sur site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Créer le chantier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4.3 Page détail d'un chantier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Contenu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Informations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Données du chantier, bouton Modifier, bouton Archive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Documents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Permis, plans, rapports classés par catégorie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Destinataires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Personnes recevant les rapports par email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Visites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Timeline avec statut, NC et bouton suppression pour visites non terminées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Comparaison N/N-1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Évolution des NC entre les deux dernières visites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Non-conformités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Liste complète des écarts avec statut et délai</w:t>
            </w:r>
          </w:p>
        </w:tc>
      </w:tr>
    </w:tbl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4.4 Archiver / Désarchiver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Bouton Archive (icône boîte) sur la page chantier. Le chantier n'apparaît plus dans la liste principale mais reste accessible via l'onglet Archives.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6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⚠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8426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B45309"/>
                <w:sz w:val="19"/>
              </w:rPr>
              <w:t>Un chantier archivé ne peut plus recevoir de nouvelles visites.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4.5 Gérer les destinataires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Section Destinataires sur la page chantier. Cliquez + Ajouter, saisissez Nom, Organisation (optionnel), Email, puis Enregistrer.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💡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8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E3A5F"/>
                <w:sz w:val="19"/>
              </w:rPr>
              <w:t>Vous pouvez ajouter plusieurs destinataires. Tous recevront le rapport en un seul envoi.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5. Documents par chantier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Chaque chantier dispose d'un espace documentaire pour centraliser les pièces administratives et techniques.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5.1 Catégories disponibles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Permis de construire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Plans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Rapport ECA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Autorisation travaux dangereux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Certificat entreprise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Autre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5.2 Ajouter un document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Ajouter un document dans la section Documents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Saisissez le nom du document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Choisissez la catégorie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Ajoutez une description (optionnel)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Sélectionnez le fichier : PDF, Word, Excel, Image (max. 50 Mo)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Enregistrer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5.3 Nouvelle version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Cliquez sur Nouvelle version pour remplacer un fichier sans perdre l'historique. La version s'incrémente automatiquement (v2, v3...).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6. Réaliser une visite d'inspection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6.1 Préparer une visite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La préparation permet de configurer les catégories et thèmes à inspecter avant de se rendre sur le chantier.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Préparer la visite depuis la page chantier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Cochez les catégories à contrôler (ex. Accès &amp; Sols, Échafaudages, Électricité...)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Utilisez la barre de recherche pour trouver rapidement une catégorie ou un thème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Affinez en sélectionnant les thèmes (Tout cocher / Tout décocher disponible)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La préparation est sauvegardée pour utilisation lors de la visite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6.2 Démarrer une nouvelle visite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Sur la page chantier, cliquez sur Nouvelle visite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Sélectionnez les catégories et thèmes à inspecter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Démarrer la visite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6.3 Champs d'en-tête de la visite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Renseignements donnés par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Nom de la personne présente sur site lors de la visite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Remarques générales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Observations globales sur la visite, apparaissent dans une section dédiée du rapport PDF</w:t>
            </w:r>
          </w:p>
        </w:tc>
      </w:tr>
    </w:tbl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6.4 Évaluer les points de contrôle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Pour chaque point de contrôle, cliquez sur l'un des 4 boutons :</w:t>
      </w:r>
    </w:p>
    <w:p>
      <w:pPr>
        <w:spacing w:before="0" w:after="0"/>
      </w:pP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2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Bouton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7026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Signification et effet dans le rapport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FD8"/>
            <w:tcW w:w="20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1F6B3A"/>
                <w:sz w:val="19"/>
              </w:rPr>
              <w:t>Conforme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Le point respecte la réglementation. Apparaît dans les statistiques.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E2E2"/>
            <w:tcW w:w="20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B91C1C"/>
                <w:sz w:val="19"/>
              </w:rPr>
              <w:t>Non-conforme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Un écart est constaté. Crée un écart avec délai de correction. Apparaît dans la section Constatations du PDF.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20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B45309"/>
                <w:sz w:val="19"/>
              </w:rPr>
              <w:t>Remarques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Observation à signaler sans caractère d'infraction. Apparaît dans la section Remarques du PDF (fond ambre).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0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555555"/>
                <w:sz w:val="19"/>
              </w:rPr>
              <w:t>Pas nécessaire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Le point ne s'applique pas à ce chantier. Exclu des statistiques.</w:t>
            </w:r>
          </w:p>
        </w:tc>
      </w:tr>
    </w:tbl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6.5 Ajouter une remarque textuelle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Sous les boutons de réponse, un champ texte Remarque permet de détailler la constatation. Ce texte apparaît dans le rapport PDF sous le point concerné.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6.6 Prendre des photos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Appareil photo ou Galerie (max. 10 photos par point de contrôle)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L'éditeur d'annotation s'ouvre automatiquement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Annotez : flèche, cercle, texte, dessin libre — 5 couleurs, 3 épaisseurs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Valider pour sauvegarder l'annotation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Pour modifier : survolez la photo et cliquez sur l'icône crayon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6.7 Analyse IA des photos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Disponible dès qu'une photo est uploadée sur un point de contrôle.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Analyse IA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L'IA analyse la dernière photo et détecte les dangers potentiels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Suggestions avec niveau de sévérité : critique / majeur / mineur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Appliquer la remarque ou Appliquer la conformité</w:t>
      </w:r>
    </w:p>
    <w:p>
      <w:pPr>
        <w:spacing w:before="0" w:after="0"/>
      </w:pP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💡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8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E3A5F"/>
                <w:sz w:val="19"/>
              </w:rPr>
              <w:t>L'analyse IA est particulièrement utile pour détecter automatiquement des risques visibles sur photo : équipements manquants, zones non sécurisées, etc.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6.8 Assistant juridique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Répond aux questions réglementaires pour chaque point de contrôle.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Assistant juridique pour déployer le panneau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Choisissez une question rapide ou tapez votre propre question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L'IA répond avec les références légales suisses (OTConst, SUVA, SIA...)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Copier dans la remarque pour insérer la réponse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6.9 Ajouter des catégories en cours de visite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Il est possible d'ajouter de nouvelles catégories/thèmes sans perdre les réponses déjà saisies : faites défiler jusqu'en bas et cliquez sur + Catégories / Thèmes.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6.10 Sauvegarde automatique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Chaque modification est sauvegardée automatiquement toutes les 2 secondes. En mode hors-ligne, les données sont stockées localement et synchronisées au retour du réseau.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6.11 Valider la visite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Valider la visite en bas de la checklist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Pour chaque point Non-conforme, saisissez un délai de correction (ex. « Immédiatement », « 7 jours », « 30.06.2026 »)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Suivant ou Valider et terminer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La visite passe au statut Terminée — vous êtes redirigé vers le rapport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6.12 Supprimer une visite en cours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Uniquement pour les visites au statut En cours ou Brouillon (pas les visites Terminées).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Sur la page chantier, dans la timeline, cliquez sur l'icône corbeille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Confirmez avec Oui dans la fenêtre de confirmation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6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⚠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8426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B45309"/>
                <w:sz w:val="19"/>
              </w:rPr>
              <w:t>La suppression est définitive et irréversible. Toutes les réponses et photos associées sont effacées.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7. Rapport de visite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7.1 Contenu du rapport PDF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Section PDF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Contenu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En-tête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Logo de l'entreprise, titre Rapport de visite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Informations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Inspecteur, date, chantier, adresse, nature des travaux, références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Renseignements par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Nom de la personne rencontrée sur site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Remarques générales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Observations globales de la visite (si renseignées)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Constatations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Points Non-conformes : intitulé, remarque, photos, délai, statut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Remarques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Points Remarques : intitulé, remarque, photos (fond ambre)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Signature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Signature de l'inspecteur (si configurée)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3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Copie(s)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Liste des destinataires + pied de page entreprise</w:t>
            </w:r>
          </w:p>
        </w:tc>
      </w:tr>
    </w:tbl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7.2 Générer le PDF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Sur la page rapport, cliquez sur Télécharger PDF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Le PDF est généré et sauvegardé dans le cloud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Voir le rapport pour l'ouvrir dans l'aperçu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7.3 Envoyer par email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Assurez-vous qu'au moins un destinataire est configuré pour le chantier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Cliquez sur Envoyer par email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Le rapport est envoyé à tous les destinataires en un seul email avec signature de l'entreprise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💡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8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E3A5F"/>
                <w:sz w:val="19"/>
              </w:rPr>
              <w:t>Après correction de toutes les NC, un bandeau vert vous invite à régénérer le rapport et le renvoyer.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8. Suivi des non-conformités (Écarts)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8.1 Statuts des écarts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Statut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6526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Signification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E2E2"/>
            <w:tcW w:w="25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B91C1C"/>
                <w:sz w:val="19"/>
              </w:rPr>
              <w:t>Ouvert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Écart constaté, aucune action corrective engagée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25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B45309"/>
                <w:sz w:val="19"/>
              </w:rPr>
              <w:t>En cours de correction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Des mesures correctives ont été mises en place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FD8"/>
            <w:tcW w:w="25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1F6B3A"/>
                <w:sz w:val="19"/>
              </w:rPr>
              <w:t>Corrigé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5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L'écart a été entièrement résolu</w:t>
            </w:r>
          </w:p>
        </w:tc>
      </w:tr>
    </w:tbl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8.2 Mettre à jour un statut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Sur la page chantier, section Non-conformités, cliquez sur le badge de statut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Sélectionnez le nouveau statut (Ouvert → En cours / Corrigé, En cours → Corrigé)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La mise à jour est immédiate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8.3 Comparaison entre visites (N/N-1)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Compare automatiquement les deux dernières visites terminées 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Corrigée (vert) : point Non-conforme en N-1, Conforme en N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Persistante (orange) : point Non-conforme lors des deux visites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Nouvelle (rouge) : point Non-conforme en N, Conforme en N-1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💡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8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E3A5F"/>
                <w:sz w:val="19"/>
              </w:rPr>
              <w:t>Cette comparaison est disponible à partir de la 2e visite sur un chantier.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9. Export Excel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9.1 Export global (Dashboard)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4 feuilles : Chantiers, Visites, Écarts NC, Statistiques.</w:t>
      </w: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9.2 Export par chantier (page chantier)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4 feuilles : Chantier, Visites, Écarts NC, Réponses détaillées (chaque point avec valeur, remarque et base légale).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Cliquez sur l'icône Excel (bouton vert) sur la page concernée. Le fichier se télécharge automatiquement.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10. Administration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Accessible uniquement aux Administrateurs via la navigation (icône engrenage).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10.1 Points de contrôle (Admin &gt; Points de contrôle)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Base de 447 points SUVA (26 catégories, 442 thèmes) 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Filtrer par catégorie, thème, statut ou recherche texte libre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Activer / Désactiver un point (les inactifs n'apparaissent plus dans les nouvelles visites)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Modifier un point existant : cliquez dessus pour ouvrir le formulaire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Créer un point : bouton + Nouveau point — remplissez intitulé, catégorie, thème, critère, base légale, explications, documents PDF associés (max. 5)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10.2 Utilisateurs (Admin &gt; Utilisateurs)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Voir la liste avec rôles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Créer un utilisateur : + Nouvel utilisateur, saisissez nom, email, rôle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Modifier le rôle d'un utilisateur existant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Supprimer un utilisateur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6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⚠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8426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B45309"/>
                <w:sz w:val="19"/>
              </w:rPr>
              <w:t>Le rôle d'un utilisateur ne peut pas être modifié par lui-même (protection de sécurité).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10.3 Entreprise (Admin &gt; Entreprise)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Configurez les informations qui apparaissent dans les rapports et emails : Nom, Adresse, NPA, Ville, Téléphone, Email, Logo (PNG ou JPEG recommandé).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11. Mode hors-ligne (PWA)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L'application fonctionne sans connexion internet, idéale pour les visites en sous-sol ou en zone sans réseau.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11.1 Installer l'application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Ouvrez https://chantiers.securionis.com dans Chrome (Android) ou Safari (iOS)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Appuyez sur le menu navigateur → Ajouter à l'écran d'accueil ou Installer l'application</w:t>
      </w:r>
    </w:p>
    <w:p>
      <w:pPr>
        <w:pStyle w:val="ListNumber"/>
        <w:spacing w:before="30" w:after="30"/>
        <w:ind w:left="454"/>
      </w:pPr>
      <w:r>
        <w:rPr>
          <w:rFonts w:ascii="Arial" w:hAnsi="Arial"/>
          <w:color w:val="333333"/>
          <w:sz w:val="21"/>
        </w:rPr>
        <w:t>L'application s'ouvre en plein écran comme une app native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11.2 Fonctionnement hors-ligne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Bandeau rouge Hors-ligne quand la connexion est perdue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Saisies sauvegardées localement (IndexedDB)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Photos stockées en attente de synchronisation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Checklist entièrement utilisable sans réseau</w:t>
      </w:r>
    </w:p>
    <w:p>
      <w:pPr>
        <w:spacing w:before="0" w:after="0"/>
      </w:pPr>
    </w:p>
    <w:p>
      <w:pPr>
        <w:spacing w:before="120" w:after="60"/>
      </w:pPr>
      <w:r>
        <w:rPr>
          <w:rFonts w:ascii="Arial" w:hAnsi="Arial"/>
          <w:b/>
          <w:color w:val="1E3A5F"/>
          <w:sz w:val="23"/>
        </w:rPr>
        <w:t>11.3 Synchronisation au retour du réseau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Bandeau orange « X modifications en attente » s'affiche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Synchronisation automatique au retour du réseau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Ou cliquez sur Synchroniser pour forcer la synchronisation immédiate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💡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0"/>
            <w:tcW w:w="8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E3A5F"/>
                <w:sz w:val="19"/>
              </w:rPr>
              <w:t>Pour les visites longues, activez le mode avion après avoir chargé la checklist. Toutes les saisies seront sauvegardées localement.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12. Raccourcis et astuces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3A5F"/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Comment faire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Rechercher un chantier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Barre de recherche, page Chantiers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Rechercher une catégorie/thème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Barre de recherche lors de la création de visite ou en cours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Annoter une photo existante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Survolez la photo → icône crayon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Copier une suggestion IA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Bouton Copier dans la remarque sous la suggestion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Ajouter un thème en cours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+ Catégories / Thèmes en bas de checklist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Supprimer une visite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Icône corbeille dans la timeline (visites non terminées uniquement)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Voir le rapport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Cliquez sur la visite Terminée dans la timeline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Régénérer un rapport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Page rapport → Télécharger PDF (écrase l'ancien)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Archiver un chantier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Bouton Archive (boîte) sur la page chantier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Export Excel chantier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Icône Excel (vert) sur la page chantier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40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Export Excel global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0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Bouton Export Excel sur le Dashboard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13. Sécurité et confidentialité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Authentification sécurisée avec session de 7 jours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Toutes les communications chiffrées (HTTPS/TLS)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Données isolées par entreprise (accès impossible aux données d'une autre entreprise)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Photos et rapports dans un espace sécurisé avec accès contrôlé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Journal d'audit des actions sensibles (envois email, changements de statut, etc.)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333333"/>
          <w:sz w:val="21"/>
        </w:rPr>
        <w:t>Chaque utilisateur n'accède qu'aux chantiers qui lui sont assignés</w:t>
      </w:r>
    </w:p>
    <w:p>
      <w:pPr>
        <w:spacing w:before="0" w:after="0"/>
      </w:pP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6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⚠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EF3C7"/>
            <w:tcW w:w="8426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B45309"/>
                <w:sz w:val="19"/>
              </w:rPr>
              <w:t>Ne partagez jamais vos identifiants de connexion. En cas de suspicion de compromission, changez immédiatement votre mot de passe via la fonction Mot de passe oublié.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E3A5F"/>
          <w:sz w:val="32"/>
        </w:rPr>
        <w:t>14. Support</w:t>
      </w:r>
    </w:p>
    <w:tbl>
      <w:tblPr>
        <w:tblLook w:firstColumn="1" w:firstRow="1" w:lastColumn="0" w:lastRow="0" w:noHBand="0" w:noVBand="1" w:val="04A0"/>
        <w:tblW w:w="9026" w:type="dxa"/>
      </w:tblPr>
      <w:tblGrid>
        <w:gridCol w:w="4536"/>
        <w:gridCol w:w="4536"/>
      </w:tblGrid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Support technique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Contactez votre administrateur ou l'adresse email configurée dans Admin &gt; Entreprise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URL application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https://chantiers.securionis.com</w:t>
            </w:r>
          </w:p>
        </w:tc>
      </w:tr>
      <w:tr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  <w:tcW w:w="2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226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1.1 — Avril 2026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200" w:after="60"/>
      </w:pPr>
      <w:r>
        <w:rPr>
          <w:rFonts w:ascii="Arial" w:hAnsi="Arial"/>
          <w:i/>
          <w:color w:val="999999"/>
          <w:sz w:val="18"/>
        </w:rPr>
        <w:t>Securionis Chantiers — Santé et Sécurité au Travail</w:t>
      </w:r>
    </w:p>
    <w:p>
      <w:pPr>
        <w:jc w:val="center"/>
      </w:pPr>
      <w:r>
        <w:rPr>
          <w:rFonts w:ascii="Arial" w:hAnsi="Arial"/>
          <w:color w:val="2E75B6"/>
          <w:sz w:val="18"/>
        </w:rPr>
        <w:t>https://chantiers.securionis.com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