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0929A" w14:textId="77777777" w:rsidR="00700ED8" w:rsidRPr="00700ED8" w:rsidRDefault="00700ED8" w:rsidP="00CB1A81">
      <w:pPr>
        <w:pStyle w:val="Style1"/>
      </w:pPr>
      <w:r w:rsidRPr="00700ED8">
        <w:drawing>
          <wp:inline distT="0" distB="0" distL="0" distR="0" wp14:anchorId="75A0E1BE" wp14:editId="380128D0">
            <wp:extent cx="5731510" cy="1305560"/>
            <wp:effectExtent l="0" t="0" r="2540" b="8890"/>
            <wp:docPr id="204834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05560"/>
                    </a:xfrm>
                    <a:prstGeom prst="rect">
                      <a:avLst/>
                    </a:prstGeom>
                    <a:noFill/>
                    <a:ln>
                      <a:noFill/>
                    </a:ln>
                  </pic:spPr>
                </pic:pic>
              </a:graphicData>
            </a:graphic>
          </wp:inline>
        </w:drawing>
      </w:r>
    </w:p>
    <w:p w14:paraId="7294DE15" w14:textId="77777777" w:rsidR="00C66DC8" w:rsidRDefault="00CB1A81" w:rsidP="00B07F8E">
      <w:pPr>
        <w:pStyle w:val="Style1"/>
        <w:jc w:val="center"/>
        <w:rPr>
          <w:rStyle w:val="HEADINGSChar"/>
          <w:rFonts w:ascii="Bernard MT Condensed" w:hAnsi="Bernard MT Condensed"/>
          <w:color w:val="0E2841" w:themeColor="text2"/>
          <w:sz w:val="40"/>
          <w:szCs w:val="40"/>
        </w:rPr>
      </w:pPr>
      <w:r w:rsidRPr="00C66DC8">
        <w:rPr>
          <w:rStyle w:val="HEADINGSChar"/>
          <w:rFonts w:ascii="Bernard MT Condensed" w:hAnsi="Bernard MT Condensed"/>
          <w:color w:val="0E2841" w:themeColor="text2"/>
          <w:sz w:val="40"/>
          <w:szCs w:val="40"/>
        </w:rPr>
        <w:t>MINI PROJECT</w:t>
      </w:r>
      <w:r w:rsidR="00863945">
        <w:rPr>
          <w:rStyle w:val="HEADINGSChar"/>
          <w:rFonts w:ascii="Bernard MT Condensed" w:hAnsi="Bernard MT Condensed"/>
          <w:color w:val="0E2841" w:themeColor="text2"/>
          <w:sz w:val="40"/>
          <w:szCs w:val="40"/>
        </w:rPr>
        <w:t>:</w:t>
      </w:r>
      <w:r w:rsidR="00ED1DDC">
        <w:rPr>
          <w:rStyle w:val="HEADINGSChar"/>
          <w:rFonts w:ascii="Bernard MT Condensed" w:hAnsi="Bernard MT Condensed"/>
          <w:color w:val="0E2841" w:themeColor="text2"/>
          <w:sz w:val="40"/>
          <w:szCs w:val="40"/>
        </w:rPr>
        <w:t xml:space="preserve"> REVI</w:t>
      </w:r>
      <w:r w:rsidR="00364347">
        <w:rPr>
          <w:rStyle w:val="HEADINGSChar"/>
          <w:rFonts w:ascii="Bernard MT Condensed" w:hAnsi="Bernard MT Condensed"/>
          <w:color w:val="0E2841" w:themeColor="text2"/>
          <w:sz w:val="40"/>
          <w:szCs w:val="40"/>
        </w:rPr>
        <w:t>EW 1</w:t>
      </w:r>
    </w:p>
    <w:p w14:paraId="5418B80D" w14:textId="77777777" w:rsidR="00C66DC8" w:rsidRPr="00C66DC8" w:rsidRDefault="00C66DC8" w:rsidP="00C66DC8">
      <w:pPr>
        <w:pStyle w:val="Style1"/>
        <w:jc w:val="center"/>
        <w:rPr>
          <w:rStyle w:val="HEADINGSChar"/>
          <w:rFonts w:ascii="Bernard MT Condensed" w:hAnsi="Bernard MT Condensed"/>
          <w:color w:val="0E2841" w:themeColor="text2"/>
          <w:sz w:val="40"/>
          <w:szCs w:val="40"/>
        </w:rPr>
      </w:pPr>
    </w:p>
    <w:p w14:paraId="53599E44" w14:textId="77777777" w:rsidR="00C66DC8" w:rsidRPr="00863945" w:rsidRDefault="00CB1A81" w:rsidP="002D7815">
      <w:pPr>
        <w:pStyle w:val="Style1"/>
        <w:jc w:val="center"/>
        <w:rPr>
          <w:rStyle w:val="TitleChar"/>
          <w:rFonts w:ascii="Algerian" w:hAnsi="Algerian"/>
          <w:color w:val="A20000"/>
          <w:sz w:val="40"/>
          <w:szCs w:val="40"/>
        </w:rPr>
      </w:pPr>
      <w:r w:rsidRPr="00863945">
        <w:rPr>
          <w:rStyle w:val="TitleChar"/>
          <w:rFonts w:ascii="Algerian" w:hAnsi="Algerian"/>
          <w:color w:val="A20000"/>
          <w:sz w:val="40"/>
          <w:szCs w:val="40"/>
        </w:rPr>
        <w:t>AGROMART – A DIRECT FARMER TO CUSTOMER E-COMMERCE PLATFORM</w:t>
      </w:r>
    </w:p>
    <w:p w14:paraId="301984D9" w14:textId="77777777" w:rsidR="002D7815" w:rsidRPr="00863945" w:rsidRDefault="002D7815" w:rsidP="002D7815">
      <w:pPr>
        <w:pStyle w:val="ListParagraph"/>
        <w:jc w:val="center"/>
        <w:rPr>
          <w:rStyle w:val="BookTitle"/>
          <w:rFonts w:ascii="Algerian" w:hAnsi="Algerian"/>
          <w:i w:val="0"/>
          <w:iCs w:val="0"/>
          <w:color w:val="212121"/>
          <w:sz w:val="40"/>
          <w:szCs w:val="40"/>
          <w:u w:val="single"/>
        </w:rPr>
      </w:pPr>
      <w:r w:rsidRPr="00863945">
        <w:rPr>
          <w:rStyle w:val="BookTitle"/>
          <w:rFonts w:ascii="Algerian" w:hAnsi="Algerian"/>
          <w:i w:val="0"/>
          <w:iCs w:val="0"/>
          <w:color w:val="212121"/>
          <w:sz w:val="40"/>
          <w:szCs w:val="40"/>
          <w:u w:val="single"/>
        </w:rPr>
        <w:t>Team-5</w:t>
      </w:r>
    </w:p>
    <w:p w14:paraId="5E0A531E" w14:textId="77777777" w:rsidR="002D7815" w:rsidRPr="00863945" w:rsidRDefault="002D7815" w:rsidP="002D7815">
      <w:pPr>
        <w:pStyle w:val="ListParagraph"/>
        <w:jc w:val="center"/>
        <w:rPr>
          <w:rStyle w:val="BookTitle"/>
          <w:rFonts w:ascii="Baskerville Old Face" w:hAnsi="Baskerville Old Face"/>
          <w:b w:val="0"/>
          <w:bCs w:val="0"/>
          <w:i w:val="0"/>
          <w:iCs w:val="0"/>
          <w:color w:val="3A3A3A" w:themeColor="background2" w:themeShade="40"/>
          <w:sz w:val="36"/>
          <w:szCs w:val="36"/>
        </w:rPr>
      </w:pPr>
      <w:r w:rsidRPr="00863945">
        <w:rPr>
          <w:rStyle w:val="BookTitle"/>
          <w:rFonts w:ascii="Baskerville Old Face" w:hAnsi="Baskerville Old Face"/>
          <w:b w:val="0"/>
          <w:bCs w:val="0"/>
          <w:i w:val="0"/>
          <w:iCs w:val="0"/>
          <w:color w:val="3A3A3A" w:themeColor="background2" w:themeShade="40"/>
          <w:sz w:val="36"/>
          <w:szCs w:val="36"/>
        </w:rPr>
        <w:t>Sneha.</w:t>
      </w:r>
      <w:r w:rsidR="00863945">
        <w:rPr>
          <w:rStyle w:val="BookTitle"/>
          <w:rFonts w:ascii="Baskerville Old Face" w:hAnsi="Baskerville Old Face"/>
          <w:b w:val="0"/>
          <w:bCs w:val="0"/>
          <w:i w:val="0"/>
          <w:iCs w:val="0"/>
          <w:color w:val="3A3A3A" w:themeColor="background2" w:themeShade="40"/>
          <w:sz w:val="36"/>
          <w:szCs w:val="36"/>
        </w:rPr>
        <w:t xml:space="preserve"> </w:t>
      </w:r>
      <w:r w:rsidRPr="00863945">
        <w:rPr>
          <w:rStyle w:val="BookTitle"/>
          <w:rFonts w:ascii="Baskerville Old Face" w:hAnsi="Baskerville Old Face"/>
          <w:b w:val="0"/>
          <w:bCs w:val="0"/>
          <w:i w:val="0"/>
          <w:iCs w:val="0"/>
          <w:color w:val="3A3A3A" w:themeColor="background2" w:themeShade="40"/>
          <w:sz w:val="36"/>
          <w:szCs w:val="36"/>
        </w:rPr>
        <w:t>B_ 23CSE3006</w:t>
      </w:r>
    </w:p>
    <w:p w14:paraId="4D23A161" w14:textId="77777777" w:rsidR="002D7815" w:rsidRPr="00863945" w:rsidRDefault="002D7815" w:rsidP="002D7815">
      <w:pPr>
        <w:pStyle w:val="ListParagraph"/>
        <w:jc w:val="center"/>
        <w:rPr>
          <w:rStyle w:val="BookTitle"/>
          <w:rFonts w:ascii="Baskerville Old Face" w:hAnsi="Baskerville Old Face"/>
          <w:b w:val="0"/>
          <w:bCs w:val="0"/>
          <w:i w:val="0"/>
          <w:iCs w:val="0"/>
          <w:color w:val="3A3A3A" w:themeColor="background2" w:themeShade="40"/>
          <w:sz w:val="36"/>
          <w:szCs w:val="36"/>
        </w:rPr>
      </w:pPr>
      <w:r w:rsidRPr="00863945">
        <w:rPr>
          <w:rStyle w:val="BookTitle"/>
          <w:rFonts w:ascii="Baskerville Old Face" w:hAnsi="Baskerville Old Face"/>
          <w:b w:val="0"/>
          <w:bCs w:val="0"/>
          <w:i w:val="0"/>
          <w:iCs w:val="0"/>
          <w:color w:val="3A3A3A" w:themeColor="background2" w:themeShade="40"/>
          <w:sz w:val="36"/>
          <w:szCs w:val="36"/>
        </w:rPr>
        <w:t>Kavya.</w:t>
      </w:r>
      <w:r w:rsidR="00863945">
        <w:rPr>
          <w:rStyle w:val="BookTitle"/>
          <w:rFonts w:ascii="Baskerville Old Face" w:hAnsi="Baskerville Old Face"/>
          <w:b w:val="0"/>
          <w:bCs w:val="0"/>
          <w:i w:val="0"/>
          <w:iCs w:val="0"/>
          <w:color w:val="3A3A3A" w:themeColor="background2" w:themeShade="40"/>
          <w:sz w:val="36"/>
          <w:szCs w:val="36"/>
        </w:rPr>
        <w:t xml:space="preserve"> </w:t>
      </w:r>
      <w:r w:rsidRPr="00863945">
        <w:rPr>
          <w:rStyle w:val="BookTitle"/>
          <w:rFonts w:ascii="Baskerville Old Face" w:hAnsi="Baskerville Old Face"/>
          <w:b w:val="0"/>
          <w:bCs w:val="0"/>
          <w:i w:val="0"/>
          <w:iCs w:val="0"/>
          <w:color w:val="3A3A3A" w:themeColor="background2" w:themeShade="40"/>
          <w:sz w:val="36"/>
          <w:szCs w:val="36"/>
        </w:rPr>
        <w:t>R_ 23CSE3015</w:t>
      </w:r>
    </w:p>
    <w:p w14:paraId="6AF2ED43" w14:textId="77777777" w:rsidR="002D7815" w:rsidRPr="00863945" w:rsidRDefault="002D7815" w:rsidP="002D7815">
      <w:pPr>
        <w:pStyle w:val="ListParagraph"/>
        <w:jc w:val="center"/>
        <w:rPr>
          <w:rStyle w:val="BookTitle"/>
          <w:rFonts w:ascii="Baskerville Old Face" w:hAnsi="Baskerville Old Face"/>
          <w:b w:val="0"/>
          <w:bCs w:val="0"/>
          <w:i w:val="0"/>
          <w:iCs w:val="0"/>
          <w:color w:val="3A3A3A" w:themeColor="background2" w:themeShade="40"/>
          <w:sz w:val="36"/>
          <w:szCs w:val="36"/>
        </w:rPr>
      </w:pPr>
      <w:proofErr w:type="gramStart"/>
      <w:r w:rsidRPr="00863945">
        <w:rPr>
          <w:rStyle w:val="BookTitle"/>
          <w:rFonts w:ascii="Baskerville Old Face" w:hAnsi="Baskerville Old Face"/>
          <w:b w:val="0"/>
          <w:bCs w:val="0"/>
          <w:i w:val="0"/>
          <w:iCs w:val="0"/>
          <w:color w:val="3A3A3A" w:themeColor="background2" w:themeShade="40"/>
          <w:sz w:val="36"/>
          <w:szCs w:val="36"/>
        </w:rPr>
        <w:t>K</w:t>
      </w:r>
      <w:r w:rsidR="00863945">
        <w:rPr>
          <w:rStyle w:val="BookTitle"/>
          <w:rFonts w:ascii="Baskerville Old Face" w:hAnsi="Baskerville Old Face"/>
          <w:b w:val="0"/>
          <w:bCs w:val="0"/>
          <w:i w:val="0"/>
          <w:iCs w:val="0"/>
          <w:color w:val="3A3A3A" w:themeColor="background2" w:themeShade="40"/>
          <w:sz w:val="36"/>
          <w:szCs w:val="36"/>
        </w:rPr>
        <w:t xml:space="preserve"> </w:t>
      </w:r>
      <w:r w:rsidRPr="00863945">
        <w:rPr>
          <w:rStyle w:val="BookTitle"/>
          <w:rFonts w:ascii="Baskerville Old Face" w:hAnsi="Baskerville Old Face"/>
          <w:b w:val="0"/>
          <w:bCs w:val="0"/>
          <w:i w:val="0"/>
          <w:iCs w:val="0"/>
          <w:color w:val="3A3A3A" w:themeColor="background2" w:themeShade="40"/>
          <w:sz w:val="36"/>
          <w:szCs w:val="36"/>
        </w:rPr>
        <w:t>.Venkat</w:t>
      </w:r>
      <w:proofErr w:type="gramEnd"/>
      <w:r w:rsidRPr="00863945">
        <w:rPr>
          <w:rStyle w:val="BookTitle"/>
          <w:rFonts w:ascii="Baskerville Old Face" w:hAnsi="Baskerville Old Face"/>
          <w:b w:val="0"/>
          <w:bCs w:val="0"/>
          <w:i w:val="0"/>
          <w:iCs w:val="0"/>
          <w:color w:val="3A3A3A" w:themeColor="background2" w:themeShade="40"/>
          <w:sz w:val="36"/>
          <w:szCs w:val="36"/>
        </w:rPr>
        <w:t>_ 23CSE3034</w:t>
      </w:r>
    </w:p>
    <w:p w14:paraId="04851A2E" w14:textId="77777777" w:rsidR="002D7815" w:rsidRPr="00863945" w:rsidRDefault="002D7815" w:rsidP="002D7815">
      <w:pPr>
        <w:pStyle w:val="ListParagraph"/>
        <w:jc w:val="center"/>
        <w:rPr>
          <w:rStyle w:val="BookTitle"/>
          <w:rFonts w:ascii="Baskerville Old Face" w:hAnsi="Baskerville Old Face"/>
          <w:b w:val="0"/>
          <w:bCs w:val="0"/>
          <w:i w:val="0"/>
          <w:iCs w:val="0"/>
          <w:color w:val="3A3A3A" w:themeColor="background2" w:themeShade="40"/>
          <w:sz w:val="36"/>
          <w:szCs w:val="36"/>
        </w:rPr>
      </w:pPr>
      <w:r w:rsidRPr="00863945">
        <w:rPr>
          <w:rStyle w:val="BookTitle"/>
          <w:rFonts w:ascii="Baskerville Old Face" w:hAnsi="Baskerville Old Face"/>
          <w:b w:val="0"/>
          <w:bCs w:val="0"/>
          <w:i w:val="0"/>
          <w:iCs w:val="0"/>
          <w:color w:val="3A3A3A" w:themeColor="background2" w:themeShade="40"/>
          <w:sz w:val="36"/>
          <w:szCs w:val="36"/>
        </w:rPr>
        <w:t xml:space="preserve">      K.</w:t>
      </w:r>
      <w:r w:rsidR="00863945">
        <w:rPr>
          <w:rStyle w:val="BookTitle"/>
          <w:rFonts w:ascii="Baskerville Old Face" w:hAnsi="Baskerville Old Face"/>
          <w:b w:val="0"/>
          <w:bCs w:val="0"/>
          <w:i w:val="0"/>
          <w:iCs w:val="0"/>
          <w:color w:val="3A3A3A" w:themeColor="background2" w:themeShade="40"/>
          <w:sz w:val="36"/>
          <w:szCs w:val="36"/>
        </w:rPr>
        <w:t xml:space="preserve"> </w:t>
      </w:r>
      <w:r w:rsidRPr="00863945">
        <w:rPr>
          <w:rStyle w:val="BookTitle"/>
          <w:rFonts w:ascii="Baskerville Old Face" w:hAnsi="Baskerville Old Face"/>
          <w:b w:val="0"/>
          <w:bCs w:val="0"/>
          <w:i w:val="0"/>
          <w:iCs w:val="0"/>
          <w:color w:val="3A3A3A" w:themeColor="background2" w:themeShade="40"/>
          <w:sz w:val="36"/>
          <w:szCs w:val="36"/>
        </w:rPr>
        <w:t>Hari</w:t>
      </w:r>
      <w:r w:rsidR="00863945">
        <w:rPr>
          <w:rStyle w:val="BookTitle"/>
          <w:rFonts w:ascii="Baskerville Old Face" w:hAnsi="Baskerville Old Face"/>
          <w:b w:val="0"/>
          <w:bCs w:val="0"/>
          <w:i w:val="0"/>
          <w:iCs w:val="0"/>
          <w:color w:val="3A3A3A" w:themeColor="background2" w:themeShade="40"/>
          <w:sz w:val="36"/>
          <w:szCs w:val="36"/>
        </w:rPr>
        <w:t xml:space="preserve"> N</w:t>
      </w:r>
      <w:r w:rsidRPr="00863945">
        <w:rPr>
          <w:rStyle w:val="BookTitle"/>
          <w:rFonts w:ascii="Baskerville Old Face" w:hAnsi="Baskerville Old Face"/>
          <w:b w:val="0"/>
          <w:bCs w:val="0"/>
          <w:i w:val="0"/>
          <w:iCs w:val="0"/>
          <w:color w:val="3A3A3A" w:themeColor="background2" w:themeShade="40"/>
          <w:sz w:val="36"/>
          <w:szCs w:val="36"/>
        </w:rPr>
        <w:t>arayana_ 23CSE304</w:t>
      </w:r>
      <w:r w:rsidR="00BC3839">
        <w:rPr>
          <w:rStyle w:val="BookTitle"/>
          <w:rFonts w:ascii="Baskerville Old Face" w:hAnsi="Baskerville Old Face"/>
          <w:b w:val="0"/>
          <w:bCs w:val="0"/>
          <w:i w:val="0"/>
          <w:iCs w:val="0"/>
          <w:color w:val="3A3A3A" w:themeColor="background2" w:themeShade="40"/>
          <w:sz w:val="36"/>
          <w:szCs w:val="36"/>
        </w:rPr>
        <w:t>5</w:t>
      </w:r>
    </w:p>
    <w:p w14:paraId="014A0D7D" w14:textId="77777777" w:rsidR="002D7815" w:rsidRPr="00863945" w:rsidRDefault="002D7815" w:rsidP="002D7815">
      <w:pPr>
        <w:pStyle w:val="Style1"/>
        <w:jc w:val="center"/>
        <w:rPr>
          <w:rStyle w:val="BookTitle"/>
          <w:rFonts w:ascii="Baskerville Old Face" w:hAnsi="Baskerville Old Face"/>
          <w:i w:val="0"/>
          <w:iCs w:val="0"/>
          <w:color w:val="212121"/>
          <w:sz w:val="36"/>
          <w:szCs w:val="36"/>
        </w:rPr>
      </w:pPr>
      <w:r w:rsidRPr="00863945">
        <w:rPr>
          <w:rStyle w:val="BookTitle"/>
          <w:rFonts w:ascii="Baskerville Old Face" w:hAnsi="Baskerville Old Face"/>
          <w:b w:val="0"/>
          <w:bCs w:val="0"/>
          <w:i w:val="0"/>
          <w:iCs w:val="0"/>
          <w:color w:val="3A3A3A" w:themeColor="background2" w:themeShade="40"/>
          <w:sz w:val="36"/>
          <w:szCs w:val="36"/>
        </w:rPr>
        <w:t xml:space="preserve">          M.Shanmuka_ 23CSE3018</w:t>
      </w:r>
    </w:p>
    <w:p w14:paraId="10F41F6C" w14:textId="77777777" w:rsidR="002D7815" w:rsidRPr="00863945" w:rsidRDefault="002D7815" w:rsidP="002D7815">
      <w:pPr>
        <w:pStyle w:val="Style1"/>
        <w:jc w:val="center"/>
        <w:rPr>
          <w:rStyle w:val="TitleChar"/>
          <w:rFonts w:ascii="Algerian" w:hAnsi="Algerian"/>
          <w:color w:val="A20000"/>
          <w:sz w:val="40"/>
          <w:szCs w:val="40"/>
        </w:rPr>
      </w:pPr>
      <w:r w:rsidRPr="00863945">
        <w:rPr>
          <w:rStyle w:val="BookTitle"/>
          <w:rFonts w:ascii="Algerian" w:hAnsi="Algerian"/>
          <w:i w:val="0"/>
          <w:iCs w:val="0"/>
          <w:color w:val="212121"/>
          <w:sz w:val="40"/>
          <w:szCs w:val="40"/>
          <w:u w:val="single"/>
        </w:rPr>
        <w:t>DETAILS</w:t>
      </w:r>
      <w:r w:rsidRPr="00863945">
        <w:rPr>
          <w:rStyle w:val="BookTitle"/>
          <w:rFonts w:ascii="Algerian" w:hAnsi="Algerian"/>
          <w:i w:val="0"/>
          <w:iCs w:val="0"/>
          <w:color w:val="212121"/>
          <w:sz w:val="40"/>
          <w:szCs w:val="40"/>
        </w:rPr>
        <w:t>:</w:t>
      </w:r>
    </w:p>
    <w:p w14:paraId="00662FC2" w14:textId="77777777" w:rsidR="00CB1A81" w:rsidRDefault="00CB1A81" w:rsidP="00863945">
      <w:pPr>
        <w:pStyle w:val="Style1"/>
        <w:jc w:val="center"/>
        <w:rPr>
          <w:rStyle w:val="BookTitle"/>
          <w:rFonts w:ascii="Baskerville Old Face" w:hAnsi="Baskerville Old Face"/>
          <w:b w:val="0"/>
          <w:bCs w:val="0"/>
          <w:i w:val="0"/>
          <w:iCs w:val="0"/>
          <w:color w:val="212121"/>
          <w:sz w:val="40"/>
          <w:szCs w:val="40"/>
        </w:rPr>
      </w:pPr>
      <w:r w:rsidRPr="00863945">
        <w:rPr>
          <w:rStyle w:val="BookTitle"/>
          <w:rFonts w:ascii="Baskerville Old Face" w:hAnsi="Baskerville Old Face"/>
          <w:b w:val="0"/>
          <w:bCs w:val="0"/>
          <w:i w:val="0"/>
          <w:iCs w:val="0"/>
          <w:color w:val="212121"/>
          <w:sz w:val="40"/>
          <w:szCs w:val="40"/>
        </w:rPr>
        <w:t>Department of Computer Science and Engineering</w:t>
      </w:r>
      <w:r w:rsidRPr="00863945">
        <w:rPr>
          <w:rStyle w:val="BookTitle"/>
          <w:rFonts w:ascii="Baskerville Old Face" w:hAnsi="Baskerville Old Face"/>
          <w:b w:val="0"/>
          <w:bCs w:val="0"/>
          <w:i w:val="0"/>
          <w:iCs w:val="0"/>
          <w:color w:val="212121"/>
          <w:sz w:val="40"/>
          <w:szCs w:val="40"/>
        </w:rPr>
        <w:br/>
      </w:r>
      <w:r w:rsidR="00863945">
        <w:rPr>
          <w:rStyle w:val="BookTitle"/>
          <w:rFonts w:ascii="Baskerville Old Face" w:hAnsi="Baskerville Old Face"/>
          <w:b w:val="0"/>
          <w:bCs w:val="0"/>
          <w:i w:val="0"/>
          <w:iCs w:val="0"/>
          <w:color w:val="212121"/>
          <w:sz w:val="40"/>
          <w:szCs w:val="40"/>
        </w:rPr>
        <w:t>CSE A2 -6</w:t>
      </w:r>
      <w:r w:rsidR="00863945">
        <w:rPr>
          <w:rStyle w:val="BookTitle"/>
          <w:rFonts w:ascii="Baskerville Old Face" w:hAnsi="Baskerville Old Face"/>
          <w:b w:val="0"/>
          <w:bCs w:val="0"/>
          <w:i w:val="0"/>
          <w:iCs w:val="0"/>
          <w:color w:val="212121"/>
          <w:sz w:val="40"/>
          <w:szCs w:val="40"/>
          <w:vertAlign w:val="superscript"/>
        </w:rPr>
        <w:t>th</w:t>
      </w:r>
      <w:r w:rsidR="00863945">
        <w:rPr>
          <w:rStyle w:val="BookTitle"/>
          <w:rFonts w:ascii="Baskerville Old Face" w:hAnsi="Baskerville Old Face"/>
          <w:b w:val="0"/>
          <w:bCs w:val="0"/>
          <w:i w:val="0"/>
          <w:iCs w:val="0"/>
          <w:color w:val="212121"/>
          <w:sz w:val="40"/>
          <w:szCs w:val="40"/>
        </w:rPr>
        <w:t xml:space="preserve"> SEM | 3</w:t>
      </w:r>
      <w:r w:rsidR="00863945">
        <w:rPr>
          <w:rStyle w:val="BookTitle"/>
          <w:rFonts w:ascii="Baskerville Old Face" w:hAnsi="Baskerville Old Face"/>
          <w:b w:val="0"/>
          <w:bCs w:val="0"/>
          <w:i w:val="0"/>
          <w:iCs w:val="0"/>
          <w:color w:val="212121"/>
          <w:sz w:val="40"/>
          <w:szCs w:val="40"/>
          <w:vertAlign w:val="superscript"/>
        </w:rPr>
        <w:t>rd</w:t>
      </w:r>
      <w:r w:rsidR="00863945">
        <w:rPr>
          <w:rStyle w:val="BookTitle"/>
          <w:rFonts w:ascii="Baskerville Old Face" w:hAnsi="Baskerville Old Face"/>
          <w:b w:val="0"/>
          <w:bCs w:val="0"/>
          <w:i w:val="0"/>
          <w:iCs w:val="0"/>
          <w:color w:val="212121"/>
          <w:sz w:val="40"/>
          <w:szCs w:val="40"/>
        </w:rPr>
        <w:t xml:space="preserve"> YEAR</w:t>
      </w:r>
    </w:p>
    <w:p w14:paraId="6B42C2F5" w14:textId="77777777" w:rsidR="00863945" w:rsidRPr="00863945" w:rsidRDefault="00863945" w:rsidP="00863945">
      <w:pPr>
        <w:pStyle w:val="Style1"/>
        <w:jc w:val="center"/>
        <w:rPr>
          <w:rStyle w:val="BookTitle"/>
          <w:rFonts w:ascii="Baskerville Old Face" w:hAnsi="Baskerville Old Face"/>
          <w:b w:val="0"/>
          <w:bCs w:val="0"/>
          <w:i w:val="0"/>
          <w:iCs w:val="0"/>
          <w:color w:val="212121"/>
          <w:sz w:val="40"/>
          <w:szCs w:val="40"/>
        </w:rPr>
      </w:pPr>
      <w:r>
        <w:rPr>
          <w:rStyle w:val="BookTitle"/>
          <w:rFonts w:ascii="Baskerville Old Face" w:hAnsi="Baskerville Old Face"/>
          <w:b w:val="0"/>
          <w:bCs w:val="0"/>
          <w:i w:val="0"/>
          <w:iCs w:val="0"/>
          <w:color w:val="212121"/>
          <w:sz w:val="40"/>
          <w:szCs w:val="40"/>
        </w:rPr>
        <w:t>2023-2027 Batch</w:t>
      </w:r>
    </w:p>
    <w:p w14:paraId="7B3E3045" w14:textId="77777777" w:rsidR="00B07F8E" w:rsidRPr="00BC3839" w:rsidRDefault="00B07F8E" w:rsidP="002D7815">
      <w:pPr>
        <w:pStyle w:val="ListParagraph"/>
        <w:jc w:val="center"/>
        <w:rPr>
          <w:rStyle w:val="BookTitle"/>
          <w:rFonts w:ascii="Algerian" w:hAnsi="Algerian"/>
          <w:i w:val="0"/>
          <w:iCs w:val="0"/>
          <w:color w:val="212121"/>
          <w:sz w:val="40"/>
          <w:szCs w:val="40"/>
        </w:rPr>
      </w:pPr>
      <w:r w:rsidRPr="00BC3839">
        <w:rPr>
          <w:rStyle w:val="BookTitle"/>
          <w:rFonts w:ascii="Algerian" w:hAnsi="Algerian"/>
          <w:i w:val="0"/>
          <w:iCs w:val="0"/>
          <w:color w:val="212121"/>
          <w:sz w:val="40"/>
          <w:szCs w:val="40"/>
        </w:rPr>
        <w:t xml:space="preserve">GUIDE: </w:t>
      </w:r>
      <w:proofErr w:type="gramStart"/>
      <w:r w:rsidRPr="00BC3839">
        <w:rPr>
          <w:rStyle w:val="BookTitle"/>
          <w:rFonts w:ascii="Algerian" w:hAnsi="Algerian"/>
          <w:i w:val="0"/>
          <w:iCs w:val="0"/>
          <w:color w:val="212121"/>
          <w:sz w:val="40"/>
          <w:szCs w:val="40"/>
        </w:rPr>
        <w:t>MR .Mahesh</w:t>
      </w:r>
      <w:proofErr w:type="gramEnd"/>
      <w:r w:rsidRPr="00BC3839">
        <w:rPr>
          <w:rStyle w:val="BookTitle"/>
          <w:rFonts w:ascii="Algerian" w:hAnsi="Algerian"/>
          <w:i w:val="0"/>
          <w:iCs w:val="0"/>
          <w:color w:val="212121"/>
          <w:sz w:val="40"/>
          <w:szCs w:val="40"/>
        </w:rPr>
        <w:t xml:space="preserve"> Babu</w:t>
      </w:r>
    </w:p>
    <w:p w14:paraId="1BCEB00B" w14:textId="77777777" w:rsidR="00364347" w:rsidRPr="00E75EC8" w:rsidRDefault="00BC3839" w:rsidP="002D7815">
      <w:pPr>
        <w:pStyle w:val="ListParagraph"/>
        <w:jc w:val="center"/>
        <w:rPr>
          <w:rStyle w:val="BookTitle"/>
          <w:rFonts w:ascii="Baskerville Old Face" w:hAnsi="Baskerville Old Face" w:cs="Times New Roman"/>
          <w:b w:val="0"/>
          <w:bCs w:val="0"/>
          <w:i w:val="0"/>
          <w:iCs w:val="0"/>
          <w:color w:val="A20000"/>
          <w:sz w:val="40"/>
          <w:szCs w:val="40"/>
        </w:rPr>
      </w:pPr>
      <w:r w:rsidRPr="00E75EC8">
        <w:rPr>
          <w:rStyle w:val="BookTitle"/>
          <w:rFonts w:ascii="Baskerville Old Face" w:hAnsi="Baskerville Old Face" w:cs="Times New Roman"/>
          <w:b w:val="0"/>
          <w:bCs w:val="0"/>
          <w:i w:val="0"/>
          <w:iCs w:val="0"/>
          <w:color w:val="212121"/>
          <w:sz w:val="40"/>
          <w:szCs w:val="40"/>
        </w:rPr>
        <w:t>A</w:t>
      </w:r>
      <w:r w:rsidR="00364347" w:rsidRPr="00E75EC8">
        <w:rPr>
          <w:rStyle w:val="BookTitle"/>
          <w:rFonts w:ascii="Baskerville Old Face" w:hAnsi="Baskerville Old Face" w:cs="Times New Roman"/>
          <w:b w:val="0"/>
          <w:bCs w:val="0"/>
          <w:i w:val="0"/>
          <w:iCs w:val="0"/>
          <w:color w:val="212121"/>
          <w:sz w:val="40"/>
          <w:szCs w:val="40"/>
        </w:rPr>
        <w:t>ssist</w:t>
      </w:r>
      <w:r w:rsidRPr="00E75EC8">
        <w:rPr>
          <w:rStyle w:val="BookTitle"/>
          <w:rFonts w:ascii="Baskerville Old Face" w:hAnsi="Baskerville Old Face" w:cs="Times New Roman"/>
          <w:b w:val="0"/>
          <w:bCs w:val="0"/>
          <w:i w:val="0"/>
          <w:iCs w:val="0"/>
          <w:color w:val="212121"/>
          <w:sz w:val="40"/>
          <w:szCs w:val="40"/>
        </w:rPr>
        <w:t xml:space="preserve">ant prof. </w:t>
      </w:r>
      <w:proofErr w:type="gramStart"/>
      <w:r w:rsidRPr="00E75EC8">
        <w:rPr>
          <w:rStyle w:val="BookTitle"/>
          <w:rFonts w:ascii="Baskerville Old Face" w:hAnsi="Baskerville Old Face" w:cs="Times New Roman"/>
          <w:b w:val="0"/>
          <w:bCs w:val="0"/>
          <w:i w:val="0"/>
          <w:iCs w:val="0"/>
          <w:color w:val="212121"/>
          <w:sz w:val="40"/>
          <w:szCs w:val="40"/>
        </w:rPr>
        <w:t>for  department</w:t>
      </w:r>
      <w:proofErr w:type="gramEnd"/>
      <w:r w:rsidRPr="00E75EC8">
        <w:rPr>
          <w:rStyle w:val="BookTitle"/>
          <w:rFonts w:ascii="Baskerville Old Face" w:hAnsi="Baskerville Old Face" w:cs="Times New Roman"/>
          <w:b w:val="0"/>
          <w:bCs w:val="0"/>
          <w:i w:val="0"/>
          <w:iCs w:val="0"/>
          <w:color w:val="212121"/>
          <w:sz w:val="40"/>
          <w:szCs w:val="40"/>
        </w:rPr>
        <w:t xml:space="preserve"> of computer science </w:t>
      </w:r>
    </w:p>
    <w:p w14:paraId="63445BE7" w14:textId="77777777" w:rsidR="00B07F8E" w:rsidRPr="00C66DC8" w:rsidRDefault="00B07F8E" w:rsidP="002D7815">
      <w:pPr>
        <w:pStyle w:val="ListParagraph"/>
        <w:jc w:val="center"/>
        <w:rPr>
          <w:rStyle w:val="BookTitle"/>
          <w:color w:val="A20000"/>
          <w:sz w:val="40"/>
          <w:szCs w:val="40"/>
        </w:rPr>
      </w:pPr>
    </w:p>
    <w:p w14:paraId="508698D0" w14:textId="77777777" w:rsidR="00CB1A81" w:rsidRPr="00C66DC8" w:rsidRDefault="00CB1A81" w:rsidP="00CB1A81">
      <w:pPr>
        <w:pStyle w:val="Style1"/>
        <w:rPr>
          <w:sz w:val="40"/>
          <w:szCs w:val="40"/>
        </w:rPr>
      </w:pPr>
    </w:p>
    <w:p w14:paraId="56A152FB" w14:textId="77777777" w:rsidR="00CB1A81" w:rsidRPr="00CB1A81" w:rsidRDefault="00CB1A81" w:rsidP="00B53736">
      <w:pPr>
        <w:pStyle w:val="headingsssss"/>
        <w:jc w:val="center"/>
      </w:pPr>
      <w:r w:rsidRPr="00CB1A81">
        <w:lastRenderedPageBreak/>
        <w:t>PROJECT ABSTRACTION</w:t>
      </w:r>
      <w:r w:rsidRPr="00CB1A81">
        <w:br/>
        <w:t>(Simplification of Project Intricacies)</w:t>
      </w:r>
    </w:p>
    <w:p w14:paraId="05F944D9" w14:textId="77777777" w:rsidR="00CB1A81" w:rsidRPr="00FF0664" w:rsidRDefault="00CB1A81" w:rsidP="00B53736">
      <w:pPr>
        <w:pStyle w:val="Style1"/>
        <w:jc w:val="center"/>
        <w:rPr>
          <w:rFonts w:ascii="Times New Roman" w:hAnsi="Times New Roman" w:cs="Times New Roman"/>
        </w:rPr>
      </w:pPr>
      <w:r w:rsidRPr="00FF0664">
        <w:rPr>
          <w:rFonts w:ascii="Times New Roman" w:hAnsi="Times New Roman" w:cs="Times New Roman"/>
          <w:b/>
          <w:bCs/>
        </w:rPr>
        <w:t>Overview:</w:t>
      </w:r>
      <w:r w:rsidRPr="00FF0664">
        <w:rPr>
          <w:rFonts w:ascii="Times New Roman" w:hAnsi="Times New Roman" w:cs="Times New Roman"/>
          <w:b/>
          <w:bCs/>
        </w:rPr>
        <w:br/>
      </w:r>
      <w:r w:rsidRPr="00FF0664">
        <w:rPr>
          <w:rFonts w:ascii="Times New Roman" w:hAnsi="Times New Roman" w:cs="Times New Roman"/>
        </w:rPr>
        <w:t>The Problem</w:t>
      </w:r>
      <w:r w:rsidRPr="00FF0664">
        <w:rPr>
          <w:rFonts w:ascii="Times New Roman" w:hAnsi="Times New Roman" w:cs="Times New Roman"/>
        </w:rPr>
        <w:br/>
        <w:t>Proposed Solution and Technology Used</w:t>
      </w:r>
      <w:r w:rsidRPr="00FF0664">
        <w:rPr>
          <w:rFonts w:ascii="Times New Roman" w:hAnsi="Times New Roman" w:cs="Times New Roman"/>
        </w:rPr>
        <w:br/>
        <w:t>Expected End Product</w:t>
      </w:r>
    </w:p>
    <w:p w14:paraId="46D2EE41" w14:textId="77777777" w:rsidR="00CB1A81" w:rsidRPr="00863945" w:rsidRDefault="00CB1A81" w:rsidP="00B53736">
      <w:pPr>
        <w:pStyle w:val="headingsssss"/>
        <w:jc w:val="center"/>
      </w:pPr>
      <w:r w:rsidRPr="00863945">
        <w:t>ABSTRACT</w:t>
      </w:r>
    </w:p>
    <w:p w14:paraId="250B2103" w14:textId="77777777" w:rsidR="00B53736" w:rsidRPr="00B53736" w:rsidRDefault="00B53736" w:rsidP="00625D5A">
      <w:pPr>
        <w:pStyle w:val="Style1"/>
        <w:jc w:val="both"/>
      </w:pPr>
      <w:r w:rsidRPr="00B53736">
        <w:t>Agriculture remains the backbone of the economy, yet the agricultural marketing system continues to suffer from structural inefficiencies that negatively affect both farmers and consumers. In traditional agricultural trade models, farmers depend heavily on intermediaries such as agents, wholesalers, and commission-based traders to sell their produce. These intermediaries often dictate prices, delay payments, and reduce the profit margins of farmers. At the same time, consumers end up paying higher prices due to multiple layers in the supply chain, while having limited knowledge about the origin, quality, and freshness of the products they purchase. The lack of transparency, inefficient supply chain management, and absence of direct interaction between farmers and customers highlight the urgent need for a digital transformation in agricultural marketing systems.</w:t>
      </w:r>
    </w:p>
    <w:p w14:paraId="36FE2B0F" w14:textId="77777777" w:rsidR="00B53736" w:rsidRPr="00B53736" w:rsidRDefault="00B53736" w:rsidP="00BC3839">
      <w:pPr>
        <w:pStyle w:val="Style1"/>
        <w:jc w:val="both"/>
      </w:pPr>
      <w:r w:rsidRPr="00B53736">
        <w:t>AgroMart is proposed as a web-based e-commerce platform designed to directly connect farmers with customers, eliminating unnecessary intermediaries and creating a transparent, efficient, and fair marketplace for agricultural products. The core idea of AgroMart is to empower farmers by providing them with direct access to consumers, enabling them to list their products online, set their own prices, manage inventory, and receive orders without third-party intervention. Customers, on the other hand, benefit from access to fresh agricultural produce at reasonable prices, along with detailed information about product origin, availability, and pricing. By facilitating direct transactions, AgroMart aims to improve farmer income stability while ensuring affordability and quality for consumers.</w:t>
      </w:r>
    </w:p>
    <w:p w14:paraId="4FC6B66A" w14:textId="77777777" w:rsidR="00B53736" w:rsidRPr="00B53736" w:rsidRDefault="00B53736" w:rsidP="00BC3839">
      <w:pPr>
        <w:pStyle w:val="Style1"/>
        <w:jc w:val="both"/>
      </w:pPr>
      <w:r w:rsidRPr="00B53736">
        <w:t>The proposed system leverages modern web technologies to create a user-friendly and scalable platform suitable for both rural and urban users. Farmers can register on the platform by providing essential details, after which they can upload information about their agricultural products such as crop type, quantity, price, and availability. Customers can browse through various product categories, compare prices, place orders, and complete payments through secure transaction mechanisms. The system maintains digital records of users, products, orders, and transactions, ensuring data consistency and efficient order management. The design focuses on simplicity and accessibility, making it suitable for farmers with minimal technical knowledge while still providing a seamless experience for customers.</w:t>
      </w:r>
    </w:p>
    <w:p w14:paraId="1550E3CA" w14:textId="77777777" w:rsidR="00B53736" w:rsidRPr="00B53736" w:rsidRDefault="00B53736" w:rsidP="00B53736">
      <w:pPr>
        <w:pStyle w:val="Style1"/>
      </w:pPr>
      <w:r w:rsidRPr="00B53736">
        <w:t>.</w:t>
      </w:r>
    </w:p>
    <w:p w14:paraId="5B3F89B5" w14:textId="77777777" w:rsidR="00863945" w:rsidRPr="00CB1A81" w:rsidRDefault="00863945" w:rsidP="00CB1A81">
      <w:pPr>
        <w:pStyle w:val="Style1"/>
      </w:pPr>
    </w:p>
    <w:p w14:paraId="2F92CFFA" w14:textId="77777777" w:rsidR="00CB1A81" w:rsidRPr="00CB1A81" w:rsidRDefault="00CB1A81" w:rsidP="00B53736">
      <w:pPr>
        <w:pStyle w:val="headingsssss"/>
        <w:jc w:val="center"/>
      </w:pPr>
      <w:r w:rsidRPr="00CB1A81">
        <w:t>PROBLEM DEFINITION</w:t>
      </w:r>
    </w:p>
    <w:p w14:paraId="2E4180E3" w14:textId="77777777" w:rsidR="00CB1A81" w:rsidRPr="00CB1A81" w:rsidRDefault="00CB1A81" w:rsidP="00B53736">
      <w:pPr>
        <w:pStyle w:val="Style1"/>
        <w:jc w:val="center"/>
      </w:pPr>
      <w:r w:rsidRPr="00B53736">
        <w:rPr>
          <w:b/>
          <w:bCs/>
        </w:rPr>
        <w:t>Overview:</w:t>
      </w:r>
      <w:r w:rsidRPr="00CB1A81">
        <w:br/>
        <w:t>Existing System and Drawbacks</w:t>
      </w:r>
      <w:r w:rsidRPr="00CB1A81">
        <w:br/>
        <w:t>Need for the Proposed System</w:t>
      </w:r>
    </w:p>
    <w:p w14:paraId="21FA60DB" w14:textId="77777777" w:rsidR="00CB1A81" w:rsidRPr="00CB1A81" w:rsidRDefault="00CB1A81" w:rsidP="00B53736">
      <w:pPr>
        <w:pStyle w:val="headingsssss"/>
        <w:jc w:val="center"/>
      </w:pPr>
      <w:r w:rsidRPr="00CB1A81">
        <w:t>EXISTING SYSTEM AND DRAWBACKS</w:t>
      </w:r>
    </w:p>
    <w:p w14:paraId="1D62639D" w14:textId="77777777" w:rsidR="00EE2F6A" w:rsidRPr="00EE2F6A" w:rsidRDefault="00EE2F6A" w:rsidP="00923C6C">
      <w:pPr>
        <w:pStyle w:val="Style1"/>
        <w:jc w:val="both"/>
      </w:pPr>
      <w:r w:rsidRPr="00EE2F6A">
        <w:t>The existing agricultural marketing system is primarily based on traditional market structures that rely on physical mandis, commission agents, wholesalers, and retailers. Farmers are required to transport their produce to local markets where pricing is controlled by intermediaries rather than being driven by transparent demand and supply mechanisms. This system significantly limits the bargaining power of farmers, especially small and marginal farmers, resulting in low profit margins and unstable income. Farmers often have little or no control over pricing decisions and are forced to accept the rates offered by middlemen to avoid losses due to spoilage or storage limitations.</w:t>
      </w:r>
    </w:p>
    <w:p w14:paraId="62943E66" w14:textId="77777777" w:rsidR="00EE2F6A" w:rsidRPr="00EE2F6A" w:rsidRDefault="00EE2F6A" w:rsidP="00923C6C">
      <w:pPr>
        <w:pStyle w:val="Style1"/>
        <w:jc w:val="both"/>
      </w:pPr>
      <w:r w:rsidRPr="00EE2F6A">
        <w:t>One of the major drawbacks of the existing system is the presence of multiple intermediaries between farmers and customers. Agricultural products pass through several layers, including agents, wholesalers, distributors, and retailers, before reaching the end consumer. Each layer adds additional costs in the form of commissions, transportation, and storage charges, which increases the final price paid by customers while reducing the share received by farmers. This multi-layered supply chain also leads to delays, loss of product freshness, and increased chances of wastage.</w:t>
      </w:r>
    </w:p>
    <w:p w14:paraId="6C2AAA04" w14:textId="77777777" w:rsidR="00EE2F6A" w:rsidRPr="00EE2F6A" w:rsidRDefault="00EE2F6A" w:rsidP="00923C6C">
      <w:pPr>
        <w:pStyle w:val="Style1"/>
        <w:jc w:val="both"/>
      </w:pPr>
      <w:r w:rsidRPr="00EE2F6A">
        <w:t>Another significant limitation is the lack of transparency in pricing and transactions. Farmers are rarely informed about the final selling price of their produce in retail markets, and customers have no visibility into how much farmers actually receive. There is minimal information available regarding product origin, farming practices, or quality standards. This lack of transparency creates mistrust on both sides and prevents fair trade practices.</w:t>
      </w:r>
    </w:p>
    <w:p w14:paraId="3BC948ED" w14:textId="77777777" w:rsidR="00EE2F6A" w:rsidRPr="00EE2F6A" w:rsidRDefault="00EE2F6A" w:rsidP="00923C6C">
      <w:pPr>
        <w:pStyle w:val="Style1"/>
        <w:jc w:val="both"/>
      </w:pPr>
      <w:r w:rsidRPr="00EE2F6A">
        <w:t>The existing system also suffers from limited use of digital technology. Market information, sales records, and transactions are often managed manually, leading to errors, inefficiencies, and poor data management. Farmers do not have access to real-time market prices or demand trends, which restricts their ability to plan production effectively. Physical market dependency further limits farmers to local regions, reducing their market reach and growth opportunities.</w:t>
      </w:r>
    </w:p>
    <w:p w14:paraId="33FF6E1C" w14:textId="77777777" w:rsidR="00EE2F6A" w:rsidRDefault="00EE2F6A" w:rsidP="00923C6C">
      <w:pPr>
        <w:pStyle w:val="Style1"/>
        <w:jc w:val="both"/>
      </w:pPr>
      <w:r w:rsidRPr="00EE2F6A">
        <w:t xml:space="preserve">While some online grocery platforms and agricultural portals exist, they do not fully solve these issues. Most of these platforms procure products through aggregators or distributors rather than directly from farmers. As a result, farmers still lack direct interaction with customers and control over pricing. </w:t>
      </w:r>
    </w:p>
    <w:p w14:paraId="693002FC" w14:textId="77777777" w:rsidR="00CB1A81" w:rsidRPr="00CB1A81" w:rsidRDefault="00CB1A81" w:rsidP="00EE2F6A">
      <w:pPr>
        <w:pStyle w:val="headingsssss"/>
        <w:jc w:val="center"/>
      </w:pPr>
      <w:r w:rsidRPr="00CB1A81">
        <w:lastRenderedPageBreak/>
        <w:t>VIABLE OBJECTIVES</w:t>
      </w:r>
      <w:r w:rsidRPr="00CB1A81">
        <w:br/>
        <w:t>(Unambiguous, Achievable, Measurable Factors Taken as Parameters)</w:t>
      </w:r>
    </w:p>
    <w:p w14:paraId="71EF5D14" w14:textId="77777777" w:rsidR="00CB1A81" w:rsidRPr="00CB1A81" w:rsidRDefault="00CB1A81" w:rsidP="00EE2F6A">
      <w:pPr>
        <w:pStyle w:val="headingsssss"/>
        <w:jc w:val="center"/>
      </w:pPr>
      <w:r w:rsidRPr="00CB1A81">
        <w:t>OBJECTIVES</w:t>
      </w:r>
    </w:p>
    <w:p w14:paraId="06D2B8D0" w14:textId="77777777" w:rsidR="00EE2F6A" w:rsidRPr="00EE2F6A" w:rsidRDefault="00EE2F6A" w:rsidP="00004288">
      <w:pPr>
        <w:pStyle w:val="Style1"/>
      </w:pPr>
      <w:r w:rsidRPr="00EE2F6A">
        <w:rPr>
          <w:rStyle w:val="Strong"/>
        </w:rPr>
        <w:t>1.Direct Farmer-to-Customer Connectivity:</w:t>
      </w:r>
      <w:r w:rsidRPr="00EE2F6A">
        <w:br/>
        <w:t>The primary objective of AgroMart is to establish direct interaction between farmers and customers through a digital platform. This eliminates the dependency on intermediaries and enables transparent communication. Direct connectivity helps farmers reach customers easily while customers gain access to fresh produce directly from the source.</w:t>
      </w:r>
    </w:p>
    <w:p w14:paraId="5D08B071" w14:textId="77777777" w:rsidR="00EE2F6A" w:rsidRPr="00EE2F6A" w:rsidRDefault="00EE2F6A" w:rsidP="00004288">
      <w:pPr>
        <w:pStyle w:val="Style1"/>
      </w:pPr>
      <w:r w:rsidRPr="00EE2F6A">
        <w:rPr>
          <w:b/>
          <w:bCs/>
        </w:rPr>
        <w:t>2.Fair Price Realization for Farmers:</w:t>
      </w:r>
      <w:r w:rsidRPr="00EE2F6A">
        <w:rPr>
          <w:b/>
          <w:bCs/>
        </w:rPr>
        <w:br/>
      </w:r>
      <w:r w:rsidRPr="00EE2F6A">
        <w:t>AgroMart aims to ensure fair and competitive pricing for farmers by allowing them to set prices independently. By removing middlemen commissions, farmers receive a higher share of the final selling price. This objective focuses on improving farmer income stability and reducing exploitation.</w:t>
      </w:r>
    </w:p>
    <w:p w14:paraId="3165D7B0" w14:textId="77777777" w:rsidR="00EE2F6A" w:rsidRPr="00EE2F6A" w:rsidRDefault="00EE2F6A" w:rsidP="00004288">
      <w:pPr>
        <w:pStyle w:val="Style1"/>
      </w:pPr>
      <w:r w:rsidRPr="00EE2F6A">
        <w:rPr>
          <w:b/>
          <w:bCs/>
        </w:rPr>
        <w:t>3.Improved Customer Accessibility and Convenience</w:t>
      </w:r>
      <w:r>
        <w:t>:</w:t>
      </w:r>
      <w:r w:rsidRPr="00EE2F6A">
        <w:br/>
        <w:t>The project seeks to provide customers with an easy-to-use online system for purchasing agricultural products. Customers can browse products, compare prices, and place orders from the comfort of their homes. This improves convenience and reduces dependency on traditional markets.</w:t>
      </w:r>
    </w:p>
    <w:p w14:paraId="2B103F59" w14:textId="77777777" w:rsidR="00EE2F6A" w:rsidRPr="00EE2F6A" w:rsidRDefault="00EE2F6A" w:rsidP="00004288">
      <w:pPr>
        <w:pStyle w:val="Style1"/>
      </w:pPr>
      <w:r w:rsidRPr="00EE2F6A">
        <w:rPr>
          <w:b/>
          <w:bCs/>
        </w:rPr>
        <w:t>4.Transparency in Agricultural Trade:</w:t>
      </w:r>
      <w:r w:rsidRPr="00EE2F6A">
        <w:br/>
        <w:t>AgroMart focuses on improving transparency by clearly displaying farmer details, product origin, pricing, and availability. This transparency builds trust between farmers and customers. It also enables customers to make informed purchasing decisions.</w:t>
      </w:r>
    </w:p>
    <w:p w14:paraId="295B0CF4" w14:textId="77777777" w:rsidR="00EE2F6A" w:rsidRPr="00EE2F6A" w:rsidRDefault="00EE2F6A" w:rsidP="00004288">
      <w:pPr>
        <w:pStyle w:val="Style1"/>
      </w:pPr>
      <w:r w:rsidRPr="00EE2F6A">
        <w:rPr>
          <w:b/>
          <w:bCs/>
        </w:rPr>
        <w:t>5. Efficient Order and Transaction Management</w:t>
      </w:r>
      <w:r>
        <w:t>:</w:t>
      </w:r>
      <w:r w:rsidRPr="00EE2F6A">
        <w:br/>
        <w:t>The system aims to automate order placement, confirmation, and tracking processes. Efficient transaction handling reduces delays and manual errors. This objective ensures smooth coordination between farmers and customers throughout the order lifecycle.</w:t>
      </w:r>
    </w:p>
    <w:p w14:paraId="250CBB64" w14:textId="77777777" w:rsidR="00EE2F6A" w:rsidRDefault="00EE2F6A" w:rsidP="00004288">
      <w:pPr>
        <w:pStyle w:val="Style1"/>
      </w:pPr>
      <w:r w:rsidRPr="00EE2F6A">
        <w:rPr>
          <w:b/>
          <w:bCs/>
        </w:rPr>
        <w:t>6.Secure and Reliable Payment Processing:</w:t>
      </w:r>
      <w:r w:rsidRPr="00EE2F6A">
        <w:br/>
        <w:t>AgroMart aims to integrate secure online payment mechanisms for safe transactions. Timely and reliable payment processing ensures that farmers receive payments without delay. This objective enhances trust and reliability in digital agricultural trade</w:t>
      </w:r>
    </w:p>
    <w:p w14:paraId="747DC17E" w14:textId="77777777" w:rsidR="00CB1A81" w:rsidRPr="00CB1A81" w:rsidRDefault="00EE2F6A" w:rsidP="00004288">
      <w:pPr>
        <w:pStyle w:val="Style1"/>
      </w:pPr>
      <w:r w:rsidRPr="00EE2F6A">
        <w:rPr>
          <w:b/>
          <w:bCs/>
        </w:rPr>
        <w:t>7.  Reduction of Supply Chain Inefficiencies</w:t>
      </w:r>
      <w:r>
        <w:t>:</w:t>
      </w:r>
      <w:r w:rsidRPr="00EE2F6A">
        <w:br/>
        <w:t>By minimizing the number of handling stages, AgroMart reduces wastage, delays, and quality degradation of agricultural products. A simplified supply chain improves delivery speed and product freshness. This objective enhances overall system efficiency.</w:t>
      </w:r>
    </w:p>
    <w:p w14:paraId="1774FAA2" w14:textId="77777777" w:rsidR="00CB1A81" w:rsidRPr="00CB1A81" w:rsidRDefault="00CB1A81" w:rsidP="00EE2F6A">
      <w:pPr>
        <w:pStyle w:val="headingsssss"/>
        <w:jc w:val="center"/>
      </w:pPr>
      <w:r w:rsidRPr="00CB1A81">
        <w:lastRenderedPageBreak/>
        <w:t>LITERATURE SURVEY</w:t>
      </w:r>
    </w:p>
    <w:p w14:paraId="7DBFD611" w14:textId="77777777" w:rsidR="00CB1A81" w:rsidRDefault="00EE2F6A" w:rsidP="00CB1A81">
      <w:pPr>
        <w:pStyle w:val="Style1"/>
      </w:pPr>
      <w:r w:rsidRPr="00EE2F6A">
        <w:t>The literature reveals that while multiple digital initiatives and research efforts have attempted to improve agricultural marketing, most existing systems either depend on intermediaries or focus only on information sharing rather than direct transactions. There is a clear research gap in developing a simple, transparent, and farmer-centric e-commerce platform that enables direct farmer-to-customer interaction. AgroMart is proposed to address this gap by combining direct selling, transparent pricing, and efficient order management in a single digital platform.</w:t>
      </w:r>
    </w:p>
    <w:p w14:paraId="43843360" w14:textId="77777777" w:rsidR="006B0884" w:rsidRPr="006B0884" w:rsidRDefault="006B0884" w:rsidP="006B0884">
      <w:pPr>
        <w:pStyle w:val="Style1"/>
      </w:pPr>
      <w:r>
        <w:t>1.</w:t>
      </w:r>
      <w:r w:rsidRPr="006B0884">
        <w:rPr>
          <w:b/>
          <w:bCs/>
        </w:rPr>
        <w:t>Government of India – National Agriculture Market (eNAM)</w:t>
      </w:r>
      <w:r w:rsidRPr="006B0884">
        <w:br/>
        <w:t>The Government of India proposed the National Agriculture Market (eNAM) to digitally integrate agricultural markets across the country. The objective of eNAM is to provide transparent price discovery and improve market access for farmers by connecting multiple physical mandis through an online platform. The system enables farmers to view market prices and participate in digital bidding processes. However, eNAM still depends on physical markets and intermediaries, and farmers must transport produce to mandis, which limits true direct farmer-to-consumer interaction.</w:t>
      </w:r>
      <w:r w:rsidRPr="006B0884">
        <w:br/>
        <w:t>Reference: Ministry of Agriculture &amp; Farmers Welfare, Government of India, eNAM Portal.</w:t>
      </w:r>
    </w:p>
    <w:p w14:paraId="41B3C49D" w14:textId="77777777" w:rsidR="006B0884" w:rsidRPr="006B0884" w:rsidRDefault="006B0884" w:rsidP="006B0884">
      <w:pPr>
        <w:pStyle w:val="Style1"/>
      </w:pPr>
      <w:r>
        <w:t>2.</w:t>
      </w:r>
      <w:r w:rsidRPr="006B0884">
        <w:rPr>
          <w:b/>
          <w:bCs/>
        </w:rPr>
        <w:t>Kumar et al. – Digital Agricultural Marketing Systems</w:t>
      </w:r>
      <w:r w:rsidRPr="006B0884">
        <w:br/>
        <w:t>Kumar and his co-researchers proposed a digital agricultural marketing framework aimed at improving farmer access to market information and reducing information asymmetry. Their study focused on the use of web-based platforms to share pricing data and market demand trends. While the system improved awareness among farmers, it did not eliminate intermediaries or support direct online selling between farmers and consumers.</w:t>
      </w:r>
      <w:r w:rsidRPr="006B0884">
        <w:br/>
        <w:t>Reference: Kumar et al., “Digital Platforms for Agricultural Marketing,” International Journal of Agricultural Economics.</w:t>
      </w:r>
    </w:p>
    <w:p w14:paraId="288A939A" w14:textId="77777777" w:rsidR="006B0884" w:rsidRPr="006B0884" w:rsidRDefault="006B0884" w:rsidP="006B0884">
      <w:pPr>
        <w:pStyle w:val="Style1"/>
      </w:pPr>
      <w:r>
        <w:t>3.</w:t>
      </w:r>
      <w:r w:rsidRPr="006B0884">
        <w:t xml:space="preserve"> </w:t>
      </w:r>
      <w:r w:rsidRPr="006B0884">
        <w:rPr>
          <w:b/>
          <w:bCs/>
        </w:rPr>
        <w:t>Patel and Shah – E-Commerce Model for Agricultural Products</w:t>
      </w:r>
      <w:r w:rsidRPr="006B0884">
        <w:br/>
        <w:t>Patel and Shah proposed an e-commerce-based model for selling agricultural products online. Their system allowed vendors to list products and customers to place orders digitally. The model demonstrated the feasibility of online agricultural trade but relied on distributors rather than farmers as primary sellers. As a result, farmers had limited control over pricing and customer interaction.</w:t>
      </w:r>
      <w:r w:rsidRPr="006B0884">
        <w:br/>
      </w:r>
    </w:p>
    <w:p w14:paraId="674D493E" w14:textId="77777777" w:rsidR="006B0884" w:rsidRPr="006B0884" w:rsidRDefault="006B0884" w:rsidP="00004288">
      <w:pPr>
        <w:pStyle w:val="Style1"/>
        <w:jc w:val="both"/>
        <w:rPr>
          <w:b/>
          <w:bCs/>
        </w:rPr>
      </w:pPr>
      <w:r w:rsidRPr="006B0884">
        <w:rPr>
          <w:b/>
          <w:bCs/>
        </w:rPr>
        <w:t>LIMITATIONS</w:t>
      </w:r>
    </w:p>
    <w:p w14:paraId="1AFFC89C" w14:textId="77777777" w:rsidR="006B0884" w:rsidRPr="006B0884" w:rsidRDefault="006B0884" w:rsidP="00004288">
      <w:pPr>
        <w:pStyle w:val="Style1"/>
        <w:numPr>
          <w:ilvl w:val="0"/>
          <w:numId w:val="2"/>
        </w:numPr>
        <w:jc w:val="both"/>
      </w:pPr>
      <w:r w:rsidRPr="006B0884">
        <w:t>Most existing agricultural digital platforms continue to depend on intermediaries such as agents, wholesalers, or aggregators, which prevents true direct interaction between farmers and customers and limits farmer control over pricing.</w:t>
      </w:r>
    </w:p>
    <w:p w14:paraId="61BFD087" w14:textId="77777777" w:rsidR="006B0884" w:rsidRPr="006B0884" w:rsidRDefault="006B0884" w:rsidP="00004288">
      <w:pPr>
        <w:pStyle w:val="Style1"/>
        <w:numPr>
          <w:ilvl w:val="0"/>
          <w:numId w:val="2"/>
        </w:numPr>
        <w:jc w:val="both"/>
      </w:pPr>
      <w:r w:rsidRPr="006B0884">
        <w:lastRenderedPageBreak/>
        <w:t>Government initiatives like digital mandi systems require farmers to physically bring produce to markets, which fails to eliminate transportation costs, delays, and dependence on physical infrastructure.</w:t>
      </w:r>
    </w:p>
    <w:p w14:paraId="16AFAC4E" w14:textId="77777777" w:rsidR="006B0884" w:rsidRPr="006B0884" w:rsidRDefault="006B0884" w:rsidP="00004288">
      <w:pPr>
        <w:pStyle w:val="Style1"/>
        <w:numPr>
          <w:ilvl w:val="0"/>
          <w:numId w:val="2"/>
        </w:numPr>
        <w:jc w:val="both"/>
      </w:pPr>
      <w:r w:rsidRPr="006B0884">
        <w:t>Many proposed systems focus mainly on providing market information rather than enabling complete online buying and selling, resulting in partial solutions that do not address transaction and order management</w:t>
      </w:r>
    </w:p>
    <w:p w14:paraId="6C71D6F8" w14:textId="77777777" w:rsidR="006B0884" w:rsidRPr="006B0884" w:rsidRDefault="006B0884" w:rsidP="006B0884">
      <w:pPr>
        <w:pStyle w:val="Style1"/>
      </w:pPr>
    </w:p>
    <w:p w14:paraId="6650CF7E" w14:textId="77777777" w:rsidR="006C70EC" w:rsidRDefault="006C70EC" w:rsidP="006B0884">
      <w:pPr>
        <w:pStyle w:val="headingsssss"/>
        <w:jc w:val="center"/>
      </w:pPr>
    </w:p>
    <w:p w14:paraId="45350817" w14:textId="77777777" w:rsidR="006C70EC" w:rsidRDefault="006C70EC" w:rsidP="006B0884">
      <w:pPr>
        <w:pStyle w:val="headingsssss"/>
        <w:jc w:val="center"/>
      </w:pPr>
    </w:p>
    <w:p w14:paraId="1E8422BD" w14:textId="77777777" w:rsidR="006C70EC" w:rsidRDefault="006C70EC" w:rsidP="006B0884">
      <w:pPr>
        <w:pStyle w:val="headingsssss"/>
        <w:jc w:val="center"/>
      </w:pPr>
    </w:p>
    <w:p w14:paraId="4E3571F8" w14:textId="77777777" w:rsidR="00CB1A81" w:rsidRPr="00CB1A81" w:rsidRDefault="00CB1A81" w:rsidP="006B0884">
      <w:pPr>
        <w:pStyle w:val="headingsssss"/>
        <w:jc w:val="center"/>
      </w:pPr>
      <w:r w:rsidRPr="00CB1A81">
        <w:t>PROPOSED SYSTEM</w:t>
      </w:r>
    </w:p>
    <w:p w14:paraId="7362119B" w14:textId="77777777" w:rsidR="00CB1A81" w:rsidRPr="00CB1A81" w:rsidRDefault="00CB1A81" w:rsidP="006B0884">
      <w:pPr>
        <w:pStyle w:val="Style1"/>
        <w:jc w:val="center"/>
      </w:pPr>
      <w:r w:rsidRPr="00CB1A81">
        <w:t>Overview:</w:t>
      </w:r>
      <w:r w:rsidRPr="00CB1A81">
        <w:br/>
        <w:t>Purpose of the System</w:t>
      </w:r>
      <w:r w:rsidRPr="00CB1A81">
        <w:br/>
        <w:t>Overcoming Existing Problems</w:t>
      </w:r>
      <w:r w:rsidRPr="00CB1A81">
        <w:br/>
        <w:t>Key Features</w:t>
      </w:r>
    </w:p>
    <w:p w14:paraId="144A5156" w14:textId="77777777" w:rsidR="006B0884" w:rsidRDefault="006B0884" w:rsidP="00004288">
      <w:pPr>
        <w:pStyle w:val="Style1"/>
        <w:jc w:val="both"/>
      </w:pPr>
      <w:r>
        <w:t>The AgroMart system is designed to overcome the limitations of the traditional agricultural marketing model by replacing the intermediary-driven supply chain with a direct digital marketplace. Instead of routing agricultural products through multiple agents, wholesalers, and retailers, AgroMart enables farmers to interact directly with consumers through a web-based platform. The core idea behind the system is simple: farmers should receive fair prices for their produce, and consumers should have transparent access to fresh agricultural products. By leveraging digital technology, AgroMart ensures efficiency, fairness, and accessibility in agricultural trade.</w:t>
      </w:r>
    </w:p>
    <w:p w14:paraId="021F049F" w14:textId="77777777" w:rsidR="006B0884" w:rsidRPr="006B0884" w:rsidRDefault="006B0884" w:rsidP="00004288">
      <w:pPr>
        <w:pStyle w:val="Style1"/>
        <w:jc w:val="both"/>
        <w:rPr>
          <w:b/>
          <w:bCs/>
        </w:rPr>
      </w:pPr>
      <w:r w:rsidRPr="006B0884">
        <w:rPr>
          <w:b/>
          <w:bCs/>
        </w:rPr>
        <w:t>Overview</w:t>
      </w:r>
    </w:p>
    <w:p w14:paraId="7B00F9F6" w14:textId="77777777" w:rsidR="006B0884" w:rsidRDefault="006B0884" w:rsidP="00004288">
      <w:pPr>
        <w:pStyle w:val="Style1"/>
        <w:jc w:val="both"/>
      </w:pPr>
      <w:r>
        <w:rPr>
          <w:rFonts w:ascii="Segoe UI Symbol" w:hAnsi="Segoe UI Symbol" w:cs="Segoe UI Symbol"/>
        </w:rPr>
        <w:t>➔</w:t>
      </w:r>
      <w:r>
        <w:t xml:space="preserve"> Purpose of the System</w:t>
      </w:r>
    </w:p>
    <w:p w14:paraId="6F824708" w14:textId="77777777" w:rsidR="006B0884" w:rsidRDefault="006B0884" w:rsidP="00004288">
      <w:pPr>
        <w:pStyle w:val="Style1"/>
        <w:jc w:val="both"/>
      </w:pPr>
      <w:r>
        <w:rPr>
          <w:rFonts w:ascii="Segoe UI Symbol" w:hAnsi="Segoe UI Symbol" w:cs="Segoe UI Symbol"/>
        </w:rPr>
        <w:t>➔</w:t>
      </w:r>
      <w:r>
        <w:t xml:space="preserve"> Overcoming Existing Problems</w:t>
      </w:r>
    </w:p>
    <w:p w14:paraId="73EBE7A1" w14:textId="77777777" w:rsidR="006B0884" w:rsidRDefault="006B0884" w:rsidP="00004288">
      <w:pPr>
        <w:pStyle w:val="Style1"/>
        <w:jc w:val="both"/>
      </w:pPr>
      <w:r>
        <w:rPr>
          <w:rFonts w:ascii="Segoe UI Symbol" w:hAnsi="Segoe UI Symbol" w:cs="Segoe UI Symbol"/>
        </w:rPr>
        <w:t>➔</w:t>
      </w:r>
      <w:r>
        <w:t xml:space="preserve"> Key Features</w:t>
      </w:r>
    </w:p>
    <w:p w14:paraId="3C21F0B8" w14:textId="77777777" w:rsidR="006B0884" w:rsidRPr="006B0884" w:rsidRDefault="006B0884" w:rsidP="00004288">
      <w:pPr>
        <w:pStyle w:val="Style1"/>
        <w:jc w:val="both"/>
        <w:rPr>
          <w:b/>
          <w:bCs/>
        </w:rPr>
      </w:pPr>
      <w:r w:rsidRPr="006B0884">
        <w:rPr>
          <w:b/>
          <w:bCs/>
        </w:rPr>
        <w:t>What Our System Does</w:t>
      </w:r>
    </w:p>
    <w:p w14:paraId="7D1C859A" w14:textId="77777777" w:rsidR="006B0884" w:rsidRDefault="006B0884" w:rsidP="00004288">
      <w:pPr>
        <w:pStyle w:val="Style1"/>
        <w:jc w:val="both"/>
      </w:pPr>
      <w:r>
        <w:t xml:space="preserve">AgroMart provides a centralized digital platform where farmers can register and list their agricultural products by specifying details such as crop name, price, quantity, and availability. Consumers can browse these listings, compare prices, and place orders directly with farmers. The system manages product information, order processing, and transaction records in a </w:t>
      </w:r>
      <w:r>
        <w:lastRenderedPageBreak/>
        <w:t>structured manner. By digitizing the buying and selling process, AgroMart eliminates the need for physical intermediaries and enables direct communication between farmers and buyers. The system is designed to be simple and user-friendly, making it suitable for farmers with basic digital knowledge and consumers seeking convenient access to fresh produce.</w:t>
      </w:r>
    </w:p>
    <w:p w14:paraId="4A3E5F14" w14:textId="77777777" w:rsidR="006B0884" w:rsidRPr="006B0884" w:rsidRDefault="006B0884" w:rsidP="006B0884">
      <w:pPr>
        <w:pStyle w:val="Style1"/>
        <w:rPr>
          <w:b/>
          <w:bCs/>
        </w:rPr>
      </w:pPr>
      <w:r w:rsidRPr="006B0884">
        <w:rPr>
          <w:b/>
          <w:bCs/>
        </w:rPr>
        <w:t>How It Overcomes Existing Problems</w:t>
      </w:r>
    </w:p>
    <w:p w14:paraId="55D25F1A" w14:textId="77777777" w:rsidR="006B0884" w:rsidRDefault="006B0884" w:rsidP="00004288">
      <w:pPr>
        <w:pStyle w:val="Style1"/>
        <w:jc w:val="both"/>
      </w:pPr>
      <w:r>
        <w:t>The major issues of low farmer income, price manipulation, and lack of transparency are addressed through direct farmer-to-consumer interaction. Since farmers set their own prices, they gain better control over profits, while consumers benefit from fair and consistent pricing. The system ensures transparency by displaying complete product details and availability information, reducing mistrust in transactions. By removing intermediaries, AgroMart also minimizes delays in payments and reduces unnecessary cost inflation. This direct and digital approach improves efficiency, strengthens trust, and supports sustainable agricultural practices.</w:t>
      </w:r>
    </w:p>
    <w:p w14:paraId="02974450" w14:textId="77777777" w:rsidR="006B0884" w:rsidRDefault="006B0884" w:rsidP="006B0884">
      <w:pPr>
        <w:pStyle w:val="Style1"/>
      </w:pPr>
    </w:p>
    <w:p w14:paraId="002458B4" w14:textId="77777777" w:rsidR="006B0884" w:rsidRPr="006B0884" w:rsidRDefault="006B0884" w:rsidP="006B0884">
      <w:pPr>
        <w:pStyle w:val="Style1"/>
        <w:rPr>
          <w:b/>
          <w:bCs/>
        </w:rPr>
      </w:pPr>
      <w:r w:rsidRPr="006B0884">
        <w:rPr>
          <w:b/>
          <w:bCs/>
        </w:rPr>
        <w:t>Key Features of the System</w:t>
      </w:r>
    </w:p>
    <w:p w14:paraId="0D6BA83E" w14:textId="77777777" w:rsidR="006B0884" w:rsidRDefault="006B0884" w:rsidP="006B0884">
      <w:pPr>
        <w:pStyle w:val="Style1"/>
        <w:numPr>
          <w:ilvl w:val="0"/>
          <w:numId w:val="3"/>
        </w:numPr>
      </w:pPr>
      <w:r>
        <w:t>Direct farmer-to-consumer selling through a digital platform</w:t>
      </w:r>
    </w:p>
    <w:p w14:paraId="76221B7F" w14:textId="77777777" w:rsidR="006B0884" w:rsidRDefault="006B0884" w:rsidP="006B0884">
      <w:pPr>
        <w:pStyle w:val="Style1"/>
        <w:numPr>
          <w:ilvl w:val="0"/>
          <w:numId w:val="3"/>
        </w:numPr>
      </w:pPr>
      <w:r>
        <w:t>Transparent pricing and product information</w:t>
      </w:r>
    </w:p>
    <w:p w14:paraId="1585C3EF" w14:textId="77777777" w:rsidR="006B0884" w:rsidRDefault="006B0884" w:rsidP="006B0884">
      <w:pPr>
        <w:pStyle w:val="Style1"/>
        <w:numPr>
          <w:ilvl w:val="0"/>
          <w:numId w:val="3"/>
        </w:numPr>
      </w:pPr>
      <w:r>
        <w:t>Easy product listing and management for farmers</w:t>
      </w:r>
    </w:p>
    <w:p w14:paraId="47BA77C6" w14:textId="77777777" w:rsidR="006B0884" w:rsidRDefault="006B0884" w:rsidP="006B0884">
      <w:pPr>
        <w:pStyle w:val="Style1"/>
        <w:numPr>
          <w:ilvl w:val="0"/>
          <w:numId w:val="3"/>
        </w:numPr>
      </w:pPr>
      <w:r>
        <w:t>Simple browsing and purchasing process for consumers</w:t>
      </w:r>
    </w:p>
    <w:p w14:paraId="5791B980" w14:textId="77777777" w:rsidR="00CB1A81" w:rsidRDefault="006B0884" w:rsidP="006B0884">
      <w:pPr>
        <w:pStyle w:val="Style1"/>
        <w:numPr>
          <w:ilvl w:val="0"/>
          <w:numId w:val="3"/>
        </w:numPr>
      </w:pPr>
      <w:r>
        <w:t>Reduction of intermediaries and improved farmer income</w:t>
      </w:r>
    </w:p>
    <w:p w14:paraId="0C8643C9" w14:textId="77777777" w:rsidR="007050CA" w:rsidRDefault="007050CA" w:rsidP="006B0884">
      <w:pPr>
        <w:pStyle w:val="headingsssss"/>
      </w:pPr>
    </w:p>
    <w:p w14:paraId="15E33928" w14:textId="77777777" w:rsidR="007050CA" w:rsidRDefault="007050CA" w:rsidP="006B0884">
      <w:pPr>
        <w:pStyle w:val="headingsssss"/>
      </w:pPr>
    </w:p>
    <w:p w14:paraId="491483C7" w14:textId="77777777" w:rsidR="007050CA" w:rsidRDefault="007050CA" w:rsidP="007050CA">
      <w:pPr>
        <w:pStyle w:val="headingsssss"/>
        <w:jc w:val="center"/>
      </w:pPr>
    </w:p>
    <w:p w14:paraId="331057BD" w14:textId="77777777" w:rsidR="007050CA" w:rsidRDefault="007050CA" w:rsidP="007050CA">
      <w:pPr>
        <w:pStyle w:val="headingsssss"/>
        <w:jc w:val="center"/>
      </w:pPr>
    </w:p>
    <w:p w14:paraId="1502BD76" w14:textId="77777777" w:rsidR="007050CA" w:rsidRDefault="007050CA" w:rsidP="007050CA">
      <w:pPr>
        <w:pStyle w:val="headingsssss"/>
        <w:jc w:val="center"/>
      </w:pPr>
    </w:p>
    <w:p w14:paraId="252B1C81" w14:textId="77777777" w:rsidR="007050CA" w:rsidRDefault="007050CA" w:rsidP="007050CA">
      <w:pPr>
        <w:pStyle w:val="headingsssss"/>
        <w:jc w:val="center"/>
      </w:pPr>
    </w:p>
    <w:p w14:paraId="01F14307" w14:textId="77777777" w:rsidR="007050CA" w:rsidRDefault="007050CA" w:rsidP="007050CA">
      <w:pPr>
        <w:pStyle w:val="headingsssss"/>
        <w:jc w:val="center"/>
      </w:pPr>
    </w:p>
    <w:p w14:paraId="1FA525EF" w14:textId="77777777" w:rsidR="007050CA" w:rsidRDefault="007050CA" w:rsidP="007050CA">
      <w:pPr>
        <w:pStyle w:val="headingsssss"/>
        <w:jc w:val="center"/>
      </w:pPr>
    </w:p>
    <w:p w14:paraId="1DACF2C2" w14:textId="77777777" w:rsidR="007050CA" w:rsidRDefault="007050CA" w:rsidP="007050CA">
      <w:pPr>
        <w:pStyle w:val="headingsssss"/>
        <w:jc w:val="center"/>
      </w:pPr>
    </w:p>
    <w:p w14:paraId="0EE9B80C" w14:textId="77777777" w:rsidR="006B0884" w:rsidRPr="006B0884" w:rsidRDefault="006B0884" w:rsidP="007050CA">
      <w:pPr>
        <w:pStyle w:val="headingsssss"/>
        <w:jc w:val="center"/>
      </w:pPr>
      <w:r w:rsidRPr="006B0884">
        <w:t>SYSTEM ARCHITECTURE</w:t>
      </w:r>
    </w:p>
    <w:p w14:paraId="37466759" w14:textId="77777777" w:rsidR="006B0884" w:rsidRPr="006B0884" w:rsidRDefault="006B0884" w:rsidP="007050CA">
      <w:pPr>
        <w:pStyle w:val="Style1"/>
        <w:ind w:left="720"/>
        <w:jc w:val="center"/>
      </w:pPr>
      <w:r w:rsidRPr="006B0884">
        <w:t>Overview:</w:t>
      </w:r>
    </w:p>
    <w:p w14:paraId="22F783A5" w14:textId="77777777" w:rsidR="006B0884" w:rsidRPr="006B0884" w:rsidRDefault="006B0884" w:rsidP="007050CA">
      <w:pPr>
        <w:pStyle w:val="Style1"/>
        <w:ind w:left="720"/>
        <w:jc w:val="center"/>
      </w:pPr>
    </w:p>
    <w:p w14:paraId="0C822145" w14:textId="77777777" w:rsidR="006B0884" w:rsidRPr="006B0884" w:rsidRDefault="006B0884" w:rsidP="00507912">
      <w:pPr>
        <w:pStyle w:val="Style1"/>
        <w:ind w:left="720"/>
      </w:pPr>
      <w:r w:rsidRPr="006B0884">
        <w:rPr>
          <w:rFonts w:ascii="Segoe UI Symbol" w:hAnsi="Segoe UI Symbol" w:cs="Segoe UI Symbol"/>
        </w:rPr>
        <w:t>➔</w:t>
      </w:r>
      <w:r w:rsidRPr="006B0884">
        <w:t xml:space="preserve"> Flow of the Proposed System</w:t>
      </w:r>
    </w:p>
    <w:p w14:paraId="7742FCC0" w14:textId="77777777" w:rsidR="006B0884" w:rsidRPr="006B0884" w:rsidRDefault="006B0884" w:rsidP="00507912">
      <w:pPr>
        <w:pStyle w:val="Style1"/>
        <w:ind w:left="720"/>
      </w:pPr>
      <w:r w:rsidRPr="006B0884">
        <w:rPr>
          <w:rFonts w:ascii="Segoe UI Symbol" w:hAnsi="Segoe UI Symbol" w:cs="Segoe UI Symbol"/>
        </w:rPr>
        <w:t>➔</w:t>
      </w:r>
      <w:r w:rsidRPr="006B0884">
        <w:t xml:space="preserve"> Detailing each segment of the flow</w:t>
      </w:r>
    </w:p>
    <w:p w14:paraId="5FE743CA" w14:textId="77777777" w:rsidR="006B0884" w:rsidRPr="006B0884" w:rsidRDefault="006B0884" w:rsidP="00507912">
      <w:pPr>
        <w:pStyle w:val="Style1"/>
        <w:ind w:left="720"/>
      </w:pPr>
      <w:r w:rsidRPr="006B0884">
        <w:rPr>
          <w:rFonts w:ascii="Segoe UI Symbol" w:hAnsi="Segoe UI Symbol" w:cs="Segoe UI Symbol"/>
        </w:rPr>
        <w:t>➔</w:t>
      </w:r>
      <w:r w:rsidRPr="006B0884">
        <w:t xml:space="preserve"> Flow Chart with labels</w:t>
      </w:r>
    </w:p>
    <w:p w14:paraId="462087E8" w14:textId="77777777" w:rsidR="006B0884" w:rsidRPr="006B0884" w:rsidRDefault="006B0884" w:rsidP="00507912">
      <w:pPr>
        <w:pStyle w:val="Style1"/>
        <w:ind w:left="720"/>
      </w:pPr>
    </w:p>
    <w:p w14:paraId="690A9BDB" w14:textId="77777777" w:rsidR="007050CA" w:rsidRPr="007050CA" w:rsidRDefault="006B0884" w:rsidP="007050CA">
      <w:pPr>
        <w:pStyle w:val="Style1"/>
        <w:ind w:left="720"/>
        <w:rPr>
          <w:b/>
          <w:bCs/>
        </w:rPr>
      </w:pPr>
      <w:r w:rsidRPr="006B0884">
        <w:rPr>
          <w:b/>
          <w:bCs/>
        </w:rPr>
        <w:t>Flow of the AgroMart System:</w:t>
      </w:r>
    </w:p>
    <w:p w14:paraId="570A12D3" w14:textId="77777777" w:rsidR="006B0884" w:rsidRPr="006B0884" w:rsidRDefault="006B0884" w:rsidP="007050CA">
      <w:pPr>
        <w:pStyle w:val="Style1"/>
        <w:ind w:left="720"/>
      </w:pPr>
      <w:r w:rsidRPr="006B0884">
        <w:t>Initialize → User Registration/Login → Farmer Product Listing → Product Data Collection →Data Validation &amp; Storage → Consumer Product Browsing → Order Placement →Transaction Processing → Order Confirmation → Result Display → Terminate</w:t>
      </w:r>
    </w:p>
    <w:p w14:paraId="38810291" w14:textId="77777777" w:rsidR="006B0884" w:rsidRPr="006B0884" w:rsidRDefault="006B0884" w:rsidP="006B0884">
      <w:pPr>
        <w:pStyle w:val="Style1"/>
        <w:ind w:left="720"/>
      </w:pPr>
    </w:p>
    <w:p w14:paraId="484C4D51" w14:textId="77777777" w:rsidR="006B0884" w:rsidRPr="006B0884" w:rsidRDefault="006B0884" w:rsidP="006B0884">
      <w:pPr>
        <w:pStyle w:val="Style1"/>
        <w:ind w:left="720"/>
        <w:rPr>
          <w:b/>
          <w:bCs/>
        </w:rPr>
      </w:pPr>
      <w:r w:rsidRPr="006B0884">
        <w:rPr>
          <w:b/>
          <w:bCs/>
        </w:rPr>
        <w:t>Intricacies of the Components:</w:t>
      </w:r>
    </w:p>
    <w:p w14:paraId="323EF1B2" w14:textId="77777777" w:rsidR="006B0884" w:rsidRPr="006B0884" w:rsidRDefault="006B0884" w:rsidP="006B0884">
      <w:pPr>
        <w:pStyle w:val="Style1"/>
        <w:ind w:left="720"/>
        <w:rPr>
          <w:b/>
          <w:bCs/>
        </w:rPr>
      </w:pPr>
      <w:r w:rsidRPr="006B0884">
        <w:rPr>
          <w:b/>
          <w:bCs/>
        </w:rPr>
        <w:t>1. Initialize</w:t>
      </w:r>
    </w:p>
    <w:p w14:paraId="33CB0844" w14:textId="77777777" w:rsidR="006B0884" w:rsidRPr="006B0884" w:rsidRDefault="006B0884" w:rsidP="006B0884">
      <w:pPr>
        <w:pStyle w:val="Style1"/>
        <w:ind w:left="720"/>
      </w:pPr>
    </w:p>
    <w:p w14:paraId="0F08E0F0" w14:textId="77777777" w:rsidR="006B0884" w:rsidRPr="006B0884" w:rsidRDefault="006B0884" w:rsidP="006B0884">
      <w:pPr>
        <w:pStyle w:val="Style1"/>
        <w:ind w:left="720"/>
      </w:pPr>
      <w:r w:rsidRPr="006B0884">
        <w:t>● Marks the beginning of the AgroMart system process.</w:t>
      </w:r>
    </w:p>
    <w:p w14:paraId="62AA0E8F" w14:textId="77777777" w:rsidR="006B0884" w:rsidRPr="006B0884" w:rsidRDefault="006B0884" w:rsidP="006B0884">
      <w:pPr>
        <w:pStyle w:val="Style1"/>
        <w:ind w:left="720"/>
      </w:pPr>
      <w:r w:rsidRPr="006B0884">
        <w:t>● The system initializes and prepares to accept user interactions.</w:t>
      </w:r>
    </w:p>
    <w:p w14:paraId="30FD66B5" w14:textId="77777777" w:rsidR="006B0884" w:rsidRPr="006B0884" w:rsidRDefault="006B0884" w:rsidP="006B0884">
      <w:pPr>
        <w:pStyle w:val="Style1"/>
        <w:ind w:left="720"/>
      </w:pPr>
      <w:r w:rsidRPr="006B0884">
        <w:t>● All system parameters and database connections are set to default values.</w:t>
      </w:r>
    </w:p>
    <w:p w14:paraId="0459F0AB" w14:textId="77777777" w:rsidR="006B0884" w:rsidRPr="006B0884" w:rsidRDefault="006B0884" w:rsidP="006B0884">
      <w:pPr>
        <w:pStyle w:val="Style1"/>
        <w:ind w:left="720"/>
      </w:pPr>
    </w:p>
    <w:p w14:paraId="09728B78" w14:textId="77777777" w:rsidR="006B0884" w:rsidRPr="006B0884" w:rsidRDefault="006B0884" w:rsidP="006B0884">
      <w:pPr>
        <w:pStyle w:val="Style1"/>
        <w:ind w:left="720"/>
        <w:rPr>
          <w:b/>
          <w:bCs/>
        </w:rPr>
      </w:pPr>
      <w:r w:rsidRPr="006B0884">
        <w:rPr>
          <w:b/>
          <w:bCs/>
        </w:rPr>
        <w:t>2. User Registration / Login</w:t>
      </w:r>
    </w:p>
    <w:p w14:paraId="0A5D28AE" w14:textId="77777777" w:rsidR="006B0884" w:rsidRPr="006B0884" w:rsidRDefault="006B0884" w:rsidP="006B0884">
      <w:pPr>
        <w:pStyle w:val="Style1"/>
        <w:ind w:left="720"/>
      </w:pPr>
    </w:p>
    <w:p w14:paraId="32EE4386" w14:textId="77777777" w:rsidR="006B0884" w:rsidRPr="006B0884" w:rsidRDefault="006B0884" w:rsidP="006B0884">
      <w:pPr>
        <w:pStyle w:val="Style1"/>
        <w:ind w:left="720"/>
      </w:pPr>
      <w:r w:rsidRPr="006B0884">
        <w:t>● Farmers and consumers register or log in to the platform.</w:t>
      </w:r>
    </w:p>
    <w:p w14:paraId="79A13AE0" w14:textId="77777777" w:rsidR="006B0884" w:rsidRPr="006B0884" w:rsidRDefault="006B0884" w:rsidP="006B0884">
      <w:pPr>
        <w:pStyle w:val="Style1"/>
        <w:ind w:left="720"/>
      </w:pPr>
      <w:r w:rsidRPr="006B0884">
        <w:t>● User authentication ensures secure access to system features.</w:t>
      </w:r>
    </w:p>
    <w:p w14:paraId="395CA35A" w14:textId="77777777" w:rsidR="006B0884" w:rsidRPr="006B0884" w:rsidRDefault="006B0884" w:rsidP="006B0884">
      <w:pPr>
        <w:pStyle w:val="Style1"/>
        <w:ind w:left="720"/>
      </w:pPr>
      <w:r w:rsidRPr="006B0884">
        <w:t>● User roles (farmer or consumer) are identified for further operations.</w:t>
      </w:r>
    </w:p>
    <w:p w14:paraId="31F396D4" w14:textId="77777777" w:rsidR="006B0884" w:rsidRPr="006B0884" w:rsidRDefault="006B0884" w:rsidP="006B0884">
      <w:pPr>
        <w:pStyle w:val="Style1"/>
        <w:ind w:left="720"/>
      </w:pPr>
    </w:p>
    <w:p w14:paraId="68EE0267" w14:textId="77777777" w:rsidR="006B0884" w:rsidRPr="006B0884" w:rsidRDefault="006B0884" w:rsidP="006B0884">
      <w:pPr>
        <w:pStyle w:val="Style1"/>
        <w:ind w:left="720"/>
        <w:rPr>
          <w:b/>
          <w:bCs/>
        </w:rPr>
      </w:pPr>
      <w:r w:rsidRPr="006B0884">
        <w:rPr>
          <w:b/>
          <w:bCs/>
        </w:rPr>
        <w:t>3. Farmer Product Listing</w:t>
      </w:r>
    </w:p>
    <w:p w14:paraId="0DDF1CE3" w14:textId="77777777" w:rsidR="006B0884" w:rsidRPr="006B0884" w:rsidRDefault="006B0884" w:rsidP="006B0884">
      <w:pPr>
        <w:pStyle w:val="Style1"/>
        <w:ind w:left="720"/>
      </w:pPr>
    </w:p>
    <w:p w14:paraId="4363E06B" w14:textId="77777777" w:rsidR="006B0884" w:rsidRPr="006B0884" w:rsidRDefault="006B0884" w:rsidP="006B0884">
      <w:pPr>
        <w:pStyle w:val="Style1"/>
        <w:ind w:left="720"/>
      </w:pPr>
      <w:r w:rsidRPr="006B0884">
        <w:lastRenderedPageBreak/>
        <w:t>● Farmers upload details of agricultural products.</w:t>
      </w:r>
    </w:p>
    <w:p w14:paraId="69A54C4C" w14:textId="77777777" w:rsidR="006B0884" w:rsidRPr="006B0884" w:rsidRDefault="006B0884" w:rsidP="006B0884">
      <w:pPr>
        <w:pStyle w:val="Style1"/>
        <w:ind w:left="720"/>
      </w:pPr>
      <w:r w:rsidRPr="006B0884">
        <w:t>● Input features include:</w:t>
      </w:r>
    </w:p>
    <w:p w14:paraId="056D013D" w14:textId="77777777" w:rsidR="006B0884" w:rsidRPr="006B0884" w:rsidRDefault="007050CA" w:rsidP="006B0884">
      <w:pPr>
        <w:pStyle w:val="Style1"/>
        <w:ind w:left="720"/>
      </w:pPr>
      <w:r w:rsidRPr="006B0884">
        <w:t>●</w:t>
      </w:r>
      <w:r w:rsidR="006B0884" w:rsidRPr="006B0884">
        <w:t>crop name</w:t>
      </w:r>
    </w:p>
    <w:p w14:paraId="41D53DC7" w14:textId="77777777" w:rsidR="006B0884" w:rsidRPr="006B0884" w:rsidRDefault="007050CA" w:rsidP="006B0884">
      <w:pPr>
        <w:pStyle w:val="Style1"/>
        <w:ind w:left="720"/>
      </w:pPr>
      <w:r w:rsidRPr="006B0884">
        <w:t>●</w:t>
      </w:r>
      <w:r w:rsidR="006B0884" w:rsidRPr="006B0884">
        <w:t>quantity</w:t>
      </w:r>
    </w:p>
    <w:p w14:paraId="2CAFD31C" w14:textId="77777777" w:rsidR="006B0884" w:rsidRPr="006B0884" w:rsidRDefault="007050CA" w:rsidP="006B0884">
      <w:pPr>
        <w:pStyle w:val="Style1"/>
        <w:ind w:left="720"/>
      </w:pPr>
      <w:r w:rsidRPr="006B0884">
        <w:t>●</w:t>
      </w:r>
      <w:r w:rsidR="006B0884" w:rsidRPr="006B0884">
        <w:t>price</w:t>
      </w:r>
    </w:p>
    <w:p w14:paraId="7042AE83" w14:textId="77777777" w:rsidR="006B0884" w:rsidRPr="006B0884" w:rsidRDefault="006B0884" w:rsidP="006B0884">
      <w:pPr>
        <w:pStyle w:val="Style1"/>
        <w:ind w:left="720"/>
      </w:pPr>
      <w:r w:rsidRPr="006B0884">
        <w:t xml:space="preserve"> </w:t>
      </w:r>
      <w:r w:rsidR="007050CA" w:rsidRPr="006B0884">
        <w:t>●</w:t>
      </w:r>
      <w:r w:rsidRPr="006B0884">
        <w:t>availability status</w:t>
      </w:r>
    </w:p>
    <w:p w14:paraId="492DD385" w14:textId="77777777" w:rsidR="006B0884" w:rsidRPr="006B0884" w:rsidRDefault="006B0884" w:rsidP="006B0884">
      <w:pPr>
        <w:pStyle w:val="Style1"/>
        <w:ind w:left="720"/>
      </w:pPr>
      <w:r w:rsidRPr="006B0884">
        <w:t>● This data forms the primary dataset for marketplace operations.</w:t>
      </w:r>
    </w:p>
    <w:p w14:paraId="7E187FF0" w14:textId="77777777" w:rsidR="006B0884" w:rsidRPr="006B0884" w:rsidRDefault="006B0884" w:rsidP="006B0884">
      <w:pPr>
        <w:pStyle w:val="Style1"/>
        <w:ind w:left="720"/>
      </w:pPr>
    </w:p>
    <w:p w14:paraId="0CF1063D" w14:textId="77777777" w:rsidR="006B0884" w:rsidRPr="006B0884" w:rsidRDefault="006B0884" w:rsidP="006B0884">
      <w:pPr>
        <w:pStyle w:val="Style1"/>
        <w:ind w:left="720"/>
        <w:rPr>
          <w:b/>
          <w:bCs/>
        </w:rPr>
      </w:pPr>
      <w:r w:rsidRPr="006B0884">
        <w:rPr>
          <w:b/>
          <w:bCs/>
        </w:rPr>
        <w:t>4. Product Data Collection</w:t>
      </w:r>
    </w:p>
    <w:p w14:paraId="158902F1" w14:textId="77777777" w:rsidR="006B0884" w:rsidRPr="006B0884" w:rsidRDefault="006B0884" w:rsidP="006B0884">
      <w:pPr>
        <w:pStyle w:val="Style1"/>
        <w:ind w:left="720"/>
      </w:pPr>
    </w:p>
    <w:p w14:paraId="4442948B" w14:textId="77777777" w:rsidR="006B0884" w:rsidRPr="006B0884" w:rsidRDefault="006B0884" w:rsidP="006B0884">
      <w:pPr>
        <w:pStyle w:val="Style1"/>
        <w:ind w:left="720"/>
      </w:pPr>
      <w:r w:rsidRPr="006B0884">
        <w:t>● All product information is collected and stored systematically.</w:t>
      </w:r>
    </w:p>
    <w:p w14:paraId="49496CCA" w14:textId="77777777" w:rsidR="006B0884" w:rsidRPr="006B0884" w:rsidRDefault="006B0884" w:rsidP="006B0884">
      <w:pPr>
        <w:pStyle w:val="Style1"/>
        <w:ind w:left="720"/>
      </w:pPr>
      <w:r w:rsidRPr="006B0884">
        <w:t>● The system organizes product details into structured database fields.</w:t>
      </w:r>
    </w:p>
    <w:p w14:paraId="20DF687D" w14:textId="77777777" w:rsidR="006B0884" w:rsidRPr="006B0884" w:rsidRDefault="006B0884" w:rsidP="006B0884">
      <w:pPr>
        <w:pStyle w:val="Style1"/>
        <w:ind w:left="720"/>
      </w:pPr>
      <w:r w:rsidRPr="006B0884">
        <w:t>● Multiple farmer listings are maintained for consumer access.</w:t>
      </w:r>
    </w:p>
    <w:p w14:paraId="35B8347D" w14:textId="77777777" w:rsidR="006B0884" w:rsidRPr="006B0884" w:rsidRDefault="006B0884" w:rsidP="006B0884">
      <w:pPr>
        <w:pStyle w:val="Style1"/>
        <w:ind w:left="720"/>
      </w:pPr>
    </w:p>
    <w:p w14:paraId="76C27846" w14:textId="77777777" w:rsidR="006B0884" w:rsidRPr="006B0884" w:rsidRDefault="006B0884" w:rsidP="006B0884">
      <w:pPr>
        <w:pStyle w:val="Style1"/>
        <w:ind w:left="720"/>
        <w:rPr>
          <w:b/>
          <w:bCs/>
        </w:rPr>
      </w:pPr>
      <w:r w:rsidRPr="006B0884">
        <w:rPr>
          <w:b/>
          <w:bCs/>
        </w:rPr>
        <w:t>5. Data Validation &amp; Storage</w:t>
      </w:r>
    </w:p>
    <w:p w14:paraId="1D8CFF9B" w14:textId="77777777" w:rsidR="006B0884" w:rsidRPr="006B0884" w:rsidRDefault="006B0884" w:rsidP="006B0884">
      <w:pPr>
        <w:pStyle w:val="Style1"/>
        <w:ind w:left="720"/>
      </w:pPr>
    </w:p>
    <w:p w14:paraId="45369F9F" w14:textId="77777777" w:rsidR="006B0884" w:rsidRPr="006B0884" w:rsidRDefault="006B0884" w:rsidP="006B0884">
      <w:pPr>
        <w:pStyle w:val="Style1"/>
        <w:ind w:left="720"/>
      </w:pPr>
      <w:r w:rsidRPr="006B0884">
        <w:t>● The collected product data is validated for accuracy and completeness.</w:t>
      </w:r>
    </w:p>
    <w:p w14:paraId="5B966715" w14:textId="77777777" w:rsidR="006B0884" w:rsidRPr="006B0884" w:rsidRDefault="006B0884" w:rsidP="006B0884">
      <w:pPr>
        <w:pStyle w:val="Style1"/>
        <w:ind w:left="720"/>
      </w:pPr>
      <w:r w:rsidRPr="006B0884">
        <w:t>● Ensures correct pricing, valid quantities, and proper descriptions.</w:t>
      </w:r>
    </w:p>
    <w:p w14:paraId="33FD860B" w14:textId="77777777" w:rsidR="006B0884" w:rsidRPr="006B0884" w:rsidRDefault="006B0884" w:rsidP="006B0884">
      <w:pPr>
        <w:pStyle w:val="Style1"/>
        <w:ind w:left="720"/>
      </w:pPr>
      <w:r w:rsidRPr="006B0884">
        <w:t>● Stores validated data securely in the database for real-time access.</w:t>
      </w:r>
    </w:p>
    <w:p w14:paraId="200C1FAD" w14:textId="77777777" w:rsidR="006B0884" w:rsidRPr="006B0884" w:rsidRDefault="006B0884" w:rsidP="006B0884">
      <w:pPr>
        <w:pStyle w:val="Style1"/>
        <w:ind w:left="720"/>
      </w:pPr>
    </w:p>
    <w:p w14:paraId="0C27F4DC" w14:textId="77777777" w:rsidR="006B0884" w:rsidRPr="006B0884" w:rsidRDefault="006B0884" w:rsidP="006B0884">
      <w:pPr>
        <w:pStyle w:val="Style1"/>
        <w:ind w:left="720"/>
        <w:rPr>
          <w:b/>
          <w:bCs/>
        </w:rPr>
      </w:pPr>
      <w:r w:rsidRPr="006B0884">
        <w:rPr>
          <w:b/>
          <w:bCs/>
        </w:rPr>
        <w:t>6. Consumer Product Browsing</w:t>
      </w:r>
    </w:p>
    <w:p w14:paraId="73E95A8F" w14:textId="77777777" w:rsidR="006B0884" w:rsidRPr="006B0884" w:rsidRDefault="006B0884" w:rsidP="006B0884">
      <w:pPr>
        <w:pStyle w:val="Style1"/>
        <w:ind w:left="720"/>
      </w:pPr>
    </w:p>
    <w:p w14:paraId="5A441A75" w14:textId="77777777" w:rsidR="006B0884" w:rsidRPr="006B0884" w:rsidRDefault="006B0884" w:rsidP="006B0884">
      <w:pPr>
        <w:pStyle w:val="Style1"/>
        <w:ind w:left="720"/>
      </w:pPr>
      <w:r w:rsidRPr="006B0884">
        <w:t>● Consumers browse available agricultural products.</w:t>
      </w:r>
    </w:p>
    <w:p w14:paraId="01B7D3BF" w14:textId="77777777" w:rsidR="006B0884" w:rsidRPr="006B0884" w:rsidRDefault="006B0884" w:rsidP="006B0884">
      <w:pPr>
        <w:pStyle w:val="Style1"/>
        <w:ind w:left="720"/>
      </w:pPr>
      <w:r w:rsidRPr="006B0884">
        <w:t>● Products can be viewed based on category, price, or availability.</w:t>
      </w:r>
    </w:p>
    <w:p w14:paraId="044306AE" w14:textId="77777777" w:rsidR="006B0884" w:rsidRPr="006B0884" w:rsidRDefault="006B0884" w:rsidP="006B0884">
      <w:pPr>
        <w:pStyle w:val="Style1"/>
        <w:ind w:left="720"/>
      </w:pPr>
      <w:r w:rsidRPr="006B0884">
        <w:t>● Enables comparison of products from different farmers.</w:t>
      </w:r>
    </w:p>
    <w:p w14:paraId="1A63EED9" w14:textId="77777777" w:rsidR="006B0884" w:rsidRPr="006B0884" w:rsidRDefault="006B0884" w:rsidP="006B0884">
      <w:pPr>
        <w:pStyle w:val="Style1"/>
        <w:ind w:left="720"/>
      </w:pPr>
    </w:p>
    <w:p w14:paraId="06CEB6B2" w14:textId="77777777" w:rsidR="006B0884" w:rsidRPr="006B0884" w:rsidRDefault="006B0884" w:rsidP="006B0884">
      <w:pPr>
        <w:pStyle w:val="Style1"/>
        <w:ind w:left="720"/>
        <w:rPr>
          <w:b/>
          <w:bCs/>
        </w:rPr>
      </w:pPr>
      <w:r w:rsidRPr="006B0884">
        <w:rPr>
          <w:b/>
          <w:bCs/>
        </w:rPr>
        <w:t>7. Order Placement</w:t>
      </w:r>
    </w:p>
    <w:p w14:paraId="434373EA" w14:textId="77777777" w:rsidR="006B0884" w:rsidRPr="006B0884" w:rsidRDefault="006B0884" w:rsidP="006B0884">
      <w:pPr>
        <w:pStyle w:val="Style1"/>
        <w:ind w:left="720"/>
      </w:pPr>
    </w:p>
    <w:p w14:paraId="0DC29E68" w14:textId="77777777" w:rsidR="006B0884" w:rsidRPr="006B0884" w:rsidRDefault="006B0884" w:rsidP="006B0884">
      <w:pPr>
        <w:pStyle w:val="Style1"/>
        <w:ind w:left="720"/>
      </w:pPr>
      <w:r w:rsidRPr="006B0884">
        <w:lastRenderedPageBreak/>
        <w:t>● Consumers select products and place orders directly with farmers.</w:t>
      </w:r>
    </w:p>
    <w:p w14:paraId="7E43B506" w14:textId="77777777" w:rsidR="006B0884" w:rsidRPr="006B0884" w:rsidRDefault="006B0884" w:rsidP="006B0884">
      <w:pPr>
        <w:pStyle w:val="Style1"/>
        <w:ind w:left="720"/>
      </w:pPr>
      <w:r w:rsidRPr="006B0884">
        <w:t>● Order details such as quantity and delivery preferences are recorded.</w:t>
      </w:r>
    </w:p>
    <w:p w14:paraId="06849EB2" w14:textId="77777777" w:rsidR="006B0884" w:rsidRPr="006B0884" w:rsidRDefault="006B0884" w:rsidP="006B0884">
      <w:pPr>
        <w:pStyle w:val="Style1"/>
        <w:ind w:left="720"/>
      </w:pPr>
      <w:r w:rsidRPr="006B0884">
        <w:t>● Ensures direct farmer-to-consumer interaction without intermediaries.</w:t>
      </w:r>
    </w:p>
    <w:p w14:paraId="28C8BB5A" w14:textId="77777777" w:rsidR="006B0884" w:rsidRPr="006B0884" w:rsidRDefault="006B0884" w:rsidP="006B0884">
      <w:pPr>
        <w:pStyle w:val="Style1"/>
        <w:ind w:left="720"/>
      </w:pPr>
    </w:p>
    <w:p w14:paraId="37C83760" w14:textId="77777777" w:rsidR="006B0884" w:rsidRPr="006B0884" w:rsidRDefault="006B0884" w:rsidP="006B0884">
      <w:pPr>
        <w:pStyle w:val="Style1"/>
        <w:ind w:left="720"/>
        <w:rPr>
          <w:b/>
          <w:bCs/>
        </w:rPr>
      </w:pPr>
      <w:r w:rsidRPr="006B0884">
        <w:rPr>
          <w:b/>
          <w:bCs/>
        </w:rPr>
        <w:t>8. Transaction Processing</w:t>
      </w:r>
    </w:p>
    <w:p w14:paraId="170122E3" w14:textId="77777777" w:rsidR="006B0884" w:rsidRPr="006B0884" w:rsidRDefault="006B0884" w:rsidP="006B0884">
      <w:pPr>
        <w:pStyle w:val="Style1"/>
        <w:ind w:left="720"/>
      </w:pPr>
    </w:p>
    <w:p w14:paraId="21A41D1B" w14:textId="77777777" w:rsidR="006B0884" w:rsidRPr="006B0884" w:rsidRDefault="006B0884" w:rsidP="006B0884">
      <w:pPr>
        <w:pStyle w:val="Style1"/>
        <w:ind w:left="720"/>
      </w:pPr>
      <w:r w:rsidRPr="006B0884">
        <w:t>● The system processes order confirmations and payment details.</w:t>
      </w:r>
    </w:p>
    <w:p w14:paraId="2FFD68F4" w14:textId="77777777" w:rsidR="006B0884" w:rsidRPr="006B0884" w:rsidRDefault="006B0884" w:rsidP="006B0884">
      <w:pPr>
        <w:pStyle w:val="Style1"/>
        <w:ind w:left="720"/>
      </w:pPr>
      <w:r w:rsidRPr="006B0884">
        <w:t>● Transaction records are securely maintained for future reference.</w:t>
      </w:r>
    </w:p>
    <w:p w14:paraId="27B031CF" w14:textId="77777777" w:rsidR="006B0884" w:rsidRPr="006B0884" w:rsidRDefault="006B0884" w:rsidP="006B0884">
      <w:pPr>
        <w:pStyle w:val="Style1"/>
        <w:ind w:left="720"/>
      </w:pPr>
      <w:r w:rsidRPr="006B0884">
        <w:t>● Ensures transparency and reliability in financial operations.</w:t>
      </w:r>
    </w:p>
    <w:p w14:paraId="2D738B85" w14:textId="77777777" w:rsidR="006B0884" w:rsidRPr="006B0884" w:rsidRDefault="006B0884" w:rsidP="006B0884">
      <w:pPr>
        <w:pStyle w:val="Style1"/>
        <w:ind w:left="720"/>
      </w:pPr>
    </w:p>
    <w:p w14:paraId="44BC456F" w14:textId="77777777" w:rsidR="006B0884" w:rsidRPr="006B0884" w:rsidRDefault="006B0884" w:rsidP="006B0884">
      <w:pPr>
        <w:pStyle w:val="Style1"/>
        <w:ind w:left="720"/>
        <w:rPr>
          <w:b/>
          <w:bCs/>
        </w:rPr>
      </w:pPr>
      <w:r w:rsidRPr="006B0884">
        <w:rPr>
          <w:b/>
          <w:bCs/>
        </w:rPr>
        <w:t>9. Order Confirmation</w:t>
      </w:r>
    </w:p>
    <w:p w14:paraId="05C07E2E" w14:textId="77777777" w:rsidR="006B0884" w:rsidRPr="006B0884" w:rsidRDefault="006B0884" w:rsidP="006B0884">
      <w:pPr>
        <w:pStyle w:val="Style1"/>
        <w:ind w:left="720"/>
      </w:pPr>
    </w:p>
    <w:p w14:paraId="44B56FCB" w14:textId="77777777" w:rsidR="006B0884" w:rsidRPr="006B0884" w:rsidRDefault="006B0884" w:rsidP="006B0884">
      <w:pPr>
        <w:pStyle w:val="Style1"/>
        <w:ind w:left="720"/>
      </w:pPr>
      <w:r w:rsidRPr="006B0884">
        <w:t>● Both farmer and consumer receive order confirmation details.</w:t>
      </w:r>
    </w:p>
    <w:p w14:paraId="7F8EAAB7" w14:textId="77777777" w:rsidR="006B0884" w:rsidRPr="006B0884" w:rsidRDefault="006B0884" w:rsidP="006B0884">
      <w:pPr>
        <w:pStyle w:val="Style1"/>
        <w:ind w:left="720"/>
      </w:pPr>
      <w:r w:rsidRPr="006B0884">
        <w:t>● Updates product availability after successful order placement.</w:t>
      </w:r>
    </w:p>
    <w:p w14:paraId="1F3824DF" w14:textId="77777777" w:rsidR="006B0884" w:rsidRPr="006B0884" w:rsidRDefault="006B0884" w:rsidP="006B0884">
      <w:pPr>
        <w:pStyle w:val="Style1"/>
        <w:ind w:left="720"/>
      </w:pPr>
      <w:r w:rsidRPr="006B0884">
        <w:t>● Maintains order status for tracking and management.</w:t>
      </w:r>
    </w:p>
    <w:p w14:paraId="47EB3230" w14:textId="77777777" w:rsidR="006B0884" w:rsidRPr="006B0884" w:rsidRDefault="006B0884" w:rsidP="006B0884">
      <w:pPr>
        <w:pStyle w:val="Style1"/>
        <w:ind w:left="720"/>
      </w:pPr>
    </w:p>
    <w:p w14:paraId="24F1379A" w14:textId="77777777" w:rsidR="006B0884" w:rsidRPr="006B0884" w:rsidRDefault="006B0884" w:rsidP="006B0884">
      <w:pPr>
        <w:pStyle w:val="Style1"/>
        <w:ind w:left="720"/>
        <w:rPr>
          <w:b/>
          <w:bCs/>
        </w:rPr>
      </w:pPr>
      <w:r w:rsidRPr="006B0884">
        <w:rPr>
          <w:b/>
          <w:bCs/>
        </w:rPr>
        <w:t>10. Result Display</w:t>
      </w:r>
    </w:p>
    <w:p w14:paraId="54EED274" w14:textId="77777777" w:rsidR="006B0884" w:rsidRPr="006B0884" w:rsidRDefault="006B0884" w:rsidP="006B0884">
      <w:pPr>
        <w:pStyle w:val="Style1"/>
        <w:ind w:left="720"/>
      </w:pPr>
    </w:p>
    <w:p w14:paraId="690C9F3A" w14:textId="77777777" w:rsidR="006B0884" w:rsidRPr="006B0884" w:rsidRDefault="006B0884" w:rsidP="006B0884">
      <w:pPr>
        <w:pStyle w:val="Style1"/>
        <w:ind w:left="720"/>
      </w:pPr>
      <w:r w:rsidRPr="006B0884">
        <w:t>● Displays order summaries and transaction outcomes clearly.</w:t>
      </w:r>
    </w:p>
    <w:p w14:paraId="24457446" w14:textId="77777777" w:rsidR="006B0884" w:rsidRPr="006B0884" w:rsidRDefault="006B0884" w:rsidP="006B0884">
      <w:pPr>
        <w:pStyle w:val="Style1"/>
        <w:ind w:left="720"/>
      </w:pPr>
      <w:r w:rsidRPr="006B0884">
        <w:t>● Provides farmers with sales insights and consumers with purchase details.</w:t>
      </w:r>
    </w:p>
    <w:p w14:paraId="178A731B" w14:textId="77777777" w:rsidR="006B0884" w:rsidRPr="006B0884" w:rsidRDefault="006B0884" w:rsidP="006B0884">
      <w:pPr>
        <w:pStyle w:val="Style1"/>
        <w:ind w:left="720"/>
      </w:pPr>
      <w:r w:rsidRPr="006B0884">
        <w:t>● Enables users to review previous transactions.</w:t>
      </w:r>
    </w:p>
    <w:p w14:paraId="356E85D6" w14:textId="77777777" w:rsidR="006B0884" w:rsidRPr="006B0884" w:rsidRDefault="006B0884" w:rsidP="006B0884">
      <w:pPr>
        <w:pStyle w:val="Style1"/>
        <w:ind w:left="720"/>
      </w:pPr>
    </w:p>
    <w:p w14:paraId="6C1130F7" w14:textId="77777777" w:rsidR="006B0884" w:rsidRPr="006B0884" w:rsidRDefault="006B0884" w:rsidP="006B0884">
      <w:pPr>
        <w:pStyle w:val="Style1"/>
        <w:ind w:left="720"/>
        <w:rPr>
          <w:b/>
          <w:bCs/>
        </w:rPr>
      </w:pPr>
      <w:r w:rsidRPr="006B0884">
        <w:rPr>
          <w:b/>
          <w:bCs/>
        </w:rPr>
        <w:t>11. Terminate</w:t>
      </w:r>
    </w:p>
    <w:p w14:paraId="6A9065D8" w14:textId="77777777" w:rsidR="006B0884" w:rsidRPr="006B0884" w:rsidRDefault="006B0884" w:rsidP="006B0884">
      <w:pPr>
        <w:pStyle w:val="Style1"/>
        <w:ind w:left="720"/>
      </w:pPr>
    </w:p>
    <w:p w14:paraId="40A001E2" w14:textId="77777777" w:rsidR="006B0884" w:rsidRPr="006B0884" w:rsidRDefault="006B0884" w:rsidP="006B0884">
      <w:pPr>
        <w:pStyle w:val="Style1"/>
        <w:ind w:left="720"/>
      </w:pPr>
      <w:r w:rsidRPr="006B0884">
        <w:t>● Marks the completion of the current transaction cycle.</w:t>
      </w:r>
    </w:p>
    <w:p w14:paraId="557522F4" w14:textId="77777777" w:rsidR="006B0884" w:rsidRPr="006B0884" w:rsidRDefault="006B0884" w:rsidP="006B0884">
      <w:pPr>
        <w:pStyle w:val="Style1"/>
        <w:ind w:left="720"/>
      </w:pPr>
      <w:r w:rsidRPr="006B0884">
        <w:t>● The system returns to standby mode for the next user request.</w:t>
      </w:r>
    </w:p>
    <w:p w14:paraId="09CABB0B" w14:textId="77777777" w:rsidR="00DA42E5" w:rsidRDefault="006B0884" w:rsidP="007050CA">
      <w:pPr>
        <w:pStyle w:val="Style1"/>
        <w:ind w:left="720"/>
      </w:pPr>
      <w:r w:rsidRPr="006B0884">
        <w:t>● Ensures data consistency and system readiness.</w:t>
      </w:r>
    </w:p>
    <w:p w14:paraId="51290DFD" w14:textId="77777777" w:rsidR="00473964" w:rsidRDefault="00473964" w:rsidP="00901489">
      <w:pPr>
        <w:pStyle w:val="headingsssss"/>
        <w:jc w:val="center"/>
      </w:pPr>
    </w:p>
    <w:p w14:paraId="40946118" w14:textId="77777777" w:rsidR="00473964" w:rsidRDefault="00473964" w:rsidP="00901489">
      <w:pPr>
        <w:pStyle w:val="headingsssss"/>
        <w:jc w:val="center"/>
      </w:pPr>
    </w:p>
    <w:p w14:paraId="2D6E431A" w14:textId="60B95EBC" w:rsidR="00B61DA0" w:rsidRDefault="00901489" w:rsidP="00901489">
      <w:pPr>
        <w:pStyle w:val="headingsssss"/>
        <w:jc w:val="center"/>
      </w:pPr>
      <w:r>
        <w:t xml:space="preserve"> ARCHITECTURE</w:t>
      </w:r>
      <w:r w:rsidR="00E711F6">
        <w:t xml:space="preserve"> DESING</w:t>
      </w:r>
    </w:p>
    <w:p w14:paraId="19CE58A6" w14:textId="77777777" w:rsidR="00901489" w:rsidRDefault="00901489" w:rsidP="00901489">
      <w:pPr>
        <w:pStyle w:val="headingsssss"/>
        <w:jc w:val="center"/>
      </w:pPr>
    </w:p>
    <w:p w14:paraId="796B2C73" w14:textId="77777777" w:rsidR="00B61DA0" w:rsidRDefault="00B61DA0" w:rsidP="00322652">
      <w:pPr>
        <w:pStyle w:val="HEADINGS"/>
      </w:pPr>
    </w:p>
    <w:p w14:paraId="3B60609F" w14:textId="08507B35" w:rsidR="00B61DA0" w:rsidRDefault="00B61DA0" w:rsidP="00322652">
      <w:pPr>
        <w:pStyle w:val="HEADINGS"/>
      </w:pPr>
      <w:r>
        <w:drawing>
          <wp:inline distT="0" distB="0" distL="0" distR="0" wp14:anchorId="129351A2" wp14:editId="34945909">
            <wp:extent cx="5731510" cy="5196840"/>
            <wp:effectExtent l="0" t="0" r="2540" b="3810"/>
            <wp:docPr id="132932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28668" name="Picture 1329328668"/>
                    <pic:cNvPicPr/>
                  </pic:nvPicPr>
                  <pic:blipFill>
                    <a:blip r:embed="rId8">
                      <a:extLst>
                        <a:ext uri="{28A0092B-C50C-407E-A947-70E740481C1C}">
                          <a14:useLocalDpi xmlns:a14="http://schemas.microsoft.com/office/drawing/2010/main" val="0"/>
                        </a:ext>
                      </a:extLst>
                    </a:blip>
                    <a:stretch>
                      <a:fillRect/>
                    </a:stretch>
                  </pic:blipFill>
                  <pic:spPr>
                    <a:xfrm>
                      <a:off x="0" y="0"/>
                      <a:ext cx="5731510" cy="5196840"/>
                    </a:xfrm>
                    <a:prstGeom prst="rect">
                      <a:avLst/>
                    </a:prstGeom>
                  </pic:spPr>
                </pic:pic>
              </a:graphicData>
            </a:graphic>
          </wp:inline>
        </w:drawing>
      </w:r>
    </w:p>
    <w:p w14:paraId="6091887D" w14:textId="77777777" w:rsidR="00901489" w:rsidRDefault="00901489" w:rsidP="00901489">
      <w:pPr>
        <w:pStyle w:val="headingsssss"/>
      </w:pPr>
    </w:p>
    <w:p w14:paraId="00754F01" w14:textId="77777777" w:rsidR="00473964" w:rsidRDefault="00473964" w:rsidP="00901489">
      <w:pPr>
        <w:pStyle w:val="headingsssss"/>
      </w:pPr>
    </w:p>
    <w:p w14:paraId="3F5F2712" w14:textId="77777777" w:rsidR="00473964" w:rsidRDefault="00473964" w:rsidP="00901489">
      <w:pPr>
        <w:pStyle w:val="headingsssss"/>
      </w:pPr>
    </w:p>
    <w:p w14:paraId="5B1F0DF5" w14:textId="77777777" w:rsidR="00473964" w:rsidRDefault="00473964" w:rsidP="00901489">
      <w:pPr>
        <w:pStyle w:val="headingsssss"/>
      </w:pPr>
    </w:p>
    <w:p w14:paraId="71348239" w14:textId="406AC547" w:rsidR="007050CA" w:rsidRDefault="007050CA" w:rsidP="00901489">
      <w:pPr>
        <w:pStyle w:val="headingsssss"/>
      </w:pPr>
      <w:r w:rsidRPr="007050CA">
        <w:lastRenderedPageBreak/>
        <w:t>MODULE-WISE DESCRIPTION</w:t>
      </w:r>
    </w:p>
    <w:p w14:paraId="0674B075" w14:textId="77777777" w:rsidR="00B174E4" w:rsidRDefault="007050CA" w:rsidP="00B174E4">
      <w:pPr>
        <w:pStyle w:val="headingsssss"/>
        <w:jc w:val="center"/>
        <w:rPr>
          <w:rFonts w:ascii="Times New Roman" w:eastAsia="Times New Roman" w:hAnsi="Symbol" w:cs="Times New Roman"/>
          <w:kern w:val="0"/>
          <w:lang w:eastAsia="en-IN"/>
          <w14:ligatures w14:val="none"/>
        </w:rPr>
      </w:pPr>
      <w:r w:rsidRPr="007050CA">
        <w:t xml:space="preserve">Overview: </w:t>
      </w:r>
      <w:r w:rsidRPr="007050CA">
        <w:rPr>
          <w:rFonts w:ascii="Segoe UI Symbol" w:hAnsi="Segoe UI Symbol" w:cs="Segoe UI Symbol"/>
        </w:rPr>
        <w:t>➔</w:t>
      </w:r>
      <w:r w:rsidRPr="007050CA">
        <w:t xml:space="preserve"> Names of the Modules </w:t>
      </w:r>
      <w:r w:rsidRPr="007050CA">
        <w:rPr>
          <w:rFonts w:ascii="Segoe UI Symbol" w:hAnsi="Segoe UI Symbol" w:cs="Segoe UI Symbol"/>
        </w:rPr>
        <w:t>➔</w:t>
      </w:r>
      <w:r w:rsidRPr="007050CA">
        <w:t xml:space="preserve"> Functionality of the Modules</w:t>
      </w:r>
      <w:r w:rsidR="00B174E4" w:rsidRPr="00B174E4">
        <w:rPr>
          <w:rFonts w:ascii="Times New Roman" w:eastAsia="Times New Roman" w:hAnsi="Symbol" w:cs="Times New Roman"/>
          <w:kern w:val="0"/>
          <w:lang w:eastAsia="en-IN"/>
          <w14:ligatures w14:val="none"/>
        </w:rPr>
        <w:t xml:space="preserve"> </w:t>
      </w:r>
    </w:p>
    <w:p w14:paraId="45A233C6" w14:textId="77777777" w:rsidR="00B174E4" w:rsidRDefault="00B174E4" w:rsidP="00B174E4">
      <w:pPr>
        <w:pStyle w:val="headingsssss"/>
        <w:jc w:val="center"/>
        <w:rPr>
          <w:rFonts w:ascii="Times New Roman" w:eastAsia="Times New Roman" w:hAnsi="Symbol" w:cs="Times New Roman"/>
          <w:kern w:val="0"/>
          <w:lang w:eastAsia="en-IN"/>
          <w14:ligatures w14:val="none"/>
        </w:rPr>
      </w:pPr>
    </w:p>
    <w:p w14:paraId="7AA90067" w14:textId="77777777" w:rsidR="00B174E4" w:rsidRPr="00B174E4" w:rsidRDefault="00B174E4" w:rsidP="00B174E4">
      <w:pPr>
        <w:pStyle w:val="headingsssss"/>
        <w:numPr>
          <w:ilvl w:val="0"/>
          <w:numId w:val="5"/>
        </w:numPr>
        <w:rPr>
          <w:rFonts w:asciiTheme="majorHAnsi" w:eastAsia="Times New Roman" w:hAnsiTheme="majorHAnsi" w:cs="Times New Roman"/>
          <w:b w:val="0"/>
          <w:bCs w:val="0"/>
          <w:kern w:val="0"/>
          <w:sz w:val="24"/>
          <w:szCs w:val="24"/>
          <w:lang w:eastAsia="en-IN"/>
          <w14:ligatures w14:val="none"/>
        </w:rPr>
      </w:pPr>
      <w:r w:rsidRPr="00B174E4">
        <w:rPr>
          <w:rFonts w:asciiTheme="majorHAnsi" w:eastAsia="Times New Roman" w:hAnsiTheme="majorHAnsi" w:cs="Times New Roman"/>
          <w:kern w:val="0"/>
          <w:sz w:val="24"/>
          <w:szCs w:val="24"/>
          <w:lang w:eastAsia="en-IN"/>
          <w14:ligatures w14:val="none"/>
        </w:rPr>
        <w:t xml:space="preserve"> User Registration and Authentication Module</w:t>
      </w:r>
      <w:r w:rsidRPr="00B174E4">
        <w:rPr>
          <w:rFonts w:asciiTheme="majorHAnsi" w:eastAsia="Times New Roman" w:hAnsiTheme="majorHAnsi" w:cs="Times New Roman"/>
          <w:kern w:val="0"/>
          <w:sz w:val="24"/>
          <w:szCs w:val="24"/>
          <w:lang w:eastAsia="en-IN"/>
          <w14:ligatures w14:val="none"/>
        </w:rPr>
        <w:br/>
      </w:r>
      <w:r w:rsidRPr="00B174E4">
        <w:rPr>
          <w:rFonts w:asciiTheme="majorHAnsi" w:eastAsia="Times New Roman" w:hAnsiTheme="majorHAnsi" w:cs="Times New Roman"/>
          <w:b w:val="0"/>
          <w:bCs w:val="0"/>
          <w:kern w:val="0"/>
          <w:sz w:val="24"/>
          <w:szCs w:val="24"/>
          <w:lang w:eastAsia="en-IN"/>
          <w14:ligatures w14:val="none"/>
        </w:rPr>
        <w:t>This module handles the registration and login of farmers and customers. It ensures secure access to the system by validating user credentials and managing authentication.</w:t>
      </w:r>
    </w:p>
    <w:p w14:paraId="40816894" w14:textId="77777777" w:rsidR="00B174E4" w:rsidRPr="00B174E4" w:rsidRDefault="00B174E4" w:rsidP="00B174E4">
      <w:pPr>
        <w:pStyle w:val="headingsssss"/>
        <w:numPr>
          <w:ilvl w:val="0"/>
          <w:numId w:val="5"/>
        </w:numPr>
        <w:rPr>
          <w:rFonts w:asciiTheme="majorHAnsi" w:eastAsia="Times New Roman" w:hAnsiTheme="majorHAnsi" w:cs="Times New Roman"/>
          <w:b w:val="0"/>
          <w:bCs w:val="0"/>
          <w:kern w:val="0"/>
          <w:sz w:val="24"/>
          <w:szCs w:val="24"/>
          <w:lang w:eastAsia="en-IN"/>
          <w14:ligatures w14:val="none"/>
        </w:rPr>
      </w:pPr>
      <w:r w:rsidRPr="00B174E4">
        <w:rPr>
          <w:rFonts w:asciiTheme="majorHAnsi" w:eastAsia="Times New Roman" w:hAnsiTheme="majorHAnsi" w:cs="Times New Roman"/>
          <w:kern w:val="0"/>
          <w:sz w:val="24"/>
          <w:szCs w:val="24"/>
          <w:lang w:eastAsia="en-IN"/>
          <w14:ligatures w14:val="none"/>
        </w:rPr>
        <w:t>Farmer and Product Management Module</w:t>
      </w:r>
      <w:r w:rsidRPr="00B174E4">
        <w:rPr>
          <w:rFonts w:asciiTheme="majorHAnsi" w:eastAsia="Times New Roman" w:hAnsiTheme="majorHAnsi" w:cs="Times New Roman"/>
          <w:b w:val="0"/>
          <w:bCs w:val="0"/>
          <w:kern w:val="0"/>
          <w:sz w:val="24"/>
          <w:szCs w:val="24"/>
          <w:lang w:eastAsia="en-IN"/>
          <w14:ligatures w14:val="none"/>
        </w:rPr>
        <w:br/>
        <w:t>This module allows farmers to manage their profiles and list agricultural products. Farmers can add product details such as price, quantity, and availability and update them as needed.</w:t>
      </w:r>
    </w:p>
    <w:p w14:paraId="3F95C4AA" w14:textId="77777777" w:rsidR="00B174E4" w:rsidRPr="00B174E4" w:rsidRDefault="00B174E4" w:rsidP="00B174E4">
      <w:pPr>
        <w:pStyle w:val="headingsssss"/>
        <w:numPr>
          <w:ilvl w:val="0"/>
          <w:numId w:val="5"/>
        </w:numPr>
        <w:rPr>
          <w:rFonts w:asciiTheme="majorHAnsi" w:eastAsia="Times New Roman" w:hAnsiTheme="majorHAnsi" w:cs="Times New Roman"/>
          <w:b w:val="0"/>
          <w:bCs w:val="0"/>
          <w:kern w:val="0"/>
          <w:sz w:val="24"/>
          <w:szCs w:val="24"/>
          <w:lang w:eastAsia="en-IN"/>
          <w14:ligatures w14:val="none"/>
        </w:rPr>
      </w:pPr>
      <w:r w:rsidRPr="00B174E4">
        <w:rPr>
          <w:rFonts w:asciiTheme="majorHAnsi" w:eastAsia="Times New Roman" w:hAnsiTheme="majorHAnsi" w:cs="Times New Roman"/>
          <w:kern w:val="0"/>
          <w:sz w:val="24"/>
          <w:szCs w:val="24"/>
          <w:lang w:eastAsia="en-IN"/>
          <w14:ligatures w14:val="none"/>
        </w:rPr>
        <w:t>Customer Interaction Module</w:t>
      </w:r>
      <w:r w:rsidRPr="00B174E4">
        <w:rPr>
          <w:rFonts w:asciiTheme="majorHAnsi" w:eastAsia="Times New Roman" w:hAnsiTheme="majorHAnsi" w:cs="Times New Roman"/>
          <w:b w:val="0"/>
          <w:bCs w:val="0"/>
          <w:kern w:val="0"/>
          <w:sz w:val="24"/>
          <w:szCs w:val="24"/>
          <w:lang w:eastAsia="en-IN"/>
          <w14:ligatures w14:val="none"/>
        </w:rPr>
        <w:br/>
        <w:t>This module enables customers to browse products, view farmer information, and place orders. It provides a simple and user-friendly interface for purchasing agricultural products.</w:t>
      </w:r>
    </w:p>
    <w:p w14:paraId="6FA691DC" w14:textId="77777777" w:rsidR="00B174E4" w:rsidRPr="00B174E4" w:rsidRDefault="00B174E4" w:rsidP="00B174E4">
      <w:pPr>
        <w:pStyle w:val="headingsssss"/>
        <w:numPr>
          <w:ilvl w:val="0"/>
          <w:numId w:val="5"/>
        </w:numPr>
        <w:rPr>
          <w:rFonts w:asciiTheme="majorHAnsi" w:eastAsia="Times New Roman" w:hAnsiTheme="majorHAnsi" w:cs="Times New Roman"/>
          <w:b w:val="0"/>
          <w:bCs w:val="0"/>
          <w:kern w:val="0"/>
          <w:sz w:val="24"/>
          <w:szCs w:val="24"/>
          <w:lang w:eastAsia="en-IN"/>
          <w14:ligatures w14:val="none"/>
        </w:rPr>
      </w:pPr>
      <w:r w:rsidRPr="00B174E4">
        <w:rPr>
          <w:rFonts w:asciiTheme="majorHAnsi" w:eastAsia="Times New Roman" w:hAnsiTheme="majorHAnsi" w:cs="Times New Roman"/>
          <w:kern w:val="0"/>
          <w:sz w:val="24"/>
          <w:szCs w:val="24"/>
          <w:lang w:eastAsia="en-IN"/>
          <w14:ligatures w14:val="none"/>
        </w:rPr>
        <w:t>Order Management Module</w:t>
      </w:r>
      <w:r w:rsidRPr="00B174E4">
        <w:rPr>
          <w:rFonts w:asciiTheme="majorHAnsi" w:eastAsia="Times New Roman" w:hAnsiTheme="majorHAnsi" w:cs="Times New Roman"/>
          <w:b w:val="0"/>
          <w:bCs w:val="0"/>
          <w:kern w:val="0"/>
          <w:sz w:val="24"/>
          <w:szCs w:val="24"/>
          <w:lang w:eastAsia="en-IN"/>
          <w14:ligatures w14:val="none"/>
        </w:rPr>
        <w:br/>
        <w:t>This module manages the complete order process including order placement, confirmation, and tracking. It ensures smooth coordination between farmers and customers.</w:t>
      </w:r>
    </w:p>
    <w:p w14:paraId="64369889" w14:textId="77777777" w:rsidR="00B174E4" w:rsidRPr="00B174E4" w:rsidRDefault="00B174E4" w:rsidP="00B174E4">
      <w:pPr>
        <w:pStyle w:val="headingsssss"/>
        <w:numPr>
          <w:ilvl w:val="0"/>
          <w:numId w:val="5"/>
        </w:numPr>
        <w:rPr>
          <w:rFonts w:asciiTheme="majorHAnsi" w:eastAsia="Times New Roman" w:hAnsiTheme="majorHAnsi" w:cs="Times New Roman"/>
          <w:b w:val="0"/>
          <w:bCs w:val="0"/>
          <w:kern w:val="0"/>
          <w:sz w:val="24"/>
          <w:szCs w:val="24"/>
          <w:lang w:eastAsia="en-IN"/>
          <w14:ligatures w14:val="none"/>
        </w:rPr>
      </w:pPr>
      <w:r w:rsidRPr="00B174E4">
        <w:rPr>
          <w:rFonts w:asciiTheme="majorHAnsi" w:eastAsia="Times New Roman" w:hAnsiTheme="majorHAnsi" w:cs="Times New Roman"/>
          <w:kern w:val="0"/>
          <w:sz w:val="24"/>
          <w:szCs w:val="24"/>
          <w:lang w:eastAsia="en-IN"/>
          <w14:ligatures w14:val="none"/>
        </w:rPr>
        <w:t>Payment Processing Module</w:t>
      </w:r>
      <w:r w:rsidRPr="00B174E4">
        <w:rPr>
          <w:rFonts w:asciiTheme="majorHAnsi" w:eastAsia="Times New Roman" w:hAnsiTheme="majorHAnsi" w:cs="Times New Roman"/>
          <w:b w:val="0"/>
          <w:bCs w:val="0"/>
          <w:kern w:val="0"/>
          <w:sz w:val="24"/>
          <w:szCs w:val="24"/>
          <w:lang w:eastAsia="en-IN"/>
          <w14:ligatures w14:val="none"/>
        </w:rPr>
        <w:br/>
        <w:t>This module handles secure online payments and verifies transaction status. It ensures timely and reliable payment settlement for farmers.</w:t>
      </w:r>
    </w:p>
    <w:p w14:paraId="1D86A41A" w14:textId="77777777" w:rsidR="00B174E4" w:rsidRDefault="00B174E4" w:rsidP="00B174E4">
      <w:pPr>
        <w:pStyle w:val="headingsssss"/>
        <w:numPr>
          <w:ilvl w:val="0"/>
          <w:numId w:val="5"/>
        </w:numPr>
        <w:rPr>
          <w:rFonts w:asciiTheme="majorHAnsi" w:eastAsia="Times New Roman" w:hAnsiTheme="majorHAnsi" w:cs="Times New Roman"/>
          <w:b w:val="0"/>
          <w:bCs w:val="0"/>
          <w:kern w:val="0"/>
          <w:sz w:val="24"/>
          <w:szCs w:val="24"/>
          <w:lang w:eastAsia="en-IN"/>
          <w14:ligatures w14:val="none"/>
        </w:rPr>
      </w:pPr>
      <w:r w:rsidRPr="00B174E4">
        <w:rPr>
          <w:rFonts w:asciiTheme="majorHAnsi" w:eastAsia="Times New Roman" w:hAnsiTheme="majorHAnsi" w:cs="Times New Roman"/>
          <w:kern w:val="0"/>
          <w:sz w:val="24"/>
          <w:szCs w:val="24"/>
          <w:lang w:eastAsia="en-IN"/>
          <w14:ligatures w14:val="none"/>
        </w:rPr>
        <w:t>Database and Admin Management Module</w:t>
      </w:r>
      <w:r w:rsidRPr="00B174E4">
        <w:rPr>
          <w:rFonts w:asciiTheme="majorHAnsi" w:eastAsia="Times New Roman" w:hAnsiTheme="majorHAnsi" w:cs="Times New Roman"/>
          <w:kern w:val="0"/>
          <w:sz w:val="24"/>
          <w:szCs w:val="24"/>
          <w:lang w:eastAsia="en-IN"/>
          <w14:ligatures w14:val="none"/>
        </w:rPr>
        <w:br/>
      </w:r>
      <w:r w:rsidRPr="00B174E4">
        <w:rPr>
          <w:rFonts w:asciiTheme="majorHAnsi" w:eastAsia="Times New Roman" w:hAnsiTheme="majorHAnsi" w:cs="Times New Roman"/>
          <w:b w:val="0"/>
          <w:bCs w:val="0"/>
          <w:kern w:val="0"/>
          <w:sz w:val="24"/>
          <w:szCs w:val="24"/>
          <w:lang w:eastAsia="en-IN"/>
          <w14:ligatures w14:val="none"/>
        </w:rPr>
        <w:t>This module stores and manages all system data such as user details, products, orders, and transactions. It also allows administrators to monitor and control overall system operations.</w:t>
      </w:r>
    </w:p>
    <w:p w14:paraId="5152353D" w14:textId="77777777" w:rsidR="00B174E4" w:rsidRDefault="00B174E4" w:rsidP="00B174E4">
      <w:pPr>
        <w:pStyle w:val="headingsssss"/>
        <w:jc w:val="center"/>
      </w:pPr>
      <w:r w:rsidRPr="00B174E4">
        <w:t>TOOLS AND TECHNOLOGY</w:t>
      </w:r>
    </w:p>
    <w:p w14:paraId="59D13D0D" w14:textId="77777777" w:rsidR="00B174E4" w:rsidRPr="00B174E4" w:rsidRDefault="00B174E4" w:rsidP="00004288">
      <w:pPr>
        <w:pStyle w:val="headingsssss"/>
        <w:jc w:val="both"/>
        <w:rPr>
          <w:rFonts w:asciiTheme="majorHAnsi" w:hAnsiTheme="majorHAnsi"/>
          <w:b w:val="0"/>
          <w:bCs w:val="0"/>
          <w:sz w:val="24"/>
          <w:szCs w:val="24"/>
        </w:rPr>
      </w:pPr>
      <w:r w:rsidRPr="00B174E4">
        <w:rPr>
          <w:rFonts w:asciiTheme="majorHAnsi" w:hAnsiTheme="majorHAnsi"/>
          <w:b w:val="0"/>
          <w:bCs w:val="0"/>
          <w:sz w:val="24"/>
          <w:szCs w:val="24"/>
        </w:rPr>
        <w:t>Frontend Technologies – HTML, CSS, and JavaScript are used to design a responsive and user-friendly interface for farmers and customers.</w:t>
      </w:r>
    </w:p>
    <w:p w14:paraId="4B1FF809" w14:textId="77777777" w:rsidR="00B174E4" w:rsidRPr="00B174E4" w:rsidRDefault="00B174E4" w:rsidP="00004288">
      <w:pPr>
        <w:pStyle w:val="headingsssss"/>
        <w:numPr>
          <w:ilvl w:val="1"/>
          <w:numId w:val="6"/>
        </w:numPr>
        <w:jc w:val="both"/>
        <w:rPr>
          <w:rFonts w:asciiTheme="majorHAnsi" w:hAnsiTheme="majorHAnsi"/>
          <w:b w:val="0"/>
          <w:bCs w:val="0"/>
          <w:sz w:val="24"/>
          <w:szCs w:val="24"/>
        </w:rPr>
      </w:pPr>
      <w:r w:rsidRPr="00B174E4">
        <w:rPr>
          <w:rFonts w:asciiTheme="majorHAnsi" w:hAnsiTheme="majorHAnsi"/>
          <w:b w:val="0"/>
          <w:bCs w:val="0"/>
          <w:sz w:val="24"/>
          <w:szCs w:val="24"/>
        </w:rPr>
        <w:t>Backend Technology – Python with Flask or Django is used to handle server-side logic, authentication, and order processing.</w:t>
      </w:r>
    </w:p>
    <w:p w14:paraId="247B42B8" w14:textId="77777777" w:rsidR="00B174E4" w:rsidRPr="00B174E4" w:rsidRDefault="00B174E4" w:rsidP="00004288">
      <w:pPr>
        <w:pStyle w:val="headingsssss"/>
        <w:numPr>
          <w:ilvl w:val="1"/>
          <w:numId w:val="6"/>
        </w:numPr>
        <w:jc w:val="both"/>
        <w:rPr>
          <w:rFonts w:asciiTheme="majorHAnsi" w:hAnsiTheme="majorHAnsi"/>
          <w:b w:val="0"/>
          <w:bCs w:val="0"/>
          <w:sz w:val="24"/>
          <w:szCs w:val="24"/>
        </w:rPr>
      </w:pPr>
      <w:r w:rsidRPr="00B174E4">
        <w:rPr>
          <w:rFonts w:asciiTheme="majorHAnsi" w:hAnsiTheme="majorHAnsi"/>
          <w:b w:val="0"/>
          <w:bCs w:val="0"/>
          <w:sz w:val="24"/>
          <w:szCs w:val="24"/>
        </w:rPr>
        <w:lastRenderedPageBreak/>
        <w:t>Database – MySQL or SQLite is used to store user details, product information, orders, and transaction records securely.</w:t>
      </w:r>
    </w:p>
    <w:p w14:paraId="27BB5154" w14:textId="77777777" w:rsidR="00B174E4" w:rsidRPr="00B174E4" w:rsidRDefault="00B174E4" w:rsidP="00004288">
      <w:pPr>
        <w:pStyle w:val="headingsssss"/>
        <w:numPr>
          <w:ilvl w:val="1"/>
          <w:numId w:val="6"/>
        </w:numPr>
        <w:jc w:val="both"/>
        <w:rPr>
          <w:rFonts w:asciiTheme="majorHAnsi" w:hAnsiTheme="majorHAnsi"/>
          <w:b w:val="0"/>
          <w:bCs w:val="0"/>
          <w:sz w:val="24"/>
          <w:szCs w:val="24"/>
        </w:rPr>
      </w:pPr>
      <w:r w:rsidRPr="00B174E4">
        <w:rPr>
          <w:rFonts w:asciiTheme="majorHAnsi" w:hAnsiTheme="majorHAnsi"/>
          <w:b w:val="0"/>
          <w:bCs w:val="0"/>
          <w:sz w:val="24"/>
          <w:szCs w:val="24"/>
        </w:rPr>
        <w:t>Development Tools – Visual Studio Code is used as the development environment, and a web browser is used for testing and deployment.</w:t>
      </w:r>
    </w:p>
    <w:p w14:paraId="582BDE1A" w14:textId="77777777" w:rsidR="00B174E4" w:rsidRDefault="00B174E4" w:rsidP="00004288">
      <w:pPr>
        <w:pStyle w:val="headingsssss"/>
        <w:ind w:left="720"/>
        <w:jc w:val="both"/>
        <w:rPr>
          <w:rFonts w:asciiTheme="majorHAnsi" w:eastAsia="Times New Roman" w:hAnsiTheme="majorHAnsi" w:cs="Times New Roman"/>
          <w:kern w:val="0"/>
          <w:sz w:val="24"/>
          <w:szCs w:val="24"/>
          <w:lang w:eastAsia="en-IN"/>
          <w14:ligatures w14:val="none"/>
        </w:rPr>
      </w:pPr>
    </w:p>
    <w:p w14:paraId="25F47C70" w14:textId="77777777" w:rsidR="00CB1A81" w:rsidRPr="00CB1A81" w:rsidRDefault="00CB1A81" w:rsidP="00004288">
      <w:pPr>
        <w:pStyle w:val="headingsssss"/>
        <w:jc w:val="both"/>
      </w:pPr>
      <w:r w:rsidRPr="00CB1A81">
        <w:t>FEASIBILITY STUDY</w:t>
      </w:r>
      <w:r w:rsidR="009125F9">
        <w:t xml:space="preserve"> &amp;  CONCLUSION</w:t>
      </w:r>
    </w:p>
    <w:p w14:paraId="2F56AB3B" w14:textId="77777777" w:rsidR="009125F9" w:rsidRDefault="009125F9" w:rsidP="00004288">
      <w:pPr>
        <w:pStyle w:val="Style1"/>
        <w:jc w:val="both"/>
      </w:pPr>
    </w:p>
    <w:p w14:paraId="2AF3C868" w14:textId="77777777" w:rsidR="00CB1A81" w:rsidRDefault="00CB1A81" w:rsidP="00004288">
      <w:pPr>
        <w:pStyle w:val="Style1"/>
        <w:jc w:val="both"/>
      </w:pPr>
      <w:r w:rsidRPr="00CB1A81">
        <w:t>The AgroMart project is feasible for BTech-level implementation as it uses open-source tools and does not require expensive hardware. The system design is modular and manageable within an academic timeline. The technologies used are widely available and suitable for student projects.</w:t>
      </w:r>
    </w:p>
    <w:p w14:paraId="655C0CAE" w14:textId="77777777" w:rsidR="009125F9" w:rsidRDefault="009125F9" w:rsidP="00004288">
      <w:pPr>
        <w:pStyle w:val="Style1"/>
        <w:jc w:val="both"/>
        <w:rPr>
          <w:b/>
          <w:bCs/>
        </w:rPr>
      </w:pPr>
      <w:r w:rsidRPr="009125F9">
        <w:t xml:space="preserve">• </w:t>
      </w:r>
      <w:r w:rsidRPr="009125F9">
        <w:rPr>
          <w:b/>
          <w:bCs/>
        </w:rPr>
        <w:t>Technical Feasibility</w:t>
      </w:r>
    </w:p>
    <w:p w14:paraId="175F5351" w14:textId="77777777" w:rsidR="009125F9" w:rsidRDefault="009125F9" w:rsidP="00004288">
      <w:pPr>
        <w:pStyle w:val="Style1"/>
        <w:jc w:val="both"/>
        <w:rPr>
          <w:b/>
          <w:bCs/>
        </w:rPr>
      </w:pPr>
      <w:r w:rsidRPr="009125F9">
        <w:t xml:space="preserve">• </w:t>
      </w:r>
      <w:r w:rsidRPr="009125F9">
        <w:rPr>
          <w:b/>
          <w:bCs/>
        </w:rPr>
        <w:t>Operational Feasibility</w:t>
      </w:r>
    </w:p>
    <w:p w14:paraId="3F0C17AD" w14:textId="77777777" w:rsidR="009125F9" w:rsidRDefault="009125F9" w:rsidP="00004288">
      <w:pPr>
        <w:pStyle w:val="Style1"/>
        <w:jc w:val="both"/>
        <w:rPr>
          <w:b/>
          <w:bCs/>
        </w:rPr>
      </w:pPr>
      <w:r w:rsidRPr="009125F9">
        <w:t xml:space="preserve">• </w:t>
      </w:r>
      <w:r w:rsidRPr="009125F9">
        <w:rPr>
          <w:b/>
          <w:bCs/>
        </w:rPr>
        <w:t>Economic Feasibility</w:t>
      </w:r>
    </w:p>
    <w:p w14:paraId="4DF52C1A" w14:textId="77777777" w:rsidR="009125F9" w:rsidRDefault="009125F9" w:rsidP="00004288">
      <w:pPr>
        <w:pStyle w:val="Style1"/>
        <w:jc w:val="both"/>
        <w:rPr>
          <w:b/>
          <w:bCs/>
        </w:rPr>
      </w:pPr>
      <w:r w:rsidRPr="009125F9">
        <w:t xml:space="preserve">• </w:t>
      </w:r>
      <w:r w:rsidRPr="009125F9">
        <w:rPr>
          <w:b/>
          <w:bCs/>
        </w:rPr>
        <w:t>Time Feasibility</w:t>
      </w:r>
    </w:p>
    <w:p w14:paraId="51A9BCA2" w14:textId="77777777" w:rsidR="00CB1A81" w:rsidRDefault="00CB1A81" w:rsidP="00004288">
      <w:pPr>
        <w:pStyle w:val="Style1"/>
        <w:jc w:val="both"/>
      </w:pPr>
      <w:r w:rsidRPr="00CB1A81">
        <w:t>AgroMart presents a practical and efficient solution to the challenges faced in traditional agricultural marketing systems. By enabling direct farmer-to-customer transactions, the platform improves transparency, efficiency, and fairness in agricultural trade. The project demonstrates how digital technologies can modernize agriculture and is suitable for both academic evaluation and real-world application.</w:t>
      </w:r>
    </w:p>
    <w:p w14:paraId="77B66EDC" w14:textId="77777777" w:rsidR="00322652" w:rsidRPr="00322652" w:rsidRDefault="00322652" w:rsidP="00004288">
      <w:pPr>
        <w:pStyle w:val="headingsssss"/>
        <w:jc w:val="both"/>
        <w:rPr>
          <w:i/>
          <w:iCs/>
          <w:color w:val="215E99" w:themeColor="text2" w:themeTint="BF"/>
          <w:sz w:val="20"/>
          <w:szCs w:val="20"/>
          <w:u w:val="single"/>
        </w:rPr>
      </w:pPr>
      <w:r>
        <w:rPr>
          <w:i/>
          <w:iCs/>
          <w:color w:val="215E99" w:themeColor="text2" w:themeTint="BF"/>
          <w:sz w:val="20"/>
          <w:szCs w:val="20"/>
          <w:u w:val="single"/>
        </w:rPr>
        <w:t xml:space="preserve">REFERENCES: </w:t>
      </w:r>
      <w:r w:rsidRPr="00322652">
        <w:rPr>
          <w:i/>
          <w:iCs/>
          <w:color w:val="215E99" w:themeColor="text2" w:themeTint="BF"/>
          <w:sz w:val="20"/>
          <w:szCs w:val="20"/>
          <w:u w:val="single"/>
        </w:rPr>
        <w:t>BOOKS &amp; INTERNET</w:t>
      </w:r>
    </w:p>
    <w:p w14:paraId="2CC7F039" w14:textId="77777777" w:rsidR="00322652" w:rsidRPr="00322652" w:rsidRDefault="00322652" w:rsidP="00004288">
      <w:pPr>
        <w:pStyle w:val="Style1"/>
        <w:jc w:val="both"/>
        <w:rPr>
          <w:sz w:val="18"/>
          <w:szCs w:val="18"/>
        </w:rPr>
      </w:pPr>
    </w:p>
    <w:p w14:paraId="0D578FC1" w14:textId="77777777" w:rsidR="00322652" w:rsidRPr="009125F9" w:rsidRDefault="00322652" w:rsidP="00004288">
      <w:pPr>
        <w:pStyle w:val="Style1"/>
        <w:numPr>
          <w:ilvl w:val="0"/>
          <w:numId w:val="4"/>
        </w:numPr>
        <w:jc w:val="both"/>
        <w:rPr>
          <w:sz w:val="18"/>
          <w:szCs w:val="18"/>
        </w:rPr>
      </w:pPr>
      <w:r w:rsidRPr="009125F9">
        <w:rPr>
          <w:sz w:val="18"/>
          <w:szCs w:val="18"/>
        </w:rPr>
        <w:t xml:space="preserve">National Agriculture Market (eNAM), Government of India. Available at: </w:t>
      </w:r>
      <w:hyperlink r:id="rId9" w:tgtFrame="_new" w:history="1">
        <w:r w:rsidRPr="009125F9">
          <w:rPr>
            <w:rStyle w:val="Hyperlink"/>
            <w:sz w:val="18"/>
            <w:szCs w:val="18"/>
          </w:rPr>
          <w:t>https://enam.gov.in/</w:t>
        </w:r>
      </w:hyperlink>
    </w:p>
    <w:p w14:paraId="733298CE" w14:textId="77777777" w:rsidR="00322652" w:rsidRPr="009125F9" w:rsidRDefault="00322652" w:rsidP="00004288">
      <w:pPr>
        <w:pStyle w:val="Style1"/>
        <w:numPr>
          <w:ilvl w:val="0"/>
          <w:numId w:val="4"/>
        </w:numPr>
        <w:jc w:val="both"/>
        <w:rPr>
          <w:sz w:val="18"/>
          <w:szCs w:val="18"/>
        </w:rPr>
      </w:pPr>
      <w:r w:rsidRPr="009125F9">
        <w:rPr>
          <w:sz w:val="18"/>
          <w:szCs w:val="18"/>
        </w:rPr>
        <w:t xml:space="preserve">“E-Commerce in Agriculture: A Review of Digital Marketplaces,” International Journal of Engineering Research &amp; Technology (IJERT). Available at: </w:t>
      </w:r>
      <w:hyperlink r:id="rId10" w:tgtFrame="_new" w:history="1">
        <w:r w:rsidRPr="009125F9">
          <w:rPr>
            <w:rStyle w:val="Hyperlink"/>
            <w:sz w:val="18"/>
            <w:szCs w:val="18"/>
          </w:rPr>
          <w:t>https://www.ijert.org/</w:t>
        </w:r>
      </w:hyperlink>
    </w:p>
    <w:p w14:paraId="771D11CA" w14:textId="77777777" w:rsidR="00322652" w:rsidRPr="009125F9" w:rsidRDefault="00322652" w:rsidP="00004288">
      <w:pPr>
        <w:pStyle w:val="Style1"/>
        <w:numPr>
          <w:ilvl w:val="0"/>
          <w:numId w:val="4"/>
        </w:numPr>
        <w:jc w:val="both"/>
        <w:rPr>
          <w:sz w:val="18"/>
          <w:szCs w:val="18"/>
        </w:rPr>
      </w:pPr>
      <w:r w:rsidRPr="009125F9">
        <w:rPr>
          <w:sz w:val="18"/>
          <w:szCs w:val="18"/>
        </w:rPr>
        <w:t xml:space="preserve">“Farm to Home: An E-Commerce Application for Farmers and Consumers,” ResearchGate. Available at: </w:t>
      </w:r>
      <w:hyperlink r:id="rId11" w:tgtFrame="_new" w:history="1">
        <w:r w:rsidRPr="009125F9">
          <w:rPr>
            <w:rStyle w:val="Hyperlink"/>
            <w:sz w:val="18"/>
            <w:szCs w:val="18"/>
          </w:rPr>
          <w:t>https://www.researchgate.net/</w:t>
        </w:r>
      </w:hyperlink>
    </w:p>
    <w:p w14:paraId="3140756F" w14:textId="77777777" w:rsidR="00322652" w:rsidRPr="00322652" w:rsidRDefault="00322652" w:rsidP="00004288">
      <w:pPr>
        <w:pStyle w:val="Style1"/>
        <w:numPr>
          <w:ilvl w:val="0"/>
          <w:numId w:val="4"/>
        </w:numPr>
        <w:jc w:val="both"/>
        <w:rPr>
          <w:sz w:val="18"/>
          <w:szCs w:val="18"/>
        </w:rPr>
      </w:pPr>
      <w:r w:rsidRPr="009125F9">
        <w:rPr>
          <w:sz w:val="18"/>
          <w:szCs w:val="18"/>
        </w:rPr>
        <w:t xml:space="preserve">“E-Choupal – A Digital Initiative for Farmers,” Wikipedia. Available at: </w:t>
      </w:r>
      <w:hyperlink r:id="rId12" w:tgtFrame="_new" w:history="1">
        <w:r w:rsidRPr="009125F9">
          <w:rPr>
            <w:rStyle w:val="Hyperlink"/>
            <w:sz w:val="18"/>
            <w:szCs w:val="18"/>
          </w:rPr>
          <w:t>https://en.wikipedia.org/wiki/E-Choupal</w:t>
        </w:r>
      </w:hyperlink>
    </w:p>
    <w:p w14:paraId="10E5F154" w14:textId="77777777" w:rsidR="00322652" w:rsidRPr="00322652" w:rsidRDefault="00322652" w:rsidP="00004288">
      <w:pPr>
        <w:pStyle w:val="Style1"/>
        <w:numPr>
          <w:ilvl w:val="0"/>
          <w:numId w:val="4"/>
        </w:numPr>
        <w:jc w:val="both"/>
        <w:rPr>
          <w:sz w:val="18"/>
          <w:szCs w:val="18"/>
        </w:rPr>
      </w:pPr>
      <w:r w:rsidRPr="00322652">
        <w:rPr>
          <w:sz w:val="18"/>
          <w:szCs w:val="18"/>
        </w:rPr>
        <w:t>Ray, P. P. (2020)</w:t>
      </w:r>
    </w:p>
    <w:p w14:paraId="6067DA5D" w14:textId="77777777" w:rsidR="00322652" w:rsidRPr="009125F9" w:rsidRDefault="00322652" w:rsidP="00004288">
      <w:pPr>
        <w:pStyle w:val="Style1"/>
        <w:numPr>
          <w:ilvl w:val="0"/>
          <w:numId w:val="4"/>
        </w:numPr>
        <w:jc w:val="both"/>
        <w:rPr>
          <w:sz w:val="18"/>
          <w:szCs w:val="18"/>
        </w:rPr>
      </w:pPr>
      <w:r w:rsidRPr="00322652">
        <w:rPr>
          <w:sz w:val="18"/>
          <w:szCs w:val="18"/>
        </w:rPr>
        <w:t>Kumar, S., &amp; Singh, R. _2018</w:t>
      </w:r>
    </w:p>
    <w:p w14:paraId="0B30FA21" w14:textId="77777777" w:rsidR="00322652" w:rsidRPr="00322652" w:rsidRDefault="00322652" w:rsidP="00322652">
      <w:pPr>
        <w:pStyle w:val="Style1"/>
        <w:rPr>
          <w:sz w:val="20"/>
          <w:szCs w:val="20"/>
        </w:rPr>
      </w:pPr>
    </w:p>
    <w:p w14:paraId="70F87D61" w14:textId="77777777" w:rsidR="00322652" w:rsidRDefault="00322652" w:rsidP="00CB1A81">
      <w:pPr>
        <w:pStyle w:val="Style1"/>
      </w:pPr>
    </w:p>
    <w:p w14:paraId="07EEF7B0" w14:textId="77777777" w:rsidR="00CB1A81" w:rsidRPr="00700ED8" w:rsidRDefault="00CB1A81" w:rsidP="00CB1A81">
      <w:pPr>
        <w:pStyle w:val="Style1"/>
      </w:pPr>
    </w:p>
    <w:sectPr w:rsidR="00CB1A81" w:rsidRPr="00700E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691DE" w14:textId="77777777" w:rsidR="005208A8" w:rsidRDefault="005208A8" w:rsidP="00700ED8">
      <w:pPr>
        <w:spacing w:after="0" w:line="240" w:lineRule="auto"/>
      </w:pPr>
      <w:r>
        <w:separator/>
      </w:r>
    </w:p>
  </w:endnote>
  <w:endnote w:type="continuationSeparator" w:id="0">
    <w:p w14:paraId="62ECFF5A" w14:textId="77777777" w:rsidR="005208A8" w:rsidRDefault="005208A8" w:rsidP="00700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B1F0" w14:textId="77777777" w:rsidR="005208A8" w:rsidRDefault="005208A8" w:rsidP="00700ED8">
      <w:pPr>
        <w:spacing w:after="0" w:line="240" w:lineRule="auto"/>
      </w:pPr>
      <w:r>
        <w:separator/>
      </w:r>
    </w:p>
  </w:footnote>
  <w:footnote w:type="continuationSeparator" w:id="0">
    <w:p w14:paraId="6B6FD4D3" w14:textId="77777777" w:rsidR="005208A8" w:rsidRDefault="005208A8" w:rsidP="00700E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63C"/>
    <w:multiLevelType w:val="hybridMultilevel"/>
    <w:tmpl w:val="61E29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6312B1"/>
    <w:multiLevelType w:val="multilevel"/>
    <w:tmpl w:val="9D5C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A6D13"/>
    <w:multiLevelType w:val="hybridMultilevel"/>
    <w:tmpl w:val="5E184260"/>
    <w:lvl w:ilvl="0" w:tplc="40090001">
      <w:start w:val="1"/>
      <w:numFmt w:val="bullet"/>
      <w:lvlText w:val=""/>
      <w:lvlJc w:val="left"/>
      <w:pPr>
        <w:ind w:left="720" w:hanging="360"/>
      </w:pPr>
      <w:rPr>
        <w:rFonts w:ascii="Symbol" w:hAnsi="Symbol" w:hint="default"/>
      </w:rPr>
    </w:lvl>
    <w:lvl w:ilvl="1" w:tplc="E4CC1DFE">
      <w:start w:val="1"/>
      <w:numFmt w:val="bullet"/>
      <w:lvlText w:val="•"/>
      <w:lvlJc w:val="left"/>
      <w:pPr>
        <w:ind w:left="1440" w:hanging="360"/>
      </w:pPr>
      <w:rPr>
        <w:rFonts w:ascii="Aptos Display" w:eastAsiaTheme="minorHAnsi" w:hAnsi="Aptos Display"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672A5C"/>
    <w:multiLevelType w:val="multilevel"/>
    <w:tmpl w:val="6FD0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5C7661"/>
    <w:multiLevelType w:val="hybridMultilevel"/>
    <w:tmpl w:val="625A8D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D2659E"/>
    <w:multiLevelType w:val="multilevel"/>
    <w:tmpl w:val="323EC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9113846">
    <w:abstractNumId w:val="3"/>
  </w:num>
  <w:num w:numId="2" w16cid:durableId="1565875021">
    <w:abstractNumId w:val="5"/>
  </w:num>
  <w:num w:numId="3" w16cid:durableId="1850362608">
    <w:abstractNumId w:val="0"/>
  </w:num>
  <w:num w:numId="4" w16cid:durableId="42099826">
    <w:abstractNumId w:val="1"/>
  </w:num>
  <w:num w:numId="5" w16cid:durableId="1741948894">
    <w:abstractNumId w:val="4"/>
  </w:num>
  <w:num w:numId="6" w16cid:durableId="70198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ED8"/>
    <w:rsid w:val="00004288"/>
    <w:rsid w:val="000448A7"/>
    <w:rsid w:val="00060A15"/>
    <w:rsid w:val="000E0D0B"/>
    <w:rsid w:val="00106974"/>
    <w:rsid w:val="00127370"/>
    <w:rsid w:val="0016608C"/>
    <w:rsid w:val="00217A00"/>
    <w:rsid w:val="002D7815"/>
    <w:rsid w:val="002E38DC"/>
    <w:rsid w:val="002F34B5"/>
    <w:rsid w:val="00322652"/>
    <w:rsid w:val="00364347"/>
    <w:rsid w:val="00385067"/>
    <w:rsid w:val="003B2E84"/>
    <w:rsid w:val="00405D7D"/>
    <w:rsid w:val="00473964"/>
    <w:rsid w:val="00502F72"/>
    <w:rsid w:val="00507912"/>
    <w:rsid w:val="005208A8"/>
    <w:rsid w:val="005569D3"/>
    <w:rsid w:val="005D04D7"/>
    <w:rsid w:val="00625D5A"/>
    <w:rsid w:val="006B0884"/>
    <w:rsid w:val="006C70EC"/>
    <w:rsid w:val="00700ED8"/>
    <w:rsid w:val="007050CA"/>
    <w:rsid w:val="007A1A98"/>
    <w:rsid w:val="00863945"/>
    <w:rsid w:val="008D0E97"/>
    <w:rsid w:val="00901489"/>
    <w:rsid w:val="009125F9"/>
    <w:rsid w:val="00923C6C"/>
    <w:rsid w:val="00A15B9D"/>
    <w:rsid w:val="00B07F8E"/>
    <w:rsid w:val="00B174E4"/>
    <w:rsid w:val="00B53736"/>
    <w:rsid w:val="00B61DA0"/>
    <w:rsid w:val="00BC3839"/>
    <w:rsid w:val="00BC6678"/>
    <w:rsid w:val="00C66DC8"/>
    <w:rsid w:val="00CB1A81"/>
    <w:rsid w:val="00CE376E"/>
    <w:rsid w:val="00DA42E5"/>
    <w:rsid w:val="00DC33B3"/>
    <w:rsid w:val="00E711F6"/>
    <w:rsid w:val="00E75EC8"/>
    <w:rsid w:val="00EB58BB"/>
    <w:rsid w:val="00ED1DDC"/>
    <w:rsid w:val="00EE2F6A"/>
    <w:rsid w:val="00F048DF"/>
    <w:rsid w:val="00F34F07"/>
    <w:rsid w:val="00FF066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E906F"/>
  <w15:chartTrackingRefBased/>
  <w15:docId w15:val="{E6B55839-3A44-483E-A6DE-DBC50486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0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0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ED8"/>
    <w:rPr>
      <w:rFonts w:eastAsiaTheme="majorEastAsia" w:cstheme="majorBidi"/>
      <w:color w:val="272727" w:themeColor="text1" w:themeTint="D8"/>
    </w:rPr>
  </w:style>
  <w:style w:type="paragraph" w:styleId="Title">
    <w:name w:val="Title"/>
    <w:basedOn w:val="Normal"/>
    <w:next w:val="Normal"/>
    <w:link w:val="TitleChar"/>
    <w:uiPriority w:val="10"/>
    <w:qFormat/>
    <w:rsid w:val="00700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ED8"/>
    <w:pPr>
      <w:spacing w:before="160"/>
      <w:jc w:val="center"/>
    </w:pPr>
    <w:rPr>
      <w:i/>
      <w:iCs/>
      <w:color w:val="404040" w:themeColor="text1" w:themeTint="BF"/>
    </w:rPr>
  </w:style>
  <w:style w:type="character" w:customStyle="1" w:styleId="QuoteChar">
    <w:name w:val="Quote Char"/>
    <w:basedOn w:val="DefaultParagraphFont"/>
    <w:link w:val="Quote"/>
    <w:uiPriority w:val="29"/>
    <w:rsid w:val="00700ED8"/>
    <w:rPr>
      <w:i/>
      <w:iCs/>
      <w:color w:val="404040" w:themeColor="text1" w:themeTint="BF"/>
    </w:rPr>
  </w:style>
  <w:style w:type="paragraph" w:styleId="ListParagraph">
    <w:name w:val="List Paragraph"/>
    <w:basedOn w:val="Normal"/>
    <w:uiPriority w:val="34"/>
    <w:qFormat/>
    <w:rsid w:val="00700ED8"/>
    <w:pPr>
      <w:ind w:left="720"/>
      <w:contextualSpacing/>
    </w:pPr>
  </w:style>
  <w:style w:type="character" w:styleId="IntenseEmphasis">
    <w:name w:val="Intense Emphasis"/>
    <w:basedOn w:val="DefaultParagraphFont"/>
    <w:uiPriority w:val="21"/>
    <w:qFormat/>
    <w:rsid w:val="00700ED8"/>
    <w:rPr>
      <w:i/>
      <w:iCs/>
      <w:color w:val="0F4761" w:themeColor="accent1" w:themeShade="BF"/>
    </w:rPr>
  </w:style>
  <w:style w:type="paragraph" w:styleId="IntenseQuote">
    <w:name w:val="Intense Quote"/>
    <w:basedOn w:val="Normal"/>
    <w:next w:val="Normal"/>
    <w:link w:val="IntenseQuoteChar"/>
    <w:uiPriority w:val="30"/>
    <w:qFormat/>
    <w:rsid w:val="00700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ED8"/>
    <w:rPr>
      <w:i/>
      <w:iCs/>
      <w:color w:val="0F4761" w:themeColor="accent1" w:themeShade="BF"/>
    </w:rPr>
  </w:style>
  <w:style w:type="character" w:styleId="IntenseReference">
    <w:name w:val="Intense Reference"/>
    <w:basedOn w:val="DefaultParagraphFont"/>
    <w:uiPriority w:val="32"/>
    <w:qFormat/>
    <w:rsid w:val="00700ED8"/>
    <w:rPr>
      <w:b/>
      <w:bCs/>
      <w:smallCaps/>
      <w:color w:val="0F4761" w:themeColor="accent1" w:themeShade="BF"/>
      <w:spacing w:val="5"/>
    </w:rPr>
  </w:style>
  <w:style w:type="paragraph" w:styleId="Header">
    <w:name w:val="header"/>
    <w:basedOn w:val="Normal"/>
    <w:link w:val="HeaderChar"/>
    <w:uiPriority w:val="99"/>
    <w:unhideWhenUsed/>
    <w:rsid w:val="00700E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0ED8"/>
  </w:style>
  <w:style w:type="paragraph" w:styleId="Footer">
    <w:name w:val="footer"/>
    <w:basedOn w:val="Normal"/>
    <w:link w:val="FooterChar"/>
    <w:uiPriority w:val="99"/>
    <w:unhideWhenUsed/>
    <w:rsid w:val="00700E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0ED8"/>
  </w:style>
  <w:style w:type="paragraph" w:customStyle="1" w:styleId="Style1">
    <w:name w:val="Style1"/>
    <w:basedOn w:val="Normal"/>
    <w:link w:val="Style1Char"/>
    <w:qFormat/>
    <w:rsid w:val="00CB1A81"/>
    <w:rPr>
      <w:rFonts w:asciiTheme="majorHAnsi" w:hAnsiTheme="majorHAnsi"/>
      <w:noProof/>
    </w:rPr>
  </w:style>
  <w:style w:type="character" w:customStyle="1" w:styleId="Style1Char">
    <w:name w:val="Style1 Char"/>
    <w:basedOn w:val="DefaultParagraphFont"/>
    <w:link w:val="Style1"/>
    <w:rsid w:val="00CB1A81"/>
    <w:rPr>
      <w:rFonts w:asciiTheme="majorHAnsi" w:hAnsiTheme="majorHAnsi"/>
      <w:noProof/>
    </w:rPr>
  </w:style>
  <w:style w:type="paragraph" w:customStyle="1" w:styleId="HEADINGS">
    <w:name w:val="HEADINGS"/>
    <w:basedOn w:val="Style1"/>
    <w:link w:val="HEADINGSChar"/>
    <w:qFormat/>
    <w:rsid w:val="00CB1A81"/>
    <w:rPr>
      <w:rFonts w:ascii="Arial Black" w:hAnsi="Arial Black"/>
      <w:sz w:val="36"/>
      <w:szCs w:val="36"/>
    </w:rPr>
  </w:style>
  <w:style w:type="character" w:customStyle="1" w:styleId="HEADINGSChar">
    <w:name w:val="HEADINGS Char"/>
    <w:basedOn w:val="Style1Char"/>
    <w:link w:val="HEADINGS"/>
    <w:rsid w:val="00CB1A81"/>
    <w:rPr>
      <w:rFonts w:ascii="Arial Black" w:hAnsi="Arial Black"/>
      <w:noProof/>
      <w:sz w:val="36"/>
      <w:szCs w:val="36"/>
    </w:rPr>
  </w:style>
  <w:style w:type="character" w:styleId="BookTitle">
    <w:name w:val="Book Title"/>
    <w:basedOn w:val="DefaultParagraphFont"/>
    <w:uiPriority w:val="33"/>
    <w:qFormat/>
    <w:rsid w:val="00CB1A81"/>
    <w:rPr>
      <w:b/>
      <w:bCs/>
      <w:i/>
      <w:iCs/>
      <w:spacing w:val="5"/>
    </w:rPr>
  </w:style>
  <w:style w:type="paragraph" w:styleId="NoSpacing">
    <w:name w:val="No Spacing"/>
    <w:uiPriority w:val="1"/>
    <w:qFormat/>
    <w:rsid w:val="00127370"/>
    <w:pPr>
      <w:spacing w:after="0" w:line="240" w:lineRule="auto"/>
    </w:pPr>
  </w:style>
  <w:style w:type="paragraph" w:customStyle="1" w:styleId="headingsssss">
    <w:name w:val="headingsssss"/>
    <w:basedOn w:val="HEADINGS"/>
    <w:link w:val="headingsssssChar"/>
    <w:qFormat/>
    <w:rsid w:val="00863945"/>
    <w:rPr>
      <w:rFonts w:ascii="Californian FB" w:hAnsi="Californian FB"/>
      <w:b/>
      <w:bCs/>
    </w:rPr>
  </w:style>
  <w:style w:type="character" w:customStyle="1" w:styleId="headingsssssChar">
    <w:name w:val="headingsssss Char"/>
    <w:basedOn w:val="HEADINGSChar"/>
    <w:link w:val="headingsssss"/>
    <w:rsid w:val="00863945"/>
    <w:rPr>
      <w:rFonts w:ascii="Californian FB" w:hAnsi="Californian FB"/>
      <w:b/>
      <w:bCs/>
      <w:noProof/>
      <w:sz w:val="36"/>
      <w:szCs w:val="36"/>
    </w:rPr>
  </w:style>
  <w:style w:type="character" w:styleId="Strong">
    <w:name w:val="Strong"/>
    <w:basedOn w:val="DefaultParagraphFont"/>
    <w:uiPriority w:val="22"/>
    <w:qFormat/>
    <w:rsid w:val="00EE2F6A"/>
    <w:rPr>
      <w:b/>
      <w:bCs/>
    </w:rPr>
  </w:style>
  <w:style w:type="character" w:styleId="Hyperlink">
    <w:name w:val="Hyperlink"/>
    <w:basedOn w:val="DefaultParagraphFont"/>
    <w:uiPriority w:val="99"/>
    <w:unhideWhenUsed/>
    <w:rsid w:val="009125F9"/>
    <w:rPr>
      <w:color w:val="467886" w:themeColor="hyperlink"/>
      <w:u w:val="single"/>
    </w:rPr>
  </w:style>
  <w:style w:type="character" w:styleId="UnresolvedMention">
    <w:name w:val="Unresolved Mention"/>
    <w:basedOn w:val="DefaultParagraphFont"/>
    <w:uiPriority w:val="99"/>
    <w:semiHidden/>
    <w:unhideWhenUsed/>
    <w:rsid w:val="009125F9"/>
    <w:rPr>
      <w:color w:val="605E5C"/>
      <w:shd w:val="clear" w:color="auto" w:fill="E1DFDD"/>
    </w:rPr>
  </w:style>
  <w:style w:type="paragraph" w:styleId="NormalWeb">
    <w:name w:val="Normal (Web)"/>
    <w:basedOn w:val="Normal"/>
    <w:uiPriority w:val="99"/>
    <w:semiHidden/>
    <w:unhideWhenUsed/>
    <w:rsid w:val="00B174E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en.wikipedia.org/wiki/E-Choupa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 TargetMode="External"/><Relationship Id="rId5" Type="http://schemas.openxmlformats.org/officeDocument/2006/relationships/footnotes" Target="footnotes.xml"/><Relationship Id="rId10" Type="http://schemas.openxmlformats.org/officeDocument/2006/relationships/hyperlink" Target="https://www.ijert.org/" TargetMode="External"/><Relationship Id="rId4" Type="http://schemas.openxmlformats.org/officeDocument/2006/relationships/webSettings" Target="webSettings.xml"/><Relationship Id="rId9" Type="http://schemas.openxmlformats.org/officeDocument/2006/relationships/hyperlink" Target="https://enam.gov.in/?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2971</Words>
  <Characters>16941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yadav</dc:creator>
  <cp:keywords/>
  <dc:description/>
  <cp:lastModifiedBy>sneha yadav</cp:lastModifiedBy>
  <cp:revision>9</cp:revision>
  <dcterms:created xsi:type="dcterms:W3CDTF">2026-01-08T05:43:00Z</dcterms:created>
  <dcterms:modified xsi:type="dcterms:W3CDTF">2026-01-09T12:00:00Z</dcterms:modified>
</cp:coreProperties>
</file>