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  <w:rPr>
          <w:sz w:val="22"/>
          <w:szCs w:val="22"/>
          <w:rFonts w:ascii="Arial" w:cs="Arial" w:eastAsia="Arial" w:hAnsi="Arial"/>
        </w:rPr>
      </w:pPr>
      <w:r>
        <w:t xml:space="preserve">Функциональные требования</w:t>
      </w:r>
    </w:p>
    <w:p>
      <w:pPr>
        <w:spacing w:after="200"/>
        <w:jc w:val="center"/>
        <w:rPr>
          <w:sz w:val="22"/>
          <w:szCs w:val="22"/>
          <w:rFonts w:ascii="Arial" w:cs="Arial" w:eastAsia="Arial" w:hAnsi="Arial"/>
        </w:rPr>
      </w:pPr>
      <w:r>
        <w:t xml:space="preserve">07.05.2026      V2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Название требования: Новая таблица фактов</w:t>
      </w:r>
    </w:p>
    <w:p>
      <w:pPr>
        <w:pStyle w:val="Heading2"/>
        <w:spacing w:before="240" w:after="120"/>
        <w:rPr>
          <w:sz w:val="22"/>
          <w:szCs w:val="22"/>
          <w:rFonts w:ascii="Arial" w:cs="Arial" w:eastAsia="Arial" w:hAnsi="Arial"/>
        </w:rPr>
      </w:pPr>
      <w:r>
        <w:t xml:space="preserve">Описание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Добавление таблицы фактов продаж</w:t>
      </w:r>
    </w:p>
    <w:p>
      <w:pPr>
        <w:pStyle w:val="Heading3"/>
        <w:spacing w:before="120" w:after="60"/>
        <w:rPr>
          <w:sz w:val="22"/>
          <w:szCs w:val="22"/>
          <w:rFonts w:ascii="Arial" w:cs="Arial" w:eastAsia="Arial" w:hAnsi="Arial"/>
        </w:rPr>
      </w:pPr>
      <w:r>
        <w:t xml:space="preserve">Факты_Продаж (факт)</w:t>
      </w:r>
    </w:p>
    <w:p>
      <w:pPr>
        <w:spacing w:after="120"/>
        <w:rPr>
          <w:sz w:val="22"/>
          <w:szCs w:val="22"/>
          <w:rFonts w:ascii="Arial" w:cs="Arial" w:eastAsia="Arial" w:hAnsi="Arial"/>
        </w:rPr>
      </w:pPr>
      <w:r>
        <w:t xml:space="preserve">Необходимо добавить факт 'Факты_Продаж'</w:t>
      </w:r>
    </w:p>
    <w:p>
      <w:pPr>
        <w:pStyle w:val="Heading3"/>
        <w:spacing w:before="120" w:after="100"/>
        <w:rPr>
          <w:sz w:val="22"/>
          <w:szCs w:val="22"/>
          <w:rFonts w:ascii="Arial" w:cs="Arial" w:eastAsia="Arial" w:hAnsi="Arial"/>
        </w:rPr>
      </w:pPr>
      <w:r>
        <w:t xml:space="preserve">Новые показатели (меры)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Название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Перевод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Выражение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  <w:shd w:fill="DCDCDC"/>
          </w:tcPr>
          <w:p>
            <w:pPr>
              <w:rPr>
                <w:b/>
                <w:bCs/>
                <w:sz w:val="22"/>
                <w:szCs w:val="22"/>
                <w:rFonts w:ascii="Arial" w:cs="Arial" w:eastAsia="Arial" w:hAnsi="Arial"/>
              </w:rPr>
            </w:pPr>
            <w:r>
              <w:t xml:space="preserve">Формат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Сумма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Total Amount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SUM(Amount)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$#,##0.00</w:t>
            </w:r>
          </w:p>
        </w:tc>
      </w:tr>
      <w:tr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Кол-во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Count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-</w:t>
            </w:r>
          </w:p>
        </w:tc>
        <w:tc>
          <w:tcPr>
            <w:tcBorders>
              <w:top w:color="000000" w:sz="1"/>
              <w:left w:color="000000" w:sz="1"/>
              <w:bottom w:color="000000" w:sz="1"/>
              <w:right w:color="000000" w:sz="1"/>
            </w:tcBorders>
          </w:tcPr>
          <w:p>
            <w:pPr>
              <w:rPr>
                <w:sz w:val="22"/>
                <w:szCs w:val="22"/>
                <w:rFonts w:ascii="Arial" w:cs="Arial" w:eastAsia="Arial" w:hAnsi="Arial"/>
              </w:rPr>
            </w:pPr>
            <w:r>
              <w:t xml:space="preserve">-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2026-05-06T22:05:04.209Z</dcterms:created>
  <dcterms:modified xsi:type="dcterms:W3CDTF">2026-05-06T22:05:04.209Z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