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C7705" w14:textId="77777777" w:rsidR="008B3150" w:rsidRDefault="00000000">
      <w:pPr>
        <w:spacing w:after="0" w:line="259" w:lineRule="auto"/>
        <w:ind w:left="108" w:firstLine="0"/>
        <w:jc w:val="left"/>
      </w:pPr>
      <w:r>
        <w:rPr>
          <w:sz w:val="32"/>
        </w:rPr>
        <w:t xml:space="preserve">Universidad Fidélitas </w:t>
      </w:r>
    </w:p>
    <w:p w14:paraId="4B7EEC8F" w14:textId="77777777" w:rsidR="008B3150" w:rsidRDefault="00000000">
      <w:pPr>
        <w:spacing w:after="0" w:line="259" w:lineRule="auto"/>
        <w:ind w:left="108" w:firstLine="0"/>
        <w:jc w:val="left"/>
      </w:pPr>
      <w:r>
        <w:rPr>
          <w:sz w:val="28"/>
        </w:rPr>
        <w:t xml:space="preserve">Facultad de Ingeniería </w:t>
      </w:r>
    </w:p>
    <w:p w14:paraId="5F45F972" w14:textId="77777777" w:rsidR="008B3150" w:rsidRDefault="00000000">
      <w:pPr>
        <w:spacing w:after="0" w:line="259" w:lineRule="auto"/>
        <w:ind w:left="108" w:firstLine="0"/>
        <w:jc w:val="left"/>
      </w:pPr>
      <w:r>
        <w:rPr>
          <w:sz w:val="24"/>
        </w:rPr>
        <w:t xml:space="preserve">Escuela de Ingeniería en Sistemas de Computación </w:t>
      </w:r>
    </w:p>
    <w:p w14:paraId="1A7F7FE7" w14:textId="77777777" w:rsidR="008B3150" w:rsidRDefault="00000000">
      <w:pPr>
        <w:spacing w:after="0" w:line="259" w:lineRule="auto"/>
        <w:ind w:left="108" w:firstLine="0"/>
        <w:jc w:val="left"/>
      </w:pPr>
      <w:r>
        <w:rPr>
          <w:b/>
          <w:sz w:val="24"/>
        </w:rPr>
        <w:t xml:space="preserve">Bachillerato en Ingeniería en Sistemas de Computación </w:t>
      </w:r>
    </w:p>
    <w:p w14:paraId="285A9391" w14:textId="77777777" w:rsidR="008B3150" w:rsidRDefault="00000000">
      <w:pPr>
        <w:spacing w:after="0" w:line="259" w:lineRule="auto"/>
        <w:ind w:left="0" w:firstLine="0"/>
        <w:jc w:val="left"/>
      </w:pPr>
      <w:r>
        <w:rPr>
          <w:b/>
        </w:rPr>
        <w:t xml:space="preserve"> </w:t>
      </w:r>
    </w:p>
    <w:p w14:paraId="35DBE291" w14:textId="77777777" w:rsidR="008B3150" w:rsidRDefault="00000000">
      <w:pPr>
        <w:pStyle w:val="Ttulo1"/>
        <w:ind w:left="828" w:hanging="476"/>
      </w:pPr>
      <w:r>
        <w:t xml:space="preserve">INFORMACION GENERAL DEL CURSO </w:t>
      </w:r>
    </w:p>
    <w:p w14:paraId="4F8F93B1" w14:textId="77777777" w:rsidR="008B3150" w:rsidRDefault="00000000">
      <w:pPr>
        <w:tabs>
          <w:tab w:val="center" w:pos="1050"/>
          <w:tab w:val="center" w:pos="3258"/>
        </w:tabs>
        <w:ind w:left="0" w:firstLine="0"/>
        <w:jc w:val="left"/>
      </w:pPr>
      <w:r>
        <w:rPr>
          <w:rFonts w:ascii="Calibri" w:eastAsia="Calibri" w:hAnsi="Calibri" w:cs="Calibri"/>
        </w:rPr>
        <w:tab/>
      </w:r>
      <w:r>
        <w:t xml:space="preserve">Código del curso </w:t>
      </w:r>
      <w:r>
        <w:tab/>
        <w:t xml:space="preserve">SC-704 </w:t>
      </w:r>
    </w:p>
    <w:tbl>
      <w:tblPr>
        <w:tblStyle w:val="TableGrid"/>
        <w:tblW w:w="8983" w:type="dxa"/>
        <w:tblInd w:w="116" w:type="dxa"/>
        <w:tblCellMar>
          <w:top w:w="1" w:type="dxa"/>
          <w:left w:w="108" w:type="dxa"/>
          <w:bottom w:w="0" w:type="dxa"/>
          <w:right w:w="215" w:type="dxa"/>
        </w:tblCellMar>
        <w:tblLook w:val="04A0" w:firstRow="1" w:lastRow="0" w:firstColumn="1" w:lastColumn="0" w:noHBand="0" w:noVBand="1"/>
      </w:tblPr>
      <w:tblGrid>
        <w:gridCol w:w="2661"/>
        <w:gridCol w:w="6322"/>
      </w:tblGrid>
      <w:tr w:rsidR="008B3150" w14:paraId="0E669B97" w14:textId="77777777">
        <w:trPr>
          <w:trHeight w:val="275"/>
        </w:trPr>
        <w:tc>
          <w:tcPr>
            <w:tcW w:w="2661" w:type="dxa"/>
            <w:tcBorders>
              <w:top w:val="single" w:sz="3" w:space="0" w:color="7E7E7E"/>
              <w:left w:val="nil"/>
              <w:bottom w:val="nil"/>
              <w:right w:val="single" w:sz="3" w:space="0" w:color="7E7E7E"/>
            </w:tcBorders>
            <w:shd w:val="clear" w:color="auto" w:fill="F1F1F1"/>
          </w:tcPr>
          <w:p w14:paraId="5221BDEC" w14:textId="77777777" w:rsidR="008B3150" w:rsidRDefault="00000000">
            <w:pPr>
              <w:spacing w:after="0" w:line="259" w:lineRule="auto"/>
              <w:ind w:left="0" w:firstLine="0"/>
              <w:jc w:val="left"/>
            </w:pPr>
            <w:r>
              <w:t xml:space="preserve">Nombre del curso </w:t>
            </w:r>
          </w:p>
        </w:tc>
        <w:tc>
          <w:tcPr>
            <w:tcW w:w="6322" w:type="dxa"/>
            <w:tcBorders>
              <w:top w:val="single" w:sz="3" w:space="0" w:color="7E7E7E"/>
              <w:left w:val="single" w:sz="3" w:space="0" w:color="7E7E7E"/>
              <w:bottom w:val="nil"/>
              <w:right w:val="nil"/>
            </w:tcBorders>
            <w:shd w:val="clear" w:color="auto" w:fill="F1F1F1"/>
          </w:tcPr>
          <w:p w14:paraId="737FF1A7" w14:textId="77777777" w:rsidR="008B3150" w:rsidRDefault="00000000">
            <w:pPr>
              <w:spacing w:after="0" w:line="259" w:lineRule="auto"/>
              <w:ind w:left="0" w:firstLine="0"/>
              <w:jc w:val="left"/>
            </w:pPr>
            <w:r>
              <w:rPr>
                <w:b/>
              </w:rPr>
              <w:t xml:space="preserve">AUDITORÍA DE TECNOLOGÍAS DE INFORMACIÓN </w:t>
            </w:r>
          </w:p>
        </w:tc>
      </w:tr>
      <w:tr w:rsidR="008B3150" w14:paraId="6A359BD7" w14:textId="77777777">
        <w:trPr>
          <w:trHeight w:val="269"/>
        </w:trPr>
        <w:tc>
          <w:tcPr>
            <w:tcW w:w="2661" w:type="dxa"/>
            <w:tcBorders>
              <w:top w:val="nil"/>
              <w:left w:val="nil"/>
              <w:bottom w:val="nil"/>
              <w:right w:val="single" w:sz="3" w:space="0" w:color="7E7E7E"/>
            </w:tcBorders>
          </w:tcPr>
          <w:p w14:paraId="116BB65E" w14:textId="77777777" w:rsidR="008B3150" w:rsidRDefault="00000000">
            <w:pPr>
              <w:spacing w:after="0" w:line="259" w:lineRule="auto"/>
              <w:ind w:left="0" w:firstLine="0"/>
              <w:jc w:val="left"/>
            </w:pPr>
            <w:r>
              <w:t xml:space="preserve">Créditos </w:t>
            </w:r>
          </w:p>
        </w:tc>
        <w:tc>
          <w:tcPr>
            <w:tcW w:w="6322" w:type="dxa"/>
            <w:tcBorders>
              <w:top w:val="nil"/>
              <w:left w:val="single" w:sz="3" w:space="0" w:color="7E7E7E"/>
              <w:bottom w:val="nil"/>
              <w:right w:val="nil"/>
            </w:tcBorders>
          </w:tcPr>
          <w:p w14:paraId="6C3FE4B3" w14:textId="77777777" w:rsidR="008B3150" w:rsidRDefault="00000000">
            <w:pPr>
              <w:spacing w:after="0" w:line="259" w:lineRule="auto"/>
              <w:ind w:left="0" w:firstLine="0"/>
              <w:jc w:val="left"/>
            </w:pPr>
            <w:r>
              <w:rPr>
                <w:b/>
              </w:rPr>
              <w:t xml:space="preserve">4 </w:t>
            </w:r>
          </w:p>
        </w:tc>
      </w:tr>
      <w:tr w:rsidR="008B3150" w14:paraId="667762D2" w14:textId="77777777">
        <w:trPr>
          <w:trHeight w:val="536"/>
        </w:trPr>
        <w:tc>
          <w:tcPr>
            <w:tcW w:w="2661" w:type="dxa"/>
            <w:tcBorders>
              <w:top w:val="nil"/>
              <w:left w:val="nil"/>
              <w:bottom w:val="nil"/>
              <w:right w:val="single" w:sz="3" w:space="0" w:color="7E7E7E"/>
            </w:tcBorders>
            <w:shd w:val="clear" w:color="auto" w:fill="F1F1F1"/>
          </w:tcPr>
          <w:p w14:paraId="25A867D7" w14:textId="77777777" w:rsidR="008B3150" w:rsidRDefault="00000000">
            <w:pPr>
              <w:spacing w:after="0" w:line="259" w:lineRule="auto"/>
              <w:ind w:left="0" w:firstLine="0"/>
              <w:jc w:val="left"/>
            </w:pPr>
            <w:r>
              <w:t xml:space="preserve">Horas por semana </w:t>
            </w:r>
          </w:p>
        </w:tc>
        <w:tc>
          <w:tcPr>
            <w:tcW w:w="6322" w:type="dxa"/>
            <w:tcBorders>
              <w:top w:val="nil"/>
              <w:left w:val="single" w:sz="3" w:space="0" w:color="7E7E7E"/>
              <w:bottom w:val="nil"/>
              <w:right w:val="nil"/>
            </w:tcBorders>
            <w:shd w:val="clear" w:color="auto" w:fill="F1F1F1"/>
          </w:tcPr>
          <w:p w14:paraId="48A469B0" w14:textId="77777777" w:rsidR="008B3150" w:rsidRDefault="00000000">
            <w:pPr>
              <w:spacing w:after="0" w:line="259" w:lineRule="auto"/>
              <w:ind w:left="0" w:firstLine="0"/>
              <w:jc w:val="left"/>
            </w:pPr>
            <w:r>
              <w:t xml:space="preserve">2 horas de teoría, 1 hora de práctica y 9 horas de trabajo independiente </w:t>
            </w:r>
          </w:p>
        </w:tc>
      </w:tr>
      <w:tr w:rsidR="008B3150" w14:paraId="3CAB7870" w14:textId="77777777">
        <w:trPr>
          <w:trHeight w:val="268"/>
        </w:trPr>
        <w:tc>
          <w:tcPr>
            <w:tcW w:w="2661" w:type="dxa"/>
            <w:tcBorders>
              <w:top w:val="nil"/>
              <w:left w:val="nil"/>
              <w:bottom w:val="nil"/>
              <w:right w:val="single" w:sz="3" w:space="0" w:color="7E7E7E"/>
            </w:tcBorders>
          </w:tcPr>
          <w:p w14:paraId="0D1702FC" w14:textId="77777777" w:rsidR="008B3150" w:rsidRDefault="00000000">
            <w:pPr>
              <w:spacing w:after="0" w:line="259" w:lineRule="auto"/>
              <w:ind w:left="0" w:firstLine="0"/>
              <w:jc w:val="left"/>
            </w:pPr>
            <w:r>
              <w:t xml:space="preserve">Duración </w:t>
            </w:r>
          </w:p>
        </w:tc>
        <w:tc>
          <w:tcPr>
            <w:tcW w:w="6322" w:type="dxa"/>
            <w:tcBorders>
              <w:top w:val="nil"/>
              <w:left w:val="single" w:sz="3" w:space="0" w:color="7E7E7E"/>
              <w:bottom w:val="nil"/>
              <w:right w:val="nil"/>
            </w:tcBorders>
          </w:tcPr>
          <w:p w14:paraId="46DA3837" w14:textId="77777777" w:rsidR="008B3150" w:rsidRDefault="00000000">
            <w:pPr>
              <w:spacing w:after="0" w:line="259" w:lineRule="auto"/>
              <w:ind w:left="0" w:firstLine="0"/>
              <w:jc w:val="left"/>
            </w:pPr>
            <w:r>
              <w:rPr>
                <w:b/>
              </w:rPr>
              <w:t xml:space="preserve">15 SEMANAS </w:t>
            </w:r>
          </w:p>
        </w:tc>
      </w:tr>
      <w:tr w:rsidR="008B3150" w14:paraId="72408204" w14:textId="77777777">
        <w:trPr>
          <w:trHeight w:val="536"/>
        </w:trPr>
        <w:tc>
          <w:tcPr>
            <w:tcW w:w="2661" w:type="dxa"/>
            <w:tcBorders>
              <w:top w:val="nil"/>
              <w:left w:val="nil"/>
              <w:bottom w:val="nil"/>
              <w:right w:val="single" w:sz="3" w:space="0" w:color="7E7E7E"/>
            </w:tcBorders>
            <w:shd w:val="clear" w:color="auto" w:fill="F1F1F1"/>
          </w:tcPr>
          <w:p w14:paraId="19382E17" w14:textId="77777777" w:rsidR="008B3150" w:rsidRDefault="00000000">
            <w:pPr>
              <w:spacing w:after="0" w:line="259" w:lineRule="auto"/>
              <w:ind w:left="0" w:firstLine="0"/>
              <w:jc w:val="left"/>
            </w:pPr>
            <w:r>
              <w:t xml:space="preserve">Requisitos </w:t>
            </w:r>
          </w:p>
        </w:tc>
        <w:tc>
          <w:tcPr>
            <w:tcW w:w="6322" w:type="dxa"/>
            <w:tcBorders>
              <w:top w:val="nil"/>
              <w:left w:val="single" w:sz="3" w:space="0" w:color="7E7E7E"/>
              <w:bottom w:val="nil"/>
              <w:right w:val="nil"/>
            </w:tcBorders>
            <w:shd w:val="clear" w:color="auto" w:fill="F1F1F1"/>
          </w:tcPr>
          <w:p w14:paraId="1B4CF42F" w14:textId="77777777" w:rsidR="008B3150" w:rsidRDefault="00000000">
            <w:pPr>
              <w:spacing w:after="0" w:line="259" w:lineRule="auto"/>
              <w:ind w:left="0" w:firstLine="0"/>
            </w:pPr>
            <w:r>
              <w:rPr>
                <w:b/>
              </w:rPr>
              <w:t xml:space="preserve">SC-604 GOBERNANZA Y GESTIÓN DE TECNOLOGÍA DE INFORMACIÓN Y COMUNICACIONES </w:t>
            </w:r>
          </w:p>
        </w:tc>
      </w:tr>
      <w:tr w:rsidR="008B3150" w14:paraId="1DD7E585" w14:textId="77777777">
        <w:trPr>
          <w:trHeight w:val="268"/>
        </w:trPr>
        <w:tc>
          <w:tcPr>
            <w:tcW w:w="2661" w:type="dxa"/>
            <w:tcBorders>
              <w:top w:val="nil"/>
              <w:left w:val="nil"/>
              <w:bottom w:val="nil"/>
              <w:right w:val="single" w:sz="3" w:space="0" w:color="7E7E7E"/>
            </w:tcBorders>
          </w:tcPr>
          <w:p w14:paraId="2FC8D694" w14:textId="77777777" w:rsidR="008B3150" w:rsidRDefault="00000000">
            <w:pPr>
              <w:spacing w:after="0" w:line="259" w:lineRule="auto"/>
              <w:ind w:left="0" w:firstLine="0"/>
              <w:jc w:val="left"/>
            </w:pPr>
            <w:r>
              <w:t xml:space="preserve">Correquisitos </w:t>
            </w:r>
          </w:p>
        </w:tc>
        <w:tc>
          <w:tcPr>
            <w:tcW w:w="6322" w:type="dxa"/>
            <w:tcBorders>
              <w:top w:val="nil"/>
              <w:left w:val="single" w:sz="3" w:space="0" w:color="7E7E7E"/>
              <w:bottom w:val="nil"/>
              <w:right w:val="nil"/>
            </w:tcBorders>
          </w:tcPr>
          <w:p w14:paraId="46DCC0A9" w14:textId="77777777" w:rsidR="008B3150" w:rsidRDefault="00000000">
            <w:pPr>
              <w:spacing w:after="0" w:line="259" w:lineRule="auto"/>
              <w:ind w:left="0" w:firstLine="0"/>
              <w:jc w:val="left"/>
            </w:pPr>
            <w:r>
              <w:rPr>
                <w:b/>
              </w:rPr>
              <w:t xml:space="preserve">NO TIENE </w:t>
            </w:r>
          </w:p>
        </w:tc>
      </w:tr>
      <w:tr w:rsidR="008B3150" w14:paraId="217B78E4" w14:textId="77777777">
        <w:trPr>
          <w:trHeight w:val="268"/>
        </w:trPr>
        <w:tc>
          <w:tcPr>
            <w:tcW w:w="2661" w:type="dxa"/>
            <w:tcBorders>
              <w:top w:val="nil"/>
              <w:left w:val="nil"/>
              <w:bottom w:val="nil"/>
              <w:right w:val="single" w:sz="3" w:space="0" w:color="7E7E7E"/>
            </w:tcBorders>
            <w:shd w:val="clear" w:color="auto" w:fill="F1F1F1"/>
          </w:tcPr>
          <w:p w14:paraId="7E8CD5C9" w14:textId="77777777" w:rsidR="008B3150" w:rsidRDefault="00000000">
            <w:pPr>
              <w:spacing w:after="0" w:line="259" w:lineRule="auto"/>
              <w:ind w:left="0" w:firstLine="0"/>
              <w:jc w:val="left"/>
            </w:pPr>
            <w:r>
              <w:t xml:space="preserve">Modalidad </w:t>
            </w:r>
          </w:p>
        </w:tc>
        <w:tc>
          <w:tcPr>
            <w:tcW w:w="6322" w:type="dxa"/>
            <w:tcBorders>
              <w:top w:val="nil"/>
              <w:left w:val="single" w:sz="3" w:space="0" w:color="7E7E7E"/>
              <w:bottom w:val="nil"/>
              <w:right w:val="nil"/>
            </w:tcBorders>
            <w:shd w:val="clear" w:color="auto" w:fill="F1F1F1"/>
          </w:tcPr>
          <w:p w14:paraId="7BF2823E" w14:textId="77777777" w:rsidR="008B3150" w:rsidRDefault="00000000">
            <w:pPr>
              <w:spacing w:after="0" w:line="259" w:lineRule="auto"/>
              <w:ind w:left="0" w:firstLine="0"/>
              <w:jc w:val="left"/>
            </w:pPr>
            <w:r>
              <w:rPr>
                <w:b/>
              </w:rPr>
              <w:t xml:space="preserve">CUATRIMESTRAL </w:t>
            </w:r>
          </w:p>
        </w:tc>
      </w:tr>
      <w:tr w:rsidR="008B3150" w14:paraId="7FC30D15" w14:textId="77777777">
        <w:trPr>
          <w:trHeight w:val="268"/>
        </w:trPr>
        <w:tc>
          <w:tcPr>
            <w:tcW w:w="2661" w:type="dxa"/>
            <w:tcBorders>
              <w:top w:val="nil"/>
              <w:left w:val="nil"/>
              <w:bottom w:val="nil"/>
              <w:right w:val="single" w:sz="3" w:space="0" w:color="7E7E7E"/>
            </w:tcBorders>
          </w:tcPr>
          <w:p w14:paraId="18D979C1" w14:textId="77777777" w:rsidR="008B3150" w:rsidRDefault="00000000">
            <w:pPr>
              <w:spacing w:after="0" w:line="259" w:lineRule="auto"/>
              <w:ind w:left="0" w:firstLine="0"/>
              <w:jc w:val="left"/>
            </w:pPr>
            <w:r>
              <w:t xml:space="preserve">Nivel </w:t>
            </w:r>
          </w:p>
        </w:tc>
        <w:tc>
          <w:tcPr>
            <w:tcW w:w="6322" w:type="dxa"/>
            <w:tcBorders>
              <w:top w:val="nil"/>
              <w:left w:val="single" w:sz="3" w:space="0" w:color="7E7E7E"/>
              <w:bottom w:val="nil"/>
              <w:right w:val="nil"/>
            </w:tcBorders>
          </w:tcPr>
          <w:p w14:paraId="6A209A0E" w14:textId="77777777" w:rsidR="008B3150" w:rsidRDefault="00000000">
            <w:pPr>
              <w:spacing w:after="0" w:line="259" w:lineRule="auto"/>
              <w:ind w:left="0" w:firstLine="0"/>
              <w:jc w:val="left"/>
            </w:pPr>
            <w:r>
              <w:rPr>
                <w:b/>
              </w:rPr>
              <w:t xml:space="preserve">VII CUATRIMESTRE </w:t>
            </w:r>
          </w:p>
        </w:tc>
      </w:tr>
      <w:tr w:rsidR="008B3150" w14:paraId="4AF3C8FD" w14:textId="77777777">
        <w:trPr>
          <w:trHeight w:val="268"/>
        </w:trPr>
        <w:tc>
          <w:tcPr>
            <w:tcW w:w="2661" w:type="dxa"/>
            <w:tcBorders>
              <w:top w:val="nil"/>
              <w:left w:val="nil"/>
              <w:bottom w:val="nil"/>
              <w:right w:val="single" w:sz="3" w:space="0" w:color="7E7E7E"/>
            </w:tcBorders>
            <w:shd w:val="clear" w:color="auto" w:fill="F1F1F1"/>
          </w:tcPr>
          <w:p w14:paraId="78D9E473" w14:textId="77777777" w:rsidR="008B3150" w:rsidRDefault="00000000">
            <w:pPr>
              <w:spacing w:after="0" w:line="259" w:lineRule="auto"/>
              <w:ind w:left="0" w:firstLine="0"/>
              <w:jc w:val="left"/>
            </w:pPr>
            <w:r>
              <w:t xml:space="preserve">Naturaleza </w:t>
            </w:r>
          </w:p>
        </w:tc>
        <w:tc>
          <w:tcPr>
            <w:tcW w:w="6322" w:type="dxa"/>
            <w:tcBorders>
              <w:top w:val="nil"/>
              <w:left w:val="single" w:sz="3" w:space="0" w:color="7E7E7E"/>
              <w:bottom w:val="nil"/>
              <w:right w:val="nil"/>
            </w:tcBorders>
            <w:shd w:val="clear" w:color="auto" w:fill="F1F1F1"/>
          </w:tcPr>
          <w:p w14:paraId="5A1DF95A" w14:textId="77777777" w:rsidR="008B3150" w:rsidRDefault="00000000">
            <w:pPr>
              <w:spacing w:after="0" w:line="259" w:lineRule="auto"/>
              <w:ind w:left="0" w:firstLine="0"/>
              <w:jc w:val="left"/>
            </w:pPr>
            <w:r>
              <w:rPr>
                <w:b/>
              </w:rPr>
              <w:t xml:space="preserve">TEÓRICO-PRÁCTICO </w:t>
            </w:r>
          </w:p>
        </w:tc>
      </w:tr>
      <w:tr w:rsidR="008B3150" w14:paraId="01BB9663" w14:textId="77777777">
        <w:trPr>
          <w:trHeight w:val="268"/>
        </w:trPr>
        <w:tc>
          <w:tcPr>
            <w:tcW w:w="2661" w:type="dxa"/>
            <w:tcBorders>
              <w:top w:val="nil"/>
              <w:left w:val="nil"/>
              <w:bottom w:val="nil"/>
              <w:right w:val="single" w:sz="3" w:space="0" w:color="7E7E7E"/>
            </w:tcBorders>
          </w:tcPr>
          <w:p w14:paraId="05725CD8" w14:textId="77777777" w:rsidR="008B3150" w:rsidRDefault="00000000">
            <w:pPr>
              <w:spacing w:after="0" w:line="259" w:lineRule="auto"/>
              <w:ind w:left="0" w:firstLine="0"/>
              <w:jc w:val="left"/>
            </w:pPr>
            <w:r>
              <w:t xml:space="preserve">Examen por suficiencia </w:t>
            </w:r>
          </w:p>
        </w:tc>
        <w:tc>
          <w:tcPr>
            <w:tcW w:w="6322" w:type="dxa"/>
            <w:tcBorders>
              <w:top w:val="nil"/>
              <w:left w:val="single" w:sz="3" w:space="0" w:color="7E7E7E"/>
              <w:bottom w:val="nil"/>
              <w:right w:val="nil"/>
            </w:tcBorders>
          </w:tcPr>
          <w:p w14:paraId="0F607029" w14:textId="77777777" w:rsidR="008B3150" w:rsidRDefault="00000000">
            <w:pPr>
              <w:spacing w:after="0" w:line="259" w:lineRule="auto"/>
              <w:ind w:left="0" w:firstLine="0"/>
              <w:jc w:val="left"/>
            </w:pPr>
            <w:r>
              <w:rPr>
                <w:b/>
              </w:rPr>
              <w:t xml:space="preserve">SI </w:t>
            </w:r>
          </w:p>
        </w:tc>
      </w:tr>
      <w:tr w:rsidR="008B3150" w14:paraId="246CCA61" w14:textId="77777777">
        <w:trPr>
          <w:trHeight w:val="268"/>
        </w:trPr>
        <w:tc>
          <w:tcPr>
            <w:tcW w:w="2661" w:type="dxa"/>
            <w:tcBorders>
              <w:top w:val="nil"/>
              <w:left w:val="nil"/>
              <w:bottom w:val="nil"/>
              <w:right w:val="single" w:sz="3" w:space="0" w:color="7E7E7E"/>
            </w:tcBorders>
            <w:shd w:val="clear" w:color="auto" w:fill="F1F1F1"/>
          </w:tcPr>
          <w:p w14:paraId="1484FE01" w14:textId="77777777" w:rsidR="008B3150" w:rsidRDefault="00000000">
            <w:pPr>
              <w:spacing w:after="0" w:line="259" w:lineRule="auto"/>
              <w:ind w:left="0" w:firstLine="0"/>
              <w:jc w:val="left"/>
            </w:pPr>
            <w:r>
              <w:t xml:space="preserve">Asistencia </w:t>
            </w:r>
          </w:p>
        </w:tc>
        <w:tc>
          <w:tcPr>
            <w:tcW w:w="6322" w:type="dxa"/>
            <w:tcBorders>
              <w:top w:val="nil"/>
              <w:left w:val="single" w:sz="3" w:space="0" w:color="7E7E7E"/>
              <w:bottom w:val="nil"/>
              <w:right w:val="nil"/>
            </w:tcBorders>
            <w:shd w:val="clear" w:color="auto" w:fill="F1F1F1"/>
          </w:tcPr>
          <w:p w14:paraId="4D111C05" w14:textId="77777777" w:rsidR="008B3150" w:rsidRDefault="00000000">
            <w:pPr>
              <w:spacing w:after="0" w:line="259" w:lineRule="auto"/>
              <w:ind w:left="0" w:firstLine="0"/>
              <w:jc w:val="left"/>
            </w:pPr>
            <w:r>
              <w:rPr>
                <w:b/>
              </w:rPr>
              <w:t xml:space="preserve">OBLIGATORIA </w:t>
            </w:r>
          </w:p>
        </w:tc>
      </w:tr>
    </w:tbl>
    <w:p w14:paraId="7C9CA78D" w14:textId="77777777" w:rsidR="008B3150" w:rsidRDefault="00000000">
      <w:pPr>
        <w:spacing w:after="0" w:line="259" w:lineRule="auto"/>
        <w:ind w:left="0" w:firstLine="0"/>
        <w:jc w:val="left"/>
      </w:pPr>
      <w:r>
        <w:rPr>
          <w:b/>
          <w:sz w:val="21"/>
        </w:rPr>
        <w:t xml:space="preserve"> </w:t>
      </w:r>
    </w:p>
    <w:p w14:paraId="20D4D4E5" w14:textId="77777777" w:rsidR="008B3150" w:rsidRDefault="00000000">
      <w:pPr>
        <w:pStyle w:val="Ttulo1"/>
        <w:ind w:left="828" w:hanging="536"/>
      </w:pPr>
      <w:r>
        <w:t xml:space="preserve">DESCRIPCION GENERAL DEL CURSO </w:t>
      </w:r>
    </w:p>
    <w:p w14:paraId="1FF814A8" w14:textId="77777777" w:rsidR="008B3150" w:rsidRDefault="00000000">
      <w:pPr>
        <w:spacing w:after="0" w:line="259" w:lineRule="auto"/>
        <w:ind w:left="0" w:firstLine="0"/>
        <w:jc w:val="left"/>
      </w:pPr>
      <w:r>
        <w:rPr>
          <w:b/>
          <w:sz w:val="21"/>
        </w:rPr>
        <w:t xml:space="preserve"> </w:t>
      </w:r>
    </w:p>
    <w:p w14:paraId="0B3D451B" w14:textId="77777777" w:rsidR="008B3150" w:rsidRDefault="00000000">
      <w:pPr>
        <w:spacing w:after="5" w:line="249" w:lineRule="auto"/>
        <w:ind w:left="101" w:right="971" w:firstLine="0"/>
        <w:jc w:val="left"/>
      </w:pPr>
      <w:r>
        <w:t xml:space="preserve">Durante el desarrollo de este curso se estudiarán los diferentes procedimientos y técnicas de Auditoría, aplicados a la evaluación de los sistemas y su ambiente. Se estudiará la evolución de la Auditoría de Tecnologías de Información hasta llegar a los niveles actuales y se pondrá énfasis a las nuevas corrientes y mejores prácticas impulsadas por los diferentes organismos internacionales (COBIT, ITIL, BS17799, ISO entre otros). </w:t>
      </w:r>
    </w:p>
    <w:p w14:paraId="4890C8A4" w14:textId="77777777" w:rsidR="008B3150" w:rsidRDefault="00000000">
      <w:pPr>
        <w:spacing w:after="0" w:line="259" w:lineRule="auto"/>
        <w:ind w:left="0" w:firstLine="0"/>
        <w:jc w:val="left"/>
      </w:pPr>
      <w:r>
        <w:t xml:space="preserve"> </w:t>
      </w:r>
    </w:p>
    <w:p w14:paraId="756E1F61" w14:textId="77777777" w:rsidR="008B3150" w:rsidRDefault="00000000">
      <w:pPr>
        <w:pStyle w:val="Ttulo1"/>
        <w:ind w:left="828" w:hanging="596"/>
      </w:pPr>
      <w:r>
        <w:t xml:space="preserve">OBJETIVO GENERAL </w:t>
      </w:r>
    </w:p>
    <w:p w14:paraId="1CB6CA58" w14:textId="77777777" w:rsidR="008B3150" w:rsidRDefault="00000000">
      <w:pPr>
        <w:spacing w:after="0" w:line="259" w:lineRule="auto"/>
        <w:ind w:left="0" w:firstLine="0"/>
        <w:jc w:val="left"/>
      </w:pPr>
      <w:r>
        <w:rPr>
          <w:b/>
        </w:rPr>
        <w:t xml:space="preserve"> </w:t>
      </w:r>
    </w:p>
    <w:p w14:paraId="2B7D606C" w14:textId="77777777" w:rsidR="008B3150" w:rsidRDefault="00000000">
      <w:pPr>
        <w:ind w:left="103" w:right="1117"/>
      </w:pPr>
      <w:r>
        <w:t>Promover el aprendizaje significativo</w:t>
      </w:r>
      <w:r>
        <w:rPr>
          <w:vertAlign w:val="superscript"/>
        </w:rPr>
        <w:footnoteReference w:id="1"/>
      </w:r>
      <w:r>
        <w:t xml:space="preserve"> sobre Auditoría de Tecnologías de Información, considerando conceptos, tipos, etapas, metodologías y herramientas con el propósito de que el estudiante aplique estos conocimientos en una auditoría de tecnologías de información y seguridad informática. </w:t>
      </w:r>
    </w:p>
    <w:p w14:paraId="03E8C988" w14:textId="77777777" w:rsidR="008B3150" w:rsidRDefault="00000000">
      <w:pPr>
        <w:spacing w:after="0" w:line="259" w:lineRule="auto"/>
        <w:ind w:left="0" w:firstLine="0"/>
        <w:jc w:val="left"/>
      </w:pPr>
      <w:r>
        <w:t xml:space="preserve"> </w:t>
      </w:r>
    </w:p>
    <w:p w14:paraId="14882606" w14:textId="77777777" w:rsidR="008B3150" w:rsidRDefault="00000000">
      <w:pPr>
        <w:pStyle w:val="Ttulo1"/>
        <w:ind w:left="828" w:hanging="608"/>
      </w:pPr>
      <w:r>
        <w:t xml:space="preserve">OBJETIVOS ESPECIFICOS </w:t>
      </w:r>
    </w:p>
    <w:p w14:paraId="46276FD3" w14:textId="77777777" w:rsidR="008B3150" w:rsidRDefault="00000000">
      <w:pPr>
        <w:spacing w:after="0" w:line="259" w:lineRule="auto"/>
        <w:ind w:left="0" w:firstLine="0"/>
        <w:jc w:val="left"/>
      </w:pPr>
      <w:r>
        <w:rPr>
          <w:b/>
        </w:rPr>
        <w:t xml:space="preserve"> </w:t>
      </w:r>
    </w:p>
    <w:p w14:paraId="71F9BB9B" w14:textId="77777777" w:rsidR="008B3150" w:rsidRDefault="00000000">
      <w:pPr>
        <w:numPr>
          <w:ilvl w:val="0"/>
          <w:numId w:val="1"/>
        </w:numPr>
        <w:ind w:right="1117" w:hanging="108"/>
      </w:pPr>
      <w:r>
        <w:t xml:space="preserve">Promover en el estudiante la comprensión de conceptos básicos relacionados con el proceso de auditoría en términos generales con el fin de proporcionar un contexto de la temática. </w:t>
      </w:r>
    </w:p>
    <w:p w14:paraId="149F0DDE" w14:textId="77777777" w:rsidR="008B3150" w:rsidRDefault="00000000">
      <w:pPr>
        <w:numPr>
          <w:ilvl w:val="0"/>
          <w:numId w:val="1"/>
        </w:numPr>
        <w:ind w:right="1117" w:hanging="108"/>
      </w:pPr>
      <w:r>
        <w:t xml:space="preserve">Proporcionar al estudiante el marco teórico de la auditoría de tecnologías de información para lograr entendimiento sobre los tipos, etapas, metodologías y herramientas de este tipo de auditoría. </w:t>
      </w:r>
    </w:p>
    <w:p w14:paraId="34E3A7FC" w14:textId="77777777" w:rsidR="008B3150" w:rsidRDefault="00000000">
      <w:pPr>
        <w:numPr>
          <w:ilvl w:val="0"/>
          <w:numId w:val="1"/>
        </w:numPr>
        <w:ind w:right="1117" w:hanging="108"/>
      </w:pPr>
      <w:r>
        <w:t xml:space="preserve">Incentivar en el estudiante la aplicación de los conocimientos obtenidos durante el curso para promover su aprendizaje significativo.  </w:t>
      </w:r>
    </w:p>
    <w:p w14:paraId="1CB03A14" w14:textId="77777777" w:rsidR="008B3150" w:rsidRDefault="00000000">
      <w:pPr>
        <w:pStyle w:val="Ttulo1"/>
        <w:ind w:left="813" w:hanging="828"/>
      </w:pPr>
      <w:r>
        <w:t xml:space="preserve">CONTENIDOS Y ACTIVIDADES DE APRENDIZAJE </w:t>
      </w:r>
    </w:p>
    <w:p w14:paraId="2FB0C857" w14:textId="77777777" w:rsidR="008B3150" w:rsidRDefault="00000000">
      <w:pPr>
        <w:spacing w:after="0" w:line="259" w:lineRule="auto"/>
        <w:ind w:left="0" w:firstLine="0"/>
        <w:jc w:val="right"/>
      </w:pPr>
      <w:r>
        <w:rPr>
          <w:b/>
        </w:rPr>
        <w:t xml:space="preserve"> </w:t>
      </w:r>
    </w:p>
    <w:tbl>
      <w:tblPr>
        <w:tblStyle w:val="TableGrid"/>
        <w:tblW w:w="9667" w:type="dxa"/>
        <w:tblInd w:w="287" w:type="dxa"/>
        <w:tblCellMar>
          <w:top w:w="9" w:type="dxa"/>
          <w:left w:w="115" w:type="dxa"/>
          <w:bottom w:w="0" w:type="dxa"/>
          <w:right w:w="115" w:type="dxa"/>
        </w:tblCellMar>
        <w:tblLook w:val="04A0" w:firstRow="1" w:lastRow="0" w:firstColumn="1" w:lastColumn="0" w:noHBand="0" w:noVBand="1"/>
      </w:tblPr>
      <w:tblGrid>
        <w:gridCol w:w="1020"/>
        <w:gridCol w:w="4397"/>
        <w:gridCol w:w="4250"/>
      </w:tblGrid>
      <w:tr w:rsidR="008B3150" w14:paraId="33B5C187" w14:textId="77777777">
        <w:trPr>
          <w:trHeight w:val="251"/>
        </w:trPr>
        <w:tc>
          <w:tcPr>
            <w:tcW w:w="1020" w:type="dxa"/>
            <w:tcBorders>
              <w:top w:val="single" w:sz="3" w:space="0" w:color="000000"/>
              <w:left w:val="single" w:sz="3" w:space="0" w:color="000000"/>
              <w:bottom w:val="single" w:sz="3" w:space="0" w:color="000000"/>
              <w:right w:val="single" w:sz="3" w:space="0" w:color="000000"/>
            </w:tcBorders>
            <w:shd w:val="clear" w:color="auto" w:fill="D9D9D9"/>
          </w:tcPr>
          <w:p w14:paraId="2C02787D" w14:textId="77777777" w:rsidR="008B3150" w:rsidRDefault="00000000">
            <w:pPr>
              <w:spacing w:after="0" w:line="259" w:lineRule="auto"/>
              <w:ind w:left="11" w:firstLine="0"/>
              <w:jc w:val="center"/>
            </w:pPr>
            <w:r>
              <w:rPr>
                <w:b/>
                <w:sz w:val="16"/>
              </w:rPr>
              <w:lastRenderedPageBreak/>
              <w:t xml:space="preserve">Semana </w:t>
            </w:r>
          </w:p>
        </w:tc>
        <w:tc>
          <w:tcPr>
            <w:tcW w:w="4397" w:type="dxa"/>
            <w:tcBorders>
              <w:top w:val="single" w:sz="3" w:space="0" w:color="000000"/>
              <w:left w:val="single" w:sz="3" w:space="0" w:color="000000"/>
              <w:bottom w:val="single" w:sz="3" w:space="0" w:color="000000"/>
              <w:right w:val="single" w:sz="3" w:space="0" w:color="000000"/>
            </w:tcBorders>
            <w:shd w:val="clear" w:color="auto" w:fill="D9D9D9"/>
          </w:tcPr>
          <w:p w14:paraId="75D526CD" w14:textId="77777777" w:rsidR="008B3150" w:rsidRDefault="00000000">
            <w:pPr>
              <w:spacing w:after="0" w:line="259" w:lineRule="auto"/>
              <w:ind w:left="0" w:right="4" w:firstLine="0"/>
              <w:jc w:val="center"/>
            </w:pPr>
            <w:r>
              <w:rPr>
                <w:b/>
                <w:sz w:val="16"/>
              </w:rPr>
              <w:t xml:space="preserve">Temas </w:t>
            </w:r>
          </w:p>
        </w:tc>
        <w:tc>
          <w:tcPr>
            <w:tcW w:w="4250" w:type="dxa"/>
            <w:tcBorders>
              <w:top w:val="single" w:sz="3" w:space="0" w:color="000000"/>
              <w:left w:val="single" w:sz="3" w:space="0" w:color="000000"/>
              <w:bottom w:val="single" w:sz="3" w:space="0" w:color="000000"/>
              <w:right w:val="single" w:sz="3" w:space="0" w:color="000000"/>
            </w:tcBorders>
            <w:shd w:val="clear" w:color="auto" w:fill="D9D9D9"/>
          </w:tcPr>
          <w:p w14:paraId="0D3E8D0C" w14:textId="77777777" w:rsidR="008B3150" w:rsidRDefault="00000000">
            <w:pPr>
              <w:spacing w:after="0" w:line="259" w:lineRule="auto"/>
              <w:ind w:left="0" w:right="2" w:firstLine="0"/>
              <w:jc w:val="center"/>
            </w:pPr>
            <w:r>
              <w:rPr>
                <w:b/>
                <w:sz w:val="16"/>
              </w:rPr>
              <w:t xml:space="preserve">Actividades de enseñanza </w:t>
            </w:r>
          </w:p>
        </w:tc>
      </w:tr>
    </w:tbl>
    <w:p w14:paraId="5ECE2C69" w14:textId="77777777" w:rsidR="008B3150" w:rsidRDefault="00000000">
      <w:pPr>
        <w:spacing w:after="0" w:line="259" w:lineRule="auto"/>
        <w:ind w:left="0" w:firstLine="0"/>
        <w:jc w:val="left"/>
      </w:pPr>
      <w:r>
        <w:rPr>
          <w:rFonts w:ascii="Calibri" w:eastAsia="Calibri" w:hAnsi="Calibri" w:cs="Calibri"/>
          <w:noProof/>
        </w:rPr>
        <mc:AlternateContent>
          <mc:Choice Requires="wpg">
            <w:drawing>
              <wp:inline distT="0" distB="0" distL="0" distR="0" wp14:anchorId="09E94B44" wp14:editId="55F91730">
                <wp:extent cx="1829435" cy="10160"/>
                <wp:effectExtent l="0" t="0" r="0" b="0"/>
                <wp:docPr id="26292" name="Group 26292"/>
                <wp:cNvGraphicFramePr/>
                <a:graphic xmlns:a="http://schemas.openxmlformats.org/drawingml/2006/main">
                  <a:graphicData uri="http://schemas.microsoft.com/office/word/2010/wordprocessingGroup">
                    <wpg:wgp>
                      <wpg:cNvGrpSpPr/>
                      <wpg:grpSpPr>
                        <a:xfrm>
                          <a:off x="0" y="0"/>
                          <a:ext cx="1829435" cy="10160"/>
                          <a:chOff x="0" y="0"/>
                          <a:chExt cx="1829435" cy="10160"/>
                        </a:xfrm>
                      </wpg:grpSpPr>
                      <wps:wsp>
                        <wps:cNvPr id="34485" name="Shape 34485"/>
                        <wps:cNvSpPr/>
                        <wps:spPr>
                          <a:xfrm>
                            <a:off x="0" y="0"/>
                            <a:ext cx="1829435" cy="10160"/>
                          </a:xfrm>
                          <a:custGeom>
                            <a:avLst/>
                            <a:gdLst/>
                            <a:ahLst/>
                            <a:cxnLst/>
                            <a:rect l="0" t="0" r="0" b="0"/>
                            <a:pathLst>
                              <a:path w="1829435" h="10160">
                                <a:moveTo>
                                  <a:pt x="0" y="0"/>
                                </a:moveTo>
                                <a:lnTo>
                                  <a:pt x="1829435" y="0"/>
                                </a:lnTo>
                                <a:lnTo>
                                  <a:pt x="1829435"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292" style="width:144.05pt;height:0.799988pt;mso-position-horizontal-relative:char;mso-position-vertical-relative:line" coordsize="18294,101">
                <v:shape id="Shape 34486" style="position:absolute;width:18294;height:101;left:0;top:0;" coordsize="1829435,10160" path="m0,0l1829435,0l1829435,10160l0,10160l0,0">
                  <v:stroke weight="0pt" endcap="flat" joinstyle="miter" miterlimit="10" on="false" color="#000000" opacity="0"/>
                  <v:fill on="true" color="#000000"/>
                </v:shape>
              </v:group>
            </w:pict>
          </mc:Fallback>
        </mc:AlternateContent>
      </w:r>
      <w:r>
        <w:rPr>
          <w:rFonts w:ascii="Calibri" w:eastAsia="Calibri" w:hAnsi="Calibri" w:cs="Calibri"/>
        </w:rPr>
        <w:t xml:space="preserve"> </w:t>
      </w:r>
    </w:p>
    <w:tbl>
      <w:tblPr>
        <w:tblStyle w:val="TableGrid"/>
        <w:tblW w:w="9671" w:type="dxa"/>
        <w:tblInd w:w="284" w:type="dxa"/>
        <w:tblCellMar>
          <w:top w:w="11" w:type="dxa"/>
          <w:left w:w="0" w:type="dxa"/>
          <w:bottom w:w="0" w:type="dxa"/>
          <w:right w:w="0" w:type="dxa"/>
        </w:tblCellMar>
        <w:tblLook w:val="04A0" w:firstRow="1" w:lastRow="0" w:firstColumn="1" w:lastColumn="0" w:noHBand="0" w:noVBand="1"/>
      </w:tblPr>
      <w:tblGrid>
        <w:gridCol w:w="1020"/>
        <w:gridCol w:w="472"/>
        <w:gridCol w:w="432"/>
        <w:gridCol w:w="3494"/>
        <w:gridCol w:w="4253"/>
      </w:tblGrid>
      <w:tr w:rsidR="008B3150" w14:paraId="36A38588" w14:textId="77777777">
        <w:trPr>
          <w:trHeight w:val="1169"/>
        </w:trPr>
        <w:tc>
          <w:tcPr>
            <w:tcW w:w="1020" w:type="dxa"/>
            <w:tcBorders>
              <w:top w:val="single" w:sz="3" w:space="0" w:color="000000"/>
              <w:left w:val="single" w:sz="3" w:space="0" w:color="000000"/>
              <w:bottom w:val="single" w:sz="3" w:space="0" w:color="000000"/>
              <w:right w:val="single" w:sz="3" w:space="0" w:color="000000"/>
            </w:tcBorders>
          </w:tcPr>
          <w:p w14:paraId="268AA637" w14:textId="77777777" w:rsidR="008B3150" w:rsidRDefault="00000000">
            <w:pPr>
              <w:tabs>
                <w:tab w:val="center" w:pos="517"/>
                <w:tab w:val="center" w:pos="904"/>
              </w:tabs>
              <w:spacing w:after="0" w:line="259" w:lineRule="auto"/>
              <w:ind w:left="0" w:firstLine="0"/>
              <w:jc w:val="left"/>
            </w:pPr>
            <w:r>
              <w:rPr>
                <w:rFonts w:ascii="Calibri" w:eastAsia="Calibri" w:hAnsi="Calibri" w:cs="Calibri"/>
              </w:rPr>
              <w:tab/>
            </w:r>
            <w:r>
              <w:rPr>
                <w:sz w:val="16"/>
              </w:rPr>
              <w:t xml:space="preserve">1 </w:t>
            </w:r>
            <w:r>
              <w:rPr>
                <w:sz w:val="16"/>
              </w:rPr>
              <w:tab/>
              <w:t xml:space="preserve"> </w:t>
            </w:r>
          </w:p>
        </w:tc>
        <w:tc>
          <w:tcPr>
            <w:tcW w:w="472" w:type="dxa"/>
            <w:tcBorders>
              <w:top w:val="single" w:sz="3" w:space="0" w:color="000000"/>
              <w:left w:val="single" w:sz="3" w:space="0" w:color="000000"/>
              <w:bottom w:val="single" w:sz="3" w:space="0" w:color="000000"/>
              <w:right w:val="nil"/>
            </w:tcBorders>
          </w:tcPr>
          <w:p w14:paraId="30175F4D" w14:textId="77777777" w:rsidR="008B3150" w:rsidRDefault="00000000">
            <w:pPr>
              <w:spacing w:after="0" w:line="259" w:lineRule="auto"/>
              <w:ind w:left="112" w:firstLine="0"/>
              <w:jc w:val="left"/>
            </w:pPr>
            <w:r>
              <w:rPr>
                <w:rFonts w:ascii="Calibri" w:eastAsia="Calibri" w:hAnsi="Calibri" w:cs="Calibri"/>
                <w:b/>
                <w:sz w:val="16"/>
              </w:rPr>
              <w:t>1.</w:t>
            </w:r>
            <w:r>
              <w:rPr>
                <w:b/>
                <w:sz w:val="16"/>
              </w:rPr>
              <w:t xml:space="preserve"> </w:t>
            </w:r>
          </w:p>
        </w:tc>
        <w:tc>
          <w:tcPr>
            <w:tcW w:w="432" w:type="dxa"/>
            <w:tcBorders>
              <w:top w:val="single" w:sz="3" w:space="0" w:color="000000"/>
              <w:left w:val="nil"/>
              <w:bottom w:val="single" w:sz="3" w:space="0" w:color="000000"/>
              <w:right w:val="nil"/>
            </w:tcBorders>
            <w:vAlign w:val="bottom"/>
          </w:tcPr>
          <w:p w14:paraId="0BAFE637" w14:textId="77777777" w:rsidR="008B3150" w:rsidRDefault="00000000">
            <w:pPr>
              <w:spacing w:after="11" w:line="259" w:lineRule="auto"/>
              <w:ind w:left="0" w:firstLine="0"/>
            </w:pPr>
            <w:r>
              <w:rPr>
                <w:b/>
                <w:sz w:val="16"/>
              </w:rPr>
              <w:t>de Si</w:t>
            </w:r>
          </w:p>
          <w:p w14:paraId="761F8C44" w14:textId="77777777" w:rsidR="008B3150" w:rsidRDefault="00000000">
            <w:pPr>
              <w:spacing w:line="254" w:lineRule="auto"/>
              <w:ind w:left="0" w:firstLine="0"/>
              <w:jc w:val="left"/>
            </w:pPr>
            <w:r>
              <w:rPr>
                <w:rFonts w:ascii="Calibri" w:eastAsia="Calibri" w:hAnsi="Calibri" w:cs="Calibri"/>
                <w:sz w:val="16"/>
              </w:rPr>
              <w:t>1.1.</w:t>
            </w:r>
            <w:r>
              <w:rPr>
                <w:sz w:val="16"/>
              </w:rPr>
              <w:t xml:space="preserve"> </w:t>
            </w:r>
            <w:r>
              <w:rPr>
                <w:rFonts w:ascii="Calibri" w:eastAsia="Calibri" w:hAnsi="Calibri" w:cs="Calibri"/>
                <w:sz w:val="16"/>
              </w:rPr>
              <w:t>1.2.</w:t>
            </w:r>
            <w:r>
              <w:rPr>
                <w:sz w:val="16"/>
              </w:rPr>
              <w:t xml:space="preserve"> </w:t>
            </w:r>
          </w:p>
          <w:p w14:paraId="33550710" w14:textId="77777777" w:rsidR="008B3150" w:rsidRDefault="00000000">
            <w:pPr>
              <w:spacing w:after="0" w:line="259" w:lineRule="auto"/>
              <w:ind w:left="0" w:firstLine="0"/>
              <w:jc w:val="left"/>
            </w:pPr>
            <w:r>
              <w:rPr>
                <w:rFonts w:ascii="Calibri" w:eastAsia="Calibri" w:hAnsi="Calibri" w:cs="Calibri"/>
                <w:sz w:val="16"/>
              </w:rPr>
              <w:t>1.3.</w:t>
            </w:r>
            <w:r>
              <w:rPr>
                <w:sz w:val="16"/>
              </w:rPr>
              <w:t xml:space="preserve"> </w:t>
            </w:r>
          </w:p>
          <w:p w14:paraId="5FFCBC1D" w14:textId="77777777" w:rsidR="008B3150" w:rsidRDefault="00000000">
            <w:pPr>
              <w:spacing w:after="0" w:line="259" w:lineRule="auto"/>
              <w:ind w:left="0" w:firstLine="0"/>
              <w:jc w:val="left"/>
            </w:pPr>
            <w:r>
              <w:rPr>
                <w:rFonts w:ascii="Calibri" w:eastAsia="Calibri" w:hAnsi="Calibri" w:cs="Calibri"/>
                <w:sz w:val="16"/>
              </w:rPr>
              <w:t>1.4.</w:t>
            </w:r>
            <w:r>
              <w:rPr>
                <w:sz w:val="16"/>
              </w:rPr>
              <w:t xml:space="preserve"> </w:t>
            </w:r>
          </w:p>
        </w:tc>
        <w:tc>
          <w:tcPr>
            <w:tcW w:w="3494" w:type="dxa"/>
            <w:tcBorders>
              <w:top w:val="single" w:sz="3" w:space="0" w:color="000000"/>
              <w:left w:val="nil"/>
              <w:bottom w:val="single" w:sz="3" w:space="0" w:color="000000"/>
              <w:right w:val="single" w:sz="3" w:space="0" w:color="000000"/>
            </w:tcBorders>
          </w:tcPr>
          <w:p w14:paraId="7DC9936D" w14:textId="77777777" w:rsidR="008B3150" w:rsidRDefault="00000000">
            <w:pPr>
              <w:spacing w:line="241" w:lineRule="auto"/>
              <w:ind w:left="-52" w:hanging="380"/>
              <w:jc w:val="left"/>
            </w:pPr>
            <w:r>
              <w:rPr>
                <w:b/>
                <w:sz w:val="16"/>
              </w:rPr>
              <w:t xml:space="preserve">Unidad 1: Conceptos generales sobre Auditoría </w:t>
            </w:r>
            <w:proofErr w:type="spellStart"/>
            <w:r>
              <w:rPr>
                <w:b/>
                <w:sz w:val="16"/>
              </w:rPr>
              <w:t>stemas</w:t>
            </w:r>
            <w:proofErr w:type="spellEnd"/>
            <w:r>
              <w:rPr>
                <w:b/>
                <w:sz w:val="16"/>
              </w:rPr>
              <w:t xml:space="preserve"> </w:t>
            </w:r>
          </w:p>
          <w:p w14:paraId="3929B635" w14:textId="77777777" w:rsidR="008B3150" w:rsidRDefault="00000000">
            <w:pPr>
              <w:spacing w:after="0" w:line="259" w:lineRule="auto"/>
              <w:ind w:left="0" w:firstLine="0"/>
              <w:jc w:val="left"/>
            </w:pPr>
            <w:r>
              <w:rPr>
                <w:sz w:val="16"/>
              </w:rPr>
              <w:t xml:space="preserve">Definición de Auditoría  </w:t>
            </w:r>
          </w:p>
          <w:p w14:paraId="103FE19A" w14:textId="77777777" w:rsidR="008B3150" w:rsidRDefault="00000000">
            <w:pPr>
              <w:spacing w:after="0" w:line="259" w:lineRule="auto"/>
              <w:ind w:left="0" w:firstLine="0"/>
              <w:jc w:val="left"/>
            </w:pPr>
            <w:r>
              <w:rPr>
                <w:sz w:val="16"/>
              </w:rPr>
              <w:t xml:space="preserve">¿Por qué nació la Auditoría de Sistemas? </w:t>
            </w:r>
          </w:p>
          <w:p w14:paraId="7DBE9C52" w14:textId="77777777" w:rsidR="008B3150" w:rsidRDefault="00000000">
            <w:pPr>
              <w:spacing w:after="0" w:line="259" w:lineRule="auto"/>
              <w:ind w:left="0" w:firstLine="0"/>
              <w:jc w:val="left"/>
            </w:pPr>
            <w:r>
              <w:rPr>
                <w:sz w:val="16"/>
              </w:rPr>
              <w:t xml:space="preserve">Definición de Auditoría de Sistemas </w:t>
            </w:r>
          </w:p>
          <w:p w14:paraId="147FEBA7" w14:textId="77777777" w:rsidR="008B3150" w:rsidRDefault="00000000">
            <w:pPr>
              <w:spacing w:after="0" w:line="259" w:lineRule="auto"/>
              <w:ind w:left="0" w:firstLine="0"/>
              <w:jc w:val="left"/>
            </w:pPr>
            <w:r>
              <w:rPr>
                <w:sz w:val="16"/>
              </w:rPr>
              <w:t xml:space="preserve">Proceso de la auditoría </w:t>
            </w:r>
          </w:p>
        </w:tc>
        <w:tc>
          <w:tcPr>
            <w:tcW w:w="4253" w:type="dxa"/>
            <w:tcBorders>
              <w:top w:val="single" w:sz="3" w:space="0" w:color="000000"/>
              <w:left w:val="single" w:sz="3" w:space="0" w:color="000000"/>
              <w:bottom w:val="single" w:sz="3" w:space="0" w:color="000000"/>
              <w:right w:val="single" w:sz="3" w:space="0" w:color="000000"/>
            </w:tcBorders>
          </w:tcPr>
          <w:p w14:paraId="0A8034DF" w14:textId="77777777" w:rsidR="008B3150" w:rsidRDefault="00000000">
            <w:pPr>
              <w:numPr>
                <w:ilvl w:val="0"/>
                <w:numId w:val="3"/>
              </w:numPr>
              <w:spacing w:after="0" w:line="259" w:lineRule="auto"/>
              <w:ind w:firstLine="0"/>
              <w:jc w:val="left"/>
            </w:pPr>
            <w:r>
              <w:rPr>
                <w:sz w:val="16"/>
              </w:rPr>
              <w:t xml:space="preserve">Presentación del Curso </w:t>
            </w:r>
          </w:p>
          <w:p w14:paraId="73790243" w14:textId="77777777" w:rsidR="008B3150" w:rsidRDefault="00000000">
            <w:pPr>
              <w:numPr>
                <w:ilvl w:val="0"/>
                <w:numId w:val="3"/>
              </w:numPr>
              <w:spacing w:after="0" w:line="259" w:lineRule="auto"/>
              <w:ind w:firstLine="0"/>
              <w:jc w:val="left"/>
            </w:pPr>
            <w:r>
              <w:rPr>
                <w:sz w:val="16"/>
              </w:rPr>
              <w:t xml:space="preserve">Lectura/Firma Programa del Curso </w:t>
            </w:r>
          </w:p>
          <w:p w14:paraId="0458A779" w14:textId="77777777" w:rsidR="008B3150" w:rsidRDefault="00000000">
            <w:pPr>
              <w:numPr>
                <w:ilvl w:val="0"/>
                <w:numId w:val="3"/>
              </w:numPr>
              <w:spacing w:after="0" w:line="259" w:lineRule="auto"/>
              <w:ind w:firstLine="0"/>
              <w:jc w:val="left"/>
            </w:pPr>
            <w:r>
              <w:rPr>
                <w:sz w:val="16"/>
              </w:rPr>
              <w:t xml:space="preserve">Clase Magistral  </w:t>
            </w:r>
          </w:p>
          <w:p w14:paraId="581D8C6C" w14:textId="77777777" w:rsidR="008B3150" w:rsidRDefault="00000000">
            <w:pPr>
              <w:numPr>
                <w:ilvl w:val="0"/>
                <w:numId w:val="3"/>
              </w:numPr>
              <w:spacing w:after="7" w:line="247" w:lineRule="auto"/>
              <w:ind w:firstLine="0"/>
              <w:jc w:val="left"/>
            </w:pPr>
            <w:r>
              <w:rPr>
                <w:sz w:val="16"/>
              </w:rPr>
              <w:t xml:space="preserve">Selección de tema para trabajo de investigación con base en los contenidos de la Unidad IV </w:t>
            </w:r>
          </w:p>
          <w:p w14:paraId="00A0DF4F" w14:textId="77777777" w:rsidR="008B3150" w:rsidRDefault="00000000">
            <w:pPr>
              <w:numPr>
                <w:ilvl w:val="0"/>
                <w:numId w:val="3"/>
              </w:numPr>
              <w:spacing w:after="0" w:line="259" w:lineRule="auto"/>
              <w:ind w:firstLine="0"/>
              <w:jc w:val="left"/>
            </w:pPr>
            <w:r>
              <w:rPr>
                <w:sz w:val="16"/>
              </w:rPr>
              <w:t xml:space="preserve">Selección de tema para Proyecto de Auditoría </w:t>
            </w:r>
          </w:p>
        </w:tc>
      </w:tr>
      <w:tr w:rsidR="008B3150" w14:paraId="09EC9D99" w14:textId="77777777">
        <w:trPr>
          <w:trHeight w:val="752"/>
        </w:trPr>
        <w:tc>
          <w:tcPr>
            <w:tcW w:w="1020" w:type="dxa"/>
            <w:tcBorders>
              <w:top w:val="single" w:sz="3" w:space="0" w:color="000000"/>
              <w:left w:val="single" w:sz="3" w:space="0" w:color="000000"/>
              <w:bottom w:val="single" w:sz="3" w:space="0" w:color="000000"/>
              <w:right w:val="single" w:sz="3" w:space="0" w:color="000000"/>
            </w:tcBorders>
          </w:tcPr>
          <w:p w14:paraId="3A469636" w14:textId="77777777" w:rsidR="008B3150" w:rsidRDefault="00000000">
            <w:pPr>
              <w:tabs>
                <w:tab w:val="center" w:pos="517"/>
                <w:tab w:val="center" w:pos="904"/>
              </w:tabs>
              <w:spacing w:after="0" w:line="259" w:lineRule="auto"/>
              <w:ind w:left="0" w:firstLine="0"/>
              <w:jc w:val="left"/>
            </w:pPr>
            <w:r>
              <w:rPr>
                <w:rFonts w:ascii="Calibri" w:eastAsia="Calibri" w:hAnsi="Calibri" w:cs="Calibri"/>
              </w:rPr>
              <w:tab/>
            </w:r>
            <w:r>
              <w:rPr>
                <w:sz w:val="16"/>
              </w:rPr>
              <w:t xml:space="preserve">2 </w:t>
            </w:r>
            <w:r>
              <w:rPr>
                <w:sz w:val="16"/>
              </w:rPr>
              <w:tab/>
              <w:t xml:space="preserve"> </w:t>
            </w:r>
          </w:p>
        </w:tc>
        <w:tc>
          <w:tcPr>
            <w:tcW w:w="472" w:type="dxa"/>
            <w:tcBorders>
              <w:top w:val="single" w:sz="3" w:space="0" w:color="000000"/>
              <w:left w:val="single" w:sz="3" w:space="0" w:color="000000"/>
              <w:bottom w:val="single" w:sz="3" w:space="0" w:color="000000"/>
              <w:right w:val="nil"/>
            </w:tcBorders>
          </w:tcPr>
          <w:p w14:paraId="40FD78D3" w14:textId="77777777" w:rsidR="008B3150" w:rsidRDefault="008B3150">
            <w:pPr>
              <w:spacing w:after="160" w:line="259" w:lineRule="auto"/>
              <w:ind w:left="0" w:firstLine="0"/>
              <w:jc w:val="left"/>
            </w:pPr>
          </w:p>
        </w:tc>
        <w:tc>
          <w:tcPr>
            <w:tcW w:w="432" w:type="dxa"/>
            <w:tcBorders>
              <w:top w:val="single" w:sz="3" w:space="0" w:color="000000"/>
              <w:left w:val="nil"/>
              <w:bottom w:val="single" w:sz="3" w:space="0" w:color="000000"/>
              <w:right w:val="nil"/>
            </w:tcBorders>
          </w:tcPr>
          <w:p w14:paraId="5710FD02" w14:textId="77777777" w:rsidR="008B3150" w:rsidRDefault="00000000">
            <w:pPr>
              <w:spacing w:after="180" w:line="259" w:lineRule="auto"/>
              <w:ind w:left="0" w:firstLine="0"/>
              <w:jc w:val="left"/>
            </w:pPr>
            <w:r>
              <w:rPr>
                <w:rFonts w:ascii="Calibri" w:eastAsia="Calibri" w:hAnsi="Calibri" w:cs="Calibri"/>
                <w:sz w:val="16"/>
              </w:rPr>
              <w:t>1.4.</w:t>
            </w:r>
            <w:r>
              <w:rPr>
                <w:sz w:val="16"/>
              </w:rPr>
              <w:t xml:space="preserve"> </w:t>
            </w:r>
            <w:r>
              <w:rPr>
                <w:rFonts w:ascii="Calibri" w:eastAsia="Calibri" w:hAnsi="Calibri" w:cs="Calibri"/>
                <w:sz w:val="16"/>
              </w:rPr>
              <w:t>1.5.</w:t>
            </w:r>
            <w:r>
              <w:rPr>
                <w:sz w:val="16"/>
              </w:rPr>
              <w:t xml:space="preserve"> </w:t>
            </w:r>
          </w:p>
          <w:p w14:paraId="41C72512" w14:textId="77777777" w:rsidR="008B3150" w:rsidRDefault="00000000">
            <w:pPr>
              <w:spacing w:after="0" w:line="259" w:lineRule="auto"/>
              <w:ind w:left="0" w:firstLine="0"/>
              <w:jc w:val="left"/>
            </w:pPr>
            <w:r>
              <w:rPr>
                <w:rFonts w:ascii="Calibri" w:eastAsia="Calibri" w:hAnsi="Calibri" w:cs="Calibri"/>
                <w:sz w:val="16"/>
              </w:rPr>
              <w:t>1.6.</w:t>
            </w:r>
            <w:r>
              <w:rPr>
                <w:sz w:val="16"/>
              </w:rPr>
              <w:t xml:space="preserve"> </w:t>
            </w:r>
          </w:p>
        </w:tc>
        <w:tc>
          <w:tcPr>
            <w:tcW w:w="3494" w:type="dxa"/>
            <w:tcBorders>
              <w:top w:val="single" w:sz="3" w:space="0" w:color="000000"/>
              <w:left w:val="nil"/>
              <w:bottom w:val="single" w:sz="3" w:space="0" w:color="000000"/>
              <w:right w:val="single" w:sz="3" w:space="0" w:color="000000"/>
            </w:tcBorders>
          </w:tcPr>
          <w:p w14:paraId="0FE5FA3C" w14:textId="77777777" w:rsidR="008B3150" w:rsidRDefault="00000000">
            <w:pPr>
              <w:spacing w:after="0" w:line="259" w:lineRule="auto"/>
              <w:ind w:left="0" w:firstLine="0"/>
              <w:jc w:val="left"/>
            </w:pPr>
            <w:r>
              <w:rPr>
                <w:sz w:val="16"/>
              </w:rPr>
              <w:t xml:space="preserve">Formulación del programa de auditoría </w:t>
            </w:r>
          </w:p>
          <w:p w14:paraId="04BD8959" w14:textId="77777777" w:rsidR="008B3150" w:rsidRDefault="00000000">
            <w:pPr>
              <w:spacing w:after="0" w:line="259" w:lineRule="auto"/>
              <w:ind w:left="0" w:firstLine="0"/>
              <w:jc w:val="left"/>
            </w:pPr>
            <w:r>
              <w:rPr>
                <w:sz w:val="16"/>
              </w:rPr>
              <w:t xml:space="preserve">Ejecución del programa y elaboración del </w:t>
            </w:r>
          </w:p>
          <w:p w14:paraId="764ABBA0" w14:textId="77777777" w:rsidR="008B3150" w:rsidRDefault="00000000">
            <w:pPr>
              <w:spacing w:after="0" w:line="259" w:lineRule="auto"/>
              <w:ind w:left="0" w:firstLine="0"/>
              <w:jc w:val="left"/>
            </w:pPr>
            <w:r>
              <w:rPr>
                <w:sz w:val="16"/>
              </w:rPr>
              <w:t xml:space="preserve">Informe </w:t>
            </w:r>
          </w:p>
          <w:p w14:paraId="2C0CCDFB" w14:textId="77777777" w:rsidR="008B3150" w:rsidRDefault="00000000">
            <w:pPr>
              <w:spacing w:after="0" w:line="259" w:lineRule="auto"/>
              <w:ind w:left="0" w:firstLine="0"/>
              <w:jc w:val="left"/>
            </w:pPr>
            <w:r>
              <w:rPr>
                <w:sz w:val="16"/>
              </w:rPr>
              <w:t xml:space="preserve">Cambios en los paradigmas de control </w:t>
            </w:r>
          </w:p>
        </w:tc>
        <w:tc>
          <w:tcPr>
            <w:tcW w:w="4253" w:type="dxa"/>
            <w:tcBorders>
              <w:top w:val="single" w:sz="3" w:space="0" w:color="000000"/>
              <w:left w:val="single" w:sz="3" w:space="0" w:color="000000"/>
              <w:bottom w:val="single" w:sz="3" w:space="0" w:color="000000"/>
              <w:right w:val="single" w:sz="3" w:space="0" w:color="000000"/>
            </w:tcBorders>
          </w:tcPr>
          <w:p w14:paraId="0246DC65" w14:textId="77777777" w:rsidR="008B3150" w:rsidRDefault="00000000">
            <w:pPr>
              <w:numPr>
                <w:ilvl w:val="0"/>
                <w:numId w:val="4"/>
              </w:numPr>
              <w:spacing w:after="0" w:line="259" w:lineRule="auto"/>
              <w:ind w:right="79" w:hanging="360"/>
              <w:jc w:val="left"/>
            </w:pPr>
            <w:r>
              <w:rPr>
                <w:sz w:val="16"/>
              </w:rPr>
              <w:t xml:space="preserve">Clase Magistral  </w:t>
            </w:r>
          </w:p>
          <w:p w14:paraId="7381C9BB" w14:textId="77777777" w:rsidR="008B3150" w:rsidRDefault="00000000">
            <w:pPr>
              <w:numPr>
                <w:ilvl w:val="0"/>
                <w:numId w:val="4"/>
              </w:numPr>
              <w:spacing w:after="0" w:line="259" w:lineRule="auto"/>
              <w:ind w:right="79" w:hanging="360"/>
              <w:jc w:val="left"/>
            </w:pPr>
            <w:r>
              <w:rPr>
                <w:sz w:val="16"/>
              </w:rPr>
              <w:t xml:space="preserve">Mapa Conceptual sobre el proceso de auditoría  </w:t>
            </w:r>
          </w:p>
          <w:p w14:paraId="5525103B" w14:textId="77777777" w:rsidR="008B3150" w:rsidRDefault="00000000">
            <w:pPr>
              <w:spacing w:after="0" w:line="259" w:lineRule="auto"/>
              <w:ind w:left="112" w:firstLine="0"/>
              <w:jc w:val="left"/>
            </w:pPr>
            <w:r>
              <w:rPr>
                <w:sz w:val="16"/>
              </w:rPr>
              <w:t xml:space="preserve"> </w:t>
            </w:r>
          </w:p>
        </w:tc>
      </w:tr>
      <w:tr w:rsidR="008B3150" w14:paraId="1B2AFB62" w14:textId="77777777">
        <w:trPr>
          <w:trHeight w:val="768"/>
        </w:trPr>
        <w:tc>
          <w:tcPr>
            <w:tcW w:w="1020" w:type="dxa"/>
            <w:tcBorders>
              <w:top w:val="single" w:sz="3" w:space="0" w:color="000000"/>
              <w:left w:val="single" w:sz="3" w:space="0" w:color="000000"/>
              <w:bottom w:val="single" w:sz="3" w:space="0" w:color="000000"/>
              <w:right w:val="single" w:sz="3" w:space="0" w:color="000000"/>
            </w:tcBorders>
          </w:tcPr>
          <w:p w14:paraId="5566BB37" w14:textId="77777777" w:rsidR="008B3150" w:rsidRDefault="00000000">
            <w:pPr>
              <w:tabs>
                <w:tab w:val="center" w:pos="514"/>
                <w:tab w:val="center" w:pos="904"/>
              </w:tabs>
              <w:spacing w:after="0" w:line="259" w:lineRule="auto"/>
              <w:ind w:left="0" w:firstLine="0"/>
              <w:jc w:val="left"/>
            </w:pPr>
            <w:r>
              <w:rPr>
                <w:rFonts w:ascii="Calibri" w:eastAsia="Calibri" w:hAnsi="Calibri" w:cs="Calibri"/>
              </w:rPr>
              <w:tab/>
            </w:r>
            <w:r>
              <w:rPr>
                <w:sz w:val="16"/>
              </w:rPr>
              <w:t xml:space="preserve">3 </w:t>
            </w:r>
            <w:r>
              <w:rPr>
                <w:sz w:val="16"/>
              </w:rPr>
              <w:tab/>
              <w:t xml:space="preserve"> </w:t>
            </w:r>
          </w:p>
        </w:tc>
        <w:tc>
          <w:tcPr>
            <w:tcW w:w="472" w:type="dxa"/>
            <w:tcBorders>
              <w:top w:val="single" w:sz="3" w:space="0" w:color="000000"/>
              <w:left w:val="single" w:sz="3" w:space="0" w:color="000000"/>
              <w:bottom w:val="single" w:sz="3" w:space="0" w:color="000000"/>
              <w:right w:val="nil"/>
            </w:tcBorders>
          </w:tcPr>
          <w:p w14:paraId="61291581" w14:textId="77777777" w:rsidR="008B3150" w:rsidRDefault="008B3150">
            <w:pPr>
              <w:spacing w:after="160" w:line="259" w:lineRule="auto"/>
              <w:ind w:left="0" w:firstLine="0"/>
              <w:jc w:val="left"/>
            </w:pPr>
          </w:p>
        </w:tc>
        <w:tc>
          <w:tcPr>
            <w:tcW w:w="432" w:type="dxa"/>
            <w:tcBorders>
              <w:top w:val="single" w:sz="3" w:space="0" w:color="000000"/>
              <w:left w:val="nil"/>
              <w:bottom w:val="single" w:sz="3" w:space="0" w:color="000000"/>
              <w:right w:val="nil"/>
            </w:tcBorders>
          </w:tcPr>
          <w:p w14:paraId="002ADE9E" w14:textId="77777777" w:rsidR="008B3150" w:rsidRDefault="00000000">
            <w:pPr>
              <w:spacing w:after="0" w:line="259" w:lineRule="auto"/>
              <w:ind w:left="0" w:firstLine="0"/>
              <w:jc w:val="left"/>
            </w:pPr>
            <w:r>
              <w:rPr>
                <w:rFonts w:ascii="Calibri" w:eastAsia="Calibri" w:hAnsi="Calibri" w:cs="Calibri"/>
                <w:sz w:val="16"/>
              </w:rPr>
              <w:t>1.4.</w:t>
            </w:r>
            <w:r>
              <w:rPr>
                <w:sz w:val="16"/>
              </w:rPr>
              <w:t xml:space="preserve"> </w:t>
            </w:r>
          </w:p>
          <w:p w14:paraId="07AB0455" w14:textId="77777777" w:rsidR="008B3150" w:rsidRDefault="00000000">
            <w:pPr>
              <w:spacing w:after="0" w:line="259" w:lineRule="auto"/>
              <w:ind w:left="0" w:firstLine="0"/>
              <w:jc w:val="left"/>
            </w:pPr>
            <w:r>
              <w:rPr>
                <w:rFonts w:ascii="Calibri" w:eastAsia="Calibri" w:hAnsi="Calibri" w:cs="Calibri"/>
                <w:sz w:val="16"/>
              </w:rPr>
              <w:t>1.5.</w:t>
            </w:r>
            <w:r>
              <w:rPr>
                <w:sz w:val="16"/>
              </w:rPr>
              <w:t xml:space="preserve"> </w:t>
            </w:r>
          </w:p>
          <w:p w14:paraId="46D1D572" w14:textId="77777777" w:rsidR="008B3150" w:rsidRDefault="00000000">
            <w:pPr>
              <w:spacing w:after="0" w:line="259" w:lineRule="auto"/>
              <w:ind w:left="0" w:firstLine="0"/>
              <w:jc w:val="left"/>
            </w:pPr>
            <w:r>
              <w:rPr>
                <w:rFonts w:ascii="Calibri" w:eastAsia="Calibri" w:hAnsi="Calibri" w:cs="Calibri"/>
                <w:sz w:val="16"/>
              </w:rPr>
              <w:t>1.6.</w:t>
            </w:r>
            <w:r>
              <w:rPr>
                <w:sz w:val="16"/>
              </w:rPr>
              <w:t xml:space="preserve"> </w:t>
            </w:r>
          </w:p>
        </w:tc>
        <w:tc>
          <w:tcPr>
            <w:tcW w:w="3494" w:type="dxa"/>
            <w:tcBorders>
              <w:top w:val="single" w:sz="3" w:space="0" w:color="000000"/>
              <w:left w:val="nil"/>
              <w:bottom w:val="single" w:sz="3" w:space="0" w:color="000000"/>
              <w:right w:val="single" w:sz="3" w:space="0" w:color="000000"/>
            </w:tcBorders>
          </w:tcPr>
          <w:p w14:paraId="7AF650D7" w14:textId="77777777" w:rsidR="008B3150" w:rsidRDefault="00000000">
            <w:pPr>
              <w:spacing w:after="0" w:line="259" w:lineRule="auto"/>
              <w:ind w:left="0" w:firstLine="0"/>
              <w:jc w:val="left"/>
            </w:pPr>
            <w:r>
              <w:rPr>
                <w:sz w:val="16"/>
              </w:rPr>
              <w:t xml:space="preserve">Retos para el diseñador de controles </w:t>
            </w:r>
          </w:p>
          <w:p w14:paraId="5688423D" w14:textId="77777777" w:rsidR="008B3150" w:rsidRDefault="00000000">
            <w:pPr>
              <w:spacing w:after="0" w:line="259" w:lineRule="auto"/>
              <w:ind w:left="0" w:firstLine="0"/>
              <w:jc w:val="left"/>
            </w:pPr>
            <w:r>
              <w:rPr>
                <w:sz w:val="16"/>
              </w:rPr>
              <w:t xml:space="preserve">Administración del riesgo </w:t>
            </w:r>
          </w:p>
          <w:p w14:paraId="4461FAD9" w14:textId="77777777" w:rsidR="008B3150" w:rsidRDefault="00000000">
            <w:pPr>
              <w:spacing w:after="0" w:line="259" w:lineRule="auto"/>
              <w:ind w:left="0" w:firstLine="0"/>
              <w:jc w:val="left"/>
            </w:pPr>
            <w:r>
              <w:rPr>
                <w:sz w:val="16"/>
              </w:rPr>
              <w:t xml:space="preserve">Controles </w:t>
            </w:r>
          </w:p>
        </w:tc>
        <w:tc>
          <w:tcPr>
            <w:tcW w:w="4253" w:type="dxa"/>
            <w:tcBorders>
              <w:top w:val="single" w:sz="3" w:space="0" w:color="000000"/>
              <w:left w:val="single" w:sz="3" w:space="0" w:color="000000"/>
              <w:bottom w:val="single" w:sz="3" w:space="0" w:color="000000"/>
              <w:right w:val="single" w:sz="3" w:space="0" w:color="000000"/>
            </w:tcBorders>
          </w:tcPr>
          <w:p w14:paraId="7DE124C1" w14:textId="77777777" w:rsidR="008B3150" w:rsidRDefault="00000000">
            <w:pPr>
              <w:numPr>
                <w:ilvl w:val="0"/>
                <w:numId w:val="5"/>
              </w:numPr>
              <w:spacing w:after="0" w:line="259" w:lineRule="auto"/>
              <w:ind w:hanging="360"/>
              <w:jc w:val="left"/>
            </w:pPr>
            <w:r>
              <w:rPr>
                <w:sz w:val="16"/>
              </w:rPr>
              <w:t xml:space="preserve">Clase Magistral  </w:t>
            </w:r>
          </w:p>
          <w:p w14:paraId="414BFCB8" w14:textId="77777777" w:rsidR="008B3150" w:rsidRDefault="00000000">
            <w:pPr>
              <w:numPr>
                <w:ilvl w:val="0"/>
                <w:numId w:val="5"/>
              </w:numPr>
              <w:spacing w:after="0" w:line="259" w:lineRule="auto"/>
              <w:ind w:hanging="360"/>
              <w:jc w:val="left"/>
            </w:pPr>
            <w:r>
              <w:rPr>
                <w:sz w:val="16"/>
              </w:rPr>
              <w:t>Análisis de informes de auditorías de tecnologías de información para la ejecución de una ingeniería inversa</w:t>
            </w:r>
            <w:r>
              <w:rPr>
                <w:sz w:val="16"/>
                <w:vertAlign w:val="superscript"/>
              </w:rPr>
              <w:footnoteReference w:id="2"/>
            </w:r>
            <w:r>
              <w:rPr>
                <w:sz w:val="16"/>
              </w:rPr>
              <w:t xml:space="preserve">. </w:t>
            </w:r>
          </w:p>
        </w:tc>
      </w:tr>
      <w:tr w:rsidR="008B3150" w14:paraId="2A6F6B3E" w14:textId="77777777">
        <w:trPr>
          <w:trHeight w:val="988"/>
        </w:trPr>
        <w:tc>
          <w:tcPr>
            <w:tcW w:w="1020" w:type="dxa"/>
            <w:tcBorders>
              <w:top w:val="single" w:sz="3" w:space="0" w:color="000000"/>
              <w:left w:val="single" w:sz="3" w:space="0" w:color="000000"/>
              <w:bottom w:val="single" w:sz="3" w:space="0" w:color="000000"/>
              <w:right w:val="single" w:sz="3" w:space="0" w:color="000000"/>
            </w:tcBorders>
          </w:tcPr>
          <w:p w14:paraId="5AFA9E97" w14:textId="77777777" w:rsidR="008B3150" w:rsidRDefault="00000000">
            <w:pPr>
              <w:tabs>
                <w:tab w:val="center" w:pos="517"/>
                <w:tab w:val="center" w:pos="904"/>
              </w:tabs>
              <w:spacing w:after="0" w:line="259" w:lineRule="auto"/>
              <w:ind w:left="0" w:firstLine="0"/>
              <w:jc w:val="left"/>
            </w:pPr>
            <w:r>
              <w:rPr>
                <w:rFonts w:ascii="Calibri" w:eastAsia="Calibri" w:hAnsi="Calibri" w:cs="Calibri"/>
              </w:rPr>
              <w:tab/>
            </w:r>
            <w:r>
              <w:rPr>
                <w:sz w:val="16"/>
              </w:rPr>
              <w:t xml:space="preserve">4 </w:t>
            </w:r>
            <w:r>
              <w:rPr>
                <w:sz w:val="16"/>
              </w:rPr>
              <w:tab/>
              <w:t xml:space="preserve"> </w:t>
            </w:r>
          </w:p>
        </w:tc>
        <w:tc>
          <w:tcPr>
            <w:tcW w:w="472" w:type="dxa"/>
            <w:tcBorders>
              <w:top w:val="single" w:sz="3" w:space="0" w:color="000000"/>
              <w:left w:val="single" w:sz="3" w:space="0" w:color="000000"/>
              <w:bottom w:val="single" w:sz="3" w:space="0" w:color="000000"/>
              <w:right w:val="nil"/>
            </w:tcBorders>
          </w:tcPr>
          <w:p w14:paraId="5BA2E557" w14:textId="77777777" w:rsidR="008B3150" w:rsidRDefault="00000000">
            <w:pPr>
              <w:spacing w:after="0" w:line="259" w:lineRule="auto"/>
              <w:ind w:left="112" w:firstLine="0"/>
              <w:jc w:val="left"/>
            </w:pPr>
            <w:r>
              <w:rPr>
                <w:rFonts w:ascii="Calibri" w:eastAsia="Calibri" w:hAnsi="Calibri" w:cs="Calibri"/>
                <w:b/>
                <w:sz w:val="16"/>
              </w:rPr>
              <w:t>2.</w:t>
            </w:r>
            <w:r>
              <w:rPr>
                <w:b/>
                <w:sz w:val="16"/>
              </w:rPr>
              <w:t xml:space="preserve"> </w:t>
            </w:r>
          </w:p>
        </w:tc>
        <w:tc>
          <w:tcPr>
            <w:tcW w:w="3926" w:type="dxa"/>
            <w:gridSpan w:val="2"/>
            <w:tcBorders>
              <w:top w:val="single" w:sz="3" w:space="0" w:color="000000"/>
              <w:left w:val="nil"/>
              <w:bottom w:val="single" w:sz="3" w:space="0" w:color="000000"/>
              <w:right w:val="single" w:sz="3" w:space="0" w:color="000000"/>
            </w:tcBorders>
          </w:tcPr>
          <w:p w14:paraId="13451652" w14:textId="77777777" w:rsidR="008B3150" w:rsidRDefault="00000000">
            <w:pPr>
              <w:spacing w:after="0" w:line="259" w:lineRule="auto"/>
              <w:ind w:left="0" w:firstLine="0"/>
            </w:pPr>
            <w:r>
              <w:rPr>
                <w:b/>
                <w:sz w:val="16"/>
              </w:rPr>
              <w:t xml:space="preserve">Unidad 2: Auditoría de Sistemas basada en riesgos </w:t>
            </w:r>
          </w:p>
          <w:p w14:paraId="5C7607DA" w14:textId="77777777" w:rsidR="008B3150" w:rsidRDefault="00000000">
            <w:pPr>
              <w:tabs>
                <w:tab w:val="center" w:pos="1288"/>
              </w:tabs>
              <w:spacing w:after="0" w:line="259" w:lineRule="auto"/>
              <w:ind w:left="0" w:firstLine="0"/>
              <w:jc w:val="left"/>
            </w:pPr>
            <w:r>
              <w:rPr>
                <w:rFonts w:ascii="Calibri" w:eastAsia="Calibri" w:hAnsi="Calibri" w:cs="Calibri"/>
                <w:sz w:val="16"/>
              </w:rPr>
              <w:t>2.1.</w:t>
            </w:r>
            <w:r>
              <w:rPr>
                <w:sz w:val="16"/>
              </w:rPr>
              <w:t xml:space="preserve"> </w:t>
            </w:r>
            <w:r>
              <w:rPr>
                <w:sz w:val="16"/>
              </w:rPr>
              <w:tab/>
              <w:t xml:space="preserve">Identificación de riesgos </w:t>
            </w:r>
          </w:p>
          <w:p w14:paraId="37181BA6" w14:textId="77777777" w:rsidR="008B3150" w:rsidRDefault="00000000">
            <w:pPr>
              <w:tabs>
                <w:tab w:val="center" w:pos="1491"/>
              </w:tabs>
              <w:spacing w:after="13" w:line="259" w:lineRule="auto"/>
              <w:ind w:left="0" w:firstLine="0"/>
              <w:jc w:val="left"/>
            </w:pPr>
            <w:r>
              <w:rPr>
                <w:rFonts w:ascii="Calibri" w:eastAsia="Calibri" w:hAnsi="Calibri" w:cs="Calibri"/>
                <w:sz w:val="16"/>
              </w:rPr>
              <w:t>2.2.</w:t>
            </w:r>
            <w:r>
              <w:rPr>
                <w:sz w:val="16"/>
              </w:rPr>
              <w:t xml:space="preserve"> </w:t>
            </w:r>
            <w:r>
              <w:rPr>
                <w:sz w:val="16"/>
              </w:rPr>
              <w:tab/>
              <w:t xml:space="preserve">Análisis de riesgos inherentes </w:t>
            </w:r>
          </w:p>
          <w:p w14:paraId="32E986E6" w14:textId="77777777" w:rsidR="008B3150" w:rsidRDefault="00000000">
            <w:pPr>
              <w:spacing w:after="0" w:line="259" w:lineRule="auto"/>
              <w:ind w:left="432" w:hanging="432"/>
              <w:jc w:val="left"/>
            </w:pPr>
            <w:r>
              <w:rPr>
                <w:rFonts w:ascii="Calibri" w:eastAsia="Calibri" w:hAnsi="Calibri" w:cs="Calibri"/>
                <w:sz w:val="16"/>
              </w:rPr>
              <w:t>2.3.</w:t>
            </w:r>
            <w:r>
              <w:rPr>
                <w:sz w:val="16"/>
              </w:rPr>
              <w:t xml:space="preserve"> </w:t>
            </w:r>
            <w:r>
              <w:rPr>
                <w:sz w:val="16"/>
              </w:rPr>
              <w:tab/>
              <w:t xml:space="preserve">Evaluación de la “efectividad” de los controles que actúan sobre los eventos de riesgo críticos </w:t>
            </w:r>
          </w:p>
        </w:tc>
        <w:tc>
          <w:tcPr>
            <w:tcW w:w="4253" w:type="dxa"/>
            <w:tcBorders>
              <w:top w:val="single" w:sz="3" w:space="0" w:color="000000"/>
              <w:left w:val="single" w:sz="3" w:space="0" w:color="000000"/>
              <w:bottom w:val="single" w:sz="3" w:space="0" w:color="000000"/>
              <w:right w:val="single" w:sz="3" w:space="0" w:color="000000"/>
            </w:tcBorders>
          </w:tcPr>
          <w:p w14:paraId="43E8E5FE" w14:textId="77777777" w:rsidR="008B3150" w:rsidRDefault="00000000">
            <w:pPr>
              <w:numPr>
                <w:ilvl w:val="0"/>
                <w:numId w:val="6"/>
              </w:numPr>
              <w:spacing w:after="0" w:line="259" w:lineRule="auto"/>
              <w:ind w:hanging="360"/>
              <w:jc w:val="left"/>
            </w:pPr>
            <w:r>
              <w:rPr>
                <w:sz w:val="16"/>
              </w:rPr>
              <w:t xml:space="preserve">Clase Magistral  </w:t>
            </w:r>
          </w:p>
          <w:p w14:paraId="58CC2334" w14:textId="77777777" w:rsidR="008B3150" w:rsidRDefault="00000000">
            <w:pPr>
              <w:numPr>
                <w:ilvl w:val="0"/>
                <w:numId w:val="6"/>
              </w:numPr>
              <w:spacing w:after="0" w:line="259" w:lineRule="auto"/>
              <w:ind w:hanging="360"/>
              <w:jc w:val="left"/>
            </w:pPr>
            <w:r>
              <w:rPr>
                <w:sz w:val="16"/>
              </w:rPr>
              <w:t xml:space="preserve">Caso práctico análisis y valoración de riesgos </w:t>
            </w:r>
          </w:p>
        </w:tc>
      </w:tr>
      <w:tr w:rsidR="008B3150" w14:paraId="3D35CDB3" w14:textId="77777777">
        <w:trPr>
          <w:trHeight w:val="989"/>
        </w:trPr>
        <w:tc>
          <w:tcPr>
            <w:tcW w:w="1020" w:type="dxa"/>
            <w:tcBorders>
              <w:top w:val="single" w:sz="3" w:space="0" w:color="000000"/>
              <w:left w:val="single" w:sz="3" w:space="0" w:color="000000"/>
              <w:bottom w:val="single" w:sz="3" w:space="0" w:color="000000"/>
              <w:right w:val="single" w:sz="3" w:space="0" w:color="000000"/>
            </w:tcBorders>
          </w:tcPr>
          <w:p w14:paraId="0F71EBD7" w14:textId="77777777" w:rsidR="008B3150" w:rsidRDefault="00000000">
            <w:pPr>
              <w:tabs>
                <w:tab w:val="center" w:pos="517"/>
                <w:tab w:val="center" w:pos="904"/>
              </w:tabs>
              <w:spacing w:after="0" w:line="259" w:lineRule="auto"/>
              <w:ind w:left="0" w:firstLine="0"/>
              <w:jc w:val="left"/>
            </w:pPr>
            <w:r>
              <w:rPr>
                <w:rFonts w:ascii="Calibri" w:eastAsia="Calibri" w:hAnsi="Calibri" w:cs="Calibri"/>
              </w:rPr>
              <w:tab/>
            </w:r>
            <w:r>
              <w:rPr>
                <w:sz w:val="16"/>
              </w:rPr>
              <w:t xml:space="preserve">5 </w:t>
            </w:r>
            <w:r>
              <w:rPr>
                <w:sz w:val="16"/>
              </w:rPr>
              <w:tab/>
              <w:t xml:space="preserve"> </w:t>
            </w:r>
          </w:p>
        </w:tc>
        <w:tc>
          <w:tcPr>
            <w:tcW w:w="472" w:type="dxa"/>
            <w:tcBorders>
              <w:top w:val="single" w:sz="3" w:space="0" w:color="000000"/>
              <w:left w:val="single" w:sz="3" w:space="0" w:color="000000"/>
              <w:bottom w:val="single" w:sz="3" w:space="0" w:color="000000"/>
              <w:right w:val="nil"/>
            </w:tcBorders>
          </w:tcPr>
          <w:p w14:paraId="20714111" w14:textId="77777777" w:rsidR="008B3150" w:rsidRDefault="00000000">
            <w:pPr>
              <w:spacing w:after="0" w:line="259" w:lineRule="auto"/>
              <w:ind w:left="112" w:firstLine="0"/>
              <w:jc w:val="left"/>
            </w:pPr>
            <w:r>
              <w:rPr>
                <w:rFonts w:ascii="Calibri" w:eastAsia="Calibri" w:hAnsi="Calibri" w:cs="Calibri"/>
                <w:b/>
                <w:sz w:val="16"/>
              </w:rPr>
              <w:t>3.</w:t>
            </w:r>
            <w:r>
              <w:rPr>
                <w:b/>
                <w:sz w:val="16"/>
              </w:rPr>
              <w:t xml:space="preserve"> </w:t>
            </w:r>
          </w:p>
        </w:tc>
        <w:tc>
          <w:tcPr>
            <w:tcW w:w="3926" w:type="dxa"/>
            <w:gridSpan w:val="2"/>
            <w:tcBorders>
              <w:top w:val="single" w:sz="3" w:space="0" w:color="000000"/>
              <w:left w:val="nil"/>
              <w:bottom w:val="single" w:sz="3" w:space="0" w:color="000000"/>
              <w:right w:val="single" w:sz="3" w:space="0" w:color="000000"/>
            </w:tcBorders>
          </w:tcPr>
          <w:p w14:paraId="33D9F83A" w14:textId="77777777" w:rsidR="008B3150" w:rsidRDefault="00000000">
            <w:pPr>
              <w:spacing w:after="0" w:line="259" w:lineRule="auto"/>
              <w:ind w:left="0" w:firstLine="0"/>
              <w:jc w:val="left"/>
            </w:pPr>
            <w:r>
              <w:rPr>
                <w:b/>
                <w:sz w:val="16"/>
              </w:rPr>
              <w:t xml:space="preserve">Unidad 3: Proceso de Auditoría </w:t>
            </w:r>
          </w:p>
          <w:p w14:paraId="4C1494BF" w14:textId="77777777" w:rsidR="008B3150" w:rsidRDefault="00000000">
            <w:pPr>
              <w:tabs>
                <w:tab w:val="center" w:pos="1190"/>
              </w:tabs>
              <w:spacing w:after="0" w:line="259" w:lineRule="auto"/>
              <w:ind w:left="0" w:firstLine="0"/>
              <w:jc w:val="left"/>
            </w:pPr>
            <w:r>
              <w:rPr>
                <w:rFonts w:ascii="Calibri" w:eastAsia="Calibri" w:hAnsi="Calibri" w:cs="Calibri"/>
                <w:sz w:val="16"/>
              </w:rPr>
              <w:t>3.1.</w:t>
            </w:r>
            <w:r>
              <w:rPr>
                <w:sz w:val="16"/>
              </w:rPr>
              <w:t xml:space="preserve"> </w:t>
            </w:r>
            <w:r>
              <w:rPr>
                <w:sz w:val="16"/>
              </w:rPr>
              <w:tab/>
              <w:t>Fase de Planificación</w:t>
            </w:r>
            <w:r>
              <w:rPr>
                <w:b/>
                <w:sz w:val="16"/>
              </w:rPr>
              <w:t xml:space="preserve"> </w:t>
            </w:r>
          </w:p>
          <w:p w14:paraId="4C9B4EC2" w14:textId="77777777" w:rsidR="008B3150" w:rsidRDefault="00000000">
            <w:pPr>
              <w:tabs>
                <w:tab w:val="center" w:pos="1110"/>
              </w:tabs>
              <w:spacing w:after="0" w:line="259" w:lineRule="auto"/>
              <w:ind w:left="0" w:firstLine="0"/>
              <w:jc w:val="left"/>
            </w:pPr>
            <w:r>
              <w:rPr>
                <w:rFonts w:ascii="Calibri" w:eastAsia="Calibri" w:hAnsi="Calibri" w:cs="Calibri"/>
                <w:sz w:val="16"/>
              </w:rPr>
              <w:t>3.2.</w:t>
            </w:r>
            <w:r>
              <w:rPr>
                <w:sz w:val="16"/>
              </w:rPr>
              <w:t xml:space="preserve"> </w:t>
            </w:r>
            <w:r>
              <w:rPr>
                <w:sz w:val="16"/>
              </w:rPr>
              <w:tab/>
              <w:t>Concepto y utilidad</w:t>
            </w:r>
            <w:r>
              <w:rPr>
                <w:b/>
                <w:sz w:val="16"/>
              </w:rPr>
              <w:t xml:space="preserve"> </w:t>
            </w:r>
          </w:p>
          <w:p w14:paraId="7D294D7A" w14:textId="77777777" w:rsidR="008B3150" w:rsidRDefault="00000000">
            <w:pPr>
              <w:tabs>
                <w:tab w:val="center" w:pos="1364"/>
              </w:tabs>
              <w:spacing w:after="0" w:line="259" w:lineRule="auto"/>
              <w:ind w:left="0" w:firstLine="0"/>
              <w:jc w:val="left"/>
            </w:pPr>
            <w:r>
              <w:rPr>
                <w:rFonts w:ascii="Calibri" w:eastAsia="Calibri" w:hAnsi="Calibri" w:cs="Calibri"/>
                <w:sz w:val="16"/>
              </w:rPr>
              <w:t>3.3.</w:t>
            </w:r>
            <w:r>
              <w:rPr>
                <w:sz w:val="16"/>
              </w:rPr>
              <w:t xml:space="preserve"> </w:t>
            </w:r>
            <w:r>
              <w:rPr>
                <w:sz w:val="16"/>
              </w:rPr>
              <w:tab/>
              <w:t>Programa de Planificación</w:t>
            </w:r>
            <w:r>
              <w:rPr>
                <w:b/>
                <w:sz w:val="16"/>
              </w:rPr>
              <w:t xml:space="preserve"> </w:t>
            </w:r>
          </w:p>
          <w:p w14:paraId="348E3BD4" w14:textId="77777777" w:rsidR="008B3150" w:rsidRDefault="00000000">
            <w:pPr>
              <w:tabs>
                <w:tab w:val="center" w:pos="1564"/>
              </w:tabs>
              <w:spacing w:after="0" w:line="259" w:lineRule="auto"/>
              <w:ind w:left="0" w:firstLine="0"/>
              <w:jc w:val="left"/>
            </w:pPr>
            <w:r>
              <w:rPr>
                <w:rFonts w:ascii="Calibri" w:eastAsia="Calibri" w:hAnsi="Calibri" w:cs="Calibri"/>
                <w:sz w:val="16"/>
              </w:rPr>
              <w:t>3.4.</w:t>
            </w:r>
            <w:r>
              <w:rPr>
                <w:sz w:val="16"/>
              </w:rPr>
              <w:t xml:space="preserve"> </w:t>
            </w:r>
            <w:r>
              <w:rPr>
                <w:sz w:val="16"/>
              </w:rPr>
              <w:tab/>
              <w:t>Procedimientos de Planificación</w:t>
            </w:r>
            <w:r>
              <w:rPr>
                <w:b/>
                <w:sz w:val="16"/>
              </w:rPr>
              <w:t xml:space="preserve"> </w:t>
            </w:r>
          </w:p>
        </w:tc>
        <w:tc>
          <w:tcPr>
            <w:tcW w:w="4253" w:type="dxa"/>
            <w:tcBorders>
              <w:top w:val="single" w:sz="3" w:space="0" w:color="000000"/>
              <w:left w:val="single" w:sz="3" w:space="0" w:color="000000"/>
              <w:bottom w:val="single" w:sz="3" w:space="0" w:color="000000"/>
              <w:right w:val="single" w:sz="3" w:space="0" w:color="000000"/>
            </w:tcBorders>
          </w:tcPr>
          <w:p w14:paraId="4F9A0D41" w14:textId="77777777" w:rsidR="008B3150" w:rsidRDefault="00000000">
            <w:pPr>
              <w:numPr>
                <w:ilvl w:val="0"/>
                <w:numId w:val="7"/>
              </w:numPr>
              <w:spacing w:after="7" w:line="242" w:lineRule="auto"/>
              <w:ind w:hanging="360"/>
              <w:jc w:val="left"/>
            </w:pPr>
            <w:r>
              <w:rPr>
                <w:sz w:val="16"/>
              </w:rPr>
              <w:t xml:space="preserve">Elaborar la propuesta de programa de planificación para el proyecto de auditoría </w:t>
            </w:r>
          </w:p>
          <w:p w14:paraId="63FB5D43" w14:textId="77777777" w:rsidR="008B3150" w:rsidRDefault="00000000">
            <w:pPr>
              <w:numPr>
                <w:ilvl w:val="0"/>
                <w:numId w:val="7"/>
              </w:numPr>
              <w:spacing w:after="0" w:line="259" w:lineRule="auto"/>
              <w:ind w:hanging="360"/>
              <w:jc w:val="left"/>
            </w:pPr>
            <w:r>
              <w:rPr>
                <w:sz w:val="16"/>
              </w:rPr>
              <w:t xml:space="preserve">Incluir procedimiento de planificación relacionado con la gestión de riesgos </w:t>
            </w:r>
          </w:p>
        </w:tc>
      </w:tr>
      <w:tr w:rsidR="008B3150" w14:paraId="3CF9CCB5" w14:textId="77777777">
        <w:trPr>
          <w:trHeight w:val="872"/>
        </w:trPr>
        <w:tc>
          <w:tcPr>
            <w:tcW w:w="1020" w:type="dxa"/>
            <w:tcBorders>
              <w:top w:val="single" w:sz="3" w:space="0" w:color="000000"/>
              <w:left w:val="single" w:sz="3" w:space="0" w:color="000000"/>
              <w:bottom w:val="single" w:sz="3" w:space="0" w:color="000000"/>
              <w:right w:val="single" w:sz="3" w:space="0" w:color="000000"/>
            </w:tcBorders>
          </w:tcPr>
          <w:p w14:paraId="54211741" w14:textId="77777777" w:rsidR="008B3150" w:rsidRDefault="00000000">
            <w:pPr>
              <w:tabs>
                <w:tab w:val="center" w:pos="517"/>
                <w:tab w:val="center" w:pos="904"/>
              </w:tabs>
              <w:spacing w:after="0" w:line="259" w:lineRule="auto"/>
              <w:ind w:left="0" w:firstLine="0"/>
              <w:jc w:val="left"/>
            </w:pPr>
            <w:r>
              <w:rPr>
                <w:rFonts w:ascii="Calibri" w:eastAsia="Calibri" w:hAnsi="Calibri" w:cs="Calibri"/>
              </w:rPr>
              <w:tab/>
            </w:r>
            <w:r>
              <w:rPr>
                <w:sz w:val="16"/>
              </w:rPr>
              <w:t xml:space="preserve">6 </w:t>
            </w:r>
            <w:r>
              <w:rPr>
                <w:sz w:val="16"/>
              </w:rPr>
              <w:tab/>
              <w:t xml:space="preserve"> </w:t>
            </w:r>
          </w:p>
        </w:tc>
        <w:tc>
          <w:tcPr>
            <w:tcW w:w="472" w:type="dxa"/>
            <w:tcBorders>
              <w:top w:val="single" w:sz="3" w:space="0" w:color="000000"/>
              <w:left w:val="single" w:sz="3" w:space="0" w:color="000000"/>
              <w:bottom w:val="single" w:sz="3" w:space="0" w:color="000000"/>
              <w:right w:val="nil"/>
            </w:tcBorders>
          </w:tcPr>
          <w:p w14:paraId="1486008B" w14:textId="77777777" w:rsidR="008B3150" w:rsidRDefault="008B3150">
            <w:pPr>
              <w:spacing w:after="160" w:line="259" w:lineRule="auto"/>
              <w:ind w:left="0" w:firstLine="0"/>
              <w:jc w:val="left"/>
            </w:pPr>
          </w:p>
        </w:tc>
        <w:tc>
          <w:tcPr>
            <w:tcW w:w="3926" w:type="dxa"/>
            <w:gridSpan w:val="2"/>
            <w:tcBorders>
              <w:top w:val="single" w:sz="3" w:space="0" w:color="000000"/>
              <w:left w:val="nil"/>
              <w:bottom w:val="single" w:sz="3" w:space="0" w:color="000000"/>
              <w:right w:val="single" w:sz="3" w:space="0" w:color="000000"/>
            </w:tcBorders>
          </w:tcPr>
          <w:p w14:paraId="73CF857F" w14:textId="77777777" w:rsidR="008B3150" w:rsidRDefault="00000000">
            <w:pPr>
              <w:tabs>
                <w:tab w:val="center" w:pos="1088"/>
              </w:tabs>
              <w:spacing w:after="0" w:line="259" w:lineRule="auto"/>
              <w:ind w:left="0" w:firstLine="0"/>
              <w:jc w:val="left"/>
            </w:pPr>
            <w:r>
              <w:rPr>
                <w:rFonts w:ascii="Calibri" w:eastAsia="Calibri" w:hAnsi="Calibri" w:cs="Calibri"/>
                <w:sz w:val="16"/>
              </w:rPr>
              <w:t>3.5.</w:t>
            </w:r>
            <w:r>
              <w:rPr>
                <w:sz w:val="16"/>
              </w:rPr>
              <w:t xml:space="preserve"> </w:t>
            </w:r>
            <w:r>
              <w:rPr>
                <w:sz w:val="16"/>
              </w:rPr>
              <w:tab/>
              <w:t xml:space="preserve">Fase de Ejecución </w:t>
            </w:r>
          </w:p>
          <w:p w14:paraId="7B415165" w14:textId="77777777" w:rsidR="008B3150" w:rsidRDefault="00000000">
            <w:pPr>
              <w:tabs>
                <w:tab w:val="center" w:pos="1110"/>
              </w:tabs>
              <w:spacing w:after="0" w:line="259" w:lineRule="auto"/>
              <w:ind w:left="0" w:firstLine="0"/>
              <w:jc w:val="left"/>
            </w:pPr>
            <w:r>
              <w:rPr>
                <w:rFonts w:ascii="Calibri" w:eastAsia="Calibri" w:hAnsi="Calibri" w:cs="Calibri"/>
                <w:sz w:val="16"/>
              </w:rPr>
              <w:t>3.6.</w:t>
            </w:r>
            <w:r>
              <w:rPr>
                <w:sz w:val="16"/>
              </w:rPr>
              <w:t xml:space="preserve"> </w:t>
            </w:r>
            <w:r>
              <w:rPr>
                <w:sz w:val="16"/>
              </w:rPr>
              <w:tab/>
              <w:t>Concepto y utilidad</w:t>
            </w:r>
            <w:r>
              <w:rPr>
                <w:b/>
                <w:sz w:val="16"/>
              </w:rPr>
              <w:t xml:space="preserve"> </w:t>
            </w:r>
          </w:p>
          <w:p w14:paraId="13DC7E10" w14:textId="77777777" w:rsidR="008B3150" w:rsidRDefault="00000000">
            <w:pPr>
              <w:tabs>
                <w:tab w:val="center" w:pos="1262"/>
              </w:tabs>
              <w:spacing w:after="0" w:line="259" w:lineRule="auto"/>
              <w:ind w:left="0" w:firstLine="0"/>
              <w:jc w:val="left"/>
            </w:pPr>
            <w:r>
              <w:rPr>
                <w:rFonts w:ascii="Calibri" w:eastAsia="Calibri" w:hAnsi="Calibri" w:cs="Calibri"/>
                <w:sz w:val="16"/>
              </w:rPr>
              <w:t>3.7.</w:t>
            </w:r>
            <w:r>
              <w:rPr>
                <w:sz w:val="16"/>
              </w:rPr>
              <w:t xml:space="preserve"> </w:t>
            </w:r>
            <w:r>
              <w:rPr>
                <w:sz w:val="16"/>
              </w:rPr>
              <w:tab/>
              <w:t>Programa de Ejecución</w:t>
            </w:r>
            <w:r>
              <w:rPr>
                <w:b/>
                <w:sz w:val="16"/>
              </w:rPr>
              <w:t xml:space="preserve"> </w:t>
            </w:r>
          </w:p>
          <w:p w14:paraId="0CDCF4B9" w14:textId="77777777" w:rsidR="008B3150" w:rsidRDefault="00000000">
            <w:pPr>
              <w:tabs>
                <w:tab w:val="center" w:pos="1462"/>
              </w:tabs>
              <w:spacing w:after="0" w:line="259" w:lineRule="auto"/>
              <w:ind w:left="0" w:firstLine="0"/>
              <w:jc w:val="left"/>
            </w:pPr>
            <w:r>
              <w:rPr>
                <w:rFonts w:ascii="Calibri" w:eastAsia="Calibri" w:hAnsi="Calibri" w:cs="Calibri"/>
                <w:sz w:val="16"/>
              </w:rPr>
              <w:t>3.8.</w:t>
            </w:r>
            <w:r>
              <w:rPr>
                <w:sz w:val="16"/>
              </w:rPr>
              <w:t xml:space="preserve"> </w:t>
            </w:r>
            <w:r>
              <w:rPr>
                <w:sz w:val="16"/>
              </w:rPr>
              <w:tab/>
              <w:t xml:space="preserve">Procedimientos de Ejecución </w:t>
            </w:r>
          </w:p>
        </w:tc>
        <w:tc>
          <w:tcPr>
            <w:tcW w:w="4253" w:type="dxa"/>
            <w:tcBorders>
              <w:top w:val="single" w:sz="3" w:space="0" w:color="000000"/>
              <w:left w:val="single" w:sz="3" w:space="0" w:color="000000"/>
              <w:bottom w:val="single" w:sz="3" w:space="0" w:color="000000"/>
              <w:right w:val="single" w:sz="3" w:space="0" w:color="000000"/>
            </w:tcBorders>
          </w:tcPr>
          <w:p w14:paraId="13A50692" w14:textId="77777777" w:rsidR="008B3150" w:rsidRDefault="00000000">
            <w:pPr>
              <w:spacing w:after="0" w:line="259" w:lineRule="auto"/>
              <w:ind w:left="728" w:hanging="360"/>
              <w:jc w:val="left"/>
            </w:pPr>
            <w:r>
              <w:rPr>
                <w:rFonts w:ascii="Segoe UI Symbol" w:eastAsia="Segoe UI Symbol" w:hAnsi="Segoe UI Symbol" w:cs="Segoe UI Symbol"/>
                <w:sz w:val="16"/>
              </w:rPr>
              <w:t>•</w:t>
            </w:r>
            <w:r>
              <w:rPr>
                <w:sz w:val="16"/>
              </w:rPr>
              <w:t xml:space="preserve"> </w:t>
            </w:r>
            <w:r>
              <w:rPr>
                <w:sz w:val="16"/>
              </w:rPr>
              <w:tab/>
              <w:t xml:space="preserve">Avance </w:t>
            </w:r>
            <w:proofErr w:type="spellStart"/>
            <w:r>
              <w:rPr>
                <w:sz w:val="16"/>
              </w:rPr>
              <w:t>N°</w:t>
            </w:r>
            <w:proofErr w:type="spellEnd"/>
            <w:r>
              <w:rPr>
                <w:sz w:val="16"/>
              </w:rPr>
              <w:t xml:space="preserve"> 1 del Proyecto de Auditoría: Entrega del programa de planificación y sus procedimientos </w:t>
            </w:r>
          </w:p>
        </w:tc>
      </w:tr>
      <w:tr w:rsidR="008B3150" w14:paraId="59896886" w14:textId="77777777">
        <w:trPr>
          <w:trHeight w:val="1317"/>
        </w:trPr>
        <w:tc>
          <w:tcPr>
            <w:tcW w:w="1020" w:type="dxa"/>
            <w:tcBorders>
              <w:top w:val="single" w:sz="3" w:space="0" w:color="000000"/>
              <w:left w:val="single" w:sz="3" w:space="0" w:color="000000"/>
              <w:bottom w:val="single" w:sz="3" w:space="0" w:color="000000"/>
              <w:right w:val="single" w:sz="3" w:space="0" w:color="000000"/>
            </w:tcBorders>
          </w:tcPr>
          <w:p w14:paraId="562F0209" w14:textId="77777777" w:rsidR="008B3150" w:rsidRDefault="00000000">
            <w:pPr>
              <w:tabs>
                <w:tab w:val="center" w:pos="517"/>
                <w:tab w:val="center" w:pos="904"/>
              </w:tabs>
              <w:spacing w:after="0" w:line="259" w:lineRule="auto"/>
              <w:ind w:left="0" w:firstLine="0"/>
              <w:jc w:val="left"/>
            </w:pPr>
            <w:r>
              <w:rPr>
                <w:rFonts w:ascii="Calibri" w:eastAsia="Calibri" w:hAnsi="Calibri" w:cs="Calibri"/>
              </w:rPr>
              <w:tab/>
            </w:r>
            <w:r>
              <w:rPr>
                <w:sz w:val="16"/>
              </w:rPr>
              <w:t xml:space="preserve">7 </w:t>
            </w:r>
            <w:r>
              <w:rPr>
                <w:sz w:val="16"/>
              </w:rPr>
              <w:tab/>
              <w:t xml:space="preserve"> </w:t>
            </w:r>
          </w:p>
        </w:tc>
        <w:tc>
          <w:tcPr>
            <w:tcW w:w="472" w:type="dxa"/>
            <w:tcBorders>
              <w:top w:val="single" w:sz="3" w:space="0" w:color="000000"/>
              <w:left w:val="single" w:sz="3" w:space="0" w:color="000000"/>
              <w:bottom w:val="single" w:sz="3" w:space="0" w:color="000000"/>
              <w:right w:val="nil"/>
            </w:tcBorders>
          </w:tcPr>
          <w:p w14:paraId="646DFBA5" w14:textId="77777777" w:rsidR="008B3150" w:rsidRDefault="00000000">
            <w:pPr>
              <w:spacing w:after="0" w:line="259" w:lineRule="auto"/>
              <w:ind w:left="112" w:firstLine="0"/>
              <w:jc w:val="left"/>
            </w:pPr>
            <w:r>
              <w:rPr>
                <w:rFonts w:ascii="Calibri" w:eastAsia="Calibri" w:hAnsi="Calibri" w:cs="Calibri"/>
                <w:b/>
                <w:sz w:val="16"/>
              </w:rPr>
              <w:t>4.</w:t>
            </w:r>
            <w:r>
              <w:rPr>
                <w:b/>
                <w:sz w:val="16"/>
              </w:rPr>
              <w:t xml:space="preserve"> </w:t>
            </w:r>
          </w:p>
        </w:tc>
        <w:tc>
          <w:tcPr>
            <w:tcW w:w="432" w:type="dxa"/>
            <w:tcBorders>
              <w:top w:val="single" w:sz="3" w:space="0" w:color="000000"/>
              <w:left w:val="nil"/>
              <w:bottom w:val="single" w:sz="3" w:space="0" w:color="000000"/>
              <w:right w:val="nil"/>
            </w:tcBorders>
          </w:tcPr>
          <w:p w14:paraId="6A5BC3C1" w14:textId="77777777" w:rsidR="008B3150" w:rsidRDefault="00000000">
            <w:pPr>
              <w:spacing w:after="11" w:line="259" w:lineRule="auto"/>
              <w:ind w:left="0" w:firstLine="0"/>
            </w:pPr>
            <w:r>
              <w:rPr>
                <w:b/>
                <w:sz w:val="16"/>
              </w:rPr>
              <w:t>Unid</w:t>
            </w:r>
          </w:p>
          <w:p w14:paraId="5D71A2A5" w14:textId="77777777" w:rsidR="008B3150" w:rsidRDefault="00000000">
            <w:pPr>
              <w:spacing w:after="2" w:line="256" w:lineRule="auto"/>
              <w:ind w:left="0" w:firstLine="0"/>
              <w:jc w:val="left"/>
            </w:pPr>
            <w:r>
              <w:rPr>
                <w:rFonts w:ascii="Calibri" w:eastAsia="Calibri" w:hAnsi="Calibri" w:cs="Calibri"/>
                <w:sz w:val="16"/>
              </w:rPr>
              <w:t>4.1.</w:t>
            </w:r>
            <w:r>
              <w:rPr>
                <w:sz w:val="16"/>
              </w:rPr>
              <w:t xml:space="preserve"> </w:t>
            </w:r>
            <w:r>
              <w:rPr>
                <w:rFonts w:ascii="Calibri" w:eastAsia="Calibri" w:hAnsi="Calibri" w:cs="Calibri"/>
                <w:sz w:val="16"/>
              </w:rPr>
              <w:t>4.2.</w:t>
            </w:r>
            <w:r>
              <w:rPr>
                <w:sz w:val="16"/>
              </w:rPr>
              <w:t xml:space="preserve"> </w:t>
            </w:r>
            <w:r>
              <w:rPr>
                <w:rFonts w:ascii="Calibri" w:eastAsia="Calibri" w:hAnsi="Calibri" w:cs="Calibri"/>
                <w:sz w:val="16"/>
              </w:rPr>
              <w:t>4.3.</w:t>
            </w:r>
            <w:r>
              <w:rPr>
                <w:sz w:val="16"/>
              </w:rPr>
              <w:t xml:space="preserve"> </w:t>
            </w:r>
          </w:p>
          <w:p w14:paraId="6B79847B" w14:textId="77777777" w:rsidR="008B3150" w:rsidRDefault="00000000">
            <w:pPr>
              <w:spacing w:line="254" w:lineRule="auto"/>
              <w:ind w:left="0" w:firstLine="0"/>
              <w:jc w:val="left"/>
            </w:pPr>
            <w:r>
              <w:rPr>
                <w:rFonts w:ascii="Calibri" w:eastAsia="Calibri" w:hAnsi="Calibri" w:cs="Calibri"/>
                <w:sz w:val="16"/>
              </w:rPr>
              <w:t>4.4.</w:t>
            </w:r>
            <w:r>
              <w:rPr>
                <w:sz w:val="16"/>
              </w:rPr>
              <w:t xml:space="preserve"> </w:t>
            </w:r>
            <w:r>
              <w:rPr>
                <w:rFonts w:ascii="Calibri" w:eastAsia="Calibri" w:hAnsi="Calibri" w:cs="Calibri"/>
                <w:sz w:val="16"/>
              </w:rPr>
              <w:t>4.5.</w:t>
            </w:r>
            <w:r>
              <w:rPr>
                <w:sz w:val="16"/>
              </w:rPr>
              <w:t xml:space="preserve"> </w:t>
            </w:r>
          </w:p>
          <w:p w14:paraId="2FDC5C25" w14:textId="77777777" w:rsidR="008B3150" w:rsidRDefault="00000000">
            <w:pPr>
              <w:spacing w:after="0" w:line="259" w:lineRule="auto"/>
              <w:ind w:left="0" w:firstLine="0"/>
              <w:jc w:val="left"/>
            </w:pPr>
            <w:r>
              <w:rPr>
                <w:rFonts w:ascii="Calibri" w:eastAsia="Calibri" w:hAnsi="Calibri" w:cs="Calibri"/>
                <w:sz w:val="16"/>
              </w:rPr>
              <w:t>4.6.</w:t>
            </w:r>
            <w:r>
              <w:rPr>
                <w:sz w:val="16"/>
              </w:rPr>
              <w:t xml:space="preserve"> </w:t>
            </w:r>
          </w:p>
        </w:tc>
        <w:tc>
          <w:tcPr>
            <w:tcW w:w="3494" w:type="dxa"/>
            <w:tcBorders>
              <w:top w:val="single" w:sz="3" w:space="0" w:color="000000"/>
              <w:left w:val="nil"/>
              <w:bottom w:val="single" w:sz="3" w:space="0" w:color="000000"/>
              <w:right w:val="single" w:sz="3" w:space="0" w:color="000000"/>
            </w:tcBorders>
          </w:tcPr>
          <w:p w14:paraId="33C7BBDA" w14:textId="77777777" w:rsidR="008B3150" w:rsidRDefault="00000000">
            <w:pPr>
              <w:spacing w:after="0" w:line="245" w:lineRule="auto"/>
              <w:ind w:left="0" w:hanging="80"/>
              <w:jc w:val="left"/>
            </w:pPr>
            <w:proofErr w:type="gramStart"/>
            <w:r>
              <w:rPr>
                <w:b/>
                <w:sz w:val="16"/>
              </w:rPr>
              <w:t>ad 4</w:t>
            </w:r>
            <w:proofErr w:type="gramEnd"/>
            <w:r>
              <w:rPr>
                <w:b/>
                <w:sz w:val="16"/>
              </w:rPr>
              <w:t xml:space="preserve">: Evaluación del ambiente informático </w:t>
            </w:r>
            <w:r>
              <w:rPr>
                <w:sz w:val="16"/>
              </w:rPr>
              <w:t xml:space="preserve">Adquisición de equipos, software </w:t>
            </w:r>
          </w:p>
          <w:p w14:paraId="107E6DD2" w14:textId="77777777" w:rsidR="008B3150" w:rsidRDefault="00000000">
            <w:pPr>
              <w:spacing w:after="0" w:line="259" w:lineRule="auto"/>
              <w:ind w:left="0" w:firstLine="0"/>
              <w:jc w:val="left"/>
            </w:pPr>
            <w:r>
              <w:rPr>
                <w:sz w:val="16"/>
              </w:rPr>
              <w:t xml:space="preserve">Virus </w:t>
            </w:r>
          </w:p>
          <w:p w14:paraId="5D47B9AD" w14:textId="77777777" w:rsidR="008B3150" w:rsidRDefault="00000000">
            <w:pPr>
              <w:spacing w:after="0" w:line="259" w:lineRule="auto"/>
              <w:ind w:left="0" w:firstLine="0"/>
              <w:jc w:val="left"/>
            </w:pPr>
            <w:r>
              <w:rPr>
                <w:sz w:val="16"/>
              </w:rPr>
              <w:t xml:space="preserve">Redundancia de datos </w:t>
            </w:r>
          </w:p>
          <w:p w14:paraId="23AAF804" w14:textId="77777777" w:rsidR="008B3150" w:rsidRDefault="00000000">
            <w:pPr>
              <w:spacing w:after="0" w:line="259" w:lineRule="auto"/>
              <w:ind w:left="0" w:firstLine="0"/>
              <w:jc w:val="left"/>
            </w:pPr>
            <w:r>
              <w:rPr>
                <w:sz w:val="16"/>
              </w:rPr>
              <w:t>Documentación de las aplicaciones</w:t>
            </w:r>
            <w:r>
              <w:rPr>
                <w:b/>
                <w:sz w:val="16"/>
              </w:rPr>
              <w:t xml:space="preserve"> </w:t>
            </w:r>
          </w:p>
          <w:p w14:paraId="70F986F2" w14:textId="77777777" w:rsidR="008B3150" w:rsidRDefault="00000000">
            <w:pPr>
              <w:spacing w:after="0" w:line="259" w:lineRule="auto"/>
              <w:ind w:left="0" w:firstLine="0"/>
              <w:jc w:val="left"/>
            </w:pPr>
            <w:r>
              <w:rPr>
                <w:sz w:val="16"/>
              </w:rPr>
              <w:t xml:space="preserve">Respaldos y privacidad de los datos </w:t>
            </w:r>
          </w:p>
          <w:p w14:paraId="2FBAD56C" w14:textId="77777777" w:rsidR="008B3150" w:rsidRDefault="00000000">
            <w:pPr>
              <w:spacing w:after="0" w:line="259" w:lineRule="auto"/>
              <w:ind w:left="0" w:firstLine="0"/>
              <w:jc w:val="left"/>
            </w:pPr>
            <w:r>
              <w:rPr>
                <w:sz w:val="16"/>
              </w:rPr>
              <w:t xml:space="preserve">Seguridad física y lógica </w:t>
            </w:r>
          </w:p>
        </w:tc>
        <w:tc>
          <w:tcPr>
            <w:tcW w:w="4253" w:type="dxa"/>
            <w:tcBorders>
              <w:top w:val="single" w:sz="3" w:space="0" w:color="000000"/>
              <w:left w:val="single" w:sz="3" w:space="0" w:color="000000"/>
              <w:bottom w:val="single" w:sz="3" w:space="0" w:color="000000"/>
              <w:right w:val="single" w:sz="3" w:space="0" w:color="000000"/>
            </w:tcBorders>
          </w:tcPr>
          <w:p w14:paraId="2D9A4C1B" w14:textId="77777777" w:rsidR="008B3150" w:rsidRDefault="00000000">
            <w:pPr>
              <w:numPr>
                <w:ilvl w:val="0"/>
                <w:numId w:val="8"/>
              </w:numPr>
              <w:spacing w:after="12" w:line="242" w:lineRule="auto"/>
              <w:ind w:right="21" w:hanging="360"/>
            </w:pPr>
            <w:r>
              <w:rPr>
                <w:sz w:val="16"/>
              </w:rPr>
              <w:t xml:space="preserve">Exposición por parte de los estudiantes del trabajo investigativo (artículo científico) </w:t>
            </w:r>
          </w:p>
          <w:p w14:paraId="1366604F" w14:textId="77777777" w:rsidR="008B3150" w:rsidRDefault="00000000">
            <w:pPr>
              <w:numPr>
                <w:ilvl w:val="0"/>
                <w:numId w:val="8"/>
              </w:numPr>
              <w:spacing w:after="0" w:line="259" w:lineRule="auto"/>
              <w:ind w:right="21" w:hanging="360"/>
            </w:pPr>
            <w:r>
              <w:rPr>
                <w:sz w:val="16"/>
              </w:rPr>
              <w:t xml:space="preserve">Foro 1. Evaluación del ambiente informático </w:t>
            </w:r>
          </w:p>
        </w:tc>
      </w:tr>
      <w:tr w:rsidR="008B3150" w14:paraId="23BF134C" w14:textId="77777777">
        <w:trPr>
          <w:trHeight w:val="1680"/>
        </w:trPr>
        <w:tc>
          <w:tcPr>
            <w:tcW w:w="1020" w:type="dxa"/>
            <w:tcBorders>
              <w:top w:val="single" w:sz="3" w:space="0" w:color="000000"/>
              <w:left w:val="single" w:sz="3" w:space="0" w:color="000000"/>
              <w:bottom w:val="single" w:sz="3" w:space="0" w:color="000000"/>
              <w:right w:val="single" w:sz="3" w:space="0" w:color="000000"/>
            </w:tcBorders>
          </w:tcPr>
          <w:p w14:paraId="077BD4DE" w14:textId="77777777" w:rsidR="008B3150" w:rsidRDefault="00000000">
            <w:pPr>
              <w:tabs>
                <w:tab w:val="center" w:pos="517"/>
                <w:tab w:val="center" w:pos="904"/>
              </w:tabs>
              <w:spacing w:after="0" w:line="259" w:lineRule="auto"/>
              <w:ind w:left="0" w:firstLine="0"/>
              <w:jc w:val="left"/>
            </w:pPr>
            <w:r>
              <w:rPr>
                <w:rFonts w:ascii="Calibri" w:eastAsia="Calibri" w:hAnsi="Calibri" w:cs="Calibri"/>
              </w:rPr>
              <w:tab/>
            </w:r>
            <w:r>
              <w:rPr>
                <w:sz w:val="16"/>
              </w:rPr>
              <w:t xml:space="preserve">8 </w:t>
            </w:r>
            <w:r>
              <w:rPr>
                <w:sz w:val="16"/>
              </w:rPr>
              <w:tab/>
              <w:t xml:space="preserve"> </w:t>
            </w:r>
          </w:p>
        </w:tc>
        <w:tc>
          <w:tcPr>
            <w:tcW w:w="472" w:type="dxa"/>
            <w:tcBorders>
              <w:top w:val="single" w:sz="3" w:space="0" w:color="000000"/>
              <w:left w:val="single" w:sz="3" w:space="0" w:color="000000"/>
              <w:bottom w:val="single" w:sz="3" w:space="0" w:color="000000"/>
              <w:right w:val="nil"/>
            </w:tcBorders>
          </w:tcPr>
          <w:p w14:paraId="34A2099D" w14:textId="77777777" w:rsidR="008B3150" w:rsidRDefault="008B3150">
            <w:pPr>
              <w:spacing w:after="160" w:line="259" w:lineRule="auto"/>
              <w:ind w:left="0" w:firstLine="0"/>
              <w:jc w:val="left"/>
            </w:pPr>
          </w:p>
        </w:tc>
        <w:tc>
          <w:tcPr>
            <w:tcW w:w="432" w:type="dxa"/>
            <w:tcBorders>
              <w:top w:val="single" w:sz="3" w:space="0" w:color="000000"/>
              <w:left w:val="nil"/>
              <w:bottom w:val="single" w:sz="3" w:space="0" w:color="000000"/>
              <w:right w:val="nil"/>
            </w:tcBorders>
          </w:tcPr>
          <w:p w14:paraId="47579205" w14:textId="77777777" w:rsidR="008B3150" w:rsidRDefault="00000000">
            <w:pPr>
              <w:spacing w:after="182" w:line="256" w:lineRule="auto"/>
              <w:ind w:left="0" w:firstLine="0"/>
              <w:jc w:val="left"/>
            </w:pPr>
            <w:r>
              <w:rPr>
                <w:rFonts w:ascii="Calibri" w:eastAsia="Calibri" w:hAnsi="Calibri" w:cs="Calibri"/>
                <w:sz w:val="16"/>
              </w:rPr>
              <w:t>3.5.</w:t>
            </w:r>
            <w:r>
              <w:rPr>
                <w:sz w:val="16"/>
              </w:rPr>
              <w:t xml:space="preserve"> </w:t>
            </w:r>
            <w:r>
              <w:rPr>
                <w:rFonts w:ascii="Calibri" w:eastAsia="Calibri" w:hAnsi="Calibri" w:cs="Calibri"/>
                <w:sz w:val="16"/>
              </w:rPr>
              <w:t>3.6.</w:t>
            </w:r>
            <w:r>
              <w:rPr>
                <w:sz w:val="16"/>
              </w:rPr>
              <w:t xml:space="preserve"> </w:t>
            </w:r>
            <w:r>
              <w:rPr>
                <w:rFonts w:ascii="Calibri" w:eastAsia="Calibri" w:hAnsi="Calibri" w:cs="Calibri"/>
                <w:sz w:val="16"/>
              </w:rPr>
              <w:t>3.7.</w:t>
            </w:r>
            <w:r>
              <w:rPr>
                <w:sz w:val="16"/>
              </w:rPr>
              <w:t xml:space="preserve"> </w:t>
            </w:r>
          </w:p>
          <w:p w14:paraId="05899652" w14:textId="77777777" w:rsidR="008B3150" w:rsidRDefault="00000000">
            <w:pPr>
              <w:spacing w:after="0" w:line="259" w:lineRule="auto"/>
              <w:ind w:left="0" w:firstLine="0"/>
              <w:jc w:val="left"/>
            </w:pPr>
            <w:r>
              <w:rPr>
                <w:rFonts w:ascii="Calibri" w:eastAsia="Calibri" w:hAnsi="Calibri" w:cs="Calibri"/>
                <w:sz w:val="16"/>
              </w:rPr>
              <w:t>3.8.</w:t>
            </w:r>
            <w:r>
              <w:rPr>
                <w:sz w:val="16"/>
              </w:rPr>
              <w:t xml:space="preserve"> </w:t>
            </w:r>
          </w:p>
          <w:p w14:paraId="0A588CBA" w14:textId="77777777" w:rsidR="008B3150" w:rsidRDefault="00000000">
            <w:pPr>
              <w:spacing w:after="0" w:line="259" w:lineRule="auto"/>
              <w:ind w:left="0" w:firstLine="0"/>
              <w:jc w:val="left"/>
            </w:pPr>
            <w:r>
              <w:rPr>
                <w:rFonts w:ascii="Calibri" w:eastAsia="Calibri" w:hAnsi="Calibri" w:cs="Calibri"/>
                <w:sz w:val="16"/>
              </w:rPr>
              <w:t>3.9.</w:t>
            </w:r>
            <w:r>
              <w:rPr>
                <w:sz w:val="16"/>
              </w:rPr>
              <w:t xml:space="preserve"> </w:t>
            </w:r>
          </w:p>
          <w:p w14:paraId="021B733F" w14:textId="77777777" w:rsidR="008B3150" w:rsidRDefault="00000000">
            <w:pPr>
              <w:spacing w:after="0" w:line="259" w:lineRule="auto"/>
              <w:ind w:left="0" w:firstLine="0"/>
              <w:jc w:val="left"/>
            </w:pPr>
            <w:r>
              <w:rPr>
                <w:rFonts w:ascii="Calibri" w:eastAsia="Calibri" w:hAnsi="Calibri" w:cs="Calibri"/>
                <w:sz w:val="16"/>
              </w:rPr>
              <w:t>3.10.</w:t>
            </w:r>
            <w:r>
              <w:rPr>
                <w:sz w:val="16"/>
              </w:rPr>
              <w:t xml:space="preserve"> </w:t>
            </w:r>
          </w:p>
        </w:tc>
        <w:tc>
          <w:tcPr>
            <w:tcW w:w="3494" w:type="dxa"/>
            <w:tcBorders>
              <w:top w:val="single" w:sz="3" w:space="0" w:color="000000"/>
              <w:left w:val="nil"/>
              <w:bottom w:val="single" w:sz="3" w:space="0" w:color="000000"/>
              <w:right w:val="single" w:sz="3" w:space="0" w:color="000000"/>
            </w:tcBorders>
          </w:tcPr>
          <w:p w14:paraId="7220E9C9" w14:textId="77777777" w:rsidR="008B3150" w:rsidRDefault="00000000">
            <w:pPr>
              <w:spacing w:after="0" w:line="259" w:lineRule="auto"/>
              <w:ind w:left="0" w:firstLine="0"/>
              <w:jc w:val="left"/>
            </w:pPr>
            <w:r>
              <w:rPr>
                <w:sz w:val="16"/>
              </w:rPr>
              <w:t xml:space="preserve">Mantenimiento de los datos </w:t>
            </w:r>
          </w:p>
          <w:p w14:paraId="73B5C32C" w14:textId="77777777" w:rsidR="008B3150" w:rsidRDefault="00000000">
            <w:pPr>
              <w:spacing w:after="0" w:line="259" w:lineRule="auto"/>
              <w:ind w:left="0" w:firstLine="0"/>
              <w:jc w:val="left"/>
            </w:pPr>
            <w:r>
              <w:rPr>
                <w:sz w:val="16"/>
              </w:rPr>
              <w:t xml:space="preserve">Definición de estándares </w:t>
            </w:r>
          </w:p>
          <w:p w14:paraId="1F0D6932" w14:textId="77777777" w:rsidR="008B3150" w:rsidRDefault="00000000">
            <w:pPr>
              <w:spacing w:after="0" w:line="240" w:lineRule="auto"/>
              <w:ind w:left="0" w:right="16" w:firstLine="0"/>
              <w:jc w:val="left"/>
            </w:pPr>
            <w:r>
              <w:rPr>
                <w:sz w:val="16"/>
              </w:rPr>
              <w:t xml:space="preserve">Dispositivos biométricos Redundancia geográfica </w:t>
            </w:r>
          </w:p>
          <w:p w14:paraId="60896087" w14:textId="77777777" w:rsidR="008B3150" w:rsidRDefault="00000000">
            <w:pPr>
              <w:spacing w:after="0" w:line="259" w:lineRule="auto"/>
              <w:ind w:left="0" w:firstLine="0"/>
              <w:jc w:val="left"/>
            </w:pPr>
            <w:r>
              <w:rPr>
                <w:sz w:val="16"/>
              </w:rPr>
              <w:t xml:space="preserve">Mantenimiento de equipos </w:t>
            </w:r>
          </w:p>
          <w:p w14:paraId="1149122F" w14:textId="77777777" w:rsidR="008B3150" w:rsidRDefault="00000000">
            <w:pPr>
              <w:spacing w:after="0" w:line="259" w:lineRule="auto"/>
              <w:ind w:left="0" w:firstLine="0"/>
              <w:jc w:val="left"/>
            </w:pPr>
            <w:r>
              <w:rPr>
                <w:sz w:val="16"/>
              </w:rPr>
              <w:t xml:space="preserve">Evaluación de los sistemas en producción Definición de requerimientos, diseño del sistema, programación, pruebas, implantación, capacitación </w:t>
            </w:r>
          </w:p>
        </w:tc>
        <w:tc>
          <w:tcPr>
            <w:tcW w:w="4253" w:type="dxa"/>
            <w:tcBorders>
              <w:top w:val="single" w:sz="3" w:space="0" w:color="000000"/>
              <w:left w:val="single" w:sz="3" w:space="0" w:color="000000"/>
              <w:bottom w:val="single" w:sz="3" w:space="0" w:color="000000"/>
              <w:right w:val="single" w:sz="3" w:space="0" w:color="000000"/>
            </w:tcBorders>
          </w:tcPr>
          <w:p w14:paraId="3B4B4135" w14:textId="77777777" w:rsidR="008B3150" w:rsidRDefault="00000000">
            <w:pPr>
              <w:spacing w:after="0" w:line="247" w:lineRule="auto"/>
              <w:ind w:left="728" w:hanging="360"/>
              <w:jc w:val="left"/>
            </w:pPr>
            <w:r>
              <w:rPr>
                <w:rFonts w:ascii="Segoe UI Symbol" w:eastAsia="Segoe UI Symbol" w:hAnsi="Segoe UI Symbol" w:cs="Segoe UI Symbol"/>
                <w:sz w:val="16"/>
              </w:rPr>
              <w:t>•</w:t>
            </w:r>
            <w:r>
              <w:rPr>
                <w:sz w:val="16"/>
              </w:rPr>
              <w:t xml:space="preserve"> </w:t>
            </w:r>
            <w:r>
              <w:rPr>
                <w:sz w:val="16"/>
              </w:rPr>
              <w:tab/>
              <w:t xml:space="preserve">Exposición por parte de los estudiantes del trabajo investigativo (artículo científico) </w:t>
            </w:r>
          </w:p>
          <w:p w14:paraId="51116791" w14:textId="77777777" w:rsidR="008B3150" w:rsidRDefault="00000000">
            <w:pPr>
              <w:spacing w:after="0" w:line="259" w:lineRule="auto"/>
              <w:ind w:left="368" w:firstLine="0"/>
              <w:jc w:val="left"/>
            </w:pPr>
            <w:r>
              <w:rPr>
                <w:sz w:val="16"/>
              </w:rPr>
              <w:t xml:space="preserve"> </w:t>
            </w:r>
          </w:p>
        </w:tc>
      </w:tr>
      <w:tr w:rsidR="008B3150" w14:paraId="03AAFCF7" w14:textId="77777777">
        <w:trPr>
          <w:trHeight w:val="753"/>
        </w:trPr>
        <w:tc>
          <w:tcPr>
            <w:tcW w:w="1020" w:type="dxa"/>
            <w:tcBorders>
              <w:top w:val="single" w:sz="3" w:space="0" w:color="000000"/>
              <w:left w:val="single" w:sz="3" w:space="0" w:color="000000"/>
              <w:bottom w:val="single" w:sz="3" w:space="0" w:color="000000"/>
              <w:right w:val="single" w:sz="3" w:space="0" w:color="000000"/>
            </w:tcBorders>
          </w:tcPr>
          <w:p w14:paraId="74541A7B" w14:textId="77777777" w:rsidR="008B3150" w:rsidRDefault="00000000">
            <w:pPr>
              <w:tabs>
                <w:tab w:val="center" w:pos="517"/>
                <w:tab w:val="center" w:pos="904"/>
              </w:tabs>
              <w:spacing w:after="0" w:line="259" w:lineRule="auto"/>
              <w:ind w:left="0" w:firstLine="0"/>
              <w:jc w:val="left"/>
            </w:pPr>
            <w:r>
              <w:rPr>
                <w:rFonts w:ascii="Calibri" w:eastAsia="Calibri" w:hAnsi="Calibri" w:cs="Calibri"/>
              </w:rPr>
              <w:tab/>
            </w:r>
            <w:r>
              <w:rPr>
                <w:sz w:val="16"/>
              </w:rPr>
              <w:t xml:space="preserve">9 </w:t>
            </w:r>
            <w:r>
              <w:rPr>
                <w:sz w:val="16"/>
              </w:rPr>
              <w:tab/>
              <w:t xml:space="preserve"> </w:t>
            </w:r>
          </w:p>
        </w:tc>
        <w:tc>
          <w:tcPr>
            <w:tcW w:w="472" w:type="dxa"/>
            <w:tcBorders>
              <w:top w:val="single" w:sz="3" w:space="0" w:color="000000"/>
              <w:left w:val="single" w:sz="3" w:space="0" w:color="000000"/>
              <w:bottom w:val="single" w:sz="3" w:space="0" w:color="000000"/>
              <w:right w:val="nil"/>
            </w:tcBorders>
          </w:tcPr>
          <w:p w14:paraId="5988D2A6" w14:textId="77777777" w:rsidR="008B3150" w:rsidRDefault="00000000">
            <w:pPr>
              <w:spacing w:after="0" w:line="259" w:lineRule="auto"/>
              <w:ind w:left="112" w:firstLine="0"/>
              <w:jc w:val="left"/>
            </w:pPr>
            <w:r>
              <w:rPr>
                <w:rFonts w:ascii="Calibri" w:eastAsia="Calibri" w:hAnsi="Calibri" w:cs="Calibri"/>
                <w:b/>
                <w:sz w:val="16"/>
              </w:rPr>
              <w:t>5.</w:t>
            </w:r>
            <w:r>
              <w:rPr>
                <w:b/>
                <w:sz w:val="16"/>
              </w:rPr>
              <w:t xml:space="preserve"> </w:t>
            </w:r>
          </w:p>
        </w:tc>
        <w:tc>
          <w:tcPr>
            <w:tcW w:w="3926" w:type="dxa"/>
            <w:gridSpan w:val="2"/>
            <w:tcBorders>
              <w:top w:val="single" w:sz="3" w:space="0" w:color="000000"/>
              <w:left w:val="nil"/>
              <w:bottom w:val="single" w:sz="3" w:space="0" w:color="000000"/>
              <w:right w:val="single" w:sz="3" w:space="0" w:color="000000"/>
            </w:tcBorders>
          </w:tcPr>
          <w:p w14:paraId="71060EC8" w14:textId="77777777" w:rsidR="008B3150" w:rsidRDefault="00000000">
            <w:pPr>
              <w:spacing w:after="0" w:line="259" w:lineRule="auto"/>
              <w:ind w:left="0" w:firstLine="0"/>
              <w:jc w:val="left"/>
            </w:pPr>
            <w:r>
              <w:rPr>
                <w:b/>
                <w:sz w:val="16"/>
              </w:rPr>
              <w:t xml:space="preserve">Unidad 5: Gestión de los Servicios de TI </w:t>
            </w:r>
          </w:p>
          <w:p w14:paraId="1071FEC1" w14:textId="77777777" w:rsidR="008B3150" w:rsidRDefault="00000000">
            <w:pPr>
              <w:tabs>
                <w:tab w:val="center" w:pos="1354"/>
              </w:tabs>
              <w:spacing w:after="0" w:line="259" w:lineRule="auto"/>
              <w:ind w:left="0" w:firstLine="0"/>
              <w:jc w:val="left"/>
            </w:pPr>
            <w:r>
              <w:rPr>
                <w:rFonts w:ascii="Calibri" w:eastAsia="Calibri" w:hAnsi="Calibri" w:cs="Calibri"/>
                <w:sz w:val="16"/>
              </w:rPr>
              <w:t>5.1.</w:t>
            </w:r>
            <w:r>
              <w:rPr>
                <w:sz w:val="16"/>
              </w:rPr>
              <w:t xml:space="preserve"> </w:t>
            </w:r>
            <w:r>
              <w:rPr>
                <w:sz w:val="16"/>
              </w:rPr>
              <w:tab/>
              <w:t xml:space="preserve">Gestión de servicios de TI </w:t>
            </w:r>
          </w:p>
          <w:p w14:paraId="0046DB67" w14:textId="77777777" w:rsidR="008B3150" w:rsidRDefault="00000000">
            <w:pPr>
              <w:tabs>
                <w:tab w:val="center" w:pos="1657"/>
              </w:tabs>
              <w:spacing w:after="0" w:line="259" w:lineRule="auto"/>
              <w:ind w:left="0" w:firstLine="0"/>
              <w:jc w:val="left"/>
            </w:pPr>
            <w:r>
              <w:rPr>
                <w:rFonts w:ascii="Calibri" w:eastAsia="Calibri" w:hAnsi="Calibri" w:cs="Calibri"/>
                <w:sz w:val="16"/>
              </w:rPr>
              <w:t>5.2.</w:t>
            </w:r>
            <w:r>
              <w:rPr>
                <w:sz w:val="16"/>
              </w:rPr>
              <w:t xml:space="preserve"> </w:t>
            </w:r>
            <w:r>
              <w:rPr>
                <w:sz w:val="16"/>
              </w:rPr>
              <w:tab/>
              <w:t xml:space="preserve">Gestión de incidentes y problemas </w:t>
            </w:r>
          </w:p>
          <w:p w14:paraId="395BB51E" w14:textId="77777777" w:rsidR="008B3150" w:rsidRDefault="00000000">
            <w:pPr>
              <w:tabs>
                <w:tab w:val="center" w:pos="1546"/>
              </w:tabs>
              <w:spacing w:after="0" w:line="259" w:lineRule="auto"/>
              <w:ind w:left="0" w:firstLine="0"/>
              <w:jc w:val="left"/>
            </w:pPr>
            <w:r>
              <w:rPr>
                <w:rFonts w:ascii="Calibri" w:eastAsia="Calibri" w:hAnsi="Calibri" w:cs="Calibri"/>
                <w:sz w:val="16"/>
              </w:rPr>
              <w:t>5.3.</w:t>
            </w:r>
            <w:r>
              <w:rPr>
                <w:sz w:val="16"/>
              </w:rPr>
              <w:t xml:space="preserve"> </w:t>
            </w:r>
            <w:r>
              <w:rPr>
                <w:sz w:val="16"/>
              </w:rPr>
              <w:tab/>
              <w:t xml:space="preserve">Proceso de gestión de cambios </w:t>
            </w:r>
          </w:p>
        </w:tc>
        <w:tc>
          <w:tcPr>
            <w:tcW w:w="4253" w:type="dxa"/>
            <w:tcBorders>
              <w:top w:val="single" w:sz="3" w:space="0" w:color="000000"/>
              <w:left w:val="single" w:sz="3" w:space="0" w:color="000000"/>
              <w:bottom w:val="single" w:sz="3" w:space="0" w:color="000000"/>
              <w:right w:val="single" w:sz="3" w:space="0" w:color="000000"/>
            </w:tcBorders>
          </w:tcPr>
          <w:p w14:paraId="0E400A4F" w14:textId="77777777" w:rsidR="008B3150" w:rsidRDefault="00000000">
            <w:pPr>
              <w:numPr>
                <w:ilvl w:val="0"/>
                <w:numId w:val="9"/>
              </w:numPr>
              <w:spacing w:after="0" w:line="259" w:lineRule="auto"/>
              <w:ind w:hanging="360"/>
              <w:jc w:val="left"/>
            </w:pPr>
            <w:r>
              <w:rPr>
                <w:sz w:val="16"/>
              </w:rPr>
              <w:t xml:space="preserve">Clase Magistral  </w:t>
            </w:r>
          </w:p>
          <w:p w14:paraId="49D8225C" w14:textId="77777777" w:rsidR="008B3150" w:rsidRDefault="00000000">
            <w:pPr>
              <w:numPr>
                <w:ilvl w:val="0"/>
                <w:numId w:val="9"/>
              </w:numPr>
              <w:spacing w:after="0" w:line="259" w:lineRule="auto"/>
              <w:ind w:hanging="360"/>
              <w:jc w:val="left"/>
            </w:pPr>
            <w:r>
              <w:rPr>
                <w:sz w:val="16"/>
              </w:rPr>
              <w:t xml:space="preserve">Mapa Conceptual sobre la gestión de los servicios de TI </w:t>
            </w:r>
          </w:p>
        </w:tc>
      </w:tr>
      <w:tr w:rsidR="008B3150" w14:paraId="4A1BFC5F" w14:textId="77777777">
        <w:trPr>
          <w:trHeight w:val="752"/>
        </w:trPr>
        <w:tc>
          <w:tcPr>
            <w:tcW w:w="1020" w:type="dxa"/>
            <w:tcBorders>
              <w:top w:val="single" w:sz="3" w:space="0" w:color="000000"/>
              <w:left w:val="single" w:sz="3" w:space="0" w:color="000000"/>
              <w:bottom w:val="single" w:sz="3" w:space="0" w:color="000000"/>
              <w:right w:val="single" w:sz="3" w:space="0" w:color="000000"/>
            </w:tcBorders>
          </w:tcPr>
          <w:p w14:paraId="51B74587" w14:textId="77777777" w:rsidR="008B3150" w:rsidRDefault="00000000">
            <w:pPr>
              <w:tabs>
                <w:tab w:val="center" w:pos="561"/>
                <w:tab w:val="center" w:pos="904"/>
              </w:tabs>
              <w:spacing w:after="0" w:line="259" w:lineRule="auto"/>
              <w:ind w:left="0" w:firstLine="0"/>
              <w:jc w:val="left"/>
            </w:pPr>
            <w:r>
              <w:rPr>
                <w:rFonts w:ascii="Calibri" w:eastAsia="Calibri" w:hAnsi="Calibri" w:cs="Calibri"/>
              </w:rPr>
              <w:tab/>
            </w:r>
            <w:r>
              <w:rPr>
                <w:sz w:val="16"/>
              </w:rPr>
              <w:t xml:space="preserve">10 </w:t>
            </w:r>
            <w:r>
              <w:rPr>
                <w:sz w:val="16"/>
              </w:rPr>
              <w:tab/>
              <w:t xml:space="preserve"> </w:t>
            </w:r>
          </w:p>
        </w:tc>
        <w:tc>
          <w:tcPr>
            <w:tcW w:w="472" w:type="dxa"/>
            <w:tcBorders>
              <w:top w:val="single" w:sz="3" w:space="0" w:color="000000"/>
              <w:left w:val="single" w:sz="3" w:space="0" w:color="000000"/>
              <w:bottom w:val="single" w:sz="3" w:space="0" w:color="000000"/>
              <w:right w:val="nil"/>
            </w:tcBorders>
          </w:tcPr>
          <w:p w14:paraId="7EF335EA" w14:textId="77777777" w:rsidR="008B3150" w:rsidRDefault="008B3150">
            <w:pPr>
              <w:spacing w:after="160" w:line="259" w:lineRule="auto"/>
              <w:ind w:left="0" w:firstLine="0"/>
              <w:jc w:val="left"/>
            </w:pPr>
          </w:p>
        </w:tc>
        <w:tc>
          <w:tcPr>
            <w:tcW w:w="3926" w:type="dxa"/>
            <w:gridSpan w:val="2"/>
            <w:tcBorders>
              <w:top w:val="single" w:sz="3" w:space="0" w:color="000000"/>
              <w:left w:val="nil"/>
              <w:bottom w:val="single" w:sz="3" w:space="0" w:color="000000"/>
              <w:right w:val="single" w:sz="3" w:space="0" w:color="000000"/>
            </w:tcBorders>
          </w:tcPr>
          <w:p w14:paraId="53684519" w14:textId="77777777" w:rsidR="008B3150" w:rsidRDefault="00000000">
            <w:pPr>
              <w:tabs>
                <w:tab w:val="center" w:pos="1030"/>
              </w:tabs>
              <w:spacing w:after="0" w:line="259" w:lineRule="auto"/>
              <w:ind w:left="0" w:firstLine="0"/>
              <w:jc w:val="left"/>
            </w:pPr>
            <w:r>
              <w:rPr>
                <w:rFonts w:ascii="Calibri" w:eastAsia="Calibri" w:hAnsi="Calibri" w:cs="Calibri"/>
                <w:sz w:val="16"/>
              </w:rPr>
              <w:t>5.4.</w:t>
            </w:r>
            <w:r>
              <w:rPr>
                <w:sz w:val="16"/>
              </w:rPr>
              <w:t xml:space="preserve"> </w:t>
            </w:r>
            <w:r>
              <w:rPr>
                <w:sz w:val="16"/>
              </w:rPr>
              <w:tab/>
              <w:t xml:space="preserve">Calidad de datos </w:t>
            </w:r>
          </w:p>
          <w:p w14:paraId="622FA9EB" w14:textId="77777777" w:rsidR="008B3150" w:rsidRDefault="00000000">
            <w:pPr>
              <w:tabs>
                <w:tab w:val="center" w:pos="1516"/>
              </w:tabs>
              <w:spacing w:after="0" w:line="259" w:lineRule="auto"/>
              <w:ind w:left="0" w:firstLine="0"/>
              <w:jc w:val="left"/>
            </w:pPr>
            <w:r>
              <w:rPr>
                <w:rFonts w:ascii="Calibri" w:eastAsia="Calibri" w:hAnsi="Calibri" w:cs="Calibri"/>
                <w:sz w:val="16"/>
              </w:rPr>
              <w:t>5.5.</w:t>
            </w:r>
            <w:r>
              <w:rPr>
                <w:sz w:val="16"/>
              </w:rPr>
              <w:t xml:space="preserve"> </w:t>
            </w:r>
            <w:r>
              <w:rPr>
                <w:sz w:val="16"/>
              </w:rPr>
              <w:tab/>
              <w:t xml:space="preserve">Controles de la Base de Datos </w:t>
            </w:r>
          </w:p>
          <w:p w14:paraId="59969468" w14:textId="77777777" w:rsidR="008B3150" w:rsidRDefault="00000000">
            <w:pPr>
              <w:spacing w:after="0" w:line="259" w:lineRule="auto"/>
              <w:ind w:left="432" w:hanging="432"/>
              <w:jc w:val="left"/>
            </w:pPr>
            <w:r>
              <w:rPr>
                <w:rFonts w:ascii="Calibri" w:eastAsia="Calibri" w:hAnsi="Calibri" w:cs="Calibri"/>
                <w:sz w:val="16"/>
              </w:rPr>
              <w:t>5.6.</w:t>
            </w:r>
            <w:r>
              <w:rPr>
                <w:sz w:val="16"/>
              </w:rPr>
              <w:t xml:space="preserve"> </w:t>
            </w:r>
            <w:r>
              <w:rPr>
                <w:sz w:val="16"/>
              </w:rPr>
              <w:tab/>
              <w:t xml:space="preserve">Planificación de Recuperación en Caso de Desastre (DRP) </w:t>
            </w:r>
          </w:p>
        </w:tc>
        <w:tc>
          <w:tcPr>
            <w:tcW w:w="4253" w:type="dxa"/>
            <w:tcBorders>
              <w:top w:val="single" w:sz="3" w:space="0" w:color="000000"/>
              <w:left w:val="single" w:sz="3" w:space="0" w:color="000000"/>
              <w:bottom w:val="single" w:sz="3" w:space="0" w:color="000000"/>
              <w:right w:val="single" w:sz="3" w:space="0" w:color="000000"/>
            </w:tcBorders>
          </w:tcPr>
          <w:p w14:paraId="00C8332D" w14:textId="77777777" w:rsidR="008B3150" w:rsidRDefault="00000000">
            <w:pPr>
              <w:spacing w:after="0" w:line="240" w:lineRule="auto"/>
              <w:ind w:left="112" w:firstLine="0"/>
            </w:pPr>
            <w:r>
              <w:rPr>
                <w:sz w:val="16"/>
              </w:rPr>
              <w:t xml:space="preserve">Conocer las actividades básicas de los planes de continuidad de negocios y de recuperación de desastres. </w:t>
            </w:r>
          </w:p>
          <w:p w14:paraId="1B5FED36" w14:textId="77777777" w:rsidR="008B3150" w:rsidRDefault="00000000">
            <w:pPr>
              <w:spacing w:after="0" w:line="259" w:lineRule="auto"/>
              <w:ind w:left="112" w:firstLine="0"/>
              <w:jc w:val="left"/>
            </w:pPr>
            <w:r>
              <w:rPr>
                <w:sz w:val="16"/>
              </w:rPr>
              <w:t xml:space="preserve">Avance </w:t>
            </w:r>
            <w:proofErr w:type="spellStart"/>
            <w:r>
              <w:rPr>
                <w:sz w:val="16"/>
              </w:rPr>
              <w:t>N°</w:t>
            </w:r>
            <w:proofErr w:type="spellEnd"/>
            <w:r>
              <w:rPr>
                <w:sz w:val="16"/>
              </w:rPr>
              <w:t xml:space="preserve"> 4 del Proyecto de Auditoría. </w:t>
            </w:r>
          </w:p>
        </w:tc>
      </w:tr>
      <w:tr w:rsidR="008B3150" w14:paraId="579E9CB9" w14:textId="77777777">
        <w:trPr>
          <w:trHeight w:val="1680"/>
        </w:trPr>
        <w:tc>
          <w:tcPr>
            <w:tcW w:w="1020" w:type="dxa"/>
            <w:tcBorders>
              <w:top w:val="single" w:sz="3" w:space="0" w:color="000000"/>
              <w:left w:val="single" w:sz="3" w:space="0" w:color="000000"/>
              <w:bottom w:val="single" w:sz="3" w:space="0" w:color="000000"/>
              <w:right w:val="single" w:sz="3" w:space="0" w:color="000000"/>
            </w:tcBorders>
          </w:tcPr>
          <w:p w14:paraId="2EAD9FFE" w14:textId="77777777" w:rsidR="008B3150" w:rsidRDefault="00000000">
            <w:pPr>
              <w:tabs>
                <w:tab w:val="center" w:pos="561"/>
                <w:tab w:val="center" w:pos="904"/>
              </w:tabs>
              <w:spacing w:after="0" w:line="259" w:lineRule="auto"/>
              <w:ind w:left="0" w:firstLine="0"/>
              <w:jc w:val="left"/>
            </w:pPr>
            <w:r>
              <w:rPr>
                <w:rFonts w:ascii="Calibri" w:eastAsia="Calibri" w:hAnsi="Calibri" w:cs="Calibri"/>
              </w:rPr>
              <w:tab/>
            </w:r>
            <w:r>
              <w:rPr>
                <w:sz w:val="16"/>
              </w:rPr>
              <w:t xml:space="preserve">11 </w:t>
            </w:r>
            <w:r>
              <w:rPr>
                <w:sz w:val="16"/>
              </w:rPr>
              <w:tab/>
              <w:t xml:space="preserve"> </w:t>
            </w:r>
          </w:p>
        </w:tc>
        <w:tc>
          <w:tcPr>
            <w:tcW w:w="472" w:type="dxa"/>
            <w:tcBorders>
              <w:top w:val="single" w:sz="3" w:space="0" w:color="000000"/>
              <w:left w:val="single" w:sz="3" w:space="0" w:color="000000"/>
              <w:bottom w:val="single" w:sz="3" w:space="0" w:color="000000"/>
              <w:right w:val="nil"/>
            </w:tcBorders>
          </w:tcPr>
          <w:p w14:paraId="55DF9C7A" w14:textId="77777777" w:rsidR="008B3150" w:rsidRDefault="00000000">
            <w:pPr>
              <w:spacing w:after="0" w:line="259" w:lineRule="auto"/>
              <w:ind w:left="112" w:firstLine="0"/>
              <w:jc w:val="left"/>
            </w:pPr>
            <w:r>
              <w:rPr>
                <w:rFonts w:ascii="Calibri" w:eastAsia="Calibri" w:hAnsi="Calibri" w:cs="Calibri"/>
                <w:b/>
                <w:sz w:val="16"/>
              </w:rPr>
              <w:t>6.</w:t>
            </w:r>
            <w:r>
              <w:rPr>
                <w:b/>
                <w:sz w:val="16"/>
              </w:rPr>
              <w:t xml:space="preserve"> </w:t>
            </w:r>
          </w:p>
        </w:tc>
        <w:tc>
          <w:tcPr>
            <w:tcW w:w="3926" w:type="dxa"/>
            <w:gridSpan w:val="2"/>
            <w:tcBorders>
              <w:top w:val="single" w:sz="3" w:space="0" w:color="000000"/>
              <w:left w:val="nil"/>
              <w:bottom w:val="single" w:sz="3" w:space="0" w:color="000000"/>
              <w:right w:val="single" w:sz="3" w:space="0" w:color="000000"/>
            </w:tcBorders>
          </w:tcPr>
          <w:p w14:paraId="7E82DFEA" w14:textId="77777777" w:rsidR="008B3150" w:rsidRDefault="00000000">
            <w:pPr>
              <w:spacing w:after="0" w:line="259" w:lineRule="auto"/>
              <w:ind w:left="0" w:firstLine="0"/>
              <w:jc w:val="left"/>
            </w:pPr>
            <w:r>
              <w:rPr>
                <w:b/>
                <w:sz w:val="16"/>
              </w:rPr>
              <w:t xml:space="preserve">Unidad 6: Gestión de la Seguridad de la </w:t>
            </w:r>
          </w:p>
          <w:p w14:paraId="7DD50DEA" w14:textId="77777777" w:rsidR="008B3150" w:rsidRDefault="00000000">
            <w:pPr>
              <w:spacing w:after="0" w:line="259" w:lineRule="auto"/>
              <w:ind w:left="0" w:firstLine="0"/>
              <w:jc w:val="left"/>
            </w:pPr>
            <w:r>
              <w:rPr>
                <w:b/>
                <w:sz w:val="16"/>
              </w:rPr>
              <w:t xml:space="preserve">Información </w:t>
            </w:r>
          </w:p>
          <w:p w14:paraId="7183B83A" w14:textId="77777777" w:rsidR="008B3150" w:rsidRDefault="00000000">
            <w:pPr>
              <w:spacing w:after="0" w:line="251" w:lineRule="auto"/>
              <w:ind w:left="432" w:hanging="432"/>
            </w:pPr>
            <w:r>
              <w:rPr>
                <w:rFonts w:ascii="Calibri" w:eastAsia="Calibri" w:hAnsi="Calibri" w:cs="Calibri"/>
                <w:sz w:val="16"/>
              </w:rPr>
              <w:t>6.1.</w:t>
            </w:r>
            <w:r>
              <w:rPr>
                <w:sz w:val="16"/>
              </w:rPr>
              <w:t xml:space="preserve"> Aspectos clave de la Gestión de la Seguridad de la Información (GSI) </w:t>
            </w:r>
          </w:p>
          <w:p w14:paraId="653F6A66" w14:textId="77777777" w:rsidR="008B3150" w:rsidRDefault="00000000">
            <w:pPr>
              <w:tabs>
                <w:tab w:val="center" w:pos="1502"/>
              </w:tabs>
              <w:spacing w:after="0" w:line="259" w:lineRule="auto"/>
              <w:ind w:left="0" w:firstLine="0"/>
              <w:jc w:val="left"/>
            </w:pPr>
            <w:r>
              <w:rPr>
                <w:rFonts w:ascii="Calibri" w:eastAsia="Calibri" w:hAnsi="Calibri" w:cs="Calibri"/>
                <w:sz w:val="16"/>
              </w:rPr>
              <w:t>6.2.</w:t>
            </w:r>
            <w:r>
              <w:rPr>
                <w:sz w:val="16"/>
              </w:rPr>
              <w:t xml:space="preserve"> </w:t>
            </w:r>
            <w:r>
              <w:rPr>
                <w:sz w:val="16"/>
              </w:rPr>
              <w:tab/>
              <w:t xml:space="preserve">Riesgos y Controles en la GSI </w:t>
            </w:r>
          </w:p>
          <w:p w14:paraId="4CE1C975" w14:textId="77777777" w:rsidR="008B3150" w:rsidRDefault="00000000">
            <w:pPr>
              <w:spacing w:after="0" w:line="251" w:lineRule="auto"/>
              <w:ind w:left="432" w:hanging="432"/>
              <w:jc w:val="left"/>
            </w:pPr>
            <w:r>
              <w:rPr>
                <w:rFonts w:ascii="Calibri" w:eastAsia="Calibri" w:hAnsi="Calibri" w:cs="Calibri"/>
                <w:sz w:val="16"/>
              </w:rPr>
              <w:t>6.3.</w:t>
            </w:r>
            <w:r>
              <w:rPr>
                <w:sz w:val="16"/>
              </w:rPr>
              <w:t xml:space="preserve"> </w:t>
            </w:r>
            <w:r>
              <w:rPr>
                <w:sz w:val="16"/>
              </w:rPr>
              <w:tab/>
              <w:t xml:space="preserve">Principios de privacidad y el rol de los auditores de SI </w:t>
            </w:r>
          </w:p>
          <w:p w14:paraId="0CFA77C1" w14:textId="77777777" w:rsidR="008B3150" w:rsidRDefault="00000000">
            <w:pPr>
              <w:spacing w:after="0" w:line="259" w:lineRule="auto"/>
              <w:ind w:left="432" w:hanging="432"/>
              <w:jc w:val="left"/>
            </w:pPr>
            <w:r>
              <w:rPr>
                <w:rFonts w:ascii="Calibri" w:eastAsia="Calibri" w:hAnsi="Calibri" w:cs="Calibri"/>
                <w:sz w:val="16"/>
              </w:rPr>
              <w:t>6.4.</w:t>
            </w:r>
            <w:r>
              <w:rPr>
                <w:sz w:val="16"/>
              </w:rPr>
              <w:t xml:space="preserve"> </w:t>
            </w:r>
            <w:r>
              <w:rPr>
                <w:sz w:val="16"/>
              </w:rPr>
              <w:tab/>
              <w:t xml:space="preserve">Auditoría sobre Marcos Generales de la Gestión de Seguridad de la Información </w:t>
            </w:r>
          </w:p>
        </w:tc>
        <w:tc>
          <w:tcPr>
            <w:tcW w:w="4253" w:type="dxa"/>
            <w:tcBorders>
              <w:top w:val="single" w:sz="3" w:space="0" w:color="000000"/>
              <w:left w:val="single" w:sz="3" w:space="0" w:color="000000"/>
              <w:bottom w:val="single" w:sz="3" w:space="0" w:color="000000"/>
              <w:right w:val="single" w:sz="3" w:space="0" w:color="000000"/>
            </w:tcBorders>
          </w:tcPr>
          <w:p w14:paraId="7FD0F051" w14:textId="77777777" w:rsidR="008B3150" w:rsidRDefault="00000000">
            <w:pPr>
              <w:numPr>
                <w:ilvl w:val="0"/>
                <w:numId w:val="10"/>
              </w:numPr>
              <w:spacing w:after="0" w:line="259" w:lineRule="auto"/>
              <w:ind w:hanging="360"/>
              <w:jc w:val="left"/>
            </w:pPr>
            <w:r>
              <w:rPr>
                <w:sz w:val="16"/>
              </w:rPr>
              <w:t xml:space="preserve">Clase Magistral  </w:t>
            </w:r>
          </w:p>
          <w:p w14:paraId="0DA03F07" w14:textId="77777777" w:rsidR="008B3150" w:rsidRDefault="00000000">
            <w:pPr>
              <w:numPr>
                <w:ilvl w:val="0"/>
                <w:numId w:val="10"/>
              </w:numPr>
              <w:spacing w:after="0" w:line="259" w:lineRule="auto"/>
              <w:ind w:hanging="360"/>
              <w:jc w:val="left"/>
            </w:pPr>
            <w:r>
              <w:rPr>
                <w:sz w:val="16"/>
              </w:rPr>
              <w:t xml:space="preserve">Foro 2. ISO 27001 y familia </w:t>
            </w:r>
          </w:p>
        </w:tc>
      </w:tr>
      <w:tr w:rsidR="008B3150" w14:paraId="1BE6C930" w14:textId="77777777">
        <w:trPr>
          <w:trHeight w:val="940"/>
        </w:trPr>
        <w:tc>
          <w:tcPr>
            <w:tcW w:w="1020" w:type="dxa"/>
            <w:tcBorders>
              <w:top w:val="single" w:sz="3" w:space="0" w:color="000000"/>
              <w:left w:val="single" w:sz="3" w:space="0" w:color="000000"/>
              <w:bottom w:val="single" w:sz="3" w:space="0" w:color="000000"/>
              <w:right w:val="single" w:sz="3" w:space="0" w:color="000000"/>
            </w:tcBorders>
          </w:tcPr>
          <w:p w14:paraId="7AEF5359" w14:textId="77777777" w:rsidR="008B3150" w:rsidRDefault="00000000">
            <w:pPr>
              <w:tabs>
                <w:tab w:val="center" w:pos="561"/>
                <w:tab w:val="center" w:pos="904"/>
              </w:tabs>
              <w:spacing w:after="0" w:line="259" w:lineRule="auto"/>
              <w:ind w:left="0" w:firstLine="0"/>
              <w:jc w:val="left"/>
            </w:pPr>
            <w:r>
              <w:rPr>
                <w:rFonts w:ascii="Calibri" w:eastAsia="Calibri" w:hAnsi="Calibri" w:cs="Calibri"/>
              </w:rPr>
              <w:lastRenderedPageBreak/>
              <w:tab/>
            </w:r>
            <w:r>
              <w:rPr>
                <w:sz w:val="16"/>
              </w:rPr>
              <w:t xml:space="preserve">12 </w:t>
            </w:r>
            <w:r>
              <w:rPr>
                <w:sz w:val="16"/>
              </w:rPr>
              <w:tab/>
              <w:t xml:space="preserve"> </w:t>
            </w:r>
          </w:p>
        </w:tc>
        <w:tc>
          <w:tcPr>
            <w:tcW w:w="472" w:type="dxa"/>
            <w:tcBorders>
              <w:top w:val="single" w:sz="3" w:space="0" w:color="000000"/>
              <w:left w:val="single" w:sz="3" w:space="0" w:color="000000"/>
              <w:bottom w:val="single" w:sz="3" w:space="0" w:color="000000"/>
              <w:right w:val="nil"/>
            </w:tcBorders>
          </w:tcPr>
          <w:p w14:paraId="4A5D7DFC" w14:textId="77777777" w:rsidR="008B3150" w:rsidRDefault="00000000">
            <w:pPr>
              <w:spacing w:after="0" w:line="259" w:lineRule="auto"/>
              <w:ind w:left="112" w:firstLine="0"/>
              <w:jc w:val="left"/>
            </w:pPr>
            <w:r>
              <w:rPr>
                <w:rFonts w:ascii="Calibri" w:eastAsia="Calibri" w:hAnsi="Calibri" w:cs="Calibri"/>
                <w:b/>
                <w:sz w:val="16"/>
              </w:rPr>
              <w:t>7.</w:t>
            </w:r>
            <w:r>
              <w:rPr>
                <w:b/>
                <w:sz w:val="16"/>
              </w:rPr>
              <w:t xml:space="preserve"> </w:t>
            </w:r>
          </w:p>
        </w:tc>
        <w:tc>
          <w:tcPr>
            <w:tcW w:w="3926" w:type="dxa"/>
            <w:gridSpan w:val="2"/>
            <w:tcBorders>
              <w:top w:val="single" w:sz="3" w:space="0" w:color="000000"/>
              <w:left w:val="nil"/>
              <w:bottom w:val="single" w:sz="3" w:space="0" w:color="000000"/>
              <w:right w:val="single" w:sz="3" w:space="0" w:color="000000"/>
            </w:tcBorders>
          </w:tcPr>
          <w:p w14:paraId="7FB701BD" w14:textId="77777777" w:rsidR="008B3150" w:rsidRDefault="00000000">
            <w:pPr>
              <w:spacing w:after="0" w:line="259" w:lineRule="auto"/>
              <w:ind w:left="0" w:firstLine="0"/>
              <w:jc w:val="left"/>
            </w:pPr>
            <w:r>
              <w:rPr>
                <w:b/>
                <w:sz w:val="16"/>
              </w:rPr>
              <w:t xml:space="preserve">Unidad 7: Proceso de Auditoría (parte II) </w:t>
            </w:r>
          </w:p>
          <w:p w14:paraId="2ACA9DA8" w14:textId="77777777" w:rsidR="008B3150" w:rsidRDefault="00000000">
            <w:pPr>
              <w:tabs>
                <w:tab w:val="center" w:pos="1670"/>
              </w:tabs>
              <w:spacing w:after="0" w:line="259" w:lineRule="auto"/>
              <w:ind w:left="0" w:firstLine="0"/>
              <w:jc w:val="left"/>
            </w:pPr>
            <w:r>
              <w:rPr>
                <w:rFonts w:ascii="Calibri" w:eastAsia="Calibri" w:hAnsi="Calibri" w:cs="Calibri"/>
                <w:sz w:val="16"/>
              </w:rPr>
              <w:t>7.1.</w:t>
            </w:r>
            <w:r>
              <w:rPr>
                <w:sz w:val="16"/>
              </w:rPr>
              <w:t xml:space="preserve"> </w:t>
            </w:r>
            <w:r>
              <w:rPr>
                <w:sz w:val="16"/>
              </w:rPr>
              <w:tab/>
              <w:t xml:space="preserve">Fase Comunicación de Resultados </w:t>
            </w:r>
          </w:p>
          <w:p w14:paraId="3A0F0262" w14:textId="77777777" w:rsidR="008B3150" w:rsidRDefault="00000000">
            <w:pPr>
              <w:tabs>
                <w:tab w:val="center" w:pos="1861"/>
              </w:tabs>
              <w:spacing w:after="0" w:line="259" w:lineRule="auto"/>
              <w:ind w:left="0" w:firstLine="0"/>
              <w:jc w:val="left"/>
            </w:pPr>
            <w:r>
              <w:rPr>
                <w:rFonts w:ascii="Calibri" w:eastAsia="Calibri" w:hAnsi="Calibri" w:cs="Calibri"/>
                <w:sz w:val="16"/>
              </w:rPr>
              <w:t>7.2.</w:t>
            </w:r>
            <w:r>
              <w:rPr>
                <w:sz w:val="16"/>
              </w:rPr>
              <w:t xml:space="preserve"> </w:t>
            </w:r>
            <w:r>
              <w:rPr>
                <w:sz w:val="16"/>
              </w:rPr>
              <w:tab/>
              <w:t xml:space="preserve">Elaboración de hallazgos y sus atributos </w:t>
            </w:r>
          </w:p>
          <w:p w14:paraId="6CDB46F6" w14:textId="77777777" w:rsidR="008B3150" w:rsidRDefault="00000000">
            <w:pPr>
              <w:spacing w:after="0" w:line="259" w:lineRule="auto"/>
              <w:ind w:left="432" w:hanging="432"/>
              <w:jc w:val="left"/>
            </w:pPr>
            <w:r>
              <w:rPr>
                <w:rFonts w:ascii="Calibri" w:eastAsia="Calibri" w:hAnsi="Calibri" w:cs="Calibri"/>
                <w:sz w:val="16"/>
              </w:rPr>
              <w:t>7.3.</w:t>
            </w:r>
            <w:r>
              <w:rPr>
                <w:sz w:val="16"/>
              </w:rPr>
              <w:t xml:space="preserve"> </w:t>
            </w:r>
            <w:r>
              <w:rPr>
                <w:sz w:val="16"/>
              </w:rPr>
              <w:tab/>
              <w:t xml:space="preserve">Elaboración </w:t>
            </w:r>
            <w:r>
              <w:rPr>
                <w:sz w:val="16"/>
              </w:rPr>
              <w:tab/>
              <w:t xml:space="preserve">del </w:t>
            </w:r>
            <w:r>
              <w:rPr>
                <w:sz w:val="16"/>
              </w:rPr>
              <w:tab/>
              <w:t xml:space="preserve">informe </w:t>
            </w:r>
            <w:r>
              <w:rPr>
                <w:sz w:val="16"/>
              </w:rPr>
              <w:tab/>
              <w:t xml:space="preserve">de </w:t>
            </w:r>
            <w:r>
              <w:rPr>
                <w:sz w:val="16"/>
              </w:rPr>
              <w:tab/>
              <w:t xml:space="preserve">auditoría </w:t>
            </w:r>
            <w:r>
              <w:rPr>
                <w:sz w:val="16"/>
              </w:rPr>
              <w:tab/>
              <w:t>y recomendaciones</w:t>
            </w:r>
            <w:r>
              <w:rPr>
                <w:b/>
                <w:sz w:val="16"/>
              </w:rPr>
              <w:t xml:space="preserve"> </w:t>
            </w:r>
          </w:p>
        </w:tc>
        <w:tc>
          <w:tcPr>
            <w:tcW w:w="4253" w:type="dxa"/>
            <w:tcBorders>
              <w:top w:val="single" w:sz="3" w:space="0" w:color="000000"/>
              <w:left w:val="single" w:sz="3" w:space="0" w:color="000000"/>
              <w:bottom w:val="single" w:sz="3" w:space="0" w:color="000000"/>
              <w:right w:val="single" w:sz="3" w:space="0" w:color="000000"/>
            </w:tcBorders>
          </w:tcPr>
          <w:p w14:paraId="333E31A5" w14:textId="77777777" w:rsidR="008B3150" w:rsidRDefault="00000000">
            <w:pPr>
              <w:numPr>
                <w:ilvl w:val="0"/>
                <w:numId w:val="11"/>
              </w:numPr>
              <w:spacing w:after="0" w:line="259" w:lineRule="auto"/>
              <w:ind w:hanging="360"/>
              <w:jc w:val="left"/>
            </w:pPr>
            <w:r>
              <w:rPr>
                <w:sz w:val="16"/>
              </w:rPr>
              <w:t xml:space="preserve">Clase Magistral  </w:t>
            </w:r>
          </w:p>
          <w:p w14:paraId="74035E88" w14:textId="77777777" w:rsidR="008B3150" w:rsidRDefault="00000000">
            <w:pPr>
              <w:numPr>
                <w:ilvl w:val="0"/>
                <w:numId w:val="11"/>
              </w:numPr>
              <w:spacing w:after="131" w:line="259" w:lineRule="auto"/>
              <w:ind w:hanging="360"/>
              <w:jc w:val="left"/>
            </w:pPr>
            <w:r>
              <w:rPr>
                <w:sz w:val="16"/>
              </w:rPr>
              <w:t xml:space="preserve">Mapa Conceptual sobre el proceso de auditoria </w:t>
            </w:r>
          </w:p>
          <w:p w14:paraId="404E6E35" w14:textId="77777777" w:rsidR="008B3150" w:rsidRDefault="00000000">
            <w:pPr>
              <w:spacing w:after="0" w:line="259" w:lineRule="auto"/>
              <w:ind w:left="-8" w:firstLine="0"/>
              <w:jc w:val="left"/>
            </w:pPr>
            <w:r>
              <w:rPr>
                <w:sz w:val="16"/>
              </w:rPr>
              <w:t xml:space="preserve"> </w:t>
            </w:r>
          </w:p>
        </w:tc>
      </w:tr>
      <w:tr w:rsidR="008B3150" w14:paraId="53DA9AFC" w14:textId="77777777">
        <w:trPr>
          <w:trHeight w:val="757"/>
        </w:trPr>
        <w:tc>
          <w:tcPr>
            <w:tcW w:w="1020" w:type="dxa"/>
            <w:tcBorders>
              <w:top w:val="single" w:sz="3" w:space="0" w:color="000000"/>
              <w:left w:val="single" w:sz="3" w:space="0" w:color="000000"/>
              <w:bottom w:val="single" w:sz="3" w:space="0" w:color="000000"/>
              <w:right w:val="single" w:sz="3" w:space="0" w:color="000000"/>
            </w:tcBorders>
          </w:tcPr>
          <w:p w14:paraId="7FC0F96B" w14:textId="77777777" w:rsidR="008B3150" w:rsidRDefault="00000000">
            <w:pPr>
              <w:tabs>
                <w:tab w:val="center" w:pos="561"/>
                <w:tab w:val="center" w:pos="904"/>
              </w:tabs>
              <w:spacing w:after="0" w:line="259" w:lineRule="auto"/>
              <w:ind w:left="0" w:firstLine="0"/>
              <w:jc w:val="left"/>
            </w:pPr>
            <w:r>
              <w:rPr>
                <w:rFonts w:ascii="Calibri" w:eastAsia="Calibri" w:hAnsi="Calibri" w:cs="Calibri"/>
              </w:rPr>
              <w:tab/>
            </w:r>
            <w:r>
              <w:rPr>
                <w:sz w:val="16"/>
              </w:rPr>
              <w:t xml:space="preserve">13 </w:t>
            </w:r>
            <w:r>
              <w:rPr>
                <w:sz w:val="16"/>
              </w:rPr>
              <w:tab/>
              <w:t xml:space="preserve"> </w:t>
            </w:r>
          </w:p>
        </w:tc>
        <w:tc>
          <w:tcPr>
            <w:tcW w:w="472" w:type="dxa"/>
            <w:tcBorders>
              <w:top w:val="single" w:sz="3" w:space="0" w:color="000000"/>
              <w:left w:val="single" w:sz="3" w:space="0" w:color="000000"/>
              <w:bottom w:val="single" w:sz="3" w:space="0" w:color="000000"/>
              <w:right w:val="nil"/>
            </w:tcBorders>
          </w:tcPr>
          <w:p w14:paraId="292D8CE9" w14:textId="77777777" w:rsidR="008B3150" w:rsidRDefault="00000000">
            <w:pPr>
              <w:spacing w:after="0" w:line="259" w:lineRule="auto"/>
              <w:ind w:left="112" w:firstLine="0"/>
              <w:jc w:val="left"/>
            </w:pPr>
            <w:r>
              <w:rPr>
                <w:rFonts w:ascii="Calibri" w:eastAsia="Calibri" w:hAnsi="Calibri" w:cs="Calibri"/>
                <w:b/>
                <w:sz w:val="16"/>
              </w:rPr>
              <w:t>8.</w:t>
            </w:r>
            <w:r>
              <w:rPr>
                <w:b/>
                <w:sz w:val="16"/>
              </w:rPr>
              <w:t xml:space="preserve"> </w:t>
            </w:r>
          </w:p>
        </w:tc>
        <w:tc>
          <w:tcPr>
            <w:tcW w:w="3926" w:type="dxa"/>
            <w:gridSpan w:val="2"/>
            <w:tcBorders>
              <w:top w:val="single" w:sz="3" w:space="0" w:color="000000"/>
              <w:left w:val="nil"/>
              <w:bottom w:val="single" w:sz="3" w:space="0" w:color="000000"/>
              <w:right w:val="single" w:sz="3" w:space="0" w:color="000000"/>
            </w:tcBorders>
          </w:tcPr>
          <w:p w14:paraId="5383970B" w14:textId="77777777" w:rsidR="008B3150" w:rsidRDefault="00000000">
            <w:pPr>
              <w:spacing w:after="0" w:line="259" w:lineRule="auto"/>
              <w:ind w:left="0" w:firstLine="0"/>
              <w:jc w:val="left"/>
            </w:pPr>
            <w:r>
              <w:rPr>
                <w:b/>
                <w:sz w:val="16"/>
              </w:rPr>
              <w:t xml:space="preserve">Unidad 7: Auditoría de Proyectos Informáticos </w:t>
            </w:r>
          </w:p>
          <w:p w14:paraId="7A465703" w14:textId="77777777" w:rsidR="008B3150" w:rsidRDefault="00000000">
            <w:pPr>
              <w:tabs>
                <w:tab w:val="center" w:pos="1230"/>
              </w:tabs>
              <w:spacing w:after="0" w:line="259" w:lineRule="auto"/>
              <w:ind w:left="0" w:firstLine="0"/>
              <w:jc w:val="left"/>
            </w:pPr>
            <w:r>
              <w:rPr>
                <w:rFonts w:ascii="Calibri" w:eastAsia="Calibri" w:hAnsi="Calibri" w:cs="Calibri"/>
                <w:sz w:val="16"/>
              </w:rPr>
              <w:t>8.1.</w:t>
            </w:r>
            <w:r>
              <w:rPr>
                <w:sz w:val="16"/>
              </w:rPr>
              <w:t xml:space="preserve"> </w:t>
            </w:r>
            <w:r>
              <w:rPr>
                <w:sz w:val="16"/>
              </w:rPr>
              <w:tab/>
              <w:t xml:space="preserve">Definición de Proyecto </w:t>
            </w:r>
          </w:p>
          <w:p w14:paraId="7784FC02" w14:textId="77777777" w:rsidR="008B3150" w:rsidRDefault="00000000">
            <w:pPr>
              <w:tabs>
                <w:tab w:val="center" w:pos="1568"/>
              </w:tabs>
              <w:spacing w:after="0" w:line="259" w:lineRule="auto"/>
              <w:ind w:left="0" w:firstLine="0"/>
              <w:jc w:val="left"/>
            </w:pPr>
            <w:r>
              <w:rPr>
                <w:rFonts w:ascii="Calibri" w:eastAsia="Calibri" w:hAnsi="Calibri" w:cs="Calibri"/>
                <w:sz w:val="16"/>
              </w:rPr>
              <w:t>8.2.</w:t>
            </w:r>
            <w:r>
              <w:rPr>
                <w:sz w:val="16"/>
              </w:rPr>
              <w:t xml:space="preserve"> </w:t>
            </w:r>
            <w:r>
              <w:rPr>
                <w:sz w:val="16"/>
              </w:rPr>
              <w:tab/>
              <w:t>Tipos de Proyectos informáticos</w:t>
            </w:r>
            <w:r>
              <w:rPr>
                <w:b/>
                <w:sz w:val="16"/>
              </w:rPr>
              <w:t xml:space="preserve"> </w:t>
            </w:r>
          </w:p>
          <w:p w14:paraId="43C4C48C" w14:textId="77777777" w:rsidR="008B3150" w:rsidRDefault="00000000">
            <w:pPr>
              <w:tabs>
                <w:tab w:val="center" w:pos="1848"/>
              </w:tabs>
              <w:spacing w:after="0" w:line="259" w:lineRule="auto"/>
              <w:ind w:left="0" w:firstLine="0"/>
              <w:jc w:val="left"/>
            </w:pPr>
            <w:r>
              <w:rPr>
                <w:rFonts w:ascii="Calibri" w:eastAsia="Calibri" w:hAnsi="Calibri" w:cs="Calibri"/>
                <w:sz w:val="16"/>
              </w:rPr>
              <w:t>8.3.</w:t>
            </w:r>
            <w:r>
              <w:rPr>
                <w:sz w:val="16"/>
              </w:rPr>
              <w:t xml:space="preserve"> </w:t>
            </w:r>
            <w:r>
              <w:rPr>
                <w:sz w:val="16"/>
              </w:rPr>
              <w:tab/>
              <w:t xml:space="preserve">Áreas de conocimiento de la Gestión de </w:t>
            </w:r>
          </w:p>
        </w:tc>
        <w:tc>
          <w:tcPr>
            <w:tcW w:w="4253" w:type="dxa"/>
            <w:tcBorders>
              <w:top w:val="single" w:sz="3" w:space="0" w:color="000000"/>
              <w:left w:val="single" w:sz="3" w:space="0" w:color="000000"/>
              <w:bottom w:val="single" w:sz="3" w:space="0" w:color="000000"/>
              <w:right w:val="single" w:sz="3" w:space="0" w:color="000000"/>
            </w:tcBorders>
          </w:tcPr>
          <w:p w14:paraId="6EB51762" w14:textId="77777777" w:rsidR="008B3150" w:rsidRDefault="00000000">
            <w:pPr>
              <w:numPr>
                <w:ilvl w:val="0"/>
                <w:numId w:val="12"/>
              </w:numPr>
              <w:spacing w:after="0" w:line="259" w:lineRule="auto"/>
              <w:ind w:right="55" w:hanging="360"/>
              <w:jc w:val="left"/>
            </w:pPr>
            <w:r>
              <w:rPr>
                <w:sz w:val="16"/>
              </w:rPr>
              <w:t xml:space="preserve">Clase Magistral  </w:t>
            </w:r>
          </w:p>
          <w:p w14:paraId="344EF35A" w14:textId="77777777" w:rsidR="008B3150" w:rsidRDefault="00000000">
            <w:pPr>
              <w:numPr>
                <w:ilvl w:val="0"/>
                <w:numId w:val="12"/>
              </w:numPr>
              <w:spacing w:after="0" w:line="259" w:lineRule="auto"/>
              <w:ind w:right="55" w:hanging="360"/>
              <w:jc w:val="left"/>
            </w:pPr>
            <w:r>
              <w:rPr>
                <w:sz w:val="16"/>
              </w:rPr>
              <w:t xml:space="preserve">Foro 3. Auditoria de proyectos informáticos </w:t>
            </w:r>
          </w:p>
        </w:tc>
      </w:tr>
    </w:tbl>
    <w:p w14:paraId="0478A6D8" w14:textId="77777777" w:rsidR="008B3150" w:rsidRDefault="00000000">
      <w:pPr>
        <w:spacing w:after="0" w:line="259" w:lineRule="auto"/>
        <w:ind w:left="0" w:firstLine="0"/>
        <w:jc w:val="left"/>
      </w:pPr>
      <w:r>
        <w:rPr>
          <w:rFonts w:ascii="Calibri" w:eastAsia="Calibri" w:hAnsi="Calibri" w:cs="Calibri"/>
          <w:noProof/>
        </w:rPr>
        <mc:AlternateContent>
          <mc:Choice Requires="wpg">
            <w:drawing>
              <wp:inline distT="0" distB="0" distL="0" distR="0" wp14:anchorId="4FFB8213" wp14:editId="7EB9F37B">
                <wp:extent cx="1829435" cy="10160"/>
                <wp:effectExtent l="0" t="0" r="0" b="0"/>
                <wp:docPr id="33191" name="Group 33191"/>
                <wp:cNvGraphicFramePr/>
                <a:graphic xmlns:a="http://schemas.openxmlformats.org/drawingml/2006/main">
                  <a:graphicData uri="http://schemas.microsoft.com/office/word/2010/wordprocessingGroup">
                    <wpg:wgp>
                      <wpg:cNvGrpSpPr/>
                      <wpg:grpSpPr>
                        <a:xfrm>
                          <a:off x="0" y="0"/>
                          <a:ext cx="1829435" cy="10160"/>
                          <a:chOff x="0" y="0"/>
                          <a:chExt cx="1829435" cy="10160"/>
                        </a:xfrm>
                      </wpg:grpSpPr>
                      <wps:wsp>
                        <wps:cNvPr id="34487" name="Shape 34487"/>
                        <wps:cNvSpPr/>
                        <wps:spPr>
                          <a:xfrm>
                            <a:off x="0" y="0"/>
                            <a:ext cx="1829435" cy="10160"/>
                          </a:xfrm>
                          <a:custGeom>
                            <a:avLst/>
                            <a:gdLst/>
                            <a:ahLst/>
                            <a:cxnLst/>
                            <a:rect l="0" t="0" r="0" b="0"/>
                            <a:pathLst>
                              <a:path w="1829435" h="10160">
                                <a:moveTo>
                                  <a:pt x="0" y="0"/>
                                </a:moveTo>
                                <a:lnTo>
                                  <a:pt x="1829435" y="0"/>
                                </a:lnTo>
                                <a:lnTo>
                                  <a:pt x="1829435"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191" style="width:144.05pt;height:0.799988pt;mso-position-horizontal-relative:char;mso-position-vertical-relative:line" coordsize="18294,101">
                <v:shape id="Shape 34488" style="position:absolute;width:18294;height:101;left:0;top:0;" coordsize="1829435,10160" path="m0,0l1829435,0l1829435,10160l0,10160l0,0">
                  <v:stroke weight="0pt" endcap="flat" joinstyle="miter" miterlimit="10" on="false" color="#000000" opacity="0"/>
                  <v:fill on="true" color="#000000"/>
                </v:shape>
              </v:group>
            </w:pict>
          </mc:Fallback>
        </mc:AlternateContent>
      </w:r>
      <w:r>
        <w:rPr>
          <w:rFonts w:ascii="Calibri" w:eastAsia="Calibri" w:hAnsi="Calibri" w:cs="Calibri"/>
        </w:rPr>
        <w:t xml:space="preserve"> </w:t>
      </w:r>
    </w:p>
    <w:tbl>
      <w:tblPr>
        <w:tblStyle w:val="TableGrid"/>
        <w:tblW w:w="9667" w:type="dxa"/>
        <w:tblInd w:w="287" w:type="dxa"/>
        <w:tblCellMar>
          <w:top w:w="9" w:type="dxa"/>
          <w:left w:w="110" w:type="dxa"/>
          <w:bottom w:w="0" w:type="dxa"/>
          <w:right w:w="74" w:type="dxa"/>
        </w:tblCellMar>
        <w:tblLook w:val="04A0" w:firstRow="1" w:lastRow="0" w:firstColumn="1" w:lastColumn="0" w:noHBand="0" w:noVBand="1"/>
      </w:tblPr>
      <w:tblGrid>
        <w:gridCol w:w="1020"/>
        <w:gridCol w:w="4397"/>
        <w:gridCol w:w="4250"/>
      </w:tblGrid>
      <w:tr w:rsidR="008B3150" w14:paraId="48F98604" w14:textId="77777777">
        <w:trPr>
          <w:trHeight w:val="252"/>
        </w:trPr>
        <w:tc>
          <w:tcPr>
            <w:tcW w:w="1020" w:type="dxa"/>
            <w:tcBorders>
              <w:top w:val="single" w:sz="3" w:space="0" w:color="000000"/>
              <w:left w:val="single" w:sz="3" w:space="0" w:color="000000"/>
              <w:bottom w:val="single" w:sz="3" w:space="0" w:color="000000"/>
              <w:right w:val="single" w:sz="3" w:space="0" w:color="000000"/>
            </w:tcBorders>
          </w:tcPr>
          <w:p w14:paraId="23A55229" w14:textId="77777777" w:rsidR="008B3150" w:rsidRDefault="008B3150">
            <w:pPr>
              <w:spacing w:after="160" w:line="259" w:lineRule="auto"/>
              <w:ind w:left="0" w:firstLine="0"/>
              <w:jc w:val="left"/>
            </w:pPr>
          </w:p>
        </w:tc>
        <w:tc>
          <w:tcPr>
            <w:tcW w:w="4397" w:type="dxa"/>
            <w:tcBorders>
              <w:top w:val="single" w:sz="3" w:space="0" w:color="000000"/>
              <w:left w:val="single" w:sz="3" w:space="0" w:color="000000"/>
              <w:bottom w:val="single" w:sz="3" w:space="0" w:color="000000"/>
              <w:right w:val="single" w:sz="3" w:space="0" w:color="000000"/>
            </w:tcBorders>
          </w:tcPr>
          <w:p w14:paraId="184DB062" w14:textId="77777777" w:rsidR="008B3150" w:rsidRDefault="00000000">
            <w:pPr>
              <w:spacing w:after="0" w:line="259" w:lineRule="auto"/>
              <w:ind w:left="792" w:firstLine="0"/>
              <w:jc w:val="left"/>
            </w:pPr>
            <w:r>
              <w:rPr>
                <w:sz w:val="16"/>
              </w:rPr>
              <w:t xml:space="preserve">Proyectos </w:t>
            </w:r>
          </w:p>
        </w:tc>
        <w:tc>
          <w:tcPr>
            <w:tcW w:w="4250" w:type="dxa"/>
            <w:tcBorders>
              <w:top w:val="single" w:sz="3" w:space="0" w:color="000000"/>
              <w:left w:val="single" w:sz="3" w:space="0" w:color="000000"/>
              <w:bottom w:val="single" w:sz="3" w:space="0" w:color="000000"/>
              <w:right w:val="single" w:sz="3" w:space="0" w:color="000000"/>
            </w:tcBorders>
          </w:tcPr>
          <w:p w14:paraId="77746FFF" w14:textId="77777777" w:rsidR="008B3150" w:rsidRDefault="008B3150">
            <w:pPr>
              <w:spacing w:after="160" w:line="259" w:lineRule="auto"/>
              <w:ind w:left="0" w:firstLine="0"/>
              <w:jc w:val="left"/>
            </w:pPr>
          </w:p>
        </w:tc>
      </w:tr>
      <w:tr w:rsidR="00275430" w14:paraId="086000B2" w14:textId="77777777">
        <w:trPr>
          <w:trHeight w:val="571"/>
        </w:trPr>
        <w:tc>
          <w:tcPr>
            <w:tcW w:w="1020" w:type="dxa"/>
            <w:tcBorders>
              <w:top w:val="single" w:sz="3" w:space="0" w:color="000000"/>
              <w:left w:val="single" w:sz="3" w:space="0" w:color="000000"/>
              <w:bottom w:val="single" w:sz="2" w:space="0" w:color="95B3D7"/>
              <w:right w:val="single" w:sz="3" w:space="0" w:color="000000"/>
            </w:tcBorders>
          </w:tcPr>
          <w:p w14:paraId="27973560" w14:textId="77777777" w:rsidR="00275430" w:rsidRDefault="00275430" w:rsidP="00275430">
            <w:pPr>
              <w:tabs>
                <w:tab w:val="center" w:pos="448"/>
                <w:tab w:val="center" w:pos="791"/>
              </w:tabs>
              <w:spacing w:after="0" w:line="259" w:lineRule="auto"/>
              <w:ind w:left="0" w:firstLine="0"/>
              <w:jc w:val="left"/>
            </w:pPr>
            <w:r>
              <w:rPr>
                <w:rFonts w:ascii="Calibri" w:eastAsia="Calibri" w:hAnsi="Calibri" w:cs="Calibri"/>
              </w:rPr>
              <w:tab/>
            </w:r>
            <w:r>
              <w:rPr>
                <w:sz w:val="16"/>
              </w:rPr>
              <w:t xml:space="preserve">14 </w:t>
            </w:r>
            <w:r>
              <w:rPr>
                <w:sz w:val="16"/>
              </w:rPr>
              <w:tab/>
              <w:t xml:space="preserve"> </w:t>
            </w:r>
          </w:p>
        </w:tc>
        <w:tc>
          <w:tcPr>
            <w:tcW w:w="4397" w:type="dxa"/>
            <w:tcBorders>
              <w:top w:val="single" w:sz="3" w:space="0" w:color="000000"/>
              <w:left w:val="single" w:sz="3" w:space="0" w:color="000000"/>
              <w:bottom w:val="single" w:sz="2" w:space="0" w:color="95B3D7"/>
              <w:right w:val="single" w:sz="3" w:space="0" w:color="000000"/>
            </w:tcBorders>
          </w:tcPr>
          <w:p w14:paraId="3EBDEA75" w14:textId="0C6A3DF4" w:rsidR="00275430" w:rsidRDefault="00275430" w:rsidP="00275430">
            <w:pPr>
              <w:spacing w:after="0" w:line="259" w:lineRule="auto"/>
              <w:ind w:left="792" w:firstLine="0"/>
              <w:jc w:val="left"/>
            </w:pPr>
            <w:r>
              <w:rPr>
                <w:sz w:val="16"/>
              </w:rPr>
              <w:t xml:space="preserve">Proyecto de Auditoría </w:t>
            </w:r>
          </w:p>
        </w:tc>
        <w:tc>
          <w:tcPr>
            <w:tcW w:w="4250" w:type="dxa"/>
            <w:tcBorders>
              <w:top w:val="single" w:sz="3" w:space="0" w:color="000000"/>
              <w:left w:val="single" w:sz="3" w:space="0" w:color="000000"/>
              <w:bottom w:val="single" w:sz="2" w:space="0" w:color="95B3D7"/>
              <w:right w:val="single" w:sz="3" w:space="0" w:color="000000"/>
            </w:tcBorders>
          </w:tcPr>
          <w:p w14:paraId="16D8707C" w14:textId="7F8FF1E6" w:rsidR="00275430" w:rsidRDefault="00275430" w:rsidP="00275430">
            <w:pPr>
              <w:tabs>
                <w:tab w:val="center" w:pos="293"/>
                <w:tab w:val="center" w:pos="1166"/>
              </w:tabs>
              <w:spacing w:after="0" w:line="259" w:lineRule="auto"/>
              <w:ind w:left="0" w:firstLine="0"/>
              <w:jc w:val="left"/>
            </w:pPr>
            <w:r>
              <w:rPr>
                <w:sz w:val="16"/>
              </w:rPr>
              <w:t xml:space="preserve">Exposición por parte de los estudiantes del informe de auditoría que incluye los hallazgos, conclusiones y recomendaciones del estudio </w:t>
            </w:r>
          </w:p>
        </w:tc>
      </w:tr>
    </w:tbl>
    <w:p w14:paraId="5D55EDDD" w14:textId="77777777" w:rsidR="008B3150" w:rsidRDefault="00000000">
      <w:pPr>
        <w:spacing w:after="0" w:line="259" w:lineRule="auto"/>
        <w:ind w:left="0" w:firstLine="0"/>
        <w:jc w:val="left"/>
      </w:pPr>
      <w:r>
        <w:rPr>
          <w:b/>
        </w:rPr>
        <w:t xml:space="preserve"> </w:t>
      </w:r>
    </w:p>
    <w:p w14:paraId="44930C8E" w14:textId="77777777" w:rsidR="008B3150" w:rsidRDefault="00000000">
      <w:pPr>
        <w:spacing w:after="0" w:line="259" w:lineRule="auto"/>
        <w:ind w:left="0" w:firstLine="0"/>
        <w:jc w:val="left"/>
      </w:pPr>
      <w:r>
        <w:rPr>
          <w:b/>
        </w:rPr>
        <w:t xml:space="preserve"> </w:t>
      </w:r>
    </w:p>
    <w:p w14:paraId="5855722F" w14:textId="77777777" w:rsidR="008B3150" w:rsidRDefault="00000000">
      <w:pPr>
        <w:pStyle w:val="Ttulo1"/>
        <w:ind w:left="813" w:hanging="828"/>
      </w:pPr>
      <w:r>
        <w:t xml:space="preserve">METODOLOGIA </w:t>
      </w:r>
    </w:p>
    <w:p w14:paraId="610A63AB" w14:textId="77777777" w:rsidR="008B3150" w:rsidRDefault="00000000">
      <w:pPr>
        <w:spacing w:after="0" w:line="259" w:lineRule="auto"/>
        <w:ind w:left="0" w:firstLine="0"/>
        <w:jc w:val="left"/>
      </w:pPr>
      <w:r>
        <w:rPr>
          <w:b/>
        </w:rPr>
        <w:t xml:space="preserve"> </w:t>
      </w:r>
    </w:p>
    <w:p w14:paraId="669E74DB" w14:textId="77777777" w:rsidR="008B3150" w:rsidRDefault="00000000">
      <w:pPr>
        <w:ind w:left="103" w:right="1117"/>
      </w:pPr>
      <w:r>
        <w:t xml:space="preserve">Se impartirán clases virtuales, charlas y trabajos en grupo e individuales. En algunas oportunidades se realizará la lección utilizando mapas conceptuales y foros de discusión. La </w:t>
      </w:r>
      <w:proofErr w:type="gramStart"/>
      <w:r>
        <w:t>participación activa</w:t>
      </w:r>
      <w:proofErr w:type="gramEnd"/>
      <w:r>
        <w:t xml:space="preserve"> del estudiante será un requisito indispensable para asimilar y posteriormente aplicar los conocimientos adquiridos. </w:t>
      </w:r>
    </w:p>
    <w:p w14:paraId="67F5D850" w14:textId="77777777" w:rsidR="008B3150" w:rsidRDefault="00000000">
      <w:pPr>
        <w:spacing w:after="0" w:line="259" w:lineRule="auto"/>
        <w:ind w:left="0" w:firstLine="0"/>
        <w:jc w:val="left"/>
      </w:pPr>
      <w:r>
        <w:rPr>
          <w:sz w:val="21"/>
        </w:rPr>
        <w:t xml:space="preserve"> </w:t>
      </w:r>
    </w:p>
    <w:p w14:paraId="5D785E56" w14:textId="77777777" w:rsidR="008B3150" w:rsidRDefault="00000000">
      <w:pPr>
        <w:ind w:left="103" w:right="1117"/>
      </w:pPr>
      <w:r>
        <w:t xml:space="preserve">En este curso, el estudiante aprende mediante la relación de la problemática de la vida real en concordancia con su solución desde un punto de vista automatizado. Además, debe lograr la comprensión de diversos conceptos fundamentales para su posterior desarrollo. </w:t>
      </w:r>
    </w:p>
    <w:p w14:paraId="6DC7EAF2" w14:textId="77777777" w:rsidR="008B3150" w:rsidRDefault="00000000">
      <w:pPr>
        <w:spacing w:after="0" w:line="259" w:lineRule="auto"/>
        <w:ind w:left="0" w:firstLine="0"/>
        <w:jc w:val="left"/>
      </w:pPr>
      <w:r>
        <w:t xml:space="preserve"> </w:t>
      </w:r>
    </w:p>
    <w:p w14:paraId="298D40B9" w14:textId="77777777" w:rsidR="008B3150" w:rsidRDefault="00000000">
      <w:pPr>
        <w:spacing w:after="42" w:line="259" w:lineRule="auto"/>
        <w:ind w:left="0" w:firstLine="0"/>
        <w:jc w:val="left"/>
      </w:pPr>
      <w:r>
        <w:t xml:space="preserve"> </w:t>
      </w:r>
    </w:p>
    <w:p w14:paraId="2AF8C7F5" w14:textId="77777777" w:rsidR="008B3150" w:rsidRDefault="00000000">
      <w:pPr>
        <w:pStyle w:val="Ttulo1"/>
        <w:ind w:left="828" w:hanging="724"/>
      </w:pPr>
      <w:r>
        <w:t xml:space="preserve">RECURSOS DIDACTICOS </w:t>
      </w:r>
    </w:p>
    <w:p w14:paraId="251BD82C" w14:textId="77777777" w:rsidR="008B3150" w:rsidRDefault="00000000">
      <w:pPr>
        <w:spacing w:after="0" w:line="259" w:lineRule="auto"/>
        <w:ind w:left="0" w:firstLine="0"/>
        <w:jc w:val="left"/>
      </w:pPr>
      <w:r>
        <w:rPr>
          <w:b/>
        </w:rPr>
        <w:t xml:space="preserve"> </w:t>
      </w:r>
    </w:p>
    <w:p w14:paraId="3840E57A" w14:textId="77777777" w:rsidR="008B3150" w:rsidRDefault="00000000">
      <w:pPr>
        <w:ind w:left="103" w:right="1117"/>
      </w:pPr>
      <w:r>
        <w:t xml:space="preserve">Para este curso se requiere de laboratorio de cómputo equipado de manera básica, tal como pizarra acrílica, proyector y mobiliario, así como acceso a la red internet. Para la realización de las prácticas se requerirá de espacio y condiciones para elaborar la documentación afín. La Universidad garantiza el acceso de los estudiantes a los laboratorios de cómputo y a la red Internet para la realización de trabajos propios de la materia. </w:t>
      </w:r>
    </w:p>
    <w:p w14:paraId="2CB05CD4" w14:textId="77777777" w:rsidR="008B3150" w:rsidRDefault="00000000">
      <w:pPr>
        <w:spacing w:after="0" w:line="259" w:lineRule="auto"/>
        <w:ind w:left="0" w:firstLine="0"/>
        <w:jc w:val="left"/>
      </w:pPr>
      <w:r>
        <w:t xml:space="preserve"> </w:t>
      </w:r>
    </w:p>
    <w:p w14:paraId="04E5ECE3" w14:textId="77777777" w:rsidR="008B3150" w:rsidRDefault="00000000">
      <w:pPr>
        <w:spacing w:after="0" w:line="259" w:lineRule="auto"/>
        <w:ind w:left="0" w:firstLine="0"/>
        <w:jc w:val="left"/>
      </w:pPr>
      <w:r>
        <w:t xml:space="preserve"> </w:t>
      </w:r>
    </w:p>
    <w:p w14:paraId="03BD78F7" w14:textId="77777777" w:rsidR="008B3150" w:rsidRDefault="00000000">
      <w:pPr>
        <w:pStyle w:val="Ttulo1"/>
        <w:ind w:left="828" w:hanging="596"/>
      </w:pPr>
      <w:r>
        <w:t xml:space="preserve">EVALUACION </w:t>
      </w:r>
    </w:p>
    <w:p w14:paraId="16D64D90" w14:textId="77777777" w:rsidR="008B3150" w:rsidRDefault="00000000">
      <w:pPr>
        <w:spacing w:after="0" w:line="259" w:lineRule="auto"/>
        <w:ind w:left="0" w:firstLine="0"/>
        <w:jc w:val="left"/>
      </w:pPr>
      <w:r>
        <w:rPr>
          <w:b/>
        </w:rPr>
        <w:t xml:space="preserve"> </w:t>
      </w:r>
    </w:p>
    <w:p w14:paraId="366A38C6" w14:textId="77777777" w:rsidR="008B3150" w:rsidRDefault="00000000">
      <w:pPr>
        <w:ind w:left="103" w:right="1117"/>
      </w:pPr>
      <w:r>
        <w:t xml:space="preserve">Se establece una evaluación entendida como proceso integral sistemático y continuo (diagnóstica formativa y sumativa). Incluirá actividades que permitirán visualizar y valorar lo que ocurrirá durante -y- como producto del proceso de aprendizaje del estudiante, en términos de logros alcanzados según los contenidos de este curso: avances, objetivos de estudio mediante la Autoevaluación Coevaluación y juicio crítico con rúbricas de evaluación.  La siguiente tabla muestra la evaluación que se aplican en el proceso de aprendizaje para obtener la nota final.  </w:t>
      </w:r>
    </w:p>
    <w:p w14:paraId="2410C4E5" w14:textId="77777777" w:rsidR="008B3150" w:rsidRDefault="00000000">
      <w:pPr>
        <w:spacing w:after="0" w:line="259" w:lineRule="auto"/>
        <w:ind w:left="0" w:firstLine="0"/>
        <w:jc w:val="left"/>
      </w:pPr>
      <w:r>
        <w:rPr>
          <w:b/>
        </w:rPr>
        <w:t xml:space="preserve"> </w:t>
      </w:r>
    </w:p>
    <w:tbl>
      <w:tblPr>
        <w:tblStyle w:val="TableGrid"/>
        <w:tblW w:w="7118" w:type="dxa"/>
        <w:tblInd w:w="10" w:type="dxa"/>
        <w:tblCellMar>
          <w:top w:w="43" w:type="dxa"/>
          <w:left w:w="70" w:type="dxa"/>
          <w:bottom w:w="0" w:type="dxa"/>
          <w:right w:w="9" w:type="dxa"/>
        </w:tblCellMar>
        <w:tblLook w:val="04A0" w:firstRow="1" w:lastRow="0" w:firstColumn="1" w:lastColumn="0" w:noHBand="0" w:noVBand="1"/>
      </w:tblPr>
      <w:tblGrid>
        <w:gridCol w:w="6414"/>
        <w:gridCol w:w="704"/>
      </w:tblGrid>
      <w:tr w:rsidR="008B3150" w14:paraId="762A7520" w14:textId="77777777">
        <w:trPr>
          <w:trHeight w:val="336"/>
        </w:trPr>
        <w:tc>
          <w:tcPr>
            <w:tcW w:w="6414" w:type="dxa"/>
            <w:tcBorders>
              <w:top w:val="single" w:sz="8" w:space="0" w:color="000000"/>
              <w:left w:val="single" w:sz="8" w:space="0" w:color="000000"/>
              <w:bottom w:val="single" w:sz="8" w:space="0" w:color="000000"/>
              <w:right w:val="single" w:sz="8" w:space="0" w:color="000000"/>
            </w:tcBorders>
          </w:tcPr>
          <w:p w14:paraId="325E4B2D" w14:textId="77777777" w:rsidR="008B3150" w:rsidRDefault="00000000">
            <w:pPr>
              <w:spacing w:after="0" w:line="259" w:lineRule="auto"/>
              <w:ind w:left="0" w:firstLine="0"/>
              <w:jc w:val="left"/>
            </w:pPr>
            <w:r>
              <w:t xml:space="preserve">Mapas conceptuales (2 de 5 % cada uno) </w:t>
            </w:r>
          </w:p>
        </w:tc>
        <w:tc>
          <w:tcPr>
            <w:tcW w:w="704" w:type="dxa"/>
            <w:tcBorders>
              <w:top w:val="single" w:sz="8" w:space="0" w:color="000000"/>
              <w:left w:val="single" w:sz="8" w:space="0" w:color="000000"/>
              <w:bottom w:val="single" w:sz="8" w:space="0" w:color="000000"/>
              <w:right w:val="single" w:sz="8" w:space="0" w:color="000000"/>
            </w:tcBorders>
          </w:tcPr>
          <w:p w14:paraId="6676C9D9" w14:textId="77777777" w:rsidR="008B3150" w:rsidRDefault="00000000">
            <w:pPr>
              <w:spacing w:after="0" w:line="259" w:lineRule="auto"/>
              <w:ind w:left="60" w:firstLine="0"/>
              <w:jc w:val="left"/>
            </w:pPr>
            <w:r>
              <w:t xml:space="preserve">10% </w:t>
            </w:r>
          </w:p>
        </w:tc>
      </w:tr>
      <w:tr w:rsidR="008B3150" w14:paraId="7A1B6D12" w14:textId="77777777">
        <w:trPr>
          <w:trHeight w:val="336"/>
        </w:trPr>
        <w:tc>
          <w:tcPr>
            <w:tcW w:w="6414" w:type="dxa"/>
            <w:tcBorders>
              <w:top w:val="single" w:sz="8" w:space="0" w:color="000000"/>
              <w:left w:val="single" w:sz="8" w:space="0" w:color="000000"/>
              <w:bottom w:val="single" w:sz="8" w:space="0" w:color="000000"/>
              <w:right w:val="single" w:sz="8" w:space="0" w:color="000000"/>
            </w:tcBorders>
          </w:tcPr>
          <w:p w14:paraId="55DC5106" w14:textId="77777777" w:rsidR="008B3150" w:rsidRDefault="00000000">
            <w:pPr>
              <w:spacing w:after="0" w:line="259" w:lineRule="auto"/>
              <w:ind w:left="0" w:firstLine="0"/>
              <w:jc w:val="left"/>
            </w:pPr>
            <w:r>
              <w:t xml:space="preserve">Foros (2 de 5 % cada uno) </w:t>
            </w:r>
          </w:p>
        </w:tc>
        <w:tc>
          <w:tcPr>
            <w:tcW w:w="704" w:type="dxa"/>
            <w:tcBorders>
              <w:top w:val="single" w:sz="8" w:space="0" w:color="000000"/>
              <w:left w:val="single" w:sz="8" w:space="0" w:color="000000"/>
              <w:bottom w:val="single" w:sz="8" w:space="0" w:color="000000"/>
              <w:right w:val="single" w:sz="8" w:space="0" w:color="000000"/>
            </w:tcBorders>
          </w:tcPr>
          <w:p w14:paraId="001D2B86" w14:textId="77777777" w:rsidR="008B3150" w:rsidRDefault="00000000">
            <w:pPr>
              <w:spacing w:after="0" w:line="259" w:lineRule="auto"/>
              <w:ind w:left="60" w:firstLine="0"/>
              <w:jc w:val="left"/>
            </w:pPr>
            <w:r>
              <w:t xml:space="preserve">10% </w:t>
            </w:r>
          </w:p>
        </w:tc>
      </w:tr>
      <w:tr w:rsidR="008B3150" w14:paraId="0DF746B4" w14:textId="77777777">
        <w:trPr>
          <w:trHeight w:val="333"/>
        </w:trPr>
        <w:tc>
          <w:tcPr>
            <w:tcW w:w="6414" w:type="dxa"/>
            <w:tcBorders>
              <w:top w:val="single" w:sz="8" w:space="0" w:color="000000"/>
              <w:left w:val="single" w:sz="8" w:space="0" w:color="000000"/>
              <w:bottom w:val="single" w:sz="8" w:space="0" w:color="000000"/>
              <w:right w:val="single" w:sz="8" w:space="0" w:color="000000"/>
            </w:tcBorders>
          </w:tcPr>
          <w:p w14:paraId="093450FE" w14:textId="77777777" w:rsidR="008B3150" w:rsidRDefault="00000000">
            <w:pPr>
              <w:spacing w:after="0" w:line="259" w:lineRule="auto"/>
              <w:ind w:left="0" w:firstLine="0"/>
              <w:jc w:val="left"/>
            </w:pPr>
            <w:r>
              <w:t xml:space="preserve">2 </w:t>
            </w:r>
            <w:proofErr w:type="gramStart"/>
            <w:r>
              <w:t>Actividades</w:t>
            </w:r>
            <w:proofErr w:type="gramEnd"/>
            <w:r>
              <w:t xml:space="preserve"> </w:t>
            </w:r>
            <w:proofErr w:type="spellStart"/>
            <w:r>
              <w:t>Perusall</w:t>
            </w:r>
            <w:proofErr w:type="spellEnd"/>
            <w:r>
              <w:t xml:space="preserve"> </w:t>
            </w:r>
          </w:p>
        </w:tc>
        <w:tc>
          <w:tcPr>
            <w:tcW w:w="704" w:type="dxa"/>
            <w:tcBorders>
              <w:top w:val="single" w:sz="8" w:space="0" w:color="000000"/>
              <w:left w:val="single" w:sz="8" w:space="0" w:color="000000"/>
              <w:bottom w:val="single" w:sz="8" w:space="0" w:color="000000"/>
              <w:right w:val="single" w:sz="8" w:space="0" w:color="000000"/>
            </w:tcBorders>
          </w:tcPr>
          <w:p w14:paraId="3713CEF4" w14:textId="77777777" w:rsidR="008B3150" w:rsidRDefault="00000000">
            <w:pPr>
              <w:spacing w:after="0" w:line="259" w:lineRule="auto"/>
              <w:ind w:left="68" w:firstLine="0"/>
              <w:jc w:val="left"/>
            </w:pPr>
            <w:r>
              <w:t xml:space="preserve">10% </w:t>
            </w:r>
          </w:p>
        </w:tc>
      </w:tr>
      <w:tr w:rsidR="008B3150" w14:paraId="418096D5" w14:textId="77777777">
        <w:trPr>
          <w:trHeight w:val="336"/>
        </w:trPr>
        <w:tc>
          <w:tcPr>
            <w:tcW w:w="6414" w:type="dxa"/>
            <w:tcBorders>
              <w:top w:val="single" w:sz="8" w:space="0" w:color="000000"/>
              <w:left w:val="single" w:sz="8" w:space="0" w:color="000000"/>
              <w:bottom w:val="single" w:sz="8" w:space="0" w:color="000000"/>
              <w:right w:val="single" w:sz="8" w:space="0" w:color="000000"/>
            </w:tcBorders>
          </w:tcPr>
          <w:p w14:paraId="6260159F" w14:textId="77777777" w:rsidR="008B3150" w:rsidRDefault="00000000">
            <w:pPr>
              <w:spacing w:after="0" w:line="259" w:lineRule="auto"/>
              <w:ind w:left="0" w:firstLine="0"/>
              <w:jc w:val="left"/>
            </w:pPr>
            <w:r>
              <w:t xml:space="preserve">Ensayo argumentativo </w:t>
            </w:r>
          </w:p>
        </w:tc>
        <w:tc>
          <w:tcPr>
            <w:tcW w:w="704" w:type="dxa"/>
            <w:tcBorders>
              <w:top w:val="single" w:sz="8" w:space="0" w:color="000000"/>
              <w:left w:val="single" w:sz="8" w:space="0" w:color="000000"/>
              <w:bottom w:val="single" w:sz="8" w:space="0" w:color="000000"/>
              <w:right w:val="single" w:sz="8" w:space="0" w:color="000000"/>
            </w:tcBorders>
          </w:tcPr>
          <w:p w14:paraId="1B2A5160" w14:textId="77777777" w:rsidR="008B3150" w:rsidRDefault="00000000">
            <w:pPr>
              <w:spacing w:after="0" w:line="259" w:lineRule="auto"/>
              <w:ind w:left="60" w:firstLine="0"/>
              <w:jc w:val="left"/>
            </w:pPr>
            <w:r>
              <w:t xml:space="preserve">10% </w:t>
            </w:r>
          </w:p>
        </w:tc>
      </w:tr>
      <w:tr w:rsidR="008B3150" w14:paraId="12B65CFD" w14:textId="77777777">
        <w:trPr>
          <w:trHeight w:val="1480"/>
        </w:trPr>
        <w:tc>
          <w:tcPr>
            <w:tcW w:w="6414" w:type="dxa"/>
            <w:tcBorders>
              <w:top w:val="single" w:sz="8" w:space="0" w:color="000000"/>
              <w:left w:val="single" w:sz="8" w:space="0" w:color="000000"/>
              <w:bottom w:val="single" w:sz="8" w:space="0" w:color="000000"/>
              <w:right w:val="single" w:sz="8" w:space="0" w:color="000000"/>
            </w:tcBorders>
          </w:tcPr>
          <w:p w14:paraId="7D2743BD" w14:textId="77777777" w:rsidR="008B3150" w:rsidRDefault="00000000">
            <w:pPr>
              <w:spacing w:after="467" w:line="259" w:lineRule="auto"/>
              <w:ind w:left="0" w:firstLine="0"/>
              <w:jc w:val="left"/>
            </w:pPr>
            <w:r>
              <w:lastRenderedPageBreak/>
              <w:t xml:space="preserve">Proyecto de investigación grupal  </w:t>
            </w:r>
          </w:p>
          <w:p w14:paraId="665EAC1C" w14:textId="77777777" w:rsidR="008B3150" w:rsidRDefault="00000000">
            <w:pPr>
              <w:spacing w:after="0" w:line="259" w:lineRule="auto"/>
              <w:ind w:left="0" w:firstLine="0"/>
            </w:pPr>
            <w:r>
              <w:t xml:space="preserve">(15 % avance, 30 % documento escrito, 15 % presentación oral) </w:t>
            </w:r>
          </w:p>
        </w:tc>
        <w:tc>
          <w:tcPr>
            <w:tcW w:w="704" w:type="dxa"/>
            <w:tcBorders>
              <w:top w:val="single" w:sz="8" w:space="0" w:color="000000"/>
              <w:left w:val="single" w:sz="8" w:space="0" w:color="000000"/>
              <w:bottom w:val="single" w:sz="8" w:space="0" w:color="000000"/>
              <w:right w:val="single" w:sz="8" w:space="0" w:color="000000"/>
            </w:tcBorders>
            <w:vAlign w:val="center"/>
          </w:tcPr>
          <w:p w14:paraId="58FD9127" w14:textId="77777777" w:rsidR="008B3150" w:rsidRDefault="00000000">
            <w:pPr>
              <w:spacing w:after="0" w:line="259" w:lineRule="auto"/>
              <w:ind w:left="60" w:firstLine="0"/>
              <w:jc w:val="left"/>
            </w:pPr>
            <w:r>
              <w:t xml:space="preserve">60% </w:t>
            </w:r>
          </w:p>
        </w:tc>
      </w:tr>
      <w:tr w:rsidR="008B3150" w14:paraId="3B90312A" w14:textId="77777777">
        <w:trPr>
          <w:trHeight w:val="337"/>
        </w:trPr>
        <w:tc>
          <w:tcPr>
            <w:tcW w:w="6414" w:type="dxa"/>
            <w:tcBorders>
              <w:top w:val="single" w:sz="8" w:space="0" w:color="000000"/>
              <w:left w:val="single" w:sz="8" w:space="0" w:color="000000"/>
              <w:bottom w:val="single" w:sz="8" w:space="0" w:color="000000"/>
              <w:right w:val="single" w:sz="8" w:space="0" w:color="000000"/>
            </w:tcBorders>
          </w:tcPr>
          <w:p w14:paraId="791A04E3" w14:textId="77777777" w:rsidR="008B3150" w:rsidRDefault="00000000">
            <w:pPr>
              <w:spacing w:after="0" w:line="259" w:lineRule="auto"/>
              <w:ind w:left="0" w:firstLine="0"/>
              <w:jc w:val="left"/>
            </w:pPr>
            <w:r>
              <w:rPr>
                <w:b/>
              </w:rPr>
              <w:t xml:space="preserve">Total </w:t>
            </w:r>
          </w:p>
        </w:tc>
        <w:tc>
          <w:tcPr>
            <w:tcW w:w="704" w:type="dxa"/>
            <w:tcBorders>
              <w:top w:val="single" w:sz="8" w:space="0" w:color="000000"/>
              <w:left w:val="single" w:sz="8" w:space="0" w:color="000000"/>
              <w:bottom w:val="single" w:sz="8" w:space="0" w:color="000000"/>
              <w:right w:val="single" w:sz="8" w:space="0" w:color="000000"/>
            </w:tcBorders>
          </w:tcPr>
          <w:p w14:paraId="763A7465" w14:textId="77777777" w:rsidR="008B3150" w:rsidRDefault="00000000">
            <w:pPr>
              <w:spacing w:after="0" w:line="259" w:lineRule="auto"/>
              <w:ind w:left="0" w:firstLine="0"/>
            </w:pPr>
            <w:r>
              <w:rPr>
                <w:b/>
              </w:rPr>
              <w:t xml:space="preserve">100% </w:t>
            </w:r>
          </w:p>
        </w:tc>
      </w:tr>
    </w:tbl>
    <w:p w14:paraId="25BAF672" w14:textId="77777777" w:rsidR="008B3150" w:rsidRDefault="00000000">
      <w:pPr>
        <w:spacing w:after="0" w:line="259" w:lineRule="auto"/>
        <w:ind w:left="0" w:firstLine="0"/>
        <w:jc w:val="left"/>
      </w:pPr>
      <w:r>
        <w:rPr>
          <w:b/>
        </w:rPr>
        <w:t xml:space="preserve"> </w:t>
      </w:r>
    </w:p>
    <w:p w14:paraId="108D3342" w14:textId="77777777" w:rsidR="008B3150" w:rsidRDefault="00000000">
      <w:pPr>
        <w:spacing w:after="0" w:line="259" w:lineRule="auto"/>
        <w:ind w:left="0" w:firstLine="0"/>
        <w:jc w:val="left"/>
      </w:pPr>
      <w:r>
        <w:rPr>
          <w:b/>
        </w:rPr>
        <w:t xml:space="preserve"> </w:t>
      </w:r>
    </w:p>
    <w:p w14:paraId="13F4152A" w14:textId="77777777" w:rsidR="008B3150" w:rsidRDefault="00000000">
      <w:pPr>
        <w:pStyle w:val="Ttulo1"/>
        <w:numPr>
          <w:ilvl w:val="0"/>
          <w:numId w:val="0"/>
        </w:numPr>
        <w:ind w:left="-5"/>
      </w:pPr>
      <w:r>
        <w:t xml:space="preserve">Mapa conceptual </w:t>
      </w:r>
    </w:p>
    <w:p w14:paraId="15DCA9DA" w14:textId="77777777" w:rsidR="008B3150" w:rsidRDefault="00000000">
      <w:pPr>
        <w:spacing w:after="5" w:line="249" w:lineRule="auto"/>
        <w:ind w:left="101" w:right="971" w:firstLine="0"/>
        <w:jc w:val="left"/>
      </w:pPr>
      <w:r>
        <w:t xml:space="preserve">El mapa conceptual es una herramienta que muestra de manera gráfica y sencilla los términos claves de un tema específico, con la idea de ser fáciles de recordar y analizar en clase. Se prepara a partir de un concepto principal y desde allí nacen otros conceptos secundarios enlazados con líneas conectoras que permiten una comprensión específica y a la misma vez global de lo que se estudia. Valor 5 % cada uno. La rúbrica para evaluar cada mapa conceptual es la siguiente:  </w:t>
      </w:r>
    </w:p>
    <w:tbl>
      <w:tblPr>
        <w:tblStyle w:val="TableGrid"/>
        <w:tblW w:w="10235" w:type="dxa"/>
        <w:tblInd w:w="4" w:type="dxa"/>
        <w:tblCellMar>
          <w:top w:w="11" w:type="dxa"/>
          <w:left w:w="108" w:type="dxa"/>
          <w:bottom w:w="0" w:type="dxa"/>
          <w:right w:w="80" w:type="dxa"/>
        </w:tblCellMar>
        <w:tblLook w:val="04A0" w:firstRow="1" w:lastRow="0" w:firstColumn="1" w:lastColumn="0" w:noHBand="0" w:noVBand="1"/>
      </w:tblPr>
      <w:tblGrid>
        <w:gridCol w:w="2625"/>
        <w:gridCol w:w="1808"/>
        <w:gridCol w:w="1809"/>
        <w:gridCol w:w="1948"/>
        <w:gridCol w:w="2045"/>
      </w:tblGrid>
      <w:tr w:rsidR="008B3150" w14:paraId="48ACC7A7" w14:textId="77777777">
        <w:trPr>
          <w:trHeight w:val="700"/>
        </w:trPr>
        <w:tc>
          <w:tcPr>
            <w:tcW w:w="2625" w:type="dxa"/>
            <w:tcBorders>
              <w:top w:val="single" w:sz="3" w:space="0" w:color="000000"/>
              <w:left w:val="single" w:sz="3" w:space="0" w:color="000000"/>
              <w:bottom w:val="single" w:sz="3" w:space="0" w:color="000000"/>
              <w:right w:val="single" w:sz="3" w:space="0" w:color="000000"/>
            </w:tcBorders>
            <w:vAlign w:val="center"/>
          </w:tcPr>
          <w:p w14:paraId="4D6CCF82" w14:textId="77777777" w:rsidR="008B3150" w:rsidRDefault="00000000">
            <w:pPr>
              <w:spacing w:after="0" w:line="259" w:lineRule="auto"/>
              <w:ind w:left="0" w:right="28" w:firstLine="0"/>
              <w:jc w:val="center"/>
            </w:pPr>
            <w:r>
              <w:rPr>
                <w:b/>
                <w:sz w:val="20"/>
              </w:rPr>
              <w:t xml:space="preserve">Indicador </w:t>
            </w:r>
          </w:p>
        </w:tc>
        <w:tc>
          <w:tcPr>
            <w:tcW w:w="1808" w:type="dxa"/>
            <w:tcBorders>
              <w:top w:val="single" w:sz="3" w:space="0" w:color="000000"/>
              <w:left w:val="single" w:sz="3" w:space="0" w:color="000000"/>
              <w:bottom w:val="single" w:sz="3" w:space="0" w:color="000000"/>
              <w:right w:val="single" w:sz="3" w:space="0" w:color="000000"/>
            </w:tcBorders>
          </w:tcPr>
          <w:p w14:paraId="62619AB9" w14:textId="77777777" w:rsidR="008B3150" w:rsidRDefault="00000000">
            <w:pPr>
              <w:spacing w:line="238" w:lineRule="auto"/>
              <w:ind w:left="0" w:firstLine="0"/>
              <w:jc w:val="center"/>
            </w:pPr>
            <w:r>
              <w:rPr>
                <w:b/>
                <w:sz w:val="20"/>
              </w:rPr>
              <w:t xml:space="preserve">Cumple con lo solicitado </w:t>
            </w:r>
          </w:p>
          <w:p w14:paraId="557985A5" w14:textId="77777777" w:rsidR="008B3150" w:rsidRDefault="00000000">
            <w:pPr>
              <w:spacing w:after="0" w:line="259" w:lineRule="auto"/>
              <w:ind w:left="0" w:right="26" w:firstLine="0"/>
              <w:jc w:val="center"/>
            </w:pPr>
            <w:r>
              <w:rPr>
                <w:b/>
                <w:sz w:val="20"/>
              </w:rPr>
              <w:t xml:space="preserve">2 puntos </w:t>
            </w:r>
          </w:p>
        </w:tc>
        <w:tc>
          <w:tcPr>
            <w:tcW w:w="1809" w:type="dxa"/>
            <w:tcBorders>
              <w:top w:val="single" w:sz="3" w:space="0" w:color="000000"/>
              <w:left w:val="single" w:sz="3" w:space="0" w:color="000000"/>
              <w:bottom w:val="single" w:sz="3" w:space="0" w:color="000000"/>
              <w:right w:val="single" w:sz="3" w:space="0" w:color="000000"/>
            </w:tcBorders>
          </w:tcPr>
          <w:p w14:paraId="3208EDFF" w14:textId="77777777" w:rsidR="008B3150" w:rsidRDefault="00000000">
            <w:pPr>
              <w:spacing w:line="238" w:lineRule="auto"/>
              <w:ind w:left="0" w:firstLine="0"/>
              <w:jc w:val="center"/>
            </w:pPr>
            <w:r>
              <w:rPr>
                <w:b/>
                <w:sz w:val="20"/>
              </w:rPr>
              <w:t xml:space="preserve">Cumple parcialmente </w:t>
            </w:r>
          </w:p>
          <w:p w14:paraId="1B9F2E6C" w14:textId="77777777" w:rsidR="008B3150" w:rsidRDefault="00000000">
            <w:pPr>
              <w:spacing w:after="0" w:line="259" w:lineRule="auto"/>
              <w:ind w:left="0" w:right="31" w:firstLine="0"/>
              <w:jc w:val="center"/>
            </w:pPr>
            <w:r>
              <w:rPr>
                <w:b/>
                <w:sz w:val="20"/>
              </w:rPr>
              <w:t xml:space="preserve">1 punto </w:t>
            </w:r>
          </w:p>
        </w:tc>
        <w:tc>
          <w:tcPr>
            <w:tcW w:w="1948" w:type="dxa"/>
            <w:tcBorders>
              <w:top w:val="single" w:sz="3" w:space="0" w:color="000000"/>
              <w:left w:val="single" w:sz="3" w:space="0" w:color="000000"/>
              <w:bottom w:val="single" w:sz="3" w:space="0" w:color="000000"/>
              <w:right w:val="single" w:sz="3" w:space="0" w:color="000000"/>
            </w:tcBorders>
          </w:tcPr>
          <w:p w14:paraId="44C4B675" w14:textId="77777777" w:rsidR="008B3150" w:rsidRDefault="00000000">
            <w:pPr>
              <w:spacing w:line="238" w:lineRule="auto"/>
              <w:ind w:left="0" w:firstLine="0"/>
              <w:jc w:val="center"/>
            </w:pPr>
            <w:r>
              <w:rPr>
                <w:b/>
                <w:sz w:val="20"/>
              </w:rPr>
              <w:t xml:space="preserve">No cumple lo solicitado </w:t>
            </w:r>
          </w:p>
          <w:p w14:paraId="49987C72" w14:textId="77777777" w:rsidR="008B3150" w:rsidRDefault="00000000">
            <w:pPr>
              <w:spacing w:after="0" w:line="259" w:lineRule="auto"/>
              <w:ind w:left="0" w:right="30" w:firstLine="0"/>
              <w:jc w:val="center"/>
            </w:pPr>
            <w:r>
              <w:rPr>
                <w:b/>
                <w:sz w:val="20"/>
              </w:rPr>
              <w:t xml:space="preserve">0 puntos </w:t>
            </w:r>
          </w:p>
        </w:tc>
        <w:tc>
          <w:tcPr>
            <w:tcW w:w="2045" w:type="dxa"/>
            <w:tcBorders>
              <w:top w:val="single" w:sz="3" w:space="0" w:color="000000"/>
              <w:left w:val="single" w:sz="3" w:space="0" w:color="000000"/>
              <w:bottom w:val="single" w:sz="3" w:space="0" w:color="000000"/>
              <w:right w:val="single" w:sz="3" w:space="0" w:color="000000"/>
            </w:tcBorders>
            <w:vAlign w:val="center"/>
          </w:tcPr>
          <w:p w14:paraId="79EB085D" w14:textId="77777777" w:rsidR="008B3150" w:rsidRDefault="00000000">
            <w:pPr>
              <w:spacing w:after="0" w:line="259" w:lineRule="auto"/>
              <w:ind w:left="0" w:firstLine="0"/>
              <w:jc w:val="center"/>
            </w:pPr>
            <w:r>
              <w:rPr>
                <w:b/>
                <w:sz w:val="20"/>
              </w:rPr>
              <w:t xml:space="preserve">Observaciones al estudiante </w:t>
            </w:r>
          </w:p>
        </w:tc>
      </w:tr>
      <w:tr w:rsidR="008B3150" w14:paraId="7F5D512F" w14:textId="77777777">
        <w:trPr>
          <w:trHeight w:val="701"/>
        </w:trPr>
        <w:tc>
          <w:tcPr>
            <w:tcW w:w="2625" w:type="dxa"/>
            <w:tcBorders>
              <w:top w:val="single" w:sz="3" w:space="0" w:color="000000"/>
              <w:left w:val="single" w:sz="3" w:space="0" w:color="000000"/>
              <w:bottom w:val="single" w:sz="3" w:space="0" w:color="000000"/>
              <w:right w:val="single" w:sz="3" w:space="0" w:color="000000"/>
            </w:tcBorders>
          </w:tcPr>
          <w:p w14:paraId="277432DA" w14:textId="77777777" w:rsidR="008B3150" w:rsidRDefault="00000000">
            <w:pPr>
              <w:spacing w:after="0" w:line="259" w:lineRule="auto"/>
              <w:ind w:left="0" w:firstLine="0"/>
              <w:jc w:val="left"/>
            </w:pPr>
            <w:r>
              <w:rPr>
                <w:sz w:val="20"/>
              </w:rPr>
              <w:t xml:space="preserve">El mapa conceptual tiene como título el tema principal que se analiza.  </w:t>
            </w:r>
          </w:p>
        </w:tc>
        <w:tc>
          <w:tcPr>
            <w:tcW w:w="1808" w:type="dxa"/>
            <w:tcBorders>
              <w:top w:val="single" w:sz="3" w:space="0" w:color="000000"/>
              <w:left w:val="single" w:sz="3" w:space="0" w:color="000000"/>
              <w:bottom w:val="single" w:sz="3" w:space="0" w:color="000000"/>
              <w:right w:val="single" w:sz="3" w:space="0" w:color="000000"/>
            </w:tcBorders>
            <w:vAlign w:val="center"/>
          </w:tcPr>
          <w:p w14:paraId="2FCF9F3A" w14:textId="77777777" w:rsidR="008B3150" w:rsidRDefault="00000000">
            <w:pPr>
              <w:spacing w:after="0" w:line="259" w:lineRule="auto"/>
              <w:ind w:left="0" w:firstLine="0"/>
              <w:jc w:val="left"/>
            </w:pPr>
            <w:r>
              <w:rPr>
                <w:sz w:val="20"/>
              </w:rPr>
              <w:t xml:space="preserve"> </w:t>
            </w:r>
          </w:p>
        </w:tc>
        <w:tc>
          <w:tcPr>
            <w:tcW w:w="1809" w:type="dxa"/>
            <w:tcBorders>
              <w:top w:val="single" w:sz="3" w:space="0" w:color="000000"/>
              <w:left w:val="single" w:sz="3" w:space="0" w:color="000000"/>
              <w:bottom w:val="single" w:sz="3" w:space="0" w:color="000000"/>
              <w:right w:val="single" w:sz="3" w:space="0" w:color="000000"/>
            </w:tcBorders>
            <w:vAlign w:val="center"/>
          </w:tcPr>
          <w:p w14:paraId="4B1C393B" w14:textId="77777777" w:rsidR="008B3150" w:rsidRDefault="00000000">
            <w:pPr>
              <w:spacing w:after="0" w:line="259" w:lineRule="auto"/>
              <w:ind w:left="0" w:firstLine="0"/>
              <w:jc w:val="left"/>
            </w:pPr>
            <w:r>
              <w:rPr>
                <w:sz w:val="20"/>
              </w:rPr>
              <w:t xml:space="preserve"> </w:t>
            </w:r>
          </w:p>
        </w:tc>
        <w:tc>
          <w:tcPr>
            <w:tcW w:w="1948" w:type="dxa"/>
            <w:tcBorders>
              <w:top w:val="single" w:sz="3" w:space="0" w:color="000000"/>
              <w:left w:val="single" w:sz="3" w:space="0" w:color="000000"/>
              <w:bottom w:val="single" w:sz="3" w:space="0" w:color="000000"/>
              <w:right w:val="single" w:sz="3" w:space="0" w:color="000000"/>
            </w:tcBorders>
            <w:vAlign w:val="center"/>
          </w:tcPr>
          <w:p w14:paraId="14CC5903" w14:textId="77777777" w:rsidR="008B3150" w:rsidRDefault="00000000">
            <w:pPr>
              <w:spacing w:after="0" w:line="259" w:lineRule="auto"/>
              <w:ind w:left="0" w:firstLine="0"/>
              <w:jc w:val="left"/>
            </w:pPr>
            <w:r>
              <w:rPr>
                <w:sz w:val="20"/>
              </w:rPr>
              <w:t xml:space="preserve"> </w:t>
            </w:r>
          </w:p>
        </w:tc>
        <w:tc>
          <w:tcPr>
            <w:tcW w:w="2045" w:type="dxa"/>
            <w:tcBorders>
              <w:top w:val="single" w:sz="3" w:space="0" w:color="000000"/>
              <w:left w:val="single" w:sz="3" w:space="0" w:color="000000"/>
              <w:bottom w:val="single" w:sz="3" w:space="0" w:color="000000"/>
              <w:right w:val="single" w:sz="3" w:space="0" w:color="000000"/>
            </w:tcBorders>
            <w:vAlign w:val="center"/>
          </w:tcPr>
          <w:p w14:paraId="7E7F93FD" w14:textId="77777777" w:rsidR="008B3150" w:rsidRDefault="00000000">
            <w:pPr>
              <w:spacing w:after="0" w:line="259" w:lineRule="auto"/>
              <w:ind w:left="0" w:firstLine="0"/>
              <w:jc w:val="left"/>
            </w:pPr>
            <w:r>
              <w:rPr>
                <w:sz w:val="20"/>
              </w:rPr>
              <w:t xml:space="preserve"> </w:t>
            </w:r>
          </w:p>
        </w:tc>
      </w:tr>
      <w:tr w:rsidR="008B3150" w14:paraId="2FA0FB79" w14:textId="77777777">
        <w:trPr>
          <w:trHeight w:val="472"/>
        </w:trPr>
        <w:tc>
          <w:tcPr>
            <w:tcW w:w="2625" w:type="dxa"/>
            <w:tcBorders>
              <w:top w:val="single" w:sz="3" w:space="0" w:color="000000"/>
              <w:left w:val="single" w:sz="3" w:space="0" w:color="000000"/>
              <w:bottom w:val="single" w:sz="3" w:space="0" w:color="000000"/>
              <w:right w:val="single" w:sz="3" w:space="0" w:color="000000"/>
            </w:tcBorders>
          </w:tcPr>
          <w:p w14:paraId="3A007714" w14:textId="77777777" w:rsidR="008B3150" w:rsidRDefault="00000000">
            <w:pPr>
              <w:spacing w:after="0" w:line="259" w:lineRule="auto"/>
              <w:ind w:left="0" w:firstLine="0"/>
              <w:jc w:val="left"/>
            </w:pPr>
            <w:r>
              <w:rPr>
                <w:sz w:val="20"/>
              </w:rPr>
              <w:t xml:space="preserve">El tema principal queda claramente definido. </w:t>
            </w:r>
          </w:p>
        </w:tc>
        <w:tc>
          <w:tcPr>
            <w:tcW w:w="1808" w:type="dxa"/>
            <w:tcBorders>
              <w:top w:val="single" w:sz="3" w:space="0" w:color="000000"/>
              <w:left w:val="single" w:sz="3" w:space="0" w:color="000000"/>
              <w:bottom w:val="single" w:sz="3" w:space="0" w:color="000000"/>
              <w:right w:val="single" w:sz="3" w:space="0" w:color="000000"/>
            </w:tcBorders>
            <w:vAlign w:val="center"/>
          </w:tcPr>
          <w:p w14:paraId="3EE50F9C" w14:textId="77777777" w:rsidR="008B3150" w:rsidRDefault="00000000">
            <w:pPr>
              <w:spacing w:after="0" w:line="259" w:lineRule="auto"/>
              <w:ind w:left="0" w:firstLine="0"/>
              <w:jc w:val="left"/>
            </w:pPr>
            <w:r>
              <w:rPr>
                <w:sz w:val="20"/>
              </w:rPr>
              <w:t xml:space="preserve"> </w:t>
            </w:r>
          </w:p>
        </w:tc>
        <w:tc>
          <w:tcPr>
            <w:tcW w:w="1809" w:type="dxa"/>
            <w:tcBorders>
              <w:top w:val="single" w:sz="3" w:space="0" w:color="000000"/>
              <w:left w:val="single" w:sz="3" w:space="0" w:color="000000"/>
              <w:bottom w:val="single" w:sz="3" w:space="0" w:color="000000"/>
              <w:right w:val="single" w:sz="3" w:space="0" w:color="000000"/>
            </w:tcBorders>
            <w:vAlign w:val="center"/>
          </w:tcPr>
          <w:p w14:paraId="7494A93D" w14:textId="77777777" w:rsidR="008B3150" w:rsidRDefault="00000000">
            <w:pPr>
              <w:spacing w:after="0" w:line="259" w:lineRule="auto"/>
              <w:ind w:left="0" w:firstLine="0"/>
              <w:jc w:val="left"/>
            </w:pPr>
            <w:r>
              <w:rPr>
                <w:sz w:val="20"/>
              </w:rPr>
              <w:t xml:space="preserve"> </w:t>
            </w:r>
          </w:p>
        </w:tc>
        <w:tc>
          <w:tcPr>
            <w:tcW w:w="1948" w:type="dxa"/>
            <w:tcBorders>
              <w:top w:val="single" w:sz="3" w:space="0" w:color="000000"/>
              <w:left w:val="single" w:sz="3" w:space="0" w:color="000000"/>
              <w:bottom w:val="single" w:sz="3" w:space="0" w:color="000000"/>
              <w:right w:val="single" w:sz="3" w:space="0" w:color="000000"/>
            </w:tcBorders>
            <w:vAlign w:val="center"/>
          </w:tcPr>
          <w:p w14:paraId="062D73A3" w14:textId="77777777" w:rsidR="008B3150" w:rsidRDefault="00000000">
            <w:pPr>
              <w:spacing w:after="0" w:line="259" w:lineRule="auto"/>
              <w:ind w:left="0" w:firstLine="0"/>
              <w:jc w:val="left"/>
            </w:pPr>
            <w:r>
              <w:rPr>
                <w:sz w:val="20"/>
              </w:rPr>
              <w:t xml:space="preserve"> </w:t>
            </w:r>
          </w:p>
        </w:tc>
        <w:tc>
          <w:tcPr>
            <w:tcW w:w="2045" w:type="dxa"/>
            <w:tcBorders>
              <w:top w:val="single" w:sz="3" w:space="0" w:color="000000"/>
              <w:left w:val="single" w:sz="3" w:space="0" w:color="000000"/>
              <w:bottom w:val="single" w:sz="3" w:space="0" w:color="000000"/>
              <w:right w:val="single" w:sz="3" w:space="0" w:color="000000"/>
            </w:tcBorders>
            <w:vAlign w:val="center"/>
          </w:tcPr>
          <w:p w14:paraId="18B9EC0A" w14:textId="77777777" w:rsidR="008B3150" w:rsidRDefault="00000000">
            <w:pPr>
              <w:spacing w:after="0" w:line="259" w:lineRule="auto"/>
              <w:ind w:left="0" w:firstLine="0"/>
              <w:jc w:val="left"/>
            </w:pPr>
            <w:r>
              <w:rPr>
                <w:sz w:val="20"/>
              </w:rPr>
              <w:t xml:space="preserve"> </w:t>
            </w:r>
          </w:p>
        </w:tc>
      </w:tr>
      <w:tr w:rsidR="008B3150" w14:paraId="72BCFB76" w14:textId="77777777">
        <w:trPr>
          <w:trHeight w:val="928"/>
        </w:trPr>
        <w:tc>
          <w:tcPr>
            <w:tcW w:w="2625" w:type="dxa"/>
            <w:tcBorders>
              <w:top w:val="single" w:sz="3" w:space="0" w:color="000000"/>
              <w:left w:val="single" w:sz="3" w:space="0" w:color="000000"/>
              <w:bottom w:val="single" w:sz="3" w:space="0" w:color="000000"/>
              <w:right w:val="single" w:sz="3" w:space="0" w:color="000000"/>
            </w:tcBorders>
          </w:tcPr>
          <w:p w14:paraId="4DDC2181" w14:textId="77777777" w:rsidR="008B3150" w:rsidRDefault="00000000">
            <w:pPr>
              <w:spacing w:after="0" w:line="259" w:lineRule="auto"/>
              <w:ind w:left="0" w:firstLine="0"/>
              <w:jc w:val="left"/>
            </w:pPr>
            <w:r>
              <w:rPr>
                <w:sz w:val="20"/>
              </w:rPr>
              <w:t xml:space="preserve">Luego del tema principal (como si fuera una jerarquía), aparecen los términos asociados. </w:t>
            </w:r>
          </w:p>
        </w:tc>
        <w:tc>
          <w:tcPr>
            <w:tcW w:w="1808" w:type="dxa"/>
            <w:tcBorders>
              <w:top w:val="single" w:sz="3" w:space="0" w:color="000000"/>
              <w:left w:val="single" w:sz="3" w:space="0" w:color="000000"/>
              <w:bottom w:val="single" w:sz="3" w:space="0" w:color="000000"/>
              <w:right w:val="single" w:sz="3" w:space="0" w:color="000000"/>
            </w:tcBorders>
            <w:vAlign w:val="center"/>
          </w:tcPr>
          <w:p w14:paraId="10FE35D2" w14:textId="77777777" w:rsidR="008B3150" w:rsidRDefault="00000000">
            <w:pPr>
              <w:spacing w:after="0" w:line="259" w:lineRule="auto"/>
              <w:ind w:left="0" w:firstLine="0"/>
              <w:jc w:val="left"/>
            </w:pPr>
            <w:r>
              <w:rPr>
                <w:sz w:val="20"/>
              </w:rPr>
              <w:t xml:space="preserve"> </w:t>
            </w:r>
          </w:p>
        </w:tc>
        <w:tc>
          <w:tcPr>
            <w:tcW w:w="1809" w:type="dxa"/>
            <w:tcBorders>
              <w:top w:val="single" w:sz="3" w:space="0" w:color="000000"/>
              <w:left w:val="single" w:sz="3" w:space="0" w:color="000000"/>
              <w:bottom w:val="single" w:sz="3" w:space="0" w:color="000000"/>
              <w:right w:val="single" w:sz="3" w:space="0" w:color="000000"/>
            </w:tcBorders>
            <w:vAlign w:val="center"/>
          </w:tcPr>
          <w:p w14:paraId="0363789C" w14:textId="77777777" w:rsidR="008B3150" w:rsidRDefault="00000000">
            <w:pPr>
              <w:spacing w:after="0" w:line="259" w:lineRule="auto"/>
              <w:ind w:left="0" w:firstLine="0"/>
              <w:jc w:val="left"/>
            </w:pPr>
            <w:r>
              <w:rPr>
                <w:sz w:val="20"/>
              </w:rPr>
              <w:t xml:space="preserve"> </w:t>
            </w:r>
          </w:p>
        </w:tc>
        <w:tc>
          <w:tcPr>
            <w:tcW w:w="1948" w:type="dxa"/>
            <w:tcBorders>
              <w:top w:val="single" w:sz="3" w:space="0" w:color="000000"/>
              <w:left w:val="single" w:sz="3" w:space="0" w:color="000000"/>
              <w:bottom w:val="single" w:sz="3" w:space="0" w:color="000000"/>
              <w:right w:val="single" w:sz="3" w:space="0" w:color="000000"/>
            </w:tcBorders>
            <w:vAlign w:val="center"/>
          </w:tcPr>
          <w:p w14:paraId="1A169872" w14:textId="77777777" w:rsidR="008B3150" w:rsidRDefault="00000000">
            <w:pPr>
              <w:spacing w:after="0" w:line="259" w:lineRule="auto"/>
              <w:ind w:left="0" w:firstLine="0"/>
              <w:jc w:val="left"/>
            </w:pPr>
            <w:r>
              <w:rPr>
                <w:sz w:val="20"/>
              </w:rPr>
              <w:t xml:space="preserve"> </w:t>
            </w:r>
          </w:p>
        </w:tc>
        <w:tc>
          <w:tcPr>
            <w:tcW w:w="2045" w:type="dxa"/>
            <w:tcBorders>
              <w:top w:val="single" w:sz="3" w:space="0" w:color="000000"/>
              <w:left w:val="single" w:sz="3" w:space="0" w:color="000000"/>
              <w:bottom w:val="single" w:sz="3" w:space="0" w:color="000000"/>
              <w:right w:val="single" w:sz="3" w:space="0" w:color="000000"/>
            </w:tcBorders>
            <w:vAlign w:val="center"/>
          </w:tcPr>
          <w:p w14:paraId="6FE3017D" w14:textId="77777777" w:rsidR="008B3150" w:rsidRDefault="00000000">
            <w:pPr>
              <w:spacing w:after="0" w:line="259" w:lineRule="auto"/>
              <w:ind w:left="0" w:firstLine="0"/>
              <w:jc w:val="left"/>
            </w:pPr>
            <w:r>
              <w:rPr>
                <w:sz w:val="20"/>
              </w:rPr>
              <w:t xml:space="preserve"> </w:t>
            </w:r>
          </w:p>
        </w:tc>
      </w:tr>
      <w:tr w:rsidR="008B3150" w14:paraId="69F6BABB" w14:textId="77777777">
        <w:trPr>
          <w:trHeight w:val="701"/>
        </w:trPr>
        <w:tc>
          <w:tcPr>
            <w:tcW w:w="2625" w:type="dxa"/>
            <w:tcBorders>
              <w:top w:val="single" w:sz="3" w:space="0" w:color="000000"/>
              <w:left w:val="single" w:sz="3" w:space="0" w:color="000000"/>
              <w:bottom w:val="single" w:sz="3" w:space="0" w:color="000000"/>
              <w:right w:val="single" w:sz="3" w:space="0" w:color="000000"/>
            </w:tcBorders>
          </w:tcPr>
          <w:p w14:paraId="5707E304" w14:textId="77777777" w:rsidR="008B3150" w:rsidRDefault="00000000">
            <w:pPr>
              <w:spacing w:after="0" w:line="259" w:lineRule="auto"/>
              <w:ind w:left="0" w:right="212" w:firstLine="0"/>
            </w:pPr>
            <w:r>
              <w:rPr>
                <w:sz w:val="20"/>
              </w:rPr>
              <w:t xml:space="preserve">Los temas asociados al tema principal se definen con claridad.  </w:t>
            </w:r>
          </w:p>
        </w:tc>
        <w:tc>
          <w:tcPr>
            <w:tcW w:w="1808" w:type="dxa"/>
            <w:tcBorders>
              <w:top w:val="single" w:sz="3" w:space="0" w:color="000000"/>
              <w:left w:val="single" w:sz="3" w:space="0" w:color="000000"/>
              <w:bottom w:val="single" w:sz="3" w:space="0" w:color="000000"/>
              <w:right w:val="single" w:sz="3" w:space="0" w:color="000000"/>
            </w:tcBorders>
            <w:vAlign w:val="center"/>
          </w:tcPr>
          <w:p w14:paraId="649CE1C0" w14:textId="77777777" w:rsidR="008B3150" w:rsidRDefault="00000000">
            <w:pPr>
              <w:spacing w:after="0" w:line="259" w:lineRule="auto"/>
              <w:ind w:left="0" w:firstLine="0"/>
              <w:jc w:val="left"/>
            </w:pPr>
            <w:r>
              <w:rPr>
                <w:sz w:val="20"/>
              </w:rPr>
              <w:t xml:space="preserve"> </w:t>
            </w:r>
          </w:p>
        </w:tc>
        <w:tc>
          <w:tcPr>
            <w:tcW w:w="1809" w:type="dxa"/>
            <w:tcBorders>
              <w:top w:val="single" w:sz="3" w:space="0" w:color="000000"/>
              <w:left w:val="single" w:sz="3" w:space="0" w:color="000000"/>
              <w:bottom w:val="single" w:sz="3" w:space="0" w:color="000000"/>
              <w:right w:val="single" w:sz="3" w:space="0" w:color="000000"/>
            </w:tcBorders>
            <w:vAlign w:val="center"/>
          </w:tcPr>
          <w:p w14:paraId="718D5FA9" w14:textId="77777777" w:rsidR="008B3150" w:rsidRDefault="00000000">
            <w:pPr>
              <w:spacing w:after="0" w:line="259" w:lineRule="auto"/>
              <w:ind w:left="0" w:firstLine="0"/>
              <w:jc w:val="left"/>
            </w:pPr>
            <w:r>
              <w:rPr>
                <w:sz w:val="20"/>
              </w:rPr>
              <w:t xml:space="preserve"> </w:t>
            </w:r>
          </w:p>
        </w:tc>
        <w:tc>
          <w:tcPr>
            <w:tcW w:w="1948" w:type="dxa"/>
            <w:tcBorders>
              <w:top w:val="single" w:sz="3" w:space="0" w:color="000000"/>
              <w:left w:val="single" w:sz="3" w:space="0" w:color="000000"/>
              <w:bottom w:val="single" w:sz="3" w:space="0" w:color="000000"/>
              <w:right w:val="single" w:sz="3" w:space="0" w:color="000000"/>
            </w:tcBorders>
            <w:vAlign w:val="center"/>
          </w:tcPr>
          <w:p w14:paraId="579BB939" w14:textId="77777777" w:rsidR="008B3150" w:rsidRDefault="00000000">
            <w:pPr>
              <w:spacing w:after="0" w:line="259" w:lineRule="auto"/>
              <w:ind w:left="0" w:firstLine="0"/>
              <w:jc w:val="left"/>
            </w:pPr>
            <w:r>
              <w:rPr>
                <w:sz w:val="20"/>
              </w:rPr>
              <w:t xml:space="preserve"> </w:t>
            </w:r>
          </w:p>
        </w:tc>
        <w:tc>
          <w:tcPr>
            <w:tcW w:w="2045" w:type="dxa"/>
            <w:tcBorders>
              <w:top w:val="single" w:sz="3" w:space="0" w:color="000000"/>
              <w:left w:val="single" w:sz="3" w:space="0" w:color="000000"/>
              <w:bottom w:val="single" w:sz="3" w:space="0" w:color="000000"/>
              <w:right w:val="single" w:sz="3" w:space="0" w:color="000000"/>
            </w:tcBorders>
            <w:vAlign w:val="center"/>
          </w:tcPr>
          <w:p w14:paraId="0C1DB007" w14:textId="77777777" w:rsidR="008B3150" w:rsidRDefault="00000000">
            <w:pPr>
              <w:spacing w:after="0" w:line="259" w:lineRule="auto"/>
              <w:ind w:left="0" w:firstLine="0"/>
              <w:jc w:val="left"/>
            </w:pPr>
            <w:r>
              <w:rPr>
                <w:sz w:val="20"/>
              </w:rPr>
              <w:t xml:space="preserve"> </w:t>
            </w:r>
          </w:p>
        </w:tc>
      </w:tr>
      <w:tr w:rsidR="008B3150" w14:paraId="231E9ED3" w14:textId="77777777">
        <w:trPr>
          <w:trHeight w:val="1620"/>
        </w:trPr>
        <w:tc>
          <w:tcPr>
            <w:tcW w:w="2625" w:type="dxa"/>
            <w:tcBorders>
              <w:top w:val="single" w:sz="3" w:space="0" w:color="000000"/>
              <w:left w:val="single" w:sz="3" w:space="0" w:color="000000"/>
              <w:bottom w:val="single" w:sz="3" w:space="0" w:color="000000"/>
              <w:right w:val="single" w:sz="3" w:space="0" w:color="000000"/>
            </w:tcBorders>
          </w:tcPr>
          <w:p w14:paraId="39668EFF" w14:textId="77777777" w:rsidR="008B3150" w:rsidRDefault="00000000">
            <w:pPr>
              <w:spacing w:after="0" w:line="259" w:lineRule="auto"/>
              <w:ind w:left="0" w:firstLine="0"/>
              <w:jc w:val="left"/>
            </w:pPr>
            <w:r>
              <w:rPr>
                <w:sz w:val="20"/>
              </w:rPr>
              <w:t xml:space="preserve">Existen líneas conectoras que enlazan los diferentes términos que se desprenden del tema principal, donde se denota una secuencia lógica de los términos.  </w:t>
            </w:r>
          </w:p>
        </w:tc>
        <w:tc>
          <w:tcPr>
            <w:tcW w:w="1808" w:type="dxa"/>
            <w:tcBorders>
              <w:top w:val="single" w:sz="3" w:space="0" w:color="000000"/>
              <w:left w:val="single" w:sz="3" w:space="0" w:color="000000"/>
              <w:bottom w:val="single" w:sz="3" w:space="0" w:color="000000"/>
              <w:right w:val="single" w:sz="3" w:space="0" w:color="000000"/>
            </w:tcBorders>
            <w:vAlign w:val="center"/>
          </w:tcPr>
          <w:p w14:paraId="2E88982A" w14:textId="77777777" w:rsidR="008B3150" w:rsidRDefault="00000000">
            <w:pPr>
              <w:spacing w:after="0" w:line="259" w:lineRule="auto"/>
              <w:ind w:left="0" w:firstLine="0"/>
              <w:jc w:val="left"/>
            </w:pPr>
            <w:r>
              <w:rPr>
                <w:sz w:val="20"/>
              </w:rPr>
              <w:t xml:space="preserve"> </w:t>
            </w:r>
          </w:p>
        </w:tc>
        <w:tc>
          <w:tcPr>
            <w:tcW w:w="1809" w:type="dxa"/>
            <w:tcBorders>
              <w:top w:val="single" w:sz="3" w:space="0" w:color="000000"/>
              <w:left w:val="single" w:sz="3" w:space="0" w:color="000000"/>
              <w:bottom w:val="single" w:sz="3" w:space="0" w:color="000000"/>
              <w:right w:val="single" w:sz="3" w:space="0" w:color="000000"/>
            </w:tcBorders>
            <w:vAlign w:val="center"/>
          </w:tcPr>
          <w:p w14:paraId="494260B1" w14:textId="77777777" w:rsidR="008B3150" w:rsidRDefault="00000000">
            <w:pPr>
              <w:spacing w:after="0" w:line="259" w:lineRule="auto"/>
              <w:ind w:left="0" w:firstLine="0"/>
              <w:jc w:val="left"/>
            </w:pPr>
            <w:r>
              <w:rPr>
                <w:sz w:val="20"/>
              </w:rPr>
              <w:t xml:space="preserve"> </w:t>
            </w:r>
          </w:p>
        </w:tc>
        <w:tc>
          <w:tcPr>
            <w:tcW w:w="1948" w:type="dxa"/>
            <w:tcBorders>
              <w:top w:val="single" w:sz="3" w:space="0" w:color="000000"/>
              <w:left w:val="single" w:sz="3" w:space="0" w:color="000000"/>
              <w:bottom w:val="single" w:sz="3" w:space="0" w:color="000000"/>
              <w:right w:val="single" w:sz="3" w:space="0" w:color="000000"/>
            </w:tcBorders>
            <w:vAlign w:val="center"/>
          </w:tcPr>
          <w:p w14:paraId="1284538D" w14:textId="77777777" w:rsidR="008B3150" w:rsidRDefault="00000000">
            <w:pPr>
              <w:spacing w:after="0" w:line="259" w:lineRule="auto"/>
              <w:ind w:left="0" w:firstLine="0"/>
              <w:jc w:val="left"/>
            </w:pPr>
            <w:r>
              <w:rPr>
                <w:sz w:val="20"/>
              </w:rPr>
              <w:t xml:space="preserve"> </w:t>
            </w:r>
          </w:p>
        </w:tc>
        <w:tc>
          <w:tcPr>
            <w:tcW w:w="2045" w:type="dxa"/>
            <w:tcBorders>
              <w:top w:val="single" w:sz="3" w:space="0" w:color="000000"/>
              <w:left w:val="single" w:sz="3" w:space="0" w:color="000000"/>
              <w:bottom w:val="single" w:sz="3" w:space="0" w:color="000000"/>
              <w:right w:val="single" w:sz="3" w:space="0" w:color="000000"/>
            </w:tcBorders>
            <w:vAlign w:val="center"/>
          </w:tcPr>
          <w:p w14:paraId="7985F540" w14:textId="77777777" w:rsidR="008B3150" w:rsidRDefault="00000000">
            <w:pPr>
              <w:spacing w:after="0" w:line="259" w:lineRule="auto"/>
              <w:ind w:left="0" w:firstLine="0"/>
              <w:jc w:val="left"/>
            </w:pPr>
            <w:r>
              <w:rPr>
                <w:sz w:val="20"/>
              </w:rPr>
              <w:t xml:space="preserve"> </w:t>
            </w:r>
          </w:p>
        </w:tc>
      </w:tr>
      <w:tr w:rsidR="008B3150" w14:paraId="77D5F8C6" w14:textId="77777777">
        <w:trPr>
          <w:trHeight w:val="1392"/>
        </w:trPr>
        <w:tc>
          <w:tcPr>
            <w:tcW w:w="2625" w:type="dxa"/>
            <w:tcBorders>
              <w:top w:val="single" w:sz="3" w:space="0" w:color="000000"/>
              <w:left w:val="single" w:sz="3" w:space="0" w:color="000000"/>
              <w:bottom w:val="single" w:sz="3" w:space="0" w:color="000000"/>
              <w:right w:val="single" w:sz="3" w:space="0" w:color="000000"/>
            </w:tcBorders>
          </w:tcPr>
          <w:p w14:paraId="68BFC0D1" w14:textId="77777777" w:rsidR="008B3150" w:rsidRDefault="00000000">
            <w:pPr>
              <w:spacing w:after="0" w:line="259" w:lineRule="auto"/>
              <w:ind w:left="0" w:firstLine="0"/>
              <w:jc w:val="left"/>
            </w:pPr>
            <w:r>
              <w:rPr>
                <w:sz w:val="20"/>
              </w:rPr>
              <w:t xml:space="preserve">Usa palabras de enlace en todo el mapa conceptual que son de apoyo a las líneas conectoras y la compresión de todo el mapa que se elabora.  </w:t>
            </w:r>
          </w:p>
        </w:tc>
        <w:tc>
          <w:tcPr>
            <w:tcW w:w="1808" w:type="dxa"/>
            <w:tcBorders>
              <w:top w:val="single" w:sz="3" w:space="0" w:color="000000"/>
              <w:left w:val="single" w:sz="3" w:space="0" w:color="000000"/>
              <w:bottom w:val="single" w:sz="3" w:space="0" w:color="000000"/>
              <w:right w:val="single" w:sz="3" w:space="0" w:color="000000"/>
            </w:tcBorders>
            <w:vAlign w:val="center"/>
          </w:tcPr>
          <w:p w14:paraId="1F550CA9" w14:textId="77777777" w:rsidR="008B3150" w:rsidRDefault="00000000">
            <w:pPr>
              <w:spacing w:after="0" w:line="259" w:lineRule="auto"/>
              <w:ind w:left="0" w:firstLine="0"/>
              <w:jc w:val="left"/>
            </w:pPr>
            <w:r>
              <w:rPr>
                <w:sz w:val="20"/>
              </w:rPr>
              <w:t xml:space="preserve"> </w:t>
            </w:r>
          </w:p>
        </w:tc>
        <w:tc>
          <w:tcPr>
            <w:tcW w:w="1809" w:type="dxa"/>
            <w:tcBorders>
              <w:top w:val="single" w:sz="3" w:space="0" w:color="000000"/>
              <w:left w:val="single" w:sz="3" w:space="0" w:color="000000"/>
              <w:bottom w:val="single" w:sz="3" w:space="0" w:color="000000"/>
              <w:right w:val="single" w:sz="3" w:space="0" w:color="000000"/>
            </w:tcBorders>
            <w:vAlign w:val="center"/>
          </w:tcPr>
          <w:p w14:paraId="1CD3771A" w14:textId="77777777" w:rsidR="008B3150" w:rsidRDefault="00000000">
            <w:pPr>
              <w:spacing w:after="0" w:line="259" w:lineRule="auto"/>
              <w:ind w:left="0" w:firstLine="0"/>
              <w:jc w:val="left"/>
            </w:pPr>
            <w:r>
              <w:rPr>
                <w:sz w:val="20"/>
              </w:rPr>
              <w:t xml:space="preserve"> </w:t>
            </w:r>
          </w:p>
        </w:tc>
        <w:tc>
          <w:tcPr>
            <w:tcW w:w="1948" w:type="dxa"/>
            <w:tcBorders>
              <w:top w:val="single" w:sz="3" w:space="0" w:color="000000"/>
              <w:left w:val="single" w:sz="3" w:space="0" w:color="000000"/>
              <w:bottom w:val="single" w:sz="3" w:space="0" w:color="000000"/>
              <w:right w:val="single" w:sz="3" w:space="0" w:color="000000"/>
            </w:tcBorders>
            <w:vAlign w:val="center"/>
          </w:tcPr>
          <w:p w14:paraId="778CF3C3" w14:textId="77777777" w:rsidR="008B3150" w:rsidRDefault="00000000">
            <w:pPr>
              <w:spacing w:after="0" w:line="259" w:lineRule="auto"/>
              <w:ind w:left="0" w:firstLine="0"/>
              <w:jc w:val="left"/>
            </w:pPr>
            <w:r>
              <w:rPr>
                <w:sz w:val="20"/>
              </w:rPr>
              <w:t xml:space="preserve"> </w:t>
            </w:r>
          </w:p>
        </w:tc>
        <w:tc>
          <w:tcPr>
            <w:tcW w:w="2045" w:type="dxa"/>
            <w:tcBorders>
              <w:top w:val="single" w:sz="3" w:space="0" w:color="000000"/>
              <w:left w:val="single" w:sz="3" w:space="0" w:color="000000"/>
              <w:bottom w:val="single" w:sz="3" w:space="0" w:color="000000"/>
              <w:right w:val="single" w:sz="3" w:space="0" w:color="000000"/>
            </w:tcBorders>
            <w:vAlign w:val="center"/>
          </w:tcPr>
          <w:p w14:paraId="75707F71" w14:textId="77777777" w:rsidR="008B3150" w:rsidRDefault="00000000">
            <w:pPr>
              <w:spacing w:after="0" w:line="259" w:lineRule="auto"/>
              <w:ind w:left="0" w:firstLine="0"/>
              <w:jc w:val="left"/>
            </w:pPr>
            <w:r>
              <w:rPr>
                <w:sz w:val="20"/>
              </w:rPr>
              <w:t xml:space="preserve"> </w:t>
            </w:r>
          </w:p>
        </w:tc>
      </w:tr>
      <w:tr w:rsidR="008B3150" w14:paraId="6DCC865A" w14:textId="77777777">
        <w:trPr>
          <w:trHeight w:val="468"/>
        </w:trPr>
        <w:tc>
          <w:tcPr>
            <w:tcW w:w="2625" w:type="dxa"/>
            <w:tcBorders>
              <w:top w:val="single" w:sz="3" w:space="0" w:color="000000"/>
              <w:left w:val="single" w:sz="3" w:space="0" w:color="000000"/>
              <w:bottom w:val="single" w:sz="3" w:space="0" w:color="000000"/>
              <w:right w:val="single" w:sz="3" w:space="0" w:color="000000"/>
            </w:tcBorders>
          </w:tcPr>
          <w:p w14:paraId="66B5C554" w14:textId="77777777" w:rsidR="008B3150" w:rsidRDefault="00000000">
            <w:pPr>
              <w:spacing w:after="0" w:line="259" w:lineRule="auto"/>
              <w:ind w:left="0" w:firstLine="0"/>
              <w:jc w:val="left"/>
            </w:pPr>
            <w:r>
              <w:rPr>
                <w:sz w:val="20"/>
              </w:rPr>
              <w:t xml:space="preserve">Incluye las referencias en formato de APA vigente.  </w:t>
            </w:r>
          </w:p>
        </w:tc>
        <w:tc>
          <w:tcPr>
            <w:tcW w:w="1808" w:type="dxa"/>
            <w:tcBorders>
              <w:top w:val="single" w:sz="3" w:space="0" w:color="000000"/>
              <w:left w:val="single" w:sz="3" w:space="0" w:color="000000"/>
              <w:bottom w:val="single" w:sz="3" w:space="0" w:color="000000"/>
              <w:right w:val="single" w:sz="3" w:space="0" w:color="000000"/>
            </w:tcBorders>
            <w:vAlign w:val="center"/>
          </w:tcPr>
          <w:p w14:paraId="66601C07" w14:textId="77777777" w:rsidR="008B3150" w:rsidRDefault="00000000">
            <w:pPr>
              <w:spacing w:after="0" w:line="259" w:lineRule="auto"/>
              <w:ind w:left="0" w:firstLine="0"/>
              <w:jc w:val="left"/>
            </w:pPr>
            <w:r>
              <w:rPr>
                <w:sz w:val="20"/>
              </w:rPr>
              <w:t xml:space="preserve"> </w:t>
            </w:r>
          </w:p>
        </w:tc>
        <w:tc>
          <w:tcPr>
            <w:tcW w:w="1809" w:type="dxa"/>
            <w:tcBorders>
              <w:top w:val="single" w:sz="3" w:space="0" w:color="000000"/>
              <w:left w:val="single" w:sz="3" w:space="0" w:color="000000"/>
              <w:bottom w:val="single" w:sz="3" w:space="0" w:color="000000"/>
              <w:right w:val="single" w:sz="3" w:space="0" w:color="000000"/>
            </w:tcBorders>
            <w:vAlign w:val="center"/>
          </w:tcPr>
          <w:p w14:paraId="102023B2" w14:textId="77777777" w:rsidR="008B3150" w:rsidRDefault="00000000">
            <w:pPr>
              <w:spacing w:after="0" w:line="259" w:lineRule="auto"/>
              <w:ind w:left="0" w:firstLine="0"/>
              <w:jc w:val="left"/>
            </w:pPr>
            <w:r>
              <w:rPr>
                <w:sz w:val="20"/>
              </w:rPr>
              <w:t xml:space="preserve"> </w:t>
            </w:r>
          </w:p>
        </w:tc>
        <w:tc>
          <w:tcPr>
            <w:tcW w:w="1948" w:type="dxa"/>
            <w:tcBorders>
              <w:top w:val="single" w:sz="3" w:space="0" w:color="000000"/>
              <w:left w:val="single" w:sz="3" w:space="0" w:color="000000"/>
              <w:bottom w:val="single" w:sz="3" w:space="0" w:color="000000"/>
              <w:right w:val="single" w:sz="3" w:space="0" w:color="000000"/>
            </w:tcBorders>
            <w:vAlign w:val="center"/>
          </w:tcPr>
          <w:p w14:paraId="3C060D66" w14:textId="77777777" w:rsidR="008B3150" w:rsidRDefault="00000000">
            <w:pPr>
              <w:spacing w:after="0" w:line="259" w:lineRule="auto"/>
              <w:ind w:left="0" w:firstLine="0"/>
              <w:jc w:val="left"/>
            </w:pPr>
            <w:r>
              <w:rPr>
                <w:sz w:val="20"/>
              </w:rPr>
              <w:t xml:space="preserve"> </w:t>
            </w:r>
          </w:p>
        </w:tc>
        <w:tc>
          <w:tcPr>
            <w:tcW w:w="2045" w:type="dxa"/>
            <w:tcBorders>
              <w:top w:val="single" w:sz="3" w:space="0" w:color="000000"/>
              <w:left w:val="single" w:sz="3" w:space="0" w:color="000000"/>
              <w:bottom w:val="single" w:sz="3" w:space="0" w:color="000000"/>
              <w:right w:val="single" w:sz="3" w:space="0" w:color="000000"/>
            </w:tcBorders>
            <w:vAlign w:val="center"/>
          </w:tcPr>
          <w:p w14:paraId="4F3CE290" w14:textId="77777777" w:rsidR="008B3150" w:rsidRDefault="00000000">
            <w:pPr>
              <w:spacing w:after="0" w:line="259" w:lineRule="auto"/>
              <w:ind w:left="0" w:firstLine="0"/>
              <w:jc w:val="left"/>
            </w:pPr>
            <w:r>
              <w:rPr>
                <w:sz w:val="20"/>
              </w:rPr>
              <w:t xml:space="preserve"> </w:t>
            </w:r>
          </w:p>
        </w:tc>
      </w:tr>
      <w:tr w:rsidR="008B3150" w14:paraId="59BD1759" w14:textId="77777777">
        <w:trPr>
          <w:trHeight w:val="1161"/>
        </w:trPr>
        <w:tc>
          <w:tcPr>
            <w:tcW w:w="2625" w:type="dxa"/>
            <w:tcBorders>
              <w:top w:val="single" w:sz="3" w:space="0" w:color="000000"/>
              <w:left w:val="single" w:sz="3" w:space="0" w:color="000000"/>
              <w:bottom w:val="single" w:sz="3" w:space="0" w:color="000000"/>
              <w:right w:val="single" w:sz="3" w:space="0" w:color="000000"/>
            </w:tcBorders>
          </w:tcPr>
          <w:p w14:paraId="5A4B14F1" w14:textId="77777777" w:rsidR="008B3150" w:rsidRDefault="00000000">
            <w:pPr>
              <w:spacing w:after="0" w:line="259" w:lineRule="auto"/>
              <w:ind w:left="0" w:firstLine="0"/>
              <w:jc w:val="left"/>
            </w:pPr>
            <w:r>
              <w:rPr>
                <w:sz w:val="20"/>
              </w:rPr>
              <w:t xml:space="preserve">Se demuestra el uso correcto de ortografía y redacción como factor de comunicación escrita asertiva.  </w:t>
            </w:r>
          </w:p>
        </w:tc>
        <w:tc>
          <w:tcPr>
            <w:tcW w:w="1808" w:type="dxa"/>
            <w:tcBorders>
              <w:top w:val="single" w:sz="3" w:space="0" w:color="000000"/>
              <w:left w:val="single" w:sz="3" w:space="0" w:color="000000"/>
              <w:bottom w:val="single" w:sz="3" w:space="0" w:color="000000"/>
              <w:right w:val="single" w:sz="3" w:space="0" w:color="000000"/>
            </w:tcBorders>
            <w:vAlign w:val="center"/>
          </w:tcPr>
          <w:p w14:paraId="0D6F511F" w14:textId="77777777" w:rsidR="008B3150" w:rsidRDefault="00000000">
            <w:pPr>
              <w:spacing w:after="0" w:line="259" w:lineRule="auto"/>
              <w:ind w:left="0" w:firstLine="0"/>
              <w:jc w:val="left"/>
            </w:pPr>
            <w:r>
              <w:rPr>
                <w:sz w:val="20"/>
              </w:rPr>
              <w:t xml:space="preserve"> </w:t>
            </w:r>
          </w:p>
        </w:tc>
        <w:tc>
          <w:tcPr>
            <w:tcW w:w="1809" w:type="dxa"/>
            <w:tcBorders>
              <w:top w:val="single" w:sz="3" w:space="0" w:color="000000"/>
              <w:left w:val="single" w:sz="3" w:space="0" w:color="000000"/>
              <w:bottom w:val="single" w:sz="3" w:space="0" w:color="000000"/>
              <w:right w:val="single" w:sz="3" w:space="0" w:color="000000"/>
            </w:tcBorders>
            <w:vAlign w:val="center"/>
          </w:tcPr>
          <w:p w14:paraId="0287D780" w14:textId="77777777" w:rsidR="008B3150" w:rsidRDefault="00000000">
            <w:pPr>
              <w:spacing w:after="0" w:line="259" w:lineRule="auto"/>
              <w:ind w:left="0" w:firstLine="0"/>
              <w:jc w:val="left"/>
            </w:pPr>
            <w:r>
              <w:rPr>
                <w:sz w:val="20"/>
              </w:rPr>
              <w:t xml:space="preserve"> </w:t>
            </w:r>
          </w:p>
        </w:tc>
        <w:tc>
          <w:tcPr>
            <w:tcW w:w="1948" w:type="dxa"/>
            <w:tcBorders>
              <w:top w:val="single" w:sz="3" w:space="0" w:color="000000"/>
              <w:left w:val="single" w:sz="3" w:space="0" w:color="000000"/>
              <w:bottom w:val="single" w:sz="3" w:space="0" w:color="000000"/>
              <w:right w:val="single" w:sz="3" w:space="0" w:color="000000"/>
            </w:tcBorders>
            <w:vAlign w:val="center"/>
          </w:tcPr>
          <w:p w14:paraId="3062F6AF" w14:textId="77777777" w:rsidR="008B3150" w:rsidRDefault="00000000">
            <w:pPr>
              <w:spacing w:after="0" w:line="259" w:lineRule="auto"/>
              <w:ind w:left="0" w:firstLine="0"/>
              <w:jc w:val="left"/>
            </w:pPr>
            <w:r>
              <w:rPr>
                <w:sz w:val="20"/>
              </w:rPr>
              <w:t xml:space="preserve"> </w:t>
            </w:r>
          </w:p>
        </w:tc>
        <w:tc>
          <w:tcPr>
            <w:tcW w:w="2045" w:type="dxa"/>
            <w:tcBorders>
              <w:top w:val="single" w:sz="3" w:space="0" w:color="000000"/>
              <w:left w:val="single" w:sz="3" w:space="0" w:color="000000"/>
              <w:bottom w:val="single" w:sz="3" w:space="0" w:color="000000"/>
              <w:right w:val="single" w:sz="3" w:space="0" w:color="000000"/>
            </w:tcBorders>
            <w:vAlign w:val="center"/>
          </w:tcPr>
          <w:p w14:paraId="5F9E5F5B" w14:textId="77777777" w:rsidR="008B3150" w:rsidRDefault="00000000">
            <w:pPr>
              <w:spacing w:after="0" w:line="259" w:lineRule="auto"/>
              <w:ind w:left="0" w:firstLine="0"/>
              <w:jc w:val="left"/>
            </w:pPr>
            <w:r>
              <w:rPr>
                <w:sz w:val="20"/>
              </w:rPr>
              <w:t xml:space="preserve"> </w:t>
            </w:r>
          </w:p>
        </w:tc>
      </w:tr>
      <w:tr w:rsidR="008B3150" w14:paraId="360FD60D" w14:textId="77777777">
        <w:trPr>
          <w:trHeight w:val="240"/>
        </w:trPr>
        <w:tc>
          <w:tcPr>
            <w:tcW w:w="2625" w:type="dxa"/>
            <w:tcBorders>
              <w:top w:val="single" w:sz="3" w:space="0" w:color="000000"/>
              <w:left w:val="single" w:sz="3" w:space="0" w:color="000000"/>
              <w:bottom w:val="single" w:sz="3" w:space="0" w:color="000000"/>
              <w:right w:val="single" w:sz="3" w:space="0" w:color="000000"/>
            </w:tcBorders>
          </w:tcPr>
          <w:p w14:paraId="4635A3BF" w14:textId="77777777" w:rsidR="008B3150" w:rsidRDefault="00000000">
            <w:pPr>
              <w:spacing w:after="0" w:line="259" w:lineRule="auto"/>
              <w:ind w:left="0" w:firstLine="0"/>
              <w:jc w:val="left"/>
            </w:pPr>
            <w:r>
              <w:rPr>
                <w:b/>
                <w:sz w:val="20"/>
              </w:rPr>
              <w:t>Total 14 puntos</w:t>
            </w:r>
            <w:r>
              <w:rPr>
                <w:sz w:val="20"/>
              </w:rPr>
              <w:t xml:space="preserve"> </w:t>
            </w:r>
          </w:p>
        </w:tc>
        <w:tc>
          <w:tcPr>
            <w:tcW w:w="1808" w:type="dxa"/>
            <w:tcBorders>
              <w:top w:val="single" w:sz="3" w:space="0" w:color="000000"/>
              <w:left w:val="single" w:sz="3" w:space="0" w:color="000000"/>
              <w:bottom w:val="single" w:sz="3" w:space="0" w:color="000000"/>
              <w:right w:val="single" w:sz="3" w:space="0" w:color="000000"/>
            </w:tcBorders>
          </w:tcPr>
          <w:p w14:paraId="12D7BE3E" w14:textId="77777777" w:rsidR="008B3150" w:rsidRDefault="00000000">
            <w:pPr>
              <w:spacing w:after="0" w:line="259" w:lineRule="auto"/>
              <w:ind w:left="0" w:firstLine="0"/>
              <w:jc w:val="left"/>
            </w:pPr>
            <w:r>
              <w:rPr>
                <w:sz w:val="20"/>
              </w:rPr>
              <w:t xml:space="preserve"> </w:t>
            </w:r>
          </w:p>
        </w:tc>
        <w:tc>
          <w:tcPr>
            <w:tcW w:w="1809" w:type="dxa"/>
            <w:tcBorders>
              <w:top w:val="single" w:sz="3" w:space="0" w:color="000000"/>
              <w:left w:val="single" w:sz="3" w:space="0" w:color="000000"/>
              <w:bottom w:val="single" w:sz="3" w:space="0" w:color="000000"/>
              <w:right w:val="single" w:sz="3" w:space="0" w:color="000000"/>
            </w:tcBorders>
          </w:tcPr>
          <w:p w14:paraId="79A9FA8E" w14:textId="77777777" w:rsidR="008B3150" w:rsidRDefault="00000000">
            <w:pPr>
              <w:spacing w:after="0" w:line="259" w:lineRule="auto"/>
              <w:ind w:left="0" w:firstLine="0"/>
              <w:jc w:val="left"/>
            </w:pPr>
            <w:r>
              <w:rPr>
                <w:sz w:val="20"/>
              </w:rPr>
              <w:t xml:space="preserve"> </w:t>
            </w:r>
          </w:p>
        </w:tc>
        <w:tc>
          <w:tcPr>
            <w:tcW w:w="1948" w:type="dxa"/>
            <w:tcBorders>
              <w:top w:val="single" w:sz="3" w:space="0" w:color="000000"/>
              <w:left w:val="single" w:sz="3" w:space="0" w:color="000000"/>
              <w:bottom w:val="single" w:sz="3" w:space="0" w:color="000000"/>
              <w:right w:val="single" w:sz="3" w:space="0" w:color="000000"/>
            </w:tcBorders>
          </w:tcPr>
          <w:p w14:paraId="08FE15F8" w14:textId="77777777" w:rsidR="008B3150" w:rsidRDefault="00000000">
            <w:pPr>
              <w:spacing w:after="0" w:line="259" w:lineRule="auto"/>
              <w:ind w:left="0" w:firstLine="0"/>
              <w:jc w:val="left"/>
            </w:pPr>
            <w:r>
              <w:rPr>
                <w:sz w:val="20"/>
              </w:rPr>
              <w:t xml:space="preserve"> </w:t>
            </w:r>
          </w:p>
        </w:tc>
        <w:tc>
          <w:tcPr>
            <w:tcW w:w="2045" w:type="dxa"/>
            <w:tcBorders>
              <w:top w:val="single" w:sz="3" w:space="0" w:color="000000"/>
              <w:left w:val="single" w:sz="3" w:space="0" w:color="000000"/>
              <w:bottom w:val="single" w:sz="3" w:space="0" w:color="000000"/>
              <w:right w:val="single" w:sz="3" w:space="0" w:color="000000"/>
            </w:tcBorders>
          </w:tcPr>
          <w:p w14:paraId="169D92A7" w14:textId="77777777" w:rsidR="008B3150" w:rsidRDefault="00000000">
            <w:pPr>
              <w:spacing w:after="0" w:line="259" w:lineRule="auto"/>
              <w:ind w:left="0" w:firstLine="0"/>
              <w:jc w:val="left"/>
            </w:pPr>
            <w:r>
              <w:rPr>
                <w:sz w:val="20"/>
              </w:rPr>
              <w:t xml:space="preserve"> </w:t>
            </w:r>
          </w:p>
        </w:tc>
      </w:tr>
    </w:tbl>
    <w:p w14:paraId="18939235" w14:textId="77777777" w:rsidR="008B3150" w:rsidRDefault="00000000">
      <w:pPr>
        <w:spacing w:after="0" w:line="259" w:lineRule="auto"/>
        <w:ind w:left="428" w:firstLine="0"/>
        <w:jc w:val="left"/>
      </w:pPr>
      <w:r>
        <w:t xml:space="preserve"> </w:t>
      </w:r>
    </w:p>
    <w:p w14:paraId="705CBACA" w14:textId="77777777" w:rsidR="008B3150" w:rsidRDefault="00000000">
      <w:pPr>
        <w:pStyle w:val="Ttulo1"/>
        <w:numPr>
          <w:ilvl w:val="0"/>
          <w:numId w:val="0"/>
        </w:numPr>
        <w:ind w:left="-5"/>
      </w:pPr>
      <w:r>
        <w:lastRenderedPageBreak/>
        <w:t xml:space="preserve">Foro </w:t>
      </w:r>
    </w:p>
    <w:p w14:paraId="3076D8C9" w14:textId="77777777" w:rsidR="008B3150" w:rsidRDefault="00000000">
      <w:pPr>
        <w:ind w:left="103" w:right="1117"/>
      </w:pPr>
      <w:r>
        <w:t xml:space="preserve">El foro es un espacio dedicado a tratar temas de interés derivadas de las lecturas y tiene la función de ser una herramienta de comprobación, permite desarrollar las competencias de comunicación escrita, pensamiento crítico, asociación de ideas, participación responsable, relevante, oportuna y creativa. Valor 5 % cada uno. La rúbrica para evaluar cada foro es la siguiente:  </w:t>
      </w:r>
    </w:p>
    <w:p w14:paraId="5A67652B" w14:textId="77777777" w:rsidR="008B3150" w:rsidRDefault="00000000">
      <w:pPr>
        <w:spacing w:after="0" w:line="259" w:lineRule="auto"/>
        <w:ind w:left="0" w:firstLine="0"/>
        <w:jc w:val="left"/>
      </w:pPr>
      <w:r>
        <w:t xml:space="preserve"> </w:t>
      </w:r>
    </w:p>
    <w:tbl>
      <w:tblPr>
        <w:tblStyle w:val="TableGrid"/>
        <w:tblW w:w="9499" w:type="dxa"/>
        <w:tblInd w:w="-141" w:type="dxa"/>
        <w:tblCellMar>
          <w:top w:w="6" w:type="dxa"/>
          <w:left w:w="0" w:type="dxa"/>
          <w:bottom w:w="0" w:type="dxa"/>
          <w:right w:w="27" w:type="dxa"/>
        </w:tblCellMar>
        <w:tblLook w:val="04A0" w:firstRow="1" w:lastRow="0" w:firstColumn="1" w:lastColumn="0" w:noHBand="0" w:noVBand="1"/>
      </w:tblPr>
      <w:tblGrid>
        <w:gridCol w:w="533"/>
        <w:gridCol w:w="2695"/>
        <w:gridCol w:w="1448"/>
        <w:gridCol w:w="1655"/>
        <w:gridCol w:w="1374"/>
        <w:gridCol w:w="1794"/>
      </w:tblGrid>
      <w:tr w:rsidR="008B3150" w14:paraId="5350CA32" w14:textId="77777777">
        <w:trPr>
          <w:trHeight w:val="1017"/>
        </w:trPr>
        <w:tc>
          <w:tcPr>
            <w:tcW w:w="533" w:type="dxa"/>
            <w:tcBorders>
              <w:top w:val="single" w:sz="3" w:space="0" w:color="000000"/>
              <w:left w:val="single" w:sz="3" w:space="0" w:color="000000"/>
              <w:bottom w:val="single" w:sz="3" w:space="0" w:color="000000"/>
              <w:right w:val="nil"/>
            </w:tcBorders>
            <w:shd w:val="clear" w:color="auto" w:fill="DDD9C3"/>
          </w:tcPr>
          <w:p w14:paraId="4BA10DC5" w14:textId="77777777" w:rsidR="008B3150" w:rsidRDefault="008B3150">
            <w:pPr>
              <w:spacing w:after="160" w:line="259" w:lineRule="auto"/>
              <w:ind w:left="0" w:firstLine="0"/>
              <w:jc w:val="left"/>
            </w:pPr>
          </w:p>
        </w:tc>
        <w:tc>
          <w:tcPr>
            <w:tcW w:w="2695" w:type="dxa"/>
            <w:tcBorders>
              <w:top w:val="single" w:sz="3" w:space="0" w:color="000000"/>
              <w:left w:val="nil"/>
              <w:bottom w:val="single" w:sz="3" w:space="0" w:color="000000"/>
              <w:right w:val="single" w:sz="3" w:space="0" w:color="000000"/>
            </w:tcBorders>
            <w:shd w:val="clear" w:color="auto" w:fill="DDD9C3"/>
            <w:vAlign w:val="center"/>
          </w:tcPr>
          <w:p w14:paraId="7C9A0EA9" w14:textId="77777777" w:rsidR="008B3150" w:rsidRDefault="00000000">
            <w:pPr>
              <w:spacing w:after="0" w:line="259" w:lineRule="auto"/>
              <w:ind w:left="0" w:firstLine="0"/>
              <w:jc w:val="left"/>
            </w:pPr>
            <w:r>
              <w:rPr>
                <w:b/>
              </w:rPr>
              <w:t xml:space="preserve">Criterios por evaluar </w:t>
            </w:r>
          </w:p>
        </w:tc>
        <w:tc>
          <w:tcPr>
            <w:tcW w:w="1448" w:type="dxa"/>
            <w:tcBorders>
              <w:top w:val="single" w:sz="3" w:space="0" w:color="000000"/>
              <w:left w:val="single" w:sz="3" w:space="0" w:color="000000"/>
              <w:bottom w:val="single" w:sz="3" w:space="0" w:color="000000"/>
              <w:right w:val="single" w:sz="3" w:space="0" w:color="000000"/>
            </w:tcBorders>
            <w:shd w:val="clear" w:color="auto" w:fill="DDD9C3"/>
          </w:tcPr>
          <w:p w14:paraId="3D317044" w14:textId="77777777" w:rsidR="008B3150" w:rsidRDefault="00000000">
            <w:pPr>
              <w:spacing w:after="0" w:line="239" w:lineRule="auto"/>
              <w:ind w:left="117" w:right="38" w:firstLine="0"/>
              <w:jc w:val="center"/>
            </w:pPr>
            <w:r>
              <w:rPr>
                <w:b/>
              </w:rPr>
              <w:t xml:space="preserve">Cumple con lo </w:t>
            </w:r>
          </w:p>
          <w:p w14:paraId="2CACB8BF" w14:textId="77777777" w:rsidR="008B3150" w:rsidRDefault="00000000">
            <w:pPr>
              <w:spacing w:after="0" w:line="259" w:lineRule="auto"/>
              <w:ind w:left="0" w:right="186" w:firstLine="0"/>
              <w:jc w:val="right"/>
            </w:pPr>
            <w:r>
              <w:rPr>
                <w:b/>
              </w:rPr>
              <w:t xml:space="preserve">solicitado  </w:t>
            </w:r>
          </w:p>
          <w:p w14:paraId="79383B45" w14:textId="77777777" w:rsidR="008B3150" w:rsidRDefault="00000000">
            <w:pPr>
              <w:spacing w:after="0" w:line="259" w:lineRule="auto"/>
              <w:ind w:left="19" w:firstLine="0"/>
              <w:jc w:val="center"/>
            </w:pPr>
            <w:r>
              <w:rPr>
                <w:b/>
              </w:rPr>
              <w:t xml:space="preserve">2 puntos </w:t>
            </w:r>
          </w:p>
        </w:tc>
        <w:tc>
          <w:tcPr>
            <w:tcW w:w="1655" w:type="dxa"/>
            <w:tcBorders>
              <w:top w:val="single" w:sz="3" w:space="0" w:color="000000"/>
              <w:left w:val="single" w:sz="3" w:space="0" w:color="000000"/>
              <w:bottom w:val="single" w:sz="3" w:space="0" w:color="000000"/>
              <w:right w:val="single" w:sz="3" w:space="0" w:color="000000"/>
            </w:tcBorders>
            <w:shd w:val="clear" w:color="auto" w:fill="DDD9C3"/>
          </w:tcPr>
          <w:p w14:paraId="7D46B5A2" w14:textId="77777777" w:rsidR="008B3150" w:rsidRDefault="00000000">
            <w:pPr>
              <w:spacing w:after="0" w:line="239" w:lineRule="auto"/>
              <w:ind w:left="0" w:firstLine="0"/>
              <w:jc w:val="center"/>
            </w:pPr>
            <w:r>
              <w:rPr>
                <w:b/>
              </w:rPr>
              <w:t xml:space="preserve">Cumple parcialmente  </w:t>
            </w:r>
          </w:p>
          <w:p w14:paraId="1CB2F387" w14:textId="77777777" w:rsidR="008B3150" w:rsidRDefault="00000000">
            <w:pPr>
              <w:spacing w:after="0" w:line="259" w:lineRule="auto"/>
              <w:ind w:left="22" w:firstLine="0"/>
              <w:jc w:val="center"/>
            </w:pPr>
            <w:r>
              <w:rPr>
                <w:b/>
              </w:rPr>
              <w:t xml:space="preserve">1 punto </w:t>
            </w:r>
          </w:p>
        </w:tc>
        <w:tc>
          <w:tcPr>
            <w:tcW w:w="1374" w:type="dxa"/>
            <w:tcBorders>
              <w:top w:val="single" w:sz="3" w:space="0" w:color="000000"/>
              <w:left w:val="single" w:sz="3" w:space="0" w:color="000000"/>
              <w:bottom w:val="single" w:sz="3" w:space="0" w:color="000000"/>
              <w:right w:val="single" w:sz="3" w:space="0" w:color="000000"/>
            </w:tcBorders>
            <w:shd w:val="clear" w:color="auto" w:fill="DDD9C3"/>
          </w:tcPr>
          <w:p w14:paraId="18353645" w14:textId="77777777" w:rsidR="008B3150" w:rsidRDefault="00000000">
            <w:pPr>
              <w:spacing w:after="0" w:line="259" w:lineRule="auto"/>
              <w:ind w:left="120" w:firstLine="0"/>
              <w:jc w:val="left"/>
            </w:pPr>
            <w:r>
              <w:rPr>
                <w:b/>
              </w:rPr>
              <w:t xml:space="preserve">No cumple </w:t>
            </w:r>
          </w:p>
          <w:p w14:paraId="4C6FBFB2" w14:textId="77777777" w:rsidR="008B3150" w:rsidRDefault="00000000">
            <w:pPr>
              <w:spacing w:after="0" w:line="259" w:lineRule="auto"/>
              <w:ind w:left="23" w:firstLine="0"/>
              <w:jc w:val="center"/>
            </w:pPr>
            <w:r>
              <w:rPr>
                <w:b/>
              </w:rPr>
              <w:t xml:space="preserve">lo </w:t>
            </w:r>
          </w:p>
          <w:p w14:paraId="7619E634" w14:textId="77777777" w:rsidR="008B3150" w:rsidRDefault="00000000">
            <w:pPr>
              <w:spacing w:after="0" w:line="259" w:lineRule="auto"/>
              <w:ind w:left="172" w:firstLine="0"/>
              <w:jc w:val="left"/>
            </w:pPr>
            <w:r>
              <w:rPr>
                <w:b/>
              </w:rPr>
              <w:t xml:space="preserve">solicitado </w:t>
            </w:r>
          </w:p>
          <w:p w14:paraId="5AA15139" w14:textId="77777777" w:rsidR="008B3150" w:rsidRDefault="00000000">
            <w:pPr>
              <w:spacing w:after="0" w:line="259" w:lineRule="auto"/>
              <w:ind w:left="25" w:firstLine="0"/>
              <w:jc w:val="center"/>
            </w:pPr>
            <w:r>
              <w:rPr>
                <w:b/>
              </w:rPr>
              <w:t xml:space="preserve">0 puntos </w:t>
            </w:r>
          </w:p>
        </w:tc>
        <w:tc>
          <w:tcPr>
            <w:tcW w:w="1793" w:type="dxa"/>
            <w:tcBorders>
              <w:top w:val="single" w:sz="3" w:space="0" w:color="000000"/>
              <w:left w:val="single" w:sz="3" w:space="0" w:color="000000"/>
              <w:bottom w:val="single" w:sz="3" w:space="0" w:color="000000"/>
              <w:right w:val="single" w:sz="3" w:space="0" w:color="000000"/>
            </w:tcBorders>
            <w:shd w:val="clear" w:color="auto" w:fill="DDD9C3"/>
          </w:tcPr>
          <w:p w14:paraId="79B5ECF7" w14:textId="77777777" w:rsidR="008B3150" w:rsidRDefault="00000000">
            <w:pPr>
              <w:spacing w:after="0" w:line="259" w:lineRule="auto"/>
              <w:ind w:left="17" w:firstLine="0"/>
              <w:jc w:val="center"/>
            </w:pPr>
            <w:r>
              <w:rPr>
                <w:b/>
              </w:rPr>
              <w:t xml:space="preserve">Observaciones al estudiante </w:t>
            </w:r>
          </w:p>
        </w:tc>
      </w:tr>
      <w:tr w:rsidR="008B3150" w14:paraId="2A931C1D" w14:textId="77777777">
        <w:trPr>
          <w:trHeight w:val="518"/>
        </w:trPr>
        <w:tc>
          <w:tcPr>
            <w:tcW w:w="533" w:type="dxa"/>
            <w:tcBorders>
              <w:top w:val="single" w:sz="3" w:space="0" w:color="000000"/>
              <w:left w:val="single" w:sz="3" w:space="0" w:color="000000"/>
              <w:bottom w:val="single" w:sz="3" w:space="0" w:color="000000"/>
              <w:right w:val="nil"/>
            </w:tcBorders>
          </w:tcPr>
          <w:p w14:paraId="5D69D3C7" w14:textId="77777777" w:rsidR="008B3150" w:rsidRDefault="00000000">
            <w:pPr>
              <w:spacing w:after="0" w:line="259" w:lineRule="auto"/>
              <w:ind w:left="26" w:firstLine="0"/>
              <w:jc w:val="center"/>
            </w:pPr>
            <w:r>
              <w:t xml:space="preserve">1 </w:t>
            </w:r>
          </w:p>
        </w:tc>
        <w:tc>
          <w:tcPr>
            <w:tcW w:w="2695" w:type="dxa"/>
            <w:tcBorders>
              <w:top w:val="single" w:sz="3" w:space="0" w:color="000000"/>
              <w:left w:val="nil"/>
              <w:bottom w:val="single" w:sz="3" w:space="0" w:color="000000"/>
              <w:right w:val="single" w:sz="3" w:space="0" w:color="000000"/>
            </w:tcBorders>
          </w:tcPr>
          <w:p w14:paraId="3FEE5D8C" w14:textId="77777777" w:rsidR="008B3150" w:rsidRDefault="00000000">
            <w:pPr>
              <w:spacing w:after="0" w:line="259" w:lineRule="auto"/>
              <w:ind w:left="32" w:firstLine="0"/>
              <w:jc w:val="left"/>
            </w:pPr>
            <w:r>
              <w:t xml:space="preserve">Evidencia pensamiento </w:t>
            </w:r>
          </w:p>
          <w:p w14:paraId="36879F0C" w14:textId="77777777" w:rsidR="008B3150" w:rsidRDefault="00000000">
            <w:pPr>
              <w:spacing w:after="0" w:line="259" w:lineRule="auto"/>
              <w:ind w:left="32" w:firstLine="0"/>
              <w:jc w:val="left"/>
            </w:pPr>
            <w:r>
              <w:t xml:space="preserve">crítico </w:t>
            </w:r>
          </w:p>
        </w:tc>
        <w:tc>
          <w:tcPr>
            <w:tcW w:w="1448" w:type="dxa"/>
            <w:tcBorders>
              <w:top w:val="single" w:sz="3" w:space="0" w:color="000000"/>
              <w:left w:val="single" w:sz="3" w:space="0" w:color="000000"/>
              <w:bottom w:val="single" w:sz="3" w:space="0" w:color="000000"/>
              <w:right w:val="single" w:sz="3" w:space="0" w:color="000000"/>
            </w:tcBorders>
          </w:tcPr>
          <w:p w14:paraId="0BED6B60" w14:textId="77777777" w:rsidR="008B3150" w:rsidRDefault="00000000">
            <w:pPr>
              <w:spacing w:after="0" w:line="259" w:lineRule="auto"/>
              <w:ind w:left="106" w:firstLine="0"/>
              <w:jc w:val="left"/>
            </w:pPr>
            <w:r>
              <w:t xml:space="preserve"> </w:t>
            </w:r>
          </w:p>
        </w:tc>
        <w:tc>
          <w:tcPr>
            <w:tcW w:w="1655" w:type="dxa"/>
            <w:tcBorders>
              <w:top w:val="single" w:sz="3" w:space="0" w:color="000000"/>
              <w:left w:val="single" w:sz="3" w:space="0" w:color="000000"/>
              <w:bottom w:val="single" w:sz="3" w:space="0" w:color="000000"/>
              <w:right w:val="single" w:sz="3" w:space="0" w:color="000000"/>
            </w:tcBorders>
          </w:tcPr>
          <w:p w14:paraId="2E3CF773" w14:textId="77777777" w:rsidR="008B3150" w:rsidRDefault="00000000">
            <w:pPr>
              <w:spacing w:after="0" w:line="259" w:lineRule="auto"/>
              <w:ind w:left="106" w:firstLine="0"/>
              <w:jc w:val="left"/>
            </w:pPr>
            <w:r>
              <w:t xml:space="preserve"> </w:t>
            </w:r>
          </w:p>
        </w:tc>
        <w:tc>
          <w:tcPr>
            <w:tcW w:w="1374" w:type="dxa"/>
            <w:tcBorders>
              <w:top w:val="single" w:sz="3" w:space="0" w:color="000000"/>
              <w:left w:val="single" w:sz="3" w:space="0" w:color="000000"/>
              <w:bottom w:val="single" w:sz="3" w:space="0" w:color="000000"/>
              <w:right w:val="single" w:sz="3" w:space="0" w:color="000000"/>
            </w:tcBorders>
          </w:tcPr>
          <w:p w14:paraId="73EDCBBE" w14:textId="77777777" w:rsidR="008B3150" w:rsidRDefault="00000000">
            <w:pPr>
              <w:spacing w:after="0" w:line="259" w:lineRule="auto"/>
              <w:ind w:left="108" w:firstLine="0"/>
              <w:jc w:val="left"/>
            </w:pPr>
            <w:r>
              <w:t xml:space="preserve"> </w:t>
            </w:r>
          </w:p>
        </w:tc>
        <w:tc>
          <w:tcPr>
            <w:tcW w:w="1793" w:type="dxa"/>
            <w:tcBorders>
              <w:top w:val="single" w:sz="3" w:space="0" w:color="000000"/>
              <w:left w:val="single" w:sz="3" w:space="0" w:color="000000"/>
              <w:bottom w:val="single" w:sz="3" w:space="0" w:color="000000"/>
              <w:right w:val="single" w:sz="3" w:space="0" w:color="000000"/>
            </w:tcBorders>
          </w:tcPr>
          <w:p w14:paraId="04AE377B" w14:textId="77777777" w:rsidR="008B3150" w:rsidRDefault="00000000">
            <w:pPr>
              <w:spacing w:after="0" w:line="259" w:lineRule="auto"/>
              <w:ind w:left="110" w:firstLine="0"/>
              <w:jc w:val="left"/>
            </w:pPr>
            <w:r>
              <w:t xml:space="preserve"> </w:t>
            </w:r>
          </w:p>
        </w:tc>
      </w:tr>
      <w:tr w:rsidR="008B3150" w14:paraId="1A57220B" w14:textId="77777777">
        <w:trPr>
          <w:trHeight w:val="768"/>
        </w:trPr>
        <w:tc>
          <w:tcPr>
            <w:tcW w:w="533" w:type="dxa"/>
            <w:tcBorders>
              <w:top w:val="single" w:sz="3" w:space="0" w:color="000000"/>
              <w:left w:val="single" w:sz="3" w:space="0" w:color="000000"/>
              <w:bottom w:val="single" w:sz="3" w:space="0" w:color="000000"/>
              <w:right w:val="nil"/>
            </w:tcBorders>
          </w:tcPr>
          <w:p w14:paraId="68AA4160" w14:textId="77777777" w:rsidR="008B3150" w:rsidRDefault="00000000">
            <w:pPr>
              <w:spacing w:after="0" w:line="259" w:lineRule="auto"/>
              <w:ind w:left="26" w:firstLine="0"/>
              <w:jc w:val="center"/>
            </w:pPr>
            <w:r>
              <w:t xml:space="preserve">2 </w:t>
            </w:r>
          </w:p>
        </w:tc>
        <w:tc>
          <w:tcPr>
            <w:tcW w:w="2695" w:type="dxa"/>
            <w:tcBorders>
              <w:top w:val="single" w:sz="3" w:space="0" w:color="000000"/>
              <w:left w:val="nil"/>
              <w:bottom w:val="single" w:sz="3" w:space="0" w:color="000000"/>
              <w:right w:val="single" w:sz="3" w:space="0" w:color="000000"/>
            </w:tcBorders>
          </w:tcPr>
          <w:p w14:paraId="669AEC98" w14:textId="77777777" w:rsidR="008B3150" w:rsidRDefault="00000000">
            <w:pPr>
              <w:spacing w:after="0" w:line="259" w:lineRule="auto"/>
              <w:ind w:left="32" w:firstLine="0"/>
              <w:jc w:val="left"/>
            </w:pPr>
            <w:r>
              <w:t xml:space="preserve">Conecta sus </w:t>
            </w:r>
          </w:p>
          <w:p w14:paraId="6073728F" w14:textId="77777777" w:rsidR="008B3150" w:rsidRDefault="00000000">
            <w:pPr>
              <w:spacing w:after="0" w:line="259" w:lineRule="auto"/>
              <w:ind w:left="32" w:firstLine="0"/>
            </w:pPr>
            <w:r>
              <w:t xml:space="preserve">conocimientos previos en el desarrollo del tema </w:t>
            </w:r>
          </w:p>
        </w:tc>
        <w:tc>
          <w:tcPr>
            <w:tcW w:w="1448" w:type="dxa"/>
            <w:tcBorders>
              <w:top w:val="single" w:sz="3" w:space="0" w:color="000000"/>
              <w:left w:val="single" w:sz="3" w:space="0" w:color="000000"/>
              <w:bottom w:val="single" w:sz="3" w:space="0" w:color="000000"/>
              <w:right w:val="single" w:sz="3" w:space="0" w:color="000000"/>
            </w:tcBorders>
          </w:tcPr>
          <w:p w14:paraId="47FED501" w14:textId="77777777" w:rsidR="008B3150" w:rsidRDefault="00000000">
            <w:pPr>
              <w:spacing w:after="0" w:line="259" w:lineRule="auto"/>
              <w:ind w:left="106" w:firstLine="0"/>
              <w:jc w:val="left"/>
            </w:pPr>
            <w:r>
              <w:t xml:space="preserve"> </w:t>
            </w:r>
          </w:p>
        </w:tc>
        <w:tc>
          <w:tcPr>
            <w:tcW w:w="1655" w:type="dxa"/>
            <w:tcBorders>
              <w:top w:val="single" w:sz="3" w:space="0" w:color="000000"/>
              <w:left w:val="single" w:sz="3" w:space="0" w:color="000000"/>
              <w:bottom w:val="single" w:sz="3" w:space="0" w:color="000000"/>
              <w:right w:val="single" w:sz="3" w:space="0" w:color="000000"/>
            </w:tcBorders>
          </w:tcPr>
          <w:p w14:paraId="163E6746" w14:textId="77777777" w:rsidR="008B3150" w:rsidRDefault="00000000">
            <w:pPr>
              <w:spacing w:after="0" w:line="259" w:lineRule="auto"/>
              <w:ind w:left="106" w:firstLine="0"/>
              <w:jc w:val="left"/>
            </w:pPr>
            <w:r>
              <w:t xml:space="preserve"> </w:t>
            </w:r>
          </w:p>
        </w:tc>
        <w:tc>
          <w:tcPr>
            <w:tcW w:w="1374" w:type="dxa"/>
            <w:tcBorders>
              <w:top w:val="single" w:sz="3" w:space="0" w:color="000000"/>
              <w:left w:val="single" w:sz="3" w:space="0" w:color="000000"/>
              <w:bottom w:val="single" w:sz="3" w:space="0" w:color="000000"/>
              <w:right w:val="single" w:sz="3" w:space="0" w:color="000000"/>
            </w:tcBorders>
          </w:tcPr>
          <w:p w14:paraId="730CAF16" w14:textId="77777777" w:rsidR="008B3150" w:rsidRDefault="00000000">
            <w:pPr>
              <w:spacing w:after="0" w:line="259" w:lineRule="auto"/>
              <w:ind w:left="108" w:firstLine="0"/>
              <w:jc w:val="left"/>
            </w:pPr>
            <w:r>
              <w:t xml:space="preserve"> </w:t>
            </w:r>
          </w:p>
        </w:tc>
        <w:tc>
          <w:tcPr>
            <w:tcW w:w="1793" w:type="dxa"/>
            <w:tcBorders>
              <w:top w:val="single" w:sz="3" w:space="0" w:color="000000"/>
              <w:left w:val="single" w:sz="3" w:space="0" w:color="000000"/>
              <w:bottom w:val="single" w:sz="3" w:space="0" w:color="000000"/>
              <w:right w:val="single" w:sz="3" w:space="0" w:color="000000"/>
            </w:tcBorders>
          </w:tcPr>
          <w:p w14:paraId="48A5C3D8" w14:textId="77777777" w:rsidR="008B3150" w:rsidRDefault="00000000">
            <w:pPr>
              <w:spacing w:after="0" w:line="259" w:lineRule="auto"/>
              <w:ind w:left="110" w:firstLine="0"/>
              <w:jc w:val="left"/>
            </w:pPr>
            <w:r>
              <w:t xml:space="preserve"> </w:t>
            </w:r>
          </w:p>
        </w:tc>
      </w:tr>
      <w:tr w:rsidR="008B3150" w14:paraId="15125D94" w14:textId="77777777">
        <w:trPr>
          <w:trHeight w:val="769"/>
        </w:trPr>
        <w:tc>
          <w:tcPr>
            <w:tcW w:w="3228" w:type="dxa"/>
            <w:gridSpan w:val="2"/>
            <w:tcBorders>
              <w:top w:val="single" w:sz="3" w:space="0" w:color="000000"/>
              <w:left w:val="single" w:sz="3" w:space="0" w:color="000000"/>
              <w:bottom w:val="single" w:sz="3" w:space="0" w:color="000000"/>
              <w:right w:val="single" w:sz="3" w:space="0" w:color="000000"/>
            </w:tcBorders>
          </w:tcPr>
          <w:p w14:paraId="1BC1BB0B" w14:textId="77777777" w:rsidR="008B3150" w:rsidRDefault="00000000">
            <w:pPr>
              <w:spacing w:after="0" w:line="259" w:lineRule="auto"/>
              <w:ind w:left="464" w:hanging="360"/>
              <w:jc w:val="left"/>
            </w:pPr>
            <w:r>
              <w:t xml:space="preserve">3 </w:t>
            </w:r>
            <w:proofErr w:type="gramStart"/>
            <w:r>
              <w:t>Aporta</w:t>
            </w:r>
            <w:proofErr w:type="gramEnd"/>
            <w:r>
              <w:t xml:space="preserve"> ideas creativas y establece conexiones con detalle  </w:t>
            </w:r>
          </w:p>
        </w:tc>
        <w:tc>
          <w:tcPr>
            <w:tcW w:w="1448" w:type="dxa"/>
            <w:tcBorders>
              <w:top w:val="single" w:sz="3" w:space="0" w:color="000000"/>
              <w:left w:val="single" w:sz="3" w:space="0" w:color="000000"/>
              <w:bottom w:val="single" w:sz="3" w:space="0" w:color="000000"/>
              <w:right w:val="single" w:sz="3" w:space="0" w:color="000000"/>
            </w:tcBorders>
          </w:tcPr>
          <w:p w14:paraId="72314D90" w14:textId="77777777" w:rsidR="008B3150" w:rsidRDefault="00000000">
            <w:pPr>
              <w:spacing w:after="0" w:line="259" w:lineRule="auto"/>
              <w:ind w:left="4" w:firstLine="0"/>
              <w:jc w:val="left"/>
            </w:pPr>
            <w:r>
              <w:t xml:space="preserve"> </w:t>
            </w:r>
          </w:p>
        </w:tc>
        <w:tc>
          <w:tcPr>
            <w:tcW w:w="1655" w:type="dxa"/>
            <w:tcBorders>
              <w:top w:val="single" w:sz="3" w:space="0" w:color="000000"/>
              <w:left w:val="single" w:sz="3" w:space="0" w:color="000000"/>
              <w:bottom w:val="single" w:sz="3" w:space="0" w:color="000000"/>
              <w:right w:val="single" w:sz="3" w:space="0" w:color="000000"/>
            </w:tcBorders>
          </w:tcPr>
          <w:p w14:paraId="687992D5" w14:textId="77777777" w:rsidR="008B3150" w:rsidRDefault="00000000">
            <w:pPr>
              <w:spacing w:after="0" w:line="259" w:lineRule="auto"/>
              <w:ind w:left="0" w:firstLine="0"/>
              <w:jc w:val="left"/>
            </w:pPr>
            <w:r>
              <w:t xml:space="preserve"> </w:t>
            </w:r>
          </w:p>
        </w:tc>
        <w:tc>
          <w:tcPr>
            <w:tcW w:w="1374" w:type="dxa"/>
            <w:tcBorders>
              <w:top w:val="single" w:sz="3" w:space="0" w:color="000000"/>
              <w:left w:val="single" w:sz="3" w:space="0" w:color="000000"/>
              <w:bottom w:val="single" w:sz="3" w:space="0" w:color="000000"/>
              <w:right w:val="single" w:sz="3" w:space="0" w:color="000000"/>
            </w:tcBorders>
          </w:tcPr>
          <w:p w14:paraId="1B02E972" w14:textId="77777777" w:rsidR="008B3150" w:rsidRDefault="00000000">
            <w:pPr>
              <w:spacing w:after="0" w:line="259" w:lineRule="auto"/>
              <w:ind w:left="4" w:firstLine="0"/>
              <w:jc w:val="left"/>
            </w:pPr>
            <w:r>
              <w:t xml:space="preserve"> </w:t>
            </w:r>
          </w:p>
        </w:tc>
        <w:tc>
          <w:tcPr>
            <w:tcW w:w="1793" w:type="dxa"/>
            <w:tcBorders>
              <w:top w:val="single" w:sz="3" w:space="0" w:color="000000"/>
              <w:left w:val="single" w:sz="3" w:space="0" w:color="000000"/>
              <w:bottom w:val="single" w:sz="3" w:space="0" w:color="000000"/>
              <w:right w:val="single" w:sz="3" w:space="0" w:color="000000"/>
            </w:tcBorders>
          </w:tcPr>
          <w:p w14:paraId="59C27BC0" w14:textId="77777777" w:rsidR="008B3150" w:rsidRDefault="00000000">
            <w:pPr>
              <w:spacing w:after="0" w:line="259" w:lineRule="auto"/>
              <w:ind w:left="4" w:firstLine="0"/>
              <w:jc w:val="left"/>
            </w:pPr>
            <w:r>
              <w:t xml:space="preserve"> </w:t>
            </w:r>
          </w:p>
        </w:tc>
      </w:tr>
      <w:tr w:rsidR="008B3150" w14:paraId="6E6CD415" w14:textId="77777777">
        <w:trPr>
          <w:trHeight w:val="264"/>
        </w:trPr>
        <w:tc>
          <w:tcPr>
            <w:tcW w:w="3228" w:type="dxa"/>
            <w:gridSpan w:val="2"/>
            <w:tcBorders>
              <w:top w:val="single" w:sz="3" w:space="0" w:color="000000"/>
              <w:left w:val="single" w:sz="3" w:space="0" w:color="000000"/>
              <w:bottom w:val="single" w:sz="3" w:space="0" w:color="000000"/>
              <w:right w:val="single" w:sz="3" w:space="0" w:color="000000"/>
            </w:tcBorders>
          </w:tcPr>
          <w:p w14:paraId="7C9CAEA9" w14:textId="77777777" w:rsidR="008B3150" w:rsidRDefault="00000000">
            <w:pPr>
              <w:spacing w:after="0" w:line="259" w:lineRule="auto"/>
              <w:ind w:left="104" w:firstLine="0"/>
              <w:jc w:val="left"/>
            </w:pPr>
            <w:r>
              <w:t xml:space="preserve">4 </w:t>
            </w:r>
            <w:proofErr w:type="gramStart"/>
            <w:r>
              <w:t>Participación</w:t>
            </w:r>
            <w:proofErr w:type="gramEnd"/>
            <w:r>
              <w:t xml:space="preserve"> oportuna </w:t>
            </w:r>
          </w:p>
        </w:tc>
        <w:tc>
          <w:tcPr>
            <w:tcW w:w="1448" w:type="dxa"/>
            <w:tcBorders>
              <w:top w:val="single" w:sz="3" w:space="0" w:color="000000"/>
              <w:left w:val="single" w:sz="3" w:space="0" w:color="000000"/>
              <w:bottom w:val="single" w:sz="3" w:space="0" w:color="000000"/>
              <w:right w:val="single" w:sz="3" w:space="0" w:color="000000"/>
            </w:tcBorders>
          </w:tcPr>
          <w:p w14:paraId="21E57691" w14:textId="77777777" w:rsidR="008B3150" w:rsidRDefault="00000000">
            <w:pPr>
              <w:spacing w:after="0" w:line="259" w:lineRule="auto"/>
              <w:ind w:left="4" w:firstLine="0"/>
              <w:jc w:val="left"/>
            </w:pPr>
            <w:r>
              <w:t xml:space="preserve"> </w:t>
            </w:r>
          </w:p>
        </w:tc>
        <w:tc>
          <w:tcPr>
            <w:tcW w:w="1655" w:type="dxa"/>
            <w:tcBorders>
              <w:top w:val="single" w:sz="3" w:space="0" w:color="000000"/>
              <w:left w:val="single" w:sz="3" w:space="0" w:color="000000"/>
              <w:bottom w:val="single" w:sz="3" w:space="0" w:color="000000"/>
              <w:right w:val="single" w:sz="3" w:space="0" w:color="000000"/>
            </w:tcBorders>
          </w:tcPr>
          <w:p w14:paraId="7B02652D" w14:textId="77777777" w:rsidR="008B3150" w:rsidRDefault="00000000">
            <w:pPr>
              <w:spacing w:after="0" w:line="259" w:lineRule="auto"/>
              <w:ind w:left="0" w:firstLine="0"/>
              <w:jc w:val="left"/>
            </w:pPr>
            <w:r>
              <w:t xml:space="preserve"> </w:t>
            </w:r>
          </w:p>
        </w:tc>
        <w:tc>
          <w:tcPr>
            <w:tcW w:w="1374" w:type="dxa"/>
            <w:tcBorders>
              <w:top w:val="single" w:sz="3" w:space="0" w:color="000000"/>
              <w:left w:val="single" w:sz="3" w:space="0" w:color="000000"/>
              <w:bottom w:val="single" w:sz="3" w:space="0" w:color="000000"/>
              <w:right w:val="single" w:sz="3" w:space="0" w:color="000000"/>
            </w:tcBorders>
          </w:tcPr>
          <w:p w14:paraId="25F05AA6" w14:textId="77777777" w:rsidR="008B3150" w:rsidRDefault="00000000">
            <w:pPr>
              <w:spacing w:after="0" w:line="259" w:lineRule="auto"/>
              <w:ind w:left="4" w:firstLine="0"/>
              <w:jc w:val="left"/>
            </w:pPr>
            <w:r>
              <w:t xml:space="preserve"> </w:t>
            </w:r>
          </w:p>
        </w:tc>
        <w:tc>
          <w:tcPr>
            <w:tcW w:w="1793" w:type="dxa"/>
            <w:tcBorders>
              <w:top w:val="single" w:sz="3" w:space="0" w:color="000000"/>
              <w:left w:val="single" w:sz="3" w:space="0" w:color="000000"/>
              <w:bottom w:val="single" w:sz="3" w:space="0" w:color="000000"/>
              <w:right w:val="single" w:sz="3" w:space="0" w:color="000000"/>
            </w:tcBorders>
          </w:tcPr>
          <w:p w14:paraId="10D249FB" w14:textId="77777777" w:rsidR="008B3150" w:rsidRDefault="00000000">
            <w:pPr>
              <w:spacing w:after="0" w:line="259" w:lineRule="auto"/>
              <w:ind w:left="4" w:firstLine="0"/>
              <w:jc w:val="left"/>
            </w:pPr>
            <w:r>
              <w:t xml:space="preserve"> </w:t>
            </w:r>
          </w:p>
        </w:tc>
      </w:tr>
      <w:tr w:rsidR="008B3150" w14:paraId="7CC749DF" w14:textId="77777777">
        <w:trPr>
          <w:trHeight w:val="516"/>
        </w:trPr>
        <w:tc>
          <w:tcPr>
            <w:tcW w:w="3228" w:type="dxa"/>
            <w:gridSpan w:val="2"/>
            <w:tcBorders>
              <w:top w:val="single" w:sz="3" w:space="0" w:color="000000"/>
              <w:left w:val="single" w:sz="3" w:space="0" w:color="000000"/>
              <w:bottom w:val="single" w:sz="3" w:space="0" w:color="000000"/>
              <w:right w:val="single" w:sz="3" w:space="0" w:color="000000"/>
            </w:tcBorders>
          </w:tcPr>
          <w:p w14:paraId="601128C8" w14:textId="77777777" w:rsidR="008B3150" w:rsidRDefault="00000000">
            <w:pPr>
              <w:spacing w:after="0" w:line="259" w:lineRule="auto"/>
              <w:ind w:left="464" w:hanging="360"/>
              <w:jc w:val="left"/>
            </w:pPr>
            <w:r>
              <w:t xml:space="preserve">5 </w:t>
            </w:r>
            <w:proofErr w:type="gramStart"/>
            <w:r>
              <w:t>Relevancia</w:t>
            </w:r>
            <w:proofErr w:type="gramEnd"/>
            <w:r>
              <w:t xml:space="preserve"> de la participación. </w:t>
            </w:r>
          </w:p>
        </w:tc>
        <w:tc>
          <w:tcPr>
            <w:tcW w:w="1448" w:type="dxa"/>
            <w:tcBorders>
              <w:top w:val="single" w:sz="3" w:space="0" w:color="000000"/>
              <w:left w:val="single" w:sz="3" w:space="0" w:color="000000"/>
              <w:bottom w:val="single" w:sz="3" w:space="0" w:color="000000"/>
              <w:right w:val="single" w:sz="3" w:space="0" w:color="000000"/>
            </w:tcBorders>
          </w:tcPr>
          <w:p w14:paraId="0D5663F1" w14:textId="77777777" w:rsidR="008B3150" w:rsidRDefault="00000000">
            <w:pPr>
              <w:spacing w:after="0" w:line="259" w:lineRule="auto"/>
              <w:ind w:left="4" w:firstLine="0"/>
              <w:jc w:val="left"/>
            </w:pPr>
            <w:r>
              <w:t xml:space="preserve"> </w:t>
            </w:r>
          </w:p>
        </w:tc>
        <w:tc>
          <w:tcPr>
            <w:tcW w:w="1655" w:type="dxa"/>
            <w:tcBorders>
              <w:top w:val="single" w:sz="3" w:space="0" w:color="000000"/>
              <w:left w:val="single" w:sz="3" w:space="0" w:color="000000"/>
              <w:bottom w:val="single" w:sz="3" w:space="0" w:color="000000"/>
              <w:right w:val="single" w:sz="3" w:space="0" w:color="000000"/>
            </w:tcBorders>
          </w:tcPr>
          <w:p w14:paraId="4644BB83" w14:textId="77777777" w:rsidR="008B3150" w:rsidRDefault="00000000">
            <w:pPr>
              <w:spacing w:after="0" w:line="259" w:lineRule="auto"/>
              <w:ind w:left="0" w:firstLine="0"/>
              <w:jc w:val="left"/>
            </w:pPr>
            <w:r>
              <w:t xml:space="preserve"> </w:t>
            </w:r>
          </w:p>
        </w:tc>
        <w:tc>
          <w:tcPr>
            <w:tcW w:w="1374" w:type="dxa"/>
            <w:tcBorders>
              <w:top w:val="single" w:sz="3" w:space="0" w:color="000000"/>
              <w:left w:val="single" w:sz="3" w:space="0" w:color="000000"/>
              <w:bottom w:val="single" w:sz="3" w:space="0" w:color="000000"/>
              <w:right w:val="single" w:sz="3" w:space="0" w:color="000000"/>
            </w:tcBorders>
          </w:tcPr>
          <w:p w14:paraId="55DA7BD0" w14:textId="77777777" w:rsidR="008B3150" w:rsidRDefault="00000000">
            <w:pPr>
              <w:spacing w:after="0" w:line="259" w:lineRule="auto"/>
              <w:ind w:left="4" w:firstLine="0"/>
              <w:jc w:val="left"/>
            </w:pPr>
            <w:r>
              <w:t xml:space="preserve"> </w:t>
            </w:r>
          </w:p>
        </w:tc>
        <w:tc>
          <w:tcPr>
            <w:tcW w:w="1793" w:type="dxa"/>
            <w:tcBorders>
              <w:top w:val="single" w:sz="3" w:space="0" w:color="000000"/>
              <w:left w:val="single" w:sz="3" w:space="0" w:color="000000"/>
              <w:bottom w:val="single" w:sz="3" w:space="0" w:color="000000"/>
              <w:right w:val="single" w:sz="3" w:space="0" w:color="000000"/>
            </w:tcBorders>
          </w:tcPr>
          <w:p w14:paraId="39CCB1A1" w14:textId="77777777" w:rsidR="008B3150" w:rsidRDefault="00000000">
            <w:pPr>
              <w:spacing w:after="0" w:line="259" w:lineRule="auto"/>
              <w:ind w:left="4" w:firstLine="0"/>
              <w:jc w:val="left"/>
            </w:pPr>
            <w:r>
              <w:t xml:space="preserve"> </w:t>
            </w:r>
          </w:p>
        </w:tc>
      </w:tr>
      <w:tr w:rsidR="008B3150" w14:paraId="1CA2C4B4" w14:textId="77777777">
        <w:trPr>
          <w:trHeight w:val="516"/>
        </w:trPr>
        <w:tc>
          <w:tcPr>
            <w:tcW w:w="3228" w:type="dxa"/>
            <w:gridSpan w:val="2"/>
            <w:tcBorders>
              <w:top w:val="single" w:sz="3" w:space="0" w:color="000000"/>
              <w:left w:val="single" w:sz="3" w:space="0" w:color="000000"/>
              <w:bottom w:val="single" w:sz="3" w:space="0" w:color="000000"/>
              <w:right w:val="single" w:sz="3" w:space="0" w:color="000000"/>
            </w:tcBorders>
          </w:tcPr>
          <w:p w14:paraId="0469EECB" w14:textId="77777777" w:rsidR="008B3150" w:rsidRDefault="00000000">
            <w:pPr>
              <w:spacing w:after="0" w:line="259" w:lineRule="auto"/>
              <w:ind w:left="464" w:hanging="360"/>
              <w:jc w:val="left"/>
            </w:pPr>
            <w:r>
              <w:t xml:space="preserve">6 </w:t>
            </w:r>
            <w:proofErr w:type="gramStart"/>
            <w:r>
              <w:t>Contribución</w:t>
            </w:r>
            <w:proofErr w:type="gramEnd"/>
            <w:r>
              <w:t xml:space="preserve"> al aprendizaje del grupo. </w:t>
            </w:r>
          </w:p>
        </w:tc>
        <w:tc>
          <w:tcPr>
            <w:tcW w:w="1448" w:type="dxa"/>
            <w:tcBorders>
              <w:top w:val="single" w:sz="3" w:space="0" w:color="000000"/>
              <w:left w:val="single" w:sz="3" w:space="0" w:color="000000"/>
              <w:bottom w:val="single" w:sz="3" w:space="0" w:color="000000"/>
              <w:right w:val="single" w:sz="3" w:space="0" w:color="000000"/>
            </w:tcBorders>
          </w:tcPr>
          <w:p w14:paraId="6EFAA21B" w14:textId="77777777" w:rsidR="008B3150" w:rsidRDefault="00000000">
            <w:pPr>
              <w:spacing w:after="0" w:line="259" w:lineRule="auto"/>
              <w:ind w:left="4" w:firstLine="0"/>
              <w:jc w:val="left"/>
            </w:pPr>
            <w:r>
              <w:t xml:space="preserve"> </w:t>
            </w:r>
          </w:p>
        </w:tc>
        <w:tc>
          <w:tcPr>
            <w:tcW w:w="1655" w:type="dxa"/>
            <w:tcBorders>
              <w:top w:val="single" w:sz="3" w:space="0" w:color="000000"/>
              <w:left w:val="single" w:sz="3" w:space="0" w:color="000000"/>
              <w:bottom w:val="single" w:sz="3" w:space="0" w:color="000000"/>
              <w:right w:val="single" w:sz="3" w:space="0" w:color="000000"/>
            </w:tcBorders>
          </w:tcPr>
          <w:p w14:paraId="2029E723" w14:textId="77777777" w:rsidR="008B3150" w:rsidRDefault="00000000">
            <w:pPr>
              <w:spacing w:after="0" w:line="259" w:lineRule="auto"/>
              <w:ind w:left="0" w:firstLine="0"/>
              <w:jc w:val="left"/>
            </w:pPr>
            <w:r>
              <w:t xml:space="preserve"> </w:t>
            </w:r>
          </w:p>
        </w:tc>
        <w:tc>
          <w:tcPr>
            <w:tcW w:w="1374" w:type="dxa"/>
            <w:tcBorders>
              <w:top w:val="single" w:sz="3" w:space="0" w:color="000000"/>
              <w:left w:val="single" w:sz="3" w:space="0" w:color="000000"/>
              <w:bottom w:val="single" w:sz="3" w:space="0" w:color="000000"/>
              <w:right w:val="single" w:sz="3" w:space="0" w:color="000000"/>
            </w:tcBorders>
          </w:tcPr>
          <w:p w14:paraId="0294F0D3" w14:textId="77777777" w:rsidR="008B3150" w:rsidRDefault="00000000">
            <w:pPr>
              <w:spacing w:after="0" w:line="259" w:lineRule="auto"/>
              <w:ind w:left="4" w:firstLine="0"/>
              <w:jc w:val="left"/>
            </w:pPr>
            <w:r>
              <w:t xml:space="preserve"> </w:t>
            </w:r>
          </w:p>
        </w:tc>
        <w:tc>
          <w:tcPr>
            <w:tcW w:w="1793" w:type="dxa"/>
            <w:tcBorders>
              <w:top w:val="single" w:sz="3" w:space="0" w:color="000000"/>
              <w:left w:val="single" w:sz="3" w:space="0" w:color="000000"/>
              <w:bottom w:val="single" w:sz="3" w:space="0" w:color="000000"/>
              <w:right w:val="single" w:sz="3" w:space="0" w:color="000000"/>
            </w:tcBorders>
          </w:tcPr>
          <w:p w14:paraId="26E79097" w14:textId="77777777" w:rsidR="008B3150" w:rsidRDefault="00000000">
            <w:pPr>
              <w:spacing w:after="0" w:line="259" w:lineRule="auto"/>
              <w:ind w:left="4" w:firstLine="0"/>
              <w:jc w:val="left"/>
            </w:pPr>
            <w:r>
              <w:t xml:space="preserve"> </w:t>
            </w:r>
          </w:p>
        </w:tc>
      </w:tr>
      <w:tr w:rsidR="008B3150" w14:paraId="438A7DAD" w14:textId="77777777">
        <w:trPr>
          <w:trHeight w:val="417"/>
        </w:trPr>
        <w:tc>
          <w:tcPr>
            <w:tcW w:w="9499" w:type="dxa"/>
            <w:gridSpan w:val="6"/>
            <w:tcBorders>
              <w:top w:val="single" w:sz="3" w:space="0" w:color="000000"/>
              <w:left w:val="single" w:sz="3" w:space="0" w:color="000000"/>
              <w:bottom w:val="single" w:sz="3" w:space="0" w:color="000000"/>
              <w:right w:val="single" w:sz="3" w:space="0" w:color="000000"/>
            </w:tcBorders>
          </w:tcPr>
          <w:p w14:paraId="2B6101B0" w14:textId="77777777" w:rsidR="008B3150" w:rsidRDefault="00000000">
            <w:pPr>
              <w:spacing w:after="0" w:line="259" w:lineRule="auto"/>
              <w:ind w:left="4" w:firstLine="0"/>
              <w:jc w:val="left"/>
            </w:pPr>
            <w:r>
              <w:rPr>
                <w:b/>
              </w:rPr>
              <w:t>Total 12 puntos</w:t>
            </w:r>
            <w:r>
              <w:t xml:space="preserve">. Para obtener la nota se utiliza regla de 3.   </w:t>
            </w:r>
          </w:p>
        </w:tc>
      </w:tr>
    </w:tbl>
    <w:p w14:paraId="33042D4A" w14:textId="77777777" w:rsidR="008B3150" w:rsidRDefault="00000000">
      <w:pPr>
        <w:spacing w:after="0" w:line="259" w:lineRule="auto"/>
        <w:ind w:left="0" w:firstLine="0"/>
        <w:jc w:val="left"/>
      </w:pPr>
      <w:r>
        <w:t xml:space="preserve"> </w:t>
      </w:r>
    </w:p>
    <w:p w14:paraId="424A48BF" w14:textId="77777777" w:rsidR="008B3150" w:rsidRDefault="00000000">
      <w:pPr>
        <w:spacing w:after="0" w:line="259" w:lineRule="auto"/>
        <w:ind w:left="0" w:firstLine="0"/>
        <w:jc w:val="left"/>
      </w:pPr>
      <w:r>
        <w:t xml:space="preserve"> </w:t>
      </w:r>
    </w:p>
    <w:p w14:paraId="36D5B190" w14:textId="77777777" w:rsidR="008B3150" w:rsidRDefault="00000000">
      <w:pPr>
        <w:pStyle w:val="Ttulo1"/>
        <w:numPr>
          <w:ilvl w:val="0"/>
          <w:numId w:val="0"/>
        </w:numPr>
        <w:ind w:left="-5"/>
      </w:pPr>
      <w:r>
        <w:t xml:space="preserve">Ensayo argumentativo </w:t>
      </w:r>
    </w:p>
    <w:p w14:paraId="3F09A38D" w14:textId="77777777" w:rsidR="008B3150" w:rsidRDefault="00000000">
      <w:pPr>
        <w:ind w:left="103" w:right="1117"/>
      </w:pPr>
      <w:r>
        <w:t xml:space="preserve">El ensayo argumentativo como escrito académico permite a cada estudiante expresar opiniones, interpretar y evaluar uno o varios temas con la debida justificación de una manera formal. La idea es demostrar investigación, capacidad de redactar, donde haya claridad argumentativa. El ensayo es estrictamente individual y de autoría del estudiante sobre un tema de su interés o sugerido por el docente. Valor 10 %. Se evalúa mediante la siguiente rúbrica: </w:t>
      </w:r>
    </w:p>
    <w:tbl>
      <w:tblPr>
        <w:tblStyle w:val="TableGrid"/>
        <w:tblW w:w="10235" w:type="dxa"/>
        <w:tblInd w:w="4" w:type="dxa"/>
        <w:tblCellMar>
          <w:top w:w="11" w:type="dxa"/>
          <w:left w:w="68" w:type="dxa"/>
          <w:bottom w:w="0" w:type="dxa"/>
          <w:right w:w="56" w:type="dxa"/>
        </w:tblCellMar>
        <w:tblLook w:val="04A0" w:firstRow="1" w:lastRow="0" w:firstColumn="1" w:lastColumn="0" w:noHBand="0" w:noVBand="1"/>
      </w:tblPr>
      <w:tblGrid>
        <w:gridCol w:w="2625"/>
        <w:gridCol w:w="1808"/>
        <w:gridCol w:w="1809"/>
        <w:gridCol w:w="1968"/>
        <w:gridCol w:w="2025"/>
      </w:tblGrid>
      <w:tr w:rsidR="008B3150" w14:paraId="37C2953E" w14:textId="77777777">
        <w:trPr>
          <w:trHeight w:val="700"/>
        </w:trPr>
        <w:tc>
          <w:tcPr>
            <w:tcW w:w="2625" w:type="dxa"/>
            <w:tcBorders>
              <w:top w:val="single" w:sz="3" w:space="0" w:color="000000"/>
              <w:left w:val="single" w:sz="3" w:space="0" w:color="000000"/>
              <w:bottom w:val="single" w:sz="3" w:space="0" w:color="000000"/>
              <w:right w:val="single" w:sz="3" w:space="0" w:color="000000"/>
            </w:tcBorders>
            <w:vAlign w:val="center"/>
          </w:tcPr>
          <w:p w14:paraId="6FD42193" w14:textId="77777777" w:rsidR="008B3150" w:rsidRDefault="00000000">
            <w:pPr>
              <w:spacing w:after="0" w:line="259" w:lineRule="auto"/>
              <w:ind w:left="0" w:right="13" w:firstLine="0"/>
              <w:jc w:val="center"/>
            </w:pPr>
            <w:r>
              <w:rPr>
                <w:b/>
                <w:sz w:val="20"/>
              </w:rPr>
              <w:t xml:space="preserve">Indicador </w:t>
            </w:r>
          </w:p>
        </w:tc>
        <w:tc>
          <w:tcPr>
            <w:tcW w:w="1808" w:type="dxa"/>
            <w:tcBorders>
              <w:top w:val="single" w:sz="3" w:space="0" w:color="000000"/>
              <w:left w:val="single" w:sz="3" w:space="0" w:color="000000"/>
              <w:bottom w:val="single" w:sz="3" w:space="0" w:color="000000"/>
              <w:right w:val="single" w:sz="3" w:space="0" w:color="000000"/>
            </w:tcBorders>
          </w:tcPr>
          <w:p w14:paraId="3818FDF0" w14:textId="77777777" w:rsidR="008B3150" w:rsidRDefault="00000000">
            <w:pPr>
              <w:spacing w:after="0" w:line="242" w:lineRule="auto"/>
              <w:ind w:left="0" w:firstLine="0"/>
              <w:jc w:val="center"/>
            </w:pPr>
            <w:r>
              <w:rPr>
                <w:b/>
                <w:sz w:val="20"/>
              </w:rPr>
              <w:t xml:space="preserve">Cumple con lo solicitado </w:t>
            </w:r>
          </w:p>
          <w:p w14:paraId="31D2AB7E" w14:textId="77777777" w:rsidR="008B3150" w:rsidRDefault="00000000">
            <w:pPr>
              <w:spacing w:after="0" w:line="259" w:lineRule="auto"/>
              <w:ind w:left="0" w:right="10" w:firstLine="0"/>
              <w:jc w:val="center"/>
            </w:pPr>
            <w:r>
              <w:rPr>
                <w:b/>
                <w:sz w:val="20"/>
              </w:rPr>
              <w:t xml:space="preserve">2 puntos </w:t>
            </w:r>
          </w:p>
        </w:tc>
        <w:tc>
          <w:tcPr>
            <w:tcW w:w="1809" w:type="dxa"/>
            <w:tcBorders>
              <w:top w:val="single" w:sz="3" w:space="0" w:color="000000"/>
              <w:left w:val="single" w:sz="3" w:space="0" w:color="000000"/>
              <w:bottom w:val="single" w:sz="3" w:space="0" w:color="000000"/>
              <w:right w:val="single" w:sz="3" w:space="0" w:color="000000"/>
            </w:tcBorders>
          </w:tcPr>
          <w:p w14:paraId="7A09C94D" w14:textId="77777777" w:rsidR="008B3150" w:rsidRDefault="00000000">
            <w:pPr>
              <w:spacing w:after="0" w:line="242" w:lineRule="auto"/>
              <w:ind w:left="0" w:firstLine="0"/>
              <w:jc w:val="center"/>
            </w:pPr>
            <w:r>
              <w:rPr>
                <w:b/>
                <w:sz w:val="20"/>
              </w:rPr>
              <w:t xml:space="preserve">Cumple parcialmente </w:t>
            </w:r>
          </w:p>
          <w:p w14:paraId="647C8894" w14:textId="77777777" w:rsidR="008B3150" w:rsidRDefault="00000000">
            <w:pPr>
              <w:spacing w:after="0" w:line="259" w:lineRule="auto"/>
              <w:ind w:left="0" w:right="16" w:firstLine="0"/>
              <w:jc w:val="center"/>
            </w:pPr>
            <w:r>
              <w:rPr>
                <w:b/>
                <w:sz w:val="20"/>
              </w:rPr>
              <w:t xml:space="preserve">1 punto </w:t>
            </w:r>
          </w:p>
        </w:tc>
        <w:tc>
          <w:tcPr>
            <w:tcW w:w="1968" w:type="dxa"/>
            <w:tcBorders>
              <w:top w:val="single" w:sz="3" w:space="0" w:color="000000"/>
              <w:left w:val="single" w:sz="3" w:space="0" w:color="000000"/>
              <w:bottom w:val="single" w:sz="3" w:space="0" w:color="000000"/>
              <w:right w:val="single" w:sz="3" w:space="0" w:color="000000"/>
            </w:tcBorders>
          </w:tcPr>
          <w:p w14:paraId="18908E7A" w14:textId="77777777" w:rsidR="008B3150" w:rsidRDefault="00000000">
            <w:pPr>
              <w:spacing w:after="0" w:line="242" w:lineRule="auto"/>
              <w:ind w:left="0" w:firstLine="0"/>
              <w:jc w:val="center"/>
            </w:pPr>
            <w:r>
              <w:rPr>
                <w:b/>
                <w:sz w:val="20"/>
              </w:rPr>
              <w:t xml:space="preserve">No cumple lo solicitado </w:t>
            </w:r>
          </w:p>
          <w:p w14:paraId="7CB6A9B2" w14:textId="77777777" w:rsidR="008B3150" w:rsidRDefault="00000000">
            <w:pPr>
              <w:spacing w:after="0" w:line="259" w:lineRule="auto"/>
              <w:ind w:left="0" w:right="10" w:firstLine="0"/>
              <w:jc w:val="center"/>
            </w:pPr>
            <w:r>
              <w:rPr>
                <w:b/>
                <w:sz w:val="20"/>
              </w:rPr>
              <w:t xml:space="preserve">0 puntos </w:t>
            </w:r>
          </w:p>
        </w:tc>
        <w:tc>
          <w:tcPr>
            <w:tcW w:w="2025" w:type="dxa"/>
            <w:tcBorders>
              <w:top w:val="single" w:sz="3" w:space="0" w:color="000000"/>
              <w:left w:val="single" w:sz="3" w:space="0" w:color="000000"/>
              <w:bottom w:val="single" w:sz="3" w:space="0" w:color="000000"/>
              <w:right w:val="single" w:sz="3" w:space="0" w:color="000000"/>
            </w:tcBorders>
            <w:vAlign w:val="center"/>
          </w:tcPr>
          <w:p w14:paraId="06990788" w14:textId="77777777" w:rsidR="008B3150" w:rsidRDefault="00000000">
            <w:pPr>
              <w:spacing w:after="0" w:line="259" w:lineRule="auto"/>
              <w:ind w:left="0" w:firstLine="0"/>
              <w:jc w:val="center"/>
            </w:pPr>
            <w:r>
              <w:rPr>
                <w:b/>
                <w:sz w:val="20"/>
              </w:rPr>
              <w:t xml:space="preserve">Observaciones al estudiante </w:t>
            </w:r>
          </w:p>
        </w:tc>
      </w:tr>
      <w:tr w:rsidR="008B3150" w14:paraId="22A3AF63" w14:textId="77777777">
        <w:trPr>
          <w:trHeight w:val="1160"/>
        </w:trPr>
        <w:tc>
          <w:tcPr>
            <w:tcW w:w="2625" w:type="dxa"/>
            <w:tcBorders>
              <w:top w:val="single" w:sz="3" w:space="0" w:color="000000"/>
              <w:left w:val="single" w:sz="3" w:space="0" w:color="000000"/>
              <w:bottom w:val="single" w:sz="3" w:space="0" w:color="000000"/>
              <w:right w:val="single" w:sz="3" w:space="0" w:color="000000"/>
            </w:tcBorders>
          </w:tcPr>
          <w:p w14:paraId="3EE44523" w14:textId="77777777" w:rsidR="008B3150" w:rsidRDefault="00000000">
            <w:pPr>
              <w:spacing w:after="0" w:line="259" w:lineRule="auto"/>
              <w:ind w:left="40" w:firstLine="0"/>
              <w:jc w:val="left"/>
            </w:pPr>
            <w:r>
              <w:rPr>
                <w:sz w:val="20"/>
              </w:rPr>
              <w:t xml:space="preserve">Título e introducción: incluye el nombre del ensayo, el propósito, exposición general del tema y objetivos claros. </w:t>
            </w:r>
          </w:p>
        </w:tc>
        <w:tc>
          <w:tcPr>
            <w:tcW w:w="1808" w:type="dxa"/>
            <w:tcBorders>
              <w:top w:val="single" w:sz="3" w:space="0" w:color="000000"/>
              <w:left w:val="single" w:sz="3" w:space="0" w:color="000000"/>
              <w:bottom w:val="single" w:sz="3" w:space="0" w:color="000000"/>
              <w:right w:val="single" w:sz="3" w:space="0" w:color="000000"/>
            </w:tcBorders>
            <w:vAlign w:val="center"/>
          </w:tcPr>
          <w:p w14:paraId="563D32D8" w14:textId="77777777" w:rsidR="008B3150" w:rsidRDefault="00000000">
            <w:pPr>
              <w:spacing w:after="0" w:line="259" w:lineRule="auto"/>
              <w:ind w:left="40" w:firstLine="0"/>
              <w:jc w:val="left"/>
            </w:pPr>
            <w:r>
              <w:rPr>
                <w:sz w:val="20"/>
              </w:rPr>
              <w:t xml:space="preserve"> </w:t>
            </w:r>
          </w:p>
        </w:tc>
        <w:tc>
          <w:tcPr>
            <w:tcW w:w="1809" w:type="dxa"/>
            <w:tcBorders>
              <w:top w:val="single" w:sz="3" w:space="0" w:color="000000"/>
              <w:left w:val="single" w:sz="3" w:space="0" w:color="000000"/>
              <w:bottom w:val="single" w:sz="3" w:space="0" w:color="000000"/>
              <w:right w:val="single" w:sz="3" w:space="0" w:color="000000"/>
            </w:tcBorders>
            <w:vAlign w:val="center"/>
          </w:tcPr>
          <w:p w14:paraId="04D46E3A" w14:textId="77777777" w:rsidR="008B3150" w:rsidRDefault="00000000">
            <w:pPr>
              <w:spacing w:after="0" w:line="259" w:lineRule="auto"/>
              <w:ind w:left="40" w:firstLine="0"/>
              <w:jc w:val="left"/>
            </w:pPr>
            <w:r>
              <w:rPr>
                <w:sz w:val="20"/>
              </w:rPr>
              <w:t xml:space="preserve"> </w:t>
            </w:r>
          </w:p>
        </w:tc>
        <w:tc>
          <w:tcPr>
            <w:tcW w:w="1968" w:type="dxa"/>
            <w:tcBorders>
              <w:top w:val="single" w:sz="3" w:space="0" w:color="000000"/>
              <w:left w:val="single" w:sz="3" w:space="0" w:color="000000"/>
              <w:bottom w:val="single" w:sz="3" w:space="0" w:color="000000"/>
              <w:right w:val="single" w:sz="3" w:space="0" w:color="000000"/>
            </w:tcBorders>
            <w:vAlign w:val="center"/>
          </w:tcPr>
          <w:p w14:paraId="64954DCE" w14:textId="77777777" w:rsidR="008B3150" w:rsidRDefault="00000000">
            <w:pPr>
              <w:spacing w:after="0" w:line="259" w:lineRule="auto"/>
              <w:ind w:left="40" w:firstLine="0"/>
              <w:jc w:val="left"/>
            </w:pPr>
            <w:r>
              <w:rPr>
                <w:sz w:val="20"/>
              </w:rPr>
              <w:t xml:space="preserve"> </w:t>
            </w:r>
          </w:p>
        </w:tc>
        <w:tc>
          <w:tcPr>
            <w:tcW w:w="2025" w:type="dxa"/>
            <w:tcBorders>
              <w:top w:val="single" w:sz="3" w:space="0" w:color="000000"/>
              <w:left w:val="single" w:sz="3" w:space="0" w:color="000000"/>
              <w:bottom w:val="single" w:sz="3" w:space="0" w:color="000000"/>
              <w:right w:val="single" w:sz="3" w:space="0" w:color="000000"/>
            </w:tcBorders>
            <w:vAlign w:val="center"/>
          </w:tcPr>
          <w:p w14:paraId="4ED6D484" w14:textId="77777777" w:rsidR="008B3150" w:rsidRDefault="00000000">
            <w:pPr>
              <w:spacing w:after="0" w:line="259" w:lineRule="auto"/>
              <w:ind w:left="40" w:firstLine="0"/>
              <w:jc w:val="left"/>
            </w:pPr>
            <w:r>
              <w:rPr>
                <w:sz w:val="20"/>
              </w:rPr>
              <w:t xml:space="preserve"> </w:t>
            </w:r>
          </w:p>
        </w:tc>
      </w:tr>
      <w:tr w:rsidR="008B3150" w14:paraId="78A68D0A" w14:textId="77777777">
        <w:trPr>
          <w:trHeight w:val="468"/>
        </w:trPr>
        <w:tc>
          <w:tcPr>
            <w:tcW w:w="2625" w:type="dxa"/>
            <w:tcBorders>
              <w:top w:val="single" w:sz="3" w:space="0" w:color="000000"/>
              <w:left w:val="single" w:sz="3" w:space="0" w:color="000000"/>
              <w:bottom w:val="single" w:sz="3" w:space="0" w:color="000000"/>
              <w:right w:val="single" w:sz="3" w:space="0" w:color="000000"/>
            </w:tcBorders>
          </w:tcPr>
          <w:p w14:paraId="7C8C1DDC" w14:textId="77777777" w:rsidR="008B3150" w:rsidRDefault="00000000">
            <w:pPr>
              <w:spacing w:after="0" w:line="259" w:lineRule="auto"/>
              <w:ind w:left="40" w:firstLine="0"/>
              <w:jc w:val="left"/>
            </w:pPr>
            <w:r>
              <w:rPr>
                <w:sz w:val="20"/>
              </w:rPr>
              <w:t xml:space="preserve">Argumenta con claridad la idea principal. </w:t>
            </w:r>
          </w:p>
        </w:tc>
        <w:tc>
          <w:tcPr>
            <w:tcW w:w="1808" w:type="dxa"/>
            <w:tcBorders>
              <w:top w:val="single" w:sz="3" w:space="0" w:color="000000"/>
              <w:left w:val="single" w:sz="3" w:space="0" w:color="000000"/>
              <w:bottom w:val="single" w:sz="3" w:space="0" w:color="000000"/>
              <w:right w:val="single" w:sz="3" w:space="0" w:color="000000"/>
            </w:tcBorders>
            <w:vAlign w:val="center"/>
          </w:tcPr>
          <w:p w14:paraId="26628A44" w14:textId="77777777" w:rsidR="008B3150" w:rsidRDefault="00000000">
            <w:pPr>
              <w:spacing w:after="0" w:line="259" w:lineRule="auto"/>
              <w:ind w:left="40" w:firstLine="0"/>
              <w:jc w:val="left"/>
            </w:pPr>
            <w:r>
              <w:rPr>
                <w:sz w:val="20"/>
              </w:rPr>
              <w:t xml:space="preserve"> </w:t>
            </w:r>
          </w:p>
        </w:tc>
        <w:tc>
          <w:tcPr>
            <w:tcW w:w="1809" w:type="dxa"/>
            <w:tcBorders>
              <w:top w:val="single" w:sz="3" w:space="0" w:color="000000"/>
              <w:left w:val="single" w:sz="3" w:space="0" w:color="000000"/>
              <w:bottom w:val="single" w:sz="3" w:space="0" w:color="000000"/>
              <w:right w:val="single" w:sz="3" w:space="0" w:color="000000"/>
            </w:tcBorders>
            <w:vAlign w:val="center"/>
          </w:tcPr>
          <w:p w14:paraId="2D5F2A98" w14:textId="77777777" w:rsidR="008B3150" w:rsidRDefault="00000000">
            <w:pPr>
              <w:spacing w:after="0" w:line="259" w:lineRule="auto"/>
              <w:ind w:left="40" w:firstLine="0"/>
              <w:jc w:val="left"/>
            </w:pPr>
            <w:r>
              <w:rPr>
                <w:sz w:val="20"/>
              </w:rPr>
              <w:t xml:space="preserve"> </w:t>
            </w:r>
          </w:p>
        </w:tc>
        <w:tc>
          <w:tcPr>
            <w:tcW w:w="1968" w:type="dxa"/>
            <w:tcBorders>
              <w:top w:val="single" w:sz="3" w:space="0" w:color="000000"/>
              <w:left w:val="single" w:sz="3" w:space="0" w:color="000000"/>
              <w:bottom w:val="single" w:sz="3" w:space="0" w:color="000000"/>
              <w:right w:val="single" w:sz="3" w:space="0" w:color="000000"/>
            </w:tcBorders>
            <w:vAlign w:val="center"/>
          </w:tcPr>
          <w:p w14:paraId="36F1E588" w14:textId="77777777" w:rsidR="008B3150" w:rsidRDefault="00000000">
            <w:pPr>
              <w:spacing w:after="0" w:line="259" w:lineRule="auto"/>
              <w:ind w:left="40" w:firstLine="0"/>
              <w:jc w:val="left"/>
            </w:pPr>
            <w:r>
              <w:rPr>
                <w:sz w:val="20"/>
              </w:rPr>
              <w:t xml:space="preserve"> </w:t>
            </w:r>
          </w:p>
        </w:tc>
        <w:tc>
          <w:tcPr>
            <w:tcW w:w="2025" w:type="dxa"/>
            <w:tcBorders>
              <w:top w:val="single" w:sz="3" w:space="0" w:color="000000"/>
              <w:left w:val="single" w:sz="3" w:space="0" w:color="000000"/>
              <w:bottom w:val="single" w:sz="3" w:space="0" w:color="000000"/>
              <w:right w:val="single" w:sz="3" w:space="0" w:color="000000"/>
            </w:tcBorders>
            <w:vAlign w:val="center"/>
          </w:tcPr>
          <w:p w14:paraId="78FF63DA" w14:textId="77777777" w:rsidR="008B3150" w:rsidRDefault="00000000">
            <w:pPr>
              <w:spacing w:after="0" w:line="259" w:lineRule="auto"/>
              <w:ind w:left="40" w:firstLine="0"/>
              <w:jc w:val="left"/>
            </w:pPr>
            <w:r>
              <w:rPr>
                <w:sz w:val="20"/>
              </w:rPr>
              <w:t xml:space="preserve"> </w:t>
            </w:r>
          </w:p>
        </w:tc>
      </w:tr>
      <w:tr w:rsidR="008B3150" w14:paraId="7F90AF8D" w14:textId="77777777">
        <w:trPr>
          <w:trHeight w:val="700"/>
        </w:trPr>
        <w:tc>
          <w:tcPr>
            <w:tcW w:w="2625" w:type="dxa"/>
            <w:tcBorders>
              <w:top w:val="single" w:sz="3" w:space="0" w:color="000000"/>
              <w:left w:val="single" w:sz="3" w:space="0" w:color="000000"/>
              <w:bottom w:val="single" w:sz="3" w:space="0" w:color="000000"/>
              <w:right w:val="single" w:sz="3" w:space="0" w:color="000000"/>
            </w:tcBorders>
          </w:tcPr>
          <w:p w14:paraId="287DB996" w14:textId="77777777" w:rsidR="008B3150" w:rsidRDefault="00000000">
            <w:pPr>
              <w:spacing w:after="0" w:line="259" w:lineRule="auto"/>
              <w:ind w:left="40" w:firstLine="0"/>
              <w:jc w:val="left"/>
            </w:pPr>
            <w:r>
              <w:rPr>
                <w:sz w:val="20"/>
              </w:rPr>
              <w:t xml:space="preserve">Aporte del estudiante a la problemática planteada y capacidad argumentativa. </w:t>
            </w:r>
          </w:p>
        </w:tc>
        <w:tc>
          <w:tcPr>
            <w:tcW w:w="1808" w:type="dxa"/>
            <w:tcBorders>
              <w:top w:val="single" w:sz="3" w:space="0" w:color="000000"/>
              <w:left w:val="single" w:sz="3" w:space="0" w:color="000000"/>
              <w:bottom w:val="single" w:sz="3" w:space="0" w:color="000000"/>
              <w:right w:val="single" w:sz="3" w:space="0" w:color="000000"/>
            </w:tcBorders>
            <w:vAlign w:val="center"/>
          </w:tcPr>
          <w:p w14:paraId="7A457A31" w14:textId="77777777" w:rsidR="008B3150" w:rsidRDefault="00000000">
            <w:pPr>
              <w:spacing w:after="0" w:line="259" w:lineRule="auto"/>
              <w:ind w:left="40" w:firstLine="0"/>
              <w:jc w:val="left"/>
            </w:pPr>
            <w:r>
              <w:rPr>
                <w:sz w:val="20"/>
              </w:rPr>
              <w:t xml:space="preserve"> </w:t>
            </w:r>
          </w:p>
        </w:tc>
        <w:tc>
          <w:tcPr>
            <w:tcW w:w="1809" w:type="dxa"/>
            <w:tcBorders>
              <w:top w:val="single" w:sz="3" w:space="0" w:color="000000"/>
              <w:left w:val="single" w:sz="3" w:space="0" w:color="000000"/>
              <w:bottom w:val="single" w:sz="3" w:space="0" w:color="000000"/>
              <w:right w:val="single" w:sz="3" w:space="0" w:color="000000"/>
            </w:tcBorders>
            <w:vAlign w:val="center"/>
          </w:tcPr>
          <w:p w14:paraId="566DADAC" w14:textId="77777777" w:rsidR="008B3150" w:rsidRDefault="00000000">
            <w:pPr>
              <w:spacing w:after="0" w:line="259" w:lineRule="auto"/>
              <w:ind w:left="40" w:firstLine="0"/>
              <w:jc w:val="left"/>
            </w:pPr>
            <w:r>
              <w:rPr>
                <w:sz w:val="20"/>
              </w:rPr>
              <w:t xml:space="preserve"> </w:t>
            </w:r>
          </w:p>
        </w:tc>
        <w:tc>
          <w:tcPr>
            <w:tcW w:w="1968" w:type="dxa"/>
            <w:tcBorders>
              <w:top w:val="single" w:sz="3" w:space="0" w:color="000000"/>
              <w:left w:val="single" w:sz="3" w:space="0" w:color="000000"/>
              <w:bottom w:val="single" w:sz="3" w:space="0" w:color="000000"/>
              <w:right w:val="single" w:sz="3" w:space="0" w:color="000000"/>
            </w:tcBorders>
            <w:vAlign w:val="center"/>
          </w:tcPr>
          <w:p w14:paraId="48AC93B3" w14:textId="77777777" w:rsidR="008B3150" w:rsidRDefault="00000000">
            <w:pPr>
              <w:spacing w:after="0" w:line="259" w:lineRule="auto"/>
              <w:ind w:left="40" w:firstLine="0"/>
              <w:jc w:val="left"/>
            </w:pPr>
            <w:r>
              <w:rPr>
                <w:sz w:val="20"/>
              </w:rPr>
              <w:t xml:space="preserve"> </w:t>
            </w:r>
          </w:p>
        </w:tc>
        <w:tc>
          <w:tcPr>
            <w:tcW w:w="2025" w:type="dxa"/>
            <w:tcBorders>
              <w:top w:val="single" w:sz="3" w:space="0" w:color="000000"/>
              <w:left w:val="single" w:sz="3" w:space="0" w:color="000000"/>
              <w:bottom w:val="single" w:sz="3" w:space="0" w:color="000000"/>
              <w:right w:val="single" w:sz="3" w:space="0" w:color="000000"/>
            </w:tcBorders>
            <w:vAlign w:val="center"/>
          </w:tcPr>
          <w:p w14:paraId="1FAB094E" w14:textId="77777777" w:rsidR="008B3150" w:rsidRDefault="00000000">
            <w:pPr>
              <w:spacing w:after="0" w:line="259" w:lineRule="auto"/>
              <w:ind w:left="40" w:firstLine="0"/>
              <w:jc w:val="left"/>
            </w:pPr>
            <w:r>
              <w:rPr>
                <w:sz w:val="20"/>
              </w:rPr>
              <w:t xml:space="preserve"> </w:t>
            </w:r>
          </w:p>
        </w:tc>
      </w:tr>
      <w:tr w:rsidR="008B3150" w14:paraId="66C462A9" w14:textId="77777777">
        <w:trPr>
          <w:trHeight w:val="472"/>
        </w:trPr>
        <w:tc>
          <w:tcPr>
            <w:tcW w:w="2625" w:type="dxa"/>
            <w:tcBorders>
              <w:top w:val="single" w:sz="3" w:space="0" w:color="000000"/>
              <w:left w:val="single" w:sz="3" w:space="0" w:color="000000"/>
              <w:bottom w:val="single" w:sz="3" w:space="0" w:color="000000"/>
              <w:right w:val="single" w:sz="3" w:space="0" w:color="000000"/>
            </w:tcBorders>
          </w:tcPr>
          <w:p w14:paraId="6CABB998" w14:textId="77777777" w:rsidR="008B3150" w:rsidRDefault="00000000">
            <w:pPr>
              <w:spacing w:after="0" w:line="259" w:lineRule="auto"/>
              <w:ind w:left="0" w:firstLine="0"/>
              <w:jc w:val="left"/>
            </w:pPr>
            <w:r>
              <w:rPr>
                <w:sz w:val="20"/>
              </w:rPr>
              <w:t xml:space="preserve">Jerarquía y orden de las ideas. </w:t>
            </w:r>
          </w:p>
        </w:tc>
        <w:tc>
          <w:tcPr>
            <w:tcW w:w="1808" w:type="dxa"/>
            <w:tcBorders>
              <w:top w:val="single" w:sz="3" w:space="0" w:color="000000"/>
              <w:left w:val="single" w:sz="3" w:space="0" w:color="000000"/>
              <w:bottom w:val="single" w:sz="3" w:space="0" w:color="000000"/>
              <w:right w:val="single" w:sz="3" w:space="0" w:color="000000"/>
            </w:tcBorders>
            <w:vAlign w:val="center"/>
          </w:tcPr>
          <w:p w14:paraId="12FBE259" w14:textId="77777777" w:rsidR="008B3150" w:rsidRDefault="00000000">
            <w:pPr>
              <w:spacing w:after="0" w:line="259" w:lineRule="auto"/>
              <w:ind w:left="40" w:firstLine="0"/>
              <w:jc w:val="left"/>
            </w:pPr>
            <w:r>
              <w:rPr>
                <w:sz w:val="20"/>
              </w:rPr>
              <w:t xml:space="preserve"> </w:t>
            </w:r>
          </w:p>
        </w:tc>
        <w:tc>
          <w:tcPr>
            <w:tcW w:w="1809" w:type="dxa"/>
            <w:tcBorders>
              <w:top w:val="single" w:sz="3" w:space="0" w:color="000000"/>
              <w:left w:val="single" w:sz="3" w:space="0" w:color="000000"/>
              <w:bottom w:val="single" w:sz="3" w:space="0" w:color="000000"/>
              <w:right w:val="single" w:sz="3" w:space="0" w:color="000000"/>
            </w:tcBorders>
            <w:vAlign w:val="center"/>
          </w:tcPr>
          <w:p w14:paraId="642739FC" w14:textId="77777777" w:rsidR="008B3150" w:rsidRDefault="00000000">
            <w:pPr>
              <w:spacing w:after="0" w:line="259" w:lineRule="auto"/>
              <w:ind w:left="40" w:firstLine="0"/>
              <w:jc w:val="left"/>
            </w:pPr>
            <w:r>
              <w:rPr>
                <w:sz w:val="20"/>
              </w:rPr>
              <w:t xml:space="preserve"> </w:t>
            </w:r>
          </w:p>
        </w:tc>
        <w:tc>
          <w:tcPr>
            <w:tcW w:w="1968" w:type="dxa"/>
            <w:tcBorders>
              <w:top w:val="single" w:sz="3" w:space="0" w:color="000000"/>
              <w:left w:val="single" w:sz="3" w:space="0" w:color="000000"/>
              <w:bottom w:val="single" w:sz="3" w:space="0" w:color="000000"/>
              <w:right w:val="single" w:sz="3" w:space="0" w:color="000000"/>
            </w:tcBorders>
            <w:vAlign w:val="center"/>
          </w:tcPr>
          <w:p w14:paraId="4FE86797" w14:textId="77777777" w:rsidR="008B3150" w:rsidRDefault="00000000">
            <w:pPr>
              <w:spacing w:after="0" w:line="259" w:lineRule="auto"/>
              <w:ind w:left="40" w:firstLine="0"/>
              <w:jc w:val="left"/>
            </w:pPr>
            <w:r>
              <w:rPr>
                <w:sz w:val="20"/>
              </w:rPr>
              <w:t xml:space="preserve"> </w:t>
            </w:r>
          </w:p>
        </w:tc>
        <w:tc>
          <w:tcPr>
            <w:tcW w:w="2025" w:type="dxa"/>
            <w:tcBorders>
              <w:top w:val="single" w:sz="3" w:space="0" w:color="000000"/>
              <w:left w:val="single" w:sz="3" w:space="0" w:color="000000"/>
              <w:bottom w:val="single" w:sz="3" w:space="0" w:color="000000"/>
              <w:right w:val="single" w:sz="3" w:space="0" w:color="000000"/>
            </w:tcBorders>
            <w:vAlign w:val="center"/>
          </w:tcPr>
          <w:p w14:paraId="21DAED0A" w14:textId="77777777" w:rsidR="008B3150" w:rsidRDefault="00000000">
            <w:pPr>
              <w:spacing w:after="0" w:line="259" w:lineRule="auto"/>
              <w:ind w:left="40" w:firstLine="0"/>
              <w:jc w:val="left"/>
            </w:pPr>
            <w:r>
              <w:rPr>
                <w:sz w:val="20"/>
              </w:rPr>
              <w:t xml:space="preserve"> </w:t>
            </w:r>
          </w:p>
        </w:tc>
      </w:tr>
      <w:tr w:rsidR="008B3150" w14:paraId="330D8F5D" w14:textId="77777777">
        <w:trPr>
          <w:trHeight w:val="928"/>
        </w:trPr>
        <w:tc>
          <w:tcPr>
            <w:tcW w:w="2625" w:type="dxa"/>
            <w:tcBorders>
              <w:top w:val="single" w:sz="3" w:space="0" w:color="000000"/>
              <w:left w:val="single" w:sz="3" w:space="0" w:color="000000"/>
              <w:bottom w:val="single" w:sz="3" w:space="0" w:color="000000"/>
              <w:right w:val="single" w:sz="3" w:space="0" w:color="000000"/>
            </w:tcBorders>
          </w:tcPr>
          <w:p w14:paraId="1709D8EB" w14:textId="77777777" w:rsidR="008B3150" w:rsidRDefault="00000000">
            <w:pPr>
              <w:spacing w:after="0" w:line="259" w:lineRule="auto"/>
              <w:ind w:left="0" w:firstLine="0"/>
              <w:jc w:val="left"/>
            </w:pPr>
            <w:r>
              <w:rPr>
                <w:sz w:val="20"/>
              </w:rPr>
              <w:t xml:space="preserve">La estructura o el orden de las palabras respetan las reglas sintácticas del lenguaje. </w:t>
            </w:r>
          </w:p>
        </w:tc>
        <w:tc>
          <w:tcPr>
            <w:tcW w:w="1808" w:type="dxa"/>
            <w:tcBorders>
              <w:top w:val="single" w:sz="3" w:space="0" w:color="000000"/>
              <w:left w:val="single" w:sz="3" w:space="0" w:color="000000"/>
              <w:bottom w:val="single" w:sz="3" w:space="0" w:color="000000"/>
              <w:right w:val="single" w:sz="3" w:space="0" w:color="000000"/>
            </w:tcBorders>
            <w:vAlign w:val="center"/>
          </w:tcPr>
          <w:p w14:paraId="6FD37BF2" w14:textId="77777777" w:rsidR="008B3150" w:rsidRDefault="00000000">
            <w:pPr>
              <w:spacing w:after="0" w:line="259" w:lineRule="auto"/>
              <w:ind w:left="40" w:firstLine="0"/>
              <w:jc w:val="left"/>
            </w:pPr>
            <w:r>
              <w:rPr>
                <w:sz w:val="20"/>
              </w:rPr>
              <w:t xml:space="preserve"> </w:t>
            </w:r>
          </w:p>
        </w:tc>
        <w:tc>
          <w:tcPr>
            <w:tcW w:w="1809" w:type="dxa"/>
            <w:tcBorders>
              <w:top w:val="single" w:sz="3" w:space="0" w:color="000000"/>
              <w:left w:val="single" w:sz="3" w:space="0" w:color="000000"/>
              <w:bottom w:val="single" w:sz="3" w:space="0" w:color="000000"/>
              <w:right w:val="single" w:sz="3" w:space="0" w:color="000000"/>
            </w:tcBorders>
            <w:vAlign w:val="center"/>
          </w:tcPr>
          <w:p w14:paraId="1F46E52F" w14:textId="77777777" w:rsidR="008B3150" w:rsidRDefault="00000000">
            <w:pPr>
              <w:spacing w:after="0" w:line="259" w:lineRule="auto"/>
              <w:ind w:left="40" w:firstLine="0"/>
              <w:jc w:val="left"/>
            </w:pPr>
            <w:r>
              <w:rPr>
                <w:sz w:val="20"/>
              </w:rPr>
              <w:t xml:space="preserve"> </w:t>
            </w:r>
          </w:p>
        </w:tc>
        <w:tc>
          <w:tcPr>
            <w:tcW w:w="1968" w:type="dxa"/>
            <w:tcBorders>
              <w:top w:val="single" w:sz="3" w:space="0" w:color="000000"/>
              <w:left w:val="single" w:sz="3" w:space="0" w:color="000000"/>
              <w:bottom w:val="single" w:sz="3" w:space="0" w:color="000000"/>
              <w:right w:val="single" w:sz="3" w:space="0" w:color="000000"/>
            </w:tcBorders>
            <w:vAlign w:val="center"/>
          </w:tcPr>
          <w:p w14:paraId="7DD2EFB2" w14:textId="77777777" w:rsidR="008B3150" w:rsidRDefault="00000000">
            <w:pPr>
              <w:spacing w:after="0" w:line="259" w:lineRule="auto"/>
              <w:ind w:left="40" w:firstLine="0"/>
              <w:jc w:val="left"/>
            </w:pPr>
            <w:r>
              <w:rPr>
                <w:sz w:val="20"/>
              </w:rPr>
              <w:t xml:space="preserve"> </w:t>
            </w:r>
          </w:p>
        </w:tc>
        <w:tc>
          <w:tcPr>
            <w:tcW w:w="2025" w:type="dxa"/>
            <w:tcBorders>
              <w:top w:val="single" w:sz="3" w:space="0" w:color="000000"/>
              <w:left w:val="single" w:sz="3" w:space="0" w:color="000000"/>
              <w:bottom w:val="single" w:sz="3" w:space="0" w:color="000000"/>
              <w:right w:val="single" w:sz="3" w:space="0" w:color="000000"/>
            </w:tcBorders>
            <w:vAlign w:val="center"/>
          </w:tcPr>
          <w:p w14:paraId="204285A3" w14:textId="77777777" w:rsidR="008B3150" w:rsidRDefault="00000000">
            <w:pPr>
              <w:spacing w:after="0" w:line="259" w:lineRule="auto"/>
              <w:ind w:left="40" w:firstLine="0"/>
              <w:jc w:val="left"/>
            </w:pPr>
            <w:r>
              <w:rPr>
                <w:sz w:val="20"/>
              </w:rPr>
              <w:t xml:space="preserve"> </w:t>
            </w:r>
          </w:p>
        </w:tc>
      </w:tr>
      <w:tr w:rsidR="008B3150" w14:paraId="15940F92" w14:textId="77777777">
        <w:trPr>
          <w:trHeight w:val="1853"/>
        </w:trPr>
        <w:tc>
          <w:tcPr>
            <w:tcW w:w="2625" w:type="dxa"/>
            <w:tcBorders>
              <w:top w:val="single" w:sz="3" w:space="0" w:color="000000"/>
              <w:left w:val="single" w:sz="3" w:space="0" w:color="000000"/>
              <w:bottom w:val="single" w:sz="3" w:space="0" w:color="000000"/>
              <w:right w:val="single" w:sz="3" w:space="0" w:color="000000"/>
            </w:tcBorders>
          </w:tcPr>
          <w:p w14:paraId="2A41B1C3" w14:textId="77777777" w:rsidR="008B3150" w:rsidRDefault="00000000">
            <w:pPr>
              <w:spacing w:after="0" w:line="259" w:lineRule="auto"/>
              <w:ind w:left="0" w:firstLine="0"/>
              <w:jc w:val="left"/>
            </w:pPr>
            <w:r>
              <w:rPr>
                <w:sz w:val="20"/>
              </w:rPr>
              <w:lastRenderedPageBreak/>
              <w:t xml:space="preserve">Todas las ideas que se presentan tienen relación con el tema. Las ideas se presentan con claridad y objetividad. Estas no se repiten ni se presentan lagunas. No utilizó el copiar y pegar. </w:t>
            </w:r>
          </w:p>
        </w:tc>
        <w:tc>
          <w:tcPr>
            <w:tcW w:w="1808" w:type="dxa"/>
            <w:tcBorders>
              <w:top w:val="single" w:sz="3" w:space="0" w:color="000000"/>
              <w:left w:val="single" w:sz="3" w:space="0" w:color="000000"/>
              <w:bottom w:val="single" w:sz="3" w:space="0" w:color="000000"/>
              <w:right w:val="single" w:sz="3" w:space="0" w:color="000000"/>
            </w:tcBorders>
            <w:vAlign w:val="center"/>
          </w:tcPr>
          <w:p w14:paraId="354D4A8D" w14:textId="77777777" w:rsidR="008B3150" w:rsidRDefault="00000000">
            <w:pPr>
              <w:spacing w:after="0" w:line="259" w:lineRule="auto"/>
              <w:ind w:left="40" w:firstLine="0"/>
              <w:jc w:val="left"/>
            </w:pPr>
            <w:r>
              <w:rPr>
                <w:sz w:val="20"/>
              </w:rPr>
              <w:t xml:space="preserve"> </w:t>
            </w:r>
          </w:p>
        </w:tc>
        <w:tc>
          <w:tcPr>
            <w:tcW w:w="1809" w:type="dxa"/>
            <w:tcBorders>
              <w:top w:val="single" w:sz="3" w:space="0" w:color="000000"/>
              <w:left w:val="single" w:sz="3" w:space="0" w:color="000000"/>
              <w:bottom w:val="single" w:sz="3" w:space="0" w:color="000000"/>
              <w:right w:val="single" w:sz="3" w:space="0" w:color="000000"/>
            </w:tcBorders>
            <w:vAlign w:val="center"/>
          </w:tcPr>
          <w:p w14:paraId="7131CC5A" w14:textId="77777777" w:rsidR="008B3150" w:rsidRDefault="00000000">
            <w:pPr>
              <w:spacing w:after="0" w:line="259" w:lineRule="auto"/>
              <w:ind w:left="40" w:firstLine="0"/>
              <w:jc w:val="left"/>
            </w:pPr>
            <w:r>
              <w:rPr>
                <w:sz w:val="20"/>
              </w:rPr>
              <w:t xml:space="preserve"> </w:t>
            </w:r>
          </w:p>
        </w:tc>
        <w:tc>
          <w:tcPr>
            <w:tcW w:w="1968" w:type="dxa"/>
            <w:tcBorders>
              <w:top w:val="single" w:sz="3" w:space="0" w:color="000000"/>
              <w:left w:val="single" w:sz="3" w:space="0" w:color="000000"/>
              <w:bottom w:val="single" w:sz="3" w:space="0" w:color="000000"/>
              <w:right w:val="single" w:sz="3" w:space="0" w:color="000000"/>
            </w:tcBorders>
            <w:vAlign w:val="center"/>
          </w:tcPr>
          <w:p w14:paraId="1E797D54" w14:textId="77777777" w:rsidR="008B3150" w:rsidRDefault="00000000">
            <w:pPr>
              <w:spacing w:after="0" w:line="259" w:lineRule="auto"/>
              <w:ind w:left="40" w:firstLine="0"/>
              <w:jc w:val="left"/>
            </w:pPr>
            <w:r>
              <w:rPr>
                <w:sz w:val="20"/>
              </w:rPr>
              <w:t xml:space="preserve"> </w:t>
            </w:r>
          </w:p>
        </w:tc>
        <w:tc>
          <w:tcPr>
            <w:tcW w:w="2025" w:type="dxa"/>
            <w:tcBorders>
              <w:top w:val="single" w:sz="3" w:space="0" w:color="000000"/>
              <w:left w:val="single" w:sz="3" w:space="0" w:color="000000"/>
              <w:bottom w:val="single" w:sz="3" w:space="0" w:color="000000"/>
              <w:right w:val="single" w:sz="3" w:space="0" w:color="000000"/>
            </w:tcBorders>
            <w:vAlign w:val="center"/>
          </w:tcPr>
          <w:p w14:paraId="35C9B0E5" w14:textId="77777777" w:rsidR="008B3150" w:rsidRDefault="00000000">
            <w:pPr>
              <w:spacing w:after="0" w:line="259" w:lineRule="auto"/>
              <w:ind w:left="40" w:firstLine="0"/>
              <w:jc w:val="left"/>
            </w:pPr>
            <w:r>
              <w:rPr>
                <w:sz w:val="20"/>
              </w:rPr>
              <w:t xml:space="preserve"> </w:t>
            </w:r>
          </w:p>
        </w:tc>
      </w:tr>
      <w:tr w:rsidR="008B3150" w14:paraId="79015464" w14:textId="77777777">
        <w:trPr>
          <w:trHeight w:val="468"/>
        </w:trPr>
        <w:tc>
          <w:tcPr>
            <w:tcW w:w="2625" w:type="dxa"/>
            <w:tcBorders>
              <w:top w:val="single" w:sz="3" w:space="0" w:color="000000"/>
              <w:left w:val="single" w:sz="3" w:space="0" w:color="000000"/>
              <w:bottom w:val="single" w:sz="3" w:space="0" w:color="000000"/>
              <w:right w:val="single" w:sz="3" w:space="0" w:color="000000"/>
            </w:tcBorders>
          </w:tcPr>
          <w:p w14:paraId="6C26075D" w14:textId="77777777" w:rsidR="008B3150" w:rsidRDefault="00000000">
            <w:pPr>
              <w:spacing w:after="0" w:line="259" w:lineRule="auto"/>
              <w:ind w:left="0" w:firstLine="0"/>
              <w:jc w:val="left"/>
            </w:pPr>
            <w:r>
              <w:rPr>
                <w:sz w:val="20"/>
              </w:rPr>
              <w:t xml:space="preserve">Conclusiones relacionadas con el desarrollo del tema.  </w:t>
            </w:r>
          </w:p>
        </w:tc>
        <w:tc>
          <w:tcPr>
            <w:tcW w:w="1808" w:type="dxa"/>
            <w:tcBorders>
              <w:top w:val="single" w:sz="3" w:space="0" w:color="000000"/>
              <w:left w:val="single" w:sz="3" w:space="0" w:color="000000"/>
              <w:bottom w:val="single" w:sz="3" w:space="0" w:color="000000"/>
              <w:right w:val="single" w:sz="3" w:space="0" w:color="000000"/>
            </w:tcBorders>
            <w:vAlign w:val="center"/>
          </w:tcPr>
          <w:p w14:paraId="09F564E3" w14:textId="77777777" w:rsidR="008B3150" w:rsidRDefault="00000000">
            <w:pPr>
              <w:spacing w:after="0" w:line="259" w:lineRule="auto"/>
              <w:ind w:left="40" w:firstLine="0"/>
              <w:jc w:val="left"/>
            </w:pPr>
            <w:r>
              <w:rPr>
                <w:sz w:val="20"/>
              </w:rPr>
              <w:t xml:space="preserve"> </w:t>
            </w:r>
          </w:p>
        </w:tc>
        <w:tc>
          <w:tcPr>
            <w:tcW w:w="1809" w:type="dxa"/>
            <w:tcBorders>
              <w:top w:val="single" w:sz="3" w:space="0" w:color="000000"/>
              <w:left w:val="single" w:sz="3" w:space="0" w:color="000000"/>
              <w:bottom w:val="single" w:sz="3" w:space="0" w:color="000000"/>
              <w:right w:val="single" w:sz="3" w:space="0" w:color="000000"/>
            </w:tcBorders>
            <w:vAlign w:val="center"/>
          </w:tcPr>
          <w:p w14:paraId="262C13BC" w14:textId="77777777" w:rsidR="008B3150" w:rsidRDefault="00000000">
            <w:pPr>
              <w:spacing w:after="0" w:line="259" w:lineRule="auto"/>
              <w:ind w:left="40" w:firstLine="0"/>
              <w:jc w:val="left"/>
            </w:pPr>
            <w:r>
              <w:rPr>
                <w:sz w:val="20"/>
              </w:rPr>
              <w:t xml:space="preserve"> </w:t>
            </w:r>
          </w:p>
        </w:tc>
        <w:tc>
          <w:tcPr>
            <w:tcW w:w="1968" w:type="dxa"/>
            <w:tcBorders>
              <w:top w:val="single" w:sz="3" w:space="0" w:color="000000"/>
              <w:left w:val="single" w:sz="3" w:space="0" w:color="000000"/>
              <w:bottom w:val="single" w:sz="3" w:space="0" w:color="000000"/>
              <w:right w:val="single" w:sz="3" w:space="0" w:color="000000"/>
            </w:tcBorders>
            <w:vAlign w:val="center"/>
          </w:tcPr>
          <w:p w14:paraId="03FDE0C7" w14:textId="77777777" w:rsidR="008B3150" w:rsidRDefault="00000000">
            <w:pPr>
              <w:spacing w:after="0" w:line="259" w:lineRule="auto"/>
              <w:ind w:left="40" w:firstLine="0"/>
              <w:jc w:val="left"/>
            </w:pPr>
            <w:r>
              <w:rPr>
                <w:sz w:val="20"/>
              </w:rPr>
              <w:t xml:space="preserve"> </w:t>
            </w:r>
          </w:p>
        </w:tc>
        <w:tc>
          <w:tcPr>
            <w:tcW w:w="2025" w:type="dxa"/>
            <w:tcBorders>
              <w:top w:val="single" w:sz="3" w:space="0" w:color="000000"/>
              <w:left w:val="single" w:sz="3" w:space="0" w:color="000000"/>
              <w:bottom w:val="single" w:sz="3" w:space="0" w:color="000000"/>
              <w:right w:val="single" w:sz="3" w:space="0" w:color="000000"/>
            </w:tcBorders>
            <w:vAlign w:val="center"/>
          </w:tcPr>
          <w:p w14:paraId="3DA4DEBA" w14:textId="77777777" w:rsidR="008B3150" w:rsidRDefault="00000000">
            <w:pPr>
              <w:spacing w:after="0" w:line="259" w:lineRule="auto"/>
              <w:ind w:left="40" w:firstLine="0"/>
              <w:jc w:val="left"/>
            </w:pPr>
            <w:r>
              <w:rPr>
                <w:sz w:val="20"/>
              </w:rPr>
              <w:t xml:space="preserve"> </w:t>
            </w:r>
          </w:p>
        </w:tc>
      </w:tr>
      <w:tr w:rsidR="008B3150" w14:paraId="31C10A09" w14:textId="77777777">
        <w:trPr>
          <w:trHeight w:val="472"/>
        </w:trPr>
        <w:tc>
          <w:tcPr>
            <w:tcW w:w="2625" w:type="dxa"/>
            <w:tcBorders>
              <w:top w:val="single" w:sz="3" w:space="0" w:color="000000"/>
              <w:left w:val="single" w:sz="3" w:space="0" w:color="000000"/>
              <w:bottom w:val="single" w:sz="3" w:space="0" w:color="000000"/>
              <w:right w:val="single" w:sz="3" w:space="0" w:color="000000"/>
            </w:tcBorders>
          </w:tcPr>
          <w:p w14:paraId="430F83D4" w14:textId="77777777" w:rsidR="008B3150" w:rsidRDefault="00000000">
            <w:pPr>
              <w:spacing w:after="0" w:line="259" w:lineRule="auto"/>
              <w:ind w:left="0" w:firstLine="0"/>
              <w:jc w:val="left"/>
            </w:pPr>
            <w:r>
              <w:rPr>
                <w:sz w:val="20"/>
              </w:rPr>
              <w:t xml:space="preserve">Uso correcto de gramática y ortografía. </w:t>
            </w:r>
          </w:p>
        </w:tc>
        <w:tc>
          <w:tcPr>
            <w:tcW w:w="1808" w:type="dxa"/>
            <w:tcBorders>
              <w:top w:val="single" w:sz="3" w:space="0" w:color="000000"/>
              <w:left w:val="single" w:sz="3" w:space="0" w:color="000000"/>
              <w:bottom w:val="single" w:sz="3" w:space="0" w:color="000000"/>
              <w:right w:val="single" w:sz="3" w:space="0" w:color="000000"/>
            </w:tcBorders>
            <w:vAlign w:val="center"/>
          </w:tcPr>
          <w:p w14:paraId="45412D76" w14:textId="77777777" w:rsidR="008B3150" w:rsidRDefault="00000000">
            <w:pPr>
              <w:spacing w:after="0" w:line="259" w:lineRule="auto"/>
              <w:ind w:left="40" w:firstLine="0"/>
              <w:jc w:val="left"/>
            </w:pPr>
            <w:r>
              <w:rPr>
                <w:sz w:val="20"/>
              </w:rPr>
              <w:t xml:space="preserve"> </w:t>
            </w:r>
          </w:p>
        </w:tc>
        <w:tc>
          <w:tcPr>
            <w:tcW w:w="1809" w:type="dxa"/>
            <w:tcBorders>
              <w:top w:val="single" w:sz="3" w:space="0" w:color="000000"/>
              <w:left w:val="single" w:sz="3" w:space="0" w:color="000000"/>
              <w:bottom w:val="single" w:sz="3" w:space="0" w:color="000000"/>
              <w:right w:val="single" w:sz="3" w:space="0" w:color="000000"/>
            </w:tcBorders>
            <w:vAlign w:val="center"/>
          </w:tcPr>
          <w:p w14:paraId="7079F2B6" w14:textId="77777777" w:rsidR="008B3150" w:rsidRDefault="00000000">
            <w:pPr>
              <w:spacing w:after="0" w:line="259" w:lineRule="auto"/>
              <w:ind w:left="40" w:firstLine="0"/>
              <w:jc w:val="left"/>
            </w:pPr>
            <w:r>
              <w:rPr>
                <w:sz w:val="20"/>
              </w:rPr>
              <w:t xml:space="preserve"> </w:t>
            </w:r>
          </w:p>
        </w:tc>
        <w:tc>
          <w:tcPr>
            <w:tcW w:w="1968" w:type="dxa"/>
            <w:tcBorders>
              <w:top w:val="single" w:sz="3" w:space="0" w:color="000000"/>
              <w:left w:val="single" w:sz="3" w:space="0" w:color="000000"/>
              <w:bottom w:val="single" w:sz="3" w:space="0" w:color="000000"/>
              <w:right w:val="single" w:sz="3" w:space="0" w:color="000000"/>
            </w:tcBorders>
            <w:vAlign w:val="center"/>
          </w:tcPr>
          <w:p w14:paraId="11613112" w14:textId="77777777" w:rsidR="008B3150" w:rsidRDefault="00000000">
            <w:pPr>
              <w:spacing w:after="0" w:line="259" w:lineRule="auto"/>
              <w:ind w:left="40" w:firstLine="0"/>
              <w:jc w:val="left"/>
            </w:pPr>
            <w:r>
              <w:rPr>
                <w:sz w:val="20"/>
              </w:rPr>
              <w:t xml:space="preserve"> </w:t>
            </w:r>
          </w:p>
        </w:tc>
        <w:tc>
          <w:tcPr>
            <w:tcW w:w="2025" w:type="dxa"/>
            <w:tcBorders>
              <w:top w:val="single" w:sz="3" w:space="0" w:color="000000"/>
              <w:left w:val="single" w:sz="3" w:space="0" w:color="000000"/>
              <w:bottom w:val="single" w:sz="3" w:space="0" w:color="000000"/>
              <w:right w:val="single" w:sz="3" w:space="0" w:color="000000"/>
            </w:tcBorders>
            <w:vAlign w:val="center"/>
          </w:tcPr>
          <w:p w14:paraId="58A44A3E" w14:textId="77777777" w:rsidR="008B3150" w:rsidRDefault="00000000">
            <w:pPr>
              <w:spacing w:after="0" w:line="259" w:lineRule="auto"/>
              <w:ind w:left="40" w:firstLine="0"/>
              <w:jc w:val="left"/>
            </w:pPr>
            <w:r>
              <w:rPr>
                <w:sz w:val="20"/>
              </w:rPr>
              <w:t xml:space="preserve"> </w:t>
            </w:r>
          </w:p>
        </w:tc>
      </w:tr>
      <w:tr w:rsidR="008B3150" w14:paraId="5621FEE5" w14:textId="77777777">
        <w:trPr>
          <w:trHeight w:val="700"/>
        </w:trPr>
        <w:tc>
          <w:tcPr>
            <w:tcW w:w="2625" w:type="dxa"/>
            <w:tcBorders>
              <w:top w:val="single" w:sz="3" w:space="0" w:color="000000"/>
              <w:left w:val="single" w:sz="3" w:space="0" w:color="000000"/>
              <w:bottom w:val="single" w:sz="3" w:space="0" w:color="000000"/>
              <w:right w:val="single" w:sz="3" w:space="0" w:color="000000"/>
            </w:tcBorders>
          </w:tcPr>
          <w:p w14:paraId="55AAC91E" w14:textId="77777777" w:rsidR="008B3150" w:rsidRDefault="00000000">
            <w:pPr>
              <w:spacing w:after="0" w:line="259" w:lineRule="auto"/>
              <w:ind w:left="0" w:firstLine="0"/>
              <w:jc w:val="left"/>
            </w:pPr>
            <w:r>
              <w:rPr>
                <w:sz w:val="20"/>
              </w:rPr>
              <w:t xml:space="preserve">Empleo de los formatos de citas y bibliografía según APA vigente. </w:t>
            </w:r>
          </w:p>
        </w:tc>
        <w:tc>
          <w:tcPr>
            <w:tcW w:w="1808" w:type="dxa"/>
            <w:tcBorders>
              <w:top w:val="single" w:sz="3" w:space="0" w:color="000000"/>
              <w:left w:val="single" w:sz="3" w:space="0" w:color="000000"/>
              <w:bottom w:val="single" w:sz="3" w:space="0" w:color="000000"/>
              <w:right w:val="single" w:sz="3" w:space="0" w:color="000000"/>
            </w:tcBorders>
            <w:vAlign w:val="center"/>
          </w:tcPr>
          <w:p w14:paraId="13F2798A" w14:textId="77777777" w:rsidR="008B3150" w:rsidRDefault="00000000">
            <w:pPr>
              <w:spacing w:after="0" w:line="259" w:lineRule="auto"/>
              <w:ind w:left="40" w:firstLine="0"/>
              <w:jc w:val="left"/>
            </w:pPr>
            <w:r>
              <w:rPr>
                <w:sz w:val="20"/>
              </w:rPr>
              <w:t xml:space="preserve"> </w:t>
            </w:r>
          </w:p>
        </w:tc>
        <w:tc>
          <w:tcPr>
            <w:tcW w:w="1809" w:type="dxa"/>
            <w:tcBorders>
              <w:top w:val="single" w:sz="3" w:space="0" w:color="000000"/>
              <w:left w:val="single" w:sz="3" w:space="0" w:color="000000"/>
              <w:bottom w:val="single" w:sz="3" w:space="0" w:color="000000"/>
              <w:right w:val="single" w:sz="3" w:space="0" w:color="000000"/>
            </w:tcBorders>
            <w:vAlign w:val="center"/>
          </w:tcPr>
          <w:p w14:paraId="582D5D5A" w14:textId="77777777" w:rsidR="008B3150" w:rsidRDefault="00000000">
            <w:pPr>
              <w:spacing w:after="0" w:line="259" w:lineRule="auto"/>
              <w:ind w:left="40" w:firstLine="0"/>
              <w:jc w:val="left"/>
            </w:pPr>
            <w:r>
              <w:rPr>
                <w:sz w:val="20"/>
              </w:rPr>
              <w:t xml:space="preserve"> </w:t>
            </w:r>
          </w:p>
        </w:tc>
        <w:tc>
          <w:tcPr>
            <w:tcW w:w="1968" w:type="dxa"/>
            <w:tcBorders>
              <w:top w:val="single" w:sz="3" w:space="0" w:color="000000"/>
              <w:left w:val="single" w:sz="3" w:space="0" w:color="000000"/>
              <w:bottom w:val="single" w:sz="3" w:space="0" w:color="000000"/>
              <w:right w:val="single" w:sz="3" w:space="0" w:color="000000"/>
            </w:tcBorders>
            <w:vAlign w:val="center"/>
          </w:tcPr>
          <w:p w14:paraId="5F6324B4" w14:textId="77777777" w:rsidR="008B3150" w:rsidRDefault="00000000">
            <w:pPr>
              <w:spacing w:after="0" w:line="259" w:lineRule="auto"/>
              <w:ind w:left="40" w:firstLine="0"/>
              <w:jc w:val="left"/>
            </w:pPr>
            <w:r>
              <w:rPr>
                <w:sz w:val="20"/>
              </w:rPr>
              <w:t xml:space="preserve"> </w:t>
            </w:r>
          </w:p>
        </w:tc>
        <w:tc>
          <w:tcPr>
            <w:tcW w:w="2025" w:type="dxa"/>
            <w:tcBorders>
              <w:top w:val="single" w:sz="3" w:space="0" w:color="000000"/>
              <w:left w:val="single" w:sz="3" w:space="0" w:color="000000"/>
              <w:bottom w:val="single" w:sz="3" w:space="0" w:color="000000"/>
              <w:right w:val="single" w:sz="3" w:space="0" w:color="000000"/>
            </w:tcBorders>
            <w:vAlign w:val="center"/>
          </w:tcPr>
          <w:p w14:paraId="7983F384" w14:textId="77777777" w:rsidR="008B3150" w:rsidRDefault="00000000">
            <w:pPr>
              <w:spacing w:after="0" w:line="259" w:lineRule="auto"/>
              <w:ind w:left="40" w:firstLine="0"/>
              <w:jc w:val="left"/>
            </w:pPr>
            <w:r>
              <w:rPr>
                <w:sz w:val="20"/>
              </w:rPr>
              <w:t xml:space="preserve"> </w:t>
            </w:r>
          </w:p>
        </w:tc>
      </w:tr>
      <w:tr w:rsidR="008B3150" w14:paraId="2CA821A3" w14:textId="77777777">
        <w:trPr>
          <w:trHeight w:val="1388"/>
        </w:trPr>
        <w:tc>
          <w:tcPr>
            <w:tcW w:w="2625" w:type="dxa"/>
            <w:tcBorders>
              <w:top w:val="single" w:sz="3" w:space="0" w:color="000000"/>
              <w:left w:val="single" w:sz="3" w:space="0" w:color="000000"/>
              <w:bottom w:val="single" w:sz="3" w:space="0" w:color="000000"/>
              <w:right w:val="single" w:sz="3" w:space="0" w:color="000000"/>
            </w:tcBorders>
          </w:tcPr>
          <w:p w14:paraId="713C7F44" w14:textId="77777777" w:rsidR="008B3150" w:rsidRDefault="00000000">
            <w:pPr>
              <w:spacing w:after="0" w:line="259" w:lineRule="auto"/>
              <w:ind w:left="0" w:right="33" w:firstLine="0"/>
              <w:jc w:val="left"/>
            </w:pPr>
            <w:r>
              <w:rPr>
                <w:sz w:val="20"/>
              </w:rPr>
              <w:t xml:space="preserve">Las fuentes de información son variadas y múltiples. La información recopilada tiene relación con el tema, es relevante y actualizada. Las fuentes son confiables </w:t>
            </w:r>
          </w:p>
        </w:tc>
        <w:tc>
          <w:tcPr>
            <w:tcW w:w="1808" w:type="dxa"/>
            <w:tcBorders>
              <w:top w:val="single" w:sz="3" w:space="0" w:color="000000"/>
              <w:left w:val="single" w:sz="3" w:space="0" w:color="000000"/>
              <w:bottom w:val="single" w:sz="3" w:space="0" w:color="000000"/>
              <w:right w:val="single" w:sz="3" w:space="0" w:color="000000"/>
            </w:tcBorders>
            <w:vAlign w:val="center"/>
          </w:tcPr>
          <w:p w14:paraId="38EB3902" w14:textId="77777777" w:rsidR="008B3150" w:rsidRDefault="00000000">
            <w:pPr>
              <w:spacing w:after="0" w:line="259" w:lineRule="auto"/>
              <w:ind w:left="40" w:firstLine="0"/>
              <w:jc w:val="left"/>
            </w:pPr>
            <w:r>
              <w:rPr>
                <w:sz w:val="20"/>
              </w:rPr>
              <w:t xml:space="preserve"> </w:t>
            </w:r>
          </w:p>
        </w:tc>
        <w:tc>
          <w:tcPr>
            <w:tcW w:w="1809" w:type="dxa"/>
            <w:tcBorders>
              <w:top w:val="single" w:sz="3" w:space="0" w:color="000000"/>
              <w:left w:val="single" w:sz="3" w:space="0" w:color="000000"/>
              <w:bottom w:val="single" w:sz="3" w:space="0" w:color="000000"/>
              <w:right w:val="single" w:sz="3" w:space="0" w:color="000000"/>
            </w:tcBorders>
            <w:vAlign w:val="center"/>
          </w:tcPr>
          <w:p w14:paraId="32F6CB62" w14:textId="77777777" w:rsidR="008B3150" w:rsidRDefault="00000000">
            <w:pPr>
              <w:spacing w:after="0" w:line="259" w:lineRule="auto"/>
              <w:ind w:left="40" w:firstLine="0"/>
              <w:jc w:val="left"/>
            </w:pPr>
            <w:r>
              <w:rPr>
                <w:sz w:val="20"/>
              </w:rPr>
              <w:t xml:space="preserve"> </w:t>
            </w:r>
          </w:p>
        </w:tc>
        <w:tc>
          <w:tcPr>
            <w:tcW w:w="1968" w:type="dxa"/>
            <w:tcBorders>
              <w:top w:val="single" w:sz="3" w:space="0" w:color="000000"/>
              <w:left w:val="single" w:sz="3" w:space="0" w:color="000000"/>
              <w:bottom w:val="single" w:sz="3" w:space="0" w:color="000000"/>
              <w:right w:val="single" w:sz="3" w:space="0" w:color="000000"/>
            </w:tcBorders>
            <w:vAlign w:val="center"/>
          </w:tcPr>
          <w:p w14:paraId="40E53748" w14:textId="77777777" w:rsidR="008B3150" w:rsidRDefault="00000000">
            <w:pPr>
              <w:spacing w:after="0" w:line="259" w:lineRule="auto"/>
              <w:ind w:left="40" w:firstLine="0"/>
              <w:jc w:val="left"/>
            </w:pPr>
            <w:r>
              <w:rPr>
                <w:sz w:val="20"/>
              </w:rPr>
              <w:t xml:space="preserve"> </w:t>
            </w:r>
          </w:p>
        </w:tc>
        <w:tc>
          <w:tcPr>
            <w:tcW w:w="2025" w:type="dxa"/>
            <w:tcBorders>
              <w:top w:val="single" w:sz="3" w:space="0" w:color="000000"/>
              <w:left w:val="single" w:sz="3" w:space="0" w:color="000000"/>
              <w:bottom w:val="single" w:sz="3" w:space="0" w:color="000000"/>
              <w:right w:val="single" w:sz="3" w:space="0" w:color="000000"/>
            </w:tcBorders>
            <w:vAlign w:val="center"/>
          </w:tcPr>
          <w:p w14:paraId="3486A657" w14:textId="77777777" w:rsidR="008B3150" w:rsidRDefault="00000000">
            <w:pPr>
              <w:spacing w:after="0" w:line="259" w:lineRule="auto"/>
              <w:ind w:left="40" w:firstLine="0"/>
              <w:jc w:val="left"/>
            </w:pPr>
            <w:r>
              <w:rPr>
                <w:sz w:val="20"/>
              </w:rPr>
              <w:t xml:space="preserve"> </w:t>
            </w:r>
          </w:p>
        </w:tc>
      </w:tr>
      <w:tr w:rsidR="008B3150" w14:paraId="62D6A107" w14:textId="77777777">
        <w:trPr>
          <w:trHeight w:val="701"/>
        </w:trPr>
        <w:tc>
          <w:tcPr>
            <w:tcW w:w="2625" w:type="dxa"/>
            <w:tcBorders>
              <w:top w:val="single" w:sz="3" w:space="0" w:color="000000"/>
              <w:left w:val="single" w:sz="3" w:space="0" w:color="000000"/>
              <w:bottom w:val="single" w:sz="3" w:space="0" w:color="000000"/>
              <w:right w:val="single" w:sz="3" w:space="0" w:color="000000"/>
            </w:tcBorders>
            <w:vAlign w:val="center"/>
          </w:tcPr>
          <w:p w14:paraId="491F2F60" w14:textId="77777777" w:rsidR="008B3150" w:rsidRDefault="00000000">
            <w:pPr>
              <w:spacing w:after="0" w:line="259" w:lineRule="auto"/>
              <w:ind w:left="47" w:firstLine="0"/>
              <w:jc w:val="center"/>
            </w:pPr>
            <w:r>
              <w:rPr>
                <w:b/>
                <w:sz w:val="20"/>
              </w:rPr>
              <w:t xml:space="preserve">Indicador </w:t>
            </w:r>
          </w:p>
        </w:tc>
        <w:tc>
          <w:tcPr>
            <w:tcW w:w="1808" w:type="dxa"/>
            <w:tcBorders>
              <w:top w:val="single" w:sz="3" w:space="0" w:color="000000"/>
              <w:left w:val="single" w:sz="3" w:space="0" w:color="000000"/>
              <w:bottom w:val="single" w:sz="3" w:space="0" w:color="000000"/>
              <w:right w:val="single" w:sz="3" w:space="0" w:color="000000"/>
            </w:tcBorders>
          </w:tcPr>
          <w:p w14:paraId="4C694274" w14:textId="77777777" w:rsidR="008B3150" w:rsidRDefault="00000000">
            <w:pPr>
              <w:spacing w:after="0" w:line="238" w:lineRule="auto"/>
              <w:ind w:left="0" w:firstLine="0"/>
              <w:jc w:val="center"/>
            </w:pPr>
            <w:r>
              <w:rPr>
                <w:b/>
                <w:sz w:val="20"/>
              </w:rPr>
              <w:t xml:space="preserve">Cumple con lo solicitado </w:t>
            </w:r>
          </w:p>
          <w:p w14:paraId="7D27280A" w14:textId="77777777" w:rsidR="008B3150" w:rsidRDefault="00000000">
            <w:pPr>
              <w:spacing w:after="0" w:line="259" w:lineRule="auto"/>
              <w:ind w:left="49" w:firstLine="0"/>
              <w:jc w:val="center"/>
            </w:pPr>
            <w:r>
              <w:rPr>
                <w:b/>
                <w:sz w:val="20"/>
              </w:rPr>
              <w:t xml:space="preserve">2 puntos </w:t>
            </w:r>
          </w:p>
        </w:tc>
        <w:tc>
          <w:tcPr>
            <w:tcW w:w="1809" w:type="dxa"/>
            <w:tcBorders>
              <w:top w:val="single" w:sz="3" w:space="0" w:color="000000"/>
              <w:left w:val="single" w:sz="3" w:space="0" w:color="000000"/>
              <w:bottom w:val="single" w:sz="3" w:space="0" w:color="000000"/>
              <w:right w:val="single" w:sz="3" w:space="0" w:color="000000"/>
            </w:tcBorders>
          </w:tcPr>
          <w:p w14:paraId="623807E9" w14:textId="77777777" w:rsidR="008B3150" w:rsidRDefault="00000000">
            <w:pPr>
              <w:spacing w:after="0" w:line="238" w:lineRule="auto"/>
              <w:ind w:left="0" w:firstLine="0"/>
              <w:jc w:val="center"/>
            </w:pPr>
            <w:r>
              <w:rPr>
                <w:b/>
                <w:sz w:val="20"/>
              </w:rPr>
              <w:t xml:space="preserve">Cumple parcialmente </w:t>
            </w:r>
          </w:p>
          <w:p w14:paraId="1A944E4A" w14:textId="77777777" w:rsidR="008B3150" w:rsidRDefault="00000000">
            <w:pPr>
              <w:spacing w:after="0" w:line="259" w:lineRule="auto"/>
              <w:ind w:left="44" w:firstLine="0"/>
              <w:jc w:val="center"/>
            </w:pPr>
            <w:r>
              <w:rPr>
                <w:b/>
                <w:sz w:val="20"/>
              </w:rPr>
              <w:t xml:space="preserve">1 punto </w:t>
            </w:r>
          </w:p>
        </w:tc>
        <w:tc>
          <w:tcPr>
            <w:tcW w:w="1968" w:type="dxa"/>
            <w:tcBorders>
              <w:top w:val="single" w:sz="3" w:space="0" w:color="000000"/>
              <w:left w:val="single" w:sz="3" w:space="0" w:color="000000"/>
              <w:bottom w:val="single" w:sz="3" w:space="0" w:color="000000"/>
              <w:right w:val="single" w:sz="3" w:space="0" w:color="000000"/>
            </w:tcBorders>
          </w:tcPr>
          <w:p w14:paraId="468C1BCA" w14:textId="77777777" w:rsidR="008B3150" w:rsidRDefault="00000000">
            <w:pPr>
              <w:spacing w:after="0" w:line="238" w:lineRule="auto"/>
              <w:ind w:left="0" w:firstLine="0"/>
              <w:jc w:val="center"/>
            </w:pPr>
            <w:r>
              <w:rPr>
                <w:b/>
                <w:sz w:val="20"/>
              </w:rPr>
              <w:t xml:space="preserve">No cumple lo solicitado </w:t>
            </w:r>
          </w:p>
          <w:p w14:paraId="0812E2FD" w14:textId="77777777" w:rsidR="008B3150" w:rsidRDefault="00000000">
            <w:pPr>
              <w:spacing w:after="0" w:line="259" w:lineRule="auto"/>
              <w:ind w:left="49" w:firstLine="0"/>
              <w:jc w:val="center"/>
            </w:pPr>
            <w:r>
              <w:rPr>
                <w:b/>
                <w:sz w:val="20"/>
              </w:rPr>
              <w:t xml:space="preserve">0 puntos </w:t>
            </w:r>
          </w:p>
        </w:tc>
        <w:tc>
          <w:tcPr>
            <w:tcW w:w="2025" w:type="dxa"/>
            <w:tcBorders>
              <w:top w:val="single" w:sz="3" w:space="0" w:color="000000"/>
              <w:left w:val="single" w:sz="3" w:space="0" w:color="000000"/>
              <w:bottom w:val="single" w:sz="3" w:space="0" w:color="000000"/>
              <w:right w:val="single" w:sz="3" w:space="0" w:color="000000"/>
            </w:tcBorders>
            <w:vAlign w:val="center"/>
          </w:tcPr>
          <w:p w14:paraId="579AA5C7" w14:textId="77777777" w:rsidR="008B3150" w:rsidRDefault="00000000">
            <w:pPr>
              <w:spacing w:after="0" w:line="259" w:lineRule="auto"/>
              <w:ind w:left="0" w:firstLine="0"/>
              <w:jc w:val="center"/>
            </w:pPr>
            <w:r>
              <w:rPr>
                <w:b/>
                <w:sz w:val="20"/>
              </w:rPr>
              <w:t xml:space="preserve">Observaciones al estudiante </w:t>
            </w:r>
          </w:p>
        </w:tc>
      </w:tr>
      <w:tr w:rsidR="008B3150" w14:paraId="6D550898" w14:textId="77777777">
        <w:trPr>
          <w:trHeight w:val="468"/>
        </w:trPr>
        <w:tc>
          <w:tcPr>
            <w:tcW w:w="2625" w:type="dxa"/>
            <w:tcBorders>
              <w:top w:val="single" w:sz="3" w:space="0" w:color="000000"/>
              <w:left w:val="single" w:sz="3" w:space="0" w:color="000000"/>
              <w:bottom w:val="single" w:sz="3" w:space="0" w:color="000000"/>
              <w:right w:val="single" w:sz="3" w:space="0" w:color="000000"/>
            </w:tcBorders>
          </w:tcPr>
          <w:p w14:paraId="5EEC6C4C" w14:textId="77777777" w:rsidR="008B3150" w:rsidRDefault="00000000">
            <w:pPr>
              <w:spacing w:after="0" w:line="259" w:lineRule="auto"/>
              <w:ind w:left="0" w:firstLine="0"/>
              <w:jc w:val="left"/>
            </w:pPr>
            <w:r>
              <w:rPr>
                <w:sz w:val="20"/>
              </w:rPr>
              <w:t xml:space="preserve">y contribuyen al desarrollo del tema. </w:t>
            </w:r>
          </w:p>
        </w:tc>
        <w:tc>
          <w:tcPr>
            <w:tcW w:w="1808" w:type="dxa"/>
            <w:tcBorders>
              <w:top w:val="single" w:sz="3" w:space="0" w:color="000000"/>
              <w:left w:val="single" w:sz="3" w:space="0" w:color="000000"/>
              <w:bottom w:val="single" w:sz="3" w:space="0" w:color="000000"/>
              <w:right w:val="single" w:sz="3" w:space="0" w:color="000000"/>
            </w:tcBorders>
          </w:tcPr>
          <w:p w14:paraId="2F0388E3" w14:textId="77777777" w:rsidR="008B3150" w:rsidRDefault="008B3150">
            <w:pPr>
              <w:spacing w:after="160" w:line="259" w:lineRule="auto"/>
              <w:ind w:left="0" w:firstLine="0"/>
              <w:jc w:val="left"/>
            </w:pPr>
          </w:p>
        </w:tc>
        <w:tc>
          <w:tcPr>
            <w:tcW w:w="1809" w:type="dxa"/>
            <w:tcBorders>
              <w:top w:val="single" w:sz="3" w:space="0" w:color="000000"/>
              <w:left w:val="single" w:sz="3" w:space="0" w:color="000000"/>
              <w:bottom w:val="single" w:sz="3" w:space="0" w:color="000000"/>
              <w:right w:val="single" w:sz="3" w:space="0" w:color="000000"/>
            </w:tcBorders>
          </w:tcPr>
          <w:p w14:paraId="35A727CF" w14:textId="77777777" w:rsidR="008B3150" w:rsidRDefault="008B3150">
            <w:pPr>
              <w:spacing w:after="160" w:line="259" w:lineRule="auto"/>
              <w:ind w:left="0" w:firstLine="0"/>
              <w:jc w:val="left"/>
            </w:pPr>
          </w:p>
        </w:tc>
        <w:tc>
          <w:tcPr>
            <w:tcW w:w="1968" w:type="dxa"/>
            <w:tcBorders>
              <w:top w:val="single" w:sz="3" w:space="0" w:color="000000"/>
              <w:left w:val="single" w:sz="3" w:space="0" w:color="000000"/>
              <w:bottom w:val="single" w:sz="3" w:space="0" w:color="000000"/>
              <w:right w:val="single" w:sz="3" w:space="0" w:color="000000"/>
            </w:tcBorders>
          </w:tcPr>
          <w:p w14:paraId="68AF04A4" w14:textId="77777777" w:rsidR="008B3150" w:rsidRDefault="008B3150">
            <w:pPr>
              <w:spacing w:after="160" w:line="259" w:lineRule="auto"/>
              <w:ind w:left="0" w:firstLine="0"/>
              <w:jc w:val="left"/>
            </w:pPr>
          </w:p>
        </w:tc>
        <w:tc>
          <w:tcPr>
            <w:tcW w:w="2025" w:type="dxa"/>
            <w:tcBorders>
              <w:top w:val="single" w:sz="3" w:space="0" w:color="000000"/>
              <w:left w:val="single" w:sz="3" w:space="0" w:color="000000"/>
              <w:bottom w:val="single" w:sz="3" w:space="0" w:color="000000"/>
              <w:right w:val="single" w:sz="3" w:space="0" w:color="000000"/>
            </w:tcBorders>
          </w:tcPr>
          <w:p w14:paraId="1D51FC9E" w14:textId="77777777" w:rsidR="008B3150" w:rsidRDefault="008B3150">
            <w:pPr>
              <w:spacing w:after="160" w:line="259" w:lineRule="auto"/>
              <w:ind w:left="0" w:firstLine="0"/>
              <w:jc w:val="left"/>
            </w:pPr>
          </w:p>
        </w:tc>
      </w:tr>
      <w:tr w:rsidR="008B3150" w14:paraId="513E3379" w14:textId="77777777">
        <w:trPr>
          <w:trHeight w:val="240"/>
        </w:trPr>
        <w:tc>
          <w:tcPr>
            <w:tcW w:w="2625" w:type="dxa"/>
            <w:tcBorders>
              <w:top w:val="single" w:sz="3" w:space="0" w:color="000000"/>
              <w:left w:val="single" w:sz="3" w:space="0" w:color="000000"/>
              <w:bottom w:val="single" w:sz="3" w:space="0" w:color="000000"/>
              <w:right w:val="single" w:sz="3" w:space="0" w:color="000000"/>
            </w:tcBorders>
          </w:tcPr>
          <w:p w14:paraId="7237AF32" w14:textId="77777777" w:rsidR="008B3150" w:rsidRDefault="00000000">
            <w:pPr>
              <w:spacing w:after="0" w:line="259" w:lineRule="auto"/>
              <w:ind w:left="40" w:firstLine="0"/>
              <w:jc w:val="left"/>
            </w:pPr>
            <w:r>
              <w:rPr>
                <w:b/>
                <w:sz w:val="20"/>
              </w:rPr>
              <w:t>Total 20 puntos</w:t>
            </w:r>
            <w:r>
              <w:rPr>
                <w:sz w:val="20"/>
              </w:rPr>
              <w:t xml:space="preserve"> </w:t>
            </w:r>
          </w:p>
        </w:tc>
        <w:tc>
          <w:tcPr>
            <w:tcW w:w="1808" w:type="dxa"/>
            <w:tcBorders>
              <w:top w:val="single" w:sz="3" w:space="0" w:color="000000"/>
              <w:left w:val="single" w:sz="3" w:space="0" w:color="000000"/>
              <w:bottom w:val="single" w:sz="3" w:space="0" w:color="000000"/>
              <w:right w:val="single" w:sz="3" w:space="0" w:color="000000"/>
            </w:tcBorders>
          </w:tcPr>
          <w:p w14:paraId="5D48F44B" w14:textId="77777777" w:rsidR="008B3150" w:rsidRDefault="00000000">
            <w:pPr>
              <w:spacing w:after="0" w:line="259" w:lineRule="auto"/>
              <w:ind w:left="40" w:firstLine="0"/>
              <w:jc w:val="left"/>
            </w:pPr>
            <w:r>
              <w:rPr>
                <w:sz w:val="20"/>
              </w:rPr>
              <w:t xml:space="preserve"> </w:t>
            </w:r>
          </w:p>
        </w:tc>
        <w:tc>
          <w:tcPr>
            <w:tcW w:w="1809" w:type="dxa"/>
            <w:tcBorders>
              <w:top w:val="single" w:sz="3" w:space="0" w:color="000000"/>
              <w:left w:val="single" w:sz="3" w:space="0" w:color="000000"/>
              <w:bottom w:val="single" w:sz="3" w:space="0" w:color="000000"/>
              <w:right w:val="single" w:sz="3" w:space="0" w:color="000000"/>
            </w:tcBorders>
          </w:tcPr>
          <w:p w14:paraId="52D0C713" w14:textId="77777777" w:rsidR="008B3150" w:rsidRDefault="00000000">
            <w:pPr>
              <w:spacing w:after="0" w:line="259" w:lineRule="auto"/>
              <w:ind w:left="40" w:firstLine="0"/>
              <w:jc w:val="left"/>
            </w:pPr>
            <w:r>
              <w:rPr>
                <w:sz w:val="20"/>
              </w:rPr>
              <w:t xml:space="preserve"> </w:t>
            </w:r>
          </w:p>
        </w:tc>
        <w:tc>
          <w:tcPr>
            <w:tcW w:w="1968" w:type="dxa"/>
            <w:tcBorders>
              <w:top w:val="single" w:sz="3" w:space="0" w:color="000000"/>
              <w:left w:val="single" w:sz="3" w:space="0" w:color="000000"/>
              <w:bottom w:val="single" w:sz="3" w:space="0" w:color="000000"/>
              <w:right w:val="single" w:sz="3" w:space="0" w:color="000000"/>
            </w:tcBorders>
          </w:tcPr>
          <w:p w14:paraId="2E71F7F9" w14:textId="77777777" w:rsidR="008B3150" w:rsidRDefault="00000000">
            <w:pPr>
              <w:spacing w:after="0" w:line="259" w:lineRule="auto"/>
              <w:ind w:left="40" w:firstLine="0"/>
              <w:jc w:val="left"/>
            </w:pPr>
            <w:r>
              <w:rPr>
                <w:sz w:val="20"/>
              </w:rPr>
              <w:t xml:space="preserve"> </w:t>
            </w:r>
          </w:p>
        </w:tc>
        <w:tc>
          <w:tcPr>
            <w:tcW w:w="2025" w:type="dxa"/>
            <w:tcBorders>
              <w:top w:val="single" w:sz="3" w:space="0" w:color="000000"/>
              <w:left w:val="single" w:sz="3" w:space="0" w:color="000000"/>
              <w:bottom w:val="single" w:sz="3" w:space="0" w:color="000000"/>
              <w:right w:val="single" w:sz="3" w:space="0" w:color="000000"/>
            </w:tcBorders>
          </w:tcPr>
          <w:p w14:paraId="6542DDA7" w14:textId="77777777" w:rsidR="008B3150" w:rsidRDefault="00000000">
            <w:pPr>
              <w:spacing w:after="0" w:line="259" w:lineRule="auto"/>
              <w:ind w:left="40" w:firstLine="0"/>
              <w:jc w:val="left"/>
            </w:pPr>
            <w:r>
              <w:rPr>
                <w:sz w:val="20"/>
              </w:rPr>
              <w:t xml:space="preserve"> </w:t>
            </w:r>
          </w:p>
        </w:tc>
      </w:tr>
    </w:tbl>
    <w:p w14:paraId="5A4980B2" w14:textId="77777777" w:rsidR="008B3150" w:rsidRDefault="00000000">
      <w:pPr>
        <w:pStyle w:val="Ttulo1"/>
        <w:numPr>
          <w:ilvl w:val="0"/>
          <w:numId w:val="0"/>
        </w:numPr>
        <w:ind w:left="-5"/>
      </w:pPr>
      <w:r>
        <w:t xml:space="preserve">Proyecto de investigación grupal </w:t>
      </w:r>
    </w:p>
    <w:p w14:paraId="50DB2167" w14:textId="77777777" w:rsidR="008B3150" w:rsidRDefault="00000000">
      <w:pPr>
        <w:ind w:left="103" w:right="1117"/>
      </w:pPr>
      <w:r>
        <w:t xml:space="preserve">El proyecto de investigación permite a los estudiantes indagar, reflexionar y presentar soluciones sobre el problema planteado cuyo valor total será de un 60 % que se divide en: 15 % correspondiente a un avance, 30 % correspondiente al documento final y 15 % correspondiente a la exposición del proyecto. El requerimiento consiste en la elaboración de una investigación sobre el desarrollo de la planificación gerencial de un proyecto de construcción que permita la visualización de los procesos en las áreas de alcance, tiempo, costo y recursos humanos. Tanto para el avance como para el documento final se utilizará la rúbrica mostrada a continuación: </w:t>
      </w:r>
    </w:p>
    <w:p w14:paraId="019D461C" w14:textId="77777777" w:rsidR="008B3150" w:rsidRDefault="00000000">
      <w:pPr>
        <w:spacing w:after="0" w:line="259" w:lineRule="auto"/>
        <w:ind w:left="108" w:firstLine="0"/>
        <w:jc w:val="left"/>
      </w:pPr>
      <w:r>
        <w:t xml:space="preserve"> </w:t>
      </w:r>
    </w:p>
    <w:tbl>
      <w:tblPr>
        <w:tblStyle w:val="TableGrid"/>
        <w:tblW w:w="9927" w:type="dxa"/>
        <w:tblInd w:w="156" w:type="dxa"/>
        <w:tblCellMar>
          <w:top w:w="11" w:type="dxa"/>
          <w:left w:w="108" w:type="dxa"/>
          <w:bottom w:w="0" w:type="dxa"/>
          <w:right w:w="73" w:type="dxa"/>
        </w:tblCellMar>
        <w:tblLook w:val="04A0" w:firstRow="1" w:lastRow="0" w:firstColumn="1" w:lastColumn="0" w:noHBand="0" w:noVBand="1"/>
      </w:tblPr>
      <w:tblGrid>
        <w:gridCol w:w="2128"/>
        <w:gridCol w:w="1805"/>
        <w:gridCol w:w="1944"/>
        <w:gridCol w:w="80"/>
        <w:gridCol w:w="1869"/>
        <w:gridCol w:w="2101"/>
      </w:tblGrid>
      <w:tr w:rsidR="008B3150" w14:paraId="0FE09CEB" w14:textId="77777777">
        <w:trPr>
          <w:trHeight w:val="240"/>
        </w:trPr>
        <w:tc>
          <w:tcPr>
            <w:tcW w:w="9927" w:type="dxa"/>
            <w:gridSpan w:val="6"/>
            <w:tcBorders>
              <w:top w:val="single" w:sz="3" w:space="0" w:color="000000"/>
              <w:left w:val="single" w:sz="3" w:space="0" w:color="000000"/>
              <w:bottom w:val="single" w:sz="3" w:space="0" w:color="000000"/>
              <w:right w:val="single" w:sz="3" w:space="0" w:color="000000"/>
            </w:tcBorders>
          </w:tcPr>
          <w:p w14:paraId="099763E9" w14:textId="77777777" w:rsidR="008B3150" w:rsidRDefault="00000000">
            <w:pPr>
              <w:spacing w:after="0" w:line="259" w:lineRule="auto"/>
              <w:ind w:left="4" w:firstLine="0"/>
              <w:jc w:val="left"/>
            </w:pPr>
            <w:r>
              <w:rPr>
                <w:b/>
                <w:sz w:val="20"/>
              </w:rPr>
              <w:t xml:space="preserve">Curso: Auditoría de Sistemas </w:t>
            </w:r>
          </w:p>
        </w:tc>
      </w:tr>
      <w:tr w:rsidR="008B3150" w14:paraId="46B6C5FE" w14:textId="77777777">
        <w:trPr>
          <w:trHeight w:val="240"/>
        </w:trPr>
        <w:tc>
          <w:tcPr>
            <w:tcW w:w="9927" w:type="dxa"/>
            <w:gridSpan w:val="6"/>
            <w:tcBorders>
              <w:top w:val="single" w:sz="3" w:space="0" w:color="000000"/>
              <w:left w:val="single" w:sz="3" w:space="0" w:color="000000"/>
              <w:bottom w:val="single" w:sz="3" w:space="0" w:color="000000"/>
              <w:right w:val="single" w:sz="3" w:space="0" w:color="000000"/>
            </w:tcBorders>
          </w:tcPr>
          <w:p w14:paraId="36F095FC" w14:textId="77777777" w:rsidR="008B3150" w:rsidRDefault="00000000">
            <w:pPr>
              <w:spacing w:after="0" w:line="259" w:lineRule="auto"/>
              <w:ind w:left="4" w:firstLine="0"/>
              <w:jc w:val="left"/>
            </w:pPr>
            <w:r>
              <w:rPr>
                <w:b/>
                <w:sz w:val="20"/>
              </w:rPr>
              <w:t xml:space="preserve">Título: Proyecto de Auditoría </w:t>
            </w:r>
          </w:p>
        </w:tc>
      </w:tr>
      <w:tr w:rsidR="008B3150" w14:paraId="51FA4D22" w14:textId="77777777">
        <w:trPr>
          <w:trHeight w:val="240"/>
        </w:trPr>
        <w:tc>
          <w:tcPr>
            <w:tcW w:w="2129" w:type="dxa"/>
            <w:tcBorders>
              <w:top w:val="single" w:sz="3" w:space="0" w:color="000000"/>
              <w:left w:val="single" w:sz="3" w:space="0" w:color="000000"/>
              <w:bottom w:val="single" w:sz="3" w:space="0" w:color="000000"/>
              <w:right w:val="single" w:sz="3" w:space="0" w:color="000000"/>
            </w:tcBorders>
          </w:tcPr>
          <w:p w14:paraId="6CD6708C" w14:textId="77777777" w:rsidR="008B3150" w:rsidRDefault="00000000">
            <w:pPr>
              <w:spacing w:after="0" w:line="259" w:lineRule="auto"/>
              <w:ind w:left="4" w:firstLine="0"/>
              <w:jc w:val="left"/>
            </w:pPr>
            <w:r>
              <w:rPr>
                <w:sz w:val="20"/>
              </w:rPr>
              <w:t xml:space="preserve">Producto: </w:t>
            </w:r>
          </w:p>
        </w:tc>
        <w:tc>
          <w:tcPr>
            <w:tcW w:w="7799" w:type="dxa"/>
            <w:gridSpan w:val="5"/>
            <w:tcBorders>
              <w:top w:val="single" w:sz="3" w:space="0" w:color="000000"/>
              <w:left w:val="single" w:sz="3" w:space="0" w:color="000000"/>
              <w:bottom w:val="single" w:sz="3" w:space="0" w:color="000000"/>
              <w:right w:val="single" w:sz="3" w:space="0" w:color="000000"/>
            </w:tcBorders>
          </w:tcPr>
          <w:p w14:paraId="79A88B70" w14:textId="77777777" w:rsidR="008B3150" w:rsidRDefault="00000000">
            <w:pPr>
              <w:spacing w:after="0" w:line="259" w:lineRule="auto"/>
              <w:ind w:left="0" w:firstLine="0"/>
              <w:jc w:val="left"/>
            </w:pPr>
            <w:r>
              <w:rPr>
                <w:sz w:val="20"/>
              </w:rPr>
              <w:t xml:space="preserve">Informe final de auditoría (Evidencia) </w:t>
            </w:r>
          </w:p>
        </w:tc>
      </w:tr>
      <w:tr w:rsidR="008B3150" w14:paraId="3E4B1B23" w14:textId="77777777">
        <w:trPr>
          <w:trHeight w:val="240"/>
        </w:trPr>
        <w:tc>
          <w:tcPr>
            <w:tcW w:w="2129" w:type="dxa"/>
            <w:tcBorders>
              <w:top w:val="single" w:sz="3" w:space="0" w:color="000000"/>
              <w:left w:val="single" w:sz="3" w:space="0" w:color="000000"/>
              <w:bottom w:val="single" w:sz="3" w:space="0" w:color="000000"/>
              <w:right w:val="single" w:sz="3" w:space="0" w:color="000000"/>
            </w:tcBorders>
          </w:tcPr>
          <w:p w14:paraId="0A6DFE87" w14:textId="77777777" w:rsidR="008B3150" w:rsidRDefault="00000000">
            <w:pPr>
              <w:spacing w:after="0" w:line="259" w:lineRule="auto"/>
              <w:ind w:left="4" w:firstLine="0"/>
              <w:jc w:val="left"/>
            </w:pPr>
            <w:r>
              <w:rPr>
                <w:sz w:val="20"/>
              </w:rPr>
              <w:t xml:space="preserve">Valor: </w:t>
            </w:r>
          </w:p>
        </w:tc>
        <w:tc>
          <w:tcPr>
            <w:tcW w:w="7799" w:type="dxa"/>
            <w:gridSpan w:val="5"/>
            <w:tcBorders>
              <w:top w:val="single" w:sz="3" w:space="0" w:color="000000"/>
              <w:left w:val="single" w:sz="3" w:space="0" w:color="000000"/>
              <w:bottom w:val="single" w:sz="3" w:space="0" w:color="000000"/>
              <w:right w:val="single" w:sz="3" w:space="0" w:color="000000"/>
            </w:tcBorders>
          </w:tcPr>
          <w:p w14:paraId="38CA271B" w14:textId="77777777" w:rsidR="008B3150" w:rsidRDefault="00000000">
            <w:pPr>
              <w:spacing w:after="0" w:line="259" w:lineRule="auto"/>
              <w:ind w:left="0" w:firstLine="0"/>
              <w:jc w:val="left"/>
            </w:pPr>
            <w:r>
              <w:rPr>
                <w:sz w:val="20"/>
              </w:rPr>
              <w:t xml:space="preserve">Max 60% </w:t>
            </w:r>
          </w:p>
        </w:tc>
      </w:tr>
      <w:tr w:rsidR="008B3150" w14:paraId="01341B3C" w14:textId="77777777">
        <w:trPr>
          <w:trHeight w:val="240"/>
        </w:trPr>
        <w:tc>
          <w:tcPr>
            <w:tcW w:w="2129" w:type="dxa"/>
            <w:tcBorders>
              <w:top w:val="single" w:sz="3" w:space="0" w:color="000000"/>
              <w:left w:val="single" w:sz="3" w:space="0" w:color="000000"/>
              <w:bottom w:val="single" w:sz="3" w:space="0" w:color="000000"/>
              <w:right w:val="single" w:sz="3" w:space="0" w:color="000000"/>
            </w:tcBorders>
          </w:tcPr>
          <w:p w14:paraId="625CEFDE" w14:textId="77777777" w:rsidR="008B3150" w:rsidRDefault="00000000">
            <w:pPr>
              <w:spacing w:after="0" w:line="259" w:lineRule="auto"/>
              <w:ind w:left="4" w:firstLine="0"/>
              <w:jc w:val="left"/>
            </w:pPr>
            <w:r>
              <w:rPr>
                <w:sz w:val="20"/>
              </w:rPr>
              <w:t xml:space="preserve">Población: </w:t>
            </w:r>
          </w:p>
        </w:tc>
        <w:tc>
          <w:tcPr>
            <w:tcW w:w="7799" w:type="dxa"/>
            <w:gridSpan w:val="5"/>
            <w:tcBorders>
              <w:top w:val="single" w:sz="3" w:space="0" w:color="000000"/>
              <w:left w:val="single" w:sz="3" w:space="0" w:color="000000"/>
              <w:bottom w:val="single" w:sz="3" w:space="0" w:color="000000"/>
              <w:right w:val="single" w:sz="3" w:space="0" w:color="000000"/>
            </w:tcBorders>
          </w:tcPr>
          <w:p w14:paraId="226B15E8" w14:textId="77777777" w:rsidR="008B3150" w:rsidRDefault="00000000">
            <w:pPr>
              <w:spacing w:after="0" w:line="259" w:lineRule="auto"/>
              <w:ind w:left="0" w:firstLine="0"/>
              <w:jc w:val="left"/>
            </w:pPr>
            <w:r>
              <w:rPr>
                <w:sz w:val="20"/>
              </w:rPr>
              <w:t xml:space="preserve">Estudiantes de la carrera de Ingeniería de Sistemas </w:t>
            </w:r>
          </w:p>
        </w:tc>
      </w:tr>
      <w:tr w:rsidR="008B3150" w14:paraId="691CA72E" w14:textId="77777777">
        <w:trPr>
          <w:trHeight w:val="3713"/>
        </w:trPr>
        <w:tc>
          <w:tcPr>
            <w:tcW w:w="9927" w:type="dxa"/>
            <w:gridSpan w:val="6"/>
            <w:tcBorders>
              <w:top w:val="single" w:sz="3" w:space="0" w:color="000000"/>
              <w:left w:val="single" w:sz="3" w:space="0" w:color="000000"/>
              <w:bottom w:val="single" w:sz="3" w:space="0" w:color="000000"/>
              <w:right w:val="single" w:sz="3" w:space="0" w:color="000000"/>
            </w:tcBorders>
          </w:tcPr>
          <w:p w14:paraId="470577E1" w14:textId="77777777" w:rsidR="008B3150" w:rsidRDefault="00000000">
            <w:pPr>
              <w:spacing w:after="259" w:line="259" w:lineRule="auto"/>
              <w:ind w:left="4" w:firstLine="0"/>
              <w:jc w:val="left"/>
            </w:pPr>
            <w:r>
              <w:rPr>
                <w:sz w:val="20"/>
              </w:rPr>
              <w:lastRenderedPageBreak/>
              <w:t xml:space="preserve">Indicaciones: </w:t>
            </w:r>
          </w:p>
          <w:p w14:paraId="37D4DD97" w14:textId="77777777" w:rsidR="008B3150" w:rsidRDefault="00000000">
            <w:pPr>
              <w:numPr>
                <w:ilvl w:val="0"/>
                <w:numId w:val="13"/>
              </w:numPr>
              <w:spacing w:after="276" w:line="242" w:lineRule="auto"/>
              <w:ind w:left="724" w:hanging="360"/>
              <w:jc w:val="left"/>
            </w:pPr>
            <w:r>
              <w:rPr>
                <w:sz w:val="20"/>
              </w:rPr>
              <w:t xml:space="preserve">Esta rúbrica es analítica y se recomienda su empleo cuando la formación de los estudiantes abarca temas complejos.   </w:t>
            </w:r>
          </w:p>
          <w:p w14:paraId="7C45A98B" w14:textId="77777777" w:rsidR="008B3150" w:rsidRDefault="00000000">
            <w:pPr>
              <w:numPr>
                <w:ilvl w:val="0"/>
                <w:numId w:val="13"/>
              </w:numPr>
              <w:spacing w:after="276" w:line="242" w:lineRule="auto"/>
              <w:ind w:left="724" w:hanging="360"/>
              <w:jc w:val="left"/>
            </w:pPr>
            <w:r>
              <w:rPr>
                <w:sz w:val="20"/>
              </w:rPr>
              <w:t xml:space="preserve">Esta rúbrica enfatiza los pasos a seguir para la elaboración de un informe final de una auditoría informática.  </w:t>
            </w:r>
          </w:p>
          <w:p w14:paraId="17862279" w14:textId="77777777" w:rsidR="008B3150" w:rsidRDefault="00000000">
            <w:pPr>
              <w:numPr>
                <w:ilvl w:val="0"/>
                <w:numId w:val="13"/>
              </w:numPr>
              <w:spacing w:after="282" w:line="240" w:lineRule="auto"/>
              <w:ind w:left="724" w:hanging="360"/>
              <w:jc w:val="left"/>
            </w:pPr>
            <w:r>
              <w:rPr>
                <w:sz w:val="20"/>
              </w:rPr>
              <w:t xml:space="preserve">El docente debe explicar los </w:t>
            </w:r>
            <w:r>
              <w:rPr>
                <w:b/>
                <w:sz w:val="20"/>
              </w:rPr>
              <w:t>niveles de dominio</w:t>
            </w:r>
            <w:r>
              <w:rPr>
                <w:sz w:val="20"/>
              </w:rPr>
              <w:t xml:space="preserve"> y sus descriptores, empezando por el nivel más bajo hasta el superior, siguiendo una taxonomía socioformativa (</w:t>
            </w:r>
            <w:proofErr w:type="spellStart"/>
            <w:r>
              <w:rPr>
                <w:sz w:val="20"/>
              </w:rPr>
              <w:t>Tobónica-Marzánica</w:t>
            </w:r>
            <w:proofErr w:type="spellEnd"/>
            <w:r>
              <w:rPr>
                <w:sz w:val="20"/>
              </w:rPr>
              <w:t xml:space="preserve">). Se debe garantizar la superación de cada nivel antes de pasar al siguiente.  </w:t>
            </w:r>
          </w:p>
          <w:p w14:paraId="0FE541DE" w14:textId="77777777" w:rsidR="008B3150" w:rsidRDefault="00000000">
            <w:pPr>
              <w:numPr>
                <w:ilvl w:val="0"/>
                <w:numId w:val="13"/>
              </w:numPr>
              <w:spacing w:after="0" w:line="259" w:lineRule="auto"/>
              <w:ind w:left="724" w:hanging="360"/>
              <w:jc w:val="left"/>
            </w:pPr>
            <w:r>
              <w:rPr>
                <w:sz w:val="20"/>
              </w:rPr>
              <w:t xml:space="preserve">La rúbrica abarca desde el inicio hasta el final de la </w:t>
            </w:r>
            <w:r>
              <w:rPr>
                <w:b/>
                <w:sz w:val="20"/>
              </w:rPr>
              <w:t>experiencia de aprendizaje</w:t>
            </w:r>
            <w:r>
              <w:rPr>
                <w:sz w:val="20"/>
              </w:rPr>
              <w:t xml:space="preserve"> para que se vayan autoevaluando, </w:t>
            </w:r>
            <w:proofErr w:type="spellStart"/>
            <w:r>
              <w:rPr>
                <w:sz w:val="20"/>
              </w:rPr>
              <w:t>coevaluando</w:t>
            </w:r>
            <w:proofErr w:type="spellEnd"/>
            <w:r>
              <w:rPr>
                <w:sz w:val="20"/>
              </w:rPr>
              <w:t xml:space="preserve"> y </w:t>
            </w:r>
            <w:proofErr w:type="spellStart"/>
            <w:r>
              <w:rPr>
                <w:b/>
                <w:sz w:val="20"/>
              </w:rPr>
              <w:t>heteroevaluando</w:t>
            </w:r>
            <w:proofErr w:type="spellEnd"/>
            <w:r>
              <w:rPr>
                <w:b/>
                <w:sz w:val="20"/>
              </w:rPr>
              <w:t>.</w:t>
            </w:r>
            <w:r>
              <w:rPr>
                <w:sz w:val="20"/>
              </w:rPr>
              <w:t xml:space="preserve"> </w:t>
            </w:r>
          </w:p>
        </w:tc>
      </w:tr>
      <w:tr w:rsidR="008B3150" w14:paraId="3C74A618" w14:textId="77777777">
        <w:trPr>
          <w:trHeight w:val="192"/>
        </w:trPr>
        <w:tc>
          <w:tcPr>
            <w:tcW w:w="2129" w:type="dxa"/>
            <w:vMerge w:val="restart"/>
            <w:tcBorders>
              <w:top w:val="single" w:sz="3" w:space="0" w:color="000000"/>
              <w:left w:val="single" w:sz="3" w:space="0" w:color="000000"/>
              <w:bottom w:val="single" w:sz="3" w:space="0" w:color="000000"/>
              <w:right w:val="single" w:sz="3" w:space="0" w:color="000000"/>
            </w:tcBorders>
          </w:tcPr>
          <w:p w14:paraId="0B467F22" w14:textId="77777777" w:rsidR="008B3150" w:rsidRDefault="00000000">
            <w:pPr>
              <w:spacing w:after="0" w:line="259" w:lineRule="auto"/>
              <w:ind w:left="4" w:firstLine="0"/>
              <w:jc w:val="left"/>
            </w:pPr>
            <w:r>
              <w:rPr>
                <w:b/>
                <w:sz w:val="16"/>
              </w:rPr>
              <w:t xml:space="preserve">Indicadores  </w:t>
            </w:r>
          </w:p>
        </w:tc>
        <w:tc>
          <w:tcPr>
            <w:tcW w:w="7799" w:type="dxa"/>
            <w:gridSpan w:val="5"/>
            <w:tcBorders>
              <w:top w:val="single" w:sz="3" w:space="0" w:color="000000"/>
              <w:left w:val="single" w:sz="3" w:space="0" w:color="000000"/>
              <w:bottom w:val="single" w:sz="3" w:space="0" w:color="000000"/>
              <w:right w:val="single" w:sz="3" w:space="0" w:color="000000"/>
            </w:tcBorders>
          </w:tcPr>
          <w:p w14:paraId="2A87F2A6" w14:textId="77777777" w:rsidR="008B3150" w:rsidRDefault="00000000">
            <w:pPr>
              <w:spacing w:after="0" w:line="259" w:lineRule="auto"/>
              <w:ind w:left="0" w:firstLine="0"/>
              <w:jc w:val="left"/>
            </w:pPr>
            <w:r>
              <w:rPr>
                <w:b/>
                <w:sz w:val="16"/>
              </w:rPr>
              <w:t xml:space="preserve">                                                    Niveles de Dominio </w:t>
            </w:r>
          </w:p>
        </w:tc>
      </w:tr>
      <w:tr w:rsidR="008B3150" w14:paraId="7F92F249" w14:textId="77777777">
        <w:trPr>
          <w:trHeight w:val="660"/>
        </w:trPr>
        <w:tc>
          <w:tcPr>
            <w:tcW w:w="0" w:type="auto"/>
            <w:vMerge/>
            <w:tcBorders>
              <w:top w:val="nil"/>
              <w:left w:val="single" w:sz="3" w:space="0" w:color="000000"/>
              <w:bottom w:val="single" w:sz="3" w:space="0" w:color="000000"/>
              <w:right w:val="single" w:sz="3" w:space="0" w:color="000000"/>
            </w:tcBorders>
          </w:tcPr>
          <w:p w14:paraId="6214ADC0" w14:textId="77777777" w:rsidR="008B3150" w:rsidRDefault="008B3150">
            <w:pPr>
              <w:spacing w:after="160" w:line="259" w:lineRule="auto"/>
              <w:ind w:left="0" w:firstLine="0"/>
              <w:jc w:val="left"/>
            </w:pPr>
          </w:p>
        </w:tc>
        <w:tc>
          <w:tcPr>
            <w:tcW w:w="1805" w:type="dxa"/>
            <w:tcBorders>
              <w:top w:val="single" w:sz="3" w:space="0" w:color="000000"/>
              <w:left w:val="single" w:sz="3" w:space="0" w:color="000000"/>
              <w:bottom w:val="single" w:sz="3" w:space="0" w:color="000000"/>
              <w:right w:val="single" w:sz="3" w:space="0" w:color="000000"/>
            </w:tcBorders>
          </w:tcPr>
          <w:p w14:paraId="4E5A8015" w14:textId="77777777" w:rsidR="008B3150" w:rsidRDefault="00000000">
            <w:pPr>
              <w:spacing w:after="265" w:line="259" w:lineRule="auto"/>
              <w:ind w:left="0" w:firstLine="0"/>
              <w:jc w:val="left"/>
            </w:pPr>
            <w:r>
              <w:rPr>
                <w:b/>
                <w:sz w:val="16"/>
              </w:rPr>
              <w:t xml:space="preserve">Receptivo (1) </w:t>
            </w:r>
          </w:p>
          <w:p w14:paraId="00F07D99" w14:textId="77777777" w:rsidR="008B3150" w:rsidRDefault="00000000">
            <w:pPr>
              <w:spacing w:after="0" w:line="259" w:lineRule="auto"/>
              <w:ind w:left="0" w:firstLine="0"/>
              <w:jc w:val="left"/>
            </w:pPr>
            <w:r>
              <w:rPr>
                <w:b/>
                <w:sz w:val="16"/>
              </w:rPr>
              <w:t xml:space="preserve">Saber </w:t>
            </w:r>
            <w:proofErr w:type="spellStart"/>
            <w:r>
              <w:rPr>
                <w:b/>
                <w:sz w:val="16"/>
              </w:rPr>
              <w:t>Saber</w:t>
            </w:r>
            <w:proofErr w:type="spellEnd"/>
            <w:r>
              <w:rPr>
                <w:b/>
                <w:sz w:val="16"/>
              </w:rPr>
              <w:t xml:space="preserve"> </w:t>
            </w:r>
          </w:p>
        </w:tc>
        <w:tc>
          <w:tcPr>
            <w:tcW w:w="1944" w:type="dxa"/>
            <w:tcBorders>
              <w:top w:val="single" w:sz="3" w:space="0" w:color="000000"/>
              <w:left w:val="single" w:sz="3" w:space="0" w:color="000000"/>
              <w:bottom w:val="single" w:sz="3" w:space="0" w:color="000000"/>
              <w:right w:val="single" w:sz="3" w:space="0" w:color="000000"/>
            </w:tcBorders>
          </w:tcPr>
          <w:p w14:paraId="250F1380" w14:textId="77777777" w:rsidR="008B3150" w:rsidRDefault="00000000">
            <w:pPr>
              <w:spacing w:after="265" w:line="259" w:lineRule="auto"/>
              <w:ind w:left="0" w:right="34" w:firstLine="0"/>
              <w:jc w:val="center"/>
            </w:pPr>
            <w:r>
              <w:rPr>
                <w:b/>
                <w:sz w:val="16"/>
              </w:rPr>
              <w:t xml:space="preserve">Resolutivo (2) </w:t>
            </w:r>
          </w:p>
          <w:p w14:paraId="4E6BE2D4" w14:textId="77777777" w:rsidR="008B3150" w:rsidRDefault="00000000">
            <w:pPr>
              <w:spacing w:after="0" w:line="259" w:lineRule="auto"/>
              <w:ind w:left="0" w:right="30" w:firstLine="0"/>
              <w:jc w:val="center"/>
            </w:pPr>
            <w:r>
              <w:rPr>
                <w:b/>
                <w:sz w:val="16"/>
              </w:rPr>
              <w:t xml:space="preserve">Saber Hacer </w:t>
            </w:r>
          </w:p>
        </w:tc>
        <w:tc>
          <w:tcPr>
            <w:tcW w:w="1949" w:type="dxa"/>
            <w:gridSpan w:val="2"/>
            <w:tcBorders>
              <w:top w:val="single" w:sz="3" w:space="0" w:color="000000"/>
              <w:left w:val="single" w:sz="3" w:space="0" w:color="000000"/>
              <w:bottom w:val="single" w:sz="3" w:space="0" w:color="000000"/>
              <w:right w:val="single" w:sz="3" w:space="0" w:color="000000"/>
            </w:tcBorders>
          </w:tcPr>
          <w:p w14:paraId="1BE9AF61" w14:textId="77777777" w:rsidR="008B3150" w:rsidRDefault="00000000">
            <w:pPr>
              <w:spacing w:after="265" w:line="259" w:lineRule="auto"/>
              <w:ind w:left="0" w:right="30" w:firstLine="0"/>
              <w:jc w:val="center"/>
            </w:pPr>
            <w:r>
              <w:rPr>
                <w:b/>
                <w:sz w:val="16"/>
              </w:rPr>
              <w:t xml:space="preserve">Autónomo (3) </w:t>
            </w:r>
          </w:p>
          <w:p w14:paraId="6EF9DBA0" w14:textId="77777777" w:rsidR="008B3150" w:rsidRDefault="00000000">
            <w:pPr>
              <w:spacing w:after="0" w:line="259" w:lineRule="auto"/>
              <w:ind w:left="0" w:right="25" w:firstLine="0"/>
              <w:jc w:val="center"/>
            </w:pPr>
            <w:r>
              <w:rPr>
                <w:b/>
                <w:sz w:val="16"/>
              </w:rPr>
              <w:t xml:space="preserve">Saber Ser </w:t>
            </w:r>
          </w:p>
        </w:tc>
        <w:tc>
          <w:tcPr>
            <w:tcW w:w="2101" w:type="dxa"/>
            <w:tcBorders>
              <w:top w:val="single" w:sz="3" w:space="0" w:color="000000"/>
              <w:left w:val="single" w:sz="3" w:space="0" w:color="000000"/>
              <w:bottom w:val="single" w:sz="3" w:space="0" w:color="000000"/>
              <w:right w:val="single" w:sz="3" w:space="0" w:color="000000"/>
            </w:tcBorders>
          </w:tcPr>
          <w:p w14:paraId="026B7C98" w14:textId="77777777" w:rsidR="008B3150" w:rsidRDefault="00000000">
            <w:pPr>
              <w:spacing w:after="265" w:line="259" w:lineRule="auto"/>
              <w:ind w:left="0" w:firstLine="0"/>
              <w:jc w:val="left"/>
            </w:pPr>
            <w:r>
              <w:rPr>
                <w:b/>
                <w:sz w:val="16"/>
              </w:rPr>
              <w:t xml:space="preserve">Estratégico (4) </w:t>
            </w:r>
          </w:p>
          <w:p w14:paraId="7097833F" w14:textId="77777777" w:rsidR="008B3150" w:rsidRDefault="00000000">
            <w:pPr>
              <w:spacing w:after="0" w:line="259" w:lineRule="auto"/>
              <w:ind w:left="0" w:firstLine="0"/>
              <w:jc w:val="left"/>
            </w:pPr>
            <w:r>
              <w:rPr>
                <w:b/>
                <w:sz w:val="16"/>
              </w:rPr>
              <w:t xml:space="preserve">Saber Convivir </w:t>
            </w:r>
          </w:p>
        </w:tc>
      </w:tr>
      <w:tr w:rsidR="008B3150" w14:paraId="47FAFD36" w14:textId="77777777">
        <w:trPr>
          <w:trHeight w:val="1113"/>
        </w:trPr>
        <w:tc>
          <w:tcPr>
            <w:tcW w:w="2129" w:type="dxa"/>
            <w:tcBorders>
              <w:top w:val="single" w:sz="3" w:space="0" w:color="000000"/>
              <w:left w:val="single" w:sz="3" w:space="0" w:color="000000"/>
              <w:bottom w:val="single" w:sz="3" w:space="0" w:color="000000"/>
              <w:right w:val="single" w:sz="3" w:space="0" w:color="000000"/>
            </w:tcBorders>
          </w:tcPr>
          <w:p w14:paraId="4365C897" w14:textId="77777777" w:rsidR="008B3150" w:rsidRDefault="00000000">
            <w:pPr>
              <w:spacing w:after="0" w:line="259" w:lineRule="auto"/>
              <w:ind w:left="4" w:firstLine="0"/>
              <w:jc w:val="left"/>
            </w:pPr>
            <w:r>
              <w:rPr>
                <w:b/>
                <w:sz w:val="16"/>
              </w:rPr>
              <w:t xml:space="preserve">IND. 1 formula correctamente los elementos relacionados con el “Estudio preliminar” </w:t>
            </w:r>
          </w:p>
        </w:tc>
        <w:tc>
          <w:tcPr>
            <w:tcW w:w="1805" w:type="dxa"/>
            <w:tcBorders>
              <w:top w:val="single" w:sz="3" w:space="0" w:color="000000"/>
              <w:left w:val="single" w:sz="3" w:space="0" w:color="000000"/>
              <w:bottom w:val="single" w:sz="3" w:space="0" w:color="000000"/>
              <w:right w:val="single" w:sz="3" w:space="0" w:color="000000"/>
            </w:tcBorders>
          </w:tcPr>
          <w:p w14:paraId="32CD1C40" w14:textId="77777777" w:rsidR="008B3150" w:rsidRDefault="00000000">
            <w:pPr>
              <w:spacing w:after="0" w:line="259" w:lineRule="auto"/>
              <w:ind w:left="0" w:firstLine="0"/>
              <w:jc w:val="left"/>
            </w:pPr>
            <w:r>
              <w:rPr>
                <w:sz w:val="16"/>
              </w:rPr>
              <w:t xml:space="preserve">Identifica el área de la empresa donde se llevará a cabo la auditoria informática </w:t>
            </w:r>
          </w:p>
        </w:tc>
        <w:tc>
          <w:tcPr>
            <w:tcW w:w="1944" w:type="dxa"/>
            <w:tcBorders>
              <w:top w:val="single" w:sz="3" w:space="0" w:color="000000"/>
              <w:left w:val="single" w:sz="3" w:space="0" w:color="000000"/>
              <w:bottom w:val="single" w:sz="3" w:space="0" w:color="000000"/>
              <w:right w:val="single" w:sz="3" w:space="0" w:color="000000"/>
            </w:tcBorders>
          </w:tcPr>
          <w:p w14:paraId="01C1A376" w14:textId="77777777" w:rsidR="008B3150" w:rsidRDefault="00000000">
            <w:pPr>
              <w:spacing w:after="0" w:line="259" w:lineRule="auto"/>
              <w:ind w:left="0" w:firstLine="0"/>
              <w:jc w:val="left"/>
            </w:pPr>
            <w:r>
              <w:rPr>
                <w:sz w:val="16"/>
              </w:rPr>
              <w:t xml:space="preserve">Diagnostica con exactitud las necesidades y pretensiones de la empresa  </w:t>
            </w:r>
          </w:p>
        </w:tc>
        <w:tc>
          <w:tcPr>
            <w:tcW w:w="1949" w:type="dxa"/>
            <w:gridSpan w:val="2"/>
            <w:tcBorders>
              <w:top w:val="single" w:sz="3" w:space="0" w:color="000000"/>
              <w:left w:val="single" w:sz="3" w:space="0" w:color="000000"/>
              <w:bottom w:val="single" w:sz="3" w:space="0" w:color="000000"/>
              <w:right w:val="single" w:sz="3" w:space="0" w:color="000000"/>
            </w:tcBorders>
          </w:tcPr>
          <w:p w14:paraId="7CA8A208" w14:textId="77777777" w:rsidR="008B3150" w:rsidRDefault="00000000">
            <w:pPr>
              <w:spacing w:after="0" w:line="259" w:lineRule="auto"/>
              <w:ind w:left="4" w:firstLine="0"/>
              <w:jc w:val="left"/>
            </w:pPr>
            <w:r>
              <w:rPr>
                <w:sz w:val="16"/>
              </w:rPr>
              <w:t xml:space="preserve">Evalúa las herramientas necesarias, el tiempo y costo para realizar el auditoria, así como el recurso humano requerido. </w:t>
            </w:r>
          </w:p>
        </w:tc>
        <w:tc>
          <w:tcPr>
            <w:tcW w:w="2101" w:type="dxa"/>
            <w:tcBorders>
              <w:top w:val="single" w:sz="3" w:space="0" w:color="000000"/>
              <w:left w:val="single" w:sz="3" w:space="0" w:color="000000"/>
              <w:bottom w:val="single" w:sz="3" w:space="0" w:color="000000"/>
              <w:right w:val="single" w:sz="3" w:space="0" w:color="000000"/>
            </w:tcBorders>
          </w:tcPr>
          <w:p w14:paraId="6C5D07A4" w14:textId="77777777" w:rsidR="008B3150" w:rsidRDefault="00000000">
            <w:pPr>
              <w:spacing w:after="0" w:line="259" w:lineRule="auto"/>
              <w:ind w:left="0" w:firstLine="0"/>
              <w:jc w:val="left"/>
            </w:pPr>
            <w:r>
              <w:rPr>
                <w:sz w:val="16"/>
              </w:rPr>
              <w:t xml:space="preserve">Diseña el alcance y los objetivos de la auditoria informática a llevar cabo.  </w:t>
            </w:r>
          </w:p>
        </w:tc>
      </w:tr>
      <w:tr w:rsidR="008B3150" w14:paraId="4033BCBE" w14:textId="77777777">
        <w:trPr>
          <w:trHeight w:val="1852"/>
        </w:trPr>
        <w:tc>
          <w:tcPr>
            <w:tcW w:w="2129" w:type="dxa"/>
            <w:tcBorders>
              <w:top w:val="single" w:sz="3" w:space="0" w:color="000000"/>
              <w:left w:val="single" w:sz="3" w:space="0" w:color="000000"/>
              <w:bottom w:val="single" w:sz="3" w:space="0" w:color="000000"/>
              <w:right w:val="single" w:sz="3" w:space="0" w:color="000000"/>
            </w:tcBorders>
          </w:tcPr>
          <w:p w14:paraId="02D0EA58" w14:textId="77777777" w:rsidR="008B3150" w:rsidRDefault="00000000">
            <w:pPr>
              <w:spacing w:after="0" w:line="259" w:lineRule="auto"/>
              <w:ind w:left="4" w:right="26" w:firstLine="0"/>
              <w:jc w:val="left"/>
            </w:pPr>
            <w:r>
              <w:rPr>
                <w:b/>
                <w:sz w:val="16"/>
              </w:rPr>
              <w:t xml:space="preserve">IND. 2 diseña el plan de auditoria considerando los requerimientos, leyes y normativas que resulten pertinentes. </w:t>
            </w:r>
          </w:p>
        </w:tc>
        <w:tc>
          <w:tcPr>
            <w:tcW w:w="1805" w:type="dxa"/>
            <w:tcBorders>
              <w:top w:val="single" w:sz="3" w:space="0" w:color="000000"/>
              <w:left w:val="single" w:sz="3" w:space="0" w:color="000000"/>
              <w:bottom w:val="single" w:sz="3" w:space="0" w:color="000000"/>
              <w:right w:val="single" w:sz="3" w:space="0" w:color="000000"/>
            </w:tcBorders>
          </w:tcPr>
          <w:p w14:paraId="23BAF0C3" w14:textId="77777777" w:rsidR="008B3150" w:rsidRDefault="00000000">
            <w:pPr>
              <w:spacing w:after="0" w:line="259" w:lineRule="auto"/>
              <w:ind w:left="0" w:right="31" w:firstLine="0"/>
              <w:jc w:val="left"/>
            </w:pPr>
            <w:r>
              <w:rPr>
                <w:sz w:val="16"/>
              </w:rPr>
              <w:t>Programa las actividades que se deben realizar durante el proyecto de auditoría.</w:t>
            </w:r>
            <w:r>
              <w:rPr>
                <w:sz w:val="20"/>
              </w:rPr>
              <w:t xml:space="preserve"> </w:t>
            </w:r>
          </w:p>
        </w:tc>
        <w:tc>
          <w:tcPr>
            <w:tcW w:w="1944" w:type="dxa"/>
            <w:tcBorders>
              <w:top w:val="single" w:sz="3" w:space="0" w:color="000000"/>
              <w:left w:val="single" w:sz="3" w:space="0" w:color="000000"/>
              <w:bottom w:val="single" w:sz="3" w:space="0" w:color="000000"/>
              <w:right w:val="single" w:sz="3" w:space="0" w:color="000000"/>
            </w:tcBorders>
          </w:tcPr>
          <w:p w14:paraId="55B3248F" w14:textId="77777777" w:rsidR="008B3150" w:rsidRDefault="00000000">
            <w:pPr>
              <w:spacing w:after="0" w:line="259" w:lineRule="auto"/>
              <w:ind w:left="0" w:firstLine="0"/>
              <w:jc w:val="left"/>
            </w:pPr>
            <w:r>
              <w:rPr>
                <w:sz w:val="16"/>
              </w:rPr>
              <w:t>Selecciona todos aquellos aspectos importantes de la auditoria los cuales proporcionarán la evidencia de que ésta se llevará a cabo conforme a las normas aplicables.</w:t>
            </w:r>
            <w:r>
              <w:rPr>
                <w:sz w:val="20"/>
              </w:rPr>
              <w:t xml:space="preserve"> </w:t>
            </w:r>
          </w:p>
        </w:tc>
        <w:tc>
          <w:tcPr>
            <w:tcW w:w="1949" w:type="dxa"/>
            <w:gridSpan w:val="2"/>
            <w:tcBorders>
              <w:top w:val="single" w:sz="3" w:space="0" w:color="000000"/>
              <w:left w:val="single" w:sz="3" w:space="0" w:color="000000"/>
              <w:bottom w:val="single" w:sz="3" w:space="0" w:color="000000"/>
              <w:right w:val="single" w:sz="3" w:space="0" w:color="000000"/>
            </w:tcBorders>
          </w:tcPr>
          <w:p w14:paraId="548E69E0" w14:textId="77777777" w:rsidR="008B3150" w:rsidRDefault="00000000">
            <w:pPr>
              <w:spacing w:after="0" w:line="259" w:lineRule="auto"/>
              <w:ind w:left="4" w:right="15" w:firstLine="0"/>
              <w:jc w:val="left"/>
            </w:pPr>
            <w:r>
              <w:rPr>
                <w:sz w:val="16"/>
              </w:rPr>
              <w:t>Analiza la información relacionada con la forma en que se ejecutan las actividades en el área sujeta a estudio y categoriza los controles que son utilizados.</w:t>
            </w:r>
            <w:r>
              <w:rPr>
                <w:sz w:val="20"/>
              </w:rPr>
              <w:t xml:space="preserve"> </w:t>
            </w:r>
          </w:p>
        </w:tc>
        <w:tc>
          <w:tcPr>
            <w:tcW w:w="2101" w:type="dxa"/>
            <w:tcBorders>
              <w:top w:val="single" w:sz="3" w:space="0" w:color="000000"/>
              <w:left w:val="single" w:sz="3" w:space="0" w:color="000000"/>
              <w:bottom w:val="single" w:sz="3" w:space="0" w:color="000000"/>
              <w:right w:val="single" w:sz="3" w:space="0" w:color="000000"/>
            </w:tcBorders>
          </w:tcPr>
          <w:p w14:paraId="76808DBD" w14:textId="77777777" w:rsidR="008B3150" w:rsidRDefault="00000000">
            <w:pPr>
              <w:spacing w:after="0" w:line="240" w:lineRule="auto"/>
              <w:ind w:left="0" w:firstLine="0"/>
              <w:jc w:val="left"/>
            </w:pPr>
            <w:r>
              <w:rPr>
                <w:sz w:val="16"/>
              </w:rPr>
              <w:t xml:space="preserve">Propone un plan general de auditoría que permita </w:t>
            </w:r>
          </w:p>
          <w:p w14:paraId="3CCA83EC" w14:textId="77777777" w:rsidR="008B3150" w:rsidRDefault="00000000">
            <w:pPr>
              <w:spacing w:after="0" w:line="259" w:lineRule="auto"/>
              <w:ind w:left="0" w:firstLine="0"/>
              <w:jc w:val="left"/>
            </w:pPr>
            <w:r>
              <w:rPr>
                <w:sz w:val="16"/>
              </w:rPr>
              <w:t>identificar los procedimientos que ayudarán a analizar el riesgo y medir su impacto en la empresa; y predice los tiempos necesarios para el desarrollo de la auditoria</w:t>
            </w:r>
            <w:r>
              <w:rPr>
                <w:sz w:val="20"/>
              </w:rPr>
              <w:t xml:space="preserve"> </w:t>
            </w:r>
          </w:p>
        </w:tc>
      </w:tr>
      <w:tr w:rsidR="008B3150" w14:paraId="26DCB8C5" w14:textId="77777777">
        <w:trPr>
          <w:trHeight w:val="1481"/>
        </w:trPr>
        <w:tc>
          <w:tcPr>
            <w:tcW w:w="2129" w:type="dxa"/>
            <w:tcBorders>
              <w:top w:val="single" w:sz="3" w:space="0" w:color="000000"/>
              <w:left w:val="single" w:sz="3" w:space="0" w:color="000000"/>
              <w:bottom w:val="single" w:sz="3" w:space="0" w:color="000000"/>
              <w:right w:val="single" w:sz="3" w:space="0" w:color="000000"/>
            </w:tcBorders>
          </w:tcPr>
          <w:p w14:paraId="1BDC8DDB" w14:textId="77777777" w:rsidR="008B3150" w:rsidRDefault="00000000">
            <w:pPr>
              <w:spacing w:after="0" w:line="259" w:lineRule="auto"/>
              <w:ind w:left="4" w:right="7" w:firstLine="0"/>
              <w:jc w:val="left"/>
            </w:pPr>
            <w:r>
              <w:rPr>
                <w:b/>
                <w:sz w:val="16"/>
              </w:rPr>
              <w:t>IND. 3 ejecuta el plan de auditoría, analizando los procesos y los riesgos existentes en la empresa.</w:t>
            </w:r>
            <w:r>
              <w:rPr>
                <w:sz w:val="20"/>
              </w:rPr>
              <w:t xml:space="preserve"> </w:t>
            </w:r>
          </w:p>
        </w:tc>
        <w:tc>
          <w:tcPr>
            <w:tcW w:w="1805" w:type="dxa"/>
            <w:tcBorders>
              <w:top w:val="single" w:sz="3" w:space="0" w:color="000000"/>
              <w:left w:val="single" w:sz="3" w:space="0" w:color="000000"/>
              <w:bottom w:val="single" w:sz="3" w:space="0" w:color="000000"/>
              <w:right w:val="single" w:sz="3" w:space="0" w:color="000000"/>
            </w:tcBorders>
          </w:tcPr>
          <w:p w14:paraId="773AD350" w14:textId="77777777" w:rsidR="008B3150" w:rsidRDefault="00000000">
            <w:pPr>
              <w:spacing w:after="0" w:line="259" w:lineRule="auto"/>
              <w:ind w:left="0" w:firstLine="0"/>
              <w:jc w:val="left"/>
            </w:pPr>
            <w:r>
              <w:rPr>
                <w:sz w:val="16"/>
              </w:rPr>
              <w:t>Programa los tiempos de ejecución para las distintas actividades que deben realizarse para concluir la auditoria</w:t>
            </w:r>
            <w:r>
              <w:rPr>
                <w:sz w:val="20"/>
              </w:rPr>
              <w:t xml:space="preserve"> </w:t>
            </w:r>
          </w:p>
        </w:tc>
        <w:tc>
          <w:tcPr>
            <w:tcW w:w="1944" w:type="dxa"/>
            <w:tcBorders>
              <w:top w:val="single" w:sz="3" w:space="0" w:color="000000"/>
              <w:left w:val="single" w:sz="3" w:space="0" w:color="000000"/>
              <w:bottom w:val="single" w:sz="3" w:space="0" w:color="000000"/>
              <w:right w:val="single" w:sz="3" w:space="0" w:color="000000"/>
            </w:tcBorders>
          </w:tcPr>
          <w:p w14:paraId="26C98C37" w14:textId="77777777" w:rsidR="008B3150" w:rsidRDefault="00000000">
            <w:pPr>
              <w:spacing w:after="0" w:line="240" w:lineRule="auto"/>
              <w:ind w:left="0" w:firstLine="0"/>
              <w:jc w:val="left"/>
            </w:pPr>
            <w:r>
              <w:rPr>
                <w:sz w:val="16"/>
              </w:rPr>
              <w:t xml:space="preserve">Examina los procedimientos existentes en el área a ser auditada y contrasta </w:t>
            </w:r>
          </w:p>
          <w:p w14:paraId="1D14DFE4" w14:textId="77777777" w:rsidR="008B3150" w:rsidRDefault="00000000">
            <w:pPr>
              <w:spacing w:after="0" w:line="259" w:lineRule="auto"/>
              <w:ind w:left="0" w:right="348" w:firstLine="0"/>
            </w:pPr>
            <w:r>
              <w:rPr>
                <w:sz w:val="16"/>
              </w:rPr>
              <w:t xml:space="preserve">la efectividad y pertinencia de los controles existentes </w:t>
            </w:r>
            <w:r>
              <w:rPr>
                <w:sz w:val="20"/>
              </w:rPr>
              <w:t xml:space="preserve"> </w:t>
            </w:r>
          </w:p>
        </w:tc>
        <w:tc>
          <w:tcPr>
            <w:tcW w:w="1949" w:type="dxa"/>
            <w:gridSpan w:val="2"/>
            <w:tcBorders>
              <w:top w:val="single" w:sz="3" w:space="0" w:color="000000"/>
              <w:left w:val="single" w:sz="3" w:space="0" w:color="000000"/>
              <w:bottom w:val="single" w:sz="3" w:space="0" w:color="000000"/>
              <w:right w:val="single" w:sz="3" w:space="0" w:color="000000"/>
            </w:tcBorders>
          </w:tcPr>
          <w:p w14:paraId="44DDF35D" w14:textId="77777777" w:rsidR="008B3150" w:rsidRDefault="00000000">
            <w:pPr>
              <w:spacing w:after="0" w:line="259" w:lineRule="auto"/>
              <w:ind w:left="4" w:firstLine="0"/>
              <w:jc w:val="left"/>
            </w:pPr>
            <w:r>
              <w:rPr>
                <w:sz w:val="16"/>
              </w:rPr>
              <w:t>Argumenta adecuadamente cada uno de los hallazgos encontrados y los respalda con las evidencias correspondientes.</w:t>
            </w:r>
            <w:r>
              <w:rPr>
                <w:sz w:val="20"/>
              </w:rPr>
              <w:t xml:space="preserve"> </w:t>
            </w:r>
          </w:p>
        </w:tc>
        <w:tc>
          <w:tcPr>
            <w:tcW w:w="2101" w:type="dxa"/>
            <w:tcBorders>
              <w:top w:val="single" w:sz="3" w:space="0" w:color="000000"/>
              <w:left w:val="single" w:sz="3" w:space="0" w:color="000000"/>
              <w:bottom w:val="single" w:sz="3" w:space="0" w:color="000000"/>
              <w:right w:val="single" w:sz="3" w:space="0" w:color="000000"/>
            </w:tcBorders>
          </w:tcPr>
          <w:p w14:paraId="11CDFFD8" w14:textId="77777777" w:rsidR="008B3150" w:rsidRDefault="00000000">
            <w:pPr>
              <w:spacing w:after="0" w:line="259" w:lineRule="auto"/>
              <w:ind w:left="0" w:firstLine="0"/>
              <w:jc w:val="left"/>
            </w:pPr>
            <w:r>
              <w:rPr>
                <w:sz w:val="16"/>
              </w:rPr>
              <w:t xml:space="preserve">Propone controles pertinentes para aceptar, disminuir, transferir o evitar por completo la ocurrencia de riesgos e implementa las salvaguardas que resulten más efectivas. </w:t>
            </w:r>
          </w:p>
        </w:tc>
      </w:tr>
      <w:tr w:rsidR="008B3150" w14:paraId="178805A6" w14:textId="77777777">
        <w:trPr>
          <w:trHeight w:val="1481"/>
        </w:trPr>
        <w:tc>
          <w:tcPr>
            <w:tcW w:w="2129" w:type="dxa"/>
            <w:tcBorders>
              <w:top w:val="single" w:sz="3" w:space="0" w:color="000000"/>
              <w:left w:val="single" w:sz="3" w:space="0" w:color="000000"/>
              <w:bottom w:val="single" w:sz="3" w:space="0" w:color="000000"/>
              <w:right w:val="single" w:sz="3" w:space="0" w:color="000000"/>
            </w:tcBorders>
          </w:tcPr>
          <w:p w14:paraId="7CA912FD" w14:textId="77777777" w:rsidR="008B3150" w:rsidRDefault="00000000">
            <w:pPr>
              <w:spacing w:after="0" w:line="259" w:lineRule="auto"/>
              <w:ind w:left="4" w:right="43" w:firstLine="0"/>
            </w:pPr>
            <w:r>
              <w:rPr>
                <w:b/>
                <w:sz w:val="16"/>
              </w:rPr>
              <w:t xml:space="preserve">IND 4.  Realiza el informe de auditoría y comunica adecuadamente los resultados de la auditoria </w:t>
            </w:r>
          </w:p>
        </w:tc>
        <w:tc>
          <w:tcPr>
            <w:tcW w:w="1805" w:type="dxa"/>
            <w:tcBorders>
              <w:top w:val="single" w:sz="3" w:space="0" w:color="000000"/>
              <w:left w:val="single" w:sz="3" w:space="0" w:color="000000"/>
              <w:bottom w:val="single" w:sz="3" w:space="0" w:color="000000"/>
              <w:right w:val="single" w:sz="3" w:space="0" w:color="000000"/>
            </w:tcBorders>
          </w:tcPr>
          <w:p w14:paraId="7D4A614D" w14:textId="77777777" w:rsidR="008B3150" w:rsidRDefault="00000000">
            <w:pPr>
              <w:spacing w:after="0" w:line="259" w:lineRule="auto"/>
              <w:ind w:left="0" w:firstLine="0"/>
              <w:jc w:val="left"/>
            </w:pPr>
            <w:r>
              <w:rPr>
                <w:sz w:val="16"/>
              </w:rPr>
              <w:t>Prepara un informe técnico en el que se incluyen todas las normativas y leyes que competen al proceso de auditoria llevado a cabo.</w:t>
            </w:r>
            <w:r>
              <w:rPr>
                <w:sz w:val="20"/>
              </w:rPr>
              <w:t xml:space="preserve"> </w:t>
            </w:r>
          </w:p>
        </w:tc>
        <w:tc>
          <w:tcPr>
            <w:tcW w:w="1944" w:type="dxa"/>
            <w:tcBorders>
              <w:top w:val="single" w:sz="3" w:space="0" w:color="000000"/>
              <w:left w:val="single" w:sz="3" w:space="0" w:color="000000"/>
              <w:bottom w:val="single" w:sz="3" w:space="0" w:color="000000"/>
              <w:right w:val="single" w:sz="3" w:space="0" w:color="000000"/>
            </w:tcBorders>
          </w:tcPr>
          <w:p w14:paraId="2983CEAB" w14:textId="77777777" w:rsidR="008B3150" w:rsidRDefault="00000000">
            <w:pPr>
              <w:spacing w:after="0" w:line="259" w:lineRule="auto"/>
              <w:ind w:left="0" w:firstLine="0"/>
              <w:jc w:val="left"/>
            </w:pPr>
            <w:r>
              <w:rPr>
                <w:sz w:val="16"/>
              </w:rPr>
              <w:t>Analiza detalladamente los elementos a incluir en el informe técnico en el que se incluyen todas las normativas y leyes que competen al proceso de auditoria llevado a cabo.</w:t>
            </w:r>
            <w:r>
              <w:rPr>
                <w:sz w:val="20"/>
              </w:rPr>
              <w:t xml:space="preserve"> </w:t>
            </w:r>
          </w:p>
        </w:tc>
        <w:tc>
          <w:tcPr>
            <w:tcW w:w="1949" w:type="dxa"/>
            <w:gridSpan w:val="2"/>
            <w:tcBorders>
              <w:top w:val="single" w:sz="3" w:space="0" w:color="000000"/>
              <w:left w:val="single" w:sz="3" w:space="0" w:color="000000"/>
              <w:bottom w:val="single" w:sz="3" w:space="0" w:color="000000"/>
              <w:right w:val="single" w:sz="3" w:space="0" w:color="000000"/>
            </w:tcBorders>
          </w:tcPr>
          <w:p w14:paraId="409C4E2A" w14:textId="77777777" w:rsidR="008B3150" w:rsidRDefault="00000000">
            <w:pPr>
              <w:spacing w:after="0" w:line="259" w:lineRule="auto"/>
              <w:ind w:left="4" w:right="35" w:firstLine="0"/>
              <w:jc w:val="left"/>
            </w:pPr>
            <w:r>
              <w:rPr>
                <w:sz w:val="16"/>
              </w:rPr>
              <w:t>Evalúa la estructura y contenido de un informe técnico en el que se incluyen todas las normativas y leyes que competen al proceso de auditoria llevado a cabo.</w:t>
            </w:r>
            <w:r>
              <w:rPr>
                <w:sz w:val="20"/>
              </w:rPr>
              <w:t xml:space="preserve"> </w:t>
            </w:r>
          </w:p>
        </w:tc>
        <w:tc>
          <w:tcPr>
            <w:tcW w:w="2101" w:type="dxa"/>
            <w:tcBorders>
              <w:top w:val="single" w:sz="3" w:space="0" w:color="000000"/>
              <w:left w:val="single" w:sz="3" w:space="0" w:color="000000"/>
              <w:bottom w:val="single" w:sz="3" w:space="0" w:color="000000"/>
              <w:right w:val="single" w:sz="3" w:space="0" w:color="000000"/>
            </w:tcBorders>
          </w:tcPr>
          <w:p w14:paraId="476F6525" w14:textId="77777777" w:rsidR="008B3150" w:rsidRDefault="00000000">
            <w:pPr>
              <w:spacing w:after="0" w:line="259" w:lineRule="auto"/>
              <w:ind w:left="0" w:right="3" w:firstLine="0"/>
              <w:jc w:val="left"/>
            </w:pPr>
            <w:r>
              <w:rPr>
                <w:sz w:val="16"/>
              </w:rPr>
              <w:t>Crea un informe técnico en el que se sintetizan los hallazgos y recomendaciones que competen al proceso de auditoria llevado a cabo.</w:t>
            </w:r>
            <w:r>
              <w:rPr>
                <w:sz w:val="20"/>
              </w:rPr>
              <w:t xml:space="preserve"> </w:t>
            </w:r>
          </w:p>
        </w:tc>
      </w:tr>
      <w:tr w:rsidR="008B3150" w14:paraId="41A3F2DC" w14:textId="77777777">
        <w:trPr>
          <w:trHeight w:val="196"/>
        </w:trPr>
        <w:tc>
          <w:tcPr>
            <w:tcW w:w="2129" w:type="dxa"/>
            <w:tcBorders>
              <w:top w:val="single" w:sz="3" w:space="0" w:color="000000"/>
              <w:left w:val="single" w:sz="3" w:space="0" w:color="000000"/>
              <w:bottom w:val="single" w:sz="3" w:space="0" w:color="000000"/>
              <w:right w:val="single" w:sz="3" w:space="0" w:color="000000"/>
            </w:tcBorders>
          </w:tcPr>
          <w:p w14:paraId="584D768A" w14:textId="77777777" w:rsidR="008B3150" w:rsidRDefault="00000000">
            <w:pPr>
              <w:spacing w:after="0" w:line="259" w:lineRule="auto"/>
              <w:ind w:left="4" w:firstLine="0"/>
              <w:jc w:val="left"/>
            </w:pPr>
            <w:r>
              <w:rPr>
                <w:b/>
                <w:sz w:val="16"/>
              </w:rPr>
              <w:t xml:space="preserve"> </w:t>
            </w:r>
          </w:p>
        </w:tc>
        <w:tc>
          <w:tcPr>
            <w:tcW w:w="1805" w:type="dxa"/>
            <w:tcBorders>
              <w:top w:val="single" w:sz="3" w:space="0" w:color="000000"/>
              <w:left w:val="single" w:sz="3" w:space="0" w:color="000000"/>
              <w:bottom w:val="single" w:sz="3" w:space="0" w:color="000000"/>
              <w:right w:val="single" w:sz="3" w:space="0" w:color="000000"/>
            </w:tcBorders>
          </w:tcPr>
          <w:p w14:paraId="2EC95FAE" w14:textId="77777777" w:rsidR="008B3150" w:rsidRDefault="00000000">
            <w:pPr>
              <w:spacing w:after="0" w:line="259" w:lineRule="auto"/>
              <w:ind w:left="0" w:firstLine="0"/>
              <w:jc w:val="left"/>
            </w:pPr>
            <w:r>
              <w:rPr>
                <w:b/>
                <w:sz w:val="16"/>
              </w:rPr>
              <w:t xml:space="preserve"> </w:t>
            </w:r>
          </w:p>
        </w:tc>
        <w:tc>
          <w:tcPr>
            <w:tcW w:w="1944" w:type="dxa"/>
            <w:tcBorders>
              <w:top w:val="single" w:sz="3" w:space="0" w:color="000000"/>
              <w:left w:val="single" w:sz="3" w:space="0" w:color="000000"/>
              <w:bottom w:val="single" w:sz="3" w:space="0" w:color="000000"/>
              <w:right w:val="single" w:sz="3" w:space="0" w:color="000000"/>
            </w:tcBorders>
          </w:tcPr>
          <w:p w14:paraId="7E685DFD" w14:textId="77777777" w:rsidR="008B3150" w:rsidRDefault="00000000">
            <w:pPr>
              <w:spacing w:after="0" w:line="259" w:lineRule="auto"/>
              <w:ind w:left="0" w:firstLine="0"/>
              <w:jc w:val="left"/>
            </w:pPr>
            <w:r>
              <w:rPr>
                <w:b/>
                <w:sz w:val="16"/>
              </w:rPr>
              <w:t xml:space="preserve"> </w:t>
            </w:r>
          </w:p>
        </w:tc>
        <w:tc>
          <w:tcPr>
            <w:tcW w:w="1949" w:type="dxa"/>
            <w:gridSpan w:val="2"/>
            <w:tcBorders>
              <w:top w:val="single" w:sz="3" w:space="0" w:color="000000"/>
              <w:left w:val="single" w:sz="3" w:space="0" w:color="000000"/>
              <w:bottom w:val="single" w:sz="3" w:space="0" w:color="000000"/>
              <w:right w:val="single" w:sz="3" w:space="0" w:color="000000"/>
            </w:tcBorders>
          </w:tcPr>
          <w:p w14:paraId="04EAB391" w14:textId="77777777" w:rsidR="008B3150" w:rsidRDefault="00000000">
            <w:pPr>
              <w:spacing w:after="0" w:line="259" w:lineRule="auto"/>
              <w:ind w:left="4" w:firstLine="0"/>
              <w:jc w:val="left"/>
            </w:pPr>
            <w:r>
              <w:rPr>
                <w:b/>
                <w:sz w:val="16"/>
              </w:rPr>
              <w:t xml:space="preserve"> </w:t>
            </w:r>
          </w:p>
        </w:tc>
        <w:tc>
          <w:tcPr>
            <w:tcW w:w="2101" w:type="dxa"/>
            <w:tcBorders>
              <w:top w:val="single" w:sz="3" w:space="0" w:color="000000"/>
              <w:left w:val="single" w:sz="3" w:space="0" w:color="000000"/>
              <w:bottom w:val="single" w:sz="3" w:space="0" w:color="000000"/>
              <w:right w:val="single" w:sz="3" w:space="0" w:color="000000"/>
            </w:tcBorders>
          </w:tcPr>
          <w:p w14:paraId="3AF77082" w14:textId="77777777" w:rsidR="008B3150" w:rsidRDefault="00000000">
            <w:pPr>
              <w:spacing w:after="0" w:line="259" w:lineRule="auto"/>
              <w:ind w:left="0" w:firstLine="0"/>
              <w:jc w:val="left"/>
            </w:pPr>
            <w:r>
              <w:rPr>
                <w:b/>
                <w:sz w:val="16"/>
              </w:rPr>
              <w:t xml:space="preserve"> </w:t>
            </w:r>
          </w:p>
        </w:tc>
      </w:tr>
      <w:tr w:rsidR="008B3150" w14:paraId="19E97BAA" w14:textId="77777777">
        <w:trPr>
          <w:trHeight w:val="192"/>
        </w:trPr>
        <w:tc>
          <w:tcPr>
            <w:tcW w:w="2129" w:type="dxa"/>
            <w:tcBorders>
              <w:top w:val="single" w:sz="3" w:space="0" w:color="000000"/>
              <w:left w:val="single" w:sz="3" w:space="0" w:color="000000"/>
              <w:bottom w:val="single" w:sz="3" w:space="0" w:color="000000"/>
              <w:right w:val="nil"/>
            </w:tcBorders>
          </w:tcPr>
          <w:p w14:paraId="49A8AE46" w14:textId="77777777" w:rsidR="008B3150" w:rsidRDefault="008B3150">
            <w:pPr>
              <w:spacing w:after="160" w:line="259" w:lineRule="auto"/>
              <w:ind w:left="0" w:firstLine="0"/>
              <w:jc w:val="left"/>
            </w:pPr>
          </w:p>
        </w:tc>
        <w:tc>
          <w:tcPr>
            <w:tcW w:w="7799" w:type="dxa"/>
            <w:gridSpan w:val="5"/>
            <w:tcBorders>
              <w:top w:val="single" w:sz="3" w:space="0" w:color="000000"/>
              <w:left w:val="nil"/>
              <w:bottom w:val="single" w:sz="3" w:space="0" w:color="000000"/>
              <w:right w:val="single" w:sz="3" w:space="0" w:color="000000"/>
            </w:tcBorders>
          </w:tcPr>
          <w:p w14:paraId="673290CA" w14:textId="77777777" w:rsidR="008B3150" w:rsidRDefault="00000000">
            <w:pPr>
              <w:spacing w:after="0" w:line="259" w:lineRule="auto"/>
              <w:ind w:left="1773" w:firstLine="0"/>
              <w:jc w:val="left"/>
            </w:pPr>
            <w:r>
              <w:rPr>
                <w:b/>
                <w:sz w:val="16"/>
              </w:rPr>
              <w:t>Nivel de dominio logrado</w:t>
            </w:r>
            <w:r>
              <w:rPr>
                <w:sz w:val="16"/>
              </w:rPr>
              <w:t xml:space="preserve"> </w:t>
            </w:r>
          </w:p>
        </w:tc>
      </w:tr>
      <w:tr w:rsidR="008B3150" w14:paraId="5B93B27C" w14:textId="77777777">
        <w:trPr>
          <w:trHeight w:val="196"/>
        </w:trPr>
        <w:tc>
          <w:tcPr>
            <w:tcW w:w="2129" w:type="dxa"/>
            <w:tcBorders>
              <w:top w:val="single" w:sz="3" w:space="0" w:color="000000"/>
              <w:left w:val="single" w:sz="3" w:space="0" w:color="000000"/>
              <w:bottom w:val="single" w:sz="3" w:space="0" w:color="000000"/>
              <w:right w:val="single" w:sz="3" w:space="0" w:color="000000"/>
            </w:tcBorders>
          </w:tcPr>
          <w:p w14:paraId="2D39D9EA" w14:textId="77777777" w:rsidR="008B3150" w:rsidRDefault="00000000">
            <w:pPr>
              <w:spacing w:after="0" w:line="259" w:lineRule="auto"/>
              <w:ind w:left="4" w:firstLine="0"/>
              <w:jc w:val="left"/>
            </w:pPr>
            <w:r>
              <w:rPr>
                <w:b/>
                <w:sz w:val="16"/>
              </w:rPr>
              <w:t xml:space="preserve">Tipos de Evaluación </w:t>
            </w:r>
          </w:p>
        </w:tc>
        <w:tc>
          <w:tcPr>
            <w:tcW w:w="3829" w:type="dxa"/>
            <w:gridSpan w:val="3"/>
            <w:tcBorders>
              <w:top w:val="single" w:sz="3" w:space="0" w:color="000000"/>
              <w:left w:val="single" w:sz="3" w:space="0" w:color="000000"/>
              <w:bottom w:val="single" w:sz="3" w:space="0" w:color="000000"/>
              <w:right w:val="single" w:sz="3" w:space="0" w:color="000000"/>
            </w:tcBorders>
          </w:tcPr>
          <w:p w14:paraId="1F699F7B" w14:textId="77777777" w:rsidR="008B3150" w:rsidRDefault="00000000">
            <w:pPr>
              <w:spacing w:after="0" w:line="259" w:lineRule="auto"/>
              <w:ind w:left="0" w:right="43" w:firstLine="0"/>
              <w:jc w:val="center"/>
            </w:pPr>
            <w:r>
              <w:rPr>
                <w:b/>
                <w:sz w:val="16"/>
              </w:rPr>
              <w:t xml:space="preserve">Logros </w:t>
            </w:r>
          </w:p>
        </w:tc>
        <w:tc>
          <w:tcPr>
            <w:tcW w:w="3969" w:type="dxa"/>
            <w:gridSpan w:val="2"/>
            <w:tcBorders>
              <w:top w:val="single" w:sz="3" w:space="0" w:color="000000"/>
              <w:left w:val="single" w:sz="3" w:space="0" w:color="000000"/>
              <w:bottom w:val="single" w:sz="3" w:space="0" w:color="000000"/>
              <w:right w:val="single" w:sz="3" w:space="0" w:color="000000"/>
            </w:tcBorders>
          </w:tcPr>
          <w:p w14:paraId="3217F160" w14:textId="77777777" w:rsidR="008B3150" w:rsidRDefault="00000000">
            <w:pPr>
              <w:spacing w:after="0" w:line="259" w:lineRule="auto"/>
              <w:ind w:left="0" w:right="43" w:firstLine="0"/>
              <w:jc w:val="center"/>
            </w:pPr>
            <w:r>
              <w:rPr>
                <w:b/>
                <w:sz w:val="16"/>
              </w:rPr>
              <w:t xml:space="preserve">Aspectos Por Mejorar </w:t>
            </w:r>
          </w:p>
        </w:tc>
      </w:tr>
      <w:tr w:rsidR="008B3150" w14:paraId="0DBFD1B7" w14:textId="77777777">
        <w:trPr>
          <w:trHeight w:val="240"/>
        </w:trPr>
        <w:tc>
          <w:tcPr>
            <w:tcW w:w="2129" w:type="dxa"/>
            <w:vMerge w:val="restart"/>
            <w:tcBorders>
              <w:top w:val="single" w:sz="3" w:space="0" w:color="000000"/>
              <w:left w:val="single" w:sz="3" w:space="0" w:color="000000"/>
              <w:bottom w:val="single" w:sz="3" w:space="0" w:color="000000"/>
              <w:right w:val="single" w:sz="3" w:space="0" w:color="000000"/>
            </w:tcBorders>
          </w:tcPr>
          <w:p w14:paraId="4C332B3E" w14:textId="77777777" w:rsidR="008B3150" w:rsidRDefault="00000000">
            <w:pPr>
              <w:spacing w:after="0" w:line="259" w:lineRule="auto"/>
              <w:ind w:left="4" w:firstLine="0"/>
              <w:jc w:val="left"/>
            </w:pPr>
            <w:r>
              <w:rPr>
                <w:b/>
                <w:sz w:val="16"/>
              </w:rPr>
              <w:t xml:space="preserve">Autoevaluación </w:t>
            </w:r>
          </w:p>
        </w:tc>
        <w:tc>
          <w:tcPr>
            <w:tcW w:w="3829" w:type="dxa"/>
            <w:gridSpan w:val="3"/>
            <w:tcBorders>
              <w:top w:val="single" w:sz="3" w:space="0" w:color="000000"/>
              <w:left w:val="single" w:sz="3" w:space="0" w:color="000000"/>
              <w:bottom w:val="single" w:sz="3" w:space="0" w:color="000000"/>
              <w:right w:val="single" w:sz="3" w:space="0" w:color="000000"/>
            </w:tcBorders>
          </w:tcPr>
          <w:p w14:paraId="620ECE73" w14:textId="77777777" w:rsidR="008B3150" w:rsidRDefault="00000000">
            <w:pPr>
              <w:spacing w:after="0" w:line="259" w:lineRule="auto"/>
              <w:ind w:left="0" w:firstLine="0"/>
              <w:jc w:val="left"/>
            </w:pPr>
            <w:r>
              <w:rPr>
                <w:b/>
                <w:sz w:val="16"/>
              </w:rPr>
              <w:t xml:space="preserve">IND.1: 4 </w:t>
            </w:r>
          </w:p>
        </w:tc>
        <w:tc>
          <w:tcPr>
            <w:tcW w:w="3969" w:type="dxa"/>
            <w:gridSpan w:val="2"/>
            <w:tcBorders>
              <w:top w:val="single" w:sz="3" w:space="0" w:color="000000"/>
              <w:left w:val="single" w:sz="3" w:space="0" w:color="000000"/>
              <w:bottom w:val="single" w:sz="3" w:space="0" w:color="000000"/>
              <w:right w:val="single" w:sz="3" w:space="0" w:color="000000"/>
            </w:tcBorders>
          </w:tcPr>
          <w:p w14:paraId="6D130550" w14:textId="77777777" w:rsidR="008B3150" w:rsidRDefault="00000000">
            <w:pPr>
              <w:spacing w:after="0" w:line="259" w:lineRule="auto"/>
              <w:ind w:left="0" w:firstLine="0"/>
              <w:jc w:val="left"/>
            </w:pPr>
            <w:r>
              <w:rPr>
                <w:sz w:val="16"/>
              </w:rPr>
              <w:t xml:space="preserve"> </w:t>
            </w:r>
          </w:p>
        </w:tc>
      </w:tr>
      <w:tr w:rsidR="008B3150" w14:paraId="049C1365" w14:textId="77777777">
        <w:trPr>
          <w:trHeight w:val="193"/>
        </w:trPr>
        <w:tc>
          <w:tcPr>
            <w:tcW w:w="0" w:type="auto"/>
            <w:vMerge/>
            <w:tcBorders>
              <w:top w:val="nil"/>
              <w:left w:val="single" w:sz="3" w:space="0" w:color="000000"/>
              <w:bottom w:val="nil"/>
              <w:right w:val="single" w:sz="3" w:space="0" w:color="000000"/>
            </w:tcBorders>
          </w:tcPr>
          <w:p w14:paraId="12DD1281" w14:textId="77777777" w:rsidR="008B3150" w:rsidRDefault="008B3150">
            <w:pPr>
              <w:spacing w:after="160" w:line="259" w:lineRule="auto"/>
              <w:ind w:left="0" w:firstLine="0"/>
              <w:jc w:val="left"/>
            </w:pPr>
          </w:p>
        </w:tc>
        <w:tc>
          <w:tcPr>
            <w:tcW w:w="3829" w:type="dxa"/>
            <w:gridSpan w:val="3"/>
            <w:tcBorders>
              <w:top w:val="single" w:sz="3" w:space="0" w:color="000000"/>
              <w:left w:val="single" w:sz="3" w:space="0" w:color="000000"/>
              <w:bottom w:val="single" w:sz="3" w:space="0" w:color="000000"/>
              <w:right w:val="single" w:sz="3" w:space="0" w:color="000000"/>
            </w:tcBorders>
          </w:tcPr>
          <w:p w14:paraId="461B9B1B" w14:textId="77777777" w:rsidR="008B3150" w:rsidRDefault="00000000">
            <w:pPr>
              <w:spacing w:after="0" w:line="259" w:lineRule="auto"/>
              <w:ind w:left="0" w:firstLine="0"/>
              <w:jc w:val="left"/>
            </w:pPr>
            <w:r>
              <w:rPr>
                <w:b/>
                <w:sz w:val="16"/>
              </w:rPr>
              <w:t xml:space="preserve">IND.2: 4 </w:t>
            </w:r>
          </w:p>
        </w:tc>
        <w:tc>
          <w:tcPr>
            <w:tcW w:w="3969" w:type="dxa"/>
            <w:gridSpan w:val="2"/>
            <w:tcBorders>
              <w:top w:val="single" w:sz="3" w:space="0" w:color="000000"/>
              <w:left w:val="single" w:sz="3" w:space="0" w:color="000000"/>
              <w:bottom w:val="single" w:sz="3" w:space="0" w:color="000000"/>
              <w:right w:val="single" w:sz="3" w:space="0" w:color="000000"/>
            </w:tcBorders>
          </w:tcPr>
          <w:p w14:paraId="2C1A3626" w14:textId="77777777" w:rsidR="008B3150" w:rsidRDefault="00000000">
            <w:pPr>
              <w:spacing w:after="0" w:line="259" w:lineRule="auto"/>
              <w:ind w:left="0" w:firstLine="0"/>
              <w:jc w:val="left"/>
            </w:pPr>
            <w:r>
              <w:rPr>
                <w:sz w:val="16"/>
              </w:rPr>
              <w:t xml:space="preserve"> </w:t>
            </w:r>
          </w:p>
        </w:tc>
      </w:tr>
      <w:tr w:rsidR="008B3150" w14:paraId="0719D4D1" w14:textId="77777777">
        <w:trPr>
          <w:trHeight w:val="196"/>
        </w:trPr>
        <w:tc>
          <w:tcPr>
            <w:tcW w:w="0" w:type="auto"/>
            <w:vMerge/>
            <w:tcBorders>
              <w:top w:val="nil"/>
              <w:left w:val="single" w:sz="3" w:space="0" w:color="000000"/>
              <w:bottom w:val="nil"/>
              <w:right w:val="single" w:sz="3" w:space="0" w:color="000000"/>
            </w:tcBorders>
          </w:tcPr>
          <w:p w14:paraId="72A0B705" w14:textId="77777777" w:rsidR="008B3150" w:rsidRDefault="008B3150">
            <w:pPr>
              <w:spacing w:after="160" w:line="259" w:lineRule="auto"/>
              <w:ind w:left="0" w:firstLine="0"/>
              <w:jc w:val="left"/>
            </w:pPr>
          </w:p>
        </w:tc>
        <w:tc>
          <w:tcPr>
            <w:tcW w:w="3829" w:type="dxa"/>
            <w:gridSpan w:val="3"/>
            <w:tcBorders>
              <w:top w:val="single" w:sz="3" w:space="0" w:color="000000"/>
              <w:left w:val="single" w:sz="3" w:space="0" w:color="000000"/>
              <w:bottom w:val="single" w:sz="3" w:space="0" w:color="000000"/>
              <w:right w:val="single" w:sz="3" w:space="0" w:color="000000"/>
            </w:tcBorders>
          </w:tcPr>
          <w:p w14:paraId="1A9A36E6" w14:textId="77777777" w:rsidR="008B3150" w:rsidRDefault="00000000">
            <w:pPr>
              <w:spacing w:after="0" w:line="259" w:lineRule="auto"/>
              <w:ind w:left="0" w:firstLine="0"/>
              <w:jc w:val="left"/>
            </w:pPr>
            <w:r>
              <w:rPr>
                <w:b/>
                <w:sz w:val="16"/>
              </w:rPr>
              <w:t xml:space="preserve">IND.3: 4 </w:t>
            </w:r>
          </w:p>
        </w:tc>
        <w:tc>
          <w:tcPr>
            <w:tcW w:w="3969" w:type="dxa"/>
            <w:gridSpan w:val="2"/>
            <w:tcBorders>
              <w:top w:val="single" w:sz="3" w:space="0" w:color="000000"/>
              <w:left w:val="single" w:sz="3" w:space="0" w:color="000000"/>
              <w:bottom w:val="single" w:sz="3" w:space="0" w:color="000000"/>
              <w:right w:val="single" w:sz="3" w:space="0" w:color="000000"/>
            </w:tcBorders>
          </w:tcPr>
          <w:p w14:paraId="2938E79A" w14:textId="77777777" w:rsidR="008B3150" w:rsidRDefault="00000000">
            <w:pPr>
              <w:spacing w:after="0" w:line="259" w:lineRule="auto"/>
              <w:ind w:left="0" w:firstLine="0"/>
              <w:jc w:val="left"/>
            </w:pPr>
            <w:r>
              <w:rPr>
                <w:sz w:val="16"/>
              </w:rPr>
              <w:t xml:space="preserve"> </w:t>
            </w:r>
          </w:p>
        </w:tc>
      </w:tr>
      <w:tr w:rsidR="008B3150" w14:paraId="48FA933D" w14:textId="77777777">
        <w:trPr>
          <w:trHeight w:val="192"/>
        </w:trPr>
        <w:tc>
          <w:tcPr>
            <w:tcW w:w="0" w:type="auto"/>
            <w:vMerge/>
            <w:tcBorders>
              <w:top w:val="nil"/>
              <w:left w:val="single" w:sz="3" w:space="0" w:color="000000"/>
              <w:bottom w:val="nil"/>
              <w:right w:val="single" w:sz="3" w:space="0" w:color="000000"/>
            </w:tcBorders>
          </w:tcPr>
          <w:p w14:paraId="05060F8D" w14:textId="77777777" w:rsidR="008B3150" w:rsidRDefault="008B3150">
            <w:pPr>
              <w:spacing w:after="160" w:line="259" w:lineRule="auto"/>
              <w:ind w:left="0" w:firstLine="0"/>
              <w:jc w:val="left"/>
            </w:pPr>
          </w:p>
        </w:tc>
        <w:tc>
          <w:tcPr>
            <w:tcW w:w="3829" w:type="dxa"/>
            <w:gridSpan w:val="3"/>
            <w:tcBorders>
              <w:top w:val="single" w:sz="3" w:space="0" w:color="000000"/>
              <w:left w:val="single" w:sz="3" w:space="0" w:color="000000"/>
              <w:bottom w:val="single" w:sz="3" w:space="0" w:color="000000"/>
              <w:right w:val="single" w:sz="3" w:space="0" w:color="000000"/>
            </w:tcBorders>
          </w:tcPr>
          <w:p w14:paraId="548F3B7C" w14:textId="77777777" w:rsidR="008B3150" w:rsidRDefault="00000000">
            <w:pPr>
              <w:spacing w:after="0" w:line="259" w:lineRule="auto"/>
              <w:ind w:left="0" w:firstLine="0"/>
              <w:jc w:val="left"/>
            </w:pPr>
            <w:r>
              <w:rPr>
                <w:b/>
                <w:sz w:val="16"/>
              </w:rPr>
              <w:t xml:space="preserve">IND.4: 4 </w:t>
            </w:r>
          </w:p>
        </w:tc>
        <w:tc>
          <w:tcPr>
            <w:tcW w:w="3969" w:type="dxa"/>
            <w:gridSpan w:val="2"/>
            <w:tcBorders>
              <w:top w:val="single" w:sz="3" w:space="0" w:color="000000"/>
              <w:left w:val="single" w:sz="3" w:space="0" w:color="000000"/>
              <w:bottom w:val="single" w:sz="3" w:space="0" w:color="000000"/>
              <w:right w:val="single" w:sz="3" w:space="0" w:color="000000"/>
            </w:tcBorders>
          </w:tcPr>
          <w:p w14:paraId="15E9E4C8" w14:textId="77777777" w:rsidR="008B3150" w:rsidRDefault="00000000">
            <w:pPr>
              <w:spacing w:after="0" w:line="259" w:lineRule="auto"/>
              <w:ind w:left="0" w:firstLine="0"/>
              <w:jc w:val="left"/>
            </w:pPr>
            <w:r>
              <w:rPr>
                <w:sz w:val="16"/>
              </w:rPr>
              <w:t xml:space="preserve"> </w:t>
            </w:r>
          </w:p>
        </w:tc>
      </w:tr>
      <w:tr w:rsidR="008B3150" w14:paraId="5DDB1F8C" w14:textId="77777777">
        <w:trPr>
          <w:trHeight w:val="196"/>
        </w:trPr>
        <w:tc>
          <w:tcPr>
            <w:tcW w:w="0" w:type="auto"/>
            <w:vMerge/>
            <w:tcBorders>
              <w:top w:val="nil"/>
              <w:left w:val="single" w:sz="3" w:space="0" w:color="000000"/>
              <w:bottom w:val="single" w:sz="3" w:space="0" w:color="000000"/>
              <w:right w:val="single" w:sz="3" w:space="0" w:color="000000"/>
            </w:tcBorders>
          </w:tcPr>
          <w:p w14:paraId="4FEF690B" w14:textId="77777777" w:rsidR="008B3150" w:rsidRDefault="008B3150">
            <w:pPr>
              <w:spacing w:after="160" w:line="259" w:lineRule="auto"/>
              <w:ind w:left="0" w:firstLine="0"/>
              <w:jc w:val="left"/>
            </w:pPr>
          </w:p>
        </w:tc>
        <w:tc>
          <w:tcPr>
            <w:tcW w:w="3829" w:type="dxa"/>
            <w:gridSpan w:val="3"/>
            <w:tcBorders>
              <w:top w:val="single" w:sz="3" w:space="0" w:color="000000"/>
              <w:left w:val="single" w:sz="3" w:space="0" w:color="000000"/>
              <w:bottom w:val="single" w:sz="3" w:space="0" w:color="000000"/>
              <w:right w:val="single" w:sz="3" w:space="0" w:color="000000"/>
            </w:tcBorders>
          </w:tcPr>
          <w:p w14:paraId="2E9DBBB1" w14:textId="77777777" w:rsidR="008B3150" w:rsidRDefault="00000000">
            <w:pPr>
              <w:spacing w:after="0" w:line="259" w:lineRule="auto"/>
              <w:ind w:left="0" w:firstLine="0"/>
              <w:jc w:val="left"/>
            </w:pPr>
            <w:r>
              <w:rPr>
                <w:b/>
                <w:sz w:val="16"/>
              </w:rPr>
              <w:t xml:space="preserve">IND.5: 4 </w:t>
            </w:r>
          </w:p>
        </w:tc>
        <w:tc>
          <w:tcPr>
            <w:tcW w:w="3969" w:type="dxa"/>
            <w:gridSpan w:val="2"/>
            <w:tcBorders>
              <w:top w:val="single" w:sz="3" w:space="0" w:color="000000"/>
              <w:left w:val="single" w:sz="3" w:space="0" w:color="000000"/>
              <w:bottom w:val="single" w:sz="3" w:space="0" w:color="000000"/>
              <w:right w:val="single" w:sz="3" w:space="0" w:color="000000"/>
            </w:tcBorders>
          </w:tcPr>
          <w:p w14:paraId="74362FF7" w14:textId="77777777" w:rsidR="008B3150" w:rsidRDefault="00000000">
            <w:pPr>
              <w:spacing w:after="0" w:line="259" w:lineRule="auto"/>
              <w:ind w:left="0" w:firstLine="0"/>
              <w:jc w:val="left"/>
            </w:pPr>
            <w:r>
              <w:rPr>
                <w:sz w:val="16"/>
              </w:rPr>
              <w:t xml:space="preserve"> </w:t>
            </w:r>
          </w:p>
        </w:tc>
      </w:tr>
      <w:tr w:rsidR="008B3150" w14:paraId="1E0CF041" w14:textId="77777777">
        <w:trPr>
          <w:trHeight w:val="192"/>
        </w:trPr>
        <w:tc>
          <w:tcPr>
            <w:tcW w:w="2129" w:type="dxa"/>
            <w:tcBorders>
              <w:top w:val="single" w:sz="3" w:space="0" w:color="000000"/>
              <w:left w:val="single" w:sz="3" w:space="0" w:color="000000"/>
              <w:bottom w:val="single" w:sz="3" w:space="0" w:color="000000"/>
              <w:right w:val="single" w:sz="3" w:space="0" w:color="000000"/>
            </w:tcBorders>
          </w:tcPr>
          <w:p w14:paraId="3A5631A0" w14:textId="77777777" w:rsidR="008B3150" w:rsidRDefault="00000000">
            <w:pPr>
              <w:spacing w:after="0" w:line="259" w:lineRule="auto"/>
              <w:ind w:left="4" w:firstLine="0"/>
              <w:jc w:val="left"/>
            </w:pPr>
            <w:r>
              <w:rPr>
                <w:b/>
                <w:sz w:val="16"/>
              </w:rPr>
              <w:t xml:space="preserve">Sub Total </w:t>
            </w:r>
          </w:p>
        </w:tc>
        <w:tc>
          <w:tcPr>
            <w:tcW w:w="3829" w:type="dxa"/>
            <w:gridSpan w:val="3"/>
            <w:tcBorders>
              <w:top w:val="single" w:sz="3" w:space="0" w:color="000000"/>
              <w:left w:val="single" w:sz="3" w:space="0" w:color="000000"/>
              <w:bottom w:val="single" w:sz="3" w:space="0" w:color="000000"/>
              <w:right w:val="single" w:sz="3" w:space="0" w:color="000000"/>
            </w:tcBorders>
          </w:tcPr>
          <w:p w14:paraId="17BA92F5" w14:textId="77777777" w:rsidR="008B3150" w:rsidRDefault="00000000">
            <w:pPr>
              <w:spacing w:after="0" w:line="259" w:lineRule="auto"/>
              <w:ind w:left="0" w:firstLine="0"/>
              <w:jc w:val="left"/>
            </w:pPr>
            <w:r>
              <w:rPr>
                <w:sz w:val="16"/>
              </w:rPr>
              <w:t xml:space="preserve">Sumatoria </w:t>
            </w:r>
          </w:p>
        </w:tc>
        <w:tc>
          <w:tcPr>
            <w:tcW w:w="3969" w:type="dxa"/>
            <w:gridSpan w:val="2"/>
            <w:tcBorders>
              <w:top w:val="single" w:sz="3" w:space="0" w:color="000000"/>
              <w:left w:val="single" w:sz="3" w:space="0" w:color="000000"/>
              <w:bottom w:val="single" w:sz="3" w:space="0" w:color="000000"/>
              <w:right w:val="single" w:sz="3" w:space="0" w:color="000000"/>
            </w:tcBorders>
          </w:tcPr>
          <w:p w14:paraId="6BA46D95" w14:textId="77777777" w:rsidR="008B3150" w:rsidRDefault="00000000">
            <w:pPr>
              <w:spacing w:after="0" w:line="259" w:lineRule="auto"/>
              <w:ind w:left="0" w:firstLine="0"/>
              <w:jc w:val="left"/>
            </w:pPr>
            <w:r>
              <w:rPr>
                <w:sz w:val="16"/>
              </w:rPr>
              <w:t xml:space="preserve"> </w:t>
            </w:r>
          </w:p>
        </w:tc>
      </w:tr>
      <w:tr w:rsidR="008B3150" w14:paraId="19F8558D" w14:textId="77777777">
        <w:trPr>
          <w:trHeight w:val="196"/>
        </w:trPr>
        <w:tc>
          <w:tcPr>
            <w:tcW w:w="2129" w:type="dxa"/>
            <w:vMerge w:val="restart"/>
            <w:tcBorders>
              <w:top w:val="single" w:sz="3" w:space="0" w:color="000000"/>
              <w:left w:val="single" w:sz="3" w:space="0" w:color="000000"/>
              <w:bottom w:val="single" w:sz="3" w:space="0" w:color="000000"/>
              <w:right w:val="single" w:sz="3" w:space="0" w:color="000000"/>
            </w:tcBorders>
          </w:tcPr>
          <w:p w14:paraId="7169C281" w14:textId="77777777" w:rsidR="008B3150" w:rsidRDefault="00000000">
            <w:pPr>
              <w:spacing w:after="265" w:line="259" w:lineRule="auto"/>
              <w:ind w:left="4" w:firstLine="0"/>
              <w:jc w:val="left"/>
            </w:pPr>
            <w:r>
              <w:rPr>
                <w:b/>
                <w:sz w:val="16"/>
              </w:rPr>
              <w:t xml:space="preserve">Coevaluación </w:t>
            </w:r>
          </w:p>
          <w:p w14:paraId="0157C75A" w14:textId="77777777" w:rsidR="008B3150" w:rsidRDefault="00000000">
            <w:pPr>
              <w:spacing w:after="0" w:line="259" w:lineRule="auto"/>
              <w:ind w:left="4" w:firstLine="0"/>
              <w:jc w:val="left"/>
            </w:pPr>
            <w:r>
              <w:rPr>
                <w:b/>
                <w:sz w:val="16"/>
              </w:rPr>
              <w:t xml:space="preserve">Pares (Compañero) </w:t>
            </w:r>
          </w:p>
        </w:tc>
        <w:tc>
          <w:tcPr>
            <w:tcW w:w="3829" w:type="dxa"/>
            <w:gridSpan w:val="3"/>
            <w:tcBorders>
              <w:top w:val="single" w:sz="3" w:space="0" w:color="000000"/>
              <w:left w:val="single" w:sz="3" w:space="0" w:color="000000"/>
              <w:bottom w:val="single" w:sz="3" w:space="0" w:color="000000"/>
              <w:right w:val="single" w:sz="3" w:space="0" w:color="000000"/>
            </w:tcBorders>
          </w:tcPr>
          <w:p w14:paraId="1F877E2C" w14:textId="77777777" w:rsidR="008B3150" w:rsidRDefault="00000000">
            <w:pPr>
              <w:spacing w:after="0" w:line="259" w:lineRule="auto"/>
              <w:ind w:left="0" w:firstLine="0"/>
              <w:jc w:val="left"/>
            </w:pPr>
            <w:r>
              <w:rPr>
                <w:sz w:val="16"/>
              </w:rPr>
              <w:t xml:space="preserve">IND.1: </w:t>
            </w:r>
          </w:p>
        </w:tc>
        <w:tc>
          <w:tcPr>
            <w:tcW w:w="3969" w:type="dxa"/>
            <w:gridSpan w:val="2"/>
            <w:tcBorders>
              <w:top w:val="single" w:sz="3" w:space="0" w:color="000000"/>
              <w:left w:val="single" w:sz="3" w:space="0" w:color="000000"/>
              <w:bottom w:val="single" w:sz="3" w:space="0" w:color="000000"/>
              <w:right w:val="single" w:sz="3" w:space="0" w:color="000000"/>
            </w:tcBorders>
          </w:tcPr>
          <w:p w14:paraId="2C00137C" w14:textId="77777777" w:rsidR="008B3150" w:rsidRDefault="00000000">
            <w:pPr>
              <w:spacing w:after="0" w:line="259" w:lineRule="auto"/>
              <w:ind w:left="0" w:firstLine="0"/>
              <w:jc w:val="left"/>
            </w:pPr>
            <w:r>
              <w:rPr>
                <w:sz w:val="16"/>
              </w:rPr>
              <w:t xml:space="preserve"> </w:t>
            </w:r>
          </w:p>
        </w:tc>
      </w:tr>
      <w:tr w:rsidR="008B3150" w14:paraId="16AE68CD" w14:textId="77777777">
        <w:trPr>
          <w:trHeight w:val="192"/>
        </w:trPr>
        <w:tc>
          <w:tcPr>
            <w:tcW w:w="0" w:type="auto"/>
            <w:vMerge/>
            <w:tcBorders>
              <w:top w:val="nil"/>
              <w:left w:val="single" w:sz="3" w:space="0" w:color="000000"/>
              <w:bottom w:val="nil"/>
              <w:right w:val="single" w:sz="3" w:space="0" w:color="000000"/>
            </w:tcBorders>
          </w:tcPr>
          <w:p w14:paraId="66F6C7B7" w14:textId="77777777" w:rsidR="008B3150" w:rsidRDefault="008B3150">
            <w:pPr>
              <w:spacing w:after="160" w:line="259" w:lineRule="auto"/>
              <w:ind w:left="0" w:firstLine="0"/>
              <w:jc w:val="left"/>
            </w:pPr>
          </w:p>
        </w:tc>
        <w:tc>
          <w:tcPr>
            <w:tcW w:w="3829" w:type="dxa"/>
            <w:gridSpan w:val="3"/>
            <w:tcBorders>
              <w:top w:val="single" w:sz="3" w:space="0" w:color="000000"/>
              <w:left w:val="single" w:sz="3" w:space="0" w:color="000000"/>
              <w:bottom w:val="single" w:sz="3" w:space="0" w:color="000000"/>
              <w:right w:val="single" w:sz="3" w:space="0" w:color="000000"/>
            </w:tcBorders>
          </w:tcPr>
          <w:p w14:paraId="2458B699" w14:textId="77777777" w:rsidR="008B3150" w:rsidRDefault="00000000">
            <w:pPr>
              <w:spacing w:after="0" w:line="259" w:lineRule="auto"/>
              <w:ind w:left="0" w:firstLine="0"/>
              <w:jc w:val="left"/>
            </w:pPr>
            <w:r>
              <w:rPr>
                <w:sz w:val="16"/>
              </w:rPr>
              <w:t xml:space="preserve">IND.2: </w:t>
            </w:r>
          </w:p>
        </w:tc>
        <w:tc>
          <w:tcPr>
            <w:tcW w:w="3969" w:type="dxa"/>
            <w:gridSpan w:val="2"/>
            <w:tcBorders>
              <w:top w:val="single" w:sz="3" w:space="0" w:color="000000"/>
              <w:left w:val="single" w:sz="3" w:space="0" w:color="000000"/>
              <w:bottom w:val="single" w:sz="3" w:space="0" w:color="000000"/>
              <w:right w:val="single" w:sz="3" w:space="0" w:color="000000"/>
            </w:tcBorders>
          </w:tcPr>
          <w:p w14:paraId="7A61D828" w14:textId="77777777" w:rsidR="008B3150" w:rsidRDefault="00000000">
            <w:pPr>
              <w:spacing w:after="0" w:line="259" w:lineRule="auto"/>
              <w:ind w:left="0" w:firstLine="0"/>
              <w:jc w:val="left"/>
            </w:pPr>
            <w:r>
              <w:rPr>
                <w:sz w:val="16"/>
              </w:rPr>
              <w:t xml:space="preserve"> </w:t>
            </w:r>
          </w:p>
        </w:tc>
      </w:tr>
      <w:tr w:rsidR="008B3150" w14:paraId="5E78B7C0" w14:textId="77777777">
        <w:trPr>
          <w:trHeight w:val="196"/>
        </w:trPr>
        <w:tc>
          <w:tcPr>
            <w:tcW w:w="0" w:type="auto"/>
            <w:vMerge/>
            <w:tcBorders>
              <w:top w:val="nil"/>
              <w:left w:val="single" w:sz="3" w:space="0" w:color="000000"/>
              <w:bottom w:val="nil"/>
              <w:right w:val="single" w:sz="3" w:space="0" w:color="000000"/>
            </w:tcBorders>
          </w:tcPr>
          <w:p w14:paraId="3BF73419" w14:textId="77777777" w:rsidR="008B3150" w:rsidRDefault="008B3150">
            <w:pPr>
              <w:spacing w:after="160" w:line="259" w:lineRule="auto"/>
              <w:ind w:left="0" w:firstLine="0"/>
              <w:jc w:val="left"/>
            </w:pPr>
          </w:p>
        </w:tc>
        <w:tc>
          <w:tcPr>
            <w:tcW w:w="3829" w:type="dxa"/>
            <w:gridSpan w:val="3"/>
            <w:tcBorders>
              <w:top w:val="single" w:sz="3" w:space="0" w:color="000000"/>
              <w:left w:val="single" w:sz="3" w:space="0" w:color="000000"/>
              <w:bottom w:val="single" w:sz="3" w:space="0" w:color="000000"/>
              <w:right w:val="single" w:sz="3" w:space="0" w:color="000000"/>
            </w:tcBorders>
          </w:tcPr>
          <w:p w14:paraId="159682B2" w14:textId="77777777" w:rsidR="008B3150" w:rsidRDefault="00000000">
            <w:pPr>
              <w:spacing w:after="0" w:line="259" w:lineRule="auto"/>
              <w:ind w:left="0" w:firstLine="0"/>
              <w:jc w:val="left"/>
            </w:pPr>
            <w:r>
              <w:rPr>
                <w:sz w:val="16"/>
              </w:rPr>
              <w:t xml:space="preserve">IND.3: </w:t>
            </w:r>
          </w:p>
        </w:tc>
        <w:tc>
          <w:tcPr>
            <w:tcW w:w="3969" w:type="dxa"/>
            <w:gridSpan w:val="2"/>
            <w:tcBorders>
              <w:top w:val="single" w:sz="3" w:space="0" w:color="000000"/>
              <w:left w:val="single" w:sz="3" w:space="0" w:color="000000"/>
              <w:bottom w:val="single" w:sz="3" w:space="0" w:color="000000"/>
              <w:right w:val="single" w:sz="3" w:space="0" w:color="000000"/>
            </w:tcBorders>
          </w:tcPr>
          <w:p w14:paraId="4A209173" w14:textId="77777777" w:rsidR="008B3150" w:rsidRDefault="00000000">
            <w:pPr>
              <w:spacing w:after="0" w:line="259" w:lineRule="auto"/>
              <w:ind w:left="0" w:firstLine="0"/>
              <w:jc w:val="left"/>
            </w:pPr>
            <w:r>
              <w:rPr>
                <w:sz w:val="16"/>
              </w:rPr>
              <w:t xml:space="preserve"> </w:t>
            </w:r>
          </w:p>
        </w:tc>
      </w:tr>
      <w:tr w:rsidR="008B3150" w14:paraId="08DEC744" w14:textId="77777777">
        <w:trPr>
          <w:trHeight w:val="192"/>
        </w:trPr>
        <w:tc>
          <w:tcPr>
            <w:tcW w:w="0" w:type="auto"/>
            <w:vMerge/>
            <w:tcBorders>
              <w:top w:val="nil"/>
              <w:left w:val="single" w:sz="3" w:space="0" w:color="000000"/>
              <w:bottom w:val="nil"/>
              <w:right w:val="single" w:sz="3" w:space="0" w:color="000000"/>
            </w:tcBorders>
          </w:tcPr>
          <w:p w14:paraId="582E2BD2" w14:textId="77777777" w:rsidR="008B3150" w:rsidRDefault="008B3150">
            <w:pPr>
              <w:spacing w:after="160" w:line="259" w:lineRule="auto"/>
              <w:ind w:left="0" w:firstLine="0"/>
              <w:jc w:val="left"/>
            </w:pPr>
          </w:p>
        </w:tc>
        <w:tc>
          <w:tcPr>
            <w:tcW w:w="3829" w:type="dxa"/>
            <w:gridSpan w:val="3"/>
            <w:tcBorders>
              <w:top w:val="single" w:sz="3" w:space="0" w:color="000000"/>
              <w:left w:val="single" w:sz="3" w:space="0" w:color="000000"/>
              <w:bottom w:val="single" w:sz="3" w:space="0" w:color="000000"/>
              <w:right w:val="single" w:sz="3" w:space="0" w:color="000000"/>
            </w:tcBorders>
          </w:tcPr>
          <w:p w14:paraId="7E5406C7" w14:textId="77777777" w:rsidR="008B3150" w:rsidRDefault="00000000">
            <w:pPr>
              <w:spacing w:after="0" w:line="259" w:lineRule="auto"/>
              <w:ind w:left="0" w:firstLine="0"/>
              <w:jc w:val="left"/>
            </w:pPr>
            <w:r>
              <w:rPr>
                <w:sz w:val="16"/>
              </w:rPr>
              <w:t xml:space="preserve">IND.4: </w:t>
            </w:r>
          </w:p>
        </w:tc>
        <w:tc>
          <w:tcPr>
            <w:tcW w:w="3969" w:type="dxa"/>
            <w:gridSpan w:val="2"/>
            <w:tcBorders>
              <w:top w:val="single" w:sz="3" w:space="0" w:color="000000"/>
              <w:left w:val="single" w:sz="3" w:space="0" w:color="000000"/>
              <w:bottom w:val="single" w:sz="3" w:space="0" w:color="000000"/>
              <w:right w:val="single" w:sz="3" w:space="0" w:color="000000"/>
            </w:tcBorders>
          </w:tcPr>
          <w:p w14:paraId="78950B48" w14:textId="77777777" w:rsidR="008B3150" w:rsidRDefault="00000000">
            <w:pPr>
              <w:spacing w:after="0" w:line="259" w:lineRule="auto"/>
              <w:ind w:left="0" w:firstLine="0"/>
              <w:jc w:val="left"/>
            </w:pPr>
            <w:r>
              <w:rPr>
                <w:sz w:val="16"/>
              </w:rPr>
              <w:t xml:space="preserve"> </w:t>
            </w:r>
          </w:p>
        </w:tc>
      </w:tr>
      <w:tr w:rsidR="008B3150" w14:paraId="446F78AE" w14:textId="77777777">
        <w:trPr>
          <w:trHeight w:val="196"/>
        </w:trPr>
        <w:tc>
          <w:tcPr>
            <w:tcW w:w="0" w:type="auto"/>
            <w:vMerge/>
            <w:tcBorders>
              <w:top w:val="nil"/>
              <w:left w:val="single" w:sz="3" w:space="0" w:color="000000"/>
              <w:bottom w:val="single" w:sz="3" w:space="0" w:color="000000"/>
              <w:right w:val="single" w:sz="3" w:space="0" w:color="000000"/>
            </w:tcBorders>
          </w:tcPr>
          <w:p w14:paraId="658F23CA" w14:textId="77777777" w:rsidR="008B3150" w:rsidRDefault="008B3150">
            <w:pPr>
              <w:spacing w:after="160" w:line="259" w:lineRule="auto"/>
              <w:ind w:left="0" w:firstLine="0"/>
              <w:jc w:val="left"/>
            </w:pPr>
          </w:p>
        </w:tc>
        <w:tc>
          <w:tcPr>
            <w:tcW w:w="3829" w:type="dxa"/>
            <w:gridSpan w:val="3"/>
            <w:tcBorders>
              <w:top w:val="single" w:sz="3" w:space="0" w:color="000000"/>
              <w:left w:val="single" w:sz="3" w:space="0" w:color="000000"/>
              <w:bottom w:val="single" w:sz="3" w:space="0" w:color="000000"/>
              <w:right w:val="single" w:sz="3" w:space="0" w:color="000000"/>
            </w:tcBorders>
          </w:tcPr>
          <w:p w14:paraId="3F5CDD0A" w14:textId="77777777" w:rsidR="008B3150" w:rsidRDefault="00000000">
            <w:pPr>
              <w:spacing w:after="0" w:line="259" w:lineRule="auto"/>
              <w:ind w:left="0" w:firstLine="0"/>
              <w:jc w:val="left"/>
            </w:pPr>
            <w:r>
              <w:rPr>
                <w:sz w:val="16"/>
              </w:rPr>
              <w:t xml:space="preserve">IND.5: </w:t>
            </w:r>
          </w:p>
        </w:tc>
        <w:tc>
          <w:tcPr>
            <w:tcW w:w="3969" w:type="dxa"/>
            <w:gridSpan w:val="2"/>
            <w:tcBorders>
              <w:top w:val="single" w:sz="3" w:space="0" w:color="000000"/>
              <w:left w:val="single" w:sz="3" w:space="0" w:color="000000"/>
              <w:bottom w:val="single" w:sz="3" w:space="0" w:color="000000"/>
              <w:right w:val="single" w:sz="3" w:space="0" w:color="000000"/>
            </w:tcBorders>
          </w:tcPr>
          <w:p w14:paraId="6898AE9C" w14:textId="77777777" w:rsidR="008B3150" w:rsidRDefault="00000000">
            <w:pPr>
              <w:spacing w:after="0" w:line="259" w:lineRule="auto"/>
              <w:ind w:left="0" w:firstLine="0"/>
              <w:jc w:val="left"/>
            </w:pPr>
            <w:r>
              <w:rPr>
                <w:sz w:val="16"/>
              </w:rPr>
              <w:t xml:space="preserve"> </w:t>
            </w:r>
          </w:p>
        </w:tc>
      </w:tr>
      <w:tr w:rsidR="008B3150" w14:paraId="41EF91DE" w14:textId="77777777">
        <w:trPr>
          <w:trHeight w:val="192"/>
        </w:trPr>
        <w:tc>
          <w:tcPr>
            <w:tcW w:w="2129" w:type="dxa"/>
            <w:tcBorders>
              <w:top w:val="single" w:sz="3" w:space="0" w:color="000000"/>
              <w:left w:val="single" w:sz="3" w:space="0" w:color="000000"/>
              <w:bottom w:val="single" w:sz="3" w:space="0" w:color="000000"/>
              <w:right w:val="single" w:sz="3" w:space="0" w:color="000000"/>
            </w:tcBorders>
          </w:tcPr>
          <w:p w14:paraId="0375752B" w14:textId="77777777" w:rsidR="008B3150" w:rsidRDefault="00000000">
            <w:pPr>
              <w:spacing w:after="0" w:line="259" w:lineRule="auto"/>
              <w:ind w:left="4" w:firstLine="0"/>
              <w:jc w:val="left"/>
            </w:pPr>
            <w:r>
              <w:rPr>
                <w:b/>
                <w:sz w:val="16"/>
              </w:rPr>
              <w:t xml:space="preserve">Sub Total </w:t>
            </w:r>
          </w:p>
        </w:tc>
        <w:tc>
          <w:tcPr>
            <w:tcW w:w="3829" w:type="dxa"/>
            <w:gridSpan w:val="3"/>
            <w:tcBorders>
              <w:top w:val="single" w:sz="3" w:space="0" w:color="000000"/>
              <w:left w:val="single" w:sz="3" w:space="0" w:color="000000"/>
              <w:bottom w:val="single" w:sz="3" w:space="0" w:color="000000"/>
              <w:right w:val="single" w:sz="3" w:space="0" w:color="000000"/>
            </w:tcBorders>
          </w:tcPr>
          <w:p w14:paraId="4C1CB0D0" w14:textId="77777777" w:rsidR="008B3150" w:rsidRDefault="00000000">
            <w:pPr>
              <w:spacing w:after="0" w:line="259" w:lineRule="auto"/>
              <w:ind w:left="0" w:firstLine="0"/>
              <w:jc w:val="left"/>
            </w:pPr>
            <w:r>
              <w:rPr>
                <w:sz w:val="16"/>
              </w:rPr>
              <w:t xml:space="preserve">Sumatoria </w:t>
            </w:r>
          </w:p>
        </w:tc>
        <w:tc>
          <w:tcPr>
            <w:tcW w:w="3969" w:type="dxa"/>
            <w:gridSpan w:val="2"/>
            <w:tcBorders>
              <w:top w:val="single" w:sz="3" w:space="0" w:color="000000"/>
              <w:left w:val="single" w:sz="3" w:space="0" w:color="000000"/>
              <w:bottom w:val="single" w:sz="3" w:space="0" w:color="000000"/>
              <w:right w:val="single" w:sz="3" w:space="0" w:color="000000"/>
            </w:tcBorders>
          </w:tcPr>
          <w:p w14:paraId="03B7EC44" w14:textId="77777777" w:rsidR="008B3150" w:rsidRDefault="00000000">
            <w:pPr>
              <w:spacing w:after="0" w:line="259" w:lineRule="auto"/>
              <w:ind w:left="0" w:firstLine="0"/>
              <w:jc w:val="left"/>
            </w:pPr>
            <w:r>
              <w:rPr>
                <w:sz w:val="16"/>
              </w:rPr>
              <w:t xml:space="preserve"> </w:t>
            </w:r>
          </w:p>
        </w:tc>
      </w:tr>
      <w:tr w:rsidR="008B3150" w14:paraId="6ACD1C75" w14:textId="77777777">
        <w:trPr>
          <w:trHeight w:val="197"/>
        </w:trPr>
        <w:tc>
          <w:tcPr>
            <w:tcW w:w="2129" w:type="dxa"/>
            <w:vMerge w:val="restart"/>
            <w:tcBorders>
              <w:top w:val="single" w:sz="3" w:space="0" w:color="000000"/>
              <w:left w:val="single" w:sz="3" w:space="0" w:color="000000"/>
              <w:bottom w:val="single" w:sz="3" w:space="0" w:color="000000"/>
              <w:right w:val="single" w:sz="3" w:space="0" w:color="000000"/>
            </w:tcBorders>
          </w:tcPr>
          <w:p w14:paraId="1EBBCF16" w14:textId="77777777" w:rsidR="008B3150" w:rsidRDefault="00000000">
            <w:pPr>
              <w:spacing w:after="280" w:line="240" w:lineRule="auto"/>
              <w:ind w:left="4" w:firstLine="0"/>
              <w:jc w:val="left"/>
            </w:pPr>
            <w:r>
              <w:rPr>
                <w:b/>
                <w:sz w:val="16"/>
              </w:rPr>
              <w:t xml:space="preserve">Heteroevaluación Formativa </w:t>
            </w:r>
          </w:p>
          <w:p w14:paraId="260445E0" w14:textId="77777777" w:rsidR="008B3150" w:rsidRDefault="00000000">
            <w:pPr>
              <w:spacing w:after="0" w:line="259" w:lineRule="auto"/>
              <w:ind w:left="4" w:firstLine="0"/>
              <w:jc w:val="left"/>
            </w:pPr>
            <w:r>
              <w:rPr>
                <w:b/>
                <w:sz w:val="16"/>
              </w:rPr>
              <w:t xml:space="preserve">Coaching del Profesor </w:t>
            </w:r>
          </w:p>
        </w:tc>
        <w:tc>
          <w:tcPr>
            <w:tcW w:w="3829" w:type="dxa"/>
            <w:gridSpan w:val="3"/>
            <w:tcBorders>
              <w:top w:val="single" w:sz="3" w:space="0" w:color="000000"/>
              <w:left w:val="single" w:sz="3" w:space="0" w:color="000000"/>
              <w:bottom w:val="single" w:sz="3" w:space="0" w:color="000000"/>
              <w:right w:val="single" w:sz="3" w:space="0" w:color="000000"/>
            </w:tcBorders>
          </w:tcPr>
          <w:p w14:paraId="0CF975C6" w14:textId="77777777" w:rsidR="008B3150" w:rsidRDefault="00000000">
            <w:pPr>
              <w:spacing w:after="0" w:line="259" w:lineRule="auto"/>
              <w:ind w:left="0" w:firstLine="0"/>
              <w:jc w:val="left"/>
            </w:pPr>
            <w:r>
              <w:rPr>
                <w:sz w:val="16"/>
              </w:rPr>
              <w:t xml:space="preserve">IND.1: </w:t>
            </w:r>
          </w:p>
        </w:tc>
        <w:tc>
          <w:tcPr>
            <w:tcW w:w="3969" w:type="dxa"/>
            <w:gridSpan w:val="2"/>
            <w:tcBorders>
              <w:top w:val="single" w:sz="3" w:space="0" w:color="000000"/>
              <w:left w:val="single" w:sz="3" w:space="0" w:color="000000"/>
              <w:bottom w:val="single" w:sz="3" w:space="0" w:color="000000"/>
              <w:right w:val="single" w:sz="3" w:space="0" w:color="000000"/>
            </w:tcBorders>
          </w:tcPr>
          <w:p w14:paraId="5927E6C6" w14:textId="77777777" w:rsidR="008B3150" w:rsidRDefault="00000000">
            <w:pPr>
              <w:spacing w:after="0" w:line="259" w:lineRule="auto"/>
              <w:ind w:left="0" w:firstLine="0"/>
              <w:jc w:val="left"/>
            </w:pPr>
            <w:r>
              <w:rPr>
                <w:sz w:val="16"/>
              </w:rPr>
              <w:t xml:space="preserve"> </w:t>
            </w:r>
          </w:p>
        </w:tc>
      </w:tr>
      <w:tr w:rsidR="008B3150" w14:paraId="28B74C56" w14:textId="77777777">
        <w:trPr>
          <w:trHeight w:val="192"/>
        </w:trPr>
        <w:tc>
          <w:tcPr>
            <w:tcW w:w="0" w:type="auto"/>
            <w:vMerge/>
            <w:tcBorders>
              <w:top w:val="nil"/>
              <w:left w:val="single" w:sz="3" w:space="0" w:color="000000"/>
              <w:bottom w:val="nil"/>
              <w:right w:val="single" w:sz="3" w:space="0" w:color="000000"/>
            </w:tcBorders>
          </w:tcPr>
          <w:p w14:paraId="59C9AF3C" w14:textId="77777777" w:rsidR="008B3150" w:rsidRDefault="008B3150">
            <w:pPr>
              <w:spacing w:after="160" w:line="259" w:lineRule="auto"/>
              <w:ind w:left="0" w:firstLine="0"/>
              <w:jc w:val="left"/>
            </w:pPr>
          </w:p>
        </w:tc>
        <w:tc>
          <w:tcPr>
            <w:tcW w:w="3829" w:type="dxa"/>
            <w:gridSpan w:val="3"/>
            <w:tcBorders>
              <w:top w:val="single" w:sz="3" w:space="0" w:color="000000"/>
              <w:left w:val="single" w:sz="3" w:space="0" w:color="000000"/>
              <w:bottom w:val="single" w:sz="3" w:space="0" w:color="000000"/>
              <w:right w:val="single" w:sz="3" w:space="0" w:color="000000"/>
            </w:tcBorders>
          </w:tcPr>
          <w:p w14:paraId="29547EDE" w14:textId="77777777" w:rsidR="008B3150" w:rsidRDefault="00000000">
            <w:pPr>
              <w:spacing w:after="0" w:line="259" w:lineRule="auto"/>
              <w:ind w:left="0" w:firstLine="0"/>
              <w:jc w:val="left"/>
            </w:pPr>
            <w:r>
              <w:rPr>
                <w:sz w:val="16"/>
              </w:rPr>
              <w:t xml:space="preserve">IND.2: </w:t>
            </w:r>
          </w:p>
        </w:tc>
        <w:tc>
          <w:tcPr>
            <w:tcW w:w="3969" w:type="dxa"/>
            <w:gridSpan w:val="2"/>
            <w:tcBorders>
              <w:top w:val="single" w:sz="3" w:space="0" w:color="000000"/>
              <w:left w:val="single" w:sz="3" w:space="0" w:color="000000"/>
              <w:bottom w:val="single" w:sz="3" w:space="0" w:color="000000"/>
              <w:right w:val="single" w:sz="3" w:space="0" w:color="000000"/>
            </w:tcBorders>
          </w:tcPr>
          <w:p w14:paraId="2993DDF8" w14:textId="77777777" w:rsidR="008B3150" w:rsidRDefault="00000000">
            <w:pPr>
              <w:spacing w:after="0" w:line="259" w:lineRule="auto"/>
              <w:ind w:left="0" w:firstLine="0"/>
              <w:jc w:val="left"/>
            </w:pPr>
            <w:r>
              <w:rPr>
                <w:sz w:val="16"/>
              </w:rPr>
              <w:t xml:space="preserve"> </w:t>
            </w:r>
          </w:p>
        </w:tc>
      </w:tr>
      <w:tr w:rsidR="008B3150" w14:paraId="66478BDD" w14:textId="77777777">
        <w:trPr>
          <w:trHeight w:val="196"/>
        </w:trPr>
        <w:tc>
          <w:tcPr>
            <w:tcW w:w="0" w:type="auto"/>
            <w:vMerge/>
            <w:tcBorders>
              <w:top w:val="nil"/>
              <w:left w:val="single" w:sz="3" w:space="0" w:color="000000"/>
              <w:bottom w:val="nil"/>
              <w:right w:val="single" w:sz="3" w:space="0" w:color="000000"/>
            </w:tcBorders>
          </w:tcPr>
          <w:p w14:paraId="1AF83F89" w14:textId="77777777" w:rsidR="008B3150" w:rsidRDefault="008B3150">
            <w:pPr>
              <w:spacing w:after="160" w:line="259" w:lineRule="auto"/>
              <w:ind w:left="0" w:firstLine="0"/>
              <w:jc w:val="left"/>
            </w:pPr>
          </w:p>
        </w:tc>
        <w:tc>
          <w:tcPr>
            <w:tcW w:w="3829" w:type="dxa"/>
            <w:gridSpan w:val="3"/>
            <w:tcBorders>
              <w:top w:val="single" w:sz="3" w:space="0" w:color="000000"/>
              <w:left w:val="single" w:sz="3" w:space="0" w:color="000000"/>
              <w:bottom w:val="single" w:sz="3" w:space="0" w:color="000000"/>
              <w:right w:val="single" w:sz="3" w:space="0" w:color="000000"/>
            </w:tcBorders>
          </w:tcPr>
          <w:p w14:paraId="40AA1867" w14:textId="77777777" w:rsidR="008B3150" w:rsidRDefault="00000000">
            <w:pPr>
              <w:spacing w:after="0" w:line="259" w:lineRule="auto"/>
              <w:ind w:left="0" w:firstLine="0"/>
              <w:jc w:val="left"/>
            </w:pPr>
            <w:r>
              <w:rPr>
                <w:sz w:val="16"/>
              </w:rPr>
              <w:t xml:space="preserve">IND.3: </w:t>
            </w:r>
          </w:p>
        </w:tc>
        <w:tc>
          <w:tcPr>
            <w:tcW w:w="3969" w:type="dxa"/>
            <w:gridSpan w:val="2"/>
            <w:tcBorders>
              <w:top w:val="single" w:sz="3" w:space="0" w:color="000000"/>
              <w:left w:val="single" w:sz="3" w:space="0" w:color="000000"/>
              <w:bottom w:val="single" w:sz="3" w:space="0" w:color="000000"/>
              <w:right w:val="single" w:sz="3" w:space="0" w:color="000000"/>
            </w:tcBorders>
          </w:tcPr>
          <w:p w14:paraId="5876F2A5" w14:textId="77777777" w:rsidR="008B3150" w:rsidRDefault="00000000">
            <w:pPr>
              <w:spacing w:after="0" w:line="259" w:lineRule="auto"/>
              <w:ind w:left="0" w:firstLine="0"/>
              <w:jc w:val="left"/>
            </w:pPr>
            <w:r>
              <w:rPr>
                <w:sz w:val="16"/>
              </w:rPr>
              <w:t xml:space="preserve"> </w:t>
            </w:r>
          </w:p>
        </w:tc>
      </w:tr>
      <w:tr w:rsidR="008B3150" w14:paraId="1F6BA05A" w14:textId="77777777">
        <w:trPr>
          <w:trHeight w:val="192"/>
        </w:trPr>
        <w:tc>
          <w:tcPr>
            <w:tcW w:w="0" w:type="auto"/>
            <w:vMerge/>
            <w:tcBorders>
              <w:top w:val="nil"/>
              <w:left w:val="single" w:sz="3" w:space="0" w:color="000000"/>
              <w:bottom w:val="nil"/>
              <w:right w:val="single" w:sz="3" w:space="0" w:color="000000"/>
            </w:tcBorders>
          </w:tcPr>
          <w:p w14:paraId="61CD9B03" w14:textId="77777777" w:rsidR="008B3150" w:rsidRDefault="008B3150">
            <w:pPr>
              <w:spacing w:after="160" w:line="259" w:lineRule="auto"/>
              <w:ind w:left="0" w:firstLine="0"/>
              <w:jc w:val="left"/>
            </w:pPr>
          </w:p>
        </w:tc>
        <w:tc>
          <w:tcPr>
            <w:tcW w:w="3829" w:type="dxa"/>
            <w:gridSpan w:val="3"/>
            <w:tcBorders>
              <w:top w:val="single" w:sz="3" w:space="0" w:color="000000"/>
              <w:left w:val="single" w:sz="3" w:space="0" w:color="000000"/>
              <w:bottom w:val="single" w:sz="3" w:space="0" w:color="000000"/>
              <w:right w:val="single" w:sz="3" w:space="0" w:color="000000"/>
            </w:tcBorders>
          </w:tcPr>
          <w:p w14:paraId="27C0BA5A" w14:textId="77777777" w:rsidR="008B3150" w:rsidRDefault="00000000">
            <w:pPr>
              <w:spacing w:after="0" w:line="259" w:lineRule="auto"/>
              <w:ind w:left="0" w:firstLine="0"/>
              <w:jc w:val="left"/>
            </w:pPr>
            <w:r>
              <w:rPr>
                <w:sz w:val="16"/>
              </w:rPr>
              <w:t xml:space="preserve">IND.4: </w:t>
            </w:r>
          </w:p>
        </w:tc>
        <w:tc>
          <w:tcPr>
            <w:tcW w:w="3969" w:type="dxa"/>
            <w:gridSpan w:val="2"/>
            <w:tcBorders>
              <w:top w:val="single" w:sz="3" w:space="0" w:color="000000"/>
              <w:left w:val="single" w:sz="3" w:space="0" w:color="000000"/>
              <w:bottom w:val="single" w:sz="3" w:space="0" w:color="000000"/>
              <w:right w:val="single" w:sz="3" w:space="0" w:color="000000"/>
            </w:tcBorders>
          </w:tcPr>
          <w:p w14:paraId="27B9D6A1" w14:textId="77777777" w:rsidR="008B3150" w:rsidRDefault="00000000">
            <w:pPr>
              <w:spacing w:after="0" w:line="259" w:lineRule="auto"/>
              <w:ind w:left="0" w:firstLine="0"/>
              <w:jc w:val="left"/>
            </w:pPr>
            <w:r>
              <w:rPr>
                <w:sz w:val="16"/>
              </w:rPr>
              <w:t xml:space="preserve"> </w:t>
            </w:r>
          </w:p>
        </w:tc>
      </w:tr>
      <w:tr w:rsidR="008B3150" w14:paraId="69E54111" w14:textId="77777777">
        <w:trPr>
          <w:trHeight w:val="196"/>
        </w:trPr>
        <w:tc>
          <w:tcPr>
            <w:tcW w:w="0" w:type="auto"/>
            <w:vMerge/>
            <w:tcBorders>
              <w:top w:val="nil"/>
              <w:left w:val="single" w:sz="3" w:space="0" w:color="000000"/>
              <w:bottom w:val="single" w:sz="3" w:space="0" w:color="000000"/>
              <w:right w:val="single" w:sz="3" w:space="0" w:color="000000"/>
            </w:tcBorders>
          </w:tcPr>
          <w:p w14:paraId="7EF36991" w14:textId="77777777" w:rsidR="008B3150" w:rsidRDefault="008B3150">
            <w:pPr>
              <w:spacing w:after="160" w:line="259" w:lineRule="auto"/>
              <w:ind w:left="0" w:firstLine="0"/>
              <w:jc w:val="left"/>
            </w:pPr>
          </w:p>
        </w:tc>
        <w:tc>
          <w:tcPr>
            <w:tcW w:w="3829" w:type="dxa"/>
            <w:gridSpan w:val="3"/>
            <w:tcBorders>
              <w:top w:val="single" w:sz="3" w:space="0" w:color="000000"/>
              <w:left w:val="single" w:sz="3" w:space="0" w:color="000000"/>
              <w:bottom w:val="single" w:sz="3" w:space="0" w:color="000000"/>
              <w:right w:val="single" w:sz="3" w:space="0" w:color="000000"/>
            </w:tcBorders>
          </w:tcPr>
          <w:p w14:paraId="5B25EDD0" w14:textId="77777777" w:rsidR="008B3150" w:rsidRDefault="00000000">
            <w:pPr>
              <w:spacing w:after="0" w:line="259" w:lineRule="auto"/>
              <w:ind w:left="0" w:firstLine="0"/>
              <w:jc w:val="left"/>
            </w:pPr>
            <w:r>
              <w:rPr>
                <w:sz w:val="16"/>
              </w:rPr>
              <w:t xml:space="preserve">IND.5: </w:t>
            </w:r>
          </w:p>
        </w:tc>
        <w:tc>
          <w:tcPr>
            <w:tcW w:w="3969" w:type="dxa"/>
            <w:gridSpan w:val="2"/>
            <w:tcBorders>
              <w:top w:val="single" w:sz="3" w:space="0" w:color="000000"/>
              <w:left w:val="single" w:sz="3" w:space="0" w:color="000000"/>
              <w:bottom w:val="single" w:sz="3" w:space="0" w:color="000000"/>
              <w:right w:val="single" w:sz="3" w:space="0" w:color="000000"/>
            </w:tcBorders>
          </w:tcPr>
          <w:p w14:paraId="5921346E" w14:textId="77777777" w:rsidR="008B3150" w:rsidRDefault="00000000">
            <w:pPr>
              <w:spacing w:after="0" w:line="259" w:lineRule="auto"/>
              <w:ind w:left="0" w:firstLine="0"/>
              <w:jc w:val="left"/>
            </w:pPr>
            <w:r>
              <w:rPr>
                <w:sz w:val="16"/>
              </w:rPr>
              <w:t xml:space="preserve"> </w:t>
            </w:r>
          </w:p>
        </w:tc>
      </w:tr>
      <w:tr w:rsidR="008B3150" w14:paraId="29CB94DB" w14:textId="77777777">
        <w:trPr>
          <w:trHeight w:val="192"/>
        </w:trPr>
        <w:tc>
          <w:tcPr>
            <w:tcW w:w="2129" w:type="dxa"/>
            <w:tcBorders>
              <w:top w:val="single" w:sz="3" w:space="0" w:color="000000"/>
              <w:left w:val="single" w:sz="3" w:space="0" w:color="000000"/>
              <w:bottom w:val="single" w:sz="3" w:space="0" w:color="000000"/>
              <w:right w:val="single" w:sz="3" w:space="0" w:color="000000"/>
            </w:tcBorders>
          </w:tcPr>
          <w:p w14:paraId="1AFE129A" w14:textId="77777777" w:rsidR="008B3150" w:rsidRDefault="00000000">
            <w:pPr>
              <w:spacing w:after="0" w:line="259" w:lineRule="auto"/>
              <w:ind w:left="4" w:firstLine="0"/>
              <w:jc w:val="left"/>
            </w:pPr>
            <w:r>
              <w:rPr>
                <w:b/>
                <w:sz w:val="16"/>
              </w:rPr>
              <w:t xml:space="preserve">Sub Total </w:t>
            </w:r>
          </w:p>
        </w:tc>
        <w:tc>
          <w:tcPr>
            <w:tcW w:w="3829" w:type="dxa"/>
            <w:gridSpan w:val="3"/>
            <w:tcBorders>
              <w:top w:val="single" w:sz="3" w:space="0" w:color="000000"/>
              <w:left w:val="single" w:sz="3" w:space="0" w:color="000000"/>
              <w:bottom w:val="single" w:sz="3" w:space="0" w:color="000000"/>
              <w:right w:val="single" w:sz="3" w:space="0" w:color="000000"/>
            </w:tcBorders>
          </w:tcPr>
          <w:p w14:paraId="201C673A" w14:textId="77777777" w:rsidR="008B3150" w:rsidRDefault="00000000">
            <w:pPr>
              <w:spacing w:after="0" w:line="259" w:lineRule="auto"/>
              <w:ind w:left="0" w:firstLine="0"/>
              <w:jc w:val="left"/>
            </w:pPr>
            <w:r>
              <w:rPr>
                <w:sz w:val="16"/>
              </w:rPr>
              <w:t xml:space="preserve">Sumatoria </w:t>
            </w:r>
          </w:p>
        </w:tc>
        <w:tc>
          <w:tcPr>
            <w:tcW w:w="3969" w:type="dxa"/>
            <w:gridSpan w:val="2"/>
            <w:tcBorders>
              <w:top w:val="single" w:sz="3" w:space="0" w:color="000000"/>
              <w:left w:val="single" w:sz="3" w:space="0" w:color="000000"/>
              <w:bottom w:val="single" w:sz="3" w:space="0" w:color="000000"/>
              <w:right w:val="single" w:sz="3" w:space="0" w:color="000000"/>
            </w:tcBorders>
          </w:tcPr>
          <w:p w14:paraId="7CB0E845" w14:textId="77777777" w:rsidR="008B3150" w:rsidRDefault="00000000">
            <w:pPr>
              <w:spacing w:after="0" w:line="259" w:lineRule="auto"/>
              <w:ind w:left="0" w:firstLine="0"/>
              <w:jc w:val="left"/>
            </w:pPr>
            <w:r>
              <w:rPr>
                <w:sz w:val="16"/>
              </w:rPr>
              <w:t xml:space="preserve"> </w:t>
            </w:r>
          </w:p>
        </w:tc>
      </w:tr>
      <w:tr w:rsidR="008B3150" w14:paraId="7304B3C3" w14:textId="77777777">
        <w:trPr>
          <w:trHeight w:val="196"/>
        </w:trPr>
        <w:tc>
          <w:tcPr>
            <w:tcW w:w="2129" w:type="dxa"/>
            <w:tcBorders>
              <w:top w:val="single" w:sz="3" w:space="0" w:color="000000"/>
              <w:left w:val="single" w:sz="3" w:space="0" w:color="000000"/>
              <w:bottom w:val="single" w:sz="3" w:space="0" w:color="000000"/>
              <w:right w:val="single" w:sz="3" w:space="0" w:color="000000"/>
            </w:tcBorders>
          </w:tcPr>
          <w:p w14:paraId="021A5DB8" w14:textId="77777777" w:rsidR="008B3150" w:rsidRDefault="00000000">
            <w:pPr>
              <w:spacing w:after="0" w:line="259" w:lineRule="auto"/>
              <w:ind w:left="4" w:firstLine="0"/>
              <w:jc w:val="left"/>
            </w:pPr>
            <w:r>
              <w:rPr>
                <w:sz w:val="16"/>
              </w:rPr>
              <w:t xml:space="preserve">Nota Final </w:t>
            </w:r>
          </w:p>
        </w:tc>
        <w:tc>
          <w:tcPr>
            <w:tcW w:w="7799" w:type="dxa"/>
            <w:gridSpan w:val="5"/>
            <w:tcBorders>
              <w:top w:val="single" w:sz="3" w:space="0" w:color="000000"/>
              <w:left w:val="single" w:sz="3" w:space="0" w:color="000000"/>
              <w:bottom w:val="single" w:sz="3" w:space="0" w:color="000000"/>
              <w:right w:val="single" w:sz="3" w:space="0" w:color="000000"/>
            </w:tcBorders>
          </w:tcPr>
          <w:p w14:paraId="488A0C3F" w14:textId="77777777" w:rsidR="008B3150" w:rsidRDefault="00000000">
            <w:pPr>
              <w:spacing w:after="0" w:line="259" w:lineRule="auto"/>
              <w:ind w:left="0" w:firstLine="0"/>
              <w:jc w:val="left"/>
            </w:pPr>
            <w:r>
              <w:rPr>
                <w:sz w:val="16"/>
              </w:rPr>
              <w:t xml:space="preserve">Regla de tres para obtener los puntos finales </w:t>
            </w:r>
          </w:p>
        </w:tc>
      </w:tr>
    </w:tbl>
    <w:p w14:paraId="16713FBF" w14:textId="77777777" w:rsidR="008B3150" w:rsidRDefault="00000000">
      <w:pPr>
        <w:spacing w:after="0" w:line="259" w:lineRule="auto"/>
        <w:ind w:left="0" w:firstLine="0"/>
        <w:jc w:val="left"/>
      </w:pPr>
      <w:r>
        <w:t xml:space="preserve"> </w:t>
      </w:r>
    </w:p>
    <w:p w14:paraId="11A73843" w14:textId="77777777" w:rsidR="008B3150" w:rsidRDefault="00000000">
      <w:pPr>
        <w:spacing w:after="0" w:line="259" w:lineRule="auto"/>
        <w:ind w:left="0" w:firstLine="0"/>
        <w:jc w:val="left"/>
      </w:pPr>
      <w:r>
        <w:t xml:space="preserve"> </w:t>
      </w:r>
    </w:p>
    <w:p w14:paraId="57262CD1" w14:textId="77777777" w:rsidR="008B3150" w:rsidRDefault="00000000">
      <w:pPr>
        <w:pStyle w:val="Ttulo1"/>
        <w:ind w:left="828" w:hanging="596"/>
      </w:pPr>
      <w:r>
        <w:t xml:space="preserve">BIBLIOGRAFIA </w:t>
      </w:r>
    </w:p>
    <w:p w14:paraId="6E923CE4" w14:textId="77777777" w:rsidR="008B3150" w:rsidRDefault="00000000">
      <w:pPr>
        <w:spacing w:after="0" w:line="259" w:lineRule="auto"/>
        <w:ind w:left="0" w:firstLine="0"/>
        <w:jc w:val="left"/>
      </w:pPr>
      <w:r>
        <w:rPr>
          <w:b/>
        </w:rPr>
        <w:t xml:space="preserve"> </w:t>
      </w:r>
    </w:p>
    <w:p w14:paraId="7B36F767" w14:textId="77777777" w:rsidR="008B3150" w:rsidRDefault="00000000">
      <w:pPr>
        <w:numPr>
          <w:ilvl w:val="0"/>
          <w:numId w:val="2"/>
        </w:numPr>
        <w:ind w:right="1117" w:hanging="360"/>
      </w:pPr>
      <w:r>
        <w:t xml:space="preserve">Álvarez, A.; Fernández, C.; Delgado B. (2016). Guía práctica de ISO/IEC 20000-1 para servicios TIC. </w:t>
      </w:r>
      <w:proofErr w:type="spellStart"/>
      <w:r>
        <w:t>AENORediciones</w:t>
      </w:r>
      <w:proofErr w:type="spellEnd"/>
      <w:r>
        <w:t xml:space="preserve">. España. </w:t>
      </w:r>
    </w:p>
    <w:p w14:paraId="06BE1EEF" w14:textId="77777777" w:rsidR="008B3150" w:rsidRDefault="00000000">
      <w:pPr>
        <w:numPr>
          <w:ilvl w:val="0"/>
          <w:numId w:val="2"/>
        </w:numPr>
        <w:ind w:right="1117" w:hanging="360"/>
      </w:pPr>
      <w:r w:rsidRPr="00275430">
        <w:rPr>
          <w:lang w:val="en-US"/>
        </w:rPr>
        <w:t xml:space="preserve">Davis, Ch.; Schiller, M.; Wheeler, K. (2011). IT Auditing Using Controls to Protect Information Assets. </w:t>
      </w:r>
      <w:r>
        <w:t xml:space="preserve">2da Ed. McGraw-Hill </w:t>
      </w:r>
      <w:proofErr w:type="spellStart"/>
      <w:r>
        <w:t>Education</w:t>
      </w:r>
      <w:proofErr w:type="spellEnd"/>
      <w:r>
        <w:t xml:space="preserve">. USA, </w:t>
      </w:r>
    </w:p>
    <w:p w14:paraId="46B57BAF" w14:textId="77777777" w:rsidR="008B3150" w:rsidRDefault="00000000">
      <w:pPr>
        <w:numPr>
          <w:ilvl w:val="0"/>
          <w:numId w:val="2"/>
        </w:numPr>
        <w:ind w:right="1117" w:hanging="360"/>
      </w:pPr>
      <w:r>
        <w:t xml:space="preserve">Fernández, C.; </w:t>
      </w:r>
      <w:proofErr w:type="spellStart"/>
      <w:r>
        <w:t>Piattini</w:t>
      </w:r>
      <w:proofErr w:type="spellEnd"/>
      <w:r>
        <w:t xml:space="preserve">, P. (2012). Modelo para el gobierno de las TIC basado en las normas ISO. </w:t>
      </w:r>
      <w:proofErr w:type="spellStart"/>
      <w:r>
        <w:t>AENORediciones</w:t>
      </w:r>
      <w:proofErr w:type="spellEnd"/>
      <w:r>
        <w:t xml:space="preserve">. España. </w:t>
      </w:r>
    </w:p>
    <w:p w14:paraId="3B56BFA4" w14:textId="77777777" w:rsidR="008B3150" w:rsidRDefault="00000000">
      <w:pPr>
        <w:spacing w:after="0" w:line="259" w:lineRule="auto"/>
        <w:ind w:left="0" w:firstLine="0"/>
        <w:jc w:val="left"/>
      </w:pPr>
      <w:r>
        <w:t xml:space="preserve"> </w:t>
      </w:r>
    </w:p>
    <w:p w14:paraId="0A02D2F8" w14:textId="77777777" w:rsidR="008B3150" w:rsidRDefault="00000000">
      <w:pPr>
        <w:numPr>
          <w:ilvl w:val="0"/>
          <w:numId w:val="2"/>
        </w:numPr>
        <w:ind w:right="1117" w:hanging="360"/>
      </w:pPr>
      <w:r w:rsidRPr="00275430">
        <w:rPr>
          <w:lang w:val="en-US"/>
        </w:rPr>
        <w:t xml:space="preserve">Harmer, G. (2014). Governance Of Enterprise It Based </w:t>
      </w:r>
      <w:proofErr w:type="gramStart"/>
      <w:r w:rsidRPr="00275430">
        <w:rPr>
          <w:lang w:val="en-US"/>
        </w:rPr>
        <w:t>On</w:t>
      </w:r>
      <w:proofErr w:type="gramEnd"/>
      <w:r w:rsidRPr="00275430">
        <w:rPr>
          <w:lang w:val="en-US"/>
        </w:rPr>
        <w:t xml:space="preserve"> </w:t>
      </w:r>
      <w:proofErr w:type="spellStart"/>
      <w:r w:rsidRPr="00275430">
        <w:rPr>
          <w:lang w:val="en-US"/>
        </w:rPr>
        <w:t>Cobit</w:t>
      </w:r>
      <w:proofErr w:type="spellEnd"/>
      <w:r w:rsidRPr="00275430">
        <w:rPr>
          <w:lang w:val="en-US"/>
        </w:rPr>
        <w:t xml:space="preserve"> 5: A Management Guide. </w:t>
      </w:r>
      <w:r>
        <w:t xml:space="preserve">IT </w:t>
      </w:r>
      <w:proofErr w:type="spellStart"/>
      <w:r>
        <w:t>Governance</w:t>
      </w:r>
      <w:proofErr w:type="spellEnd"/>
      <w:r>
        <w:t xml:space="preserve"> Publishing. USA. </w:t>
      </w:r>
    </w:p>
    <w:p w14:paraId="29642626" w14:textId="77777777" w:rsidR="008B3150" w:rsidRDefault="00000000">
      <w:pPr>
        <w:numPr>
          <w:ilvl w:val="0"/>
          <w:numId w:val="2"/>
        </w:numPr>
        <w:ind w:right="1117" w:hanging="360"/>
      </w:pPr>
      <w:r>
        <w:t xml:space="preserve">Olivieri, H. (2015). Gestión Eficiente de IT: cómo alinear sus objetivos con los del negocio. </w:t>
      </w:r>
      <w:proofErr w:type="spellStart"/>
      <w:r>
        <w:t>LibrosAr</w:t>
      </w:r>
      <w:proofErr w:type="spellEnd"/>
      <w:r>
        <w:t xml:space="preserve">, Argentina. </w:t>
      </w:r>
    </w:p>
    <w:p w14:paraId="0218402C" w14:textId="77777777" w:rsidR="008B3150" w:rsidRDefault="00000000">
      <w:pPr>
        <w:numPr>
          <w:ilvl w:val="0"/>
          <w:numId w:val="2"/>
        </w:numPr>
        <w:ind w:right="1117" w:hanging="360"/>
      </w:pPr>
      <w:r w:rsidRPr="00275430">
        <w:rPr>
          <w:lang w:val="en-US"/>
        </w:rPr>
        <w:t xml:space="preserve">Pompon, R. (2016). IT Security Risk Control Management: An Audit Preparation Plan. </w:t>
      </w:r>
      <w:proofErr w:type="spellStart"/>
      <w:r>
        <w:t>Apress</w:t>
      </w:r>
      <w:proofErr w:type="spellEnd"/>
      <w:r>
        <w:t xml:space="preserve">. USA. </w:t>
      </w:r>
    </w:p>
    <w:p w14:paraId="77628C95" w14:textId="77777777" w:rsidR="008B3150" w:rsidRDefault="00000000">
      <w:pPr>
        <w:spacing w:after="0" w:line="259" w:lineRule="auto"/>
        <w:ind w:left="0" w:firstLine="0"/>
        <w:jc w:val="left"/>
      </w:pPr>
      <w:r>
        <w:t xml:space="preserve"> </w:t>
      </w:r>
    </w:p>
    <w:p w14:paraId="1AB81D9B" w14:textId="77777777" w:rsidR="008B3150" w:rsidRDefault="00000000">
      <w:pPr>
        <w:pStyle w:val="Ttulo1"/>
        <w:ind w:left="828" w:hanging="596"/>
      </w:pPr>
      <w:r>
        <w:t xml:space="preserve">OBSERVACIONES GENERALES </w:t>
      </w:r>
    </w:p>
    <w:p w14:paraId="245475E3" w14:textId="77777777" w:rsidR="008B3150" w:rsidRDefault="00000000">
      <w:pPr>
        <w:ind w:left="103" w:right="637"/>
      </w:pPr>
      <w:r>
        <w:t xml:space="preserve">El estudiante debe cumplir con todas las disposiciones del Reglamento de Régimen Estudiantil de la Universidad Fidélitas. </w:t>
      </w:r>
    </w:p>
    <w:p w14:paraId="573B503E" w14:textId="77777777" w:rsidR="008B3150" w:rsidRDefault="00000000">
      <w:pPr>
        <w:spacing w:after="0" w:line="259" w:lineRule="auto"/>
        <w:ind w:left="0" w:firstLine="0"/>
        <w:jc w:val="left"/>
      </w:pPr>
      <w:r>
        <w:rPr>
          <w:sz w:val="21"/>
        </w:rPr>
        <w:t xml:space="preserve"> </w:t>
      </w:r>
    </w:p>
    <w:p w14:paraId="19823F01" w14:textId="77777777" w:rsidR="008B3150" w:rsidRDefault="00000000">
      <w:pPr>
        <w:pStyle w:val="Ttulo1"/>
        <w:ind w:left="828" w:hanging="596"/>
      </w:pPr>
      <w:r>
        <w:t xml:space="preserve">Directriz sobre Honestidad Académica </w:t>
      </w:r>
    </w:p>
    <w:p w14:paraId="34B7D318" w14:textId="77777777" w:rsidR="008B3150" w:rsidRDefault="00000000">
      <w:pPr>
        <w:ind w:left="103" w:right="1697"/>
      </w:pPr>
      <w:r>
        <w:t xml:space="preserve">Para efectos de este curso, los participantes deben evitar conductas deshonestas tales como el fraude académico o plagio: </w:t>
      </w:r>
    </w:p>
    <w:p w14:paraId="0B2A0F5F" w14:textId="77777777" w:rsidR="008B3150" w:rsidRDefault="00000000">
      <w:pPr>
        <w:spacing w:after="5" w:line="249" w:lineRule="auto"/>
        <w:ind w:left="471" w:right="1333" w:hanging="370"/>
        <w:jc w:val="left"/>
      </w:pPr>
      <w:r>
        <w:rPr>
          <w:rFonts w:ascii="Segoe UI Symbol" w:eastAsia="Segoe UI Symbol" w:hAnsi="Segoe UI Symbol" w:cs="Segoe UI Symbol"/>
        </w:rPr>
        <w:t>•</w:t>
      </w:r>
      <w:r>
        <w:t xml:space="preserve"> </w:t>
      </w:r>
      <w:r>
        <w:tab/>
        <w:t xml:space="preserve">Hacer fraude académico incluye, dentro de otras acciones, falsificar bibliografía, utilizar datos inventados, presentar como propios proyectos elaborados por otras personas, obtener ayuda no autorizada en tareas calificadas o que otra persona desarrolle el trabajo que le corresponde a usted. </w:t>
      </w:r>
    </w:p>
    <w:p w14:paraId="679C6635" w14:textId="77777777" w:rsidR="008B3150" w:rsidRDefault="00000000">
      <w:pPr>
        <w:spacing w:after="5" w:line="249" w:lineRule="auto"/>
        <w:ind w:left="471" w:right="971" w:hanging="370"/>
        <w:jc w:val="left"/>
      </w:pPr>
      <w:r>
        <w:rPr>
          <w:noProof/>
        </w:rPr>
        <w:drawing>
          <wp:inline distT="0" distB="0" distL="0" distR="0" wp14:anchorId="3EBEBB0E" wp14:editId="361AEE37">
            <wp:extent cx="208280" cy="154940"/>
            <wp:effectExtent l="0" t="0" r="0" b="0"/>
            <wp:docPr id="4946" name="Picture 4946"/>
            <wp:cNvGraphicFramePr/>
            <a:graphic xmlns:a="http://schemas.openxmlformats.org/drawingml/2006/main">
              <a:graphicData uri="http://schemas.openxmlformats.org/drawingml/2006/picture">
                <pic:pic xmlns:pic="http://schemas.openxmlformats.org/drawingml/2006/picture">
                  <pic:nvPicPr>
                    <pic:cNvPr id="4946" name="Picture 4946"/>
                    <pic:cNvPicPr/>
                  </pic:nvPicPr>
                  <pic:blipFill>
                    <a:blip r:embed="rId7"/>
                    <a:stretch>
                      <a:fillRect/>
                    </a:stretch>
                  </pic:blipFill>
                  <pic:spPr>
                    <a:xfrm>
                      <a:off x="0" y="0"/>
                      <a:ext cx="208280" cy="154940"/>
                    </a:xfrm>
                    <a:prstGeom prst="rect">
                      <a:avLst/>
                    </a:prstGeom>
                  </pic:spPr>
                </pic:pic>
              </a:graphicData>
            </a:graphic>
          </wp:inline>
        </w:drawing>
      </w:r>
      <w:r>
        <w:t xml:space="preserve"> Plagiar incluye copiar textualmente frases, oraciones, párrafos y trozos enteros de material impreso, Internet y otras fuentes, sin realizar la correspondiente cita; incluso parafrasear sin citar las fuentes. </w:t>
      </w:r>
    </w:p>
    <w:p w14:paraId="7609F005" w14:textId="77777777" w:rsidR="008B3150" w:rsidRDefault="00000000">
      <w:pPr>
        <w:ind w:left="103" w:right="1117"/>
      </w:pPr>
      <w:r>
        <w:t xml:space="preserve">Los casos de fraude académico o plagio implicarán la pérdida automática del curso, y de </w:t>
      </w:r>
    </w:p>
    <w:p w14:paraId="7649D7D0" w14:textId="77777777" w:rsidR="008B3150" w:rsidRDefault="00000000">
      <w:pPr>
        <w:ind w:left="103" w:right="1117"/>
      </w:pPr>
      <w:r>
        <w:t xml:space="preserve">repetirse la falta, se sancionarán con la expulsión definitiva. </w:t>
      </w:r>
    </w:p>
    <w:sectPr w:rsidR="008B3150">
      <w:footerReference w:type="even" r:id="rId8"/>
      <w:footerReference w:type="default" r:id="rId9"/>
      <w:footerReference w:type="first" r:id="rId10"/>
      <w:pgSz w:w="12240" w:h="15840"/>
      <w:pgMar w:top="724" w:right="455" w:bottom="915" w:left="1481" w:header="720" w:footer="667" w:gutter="0"/>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823A29" w14:textId="77777777" w:rsidR="00FC46F3" w:rsidRDefault="00FC46F3">
      <w:pPr>
        <w:spacing w:after="0" w:line="240" w:lineRule="auto"/>
      </w:pPr>
      <w:r>
        <w:separator/>
      </w:r>
    </w:p>
  </w:endnote>
  <w:endnote w:type="continuationSeparator" w:id="0">
    <w:p w14:paraId="686CD018" w14:textId="77777777" w:rsidR="00FC46F3" w:rsidRDefault="00FC4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AF10D" w14:textId="77777777" w:rsidR="008B3150" w:rsidRDefault="00000000">
    <w:pPr>
      <w:tabs>
        <w:tab w:val="center" w:pos="9123"/>
      </w:tabs>
      <w:spacing w:after="0" w:line="259" w:lineRule="auto"/>
      <w:ind w:left="0" w:firstLine="0"/>
      <w:jc w:val="left"/>
    </w:pPr>
    <w:r>
      <w:rPr>
        <w:rFonts w:ascii="Calibri" w:eastAsia="Calibri" w:hAnsi="Calibri" w:cs="Calibri"/>
        <w:sz w:val="20"/>
      </w:rPr>
      <w:t xml:space="preserve"> </w:t>
    </w:r>
    <w:r>
      <w:rPr>
        <w:rFonts w:ascii="Calibri" w:eastAsia="Calibri" w:hAnsi="Calibri" w:cs="Calibri"/>
        <w:sz w:val="20"/>
      </w:rPr>
      <w:tab/>
    </w:r>
    <w:r>
      <w:fldChar w:fldCharType="begin"/>
    </w:r>
    <w:r>
      <w:instrText xml:space="preserve"> PAGE   \* MERGEFORMAT </w:instrText>
    </w:r>
    <w:r>
      <w:fldChar w:fldCharType="separate"/>
    </w:r>
    <w:r>
      <w:rPr>
        <w:rFonts w:ascii="Times New Roman" w:eastAsia="Times New Roman" w:hAnsi="Times New Roman" w:cs="Times New Roman"/>
        <w:b/>
        <w:sz w:val="20"/>
        <w:u w:val="single" w:color="000000"/>
      </w:rPr>
      <w:t>7</w:t>
    </w:r>
    <w:r>
      <w:rPr>
        <w:rFonts w:ascii="Times New Roman" w:eastAsia="Times New Roman" w:hAnsi="Times New Roman" w:cs="Times New Roman"/>
        <w:b/>
        <w:sz w:val="20"/>
        <w:u w:val="single" w:color="000000"/>
      </w:rPr>
      <w:fldChar w:fldCharType="end"/>
    </w:r>
    <w:r>
      <w:rPr>
        <w:rFonts w:ascii="Times New Roman" w:eastAsia="Times New Roman" w:hAnsi="Times New Roman" w:cs="Times New Roman"/>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47ABA" w14:textId="77777777" w:rsidR="008B3150" w:rsidRDefault="00000000">
    <w:pPr>
      <w:tabs>
        <w:tab w:val="center" w:pos="9123"/>
      </w:tabs>
      <w:spacing w:after="0" w:line="259" w:lineRule="auto"/>
      <w:ind w:left="0" w:firstLine="0"/>
      <w:jc w:val="left"/>
    </w:pPr>
    <w:r>
      <w:rPr>
        <w:rFonts w:ascii="Calibri" w:eastAsia="Calibri" w:hAnsi="Calibri" w:cs="Calibri"/>
        <w:sz w:val="20"/>
      </w:rPr>
      <w:t xml:space="preserve"> </w:t>
    </w:r>
    <w:r>
      <w:rPr>
        <w:rFonts w:ascii="Calibri" w:eastAsia="Calibri" w:hAnsi="Calibri" w:cs="Calibri"/>
        <w:sz w:val="20"/>
      </w:rPr>
      <w:tab/>
    </w:r>
    <w:r>
      <w:fldChar w:fldCharType="begin"/>
    </w:r>
    <w:r>
      <w:instrText xml:space="preserve"> PAGE   \* MERGEFORMAT </w:instrText>
    </w:r>
    <w:r>
      <w:fldChar w:fldCharType="separate"/>
    </w:r>
    <w:r>
      <w:rPr>
        <w:rFonts w:ascii="Times New Roman" w:eastAsia="Times New Roman" w:hAnsi="Times New Roman" w:cs="Times New Roman"/>
        <w:b/>
        <w:sz w:val="20"/>
        <w:u w:val="single" w:color="000000"/>
      </w:rPr>
      <w:t>7</w:t>
    </w:r>
    <w:r>
      <w:rPr>
        <w:rFonts w:ascii="Times New Roman" w:eastAsia="Times New Roman" w:hAnsi="Times New Roman" w:cs="Times New Roman"/>
        <w:b/>
        <w:sz w:val="20"/>
        <w:u w:val="single" w:color="000000"/>
      </w:rPr>
      <w:fldChar w:fldCharType="end"/>
    </w:r>
    <w:r>
      <w:rPr>
        <w:rFonts w:ascii="Times New Roman" w:eastAsia="Times New Roman" w:hAnsi="Times New Roman" w:cs="Times New Roman"/>
        <w:b/>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61BD1" w14:textId="77777777" w:rsidR="008B3150" w:rsidRDefault="00000000">
    <w:pPr>
      <w:tabs>
        <w:tab w:val="center" w:pos="9123"/>
      </w:tabs>
      <w:spacing w:after="0" w:line="259" w:lineRule="auto"/>
      <w:ind w:left="0" w:firstLine="0"/>
      <w:jc w:val="left"/>
    </w:pPr>
    <w:r>
      <w:rPr>
        <w:rFonts w:ascii="Calibri" w:eastAsia="Calibri" w:hAnsi="Calibri" w:cs="Calibri"/>
        <w:sz w:val="20"/>
      </w:rPr>
      <w:t xml:space="preserve"> </w:t>
    </w:r>
    <w:r>
      <w:rPr>
        <w:rFonts w:ascii="Calibri" w:eastAsia="Calibri" w:hAnsi="Calibri" w:cs="Calibri"/>
        <w:sz w:val="20"/>
      </w:rPr>
      <w:tab/>
    </w:r>
    <w:r>
      <w:fldChar w:fldCharType="begin"/>
    </w:r>
    <w:r>
      <w:instrText xml:space="preserve"> PAGE   \* MERGEFORMAT </w:instrText>
    </w:r>
    <w:r>
      <w:fldChar w:fldCharType="separate"/>
    </w:r>
    <w:r>
      <w:rPr>
        <w:rFonts w:ascii="Times New Roman" w:eastAsia="Times New Roman" w:hAnsi="Times New Roman" w:cs="Times New Roman"/>
        <w:b/>
        <w:sz w:val="20"/>
        <w:u w:val="single" w:color="000000"/>
      </w:rPr>
      <w:t>7</w:t>
    </w:r>
    <w:r>
      <w:rPr>
        <w:rFonts w:ascii="Times New Roman" w:eastAsia="Times New Roman" w:hAnsi="Times New Roman" w:cs="Times New Roman"/>
        <w:b/>
        <w:sz w:val="20"/>
        <w:u w:val="single" w:color="000000"/>
      </w:rPr>
      <w:fldChar w:fldCharType="end"/>
    </w:r>
    <w:r>
      <w:rPr>
        <w:rFonts w:ascii="Times New Roman" w:eastAsia="Times New Roman" w:hAnsi="Times New Roman" w:cs="Times New Roman"/>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0F8AC" w14:textId="77777777" w:rsidR="00FC46F3" w:rsidRDefault="00FC46F3">
      <w:pPr>
        <w:spacing w:after="0" w:line="264" w:lineRule="auto"/>
        <w:ind w:left="0" w:firstLine="0"/>
        <w:jc w:val="left"/>
      </w:pPr>
      <w:r>
        <w:separator/>
      </w:r>
    </w:p>
  </w:footnote>
  <w:footnote w:type="continuationSeparator" w:id="0">
    <w:p w14:paraId="75318ED8" w14:textId="77777777" w:rsidR="00FC46F3" w:rsidRDefault="00FC46F3">
      <w:pPr>
        <w:spacing w:after="0" w:line="264" w:lineRule="auto"/>
        <w:ind w:left="0" w:firstLine="0"/>
        <w:jc w:val="left"/>
      </w:pPr>
      <w:r>
        <w:continuationSeparator/>
      </w:r>
    </w:p>
  </w:footnote>
  <w:footnote w:id="1">
    <w:p w14:paraId="2928479E" w14:textId="77777777" w:rsidR="008B3150" w:rsidRDefault="00000000">
      <w:pPr>
        <w:pStyle w:val="footnotedescription"/>
        <w:spacing w:line="264" w:lineRule="auto"/>
      </w:pPr>
      <w:r>
        <w:rPr>
          <w:rStyle w:val="footnotemark"/>
        </w:rPr>
        <w:footnoteRef/>
      </w:r>
      <w:r>
        <w:t xml:space="preserve"> Tipo de aprendizaje en que un estudiante asocia la información nueva con la que ya posee; reajustando y reconstruyendo ambas informaciones en este proceso. </w:t>
      </w:r>
    </w:p>
  </w:footnote>
  <w:footnote w:id="2">
    <w:p w14:paraId="09505011" w14:textId="77777777" w:rsidR="008B3150" w:rsidRDefault="00000000">
      <w:pPr>
        <w:pStyle w:val="footnotedescription"/>
        <w:spacing w:line="249" w:lineRule="auto"/>
      </w:pPr>
      <w:r>
        <w:rPr>
          <w:rStyle w:val="footnotemark"/>
        </w:rPr>
        <w:footnoteRef/>
      </w:r>
      <w:r>
        <w:t xml:space="preserve"> </w:t>
      </w:r>
      <w:r>
        <w:t xml:space="preserve">Proceso para obtener información a partir de un producto, con el fin de determinar cuáles son sus componentes y de qué manera interactúan entre sí y cuál fue el proceso de fabricación.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63B7"/>
    <w:multiLevelType w:val="hybridMultilevel"/>
    <w:tmpl w:val="497A5B88"/>
    <w:lvl w:ilvl="0" w:tplc="D05CD444">
      <w:start w:val="1"/>
      <w:numFmt w:val="bullet"/>
      <w:lvlText w:val="•"/>
      <w:lvlJc w:val="left"/>
      <w:pPr>
        <w:ind w:left="7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084DF16">
      <w:start w:val="1"/>
      <w:numFmt w:val="bullet"/>
      <w:lvlText w:val="o"/>
      <w:lvlJc w:val="left"/>
      <w:pPr>
        <w:ind w:left="14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9365942">
      <w:start w:val="1"/>
      <w:numFmt w:val="bullet"/>
      <w:lvlText w:val="▪"/>
      <w:lvlJc w:val="left"/>
      <w:pPr>
        <w:ind w:left="21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93E6070">
      <w:start w:val="1"/>
      <w:numFmt w:val="bullet"/>
      <w:lvlText w:val="•"/>
      <w:lvlJc w:val="left"/>
      <w:pPr>
        <w:ind w:left="28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D50CA5A">
      <w:start w:val="1"/>
      <w:numFmt w:val="bullet"/>
      <w:lvlText w:val="o"/>
      <w:lvlJc w:val="left"/>
      <w:pPr>
        <w:ind w:left="36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A1435C2">
      <w:start w:val="1"/>
      <w:numFmt w:val="bullet"/>
      <w:lvlText w:val="▪"/>
      <w:lvlJc w:val="left"/>
      <w:pPr>
        <w:ind w:left="43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AAE723E">
      <w:start w:val="1"/>
      <w:numFmt w:val="bullet"/>
      <w:lvlText w:val="•"/>
      <w:lvlJc w:val="left"/>
      <w:pPr>
        <w:ind w:left="50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7D27438">
      <w:start w:val="1"/>
      <w:numFmt w:val="bullet"/>
      <w:lvlText w:val="o"/>
      <w:lvlJc w:val="left"/>
      <w:pPr>
        <w:ind w:left="57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2AD481A6">
      <w:start w:val="1"/>
      <w:numFmt w:val="bullet"/>
      <w:lvlText w:val="▪"/>
      <w:lvlJc w:val="left"/>
      <w:pPr>
        <w:ind w:left="64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8461BDF"/>
    <w:multiLevelType w:val="hybridMultilevel"/>
    <w:tmpl w:val="F54C29FC"/>
    <w:lvl w:ilvl="0" w:tplc="0DAAAE0E">
      <w:start w:val="1"/>
      <w:numFmt w:val="bullet"/>
      <w:lvlText w:val="•"/>
      <w:lvlJc w:val="left"/>
      <w:pPr>
        <w:ind w:left="4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84BE4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3CBEB8">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84B7A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56F32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7431E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166A96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FC58C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E4BEE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715728"/>
    <w:multiLevelType w:val="hybridMultilevel"/>
    <w:tmpl w:val="D8082BE6"/>
    <w:lvl w:ilvl="0" w:tplc="8C38BCC6">
      <w:start w:val="1"/>
      <w:numFmt w:val="bullet"/>
      <w:lvlText w:val="•"/>
      <w:lvlJc w:val="left"/>
      <w:pPr>
        <w:ind w:left="7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774AA8A">
      <w:start w:val="1"/>
      <w:numFmt w:val="bullet"/>
      <w:lvlText w:val="o"/>
      <w:lvlJc w:val="left"/>
      <w:pPr>
        <w:ind w:left="14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8F6D840">
      <w:start w:val="1"/>
      <w:numFmt w:val="bullet"/>
      <w:lvlText w:val="▪"/>
      <w:lvlJc w:val="left"/>
      <w:pPr>
        <w:ind w:left="21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D1B81488">
      <w:start w:val="1"/>
      <w:numFmt w:val="bullet"/>
      <w:lvlText w:val="•"/>
      <w:lvlJc w:val="left"/>
      <w:pPr>
        <w:ind w:left="28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A566BC8">
      <w:start w:val="1"/>
      <w:numFmt w:val="bullet"/>
      <w:lvlText w:val="o"/>
      <w:lvlJc w:val="left"/>
      <w:pPr>
        <w:ind w:left="36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9E4591E">
      <w:start w:val="1"/>
      <w:numFmt w:val="bullet"/>
      <w:lvlText w:val="▪"/>
      <w:lvlJc w:val="left"/>
      <w:pPr>
        <w:ind w:left="43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FF0E0F0">
      <w:start w:val="1"/>
      <w:numFmt w:val="bullet"/>
      <w:lvlText w:val="•"/>
      <w:lvlJc w:val="left"/>
      <w:pPr>
        <w:ind w:left="50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598C554">
      <w:start w:val="1"/>
      <w:numFmt w:val="bullet"/>
      <w:lvlText w:val="o"/>
      <w:lvlJc w:val="left"/>
      <w:pPr>
        <w:ind w:left="57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75E499A">
      <w:start w:val="1"/>
      <w:numFmt w:val="bullet"/>
      <w:lvlText w:val="▪"/>
      <w:lvlJc w:val="left"/>
      <w:pPr>
        <w:ind w:left="64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15FD31F6"/>
    <w:multiLevelType w:val="hybridMultilevel"/>
    <w:tmpl w:val="CDA4C730"/>
    <w:lvl w:ilvl="0" w:tplc="30D00E52">
      <w:start w:val="1"/>
      <w:numFmt w:val="bullet"/>
      <w:lvlText w:val="•"/>
      <w:lvlJc w:val="left"/>
      <w:pPr>
        <w:ind w:left="7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E5ADC6A">
      <w:start w:val="1"/>
      <w:numFmt w:val="bullet"/>
      <w:lvlText w:val="o"/>
      <w:lvlJc w:val="left"/>
      <w:pPr>
        <w:ind w:left="14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4E4C8C0">
      <w:start w:val="1"/>
      <w:numFmt w:val="bullet"/>
      <w:lvlText w:val="▪"/>
      <w:lvlJc w:val="left"/>
      <w:pPr>
        <w:ind w:left="21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0A18A654">
      <w:start w:val="1"/>
      <w:numFmt w:val="bullet"/>
      <w:lvlText w:val="•"/>
      <w:lvlJc w:val="left"/>
      <w:pPr>
        <w:ind w:left="28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F0CE2D4">
      <w:start w:val="1"/>
      <w:numFmt w:val="bullet"/>
      <w:lvlText w:val="o"/>
      <w:lvlJc w:val="left"/>
      <w:pPr>
        <w:ind w:left="36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8CFE86FA">
      <w:start w:val="1"/>
      <w:numFmt w:val="bullet"/>
      <w:lvlText w:val="▪"/>
      <w:lvlJc w:val="left"/>
      <w:pPr>
        <w:ind w:left="43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8550D238">
      <w:start w:val="1"/>
      <w:numFmt w:val="bullet"/>
      <w:lvlText w:val="•"/>
      <w:lvlJc w:val="left"/>
      <w:pPr>
        <w:ind w:left="50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2E83330">
      <w:start w:val="1"/>
      <w:numFmt w:val="bullet"/>
      <w:lvlText w:val="o"/>
      <w:lvlJc w:val="left"/>
      <w:pPr>
        <w:ind w:left="57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19EE3790">
      <w:start w:val="1"/>
      <w:numFmt w:val="bullet"/>
      <w:lvlText w:val="▪"/>
      <w:lvlJc w:val="left"/>
      <w:pPr>
        <w:ind w:left="64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1E195D1A"/>
    <w:multiLevelType w:val="hybridMultilevel"/>
    <w:tmpl w:val="D3DEAB9C"/>
    <w:lvl w:ilvl="0" w:tplc="304055D8">
      <w:start w:val="1"/>
      <w:numFmt w:val="bullet"/>
      <w:lvlText w:val="•"/>
      <w:lvlJc w:val="left"/>
      <w:pPr>
        <w:ind w:left="7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C8009B0">
      <w:start w:val="1"/>
      <w:numFmt w:val="bullet"/>
      <w:lvlText w:val="o"/>
      <w:lvlJc w:val="left"/>
      <w:pPr>
        <w:ind w:left="14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B4E013A">
      <w:start w:val="1"/>
      <w:numFmt w:val="bullet"/>
      <w:lvlText w:val="▪"/>
      <w:lvlJc w:val="left"/>
      <w:pPr>
        <w:ind w:left="21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80ACA3D2">
      <w:start w:val="1"/>
      <w:numFmt w:val="bullet"/>
      <w:lvlText w:val="•"/>
      <w:lvlJc w:val="left"/>
      <w:pPr>
        <w:ind w:left="28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EAED634">
      <w:start w:val="1"/>
      <w:numFmt w:val="bullet"/>
      <w:lvlText w:val="o"/>
      <w:lvlJc w:val="left"/>
      <w:pPr>
        <w:ind w:left="36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326A148">
      <w:start w:val="1"/>
      <w:numFmt w:val="bullet"/>
      <w:lvlText w:val="▪"/>
      <w:lvlJc w:val="left"/>
      <w:pPr>
        <w:ind w:left="43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0CE9528">
      <w:start w:val="1"/>
      <w:numFmt w:val="bullet"/>
      <w:lvlText w:val="•"/>
      <w:lvlJc w:val="left"/>
      <w:pPr>
        <w:ind w:left="50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2A60D2E">
      <w:start w:val="1"/>
      <w:numFmt w:val="bullet"/>
      <w:lvlText w:val="o"/>
      <w:lvlJc w:val="left"/>
      <w:pPr>
        <w:ind w:left="57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0868C320">
      <w:start w:val="1"/>
      <w:numFmt w:val="bullet"/>
      <w:lvlText w:val="▪"/>
      <w:lvlJc w:val="left"/>
      <w:pPr>
        <w:ind w:left="64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26C04F27"/>
    <w:multiLevelType w:val="hybridMultilevel"/>
    <w:tmpl w:val="B492FDB6"/>
    <w:lvl w:ilvl="0" w:tplc="BC36E438">
      <w:start w:val="1"/>
      <w:numFmt w:val="decimal"/>
      <w:lvlText w:val="%1."/>
      <w:lvlJc w:val="left"/>
      <w:pPr>
        <w:ind w:left="7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92B248">
      <w:start w:val="1"/>
      <w:numFmt w:val="lowerLetter"/>
      <w:lvlText w:val="%2"/>
      <w:lvlJc w:val="left"/>
      <w:pPr>
        <w:ind w:left="15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9E2FFA">
      <w:start w:val="1"/>
      <w:numFmt w:val="lowerRoman"/>
      <w:lvlText w:val="%3"/>
      <w:lvlJc w:val="left"/>
      <w:pPr>
        <w:ind w:left="22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F0D590">
      <w:start w:val="1"/>
      <w:numFmt w:val="decimal"/>
      <w:lvlText w:val="%4"/>
      <w:lvlJc w:val="left"/>
      <w:pPr>
        <w:ind w:left="29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12E6B6">
      <w:start w:val="1"/>
      <w:numFmt w:val="lowerLetter"/>
      <w:lvlText w:val="%5"/>
      <w:lvlJc w:val="left"/>
      <w:pPr>
        <w:ind w:left="3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A63A86">
      <w:start w:val="1"/>
      <w:numFmt w:val="lowerRoman"/>
      <w:lvlText w:val="%6"/>
      <w:lvlJc w:val="left"/>
      <w:pPr>
        <w:ind w:left="4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4A88024">
      <w:start w:val="1"/>
      <w:numFmt w:val="decimal"/>
      <w:lvlText w:val="%7"/>
      <w:lvlJc w:val="left"/>
      <w:pPr>
        <w:ind w:left="51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E277A4">
      <w:start w:val="1"/>
      <w:numFmt w:val="lowerLetter"/>
      <w:lvlText w:val="%8"/>
      <w:lvlJc w:val="left"/>
      <w:pPr>
        <w:ind w:left="58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15C9C26">
      <w:start w:val="1"/>
      <w:numFmt w:val="lowerRoman"/>
      <w:lvlText w:val="%9"/>
      <w:lvlJc w:val="left"/>
      <w:pPr>
        <w:ind w:left="6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E4E2210"/>
    <w:multiLevelType w:val="hybridMultilevel"/>
    <w:tmpl w:val="CEE84132"/>
    <w:lvl w:ilvl="0" w:tplc="865C075C">
      <w:start w:val="1"/>
      <w:numFmt w:val="bullet"/>
      <w:lvlText w:val="•"/>
      <w:lvlJc w:val="left"/>
      <w:pPr>
        <w:ind w:left="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86250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356BDF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BD2A2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DC67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BAE9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AEAC35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2016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F258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D300BEB"/>
    <w:multiLevelType w:val="hybridMultilevel"/>
    <w:tmpl w:val="EE98BF8C"/>
    <w:lvl w:ilvl="0" w:tplc="E264D778">
      <w:start w:val="1"/>
      <w:numFmt w:val="bullet"/>
      <w:lvlText w:val="•"/>
      <w:lvlJc w:val="left"/>
      <w:pPr>
        <w:ind w:left="5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A228AFC">
      <w:start w:val="1"/>
      <w:numFmt w:val="bullet"/>
      <w:lvlText w:val="o"/>
      <w:lvlJc w:val="left"/>
      <w:pPr>
        <w:ind w:left="14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518E421C">
      <w:start w:val="1"/>
      <w:numFmt w:val="bullet"/>
      <w:lvlText w:val="▪"/>
      <w:lvlJc w:val="left"/>
      <w:pPr>
        <w:ind w:left="21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AC45FA8">
      <w:start w:val="1"/>
      <w:numFmt w:val="bullet"/>
      <w:lvlText w:val="•"/>
      <w:lvlJc w:val="left"/>
      <w:pPr>
        <w:ind w:left="28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5CA5126">
      <w:start w:val="1"/>
      <w:numFmt w:val="bullet"/>
      <w:lvlText w:val="o"/>
      <w:lvlJc w:val="left"/>
      <w:pPr>
        <w:ind w:left="36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3648A34">
      <w:start w:val="1"/>
      <w:numFmt w:val="bullet"/>
      <w:lvlText w:val="▪"/>
      <w:lvlJc w:val="left"/>
      <w:pPr>
        <w:ind w:left="43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B4251DA">
      <w:start w:val="1"/>
      <w:numFmt w:val="bullet"/>
      <w:lvlText w:val="•"/>
      <w:lvlJc w:val="left"/>
      <w:pPr>
        <w:ind w:left="50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75ADA7E">
      <w:start w:val="1"/>
      <w:numFmt w:val="bullet"/>
      <w:lvlText w:val="o"/>
      <w:lvlJc w:val="left"/>
      <w:pPr>
        <w:ind w:left="57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E9CCF08">
      <w:start w:val="1"/>
      <w:numFmt w:val="bullet"/>
      <w:lvlText w:val="▪"/>
      <w:lvlJc w:val="left"/>
      <w:pPr>
        <w:ind w:left="64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4BDD230F"/>
    <w:multiLevelType w:val="hybridMultilevel"/>
    <w:tmpl w:val="73CE424C"/>
    <w:lvl w:ilvl="0" w:tplc="CA9C3CD6">
      <w:start w:val="1"/>
      <w:numFmt w:val="bullet"/>
      <w:lvlText w:val="•"/>
      <w:lvlJc w:val="left"/>
      <w:pPr>
        <w:ind w:left="5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4C240F4">
      <w:start w:val="1"/>
      <w:numFmt w:val="bullet"/>
      <w:lvlText w:val="o"/>
      <w:lvlJc w:val="left"/>
      <w:pPr>
        <w:ind w:left="14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C9007B4">
      <w:start w:val="1"/>
      <w:numFmt w:val="bullet"/>
      <w:lvlText w:val="▪"/>
      <w:lvlJc w:val="left"/>
      <w:pPr>
        <w:ind w:left="21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CBD0605C">
      <w:start w:val="1"/>
      <w:numFmt w:val="bullet"/>
      <w:lvlText w:val="•"/>
      <w:lvlJc w:val="left"/>
      <w:pPr>
        <w:ind w:left="28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E08368E">
      <w:start w:val="1"/>
      <w:numFmt w:val="bullet"/>
      <w:lvlText w:val="o"/>
      <w:lvlJc w:val="left"/>
      <w:pPr>
        <w:ind w:left="36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4FF2563E">
      <w:start w:val="1"/>
      <w:numFmt w:val="bullet"/>
      <w:lvlText w:val="▪"/>
      <w:lvlJc w:val="left"/>
      <w:pPr>
        <w:ind w:left="43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B9A1CD6">
      <w:start w:val="1"/>
      <w:numFmt w:val="bullet"/>
      <w:lvlText w:val="•"/>
      <w:lvlJc w:val="left"/>
      <w:pPr>
        <w:ind w:left="50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0448186">
      <w:start w:val="1"/>
      <w:numFmt w:val="bullet"/>
      <w:lvlText w:val="o"/>
      <w:lvlJc w:val="left"/>
      <w:pPr>
        <w:ind w:left="57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EEA6E8A">
      <w:start w:val="1"/>
      <w:numFmt w:val="bullet"/>
      <w:lvlText w:val="▪"/>
      <w:lvlJc w:val="left"/>
      <w:pPr>
        <w:ind w:left="64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50A224D6"/>
    <w:multiLevelType w:val="hybridMultilevel"/>
    <w:tmpl w:val="E398E01C"/>
    <w:lvl w:ilvl="0" w:tplc="37A63BA0">
      <w:start w:val="1"/>
      <w:numFmt w:val="bullet"/>
      <w:lvlText w:val="•"/>
      <w:lvlJc w:val="left"/>
      <w:pPr>
        <w:ind w:left="7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BEC0460">
      <w:start w:val="1"/>
      <w:numFmt w:val="bullet"/>
      <w:lvlText w:val="o"/>
      <w:lvlJc w:val="left"/>
      <w:pPr>
        <w:ind w:left="14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5FAD8F0">
      <w:start w:val="1"/>
      <w:numFmt w:val="bullet"/>
      <w:lvlText w:val="▪"/>
      <w:lvlJc w:val="left"/>
      <w:pPr>
        <w:ind w:left="21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9C2B142">
      <w:start w:val="1"/>
      <w:numFmt w:val="bullet"/>
      <w:lvlText w:val="•"/>
      <w:lvlJc w:val="left"/>
      <w:pPr>
        <w:ind w:left="28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E10DE1A">
      <w:start w:val="1"/>
      <w:numFmt w:val="bullet"/>
      <w:lvlText w:val="o"/>
      <w:lvlJc w:val="left"/>
      <w:pPr>
        <w:ind w:left="36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0D06EEBA">
      <w:start w:val="1"/>
      <w:numFmt w:val="bullet"/>
      <w:lvlText w:val="▪"/>
      <w:lvlJc w:val="left"/>
      <w:pPr>
        <w:ind w:left="43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7A6A30E">
      <w:start w:val="1"/>
      <w:numFmt w:val="bullet"/>
      <w:lvlText w:val="•"/>
      <w:lvlJc w:val="left"/>
      <w:pPr>
        <w:ind w:left="50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E33AC366">
      <w:start w:val="1"/>
      <w:numFmt w:val="bullet"/>
      <w:lvlText w:val="o"/>
      <w:lvlJc w:val="left"/>
      <w:pPr>
        <w:ind w:left="57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F8CD034">
      <w:start w:val="1"/>
      <w:numFmt w:val="bullet"/>
      <w:lvlText w:val="▪"/>
      <w:lvlJc w:val="left"/>
      <w:pPr>
        <w:ind w:left="64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52A420D2"/>
    <w:multiLevelType w:val="hybridMultilevel"/>
    <w:tmpl w:val="7F649BB4"/>
    <w:lvl w:ilvl="0" w:tplc="EE664CCE">
      <w:start w:val="1"/>
      <w:numFmt w:val="bullet"/>
      <w:lvlText w:val="•"/>
      <w:lvlJc w:val="left"/>
      <w:pPr>
        <w:ind w:left="3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C70DF04">
      <w:start w:val="1"/>
      <w:numFmt w:val="bullet"/>
      <w:lvlText w:val="o"/>
      <w:lvlJc w:val="left"/>
      <w:pPr>
        <w:ind w:left="14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1B62F948">
      <w:start w:val="1"/>
      <w:numFmt w:val="bullet"/>
      <w:lvlText w:val="▪"/>
      <w:lvlJc w:val="left"/>
      <w:pPr>
        <w:ind w:left="21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DC368732">
      <w:start w:val="1"/>
      <w:numFmt w:val="bullet"/>
      <w:lvlText w:val="•"/>
      <w:lvlJc w:val="left"/>
      <w:pPr>
        <w:ind w:left="28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ED4C66A">
      <w:start w:val="1"/>
      <w:numFmt w:val="bullet"/>
      <w:lvlText w:val="o"/>
      <w:lvlJc w:val="left"/>
      <w:pPr>
        <w:ind w:left="36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86700754">
      <w:start w:val="1"/>
      <w:numFmt w:val="bullet"/>
      <w:lvlText w:val="▪"/>
      <w:lvlJc w:val="left"/>
      <w:pPr>
        <w:ind w:left="43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71C282D8">
      <w:start w:val="1"/>
      <w:numFmt w:val="bullet"/>
      <w:lvlText w:val="•"/>
      <w:lvlJc w:val="left"/>
      <w:pPr>
        <w:ind w:left="50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186EEB8">
      <w:start w:val="1"/>
      <w:numFmt w:val="bullet"/>
      <w:lvlText w:val="o"/>
      <w:lvlJc w:val="left"/>
      <w:pPr>
        <w:ind w:left="57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174AC5E">
      <w:start w:val="1"/>
      <w:numFmt w:val="bullet"/>
      <w:lvlText w:val="▪"/>
      <w:lvlJc w:val="left"/>
      <w:pPr>
        <w:ind w:left="64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5D553D0B"/>
    <w:multiLevelType w:val="hybridMultilevel"/>
    <w:tmpl w:val="3F586C80"/>
    <w:lvl w:ilvl="0" w:tplc="FEBCFD46">
      <w:start w:val="1"/>
      <w:numFmt w:val="upperRoman"/>
      <w:pStyle w:val="Ttulo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277411DE">
      <w:start w:val="1"/>
      <w:numFmt w:val="lowerLetter"/>
      <w:lvlText w:val="%2"/>
      <w:lvlJc w:val="left"/>
      <w:pPr>
        <w:ind w:left="12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9F08C92">
      <w:start w:val="1"/>
      <w:numFmt w:val="lowerRoman"/>
      <w:lvlText w:val="%3"/>
      <w:lvlJc w:val="left"/>
      <w:pPr>
        <w:ind w:left="19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FF63286">
      <w:start w:val="1"/>
      <w:numFmt w:val="decimal"/>
      <w:lvlText w:val="%4"/>
      <w:lvlJc w:val="left"/>
      <w:pPr>
        <w:ind w:left="271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8ED042">
      <w:start w:val="1"/>
      <w:numFmt w:val="lowerLetter"/>
      <w:lvlText w:val="%5"/>
      <w:lvlJc w:val="left"/>
      <w:pPr>
        <w:ind w:left="34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7D8CBB8">
      <w:start w:val="1"/>
      <w:numFmt w:val="lowerRoman"/>
      <w:lvlText w:val="%6"/>
      <w:lvlJc w:val="left"/>
      <w:pPr>
        <w:ind w:left="41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5EAD5C">
      <w:start w:val="1"/>
      <w:numFmt w:val="decimal"/>
      <w:lvlText w:val="%7"/>
      <w:lvlJc w:val="left"/>
      <w:pPr>
        <w:ind w:left="48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1FC0F34">
      <w:start w:val="1"/>
      <w:numFmt w:val="lowerLetter"/>
      <w:lvlText w:val="%8"/>
      <w:lvlJc w:val="left"/>
      <w:pPr>
        <w:ind w:left="55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AC3E5EBC">
      <w:start w:val="1"/>
      <w:numFmt w:val="lowerRoman"/>
      <w:lvlText w:val="%9"/>
      <w:lvlJc w:val="left"/>
      <w:pPr>
        <w:ind w:left="631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051536C"/>
    <w:multiLevelType w:val="hybridMultilevel"/>
    <w:tmpl w:val="48C29AA8"/>
    <w:lvl w:ilvl="0" w:tplc="AD28844C">
      <w:start w:val="1"/>
      <w:numFmt w:val="bullet"/>
      <w:lvlText w:val="•"/>
      <w:lvlJc w:val="left"/>
      <w:pPr>
        <w:ind w:left="5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96C6DC6">
      <w:start w:val="1"/>
      <w:numFmt w:val="bullet"/>
      <w:lvlText w:val="o"/>
      <w:lvlJc w:val="left"/>
      <w:pPr>
        <w:ind w:left="14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7A48A1E">
      <w:start w:val="1"/>
      <w:numFmt w:val="bullet"/>
      <w:lvlText w:val="▪"/>
      <w:lvlJc w:val="left"/>
      <w:pPr>
        <w:ind w:left="21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05DE86F8">
      <w:start w:val="1"/>
      <w:numFmt w:val="bullet"/>
      <w:lvlText w:val="•"/>
      <w:lvlJc w:val="left"/>
      <w:pPr>
        <w:ind w:left="28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738D08C">
      <w:start w:val="1"/>
      <w:numFmt w:val="bullet"/>
      <w:lvlText w:val="o"/>
      <w:lvlJc w:val="left"/>
      <w:pPr>
        <w:ind w:left="36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E0845B8">
      <w:start w:val="1"/>
      <w:numFmt w:val="bullet"/>
      <w:lvlText w:val="▪"/>
      <w:lvlJc w:val="left"/>
      <w:pPr>
        <w:ind w:left="43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39909E7C">
      <w:start w:val="1"/>
      <w:numFmt w:val="bullet"/>
      <w:lvlText w:val="•"/>
      <w:lvlJc w:val="left"/>
      <w:pPr>
        <w:ind w:left="50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7589020">
      <w:start w:val="1"/>
      <w:numFmt w:val="bullet"/>
      <w:lvlText w:val="o"/>
      <w:lvlJc w:val="left"/>
      <w:pPr>
        <w:ind w:left="57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88E21BE">
      <w:start w:val="1"/>
      <w:numFmt w:val="bullet"/>
      <w:lvlText w:val="▪"/>
      <w:lvlJc w:val="left"/>
      <w:pPr>
        <w:ind w:left="64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75F92AE0"/>
    <w:multiLevelType w:val="hybridMultilevel"/>
    <w:tmpl w:val="2D929130"/>
    <w:lvl w:ilvl="0" w:tplc="587E4956">
      <w:start w:val="1"/>
      <w:numFmt w:val="bullet"/>
      <w:lvlText w:val="•"/>
      <w:lvlJc w:val="left"/>
      <w:pPr>
        <w:ind w:left="58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A2E2CA0">
      <w:start w:val="1"/>
      <w:numFmt w:val="bullet"/>
      <w:lvlText w:val="o"/>
      <w:lvlJc w:val="left"/>
      <w:pPr>
        <w:ind w:left="14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53D69A10">
      <w:start w:val="1"/>
      <w:numFmt w:val="bullet"/>
      <w:lvlText w:val="▪"/>
      <w:lvlJc w:val="left"/>
      <w:pPr>
        <w:ind w:left="21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1DC55EA">
      <w:start w:val="1"/>
      <w:numFmt w:val="bullet"/>
      <w:lvlText w:val="•"/>
      <w:lvlJc w:val="left"/>
      <w:pPr>
        <w:ind w:left="28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5ECCB22">
      <w:start w:val="1"/>
      <w:numFmt w:val="bullet"/>
      <w:lvlText w:val="o"/>
      <w:lvlJc w:val="left"/>
      <w:pPr>
        <w:ind w:left="36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2142FA6">
      <w:start w:val="1"/>
      <w:numFmt w:val="bullet"/>
      <w:lvlText w:val="▪"/>
      <w:lvlJc w:val="left"/>
      <w:pPr>
        <w:ind w:left="43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737CD794">
      <w:start w:val="1"/>
      <w:numFmt w:val="bullet"/>
      <w:lvlText w:val="•"/>
      <w:lvlJc w:val="left"/>
      <w:pPr>
        <w:ind w:left="50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EB4A028E">
      <w:start w:val="1"/>
      <w:numFmt w:val="bullet"/>
      <w:lvlText w:val="o"/>
      <w:lvlJc w:val="left"/>
      <w:pPr>
        <w:ind w:left="57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4EE89090">
      <w:start w:val="1"/>
      <w:numFmt w:val="bullet"/>
      <w:lvlText w:val="▪"/>
      <w:lvlJc w:val="left"/>
      <w:pPr>
        <w:ind w:left="64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num w:numId="1" w16cid:durableId="650016856">
    <w:abstractNumId w:val="6"/>
  </w:num>
  <w:num w:numId="2" w16cid:durableId="853761566">
    <w:abstractNumId w:val="1"/>
  </w:num>
  <w:num w:numId="3" w16cid:durableId="378672628">
    <w:abstractNumId w:val="10"/>
  </w:num>
  <w:num w:numId="4" w16cid:durableId="1459759907">
    <w:abstractNumId w:val="7"/>
  </w:num>
  <w:num w:numId="5" w16cid:durableId="600260354">
    <w:abstractNumId w:val="0"/>
  </w:num>
  <w:num w:numId="6" w16cid:durableId="1061487941">
    <w:abstractNumId w:val="13"/>
  </w:num>
  <w:num w:numId="7" w16cid:durableId="628586632">
    <w:abstractNumId w:val="4"/>
  </w:num>
  <w:num w:numId="8" w16cid:durableId="1758019655">
    <w:abstractNumId w:val="12"/>
  </w:num>
  <w:num w:numId="9" w16cid:durableId="502403042">
    <w:abstractNumId w:val="2"/>
  </w:num>
  <w:num w:numId="10" w16cid:durableId="681203181">
    <w:abstractNumId w:val="9"/>
  </w:num>
  <w:num w:numId="11" w16cid:durableId="2102336725">
    <w:abstractNumId w:val="3"/>
  </w:num>
  <w:num w:numId="12" w16cid:durableId="1766416101">
    <w:abstractNumId w:val="8"/>
  </w:num>
  <w:num w:numId="13" w16cid:durableId="685181198">
    <w:abstractNumId w:val="5"/>
  </w:num>
  <w:num w:numId="14" w16cid:durableId="3121754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150"/>
    <w:rsid w:val="00275430"/>
    <w:rsid w:val="004D0EC6"/>
    <w:rsid w:val="008B3150"/>
    <w:rsid w:val="00FC46F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4:docId w14:val="09A068EA"/>
  <w15:docId w15:val="{3F59AC6F-D9B9-364E-9CA5-BAB73598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R"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234" w:hanging="10"/>
      <w:jc w:val="both"/>
    </w:pPr>
    <w:rPr>
      <w:rFonts w:ascii="Arial" w:eastAsia="Arial" w:hAnsi="Arial" w:cs="Arial"/>
      <w:color w:val="000000"/>
      <w:sz w:val="22"/>
      <w:lang w:val="es-ES" w:eastAsia="es-ES" w:bidi="es-ES"/>
    </w:rPr>
  </w:style>
  <w:style w:type="paragraph" w:styleId="Ttulo1">
    <w:name w:val="heading 1"/>
    <w:next w:val="Normal"/>
    <w:link w:val="Ttulo1Car"/>
    <w:uiPriority w:val="9"/>
    <w:qFormat/>
    <w:pPr>
      <w:keepNext/>
      <w:keepLines/>
      <w:numPr>
        <w:numId w:val="14"/>
      </w:numPr>
      <w:spacing w:after="0" w:line="259" w:lineRule="auto"/>
      <w:ind w:left="362" w:hanging="10"/>
      <w:outlineLvl w:val="0"/>
    </w:pPr>
    <w:rPr>
      <w:rFonts w:ascii="Arial" w:eastAsia="Arial" w:hAnsi="Arial" w:cs="Arial"/>
      <w:b/>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after="0" w:line="257" w:lineRule="auto"/>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Ttulo1Car">
    <w:name w:val="Título 1 Car"/>
    <w:link w:val="Ttulo1"/>
    <w:rPr>
      <w:rFonts w:ascii="Arial" w:eastAsia="Arial" w:hAnsi="Arial" w:cs="Arial"/>
      <w:b/>
      <w:color w:val="000000"/>
      <w:sz w:val="22"/>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2891</Words>
  <Characters>15905</Characters>
  <Application>Microsoft Office Word</Application>
  <DocSecurity>0</DocSecurity>
  <Lines>132</Lines>
  <Paragraphs>37</Paragraphs>
  <ScaleCrop>false</ScaleCrop>
  <Company/>
  <LinksUpToDate>false</LinksUpToDate>
  <CharactersWithSpaces>18759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FIDÉLITAS</dc:title>
  <dc:subject/>
  <dc:creator>Rosibel</dc:creator>
  <cp:keywords/>
  <cp:lastModifiedBy>Dayla Rivera Fernandez</cp:lastModifiedBy>
  <cp:revision>2</cp:revision>
  <dcterms:created xsi:type="dcterms:W3CDTF">2024-09-11T22:45:00Z</dcterms:created>
  <dcterms:modified xsi:type="dcterms:W3CDTF">2024-09-11T22:45:00Z</dcterms:modified>
</cp:coreProperties>
</file>