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A37933" w14:textId="6B0A5CA6" w:rsidR="00D22DEC" w:rsidRDefault="00D22DEC" w:rsidP="00D22DEC">
      <w:pPr>
        <w:jc w:val="center"/>
        <w:rPr>
          <w:rFonts w:ascii="Times New Roman" w:hAnsi="Times New Roman" w:cs="Times New Roman"/>
          <w:sz w:val="72"/>
          <w:szCs w:val="72"/>
        </w:rPr>
      </w:pPr>
      <w:r w:rsidRPr="00D22DEC">
        <w:rPr>
          <w:rFonts w:ascii="Times New Roman" w:hAnsi="Times New Roman" w:cs="Times New Roman"/>
          <w:sz w:val="72"/>
          <w:szCs w:val="72"/>
        </w:rPr>
        <w:t xml:space="preserve">D605 Task </w:t>
      </w:r>
      <w:r w:rsidR="00617AD6">
        <w:rPr>
          <w:rFonts w:ascii="Times New Roman" w:hAnsi="Times New Roman" w:cs="Times New Roman"/>
          <w:sz w:val="72"/>
          <w:szCs w:val="72"/>
        </w:rPr>
        <w:t>2: Solve and Optimization Problem</w:t>
      </w:r>
    </w:p>
    <w:p w14:paraId="0C11FB1D" w14:textId="77777777" w:rsidR="00D22DEC" w:rsidRDefault="00D22DEC" w:rsidP="00D22DEC">
      <w:pPr>
        <w:jc w:val="center"/>
        <w:rPr>
          <w:rFonts w:ascii="Times New Roman" w:hAnsi="Times New Roman" w:cs="Times New Roman"/>
          <w:sz w:val="72"/>
          <w:szCs w:val="72"/>
        </w:rPr>
      </w:pPr>
    </w:p>
    <w:p w14:paraId="7F901B72" w14:textId="77777777" w:rsidR="00D22DEC" w:rsidRDefault="00D22DEC" w:rsidP="00D22DEC">
      <w:pPr>
        <w:jc w:val="center"/>
        <w:rPr>
          <w:rFonts w:ascii="Times New Roman" w:hAnsi="Times New Roman" w:cs="Times New Roman"/>
          <w:sz w:val="72"/>
          <w:szCs w:val="72"/>
        </w:rPr>
      </w:pPr>
    </w:p>
    <w:p w14:paraId="1C13A0DB" w14:textId="77777777" w:rsidR="00D22DEC" w:rsidRDefault="00D22DEC" w:rsidP="00D22DEC">
      <w:pPr>
        <w:jc w:val="center"/>
        <w:rPr>
          <w:rFonts w:ascii="Times New Roman" w:hAnsi="Times New Roman" w:cs="Times New Roman"/>
          <w:sz w:val="72"/>
          <w:szCs w:val="72"/>
        </w:rPr>
      </w:pPr>
    </w:p>
    <w:p w14:paraId="28115716" w14:textId="77777777" w:rsidR="00D22DEC" w:rsidRDefault="00D22DEC" w:rsidP="00D22DEC">
      <w:pPr>
        <w:jc w:val="center"/>
        <w:rPr>
          <w:rFonts w:ascii="Times New Roman" w:hAnsi="Times New Roman" w:cs="Times New Roman"/>
          <w:sz w:val="72"/>
          <w:szCs w:val="72"/>
        </w:rPr>
      </w:pPr>
    </w:p>
    <w:p w14:paraId="7DC5C690" w14:textId="77777777" w:rsidR="00D22DEC" w:rsidRDefault="00D22DEC" w:rsidP="00D22DEC">
      <w:pPr>
        <w:jc w:val="center"/>
        <w:rPr>
          <w:rFonts w:ascii="Times New Roman" w:hAnsi="Times New Roman" w:cs="Times New Roman"/>
          <w:sz w:val="72"/>
          <w:szCs w:val="72"/>
        </w:rPr>
      </w:pPr>
    </w:p>
    <w:p w14:paraId="1313D6AD" w14:textId="77777777" w:rsidR="00D22DEC" w:rsidRDefault="00D22DEC" w:rsidP="00D22DEC">
      <w:pPr>
        <w:jc w:val="center"/>
        <w:rPr>
          <w:rFonts w:ascii="Times New Roman" w:hAnsi="Times New Roman" w:cs="Times New Roman"/>
          <w:sz w:val="72"/>
          <w:szCs w:val="72"/>
        </w:rPr>
      </w:pPr>
    </w:p>
    <w:p w14:paraId="7E05013A" w14:textId="77777777" w:rsidR="00D22DEC" w:rsidRDefault="00D22DEC" w:rsidP="00D22DEC">
      <w:pPr>
        <w:jc w:val="center"/>
        <w:rPr>
          <w:rFonts w:ascii="Times New Roman" w:hAnsi="Times New Roman" w:cs="Times New Roman"/>
          <w:sz w:val="72"/>
          <w:szCs w:val="72"/>
        </w:rPr>
      </w:pPr>
    </w:p>
    <w:p w14:paraId="594514B7" w14:textId="3A0A6543" w:rsidR="00D22DEC" w:rsidRDefault="00D22DEC" w:rsidP="00D22DEC">
      <w:pPr>
        <w:jc w:val="center"/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t>By: Kevin Sandoval</w:t>
      </w:r>
    </w:p>
    <w:p w14:paraId="42A37EE7" w14:textId="77777777" w:rsidR="00D22DEC" w:rsidRDefault="00D22DEC" w:rsidP="00D22DEC">
      <w:pPr>
        <w:jc w:val="center"/>
        <w:rPr>
          <w:rFonts w:ascii="Times New Roman" w:hAnsi="Times New Roman" w:cs="Times New Roman"/>
          <w:sz w:val="72"/>
          <w:szCs w:val="72"/>
        </w:rPr>
      </w:pPr>
    </w:p>
    <w:p w14:paraId="19427CE8" w14:textId="77777777" w:rsidR="0052015B" w:rsidRDefault="0052015B" w:rsidP="00D22DEC">
      <w:pPr>
        <w:rPr>
          <w:rFonts w:ascii="Times New Roman" w:hAnsi="Times New Roman" w:cs="Times New Roman"/>
          <w:sz w:val="48"/>
          <w:szCs w:val="48"/>
        </w:rPr>
      </w:pPr>
    </w:p>
    <w:p w14:paraId="01BAD638" w14:textId="204BDBF8" w:rsidR="00D22DEC" w:rsidRDefault="00D22DEC" w:rsidP="00D22DEC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lastRenderedPageBreak/>
        <w:t>A.</w:t>
      </w:r>
    </w:p>
    <w:p w14:paraId="376F3FA9" w14:textId="1CA641F0" w:rsidR="00D22DEC" w:rsidRDefault="006F5800" w:rsidP="00D22D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optimization problem in the given scenario is to minimize the total shipment costs to all centers, while ensuring that capacity needs are still met. The key word here is </w:t>
      </w:r>
      <w:r w:rsidR="00EA3E5C">
        <w:rPr>
          <w:rFonts w:ascii="Times New Roman" w:hAnsi="Times New Roman" w:cs="Times New Roman"/>
          <w:sz w:val="28"/>
          <w:szCs w:val="28"/>
        </w:rPr>
        <w:t>minimized</w:t>
      </w:r>
      <w:r>
        <w:rPr>
          <w:rFonts w:ascii="Times New Roman" w:hAnsi="Times New Roman" w:cs="Times New Roman"/>
          <w:sz w:val="28"/>
          <w:szCs w:val="28"/>
        </w:rPr>
        <w:t xml:space="preserve">, which implies that it will be an optimization problem. </w:t>
      </w:r>
    </w:p>
    <w:p w14:paraId="11408D6C" w14:textId="4361AD23" w:rsidR="00D22DEC" w:rsidRDefault="00D90002" w:rsidP="00D22DEC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B</w:t>
      </w:r>
      <w:r w:rsidR="00D22DEC">
        <w:rPr>
          <w:rFonts w:ascii="Times New Roman" w:hAnsi="Times New Roman" w:cs="Times New Roman"/>
          <w:sz w:val="48"/>
          <w:szCs w:val="48"/>
        </w:rPr>
        <w:t>1.</w:t>
      </w:r>
    </w:p>
    <w:p w14:paraId="4F044406" w14:textId="05FA2059" w:rsidR="00EA3E5C" w:rsidRPr="00EA3E5C" w:rsidRDefault="00EA3E5C" w:rsidP="00D22D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From the “Amazon Air Optimization Solution” document file provided in the assessment page:</w:t>
      </w:r>
    </w:p>
    <w:p w14:paraId="153BEB7D" w14:textId="77777777" w:rsidR="00D90002" w:rsidRPr="00C57CFD" w:rsidRDefault="00D90002" w:rsidP="00D90002">
      <w:pPr>
        <w:rPr>
          <w:rFonts w:ascii="Verdana" w:eastAsiaTheme="minorEastAsia" w:hAnsi="Verdana"/>
          <w:b/>
          <w:bCs/>
          <w:sz w:val="20"/>
          <w:szCs w:val="20"/>
        </w:rPr>
      </w:pPr>
      <w:r w:rsidRPr="00C57CFD">
        <w:rPr>
          <w:rFonts w:ascii="Verdana" w:eastAsiaTheme="minorEastAsia" w:hAnsi="Verdana"/>
          <w:b/>
          <w:bCs/>
          <w:sz w:val="20"/>
          <w:szCs w:val="20"/>
        </w:rPr>
        <w:t>Objectives</w:t>
      </w:r>
    </w:p>
    <w:p w14:paraId="36C5D0BC" w14:textId="77777777" w:rsidR="00D90002" w:rsidRPr="00C57CFD" w:rsidRDefault="00D90002" w:rsidP="00D90002">
      <w:pPr>
        <w:rPr>
          <w:rFonts w:ascii="Verdana" w:eastAsiaTheme="minorEastAsia" w:hAnsi="Verdana"/>
          <w:sz w:val="20"/>
          <w:szCs w:val="20"/>
        </w:rPr>
      </w:pPr>
      <w:r w:rsidRPr="00C57CFD">
        <w:rPr>
          <w:rFonts w:ascii="Verdana" w:eastAsiaTheme="minorEastAsia" w:hAnsi="Verdana"/>
          <w:sz w:val="20"/>
          <w:szCs w:val="20"/>
        </w:rPr>
        <w:t>The first objective is to minimize cost.  That looks like:</w:t>
      </w:r>
    </w:p>
    <w:p w14:paraId="5DE58A39" w14:textId="33632836" w:rsidR="00D90002" w:rsidRPr="00C57CFD" w:rsidRDefault="00EE276D" w:rsidP="00D90002">
      <w:pPr>
        <w:rPr>
          <w:rFonts w:ascii="Verdana" w:hAnsi="Verdana"/>
          <w:sz w:val="20"/>
          <w:szCs w:val="20"/>
        </w:rPr>
      </w:pPr>
      <w:r w:rsidRPr="00EE276D">
        <w:rPr>
          <w:rFonts w:ascii="Verdana" w:hAnsi="Verdana"/>
          <w:sz w:val="20"/>
          <w:szCs w:val="20"/>
        </w:rPr>
        <w:drawing>
          <wp:inline distT="0" distB="0" distL="0" distR="0" wp14:anchorId="7E0A79E7" wp14:editId="04AAC616">
            <wp:extent cx="3055885" cy="708721"/>
            <wp:effectExtent l="0" t="0" r="0" b="0"/>
            <wp:docPr id="182669523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69523" name="Picture 1" descr="A black background with white tex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55885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82B30" w14:textId="012672EF" w:rsidR="00D22DEC" w:rsidRDefault="00EA3E5C" w:rsidP="00D22DEC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B</w:t>
      </w:r>
      <w:r w:rsidR="00D22DEC">
        <w:rPr>
          <w:rFonts w:ascii="Times New Roman" w:hAnsi="Times New Roman" w:cs="Times New Roman"/>
          <w:sz w:val="48"/>
          <w:szCs w:val="48"/>
        </w:rPr>
        <w:t>2.</w:t>
      </w:r>
    </w:p>
    <w:p w14:paraId="12E80345" w14:textId="40DB9AF3" w:rsidR="00EA3E5C" w:rsidRPr="00EA3E5C" w:rsidRDefault="00EA3E5C" w:rsidP="00D22D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From the “Amazon Air Optimization Solution” document file provided in the assessment page:</w:t>
      </w:r>
    </w:p>
    <w:p w14:paraId="21724DA7" w14:textId="06AB071C" w:rsidR="00EE276D" w:rsidRDefault="00EE276D" w:rsidP="00EA3E5C">
      <w:pPr>
        <w:rPr>
          <w:rFonts w:ascii="Verdana" w:eastAsiaTheme="minorEastAsia" w:hAnsi="Verdana"/>
          <w:sz w:val="20"/>
          <w:szCs w:val="20"/>
        </w:rPr>
      </w:pPr>
      <w:r w:rsidRPr="00EE276D">
        <w:rPr>
          <w:rFonts w:ascii="Verdana" w:eastAsiaTheme="minorEastAsia" w:hAnsi="Verdana"/>
          <w:sz w:val="20"/>
          <w:szCs w:val="20"/>
        </w:rPr>
        <w:drawing>
          <wp:inline distT="0" distB="0" distL="0" distR="0" wp14:anchorId="6A3C8254" wp14:editId="51372B68">
            <wp:extent cx="4435224" cy="2880610"/>
            <wp:effectExtent l="0" t="0" r="3810" b="0"/>
            <wp:docPr id="1904619635" name="Picture 1" descr="A screen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619635" name="Picture 1" descr="A screenshot of a black screen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288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623EA" w14:textId="77777777" w:rsidR="00EE276D" w:rsidRDefault="00EE276D" w:rsidP="00EA3E5C">
      <w:pPr>
        <w:rPr>
          <w:rFonts w:ascii="Verdana" w:eastAsiaTheme="minorEastAsia" w:hAnsi="Verdana"/>
          <w:sz w:val="20"/>
          <w:szCs w:val="20"/>
        </w:rPr>
      </w:pPr>
    </w:p>
    <w:p w14:paraId="6C1BB4FB" w14:textId="77777777" w:rsidR="00EE276D" w:rsidRDefault="00EE276D" w:rsidP="00D22DEC">
      <w:pPr>
        <w:rPr>
          <w:rFonts w:ascii="Times New Roman" w:hAnsi="Times New Roman" w:cs="Times New Roman"/>
          <w:sz w:val="48"/>
          <w:szCs w:val="48"/>
        </w:rPr>
      </w:pPr>
      <w:r w:rsidRPr="00EE276D">
        <w:rPr>
          <w:rFonts w:ascii="Verdana" w:eastAsiaTheme="minorEastAsia" w:hAnsi="Verdana"/>
          <w:sz w:val="20"/>
          <w:szCs w:val="20"/>
        </w:rPr>
        <w:lastRenderedPageBreak/>
        <w:drawing>
          <wp:inline distT="0" distB="0" distL="0" distR="0" wp14:anchorId="174D707D" wp14:editId="01666388">
            <wp:extent cx="4511431" cy="1165961"/>
            <wp:effectExtent l="0" t="0" r="3810" b="0"/>
            <wp:docPr id="2035584949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584949" name="Picture 1" descr="A black background with white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94F44" w14:textId="50050849" w:rsidR="00D22DEC" w:rsidRDefault="00EA3E5C" w:rsidP="00D22DEC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B</w:t>
      </w:r>
      <w:r w:rsidR="00D22DEC">
        <w:rPr>
          <w:rFonts w:ascii="Times New Roman" w:hAnsi="Times New Roman" w:cs="Times New Roman"/>
          <w:sz w:val="48"/>
          <w:szCs w:val="48"/>
        </w:rPr>
        <w:t>3.</w:t>
      </w:r>
    </w:p>
    <w:p w14:paraId="24929003" w14:textId="3DFBE9D5" w:rsidR="00EA3E5C" w:rsidRPr="00EA3E5C" w:rsidRDefault="00EA3E5C" w:rsidP="00EA3E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From the “Amazon Air Optimization Solution” document file provided in the assessment page:</w:t>
      </w:r>
    </w:p>
    <w:p w14:paraId="28F63762" w14:textId="1D88CFA4" w:rsidR="00EA3E5C" w:rsidRPr="00C57CFD" w:rsidRDefault="00EA3E5C" w:rsidP="00EA3E5C">
      <w:pPr>
        <w:rPr>
          <w:rFonts w:ascii="Verdana" w:hAnsi="Verdana"/>
          <w:b/>
          <w:bCs/>
          <w:sz w:val="20"/>
          <w:szCs w:val="20"/>
        </w:rPr>
      </w:pPr>
      <w:r w:rsidRPr="00C57CFD">
        <w:rPr>
          <w:rFonts w:ascii="Verdana" w:hAnsi="Verdana"/>
          <w:b/>
          <w:bCs/>
          <w:sz w:val="20"/>
          <w:szCs w:val="20"/>
        </w:rPr>
        <w:t>Variables</w:t>
      </w:r>
    </w:p>
    <w:p w14:paraId="08B76C51" w14:textId="77777777" w:rsidR="00EA3E5C" w:rsidRPr="00C57CFD" w:rsidRDefault="00EA3E5C" w:rsidP="00EA3E5C">
      <w:pPr>
        <w:rPr>
          <w:rFonts w:ascii="Verdana" w:hAnsi="Verdana"/>
          <w:sz w:val="20"/>
          <w:szCs w:val="20"/>
        </w:rPr>
      </w:pPr>
      <w:proofErr w:type="spellStart"/>
      <w:r w:rsidRPr="00C57CFD">
        <w:rPr>
          <w:rFonts w:ascii="Verdana" w:hAnsi="Verdana"/>
          <w:sz w:val="20"/>
          <w:szCs w:val="20"/>
        </w:rPr>
        <w:t>x</w:t>
      </w:r>
      <w:r w:rsidRPr="00C57CFD">
        <w:rPr>
          <w:rFonts w:ascii="Verdana" w:hAnsi="Verdana"/>
          <w:sz w:val="20"/>
          <w:szCs w:val="20"/>
          <w:vertAlign w:val="subscript"/>
        </w:rPr>
        <w:t>ij</w:t>
      </w:r>
      <w:proofErr w:type="spellEnd"/>
      <w:r w:rsidRPr="00C57CFD">
        <w:rPr>
          <w:rFonts w:ascii="Verdana" w:hAnsi="Verdana"/>
          <w:sz w:val="20"/>
          <w:szCs w:val="20"/>
        </w:rPr>
        <w:t xml:space="preserve"> = quantity sent from hub </w:t>
      </w:r>
      <w:proofErr w:type="spellStart"/>
      <w:r w:rsidRPr="00C57CFD">
        <w:rPr>
          <w:rFonts w:ascii="Verdana" w:hAnsi="Verdana"/>
          <w:i/>
          <w:iCs/>
          <w:sz w:val="20"/>
          <w:szCs w:val="20"/>
        </w:rPr>
        <w:t>i</w:t>
      </w:r>
      <w:proofErr w:type="spellEnd"/>
      <w:r w:rsidRPr="00C57CFD">
        <w:rPr>
          <w:rFonts w:ascii="Verdana" w:hAnsi="Verdana"/>
          <w:sz w:val="20"/>
          <w:szCs w:val="20"/>
        </w:rPr>
        <w:t xml:space="preserve"> to focus city </w:t>
      </w:r>
      <w:r w:rsidRPr="00C57CFD">
        <w:rPr>
          <w:rFonts w:ascii="Verdana" w:hAnsi="Verdana"/>
          <w:i/>
          <w:iCs/>
          <w:sz w:val="20"/>
          <w:szCs w:val="20"/>
        </w:rPr>
        <w:t>j</w:t>
      </w:r>
      <w:r w:rsidRPr="00C57CFD">
        <w:rPr>
          <w:rFonts w:ascii="Verdana" w:hAnsi="Verdana"/>
          <w:sz w:val="20"/>
          <w:szCs w:val="20"/>
        </w:rPr>
        <w:t xml:space="preserve">, </w:t>
      </w:r>
      <w:proofErr w:type="spellStart"/>
      <w:r w:rsidRPr="00C57CFD">
        <w:rPr>
          <w:rFonts w:ascii="Verdana" w:hAnsi="Verdana"/>
          <w:sz w:val="20"/>
          <w:szCs w:val="20"/>
        </w:rPr>
        <w:t>i</w:t>
      </w:r>
      <w:proofErr w:type="spellEnd"/>
      <w:r w:rsidRPr="00C57CFD">
        <w:rPr>
          <w:rFonts w:ascii="Verdana" w:hAnsi="Verdana"/>
          <w:sz w:val="20"/>
          <w:szCs w:val="20"/>
        </w:rPr>
        <w:t>= 1, 2, j = 1, 2, 3</w:t>
      </w:r>
    </w:p>
    <w:p w14:paraId="7FC31E5D" w14:textId="77777777" w:rsidR="00EA3E5C" w:rsidRPr="00C57CFD" w:rsidRDefault="00EA3E5C" w:rsidP="00EA3E5C">
      <w:pPr>
        <w:rPr>
          <w:rFonts w:ascii="Verdana" w:hAnsi="Verdana"/>
          <w:sz w:val="20"/>
          <w:szCs w:val="20"/>
        </w:rPr>
      </w:pPr>
      <w:proofErr w:type="spellStart"/>
      <w:r w:rsidRPr="00C57CFD">
        <w:rPr>
          <w:rFonts w:ascii="Verdana" w:hAnsi="Verdana"/>
          <w:sz w:val="20"/>
          <w:szCs w:val="20"/>
        </w:rPr>
        <w:t>y</w:t>
      </w:r>
      <w:r w:rsidRPr="00C57CFD">
        <w:rPr>
          <w:rFonts w:ascii="Verdana" w:hAnsi="Verdana"/>
          <w:sz w:val="20"/>
          <w:szCs w:val="20"/>
          <w:vertAlign w:val="subscript"/>
        </w:rPr>
        <w:t>ik</w:t>
      </w:r>
      <w:proofErr w:type="spellEnd"/>
      <w:r w:rsidRPr="00C57CFD">
        <w:rPr>
          <w:rFonts w:ascii="Verdana" w:hAnsi="Verdana"/>
          <w:sz w:val="20"/>
          <w:szCs w:val="20"/>
        </w:rPr>
        <w:t xml:space="preserve"> = quantity sent from hub </w:t>
      </w:r>
      <w:proofErr w:type="spellStart"/>
      <w:r w:rsidRPr="00C57CFD">
        <w:rPr>
          <w:rFonts w:ascii="Verdana" w:hAnsi="Verdana"/>
          <w:i/>
          <w:iCs/>
          <w:sz w:val="20"/>
          <w:szCs w:val="20"/>
        </w:rPr>
        <w:t>i</w:t>
      </w:r>
      <w:proofErr w:type="spellEnd"/>
      <w:r w:rsidRPr="00C57CFD">
        <w:rPr>
          <w:rFonts w:ascii="Verdana" w:hAnsi="Verdana"/>
          <w:sz w:val="20"/>
          <w:szCs w:val="20"/>
        </w:rPr>
        <w:t xml:space="preserve"> to center </w:t>
      </w:r>
      <w:r w:rsidRPr="00C57CFD">
        <w:rPr>
          <w:rFonts w:ascii="Verdana" w:hAnsi="Verdana"/>
          <w:i/>
          <w:iCs/>
          <w:sz w:val="20"/>
          <w:szCs w:val="20"/>
        </w:rPr>
        <w:t>k</w:t>
      </w:r>
      <w:r w:rsidRPr="00C57CFD">
        <w:rPr>
          <w:rFonts w:ascii="Verdana" w:hAnsi="Verdana"/>
          <w:sz w:val="20"/>
          <w:szCs w:val="20"/>
        </w:rPr>
        <w:t xml:space="preserve">, </w:t>
      </w:r>
      <w:proofErr w:type="spellStart"/>
      <w:r w:rsidRPr="00C57CFD">
        <w:rPr>
          <w:rFonts w:ascii="Verdana" w:hAnsi="Verdana"/>
          <w:sz w:val="20"/>
          <w:szCs w:val="20"/>
        </w:rPr>
        <w:t>i</w:t>
      </w:r>
      <w:proofErr w:type="spellEnd"/>
      <w:r w:rsidRPr="00C57CFD">
        <w:rPr>
          <w:rFonts w:ascii="Verdana" w:hAnsi="Verdana"/>
          <w:sz w:val="20"/>
          <w:szCs w:val="20"/>
        </w:rPr>
        <w:t>=1, 2, k = 1, 2, …65</w:t>
      </w:r>
    </w:p>
    <w:p w14:paraId="7B70C5CD" w14:textId="77777777" w:rsidR="00EA3E5C" w:rsidRPr="00C57CFD" w:rsidRDefault="00EA3E5C" w:rsidP="00EA3E5C">
      <w:pPr>
        <w:rPr>
          <w:rFonts w:ascii="Verdana" w:hAnsi="Verdana"/>
          <w:sz w:val="20"/>
          <w:szCs w:val="20"/>
        </w:rPr>
      </w:pPr>
      <w:proofErr w:type="spellStart"/>
      <w:r w:rsidRPr="00C57CFD">
        <w:rPr>
          <w:rFonts w:ascii="Verdana" w:hAnsi="Verdana"/>
          <w:sz w:val="20"/>
          <w:szCs w:val="20"/>
        </w:rPr>
        <w:t>z</w:t>
      </w:r>
      <w:r w:rsidRPr="00C57CFD">
        <w:rPr>
          <w:rFonts w:ascii="Verdana" w:hAnsi="Verdana"/>
          <w:sz w:val="20"/>
          <w:szCs w:val="20"/>
          <w:vertAlign w:val="subscript"/>
        </w:rPr>
        <w:t>jk</w:t>
      </w:r>
      <w:proofErr w:type="spellEnd"/>
      <w:r w:rsidRPr="00C57CFD">
        <w:rPr>
          <w:rFonts w:ascii="Verdana" w:hAnsi="Verdana"/>
          <w:sz w:val="20"/>
          <w:szCs w:val="20"/>
        </w:rPr>
        <w:t xml:space="preserve"> = quantity sent from focus city </w:t>
      </w:r>
      <w:r w:rsidRPr="00C57CFD">
        <w:rPr>
          <w:rFonts w:ascii="Verdana" w:hAnsi="Verdana"/>
          <w:i/>
          <w:iCs/>
          <w:sz w:val="20"/>
          <w:szCs w:val="20"/>
        </w:rPr>
        <w:t>j</w:t>
      </w:r>
      <w:r w:rsidRPr="00C57CFD">
        <w:rPr>
          <w:rFonts w:ascii="Verdana" w:hAnsi="Verdana"/>
          <w:sz w:val="20"/>
          <w:szCs w:val="20"/>
        </w:rPr>
        <w:t xml:space="preserve"> to center </w:t>
      </w:r>
      <w:r w:rsidRPr="00C57CFD">
        <w:rPr>
          <w:rFonts w:ascii="Verdana" w:hAnsi="Verdana"/>
          <w:i/>
          <w:iCs/>
          <w:sz w:val="20"/>
          <w:szCs w:val="20"/>
        </w:rPr>
        <w:t>k</w:t>
      </w:r>
      <w:r w:rsidRPr="00C57CFD">
        <w:rPr>
          <w:rFonts w:ascii="Verdana" w:hAnsi="Verdana"/>
          <w:sz w:val="20"/>
          <w:szCs w:val="20"/>
        </w:rPr>
        <w:t>, j = 1, 2, 3, k = 1, 2, …65</w:t>
      </w:r>
    </w:p>
    <w:p w14:paraId="30613898" w14:textId="77777777" w:rsidR="00EA3E5C" w:rsidRPr="00C57CFD" w:rsidRDefault="00EA3E5C" w:rsidP="00EA3E5C">
      <w:pPr>
        <w:rPr>
          <w:rFonts w:ascii="Verdana" w:hAnsi="Verdana"/>
          <w:sz w:val="20"/>
          <w:szCs w:val="20"/>
        </w:rPr>
      </w:pPr>
    </w:p>
    <w:p w14:paraId="1CC4E115" w14:textId="77777777" w:rsidR="00EA3E5C" w:rsidRDefault="00EA3E5C" w:rsidP="00EA3E5C">
      <w:pPr>
        <w:rPr>
          <w:rFonts w:ascii="Verdana" w:hAnsi="Verdana"/>
          <w:sz w:val="20"/>
          <w:szCs w:val="20"/>
        </w:rPr>
      </w:pPr>
      <w:r w:rsidRPr="00C57CFD">
        <w:rPr>
          <w:rFonts w:ascii="Verdana" w:hAnsi="Verdana"/>
          <w:sz w:val="20"/>
          <w:szCs w:val="20"/>
        </w:rPr>
        <w:t>There are 189 variables</w:t>
      </w:r>
      <w:r>
        <w:rPr>
          <w:rFonts w:ascii="Verdana" w:hAnsi="Verdana"/>
          <w:sz w:val="20"/>
          <w:szCs w:val="20"/>
        </w:rPr>
        <w:t>,</w:t>
      </w:r>
      <w:r w:rsidRPr="00C57CFD">
        <w:rPr>
          <w:rFonts w:ascii="Verdana" w:hAnsi="Verdana"/>
          <w:sz w:val="20"/>
          <w:szCs w:val="20"/>
        </w:rPr>
        <w:t xml:space="preserve"> excluding the hub, focus city, and center combinations</w:t>
      </w:r>
      <w:r>
        <w:rPr>
          <w:rFonts w:ascii="Verdana" w:hAnsi="Verdana"/>
          <w:sz w:val="20"/>
          <w:szCs w:val="20"/>
        </w:rPr>
        <w:t>,</w:t>
      </w:r>
      <w:r w:rsidRPr="00C57CFD">
        <w:rPr>
          <w:rFonts w:ascii="Verdana" w:hAnsi="Verdana"/>
          <w:sz w:val="20"/>
          <w:szCs w:val="20"/>
        </w:rPr>
        <w:t xml:space="preserve"> that are disallowed for distance reasons.</w:t>
      </w:r>
    </w:p>
    <w:p w14:paraId="409A216B" w14:textId="19DC153F" w:rsidR="00D22DEC" w:rsidRDefault="00EA3E5C" w:rsidP="00D22DEC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C</w:t>
      </w:r>
      <w:r w:rsidR="00D22DEC">
        <w:rPr>
          <w:rFonts w:ascii="Times New Roman" w:hAnsi="Times New Roman" w:cs="Times New Roman"/>
          <w:sz w:val="48"/>
          <w:szCs w:val="48"/>
        </w:rPr>
        <w:t>.</w:t>
      </w:r>
    </w:p>
    <w:p w14:paraId="7400EBB2" w14:textId="47E2D2E4" w:rsidR="00D22DEC" w:rsidRPr="005673C6" w:rsidRDefault="005673C6" w:rsidP="00D22D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From the equations and inequalities shown in parts B1 and B2, we can see that the objective and constraints are linear. </w:t>
      </w:r>
      <w:r w:rsidR="000D1272">
        <w:rPr>
          <w:rFonts w:ascii="Times New Roman" w:hAnsi="Times New Roman" w:cs="Times New Roman"/>
          <w:sz w:val="28"/>
          <w:szCs w:val="28"/>
        </w:rPr>
        <w:t>Thus,</w:t>
      </w:r>
      <w:r>
        <w:rPr>
          <w:rFonts w:ascii="Times New Roman" w:hAnsi="Times New Roman" w:cs="Times New Roman"/>
          <w:sz w:val="28"/>
          <w:szCs w:val="28"/>
        </w:rPr>
        <w:t xml:space="preserve"> we will be focusing on using the optimization model of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linear programming problems. </w:t>
      </w:r>
      <w:r>
        <w:rPr>
          <w:rFonts w:ascii="Times New Roman" w:hAnsi="Times New Roman" w:cs="Times New Roman"/>
          <w:sz w:val="28"/>
          <w:szCs w:val="28"/>
        </w:rPr>
        <w:t xml:space="preserve"> This then means that </w:t>
      </w:r>
      <w:r w:rsidR="00AD198F">
        <w:rPr>
          <w:rFonts w:ascii="Times New Roman" w:hAnsi="Times New Roman" w:cs="Times New Roman"/>
          <w:sz w:val="28"/>
          <w:szCs w:val="28"/>
        </w:rPr>
        <w:t xml:space="preserve">the best method will be the Simplex method. </w:t>
      </w:r>
    </w:p>
    <w:p w14:paraId="625F0618" w14:textId="6AD5949B" w:rsidR="00D22DEC" w:rsidRDefault="00AD198F" w:rsidP="00D22DEC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C</w:t>
      </w:r>
      <w:r w:rsidR="00D22DEC">
        <w:rPr>
          <w:rFonts w:ascii="Times New Roman" w:hAnsi="Times New Roman" w:cs="Times New Roman"/>
          <w:sz w:val="48"/>
          <w:szCs w:val="48"/>
        </w:rPr>
        <w:t>1.</w:t>
      </w:r>
    </w:p>
    <w:p w14:paraId="7279BF6D" w14:textId="38EC5F0B" w:rsidR="00D22DEC" w:rsidRPr="00D22DEC" w:rsidRDefault="00AD198F" w:rsidP="00D22D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method that I will use is the Simplex method. Since the optimization problem appears to be linear, we know that “there will always be an optimal solution that lies at a vertex.” (</w:t>
      </w:r>
      <w:r w:rsidRPr="00AD198F">
        <w:rPr>
          <w:rFonts w:ascii="Times New Roman" w:hAnsi="Times New Roman" w:cs="Times New Roman"/>
          <w:sz w:val="28"/>
          <w:szCs w:val="28"/>
        </w:rPr>
        <w:t>Williams, H. P. 2013</w:t>
      </w:r>
      <w:r>
        <w:rPr>
          <w:rFonts w:ascii="Times New Roman" w:hAnsi="Times New Roman" w:cs="Times New Roman"/>
          <w:sz w:val="28"/>
          <w:szCs w:val="28"/>
        </w:rPr>
        <w:t>)</w:t>
      </w:r>
      <w:r w:rsidR="000D1272">
        <w:rPr>
          <w:rFonts w:ascii="Times New Roman" w:hAnsi="Times New Roman" w:cs="Times New Roman"/>
          <w:sz w:val="28"/>
          <w:szCs w:val="28"/>
        </w:rPr>
        <w:t>. Because of this, linear problems are easier to solve, and the Simplex method works by only examining the vertex solutions (</w:t>
      </w:r>
      <w:r w:rsidR="000D1272" w:rsidRPr="00AD198F">
        <w:rPr>
          <w:rFonts w:ascii="Times New Roman" w:hAnsi="Times New Roman" w:cs="Times New Roman"/>
          <w:sz w:val="28"/>
          <w:szCs w:val="28"/>
        </w:rPr>
        <w:t>Williams, H. P. 2013</w:t>
      </w:r>
      <w:r w:rsidR="000D1272">
        <w:rPr>
          <w:rFonts w:ascii="Times New Roman" w:hAnsi="Times New Roman" w:cs="Times New Roman"/>
          <w:sz w:val="28"/>
          <w:szCs w:val="28"/>
        </w:rPr>
        <w:t xml:space="preserve">). This makes the process much easier and should be computationally inexpensive. </w:t>
      </w:r>
    </w:p>
    <w:p w14:paraId="1E3DC9A6" w14:textId="77777777" w:rsidR="00EE276D" w:rsidRDefault="00EE276D" w:rsidP="00D22DEC">
      <w:pPr>
        <w:rPr>
          <w:rFonts w:ascii="Times New Roman" w:hAnsi="Times New Roman" w:cs="Times New Roman"/>
          <w:sz w:val="48"/>
          <w:szCs w:val="48"/>
        </w:rPr>
      </w:pPr>
    </w:p>
    <w:p w14:paraId="43B1AA57" w14:textId="7DFAEC07" w:rsidR="00D22DEC" w:rsidRDefault="00D22DEC" w:rsidP="00D22DEC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lastRenderedPageBreak/>
        <w:t>C</w:t>
      </w:r>
      <w:r w:rsidR="009D788C">
        <w:rPr>
          <w:rFonts w:ascii="Times New Roman" w:hAnsi="Times New Roman" w:cs="Times New Roman"/>
          <w:sz w:val="48"/>
          <w:szCs w:val="48"/>
        </w:rPr>
        <w:t>2</w:t>
      </w:r>
      <w:r>
        <w:rPr>
          <w:rFonts w:ascii="Times New Roman" w:hAnsi="Times New Roman" w:cs="Times New Roman"/>
          <w:sz w:val="48"/>
          <w:szCs w:val="48"/>
        </w:rPr>
        <w:t>.</w:t>
      </w:r>
    </w:p>
    <w:p w14:paraId="11E09B42" w14:textId="5E5D0465" w:rsidR="00D22DEC" w:rsidRPr="00792483" w:rsidRDefault="009D788C" w:rsidP="00D22D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 solve this problem, I will use Python in a </w:t>
      </w:r>
      <w:proofErr w:type="spellStart"/>
      <w:r>
        <w:rPr>
          <w:rFonts w:ascii="Times New Roman" w:hAnsi="Times New Roman" w:cs="Times New Roman"/>
          <w:sz w:val="28"/>
          <w:szCs w:val="28"/>
        </w:rPr>
        <w:t>Jupyter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Notebook file </w:t>
      </w:r>
      <w:r w:rsidR="00EE276D">
        <w:rPr>
          <w:rFonts w:ascii="Times New Roman" w:hAnsi="Times New Roman" w:cs="Times New Roman"/>
          <w:sz w:val="28"/>
          <w:szCs w:val="28"/>
        </w:rPr>
        <w:t>to</w:t>
      </w:r>
      <w:r>
        <w:rPr>
          <w:rFonts w:ascii="Times New Roman" w:hAnsi="Times New Roman" w:cs="Times New Roman"/>
          <w:sz w:val="28"/>
          <w:szCs w:val="28"/>
        </w:rPr>
        <w:t xml:space="preserve"> create the code. I will implement the Simplex method and then analyze and interpret the results of the analysis. </w:t>
      </w:r>
    </w:p>
    <w:p w14:paraId="516B04DF" w14:textId="1239484E" w:rsidR="009D788C" w:rsidRDefault="009D788C" w:rsidP="009D788C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D.</w:t>
      </w:r>
    </w:p>
    <w:p w14:paraId="305F41C6" w14:textId="4A1140D9" w:rsidR="009D788C" w:rsidRPr="009D788C" w:rsidRDefault="009D788C" w:rsidP="00D22D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One risk of using the Simplex method is degeneracy. There are some issues that may arise with redundant constraints, many constraints intersect at a single point, multiple optimal solutions exist for the dual problem, and other issues. (</w:t>
      </w:r>
      <w:proofErr w:type="spellStart"/>
      <w:r>
        <w:rPr>
          <w:rFonts w:ascii="Times New Roman" w:hAnsi="Times New Roman" w:cs="Times New Roman"/>
          <w:sz w:val="28"/>
          <w:szCs w:val="28"/>
        </w:rPr>
        <w:t>Fiveable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Library, 2024). A limitation of the Simplex method is that it only works for linear problems and not non-linear problems. This makes </w:t>
      </w:r>
      <w:r w:rsidR="0052015B">
        <w:rPr>
          <w:rFonts w:ascii="Times New Roman" w:hAnsi="Times New Roman" w:cs="Times New Roman"/>
          <w:sz w:val="28"/>
          <w:szCs w:val="28"/>
        </w:rPr>
        <w:t xml:space="preserve">the method not as robust for use when other problems may arise. </w:t>
      </w:r>
    </w:p>
    <w:p w14:paraId="70B0E9AC" w14:textId="0C22DC04" w:rsidR="00D22DEC" w:rsidRDefault="009D788C" w:rsidP="00D22DEC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E</w:t>
      </w:r>
      <w:r w:rsidR="00D22DEC">
        <w:rPr>
          <w:rFonts w:ascii="Times New Roman" w:hAnsi="Times New Roman" w:cs="Times New Roman"/>
          <w:sz w:val="48"/>
          <w:szCs w:val="48"/>
        </w:rPr>
        <w:t>.</w:t>
      </w:r>
    </w:p>
    <w:p w14:paraId="094D25B0" w14:textId="77777777" w:rsidR="0052015B" w:rsidRPr="005F2133" w:rsidRDefault="0052015B" w:rsidP="0052015B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Fiveable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Library(Aug. 21</w:t>
      </w:r>
      <w:r w:rsidRPr="0052015B">
        <w:rPr>
          <w:rFonts w:ascii="Times New Roman" w:hAnsi="Times New Roman" w:cs="Times New Roman"/>
          <w:sz w:val="28"/>
          <w:szCs w:val="28"/>
          <w:vertAlign w:val="superscript"/>
        </w:rPr>
        <w:t>st</w:t>
      </w:r>
      <w:r>
        <w:rPr>
          <w:rFonts w:ascii="Times New Roman" w:hAnsi="Times New Roman" w:cs="Times New Roman"/>
          <w:sz w:val="28"/>
          <w:szCs w:val="28"/>
        </w:rPr>
        <w:t xml:space="preserve">, 2024)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3.2 Simplex Method </w:t>
      </w:r>
      <w:r>
        <w:rPr>
          <w:rFonts w:ascii="Times New Roman" w:hAnsi="Times New Roman" w:cs="Times New Roman"/>
          <w:sz w:val="28"/>
          <w:szCs w:val="28"/>
        </w:rPr>
        <w:t>Retrieved March 31</w:t>
      </w:r>
      <w:r w:rsidRPr="0052015B">
        <w:rPr>
          <w:rFonts w:ascii="Times New Roman" w:hAnsi="Times New Roman" w:cs="Times New Roman"/>
          <w:sz w:val="28"/>
          <w:szCs w:val="28"/>
          <w:vertAlign w:val="superscript"/>
        </w:rPr>
        <w:t>st</w:t>
      </w:r>
      <w:r>
        <w:rPr>
          <w:rFonts w:ascii="Times New Roman" w:hAnsi="Times New Roman" w:cs="Times New Roman"/>
          <w:sz w:val="28"/>
          <w:szCs w:val="28"/>
        </w:rPr>
        <w:t xml:space="preserve">, 2025 From </w:t>
      </w:r>
      <w:hyperlink r:id="rId7" w:history="1">
        <w:r w:rsidRPr="004B28E0">
          <w:rPr>
            <w:rStyle w:val="Hyperlink"/>
            <w:rFonts w:ascii="Times New Roman" w:hAnsi="Times New Roman" w:cs="Times New Roman"/>
            <w:sz w:val="28"/>
            <w:szCs w:val="28"/>
          </w:rPr>
          <w:t>https://library.fiveable.me/combinatorial-optimization/unit-3/simplex-method/study-guide/TIZaB2147pGFM85n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E015C40" w14:textId="6CF06DFE" w:rsidR="00D22DEC" w:rsidRDefault="00792483" w:rsidP="00D22D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WGU (n.d.)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Lesson 1.1: What Are Optimization Models? </w:t>
      </w:r>
      <w:r>
        <w:rPr>
          <w:rFonts w:ascii="Times New Roman" w:hAnsi="Times New Roman" w:cs="Times New Roman"/>
          <w:sz w:val="28"/>
          <w:szCs w:val="28"/>
        </w:rPr>
        <w:t>Retrieved March 31</w:t>
      </w:r>
      <w:r w:rsidRPr="00792483">
        <w:rPr>
          <w:rFonts w:ascii="Times New Roman" w:hAnsi="Times New Roman" w:cs="Times New Roman"/>
          <w:sz w:val="28"/>
          <w:szCs w:val="28"/>
          <w:vertAlign w:val="superscript"/>
        </w:rPr>
        <w:t>st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>
        <w:rPr>
          <w:rFonts w:ascii="Times New Roman" w:hAnsi="Times New Roman" w:cs="Times New Roman"/>
          <w:sz w:val="28"/>
          <w:szCs w:val="28"/>
        </w:rPr>
        <w:t>2024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From D605: Optimization Course Materials</w:t>
      </w:r>
    </w:p>
    <w:p w14:paraId="22DE91C8" w14:textId="2F84B282" w:rsidR="00D22DEC" w:rsidRDefault="005F2133" w:rsidP="00D22D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WGU (n.d.)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Lesson 2: Optimization Considerations </w:t>
      </w:r>
      <w:r>
        <w:rPr>
          <w:rFonts w:ascii="Times New Roman" w:hAnsi="Times New Roman" w:cs="Times New Roman"/>
          <w:sz w:val="28"/>
          <w:szCs w:val="28"/>
        </w:rPr>
        <w:t>Retrieved March 31</w:t>
      </w:r>
      <w:r w:rsidRPr="00792483">
        <w:rPr>
          <w:rFonts w:ascii="Times New Roman" w:hAnsi="Times New Roman" w:cs="Times New Roman"/>
          <w:sz w:val="28"/>
          <w:szCs w:val="28"/>
          <w:vertAlign w:val="superscript"/>
        </w:rPr>
        <w:t>st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>
        <w:rPr>
          <w:rFonts w:ascii="Times New Roman" w:hAnsi="Times New Roman" w:cs="Times New Roman"/>
          <w:sz w:val="28"/>
          <w:szCs w:val="28"/>
        </w:rPr>
        <w:t>2024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From D605: Optimization Course Materials</w:t>
      </w:r>
    </w:p>
    <w:p w14:paraId="743F7092" w14:textId="352F05DB" w:rsidR="009D788C" w:rsidRDefault="009D788C" w:rsidP="00D22DEC">
      <w:pPr>
        <w:rPr>
          <w:rFonts w:ascii="Times New Roman" w:hAnsi="Times New Roman" w:cs="Times New Roman"/>
          <w:sz w:val="28"/>
          <w:szCs w:val="28"/>
        </w:rPr>
      </w:pPr>
      <w:r w:rsidRPr="009D788C">
        <w:rPr>
          <w:rFonts w:ascii="Times New Roman" w:hAnsi="Times New Roman" w:cs="Times New Roman"/>
          <w:sz w:val="28"/>
          <w:szCs w:val="28"/>
        </w:rPr>
        <w:t>Williams, H. P. (2013). </w:t>
      </w:r>
      <w:r w:rsidRPr="009D788C">
        <w:rPr>
          <w:rFonts w:ascii="Times New Roman" w:hAnsi="Times New Roman" w:cs="Times New Roman"/>
          <w:i/>
          <w:iCs/>
          <w:sz w:val="28"/>
          <w:szCs w:val="28"/>
        </w:rPr>
        <w:t>Model building in mathematical programming</w:t>
      </w:r>
      <w:r w:rsidRPr="009D788C">
        <w:rPr>
          <w:rFonts w:ascii="Times New Roman" w:hAnsi="Times New Roman" w:cs="Times New Roman"/>
          <w:sz w:val="28"/>
          <w:szCs w:val="28"/>
        </w:rPr>
        <w:t>. John Wiley &amp; Sons, Inc. </w:t>
      </w:r>
    </w:p>
    <w:p w14:paraId="596255F9" w14:textId="77777777" w:rsidR="0052015B" w:rsidRPr="005F2133" w:rsidRDefault="0052015B">
      <w:pPr>
        <w:rPr>
          <w:rFonts w:ascii="Times New Roman" w:hAnsi="Times New Roman" w:cs="Times New Roman"/>
          <w:sz w:val="28"/>
          <w:szCs w:val="28"/>
        </w:rPr>
      </w:pPr>
    </w:p>
    <w:sectPr w:rsidR="0052015B" w:rsidRPr="005F21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DEC"/>
    <w:rsid w:val="000D1272"/>
    <w:rsid w:val="002C52E3"/>
    <w:rsid w:val="0049538D"/>
    <w:rsid w:val="0052015B"/>
    <w:rsid w:val="005673C6"/>
    <w:rsid w:val="005F2133"/>
    <w:rsid w:val="00617AD6"/>
    <w:rsid w:val="006F5800"/>
    <w:rsid w:val="0077629E"/>
    <w:rsid w:val="00792483"/>
    <w:rsid w:val="009D788C"/>
    <w:rsid w:val="00AD198F"/>
    <w:rsid w:val="00B14E6A"/>
    <w:rsid w:val="00C042D9"/>
    <w:rsid w:val="00C537E4"/>
    <w:rsid w:val="00D22DEC"/>
    <w:rsid w:val="00D44A3A"/>
    <w:rsid w:val="00D90002"/>
    <w:rsid w:val="00E73DDF"/>
    <w:rsid w:val="00EA3E5C"/>
    <w:rsid w:val="00EC07A4"/>
    <w:rsid w:val="00EE276D"/>
    <w:rsid w:val="00F46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83650"/>
  <w15:chartTrackingRefBased/>
  <w15:docId w15:val="{2AFDBB92-666B-4171-86AE-5C30A0E9C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2D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2D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2D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2D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2D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2D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2D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2D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2D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2D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2D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2D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2D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2D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2D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2D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2D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2D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2D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2D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2D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2D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2D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2D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2D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2D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2D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2D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2DE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2015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015B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EE276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library.fiveable.me/combinatorial-optimization/unit-3/simplex-method/study-guide/TIZaB2147pGFM85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4</Pages>
  <Words>451</Words>
  <Characters>2574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Sandoval</dc:creator>
  <cp:keywords/>
  <dc:description/>
  <cp:lastModifiedBy>Kevin Sandoval</cp:lastModifiedBy>
  <cp:revision>5</cp:revision>
  <dcterms:created xsi:type="dcterms:W3CDTF">2025-04-01T02:53:00Z</dcterms:created>
  <dcterms:modified xsi:type="dcterms:W3CDTF">2025-04-01T04:18:00Z</dcterms:modified>
</cp:coreProperties>
</file>