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775" w:rsidRDefault="002E0D3A" w:rsidP="002E0D3A">
      <w:pPr>
        <w:pStyle w:val="Heading1"/>
        <w:jc w:val="center"/>
      </w:pPr>
      <w:r>
        <w:t>Iowa Liquor Store Analysis</w:t>
      </w:r>
    </w:p>
    <w:p w:rsidR="002E0D3A" w:rsidRDefault="002E0D3A" w:rsidP="002E0D3A">
      <w:pPr>
        <w:pStyle w:val="Heading2"/>
        <w:jc w:val="center"/>
      </w:pPr>
      <w:r>
        <w:t>Executive Summary</w:t>
      </w:r>
    </w:p>
    <w:p w:rsidR="002E0D3A" w:rsidRDefault="002E0D3A" w:rsidP="002E0D3A">
      <w:pPr>
        <w:jc w:val="right"/>
      </w:pPr>
      <w:r>
        <w:t>Kyle Santana</w:t>
      </w:r>
    </w:p>
    <w:p w:rsidR="002E0D3A" w:rsidRDefault="002E0D3A" w:rsidP="002E0D3A">
      <w:pPr>
        <w:jc w:val="right"/>
      </w:pPr>
      <w:r>
        <w:t>10/23/2017</w:t>
      </w:r>
    </w:p>
    <w:p w:rsidR="002E0D3A" w:rsidRDefault="002E0D3A" w:rsidP="002E0D3A">
      <w:pPr>
        <w:jc w:val="right"/>
      </w:pPr>
    </w:p>
    <w:p w:rsidR="002458A1" w:rsidRDefault="002458A1" w:rsidP="002458A1">
      <w:bookmarkStart w:id="0" w:name="_GoBack"/>
      <w:r>
        <w:t>This report provides an analysis and evaluation of the 3 best location within Iowa to build a liquor store.  The methods of analysis were putting together linear regression models and running them through a K folds cr</w:t>
      </w:r>
      <w:r>
        <w:t>o</w:t>
      </w:r>
      <w:r>
        <w:t xml:space="preserve">ss validation test.  The specific things we were interested in measuring was sale price, number of bottles sold, and bottle retail price.  We then </w:t>
      </w:r>
      <w:r>
        <w:t>separated all</w:t>
      </w:r>
      <w:r>
        <w:t xml:space="preserve"> variables by County, City, and Zip Code.  After running the initial tests we decided to drop city and continue the test via Zip Code and County.  </w:t>
      </w:r>
    </w:p>
    <w:p w:rsidR="002458A1" w:rsidRDefault="002458A1" w:rsidP="002458A1"/>
    <w:p w:rsidR="002458A1" w:rsidRDefault="002458A1" w:rsidP="002458A1">
      <w:r>
        <w:t xml:space="preserve">The top 5 counties with the best sales/ bottle ratio for their size were Dallas County, Carroll County, Sioux County, Iowa County, </w:t>
      </w:r>
      <w:proofErr w:type="gramStart"/>
      <w:r>
        <w:t>Howard</w:t>
      </w:r>
      <w:proofErr w:type="gramEnd"/>
      <w:r>
        <w:t xml:space="preserve"> County.  The top five zip codes were 50266, 52338, 50320, 52154, </w:t>
      </w:r>
      <w:proofErr w:type="gramStart"/>
      <w:r>
        <w:t>50021</w:t>
      </w:r>
      <w:proofErr w:type="gramEnd"/>
      <w:r>
        <w:t xml:space="preserve">.  Since zip code 52388 has a winery that is responsible for a majority of the sale we will be dropping it from this list which leaves us with the top three zip codes 50266, 50320, 52154.  My first suggestion for a new liquor store would be in 50266.  </w:t>
      </w:r>
    </w:p>
    <w:p w:rsidR="002458A1" w:rsidRDefault="002458A1" w:rsidP="002458A1"/>
    <w:p w:rsidR="002E0D3A" w:rsidRPr="002E0D3A" w:rsidRDefault="002458A1" w:rsidP="002458A1">
      <w:r>
        <w:t xml:space="preserve">Additional information that would be needed to perform a more detailed analysis and provide a more accurate location </w:t>
      </w:r>
      <w:r>
        <w:t>within</w:t>
      </w:r>
      <w:r>
        <w:t xml:space="preserve"> the zip code would be demographics and population data.  With the additional information we should be able to narrow down the location to </w:t>
      </w:r>
      <w:r>
        <w:t>within</w:t>
      </w:r>
      <w:r>
        <w:t xml:space="preserve"> a few blocks.</w:t>
      </w:r>
      <w:bookmarkEnd w:id="0"/>
    </w:p>
    <w:sectPr w:rsidR="002E0D3A" w:rsidRPr="002E0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3A"/>
    <w:rsid w:val="002458A1"/>
    <w:rsid w:val="002E0D3A"/>
    <w:rsid w:val="00F2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677B3-58D8-403E-9C85-36894FF7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D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D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Main_Laptop</dc:creator>
  <cp:keywords/>
  <dc:description/>
  <cp:lastModifiedBy>Main_Laptop</cp:lastModifiedBy>
  <cp:revision>1</cp:revision>
  <dcterms:created xsi:type="dcterms:W3CDTF">2017-10-23T03:50:00Z</dcterms:created>
  <dcterms:modified xsi:type="dcterms:W3CDTF">2017-10-23T06:19:00Z</dcterms:modified>
</cp:coreProperties>
</file>