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7087" w14:textId="02C73CFE" w:rsidR="00302558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Technologie obiektowe</w:t>
      </w:r>
    </w:p>
    <w:p w14:paraId="1A6274BF" w14:textId="03909BD8" w:rsidR="0088137C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Projekt</w:t>
      </w:r>
    </w:p>
    <w:p w14:paraId="6D59796E" w14:textId="34203ECD" w:rsidR="00302558" w:rsidRDefault="00302558" w:rsidP="00302558">
      <w:pPr>
        <w:jc w:val="center"/>
        <w:rPr>
          <w:sz w:val="36"/>
          <w:szCs w:val="36"/>
        </w:rPr>
      </w:pPr>
      <w:r w:rsidRPr="00302558">
        <w:rPr>
          <w:b/>
          <w:bCs/>
          <w:sz w:val="36"/>
          <w:szCs w:val="36"/>
        </w:rPr>
        <w:t>Temat:</w:t>
      </w:r>
      <w:r w:rsidRPr="00302558">
        <w:rPr>
          <w:sz w:val="36"/>
          <w:szCs w:val="36"/>
        </w:rPr>
        <w:t xml:space="preserve"> Wzorce projektowe dotyczące mapowania obiektowo </w:t>
      </w:r>
      <w:r w:rsidRPr="00302558">
        <w:rPr>
          <w:sz w:val="36"/>
          <w:szCs w:val="36"/>
        </w:rPr>
        <w:t>–</w:t>
      </w:r>
      <w:r w:rsidRPr="00302558">
        <w:rPr>
          <w:sz w:val="36"/>
          <w:szCs w:val="36"/>
        </w:rPr>
        <w:t xml:space="preserve"> relacyjnego</w:t>
      </w:r>
      <w:r w:rsidRPr="00302558">
        <w:rPr>
          <w:sz w:val="36"/>
          <w:szCs w:val="36"/>
        </w:rPr>
        <w:t>.</w:t>
      </w:r>
    </w:p>
    <w:p w14:paraId="54161683" w14:textId="77777777" w:rsidR="00302558" w:rsidRDefault="00302558" w:rsidP="00302558">
      <w:pPr>
        <w:jc w:val="center"/>
        <w:rPr>
          <w:sz w:val="36"/>
          <w:szCs w:val="36"/>
        </w:rPr>
      </w:pPr>
    </w:p>
    <w:p w14:paraId="0836C650" w14:textId="3862B05F" w:rsidR="00302558" w:rsidRDefault="00302558" w:rsidP="00302558">
      <w:pPr>
        <w:jc w:val="center"/>
        <w:rPr>
          <w:sz w:val="36"/>
          <w:szCs w:val="36"/>
        </w:rPr>
      </w:pPr>
    </w:p>
    <w:p w14:paraId="3D150707" w14:textId="6ABB5B33" w:rsidR="00302558" w:rsidRDefault="00302558" w:rsidP="00302558">
      <w:pPr>
        <w:jc w:val="center"/>
        <w:rPr>
          <w:sz w:val="36"/>
          <w:szCs w:val="36"/>
        </w:rPr>
      </w:pPr>
    </w:p>
    <w:p w14:paraId="30A6B48E" w14:textId="06697D30" w:rsidR="00302558" w:rsidRDefault="00302558" w:rsidP="00302558">
      <w:pPr>
        <w:jc w:val="center"/>
        <w:rPr>
          <w:sz w:val="36"/>
          <w:szCs w:val="36"/>
        </w:rPr>
      </w:pPr>
    </w:p>
    <w:p w14:paraId="17F44680" w14:textId="1141487C" w:rsidR="00302558" w:rsidRDefault="00302558" w:rsidP="00302558">
      <w:pPr>
        <w:jc w:val="center"/>
        <w:rPr>
          <w:sz w:val="36"/>
          <w:szCs w:val="36"/>
        </w:rPr>
      </w:pPr>
    </w:p>
    <w:p w14:paraId="1086886E" w14:textId="1977A886" w:rsidR="00302558" w:rsidRDefault="00302558" w:rsidP="00302558">
      <w:pPr>
        <w:jc w:val="center"/>
        <w:rPr>
          <w:sz w:val="36"/>
          <w:szCs w:val="36"/>
        </w:rPr>
      </w:pPr>
    </w:p>
    <w:p w14:paraId="1E88CE22" w14:textId="0158C3B3" w:rsidR="00A26A21" w:rsidRDefault="00A26A21" w:rsidP="00302558">
      <w:pPr>
        <w:jc w:val="center"/>
        <w:rPr>
          <w:sz w:val="36"/>
          <w:szCs w:val="36"/>
        </w:rPr>
      </w:pPr>
    </w:p>
    <w:p w14:paraId="4558593B" w14:textId="77777777" w:rsidR="00A26A21" w:rsidRDefault="00A26A21" w:rsidP="00302558">
      <w:pPr>
        <w:jc w:val="center"/>
        <w:rPr>
          <w:sz w:val="36"/>
          <w:szCs w:val="36"/>
        </w:rPr>
      </w:pPr>
    </w:p>
    <w:p w14:paraId="0C2DC736" w14:textId="53400EE6" w:rsidR="00302558" w:rsidRDefault="00302558" w:rsidP="00302558">
      <w:pPr>
        <w:jc w:val="center"/>
        <w:rPr>
          <w:sz w:val="36"/>
          <w:szCs w:val="36"/>
        </w:rPr>
      </w:pPr>
    </w:p>
    <w:p w14:paraId="5B8874CE" w14:textId="1CF5E837" w:rsidR="00302558" w:rsidRDefault="00302558" w:rsidP="00302558">
      <w:pPr>
        <w:jc w:val="center"/>
        <w:rPr>
          <w:sz w:val="36"/>
          <w:szCs w:val="36"/>
        </w:rPr>
      </w:pPr>
    </w:p>
    <w:p w14:paraId="20DA569B" w14:textId="6A21BC81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Autor: </w:t>
      </w:r>
      <w:r>
        <w:rPr>
          <w:sz w:val="36"/>
          <w:szCs w:val="36"/>
        </w:rPr>
        <w:t>Bartosz Dygas</w:t>
      </w:r>
    </w:p>
    <w:p w14:paraId="2B4985F1" w14:textId="3C25C327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Prowadzący: </w:t>
      </w:r>
      <w:r>
        <w:rPr>
          <w:sz w:val="36"/>
          <w:szCs w:val="36"/>
        </w:rPr>
        <w:t>dr inż. Mariusz Bedla</w:t>
      </w:r>
    </w:p>
    <w:p w14:paraId="0FBC862A" w14:textId="4E73A850" w:rsidR="00A26A21" w:rsidRDefault="00A26A21" w:rsidP="00302558">
      <w:pPr>
        <w:rPr>
          <w:sz w:val="36"/>
          <w:szCs w:val="36"/>
        </w:rPr>
      </w:pPr>
    </w:p>
    <w:p w14:paraId="460CE199" w14:textId="773790EE" w:rsidR="00A26A21" w:rsidRDefault="00A26A21" w:rsidP="00302558">
      <w:pPr>
        <w:rPr>
          <w:sz w:val="36"/>
          <w:szCs w:val="36"/>
        </w:rPr>
      </w:pPr>
    </w:p>
    <w:p w14:paraId="29BFFF4F" w14:textId="45B2557D" w:rsidR="00A26A21" w:rsidRDefault="00A26A21" w:rsidP="00302558">
      <w:pPr>
        <w:rPr>
          <w:sz w:val="36"/>
          <w:szCs w:val="36"/>
        </w:rPr>
      </w:pPr>
    </w:p>
    <w:p w14:paraId="65866371" w14:textId="696416E8" w:rsidR="00A26A21" w:rsidRDefault="00A26A21" w:rsidP="00302558">
      <w:pPr>
        <w:rPr>
          <w:sz w:val="36"/>
          <w:szCs w:val="36"/>
        </w:rPr>
      </w:pPr>
    </w:p>
    <w:p w14:paraId="3FCFABDB" w14:textId="1D00C7C7" w:rsidR="00A26A21" w:rsidRDefault="00A26A21" w:rsidP="00302558">
      <w:pPr>
        <w:rPr>
          <w:sz w:val="36"/>
          <w:szCs w:val="36"/>
        </w:rPr>
      </w:pPr>
    </w:p>
    <w:p w14:paraId="41FCE141" w14:textId="77777777" w:rsidR="00A26A21" w:rsidRDefault="00A26A21" w:rsidP="00302558">
      <w:pPr>
        <w:rPr>
          <w:sz w:val="36"/>
          <w:szCs w:val="36"/>
        </w:rPr>
      </w:pPr>
    </w:p>
    <w:p w14:paraId="2BF3E87F" w14:textId="472B240E" w:rsidR="00A26A21" w:rsidRDefault="00A26A21" w:rsidP="00A26A21">
      <w:pPr>
        <w:jc w:val="center"/>
        <w:rPr>
          <w:sz w:val="40"/>
          <w:szCs w:val="40"/>
        </w:rPr>
      </w:pPr>
      <w:r w:rsidRPr="00A26A21">
        <w:rPr>
          <w:sz w:val="40"/>
          <w:szCs w:val="40"/>
        </w:rPr>
        <w:lastRenderedPageBreak/>
        <w:t>Część teoretyczna</w:t>
      </w:r>
    </w:p>
    <w:p w14:paraId="5D1317B5" w14:textId="6DE39B25" w:rsidR="00A26A21" w:rsidRDefault="00A26A21" w:rsidP="00A26A2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Czym jest mapowanie obiektowo</w:t>
      </w:r>
      <w:r w:rsidR="00162921">
        <w:rPr>
          <w:sz w:val="32"/>
          <w:szCs w:val="32"/>
        </w:rPr>
        <w:t xml:space="preserve"> </w:t>
      </w:r>
      <w:r w:rsidR="00667AF9" w:rsidRPr="00667AF9">
        <w:rPr>
          <w:sz w:val="32"/>
          <w:szCs w:val="32"/>
        </w:rPr>
        <w:t>–</w:t>
      </w:r>
      <w:r w:rsidR="00162921">
        <w:rPr>
          <w:sz w:val="32"/>
          <w:szCs w:val="32"/>
        </w:rPr>
        <w:t xml:space="preserve"> </w:t>
      </w:r>
      <w:r>
        <w:rPr>
          <w:sz w:val="32"/>
          <w:szCs w:val="32"/>
        </w:rPr>
        <w:t>relacyjne</w:t>
      </w:r>
      <w:r w:rsidR="00A42A92">
        <w:rPr>
          <w:sz w:val="32"/>
          <w:szCs w:val="32"/>
        </w:rPr>
        <w:t>(ORM)</w:t>
      </w:r>
      <w:r>
        <w:rPr>
          <w:sz w:val="32"/>
          <w:szCs w:val="32"/>
        </w:rPr>
        <w:t>?</w:t>
      </w:r>
    </w:p>
    <w:p w14:paraId="2442E947" w14:textId="2706C4EF" w:rsidR="00667AF9" w:rsidRDefault="00667AF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Mapowanie obiektowo</w:t>
      </w:r>
      <w:r w:rsidR="00162921">
        <w:rPr>
          <w:sz w:val="32"/>
          <w:szCs w:val="32"/>
        </w:rPr>
        <w:t xml:space="preserve"> </w:t>
      </w:r>
      <w:r w:rsidRPr="00667AF9">
        <w:rPr>
          <w:sz w:val="32"/>
          <w:szCs w:val="32"/>
        </w:rPr>
        <w:t>–</w:t>
      </w:r>
      <w:r w:rsidR="00162921">
        <w:rPr>
          <w:sz w:val="32"/>
          <w:szCs w:val="32"/>
        </w:rPr>
        <w:t xml:space="preserve"> </w:t>
      </w:r>
      <w:r>
        <w:rPr>
          <w:sz w:val="32"/>
          <w:szCs w:val="32"/>
        </w:rPr>
        <w:t>relacyjne można opisać jako sposób odwzorowania architektury obiektowego systemu informatycznego na bazę danych o charakterze relacyjnym.</w:t>
      </w:r>
    </w:p>
    <w:p w14:paraId="0867A790" w14:textId="4EA2591F" w:rsidR="00667AF9" w:rsidRDefault="00667AF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Dokładniej – jest to konwertowanie tabel w bazie danych na obiekty aplikacji oraz na odwrót – konwertowanie obiektów aplikacji na tabele bazy danych.</w:t>
      </w:r>
    </w:p>
    <w:p w14:paraId="4541C903" w14:textId="036855C0" w:rsidR="00AE47D7" w:rsidRDefault="00AE47D7" w:rsidP="00667AF9">
      <w:pPr>
        <w:pStyle w:val="Akapitzlist"/>
        <w:rPr>
          <w:sz w:val="32"/>
          <w:szCs w:val="32"/>
        </w:rPr>
      </w:pPr>
    </w:p>
    <w:p w14:paraId="54AE62D7" w14:textId="20958FF1" w:rsidR="00D54366" w:rsidRDefault="00D54366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ORM pozwala nam zastąpić poniższy kod wersją, w której nie ma konieczności bezpośredni</w:t>
      </w:r>
      <w:r w:rsidR="00DF6079">
        <w:rPr>
          <w:sz w:val="32"/>
          <w:szCs w:val="32"/>
        </w:rPr>
        <w:t>ch zmian w bazie danych z poziomu kodu.</w:t>
      </w:r>
    </w:p>
    <w:p w14:paraId="24BFC766" w14:textId="6C516C65" w:rsidR="00DF6079" w:rsidRDefault="00DF6079" w:rsidP="00667AF9">
      <w:pPr>
        <w:pStyle w:val="Akapitzlist"/>
        <w:rPr>
          <w:sz w:val="32"/>
          <w:szCs w:val="32"/>
        </w:rPr>
      </w:pPr>
    </w:p>
    <w:p w14:paraId="0AB83E74" w14:textId="264135DD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przed zastosowaniem ORM:</w:t>
      </w:r>
    </w:p>
    <w:p w14:paraId="35A63315" w14:textId="4C707A87" w:rsidR="00D54366" w:rsidRDefault="00D54366" w:rsidP="00667AF9">
      <w:pPr>
        <w:pStyle w:val="Akapitzlist"/>
        <w:rPr>
          <w:sz w:val="32"/>
          <w:szCs w:val="32"/>
        </w:rPr>
      </w:pPr>
      <w:r w:rsidRPr="00D54366">
        <w:rPr>
          <w:sz w:val="32"/>
          <w:szCs w:val="32"/>
        </w:rPr>
        <w:drawing>
          <wp:inline distT="0" distB="0" distL="0" distR="0" wp14:anchorId="121975B9" wp14:editId="3D1FAE23">
            <wp:extent cx="5760720" cy="11214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6F0" w14:textId="2EBC17DB" w:rsidR="00D54366" w:rsidRDefault="00D54366" w:rsidP="00667AF9">
      <w:pPr>
        <w:pStyle w:val="Akapitzlist"/>
        <w:rPr>
          <w:sz w:val="32"/>
          <w:szCs w:val="32"/>
        </w:rPr>
      </w:pPr>
    </w:p>
    <w:p w14:paraId="00EC0BB9" w14:textId="600CDE93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po zastosowaniu ORM:</w:t>
      </w:r>
    </w:p>
    <w:p w14:paraId="68C38FC8" w14:textId="30F7D29E" w:rsidR="00DF6079" w:rsidRDefault="00DF6079" w:rsidP="00667AF9">
      <w:pPr>
        <w:pStyle w:val="Akapitzlist"/>
        <w:rPr>
          <w:sz w:val="32"/>
          <w:szCs w:val="32"/>
        </w:rPr>
      </w:pPr>
      <w:r w:rsidRPr="00DF6079">
        <w:rPr>
          <w:sz w:val="32"/>
          <w:szCs w:val="32"/>
        </w:rPr>
        <w:drawing>
          <wp:inline distT="0" distB="0" distL="0" distR="0" wp14:anchorId="2E57C793" wp14:editId="78901383">
            <wp:extent cx="5506218" cy="55252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38" w14:textId="47E0EB5F" w:rsidR="00162921" w:rsidRDefault="00162921" w:rsidP="00667AF9">
      <w:pPr>
        <w:pStyle w:val="Akapitzlist"/>
        <w:rPr>
          <w:sz w:val="32"/>
          <w:szCs w:val="32"/>
        </w:rPr>
      </w:pPr>
    </w:p>
    <w:p w14:paraId="1AB26ADD" w14:textId="5958A373" w:rsidR="00162921" w:rsidRDefault="00162921" w:rsidP="0016292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Dlaczego stosować mapowanie obiektowo </w:t>
      </w:r>
      <w:r w:rsidRPr="00667AF9">
        <w:rPr>
          <w:sz w:val="32"/>
          <w:szCs w:val="32"/>
        </w:rPr>
        <w:t>–</w:t>
      </w:r>
      <w:r>
        <w:rPr>
          <w:sz w:val="32"/>
          <w:szCs w:val="32"/>
        </w:rPr>
        <w:t xml:space="preserve"> relacyjne?</w:t>
      </w:r>
    </w:p>
    <w:p w14:paraId="388354C9" w14:textId="2970E184" w:rsidR="00D54366" w:rsidRDefault="00D54366" w:rsidP="00D5436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Uniezależnienie od</w:t>
      </w:r>
      <w:r w:rsidR="00171F12">
        <w:rPr>
          <w:sz w:val="32"/>
          <w:szCs w:val="32"/>
        </w:rPr>
        <w:t xml:space="preserve"> rodzaju</w:t>
      </w:r>
      <w:r>
        <w:rPr>
          <w:sz w:val="32"/>
          <w:szCs w:val="32"/>
        </w:rPr>
        <w:t xml:space="preserve"> systemu zarządzania bazą danych(DBMS)</w:t>
      </w:r>
      <w:r w:rsidR="00171F12">
        <w:rPr>
          <w:sz w:val="32"/>
          <w:szCs w:val="32"/>
        </w:rPr>
        <w:t>.</w:t>
      </w:r>
    </w:p>
    <w:p w14:paraId="6A885D4B" w14:textId="48C25151" w:rsidR="00171F12" w:rsidRDefault="00171F12" w:rsidP="00171F12">
      <w:pPr>
        <w:pStyle w:val="Akapitzlist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Dzięki wykorzystaniu </w:t>
      </w:r>
      <w:r w:rsidR="000278DA">
        <w:rPr>
          <w:sz w:val="32"/>
          <w:szCs w:val="32"/>
        </w:rPr>
        <w:t>ORM</w:t>
      </w:r>
    </w:p>
    <w:p w14:paraId="6AACFF13" w14:textId="52A1CBE1" w:rsidR="00D54366" w:rsidRDefault="00D54366" w:rsidP="00D5436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Redukcja ilości czasu potrzebnego na ręczne przepisywanie tabel do aplikacji lub obiektów aplikacji do tabel.</w:t>
      </w:r>
    </w:p>
    <w:p w14:paraId="24176915" w14:textId="4375EFAD" w:rsidR="00487B3E" w:rsidRDefault="00487B3E" w:rsidP="00D5436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Automatyzacja</w:t>
      </w:r>
    </w:p>
    <w:p w14:paraId="20FC7031" w14:textId="4BA20C17" w:rsidR="00D54366" w:rsidRDefault="00487B3E" w:rsidP="00D5436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Dzięki wykorzystaniu technologii hybernate można używać ORM bez znajomości języka SQL.</w:t>
      </w:r>
    </w:p>
    <w:p w14:paraId="22B69C95" w14:textId="77777777" w:rsidR="00487B3E" w:rsidRPr="00487B3E" w:rsidRDefault="00487B3E" w:rsidP="00487B3E">
      <w:pPr>
        <w:ind w:left="720"/>
        <w:rPr>
          <w:sz w:val="32"/>
          <w:szCs w:val="32"/>
        </w:rPr>
      </w:pPr>
    </w:p>
    <w:p w14:paraId="6E41AEA3" w14:textId="2CA62916" w:rsidR="00847D63" w:rsidRDefault="00847D63" w:rsidP="0016292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Jak działa mapowanie obiektowo </w:t>
      </w:r>
      <w:r w:rsidRPr="00667AF9">
        <w:rPr>
          <w:sz w:val="32"/>
          <w:szCs w:val="32"/>
        </w:rPr>
        <w:t>–</w:t>
      </w:r>
      <w:r>
        <w:rPr>
          <w:sz w:val="32"/>
          <w:szCs w:val="32"/>
        </w:rPr>
        <w:t xml:space="preserve"> relacyjne?</w:t>
      </w:r>
    </w:p>
    <w:p w14:paraId="7D82FEC4" w14:textId="720114E9" w:rsidR="00847D63" w:rsidRDefault="00C651EA" w:rsidP="0016292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Przykłady wzorców mapowania obiektowo </w:t>
      </w:r>
      <w:r w:rsidRPr="00667AF9">
        <w:rPr>
          <w:sz w:val="32"/>
          <w:szCs w:val="32"/>
        </w:rPr>
        <w:t>–</w:t>
      </w:r>
      <w:r>
        <w:rPr>
          <w:sz w:val="32"/>
          <w:szCs w:val="32"/>
        </w:rPr>
        <w:t xml:space="preserve"> relacyjnego.</w:t>
      </w:r>
    </w:p>
    <w:p w14:paraId="2E8C3332" w14:textId="716D0B1B" w:rsidR="00C651EA" w:rsidRDefault="00C651EA" w:rsidP="0016292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Przykładowe zastosowania.</w:t>
      </w:r>
    </w:p>
    <w:p w14:paraId="24A0F467" w14:textId="77777777" w:rsidR="00162921" w:rsidRPr="00A26A21" w:rsidRDefault="00162921" w:rsidP="001A6DCE">
      <w:pPr>
        <w:pStyle w:val="Akapitzlist"/>
        <w:rPr>
          <w:sz w:val="32"/>
          <w:szCs w:val="32"/>
        </w:rPr>
      </w:pPr>
    </w:p>
    <w:p w14:paraId="2C6AD292" w14:textId="191CE81C" w:rsidR="00A26A21" w:rsidRDefault="00A26A21" w:rsidP="00302558">
      <w:pPr>
        <w:rPr>
          <w:sz w:val="36"/>
          <w:szCs w:val="36"/>
        </w:rPr>
      </w:pPr>
    </w:p>
    <w:p w14:paraId="05012F13" w14:textId="77777777" w:rsidR="00A26A21" w:rsidRPr="00302558" w:rsidRDefault="00A26A21" w:rsidP="00302558">
      <w:pPr>
        <w:rPr>
          <w:sz w:val="36"/>
          <w:szCs w:val="36"/>
        </w:rPr>
      </w:pPr>
    </w:p>
    <w:sectPr w:rsidR="00A26A21" w:rsidRPr="00302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7CD0"/>
    <w:multiLevelType w:val="hybridMultilevel"/>
    <w:tmpl w:val="F7B0E5B2"/>
    <w:lvl w:ilvl="0" w:tplc="DF347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D97187"/>
    <w:multiLevelType w:val="hybridMultilevel"/>
    <w:tmpl w:val="36829F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6"/>
    <w:rsid w:val="000278DA"/>
    <w:rsid w:val="00162921"/>
    <w:rsid w:val="00171F12"/>
    <w:rsid w:val="001A6DCE"/>
    <w:rsid w:val="00240F56"/>
    <w:rsid w:val="00302558"/>
    <w:rsid w:val="00487B3E"/>
    <w:rsid w:val="00667AF9"/>
    <w:rsid w:val="00847D63"/>
    <w:rsid w:val="0088137C"/>
    <w:rsid w:val="00A26A21"/>
    <w:rsid w:val="00A42A92"/>
    <w:rsid w:val="00AE47D7"/>
    <w:rsid w:val="00C651EA"/>
    <w:rsid w:val="00D54366"/>
    <w:rsid w:val="00D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17C"/>
  <w15:chartTrackingRefBased/>
  <w15:docId w15:val="{FFF48190-2B24-44FD-B084-1EC1C740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174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Dygas Bartosz</dc:creator>
  <cp:keywords/>
  <dc:description/>
  <cp:lastModifiedBy>Dygas Bartosz</cp:lastModifiedBy>
  <cp:revision>10</cp:revision>
  <dcterms:created xsi:type="dcterms:W3CDTF">2021-04-15T14:40:00Z</dcterms:created>
  <dcterms:modified xsi:type="dcterms:W3CDTF">2021-04-15T17:05:00Z</dcterms:modified>
</cp:coreProperties>
</file>