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63332" w14:textId="2A8240C9" w:rsidR="00EF41F7" w:rsidRPr="00D5273E" w:rsidRDefault="00EF41F7" w:rsidP="00EF41F7">
      <w:pPr>
        <w:jc w:val="center"/>
        <w:rPr>
          <w:rFonts w:ascii="Times New Roman" w:eastAsia="Times New Roman" w:hAnsi="Times New Roman" w:cs="Times New Roman"/>
          <w:b/>
          <w:color w:val="333333"/>
          <w:spacing w:val="2"/>
          <w:sz w:val="30"/>
          <w:szCs w:val="30"/>
        </w:rPr>
      </w:pPr>
      <w:r w:rsidRPr="00D5273E">
        <w:rPr>
          <w:rFonts w:ascii="Times New Roman" w:eastAsia="Times New Roman" w:hAnsi="Times New Roman" w:cs="Times New Roman"/>
          <w:b/>
          <w:color w:val="333333"/>
          <w:spacing w:val="2"/>
          <w:sz w:val="30"/>
          <w:szCs w:val="30"/>
        </w:rPr>
        <w:t>Assignment 4</w:t>
      </w:r>
    </w:p>
    <w:p w14:paraId="61FC1DBC" w14:textId="5DD355C0" w:rsidR="00EF41F7" w:rsidRPr="00D5273E" w:rsidRDefault="00EF41F7" w:rsidP="00EF41F7">
      <w:pPr>
        <w:jc w:val="center"/>
        <w:rPr>
          <w:rFonts w:ascii="Times New Roman" w:eastAsia="Times New Roman" w:hAnsi="Times New Roman" w:cs="Times New Roman"/>
          <w:b/>
          <w:color w:val="333333"/>
          <w:spacing w:val="2"/>
          <w:sz w:val="30"/>
          <w:szCs w:val="30"/>
        </w:rPr>
      </w:pPr>
      <w:r w:rsidRPr="00D5273E">
        <w:rPr>
          <w:rFonts w:ascii="Times New Roman" w:eastAsia="Times New Roman" w:hAnsi="Times New Roman" w:cs="Times New Roman"/>
          <w:b/>
          <w:color w:val="333333"/>
          <w:spacing w:val="2"/>
          <w:sz w:val="30"/>
          <w:szCs w:val="30"/>
        </w:rPr>
        <w:t>Kishan Sarpangala</w:t>
      </w:r>
    </w:p>
    <w:p w14:paraId="0F8D95F2" w14:textId="7D8E7484" w:rsidR="00EF41F7" w:rsidRPr="00D5273E" w:rsidRDefault="00EF41F7" w:rsidP="00EF41F7">
      <w:pPr>
        <w:jc w:val="center"/>
        <w:rPr>
          <w:rFonts w:ascii="Times New Roman" w:eastAsia="Times New Roman" w:hAnsi="Times New Roman" w:cs="Times New Roman"/>
          <w:b/>
          <w:color w:val="333333"/>
          <w:spacing w:val="2"/>
          <w:sz w:val="30"/>
          <w:szCs w:val="30"/>
        </w:rPr>
      </w:pPr>
      <w:r w:rsidRPr="00D5273E">
        <w:rPr>
          <w:rFonts w:ascii="Times New Roman" w:eastAsia="Times New Roman" w:hAnsi="Times New Roman" w:cs="Times New Roman"/>
          <w:b/>
          <w:color w:val="333333"/>
          <w:spacing w:val="2"/>
          <w:sz w:val="30"/>
          <w:szCs w:val="30"/>
        </w:rPr>
        <w:t>M04307966</w:t>
      </w:r>
    </w:p>
    <w:p w14:paraId="5D18F598" w14:textId="1371A86A" w:rsidR="00EF41F7" w:rsidRDefault="00EF41F7" w:rsidP="00EF41F7">
      <w:pPr>
        <w:jc w:val="center"/>
        <w:rPr>
          <w:rFonts w:ascii="Courier New" w:eastAsia="Times New Roman" w:hAnsi="Courier New" w:cs="Courier New"/>
          <w:color w:val="333333"/>
          <w:spacing w:val="2"/>
          <w:sz w:val="20"/>
          <w:szCs w:val="20"/>
        </w:rPr>
      </w:pPr>
    </w:p>
    <w:p w14:paraId="0A569C1D" w14:textId="6AD43A11" w:rsidR="00EF41F7" w:rsidRPr="0090382E" w:rsidRDefault="00EF41F7" w:rsidP="00EF41F7">
      <w:pPr>
        <w:rPr>
          <w:rFonts w:ascii="Times New Roman" w:eastAsia="Times New Roman" w:hAnsi="Times New Roman" w:cs="Times New Roman"/>
          <w:color w:val="333333"/>
          <w:spacing w:val="2"/>
          <w:sz w:val="32"/>
          <w:szCs w:val="32"/>
        </w:rPr>
      </w:pPr>
      <w:r w:rsidRPr="0090382E">
        <w:rPr>
          <w:rFonts w:ascii="Times New Roman" w:eastAsia="Times New Roman" w:hAnsi="Times New Roman" w:cs="Times New Roman"/>
          <w:color w:val="333333"/>
          <w:spacing w:val="2"/>
          <w:sz w:val="32"/>
          <w:szCs w:val="32"/>
        </w:rPr>
        <w:t>Question 1</w:t>
      </w:r>
    </w:p>
    <w:p w14:paraId="737DE172" w14:textId="77777777" w:rsidR="00EF41F7" w:rsidRPr="00415AB0" w:rsidRDefault="00EF41F7" w:rsidP="00EF41F7">
      <w:pPr>
        <w:rPr>
          <w:rFonts w:ascii="Times New Roman" w:hAnsi="Times New Roman" w:cs="Times New Roman"/>
          <w:sz w:val="28"/>
          <w:szCs w:val="28"/>
        </w:rPr>
      </w:pPr>
      <w:r w:rsidRPr="00415AB0">
        <w:rPr>
          <w:rFonts w:ascii="Times New Roman" w:hAnsi="Times New Roman" w:cs="Times New Roman"/>
          <w:sz w:val="28"/>
          <w:szCs w:val="28"/>
        </w:rPr>
        <w:t xml:space="preserve">Consider the wine datasets given at this </w:t>
      </w:r>
      <w:hyperlink r:id="rId8" w:history="1">
        <w:r w:rsidRPr="00415AB0">
          <w:rPr>
            <w:rStyle w:val="Hyperlink"/>
            <w:rFonts w:ascii="Times New Roman" w:hAnsi="Times New Roman" w:cs="Times New Roman"/>
            <w:sz w:val="28"/>
            <w:szCs w:val="28"/>
          </w:rPr>
          <w:t>LINK.</w:t>
        </w:r>
      </w:hyperlink>
      <w:r w:rsidRPr="00415AB0">
        <w:rPr>
          <w:rFonts w:ascii="Times New Roman" w:hAnsi="Times New Roman" w:cs="Times New Roman"/>
          <w:sz w:val="28"/>
          <w:szCs w:val="28"/>
        </w:rPr>
        <w:t xml:space="preserve">  One dataset at this site is for red wines and the other is for white wines. Data has eleven features and the twelfth column is the target attribute: “wine-quality”. The values of wine-quality range between 0 and 10. The goal of this task is to learn a regression model that predicts “wine-quality” for a given set of features. Consider the </w:t>
      </w:r>
      <w:r w:rsidRPr="00415AB0">
        <w:rPr>
          <w:rFonts w:ascii="Times New Roman" w:hAnsi="Times New Roman" w:cs="Times New Roman"/>
          <w:b/>
          <w:sz w:val="28"/>
          <w:szCs w:val="28"/>
        </w:rPr>
        <w:t>white wine dataset</w:t>
      </w:r>
      <w:r w:rsidRPr="00415AB0">
        <w:rPr>
          <w:rFonts w:ascii="Times New Roman" w:hAnsi="Times New Roman" w:cs="Times New Roman"/>
          <w:sz w:val="28"/>
          <w:szCs w:val="28"/>
        </w:rPr>
        <w:t xml:space="preserve"> and perform the following tasks with this dataset. Use </w:t>
      </w:r>
      <w:proofErr w:type="spellStart"/>
      <w:r w:rsidRPr="00415AB0">
        <w:rPr>
          <w:rFonts w:ascii="Times New Roman" w:hAnsi="Times New Roman" w:cs="Times New Roman"/>
          <w:sz w:val="28"/>
          <w:szCs w:val="28"/>
        </w:rPr>
        <w:t>Matlab</w:t>
      </w:r>
      <w:proofErr w:type="spellEnd"/>
      <w:r w:rsidRPr="00415AB0">
        <w:rPr>
          <w:rFonts w:ascii="Times New Roman" w:hAnsi="Times New Roman" w:cs="Times New Roman"/>
          <w:sz w:val="28"/>
          <w:szCs w:val="28"/>
        </w:rPr>
        <w:t xml:space="preserve"> or Python </w:t>
      </w:r>
      <w:proofErr w:type="spellStart"/>
      <w:r w:rsidRPr="00415AB0">
        <w:rPr>
          <w:rFonts w:ascii="Times New Roman" w:hAnsi="Times New Roman" w:cs="Times New Roman"/>
          <w:sz w:val="28"/>
          <w:szCs w:val="28"/>
        </w:rPr>
        <w:t>SKLearn</w:t>
      </w:r>
      <w:proofErr w:type="spellEnd"/>
      <w:r w:rsidRPr="00415AB0">
        <w:rPr>
          <w:rFonts w:ascii="Times New Roman" w:hAnsi="Times New Roman" w:cs="Times New Roman"/>
          <w:sz w:val="28"/>
          <w:szCs w:val="28"/>
        </w:rPr>
        <w:t xml:space="preserve"> libraries to perform these tasks.</w:t>
      </w:r>
    </w:p>
    <w:p w14:paraId="2AE8E3C4" w14:textId="54401F4A" w:rsidR="00EF41F7" w:rsidRPr="00415AB0" w:rsidRDefault="00EF41F7" w:rsidP="00EF41F7">
      <w:pPr>
        <w:rPr>
          <w:rFonts w:ascii="Times New Roman" w:hAnsi="Times New Roman" w:cs="Times New Roman"/>
          <w:sz w:val="28"/>
          <w:szCs w:val="28"/>
        </w:rPr>
      </w:pPr>
    </w:p>
    <w:p w14:paraId="3AFD3AC4" w14:textId="60ED015A" w:rsidR="006B5B3B" w:rsidRPr="0090382E" w:rsidRDefault="006B5B3B" w:rsidP="00EF41F7">
      <w:pPr>
        <w:rPr>
          <w:rFonts w:ascii="Times New Roman" w:hAnsi="Times New Roman" w:cs="Times New Roman"/>
          <w:b/>
          <w:sz w:val="32"/>
          <w:szCs w:val="32"/>
        </w:rPr>
      </w:pPr>
      <w:r w:rsidRPr="0090382E">
        <w:rPr>
          <w:rFonts w:ascii="Times New Roman" w:hAnsi="Times New Roman" w:cs="Times New Roman"/>
          <w:b/>
          <w:sz w:val="32"/>
          <w:szCs w:val="32"/>
        </w:rPr>
        <w:t>1.A</w:t>
      </w:r>
    </w:p>
    <w:p w14:paraId="2AB18175" w14:textId="47AB3E3D" w:rsidR="00EF41F7" w:rsidRPr="00415AB0" w:rsidRDefault="00EF41F7" w:rsidP="00EF41F7">
      <w:pPr>
        <w:rPr>
          <w:rFonts w:ascii="Times New Roman" w:hAnsi="Times New Roman" w:cs="Times New Roman"/>
          <w:sz w:val="28"/>
          <w:szCs w:val="28"/>
        </w:rPr>
      </w:pPr>
      <w:r w:rsidRPr="00415AB0">
        <w:rPr>
          <w:rFonts w:ascii="Times New Roman" w:hAnsi="Times New Roman" w:cs="Times New Roman"/>
          <w:sz w:val="28"/>
          <w:szCs w:val="28"/>
        </w:rPr>
        <w:t>Do linear regression to learn the single-feature regression models, one model for each of the 11 features. Find the R</w:t>
      </w:r>
      <w:r w:rsidRPr="00415AB0">
        <w:rPr>
          <w:rFonts w:ascii="Times New Roman" w:hAnsi="Times New Roman" w:cs="Times New Roman"/>
          <w:sz w:val="28"/>
          <w:szCs w:val="28"/>
          <w:vertAlign w:val="superscript"/>
        </w:rPr>
        <w:t>2</w:t>
      </w:r>
      <w:r w:rsidRPr="00415AB0">
        <w:rPr>
          <w:rFonts w:ascii="Times New Roman" w:hAnsi="Times New Roman" w:cs="Times New Roman"/>
          <w:sz w:val="28"/>
          <w:szCs w:val="28"/>
        </w:rPr>
        <w:t xml:space="preserve"> and AIC values for each of these models. Report these values for the models. </w:t>
      </w:r>
    </w:p>
    <w:p w14:paraId="22B8A1A1" w14:textId="64846F35" w:rsidR="00EF41F7" w:rsidRPr="00415AB0" w:rsidRDefault="00EF41F7" w:rsidP="00EF41F7">
      <w:pPr>
        <w:rPr>
          <w:rFonts w:ascii="Times New Roman" w:hAnsi="Times New Roman" w:cs="Times New Roman"/>
          <w:b/>
          <w:sz w:val="28"/>
          <w:szCs w:val="28"/>
        </w:rPr>
      </w:pPr>
      <w:r w:rsidRPr="00415AB0">
        <w:rPr>
          <w:rFonts w:ascii="Times New Roman" w:hAnsi="Times New Roman" w:cs="Times New Roman"/>
          <w:b/>
          <w:sz w:val="28"/>
          <w:szCs w:val="28"/>
        </w:rPr>
        <w:t>[8 Marks]</w:t>
      </w:r>
    </w:p>
    <w:p w14:paraId="63E719F9" w14:textId="6AC482A7" w:rsidR="00EF41F7" w:rsidRPr="00415AB0" w:rsidRDefault="00EF41F7" w:rsidP="00EF41F7">
      <w:pPr>
        <w:rPr>
          <w:rFonts w:ascii="Times New Roman" w:hAnsi="Times New Roman" w:cs="Times New Roman"/>
          <w:sz w:val="28"/>
          <w:szCs w:val="28"/>
        </w:rPr>
      </w:pPr>
    </w:p>
    <w:p w14:paraId="0FD530D7" w14:textId="73DB23C3" w:rsidR="00EF41F7" w:rsidRPr="004B7F03" w:rsidRDefault="004B7F03" w:rsidP="00EF41F7">
      <w:pPr>
        <w:rPr>
          <w:rFonts w:ascii="Times New Roman" w:hAnsi="Times New Roman" w:cs="Times New Roman"/>
          <w:b/>
          <w:sz w:val="24"/>
          <w:szCs w:val="24"/>
        </w:rPr>
      </w:pPr>
      <w:r w:rsidRPr="004B7F03">
        <w:rPr>
          <w:rFonts w:ascii="Times New Roman" w:hAnsi="Times New Roman" w:cs="Times New Roman"/>
          <w:b/>
          <w:sz w:val="24"/>
          <w:szCs w:val="24"/>
        </w:rPr>
        <w:t xml:space="preserve">What is </w:t>
      </w:r>
      <w:r w:rsidR="00EF41F7" w:rsidRPr="004B7F03">
        <w:rPr>
          <w:rFonts w:ascii="Times New Roman" w:hAnsi="Times New Roman" w:cs="Times New Roman"/>
          <w:b/>
          <w:sz w:val="24"/>
          <w:szCs w:val="24"/>
        </w:rPr>
        <w:t>AIC</w:t>
      </w:r>
      <w:r w:rsidRPr="004B7F03">
        <w:rPr>
          <w:rFonts w:ascii="Times New Roman" w:hAnsi="Times New Roman" w:cs="Times New Roman"/>
          <w:b/>
          <w:sz w:val="24"/>
          <w:szCs w:val="24"/>
        </w:rPr>
        <w:t>?</w:t>
      </w:r>
    </w:p>
    <w:p w14:paraId="383A7ADA" w14:textId="6757D22F" w:rsidR="00EF41F7" w:rsidRPr="0090382E" w:rsidRDefault="00EF41F7" w:rsidP="00EF41F7">
      <w:pPr>
        <w:pStyle w:val="ListParagraph"/>
        <w:numPr>
          <w:ilvl w:val="0"/>
          <w:numId w:val="2"/>
        </w:numPr>
        <w:rPr>
          <w:rFonts w:ascii="Times New Roman" w:hAnsi="Times New Roman" w:cs="Times New Roman"/>
        </w:rPr>
      </w:pPr>
      <w:r w:rsidRPr="0090382E">
        <w:rPr>
          <w:rFonts w:ascii="Times New Roman" w:hAnsi="Times New Roman" w:cs="Times New Roman"/>
          <w:shd w:val="clear" w:color="auto" w:fill="FFFFFF"/>
        </w:rPr>
        <w:t>Akaike Information Criterion Metric</w:t>
      </w:r>
      <w:r w:rsidR="00D5273E" w:rsidRPr="0090382E">
        <w:rPr>
          <w:rFonts w:ascii="Times New Roman" w:hAnsi="Times New Roman" w:cs="Times New Roman"/>
          <w:shd w:val="clear" w:color="auto" w:fill="FFFFFF"/>
        </w:rPr>
        <w:t xml:space="preserve"> is </w:t>
      </w:r>
      <w:r w:rsidR="008D2ECE">
        <w:rPr>
          <w:rFonts w:ascii="Times New Roman" w:hAnsi="Times New Roman" w:cs="Times New Roman"/>
          <w:shd w:val="clear" w:color="auto" w:fill="FFFFFF"/>
        </w:rPr>
        <w:t>helpful in describing the efficiency/</w:t>
      </w:r>
      <w:r w:rsidRPr="0090382E">
        <w:rPr>
          <w:rFonts w:ascii="Times New Roman" w:hAnsi="Times New Roman" w:cs="Times New Roman"/>
          <w:shd w:val="clear" w:color="auto" w:fill="FFFFFF"/>
        </w:rPr>
        <w:t xml:space="preserve">quality of </w:t>
      </w:r>
      <w:r w:rsidR="008D2ECE">
        <w:rPr>
          <w:rFonts w:ascii="Times New Roman" w:hAnsi="Times New Roman" w:cs="Times New Roman"/>
          <w:shd w:val="clear" w:color="auto" w:fill="FFFFFF"/>
        </w:rPr>
        <w:t xml:space="preserve">our </w:t>
      </w:r>
      <w:r w:rsidRPr="0090382E">
        <w:rPr>
          <w:rFonts w:ascii="Times New Roman" w:hAnsi="Times New Roman" w:cs="Times New Roman"/>
          <w:shd w:val="clear" w:color="auto" w:fill="FFFFFF"/>
        </w:rPr>
        <w:t>model</w:t>
      </w:r>
      <w:r w:rsidR="008D2ECE">
        <w:rPr>
          <w:rFonts w:ascii="Times New Roman" w:hAnsi="Times New Roman" w:cs="Times New Roman"/>
          <w:shd w:val="clear" w:color="auto" w:fill="FFFFFF"/>
        </w:rPr>
        <w:t xml:space="preserve"> for </w:t>
      </w:r>
      <w:proofErr w:type="gramStart"/>
      <w:r w:rsidR="00FB30E3">
        <w:rPr>
          <w:rFonts w:ascii="Times New Roman" w:hAnsi="Times New Roman" w:cs="Times New Roman"/>
          <w:shd w:val="clear" w:color="auto" w:fill="FFFFFF"/>
        </w:rPr>
        <w:t xml:space="preserve">a </w:t>
      </w:r>
      <w:r w:rsidR="00FB30E3" w:rsidRPr="0090382E">
        <w:rPr>
          <w:rFonts w:ascii="Times New Roman" w:hAnsi="Times New Roman" w:cs="Times New Roman"/>
          <w:shd w:val="clear" w:color="auto" w:fill="FFFFFF"/>
        </w:rPr>
        <w:t>the</w:t>
      </w:r>
      <w:proofErr w:type="gramEnd"/>
      <w:r w:rsidRPr="0090382E">
        <w:rPr>
          <w:rFonts w:ascii="Times New Roman" w:hAnsi="Times New Roman" w:cs="Times New Roman"/>
          <w:shd w:val="clear" w:color="auto" w:fill="FFFFFF"/>
        </w:rPr>
        <w:t xml:space="preserve"> data</w:t>
      </w:r>
      <w:r w:rsidR="008D2ECE">
        <w:rPr>
          <w:rFonts w:ascii="Times New Roman" w:hAnsi="Times New Roman" w:cs="Times New Roman"/>
          <w:shd w:val="clear" w:color="auto" w:fill="FFFFFF"/>
        </w:rPr>
        <w:t xml:space="preserve"> provided</w:t>
      </w:r>
      <w:r w:rsidR="00855B21">
        <w:rPr>
          <w:rFonts w:ascii="Times New Roman" w:hAnsi="Times New Roman" w:cs="Times New Roman"/>
          <w:shd w:val="clear" w:color="auto" w:fill="FFFFFF"/>
        </w:rPr>
        <w:t xml:space="preserve">. </w:t>
      </w:r>
      <w:r w:rsidR="00855B21" w:rsidRPr="0090382E">
        <w:rPr>
          <w:rFonts w:ascii="Times New Roman" w:hAnsi="Times New Roman" w:cs="Times New Roman"/>
          <w:shd w:val="clear" w:color="auto" w:fill="FFFFFF"/>
        </w:rPr>
        <w:t xml:space="preserve">Akaike Information Criterion Metric </w:t>
      </w:r>
      <w:r w:rsidR="00855B21">
        <w:rPr>
          <w:rFonts w:ascii="Times New Roman" w:hAnsi="Times New Roman" w:cs="Times New Roman"/>
          <w:shd w:val="clear" w:color="auto" w:fill="FFFFFF"/>
        </w:rPr>
        <w:t xml:space="preserve">is also referred as </w:t>
      </w:r>
      <w:r w:rsidR="00855B21" w:rsidRPr="0090382E">
        <w:rPr>
          <w:rFonts w:ascii="Times New Roman" w:hAnsi="Times New Roman" w:cs="Times New Roman"/>
          <w:shd w:val="clear" w:color="auto" w:fill="FFFFFF"/>
        </w:rPr>
        <w:t>AIC</w:t>
      </w:r>
      <w:r w:rsidR="00855B21">
        <w:rPr>
          <w:rFonts w:ascii="Times New Roman" w:hAnsi="Times New Roman" w:cs="Times New Roman"/>
          <w:shd w:val="clear" w:color="auto" w:fill="FFFFFF"/>
        </w:rPr>
        <w:t xml:space="preserve"> in short. </w:t>
      </w:r>
    </w:p>
    <w:p w14:paraId="32CF7DB9" w14:textId="77777777" w:rsidR="006B5B3B" w:rsidRPr="0090382E" w:rsidRDefault="006B5B3B" w:rsidP="006B5B3B">
      <w:pPr>
        <w:pStyle w:val="ListParagraph"/>
        <w:rPr>
          <w:rFonts w:ascii="Times New Roman" w:hAnsi="Times New Roman" w:cs="Times New Roman"/>
        </w:rPr>
      </w:pPr>
    </w:p>
    <w:p w14:paraId="22DDF36D" w14:textId="26AA04B4" w:rsidR="007D1939" w:rsidRPr="00855B21" w:rsidRDefault="00855B21" w:rsidP="00855B21">
      <w:pPr>
        <w:pStyle w:val="ListParagraph"/>
        <w:numPr>
          <w:ilvl w:val="0"/>
          <w:numId w:val="2"/>
        </w:numPr>
        <w:rPr>
          <w:rFonts w:ascii="Times New Roman" w:hAnsi="Times New Roman" w:cs="Times New Roman"/>
        </w:rPr>
      </w:pPr>
      <w:r w:rsidRPr="00855B21">
        <w:rPr>
          <w:rFonts w:ascii="Times New Roman" w:hAnsi="Times New Roman" w:cs="Times New Roman"/>
          <w:color w:val="222222"/>
          <w:shd w:val="clear" w:color="auto" w:fill="FFFFFF"/>
        </w:rPr>
        <w:t xml:space="preserve">Goodness of fit is rewarded by AIC. Hence, say </w:t>
      </w:r>
      <w:r w:rsidR="007D1939" w:rsidRPr="00855B21">
        <w:rPr>
          <w:rFonts w:ascii="Times New Roman" w:hAnsi="Times New Roman" w:cs="Times New Roman"/>
          <w:color w:val="222222"/>
          <w:shd w:val="clear" w:color="auto" w:fill="FFFFFF"/>
        </w:rPr>
        <w:t xml:space="preserve">we </w:t>
      </w:r>
      <w:r w:rsidRPr="00855B21">
        <w:rPr>
          <w:rFonts w:ascii="Times New Roman" w:hAnsi="Times New Roman" w:cs="Times New Roman"/>
          <w:color w:val="222222"/>
          <w:shd w:val="clear" w:color="auto" w:fill="FFFFFF"/>
        </w:rPr>
        <w:t xml:space="preserve">have a set of </w:t>
      </w:r>
      <w:r w:rsidR="006B5B3B" w:rsidRPr="00855B21">
        <w:rPr>
          <w:rFonts w:ascii="Times New Roman" w:hAnsi="Times New Roman" w:cs="Times New Roman"/>
          <w:color w:val="222222"/>
          <w:shd w:val="clear" w:color="auto" w:fill="FFFFFF"/>
        </w:rPr>
        <w:t>candidate</w:t>
      </w:r>
      <w:r w:rsidRPr="00855B21">
        <w:rPr>
          <w:rFonts w:ascii="Times New Roman" w:hAnsi="Times New Roman" w:cs="Times New Roman"/>
          <w:color w:val="222222"/>
          <w:shd w:val="clear" w:color="auto" w:fill="FFFFFF"/>
        </w:rPr>
        <w:t xml:space="preserve"> attributes or</w:t>
      </w:r>
      <w:r w:rsidR="006B5B3B" w:rsidRPr="00855B21">
        <w:rPr>
          <w:rFonts w:ascii="Times New Roman" w:hAnsi="Times New Roman" w:cs="Times New Roman"/>
          <w:color w:val="222222"/>
          <w:shd w:val="clear" w:color="auto" w:fill="FFFFFF"/>
        </w:rPr>
        <w:t xml:space="preserve"> models</w:t>
      </w:r>
      <w:r w:rsidR="007D1939" w:rsidRPr="00855B21">
        <w:rPr>
          <w:rFonts w:ascii="Times New Roman" w:hAnsi="Times New Roman" w:cs="Times New Roman"/>
          <w:color w:val="222222"/>
          <w:shd w:val="clear" w:color="auto" w:fill="FFFFFF"/>
        </w:rPr>
        <w:t xml:space="preserve"> </w:t>
      </w:r>
      <w:r w:rsidRPr="00855B21">
        <w:rPr>
          <w:rFonts w:ascii="Times New Roman" w:hAnsi="Times New Roman" w:cs="Times New Roman"/>
          <w:color w:val="222222"/>
          <w:shd w:val="clear" w:color="auto" w:fill="FFFFFF"/>
        </w:rPr>
        <w:t>for a given</w:t>
      </w:r>
      <w:r w:rsidR="006B5B3B" w:rsidRPr="00855B21">
        <w:rPr>
          <w:rFonts w:ascii="Times New Roman" w:hAnsi="Times New Roman" w:cs="Times New Roman"/>
          <w:color w:val="222222"/>
          <w:shd w:val="clear" w:color="auto" w:fill="FFFFFF"/>
        </w:rPr>
        <w:t xml:space="preserve"> data</w:t>
      </w:r>
      <w:r w:rsidRPr="00855B21">
        <w:rPr>
          <w:rFonts w:ascii="Times New Roman" w:hAnsi="Times New Roman" w:cs="Times New Roman"/>
          <w:color w:val="222222"/>
          <w:shd w:val="clear" w:color="auto" w:fill="FFFFFF"/>
        </w:rPr>
        <w:t xml:space="preserve"> set</w:t>
      </w:r>
      <w:r w:rsidR="006B5B3B" w:rsidRPr="00855B21">
        <w:rPr>
          <w:rFonts w:ascii="Times New Roman" w:hAnsi="Times New Roman" w:cs="Times New Roman"/>
          <w:color w:val="222222"/>
          <w:shd w:val="clear" w:color="auto" w:fill="FFFFFF"/>
        </w:rPr>
        <w:t xml:space="preserve"> the preferred </w:t>
      </w:r>
      <w:r w:rsidRPr="00855B21">
        <w:rPr>
          <w:rFonts w:ascii="Times New Roman" w:hAnsi="Times New Roman" w:cs="Times New Roman"/>
          <w:color w:val="222222"/>
          <w:shd w:val="clear" w:color="auto" w:fill="FFFFFF"/>
        </w:rPr>
        <w:t xml:space="preserve">way to </w:t>
      </w:r>
      <w:r w:rsidR="006B5B3B" w:rsidRPr="00855B21">
        <w:rPr>
          <w:rFonts w:ascii="Times New Roman" w:hAnsi="Times New Roman" w:cs="Times New Roman"/>
          <w:color w:val="222222"/>
          <w:shd w:val="clear" w:color="auto" w:fill="FFFFFF"/>
        </w:rPr>
        <w:t>model is the one w</w:t>
      </w:r>
      <w:r w:rsidR="007D1939" w:rsidRPr="00855B21">
        <w:rPr>
          <w:rFonts w:ascii="Times New Roman" w:hAnsi="Times New Roman" w:cs="Times New Roman"/>
          <w:color w:val="222222"/>
          <w:shd w:val="clear" w:color="auto" w:fill="FFFFFF"/>
        </w:rPr>
        <w:t>hich will give us the</w:t>
      </w:r>
      <w:r w:rsidR="006B5B3B" w:rsidRPr="00855B21">
        <w:rPr>
          <w:rFonts w:ascii="Times New Roman" w:hAnsi="Times New Roman" w:cs="Times New Roman"/>
          <w:color w:val="222222"/>
          <w:shd w:val="clear" w:color="auto" w:fill="FFFFFF"/>
        </w:rPr>
        <w:t xml:space="preserve"> minimum </w:t>
      </w:r>
      <w:r w:rsidRPr="00855B21">
        <w:rPr>
          <w:rFonts w:ascii="Times New Roman" w:hAnsi="Times New Roman" w:cs="Times New Roman"/>
          <w:shd w:val="clear" w:color="auto" w:fill="FFFFFF"/>
        </w:rPr>
        <w:t>Akaike Information Criterion Metric</w:t>
      </w:r>
      <w:r w:rsidR="006B5B3B" w:rsidRPr="00855B21">
        <w:rPr>
          <w:rFonts w:ascii="Times New Roman" w:hAnsi="Times New Roman" w:cs="Times New Roman"/>
          <w:color w:val="222222"/>
          <w:shd w:val="clear" w:color="auto" w:fill="FFFFFF"/>
        </w:rPr>
        <w:t xml:space="preserve"> value.</w:t>
      </w:r>
      <w:r w:rsidR="00D44298">
        <w:rPr>
          <w:rFonts w:ascii="Times New Roman" w:hAnsi="Times New Roman" w:cs="Times New Roman"/>
          <w:color w:val="222222"/>
          <w:shd w:val="clear" w:color="auto" w:fill="FFFFFF"/>
        </w:rPr>
        <w:t xml:space="preserve"> [1]</w:t>
      </w:r>
    </w:p>
    <w:p w14:paraId="57C389D0" w14:textId="77777777" w:rsidR="00855B21" w:rsidRPr="00855B21" w:rsidRDefault="00855B21" w:rsidP="00855B21">
      <w:pPr>
        <w:pStyle w:val="ListParagraph"/>
        <w:rPr>
          <w:rFonts w:ascii="Times New Roman" w:hAnsi="Times New Roman" w:cs="Times New Roman"/>
        </w:rPr>
      </w:pPr>
    </w:p>
    <w:p w14:paraId="3F8AA170" w14:textId="0BAE4211" w:rsidR="007D1939" w:rsidRPr="0090382E" w:rsidRDefault="007D1939" w:rsidP="00855B21">
      <w:pPr>
        <w:pStyle w:val="ListParagraph"/>
        <w:numPr>
          <w:ilvl w:val="0"/>
          <w:numId w:val="2"/>
        </w:numPr>
        <w:rPr>
          <w:rFonts w:ascii="Times New Roman" w:hAnsi="Times New Roman" w:cs="Times New Roman"/>
        </w:rPr>
      </w:pPr>
      <w:r w:rsidRPr="0090382E">
        <w:rPr>
          <w:rFonts w:ascii="Times New Roman" w:hAnsi="Times New Roman" w:cs="Times New Roman"/>
          <w:color w:val="242729"/>
        </w:rPr>
        <w:t xml:space="preserve">We need a loss function in order to optimize our model. </w:t>
      </w:r>
      <w:r w:rsidR="00855B21" w:rsidRPr="0090382E">
        <w:rPr>
          <w:rFonts w:ascii="Times New Roman" w:hAnsi="Times New Roman" w:cs="Times New Roman"/>
          <w:shd w:val="clear" w:color="auto" w:fill="FFFFFF"/>
        </w:rPr>
        <w:t>Akaike Information Criterion Metric</w:t>
      </w:r>
      <w:r w:rsidR="00D44298">
        <w:rPr>
          <w:rFonts w:ascii="Times New Roman" w:hAnsi="Times New Roman" w:cs="Times New Roman"/>
          <w:shd w:val="clear" w:color="auto" w:fill="FFFFFF"/>
        </w:rPr>
        <w:t xml:space="preserve"> </w:t>
      </w:r>
      <w:r w:rsidR="00855B21">
        <w:rPr>
          <w:rFonts w:ascii="Times New Roman" w:hAnsi="Times New Roman" w:cs="Times New Roman"/>
          <w:shd w:val="clear" w:color="auto" w:fill="FFFFFF"/>
        </w:rPr>
        <w:t>(AIC)</w:t>
      </w:r>
      <w:r w:rsidRPr="0090382E">
        <w:rPr>
          <w:rFonts w:ascii="Times New Roman" w:hAnsi="Times New Roman" w:cs="Times New Roman"/>
          <w:color w:val="242729"/>
        </w:rPr>
        <w:t xml:space="preserve"> provides us</w:t>
      </w:r>
      <w:r w:rsidR="00855B21">
        <w:rPr>
          <w:rFonts w:ascii="Times New Roman" w:hAnsi="Times New Roman" w:cs="Times New Roman"/>
          <w:color w:val="242729"/>
        </w:rPr>
        <w:t xml:space="preserve"> a way to calculate the loss function.</w:t>
      </w:r>
      <w:r w:rsidRPr="0090382E">
        <w:rPr>
          <w:rFonts w:ascii="Times New Roman" w:hAnsi="Times New Roman" w:cs="Times New Roman"/>
          <w:color w:val="242729"/>
        </w:rPr>
        <w:t xml:space="preserve"> </w:t>
      </w:r>
      <w:r w:rsidR="00855B21">
        <w:rPr>
          <w:rFonts w:ascii="Times New Roman" w:hAnsi="Times New Roman" w:cs="Times New Roman"/>
          <w:color w:val="242729"/>
        </w:rPr>
        <w:t xml:space="preserve">If this loss function is optimally </w:t>
      </w:r>
      <w:r w:rsidRPr="0090382E">
        <w:rPr>
          <w:rFonts w:ascii="Times New Roman" w:hAnsi="Times New Roman" w:cs="Times New Roman"/>
          <w:color w:val="242729"/>
        </w:rPr>
        <w:t>minimized in the right</w:t>
      </w:r>
      <w:r w:rsidR="00855B21">
        <w:rPr>
          <w:rFonts w:ascii="Times New Roman" w:hAnsi="Times New Roman" w:cs="Times New Roman"/>
          <w:color w:val="242729"/>
        </w:rPr>
        <w:t xml:space="preserve"> direction</w:t>
      </w:r>
      <w:r w:rsidRPr="0090382E">
        <w:rPr>
          <w:rFonts w:ascii="Times New Roman" w:hAnsi="Times New Roman" w:cs="Times New Roman"/>
          <w:color w:val="242729"/>
        </w:rPr>
        <w:t xml:space="preserve"> </w:t>
      </w:r>
      <w:r w:rsidR="00855B21">
        <w:rPr>
          <w:rFonts w:ascii="Times New Roman" w:hAnsi="Times New Roman" w:cs="Times New Roman"/>
          <w:color w:val="242729"/>
        </w:rPr>
        <w:t xml:space="preserve">this </w:t>
      </w:r>
      <w:r w:rsidRPr="0090382E">
        <w:rPr>
          <w:rFonts w:ascii="Times New Roman" w:hAnsi="Times New Roman" w:cs="Times New Roman"/>
          <w:color w:val="242729"/>
        </w:rPr>
        <w:t>will gives us a</w:t>
      </w:r>
      <w:r w:rsidR="00D5273E" w:rsidRPr="0090382E">
        <w:rPr>
          <w:rFonts w:ascii="Times New Roman" w:hAnsi="Times New Roman" w:cs="Times New Roman"/>
          <w:color w:val="242729"/>
        </w:rPr>
        <w:t>n</w:t>
      </w:r>
      <w:r w:rsidRPr="0090382E">
        <w:rPr>
          <w:rFonts w:ascii="Times New Roman" w:hAnsi="Times New Roman" w:cs="Times New Roman"/>
          <w:color w:val="242729"/>
        </w:rPr>
        <w:t xml:space="preserve"> "optimal" model which fits our given data. </w:t>
      </w:r>
    </w:p>
    <w:p w14:paraId="44601E41" w14:textId="77777777" w:rsidR="007D1939" w:rsidRPr="0090382E" w:rsidRDefault="007D1939" w:rsidP="007D1939">
      <w:pPr>
        <w:pStyle w:val="ListParagraph"/>
        <w:rPr>
          <w:rFonts w:ascii="Times New Roman" w:hAnsi="Times New Roman" w:cs="Times New Roman"/>
          <w:color w:val="242729"/>
        </w:rPr>
      </w:pPr>
    </w:p>
    <w:p w14:paraId="54001978" w14:textId="63833F23" w:rsidR="007D1939" w:rsidRPr="0090382E" w:rsidRDefault="007D1939" w:rsidP="00855B21">
      <w:pPr>
        <w:pStyle w:val="ListParagraph"/>
        <w:numPr>
          <w:ilvl w:val="0"/>
          <w:numId w:val="2"/>
        </w:numPr>
        <w:rPr>
          <w:rFonts w:ascii="Times New Roman" w:hAnsi="Times New Roman" w:cs="Times New Roman"/>
        </w:rPr>
      </w:pPr>
      <w:r w:rsidRPr="0090382E">
        <w:rPr>
          <w:rFonts w:ascii="Times New Roman" w:hAnsi="Times New Roman" w:cs="Times New Roman"/>
          <w:color w:val="242729"/>
        </w:rPr>
        <w:t xml:space="preserve">In other </w:t>
      </w:r>
      <w:proofErr w:type="gramStart"/>
      <w:r w:rsidRPr="0090382E">
        <w:rPr>
          <w:rFonts w:ascii="Times New Roman" w:hAnsi="Times New Roman" w:cs="Times New Roman"/>
          <w:color w:val="242729"/>
        </w:rPr>
        <w:t>words</w:t>
      </w:r>
      <w:proofErr w:type="gramEnd"/>
      <w:r w:rsidRPr="0090382E">
        <w:rPr>
          <w:rFonts w:ascii="Times New Roman" w:hAnsi="Times New Roman" w:cs="Times New Roman"/>
          <w:color w:val="242729"/>
        </w:rPr>
        <w:t xml:space="preserve"> while fitting a model if you increase the number of parameters you will improve the log likelihood but will run into the danger of over fitting. The AIC penalizes for increasing the number of parameters thus minimizing the AIC selects the model where the improvement in log likelihood is not worth the penalty for increasing the number of parameters.</w:t>
      </w:r>
      <w:r w:rsidR="00D44298">
        <w:rPr>
          <w:rFonts w:ascii="Times New Roman" w:hAnsi="Times New Roman" w:cs="Times New Roman"/>
          <w:color w:val="242729"/>
        </w:rPr>
        <w:t xml:space="preserve"> [1] </w:t>
      </w:r>
    </w:p>
    <w:p w14:paraId="13097A43" w14:textId="77777777" w:rsidR="007D1939" w:rsidRPr="0090382E" w:rsidRDefault="007D1939" w:rsidP="007D1939">
      <w:pPr>
        <w:pStyle w:val="ListParagraph"/>
        <w:rPr>
          <w:rFonts w:ascii="Times New Roman" w:hAnsi="Times New Roman" w:cs="Times New Roman"/>
        </w:rPr>
      </w:pPr>
    </w:p>
    <w:p w14:paraId="1A1E2F4E" w14:textId="535F79F1" w:rsidR="007D1939" w:rsidRPr="0090382E" w:rsidRDefault="007D1939" w:rsidP="007D1939">
      <w:pPr>
        <w:pStyle w:val="ListParagraph"/>
        <w:rPr>
          <w:rFonts w:ascii="Times New Roman" w:hAnsi="Times New Roman" w:cs="Times New Roman"/>
        </w:rPr>
      </w:pPr>
    </w:p>
    <w:p w14:paraId="10D5E640" w14:textId="20E2C586" w:rsidR="007D1939" w:rsidRDefault="007D1939" w:rsidP="007D1939">
      <w:pPr>
        <w:pStyle w:val="ListParagraph"/>
        <w:rPr>
          <w:rFonts w:ascii="Times New Roman" w:hAnsi="Times New Roman" w:cs="Times New Roman"/>
        </w:rPr>
      </w:pPr>
    </w:p>
    <w:p w14:paraId="36C07C86" w14:textId="1175E82A" w:rsidR="0088328C" w:rsidRDefault="0088328C" w:rsidP="007D1939">
      <w:pPr>
        <w:pStyle w:val="ListParagraph"/>
        <w:rPr>
          <w:rFonts w:ascii="Times New Roman" w:hAnsi="Times New Roman" w:cs="Times New Roman"/>
        </w:rPr>
      </w:pPr>
    </w:p>
    <w:p w14:paraId="735851AC" w14:textId="1E421917" w:rsidR="0088328C" w:rsidRDefault="0088328C" w:rsidP="007D1939">
      <w:pPr>
        <w:pStyle w:val="ListParagraph"/>
        <w:rPr>
          <w:rFonts w:ascii="Times New Roman" w:hAnsi="Times New Roman" w:cs="Times New Roman"/>
        </w:rPr>
      </w:pPr>
    </w:p>
    <w:p w14:paraId="68C94685" w14:textId="77777777" w:rsidR="0088328C" w:rsidRPr="0090382E" w:rsidRDefault="0088328C" w:rsidP="007D1939">
      <w:pPr>
        <w:pStyle w:val="ListParagraph"/>
        <w:rPr>
          <w:rFonts w:ascii="Times New Roman" w:hAnsi="Times New Roman" w:cs="Times New Roman"/>
        </w:rPr>
      </w:pPr>
    </w:p>
    <w:p w14:paraId="31597926" w14:textId="1BDFBF5B" w:rsidR="00EF41F7" w:rsidRPr="00D44298" w:rsidRDefault="004B7F03" w:rsidP="00EF41F7">
      <w:pPr>
        <w:rPr>
          <w:rFonts w:ascii="Times New Roman" w:hAnsi="Times New Roman" w:cs="Times New Roman"/>
          <w:b/>
          <w:sz w:val="24"/>
          <w:szCs w:val="24"/>
          <w:vertAlign w:val="superscript"/>
        </w:rPr>
      </w:pPr>
      <w:r w:rsidRPr="00D44298">
        <w:rPr>
          <w:rFonts w:ascii="Times New Roman" w:hAnsi="Times New Roman" w:cs="Times New Roman"/>
          <w:b/>
          <w:sz w:val="24"/>
          <w:szCs w:val="24"/>
        </w:rPr>
        <w:lastRenderedPageBreak/>
        <w:t xml:space="preserve">What is </w:t>
      </w:r>
      <w:r w:rsidR="00EF41F7" w:rsidRPr="00D44298">
        <w:rPr>
          <w:rFonts w:ascii="Times New Roman" w:hAnsi="Times New Roman" w:cs="Times New Roman"/>
          <w:b/>
          <w:sz w:val="24"/>
          <w:szCs w:val="24"/>
        </w:rPr>
        <w:t>R</w:t>
      </w:r>
      <w:r w:rsidR="00EF41F7" w:rsidRPr="00D44298">
        <w:rPr>
          <w:rFonts w:ascii="Times New Roman" w:hAnsi="Times New Roman" w:cs="Times New Roman"/>
          <w:b/>
          <w:sz w:val="24"/>
          <w:szCs w:val="24"/>
          <w:vertAlign w:val="superscript"/>
        </w:rPr>
        <w:t xml:space="preserve">2 </w:t>
      </w:r>
    </w:p>
    <w:p w14:paraId="00751238" w14:textId="5A992075" w:rsidR="006B5B3B" w:rsidRPr="0090382E" w:rsidRDefault="006B5B3B" w:rsidP="006B5B3B">
      <w:pPr>
        <w:pStyle w:val="ListParagraph"/>
        <w:numPr>
          <w:ilvl w:val="0"/>
          <w:numId w:val="2"/>
        </w:numPr>
        <w:rPr>
          <w:rFonts w:ascii="Times New Roman" w:hAnsi="Times New Roman" w:cs="Times New Roman"/>
          <w:vertAlign w:val="superscript"/>
        </w:rPr>
      </w:pPr>
      <w:r w:rsidRPr="0090382E">
        <w:rPr>
          <w:rFonts w:ascii="Times New Roman" w:hAnsi="Times New Roman" w:cs="Times New Roman"/>
          <w:b/>
          <w:bCs/>
          <w:color w:val="222222"/>
          <w:shd w:val="clear" w:color="auto" w:fill="FFFFFF"/>
        </w:rPr>
        <w:t xml:space="preserve">It’s a statistic metric which </w:t>
      </w:r>
      <w:r w:rsidRPr="0090382E">
        <w:rPr>
          <w:rFonts w:ascii="Times New Roman" w:hAnsi="Times New Roman" w:cs="Times New Roman"/>
          <w:color w:val="222222"/>
          <w:shd w:val="clear" w:color="auto" w:fill="FFFFFF"/>
        </w:rPr>
        <w:t>will give some information about the goodness of fit of a given model. In regression, the </w:t>
      </w:r>
      <w:r w:rsidRPr="0090382E">
        <w:rPr>
          <w:rFonts w:ascii="Times New Roman" w:hAnsi="Times New Roman" w:cs="Times New Roman"/>
          <w:b/>
          <w:bCs/>
          <w:color w:val="222222"/>
          <w:shd w:val="clear" w:color="auto" w:fill="FFFFFF"/>
        </w:rPr>
        <w:t>R</w:t>
      </w:r>
      <w:r w:rsidRPr="0090382E">
        <w:rPr>
          <w:rFonts w:ascii="Times New Roman" w:hAnsi="Times New Roman" w:cs="Times New Roman"/>
          <w:b/>
          <w:bCs/>
          <w:color w:val="222222"/>
          <w:shd w:val="clear" w:color="auto" w:fill="FFFFFF"/>
          <w:vertAlign w:val="superscript"/>
        </w:rPr>
        <w:t>2</w:t>
      </w:r>
      <w:r w:rsidRPr="0090382E">
        <w:rPr>
          <w:rFonts w:ascii="Times New Roman" w:hAnsi="Times New Roman" w:cs="Times New Roman"/>
          <w:color w:val="222222"/>
          <w:shd w:val="clear" w:color="auto" w:fill="FFFFFF"/>
        </w:rPr>
        <w:t> coefficient of determination is</w:t>
      </w:r>
      <w:r w:rsidR="002C071E" w:rsidRPr="0090382E">
        <w:rPr>
          <w:rFonts w:ascii="Times New Roman" w:hAnsi="Times New Roman" w:cs="Times New Roman"/>
          <w:color w:val="222222"/>
          <w:shd w:val="clear" w:color="auto" w:fill="FFFFFF"/>
        </w:rPr>
        <w:t xml:space="preserve"> </w:t>
      </w:r>
      <w:r w:rsidRPr="0090382E">
        <w:rPr>
          <w:rFonts w:ascii="Times New Roman" w:hAnsi="Times New Roman" w:cs="Times New Roman"/>
          <w:color w:val="222222"/>
          <w:shd w:val="clear" w:color="auto" w:fill="FFFFFF"/>
        </w:rPr>
        <w:t>a </w:t>
      </w:r>
      <w:r w:rsidRPr="0090382E">
        <w:rPr>
          <w:rFonts w:ascii="Times New Roman" w:hAnsi="Times New Roman" w:cs="Times New Roman"/>
          <w:b/>
          <w:bCs/>
          <w:color w:val="222222"/>
          <w:shd w:val="clear" w:color="auto" w:fill="FFFFFF"/>
        </w:rPr>
        <w:t>statistical</w:t>
      </w:r>
      <w:r w:rsidRPr="0090382E">
        <w:rPr>
          <w:rFonts w:ascii="Times New Roman" w:hAnsi="Times New Roman" w:cs="Times New Roman"/>
          <w:color w:val="222222"/>
          <w:shd w:val="clear" w:color="auto" w:fill="FFFFFF"/>
        </w:rPr>
        <w:t> measure of how well the regression predictions approximate the real data points.</w:t>
      </w:r>
      <w:r w:rsidR="00D44298">
        <w:rPr>
          <w:rFonts w:ascii="Times New Roman" w:hAnsi="Times New Roman" w:cs="Times New Roman"/>
          <w:color w:val="222222"/>
          <w:shd w:val="clear" w:color="auto" w:fill="FFFFFF"/>
        </w:rPr>
        <w:t xml:space="preserve"> [2]</w:t>
      </w:r>
    </w:p>
    <w:p w14:paraId="4C5ABC9E" w14:textId="15ACC11D" w:rsidR="006B5B3B" w:rsidRPr="0090382E" w:rsidRDefault="006B5B3B" w:rsidP="006B5B3B">
      <w:pPr>
        <w:pStyle w:val="ListParagraph"/>
        <w:rPr>
          <w:rFonts w:ascii="Times New Roman" w:hAnsi="Times New Roman" w:cs="Times New Roman"/>
          <w:vertAlign w:val="superscript"/>
        </w:rPr>
      </w:pPr>
    </w:p>
    <w:p w14:paraId="4F3A840E" w14:textId="2648A7D1" w:rsidR="00EF41F7" w:rsidRPr="0090382E" w:rsidRDefault="006B5B3B" w:rsidP="006B5B3B">
      <w:pPr>
        <w:pStyle w:val="ListParagraph"/>
        <w:numPr>
          <w:ilvl w:val="0"/>
          <w:numId w:val="2"/>
        </w:numPr>
        <w:rPr>
          <w:rFonts w:ascii="Times New Roman" w:hAnsi="Times New Roman" w:cs="Times New Roman"/>
          <w:vertAlign w:val="superscript"/>
        </w:rPr>
      </w:pPr>
      <w:r w:rsidRPr="0090382E">
        <w:rPr>
          <w:rFonts w:ascii="Times New Roman" w:hAnsi="Times New Roman" w:cs="Times New Roman"/>
          <w:color w:val="222222"/>
          <w:shd w:val="clear" w:color="auto" w:fill="FFFFFF"/>
        </w:rPr>
        <w:t>Ideally an </w:t>
      </w:r>
      <w:r w:rsidRPr="0090382E">
        <w:rPr>
          <w:rFonts w:ascii="Times New Roman" w:hAnsi="Times New Roman" w:cs="Times New Roman"/>
          <w:b/>
          <w:bCs/>
          <w:color w:val="222222"/>
          <w:shd w:val="clear" w:color="auto" w:fill="FFFFFF"/>
        </w:rPr>
        <w:t>R</w:t>
      </w:r>
      <w:r w:rsidRPr="0090382E">
        <w:rPr>
          <w:rFonts w:ascii="Times New Roman" w:hAnsi="Times New Roman" w:cs="Times New Roman"/>
          <w:b/>
          <w:bCs/>
          <w:color w:val="222222"/>
          <w:shd w:val="clear" w:color="auto" w:fill="FFFFFF"/>
          <w:vertAlign w:val="superscript"/>
        </w:rPr>
        <w:t>2</w:t>
      </w:r>
      <w:r w:rsidRPr="0090382E">
        <w:rPr>
          <w:rFonts w:ascii="Times New Roman" w:hAnsi="Times New Roman" w:cs="Times New Roman"/>
          <w:color w:val="222222"/>
          <w:shd w:val="clear" w:color="auto" w:fill="FFFFFF"/>
        </w:rPr>
        <w:t> of 1 indicates that the regression predictions perfectly fit a given data.</w:t>
      </w:r>
    </w:p>
    <w:p w14:paraId="0C4EBF81" w14:textId="44157C59" w:rsidR="00EF41F7" w:rsidRPr="0090382E" w:rsidRDefault="00EF41F7" w:rsidP="00EF41F7">
      <w:pPr>
        <w:rPr>
          <w:rFonts w:ascii="Times New Roman" w:hAnsi="Times New Roman" w:cs="Times New Roman"/>
          <w:sz w:val="24"/>
          <w:szCs w:val="24"/>
          <w:vertAlign w:val="superscript"/>
        </w:rPr>
      </w:pPr>
    </w:p>
    <w:p w14:paraId="0F879BBF" w14:textId="012D2249" w:rsidR="00683508" w:rsidRPr="0090382E" w:rsidRDefault="00EF41F7" w:rsidP="006B5B3B">
      <w:pPr>
        <w:pStyle w:val="ListParagraph"/>
        <w:numPr>
          <w:ilvl w:val="0"/>
          <w:numId w:val="2"/>
        </w:numPr>
        <w:rPr>
          <w:rFonts w:ascii="Times New Roman" w:hAnsi="Times New Roman" w:cs="Times New Roman"/>
        </w:rPr>
      </w:pPr>
      <w:r w:rsidRPr="0090382E">
        <w:rPr>
          <w:rFonts w:ascii="Times New Roman" w:hAnsi="Times New Roman" w:cs="Times New Roman"/>
        </w:rPr>
        <w:t xml:space="preserve">In this assignment we used </w:t>
      </w:r>
      <w:r w:rsidRPr="0090382E">
        <w:rPr>
          <w:rStyle w:val="Emphasis"/>
          <w:rFonts w:ascii="Times New Roman" w:hAnsi="Times New Roman" w:cs="Times New Roman"/>
        </w:rPr>
        <w:t>AIC</w:t>
      </w:r>
      <w:r w:rsidRPr="0090382E">
        <w:rPr>
          <w:rFonts w:ascii="Times New Roman" w:hAnsi="Times New Roman" w:cs="Times New Roman"/>
        </w:rPr>
        <w:t xml:space="preserve"> and R</w:t>
      </w:r>
      <w:r w:rsidRPr="0090382E">
        <w:rPr>
          <w:rFonts w:ascii="Times New Roman" w:hAnsi="Times New Roman" w:cs="Times New Roman"/>
          <w:vertAlign w:val="superscript"/>
        </w:rPr>
        <w:t xml:space="preserve">2 </w:t>
      </w:r>
      <w:r w:rsidRPr="0090382E">
        <w:rPr>
          <w:rFonts w:ascii="Times New Roman" w:hAnsi="Times New Roman" w:cs="Times New Roman"/>
        </w:rPr>
        <w:t xml:space="preserve">to compare different models &amp; more dynamic hypothesis testing to explore the relationship between different attributes which would define the quality of the </w:t>
      </w:r>
      <w:r w:rsidR="00683508" w:rsidRPr="0090382E">
        <w:rPr>
          <w:rFonts w:ascii="Times New Roman" w:hAnsi="Times New Roman" w:cs="Times New Roman"/>
        </w:rPr>
        <w:t xml:space="preserve">white </w:t>
      </w:r>
      <w:r w:rsidRPr="0090382E">
        <w:rPr>
          <w:rFonts w:ascii="Times New Roman" w:hAnsi="Times New Roman" w:cs="Times New Roman"/>
        </w:rPr>
        <w:t>wine</w:t>
      </w:r>
      <w:r w:rsidR="00683508" w:rsidRPr="0090382E">
        <w:rPr>
          <w:rFonts w:ascii="Times New Roman" w:hAnsi="Times New Roman" w:cs="Times New Roman"/>
        </w:rPr>
        <w:t xml:space="preserve">. </w:t>
      </w:r>
    </w:p>
    <w:p w14:paraId="3B88F767" w14:textId="77777777" w:rsidR="006B5B3B" w:rsidRPr="0090382E" w:rsidRDefault="006B5B3B" w:rsidP="006B5B3B">
      <w:pPr>
        <w:pStyle w:val="ListParagraph"/>
        <w:rPr>
          <w:rFonts w:ascii="Times New Roman" w:hAnsi="Times New Roman" w:cs="Times New Roman"/>
        </w:rPr>
      </w:pPr>
    </w:p>
    <w:p w14:paraId="7A1B21E5" w14:textId="43034900" w:rsidR="006B5B3B" w:rsidRPr="0090382E" w:rsidRDefault="006B5B3B" w:rsidP="006B5B3B">
      <w:pPr>
        <w:pStyle w:val="ListParagraph"/>
        <w:numPr>
          <w:ilvl w:val="0"/>
          <w:numId w:val="2"/>
        </w:numPr>
        <w:rPr>
          <w:rFonts w:ascii="Times New Roman" w:hAnsi="Times New Roman" w:cs="Times New Roman"/>
        </w:rPr>
      </w:pPr>
      <w:r w:rsidRPr="0090382E">
        <w:rPr>
          <w:rFonts w:ascii="Times New Roman" w:hAnsi="Times New Roman" w:cs="Times New Roman"/>
        </w:rPr>
        <w:t xml:space="preserve">We end up doing </w:t>
      </w:r>
      <w:r w:rsidR="007D1939" w:rsidRPr="0090382E">
        <w:rPr>
          <w:rFonts w:ascii="Times New Roman" w:hAnsi="Times New Roman" w:cs="Times New Roman"/>
        </w:rPr>
        <w:t>univariate</w:t>
      </w:r>
      <w:r w:rsidRPr="0090382E">
        <w:rPr>
          <w:rFonts w:ascii="Times New Roman" w:hAnsi="Times New Roman" w:cs="Times New Roman"/>
        </w:rPr>
        <w:t xml:space="preserve"> analysis for this question. </w:t>
      </w:r>
    </w:p>
    <w:p w14:paraId="3AFFDFEC" w14:textId="77777777" w:rsidR="006B5B3B" w:rsidRPr="0090382E" w:rsidRDefault="006B5B3B" w:rsidP="006B5B3B">
      <w:pPr>
        <w:pStyle w:val="ListParagraph"/>
        <w:rPr>
          <w:rFonts w:ascii="Times New Roman" w:hAnsi="Times New Roman" w:cs="Times New Roman"/>
          <w:vertAlign w:val="superscript"/>
        </w:rPr>
      </w:pPr>
    </w:p>
    <w:p w14:paraId="07503CED" w14:textId="1D3148AC" w:rsidR="00EF41F7" w:rsidRPr="0090382E" w:rsidRDefault="00683508" w:rsidP="006B5B3B">
      <w:pPr>
        <w:pStyle w:val="ListParagraph"/>
        <w:numPr>
          <w:ilvl w:val="0"/>
          <w:numId w:val="2"/>
        </w:numPr>
        <w:rPr>
          <w:rFonts w:ascii="Times New Roman" w:hAnsi="Times New Roman" w:cs="Times New Roman"/>
          <w:vertAlign w:val="superscript"/>
        </w:rPr>
      </w:pPr>
      <w:r w:rsidRPr="0090382E">
        <w:rPr>
          <w:rFonts w:ascii="Times New Roman" w:hAnsi="Times New Roman" w:cs="Times New Roman"/>
        </w:rPr>
        <w:t>Here the model is built using OLS with all the parameters against quality Check summary data, R-squared value, it’s not that great, we need to improve the model by removing unwanted parameters.</w:t>
      </w:r>
      <w:r w:rsidR="00D44298">
        <w:rPr>
          <w:rFonts w:ascii="Times New Roman" w:hAnsi="Times New Roman" w:cs="Times New Roman"/>
        </w:rPr>
        <w:t xml:space="preserve"> [2]</w:t>
      </w:r>
    </w:p>
    <w:p w14:paraId="355E00CD" w14:textId="77777777" w:rsidR="006B5B3B" w:rsidRPr="0090382E" w:rsidRDefault="006B5B3B" w:rsidP="006B5B3B">
      <w:pPr>
        <w:pStyle w:val="ListParagraph"/>
        <w:rPr>
          <w:rFonts w:ascii="Times New Roman" w:hAnsi="Times New Roman" w:cs="Times New Roman"/>
          <w:vertAlign w:val="superscript"/>
        </w:rPr>
      </w:pPr>
    </w:p>
    <w:p w14:paraId="3CB38998" w14:textId="0C152622" w:rsidR="006B5B3B" w:rsidRPr="0090382E" w:rsidRDefault="006B5B3B" w:rsidP="006B5B3B">
      <w:pPr>
        <w:rPr>
          <w:rFonts w:ascii="Times New Roman" w:hAnsi="Times New Roman" w:cs="Times New Roman"/>
          <w:sz w:val="24"/>
          <w:szCs w:val="24"/>
          <w:vertAlign w:val="superscript"/>
        </w:rPr>
      </w:pPr>
    </w:p>
    <w:p w14:paraId="22649988" w14:textId="2EFFE1B1" w:rsidR="006B5B3B" w:rsidRPr="0090382E" w:rsidRDefault="00D5273E" w:rsidP="006B5B3B">
      <w:pPr>
        <w:pStyle w:val="ListParagraph"/>
        <w:numPr>
          <w:ilvl w:val="0"/>
          <w:numId w:val="2"/>
        </w:numPr>
        <w:rPr>
          <w:rFonts w:ascii="Times New Roman" w:hAnsi="Times New Roman" w:cs="Times New Roman"/>
          <w:vertAlign w:val="superscript"/>
        </w:rPr>
      </w:pPr>
      <w:r w:rsidRPr="0090382E">
        <w:rPr>
          <w:rFonts w:ascii="Times New Roman" w:hAnsi="Times New Roman" w:cs="Times New Roman"/>
          <w:noProof/>
        </w:rPr>
        <w:drawing>
          <wp:inline distT="0" distB="0" distL="0" distR="0" wp14:anchorId="29821965" wp14:editId="7F150636">
            <wp:extent cx="188595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950" cy="533400"/>
                    </a:xfrm>
                    <a:prstGeom prst="rect">
                      <a:avLst/>
                    </a:prstGeom>
                  </pic:spPr>
                </pic:pic>
              </a:graphicData>
            </a:graphic>
          </wp:inline>
        </w:drawing>
      </w:r>
    </w:p>
    <w:p w14:paraId="6A1A52A7" w14:textId="0EE1B24E" w:rsidR="006B5B3B" w:rsidRPr="0090382E" w:rsidRDefault="006B5B3B" w:rsidP="00EF41F7">
      <w:pPr>
        <w:rPr>
          <w:rFonts w:ascii="Times New Roman" w:hAnsi="Times New Roman" w:cs="Times New Roman"/>
          <w:sz w:val="24"/>
          <w:szCs w:val="24"/>
          <w:vertAlign w:val="superscript"/>
        </w:rPr>
      </w:pPr>
    </w:p>
    <w:p w14:paraId="03820174" w14:textId="673C711E" w:rsidR="006B5B3B" w:rsidRPr="0090382E" w:rsidRDefault="00D5273E" w:rsidP="00D5273E">
      <w:pPr>
        <w:pStyle w:val="ListParagraph"/>
        <w:rPr>
          <w:rFonts w:ascii="Times New Roman" w:hAnsi="Times New Roman" w:cs="Times New Roman"/>
          <w:vertAlign w:val="superscript"/>
        </w:rPr>
      </w:pPr>
      <w:r w:rsidRPr="0090382E">
        <w:rPr>
          <w:rFonts w:ascii="Times New Roman" w:hAnsi="Times New Roman" w:cs="Times New Roman"/>
          <w:vertAlign w:val="superscript"/>
        </w:rPr>
        <w:t xml:space="preserve">4898 data rows are available. 11 features are used to classify.  </w:t>
      </w:r>
    </w:p>
    <w:p w14:paraId="65F1B53A" w14:textId="0CA33AE1" w:rsidR="006B5B3B" w:rsidRDefault="006B5B3B" w:rsidP="00EF41F7">
      <w:pPr>
        <w:rPr>
          <w:rFonts w:ascii="Times New Roman" w:hAnsi="Times New Roman" w:cs="Times New Roman"/>
          <w:sz w:val="24"/>
          <w:szCs w:val="24"/>
          <w:vertAlign w:val="superscript"/>
        </w:rPr>
      </w:pPr>
    </w:p>
    <w:p w14:paraId="6D16860E" w14:textId="77777777" w:rsidR="0088328C" w:rsidRDefault="0088328C" w:rsidP="00EF41F7">
      <w:pPr>
        <w:rPr>
          <w:rFonts w:ascii="Times New Roman" w:hAnsi="Times New Roman" w:cs="Times New Roman"/>
          <w:sz w:val="24"/>
          <w:szCs w:val="24"/>
          <w:vertAlign w:val="superscript"/>
        </w:rPr>
      </w:pPr>
    </w:p>
    <w:p w14:paraId="18D49907" w14:textId="6AF327E7" w:rsidR="00D44298" w:rsidRPr="00D44298" w:rsidRDefault="00D44298" w:rsidP="00D44298">
      <w:pPr>
        <w:rPr>
          <w:rFonts w:ascii="Times New Roman" w:hAnsi="Times New Roman" w:cs="Times New Roman"/>
          <w:sz w:val="28"/>
          <w:szCs w:val="28"/>
          <w:shd w:val="clear" w:color="auto" w:fill="FFFFFF"/>
        </w:rPr>
      </w:pPr>
      <w:r w:rsidRPr="00D44298">
        <w:rPr>
          <w:rFonts w:ascii="Times New Roman" w:hAnsi="Times New Roman" w:cs="Times New Roman"/>
          <w:sz w:val="28"/>
          <w:szCs w:val="28"/>
          <w:u w:val="single"/>
          <w:shd w:val="clear" w:color="auto" w:fill="FFFFFF"/>
        </w:rPr>
        <w:t>Below table will help us determine the features which are best in predicting the quality of the wine while performing univariate analysis</w:t>
      </w:r>
      <w:r>
        <w:rPr>
          <w:rFonts w:ascii="Times New Roman" w:hAnsi="Times New Roman" w:cs="Times New Roman"/>
          <w:sz w:val="28"/>
          <w:szCs w:val="28"/>
          <w:shd w:val="clear" w:color="auto" w:fill="FFFFFF"/>
        </w:rPr>
        <w:t>.</w:t>
      </w:r>
      <w:r w:rsidRPr="00D44298">
        <w:rPr>
          <w:rFonts w:ascii="Times New Roman" w:hAnsi="Times New Roman" w:cs="Times New Roman"/>
          <w:sz w:val="28"/>
          <w:szCs w:val="28"/>
          <w:shd w:val="clear" w:color="auto" w:fill="FFFFFF"/>
        </w:rPr>
        <w:t xml:space="preserve"> </w:t>
      </w:r>
    </w:p>
    <w:p w14:paraId="735C31CD" w14:textId="13FBB810" w:rsidR="00D5273E" w:rsidRDefault="00D5273E" w:rsidP="00EF41F7">
      <w:pPr>
        <w:rPr>
          <w:rFonts w:ascii="Times New Roman" w:hAnsi="Times New Roman" w:cs="Times New Roman"/>
          <w:sz w:val="24"/>
          <w:szCs w:val="24"/>
          <w:vertAlign w:val="superscript"/>
        </w:rPr>
      </w:pPr>
    </w:p>
    <w:p w14:paraId="3AD0FDF4" w14:textId="77777777" w:rsidR="00D44298" w:rsidRDefault="00D44298" w:rsidP="00EF41F7">
      <w:pPr>
        <w:rPr>
          <w:rFonts w:ascii="Times New Roman" w:hAnsi="Times New Roman" w:cs="Times New Roman"/>
          <w:sz w:val="24"/>
          <w:szCs w:val="24"/>
          <w:vertAlign w:val="superscript"/>
        </w:rPr>
      </w:pPr>
    </w:p>
    <w:tbl>
      <w:tblPr>
        <w:tblStyle w:val="TableGrid"/>
        <w:tblW w:w="10790" w:type="dxa"/>
        <w:tblLook w:val="04A0" w:firstRow="1" w:lastRow="0" w:firstColumn="1" w:lastColumn="0" w:noHBand="0" w:noVBand="1"/>
      </w:tblPr>
      <w:tblGrid>
        <w:gridCol w:w="3596"/>
        <w:gridCol w:w="3597"/>
        <w:gridCol w:w="3597"/>
      </w:tblGrid>
      <w:tr w:rsidR="00D44298" w14:paraId="7B47A524" w14:textId="77777777" w:rsidTr="002006EE">
        <w:tc>
          <w:tcPr>
            <w:tcW w:w="3596" w:type="dxa"/>
          </w:tcPr>
          <w:p w14:paraId="7897EA95" w14:textId="46BD900B" w:rsidR="00D44298" w:rsidRPr="003A56CF" w:rsidRDefault="00D44298" w:rsidP="002006EE">
            <w:pPr>
              <w:jc w:val="center"/>
              <w:rPr>
                <w:rFonts w:ascii="Courier New" w:hAnsi="Courier New" w:cs="Courier New"/>
                <w:b/>
                <w:color w:val="000000"/>
                <w:sz w:val="21"/>
                <w:szCs w:val="21"/>
              </w:rPr>
            </w:pPr>
            <w:r>
              <w:rPr>
                <w:rFonts w:ascii="Courier New" w:hAnsi="Courier New" w:cs="Courier New"/>
                <w:b/>
                <w:color w:val="000000"/>
                <w:sz w:val="21"/>
                <w:szCs w:val="21"/>
              </w:rPr>
              <w:t>Models/</w:t>
            </w:r>
            <w:r w:rsidRPr="003A56CF">
              <w:rPr>
                <w:rFonts w:ascii="Courier New" w:hAnsi="Courier New" w:cs="Courier New"/>
                <w:b/>
                <w:color w:val="000000"/>
                <w:sz w:val="21"/>
                <w:szCs w:val="21"/>
              </w:rPr>
              <w:t>Features</w:t>
            </w:r>
          </w:p>
        </w:tc>
        <w:tc>
          <w:tcPr>
            <w:tcW w:w="3597" w:type="dxa"/>
          </w:tcPr>
          <w:p w14:paraId="770F4997" w14:textId="77777777" w:rsidR="00D44298" w:rsidRPr="003A56CF" w:rsidRDefault="00D44298" w:rsidP="002006EE">
            <w:pPr>
              <w:jc w:val="center"/>
              <w:rPr>
                <w:b/>
              </w:rPr>
            </w:pPr>
            <w:proofErr w:type="spellStart"/>
            <w:r w:rsidRPr="003A56CF">
              <w:rPr>
                <w:b/>
              </w:rPr>
              <w:t>rsquared</w:t>
            </w:r>
            <w:proofErr w:type="spellEnd"/>
          </w:p>
        </w:tc>
        <w:tc>
          <w:tcPr>
            <w:tcW w:w="3597" w:type="dxa"/>
          </w:tcPr>
          <w:p w14:paraId="2087229D" w14:textId="77777777" w:rsidR="00D44298" w:rsidRPr="003A56CF" w:rsidRDefault="00D44298" w:rsidP="002006EE">
            <w:pPr>
              <w:jc w:val="center"/>
              <w:rPr>
                <w:b/>
              </w:rPr>
            </w:pPr>
            <w:r w:rsidRPr="003A56CF">
              <w:rPr>
                <w:b/>
              </w:rPr>
              <w:t>AIC</w:t>
            </w:r>
          </w:p>
        </w:tc>
      </w:tr>
      <w:tr w:rsidR="00D44298" w14:paraId="6BE006B6" w14:textId="77777777" w:rsidTr="002006EE">
        <w:tc>
          <w:tcPr>
            <w:tcW w:w="3596" w:type="dxa"/>
          </w:tcPr>
          <w:p w14:paraId="06975A8E" w14:textId="77777777" w:rsidR="00D44298" w:rsidRDefault="00D44298" w:rsidP="002006EE">
            <w:pPr>
              <w:jc w:val="center"/>
              <w:rPr>
                <w:rFonts w:ascii="Courier New" w:hAnsi="Courier New" w:cs="Courier New"/>
                <w:color w:val="000000"/>
                <w:sz w:val="21"/>
                <w:szCs w:val="21"/>
              </w:rPr>
            </w:pPr>
            <w:proofErr w:type="spellStart"/>
            <w:r>
              <w:rPr>
                <w:rFonts w:ascii="Courier New" w:hAnsi="Courier New" w:cs="Courier New"/>
                <w:color w:val="000000"/>
                <w:sz w:val="21"/>
                <w:szCs w:val="21"/>
              </w:rPr>
              <w:t>fixedacidity</w:t>
            </w:r>
            <w:proofErr w:type="spellEnd"/>
          </w:p>
        </w:tc>
        <w:tc>
          <w:tcPr>
            <w:tcW w:w="3597" w:type="dxa"/>
          </w:tcPr>
          <w:p w14:paraId="7779B274" w14:textId="77777777" w:rsidR="00D44298" w:rsidRDefault="00D44298" w:rsidP="002006EE">
            <w:pPr>
              <w:jc w:val="center"/>
            </w:pPr>
            <w:r w:rsidRPr="00183536">
              <w:rPr>
                <w:rFonts w:ascii="Courier New" w:eastAsia="Times New Roman" w:hAnsi="Courier New" w:cs="Courier New"/>
                <w:color w:val="000000"/>
                <w:sz w:val="21"/>
                <w:szCs w:val="21"/>
              </w:rPr>
              <w:t>0.012919239085696144</w:t>
            </w:r>
          </w:p>
        </w:tc>
        <w:tc>
          <w:tcPr>
            <w:tcW w:w="3597" w:type="dxa"/>
          </w:tcPr>
          <w:p w14:paraId="12C0072D" w14:textId="77777777" w:rsidR="00D44298" w:rsidRDefault="00D44298" w:rsidP="002006EE">
            <w:pPr>
              <w:jc w:val="center"/>
            </w:pPr>
            <w:r>
              <w:rPr>
                <w:rFonts w:ascii="Courier New" w:hAnsi="Courier New" w:cs="Courier New"/>
                <w:color w:val="000000"/>
                <w:sz w:val="21"/>
                <w:szCs w:val="21"/>
              </w:rPr>
              <w:t>12649.542674671113</w:t>
            </w:r>
          </w:p>
        </w:tc>
      </w:tr>
      <w:tr w:rsidR="00D44298" w14:paraId="64467C73" w14:textId="77777777" w:rsidTr="002006EE">
        <w:tc>
          <w:tcPr>
            <w:tcW w:w="3596" w:type="dxa"/>
          </w:tcPr>
          <w:p w14:paraId="0C6E6B42" w14:textId="77777777" w:rsidR="00D44298" w:rsidRPr="00183536" w:rsidRDefault="00D44298" w:rsidP="002006EE">
            <w:pPr>
              <w:jc w:val="center"/>
              <w:rPr>
                <w:rFonts w:ascii="Courier New" w:hAnsi="Courier New" w:cs="Courier New"/>
                <w:color w:val="000000"/>
                <w:sz w:val="21"/>
                <w:szCs w:val="21"/>
                <w:highlight w:val="yellow"/>
              </w:rPr>
            </w:pPr>
            <w:proofErr w:type="spellStart"/>
            <w:r w:rsidRPr="003A56CF">
              <w:rPr>
                <w:rFonts w:ascii="Courier New" w:hAnsi="Courier New" w:cs="Courier New"/>
                <w:color w:val="000000"/>
                <w:sz w:val="21"/>
                <w:szCs w:val="21"/>
              </w:rPr>
              <w:t>volatileacidity</w:t>
            </w:r>
            <w:proofErr w:type="spellEnd"/>
          </w:p>
        </w:tc>
        <w:tc>
          <w:tcPr>
            <w:tcW w:w="3597" w:type="dxa"/>
          </w:tcPr>
          <w:p w14:paraId="03156F43" w14:textId="77777777" w:rsidR="00D44298" w:rsidRPr="00183536" w:rsidRDefault="00D44298" w:rsidP="002006EE">
            <w:pPr>
              <w:jc w:val="center"/>
              <w:rPr>
                <w:highlight w:val="yellow"/>
              </w:rPr>
            </w:pPr>
            <w:r w:rsidRPr="00183536">
              <w:rPr>
                <w:rFonts w:ascii="Courier New" w:eastAsia="Times New Roman" w:hAnsi="Courier New" w:cs="Courier New"/>
                <w:color w:val="000000"/>
                <w:sz w:val="21"/>
                <w:szCs w:val="21"/>
              </w:rPr>
              <w:t>0.03791703462546092</w:t>
            </w:r>
          </w:p>
        </w:tc>
        <w:tc>
          <w:tcPr>
            <w:tcW w:w="3597" w:type="dxa"/>
          </w:tcPr>
          <w:p w14:paraId="685A1E3A" w14:textId="77777777" w:rsidR="00D44298" w:rsidRPr="00183536" w:rsidRDefault="00D44298" w:rsidP="002006EE">
            <w:pPr>
              <w:jc w:val="center"/>
              <w:rPr>
                <w:highlight w:val="yellow"/>
              </w:rPr>
            </w:pPr>
            <w:r>
              <w:rPr>
                <w:rFonts w:ascii="Courier New" w:hAnsi="Courier New" w:cs="Courier New"/>
                <w:color w:val="000000"/>
                <w:sz w:val="21"/>
                <w:szCs w:val="21"/>
              </w:rPr>
              <w:t>12523.903238229133</w:t>
            </w:r>
          </w:p>
        </w:tc>
      </w:tr>
      <w:tr w:rsidR="00D44298" w14:paraId="302FB8BD" w14:textId="77777777" w:rsidTr="002006EE">
        <w:tc>
          <w:tcPr>
            <w:tcW w:w="3596" w:type="dxa"/>
          </w:tcPr>
          <w:p w14:paraId="7F212F66" w14:textId="77777777" w:rsidR="00D44298" w:rsidRPr="00183536" w:rsidRDefault="00D44298" w:rsidP="002006EE">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residualsugar</w:t>
            </w:r>
            <w:proofErr w:type="spellEnd"/>
          </w:p>
        </w:tc>
        <w:tc>
          <w:tcPr>
            <w:tcW w:w="3597" w:type="dxa"/>
          </w:tcPr>
          <w:p w14:paraId="37246446" w14:textId="77777777" w:rsidR="00D44298" w:rsidRDefault="00D44298" w:rsidP="002006EE">
            <w:pPr>
              <w:jc w:val="center"/>
            </w:pPr>
            <w:r w:rsidRPr="00183536">
              <w:rPr>
                <w:rFonts w:ascii="Courier New" w:eastAsia="Times New Roman" w:hAnsi="Courier New" w:cs="Courier New"/>
                <w:color w:val="000000"/>
                <w:sz w:val="21"/>
                <w:szCs w:val="21"/>
              </w:rPr>
              <w:t>8.480735490934421e-05</w:t>
            </w:r>
          </w:p>
        </w:tc>
        <w:tc>
          <w:tcPr>
            <w:tcW w:w="3597" w:type="dxa"/>
          </w:tcPr>
          <w:p w14:paraId="0A27B3F7" w14:textId="77777777" w:rsidR="00D44298" w:rsidRDefault="00D44298" w:rsidP="002006EE">
            <w:pPr>
              <w:jc w:val="center"/>
            </w:pPr>
            <w:r>
              <w:rPr>
                <w:rFonts w:ascii="Courier New" w:hAnsi="Courier New" w:cs="Courier New"/>
                <w:color w:val="000000"/>
                <w:sz w:val="21"/>
                <w:szCs w:val="21"/>
              </w:rPr>
              <w:t>12712.81801327696</w:t>
            </w:r>
          </w:p>
        </w:tc>
      </w:tr>
      <w:tr w:rsidR="00D44298" w14:paraId="2218811C" w14:textId="77777777" w:rsidTr="002006EE">
        <w:tc>
          <w:tcPr>
            <w:tcW w:w="3596" w:type="dxa"/>
          </w:tcPr>
          <w:p w14:paraId="31CEF25E" w14:textId="77777777" w:rsidR="00D44298" w:rsidRPr="00183536" w:rsidRDefault="00D44298" w:rsidP="002006EE">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citricacid</w:t>
            </w:r>
            <w:proofErr w:type="spellEnd"/>
          </w:p>
        </w:tc>
        <w:tc>
          <w:tcPr>
            <w:tcW w:w="3597" w:type="dxa"/>
          </w:tcPr>
          <w:p w14:paraId="6B34D377" w14:textId="77777777" w:rsidR="00D44298" w:rsidRDefault="00D44298" w:rsidP="002006EE">
            <w:pPr>
              <w:jc w:val="center"/>
            </w:pPr>
            <w:r w:rsidRPr="00183536">
              <w:rPr>
                <w:rFonts w:ascii="Courier New" w:eastAsia="Times New Roman" w:hAnsi="Courier New" w:cs="Courier New"/>
                <w:color w:val="000000"/>
                <w:sz w:val="21"/>
                <w:szCs w:val="21"/>
              </w:rPr>
              <w:t>0.009521237537143956</w:t>
            </w:r>
          </w:p>
        </w:tc>
        <w:tc>
          <w:tcPr>
            <w:tcW w:w="3597" w:type="dxa"/>
          </w:tcPr>
          <w:p w14:paraId="64A17BD5" w14:textId="77777777" w:rsidR="00D44298" w:rsidRDefault="00D44298" w:rsidP="002006EE">
            <w:pPr>
              <w:jc w:val="center"/>
            </w:pPr>
            <w:r>
              <w:rPr>
                <w:rFonts w:ascii="Courier New" w:hAnsi="Courier New" w:cs="Courier New"/>
                <w:color w:val="000000"/>
                <w:sz w:val="21"/>
                <w:szCs w:val="21"/>
              </w:rPr>
              <w:t>12666.37496494396</w:t>
            </w:r>
          </w:p>
        </w:tc>
      </w:tr>
      <w:tr w:rsidR="00D44298" w14:paraId="241E6BE3" w14:textId="77777777" w:rsidTr="002006EE">
        <w:trPr>
          <w:trHeight w:val="56"/>
        </w:trPr>
        <w:tc>
          <w:tcPr>
            <w:tcW w:w="3596" w:type="dxa"/>
          </w:tcPr>
          <w:p w14:paraId="211DC3C6" w14:textId="77777777" w:rsidR="00D44298" w:rsidRPr="00183536" w:rsidRDefault="00D44298" w:rsidP="002006EE">
            <w:pPr>
              <w:jc w:val="center"/>
              <w:rPr>
                <w:rFonts w:ascii="Courier New" w:hAnsi="Courier New" w:cs="Courier New"/>
                <w:color w:val="000000"/>
                <w:sz w:val="21"/>
                <w:szCs w:val="21"/>
              </w:rPr>
            </w:pPr>
            <w:r w:rsidRPr="00183536">
              <w:rPr>
                <w:rFonts w:ascii="Courier New" w:hAnsi="Courier New" w:cs="Courier New"/>
                <w:color w:val="000000"/>
                <w:sz w:val="21"/>
                <w:szCs w:val="21"/>
              </w:rPr>
              <w:t>chlorides</w:t>
            </w:r>
          </w:p>
        </w:tc>
        <w:tc>
          <w:tcPr>
            <w:tcW w:w="3597" w:type="dxa"/>
          </w:tcPr>
          <w:p w14:paraId="0DEC4A0A" w14:textId="77777777" w:rsidR="00D44298" w:rsidRDefault="00D44298" w:rsidP="002006EE">
            <w:pPr>
              <w:jc w:val="center"/>
            </w:pPr>
            <w:r w:rsidRPr="00183536">
              <w:rPr>
                <w:rFonts w:ascii="Courier New" w:eastAsia="Times New Roman" w:hAnsi="Courier New" w:cs="Courier New"/>
                <w:color w:val="000000"/>
                <w:sz w:val="21"/>
                <w:szCs w:val="21"/>
              </w:rPr>
              <w:t>0.044072456899563295</w:t>
            </w:r>
          </w:p>
        </w:tc>
        <w:tc>
          <w:tcPr>
            <w:tcW w:w="3597" w:type="dxa"/>
          </w:tcPr>
          <w:p w14:paraId="3CE12392" w14:textId="77777777" w:rsidR="00D44298" w:rsidRDefault="00D44298" w:rsidP="002006EE">
            <w:pPr>
              <w:jc w:val="center"/>
            </w:pPr>
            <w:r>
              <w:rPr>
                <w:rFonts w:ascii="Courier New" w:hAnsi="Courier New" w:cs="Courier New"/>
                <w:color w:val="000000"/>
                <w:sz w:val="21"/>
                <w:szCs w:val="21"/>
              </w:rPr>
              <w:t>12492.465076996094</w:t>
            </w:r>
          </w:p>
        </w:tc>
      </w:tr>
      <w:tr w:rsidR="00D44298" w14:paraId="0F5D80DF" w14:textId="77777777" w:rsidTr="002006EE">
        <w:tc>
          <w:tcPr>
            <w:tcW w:w="3596" w:type="dxa"/>
          </w:tcPr>
          <w:p w14:paraId="3E1DA0C2" w14:textId="77777777" w:rsidR="00D44298" w:rsidRPr="00183536" w:rsidRDefault="00D44298" w:rsidP="002006EE">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Freesulfurdioxide</w:t>
            </w:r>
            <w:proofErr w:type="spellEnd"/>
          </w:p>
        </w:tc>
        <w:tc>
          <w:tcPr>
            <w:tcW w:w="3597" w:type="dxa"/>
          </w:tcPr>
          <w:p w14:paraId="11ACFC49" w14:textId="77777777" w:rsidR="00D44298" w:rsidRDefault="00D44298" w:rsidP="002006EE">
            <w:pPr>
              <w:jc w:val="center"/>
            </w:pPr>
            <w:r w:rsidRPr="00183536">
              <w:rPr>
                <w:rFonts w:ascii="Courier New" w:eastAsia="Times New Roman" w:hAnsi="Courier New" w:cs="Courier New"/>
                <w:color w:val="000000"/>
                <w:sz w:val="21"/>
                <w:szCs w:val="21"/>
              </w:rPr>
              <w:t>6.655405919031576e-05</w:t>
            </w:r>
          </w:p>
        </w:tc>
        <w:tc>
          <w:tcPr>
            <w:tcW w:w="3597" w:type="dxa"/>
          </w:tcPr>
          <w:p w14:paraId="34572CC6" w14:textId="77777777" w:rsidR="00D44298" w:rsidRDefault="00D44298" w:rsidP="002006EE">
            <w:pPr>
              <w:jc w:val="center"/>
            </w:pPr>
            <w:r>
              <w:rPr>
                <w:rFonts w:ascii="Courier New" w:hAnsi="Courier New" w:cs="Courier New"/>
                <w:color w:val="000000"/>
                <w:sz w:val="21"/>
                <w:szCs w:val="21"/>
              </w:rPr>
              <w:t>12712.90742468611,</w:t>
            </w:r>
          </w:p>
        </w:tc>
      </w:tr>
      <w:tr w:rsidR="00D44298" w14:paraId="0E776B1B" w14:textId="77777777" w:rsidTr="002006EE">
        <w:tc>
          <w:tcPr>
            <w:tcW w:w="3596" w:type="dxa"/>
          </w:tcPr>
          <w:p w14:paraId="1125B5CB" w14:textId="77777777" w:rsidR="00D44298" w:rsidRPr="00183536" w:rsidRDefault="00D44298" w:rsidP="002006EE">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totalsulfurdioxide</w:t>
            </w:r>
            <w:proofErr w:type="spellEnd"/>
          </w:p>
        </w:tc>
        <w:tc>
          <w:tcPr>
            <w:tcW w:w="3597" w:type="dxa"/>
          </w:tcPr>
          <w:p w14:paraId="6EBBEADC" w14:textId="77777777" w:rsidR="00D44298" w:rsidRDefault="00D44298" w:rsidP="002006EE">
            <w:pPr>
              <w:jc w:val="center"/>
            </w:pPr>
            <w:r w:rsidRPr="00183536">
              <w:rPr>
                <w:rFonts w:ascii="Courier New" w:eastAsia="Times New Roman" w:hAnsi="Courier New" w:cs="Courier New"/>
                <w:color w:val="000000"/>
                <w:sz w:val="21"/>
                <w:szCs w:val="21"/>
              </w:rPr>
              <w:t>0.030533095213563288</w:t>
            </w:r>
          </w:p>
        </w:tc>
        <w:tc>
          <w:tcPr>
            <w:tcW w:w="3597" w:type="dxa"/>
          </w:tcPr>
          <w:p w14:paraId="3A2DEA04" w14:textId="77777777" w:rsidR="00D44298" w:rsidRDefault="00D44298" w:rsidP="002006EE">
            <w:pPr>
              <w:jc w:val="center"/>
            </w:pPr>
            <w:r>
              <w:rPr>
                <w:rFonts w:ascii="Courier New" w:hAnsi="Courier New" w:cs="Courier New"/>
                <w:color w:val="000000"/>
                <w:sz w:val="21"/>
                <w:szCs w:val="21"/>
              </w:rPr>
              <w:t>12561.351623049086</w:t>
            </w:r>
          </w:p>
        </w:tc>
      </w:tr>
      <w:tr w:rsidR="00D44298" w14:paraId="5179D3BE" w14:textId="77777777" w:rsidTr="002006EE">
        <w:tc>
          <w:tcPr>
            <w:tcW w:w="3596" w:type="dxa"/>
          </w:tcPr>
          <w:p w14:paraId="1654A182" w14:textId="77777777" w:rsidR="00D44298" w:rsidRPr="00183536" w:rsidRDefault="00D44298" w:rsidP="002006EE">
            <w:pPr>
              <w:jc w:val="center"/>
              <w:rPr>
                <w:rFonts w:ascii="Courier New" w:hAnsi="Courier New" w:cs="Courier New"/>
                <w:color w:val="000000"/>
                <w:sz w:val="21"/>
                <w:szCs w:val="21"/>
              </w:rPr>
            </w:pPr>
            <w:r w:rsidRPr="00183536">
              <w:rPr>
                <w:rFonts w:ascii="Courier New" w:hAnsi="Courier New" w:cs="Courier New"/>
                <w:color w:val="000000"/>
                <w:sz w:val="21"/>
                <w:szCs w:val="21"/>
              </w:rPr>
              <w:t>density</w:t>
            </w:r>
          </w:p>
        </w:tc>
        <w:tc>
          <w:tcPr>
            <w:tcW w:w="3597" w:type="dxa"/>
          </w:tcPr>
          <w:p w14:paraId="47C4C2A1" w14:textId="77777777" w:rsidR="00D44298" w:rsidRDefault="00D44298" w:rsidP="002006EE">
            <w:pPr>
              <w:jc w:val="center"/>
            </w:pPr>
            <w:r w:rsidRPr="00183536">
              <w:rPr>
                <w:rFonts w:ascii="Courier New" w:eastAsia="Times New Roman" w:hAnsi="Courier New" w:cs="Courier New"/>
                <w:color w:val="000000"/>
                <w:sz w:val="21"/>
                <w:szCs w:val="21"/>
              </w:rPr>
              <w:t>0.09432472922515445</w:t>
            </w:r>
          </w:p>
        </w:tc>
        <w:tc>
          <w:tcPr>
            <w:tcW w:w="3597" w:type="dxa"/>
          </w:tcPr>
          <w:p w14:paraId="626B827D" w14:textId="77777777" w:rsidR="00D44298" w:rsidRDefault="00D44298" w:rsidP="002006EE">
            <w:pPr>
              <w:jc w:val="center"/>
            </w:pPr>
            <w:r>
              <w:rPr>
                <w:rFonts w:ascii="Courier New" w:hAnsi="Courier New" w:cs="Courier New"/>
                <w:color w:val="000000"/>
                <w:sz w:val="21"/>
                <w:szCs w:val="21"/>
              </w:rPr>
              <w:t>12227.96672220093</w:t>
            </w:r>
          </w:p>
        </w:tc>
      </w:tr>
      <w:tr w:rsidR="00D44298" w14:paraId="3CDBBC17" w14:textId="77777777" w:rsidTr="002006EE">
        <w:trPr>
          <w:trHeight w:val="56"/>
        </w:trPr>
        <w:tc>
          <w:tcPr>
            <w:tcW w:w="3596" w:type="dxa"/>
          </w:tcPr>
          <w:p w14:paraId="49BD1429" w14:textId="77777777" w:rsidR="00D44298" w:rsidRPr="00183536" w:rsidRDefault="00D44298" w:rsidP="002006EE">
            <w:pPr>
              <w:jc w:val="center"/>
            </w:pPr>
            <w:r w:rsidRPr="00183536">
              <w:rPr>
                <w:rFonts w:ascii="Courier New" w:hAnsi="Courier New" w:cs="Courier New"/>
                <w:color w:val="000000"/>
                <w:sz w:val="21"/>
                <w:szCs w:val="21"/>
              </w:rPr>
              <w:t>pH</w:t>
            </w:r>
          </w:p>
        </w:tc>
        <w:tc>
          <w:tcPr>
            <w:tcW w:w="3597" w:type="dxa"/>
          </w:tcPr>
          <w:p w14:paraId="75BB5790" w14:textId="77777777" w:rsidR="00D44298" w:rsidRDefault="00D44298" w:rsidP="002006EE">
            <w:pPr>
              <w:jc w:val="center"/>
            </w:pPr>
            <w:r w:rsidRPr="00183536">
              <w:rPr>
                <w:rFonts w:ascii="Courier New" w:eastAsia="Times New Roman" w:hAnsi="Courier New" w:cs="Courier New"/>
                <w:color w:val="000000"/>
                <w:sz w:val="21"/>
                <w:szCs w:val="21"/>
              </w:rPr>
              <w:t>0.00988577719477901</w:t>
            </w:r>
          </w:p>
        </w:tc>
        <w:tc>
          <w:tcPr>
            <w:tcW w:w="3597" w:type="dxa"/>
          </w:tcPr>
          <w:p w14:paraId="2F1B1404" w14:textId="77777777" w:rsidR="00D44298" w:rsidRDefault="00D44298" w:rsidP="002006EE">
            <w:pPr>
              <w:jc w:val="center"/>
            </w:pPr>
            <w:r>
              <w:rPr>
                <w:rFonts w:ascii="Courier New" w:hAnsi="Courier New" w:cs="Courier New"/>
                <w:color w:val="000000"/>
                <w:sz w:val="21"/>
                <w:szCs w:val="21"/>
              </w:rPr>
              <w:t>12664.571954152203</w:t>
            </w:r>
          </w:p>
        </w:tc>
      </w:tr>
      <w:tr w:rsidR="00D44298" w14:paraId="7589F78B" w14:textId="77777777" w:rsidTr="002006EE">
        <w:tc>
          <w:tcPr>
            <w:tcW w:w="3596" w:type="dxa"/>
          </w:tcPr>
          <w:p w14:paraId="54CB81A4" w14:textId="77777777" w:rsidR="00D44298" w:rsidRPr="00183536" w:rsidRDefault="00D44298" w:rsidP="002006EE">
            <w:pPr>
              <w:jc w:val="center"/>
            </w:pPr>
            <w:r w:rsidRPr="00183536">
              <w:rPr>
                <w:rFonts w:ascii="Courier New" w:hAnsi="Courier New" w:cs="Courier New"/>
                <w:color w:val="000000"/>
                <w:sz w:val="21"/>
                <w:szCs w:val="21"/>
              </w:rPr>
              <w:t>sulphates</w:t>
            </w:r>
          </w:p>
        </w:tc>
        <w:tc>
          <w:tcPr>
            <w:tcW w:w="3597" w:type="dxa"/>
          </w:tcPr>
          <w:p w14:paraId="1E394EC4" w14:textId="77777777" w:rsidR="00D44298" w:rsidRDefault="00D44298" w:rsidP="002006EE">
            <w:pPr>
              <w:jc w:val="center"/>
            </w:pPr>
            <w:r w:rsidRPr="00183536">
              <w:rPr>
                <w:rFonts w:ascii="Courier New" w:eastAsia="Times New Roman" w:hAnsi="Courier New" w:cs="Courier New"/>
                <w:color w:val="000000"/>
                <w:sz w:val="21"/>
                <w:szCs w:val="21"/>
              </w:rPr>
              <w:t>0.002881314493483056</w:t>
            </w:r>
          </w:p>
        </w:tc>
        <w:tc>
          <w:tcPr>
            <w:tcW w:w="3597" w:type="dxa"/>
          </w:tcPr>
          <w:p w14:paraId="178F750B" w14:textId="77777777" w:rsidR="00D44298" w:rsidRDefault="00D44298" w:rsidP="002006EE">
            <w:pPr>
              <w:jc w:val="center"/>
            </w:pPr>
            <w:r>
              <w:rPr>
                <w:rFonts w:ascii="Courier New" w:hAnsi="Courier New" w:cs="Courier New"/>
                <w:color w:val="000000"/>
                <w:sz w:val="21"/>
                <w:szCs w:val="21"/>
              </w:rPr>
              <w:t>12699.10036825579,</w:t>
            </w:r>
          </w:p>
        </w:tc>
      </w:tr>
      <w:tr w:rsidR="00D44298" w14:paraId="58B9996F" w14:textId="77777777" w:rsidTr="002006EE">
        <w:tc>
          <w:tcPr>
            <w:tcW w:w="3596" w:type="dxa"/>
          </w:tcPr>
          <w:p w14:paraId="48EA7373" w14:textId="77777777" w:rsidR="00D44298" w:rsidRPr="003A56CF" w:rsidRDefault="00D44298" w:rsidP="002006EE">
            <w:pPr>
              <w:jc w:val="center"/>
              <w:rPr>
                <w:highlight w:val="yellow"/>
              </w:rPr>
            </w:pPr>
            <w:r w:rsidRPr="003A56CF">
              <w:rPr>
                <w:highlight w:val="yellow"/>
              </w:rPr>
              <w:t xml:space="preserve">alcohol </w:t>
            </w:r>
          </w:p>
        </w:tc>
        <w:tc>
          <w:tcPr>
            <w:tcW w:w="3597" w:type="dxa"/>
          </w:tcPr>
          <w:p w14:paraId="655BE89A" w14:textId="77777777" w:rsidR="00D44298" w:rsidRPr="003A56CF" w:rsidRDefault="00D44298" w:rsidP="002006EE">
            <w:pPr>
              <w:jc w:val="center"/>
              <w:rPr>
                <w:rFonts w:ascii="Courier New" w:eastAsia="Times New Roman" w:hAnsi="Courier New" w:cs="Courier New"/>
                <w:color w:val="000000"/>
                <w:sz w:val="21"/>
                <w:szCs w:val="21"/>
                <w:highlight w:val="yellow"/>
              </w:rPr>
            </w:pPr>
            <w:r w:rsidRPr="00183536">
              <w:rPr>
                <w:rFonts w:ascii="Courier New" w:eastAsia="Times New Roman" w:hAnsi="Courier New" w:cs="Courier New"/>
                <w:color w:val="000000"/>
                <w:sz w:val="21"/>
                <w:szCs w:val="21"/>
                <w:highlight w:val="yellow"/>
              </w:rPr>
              <w:t>0.1897253327492563</w:t>
            </w:r>
          </w:p>
        </w:tc>
        <w:tc>
          <w:tcPr>
            <w:tcW w:w="3597" w:type="dxa"/>
          </w:tcPr>
          <w:p w14:paraId="11F75662" w14:textId="77777777" w:rsidR="00D44298" w:rsidRPr="003A56CF" w:rsidRDefault="00D44298" w:rsidP="002006EE">
            <w:pPr>
              <w:jc w:val="center"/>
              <w:rPr>
                <w:highlight w:val="yellow"/>
              </w:rPr>
            </w:pPr>
            <w:r w:rsidRPr="003A56CF">
              <w:rPr>
                <w:rFonts w:ascii="Courier New" w:hAnsi="Courier New" w:cs="Courier New"/>
                <w:color w:val="000000"/>
                <w:sz w:val="21"/>
                <w:szCs w:val="21"/>
                <w:highlight w:val="yellow"/>
              </w:rPr>
              <w:t>11682.782413524452</w:t>
            </w:r>
          </w:p>
        </w:tc>
      </w:tr>
    </w:tbl>
    <w:p w14:paraId="63401B20" w14:textId="77777777" w:rsidR="00D44298" w:rsidRDefault="00D44298" w:rsidP="00D44298">
      <w:pPr>
        <w:rPr>
          <w:rFonts w:ascii="Times New Roman" w:hAnsi="Times New Roman" w:cs="Times New Roman"/>
          <w:sz w:val="24"/>
          <w:szCs w:val="24"/>
          <w:shd w:val="clear" w:color="auto" w:fill="FFFFFF"/>
        </w:rPr>
      </w:pPr>
    </w:p>
    <w:p w14:paraId="2D5D98BB" w14:textId="7EB871EB" w:rsidR="00D44298" w:rsidRPr="00855B21" w:rsidRDefault="00D44298" w:rsidP="00D44298">
      <w:pPr>
        <w:rPr>
          <w:rFonts w:ascii="Times New Roman" w:hAnsi="Times New Roman" w:cs="Times New Roman"/>
          <w:b/>
          <w:sz w:val="28"/>
          <w:szCs w:val="28"/>
          <w:vertAlign w:val="superscript"/>
        </w:rPr>
      </w:pPr>
      <w:r>
        <w:rPr>
          <w:rFonts w:ascii="Times New Roman" w:hAnsi="Times New Roman" w:cs="Times New Roman"/>
          <w:sz w:val="24"/>
          <w:szCs w:val="24"/>
          <w:shd w:val="clear" w:color="auto" w:fill="FFFFFF"/>
        </w:rPr>
        <w:t xml:space="preserve">Alcohol was found to have highest </w:t>
      </w:r>
      <w:r w:rsidRPr="0090382E">
        <w:rPr>
          <w:rFonts w:ascii="Times New Roman" w:hAnsi="Times New Roman" w:cs="Times New Roman"/>
          <w:b/>
          <w:sz w:val="28"/>
          <w:szCs w:val="28"/>
        </w:rPr>
        <w:t>R</w:t>
      </w:r>
      <w:r w:rsidRPr="0090382E">
        <w:rPr>
          <w:rFonts w:ascii="Times New Roman" w:hAnsi="Times New Roman" w:cs="Times New Roman"/>
          <w:b/>
          <w:sz w:val="28"/>
          <w:szCs w:val="28"/>
          <w:vertAlign w:val="superscript"/>
        </w:rPr>
        <w:t xml:space="preserve">2 </w:t>
      </w:r>
      <w:r>
        <w:rPr>
          <w:rFonts w:ascii="Times New Roman" w:hAnsi="Times New Roman" w:cs="Times New Roman"/>
          <w:sz w:val="24"/>
          <w:szCs w:val="24"/>
          <w:shd w:val="clear" w:color="auto" w:fill="FFFFFF"/>
        </w:rPr>
        <w:t xml:space="preserve">with lowest AIC value </w:t>
      </w:r>
      <w:r w:rsidR="00FB30E3">
        <w:rPr>
          <w:rFonts w:ascii="Times New Roman" w:hAnsi="Times New Roman" w:cs="Times New Roman"/>
          <w:sz w:val="24"/>
          <w:szCs w:val="24"/>
          <w:shd w:val="clear" w:color="auto" w:fill="FFFFFF"/>
        </w:rPr>
        <w:t>(I</w:t>
      </w:r>
      <w:r>
        <w:rPr>
          <w:rFonts w:ascii="Times New Roman" w:hAnsi="Times New Roman" w:cs="Times New Roman"/>
          <w:sz w:val="24"/>
          <w:szCs w:val="24"/>
          <w:shd w:val="clear" w:color="auto" w:fill="FFFFFF"/>
        </w:rPr>
        <w:t xml:space="preserve"> have marked it in the able above)</w:t>
      </w:r>
    </w:p>
    <w:p w14:paraId="2ACB2574" w14:textId="4E68A7CF" w:rsidR="00D5273E" w:rsidRDefault="00D5273E" w:rsidP="00EF41F7">
      <w:pPr>
        <w:rPr>
          <w:rFonts w:ascii="Times New Roman" w:hAnsi="Times New Roman" w:cs="Times New Roman"/>
          <w:sz w:val="24"/>
          <w:szCs w:val="24"/>
          <w:vertAlign w:val="superscript"/>
        </w:rPr>
      </w:pPr>
    </w:p>
    <w:p w14:paraId="1FFA93C8" w14:textId="6B04227D" w:rsidR="00D5273E" w:rsidRDefault="00D5273E" w:rsidP="00EF41F7">
      <w:pPr>
        <w:rPr>
          <w:rFonts w:ascii="Times New Roman" w:hAnsi="Times New Roman" w:cs="Times New Roman"/>
          <w:sz w:val="24"/>
          <w:szCs w:val="24"/>
          <w:vertAlign w:val="superscript"/>
        </w:rPr>
      </w:pPr>
    </w:p>
    <w:p w14:paraId="7707DF25" w14:textId="42F475F1" w:rsidR="00D5273E" w:rsidRPr="0090382E" w:rsidRDefault="00D5273E" w:rsidP="00D5273E">
      <w:pPr>
        <w:rPr>
          <w:rFonts w:ascii="Times New Roman" w:hAnsi="Times New Roman" w:cs="Times New Roman"/>
          <w:b/>
          <w:sz w:val="28"/>
          <w:szCs w:val="28"/>
          <w:vertAlign w:val="superscript"/>
        </w:rPr>
      </w:pPr>
      <w:r w:rsidRPr="0090382E">
        <w:rPr>
          <w:rFonts w:ascii="Times New Roman" w:hAnsi="Times New Roman" w:cs="Times New Roman"/>
          <w:b/>
          <w:sz w:val="28"/>
          <w:szCs w:val="28"/>
        </w:rPr>
        <w:lastRenderedPageBreak/>
        <w:t>R</w:t>
      </w:r>
      <w:r w:rsidRPr="0090382E">
        <w:rPr>
          <w:rFonts w:ascii="Times New Roman" w:hAnsi="Times New Roman" w:cs="Times New Roman"/>
          <w:b/>
          <w:sz w:val="28"/>
          <w:szCs w:val="28"/>
          <w:vertAlign w:val="superscript"/>
        </w:rPr>
        <w:t xml:space="preserve">2 </w:t>
      </w:r>
    </w:p>
    <w:p w14:paraId="375D8175" w14:textId="06B8C632" w:rsidR="00D5273E" w:rsidRPr="0090382E" w:rsidRDefault="00D5273E" w:rsidP="00D5273E">
      <w:pPr>
        <w:rPr>
          <w:rFonts w:ascii="Times New Roman" w:hAnsi="Times New Roman" w:cs="Times New Roman"/>
          <w:b/>
          <w:sz w:val="28"/>
          <w:szCs w:val="28"/>
          <w:vertAlign w:val="superscript"/>
        </w:rPr>
      </w:pPr>
      <w:r w:rsidRPr="0090382E">
        <w:rPr>
          <w:rFonts w:ascii="Times New Roman" w:hAnsi="Times New Roman" w:cs="Times New Roman"/>
          <w:b/>
          <w:sz w:val="28"/>
          <w:szCs w:val="28"/>
          <w:vertAlign w:val="superscript"/>
        </w:rPr>
        <w:t xml:space="preserve">Graph for </w:t>
      </w:r>
      <w:r w:rsidR="00415AB0" w:rsidRPr="0090382E">
        <w:rPr>
          <w:rFonts w:ascii="Times New Roman" w:hAnsi="Times New Roman" w:cs="Times New Roman"/>
          <w:b/>
          <w:sz w:val="28"/>
          <w:szCs w:val="28"/>
          <w:vertAlign w:val="superscript"/>
        </w:rPr>
        <w:t>Univariate (below)</w:t>
      </w:r>
    </w:p>
    <w:p w14:paraId="02701DEE" w14:textId="54535F9E" w:rsidR="00D5273E" w:rsidRDefault="00D5273E" w:rsidP="00EF41F7">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 xml:space="preserve"> </w:t>
      </w:r>
      <w:r>
        <w:rPr>
          <w:noProof/>
        </w:rPr>
        <w:drawing>
          <wp:inline distT="0" distB="0" distL="0" distR="0" wp14:anchorId="579A9913" wp14:editId="597455ED">
            <wp:extent cx="6714848"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8482" cy="3340519"/>
                    </a:xfrm>
                    <a:prstGeom prst="rect">
                      <a:avLst/>
                    </a:prstGeom>
                  </pic:spPr>
                </pic:pic>
              </a:graphicData>
            </a:graphic>
          </wp:inline>
        </w:drawing>
      </w:r>
    </w:p>
    <w:p w14:paraId="1D881481" w14:textId="67A42743" w:rsidR="00D5273E" w:rsidRPr="0090382E" w:rsidRDefault="00D5273E" w:rsidP="00EF41F7">
      <w:pPr>
        <w:rPr>
          <w:rFonts w:ascii="Times New Roman" w:hAnsi="Times New Roman" w:cs="Times New Roman"/>
          <w:b/>
          <w:sz w:val="28"/>
          <w:szCs w:val="28"/>
          <w:vertAlign w:val="superscript"/>
        </w:rPr>
      </w:pPr>
      <w:r w:rsidRPr="0090382E">
        <w:rPr>
          <w:rFonts w:ascii="Times New Roman" w:hAnsi="Times New Roman" w:cs="Times New Roman"/>
          <w:b/>
          <w:sz w:val="28"/>
          <w:szCs w:val="28"/>
          <w:vertAlign w:val="superscript"/>
        </w:rPr>
        <w:t xml:space="preserve">AIC Graph for Univariate </w:t>
      </w:r>
      <w:r w:rsidR="00415AB0" w:rsidRPr="0090382E">
        <w:rPr>
          <w:rFonts w:ascii="Times New Roman" w:hAnsi="Times New Roman" w:cs="Times New Roman"/>
          <w:b/>
          <w:sz w:val="28"/>
          <w:szCs w:val="28"/>
          <w:vertAlign w:val="superscript"/>
        </w:rPr>
        <w:t>(below)</w:t>
      </w:r>
    </w:p>
    <w:p w14:paraId="4D0209A9" w14:textId="25E8B132" w:rsidR="00D5273E" w:rsidRDefault="00D5273E" w:rsidP="00EF41F7">
      <w:pPr>
        <w:rPr>
          <w:rFonts w:ascii="Times New Roman" w:hAnsi="Times New Roman" w:cs="Times New Roman"/>
          <w:sz w:val="24"/>
          <w:szCs w:val="24"/>
          <w:vertAlign w:val="superscript"/>
        </w:rPr>
      </w:pPr>
      <w:r>
        <w:rPr>
          <w:noProof/>
        </w:rPr>
        <w:drawing>
          <wp:inline distT="0" distB="0" distL="0" distR="0" wp14:anchorId="6AE294BE" wp14:editId="7D44DA6C">
            <wp:extent cx="6791325" cy="34776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9582" cy="3487001"/>
                    </a:xfrm>
                    <a:prstGeom prst="rect">
                      <a:avLst/>
                    </a:prstGeom>
                  </pic:spPr>
                </pic:pic>
              </a:graphicData>
            </a:graphic>
          </wp:inline>
        </w:drawing>
      </w:r>
    </w:p>
    <w:p w14:paraId="37FB4EA1" w14:textId="25FE1B85" w:rsidR="00EF41F7" w:rsidRDefault="00403907" w:rsidP="00403907">
      <w:pPr>
        <w:pStyle w:val="ListParagraph"/>
        <w:numPr>
          <w:ilvl w:val="0"/>
          <w:numId w:val="6"/>
        </w:numPr>
        <w:rPr>
          <w:rFonts w:ascii="Times New Roman" w:hAnsi="Times New Roman" w:cs="Times New Roman"/>
          <w:shd w:val="clear" w:color="auto" w:fill="FFFFFF"/>
        </w:rPr>
      </w:pPr>
      <w:r w:rsidRPr="00403907">
        <w:rPr>
          <w:rFonts w:ascii="Times New Roman" w:hAnsi="Times New Roman" w:cs="Times New Roman"/>
          <w:vertAlign w:val="superscript"/>
        </w:rPr>
        <w:br/>
      </w:r>
      <w:r w:rsidR="00683508" w:rsidRPr="00403907">
        <w:rPr>
          <w:rFonts w:ascii="Times New Roman" w:hAnsi="Times New Roman" w:cs="Times New Roman"/>
          <w:shd w:val="clear" w:color="auto" w:fill="FFFFFF"/>
        </w:rPr>
        <w:t xml:space="preserve">The main features in the data set was found to be alcohol, </w:t>
      </w:r>
      <w:r w:rsidR="00D5273E" w:rsidRPr="00403907">
        <w:rPr>
          <w:rFonts w:ascii="Times New Roman" w:hAnsi="Times New Roman" w:cs="Times New Roman"/>
          <w:shd w:val="clear" w:color="auto" w:fill="FFFFFF"/>
        </w:rPr>
        <w:t xml:space="preserve">density, chlorides and volatile </w:t>
      </w:r>
      <w:r w:rsidR="00415AB0" w:rsidRPr="00403907">
        <w:rPr>
          <w:rFonts w:ascii="Times New Roman" w:hAnsi="Times New Roman" w:cs="Times New Roman"/>
          <w:shd w:val="clear" w:color="auto" w:fill="FFFFFF"/>
        </w:rPr>
        <w:t>acidity</w:t>
      </w:r>
      <w:r w:rsidR="00D44298" w:rsidRPr="00403907">
        <w:rPr>
          <w:rFonts w:ascii="Times New Roman" w:hAnsi="Times New Roman" w:cs="Times New Roman"/>
          <w:shd w:val="clear" w:color="auto" w:fill="FFFFFF"/>
        </w:rPr>
        <w:t xml:space="preserve"> while performing univariate analysis.</w:t>
      </w:r>
      <w:r w:rsidR="00415AB0" w:rsidRPr="00403907">
        <w:rPr>
          <w:rFonts w:ascii="Times New Roman" w:hAnsi="Times New Roman" w:cs="Times New Roman"/>
          <w:shd w:val="clear" w:color="auto" w:fill="FFFFFF"/>
        </w:rPr>
        <w:t xml:space="preserve"> </w:t>
      </w:r>
    </w:p>
    <w:p w14:paraId="20728CF8" w14:textId="77777777" w:rsidR="00403907" w:rsidRPr="00403907" w:rsidRDefault="00403907" w:rsidP="00403907">
      <w:pPr>
        <w:pStyle w:val="ListParagraph"/>
        <w:rPr>
          <w:rFonts w:ascii="Times New Roman" w:hAnsi="Times New Roman" w:cs="Times New Roman"/>
          <w:shd w:val="clear" w:color="auto" w:fill="FFFFFF"/>
        </w:rPr>
      </w:pPr>
    </w:p>
    <w:p w14:paraId="7A4A1B6C" w14:textId="77777777" w:rsidR="00403907" w:rsidRDefault="00403907" w:rsidP="00EF41F7">
      <w:pPr>
        <w:rPr>
          <w:rFonts w:ascii="Times New Roman" w:hAnsi="Times New Roman" w:cs="Times New Roman"/>
          <w:b/>
          <w:sz w:val="32"/>
          <w:szCs w:val="32"/>
        </w:rPr>
      </w:pPr>
    </w:p>
    <w:p w14:paraId="31DE82B3" w14:textId="6E42231E" w:rsidR="006B5B3B" w:rsidRPr="0090382E" w:rsidRDefault="006B5B3B" w:rsidP="00EF41F7">
      <w:pPr>
        <w:rPr>
          <w:rFonts w:ascii="Times New Roman" w:hAnsi="Times New Roman" w:cs="Times New Roman"/>
          <w:b/>
          <w:sz w:val="32"/>
          <w:szCs w:val="32"/>
        </w:rPr>
      </w:pPr>
      <w:r w:rsidRPr="0090382E">
        <w:rPr>
          <w:rFonts w:ascii="Times New Roman" w:hAnsi="Times New Roman" w:cs="Times New Roman"/>
          <w:b/>
          <w:sz w:val="32"/>
          <w:szCs w:val="32"/>
        </w:rPr>
        <w:lastRenderedPageBreak/>
        <w:t>1.B</w:t>
      </w:r>
    </w:p>
    <w:p w14:paraId="43ABD3EA" w14:textId="3D3B563D" w:rsidR="006B5B3B" w:rsidRPr="0090382E" w:rsidRDefault="006B5B3B" w:rsidP="00EF41F7">
      <w:pPr>
        <w:rPr>
          <w:rFonts w:ascii="Times New Roman" w:hAnsi="Times New Roman" w:cs="Times New Roman"/>
          <w:sz w:val="28"/>
          <w:szCs w:val="28"/>
        </w:rPr>
      </w:pPr>
      <w:r w:rsidRPr="0090382E">
        <w:rPr>
          <w:rFonts w:ascii="Times New Roman" w:hAnsi="Times New Roman" w:cs="Times New Roman"/>
          <w:sz w:val="28"/>
          <w:szCs w:val="28"/>
        </w:rPr>
        <w:t>Select the model with the highest R</w:t>
      </w:r>
      <w:r w:rsidRPr="0090382E">
        <w:rPr>
          <w:rFonts w:ascii="Times New Roman" w:hAnsi="Times New Roman" w:cs="Times New Roman"/>
          <w:sz w:val="28"/>
          <w:szCs w:val="28"/>
          <w:vertAlign w:val="superscript"/>
        </w:rPr>
        <w:t>2</w:t>
      </w:r>
      <w:r w:rsidRPr="0090382E">
        <w:rPr>
          <w:rFonts w:ascii="Times New Roman" w:hAnsi="Times New Roman" w:cs="Times New Roman"/>
          <w:sz w:val="28"/>
          <w:szCs w:val="28"/>
        </w:rPr>
        <w:t xml:space="preserve"> value, combine with its feature other features, one at a time, and thus generate all bivariate regression models (models containing two features). One of these two features is from the selected single-feature model and the other is from one of the remaining 10 features.</w:t>
      </w:r>
    </w:p>
    <w:p w14:paraId="52DF987F" w14:textId="0ECC066C" w:rsidR="006B5B3B" w:rsidRPr="0090382E" w:rsidRDefault="006B5B3B" w:rsidP="006B5B3B">
      <w:pPr>
        <w:shd w:val="clear" w:color="auto" w:fill="FFFFFF"/>
        <w:spacing w:before="300" w:after="150" w:line="240" w:lineRule="auto"/>
        <w:outlineLvl w:val="2"/>
        <w:rPr>
          <w:rFonts w:ascii="Times New Roman" w:eastAsia="Times New Roman" w:hAnsi="Times New Roman" w:cs="Times New Roman"/>
          <w:b/>
          <w:sz w:val="28"/>
          <w:szCs w:val="28"/>
        </w:rPr>
      </w:pPr>
      <w:r w:rsidRPr="0090382E">
        <w:rPr>
          <w:rFonts w:ascii="Times New Roman" w:eastAsia="Times New Roman" w:hAnsi="Times New Roman" w:cs="Times New Roman"/>
          <w:b/>
          <w:sz w:val="28"/>
          <w:szCs w:val="28"/>
        </w:rPr>
        <w:t>[8 Marks]</w:t>
      </w:r>
    </w:p>
    <w:p w14:paraId="31CD0978" w14:textId="36DFC3F3" w:rsidR="006B5B3B" w:rsidRDefault="006B5B3B" w:rsidP="006B5B3B">
      <w:pPr>
        <w:pStyle w:val="ListParagraph"/>
        <w:numPr>
          <w:ilvl w:val="0"/>
          <w:numId w:val="2"/>
        </w:numPr>
        <w:shd w:val="clear" w:color="auto" w:fill="FFFFFF"/>
        <w:spacing w:before="300" w:after="150"/>
        <w:outlineLvl w:val="2"/>
        <w:rPr>
          <w:rFonts w:ascii="Times New Roman" w:eastAsia="Times New Roman" w:hAnsi="Times New Roman" w:cs="Times New Roman"/>
        </w:rPr>
      </w:pPr>
      <w:r>
        <w:rPr>
          <w:rFonts w:ascii="Times New Roman" w:eastAsia="Times New Roman" w:hAnsi="Times New Roman" w:cs="Times New Roman"/>
        </w:rPr>
        <w:t xml:space="preserve">For this question we end up doing </w:t>
      </w:r>
      <w:r w:rsidRPr="006B5B3B">
        <w:rPr>
          <w:rFonts w:ascii="Times New Roman" w:eastAsia="Times New Roman" w:hAnsi="Times New Roman" w:cs="Times New Roman"/>
        </w:rPr>
        <w:t>Bivariate Analysis</w:t>
      </w:r>
    </w:p>
    <w:p w14:paraId="416D229C" w14:textId="77777777" w:rsidR="006B5B3B" w:rsidRPr="006B5B3B" w:rsidRDefault="006B5B3B" w:rsidP="006B5B3B">
      <w:pPr>
        <w:pStyle w:val="ListParagraph"/>
        <w:shd w:val="clear" w:color="auto" w:fill="FFFFFF"/>
        <w:spacing w:before="300" w:after="150"/>
        <w:outlineLvl w:val="2"/>
        <w:rPr>
          <w:rFonts w:ascii="Times New Roman" w:eastAsia="Times New Roman" w:hAnsi="Times New Roman" w:cs="Times New Roman"/>
        </w:rPr>
      </w:pPr>
    </w:p>
    <w:p w14:paraId="21F0FDBD" w14:textId="40CB3330" w:rsidR="006B5B3B" w:rsidRDefault="006B5B3B" w:rsidP="006B5B3B">
      <w:pPr>
        <w:pStyle w:val="ListParagraph"/>
        <w:numPr>
          <w:ilvl w:val="0"/>
          <w:numId w:val="2"/>
        </w:numPr>
        <w:shd w:val="clear" w:color="auto" w:fill="FFFFFF"/>
        <w:spacing w:after="150"/>
        <w:rPr>
          <w:rFonts w:ascii="Times New Roman" w:eastAsia="Times New Roman" w:hAnsi="Times New Roman" w:cs="Times New Roman"/>
        </w:rPr>
      </w:pPr>
      <w:r w:rsidRPr="006B5B3B">
        <w:rPr>
          <w:rFonts w:ascii="Times New Roman" w:eastAsia="Times New Roman" w:hAnsi="Times New Roman" w:cs="Times New Roman"/>
        </w:rPr>
        <w:t xml:space="preserve">Two more significant independent variables correlating to quality are alcohol and </w:t>
      </w:r>
      <w:r>
        <w:rPr>
          <w:rFonts w:ascii="Times New Roman" w:eastAsia="Times New Roman" w:hAnsi="Times New Roman" w:cs="Times New Roman"/>
        </w:rPr>
        <w:t>volatile acidity</w:t>
      </w:r>
      <w:r w:rsidRPr="006B5B3B">
        <w:rPr>
          <w:rFonts w:ascii="Times New Roman" w:eastAsia="Times New Roman" w:hAnsi="Times New Roman" w:cs="Times New Roman"/>
        </w:rPr>
        <w:t>.</w:t>
      </w:r>
      <w:r>
        <w:rPr>
          <w:rFonts w:ascii="Times New Roman" w:eastAsia="Times New Roman" w:hAnsi="Times New Roman" w:cs="Times New Roman"/>
        </w:rPr>
        <w:t xml:space="preserve"> These combined features </w:t>
      </w:r>
      <w:r w:rsidR="00403907">
        <w:rPr>
          <w:rFonts w:ascii="Times New Roman" w:eastAsia="Times New Roman" w:hAnsi="Times New Roman" w:cs="Times New Roman"/>
        </w:rPr>
        <w:t xml:space="preserve">best </w:t>
      </w:r>
      <w:r>
        <w:rPr>
          <w:rFonts w:ascii="Times New Roman" w:eastAsia="Times New Roman" w:hAnsi="Times New Roman" w:cs="Times New Roman"/>
        </w:rPr>
        <w:t xml:space="preserve">determine </w:t>
      </w:r>
      <w:r w:rsidR="00403907">
        <w:rPr>
          <w:rFonts w:ascii="Times New Roman" w:eastAsia="Times New Roman" w:hAnsi="Times New Roman" w:cs="Times New Roman"/>
        </w:rPr>
        <w:t xml:space="preserve">or help us </w:t>
      </w:r>
      <w:r>
        <w:rPr>
          <w:rFonts w:ascii="Times New Roman" w:eastAsia="Times New Roman" w:hAnsi="Times New Roman" w:cs="Times New Roman"/>
        </w:rPr>
        <w:t xml:space="preserve">predict the quality of wine. </w:t>
      </w:r>
    </w:p>
    <w:p w14:paraId="1FE9B81E" w14:textId="77777777" w:rsidR="006B5B3B" w:rsidRPr="006B5B3B" w:rsidRDefault="006B5B3B" w:rsidP="006B5B3B">
      <w:pPr>
        <w:pStyle w:val="ListParagraph"/>
        <w:rPr>
          <w:rFonts w:ascii="Times New Roman" w:eastAsia="Times New Roman" w:hAnsi="Times New Roman" w:cs="Times New Roman"/>
        </w:rPr>
      </w:pPr>
    </w:p>
    <w:p w14:paraId="55F29EA4" w14:textId="30C1563C" w:rsidR="007D1939" w:rsidRDefault="006B5B3B" w:rsidP="00480450">
      <w:pPr>
        <w:pStyle w:val="ListParagraph"/>
        <w:numPr>
          <w:ilvl w:val="0"/>
          <w:numId w:val="2"/>
        </w:numPr>
        <w:shd w:val="clear" w:color="auto" w:fill="FFFFFF"/>
        <w:spacing w:after="150"/>
      </w:pPr>
      <w:r w:rsidRPr="00403907">
        <w:rPr>
          <w:rFonts w:ascii="Times New Roman" w:eastAsia="Times New Roman" w:hAnsi="Times New Roman" w:cs="Times New Roman"/>
        </w:rPr>
        <w:t>In terms of relationships between independent variables, some strong correlations are observed</w:t>
      </w:r>
    </w:p>
    <w:p w14:paraId="54DA4CA5" w14:textId="77777777" w:rsidR="00D44298" w:rsidRDefault="00D44298" w:rsidP="00D44298">
      <w:pPr>
        <w:rPr>
          <w:rFonts w:ascii="Times New Roman" w:hAnsi="Times New Roman" w:cs="Times New Roman"/>
          <w:sz w:val="24"/>
          <w:szCs w:val="24"/>
          <w:vertAlign w:val="superscript"/>
        </w:rPr>
      </w:pPr>
    </w:p>
    <w:p w14:paraId="55BB2CA2" w14:textId="2FC0BBCE" w:rsidR="00D44298" w:rsidRPr="00D44298" w:rsidRDefault="00D44298" w:rsidP="00D44298">
      <w:pPr>
        <w:rPr>
          <w:rFonts w:ascii="Times New Roman" w:hAnsi="Times New Roman" w:cs="Times New Roman"/>
          <w:sz w:val="28"/>
          <w:szCs w:val="28"/>
          <w:shd w:val="clear" w:color="auto" w:fill="FFFFFF"/>
        </w:rPr>
      </w:pPr>
      <w:r w:rsidRPr="00D44298">
        <w:rPr>
          <w:rFonts w:ascii="Times New Roman" w:hAnsi="Times New Roman" w:cs="Times New Roman"/>
          <w:sz w:val="28"/>
          <w:szCs w:val="28"/>
          <w:u w:val="single"/>
          <w:shd w:val="clear" w:color="auto" w:fill="FFFFFF"/>
        </w:rPr>
        <w:t xml:space="preserve">Below table will help us determine the features which are best in predicting the quality of the wine while performing </w:t>
      </w:r>
      <w:r>
        <w:rPr>
          <w:rFonts w:ascii="Times New Roman" w:hAnsi="Times New Roman" w:cs="Times New Roman"/>
          <w:sz w:val="28"/>
          <w:szCs w:val="28"/>
          <w:u w:val="single"/>
          <w:shd w:val="clear" w:color="auto" w:fill="FFFFFF"/>
        </w:rPr>
        <w:t>bi</w:t>
      </w:r>
      <w:r w:rsidRPr="00D44298">
        <w:rPr>
          <w:rFonts w:ascii="Times New Roman" w:hAnsi="Times New Roman" w:cs="Times New Roman"/>
          <w:sz w:val="28"/>
          <w:szCs w:val="28"/>
          <w:u w:val="single"/>
          <w:shd w:val="clear" w:color="auto" w:fill="FFFFFF"/>
        </w:rPr>
        <w:t>variate analysis</w:t>
      </w:r>
      <w:r>
        <w:rPr>
          <w:rFonts w:ascii="Times New Roman" w:hAnsi="Times New Roman" w:cs="Times New Roman"/>
          <w:sz w:val="28"/>
          <w:szCs w:val="28"/>
          <w:shd w:val="clear" w:color="auto" w:fill="FFFFFF"/>
        </w:rPr>
        <w:t>.</w:t>
      </w:r>
      <w:r w:rsidRPr="00D44298">
        <w:rPr>
          <w:rFonts w:ascii="Times New Roman" w:hAnsi="Times New Roman" w:cs="Times New Roman"/>
          <w:sz w:val="28"/>
          <w:szCs w:val="28"/>
          <w:shd w:val="clear" w:color="auto" w:fill="FFFFFF"/>
        </w:rPr>
        <w:t xml:space="preserve"> </w:t>
      </w:r>
    </w:p>
    <w:p w14:paraId="0B7DDA92" w14:textId="77777777" w:rsidR="00855B21" w:rsidRDefault="00855B21" w:rsidP="00855B21"/>
    <w:tbl>
      <w:tblPr>
        <w:tblStyle w:val="TableGrid"/>
        <w:tblW w:w="10790" w:type="dxa"/>
        <w:tblLook w:val="04A0" w:firstRow="1" w:lastRow="0" w:firstColumn="1" w:lastColumn="0" w:noHBand="0" w:noVBand="1"/>
      </w:tblPr>
      <w:tblGrid>
        <w:gridCol w:w="3596"/>
        <w:gridCol w:w="3597"/>
        <w:gridCol w:w="3597"/>
      </w:tblGrid>
      <w:tr w:rsidR="00855B21" w14:paraId="374EEBB3" w14:textId="77777777" w:rsidTr="00855B21">
        <w:tc>
          <w:tcPr>
            <w:tcW w:w="3596" w:type="dxa"/>
          </w:tcPr>
          <w:p w14:paraId="7636C084" w14:textId="049C347A" w:rsidR="00855B21" w:rsidRPr="003A56CF" w:rsidRDefault="00D44298" w:rsidP="00855B21">
            <w:pPr>
              <w:jc w:val="center"/>
              <w:rPr>
                <w:rFonts w:ascii="Courier New" w:hAnsi="Courier New" w:cs="Courier New"/>
                <w:b/>
                <w:color w:val="000000"/>
                <w:sz w:val="21"/>
                <w:szCs w:val="21"/>
              </w:rPr>
            </w:pPr>
            <w:r>
              <w:rPr>
                <w:rFonts w:ascii="Courier New" w:hAnsi="Courier New" w:cs="Courier New"/>
                <w:b/>
                <w:color w:val="000000"/>
                <w:sz w:val="21"/>
                <w:szCs w:val="21"/>
              </w:rPr>
              <w:t>Models/</w:t>
            </w:r>
            <w:r w:rsidR="00855B21" w:rsidRPr="003A56CF">
              <w:rPr>
                <w:rFonts w:ascii="Courier New" w:hAnsi="Courier New" w:cs="Courier New"/>
                <w:b/>
                <w:color w:val="000000"/>
                <w:sz w:val="21"/>
                <w:szCs w:val="21"/>
              </w:rPr>
              <w:t>Features</w:t>
            </w:r>
          </w:p>
        </w:tc>
        <w:tc>
          <w:tcPr>
            <w:tcW w:w="3597" w:type="dxa"/>
          </w:tcPr>
          <w:p w14:paraId="2D8491F9" w14:textId="77777777" w:rsidR="00855B21" w:rsidRPr="003A56CF" w:rsidRDefault="00855B21" w:rsidP="00855B21">
            <w:pPr>
              <w:jc w:val="center"/>
              <w:rPr>
                <w:b/>
              </w:rPr>
            </w:pPr>
            <w:proofErr w:type="spellStart"/>
            <w:r w:rsidRPr="003A56CF">
              <w:rPr>
                <w:b/>
              </w:rPr>
              <w:t>rsquared</w:t>
            </w:r>
            <w:proofErr w:type="spellEnd"/>
          </w:p>
        </w:tc>
        <w:tc>
          <w:tcPr>
            <w:tcW w:w="3597" w:type="dxa"/>
          </w:tcPr>
          <w:p w14:paraId="51E0C769" w14:textId="77777777" w:rsidR="00855B21" w:rsidRPr="003A56CF" w:rsidRDefault="00855B21" w:rsidP="00855B21">
            <w:pPr>
              <w:jc w:val="center"/>
              <w:rPr>
                <w:b/>
              </w:rPr>
            </w:pPr>
            <w:r w:rsidRPr="003A56CF">
              <w:rPr>
                <w:b/>
              </w:rPr>
              <w:t>AIC</w:t>
            </w:r>
          </w:p>
        </w:tc>
      </w:tr>
      <w:tr w:rsidR="00855B21" w14:paraId="7597AE32" w14:textId="77777777" w:rsidTr="00855B21">
        <w:tc>
          <w:tcPr>
            <w:tcW w:w="3596" w:type="dxa"/>
          </w:tcPr>
          <w:p w14:paraId="69B502B9" w14:textId="77777777" w:rsidR="00855B21" w:rsidRDefault="00855B21" w:rsidP="00855B21">
            <w:pPr>
              <w:jc w:val="center"/>
              <w:rPr>
                <w:rFonts w:ascii="Courier New" w:hAnsi="Courier New" w:cs="Courier New"/>
                <w:color w:val="000000"/>
                <w:sz w:val="21"/>
                <w:szCs w:val="21"/>
              </w:rPr>
            </w:pPr>
            <w:proofErr w:type="spellStart"/>
            <w:r>
              <w:rPr>
                <w:rFonts w:ascii="Courier New" w:hAnsi="Courier New" w:cs="Courier New"/>
                <w:color w:val="000000"/>
                <w:sz w:val="21"/>
                <w:szCs w:val="21"/>
              </w:rPr>
              <w:t>Aclhocol</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fixedacidity</w:t>
            </w:r>
            <w:proofErr w:type="spellEnd"/>
          </w:p>
        </w:tc>
        <w:tc>
          <w:tcPr>
            <w:tcW w:w="3597" w:type="dxa"/>
          </w:tcPr>
          <w:p w14:paraId="60366519" w14:textId="77777777" w:rsidR="00855B21" w:rsidRDefault="00855B21" w:rsidP="00855B21">
            <w:pPr>
              <w:jc w:val="center"/>
            </w:pPr>
            <w:r>
              <w:rPr>
                <w:rFonts w:ascii="Courier New" w:hAnsi="Courier New" w:cs="Courier New"/>
                <w:color w:val="000000"/>
                <w:sz w:val="21"/>
                <w:szCs w:val="21"/>
              </w:rPr>
              <w:t>0.19350275804257744</w:t>
            </w:r>
          </w:p>
        </w:tc>
        <w:tc>
          <w:tcPr>
            <w:tcW w:w="3597" w:type="dxa"/>
          </w:tcPr>
          <w:p w14:paraId="21D14D85" w14:textId="77777777" w:rsidR="00855B21" w:rsidRDefault="00855B21" w:rsidP="00855B21">
            <w:pPr>
              <w:jc w:val="center"/>
            </w:pPr>
            <w:r>
              <w:rPr>
                <w:rFonts w:ascii="Courier New" w:hAnsi="Courier New" w:cs="Courier New"/>
                <w:color w:val="000000"/>
                <w:sz w:val="21"/>
                <w:szCs w:val="21"/>
              </w:rPr>
              <w:t>11661.89500108597</w:t>
            </w:r>
          </w:p>
        </w:tc>
      </w:tr>
      <w:tr w:rsidR="00855B21" w14:paraId="0A41A9E4" w14:textId="77777777" w:rsidTr="00855B21">
        <w:tc>
          <w:tcPr>
            <w:tcW w:w="3596" w:type="dxa"/>
          </w:tcPr>
          <w:p w14:paraId="5702ADEC" w14:textId="77777777" w:rsidR="00855B21" w:rsidRPr="00183536" w:rsidRDefault="00855B21" w:rsidP="00855B21">
            <w:pPr>
              <w:jc w:val="center"/>
              <w:rPr>
                <w:rFonts w:ascii="Courier New" w:hAnsi="Courier New" w:cs="Courier New"/>
                <w:color w:val="000000"/>
                <w:sz w:val="21"/>
                <w:szCs w:val="21"/>
                <w:highlight w:val="yellow"/>
              </w:rPr>
            </w:pPr>
            <w:proofErr w:type="spellStart"/>
            <w:r w:rsidRPr="00183536">
              <w:rPr>
                <w:rFonts w:ascii="Courier New" w:hAnsi="Courier New" w:cs="Courier New"/>
                <w:color w:val="000000"/>
                <w:sz w:val="21"/>
                <w:szCs w:val="21"/>
                <w:highlight w:val="yellow"/>
              </w:rPr>
              <w:t>Aclhocol</w:t>
            </w:r>
            <w:proofErr w:type="spellEnd"/>
            <w:r w:rsidRPr="00183536">
              <w:rPr>
                <w:rFonts w:ascii="Courier New" w:hAnsi="Courier New" w:cs="Courier New"/>
                <w:color w:val="000000"/>
                <w:sz w:val="21"/>
                <w:szCs w:val="21"/>
                <w:highlight w:val="yellow"/>
              </w:rPr>
              <w:t xml:space="preserve"> </w:t>
            </w:r>
            <w:r>
              <w:rPr>
                <w:rFonts w:ascii="Courier New" w:hAnsi="Courier New" w:cs="Courier New"/>
                <w:color w:val="000000"/>
                <w:sz w:val="21"/>
                <w:szCs w:val="21"/>
                <w:highlight w:val="yellow"/>
              </w:rPr>
              <w:t xml:space="preserve">+ </w:t>
            </w:r>
            <w:proofErr w:type="spellStart"/>
            <w:r w:rsidRPr="00183536">
              <w:rPr>
                <w:rFonts w:ascii="Courier New" w:hAnsi="Courier New" w:cs="Courier New"/>
                <w:color w:val="000000"/>
                <w:sz w:val="21"/>
                <w:szCs w:val="21"/>
                <w:highlight w:val="yellow"/>
              </w:rPr>
              <w:t>volatileacidity</w:t>
            </w:r>
            <w:proofErr w:type="spellEnd"/>
          </w:p>
        </w:tc>
        <w:tc>
          <w:tcPr>
            <w:tcW w:w="3597" w:type="dxa"/>
          </w:tcPr>
          <w:p w14:paraId="1CD71705" w14:textId="77777777" w:rsidR="00855B21" w:rsidRPr="00183536" w:rsidRDefault="00855B21" w:rsidP="00855B21">
            <w:pPr>
              <w:jc w:val="center"/>
              <w:rPr>
                <w:highlight w:val="yellow"/>
              </w:rPr>
            </w:pPr>
            <w:r w:rsidRPr="00183536">
              <w:rPr>
                <w:rFonts w:ascii="Courier New" w:hAnsi="Courier New" w:cs="Courier New"/>
                <w:color w:val="000000"/>
                <w:sz w:val="21"/>
                <w:szCs w:val="21"/>
                <w:highlight w:val="yellow"/>
              </w:rPr>
              <w:t>0.2402311847533618</w:t>
            </w:r>
          </w:p>
        </w:tc>
        <w:tc>
          <w:tcPr>
            <w:tcW w:w="3597" w:type="dxa"/>
          </w:tcPr>
          <w:p w14:paraId="029ADDF5" w14:textId="77777777" w:rsidR="00855B21" w:rsidRPr="00183536" w:rsidRDefault="00855B21" w:rsidP="00855B21">
            <w:pPr>
              <w:jc w:val="center"/>
              <w:rPr>
                <w:highlight w:val="yellow"/>
              </w:rPr>
            </w:pPr>
            <w:r w:rsidRPr="00183536">
              <w:rPr>
                <w:rFonts w:ascii="Courier New" w:hAnsi="Courier New" w:cs="Courier New"/>
                <w:color w:val="000000"/>
                <w:sz w:val="21"/>
                <w:szCs w:val="21"/>
                <w:highlight w:val="yellow"/>
              </w:rPr>
              <w:t>11369.551595515226</w:t>
            </w:r>
          </w:p>
        </w:tc>
      </w:tr>
      <w:tr w:rsidR="00855B21" w14:paraId="044B2F12" w14:textId="77777777" w:rsidTr="00855B21">
        <w:tc>
          <w:tcPr>
            <w:tcW w:w="3596" w:type="dxa"/>
          </w:tcPr>
          <w:p w14:paraId="141F57EA" w14:textId="77777777" w:rsidR="00855B21" w:rsidRPr="00183536" w:rsidRDefault="00855B21" w:rsidP="00855B21">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w:t>
            </w:r>
            <w:proofErr w:type="spellStart"/>
            <w:r w:rsidRPr="00183536">
              <w:rPr>
                <w:rFonts w:ascii="Courier New" w:hAnsi="Courier New" w:cs="Courier New"/>
                <w:color w:val="000000"/>
                <w:sz w:val="21"/>
                <w:szCs w:val="21"/>
              </w:rPr>
              <w:t>residualsugar</w:t>
            </w:r>
            <w:proofErr w:type="spellEnd"/>
          </w:p>
        </w:tc>
        <w:tc>
          <w:tcPr>
            <w:tcW w:w="3597" w:type="dxa"/>
          </w:tcPr>
          <w:p w14:paraId="117C6C71" w14:textId="77777777" w:rsidR="00855B21" w:rsidRDefault="00855B21" w:rsidP="00855B21">
            <w:pPr>
              <w:jc w:val="center"/>
            </w:pPr>
            <w:r>
              <w:rPr>
                <w:rFonts w:ascii="Courier New" w:hAnsi="Courier New" w:cs="Courier New"/>
                <w:color w:val="000000"/>
                <w:sz w:val="21"/>
                <w:szCs w:val="21"/>
              </w:rPr>
              <w:t>0.19029391204459856</w:t>
            </w:r>
          </w:p>
        </w:tc>
        <w:tc>
          <w:tcPr>
            <w:tcW w:w="3597" w:type="dxa"/>
          </w:tcPr>
          <w:p w14:paraId="6D58D75E" w14:textId="77777777" w:rsidR="00855B21" w:rsidRDefault="00855B21" w:rsidP="00855B21">
            <w:pPr>
              <w:jc w:val="center"/>
            </w:pPr>
            <w:r>
              <w:rPr>
                <w:rFonts w:ascii="Courier New" w:hAnsi="Courier New" w:cs="Courier New"/>
                <w:color w:val="000000"/>
                <w:sz w:val="21"/>
                <w:szCs w:val="21"/>
              </w:rPr>
              <w:t>11681.344222676827</w:t>
            </w:r>
          </w:p>
        </w:tc>
      </w:tr>
      <w:tr w:rsidR="00855B21" w14:paraId="259B9EBA" w14:textId="77777777" w:rsidTr="00855B21">
        <w:tc>
          <w:tcPr>
            <w:tcW w:w="3596" w:type="dxa"/>
          </w:tcPr>
          <w:p w14:paraId="53596F6C" w14:textId="77777777" w:rsidR="00855B21" w:rsidRPr="00183536" w:rsidRDefault="00855B21" w:rsidP="00855B21">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w:t>
            </w:r>
            <w:proofErr w:type="spellStart"/>
            <w:r w:rsidRPr="00183536">
              <w:rPr>
                <w:rFonts w:ascii="Courier New" w:hAnsi="Courier New" w:cs="Courier New"/>
                <w:color w:val="000000"/>
                <w:sz w:val="21"/>
                <w:szCs w:val="21"/>
              </w:rPr>
              <w:t>citricacid</w:t>
            </w:r>
            <w:proofErr w:type="spellEnd"/>
          </w:p>
        </w:tc>
        <w:tc>
          <w:tcPr>
            <w:tcW w:w="3597" w:type="dxa"/>
          </w:tcPr>
          <w:p w14:paraId="291470AE" w14:textId="77777777" w:rsidR="00855B21" w:rsidRDefault="00855B21" w:rsidP="00855B21">
            <w:pPr>
              <w:jc w:val="center"/>
            </w:pPr>
            <w:r>
              <w:rPr>
                <w:rFonts w:ascii="Courier New" w:hAnsi="Courier New" w:cs="Courier New"/>
                <w:color w:val="000000"/>
                <w:sz w:val="21"/>
                <w:szCs w:val="21"/>
              </w:rPr>
              <w:t>0.2019510008159675</w:t>
            </w:r>
          </w:p>
        </w:tc>
        <w:tc>
          <w:tcPr>
            <w:tcW w:w="3597" w:type="dxa"/>
          </w:tcPr>
          <w:p w14:paraId="10339303" w14:textId="77777777" w:rsidR="00855B21" w:rsidRDefault="00855B21" w:rsidP="00855B21">
            <w:pPr>
              <w:jc w:val="center"/>
            </w:pPr>
            <w:r>
              <w:rPr>
                <w:rFonts w:ascii="Courier New" w:hAnsi="Courier New" w:cs="Courier New"/>
                <w:color w:val="000000"/>
                <w:sz w:val="21"/>
                <w:szCs w:val="21"/>
              </w:rPr>
              <w:t>11610.316711315549</w:t>
            </w:r>
          </w:p>
        </w:tc>
      </w:tr>
      <w:tr w:rsidR="00855B21" w14:paraId="6AC8E093" w14:textId="77777777" w:rsidTr="00855B21">
        <w:trPr>
          <w:trHeight w:val="56"/>
        </w:trPr>
        <w:tc>
          <w:tcPr>
            <w:tcW w:w="3596" w:type="dxa"/>
          </w:tcPr>
          <w:p w14:paraId="5E2507BB" w14:textId="77777777" w:rsidR="00855B21" w:rsidRPr="00183536" w:rsidRDefault="00855B21" w:rsidP="00855B21">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chlorides</w:t>
            </w:r>
          </w:p>
        </w:tc>
        <w:tc>
          <w:tcPr>
            <w:tcW w:w="3597" w:type="dxa"/>
          </w:tcPr>
          <w:p w14:paraId="4DA679AF" w14:textId="77777777" w:rsidR="00855B21" w:rsidRDefault="00855B21" w:rsidP="00855B21">
            <w:pPr>
              <w:jc w:val="center"/>
            </w:pPr>
            <w:r>
              <w:rPr>
                <w:rFonts w:ascii="Courier New" w:hAnsi="Courier New" w:cs="Courier New"/>
                <w:color w:val="000000"/>
                <w:sz w:val="21"/>
                <w:szCs w:val="21"/>
              </w:rPr>
              <w:t>0.19295861042568707</w:t>
            </w:r>
          </w:p>
        </w:tc>
        <w:tc>
          <w:tcPr>
            <w:tcW w:w="3597" w:type="dxa"/>
          </w:tcPr>
          <w:p w14:paraId="069705DF" w14:textId="77777777" w:rsidR="00855B21" w:rsidRDefault="00855B21" w:rsidP="00855B21">
            <w:pPr>
              <w:jc w:val="center"/>
            </w:pPr>
            <w:r>
              <w:rPr>
                <w:rFonts w:ascii="Courier New" w:hAnsi="Courier New" w:cs="Courier New"/>
                <w:color w:val="000000"/>
                <w:sz w:val="21"/>
                <w:szCs w:val="21"/>
              </w:rPr>
              <w:t>11665.198591190954</w:t>
            </w:r>
          </w:p>
        </w:tc>
      </w:tr>
      <w:tr w:rsidR="00855B21" w14:paraId="541A1E5C" w14:textId="77777777" w:rsidTr="00855B21">
        <w:tc>
          <w:tcPr>
            <w:tcW w:w="3596" w:type="dxa"/>
          </w:tcPr>
          <w:p w14:paraId="375C59D2" w14:textId="77777777" w:rsidR="00855B21" w:rsidRPr="00183536" w:rsidRDefault="00855B21" w:rsidP="00855B21">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w:t>
            </w:r>
            <w:proofErr w:type="spellStart"/>
            <w:r w:rsidRPr="00183536">
              <w:rPr>
                <w:rFonts w:ascii="Courier New" w:hAnsi="Courier New" w:cs="Courier New"/>
                <w:color w:val="000000"/>
                <w:sz w:val="21"/>
                <w:szCs w:val="21"/>
              </w:rPr>
              <w:t>Freesulfurdioxide</w:t>
            </w:r>
            <w:proofErr w:type="spellEnd"/>
          </w:p>
        </w:tc>
        <w:tc>
          <w:tcPr>
            <w:tcW w:w="3597" w:type="dxa"/>
          </w:tcPr>
          <w:p w14:paraId="6CEE8ED9" w14:textId="77777777" w:rsidR="00855B21" w:rsidRDefault="00855B21" w:rsidP="00855B21">
            <w:pPr>
              <w:jc w:val="center"/>
            </w:pPr>
            <w:r>
              <w:rPr>
                <w:rFonts w:ascii="Courier New" w:hAnsi="Courier New" w:cs="Courier New"/>
                <w:color w:val="000000"/>
                <w:sz w:val="21"/>
                <w:szCs w:val="21"/>
              </w:rPr>
              <w:t>0.20435197005222794</w:t>
            </w:r>
          </w:p>
        </w:tc>
        <w:tc>
          <w:tcPr>
            <w:tcW w:w="3597" w:type="dxa"/>
          </w:tcPr>
          <w:p w14:paraId="16EB1891" w14:textId="77777777" w:rsidR="00855B21" w:rsidRDefault="00855B21" w:rsidP="00855B21">
            <w:pPr>
              <w:jc w:val="center"/>
            </w:pPr>
            <w:r>
              <w:rPr>
                <w:rFonts w:ascii="Courier New" w:hAnsi="Courier New" w:cs="Courier New"/>
                <w:color w:val="000000"/>
                <w:sz w:val="21"/>
                <w:szCs w:val="21"/>
              </w:rPr>
              <w:t>11595.558628692195</w:t>
            </w:r>
          </w:p>
        </w:tc>
      </w:tr>
      <w:tr w:rsidR="00855B21" w14:paraId="1E0FA72A" w14:textId="77777777" w:rsidTr="00855B21">
        <w:tc>
          <w:tcPr>
            <w:tcW w:w="3596" w:type="dxa"/>
          </w:tcPr>
          <w:p w14:paraId="090B854B" w14:textId="77777777" w:rsidR="00855B21" w:rsidRPr="00183536" w:rsidRDefault="00855B21" w:rsidP="00855B21">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w:t>
            </w:r>
            <w:proofErr w:type="spellStart"/>
            <w:r w:rsidRPr="00183536">
              <w:rPr>
                <w:rFonts w:ascii="Courier New" w:hAnsi="Courier New" w:cs="Courier New"/>
                <w:color w:val="000000"/>
                <w:sz w:val="21"/>
                <w:szCs w:val="21"/>
              </w:rPr>
              <w:t>totalsulfurdioxide</w:t>
            </w:r>
            <w:proofErr w:type="spellEnd"/>
          </w:p>
        </w:tc>
        <w:tc>
          <w:tcPr>
            <w:tcW w:w="3597" w:type="dxa"/>
          </w:tcPr>
          <w:p w14:paraId="1A0547DE" w14:textId="77777777" w:rsidR="00855B21" w:rsidRDefault="00855B21" w:rsidP="00855B21">
            <w:pPr>
              <w:jc w:val="center"/>
            </w:pPr>
            <w:r>
              <w:rPr>
                <w:rFonts w:ascii="Courier New" w:hAnsi="Courier New" w:cs="Courier New"/>
                <w:color w:val="000000"/>
                <w:sz w:val="21"/>
                <w:szCs w:val="21"/>
              </w:rPr>
              <w:t>0.190266569777101</w:t>
            </w:r>
          </w:p>
        </w:tc>
        <w:tc>
          <w:tcPr>
            <w:tcW w:w="3597" w:type="dxa"/>
          </w:tcPr>
          <w:p w14:paraId="57A2DD46" w14:textId="77777777" w:rsidR="00855B21" w:rsidRDefault="00855B21" w:rsidP="00855B21">
            <w:pPr>
              <w:jc w:val="center"/>
            </w:pPr>
            <w:r>
              <w:rPr>
                <w:rFonts w:ascii="Courier New" w:hAnsi="Courier New" w:cs="Courier New"/>
                <w:color w:val="000000"/>
                <w:sz w:val="21"/>
                <w:szCs w:val="21"/>
              </w:rPr>
              <w:t>11681.509616227759</w:t>
            </w:r>
          </w:p>
        </w:tc>
      </w:tr>
      <w:tr w:rsidR="00855B21" w14:paraId="797F4FF9" w14:textId="77777777" w:rsidTr="00855B21">
        <w:tc>
          <w:tcPr>
            <w:tcW w:w="3596" w:type="dxa"/>
          </w:tcPr>
          <w:p w14:paraId="598CBCD7" w14:textId="77777777" w:rsidR="00855B21" w:rsidRPr="00183536" w:rsidRDefault="00855B21" w:rsidP="00855B21">
            <w:pPr>
              <w:jc w:val="center"/>
              <w:rPr>
                <w:rFonts w:ascii="Courier New" w:hAnsi="Courier New" w:cs="Courier New"/>
                <w:color w:val="000000"/>
                <w:sz w:val="21"/>
                <w:szCs w:val="21"/>
              </w:rP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density</w:t>
            </w:r>
          </w:p>
        </w:tc>
        <w:tc>
          <w:tcPr>
            <w:tcW w:w="3597" w:type="dxa"/>
          </w:tcPr>
          <w:p w14:paraId="073561FF" w14:textId="77777777" w:rsidR="00855B21" w:rsidRDefault="00855B21" w:rsidP="00855B21">
            <w:pPr>
              <w:jc w:val="center"/>
            </w:pPr>
            <w:r>
              <w:rPr>
                <w:rFonts w:ascii="Courier New" w:hAnsi="Courier New" w:cs="Courier New"/>
                <w:color w:val="000000"/>
                <w:sz w:val="21"/>
                <w:szCs w:val="21"/>
              </w:rPr>
              <w:t>0.19245487662184757</w:t>
            </w:r>
          </w:p>
        </w:tc>
        <w:tc>
          <w:tcPr>
            <w:tcW w:w="3597" w:type="dxa"/>
          </w:tcPr>
          <w:p w14:paraId="25FD179B" w14:textId="77777777" w:rsidR="00855B21" w:rsidRDefault="00855B21" w:rsidP="00855B21">
            <w:pPr>
              <w:jc w:val="center"/>
            </w:pPr>
            <w:r>
              <w:rPr>
                <w:rFonts w:ascii="Courier New" w:hAnsi="Courier New" w:cs="Courier New"/>
                <w:color w:val="000000"/>
                <w:sz w:val="21"/>
                <w:szCs w:val="21"/>
              </w:rPr>
              <w:t>11668.254839006066</w:t>
            </w:r>
          </w:p>
        </w:tc>
      </w:tr>
      <w:tr w:rsidR="00855B21" w14:paraId="36053100" w14:textId="77777777" w:rsidTr="00855B21">
        <w:trPr>
          <w:trHeight w:val="56"/>
        </w:trPr>
        <w:tc>
          <w:tcPr>
            <w:tcW w:w="3596" w:type="dxa"/>
          </w:tcPr>
          <w:p w14:paraId="242C0C47" w14:textId="77777777" w:rsidR="00855B21" w:rsidRPr="00183536" w:rsidRDefault="00855B21" w:rsidP="00855B21">
            <w:pPr>
              <w:jc w:val="cente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pH</w:t>
            </w:r>
          </w:p>
        </w:tc>
        <w:tc>
          <w:tcPr>
            <w:tcW w:w="3597" w:type="dxa"/>
          </w:tcPr>
          <w:p w14:paraId="48DFCD58" w14:textId="77777777" w:rsidR="00855B21" w:rsidRDefault="00855B21" w:rsidP="00855B21">
            <w:pPr>
              <w:jc w:val="center"/>
            </w:pPr>
            <w:r>
              <w:rPr>
                <w:rFonts w:ascii="Courier New" w:hAnsi="Courier New" w:cs="Courier New"/>
                <w:color w:val="000000"/>
                <w:sz w:val="21"/>
                <w:szCs w:val="21"/>
              </w:rPr>
              <w:t>0.191923201096876</w:t>
            </w:r>
          </w:p>
        </w:tc>
        <w:tc>
          <w:tcPr>
            <w:tcW w:w="3597" w:type="dxa"/>
          </w:tcPr>
          <w:p w14:paraId="4CD582BB" w14:textId="77777777" w:rsidR="00855B21" w:rsidRDefault="00855B21" w:rsidP="00855B21">
            <w:pPr>
              <w:jc w:val="center"/>
            </w:pPr>
            <w:r>
              <w:rPr>
                <w:rFonts w:ascii="Courier New" w:hAnsi="Courier New" w:cs="Courier New"/>
                <w:color w:val="000000"/>
                <w:sz w:val="21"/>
                <w:szCs w:val="21"/>
              </w:rPr>
              <w:t>11671.478547200913</w:t>
            </w:r>
          </w:p>
        </w:tc>
      </w:tr>
      <w:tr w:rsidR="00855B21" w14:paraId="7A61DE1E" w14:textId="77777777" w:rsidTr="00855B21">
        <w:tc>
          <w:tcPr>
            <w:tcW w:w="3596" w:type="dxa"/>
          </w:tcPr>
          <w:p w14:paraId="0035AA84" w14:textId="77777777" w:rsidR="00855B21" w:rsidRPr="00183536" w:rsidRDefault="00855B21" w:rsidP="00855B21">
            <w:pPr>
              <w:jc w:val="center"/>
            </w:pPr>
            <w:proofErr w:type="spellStart"/>
            <w:r w:rsidRPr="00183536">
              <w:rPr>
                <w:rFonts w:ascii="Courier New" w:hAnsi="Courier New" w:cs="Courier New"/>
                <w:color w:val="000000"/>
                <w:sz w:val="21"/>
                <w:szCs w:val="21"/>
              </w:rPr>
              <w:t>Aclhocol</w:t>
            </w:r>
            <w:proofErr w:type="spellEnd"/>
            <w:r w:rsidRPr="00183536">
              <w:rPr>
                <w:rFonts w:ascii="Courier New" w:hAnsi="Courier New" w:cs="Courier New"/>
                <w:color w:val="000000"/>
                <w:sz w:val="21"/>
                <w:szCs w:val="21"/>
              </w:rPr>
              <w:t xml:space="preserve"> + sulphates</w:t>
            </w:r>
          </w:p>
        </w:tc>
        <w:tc>
          <w:tcPr>
            <w:tcW w:w="3597" w:type="dxa"/>
          </w:tcPr>
          <w:p w14:paraId="25DB3171" w14:textId="77777777" w:rsidR="00855B21" w:rsidRDefault="00855B21" w:rsidP="00855B21">
            <w:pPr>
              <w:jc w:val="center"/>
            </w:pPr>
            <w:r>
              <w:rPr>
                <w:rFonts w:ascii="Courier New" w:hAnsi="Courier New" w:cs="Courier New"/>
                <w:color w:val="000000"/>
                <w:sz w:val="21"/>
                <w:szCs w:val="21"/>
              </w:rPr>
              <w:t>0.1934806280289244</w:t>
            </w:r>
          </w:p>
        </w:tc>
        <w:tc>
          <w:tcPr>
            <w:tcW w:w="3597" w:type="dxa"/>
          </w:tcPr>
          <w:p w14:paraId="65048B53" w14:textId="77777777" w:rsidR="00855B21" w:rsidRDefault="00855B21" w:rsidP="00855B21">
            <w:pPr>
              <w:jc w:val="center"/>
            </w:pPr>
            <w:r>
              <w:rPr>
                <w:rFonts w:ascii="Courier New" w:hAnsi="Courier New" w:cs="Courier New"/>
                <w:color w:val="000000"/>
                <w:sz w:val="21"/>
                <w:szCs w:val="21"/>
              </w:rPr>
              <w:t>11662.029398718263</w:t>
            </w:r>
          </w:p>
        </w:tc>
      </w:tr>
    </w:tbl>
    <w:p w14:paraId="1793257A" w14:textId="77777777" w:rsidR="00855B21" w:rsidRDefault="00855B21" w:rsidP="00855B21"/>
    <w:p w14:paraId="03118779" w14:textId="0BBDEA2E" w:rsidR="00855B21" w:rsidRPr="00855B21" w:rsidRDefault="00855B21" w:rsidP="00855B21">
      <w:pPr>
        <w:rPr>
          <w:rFonts w:ascii="Times New Roman" w:hAnsi="Times New Roman" w:cs="Times New Roman"/>
          <w:b/>
          <w:sz w:val="28"/>
          <w:szCs w:val="28"/>
          <w:vertAlign w:val="superscript"/>
        </w:rPr>
      </w:pPr>
      <w:proofErr w:type="spellStart"/>
      <w:r w:rsidRPr="00183536">
        <w:rPr>
          <w:rFonts w:ascii="Courier New" w:hAnsi="Courier New" w:cs="Courier New"/>
          <w:color w:val="000000"/>
          <w:sz w:val="21"/>
          <w:szCs w:val="21"/>
          <w:highlight w:val="yellow"/>
        </w:rPr>
        <w:t>Aclhocol</w:t>
      </w:r>
      <w:proofErr w:type="spellEnd"/>
      <w:r w:rsidRPr="00183536">
        <w:rPr>
          <w:rFonts w:ascii="Courier New" w:hAnsi="Courier New" w:cs="Courier New"/>
          <w:color w:val="000000"/>
          <w:sz w:val="21"/>
          <w:szCs w:val="21"/>
          <w:highlight w:val="yellow"/>
        </w:rPr>
        <w:t xml:space="preserve"> </w:t>
      </w:r>
      <w:r>
        <w:rPr>
          <w:rFonts w:ascii="Courier New" w:hAnsi="Courier New" w:cs="Courier New"/>
          <w:color w:val="000000"/>
          <w:sz w:val="21"/>
          <w:szCs w:val="21"/>
          <w:highlight w:val="yellow"/>
        </w:rPr>
        <w:t xml:space="preserve">+ </w:t>
      </w:r>
      <w:proofErr w:type="spellStart"/>
      <w:r w:rsidRPr="00183536">
        <w:rPr>
          <w:rFonts w:ascii="Courier New" w:hAnsi="Courier New" w:cs="Courier New"/>
          <w:color w:val="000000"/>
          <w:sz w:val="21"/>
          <w:szCs w:val="21"/>
          <w:highlight w:val="yellow"/>
        </w:rPr>
        <w:t>volatileacidity</w:t>
      </w:r>
      <w:proofErr w:type="spellEnd"/>
      <w:r>
        <w:rPr>
          <w:rFonts w:ascii="Times New Roman" w:hAnsi="Times New Roman" w:cs="Times New Roman"/>
          <w:sz w:val="24"/>
          <w:szCs w:val="24"/>
          <w:shd w:val="clear" w:color="auto" w:fill="FFFFFF"/>
        </w:rPr>
        <w:t xml:space="preserve"> was found to have highest </w:t>
      </w:r>
      <w:r w:rsidRPr="0090382E">
        <w:rPr>
          <w:rFonts w:ascii="Times New Roman" w:hAnsi="Times New Roman" w:cs="Times New Roman"/>
          <w:b/>
          <w:sz w:val="28"/>
          <w:szCs w:val="28"/>
        </w:rPr>
        <w:t>R</w:t>
      </w:r>
      <w:r w:rsidRPr="0090382E">
        <w:rPr>
          <w:rFonts w:ascii="Times New Roman" w:hAnsi="Times New Roman" w:cs="Times New Roman"/>
          <w:b/>
          <w:sz w:val="28"/>
          <w:szCs w:val="28"/>
          <w:vertAlign w:val="superscript"/>
        </w:rPr>
        <w:t xml:space="preserve">2 </w:t>
      </w:r>
      <w:r>
        <w:rPr>
          <w:rFonts w:ascii="Times New Roman" w:hAnsi="Times New Roman" w:cs="Times New Roman"/>
          <w:sz w:val="24"/>
          <w:szCs w:val="24"/>
          <w:shd w:val="clear" w:color="auto" w:fill="FFFFFF"/>
        </w:rPr>
        <w:t xml:space="preserve">with lowest AIC value </w:t>
      </w:r>
      <w:r w:rsidR="00FB30E3">
        <w:rPr>
          <w:rFonts w:ascii="Times New Roman" w:hAnsi="Times New Roman" w:cs="Times New Roman"/>
          <w:sz w:val="24"/>
          <w:szCs w:val="24"/>
          <w:shd w:val="clear" w:color="auto" w:fill="FFFFFF"/>
        </w:rPr>
        <w:t>(I</w:t>
      </w:r>
      <w:r>
        <w:rPr>
          <w:rFonts w:ascii="Times New Roman" w:hAnsi="Times New Roman" w:cs="Times New Roman"/>
          <w:sz w:val="24"/>
          <w:szCs w:val="24"/>
          <w:shd w:val="clear" w:color="auto" w:fill="FFFFFF"/>
        </w:rPr>
        <w:t xml:space="preserve"> have marked it in the able above)</w:t>
      </w:r>
    </w:p>
    <w:p w14:paraId="6E543342" w14:textId="1421A965" w:rsidR="00415AB0" w:rsidRDefault="00415AB0" w:rsidP="00EF41F7"/>
    <w:p w14:paraId="6A6C4727" w14:textId="56F29D9A" w:rsidR="0088328C" w:rsidRDefault="0088328C" w:rsidP="00EF41F7"/>
    <w:p w14:paraId="3494EF25" w14:textId="50A71BE2" w:rsidR="0088328C" w:rsidRDefault="0088328C" w:rsidP="00EF41F7"/>
    <w:p w14:paraId="35E584D8" w14:textId="412620D8" w:rsidR="0088328C" w:rsidRDefault="0088328C" w:rsidP="00EF41F7"/>
    <w:p w14:paraId="6EC6D828" w14:textId="5D5F60A1" w:rsidR="0088328C" w:rsidRDefault="0088328C" w:rsidP="00EF41F7"/>
    <w:p w14:paraId="2F0AE21F" w14:textId="4F918CBD" w:rsidR="0088328C" w:rsidRDefault="0088328C" w:rsidP="00EF41F7"/>
    <w:p w14:paraId="1DD10175" w14:textId="77777777" w:rsidR="0088328C" w:rsidRDefault="0088328C" w:rsidP="00EF41F7"/>
    <w:p w14:paraId="2F00BEA6" w14:textId="77777777" w:rsidR="00415AB0" w:rsidRPr="0090382E" w:rsidRDefault="00415AB0" w:rsidP="00415AB0">
      <w:pPr>
        <w:rPr>
          <w:rFonts w:ascii="Times New Roman" w:hAnsi="Times New Roman" w:cs="Times New Roman"/>
          <w:b/>
          <w:sz w:val="28"/>
          <w:szCs w:val="28"/>
          <w:vertAlign w:val="superscript"/>
        </w:rPr>
      </w:pPr>
      <w:r w:rsidRPr="0090382E">
        <w:rPr>
          <w:rFonts w:ascii="Times New Roman" w:hAnsi="Times New Roman" w:cs="Times New Roman"/>
          <w:b/>
          <w:sz w:val="28"/>
          <w:szCs w:val="28"/>
        </w:rPr>
        <w:lastRenderedPageBreak/>
        <w:t>R</w:t>
      </w:r>
      <w:r w:rsidRPr="0090382E">
        <w:rPr>
          <w:rFonts w:ascii="Times New Roman" w:hAnsi="Times New Roman" w:cs="Times New Roman"/>
          <w:b/>
          <w:sz w:val="28"/>
          <w:szCs w:val="28"/>
          <w:vertAlign w:val="superscript"/>
        </w:rPr>
        <w:t xml:space="preserve">2 </w:t>
      </w:r>
    </w:p>
    <w:p w14:paraId="4A9EA65E" w14:textId="19DB8C10" w:rsidR="00415AB0" w:rsidRPr="0090382E" w:rsidRDefault="00415AB0" w:rsidP="00415AB0">
      <w:pPr>
        <w:rPr>
          <w:rFonts w:ascii="Times New Roman" w:hAnsi="Times New Roman" w:cs="Times New Roman"/>
          <w:b/>
          <w:sz w:val="28"/>
          <w:szCs w:val="28"/>
          <w:vertAlign w:val="superscript"/>
        </w:rPr>
      </w:pPr>
      <w:r w:rsidRPr="0090382E">
        <w:rPr>
          <w:rFonts w:ascii="Times New Roman" w:hAnsi="Times New Roman" w:cs="Times New Roman"/>
          <w:b/>
          <w:sz w:val="28"/>
          <w:szCs w:val="28"/>
          <w:vertAlign w:val="superscript"/>
        </w:rPr>
        <w:t xml:space="preserve">Graph for </w:t>
      </w:r>
      <w:r w:rsidR="0088328C" w:rsidRPr="0090382E">
        <w:rPr>
          <w:rFonts w:ascii="Times New Roman" w:hAnsi="Times New Roman" w:cs="Times New Roman"/>
          <w:b/>
          <w:sz w:val="28"/>
          <w:szCs w:val="28"/>
          <w:vertAlign w:val="superscript"/>
        </w:rPr>
        <w:t>Bivariate (</w:t>
      </w:r>
      <w:r w:rsidR="00870C7F">
        <w:rPr>
          <w:rFonts w:ascii="Times New Roman" w:hAnsi="Times New Roman" w:cs="Times New Roman"/>
          <w:b/>
          <w:sz w:val="32"/>
          <w:szCs w:val="32"/>
          <w:vertAlign w:val="superscript"/>
        </w:rPr>
        <w:t>below)</w:t>
      </w:r>
    </w:p>
    <w:p w14:paraId="145F81BC" w14:textId="77777777" w:rsidR="00415AB0" w:rsidRDefault="00415AB0" w:rsidP="00EF41F7"/>
    <w:p w14:paraId="3394A66E" w14:textId="518E5D4F" w:rsidR="006B5B3B" w:rsidRDefault="00D5273E" w:rsidP="00EF41F7">
      <w:r>
        <w:rPr>
          <w:noProof/>
        </w:rPr>
        <w:drawing>
          <wp:inline distT="0" distB="0" distL="0" distR="0" wp14:anchorId="283F4FBB" wp14:editId="2102470E">
            <wp:extent cx="6930833" cy="34861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1491" cy="3496541"/>
                    </a:xfrm>
                    <a:prstGeom prst="rect">
                      <a:avLst/>
                    </a:prstGeom>
                  </pic:spPr>
                </pic:pic>
              </a:graphicData>
            </a:graphic>
          </wp:inline>
        </w:drawing>
      </w:r>
    </w:p>
    <w:p w14:paraId="5D9E915D" w14:textId="5286F1BE" w:rsidR="00415AB0" w:rsidRDefault="00415AB0" w:rsidP="00EF41F7"/>
    <w:p w14:paraId="0D16BF90" w14:textId="46D4318F" w:rsidR="00415AB0" w:rsidRPr="0090382E" w:rsidRDefault="00415AB0" w:rsidP="00415AB0">
      <w:pPr>
        <w:rPr>
          <w:rFonts w:ascii="Times New Roman" w:hAnsi="Times New Roman" w:cs="Times New Roman"/>
          <w:b/>
          <w:sz w:val="28"/>
          <w:szCs w:val="28"/>
          <w:vertAlign w:val="superscript"/>
        </w:rPr>
      </w:pPr>
      <w:r w:rsidRPr="0090382E">
        <w:rPr>
          <w:rFonts w:ascii="Times New Roman" w:hAnsi="Times New Roman" w:cs="Times New Roman"/>
          <w:b/>
          <w:sz w:val="28"/>
          <w:szCs w:val="28"/>
          <w:vertAlign w:val="superscript"/>
        </w:rPr>
        <w:t xml:space="preserve">AIC Graph for </w:t>
      </w:r>
      <w:r w:rsidR="0090382E" w:rsidRPr="0090382E">
        <w:rPr>
          <w:rFonts w:ascii="Times New Roman" w:hAnsi="Times New Roman" w:cs="Times New Roman"/>
          <w:b/>
          <w:sz w:val="28"/>
          <w:szCs w:val="28"/>
          <w:vertAlign w:val="superscript"/>
        </w:rPr>
        <w:t>B</w:t>
      </w:r>
      <w:r w:rsidRPr="0090382E">
        <w:rPr>
          <w:rFonts w:ascii="Times New Roman" w:hAnsi="Times New Roman" w:cs="Times New Roman"/>
          <w:b/>
          <w:sz w:val="28"/>
          <w:szCs w:val="28"/>
          <w:vertAlign w:val="superscript"/>
        </w:rPr>
        <w:t>ivariate (below)</w:t>
      </w:r>
    </w:p>
    <w:p w14:paraId="57AA8926" w14:textId="77777777" w:rsidR="00415AB0" w:rsidRDefault="00415AB0" w:rsidP="00EF41F7"/>
    <w:p w14:paraId="326A6575" w14:textId="24F5F4B8" w:rsidR="00415AB0" w:rsidRDefault="00415AB0" w:rsidP="00EF41F7">
      <w:r>
        <w:rPr>
          <w:noProof/>
        </w:rPr>
        <w:drawing>
          <wp:inline distT="0" distB="0" distL="0" distR="0" wp14:anchorId="35060298" wp14:editId="31BC6EDD">
            <wp:extent cx="7279936" cy="343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80288" cy="3485924"/>
                    </a:xfrm>
                    <a:prstGeom prst="rect">
                      <a:avLst/>
                    </a:prstGeom>
                  </pic:spPr>
                </pic:pic>
              </a:graphicData>
            </a:graphic>
          </wp:inline>
        </w:drawing>
      </w:r>
    </w:p>
    <w:p w14:paraId="5401DF10" w14:textId="77777777" w:rsidR="0090382E" w:rsidRPr="0090382E" w:rsidRDefault="0090382E" w:rsidP="0090382E">
      <w:pPr>
        <w:rPr>
          <w:rFonts w:ascii="Times New Roman" w:hAnsi="Times New Roman" w:cs="Times New Roman"/>
          <w:b/>
          <w:sz w:val="32"/>
          <w:szCs w:val="32"/>
        </w:rPr>
      </w:pPr>
      <w:r w:rsidRPr="0090382E">
        <w:rPr>
          <w:rFonts w:ascii="Times New Roman" w:hAnsi="Times New Roman" w:cs="Times New Roman"/>
          <w:b/>
          <w:sz w:val="32"/>
          <w:szCs w:val="32"/>
        </w:rPr>
        <w:lastRenderedPageBreak/>
        <w:t xml:space="preserve">1.C </w:t>
      </w:r>
    </w:p>
    <w:p w14:paraId="4BB508A0" w14:textId="66D738C2" w:rsidR="0090382E" w:rsidRPr="0090382E" w:rsidRDefault="0090382E" w:rsidP="0090382E">
      <w:pPr>
        <w:rPr>
          <w:rFonts w:ascii="Times New Roman" w:hAnsi="Times New Roman" w:cs="Times New Roman"/>
          <w:sz w:val="28"/>
          <w:szCs w:val="28"/>
        </w:rPr>
      </w:pPr>
      <w:r w:rsidRPr="0090382E">
        <w:rPr>
          <w:rFonts w:ascii="Times New Roman" w:hAnsi="Times New Roman" w:cs="Times New Roman"/>
          <w:sz w:val="28"/>
          <w:szCs w:val="28"/>
        </w:rPr>
        <w:t>Select the bivariate model with the highest R</w:t>
      </w:r>
      <w:r w:rsidRPr="0090382E">
        <w:rPr>
          <w:rFonts w:ascii="Times New Roman" w:hAnsi="Times New Roman" w:cs="Times New Roman"/>
          <w:sz w:val="28"/>
          <w:szCs w:val="28"/>
          <w:vertAlign w:val="superscript"/>
        </w:rPr>
        <w:t>2</w:t>
      </w:r>
      <w:r w:rsidRPr="0090382E">
        <w:rPr>
          <w:rFonts w:ascii="Times New Roman" w:hAnsi="Times New Roman" w:cs="Times New Roman"/>
          <w:sz w:val="28"/>
          <w:szCs w:val="28"/>
        </w:rPr>
        <w:t xml:space="preserve"> value as the Best model at this stage. Combine a third feature from the remaining nine features with this selected bivariate model to build (and then select the best) 3-feature regression models. Report the R</w:t>
      </w:r>
      <w:r w:rsidRPr="0090382E">
        <w:rPr>
          <w:rFonts w:ascii="Times New Roman" w:hAnsi="Times New Roman" w:cs="Times New Roman"/>
          <w:sz w:val="28"/>
          <w:szCs w:val="28"/>
          <w:vertAlign w:val="superscript"/>
        </w:rPr>
        <w:t>2</w:t>
      </w:r>
      <w:r w:rsidRPr="0090382E">
        <w:rPr>
          <w:rFonts w:ascii="Times New Roman" w:hAnsi="Times New Roman" w:cs="Times New Roman"/>
          <w:sz w:val="28"/>
          <w:szCs w:val="28"/>
        </w:rPr>
        <w:t xml:space="preserve"> and AIC values of all these models. </w:t>
      </w:r>
    </w:p>
    <w:p w14:paraId="69A96369" w14:textId="1CE04186" w:rsidR="0090382E" w:rsidRPr="0090382E" w:rsidRDefault="0090382E" w:rsidP="0090382E">
      <w:pPr>
        <w:rPr>
          <w:rFonts w:ascii="Times New Roman" w:hAnsi="Times New Roman" w:cs="Times New Roman"/>
          <w:b/>
          <w:sz w:val="28"/>
          <w:szCs w:val="28"/>
        </w:rPr>
      </w:pPr>
      <w:r w:rsidRPr="0090382E">
        <w:rPr>
          <w:rFonts w:ascii="Times New Roman" w:hAnsi="Times New Roman" w:cs="Times New Roman"/>
          <w:b/>
          <w:sz w:val="28"/>
          <w:szCs w:val="28"/>
        </w:rPr>
        <w:t>[8 Marks]</w:t>
      </w:r>
    </w:p>
    <w:p w14:paraId="4D48BD97" w14:textId="0FF197CB" w:rsidR="0090382E" w:rsidRDefault="0090382E" w:rsidP="00EF41F7"/>
    <w:p w14:paraId="6C1F3BE2" w14:textId="77777777" w:rsidR="00D44298" w:rsidRDefault="00D44298" w:rsidP="00D44298">
      <w:pPr>
        <w:rPr>
          <w:rFonts w:ascii="Times New Roman" w:hAnsi="Times New Roman" w:cs="Times New Roman"/>
          <w:sz w:val="24"/>
          <w:szCs w:val="24"/>
          <w:vertAlign w:val="superscript"/>
        </w:rPr>
      </w:pPr>
    </w:p>
    <w:p w14:paraId="05493EFF" w14:textId="0F38A8BE" w:rsidR="00D44298" w:rsidRPr="00D44298" w:rsidRDefault="00D44298" w:rsidP="00D44298">
      <w:pPr>
        <w:rPr>
          <w:rFonts w:ascii="Times New Roman" w:hAnsi="Times New Roman" w:cs="Times New Roman"/>
          <w:sz w:val="28"/>
          <w:szCs w:val="28"/>
          <w:shd w:val="clear" w:color="auto" w:fill="FFFFFF"/>
        </w:rPr>
      </w:pPr>
      <w:r w:rsidRPr="00D44298">
        <w:rPr>
          <w:rFonts w:ascii="Times New Roman" w:hAnsi="Times New Roman" w:cs="Times New Roman"/>
          <w:sz w:val="28"/>
          <w:szCs w:val="28"/>
          <w:u w:val="single"/>
          <w:shd w:val="clear" w:color="auto" w:fill="FFFFFF"/>
        </w:rPr>
        <w:t xml:space="preserve">Below table will help us determine the features which are best in predicting the quality of the wine while performing </w:t>
      </w:r>
      <w:r>
        <w:rPr>
          <w:rFonts w:ascii="Times New Roman" w:hAnsi="Times New Roman" w:cs="Times New Roman"/>
          <w:sz w:val="28"/>
          <w:szCs w:val="28"/>
          <w:u w:val="single"/>
          <w:shd w:val="clear" w:color="auto" w:fill="FFFFFF"/>
        </w:rPr>
        <w:t>multi-</w:t>
      </w:r>
      <w:r w:rsidRPr="00D44298">
        <w:rPr>
          <w:rFonts w:ascii="Times New Roman" w:hAnsi="Times New Roman" w:cs="Times New Roman"/>
          <w:sz w:val="28"/>
          <w:szCs w:val="28"/>
          <w:u w:val="single"/>
          <w:shd w:val="clear" w:color="auto" w:fill="FFFFFF"/>
        </w:rPr>
        <w:t>variate analysis</w:t>
      </w:r>
      <w:r>
        <w:rPr>
          <w:rFonts w:ascii="Times New Roman" w:hAnsi="Times New Roman" w:cs="Times New Roman"/>
          <w:sz w:val="28"/>
          <w:szCs w:val="28"/>
          <w:shd w:val="clear" w:color="auto" w:fill="FFFFFF"/>
        </w:rPr>
        <w:t>.</w:t>
      </w:r>
      <w:r w:rsidRPr="00D44298">
        <w:rPr>
          <w:rFonts w:ascii="Times New Roman" w:hAnsi="Times New Roman" w:cs="Times New Roman"/>
          <w:sz w:val="28"/>
          <w:szCs w:val="28"/>
          <w:shd w:val="clear" w:color="auto" w:fill="FFFFFF"/>
        </w:rPr>
        <w:t xml:space="preserve"> </w:t>
      </w:r>
    </w:p>
    <w:p w14:paraId="425904F0" w14:textId="77777777" w:rsidR="00D44298" w:rsidRDefault="00D44298" w:rsidP="00EF41F7"/>
    <w:tbl>
      <w:tblPr>
        <w:tblStyle w:val="TableGrid"/>
        <w:tblW w:w="10790" w:type="dxa"/>
        <w:tblLook w:val="04A0" w:firstRow="1" w:lastRow="0" w:firstColumn="1" w:lastColumn="0" w:noHBand="0" w:noVBand="1"/>
      </w:tblPr>
      <w:tblGrid>
        <w:gridCol w:w="3596"/>
        <w:gridCol w:w="3597"/>
        <w:gridCol w:w="3597"/>
      </w:tblGrid>
      <w:tr w:rsidR="00855B21" w14:paraId="373E75CB" w14:textId="77777777" w:rsidTr="00855B21">
        <w:tc>
          <w:tcPr>
            <w:tcW w:w="3596" w:type="dxa"/>
          </w:tcPr>
          <w:p w14:paraId="19B74A2E" w14:textId="7795EE54" w:rsidR="00855B21" w:rsidRPr="003A56CF" w:rsidRDefault="00D44298" w:rsidP="00855B21">
            <w:pPr>
              <w:jc w:val="center"/>
              <w:rPr>
                <w:rFonts w:ascii="Courier New" w:hAnsi="Courier New" w:cs="Courier New"/>
                <w:b/>
                <w:color w:val="000000"/>
                <w:sz w:val="21"/>
                <w:szCs w:val="21"/>
              </w:rPr>
            </w:pPr>
            <w:r>
              <w:rPr>
                <w:rFonts w:ascii="Courier New" w:hAnsi="Courier New" w:cs="Courier New"/>
                <w:b/>
                <w:color w:val="000000"/>
                <w:sz w:val="21"/>
                <w:szCs w:val="21"/>
              </w:rPr>
              <w:t>Models/</w:t>
            </w:r>
            <w:r w:rsidR="00855B21" w:rsidRPr="003A56CF">
              <w:rPr>
                <w:rFonts w:ascii="Courier New" w:hAnsi="Courier New" w:cs="Courier New"/>
                <w:b/>
                <w:color w:val="000000"/>
                <w:sz w:val="21"/>
                <w:szCs w:val="21"/>
              </w:rPr>
              <w:t>Features</w:t>
            </w:r>
          </w:p>
        </w:tc>
        <w:tc>
          <w:tcPr>
            <w:tcW w:w="3597" w:type="dxa"/>
          </w:tcPr>
          <w:p w14:paraId="27A59204" w14:textId="77777777" w:rsidR="00855B21" w:rsidRPr="003A56CF" w:rsidRDefault="00855B21" w:rsidP="00855B21">
            <w:pPr>
              <w:jc w:val="center"/>
              <w:rPr>
                <w:b/>
              </w:rPr>
            </w:pPr>
            <w:proofErr w:type="spellStart"/>
            <w:r w:rsidRPr="003A56CF">
              <w:rPr>
                <w:b/>
              </w:rPr>
              <w:t>rsquared</w:t>
            </w:r>
            <w:proofErr w:type="spellEnd"/>
          </w:p>
        </w:tc>
        <w:tc>
          <w:tcPr>
            <w:tcW w:w="3597" w:type="dxa"/>
          </w:tcPr>
          <w:p w14:paraId="15DF6BFD" w14:textId="77777777" w:rsidR="00855B21" w:rsidRPr="003A56CF" w:rsidRDefault="00855B21" w:rsidP="00855B21">
            <w:pPr>
              <w:jc w:val="center"/>
              <w:rPr>
                <w:b/>
              </w:rPr>
            </w:pPr>
            <w:r w:rsidRPr="003A56CF">
              <w:rPr>
                <w:b/>
              </w:rPr>
              <w:t>AIC</w:t>
            </w:r>
          </w:p>
        </w:tc>
      </w:tr>
      <w:tr w:rsidR="00855B21" w14:paraId="1CFC87EC" w14:textId="77777777" w:rsidTr="00855B21">
        <w:tc>
          <w:tcPr>
            <w:tcW w:w="3596" w:type="dxa"/>
          </w:tcPr>
          <w:p w14:paraId="7239BF04" w14:textId="77777777" w:rsidR="00855B21" w:rsidRPr="003A56CF" w:rsidRDefault="00855B21" w:rsidP="00855B21">
            <w:pPr>
              <w:jc w:val="center"/>
              <w:rPr>
                <w:rFonts w:ascii="Courier New" w:hAnsi="Courier New" w:cs="Courier New"/>
                <w:color w:val="000000"/>
                <w:sz w:val="21"/>
                <w:szCs w:val="21"/>
              </w:rP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fixedacidity</w:t>
            </w:r>
            <w:proofErr w:type="spellEnd"/>
          </w:p>
        </w:tc>
        <w:tc>
          <w:tcPr>
            <w:tcW w:w="3597" w:type="dxa"/>
          </w:tcPr>
          <w:p w14:paraId="2C61E73A" w14:textId="77777777" w:rsidR="00855B21" w:rsidRPr="003A56CF" w:rsidRDefault="00855B21" w:rsidP="00855B21">
            <w:pPr>
              <w:jc w:val="center"/>
            </w:pPr>
            <w:r w:rsidRPr="003A56CF">
              <w:rPr>
                <w:rFonts w:ascii="Courier New" w:eastAsia="Times New Roman" w:hAnsi="Courier New" w:cs="Courier New"/>
                <w:color w:val="000000"/>
                <w:sz w:val="21"/>
                <w:szCs w:val="21"/>
              </w:rPr>
              <w:t>0.24442512013197892</w:t>
            </w:r>
          </w:p>
        </w:tc>
        <w:tc>
          <w:tcPr>
            <w:tcW w:w="3597" w:type="dxa"/>
          </w:tcPr>
          <w:p w14:paraId="42F06FC4" w14:textId="77777777" w:rsidR="00855B21" w:rsidRPr="003A56CF" w:rsidRDefault="00855B21" w:rsidP="00855B21">
            <w:pPr>
              <w:jc w:val="center"/>
            </w:pPr>
            <w:r w:rsidRPr="003A56CF">
              <w:rPr>
                <w:rFonts w:ascii="Courier New" w:eastAsia="Times New Roman" w:hAnsi="Courier New" w:cs="Courier New"/>
                <w:color w:val="000000"/>
                <w:sz w:val="21"/>
                <w:szCs w:val="21"/>
              </w:rPr>
              <w:t>11344.439663086534</w:t>
            </w:r>
          </w:p>
        </w:tc>
      </w:tr>
      <w:tr w:rsidR="00855B21" w14:paraId="092CCB63" w14:textId="77777777" w:rsidTr="00855B21">
        <w:tc>
          <w:tcPr>
            <w:tcW w:w="3596" w:type="dxa"/>
          </w:tcPr>
          <w:p w14:paraId="1EF73AC8" w14:textId="77777777" w:rsidR="00855B21" w:rsidRPr="003A56CF" w:rsidRDefault="00855B21" w:rsidP="00855B21">
            <w:pPr>
              <w:jc w:val="center"/>
              <w:rPr>
                <w:rFonts w:ascii="Courier New" w:hAnsi="Courier New" w:cs="Courier New"/>
                <w:color w:val="000000"/>
                <w:sz w:val="21"/>
                <w:szCs w:val="21"/>
              </w:rP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citricacid</w:t>
            </w:r>
            <w:proofErr w:type="spellEnd"/>
          </w:p>
        </w:tc>
        <w:tc>
          <w:tcPr>
            <w:tcW w:w="3597" w:type="dxa"/>
          </w:tcPr>
          <w:p w14:paraId="0D96E087" w14:textId="77777777" w:rsidR="00855B21" w:rsidRPr="003A56CF" w:rsidRDefault="00855B21" w:rsidP="00855B21">
            <w:pPr>
              <w:jc w:val="center"/>
            </w:pPr>
            <w:r w:rsidRPr="003A56CF">
              <w:rPr>
                <w:rFonts w:ascii="Courier New" w:eastAsia="Times New Roman" w:hAnsi="Courier New" w:cs="Courier New"/>
                <w:color w:val="000000"/>
                <w:sz w:val="21"/>
                <w:szCs w:val="21"/>
              </w:rPr>
              <w:t>0.24030961624094338</w:t>
            </w:r>
          </w:p>
        </w:tc>
        <w:tc>
          <w:tcPr>
            <w:tcW w:w="3597" w:type="dxa"/>
          </w:tcPr>
          <w:p w14:paraId="703054A9" w14:textId="77777777" w:rsidR="00855B21" w:rsidRPr="003A56CF" w:rsidRDefault="00855B21" w:rsidP="00855B21">
            <w:pPr>
              <w:jc w:val="center"/>
            </w:pPr>
            <w:r w:rsidRPr="003A56CF">
              <w:rPr>
                <w:rFonts w:ascii="Courier New" w:eastAsia="Times New Roman" w:hAnsi="Courier New" w:cs="Courier New"/>
                <w:color w:val="000000"/>
                <w:sz w:val="21"/>
                <w:szCs w:val="21"/>
              </w:rPr>
              <w:t>11371.04594531183</w:t>
            </w:r>
          </w:p>
        </w:tc>
      </w:tr>
      <w:tr w:rsidR="00855B21" w14:paraId="07E5C077" w14:textId="77777777" w:rsidTr="00855B21">
        <w:tc>
          <w:tcPr>
            <w:tcW w:w="3596" w:type="dxa"/>
          </w:tcPr>
          <w:p w14:paraId="16834F56" w14:textId="77777777" w:rsidR="00855B21" w:rsidRPr="0087564C" w:rsidRDefault="00855B21" w:rsidP="00855B21">
            <w:pPr>
              <w:jc w:val="center"/>
              <w:rPr>
                <w:rFonts w:ascii="Courier New" w:hAnsi="Courier New" w:cs="Courier New"/>
                <w:color w:val="000000"/>
                <w:sz w:val="21"/>
                <w:szCs w:val="21"/>
                <w:highlight w:val="yellow"/>
              </w:rPr>
            </w:pPr>
            <w:proofErr w:type="spellStart"/>
            <w:r w:rsidRPr="0087564C">
              <w:rPr>
                <w:rFonts w:ascii="Courier New" w:hAnsi="Courier New" w:cs="Courier New"/>
                <w:color w:val="000000"/>
                <w:sz w:val="21"/>
                <w:szCs w:val="21"/>
                <w:highlight w:val="yellow"/>
              </w:rPr>
              <w:t>Aclhocol</w:t>
            </w:r>
            <w:proofErr w:type="spellEnd"/>
            <w:r w:rsidRPr="0087564C">
              <w:rPr>
                <w:rFonts w:ascii="Courier New" w:hAnsi="Courier New" w:cs="Courier New"/>
                <w:color w:val="000000"/>
                <w:sz w:val="21"/>
                <w:szCs w:val="21"/>
                <w:highlight w:val="yellow"/>
              </w:rPr>
              <w:t xml:space="preserve"> + </w:t>
            </w:r>
            <w:proofErr w:type="spellStart"/>
            <w:r w:rsidRPr="0087564C">
              <w:rPr>
                <w:rFonts w:ascii="Courier New" w:hAnsi="Courier New" w:cs="Courier New"/>
                <w:color w:val="000000"/>
                <w:sz w:val="21"/>
                <w:szCs w:val="21"/>
                <w:highlight w:val="yellow"/>
              </w:rPr>
              <w:t>volatileacidity</w:t>
            </w:r>
            <w:proofErr w:type="spellEnd"/>
            <w:r w:rsidRPr="0087564C">
              <w:rPr>
                <w:rFonts w:ascii="Courier New" w:hAnsi="Courier New" w:cs="Courier New"/>
                <w:color w:val="000000"/>
                <w:sz w:val="21"/>
                <w:szCs w:val="21"/>
                <w:highlight w:val="yellow"/>
              </w:rPr>
              <w:t xml:space="preserve"> + </w:t>
            </w:r>
            <w:proofErr w:type="spellStart"/>
            <w:r w:rsidRPr="0087564C">
              <w:rPr>
                <w:rFonts w:ascii="Courier New" w:hAnsi="Courier New" w:cs="Courier New"/>
                <w:color w:val="000000"/>
                <w:sz w:val="21"/>
                <w:szCs w:val="21"/>
                <w:highlight w:val="yellow"/>
              </w:rPr>
              <w:t>residualsugar</w:t>
            </w:r>
            <w:proofErr w:type="spellEnd"/>
          </w:p>
        </w:tc>
        <w:tc>
          <w:tcPr>
            <w:tcW w:w="3597" w:type="dxa"/>
          </w:tcPr>
          <w:p w14:paraId="46875CD3" w14:textId="77777777" w:rsidR="00855B21" w:rsidRPr="0087564C" w:rsidRDefault="00855B21" w:rsidP="00855B21">
            <w:pPr>
              <w:jc w:val="center"/>
              <w:rPr>
                <w:highlight w:val="yellow"/>
              </w:rPr>
            </w:pPr>
            <w:r w:rsidRPr="003A56CF">
              <w:rPr>
                <w:rFonts w:ascii="Courier New" w:eastAsia="Times New Roman" w:hAnsi="Courier New" w:cs="Courier New"/>
                <w:color w:val="000000"/>
                <w:sz w:val="21"/>
                <w:szCs w:val="21"/>
                <w:highlight w:val="yellow"/>
              </w:rPr>
              <w:t>0.25852615806597834</w:t>
            </w:r>
          </w:p>
        </w:tc>
        <w:tc>
          <w:tcPr>
            <w:tcW w:w="3597" w:type="dxa"/>
          </w:tcPr>
          <w:p w14:paraId="5200E889" w14:textId="77777777" w:rsidR="00855B21" w:rsidRPr="0087564C" w:rsidRDefault="00855B21" w:rsidP="00855B21">
            <w:pPr>
              <w:jc w:val="center"/>
              <w:rPr>
                <w:highlight w:val="yellow"/>
              </w:rPr>
            </w:pPr>
            <w:r w:rsidRPr="003A56CF">
              <w:rPr>
                <w:rFonts w:ascii="Courier New" w:eastAsia="Times New Roman" w:hAnsi="Courier New" w:cs="Courier New"/>
                <w:color w:val="000000"/>
                <w:sz w:val="21"/>
                <w:szCs w:val="21"/>
                <w:highlight w:val="yellow"/>
              </w:rPr>
              <w:t>11252.166211350774</w:t>
            </w:r>
          </w:p>
        </w:tc>
      </w:tr>
      <w:tr w:rsidR="00855B21" w14:paraId="0132229B" w14:textId="77777777" w:rsidTr="00855B21">
        <w:trPr>
          <w:trHeight w:val="56"/>
        </w:trPr>
        <w:tc>
          <w:tcPr>
            <w:tcW w:w="3596" w:type="dxa"/>
          </w:tcPr>
          <w:p w14:paraId="14154FE7" w14:textId="77777777" w:rsidR="00855B21" w:rsidRPr="003A56CF" w:rsidRDefault="00855B21" w:rsidP="00855B21">
            <w:pPr>
              <w:jc w:val="center"/>
              <w:rPr>
                <w:rFonts w:ascii="Courier New" w:hAnsi="Courier New" w:cs="Courier New"/>
                <w:color w:val="000000"/>
                <w:sz w:val="21"/>
                <w:szCs w:val="21"/>
              </w:rP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chlorides</w:t>
            </w:r>
          </w:p>
        </w:tc>
        <w:tc>
          <w:tcPr>
            <w:tcW w:w="3597" w:type="dxa"/>
          </w:tcPr>
          <w:p w14:paraId="10A70D04" w14:textId="77777777" w:rsidR="00855B21" w:rsidRPr="003A56CF" w:rsidRDefault="00855B21" w:rsidP="00855B21">
            <w:pPr>
              <w:jc w:val="center"/>
            </w:pPr>
            <w:r w:rsidRPr="003A56CF">
              <w:rPr>
                <w:rFonts w:ascii="Courier New" w:eastAsia="Times New Roman" w:hAnsi="Courier New" w:cs="Courier New"/>
                <w:color w:val="000000"/>
                <w:sz w:val="21"/>
                <w:szCs w:val="21"/>
              </w:rPr>
              <w:t>0.24139567574890275</w:t>
            </w:r>
          </w:p>
        </w:tc>
        <w:tc>
          <w:tcPr>
            <w:tcW w:w="3597" w:type="dxa"/>
          </w:tcPr>
          <w:p w14:paraId="73AAF97D" w14:textId="77777777" w:rsidR="00855B21" w:rsidRPr="003A56CF" w:rsidRDefault="00855B21" w:rsidP="00855B21">
            <w:pPr>
              <w:jc w:val="center"/>
            </w:pPr>
            <w:r w:rsidRPr="003A56CF">
              <w:rPr>
                <w:rFonts w:ascii="Courier New" w:eastAsia="Times New Roman" w:hAnsi="Courier New" w:cs="Courier New"/>
                <w:color w:val="000000"/>
                <w:sz w:val="21"/>
                <w:szCs w:val="21"/>
              </w:rPr>
              <w:t>11364.038714964241</w:t>
            </w:r>
          </w:p>
        </w:tc>
      </w:tr>
      <w:tr w:rsidR="00855B21" w14:paraId="103A83F5" w14:textId="77777777" w:rsidTr="00855B21">
        <w:tc>
          <w:tcPr>
            <w:tcW w:w="3596" w:type="dxa"/>
          </w:tcPr>
          <w:p w14:paraId="7B6640E3" w14:textId="77777777" w:rsidR="00855B21" w:rsidRPr="003A56CF" w:rsidRDefault="00855B21" w:rsidP="00855B21">
            <w:pPr>
              <w:jc w:val="center"/>
              <w:rPr>
                <w:rFonts w:ascii="Courier New" w:hAnsi="Courier New" w:cs="Courier New"/>
                <w:color w:val="000000"/>
                <w:sz w:val="21"/>
                <w:szCs w:val="21"/>
              </w:rP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Freesulfurdioxide</w:t>
            </w:r>
            <w:proofErr w:type="spellEnd"/>
          </w:p>
        </w:tc>
        <w:tc>
          <w:tcPr>
            <w:tcW w:w="3597" w:type="dxa"/>
          </w:tcPr>
          <w:p w14:paraId="1CD44798" w14:textId="77777777" w:rsidR="00855B21" w:rsidRPr="003A56CF" w:rsidRDefault="00855B21" w:rsidP="00855B21">
            <w:pPr>
              <w:jc w:val="center"/>
            </w:pPr>
            <w:r w:rsidRPr="003A56CF">
              <w:rPr>
                <w:rFonts w:ascii="Courier New" w:eastAsia="Times New Roman" w:hAnsi="Courier New" w:cs="Courier New"/>
                <w:color w:val="000000"/>
                <w:sz w:val="21"/>
                <w:szCs w:val="21"/>
              </w:rPr>
              <w:t>0.2507712371048688</w:t>
            </w:r>
          </w:p>
        </w:tc>
        <w:tc>
          <w:tcPr>
            <w:tcW w:w="3597" w:type="dxa"/>
          </w:tcPr>
          <w:p w14:paraId="16CB4C4B" w14:textId="77777777" w:rsidR="00855B21" w:rsidRPr="003A56CF" w:rsidRDefault="00855B21" w:rsidP="00855B21">
            <w:pPr>
              <w:jc w:val="center"/>
            </w:pPr>
            <w:r w:rsidRPr="003A56CF">
              <w:rPr>
                <w:rFonts w:ascii="Courier New" w:eastAsia="Times New Roman" w:hAnsi="Courier New" w:cs="Courier New"/>
                <w:color w:val="000000"/>
                <w:sz w:val="21"/>
                <w:szCs w:val="21"/>
              </w:rPr>
              <w:t>11303.127342561762</w:t>
            </w:r>
          </w:p>
        </w:tc>
      </w:tr>
      <w:tr w:rsidR="00855B21" w14:paraId="32DD3290" w14:textId="77777777" w:rsidTr="00855B21">
        <w:tc>
          <w:tcPr>
            <w:tcW w:w="3596" w:type="dxa"/>
          </w:tcPr>
          <w:p w14:paraId="2FE51603" w14:textId="77777777" w:rsidR="00855B21" w:rsidRPr="003A56CF" w:rsidRDefault="00855B21" w:rsidP="00855B21">
            <w:pPr>
              <w:jc w:val="center"/>
              <w:rPr>
                <w:rFonts w:ascii="Courier New" w:hAnsi="Courier New" w:cs="Courier New"/>
                <w:color w:val="000000"/>
                <w:sz w:val="21"/>
                <w:szCs w:val="21"/>
              </w:rP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totalsulfurdioxide</w:t>
            </w:r>
            <w:proofErr w:type="spellEnd"/>
          </w:p>
        </w:tc>
        <w:tc>
          <w:tcPr>
            <w:tcW w:w="3597" w:type="dxa"/>
          </w:tcPr>
          <w:p w14:paraId="028A39ED" w14:textId="77777777" w:rsidR="00855B21" w:rsidRPr="003A56CF" w:rsidRDefault="00855B21" w:rsidP="00855B21">
            <w:pPr>
              <w:jc w:val="center"/>
            </w:pPr>
            <w:r w:rsidRPr="003A56CF">
              <w:rPr>
                <w:rFonts w:ascii="Courier New" w:eastAsia="Times New Roman" w:hAnsi="Courier New" w:cs="Courier New"/>
                <w:color w:val="000000"/>
                <w:sz w:val="21"/>
                <w:szCs w:val="21"/>
              </w:rPr>
              <w:t>0.24313806051114784</w:t>
            </w:r>
          </w:p>
        </w:tc>
        <w:tc>
          <w:tcPr>
            <w:tcW w:w="3597" w:type="dxa"/>
          </w:tcPr>
          <w:p w14:paraId="0BDCDB7E" w14:textId="77777777" w:rsidR="00855B21" w:rsidRPr="003A56CF" w:rsidRDefault="00855B21" w:rsidP="00855B21">
            <w:pPr>
              <w:jc w:val="center"/>
            </w:pPr>
            <w:r w:rsidRPr="003A56CF">
              <w:rPr>
                <w:rFonts w:ascii="Courier New" w:eastAsia="Times New Roman" w:hAnsi="Courier New" w:cs="Courier New"/>
                <w:color w:val="000000"/>
                <w:sz w:val="21"/>
                <w:szCs w:val="21"/>
              </w:rPr>
              <w:t>11352.775904923396</w:t>
            </w:r>
          </w:p>
        </w:tc>
      </w:tr>
      <w:tr w:rsidR="00855B21" w14:paraId="6C5A37D2" w14:textId="77777777" w:rsidTr="00855B21">
        <w:tc>
          <w:tcPr>
            <w:tcW w:w="3596" w:type="dxa"/>
          </w:tcPr>
          <w:p w14:paraId="6AE99B36" w14:textId="77777777" w:rsidR="00855B21" w:rsidRPr="003A56CF" w:rsidRDefault="00855B21" w:rsidP="00855B21">
            <w:pPr>
              <w:jc w:val="center"/>
              <w:rPr>
                <w:rFonts w:ascii="Courier New" w:hAnsi="Courier New" w:cs="Courier New"/>
                <w:color w:val="000000"/>
                <w:sz w:val="21"/>
                <w:szCs w:val="21"/>
              </w:rP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density</w:t>
            </w:r>
          </w:p>
        </w:tc>
        <w:tc>
          <w:tcPr>
            <w:tcW w:w="3597" w:type="dxa"/>
          </w:tcPr>
          <w:p w14:paraId="1EF46091" w14:textId="77777777" w:rsidR="00855B21" w:rsidRPr="003A56CF" w:rsidRDefault="00855B21" w:rsidP="00855B21">
            <w:pPr>
              <w:jc w:val="center"/>
            </w:pPr>
            <w:r w:rsidRPr="003A56CF">
              <w:rPr>
                <w:rFonts w:ascii="Courier New" w:eastAsia="Times New Roman" w:hAnsi="Courier New" w:cs="Courier New"/>
                <w:color w:val="000000"/>
                <w:sz w:val="21"/>
                <w:szCs w:val="21"/>
              </w:rPr>
              <w:t>0.24690635619896484</w:t>
            </w:r>
          </w:p>
        </w:tc>
        <w:tc>
          <w:tcPr>
            <w:tcW w:w="3597" w:type="dxa"/>
          </w:tcPr>
          <w:p w14:paraId="202952CD" w14:textId="77777777" w:rsidR="00855B21" w:rsidRPr="003A56CF" w:rsidRDefault="00855B21" w:rsidP="00855B21">
            <w:pPr>
              <w:jc w:val="center"/>
            </w:pPr>
            <w:r w:rsidRPr="003A56CF">
              <w:rPr>
                <w:rFonts w:ascii="Courier New" w:eastAsia="Times New Roman" w:hAnsi="Courier New" w:cs="Courier New"/>
                <w:color w:val="000000"/>
                <w:sz w:val="21"/>
                <w:szCs w:val="21"/>
              </w:rPr>
              <w:t>11328.328628723433</w:t>
            </w:r>
          </w:p>
        </w:tc>
      </w:tr>
      <w:tr w:rsidR="00855B21" w14:paraId="758A9132" w14:textId="77777777" w:rsidTr="00855B21">
        <w:trPr>
          <w:trHeight w:val="56"/>
        </w:trPr>
        <w:tc>
          <w:tcPr>
            <w:tcW w:w="3596" w:type="dxa"/>
          </w:tcPr>
          <w:p w14:paraId="5C1C59B7" w14:textId="77777777" w:rsidR="00855B21" w:rsidRPr="003A56CF" w:rsidRDefault="00855B21" w:rsidP="00855B21">
            <w:pPr>
              <w:jc w:val="cente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pH</w:t>
            </w:r>
          </w:p>
        </w:tc>
        <w:tc>
          <w:tcPr>
            <w:tcW w:w="3597" w:type="dxa"/>
          </w:tcPr>
          <w:p w14:paraId="46AAA702" w14:textId="77777777" w:rsidR="00855B21" w:rsidRPr="003A56CF" w:rsidRDefault="00855B21" w:rsidP="00855B21">
            <w:pPr>
              <w:jc w:val="center"/>
            </w:pPr>
            <w:r w:rsidRPr="003A56CF">
              <w:rPr>
                <w:rFonts w:ascii="Courier New" w:eastAsia="Times New Roman" w:hAnsi="Courier New" w:cs="Courier New"/>
                <w:color w:val="000000"/>
                <w:sz w:val="21"/>
                <w:szCs w:val="21"/>
              </w:rPr>
              <w:t>0.24166031225998164</w:t>
            </w:r>
          </w:p>
        </w:tc>
        <w:tc>
          <w:tcPr>
            <w:tcW w:w="3597" w:type="dxa"/>
          </w:tcPr>
          <w:p w14:paraId="1BD5D64A" w14:textId="77777777" w:rsidR="00855B21" w:rsidRPr="003A56CF" w:rsidRDefault="00855B21" w:rsidP="00855B21">
            <w:pPr>
              <w:jc w:val="center"/>
            </w:pPr>
            <w:r w:rsidRPr="003A56CF">
              <w:rPr>
                <w:rFonts w:ascii="Courier New" w:eastAsia="Times New Roman" w:hAnsi="Courier New" w:cs="Courier New"/>
                <w:color w:val="000000"/>
                <w:sz w:val="21"/>
                <w:szCs w:val="21"/>
              </w:rPr>
              <w:t>11362.329766401646</w:t>
            </w:r>
          </w:p>
        </w:tc>
      </w:tr>
      <w:tr w:rsidR="00855B21" w14:paraId="3AEDEB59" w14:textId="77777777" w:rsidTr="00855B21">
        <w:tc>
          <w:tcPr>
            <w:tcW w:w="3596" w:type="dxa"/>
          </w:tcPr>
          <w:p w14:paraId="5FF133D5" w14:textId="77777777" w:rsidR="00855B21" w:rsidRPr="003A56CF" w:rsidRDefault="00855B21" w:rsidP="00855B21">
            <w:pPr>
              <w:jc w:val="center"/>
            </w:pPr>
            <w:proofErr w:type="spellStart"/>
            <w:r w:rsidRPr="003A56CF">
              <w:rPr>
                <w:rFonts w:ascii="Courier New" w:hAnsi="Courier New" w:cs="Courier New"/>
                <w:color w:val="000000"/>
                <w:sz w:val="21"/>
                <w:szCs w:val="21"/>
              </w:rPr>
              <w:t>Aclhocol</w:t>
            </w:r>
            <w:proofErr w:type="spellEnd"/>
            <w:r w:rsidRPr="003A56CF">
              <w:rPr>
                <w:rFonts w:ascii="Courier New" w:hAnsi="Courier New" w:cs="Courier New"/>
                <w:color w:val="000000"/>
                <w:sz w:val="21"/>
                <w:szCs w:val="21"/>
              </w:rPr>
              <w:t xml:space="preserve"> + </w:t>
            </w:r>
            <w:proofErr w:type="spellStart"/>
            <w:r w:rsidRPr="003A56CF">
              <w:rPr>
                <w:rFonts w:ascii="Courier New" w:hAnsi="Courier New" w:cs="Courier New"/>
                <w:color w:val="000000"/>
                <w:sz w:val="21"/>
                <w:szCs w:val="21"/>
              </w:rPr>
              <w:t>volatileacidity</w:t>
            </w:r>
            <w:proofErr w:type="spellEnd"/>
            <w:r w:rsidRPr="003A56CF">
              <w:rPr>
                <w:rFonts w:ascii="Courier New" w:hAnsi="Courier New" w:cs="Courier New"/>
                <w:color w:val="000000"/>
                <w:sz w:val="21"/>
                <w:szCs w:val="21"/>
              </w:rPr>
              <w:t xml:space="preserve"> + sulphates</w:t>
            </w:r>
          </w:p>
        </w:tc>
        <w:tc>
          <w:tcPr>
            <w:tcW w:w="3597" w:type="dxa"/>
          </w:tcPr>
          <w:p w14:paraId="435E5835" w14:textId="77777777" w:rsidR="00855B21" w:rsidRPr="003A56CF" w:rsidRDefault="00855B21" w:rsidP="00855B21">
            <w:pPr>
              <w:jc w:val="center"/>
            </w:pPr>
            <w:r w:rsidRPr="003A56CF">
              <w:rPr>
                <w:rFonts w:ascii="Courier New" w:eastAsia="Times New Roman" w:hAnsi="Courier New" w:cs="Courier New"/>
                <w:color w:val="000000"/>
                <w:sz w:val="21"/>
                <w:szCs w:val="21"/>
              </w:rPr>
              <w:t>0.24309658826833835</w:t>
            </w:r>
          </w:p>
        </w:tc>
        <w:tc>
          <w:tcPr>
            <w:tcW w:w="3597" w:type="dxa"/>
          </w:tcPr>
          <w:p w14:paraId="156ABD54" w14:textId="77777777" w:rsidR="00855B21" w:rsidRPr="003A56CF" w:rsidRDefault="00855B21" w:rsidP="00855B21">
            <w:pPr>
              <w:jc w:val="center"/>
            </w:pPr>
            <w:r w:rsidRPr="003A56CF">
              <w:rPr>
                <w:rFonts w:ascii="Courier New" w:eastAsia="Times New Roman" w:hAnsi="Courier New" w:cs="Courier New"/>
                <w:color w:val="000000"/>
                <w:sz w:val="21"/>
                <w:szCs w:val="21"/>
              </w:rPr>
              <w:t>11353.044283434197</w:t>
            </w:r>
          </w:p>
        </w:tc>
      </w:tr>
    </w:tbl>
    <w:p w14:paraId="546A9923" w14:textId="77777777" w:rsidR="00855B21" w:rsidRDefault="00855B21" w:rsidP="00855B21"/>
    <w:p w14:paraId="1881AB75" w14:textId="77777777" w:rsidR="00855B21" w:rsidRPr="00855B21" w:rsidRDefault="00855B21" w:rsidP="00855B21">
      <w:pPr>
        <w:rPr>
          <w:rFonts w:ascii="Times New Roman" w:hAnsi="Times New Roman" w:cs="Times New Roman"/>
          <w:b/>
          <w:sz w:val="28"/>
          <w:szCs w:val="28"/>
          <w:vertAlign w:val="superscript"/>
        </w:rPr>
      </w:pPr>
      <w:proofErr w:type="spellStart"/>
      <w:r w:rsidRPr="0087564C">
        <w:rPr>
          <w:rFonts w:ascii="Courier New" w:hAnsi="Courier New" w:cs="Courier New"/>
          <w:color w:val="000000"/>
          <w:sz w:val="21"/>
          <w:szCs w:val="21"/>
          <w:highlight w:val="yellow"/>
        </w:rPr>
        <w:t>Aclhocol</w:t>
      </w:r>
      <w:proofErr w:type="spellEnd"/>
      <w:r w:rsidRPr="0087564C">
        <w:rPr>
          <w:rFonts w:ascii="Courier New" w:hAnsi="Courier New" w:cs="Courier New"/>
          <w:color w:val="000000"/>
          <w:sz w:val="21"/>
          <w:szCs w:val="21"/>
          <w:highlight w:val="yellow"/>
        </w:rPr>
        <w:t xml:space="preserve"> + </w:t>
      </w:r>
      <w:proofErr w:type="spellStart"/>
      <w:r w:rsidRPr="0087564C">
        <w:rPr>
          <w:rFonts w:ascii="Courier New" w:hAnsi="Courier New" w:cs="Courier New"/>
          <w:color w:val="000000"/>
          <w:sz w:val="21"/>
          <w:szCs w:val="21"/>
          <w:highlight w:val="yellow"/>
        </w:rPr>
        <w:t>volatileacidity</w:t>
      </w:r>
      <w:proofErr w:type="spellEnd"/>
      <w:r w:rsidRPr="0087564C">
        <w:rPr>
          <w:rFonts w:ascii="Courier New" w:hAnsi="Courier New" w:cs="Courier New"/>
          <w:color w:val="000000"/>
          <w:sz w:val="21"/>
          <w:szCs w:val="21"/>
          <w:highlight w:val="yellow"/>
        </w:rPr>
        <w:t xml:space="preserve"> + </w:t>
      </w:r>
      <w:proofErr w:type="spellStart"/>
      <w:r w:rsidRPr="0087564C">
        <w:rPr>
          <w:rFonts w:ascii="Courier New" w:hAnsi="Courier New" w:cs="Courier New"/>
          <w:color w:val="000000"/>
          <w:sz w:val="21"/>
          <w:szCs w:val="21"/>
          <w:highlight w:val="yellow"/>
        </w:rPr>
        <w:t>residualsugar</w:t>
      </w:r>
      <w:proofErr w:type="spellEnd"/>
      <w:r>
        <w:rPr>
          <w:rFonts w:ascii="Courier New" w:hAnsi="Courier New" w:cs="Courier New"/>
          <w:color w:val="000000"/>
          <w:sz w:val="21"/>
          <w:szCs w:val="21"/>
          <w:highlight w:val="yellow"/>
        </w:rPr>
        <w:t xml:space="preserve"> </w:t>
      </w:r>
      <w:r>
        <w:rPr>
          <w:rFonts w:ascii="Times New Roman" w:hAnsi="Times New Roman" w:cs="Times New Roman"/>
          <w:sz w:val="24"/>
          <w:szCs w:val="24"/>
          <w:shd w:val="clear" w:color="auto" w:fill="FFFFFF"/>
        </w:rPr>
        <w:t xml:space="preserve">was found to have highest </w:t>
      </w:r>
      <w:r w:rsidRPr="0090382E">
        <w:rPr>
          <w:rFonts w:ascii="Times New Roman" w:hAnsi="Times New Roman" w:cs="Times New Roman"/>
          <w:b/>
          <w:sz w:val="28"/>
          <w:szCs w:val="28"/>
        </w:rPr>
        <w:t>R</w:t>
      </w:r>
      <w:proofErr w:type="gramStart"/>
      <w:r w:rsidRPr="0090382E">
        <w:rPr>
          <w:rFonts w:ascii="Times New Roman" w:hAnsi="Times New Roman" w:cs="Times New Roman"/>
          <w:b/>
          <w:sz w:val="28"/>
          <w:szCs w:val="28"/>
          <w:vertAlign w:val="superscript"/>
        </w:rPr>
        <w:t xml:space="preserve">2 </w:t>
      </w:r>
      <w:r>
        <w:rPr>
          <w:rFonts w:ascii="Times New Roman" w:hAnsi="Times New Roman" w:cs="Times New Roman"/>
          <w:sz w:val="24"/>
          <w:szCs w:val="24"/>
          <w:shd w:val="clear" w:color="auto" w:fill="FFFFFF"/>
        </w:rPr>
        <w:t xml:space="preserve"> with</w:t>
      </w:r>
      <w:proofErr w:type="gramEnd"/>
      <w:r>
        <w:rPr>
          <w:rFonts w:ascii="Times New Roman" w:hAnsi="Times New Roman" w:cs="Times New Roman"/>
          <w:sz w:val="24"/>
          <w:szCs w:val="24"/>
          <w:shd w:val="clear" w:color="auto" w:fill="FFFFFF"/>
        </w:rPr>
        <w:t xml:space="preserve"> lowest AIC value ( I have marked it in the able above)</w:t>
      </w:r>
    </w:p>
    <w:p w14:paraId="22B4B3D8" w14:textId="61DF80B2" w:rsidR="0090382E" w:rsidRDefault="00403907" w:rsidP="00403907">
      <w:pPr>
        <w:pStyle w:val="ListParagraph"/>
        <w:numPr>
          <w:ilvl w:val="0"/>
          <w:numId w:val="2"/>
        </w:numPr>
      </w:pPr>
      <w:r>
        <w:t>This is obtained after multivariate analysis</w:t>
      </w:r>
    </w:p>
    <w:p w14:paraId="61150276" w14:textId="1B53F83B" w:rsidR="0090382E" w:rsidRDefault="0090382E" w:rsidP="00EF41F7"/>
    <w:p w14:paraId="7F66A7C7" w14:textId="203F6DEA" w:rsidR="00D42403" w:rsidRDefault="00D42403" w:rsidP="00EF41F7"/>
    <w:p w14:paraId="3C685DC9" w14:textId="0AE2AF34" w:rsidR="00D42403" w:rsidRDefault="00D42403" w:rsidP="00EF41F7"/>
    <w:p w14:paraId="356826CC" w14:textId="77A52FD4" w:rsidR="00D42403" w:rsidRDefault="00D42403" w:rsidP="00EF41F7"/>
    <w:p w14:paraId="1728E269" w14:textId="16829C81" w:rsidR="00D42403" w:rsidRDefault="00D42403" w:rsidP="00EF41F7"/>
    <w:p w14:paraId="2BBAC9D8" w14:textId="37DE3A29" w:rsidR="00D42403" w:rsidRDefault="00D42403" w:rsidP="00EF41F7"/>
    <w:p w14:paraId="636A16CD" w14:textId="77F9A37D" w:rsidR="00D42403" w:rsidRDefault="00D42403" w:rsidP="00EF41F7"/>
    <w:p w14:paraId="48B284D9" w14:textId="77777777" w:rsidR="0090382E" w:rsidRPr="0090382E" w:rsidRDefault="0090382E" w:rsidP="0090382E">
      <w:pPr>
        <w:rPr>
          <w:rFonts w:ascii="Times New Roman" w:hAnsi="Times New Roman" w:cs="Times New Roman"/>
          <w:b/>
          <w:sz w:val="28"/>
          <w:szCs w:val="28"/>
          <w:vertAlign w:val="superscript"/>
        </w:rPr>
      </w:pPr>
      <w:r w:rsidRPr="0090382E">
        <w:rPr>
          <w:rFonts w:ascii="Times New Roman" w:hAnsi="Times New Roman" w:cs="Times New Roman"/>
          <w:b/>
          <w:sz w:val="28"/>
          <w:szCs w:val="28"/>
        </w:rPr>
        <w:lastRenderedPageBreak/>
        <w:t>R</w:t>
      </w:r>
      <w:r w:rsidRPr="0090382E">
        <w:rPr>
          <w:rFonts w:ascii="Times New Roman" w:hAnsi="Times New Roman" w:cs="Times New Roman"/>
          <w:b/>
          <w:sz w:val="28"/>
          <w:szCs w:val="28"/>
          <w:vertAlign w:val="superscript"/>
        </w:rPr>
        <w:t xml:space="preserve">2 </w:t>
      </w:r>
    </w:p>
    <w:p w14:paraId="039F4EDB" w14:textId="23DA4DD4" w:rsidR="0090382E" w:rsidRPr="0090382E" w:rsidRDefault="0090382E" w:rsidP="0090382E">
      <w:pPr>
        <w:rPr>
          <w:rFonts w:ascii="Times New Roman" w:hAnsi="Times New Roman" w:cs="Times New Roman"/>
          <w:b/>
          <w:sz w:val="28"/>
          <w:szCs w:val="28"/>
          <w:vertAlign w:val="superscript"/>
        </w:rPr>
      </w:pPr>
      <w:r w:rsidRPr="0090382E">
        <w:rPr>
          <w:rFonts w:ascii="Times New Roman" w:hAnsi="Times New Roman" w:cs="Times New Roman"/>
          <w:b/>
          <w:sz w:val="28"/>
          <w:szCs w:val="28"/>
          <w:vertAlign w:val="superscript"/>
        </w:rPr>
        <w:t xml:space="preserve">Graph for multivariate </w:t>
      </w:r>
      <w:r w:rsidR="00870C7F">
        <w:rPr>
          <w:rFonts w:ascii="Times New Roman" w:hAnsi="Times New Roman" w:cs="Times New Roman"/>
          <w:b/>
          <w:sz w:val="32"/>
          <w:szCs w:val="32"/>
          <w:vertAlign w:val="superscript"/>
        </w:rPr>
        <w:t>(below)</w:t>
      </w:r>
    </w:p>
    <w:p w14:paraId="3159B850" w14:textId="7FCC99E8" w:rsidR="0090382E" w:rsidRDefault="0090382E" w:rsidP="00EF41F7">
      <w:r>
        <w:rPr>
          <w:noProof/>
        </w:rPr>
        <w:drawing>
          <wp:inline distT="0" distB="0" distL="0" distR="0" wp14:anchorId="53DB275B" wp14:editId="0D93F28C">
            <wp:extent cx="68580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340100"/>
                    </a:xfrm>
                    <a:prstGeom prst="rect">
                      <a:avLst/>
                    </a:prstGeom>
                  </pic:spPr>
                </pic:pic>
              </a:graphicData>
            </a:graphic>
          </wp:inline>
        </w:drawing>
      </w:r>
    </w:p>
    <w:p w14:paraId="291F194D" w14:textId="71149DD6" w:rsidR="0090382E" w:rsidRPr="00415AB0" w:rsidRDefault="0090382E" w:rsidP="00870C7F">
      <w:pPr>
        <w:rPr>
          <w:rFonts w:ascii="Times New Roman" w:hAnsi="Times New Roman" w:cs="Times New Roman"/>
          <w:b/>
          <w:sz w:val="32"/>
          <w:szCs w:val="32"/>
          <w:vertAlign w:val="superscript"/>
        </w:rPr>
      </w:pPr>
      <w:r w:rsidRPr="00415AB0">
        <w:rPr>
          <w:rFonts w:ascii="Times New Roman" w:hAnsi="Times New Roman" w:cs="Times New Roman"/>
          <w:b/>
          <w:sz w:val="32"/>
          <w:szCs w:val="32"/>
          <w:vertAlign w:val="superscript"/>
        </w:rPr>
        <w:t xml:space="preserve">AIC Graph for </w:t>
      </w:r>
      <w:r>
        <w:rPr>
          <w:rFonts w:ascii="Times New Roman" w:hAnsi="Times New Roman" w:cs="Times New Roman"/>
          <w:b/>
          <w:sz w:val="32"/>
          <w:szCs w:val="32"/>
          <w:vertAlign w:val="superscript"/>
        </w:rPr>
        <w:t>Multivariate (below)</w:t>
      </w:r>
    </w:p>
    <w:p w14:paraId="6C703E9E" w14:textId="77777777" w:rsidR="0090382E" w:rsidRDefault="0090382E" w:rsidP="00EF41F7"/>
    <w:p w14:paraId="2E966342" w14:textId="24E3C05F" w:rsidR="0090382E" w:rsidRDefault="0090382E" w:rsidP="00EF41F7">
      <w:r>
        <w:rPr>
          <w:noProof/>
        </w:rPr>
        <w:drawing>
          <wp:inline distT="0" distB="0" distL="0" distR="0" wp14:anchorId="57D6DD92" wp14:editId="5F6BDFA1">
            <wp:extent cx="68580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467100"/>
                    </a:xfrm>
                    <a:prstGeom prst="rect">
                      <a:avLst/>
                    </a:prstGeom>
                  </pic:spPr>
                </pic:pic>
              </a:graphicData>
            </a:graphic>
          </wp:inline>
        </w:drawing>
      </w:r>
    </w:p>
    <w:p w14:paraId="3FDE9FCD" w14:textId="77777777" w:rsidR="0088328C" w:rsidRDefault="0088328C" w:rsidP="00EF41F7">
      <w:pPr>
        <w:rPr>
          <w:rFonts w:ascii="Times New Roman" w:hAnsi="Times New Roman" w:cs="Times New Roman"/>
          <w:b/>
          <w:sz w:val="32"/>
          <w:szCs w:val="32"/>
        </w:rPr>
      </w:pPr>
    </w:p>
    <w:p w14:paraId="11374D39" w14:textId="77777777" w:rsidR="0088328C" w:rsidRDefault="0088328C" w:rsidP="00EF41F7">
      <w:pPr>
        <w:rPr>
          <w:rFonts w:ascii="Times New Roman" w:hAnsi="Times New Roman" w:cs="Times New Roman"/>
          <w:b/>
          <w:sz w:val="32"/>
          <w:szCs w:val="32"/>
        </w:rPr>
      </w:pPr>
    </w:p>
    <w:p w14:paraId="4EAF78ED" w14:textId="5AA5443A" w:rsidR="0090382E" w:rsidRPr="0090382E" w:rsidRDefault="0090382E" w:rsidP="00EF41F7">
      <w:pPr>
        <w:rPr>
          <w:rFonts w:ascii="Times New Roman" w:hAnsi="Times New Roman" w:cs="Times New Roman"/>
          <w:b/>
          <w:sz w:val="32"/>
          <w:szCs w:val="32"/>
        </w:rPr>
      </w:pPr>
      <w:r w:rsidRPr="0090382E">
        <w:rPr>
          <w:rFonts w:ascii="Times New Roman" w:hAnsi="Times New Roman" w:cs="Times New Roman"/>
          <w:b/>
          <w:sz w:val="32"/>
          <w:szCs w:val="32"/>
        </w:rPr>
        <w:lastRenderedPageBreak/>
        <w:t>1.D</w:t>
      </w:r>
    </w:p>
    <w:p w14:paraId="44196896" w14:textId="56FDAAAA" w:rsidR="00870C7F" w:rsidRPr="00870C7F" w:rsidRDefault="00870C7F" w:rsidP="00870C7F">
      <w:pPr>
        <w:rPr>
          <w:rFonts w:ascii="Times New Roman" w:hAnsi="Times New Roman" w:cs="Times New Roman"/>
          <w:sz w:val="28"/>
          <w:szCs w:val="28"/>
        </w:rPr>
      </w:pPr>
      <w:r w:rsidRPr="00870C7F">
        <w:rPr>
          <w:rFonts w:ascii="Times New Roman" w:hAnsi="Times New Roman" w:cs="Times New Roman"/>
          <w:sz w:val="28"/>
          <w:szCs w:val="28"/>
        </w:rPr>
        <w:t>Repeat the steps above to generate (k+1)-feature models from the k-feature models until the following situation arises: all the (k+1)-feature models have an AIC value higher than the AIC value of the k-feature model from which they are being generated. Stop the process and report the k-feature model found as being the best regression model for this data. Report the features included, their coefficients, and p-values for the coefficients. Comment on the magnitudes of the p-values.</w:t>
      </w:r>
    </w:p>
    <w:p w14:paraId="5C892242" w14:textId="183D49C7" w:rsidR="00870C7F" w:rsidRDefault="00870C7F" w:rsidP="00870C7F">
      <w:pPr>
        <w:rPr>
          <w:rFonts w:ascii="Times New Roman" w:hAnsi="Times New Roman" w:cs="Times New Roman"/>
          <w:b/>
          <w:sz w:val="28"/>
          <w:szCs w:val="28"/>
        </w:rPr>
      </w:pPr>
      <w:r w:rsidRPr="00870C7F">
        <w:rPr>
          <w:rFonts w:ascii="Times New Roman" w:hAnsi="Times New Roman" w:cs="Times New Roman"/>
          <w:b/>
          <w:sz w:val="28"/>
          <w:szCs w:val="28"/>
        </w:rPr>
        <w:t>[Marks 14]</w:t>
      </w:r>
    </w:p>
    <w:p w14:paraId="024418DC" w14:textId="33BE4DFF" w:rsidR="00870C7F" w:rsidRDefault="00870C7F" w:rsidP="00870C7F">
      <w:pPr>
        <w:rPr>
          <w:rFonts w:ascii="Times New Roman" w:hAnsi="Times New Roman" w:cs="Times New Roman"/>
          <w:b/>
          <w:sz w:val="28"/>
          <w:szCs w:val="28"/>
        </w:rPr>
      </w:pPr>
    </w:p>
    <w:p w14:paraId="26C2FD6A" w14:textId="5ACF5260" w:rsidR="00870C7F" w:rsidRDefault="00870C7F" w:rsidP="00870C7F">
      <w:pPr>
        <w:rPr>
          <w:rFonts w:ascii="Times New Roman" w:hAnsi="Times New Roman" w:cs="Times New Roman"/>
          <w:b/>
          <w:sz w:val="28"/>
          <w:szCs w:val="28"/>
        </w:rPr>
      </w:pPr>
      <w:r>
        <w:rPr>
          <w:rFonts w:ascii="Times New Roman" w:hAnsi="Times New Roman" w:cs="Times New Roman"/>
          <w:b/>
          <w:sz w:val="28"/>
          <w:szCs w:val="28"/>
        </w:rPr>
        <w:t xml:space="preserve">Features included: </w:t>
      </w:r>
    </w:p>
    <w:p w14:paraId="36E535FF" w14:textId="69ED633D" w:rsidR="00870C7F" w:rsidRDefault="00870C7F" w:rsidP="00870C7F">
      <w:pPr>
        <w:rPr>
          <w:rFonts w:ascii="Courier New" w:hAnsi="Courier New" w:cs="Courier New"/>
          <w:color w:val="000000"/>
          <w:sz w:val="21"/>
          <w:szCs w:val="21"/>
        </w:rPr>
      </w:pPr>
      <w:r>
        <w:rPr>
          <w:rFonts w:ascii="Courier New" w:hAnsi="Courier New" w:cs="Courier New"/>
          <w:color w:val="000000"/>
          <w:sz w:val="21"/>
          <w:szCs w:val="21"/>
        </w:rPr>
        <w:t>['alcohol', '</w:t>
      </w:r>
      <w:proofErr w:type="spellStart"/>
      <w:r>
        <w:rPr>
          <w:rFonts w:ascii="Courier New" w:hAnsi="Courier New" w:cs="Courier New"/>
          <w:color w:val="000000"/>
          <w:sz w:val="21"/>
          <w:szCs w:val="21"/>
        </w:rPr>
        <w:t>volatileacidity</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residualsugar</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freesulfurdioxide</w:t>
      </w:r>
      <w:proofErr w:type="spellEnd"/>
      <w:r>
        <w:rPr>
          <w:rFonts w:ascii="Courier New" w:hAnsi="Courier New" w:cs="Courier New"/>
          <w:color w:val="000000"/>
          <w:sz w:val="21"/>
          <w:szCs w:val="21"/>
        </w:rPr>
        <w:t>', 'density', 'pH', 'sulphates', '</w:t>
      </w:r>
      <w:proofErr w:type="spellStart"/>
      <w:r>
        <w:rPr>
          <w:rFonts w:ascii="Courier New" w:hAnsi="Courier New" w:cs="Courier New"/>
          <w:color w:val="000000"/>
          <w:sz w:val="21"/>
          <w:szCs w:val="21"/>
        </w:rPr>
        <w:t>fixedacidity</w:t>
      </w:r>
      <w:proofErr w:type="spellEnd"/>
      <w:r>
        <w:rPr>
          <w:rFonts w:ascii="Courier New" w:hAnsi="Courier New" w:cs="Courier New"/>
          <w:color w:val="000000"/>
          <w:sz w:val="21"/>
          <w:szCs w:val="21"/>
        </w:rPr>
        <w:t>']</w:t>
      </w:r>
    </w:p>
    <w:p w14:paraId="53050662" w14:textId="408CA07C" w:rsidR="004B7F03" w:rsidRP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 xml:space="preserve">Alcohol </w:t>
      </w:r>
    </w:p>
    <w:p w14:paraId="6DF58A50" w14:textId="6DB67C0F" w:rsidR="004B7F03" w:rsidRP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 xml:space="preserve">Volatile Acidity </w:t>
      </w:r>
    </w:p>
    <w:p w14:paraId="0CC22F2F" w14:textId="518E0A9B" w:rsidR="004B7F03" w:rsidRP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Residual Sugar</w:t>
      </w:r>
    </w:p>
    <w:p w14:paraId="5139BB2B" w14:textId="54595929" w:rsidR="004B7F03" w:rsidRP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 xml:space="preserve">Free Sulfur dioxide </w:t>
      </w:r>
    </w:p>
    <w:p w14:paraId="7C5D3F6C" w14:textId="47EA9F37" w:rsidR="004B7F03" w:rsidRP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Density</w:t>
      </w:r>
    </w:p>
    <w:p w14:paraId="432CDF1F" w14:textId="3BF90BF3" w:rsidR="004B7F03" w:rsidRP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pH</w:t>
      </w:r>
    </w:p>
    <w:p w14:paraId="5C4C3EEB" w14:textId="0A26D9FA" w:rsidR="004B7F03" w:rsidRP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Sulphates</w:t>
      </w:r>
    </w:p>
    <w:p w14:paraId="0F850D16" w14:textId="7F38A4D8" w:rsidR="004B7F03" w:rsidRDefault="004B7F03" w:rsidP="004B7F03">
      <w:pPr>
        <w:pStyle w:val="ListParagraph"/>
        <w:numPr>
          <w:ilvl w:val="0"/>
          <w:numId w:val="3"/>
        </w:numPr>
        <w:rPr>
          <w:rFonts w:ascii="Times New Roman" w:hAnsi="Times New Roman" w:cs="Times New Roman"/>
          <w:b/>
          <w:sz w:val="28"/>
          <w:szCs w:val="28"/>
        </w:rPr>
      </w:pPr>
      <w:r w:rsidRPr="004B7F03">
        <w:rPr>
          <w:rFonts w:ascii="Times New Roman" w:hAnsi="Times New Roman" w:cs="Times New Roman"/>
          <w:b/>
          <w:sz w:val="28"/>
          <w:szCs w:val="28"/>
        </w:rPr>
        <w:t xml:space="preserve">Fixed Acidity </w:t>
      </w:r>
    </w:p>
    <w:p w14:paraId="3B18E7CF" w14:textId="33D62A89" w:rsidR="00063DD4" w:rsidRDefault="00063DD4" w:rsidP="00063DD4">
      <w:pPr>
        <w:rPr>
          <w:rFonts w:ascii="Times New Roman" w:hAnsi="Times New Roman" w:cs="Times New Roman"/>
          <w:b/>
          <w:sz w:val="28"/>
          <w:szCs w:val="28"/>
        </w:rPr>
      </w:pPr>
    </w:p>
    <w:p w14:paraId="4039468B" w14:textId="77777777" w:rsidR="00063DD4" w:rsidRPr="00063DD4" w:rsidRDefault="00063DD4" w:rsidP="00063DD4">
      <w:pPr>
        <w:rPr>
          <w:rFonts w:ascii="Times New Roman" w:hAnsi="Times New Roman" w:cs="Times New Roman"/>
          <w:b/>
          <w:sz w:val="28"/>
          <w:szCs w:val="28"/>
        </w:rPr>
      </w:pPr>
      <w:r w:rsidRPr="00063DD4">
        <w:rPr>
          <w:rFonts w:ascii="Times New Roman" w:hAnsi="Times New Roman" w:cs="Times New Roman"/>
          <w:b/>
          <w:sz w:val="28"/>
          <w:szCs w:val="28"/>
        </w:rPr>
        <w:t xml:space="preserve">Features which did not get included are </w:t>
      </w:r>
    </w:p>
    <w:p w14:paraId="2A056DA6" w14:textId="30F38C16" w:rsidR="00063DD4" w:rsidRDefault="00063DD4" w:rsidP="00403907">
      <w:pPr>
        <w:pStyle w:val="ListParagraph"/>
        <w:ind w:left="1080"/>
        <w:rPr>
          <w:rFonts w:ascii="Times New Roman" w:hAnsi="Times New Roman" w:cs="Times New Roman"/>
          <w:sz w:val="28"/>
          <w:szCs w:val="28"/>
        </w:rPr>
      </w:pPr>
      <w:r w:rsidRPr="00063DD4">
        <w:rPr>
          <w:rFonts w:ascii="Times New Roman" w:hAnsi="Times New Roman" w:cs="Times New Roman"/>
          <w:sz w:val="28"/>
          <w:szCs w:val="28"/>
        </w:rPr>
        <w:t xml:space="preserve">critic acid </w:t>
      </w:r>
    </w:p>
    <w:p w14:paraId="258FA977" w14:textId="6ADCD44F" w:rsidR="00063DD4" w:rsidRDefault="00063DD4" w:rsidP="00063DD4">
      <w:pPr>
        <w:pStyle w:val="ListParagraph"/>
        <w:rPr>
          <w:rFonts w:ascii="Times New Roman" w:hAnsi="Times New Roman" w:cs="Times New Roman"/>
          <w:sz w:val="28"/>
          <w:szCs w:val="28"/>
        </w:rPr>
      </w:pPr>
      <w:r>
        <w:rPr>
          <w:rFonts w:ascii="Times New Roman" w:hAnsi="Times New Roman" w:cs="Times New Roman"/>
          <w:sz w:val="28"/>
          <w:szCs w:val="28"/>
        </w:rPr>
        <w:t xml:space="preserve">2) </w:t>
      </w:r>
      <w:r w:rsidRPr="00063DD4">
        <w:rPr>
          <w:rFonts w:ascii="Times New Roman" w:hAnsi="Times New Roman" w:cs="Times New Roman"/>
          <w:sz w:val="28"/>
          <w:szCs w:val="28"/>
        </w:rPr>
        <w:t xml:space="preserve">chlorides </w:t>
      </w:r>
    </w:p>
    <w:p w14:paraId="0B889DB1" w14:textId="14744534" w:rsidR="00063DD4" w:rsidRDefault="00063DD4" w:rsidP="00063DD4">
      <w:pPr>
        <w:pStyle w:val="ListParagrap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063DD4">
        <w:rPr>
          <w:rFonts w:ascii="Times New Roman" w:hAnsi="Times New Roman" w:cs="Times New Roman"/>
          <w:sz w:val="28"/>
          <w:szCs w:val="28"/>
        </w:rPr>
        <w:t>Freesulfurdioxide</w:t>
      </w:r>
      <w:proofErr w:type="spellEnd"/>
      <w:r w:rsidRPr="00063DD4">
        <w:rPr>
          <w:rFonts w:ascii="Times New Roman" w:hAnsi="Times New Roman" w:cs="Times New Roman"/>
          <w:sz w:val="28"/>
          <w:szCs w:val="28"/>
        </w:rPr>
        <w:t xml:space="preserve"> </w:t>
      </w:r>
    </w:p>
    <w:p w14:paraId="44938B0E" w14:textId="5FC6EC66" w:rsidR="00063DD4" w:rsidRPr="00063DD4" w:rsidRDefault="00063DD4" w:rsidP="00063DD4">
      <w:pPr>
        <w:pStyle w:val="ListParagrap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Pr="00063DD4">
        <w:rPr>
          <w:rFonts w:ascii="Times New Roman" w:hAnsi="Times New Roman" w:cs="Times New Roman"/>
          <w:sz w:val="28"/>
          <w:szCs w:val="28"/>
        </w:rPr>
        <w:t>totalsulfurdioxide</w:t>
      </w:r>
      <w:proofErr w:type="spellEnd"/>
      <w:r w:rsidRPr="00063DD4">
        <w:rPr>
          <w:rFonts w:ascii="Times New Roman" w:hAnsi="Times New Roman" w:cs="Times New Roman"/>
          <w:sz w:val="28"/>
          <w:szCs w:val="28"/>
        </w:rPr>
        <w:t xml:space="preserve">. </w:t>
      </w:r>
    </w:p>
    <w:p w14:paraId="3A2A97D8" w14:textId="28F7C6D4" w:rsidR="00063DD4" w:rsidRPr="00063DD4" w:rsidRDefault="00063DD4" w:rsidP="00063DD4">
      <w:pPr>
        <w:rPr>
          <w:rFonts w:ascii="Times New Roman" w:hAnsi="Times New Roman" w:cs="Times New Roman"/>
          <w:b/>
          <w:sz w:val="28"/>
          <w:szCs w:val="28"/>
        </w:rPr>
      </w:pPr>
    </w:p>
    <w:p w14:paraId="4E5DFCD7" w14:textId="406E47E5" w:rsidR="004B7F03" w:rsidRPr="004B7F03" w:rsidRDefault="004B7F03" w:rsidP="00EF41F7">
      <w:pPr>
        <w:rPr>
          <w:b/>
        </w:rPr>
      </w:pPr>
      <w:r w:rsidRPr="004B7F03">
        <w:rPr>
          <w:b/>
        </w:rPr>
        <w:t>What is P-Value?</w:t>
      </w:r>
    </w:p>
    <w:p w14:paraId="3181C5E8" w14:textId="5AA55BFD" w:rsidR="00C36486" w:rsidRPr="0088328C" w:rsidRDefault="00AD665C" w:rsidP="00C36486">
      <w:pPr>
        <w:pStyle w:val="ListParagraph"/>
        <w:numPr>
          <w:ilvl w:val="0"/>
          <w:numId w:val="2"/>
        </w:numPr>
      </w:pPr>
      <w:r w:rsidRPr="00C36486">
        <w:rPr>
          <w:rFonts w:ascii="Arial" w:hAnsi="Arial" w:cs="Arial"/>
          <w:color w:val="222222"/>
        </w:rPr>
        <w:t xml:space="preserve">The </w:t>
      </w:r>
      <w:r w:rsidRPr="00C36486">
        <w:rPr>
          <w:rFonts w:ascii="Arial" w:hAnsi="Arial" w:cs="Arial"/>
          <w:b/>
          <w:bCs/>
          <w:color w:val="222222"/>
        </w:rPr>
        <w:t>p</w:t>
      </w:r>
      <w:r w:rsidRPr="00C36486">
        <w:rPr>
          <w:rFonts w:ascii="Arial" w:hAnsi="Arial" w:cs="Arial"/>
          <w:color w:val="222222"/>
        </w:rPr>
        <w:t>-</w:t>
      </w:r>
      <w:r w:rsidRPr="00C36486">
        <w:rPr>
          <w:rFonts w:ascii="Arial" w:hAnsi="Arial" w:cs="Arial"/>
          <w:b/>
          <w:bCs/>
          <w:color w:val="222222"/>
        </w:rPr>
        <w:t>value</w:t>
      </w:r>
      <w:r w:rsidRPr="00C36486">
        <w:rPr>
          <w:rFonts w:ascii="Arial" w:hAnsi="Arial" w:cs="Arial"/>
          <w:color w:val="222222"/>
        </w:rPr>
        <w:t xml:space="preserve"> is the level of marginal significance within a statistical hypothesis test representing the probability of the occurrence of a given event. </w:t>
      </w:r>
    </w:p>
    <w:p w14:paraId="14C6D227" w14:textId="77777777" w:rsidR="0088328C" w:rsidRPr="00C36486" w:rsidRDefault="0088328C" w:rsidP="00C36486">
      <w:pPr>
        <w:pStyle w:val="ListParagraph"/>
        <w:numPr>
          <w:ilvl w:val="0"/>
          <w:numId w:val="2"/>
        </w:numPr>
      </w:pPr>
    </w:p>
    <w:p w14:paraId="0CAD64F8" w14:textId="170B7AEA" w:rsidR="00870C7F" w:rsidRDefault="00AD665C" w:rsidP="00C36486">
      <w:pPr>
        <w:pStyle w:val="ListParagraph"/>
        <w:rPr>
          <w:rFonts w:ascii="Arial" w:hAnsi="Arial" w:cs="Arial"/>
          <w:color w:val="222222"/>
        </w:rPr>
      </w:pPr>
      <w:r w:rsidRPr="00C36486">
        <w:rPr>
          <w:rFonts w:ascii="Arial" w:hAnsi="Arial" w:cs="Arial"/>
          <w:color w:val="222222"/>
        </w:rPr>
        <w:t xml:space="preserve">The </w:t>
      </w:r>
      <w:r w:rsidRPr="00C36486">
        <w:rPr>
          <w:rFonts w:ascii="Arial" w:hAnsi="Arial" w:cs="Arial"/>
          <w:b/>
          <w:bCs/>
          <w:color w:val="222222"/>
        </w:rPr>
        <w:t>p</w:t>
      </w:r>
      <w:r w:rsidRPr="00C36486">
        <w:rPr>
          <w:rFonts w:ascii="Arial" w:hAnsi="Arial" w:cs="Arial"/>
          <w:color w:val="222222"/>
        </w:rPr>
        <w:t>-</w:t>
      </w:r>
      <w:r w:rsidRPr="00C36486">
        <w:rPr>
          <w:rFonts w:ascii="Arial" w:hAnsi="Arial" w:cs="Arial"/>
          <w:b/>
          <w:bCs/>
          <w:color w:val="222222"/>
        </w:rPr>
        <w:t>value</w:t>
      </w:r>
      <w:r w:rsidRPr="00C36486">
        <w:rPr>
          <w:rFonts w:ascii="Arial" w:hAnsi="Arial" w:cs="Arial"/>
          <w:color w:val="222222"/>
        </w:rPr>
        <w:t xml:space="preserve"> is used as an alternative to rejection points to provide the smallest level of significance at which the null hypothesis would be rejected.</w:t>
      </w:r>
      <w:r w:rsidR="00D44298">
        <w:rPr>
          <w:rFonts w:ascii="Arial" w:hAnsi="Arial" w:cs="Arial"/>
          <w:color w:val="222222"/>
        </w:rPr>
        <w:t xml:space="preserve"> [3]</w:t>
      </w:r>
    </w:p>
    <w:p w14:paraId="30A9E5A1" w14:textId="64601482" w:rsidR="00674190" w:rsidRPr="00674190" w:rsidRDefault="00FB30E3" w:rsidP="00674190">
      <w:pPr>
        <w:pStyle w:val="NormalWeb"/>
        <w:numPr>
          <w:ilvl w:val="0"/>
          <w:numId w:val="2"/>
        </w:numPr>
        <w:rPr>
          <w:color w:val="333333"/>
          <w:sz w:val="28"/>
          <w:szCs w:val="28"/>
        </w:rPr>
      </w:pPr>
      <w:r>
        <w:rPr>
          <w:color w:val="333333"/>
          <w:sz w:val="28"/>
          <w:szCs w:val="28"/>
        </w:rPr>
        <w:t>P</w:t>
      </w:r>
      <w:r w:rsidR="00674190" w:rsidRPr="00674190">
        <w:rPr>
          <w:color w:val="333333"/>
          <w:sz w:val="28"/>
          <w:szCs w:val="28"/>
        </w:rPr>
        <w:t xml:space="preserve">-value for each term tests the null hypothesis that the coefficient is equal to zero (no effect). </w:t>
      </w:r>
      <w:r>
        <w:rPr>
          <w:color w:val="333333"/>
          <w:sz w:val="28"/>
          <w:szCs w:val="28"/>
        </w:rPr>
        <w:t>It’s noted that a</w:t>
      </w:r>
      <w:r w:rsidR="00674190" w:rsidRPr="00674190">
        <w:rPr>
          <w:color w:val="333333"/>
          <w:sz w:val="28"/>
          <w:szCs w:val="28"/>
        </w:rPr>
        <w:t xml:space="preserve"> low p-value </w:t>
      </w:r>
      <w:r>
        <w:rPr>
          <w:color w:val="333333"/>
          <w:sz w:val="28"/>
          <w:szCs w:val="28"/>
        </w:rPr>
        <w:t xml:space="preserve">which is below </w:t>
      </w:r>
      <w:r w:rsidR="00674190" w:rsidRPr="00674190">
        <w:rPr>
          <w:color w:val="333333"/>
          <w:sz w:val="28"/>
          <w:szCs w:val="28"/>
        </w:rPr>
        <w:t xml:space="preserve">&lt; 0.05 </w:t>
      </w:r>
      <w:r>
        <w:rPr>
          <w:color w:val="333333"/>
          <w:sz w:val="28"/>
          <w:szCs w:val="28"/>
        </w:rPr>
        <w:t xml:space="preserve">means </w:t>
      </w:r>
      <w:r w:rsidR="00674190" w:rsidRPr="00674190">
        <w:rPr>
          <w:color w:val="333333"/>
          <w:sz w:val="28"/>
          <w:szCs w:val="28"/>
        </w:rPr>
        <w:t xml:space="preserve">that you can reject the null hypothesis. </w:t>
      </w:r>
      <w:r>
        <w:rPr>
          <w:color w:val="333333"/>
          <w:sz w:val="28"/>
          <w:szCs w:val="28"/>
        </w:rPr>
        <w:t>What it means is that</w:t>
      </w:r>
      <w:r w:rsidR="00674190" w:rsidRPr="00674190">
        <w:rPr>
          <w:color w:val="333333"/>
          <w:sz w:val="28"/>
          <w:szCs w:val="28"/>
        </w:rPr>
        <w:t>, a predictor that has a low p-value is likely to be a meaningful addition to your model because changes in the predictor's value are related to changes in the response variable.</w:t>
      </w:r>
      <w:r w:rsidR="00674190">
        <w:rPr>
          <w:color w:val="333333"/>
          <w:sz w:val="28"/>
          <w:szCs w:val="28"/>
        </w:rPr>
        <w:t xml:space="preserve"> [</w:t>
      </w:r>
      <w:r>
        <w:rPr>
          <w:color w:val="333333"/>
          <w:sz w:val="28"/>
          <w:szCs w:val="28"/>
        </w:rPr>
        <w:t>8]</w:t>
      </w:r>
    </w:p>
    <w:p w14:paraId="00DB2E54" w14:textId="541D919B" w:rsidR="00674190" w:rsidRPr="00674190" w:rsidRDefault="00674190" w:rsidP="00674190">
      <w:pPr>
        <w:pStyle w:val="NormalWeb"/>
        <w:numPr>
          <w:ilvl w:val="0"/>
          <w:numId w:val="2"/>
        </w:numPr>
        <w:rPr>
          <w:color w:val="333333"/>
          <w:sz w:val="28"/>
          <w:szCs w:val="28"/>
        </w:rPr>
      </w:pPr>
      <w:r w:rsidRPr="00674190">
        <w:rPr>
          <w:color w:val="333333"/>
          <w:sz w:val="28"/>
          <w:szCs w:val="28"/>
        </w:rPr>
        <w:lastRenderedPageBreak/>
        <w:t>Conversely, a larger (insignificant) p-value suggests that changes in the predictor are not associated with changes in the response.</w:t>
      </w:r>
      <w:r w:rsidR="00FB30E3">
        <w:rPr>
          <w:color w:val="333333"/>
          <w:sz w:val="28"/>
          <w:szCs w:val="28"/>
        </w:rPr>
        <w:t xml:space="preserve"> [8]</w:t>
      </w:r>
    </w:p>
    <w:p w14:paraId="788C429C" w14:textId="095821E4" w:rsidR="00870C7F" w:rsidRDefault="00870C7F" w:rsidP="00D44298">
      <w:pPr>
        <w:pStyle w:val="ListParagraph"/>
      </w:pPr>
    </w:p>
    <w:p w14:paraId="4D76A105" w14:textId="1107CE3F" w:rsidR="00870C7F" w:rsidRDefault="004B7F03" w:rsidP="00C36486">
      <w:pPr>
        <w:jc w:val="center"/>
      </w:pPr>
      <w:r>
        <w:rPr>
          <w:noProof/>
        </w:rPr>
        <w:drawing>
          <wp:inline distT="0" distB="0" distL="0" distR="0" wp14:anchorId="0B28A57D" wp14:editId="65D80C1F">
            <wp:extent cx="2516429" cy="3798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6429" cy="3798097"/>
                    </a:xfrm>
                    <a:prstGeom prst="rect">
                      <a:avLst/>
                    </a:prstGeom>
                    <a:noFill/>
                    <a:ln>
                      <a:noFill/>
                    </a:ln>
                  </pic:spPr>
                </pic:pic>
              </a:graphicData>
            </a:graphic>
          </wp:inline>
        </w:drawing>
      </w:r>
    </w:p>
    <w:p w14:paraId="39295D29" w14:textId="7A4CA87C" w:rsidR="00870C7F" w:rsidRDefault="00D44298" w:rsidP="00D44298">
      <w:pPr>
        <w:pStyle w:val="ListParagraph"/>
        <w:numPr>
          <w:ilvl w:val="0"/>
          <w:numId w:val="2"/>
        </w:numPr>
      </w:pPr>
      <w:r w:rsidRPr="00144883">
        <w:rPr>
          <w:highlight w:val="yellow"/>
        </w:rPr>
        <w:t xml:space="preserve">Coefficients </w:t>
      </w:r>
      <w:proofErr w:type="gramStart"/>
      <w:r w:rsidRPr="00144883">
        <w:rPr>
          <w:highlight w:val="yellow"/>
        </w:rPr>
        <w:t>and also</w:t>
      </w:r>
      <w:proofErr w:type="gramEnd"/>
      <w:r w:rsidRPr="00144883">
        <w:rPr>
          <w:highlight w:val="yellow"/>
        </w:rPr>
        <w:t xml:space="preserve"> the P values are presented above</w:t>
      </w:r>
      <w:r>
        <w:t xml:space="preserve">. </w:t>
      </w:r>
    </w:p>
    <w:p w14:paraId="1022D1C4" w14:textId="22D60AEC" w:rsidR="00870C7F" w:rsidRDefault="00870C7F" w:rsidP="00EF41F7"/>
    <w:p w14:paraId="17F26AC0" w14:textId="49F61560" w:rsidR="00D44298" w:rsidRDefault="00825E45" w:rsidP="00D44298">
      <w:pPr>
        <w:pStyle w:val="ListParagraph"/>
        <w:numPr>
          <w:ilvl w:val="0"/>
          <w:numId w:val="2"/>
        </w:numPr>
        <w:rPr>
          <w:rFonts w:ascii="Arial" w:hAnsi="Arial" w:cs="Arial"/>
          <w:sz w:val="21"/>
          <w:szCs w:val="21"/>
        </w:rPr>
      </w:pPr>
      <w:r w:rsidRPr="00D44298">
        <w:rPr>
          <w:rFonts w:ascii="Arial" w:hAnsi="Arial" w:cs="Arial"/>
          <w:sz w:val="21"/>
          <w:szCs w:val="21"/>
        </w:rPr>
        <w:t>Multiple R-squared will always increase if you add more independent variables.</w:t>
      </w:r>
    </w:p>
    <w:p w14:paraId="009EE49D" w14:textId="77777777" w:rsidR="00D44298" w:rsidRPr="00D44298" w:rsidRDefault="00D44298" w:rsidP="00D44298">
      <w:pPr>
        <w:pStyle w:val="ListParagraph"/>
        <w:rPr>
          <w:rFonts w:ascii="Arial" w:hAnsi="Arial" w:cs="Arial"/>
          <w:sz w:val="21"/>
          <w:szCs w:val="21"/>
        </w:rPr>
      </w:pPr>
    </w:p>
    <w:p w14:paraId="086DCB7E" w14:textId="4ACA9FCA" w:rsidR="00870C7F" w:rsidRDefault="00825E45" w:rsidP="00D44298">
      <w:pPr>
        <w:pStyle w:val="ListParagraph"/>
        <w:numPr>
          <w:ilvl w:val="0"/>
          <w:numId w:val="2"/>
        </w:numPr>
        <w:rPr>
          <w:rFonts w:ascii="Arial" w:hAnsi="Arial" w:cs="Arial"/>
          <w:sz w:val="21"/>
          <w:szCs w:val="21"/>
        </w:rPr>
      </w:pPr>
      <w:r w:rsidRPr="00D44298">
        <w:rPr>
          <w:rFonts w:ascii="Arial" w:hAnsi="Arial" w:cs="Arial"/>
          <w:sz w:val="21"/>
          <w:szCs w:val="21"/>
        </w:rPr>
        <w:t>But Adjusted R-squared will decrease if you add an independent variable that doesn’t help the model.</w:t>
      </w:r>
      <w:r w:rsidRPr="00D44298">
        <w:rPr>
          <w:rFonts w:ascii="&amp;quot" w:hAnsi="&amp;quot"/>
          <w:sz w:val="21"/>
          <w:szCs w:val="21"/>
        </w:rPr>
        <w:br/>
      </w:r>
      <w:r w:rsidRPr="00D44298">
        <w:rPr>
          <w:rFonts w:ascii="Arial" w:hAnsi="Arial" w:cs="Arial"/>
          <w:sz w:val="21"/>
          <w:szCs w:val="21"/>
        </w:rPr>
        <w:t xml:space="preserve">This is a good way to determine if an additional variable should even be included in the model. </w:t>
      </w:r>
    </w:p>
    <w:p w14:paraId="52E48A18" w14:textId="77777777" w:rsidR="00144883" w:rsidRPr="00144883" w:rsidRDefault="00144883" w:rsidP="00144883">
      <w:pPr>
        <w:pStyle w:val="ListParagraph"/>
        <w:rPr>
          <w:rFonts w:ascii="Arial" w:hAnsi="Arial" w:cs="Arial"/>
          <w:sz w:val="21"/>
          <w:szCs w:val="21"/>
        </w:rPr>
      </w:pPr>
    </w:p>
    <w:p w14:paraId="5A60E957" w14:textId="4C42E7A1" w:rsidR="00144883" w:rsidRDefault="00144883" w:rsidP="00D44298">
      <w:pPr>
        <w:pStyle w:val="ListParagraph"/>
        <w:numPr>
          <w:ilvl w:val="0"/>
          <w:numId w:val="2"/>
        </w:numPr>
        <w:rPr>
          <w:rFonts w:ascii="Arial" w:hAnsi="Arial" w:cs="Arial"/>
          <w:sz w:val="21"/>
          <w:szCs w:val="21"/>
          <w:highlight w:val="yellow"/>
        </w:rPr>
      </w:pPr>
      <w:r w:rsidRPr="00144883">
        <w:rPr>
          <w:rFonts w:ascii="Arial" w:hAnsi="Arial" w:cs="Arial"/>
          <w:sz w:val="21"/>
          <w:szCs w:val="21"/>
          <w:highlight w:val="yellow"/>
        </w:rPr>
        <w:t xml:space="preserve">If the p value is less 0.05 than the feature is significant </w:t>
      </w:r>
    </w:p>
    <w:p w14:paraId="1354B214" w14:textId="77777777" w:rsidR="0088328C" w:rsidRPr="0088328C" w:rsidRDefault="0088328C" w:rsidP="0088328C">
      <w:pPr>
        <w:pStyle w:val="ListParagraph"/>
        <w:rPr>
          <w:rFonts w:ascii="Arial" w:hAnsi="Arial" w:cs="Arial"/>
          <w:sz w:val="21"/>
          <w:szCs w:val="21"/>
          <w:highlight w:val="yellow"/>
        </w:rPr>
      </w:pPr>
    </w:p>
    <w:p w14:paraId="3DBCE973" w14:textId="0E7A3361" w:rsidR="0088328C" w:rsidRDefault="0088328C" w:rsidP="00D44298">
      <w:pPr>
        <w:pStyle w:val="ListParagraph"/>
        <w:numPr>
          <w:ilvl w:val="0"/>
          <w:numId w:val="2"/>
        </w:numPr>
        <w:rPr>
          <w:rFonts w:ascii="Arial" w:hAnsi="Arial" w:cs="Arial"/>
          <w:sz w:val="21"/>
          <w:szCs w:val="21"/>
          <w:highlight w:val="yellow"/>
        </w:rPr>
      </w:pPr>
      <w:r>
        <w:rPr>
          <w:rFonts w:ascii="Arial" w:hAnsi="Arial" w:cs="Arial"/>
          <w:sz w:val="21"/>
          <w:szCs w:val="21"/>
          <w:highlight w:val="yellow"/>
        </w:rPr>
        <w:t xml:space="preserve">All the P values are tending to zero expect for the features fixed acidity and total sulfur dioxide </w:t>
      </w:r>
    </w:p>
    <w:p w14:paraId="2C92D7BB" w14:textId="77777777" w:rsidR="0088328C" w:rsidRPr="0088328C" w:rsidRDefault="0088328C" w:rsidP="0088328C">
      <w:pPr>
        <w:pStyle w:val="ListParagraph"/>
        <w:rPr>
          <w:rFonts w:ascii="Arial" w:hAnsi="Arial" w:cs="Arial"/>
          <w:sz w:val="21"/>
          <w:szCs w:val="21"/>
          <w:highlight w:val="yellow"/>
        </w:rPr>
      </w:pPr>
    </w:p>
    <w:p w14:paraId="7A94767F" w14:textId="7C429607" w:rsidR="0088328C" w:rsidRDefault="0088328C" w:rsidP="00D44298">
      <w:pPr>
        <w:pStyle w:val="ListParagraph"/>
        <w:numPr>
          <w:ilvl w:val="0"/>
          <w:numId w:val="2"/>
        </w:numPr>
        <w:rPr>
          <w:rFonts w:ascii="Arial" w:hAnsi="Arial" w:cs="Arial"/>
          <w:sz w:val="21"/>
          <w:szCs w:val="21"/>
          <w:highlight w:val="yellow"/>
        </w:rPr>
      </w:pPr>
      <w:r>
        <w:rPr>
          <w:rFonts w:ascii="Arial" w:hAnsi="Arial" w:cs="Arial"/>
          <w:sz w:val="21"/>
          <w:szCs w:val="21"/>
          <w:highlight w:val="yellow"/>
        </w:rPr>
        <w:t xml:space="preserve">For the following features the p value is zero which are alcohol, volatile acidity, residual sugar, free sulfur dioxide, density, pH, sulphates, fixed acidity. </w:t>
      </w:r>
    </w:p>
    <w:p w14:paraId="26AE9312" w14:textId="77777777" w:rsidR="0088328C" w:rsidRPr="0088328C" w:rsidRDefault="0088328C" w:rsidP="0088328C">
      <w:pPr>
        <w:pStyle w:val="ListParagraph"/>
        <w:rPr>
          <w:rFonts w:ascii="Arial" w:hAnsi="Arial" w:cs="Arial"/>
          <w:sz w:val="21"/>
          <w:szCs w:val="21"/>
          <w:highlight w:val="yellow"/>
        </w:rPr>
      </w:pPr>
    </w:p>
    <w:p w14:paraId="2182817E" w14:textId="4E553437" w:rsidR="0088328C" w:rsidRPr="0088328C" w:rsidRDefault="0088328C" w:rsidP="0088328C">
      <w:pPr>
        <w:pStyle w:val="ListParagraph"/>
        <w:numPr>
          <w:ilvl w:val="0"/>
          <w:numId w:val="2"/>
        </w:numPr>
        <w:rPr>
          <w:rFonts w:ascii="Arial" w:hAnsi="Arial" w:cs="Arial"/>
          <w:sz w:val="21"/>
          <w:szCs w:val="21"/>
          <w:highlight w:val="yellow"/>
        </w:rPr>
      </w:pPr>
      <w:r>
        <w:rPr>
          <w:rFonts w:ascii="Arial" w:hAnsi="Arial" w:cs="Arial"/>
          <w:sz w:val="21"/>
          <w:szCs w:val="21"/>
          <w:highlight w:val="yellow"/>
        </w:rPr>
        <w:t>alcohol, volatile acidity, residual sugar, free sulfur dioxide, density, pH, sulphates, fixed acidity, fixed acidity and total sulfur dioxide have p value less than 0.05</w:t>
      </w:r>
    </w:p>
    <w:p w14:paraId="77C0664A" w14:textId="42594E23" w:rsidR="00D44298" w:rsidRDefault="00D44298" w:rsidP="00D44298">
      <w:pPr>
        <w:pStyle w:val="ListParagraph"/>
        <w:rPr>
          <w:rFonts w:ascii="Arial" w:hAnsi="Arial" w:cs="Arial"/>
          <w:sz w:val="21"/>
          <w:szCs w:val="21"/>
        </w:rPr>
      </w:pPr>
    </w:p>
    <w:p w14:paraId="771779B7" w14:textId="2F2731D6" w:rsidR="0088328C" w:rsidRDefault="0088328C" w:rsidP="00D44298">
      <w:pPr>
        <w:pStyle w:val="ListParagraph"/>
        <w:rPr>
          <w:rFonts w:ascii="Arial" w:hAnsi="Arial" w:cs="Arial"/>
          <w:sz w:val="21"/>
          <w:szCs w:val="21"/>
        </w:rPr>
      </w:pPr>
    </w:p>
    <w:p w14:paraId="0DAFB3A4" w14:textId="288B4657" w:rsidR="00FB30E3" w:rsidRDefault="00FB30E3" w:rsidP="00D44298">
      <w:pPr>
        <w:pStyle w:val="ListParagraph"/>
        <w:rPr>
          <w:rFonts w:ascii="Arial" w:hAnsi="Arial" w:cs="Arial"/>
          <w:sz w:val="21"/>
          <w:szCs w:val="21"/>
        </w:rPr>
      </w:pPr>
    </w:p>
    <w:p w14:paraId="02162E15" w14:textId="27F29121" w:rsidR="00FB30E3" w:rsidRDefault="00FB30E3" w:rsidP="00D44298">
      <w:pPr>
        <w:pStyle w:val="ListParagraph"/>
        <w:rPr>
          <w:rFonts w:ascii="Arial" w:hAnsi="Arial" w:cs="Arial"/>
          <w:sz w:val="21"/>
          <w:szCs w:val="21"/>
        </w:rPr>
      </w:pPr>
    </w:p>
    <w:p w14:paraId="3C17CA80" w14:textId="77777777" w:rsidR="00D44298" w:rsidRPr="00D44298" w:rsidRDefault="00D44298" w:rsidP="00D44298">
      <w:pPr>
        <w:pStyle w:val="ListParagraph"/>
        <w:rPr>
          <w:rFonts w:ascii="Arial" w:hAnsi="Arial" w:cs="Arial"/>
          <w:sz w:val="21"/>
          <w:szCs w:val="21"/>
        </w:rPr>
      </w:pPr>
    </w:p>
    <w:p w14:paraId="4F88D578" w14:textId="50D078DA" w:rsidR="00063DD4" w:rsidRDefault="00063DD4" w:rsidP="00EF41F7">
      <w:pPr>
        <w:rPr>
          <w:rFonts w:ascii="Arial" w:hAnsi="Arial" w:cs="Arial"/>
          <w:sz w:val="21"/>
          <w:szCs w:val="21"/>
        </w:rPr>
      </w:pPr>
      <w:r w:rsidRPr="00063DD4">
        <w:rPr>
          <w:rFonts w:ascii="Arial" w:hAnsi="Arial" w:cs="Arial"/>
          <w:b/>
          <w:sz w:val="21"/>
          <w:szCs w:val="21"/>
        </w:rPr>
        <w:t>Main gist of the algorithm</w:t>
      </w:r>
      <w:r>
        <w:rPr>
          <w:rFonts w:ascii="Arial" w:hAnsi="Arial" w:cs="Arial"/>
          <w:sz w:val="21"/>
          <w:szCs w:val="21"/>
        </w:rPr>
        <w:t>:</w:t>
      </w:r>
    </w:p>
    <w:p w14:paraId="2A604FCC" w14:textId="769BBC04" w:rsidR="00063DD4" w:rsidRDefault="00063DD4" w:rsidP="00EF41F7">
      <w:r>
        <w:rPr>
          <w:rFonts w:ascii="Arial" w:hAnsi="Arial" w:cs="Arial"/>
          <w:sz w:val="21"/>
          <w:szCs w:val="21"/>
        </w:rPr>
        <w:t xml:space="preserve">Inner loop takes each feature with highest R2 and keep appending to the model. The outer loop will look at the final model which has newly set of features if the AIC of the overall model is lower than keep on continuing with the algorithm. Stop running the algorithm when the AIC goes higher. </w:t>
      </w:r>
    </w:p>
    <w:p w14:paraId="05A84A91" w14:textId="0A982141" w:rsidR="0088328C" w:rsidRDefault="0088328C" w:rsidP="00EF41F7"/>
    <w:p w14:paraId="0ABA7847" w14:textId="31C6262E" w:rsidR="00FA0726" w:rsidRDefault="00FA0726" w:rsidP="00FA0726">
      <w:pPr>
        <w:rPr>
          <w:rFonts w:ascii="Times New Roman" w:hAnsi="Times New Roman" w:cs="Times New Roman"/>
          <w:b/>
          <w:sz w:val="28"/>
          <w:szCs w:val="28"/>
        </w:rPr>
      </w:pPr>
      <w:r>
        <w:rPr>
          <w:rFonts w:ascii="Times New Roman" w:hAnsi="Times New Roman" w:cs="Times New Roman"/>
          <w:b/>
          <w:sz w:val="28"/>
          <w:szCs w:val="28"/>
        </w:rPr>
        <w:lastRenderedPageBreak/>
        <w:t>Already I have answered this question above for more results/information</w:t>
      </w:r>
      <w:r>
        <w:rPr>
          <w:rFonts w:ascii="Times New Roman" w:hAnsi="Times New Roman" w:cs="Times New Roman"/>
          <w:b/>
          <w:sz w:val="28"/>
          <w:szCs w:val="28"/>
        </w:rPr>
        <w:t xml:space="preserve"> refer </w:t>
      </w:r>
      <w:proofErr w:type="gramStart"/>
      <w:r>
        <w:rPr>
          <w:rFonts w:ascii="Times New Roman" w:hAnsi="Times New Roman" w:cs="Times New Roman"/>
          <w:b/>
          <w:sz w:val="28"/>
          <w:szCs w:val="28"/>
        </w:rPr>
        <w:t>to .</w:t>
      </w:r>
      <w:proofErr w:type="spellStart"/>
      <w:r>
        <w:rPr>
          <w:rFonts w:ascii="Times New Roman" w:hAnsi="Times New Roman" w:cs="Times New Roman"/>
          <w:b/>
          <w:sz w:val="28"/>
          <w:szCs w:val="28"/>
        </w:rPr>
        <w:t>pynb</w:t>
      </w:r>
      <w:proofErr w:type="spellEnd"/>
      <w:proofErr w:type="gramEnd"/>
      <w:r>
        <w:rPr>
          <w:rFonts w:ascii="Times New Roman" w:hAnsi="Times New Roman" w:cs="Times New Roman"/>
          <w:b/>
          <w:sz w:val="28"/>
          <w:szCs w:val="28"/>
        </w:rPr>
        <w:t xml:space="preserve"> </w:t>
      </w:r>
    </w:p>
    <w:p w14:paraId="2EA4ED66" w14:textId="77777777" w:rsidR="00FA0726" w:rsidRDefault="00FA0726" w:rsidP="00FA0726">
      <w:pPr>
        <w:pStyle w:val="ListParagraph"/>
        <w:rPr>
          <w:rFonts w:ascii="Times New Roman" w:hAnsi="Times New Roman" w:cs="Times New Roman"/>
          <w:b/>
          <w:color w:val="000000" w:themeColor="text1"/>
          <w:sz w:val="28"/>
          <w:szCs w:val="28"/>
        </w:rPr>
      </w:pPr>
    </w:p>
    <w:p w14:paraId="08341EFA" w14:textId="77777777" w:rsidR="00FA0726" w:rsidRDefault="00FA0726" w:rsidP="00FA0726">
      <w:pPr>
        <w:pStyle w:val="ListParagraph"/>
        <w:rPr>
          <w:rFonts w:ascii="Times New Roman" w:hAnsi="Times New Roman" w:cs="Times New Roman"/>
          <w:b/>
          <w:color w:val="000000" w:themeColor="text1"/>
          <w:sz w:val="28"/>
          <w:szCs w:val="28"/>
        </w:rPr>
      </w:pPr>
      <w:proofErr w:type="gramStart"/>
      <w:r>
        <w:rPr>
          <w:rFonts w:ascii="Times New Roman" w:hAnsi="Times New Roman" w:cs="Times New Roman"/>
          <w:b/>
          <w:color w:val="000000" w:themeColor="text1"/>
          <w:sz w:val="28"/>
          <w:szCs w:val="28"/>
        </w:rPr>
        <w:t>Final result</w:t>
      </w:r>
      <w:proofErr w:type="gramEnd"/>
      <w:r>
        <w:rPr>
          <w:rFonts w:ascii="Times New Roman" w:hAnsi="Times New Roman" w:cs="Times New Roman"/>
          <w:b/>
          <w:color w:val="000000" w:themeColor="text1"/>
          <w:sz w:val="28"/>
          <w:szCs w:val="28"/>
        </w:rPr>
        <w:t xml:space="preserve">: </w:t>
      </w:r>
    </w:p>
    <w:p w14:paraId="529503C8" w14:textId="77777777" w:rsidR="00FA0726" w:rsidRDefault="00FA0726" w:rsidP="00FA0726">
      <w:pPr>
        <w:pStyle w:val="ListParagraph"/>
        <w:rPr>
          <w:rFonts w:ascii="Times New Roman" w:hAnsi="Times New Roman" w:cs="Times New Roman"/>
          <w:b/>
          <w:color w:val="000000" w:themeColor="text1"/>
          <w:sz w:val="28"/>
          <w:szCs w:val="28"/>
        </w:rPr>
      </w:pPr>
    </w:p>
    <w:p w14:paraId="39BEFAE1" w14:textId="77777777" w:rsidR="00FA0726" w:rsidRDefault="00FA0726" w:rsidP="00FA0726">
      <w:pPr>
        <w:pStyle w:val="ListParagraph"/>
        <w:rPr>
          <w:rFonts w:ascii="Times New Roman" w:hAnsi="Times New Roman" w:cs="Times New Roman"/>
          <w:b/>
          <w:color w:val="000000" w:themeColor="text1"/>
          <w:sz w:val="28"/>
          <w:szCs w:val="28"/>
        </w:rPr>
      </w:pPr>
      <w:r>
        <w:rPr>
          <w:noProof/>
        </w:rPr>
        <w:drawing>
          <wp:inline distT="0" distB="0" distL="0" distR="0" wp14:anchorId="1CEDA322" wp14:editId="639802D3">
            <wp:extent cx="6858000" cy="2428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428240"/>
                    </a:xfrm>
                    <a:prstGeom prst="rect">
                      <a:avLst/>
                    </a:prstGeom>
                  </pic:spPr>
                </pic:pic>
              </a:graphicData>
            </a:graphic>
          </wp:inline>
        </w:drawing>
      </w:r>
    </w:p>
    <w:p w14:paraId="6EAB60CD" w14:textId="77777777" w:rsidR="00FA0726" w:rsidRDefault="00FA0726" w:rsidP="00FA0726">
      <w:pPr>
        <w:spacing w:after="0" w:line="254" w:lineRule="atLeast"/>
        <w:rPr>
          <w:rFonts w:ascii="Times New Roman" w:hAnsi="Times New Roman" w:cs="Times New Roman"/>
          <w:b/>
          <w:color w:val="000000" w:themeColor="text1"/>
          <w:sz w:val="28"/>
          <w:szCs w:val="28"/>
        </w:rPr>
      </w:pPr>
    </w:p>
    <w:p w14:paraId="3FAD9B39" w14:textId="77777777" w:rsidR="00FA0726" w:rsidRDefault="00FA0726" w:rsidP="00FA0726">
      <w:pPr>
        <w:spacing w:after="0" w:line="254" w:lineRule="atLeast"/>
        <w:rPr>
          <w:rFonts w:ascii="Times New Roman" w:hAnsi="Times New Roman" w:cs="Times New Roman"/>
          <w:b/>
          <w:color w:val="000000" w:themeColor="text1"/>
          <w:sz w:val="28"/>
          <w:szCs w:val="28"/>
        </w:rPr>
      </w:pPr>
    </w:p>
    <w:p w14:paraId="0228B234" w14:textId="77777777" w:rsidR="00FA0726" w:rsidRDefault="00FA0726" w:rsidP="00FA0726">
      <w:pPr>
        <w:spacing w:after="0" w:line="254" w:lineRule="atLeast"/>
        <w:rPr>
          <w:rFonts w:ascii="Times New Roman" w:hAnsi="Times New Roman" w:cs="Times New Roman"/>
          <w:b/>
          <w:color w:val="000000" w:themeColor="text1"/>
          <w:sz w:val="28"/>
          <w:szCs w:val="28"/>
        </w:rPr>
      </w:pPr>
    </w:p>
    <w:p w14:paraId="6E4915DB" w14:textId="77777777" w:rsidR="00FA0726" w:rsidRDefault="00FA0726" w:rsidP="00FA0726">
      <w:pPr>
        <w:spacing w:after="0" w:line="254" w:lineRule="atLeast"/>
        <w:rPr>
          <w:rFonts w:ascii="Times New Roman" w:hAnsi="Times New Roman" w:cs="Times New Roman"/>
          <w:b/>
          <w:color w:val="000000" w:themeColor="text1"/>
          <w:sz w:val="28"/>
          <w:szCs w:val="28"/>
        </w:rPr>
      </w:pPr>
    </w:p>
    <w:p w14:paraId="04D86FC5" w14:textId="77777777" w:rsidR="00FA0726" w:rsidRDefault="00FA0726" w:rsidP="00FA0726">
      <w:pPr>
        <w:spacing w:after="0" w:line="254" w:lineRule="atLeast"/>
        <w:rPr>
          <w:rFonts w:ascii="Times New Roman" w:hAnsi="Times New Roman" w:cs="Times New Roman"/>
          <w:b/>
          <w:color w:val="000000" w:themeColor="text1"/>
          <w:sz w:val="28"/>
          <w:szCs w:val="28"/>
        </w:rPr>
      </w:pPr>
    </w:p>
    <w:p w14:paraId="7E4490AF" w14:textId="77777777" w:rsidR="00FA0726" w:rsidRDefault="00FA0726" w:rsidP="00FA0726">
      <w:pPr>
        <w:spacing w:after="0" w:line="254" w:lineRule="atLeast"/>
        <w:rPr>
          <w:rFonts w:ascii="Times New Roman" w:hAnsi="Times New Roman" w:cs="Times New Roman"/>
          <w:b/>
          <w:color w:val="000000" w:themeColor="text1"/>
          <w:sz w:val="28"/>
          <w:szCs w:val="28"/>
        </w:rPr>
      </w:pPr>
    </w:p>
    <w:p w14:paraId="276F8BA7" w14:textId="77777777" w:rsidR="00FA0726" w:rsidRDefault="00FA0726" w:rsidP="00FA0726">
      <w:pPr>
        <w:spacing w:after="0" w:line="254" w:lineRule="atLeas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More information can be obtained from </w:t>
      </w:r>
      <w:proofErr w:type="gramStart"/>
      <w:r>
        <w:rPr>
          <w:rFonts w:ascii="Times New Roman" w:hAnsi="Times New Roman" w:cs="Times New Roman"/>
          <w:b/>
          <w:color w:val="000000" w:themeColor="text1"/>
          <w:sz w:val="28"/>
          <w:szCs w:val="28"/>
        </w:rPr>
        <w:t>the .</w:t>
      </w:r>
      <w:proofErr w:type="spellStart"/>
      <w:r>
        <w:rPr>
          <w:rFonts w:ascii="Times New Roman" w:hAnsi="Times New Roman" w:cs="Times New Roman"/>
          <w:b/>
          <w:color w:val="000000" w:themeColor="text1"/>
          <w:sz w:val="28"/>
          <w:szCs w:val="28"/>
        </w:rPr>
        <w:t>pynb</w:t>
      </w:r>
      <w:proofErr w:type="spellEnd"/>
      <w:proofErr w:type="gramEnd"/>
    </w:p>
    <w:p w14:paraId="7D4D45BA" w14:textId="77777777" w:rsidR="00FA0726" w:rsidRDefault="00FA0726" w:rsidP="00FA0726">
      <w:pPr>
        <w:spacing w:after="0" w:line="254" w:lineRule="atLeast"/>
        <w:rPr>
          <w:rFonts w:ascii="Times New Roman" w:hAnsi="Times New Roman" w:cs="Times New Roman"/>
          <w:b/>
          <w:color w:val="000000" w:themeColor="text1"/>
          <w:sz w:val="28"/>
          <w:szCs w:val="28"/>
        </w:rPr>
      </w:pPr>
      <w:r>
        <w:rPr>
          <w:noProof/>
        </w:rPr>
        <w:drawing>
          <wp:inline distT="0" distB="0" distL="0" distR="0" wp14:anchorId="59B150B0" wp14:editId="02714955">
            <wp:extent cx="685800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655570"/>
                    </a:xfrm>
                    <a:prstGeom prst="rect">
                      <a:avLst/>
                    </a:prstGeom>
                  </pic:spPr>
                </pic:pic>
              </a:graphicData>
            </a:graphic>
          </wp:inline>
        </w:drawing>
      </w:r>
    </w:p>
    <w:p w14:paraId="1878FC64" w14:textId="3FDEB83C" w:rsidR="00FA0726" w:rsidRDefault="00FA0726" w:rsidP="00FA0726">
      <w:pPr>
        <w:pStyle w:val="ListParagraph"/>
        <w:rPr>
          <w:rFonts w:ascii="Times New Roman" w:hAnsi="Times New Roman" w:cs="Times New Roman"/>
          <w:b/>
          <w:color w:val="000000" w:themeColor="text1"/>
          <w:sz w:val="28"/>
          <w:szCs w:val="28"/>
        </w:rPr>
      </w:pPr>
    </w:p>
    <w:p w14:paraId="747739B4" w14:textId="77777777" w:rsidR="00FA0726" w:rsidRDefault="00FA0726" w:rsidP="00FA0726">
      <w:pPr>
        <w:pStyle w:val="ListParagraph"/>
        <w:rPr>
          <w:rFonts w:ascii="Times New Roman" w:hAnsi="Times New Roman" w:cs="Times New Roman"/>
          <w:b/>
          <w:color w:val="000000" w:themeColor="text1"/>
          <w:sz w:val="28"/>
          <w:szCs w:val="28"/>
        </w:rPr>
      </w:pPr>
    </w:p>
    <w:p w14:paraId="094081A6" w14:textId="4F16E9BD" w:rsidR="00FA0726" w:rsidRDefault="00FA0726" w:rsidP="00EF41F7"/>
    <w:p w14:paraId="3D11E9C7" w14:textId="73425A45" w:rsidR="00FA0726" w:rsidRDefault="00FA0726" w:rsidP="00EF41F7"/>
    <w:p w14:paraId="538E073F" w14:textId="0AB8D13C" w:rsidR="00FA0726" w:rsidRDefault="00FA0726" w:rsidP="00EF41F7"/>
    <w:p w14:paraId="6F3F9A00" w14:textId="7603DC78" w:rsidR="00FA0726" w:rsidRDefault="00FA0726" w:rsidP="00EF41F7"/>
    <w:p w14:paraId="0D2DEC25" w14:textId="77777777" w:rsidR="00FA0726" w:rsidRDefault="00FA0726" w:rsidP="00EF41F7"/>
    <w:p w14:paraId="24A30442" w14:textId="7D1087C9" w:rsidR="00870C7F" w:rsidRPr="00870C7F" w:rsidRDefault="00870C7F" w:rsidP="00EF41F7">
      <w:pPr>
        <w:rPr>
          <w:rFonts w:ascii="Times New Roman" w:hAnsi="Times New Roman" w:cs="Times New Roman"/>
          <w:b/>
          <w:sz w:val="32"/>
          <w:szCs w:val="32"/>
        </w:rPr>
      </w:pPr>
      <w:r w:rsidRPr="00870C7F">
        <w:rPr>
          <w:rFonts w:ascii="Times New Roman" w:hAnsi="Times New Roman" w:cs="Times New Roman"/>
          <w:b/>
          <w:sz w:val="32"/>
          <w:szCs w:val="32"/>
        </w:rPr>
        <w:t>1.E</w:t>
      </w:r>
    </w:p>
    <w:p w14:paraId="7E36183C" w14:textId="3A5BE1FE" w:rsidR="00870C7F" w:rsidRPr="00870C7F" w:rsidRDefault="00870C7F" w:rsidP="00EF41F7">
      <w:pPr>
        <w:rPr>
          <w:rFonts w:ascii="Times New Roman" w:hAnsi="Times New Roman" w:cs="Times New Roman"/>
          <w:sz w:val="28"/>
          <w:szCs w:val="28"/>
        </w:rPr>
      </w:pPr>
      <w:r w:rsidRPr="00870C7F">
        <w:rPr>
          <w:rFonts w:ascii="Times New Roman" w:hAnsi="Times New Roman" w:cs="Times New Roman"/>
          <w:sz w:val="28"/>
          <w:szCs w:val="28"/>
        </w:rPr>
        <w:t>Find the five wines that have the largest magnitudes of difference between the predicted and the actual wine-quality values. Look at the regression model, the rest of the data, and comment on why you think these wines are outliers.</w:t>
      </w:r>
    </w:p>
    <w:p w14:paraId="0D46CF33" w14:textId="71DD9BC1" w:rsidR="00870C7F" w:rsidRDefault="00870C7F" w:rsidP="00EF41F7">
      <w:pPr>
        <w:rPr>
          <w:rFonts w:ascii="Times New Roman" w:hAnsi="Times New Roman" w:cs="Times New Roman"/>
          <w:b/>
          <w:sz w:val="28"/>
          <w:szCs w:val="28"/>
        </w:rPr>
      </w:pPr>
      <w:r w:rsidRPr="00870C7F">
        <w:rPr>
          <w:rFonts w:ascii="Times New Roman" w:hAnsi="Times New Roman" w:cs="Times New Roman"/>
          <w:b/>
          <w:sz w:val="28"/>
          <w:szCs w:val="28"/>
        </w:rPr>
        <w:t>[Marks 7]</w:t>
      </w:r>
    </w:p>
    <w:p w14:paraId="42B61D89" w14:textId="77777777" w:rsidR="0088328C" w:rsidRDefault="0088328C" w:rsidP="00EF41F7">
      <w:pPr>
        <w:rPr>
          <w:b/>
        </w:rPr>
      </w:pPr>
    </w:p>
    <w:p w14:paraId="5DAD32B3" w14:textId="2A36FEC8" w:rsidR="00870C7F" w:rsidRDefault="001031AA" w:rsidP="00EF41F7">
      <w:pPr>
        <w:rPr>
          <w:b/>
        </w:rPr>
      </w:pPr>
      <w:r w:rsidRPr="001031AA">
        <w:rPr>
          <w:b/>
        </w:rPr>
        <w:t>Outliers:</w:t>
      </w:r>
    </w:p>
    <w:p w14:paraId="1AD90CA9" w14:textId="325331A1" w:rsidR="00EE4502" w:rsidRPr="00870C7F" w:rsidRDefault="00EE4502" w:rsidP="00EF41F7">
      <w:pPr>
        <w:rPr>
          <w:rFonts w:ascii="Times New Roman" w:hAnsi="Times New Roman" w:cs="Times New Roman"/>
          <w:b/>
          <w:sz w:val="28"/>
          <w:szCs w:val="28"/>
        </w:rPr>
      </w:pPr>
      <w:r>
        <w:rPr>
          <w:color w:val="000000"/>
        </w:rPr>
        <w:t xml:space="preserve">An </w:t>
      </w:r>
      <w:r>
        <w:rPr>
          <w:i/>
          <w:iCs/>
          <w:color w:val="000000"/>
        </w:rPr>
        <w:t>outlier</w:t>
      </w:r>
      <w:r>
        <w:rPr>
          <w:color w:val="000000"/>
        </w:rPr>
        <w:t xml:space="preserve"> is an observation that lies an abnormal distance from other values in a random sample in our data.</w:t>
      </w:r>
    </w:p>
    <w:p w14:paraId="1BC6ED35" w14:textId="2441442A" w:rsidR="00870C7F" w:rsidRDefault="00870C7F" w:rsidP="004B7F03">
      <w:pPr>
        <w:jc w:val="center"/>
      </w:pPr>
      <w:r>
        <w:rPr>
          <w:noProof/>
        </w:rPr>
        <w:drawing>
          <wp:inline distT="0" distB="0" distL="0" distR="0" wp14:anchorId="40C0592E" wp14:editId="2E2A1473">
            <wp:extent cx="1466850" cy="1228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1228725"/>
                    </a:xfrm>
                    <a:prstGeom prst="rect">
                      <a:avLst/>
                    </a:prstGeom>
                  </pic:spPr>
                </pic:pic>
              </a:graphicData>
            </a:graphic>
          </wp:inline>
        </w:drawing>
      </w:r>
    </w:p>
    <w:p w14:paraId="76E0CE87" w14:textId="77777777" w:rsidR="0088328C" w:rsidRDefault="0088328C" w:rsidP="004B7F03">
      <w:pPr>
        <w:jc w:val="center"/>
      </w:pPr>
    </w:p>
    <w:p w14:paraId="2C607E52" w14:textId="34F9C73F" w:rsidR="001031AA" w:rsidRPr="001031AA" w:rsidRDefault="001031AA" w:rsidP="00EF41F7">
      <w:pPr>
        <w:rPr>
          <w:b/>
        </w:rPr>
      </w:pPr>
    </w:p>
    <w:tbl>
      <w:tblPr>
        <w:tblStyle w:val="TableGrid"/>
        <w:tblW w:w="0" w:type="auto"/>
        <w:tblLook w:val="04A0" w:firstRow="1" w:lastRow="0" w:firstColumn="1" w:lastColumn="0" w:noHBand="0" w:noVBand="1"/>
      </w:tblPr>
      <w:tblGrid>
        <w:gridCol w:w="2791"/>
        <w:gridCol w:w="2564"/>
        <w:gridCol w:w="2564"/>
        <w:gridCol w:w="2871"/>
      </w:tblGrid>
      <w:tr w:rsidR="003A0559" w14:paraId="16E1BD24" w14:textId="77777777" w:rsidTr="003A0559">
        <w:tc>
          <w:tcPr>
            <w:tcW w:w="2791" w:type="dxa"/>
          </w:tcPr>
          <w:p w14:paraId="4ECD5196" w14:textId="77777777" w:rsidR="003A0559" w:rsidRPr="003A0559" w:rsidRDefault="003A0559" w:rsidP="003A0559">
            <w:pPr>
              <w:jc w:val="center"/>
              <w:rPr>
                <w:b/>
              </w:rPr>
            </w:pPr>
            <w:r w:rsidRPr="003A0559">
              <w:rPr>
                <w:b/>
              </w:rPr>
              <w:t>Serial Number</w:t>
            </w:r>
          </w:p>
        </w:tc>
        <w:tc>
          <w:tcPr>
            <w:tcW w:w="2564" w:type="dxa"/>
          </w:tcPr>
          <w:p w14:paraId="5AA59A7F" w14:textId="4E021DE8" w:rsidR="003A0559" w:rsidRPr="003A0559" w:rsidRDefault="003A0559" w:rsidP="003A0559">
            <w:pPr>
              <w:jc w:val="center"/>
              <w:rPr>
                <w:b/>
              </w:rPr>
            </w:pPr>
            <w:r w:rsidRPr="003A0559">
              <w:rPr>
                <w:b/>
              </w:rPr>
              <w:t>Quality value from Excel</w:t>
            </w:r>
          </w:p>
        </w:tc>
        <w:tc>
          <w:tcPr>
            <w:tcW w:w="2564" w:type="dxa"/>
          </w:tcPr>
          <w:p w14:paraId="1DD639F2" w14:textId="550BD63C" w:rsidR="003A0559" w:rsidRPr="003A0559" w:rsidRDefault="003A0559" w:rsidP="003A0559">
            <w:pPr>
              <w:jc w:val="center"/>
              <w:rPr>
                <w:b/>
              </w:rPr>
            </w:pPr>
            <w:proofErr w:type="spellStart"/>
            <w:r w:rsidRPr="003A0559">
              <w:rPr>
                <w:b/>
              </w:rPr>
              <w:t>X_pred</w:t>
            </w:r>
            <w:proofErr w:type="spellEnd"/>
            <w:r w:rsidRPr="003A0559">
              <w:rPr>
                <w:b/>
              </w:rPr>
              <w:t xml:space="preserve"> value</w:t>
            </w:r>
          </w:p>
        </w:tc>
        <w:tc>
          <w:tcPr>
            <w:tcW w:w="2871" w:type="dxa"/>
          </w:tcPr>
          <w:p w14:paraId="35BFB724" w14:textId="42423595" w:rsidR="003A0559" w:rsidRPr="003A0559" w:rsidRDefault="003A0559" w:rsidP="003A0559">
            <w:pPr>
              <w:jc w:val="center"/>
              <w:rPr>
                <w:b/>
              </w:rPr>
            </w:pPr>
            <w:r w:rsidRPr="003A0559">
              <w:rPr>
                <w:b/>
              </w:rPr>
              <w:t>Magnitude</w:t>
            </w:r>
          </w:p>
        </w:tc>
      </w:tr>
      <w:tr w:rsidR="003A0559" w14:paraId="7057EDE8" w14:textId="77777777" w:rsidTr="003A0559">
        <w:tc>
          <w:tcPr>
            <w:tcW w:w="2791" w:type="dxa"/>
          </w:tcPr>
          <w:p w14:paraId="6D21D87B" w14:textId="77777777"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253</w:t>
            </w:r>
          </w:p>
        </w:tc>
        <w:tc>
          <w:tcPr>
            <w:tcW w:w="2564" w:type="dxa"/>
          </w:tcPr>
          <w:p w14:paraId="05A2D278" w14:textId="7BFBA52B" w:rsidR="003A0559" w:rsidRPr="00C36486" w:rsidRDefault="00D64A48" w:rsidP="00855B21">
            <w:pPr>
              <w:jc w:val="cente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3</w:t>
            </w:r>
          </w:p>
        </w:tc>
        <w:tc>
          <w:tcPr>
            <w:tcW w:w="2564" w:type="dxa"/>
          </w:tcPr>
          <w:p w14:paraId="5D1F26C4" w14:textId="1B11E618" w:rsidR="003A0559" w:rsidRPr="00C36486" w:rsidRDefault="00D64A48" w:rsidP="00855B21">
            <w:pPr>
              <w:jc w:val="center"/>
              <w:rPr>
                <w:rFonts w:ascii="Courier New" w:eastAsia="Times New Roman" w:hAnsi="Courier New" w:cs="Courier New"/>
                <w:color w:val="000000"/>
                <w:sz w:val="21"/>
                <w:szCs w:val="21"/>
              </w:rPr>
            </w:pPr>
            <w:r>
              <w:rPr>
                <w:rFonts w:ascii="Courier New" w:hAnsi="Courier New" w:cs="Courier New"/>
                <w:color w:val="000000"/>
                <w:sz w:val="21"/>
                <w:szCs w:val="21"/>
              </w:rPr>
              <w:t>6.3867023003270695</w:t>
            </w:r>
          </w:p>
        </w:tc>
        <w:tc>
          <w:tcPr>
            <w:tcW w:w="2871" w:type="dxa"/>
          </w:tcPr>
          <w:p w14:paraId="467ACEAF" w14:textId="3E79AE43"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3.386702</w:t>
            </w:r>
          </w:p>
        </w:tc>
      </w:tr>
      <w:tr w:rsidR="003A0559" w14:paraId="568626A7" w14:textId="77777777" w:rsidTr="003A0559">
        <w:tc>
          <w:tcPr>
            <w:tcW w:w="2791" w:type="dxa"/>
          </w:tcPr>
          <w:p w14:paraId="784ED16B" w14:textId="77777777"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445</w:t>
            </w:r>
          </w:p>
        </w:tc>
        <w:tc>
          <w:tcPr>
            <w:tcW w:w="2564" w:type="dxa"/>
          </w:tcPr>
          <w:p w14:paraId="55B37AD1" w14:textId="7FFC593B" w:rsidR="003A0559" w:rsidRPr="00C36486" w:rsidRDefault="00D64A48" w:rsidP="00855B21">
            <w:pPr>
              <w:jc w:val="cente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3</w:t>
            </w:r>
          </w:p>
        </w:tc>
        <w:tc>
          <w:tcPr>
            <w:tcW w:w="2564" w:type="dxa"/>
          </w:tcPr>
          <w:p w14:paraId="361B8EA0" w14:textId="37032681" w:rsidR="003A0559" w:rsidRPr="00C36486" w:rsidRDefault="00D64A48" w:rsidP="00855B21">
            <w:pPr>
              <w:jc w:val="center"/>
              <w:rPr>
                <w:rFonts w:ascii="Courier New" w:eastAsia="Times New Roman" w:hAnsi="Courier New" w:cs="Courier New"/>
                <w:color w:val="000000"/>
                <w:sz w:val="21"/>
                <w:szCs w:val="21"/>
              </w:rPr>
            </w:pPr>
            <w:r>
              <w:rPr>
                <w:rFonts w:ascii="Courier New" w:hAnsi="Courier New" w:cs="Courier New"/>
                <w:color w:val="000000"/>
                <w:sz w:val="21"/>
                <w:szCs w:val="21"/>
              </w:rPr>
              <w:t>6.353270875189918</w:t>
            </w:r>
          </w:p>
        </w:tc>
        <w:tc>
          <w:tcPr>
            <w:tcW w:w="2871" w:type="dxa"/>
          </w:tcPr>
          <w:p w14:paraId="02C4E4B2" w14:textId="0F1F12A9"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3.353271</w:t>
            </w:r>
          </w:p>
        </w:tc>
      </w:tr>
      <w:tr w:rsidR="003A0559" w14:paraId="3AFE741A" w14:textId="77777777" w:rsidTr="003A0559">
        <w:tc>
          <w:tcPr>
            <w:tcW w:w="2791" w:type="dxa"/>
          </w:tcPr>
          <w:p w14:paraId="7385B207" w14:textId="77777777"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3307</w:t>
            </w:r>
          </w:p>
        </w:tc>
        <w:tc>
          <w:tcPr>
            <w:tcW w:w="2564" w:type="dxa"/>
          </w:tcPr>
          <w:p w14:paraId="5DDBC89A" w14:textId="0EF81AF5" w:rsidR="003A0559" w:rsidRPr="00C36486" w:rsidRDefault="00D64A48" w:rsidP="00855B21">
            <w:pPr>
              <w:jc w:val="cente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3</w:t>
            </w:r>
          </w:p>
        </w:tc>
        <w:tc>
          <w:tcPr>
            <w:tcW w:w="2564" w:type="dxa"/>
          </w:tcPr>
          <w:p w14:paraId="308E863F" w14:textId="3747FD3B" w:rsidR="003A0559" w:rsidRPr="00C36486" w:rsidRDefault="00D64A48" w:rsidP="00855B21">
            <w:pPr>
              <w:jc w:val="center"/>
              <w:rPr>
                <w:rFonts w:ascii="Courier New" w:eastAsia="Times New Roman" w:hAnsi="Courier New" w:cs="Courier New"/>
                <w:color w:val="000000"/>
                <w:sz w:val="21"/>
                <w:szCs w:val="21"/>
              </w:rPr>
            </w:pPr>
            <w:r>
              <w:rPr>
                <w:rFonts w:ascii="Courier New" w:hAnsi="Courier New" w:cs="Courier New"/>
                <w:color w:val="000000"/>
                <w:sz w:val="21"/>
                <w:szCs w:val="21"/>
              </w:rPr>
              <w:t>6.43177978734515</w:t>
            </w:r>
          </w:p>
        </w:tc>
        <w:tc>
          <w:tcPr>
            <w:tcW w:w="2871" w:type="dxa"/>
          </w:tcPr>
          <w:p w14:paraId="6B0BB3D2" w14:textId="5A3B5090"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3.431780</w:t>
            </w:r>
          </w:p>
        </w:tc>
      </w:tr>
      <w:tr w:rsidR="003A0559" w14:paraId="4690F422" w14:textId="77777777" w:rsidTr="003A0559">
        <w:tc>
          <w:tcPr>
            <w:tcW w:w="2791" w:type="dxa"/>
          </w:tcPr>
          <w:p w14:paraId="4EB8EA2D" w14:textId="77777777"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3810</w:t>
            </w:r>
          </w:p>
        </w:tc>
        <w:tc>
          <w:tcPr>
            <w:tcW w:w="2564" w:type="dxa"/>
          </w:tcPr>
          <w:p w14:paraId="78F72DAE" w14:textId="5F2ED97B" w:rsidR="003A0559" w:rsidRPr="00C36486" w:rsidRDefault="00D64A48" w:rsidP="00855B21">
            <w:pPr>
              <w:jc w:val="cente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3</w:t>
            </w:r>
          </w:p>
        </w:tc>
        <w:tc>
          <w:tcPr>
            <w:tcW w:w="2564" w:type="dxa"/>
          </w:tcPr>
          <w:p w14:paraId="10A610B1" w14:textId="4BF218CB" w:rsidR="003A0559" w:rsidRPr="00C36486" w:rsidRDefault="00D64A48" w:rsidP="00D64A48">
            <w:pPr>
              <w:rPr>
                <w:rFonts w:ascii="Courier New" w:eastAsia="Times New Roman" w:hAnsi="Courier New" w:cs="Courier New"/>
                <w:color w:val="000000"/>
                <w:sz w:val="21"/>
                <w:szCs w:val="21"/>
              </w:rPr>
            </w:pPr>
            <w:r>
              <w:rPr>
                <w:rFonts w:ascii="Courier New" w:hAnsi="Courier New" w:cs="Courier New"/>
                <w:color w:val="000000"/>
                <w:sz w:val="21"/>
                <w:szCs w:val="21"/>
              </w:rPr>
              <w:t>6.2382586252068055</w:t>
            </w:r>
          </w:p>
        </w:tc>
        <w:tc>
          <w:tcPr>
            <w:tcW w:w="2871" w:type="dxa"/>
          </w:tcPr>
          <w:p w14:paraId="26FCAD4C" w14:textId="6645B9BC"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3.</w:t>
            </w:r>
            <w:r w:rsidR="00D64A48" w:rsidRPr="00D64A48">
              <w:rPr>
                <w:rFonts w:ascii="Courier New" w:eastAsia="Times New Roman" w:hAnsi="Courier New" w:cs="Courier New"/>
                <w:color w:val="000000"/>
                <w:sz w:val="21"/>
                <w:szCs w:val="21"/>
                <w:highlight w:val="yellow"/>
              </w:rPr>
              <w:t>238259</w:t>
            </w:r>
          </w:p>
        </w:tc>
      </w:tr>
      <w:tr w:rsidR="003A0559" w14:paraId="0ECE06FC" w14:textId="77777777" w:rsidTr="003A0559">
        <w:tc>
          <w:tcPr>
            <w:tcW w:w="2791" w:type="dxa"/>
          </w:tcPr>
          <w:p w14:paraId="41F286AE" w14:textId="77777777" w:rsidR="003A0559" w:rsidRPr="00D64A48" w:rsidRDefault="003A0559" w:rsidP="00855B21">
            <w:pPr>
              <w:jc w:val="center"/>
              <w:rPr>
                <w:rFonts w:ascii="Courier New" w:eastAsia="Times New Roman" w:hAnsi="Courier New" w:cs="Courier New"/>
                <w:color w:val="000000"/>
                <w:sz w:val="21"/>
                <w:szCs w:val="21"/>
                <w:highlight w:val="yellow"/>
              </w:rPr>
            </w:pPr>
            <w:r w:rsidRPr="00C36486">
              <w:rPr>
                <w:rFonts w:ascii="Courier New" w:eastAsia="Times New Roman" w:hAnsi="Courier New" w:cs="Courier New"/>
                <w:color w:val="000000"/>
                <w:sz w:val="21"/>
                <w:szCs w:val="21"/>
                <w:highlight w:val="yellow"/>
              </w:rPr>
              <w:t>4745</w:t>
            </w:r>
          </w:p>
        </w:tc>
        <w:tc>
          <w:tcPr>
            <w:tcW w:w="2564" w:type="dxa"/>
          </w:tcPr>
          <w:p w14:paraId="4C74E6D0" w14:textId="4C700E62" w:rsidR="003A0559" w:rsidRPr="00C36486" w:rsidRDefault="00D64A48" w:rsidP="00855B21">
            <w:pPr>
              <w:jc w:val="cente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3</w:t>
            </w:r>
          </w:p>
        </w:tc>
        <w:tc>
          <w:tcPr>
            <w:tcW w:w="2564" w:type="dxa"/>
          </w:tcPr>
          <w:p w14:paraId="65A5D963" w14:textId="61C46E2E" w:rsidR="003A0559" w:rsidRPr="00C36486" w:rsidRDefault="00D64A48" w:rsidP="00855B21">
            <w:pPr>
              <w:jc w:val="center"/>
              <w:rPr>
                <w:rFonts w:ascii="Courier New" w:eastAsia="Times New Roman" w:hAnsi="Courier New" w:cs="Courier New"/>
                <w:color w:val="000000"/>
                <w:sz w:val="21"/>
                <w:szCs w:val="21"/>
              </w:rPr>
            </w:pPr>
            <w:r>
              <w:rPr>
                <w:rFonts w:ascii="Courier New" w:hAnsi="Courier New" w:cs="Courier New"/>
                <w:color w:val="000000"/>
                <w:sz w:val="21"/>
                <w:szCs w:val="21"/>
              </w:rPr>
              <w:t>6.824598915816989</w:t>
            </w:r>
          </w:p>
        </w:tc>
        <w:tc>
          <w:tcPr>
            <w:tcW w:w="2871" w:type="dxa"/>
          </w:tcPr>
          <w:p w14:paraId="1025A23F" w14:textId="4DDB0043" w:rsidR="003A0559" w:rsidRPr="00D64A48" w:rsidRDefault="003A0559" w:rsidP="00855B21">
            <w:pPr>
              <w:jc w:val="center"/>
              <w:rPr>
                <w:highlight w:val="yellow"/>
              </w:rPr>
            </w:pPr>
            <w:r w:rsidRPr="00C36486">
              <w:rPr>
                <w:rFonts w:ascii="Courier New" w:eastAsia="Times New Roman" w:hAnsi="Courier New" w:cs="Courier New"/>
                <w:color w:val="000000"/>
                <w:sz w:val="21"/>
                <w:szCs w:val="21"/>
                <w:highlight w:val="yellow"/>
              </w:rPr>
              <w:t>3.824599</w:t>
            </w:r>
          </w:p>
        </w:tc>
      </w:tr>
    </w:tbl>
    <w:p w14:paraId="25051397" w14:textId="77777777" w:rsidR="001031AA" w:rsidRDefault="001031AA" w:rsidP="00EF41F7"/>
    <w:p w14:paraId="69A330CC" w14:textId="3CA3AD41" w:rsidR="00870C7F" w:rsidRDefault="00144883" w:rsidP="00EF41F7">
      <w:pPr>
        <w:rPr>
          <w:rFonts w:ascii="Times New Roman" w:hAnsi="Times New Roman" w:cs="Times New Roman"/>
          <w:sz w:val="28"/>
          <w:szCs w:val="28"/>
        </w:rPr>
      </w:pPr>
      <w:r w:rsidRPr="00144883">
        <w:rPr>
          <w:rFonts w:ascii="Times New Roman" w:hAnsi="Times New Roman" w:cs="Times New Roman"/>
          <w:sz w:val="28"/>
          <w:szCs w:val="28"/>
          <w:highlight w:val="yellow"/>
        </w:rPr>
        <w:t>The above tale shows how the magnitude is calculated for the “five wines that have the largest magnitudes</w:t>
      </w:r>
      <w:r>
        <w:rPr>
          <w:rFonts w:ascii="Times New Roman" w:hAnsi="Times New Roman" w:cs="Times New Roman"/>
          <w:sz w:val="28"/>
          <w:szCs w:val="28"/>
        </w:rPr>
        <w:t>”</w:t>
      </w:r>
    </w:p>
    <w:p w14:paraId="6E3A6031" w14:textId="57861958" w:rsidR="00EE4502" w:rsidRPr="00EE4502" w:rsidRDefault="00EE4502" w:rsidP="00EE4502">
      <w:pPr>
        <w:pStyle w:val="ListParagraph"/>
        <w:numPr>
          <w:ilvl w:val="0"/>
          <w:numId w:val="2"/>
        </w:numPr>
        <w:rPr>
          <w:rFonts w:ascii="Times New Roman" w:hAnsi="Times New Roman" w:cs="Times New Roman"/>
          <w:sz w:val="28"/>
          <w:szCs w:val="28"/>
        </w:rPr>
      </w:pPr>
      <w:r>
        <w:rPr>
          <w:color w:val="000000"/>
        </w:rPr>
        <w:t xml:space="preserve">We can observe from the table there is existence of mild outlier and extreme outlier.  A data point beyond an inner fence on either side is considered a </w:t>
      </w:r>
      <w:r>
        <w:rPr>
          <w:b/>
          <w:bCs/>
          <w:color w:val="000000"/>
        </w:rPr>
        <w:t>mild outlier</w:t>
      </w:r>
      <w:r>
        <w:rPr>
          <w:color w:val="000000"/>
        </w:rPr>
        <w:t xml:space="preserve"> while a data point that is beyond an outer fence is considered an </w:t>
      </w:r>
      <w:r>
        <w:rPr>
          <w:b/>
          <w:bCs/>
          <w:color w:val="000000"/>
        </w:rPr>
        <w:t>extreme outlier</w:t>
      </w:r>
      <w:r>
        <w:rPr>
          <w:color w:val="000000"/>
        </w:rPr>
        <w:t>.</w:t>
      </w:r>
    </w:p>
    <w:p w14:paraId="68DB900A" w14:textId="660AED6A" w:rsidR="00144883" w:rsidRPr="00144883" w:rsidRDefault="00144883" w:rsidP="00144883">
      <w:pPr>
        <w:pStyle w:val="ListParagraph"/>
        <w:numPr>
          <w:ilvl w:val="0"/>
          <w:numId w:val="2"/>
        </w:numPr>
      </w:pPr>
      <w:r w:rsidRPr="00144883">
        <w:rPr>
          <w:rFonts w:ascii="Times New Roman" w:hAnsi="Times New Roman" w:cs="Times New Roman"/>
          <w:sz w:val="28"/>
          <w:szCs w:val="28"/>
        </w:rPr>
        <w:t xml:space="preserve">One or more feature values </w:t>
      </w:r>
      <w:r>
        <w:rPr>
          <w:rFonts w:ascii="Times New Roman" w:hAnsi="Times New Roman" w:cs="Times New Roman"/>
          <w:sz w:val="28"/>
          <w:szCs w:val="28"/>
        </w:rPr>
        <w:t>have high variance</w:t>
      </w:r>
      <w:r w:rsidR="00303A2C">
        <w:rPr>
          <w:rFonts w:ascii="Times New Roman" w:hAnsi="Times New Roman" w:cs="Times New Roman"/>
          <w:sz w:val="28"/>
          <w:szCs w:val="28"/>
        </w:rPr>
        <w:t xml:space="preserve"> for the </w:t>
      </w:r>
      <w:r w:rsidR="0088328C">
        <w:rPr>
          <w:rFonts w:ascii="Times New Roman" w:hAnsi="Times New Roman" w:cs="Times New Roman"/>
          <w:sz w:val="28"/>
          <w:szCs w:val="28"/>
        </w:rPr>
        <w:t>above-mentioned</w:t>
      </w:r>
      <w:r w:rsidR="00303A2C">
        <w:rPr>
          <w:rFonts w:ascii="Times New Roman" w:hAnsi="Times New Roman" w:cs="Times New Roman"/>
          <w:sz w:val="28"/>
          <w:szCs w:val="28"/>
        </w:rPr>
        <w:t xml:space="preserve"> serial numbers</w:t>
      </w:r>
      <w:r w:rsidR="0088328C">
        <w:rPr>
          <w:rFonts w:ascii="Times New Roman" w:hAnsi="Times New Roman" w:cs="Times New Roman"/>
          <w:sz w:val="28"/>
          <w:szCs w:val="28"/>
        </w:rPr>
        <w:t xml:space="preserve"> – 253, 445, 3307, 3810, 4745</w:t>
      </w:r>
    </w:p>
    <w:p w14:paraId="712AB700" w14:textId="77777777" w:rsidR="00144883" w:rsidRDefault="00144883" w:rsidP="00144883">
      <w:pPr>
        <w:pStyle w:val="ListParagraph"/>
        <w:rPr>
          <w:rFonts w:ascii="Times New Roman" w:hAnsi="Times New Roman" w:cs="Times New Roman"/>
          <w:sz w:val="28"/>
          <w:szCs w:val="28"/>
        </w:rPr>
      </w:pPr>
    </w:p>
    <w:p w14:paraId="2EC78BEF" w14:textId="295322A1" w:rsidR="00144883" w:rsidRPr="0088328C" w:rsidRDefault="00144883" w:rsidP="00144883">
      <w:pPr>
        <w:pStyle w:val="ListParagraph"/>
        <w:numPr>
          <w:ilvl w:val="0"/>
          <w:numId w:val="2"/>
        </w:numPr>
      </w:pPr>
      <w:r w:rsidRPr="00144883">
        <w:rPr>
          <w:rFonts w:ascii="Times New Roman" w:hAnsi="Times New Roman" w:cs="Times New Roman"/>
          <w:sz w:val="28"/>
          <w:szCs w:val="28"/>
        </w:rPr>
        <w:t xml:space="preserve"> </w:t>
      </w:r>
      <w:r w:rsidR="0088328C">
        <w:rPr>
          <w:rFonts w:ascii="Times New Roman" w:hAnsi="Times New Roman" w:cs="Times New Roman"/>
          <w:sz w:val="28"/>
          <w:szCs w:val="28"/>
        </w:rPr>
        <w:t xml:space="preserve">The main reason is high variance in independent features. </w:t>
      </w:r>
    </w:p>
    <w:p w14:paraId="224C4B7D" w14:textId="77777777" w:rsidR="0088328C" w:rsidRDefault="0088328C" w:rsidP="0088328C">
      <w:pPr>
        <w:pStyle w:val="ListParagraph"/>
      </w:pPr>
    </w:p>
    <w:p w14:paraId="75644231" w14:textId="4CCC4C63" w:rsidR="0088328C" w:rsidRDefault="0088328C" w:rsidP="00144883">
      <w:pPr>
        <w:pStyle w:val="ListParagraph"/>
        <w:numPr>
          <w:ilvl w:val="0"/>
          <w:numId w:val="2"/>
        </w:numPr>
      </w:pPr>
      <w:r>
        <w:t xml:space="preserve">Below I have presented how I found </w:t>
      </w:r>
      <w:proofErr w:type="spellStart"/>
      <w:r>
        <w:t>X_pred</w:t>
      </w:r>
      <w:proofErr w:type="spellEnd"/>
      <w:r>
        <w:t xml:space="preserve"> values</w:t>
      </w:r>
    </w:p>
    <w:p w14:paraId="6752D181" w14:textId="77777777" w:rsidR="00724A04" w:rsidRDefault="00724A04" w:rsidP="00724A04">
      <w:pPr>
        <w:pStyle w:val="ListParagraph"/>
      </w:pPr>
    </w:p>
    <w:p w14:paraId="549B5D30" w14:textId="55C2B682" w:rsidR="00724A04" w:rsidRDefault="00724A04" w:rsidP="00144883">
      <w:pPr>
        <w:pStyle w:val="ListParagraph"/>
        <w:numPr>
          <w:ilvl w:val="0"/>
          <w:numId w:val="2"/>
        </w:numPr>
      </w:pPr>
      <w:r>
        <w:t xml:space="preserve">For 253 serial number we should be looking at the row 255 in the excel file. </w:t>
      </w:r>
      <w:proofErr w:type="gramStart"/>
      <w:r>
        <w:t>Similarly</w:t>
      </w:r>
      <w:proofErr w:type="gramEnd"/>
      <w:r>
        <w:t xml:space="preserve"> for 445 we need to be looking at the 447 row of the excel file. </w:t>
      </w:r>
    </w:p>
    <w:p w14:paraId="2659FA6E" w14:textId="77777777" w:rsidR="00724A04" w:rsidRDefault="00724A04" w:rsidP="00724A04">
      <w:pPr>
        <w:pStyle w:val="ListParagraph"/>
      </w:pPr>
    </w:p>
    <w:p w14:paraId="744F40E7" w14:textId="30C64BC1" w:rsidR="00674190" w:rsidRDefault="00724A04" w:rsidP="004B72CB">
      <w:pPr>
        <w:pStyle w:val="ListParagraph"/>
        <w:numPr>
          <w:ilvl w:val="0"/>
          <w:numId w:val="2"/>
        </w:numPr>
      </w:pPr>
      <w:r>
        <w:lastRenderedPageBreak/>
        <w:t>Free Sulphur dioxide is the feature which creates this high variance</w:t>
      </w:r>
      <w:r w:rsidR="00674190">
        <w:t xml:space="preserve"> which is depicted in the table below</w:t>
      </w:r>
    </w:p>
    <w:p w14:paraId="3A583AB9" w14:textId="77777777" w:rsidR="00674190" w:rsidRDefault="00674190" w:rsidP="00674190">
      <w:pPr>
        <w:pStyle w:val="ListParagraph"/>
      </w:pPr>
    </w:p>
    <w:p w14:paraId="34945A48" w14:textId="77777777" w:rsidR="00674190" w:rsidRDefault="00674190" w:rsidP="00674190">
      <w:pPr>
        <w:pStyle w:val="ListParagraph"/>
      </w:pPr>
    </w:p>
    <w:p w14:paraId="56BFD225" w14:textId="1144CCB2" w:rsidR="00724A04" w:rsidRDefault="00724A04" w:rsidP="00724A04">
      <w:pPr>
        <w:pStyle w:val="ListParagraph"/>
      </w:pPr>
    </w:p>
    <w:p w14:paraId="4BE378FD" w14:textId="77777777" w:rsidR="00724A04" w:rsidRDefault="00724A04" w:rsidP="00724A04">
      <w:pPr>
        <w:pStyle w:val="ListParagraph"/>
      </w:pPr>
    </w:p>
    <w:tbl>
      <w:tblPr>
        <w:tblStyle w:val="TableGrid"/>
        <w:tblW w:w="0" w:type="auto"/>
        <w:jc w:val="center"/>
        <w:tblLook w:val="04A0" w:firstRow="1" w:lastRow="0" w:firstColumn="1" w:lastColumn="0" w:noHBand="0" w:noVBand="1"/>
      </w:tblPr>
      <w:tblGrid>
        <w:gridCol w:w="2791"/>
        <w:gridCol w:w="4674"/>
      </w:tblGrid>
      <w:tr w:rsidR="00674190" w:rsidRPr="00674190" w14:paraId="623ECEBC" w14:textId="77777777" w:rsidTr="00674190">
        <w:trPr>
          <w:jc w:val="center"/>
        </w:trPr>
        <w:tc>
          <w:tcPr>
            <w:tcW w:w="2791" w:type="dxa"/>
          </w:tcPr>
          <w:p w14:paraId="3F5A2CB2" w14:textId="77777777" w:rsidR="00674190" w:rsidRPr="00674190" w:rsidRDefault="00674190" w:rsidP="002006EE">
            <w:pPr>
              <w:jc w:val="center"/>
              <w:rPr>
                <w:rFonts w:ascii="Times New Roman" w:hAnsi="Times New Roman" w:cs="Times New Roman"/>
                <w:b/>
                <w:sz w:val="28"/>
                <w:szCs w:val="28"/>
              </w:rPr>
            </w:pPr>
            <w:r w:rsidRPr="00674190">
              <w:rPr>
                <w:rFonts w:ascii="Times New Roman" w:hAnsi="Times New Roman" w:cs="Times New Roman"/>
                <w:b/>
                <w:sz w:val="28"/>
                <w:szCs w:val="28"/>
              </w:rPr>
              <w:t>Serial Number</w:t>
            </w:r>
          </w:p>
        </w:tc>
        <w:tc>
          <w:tcPr>
            <w:tcW w:w="4674" w:type="dxa"/>
          </w:tcPr>
          <w:p w14:paraId="01718F78" w14:textId="6DA042CE" w:rsidR="00674190" w:rsidRPr="00674190" w:rsidRDefault="00674190" w:rsidP="002006EE">
            <w:pPr>
              <w:jc w:val="center"/>
              <w:rPr>
                <w:rFonts w:ascii="Times New Roman" w:hAnsi="Times New Roman" w:cs="Times New Roman"/>
                <w:b/>
                <w:sz w:val="28"/>
                <w:szCs w:val="28"/>
              </w:rPr>
            </w:pPr>
            <w:r w:rsidRPr="00674190">
              <w:rPr>
                <w:rFonts w:ascii="Times New Roman" w:hAnsi="Times New Roman" w:cs="Times New Roman"/>
                <w:b/>
                <w:sz w:val="28"/>
                <w:szCs w:val="28"/>
              </w:rPr>
              <w:t>Free Sulphur dioxide of white wine</w:t>
            </w:r>
          </w:p>
        </w:tc>
      </w:tr>
      <w:tr w:rsidR="00674190" w:rsidRPr="00674190" w14:paraId="1EAF3A2C" w14:textId="77777777" w:rsidTr="00674190">
        <w:trPr>
          <w:jc w:val="center"/>
        </w:trPr>
        <w:tc>
          <w:tcPr>
            <w:tcW w:w="2791" w:type="dxa"/>
          </w:tcPr>
          <w:p w14:paraId="1E8DF7F0" w14:textId="77777777" w:rsidR="00674190" w:rsidRPr="00674190" w:rsidRDefault="00674190" w:rsidP="002006EE">
            <w:pPr>
              <w:jc w:val="center"/>
              <w:rPr>
                <w:rFonts w:ascii="Times New Roman" w:hAnsi="Times New Roman" w:cs="Times New Roman"/>
                <w:sz w:val="28"/>
                <w:szCs w:val="28"/>
                <w:highlight w:val="yellow"/>
              </w:rPr>
            </w:pPr>
            <w:r w:rsidRPr="00674190">
              <w:rPr>
                <w:rFonts w:ascii="Times New Roman" w:eastAsia="Times New Roman" w:hAnsi="Times New Roman" w:cs="Times New Roman"/>
                <w:color w:val="000000"/>
                <w:sz w:val="28"/>
                <w:szCs w:val="28"/>
                <w:highlight w:val="yellow"/>
              </w:rPr>
              <w:t>253</w:t>
            </w:r>
          </w:p>
        </w:tc>
        <w:tc>
          <w:tcPr>
            <w:tcW w:w="4674" w:type="dxa"/>
          </w:tcPr>
          <w:p w14:paraId="476D6C68" w14:textId="217CB28A" w:rsidR="00674190" w:rsidRPr="00674190" w:rsidRDefault="00674190" w:rsidP="002006EE">
            <w:pPr>
              <w:jc w:val="center"/>
              <w:rPr>
                <w:rFonts w:ascii="Times New Roman" w:eastAsia="Times New Roman" w:hAnsi="Times New Roman" w:cs="Times New Roman"/>
                <w:color w:val="000000"/>
                <w:sz w:val="28"/>
                <w:szCs w:val="28"/>
                <w:highlight w:val="yellow"/>
              </w:rPr>
            </w:pPr>
            <w:r w:rsidRPr="00674190">
              <w:rPr>
                <w:rFonts w:ascii="Times New Roman" w:eastAsia="Times New Roman" w:hAnsi="Times New Roman" w:cs="Times New Roman"/>
                <w:color w:val="000000"/>
                <w:sz w:val="28"/>
                <w:szCs w:val="28"/>
                <w:highlight w:val="yellow"/>
              </w:rPr>
              <w:t>5</w:t>
            </w:r>
          </w:p>
        </w:tc>
      </w:tr>
      <w:tr w:rsidR="00674190" w:rsidRPr="00674190" w14:paraId="2661EE25" w14:textId="77777777" w:rsidTr="00674190">
        <w:trPr>
          <w:jc w:val="center"/>
        </w:trPr>
        <w:tc>
          <w:tcPr>
            <w:tcW w:w="2791" w:type="dxa"/>
          </w:tcPr>
          <w:p w14:paraId="43576BB2" w14:textId="77777777" w:rsidR="00674190" w:rsidRPr="00674190" w:rsidRDefault="00674190" w:rsidP="002006EE">
            <w:pPr>
              <w:jc w:val="center"/>
              <w:rPr>
                <w:rFonts w:ascii="Times New Roman" w:hAnsi="Times New Roman" w:cs="Times New Roman"/>
                <w:sz w:val="28"/>
                <w:szCs w:val="28"/>
                <w:highlight w:val="yellow"/>
              </w:rPr>
            </w:pPr>
            <w:r w:rsidRPr="00674190">
              <w:rPr>
                <w:rFonts w:ascii="Times New Roman" w:eastAsia="Times New Roman" w:hAnsi="Times New Roman" w:cs="Times New Roman"/>
                <w:color w:val="000000"/>
                <w:sz w:val="28"/>
                <w:szCs w:val="28"/>
                <w:highlight w:val="yellow"/>
              </w:rPr>
              <w:t>445</w:t>
            </w:r>
          </w:p>
        </w:tc>
        <w:tc>
          <w:tcPr>
            <w:tcW w:w="4674" w:type="dxa"/>
          </w:tcPr>
          <w:p w14:paraId="0BCB70F8" w14:textId="321D7DD0" w:rsidR="00674190" w:rsidRPr="00674190" w:rsidRDefault="00674190" w:rsidP="002006EE">
            <w:pPr>
              <w:jc w:val="center"/>
              <w:rPr>
                <w:rFonts w:ascii="Times New Roman" w:eastAsia="Times New Roman" w:hAnsi="Times New Roman" w:cs="Times New Roman"/>
                <w:color w:val="000000"/>
                <w:sz w:val="28"/>
                <w:szCs w:val="28"/>
                <w:highlight w:val="yellow"/>
              </w:rPr>
            </w:pPr>
            <w:r w:rsidRPr="00674190">
              <w:rPr>
                <w:rFonts w:ascii="Times New Roman" w:eastAsia="Times New Roman" w:hAnsi="Times New Roman" w:cs="Times New Roman"/>
                <w:color w:val="000000"/>
                <w:sz w:val="28"/>
                <w:szCs w:val="28"/>
                <w:highlight w:val="yellow"/>
              </w:rPr>
              <w:t>16</w:t>
            </w:r>
          </w:p>
        </w:tc>
      </w:tr>
      <w:tr w:rsidR="00674190" w:rsidRPr="00674190" w14:paraId="7599A0FD" w14:textId="77777777" w:rsidTr="00674190">
        <w:trPr>
          <w:jc w:val="center"/>
        </w:trPr>
        <w:tc>
          <w:tcPr>
            <w:tcW w:w="2791" w:type="dxa"/>
          </w:tcPr>
          <w:p w14:paraId="15F9CB8C" w14:textId="77777777" w:rsidR="00674190" w:rsidRPr="00674190" w:rsidRDefault="00674190" w:rsidP="002006EE">
            <w:pPr>
              <w:jc w:val="center"/>
              <w:rPr>
                <w:rFonts w:ascii="Times New Roman" w:hAnsi="Times New Roman" w:cs="Times New Roman"/>
                <w:sz w:val="28"/>
                <w:szCs w:val="28"/>
                <w:highlight w:val="yellow"/>
              </w:rPr>
            </w:pPr>
            <w:r w:rsidRPr="00674190">
              <w:rPr>
                <w:rFonts w:ascii="Times New Roman" w:eastAsia="Times New Roman" w:hAnsi="Times New Roman" w:cs="Times New Roman"/>
                <w:color w:val="000000"/>
                <w:sz w:val="28"/>
                <w:szCs w:val="28"/>
                <w:highlight w:val="yellow"/>
              </w:rPr>
              <w:t>3307</w:t>
            </w:r>
          </w:p>
        </w:tc>
        <w:tc>
          <w:tcPr>
            <w:tcW w:w="4674" w:type="dxa"/>
          </w:tcPr>
          <w:p w14:paraId="2B0285FD" w14:textId="5AEC4252" w:rsidR="00674190" w:rsidRPr="00674190" w:rsidRDefault="00674190" w:rsidP="002006EE">
            <w:pPr>
              <w:jc w:val="center"/>
              <w:rPr>
                <w:rFonts w:ascii="Times New Roman" w:eastAsia="Times New Roman" w:hAnsi="Times New Roman" w:cs="Times New Roman"/>
                <w:color w:val="000000"/>
                <w:sz w:val="28"/>
                <w:szCs w:val="28"/>
                <w:highlight w:val="yellow"/>
              </w:rPr>
            </w:pPr>
            <w:r w:rsidRPr="00674190">
              <w:rPr>
                <w:rFonts w:ascii="Times New Roman" w:eastAsia="Times New Roman" w:hAnsi="Times New Roman" w:cs="Times New Roman"/>
                <w:color w:val="000000"/>
                <w:sz w:val="28"/>
                <w:szCs w:val="28"/>
                <w:highlight w:val="yellow"/>
              </w:rPr>
              <w:t>124</w:t>
            </w:r>
          </w:p>
        </w:tc>
      </w:tr>
      <w:tr w:rsidR="00674190" w:rsidRPr="00674190" w14:paraId="431B6AFF" w14:textId="77777777" w:rsidTr="00674190">
        <w:trPr>
          <w:trHeight w:val="56"/>
          <w:jc w:val="center"/>
        </w:trPr>
        <w:tc>
          <w:tcPr>
            <w:tcW w:w="2791" w:type="dxa"/>
          </w:tcPr>
          <w:p w14:paraId="21C1F44F" w14:textId="77777777" w:rsidR="00674190" w:rsidRPr="00674190" w:rsidRDefault="00674190" w:rsidP="002006EE">
            <w:pPr>
              <w:jc w:val="center"/>
              <w:rPr>
                <w:rFonts w:ascii="Times New Roman" w:hAnsi="Times New Roman" w:cs="Times New Roman"/>
                <w:sz w:val="28"/>
                <w:szCs w:val="28"/>
                <w:highlight w:val="yellow"/>
              </w:rPr>
            </w:pPr>
            <w:r w:rsidRPr="00674190">
              <w:rPr>
                <w:rFonts w:ascii="Times New Roman" w:eastAsia="Times New Roman" w:hAnsi="Times New Roman" w:cs="Times New Roman"/>
                <w:color w:val="000000"/>
                <w:sz w:val="28"/>
                <w:szCs w:val="28"/>
                <w:highlight w:val="yellow"/>
              </w:rPr>
              <w:t>3810</w:t>
            </w:r>
          </w:p>
        </w:tc>
        <w:tc>
          <w:tcPr>
            <w:tcW w:w="4674" w:type="dxa"/>
          </w:tcPr>
          <w:p w14:paraId="28C651D8" w14:textId="7A62422A" w:rsidR="00674190" w:rsidRPr="00674190" w:rsidRDefault="00674190" w:rsidP="002006EE">
            <w:pPr>
              <w:jc w:val="center"/>
              <w:rPr>
                <w:rFonts w:ascii="Times New Roman" w:eastAsia="Times New Roman" w:hAnsi="Times New Roman" w:cs="Times New Roman"/>
                <w:color w:val="000000"/>
                <w:sz w:val="28"/>
                <w:szCs w:val="28"/>
                <w:highlight w:val="yellow"/>
              </w:rPr>
            </w:pPr>
            <w:r w:rsidRPr="00674190">
              <w:rPr>
                <w:rFonts w:ascii="Times New Roman" w:eastAsia="Times New Roman" w:hAnsi="Times New Roman" w:cs="Times New Roman"/>
                <w:color w:val="000000"/>
                <w:sz w:val="28"/>
                <w:szCs w:val="28"/>
                <w:highlight w:val="yellow"/>
              </w:rPr>
              <w:t>42</w:t>
            </w:r>
          </w:p>
        </w:tc>
      </w:tr>
      <w:tr w:rsidR="00674190" w:rsidRPr="00674190" w14:paraId="17040E7F" w14:textId="77777777" w:rsidTr="00674190">
        <w:trPr>
          <w:jc w:val="center"/>
        </w:trPr>
        <w:tc>
          <w:tcPr>
            <w:tcW w:w="2791" w:type="dxa"/>
          </w:tcPr>
          <w:p w14:paraId="0DE49015" w14:textId="77777777" w:rsidR="00674190" w:rsidRPr="00674190" w:rsidRDefault="00674190" w:rsidP="002006EE">
            <w:pPr>
              <w:jc w:val="center"/>
              <w:rPr>
                <w:rFonts w:ascii="Times New Roman" w:eastAsia="Times New Roman" w:hAnsi="Times New Roman" w:cs="Times New Roman"/>
                <w:color w:val="000000"/>
                <w:sz w:val="28"/>
                <w:szCs w:val="28"/>
                <w:highlight w:val="yellow"/>
              </w:rPr>
            </w:pPr>
            <w:r w:rsidRPr="00674190">
              <w:rPr>
                <w:rFonts w:ascii="Times New Roman" w:eastAsia="Times New Roman" w:hAnsi="Times New Roman" w:cs="Times New Roman"/>
                <w:color w:val="000000"/>
                <w:sz w:val="28"/>
                <w:szCs w:val="28"/>
                <w:highlight w:val="yellow"/>
              </w:rPr>
              <w:t>4745</w:t>
            </w:r>
          </w:p>
        </w:tc>
        <w:tc>
          <w:tcPr>
            <w:tcW w:w="4674" w:type="dxa"/>
          </w:tcPr>
          <w:p w14:paraId="14782822" w14:textId="26C246DB" w:rsidR="00674190" w:rsidRPr="00674190" w:rsidRDefault="00674190" w:rsidP="002006EE">
            <w:pPr>
              <w:jc w:val="center"/>
              <w:rPr>
                <w:rFonts w:ascii="Times New Roman" w:eastAsia="Times New Roman" w:hAnsi="Times New Roman" w:cs="Times New Roman"/>
                <w:color w:val="000000"/>
                <w:sz w:val="28"/>
                <w:szCs w:val="28"/>
                <w:highlight w:val="yellow"/>
              </w:rPr>
            </w:pPr>
            <w:r w:rsidRPr="00674190">
              <w:rPr>
                <w:rFonts w:ascii="Times New Roman" w:eastAsia="Times New Roman" w:hAnsi="Times New Roman" w:cs="Times New Roman"/>
                <w:color w:val="000000"/>
                <w:sz w:val="28"/>
                <w:szCs w:val="28"/>
                <w:highlight w:val="yellow"/>
              </w:rPr>
              <w:t>289</w:t>
            </w:r>
          </w:p>
        </w:tc>
      </w:tr>
    </w:tbl>
    <w:p w14:paraId="1EF5845C" w14:textId="0D34FB53" w:rsidR="00724A04" w:rsidRDefault="00724A04" w:rsidP="00724A04">
      <w:pPr>
        <w:pStyle w:val="ListParagraph"/>
      </w:pPr>
    </w:p>
    <w:p w14:paraId="2711A369" w14:textId="77777777" w:rsidR="00674190" w:rsidRDefault="00674190" w:rsidP="00724A04">
      <w:pPr>
        <w:pStyle w:val="ListParagraph"/>
        <w:rPr>
          <w:rFonts w:ascii="Times New Roman" w:hAnsi="Times New Roman" w:cs="Times New Roman"/>
          <w:b/>
          <w:bCs/>
          <w:color w:val="000000"/>
          <w:sz w:val="32"/>
          <w:szCs w:val="32"/>
          <w:shd w:val="clear" w:color="auto" w:fill="F0F0F0"/>
        </w:rPr>
      </w:pPr>
      <w:r>
        <w:t xml:space="preserve">The mean for the </w:t>
      </w:r>
      <w:r w:rsidRPr="00674190">
        <w:rPr>
          <w:highlight w:val="yellow"/>
        </w:rPr>
        <w:t>free Sulphur dioxide</w:t>
      </w:r>
      <w:r>
        <w:t xml:space="preserve"> of the white wine was found to be </w:t>
      </w:r>
      <w:r>
        <w:rPr>
          <w:rFonts w:ascii="Verdana" w:hAnsi="Verdana"/>
          <w:b/>
          <w:bCs/>
          <w:color w:val="000000"/>
          <w:sz w:val="18"/>
          <w:szCs w:val="18"/>
        </w:rPr>
        <w:br/>
      </w:r>
    </w:p>
    <w:p w14:paraId="128FAE53" w14:textId="2D1F5BCD" w:rsidR="00674190" w:rsidRPr="00674190" w:rsidRDefault="00674190" w:rsidP="00724A04">
      <w:pPr>
        <w:pStyle w:val="ListParagraph"/>
        <w:rPr>
          <w:rFonts w:ascii="Times New Roman" w:hAnsi="Times New Roman" w:cs="Times New Roman"/>
          <w:b/>
          <w:bCs/>
          <w:color w:val="000000"/>
          <w:sz w:val="32"/>
          <w:szCs w:val="32"/>
          <w:shd w:val="clear" w:color="auto" w:fill="F0F0F0"/>
        </w:rPr>
      </w:pPr>
      <w:r w:rsidRPr="00674190">
        <w:rPr>
          <w:rFonts w:ascii="Times New Roman" w:hAnsi="Times New Roman" w:cs="Times New Roman"/>
          <w:b/>
          <w:bCs/>
          <w:color w:val="000000"/>
          <w:sz w:val="32"/>
          <w:szCs w:val="32"/>
          <w:shd w:val="clear" w:color="auto" w:fill="F0F0F0"/>
        </w:rPr>
        <w:t>Mean (μ): 95.2</w:t>
      </w:r>
    </w:p>
    <w:p w14:paraId="4F4D7D1C" w14:textId="675A698A" w:rsidR="00674190" w:rsidRDefault="00674190" w:rsidP="00724A04">
      <w:pPr>
        <w:pStyle w:val="ListParagraph"/>
        <w:rPr>
          <w:rStyle w:val="statisticscalculatorresult"/>
          <w:rFonts w:ascii="Times New Roman" w:hAnsi="Times New Roman" w:cs="Times New Roman"/>
          <w:b/>
          <w:bCs/>
          <w:color w:val="000000"/>
          <w:sz w:val="32"/>
          <w:szCs w:val="32"/>
        </w:rPr>
      </w:pPr>
      <w:r w:rsidRPr="00674190">
        <w:rPr>
          <w:rFonts w:ascii="Times New Roman" w:hAnsi="Times New Roman" w:cs="Times New Roman"/>
          <w:b/>
          <w:bCs/>
          <w:color w:val="000000"/>
          <w:sz w:val="32"/>
          <w:szCs w:val="32"/>
        </w:rPr>
        <w:br/>
      </w:r>
      <w:r w:rsidRPr="00674190">
        <w:rPr>
          <w:rStyle w:val="statisticscalculatorresult"/>
          <w:rFonts w:ascii="Times New Roman" w:hAnsi="Times New Roman" w:cs="Times New Roman"/>
          <w:b/>
          <w:bCs/>
          <w:color w:val="000000"/>
          <w:sz w:val="32"/>
          <w:szCs w:val="32"/>
        </w:rPr>
        <w:t>Variance (σ</w:t>
      </w:r>
      <w:r w:rsidRPr="00674190">
        <w:rPr>
          <w:rStyle w:val="statisticscalculatorresult"/>
          <w:rFonts w:ascii="Times New Roman" w:hAnsi="Times New Roman" w:cs="Times New Roman"/>
          <w:b/>
          <w:bCs/>
          <w:color w:val="000000"/>
          <w:sz w:val="32"/>
          <w:szCs w:val="32"/>
          <w:vertAlign w:val="superscript"/>
        </w:rPr>
        <w:t>2</w:t>
      </w:r>
      <w:r w:rsidRPr="00674190">
        <w:rPr>
          <w:rStyle w:val="statisticscalculatorresult"/>
          <w:rFonts w:ascii="Times New Roman" w:hAnsi="Times New Roman" w:cs="Times New Roman"/>
          <w:b/>
          <w:bCs/>
          <w:color w:val="000000"/>
          <w:sz w:val="32"/>
          <w:szCs w:val="32"/>
        </w:rPr>
        <w:t>): 11125.36</w:t>
      </w:r>
    </w:p>
    <w:p w14:paraId="0127D9A1" w14:textId="77777777" w:rsidR="00674190" w:rsidRDefault="00674190" w:rsidP="00724A04">
      <w:pPr>
        <w:pStyle w:val="ListParagraph"/>
        <w:rPr>
          <w:rStyle w:val="statisticscalculatorresult"/>
          <w:rFonts w:ascii="Times New Roman" w:hAnsi="Times New Roman" w:cs="Times New Roman"/>
          <w:b/>
          <w:bCs/>
          <w:color w:val="000000"/>
          <w:sz w:val="32"/>
          <w:szCs w:val="32"/>
        </w:rPr>
      </w:pPr>
    </w:p>
    <w:p w14:paraId="424AB361" w14:textId="4AA9DC26" w:rsidR="00674190" w:rsidRDefault="00674190" w:rsidP="00724A04">
      <w:pPr>
        <w:pStyle w:val="ListParagraph"/>
        <w:rPr>
          <w:rStyle w:val="statisticscalculatorresult"/>
          <w:rFonts w:ascii="Times New Roman" w:hAnsi="Times New Roman" w:cs="Times New Roman"/>
          <w:b/>
          <w:bCs/>
          <w:color w:val="000000"/>
          <w:sz w:val="32"/>
          <w:szCs w:val="32"/>
        </w:rPr>
      </w:pPr>
      <w:r w:rsidRPr="00674190">
        <w:rPr>
          <w:rStyle w:val="statisticscalculatorresult"/>
          <w:rFonts w:ascii="Times New Roman" w:hAnsi="Times New Roman" w:cs="Times New Roman"/>
          <w:b/>
          <w:bCs/>
          <w:color w:val="000000"/>
          <w:sz w:val="32"/>
          <w:szCs w:val="32"/>
          <w:highlight w:val="yellow"/>
        </w:rPr>
        <w:t>This is highest amongst all the features selected for the model</w:t>
      </w:r>
      <w:r>
        <w:rPr>
          <w:rStyle w:val="statisticscalculatorresult"/>
          <w:rFonts w:ascii="Times New Roman" w:hAnsi="Times New Roman" w:cs="Times New Roman"/>
          <w:b/>
          <w:bCs/>
          <w:color w:val="000000"/>
          <w:sz w:val="32"/>
          <w:szCs w:val="32"/>
        </w:rPr>
        <w:t xml:space="preserve">. </w:t>
      </w:r>
    </w:p>
    <w:p w14:paraId="716F8115" w14:textId="5DB7F651" w:rsidR="00FB30E3" w:rsidRDefault="00FB30E3" w:rsidP="00724A04">
      <w:pPr>
        <w:pStyle w:val="ListParagraph"/>
        <w:rPr>
          <w:rStyle w:val="statisticscalculatorresult"/>
          <w:rFonts w:ascii="Times New Roman" w:hAnsi="Times New Roman" w:cs="Times New Roman"/>
          <w:b/>
          <w:bCs/>
          <w:color w:val="000000"/>
          <w:sz w:val="32"/>
          <w:szCs w:val="32"/>
        </w:rPr>
      </w:pPr>
    </w:p>
    <w:p w14:paraId="75716CA5" w14:textId="77777777" w:rsidR="00FB30E3" w:rsidRDefault="00FB30E3" w:rsidP="00724A04">
      <w:pPr>
        <w:pStyle w:val="ListParagraph"/>
        <w:rPr>
          <w:rStyle w:val="statisticscalculatorresult"/>
          <w:rFonts w:ascii="Times New Roman" w:hAnsi="Times New Roman" w:cs="Times New Roman"/>
          <w:b/>
          <w:bCs/>
          <w:color w:val="000000"/>
          <w:sz w:val="32"/>
          <w:szCs w:val="32"/>
        </w:rPr>
      </w:pPr>
    </w:p>
    <w:p w14:paraId="664CCF86" w14:textId="77777777" w:rsidR="00674190" w:rsidRDefault="00674190" w:rsidP="00724A04">
      <w:pPr>
        <w:pStyle w:val="ListParagraph"/>
      </w:pPr>
    </w:p>
    <w:p w14:paraId="21AC37EC" w14:textId="0F1CBE90" w:rsidR="003A0559" w:rsidRDefault="003A0559" w:rsidP="00EF41F7">
      <w:r>
        <w:rPr>
          <w:noProof/>
        </w:rPr>
        <w:drawing>
          <wp:inline distT="0" distB="0" distL="0" distR="0" wp14:anchorId="5CC750B6" wp14:editId="6F70EB8E">
            <wp:extent cx="1363618" cy="37161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8219" cy="3783163"/>
                    </a:xfrm>
                    <a:prstGeom prst="rect">
                      <a:avLst/>
                    </a:prstGeom>
                  </pic:spPr>
                </pic:pic>
              </a:graphicData>
            </a:graphic>
          </wp:inline>
        </w:drawing>
      </w:r>
    </w:p>
    <w:p w14:paraId="1C6394FF" w14:textId="390A2044" w:rsidR="00093D05" w:rsidRDefault="00093D05" w:rsidP="00EF41F7"/>
    <w:p w14:paraId="5484B0D6" w14:textId="0D67DCBA" w:rsidR="00E87571" w:rsidRDefault="00E87571" w:rsidP="00EF41F7"/>
    <w:p w14:paraId="14705B0C" w14:textId="2858BC81" w:rsidR="00870C7F" w:rsidRPr="00870C7F" w:rsidRDefault="00870C7F" w:rsidP="00EF41F7">
      <w:pPr>
        <w:rPr>
          <w:rFonts w:ascii="Times New Roman" w:hAnsi="Times New Roman" w:cs="Times New Roman"/>
          <w:b/>
          <w:sz w:val="32"/>
          <w:szCs w:val="32"/>
        </w:rPr>
      </w:pPr>
      <w:bookmarkStart w:id="0" w:name="_GoBack"/>
      <w:bookmarkEnd w:id="0"/>
      <w:r w:rsidRPr="00870C7F">
        <w:rPr>
          <w:rFonts w:ascii="Times New Roman" w:hAnsi="Times New Roman" w:cs="Times New Roman"/>
          <w:b/>
          <w:sz w:val="32"/>
          <w:szCs w:val="32"/>
        </w:rPr>
        <w:lastRenderedPageBreak/>
        <w:t>Question 2</w:t>
      </w:r>
    </w:p>
    <w:p w14:paraId="5366F1D1" w14:textId="77777777" w:rsidR="00870C7F" w:rsidRPr="00E86A77" w:rsidRDefault="00870C7F" w:rsidP="00870C7F">
      <w:pPr>
        <w:rPr>
          <w:rFonts w:ascii="Times New Roman" w:hAnsi="Times New Roman" w:cs="Times New Roman"/>
          <w:sz w:val="28"/>
          <w:szCs w:val="28"/>
        </w:rPr>
      </w:pPr>
      <w:r w:rsidRPr="00E86A77">
        <w:rPr>
          <w:rFonts w:ascii="Times New Roman" w:hAnsi="Times New Roman" w:cs="Times New Roman"/>
          <w:sz w:val="28"/>
          <w:szCs w:val="28"/>
        </w:rPr>
        <w:t>Consider the data-file attached with this homework containing 6600 data points on a 2-D plane. You will need to use the BIC metric to determine the quality of a clustering. This is computed here as: BIC = n*</w:t>
      </w:r>
      <w:proofErr w:type="gramStart"/>
      <w:r w:rsidRPr="00E86A77">
        <w:rPr>
          <w:rFonts w:ascii="Times New Roman" w:hAnsi="Times New Roman" w:cs="Times New Roman"/>
          <w:sz w:val="28"/>
          <w:szCs w:val="28"/>
        </w:rPr>
        <w:t>log(</w:t>
      </w:r>
      <w:proofErr w:type="gramEnd"/>
      <w:r w:rsidRPr="00E86A77">
        <w:rPr>
          <w:rFonts w:ascii="Times New Roman" w:hAnsi="Times New Roman" w:cs="Times New Roman"/>
          <w:sz w:val="28"/>
          <w:szCs w:val="28"/>
        </w:rPr>
        <w:t>SSE/n) + log(n)*c*(d+1) where n is the number of data points, c is the number of clusters, and d is the number of features (dimensionality of the data). Remember to use the sum of SSEs for all the clusters in any clustering.</w:t>
      </w:r>
    </w:p>
    <w:p w14:paraId="0F8CE563" w14:textId="3174868B" w:rsidR="00E86A77" w:rsidRPr="00E86A77" w:rsidRDefault="00E86A77" w:rsidP="00E86A77">
      <w:pPr>
        <w:rPr>
          <w:rFonts w:ascii="Times New Roman" w:hAnsi="Times New Roman" w:cs="Times New Roman"/>
          <w:b/>
          <w:sz w:val="32"/>
          <w:szCs w:val="32"/>
        </w:rPr>
      </w:pPr>
      <w:r w:rsidRPr="00E86A77">
        <w:rPr>
          <w:rFonts w:ascii="Times New Roman" w:hAnsi="Times New Roman" w:cs="Times New Roman"/>
          <w:b/>
          <w:sz w:val="32"/>
          <w:szCs w:val="32"/>
        </w:rPr>
        <w:t>2.A</w:t>
      </w:r>
    </w:p>
    <w:p w14:paraId="783DEED5" w14:textId="538E2777" w:rsidR="00E86A77" w:rsidRPr="00E86A77" w:rsidRDefault="00E86A77" w:rsidP="00E86A77">
      <w:pPr>
        <w:rPr>
          <w:rFonts w:ascii="Times New Roman" w:hAnsi="Times New Roman" w:cs="Times New Roman"/>
          <w:sz w:val="28"/>
          <w:szCs w:val="28"/>
        </w:rPr>
      </w:pPr>
      <w:r w:rsidRPr="00E86A77">
        <w:rPr>
          <w:rFonts w:ascii="Times New Roman" w:hAnsi="Times New Roman" w:cs="Times New Roman"/>
          <w:sz w:val="28"/>
          <w:szCs w:val="28"/>
        </w:rPr>
        <w:t xml:space="preserve">Plot the data on a 2-D scatter plot and mark by hand the boundaries of the ideal clusters that you would like discovered in this dataset. </w:t>
      </w:r>
    </w:p>
    <w:p w14:paraId="7DFE9364" w14:textId="03812605" w:rsidR="00870C7F" w:rsidRPr="00E86A77" w:rsidRDefault="00E86A77" w:rsidP="00EF41F7">
      <w:pPr>
        <w:rPr>
          <w:rFonts w:ascii="Times New Roman" w:hAnsi="Times New Roman" w:cs="Times New Roman"/>
          <w:b/>
          <w:sz w:val="32"/>
          <w:szCs w:val="32"/>
        </w:rPr>
      </w:pPr>
      <w:r w:rsidRPr="00E86A77">
        <w:rPr>
          <w:rFonts w:ascii="Times New Roman" w:hAnsi="Times New Roman" w:cs="Times New Roman"/>
          <w:b/>
          <w:sz w:val="32"/>
          <w:szCs w:val="32"/>
        </w:rPr>
        <w:t>[3 Marks]</w:t>
      </w:r>
    </w:p>
    <w:p w14:paraId="4870EF18" w14:textId="2765DC7C" w:rsidR="00D64A48" w:rsidRDefault="00D64A48" w:rsidP="00EF41F7"/>
    <w:p w14:paraId="09C8453C" w14:textId="66798032" w:rsidR="00D64A48" w:rsidRDefault="00D64A48" w:rsidP="00EF41F7">
      <w:r>
        <w:rPr>
          <w:noProof/>
        </w:rPr>
        <w:drawing>
          <wp:inline distT="0" distB="0" distL="0" distR="0" wp14:anchorId="7240DF0E" wp14:editId="319720AF">
            <wp:extent cx="6854190" cy="338709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190" cy="3387090"/>
                    </a:xfrm>
                    <a:prstGeom prst="rect">
                      <a:avLst/>
                    </a:prstGeom>
                    <a:noFill/>
                    <a:ln>
                      <a:noFill/>
                    </a:ln>
                  </pic:spPr>
                </pic:pic>
              </a:graphicData>
            </a:graphic>
          </wp:inline>
        </w:drawing>
      </w:r>
    </w:p>
    <w:p w14:paraId="5E37E15E" w14:textId="52695B2B" w:rsidR="00E86A77" w:rsidRDefault="00E86A77" w:rsidP="00EF41F7"/>
    <w:p w14:paraId="2EDB585D" w14:textId="1A4946DF" w:rsidR="00825E45" w:rsidRDefault="00825E45" w:rsidP="00EF41F7">
      <w:pPr>
        <w:rPr>
          <w:rFonts w:ascii="Times New Roman" w:hAnsi="Times New Roman" w:cs="Times New Roman"/>
          <w:sz w:val="28"/>
          <w:szCs w:val="28"/>
        </w:rPr>
      </w:pPr>
      <w:r w:rsidRPr="00022848">
        <w:rPr>
          <w:rFonts w:ascii="Times New Roman" w:hAnsi="Times New Roman" w:cs="Times New Roman"/>
          <w:sz w:val="28"/>
          <w:szCs w:val="28"/>
        </w:rPr>
        <w:t xml:space="preserve">Ideally, I would like to see the above </w:t>
      </w:r>
      <w:r w:rsidRPr="00022848">
        <w:rPr>
          <w:rFonts w:ascii="Times New Roman" w:hAnsi="Times New Roman" w:cs="Times New Roman"/>
          <w:sz w:val="28"/>
          <w:szCs w:val="28"/>
          <w:highlight w:val="yellow"/>
        </w:rPr>
        <w:t>11 clusters</w:t>
      </w:r>
      <w:r w:rsidRPr="00022848">
        <w:rPr>
          <w:rFonts w:ascii="Times New Roman" w:hAnsi="Times New Roman" w:cs="Times New Roman"/>
          <w:sz w:val="28"/>
          <w:szCs w:val="28"/>
        </w:rPr>
        <w:t xml:space="preserve"> to be found by the algorithm. </w:t>
      </w:r>
    </w:p>
    <w:p w14:paraId="083093FC" w14:textId="77777777" w:rsidR="00FB30E3" w:rsidRPr="00022848" w:rsidRDefault="00FB30E3" w:rsidP="00EF41F7">
      <w:pPr>
        <w:rPr>
          <w:rFonts w:ascii="Times New Roman" w:hAnsi="Times New Roman" w:cs="Times New Roman"/>
          <w:sz w:val="28"/>
          <w:szCs w:val="28"/>
        </w:rPr>
      </w:pPr>
    </w:p>
    <w:p w14:paraId="4E5C1143" w14:textId="77777777" w:rsidR="005C241C" w:rsidRPr="00022848" w:rsidRDefault="00825E45" w:rsidP="00EF41F7">
      <w:pPr>
        <w:rPr>
          <w:rFonts w:ascii="Times New Roman" w:hAnsi="Times New Roman" w:cs="Times New Roman"/>
          <w:sz w:val="28"/>
          <w:szCs w:val="28"/>
        </w:rPr>
      </w:pPr>
      <w:r w:rsidRPr="00022848">
        <w:rPr>
          <w:rFonts w:ascii="Times New Roman" w:hAnsi="Times New Roman" w:cs="Times New Roman"/>
          <w:b/>
          <w:sz w:val="28"/>
          <w:szCs w:val="28"/>
        </w:rPr>
        <w:t>Note:</w:t>
      </w:r>
      <w:r w:rsidRPr="00022848">
        <w:rPr>
          <w:rFonts w:ascii="Times New Roman" w:hAnsi="Times New Roman" w:cs="Times New Roman"/>
          <w:sz w:val="28"/>
          <w:szCs w:val="28"/>
        </w:rPr>
        <w:t xml:space="preserve"> </w:t>
      </w:r>
    </w:p>
    <w:p w14:paraId="104696FF" w14:textId="0823CB97" w:rsidR="00E86A77" w:rsidRPr="00022848" w:rsidRDefault="005C241C" w:rsidP="00EF41F7">
      <w:pPr>
        <w:rPr>
          <w:rFonts w:ascii="Times New Roman" w:hAnsi="Times New Roman" w:cs="Times New Roman"/>
          <w:sz w:val="28"/>
          <w:szCs w:val="28"/>
        </w:rPr>
      </w:pPr>
      <w:r w:rsidRPr="00022848">
        <w:rPr>
          <w:rFonts w:ascii="Times New Roman" w:hAnsi="Times New Roman" w:cs="Times New Roman"/>
          <w:sz w:val="28"/>
          <w:szCs w:val="28"/>
        </w:rPr>
        <w:t xml:space="preserve">(1) </w:t>
      </w:r>
      <w:r w:rsidR="00825E45" w:rsidRPr="00022848">
        <w:rPr>
          <w:rFonts w:ascii="Times New Roman" w:hAnsi="Times New Roman" w:cs="Times New Roman"/>
          <w:sz w:val="28"/>
          <w:szCs w:val="28"/>
        </w:rPr>
        <w:t xml:space="preserve">In above graph </w:t>
      </w:r>
      <w:r w:rsidR="00825E45" w:rsidRPr="00022848">
        <w:rPr>
          <w:rFonts w:ascii="Times New Roman" w:hAnsi="Times New Roman" w:cs="Times New Roman"/>
          <w:sz w:val="28"/>
          <w:szCs w:val="28"/>
          <w:highlight w:val="yellow"/>
        </w:rPr>
        <w:t>all the data points need to belong to either of the 11 clusters</w:t>
      </w:r>
      <w:r w:rsidR="00825E45" w:rsidRPr="00022848">
        <w:rPr>
          <w:rFonts w:ascii="Times New Roman" w:hAnsi="Times New Roman" w:cs="Times New Roman"/>
          <w:sz w:val="28"/>
          <w:szCs w:val="28"/>
        </w:rPr>
        <w:t xml:space="preserve"> based on clustering algorithm. I have used paint hence its difficult to put each point to a cluster. Above diagram gives us a rough intuitive idea where each point should belong. </w:t>
      </w:r>
    </w:p>
    <w:p w14:paraId="22560A03" w14:textId="3D0F1EF7" w:rsidR="00825E45" w:rsidRPr="00022848" w:rsidRDefault="005C241C" w:rsidP="00EF41F7">
      <w:pPr>
        <w:rPr>
          <w:rFonts w:ascii="Times New Roman" w:hAnsi="Times New Roman" w:cs="Times New Roman"/>
          <w:sz w:val="28"/>
          <w:szCs w:val="28"/>
        </w:rPr>
      </w:pPr>
      <w:r w:rsidRPr="00022848">
        <w:rPr>
          <w:rFonts w:ascii="Times New Roman" w:hAnsi="Times New Roman" w:cs="Times New Roman"/>
          <w:sz w:val="28"/>
          <w:szCs w:val="28"/>
        </w:rPr>
        <w:t xml:space="preserve">(2) Ideally it should be spherical </w:t>
      </w:r>
    </w:p>
    <w:p w14:paraId="58FD37A3" w14:textId="59E5A325" w:rsidR="00E86A77" w:rsidRDefault="00E86A77" w:rsidP="00EF41F7">
      <w:pPr>
        <w:rPr>
          <w:rFonts w:ascii="Times New Roman" w:hAnsi="Times New Roman" w:cs="Times New Roman"/>
          <w:b/>
          <w:sz w:val="32"/>
          <w:szCs w:val="32"/>
        </w:rPr>
      </w:pPr>
      <w:r w:rsidRPr="00E86A77">
        <w:rPr>
          <w:rFonts w:ascii="Times New Roman" w:hAnsi="Times New Roman" w:cs="Times New Roman"/>
          <w:b/>
          <w:sz w:val="32"/>
          <w:szCs w:val="32"/>
        </w:rPr>
        <w:lastRenderedPageBreak/>
        <w:t>2.B</w:t>
      </w:r>
    </w:p>
    <w:p w14:paraId="744C66D7" w14:textId="614BDAE9" w:rsidR="00E86A77" w:rsidRPr="00E86A77" w:rsidRDefault="00E86A77" w:rsidP="00E86A77">
      <w:pPr>
        <w:rPr>
          <w:rFonts w:ascii="Times New Roman" w:hAnsi="Times New Roman" w:cs="Times New Roman"/>
          <w:sz w:val="28"/>
          <w:szCs w:val="28"/>
        </w:rPr>
      </w:pPr>
      <w:r w:rsidRPr="00E86A77">
        <w:rPr>
          <w:rFonts w:ascii="Times New Roman" w:hAnsi="Times New Roman" w:cs="Times New Roman"/>
          <w:sz w:val="28"/>
          <w:szCs w:val="28"/>
        </w:rPr>
        <w:t xml:space="preserve">Run the k-means algorithm for k = 3, 5, 7, 9, 11, 13, 15, 17 and 19. Plot the total SSE and BIC values for the above values of k. What is the best number of clusters for this dataset? How did you find the best number of clusters, briefly </w:t>
      </w:r>
      <w:proofErr w:type="gramStart"/>
      <w:r w:rsidRPr="00E86A77">
        <w:rPr>
          <w:rFonts w:ascii="Times New Roman" w:hAnsi="Times New Roman" w:cs="Times New Roman"/>
          <w:sz w:val="28"/>
          <w:szCs w:val="28"/>
        </w:rPr>
        <w:t>explain.</w:t>
      </w:r>
      <w:proofErr w:type="gramEnd"/>
    </w:p>
    <w:p w14:paraId="54C04665" w14:textId="04B4C81F" w:rsidR="00E86A77" w:rsidRDefault="00E86A77" w:rsidP="00EF41F7">
      <w:pPr>
        <w:rPr>
          <w:rFonts w:ascii="Times New Roman" w:hAnsi="Times New Roman" w:cs="Times New Roman"/>
          <w:b/>
          <w:sz w:val="32"/>
          <w:szCs w:val="32"/>
        </w:rPr>
      </w:pPr>
      <w:r>
        <w:rPr>
          <w:rFonts w:ascii="Times New Roman" w:hAnsi="Times New Roman" w:cs="Times New Roman"/>
          <w:b/>
          <w:sz w:val="32"/>
          <w:szCs w:val="32"/>
        </w:rPr>
        <w:t>[12 Marks]</w:t>
      </w:r>
    </w:p>
    <w:p w14:paraId="56F956D1" w14:textId="038756F9" w:rsidR="00E86A77" w:rsidRDefault="0087564C" w:rsidP="00022848">
      <w:pPr>
        <w:jc w:val="center"/>
        <w:rPr>
          <w:rFonts w:ascii="Times New Roman" w:hAnsi="Times New Roman" w:cs="Times New Roman"/>
          <w:b/>
          <w:sz w:val="32"/>
          <w:szCs w:val="32"/>
        </w:rPr>
      </w:pPr>
      <w:r>
        <w:rPr>
          <w:noProof/>
        </w:rPr>
        <w:drawing>
          <wp:inline distT="0" distB="0" distL="0" distR="0" wp14:anchorId="6BF40674" wp14:editId="4769324F">
            <wp:extent cx="5855371" cy="31821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9717" cy="3211646"/>
                    </a:xfrm>
                    <a:prstGeom prst="rect">
                      <a:avLst/>
                    </a:prstGeom>
                    <a:noFill/>
                    <a:ln>
                      <a:noFill/>
                    </a:ln>
                  </pic:spPr>
                </pic:pic>
              </a:graphicData>
            </a:graphic>
          </wp:inline>
        </w:drawing>
      </w:r>
    </w:p>
    <w:p w14:paraId="0B145F22" w14:textId="0DCE6CAD" w:rsidR="00E86A77" w:rsidRDefault="00E86A77" w:rsidP="00EF41F7">
      <w:pPr>
        <w:rPr>
          <w:rFonts w:ascii="Times New Roman" w:hAnsi="Times New Roman" w:cs="Times New Roman"/>
          <w:b/>
          <w:sz w:val="32"/>
          <w:szCs w:val="32"/>
        </w:rPr>
      </w:pPr>
    </w:p>
    <w:p w14:paraId="432BE1F1" w14:textId="5DBD1922" w:rsidR="0087564C" w:rsidRDefault="0087564C" w:rsidP="00EF41F7">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397707F" wp14:editId="77CBBA75">
            <wp:extent cx="6858000" cy="3840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BD95F5B" w14:textId="77777777" w:rsidR="000C65BA" w:rsidRDefault="00825E45" w:rsidP="00EF41F7">
      <w:pPr>
        <w:rPr>
          <w:rFonts w:ascii="Times New Roman" w:hAnsi="Times New Roman" w:cs="Times New Roman"/>
          <w:sz w:val="28"/>
          <w:szCs w:val="28"/>
        </w:rPr>
      </w:pPr>
      <w:r w:rsidRPr="000C65BA">
        <w:rPr>
          <w:rFonts w:ascii="Times New Roman" w:hAnsi="Times New Roman" w:cs="Times New Roman"/>
          <w:b/>
          <w:sz w:val="28"/>
          <w:szCs w:val="28"/>
        </w:rPr>
        <w:lastRenderedPageBreak/>
        <w:t>Note</w:t>
      </w:r>
      <w:r w:rsidRPr="00825E45">
        <w:rPr>
          <w:rFonts w:ascii="Times New Roman" w:hAnsi="Times New Roman" w:cs="Times New Roman"/>
          <w:sz w:val="28"/>
          <w:szCs w:val="28"/>
        </w:rPr>
        <w:t xml:space="preserve">: </w:t>
      </w:r>
    </w:p>
    <w:p w14:paraId="1672BFF5" w14:textId="717FEFD9" w:rsidR="00E86A77" w:rsidRDefault="00825E45" w:rsidP="000C65BA">
      <w:pPr>
        <w:pStyle w:val="ListParagraph"/>
        <w:numPr>
          <w:ilvl w:val="0"/>
          <w:numId w:val="2"/>
        </w:numPr>
        <w:rPr>
          <w:rFonts w:ascii="Times New Roman" w:hAnsi="Times New Roman" w:cs="Times New Roman"/>
          <w:sz w:val="28"/>
          <w:szCs w:val="28"/>
        </w:rPr>
      </w:pPr>
      <w:r w:rsidRPr="000C65BA">
        <w:rPr>
          <w:rFonts w:ascii="Times New Roman" w:hAnsi="Times New Roman" w:cs="Times New Roman"/>
          <w:sz w:val="28"/>
          <w:szCs w:val="28"/>
        </w:rPr>
        <w:t xml:space="preserve">The best cluster as provided by SSE </w:t>
      </w:r>
      <w:proofErr w:type="gramStart"/>
      <w:r w:rsidRPr="000C65BA">
        <w:rPr>
          <w:rFonts w:ascii="Times New Roman" w:hAnsi="Times New Roman" w:cs="Times New Roman"/>
          <w:sz w:val="28"/>
          <w:szCs w:val="28"/>
        </w:rPr>
        <w:t>and also</w:t>
      </w:r>
      <w:proofErr w:type="gramEnd"/>
      <w:r w:rsidRPr="000C65BA">
        <w:rPr>
          <w:rFonts w:ascii="Times New Roman" w:hAnsi="Times New Roman" w:cs="Times New Roman"/>
          <w:sz w:val="28"/>
          <w:szCs w:val="28"/>
        </w:rPr>
        <w:t xml:space="preserve"> BIC is 11</w:t>
      </w:r>
    </w:p>
    <w:p w14:paraId="54214514" w14:textId="77777777" w:rsidR="000C65BA" w:rsidRPr="000C65BA" w:rsidRDefault="000C65BA" w:rsidP="000C65BA">
      <w:pPr>
        <w:pStyle w:val="ListParagraph"/>
        <w:rPr>
          <w:rFonts w:ascii="Times New Roman" w:hAnsi="Times New Roman" w:cs="Times New Roman"/>
          <w:sz w:val="28"/>
          <w:szCs w:val="28"/>
        </w:rPr>
      </w:pPr>
    </w:p>
    <w:p w14:paraId="55CE9461" w14:textId="77777777" w:rsidR="00063DD4" w:rsidRPr="000C65BA" w:rsidRDefault="00825E45" w:rsidP="00200C30">
      <w:pPr>
        <w:pStyle w:val="ListParagraph"/>
        <w:numPr>
          <w:ilvl w:val="0"/>
          <w:numId w:val="2"/>
        </w:numPr>
        <w:rPr>
          <w:rFonts w:ascii="Times New Roman" w:hAnsi="Times New Roman" w:cs="Times New Roman"/>
          <w:sz w:val="28"/>
          <w:szCs w:val="28"/>
        </w:rPr>
      </w:pPr>
      <w:r w:rsidRPr="000C65BA">
        <w:rPr>
          <w:rFonts w:ascii="Times New Roman" w:hAnsi="Times New Roman" w:cs="Times New Roman"/>
          <w:sz w:val="28"/>
          <w:szCs w:val="28"/>
        </w:rPr>
        <w:t>Knee helps us find the best cluster value from SSE and BIC curves</w:t>
      </w:r>
    </w:p>
    <w:p w14:paraId="55DCDCE6" w14:textId="77777777" w:rsidR="00063DD4" w:rsidRPr="000C65BA" w:rsidRDefault="00063DD4" w:rsidP="00063DD4">
      <w:pPr>
        <w:pStyle w:val="ListParagraph"/>
        <w:rPr>
          <w:rFonts w:ascii="Times New Roman" w:hAnsi="Times New Roman" w:cs="Times New Roman"/>
          <w:b/>
          <w:sz w:val="28"/>
          <w:szCs w:val="28"/>
        </w:rPr>
      </w:pPr>
    </w:p>
    <w:p w14:paraId="438A19FE" w14:textId="301B4A83" w:rsidR="00200C30" w:rsidRPr="000C65BA" w:rsidRDefault="00063DD4" w:rsidP="00200C30">
      <w:pPr>
        <w:pStyle w:val="ListParagraph"/>
        <w:numPr>
          <w:ilvl w:val="0"/>
          <w:numId w:val="2"/>
        </w:numPr>
        <w:rPr>
          <w:rFonts w:ascii="Times New Roman" w:hAnsi="Times New Roman" w:cs="Times New Roman"/>
          <w:b/>
          <w:sz w:val="28"/>
          <w:szCs w:val="28"/>
        </w:rPr>
      </w:pPr>
      <w:r w:rsidRPr="000C65BA">
        <w:rPr>
          <w:rFonts w:ascii="Times New Roman" w:hAnsi="Times New Roman" w:cs="Times New Roman"/>
          <w:color w:val="000000"/>
          <w:sz w:val="28"/>
          <w:szCs w:val="28"/>
        </w:rPr>
        <w:t xml:space="preserve">One method to validate the number of clusters is the </w:t>
      </w:r>
      <w:r w:rsidRPr="000C65BA">
        <w:rPr>
          <w:rStyle w:val="Emphasis"/>
          <w:rFonts w:ascii="Times New Roman" w:hAnsi="Times New Roman" w:cs="Times New Roman"/>
          <w:color w:val="000000"/>
          <w:sz w:val="28"/>
          <w:szCs w:val="28"/>
        </w:rPr>
        <w:t>Elbow or Knee method</w:t>
      </w:r>
      <w:r w:rsidRPr="000C65BA">
        <w:rPr>
          <w:rFonts w:ascii="Times New Roman" w:hAnsi="Times New Roman" w:cs="Times New Roman"/>
          <w:color w:val="000000"/>
          <w:sz w:val="28"/>
          <w:szCs w:val="28"/>
        </w:rPr>
        <w:t xml:space="preserve">. The idea of the elbow method is to run k-means clustering on the dataset for a range of values of </w:t>
      </w:r>
      <w:r w:rsidRPr="000C65BA">
        <w:rPr>
          <w:rStyle w:val="Emphasis"/>
          <w:rFonts w:ascii="Times New Roman" w:hAnsi="Times New Roman" w:cs="Times New Roman"/>
          <w:color w:val="000000"/>
          <w:sz w:val="28"/>
          <w:szCs w:val="28"/>
        </w:rPr>
        <w:t>k</w:t>
      </w:r>
      <w:r w:rsidRPr="000C65BA">
        <w:rPr>
          <w:rFonts w:ascii="Times New Roman" w:hAnsi="Times New Roman" w:cs="Times New Roman"/>
          <w:color w:val="000000"/>
          <w:sz w:val="28"/>
          <w:szCs w:val="28"/>
        </w:rPr>
        <w:t xml:space="preserve"> (say, </w:t>
      </w:r>
      <w:r w:rsidRPr="000C65BA">
        <w:rPr>
          <w:rStyle w:val="Emphasis"/>
          <w:rFonts w:ascii="Times New Roman" w:hAnsi="Times New Roman" w:cs="Times New Roman"/>
          <w:color w:val="000000"/>
          <w:sz w:val="28"/>
          <w:szCs w:val="28"/>
        </w:rPr>
        <w:t>k</w:t>
      </w:r>
      <w:r w:rsidRPr="000C65BA">
        <w:rPr>
          <w:rFonts w:ascii="Times New Roman" w:hAnsi="Times New Roman" w:cs="Times New Roman"/>
          <w:color w:val="000000"/>
          <w:sz w:val="28"/>
          <w:szCs w:val="28"/>
        </w:rPr>
        <w:t xml:space="preserve"> from </w:t>
      </w:r>
      <w:r w:rsidR="000C65BA">
        <w:rPr>
          <w:rFonts w:ascii="Times New Roman" w:hAnsi="Times New Roman" w:cs="Times New Roman"/>
          <w:color w:val="000000"/>
          <w:sz w:val="28"/>
          <w:szCs w:val="28"/>
        </w:rPr>
        <w:t>0</w:t>
      </w:r>
      <w:r w:rsidRPr="000C65BA">
        <w:rPr>
          <w:rFonts w:ascii="Times New Roman" w:hAnsi="Times New Roman" w:cs="Times New Roman"/>
          <w:color w:val="000000"/>
          <w:sz w:val="28"/>
          <w:szCs w:val="28"/>
        </w:rPr>
        <w:t xml:space="preserve"> to 10 </w:t>
      </w:r>
      <w:r w:rsidR="004A07F1" w:rsidRPr="000C65BA">
        <w:rPr>
          <w:rFonts w:ascii="Times New Roman" w:hAnsi="Times New Roman" w:cs="Times New Roman"/>
          <w:color w:val="000000"/>
          <w:sz w:val="28"/>
          <w:szCs w:val="28"/>
        </w:rPr>
        <w:t xml:space="preserve">as show </w:t>
      </w:r>
      <w:r w:rsidR="000C65BA">
        <w:rPr>
          <w:rFonts w:ascii="Times New Roman" w:hAnsi="Times New Roman" w:cs="Times New Roman"/>
          <w:color w:val="000000"/>
          <w:sz w:val="28"/>
          <w:szCs w:val="28"/>
        </w:rPr>
        <w:t xml:space="preserve">an </w:t>
      </w:r>
      <w:r w:rsidR="004A07F1" w:rsidRPr="000C65BA">
        <w:rPr>
          <w:rFonts w:ascii="Times New Roman" w:hAnsi="Times New Roman" w:cs="Times New Roman"/>
          <w:color w:val="000000"/>
          <w:sz w:val="28"/>
          <w:szCs w:val="28"/>
        </w:rPr>
        <w:t>in</w:t>
      </w:r>
      <w:r w:rsidR="000C65BA">
        <w:rPr>
          <w:rFonts w:ascii="Times New Roman" w:hAnsi="Times New Roman" w:cs="Times New Roman"/>
          <w:color w:val="000000"/>
          <w:sz w:val="28"/>
          <w:szCs w:val="28"/>
        </w:rPr>
        <w:t xml:space="preserve"> the</w:t>
      </w:r>
      <w:r w:rsidR="004A07F1" w:rsidRPr="000C65BA">
        <w:rPr>
          <w:rFonts w:ascii="Times New Roman" w:hAnsi="Times New Roman" w:cs="Times New Roman"/>
          <w:color w:val="000000"/>
          <w:sz w:val="28"/>
          <w:szCs w:val="28"/>
        </w:rPr>
        <w:t xml:space="preserve"> figure above</w:t>
      </w:r>
      <w:r w:rsidRPr="000C65BA">
        <w:rPr>
          <w:rFonts w:ascii="Times New Roman" w:hAnsi="Times New Roman" w:cs="Times New Roman"/>
          <w:color w:val="000000"/>
          <w:sz w:val="28"/>
          <w:szCs w:val="28"/>
        </w:rPr>
        <w:t xml:space="preserve">), and for each value of </w:t>
      </w:r>
      <w:r w:rsidRPr="000C65BA">
        <w:rPr>
          <w:rStyle w:val="Emphasis"/>
          <w:rFonts w:ascii="Times New Roman" w:hAnsi="Times New Roman" w:cs="Times New Roman"/>
          <w:color w:val="000000"/>
          <w:sz w:val="28"/>
          <w:szCs w:val="28"/>
        </w:rPr>
        <w:t>k</w:t>
      </w:r>
      <w:r w:rsidRPr="000C65BA">
        <w:rPr>
          <w:rFonts w:ascii="Times New Roman" w:hAnsi="Times New Roman" w:cs="Times New Roman"/>
          <w:color w:val="000000"/>
          <w:sz w:val="28"/>
          <w:szCs w:val="28"/>
        </w:rPr>
        <w:t xml:space="preserve"> calculate the sum of squared errors (SSE)</w:t>
      </w:r>
      <w:r w:rsidR="000C65BA">
        <w:rPr>
          <w:rFonts w:ascii="Times New Roman" w:hAnsi="Times New Roman" w:cs="Times New Roman"/>
          <w:color w:val="000000"/>
          <w:sz w:val="28"/>
          <w:szCs w:val="28"/>
        </w:rPr>
        <w:t xml:space="preserve"> and BIC. BIC algorithm</w:t>
      </w:r>
      <w:r w:rsidR="00431D6B">
        <w:rPr>
          <w:rFonts w:ascii="Times New Roman" w:hAnsi="Times New Roman" w:cs="Times New Roman"/>
          <w:color w:val="000000"/>
          <w:sz w:val="28"/>
          <w:szCs w:val="28"/>
        </w:rPr>
        <w:t>/function</w:t>
      </w:r>
      <w:r w:rsidR="000C65BA">
        <w:rPr>
          <w:rFonts w:ascii="Times New Roman" w:hAnsi="Times New Roman" w:cs="Times New Roman"/>
          <w:color w:val="000000"/>
          <w:sz w:val="28"/>
          <w:szCs w:val="28"/>
        </w:rPr>
        <w:t xml:space="preserve"> is shown below </w:t>
      </w:r>
    </w:p>
    <w:p w14:paraId="6BC89D7C" w14:textId="77777777" w:rsidR="000C65BA" w:rsidRPr="000C65BA" w:rsidRDefault="000C65BA" w:rsidP="000C65BA">
      <w:pPr>
        <w:pStyle w:val="ListParagraph"/>
        <w:rPr>
          <w:rFonts w:ascii="Times New Roman" w:hAnsi="Times New Roman" w:cs="Times New Roman"/>
          <w:b/>
          <w:sz w:val="28"/>
          <w:szCs w:val="28"/>
        </w:rPr>
      </w:pPr>
    </w:p>
    <w:p w14:paraId="56613F5C" w14:textId="4F6E44AB" w:rsidR="000C65BA" w:rsidRPr="000C65BA" w:rsidRDefault="000C65BA" w:rsidP="000C65BA">
      <w:pPr>
        <w:pStyle w:val="ListParagraph"/>
        <w:rPr>
          <w:rFonts w:ascii="Times New Roman" w:hAnsi="Times New Roman" w:cs="Times New Roman"/>
          <w:b/>
          <w:sz w:val="28"/>
          <w:szCs w:val="28"/>
        </w:rPr>
      </w:pPr>
      <w:r>
        <w:rPr>
          <w:noProof/>
        </w:rPr>
        <w:drawing>
          <wp:inline distT="0" distB="0" distL="0" distR="0" wp14:anchorId="544D4410" wp14:editId="333901E4">
            <wp:extent cx="6448425" cy="1924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8425" cy="1924050"/>
                    </a:xfrm>
                    <a:prstGeom prst="rect">
                      <a:avLst/>
                    </a:prstGeom>
                  </pic:spPr>
                </pic:pic>
              </a:graphicData>
            </a:graphic>
          </wp:inline>
        </w:drawing>
      </w:r>
    </w:p>
    <w:p w14:paraId="76CAB331" w14:textId="59494A79" w:rsidR="00063DD4" w:rsidRPr="000C65BA" w:rsidRDefault="00063DD4" w:rsidP="00200C30">
      <w:pPr>
        <w:rPr>
          <w:rFonts w:ascii="Times New Roman" w:hAnsi="Times New Roman" w:cs="Times New Roman"/>
          <w:color w:val="000000"/>
          <w:sz w:val="28"/>
          <w:szCs w:val="28"/>
        </w:rPr>
      </w:pPr>
    </w:p>
    <w:p w14:paraId="6BBADE8B" w14:textId="29BBD2BF" w:rsidR="00063DD4" w:rsidRPr="00022848" w:rsidRDefault="008D2ECE" w:rsidP="008D2ECE">
      <w:pPr>
        <w:pStyle w:val="ListParagraph"/>
        <w:numPr>
          <w:ilvl w:val="0"/>
          <w:numId w:val="2"/>
        </w:numPr>
        <w:rPr>
          <w:rFonts w:ascii="Times New Roman" w:hAnsi="Times New Roman" w:cs="Times New Roman"/>
          <w:sz w:val="28"/>
          <w:szCs w:val="28"/>
        </w:rPr>
      </w:pPr>
      <w:r w:rsidRPr="000C65BA">
        <w:rPr>
          <w:rFonts w:ascii="Times New Roman" w:hAnsi="Times New Roman" w:cs="Times New Roman"/>
          <w:color w:val="242729"/>
          <w:sz w:val="28"/>
          <w:szCs w:val="28"/>
        </w:rPr>
        <w:t xml:space="preserve">The main objective of the k-means algorithm is to minimize the </w:t>
      </w:r>
      <w:proofErr w:type="gramStart"/>
      <w:r w:rsidRPr="000C65BA">
        <w:rPr>
          <w:rFonts w:ascii="Times New Roman" w:hAnsi="Times New Roman" w:cs="Times New Roman"/>
          <w:color w:val="242729"/>
          <w:sz w:val="28"/>
          <w:szCs w:val="28"/>
        </w:rPr>
        <w:t>SSE(</w:t>
      </w:r>
      <w:proofErr w:type="gramEnd"/>
      <w:r w:rsidRPr="000C65BA">
        <w:rPr>
          <w:rFonts w:ascii="Times New Roman" w:hAnsi="Times New Roman" w:cs="Times New Roman"/>
          <w:color w:val="242729"/>
          <w:sz w:val="28"/>
          <w:szCs w:val="28"/>
        </w:rPr>
        <w:t xml:space="preserve">squared error) is a reasonable choice </w:t>
      </w:r>
      <w:r w:rsidRPr="000C65BA">
        <w:rPr>
          <w:rStyle w:val="Emphasis"/>
          <w:rFonts w:ascii="Times New Roman" w:hAnsi="Times New Roman" w:cs="Times New Roman"/>
          <w:color w:val="242729"/>
          <w:sz w:val="28"/>
          <w:szCs w:val="28"/>
          <w:bdr w:val="none" w:sz="0" w:space="0" w:color="auto" w:frame="1"/>
        </w:rPr>
        <w:t>if</w:t>
      </w:r>
      <w:r w:rsidRPr="000C65BA">
        <w:rPr>
          <w:rFonts w:ascii="Times New Roman" w:hAnsi="Times New Roman" w:cs="Times New Roman"/>
          <w:color w:val="242729"/>
          <w:sz w:val="28"/>
          <w:szCs w:val="28"/>
        </w:rPr>
        <w:t xml:space="preserve"> you replace every object by its nearest centroid.</w:t>
      </w:r>
    </w:p>
    <w:p w14:paraId="2590BF42" w14:textId="77777777" w:rsidR="00022848" w:rsidRPr="000C65BA" w:rsidRDefault="00022848" w:rsidP="00022848">
      <w:pPr>
        <w:pStyle w:val="ListParagraph"/>
        <w:rPr>
          <w:rFonts w:ascii="Times New Roman" w:hAnsi="Times New Roman" w:cs="Times New Roman"/>
          <w:sz w:val="28"/>
          <w:szCs w:val="28"/>
        </w:rPr>
      </w:pPr>
    </w:p>
    <w:p w14:paraId="2EA4BEE9" w14:textId="5F53F7C7" w:rsidR="00200C30" w:rsidRPr="00200C30" w:rsidRDefault="00200C30" w:rsidP="00200C30">
      <w:pPr>
        <w:rPr>
          <w:rFonts w:ascii="Times New Roman" w:hAnsi="Times New Roman" w:cs="Times New Roman"/>
          <w:b/>
          <w:sz w:val="32"/>
          <w:szCs w:val="32"/>
        </w:rPr>
      </w:pPr>
      <w:r w:rsidRPr="00200C30">
        <w:rPr>
          <w:rFonts w:ascii="Times New Roman" w:hAnsi="Times New Roman" w:cs="Times New Roman"/>
          <w:b/>
          <w:sz w:val="32"/>
          <w:szCs w:val="32"/>
        </w:rPr>
        <w:t>2.C</w:t>
      </w:r>
    </w:p>
    <w:p w14:paraId="46C9761E" w14:textId="24140230" w:rsidR="00200C30" w:rsidRDefault="00200C30" w:rsidP="00200C30">
      <w:r>
        <w:t>For the best number of clusters selected above, plot the scatter plot of the data showing the points of each cluster with a different color/symbol. Mark the points on the scatter plot that belong to clusters other than what your intuition says. Why did k-means algorithm place them in these different clusters – explain very briefly.</w:t>
      </w:r>
    </w:p>
    <w:p w14:paraId="5A41281B" w14:textId="40349DDA" w:rsidR="00200C30" w:rsidRDefault="00200C30" w:rsidP="00200C30">
      <w:pPr>
        <w:rPr>
          <w:rFonts w:ascii="Times New Roman" w:hAnsi="Times New Roman" w:cs="Times New Roman"/>
          <w:b/>
          <w:sz w:val="32"/>
          <w:szCs w:val="32"/>
        </w:rPr>
      </w:pPr>
      <w:r w:rsidRPr="00200C30">
        <w:rPr>
          <w:rFonts w:ascii="Times New Roman" w:hAnsi="Times New Roman" w:cs="Times New Roman"/>
          <w:b/>
          <w:sz w:val="32"/>
          <w:szCs w:val="32"/>
        </w:rPr>
        <w:t>[8 Marks]</w:t>
      </w:r>
    </w:p>
    <w:p w14:paraId="39F76D73" w14:textId="06E3682E" w:rsidR="00E86A77" w:rsidRPr="00431D6B" w:rsidRDefault="00431D6B" w:rsidP="00303A2C">
      <w:pPr>
        <w:pStyle w:val="ListParagraph"/>
        <w:numPr>
          <w:ilvl w:val="0"/>
          <w:numId w:val="2"/>
        </w:numPr>
        <w:rPr>
          <w:rFonts w:ascii="Times New Roman" w:hAnsi="Times New Roman" w:cs="Times New Roman"/>
          <w:sz w:val="28"/>
          <w:szCs w:val="28"/>
        </w:rPr>
      </w:pPr>
      <w:r w:rsidRPr="00431D6B">
        <w:rPr>
          <w:rFonts w:ascii="Times New Roman" w:hAnsi="Times New Roman" w:cs="Times New Roman"/>
          <w:sz w:val="28"/>
          <w:szCs w:val="28"/>
        </w:rPr>
        <w:t>11 was the best cluster selected from above question</w:t>
      </w:r>
    </w:p>
    <w:p w14:paraId="5D205AA4" w14:textId="761408A3" w:rsidR="00431D6B" w:rsidRPr="00431D6B" w:rsidRDefault="00431D6B" w:rsidP="00303A2C">
      <w:pPr>
        <w:pStyle w:val="ListParagraph"/>
        <w:numPr>
          <w:ilvl w:val="0"/>
          <w:numId w:val="2"/>
        </w:numPr>
        <w:rPr>
          <w:rFonts w:ascii="Times New Roman" w:hAnsi="Times New Roman" w:cs="Times New Roman"/>
          <w:sz w:val="28"/>
          <w:szCs w:val="28"/>
        </w:rPr>
      </w:pPr>
      <w:r w:rsidRPr="00431D6B">
        <w:rPr>
          <w:rFonts w:ascii="Times New Roman" w:hAnsi="Times New Roman" w:cs="Times New Roman"/>
          <w:sz w:val="28"/>
          <w:szCs w:val="28"/>
        </w:rPr>
        <w:t>In image below</w:t>
      </w:r>
      <w:r>
        <w:rPr>
          <w:rFonts w:ascii="Times New Roman" w:hAnsi="Times New Roman" w:cs="Times New Roman"/>
          <w:sz w:val="28"/>
          <w:szCs w:val="28"/>
        </w:rPr>
        <w:t>,</w:t>
      </w:r>
      <w:r w:rsidRPr="00431D6B">
        <w:rPr>
          <w:rFonts w:ascii="Times New Roman" w:hAnsi="Times New Roman" w:cs="Times New Roman"/>
          <w:sz w:val="28"/>
          <w:szCs w:val="28"/>
        </w:rPr>
        <w:t xml:space="preserve"> I have used </w:t>
      </w:r>
      <w:r>
        <w:rPr>
          <w:rFonts w:ascii="Times New Roman" w:hAnsi="Times New Roman" w:cs="Times New Roman"/>
          <w:sz w:val="28"/>
          <w:szCs w:val="28"/>
        </w:rPr>
        <w:t xml:space="preserve">11 </w:t>
      </w:r>
      <w:r w:rsidRPr="00431D6B">
        <w:rPr>
          <w:rFonts w:ascii="Times New Roman" w:hAnsi="Times New Roman" w:cs="Times New Roman"/>
          <w:sz w:val="28"/>
          <w:szCs w:val="28"/>
        </w:rPr>
        <w:t xml:space="preserve">different colors to depict the </w:t>
      </w:r>
      <w:r>
        <w:rPr>
          <w:rFonts w:ascii="Times New Roman" w:hAnsi="Times New Roman" w:cs="Times New Roman"/>
          <w:sz w:val="28"/>
          <w:szCs w:val="28"/>
        </w:rPr>
        <w:t xml:space="preserve">different </w:t>
      </w:r>
      <w:r w:rsidRPr="00431D6B">
        <w:rPr>
          <w:rFonts w:ascii="Times New Roman" w:hAnsi="Times New Roman" w:cs="Times New Roman"/>
          <w:sz w:val="28"/>
          <w:szCs w:val="28"/>
        </w:rPr>
        <w:t xml:space="preserve">clusters. </w:t>
      </w:r>
    </w:p>
    <w:p w14:paraId="6136EF47" w14:textId="76E1CEAA" w:rsidR="00E86A77" w:rsidRDefault="00200C30" w:rsidP="00022848">
      <w:pPr>
        <w:jc w:val="center"/>
        <w:rPr>
          <w:rFonts w:ascii="Times New Roman" w:hAnsi="Times New Roman" w:cs="Times New Roman"/>
          <w:b/>
          <w:sz w:val="32"/>
          <w:szCs w:val="32"/>
        </w:rPr>
      </w:pPr>
      <w:r>
        <w:rPr>
          <w:noProof/>
        </w:rPr>
        <w:drawing>
          <wp:inline distT="0" distB="0" distL="0" distR="0" wp14:anchorId="3035958D" wp14:editId="6638EAFA">
            <wp:extent cx="4440327" cy="22382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528" cy="2275656"/>
                    </a:xfrm>
                    <a:prstGeom prst="rect">
                      <a:avLst/>
                    </a:prstGeom>
                  </pic:spPr>
                </pic:pic>
              </a:graphicData>
            </a:graphic>
          </wp:inline>
        </w:drawing>
      </w:r>
    </w:p>
    <w:p w14:paraId="0923DA22" w14:textId="043D8FA0" w:rsidR="000C65BA" w:rsidRPr="000C65BA" w:rsidRDefault="000C65BA" w:rsidP="00EF41F7">
      <w:pPr>
        <w:rPr>
          <w:rFonts w:ascii="Times New Roman" w:hAnsi="Times New Roman" w:cs="Times New Roman"/>
          <w:sz w:val="28"/>
          <w:szCs w:val="28"/>
        </w:rPr>
      </w:pPr>
      <w:r w:rsidRPr="00431D6B">
        <w:rPr>
          <w:rFonts w:ascii="Times New Roman" w:hAnsi="Times New Roman" w:cs="Times New Roman"/>
          <w:sz w:val="28"/>
          <w:szCs w:val="28"/>
          <w:highlight w:val="yellow"/>
        </w:rPr>
        <w:lastRenderedPageBreak/>
        <w:t>Below are the misclassified points; which I have marked using red color.</w:t>
      </w:r>
      <w:r w:rsidRPr="000C65BA">
        <w:rPr>
          <w:rFonts w:ascii="Times New Roman" w:hAnsi="Times New Roman" w:cs="Times New Roman"/>
          <w:sz w:val="28"/>
          <w:szCs w:val="28"/>
        </w:rPr>
        <w:t xml:space="preserve"> </w:t>
      </w:r>
      <w:r w:rsidR="00431D6B">
        <w:rPr>
          <w:rFonts w:ascii="Times New Roman" w:hAnsi="Times New Roman" w:cs="Times New Roman"/>
          <w:sz w:val="28"/>
          <w:szCs w:val="28"/>
        </w:rPr>
        <w:t>(</w:t>
      </w:r>
      <w:r w:rsidR="00431D6B">
        <w:t xml:space="preserve">I marked the points on the scatter plot that belong to clusters other than my </w:t>
      </w:r>
      <w:proofErr w:type="gramStart"/>
      <w:r w:rsidR="00431D6B">
        <w:t>intuition )</w:t>
      </w:r>
      <w:proofErr w:type="gramEnd"/>
    </w:p>
    <w:p w14:paraId="1D66AA43" w14:textId="4DEBD695" w:rsidR="0050745E" w:rsidRDefault="0050745E" w:rsidP="00EF41F7">
      <w:pPr>
        <w:rPr>
          <w:rFonts w:ascii="Times New Roman" w:hAnsi="Times New Roman" w:cs="Times New Roman"/>
          <w:b/>
          <w:sz w:val="32"/>
          <w:szCs w:val="32"/>
        </w:rPr>
      </w:pPr>
      <w:r>
        <w:rPr>
          <w:noProof/>
        </w:rPr>
        <w:drawing>
          <wp:inline distT="0" distB="0" distL="0" distR="0" wp14:anchorId="6B93EB37" wp14:editId="4609F1DE">
            <wp:extent cx="6858000" cy="3481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481070"/>
                    </a:xfrm>
                    <a:prstGeom prst="rect">
                      <a:avLst/>
                    </a:prstGeom>
                  </pic:spPr>
                </pic:pic>
              </a:graphicData>
            </a:graphic>
          </wp:inline>
        </w:drawing>
      </w:r>
    </w:p>
    <w:p w14:paraId="5AEABC08" w14:textId="50F97555" w:rsidR="0087564C" w:rsidRDefault="0050745E" w:rsidP="00022848">
      <w:pPr>
        <w:jc w:val="center"/>
        <w:rPr>
          <w:rFonts w:ascii="Times New Roman" w:hAnsi="Times New Roman" w:cs="Times New Roman"/>
          <w:b/>
          <w:sz w:val="32"/>
          <w:szCs w:val="32"/>
        </w:rPr>
      </w:pPr>
      <w:r>
        <w:rPr>
          <w:noProof/>
        </w:rPr>
        <w:drawing>
          <wp:inline distT="0" distB="0" distL="0" distR="0" wp14:anchorId="0D171A32" wp14:editId="4A549B3F">
            <wp:extent cx="4953000" cy="421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00" cy="4210050"/>
                    </a:xfrm>
                    <a:prstGeom prst="rect">
                      <a:avLst/>
                    </a:prstGeom>
                  </pic:spPr>
                </pic:pic>
              </a:graphicData>
            </a:graphic>
          </wp:inline>
        </w:drawing>
      </w:r>
    </w:p>
    <w:p w14:paraId="7878C54E" w14:textId="48BBA386" w:rsidR="0087564C" w:rsidRDefault="0087564C" w:rsidP="00EF41F7">
      <w:pPr>
        <w:rPr>
          <w:rFonts w:ascii="Times New Roman" w:hAnsi="Times New Roman" w:cs="Times New Roman"/>
          <w:b/>
          <w:sz w:val="32"/>
          <w:szCs w:val="32"/>
        </w:rPr>
      </w:pPr>
    </w:p>
    <w:p w14:paraId="617D2092" w14:textId="5C73CBA8" w:rsidR="00431D6B" w:rsidRDefault="00431D6B" w:rsidP="00EF41F7">
      <w:pPr>
        <w:rPr>
          <w:rFonts w:ascii="Times New Roman" w:hAnsi="Times New Roman" w:cs="Times New Roman"/>
          <w:sz w:val="28"/>
          <w:szCs w:val="28"/>
        </w:rPr>
      </w:pPr>
      <w:r w:rsidRPr="00431D6B">
        <w:rPr>
          <w:rFonts w:ascii="Times New Roman" w:hAnsi="Times New Roman" w:cs="Times New Roman"/>
          <w:sz w:val="28"/>
          <w:szCs w:val="28"/>
        </w:rPr>
        <w:lastRenderedPageBreak/>
        <w:t xml:space="preserve">The reason for the misclassification of certain points from my intuition is because of the following disadvantage which are inherent to k-means </w:t>
      </w:r>
    </w:p>
    <w:p w14:paraId="74554FFB" w14:textId="7A30879D" w:rsidR="00431D6B" w:rsidRDefault="00431D6B" w:rsidP="00431D6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selection of the i</w:t>
      </w:r>
      <w:r w:rsidRPr="00431D6B">
        <w:rPr>
          <w:rFonts w:ascii="Times New Roman" w:hAnsi="Times New Roman" w:cs="Times New Roman"/>
          <w:sz w:val="28"/>
          <w:szCs w:val="28"/>
        </w:rPr>
        <w:t>ni</w:t>
      </w:r>
      <w:r>
        <w:rPr>
          <w:rFonts w:ascii="Times New Roman" w:hAnsi="Times New Roman" w:cs="Times New Roman"/>
          <w:sz w:val="28"/>
          <w:szCs w:val="28"/>
        </w:rPr>
        <w:t>tia</w:t>
      </w:r>
      <w:r w:rsidRPr="00431D6B">
        <w:rPr>
          <w:rFonts w:ascii="Times New Roman" w:hAnsi="Times New Roman" w:cs="Times New Roman"/>
          <w:sz w:val="28"/>
          <w:szCs w:val="28"/>
        </w:rPr>
        <w:t>l</w:t>
      </w:r>
      <w:r>
        <w:rPr>
          <w:rFonts w:ascii="Times New Roman" w:hAnsi="Times New Roman" w:cs="Times New Roman"/>
          <w:sz w:val="28"/>
          <w:szCs w:val="28"/>
        </w:rPr>
        <w:t xml:space="preserve"> s</w:t>
      </w:r>
      <w:r w:rsidRPr="00431D6B">
        <w:rPr>
          <w:rFonts w:ascii="Times New Roman" w:hAnsi="Times New Roman" w:cs="Times New Roman"/>
          <w:sz w:val="28"/>
          <w:szCs w:val="28"/>
        </w:rPr>
        <w:t>eeds</w:t>
      </w:r>
      <w:r>
        <w:rPr>
          <w:rFonts w:ascii="Times New Roman" w:hAnsi="Times New Roman" w:cs="Times New Roman"/>
          <w:sz w:val="28"/>
          <w:szCs w:val="28"/>
        </w:rPr>
        <w:t xml:space="preserve"> </w:t>
      </w:r>
      <w:proofErr w:type="gramStart"/>
      <w:r>
        <w:rPr>
          <w:rFonts w:ascii="Times New Roman" w:hAnsi="Times New Roman" w:cs="Times New Roman"/>
          <w:sz w:val="28"/>
          <w:szCs w:val="28"/>
        </w:rPr>
        <w:t>has an effect on</w:t>
      </w:r>
      <w:proofErr w:type="gramEnd"/>
      <w:r>
        <w:rPr>
          <w:rFonts w:ascii="Times New Roman" w:hAnsi="Times New Roman" w:cs="Times New Roman"/>
          <w:sz w:val="28"/>
          <w:szCs w:val="28"/>
        </w:rPr>
        <w:t xml:space="preserve"> the final results. </w:t>
      </w:r>
    </w:p>
    <w:p w14:paraId="37E7EEE8" w14:textId="77777777" w:rsidR="00A42E86" w:rsidRDefault="00A42E86" w:rsidP="00A42E86">
      <w:pPr>
        <w:pStyle w:val="ListParagraph"/>
        <w:rPr>
          <w:rFonts w:ascii="Times New Roman" w:hAnsi="Times New Roman" w:cs="Times New Roman"/>
          <w:sz w:val="28"/>
          <w:szCs w:val="28"/>
        </w:rPr>
      </w:pPr>
    </w:p>
    <w:p w14:paraId="6158DFDE" w14:textId="63726DB7" w:rsidR="00431D6B" w:rsidRDefault="00431D6B" w:rsidP="00431D6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w:t>
      </w:r>
      <w:r w:rsidRPr="00431D6B">
        <w:rPr>
          <w:rFonts w:ascii="Times New Roman" w:hAnsi="Times New Roman" w:cs="Times New Roman"/>
          <w:sz w:val="28"/>
          <w:szCs w:val="28"/>
        </w:rPr>
        <w:t>he</w:t>
      </w:r>
      <w:r>
        <w:rPr>
          <w:rFonts w:ascii="Times New Roman" w:hAnsi="Times New Roman" w:cs="Times New Roman"/>
          <w:sz w:val="28"/>
          <w:szCs w:val="28"/>
        </w:rPr>
        <w:t xml:space="preserve"> </w:t>
      </w:r>
      <w:r w:rsidRPr="00431D6B">
        <w:rPr>
          <w:rFonts w:ascii="Times New Roman" w:hAnsi="Times New Roman" w:cs="Times New Roman"/>
          <w:sz w:val="28"/>
          <w:szCs w:val="28"/>
        </w:rPr>
        <w:t>ﬁnal</w:t>
      </w:r>
      <w:r>
        <w:rPr>
          <w:rFonts w:ascii="Times New Roman" w:hAnsi="Times New Roman" w:cs="Times New Roman"/>
          <w:sz w:val="28"/>
          <w:szCs w:val="28"/>
        </w:rPr>
        <w:t xml:space="preserve"> </w:t>
      </w:r>
      <w:r w:rsidRPr="00431D6B">
        <w:rPr>
          <w:rFonts w:ascii="Times New Roman" w:hAnsi="Times New Roman" w:cs="Times New Roman"/>
          <w:sz w:val="28"/>
          <w:szCs w:val="28"/>
        </w:rPr>
        <w:t>resul</w:t>
      </w:r>
      <w:r>
        <w:rPr>
          <w:rFonts w:ascii="Times New Roman" w:hAnsi="Times New Roman" w:cs="Times New Roman"/>
          <w:sz w:val="28"/>
          <w:szCs w:val="28"/>
        </w:rPr>
        <w:t xml:space="preserve">t is also affected by the order of the data. </w:t>
      </w:r>
    </w:p>
    <w:p w14:paraId="1CAE3D4D" w14:textId="77777777" w:rsidR="00A42E86" w:rsidRDefault="00A42E86" w:rsidP="00A42E86">
      <w:pPr>
        <w:pStyle w:val="ListParagraph"/>
        <w:rPr>
          <w:rFonts w:ascii="Times New Roman" w:hAnsi="Times New Roman" w:cs="Times New Roman"/>
          <w:sz w:val="28"/>
          <w:szCs w:val="28"/>
        </w:rPr>
      </w:pPr>
    </w:p>
    <w:p w14:paraId="713C91E3" w14:textId="79E5C5DD" w:rsidR="00A42E86" w:rsidRPr="00A42E86" w:rsidRDefault="00A42E86" w:rsidP="00431D6B">
      <w:pPr>
        <w:pStyle w:val="ListParagraph"/>
        <w:numPr>
          <w:ilvl w:val="0"/>
          <w:numId w:val="2"/>
        </w:numPr>
        <w:rPr>
          <w:rFonts w:ascii="Times New Roman" w:hAnsi="Times New Roman" w:cs="Times New Roman"/>
          <w:sz w:val="28"/>
          <w:szCs w:val="28"/>
        </w:rPr>
      </w:pPr>
      <w:r w:rsidRPr="00A42E86">
        <w:rPr>
          <w:rFonts w:ascii="Arial" w:hAnsi="Arial" w:cs="Arial"/>
          <w:bCs/>
          <w:color w:val="222222"/>
        </w:rPr>
        <w:t xml:space="preserve">There is high susceptibility for a poor initial cluster centroid selection which will eventually lead to bad convergence at a local minimum level; hence we are observing this misclassification depicted above. </w:t>
      </w:r>
      <w:r w:rsidRPr="00A42E86">
        <w:rPr>
          <w:rFonts w:ascii="Arial" w:hAnsi="Arial" w:cs="Arial"/>
          <w:bCs/>
          <w:color w:val="222222"/>
          <w:highlight w:val="yellow"/>
        </w:rPr>
        <w:t>Also, the objective of k-means is to minimize the squared error; it’s a good way to calculate if you replace every object by its nearest centroid but this might lead to misclassification each time you run k-means because of the randomness of centroid selection.</w:t>
      </w:r>
      <w:r>
        <w:rPr>
          <w:rFonts w:ascii="Arial" w:hAnsi="Arial" w:cs="Arial"/>
          <w:bCs/>
          <w:color w:val="222222"/>
        </w:rPr>
        <w:t xml:space="preserve">  </w:t>
      </w:r>
    </w:p>
    <w:p w14:paraId="251D7F4F" w14:textId="77777777" w:rsidR="00A42E86" w:rsidRDefault="00A42E86" w:rsidP="00A42E86">
      <w:pPr>
        <w:pStyle w:val="ListParagraph"/>
        <w:rPr>
          <w:rFonts w:ascii="Times New Roman" w:hAnsi="Times New Roman" w:cs="Times New Roman"/>
          <w:sz w:val="28"/>
          <w:szCs w:val="28"/>
        </w:rPr>
      </w:pPr>
    </w:p>
    <w:p w14:paraId="544A64AD" w14:textId="19400377" w:rsidR="00431D6B" w:rsidRPr="00A42E86" w:rsidRDefault="00A42E86" w:rsidP="00A42E86">
      <w:pPr>
        <w:pStyle w:val="ListParagraph"/>
        <w:numPr>
          <w:ilvl w:val="0"/>
          <w:numId w:val="2"/>
        </w:numPr>
        <w:rPr>
          <w:rFonts w:ascii="Times New Roman" w:hAnsi="Times New Roman" w:cs="Times New Roman"/>
          <w:b/>
          <w:sz w:val="32"/>
          <w:szCs w:val="32"/>
        </w:rPr>
      </w:pPr>
      <w:r>
        <w:rPr>
          <w:rFonts w:ascii="Arial" w:hAnsi="Arial" w:cs="Arial"/>
          <w:color w:val="242729"/>
          <w:sz w:val="23"/>
          <w:szCs w:val="23"/>
        </w:rPr>
        <w:t xml:space="preserve">Also, k-means is very sensitive to outliers </w:t>
      </w:r>
      <w:proofErr w:type="gramStart"/>
      <w:r>
        <w:rPr>
          <w:rFonts w:ascii="Arial" w:hAnsi="Arial" w:cs="Arial"/>
          <w:color w:val="242729"/>
          <w:sz w:val="23"/>
          <w:szCs w:val="23"/>
        </w:rPr>
        <w:t>in a given</w:t>
      </w:r>
      <w:proofErr w:type="gramEnd"/>
      <w:r>
        <w:rPr>
          <w:rFonts w:ascii="Arial" w:hAnsi="Arial" w:cs="Arial"/>
          <w:color w:val="242729"/>
          <w:sz w:val="23"/>
          <w:szCs w:val="23"/>
        </w:rPr>
        <w:t xml:space="preserve"> data set. K-means algorithm always tries to optimize SSE or sum of squares because of which there is high probability that a large deviation; such as an existence of an outliers will get lot of importance/weightage while trying to reduce the overall SSE. </w:t>
      </w:r>
    </w:p>
    <w:p w14:paraId="57C52528" w14:textId="412F4B18" w:rsidR="0087564C" w:rsidRDefault="0087564C" w:rsidP="00EF41F7">
      <w:pPr>
        <w:rPr>
          <w:rFonts w:ascii="Times New Roman" w:hAnsi="Times New Roman" w:cs="Times New Roman"/>
          <w:b/>
          <w:sz w:val="32"/>
          <w:szCs w:val="32"/>
        </w:rPr>
      </w:pPr>
    </w:p>
    <w:p w14:paraId="74521A17" w14:textId="2A64CCF0" w:rsidR="00200C30" w:rsidRPr="00200C30" w:rsidRDefault="00200C30" w:rsidP="00200C30">
      <w:pPr>
        <w:rPr>
          <w:rFonts w:ascii="Times New Roman" w:hAnsi="Times New Roman" w:cs="Times New Roman"/>
          <w:b/>
          <w:sz w:val="32"/>
          <w:szCs w:val="32"/>
        </w:rPr>
      </w:pPr>
      <w:r w:rsidRPr="00200C30">
        <w:rPr>
          <w:rFonts w:ascii="Times New Roman" w:hAnsi="Times New Roman" w:cs="Times New Roman"/>
          <w:b/>
          <w:sz w:val="32"/>
          <w:szCs w:val="32"/>
        </w:rPr>
        <w:t>2.D</w:t>
      </w:r>
    </w:p>
    <w:p w14:paraId="5DD356D3" w14:textId="7816DA11" w:rsidR="00200C30" w:rsidRDefault="00200C30" w:rsidP="00200C30">
      <w:pPr>
        <w:rPr>
          <w:rFonts w:ascii="Times New Roman" w:hAnsi="Times New Roman" w:cs="Times New Roman"/>
          <w:sz w:val="28"/>
          <w:szCs w:val="28"/>
        </w:rPr>
      </w:pPr>
      <w:r w:rsidRPr="00200C30">
        <w:rPr>
          <w:rFonts w:ascii="Times New Roman" w:hAnsi="Times New Roman" w:cs="Times New Roman"/>
          <w:sz w:val="28"/>
          <w:szCs w:val="28"/>
        </w:rPr>
        <w:t xml:space="preserve">Plot the silhouette diagram for the best clustering you have selected. Comment on the characteristics of the silhouette diagram that you think are informative about this clustering. Comment using the cluster numbers and their plots on the silhouette diagram. </w:t>
      </w:r>
    </w:p>
    <w:p w14:paraId="1FB8B7F0" w14:textId="153994B5" w:rsidR="00200C30" w:rsidRPr="00200C30" w:rsidRDefault="00200C30" w:rsidP="00200C30">
      <w:pPr>
        <w:rPr>
          <w:rFonts w:ascii="Times New Roman" w:hAnsi="Times New Roman" w:cs="Times New Roman"/>
          <w:b/>
          <w:sz w:val="32"/>
          <w:szCs w:val="32"/>
        </w:rPr>
      </w:pPr>
      <w:r w:rsidRPr="00200C30">
        <w:rPr>
          <w:rFonts w:ascii="Times New Roman" w:hAnsi="Times New Roman" w:cs="Times New Roman"/>
          <w:b/>
          <w:sz w:val="32"/>
          <w:szCs w:val="32"/>
        </w:rPr>
        <w:t>[5 Marks]</w:t>
      </w:r>
    </w:p>
    <w:p w14:paraId="0C658893" w14:textId="77777777" w:rsidR="00F12E08" w:rsidRPr="00F12E08" w:rsidRDefault="00F12E08" w:rsidP="00F12E08">
      <w:pPr>
        <w:pStyle w:val="ListParagraph"/>
        <w:numPr>
          <w:ilvl w:val="0"/>
          <w:numId w:val="2"/>
        </w:numPr>
        <w:rPr>
          <w:rFonts w:ascii="Times New Roman" w:hAnsi="Times New Roman" w:cs="Times New Roman"/>
          <w:b/>
          <w:sz w:val="32"/>
          <w:szCs w:val="32"/>
        </w:rPr>
      </w:pPr>
      <w:r>
        <w:rPr>
          <w:rFonts w:ascii="Helvetica" w:hAnsi="Helvetica" w:cs="Helvetica"/>
          <w:color w:val="1D1F22"/>
        </w:rPr>
        <w:t xml:space="preserve">If you observe the images below for clusters =11 and clusters = 8 you would notice that how each close </w:t>
      </w:r>
      <w:r w:rsidRPr="00F12E08">
        <w:rPr>
          <w:rFonts w:ascii="Helvetica" w:hAnsi="Helvetica" w:cs="Helvetica"/>
          <w:color w:val="1D1F22"/>
        </w:rPr>
        <w:t xml:space="preserve">each point in </w:t>
      </w:r>
      <w:r>
        <w:rPr>
          <w:rFonts w:ascii="Helvetica" w:hAnsi="Helvetica" w:cs="Helvetica"/>
          <w:color w:val="1D1F22"/>
        </w:rPr>
        <w:t>1</w:t>
      </w:r>
      <w:r w:rsidRPr="00F12E08">
        <w:rPr>
          <w:rFonts w:ascii="Helvetica" w:hAnsi="Helvetica" w:cs="Helvetica"/>
          <w:color w:val="1D1F22"/>
        </w:rPr>
        <w:t xml:space="preserve"> cluster is to</w:t>
      </w:r>
      <w:r>
        <w:rPr>
          <w:rFonts w:ascii="Helvetica" w:hAnsi="Helvetica" w:cs="Helvetica"/>
          <w:color w:val="1D1F22"/>
        </w:rPr>
        <w:t xml:space="preserve"> the</w:t>
      </w:r>
      <w:r w:rsidRPr="00F12E08">
        <w:rPr>
          <w:rFonts w:ascii="Helvetica" w:hAnsi="Helvetica" w:cs="Helvetica"/>
          <w:color w:val="1D1F22"/>
        </w:rPr>
        <w:t xml:space="preserve"> </w:t>
      </w:r>
      <w:r>
        <w:rPr>
          <w:rFonts w:ascii="Helvetica" w:hAnsi="Helvetica" w:cs="Helvetica"/>
          <w:color w:val="1D1F22"/>
        </w:rPr>
        <w:t xml:space="preserve">data </w:t>
      </w:r>
      <w:r w:rsidRPr="00F12E08">
        <w:rPr>
          <w:rFonts w:ascii="Helvetica" w:hAnsi="Helvetica" w:cs="Helvetica"/>
          <w:color w:val="1D1F22"/>
        </w:rPr>
        <w:t>points in the neighboring clusters</w:t>
      </w:r>
      <w:r>
        <w:rPr>
          <w:rFonts w:ascii="Helvetica" w:hAnsi="Helvetica" w:cs="Helvetica"/>
          <w:color w:val="1D1F22"/>
        </w:rPr>
        <w:t>.</w:t>
      </w:r>
    </w:p>
    <w:p w14:paraId="47A781FD" w14:textId="77777777" w:rsidR="00F12E08" w:rsidRPr="00F12E08" w:rsidRDefault="00F12E08" w:rsidP="00F12E08">
      <w:pPr>
        <w:pStyle w:val="ListParagraph"/>
        <w:rPr>
          <w:rFonts w:ascii="Times New Roman" w:hAnsi="Times New Roman" w:cs="Times New Roman"/>
          <w:b/>
          <w:sz w:val="32"/>
          <w:szCs w:val="32"/>
        </w:rPr>
      </w:pPr>
    </w:p>
    <w:p w14:paraId="07710BEF" w14:textId="5B34D15F" w:rsidR="00F12E08" w:rsidRPr="00F12E08" w:rsidRDefault="00F12E08" w:rsidP="00F12E08">
      <w:pPr>
        <w:pStyle w:val="ListParagraph"/>
        <w:numPr>
          <w:ilvl w:val="0"/>
          <w:numId w:val="2"/>
        </w:numPr>
        <w:rPr>
          <w:rFonts w:ascii="Times New Roman" w:hAnsi="Times New Roman" w:cs="Times New Roman"/>
          <w:b/>
          <w:sz w:val="32"/>
          <w:szCs w:val="32"/>
        </w:rPr>
      </w:pPr>
      <w:r>
        <w:rPr>
          <w:rFonts w:ascii="Helvetica" w:hAnsi="Helvetica" w:cs="Helvetica"/>
          <w:color w:val="1D1F22"/>
        </w:rPr>
        <w:t>Silhouette</w:t>
      </w:r>
      <w:r w:rsidRPr="00F12E08">
        <w:rPr>
          <w:rFonts w:ascii="Helvetica" w:hAnsi="Helvetica" w:cs="Helvetica"/>
          <w:color w:val="1D1F22"/>
        </w:rPr>
        <w:t xml:space="preserve"> provides a way to assess </w:t>
      </w:r>
      <w:r>
        <w:rPr>
          <w:rFonts w:ascii="Helvetica" w:hAnsi="Helvetica" w:cs="Helvetica"/>
          <w:color w:val="1D1F22"/>
        </w:rPr>
        <w:t>the features/</w:t>
      </w:r>
      <w:r w:rsidRPr="00F12E08">
        <w:rPr>
          <w:rFonts w:ascii="Helvetica" w:hAnsi="Helvetica" w:cs="Helvetica"/>
          <w:color w:val="1D1F22"/>
        </w:rPr>
        <w:t xml:space="preserve">parameters </w:t>
      </w:r>
      <w:r>
        <w:rPr>
          <w:rFonts w:ascii="Helvetica" w:hAnsi="Helvetica" w:cs="Helvetica"/>
          <w:color w:val="1D1F22"/>
        </w:rPr>
        <w:t>with the</w:t>
      </w:r>
      <w:r w:rsidRPr="00F12E08">
        <w:rPr>
          <w:rFonts w:ascii="Helvetica" w:hAnsi="Helvetica" w:cs="Helvetica"/>
          <w:color w:val="1D1F22"/>
        </w:rPr>
        <w:t xml:space="preserve"> </w:t>
      </w:r>
      <w:r>
        <w:rPr>
          <w:rFonts w:ascii="Helvetica" w:hAnsi="Helvetica" w:cs="Helvetica"/>
          <w:color w:val="1D1F22"/>
        </w:rPr>
        <w:t xml:space="preserve">use of </w:t>
      </w:r>
      <w:r w:rsidRPr="00F12E08">
        <w:rPr>
          <w:rFonts w:ascii="Helvetica" w:hAnsi="Helvetica" w:cs="Helvetica"/>
          <w:color w:val="1D1F22"/>
        </w:rPr>
        <w:t>number of clusters visuall</w:t>
      </w:r>
      <w:r>
        <w:rPr>
          <w:rFonts w:ascii="Helvetica" w:hAnsi="Helvetica" w:cs="Helvetica"/>
          <w:color w:val="1D1F22"/>
        </w:rPr>
        <w:t>y present</w:t>
      </w:r>
    </w:p>
    <w:p w14:paraId="1219D9A0" w14:textId="77777777" w:rsidR="00F12E08" w:rsidRPr="00F12E08" w:rsidRDefault="00F12E08" w:rsidP="00F12E08">
      <w:pPr>
        <w:pStyle w:val="ListParagraph"/>
        <w:rPr>
          <w:rFonts w:ascii="Times New Roman" w:hAnsi="Times New Roman" w:cs="Times New Roman"/>
          <w:b/>
          <w:sz w:val="32"/>
          <w:szCs w:val="32"/>
        </w:rPr>
      </w:pPr>
    </w:p>
    <w:p w14:paraId="2A2615AA" w14:textId="7C3AD86C" w:rsidR="00F12E08" w:rsidRPr="002A3A2B" w:rsidRDefault="00F12E08" w:rsidP="00F12E08">
      <w:pPr>
        <w:pStyle w:val="ListParagraph"/>
        <w:numPr>
          <w:ilvl w:val="0"/>
          <w:numId w:val="2"/>
        </w:numPr>
        <w:rPr>
          <w:rFonts w:ascii="Times New Roman" w:hAnsi="Times New Roman" w:cs="Times New Roman"/>
          <w:b/>
          <w:sz w:val="32"/>
          <w:szCs w:val="32"/>
        </w:rPr>
      </w:pPr>
      <w:proofErr w:type="gramStart"/>
      <w:r>
        <w:rPr>
          <w:rFonts w:ascii="Helvetica" w:hAnsi="Helvetica" w:cs="Helvetica"/>
          <w:color w:val="1D1F22"/>
          <w:sz w:val="22"/>
          <w:szCs w:val="22"/>
        </w:rPr>
        <w:t>Also</w:t>
      </w:r>
      <w:proofErr w:type="gramEnd"/>
      <w:r>
        <w:rPr>
          <w:rFonts w:ascii="Helvetica" w:hAnsi="Helvetica" w:cs="Helvetica"/>
          <w:color w:val="1D1F22"/>
          <w:sz w:val="22"/>
          <w:szCs w:val="22"/>
        </w:rPr>
        <w:t xml:space="preserve"> from the thickness of the silhouette plot</w:t>
      </w:r>
      <w:r w:rsidR="00B52281">
        <w:rPr>
          <w:rFonts w:ascii="Helvetica" w:hAnsi="Helvetica" w:cs="Helvetica"/>
          <w:color w:val="1D1F22"/>
          <w:sz w:val="22"/>
          <w:szCs w:val="22"/>
        </w:rPr>
        <w:t xml:space="preserve"> depicts</w:t>
      </w:r>
      <w:r>
        <w:rPr>
          <w:rFonts w:ascii="Helvetica" w:hAnsi="Helvetica" w:cs="Helvetica"/>
          <w:color w:val="1D1F22"/>
          <w:sz w:val="22"/>
          <w:szCs w:val="22"/>
        </w:rPr>
        <w:t xml:space="preserve"> the cluster size </w:t>
      </w:r>
      <w:r w:rsidR="00B52281">
        <w:rPr>
          <w:rFonts w:ascii="Helvetica" w:hAnsi="Helvetica" w:cs="Helvetica"/>
          <w:color w:val="1D1F22"/>
          <w:sz w:val="22"/>
          <w:szCs w:val="22"/>
        </w:rPr>
        <w:t xml:space="preserve">which </w:t>
      </w:r>
      <w:r>
        <w:rPr>
          <w:rFonts w:ascii="Helvetica" w:hAnsi="Helvetica" w:cs="Helvetica"/>
          <w:color w:val="1D1F22"/>
          <w:sz w:val="22"/>
          <w:szCs w:val="22"/>
        </w:rPr>
        <w:t>can be visualized</w:t>
      </w:r>
      <w:r w:rsidR="00B52281">
        <w:rPr>
          <w:rFonts w:ascii="Helvetica" w:hAnsi="Helvetica" w:cs="Helvetica"/>
          <w:color w:val="1D1F22"/>
          <w:sz w:val="22"/>
          <w:szCs w:val="22"/>
        </w:rPr>
        <w:t xml:space="preserve"> below.</w:t>
      </w:r>
    </w:p>
    <w:p w14:paraId="6C5D7104" w14:textId="77777777" w:rsidR="002A3A2B" w:rsidRPr="002A3A2B" w:rsidRDefault="002A3A2B" w:rsidP="002A3A2B">
      <w:pPr>
        <w:pStyle w:val="ListParagraph"/>
        <w:rPr>
          <w:rFonts w:ascii="Times New Roman" w:hAnsi="Times New Roman" w:cs="Times New Roman"/>
          <w:b/>
          <w:sz w:val="32"/>
          <w:szCs w:val="32"/>
        </w:rPr>
      </w:pPr>
    </w:p>
    <w:p w14:paraId="788DA0C4" w14:textId="5BF144A4" w:rsidR="002A3A2B" w:rsidRPr="002A3A2B" w:rsidRDefault="002A3A2B" w:rsidP="00F12E08">
      <w:pPr>
        <w:pStyle w:val="ListParagraph"/>
        <w:numPr>
          <w:ilvl w:val="0"/>
          <w:numId w:val="2"/>
        </w:numPr>
        <w:rPr>
          <w:rFonts w:ascii="Times New Roman" w:hAnsi="Times New Roman" w:cs="Times New Roman"/>
          <w:sz w:val="28"/>
          <w:szCs w:val="28"/>
        </w:rPr>
      </w:pPr>
      <w:r w:rsidRPr="002A3A2B">
        <w:rPr>
          <w:rFonts w:ascii="Times New Roman" w:hAnsi="Times New Roman" w:cs="Times New Roman"/>
          <w:sz w:val="28"/>
          <w:szCs w:val="28"/>
        </w:rPr>
        <w:t xml:space="preserve">So, the </w:t>
      </w:r>
      <w:r w:rsidRPr="002A3A2B">
        <w:rPr>
          <w:rFonts w:ascii="Times New Roman" w:hAnsi="Times New Roman" w:cs="Times New Roman"/>
          <w:color w:val="1D1F22"/>
          <w:sz w:val="28"/>
          <w:szCs w:val="28"/>
        </w:rPr>
        <w:t>Silhouette coefficients are above average value of 0.6 which is depicted by the red color</w:t>
      </w:r>
      <w:r>
        <w:rPr>
          <w:rFonts w:ascii="Times New Roman" w:hAnsi="Times New Roman" w:cs="Times New Roman"/>
          <w:color w:val="1D1F22"/>
          <w:sz w:val="28"/>
          <w:szCs w:val="28"/>
        </w:rPr>
        <w:t xml:space="preserve">. </w:t>
      </w:r>
    </w:p>
    <w:p w14:paraId="164E6074" w14:textId="77777777" w:rsidR="002A3A2B" w:rsidRPr="002A3A2B" w:rsidRDefault="002A3A2B" w:rsidP="002A3A2B">
      <w:pPr>
        <w:pStyle w:val="ListParagraph"/>
        <w:rPr>
          <w:rFonts w:ascii="Times New Roman" w:hAnsi="Times New Roman" w:cs="Times New Roman"/>
          <w:sz w:val="28"/>
          <w:szCs w:val="28"/>
        </w:rPr>
      </w:pPr>
    </w:p>
    <w:p w14:paraId="51E34156" w14:textId="27F41E22" w:rsidR="002A3A2B" w:rsidRPr="002A3A2B" w:rsidRDefault="002A3A2B" w:rsidP="00F12E08">
      <w:pPr>
        <w:pStyle w:val="ListParagraph"/>
        <w:numPr>
          <w:ilvl w:val="0"/>
          <w:numId w:val="2"/>
        </w:numPr>
        <w:rPr>
          <w:rFonts w:ascii="Times New Roman" w:hAnsi="Times New Roman" w:cs="Times New Roman"/>
          <w:sz w:val="28"/>
          <w:szCs w:val="28"/>
        </w:rPr>
      </w:pPr>
      <w:r w:rsidRPr="002A3A2B">
        <w:rPr>
          <w:rFonts w:ascii="Times New Roman" w:hAnsi="Times New Roman" w:cs="Times New Roman"/>
          <w:sz w:val="28"/>
          <w:szCs w:val="28"/>
          <w:highlight w:val="yellow"/>
        </w:rPr>
        <w:t xml:space="preserve">I plotted cluster 11 and cluster 8 and we can see that </w:t>
      </w:r>
      <w:r w:rsidRPr="002A3A2B">
        <w:rPr>
          <w:rFonts w:ascii="Times New Roman" w:hAnsi="Times New Roman" w:cs="Times New Roman"/>
          <w:color w:val="1D1F22"/>
          <w:sz w:val="28"/>
          <w:szCs w:val="28"/>
          <w:highlight w:val="yellow"/>
        </w:rPr>
        <w:t>Silhouette diagram for 11 is better than 8</w:t>
      </w:r>
      <w:r>
        <w:rPr>
          <w:rFonts w:ascii="Times New Roman" w:hAnsi="Times New Roman" w:cs="Times New Roman"/>
          <w:color w:val="1D1F22"/>
          <w:sz w:val="28"/>
          <w:szCs w:val="28"/>
        </w:rPr>
        <w:t xml:space="preserve"> because the thickness is equal among all the features </w:t>
      </w:r>
      <w:proofErr w:type="gramStart"/>
      <w:r>
        <w:rPr>
          <w:rFonts w:ascii="Times New Roman" w:hAnsi="Times New Roman" w:cs="Times New Roman"/>
          <w:color w:val="1D1F22"/>
          <w:sz w:val="28"/>
          <w:szCs w:val="28"/>
        </w:rPr>
        <w:t>and also</w:t>
      </w:r>
      <w:proofErr w:type="gramEnd"/>
      <w:r>
        <w:rPr>
          <w:rFonts w:ascii="Times New Roman" w:hAnsi="Times New Roman" w:cs="Times New Roman"/>
          <w:color w:val="1D1F22"/>
          <w:sz w:val="28"/>
          <w:szCs w:val="28"/>
        </w:rPr>
        <w:t xml:space="preserve"> the s</w:t>
      </w:r>
      <w:r w:rsidRPr="002A3A2B">
        <w:rPr>
          <w:rFonts w:ascii="Times New Roman" w:hAnsi="Times New Roman" w:cs="Times New Roman"/>
          <w:color w:val="1D1F22"/>
          <w:sz w:val="28"/>
          <w:szCs w:val="28"/>
        </w:rPr>
        <w:t>ilhouette coefficients are above average value of 0.6</w:t>
      </w:r>
    </w:p>
    <w:p w14:paraId="230B9EBA" w14:textId="644FF7A9" w:rsidR="00200C30" w:rsidRPr="00F12E08" w:rsidRDefault="00200C30" w:rsidP="00F12E08">
      <w:pPr>
        <w:rPr>
          <w:rFonts w:ascii="Times New Roman" w:hAnsi="Times New Roman" w:cs="Times New Roman"/>
          <w:b/>
          <w:sz w:val="32"/>
          <w:szCs w:val="32"/>
        </w:rPr>
      </w:pPr>
    </w:p>
    <w:p w14:paraId="7B00D4E5" w14:textId="4876D504" w:rsidR="00200C30" w:rsidRDefault="00200C30" w:rsidP="00200C30">
      <w:pPr>
        <w:rPr>
          <w:rFonts w:ascii="Times New Roman" w:hAnsi="Times New Roman" w:cs="Times New Roman"/>
          <w:b/>
          <w:sz w:val="32"/>
          <w:szCs w:val="32"/>
        </w:rPr>
      </w:pPr>
      <w:r>
        <w:rPr>
          <w:noProof/>
        </w:rPr>
        <w:lastRenderedPageBreak/>
        <w:drawing>
          <wp:inline distT="0" distB="0" distL="0" distR="0" wp14:anchorId="11D6C756" wp14:editId="2E2A6555">
            <wp:extent cx="6858000" cy="307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071495"/>
                    </a:xfrm>
                    <a:prstGeom prst="rect">
                      <a:avLst/>
                    </a:prstGeom>
                  </pic:spPr>
                </pic:pic>
              </a:graphicData>
            </a:graphic>
          </wp:inline>
        </w:drawing>
      </w:r>
    </w:p>
    <w:p w14:paraId="5D40783A" w14:textId="0D513A37" w:rsidR="00200C30" w:rsidRDefault="00200C30" w:rsidP="00200C30">
      <w:pPr>
        <w:rPr>
          <w:rFonts w:ascii="Times New Roman" w:hAnsi="Times New Roman" w:cs="Times New Roman"/>
          <w:b/>
          <w:sz w:val="32"/>
          <w:szCs w:val="32"/>
        </w:rPr>
      </w:pPr>
    </w:p>
    <w:p w14:paraId="00330E1A" w14:textId="52EDF87B" w:rsidR="00200C30" w:rsidRDefault="002425B7" w:rsidP="00200C30">
      <w:pPr>
        <w:rPr>
          <w:rFonts w:ascii="Times New Roman" w:hAnsi="Times New Roman" w:cs="Times New Roman"/>
          <w:b/>
          <w:sz w:val="32"/>
          <w:szCs w:val="32"/>
        </w:rPr>
      </w:pPr>
      <w:r>
        <w:rPr>
          <w:noProof/>
        </w:rPr>
        <w:drawing>
          <wp:inline distT="0" distB="0" distL="0" distR="0" wp14:anchorId="0E626B04" wp14:editId="421EBB3C">
            <wp:extent cx="6858000" cy="3150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150235"/>
                    </a:xfrm>
                    <a:prstGeom prst="rect">
                      <a:avLst/>
                    </a:prstGeom>
                  </pic:spPr>
                </pic:pic>
              </a:graphicData>
            </a:graphic>
          </wp:inline>
        </w:drawing>
      </w:r>
    </w:p>
    <w:p w14:paraId="2FC96137" w14:textId="5BA34010" w:rsidR="00200C30" w:rsidRDefault="00200C30" w:rsidP="00200C30">
      <w:pPr>
        <w:rPr>
          <w:rFonts w:ascii="Times New Roman" w:hAnsi="Times New Roman" w:cs="Times New Roman"/>
          <w:b/>
          <w:sz w:val="32"/>
          <w:szCs w:val="32"/>
        </w:rPr>
      </w:pPr>
    </w:p>
    <w:p w14:paraId="5EA69FD6" w14:textId="6173658C" w:rsidR="00200C30" w:rsidRPr="00200C30" w:rsidRDefault="00200C30" w:rsidP="00200C30">
      <w:pPr>
        <w:rPr>
          <w:rFonts w:ascii="Times New Roman" w:hAnsi="Times New Roman" w:cs="Times New Roman"/>
          <w:b/>
          <w:sz w:val="32"/>
          <w:szCs w:val="32"/>
        </w:rPr>
      </w:pPr>
      <w:r w:rsidRPr="00200C30">
        <w:rPr>
          <w:rFonts w:ascii="Times New Roman" w:hAnsi="Times New Roman" w:cs="Times New Roman"/>
          <w:b/>
          <w:sz w:val="32"/>
          <w:szCs w:val="32"/>
        </w:rPr>
        <w:t>2.</w:t>
      </w:r>
      <w:r>
        <w:rPr>
          <w:rFonts w:ascii="Times New Roman" w:hAnsi="Times New Roman" w:cs="Times New Roman"/>
          <w:b/>
          <w:sz w:val="32"/>
          <w:szCs w:val="32"/>
        </w:rPr>
        <w:t>E</w:t>
      </w:r>
    </w:p>
    <w:p w14:paraId="3EE1AB5D" w14:textId="1E255F15" w:rsidR="00200C30" w:rsidRPr="00200C30" w:rsidRDefault="00200C30" w:rsidP="00200C30">
      <w:pPr>
        <w:rPr>
          <w:rFonts w:ascii="Times New Roman" w:hAnsi="Times New Roman" w:cs="Times New Roman"/>
          <w:sz w:val="28"/>
          <w:szCs w:val="28"/>
        </w:rPr>
      </w:pPr>
      <w:r w:rsidRPr="00200C30">
        <w:rPr>
          <w:rFonts w:ascii="Times New Roman" w:hAnsi="Times New Roman" w:cs="Times New Roman"/>
          <w:sz w:val="28"/>
          <w:szCs w:val="28"/>
        </w:rPr>
        <w:t>Perform single-linkage hierarchical clustering for this data and cut the dendrogram to obtain 11 clusters. There are options/parameters in most toolboxes to generate a given number of clusters. Plot the 2-D scatter plot of the dataset showing data points of each of the 11 clusters with different color/symbol.</w:t>
      </w:r>
    </w:p>
    <w:p w14:paraId="6DF9242D" w14:textId="2B7E27A6" w:rsidR="00200C30" w:rsidRDefault="00200C30" w:rsidP="00200C30">
      <w:pPr>
        <w:rPr>
          <w:rFonts w:ascii="Times New Roman" w:hAnsi="Times New Roman" w:cs="Times New Roman"/>
          <w:b/>
          <w:sz w:val="32"/>
          <w:szCs w:val="32"/>
        </w:rPr>
      </w:pPr>
      <w:r>
        <w:rPr>
          <w:rFonts w:ascii="Times New Roman" w:hAnsi="Times New Roman" w:cs="Times New Roman"/>
          <w:b/>
          <w:sz w:val="32"/>
          <w:szCs w:val="32"/>
        </w:rPr>
        <w:t>[12 Marks]</w:t>
      </w:r>
    </w:p>
    <w:p w14:paraId="06ADE111" w14:textId="77777777" w:rsidR="002425B7" w:rsidRDefault="002425B7" w:rsidP="00200C30">
      <w:pPr>
        <w:rPr>
          <w:rFonts w:ascii="Arial" w:hAnsi="Arial" w:cs="Arial"/>
          <w:b/>
          <w:bCs/>
          <w:color w:val="222222"/>
          <w:sz w:val="21"/>
          <w:szCs w:val="21"/>
        </w:rPr>
      </w:pPr>
    </w:p>
    <w:p w14:paraId="2305D067" w14:textId="7B19B777" w:rsidR="00B52281" w:rsidRDefault="002425B7" w:rsidP="00B52281">
      <w:pPr>
        <w:pStyle w:val="ListParagraph"/>
        <w:numPr>
          <w:ilvl w:val="0"/>
          <w:numId w:val="2"/>
        </w:numPr>
        <w:rPr>
          <w:rFonts w:ascii="Arial" w:hAnsi="Arial" w:cs="Arial"/>
          <w:color w:val="222222"/>
          <w:sz w:val="21"/>
          <w:szCs w:val="21"/>
        </w:rPr>
      </w:pPr>
      <w:r w:rsidRPr="00B52281">
        <w:rPr>
          <w:rFonts w:ascii="Arial" w:hAnsi="Arial" w:cs="Arial"/>
          <w:b/>
          <w:bCs/>
          <w:color w:val="222222"/>
          <w:sz w:val="21"/>
          <w:szCs w:val="21"/>
        </w:rPr>
        <w:lastRenderedPageBreak/>
        <w:t>Single-linkage clustering</w:t>
      </w:r>
      <w:r w:rsidRPr="00B52281">
        <w:rPr>
          <w:rFonts w:ascii="Arial" w:hAnsi="Arial" w:cs="Arial"/>
          <w:color w:val="222222"/>
          <w:sz w:val="21"/>
          <w:szCs w:val="21"/>
        </w:rPr>
        <w:t xml:space="preserve"> is one of several methods of</w:t>
      </w:r>
      <w:r w:rsidR="00B52281" w:rsidRPr="00B52281">
        <w:rPr>
          <w:rFonts w:ascii="Arial" w:hAnsi="Arial" w:cs="Arial"/>
          <w:color w:val="222222"/>
          <w:sz w:val="21"/>
          <w:szCs w:val="21"/>
        </w:rPr>
        <w:t xml:space="preserve"> agglomerative clustering or</w:t>
      </w:r>
      <w:r w:rsidR="005C241C" w:rsidRPr="00B52281">
        <w:rPr>
          <w:rFonts w:ascii="Arial" w:hAnsi="Arial" w:cs="Arial"/>
          <w:color w:val="222222"/>
          <w:sz w:val="21"/>
          <w:szCs w:val="21"/>
        </w:rPr>
        <w:t xml:space="preserve"> hierarchical clustering. </w:t>
      </w:r>
    </w:p>
    <w:p w14:paraId="24A047BE" w14:textId="77777777" w:rsidR="00B52281" w:rsidRPr="00B52281" w:rsidRDefault="00B52281" w:rsidP="00B52281">
      <w:pPr>
        <w:pStyle w:val="ListParagraph"/>
        <w:rPr>
          <w:rFonts w:ascii="Arial" w:hAnsi="Arial" w:cs="Arial"/>
          <w:color w:val="222222"/>
          <w:sz w:val="21"/>
          <w:szCs w:val="21"/>
        </w:rPr>
      </w:pPr>
    </w:p>
    <w:p w14:paraId="42F3A57F" w14:textId="17952F74" w:rsidR="00B52281" w:rsidRDefault="002A3A2B" w:rsidP="00B52281">
      <w:pPr>
        <w:pStyle w:val="ListParagraph"/>
        <w:numPr>
          <w:ilvl w:val="0"/>
          <w:numId w:val="2"/>
        </w:numPr>
        <w:rPr>
          <w:rFonts w:ascii="Arial" w:hAnsi="Arial" w:cs="Arial"/>
          <w:color w:val="222222"/>
          <w:sz w:val="21"/>
          <w:szCs w:val="21"/>
        </w:rPr>
      </w:pPr>
      <w:r>
        <w:rPr>
          <w:rFonts w:ascii="Arial" w:hAnsi="Arial" w:cs="Arial"/>
          <w:color w:val="222222"/>
          <w:sz w:val="21"/>
          <w:szCs w:val="21"/>
        </w:rPr>
        <w:t xml:space="preserve">in </w:t>
      </w:r>
      <w:r w:rsidRPr="00B52281">
        <w:rPr>
          <w:rFonts w:ascii="Arial" w:hAnsi="Arial" w:cs="Arial"/>
          <w:color w:val="222222"/>
          <w:sz w:val="21"/>
          <w:szCs w:val="21"/>
        </w:rPr>
        <w:t>agglomerative clustering</w:t>
      </w:r>
      <w:r>
        <w:rPr>
          <w:rFonts w:ascii="Arial" w:hAnsi="Arial" w:cs="Arial"/>
          <w:color w:val="222222"/>
          <w:sz w:val="21"/>
          <w:szCs w:val="21"/>
        </w:rPr>
        <w:t xml:space="preserve"> g</w:t>
      </w:r>
      <w:r w:rsidR="002425B7" w:rsidRPr="00B52281">
        <w:rPr>
          <w:rFonts w:ascii="Arial" w:hAnsi="Arial" w:cs="Arial"/>
          <w:color w:val="222222"/>
          <w:sz w:val="21"/>
          <w:szCs w:val="21"/>
        </w:rPr>
        <w:t xml:space="preserve">rouping clusters in bottom-up fashion </w:t>
      </w:r>
      <w:r w:rsidR="00B52281">
        <w:rPr>
          <w:rFonts w:ascii="Arial" w:hAnsi="Arial" w:cs="Arial"/>
          <w:color w:val="222222"/>
          <w:sz w:val="21"/>
          <w:szCs w:val="21"/>
        </w:rPr>
        <w:t xml:space="preserve">is the standard approach. </w:t>
      </w:r>
    </w:p>
    <w:p w14:paraId="1820C93D" w14:textId="77777777" w:rsidR="00B52281" w:rsidRPr="00B52281" w:rsidRDefault="00B52281" w:rsidP="00B52281">
      <w:pPr>
        <w:pStyle w:val="ListParagraph"/>
        <w:rPr>
          <w:rFonts w:ascii="Arial" w:hAnsi="Arial" w:cs="Arial"/>
          <w:color w:val="222222"/>
          <w:sz w:val="21"/>
          <w:szCs w:val="21"/>
        </w:rPr>
      </w:pPr>
    </w:p>
    <w:p w14:paraId="21C3E6DF" w14:textId="3A3E9E64" w:rsidR="00200C30" w:rsidRPr="00B52281" w:rsidRDefault="00B52281" w:rsidP="00B52281">
      <w:pPr>
        <w:pStyle w:val="ListParagraph"/>
        <w:numPr>
          <w:ilvl w:val="0"/>
          <w:numId w:val="2"/>
        </w:numPr>
        <w:rPr>
          <w:rFonts w:ascii="Arial" w:hAnsi="Arial" w:cs="Arial"/>
          <w:color w:val="222222"/>
          <w:sz w:val="21"/>
          <w:szCs w:val="21"/>
        </w:rPr>
      </w:pPr>
      <w:r>
        <w:rPr>
          <w:rFonts w:ascii="Arial" w:hAnsi="Arial" w:cs="Arial"/>
          <w:color w:val="222222"/>
          <w:sz w:val="21"/>
          <w:szCs w:val="21"/>
        </w:rPr>
        <w:t xml:space="preserve">In </w:t>
      </w:r>
      <w:r w:rsidRPr="00B52281">
        <w:rPr>
          <w:rFonts w:ascii="Arial" w:hAnsi="Arial" w:cs="Arial"/>
          <w:color w:val="222222"/>
          <w:sz w:val="21"/>
          <w:szCs w:val="21"/>
        </w:rPr>
        <w:t xml:space="preserve">agglomerative clustering </w:t>
      </w:r>
      <w:r>
        <w:rPr>
          <w:rFonts w:ascii="Arial" w:hAnsi="Arial" w:cs="Arial"/>
          <w:color w:val="222222"/>
          <w:sz w:val="21"/>
          <w:szCs w:val="21"/>
        </w:rPr>
        <w:t xml:space="preserve">with each </w:t>
      </w:r>
      <w:r w:rsidR="002425B7" w:rsidRPr="00B52281">
        <w:rPr>
          <w:rFonts w:ascii="Arial" w:hAnsi="Arial" w:cs="Arial"/>
          <w:color w:val="222222"/>
          <w:sz w:val="21"/>
          <w:szCs w:val="21"/>
        </w:rPr>
        <w:t>step</w:t>
      </w:r>
      <w:r>
        <w:rPr>
          <w:rFonts w:ascii="Arial" w:hAnsi="Arial" w:cs="Arial"/>
          <w:color w:val="222222"/>
          <w:sz w:val="21"/>
          <w:szCs w:val="21"/>
        </w:rPr>
        <w:t xml:space="preserve"> there is </w:t>
      </w:r>
      <w:r w:rsidR="002425B7" w:rsidRPr="00B52281">
        <w:rPr>
          <w:rFonts w:ascii="Arial" w:hAnsi="Arial" w:cs="Arial"/>
          <w:color w:val="222222"/>
          <w:sz w:val="21"/>
          <w:szCs w:val="21"/>
        </w:rPr>
        <w:t xml:space="preserve">combining </w:t>
      </w:r>
      <w:r>
        <w:rPr>
          <w:rFonts w:ascii="Arial" w:hAnsi="Arial" w:cs="Arial"/>
          <w:color w:val="222222"/>
          <w:sz w:val="21"/>
          <w:szCs w:val="21"/>
        </w:rPr>
        <w:t>of 2</w:t>
      </w:r>
      <w:r w:rsidR="002425B7" w:rsidRPr="00B52281">
        <w:rPr>
          <w:rFonts w:ascii="Arial" w:hAnsi="Arial" w:cs="Arial"/>
          <w:color w:val="222222"/>
          <w:sz w:val="21"/>
          <w:szCs w:val="21"/>
        </w:rPr>
        <w:t xml:space="preserve"> clusters</w:t>
      </w:r>
      <w:r>
        <w:rPr>
          <w:rFonts w:ascii="Arial" w:hAnsi="Arial" w:cs="Arial"/>
          <w:color w:val="222222"/>
          <w:sz w:val="21"/>
          <w:szCs w:val="21"/>
        </w:rPr>
        <w:t xml:space="preserve"> occurs. The combining is done in such a way that the</w:t>
      </w:r>
      <w:r w:rsidR="002425B7" w:rsidRPr="00B52281">
        <w:rPr>
          <w:rFonts w:ascii="Arial" w:hAnsi="Arial" w:cs="Arial"/>
          <w:color w:val="222222"/>
          <w:sz w:val="21"/>
          <w:szCs w:val="21"/>
        </w:rPr>
        <w:t xml:space="preserve"> closest pair of </w:t>
      </w:r>
      <w:r>
        <w:rPr>
          <w:rFonts w:ascii="Arial" w:hAnsi="Arial" w:cs="Arial"/>
          <w:color w:val="222222"/>
          <w:sz w:val="21"/>
          <w:szCs w:val="21"/>
        </w:rPr>
        <w:t xml:space="preserve">data </w:t>
      </w:r>
      <w:r w:rsidR="002425B7" w:rsidRPr="00B52281">
        <w:rPr>
          <w:rFonts w:ascii="Arial" w:hAnsi="Arial" w:cs="Arial"/>
          <w:color w:val="222222"/>
          <w:sz w:val="21"/>
          <w:szCs w:val="21"/>
        </w:rPr>
        <w:t>elements not yet belonging to the same cluster as each other</w:t>
      </w:r>
      <w:r>
        <w:rPr>
          <w:rFonts w:ascii="Arial" w:hAnsi="Arial" w:cs="Arial"/>
          <w:color w:val="222222"/>
          <w:sz w:val="21"/>
          <w:szCs w:val="21"/>
        </w:rPr>
        <w:t xml:space="preserve"> are grouped together. </w:t>
      </w:r>
    </w:p>
    <w:p w14:paraId="6BC3C124" w14:textId="4FD57564" w:rsidR="00D42403" w:rsidRDefault="00D42403" w:rsidP="00200C30">
      <w:pPr>
        <w:rPr>
          <w:rFonts w:ascii="Arial" w:hAnsi="Arial" w:cs="Arial"/>
          <w:color w:val="222222"/>
          <w:sz w:val="21"/>
          <w:szCs w:val="21"/>
        </w:rPr>
      </w:pPr>
    </w:p>
    <w:p w14:paraId="504AB26F" w14:textId="4767A384" w:rsidR="00B52281" w:rsidRDefault="00B52281" w:rsidP="00200C30">
      <w:pPr>
        <w:rPr>
          <w:rFonts w:ascii="Times New Roman" w:hAnsi="Times New Roman" w:cs="Times New Roman"/>
          <w:b/>
          <w:sz w:val="32"/>
          <w:szCs w:val="32"/>
        </w:rPr>
      </w:pPr>
      <w:r w:rsidRPr="002A3A2B">
        <w:rPr>
          <w:rFonts w:ascii="Times New Roman" w:hAnsi="Times New Roman" w:cs="Times New Roman"/>
          <w:sz w:val="28"/>
          <w:szCs w:val="28"/>
          <w:highlight w:val="yellow"/>
          <w:u w:val="single"/>
        </w:rPr>
        <w:t>single-linkage hierarchical clustering and dendrogram to obtain 11 clusters is depicted below</w:t>
      </w:r>
      <w:r w:rsidRPr="002A3A2B">
        <w:rPr>
          <w:rFonts w:ascii="Times New Roman" w:hAnsi="Times New Roman" w:cs="Times New Roman"/>
          <w:sz w:val="28"/>
          <w:szCs w:val="28"/>
          <w:highlight w:val="yellow"/>
        </w:rPr>
        <w:t>:</w:t>
      </w:r>
    </w:p>
    <w:p w14:paraId="4A079E64" w14:textId="0C84C716" w:rsidR="00200C30" w:rsidRDefault="00F1578D" w:rsidP="00200C30">
      <w:pPr>
        <w:rPr>
          <w:rFonts w:ascii="Times New Roman" w:hAnsi="Times New Roman" w:cs="Times New Roman"/>
          <w:b/>
          <w:sz w:val="32"/>
          <w:szCs w:val="32"/>
        </w:rPr>
      </w:pPr>
      <w:r>
        <w:rPr>
          <w:noProof/>
        </w:rPr>
        <w:drawing>
          <wp:inline distT="0" distB="0" distL="0" distR="0" wp14:anchorId="5CD6545B" wp14:editId="204CE25B">
            <wp:extent cx="6858000" cy="3288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288030"/>
                    </a:xfrm>
                    <a:prstGeom prst="rect">
                      <a:avLst/>
                    </a:prstGeom>
                  </pic:spPr>
                </pic:pic>
              </a:graphicData>
            </a:graphic>
          </wp:inline>
        </w:drawing>
      </w:r>
    </w:p>
    <w:p w14:paraId="3967E2C5" w14:textId="55BE5259" w:rsidR="00200C30" w:rsidRDefault="00F80ECB" w:rsidP="00200C30">
      <w:pPr>
        <w:rPr>
          <w:rFonts w:ascii="Times New Roman" w:hAnsi="Times New Roman" w:cs="Times New Roman"/>
          <w:b/>
          <w:sz w:val="32"/>
          <w:szCs w:val="32"/>
        </w:rPr>
      </w:pPr>
      <w:r>
        <w:rPr>
          <w:noProof/>
        </w:rPr>
        <w:drawing>
          <wp:inline distT="0" distB="0" distL="0" distR="0" wp14:anchorId="7D65D898" wp14:editId="583D7372">
            <wp:extent cx="6858000" cy="3776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776980"/>
                    </a:xfrm>
                    <a:prstGeom prst="rect">
                      <a:avLst/>
                    </a:prstGeom>
                  </pic:spPr>
                </pic:pic>
              </a:graphicData>
            </a:graphic>
          </wp:inline>
        </w:drawing>
      </w:r>
    </w:p>
    <w:p w14:paraId="016A10A7" w14:textId="6DF8E4A1" w:rsidR="002425B7" w:rsidRDefault="002425B7" w:rsidP="00200C30">
      <w:pPr>
        <w:rPr>
          <w:rFonts w:ascii="Times New Roman" w:hAnsi="Times New Roman" w:cs="Times New Roman"/>
          <w:b/>
          <w:sz w:val="32"/>
          <w:szCs w:val="32"/>
        </w:rPr>
      </w:pPr>
    </w:p>
    <w:p w14:paraId="0067E0FD" w14:textId="6AF93C4E" w:rsidR="00B52281" w:rsidRDefault="00B52281" w:rsidP="00200C30">
      <w:pPr>
        <w:rPr>
          <w:rFonts w:ascii="Times New Roman" w:hAnsi="Times New Roman" w:cs="Times New Roman"/>
          <w:b/>
          <w:sz w:val="32"/>
          <w:szCs w:val="32"/>
        </w:rPr>
      </w:pPr>
      <w:r w:rsidRPr="002A3A2B">
        <w:rPr>
          <w:rFonts w:ascii="Times New Roman" w:hAnsi="Times New Roman" w:cs="Times New Roman"/>
          <w:sz w:val="28"/>
          <w:szCs w:val="28"/>
          <w:highlight w:val="yellow"/>
          <w:u w:val="single"/>
        </w:rPr>
        <w:t xml:space="preserve">single-linkage hierarchical clustering for our data is </w:t>
      </w:r>
      <w:r w:rsidR="002A3A2B" w:rsidRPr="002A3A2B">
        <w:rPr>
          <w:rFonts w:ascii="Times New Roman" w:hAnsi="Times New Roman" w:cs="Times New Roman"/>
          <w:sz w:val="28"/>
          <w:szCs w:val="28"/>
          <w:highlight w:val="yellow"/>
          <w:u w:val="single"/>
        </w:rPr>
        <w:t>depicted</w:t>
      </w:r>
      <w:r w:rsidRPr="002A3A2B">
        <w:rPr>
          <w:rFonts w:ascii="Times New Roman" w:hAnsi="Times New Roman" w:cs="Times New Roman"/>
          <w:sz w:val="28"/>
          <w:szCs w:val="28"/>
          <w:highlight w:val="yellow"/>
          <w:u w:val="single"/>
        </w:rPr>
        <w:t xml:space="preserve"> below &amp; the dendrogram is cut to obtain 11 clusters</w:t>
      </w:r>
      <w:r w:rsidRPr="002A3A2B">
        <w:rPr>
          <w:rFonts w:ascii="Times New Roman" w:hAnsi="Times New Roman" w:cs="Times New Roman"/>
          <w:sz w:val="28"/>
          <w:szCs w:val="28"/>
          <w:highlight w:val="yellow"/>
        </w:rPr>
        <w:t>:</w:t>
      </w:r>
    </w:p>
    <w:p w14:paraId="1267DB7C" w14:textId="7BFA8B48" w:rsidR="002425B7" w:rsidRDefault="002425B7" w:rsidP="00200C3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7B111B" wp14:editId="5560C1E0">
            <wp:extent cx="6751955" cy="3679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1955" cy="3679825"/>
                    </a:xfrm>
                    <a:prstGeom prst="rect">
                      <a:avLst/>
                    </a:prstGeom>
                    <a:noFill/>
                    <a:ln>
                      <a:noFill/>
                    </a:ln>
                  </pic:spPr>
                </pic:pic>
              </a:graphicData>
            </a:graphic>
          </wp:inline>
        </w:drawing>
      </w:r>
    </w:p>
    <w:p w14:paraId="1B5653F8" w14:textId="59E009E3" w:rsidR="00B52281" w:rsidRPr="002A3A2B" w:rsidRDefault="00B52281" w:rsidP="00200C30">
      <w:pPr>
        <w:rPr>
          <w:rFonts w:ascii="Times New Roman" w:hAnsi="Times New Roman" w:cs="Times New Roman"/>
          <w:b/>
          <w:sz w:val="32"/>
          <w:szCs w:val="32"/>
          <w:u w:val="single"/>
        </w:rPr>
      </w:pPr>
      <w:r w:rsidRPr="002A3A2B">
        <w:rPr>
          <w:rFonts w:ascii="Times New Roman" w:hAnsi="Times New Roman" w:cs="Times New Roman"/>
          <w:sz w:val="28"/>
          <w:szCs w:val="28"/>
          <w:highlight w:val="yellow"/>
          <w:u w:val="single"/>
        </w:rPr>
        <w:t>2-D scatter plot of the dataset showing data points of each of the 11 clusters</w:t>
      </w:r>
    </w:p>
    <w:p w14:paraId="2D356F9C" w14:textId="77777777" w:rsidR="002425B7" w:rsidRDefault="002425B7" w:rsidP="00200C30">
      <w:pPr>
        <w:rPr>
          <w:rFonts w:ascii="Times New Roman" w:hAnsi="Times New Roman" w:cs="Times New Roman"/>
          <w:b/>
          <w:sz w:val="32"/>
          <w:szCs w:val="32"/>
        </w:rPr>
      </w:pPr>
    </w:p>
    <w:p w14:paraId="167FBDCC" w14:textId="12B7D247" w:rsidR="002425B7" w:rsidRDefault="00B52281" w:rsidP="00200C30">
      <w:pPr>
        <w:rPr>
          <w:rFonts w:ascii="Times New Roman" w:hAnsi="Times New Roman" w:cs="Times New Roman"/>
          <w:b/>
          <w:sz w:val="32"/>
          <w:szCs w:val="32"/>
        </w:rPr>
      </w:pPr>
      <w:r>
        <w:rPr>
          <w:noProof/>
        </w:rPr>
        <w:drawing>
          <wp:inline distT="0" distB="0" distL="0" distR="0" wp14:anchorId="310AB07B" wp14:editId="758F99F0">
            <wp:extent cx="6858000" cy="3517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517265"/>
                    </a:xfrm>
                    <a:prstGeom prst="rect">
                      <a:avLst/>
                    </a:prstGeom>
                  </pic:spPr>
                </pic:pic>
              </a:graphicData>
            </a:graphic>
          </wp:inline>
        </w:drawing>
      </w:r>
    </w:p>
    <w:p w14:paraId="6E55E80F" w14:textId="42EA7286" w:rsidR="00B52281" w:rsidRDefault="002A3A2B" w:rsidP="00200C30">
      <w:pPr>
        <w:rPr>
          <w:rFonts w:ascii="Times New Roman" w:hAnsi="Times New Roman" w:cs="Times New Roman"/>
          <w:color w:val="222222"/>
          <w:sz w:val="28"/>
          <w:szCs w:val="28"/>
        </w:rPr>
      </w:pPr>
      <w:r w:rsidRPr="002A3A2B">
        <w:rPr>
          <w:rFonts w:ascii="Times New Roman" w:hAnsi="Times New Roman" w:cs="Times New Roman"/>
          <w:sz w:val="28"/>
          <w:szCs w:val="28"/>
        </w:rPr>
        <w:lastRenderedPageBreak/>
        <w:t xml:space="preserve">There are 11 clusters formed in the above figure but it’s not well balanced. A depiction of </w:t>
      </w:r>
      <w:r w:rsidRPr="002A3A2B">
        <w:rPr>
          <w:rFonts w:ascii="Times New Roman" w:hAnsi="Times New Roman" w:cs="Times New Roman"/>
          <w:color w:val="222222"/>
          <w:sz w:val="28"/>
          <w:szCs w:val="28"/>
        </w:rPr>
        <w:t>agglomerative clustering</w:t>
      </w:r>
    </w:p>
    <w:p w14:paraId="373864A8" w14:textId="77777777" w:rsidR="0088328C" w:rsidRPr="002A3A2B" w:rsidRDefault="0088328C" w:rsidP="00200C30">
      <w:pPr>
        <w:rPr>
          <w:rFonts w:ascii="Times New Roman" w:hAnsi="Times New Roman" w:cs="Times New Roman"/>
          <w:sz w:val="28"/>
          <w:szCs w:val="28"/>
        </w:rPr>
      </w:pPr>
    </w:p>
    <w:p w14:paraId="119E9E86" w14:textId="70B46C26" w:rsidR="00200C30" w:rsidRPr="00200C30" w:rsidRDefault="00200C30" w:rsidP="00200C30">
      <w:pPr>
        <w:rPr>
          <w:rFonts w:ascii="Times New Roman" w:hAnsi="Times New Roman" w:cs="Times New Roman"/>
          <w:b/>
          <w:sz w:val="32"/>
          <w:szCs w:val="32"/>
        </w:rPr>
      </w:pPr>
      <w:r w:rsidRPr="00200C30">
        <w:rPr>
          <w:rFonts w:ascii="Times New Roman" w:hAnsi="Times New Roman" w:cs="Times New Roman"/>
          <w:b/>
          <w:sz w:val="32"/>
          <w:szCs w:val="32"/>
        </w:rPr>
        <w:t>2.</w:t>
      </w:r>
      <w:r>
        <w:rPr>
          <w:rFonts w:ascii="Times New Roman" w:hAnsi="Times New Roman" w:cs="Times New Roman"/>
          <w:b/>
          <w:sz w:val="32"/>
          <w:szCs w:val="32"/>
        </w:rPr>
        <w:t>F</w:t>
      </w:r>
    </w:p>
    <w:p w14:paraId="595F42A3" w14:textId="47F42E35" w:rsidR="00200C30" w:rsidRPr="00200C30" w:rsidRDefault="00200C30" w:rsidP="00200C30">
      <w:pPr>
        <w:rPr>
          <w:rFonts w:ascii="Times New Roman" w:hAnsi="Times New Roman" w:cs="Times New Roman"/>
          <w:sz w:val="28"/>
          <w:szCs w:val="28"/>
        </w:rPr>
      </w:pPr>
      <w:r w:rsidRPr="00200C30">
        <w:rPr>
          <w:rFonts w:ascii="Times New Roman" w:hAnsi="Times New Roman" w:cs="Times New Roman"/>
          <w:sz w:val="28"/>
          <w:szCs w:val="28"/>
        </w:rPr>
        <w:t>Mark any data points on this scatter plot that are clustered differently from your intuitive view of the correct clusters. Explain why Single-linkage clustering may have placed them in counter-intuitive clusters</w:t>
      </w:r>
    </w:p>
    <w:p w14:paraId="7D9D6FDB" w14:textId="4907E4A5" w:rsidR="00200C30" w:rsidRDefault="00200C30" w:rsidP="00200C30">
      <w:pPr>
        <w:rPr>
          <w:rFonts w:ascii="Times New Roman" w:hAnsi="Times New Roman" w:cs="Times New Roman"/>
          <w:b/>
          <w:sz w:val="32"/>
          <w:szCs w:val="32"/>
        </w:rPr>
      </w:pPr>
      <w:r w:rsidRPr="00200C30">
        <w:rPr>
          <w:rFonts w:ascii="Times New Roman" w:hAnsi="Times New Roman" w:cs="Times New Roman"/>
          <w:b/>
          <w:sz w:val="32"/>
          <w:szCs w:val="32"/>
        </w:rPr>
        <w:t>[5 Marks]</w:t>
      </w:r>
    </w:p>
    <w:p w14:paraId="4EDB6276" w14:textId="6AFD65C3" w:rsidR="00B52281" w:rsidRPr="00B52281" w:rsidRDefault="00B52281" w:rsidP="00200C30">
      <w:pPr>
        <w:rPr>
          <w:rFonts w:ascii="Times New Roman" w:hAnsi="Times New Roman" w:cs="Times New Roman"/>
          <w:sz w:val="28"/>
          <w:szCs w:val="28"/>
        </w:rPr>
      </w:pPr>
      <w:r w:rsidRPr="00B52281">
        <w:rPr>
          <w:rFonts w:ascii="Times New Roman" w:hAnsi="Times New Roman" w:cs="Times New Roman"/>
          <w:sz w:val="28"/>
          <w:szCs w:val="28"/>
        </w:rPr>
        <w:t xml:space="preserve">Marked the data points which are clustered differently than my intuitive view: </w:t>
      </w:r>
    </w:p>
    <w:p w14:paraId="2CE18708" w14:textId="5025D147" w:rsidR="00CD1C37" w:rsidRDefault="00B52281" w:rsidP="00200C30">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55DA82E8" wp14:editId="3ADCF09F">
            <wp:extent cx="6071616" cy="3155621"/>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9441" cy="3180477"/>
                    </a:xfrm>
                    <a:prstGeom prst="rect">
                      <a:avLst/>
                    </a:prstGeom>
                    <a:noFill/>
                    <a:ln>
                      <a:noFill/>
                    </a:ln>
                  </pic:spPr>
                </pic:pic>
              </a:graphicData>
            </a:graphic>
          </wp:inline>
        </w:drawing>
      </w:r>
    </w:p>
    <w:p w14:paraId="76DE47F7" w14:textId="629C1D73" w:rsidR="00C9569E" w:rsidRPr="00C9569E" w:rsidRDefault="00D42403" w:rsidP="005C241C">
      <w:pPr>
        <w:pStyle w:val="ListParagraph"/>
        <w:numPr>
          <w:ilvl w:val="0"/>
          <w:numId w:val="2"/>
        </w:numPr>
        <w:rPr>
          <w:rFonts w:ascii="Times New Roman" w:hAnsi="Times New Roman" w:cs="Times New Roman"/>
          <w:b/>
          <w:color w:val="000000" w:themeColor="text1"/>
          <w:sz w:val="28"/>
          <w:szCs w:val="28"/>
        </w:rPr>
      </w:pPr>
      <w:r w:rsidRPr="000C65BA">
        <w:rPr>
          <w:rFonts w:ascii="Times New Roman" w:hAnsi="Times New Roman" w:cs="Times New Roman"/>
          <w:color w:val="000000" w:themeColor="text1"/>
          <w:sz w:val="28"/>
          <w:szCs w:val="28"/>
        </w:rPr>
        <w:t>Incrementally the single linkage a</w:t>
      </w:r>
      <w:r w:rsidR="002425B7" w:rsidRPr="000C65BA">
        <w:rPr>
          <w:rFonts w:ascii="Times New Roman" w:hAnsi="Times New Roman" w:cs="Times New Roman"/>
          <w:color w:val="000000" w:themeColor="text1"/>
          <w:sz w:val="28"/>
          <w:szCs w:val="28"/>
        </w:rPr>
        <w:t>gglomerative</w:t>
      </w:r>
      <w:r w:rsidR="00FB30E3">
        <w:rPr>
          <w:rFonts w:ascii="Times New Roman" w:hAnsi="Times New Roman" w:cs="Times New Roman"/>
          <w:color w:val="000000" w:themeColor="text1"/>
          <w:sz w:val="28"/>
          <w:szCs w:val="28"/>
        </w:rPr>
        <w:t>/</w:t>
      </w:r>
      <w:hyperlink r:id="rId35" w:tgtFrame="_blank" w:history="1">
        <w:r w:rsidR="002425B7" w:rsidRPr="000C65BA">
          <w:rPr>
            <w:rFonts w:ascii="Times New Roman" w:hAnsi="Times New Roman" w:cs="Times New Roman"/>
            <w:color w:val="000000" w:themeColor="text1"/>
            <w:sz w:val="28"/>
            <w:szCs w:val="28"/>
          </w:rPr>
          <w:t>hierarchical clustering</w:t>
        </w:r>
      </w:hyperlink>
      <w:r w:rsidRPr="000C65BA">
        <w:rPr>
          <w:rFonts w:ascii="Times New Roman" w:hAnsi="Times New Roman" w:cs="Times New Roman"/>
          <w:color w:val="000000" w:themeColor="text1"/>
          <w:sz w:val="28"/>
          <w:szCs w:val="28"/>
        </w:rPr>
        <w:t xml:space="preserve"> develops/builds; hence producing a dendrogram</w:t>
      </w:r>
      <w:r w:rsidR="000C65BA" w:rsidRPr="000C65BA">
        <w:rPr>
          <w:rFonts w:ascii="Times New Roman" w:hAnsi="Times New Roman" w:cs="Times New Roman"/>
          <w:color w:val="000000" w:themeColor="text1"/>
          <w:sz w:val="28"/>
          <w:szCs w:val="28"/>
        </w:rPr>
        <w:t xml:space="preserve"> this is </w:t>
      </w:r>
      <w:r w:rsidR="000C65BA" w:rsidRPr="000C65BA">
        <w:rPr>
          <w:rFonts w:ascii="Times New Roman" w:hAnsi="Times New Roman" w:cs="Times New Roman"/>
          <w:color w:val="000000" w:themeColor="text1"/>
          <w:sz w:val="28"/>
          <w:szCs w:val="28"/>
          <w:highlight w:val="yellow"/>
        </w:rPr>
        <w:t>the reason why in the image below the clusters aren’t well balanced.</w:t>
      </w:r>
      <w:r w:rsidR="000C65BA" w:rsidRPr="000C65BA">
        <w:rPr>
          <w:rFonts w:ascii="Times New Roman" w:hAnsi="Times New Roman" w:cs="Times New Roman"/>
          <w:color w:val="000000" w:themeColor="text1"/>
          <w:sz w:val="28"/>
          <w:szCs w:val="28"/>
        </w:rPr>
        <w:t xml:space="preserve"> </w:t>
      </w:r>
    </w:p>
    <w:p w14:paraId="4F658817" w14:textId="77777777" w:rsidR="00C9569E" w:rsidRPr="00C9569E" w:rsidRDefault="00C9569E" w:rsidP="00C9569E">
      <w:pPr>
        <w:pStyle w:val="ListParagraph"/>
        <w:rPr>
          <w:rFonts w:ascii="Times New Roman" w:hAnsi="Times New Roman" w:cs="Times New Roman"/>
          <w:b/>
          <w:color w:val="000000" w:themeColor="text1"/>
          <w:sz w:val="28"/>
          <w:szCs w:val="28"/>
        </w:rPr>
      </w:pPr>
    </w:p>
    <w:p w14:paraId="0E61C540" w14:textId="487BC5F1" w:rsidR="002425B7" w:rsidRPr="000C65BA" w:rsidRDefault="00C9569E" w:rsidP="005C241C">
      <w:pPr>
        <w:pStyle w:val="ListParagraph"/>
        <w:numPr>
          <w:ilvl w:val="0"/>
          <w:numId w:val="2"/>
        </w:num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Highly </w:t>
      </w:r>
      <w:proofErr w:type="spellStart"/>
      <w:r>
        <w:rPr>
          <w:rFonts w:ascii="Times New Roman" w:hAnsi="Times New Roman" w:cs="Times New Roman"/>
          <w:color w:val="000000" w:themeColor="text1"/>
          <w:sz w:val="28"/>
          <w:szCs w:val="28"/>
        </w:rPr>
        <w:t>densed</w:t>
      </w:r>
      <w:proofErr w:type="spellEnd"/>
      <w:r>
        <w:rPr>
          <w:rFonts w:ascii="Times New Roman" w:hAnsi="Times New Roman" w:cs="Times New Roman"/>
          <w:color w:val="000000" w:themeColor="text1"/>
          <w:sz w:val="28"/>
          <w:szCs w:val="28"/>
        </w:rPr>
        <w:t xml:space="preserve"> data points form a cluster and we end up cutting at 11 because of which we get different set of clusters which can be represented as outliers </w:t>
      </w:r>
    </w:p>
    <w:p w14:paraId="1BBF1DBF" w14:textId="77777777" w:rsidR="000C65BA" w:rsidRPr="000C65BA" w:rsidRDefault="000C65BA" w:rsidP="000C65BA">
      <w:pPr>
        <w:pStyle w:val="ListParagraph"/>
        <w:rPr>
          <w:rFonts w:ascii="Times New Roman" w:hAnsi="Times New Roman" w:cs="Times New Roman"/>
          <w:b/>
          <w:color w:val="000000" w:themeColor="text1"/>
          <w:sz w:val="28"/>
          <w:szCs w:val="28"/>
        </w:rPr>
      </w:pPr>
    </w:p>
    <w:p w14:paraId="79DAA06F" w14:textId="585703B9" w:rsidR="000C65BA" w:rsidRPr="000C65BA" w:rsidRDefault="00C9569E" w:rsidP="005C241C">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w:t>
      </w:r>
      <w:r w:rsidRPr="000C65BA">
        <w:rPr>
          <w:rFonts w:ascii="Times New Roman" w:hAnsi="Times New Roman" w:cs="Times New Roman"/>
          <w:color w:val="000000" w:themeColor="text1"/>
          <w:sz w:val="28"/>
          <w:szCs w:val="28"/>
        </w:rPr>
        <w:t xml:space="preserve">agglomerative </w:t>
      </w:r>
      <w:hyperlink r:id="rId36" w:tgtFrame="_blank" w:history="1">
        <w:r w:rsidRPr="000C65BA">
          <w:rPr>
            <w:rFonts w:ascii="Times New Roman" w:hAnsi="Times New Roman" w:cs="Times New Roman"/>
            <w:color w:val="000000" w:themeColor="text1"/>
            <w:sz w:val="28"/>
            <w:szCs w:val="28"/>
          </w:rPr>
          <w:t>hierarchical clustering</w:t>
        </w:r>
      </w:hyperlink>
      <w:r>
        <w:rPr>
          <w:rFonts w:ascii="Times New Roman" w:hAnsi="Times New Roman" w:cs="Times New Roman"/>
          <w:color w:val="000000" w:themeColor="text1"/>
          <w:sz w:val="28"/>
          <w:szCs w:val="28"/>
        </w:rPr>
        <w:t>; i</w:t>
      </w:r>
      <w:r w:rsidR="000C65BA" w:rsidRPr="000C65BA">
        <w:rPr>
          <w:rFonts w:ascii="Times New Roman" w:hAnsi="Times New Roman" w:cs="Times New Roman"/>
          <w:color w:val="000000" w:themeColor="text1"/>
          <w:sz w:val="28"/>
          <w:szCs w:val="28"/>
        </w:rPr>
        <w:t>t is not possible to undo the previous step: once the instances have been assigned to a cluster, they can no longer be moved around</w:t>
      </w:r>
      <w:r>
        <w:rPr>
          <w:rFonts w:ascii="Times New Roman" w:hAnsi="Times New Roman" w:cs="Times New Roman"/>
          <w:color w:val="000000" w:themeColor="text1"/>
          <w:sz w:val="28"/>
          <w:szCs w:val="28"/>
        </w:rPr>
        <w:t xml:space="preserve"> hence we cannot do global optima hence </w:t>
      </w:r>
      <w:r>
        <w:rPr>
          <w:rFonts w:ascii="Times New Roman" w:hAnsi="Times New Roman" w:cs="Times New Roman"/>
          <w:sz w:val="28"/>
          <w:szCs w:val="28"/>
        </w:rPr>
        <w:t>s</w:t>
      </w:r>
      <w:r w:rsidRPr="00200C30">
        <w:rPr>
          <w:rFonts w:ascii="Times New Roman" w:hAnsi="Times New Roman" w:cs="Times New Roman"/>
          <w:sz w:val="28"/>
          <w:szCs w:val="28"/>
        </w:rPr>
        <w:t xml:space="preserve">ingle-linkage clustering </w:t>
      </w:r>
      <w:r>
        <w:rPr>
          <w:rFonts w:ascii="Times New Roman" w:hAnsi="Times New Roman" w:cs="Times New Roman"/>
          <w:sz w:val="28"/>
          <w:szCs w:val="28"/>
        </w:rPr>
        <w:t xml:space="preserve">has placed </w:t>
      </w:r>
      <w:r w:rsidRPr="00200C30">
        <w:rPr>
          <w:rFonts w:ascii="Times New Roman" w:hAnsi="Times New Roman" w:cs="Times New Roman"/>
          <w:sz w:val="28"/>
          <w:szCs w:val="28"/>
        </w:rPr>
        <w:t>data points</w:t>
      </w:r>
      <w:r>
        <w:rPr>
          <w:rFonts w:ascii="Times New Roman" w:hAnsi="Times New Roman" w:cs="Times New Roman"/>
          <w:sz w:val="28"/>
          <w:szCs w:val="28"/>
        </w:rPr>
        <w:t xml:space="preserve"> </w:t>
      </w:r>
      <w:r w:rsidRPr="00200C30">
        <w:rPr>
          <w:rFonts w:ascii="Times New Roman" w:hAnsi="Times New Roman" w:cs="Times New Roman"/>
          <w:sz w:val="28"/>
          <w:szCs w:val="28"/>
        </w:rPr>
        <w:t xml:space="preserve">differently from </w:t>
      </w:r>
      <w:r>
        <w:rPr>
          <w:rFonts w:ascii="Times New Roman" w:hAnsi="Times New Roman" w:cs="Times New Roman"/>
          <w:sz w:val="28"/>
          <w:szCs w:val="28"/>
        </w:rPr>
        <w:t>the</w:t>
      </w:r>
      <w:r w:rsidRPr="00200C30">
        <w:rPr>
          <w:rFonts w:ascii="Times New Roman" w:hAnsi="Times New Roman" w:cs="Times New Roman"/>
          <w:sz w:val="28"/>
          <w:szCs w:val="28"/>
        </w:rPr>
        <w:t xml:space="preserve"> intuitive view</w:t>
      </w:r>
      <w:r>
        <w:rPr>
          <w:rFonts w:ascii="Times New Roman" w:hAnsi="Times New Roman" w:cs="Times New Roman"/>
          <w:sz w:val="28"/>
          <w:szCs w:val="28"/>
        </w:rPr>
        <w:t xml:space="preserve">. </w:t>
      </w:r>
    </w:p>
    <w:p w14:paraId="5349CDD7" w14:textId="77777777" w:rsidR="000C65BA" w:rsidRPr="000C65BA" w:rsidRDefault="000C65BA" w:rsidP="000C65BA">
      <w:pPr>
        <w:pStyle w:val="ListParagraph"/>
        <w:rPr>
          <w:rFonts w:ascii="Times New Roman" w:hAnsi="Times New Roman" w:cs="Times New Roman"/>
          <w:color w:val="000000" w:themeColor="text1"/>
          <w:sz w:val="28"/>
          <w:szCs w:val="28"/>
        </w:rPr>
      </w:pPr>
    </w:p>
    <w:p w14:paraId="1C12DD6F" w14:textId="469873F5" w:rsidR="005C241C" w:rsidRPr="00C9569E" w:rsidRDefault="000C65BA" w:rsidP="00D34585">
      <w:pPr>
        <w:pStyle w:val="ListParagraph"/>
        <w:numPr>
          <w:ilvl w:val="0"/>
          <w:numId w:val="2"/>
        </w:numPr>
        <w:rPr>
          <w:rFonts w:ascii="Times New Roman" w:hAnsi="Times New Roman" w:cs="Times New Roman"/>
          <w:b/>
          <w:sz w:val="28"/>
          <w:szCs w:val="28"/>
        </w:rPr>
      </w:pPr>
      <w:r w:rsidRPr="00C9569E">
        <w:rPr>
          <w:rFonts w:ascii="Times New Roman" w:hAnsi="Times New Roman" w:cs="Times New Roman"/>
          <w:color w:val="000000" w:themeColor="text1"/>
          <w:sz w:val="28"/>
          <w:szCs w:val="28"/>
        </w:rPr>
        <w:t xml:space="preserve"> </w:t>
      </w:r>
      <w:r w:rsidR="00C9569E">
        <w:rPr>
          <w:rFonts w:ascii="Times New Roman" w:hAnsi="Times New Roman" w:cs="Times New Roman"/>
          <w:color w:val="242729"/>
          <w:sz w:val="28"/>
          <w:szCs w:val="28"/>
        </w:rPr>
        <w:t>A</w:t>
      </w:r>
      <w:r w:rsidR="00C9569E" w:rsidRPr="00C9569E">
        <w:rPr>
          <w:rFonts w:ascii="Times New Roman" w:hAnsi="Times New Roman" w:cs="Times New Roman"/>
          <w:color w:val="242729"/>
          <w:sz w:val="28"/>
          <w:szCs w:val="28"/>
        </w:rPr>
        <w:t>gglomerative hierarchical clustering results in a potentially a suboptimal solution the reason is</w:t>
      </w:r>
      <w:r w:rsidR="00D42403" w:rsidRPr="00C9569E">
        <w:rPr>
          <w:rStyle w:val="mjxassistivemathml"/>
          <w:rFonts w:ascii="Times New Roman" w:hAnsi="Times New Roman" w:cs="Times New Roman"/>
          <w:color w:val="242729"/>
          <w:sz w:val="28"/>
          <w:szCs w:val="28"/>
          <w:bdr w:val="none" w:sz="0" w:space="0" w:color="auto" w:frame="1"/>
        </w:rPr>
        <w:t xml:space="preserve"> </w:t>
      </w:r>
      <w:r w:rsidR="00C9569E" w:rsidRPr="00C9569E">
        <w:rPr>
          <w:rStyle w:val="mjxassistivemathml"/>
          <w:rFonts w:ascii="Times New Roman" w:hAnsi="Times New Roman" w:cs="Times New Roman"/>
          <w:color w:val="242729"/>
          <w:sz w:val="28"/>
          <w:szCs w:val="28"/>
          <w:bdr w:val="none" w:sz="0" w:space="0" w:color="auto" w:frame="1"/>
        </w:rPr>
        <w:t xml:space="preserve">it aims at </w:t>
      </w:r>
      <w:r w:rsidR="00C9569E" w:rsidRPr="00C9569E">
        <w:rPr>
          <w:rFonts w:ascii="Times New Roman" w:hAnsi="Times New Roman" w:cs="Times New Roman"/>
          <w:color w:val="242729"/>
          <w:sz w:val="28"/>
          <w:szCs w:val="28"/>
        </w:rPr>
        <w:t xml:space="preserve">finding the best step at each cluster fusion (greedy algorithm) achieves a local optimum while </w:t>
      </w:r>
      <w:r w:rsidR="002425B7" w:rsidRPr="00C9569E">
        <w:rPr>
          <w:rStyle w:val="mjxassistivemathml"/>
          <w:rFonts w:ascii="Times New Roman" w:hAnsi="Times New Roman" w:cs="Times New Roman"/>
          <w:color w:val="242729"/>
          <w:sz w:val="28"/>
          <w:szCs w:val="28"/>
          <w:bdr w:val="none" w:sz="0" w:space="0" w:color="auto" w:frame="1"/>
        </w:rPr>
        <w:t>k</w:t>
      </w:r>
      <w:r w:rsidR="002425B7" w:rsidRPr="00C9569E">
        <w:rPr>
          <w:rFonts w:ascii="Times New Roman" w:hAnsi="Times New Roman" w:cs="Times New Roman"/>
          <w:color w:val="242729"/>
          <w:sz w:val="28"/>
          <w:szCs w:val="28"/>
        </w:rPr>
        <w:t xml:space="preserve">-means tries to optimize a global goal (variance of the clusters) </w:t>
      </w:r>
    </w:p>
    <w:p w14:paraId="232B5AA1" w14:textId="77777777" w:rsidR="00C9569E" w:rsidRPr="00C9569E" w:rsidRDefault="00C9569E" w:rsidP="00C9569E">
      <w:pPr>
        <w:pStyle w:val="ListParagraph"/>
        <w:rPr>
          <w:rFonts w:ascii="Times New Roman" w:hAnsi="Times New Roman" w:cs="Times New Roman"/>
          <w:b/>
          <w:sz w:val="28"/>
          <w:szCs w:val="28"/>
        </w:rPr>
      </w:pPr>
    </w:p>
    <w:p w14:paraId="67A795D1" w14:textId="77777777" w:rsidR="00C9569E" w:rsidRPr="000C65BA" w:rsidRDefault="00C9569E" w:rsidP="00C9569E">
      <w:pPr>
        <w:pStyle w:val="ListParagraph"/>
        <w:rPr>
          <w:rFonts w:ascii="Times New Roman" w:hAnsi="Times New Roman" w:cs="Times New Roman"/>
          <w:b/>
          <w:sz w:val="28"/>
          <w:szCs w:val="28"/>
        </w:rPr>
      </w:pPr>
    </w:p>
    <w:p w14:paraId="28674CE6" w14:textId="23408673" w:rsidR="002425B7" w:rsidRPr="00B52281" w:rsidRDefault="00C9569E" w:rsidP="00CD3A95">
      <w:pPr>
        <w:pStyle w:val="ListParagraph"/>
        <w:numPr>
          <w:ilvl w:val="0"/>
          <w:numId w:val="2"/>
        </w:numPr>
        <w:rPr>
          <w:rFonts w:ascii="Times New Roman" w:hAnsi="Times New Roman" w:cs="Times New Roman"/>
          <w:b/>
          <w:color w:val="000000" w:themeColor="text1"/>
          <w:sz w:val="28"/>
          <w:szCs w:val="28"/>
        </w:rPr>
      </w:pPr>
      <w:r w:rsidRPr="00C9569E">
        <w:rPr>
          <w:rFonts w:ascii="Times New Roman" w:hAnsi="Times New Roman" w:cs="Times New Roman"/>
          <w:color w:val="242729"/>
          <w:sz w:val="28"/>
          <w:szCs w:val="28"/>
        </w:rPr>
        <w:t>Our data set is not of hierarchical structure if it was than</w:t>
      </w:r>
      <w:r w:rsidR="005C241C" w:rsidRPr="00C9569E">
        <w:rPr>
          <w:rFonts w:ascii="Times New Roman" w:hAnsi="Times New Roman" w:cs="Times New Roman"/>
          <w:color w:val="242729"/>
          <w:sz w:val="28"/>
          <w:szCs w:val="28"/>
        </w:rPr>
        <w:t xml:space="preserve"> hierarchical clustering</w:t>
      </w:r>
      <w:r w:rsidRPr="00C9569E">
        <w:rPr>
          <w:rFonts w:ascii="Times New Roman" w:hAnsi="Times New Roman" w:cs="Times New Roman"/>
          <w:color w:val="242729"/>
          <w:sz w:val="28"/>
          <w:szCs w:val="28"/>
        </w:rPr>
        <w:t xml:space="preserve"> would have worked; than hierarchical clustering can </w:t>
      </w:r>
      <w:r w:rsidR="005C241C" w:rsidRPr="00C9569E">
        <w:rPr>
          <w:rFonts w:ascii="Times New Roman" w:hAnsi="Times New Roman" w:cs="Times New Roman"/>
          <w:color w:val="242729"/>
          <w:sz w:val="28"/>
          <w:szCs w:val="28"/>
        </w:rPr>
        <w:t xml:space="preserve">recover the hierarchy. </w:t>
      </w:r>
      <w:r>
        <w:rPr>
          <w:rFonts w:ascii="Times New Roman" w:hAnsi="Times New Roman" w:cs="Times New Roman"/>
          <w:color w:val="000000" w:themeColor="text1"/>
          <w:sz w:val="28"/>
          <w:szCs w:val="28"/>
        </w:rPr>
        <w:t xml:space="preserve">Hence </w:t>
      </w:r>
      <w:r>
        <w:rPr>
          <w:rFonts w:ascii="Times New Roman" w:hAnsi="Times New Roman" w:cs="Times New Roman"/>
          <w:sz w:val="28"/>
          <w:szCs w:val="28"/>
        </w:rPr>
        <w:t>s</w:t>
      </w:r>
      <w:r w:rsidRPr="00200C30">
        <w:rPr>
          <w:rFonts w:ascii="Times New Roman" w:hAnsi="Times New Roman" w:cs="Times New Roman"/>
          <w:sz w:val="28"/>
          <w:szCs w:val="28"/>
        </w:rPr>
        <w:t xml:space="preserve">ingle-linkage clustering </w:t>
      </w:r>
      <w:r>
        <w:rPr>
          <w:rFonts w:ascii="Times New Roman" w:hAnsi="Times New Roman" w:cs="Times New Roman"/>
          <w:sz w:val="28"/>
          <w:szCs w:val="28"/>
        </w:rPr>
        <w:t xml:space="preserve">has placed </w:t>
      </w:r>
      <w:r w:rsidRPr="00200C30">
        <w:rPr>
          <w:rFonts w:ascii="Times New Roman" w:hAnsi="Times New Roman" w:cs="Times New Roman"/>
          <w:sz w:val="28"/>
          <w:szCs w:val="28"/>
        </w:rPr>
        <w:t>data points</w:t>
      </w:r>
      <w:r>
        <w:rPr>
          <w:rFonts w:ascii="Times New Roman" w:hAnsi="Times New Roman" w:cs="Times New Roman"/>
          <w:sz w:val="28"/>
          <w:szCs w:val="28"/>
        </w:rPr>
        <w:t xml:space="preserve"> </w:t>
      </w:r>
      <w:r w:rsidRPr="00200C30">
        <w:rPr>
          <w:rFonts w:ascii="Times New Roman" w:hAnsi="Times New Roman" w:cs="Times New Roman"/>
          <w:sz w:val="28"/>
          <w:szCs w:val="28"/>
        </w:rPr>
        <w:t xml:space="preserve">differently from </w:t>
      </w:r>
      <w:r>
        <w:rPr>
          <w:rFonts w:ascii="Times New Roman" w:hAnsi="Times New Roman" w:cs="Times New Roman"/>
          <w:sz w:val="28"/>
          <w:szCs w:val="28"/>
        </w:rPr>
        <w:t>the</w:t>
      </w:r>
      <w:r w:rsidRPr="00200C30">
        <w:rPr>
          <w:rFonts w:ascii="Times New Roman" w:hAnsi="Times New Roman" w:cs="Times New Roman"/>
          <w:sz w:val="28"/>
          <w:szCs w:val="28"/>
        </w:rPr>
        <w:t xml:space="preserve"> intuitive view</w:t>
      </w:r>
      <w:r>
        <w:rPr>
          <w:rFonts w:ascii="Times New Roman" w:hAnsi="Times New Roman" w:cs="Times New Roman"/>
          <w:sz w:val="28"/>
          <w:szCs w:val="28"/>
        </w:rPr>
        <w:t>.</w:t>
      </w:r>
    </w:p>
    <w:p w14:paraId="7D72A6FE" w14:textId="0B17C7AD" w:rsidR="00B52281" w:rsidRDefault="00B52281" w:rsidP="00B52281">
      <w:pPr>
        <w:rPr>
          <w:rFonts w:ascii="Times New Roman" w:hAnsi="Times New Roman" w:cs="Times New Roman"/>
          <w:b/>
          <w:color w:val="000000" w:themeColor="text1"/>
          <w:sz w:val="28"/>
          <w:szCs w:val="28"/>
        </w:rPr>
      </w:pPr>
    </w:p>
    <w:p w14:paraId="5CA9C03B" w14:textId="77777777" w:rsidR="00FB30E3" w:rsidRDefault="00B52281" w:rsidP="00B52281">
      <w:pPr>
        <w:pStyle w:val="ListParagraph"/>
        <w:numPr>
          <w:ilvl w:val="0"/>
          <w:numId w:val="2"/>
        </w:numPr>
        <w:rPr>
          <w:rFonts w:ascii="Times New Roman" w:hAnsi="Times New Roman" w:cs="Times New Roman"/>
          <w:color w:val="000000" w:themeColor="text1"/>
          <w:sz w:val="28"/>
          <w:szCs w:val="28"/>
        </w:rPr>
      </w:pPr>
      <w:r w:rsidRPr="00303A2C">
        <w:rPr>
          <w:rFonts w:ascii="Times New Roman" w:hAnsi="Times New Roman" w:cs="Times New Roman"/>
          <w:color w:val="000000" w:themeColor="text1"/>
          <w:sz w:val="28"/>
          <w:szCs w:val="28"/>
        </w:rPr>
        <w:t>K-Means may produce higher clusters than hierarchical clustering</w:t>
      </w:r>
      <w:r>
        <w:rPr>
          <w:rFonts w:ascii="Times New Roman" w:hAnsi="Times New Roman" w:cs="Times New Roman"/>
          <w:color w:val="000000" w:themeColor="text1"/>
          <w:sz w:val="28"/>
          <w:szCs w:val="28"/>
        </w:rPr>
        <w:t xml:space="preserve"> hence in Question 2 D we see 11 clusters which are well balanced while in above pic we can notice that though we have 11 clusters it’s not well balanced. There are more high dense regions.</w:t>
      </w:r>
    </w:p>
    <w:p w14:paraId="774079F6" w14:textId="77777777" w:rsidR="00FB30E3" w:rsidRPr="00FB30E3" w:rsidRDefault="00FB30E3" w:rsidP="00FB30E3">
      <w:pPr>
        <w:pStyle w:val="ListParagraph"/>
        <w:rPr>
          <w:rFonts w:ascii="Times New Roman" w:hAnsi="Times New Roman" w:cs="Times New Roman"/>
          <w:color w:val="000000" w:themeColor="text1"/>
          <w:sz w:val="28"/>
          <w:szCs w:val="28"/>
        </w:rPr>
      </w:pPr>
    </w:p>
    <w:p w14:paraId="20A57724" w14:textId="34B730B0" w:rsidR="00B52281" w:rsidRDefault="00FB30E3" w:rsidP="00B52281">
      <w:pPr>
        <w:pStyle w:val="ListParagraph"/>
        <w:numPr>
          <w:ilvl w:val="0"/>
          <w:numId w:val="2"/>
        </w:numPr>
        <w:rPr>
          <w:rFonts w:ascii="Times New Roman" w:hAnsi="Times New Roman" w:cs="Times New Roman"/>
          <w:color w:val="000000" w:themeColor="text1"/>
          <w:sz w:val="28"/>
          <w:szCs w:val="28"/>
        </w:rPr>
      </w:pPr>
      <w:r w:rsidRPr="00FB30E3">
        <w:rPr>
          <w:rFonts w:ascii="Times New Roman" w:hAnsi="Times New Roman" w:cs="Times New Roman"/>
          <w:color w:val="000000" w:themeColor="text1"/>
          <w:sz w:val="28"/>
          <w:szCs w:val="28"/>
          <w:highlight w:val="yellow"/>
        </w:rPr>
        <w:t>The outliers data points effect single linkage agglomerative/</w:t>
      </w:r>
      <w:hyperlink r:id="rId37" w:tgtFrame="_blank" w:history="1">
        <w:r w:rsidRPr="00FB30E3">
          <w:rPr>
            <w:rFonts w:ascii="Times New Roman" w:hAnsi="Times New Roman" w:cs="Times New Roman"/>
            <w:color w:val="000000" w:themeColor="text1"/>
            <w:sz w:val="28"/>
            <w:szCs w:val="28"/>
            <w:highlight w:val="yellow"/>
          </w:rPr>
          <w:t>hierarchical clustering</w:t>
        </w:r>
      </w:hyperlink>
      <w:r>
        <w:rPr>
          <w:rFonts w:ascii="Times New Roman" w:hAnsi="Times New Roman" w:cs="Times New Roman"/>
          <w:color w:val="000000" w:themeColor="text1"/>
          <w:sz w:val="28"/>
          <w:szCs w:val="28"/>
        </w:rPr>
        <w:t xml:space="preserve"> as it is sensitive to it. Outliers effects its performance. </w:t>
      </w:r>
    </w:p>
    <w:p w14:paraId="393CB5F9" w14:textId="77777777" w:rsidR="00FA0726" w:rsidRPr="00FA0726" w:rsidRDefault="00FA0726" w:rsidP="00FA0726">
      <w:pPr>
        <w:pStyle w:val="ListParagraph"/>
        <w:rPr>
          <w:rFonts w:ascii="Times New Roman" w:hAnsi="Times New Roman" w:cs="Times New Roman"/>
          <w:color w:val="000000" w:themeColor="text1"/>
          <w:sz w:val="28"/>
          <w:szCs w:val="28"/>
        </w:rPr>
      </w:pPr>
    </w:p>
    <w:p w14:paraId="72D38FB3" w14:textId="1DD835E4" w:rsidR="00FA0726" w:rsidRPr="00FA0726" w:rsidRDefault="00FA0726" w:rsidP="00FA0726">
      <w:pPr>
        <w:pStyle w:val="ListParagraph"/>
        <w:rPr>
          <w:rFonts w:ascii="Times New Roman" w:hAnsi="Times New Roman" w:cs="Times New Roman"/>
          <w:b/>
          <w:color w:val="000000" w:themeColor="text1"/>
          <w:sz w:val="28"/>
          <w:szCs w:val="28"/>
        </w:rPr>
      </w:pPr>
      <w:r w:rsidRPr="00FA0726">
        <w:rPr>
          <w:rFonts w:ascii="Times New Roman" w:hAnsi="Times New Roman" w:cs="Times New Roman"/>
          <w:b/>
          <w:color w:val="000000" w:themeColor="text1"/>
          <w:sz w:val="28"/>
          <w:szCs w:val="28"/>
        </w:rPr>
        <w:t xml:space="preserve">References: </w:t>
      </w:r>
    </w:p>
    <w:p w14:paraId="2A53F2BE" w14:textId="3BE4717F" w:rsidR="00B52281" w:rsidRDefault="00B52281" w:rsidP="00B52281">
      <w:pPr>
        <w:pStyle w:val="ListParagraph"/>
        <w:rPr>
          <w:rFonts w:ascii="Times New Roman" w:hAnsi="Times New Roman" w:cs="Times New Roman"/>
          <w:b/>
          <w:color w:val="000000" w:themeColor="text1"/>
          <w:sz w:val="28"/>
          <w:szCs w:val="28"/>
        </w:rPr>
      </w:pPr>
    </w:p>
    <w:p w14:paraId="26C23B21" w14:textId="05706046" w:rsidR="00674190" w:rsidRPr="00FA0726" w:rsidRDefault="00FA0726" w:rsidP="00FA0726">
      <w:pPr>
        <w:pStyle w:val="ListParagraph"/>
        <w:numPr>
          <w:ilvl w:val="0"/>
          <w:numId w:val="4"/>
        </w:numPr>
        <w:rPr>
          <w:rFonts w:ascii="Times New Roman" w:hAnsi="Times New Roman" w:cs="Times New Roman"/>
          <w:b/>
          <w:color w:val="000000" w:themeColor="text1"/>
          <w:sz w:val="28"/>
          <w:szCs w:val="28"/>
        </w:rPr>
      </w:pPr>
      <w:hyperlink r:id="rId38" w:history="1">
        <w:r w:rsidR="00674190" w:rsidRPr="00FA0726">
          <w:rPr>
            <w:rStyle w:val="Hyperlink"/>
            <w:rFonts w:ascii="Times New Roman" w:hAnsi="Times New Roman" w:cs="Times New Roman"/>
            <w:b/>
            <w:sz w:val="28"/>
            <w:szCs w:val="28"/>
          </w:rPr>
          <w:t>https://en.wikipedia.org/wiki</w:t>
        </w:r>
      </w:hyperlink>
      <w:r w:rsidR="00674190" w:rsidRPr="00FA0726">
        <w:rPr>
          <w:rFonts w:ascii="Times New Roman" w:hAnsi="Times New Roman" w:cs="Times New Roman"/>
          <w:b/>
          <w:color w:val="000000" w:themeColor="text1"/>
          <w:sz w:val="28"/>
          <w:szCs w:val="28"/>
        </w:rPr>
        <w:t>/</w:t>
      </w:r>
    </w:p>
    <w:p w14:paraId="3BC84C00" w14:textId="77777777" w:rsidR="00674190" w:rsidRDefault="00674190" w:rsidP="00B52281">
      <w:pPr>
        <w:pStyle w:val="ListParagraph"/>
        <w:rPr>
          <w:rFonts w:ascii="Times New Roman" w:hAnsi="Times New Roman" w:cs="Times New Roman"/>
          <w:b/>
          <w:color w:val="000000" w:themeColor="text1"/>
          <w:sz w:val="28"/>
          <w:szCs w:val="28"/>
        </w:rPr>
      </w:pPr>
    </w:p>
    <w:p w14:paraId="6AC9ABBC" w14:textId="0674EF21" w:rsidR="00674190" w:rsidRDefault="00FA0726" w:rsidP="00674190">
      <w:pPr>
        <w:pStyle w:val="ListParagraph"/>
        <w:numPr>
          <w:ilvl w:val="0"/>
          <w:numId w:val="4"/>
        </w:numPr>
        <w:rPr>
          <w:rFonts w:ascii="Times New Roman" w:hAnsi="Times New Roman" w:cs="Times New Roman"/>
          <w:b/>
          <w:color w:val="000000" w:themeColor="text1"/>
          <w:sz w:val="28"/>
          <w:szCs w:val="28"/>
        </w:rPr>
      </w:pPr>
      <w:hyperlink r:id="rId39" w:history="1">
        <w:r w:rsidR="00674190" w:rsidRPr="0042327B">
          <w:rPr>
            <w:rStyle w:val="Hyperlink"/>
            <w:rFonts w:ascii="Times New Roman" w:hAnsi="Times New Roman" w:cs="Times New Roman"/>
            <w:b/>
            <w:sz w:val="28"/>
            <w:szCs w:val="28"/>
          </w:rPr>
          <w:t>https://stackoverflow.com/questions/13989419/removing-outliers-from-a-k-mean-cluster</w:t>
        </w:r>
      </w:hyperlink>
    </w:p>
    <w:p w14:paraId="181AD98A" w14:textId="77777777" w:rsidR="00674190" w:rsidRDefault="00674190" w:rsidP="00674190">
      <w:pPr>
        <w:pStyle w:val="ListParagraph"/>
        <w:ind w:left="1080"/>
        <w:rPr>
          <w:rFonts w:ascii="Times New Roman" w:hAnsi="Times New Roman" w:cs="Times New Roman"/>
          <w:b/>
          <w:color w:val="000000" w:themeColor="text1"/>
          <w:sz w:val="28"/>
          <w:szCs w:val="28"/>
        </w:rPr>
      </w:pPr>
    </w:p>
    <w:p w14:paraId="11E33442" w14:textId="7A9B9DAA" w:rsidR="00674190" w:rsidRDefault="00FA0726" w:rsidP="00674190">
      <w:pPr>
        <w:pStyle w:val="ListParagraph"/>
        <w:numPr>
          <w:ilvl w:val="0"/>
          <w:numId w:val="4"/>
        </w:numPr>
        <w:rPr>
          <w:rFonts w:ascii="Times New Roman" w:hAnsi="Times New Roman" w:cs="Times New Roman"/>
          <w:b/>
          <w:color w:val="000000" w:themeColor="text1"/>
          <w:sz w:val="28"/>
          <w:szCs w:val="28"/>
        </w:rPr>
      </w:pPr>
      <w:hyperlink r:id="rId40" w:history="1">
        <w:r w:rsidR="00674190" w:rsidRPr="0042327B">
          <w:rPr>
            <w:rStyle w:val="Hyperlink"/>
            <w:rFonts w:ascii="Times New Roman" w:hAnsi="Times New Roman" w:cs="Times New Roman"/>
            <w:b/>
            <w:sz w:val="28"/>
            <w:szCs w:val="28"/>
          </w:rPr>
          <w:t>https://scikitlearn.org/stable/auto_examples/cluster/plot_kmeans_silhouette_analysis.html</w:t>
        </w:r>
      </w:hyperlink>
    </w:p>
    <w:p w14:paraId="1514B1A9" w14:textId="77777777" w:rsidR="00674190" w:rsidRDefault="00674190" w:rsidP="00B52281">
      <w:pPr>
        <w:pStyle w:val="ListParagraph"/>
        <w:rPr>
          <w:rFonts w:ascii="Times New Roman" w:hAnsi="Times New Roman" w:cs="Times New Roman"/>
          <w:b/>
          <w:color w:val="000000" w:themeColor="text1"/>
          <w:sz w:val="28"/>
          <w:szCs w:val="28"/>
        </w:rPr>
      </w:pPr>
    </w:p>
    <w:p w14:paraId="7964FD3E" w14:textId="1C2C7B0C" w:rsidR="00674190" w:rsidRDefault="00FA0726" w:rsidP="00674190">
      <w:pPr>
        <w:pStyle w:val="ListParagraph"/>
        <w:numPr>
          <w:ilvl w:val="0"/>
          <w:numId w:val="4"/>
        </w:numPr>
        <w:rPr>
          <w:rFonts w:ascii="Times New Roman" w:hAnsi="Times New Roman" w:cs="Times New Roman"/>
          <w:b/>
          <w:color w:val="000000" w:themeColor="text1"/>
          <w:sz w:val="28"/>
          <w:szCs w:val="28"/>
        </w:rPr>
      </w:pPr>
      <w:hyperlink r:id="rId41" w:history="1">
        <w:r w:rsidR="00674190" w:rsidRPr="0042327B">
          <w:rPr>
            <w:rStyle w:val="Hyperlink"/>
            <w:rFonts w:ascii="Times New Roman" w:hAnsi="Times New Roman" w:cs="Times New Roman"/>
            <w:b/>
            <w:sz w:val="28"/>
            <w:szCs w:val="28"/>
          </w:rPr>
          <w:t>http://www.alcula.com/calculators/statistics/variance/</w:t>
        </w:r>
      </w:hyperlink>
    </w:p>
    <w:p w14:paraId="717940D1" w14:textId="77777777" w:rsidR="00674190" w:rsidRPr="00674190" w:rsidRDefault="00674190" w:rsidP="00674190">
      <w:pPr>
        <w:pStyle w:val="ListParagraph"/>
        <w:rPr>
          <w:rFonts w:ascii="Times New Roman" w:hAnsi="Times New Roman" w:cs="Times New Roman"/>
          <w:b/>
          <w:color w:val="000000" w:themeColor="text1"/>
          <w:sz w:val="28"/>
          <w:szCs w:val="28"/>
        </w:rPr>
      </w:pPr>
    </w:p>
    <w:p w14:paraId="5C50A08F" w14:textId="7A27330B" w:rsidR="00674190" w:rsidRDefault="00FA0726" w:rsidP="00674190">
      <w:pPr>
        <w:pStyle w:val="ListParagraph"/>
        <w:numPr>
          <w:ilvl w:val="0"/>
          <w:numId w:val="4"/>
        </w:numPr>
        <w:rPr>
          <w:rFonts w:ascii="Times New Roman" w:hAnsi="Times New Roman" w:cs="Times New Roman"/>
          <w:b/>
          <w:color w:val="000000" w:themeColor="text1"/>
          <w:sz w:val="28"/>
          <w:szCs w:val="28"/>
        </w:rPr>
      </w:pPr>
      <w:hyperlink r:id="rId42" w:history="1">
        <w:r w:rsidR="00674190" w:rsidRPr="0042327B">
          <w:rPr>
            <w:rStyle w:val="Hyperlink"/>
            <w:rFonts w:ascii="Times New Roman" w:hAnsi="Times New Roman" w:cs="Times New Roman"/>
            <w:b/>
            <w:sz w:val="28"/>
            <w:szCs w:val="28"/>
          </w:rPr>
          <w:t>https://www.packtpub.com/mapt/book/big_data_and_business_intelligence/9781784397180/6/ch06lvl1sec112/the-drawbacks-of-k-means</w:t>
        </w:r>
      </w:hyperlink>
    </w:p>
    <w:p w14:paraId="4CDE342B" w14:textId="77777777" w:rsidR="00674190" w:rsidRPr="00674190" w:rsidRDefault="00674190" w:rsidP="00674190">
      <w:pPr>
        <w:pStyle w:val="ListParagraph"/>
        <w:rPr>
          <w:rFonts w:ascii="Times New Roman" w:hAnsi="Times New Roman" w:cs="Times New Roman"/>
          <w:b/>
          <w:color w:val="000000" w:themeColor="text1"/>
          <w:sz w:val="28"/>
          <w:szCs w:val="28"/>
        </w:rPr>
      </w:pPr>
    </w:p>
    <w:p w14:paraId="76823922" w14:textId="2A9EAA69" w:rsidR="00674190" w:rsidRDefault="00FA0726" w:rsidP="00674190">
      <w:pPr>
        <w:pStyle w:val="ListParagraph"/>
        <w:numPr>
          <w:ilvl w:val="0"/>
          <w:numId w:val="4"/>
        </w:numPr>
        <w:rPr>
          <w:rFonts w:ascii="Times New Roman" w:hAnsi="Times New Roman" w:cs="Times New Roman"/>
          <w:b/>
          <w:color w:val="000000" w:themeColor="text1"/>
          <w:sz w:val="28"/>
          <w:szCs w:val="28"/>
        </w:rPr>
      </w:pPr>
      <w:hyperlink r:id="rId43" w:history="1">
        <w:r w:rsidR="00674190" w:rsidRPr="0042327B">
          <w:rPr>
            <w:rStyle w:val="Hyperlink"/>
            <w:rFonts w:ascii="Times New Roman" w:hAnsi="Times New Roman" w:cs="Times New Roman"/>
            <w:b/>
            <w:sz w:val="28"/>
            <w:szCs w:val="28"/>
          </w:rPr>
          <w:t>http://stp.lingfil.uu.se/~santinim/ml/2016/Lect_10/10c_UnsupervisedMethods.pdf</w:t>
        </w:r>
      </w:hyperlink>
    </w:p>
    <w:p w14:paraId="03BB1A62" w14:textId="23FC4D45" w:rsidR="00674190" w:rsidRDefault="00674190" w:rsidP="00B52281">
      <w:pPr>
        <w:pStyle w:val="ListParagraph"/>
        <w:rPr>
          <w:rFonts w:ascii="Times New Roman" w:hAnsi="Times New Roman" w:cs="Times New Roman"/>
          <w:b/>
          <w:color w:val="000000" w:themeColor="text1"/>
          <w:sz w:val="28"/>
          <w:szCs w:val="28"/>
        </w:rPr>
      </w:pPr>
    </w:p>
    <w:p w14:paraId="212D22B7" w14:textId="7D04C5BA" w:rsidR="00674190" w:rsidRDefault="00FA0726" w:rsidP="00674190">
      <w:pPr>
        <w:pStyle w:val="ListParagraph"/>
        <w:numPr>
          <w:ilvl w:val="0"/>
          <w:numId w:val="4"/>
        </w:numPr>
        <w:rPr>
          <w:rFonts w:ascii="Times New Roman" w:hAnsi="Times New Roman" w:cs="Times New Roman"/>
          <w:b/>
          <w:color w:val="000000" w:themeColor="text1"/>
          <w:sz w:val="28"/>
          <w:szCs w:val="28"/>
        </w:rPr>
      </w:pPr>
      <w:hyperlink r:id="rId44" w:history="1">
        <w:r w:rsidR="00674190" w:rsidRPr="0042327B">
          <w:rPr>
            <w:rStyle w:val="Hyperlink"/>
            <w:rFonts w:ascii="Times New Roman" w:hAnsi="Times New Roman" w:cs="Times New Roman"/>
            <w:b/>
            <w:sz w:val="28"/>
            <w:szCs w:val="28"/>
          </w:rPr>
          <w:t>https://stats.stackexchange.com/questions/246061/what-are-the-advantages-of-the-pre-defined-initial-centroids-in-clustering</w:t>
        </w:r>
      </w:hyperlink>
    </w:p>
    <w:p w14:paraId="3B22787E" w14:textId="77777777" w:rsidR="00674190" w:rsidRPr="00674190" w:rsidRDefault="00674190" w:rsidP="00674190">
      <w:pPr>
        <w:pStyle w:val="ListParagraph"/>
        <w:rPr>
          <w:rFonts w:ascii="Times New Roman" w:hAnsi="Times New Roman" w:cs="Times New Roman"/>
          <w:b/>
          <w:color w:val="000000" w:themeColor="text1"/>
          <w:sz w:val="28"/>
          <w:szCs w:val="28"/>
        </w:rPr>
      </w:pPr>
    </w:p>
    <w:p w14:paraId="53705212" w14:textId="760433EF" w:rsidR="00674190" w:rsidRPr="00FB30E3" w:rsidRDefault="00FA0726" w:rsidP="00341C4A">
      <w:pPr>
        <w:pStyle w:val="ListParagraph"/>
        <w:numPr>
          <w:ilvl w:val="0"/>
          <w:numId w:val="4"/>
        </w:numPr>
        <w:rPr>
          <w:rFonts w:ascii="Times New Roman" w:hAnsi="Times New Roman" w:cs="Times New Roman"/>
          <w:b/>
          <w:color w:val="000000" w:themeColor="text1"/>
          <w:sz w:val="28"/>
          <w:szCs w:val="28"/>
        </w:rPr>
      </w:pPr>
      <w:hyperlink r:id="rId45" w:history="1">
        <w:r w:rsidR="00674190" w:rsidRPr="00FB30E3">
          <w:rPr>
            <w:rStyle w:val="Hyperlink"/>
            <w:rFonts w:ascii="Times New Roman" w:hAnsi="Times New Roman" w:cs="Times New Roman"/>
            <w:b/>
            <w:sz w:val="28"/>
            <w:szCs w:val="28"/>
          </w:rPr>
          <w:t>http://blog.minitab.com/blog/adventures-in-statistics-2/how-to-interpret-regression-analysis-results-p-values-and-coefficients</w:t>
        </w:r>
      </w:hyperlink>
    </w:p>
    <w:p w14:paraId="0961C356" w14:textId="77777777" w:rsidR="00674190" w:rsidRDefault="00674190" w:rsidP="00674190">
      <w:pPr>
        <w:pStyle w:val="ListParagraph"/>
        <w:ind w:left="1080"/>
        <w:rPr>
          <w:rFonts w:ascii="Times New Roman" w:hAnsi="Times New Roman" w:cs="Times New Roman"/>
          <w:b/>
          <w:color w:val="000000" w:themeColor="text1"/>
          <w:sz w:val="28"/>
          <w:szCs w:val="28"/>
        </w:rPr>
      </w:pPr>
    </w:p>
    <w:p w14:paraId="5E06AC8A" w14:textId="41160865" w:rsidR="00674190" w:rsidRDefault="00674190" w:rsidP="00B52281">
      <w:pPr>
        <w:pStyle w:val="ListParagraph"/>
        <w:rPr>
          <w:rFonts w:ascii="Times New Roman" w:hAnsi="Times New Roman" w:cs="Times New Roman"/>
          <w:b/>
          <w:color w:val="000000" w:themeColor="text1"/>
          <w:sz w:val="28"/>
          <w:szCs w:val="28"/>
        </w:rPr>
      </w:pPr>
    </w:p>
    <w:p w14:paraId="054CD181" w14:textId="77777777" w:rsidR="00674190" w:rsidRPr="00B52281" w:rsidRDefault="00674190" w:rsidP="00B52281">
      <w:pPr>
        <w:pStyle w:val="ListParagraph"/>
        <w:rPr>
          <w:rFonts w:ascii="Times New Roman" w:hAnsi="Times New Roman" w:cs="Times New Roman"/>
          <w:b/>
          <w:color w:val="000000" w:themeColor="text1"/>
          <w:sz w:val="28"/>
          <w:szCs w:val="28"/>
        </w:rPr>
      </w:pPr>
    </w:p>
    <w:p w14:paraId="03310283" w14:textId="7EB71176" w:rsidR="005C241C" w:rsidRDefault="005C241C" w:rsidP="00200C30">
      <w:pPr>
        <w:rPr>
          <w:rFonts w:ascii="Times New Roman" w:hAnsi="Times New Roman" w:cs="Times New Roman"/>
          <w:b/>
          <w:color w:val="000000" w:themeColor="text1"/>
          <w:sz w:val="28"/>
          <w:szCs w:val="28"/>
        </w:rPr>
      </w:pPr>
    </w:p>
    <w:p w14:paraId="28C65ADC" w14:textId="5C987EF7" w:rsidR="00303A2C" w:rsidRDefault="00303A2C" w:rsidP="00200C30">
      <w:pPr>
        <w:rPr>
          <w:rFonts w:ascii="Times New Roman" w:hAnsi="Times New Roman" w:cs="Times New Roman"/>
          <w:b/>
          <w:color w:val="000000" w:themeColor="text1"/>
          <w:sz w:val="28"/>
          <w:szCs w:val="28"/>
        </w:rPr>
      </w:pPr>
    </w:p>
    <w:p w14:paraId="3D8E21EC" w14:textId="77777777" w:rsidR="00303A2C" w:rsidRPr="00303A2C" w:rsidRDefault="00303A2C" w:rsidP="00303A2C">
      <w:pPr>
        <w:pStyle w:val="ListParagraph"/>
        <w:rPr>
          <w:rFonts w:ascii="Times New Roman" w:hAnsi="Times New Roman" w:cs="Times New Roman"/>
          <w:color w:val="000000" w:themeColor="text1"/>
          <w:sz w:val="28"/>
          <w:szCs w:val="28"/>
        </w:rPr>
      </w:pPr>
    </w:p>
    <w:sectPr w:rsidR="00303A2C" w:rsidRPr="00303A2C" w:rsidSect="00415AB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203FE" w14:textId="77777777" w:rsidR="00FD155F" w:rsidRDefault="00FD155F" w:rsidP="00D5273E">
      <w:pPr>
        <w:spacing w:after="0" w:line="240" w:lineRule="auto"/>
      </w:pPr>
      <w:r>
        <w:separator/>
      </w:r>
    </w:p>
  </w:endnote>
  <w:endnote w:type="continuationSeparator" w:id="0">
    <w:p w14:paraId="14647BD4" w14:textId="77777777" w:rsidR="00FD155F" w:rsidRDefault="00FD155F" w:rsidP="00D52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7B326" w14:textId="77777777" w:rsidR="00FD155F" w:rsidRDefault="00FD155F" w:rsidP="00D5273E">
      <w:pPr>
        <w:spacing w:after="0" w:line="240" w:lineRule="auto"/>
      </w:pPr>
      <w:r>
        <w:separator/>
      </w:r>
    </w:p>
  </w:footnote>
  <w:footnote w:type="continuationSeparator" w:id="0">
    <w:p w14:paraId="07283C6A" w14:textId="77777777" w:rsidR="00FD155F" w:rsidRDefault="00FD155F" w:rsidP="00D52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D609D"/>
    <w:multiLevelType w:val="hybridMultilevel"/>
    <w:tmpl w:val="125A61D6"/>
    <w:lvl w:ilvl="0" w:tplc="8A8EEA2A">
      <w:start w:val="1"/>
      <w:numFmt w:val="decimal"/>
      <w:lvlText w:val="%1)"/>
      <w:lvlJc w:val="left"/>
      <w:pPr>
        <w:ind w:left="720" w:hanging="360"/>
      </w:pPr>
      <w:rPr>
        <w:rFonts w:ascii="Courier New" w:hAnsi="Courier New" w:cs="Courier New" w:hint="default"/>
        <w:b w:val="0"/>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107B8"/>
    <w:multiLevelType w:val="hybridMultilevel"/>
    <w:tmpl w:val="EAB4BC10"/>
    <w:lvl w:ilvl="0" w:tplc="1E227B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906E3"/>
    <w:multiLevelType w:val="hybridMultilevel"/>
    <w:tmpl w:val="189A1520"/>
    <w:lvl w:ilvl="0" w:tplc="7ADCD3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E93F62"/>
    <w:multiLevelType w:val="hybridMultilevel"/>
    <w:tmpl w:val="0EECD10C"/>
    <w:lvl w:ilvl="0" w:tplc="E5CC6396">
      <w:start w:val="8"/>
      <w:numFmt w:val="bullet"/>
      <w:lvlText w:val=""/>
      <w:lvlJc w:val="left"/>
      <w:pPr>
        <w:ind w:left="720" w:hanging="360"/>
      </w:pPr>
      <w:rPr>
        <w:rFonts w:ascii="Wingdings" w:eastAsiaTheme="minorHAnsi" w:hAnsi="Wingdings" w:cs="Helvetica" w:hint="default"/>
        <w:color w:val="333333"/>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164C9"/>
    <w:multiLevelType w:val="hybridMultilevel"/>
    <w:tmpl w:val="8A902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C72B4C"/>
    <w:multiLevelType w:val="hybridMultilevel"/>
    <w:tmpl w:val="93DAA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1F7"/>
    <w:rsid w:val="00022848"/>
    <w:rsid w:val="00063DD4"/>
    <w:rsid w:val="00093D05"/>
    <w:rsid w:val="000C65BA"/>
    <w:rsid w:val="001031AA"/>
    <w:rsid w:val="00144883"/>
    <w:rsid w:val="00183536"/>
    <w:rsid w:val="00200C30"/>
    <w:rsid w:val="002425B7"/>
    <w:rsid w:val="002A3A2B"/>
    <w:rsid w:val="002C071E"/>
    <w:rsid w:val="002F5C15"/>
    <w:rsid w:val="00303A2C"/>
    <w:rsid w:val="0031455E"/>
    <w:rsid w:val="00342CC1"/>
    <w:rsid w:val="003A0559"/>
    <w:rsid w:val="003A56CF"/>
    <w:rsid w:val="00403907"/>
    <w:rsid w:val="00415AB0"/>
    <w:rsid w:val="00431D6B"/>
    <w:rsid w:val="004A07F1"/>
    <w:rsid w:val="004B7F03"/>
    <w:rsid w:val="0050745E"/>
    <w:rsid w:val="005C241C"/>
    <w:rsid w:val="005E74F6"/>
    <w:rsid w:val="00674190"/>
    <w:rsid w:val="00683508"/>
    <w:rsid w:val="006B5B3B"/>
    <w:rsid w:val="006C38B9"/>
    <w:rsid w:val="00724A04"/>
    <w:rsid w:val="007D1939"/>
    <w:rsid w:val="00825E45"/>
    <w:rsid w:val="00855B21"/>
    <w:rsid w:val="00870C7F"/>
    <w:rsid w:val="0087564C"/>
    <w:rsid w:val="0088328C"/>
    <w:rsid w:val="008D2ECE"/>
    <w:rsid w:val="0090382E"/>
    <w:rsid w:val="00A42E86"/>
    <w:rsid w:val="00AD665C"/>
    <w:rsid w:val="00B52281"/>
    <w:rsid w:val="00C36486"/>
    <w:rsid w:val="00C9569E"/>
    <w:rsid w:val="00CD1C37"/>
    <w:rsid w:val="00D42403"/>
    <w:rsid w:val="00D44298"/>
    <w:rsid w:val="00D5273E"/>
    <w:rsid w:val="00D64A48"/>
    <w:rsid w:val="00E86A77"/>
    <w:rsid w:val="00E87571"/>
    <w:rsid w:val="00EE4502"/>
    <w:rsid w:val="00EF41F7"/>
    <w:rsid w:val="00F12E08"/>
    <w:rsid w:val="00F1578D"/>
    <w:rsid w:val="00F80ECB"/>
    <w:rsid w:val="00FA0726"/>
    <w:rsid w:val="00FB30E3"/>
    <w:rsid w:val="00FD1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1FF447"/>
  <w15:chartTrackingRefBased/>
  <w15:docId w15:val="{610AAD76-B23D-4D06-B58C-AD8BD9F95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B5B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F4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1F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F41F7"/>
    <w:rPr>
      <w:rFonts w:ascii="Courier New" w:eastAsia="Times New Roman" w:hAnsi="Courier New" w:cs="Courier New"/>
      <w:sz w:val="20"/>
      <w:szCs w:val="20"/>
    </w:rPr>
  </w:style>
  <w:style w:type="character" w:styleId="Hyperlink">
    <w:name w:val="Hyperlink"/>
    <w:basedOn w:val="DefaultParagraphFont"/>
    <w:uiPriority w:val="99"/>
    <w:unhideWhenUsed/>
    <w:rsid w:val="00EF41F7"/>
    <w:rPr>
      <w:color w:val="0563C1" w:themeColor="hyperlink"/>
      <w:u w:val="single"/>
    </w:rPr>
  </w:style>
  <w:style w:type="paragraph" w:styleId="ListParagraph">
    <w:name w:val="List Paragraph"/>
    <w:basedOn w:val="Normal"/>
    <w:uiPriority w:val="34"/>
    <w:qFormat/>
    <w:rsid w:val="00EF41F7"/>
    <w:pPr>
      <w:spacing w:after="0" w:line="240" w:lineRule="auto"/>
      <w:ind w:left="720"/>
      <w:contextualSpacing/>
    </w:pPr>
    <w:rPr>
      <w:sz w:val="24"/>
      <w:szCs w:val="24"/>
    </w:rPr>
  </w:style>
  <w:style w:type="character" w:styleId="Emphasis">
    <w:name w:val="Emphasis"/>
    <w:basedOn w:val="DefaultParagraphFont"/>
    <w:uiPriority w:val="20"/>
    <w:qFormat/>
    <w:rsid w:val="00EF41F7"/>
    <w:rPr>
      <w:i/>
      <w:iCs/>
    </w:rPr>
  </w:style>
  <w:style w:type="character" w:customStyle="1" w:styleId="Heading3Char">
    <w:name w:val="Heading 3 Char"/>
    <w:basedOn w:val="DefaultParagraphFont"/>
    <w:link w:val="Heading3"/>
    <w:uiPriority w:val="9"/>
    <w:rsid w:val="006B5B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B5B3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52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73E"/>
  </w:style>
  <w:style w:type="paragraph" w:styleId="Footer">
    <w:name w:val="footer"/>
    <w:basedOn w:val="Normal"/>
    <w:link w:val="FooterChar"/>
    <w:uiPriority w:val="99"/>
    <w:unhideWhenUsed/>
    <w:rsid w:val="00D52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73E"/>
  </w:style>
  <w:style w:type="table" w:styleId="TableGrid">
    <w:name w:val="Table Grid"/>
    <w:basedOn w:val="TableNormal"/>
    <w:uiPriority w:val="39"/>
    <w:rsid w:val="00C36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linkcontainer">
    <w:name w:val="qlink_container"/>
    <w:basedOn w:val="DefaultParagraphFont"/>
    <w:rsid w:val="002425B7"/>
  </w:style>
  <w:style w:type="character" w:customStyle="1" w:styleId="mi">
    <w:name w:val="mi"/>
    <w:basedOn w:val="DefaultParagraphFont"/>
    <w:rsid w:val="002425B7"/>
  </w:style>
  <w:style w:type="character" w:customStyle="1" w:styleId="mjxassistivemathml">
    <w:name w:val="mjx_assistive_mathml"/>
    <w:basedOn w:val="DefaultParagraphFont"/>
    <w:rsid w:val="002425B7"/>
  </w:style>
  <w:style w:type="character" w:styleId="Strong">
    <w:name w:val="Strong"/>
    <w:basedOn w:val="DefaultParagraphFont"/>
    <w:uiPriority w:val="22"/>
    <w:qFormat/>
    <w:rsid w:val="00A42E86"/>
    <w:rPr>
      <w:b/>
      <w:bCs/>
    </w:rPr>
  </w:style>
  <w:style w:type="character" w:customStyle="1" w:styleId="statisticscalculatorresult">
    <w:name w:val="statistics_calculator_result"/>
    <w:basedOn w:val="DefaultParagraphFont"/>
    <w:rsid w:val="00674190"/>
  </w:style>
  <w:style w:type="character" w:styleId="UnresolvedMention">
    <w:name w:val="Unresolved Mention"/>
    <w:basedOn w:val="DefaultParagraphFont"/>
    <w:uiPriority w:val="99"/>
    <w:semiHidden/>
    <w:unhideWhenUsed/>
    <w:rsid w:val="00674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76374">
      <w:bodyDiv w:val="1"/>
      <w:marLeft w:val="0"/>
      <w:marRight w:val="0"/>
      <w:marTop w:val="0"/>
      <w:marBottom w:val="0"/>
      <w:divBdr>
        <w:top w:val="none" w:sz="0" w:space="0" w:color="auto"/>
        <w:left w:val="none" w:sz="0" w:space="0" w:color="auto"/>
        <w:bottom w:val="none" w:sz="0" w:space="0" w:color="auto"/>
        <w:right w:val="none" w:sz="0" w:space="0" w:color="auto"/>
      </w:divBdr>
    </w:div>
    <w:div w:id="436872168">
      <w:bodyDiv w:val="1"/>
      <w:marLeft w:val="0"/>
      <w:marRight w:val="0"/>
      <w:marTop w:val="0"/>
      <w:marBottom w:val="0"/>
      <w:divBdr>
        <w:top w:val="none" w:sz="0" w:space="0" w:color="auto"/>
        <w:left w:val="none" w:sz="0" w:space="0" w:color="auto"/>
        <w:bottom w:val="none" w:sz="0" w:space="0" w:color="auto"/>
        <w:right w:val="none" w:sz="0" w:space="0" w:color="auto"/>
      </w:divBdr>
    </w:div>
    <w:div w:id="757334081">
      <w:bodyDiv w:val="1"/>
      <w:marLeft w:val="0"/>
      <w:marRight w:val="0"/>
      <w:marTop w:val="0"/>
      <w:marBottom w:val="0"/>
      <w:divBdr>
        <w:top w:val="none" w:sz="0" w:space="0" w:color="auto"/>
        <w:left w:val="none" w:sz="0" w:space="0" w:color="auto"/>
        <w:bottom w:val="none" w:sz="0" w:space="0" w:color="auto"/>
        <w:right w:val="none" w:sz="0" w:space="0" w:color="auto"/>
      </w:divBdr>
    </w:div>
    <w:div w:id="771897694">
      <w:bodyDiv w:val="1"/>
      <w:marLeft w:val="0"/>
      <w:marRight w:val="0"/>
      <w:marTop w:val="0"/>
      <w:marBottom w:val="0"/>
      <w:divBdr>
        <w:top w:val="none" w:sz="0" w:space="0" w:color="auto"/>
        <w:left w:val="none" w:sz="0" w:space="0" w:color="auto"/>
        <w:bottom w:val="none" w:sz="0" w:space="0" w:color="auto"/>
        <w:right w:val="none" w:sz="0" w:space="0" w:color="auto"/>
      </w:divBdr>
    </w:div>
    <w:div w:id="956762737">
      <w:bodyDiv w:val="1"/>
      <w:marLeft w:val="0"/>
      <w:marRight w:val="0"/>
      <w:marTop w:val="0"/>
      <w:marBottom w:val="0"/>
      <w:divBdr>
        <w:top w:val="none" w:sz="0" w:space="0" w:color="auto"/>
        <w:left w:val="none" w:sz="0" w:space="0" w:color="auto"/>
        <w:bottom w:val="none" w:sz="0" w:space="0" w:color="auto"/>
        <w:right w:val="none" w:sz="0" w:space="0" w:color="auto"/>
      </w:divBdr>
    </w:div>
    <w:div w:id="1006204804">
      <w:bodyDiv w:val="1"/>
      <w:marLeft w:val="0"/>
      <w:marRight w:val="0"/>
      <w:marTop w:val="0"/>
      <w:marBottom w:val="0"/>
      <w:divBdr>
        <w:top w:val="none" w:sz="0" w:space="0" w:color="auto"/>
        <w:left w:val="none" w:sz="0" w:space="0" w:color="auto"/>
        <w:bottom w:val="none" w:sz="0" w:space="0" w:color="auto"/>
        <w:right w:val="none" w:sz="0" w:space="0" w:color="auto"/>
      </w:divBdr>
    </w:div>
    <w:div w:id="1057900116">
      <w:bodyDiv w:val="1"/>
      <w:marLeft w:val="0"/>
      <w:marRight w:val="0"/>
      <w:marTop w:val="0"/>
      <w:marBottom w:val="0"/>
      <w:divBdr>
        <w:top w:val="none" w:sz="0" w:space="0" w:color="auto"/>
        <w:left w:val="none" w:sz="0" w:space="0" w:color="auto"/>
        <w:bottom w:val="none" w:sz="0" w:space="0" w:color="auto"/>
        <w:right w:val="none" w:sz="0" w:space="0" w:color="auto"/>
      </w:divBdr>
      <w:divsChild>
        <w:div w:id="1368405916">
          <w:marLeft w:val="0"/>
          <w:marRight w:val="0"/>
          <w:marTop w:val="0"/>
          <w:marBottom w:val="0"/>
          <w:divBdr>
            <w:top w:val="single" w:sz="6" w:space="4" w:color="ABABAB"/>
            <w:left w:val="single" w:sz="6" w:space="4" w:color="ABABAB"/>
            <w:bottom w:val="single" w:sz="6" w:space="4" w:color="ABABAB"/>
            <w:right w:val="single" w:sz="6" w:space="4" w:color="ABABAB"/>
          </w:divBdr>
          <w:divsChild>
            <w:div w:id="1299335979">
              <w:marLeft w:val="0"/>
              <w:marRight w:val="0"/>
              <w:marTop w:val="0"/>
              <w:marBottom w:val="0"/>
              <w:divBdr>
                <w:top w:val="none" w:sz="0" w:space="0" w:color="auto"/>
                <w:left w:val="none" w:sz="0" w:space="0" w:color="auto"/>
                <w:bottom w:val="none" w:sz="0" w:space="0" w:color="auto"/>
                <w:right w:val="none" w:sz="0" w:space="0" w:color="auto"/>
              </w:divBdr>
              <w:divsChild>
                <w:div w:id="1782844839">
                  <w:marLeft w:val="0"/>
                  <w:marRight w:val="0"/>
                  <w:marTop w:val="0"/>
                  <w:marBottom w:val="0"/>
                  <w:divBdr>
                    <w:top w:val="none" w:sz="0" w:space="0" w:color="auto"/>
                    <w:left w:val="none" w:sz="0" w:space="0" w:color="auto"/>
                    <w:bottom w:val="none" w:sz="0" w:space="0" w:color="auto"/>
                    <w:right w:val="none" w:sz="0" w:space="0" w:color="auto"/>
                  </w:divBdr>
                  <w:divsChild>
                    <w:div w:id="1068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494350">
          <w:marLeft w:val="0"/>
          <w:marRight w:val="0"/>
          <w:marTop w:val="0"/>
          <w:marBottom w:val="0"/>
          <w:divBdr>
            <w:top w:val="single" w:sz="6" w:space="4" w:color="auto"/>
            <w:left w:val="single" w:sz="6" w:space="4" w:color="auto"/>
            <w:bottom w:val="single" w:sz="6" w:space="4" w:color="auto"/>
            <w:right w:val="single" w:sz="6" w:space="4" w:color="auto"/>
          </w:divBdr>
          <w:divsChild>
            <w:div w:id="1089891680">
              <w:marLeft w:val="0"/>
              <w:marRight w:val="0"/>
              <w:marTop w:val="0"/>
              <w:marBottom w:val="0"/>
              <w:divBdr>
                <w:top w:val="none" w:sz="0" w:space="0" w:color="auto"/>
                <w:left w:val="none" w:sz="0" w:space="0" w:color="auto"/>
                <w:bottom w:val="none" w:sz="0" w:space="0" w:color="auto"/>
                <w:right w:val="none" w:sz="0" w:space="0" w:color="auto"/>
              </w:divBdr>
              <w:divsChild>
                <w:div w:id="1644970907">
                  <w:marLeft w:val="0"/>
                  <w:marRight w:val="0"/>
                  <w:marTop w:val="0"/>
                  <w:marBottom w:val="0"/>
                  <w:divBdr>
                    <w:top w:val="single" w:sz="6" w:space="4" w:color="auto"/>
                    <w:left w:val="none" w:sz="0" w:space="0" w:color="auto"/>
                    <w:bottom w:val="none" w:sz="0" w:space="0" w:color="auto"/>
                    <w:right w:val="none" w:sz="0" w:space="0" w:color="auto"/>
                  </w:divBdr>
                </w:div>
                <w:div w:id="1810172356">
                  <w:marLeft w:val="0"/>
                  <w:marRight w:val="0"/>
                  <w:marTop w:val="0"/>
                  <w:marBottom w:val="0"/>
                  <w:divBdr>
                    <w:top w:val="none" w:sz="0" w:space="0" w:color="auto"/>
                    <w:left w:val="none" w:sz="0" w:space="0" w:color="auto"/>
                    <w:bottom w:val="none" w:sz="0" w:space="0" w:color="auto"/>
                    <w:right w:val="none" w:sz="0" w:space="0" w:color="auto"/>
                  </w:divBdr>
                  <w:divsChild>
                    <w:div w:id="1593779742">
                      <w:marLeft w:val="0"/>
                      <w:marRight w:val="0"/>
                      <w:marTop w:val="0"/>
                      <w:marBottom w:val="0"/>
                      <w:divBdr>
                        <w:top w:val="single" w:sz="6" w:space="0" w:color="CFCFCF"/>
                        <w:left w:val="single" w:sz="6" w:space="0" w:color="CFCFCF"/>
                        <w:bottom w:val="single" w:sz="6" w:space="0" w:color="CFCFCF"/>
                        <w:right w:val="single" w:sz="6" w:space="0" w:color="CFCFCF"/>
                      </w:divBdr>
                      <w:divsChild>
                        <w:div w:id="371736189">
                          <w:marLeft w:val="0"/>
                          <w:marRight w:val="0"/>
                          <w:marTop w:val="0"/>
                          <w:marBottom w:val="0"/>
                          <w:divBdr>
                            <w:top w:val="none" w:sz="0" w:space="0" w:color="auto"/>
                            <w:left w:val="none" w:sz="0" w:space="0" w:color="auto"/>
                            <w:bottom w:val="none" w:sz="0" w:space="0" w:color="auto"/>
                            <w:right w:val="none" w:sz="0" w:space="0" w:color="auto"/>
                          </w:divBdr>
                          <w:divsChild>
                            <w:div w:id="713890351">
                              <w:marLeft w:val="0"/>
                              <w:marRight w:val="0"/>
                              <w:marTop w:val="0"/>
                              <w:marBottom w:val="0"/>
                              <w:divBdr>
                                <w:top w:val="none" w:sz="0" w:space="0" w:color="auto"/>
                                <w:left w:val="none" w:sz="0" w:space="0" w:color="auto"/>
                                <w:bottom w:val="none" w:sz="0" w:space="0" w:color="auto"/>
                                <w:right w:val="none" w:sz="0" w:space="0" w:color="auto"/>
                              </w:divBdr>
                            </w:div>
                            <w:div w:id="643048347">
                              <w:marLeft w:val="0"/>
                              <w:marRight w:val="-450"/>
                              <w:marTop w:val="0"/>
                              <w:marBottom w:val="0"/>
                              <w:divBdr>
                                <w:top w:val="none" w:sz="0" w:space="0" w:color="auto"/>
                                <w:left w:val="none" w:sz="0" w:space="0" w:color="auto"/>
                                <w:bottom w:val="none" w:sz="0" w:space="0" w:color="auto"/>
                                <w:right w:val="none" w:sz="0" w:space="0" w:color="auto"/>
                              </w:divBdr>
                              <w:divsChild>
                                <w:div w:id="840586437">
                                  <w:marLeft w:val="0"/>
                                  <w:marRight w:val="0"/>
                                  <w:marTop w:val="0"/>
                                  <w:marBottom w:val="0"/>
                                  <w:divBdr>
                                    <w:top w:val="none" w:sz="0" w:space="0" w:color="auto"/>
                                    <w:left w:val="none" w:sz="0" w:space="0" w:color="auto"/>
                                    <w:bottom w:val="none" w:sz="0" w:space="0" w:color="auto"/>
                                    <w:right w:val="single" w:sz="48" w:space="0" w:color="auto"/>
                                  </w:divBdr>
                                  <w:divsChild>
                                    <w:div w:id="1996369184">
                                      <w:marLeft w:val="0"/>
                                      <w:marRight w:val="0"/>
                                      <w:marTop w:val="0"/>
                                      <w:marBottom w:val="0"/>
                                      <w:divBdr>
                                        <w:top w:val="none" w:sz="0" w:space="0" w:color="auto"/>
                                        <w:left w:val="none" w:sz="0" w:space="0" w:color="auto"/>
                                        <w:bottom w:val="none" w:sz="0" w:space="0" w:color="auto"/>
                                        <w:right w:val="none" w:sz="0" w:space="0" w:color="auto"/>
                                      </w:divBdr>
                                      <w:divsChild>
                                        <w:div w:id="2048793008">
                                          <w:marLeft w:val="0"/>
                                          <w:marRight w:val="0"/>
                                          <w:marTop w:val="0"/>
                                          <w:marBottom w:val="0"/>
                                          <w:divBdr>
                                            <w:top w:val="none" w:sz="0" w:space="0" w:color="auto"/>
                                            <w:left w:val="none" w:sz="0" w:space="0" w:color="auto"/>
                                            <w:bottom w:val="none" w:sz="0" w:space="0" w:color="auto"/>
                                            <w:right w:val="none" w:sz="0" w:space="0" w:color="auto"/>
                                          </w:divBdr>
                                          <w:divsChild>
                                            <w:div w:id="1832865791">
                                              <w:marLeft w:val="0"/>
                                              <w:marRight w:val="0"/>
                                              <w:marTop w:val="0"/>
                                              <w:marBottom w:val="0"/>
                                              <w:divBdr>
                                                <w:top w:val="none" w:sz="0" w:space="0" w:color="auto"/>
                                                <w:left w:val="none" w:sz="0" w:space="0" w:color="auto"/>
                                                <w:bottom w:val="none" w:sz="0" w:space="0" w:color="auto"/>
                                                <w:right w:val="none" w:sz="0" w:space="0" w:color="auto"/>
                                              </w:divBdr>
                                              <w:divsChild>
                                                <w:div w:id="1556890678">
                                                  <w:marLeft w:val="0"/>
                                                  <w:marRight w:val="0"/>
                                                  <w:marTop w:val="0"/>
                                                  <w:marBottom w:val="0"/>
                                                  <w:divBdr>
                                                    <w:top w:val="none" w:sz="0" w:space="0" w:color="auto"/>
                                                    <w:left w:val="none" w:sz="0" w:space="0" w:color="auto"/>
                                                    <w:bottom w:val="none" w:sz="0" w:space="0" w:color="auto"/>
                                                    <w:right w:val="none" w:sz="0" w:space="0" w:color="auto"/>
                                                  </w:divBdr>
                                                  <w:divsChild>
                                                    <w:div w:id="319777755">
                                                      <w:marLeft w:val="0"/>
                                                      <w:marRight w:val="0"/>
                                                      <w:marTop w:val="0"/>
                                                      <w:marBottom w:val="0"/>
                                                      <w:divBdr>
                                                        <w:top w:val="none" w:sz="0" w:space="0" w:color="auto"/>
                                                        <w:left w:val="single" w:sz="8"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5806040">
      <w:bodyDiv w:val="1"/>
      <w:marLeft w:val="0"/>
      <w:marRight w:val="0"/>
      <w:marTop w:val="0"/>
      <w:marBottom w:val="0"/>
      <w:divBdr>
        <w:top w:val="none" w:sz="0" w:space="0" w:color="auto"/>
        <w:left w:val="none" w:sz="0" w:space="0" w:color="auto"/>
        <w:bottom w:val="none" w:sz="0" w:space="0" w:color="auto"/>
        <w:right w:val="none" w:sz="0" w:space="0" w:color="auto"/>
      </w:divBdr>
    </w:div>
    <w:div w:id="1275136800">
      <w:bodyDiv w:val="1"/>
      <w:marLeft w:val="0"/>
      <w:marRight w:val="0"/>
      <w:marTop w:val="0"/>
      <w:marBottom w:val="0"/>
      <w:divBdr>
        <w:top w:val="none" w:sz="0" w:space="0" w:color="auto"/>
        <w:left w:val="none" w:sz="0" w:space="0" w:color="auto"/>
        <w:bottom w:val="none" w:sz="0" w:space="0" w:color="auto"/>
        <w:right w:val="none" w:sz="0" w:space="0" w:color="auto"/>
      </w:divBdr>
    </w:div>
    <w:div w:id="1473795226">
      <w:bodyDiv w:val="1"/>
      <w:marLeft w:val="0"/>
      <w:marRight w:val="0"/>
      <w:marTop w:val="0"/>
      <w:marBottom w:val="0"/>
      <w:divBdr>
        <w:top w:val="none" w:sz="0" w:space="0" w:color="auto"/>
        <w:left w:val="none" w:sz="0" w:space="0" w:color="auto"/>
        <w:bottom w:val="none" w:sz="0" w:space="0" w:color="auto"/>
        <w:right w:val="none" w:sz="0" w:space="0" w:color="auto"/>
      </w:divBdr>
    </w:div>
    <w:div w:id="1646810947">
      <w:bodyDiv w:val="1"/>
      <w:marLeft w:val="0"/>
      <w:marRight w:val="0"/>
      <w:marTop w:val="0"/>
      <w:marBottom w:val="0"/>
      <w:divBdr>
        <w:top w:val="none" w:sz="0" w:space="0" w:color="auto"/>
        <w:left w:val="none" w:sz="0" w:space="0" w:color="auto"/>
        <w:bottom w:val="none" w:sz="0" w:space="0" w:color="auto"/>
        <w:right w:val="none" w:sz="0" w:space="0" w:color="auto"/>
      </w:divBdr>
    </w:div>
    <w:div w:id="1720200117">
      <w:bodyDiv w:val="1"/>
      <w:marLeft w:val="0"/>
      <w:marRight w:val="0"/>
      <w:marTop w:val="0"/>
      <w:marBottom w:val="0"/>
      <w:divBdr>
        <w:top w:val="none" w:sz="0" w:space="0" w:color="auto"/>
        <w:left w:val="none" w:sz="0" w:space="0" w:color="auto"/>
        <w:bottom w:val="none" w:sz="0" w:space="0" w:color="auto"/>
        <w:right w:val="none" w:sz="0" w:space="0" w:color="auto"/>
      </w:divBdr>
    </w:div>
    <w:div w:id="1729037838">
      <w:bodyDiv w:val="1"/>
      <w:marLeft w:val="0"/>
      <w:marRight w:val="0"/>
      <w:marTop w:val="0"/>
      <w:marBottom w:val="0"/>
      <w:divBdr>
        <w:top w:val="none" w:sz="0" w:space="0" w:color="auto"/>
        <w:left w:val="none" w:sz="0" w:space="0" w:color="auto"/>
        <w:bottom w:val="none" w:sz="0" w:space="0" w:color="auto"/>
        <w:right w:val="none" w:sz="0" w:space="0" w:color="auto"/>
      </w:divBdr>
    </w:div>
    <w:div w:id="1780106273">
      <w:bodyDiv w:val="1"/>
      <w:marLeft w:val="0"/>
      <w:marRight w:val="0"/>
      <w:marTop w:val="0"/>
      <w:marBottom w:val="0"/>
      <w:divBdr>
        <w:top w:val="none" w:sz="0" w:space="0" w:color="auto"/>
        <w:left w:val="none" w:sz="0" w:space="0" w:color="auto"/>
        <w:bottom w:val="none" w:sz="0" w:space="0" w:color="auto"/>
        <w:right w:val="none" w:sz="0" w:space="0" w:color="auto"/>
      </w:divBdr>
      <w:divsChild>
        <w:div w:id="519707496">
          <w:marLeft w:val="0"/>
          <w:marRight w:val="0"/>
          <w:marTop w:val="0"/>
          <w:marBottom w:val="0"/>
          <w:divBdr>
            <w:top w:val="none" w:sz="0" w:space="0" w:color="auto"/>
            <w:left w:val="none" w:sz="0" w:space="0" w:color="auto"/>
            <w:bottom w:val="none" w:sz="0" w:space="0" w:color="auto"/>
            <w:right w:val="none" w:sz="0" w:space="0" w:color="auto"/>
          </w:divBdr>
          <w:divsChild>
            <w:div w:id="11145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0689">
      <w:bodyDiv w:val="1"/>
      <w:marLeft w:val="0"/>
      <w:marRight w:val="0"/>
      <w:marTop w:val="0"/>
      <w:marBottom w:val="0"/>
      <w:divBdr>
        <w:top w:val="none" w:sz="0" w:space="0" w:color="auto"/>
        <w:left w:val="none" w:sz="0" w:space="0" w:color="auto"/>
        <w:bottom w:val="none" w:sz="0" w:space="0" w:color="auto"/>
        <w:right w:val="none" w:sz="0" w:space="0" w:color="auto"/>
      </w:divBdr>
      <w:divsChild>
        <w:div w:id="1217083105">
          <w:marLeft w:val="0"/>
          <w:marRight w:val="0"/>
          <w:marTop w:val="0"/>
          <w:marBottom w:val="0"/>
          <w:divBdr>
            <w:top w:val="none" w:sz="0" w:space="0" w:color="auto"/>
            <w:left w:val="none" w:sz="0" w:space="0" w:color="auto"/>
            <w:bottom w:val="none" w:sz="0" w:space="0" w:color="auto"/>
            <w:right w:val="none" w:sz="0" w:space="0" w:color="auto"/>
          </w:divBdr>
        </w:div>
      </w:divsChild>
    </w:div>
    <w:div w:id="2024747006">
      <w:bodyDiv w:val="1"/>
      <w:marLeft w:val="0"/>
      <w:marRight w:val="0"/>
      <w:marTop w:val="0"/>
      <w:marBottom w:val="0"/>
      <w:divBdr>
        <w:top w:val="none" w:sz="0" w:space="0" w:color="auto"/>
        <w:left w:val="none" w:sz="0" w:space="0" w:color="auto"/>
        <w:bottom w:val="none" w:sz="0" w:space="0" w:color="auto"/>
        <w:right w:val="none" w:sz="0" w:space="0" w:color="auto"/>
      </w:divBdr>
    </w:div>
    <w:div w:id="204239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wine+qual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ckoverflow.com/questions/13989419/removing-outliers-from-a-k-mean-cluste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acktpub.com/mapt/book/big_data_and_business_intelligence/9781784397180/6/ch06lvl1sec112/the-drawbacks-of-k-mean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alcula.com/calculators/statistics/vari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Hierarchical_clustering" TargetMode="External"/><Relationship Id="rId40" Type="http://schemas.openxmlformats.org/officeDocument/2006/relationships/hyperlink" Target="https://scikitlearn.org/stable/auto_examples/cluster/plot_kmeans_silhouette_analysis.html" TargetMode="External"/><Relationship Id="rId45" Type="http://schemas.openxmlformats.org/officeDocument/2006/relationships/hyperlink" Target="http://blog.minitab.com/blog/adventures-in-statistics-2/how-to-interpret-regression-analysis-results-p-values-and-coefficien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Hierarchical_cluster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ts.stackexchange.com/questions/246061/what-are-the-advantages-of-the-pre-defined-initial-centroids-in-cluste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Hierarchical_clustering" TargetMode="External"/><Relationship Id="rId43" Type="http://schemas.openxmlformats.org/officeDocument/2006/relationships/hyperlink" Target="http://stp.lingfil.uu.se/~santinim/ml/2016/Lect_10/10c_UnsupervisedMethod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79856-2F6F-4C43-AA5A-CAA06E2D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3185</Words>
  <Characters>18156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Sarpangala</dc:creator>
  <cp:keywords/>
  <dc:description/>
  <cp:lastModifiedBy>Kishan Sarpangala</cp:lastModifiedBy>
  <cp:revision>3</cp:revision>
  <dcterms:created xsi:type="dcterms:W3CDTF">2018-11-30T08:49:00Z</dcterms:created>
  <dcterms:modified xsi:type="dcterms:W3CDTF">2018-11-30T08:59:00Z</dcterms:modified>
</cp:coreProperties>
</file>