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029" w:rsidRPr="00124827" w:rsidRDefault="00EF6029" w:rsidP="00EF6029">
      <w:pPr>
        <w:jc w:val="center"/>
        <w:rPr>
          <w:sz w:val="24"/>
          <w:szCs w:val="24"/>
        </w:rPr>
      </w:pPr>
      <w:r w:rsidRPr="00124827">
        <w:rPr>
          <w:b/>
          <w:bCs/>
          <w:sz w:val="24"/>
          <w:szCs w:val="24"/>
        </w:rPr>
        <w:t>School:</w:t>
      </w:r>
      <w:r w:rsidRPr="00124827">
        <w:rPr>
          <w:sz w:val="24"/>
          <w:szCs w:val="24"/>
        </w:rPr>
        <w:t xml:space="preserve"> Computer Science</w:t>
      </w:r>
    </w:p>
    <w:p w:rsidR="00EF6029" w:rsidRPr="00124827" w:rsidRDefault="00EF6029" w:rsidP="00EF6029">
      <w:pPr>
        <w:jc w:val="center"/>
        <w:rPr>
          <w:sz w:val="24"/>
          <w:szCs w:val="24"/>
        </w:rPr>
      </w:pPr>
      <w:r w:rsidRPr="00124827">
        <w:rPr>
          <w:b/>
          <w:bCs/>
          <w:sz w:val="24"/>
          <w:szCs w:val="24"/>
        </w:rPr>
        <w:t>Institution:</w:t>
      </w:r>
      <w:r w:rsidRPr="00124827">
        <w:rPr>
          <w:sz w:val="24"/>
          <w:szCs w:val="24"/>
        </w:rPr>
        <w:t xml:space="preserve"> University of Windsor</w:t>
      </w:r>
    </w:p>
    <w:p w:rsidR="00EF6029" w:rsidRPr="00124827" w:rsidRDefault="00EF6029" w:rsidP="00EF6029">
      <w:pPr>
        <w:jc w:val="center"/>
        <w:rPr>
          <w:sz w:val="24"/>
          <w:szCs w:val="24"/>
        </w:rPr>
      </w:pPr>
      <w:r w:rsidRPr="00124827">
        <w:rPr>
          <w:b/>
          <w:bCs/>
          <w:sz w:val="24"/>
          <w:szCs w:val="24"/>
        </w:rPr>
        <w:t>Term:</w:t>
      </w:r>
      <w:r w:rsidRPr="00124827">
        <w:rPr>
          <w:sz w:val="24"/>
          <w:szCs w:val="24"/>
        </w:rPr>
        <w:t xml:space="preserve"> </w:t>
      </w:r>
      <w:r w:rsidR="00EC7558">
        <w:rPr>
          <w:sz w:val="24"/>
          <w:szCs w:val="24"/>
        </w:rPr>
        <w:t>Winter 2019</w:t>
      </w:r>
    </w:p>
    <w:p w:rsidR="00EF6029" w:rsidRPr="00124827" w:rsidRDefault="00EF6029" w:rsidP="00EF6029">
      <w:pPr>
        <w:jc w:val="center"/>
        <w:rPr>
          <w:sz w:val="24"/>
          <w:szCs w:val="24"/>
        </w:rPr>
      </w:pPr>
      <w:r w:rsidRPr="00124827">
        <w:rPr>
          <w:b/>
          <w:bCs/>
          <w:sz w:val="24"/>
          <w:szCs w:val="24"/>
        </w:rPr>
        <w:t>Course:</w:t>
      </w:r>
      <w:r w:rsidRPr="00124827">
        <w:rPr>
          <w:sz w:val="24"/>
          <w:szCs w:val="24"/>
        </w:rPr>
        <w:t xml:space="preserve"> </w:t>
      </w:r>
      <w:r>
        <w:rPr>
          <w:sz w:val="24"/>
          <w:szCs w:val="24"/>
        </w:rPr>
        <w:t>03-60-315-1 : Database Management Systems</w:t>
      </w:r>
    </w:p>
    <w:p w:rsidR="00EF6029" w:rsidRPr="00124827" w:rsidRDefault="00EF6029" w:rsidP="00EF6029">
      <w:pPr>
        <w:jc w:val="center"/>
        <w:rPr>
          <w:sz w:val="24"/>
          <w:szCs w:val="24"/>
        </w:rPr>
      </w:pPr>
      <w:r w:rsidRPr="00124827">
        <w:rPr>
          <w:b/>
          <w:bCs/>
          <w:sz w:val="24"/>
          <w:szCs w:val="24"/>
        </w:rPr>
        <w:t>Instructor:</w:t>
      </w:r>
      <w:r w:rsidRPr="00124827">
        <w:rPr>
          <w:sz w:val="24"/>
          <w:szCs w:val="24"/>
        </w:rPr>
        <w:t xml:space="preserve"> Dr. C. I.</w:t>
      </w:r>
      <w:r>
        <w:rPr>
          <w:sz w:val="24"/>
          <w:szCs w:val="24"/>
        </w:rPr>
        <w:t xml:space="preserve"> Ezeife</w:t>
      </w:r>
    </w:p>
    <w:p w:rsidR="00EF6029" w:rsidRPr="00124827" w:rsidRDefault="00EF6029" w:rsidP="00EF6029">
      <w:pPr>
        <w:jc w:val="center"/>
        <w:rPr>
          <w:sz w:val="24"/>
          <w:szCs w:val="24"/>
        </w:rPr>
      </w:pPr>
      <w:r>
        <w:rPr>
          <w:b/>
          <w:bCs/>
          <w:sz w:val="24"/>
          <w:szCs w:val="24"/>
        </w:rPr>
        <w:t xml:space="preserve">Assignment </w:t>
      </w:r>
      <w:r w:rsidRPr="00124827">
        <w:rPr>
          <w:b/>
          <w:bCs/>
          <w:sz w:val="24"/>
          <w:szCs w:val="24"/>
        </w:rPr>
        <w:t>#</w:t>
      </w:r>
      <w:r w:rsidRPr="00124827">
        <w:rPr>
          <w:sz w:val="24"/>
          <w:szCs w:val="24"/>
        </w:rPr>
        <w:t xml:space="preserve">1   :   Total:  </w:t>
      </w:r>
      <w:r>
        <w:rPr>
          <w:sz w:val="24"/>
          <w:szCs w:val="24"/>
        </w:rPr>
        <w:t>50</w:t>
      </w:r>
      <w:r w:rsidRPr="00124827">
        <w:rPr>
          <w:sz w:val="24"/>
          <w:szCs w:val="24"/>
        </w:rPr>
        <w:t xml:space="preserve"> marks</w:t>
      </w:r>
    </w:p>
    <w:p w:rsidR="00EF6029" w:rsidRPr="00967E27" w:rsidRDefault="00EF6029" w:rsidP="00EF6029">
      <w:pPr>
        <w:jc w:val="center"/>
        <w:rPr>
          <w:b/>
          <w:sz w:val="24"/>
          <w:lang w:val="en-US"/>
        </w:rPr>
      </w:pPr>
      <w:r>
        <w:rPr>
          <w:b/>
          <w:sz w:val="24"/>
          <w:lang w:val="en-US"/>
        </w:rPr>
        <w:t>Handed Out:Thurs.</w:t>
      </w:r>
      <w:r w:rsidR="00EC7558">
        <w:rPr>
          <w:b/>
          <w:sz w:val="24"/>
          <w:lang w:val="en-US"/>
        </w:rPr>
        <w:t>,</w:t>
      </w:r>
      <w:r>
        <w:rPr>
          <w:b/>
          <w:sz w:val="24"/>
          <w:lang w:val="en-US"/>
        </w:rPr>
        <w:t xml:space="preserve"> </w:t>
      </w:r>
      <w:r w:rsidR="00EC7558">
        <w:rPr>
          <w:b/>
          <w:sz w:val="24"/>
          <w:szCs w:val="24"/>
        </w:rPr>
        <w:t>Jan. 10, 2019</w:t>
      </w:r>
      <w:r>
        <w:rPr>
          <w:b/>
          <w:sz w:val="24"/>
          <w:lang w:val="en-US"/>
        </w:rPr>
        <w:t>;    Due</w:t>
      </w:r>
      <w:r w:rsidR="00EC7558">
        <w:rPr>
          <w:b/>
          <w:sz w:val="24"/>
          <w:lang w:val="en-US"/>
        </w:rPr>
        <w:t>:</w:t>
      </w:r>
      <w:r>
        <w:rPr>
          <w:b/>
          <w:sz w:val="24"/>
          <w:lang w:val="en-US"/>
        </w:rPr>
        <w:t xml:space="preserve"> Thurs</w:t>
      </w:r>
      <w:r w:rsidR="00EC7558">
        <w:rPr>
          <w:b/>
          <w:sz w:val="24"/>
          <w:lang w:val="en-US"/>
        </w:rPr>
        <w:t>.,</w:t>
      </w:r>
      <w:r w:rsidRPr="00DF76BC">
        <w:rPr>
          <w:b/>
          <w:sz w:val="24"/>
          <w:lang w:val="en-US"/>
        </w:rPr>
        <w:t xml:space="preserve"> </w:t>
      </w:r>
      <w:r w:rsidR="00EC7558">
        <w:rPr>
          <w:b/>
          <w:sz w:val="24"/>
          <w:szCs w:val="24"/>
        </w:rPr>
        <w:t>Jan. 24, 2019</w:t>
      </w:r>
      <w:r w:rsidRPr="00967E27">
        <w:rPr>
          <w:b/>
          <w:sz w:val="24"/>
          <w:lang w:val="en-US"/>
        </w:rPr>
        <w:t xml:space="preserve"> </w:t>
      </w:r>
    </w:p>
    <w:p w:rsidR="00EF6029" w:rsidRPr="00967E27" w:rsidRDefault="00EF6029" w:rsidP="00EF6029">
      <w:pPr>
        <w:pBdr>
          <w:bottom w:val="single" w:sz="6" w:space="1" w:color="auto"/>
        </w:pBdr>
        <w:jc w:val="both"/>
        <w:rPr>
          <w:b/>
          <w:sz w:val="24"/>
          <w:lang w:val="en-US"/>
        </w:rPr>
      </w:pPr>
    </w:p>
    <w:p w:rsidR="00EF6029" w:rsidRPr="00DF76BC" w:rsidRDefault="00EF6029" w:rsidP="00EF6029">
      <w:pPr>
        <w:jc w:val="both"/>
        <w:rPr>
          <w:sz w:val="24"/>
          <w:lang w:val="en-US"/>
        </w:rPr>
      </w:pPr>
    </w:p>
    <w:p w:rsidR="00EF6029" w:rsidRPr="00DF76BC" w:rsidRDefault="00EF6029" w:rsidP="00EF6029">
      <w:pPr>
        <w:pStyle w:val="BodyTextIndent"/>
        <w:rPr>
          <w:lang w:val="en-US"/>
        </w:rPr>
      </w:pPr>
      <w:r w:rsidRPr="00DF76BC">
        <w:rPr>
          <w:b/>
          <w:bCs/>
          <w:lang w:val="en-US"/>
        </w:rPr>
        <w:t>Objective of Assignment</w:t>
      </w:r>
      <w:r w:rsidRPr="00DF76BC">
        <w:rPr>
          <w:lang w:val="en-US"/>
        </w:rPr>
        <w:t>: To</w:t>
      </w:r>
      <w:r>
        <w:rPr>
          <w:lang w:val="en-US"/>
        </w:rPr>
        <w:t xml:space="preserve"> test</w:t>
      </w:r>
      <w:r w:rsidRPr="00DF76BC">
        <w:rPr>
          <w:lang w:val="en-US"/>
        </w:rPr>
        <w:t xml:space="preserve"> </w:t>
      </w:r>
      <w:r>
        <w:rPr>
          <w:lang w:val="en-US"/>
        </w:rPr>
        <w:t>on knowledge of database concepts and its 3-level architecture necessary for designing databases and their applications as well as practice on use of entity-relationship (ER) model to design databases</w:t>
      </w:r>
      <w:r w:rsidRPr="00DF76BC">
        <w:rPr>
          <w:lang w:val="en-US"/>
        </w:rPr>
        <w:t>.</w:t>
      </w:r>
    </w:p>
    <w:p w:rsidR="00EF6029" w:rsidRPr="00DF76BC" w:rsidRDefault="00EF6029" w:rsidP="00EF6029">
      <w:pPr>
        <w:ind w:left="1080" w:hanging="1080"/>
        <w:jc w:val="both"/>
        <w:rPr>
          <w:sz w:val="24"/>
          <w:lang w:val="en-US"/>
        </w:rPr>
      </w:pPr>
      <w:r w:rsidRPr="00DF76BC">
        <w:rPr>
          <w:b/>
          <w:bCs/>
          <w:sz w:val="24"/>
          <w:lang w:val="en-US"/>
        </w:rPr>
        <w:t>Scope</w:t>
      </w:r>
      <w:r w:rsidRPr="00DF76BC">
        <w:rPr>
          <w:sz w:val="24"/>
          <w:lang w:val="en-US"/>
        </w:rPr>
        <w:t>:</w:t>
      </w:r>
      <w:r w:rsidRPr="00DF76BC">
        <w:rPr>
          <w:sz w:val="24"/>
          <w:lang w:val="en-US"/>
        </w:rPr>
        <w:tab/>
        <w:t xml:space="preserve">Assignment covers materials </w:t>
      </w:r>
      <w:r>
        <w:rPr>
          <w:sz w:val="24"/>
          <w:lang w:val="en-US"/>
        </w:rPr>
        <w:t>from Chapters 1, 2 and 3 of book discussed in class.</w:t>
      </w:r>
    </w:p>
    <w:p w:rsidR="00EF6029" w:rsidRDefault="00EF6029" w:rsidP="00EF6029">
      <w:pPr>
        <w:rPr>
          <w:sz w:val="24"/>
          <w:szCs w:val="24"/>
        </w:rPr>
      </w:pPr>
      <w:r w:rsidRPr="003F449D">
        <w:rPr>
          <w:b/>
          <w:sz w:val="24"/>
          <w:lang w:val="en-US"/>
        </w:rPr>
        <w:t>Electronic Assignment Submission:</w:t>
      </w:r>
      <w:r w:rsidRPr="003F449D">
        <w:rPr>
          <w:sz w:val="24"/>
          <w:lang w:val="en-US"/>
        </w:rPr>
        <w:t xml:space="preserve"> </w:t>
      </w:r>
      <w:r>
        <w:rPr>
          <w:sz w:val="24"/>
          <w:lang w:val="en-US"/>
        </w:rPr>
        <w:t xml:space="preserve">Done through </w:t>
      </w:r>
      <w:hyperlink r:id="rId7" w:tgtFrame="_blank" w:history="1">
        <w:r w:rsidRPr="001768C1">
          <w:rPr>
            <w:rStyle w:val="Hyperlink"/>
          </w:rPr>
          <w:t>http://blackboard.uwindsor.ca</w:t>
        </w:r>
      </w:hyperlink>
    </w:p>
    <w:p w:rsidR="00EF6029" w:rsidRDefault="00EF6029" w:rsidP="00EF6029">
      <w:pPr>
        <w:ind w:left="1134" w:hanging="1134"/>
        <w:rPr>
          <w:sz w:val="24"/>
          <w:szCs w:val="24"/>
        </w:rPr>
      </w:pPr>
      <w:r w:rsidRPr="002C6026">
        <w:rPr>
          <w:b/>
          <w:sz w:val="24"/>
          <w:szCs w:val="24"/>
        </w:rPr>
        <w:t>Marking S</w:t>
      </w:r>
      <w:r w:rsidR="00487D7C">
        <w:rPr>
          <w:b/>
          <w:sz w:val="24"/>
          <w:szCs w:val="24"/>
        </w:rPr>
        <w:t>c</w:t>
      </w:r>
      <w:r w:rsidRPr="002C6026">
        <w:rPr>
          <w:b/>
          <w:sz w:val="24"/>
          <w:szCs w:val="24"/>
        </w:rPr>
        <w:t>heme</w:t>
      </w:r>
      <w:r>
        <w:rPr>
          <w:sz w:val="24"/>
          <w:szCs w:val="24"/>
        </w:rPr>
        <w:t> : The mark for each of the questions is indicated beside each question.</w:t>
      </w:r>
    </w:p>
    <w:p w:rsidR="00EF6029" w:rsidRPr="009938DF" w:rsidRDefault="00EF6029" w:rsidP="00EF6029">
      <w:pPr>
        <w:ind w:left="1134" w:hanging="1134"/>
        <w:rPr>
          <w:sz w:val="24"/>
          <w:szCs w:val="24"/>
        </w:rPr>
      </w:pPr>
      <w:r>
        <w:rPr>
          <w:b/>
          <w:sz w:val="24"/>
          <w:szCs w:val="24"/>
        </w:rPr>
        <w:t>Academic Integrity Statement</w:t>
      </w:r>
      <w:r w:rsidRPr="002C6026">
        <w:rPr>
          <w:sz w:val="24"/>
          <w:szCs w:val="24"/>
        </w:rPr>
        <w:t>:</w:t>
      </w:r>
      <w:r>
        <w:t xml:space="preserve"> </w:t>
      </w:r>
      <w:r w:rsidRPr="009938DF">
        <w:rPr>
          <w:sz w:val="24"/>
          <w:szCs w:val="24"/>
        </w:rPr>
        <w:t xml:space="preserve"> Remember  to submit only work that is yours and include the following confidentiality agreement and statement at the beginning of your assignment.</w:t>
      </w:r>
    </w:p>
    <w:p w:rsidR="00EF6029" w:rsidRDefault="00EF6029" w:rsidP="00EF6029">
      <w:pPr>
        <w:pBdr>
          <w:bottom w:val="single" w:sz="6" w:space="1" w:color="auto"/>
        </w:pBdr>
        <w:ind w:left="1134" w:hanging="1134"/>
      </w:pPr>
    </w:p>
    <w:p w:rsidR="00EF6029" w:rsidRDefault="00EF6029" w:rsidP="00EF6029">
      <w:pPr>
        <w:ind w:left="1134" w:hanging="1134"/>
      </w:pPr>
    </w:p>
    <w:p w:rsidR="00EF6029" w:rsidRPr="008E4E4E" w:rsidRDefault="00EF6029" w:rsidP="00EF6029">
      <w:pPr>
        <w:rPr>
          <w:b/>
          <w:bCs/>
          <w:sz w:val="24"/>
          <w:szCs w:val="24"/>
          <w:lang w:val="en-US"/>
        </w:rPr>
      </w:pPr>
      <w:r w:rsidRPr="008E4E4E">
        <w:rPr>
          <w:b/>
          <w:bCs/>
          <w:sz w:val="24"/>
          <w:szCs w:val="24"/>
          <w:lang w:val="en-US"/>
        </w:rPr>
        <w:t xml:space="preserve">CONFIDENTIALITY AGREEMENT &amp; STATEMENT OF HONESTY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will keep the content of this assignment/examination confidential.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have not received any unauthorized assistance in preparing for or doing this assignment/examination.   I confirm knowing that a mark of 0 may be assigned for copied work.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 </w:t>
      </w:r>
      <w:r w:rsidRPr="008E4E4E">
        <w:rPr>
          <w:rFonts w:ascii="Cambria" w:hAnsi="Cambria" w:cs="Helv"/>
          <w:bCs/>
          <w:color w:val="000000"/>
          <w:lang w:val="en-US"/>
        </w:rPr>
        <w:t>________________________________________</w:t>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t>________________________________________</w:t>
      </w:r>
    </w:p>
    <w:p w:rsidR="00EF6029" w:rsidRPr="008E4E4E" w:rsidRDefault="00EF6029" w:rsidP="00EF6029">
      <w:pPr>
        <w:autoSpaceDE w:val="0"/>
        <w:autoSpaceDN w:val="0"/>
        <w:adjustRightInd w:val="0"/>
        <w:rPr>
          <w:rFonts w:ascii="Cambria" w:hAnsi="Cambria" w:cs="Helv"/>
          <w:bCs/>
          <w:color w:val="000000"/>
          <w:lang w:val="en-US"/>
        </w:rPr>
      </w:pPr>
      <w:r w:rsidRPr="008E4E4E">
        <w:rPr>
          <w:rFonts w:ascii="Cambria" w:hAnsi="Cambria" w:cs="Helv"/>
          <w:bCs/>
          <w:color w:val="000000"/>
          <w:lang w:val="en-US"/>
        </w:rPr>
        <w:t>Student Signature</w:t>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t>Student Name (please print)</w:t>
      </w:r>
    </w:p>
    <w:p w:rsidR="00EF6029" w:rsidRDefault="00EF6029" w:rsidP="00EF6029">
      <w:pPr>
        <w:autoSpaceDE w:val="0"/>
        <w:autoSpaceDN w:val="0"/>
        <w:adjustRightInd w:val="0"/>
        <w:rPr>
          <w:rFonts w:ascii="Cambria" w:hAnsi="Cambria" w:cs="Helv"/>
          <w:bCs/>
          <w:color w:val="000000"/>
        </w:rPr>
      </w:pPr>
      <w:r>
        <w:rPr>
          <w:rFonts w:ascii="Cambria" w:hAnsi="Cambria" w:cs="Helv"/>
          <w:bCs/>
          <w:color w:val="000000"/>
        </w:rPr>
        <w:t>________________________________________</w:t>
      </w:r>
      <w:r>
        <w:rPr>
          <w:rFonts w:ascii="Cambria" w:hAnsi="Cambria" w:cs="Helv"/>
          <w:bCs/>
          <w:color w:val="000000"/>
        </w:rPr>
        <w:tab/>
      </w:r>
      <w:r>
        <w:rPr>
          <w:rFonts w:ascii="Cambria" w:hAnsi="Cambria" w:cs="Helv"/>
          <w:bCs/>
          <w:color w:val="000000"/>
        </w:rPr>
        <w:tab/>
      </w:r>
      <w:r>
        <w:rPr>
          <w:rFonts w:ascii="Cambria" w:hAnsi="Cambria" w:cs="Helv"/>
          <w:bCs/>
          <w:color w:val="000000"/>
        </w:rPr>
        <w:tab/>
        <w:t>________________________________________</w:t>
      </w:r>
    </w:p>
    <w:p w:rsidR="00EF6029" w:rsidRDefault="00EF6029" w:rsidP="00EF6029">
      <w:pPr>
        <w:pBdr>
          <w:bottom w:val="single" w:sz="6" w:space="1" w:color="auto"/>
        </w:pBdr>
        <w:autoSpaceDE w:val="0"/>
        <w:autoSpaceDN w:val="0"/>
        <w:adjustRightInd w:val="0"/>
        <w:rPr>
          <w:rFonts w:ascii="Cambria" w:hAnsi="Cambria" w:cs="Helv"/>
          <w:bCs/>
          <w:color w:val="000000"/>
        </w:rPr>
      </w:pPr>
      <w:r>
        <w:rPr>
          <w:rFonts w:ascii="Cambria" w:hAnsi="Cambria" w:cs="Helv"/>
          <w:bCs/>
          <w:color w:val="000000"/>
        </w:rPr>
        <w:t>Student I.D. Number</w:t>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t>Date</w:t>
      </w:r>
    </w:p>
    <w:p w:rsidR="00EF6029" w:rsidRPr="00DF76BC" w:rsidRDefault="00EF6029" w:rsidP="00EF6029">
      <w:pPr>
        <w:ind w:left="1080" w:hanging="1080"/>
        <w:jc w:val="both"/>
        <w:rPr>
          <w:sz w:val="24"/>
          <w:lang w:val="en-US"/>
        </w:rPr>
      </w:pPr>
    </w:p>
    <w:p w:rsidR="00EF6029" w:rsidRDefault="00EF6029" w:rsidP="00EF6029">
      <w:pPr>
        <w:autoSpaceDE w:val="0"/>
        <w:autoSpaceDN w:val="0"/>
        <w:adjustRightInd w:val="0"/>
        <w:rPr>
          <w:rFonts w:ascii="Arial" w:hAnsi="Arial" w:cs="Arial"/>
          <w:b/>
          <w:bCs/>
          <w:color w:val="FF0000"/>
          <w:sz w:val="22"/>
          <w:szCs w:val="22"/>
        </w:rPr>
      </w:pPr>
      <w:r>
        <w:rPr>
          <w:rFonts w:ascii="Arial" w:hAnsi="Arial" w:cs="Arial"/>
          <w:b/>
          <w:bCs/>
          <w:color w:val="FF0000"/>
          <w:sz w:val="22"/>
          <w:szCs w:val="22"/>
        </w:rPr>
        <w:t xml:space="preserve">Marking </w:t>
      </w:r>
      <w:r w:rsidR="00487D7C">
        <w:rPr>
          <w:rFonts w:ascii="Arial" w:hAnsi="Arial" w:cs="Arial"/>
          <w:b/>
          <w:bCs/>
          <w:color w:val="FF0000"/>
          <w:sz w:val="22"/>
          <w:szCs w:val="22"/>
        </w:rPr>
        <w:t>Scheme:</w:t>
      </w:r>
      <w:r>
        <w:rPr>
          <w:rFonts w:ascii="Arial" w:hAnsi="Arial" w:cs="Arial"/>
          <w:b/>
          <w:bCs/>
          <w:color w:val="FF0000"/>
          <w:sz w:val="22"/>
          <w:szCs w:val="22"/>
        </w:rPr>
        <w:t xml:space="preserve"> The mark for</w:t>
      </w:r>
      <w:r w:rsidRPr="00B03D25">
        <w:rPr>
          <w:rFonts w:ascii="Arial" w:hAnsi="Arial" w:cs="Arial"/>
          <w:b/>
          <w:bCs/>
          <w:color w:val="FF0000"/>
          <w:sz w:val="22"/>
          <w:szCs w:val="22"/>
        </w:rPr>
        <w:t xml:space="preserve"> </w:t>
      </w:r>
      <w:r>
        <w:rPr>
          <w:rFonts w:ascii="Arial" w:hAnsi="Arial" w:cs="Arial"/>
          <w:b/>
          <w:bCs/>
          <w:color w:val="FF0000"/>
          <w:sz w:val="22"/>
          <w:szCs w:val="22"/>
        </w:rPr>
        <w:t>each</w:t>
      </w:r>
      <w:r w:rsidRPr="00B03D25">
        <w:rPr>
          <w:rFonts w:ascii="Arial" w:hAnsi="Arial" w:cs="Arial"/>
          <w:b/>
          <w:bCs/>
          <w:color w:val="FF0000"/>
          <w:sz w:val="22"/>
          <w:szCs w:val="22"/>
        </w:rPr>
        <w:t xml:space="preserve"> </w:t>
      </w:r>
      <w:r>
        <w:rPr>
          <w:rFonts w:ascii="Arial" w:hAnsi="Arial" w:cs="Arial"/>
          <w:b/>
          <w:bCs/>
          <w:color w:val="FF0000"/>
          <w:sz w:val="22"/>
          <w:szCs w:val="22"/>
        </w:rPr>
        <w:t>question and sub question</w:t>
      </w:r>
      <w:r w:rsidRPr="00B03D25">
        <w:rPr>
          <w:rFonts w:ascii="Arial" w:hAnsi="Arial" w:cs="Arial"/>
          <w:b/>
          <w:bCs/>
          <w:color w:val="FF0000"/>
          <w:sz w:val="22"/>
          <w:szCs w:val="22"/>
        </w:rPr>
        <w:t xml:space="preserve"> is </w:t>
      </w:r>
      <w:r>
        <w:rPr>
          <w:rFonts w:ascii="Arial" w:hAnsi="Arial" w:cs="Arial"/>
          <w:b/>
          <w:bCs/>
          <w:color w:val="FF0000"/>
          <w:sz w:val="22"/>
          <w:szCs w:val="22"/>
        </w:rPr>
        <w:t>shown with the question below</w:t>
      </w:r>
      <w:r w:rsidRPr="00B03D25">
        <w:rPr>
          <w:rFonts w:ascii="Arial" w:hAnsi="Arial" w:cs="Arial"/>
          <w:b/>
          <w:bCs/>
          <w:color w:val="FF0000"/>
          <w:sz w:val="22"/>
          <w:szCs w:val="22"/>
        </w:rPr>
        <w:t xml:space="preserve">. </w:t>
      </w:r>
      <w:r>
        <w:rPr>
          <w:rFonts w:ascii="Arial" w:hAnsi="Arial" w:cs="Arial"/>
          <w:b/>
          <w:bCs/>
          <w:color w:val="FF0000"/>
          <w:sz w:val="22"/>
          <w:szCs w:val="22"/>
        </w:rPr>
        <w:t xml:space="preserve"> Place your solutions in tables provided for answers where possible.</w:t>
      </w:r>
    </w:p>
    <w:p w:rsidR="00EF6029" w:rsidRDefault="00EF6029" w:rsidP="00EF6029">
      <w:pPr>
        <w:autoSpaceDE w:val="0"/>
        <w:autoSpaceDN w:val="0"/>
        <w:adjustRightInd w:val="0"/>
        <w:rPr>
          <w:rFonts w:ascii="Arial" w:hAnsi="Arial" w:cs="Arial"/>
          <w:b/>
          <w:bCs/>
          <w:color w:val="FF0000"/>
          <w:sz w:val="22"/>
          <w:szCs w:val="22"/>
        </w:rPr>
      </w:pPr>
    </w:p>
    <w:p w:rsidR="00EF6029" w:rsidRDefault="00EF6029" w:rsidP="00EF6029">
      <w:pPr>
        <w:autoSpaceDE w:val="0"/>
        <w:autoSpaceDN w:val="0"/>
        <w:adjustRightInd w:val="0"/>
        <w:rPr>
          <w:rFonts w:ascii="Arial" w:hAnsi="Arial" w:cs="Arial"/>
          <w:b/>
          <w:bCs/>
          <w:color w:val="FF0000"/>
          <w:sz w:val="22"/>
          <w:szCs w:val="22"/>
        </w:rPr>
      </w:pPr>
      <w:r>
        <w:rPr>
          <w:rFonts w:ascii="Arial" w:hAnsi="Arial" w:cs="Arial"/>
          <w:b/>
          <w:bCs/>
          <w:color w:val="FF0000"/>
          <w:sz w:val="22"/>
          <w:szCs w:val="22"/>
        </w:rPr>
        <w:t>For office Use only</w:t>
      </w:r>
    </w:p>
    <w:tbl>
      <w:tblPr>
        <w:tblStyle w:val="TableGrid"/>
        <w:tblW w:w="0" w:type="auto"/>
        <w:tblLook w:val="04A0" w:firstRow="1" w:lastRow="0" w:firstColumn="1" w:lastColumn="0" w:noHBand="0" w:noVBand="1"/>
      </w:tblPr>
      <w:tblGrid>
        <w:gridCol w:w="2155"/>
        <w:gridCol w:w="2430"/>
      </w:tblGrid>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Question</w:t>
            </w:r>
          </w:p>
        </w:tc>
        <w:tc>
          <w:tcPr>
            <w:tcW w:w="2430"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Mark</w:t>
            </w: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1</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2</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3</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4</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/20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Total</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/50</w:t>
            </w:r>
          </w:p>
          <w:p w:rsidR="00EF6029" w:rsidRPr="006F369B" w:rsidRDefault="00EF6029" w:rsidP="00245789">
            <w:pPr>
              <w:autoSpaceDE w:val="0"/>
              <w:autoSpaceDN w:val="0"/>
              <w:adjustRightInd w:val="0"/>
              <w:rPr>
                <w:rFonts w:ascii="Arial" w:hAnsi="Arial" w:cs="Arial"/>
                <w:b/>
                <w:bCs/>
                <w:sz w:val="22"/>
                <w:szCs w:val="22"/>
              </w:rPr>
            </w:pPr>
          </w:p>
        </w:tc>
      </w:tr>
    </w:tbl>
    <w:p w:rsidR="00EF6029" w:rsidRDefault="00EF6029" w:rsidP="00EF6029">
      <w:pPr>
        <w:autoSpaceDE w:val="0"/>
        <w:autoSpaceDN w:val="0"/>
        <w:adjustRightInd w:val="0"/>
        <w:rPr>
          <w:rFonts w:ascii="Arial" w:hAnsi="Arial" w:cs="Arial"/>
          <w:b/>
          <w:bCs/>
          <w:color w:val="FF0000"/>
          <w:sz w:val="22"/>
          <w:szCs w:val="22"/>
        </w:rPr>
      </w:pPr>
    </w:p>
    <w:p w:rsidR="00EF6029" w:rsidRDefault="00EF6029" w:rsidP="00EF6029">
      <w:pPr>
        <w:spacing w:after="200" w:line="276" w:lineRule="auto"/>
        <w:rPr>
          <w:rFonts w:ascii="Arial" w:hAnsi="Arial" w:cs="Arial"/>
          <w:b/>
          <w:bCs/>
          <w:sz w:val="22"/>
          <w:szCs w:val="22"/>
        </w:rPr>
      </w:pPr>
      <w:r>
        <w:rPr>
          <w:rFonts w:ascii="Arial" w:hAnsi="Arial" w:cs="Arial"/>
          <w:b/>
          <w:bCs/>
          <w:sz w:val="22"/>
          <w:szCs w:val="22"/>
        </w:rPr>
        <w:br w:type="page"/>
      </w:r>
    </w:p>
    <w:p w:rsidR="00EF6029" w:rsidRDefault="00EF6029" w:rsidP="00EF6029">
      <w:pPr>
        <w:autoSpaceDE w:val="0"/>
        <w:autoSpaceDN w:val="0"/>
        <w:adjustRightInd w:val="0"/>
        <w:rPr>
          <w:rFonts w:ascii="Arial" w:hAnsi="Arial" w:cs="Arial"/>
          <w:b/>
          <w:bCs/>
          <w:sz w:val="21"/>
          <w:szCs w:val="21"/>
        </w:rPr>
      </w:pPr>
      <w:r>
        <w:rPr>
          <w:rFonts w:ascii="Arial" w:hAnsi="Arial" w:cs="Arial"/>
          <w:b/>
          <w:bCs/>
          <w:sz w:val="22"/>
          <w:szCs w:val="22"/>
        </w:rPr>
        <w:lastRenderedPageBreak/>
        <w:t>CHAPTER 1: DATABASES AND DATABASE USERS</w:t>
      </w:r>
      <w:r>
        <w:rPr>
          <w:rFonts w:ascii="Arial" w:hAnsi="Arial" w:cs="Arial"/>
          <w:b/>
          <w:bCs/>
          <w:sz w:val="21"/>
          <w:szCs w:val="21"/>
        </w:rPr>
        <w:t xml:space="preserve"> </w:t>
      </w:r>
    </w:p>
    <w:p w:rsidR="00EF6029" w:rsidRDefault="00EF6029" w:rsidP="00EF6029">
      <w:pPr>
        <w:autoSpaceDE w:val="0"/>
        <w:autoSpaceDN w:val="0"/>
        <w:adjustRightInd w:val="0"/>
        <w:rPr>
          <w:rFonts w:ascii="Arial" w:hAnsi="Arial" w:cs="Arial"/>
          <w:b/>
          <w:bCs/>
          <w:sz w:val="21"/>
          <w:szCs w:val="21"/>
        </w:rPr>
      </w:pPr>
    </w:p>
    <w:p w:rsidR="00EF6029" w:rsidRPr="00A62657" w:rsidRDefault="00EF6029" w:rsidP="00EF6029">
      <w:pPr>
        <w:pStyle w:val="ListParagraph"/>
        <w:numPr>
          <w:ilvl w:val="0"/>
          <w:numId w:val="1"/>
        </w:numPr>
        <w:autoSpaceDE w:val="0"/>
        <w:autoSpaceDN w:val="0"/>
        <w:adjustRightInd w:val="0"/>
        <w:ind w:left="426"/>
        <w:rPr>
          <w:bCs/>
          <w:sz w:val="24"/>
          <w:szCs w:val="24"/>
        </w:rPr>
      </w:pPr>
      <w:r>
        <w:rPr>
          <w:bCs/>
          <w:sz w:val="24"/>
          <w:szCs w:val="24"/>
        </w:rPr>
        <w:t xml:space="preserve">Given the simple </w:t>
      </w:r>
      <w:r w:rsidR="004D3FDB">
        <w:rPr>
          <w:bCs/>
          <w:sz w:val="24"/>
          <w:szCs w:val="24"/>
        </w:rPr>
        <w:t>Customer-Subscribesto_phonecompany</w:t>
      </w:r>
      <w:r>
        <w:rPr>
          <w:bCs/>
          <w:sz w:val="24"/>
          <w:szCs w:val="24"/>
        </w:rPr>
        <w:t xml:space="preserve"> database schema </w:t>
      </w:r>
      <w:r w:rsidR="004D3FDB">
        <w:rPr>
          <w:bCs/>
          <w:sz w:val="24"/>
          <w:szCs w:val="24"/>
        </w:rPr>
        <w:t xml:space="preserve">which </w:t>
      </w:r>
      <w:r w:rsidR="00C5724B">
        <w:rPr>
          <w:bCs/>
          <w:sz w:val="24"/>
          <w:szCs w:val="24"/>
        </w:rPr>
        <w:t>contains three files describing</w:t>
      </w:r>
      <w:r>
        <w:rPr>
          <w:bCs/>
          <w:sz w:val="24"/>
          <w:szCs w:val="24"/>
        </w:rPr>
        <w:t xml:space="preserve"> </w:t>
      </w:r>
      <w:r w:rsidR="004D3FDB">
        <w:rPr>
          <w:bCs/>
          <w:sz w:val="24"/>
          <w:szCs w:val="24"/>
        </w:rPr>
        <w:t xml:space="preserve">information about telephone company subscribers </w:t>
      </w:r>
      <w:r>
        <w:rPr>
          <w:bCs/>
          <w:sz w:val="24"/>
          <w:szCs w:val="24"/>
        </w:rPr>
        <w:t>as follows, answer the following questions with regards to this database.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C5724B">
        <w:rPr>
          <w:bCs/>
          <w:sz w:val="24"/>
          <w:szCs w:val="24"/>
        </w:rPr>
        <w:tab/>
      </w:r>
      <w:r w:rsidR="00C5724B">
        <w:rPr>
          <w:bCs/>
          <w:sz w:val="24"/>
          <w:szCs w:val="24"/>
        </w:rPr>
        <w:tab/>
      </w:r>
      <w:r w:rsidRPr="00D83BC2">
        <w:rPr>
          <w:bCs/>
          <w:color w:val="006600"/>
          <w:sz w:val="24"/>
          <w:szCs w:val="24"/>
        </w:rPr>
        <w:t xml:space="preserve">(Total for </w:t>
      </w:r>
      <w:r>
        <w:rPr>
          <w:bCs/>
          <w:color w:val="006600"/>
          <w:sz w:val="24"/>
          <w:szCs w:val="24"/>
        </w:rPr>
        <w:t xml:space="preserve">que </w:t>
      </w:r>
      <w:r w:rsidRPr="00D83BC2">
        <w:rPr>
          <w:bCs/>
          <w:color w:val="006600"/>
          <w:sz w:val="24"/>
          <w:szCs w:val="24"/>
        </w:rPr>
        <w:t>1 is 10 marks)</w:t>
      </w:r>
    </w:p>
    <w:p w:rsidR="004D3FDB" w:rsidRDefault="00C5724B" w:rsidP="00EF6029">
      <w:pPr>
        <w:pStyle w:val="ListParagraph"/>
        <w:autoSpaceDE w:val="0"/>
        <w:autoSpaceDN w:val="0"/>
        <w:adjustRightInd w:val="0"/>
        <w:ind w:left="426"/>
        <w:rPr>
          <w:bCs/>
          <w:sz w:val="24"/>
          <w:szCs w:val="24"/>
        </w:rPr>
      </w:pPr>
      <w:r>
        <w:rPr>
          <w:bCs/>
          <w:sz w:val="24"/>
          <w:szCs w:val="24"/>
        </w:rPr>
        <w:br/>
      </w:r>
      <w:r w:rsidR="004D3FDB">
        <w:rPr>
          <w:bCs/>
          <w:sz w:val="24"/>
          <w:szCs w:val="24"/>
        </w:rPr>
        <w:t>Customer (</w:t>
      </w:r>
      <w:r w:rsidR="004D3FDB" w:rsidRPr="00896BCE">
        <w:rPr>
          <w:bCs/>
          <w:sz w:val="24"/>
          <w:szCs w:val="24"/>
          <w:u w:val="single"/>
        </w:rPr>
        <w:t>SSN</w:t>
      </w:r>
      <w:r>
        <w:rPr>
          <w:bCs/>
          <w:sz w:val="24"/>
          <w:szCs w:val="24"/>
        </w:rPr>
        <w:t>: integer, CName: string, Caddress: string, balance</w:t>
      </w:r>
      <w:r w:rsidR="004D3FDB">
        <w:rPr>
          <w:bCs/>
          <w:sz w:val="24"/>
          <w:szCs w:val="24"/>
        </w:rPr>
        <w:t>: real)</w:t>
      </w:r>
    </w:p>
    <w:p w:rsidR="004D3FDB" w:rsidRDefault="004D3FDB" w:rsidP="00EF6029">
      <w:pPr>
        <w:pStyle w:val="ListParagraph"/>
        <w:autoSpaceDE w:val="0"/>
        <w:autoSpaceDN w:val="0"/>
        <w:adjustRightInd w:val="0"/>
        <w:ind w:left="426"/>
        <w:rPr>
          <w:bCs/>
          <w:sz w:val="24"/>
          <w:szCs w:val="24"/>
        </w:rPr>
      </w:pPr>
      <w:r>
        <w:rPr>
          <w:bCs/>
          <w:sz w:val="24"/>
          <w:szCs w:val="24"/>
        </w:rPr>
        <w:t>Subscribesto (</w:t>
      </w:r>
      <w:r w:rsidR="009661D2" w:rsidRPr="009661D2">
        <w:rPr>
          <w:bCs/>
          <w:sz w:val="24"/>
          <w:szCs w:val="24"/>
          <w:u w:val="single"/>
        </w:rPr>
        <w:t>SSN</w:t>
      </w:r>
      <w:r w:rsidR="00C5724B" w:rsidRPr="00C5724B">
        <w:rPr>
          <w:bCs/>
          <w:sz w:val="24"/>
          <w:szCs w:val="24"/>
        </w:rPr>
        <w:t>: integer</w:t>
      </w:r>
      <w:r w:rsidR="009661D2">
        <w:rPr>
          <w:bCs/>
          <w:sz w:val="24"/>
          <w:szCs w:val="24"/>
        </w:rPr>
        <w:t xml:space="preserve">, </w:t>
      </w:r>
      <w:r w:rsidRPr="00896BCE">
        <w:rPr>
          <w:bCs/>
          <w:sz w:val="24"/>
          <w:szCs w:val="24"/>
          <w:u w:val="single"/>
        </w:rPr>
        <w:t>CompId</w:t>
      </w:r>
      <w:r w:rsidR="00896BCE">
        <w:rPr>
          <w:bCs/>
          <w:sz w:val="24"/>
          <w:szCs w:val="24"/>
        </w:rPr>
        <w:t>: string</w:t>
      </w:r>
      <w:r>
        <w:rPr>
          <w:bCs/>
          <w:sz w:val="24"/>
          <w:szCs w:val="24"/>
        </w:rPr>
        <w:t>, phonetype</w:t>
      </w:r>
      <w:r w:rsidR="00896BCE">
        <w:rPr>
          <w:bCs/>
          <w:sz w:val="24"/>
          <w:szCs w:val="24"/>
        </w:rPr>
        <w:t>: string</w:t>
      </w:r>
      <w:r>
        <w:rPr>
          <w:bCs/>
          <w:sz w:val="24"/>
          <w:szCs w:val="24"/>
        </w:rPr>
        <w:t xml:space="preserve">, </w:t>
      </w:r>
      <w:r w:rsidR="00C5724B">
        <w:rPr>
          <w:bCs/>
          <w:sz w:val="24"/>
          <w:szCs w:val="24"/>
        </w:rPr>
        <w:t>month: string, billamt</w:t>
      </w:r>
      <w:r w:rsidR="00896BCE">
        <w:rPr>
          <w:bCs/>
          <w:sz w:val="24"/>
          <w:szCs w:val="24"/>
        </w:rPr>
        <w:t>: real)</w:t>
      </w:r>
    </w:p>
    <w:p w:rsidR="00896BCE" w:rsidRDefault="00896BCE" w:rsidP="00EF6029">
      <w:pPr>
        <w:pStyle w:val="ListParagraph"/>
        <w:autoSpaceDE w:val="0"/>
        <w:autoSpaceDN w:val="0"/>
        <w:adjustRightInd w:val="0"/>
        <w:ind w:left="426"/>
        <w:rPr>
          <w:bCs/>
          <w:sz w:val="24"/>
          <w:szCs w:val="24"/>
        </w:rPr>
      </w:pPr>
      <w:r>
        <w:rPr>
          <w:bCs/>
          <w:sz w:val="24"/>
          <w:szCs w:val="24"/>
        </w:rPr>
        <w:t>PhoneCompany (</w:t>
      </w:r>
      <w:r w:rsidRPr="009661D2">
        <w:rPr>
          <w:bCs/>
          <w:sz w:val="24"/>
          <w:szCs w:val="24"/>
          <w:u w:val="single"/>
        </w:rPr>
        <w:t>CompId</w:t>
      </w:r>
      <w:r w:rsidR="00C5724B">
        <w:rPr>
          <w:bCs/>
          <w:sz w:val="24"/>
          <w:szCs w:val="24"/>
        </w:rPr>
        <w:t>: string, CompName</w:t>
      </w:r>
      <w:r>
        <w:rPr>
          <w:bCs/>
          <w:sz w:val="24"/>
          <w:szCs w:val="24"/>
        </w:rPr>
        <w:t xml:space="preserve">: string, </w:t>
      </w:r>
      <w:r w:rsidR="00C5724B">
        <w:rPr>
          <w:bCs/>
          <w:sz w:val="24"/>
          <w:szCs w:val="24"/>
        </w:rPr>
        <w:t>Address: string, Numproducts:</w:t>
      </w:r>
      <w:r>
        <w:rPr>
          <w:bCs/>
          <w:sz w:val="24"/>
          <w:szCs w:val="24"/>
        </w:rPr>
        <w:t>integer)</w:t>
      </w:r>
    </w:p>
    <w:p w:rsidR="00EF6029" w:rsidRPr="00896BCE" w:rsidRDefault="00EF6029" w:rsidP="00896BCE">
      <w:pPr>
        <w:autoSpaceDE w:val="0"/>
        <w:autoSpaceDN w:val="0"/>
        <w:adjustRightInd w:val="0"/>
        <w:rPr>
          <w:bCs/>
          <w:sz w:val="24"/>
          <w:szCs w:val="24"/>
        </w:rPr>
      </w:pPr>
      <w:r w:rsidRPr="00896BCE">
        <w:rPr>
          <w:bCs/>
          <w:sz w:val="24"/>
          <w:szCs w:val="24"/>
        </w:rPr>
        <w:br/>
        <w:t xml:space="preserve">Note : </w:t>
      </w:r>
      <w:r w:rsidR="005F2CA0">
        <w:rPr>
          <w:bCs/>
          <w:sz w:val="24"/>
          <w:szCs w:val="24"/>
        </w:rPr>
        <w:t>SSN, CName, Caddress and balance stand for the custo</w:t>
      </w:r>
      <w:r w:rsidR="00245789">
        <w:rPr>
          <w:bCs/>
          <w:sz w:val="24"/>
          <w:szCs w:val="24"/>
        </w:rPr>
        <w:t>m</w:t>
      </w:r>
      <w:r w:rsidR="005F2CA0">
        <w:rPr>
          <w:bCs/>
          <w:sz w:val="24"/>
          <w:szCs w:val="24"/>
        </w:rPr>
        <w:t>er’s social security number, name, address and phone bill balance owing respectively.</w:t>
      </w:r>
      <w:r w:rsidRPr="00896BCE">
        <w:rPr>
          <w:bCs/>
          <w:sz w:val="24"/>
          <w:szCs w:val="24"/>
        </w:rPr>
        <w:t xml:space="preserve"> Also,</w:t>
      </w:r>
      <w:r w:rsidR="005F2CA0">
        <w:rPr>
          <w:bCs/>
          <w:sz w:val="24"/>
          <w:szCs w:val="24"/>
        </w:rPr>
        <w:t xml:space="preserve">  CompId, phonetype, month and billamt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rsidR="00EF6029" w:rsidRDefault="00EF6029" w:rsidP="00EF6029">
      <w:pPr>
        <w:pStyle w:val="ListParagraph"/>
        <w:autoSpaceDE w:val="0"/>
        <w:autoSpaceDN w:val="0"/>
        <w:adjustRightInd w:val="0"/>
        <w:ind w:left="426"/>
        <w:rPr>
          <w:bCs/>
          <w:sz w:val="24"/>
          <w:szCs w:val="24"/>
        </w:rPr>
      </w:pPr>
    </w:p>
    <w:p w:rsidR="00EF6029" w:rsidRPr="00351174" w:rsidRDefault="00EF6029" w:rsidP="00EF6029">
      <w:pPr>
        <w:pStyle w:val="ListParagraph"/>
        <w:numPr>
          <w:ilvl w:val="0"/>
          <w:numId w:val="2"/>
        </w:numPr>
        <w:autoSpaceDE w:val="0"/>
        <w:autoSpaceDN w:val="0"/>
        <w:adjustRightInd w:val="0"/>
        <w:rPr>
          <w:bCs/>
          <w:sz w:val="24"/>
          <w:szCs w:val="24"/>
        </w:rPr>
      </w:pPr>
      <w:r>
        <w:rPr>
          <w:bCs/>
          <w:sz w:val="24"/>
          <w:szCs w:val="24"/>
        </w:rPr>
        <w:t xml:space="preserve">Create a valid instance of this database containing values for its records with at least four records in each file.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351174">
        <w:rPr>
          <w:bCs/>
          <w:color w:val="FF0000"/>
          <w:sz w:val="24"/>
          <w:szCs w:val="24"/>
        </w:rPr>
        <w:t>(3 marks)</w:t>
      </w:r>
    </w:p>
    <w:p w:rsidR="00EF6029" w:rsidRDefault="00EF6029" w:rsidP="00EF6029">
      <w:pPr>
        <w:pStyle w:val="ListParagraph"/>
        <w:numPr>
          <w:ilvl w:val="0"/>
          <w:numId w:val="2"/>
        </w:numPr>
        <w:autoSpaceDE w:val="0"/>
        <w:autoSpaceDN w:val="0"/>
        <w:adjustRightInd w:val="0"/>
        <w:rPr>
          <w:bCs/>
          <w:color w:val="000000" w:themeColor="text1"/>
          <w:sz w:val="24"/>
          <w:szCs w:val="24"/>
        </w:rPr>
      </w:pPr>
      <w:r>
        <w:rPr>
          <w:bCs/>
          <w:sz w:val="24"/>
          <w:szCs w:val="24"/>
        </w:rPr>
        <w:t>Provide 2 informal English queries f</w:t>
      </w:r>
      <w:r w:rsidR="005B1ADD">
        <w:rPr>
          <w:bCs/>
          <w:sz w:val="24"/>
          <w:szCs w:val="24"/>
        </w:rPr>
        <w:t>or</w:t>
      </w:r>
      <w:r>
        <w:rPr>
          <w:bCs/>
          <w:sz w:val="24"/>
          <w:szCs w:val="24"/>
        </w:rPr>
        <w:t xml:space="preserve"> this database with their answers. Each query should involve at least 2  of the files in the database and your answer should indicate the files (e.g., </w:t>
      </w:r>
      <w:r w:rsidR="005B1ADD">
        <w:rPr>
          <w:bCs/>
          <w:sz w:val="24"/>
          <w:szCs w:val="24"/>
        </w:rPr>
        <w:t>Customer, Subscribesto</w:t>
      </w:r>
      <w:r>
        <w:rPr>
          <w:bCs/>
          <w:sz w:val="24"/>
          <w:szCs w:val="24"/>
        </w:rPr>
        <w:t xml:space="preserve">) needed to answer each query and specify what fields are being retrieved as the result (e.g., </w:t>
      </w:r>
      <w:r w:rsidR="005B1ADD">
        <w:rPr>
          <w:bCs/>
          <w:sz w:val="24"/>
          <w:szCs w:val="24"/>
        </w:rPr>
        <w:t>CName, balance</w:t>
      </w:r>
      <w:r>
        <w:rPr>
          <w:bCs/>
          <w:sz w:val="24"/>
          <w:szCs w:val="24"/>
        </w:rPr>
        <w:t>). Please, provide your solution in the 3 column table below.</w:t>
      </w:r>
      <w:r>
        <w:rPr>
          <w:bCs/>
          <w:sz w:val="24"/>
          <w:szCs w:val="24"/>
        </w:rPr>
        <w:tab/>
      </w:r>
      <w:r>
        <w:rPr>
          <w:bCs/>
          <w:sz w:val="24"/>
          <w:szCs w:val="24"/>
        </w:rPr>
        <w:tab/>
      </w:r>
      <w:r>
        <w:rPr>
          <w:bCs/>
          <w:sz w:val="24"/>
          <w:szCs w:val="24"/>
        </w:rPr>
        <w:tab/>
      </w:r>
      <w:r>
        <w:rPr>
          <w:bCs/>
          <w:sz w:val="24"/>
          <w:szCs w:val="24"/>
        </w:rPr>
        <w:tab/>
      </w:r>
      <w:r w:rsidRPr="00A62657">
        <w:rPr>
          <w:bCs/>
          <w:color w:val="C00000"/>
          <w:sz w:val="24"/>
          <w:szCs w:val="24"/>
        </w:rPr>
        <w:t>(4 marks)</w:t>
      </w:r>
    </w:p>
    <w:p w:rsidR="001E52A7" w:rsidRPr="005D5F05" w:rsidRDefault="00EF6029" w:rsidP="00EF6029">
      <w:pPr>
        <w:pStyle w:val="ListParagraph"/>
        <w:numPr>
          <w:ilvl w:val="0"/>
          <w:numId w:val="2"/>
        </w:numPr>
        <w:autoSpaceDE w:val="0"/>
        <w:autoSpaceDN w:val="0"/>
        <w:adjustRightInd w:val="0"/>
        <w:rPr>
          <w:bCs/>
          <w:color w:val="000000" w:themeColor="text1"/>
          <w:sz w:val="24"/>
          <w:szCs w:val="24"/>
        </w:rPr>
      </w:pPr>
      <w:r w:rsidRPr="00A62657">
        <w:rPr>
          <w:rFonts w:ascii="Arial" w:hAnsi="Arial" w:cs="Arial"/>
          <w:color w:val="000000" w:themeColor="text1"/>
          <w:sz w:val="21"/>
          <w:szCs w:val="21"/>
        </w:rPr>
        <w:t xml:space="preserve">Specify at least 3 relationships (one for each of the 3 database files) among the records of the database. For each file (e.g., </w:t>
      </w:r>
      <w:r w:rsidR="005B1ADD">
        <w:rPr>
          <w:bCs/>
          <w:sz w:val="24"/>
          <w:szCs w:val="24"/>
        </w:rPr>
        <w:t>Customer</w:t>
      </w:r>
      <w:r w:rsidRPr="00A62657">
        <w:rPr>
          <w:rFonts w:ascii="Arial" w:hAnsi="Arial" w:cs="Arial"/>
          <w:color w:val="000000" w:themeColor="text1"/>
          <w:sz w:val="21"/>
          <w:szCs w:val="21"/>
        </w:rPr>
        <w:t>)</w:t>
      </w:r>
      <w:r>
        <w:rPr>
          <w:rFonts w:ascii="Arial" w:hAnsi="Arial" w:cs="Arial"/>
          <w:color w:val="000000" w:themeColor="text1"/>
          <w:sz w:val="21"/>
          <w:szCs w:val="21"/>
        </w:rPr>
        <w:t>,</w:t>
      </w:r>
      <w:r w:rsidRPr="00A62657">
        <w:rPr>
          <w:rFonts w:ascii="Arial" w:hAnsi="Arial" w:cs="Arial"/>
          <w:color w:val="000000" w:themeColor="text1"/>
          <w:sz w:val="21"/>
          <w:szCs w:val="21"/>
        </w:rPr>
        <w:t xml:space="preserve"> list any relationships it has with </w:t>
      </w:r>
      <w:r w:rsidR="005B1ADD">
        <w:rPr>
          <w:rFonts w:ascii="Arial" w:hAnsi="Arial" w:cs="Arial"/>
          <w:color w:val="000000" w:themeColor="text1"/>
          <w:sz w:val="21"/>
          <w:szCs w:val="21"/>
        </w:rPr>
        <w:t xml:space="preserve">the </w:t>
      </w:r>
      <w:r w:rsidRPr="00A62657">
        <w:rPr>
          <w:rFonts w:ascii="Arial" w:hAnsi="Arial" w:cs="Arial"/>
          <w:color w:val="000000" w:themeColor="text1"/>
          <w:sz w:val="21"/>
          <w:szCs w:val="21"/>
        </w:rPr>
        <w:t xml:space="preserve">other files through its fields (e.g., </w:t>
      </w:r>
      <w:r w:rsidR="005B1ADD">
        <w:rPr>
          <w:rFonts w:ascii="Arial" w:hAnsi="Arial" w:cs="Arial"/>
          <w:color w:val="000000" w:themeColor="text1"/>
          <w:sz w:val="21"/>
          <w:szCs w:val="21"/>
        </w:rPr>
        <w:t>SSN</w:t>
      </w:r>
      <w:r w:rsidRPr="00A62657">
        <w:rPr>
          <w:rFonts w:ascii="Arial" w:hAnsi="Arial" w:cs="Arial"/>
          <w:color w:val="000000" w:themeColor="text1"/>
          <w:sz w:val="21"/>
          <w:szCs w:val="21"/>
        </w:rPr>
        <w:t>). Provide your solution using the table below.</w:t>
      </w:r>
      <w:r w:rsidRPr="00A62657">
        <w:rPr>
          <w:rFonts w:ascii="Arial" w:hAnsi="Arial" w:cs="Arial"/>
          <w:color w:val="000000" w:themeColor="text1"/>
          <w:sz w:val="21"/>
          <w:szCs w:val="21"/>
        </w:rPr>
        <w:tab/>
        <w:t xml:space="preserve">  </w:t>
      </w:r>
      <w:r w:rsidRPr="00A62657">
        <w:rPr>
          <w:rFonts w:ascii="Arial" w:hAnsi="Arial" w:cs="Arial"/>
          <w:color w:val="000000" w:themeColor="text1"/>
          <w:sz w:val="21"/>
          <w:szCs w:val="21"/>
        </w:rPr>
        <w:br/>
        <w:t xml:space="preserve">                                                                </w:t>
      </w:r>
      <w:r w:rsidRPr="00A62657">
        <w:rPr>
          <w:rFonts w:ascii="Arial" w:hAnsi="Arial" w:cs="Arial"/>
          <w:sz w:val="21"/>
          <w:szCs w:val="21"/>
        </w:rPr>
        <w:t xml:space="preserve">                                                   </w:t>
      </w:r>
      <w:r w:rsidRPr="00A62657">
        <w:rPr>
          <w:rFonts w:ascii="Arial" w:hAnsi="Arial" w:cs="Arial"/>
          <w:color w:val="FF0000"/>
          <w:sz w:val="21"/>
          <w:szCs w:val="21"/>
        </w:rPr>
        <w:t>(3 marks)</w:t>
      </w:r>
      <w:r w:rsidR="002A63A7" w:rsidRPr="005D5F05">
        <w:rPr>
          <w:bCs/>
          <w:sz w:val="24"/>
          <w:szCs w:val="24"/>
        </w:rPr>
        <w:br/>
      </w:r>
      <w:r w:rsidR="00F76F5A" w:rsidRPr="005D5F05">
        <w:rPr>
          <w:bCs/>
          <w:sz w:val="24"/>
          <w:szCs w:val="24"/>
        </w:rPr>
        <w:t>Solution :</w:t>
      </w:r>
      <w:r w:rsidR="0035660C" w:rsidRPr="005D5F05">
        <w:rPr>
          <w:bCs/>
          <w:sz w:val="24"/>
          <w:szCs w:val="24"/>
        </w:rPr>
        <w:t xml:space="preserve"> (</w:t>
      </w:r>
      <w:r w:rsidR="00F74A74">
        <w:rPr>
          <w:bCs/>
          <w:sz w:val="24"/>
          <w:szCs w:val="24"/>
        </w:rPr>
        <w:t>10 marks for que 1</w:t>
      </w:r>
      <w:r w:rsidR="0035660C" w:rsidRPr="005D5F05">
        <w:rPr>
          <w:bCs/>
          <w:sz w:val="24"/>
          <w:szCs w:val="24"/>
        </w:rPr>
        <w:t>)</w:t>
      </w:r>
    </w:p>
    <w:tbl>
      <w:tblPr>
        <w:tblStyle w:val="TableGrid"/>
        <w:tblW w:w="9493" w:type="dxa"/>
        <w:tblLayout w:type="fixed"/>
        <w:tblLook w:val="04A0" w:firstRow="1" w:lastRow="0" w:firstColumn="1" w:lastColumn="0" w:noHBand="0" w:noVBand="1"/>
      </w:tblPr>
      <w:tblGrid>
        <w:gridCol w:w="1980"/>
        <w:gridCol w:w="5766"/>
        <w:gridCol w:w="1747"/>
      </w:tblGrid>
      <w:tr w:rsidR="001E52A7" w:rsidTr="00576488">
        <w:tc>
          <w:tcPr>
            <w:tcW w:w="1980" w:type="dxa"/>
          </w:tcPr>
          <w:p w:rsidR="001E52A7" w:rsidRDefault="001E52A7" w:rsidP="001E52A7">
            <w:pPr>
              <w:pStyle w:val="ListParagraph"/>
              <w:autoSpaceDE w:val="0"/>
              <w:autoSpaceDN w:val="0"/>
              <w:adjustRightInd w:val="0"/>
              <w:ind w:left="0"/>
              <w:rPr>
                <w:bCs/>
                <w:sz w:val="24"/>
                <w:szCs w:val="24"/>
              </w:rPr>
            </w:pPr>
            <w:r>
              <w:rPr>
                <w:bCs/>
                <w:sz w:val="24"/>
                <w:szCs w:val="24"/>
              </w:rPr>
              <w:t>Query</w:t>
            </w:r>
          </w:p>
        </w:tc>
        <w:tc>
          <w:tcPr>
            <w:tcW w:w="5766" w:type="dxa"/>
          </w:tcPr>
          <w:p w:rsidR="001E52A7" w:rsidRDefault="001E52A7" w:rsidP="001E52A7">
            <w:pPr>
              <w:pStyle w:val="ListParagraph"/>
              <w:autoSpaceDE w:val="0"/>
              <w:autoSpaceDN w:val="0"/>
              <w:adjustRightInd w:val="0"/>
              <w:ind w:left="0"/>
              <w:rPr>
                <w:bCs/>
                <w:sz w:val="24"/>
                <w:szCs w:val="24"/>
              </w:rPr>
            </w:pPr>
            <w:r>
              <w:rPr>
                <w:bCs/>
                <w:sz w:val="24"/>
                <w:szCs w:val="24"/>
              </w:rPr>
              <w:t>Answer</w:t>
            </w:r>
          </w:p>
        </w:tc>
        <w:tc>
          <w:tcPr>
            <w:tcW w:w="1747" w:type="dxa"/>
          </w:tcPr>
          <w:p w:rsidR="001E52A7" w:rsidRDefault="001E52A7" w:rsidP="001E52A7">
            <w:pPr>
              <w:pStyle w:val="ListParagraph"/>
              <w:autoSpaceDE w:val="0"/>
              <w:autoSpaceDN w:val="0"/>
              <w:adjustRightInd w:val="0"/>
              <w:ind w:left="0"/>
              <w:rPr>
                <w:bCs/>
                <w:sz w:val="24"/>
                <w:szCs w:val="24"/>
              </w:rPr>
            </w:pPr>
            <w:r>
              <w:rPr>
                <w:bCs/>
                <w:sz w:val="24"/>
                <w:szCs w:val="24"/>
              </w:rPr>
              <w:t>Files involved</w:t>
            </w:r>
          </w:p>
        </w:tc>
      </w:tr>
      <w:tr w:rsidR="001E52A7" w:rsidTr="00576488">
        <w:tc>
          <w:tcPr>
            <w:tcW w:w="1980" w:type="dxa"/>
          </w:tcPr>
          <w:p w:rsidR="001F02C7" w:rsidRDefault="006E16E7" w:rsidP="00EA526D">
            <w:pPr>
              <w:pStyle w:val="ListParagraph"/>
              <w:numPr>
                <w:ilvl w:val="0"/>
                <w:numId w:val="16"/>
              </w:numPr>
              <w:autoSpaceDE w:val="0"/>
              <w:autoSpaceDN w:val="0"/>
              <w:adjustRightInd w:val="0"/>
              <w:ind w:left="346"/>
              <w:rPr>
                <w:bCs/>
                <w:sz w:val="24"/>
                <w:szCs w:val="24"/>
              </w:rPr>
            </w:pPr>
            <w:r>
              <w:rPr>
                <w:bCs/>
                <w:sz w:val="24"/>
                <w:szCs w:val="24"/>
              </w:rPr>
              <w:t xml:space="preserve">Create a valid instance of this database containing values for its records with at least four records in each file. </w:t>
            </w:r>
          </w:p>
          <w:p w:rsidR="001E52A7" w:rsidRPr="001F02C7" w:rsidRDefault="001F02C7" w:rsidP="00EA526D">
            <w:pPr>
              <w:pStyle w:val="ListParagraph"/>
              <w:autoSpaceDE w:val="0"/>
              <w:autoSpaceDN w:val="0"/>
              <w:adjustRightInd w:val="0"/>
              <w:ind w:left="204"/>
              <w:rPr>
                <w:bCs/>
                <w:color w:val="FF0000"/>
                <w:sz w:val="24"/>
                <w:szCs w:val="24"/>
              </w:rPr>
            </w:pPr>
            <w:r w:rsidRPr="001F02C7">
              <w:rPr>
                <w:bCs/>
                <w:color w:val="FF0000"/>
                <w:sz w:val="24"/>
                <w:szCs w:val="24"/>
              </w:rPr>
              <w:t>(3 marks)</w:t>
            </w:r>
            <w:r w:rsidR="006E16E7" w:rsidRPr="001F02C7">
              <w:rPr>
                <w:bCs/>
                <w:color w:val="FF0000"/>
                <w:sz w:val="24"/>
                <w:szCs w:val="24"/>
              </w:rPr>
              <w:tab/>
            </w:r>
          </w:p>
        </w:tc>
        <w:tc>
          <w:tcPr>
            <w:tcW w:w="5766" w:type="dxa"/>
          </w:tcPr>
          <w:p w:rsidR="008C4B46" w:rsidRDefault="002766BF" w:rsidP="001E52A7">
            <w:pPr>
              <w:pStyle w:val="ListParagraph"/>
              <w:autoSpaceDE w:val="0"/>
              <w:autoSpaceDN w:val="0"/>
              <w:adjustRightInd w:val="0"/>
              <w:ind w:left="0"/>
              <w:rPr>
                <w:bCs/>
                <w:sz w:val="24"/>
                <w:szCs w:val="24"/>
              </w:rPr>
            </w:pPr>
            <w:r>
              <w:rPr>
                <w:bCs/>
                <w:sz w:val="24"/>
                <w:szCs w:val="24"/>
              </w:rPr>
              <w:t xml:space="preserve">An instance of the </w:t>
            </w:r>
            <w:r w:rsidR="009E1E8A">
              <w:rPr>
                <w:bCs/>
                <w:sz w:val="24"/>
                <w:szCs w:val="24"/>
              </w:rPr>
              <w:t>Customer-Subscribesto_phonecompany</w:t>
            </w:r>
            <w:r>
              <w:rPr>
                <w:bCs/>
                <w:sz w:val="24"/>
                <w:szCs w:val="24"/>
              </w:rPr>
              <w:t xml:space="preserve"> database is :</w:t>
            </w:r>
          </w:p>
          <w:p w:rsidR="00245789" w:rsidRDefault="009E1E8A" w:rsidP="00245789">
            <w:r>
              <w:rPr>
                <w:bCs/>
                <w:sz w:val="24"/>
                <w:szCs w:val="24"/>
              </w:rPr>
              <w:t>Customer</w:t>
            </w:r>
            <w:r>
              <w:rPr>
                <w:bCs/>
                <w:sz w:val="24"/>
                <w:szCs w:val="24"/>
              </w:rPr>
              <w:br/>
            </w:r>
          </w:p>
          <w:tbl>
            <w:tblPr>
              <w:tblStyle w:val="TableGrid"/>
              <w:tblW w:w="0" w:type="auto"/>
              <w:tblLayout w:type="fixed"/>
              <w:tblLook w:val="04A0" w:firstRow="1" w:lastRow="0" w:firstColumn="1" w:lastColumn="0" w:noHBand="0" w:noVBand="1"/>
            </w:tblPr>
            <w:tblGrid>
              <w:gridCol w:w="1026"/>
              <w:gridCol w:w="1417"/>
              <w:gridCol w:w="1701"/>
              <w:gridCol w:w="1442"/>
            </w:tblGrid>
            <w:tr w:rsidR="00DE7CFC" w:rsidTr="00DE7CFC">
              <w:tc>
                <w:tcPr>
                  <w:tcW w:w="1026" w:type="dxa"/>
                </w:tcPr>
                <w:p w:rsidR="00DE7CFC" w:rsidRDefault="00DE7CFC" w:rsidP="00DE7CFC">
                  <w:pPr>
                    <w:jc w:val="center"/>
                  </w:pPr>
                  <w:r>
                    <w:t>SSN</w:t>
                  </w:r>
                </w:p>
              </w:tc>
              <w:tc>
                <w:tcPr>
                  <w:tcW w:w="1417" w:type="dxa"/>
                </w:tcPr>
                <w:p w:rsidR="00DE7CFC" w:rsidRDefault="00DE7CFC" w:rsidP="00DE7CFC">
                  <w:pPr>
                    <w:jc w:val="center"/>
                  </w:pPr>
                  <w:r>
                    <w:t>CName</w:t>
                  </w:r>
                </w:p>
              </w:tc>
              <w:tc>
                <w:tcPr>
                  <w:tcW w:w="1701" w:type="dxa"/>
                </w:tcPr>
                <w:p w:rsidR="00DE7CFC" w:rsidRDefault="00DE7CFC" w:rsidP="00DE7CFC">
                  <w:pPr>
                    <w:jc w:val="center"/>
                  </w:pPr>
                  <w:r>
                    <w:t>CAddress</w:t>
                  </w:r>
                </w:p>
              </w:tc>
              <w:tc>
                <w:tcPr>
                  <w:tcW w:w="1442" w:type="dxa"/>
                </w:tcPr>
                <w:p w:rsidR="00DE7CFC" w:rsidRDefault="00DE7CFC" w:rsidP="00DE7CFC">
                  <w:pPr>
                    <w:jc w:val="center"/>
                  </w:pPr>
                  <w:r>
                    <w:t>Balance</w:t>
                  </w:r>
                </w:p>
              </w:tc>
            </w:tr>
            <w:tr w:rsidR="00DE7CFC" w:rsidTr="00DE7CFC">
              <w:tc>
                <w:tcPr>
                  <w:tcW w:w="1026" w:type="dxa"/>
                </w:tcPr>
                <w:p w:rsidR="00DE7CFC" w:rsidRDefault="00DE7CFC" w:rsidP="00DE7CFC">
                  <w:pPr>
                    <w:jc w:val="center"/>
                  </w:pPr>
                  <w:r>
                    <w:t>1</w:t>
                  </w:r>
                </w:p>
              </w:tc>
              <w:tc>
                <w:tcPr>
                  <w:tcW w:w="1417" w:type="dxa"/>
                </w:tcPr>
                <w:p w:rsidR="00DE7CFC" w:rsidRDefault="00DE7CFC" w:rsidP="00DE7CFC">
                  <w:pPr>
                    <w:jc w:val="center"/>
                  </w:pPr>
                  <w:r>
                    <w:t>Kolby</w:t>
                  </w:r>
                </w:p>
              </w:tc>
              <w:tc>
                <w:tcPr>
                  <w:tcW w:w="1701" w:type="dxa"/>
                </w:tcPr>
                <w:p w:rsidR="00DE7CFC" w:rsidRDefault="00DE7CFC" w:rsidP="00DE7CFC">
                  <w:pPr>
                    <w:jc w:val="center"/>
                  </w:pPr>
                  <w:r>
                    <w:t>Riverside Dr.</w:t>
                  </w:r>
                </w:p>
              </w:tc>
              <w:tc>
                <w:tcPr>
                  <w:tcW w:w="1442" w:type="dxa"/>
                </w:tcPr>
                <w:p w:rsidR="00DE7CFC" w:rsidRDefault="00DE7CFC" w:rsidP="00DE7CFC">
                  <w:pPr>
                    <w:jc w:val="center"/>
                  </w:pPr>
                  <w:r>
                    <w:t>100</w:t>
                  </w:r>
                </w:p>
              </w:tc>
            </w:tr>
            <w:tr w:rsidR="00DE7CFC" w:rsidTr="00DE7CFC">
              <w:tc>
                <w:tcPr>
                  <w:tcW w:w="1026" w:type="dxa"/>
                </w:tcPr>
                <w:p w:rsidR="00DE7CFC" w:rsidRDefault="00DE7CFC" w:rsidP="00DE7CFC">
                  <w:pPr>
                    <w:jc w:val="center"/>
                  </w:pPr>
                  <w:r>
                    <w:t>2</w:t>
                  </w:r>
                </w:p>
              </w:tc>
              <w:tc>
                <w:tcPr>
                  <w:tcW w:w="1417" w:type="dxa"/>
                </w:tcPr>
                <w:p w:rsidR="00DE7CFC" w:rsidRDefault="00DE7CFC" w:rsidP="00DE7CFC">
                  <w:pPr>
                    <w:jc w:val="center"/>
                  </w:pPr>
                  <w:r>
                    <w:t>John</w:t>
                  </w:r>
                </w:p>
              </w:tc>
              <w:tc>
                <w:tcPr>
                  <w:tcW w:w="1701" w:type="dxa"/>
                </w:tcPr>
                <w:p w:rsidR="00DE7CFC" w:rsidRDefault="00DE7CFC" w:rsidP="00DE7CFC">
                  <w:pPr>
                    <w:jc w:val="center"/>
                  </w:pPr>
                  <w:r>
                    <w:t>Wyandotte St.</w:t>
                  </w:r>
                </w:p>
              </w:tc>
              <w:tc>
                <w:tcPr>
                  <w:tcW w:w="1442" w:type="dxa"/>
                </w:tcPr>
                <w:p w:rsidR="00DE7CFC" w:rsidRDefault="00DE7CFC" w:rsidP="00DE7CFC">
                  <w:pPr>
                    <w:jc w:val="center"/>
                  </w:pPr>
                  <w:r>
                    <w:t>50</w:t>
                  </w:r>
                </w:p>
              </w:tc>
            </w:tr>
            <w:tr w:rsidR="00DE7CFC" w:rsidTr="00DE7CFC">
              <w:tc>
                <w:tcPr>
                  <w:tcW w:w="1026" w:type="dxa"/>
                </w:tcPr>
                <w:p w:rsidR="00DE7CFC" w:rsidRDefault="00DE7CFC" w:rsidP="00DE7CFC">
                  <w:pPr>
                    <w:jc w:val="center"/>
                  </w:pPr>
                  <w:r>
                    <w:t>3</w:t>
                  </w:r>
                </w:p>
              </w:tc>
              <w:tc>
                <w:tcPr>
                  <w:tcW w:w="1417" w:type="dxa"/>
                </w:tcPr>
                <w:p w:rsidR="00DE7CFC" w:rsidRDefault="00DE7CFC" w:rsidP="00DE7CFC">
                  <w:pPr>
                    <w:jc w:val="center"/>
                  </w:pPr>
                  <w:r>
                    <w:t>Rick</w:t>
                  </w:r>
                </w:p>
              </w:tc>
              <w:tc>
                <w:tcPr>
                  <w:tcW w:w="1701" w:type="dxa"/>
                </w:tcPr>
                <w:p w:rsidR="00DE7CFC" w:rsidRDefault="00DE7CFC" w:rsidP="00DE7CFC">
                  <w:pPr>
                    <w:jc w:val="center"/>
                  </w:pPr>
                  <w:r>
                    <w:t>University Ave.</w:t>
                  </w:r>
                </w:p>
              </w:tc>
              <w:tc>
                <w:tcPr>
                  <w:tcW w:w="1442" w:type="dxa"/>
                </w:tcPr>
                <w:p w:rsidR="00DE7CFC" w:rsidRDefault="00DE7CFC" w:rsidP="00DE7CFC">
                  <w:pPr>
                    <w:jc w:val="center"/>
                  </w:pPr>
                  <w:r>
                    <w:t>75</w:t>
                  </w:r>
                </w:p>
              </w:tc>
            </w:tr>
            <w:tr w:rsidR="00DE7CFC" w:rsidTr="00DE7CFC">
              <w:tc>
                <w:tcPr>
                  <w:tcW w:w="1026" w:type="dxa"/>
                </w:tcPr>
                <w:p w:rsidR="00DE7CFC" w:rsidRDefault="00DE7CFC" w:rsidP="00DE7CFC">
                  <w:pPr>
                    <w:jc w:val="center"/>
                  </w:pPr>
                  <w:r>
                    <w:t>4</w:t>
                  </w:r>
                </w:p>
              </w:tc>
              <w:tc>
                <w:tcPr>
                  <w:tcW w:w="1417" w:type="dxa"/>
                </w:tcPr>
                <w:p w:rsidR="00DE7CFC" w:rsidRDefault="00DE7CFC" w:rsidP="00DE7CFC">
                  <w:pPr>
                    <w:jc w:val="center"/>
                  </w:pPr>
                  <w:r>
                    <w:t>Sarah</w:t>
                  </w:r>
                </w:p>
              </w:tc>
              <w:tc>
                <w:tcPr>
                  <w:tcW w:w="1701" w:type="dxa"/>
                </w:tcPr>
                <w:p w:rsidR="00DE7CFC" w:rsidRDefault="00DE7CFC" w:rsidP="00DE7CFC">
                  <w:pPr>
                    <w:jc w:val="center"/>
                  </w:pPr>
                  <w:r>
                    <w:t>College Ave</w:t>
                  </w:r>
                </w:p>
              </w:tc>
              <w:tc>
                <w:tcPr>
                  <w:tcW w:w="1442" w:type="dxa"/>
                </w:tcPr>
                <w:p w:rsidR="00DE7CFC" w:rsidRDefault="00DE7CFC" w:rsidP="00DE7CFC">
                  <w:pPr>
                    <w:jc w:val="center"/>
                  </w:pPr>
                  <w:r>
                    <w:t>200</w:t>
                  </w:r>
                </w:p>
              </w:tc>
            </w:tr>
          </w:tbl>
          <w:p w:rsidR="00245789" w:rsidRDefault="00245789" w:rsidP="00245789"/>
          <w:p w:rsidR="00245789" w:rsidRDefault="00E91CDF" w:rsidP="00245789">
            <w:r>
              <w:rPr>
                <w:bCs/>
                <w:sz w:val="24"/>
                <w:szCs w:val="24"/>
              </w:rPr>
              <w:t>Subscribesto</w:t>
            </w:r>
            <w:r w:rsidR="000363C8">
              <w:rPr>
                <w:bCs/>
                <w:sz w:val="24"/>
                <w:szCs w:val="24"/>
              </w:rPr>
              <w:br/>
            </w:r>
          </w:p>
          <w:tbl>
            <w:tblPr>
              <w:tblStyle w:val="TableGrid"/>
              <w:tblpPr w:leftFromText="180" w:rightFromText="180" w:vertAnchor="text" w:horzAnchor="margin" w:tblpY="-42"/>
              <w:tblOverlap w:val="never"/>
              <w:tblW w:w="5524" w:type="dxa"/>
              <w:tblLayout w:type="fixed"/>
              <w:tblLook w:val="04A0" w:firstRow="1" w:lastRow="0" w:firstColumn="1" w:lastColumn="0" w:noHBand="0" w:noVBand="1"/>
            </w:tblPr>
            <w:tblGrid>
              <w:gridCol w:w="742"/>
              <w:gridCol w:w="1134"/>
              <w:gridCol w:w="1560"/>
              <w:gridCol w:w="992"/>
              <w:gridCol w:w="1096"/>
            </w:tblGrid>
            <w:tr w:rsidR="00DE7CFC" w:rsidTr="00DE7CFC">
              <w:tc>
                <w:tcPr>
                  <w:tcW w:w="742" w:type="dxa"/>
                </w:tcPr>
                <w:p w:rsidR="00DE7CFC" w:rsidRDefault="00DE7CFC" w:rsidP="00DE7CFC">
                  <w:pPr>
                    <w:jc w:val="center"/>
                  </w:pPr>
                  <w:r>
                    <w:t>SSN</w:t>
                  </w:r>
                </w:p>
              </w:tc>
              <w:tc>
                <w:tcPr>
                  <w:tcW w:w="1134" w:type="dxa"/>
                </w:tcPr>
                <w:p w:rsidR="00DE7CFC" w:rsidRDefault="00DE7CFC" w:rsidP="00DE7CFC">
                  <w:pPr>
                    <w:jc w:val="center"/>
                  </w:pPr>
                  <w:r>
                    <w:t>CompId</w:t>
                  </w:r>
                </w:p>
              </w:tc>
              <w:tc>
                <w:tcPr>
                  <w:tcW w:w="1560" w:type="dxa"/>
                </w:tcPr>
                <w:p w:rsidR="00DE7CFC" w:rsidRDefault="00DE7CFC" w:rsidP="00DE7CFC">
                  <w:pPr>
                    <w:jc w:val="center"/>
                  </w:pPr>
                  <w:r>
                    <w:t>Phonetype</w:t>
                  </w:r>
                </w:p>
              </w:tc>
              <w:tc>
                <w:tcPr>
                  <w:tcW w:w="992" w:type="dxa"/>
                </w:tcPr>
                <w:p w:rsidR="00DE7CFC" w:rsidRDefault="00DE7CFC" w:rsidP="00DE7CFC">
                  <w:pPr>
                    <w:jc w:val="center"/>
                  </w:pPr>
                  <w:r>
                    <w:t>Month</w:t>
                  </w:r>
                </w:p>
              </w:tc>
              <w:tc>
                <w:tcPr>
                  <w:tcW w:w="1096" w:type="dxa"/>
                </w:tcPr>
                <w:p w:rsidR="00DE7CFC" w:rsidRDefault="00DE7CFC" w:rsidP="00DE7CFC">
                  <w:pPr>
                    <w:jc w:val="center"/>
                  </w:pPr>
                  <w:r>
                    <w:t>Billamt</w:t>
                  </w:r>
                </w:p>
              </w:tc>
            </w:tr>
            <w:tr w:rsidR="00DE7CFC" w:rsidTr="00DE7CFC">
              <w:tc>
                <w:tcPr>
                  <w:tcW w:w="742" w:type="dxa"/>
                </w:tcPr>
                <w:p w:rsidR="00DE7CFC" w:rsidRDefault="00DE7CFC" w:rsidP="00DE7CFC">
                  <w:pPr>
                    <w:jc w:val="center"/>
                  </w:pPr>
                  <w:r>
                    <w:t>1</w:t>
                  </w:r>
                </w:p>
              </w:tc>
              <w:tc>
                <w:tcPr>
                  <w:tcW w:w="1134" w:type="dxa"/>
                </w:tcPr>
                <w:p w:rsidR="00DE7CFC" w:rsidRDefault="00DE7CFC" w:rsidP="00DE7CFC">
                  <w:pPr>
                    <w:jc w:val="center"/>
                  </w:pPr>
                  <w:r>
                    <w:t>1000</w:t>
                  </w:r>
                </w:p>
              </w:tc>
              <w:tc>
                <w:tcPr>
                  <w:tcW w:w="1560" w:type="dxa"/>
                </w:tcPr>
                <w:p w:rsidR="00DE7CFC" w:rsidRDefault="00DE7CFC" w:rsidP="00DE7CFC">
                  <w:pPr>
                    <w:jc w:val="center"/>
                  </w:pPr>
                  <w:r>
                    <w:t>iPhone XS</w:t>
                  </w:r>
                </w:p>
              </w:tc>
              <w:tc>
                <w:tcPr>
                  <w:tcW w:w="992" w:type="dxa"/>
                </w:tcPr>
                <w:p w:rsidR="00DE7CFC" w:rsidRDefault="00CE1901" w:rsidP="00DE7CFC">
                  <w:pPr>
                    <w:jc w:val="center"/>
                  </w:pPr>
                  <w:r>
                    <w:t>Jan</w:t>
                  </w:r>
                </w:p>
              </w:tc>
              <w:tc>
                <w:tcPr>
                  <w:tcW w:w="1096" w:type="dxa"/>
                </w:tcPr>
                <w:p w:rsidR="00DE7CFC" w:rsidRDefault="00CE1901" w:rsidP="00DE7CFC">
                  <w:pPr>
                    <w:jc w:val="center"/>
                  </w:pPr>
                  <w:r>
                    <w:t>75</w:t>
                  </w:r>
                </w:p>
              </w:tc>
            </w:tr>
            <w:tr w:rsidR="00DE7CFC" w:rsidTr="00DE7CFC">
              <w:tc>
                <w:tcPr>
                  <w:tcW w:w="742" w:type="dxa"/>
                </w:tcPr>
                <w:p w:rsidR="00DE7CFC" w:rsidRDefault="00DE7CFC" w:rsidP="00DE7CFC">
                  <w:pPr>
                    <w:jc w:val="center"/>
                  </w:pPr>
                  <w:r>
                    <w:t>2</w:t>
                  </w:r>
                </w:p>
              </w:tc>
              <w:tc>
                <w:tcPr>
                  <w:tcW w:w="1134" w:type="dxa"/>
                </w:tcPr>
                <w:p w:rsidR="00DE7CFC" w:rsidRDefault="00DE7CFC" w:rsidP="00DE7CFC">
                  <w:pPr>
                    <w:jc w:val="center"/>
                  </w:pPr>
                  <w:r>
                    <w:t>2000</w:t>
                  </w:r>
                </w:p>
              </w:tc>
              <w:tc>
                <w:tcPr>
                  <w:tcW w:w="1560" w:type="dxa"/>
                </w:tcPr>
                <w:p w:rsidR="00DE7CFC" w:rsidRDefault="00DE7CFC" w:rsidP="00DE7CFC">
                  <w:pPr>
                    <w:jc w:val="center"/>
                  </w:pPr>
                  <w:r>
                    <w:t>Pixel 3</w:t>
                  </w:r>
                </w:p>
              </w:tc>
              <w:tc>
                <w:tcPr>
                  <w:tcW w:w="992" w:type="dxa"/>
                </w:tcPr>
                <w:p w:rsidR="00DE7CFC" w:rsidRDefault="00CE1901" w:rsidP="00DE7CFC">
                  <w:pPr>
                    <w:jc w:val="center"/>
                  </w:pPr>
                  <w:r>
                    <w:t>Feb</w:t>
                  </w:r>
                </w:p>
              </w:tc>
              <w:tc>
                <w:tcPr>
                  <w:tcW w:w="1096" w:type="dxa"/>
                </w:tcPr>
                <w:p w:rsidR="00DE7CFC" w:rsidRDefault="00CE1901" w:rsidP="00DE7CFC">
                  <w:pPr>
                    <w:jc w:val="center"/>
                  </w:pPr>
                  <w:r>
                    <w:t>60</w:t>
                  </w:r>
                </w:p>
              </w:tc>
            </w:tr>
            <w:tr w:rsidR="00DE7CFC" w:rsidTr="00DE7CFC">
              <w:tc>
                <w:tcPr>
                  <w:tcW w:w="742" w:type="dxa"/>
                </w:tcPr>
                <w:p w:rsidR="00DE7CFC" w:rsidRDefault="00DE7CFC" w:rsidP="00DE7CFC">
                  <w:pPr>
                    <w:jc w:val="center"/>
                  </w:pPr>
                  <w:r>
                    <w:t>3</w:t>
                  </w:r>
                </w:p>
              </w:tc>
              <w:tc>
                <w:tcPr>
                  <w:tcW w:w="1134" w:type="dxa"/>
                </w:tcPr>
                <w:p w:rsidR="00DE7CFC" w:rsidRDefault="00DE7CFC" w:rsidP="00DE7CFC">
                  <w:pPr>
                    <w:jc w:val="center"/>
                  </w:pPr>
                  <w:r>
                    <w:t>3000</w:t>
                  </w:r>
                </w:p>
              </w:tc>
              <w:tc>
                <w:tcPr>
                  <w:tcW w:w="1560" w:type="dxa"/>
                </w:tcPr>
                <w:p w:rsidR="00DE7CFC" w:rsidRDefault="00DE7CFC" w:rsidP="00DE7CFC">
                  <w:pPr>
                    <w:jc w:val="center"/>
                  </w:pPr>
                  <w:r>
                    <w:t>Galaxy S9</w:t>
                  </w:r>
                </w:p>
              </w:tc>
              <w:tc>
                <w:tcPr>
                  <w:tcW w:w="992" w:type="dxa"/>
                </w:tcPr>
                <w:p w:rsidR="00DE7CFC" w:rsidRDefault="00CE1901" w:rsidP="00DE7CFC">
                  <w:pPr>
                    <w:jc w:val="center"/>
                  </w:pPr>
                  <w:r>
                    <w:t>Mar</w:t>
                  </w:r>
                </w:p>
              </w:tc>
              <w:tc>
                <w:tcPr>
                  <w:tcW w:w="1096" w:type="dxa"/>
                </w:tcPr>
                <w:p w:rsidR="00DE7CFC" w:rsidRDefault="00CE1901" w:rsidP="00DE7CFC">
                  <w:pPr>
                    <w:jc w:val="center"/>
                  </w:pPr>
                  <w:r>
                    <w:t>80</w:t>
                  </w:r>
                </w:p>
              </w:tc>
            </w:tr>
            <w:tr w:rsidR="00DE7CFC" w:rsidTr="00DE7CFC">
              <w:tc>
                <w:tcPr>
                  <w:tcW w:w="742" w:type="dxa"/>
                </w:tcPr>
                <w:p w:rsidR="00DE7CFC" w:rsidRDefault="00DE7CFC" w:rsidP="00DE7CFC">
                  <w:pPr>
                    <w:jc w:val="center"/>
                  </w:pPr>
                  <w:r>
                    <w:t>4</w:t>
                  </w:r>
                </w:p>
              </w:tc>
              <w:tc>
                <w:tcPr>
                  <w:tcW w:w="1134" w:type="dxa"/>
                </w:tcPr>
                <w:p w:rsidR="00DE7CFC" w:rsidRDefault="00DE7CFC" w:rsidP="00DE7CFC">
                  <w:pPr>
                    <w:jc w:val="center"/>
                  </w:pPr>
                  <w:r>
                    <w:t>4000</w:t>
                  </w:r>
                </w:p>
              </w:tc>
              <w:tc>
                <w:tcPr>
                  <w:tcW w:w="1560" w:type="dxa"/>
                </w:tcPr>
                <w:p w:rsidR="00DE7CFC" w:rsidRDefault="00DE7CFC" w:rsidP="00DE7CFC">
                  <w:pPr>
                    <w:jc w:val="center"/>
                  </w:pPr>
                  <w:r>
                    <w:t>LG G7</w:t>
                  </w:r>
                </w:p>
              </w:tc>
              <w:tc>
                <w:tcPr>
                  <w:tcW w:w="992" w:type="dxa"/>
                </w:tcPr>
                <w:p w:rsidR="00DE7CFC" w:rsidRDefault="00CE1901" w:rsidP="00DE7CFC">
                  <w:pPr>
                    <w:jc w:val="center"/>
                  </w:pPr>
                  <w:r>
                    <w:t>Apr</w:t>
                  </w:r>
                </w:p>
              </w:tc>
              <w:tc>
                <w:tcPr>
                  <w:tcW w:w="1096" w:type="dxa"/>
                </w:tcPr>
                <w:p w:rsidR="00DE7CFC" w:rsidRDefault="00CE1901" w:rsidP="00DE7CFC">
                  <w:pPr>
                    <w:jc w:val="center"/>
                  </w:pPr>
                  <w:r>
                    <w:t>95</w:t>
                  </w:r>
                </w:p>
              </w:tc>
            </w:tr>
          </w:tbl>
          <w:p w:rsidR="00DE7CFC" w:rsidRDefault="00DE7CFC" w:rsidP="00245789"/>
          <w:p w:rsidR="00973EC5" w:rsidRDefault="00CE1901" w:rsidP="001E52A7">
            <w:pPr>
              <w:pStyle w:val="ListParagraph"/>
              <w:autoSpaceDE w:val="0"/>
              <w:autoSpaceDN w:val="0"/>
              <w:adjustRightInd w:val="0"/>
              <w:ind w:left="0"/>
              <w:rPr>
                <w:bCs/>
                <w:sz w:val="24"/>
                <w:szCs w:val="24"/>
              </w:rPr>
            </w:pPr>
            <w:r w:rsidRPr="00E91CDF">
              <w:rPr>
                <w:bCs/>
                <w:sz w:val="24"/>
                <w:szCs w:val="24"/>
              </w:rPr>
              <w:lastRenderedPageBreak/>
              <w:t>P</w:t>
            </w:r>
            <w:r w:rsidR="00E91CDF" w:rsidRPr="00E91CDF">
              <w:rPr>
                <w:bCs/>
                <w:sz w:val="24"/>
                <w:szCs w:val="24"/>
              </w:rPr>
              <w:t>honecompany</w:t>
            </w:r>
          </w:p>
          <w:p w:rsidR="00CE1901" w:rsidRPr="00E91CDF" w:rsidRDefault="00CE1901" w:rsidP="001E52A7">
            <w:pPr>
              <w:pStyle w:val="ListParagraph"/>
              <w:autoSpaceDE w:val="0"/>
              <w:autoSpaceDN w:val="0"/>
              <w:adjustRightInd w:val="0"/>
              <w:ind w:left="0"/>
              <w:rPr>
                <w:bCs/>
                <w:sz w:val="24"/>
                <w:szCs w:val="24"/>
              </w:rPr>
            </w:pPr>
          </w:p>
          <w:tbl>
            <w:tblPr>
              <w:tblStyle w:val="TableGrid"/>
              <w:tblW w:w="0" w:type="auto"/>
              <w:tblLayout w:type="fixed"/>
              <w:tblLook w:val="04A0" w:firstRow="1" w:lastRow="0" w:firstColumn="1" w:lastColumn="0" w:noHBand="0" w:noVBand="1"/>
            </w:tblPr>
            <w:tblGrid>
              <w:gridCol w:w="1026"/>
              <w:gridCol w:w="1417"/>
              <w:gridCol w:w="1701"/>
              <w:gridCol w:w="1442"/>
            </w:tblGrid>
            <w:tr w:rsidR="00CE1901" w:rsidTr="00CC51CC">
              <w:tc>
                <w:tcPr>
                  <w:tcW w:w="1026" w:type="dxa"/>
                </w:tcPr>
                <w:p w:rsidR="00CE1901" w:rsidRDefault="00CE1901" w:rsidP="00CE1901">
                  <w:pPr>
                    <w:jc w:val="center"/>
                  </w:pPr>
                  <w:r>
                    <w:t>CompId</w:t>
                  </w:r>
                </w:p>
              </w:tc>
              <w:tc>
                <w:tcPr>
                  <w:tcW w:w="1417" w:type="dxa"/>
                </w:tcPr>
                <w:p w:rsidR="00CE1901" w:rsidRDefault="00CE1901" w:rsidP="00CE1901">
                  <w:pPr>
                    <w:jc w:val="center"/>
                  </w:pPr>
                  <w:r>
                    <w:t>CompName</w:t>
                  </w:r>
                </w:p>
              </w:tc>
              <w:tc>
                <w:tcPr>
                  <w:tcW w:w="1701" w:type="dxa"/>
                </w:tcPr>
                <w:p w:rsidR="00CE1901" w:rsidRDefault="00CE1901" w:rsidP="00CE1901">
                  <w:pPr>
                    <w:jc w:val="center"/>
                  </w:pPr>
                  <w:r>
                    <w:t>Address</w:t>
                  </w:r>
                </w:p>
              </w:tc>
              <w:tc>
                <w:tcPr>
                  <w:tcW w:w="1442" w:type="dxa"/>
                </w:tcPr>
                <w:p w:rsidR="00CE1901" w:rsidRDefault="00CE1901" w:rsidP="00CE1901">
                  <w:pPr>
                    <w:jc w:val="center"/>
                  </w:pPr>
                  <w:r>
                    <w:t>Numproducts</w:t>
                  </w:r>
                </w:p>
              </w:tc>
            </w:tr>
            <w:tr w:rsidR="00CE1901" w:rsidTr="00CC51CC">
              <w:tc>
                <w:tcPr>
                  <w:tcW w:w="1026" w:type="dxa"/>
                </w:tcPr>
                <w:p w:rsidR="00CE1901" w:rsidRDefault="00CE1901" w:rsidP="00CE1901">
                  <w:pPr>
                    <w:jc w:val="center"/>
                  </w:pPr>
                  <w:r>
                    <w:t>1000</w:t>
                  </w:r>
                </w:p>
              </w:tc>
              <w:tc>
                <w:tcPr>
                  <w:tcW w:w="1417" w:type="dxa"/>
                </w:tcPr>
                <w:p w:rsidR="00CE1901" w:rsidRDefault="00CE1901" w:rsidP="00CE1901">
                  <w:pPr>
                    <w:jc w:val="center"/>
                  </w:pPr>
                  <w:r>
                    <w:t>Telus</w:t>
                  </w:r>
                </w:p>
              </w:tc>
              <w:tc>
                <w:tcPr>
                  <w:tcW w:w="1701" w:type="dxa"/>
                </w:tcPr>
                <w:p w:rsidR="00CE1901" w:rsidRDefault="00CE1901" w:rsidP="00CE1901">
                  <w:pPr>
                    <w:jc w:val="center"/>
                  </w:pPr>
                  <w:r>
                    <w:t>Huron Church Rd.</w:t>
                  </w:r>
                </w:p>
              </w:tc>
              <w:tc>
                <w:tcPr>
                  <w:tcW w:w="1442" w:type="dxa"/>
                </w:tcPr>
                <w:p w:rsidR="00CE1901" w:rsidRDefault="00CE1901" w:rsidP="00CE1901">
                  <w:pPr>
                    <w:jc w:val="center"/>
                  </w:pPr>
                  <w:r>
                    <w:t>1258</w:t>
                  </w:r>
                </w:p>
              </w:tc>
            </w:tr>
            <w:tr w:rsidR="00CE1901" w:rsidTr="00CC51CC">
              <w:tc>
                <w:tcPr>
                  <w:tcW w:w="1026" w:type="dxa"/>
                </w:tcPr>
                <w:p w:rsidR="00CE1901" w:rsidRDefault="00CE1901" w:rsidP="00CE1901">
                  <w:pPr>
                    <w:jc w:val="center"/>
                  </w:pPr>
                  <w:r>
                    <w:t>2000</w:t>
                  </w:r>
                </w:p>
              </w:tc>
              <w:tc>
                <w:tcPr>
                  <w:tcW w:w="1417" w:type="dxa"/>
                </w:tcPr>
                <w:p w:rsidR="00CE1901" w:rsidRDefault="00CE1901" w:rsidP="00CE1901">
                  <w:pPr>
                    <w:jc w:val="center"/>
                  </w:pPr>
                  <w:r>
                    <w:t>Rogers</w:t>
                  </w:r>
                </w:p>
              </w:tc>
              <w:tc>
                <w:tcPr>
                  <w:tcW w:w="1701" w:type="dxa"/>
                </w:tcPr>
                <w:p w:rsidR="00CE1901" w:rsidRDefault="00CE1901" w:rsidP="00CE1901">
                  <w:pPr>
                    <w:jc w:val="center"/>
                  </w:pPr>
                  <w:r>
                    <w:t>Dominion Rd.</w:t>
                  </w:r>
                </w:p>
              </w:tc>
              <w:tc>
                <w:tcPr>
                  <w:tcW w:w="1442" w:type="dxa"/>
                </w:tcPr>
                <w:p w:rsidR="00CE1901" w:rsidRDefault="00CE1901" w:rsidP="00CE1901">
                  <w:pPr>
                    <w:jc w:val="center"/>
                  </w:pPr>
                  <w:r>
                    <w:t>1584</w:t>
                  </w:r>
                </w:p>
              </w:tc>
            </w:tr>
            <w:tr w:rsidR="00CE1901" w:rsidTr="00CC51CC">
              <w:tc>
                <w:tcPr>
                  <w:tcW w:w="1026" w:type="dxa"/>
                </w:tcPr>
                <w:p w:rsidR="00CE1901" w:rsidRDefault="00CE1901" w:rsidP="00CE1901">
                  <w:pPr>
                    <w:jc w:val="center"/>
                  </w:pPr>
                  <w:r>
                    <w:t>3000</w:t>
                  </w:r>
                </w:p>
              </w:tc>
              <w:tc>
                <w:tcPr>
                  <w:tcW w:w="1417" w:type="dxa"/>
                </w:tcPr>
                <w:p w:rsidR="00CE1901" w:rsidRDefault="00CE1901" w:rsidP="00CE1901">
                  <w:pPr>
                    <w:jc w:val="center"/>
                  </w:pPr>
                  <w:r>
                    <w:t>Bell</w:t>
                  </w:r>
                </w:p>
              </w:tc>
              <w:tc>
                <w:tcPr>
                  <w:tcW w:w="1701" w:type="dxa"/>
                </w:tcPr>
                <w:p w:rsidR="00CE1901" w:rsidRDefault="00487D7C" w:rsidP="00CE1901">
                  <w:pPr>
                    <w:jc w:val="center"/>
                  </w:pPr>
                  <w:r>
                    <w:t>Ouellette</w:t>
                  </w:r>
                  <w:r w:rsidR="00CE1901">
                    <w:t xml:space="preserve"> Ave.</w:t>
                  </w:r>
                </w:p>
              </w:tc>
              <w:tc>
                <w:tcPr>
                  <w:tcW w:w="1442" w:type="dxa"/>
                </w:tcPr>
                <w:p w:rsidR="00CE1901" w:rsidRDefault="00CE1901" w:rsidP="00CE1901">
                  <w:pPr>
                    <w:jc w:val="center"/>
                  </w:pPr>
                  <w:r>
                    <w:t>954</w:t>
                  </w:r>
                </w:p>
              </w:tc>
            </w:tr>
            <w:tr w:rsidR="00CE1901" w:rsidTr="00CC51CC">
              <w:tc>
                <w:tcPr>
                  <w:tcW w:w="1026" w:type="dxa"/>
                </w:tcPr>
                <w:p w:rsidR="00CE1901" w:rsidRDefault="00CE1901" w:rsidP="00CE1901">
                  <w:pPr>
                    <w:jc w:val="center"/>
                  </w:pPr>
                  <w:r>
                    <w:t>4000</w:t>
                  </w:r>
                </w:p>
              </w:tc>
              <w:tc>
                <w:tcPr>
                  <w:tcW w:w="1417" w:type="dxa"/>
                </w:tcPr>
                <w:p w:rsidR="00CE1901" w:rsidRDefault="00CE1901" w:rsidP="00CE1901">
                  <w:pPr>
                    <w:jc w:val="center"/>
                  </w:pPr>
                  <w:r>
                    <w:t>Koodo</w:t>
                  </w:r>
                </w:p>
              </w:tc>
              <w:tc>
                <w:tcPr>
                  <w:tcW w:w="1701" w:type="dxa"/>
                </w:tcPr>
                <w:p w:rsidR="00CE1901" w:rsidRDefault="00CE1901" w:rsidP="00CE1901">
                  <w:pPr>
                    <w:jc w:val="center"/>
                  </w:pPr>
                  <w:r>
                    <w:t>Walker Rd.</w:t>
                  </w:r>
                </w:p>
              </w:tc>
              <w:tc>
                <w:tcPr>
                  <w:tcW w:w="1442" w:type="dxa"/>
                </w:tcPr>
                <w:p w:rsidR="00CE1901" w:rsidRDefault="00CE1901" w:rsidP="00CE1901">
                  <w:pPr>
                    <w:jc w:val="center"/>
                  </w:pPr>
                  <w:r>
                    <w:t>1951</w:t>
                  </w:r>
                </w:p>
              </w:tc>
            </w:tr>
          </w:tbl>
          <w:p w:rsidR="00B85B99" w:rsidRDefault="00B85B99" w:rsidP="002E0D0A">
            <w:pPr>
              <w:pStyle w:val="ListParagraph"/>
              <w:autoSpaceDE w:val="0"/>
              <w:autoSpaceDN w:val="0"/>
              <w:adjustRightInd w:val="0"/>
              <w:ind w:left="0"/>
              <w:rPr>
                <w:bCs/>
                <w:sz w:val="24"/>
                <w:szCs w:val="24"/>
              </w:rPr>
            </w:pPr>
          </w:p>
        </w:tc>
        <w:tc>
          <w:tcPr>
            <w:tcW w:w="1747" w:type="dxa"/>
          </w:tcPr>
          <w:p w:rsidR="009E1E8A" w:rsidRDefault="009E1E8A" w:rsidP="008C4B46">
            <w:pPr>
              <w:pStyle w:val="ListParagraph"/>
              <w:autoSpaceDE w:val="0"/>
              <w:autoSpaceDN w:val="0"/>
              <w:adjustRightInd w:val="0"/>
              <w:ind w:left="0"/>
              <w:rPr>
                <w:bCs/>
                <w:sz w:val="24"/>
                <w:szCs w:val="24"/>
              </w:rPr>
            </w:pPr>
          </w:p>
        </w:tc>
      </w:tr>
      <w:tr w:rsidR="001E52A7" w:rsidTr="00576488">
        <w:tc>
          <w:tcPr>
            <w:tcW w:w="1980" w:type="dxa"/>
          </w:tcPr>
          <w:p w:rsidR="00D63C46" w:rsidRPr="00591F01" w:rsidRDefault="00710DF0" w:rsidP="00576488">
            <w:pPr>
              <w:pStyle w:val="ListParagraph"/>
              <w:autoSpaceDE w:val="0"/>
              <w:autoSpaceDN w:val="0"/>
              <w:adjustRightInd w:val="0"/>
              <w:ind w:left="34"/>
              <w:rPr>
                <w:bCs/>
                <w:sz w:val="24"/>
                <w:szCs w:val="24"/>
              </w:rPr>
            </w:pPr>
            <w:r>
              <w:rPr>
                <w:bCs/>
                <w:sz w:val="24"/>
                <w:szCs w:val="24"/>
              </w:rPr>
              <w:t xml:space="preserve">2. </w:t>
            </w:r>
            <w:r w:rsidR="00525BDD">
              <w:rPr>
                <w:bCs/>
                <w:sz w:val="24"/>
                <w:szCs w:val="24"/>
              </w:rPr>
              <w:t xml:space="preserve">Provide 2 informal English queries from this database with their answers. Each query should involve at least </w:t>
            </w:r>
            <w:proofErr w:type="gramStart"/>
            <w:r w:rsidR="00525BDD">
              <w:rPr>
                <w:bCs/>
                <w:sz w:val="24"/>
                <w:szCs w:val="24"/>
              </w:rPr>
              <w:t>2  of</w:t>
            </w:r>
            <w:proofErr w:type="gramEnd"/>
            <w:r w:rsidR="00525BDD">
              <w:rPr>
                <w:bCs/>
                <w:sz w:val="24"/>
                <w:szCs w:val="24"/>
              </w:rPr>
              <w:t xml:space="preserve"> the files in the database and your answer should indicate the </w:t>
            </w:r>
            <w:r w:rsidR="00E66CA0">
              <w:rPr>
                <w:bCs/>
                <w:sz w:val="24"/>
                <w:szCs w:val="24"/>
              </w:rPr>
              <w:t>(e.g., Customer, Subscribesto) needed to answer each query and specify what fields are being retrieved as the result (e.g., CName, balance).</w:t>
            </w:r>
            <w:r w:rsidR="001F02C7">
              <w:rPr>
                <w:bCs/>
                <w:sz w:val="24"/>
                <w:szCs w:val="24"/>
              </w:rPr>
              <w:br/>
            </w:r>
            <w:r w:rsidR="001F02C7" w:rsidRPr="001F02C7">
              <w:rPr>
                <w:bCs/>
                <w:color w:val="FF0000"/>
                <w:sz w:val="24"/>
                <w:szCs w:val="24"/>
              </w:rPr>
              <w:t>(4 marks)</w:t>
            </w:r>
          </w:p>
        </w:tc>
        <w:tc>
          <w:tcPr>
            <w:tcW w:w="5766" w:type="dxa"/>
          </w:tcPr>
          <w:p w:rsidR="00E11D28" w:rsidRDefault="00591F01" w:rsidP="00710DF0">
            <w:pPr>
              <w:pStyle w:val="ListParagraph"/>
              <w:autoSpaceDE w:val="0"/>
              <w:autoSpaceDN w:val="0"/>
              <w:adjustRightInd w:val="0"/>
              <w:ind w:left="0"/>
              <w:rPr>
                <w:bCs/>
                <w:sz w:val="24"/>
                <w:szCs w:val="24"/>
              </w:rPr>
            </w:pPr>
            <w:r>
              <w:rPr>
                <w:bCs/>
                <w:sz w:val="24"/>
                <w:szCs w:val="24"/>
              </w:rPr>
              <w:t xml:space="preserve">Queries </w:t>
            </w:r>
            <w:proofErr w:type="gramStart"/>
            <w:r>
              <w:rPr>
                <w:bCs/>
                <w:sz w:val="24"/>
                <w:szCs w:val="24"/>
              </w:rPr>
              <w:t>are :</w:t>
            </w:r>
            <w:proofErr w:type="gramEnd"/>
          </w:p>
          <w:p w:rsidR="00B85B99" w:rsidRDefault="00B85B99" w:rsidP="00B85B99"/>
          <w:p w:rsidR="00D27433" w:rsidRDefault="00D27433" w:rsidP="00B85B99">
            <w:r>
              <w:t>Get all CName who are with the company having CompId 2000</w:t>
            </w:r>
          </w:p>
          <w:p w:rsidR="00D27433" w:rsidRDefault="00D27433" w:rsidP="00B85B99">
            <w:r>
              <w:t>(Using Customer &amp; Subscribeto)</w:t>
            </w:r>
          </w:p>
          <w:p w:rsidR="000B5685" w:rsidRDefault="00D27433" w:rsidP="00B85B99">
            <w:r>
              <w:t xml:space="preserve">Returns </w:t>
            </w:r>
          </w:p>
          <w:p w:rsidR="00D27433" w:rsidRDefault="00576488" w:rsidP="00B85B99">
            <w:proofErr w:type="spellStart"/>
            <w:r>
              <w:t>CName</w:t>
            </w:r>
            <w:proofErr w:type="spellEnd"/>
            <w:r>
              <w:t>:  John</w:t>
            </w:r>
          </w:p>
          <w:p w:rsidR="00D27433" w:rsidRDefault="00D27433" w:rsidP="00B85B99"/>
          <w:p w:rsidR="00D27433" w:rsidRDefault="00487D7C" w:rsidP="00B85B99">
            <w:r>
              <w:t xml:space="preserve">Get all SSN </w:t>
            </w:r>
            <w:r w:rsidRPr="00487D7C">
              <w:t>th</w:t>
            </w:r>
            <w:r w:rsidR="00D27433" w:rsidRPr="00487D7C">
              <w:t>at</w:t>
            </w:r>
            <w:r w:rsidR="00D27433">
              <w:t xml:space="preserve"> are with Telus</w:t>
            </w:r>
          </w:p>
          <w:p w:rsidR="00D27433" w:rsidRDefault="00D27433" w:rsidP="00B85B99">
            <w:r>
              <w:t>(Using Subscribeto &amp; Phonecompany)</w:t>
            </w:r>
          </w:p>
          <w:p w:rsidR="000B5685" w:rsidRDefault="00576488" w:rsidP="00576488">
            <w:r>
              <w:t xml:space="preserve">Returns </w:t>
            </w:r>
          </w:p>
          <w:p w:rsidR="00D27433" w:rsidRDefault="00576488" w:rsidP="00576488">
            <w:r>
              <w:t>SSN:  1</w:t>
            </w:r>
          </w:p>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6257A9" w:rsidRPr="006257A9" w:rsidRDefault="006257A9" w:rsidP="00837F32">
            <w:pPr>
              <w:autoSpaceDE w:val="0"/>
              <w:autoSpaceDN w:val="0"/>
              <w:adjustRightInd w:val="0"/>
              <w:rPr>
                <w:bCs/>
                <w:sz w:val="24"/>
                <w:szCs w:val="24"/>
              </w:rPr>
            </w:pPr>
          </w:p>
        </w:tc>
        <w:tc>
          <w:tcPr>
            <w:tcW w:w="1747" w:type="dxa"/>
          </w:tcPr>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64778E" w:rsidRDefault="0064778E" w:rsidP="00B85B99">
            <w:pPr>
              <w:pStyle w:val="ListParagraph"/>
              <w:autoSpaceDE w:val="0"/>
              <w:autoSpaceDN w:val="0"/>
              <w:adjustRightInd w:val="0"/>
              <w:ind w:left="0"/>
              <w:rPr>
                <w:bCs/>
                <w:sz w:val="24"/>
                <w:szCs w:val="24"/>
              </w:rPr>
            </w:pPr>
          </w:p>
        </w:tc>
      </w:tr>
      <w:tr w:rsidR="001F02C7" w:rsidTr="00576488">
        <w:tc>
          <w:tcPr>
            <w:tcW w:w="1980" w:type="dxa"/>
          </w:tcPr>
          <w:p w:rsidR="001F02C7" w:rsidRDefault="00900323" w:rsidP="004C27DC">
            <w:pPr>
              <w:pStyle w:val="ListParagraph"/>
              <w:autoSpaceDE w:val="0"/>
              <w:autoSpaceDN w:val="0"/>
              <w:adjustRightInd w:val="0"/>
              <w:ind w:left="34"/>
              <w:rPr>
                <w:bCs/>
                <w:sz w:val="24"/>
                <w:szCs w:val="24"/>
              </w:rPr>
            </w:pPr>
            <w:r>
              <w:rPr>
                <w:rFonts w:ascii="Arial" w:hAnsi="Arial" w:cs="Arial"/>
                <w:color w:val="000000" w:themeColor="text1"/>
                <w:sz w:val="21"/>
                <w:szCs w:val="21"/>
              </w:rPr>
              <w:t xml:space="preserve">3. </w:t>
            </w:r>
            <w:r w:rsidR="001F02C7" w:rsidRPr="005D5F05">
              <w:rPr>
                <w:rFonts w:ascii="Arial" w:hAnsi="Arial" w:cs="Arial"/>
                <w:color w:val="000000" w:themeColor="text1"/>
                <w:sz w:val="21"/>
                <w:szCs w:val="21"/>
              </w:rPr>
              <w:t xml:space="preserve">Specify at least 3 relationships (one for each of the 3 database files) among the records of the database. </w:t>
            </w:r>
            <w:r w:rsidR="00453F21">
              <w:rPr>
                <w:rFonts w:ascii="Arial" w:hAnsi="Arial" w:cs="Arial"/>
                <w:color w:val="000000" w:themeColor="text1"/>
                <w:sz w:val="21"/>
                <w:szCs w:val="21"/>
              </w:rPr>
              <w:t>For each file (</w:t>
            </w:r>
            <w:r w:rsidR="00487D7C">
              <w:rPr>
                <w:rFonts w:ascii="Arial" w:hAnsi="Arial" w:cs="Arial"/>
                <w:color w:val="000000" w:themeColor="text1"/>
                <w:sz w:val="21"/>
                <w:szCs w:val="21"/>
              </w:rPr>
              <w:t>e.g.,</w:t>
            </w:r>
            <w:r w:rsidR="00487D7C">
              <w:rPr>
                <w:bCs/>
                <w:sz w:val="24"/>
                <w:szCs w:val="24"/>
              </w:rPr>
              <w:t xml:space="preserve"> Customer</w:t>
            </w:r>
            <w:r w:rsidR="00DD197A" w:rsidRPr="00A62657">
              <w:rPr>
                <w:rFonts w:ascii="Arial" w:hAnsi="Arial" w:cs="Arial"/>
                <w:color w:val="000000" w:themeColor="text1"/>
                <w:sz w:val="21"/>
                <w:szCs w:val="21"/>
              </w:rPr>
              <w:t>)</w:t>
            </w:r>
            <w:r w:rsidR="00DD197A">
              <w:rPr>
                <w:rFonts w:ascii="Arial" w:hAnsi="Arial" w:cs="Arial"/>
                <w:color w:val="000000" w:themeColor="text1"/>
                <w:sz w:val="21"/>
                <w:szCs w:val="21"/>
              </w:rPr>
              <w:t>,</w:t>
            </w:r>
            <w:r w:rsidR="00DD197A" w:rsidRPr="00A62657">
              <w:rPr>
                <w:rFonts w:ascii="Arial" w:hAnsi="Arial" w:cs="Arial"/>
                <w:color w:val="000000" w:themeColor="text1"/>
                <w:sz w:val="21"/>
                <w:szCs w:val="21"/>
              </w:rPr>
              <w:t xml:space="preserve"> list any relationships it has with </w:t>
            </w:r>
            <w:r w:rsidR="00DD197A">
              <w:rPr>
                <w:rFonts w:ascii="Arial" w:hAnsi="Arial" w:cs="Arial"/>
                <w:color w:val="000000" w:themeColor="text1"/>
                <w:sz w:val="21"/>
                <w:szCs w:val="21"/>
              </w:rPr>
              <w:t xml:space="preserve">the </w:t>
            </w:r>
            <w:r w:rsidR="00DD197A" w:rsidRPr="00A62657">
              <w:rPr>
                <w:rFonts w:ascii="Arial" w:hAnsi="Arial" w:cs="Arial"/>
                <w:color w:val="000000" w:themeColor="text1"/>
                <w:sz w:val="21"/>
                <w:szCs w:val="21"/>
              </w:rPr>
              <w:t xml:space="preserve">other files through its fields (e.g., </w:t>
            </w:r>
            <w:r w:rsidR="00DD197A">
              <w:rPr>
                <w:rFonts w:ascii="Arial" w:hAnsi="Arial" w:cs="Arial"/>
                <w:color w:val="000000" w:themeColor="text1"/>
                <w:sz w:val="21"/>
                <w:szCs w:val="21"/>
              </w:rPr>
              <w:t>SSN</w:t>
            </w:r>
            <w:r w:rsidR="00DD197A" w:rsidRPr="00A62657">
              <w:rPr>
                <w:rFonts w:ascii="Arial" w:hAnsi="Arial" w:cs="Arial"/>
                <w:color w:val="000000" w:themeColor="text1"/>
                <w:sz w:val="21"/>
                <w:szCs w:val="21"/>
              </w:rPr>
              <w:t>).</w:t>
            </w:r>
            <w:r w:rsidR="00DD197A" w:rsidRPr="005D5F05">
              <w:rPr>
                <w:rFonts w:ascii="Arial" w:hAnsi="Arial" w:cs="Arial"/>
                <w:color w:val="FF0000"/>
                <w:sz w:val="21"/>
                <w:szCs w:val="21"/>
              </w:rPr>
              <w:t xml:space="preserve"> </w:t>
            </w:r>
            <w:r w:rsidR="00DD197A">
              <w:rPr>
                <w:rFonts w:ascii="Arial" w:hAnsi="Arial" w:cs="Arial"/>
                <w:color w:val="FF0000"/>
                <w:sz w:val="21"/>
                <w:szCs w:val="21"/>
              </w:rPr>
              <w:br/>
            </w:r>
            <w:r w:rsidR="001F02C7" w:rsidRPr="005D5F05">
              <w:rPr>
                <w:rFonts w:ascii="Arial" w:hAnsi="Arial" w:cs="Arial"/>
                <w:color w:val="FF0000"/>
                <w:sz w:val="21"/>
                <w:szCs w:val="21"/>
              </w:rPr>
              <w:t>(3 marks)</w:t>
            </w:r>
          </w:p>
        </w:tc>
        <w:tc>
          <w:tcPr>
            <w:tcW w:w="5766" w:type="dxa"/>
          </w:tcPr>
          <w:p w:rsidR="00576488" w:rsidRDefault="002D412F" w:rsidP="00B51FAA">
            <w:r>
              <w:t xml:space="preserve">Customer: Related to </w:t>
            </w:r>
            <w:r w:rsidR="000B5685">
              <w:t xml:space="preserve">one </w:t>
            </w:r>
            <w:proofErr w:type="spellStart"/>
            <w:r>
              <w:t>Subscribeto</w:t>
            </w:r>
            <w:proofErr w:type="spellEnd"/>
            <w:r>
              <w:t xml:space="preserve"> </w:t>
            </w:r>
            <w:r w:rsidR="000B5685">
              <w:t xml:space="preserve">record </w:t>
            </w:r>
            <w:r>
              <w:t>through SSN</w:t>
            </w:r>
          </w:p>
          <w:p w:rsidR="00487D7C" w:rsidRDefault="00487D7C" w:rsidP="00B51FAA"/>
          <w:p w:rsidR="00576488" w:rsidRDefault="00576488" w:rsidP="00B51FAA">
            <w:proofErr w:type="spellStart"/>
            <w:r>
              <w:t>Subscribeto</w:t>
            </w:r>
            <w:proofErr w:type="spellEnd"/>
            <w:r>
              <w:t xml:space="preserve">:  </w:t>
            </w:r>
            <w:r w:rsidR="00487D7C">
              <w:t xml:space="preserve">Related to </w:t>
            </w:r>
            <w:r w:rsidR="000B5685">
              <w:t xml:space="preserve">one </w:t>
            </w:r>
            <w:proofErr w:type="spellStart"/>
            <w:r w:rsidR="00487D7C">
              <w:t>Phonecompany</w:t>
            </w:r>
            <w:proofErr w:type="spellEnd"/>
            <w:r w:rsidR="00487D7C">
              <w:t xml:space="preserve"> </w:t>
            </w:r>
            <w:r w:rsidR="000B5685">
              <w:t xml:space="preserve">record </w:t>
            </w:r>
            <w:r w:rsidR="00487D7C">
              <w:t xml:space="preserve">through </w:t>
            </w:r>
            <w:proofErr w:type="spellStart"/>
            <w:r w:rsidR="00487D7C">
              <w:t>CompId</w:t>
            </w:r>
            <w:proofErr w:type="spellEnd"/>
          </w:p>
          <w:p w:rsidR="00576488" w:rsidRDefault="00576488" w:rsidP="00B51FAA"/>
          <w:p w:rsidR="00576488" w:rsidRDefault="00576488" w:rsidP="00B51FAA">
            <w:proofErr w:type="spellStart"/>
            <w:r>
              <w:t>Phonecompany</w:t>
            </w:r>
            <w:proofErr w:type="spellEnd"/>
            <w:r>
              <w:t xml:space="preserve">:  </w:t>
            </w:r>
            <w:r w:rsidR="00487D7C">
              <w:t xml:space="preserve">Related to </w:t>
            </w:r>
            <w:r w:rsidR="000B5685">
              <w:t xml:space="preserve">multiple </w:t>
            </w:r>
            <w:proofErr w:type="spellStart"/>
            <w:r w:rsidR="000B5685">
              <w:t>Subscribeto</w:t>
            </w:r>
            <w:proofErr w:type="spellEnd"/>
            <w:r w:rsidR="00487D7C">
              <w:t xml:space="preserve"> </w:t>
            </w:r>
            <w:r w:rsidR="000B5685">
              <w:t xml:space="preserve">records </w:t>
            </w:r>
            <w:r w:rsidR="00487D7C">
              <w:t xml:space="preserve">through </w:t>
            </w:r>
            <w:proofErr w:type="spellStart"/>
            <w:r w:rsidR="00487D7C">
              <w:t>CompId</w:t>
            </w:r>
            <w:bookmarkStart w:id="0" w:name="_GoBack"/>
            <w:bookmarkEnd w:id="0"/>
            <w:proofErr w:type="spellEnd"/>
          </w:p>
          <w:p w:rsidR="00576488" w:rsidRDefault="00576488"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1E4C25" w:rsidRDefault="001E4C25" w:rsidP="009E31E9">
            <w:pPr>
              <w:pStyle w:val="ListParagraph"/>
              <w:tabs>
                <w:tab w:val="left" w:pos="1035"/>
              </w:tabs>
              <w:autoSpaceDE w:val="0"/>
              <w:autoSpaceDN w:val="0"/>
              <w:adjustRightInd w:val="0"/>
              <w:ind w:left="0"/>
              <w:rPr>
                <w:bCs/>
                <w:sz w:val="24"/>
                <w:szCs w:val="24"/>
              </w:rPr>
            </w:pPr>
            <w:r>
              <w:rPr>
                <w:bCs/>
                <w:sz w:val="24"/>
                <w:szCs w:val="24"/>
              </w:rPr>
              <w:t>.</w:t>
            </w:r>
          </w:p>
        </w:tc>
        <w:tc>
          <w:tcPr>
            <w:tcW w:w="1747" w:type="dxa"/>
          </w:tcPr>
          <w:p w:rsidR="008F23E0" w:rsidRDefault="008F23E0" w:rsidP="00B51FAA">
            <w:pPr>
              <w:pStyle w:val="ListParagraph"/>
              <w:autoSpaceDE w:val="0"/>
              <w:autoSpaceDN w:val="0"/>
              <w:adjustRightInd w:val="0"/>
              <w:ind w:left="0"/>
              <w:rPr>
                <w:bCs/>
                <w:sz w:val="24"/>
                <w:szCs w:val="24"/>
              </w:rPr>
            </w:pPr>
          </w:p>
        </w:tc>
      </w:tr>
    </w:tbl>
    <w:p w:rsidR="00356A61" w:rsidRPr="00BA61DE" w:rsidRDefault="00356A61" w:rsidP="00BA61DE">
      <w:pPr>
        <w:autoSpaceDE w:val="0"/>
        <w:autoSpaceDN w:val="0"/>
        <w:adjustRightInd w:val="0"/>
        <w:rPr>
          <w:rFonts w:ascii="Arial" w:hAnsi="Arial" w:cs="Arial"/>
          <w:b/>
          <w:sz w:val="21"/>
          <w:szCs w:val="21"/>
          <w:u w:val="single"/>
          <w:lang w:val="en-US"/>
        </w:rPr>
      </w:pPr>
      <w:r w:rsidRPr="00BA61DE">
        <w:rPr>
          <w:bCs/>
          <w:color w:val="FF0000"/>
          <w:sz w:val="24"/>
          <w:szCs w:val="24"/>
        </w:rPr>
        <w:br/>
      </w:r>
    </w:p>
    <w:p w:rsidR="003723E3" w:rsidRPr="00D83BC2" w:rsidRDefault="00E56EC7" w:rsidP="002F37DE">
      <w:pPr>
        <w:pStyle w:val="ListParagraph"/>
        <w:numPr>
          <w:ilvl w:val="0"/>
          <w:numId w:val="1"/>
        </w:numPr>
        <w:autoSpaceDE w:val="0"/>
        <w:autoSpaceDN w:val="0"/>
        <w:adjustRightInd w:val="0"/>
        <w:rPr>
          <w:bCs/>
          <w:color w:val="006600"/>
          <w:sz w:val="24"/>
          <w:szCs w:val="24"/>
        </w:rPr>
      </w:pPr>
      <w:r w:rsidRPr="002F37DE">
        <w:rPr>
          <w:rFonts w:ascii="Arial" w:hAnsi="Arial" w:cs="Arial"/>
          <w:sz w:val="21"/>
          <w:szCs w:val="21"/>
        </w:rPr>
        <w:lastRenderedPageBreak/>
        <w:t xml:space="preserve">Recall that a database has many types of users, each of whom may require a different view of the database. For example, </w:t>
      </w:r>
      <w:r w:rsidR="007C58B4">
        <w:rPr>
          <w:bCs/>
          <w:sz w:val="24"/>
          <w:szCs w:val="24"/>
        </w:rPr>
        <w:t xml:space="preserve">Customer-Subscribesto_phonecompany database schema </w:t>
      </w:r>
      <w:r w:rsidR="00182721">
        <w:rPr>
          <w:rFonts w:ascii="Arial" w:hAnsi="Arial" w:cs="Arial"/>
          <w:sz w:val="21"/>
          <w:szCs w:val="21"/>
        </w:rPr>
        <w:t xml:space="preserve">of question 1 </w:t>
      </w:r>
      <w:r w:rsidR="003723E3" w:rsidRPr="002F37DE">
        <w:rPr>
          <w:rFonts w:ascii="Arial" w:hAnsi="Arial" w:cs="Arial"/>
          <w:sz w:val="21"/>
          <w:szCs w:val="21"/>
        </w:rPr>
        <w:t xml:space="preserve">may be accessing and printing the </w:t>
      </w:r>
      <w:r w:rsidR="00182721">
        <w:rPr>
          <w:rFonts w:ascii="Arial" w:hAnsi="Arial" w:cs="Arial"/>
          <w:sz w:val="21"/>
          <w:szCs w:val="21"/>
        </w:rPr>
        <w:t xml:space="preserve">details and </w:t>
      </w:r>
      <w:r w:rsidR="007C58B4">
        <w:rPr>
          <w:rFonts w:ascii="Arial" w:hAnsi="Arial" w:cs="Arial"/>
          <w:sz w:val="21"/>
          <w:szCs w:val="21"/>
        </w:rPr>
        <w:t>balances owing</w:t>
      </w:r>
      <w:r w:rsidR="00182721">
        <w:rPr>
          <w:rFonts w:ascii="Arial" w:hAnsi="Arial" w:cs="Arial"/>
          <w:sz w:val="21"/>
          <w:szCs w:val="21"/>
        </w:rPr>
        <w:t xml:space="preserve"> of each </w:t>
      </w:r>
      <w:r w:rsidR="007C58B4">
        <w:rPr>
          <w:rFonts w:ascii="Arial" w:hAnsi="Arial" w:cs="Arial"/>
          <w:sz w:val="21"/>
          <w:szCs w:val="21"/>
        </w:rPr>
        <w:t>customer</w:t>
      </w:r>
      <w:r w:rsidR="00837253">
        <w:rPr>
          <w:rFonts w:ascii="Arial" w:hAnsi="Arial" w:cs="Arial"/>
          <w:sz w:val="21"/>
          <w:szCs w:val="21"/>
        </w:rPr>
        <w:t xml:space="preserve"> </w:t>
      </w:r>
      <w:r w:rsidR="003723E3" w:rsidRPr="002F37DE">
        <w:rPr>
          <w:rFonts w:ascii="Arial" w:hAnsi="Arial" w:cs="Arial"/>
          <w:sz w:val="21"/>
          <w:szCs w:val="21"/>
        </w:rPr>
        <w:t xml:space="preserve"> </w:t>
      </w:r>
      <w:r w:rsidR="007C58B4">
        <w:rPr>
          <w:rFonts w:ascii="Arial" w:hAnsi="Arial" w:cs="Arial"/>
          <w:sz w:val="21"/>
          <w:szCs w:val="21"/>
        </w:rPr>
        <w:t xml:space="preserve"> </w:t>
      </w:r>
      <w:r w:rsidR="003723E3" w:rsidRPr="002F37DE">
        <w:rPr>
          <w:rFonts w:ascii="Arial" w:hAnsi="Arial" w:cs="Arial"/>
          <w:sz w:val="21"/>
          <w:szCs w:val="21"/>
        </w:rPr>
        <w:t xml:space="preserve">frequently and thus a view for this user is created. Another view for this database is checking </w:t>
      </w:r>
      <w:r w:rsidR="007C58B4">
        <w:rPr>
          <w:rFonts w:ascii="Arial" w:hAnsi="Arial" w:cs="Arial"/>
          <w:sz w:val="21"/>
          <w:szCs w:val="21"/>
        </w:rPr>
        <w:t>each uncleared customer’s monthly subscription phone bill amounts so</w:t>
      </w:r>
      <w:r w:rsidR="00576488">
        <w:rPr>
          <w:rFonts w:ascii="Arial" w:hAnsi="Arial" w:cs="Arial"/>
          <w:sz w:val="21"/>
          <w:szCs w:val="21"/>
        </w:rPr>
        <w:t xml:space="preserve"> </w:t>
      </w:r>
      <w:r w:rsidR="007C58B4">
        <w:rPr>
          <w:rFonts w:ascii="Arial" w:hAnsi="Arial" w:cs="Arial"/>
          <w:sz w:val="21"/>
          <w:szCs w:val="21"/>
        </w:rPr>
        <w:t>they can be added to the balance owing</w:t>
      </w:r>
      <w:r w:rsidR="003723E3" w:rsidRPr="002F37DE">
        <w:rPr>
          <w:rFonts w:ascii="Arial" w:hAnsi="Arial" w:cs="Arial"/>
          <w:sz w:val="21"/>
          <w:szCs w:val="21"/>
        </w:rPr>
        <w:t xml:space="preserve">. </w:t>
      </w:r>
      <w:r w:rsidR="003723E3" w:rsidRPr="002F37DE">
        <w:rPr>
          <w:rFonts w:ascii="Arial" w:hAnsi="Arial" w:cs="Arial"/>
          <w:sz w:val="21"/>
          <w:szCs w:val="21"/>
        </w:rPr>
        <w:tab/>
      </w:r>
      <w:r w:rsidR="003723E3" w:rsidRPr="002F37DE">
        <w:rPr>
          <w:rFonts w:ascii="Arial" w:hAnsi="Arial" w:cs="Arial"/>
          <w:sz w:val="21"/>
          <w:szCs w:val="21"/>
        </w:rPr>
        <w:tab/>
      </w:r>
      <w:r w:rsidR="003723E3" w:rsidRPr="002F37DE">
        <w:rPr>
          <w:rFonts w:ascii="Arial" w:hAnsi="Arial" w:cs="Arial"/>
          <w:sz w:val="21"/>
          <w:szCs w:val="21"/>
        </w:rPr>
        <w:tab/>
      </w:r>
      <w:r w:rsidR="003723E3" w:rsidRPr="002F37DE">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3723E3" w:rsidRPr="00D83BC2">
        <w:rPr>
          <w:bCs/>
          <w:color w:val="006600"/>
          <w:sz w:val="24"/>
          <w:szCs w:val="24"/>
        </w:rPr>
        <w:t xml:space="preserve">(Total for </w:t>
      </w:r>
      <w:r w:rsidR="001462CA">
        <w:rPr>
          <w:bCs/>
          <w:color w:val="006600"/>
          <w:sz w:val="24"/>
          <w:szCs w:val="24"/>
        </w:rPr>
        <w:t xml:space="preserve">que </w:t>
      </w:r>
      <w:r w:rsidR="003723E3" w:rsidRPr="00D83BC2">
        <w:rPr>
          <w:bCs/>
          <w:color w:val="006600"/>
          <w:sz w:val="24"/>
          <w:szCs w:val="24"/>
        </w:rPr>
        <w:t>2 is 10 marks)</w:t>
      </w:r>
    </w:p>
    <w:p w:rsidR="003723E3" w:rsidRPr="009075A2" w:rsidRDefault="003723E3" w:rsidP="009075A2">
      <w:pPr>
        <w:autoSpaceDE w:val="0"/>
        <w:autoSpaceDN w:val="0"/>
        <w:adjustRightInd w:val="0"/>
        <w:rPr>
          <w:rFonts w:ascii="Arial" w:hAnsi="Arial" w:cs="Arial"/>
          <w:sz w:val="21"/>
          <w:szCs w:val="21"/>
        </w:rPr>
      </w:pPr>
    </w:p>
    <w:p w:rsidR="009938DF" w:rsidRPr="003723E3" w:rsidRDefault="00E56EC7" w:rsidP="003723E3">
      <w:pPr>
        <w:pStyle w:val="ListParagraph"/>
        <w:numPr>
          <w:ilvl w:val="0"/>
          <w:numId w:val="3"/>
        </w:numPr>
        <w:autoSpaceDE w:val="0"/>
        <w:autoSpaceDN w:val="0"/>
        <w:adjustRightInd w:val="0"/>
        <w:rPr>
          <w:rFonts w:ascii="Arial" w:hAnsi="Arial" w:cs="Arial"/>
          <w:sz w:val="21"/>
          <w:szCs w:val="21"/>
        </w:rPr>
      </w:pPr>
      <w:r w:rsidRPr="003723E3">
        <w:rPr>
          <w:rFonts w:ascii="Arial" w:hAnsi="Arial" w:cs="Arial"/>
          <w:sz w:val="21"/>
          <w:szCs w:val="21"/>
        </w:rPr>
        <w:t xml:space="preserve">Using </w:t>
      </w:r>
      <w:r w:rsidR="00182721">
        <w:rPr>
          <w:rFonts w:ascii="Arial" w:hAnsi="Arial" w:cs="Arial"/>
          <w:sz w:val="21"/>
          <w:szCs w:val="21"/>
        </w:rPr>
        <w:t>this</w:t>
      </w:r>
      <w:r w:rsidRPr="003723E3">
        <w:rPr>
          <w:rFonts w:ascii="Arial" w:hAnsi="Arial" w:cs="Arial"/>
          <w:sz w:val="21"/>
          <w:szCs w:val="21"/>
        </w:rPr>
        <w:t xml:space="preserve"> </w:t>
      </w:r>
      <w:r w:rsidR="00453F21">
        <w:rPr>
          <w:bCs/>
          <w:sz w:val="24"/>
          <w:szCs w:val="24"/>
        </w:rPr>
        <w:t xml:space="preserve">Customer-Subscribesto_phonecompany </w:t>
      </w:r>
      <w:r w:rsidRPr="003723E3">
        <w:rPr>
          <w:rFonts w:ascii="Arial" w:hAnsi="Arial" w:cs="Arial"/>
          <w:sz w:val="21"/>
          <w:szCs w:val="21"/>
        </w:rPr>
        <w:t>database,</w:t>
      </w:r>
      <w:r w:rsidR="009938DF" w:rsidRPr="003723E3">
        <w:rPr>
          <w:rFonts w:ascii="Arial" w:hAnsi="Arial" w:cs="Arial"/>
          <w:b/>
          <w:sz w:val="21"/>
          <w:szCs w:val="21"/>
        </w:rPr>
        <w:t xml:space="preserve"> </w:t>
      </w:r>
      <w:r w:rsidRPr="003723E3">
        <w:rPr>
          <w:rFonts w:ascii="Arial" w:hAnsi="Arial" w:cs="Arial"/>
          <w:sz w:val="21"/>
          <w:szCs w:val="21"/>
        </w:rPr>
        <w:t>g</w:t>
      </w:r>
      <w:r w:rsidR="009938DF" w:rsidRPr="003723E3">
        <w:rPr>
          <w:rFonts w:ascii="Arial" w:hAnsi="Arial" w:cs="Arial"/>
          <w:sz w:val="21"/>
          <w:szCs w:val="21"/>
        </w:rPr>
        <w:t xml:space="preserve">ive </w:t>
      </w:r>
      <w:r w:rsidR="003723E3">
        <w:rPr>
          <w:rFonts w:ascii="Arial" w:hAnsi="Arial" w:cs="Arial"/>
          <w:sz w:val="21"/>
          <w:szCs w:val="21"/>
        </w:rPr>
        <w:t>2</w:t>
      </w:r>
      <w:r w:rsidR="009938DF" w:rsidRPr="003723E3">
        <w:rPr>
          <w:rFonts w:ascii="Arial" w:hAnsi="Arial" w:cs="Arial"/>
          <w:sz w:val="21"/>
          <w:szCs w:val="21"/>
        </w:rPr>
        <w:t xml:space="preserve"> additional views that may be needed by other user groups for the</w:t>
      </w:r>
      <w:r w:rsidR="00981033">
        <w:rPr>
          <w:rFonts w:ascii="Arial" w:hAnsi="Arial" w:cs="Arial"/>
          <w:sz w:val="21"/>
          <w:szCs w:val="21"/>
        </w:rPr>
        <w:t xml:space="preserve"> database</w:t>
      </w:r>
      <w:r w:rsidR="009938DF" w:rsidRPr="003723E3">
        <w:rPr>
          <w:rFonts w:ascii="Arial" w:hAnsi="Arial" w:cs="Arial"/>
          <w:sz w:val="21"/>
          <w:szCs w:val="21"/>
        </w:rPr>
        <w:t>.</w:t>
      </w:r>
      <w:r w:rsidR="003723E3">
        <w:rPr>
          <w:rFonts w:ascii="Arial" w:hAnsi="Arial" w:cs="Arial"/>
          <w:sz w:val="21"/>
          <w:szCs w:val="21"/>
        </w:rPr>
        <w:tab/>
      </w:r>
      <w:r w:rsidR="003723E3">
        <w:rPr>
          <w:rFonts w:ascii="Arial" w:hAnsi="Arial" w:cs="Arial"/>
          <w:sz w:val="21"/>
          <w:szCs w:val="21"/>
        </w:rPr>
        <w:tab/>
      </w:r>
      <w:r w:rsidR="003723E3" w:rsidRPr="003723E3">
        <w:rPr>
          <w:rFonts w:ascii="Arial" w:hAnsi="Arial" w:cs="Arial"/>
          <w:color w:val="FF0000"/>
          <w:sz w:val="21"/>
          <w:szCs w:val="21"/>
        </w:rPr>
        <w:t>(5 marks)</w:t>
      </w:r>
    </w:p>
    <w:p w:rsidR="003723E3" w:rsidRDefault="002F37DE" w:rsidP="009938DF">
      <w:pPr>
        <w:autoSpaceDE w:val="0"/>
        <w:autoSpaceDN w:val="0"/>
        <w:adjustRightInd w:val="0"/>
        <w:rPr>
          <w:rFonts w:ascii="Arial" w:hAnsi="Arial" w:cs="Arial"/>
          <w:sz w:val="21"/>
          <w:szCs w:val="21"/>
        </w:rPr>
      </w:pPr>
      <w:r>
        <w:rPr>
          <w:rFonts w:ascii="Arial" w:hAnsi="Arial" w:cs="Arial"/>
          <w:b/>
          <w:i/>
          <w:sz w:val="21"/>
          <w:szCs w:val="21"/>
        </w:rPr>
        <w:br/>
      </w:r>
      <w:r w:rsidR="003723E3">
        <w:rPr>
          <w:rFonts w:ascii="Arial" w:hAnsi="Arial" w:cs="Arial"/>
          <w:sz w:val="21"/>
          <w:szCs w:val="21"/>
        </w:rPr>
        <w:t>Solution :</w:t>
      </w:r>
      <w:r w:rsidR="0035660C">
        <w:rPr>
          <w:rFonts w:ascii="Arial" w:hAnsi="Arial" w:cs="Arial"/>
          <w:sz w:val="21"/>
          <w:szCs w:val="21"/>
        </w:rPr>
        <w:t xml:space="preserve">  (5 marks for </w:t>
      </w:r>
      <w:r w:rsidR="00F74A74">
        <w:rPr>
          <w:rFonts w:ascii="Arial" w:hAnsi="Arial" w:cs="Arial"/>
          <w:sz w:val="21"/>
          <w:szCs w:val="21"/>
        </w:rPr>
        <w:t xml:space="preserve">que </w:t>
      </w:r>
      <w:r w:rsidR="0035660C">
        <w:rPr>
          <w:rFonts w:ascii="Arial" w:hAnsi="Arial" w:cs="Arial"/>
          <w:sz w:val="21"/>
          <w:szCs w:val="21"/>
        </w:rPr>
        <w:t>2i)</w:t>
      </w:r>
    </w:p>
    <w:tbl>
      <w:tblPr>
        <w:tblStyle w:val="TableGrid"/>
        <w:tblW w:w="0" w:type="auto"/>
        <w:tblLook w:val="04A0" w:firstRow="1" w:lastRow="0" w:firstColumn="1" w:lastColumn="0" w:noHBand="0" w:noVBand="1"/>
      </w:tblPr>
      <w:tblGrid>
        <w:gridCol w:w="9350"/>
      </w:tblGrid>
      <w:tr w:rsidR="003723E3" w:rsidTr="003723E3">
        <w:tc>
          <w:tcPr>
            <w:tcW w:w="9576" w:type="dxa"/>
          </w:tcPr>
          <w:p w:rsidR="002E21A5" w:rsidRDefault="00487D7C" w:rsidP="002E21A5">
            <w:r>
              <w:t>Grouping all customers by phone brand for customer support purposes</w:t>
            </w:r>
          </w:p>
          <w:p w:rsidR="00487D7C" w:rsidRDefault="00487D7C" w:rsidP="002E21A5"/>
          <w:p w:rsidR="003723E3" w:rsidRPr="00487D7C" w:rsidRDefault="00487D7C" w:rsidP="00487D7C">
            <w:r>
              <w:t>Grouping all customers by their provider company for intercompany comparisons</w:t>
            </w:r>
          </w:p>
        </w:tc>
      </w:tr>
    </w:tbl>
    <w:p w:rsidR="003723E3" w:rsidRDefault="003723E3" w:rsidP="009938DF">
      <w:pPr>
        <w:autoSpaceDE w:val="0"/>
        <w:autoSpaceDN w:val="0"/>
        <w:adjustRightInd w:val="0"/>
        <w:rPr>
          <w:rFonts w:ascii="Arial" w:hAnsi="Arial" w:cs="Arial"/>
          <w:sz w:val="21"/>
          <w:szCs w:val="21"/>
        </w:rPr>
      </w:pPr>
    </w:p>
    <w:p w:rsidR="009938DF" w:rsidRDefault="009938DF" w:rsidP="009938DF">
      <w:pPr>
        <w:autoSpaceDE w:val="0"/>
        <w:autoSpaceDN w:val="0"/>
        <w:adjustRightInd w:val="0"/>
        <w:rPr>
          <w:rFonts w:ascii="Arial" w:hAnsi="Arial" w:cs="Arial"/>
          <w:sz w:val="21"/>
          <w:szCs w:val="21"/>
        </w:rPr>
      </w:pPr>
    </w:p>
    <w:p w:rsidR="009938DF" w:rsidRDefault="00DC0177" w:rsidP="009938DF">
      <w:pPr>
        <w:autoSpaceDE w:val="0"/>
        <w:autoSpaceDN w:val="0"/>
        <w:adjustRightInd w:val="0"/>
        <w:rPr>
          <w:rFonts w:ascii="Arial" w:hAnsi="Arial" w:cs="Arial"/>
          <w:sz w:val="21"/>
          <w:szCs w:val="21"/>
        </w:rPr>
      </w:pPr>
      <w:r>
        <w:rPr>
          <w:rFonts w:ascii="Arial" w:hAnsi="Arial" w:cs="Arial"/>
          <w:sz w:val="21"/>
          <w:szCs w:val="21"/>
        </w:rPr>
        <w:t>ii)</w:t>
      </w:r>
      <w:r w:rsidR="009938DF">
        <w:rPr>
          <w:rFonts w:ascii="Arial" w:hAnsi="Arial" w:cs="Arial"/>
          <w:sz w:val="21"/>
          <w:szCs w:val="21"/>
        </w:rPr>
        <w:t xml:space="preserve"> </w:t>
      </w:r>
      <w:r w:rsidR="003F14D6">
        <w:rPr>
          <w:rFonts w:ascii="Arial" w:hAnsi="Arial" w:cs="Arial"/>
          <w:sz w:val="21"/>
          <w:szCs w:val="21"/>
        </w:rPr>
        <w:t>Give</w:t>
      </w:r>
      <w:r w:rsidR="009938DF">
        <w:rPr>
          <w:rFonts w:ascii="Arial" w:hAnsi="Arial" w:cs="Arial"/>
          <w:sz w:val="21"/>
          <w:szCs w:val="21"/>
        </w:rPr>
        <w:t xml:space="preserve"> </w:t>
      </w:r>
      <w:r w:rsidR="00594398">
        <w:rPr>
          <w:rFonts w:ascii="Arial" w:hAnsi="Arial" w:cs="Arial"/>
          <w:sz w:val="21"/>
          <w:szCs w:val="21"/>
        </w:rPr>
        <w:t>5</w:t>
      </w:r>
      <w:r w:rsidR="009938DF">
        <w:rPr>
          <w:rFonts w:ascii="Arial" w:hAnsi="Arial" w:cs="Arial"/>
          <w:sz w:val="21"/>
          <w:szCs w:val="21"/>
        </w:rPr>
        <w:t xml:space="preserve"> examples of integrity constraints that you think can apply to the </w:t>
      </w:r>
      <w:r w:rsidR="00F04D0C">
        <w:rPr>
          <w:bCs/>
          <w:sz w:val="24"/>
          <w:szCs w:val="24"/>
        </w:rPr>
        <w:t>Customer-Subscribesto_phonecompany</w:t>
      </w:r>
      <w:r w:rsidR="00D67639">
        <w:rPr>
          <w:bCs/>
          <w:sz w:val="24"/>
          <w:szCs w:val="24"/>
        </w:rPr>
        <w:t xml:space="preserve"> </w:t>
      </w:r>
      <w:r w:rsidR="009938DF">
        <w:rPr>
          <w:rFonts w:ascii="Arial" w:hAnsi="Arial" w:cs="Arial"/>
          <w:sz w:val="21"/>
          <w:szCs w:val="21"/>
        </w:rPr>
        <w:t xml:space="preserve">database </w:t>
      </w:r>
      <w:r w:rsidR="00E57FAA">
        <w:rPr>
          <w:rFonts w:ascii="Arial" w:hAnsi="Arial" w:cs="Arial"/>
          <w:sz w:val="21"/>
          <w:szCs w:val="21"/>
        </w:rPr>
        <w:t>of question 1</w:t>
      </w:r>
      <w:r w:rsidR="009938DF">
        <w:rPr>
          <w:rFonts w:ascii="Arial" w:hAnsi="Arial" w:cs="Arial"/>
          <w:sz w:val="21"/>
          <w:szCs w:val="21"/>
        </w:rPr>
        <w:t>.</w:t>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D67639">
        <w:rPr>
          <w:rFonts w:ascii="Arial" w:hAnsi="Arial" w:cs="Arial"/>
          <w:sz w:val="21"/>
          <w:szCs w:val="21"/>
        </w:rPr>
        <w:tab/>
      </w:r>
      <w:r w:rsidR="00594398" w:rsidRPr="00594398">
        <w:rPr>
          <w:rFonts w:ascii="Arial" w:hAnsi="Arial" w:cs="Arial"/>
          <w:color w:val="FF0000"/>
          <w:sz w:val="21"/>
          <w:szCs w:val="21"/>
        </w:rPr>
        <w:t xml:space="preserve"> (5 marks)</w:t>
      </w:r>
    </w:p>
    <w:p w:rsidR="009938DF" w:rsidRDefault="009938DF" w:rsidP="009938DF">
      <w:pPr>
        <w:autoSpaceDE w:val="0"/>
        <w:autoSpaceDN w:val="0"/>
        <w:adjustRightInd w:val="0"/>
        <w:rPr>
          <w:rFonts w:ascii="Arial" w:hAnsi="Arial" w:cs="Arial"/>
          <w:sz w:val="21"/>
          <w:szCs w:val="21"/>
        </w:rPr>
      </w:pPr>
    </w:p>
    <w:p w:rsidR="00594398" w:rsidRDefault="00594398" w:rsidP="00594398">
      <w:pPr>
        <w:autoSpaceDE w:val="0"/>
        <w:autoSpaceDN w:val="0"/>
        <w:adjustRightInd w:val="0"/>
        <w:rPr>
          <w:rFonts w:ascii="Arial" w:hAnsi="Arial" w:cs="Arial"/>
          <w:sz w:val="21"/>
          <w:szCs w:val="21"/>
        </w:rPr>
      </w:pPr>
      <w:r>
        <w:rPr>
          <w:rFonts w:ascii="Arial" w:hAnsi="Arial" w:cs="Arial"/>
          <w:sz w:val="21"/>
          <w:szCs w:val="21"/>
        </w:rPr>
        <w:t>Solution :</w:t>
      </w:r>
      <w:r w:rsidR="0035660C">
        <w:rPr>
          <w:rFonts w:ascii="Arial" w:hAnsi="Arial" w:cs="Arial"/>
          <w:sz w:val="21"/>
          <w:szCs w:val="21"/>
        </w:rPr>
        <w:t xml:space="preserve"> (5 marks for </w:t>
      </w:r>
      <w:r w:rsidR="00F74A74">
        <w:rPr>
          <w:rFonts w:ascii="Arial" w:hAnsi="Arial" w:cs="Arial"/>
          <w:sz w:val="21"/>
          <w:szCs w:val="21"/>
        </w:rPr>
        <w:t xml:space="preserve">que </w:t>
      </w:r>
      <w:r w:rsidR="0035660C">
        <w:rPr>
          <w:rFonts w:ascii="Arial" w:hAnsi="Arial" w:cs="Arial"/>
          <w:sz w:val="21"/>
          <w:szCs w:val="21"/>
        </w:rPr>
        <w:t>2ii)</w:t>
      </w:r>
    </w:p>
    <w:tbl>
      <w:tblPr>
        <w:tblStyle w:val="TableGrid"/>
        <w:tblW w:w="0" w:type="auto"/>
        <w:tblLook w:val="04A0" w:firstRow="1" w:lastRow="0" w:firstColumn="1" w:lastColumn="0" w:noHBand="0" w:noVBand="1"/>
      </w:tblPr>
      <w:tblGrid>
        <w:gridCol w:w="9350"/>
      </w:tblGrid>
      <w:tr w:rsidR="00594398" w:rsidTr="004C6E7C">
        <w:tc>
          <w:tcPr>
            <w:tcW w:w="9576" w:type="dxa"/>
          </w:tcPr>
          <w:p w:rsidR="002E21A5" w:rsidRDefault="00487D7C" w:rsidP="00487D7C">
            <w:pPr>
              <w:pStyle w:val="ListParagraph"/>
              <w:numPr>
                <w:ilvl w:val="0"/>
                <w:numId w:val="20"/>
              </w:numPr>
            </w:pPr>
            <w:r>
              <w:t>SSN needs to be unique</w:t>
            </w:r>
          </w:p>
          <w:p w:rsidR="00487D7C" w:rsidRDefault="00487D7C" w:rsidP="00487D7C">
            <w:pPr>
              <w:pStyle w:val="ListParagraph"/>
              <w:numPr>
                <w:ilvl w:val="0"/>
                <w:numId w:val="20"/>
              </w:numPr>
            </w:pPr>
            <w:r>
              <w:t>CompId needs to be unique</w:t>
            </w:r>
          </w:p>
          <w:p w:rsidR="00E73E8B" w:rsidRDefault="00E73E8B" w:rsidP="00E73E8B">
            <w:pPr>
              <w:pStyle w:val="ListParagraph"/>
            </w:pPr>
            <w:r>
              <w:t>(Key Constraints)</w:t>
            </w:r>
          </w:p>
          <w:p w:rsidR="00E73E8B" w:rsidRDefault="00E73E8B" w:rsidP="00E73E8B">
            <w:pPr>
              <w:pStyle w:val="ListParagraph"/>
            </w:pPr>
          </w:p>
          <w:p w:rsidR="00487D7C" w:rsidRDefault="00E73E8B" w:rsidP="00487D7C">
            <w:pPr>
              <w:pStyle w:val="ListParagraph"/>
              <w:numPr>
                <w:ilvl w:val="0"/>
                <w:numId w:val="20"/>
              </w:numPr>
            </w:pPr>
            <w:r>
              <w:t xml:space="preserve">A given </w:t>
            </w:r>
            <w:r w:rsidR="00487D7C">
              <w:t>SSN should appear in both Customer and Subscribeto</w:t>
            </w:r>
          </w:p>
          <w:p w:rsidR="00487D7C" w:rsidRDefault="00487D7C" w:rsidP="00487D7C">
            <w:pPr>
              <w:pStyle w:val="ListParagraph"/>
              <w:numPr>
                <w:ilvl w:val="0"/>
                <w:numId w:val="20"/>
              </w:numPr>
            </w:pPr>
            <w:r>
              <w:t xml:space="preserve">A </w:t>
            </w:r>
            <w:r w:rsidR="00E73E8B">
              <w:t xml:space="preserve">given </w:t>
            </w:r>
            <w:r>
              <w:t>CompId should appear in both Customer and Subscribeto</w:t>
            </w:r>
          </w:p>
          <w:p w:rsidR="00E73E8B" w:rsidRDefault="00E73E8B" w:rsidP="00E73E8B">
            <w:pPr>
              <w:pStyle w:val="ListParagraph"/>
            </w:pPr>
            <w:r>
              <w:t>(Referential Integrity Constraints)</w:t>
            </w:r>
          </w:p>
          <w:p w:rsidR="00E73E8B" w:rsidRDefault="00E73E8B" w:rsidP="00E73E8B">
            <w:pPr>
              <w:pStyle w:val="ListParagraph"/>
            </w:pPr>
          </w:p>
          <w:p w:rsidR="00E73E8B" w:rsidRDefault="00E73E8B" w:rsidP="00E73E8B">
            <w:pPr>
              <w:pStyle w:val="ListParagraph"/>
              <w:numPr>
                <w:ilvl w:val="0"/>
                <w:numId w:val="20"/>
              </w:numPr>
            </w:pPr>
            <w:r>
              <w:t>CompId in Phonecompany must have an integer value (cannot be null)</w:t>
            </w:r>
          </w:p>
          <w:p w:rsidR="00594398" w:rsidRPr="00E73E8B" w:rsidRDefault="00E73E8B" w:rsidP="00E73E8B">
            <w:pPr>
              <w:pStyle w:val="ListParagraph"/>
            </w:pPr>
            <w:r>
              <w:t>(Entity Integrity Constraint)</w:t>
            </w:r>
          </w:p>
        </w:tc>
      </w:tr>
    </w:tbl>
    <w:p w:rsidR="009938DF" w:rsidRDefault="009938DF"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E73E8B" w:rsidRDefault="00E73E8B" w:rsidP="009938DF">
      <w:pPr>
        <w:rPr>
          <w:lang w:val="en-US"/>
        </w:rPr>
      </w:pPr>
    </w:p>
    <w:p w:rsidR="00AC47B8" w:rsidRDefault="00AC47B8" w:rsidP="009938DF">
      <w:pPr>
        <w:autoSpaceDE w:val="0"/>
        <w:autoSpaceDN w:val="0"/>
        <w:adjustRightInd w:val="0"/>
        <w:rPr>
          <w:rFonts w:ascii="Arial" w:hAnsi="Arial" w:cs="Arial"/>
          <w:b/>
          <w:bCs/>
          <w:sz w:val="22"/>
          <w:szCs w:val="22"/>
        </w:rPr>
      </w:pPr>
    </w:p>
    <w:p w:rsidR="009938DF" w:rsidRDefault="009938DF" w:rsidP="009938DF">
      <w:pPr>
        <w:autoSpaceDE w:val="0"/>
        <w:autoSpaceDN w:val="0"/>
        <w:adjustRightInd w:val="0"/>
        <w:rPr>
          <w:rFonts w:ascii="Arial" w:hAnsi="Arial" w:cs="Arial"/>
          <w:b/>
          <w:bCs/>
          <w:sz w:val="22"/>
          <w:szCs w:val="22"/>
        </w:rPr>
      </w:pPr>
      <w:r>
        <w:rPr>
          <w:rFonts w:ascii="Arial" w:hAnsi="Arial" w:cs="Arial"/>
          <w:b/>
          <w:bCs/>
          <w:sz w:val="22"/>
          <w:szCs w:val="22"/>
        </w:rPr>
        <w:lastRenderedPageBreak/>
        <w:t>CHAPTER 2: DATABASE SYSTEM CONCEPTS AND ARCHITECTURE</w:t>
      </w:r>
    </w:p>
    <w:p w:rsidR="009938DF" w:rsidRDefault="009938DF" w:rsidP="009938DF">
      <w:pPr>
        <w:autoSpaceDE w:val="0"/>
        <w:autoSpaceDN w:val="0"/>
        <w:adjustRightInd w:val="0"/>
        <w:rPr>
          <w:rFonts w:ascii="Arial" w:hAnsi="Arial" w:cs="Arial"/>
          <w:b/>
          <w:bCs/>
          <w:sz w:val="21"/>
          <w:szCs w:val="21"/>
        </w:rPr>
      </w:pPr>
    </w:p>
    <w:p w:rsidR="00356ADE" w:rsidRPr="00721C1B" w:rsidRDefault="00897DCA" w:rsidP="00356ADE">
      <w:pPr>
        <w:pStyle w:val="ListParagraph"/>
        <w:autoSpaceDE w:val="0"/>
        <w:autoSpaceDN w:val="0"/>
        <w:adjustRightInd w:val="0"/>
        <w:ind w:left="0"/>
        <w:rPr>
          <w:rFonts w:ascii="Arial" w:hAnsi="Arial" w:cs="Arial"/>
          <w:color w:val="FF0000"/>
          <w:sz w:val="21"/>
          <w:szCs w:val="21"/>
        </w:rPr>
      </w:pPr>
      <w:r w:rsidRPr="00897DCA">
        <w:rPr>
          <w:rFonts w:ascii="Arial" w:hAnsi="Arial" w:cs="Arial"/>
          <w:sz w:val="21"/>
          <w:szCs w:val="21"/>
        </w:rPr>
        <w:t>3.</w:t>
      </w:r>
      <w:r w:rsidR="001F2E3A">
        <w:rPr>
          <w:rFonts w:ascii="Arial" w:hAnsi="Arial" w:cs="Arial"/>
          <w:sz w:val="21"/>
          <w:szCs w:val="21"/>
        </w:rPr>
        <w:t>a. Design a simple database schema</w:t>
      </w:r>
      <w:r w:rsidR="00EE6FD1">
        <w:rPr>
          <w:rFonts w:ascii="Arial" w:hAnsi="Arial" w:cs="Arial"/>
          <w:sz w:val="21"/>
          <w:szCs w:val="21"/>
        </w:rPr>
        <w:t xml:space="preserve"> with 4</w:t>
      </w:r>
      <w:r w:rsidR="0014225A">
        <w:rPr>
          <w:rFonts w:ascii="Arial" w:hAnsi="Arial" w:cs="Arial"/>
          <w:sz w:val="21"/>
          <w:szCs w:val="21"/>
        </w:rPr>
        <w:t xml:space="preserve"> or less</w:t>
      </w:r>
      <w:r w:rsidR="001F2E3A">
        <w:rPr>
          <w:rFonts w:ascii="Arial" w:hAnsi="Arial" w:cs="Arial"/>
          <w:sz w:val="21"/>
          <w:szCs w:val="21"/>
        </w:rPr>
        <w:t xml:space="preserve"> files for a University database system indicating all applicable constraints and information. </w:t>
      </w:r>
      <w:r w:rsidR="007528BE">
        <w:rPr>
          <w:rFonts w:ascii="Arial" w:hAnsi="Arial" w:cs="Arial"/>
          <w:sz w:val="21"/>
          <w:szCs w:val="21"/>
        </w:rPr>
        <w:t xml:space="preserve">In this University, students have majors and take courses which they receive grades for.  These grades are used to compute the student grade point average at any point in time. As the database designer, you should decide the necessary attributes for students and courses. </w:t>
      </w:r>
      <w:r w:rsidR="001F2E3A">
        <w:rPr>
          <w:rFonts w:ascii="Arial" w:hAnsi="Arial" w:cs="Arial"/>
          <w:sz w:val="21"/>
          <w:szCs w:val="21"/>
        </w:rPr>
        <w:t xml:space="preserve">Also, show a sample database state for the database. </w:t>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06320">
        <w:rPr>
          <w:rFonts w:ascii="Arial" w:hAnsi="Arial" w:cs="Arial"/>
          <w:sz w:val="21"/>
          <w:szCs w:val="21"/>
        </w:rPr>
        <w:tab/>
      </w:r>
      <w:r w:rsidR="00106320">
        <w:rPr>
          <w:rFonts w:ascii="Arial" w:hAnsi="Arial" w:cs="Arial"/>
          <w:sz w:val="21"/>
          <w:szCs w:val="21"/>
        </w:rPr>
        <w:tab/>
      </w:r>
      <w:r w:rsidR="00106320">
        <w:rPr>
          <w:rFonts w:ascii="Arial" w:hAnsi="Arial" w:cs="Arial"/>
          <w:sz w:val="21"/>
          <w:szCs w:val="21"/>
        </w:rPr>
        <w:tab/>
      </w:r>
      <w:r w:rsidR="001F2E3A" w:rsidRPr="00721C1B">
        <w:rPr>
          <w:rFonts w:ascii="Arial" w:hAnsi="Arial" w:cs="Arial"/>
          <w:color w:val="FF0000"/>
          <w:sz w:val="21"/>
          <w:szCs w:val="21"/>
        </w:rPr>
        <w:t>(5 marks</w:t>
      </w:r>
      <w:r w:rsidR="00721C1B">
        <w:rPr>
          <w:rFonts w:ascii="Arial" w:hAnsi="Arial" w:cs="Arial"/>
          <w:color w:val="FF0000"/>
          <w:sz w:val="21"/>
          <w:szCs w:val="21"/>
        </w:rPr>
        <w:t xml:space="preserve"> for a</w:t>
      </w:r>
      <w:r w:rsidR="001F2E3A" w:rsidRPr="00721C1B">
        <w:rPr>
          <w:rFonts w:ascii="Arial" w:hAnsi="Arial" w:cs="Arial"/>
          <w:color w:val="FF0000"/>
          <w:sz w:val="21"/>
          <w:szCs w:val="21"/>
        </w:rPr>
        <w:t>)</w:t>
      </w:r>
    </w:p>
    <w:p w:rsidR="001F2E3A" w:rsidRDefault="001F2E3A" w:rsidP="00356ADE">
      <w:pPr>
        <w:pStyle w:val="ListParagraph"/>
        <w:autoSpaceDE w:val="0"/>
        <w:autoSpaceDN w:val="0"/>
        <w:adjustRightInd w:val="0"/>
        <w:ind w:left="0"/>
        <w:rPr>
          <w:rFonts w:ascii="Arial" w:hAnsi="Arial" w:cs="Arial"/>
          <w:sz w:val="21"/>
          <w:szCs w:val="21"/>
        </w:rPr>
      </w:pPr>
      <w:r>
        <w:rPr>
          <w:rFonts w:ascii="Arial" w:hAnsi="Arial" w:cs="Arial"/>
          <w:sz w:val="21"/>
          <w:szCs w:val="21"/>
        </w:rPr>
        <w:t>b. Using your database, describe the difference</w:t>
      </w:r>
      <w:r w:rsidR="00106320">
        <w:rPr>
          <w:rFonts w:ascii="Arial" w:hAnsi="Arial" w:cs="Arial"/>
          <w:sz w:val="21"/>
          <w:szCs w:val="21"/>
        </w:rPr>
        <w:t>s</w:t>
      </w:r>
      <w:r>
        <w:rPr>
          <w:rFonts w:ascii="Arial" w:hAnsi="Arial" w:cs="Arial"/>
          <w:sz w:val="21"/>
          <w:szCs w:val="21"/>
        </w:rPr>
        <w:t xml:space="preserve"> between logical and physical data independence.</w:t>
      </w:r>
    </w:p>
    <w:p w:rsidR="001F2E3A" w:rsidRPr="00721C1B" w:rsidRDefault="001F2E3A" w:rsidP="00356ADE">
      <w:pPr>
        <w:pStyle w:val="ListParagraph"/>
        <w:autoSpaceDE w:val="0"/>
        <w:autoSpaceDN w:val="0"/>
        <w:adjustRightInd w:val="0"/>
        <w:ind w:left="0"/>
        <w:rPr>
          <w:rFonts w:ascii="Arial" w:hAnsi="Arial" w:cs="Arial"/>
          <w:color w:val="FF0000"/>
          <w:sz w:val="21"/>
          <w:szCs w:val="21"/>
        </w:rPr>
      </w:pPr>
      <w:r>
        <w:rPr>
          <w:rFonts w:ascii="Arial" w:hAnsi="Arial" w:cs="Arial"/>
          <w:sz w:val="21"/>
          <w:szCs w:val="21"/>
        </w:rPr>
        <w:t xml:space="preserve">                                                                                                               </w:t>
      </w:r>
      <w:r w:rsidR="00721C1B">
        <w:rPr>
          <w:rFonts w:ascii="Arial" w:hAnsi="Arial" w:cs="Arial"/>
          <w:color w:val="FF0000"/>
          <w:sz w:val="21"/>
          <w:szCs w:val="21"/>
        </w:rPr>
        <w:t>(5 marks for b)</w:t>
      </w:r>
    </w:p>
    <w:p w:rsidR="009E4CAC" w:rsidRPr="00D83BC2" w:rsidRDefault="00721C1B" w:rsidP="00B97B5C">
      <w:pPr>
        <w:pStyle w:val="ListParagraph"/>
        <w:autoSpaceDE w:val="0"/>
        <w:autoSpaceDN w:val="0"/>
        <w:adjustRightInd w:val="0"/>
        <w:ind w:left="0"/>
        <w:rPr>
          <w:bCs/>
          <w:color w:val="006600"/>
          <w:sz w:val="24"/>
          <w:szCs w:val="24"/>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D83BC2">
        <w:rPr>
          <w:rFonts w:ascii="Arial" w:hAnsi="Arial" w:cs="Arial"/>
          <w:sz w:val="21"/>
          <w:szCs w:val="21"/>
        </w:rPr>
        <w:tab/>
      </w:r>
      <w:r w:rsidR="00D83BC2">
        <w:rPr>
          <w:rFonts w:ascii="Arial" w:hAnsi="Arial" w:cs="Arial"/>
          <w:sz w:val="21"/>
          <w:szCs w:val="21"/>
        </w:rPr>
        <w:tab/>
      </w:r>
      <w:r w:rsidR="00D83BC2">
        <w:rPr>
          <w:rFonts w:ascii="Arial" w:hAnsi="Arial" w:cs="Arial"/>
          <w:sz w:val="21"/>
          <w:szCs w:val="21"/>
        </w:rPr>
        <w:tab/>
      </w:r>
      <w:r w:rsidR="001C2E65">
        <w:rPr>
          <w:rFonts w:ascii="Arial" w:hAnsi="Arial" w:cs="Arial"/>
          <w:sz w:val="21"/>
          <w:szCs w:val="21"/>
        </w:rPr>
        <w:tab/>
      </w:r>
      <w:r w:rsidR="001C2E65">
        <w:rPr>
          <w:rFonts w:ascii="Arial" w:hAnsi="Arial" w:cs="Arial"/>
          <w:sz w:val="21"/>
          <w:szCs w:val="21"/>
        </w:rPr>
        <w:tab/>
      </w:r>
      <w:r w:rsidR="009E4CAC" w:rsidRPr="00D83BC2">
        <w:rPr>
          <w:bCs/>
          <w:color w:val="006600"/>
          <w:sz w:val="24"/>
          <w:szCs w:val="24"/>
        </w:rPr>
        <w:t xml:space="preserve">(Total for </w:t>
      </w:r>
      <w:r w:rsidR="001462CA">
        <w:rPr>
          <w:bCs/>
          <w:color w:val="006600"/>
          <w:sz w:val="24"/>
          <w:szCs w:val="24"/>
        </w:rPr>
        <w:t xml:space="preserve">que </w:t>
      </w:r>
      <w:r w:rsidR="009E4CAC" w:rsidRPr="00D83BC2">
        <w:rPr>
          <w:bCs/>
          <w:color w:val="006600"/>
          <w:sz w:val="24"/>
          <w:szCs w:val="24"/>
        </w:rPr>
        <w:t>3 is 10 marks)</w:t>
      </w:r>
    </w:p>
    <w:p w:rsidR="00E73E8B" w:rsidRDefault="00E73E8B" w:rsidP="009938DF">
      <w:pPr>
        <w:autoSpaceDE w:val="0"/>
        <w:autoSpaceDN w:val="0"/>
        <w:adjustRightInd w:val="0"/>
        <w:rPr>
          <w:rFonts w:ascii="Arial" w:hAnsi="Arial" w:cs="Arial"/>
          <w:sz w:val="21"/>
          <w:szCs w:val="21"/>
        </w:rPr>
      </w:pPr>
    </w:p>
    <w:tbl>
      <w:tblPr>
        <w:tblStyle w:val="TableGrid"/>
        <w:tblW w:w="0" w:type="auto"/>
        <w:tblLook w:val="04A0" w:firstRow="1" w:lastRow="0" w:firstColumn="1" w:lastColumn="0" w:noHBand="0" w:noVBand="1"/>
      </w:tblPr>
      <w:tblGrid>
        <w:gridCol w:w="2972"/>
        <w:gridCol w:w="6095"/>
      </w:tblGrid>
      <w:tr w:rsidR="00DD221D" w:rsidTr="00571BF9">
        <w:tc>
          <w:tcPr>
            <w:tcW w:w="2972" w:type="dxa"/>
          </w:tcPr>
          <w:p w:rsidR="00DD221D" w:rsidRDefault="00DD221D" w:rsidP="009938DF">
            <w:pPr>
              <w:autoSpaceDE w:val="0"/>
              <w:autoSpaceDN w:val="0"/>
              <w:adjustRightInd w:val="0"/>
              <w:rPr>
                <w:rFonts w:ascii="Arial" w:hAnsi="Arial" w:cs="Arial"/>
                <w:sz w:val="21"/>
                <w:szCs w:val="21"/>
              </w:rPr>
            </w:pPr>
            <w:r>
              <w:rPr>
                <w:rFonts w:ascii="Arial" w:hAnsi="Arial" w:cs="Arial"/>
                <w:sz w:val="21"/>
                <w:szCs w:val="21"/>
              </w:rPr>
              <w:t>Question</w:t>
            </w:r>
          </w:p>
        </w:tc>
        <w:tc>
          <w:tcPr>
            <w:tcW w:w="6095" w:type="dxa"/>
          </w:tcPr>
          <w:p w:rsidR="00DD221D" w:rsidRDefault="00DD221D" w:rsidP="009938DF">
            <w:pPr>
              <w:autoSpaceDE w:val="0"/>
              <w:autoSpaceDN w:val="0"/>
              <w:adjustRightInd w:val="0"/>
              <w:rPr>
                <w:rFonts w:ascii="Arial" w:hAnsi="Arial" w:cs="Arial"/>
                <w:sz w:val="21"/>
                <w:szCs w:val="21"/>
              </w:rPr>
            </w:pPr>
            <w:r>
              <w:rPr>
                <w:rFonts w:ascii="Arial" w:hAnsi="Arial" w:cs="Arial"/>
                <w:sz w:val="21"/>
                <w:szCs w:val="21"/>
              </w:rPr>
              <w:t>Answers</w:t>
            </w:r>
          </w:p>
        </w:tc>
      </w:tr>
      <w:tr w:rsidR="00DD221D" w:rsidTr="00571BF9">
        <w:tc>
          <w:tcPr>
            <w:tcW w:w="2972" w:type="dxa"/>
          </w:tcPr>
          <w:p w:rsidR="00DD221D" w:rsidRPr="00840E3F" w:rsidRDefault="00DD221D" w:rsidP="0014225A">
            <w:pPr>
              <w:pStyle w:val="ListParagraph"/>
              <w:numPr>
                <w:ilvl w:val="0"/>
                <w:numId w:val="13"/>
              </w:numPr>
              <w:autoSpaceDE w:val="0"/>
              <w:autoSpaceDN w:val="0"/>
              <w:adjustRightInd w:val="0"/>
              <w:ind w:left="454"/>
              <w:rPr>
                <w:rFonts w:ascii="Arial" w:hAnsi="Arial" w:cs="Arial"/>
                <w:sz w:val="21"/>
                <w:szCs w:val="21"/>
              </w:rPr>
            </w:pPr>
            <w:r w:rsidRPr="00840E3F">
              <w:rPr>
                <w:rFonts w:ascii="Arial" w:hAnsi="Arial" w:cs="Arial"/>
                <w:sz w:val="21"/>
                <w:szCs w:val="21"/>
              </w:rPr>
              <w:t xml:space="preserve">Design a simple database schema with </w:t>
            </w:r>
            <w:r w:rsidR="0014225A">
              <w:rPr>
                <w:rFonts w:ascii="Arial" w:hAnsi="Arial" w:cs="Arial"/>
                <w:sz w:val="21"/>
                <w:szCs w:val="21"/>
              </w:rPr>
              <w:t>4 or less</w:t>
            </w:r>
            <w:r w:rsidRPr="00840E3F">
              <w:rPr>
                <w:rFonts w:ascii="Arial" w:hAnsi="Arial" w:cs="Arial"/>
                <w:sz w:val="21"/>
                <w:szCs w:val="21"/>
              </w:rPr>
              <w:t xml:space="preserve"> files for a University database system indicating all applicable constraints and information. Also, show a sample database state for the database.</w:t>
            </w:r>
            <w:r w:rsidR="00840E3F">
              <w:rPr>
                <w:rFonts w:ascii="Arial" w:hAnsi="Arial" w:cs="Arial"/>
                <w:sz w:val="21"/>
                <w:szCs w:val="21"/>
              </w:rPr>
              <w:t xml:space="preserve"> </w:t>
            </w:r>
            <w:r w:rsidR="00840E3F">
              <w:rPr>
                <w:rFonts w:ascii="Arial" w:hAnsi="Arial" w:cs="Arial"/>
                <w:sz w:val="21"/>
                <w:szCs w:val="21"/>
              </w:rPr>
              <w:br/>
              <w:t>(5 marks)</w:t>
            </w:r>
            <w:r w:rsidRPr="00840E3F">
              <w:rPr>
                <w:rFonts w:ascii="Arial" w:hAnsi="Arial" w:cs="Arial"/>
                <w:sz w:val="21"/>
                <w:szCs w:val="21"/>
              </w:rPr>
              <w:tab/>
            </w:r>
            <w:r w:rsidRPr="00840E3F">
              <w:rPr>
                <w:rFonts w:ascii="Arial" w:hAnsi="Arial" w:cs="Arial"/>
                <w:sz w:val="21"/>
                <w:szCs w:val="21"/>
              </w:rPr>
              <w:tab/>
            </w:r>
          </w:p>
        </w:tc>
        <w:tc>
          <w:tcPr>
            <w:tcW w:w="6095" w:type="dxa"/>
          </w:tcPr>
          <w:p w:rsidR="002E21A5" w:rsidRDefault="00E73E8B" w:rsidP="002E21A5">
            <w:pPr>
              <w:rPr>
                <w:rFonts w:ascii="Arial" w:hAnsi="Arial" w:cs="Arial"/>
                <w:sz w:val="21"/>
                <w:szCs w:val="21"/>
              </w:rPr>
            </w:pPr>
            <w:r>
              <w:rPr>
                <w:rFonts w:ascii="Arial" w:hAnsi="Arial" w:cs="Arial"/>
                <w:sz w:val="21"/>
                <w:szCs w:val="21"/>
              </w:rPr>
              <w:t>Student (</w:t>
            </w:r>
            <w:r w:rsidRPr="00122E9F">
              <w:rPr>
                <w:rFonts w:ascii="Arial" w:hAnsi="Arial" w:cs="Arial"/>
                <w:sz w:val="21"/>
                <w:szCs w:val="21"/>
                <w:u w:val="single"/>
              </w:rPr>
              <w:t>sID</w:t>
            </w:r>
            <w:r>
              <w:rPr>
                <w:rFonts w:ascii="Arial" w:hAnsi="Arial" w:cs="Arial"/>
                <w:sz w:val="21"/>
                <w:szCs w:val="21"/>
              </w:rPr>
              <w:t>: integer, sName: string, major: string, gpa: real</w:t>
            </w:r>
            <w:r w:rsidR="00122E9F">
              <w:rPr>
                <w:rFonts w:ascii="Arial" w:hAnsi="Arial" w:cs="Arial"/>
                <w:sz w:val="21"/>
                <w:szCs w:val="21"/>
              </w:rPr>
              <w:t>, numCredits: integer</w:t>
            </w:r>
            <w:r>
              <w:rPr>
                <w:rFonts w:ascii="Arial" w:hAnsi="Arial" w:cs="Arial"/>
                <w:sz w:val="21"/>
                <w:szCs w:val="21"/>
              </w:rPr>
              <w:t>)</w:t>
            </w:r>
          </w:p>
          <w:p w:rsidR="00E73E8B" w:rsidRDefault="00E73E8B" w:rsidP="002E21A5">
            <w:pPr>
              <w:rPr>
                <w:rFonts w:ascii="Arial" w:hAnsi="Arial" w:cs="Arial"/>
                <w:sz w:val="21"/>
                <w:szCs w:val="21"/>
              </w:rPr>
            </w:pPr>
            <w:r>
              <w:rPr>
                <w:rFonts w:ascii="Arial" w:hAnsi="Arial" w:cs="Arial"/>
                <w:sz w:val="21"/>
                <w:szCs w:val="21"/>
              </w:rPr>
              <w:t>Take (</w:t>
            </w:r>
            <w:r w:rsidRPr="00122E9F">
              <w:rPr>
                <w:rFonts w:ascii="Arial" w:hAnsi="Arial" w:cs="Arial"/>
                <w:sz w:val="21"/>
                <w:szCs w:val="21"/>
                <w:u w:val="single"/>
              </w:rPr>
              <w:t>sID</w:t>
            </w:r>
            <w:r>
              <w:rPr>
                <w:rFonts w:ascii="Arial" w:hAnsi="Arial" w:cs="Arial"/>
                <w:sz w:val="21"/>
                <w:szCs w:val="21"/>
              </w:rPr>
              <w:t xml:space="preserve">: integer, </w:t>
            </w:r>
            <w:r w:rsidR="00122E9F">
              <w:rPr>
                <w:rFonts w:ascii="Arial" w:hAnsi="Arial" w:cs="Arial"/>
                <w:sz w:val="21"/>
                <w:szCs w:val="21"/>
                <w:u w:val="single"/>
              </w:rPr>
              <w:t>c</w:t>
            </w:r>
            <w:r w:rsidRPr="00122E9F">
              <w:rPr>
                <w:rFonts w:ascii="Arial" w:hAnsi="Arial" w:cs="Arial"/>
                <w:sz w:val="21"/>
                <w:szCs w:val="21"/>
                <w:u w:val="single"/>
              </w:rPr>
              <w:t>ID</w:t>
            </w:r>
            <w:r>
              <w:rPr>
                <w:rFonts w:ascii="Arial" w:hAnsi="Arial" w:cs="Arial"/>
                <w:sz w:val="21"/>
                <w:szCs w:val="21"/>
              </w:rPr>
              <w:t>: string</w:t>
            </w:r>
            <w:r w:rsidR="00122E9F">
              <w:rPr>
                <w:rFonts w:ascii="Arial" w:hAnsi="Arial" w:cs="Arial"/>
                <w:sz w:val="21"/>
                <w:szCs w:val="21"/>
              </w:rPr>
              <w:t>, grade: integer</w:t>
            </w:r>
            <w:r>
              <w:rPr>
                <w:rFonts w:ascii="Arial" w:hAnsi="Arial" w:cs="Arial"/>
                <w:sz w:val="21"/>
                <w:szCs w:val="21"/>
              </w:rPr>
              <w:t>)</w:t>
            </w:r>
          </w:p>
          <w:p w:rsidR="00E73E8B" w:rsidRDefault="00E73E8B" w:rsidP="002E21A5">
            <w:r>
              <w:rPr>
                <w:rFonts w:ascii="Arial" w:hAnsi="Arial" w:cs="Arial"/>
                <w:sz w:val="21"/>
                <w:szCs w:val="21"/>
              </w:rPr>
              <w:t>Course (</w:t>
            </w:r>
            <w:r w:rsidR="00122E9F" w:rsidRPr="00122E9F">
              <w:rPr>
                <w:rFonts w:ascii="Arial" w:hAnsi="Arial" w:cs="Arial"/>
                <w:sz w:val="21"/>
                <w:szCs w:val="21"/>
                <w:u w:val="single"/>
              </w:rPr>
              <w:t>cID</w:t>
            </w:r>
            <w:r w:rsidR="00122E9F">
              <w:rPr>
                <w:rFonts w:ascii="Arial" w:hAnsi="Arial" w:cs="Arial"/>
                <w:sz w:val="21"/>
                <w:szCs w:val="21"/>
              </w:rPr>
              <w:t>: string, cName: string, credits: integer</w:t>
            </w:r>
            <w:r>
              <w:rPr>
                <w:rFonts w:ascii="Arial" w:hAnsi="Arial" w:cs="Arial"/>
                <w:sz w:val="21"/>
                <w:szCs w:val="21"/>
              </w:rPr>
              <w:t>)</w:t>
            </w:r>
          </w:p>
          <w:p w:rsidR="002E21A5" w:rsidRDefault="002E21A5" w:rsidP="002E21A5"/>
          <w:p w:rsidR="002E21A5" w:rsidRDefault="00122E9F" w:rsidP="002E21A5">
            <w:r>
              <w:t>Student</w:t>
            </w:r>
          </w:p>
          <w:tbl>
            <w:tblPr>
              <w:tblStyle w:val="TableGrid"/>
              <w:tblW w:w="0" w:type="auto"/>
              <w:tblLook w:val="04A0" w:firstRow="1" w:lastRow="0" w:firstColumn="1" w:lastColumn="0" w:noHBand="0" w:noVBand="1"/>
            </w:tblPr>
            <w:tblGrid>
              <w:gridCol w:w="1173"/>
              <w:gridCol w:w="1174"/>
              <w:gridCol w:w="1174"/>
              <w:gridCol w:w="1174"/>
              <w:gridCol w:w="1174"/>
            </w:tblGrid>
            <w:tr w:rsidR="00122E9F" w:rsidTr="00122E9F">
              <w:tc>
                <w:tcPr>
                  <w:tcW w:w="1173" w:type="dxa"/>
                </w:tcPr>
                <w:p w:rsidR="00122E9F" w:rsidRDefault="00122E9F" w:rsidP="00122E9F">
                  <w:pPr>
                    <w:jc w:val="center"/>
                  </w:pPr>
                  <w:r>
                    <w:t>sID</w:t>
                  </w:r>
                </w:p>
              </w:tc>
              <w:tc>
                <w:tcPr>
                  <w:tcW w:w="1174" w:type="dxa"/>
                </w:tcPr>
                <w:p w:rsidR="00122E9F" w:rsidRDefault="00122E9F" w:rsidP="00122E9F">
                  <w:pPr>
                    <w:jc w:val="center"/>
                  </w:pPr>
                  <w:r>
                    <w:t>sName</w:t>
                  </w:r>
                </w:p>
              </w:tc>
              <w:tc>
                <w:tcPr>
                  <w:tcW w:w="1174" w:type="dxa"/>
                </w:tcPr>
                <w:p w:rsidR="00122E9F" w:rsidRDefault="00122E9F" w:rsidP="00122E9F">
                  <w:pPr>
                    <w:jc w:val="center"/>
                  </w:pPr>
                  <w:r>
                    <w:t>major</w:t>
                  </w:r>
                </w:p>
              </w:tc>
              <w:tc>
                <w:tcPr>
                  <w:tcW w:w="1174" w:type="dxa"/>
                </w:tcPr>
                <w:p w:rsidR="00122E9F" w:rsidRDefault="00122E9F" w:rsidP="00122E9F">
                  <w:pPr>
                    <w:jc w:val="center"/>
                  </w:pPr>
                  <w:r>
                    <w:t>gpa</w:t>
                  </w:r>
                </w:p>
              </w:tc>
              <w:tc>
                <w:tcPr>
                  <w:tcW w:w="1174" w:type="dxa"/>
                </w:tcPr>
                <w:p w:rsidR="00122E9F" w:rsidRDefault="00122E9F" w:rsidP="00122E9F">
                  <w:pPr>
                    <w:jc w:val="center"/>
                  </w:pPr>
                  <w:r>
                    <w:t>numCredits</w:t>
                  </w:r>
                </w:p>
              </w:tc>
            </w:tr>
            <w:tr w:rsidR="00122E9F" w:rsidTr="00122E9F">
              <w:tc>
                <w:tcPr>
                  <w:tcW w:w="1173" w:type="dxa"/>
                </w:tcPr>
                <w:p w:rsidR="00122E9F" w:rsidRDefault="00122E9F" w:rsidP="00122E9F">
                  <w:pPr>
                    <w:jc w:val="center"/>
                  </w:pPr>
                  <w:r>
                    <w:t>1</w:t>
                  </w:r>
                </w:p>
              </w:tc>
              <w:tc>
                <w:tcPr>
                  <w:tcW w:w="1174" w:type="dxa"/>
                </w:tcPr>
                <w:p w:rsidR="00122E9F" w:rsidRDefault="00122E9F" w:rsidP="00122E9F">
                  <w:pPr>
                    <w:jc w:val="center"/>
                  </w:pPr>
                  <w:r>
                    <w:t>Kolby</w:t>
                  </w:r>
                </w:p>
              </w:tc>
              <w:tc>
                <w:tcPr>
                  <w:tcW w:w="1174" w:type="dxa"/>
                </w:tcPr>
                <w:p w:rsidR="00122E9F" w:rsidRDefault="00122E9F" w:rsidP="00122E9F">
                  <w:pPr>
                    <w:jc w:val="center"/>
                  </w:pPr>
                  <w:r>
                    <w:t>CS</w:t>
                  </w:r>
                </w:p>
              </w:tc>
              <w:tc>
                <w:tcPr>
                  <w:tcW w:w="1174" w:type="dxa"/>
                </w:tcPr>
                <w:p w:rsidR="00122E9F" w:rsidRDefault="005F2705" w:rsidP="00122E9F">
                  <w:pPr>
                    <w:jc w:val="center"/>
                  </w:pPr>
                  <w:r>
                    <w:t>95.0</w:t>
                  </w:r>
                </w:p>
              </w:tc>
              <w:tc>
                <w:tcPr>
                  <w:tcW w:w="1174" w:type="dxa"/>
                </w:tcPr>
                <w:p w:rsidR="00122E9F" w:rsidRDefault="005F2705" w:rsidP="00122E9F">
                  <w:pPr>
                    <w:jc w:val="center"/>
                  </w:pPr>
                  <w:r>
                    <w:t>6</w:t>
                  </w:r>
                </w:p>
              </w:tc>
            </w:tr>
            <w:tr w:rsidR="00122E9F" w:rsidTr="00122E9F">
              <w:tc>
                <w:tcPr>
                  <w:tcW w:w="1173" w:type="dxa"/>
                </w:tcPr>
                <w:p w:rsidR="00122E9F" w:rsidRDefault="00122E9F" w:rsidP="00122E9F">
                  <w:pPr>
                    <w:jc w:val="center"/>
                  </w:pPr>
                  <w:r>
                    <w:t>2</w:t>
                  </w:r>
                </w:p>
              </w:tc>
              <w:tc>
                <w:tcPr>
                  <w:tcW w:w="1174" w:type="dxa"/>
                </w:tcPr>
                <w:p w:rsidR="00122E9F" w:rsidRDefault="00122E9F" w:rsidP="00122E9F">
                  <w:pPr>
                    <w:jc w:val="center"/>
                  </w:pPr>
                  <w:r>
                    <w:t>Ricky</w:t>
                  </w:r>
                </w:p>
              </w:tc>
              <w:tc>
                <w:tcPr>
                  <w:tcW w:w="1174" w:type="dxa"/>
                </w:tcPr>
                <w:p w:rsidR="00122E9F" w:rsidRDefault="00122E9F" w:rsidP="00122E9F">
                  <w:pPr>
                    <w:jc w:val="center"/>
                  </w:pPr>
                  <w:r>
                    <w:t>ENG</w:t>
                  </w:r>
                </w:p>
              </w:tc>
              <w:tc>
                <w:tcPr>
                  <w:tcW w:w="1174" w:type="dxa"/>
                </w:tcPr>
                <w:p w:rsidR="00122E9F" w:rsidRDefault="005F2705" w:rsidP="00122E9F">
                  <w:pPr>
                    <w:jc w:val="center"/>
                  </w:pPr>
                  <w:r>
                    <w:t>81.0</w:t>
                  </w:r>
                </w:p>
              </w:tc>
              <w:tc>
                <w:tcPr>
                  <w:tcW w:w="1174" w:type="dxa"/>
                </w:tcPr>
                <w:p w:rsidR="00122E9F" w:rsidRDefault="005F2705" w:rsidP="00122E9F">
                  <w:pPr>
                    <w:jc w:val="center"/>
                  </w:pPr>
                  <w:r>
                    <w:t>9</w:t>
                  </w:r>
                </w:p>
              </w:tc>
            </w:tr>
          </w:tbl>
          <w:p w:rsidR="002E21A5" w:rsidRDefault="002E21A5" w:rsidP="002E21A5"/>
          <w:p w:rsidR="002E21A5" w:rsidRDefault="00122E9F" w:rsidP="002E21A5">
            <w:r>
              <w:t>Take</w:t>
            </w:r>
          </w:p>
          <w:tbl>
            <w:tblPr>
              <w:tblStyle w:val="TableGrid"/>
              <w:tblW w:w="0" w:type="auto"/>
              <w:tblLook w:val="04A0" w:firstRow="1" w:lastRow="0" w:firstColumn="1" w:lastColumn="0" w:noHBand="0" w:noVBand="1"/>
            </w:tblPr>
            <w:tblGrid>
              <w:gridCol w:w="1956"/>
              <w:gridCol w:w="1956"/>
              <w:gridCol w:w="1957"/>
            </w:tblGrid>
            <w:tr w:rsidR="00122E9F" w:rsidTr="00122E9F">
              <w:tc>
                <w:tcPr>
                  <w:tcW w:w="1956" w:type="dxa"/>
                </w:tcPr>
                <w:p w:rsidR="00122E9F" w:rsidRDefault="00122E9F" w:rsidP="00122E9F">
                  <w:pPr>
                    <w:jc w:val="center"/>
                  </w:pPr>
                  <w:r>
                    <w:t>sID</w:t>
                  </w:r>
                </w:p>
              </w:tc>
              <w:tc>
                <w:tcPr>
                  <w:tcW w:w="1956" w:type="dxa"/>
                </w:tcPr>
                <w:p w:rsidR="00122E9F" w:rsidRDefault="00122E9F" w:rsidP="00122E9F">
                  <w:pPr>
                    <w:jc w:val="center"/>
                  </w:pPr>
                  <w:r>
                    <w:t>cID</w:t>
                  </w:r>
                </w:p>
              </w:tc>
              <w:tc>
                <w:tcPr>
                  <w:tcW w:w="1957" w:type="dxa"/>
                </w:tcPr>
                <w:p w:rsidR="00122E9F" w:rsidRDefault="00122E9F" w:rsidP="00122E9F">
                  <w:pPr>
                    <w:jc w:val="center"/>
                  </w:pPr>
                  <w:r>
                    <w:t>grade</w:t>
                  </w:r>
                </w:p>
              </w:tc>
            </w:tr>
            <w:tr w:rsidR="00122E9F" w:rsidTr="00122E9F">
              <w:tc>
                <w:tcPr>
                  <w:tcW w:w="1956" w:type="dxa"/>
                </w:tcPr>
                <w:p w:rsidR="00122E9F" w:rsidRDefault="00122E9F" w:rsidP="00122E9F">
                  <w:pPr>
                    <w:jc w:val="center"/>
                  </w:pPr>
                  <w:r>
                    <w:t>1</w:t>
                  </w:r>
                </w:p>
              </w:tc>
              <w:tc>
                <w:tcPr>
                  <w:tcW w:w="1956" w:type="dxa"/>
                </w:tcPr>
                <w:p w:rsidR="00122E9F" w:rsidRDefault="00122E9F" w:rsidP="00122E9F">
                  <w:pPr>
                    <w:jc w:val="center"/>
                  </w:pPr>
                  <w:r>
                    <w:t>COMP3150</w:t>
                  </w:r>
                </w:p>
              </w:tc>
              <w:tc>
                <w:tcPr>
                  <w:tcW w:w="1957" w:type="dxa"/>
                </w:tcPr>
                <w:p w:rsidR="00122E9F" w:rsidRDefault="00122E9F" w:rsidP="00122E9F">
                  <w:pPr>
                    <w:jc w:val="center"/>
                  </w:pPr>
                  <w:r>
                    <w:t>100</w:t>
                  </w:r>
                </w:p>
              </w:tc>
            </w:tr>
            <w:tr w:rsidR="00122E9F" w:rsidTr="00122E9F">
              <w:tc>
                <w:tcPr>
                  <w:tcW w:w="1956" w:type="dxa"/>
                </w:tcPr>
                <w:p w:rsidR="00122E9F" w:rsidRDefault="00122E9F" w:rsidP="00122E9F">
                  <w:pPr>
                    <w:jc w:val="center"/>
                  </w:pPr>
                  <w:r>
                    <w:t>1</w:t>
                  </w:r>
                </w:p>
              </w:tc>
              <w:tc>
                <w:tcPr>
                  <w:tcW w:w="1956" w:type="dxa"/>
                </w:tcPr>
                <w:p w:rsidR="00122E9F" w:rsidRDefault="00122E9F" w:rsidP="00122E9F">
                  <w:pPr>
                    <w:jc w:val="center"/>
                  </w:pPr>
                  <w:r>
                    <w:t>COMP3400</w:t>
                  </w:r>
                </w:p>
              </w:tc>
              <w:tc>
                <w:tcPr>
                  <w:tcW w:w="1957" w:type="dxa"/>
                </w:tcPr>
                <w:p w:rsidR="00122E9F" w:rsidRDefault="00122E9F" w:rsidP="00122E9F">
                  <w:pPr>
                    <w:jc w:val="center"/>
                  </w:pPr>
                  <w:r>
                    <w:t>90</w:t>
                  </w:r>
                </w:p>
              </w:tc>
            </w:tr>
            <w:tr w:rsidR="00122E9F" w:rsidTr="00122E9F">
              <w:tc>
                <w:tcPr>
                  <w:tcW w:w="1956" w:type="dxa"/>
                </w:tcPr>
                <w:p w:rsidR="00122E9F" w:rsidRDefault="00122E9F" w:rsidP="00122E9F">
                  <w:pPr>
                    <w:jc w:val="center"/>
                  </w:pPr>
                  <w:r>
                    <w:t>2</w:t>
                  </w:r>
                </w:p>
              </w:tc>
              <w:tc>
                <w:tcPr>
                  <w:tcW w:w="1956" w:type="dxa"/>
                </w:tcPr>
                <w:p w:rsidR="00122E9F" w:rsidRDefault="00122E9F" w:rsidP="00122E9F">
                  <w:pPr>
                    <w:jc w:val="center"/>
                  </w:pPr>
                  <w:r>
                    <w:t>ENG2250</w:t>
                  </w:r>
                </w:p>
              </w:tc>
              <w:tc>
                <w:tcPr>
                  <w:tcW w:w="1957" w:type="dxa"/>
                </w:tcPr>
                <w:p w:rsidR="00122E9F" w:rsidRDefault="00122E9F" w:rsidP="00122E9F">
                  <w:pPr>
                    <w:jc w:val="center"/>
                  </w:pPr>
                  <w:r>
                    <w:t>85</w:t>
                  </w:r>
                </w:p>
              </w:tc>
            </w:tr>
            <w:tr w:rsidR="00122E9F" w:rsidTr="00122E9F">
              <w:tc>
                <w:tcPr>
                  <w:tcW w:w="1956" w:type="dxa"/>
                </w:tcPr>
                <w:p w:rsidR="00122E9F" w:rsidRDefault="00122E9F" w:rsidP="00122E9F">
                  <w:pPr>
                    <w:jc w:val="center"/>
                  </w:pPr>
                  <w:r>
                    <w:t>2</w:t>
                  </w:r>
                </w:p>
              </w:tc>
              <w:tc>
                <w:tcPr>
                  <w:tcW w:w="1956" w:type="dxa"/>
                </w:tcPr>
                <w:p w:rsidR="00122E9F" w:rsidRDefault="00122E9F" w:rsidP="00122E9F">
                  <w:pPr>
                    <w:jc w:val="center"/>
                  </w:pPr>
                  <w:r>
                    <w:t>ENG2500</w:t>
                  </w:r>
                </w:p>
              </w:tc>
              <w:tc>
                <w:tcPr>
                  <w:tcW w:w="1957" w:type="dxa"/>
                </w:tcPr>
                <w:p w:rsidR="00122E9F" w:rsidRDefault="00122E9F" w:rsidP="00122E9F">
                  <w:pPr>
                    <w:jc w:val="center"/>
                  </w:pPr>
                  <w:r>
                    <w:t>77</w:t>
                  </w:r>
                </w:p>
              </w:tc>
            </w:tr>
          </w:tbl>
          <w:p w:rsidR="00122E9F" w:rsidRDefault="00122E9F" w:rsidP="002E21A5"/>
          <w:p w:rsidR="002E21A5" w:rsidRDefault="00122E9F" w:rsidP="002E21A5">
            <w:r>
              <w:t>Course</w:t>
            </w:r>
          </w:p>
          <w:tbl>
            <w:tblPr>
              <w:tblStyle w:val="TableGrid"/>
              <w:tblW w:w="0" w:type="auto"/>
              <w:tblLook w:val="04A0" w:firstRow="1" w:lastRow="0" w:firstColumn="1" w:lastColumn="0" w:noHBand="0" w:noVBand="1"/>
            </w:tblPr>
            <w:tblGrid>
              <w:gridCol w:w="1956"/>
              <w:gridCol w:w="1956"/>
              <w:gridCol w:w="1957"/>
            </w:tblGrid>
            <w:tr w:rsidR="00122E9F" w:rsidTr="00122E9F">
              <w:tc>
                <w:tcPr>
                  <w:tcW w:w="1956" w:type="dxa"/>
                </w:tcPr>
                <w:p w:rsidR="00122E9F" w:rsidRDefault="00122E9F" w:rsidP="00122E9F">
                  <w:pPr>
                    <w:jc w:val="center"/>
                  </w:pPr>
                  <w:r>
                    <w:t>cID</w:t>
                  </w:r>
                </w:p>
              </w:tc>
              <w:tc>
                <w:tcPr>
                  <w:tcW w:w="1956" w:type="dxa"/>
                </w:tcPr>
                <w:p w:rsidR="00122E9F" w:rsidRDefault="00122E9F" w:rsidP="00122E9F">
                  <w:pPr>
                    <w:jc w:val="center"/>
                  </w:pPr>
                  <w:r>
                    <w:t>cName</w:t>
                  </w:r>
                </w:p>
              </w:tc>
              <w:tc>
                <w:tcPr>
                  <w:tcW w:w="1957" w:type="dxa"/>
                </w:tcPr>
                <w:p w:rsidR="00122E9F" w:rsidRDefault="00122E9F" w:rsidP="00122E9F">
                  <w:pPr>
                    <w:jc w:val="center"/>
                  </w:pPr>
                  <w:r>
                    <w:t>credits</w:t>
                  </w:r>
                </w:p>
              </w:tc>
            </w:tr>
            <w:tr w:rsidR="00122E9F" w:rsidTr="00122E9F">
              <w:tc>
                <w:tcPr>
                  <w:tcW w:w="1956" w:type="dxa"/>
                </w:tcPr>
                <w:p w:rsidR="00122E9F" w:rsidRDefault="00122E9F" w:rsidP="00122E9F">
                  <w:pPr>
                    <w:jc w:val="center"/>
                  </w:pPr>
                  <w:r>
                    <w:t>COMP3150</w:t>
                  </w:r>
                </w:p>
              </w:tc>
              <w:tc>
                <w:tcPr>
                  <w:tcW w:w="1956" w:type="dxa"/>
                </w:tcPr>
                <w:p w:rsidR="00122E9F" w:rsidRDefault="00122E9F" w:rsidP="00122E9F">
                  <w:pPr>
                    <w:jc w:val="center"/>
                  </w:pPr>
                  <w:r>
                    <w:t>Databases</w:t>
                  </w:r>
                </w:p>
              </w:tc>
              <w:tc>
                <w:tcPr>
                  <w:tcW w:w="1957" w:type="dxa"/>
                </w:tcPr>
                <w:p w:rsidR="00122E9F" w:rsidRDefault="00122E9F" w:rsidP="00122E9F">
                  <w:pPr>
                    <w:jc w:val="center"/>
                  </w:pPr>
                  <w:r>
                    <w:t>3</w:t>
                  </w:r>
                </w:p>
              </w:tc>
            </w:tr>
            <w:tr w:rsidR="00122E9F" w:rsidTr="00122E9F">
              <w:tc>
                <w:tcPr>
                  <w:tcW w:w="1956" w:type="dxa"/>
                </w:tcPr>
                <w:p w:rsidR="00122E9F" w:rsidRDefault="00122E9F" w:rsidP="00122E9F">
                  <w:pPr>
                    <w:jc w:val="center"/>
                  </w:pPr>
                  <w:r>
                    <w:t>COM3400</w:t>
                  </w:r>
                </w:p>
              </w:tc>
              <w:tc>
                <w:tcPr>
                  <w:tcW w:w="1956" w:type="dxa"/>
                </w:tcPr>
                <w:p w:rsidR="00122E9F" w:rsidRDefault="00122E9F" w:rsidP="00122E9F">
                  <w:pPr>
                    <w:jc w:val="center"/>
                  </w:pPr>
                  <w:r>
                    <w:t>C++</w:t>
                  </w:r>
                </w:p>
              </w:tc>
              <w:tc>
                <w:tcPr>
                  <w:tcW w:w="1957" w:type="dxa"/>
                </w:tcPr>
                <w:p w:rsidR="00122E9F" w:rsidRDefault="00122E9F" w:rsidP="00122E9F">
                  <w:pPr>
                    <w:jc w:val="center"/>
                  </w:pPr>
                  <w:r>
                    <w:t>3</w:t>
                  </w:r>
                </w:p>
              </w:tc>
            </w:tr>
            <w:tr w:rsidR="00122E9F" w:rsidTr="00122E9F">
              <w:tc>
                <w:tcPr>
                  <w:tcW w:w="1956" w:type="dxa"/>
                </w:tcPr>
                <w:p w:rsidR="00122E9F" w:rsidRDefault="00122E9F" w:rsidP="00122E9F">
                  <w:pPr>
                    <w:jc w:val="center"/>
                  </w:pPr>
                  <w:r>
                    <w:t>ENG2250</w:t>
                  </w:r>
                </w:p>
              </w:tc>
              <w:tc>
                <w:tcPr>
                  <w:tcW w:w="1956" w:type="dxa"/>
                </w:tcPr>
                <w:p w:rsidR="00122E9F" w:rsidRDefault="00122E9F" w:rsidP="00122E9F">
                  <w:pPr>
                    <w:jc w:val="center"/>
                  </w:pPr>
                  <w:r>
                    <w:t>Practicum</w:t>
                  </w:r>
                </w:p>
              </w:tc>
              <w:tc>
                <w:tcPr>
                  <w:tcW w:w="1957" w:type="dxa"/>
                </w:tcPr>
                <w:p w:rsidR="00122E9F" w:rsidRDefault="00122E9F" w:rsidP="00122E9F">
                  <w:pPr>
                    <w:jc w:val="center"/>
                  </w:pPr>
                  <w:r>
                    <w:t>6</w:t>
                  </w:r>
                </w:p>
              </w:tc>
            </w:tr>
            <w:tr w:rsidR="00122E9F" w:rsidTr="00122E9F">
              <w:tc>
                <w:tcPr>
                  <w:tcW w:w="1956" w:type="dxa"/>
                </w:tcPr>
                <w:p w:rsidR="00122E9F" w:rsidRDefault="00122E9F" w:rsidP="00122E9F">
                  <w:pPr>
                    <w:jc w:val="center"/>
                  </w:pPr>
                  <w:r>
                    <w:t>ENG2500</w:t>
                  </w:r>
                </w:p>
              </w:tc>
              <w:tc>
                <w:tcPr>
                  <w:tcW w:w="1956" w:type="dxa"/>
                </w:tcPr>
                <w:p w:rsidR="00122E9F" w:rsidRDefault="00122E9F" w:rsidP="00122E9F">
                  <w:pPr>
                    <w:jc w:val="center"/>
                  </w:pPr>
                  <w:r>
                    <w:t>Architecture</w:t>
                  </w:r>
                </w:p>
              </w:tc>
              <w:tc>
                <w:tcPr>
                  <w:tcW w:w="1957" w:type="dxa"/>
                </w:tcPr>
                <w:p w:rsidR="00122E9F" w:rsidRDefault="00122E9F" w:rsidP="00122E9F">
                  <w:pPr>
                    <w:jc w:val="center"/>
                  </w:pPr>
                  <w:r>
                    <w:t>3</w:t>
                  </w:r>
                </w:p>
              </w:tc>
            </w:tr>
          </w:tbl>
          <w:p w:rsidR="002E21A5" w:rsidRDefault="002E21A5" w:rsidP="002E21A5"/>
          <w:p w:rsidR="00122E9F" w:rsidRDefault="00122E9F" w:rsidP="002E21A5">
            <w:r>
              <w:t>Constraints</w:t>
            </w:r>
          </w:p>
          <w:p w:rsidR="00122E9F" w:rsidRDefault="005F2705" w:rsidP="002E21A5">
            <w:r>
              <w:t>One sID can have multiple entries in “Take”</w:t>
            </w:r>
            <w:r w:rsidR="00122E9F">
              <w:t xml:space="preserve"> (One</w:t>
            </w:r>
            <w:r>
              <w:t xml:space="preserve"> student can</w:t>
            </w:r>
            <w:r w:rsidR="00122E9F">
              <w:t xml:space="preserve"> take multiple courses)</w:t>
            </w:r>
          </w:p>
          <w:p w:rsidR="001C648F" w:rsidRDefault="005F2705" w:rsidP="005F2705">
            <w:pPr>
              <w:rPr>
                <w:rFonts w:ascii="Arial" w:hAnsi="Arial" w:cs="Arial"/>
                <w:sz w:val="21"/>
                <w:szCs w:val="21"/>
              </w:rPr>
            </w:pPr>
            <w:r>
              <w:t>One cID can be associated with more than one sID (A course can be taken by multiple students)</w:t>
            </w:r>
          </w:p>
        </w:tc>
      </w:tr>
      <w:tr w:rsidR="00DD221D" w:rsidTr="00571BF9">
        <w:tc>
          <w:tcPr>
            <w:tcW w:w="2972" w:type="dxa"/>
          </w:tcPr>
          <w:p w:rsidR="00DD221D" w:rsidRPr="00840E3F" w:rsidRDefault="00840E3F" w:rsidP="00840E3F">
            <w:pPr>
              <w:pStyle w:val="ListParagraph"/>
              <w:numPr>
                <w:ilvl w:val="0"/>
                <w:numId w:val="13"/>
              </w:numPr>
              <w:autoSpaceDE w:val="0"/>
              <w:autoSpaceDN w:val="0"/>
              <w:adjustRightInd w:val="0"/>
              <w:ind w:left="454"/>
              <w:rPr>
                <w:rFonts w:ascii="Arial" w:hAnsi="Arial" w:cs="Arial"/>
                <w:sz w:val="21"/>
                <w:szCs w:val="21"/>
              </w:rPr>
            </w:pPr>
            <w:r>
              <w:rPr>
                <w:rFonts w:ascii="Arial" w:hAnsi="Arial" w:cs="Arial"/>
                <w:sz w:val="21"/>
                <w:szCs w:val="21"/>
              </w:rPr>
              <w:t>Using your database, describe the difference</w:t>
            </w:r>
            <w:r w:rsidR="00B77AD6">
              <w:rPr>
                <w:rFonts w:ascii="Arial" w:hAnsi="Arial" w:cs="Arial"/>
                <w:sz w:val="21"/>
                <w:szCs w:val="21"/>
              </w:rPr>
              <w:t>s</w:t>
            </w:r>
            <w:r>
              <w:rPr>
                <w:rFonts w:ascii="Arial" w:hAnsi="Arial" w:cs="Arial"/>
                <w:sz w:val="21"/>
                <w:szCs w:val="21"/>
              </w:rPr>
              <w:t xml:space="preserve"> between logical and physical data independence</w:t>
            </w:r>
          </w:p>
        </w:tc>
        <w:tc>
          <w:tcPr>
            <w:tcW w:w="6095" w:type="dxa"/>
          </w:tcPr>
          <w:p w:rsidR="002E21A5" w:rsidRDefault="005F2705" w:rsidP="002E21A5">
            <w:r>
              <w:t>Logical Independence:</w:t>
            </w:r>
          </w:p>
          <w:p w:rsidR="005F2705" w:rsidRDefault="005F2705" w:rsidP="002E21A5">
            <w:r>
              <w:t>The ability to change the conceptual schema (e.g. get names of students with GPA&gt;85%; and get names and address of students in CS or ENG) without having to change the external schema or application program (when student has an addition attribute “address” for example)</w:t>
            </w:r>
          </w:p>
          <w:p w:rsidR="005F2705" w:rsidRDefault="005F2705" w:rsidP="002E21A5"/>
          <w:p w:rsidR="0092698F" w:rsidRDefault="0092698F" w:rsidP="005F2705">
            <w:r>
              <w:t>Physical Data Independence:</w:t>
            </w:r>
          </w:p>
          <w:p w:rsidR="00DD221D" w:rsidRPr="005F2705" w:rsidRDefault="005F2705" w:rsidP="005F2705">
            <w:r>
              <w:t>It has the ability to change the internal schema without having to change the conceptual schema. For example</w:t>
            </w:r>
            <w:r w:rsidR="00FF5331">
              <w:t>,</w:t>
            </w:r>
            <w:r>
              <w:t xml:space="preserve"> an access path to impr</w:t>
            </w:r>
            <w:r w:rsidR="0092698F">
              <w:t>ove retrieval speed of TAKE</w:t>
            </w:r>
            <w:r>
              <w:t xml:space="preserve"> records </w:t>
            </w:r>
            <w:r w:rsidR="00FF5331">
              <w:t>shouldn’t require TAKE or its relations to be changed.  Ex. The query “All students who have taken each course”</w:t>
            </w:r>
          </w:p>
        </w:tc>
      </w:tr>
    </w:tbl>
    <w:p w:rsidR="009938DF" w:rsidRDefault="009938DF" w:rsidP="009938DF">
      <w:pPr>
        <w:autoSpaceDE w:val="0"/>
        <w:autoSpaceDN w:val="0"/>
        <w:adjustRightInd w:val="0"/>
        <w:rPr>
          <w:rFonts w:ascii="Arial" w:hAnsi="Arial" w:cs="Arial"/>
          <w:sz w:val="21"/>
          <w:szCs w:val="21"/>
        </w:rPr>
      </w:pPr>
    </w:p>
    <w:p w:rsidR="009938DF" w:rsidRDefault="009938DF" w:rsidP="009938DF"/>
    <w:p w:rsidR="009938DF" w:rsidRPr="009938DF" w:rsidRDefault="009938DF" w:rsidP="009938DF">
      <w:pPr>
        <w:rPr>
          <w:lang w:val="en-US"/>
        </w:rPr>
      </w:pPr>
    </w:p>
    <w:p w:rsidR="001C434A" w:rsidRDefault="001C434A" w:rsidP="001C434A">
      <w:pPr>
        <w:autoSpaceDE w:val="0"/>
        <w:autoSpaceDN w:val="0"/>
        <w:adjustRightInd w:val="0"/>
        <w:rPr>
          <w:rFonts w:ascii="Arial" w:hAnsi="Arial" w:cs="Arial"/>
          <w:b/>
          <w:bCs/>
          <w:sz w:val="22"/>
          <w:szCs w:val="22"/>
        </w:rPr>
      </w:pPr>
      <w:r>
        <w:rPr>
          <w:rFonts w:ascii="Arial" w:hAnsi="Arial" w:cs="Arial"/>
          <w:b/>
          <w:bCs/>
          <w:sz w:val="22"/>
          <w:szCs w:val="22"/>
        </w:rPr>
        <w:t>CHAPTER 3: DATA MODELING USING THE ENTITY-RELATIONSHIP (ER) MODEL</w:t>
      </w:r>
    </w:p>
    <w:p w:rsidR="001C434A" w:rsidRDefault="001C434A" w:rsidP="001C434A">
      <w:pPr>
        <w:autoSpaceDE w:val="0"/>
        <w:autoSpaceDN w:val="0"/>
        <w:adjustRightInd w:val="0"/>
        <w:rPr>
          <w:rFonts w:ascii="Arial" w:hAnsi="Arial" w:cs="Arial"/>
          <w:b/>
          <w:bCs/>
          <w:sz w:val="22"/>
          <w:szCs w:val="22"/>
        </w:rPr>
      </w:pPr>
    </w:p>
    <w:p w:rsidR="001C434A" w:rsidRDefault="001C434A" w:rsidP="001C434A">
      <w:pPr>
        <w:autoSpaceDE w:val="0"/>
        <w:autoSpaceDN w:val="0"/>
        <w:adjustRightInd w:val="0"/>
        <w:rPr>
          <w:rFonts w:ascii="Arial" w:hAnsi="Arial" w:cs="Arial"/>
          <w:b/>
          <w:bCs/>
          <w:sz w:val="21"/>
          <w:szCs w:val="21"/>
        </w:rPr>
      </w:pPr>
    </w:p>
    <w:p w:rsidR="006A1E02" w:rsidRDefault="006A1E02" w:rsidP="00F73A6D">
      <w:pPr>
        <w:autoSpaceDE w:val="0"/>
        <w:autoSpaceDN w:val="0"/>
        <w:adjustRightInd w:val="0"/>
        <w:rPr>
          <w:rFonts w:ascii="Arial" w:hAnsi="Arial" w:cs="Arial"/>
          <w:sz w:val="21"/>
          <w:szCs w:val="21"/>
        </w:rPr>
      </w:pPr>
      <w:r>
        <w:rPr>
          <w:rFonts w:ascii="Arial" w:hAnsi="Arial" w:cs="Arial"/>
          <w:sz w:val="21"/>
          <w:szCs w:val="21"/>
        </w:rPr>
        <w:t>4. Windsor Records company has hired you as a database designer. One of your first jobs is to design a conceptual schema for Windsor records and draw an ER diagram for your schema using the following information. The database stores information about musicians who perform on Windsor Records albums and also stores other company data.</w:t>
      </w:r>
    </w:p>
    <w:p w:rsidR="00A33901"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 Each Windsor Records musician has a unique social security number (SSN), a name, an address and a phone number. </w:t>
      </w:r>
    </w:p>
    <w:p w:rsidR="00A33901"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ii. Each instrument used in recorded songs has a unique name (e.g., guitar, flute, drum, etc.) and a musical key (e.g., C, B-flat, E-flat).</w:t>
      </w:r>
    </w:p>
    <w:p w:rsidR="00E4640D"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iii. Each </w:t>
      </w:r>
      <w:r w:rsidR="00E233B3">
        <w:rPr>
          <w:rFonts w:ascii="Arial" w:hAnsi="Arial" w:cs="Arial"/>
          <w:sz w:val="21"/>
          <w:szCs w:val="21"/>
        </w:rPr>
        <w:t>album on their label has a unique album identifier, a</w:t>
      </w:r>
      <w:r w:rsidR="00165334">
        <w:rPr>
          <w:rFonts w:ascii="Arial" w:hAnsi="Arial" w:cs="Arial"/>
          <w:sz w:val="21"/>
          <w:szCs w:val="21"/>
        </w:rPr>
        <w:t>n album</w:t>
      </w:r>
      <w:r w:rsidR="00E233B3">
        <w:rPr>
          <w:rFonts w:ascii="Arial" w:hAnsi="Arial" w:cs="Arial"/>
          <w:sz w:val="21"/>
          <w:szCs w:val="21"/>
        </w:rPr>
        <w:t xml:space="preserve"> title, a copyright date, a format</w:t>
      </w:r>
      <w:r w:rsidR="00E4640D">
        <w:rPr>
          <w:rFonts w:ascii="Arial" w:hAnsi="Arial" w:cs="Arial"/>
          <w:sz w:val="21"/>
          <w:szCs w:val="21"/>
        </w:rPr>
        <w:t xml:space="preserve"> (</w:t>
      </w:r>
      <w:r w:rsidR="00487D7C">
        <w:rPr>
          <w:rFonts w:ascii="Arial" w:hAnsi="Arial" w:cs="Arial"/>
          <w:sz w:val="21"/>
          <w:szCs w:val="21"/>
        </w:rPr>
        <w:t>e.g.</w:t>
      </w:r>
      <w:r w:rsidR="00E4640D">
        <w:rPr>
          <w:rFonts w:ascii="Arial" w:hAnsi="Arial" w:cs="Arial"/>
          <w:sz w:val="21"/>
          <w:szCs w:val="21"/>
        </w:rPr>
        <w:t xml:space="preserve"> CD, vinyl, MP3, etc.).</w:t>
      </w:r>
    </w:p>
    <w:p w:rsidR="00E4640D" w:rsidRDefault="00E4640D"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iv. </w:t>
      </w:r>
      <w:r w:rsidRPr="00E4640D">
        <w:rPr>
          <w:rFonts w:ascii="Arial" w:hAnsi="Arial" w:cs="Arial"/>
          <w:sz w:val="21"/>
          <w:szCs w:val="21"/>
        </w:rPr>
        <w:t xml:space="preserve">Each song recorded has a unique </w:t>
      </w:r>
      <w:r w:rsidR="00165334">
        <w:rPr>
          <w:rFonts w:ascii="Arial" w:hAnsi="Arial" w:cs="Arial"/>
          <w:sz w:val="21"/>
          <w:szCs w:val="21"/>
        </w:rPr>
        <w:t xml:space="preserve">song </w:t>
      </w:r>
      <w:r w:rsidRPr="00E4640D">
        <w:rPr>
          <w:rFonts w:ascii="Arial" w:hAnsi="Arial" w:cs="Arial"/>
          <w:sz w:val="21"/>
          <w:szCs w:val="21"/>
        </w:rPr>
        <w:t>title and an author</w:t>
      </w:r>
      <w:r>
        <w:rPr>
          <w:rFonts w:ascii="Arial" w:hAnsi="Arial" w:cs="Arial"/>
          <w:sz w:val="21"/>
          <w:szCs w:val="21"/>
        </w:rPr>
        <w:t>.</w:t>
      </w:r>
    </w:p>
    <w:p w:rsidR="00A33901" w:rsidRDefault="00E4640D" w:rsidP="00086C51">
      <w:pPr>
        <w:autoSpaceDE w:val="0"/>
        <w:autoSpaceDN w:val="0"/>
        <w:adjustRightInd w:val="0"/>
        <w:ind w:left="284" w:hanging="284"/>
        <w:rPr>
          <w:rFonts w:ascii="Arial" w:hAnsi="Arial" w:cs="Arial"/>
          <w:sz w:val="21"/>
          <w:szCs w:val="21"/>
        </w:rPr>
      </w:pPr>
      <w:r>
        <w:rPr>
          <w:rFonts w:ascii="Arial" w:hAnsi="Arial" w:cs="Arial"/>
          <w:sz w:val="21"/>
          <w:szCs w:val="21"/>
        </w:rPr>
        <w:t>v. Each musician may play several instruments, and a given instrument may be played by several musicians.</w:t>
      </w:r>
      <w:r w:rsidR="00A33901" w:rsidRPr="00E4640D">
        <w:rPr>
          <w:rFonts w:ascii="Arial" w:hAnsi="Arial" w:cs="Arial"/>
          <w:sz w:val="21"/>
          <w:szCs w:val="21"/>
        </w:rPr>
        <w:t xml:space="preserve"> </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 Each album has a number of songs on it, but no song may appear on more than one album.</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vii. Each song is performed by one or more musicians, and a musician may perform a number of songs.</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viii. Each album has exactly one musician who acts as its producer. A musician may produce several albums.</w:t>
      </w:r>
    </w:p>
    <w:p w:rsidR="00B460D2" w:rsidRDefault="00B460D2" w:rsidP="00E4640D">
      <w:pPr>
        <w:autoSpaceDE w:val="0"/>
        <w:autoSpaceDN w:val="0"/>
        <w:adjustRightInd w:val="0"/>
        <w:rPr>
          <w:rFonts w:ascii="Arial" w:hAnsi="Arial" w:cs="Arial"/>
          <w:sz w:val="21"/>
          <w:szCs w:val="21"/>
        </w:rPr>
      </w:pPr>
    </w:p>
    <w:p w:rsidR="00B460D2" w:rsidRPr="00E4640D" w:rsidRDefault="00B460D2" w:rsidP="00E4640D">
      <w:pPr>
        <w:autoSpaceDE w:val="0"/>
        <w:autoSpaceDN w:val="0"/>
        <w:adjustRightInd w:val="0"/>
        <w:rPr>
          <w:rFonts w:ascii="Arial" w:hAnsi="Arial" w:cs="Arial"/>
          <w:sz w:val="21"/>
          <w:szCs w:val="21"/>
        </w:rPr>
      </w:pPr>
      <w:r>
        <w:rPr>
          <w:rFonts w:ascii="Arial" w:hAnsi="Arial" w:cs="Arial"/>
          <w:sz w:val="21"/>
          <w:szCs w:val="21"/>
        </w:rPr>
        <w:t>Indicate all key and cardinality constraints and any assumptions that you make.</w:t>
      </w:r>
    </w:p>
    <w:p w:rsidR="00DA6C8C" w:rsidRPr="00E9018C" w:rsidRDefault="00115B46" w:rsidP="00734597">
      <w:pPr>
        <w:autoSpaceDE w:val="0"/>
        <w:autoSpaceDN w:val="0"/>
        <w:adjustRightInd w:val="0"/>
        <w:rPr>
          <w:rFonts w:ascii="Arial" w:hAnsi="Arial" w:cs="Arial"/>
          <w:sz w:val="21"/>
          <w:szCs w:val="21"/>
        </w:rPr>
      </w:pPr>
      <w:r w:rsidRPr="00C52AD0">
        <w:rPr>
          <w:bCs/>
          <w:sz w:val="24"/>
          <w:szCs w:val="24"/>
        </w:rPr>
        <w:t xml:space="preserve">Design the Entity-Relationship (ER) model diagram </w:t>
      </w:r>
      <w:r w:rsidR="00291A0B" w:rsidRPr="00C52AD0">
        <w:rPr>
          <w:bCs/>
          <w:sz w:val="24"/>
          <w:szCs w:val="24"/>
        </w:rPr>
        <w:t>for this database.</w:t>
      </w:r>
    </w:p>
    <w:p w:rsidR="00451659" w:rsidRDefault="007F3168" w:rsidP="00451659">
      <w:pPr>
        <w:autoSpaceDE w:val="0"/>
        <w:autoSpaceDN w:val="0"/>
        <w:adjustRightInd w:val="0"/>
        <w:rPr>
          <w:bCs/>
          <w:color w:val="006600"/>
          <w:sz w:val="24"/>
          <w:szCs w:val="24"/>
        </w:rPr>
      </w:pPr>
      <w:r w:rsidRPr="00903397">
        <w:rPr>
          <w:bCs/>
          <w:color w:val="006600"/>
          <w:sz w:val="24"/>
          <w:szCs w:val="24"/>
        </w:rPr>
        <w:t xml:space="preserve"> </w:t>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0217B" w:rsidRPr="00F74A74">
        <w:rPr>
          <w:bCs/>
          <w:color w:val="FF0000"/>
          <w:sz w:val="24"/>
          <w:szCs w:val="24"/>
        </w:rPr>
        <w:t>(Total f</w:t>
      </w:r>
      <w:r w:rsidR="002D0B39" w:rsidRPr="00F74A74">
        <w:rPr>
          <w:bCs/>
          <w:color w:val="FF0000"/>
          <w:sz w:val="24"/>
          <w:szCs w:val="24"/>
        </w:rPr>
        <w:t>or que 4  is 20 marks)</w:t>
      </w:r>
      <w:r w:rsidR="002D0B39">
        <w:rPr>
          <w:bCs/>
          <w:color w:val="006600"/>
          <w:sz w:val="24"/>
          <w:szCs w:val="24"/>
        </w:rPr>
        <w:br/>
      </w:r>
      <w:r w:rsidR="003B5004">
        <w:rPr>
          <w:bCs/>
          <w:color w:val="006600"/>
          <w:sz w:val="24"/>
          <w:szCs w:val="24"/>
        </w:rPr>
        <w:br/>
      </w:r>
      <w:r w:rsidR="00451659">
        <w:rPr>
          <w:bCs/>
          <w:color w:val="006600"/>
          <w:sz w:val="24"/>
          <w:szCs w:val="24"/>
        </w:rPr>
        <w:t>(Note : 10</w:t>
      </w:r>
      <w:r w:rsidR="00451659" w:rsidRPr="00903397">
        <w:rPr>
          <w:bCs/>
          <w:color w:val="006600"/>
          <w:sz w:val="24"/>
          <w:szCs w:val="24"/>
        </w:rPr>
        <w:t xml:space="preserve"> marks for correct entity and relationship identifications</w:t>
      </w:r>
      <w:r w:rsidR="00451659">
        <w:rPr>
          <w:bCs/>
          <w:color w:val="006600"/>
          <w:sz w:val="24"/>
          <w:szCs w:val="24"/>
        </w:rPr>
        <w:t xml:space="preserve"> with their </w:t>
      </w:r>
      <w:r w:rsidR="00487D7C">
        <w:rPr>
          <w:bCs/>
          <w:color w:val="006600"/>
          <w:sz w:val="24"/>
          <w:szCs w:val="24"/>
        </w:rPr>
        <w:t>attributes in</w:t>
      </w:r>
      <w:r w:rsidR="00451659">
        <w:rPr>
          <w:bCs/>
          <w:color w:val="006600"/>
          <w:sz w:val="24"/>
          <w:szCs w:val="24"/>
        </w:rPr>
        <w:t xml:space="preserve"> </w:t>
      </w:r>
      <w:r w:rsidR="00A13566">
        <w:rPr>
          <w:bCs/>
          <w:color w:val="006600"/>
          <w:sz w:val="24"/>
          <w:szCs w:val="24"/>
        </w:rPr>
        <w:t xml:space="preserve">the </w:t>
      </w:r>
      <w:r w:rsidR="00451659">
        <w:rPr>
          <w:bCs/>
          <w:color w:val="006600"/>
          <w:sz w:val="24"/>
          <w:szCs w:val="24"/>
        </w:rPr>
        <w:t>ER</w:t>
      </w:r>
      <w:r w:rsidR="00A13566">
        <w:rPr>
          <w:bCs/>
          <w:color w:val="006600"/>
          <w:sz w:val="24"/>
          <w:szCs w:val="24"/>
        </w:rPr>
        <w:t xml:space="preserve"> diagram. It is 0 with no ER diagram presented).</w:t>
      </w:r>
    </w:p>
    <w:p w:rsidR="00451659" w:rsidRDefault="00451659" w:rsidP="00451659">
      <w:pPr>
        <w:autoSpaceDE w:val="0"/>
        <w:autoSpaceDN w:val="0"/>
        <w:adjustRightInd w:val="0"/>
        <w:rPr>
          <w:bCs/>
          <w:color w:val="006600"/>
          <w:sz w:val="24"/>
          <w:szCs w:val="24"/>
        </w:rPr>
      </w:pPr>
      <w:r>
        <w:rPr>
          <w:bCs/>
          <w:color w:val="006600"/>
          <w:sz w:val="24"/>
          <w:szCs w:val="24"/>
        </w:rPr>
        <w:t>(5 for e</w:t>
      </w:r>
      <w:r w:rsidR="00A13566">
        <w:rPr>
          <w:bCs/>
          <w:color w:val="006600"/>
          <w:sz w:val="24"/>
          <w:szCs w:val="24"/>
        </w:rPr>
        <w:t>ntities and 5 for relationships</w:t>
      </w:r>
      <w:r w:rsidRPr="00903397">
        <w:rPr>
          <w:bCs/>
          <w:color w:val="006600"/>
          <w:sz w:val="24"/>
          <w:szCs w:val="24"/>
        </w:rPr>
        <w:t>, 5 marks</w:t>
      </w:r>
      <w:r>
        <w:rPr>
          <w:bCs/>
          <w:color w:val="006600"/>
          <w:sz w:val="24"/>
          <w:szCs w:val="24"/>
        </w:rPr>
        <w:t xml:space="preserve"> for</w:t>
      </w:r>
      <w:r w:rsidRPr="00903397">
        <w:rPr>
          <w:bCs/>
          <w:color w:val="006600"/>
          <w:sz w:val="24"/>
          <w:szCs w:val="24"/>
        </w:rPr>
        <w:t xml:space="preserve"> correct</w:t>
      </w:r>
      <w:r>
        <w:rPr>
          <w:bCs/>
          <w:color w:val="006600"/>
          <w:sz w:val="24"/>
          <w:szCs w:val="24"/>
        </w:rPr>
        <w:t xml:space="preserve"> constraints interpretations on </w:t>
      </w:r>
      <w:r w:rsidR="00487D7C">
        <w:rPr>
          <w:bCs/>
          <w:color w:val="006600"/>
          <w:sz w:val="24"/>
          <w:szCs w:val="24"/>
        </w:rPr>
        <w:t>the edge</w:t>
      </w:r>
      <w:r>
        <w:rPr>
          <w:bCs/>
          <w:color w:val="006600"/>
          <w:sz w:val="24"/>
          <w:szCs w:val="24"/>
        </w:rPr>
        <w:t xml:space="preserve"> label</w:t>
      </w:r>
      <w:r w:rsidRPr="00903397">
        <w:rPr>
          <w:bCs/>
          <w:color w:val="006600"/>
          <w:sz w:val="24"/>
          <w:szCs w:val="24"/>
        </w:rPr>
        <w:t>s</w:t>
      </w:r>
      <w:r>
        <w:rPr>
          <w:bCs/>
          <w:color w:val="006600"/>
          <w:sz w:val="24"/>
          <w:szCs w:val="24"/>
        </w:rPr>
        <w:t xml:space="preserve">, 5 marks for correct verbal interpretations of the database being represented by the ER </w:t>
      </w:r>
      <w:r w:rsidR="00487D7C">
        <w:rPr>
          <w:bCs/>
          <w:color w:val="006600"/>
          <w:sz w:val="24"/>
          <w:szCs w:val="24"/>
        </w:rPr>
        <w:t>diagram</w:t>
      </w:r>
      <w:r>
        <w:rPr>
          <w:bCs/>
          <w:color w:val="006600"/>
          <w:sz w:val="24"/>
          <w:szCs w:val="24"/>
        </w:rPr>
        <w:t xml:space="preserve"> through use of correct symbols etc.). </w:t>
      </w:r>
    </w:p>
    <w:p w:rsidR="00451659" w:rsidRDefault="00451659" w:rsidP="00451659">
      <w:pPr>
        <w:autoSpaceDE w:val="0"/>
        <w:autoSpaceDN w:val="0"/>
        <w:adjustRightInd w:val="0"/>
        <w:rPr>
          <w:rFonts w:ascii="Arial" w:hAnsi="Arial" w:cs="Arial"/>
          <w:sz w:val="21"/>
          <w:szCs w:val="21"/>
        </w:rPr>
      </w:pPr>
      <w:r>
        <w:rPr>
          <w:bCs/>
          <w:color w:val="006600"/>
          <w:sz w:val="24"/>
          <w:szCs w:val="24"/>
        </w:rPr>
        <w:t>Hint : Present the conceptual design first, showing (1) all the entities and their attributes, (2) all the relationships and their attributes, (3) all the constraints before drawing your ER.</w:t>
      </w:r>
    </w:p>
    <w:p w:rsidR="00451659" w:rsidRDefault="00451659" w:rsidP="00451659">
      <w:pPr>
        <w:autoSpaceDE w:val="0"/>
        <w:autoSpaceDN w:val="0"/>
        <w:adjustRightInd w:val="0"/>
        <w:rPr>
          <w:bCs/>
          <w:color w:val="006600"/>
          <w:sz w:val="24"/>
          <w:szCs w:val="24"/>
        </w:rPr>
      </w:pPr>
      <w:r w:rsidRPr="00D83BC2">
        <w:rPr>
          <w:bCs/>
          <w:color w:val="006600"/>
          <w:sz w:val="24"/>
          <w:szCs w:val="24"/>
        </w:rPr>
        <w:t xml:space="preserve"> </w:t>
      </w:r>
    </w:p>
    <w:p w:rsidR="00767D50" w:rsidRPr="00D83BC2" w:rsidRDefault="00767D50" w:rsidP="00451659">
      <w:pPr>
        <w:autoSpaceDE w:val="0"/>
        <w:autoSpaceDN w:val="0"/>
        <w:adjustRightInd w:val="0"/>
        <w:rPr>
          <w:bCs/>
          <w:color w:val="006600"/>
          <w:sz w:val="24"/>
          <w:szCs w:val="24"/>
        </w:rPr>
      </w:pPr>
      <w:r w:rsidRPr="00D83BC2">
        <w:rPr>
          <w:bCs/>
          <w:color w:val="006600"/>
          <w:sz w:val="24"/>
          <w:szCs w:val="24"/>
        </w:rPr>
        <w:t xml:space="preserve">(Total for </w:t>
      </w:r>
      <w:r>
        <w:rPr>
          <w:bCs/>
          <w:color w:val="006600"/>
          <w:sz w:val="24"/>
          <w:szCs w:val="24"/>
        </w:rPr>
        <w:t>que 4 is 20 marks)</w:t>
      </w:r>
      <w:r w:rsidR="00EB5A10">
        <w:rPr>
          <w:bCs/>
          <w:color w:val="006600"/>
          <w:sz w:val="24"/>
          <w:szCs w:val="24"/>
        </w:rPr>
        <w:t xml:space="preserve"> Conceptual information in table and ER diagram next</w:t>
      </w:r>
    </w:p>
    <w:tbl>
      <w:tblPr>
        <w:tblStyle w:val="TableGrid"/>
        <w:tblW w:w="0" w:type="auto"/>
        <w:tblLook w:val="04A0" w:firstRow="1" w:lastRow="0" w:firstColumn="1" w:lastColumn="0" w:noHBand="0" w:noVBand="1"/>
      </w:tblPr>
      <w:tblGrid>
        <w:gridCol w:w="2785"/>
        <w:gridCol w:w="6565"/>
      </w:tblGrid>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 xml:space="preserve">Specific </w:t>
            </w:r>
            <w:r w:rsidR="00487D7C">
              <w:rPr>
                <w:rFonts w:ascii="Arial" w:hAnsi="Arial" w:cs="Arial"/>
                <w:sz w:val="21"/>
                <w:szCs w:val="21"/>
              </w:rPr>
              <w:t>Requirement</w:t>
            </w:r>
            <w:r>
              <w:rPr>
                <w:rFonts w:ascii="Arial" w:hAnsi="Arial" w:cs="Arial"/>
                <w:sz w:val="21"/>
                <w:szCs w:val="21"/>
              </w:rPr>
              <w:t>/Constraint Type</w:t>
            </w:r>
          </w:p>
        </w:tc>
        <w:tc>
          <w:tcPr>
            <w:tcW w:w="6565" w:type="dxa"/>
          </w:tcPr>
          <w:p w:rsidR="00767D50" w:rsidRDefault="00767D50" w:rsidP="00B35DA5">
            <w:pPr>
              <w:autoSpaceDE w:val="0"/>
              <w:autoSpaceDN w:val="0"/>
              <w:adjustRightInd w:val="0"/>
              <w:rPr>
                <w:rFonts w:ascii="Arial" w:hAnsi="Arial" w:cs="Arial"/>
                <w:sz w:val="21"/>
                <w:szCs w:val="21"/>
              </w:rPr>
            </w:pPr>
            <w:r>
              <w:rPr>
                <w:rFonts w:ascii="Arial" w:hAnsi="Arial" w:cs="Arial"/>
                <w:sz w:val="21"/>
                <w:szCs w:val="21"/>
              </w:rPr>
              <w:t xml:space="preserve"> Requirements and Constraints f</w:t>
            </w:r>
            <w:r w:rsidR="00B35DA5">
              <w:rPr>
                <w:rFonts w:ascii="Arial" w:hAnsi="Arial" w:cs="Arial"/>
                <w:sz w:val="21"/>
                <w:szCs w:val="21"/>
              </w:rPr>
              <w:t xml:space="preserve">or </w:t>
            </w:r>
            <w:r>
              <w:rPr>
                <w:rFonts w:ascii="Arial" w:hAnsi="Arial" w:cs="Arial"/>
                <w:sz w:val="21"/>
                <w:szCs w:val="21"/>
              </w:rPr>
              <w:t>the ER diagram</w:t>
            </w:r>
          </w:p>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 xml:space="preserve">Entities and attributes </w:t>
            </w:r>
          </w:p>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 xml:space="preserve"> (5 marks)</w:t>
            </w:r>
            <w:r w:rsidR="00521B64">
              <w:rPr>
                <w:rFonts w:ascii="Arial" w:hAnsi="Arial" w:cs="Arial"/>
                <w:sz w:val="21"/>
                <w:szCs w:val="21"/>
              </w:rPr>
              <w:t xml:space="preserve"> in ER</w:t>
            </w:r>
          </w:p>
        </w:tc>
        <w:tc>
          <w:tcPr>
            <w:tcW w:w="6565" w:type="dxa"/>
          </w:tcPr>
          <w:p w:rsidR="002E21A5" w:rsidRDefault="00606072" w:rsidP="002E21A5">
            <w:r>
              <w:t>Musician (</w:t>
            </w:r>
            <w:r w:rsidRPr="00606072">
              <w:rPr>
                <w:u w:val="single"/>
              </w:rPr>
              <w:t>SSN</w:t>
            </w:r>
            <w:r>
              <w:t>, mName, mAddress, phone)</w:t>
            </w:r>
          </w:p>
          <w:p w:rsidR="00606072" w:rsidRDefault="00606072" w:rsidP="002E21A5">
            <w:r>
              <w:t>Instrument (</w:t>
            </w:r>
            <w:r w:rsidRPr="00606072">
              <w:rPr>
                <w:u w:val="single"/>
              </w:rPr>
              <w:t>iName</w:t>
            </w:r>
            <w:r>
              <w:t>, musicKey)</w:t>
            </w:r>
          </w:p>
          <w:p w:rsidR="002E21A5" w:rsidRDefault="00606072" w:rsidP="002E21A5">
            <w:r>
              <w:t>Album (</w:t>
            </w:r>
            <w:r w:rsidRPr="00606072">
              <w:rPr>
                <w:u w:val="single"/>
              </w:rPr>
              <w:t>aID</w:t>
            </w:r>
            <w:r>
              <w:t>, aTitle, crDate, format)</w:t>
            </w:r>
          </w:p>
          <w:p w:rsidR="00606072" w:rsidRDefault="00606072" w:rsidP="00606072">
            <w:r>
              <w:t>Song (</w:t>
            </w:r>
            <w:r w:rsidRPr="00606072">
              <w:rPr>
                <w:u w:val="single"/>
              </w:rPr>
              <w:t>sTitle</w:t>
            </w:r>
            <w:r>
              <w:t>, author)</w:t>
            </w:r>
          </w:p>
          <w:p w:rsidR="00F65DA5" w:rsidRDefault="00F65DA5" w:rsidP="00606072"/>
          <w:p w:rsidR="00F65DA5" w:rsidRPr="00606072" w:rsidRDefault="00F65DA5" w:rsidP="00606072"/>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Relationships and attributes</w:t>
            </w:r>
          </w:p>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(5 marks)</w:t>
            </w:r>
            <w:r w:rsidR="00521B64">
              <w:rPr>
                <w:rFonts w:ascii="Arial" w:hAnsi="Arial" w:cs="Arial"/>
                <w:sz w:val="21"/>
                <w:szCs w:val="21"/>
              </w:rPr>
              <w:t xml:space="preserve"> in ER</w:t>
            </w:r>
          </w:p>
          <w:p w:rsidR="00767D50" w:rsidRDefault="00767D50" w:rsidP="00245789">
            <w:pPr>
              <w:autoSpaceDE w:val="0"/>
              <w:autoSpaceDN w:val="0"/>
              <w:adjustRightInd w:val="0"/>
              <w:rPr>
                <w:rFonts w:ascii="Arial" w:hAnsi="Arial" w:cs="Arial"/>
                <w:sz w:val="21"/>
                <w:szCs w:val="21"/>
              </w:rPr>
            </w:pPr>
          </w:p>
        </w:tc>
        <w:tc>
          <w:tcPr>
            <w:tcW w:w="6565" w:type="dxa"/>
          </w:tcPr>
          <w:p w:rsidR="002E21A5" w:rsidRDefault="00606072" w:rsidP="002E21A5">
            <w:r>
              <w:t>Play (</w:t>
            </w:r>
            <w:r w:rsidRPr="00606072">
              <w:rPr>
                <w:u w:val="single"/>
              </w:rPr>
              <w:t>SSN</w:t>
            </w:r>
            <w:r>
              <w:t>, iName)</w:t>
            </w:r>
          </w:p>
          <w:p w:rsidR="002E21A5" w:rsidRDefault="00606072" w:rsidP="002E21A5">
            <w:r>
              <w:t>Contains (</w:t>
            </w:r>
            <w:r w:rsidRPr="00606072">
              <w:rPr>
                <w:u w:val="single"/>
              </w:rPr>
              <w:t>aID</w:t>
            </w:r>
            <w:r>
              <w:t>, sTitle)</w:t>
            </w:r>
          </w:p>
          <w:p w:rsidR="002E21A5" w:rsidRDefault="00606072" w:rsidP="002E21A5">
            <w:r>
              <w:t>Performs</w:t>
            </w:r>
            <w:r w:rsidRPr="00606072">
              <w:t xml:space="preserve"> (</w:t>
            </w:r>
            <w:r w:rsidRPr="00606072">
              <w:rPr>
                <w:u w:val="single"/>
              </w:rPr>
              <w:t>SSN</w:t>
            </w:r>
            <w:r>
              <w:t>, sTitle)</w:t>
            </w:r>
          </w:p>
          <w:p w:rsidR="00DC71C5" w:rsidRDefault="00606072" w:rsidP="00606072">
            <w:r>
              <w:t>Produces (</w:t>
            </w:r>
            <w:r w:rsidRPr="00606072">
              <w:rPr>
                <w:u w:val="single"/>
              </w:rPr>
              <w:t>SSN</w:t>
            </w:r>
            <w:r>
              <w:t>, aID)</w:t>
            </w:r>
          </w:p>
          <w:p w:rsidR="00F65DA5" w:rsidRDefault="00F65DA5" w:rsidP="00606072"/>
          <w:p w:rsidR="00F65DA5" w:rsidRPr="00606072" w:rsidRDefault="00F65DA5" w:rsidP="00606072"/>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lastRenderedPageBreak/>
              <w:t>Interpretation of each of the constraints represented on the edge labels (5 marks)</w:t>
            </w:r>
            <w:r w:rsidR="00521B64">
              <w:rPr>
                <w:rFonts w:ascii="Arial" w:hAnsi="Arial" w:cs="Arial"/>
                <w:sz w:val="21"/>
                <w:szCs w:val="21"/>
              </w:rPr>
              <w:t xml:space="preserve"> in ER</w:t>
            </w:r>
          </w:p>
        </w:tc>
        <w:tc>
          <w:tcPr>
            <w:tcW w:w="6565" w:type="dxa"/>
          </w:tcPr>
          <w:p w:rsidR="002E21A5" w:rsidRDefault="00F65DA5" w:rsidP="00F65DA5">
            <w:pPr>
              <w:autoSpaceDE w:val="0"/>
              <w:autoSpaceDN w:val="0"/>
              <w:adjustRightInd w:val="0"/>
              <w:rPr>
                <w:rFonts w:ascii="Arial" w:hAnsi="Arial" w:cs="Arial"/>
                <w:sz w:val="21"/>
                <w:szCs w:val="21"/>
              </w:rPr>
            </w:pPr>
            <w:r>
              <w:rPr>
                <w:rFonts w:ascii="Arial" w:hAnsi="Arial" w:cs="Arial"/>
                <w:sz w:val="21"/>
                <w:szCs w:val="21"/>
              </w:rPr>
              <w:t>v. Each musician may play several instruments, and a given instrument may be played by several musicians.</w:t>
            </w:r>
          </w:p>
          <w:p w:rsidR="00F65DA5" w:rsidRDefault="00F65DA5" w:rsidP="00F65DA5">
            <w:pPr>
              <w:autoSpaceDE w:val="0"/>
              <w:autoSpaceDN w:val="0"/>
              <w:adjustRightInd w:val="0"/>
              <w:rPr>
                <w:rFonts w:ascii="Arial" w:hAnsi="Arial" w:cs="Arial"/>
                <w:sz w:val="21"/>
                <w:szCs w:val="21"/>
              </w:rPr>
            </w:pPr>
            <w:r>
              <w:rPr>
                <w:rFonts w:ascii="Arial" w:hAnsi="Arial" w:cs="Arial"/>
                <w:sz w:val="21"/>
                <w:szCs w:val="21"/>
              </w:rPr>
              <w:t>(M:N) Relationship</w:t>
            </w:r>
            <w:r w:rsidR="00A13EDD">
              <w:rPr>
                <w:rFonts w:ascii="Arial" w:hAnsi="Arial" w:cs="Arial"/>
                <w:sz w:val="21"/>
                <w:szCs w:val="21"/>
              </w:rPr>
              <w:t xml:space="preserve"> on Play</w:t>
            </w:r>
            <w:r>
              <w:rPr>
                <w:rFonts w:ascii="Arial" w:hAnsi="Arial" w:cs="Arial"/>
                <w:sz w:val="21"/>
                <w:szCs w:val="21"/>
              </w:rPr>
              <w:t xml:space="preserve"> between Musician and Instrument</w:t>
            </w:r>
          </w:p>
          <w:p w:rsidR="00F65DA5" w:rsidRDefault="00F65DA5" w:rsidP="00F65DA5">
            <w:pPr>
              <w:autoSpaceDE w:val="0"/>
              <w:autoSpaceDN w:val="0"/>
              <w:adjustRightInd w:val="0"/>
              <w:rPr>
                <w:rFonts w:ascii="Arial" w:hAnsi="Arial" w:cs="Arial"/>
                <w:sz w:val="21"/>
                <w:szCs w:val="21"/>
              </w:rPr>
            </w:pPr>
          </w:p>
          <w:p w:rsidR="00F65DA5" w:rsidRDefault="00F65DA5" w:rsidP="00F65DA5">
            <w:pPr>
              <w:autoSpaceDE w:val="0"/>
              <w:autoSpaceDN w:val="0"/>
              <w:adjustRightInd w:val="0"/>
              <w:rPr>
                <w:rFonts w:ascii="Arial" w:hAnsi="Arial" w:cs="Arial"/>
                <w:sz w:val="21"/>
                <w:szCs w:val="21"/>
              </w:rPr>
            </w:pPr>
            <w:r>
              <w:rPr>
                <w:rFonts w:ascii="Arial" w:hAnsi="Arial" w:cs="Arial"/>
                <w:sz w:val="21"/>
                <w:szCs w:val="21"/>
              </w:rPr>
              <w:t xml:space="preserve">vi. Each album has </w:t>
            </w:r>
            <w:proofErr w:type="gramStart"/>
            <w:r>
              <w:rPr>
                <w:rFonts w:ascii="Arial" w:hAnsi="Arial" w:cs="Arial"/>
                <w:sz w:val="21"/>
                <w:szCs w:val="21"/>
              </w:rPr>
              <w:t>a number of</w:t>
            </w:r>
            <w:proofErr w:type="gramEnd"/>
            <w:r>
              <w:rPr>
                <w:rFonts w:ascii="Arial" w:hAnsi="Arial" w:cs="Arial"/>
                <w:sz w:val="21"/>
                <w:szCs w:val="21"/>
              </w:rPr>
              <w:t xml:space="preserve"> songs on it, but no song may appear on more than one album.</w:t>
            </w:r>
          </w:p>
          <w:p w:rsidR="00F65DA5" w:rsidRDefault="00F65DA5" w:rsidP="00F65DA5">
            <w:pPr>
              <w:autoSpaceDE w:val="0"/>
              <w:autoSpaceDN w:val="0"/>
              <w:adjustRightInd w:val="0"/>
              <w:rPr>
                <w:rFonts w:ascii="Arial" w:hAnsi="Arial" w:cs="Arial"/>
                <w:sz w:val="21"/>
                <w:szCs w:val="21"/>
              </w:rPr>
            </w:pPr>
            <w:r>
              <w:rPr>
                <w:rFonts w:ascii="Arial" w:hAnsi="Arial" w:cs="Arial"/>
                <w:sz w:val="21"/>
                <w:szCs w:val="21"/>
              </w:rPr>
              <w:t xml:space="preserve">(1:N) Relationship </w:t>
            </w:r>
            <w:r w:rsidR="00A13EDD">
              <w:rPr>
                <w:rFonts w:ascii="Arial" w:hAnsi="Arial" w:cs="Arial"/>
                <w:sz w:val="21"/>
                <w:szCs w:val="21"/>
              </w:rPr>
              <w:t xml:space="preserve">on Contains </w:t>
            </w:r>
            <w:r>
              <w:rPr>
                <w:rFonts w:ascii="Arial" w:hAnsi="Arial" w:cs="Arial"/>
                <w:sz w:val="21"/>
                <w:szCs w:val="21"/>
              </w:rPr>
              <w:t>between Album and Song</w:t>
            </w:r>
          </w:p>
          <w:p w:rsidR="00F65DA5" w:rsidRDefault="00F65DA5" w:rsidP="00F65DA5">
            <w:pPr>
              <w:autoSpaceDE w:val="0"/>
              <w:autoSpaceDN w:val="0"/>
              <w:adjustRightInd w:val="0"/>
              <w:rPr>
                <w:rFonts w:ascii="Arial" w:hAnsi="Arial" w:cs="Arial"/>
                <w:sz w:val="21"/>
                <w:szCs w:val="21"/>
              </w:rPr>
            </w:pPr>
          </w:p>
          <w:p w:rsidR="002E21A5" w:rsidRDefault="00F65DA5" w:rsidP="00F65DA5">
            <w:pPr>
              <w:autoSpaceDE w:val="0"/>
              <w:autoSpaceDN w:val="0"/>
              <w:adjustRightInd w:val="0"/>
              <w:rPr>
                <w:rFonts w:ascii="Arial" w:hAnsi="Arial" w:cs="Arial"/>
                <w:sz w:val="21"/>
                <w:szCs w:val="21"/>
              </w:rPr>
            </w:pPr>
            <w:r>
              <w:rPr>
                <w:rFonts w:ascii="Arial" w:hAnsi="Arial" w:cs="Arial"/>
                <w:sz w:val="21"/>
                <w:szCs w:val="21"/>
              </w:rPr>
              <w:t xml:space="preserve">vii. Each song is performed by one or more musicians, and a musician may perform </w:t>
            </w:r>
            <w:proofErr w:type="gramStart"/>
            <w:r>
              <w:rPr>
                <w:rFonts w:ascii="Arial" w:hAnsi="Arial" w:cs="Arial"/>
                <w:sz w:val="21"/>
                <w:szCs w:val="21"/>
              </w:rPr>
              <w:t>a number of</w:t>
            </w:r>
            <w:proofErr w:type="gramEnd"/>
            <w:r>
              <w:rPr>
                <w:rFonts w:ascii="Arial" w:hAnsi="Arial" w:cs="Arial"/>
                <w:sz w:val="21"/>
                <w:szCs w:val="21"/>
              </w:rPr>
              <w:t xml:space="preserve"> songs.</w:t>
            </w:r>
          </w:p>
          <w:p w:rsidR="00F65DA5" w:rsidRDefault="00F65DA5" w:rsidP="00F65DA5">
            <w:pPr>
              <w:autoSpaceDE w:val="0"/>
              <w:autoSpaceDN w:val="0"/>
              <w:adjustRightInd w:val="0"/>
              <w:rPr>
                <w:rFonts w:ascii="Arial" w:hAnsi="Arial" w:cs="Arial"/>
                <w:sz w:val="21"/>
                <w:szCs w:val="21"/>
              </w:rPr>
            </w:pPr>
            <w:r>
              <w:rPr>
                <w:rFonts w:ascii="Arial" w:hAnsi="Arial" w:cs="Arial"/>
                <w:sz w:val="21"/>
                <w:szCs w:val="21"/>
              </w:rPr>
              <w:t>(M:N) Relationship</w:t>
            </w:r>
            <w:r w:rsidR="00A13EDD">
              <w:rPr>
                <w:rFonts w:ascii="Arial" w:hAnsi="Arial" w:cs="Arial"/>
                <w:sz w:val="21"/>
                <w:szCs w:val="21"/>
              </w:rPr>
              <w:t xml:space="preserve"> on Performs</w:t>
            </w:r>
            <w:r>
              <w:rPr>
                <w:rFonts w:ascii="Arial" w:hAnsi="Arial" w:cs="Arial"/>
                <w:sz w:val="21"/>
                <w:szCs w:val="21"/>
              </w:rPr>
              <w:t xml:space="preserve"> between Song and Musician</w:t>
            </w:r>
          </w:p>
          <w:p w:rsidR="00F65DA5" w:rsidRPr="00F65DA5" w:rsidRDefault="00F65DA5" w:rsidP="00F65DA5">
            <w:pPr>
              <w:autoSpaceDE w:val="0"/>
              <w:autoSpaceDN w:val="0"/>
              <w:adjustRightInd w:val="0"/>
              <w:rPr>
                <w:rFonts w:ascii="Arial" w:hAnsi="Arial" w:cs="Arial"/>
                <w:sz w:val="21"/>
                <w:szCs w:val="21"/>
              </w:rPr>
            </w:pPr>
          </w:p>
          <w:p w:rsidR="002E21A5" w:rsidRPr="002E21A5" w:rsidRDefault="00F65DA5" w:rsidP="002E21A5">
            <w:pPr>
              <w:autoSpaceDE w:val="0"/>
              <w:autoSpaceDN w:val="0"/>
              <w:adjustRightInd w:val="0"/>
              <w:rPr>
                <w:rFonts w:ascii="Arial" w:hAnsi="Arial" w:cs="Arial"/>
                <w:sz w:val="21"/>
                <w:szCs w:val="21"/>
              </w:rPr>
            </w:pPr>
            <w:r>
              <w:rPr>
                <w:rFonts w:ascii="Arial" w:hAnsi="Arial" w:cs="Arial"/>
                <w:sz w:val="21"/>
                <w:szCs w:val="21"/>
              </w:rPr>
              <w:t>viii. Each album has exactly one musician who acts as its producer. A musician may produce several albums.</w:t>
            </w:r>
          </w:p>
          <w:p w:rsidR="002E21A5" w:rsidRPr="00F65DA5" w:rsidRDefault="00F65DA5" w:rsidP="00F65DA5">
            <w:pPr>
              <w:autoSpaceDE w:val="0"/>
              <w:autoSpaceDN w:val="0"/>
              <w:adjustRightInd w:val="0"/>
              <w:rPr>
                <w:rFonts w:ascii="Arial" w:hAnsi="Arial" w:cs="Arial"/>
                <w:sz w:val="21"/>
                <w:szCs w:val="21"/>
              </w:rPr>
            </w:pPr>
            <w:r>
              <w:rPr>
                <w:rFonts w:ascii="Arial" w:hAnsi="Arial" w:cs="Arial"/>
                <w:sz w:val="21"/>
                <w:szCs w:val="21"/>
              </w:rPr>
              <w:t xml:space="preserve">(N:1) Relationship </w:t>
            </w:r>
            <w:r w:rsidR="00A13EDD">
              <w:rPr>
                <w:rFonts w:ascii="Arial" w:hAnsi="Arial" w:cs="Arial"/>
                <w:sz w:val="21"/>
                <w:szCs w:val="21"/>
              </w:rPr>
              <w:t xml:space="preserve">on Produces </w:t>
            </w:r>
            <w:r>
              <w:rPr>
                <w:rFonts w:ascii="Arial" w:hAnsi="Arial" w:cs="Arial"/>
                <w:sz w:val="21"/>
                <w:szCs w:val="21"/>
              </w:rPr>
              <w:t>between Album and Musician</w:t>
            </w:r>
          </w:p>
        </w:tc>
      </w:tr>
      <w:tr w:rsidR="00521B64" w:rsidTr="00245789">
        <w:tc>
          <w:tcPr>
            <w:tcW w:w="2785" w:type="dxa"/>
          </w:tcPr>
          <w:p w:rsidR="00521B64" w:rsidRDefault="00521B64" w:rsidP="00245789">
            <w:pPr>
              <w:autoSpaceDE w:val="0"/>
              <w:autoSpaceDN w:val="0"/>
              <w:adjustRightInd w:val="0"/>
              <w:rPr>
                <w:rFonts w:ascii="Arial" w:hAnsi="Arial" w:cs="Arial"/>
                <w:sz w:val="21"/>
                <w:szCs w:val="21"/>
              </w:rPr>
            </w:pPr>
            <w:r>
              <w:rPr>
                <w:rFonts w:ascii="Arial" w:hAnsi="Arial" w:cs="Arial"/>
                <w:sz w:val="21"/>
                <w:szCs w:val="21"/>
              </w:rPr>
              <w:t>Correct use of symbols in ER, etc (5 marks)</w:t>
            </w:r>
          </w:p>
        </w:tc>
        <w:tc>
          <w:tcPr>
            <w:tcW w:w="6565" w:type="dxa"/>
          </w:tcPr>
          <w:p w:rsidR="00521B64" w:rsidRDefault="00521B64" w:rsidP="008C71B8">
            <w:pPr>
              <w:autoSpaceDE w:val="0"/>
              <w:autoSpaceDN w:val="0"/>
              <w:adjustRightInd w:val="0"/>
              <w:rPr>
                <w:rFonts w:ascii="Arial" w:hAnsi="Arial" w:cs="Arial"/>
                <w:sz w:val="21"/>
                <w:szCs w:val="21"/>
              </w:rPr>
            </w:pPr>
          </w:p>
          <w:p w:rsidR="002E21A5" w:rsidRDefault="002E21A5" w:rsidP="008C71B8">
            <w:pPr>
              <w:autoSpaceDE w:val="0"/>
              <w:autoSpaceDN w:val="0"/>
              <w:adjustRightInd w:val="0"/>
              <w:rPr>
                <w:rFonts w:ascii="Arial" w:hAnsi="Arial" w:cs="Arial"/>
                <w:sz w:val="21"/>
                <w:szCs w:val="21"/>
              </w:rPr>
            </w:pPr>
          </w:p>
          <w:p w:rsidR="002E21A5" w:rsidRDefault="002E21A5" w:rsidP="008C71B8">
            <w:pPr>
              <w:autoSpaceDE w:val="0"/>
              <w:autoSpaceDN w:val="0"/>
              <w:adjustRightInd w:val="0"/>
              <w:rPr>
                <w:rFonts w:ascii="Arial" w:hAnsi="Arial" w:cs="Arial"/>
                <w:sz w:val="21"/>
                <w:szCs w:val="21"/>
              </w:rPr>
            </w:pPr>
          </w:p>
        </w:tc>
      </w:tr>
    </w:tbl>
    <w:p w:rsidR="00A13EDD" w:rsidRDefault="00A13EDD" w:rsidP="00A13EDD">
      <w:pPr>
        <w:spacing w:after="200" w:line="276" w:lineRule="auto"/>
        <w:rPr>
          <w:rFonts w:ascii="Arial" w:hAnsi="Arial" w:cs="Arial"/>
          <w:b/>
          <w:sz w:val="21"/>
          <w:szCs w:val="21"/>
          <w:u w:val="single"/>
        </w:rPr>
      </w:pPr>
    </w:p>
    <w:p w:rsidR="00FF4843" w:rsidRDefault="00FF4843" w:rsidP="00A13EDD">
      <w:pPr>
        <w:spacing w:after="200" w:line="276" w:lineRule="auto"/>
        <w:rPr>
          <w:rFonts w:ascii="Arial" w:hAnsi="Arial" w:cs="Arial"/>
          <w:sz w:val="21"/>
          <w:szCs w:val="21"/>
        </w:rPr>
      </w:pPr>
      <w:r w:rsidRPr="000142E1">
        <w:rPr>
          <w:rFonts w:ascii="Arial" w:hAnsi="Arial" w:cs="Arial"/>
          <w:b/>
          <w:sz w:val="21"/>
          <w:szCs w:val="21"/>
          <w:u w:val="single"/>
        </w:rPr>
        <w:t>ER Diagram goes next :</w:t>
      </w:r>
    </w:p>
    <w:p w:rsidR="00FF4843" w:rsidRDefault="00487D7C" w:rsidP="00FF4843">
      <w:pPr>
        <w:autoSpaceDE w:val="0"/>
        <w:autoSpaceDN w:val="0"/>
        <w:adjustRightInd w:val="0"/>
        <w:rPr>
          <w:rFonts w:ascii="Arial" w:hAnsi="Arial" w:cs="Arial"/>
          <w:sz w:val="21"/>
          <w:szCs w:val="21"/>
        </w:rPr>
      </w:pPr>
      <w:r>
        <w:rPr>
          <w:rFonts w:ascii="Arial" w:hAnsi="Arial" w:cs="Arial"/>
          <w:sz w:val="21"/>
          <w:szCs w:val="21"/>
        </w:rPr>
        <w:t>You may</w:t>
      </w:r>
      <w:r w:rsidR="00FF4843">
        <w:rPr>
          <w:rFonts w:ascii="Arial" w:hAnsi="Arial" w:cs="Arial"/>
          <w:sz w:val="21"/>
          <w:szCs w:val="21"/>
        </w:rPr>
        <w:t xml:space="preserve"> attach a scanned copy of your hand-</w:t>
      </w:r>
      <w:r>
        <w:rPr>
          <w:rFonts w:ascii="Arial" w:hAnsi="Arial" w:cs="Arial"/>
          <w:sz w:val="21"/>
          <w:szCs w:val="21"/>
        </w:rPr>
        <w:t>drawn ER</w:t>
      </w:r>
      <w:r w:rsidR="00FF4843">
        <w:rPr>
          <w:rFonts w:ascii="Arial" w:hAnsi="Arial" w:cs="Arial"/>
          <w:sz w:val="21"/>
          <w:szCs w:val="21"/>
        </w:rPr>
        <w:t xml:space="preserve">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rsidR="002E21A5" w:rsidRDefault="002E21A5" w:rsidP="00FF775D">
      <w:pPr>
        <w:rPr>
          <w:rFonts w:ascii="Arial" w:hAnsi="Arial" w:cs="Arial"/>
          <w:sz w:val="21"/>
          <w:szCs w:val="21"/>
        </w:rPr>
      </w:pPr>
    </w:p>
    <w:p w:rsidR="00521B64" w:rsidRPr="006F6923" w:rsidRDefault="00080F55" w:rsidP="00FF775D">
      <w:pPr>
        <w:rPr>
          <w:rFonts w:ascii="Arial" w:hAnsi="Arial" w:cs="Arial"/>
          <w:sz w:val="21"/>
          <w:szCs w:val="21"/>
        </w:rPr>
      </w:pPr>
      <w:r>
        <w:rPr>
          <w:noProof/>
        </w:rPr>
        <w:drawing>
          <wp:inline distT="0" distB="0" distL="0" distR="0" wp14:anchorId="0E9E7019" wp14:editId="1BC159A6">
            <wp:extent cx="5935365" cy="36480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87" t="25134" r="33494" b="26440"/>
                    <a:stretch/>
                  </pic:blipFill>
                  <pic:spPr bwMode="auto">
                    <a:xfrm>
                      <a:off x="0" y="0"/>
                      <a:ext cx="5952072" cy="3658344"/>
                    </a:xfrm>
                    <a:prstGeom prst="rect">
                      <a:avLst/>
                    </a:prstGeom>
                    <a:ln>
                      <a:noFill/>
                    </a:ln>
                    <a:extLst>
                      <a:ext uri="{53640926-AAD7-44D8-BBD7-CCE9431645EC}">
                        <a14:shadowObscured xmlns:a14="http://schemas.microsoft.com/office/drawing/2010/main"/>
                      </a:ext>
                    </a:extLst>
                  </pic:spPr>
                </pic:pic>
              </a:graphicData>
            </a:graphic>
          </wp:inline>
        </w:drawing>
      </w:r>
      <w:r w:rsidR="00675547">
        <w:rPr>
          <w:rFonts w:ascii="Arial" w:hAnsi="Arial" w:cs="Arial"/>
          <w:noProof/>
          <w:sz w:val="21"/>
          <w:szCs w:val="21"/>
          <w:lang w:eastAsia="en-CA"/>
        </w:rPr>
        <mc:AlternateContent>
          <mc:Choice Requires="wps">
            <w:drawing>
              <wp:anchor distT="0" distB="0" distL="114300" distR="114300" simplePos="0" relativeHeight="251859968" behindDoc="0" locked="0" layoutInCell="1" allowOverlap="1">
                <wp:simplePos x="0" y="0"/>
                <wp:positionH relativeFrom="column">
                  <wp:posOffset>5207000</wp:posOffset>
                </wp:positionH>
                <wp:positionV relativeFrom="paragraph">
                  <wp:posOffset>182880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4ED94" id="Straight Connector 10"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410pt,14.4pt" to="41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FjoagDbAAAACQEAAA8AAABkcnMvZG93bnJldi54bWxMj0FL&#10;w0AQhe+C/2EZwYvYjcVKiNkUFUoPKmLjD5hmxySYnQ3ZTZr66x3pQY/z5vHe9/L17Do10RBazwZu&#10;Fgko4srblmsDH+XmOgUVIrLFzjMZOFKAdXF+lmNm/YHfadrFWkkIhwwNNDH2mdahashhWPieWH6f&#10;fnAY5RxqbQc8SLjr9DJJ7rTDlqWhwZ6eGqq+dqMzsN080vPqONa3drUtr6by5fX7LTXm8mJ+uAcV&#10;aY5/ZvjFF3QohGnvR7ZBdQZSiRergWUqE8RwEvYnQRe5/r+g+AEAAP//AwBQSwECLQAUAAYACAAA&#10;ACEAtoM4kv4AAADhAQAAEwAAAAAAAAAAAAAAAAAAAAAAW0NvbnRlbnRfVHlwZXNdLnhtbFBLAQIt&#10;ABQABgAIAAAAIQA4/SH/1gAAAJQBAAALAAAAAAAAAAAAAAAAAC8BAABfcmVscy8ucmVsc1BLAQIt&#10;ABQABgAIAAAAIQDyt9eAsAEAAL8DAAAOAAAAAAAAAAAAAAAAAC4CAABkcnMvZTJvRG9jLnhtbFBL&#10;AQItABQABgAIAAAAIQBY6GoA2wAAAAkBAAAPAAAAAAAAAAAAAAAAAAoEAABkcnMvZG93bnJldi54&#10;bWxQSwUGAAAAAAQABADzAAAAEgUAAAAA&#10;" strokecolor="#4579b8 [3044]"/>
            </w:pict>
          </mc:Fallback>
        </mc:AlternateContent>
      </w:r>
    </w:p>
    <w:sectPr w:rsidR="00521B64" w:rsidRPr="006F6923" w:rsidSect="002F27C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CA9" w:rsidRDefault="00F37CA9" w:rsidP="00EC1488">
      <w:r>
        <w:separator/>
      </w:r>
    </w:p>
  </w:endnote>
  <w:endnote w:type="continuationSeparator" w:id="0">
    <w:p w:rsidR="00F37CA9" w:rsidRDefault="00F37CA9" w:rsidP="00E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4197"/>
      <w:docPartObj>
        <w:docPartGallery w:val="Page Numbers (Bottom of Page)"/>
        <w:docPartUnique/>
      </w:docPartObj>
    </w:sdtPr>
    <w:sdtEndPr/>
    <w:sdtContent>
      <w:p w:rsidR="004C6E7C" w:rsidRDefault="00E10B31">
        <w:pPr>
          <w:pStyle w:val="Footer"/>
          <w:jc w:val="right"/>
        </w:pPr>
        <w:r>
          <w:fldChar w:fldCharType="begin"/>
        </w:r>
        <w:r w:rsidR="0092181A">
          <w:instrText xml:space="preserve"> PAGE   \* MERGEFORMAT </w:instrText>
        </w:r>
        <w:r>
          <w:fldChar w:fldCharType="separate"/>
        </w:r>
        <w:r w:rsidR="002E21A5">
          <w:rPr>
            <w:noProof/>
          </w:rPr>
          <w:t>4</w:t>
        </w:r>
        <w:r>
          <w:rPr>
            <w:noProof/>
          </w:rPr>
          <w:fldChar w:fldCharType="end"/>
        </w:r>
      </w:p>
    </w:sdtContent>
  </w:sdt>
  <w:p w:rsidR="004C6E7C" w:rsidRDefault="004C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CA9" w:rsidRDefault="00F37CA9" w:rsidP="00EC1488">
      <w:r>
        <w:separator/>
      </w:r>
    </w:p>
  </w:footnote>
  <w:footnote w:type="continuationSeparator" w:id="0">
    <w:p w:rsidR="00F37CA9" w:rsidRDefault="00F37CA9" w:rsidP="00EC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A1D"/>
    <w:multiLevelType w:val="hybridMultilevel"/>
    <w:tmpl w:val="26DE5CB4"/>
    <w:lvl w:ilvl="0" w:tplc="99F01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4A83"/>
    <w:multiLevelType w:val="hybridMultilevel"/>
    <w:tmpl w:val="0C3C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81268"/>
    <w:multiLevelType w:val="hybridMultilevel"/>
    <w:tmpl w:val="5C1E472A"/>
    <w:lvl w:ilvl="0" w:tplc="30C2E8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E55B3D"/>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152808"/>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B334C0"/>
    <w:multiLevelType w:val="hybridMultilevel"/>
    <w:tmpl w:val="D1AA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14D84"/>
    <w:multiLevelType w:val="hybridMultilevel"/>
    <w:tmpl w:val="3D2C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C4557"/>
    <w:multiLevelType w:val="hybridMultilevel"/>
    <w:tmpl w:val="AB0EED5C"/>
    <w:lvl w:ilvl="0" w:tplc="8A288132">
      <w:start w:val="1"/>
      <w:numFmt w:val="bullet"/>
      <w:lvlText w:val="•"/>
      <w:lvlJc w:val="left"/>
      <w:pPr>
        <w:tabs>
          <w:tab w:val="num" w:pos="720"/>
        </w:tabs>
        <w:ind w:left="720" w:hanging="360"/>
      </w:pPr>
      <w:rPr>
        <w:rFonts w:ascii="Arial" w:hAnsi="Arial" w:hint="default"/>
      </w:rPr>
    </w:lvl>
    <w:lvl w:ilvl="1" w:tplc="D87CCC54" w:tentative="1">
      <w:start w:val="1"/>
      <w:numFmt w:val="bullet"/>
      <w:lvlText w:val="•"/>
      <w:lvlJc w:val="left"/>
      <w:pPr>
        <w:tabs>
          <w:tab w:val="num" w:pos="1440"/>
        </w:tabs>
        <w:ind w:left="1440" w:hanging="360"/>
      </w:pPr>
      <w:rPr>
        <w:rFonts w:ascii="Arial" w:hAnsi="Arial" w:hint="default"/>
      </w:rPr>
    </w:lvl>
    <w:lvl w:ilvl="2" w:tplc="33B063D0" w:tentative="1">
      <w:start w:val="1"/>
      <w:numFmt w:val="bullet"/>
      <w:lvlText w:val="•"/>
      <w:lvlJc w:val="left"/>
      <w:pPr>
        <w:tabs>
          <w:tab w:val="num" w:pos="2160"/>
        </w:tabs>
        <w:ind w:left="2160" w:hanging="360"/>
      </w:pPr>
      <w:rPr>
        <w:rFonts w:ascii="Arial" w:hAnsi="Arial" w:hint="default"/>
      </w:rPr>
    </w:lvl>
    <w:lvl w:ilvl="3" w:tplc="B350B948" w:tentative="1">
      <w:start w:val="1"/>
      <w:numFmt w:val="bullet"/>
      <w:lvlText w:val="•"/>
      <w:lvlJc w:val="left"/>
      <w:pPr>
        <w:tabs>
          <w:tab w:val="num" w:pos="2880"/>
        </w:tabs>
        <w:ind w:left="2880" w:hanging="360"/>
      </w:pPr>
      <w:rPr>
        <w:rFonts w:ascii="Arial" w:hAnsi="Arial" w:hint="default"/>
      </w:rPr>
    </w:lvl>
    <w:lvl w:ilvl="4" w:tplc="843EB152" w:tentative="1">
      <w:start w:val="1"/>
      <w:numFmt w:val="bullet"/>
      <w:lvlText w:val="•"/>
      <w:lvlJc w:val="left"/>
      <w:pPr>
        <w:tabs>
          <w:tab w:val="num" w:pos="3600"/>
        </w:tabs>
        <w:ind w:left="3600" w:hanging="360"/>
      </w:pPr>
      <w:rPr>
        <w:rFonts w:ascii="Arial" w:hAnsi="Arial" w:hint="default"/>
      </w:rPr>
    </w:lvl>
    <w:lvl w:ilvl="5" w:tplc="27C88E5A" w:tentative="1">
      <w:start w:val="1"/>
      <w:numFmt w:val="bullet"/>
      <w:lvlText w:val="•"/>
      <w:lvlJc w:val="left"/>
      <w:pPr>
        <w:tabs>
          <w:tab w:val="num" w:pos="4320"/>
        </w:tabs>
        <w:ind w:left="4320" w:hanging="360"/>
      </w:pPr>
      <w:rPr>
        <w:rFonts w:ascii="Arial" w:hAnsi="Arial" w:hint="default"/>
      </w:rPr>
    </w:lvl>
    <w:lvl w:ilvl="6" w:tplc="7E82CDF0" w:tentative="1">
      <w:start w:val="1"/>
      <w:numFmt w:val="bullet"/>
      <w:lvlText w:val="•"/>
      <w:lvlJc w:val="left"/>
      <w:pPr>
        <w:tabs>
          <w:tab w:val="num" w:pos="5040"/>
        </w:tabs>
        <w:ind w:left="5040" w:hanging="360"/>
      </w:pPr>
      <w:rPr>
        <w:rFonts w:ascii="Arial" w:hAnsi="Arial" w:hint="default"/>
      </w:rPr>
    </w:lvl>
    <w:lvl w:ilvl="7" w:tplc="28742DB8" w:tentative="1">
      <w:start w:val="1"/>
      <w:numFmt w:val="bullet"/>
      <w:lvlText w:val="•"/>
      <w:lvlJc w:val="left"/>
      <w:pPr>
        <w:tabs>
          <w:tab w:val="num" w:pos="5760"/>
        </w:tabs>
        <w:ind w:left="5760" w:hanging="360"/>
      </w:pPr>
      <w:rPr>
        <w:rFonts w:ascii="Arial" w:hAnsi="Arial" w:hint="default"/>
      </w:rPr>
    </w:lvl>
    <w:lvl w:ilvl="8" w:tplc="486E29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2D3C33"/>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1" w15:restartNumberingAfterBreak="0">
    <w:nsid w:val="35180BB4"/>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3" w15:restartNumberingAfterBreak="0">
    <w:nsid w:val="5A65226E"/>
    <w:multiLevelType w:val="hybridMultilevel"/>
    <w:tmpl w:val="FF1A4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B115A"/>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5" w15:restartNumberingAfterBreak="0">
    <w:nsid w:val="664A698C"/>
    <w:multiLevelType w:val="hybridMultilevel"/>
    <w:tmpl w:val="BE3A6CB2"/>
    <w:lvl w:ilvl="0" w:tplc="8836FB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361D0C"/>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87E6DD0"/>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A0A4B5A"/>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0"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2"/>
  </w:num>
  <w:num w:numId="4">
    <w:abstractNumId w:val="18"/>
  </w:num>
  <w:num w:numId="5">
    <w:abstractNumId w:val="5"/>
  </w:num>
  <w:num w:numId="6">
    <w:abstractNumId w:val="16"/>
  </w:num>
  <w:num w:numId="7">
    <w:abstractNumId w:val="1"/>
  </w:num>
  <w:num w:numId="8">
    <w:abstractNumId w:val="0"/>
  </w:num>
  <w:num w:numId="9">
    <w:abstractNumId w:val="7"/>
  </w:num>
  <w:num w:numId="10">
    <w:abstractNumId w:val="3"/>
  </w:num>
  <w:num w:numId="11">
    <w:abstractNumId w:val="10"/>
  </w:num>
  <w:num w:numId="12">
    <w:abstractNumId w:val="15"/>
  </w:num>
  <w:num w:numId="13">
    <w:abstractNumId w:val="9"/>
  </w:num>
  <w:num w:numId="14">
    <w:abstractNumId w:val="2"/>
  </w:num>
  <w:num w:numId="15">
    <w:abstractNumId w:val="8"/>
  </w:num>
  <w:num w:numId="16">
    <w:abstractNumId w:val="20"/>
  </w:num>
  <w:num w:numId="17">
    <w:abstractNumId w:val="17"/>
  </w:num>
  <w:num w:numId="18">
    <w:abstractNumId w:val="11"/>
  </w:num>
  <w:num w:numId="19">
    <w:abstractNumId w:val="1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26"/>
    <w:rsid w:val="00012C2A"/>
    <w:rsid w:val="00013FD8"/>
    <w:rsid w:val="00015DCB"/>
    <w:rsid w:val="00020333"/>
    <w:rsid w:val="0002304A"/>
    <w:rsid w:val="000363C8"/>
    <w:rsid w:val="00044955"/>
    <w:rsid w:val="000470C0"/>
    <w:rsid w:val="000522FB"/>
    <w:rsid w:val="0005531E"/>
    <w:rsid w:val="00065E6D"/>
    <w:rsid w:val="00070CE5"/>
    <w:rsid w:val="00071C91"/>
    <w:rsid w:val="00080F55"/>
    <w:rsid w:val="000824E0"/>
    <w:rsid w:val="00082FA8"/>
    <w:rsid w:val="00086C51"/>
    <w:rsid w:val="000A122F"/>
    <w:rsid w:val="000A147E"/>
    <w:rsid w:val="000B2276"/>
    <w:rsid w:val="000B32D1"/>
    <w:rsid w:val="000B5685"/>
    <w:rsid w:val="000E338F"/>
    <w:rsid w:val="000E5A67"/>
    <w:rsid w:val="000E5D90"/>
    <w:rsid w:val="00106320"/>
    <w:rsid w:val="00112A0A"/>
    <w:rsid w:val="00115B46"/>
    <w:rsid w:val="00122B4B"/>
    <w:rsid w:val="00122E9F"/>
    <w:rsid w:val="00132A39"/>
    <w:rsid w:val="00133878"/>
    <w:rsid w:val="0014225A"/>
    <w:rsid w:val="00145BBA"/>
    <w:rsid w:val="001462CA"/>
    <w:rsid w:val="00160B14"/>
    <w:rsid w:val="00165334"/>
    <w:rsid w:val="00172EAB"/>
    <w:rsid w:val="00182721"/>
    <w:rsid w:val="00191FED"/>
    <w:rsid w:val="001962AB"/>
    <w:rsid w:val="001B24E1"/>
    <w:rsid w:val="001C2E65"/>
    <w:rsid w:val="001C434A"/>
    <w:rsid w:val="001C648F"/>
    <w:rsid w:val="001E23C2"/>
    <w:rsid w:val="001E4C25"/>
    <w:rsid w:val="001E52A7"/>
    <w:rsid w:val="001F02C7"/>
    <w:rsid w:val="001F2E3A"/>
    <w:rsid w:val="001F5990"/>
    <w:rsid w:val="002013C1"/>
    <w:rsid w:val="002259A5"/>
    <w:rsid w:val="002306F1"/>
    <w:rsid w:val="00245789"/>
    <w:rsid w:val="002710A6"/>
    <w:rsid w:val="00272E32"/>
    <w:rsid w:val="002732B0"/>
    <w:rsid w:val="002766BF"/>
    <w:rsid w:val="00291A0B"/>
    <w:rsid w:val="002A63A7"/>
    <w:rsid w:val="002B0D80"/>
    <w:rsid w:val="002C6026"/>
    <w:rsid w:val="002D0B39"/>
    <w:rsid w:val="002D412F"/>
    <w:rsid w:val="002D43C7"/>
    <w:rsid w:val="002E04ED"/>
    <w:rsid w:val="002E0D0A"/>
    <w:rsid w:val="002E21A5"/>
    <w:rsid w:val="002E3A8C"/>
    <w:rsid w:val="002E5ACF"/>
    <w:rsid w:val="002F270F"/>
    <w:rsid w:val="002F27CF"/>
    <w:rsid w:val="002F37DE"/>
    <w:rsid w:val="002F4F7F"/>
    <w:rsid w:val="002F720A"/>
    <w:rsid w:val="0030481E"/>
    <w:rsid w:val="003127E0"/>
    <w:rsid w:val="00320584"/>
    <w:rsid w:val="00323353"/>
    <w:rsid w:val="00336246"/>
    <w:rsid w:val="003422FC"/>
    <w:rsid w:val="00351174"/>
    <w:rsid w:val="0035660C"/>
    <w:rsid w:val="00356A61"/>
    <w:rsid w:val="00356ADE"/>
    <w:rsid w:val="003669E6"/>
    <w:rsid w:val="003723E3"/>
    <w:rsid w:val="003749A7"/>
    <w:rsid w:val="00384D5C"/>
    <w:rsid w:val="00386430"/>
    <w:rsid w:val="003B23A8"/>
    <w:rsid w:val="003B2BCA"/>
    <w:rsid w:val="003B5004"/>
    <w:rsid w:val="003C5D18"/>
    <w:rsid w:val="003C6261"/>
    <w:rsid w:val="003D0D0C"/>
    <w:rsid w:val="003F08CE"/>
    <w:rsid w:val="003F14D6"/>
    <w:rsid w:val="003F19A0"/>
    <w:rsid w:val="004360DC"/>
    <w:rsid w:val="0043693A"/>
    <w:rsid w:val="00451659"/>
    <w:rsid w:val="00453F21"/>
    <w:rsid w:val="00474A6C"/>
    <w:rsid w:val="00481806"/>
    <w:rsid w:val="00487D7C"/>
    <w:rsid w:val="004946AF"/>
    <w:rsid w:val="004A693E"/>
    <w:rsid w:val="004C27DC"/>
    <w:rsid w:val="004C6E7C"/>
    <w:rsid w:val="004D3FDB"/>
    <w:rsid w:val="004D5D39"/>
    <w:rsid w:val="004E51EF"/>
    <w:rsid w:val="004E6793"/>
    <w:rsid w:val="004F1536"/>
    <w:rsid w:val="004F3208"/>
    <w:rsid w:val="004F48B5"/>
    <w:rsid w:val="00521B64"/>
    <w:rsid w:val="00521E9D"/>
    <w:rsid w:val="00525BDD"/>
    <w:rsid w:val="00541239"/>
    <w:rsid w:val="00542DCF"/>
    <w:rsid w:val="00545C48"/>
    <w:rsid w:val="00561792"/>
    <w:rsid w:val="0056184C"/>
    <w:rsid w:val="00571BF9"/>
    <w:rsid w:val="00576488"/>
    <w:rsid w:val="00591F01"/>
    <w:rsid w:val="00594398"/>
    <w:rsid w:val="005B1ADD"/>
    <w:rsid w:val="005B29E3"/>
    <w:rsid w:val="005B3E32"/>
    <w:rsid w:val="005C055F"/>
    <w:rsid w:val="005C641F"/>
    <w:rsid w:val="005D5F05"/>
    <w:rsid w:val="005E26E4"/>
    <w:rsid w:val="005F2705"/>
    <w:rsid w:val="005F2CA0"/>
    <w:rsid w:val="005F77C4"/>
    <w:rsid w:val="00606072"/>
    <w:rsid w:val="006165F4"/>
    <w:rsid w:val="006257A9"/>
    <w:rsid w:val="00626BC5"/>
    <w:rsid w:val="0063238E"/>
    <w:rsid w:val="00634634"/>
    <w:rsid w:val="00646EA0"/>
    <w:rsid w:val="0064778E"/>
    <w:rsid w:val="00675547"/>
    <w:rsid w:val="006900E4"/>
    <w:rsid w:val="00695534"/>
    <w:rsid w:val="0069620A"/>
    <w:rsid w:val="006A1E02"/>
    <w:rsid w:val="006B3141"/>
    <w:rsid w:val="006E16E7"/>
    <w:rsid w:val="006E539F"/>
    <w:rsid w:val="006E751E"/>
    <w:rsid w:val="006F295F"/>
    <w:rsid w:val="006F3627"/>
    <w:rsid w:val="006F369B"/>
    <w:rsid w:val="006F539F"/>
    <w:rsid w:val="006F6923"/>
    <w:rsid w:val="006F7655"/>
    <w:rsid w:val="00710DF0"/>
    <w:rsid w:val="007127A6"/>
    <w:rsid w:val="0072157C"/>
    <w:rsid w:val="00721C1B"/>
    <w:rsid w:val="00734597"/>
    <w:rsid w:val="007528BE"/>
    <w:rsid w:val="00755A20"/>
    <w:rsid w:val="00767D50"/>
    <w:rsid w:val="00790780"/>
    <w:rsid w:val="00790946"/>
    <w:rsid w:val="00794F56"/>
    <w:rsid w:val="00797755"/>
    <w:rsid w:val="007A3B38"/>
    <w:rsid w:val="007A4146"/>
    <w:rsid w:val="007B11ED"/>
    <w:rsid w:val="007B32C2"/>
    <w:rsid w:val="007B5346"/>
    <w:rsid w:val="007C58B4"/>
    <w:rsid w:val="007D2CAC"/>
    <w:rsid w:val="007D49B3"/>
    <w:rsid w:val="007D5272"/>
    <w:rsid w:val="007F1042"/>
    <w:rsid w:val="007F3168"/>
    <w:rsid w:val="007F445C"/>
    <w:rsid w:val="007F70B9"/>
    <w:rsid w:val="00800A72"/>
    <w:rsid w:val="00801D23"/>
    <w:rsid w:val="00807306"/>
    <w:rsid w:val="00811FA1"/>
    <w:rsid w:val="00837253"/>
    <w:rsid w:val="00837F32"/>
    <w:rsid w:val="00840E3F"/>
    <w:rsid w:val="00842066"/>
    <w:rsid w:val="008851DB"/>
    <w:rsid w:val="00891688"/>
    <w:rsid w:val="00893B37"/>
    <w:rsid w:val="00895A65"/>
    <w:rsid w:val="00896BCE"/>
    <w:rsid w:val="008978DB"/>
    <w:rsid w:val="00897DCA"/>
    <w:rsid w:val="008C4B46"/>
    <w:rsid w:val="008C71B8"/>
    <w:rsid w:val="008E116E"/>
    <w:rsid w:val="008E716B"/>
    <w:rsid w:val="008F23E0"/>
    <w:rsid w:val="00900323"/>
    <w:rsid w:val="00901BE0"/>
    <w:rsid w:val="00903397"/>
    <w:rsid w:val="009075A2"/>
    <w:rsid w:val="00913038"/>
    <w:rsid w:val="0092181A"/>
    <w:rsid w:val="00922D6B"/>
    <w:rsid w:val="0092698F"/>
    <w:rsid w:val="00956B0C"/>
    <w:rsid w:val="009661D2"/>
    <w:rsid w:val="00967E27"/>
    <w:rsid w:val="00970A1C"/>
    <w:rsid w:val="00973EC5"/>
    <w:rsid w:val="00981033"/>
    <w:rsid w:val="009822F7"/>
    <w:rsid w:val="00985CB8"/>
    <w:rsid w:val="009938DF"/>
    <w:rsid w:val="00997AE2"/>
    <w:rsid w:val="009C58E1"/>
    <w:rsid w:val="009D1EA6"/>
    <w:rsid w:val="009E1E8A"/>
    <w:rsid w:val="009E2C3D"/>
    <w:rsid w:val="009E31E9"/>
    <w:rsid w:val="009E4CAC"/>
    <w:rsid w:val="00A00A29"/>
    <w:rsid w:val="00A13566"/>
    <w:rsid w:val="00A13EDD"/>
    <w:rsid w:val="00A20340"/>
    <w:rsid w:val="00A21D5C"/>
    <w:rsid w:val="00A33901"/>
    <w:rsid w:val="00A44CED"/>
    <w:rsid w:val="00A479CA"/>
    <w:rsid w:val="00A53502"/>
    <w:rsid w:val="00A76C87"/>
    <w:rsid w:val="00A77953"/>
    <w:rsid w:val="00A8798D"/>
    <w:rsid w:val="00AA35C3"/>
    <w:rsid w:val="00AB29EA"/>
    <w:rsid w:val="00AC47B8"/>
    <w:rsid w:val="00AC6749"/>
    <w:rsid w:val="00B03D25"/>
    <w:rsid w:val="00B10297"/>
    <w:rsid w:val="00B3416C"/>
    <w:rsid w:val="00B34402"/>
    <w:rsid w:val="00B34EEA"/>
    <w:rsid w:val="00B35DA5"/>
    <w:rsid w:val="00B42B59"/>
    <w:rsid w:val="00B460D2"/>
    <w:rsid w:val="00B5127B"/>
    <w:rsid w:val="00B51FAA"/>
    <w:rsid w:val="00B6194B"/>
    <w:rsid w:val="00B77AD6"/>
    <w:rsid w:val="00B85B99"/>
    <w:rsid w:val="00B97B5C"/>
    <w:rsid w:val="00BA5D18"/>
    <w:rsid w:val="00BA61DE"/>
    <w:rsid w:val="00BA74C9"/>
    <w:rsid w:val="00BC697F"/>
    <w:rsid w:val="00BE33D2"/>
    <w:rsid w:val="00BE4857"/>
    <w:rsid w:val="00BF3F25"/>
    <w:rsid w:val="00BF467C"/>
    <w:rsid w:val="00BF6D1E"/>
    <w:rsid w:val="00C03B2F"/>
    <w:rsid w:val="00C16B85"/>
    <w:rsid w:val="00C21EF9"/>
    <w:rsid w:val="00C4207F"/>
    <w:rsid w:val="00C52A47"/>
    <w:rsid w:val="00C52AD0"/>
    <w:rsid w:val="00C54858"/>
    <w:rsid w:val="00C5724B"/>
    <w:rsid w:val="00C65412"/>
    <w:rsid w:val="00C7448D"/>
    <w:rsid w:val="00C76FE3"/>
    <w:rsid w:val="00C911A0"/>
    <w:rsid w:val="00CC04F6"/>
    <w:rsid w:val="00CC081F"/>
    <w:rsid w:val="00CC6AB0"/>
    <w:rsid w:val="00CC790C"/>
    <w:rsid w:val="00CE1901"/>
    <w:rsid w:val="00CE5394"/>
    <w:rsid w:val="00CF48C8"/>
    <w:rsid w:val="00D03BE5"/>
    <w:rsid w:val="00D062A9"/>
    <w:rsid w:val="00D27433"/>
    <w:rsid w:val="00D63C46"/>
    <w:rsid w:val="00D67639"/>
    <w:rsid w:val="00D824C2"/>
    <w:rsid w:val="00D83BC2"/>
    <w:rsid w:val="00D86720"/>
    <w:rsid w:val="00D87CA7"/>
    <w:rsid w:val="00DA6C8C"/>
    <w:rsid w:val="00DB2FB7"/>
    <w:rsid w:val="00DB6788"/>
    <w:rsid w:val="00DC0177"/>
    <w:rsid w:val="00DC16E5"/>
    <w:rsid w:val="00DC6A6F"/>
    <w:rsid w:val="00DC71C5"/>
    <w:rsid w:val="00DD197A"/>
    <w:rsid w:val="00DD221D"/>
    <w:rsid w:val="00DD6D76"/>
    <w:rsid w:val="00DD6E83"/>
    <w:rsid w:val="00DE7CFC"/>
    <w:rsid w:val="00E04690"/>
    <w:rsid w:val="00E10B31"/>
    <w:rsid w:val="00E11D28"/>
    <w:rsid w:val="00E22F22"/>
    <w:rsid w:val="00E233B3"/>
    <w:rsid w:val="00E245C3"/>
    <w:rsid w:val="00E32902"/>
    <w:rsid w:val="00E4640D"/>
    <w:rsid w:val="00E56EC7"/>
    <w:rsid w:val="00E57FAA"/>
    <w:rsid w:val="00E669DF"/>
    <w:rsid w:val="00E66CA0"/>
    <w:rsid w:val="00E67716"/>
    <w:rsid w:val="00E73E8B"/>
    <w:rsid w:val="00E878ED"/>
    <w:rsid w:val="00E9018C"/>
    <w:rsid w:val="00E91CDF"/>
    <w:rsid w:val="00EA526D"/>
    <w:rsid w:val="00EB539B"/>
    <w:rsid w:val="00EB5585"/>
    <w:rsid w:val="00EB5A10"/>
    <w:rsid w:val="00EC1488"/>
    <w:rsid w:val="00EC7558"/>
    <w:rsid w:val="00EE08B4"/>
    <w:rsid w:val="00EE6FD1"/>
    <w:rsid w:val="00EF5A6D"/>
    <w:rsid w:val="00EF6029"/>
    <w:rsid w:val="00F0217B"/>
    <w:rsid w:val="00F04D0C"/>
    <w:rsid w:val="00F04E26"/>
    <w:rsid w:val="00F067BC"/>
    <w:rsid w:val="00F141CD"/>
    <w:rsid w:val="00F22A33"/>
    <w:rsid w:val="00F26541"/>
    <w:rsid w:val="00F2710F"/>
    <w:rsid w:val="00F37CA9"/>
    <w:rsid w:val="00F40922"/>
    <w:rsid w:val="00F50BD6"/>
    <w:rsid w:val="00F65DA5"/>
    <w:rsid w:val="00F73A6D"/>
    <w:rsid w:val="00F74A74"/>
    <w:rsid w:val="00F76F5A"/>
    <w:rsid w:val="00F817E4"/>
    <w:rsid w:val="00F82060"/>
    <w:rsid w:val="00FA0DD2"/>
    <w:rsid w:val="00FA0FD5"/>
    <w:rsid w:val="00FA2F51"/>
    <w:rsid w:val="00FB39B7"/>
    <w:rsid w:val="00FB6B63"/>
    <w:rsid w:val="00FD3557"/>
    <w:rsid w:val="00FE19B9"/>
    <w:rsid w:val="00FE295A"/>
    <w:rsid w:val="00FE2C43"/>
    <w:rsid w:val="00FF4843"/>
    <w:rsid w:val="00FF5331"/>
    <w:rsid w:val="00FF7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CDE7"/>
  <w15:docId w15:val="{C1E6B7CB-EF22-4FC0-A831-6C0362A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0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938DF"/>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C6026"/>
    <w:pPr>
      <w:ind w:left="1080" w:hanging="1080"/>
      <w:jc w:val="both"/>
    </w:pPr>
    <w:rPr>
      <w:sz w:val="24"/>
    </w:rPr>
  </w:style>
  <w:style w:type="character" w:customStyle="1" w:styleId="BodyTextIndentChar">
    <w:name w:val="Body Text Indent Char"/>
    <w:basedOn w:val="DefaultParagraphFont"/>
    <w:link w:val="BodyTextIndent"/>
    <w:rsid w:val="002C6026"/>
    <w:rPr>
      <w:rFonts w:ascii="Times New Roman" w:eastAsia="Times New Roman" w:hAnsi="Times New Roman" w:cs="Times New Roman"/>
      <w:sz w:val="24"/>
      <w:szCs w:val="20"/>
      <w:lang w:val="fr-CA"/>
    </w:rPr>
  </w:style>
  <w:style w:type="character" w:styleId="Hyperlink">
    <w:name w:val="Hyperlink"/>
    <w:rsid w:val="002C6026"/>
    <w:rPr>
      <w:color w:val="0000FF"/>
      <w:u w:val="single"/>
    </w:rPr>
  </w:style>
  <w:style w:type="character" w:customStyle="1" w:styleId="Heading1Char">
    <w:name w:val="Heading 1 Char"/>
    <w:basedOn w:val="DefaultParagraphFont"/>
    <w:link w:val="Heading1"/>
    <w:rsid w:val="009938DF"/>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1C434A"/>
    <w:rPr>
      <w:rFonts w:ascii="Tahoma" w:hAnsi="Tahoma" w:cs="Tahoma"/>
      <w:sz w:val="16"/>
      <w:szCs w:val="16"/>
    </w:rPr>
  </w:style>
  <w:style w:type="character" w:customStyle="1" w:styleId="BalloonTextChar">
    <w:name w:val="Balloon Text Char"/>
    <w:basedOn w:val="DefaultParagraphFont"/>
    <w:link w:val="BalloonText"/>
    <w:uiPriority w:val="99"/>
    <w:semiHidden/>
    <w:rsid w:val="001C434A"/>
    <w:rPr>
      <w:rFonts w:ascii="Tahoma" w:eastAsia="Times New Roman" w:hAnsi="Tahoma" w:cs="Tahoma"/>
      <w:sz w:val="16"/>
      <w:szCs w:val="16"/>
      <w:lang w:val="fr-CA"/>
    </w:rPr>
  </w:style>
  <w:style w:type="paragraph" w:styleId="Header">
    <w:name w:val="header"/>
    <w:basedOn w:val="Normal"/>
    <w:link w:val="HeaderChar"/>
    <w:uiPriority w:val="99"/>
    <w:semiHidden/>
    <w:unhideWhenUsed/>
    <w:rsid w:val="00EC1488"/>
    <w:pPr>
      <w:tabs>
        <w:tab w:val="center" w:pos="4680"/>
        <w:tab w:val="right" w:pos="9360"/>
      </w:tabs>
    </w:pPr>
  </w:style>
  <w:style w:type="character" w:customStyle="1" w:styleId="HeaderChar">
    <w:name w:val="Header Char"/>
    <w:basedOn w:val="DefaultParagraphFont"/>
    <w:link w:val="Header"/>
    <w:uiPriority w:val="99"/>
    <w:semiHidden/>
    <w:rsid w:val="00EC1488"/>
    <w:rPr>
      <w:rFonts w:ascii="Times New Roman" w:eastAsia="Times New Roman" w:hAnsi="Times New Roman" w:cs="Times New Roman"/>
      <w:sz w:val="20"/>
      <w:szCs w:val="20"/>
      <w:lang w:val="fr-CA"/>
    </w:rPr>
  </w:style>
  <w:style w:type="paragraph" w:styleId="Footer">
    <w:name w:val="footer"/>
    <w:basedOn w:val="Normal"/>
    <w:link w:val="FooterChar"/>
    <w:uiPriority w:val="99"/>
    <w:unhideWhenUsed/>
    <w:rsid w:val="00EC1488"/>
    <w:pPr>
      <w:tabs>
        <w:tab w:val="center" w:pos="4680"/>
        <w:tab w:val="right" w:pos="9360"/>
      </w:tabs>
    </w:pPr>
  </w:style>
  <w:style w:type="character" w:customStyle="1" w:styleId="FooterChar">
    <w:name w:val="Footer Char"/>
    <w:basedOn w:val="DefaultParagraphFont"/>
    <w:link w:val="Footer"/>
    <w:uiPriority w:val="99"/>
    <w:rsid w:val="00EC1488"/>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0E5A67"/>
    <w:pPr>
      <w:ind w:left="720"/>
      <w:contextualSpacing/>
    </w:pPr>
  </w:style>
  <w:style w:type="table" w:styleId="TableGrid">
    <w:name w:val="Table Grid"/>
    <w:basedOn w:val="TableNormal"/>
    <w:uiPriority w:val="59"/>
    <w:rsid w:val="001E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597"/>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785">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360"/>
          <w:marRight w:val="0"/>
          <w:marTop w:val="200"/>
          <w:marBottom w:val="0"/>
          <w:divBdr>
            <w:top w:val="none" w:sz="0" w:space="0" w:color="auto"/>
            <w:left w:val="none" w:sz="0" w:space="0" w:color="auto"/>
            <w:bottom w:val="none" w:sz="0" w:space="0" w:color="auto"/>
            <w:right w:val="none" w:sz="0" w:space="0" w:color="auto"/>
          </w:divBdr>
        </w:div>
        <w:div w:id="801657348">
          <w:marLeft w:val="360"/>
          <w:marRight w:val="0"/>
          <w:marTop w:val="200"/>
          <w:marBottom w:val="0"/>
          <w:divBdr>
            <w:top w:val="none" w:sz="0" w:space="0" w:color="auto"/>
            <w:left w:val="none" w:sz="0" w:space="0" w:color="auto"/>
            <w:bottom w:val="none" w:sz="0" w:space="0" w:color="auto"/>
            <w:right w:val="none" w:sz="0" w:space="0" w:color="auto"/>
          </w:divBdr>
        </w:div>
      </w:divsChild>
    </w:div>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Kolby Sarson</cp:lastModifiedBy>
  <cp:revision>13</cp:revision>
  <cp:lastPrinted>2018-08-22T17:13:00Z</cp:lastPrinted>
  <dcterms:created xsi:type="dcterms:W3CDTF">2018-12-31T21:54:00Z</dcterms:created>
  <dcterms:modified xsi:type="dcterms:W3CDTF">2019-01-21T22:39:00Z</dcterms:modified>
</cp:coreProperties>
</file>