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2" w14:textId="7E2D1727" w:rsidR="00643F6A" w:rsidRPr="00DF02C4" w:rsidRDefault="00C3442A" w:rsidP="00DF02C4">
      <w:pPr>
        <w:jc w:val="center"/>
        <w:rPr>
          <w:rFonts w:asciiTheme="majorHAnsi" w:hAnsiTheme="majorHAnsi" w:cstheme="majorHAnsi"/>
          <w:b/>
          <w:sz w:val="28"/>
          <w:u w:val="single"/>
        </w:rPr>
      </w:pPr>
      <w:r w:rsidRPr="00DF02C4">
        <w:rPr>
          <w:rFonts w:asciiTheme="majorHAnsi" w:hAnsiTheme="majorHAnsi" w:cstheme="majorHAnsi"/>
          <w:b/>
          <w:sz w:val="28"/>
          <w:u w:val="single"/>
        </w:rPr>
        <w:t xml:space="preserve">Assignment </w:t>
      </w:r>
      <w:r w:rsidR="00671864">
        <w:rPr>
          <w:rFonts w:asciiTheme="majorHAnsi" w:hAnsiTheme="majorHAnsi" w:cstheme="majorHAnsi"/>
          <w:b/>
          <w:sz w:val="28"/>
          <w:u w:val="single"/>
        </w:rPr>
        <w:t>3</w:t>
      </w:r>
    </w:p>
    <w:p w14:paraId="00000003" w14:textId="77777777" w:rsidR="00643F6A" w:rsidRPr="00DF02C4" w:rsidRDefault="00643F6A">
      <w:pPr>
        <w:ind w:left="160"/>
        <w:rPr>
          <w:rFonts w:asciiTheme="majorHAnsi" w:hAnsiTheme="majorHAnsi" w:cstheme="majorHAnsi"/>
        </w:rPr>
      </w:pPr>
    </w:p>
    <w:p w14:paraId="00000004" w14:textId="77777777" w:rsidR="00643F6A" w:rsidRPr="00942124" w:rsidRDefault="00C3442A">
      <w:pPr>
        <w:ind w:left="160"/>
        <w:rPr>
          <w:rFonts w:asciiTheme="majorHAnsi" w:hAnsiTheme="majorHAnsi" w:cstheme="majorHAnsi"/>
          <w:b/>
        </w:rPr>
      </w:pPr>
      <w:r w:rsidRPr="00942124">
        <w:rPr>
          <w:rFonts w:asciiTheme="majorHAnsi" w:hAnsiTheme="majorHAnsi" w:cstheme="majorHAnsi"/>
          <w:b/>
        </w:rPr>
        <w:t>1. Is there any OOA artifact missing in the figure on Slide 17 of B4DomainModeling? If yes, identify any of the OOA artifacts illustrated in the figure that this missing artifact has a close relationship. Use an example to explain your answer.</w:t>
      </w:r>
    </w:p>
    <w:p w14:paraId="00000005" w14:textId="77777777" w:rsidR="00643F6A" w:rsidRPr="00DF02C4" w:rsidRDefault="00643F6A">
      <w:pPr>
        <w:ind w:left="160"/>
        <w:rPr>
          <w:rFonts w:asciiTheme="majorHAnsi" w:hAnsiTheme="majorHAnsi" w:cstheme="majorHAnsi"/>
        </w:rPr>
      </w:pPr>
    </w:p>
    <w:p w14:paraId="00000006" w14:textId="591D4A07" w:rsidR="00643F6A" w:rsidRPr="00DF02C4" w:rsidRDefault="00DF02C4" w:rsidP="00F209A0">
      <w:pPr>
        <w:ind w:left="160"/>
        <w:rPr>
          <w:rFonts w:asciiTheme="majorHAnsi" w:hAnsiTheme="majorHAnsi" w:cstheme="majorHAnsi"/>
        </w:rPr>
      </w:pPr>
      <w:r>
        <w:rPr>
          <w:rFonts w:asciiTheme="majorHAnsi" w:hAnsiTheme="majorHAnsi" w:cstheme="majorHAnsi"/>
        </w:rPr>
        <w:t xml:space="preserve">There </w:t>
      </w:r>
      <w:r w:rsidR="00F209A0">
        <w:rPr>
          <w:rFonts w:asciiTheme="majorHAnsi" w:hAnsiTheme="majorHAnsi" w:cstheme="majorHAnsi"/>
        </w:rPr>
        <w:t>is one</w:t>
      </w:r>
      <w:r>
        <w:rPr>
          <w:rFonts w:asciiTheme="majorHAnsi" w:hAnsiTheme="majorHAnsi" w:cstheme="majorHAnsi"/>
        </w:rPr>
        <w:t xml:space="preserve"> other main OOA artifacts missing from the figure on slide 17 of B4DomainModelling</w:t>
      </w:r>
      <w:r w:rsidR="002C2922">
        <w:rPr>
          <w:rFonts w:asciiTheme="majorHAnsi" w:hAnsiTheme="majorHAnsi" w:cstheme="majorHAnsi"/>
        </w:rPr>
        <w:t>, which are an</w:t>
      </w:r>
      <w:r w:rsidR="00C3442A" w:rsidRPr="00DF02C4">
        <w:rPr>
          <w:rFonts w:asciiTheme="majorHAnsi" w:hAnsiTheme="majorHAnsi" w:cstheme="majorHAnsi"/>
        </w:rPr>
        <w:t xml:space="preserve"> activity diagram. </w:t>
      </w:r>
      <w:r w:rsidR="002C2922">
        <w:rPr>
          <w:rFonts w:asciiTheme="majorHAnsi" w:hAnsiTheme="majorHAnsi" w:cstheme="majorHAnsi"/>
        </w:rPr>
        <w:t xml:space="preserve"> The activity diagram would have a close relationship with the system sequence diagram</w:t>
      </w:r>
      <w:r w:rsidR="00F206DC">
        <w:rPr>
          <w:rFonts w:asciiTheme="majorHAnsi" w:hAnsiTheme="majorHAnsi" w:cstheme="majorHAnsi"/>
        </w:rPr>
        <w:t>.</w:t>
      </w:r>
      <w:r w:rsidR="002C2922">
        <w:rPr>
          <w:rFonts w:asciiTheme="majorHAnsi" w:hAnsiTheme="majorHAnsi" w:cstheme="majorHAnsi"/>
        </w:rPr>
        <w:t xml:space="preserve">  </w:t>
      </w:r>
      <w:r w:rsidR="00F206DC">
        <w:rPr>
          <w:rFonts w:asciiTheme="majorHAnsi" w:hAnsiTheme="majorHAnsi" w:cstheme="majorHAnsi"/>
        </w:rPr>
        <w:t>An example activity diagram could be one which shows the activities involved with our bookstore example.  This would show how each action performed by the user would flow to another chance for the user to initiate another action.  It would show how all of the activities are connected and related, which is similar to an SSD that does not go into as much depth for each activity, but rather includes a wider variety of activities.</w:t>
      </w:r>
    </w:p>
    <w:p w14:paraId="00000007" w14:textId="0936A02B" w:rsidR="00643F6A" w:rsidRPr="00DF02C4" w:rsidRDefault="00643F6A">
      <w:pPr>
        <w:ind w:left="160"/>
        <w:rPr>
          <w:rFonts w:asciiTheme="majorHAnsi" w:hAnsiTheme="majorHAnsi" w:cstheme="majorHAnsi"/>
        </w:rPr>
      </w:pPr>
    </w:p>
    <w:p w14:paraId="00000008" w14:textId="04AD9E4A" w:rsidR="00643F6A" w:rsidRPr="00942124" w:rsidRDefault="00C3442A">
      <w:pPr>
        <w:ind w:left="160"/>
        <w:rPr>
          <w:rFonts w:asciiTheme="majorHAnsi" w:eastAsia="Calibri" w:hAnsiTheme="majorHAnsi" w:cstheme="majorHAnsi"/>
          <w:b/>
        </w:rPr>
      </w:pPr>
      <w:r w:rsidRPr="00942124">
        <w:rPr>
          <w:rFonts w:asciiTheme="majorHAnsi" w:hAnsiTheme="majorHAnsi" w:cstheme="majorHAnsi"/>
          <w:b/>
        </w:rPr>
        <w:t xml:space="preserve">2.  </w:t>
      </w:r>
      <w:r w:rsidRPr="00942124">
        <w:rPr>
          <w:rFonts w:asciiTheme="majorHAnsi" w:eastAsia="Calibri" w:hAnsiTheme="majorHAnsi" w:cstheme="majorHAnsi"/>
          <w:b/>
        </w:rPr>
        <w:t>After finishing the design of sequence diagram for the “Remove Book” use case (the next problem), discuss what OOA artifacts have helped you producing the sequence diagram</w:t>
      </w:r>
      <w:r w:rsidRPr="00942124">
        <w:rPr>
          <w:rFonts w:asciiTheme="majorHAnsi" w:hAnsiTheme="majorHAnsi" w:cstheme="majorHAnsi"/>
          <w:b/>
        </w:rPr>
        <w:t xml:space="preserve"> </w:t>
      </w:r>
      <w:r w:rsidRPr="00942124">
        <w:rPr>
          <w:rFonts w:asciiTheme="majorHAnsi" w:eastAsia="Calibri" w:hAnsiTheme="majorHAnsi" w:cstheme="majorHAnsi"/>
          <w:b/>
        </w:rPr>
        <w:t>. What other OOA artifact(s) could have been helpful should they be available for you to use.</w:t>
      </w:r>
    </w:p>
    <w:p w14:paraId="00000009" w14:textId="71263574" w:rsidR="00643F6A" w:rsidRPr="00DF02C4" w:rsidRDefault="00643F6A">
      <w:pPr>
        <w:ind w:left="160"/>
        <w:rPr>
          <w:rFonts w:asciiTheme="majorHAnsi" w:eastAsia="Calibri" w:hAnsiTheme="majorHAnsi" w:cstheme="majorHAnsi"/>
        </w:rPr>
      </w:pPr>
    </w:p>
    <w:p w14:paraId="0000000B" w14:textId="62E9E377" w:rsidR="00643F6A" w:rsidRDefault="00942124">
      <w:pPr>
        <w:ind w:left="160"/>
        <w:rPr>
          <w:rFonts w:asciiTheme="majorHAnsi" w:eastAsia="Calibri" w:hAnsiTheme="majorHAnsi" w:cstheme="majorHAnsi"/>
        </w:rPr>
      </w:pPr>
      <w:r>
        <w:rPr>
          <w:rFonts w:asciiTheme="majorHAnsi" w:eastAsia="Calibri" w:hAnsiTheme="majorHAnsi" w:cstheme="majorHAnsi"/>
        </w:rPr>
        <w:t>A fully-dressed use case description and an SSD are both useful OOA artifacts for creating sequence diagrams.  The former helps us to understand and outline how a specific task is carried out step by step, and the latter helps us to see the high-level interaction between the user and the system for the given task, encompassing the same steps as the sequence diagram but without separation of classes</w:t>
      </w:r>
      <w:r>
        <w:rPr>
          <w:rFonts w:asciiTheme="majorHAnsi" w:eastAsia="Calibri" w:hAnsiTheme="majorHAnsi" w:cstheme="majorHAnsi"/>
          <w:lang w:val="en-CA"/>
        </w:rPr>
        <w:t>/</w:t>
      </w:r>
      <w:r>
        <w:rPr>
          <w:rFonts w:asciiTheme="majorHAnsi" w:eastAsia="Calibri" w:hAnsiTheme="majorHAnsi" w:cstheme="majorHAnsi"/>
        </w:rPr>
        <w:t>objects.  Other OOA artifacts that could have been helpful are use case diagrams and a domain model.  The former</w:t>
      </w:r>
      <w:r w:rsidR="00C73932">
        <w:rPr>
          <w:rFonts w:asciiTheme="majorHAnsi" w:eastAsia="Calibri" w:hAnsiTheme="majorHAnsi" w:cstheme="majorHAnsi"/>
        </w:rPr>
        <w:t xml:space="preserve"> would allow us to see how the objects/classes are related, and the latter allows us to see how the classes interact with each other as well as the functions available.</w:t>
      </w:r>
    </w:p>
    <w:p w14:paraId="69E6A66D" w14:textId="5153F694" w:rsidR="00942124" w:rsidRDefault="00942124">
      <w:pPr>
        <w:ind w:left="160"/>
        <w:rPr>
          <w:rFonts w:asciiTheme="majorHAnsi" w:eastAsia="Calibri" w:hAnsiTheme="majorHAnsi" w:cstheme="majorHAnsi"/>
          <w:b/>
        </w:rPr>
      </w:pPr>
    </w:p>
    <w:p w14:paraId="1D2760F6" w14:textId="298C299D" w:rsidR="009A61E7" w:rsidRDefault="009A61E7">
      <w:pPr>
        <w:ind w:left="160"/>
        <w:rPr>
          <w:rFonts w:asciiTheme="majorHAnsi" w:eastAsia="Calibri" w:hAnsiTheme="majorHAnsi" w:cstheme="majorHAnsi"/>
          <w:b/>
        </w:rPr>
      </w:pPr>
    </w:p>
    <w:p w14:paraId="705E1D59" w14:textId="68012CC1" w:rsidR="009A61E7" w:rsidRDefault="009A61E7">
      <w:pPr>
        <w:ind w:left="160"/>
        <w:rPr>
          <w:rFonts w:asciiTheme="majorHAnsi" w:eastAsia="Calibri" w:hAnsiTheme="majorHAnsi" w:cstheme="majorHAnsi"/>
          <w:b/>
        </w:rPr>
      </w:pPr>
    </w:p>
    <w:p w14:paraId="354B7684" w14:textId="582F7CBA" w:rsidR="009A61E7" w:rsidRDefault="009A61E7">
      <w:pPr>
        <w:ind w:left="160"/>
        <w:rPr>
          <w:rFonts w:asciiTheme="majorHAnsi" w:eastAsia="Calibri" w:hAnsiTheme="majorHAnsi" w:cstheme="majorHAnsi"/>
          <w:b/>
        </w:rPr>
      </w:pPr>
    </w:p>
    <w:p w14:paraId="62472E96" w14:textId="5FD3174B" w:rsidR="009A61E7" w:rsidRDefault="009A61E7">
      <w:pPr>
        <w:ind w:left="160"/>
        <w:rPr>
          <w:rFonts w:asciiTheme="majorHAnsi" w:eastAsia="Calibri" w:hAnsiTheme="majorHAnsi" w:cstheme="majorHAnsi"/>
          <w:b/>
        </w:rPr>
      </w:pPr>
    </w:p>
    <w:p w14:paraId="40317A2D" w14:textId="4528F9B2" w:rsidR="009A61E7" w:rsidRDefault="009A61E7">
      <w:pPr>
        <w:ind w:left="160"/>
        <w:rPr>
          <w:rFonts w:asciiTheme="majorHAnsi" w:eastAsia="Calibri" w:hAnsiTheme="majorHAnsi" w:cstheme="majorHAnsi"/>
          <w:b/>
        </w:rPr>
      </w:pPr>
    </w:p>
    <w:p w14:paraId="50000A57" w14:textId="2C997BEE" w:rsidR="009A61E7" w:rsidRDefault="009A61E7">
      <w:pPr>
        <w:ind w:left="160"/>
        <w:rPr>
          <w:rFonts w:asciiTheme="majorHAnsi" w:eastAsia="Calibri" w:hAnsiTheme="majorHAnsi" w:cstheme="majorHAnsi"/>
          <w:b/>
        </w:rPr>
      </w:pPr>
    </w:p>
    <w:p w14:paraId="17342883" w14:textId="4702F544" w:rsidR="009A61E7" w:rsidRDefault="009A61E7">
      <w:pPr>
        <w:ind w:left="160"/>
        <w:rPr>
          <w:rFonts w:asciiTheme="majorHAnsi" w:eastAsia="Calibri" w:hAnsiTheme="majorHAnsi" w:cstheme="majorHAnsi"/>
          <w:b/>
        </w:rPr>
      </w:pPr>
    </w:p>
    <w:p w14:paraId="57881D13" w14:textId="1BD046E9" w:rsidR="009A61E7" w:rsidRDefault="009A61E7">
      <w:pPr>
        <w:ind w:left="160"/>
        <w:rPr>
          <w:rFonts w:asciiTheme="majorHAnsi" w:eastAsia="Calibri" w:hAnsiTheme="majorHAnsi" w:cstheme="majorHAnsi"/>
          <w:b/>
        </w:rPr>
      </w:pPr>
    </w:p>
    <w:p w14:paraId="203D066E" w14:textId="319E1201" w:rsidR="009A61E7" w:rsidRDefault="009A61E7">
      <w:pPr>
        <w:ind w:left="160"/>
        <w:rPr>
          <w:rFonts w:asciiTheme="majorHAnsi" w:eastAsia="Calibri" w:hAnsiTheme="majorHAnsi" w:cstheme="majorHAnsi"/>
          <w:b/>
        </w:rPr>
      </w:pPr>
    </w:p>
    <w:p w14:paraId="20EF8487" w14:textId="1FBBE0CC" w:rsidR="009A61E7" w:rsidRDefault="009A61E7">
      <w:pPr>
        <w:ind w:left="160"/>
        <w:rPr>
          <w:rFonts w:asciiTheme="majorHAnsi" w:eastAsia="Calibri" w:hAnsiTheme="majorHAnsi" w:cstheme="majorHAnsi"/>
          <w:b/>
        </w:rPr>
      </w:pPr>
    </w:p>
    <w:p w14:paraId="05ABBCF7" w14:textId="287D14D1" w:rsidR="009A61E7" w:rsidRDefault="009A61E7">
      <w:pPr>
        <w:ind w:left="160"/>
        <w:rPr>
          <w:rFonts w:asciiTheme="majorHAnsi" w:eastAsia="Calibri" w:hAnsiTheme="majorHAnsi" w:cstheme="majorHAnsi"/>
          <w:b/>
        </w:rPr>
      </w:pPr>
    </w:p>
    <w:p w14:paraId="61945B88" w14:textId="138866CC" w:rsidR="009A61E7" w:rsidRDefault="009A61E7">
      <w:pPr>
        <w:ind w:left="160"/>
        <w:rPr>
          <w:rFonts w:asciiTheme="majorHAnsi" w:eastAsia="Calibri" w:hAnsiTheme="majorHAnsi" w:cstheme="majorHAnsi"/>
          <w:b/>
        </w:rPr>
      </w:pPr>
    </w:p>
    <w:p w14:paraId="72DC5348" w14:textId="0973F3AF" w:rsidR="009A61E7" w:rsidRDefault="009A61E7">
      <w:pPr>
        <w:ind w:left="160"/>
        <w:rPr>
          <w:rFonts w:asciiTheme="majorHAnsi" w:eastAsia="Calibri" w:hAnsiTheme="majorHAnsi" w:cstheme="majorHAnsi"/>
          <w:b/>
        </w:rPr>
      </w:pPr>
    </w:p>
    <w:p w14:paraId="4058443C" w14:textId="77777777" w:rsidR="009A61E7" w:rsidRPr="00942124" w:rsidRDefault="009A61E7">
      <w:pPr>
        <w:ind w:left="160"/>
        <w:rPr>
          <w:rFonts w:asciiTheme="majorHAnsi" w:eastAsia="Calibri" w:hAnsiTheme="majorHAnsi" w:cstheme="majorHAnsi"/>
          <w:b/>
        </w:rPr>
      </w:pPr>
    </w:p>
    <w:p w14:paraId="0000000C" w14:textId="7B07ABB5" w:rsidR="00643F6A" w:rsidRPr="00942124" w:rsidRDefault="00C3442A">
      <w:pPr>
        <w:ind w:left="160"/>
        <w:rPr>
          <w:rFonts w:asciiTheme="majorHAnsi" w:hAnsiTheme="majorHAnsi" w:cstheme="majorHAnsi"/>
          <w:b/>
          <w:sz w:val="20"/>
          <w:szCs w:val="20"/>
        </w:rPr>
      </w:pPr>
      <w:r w:rsidRPr="00942124">
        <w:rPr>
          <w:rFonts w:asciiTheme="majorHAnsi" w:hAnsiTheme="majorHAnsi" w:cstheme="majorHAnsi"/>
          <w:b/>
        </w:rPr>
        <w:lastRenderedPageBreak/>
        <w:t xml:space="preserve">3. For the "Remove Book" use case, a fully-dressed description was produced in Assignment 1 and a system sequence diagram was produced in Assignment 2. They provide useful information to produce a sequence diagram for the "Add Book" use case.   Assume that object interaction takes place among instances of four classes. </w:t>
      </w:r>
      <w:r w:rsidRPr="00942124">
        <w:rPr>
          <w:rFonts w:asciiTheme="majorHAnsi" w:hAnsiTheme="majorHAnsi" w:cstheme="majorHAnsi"/>
          <w:b/>
          <w:sz w:val="20"/>
          <w:szCs w:val="20"/>
        </w:rPr>
        <w:t>While class “</w:t>
      </w:r>
      <w:proofErr w:type="spellStart"/>
      <w:r w:rsidRPr="00942124">
        <w:rPr>
          <w:rFonts w:asciiTheme="majorHAnsi" w:hAnsiTheme="majorHAnsi" w:cstheme="majorHAnsi"/>
          <w:b/>
          <w:sz w:val="20"/>
          <w:szCs w:val="20"/>
        </w:rPr>
        <w:t>OrderItem</w:t>
      </w:r>
      <w:proofErr w:type="spellEnd"/>
      <w:r w:rsidRPr="00942124">
        <w:rPr>
          <w:rFonts w:asciiTheme="majorHAnsi" w:hAnsiTheme="majorHAnsi" w:cstheme="majorHAnsi"/>
          <w:b/>
          <w:sz w:val="20"/>
          <w:szCs w:val="20"/>
        </w:rPr>
        <w:t>” has the operation to retrieve the book ID for any item being selected by a user in the lower section of the “</w:t>
      </w:r>
      <w:proofErr w:type="spellStart"/>
      <w:r w:rsidRPr="00942124">
        <w:rPr>
          <w:rFonts w:asciiTheme="majorHAnsi" w:hAnsiTheme="majorHAnsi" w:cstheme="majorHAnsi"/>
          <w:b/>
          <w:sz w:val="20"/>
          <w:szCs w:val="20"/>
        </w:rPr>
        <w:t>MainWindow</w:t>
      </w:r>
      <w:proofErr w:type="spellEnd"/>
      <w:r w:rsidRPr="00942124">
        <w:rPr>
          <w:rFonts w:asciiTheme="majorHAnsi" w:hAnsiTheme="majorHAnsi" w:cstheme="majorHAnsi"/>
          <w:b/>
          <w:sz w:val="20"/>
          <w:szCs w:val="20"/>
        </w:rPr>
        <w:t>”, “</w:t>
      </w:r>
      <w:proofErr w:type="spellStart"/>
      <w:r w:rsidRPr="00942124">
        <w:rPr>
          <w:rFonts w:asciiTheme="majorHAnsi" w:hAnsiTheme="majorHAnsi" w:cstheme="majorHAnsi"/>
          <w:b/>
          <w:sz w:val="20"/>
          <w:szCs w:val="20"/>
        </w:rPr>
        <w:t>BookOrder</w:t>
      </w:r>
      <w:proofErr w:type="spellEnd"/>
      <w:r w:rsidRPr="00942124">
        <w:rPr>
          <w:rFonts w:asciiTheme="majorHAnsi" w:hAnsiTheme="majorHAnsi" w:cstheme="majorHAnsi"/>
          <w:b/>
          <w:sz w:val="20"/>
          <w:szCs w:val="20"/>
        </w:rPr>
        <w:t>” provides the operation to, when the user takes the action, remove a book from the list in “</w:t>
      </w:r>
      <w:proofErr w:type="spellStart"/>
      <w:r w:rsidRPr="00942124">
        <w:rPr>
          <w:rFonts w:asciiTheme="majorHAnsi" w:hAnsiTheme="majorHAnsi" w:cstheme="majorHAnsi"/>
          <w:b/>
          <w:sz w:val="20"/>
          <w:szCs w:val="20"/>
        </w:rPr>
        <w:t>OrderItemList</w:t>
      </w:r>
      <w:proofErr w:type="spellEnd"/>
      <w:r w:rsidRPr="00942124">
        <w:rPr>
          <w:rFonts w:asciiTheme="majorHAnsi" w:hAnsiTheme="majorHAnsi" w:cstheme="majorHAnsi"/>
          <w:b/>
          <w:sz w:val="20"/>
          <w:szCs w:val="20"/>
        </w:rPr>
        <w:t>”. This operation of “</w:t>
      </w:r>
      <w:proofErr w:type="spellStart"/>
      <w:r w:rsidRPr="00942124">
        <w:rPr>
          <w:rFonts w:asciiTheme="majorHAnsi" w:hAnsiTheme="majorHAnsi" w:cstheme="majorHAnsi"/>
          <w:b/>
          <w:sz w:val="20"/>
          <w:szCs w:val="20"/>
        </w:rPr>
        <w:t>BookOrder</w:t>
      </w:r>
      <w:proofErr w:type="spellEnd"/>
      <w:r w:rsidRPr="00942124">
        <w:rPr>
          <w:rFonts w:asciiTheme="majorHAnsi" w:hAnsiTheme="majorHAnsi" w:cstheme="majorHAnsi"/>
          <w:b/>
          <w:sz w:val="20"/>
          <w:szCs w:val="20"/>
        </w:rPr>
        <w:t>” also returns a true value if the list of order items becomes empty after book removal. Use Visual Studio to produce a sequence diagram named “</w:t>
      </w:r>
      <w:proofErr w:type="spellStart"/>
      <w:r w:rsidRPr="00942124">
        <w:rPr>
          <w:rFonts w:asciiTheme="majorHAnsi" w:hAnsiTheme="majorHAnsi" w:cstheme="majorHAnsi"/>
          <w:b/>
          <w:sz w:val="20"/>
          <w:szCs w:val="20"/>
        </w:rPr>
        <w:t>RemoveBook</w:t>
      </w:r>
      <w:proofErr w:type="spellEnd"/>
      <w:r w:rsidRPr="00942124">
        <w:rPr>
          <w:rFonts w:asciiTheme="majorHAnsi" w:hAnsiTheme="majorHAnsi" w:cstheme="majorHAnsi"/>
          <w:b/>
          <w:sz w:val="20"/>
          <w:szCs w:val="20"/>
        </w:rPr>
        <w:t>” based upon your fully dressed “Remove Book” use case and system sequence diagram.</w:t>
      </w:r>
    </w:p>
    <w:p w14:paraId="0000000D" w14:textId="284611F6" w:rsidR="00643F6A" w:rsidRPr="00DF02C4" w:rsidRDefault="00643F6A">
      <w:pPr>
        <w:ind w:left="160"/>
        <w:rPr>
          <w:rFonts w:asciiTheme="majorHAnsi" w:hAnsiTheme="majorHAnsi" w:cstheme="majorHAnsi"/>
          <w:sz w:val="20"/>
          <w:szCs w:val="20"/>
        </w:rPr>
      </w:pPr>
    </w:p>
    <w:p w14:paraId="00000011" w14:textId="03AF4F0B" w:rsidR="00643F6A" w:rsidRPr="00DF02C4" w:rsidRDefault="00F206DC">
      <w:pPr>
        <w:ind w:left="160"/>
        <w:rPr>
          <w:rFonts w:asciiTheme="majorHAnsi" w:hAnsiTheme="majorHAnsi" w:cstheme="majorHAnsi"/>
          <w:sz w:val="20"/>
          <w:szCs w:val="20"/>
        </w:rPr>
      </w:pPr>
      <w:proofErr w:type="spellStart"/>
      <w:r w:rsidRPr="00DF02C4">
        <w:rPr>
          <w:rFonts w:asciiTheme="majorHAnsi" w:hAnsiTheme="majorHAnsi" w:cstheme="majorHAnsi"/>
          <w:sz w:val="20"/>
          <w:szCs w:val="20"/>
        </w:rPr>
        <w:t>OrderIte</w:t>
      </w:r>
      <w:r>
        <w:rPr>
          <w:rFonts w:asciiTheme="majorHAnsi" w:hAnsiTheme="majorHAnsi" w:cstheme="majorHAnsi"/>
          <w:sz w:val="20"/>
          <w:szCs w:val="20"/>
        </w:rPr>
        <w:t>m</w:t>
      </w:r>
      <w:proofErr w:type="spellEnd"/>
      <w:r w:rsidRPr="00DF02C4">
        <w:rPr>
          <w:rFonts w:asciiTheme="majorHAnsi" w:hAnsiTheme="majorHAnsi" w:cstheme="majorHAnsi"/>
          <w:sz w:val="20"/>
          <w:szCs w:val="20"/>
        </w:rPr>
        <w:t xml:space="preserve"> has the operation to retrieve the book ID for any item being selected by a user in the </w:t>
      </w:r>
      <w:proofErr w:type="spellStart"/>
      <w:r w:rsidRPr="00DF02C4">
        <w:rPr>
          <w:rFonts w:asciiTheme="majorHAnsi" w:hAnsiTheme="majorHAnsi" w:cstheme="majorHAnsi"/>
          <w:sz w:val="20"/>
          <w:szCs w:val="20"/>
        </w:rPr>
        <w:t>MainWindow</w:t>
      </w:r>
      <w:proofErr w:type="spellEnd"/>
      <w:r w:rsidRPr="00DF02C4">
        <w:rPr>
          <w:rFonts w:asciiTheme="majorHAnsi" w:hAnsiTheme="majorHAnsi" w:cstheme="majorHAnsi"/>
          <w:sz w:val="20"/>
          <w:szCs w:val="20"/>
        </w:rPr>
        <w:t xml:space="preserve"> </w:t>
      </w:r>
      <w:proofErr w:type="spellStart"/>
      <w:r w:rsidRPr="00DF02C4">
        <w:rPr>
          <w:rFonts w:asciiTheme="majorHAnsi" w:hAnsiTheme="majorHAnsi" w:cstheme="majorHAnsi"/>
          <w:sz w:val="20"/>
          <w:szCs w:val="20"/>
        </w:rPr>
        <w:t>BookOrder</w:t>
      </w:r>
      <w:proofErr w:type="spellEnd"/>
      <w:r w:rsidRPr="00DF02C4">
        <w:rPr>
          <w:rFonts w:asciiTheme="majorHAnsi" w:hAnsiTheme="majorHAnsi" w:cstheme="majorHAnsi"/>
          <w:sz w:val="20"/>
          <w:szCs w:val="20"/>
        </w:rPr>
        <w:t xml:space="preserve"> provides the operation to, when the user takes the action, remove a book from the list</w:t>
      </w:r>
      <w:r>
        <w:rPr>
          <w:rFonts w:asciiTheme="majorHAnsi" w:hAnsiTheme="majorHAnsi" w:cstheme="majorHAnsi"/>
          <w:sz w:val="20"/>
          <w:szCs w:val="20"/>
        </w:rPr>
        <w:t xml:space="preserve">, </w:t>
      </w:r>
      <w:proofErr w:type="spellStart"/>
      <w:r w:rsidRPr="00DF02C4">
        <w:rPr>
          <w:rFonts w:asciiTheme="majorHAnsi" w:hAnsiTheme="majorHAnsi" w:cstheme="majorHAnsi"/>
          <w:sz w:val="20"/>
          <w:szCs w:val="20"/>
        </w:rPr>
        <w:t>OrderItemList</w:t>
      </w:r>
      <w:proofErr w:type="spellEnd"/>
      <w:r>
        <w:rPr>
          <w:rFonts w:asciiTheme="majorHAnsi" w:hAnsiTheme="majorHAnsi" w:cstheme="majorHAnsi"/>
          <w:sz w:val="20"/>
          <w:szCs w:val="20"/>
        </w:rPr>
        <w:t xml:space="preserve"> </w:t>
      </w:r>
      <w:proofErr w:type="spellStart"/>
      <w:r w:rsidRPr="00DF02C4">
        <w:rPr>
          <w:rFonts w:asciiTheme="majorHAnsi" w:hAnsiTheme="majorHAnsi" w:cstheme="majorHAnsi"/>
          <w:sz w:val="20"/>
          <w:szCs w:val="20"/>
        </w:rPr>
        <w:t>BookOrder</w:t>
      </w:r>
      <w:proofErr w:type="spellEnd"/>
      <w:r w:rsidRPr="00DF02C4">
        <w:rPr>
          <w:rFonts w:asciiTheme="majorHAnsi" w:hAnsiTheme="majorHAnsi" w:cstheme="majorHAnsi"/>
          <w:sz w:val="20"/>
          <w:szCs w:val="20"/>
        </w:rPr>
        <w:t xml:space="preserve"> also returns a true value if the list of order items becomes empty after book removal</w:t>
      </w:r>
    </w:p>
    <w:p w14:paraId="00000012" w14:textId="3430723B" w:rsidR="00643F6A" w:rsidRDefault="00643F6A">
      <w:pPr>
        <w:ind w:left="160"/>
        <w:rPr>
          <w:rFonts w:asciiTheme="majorHAnsi" w:hAnsiTheme="majorHAnsi" w:cstheme="majorHAnsi"/>
          <w:sz w:val="20"/>
          <w:szCs w:val="20"/>
        </w:rPr>
      </w:pPr>
    </w:p>
    <w:p w14:paraId="5381F8B2" w14:textId="454EB8F1" w:rsidR="009A61E7" w:rsidRDefault="009A61E7">
      <w:pPr>
        <w:ind w:left="160"/>
        <w:rPr>
          <w:rFonts w:asciiTheme="majorHAnsi" w:hAnsiTheme="majorHAnsi" w:cstheme="majorHAnsi"/>
          <w:sz w:val="20"/>
          <w:szCs w:val="20"/>
        </w:rPr>
      </w:pPr>
    </w:p>
    <w:p w14:paraId="12217C61" w14:textId="3ED99459" w:rsidR="009A61E7" w:rsidRDefault="009A61E7">
      <w:pPr>
        <w:ind w:left="160"/>
        <w:rPr>
          <w:rFonts w:asciiTheme="majorHAnsi" w:hAnsiTheme="majorHAnsi" w:cstheme="majorHAnsi"/>
          <w:sz w:val="20"/>
          <w:szCs w:val="20"/>
        </w:rPr>
      </w:pPr>
      <w:r>
        <w:rPr>
          <w:noProof/>
        </w:rPr>
        <w:drawing>
          <wp:anchor distT="0" distB="0" distL="114300" distR="114300" simplePos="0" relativeHeight="251641856" behindDoc="1" locked="0" layoutInCell="1" allowOverlap="1" wp14:anchorId="37B6102A" wp14:editId="527F8EDB">
            <wp:simplePos x="0" y="0"/>
            <wp:positionH relativeFrom="column">
              <wp:posOffset>0</wp:posOffset>
            </wp:positionH>
            <wp:positionV relativeFrom="paragraph">
              <wp:posOffset>5080</wp:posOffset>
            </wp:positionV>
            <wp:extent cx="5943600" cy="54711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0128" t="21424" r="29487" b="19544"/>
                    <a:stretch/>
                  </pic:blipFill>
                  <pic:spPr bwMode="auto">
                    <a:xfrm>
                      <a:off x="0" y="0"/>
                      <a:ext cx="5948835" cy="547597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3B2A16" w14:textId="22EA5459" w:rsidR="009A61E7" w:rsidRDefault="009A61E7">
      <w:pPr>
        <w:ind w:left="160"/>
        <w:rPr>
          <w:rFonts w:asciiTheme="majorHAnsi" w:hAnsiTheme="majorHAnsi" w:cstheme="majorHAnsi"/>
          <w:sz w:val="20"/>
          <w:szCs w:val="20"/>
        </w:rPr>
      </w:pPr>
    </w:p>
    <w:p w14:paraId="55E39B53" w14:textId="17CA9BEB" w:rsidR="009A61E7" w:rsidRDefault="009A61E7">
      <w:pPr>
        <w:ind w:left="160"/>
        <w:rPr>
          <w:rFonts w:asciiTheme="majorHAnsi" w:hAnsiTheme="majorHAnsi" w:cstheme="majorHAnsi"/>
          <w:sz w:val="20"/>
          <w:szCs w:val="20"/>
        </w:rPr>
      </w:pPr>
    </w:p>
    <w:p w14:paraId="52CC34E7" w14:textId="6624E4BF" w:rsidR="009A61E7" w:rsidRDefault="009A61E7">
      <w:pPr>
        <w:ind w:left="160"/>
        <w:rPr>
          <w:rFonts w:asciiTheme="majorHAnsi" w:hAnsiTheme="majorHAnsi" w:cstheme="majorHAnsi"/>
          <w:sz w:val="20"/>
          <w:szCs w:val="20"/>
        </w:rPr>
      </w:pPr>
    </w:p>
    <w:p w14:paraId="16A2E079" w14:textId="3D41B9E3" w:rsidR="009A61E7" w:rsidRDefault="009A61E7">
      <w:pPr>
        <w:ind w:left="160"/>
        <w:rPr>
          <w:rFonts w:asciiTheme="majorHAnsi" w:hAnsiTheme="majorHAnsi" w:cstheme="majorHAnsi"/>
          <w:sz w:val="20"/>
          <w:szCs w:val="20"/>
        </w:rPr>
      </w:pPr>
    </w:p>
    <w:p w14:paraId="2E813160" w14:textId="64D25660" w:rsidR="009A61E7" w:rsidRDefault="009A61E7">
      <w:pPr>
        <w:ind w:left="160"/>
        <w:rPr>
          <w:rFonts w:asciiTheme="majorHAnsi" w:hAnsiTheme="majorHAnsi" w:cstheme="majorHAnsi"/>
          <w:sz w:val="20"/>
          <w:szCs w:val="20"/>
        </w:rPr>
      </w:pPr>
    </w:p>
    <w:p w14:paraId="15901DFD" w14:textId="11BAF0D1" w:rsidR="009A61E7" w:rsidRDefault="009A61E7">
      <w:pPr>
        <w:ind w:left="160"/>
        <w:rPr>
          <w:rFonts w:asciiTheme="majorHAnsi" w:hAnsiTheme="majorHAnsi" w:cstheme="majorHAnsi"/>
          <w:sz w:val="20"/>
          <w:szCs w:val="20"/>
        </w:rPr>
      </w:pPr>
    </w:p>
    <w:p w14:paraId="790B76BA" w14:textId="1374A31D" w:rsidR="009A61E7" w:rsidRDefault="009A61E7">
      <w:pPr>
        <w:ind w:left="160"/>
        <w:rPr>
          <w:rFonts w:asciiTheme="majorHAnsi" w:hAnsiTheme="majorHAnsi" w:cstheme="majorHAnsi"/>
          <w:sz w:val="20"/>
          <w:szCs w:val="20"/>
        </w:rPr>
      </w:pPr>
    </w:p>
    <w:p w14:paraId="104A3400" w14:textId="1E45D2FC" w:rsidR="009A61E7" w:rsidRDefault="009A61E7">
      <w:pPr>
        <w:ind w:left="160"/>
        <w:rPr>
          <w:rFonts w:asciiTheme="majorHAnsi" w:hAnsiTheme="majorHAnsi" w:cstheme="majorHAnsi"/>
          <w:sz w:val="20"/>
          <w:szCs w:val="20"/>
        </w:rPr>
      </w:pPr>
    </w:p>
    <w:p w14:paraId="2E31A94C" w14:textId="58E931C6" w:rsidR="009A61E7" w:rsidRDefault="009A61E7">
      <w:pPr>
        <w:ind w:left="160"/>
        <w:rPr>
          <w:rFonts w:asciiTheme="majorHAnsi" w:hAnsiTheme="majorHAnsi" w:cstheme="majorHAnsi"/>
          <w:sz w:val="20"/>
          <w:szCs w:val="20"/>
        </w:rPr>
      </w:pPr>
    </w:p>
    <w:p w14:paraId="10E55127" w14:textId="174C0D7C" w:rsidR="009A61E7" w:rsidRDefault="009A61E7">
      <w:pPr>
        <w:ind w:left="160"/>
        <w:rPr>
          <w:rFonts w:asciiTheme="majorHAnsi" w:hAnsiTheme="majorHAnsi" w:cstheme="majorHAnsi"/>
          <w:sz w:val="20"/>
          <w:szCs w:val="20"/>
        </w:rPr>
      </w:pPr>
    </w:p>
    <w:p w14:paraId="319FC0A4" w14:textId="678C1FC0" w:rsidR="009A61E7" w:rsidRDefault="009A61E7">
      <w:pPr>
        <w:ind w:left="160"/>
        <w:rPr>
          <w:rFonts w:asciiTheme="majorHAnsi" w:hAnsiTheme="majorHAnsi" w:cstheme="majorHAnsi"/>
          <w:sz w:val="20"/>
          <w:szCs w:val="20"/>
        </w:rPr>
      </w:pPr>
    </w:p>
    <w:p w14:paraId="2A4B337D" w14:textId="58EFA169" w:rsidR="009A61E7" w:rsidRDefault="009A61E7">
      <w:pPr>
        <w:ind w:left="160"/>
        <w:rPr>
          <w:rFonts w:asciiTheme="majorHAnsi" w:hAnsiTheme="majorHAnsi" w:cstheme="majorHAnsi"/>
          <w:sz w:val="20"/>
          <w:szCs w:val="20"/>
        </w:rPr>
      </w:pPr>
    </w:p>
    <w:p w14:paraId="699F549B" w14:textId="5031AA98" w:rsidR="009A61E7" w:rsidRDefault="009A61E7">
      <w:pPr>
        <w:ind w:left="160"/>
        <w:rPr>
          <w:rFonts w:asciiTheme="majorHAnsi" w:hAnsiTheme="majorHAnsi" w:cstheme="majorHAnsi"/>
          <w:sz w:val="20"/>
          <w:szCs w:val="20"/>
        </w:rPr>
      </w:pPr>
    </w:p>
    <w:p w14:paraId="7274CFF2" w14:textId="748AB948" w:rsidR="009A61E7" w:rsidRDefault="009A61E7">
      <w:pPr>
        <w:ind w:left="160"/>
        <w:rPr>
          <w:rFonts w:asciiTheme="majorHAnsi" w:hAnsiTheme="majorHAnsi" w:cstheme="majorHAnsi"/>
          <w:sz w:val="20"/>
          <w:szCs w:val="20"/>
        </w:rPr>
      </w:pPr>
    </w:p>
    <w:p w14:paraId="769F52D5" w14:textId="1AB3623B" w:rsidR="009A61E7" w:rsidRDefault="009A61E7">
      <w:pPr>
        <w:ind w:left="160"/>
        <w:rPr>
          <w:rFonts w:asciiTheme="majorHAnsi" w:hAnsiTheme="majorHAnsi" w:cstheme="majorHAnsi"/>
          <w:sz w:val="20"/>
          <w:szCs w:val="20"/>
        </w:rPr>
      </w:pPr>
    </w:p>
    <w:p w14:paraId="6A22C2B4" w14:textId="428CBE80" w:rsidR="009A61E7" w:rsidRDefault="009A61E7">
      <w:pPr>
        <w:ind w:left="160"/>
        <w:rPr>
          <w:rFonts w:asciiTheme="majorHAnsi" w:hAnsiTheme="majorHAnsi" w:cstheme="majorHAnsi"/>
          <w:sz w:val="20"/>
          <w:szCs w:val="20"/>
        </w:rPr>
      </w:pPr>
    </w:p>
    <w:p w14:paraId="1F1B99D5" w14:textId="00E93834" w:rsidR="009A61E7" w:rsidRDefault="009A61E7">
      <w:pPr>
        <w:ind w:left="160"/>
        <w:rPr>
          <w:rFonts w:asciiTheme="majorHAnsi" w:hAnsiTheme="majorHAnsi" w:cstheme="majorHAnsi"/>
          <w:sz w:val="20"/>
          <w:szCs w:val="20"/>
        </w:rPr>
      </w:pPr>
    </w:p>
    <w:p w14:paraId="0E1DE2BC" w14:textId="44DFDFF5" w:rsidR="009A61E7" w:rsidRDefault="009A61E7">
      <w:pPr>
        <w:ind w:left="160"/>
        <w:rPr>
          <w:rFonts w:asciiTheme="majorHAnsi" w:hAnsiTheme="majorHAnsi" w:cstheme="majorHAnsi"/>
          <w:sz w:val="20"/>
          <w:szCs w:val="20"/>
        </w:rPr>
      </w:pPr>
    </w:p>
    <w:p w14:paraId="4C098E24" w14:textId="10C58012" w:rsidR="009A61E7" w:rsidRDefault="009A61E7">
      <w:pPr>
        <w:ind w:left="160"/>
        <w:rPr>
          <w:rFonts w:asciiTheme="majorHAnsi" w:hAnsiTheme="majorHAnsi" w:cstheme="majorHAnsi"/>
          <w:sz w:val="20"/>
          <w:szCs w:val="20"/>
        </w:rPr>
      </w:pPr>
    </w:p>
    <w:p w14:paraId="57937194" w14:textId="1F404D70" w:rsidR="009A61E7" w:rsidRDefault="009A61E7">
      <w:pPr>
        <w:ind w:left="160"/>
        <w:rPr>
          <w:rFonts w:asciiTheme="majorHAnsi" w:hAnsiTheme="majorHAnsi" w:cstheme="majorHAnsi"/>
          <w:sz w:val="20"/>
          <w:szCs w:val="20"/>
        </w:rPr>
      </w:pPr>
    </w:p>
    <w:p w14:paraId="16B38900" w14:textId="246ADF8E" w:rsidR="009A61E7" w:rsidRDefault="009A61E7">
      <w:pPr>
        <w:ind w:left="160"/>
        <w:rPr>
          <w:rFonts w:asciiTheme="majorHAnsi" w:hAnsiTheme="majorHAnsi" w:cstheme="majorHAnsi"/>
          <w:sz w:val="20"/>
          <w:szCs w:val="20"/>
        </w:rPr>
      </w:pPr>
    </w:p>
    <w:p w14:paraId="687DA593" w14:textId="3745EC2B" w:rsidR="009A61E7" w:rsidRDefault="009A61E7">
      <w:pPr>
        <w:ind w:left="160"/>
        <w:rPr>
          <w:rFonts w:asciiTheme="majorHAnsi" w:hAnsiTheme="majorHAnsi" w:cstheme="majorHAnsi"/>
          <w:sz w:val="20"/>
          <w:szCs w:val="20"/>
        </w:rPr>
      </w:pPr>
    </w:p>
    <w:p w14:paraId="108204EA" w14:textId="67034FEF" w:rsidR="009A61E7" w:rsidRDefault="009A61E7">
      <w:pPr>
        <w:ind w:left="160"/>
        <w:rPr>
          <w:rFonts w:asciiTheme="majorHAnsi" w:hAnsiTheme="majorHAnsi" w:cstheme="majorHAnsi"/>
          <w:sz w:val="20"/>
          <w:szCs w:val="20"/>
        </w:rPr>
      </w:pPr>
    </w:p>
    <w:p w14:paraId="051E763E" w14:textId="7CAAEA02" w:rsidR="009A61E7" w:rsidRDefault="009A61E7">
      <w:pPr>
        <w:ind w:left="160"/>
        <w:rPr>
          <w:rFonts w:asciiTheme="majorHAnsi" w:hAnsiTheme="majorHAnsi" w:cstheme="majorHAnsi"/>
          <w:sz w:val="20"/>
          <w:szCs w:val="20"/>
        </w:rPr>
      </w:pPr>
    </w:p>
    <w:p w14:paraId="43E0457D" w14:textId="0DD6A282" w:rsidR="009A61E7" w:rsidRDefault="009A61E7">
      <w:pPr>
        <w:ind w:left="160"/>
        <w:rPr>
          <w:rFonts w:asciiTheme="majorHAnsi" w:hAnsiTheme="majorHAnsi" w:cstheme="majorHAnsi"/>
          <w:sz w:val="20"/>
          <w:szCs w:val="20"/>
        </w:rPr>
      </w:pPr>
    </w:p>
    <w:p w14:paraId="7E24FD62" w14:textId="77777777" w:rsidR="009A61E7" w:rsidRDefault="009A61E7">
      <w:pPr>
        <w:ind w:left="160"/>
        <w:rPr>
          <w:rFonts w:asciiTheme="majorHAnsi" w:hAnsiTheme="majorHAnsi" w:cstheme="majorHAnsi"/>
          <w:sz w:val="20"/>
          <w:szCs w:val="20"/>
        </w:rPr>
      </w:pPr>
    </w:p>
    <w:p w14:paraId="5466C07A" w14:textId="04F2DB58" w:rsidR="009A61E7" w:rsidRDefault="009A61E7">
      <w:pPr>
        <w:ind w:left="160"/>
        <w:rPr>
          <w:rFonts w:asciiTheme="majorHAnsi" w:hAnsiTheme="majorHAnsi" w:cstheme="majorHAnsi"/>
          <w:sz w:val="20"/>
          <w:szCs w:val="20"/>
        </w:rPr>
      </w:pPr>
    </w:p>
    <w:p w14:paraId="73D57C55" w14:textId="77777777" w:rsidR="009A61E7" w:rsidRPr="00DF02C4" w:rsidRDefault="009A61E7">
      <w:pPr>
        <w:ind w:left="160"/>
        <w:rPr>
          <w:rFonts w:asciiTheme="majorHAnsi" w:hAnsiTheme="majorHAnsi" w:cstheme="majorHAnsi"/>
          <w:sz w:val="20"/>
          <w:szCs w:val="20"/>
        </w:rPr>
      </w:pPr>
    </w:p>
    <w:p w14:paraId="00000015" w14:textId="518B9D93" w:rsidR="00643F6A" w:rsidRPr="00942124" w:rsidRDefault="009A61E7" w:rsidP="00C3442A">
      <w:pPr>
        <w:ind w:left="160"/>
        <w:rPr>
          <w:rFonts w:asciiTheme="majorHAnsi" w:eastAsia="Calibri" w:hAnsiTheme="majorHAnsi" w:cstheme="majorHAnsi"/>
          <w:b/>
        </w:rPr>
      </w:pPr>
      <w:r>
        <w:rPr>
          <w:noProof/>
        </w:rPr>
        <w:lastRenderedPageBreak/>
        <w:drawing>
          <wp:anchor distT="0" distB="0" distL="114300" distR="114300" simplePos="0" relativeHeight="251687936" behindDoc="1" locked="0" layoutInCell="1" allowOverlap="1" wp14:anchorId="34F2831C" wp14:editId="78E5EE1D">
            <wp:simplePos x="0" y="0"/>
            <wp:positionH relativeFrom="column">
              <wp:posOffset>2636520</wp:posOffset>
            </wp:positionH>
            <wp:positionV relativeFrom="paragraph">
              <wp:posOffset>4290060</wp:posOffset>
            </wp:positionV>
            <wp:extent cx="3299373" cy="39293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50897" t="22108" r="24872" b="18177"/>
                    <a:stretch/>
                  </pic:blipFill>
                  <pic:spPr bwMode="auto">
                    <a:xfrm>
                      <a:off x="0" y="0"/>
                      <a:ext cx="3308738" cy="394053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1B30CDAD" wp14:editId="3F9B0CA7">
            <wp:simplePos x="0" y="0"/>
            <wp:positionH relativeFrom="column">
              <wp:posOffset>0</wp:posOffset>
            </wp:positionH>
            <wp:positionV relativeFrom="paragraph">
              <wp:posOffset>967740</wp:posOffset>
            </wp:positionV>
            <wp:extent cx="4747260" cy="33743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1795" t="22792" r="35129" b="18633"/>
                    <a:stretch/>
                  </pic:blipFill>
                  <pic:spPr bwMode="auto">
                    <a:xfrm>
                      <a:off x="0" y="0"/>
                      <a:ext cx="4747260" cy="3374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3442A" w:rsidRPr="00942124">
        <w:rPr>
          <w:rFonts w:asciiTheme="majorHAnsi" w:hAnsiTheme="majorHAnsi" w:cstheme="majorHAnsi"/>
          <w:b/>
          <w:sz w:val="20"/>
          <w:szCs w:val="20"/>
        </w:rPr>
        <w:t xml:space="preserve">4.  </w:t>
      </w:r>
      <w:r w:rsidR="00C3442A" w:rsidRPr="00942124">
        <w:rPr>
          <w:rFonts w:asciiTheme="majorHAnsi" w:eastAsia="Calibri" w:hAnsiTheme="majorHAnsi" w:cstheme="majorHAnsi"/>
          <w:b/>
        </w:rPr>
        <w:t>For the purpose of exercise, separate from your “</w:t>
      </w:r>
      <w:proofErr w:type="spellStart"/>
      <w:r w:rsidR="00C3442A" w:rsidRPr="00942124">
        <w:rPr>
          <w:rFonts w:asciiTheme="majorHAnsi" w:eastAsia="Calibri" w:hAnsiTheme="majorHAnsi" w:cstheme="majorHAnsi"/>
          <w:b/>
        </w:rPr>
        <w:t>RemoveBook</w:t>
      </w:r>
      <w:proofErr w:type="spellEnd"/>
      <w:r w:rsidR="00C3442A" w:rsidRPr="00942124">
        <w:rPr>
          <w:rFonts w:asciiTheme="majorHAnsi" w:eastAsia="Calibri" w:hAnsiTheme="majorHAnsi" w:cstheme="majorHAnsi"/>
          <w:b/>
        </w:rPr>
        <w:t>” sequence diagram the group of interactions involved in the removal of a selected book “</w:t>
      </w:r>
      <w:proofErr w:type="spellStart"/>
      <w:r w:rsidR="00C3442A" w:rsidRPr="00942124">
        <w:rPr>
          <w:rFonts w:asciiTheme="majorHAnsi" w:eastAsia="Calibri" w:hAnsiTheme="majorHAnsi" w:cstheme="majorHAnsi"/>
          <w:b/>
        </w:rPr>
        <w:t>BookOrder</w:t>
      </w:r>
      <w:proofErr w:type="spellEnd"/>
      <w:r w:rsidR="00C3442A" w:rsidRPr="00942124">
        <w:rPr>
          <w:rFonts w:asciiTheme="majorHAnsi" w:eastAsia="Calibri" w:hAnsiTheme="majorHAnsi" w:cstheme="majorHAnsi"/>
          <w:b/>
        </w:rPr>
        <w:t>”, including the request from “</w:t>
      </w:r>
      <w:proofErr w:type="spellStart"/>
      <w:r w:rsidR="00C3442A" w:rsidRPr="00942124">
        <w:rPr>
          <w:rFonts w:asciiTheme="majorHAnsi" w:eastAsia="Calibri" w:hAnsiTheme="majorHAnsi" w:cstheme="majorHAnsi"/>
          <w:b/>
        </w:rPr>
        <w:t>MainWindow</w:t>
      </w:r>
      <w:proofErr w:type="spellEnd"/>
      <w:r w:rsidR="00C3442A" w:rsidRPr="00942124">
        <w:rPr>
          <w:rFonts w:asciiTheme="majorHAnsi" w:eastAsia="Calibri" w:hAnsiTheme="majorHAnsi" w:cstheme="majorHAnsi"/>
          <w:b/>
        </w:rPr>
        <w:t>”. Place this group in a sub-sequence diagram called “</w:t>
      </w:r>
      <w:proofErr w:type="spellStart"/>
      <w:r w:rsidR="00C3442A" w:rsidRPr="00942124">
        <w:rPr>
          <w:rFonts w:asciiTheme="majorHAnsi" w:eastAsia="Calibri" w:hAnsiTheme="majorHAnsi" w:cstheme="majorHAnsi"/>
          <w:b/>
        </w:rPr>
        <w:t>DeleteBook</w:t>
      </w:r>
      <w:proofErr w:type="spellEnd"/>
      <w:r w:rsidR="00C3442A" w:rsidRPr="00942124">
        <w:rPr>
          <w:rFonts w:asciiTheme="majorHAnsi" w:eastAsia="Calibri" w:hAnsiTheme="majorHAnsi" w:cstheme="majorHAnsi"/>
          <w:b/>
        </w:rPr>
        <w:t>”, and then refer back “</w:t>
      </w:r>
      <w:proofErr w:type="spellStart"/>
      <w:r w:rsidR="00C3442A" w:rsidRPr="00942124">
        <w:rPr>
          <w:rFonts w:asciiTheme="majorHAnsi" w:eastAsia="Calibri" w:hAnsiTheme="majorHAnsi" w:cstheme="majorHAnsi"/>
          <w:b/>
        </w:rPr>
        <w:t>DeleteBook</w:t>
      </w:r>
      <w:proofErr w:type="spellEnd"/>
      <w:r w:rsidR="00C3442A" w:rsidRPr="00942124">
        <w:rPr>
          <w:rFonts w:asciiTheme="majorHAnsi" w:eastAsia="Calibri" w:hAnsiTheme="majorHAnsi" w:cstheme="majorHAnsi"/>
          <w:b/>
        </w:rPr>
        <w:t>” in an updated “</w:t>
      </w:r>
      <w:proofErr w:type="spellStart"/>
      <w:r w:rsidR="00C3442A" w:rsidRPr="00942124">
        <w:rPr>
          <w:rFonts w:asciiTheme="majorHAnsi" w:eastAsia="Calibri" w:hAnsiTheme="majorHAnsi" w:cstheme="majorHAnsi"/>
          <w:b/>
        </w:rPr>
        <w:t>RemoveBook</w:t>
      </w:r>
      <w:proofErr w:type="spellEnd"/>
      <w:r w:rsidR="00C3442A" w:rsidRPr="00942124">
        <w:rPr>
          <w:rFonts w:asciiTheme="majorHAnsi" w:eastAsia="Calibri" w:hAnsiTheme="majorHAnsi" w:cstheme="majorHAnsi"/>
          <w:b/>
        </w:rPr>
        <w:t>” (main) sequence diagram.</w:t>
      </w:r>
      <w:r w:rsidRPr="009A61E7">
        <w:rPr>
          <w:noProof/>
        </w:rPr>
        <w:t xml:space="preserve"> </w:t>
      </w:r>
      <w:bookmarkStart w:id="0" w:name="_GoBack"/>
      <w:bookmarkEnd w:id="0"/>
    </w:p>
    <w:sectPr w:rsidR="00643F6A" w:rsidRPr="00942124">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65524" w14:textId="77777777" w:rsidR="00F54114" w:rsidRDefault="00F54114" w:rsidP="00DF02C4">
      <w:pPr>
        <w:spacing w:line="240" w:lineRule="auto"/>
      </w:pPr>
      <w:r>
        <w:separator/>
      </w:r>
    </w:p>
  </w:endnote>
  <w:endnote w:type="continuationSeparator" w:id="0">
    <w:p w14:paraId="11DB61C6" w14:textId="77777777" w:rsidR="00F54114" w:rsidRDefault="00F54114" w:rsidP="00DF02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8172A" w14:textId="77777777" w:rsidR="00F54114" w:rsidRDefault="00F54114" w:rsidP="00DF02C4">
      <w:pPr>
        <w:spacing w:line="240" w:lineRule="auto"/>
      </w:pPr>
      <w:r>
        <w:separator/>
      </w:r>
    </w:p>
  </w:footnote>
  <w:footnote w:type="continuationSeparator" w:id="0">
    <w:p w14:paraId="349C9BAD" w14:textId="77777777" w:rsidR="00F54114" w:rsidRDefault="00F54114" w:rsidP="00DF02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86BAD" w14:textId="08213EAA" w:rsidR="00C3442A" w:rsidRPr="00DF02C4" w:rsidRDefault="00C3442A" w:rsidP="00DF02C4">
    <w:pPr>
      <w:pStyle w:val="Header"/>
      <w:jc w:val="right"/>
      <w:rPr>
        <w:rFonts w:asciiTheme="majorHAnsi" w:hAnsiTheme="majorHAnsi" w:cstheme="majorHAnsi"/>
        <w:lang w:val="en-CA"/>
      </w:rPr>
    </w:pPr>
    <w:r w:rsidRPr="00DF02C4">
      <w:rPr>
        <w:rFonts w:asciiTheme="majorHAnsi" w:hAnsiTheme="majorHAnsi" w:cstheme="majorHAnsi"/>
        <w:lang w:val="en-CA"/>
      </w:rPr>
      <w:t>Kolby Sarson</w:t>
    </w:r>
  </w:p>
  <w:p w14:paraId="7E6DBE65" w14:textId="394D001A" w:rsidR="00C3442A" w:rsidRPr="00DF02C4" w:rsidRDefault="00C3442A" w:rsidP="00DF02C4">
    <w:pPr>
      <w:pStyle w:val="Header"/>
      <w:jc w:val="right"/>
      <w:rPr>
        <w:rFonts w:asciiTheme="majorHAnsi" w:hAnsiTheme="majorHAnsi" w:cstheme="majorHAnsi"/>
        <w:lang w:val="en-CA"/>
      </w:rPr>
    </w:pPr>
    <w:r w:rsidRPr="00DF02C4">
      <w:rPr>
        <w:rFonts w:asciiTheme="majorHAnsi" w:hAnsiTheme="majorHAnsi" w:cstheme="majorHAnsi"/>
        <w:lang w:val="en-CA"/>
      </w:rPr>
      <w:t>104232327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43F6A"/>
    <w:rsid w:val="00216A34"/>
    <w:rsid w:val="002C2922"/>
    <w:rsid w:val="00643F6A"/>
    <w:rsid w:val="00671864"/>
    <w:rsid w:val="00942124"/>
    <w:rsid w:val="009A61E7"/>
    <w:rsid w:val="00C3442A"/>
    <w:rsid w:val="00C73932"/>
    <w:rsid w:val="00DF02C4"/>
    <w:rsid w:val="00F206DC"/>
    <w:rsid w:val="00F209A0"/>
    <w:rsid w:val="00F54114"/>
    <w:rsid w:val="00FC0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AFB85"/>
  <w15:docId w15:val="{9F0F4B75-91FB-434C-8401-B6F4D3B6E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F02C4"/>
    <w:pPr>
      <w:tabs>
        <w:tab w:val="center" w:pos="4680"/>
        <w:tab w:val="right" w:pos="9360"/>
      </w:tabs>
      <w:spacing w:line="240" w:lineRule="auto"/>
    </w:pPr>
  </w:style>
  <w:style w:type="character" w:customStyle="1" w:styleId="HeaderChar">
    <w:name w:val="Header Char"/>
    <w:basedOn w:val="DefaultParagraphFont"/>
    <w:link w:val="Header"/>
    <w:uiPriority w:val="99"/>
    <w:rsid w:val="00DF02C4"/>
  </w:style>
  <w:style w:type="paragraph" w:styleId="Footer">
    <w:name w:val="footer"/>
    <w:basedOn w:val="Normal"/>
    <w:link w:val="FooterChar"/>
    <w:uiPriority w:val="99"/>
    <w:unhideWhenUsed/>
    <w:rsid w:val="00DF02C4"/>
    <w:pPr>
      <w:tabs>
        <w:tab w:val="center" w:pos="4680"/>
        <w:tab w:val="right" w:pos="9360"/>
      </w:tabs>
      <w:spacing w:line="240" w:lineRule="auto"/>
    </w:pPr>
  </w:style>
  <w:style w:type="character" w:customStyle="1" w:styleId="FooterChar">
    <w:name w:val="Footer Char"/>
    <w:basedOn w:val="DefaultParagraphFont"/>
    <w:link w:val="Footer"/>
    <w:uiPriority w:val="99"/>
    <w:rsid w:val="00DF0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497</TotalTime>
  <Pages>3</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Kolby Sarson</cp:lastModifiedBy>
  <cp:revision>5</cp:revision>
  <dcterms:created xsi:type="dcterms:W3CDTF">2019-02-25T18:43:00Z</dcterms:created>
  <dcterms:modified xsi:type="dcterms:W3CDTF">2019-02-26T17:20:00Z</dcterms:modified>
</cp:coreProperties>
</file>