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FA0F68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3F067B" w:rsidRPr="00FA0F68">
        <w:rPr>
          <w:rFonts w:eastAsia="Times New Roman" w:cs="Times New Roman"/>
          <w:color w:val="000000"/>
          <w:szCs w:val="28"/>
          <w:lang w:eastAsia="ru-RU"/>
        </w:rPr>
        <w:t>10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3F067B">
        <w:rPr>
          <w:sz w:val="32"/>
          <w:szCs w:val="32"/>
        </w:rPr>
        <w:t>Рекурсивные алгоритмы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7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5"/>
        <w:gridCol w:w="6068"/>
      </w:tblGrid>
      <w:tr w:rsidR="003F067B" w:rsidTr="003F067B">
        <w:trPr>
          <w:jc w:val="center"/>
        </w:trPr>
        <w:tc>
          <w:tcPr>
            <w:tcW w:w="18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7B" w:rsidRDefault="003F067B">
            <w:pPr>
              <w:spacing w:before="120" w:line="256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7B" w:rsidRDefault="003F067B" w:rsidP="003F067B">
            <w:pPr>
              <w:spacing w:before="120" w:line="256" w:lineRule="auto"/>
              <w:jc w:val="center"/>
              <w:rPr>
                <w:b/>
                <w:szCs w:val="28"/>
                <w:lang w:val="en-US"/>
              </w:rPr>
            </w:pPr>
            <w:r w:rsidRPr="003F067B">
              <w:rPr>
                <w:b/>
                <w:szCs w:val="28"/>
              </w:rPr>
              <w:t>Условие задачи</w:t>
            </w:r>
          </w:p>
        </w:tc>
      </w:tr>
      <w:tr w:rsidR="003F067B" w:rsidTr="003F067B">
        <w:trPr>
          <w:jc w:val="center"/>
        </w:trPr>
        <w:tc>
          <w:tcPr>
            <w:tcW w:w="18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7B" w:rsidRDefault="003F067B">
            <w:pPr>
              <w:spacing w:before="120" w:line="256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6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067B" w:rsidRDefault="003F067B" w:rsidP="003F067B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Пусть д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ля целых неотрицательных чисел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n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,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m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 разрешены операции нахождения последующего числа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(n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+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1)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 и предыдущего числа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n</w:t>
            </w:r>
            <w:r w:rsidRPr="00161977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-</w:t>
            </w:r>
            <w:r w:rsidRPr="00161977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1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(n</w:t>
            </w:r>
            <w:r>
              <w:rPr>
                <w:rFonts w:eastAsia="Times New Roman"/>
                <w:b/>
                <w:color w:val="000000"/>
                <w:szCs w:val="28"/>
                <w:lang w:eastAsia="ru-RU"/>
              </w:rPr>
              <w:t> 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&gt;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0)</w:t>
            </w:r>
            <w:r w:rsidRPr="00016C7C"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3F067B" w:rsidRPr="00D843DD" w:rsidRDefault="003F067B" w:rsidP="003F067B">
            <w:pPr>
              <w:spacing w:before="120"/>
              <w:ind w:firstLine="284"/>
              <w:jc w:val="center"/>
              <w:rPr>
                <w:bCs/>
                <w:szCs w:val="28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>С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 помощью рекурсивных функций 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определить 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операции нахождения суммы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(n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+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m)</w:t>
            </w:r>
            <w:r w:rsidRPr="00016C7C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 разности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(n</w:t>
            </w:r>
            <w:r>
              <w:rPr>
                <w:rFonts w:eastAsia="Times New Roman"/>
                <w:b/>
                <w:color w:val="000000"/>
                <w:szCs w:val="28"/>
                <w:lang w:eastAsia="ru-RU"/>
              </w:rPr>
              <w:t> </w:t>
            </w:r>
            <w:r>
              <w:rPr>
                <w:rFonts w:eastAsia="Times New Roman"/>
                <w:b/>
                <w:color w:val="000000"/>
                <w:szCs w:val="28"/>
                <w:lang w:eastAsia="ru-RU"/>
              </w:rPr>
              <w:sym w:font="Symbol" w:char="F02D"/>
            </w:r>
            <w:r>
              <w:rPr>
                <w:rFonts w:eastAsia="Times New Roman"/>
                <w:b/>
                <w:color w:val="000000"/>
                <w:szCs w:val="28"/>
                <w:lang w:eastAsia="ru-RU"/>
              </w:rPr>
              <w:t> 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m)</w:t>
            </w:r>
            <w:r w:rsidRPr="00016C7C">
              <w:rPr>
                <w:rFonts w:eastAsia="Times New Roman"/>
                <w:color w:val="000000"/>
                <w:szCs w:val="28"/>
                <w:lang w:eastAsia="ru-RU"/>
              </w:rPr>
              <w:t>,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умножения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(n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× m)</w:t>
            </w:r>
            <w:r w:rsidRPr="000E51B3">
              <w:rPr>
                <w:rFonts w:eastAsia="Times New Roman"/>
                <w:color w:val="000000"/>
                <w:szCs w:val="28"/>
                <w:lang w:eastAsia="ru-RU"/>
              </w:rPr>
              <w:t xml:space="preserve">, возведения в степень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n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^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m (n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&gt;</w:t>
            </w:r>
            <w:r w:rsidRPr="00ED58BD">
              <w:rPr>
                <w:rFonts w:eastAsia="Times New Roman"/>
                <w:b/>
                <w:color w:val="000000"/>
                <w:szCs w:val="28"/>
                <w:lang w:eastAsia="ru-RU"/>
              </w:rPr>
              <w:t xml:space="preserve"> </w:t>
            </w:r>
            <w:r w:rsidRPr="000E51B3">
              <w:rPr>
                <w:rFonts w:eastAsia="Times New Roman"/>
                <w:b/>
                <w:color w:val="000000"/>
                <w:szCs w:val="28"/>
                <w:lang w:eastAsia="ru-RU"/>
              </w:rPr>
              <w:t>0)</w:t>
            </w:r>
            <w:r>
              <w:rPr>
                <w:rFonts w:eastAsia="Times New Roman"/>
                <w:color w:val="000000"/>
                <w:szCs w:val="28"/>
                <w:lang w:eastAsia="ru-RU"/>
              </w:rPr>
              <w:t>.</w:t>
            </w:r>
          </w:p>
          <w:p w:rsidR="003F067B" w:rsidRPr="003F067B" w:rsidRDefault="003F067B">
            <w:pPr>
              <w:spacing w:before="120" w:line="256" w:lineRule="auto"/>
              <w:jc w:val="center"/>
              <w:rPr>
                <w:iCs/>
                <w:szCs w:val="28"/>
              </w:rPr>
            </w:pP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3F06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сумма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+ 1,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3F06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разность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mult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3F067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умножение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mult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power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возведение в степень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power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F067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m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F067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n=2,m=3;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std::cout 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n, m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std::endl;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diff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n, m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mult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n, m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power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n, m</w:t>
            </w:r>
            <w:r w:rsidRPr="003F067B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F067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3F067B" w:rsidRP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F067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3F067B" w:rsidRDefault="003F067B" w:rsidP="003F067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6661AC" w:rsidRPr="00F92CFC" w:rsidRDefault="006661AC" w:rsidP="003F0522">
            <w:pPr>
              <w:jc w:val="both"/>
            </w:pP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Pr="00DA3893" w:rsidRDefault="003F067B" w:rsidP="00D56E43">
            <w:pPr>
              <w:jc w:val="center"/>
              <w:rPr>
                <w:b/>
              </w:rPr>
            </w:pPr>
            <w:r w:rsidRPr="003F067B">
              <w:rPr>
                <w:noProof/>
                <w:lang w:eastAsia="ru-RU"/>
              </w:rPr>
              <w:drawing>
                <wp:inline distT="0" distB="0" distL="0" distR="0" wp14:anchorId="27E2A941" wp14:editId="2CECF5FA">
                  <wp:extent cx="2886478" cy="93358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F0522" w:rsidRDefault="003F0522" w:rsidP="003F052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9"/>
        <w:gridCol w:w="3231"/>
      </w:tblGrid>
      <w:tr w:rsidR="003E4A51" w:rsidRPr="00507869" w:rsidTr="003F067B">
        <w:trPr>
          <w:jc w:val="center"/>
        </w:trPr>
        <w:tc>
          <w:tcPr>
            <w:tcW w:w="1999" w:type="dxa"/>
            <w:tcBorders>
              <w:left w:val="double" w:sz="4" w:space="0" w:color="auto"/>
              <w:right w:val="single" w:sz="4" w:space="0" w:color="auto"/>
            </w:tcBorders>
          </w:tcPr>
          <w:p w:rsidR="003E4A51" w:rsidRPr="00507869" w:rsidRDefault="003E4A51" w:rsidP="003E4A51">
            <w:pPr>
              <w:spacing w:before="12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№ варианта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E4A51" w:rsidRPr="00507869" w:rsidRDefault="003E4A51" w:rsidP="003E4A51">
            <w:pPr>
              <w:spacing w:before="120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Ф</w:t>
            </w:r>
            <w:r w:rsidRPr="00507869">
              <w:rPr>
                <w:b/>
                <w:szCs w:val="28"/>
              </w:rPr>
              <w:t xml:space="preserve">ункция </w:t>
            </w:r>
            <w:r w:rsidRPr="00911C73">
              <w:rPr>
                <w:b/>
                <w:szCs w:val="28"/>
                <w:lang w:val="en-US"/>
              </w:rPr>
              <w:t>f(x)</w:t>
            </w:r>
          </w:p>
        </w:tc>
      </w:tr>
      <w:tr w:rsidR="003E4A51" w:rsidRPr="00911C73" w:rsidTr="003F067B">
        <w:trPr>
          <w:jc w:val="center"/>
        </w:trPr>
        <w:tc>
          <w:tcPr>
            <w:tcW w:w="1999" w:type="dxa"/>
            <w:tcBorders>
              <w:left w:val="double" w:sz="4" w:space="0" w:color="auto"/>
              <w:right w:val="single" w:sz="4" w:space="0" w:color="auto"/>
            </w:tcBorders>
          </w:tcPr>
          <w:p w:rsidR="003E4A51" w:rsidRPr="009B68C9" w:rsidRDefault="003F067B" w:rsidP="003E4A51">
            <w:pPr>
              <w:spacing w:before="12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E4A51" w:rsidRPr="003F067B" w:rsidRDefault="003F067B" w:rsidP="003E4A51">
            <w:pPr>
              <w:spacing w:before="120"/>
              <w:jc w:val="center"/>
              <w:rPr>
                <w:iCs/>
                <w:szCs w:val="28"/>
              </w:rPr>
            </w:pPr>
            <w:r>
              <w:rPr>
                <w:bCs/>
                <w:szCs w:val="28"/>
              </w:rPr>
              <w:t>Разработать</w:t>
            </w:r>
            <w:r w:rsidRPr="005644DD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 xml:space="preserve">программу, реализующую рекурсивный алгоритм для вычисления </w:t>
            </w:r>
            <w:r w:rsidRPr="005644DD">
              <w:rPr>
                <w:bCs/>
                <w:szCs w:val="28"/>
              </w:rPr>
              <w:t>значений полиномов</w:t>
            </w:r>
            <w:r>
              <w:rPr>
                <w:bCs/>
                <w:szCs w:val="28"/>
              </w:rPr>
              <w:t xml:space="preserve"> </w:t>
            </w:r>
            <w:r w:rsidRPr="00611298">
              <w:rPr>
                <w:b/>
                <w:bCs/>
                <w:szCs w:val="28"/>
                <w:lang w:val="en-US"/>
              </w:rPr>
              <w:t>S</w:t>
            </w:r>
            <w:r w:rsidRPr="00611298">
              <w:rPr>
                <w:b/>
                <w:bCs/>
                <w:szCs w:val="28"/>
                <w:vertAlign w:val="subscript"/>
                <w:lang w:val="en-US"/>
              </w:rPr>
              <w:t>n</w:t>
            </w:r>
            <w:r w:rsidRPr="00611298">
              <w:rPr>
                <w:b/>
                <w:bCs/>
                <w:szCs w:val="28"/>
              </w:rPr>
              <w:t>(</w:t>
            </w:r>
            <w:r w:rsidRPr="00611298">
              <w:rPr>
                <w:b/>
                <w:bCs/>
                <w:szCs w:val="28"/>
                <w:lang w:val="en-US"/>
              </w:rPr>
              <w:t>x</w:t>
            </w:r>
            <w:r w:rsidRPr="00611298">
              <w:rPr>
                <w:b/>
                <w:bCs/>
                <w:szCs w:val="28"/>
              </w:rPr>
              <w:t>)</w:t>
            </w:r>
            <w:r w:rsidRPr="00611298">
              <w:rPr>
                <w:bCs/>
                <w:szCs w:val="28"/>
              </w:rPr>
              <w:t>.</w:t>
            </w:r>
          </w:p>
        </w:tc>
      </w:tr>
    </w:tbl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E4A51" w:rsidRPr="003F067B" w:rsidRDefault="003E4A5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:rsid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polinom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нахождения значений полиномов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1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2*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1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 * 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polinom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</w:t>
            </w:r>
            <w:r w:rsidRPr="00981DD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</w:t>
            </w:r>
            <w:r w:rsidRPr="00981DD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2 * 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81DD8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*polinom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-2,</w:t>
            </w:r>
            <w:r w:rsidRPr="00981DD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981DD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981DD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81DD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81DD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n=3,x=15;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std::cout </w:t>
            </w:r>
            <w:r w:rsidRPr="00981DD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polinom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n, x</w:t>
            </w:r>
            <w:r w:rsidRPr="00981DD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981DD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std::endl;</w:t>
            </w: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81DD8" w:rsidRP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81DD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981DD8" w:rsidRDefault="00981DD8" w:rsidP="00981D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CD3319" w:rsidRPr="00F92CFC" w:rsidRDefault="00CD3319" w:rsidP="007F2EE0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D3319" w:rsidRPr="00DA3893" w:rsidRDefault="003F067B" w:rsidP="00D56E43">
            <w:pPr>
              <w:jc w:val="center"/>
              <w:rPr>
                <w:b/>
              </w:rPr>
            </w:pPr>
            <w:r w:rsidRPr="003F067B">
              <w:rPr>
                <w:noProof/>
                <w:lang w:eastAsia="ru-RU"/>
              </w:rPr>
              <w:drawing>
                <wp:inline distT="0" distB="0" distL="0" distR="0" wp14:anchorId="1E3F3A81" wp14:editId="6E799E33">
                  <wp:extent cx="2838846" cy="47631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Pr="003F067B" w:rsidRDefault="00F72EEC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3F067B">
        <w:rPr>
          <w:sz w:val="32"/>
          <w:szCs w:val="32"/>
        </w:rPr>
        <w:t>задания</w:t>
      </w:r>
    </w:p>
    <w:p w:rsidR="004A431A" w:rsidRDefault="004A431A" w:rsidP="004A431A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p w:rsidR="00FA0F68" w:rsidRDefault="00FA0F68" w:rsidP="00FA0F68">
      <w:pPr>
        <w:tabs>
          <w:tab w:val="left" w:pos="1800"/>
        </w:tabs>
        <w:ind w:left="680" w:firstLine="28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1. Ввести цифру </w:t>
      </w:r>
      <w:r>
        <w:rPr>
          <w:rFonts w:eastAsia="Times New Roman"/>
          <w:b/>
          <w:color w:val="000000"/>
          <w:szCs w:val="28"/>
          <w:lang w:eastAsia="ru-RU"/>
        </w:rPr>
        <w:t>А</w:t>
      </w:r>
      <w:r>
        <w:rPr>
          <w:rFonts w:eastAsia="Times New Roman"/>
          <w:color w:val="000000"/>
          <w:szCs w:val="28"/>
          <w:lang w:eastAsia="ru-RU"/>
        </w:rPr>
        <w:t xml:space="preserve">, записать в файл все возможные числа, состоящие из цифр, не превышающих или равных </w:t>
      </w:r>
      <w:r>
        <w:rPr>
          <w:rFonts w:eastAsia="Times New Roman"/>
          <w:b/>
          <w:color w:val="000000"/>
          <w:szCs w:val="28"/>
          <w:lang w:eastAsia="ru-RU"/>
        </w:rPr>
        <w:t>A</w:t>
      </w:r>
      <w:r>
        <w:rPr>
          <w:rFonts w:eastAsia="Times New Roman"/>
          <w:color w:val="000000"/>
          <w:szCs w:val="28"/>
          <w:lang w:eastAsia="ru-RU"/>
        </w:rPr>
        <w:t xml:space="preserve">. Количество цифр в числах должно быть равно </w:t>
      </w:r>
      <w:r>
        <w:rPr>
          <w:rFonts w:eastAsia="Times New Roman"/>
          <w:b/>
          <w:color w:val="000000"/>
          <w:szCs w:val="28"/>
          <w:lang w:eastAsia="ru-RU"/>
        </w:rPr>
        <w:t>А</w:t>
      </w:r>
      <w:r>
        <w:rPr>
          <w:rFonts w:eastAsia="Times New Roman"/>
          <w:color w:val="000000"/>
          <w:szCs w:val="28"/>
          <w:lang w:eastAsia="ru-RU"/>
        </w:rPr>
        <w:t xml:space="preserve">. </w:t>
      </w:r>
    </w:p>
    <w:p w:rsidR="00FA0F68" w:rsidRDefault="00FA0F68" w:rsidP="00FA0F68">
      <w:pPr>
        <w:tabs>
          <w:tab w:val="left" w:pos="1800"/>
        </w:tabs>
        <w:ind w:left="680" w:firstLine="28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    Примечание: использовать дополнительный массив.</w:t>
      </w:r>
    </w:p>
    <w:p w:rsidR="00FA0F68" w:rsidRPr="004A431A" w:rsidRDefault="00FA0F68" w:rsidP="004A431A">
      <w:pPr>
        <w:shd w:val="clear" w:color="auto" w:fill="FFFFFF"/>
        <w:spacing w:before="120" w:after="120"/>
        <w:rPr>
          <w:sz w:val="32"/>
          <w:szCs w:val="32"/>
          <w:lang w:val="en-US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&lt;fstream&gt;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filewr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A0F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ункция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записи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чисел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файл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i&lt;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FA0F6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FA0F6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ункция для генерации подходящих чисел в файл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generate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digit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A0F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digit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filewr</w:t>
            </w:r>
            <w:r w:rsidRPr="00FA0F6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FA0F6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&lt;=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digit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++i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count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добавляем текущую цифру в текущее число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</w:t>
            </w:r>
            <w:r w:rsidRPr="00FA0F6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digit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count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+ 1, 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FA0F6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file</w:t>
            </w:r>
            <w:r w:rsidRPr="00FA0F68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вызов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рекурсивной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FA0F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цифру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A: "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открываем файл для записи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file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"numbers.txt"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!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удалось открыть файл для записи."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array =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A0F68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FA0F68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генерация и запись чисел в файл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generate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A, 0, array,file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file.close</w:t>
            </w:r>
            <w:r w:rsidRPr="00FA0F68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A0F68" w:rsidRP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A0F68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"Числа записаны в файл numbers.txt."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FA0F68" w:rsidRDefault="00FA0F68" w:rsidP="00FA0F6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2014EF" w:rsidRDefault="00FA0F68" w:rsidP="00FA0F68">
            <w:pPr>
              <w:jc w:val="both"/>
            </w:pPr>
            <w:r>
              <w:t>кк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Default="00FA0F68" w:rsidP="00F92CFC">
            <w:pPr>
              <w:jc w:val="center"/>
              <w:rPr>
                <w:noProof/>
                <w:lang w:eastAsia="ru-RU"/>
              </w:rPr>
            </w:pPr>
            <w:r w:rsidRPr="00FA0F68">
              <w:rPr>
                <w:noProof/>
                <w:lang w:eastAsia="ru-RU"/>
              </w:rPr>
              <w:drawing>
                <wp:inline distT="0" distB="0" distL="0" distR="0" wp14:anchorId="46BF3252" wp14:editId="64C344DC">
                  <wp:extent cx="2953162" cy="619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F68" w:rsidRDefault="00FA0F68" w:rsidP="00F92CFC">
            <w:pPr>
              <w:jc w:val="center"/>
              <w:rPr>
                <w:noProof/>
                <w:lang w:eastAsia="ru-RU"/>
              </w:rPr>
            </w:pPr>
          </w:p>
          <w:p w:rsidR="00FA0F68" w:rsidRPr="00DA3893" w:rsidRDefault="00FA0F68" w:rsidP="00F92CFC">
            <w:pPr>
              <w:jc w:val="center"/>
              <w:rPr>
                <w:b/>
              </w:rPr>
            </w:pPr>
            <w:r w:rsidRPr="00FA0F68">
              <w:rPr>
                <w:b/>
              </w:rPr>
              <w:lastRenderedPageBreak/>
              <w:drawing>
                <wp:inline distT="0" distB="0" distL="0" distR="0" wp14:anchorId="55DA2517" wp14:editId="7C4F180A">
                  <wp:extent cx="1819529" cy="4401164"/>
                  <wp:effectExtent l="76200" t="76200" r="142875" b="133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529" cy="440116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431A" w:rsidRDefault="004A431A" w:rsidP="00E13DB4">
      <w:pPr>
        <w:ind w:left="851"/>
        <w:jc w:val="both"/>
        <w:rPr>
          <w:szCs w:val="28"/>
        </w:rPr>
      </w:pPr>
    </w:p>
    <w:p w:rsidR="00FA0F68" w:rsidRDefault="00FA0F68" w:rsidP="00FA0F68">
      <w:pPr>
        <w:tabs>
          <w:tab w:val="left" w:pos="1800"/>
        </w:tabs>
        <w:ind w:left="680" w:firstLine="28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 xml:space="preserve">2. </w:t>
      </w:r>
      <w:r>
        <w:rPr>
          <w:rFonts w:eastAsia="Times New Roman"/>
          <w:color w:val="000000"/>
          <w:szCs w:val="28"/>
          <w:lang w:eastAsia="ru-RU"/>
        </w:rPr>
        <w:t xml:space="preserve">Задача проведения границы на карте («создание военных блоков»). Страны на карте заданы матрицей смежности. Если страны </w:t>
      </w:r>
      <w:r>
        <w:rPr>
          <w:rFonts w:eastAsia="Times New Roman"/>
          <w:b/>
          <w:color w:val="000000"/>
          <w:szCs w:val="28"/>
          <w:lang w:eastAsia="ru-RU"/>
        </w:rPr>
        <w:t>i</w:t>
      </w:r>
      <w:r>
        <w:rPr>
          <w:rFonts w:eastAsia="Times New Roman"/>
          <w:color w:val="000000"/>
          <w:szCs w:val="28"/>
          <w:lang w:eastAsia="ru-RU"/>
        </w:rPr>
        <w:t xml:space="preserve">, </w:t>
      </w:r>
      <w:r>
        <w:rPr>
          <w:rFonts w:eastAsia="Times New Roman"/>
          <w:b/>
          <w:color w:val="000000"/>
          <w:szCs w:val="28"/>
          <w:lang w:eastAsia="ru-RU"/>
        </w:rPr>
        <w:t>j</w:t>
      </w:r>
      <w:r>
        <w:rPr>
          <w:rFonts w:eastAsia="Times New Roman"/>
          <w:color w:val="000000"/>
          <w:szCs w:val="28"/>
          <w:lang w:eastAsia="ru-RU"/>
        </w:rPr>
        <w:t xml:space="preserve"> имеют на карте общую границу, то элемент матрицы </w:t>
      </w:r>
      <w:r>
        <w:rPr>
          <w:rFonts w:eastAsia="Times New Roman"/>
          <w:b/>
          <w:color w:val="000000"/>
          <w:szCs w:val="28"/>
          <w:lang w:eastAsia="ru-RU"/>
        </w:rPr>
        <w:t>A[i, j]</w:t>
      </w:r>
      <w:r>
        <w:rPr>
          <w:rFonts w:eastAsia="Times New Roman"/>
          <w:color w:val="000000"/>
          <w:szCs w:val="28"/>
          <w:lang w:eastAsia="ru-RU"/>
        </w:rPr>
        <w:t xml:space="preserve"> равен 1, иначе 0. </w:t>
      </w:r>
    </w:p>
    <w:p w:rsidR="00FA0F68" w:rsidRDefault="00FA0F68" w:rsidP="00FA0F68">
      <w:pPr>
        <w:tabs>
          <w:tab w:val="left" w:pos="1800"/>
        </w:tabs>
        <w:ind w:left="680" w:firstLine="28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    Необходимо разбить страны на две группы так, чтобы количество пар смежных стран из противоположных групп было минимальным.</w:t>
      </w:r>
    </w:p>
    <w:p w:rsidR="00E13DB4" w:rsidRDefault="00E13DB4" w:rsidP="00E13DB4">
      <w:pPr>
        <w:ind w:left="851"/>
        <w:jc w:val="both"/>
        <w:rPr>
          <w:szCs w:val="28"/>
        </w:rPr>
      </w:pPr>
    </w:p>
    <w:p w:rsidR="004A431A" w:rsidRPr="00581202" w:rsidRDefault="004A431A" w:rsidP="00E13DB4">
      <w:pPr>
        <w:ind w:left="851"/>
        <w:jc w:val="both"/>
        <w:rPr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7A09D0" w:rsidRPr="008C0919" w:rsidTr="00F92CFC">
        <w:tc>
          <w:tcPr>
            <w:tcW w:w="9344" w:type="dxa"/>
          </w:tcPr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определения двудольности графа с использованием рекурсии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Параметры: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adjacencyMatrix: матрица смежности графа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current: текущая вершина, которую мы проверяем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colors: вектор цветов вершин (0 или 1, -1 означает неокрашенную вершину)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color: цвет текущей вершины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Возвращает true, если граф двудольный, и false в противном случае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isBipartiteRecursive(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adjacencyMatrix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current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current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Окрашиваем текущую вершину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Перебираем соседние вершины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neighbor = 0; neighbor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adjacencyMatrix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++neighbor)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adjacencyMatrix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current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neighbor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соседняя вершина неокрашена, вызываем рекурсивно с другим цветом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neighbor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-1 &amp;&amp; !isBipartiteRecursive(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adjacencyMatrix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neighbor,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1 -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Граф не двудольный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соседняя вершина окрашена в тот же цвет, граф не двудольный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neighbor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Все вершины правильно окрашены, граф двудольный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определения двудольности графа с использованием рекурсии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Параметры: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adjacencyMatrix: матрица смежности графа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start: вершина, с которой начинается проверка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colors: вектор цветов вершин (0 или 1, -1 означает неокрашенную вершину)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Возвращает true, если граф двудольный, и false в противном случае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isBipartite(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adjacencyMatrix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isBipartiteRecursive(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adjacencyMatrix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0);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вывода стран в группу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Параметры: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colors: вектор цветов вершин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 group: номер группы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printGroup(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Группа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.size(); ++i)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group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+ 1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Страны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нумеруются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SetConsoleOutputCP(1251);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SetConsoleCP(1251);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Пример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матрицы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смежности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стран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&gt;&gt; adjacencyMatrix =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{0, 1, 1, 0},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{1, 0, 0, 1},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{1, 0, 0, 1},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{0, 1, 1, 0}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numCountries = adjacencyMatrix.size();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colors(numCountries, -1);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-1 означает, что вершина еще неокрашена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 двудольность графа, начиная с каждой вершины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numCountries; ++i)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(colors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-1 &amp;&amp; !isBipartite(adjacencyMatrix, i, colors)) {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"Границу нельзя разделить на две группы с минимальным количеством смежных пар"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"Границу можно разделить на две группы с минимальным количеством смежных пар"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Выводим страны в соответствующие группы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printGroup(colors, 0);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printGroup(colors, 1);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7A09D0" w:rsidRDefault="007A09D0" w:rsidP="007A09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A09D0" w:rsidRPr="008C0919" w:rsidRDefault="007A09D0" w:rsidP="007A09D0">
            <w:pPr>
              <w:jc w:val="both"/>
              <w:rPr>
                <w:b/>
              </w:rPr>
            </w:pPr>
          </w:p>
        </w:tc>
      </w:tr>
      <w:tr w:rsidR="004A431A" w:rsidRPr="008C0919" w:rsidTr="00F92CFC">
        <w:tc>
          <w:tcPr>
            <w:tcW w:w="9344" w:type="dxa"/>
          </w:tcPr>
          <w:p w:rsidR="004A431A" w:rsidRPr="004A431A" w:rsidRDefault="004A431A" w:rsidP="004A43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316B21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4C1053" wp14:editId="4F1AFB92">
                  <wp:extent cx="5939790" cy="579755"/>
                  <wp:effectExtent l="0" t="0" r="3810" b="0"/>
                  <wp:docPr id="16" name="Рисунок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316B21" w:rsidRDefault="00316B21" w:rsidP="00316B21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316B21" w:rsidRPr="00316B21" w:rsidRDefault="00316B21" w:rsidP="00316B21">
      <w:pPr>
        <w:tabs>
          <w:tab w:val="left" w:pos="1800"/>
        </w:tabs>
        <w:ind w:left="680" w:firstLine="28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bCs/>
          <w:color w:val="000000"/>
          <w:szCs w:val="28"/>
          <w:lang w:eastAsia="ru-RU"/>
        </w:rPr>
        <w:t xml:space="preserve">3. </w:t>
      </w:r>
      <w:r>
        <w:rPr>
          <w:rFonts w:eastAsia="Times New Roman"/>
          <w:color w:val="000000"/>
          <w:szCs w:val="28"/>
          <w:lang w:eastAsia="ru-RU"/>
        </w:rPr>
        <w:t xml:space="preserve">Дано </w:t>
      </w:r>
      <w:r>
        <w:rPr>
          <w:rFonts w:eastAsia="Times New Roman"/>
          <w:b/>
          <w:color w:val="000000"/>
          <w:szCs w:val="28"/>
          <w:lang w:eastAsia="ru-RU"/>
        </w:rPr>
        <w:t>n</w:t>
      </w:r>
      <w:r>
        <w:rPr>
          <w:rFonts w:eastAsia="Times New Roman"/>
          <w:color w:val="000000"/>
          <w:szCs w:val="28"/>
          <w:lang w:eastAsia="ru-RU"/>
        </w:rPr>
        <w:t xml:space="preserve"> различных натуральных чисел (</w:t>
      </w:r>
      <w:r>
        <w:rPr>
          <w:rFonts w:eastAsia="Times New Roman"/>
          <w:b/>
          <w:color w:val="000000"/>
          <w:szCs w:val="28"/>
          <w:lang w:eastAsia="ru-RU"/>
        </w:rPr>
        <w:t>n = 5</w:t>
      </w:r>
      <w:r>
        <w:rPr>
          <w:rFonts w:eastAsia="Times New Roman"/>
          <w:color w:val="000000"/>
          <w:szCs w:val="28"/>
          <w:lang w:eastAsia="ru-RU"/>
        </w:rPr>
        <w:t>). Напечатать все перестановки этих чисел.</w:t>
      </w:r>
      <w:bookmarkStart w:id="0" w:name="_GoBack"/>
      <w:bookmarkEnd w:id="0"/>
    </w:p>
    <w:p w:rsidR="00D208FE" w:rsidRPr="00316B21" w:rsidRDefault="00D208FE" w:rsidP="00D208FE">
      <w:pPr>
        <w:shd w:val="clear" w:color="auto" w:fill="FFFFFF"/>
        <w:spacing w:before="120" w:after="120"/>
        <w:rPr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D208FE" w:rsidRPr="008C0919" w:rsidTr="002E401C">
        <w:tc>
          <w:tcPr>
            <w:tcW w:w="9344" w:type="dxa"/>
          </w:tcPr>
          <w:p w:rsidR="00D208FE" w:rsidRPr="008C0919" w:rsidRDefault="00D208FE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D208FE" w:rsidTr="002E401C">
        <w:tc>
          <w:tcPr>
            <w:tcW w:w="9344" w:type="dxa"/>
          </w:tcPr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для перестановки значений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swap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temp;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генерации всех перестановок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generate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nums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если достигнут конец массива, печатаем текущую перестановку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++i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316B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nums</w:t>
            </w:r>
            <w:r w:rsidRPr="00316B2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16B2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316B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позиции старт отделяем подмассив,для которго генерируем перестановки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i &lt;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++i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swap</w:t>
            </w:r>
            <w:r w:rsidRPr="00316B2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nums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B2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nums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16B21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16B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меняем</w:t>
            </w:r>
            <w:r w:rsidRPr="00316B21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generate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+ 1,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рекурсивно вызываем для оставшейся части массива</w:t>
            </w: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swap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start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nums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возвращаем исходное состояние массива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316B21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system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16B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16B2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B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"RUS"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5;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16B2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numbers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1, 2, 3, 4, 5 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316B2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B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Перестановки</w:t>
            </w:r>
            <w:r w:rsidRPr="00316B2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generate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numbers, 0, n</w:t>
            </w:r>
            <w:r w:rsidRPr="00316B21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16B21" w:rsidRP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16B21" w:rsidRDefault="00316B21" w:rsidP="00316B2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16B2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D208FE" w:rsidRDefault="00316B21" w:rsidP="00316B21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D208FE" w:rsidRPr="008C0919" w:rsidTr="002E401C">
        <w:tc>
          <w:tcPr>
            <w:tcW w:w="9344" w:type="dxa"/>
          </w:tcPr>
          <w:p w:rsidR="00D208FE" w:rsidRPr="008C0919" w:rsidRDefault="00D208FE" w:rsidP="002E401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D208FE" w:rsidRPr="00DA3893" w:rsidTr="002E401C">
        <w:trPr>
          <w:trHeight w:val="168"/>
        </w:trPr>
        <w:tc>
          <w:tcPr>
            <w:tcW w:w="9344" w:type="dxa"/>
          </w:tcPr>
          <w:p w:rsidR="00D208FE" w:rsidRPr="003F2111" w:rsidRDefault="00FA0F68" w:rsidP="002E401C">
            <w:pPr>
              <w:jc w:val="center"/>
              <w:rPr>
                <w:b/>
                <w:lang w:val="en-US"/>
              </w:rPr>
            </w:pPr>
            <w:r w:rsidRPr="00FA0F68">
              <w:rPr>
                <w:b/>
              </w:rPr>
              <w:drawing>
                <wp:inline distT="0" distB="0" distL="0" distR="0" wp14:anchorId="0771C3E5" wp14:editId="400B65B3">
                  <wp:extent cx="1571844" cy="4077269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407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316B21">
      <w:pPr>
        <w:ind w:left="851"/>
        <w:jc w:val="both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2DC" w:rsidRDefault="007502DC" w:rsidP="002047A7">
      <w:pPr>
        <w:spacing w:after="0"/>
      </w:pPr>
      <w:r>
        <w:separator/>
      </w:r>
    </w:p>
  </w:endnote>
  <w:endnote w:type="continuationSeparator" w:id="0">
    <w:p w:rsidR="007502DC" w:rsidRDefault="007502DC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2DC" w:rsidRDefault="007502DC" w:rsidP="002047A7">
      <w:pPr>
        <w:spacing w:after="0"/>
      </w:pPr>
      <w:r>
        <w:separator/>
      </w:r>
    </w:p>
  </w:footnote>
  <w:footnote w:type="continuationSeparator" w:id="0">
    <w:p w:rsidR="007502DC" w:rsidRDefault="007502DC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D0F4F"/>
    <w:rsid w:val="000E674F"/>
    <w:rsid w:val="000F4911"/>
    <w:rsid w:val="0013423D"/>
    <w:rsid w:val="0013609E"/>
    <w:rsid w:val="00163210"/>
    <w:rsid w:val="002014EF"/>
    <w:rsid w:val="002047A7"/>
    <w:rsid w:val="00207AC5"/>
    <w:rsid w:val="00221572"/>
    <w:rsid w:val="00225CA9"/>
    <w:rsid w:val="00230E9C"/>
    <w:rsid w:val="00246D3E"/>
    <w:rsid w:val="00250E72"/>
    <w:rsid w:val="00265897"/>
    <w:rsid w:val="002C3C84"/>
    <w:rsid w:val="00312592"/>
    <w:rsid w:val="0031651E"/>
    <w:rsid w:val="00316B21"/>
    <w:rsid w:val="00343B3D"/>
    <w:rsid w:val="003457A9"/>
    <w:rsid w:val="003518E3"/>
    <w:rsid w:val="00362A8E"/>
    <w:rsid w:val="00374E0B"/>
    <w:rsid w:val="003A3692"/>
    <w:rsid w:val="003A40FA"/>
    <w:rsid w:val="003B0EC4"/>
    <w:rsid w:val="003C42D0"/>
    <w:rsid w:val="003E4A51"/>
    <w:rsid w:val="003F0522"/>
    <w:rsid w:val="003F067B"/>
    <w:rsid w:val="003F2111"/>
    <w:rsid w:val="00413477"/>
    <w:rsid w:val="00416B28"/>
    <w:rsid w:val="00490934"/>
    <w:rsid w:val="004A431A"/>
    <w:rsid w:val="004A4BD4"/>
    <w:rsid w:val="004D3736"/>
    <w:rsid w:val="005334C1"/>
    <w:rsid w:val="005510DC"/>
    <w:rsid w:val="00557AF5"/>
    <w:rsid w:val="005B0FFC"/>
    <w:rsid w:val="005C1385"/>
    <w:rsid w:val="005E2C91"/>
    <w:rsid w:val="005E62DE"/>
    <w:rsid w:val="00610B1E"/>
    <w:rsid w:val="0064065A"/>
    <w:rsid w:val="0064590E"/>
    <w:rsid w:val="006661AC"/>
    <w:rsid w:val="00673C6B"/>
    <w:rsid w:val="00674968"/>
    <w:rsid w:val="006C0B77"/>
    <w:rsid w:val="00722D6D"/>
    <w:rsid w:val="00725F09"/>
    <w:rsid w:val="007502DC"/>
    <w:rsid w:val="00787392"/>
    <w:rsid w:val="00792B2D"/>
    <w:rsid w:val="007A09D0"/>
    <w:rsid w:val="007A1591"/>
    <w:rsid w:val="007A6070"/>
    <w:rsid w:val="007B2E47"/>
    <w:rsid w:val="007D2497"/>
    <w:rsid w:val="007D621C"/>
    <w:rsid w:val="007F1ED7"/>
    <w:rsid w:val="007F2EE0"/>
    <w:rsid w:val="007F6E72"/>
    <w:rsid w:val="00812649"/>
    <w:rsid w:val="008242FF"/>
    <w:rsid w:val="00841C6D"/>
    <w:rsid w:val="00870751"/>
    <w:rsid w:val="00871602"/>
    <w:rsid w:val="008C0919"/>
    <w:rsid w:val="008C6FEA"/>
    <w:rsid w:val="008E7AB9"/>
    <w:rsid w:val="00906DD0"/>
    <w:rsid w:val="00907922"/>
    <w:rsid w:val="00922C48"/>
    <w:rsid w:val="00981DD8"/>
    <w:rsid w:val="00983859"/>
    <w:rsid w:val="009861DF"/>
    <w:rsid w:val="00987CD8"/>
    <w:rsid w:val="009B0EC9"/>
    <w:rsid w:val="009C2EFE"/>
    <w:rsid w:val="009D2C8B"/>
    <w:rsid w:val="00A02761"/>
    <w:rsid w:val="00A25DAE"/>
    <w:rsid w:val="00A32957"/>
    <w:rsid w:val="00A93598"/>
    <w:rsid w:val="00A96659"/>
    <w:rsid w:val="00AA19E0"/>
    <w:rsid w:val="00AD68DA"/>
    <w:rsid w:val="00AE3A3C"/>
    <w:rsid w:val="00AF2D36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92DF7"/>
    <w:rsid w:val="00C97B90"/>
    <w:rsid w:val="00CB78A0"/>
    <w:rsid w:val="00CB7D56"/>
    <w:rsid w:val="00CD3319"/>
    <w:rsid w:val="00CE3AD4"/>
    <w:rsid w:val="00CE7589"/>
    <w:rsid w:val="00D208FE"/>
    <w:rsid w:val="00D56E43"/>
    <w:rsid w:val="00D71867"/>
    <w:rsid w:val="00DA0A6F"/>
    <w:rsid w:val="00DA3893"/>
    <w:rsid w:val="00E05270"/>
    <w:rsid w:val="00E055E9"/>
    <w:rsid w:val="00E05C7B"/>
    <w:rsid w:val="00E13DB4"/>
    <w:rsid w:val="00E16D15"/>
    <w:rsid w:val="00E23661"/>
    <w:rsid w:val="00E44E2A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72EEC"/>
    <w:rsid w:val="00F84CB2"/>
    <w:rsid w:val="00F92CFC"/>
    <w:rsid w:val="00FA0F68"/>
    <w:rsid w:val="00FB2532"/>
    <w:rsid w:val="00F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F566-B8D3-45AC-B39D-7D2C1DEC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9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25</cp:revision>
  <dcterms:created xsi:type="dcterms:W3CDTF">2023-09-22T11:53:00Z</dcterms:created>
  <dcterms:modified xsi:type="dcterms:W3CDTF">2024-04-21T19:22:00Z</dcterms:modified>
</cp:coreProperties>
</file>