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000000" w:themeColor="text1"/>
  <w:body>
    <w:p w14:paraId="2A17FBEE" w14:textId="25CD1C97" w:rsidR="0023469D" w:rsidRDefault="00D705D9" w:rsidP="00D705D9">
      <w:pPr>
        <w:pStyle w:val="NoSpacing"/>
        <w:rPr>
          <w:rFonts w:ascii="Tahoma" w:hAnsi="Tahoma" w:cs="Tahoma"/>
          <w:b/>
          <w:bCs/>
          <w:color w:val="196B24" w:themeColor="accent3"/>
        </w:rPr>
      </w:pPr>
      <w:r>
        <w:rPr>
          <w:rFonts w:ascii="Tahoma" w:hAnsi="Tahoma" w:cs="Tahoma"/>
          <w:b/>
          <w:bCs/>
          <w:color w:val="196B24" w:themeColor="accent3"/>
        </w:rPr>
        <w:t xml:space="preserve">                                       </w:t>
      </w:r>
      <w:r w:rsidR="00186229">
        <w:rPr>
          <w:rFonts w:ascii="Tahoma" w:hAnsi="Tahoma" w:cs="Tahoma"/>
          <w:b/>
          <w:bCs/>
          <w:color w:val="196B24" w:themeColor="accent3"/>
        </w:rPr>
        <w:t>AWS</w:t>
      </w:r>
      <w:r w:rsidR="00A637A7">
        <w:rPr>
          <w:rFonts w:ascii="Tahoma" w:hAnsi="Tahoma" w:cs="Tahoma"/>
          <w:b/>
          <w:bCs/>
          <w:color w:val="196B24" w:themeColor="accent3"/>
        </w:rPr>
        <w:t xml:space="preserve"> STUDY </w:t>
      </w:r>
      <w:r>
        <w:rPr>
          <w:rFonts w:ascii="Tahoma" w:hAnsi="Tahoma" w:cs="Tahoma"/>
          <w:b/>
          <w:bCs/>
          <w:color w:val="196B24" w:themeColor="accent3"/>
        </w:rPr>
        <w:t xml:space="preserve">GUIDE - </w:t>
      </w:r>
      <w:r w:rsidR="0023469D">
        <w:rPr>
          <w:rFonts w:ascii="Tahoma" w:hAnsi="Tahoma" w:cs="Tahoma"/>
          <w:b/>
          <w:bCs/>
          <w:color w:val="196B24" w:themeColor="accent3"/>
        </w:rPr>
        <w:t>ROADMAP</w:t>
      </w:r>
    </w:p>
    <w:p w14:paraId="128EA7E4" w14:textId="77777777" w:rsidR="0023469D" w:rsidRDefault="0023469D" w:rsidP="0023469D">
      <w:pPr>
        <w:pStyle w:val="NoSpacing"/>
        <w:ind w:left="3600" w:firstLine="720"/>
        <w:rPr>
          <w:rFonts w:ascii="Tahoma" w:hAnsi="Tahoma" w:cs="Tahoma"/>
          <w:b/>
          <w:bCs/>
          <w:color w:val="196B24" w:themeColor="accent3"/>
        </w:rPr>
      </w:pPr>
    </w:p>
    <w:p w14:paraId="6ACFB8FB" w14:textId="77777777" w:rsidR="0023469D" w:rsidRDefault="0023469D" w:rsidP="0023469D">
      <w:pPr>
        <w:pStyle w:val="NoSpacing"/>
        <w:ind w:left="3600" w:firstLine="720"/>
        <w:rPr>
          <w:rFonts w:ascii="Tahoma" w:hAnsi="Tahoma" w:cs="Tahoma"/>
          <w:b/>
          <w:bCs/>
          <w:color w:val="196B24" w:themeColor="accent3"/>
        </w:rPr>
      </w:pPr>
    </w:p>
    <w:p w14:paraId="7F464E16" w14:textId="53B54E10" w:rsidR="0023469D" w:rsidRDefault="0023469D" w:rsidP="0023469D">
      <w:pPr>
        <w:pStyle w:val="NoSpacing"/>
        <w:rPr>
          <w:rFonts w:ascii="Tahoma" w:hAnsi="Tahoma" w:cs="Tahoma"/>
          <w:b/>
          <w:bCs/>
          <w:color w:val="196B24" w:themeColor="accent3"/>
        </w:rPr>
      </w:pPr>
      <w:r w:rsidRPr="0023469D">
        <w:rPr>
          <w:rFonts w:ascii="Tahoma" w:hAnsi="Tahoma" w:cs="Tahoma"/>
          <w:b/>
          <w:bCs/>
          <w:noProof/>
          <w:color w:val="196B24" w:themeColor="accent3"/>
        </w:rPr>
        <w:drawing>
          <wp:inline distT="0" distB="0" distL="0" distR="0" wp14:anchorId="6D809A12" wp14:editId="6FAB04B4">
            <wp:extent cx="6308090" cy="2887980"/>
            <wp:effectExtent l="0" t="0" r="0" b="7620"/>
            <wp:docPr id="65201496" name="Picture 1" descr="A diagram of a company's company's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1496" name="Picture 1" descr="A diagram of a company's company's company&#10;&#10;AI-generated content may be incorrect."/>
                    <pic:cNvPicPr/>
                  </pic:nvPicPr>
                  <pic:blipFill>
                    <a:blip r:embed="rId7"/>
                    <a:stretch>
                      <a:fillRect/>
                    </a:stretch>
                  </pic:blipFill>
                  <pic:spPr>
                    <a:xfrm>
                      <a:off x="0" y="0"/>
                      <a:ext cx="6313217" cy="2890327"/>
                    </a:xfrm>
                    <a:prstGeom prst="rect">
                      <a:avLst/>
                    </a:prstGeom>
                  </pic:spPr>
                </pic:pic>
              </a:graphicData>
            </a:graphic>
          </wp:inline>
        </w:drawing>
      </w:r>
    </w:p>
    <w:p w14:paraId="345F6F10" w14:textId="77777777" w:rsidR="0023469D" w:rsidRDefault="0023469D" w:rsidP="00E73086">
      <w:pPr>
        <w:pStyle w:val="NoSpacing"/>
        <w:ind w:left="720" w:firstLine="720"/>
        <w:rPr>
          <w:rFonts w:ascii="Tahoma" w:hAnsi="Tahoma" w:cs="Tahoma"/>
          <w:b/>
          <w:bCs/>
          <w:color w:val="196B24" w:themeColor="accent3"/>
        </w:rPr>
      </w:pPr>
    </w:p>
    <w:p w14:paraId="034C08AE" w14:textId="79E3797A" w:rsidR="0023469D" w:rsidRDefault="00186229" w:rsidP="00186229">
      <w:pPr>
        <w:pStyle w:val="NoSpacing"/>
        <w:rPr>
          <w:rFonts w:ascii="Tahoma" w:hAnsi="Tahoma" w:cs="Tahoma"/>
          <w:b/>
          <w:bCs/>
          <w:color w:val="196B24" w:themeColor="accent3"/>
        </w:rPr>
      </w:pPr>
      <w:r w:rsidRPr="00186229">
        <w:rPr>
          <w:rFonts w:ascii="Tahoma" w:hAnsi="Tahoma" w:cs="Tahoma"/>
          <w:b/>
          <w:bCs/>
          <w:noProof/>
          <w:color w:val="196B24" w:themeColor="accent3"/>
        </w:rPr>
        <w:drawing>
          <wp:inline distT="0" distB="0" distL="0" distR="0" wp14:anchorId="26B83266" wp14:editId="7E7D0983">
            <wp:extent cx="6278880" cy="3604260"/>
            <wp:effectExtent l="0" t="0" r="7620" b="0"/>
            <wp:docPr id="1009920342" name="Picture 1" descr="A diagram of a company's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20342" name="Picture 1" descr="A diagram of a company's schedule&#10;&#10;AI-generated content may be incorrect."/>
                    <pic:cNvPicPr/>
                  </pic:nvPicPr>
                  <pic:blipFill>
                    <a:blip r:embed="rId8"/>
                    <a:stretch>
                      <a:fillRect/>
                    </a:stretch>
                  </pic:blipFill>
                  <pic:spPr>
                    <a:xfrm>
                      <a:off x="0" y="0"/>
                      <a:ext cx="6278880" cy="3604260"/>
                    </a:xfrm>
                    <a:prstGeom prst="rect">
                      <a:avLst/>
                    </a:prstGeom>
                  </pic:spPr>
                </pic:pic>
              </a:graphicData>
            </a:graphic>
          </wp:inline>
        </w:drawing>
      </w:r>
    </w:p>
    <w:p w14:paraId="6C0752EB" w14:textId="77777777" w:rsidR="0023469D" w:rsidRDefault="0023469D" w:rsidP="00E73086">
      <w:pPr>
        <w:pStyle w:val="NoSpacing"/>
        <w:ind w:left="720" w:firstLine="720"/>
        <w:rPr>
          <w:rFonts w:ascii="Tahoma" w:hAnsi="Tahoma" w:cs="Tahoma"/>
          <w:b/>
          <w:bCs/>
          <w:color w:val="196B24" w:themeColor="accent3"/>
        </w:rPr>
      </w:pPr>
    </w:p>
    <w:p w14:paraId="2B28CD18" w14:textId="5F00492C" w:rsidR="0023469D" w:rsidRPr="00FB0B93" w:rsidRDefault="00D2077B" w:rsidP="00D2077B">
      <w:pPr>
        <w:pStyle w:val="NoSpacing"/>
        <w:rPr>
          <w:rFonts w:ascii="Tahoma" w:hAnsi="Tahoma" w:cs="Tahoma"/>
          <w:b/>
          <w:bCs/>
          <w:color w:val="FFFFFF" w:themeColor="background1"/>
          <w:sz w:val="16"/>
          <w:szCs w:val="16"/>
        </w:rPr>
      </w:pPr>
      <w:r w:rsidRPr="00FB0B93">
        <w:rPr>
          <w:rFonts w:ascii="Tahoma" w:hAnsi="Tahoma" w:cs="Tahoma"/>
          <w:b/>
          <w:bCs/>
          <w:color w:val="FFFFFF" w:themeColor="background1"/>
          <w:sz w:val="16"/>
          <w:szCs w:val="16"/>
        </w:rPr>
        <w:t xml:space="preserve">Reference material: </w:t>
      </w:r>
      <w:hyperlink r:id="rId9" w:history="1">
        <w:r w:rsidRPr="00FB0B93">
          <w:rPr>
            <w:rStyle w:val="Hyperlink"/>
            <w:rFonts w:ascii="Tahoma" w:hAnsi="Tahoma" w:cs="Tahoma"/>
            <w:b/>
            <w:bCs/>
            <w:sz w:val="16"/>
            <w:szCs w:val="16"/>
          </w:rPr>
          <w:t>https://k21academy.com/sk/awsself</w:t>
        </w:r>
      </w:hyperlink>
    </w:p>
    <w:p w14:paraId="3145886E" w14:textId="7423ABF1" w:rsidR="00FB0B93" w:rsidRPr="004F22E4" w:rsidRDefault="004F22E4" w:rsidP="00B412CB">
      <w:pPr>
        <w:pStyle w:val="NoSpacing"/>
        <w:rPr>
          <w:b/>
          <w:bCs/>
          <w:sz w:val="20"/>
          <w:szCs w:val="20"/>
        </w:rPr>
      </w:pPr>
      <w:r w:rsidRPr="004F22E4">
        <w:rPr>
          <w:b/>
          <w:bCs/>
        </w:rPr>
        <w:t> </w:t>
      </w:r>
      <w:r>
        <w:rPr>
          <w:b/>
          <w:bCs/>
        </w:rPr>
        <w:tab/>
      </w:r>
      <w:r>
        <w:rPr>
          <w:b/>
          <w:bCs/>
        </w:rPr>
        <w:tab/>
        <w:t xml:space="preserve">    </w:t>
      </w:r>
      <w:hyperlink r:id="rId10" w:history="1">
        <w:r w:rsidRPr="004F22E4">
          <w:rPr>
            <w:rStyle w:val="Hyperlink"/>
            <w:b/>
            <w:bCs/>
            <w:sz w:val="20"/>
            <w:szCs w:val="20"/>
          </w:rPr>
          <w:t>https://k21academy.com/sk/awslabs</w:t>
        </w:r>
      </w:hyperlink>
    </w:p>
    <w:p w14:paraId="218258DB" w14:textId="77777777" w:rsidR="004F22E4" w:rsidRDefault="004F22E4" w:rsidP="00B412CB">
      <w:pPr>
        <w:pStyle w:val="NoSpacing"/>
        <w:rPr>
          <w:rFonts w:ascii="Tahoma" w:hAnsi="Tahoma" w:cs="Tahoma"/>
          <w:b/>
          <w:bCs/>
          <w:color w:val="FFFFFF" w:themeColor="background1"/>
          <w:sz w:val="16"/>
          <w:szCs w:val="16"/>
        </w:rPr>
      </w:pPr>
    </w:p>
    <w:p w14:paraId="4AFB83F5" w14:textId="77777777" w:rsidR="00FB0B93" w:rsidRPr="00FB0B93" w:rsidRDefault="00FB0B93" w:rsidP="00B412CB">
      <w:pPr>
        <w:pStyle w:val="NoSpacing"/>
        <w:rPr>
          <w:rFonts w:ascii="Tahoma" w:hAnsi="Tahoma" w:cs="Tahoma"/>
          <w:b/>
          <w:bCs/>
          <w:color w:val="FFFFFF" w:themeColor="background1"/>
          <w:sz w:val="16"/>
          <w:szCs w:val="16"/>
        </w:rPr>
      </w:pPr>
    </w:p>
    <w:p w14:paraId="1A8232E9" w14:textId="77777777" w:rsidR="00D2077B" w:rsidRDefault="00D2077B" w:rsidP="00E73086">
      <w:pPr>
        <w:pStyle w:val="NoSpacing"/>
        <w:ind w:left="720" w:firstLine="720"/>
        <w:rPr>
          <w:rFonts w:ascii="Tahoma" w:hAnsi="Tahoma" w:cs="Tahoma"/>
          <w:b/>
          <w:bCs/>
          <w:color w:val="196B24" w:themeColor="accent3"/>
        </w:rPr>
      </w:pPr>
    </w:p>
    <w:p w14:paraId="715026B9" w14:textId="512EF971" w:rsidR="007E1605" w:rsidRDefault="0026365F" w:rsidP="00E73086">
      <w:pPr>
        <w:pStyle w:val="NoSpacing"/>
        <w:ind w:left="720" w:firstLine="720"/>
        <w:rPr>
          <w:rFonts w:ascii="Tahoma" w:hAnsi="Tahoma" w:cs="Tahoma"/>
          <w:b/>
          <w:bCs/>
          <w:color w:val="196B24" w:themeColor="accent3"/>
        </w:rPr>
      </w:pPr>
      <w:r w:rsidRPr="00497A8F">
        <w:rPr>
          <w:rFonts w:ascii="Tahoma" w:hAnsi="Tahoma" w:cs="Tahoma"/>
          <w:b/>
          <w:bCs/>
          <w:color w:val="196B24" w:themeColor="accent3"/>
        </w:rPr>
        <w:lastRenderedPageBreak/>
        <w:t>M</w:t>
      </w:r>
      <w:r w:rsidR="008045D2">
        <w:rPr>
          <w:rFonts w:ascii="Tahoma" w:hAnsi="Tahoma" w:cs="Tahoma"/>
          <w:b/>
          <w:bCs/>
          <w:color w:val="196B24" w:themeColor="accent3"/>
        </w:rPr>
        <w:t>ODULE</w:t>
      </w:r>
      <w:r w:rsidRPr="00497A8F">
        <w:rPr>
          <w:rFonts w:ascii="Tahoma" w:hAnsi="Tahoma" w:cs="Tahoma"/>
          <w:b/>
          <w:bCs/>
          <w:color w:val="196B24" w:themeColor="accent3"/>
        </w:rPr>
        <w:t xml:space="preserve"> 1: IDENITY AND ACCESS </w:t>
      </w:r>
      <w:r w:rsidR="007E1605" w:rsidRPr="00497A8F">
        <w:rPr>
          <w:rFonts w:ascii="Tahoma" w:hAnsi="Tahoma" w:cs="Tahoma"/>
          <w:b/>
          <w:bCs/>
          <w:color w:val="196B24" w:themeColor="accent3"/>
        </w:rPr>
        <w:t>MANAGEMENT</w:t>
      </w:r>
    </w:p>
    <w:p w14:paraId="1B7CF2CD" w14:textId="77777777" w:rsidR="00E73086" w:rsidRPr="00497A8F" w:rsidRDefault="00E73086" w:rsidP="00E73086">
      <w:pPr>
        <w:pStyle w:val="NoSpacing"/>
        <w:ind w:left="720" w:firstLine="720"/>
        <w:rPr>
          <w:rFonts w:ascii="Tahoma" w:hAnsi="Tahoma" w:cs="Tahoma"/>
          <w:b/>
          <w:bCs/>
          <w:color w:val="196B24" w:themeColor="accent3"/>
        </w:rPr>
      </w:pPr>
    </w:p>
    <w:p w14:paraId="1132235E" w14:textId="379C767F" w:rsidR="00616B5C" w:rsidRPr="006372E8" w:rsidRDefault="007E1605" w:rsidP="00616B5C">
      <w:pPr>
        <w:pStyle w:val="NoSpacing"/>
        <w:rPr>
          <w:rFonts w:ascii="Tahoma" w:hAnsi="Tahoma" w:cs="Tahoma"/>
          <w:b/>
          <w:bCs/>
          <w:color w:val="FF0000"/>
          <w:sz w:val="18"/>
          <w:szCs w:val="18"/>
        </w:rPr>
      </w:pPr>
      <w:r w:rsidRPr="006372E8">
        <w:rPr>
          <w:rFonts w:ascii="Tahoma" w:hAnsi="Tahoma" w:cs="Tahoma"/>
          <w:b/>
          <w:bCs/>
          <w:color w:val="FF0000"/>
          <w:sz w:val="18"/>
          <w:szCs w:val="18"/>
        </w:rPr>
        <w:t xml:space="preserve">L1: </w:t>
      </w:r>
      <w:r w:rsidR="00616B5C" w:rsidRPr="006372E8">
        <w:rPr>
          <w:rFonts w:ascii="Tahoma" w:hAnsi="Tahoma" w:cs="Tahoma"/>
          <w:b/>
          <w:bCs/>
          <w:color w:val="FF0000"/>
          <w:sz w:val="18"/>
          <w:szCs w:val="18"/>
        </w:rPr>
        <w:t>What is AWS Identity and Access Management (IAM)?</w:t>
      </w:r>
    </w:p>
    <w:p w14:paraId="4B8397ED" w14:textId="77777777" w:rsidR="00616B5C" w:rsidRPr="00616B5C" w:rsidRDefault="00616B5C" w:rsidP="00616B5C">
      <w:pPr>
        <w:pStyle w:val="NoSpacing"/>
        <w:rPr>
          <w:rFonts w:ascii="Tahoma" w:hAnsi="Tahoma" w:cs="Tahoma"/>
          <w:sz w:val="18"/>
          <w:szCs w:val="18"/>
        </w:rPr>
      </w:pPr>
      <w:r w:rsidRPr="00616B5C">
        <w:rPr>
          <w:rFonts w:ascii="Tahoma" w:hAnsi="Tahoma" w:cs="Tahoma"/>
          <w:sz w:val="18"/>
          <w:szCs w:val="18"/>
        </w:rPr>
        <w:t xml:space="preserve">AWS Identity and Access Management (IAM) is a </w:t>
      </w:r>
      <w:r w:rsidRPr="00616B5C">
        <w:rPr>
          <w:rFonts w:ascii="Tahoma" w:hAnsi="Tahoma" w:cs="Tahoma"/>
          <w:b/>
          <w:bCs/>
          <w:sz w:val="18"/>
          <w:szCs w:val="18"/>
        </w:rPr>
        <w:t>security service</w:t>
      </w:r>
      <w:r w:rsidRPr="00616B5C">
        <w:rPr>
          <w:rFonts w:ascii="Tahoma" w:hAnsi="Tahoma" w:cs="Tahoma"/>
          <w:sz w:val="18"/>
          <w:szCs w:val="18"/>
        </w:rPr>
        <w:t xml:space="preserve"> that allows you to </w:t>
      </w:r>
      <w:r w:rsidRPr="00616B5C">
        <w:rPr>
          <w:rFonts w:ascii="Tahoma" w:hAnsi="Tahoma" w:cs="Tahoma"/>
          <w:b/>
          <w:bCs/>
          <w:sz w:val="18"/>
          <w:szCs w:val="18"/>
        </w:rPr>
        <w:t>control access</w:t>
      </w:r>
      <w:r w:rsidRPr="00616B5C">
        <w:rPr>
          <w:rFonts w:ascii="Tahoma" w:hAnsi="Tahoma" w:cs="Tahoma"/>
          <w:sz w:val="18"/>
          <w:szCs w:val="18"/>
        </w:rPr>
        <w:t xml:space="preserve"> to AWS resources. It enables you to </w:t>
      </w:r>
      <w:r w:rsidRPr="00616B5C">
        <w:rPr>
          <w:rFonts w:ascii="Tahoma" w:hAnsi="Tahoma" w:cs="Tahoma"/>
          <w:b/>
          <w:bCs/>
          <w:sz w:val="18"/>
          <w:szCs w:val="18"/>
        </w:rPr>
        <w:t>manage users, groups, roles, and permissions</w:t>
      </w:r>
      <w:r w:rsidRPr="00616B5C">
        <w:rPr>
          <w:rFonts w:ascii="Tahoma" w:hAnsi="Tahoma" w:cs="Tahoma"/>
          <w:sz w:val="18"/>
          <w:szCs w:val="18"/>
        </w:rPr>
        <w:t xml:space="preserve"> to ensure that only authorized individuals and services can perform specific actions in your AWS environment.</w:t>
      </w:r>
    </w:p>
    <w:p w14:paraId="12684394" w14:textId="77777777" w:rsidR="00616B5C" w:rsidRPr="00616B5C" w:rsidRDefault="00616B5C" w:rsidP="00616B5C">
      <w:pPr>
        <w:pStyle w:val="NoSpacing"/>
        <w:rPr>
          <w:rFonts w:ascii="Tahoma" w:hAnsi="Tahoma" w:cs="Tahoma"/>
          <w:b/>
          <w:bCs/>
          <w:sz w:val="18"/>
          <w:szCs w:val="18"/>
        </w:rPr>
      </w:pPr>
      <w:r w:rsidRPr="00616B5C">
        <w:rPr>
          <w:rFonts w:ascii="Tahoma" w:hAnsi="Tahoma" w:cs="Tahoma"/>
          <w:b/>
          <w:bCs/>
          <w:sz w:val="18"/>
          <w:szCs w:val="18"/>
        </w:rPr>
        <w:t>Key Features of AWS IAM</w:t>
      </w:r>
    </w:p>
    <w:p w14:paraId="44F54E7F" w14:textId="77777777" w:rsidR="00616B5C" w:rsidRPr="00616B5C" w:rsidRDefault="00616B5C" w:rsidP="00331E02">
      <w:pPr>
        <w:pStyle w:val="NoSpacing"/>
        <w:numPr>
          <w:ilvl w:val="0"/>
          <w:numId w:val="1"/>
        </w:numPr>
        <w:rPr>
          <w:rFonts w:ascii="Tahoma" w:hAnsi="Tahoma" w:cs="Tahoma"/>
          <w:sz w:val="18"/>
          <w:szCs w:val="18"/>
        </w:rPr>
      </w:pPr>
      <w:r w:rsidRPr="00616B5C">
        <w:rPr>
          <w:rFonts w:ascii="Tahoma" w:hAnsi="Tahoma" w:cs="Tahoma"/>
          <w:b/>
          <w:bCs/>
          <w:sz w:val="18"/>
          <w:szCs w:val="18"/>
        </w:rPr>
        <w:t>User &amp; Group Management</w:t>
      </w:r>
      <w:r w:rsidRPr="00616B5C">
        <w:rPr>
          <w:rFonts w:ascii="Tahoma" w:hAnsi="Tahoma" w:cs="Tahoma"/>
          <w:sz w:val="18"/>
          <w:szCs w:val="18"/>
        </w:rPr>
        <w:t xml:space="preserve"> – Create and manage </w:t>
      </w:r>
      <w:r w:rsidRPr="00616B5C">
        <w:rPr>
          <w:rFonts w:ascii="Tahoma" w:hAnsi="Tahoma" w:cs="Tahoma"/>
          <w:b/>
          <w:bCs/>
          <w:sz w:val="18"/>
          <w:szCs w:val="18"/>
        </w:rPr>
        <w:t>IAM users and groups</w:t>
      </w:r>
      <w:r w:rsidRPr="00616B5C">
        <w:rPr>
          <w:rFonts w:ascii="Tahoma" w:hAnsi="Tahoma" w:cs="Tahoma"/>
          <w:sz w:val="18"/>
          <w:szCs w:val="18"/>
        </w:rPr>
        <w:t xml:space="preserve"> with specific permissions.</w:t>
      </w:r>
    </w:p>
    <w:p w14:paraId="11D12DCA" w14:textId="77777777" w:rsidR="00616B5C" w:rsidRPr="00616B5C" w:rsidRDefault="00616B5C" w:rsidP="00331E02">
      <w:pPr>
        <w:pStyle w:val="NoSpacing"/>
        <w:numPr>
          <w:ilvl w:val="0"/>
          <w:numId w:val="1"/>
        </w:numPr>
        <w:rPr>
          <w:rFonts w:ascii="Tahoma" w:hAnsi="Tahoma" w:cs="Tahoma"/>
          <w:sz w:val="18"/>
          <w:szCs w:val="18"/>
        </w:rPr>
      </w:pPr>
      <w:r w:rsidRPr="00616B5C">
        <w:rPr>
          <w:rFonts w:ascii="Tahoma" w:hAnsi="Tahoma" w:cs="Tahoma"/>
          <w:b/>
          <w:bCs/>
          <w:sz w:val="18"/>
          <w:szCs w:val="18"/>
        </w:rPr>
        <w:t>Role-Based Access Control (RBAC)</w:t>
      </w:r>
      <w:r w:rsidRPr="00616B5C">
        <w:rPr>
          <w:rFonts w:ascii="Tahoma" w:hAnsi="Tahoma" w:cs="Tahoma"/>
          <w:sz w:val="18"/>
          <w:szCs w:val="18"/>
        </w:rPr>
        <w:t xml:space="preserve"> – Assign </w:t>
      </w:r>
      <w:r w:rsidRPr="00616B5C">
        <w:rPr>
          <w:rFonts w:ascii="Tahoma" w:hAnsi="Tahoma" w:cs="Tahoma"/>
          <w:b/>
          <w:bCs/>
          <w:sz w:val="18"/>
          <w:szCs w:val="18"/>
        </w:rPr>
        <w:t>IAM roles</w:t>
      </w:r>
      <w:r w:rsidRPr="00616B5C">
        <w:rPr>
          <w:rFonts w:ascii="Tahoma" w:hAnsi="Tahoma" w:cs="Tahoma"/>
          <w:sz w:val="18"/>
          <w:szCs w:val="18"/>
        </w:rPr>
        <w:t xml:space="preserve"> to AWS services or users, allowing temporary access to resources.</w:t>
      </w:r>
    </w:p>
    <w:p w14:paraId="20D65515" w14:textId="77777777" w:rsidR="00616B5C" w:rsidRPr="00616B5C" w:rsidRDefault="00616B5C" w:rsidP="00331E02">
      <w:pPr>
        <w:pStyle w:val="NoSpacing"/>
        <w:numPr>
          <w:ilvl w:val="0"/>
          <w:numId w:val="1"/>
        </w:numPr>
        <w:rPr>
          <w:rFonts w:ascii="Tahoma" w:hAnsi="Tahoma" w:cs="Tahoma"/>
          <w:sz w:val="18"/>
          <w:szCs w:val="18"/>
        </w:rPr>
      </w:pPr>
      <w:r w:rsidRPr="00616B5C">
        <w:rPr>
          <w:rFonts w:ascii="Tahoma" w:hAnsi="Tahoma" w:cs="Tahoma"/>
          <w:b/>
          <w:bCs/>
          <w:sz w:val="18"/>
          <w:szCs w:val="18"/>
        </w:rPr>
        <w:t>Fine-Grained Permissions</w:t>
      </w:r>
      <w:r w:rsidRPr="00616B5C">
        <w:rPr>
          <w:rFonts w:ascii="Tahoma" w:hAnsi="Tahoma" w:cs="Tahoma"/>
          <w:sz w:val="18"/>
          <w:szCs w:val="18"/>
        </w:rPr>
        <w:t xml:space="preserve"> – Use </w:t>
      </w:r>
      <w:r w:rsidRPr="00616B5C">
        <w:rPr>
          <w:rFonts w:ascii="Tahoma" w:hAnsi="Tahoma" w:cs="Tahoma"/>
          <w:b/>
          <w:bCs/>
          <w:sz w:val="18"/>
          <w:szCs w:val="18"/>
        </w:rPr>
        <w:t>IAM policies</w:t>
      </w:r>
      <w:r w:rsidRPr="00616B5C">
        <w:rPr>
          <w:rFonts w:ascii="Tahoma" w:hAnsi="Tahoma" w:cs="Tahoma"/>
          <w:sz w:val="18"/>
          <w:szCs w:val="18"/>
        </w:rPr>
        <w:t xml:space="preserve"> to define what actions a user, group, or role can perform (e.g., read-only access to S3).</w:t>
      </w:r>
    </w:p>
    <w:p w14:paraId="598AD108" w14:textId="77777777" w:rsidR="00616B5C" w:rsidRPr="00616B5C" w:rsidRDefault="00616B5C" w:rsidP="00331E02">
      <w:pPr>
        <w:pStyle w:val="NoSpacing"/>
        <w:numPr>
          <w:ilvl w:val="0"/>
          <w:numId w:val="1"/>
        </w:numPr>
        <w:rPr>
          <w:rFonts w:ascii="Tahoma" w:hAnsi="Tahoma" w:cs="Tahoma"/>
          <w:sz w:val="18"/>
          <w:szCs w:val="18"/>
        </w:rPr>
      </w:pPr>
      <w:r w:rsidRPr="00616B5C">
        <w:rPr>
          <w:rFonts w:ascii="Tahoma" w:hAnsi="Tahoma" w:cs="Tahoma"/>
          <w:b/>
          <w:bCs/>
          <w:sz w:val="18"/>
          <w:szCs w:val="18"/>
        </w:rPr>
        <w:t>Multi-Factor Authentication (MFA)</w:t>
      </w:r>
      <w:r w:rsidRPr="00616B5C">
        <w:rPr>
          <w:rFonts w:ascii="Tahoma" w:hAnsi="Tahoma" w:cs="Tahoma"/>
          <w:sz w:val="18"/>
          <w:szCs w:val="18"/>
        </w:rPr>
        <w:t xml:space="preserve"> – Enhances security by requiring an additional verification step during login.</w:t>
      </w:r>
    </w:p>
    <w:p w14:paraId="3D8207E8" w14:textId="77777777" w:rsidR="00616B5C" w:rsidRPr="00616B5C" w:rsidRDefault="00616B5C" w:rsidP="00331E02">
      <w:pPr>
        <w:pStyle w:val="NoSpacing"/>
        <w:numPr>
          <w:ilvl w:val="0"/>
          <w:numId w:val="1"/>
        </w:numPr>
        <w:rPr>
          <w:rFonts w:ascii="Tahoma" w:hAnsi="Tahoma" w:cs="Tahoma"/>
          <w:sz w:val="18"/>
          <w:szCs w:val="18"/>
        </w:rPr>
      </w:pPr>
      <w:r w:rsidRPr="00616B5C">
        <w:rPr>
          <w:rFonts w:ascii="Tahoma" w:hAnsi="Tahoma" w:cs="Tahoma"/>
          <w:b/>
          <w:bCs/>
          <w:sz w:val="18"/>
          <w:szCs w:val="18"/>
        </w:rPr>
        <w:t>Federated Access</w:t>
      </w:r>
      <w:r w:rsidRPr="00616B5C">
        <w:rPr>
          <w:rFonts w:ascii="Tahoma" w:hAnsi="Tahoma" w:cs="Tahoma"/>
          <w:sz w:val="18"/>
          <w:szCs w:val="18"/>
        </w:rPr>
        <w:t xml:space="preserve"> – Integrates with </w:t>
      </w:r>
      <w:r w:rsidRPr="00616B5C">
        <w:rPr>
          <w:rFonts w:ascii="Tahoma" w:hAnsi="Tahoma" w:cs="Tahoma"/>
          <w:b/>
          <w:bCs/>
          <w:sz w:val="18"/>
          <w:szCs w:val="18"/>
        </w:rPr>
        <w:t>corporate identity providers (e.g., Microsoft Active Directory, Google Workspace, or Okta)</w:t>
      </w:r>
      <w:r w:rsidRPr="00616B5C">
        <w:rPr>
          <w:rFonts w:ascii="Tahoma" w:hAnsi="Tahoma" w:cs="Tahoma"/>
          <w:sz w:val="18"/>
          <w:szCs w:val="18"/>
        </w:rPr>
        <w:t xml:space="preserve"> for single sign-on (SSO).</w:t>
      </w:r>
    </w:p>
    <w:p w14:paraId="40762D9E" w14:textId="77777777" w:rsidR="00616B5C" w:rsidRPr="00616B5C" w:rsidRDefault="00616B5C" w:rsidP="00331E02">
      <w:pPr>
        <w:pStyle w:val="NoSpacing"/>
        <w:numPr>
          <w:ilvl w:val="0"/>
          <w:numId w:val="1"/>
        </w:numPr>
        <w:rPr>
          <w:rFonts w:ascii="Tahoma" w:hAnsi="Tahoma" w:cs="Tahoma"/>
          <w:sz w:val="18"/>
          <w:szCs w:val="18"/>
        </w:rPr>
      </w:pPr>
      <w:r w:rsidRPr="00616B5C">
        <w:rPr>
          <w:rFonts w:ascii="Tahoma" w:hAnsi="Tahoma" w:cs="Tahoma"/>
          <w:b/>
          <w:bCs/>
          <w:sz w:val="18"/>
          <w:szCs w:val="18"/>
        </w:rPr>
        <w:t>AWS Organizations &amp; SCPs</w:t>
      </w:r>
      <w:r w:rsidRPr="00616B5C">
        <w:rPr>
          <w:rFonts w:ascii="Tahoma" w:hAnsi="Tahoma" w:cs="Tahoma"/>
          <w:sz w:val="18"/>
          <w:szCs w:val="18"/>
        </w:rPr>
        <w:t xml:space="preserve"> – Apply </w:t>
      </w:r>
      <w:r w:rsidRPr="00616B5C">
        <w:rPr>
          <w:rFonts w:ascii="Tahoma" w:hAnsi="Tahoma" w:cs="Tahoma"/>
          <w:b/>
          <w:bCs/>
          <w:sz w:val="18"/>
          <w:szCs w:val="18"/>
        </w:rPr>
        <w:t>Service Control Policies (SCPs)</w:t>
      </w:r>
      <w:r w:rsidRPr="00616B5C">
        <w:rPr>
          <w:rFonts w:ascii="Tahoma" w:hAnsi="Tahoma" w:cs="Tahoma"/>
          <w:sz w:val="18"/>
          <w:szCs w:val="18"/>
        </w:rPr>
        <w:t xml:space="preserve"> to enforce permissions across multiple AWS accounts.</w:t>
      </w:r>
    </w:p>
    <w:p w14:paraId="10C0D42D" w14:textId="77777777" w:rsidR="00616B5C" w:rsidRDefault="00616B5C" w:rsidP="00331E02">
      <w:pPr>
        <w:pStyle w:val="NoSpacing"/>
        <w:numPr>
          <w:ilvl w:val="0"/>
          <w:numId w:val="1"/>
        </w:numPr>
        <w:rPr>
          <w:rFonts w:ascii="Tahoma" w:hAnsi="Tahoma" w:cs="Tahoma"/>
          <w:sz w:val="18"/>
          <w:szCs w:val="18"/>
        </w:rPr>
      </w:pPr>
      <w:r w:rsidRPr="00616B5C">
        <w:rPr>
          <w:rFonts w:ascii="Tahoma" w:hAnsi="Tahoma" w:cs="Tahoma"/>
          <w:b/>
          <w:bCs/>
          <w:sz w:val="18"/>
          <w:szCs w:val="18"/>
        </w:rPr>
        <w:t>Audit &amp; Monitoring</w:t>
      </w:r>
      <w:r w:rsidRPr="00616B5C">
        <w:rPr>
          <w:rFonts w:ascii="Tahoma" w:hAnsi="Tahoma" w:cs="Tahoma"/>
          <w:sz w:val="18"/>
          <w:szCs w:val="18"/>
        </w:rPr>
        <w:t xml:space="preserve"> – Works with </w:t>
      </w:r>
      <w:r w:rsidRPr="00616B5C">
        <w:rPr>
          <w:rFonts w:ascii="Tahoma" w:hAnsi="Tahoma" w:cs="Tahoma"/>
          <w:b/>
          <w:bCs/>
          <w:sz w:val="18"/>
          <w:szCs w:val="18"/>
        </w:rPr>
        <w:t>AWS CloudTrail</w:t>
      </w:r>
      <w:r w:rsidRPr="00616B5C">
        <w:rPr>
          <w:rFonts w:ascii="Tahoma" w:hAnsi="Tahoma" w:cs="Tahoma"/>
          <w:sz w:val="18"/>
          <w:szCs w:val="18"/>
        </w:rPr>
        <w:t xml:space="preserve"> to log IAM activities for security audits and compliance tracking.</w:t>
      </w:r>
    </w:p>
    <w:p w14:paraId="188DF5B5" w14:textId="77777777" w:rsidR="0015501B" w:rsidRPr="006372E8" w:rsidRDefault="0015501B" w:rsidP="006372E8">
      <w:pPr>
        <w:pStyle w:val="NoSpacing"/>
        <w:ind w:left="720"/>
        <w:rPr>
          <w:rFonts w:ascii="Tahoma" w:hAnsi="Tahoma" w:cs="Tahoma"/>
          <w:color w:val="FF0000"/>
          <w:sz w:val="18"/>
          <w:szCs w:val="18"/>
        </w:rPr>
      </w:pPr>
    </w:p>
    <w:p w14:paraId="50988AA7" w14:textId="77777777" w:rsidR="00616B5C" w:rsidRPr="006372E8" w:rsidRDefault="00616B5C" w:rsidP="00616B5C">
      <w:pPr>
        <w:pStyle w:val="NoSpacing"/>
        <w:rPr>
          <w:rFonts w:ascii="Tahoma" w:hAnsi="Tahoma" w:cs="Tahoma"/>
          <w:b/>
          <w:bCs/>
          <w:color w:val="FF0000"/>
          <w:sz w:val="18"/>
          <w:szCs w:val="18"/>
        </w:rPr>
      </w:pPr>
      <w:r w:rsidRPr="006372E8">
        <w:rPr>
          <w:rFonts w:ascii="Tahoma" w:hAnsi="Tahoma" w:cs="Tahoma"/>
          <w:b/>
          <w:bCs/>
          <w:color w:val="FF0000"/>
          <w:sz w:val="18"/>
          <w:szCs w:val="18"/>
        </w:rPr>
        <w:t>Why Use AWS IAM?</w:t>
      </w:r>
    </w:p>
    <w:p w14:paraId="070C0D60" w14:textId="77777777" w:rsidR="00616B5C" w:rsidRPr="00616B5C" w:rsidRDefault="00616B5C" w:rsidP="00616B5C">
      <w:pPr>
        <w:pStyle w:val="NoSpacing"/>
        <w:rPr>
          <w:rFonts w:ascii="Tahoma" w:hAnsi="Tahoma" w:cs="Tahoma"/>
          <w:sz w:val="18"/>
          <w:szCs w:val="18"/>
        </w:rPr>
      </w:pPr>
      <w:r w:rsidRPr="00616B5C">
        <w:rPr>
          <w:rFonts w:ascii="Tahoma" w:hAnsi="Tahoma" w:cs="Tahoma"/>
          <w:sz w:val="18"/>
          <w:szCs w:val="18"/>
        </w:rPr>
        <w:t xml:space="preserve">AWS </w:t>
      </w:r>
      <w:r w:rsidRPr="00616B5C">
        <w:rPr>
          <w:rFonts w:ascii="Tahoma" w:hAnsi="Tahoma" w:cs="Tahoma"/>
          <w:b/>
          <w:bCs/>
          <w:sz w:val="18"/>
          <w:szCs w:val="18"/>
        </w:rPr>
        <w:t>Identity and Access Management (IAM)</w:t>
      </w:r>
      <w:r w:rsidRPr="00616B5C">
        <w:rPr>
          <w:rFonts w:ascii="Tahoma" w:hAnsi="Tahoma" w:cs="Tahoma"/>
          <w:sz w:val="18"/>
          <w:szCs w:val="18"/>
        </w:rPr>
        <w:t xml:space="preserve"> is essential for </w:t>
      </w:r>
      <w:r w:rsidRPr="00616B5C">
        <w:rPr>
          <w:rFonts w:ascii="Tahoma" w:hAnsi="Tahoma" w:cs="Tahoma"/>
          <w:b/>
          <w:bCs/>
          <w:sz w:val="18"/>
          <w:szCs w:val="18"/>
        </w:rPr>
        <w:t>securing AWS resources</w:t>
      </w:r>
      <w:r w:rsidRPr="00616B5C">
        <w:rPr>
          <w:rFonts w:ascii="Tahoma" w:hAnsi="Tahoma" w:cs="Tahoma"/>
          <w:sz w:val="18"/>
          <w:szCs w:val="18"/>
        </w:rPr>
        <w:t xml:space="preserve"> and </w:t>
      </w:r>
      <w:r w:rsidRPr="00616B5C">
        <w:rPr>
          <w:rFonts w:ascii="Tahoma" w:hAnsi="Tahoma" w:cs="Tahoma"/>
          <w:b/>
          <w:bCs/>
          <w:sz w:val="18"/>
          <w:szCs w:val="18"/>
        </w:rPr>
        <w:t>controlling access</w:t>
      </w:r>
      <w:r w:rsidRPr="00616B5C">
        <w:rPr>
          <w:rFonts w:ascii="Tahoma" w:hAnsi="Tahoma" w:cs="Tahoma"/>
          <w:sz w:val="18"/>
          <w:szCs w:val="18"/>
        </w:rPr>
        <w:t xml:space="preserve"> efficiently. Here are the key reasons to use AWS IAM:</w:t>
      </w:r>
    </w:p>
    <w:p w14:paraId="7469D425" w14:textId="77777777" w:rsidR="00616B5C" w:rsidRPr="00616B5C" w:rsidRDefault="00616B5C" w:rsidP="00331E02">
      <w:pPr>
        <w:pStyle w:val="NoSpacing"/>
        <w:numPr>
          <w:ilvl w:val="0"/>
          <w:numId w:val="2"/>
        </w:numPr>
        <w:rPr>
          <w:rFonts w:ascii="Tahoma" w:hAnsi="Tahoma" w:cs="Tahoma"/>
          <w:sz w:val="18"/>
          <w:szCs w:val="18"/>
        </w:rPr>
      </w:pPr>
      <w:r w:rsidRPr="00616B5C">
        <w:rPr>
          <w:rFonts w:ascii="Tahoma" w:hAnsi="Tahoma" w:cs="Tahoma"/>
          <w:b/>
          <w:bCs/>
          <w:sz w:val="18"/>
          <w:szCs w:val="18"/>
        </w:rPr>
        <w:t xml:space="preserve">Enhanced Security: </w:t>
      </w:r>
      <w:r w:rsidRPr="00616B5C">
        <w:rPr>
          <w:rFonts w:ascii="Tahoma" w:hAnsi="Tahoma" w:cs="Tahoma"/>
          <w:sz w:val="18"/>
          <w:szCs w:val="18"/>
        </w:rPr>
        <w:t xml:space="preserve">IAM helps enforce </w:t>
      </w:r>
      <w:r w:rsidRPr="00616B5C">
        <w:rPr>
          <w:rFonts w:ascii="Tahoma" w:hAnsi="Tahoma" w:cs="Tahoma"/>
          <w:b/>
          <w:bCs/>
          <w:sz w:val="18"/>
          <w:szCs w:val="18"/>
        </w:rPr>
        <w:t>least privilege access</w:t>
      </w:r>
      <w:r w:rsidRPr="00616B5C">
        <w:rPr>
          <w:rFonts w:ascii="Tahoma" w:hAnsi="Tahoma" w:cs="Tahoma"/>
          <w:sz w:val="18"/>
          <w:szCs w:val="18"/>
        </w:rPr>
        <w:t xml:space="preserve">, ensuring users and services </w:t>
      </w:r>
      <w:r w:rsidRPr="00616B5C">
        <w:rPr>
          <w:rFonts w:ascii="Tahoma" w:hAnsi="Tahoma" w:cs="Tahoma"/>
          <w:b/>
          <w:bCs/>
          <w:sz w:val="18"/>
          <w:szCs w:val="18"/>
        </w:rPr>
        <w:t>only</w:t>
      </w:r>
      <w:r w:rsidRPr="00616B5C">
        <w:rPr>
          <w:rFonts w:ascii="Tahoma" w:hAnsi="Tahoma" w:cs="Tahoma"/>
          <w:sz w:val="18"/>
          <w:szCs w:val="18"/>
        </w:rPr>
        <w:t xml:space="preserve"> get the permissions they need, reducing the risk of unauthorized access.</w:t>
      </w:r>
    </w:p>
    <w:p w14:paraId="1AFC7918" w14:textId="77777777" w:rsidR="00616B5C" w:rsidRPr="00616B5C" w:rsidRDefault="00616B5C" w:rsidP="00331E02">
      <w:pPr>
        <w:pStyle w:val="NoSpacing"/>
        <w:numPr>
          <w:ilvl w:val="0"/>
          <w:numId w:val="2"/>
        </w:numPr>
        <w:rPr>
          <w:rFonts w:ascii="Tahoma" w:hAnsi="Tahoma" w:cs="Tahoma"/>
          <w:sz w:val="18"/>
          <w:szCs w:val="18"/>
        </w:rPr>
      </w:pPr>
      <w:r w:rsidRPr="00616B5C">
        <w:rPr>
          <w:rFonts w:ascii="Tahoma" w:hAnsi="Tahoma" w:cs="Tahoma"/>
          <w:b/>
          <w:bCs/>
          <w:sz w:val="18"/>
          <w:szCs w:val="18"/>
        </w:rPr>
        <w:t xml:space="preserve">Centralized Access Management: </w:t>
      </w:r>
      <w:r w:rsidRPr="00616B5C">
        <w:rPr>
          <w:rFonts w:ascii="Tahoma" w:hAnsi="Tahoma" w:cs="Tahoma"/>
          <w:sz w:val="18"/>
          <w:szCs w:val="18"/>
        </w:rPr>
        <w:t xml:space="preserve">IAM provides a </w:t>
      </w:r>
      <w:r w:rsidRPr="00616B5C">
        <w:rPr>
          <w:rFonts w:ascii="Tahoma" w:hAnsi="Tahoma" w:cs="Tahoma"/>
          <w:b/>
          <w:bCs/>
          <w:sz w:val="18"/>
          <w:szCs w:val="18"/>
        </w:rPr>
        <w:t>single platform</w:t>
      </w:r>
      <w:r w:rsidRPr="00616B5C">
        <w:rPr>
          <w:rFonts w:ascii="Tahoma" w:hAnsi="Tahoma" w:cs="Tahoma"/>
          <w:sz w:val="18"/>
          <w:szCs w:val="18"/>
        </w:rPr>
        <w:t xml:space="preserve"> to manage </w:t>
      </w:r>
      <w:r w:rsidRPr="00616B5C">
        <w:rPr>
          <w:rFonts w:ascii="Tahoma" w:hAnsi="Tahoma" w:cs="Tahoma"/>
          <w:b/>
          <w:bCs/>
          <w:sz w:val="18"/>
          <w:szCs w:val="18"/>
        </w:rPr>
        <w:t>users, groups, and roles</w:t>
      </w:r>
      <w:r w:rsidRPr="00616B5C">
        <w:rPr>
          <w:rFonts w:ascii="Tahoma" w:hAnsi="Tahoma" w:cs="Tahoma"/>
          <w:sz w:val="18"/>
          <w:szCs w:val="18"/>
        </w:rPr>
        <w:t xml:space="preserve"> across all AWS services, making access control simple and scalable.</w:t>
      </w:r>
    </w:p>
    <w:p w14:paraId="62BE45B0" w14:textId="77777777" w:rsidR="00616B5C" w:rsidRPr="00616B5C" w:rsidRDefault="00616B5C" w:rsidP="00331E02">
      <w:pPr>
        <w:pStyle w:val="NoSpacing"/>
        <w:numPr>
          <w:ilvl w:val="0"/>
          <w:numId w:val="2"/>
        </w:numPr>
        <w:rPr>
          <w:rFonts w:ascii="Tahoma" w:hAnsi="Tahoma" w:cs="Tahoma"/>
          <w:sz w:val="18"/>
          <w:szCs w:val="18"/>
        </w:rPr>
      </w:pPr>
      <w:r w:rsidRPr="00616B5C">
        <w:rPr>
          <w:rFonts w:ascii="Tahoma" w:hAnsi="Tahoma" w:cs="Tahoma"/>
          <w:b/>
          <w:bCs/>
          <w:sz w:val="18"/>
          <w:szCs w:val="18"/>
        </w:rPr>
        <w:t xml:space="preserve">Fine-Grained Permissions: </w:t>
      </w:r>
      <w:r w:rsidRPr="00616B5C">
        <w:rPr>
          <w:rFonts w:ascii="Tahoma" w:hAnsi="Tahoma" w:cs="Tahoma"/>
          <w:sz w:val="18"/>
          <w:szCs w:val="18"/>
        </w:rPr>
        <w:t xml:space="preserve">Using </w:t>
      </w:r>
      <w:r w:rsidRPr="00616B5C">
        <w:rPr>
          <w:rFonts w:ascii="Tahoma" w:hAnsi="Tahoma" w:cs="Tahoma"/>
          <w:b/>
          <w:bCs/>
          <w:sz w:val="18"/>
          <w:szCs w:val="18"/>
        </w:rPr>
        <w:t>IAM policies</w:t>
      </w:r>
      <w:r w:rsidRPr="00616B5C">
        <w:rPr>
          <w:rFonts w:ascii="Tahoma" w:hAnsi="Tahoma" w:cs="Tahoma"/>
          <w:sz w:val="18"/>
          <w:szCs w:val="18"/>
        </w:rPr>
        <w:t xml:space="preserve">, you can define precise permissions for </w:t>
      </w:r>
      <w:r w:rsidRPr="00616B5C">
        <w:rPr>
          <w:rFonts w:ascii="Tahoma" w:hAnsi="Tahoma" w:cs="Tahoma"/>
          <w:b/>
          <w:bCs/>
          <w:sz w:val="18"/>
          <w:szCs w:val="18"/>
        </w:rPr>
        <w:t>specific actions</w:t>
      </w:r>
      <w:r w:rsidRPr="00616B5C">
        <w:rPr>
          <w:rFonts w:ascii="Tahoma" w:hAnsi="Tahoma" w:cs="Tahoma"/>
          <w:sz w:val="18"/>
          <w:szCs w:val="18"/>
        </w:rPr>
        <w:t xml:space="preserve"> (e.g., read-only access to S3 or full access to EC2).</w:t>
      </w:r>
    </w:p>
    <w:p w14:paraId="38846514" w14:textId="77777777" w:rsidR="00616B5C" w:rsidRPr="00616B5C" w:rsidRDefault="00616B5C" w:rsidP="00331E02">
      <w:pPr>
        <w:pStyle w:val="NoSpacing"/>
        <w:numPr>
          <w:ilvl w:val="0"/>
          <w:numId w:val="2"/>
        </w:numPr>
        <w:rPr>
          <w:rFonts w:ascii="Tahoma" w:hAnsi="Tahoma" w:cs="Tahoma"/>
          <w:sz w:val="18"/>
          <w:szCs w:val="18"/>
        </w:rPr>
      </w:pPr>
      <w:r w:rsidRPr="00616B5C">
        <w:rPr>
          <w:rFonts w:ascii="Tahoma" w:hAnsi="Tahoma" w:cs="Tahoma"/>
          <w:b/>
          <w:bCs/>
          <w:sz w:val="18"/>
          <w:szCs w:val="18"/>
        </w:rPr>
        <w:t xml:space="preserve">Multi-Factor Authentication (MFA): </w:t>
      </w:r>
      <w:r w:rsidRPr="00616B5C">
        <w:rPr>
          <w:rFonts w:ascii="Tahoma" w:hAnsi="Tahoma" w:cs="Tahoma"/>
          <w:sz w:val="18"/>
          <w:szCs w:val="18"/>
        </w:rPr>
        <w:t xml:space="preserve">IAM supports </w:t>
      </w:r>
      <w:r w:rsidRPr="00616B5C">
        <w:rPr>
          <w:rFonts w:ascii="Tahoma" w:hAnsi="Tahoma" w:cs="Tahoma"/>
          <w:b/>
          <w:bCs/>
          <w:sz w:val="18"/>
          <w:szCs w:val="18"/>
        </w:rPr>
        <w:t>MFA</w:t>
      </w:r>
      <w:r w:rsidRPr="00616B5C">
        <w:rPr>
          <w:rFonts w:ascii="Tahoma" w:hAnsi="Tahoma" w:cs="Tahoma"/>
          <w:sz w:val="18"/>
          <w:szCs w:val="18"/>
        </w:rPr>
        <w:t>, adding an extra layer of security by requiring an additional verification step during sign-in.</w:t>
      </w:r>
    </w:p>
    <w:p w14:paraId="4A267892" w14:textId="77777777" w:rsidR="00616B5C" w:rsidRPr="00616B5C" w:rsidRDefault="00616B5C" w:rsidP="00331E02">
      <w:pPr>
        <w:pStyle w:val="NoSpacing"/>
        <w:numPr>
          <w:ilvl w:val="0"/>
          <w:numId w:val="2"/>
        </w:numPr>
        <w:rPr>
          <w:rFonts w:ascii="Tahoma" w:hAnsi="Tahoma" w:cs="Tahoma"/>
          <w:sz w:val="18"/>
          <w:szCs w:val="18"/>
        </w:rPr>
      </w:pPr>
      <w:r w:rsidRPr="00616B5C">
        <w:rPr>
          <w:rFonts w:ascii="Tahoma" w:hAnsi="Tahoma" w:cs="Tahoma"/>
          <w:b/>
          <w:bCs/>
          <w:sz w:val="18"/>
          <w:szCs w:val="18"/>
        </w:rPr>
        <w:t xml:space="preserve">Secure Service-to-Service Communication: </w:t>
      </w:r>
      <w:r w:rsidRPr="00616B5C">
        <w:rPr>
          <w:rFonts w:ascii="Tahoma" w:hAnsi="Tahoma" w:cs="Tahoma"/>
          <w:sz w:val="18"/>
          <w:szCs w:val="18"/>
        </w:rPr>
        <w:t xml:space="preserve">IAM roles allow AWS services (like </w:t>
      </w:r>
      <w:r w:rsidRPr="00616B5C">
        <w:rPr>
          <w:rFonts w:ascii="Tahoma" w:hAnsi="Tahoma" w:cs="Tahoma"/>
          <w:b/>
          <w:bCs/>
          <w:sz w:val="18"/>
          <w:szCs w:val="18"/>
        </w:rPr>
        <w:t>Lambda, EC2, S3</w:t>
      </w:r>
      <w:r w:rsidRPr="00616B5C">
        <w:rPr>
          <w:rFonts w:ascii="Tahoma" w:hAnsi="Tahoma" w:cs="Tahoma"/>
          <w:sz w:val="18"/>
          <w:szCs w:val="18"/>
        </w:rPr>
        <w:t xml:space="preserve">) to securely interact without storing </w:t>
      </w:r>
      <w:r w:rsidRPr="00616B5C">
        <w:rPr>
          <w:rFonts w:ascii="Tahoma" w:hAnsi="Tahoma" w:cs="Tahoma"/>
          <w:b/>
          <w:bCs/>
          <w:sz w:val="18"/>
          <w:szCs w:val="18"/>
        </w:rPr>
        <w:t>long-term credentials</w:t>
      </w:r>
      <w:r w:rsidRPr="00616B5C">
        <w:rPr>
          <w:rFonts w:ascii="Tahoma" w:hAnsi="Tahoma" w:cs="Tahoma"/>
          <w:sz w:val="18"/>
          <w:szCs w:val="18"/>
        </w:rPr>
        <w:t>.</w:t>
      </w:r>
    </w:p>
    <w:p w14:paraId="40EC5DBE" w14:textId="77777777" w:rsidR="00616B5C" w:rsidRPr="00616B5C" w:rsidRDefault="00616B5C" w:rsidP="00331E02">
      <w:pPr>
        <w:pStyle w:val="NoSpacing"/>
        <w:numPr>
          <w:ilvl w:val="0"/>
          <w:numId w:val="2"/>
        </w:numPr>
        <w:rPr>
          <w:rFonts w:ascii="Tahoma" w:hAnsi="Tahoma" w:cs="Tahoma"/>
          <w:sz w:val="18"/>
          <w:szCs w:val="18"/>
        </w:rPr>
      </w:pPr>
      <w:r w:rsidRPr="00616B5C">
        <w:rPr>
          <w:rFonts w:ascii="Tahoma" w:hAnsi="Tahoma" w:cs="Tahoma"/>
          <w:b/>
          <w:bCs/>
          <w:sz w:val="18"/>
          <w:szCs w:val="18"/>
        </w:rPr>
        <w:t xml:space="preserve">Compliance &amp; Auditing: </w:t>
      </w:r>
      <w:r w:rsidRPr="00616B5C">
        <w:rPr>
          <w:rFonts w:ascii="Tahoma" w:hAnsi="Tahoma" w:cs="Tahoma"/>
          <w:sz w:val="18"/>
          <w:szCs w:val="18"/>
        </w:rPr>
        <w:t xml:space="preserve">IAM integrates with </w:t>
      </w:r>
      <w:r w:rsidRPr="00616B5C">
        <w:rPr>
          <w:rFonts w:ascii="Tahoma" w:hAnsi="Tahoma" w:cs="Tahoma"/>
          <w:b/>
          <w:bCs/>
          <w:sz w:val="18"/>
          <w:szCs w:val="18"/>
        </w:rPr>
        <w:t>AWS CloudTrail</w:t>
      </w:r>
      <w:r w:rsidRPr="00616B5C">
        <w:rPr>
          <w:rFonts w:ascii="Tahoma" w:hAnsi="Tahoma" w:cs="Tahoma"/>
          <w:sz w:val="18"/>
          <w:szCs w:val="18"/>
        </w:rPr>
        <w:t xml:space="preserve"> to log all user and service activities, ensuring </w:t>
      </w:r>
      <w:r w:rsidRPr="00616B5C">
        <w:rPr>
          <w:rFonts w:ascii="Tahoma" w:hAnsi="Tahoma" w:cs="Tahoma"/>
          <w:b/>
          <w:bCs/>
          <w:sz w:val="18"/>
          <w:szCs w:val="18"/>
        </w:rPr>
        <w:t>auditability and regulatory compliance</w:t>
      </w:r>
      <w:r w:rsidRPr="00616B5C">
        <w:rPr>
          <w:rFonts w:ascii="Tahoma" w:hAnsi="Tahoma" w:cs="Tahoma"/>
          <w:sz w:val="18"/>
          <w:szCs w:val="18"/>
        </w:rPr>
        <w:t xml:space="preserve"> (e.g., HIPAA, PCI DSS).</w:t>
      </w:r>
    </w:p>
    <w:p w14:paraId="46D520A8" w14:textId="77777777" w:rsidR="00616B5C" w:rsidRPr="00616B5C" w:rsidRDefault="00616B5C" w:rsidP="00331E02">
      <w:pPr>
        <w:pStyle w:val="NoSpacing"/>
        <w:numPr>
          <w:ilvl w:val="0"/>
          <w:numId w:val="2"/>
        </w:numPr>
        <w:rPr>
          <w:rFonts w:ascii="Tahoma" w:hAnsi="Tahoma" w:cs="Tahoma"/>
          <w:sz w:val="18"/>
          <w:szCs w:val="18"/>
        </w:rPr>
      </w:pPr>
      <w:r w:rsidRPr="00616B5C">
        <w:rPr>
          <w:rFonts w:ascii="Tahoma" w:hAnsi="Tahoma" w:cs="Tahoma"/>
          <w:b/>
          <w:bCs/>
          <w:sz w:val="18"/>
          <w:szCs w:val="18"/>
        </w:rPr>
        <w:t xml:space="preserve">Federated Access &amp; SSO: </w:t>
      </w:r>
      <w:r w:rsidRPr="00616B5C">
        <w:rPr>
          <w:rFonts w:ascii="Tahoma" w:hAnsi="Tahoma" w:cs="Tahoma"/>
          <w:sz w:val="18"/>
          <w:szCs w:val="18"/>
        </w:rPr>
        <w:t xml:space="preserve">IAM enables </w:t>
      </w:r>
      <w:r w:rsidRPr="00616B5C">
        <w:rPr>
          <w:rFonts w:ascii="Tahoma" w:hAnsi="Tahoma" w:cs="Tahoma"/>
          <w:b/>
          <w:bCs/>
          <w:sz w:val="18"/>
          <w:szCs w:val="18"/>
        </w:rPr>
        <w:t>single sign-on (SSO)</w:t>
      </w:r>
      <w:r w:rsidRPr="00616B5C">
        <w:rPr>
          <w:rFonts w:ascii="Tahoma" w:hAnsi="Tahoma" w:cs="Tahoma"/>
          <w:sz w:val="18"/>
          <w:szCs w:val="18"/>
        </w:rPr>
        <w:t xml:space="preserve"> and integrates with external identity providers (</w:t>
      </w:r>
      <w:r w:rsidRPr="00616B5C">
        <w:rPr>
          <w:rFonts w:ascii="Tahoma" w:hAnsi="Tahoma" w:cs="Tahoma"/>
          <w:b/>
          <w:bCs/>
          <w:sz w:val="18"/>
          <w:szCs w:val="18"/>
        </w:rPr>
        <w:t>Microsoft Active Directory, Okta, Google Workspace</w:t>
      </w:r>
      <w:r w:rsidRPr="00616B5C">
        <w:rPr>
          <w:rFonts w:ascii="Tahoma" w:hAnsi="Tahoma" w:cs="Tahoma"/>
          <w:sz w:val="18"/>
          <w:szCs w:val="18"/>
        </w:rPr>
        <w:t>) for easier user authentication.</w:t>
      </w:r>
    </w:p>
    <w:p w14:paraId="3EB344B3" w14:textId="77777777" w:rsidR="007E1605" w:rsidRDefault="00616B5C" w:rsidP="007E1605">
      <w:pPr>
        <w:pStyle w:val="NoSpacing"/>
        <w:rPr>
          <w:rFonts w:ascii="Tahoma" w:hAnsi="Tahoma" w:cs="Tahoma"/>
          <w:sz w:val="18"/>
          <w:szCs w:val="18"/>
        </w:rPr>
      </w:pPr>
      <w:r w:rsidRPr="00616B5C">
        <w:rPr>
          <w:rFonts w:ascii="Tahoma" w:hAnsi="Tahoma" w:cs="Tahoma"/>
          <w:b/>
          <w:bCs/>
          <w:sz w:val="18"/>
          <w:szCs w:val="18"/>
        </w:rPr>
        <w:t xml:space="preserve">Learn More: For official AWS documentation, visit: </w:t>
      </w:r>
      <w:hyperlink r:id="rId11" w:tgtFrame="_new" w:tooltip="https://aws.amazon.com/iam/" w:history="1">
        <w:r w:rsidRPr="00616B5C">
          <w:rPr>
            <w:rStyle w:val="Hyperlink"/>
            <w:rFonts w:ascii="Tahoma" w:hAnsi="Tahoma" w:cs="Tahoma"/>
            <w:b/>
            <w:bCs/>
            <w:sz w:val="18"/>
            <w:szCs w:val="18"/>
          </w:rPr>
          <w:t>AWS IAM</w:t>
        </w:r>
      </w:hyperlink>
    </w:p>
    <w:p w14:paraId="2A7608F2" w14:textId="77777777" w:rsidR="007E1605" w:rsidRDefault="007E1605" w:rsidP="007E1605">
      <w:pPr>
        <w:pStyle w:val="NoSpacing"/>
        <w:rPr>
          <w:rFonts w:ascii="Tahoma" w:hAnsi="Tahoma" w:cs="Tahoma"/>
          <w:sz w:val="18"/>
          <w:szCs w:val="18"/>
        </w:rPr>
      </w:pPr>
    </w:p>
    <w:p w14:paraId="16E3519D" w14:textId="28FF6496" w:rsidR="007E1605" w:rsidRPr="006372E8" w:rsidRDefault="007E1605" w:rsidP="007E1605">
      <w:pPr>
        <w:pStyle w:val="NoSpacing"/>
        <w:rPr>
          <w:rFonts w:ascii="Tahoma" w:hAnsi="Tahoma" w:cs="Tahoma"/>
          <w:b/>
          <w:bCs/>
          <w:color w:val="FF0000"/>
          <w:sz w:val="18"/>
          <w:szCs w:val="18"/>
        </w:rPr>
      </w:pPr>
      <w:r w:rsidRPr="006372E8">
        <w:rPr>
          <w:rFonts w:ascii="Tahoma" w:hAnsi="Tahoma" w:cs="Tahoma"/>
          <w:color w:val="FF0000"/>
          <w:sz w:val="18"/>
          <w:szCs w:val="18"/>
        </w:rPr>
        <w:t xml:space="preserve">L2 </w:t>
      </w:r>
      <w:r w:rsidRPr="006372E8">
        <w:rPr>
          <w:rFonts w:ascii="Tahoma" w:hAnsi="Tahoma" w:cs="Tahoma"/>
          <w:b/>
          <w:bCs/>
          <w:color w:val="FF0000"/>
          <w:sz w:val="18"/>
          <w:szCs w:val="18"/>
        </w:rPr>
        <w:t>What are IAM Components?</w:t>
      </w:r>
    </w:p>
    <w:p w14:paraId="29BEB18E" w14:textId="77777777" w:rsidR="007E1605" w:rsidRPr="007E1605" w:rsidRDefault="007E1605" w:rsidP="007E1605">
      <w:pPr>
        <w:pStyle w:val="NoSpacing"/>
        <w:rPr>
          <w:rFonts w:ascii="Tahoma" w:hAnsi="Tahoma" w:cs="Tahoma"/>
          <w:sz w:val="18"/>
          <w:szCs w:val="18"/>
        </w:rPr>
      </w:pPr>
      <w:r w:rsidRPr="007E1605">
        <w:rPr>
          <w:rFonts w:ascii="Tahoma" w:hAnsi="Tahoma" w:cs="Tahoma"/>
          <w:sz w:val="18"/>
          <w:szCs w:val="18"/>
        </w:rPr>
        <w:t xml:space="preserve">AWS </w:t>
      </w:r>
      <w:r w:rsidRPr="007E1605">
        <w:rPr>
          <w:rFonts w:ascii="Tahoma" w:hAnsi="Tahoma" w:cs="Tahoma"/>
          <w:b/>
          <w:bCs/>
          <w:sz w:val="18"/>
          <w:szCs w:val="18"/>
        </w:rPr>
        <w:t>Identity and Access Management (IAM)</w:t>
      </w:r>
      <w:r w:rsidRPr="007E1605">
        <w:rPr>
          <w:rFonts w:ascii="Tahoma" w:hAnsi="Tahoma" w:cs="Tahoma"/>
          <w:sz w:val="18"/>
          <w:szCs w:val="18"/>
        </w:rPr>
        <w:t xml:space="preserve"> consists of several key components that help manage access and permissions for AWS resources.</w:t>
      </w:r>
    </w:p>
    <w:p w14:paraId="13AE4CEF" w14:textId="77777777" w:rsidR="007E1605" w:rsidRPr="007E1605" w:rsidRDefault="007E1605" w:rsidP="00331E02">
      <w:pPr>
        <w:pStyle w:val="NoSpacing"/>
        <w:numPr>
          <w:ilvl w:val="0"/>
          <w:numId w:val="3"/>
        </w:numPr>
        <w:rPr>
          <w:rFonts w:ascii="Tahoma" w:hAnsi="Tahoma" w:cs="Tahoma"/>
          <w:sz w:val="18"/>
          <w:szCs w:val="18"/>
        </w:rPr>
      </w:pPr>
      <w:r w:rsidRPr="007E1605">
        <w:rPr>
          <w:rFonts w:ascii="Tahoma" w:hAnsi="Tahoma" w:cs="Tahoma"/>
          <w:b/>
          <w:bCs/>
          <w:sz w:val="18"/>
          <w:szCs w:val="18"/>
        </w:rPr>
        <w:t xml:space="preserve">IAM Users: </w:t>
      </w:r>
      <w:r w:rsidRPr="007E1605">
        <w:rPr>
          <w:rFonts w:ascii="Tahoma" w:hAnsi="Tahoma" w:cs="Tahoma"/>
          <w:sz w:val="18"/>
          <w:szCs w:val="18"/>
        </w:rPr>
        <w:t xml:space="preserve">An IAM User in AWS is an identity created for an </w:t>
      </w:r>
      <w:r w:rsidRPr="007E1605">
        <w:rPr>
          <w:rFonts w:ascii="Tahoma" w:hAnsi="Tahoma" w:cs="Tahoma"/>
          <w:b/>
          <w:bCs/>
          <w:sz w:val="18"/>
          <w:szCs w:val="18"/>
        </w:rPr>
        <w:t>individual person or application</w:t>
      </w:r>
      <w:r w:rsidRPr="007E1605">
        <w:rPr>
          <w:rFonts w:ascii="Tahoma" w:hAnsi="Tahoma" w:cs="Tahoma"/>
          <w:sz w:val="18"/>
          <w:szCs w:val="18"/>
        </w:rPr>
        <w:t xml:space="preserve"> that needs access to AWS resources. Each user has </w:t>
      </w:r>
      <w:r w:rsidRPr="007E1605">
        <w:rPr>
          <w:rFonts w:ascii="Tahoma" w:hAnsi="Tahoma" w:cs="Tahoma"/>
          <w:b/>
          <w:bCs/>
          <w:sz w:val="18"/>
          <w:szCs w:val="18"/>
        </w:rPr>
        <w:t>unique credentials</w:t>
      </w:r>
      <w:r w:rsidRPr="007E1605">
        <w:rPr>
          <w:rFonts w:ascii="Tahoma" w:hAnsi="Tahoma" w:cs="Tahoma"/>
          <w:sz w:val="18"/>
          <w:szCs w:val="18"/>
        </w:rPr>
        <w:t xml:space="preserve"> such as a username, password, and access keys. By default, IAM users have </w:t>
      </w:r>
      <w:r w:rsidRPr="007E1605">
        <w:rPr>
          <w:rFonts w:ascii="Tahoma" w:hAnsi="Tahoma" w:cs="Tahoma"/>
          <w:b/>
          <w:bCs/>
          <w:sz w:val="18"/>
          <w:szCs w:val="18"/>
        </w:rPr>
        <w:t>no permissions</w:t>
      </w:r>
      <w:r w:rsidRPr="007E1605">
        <w:rPr>
          <w:rFonts w:ascii="Tahoma" w:hAnsi="Tahoma" w:cs="Tahoma"/>
          <w:sz w:val="18"/>
          <w:szCs w:val="18"/>
        </w:rPr>
        <w:t>, and administrators must assign policies to grant access.</w:t>
      </w:r>
    </w:p>
    <w:p w14:paraId="20CA3715" w14:textId="77777777" w:rsidR="007E1605" w:rsidRPr="007E1605" w:rsidRDefault="007E1605" w:rsidP="00331E02">
      <w:pPr>
        <w:pStyle w:val="NoSpacing"/>
        <w:numPr>
          <w:ilvl w:val="0"/>
          <w:numId w:val="3"/>
        </w:numPr>
        <w:rPr>
          <w:rFonts w:ascii="Tahoma" w:hAnsi="Tahoma" w:cs="Tahoma"/>
          <w:sz w:val="18"/>
          <w:szCs w:val="18"/>
        </w:rPr>
      </w:pPr>
      <w:r w:rsidRPr="007E1605">
        <w:rPr>
          <w:rFonts w:ascii="Tahoma" w:hAnsi="Tahoma" w:cs="Tahoma"/>
          <w:b/>
          <w:bCs/>
          <w:sz w:val="18"/>
          <w:szCs w:val="18"/>
        </w:rPr>
        <w:t>IAM Groups:</w:t>
      </w:r>
      <w:r w:rsidRPr="007E1605">
        <w:rPr>
          <w:rFonts w:ascii="Tahoma" w:hAnsi="Tahoma" w:cs="Tahoma"/>
          <w:sz w:val="18"/>
          <w:szCs w:val="18"/>
        </w:rPr>
        <w:t xml:space="preserve"> IAM Policies are JSON-based documents that define </w:t>
      </w:r>
      <w:r w:rsidRPr="007E1605">
        <w:rPr>
          <w:rFonts w:ascii="Tahoma" w:hAnsi="Tahoma" w:cs="Tahoma"/>
          <w:b/>
          <w:bCs/>
          <w:sz w:val="18"/>
          <w:szCs w:val="18"/>
        </w:rPr>
        <w:t>permissions</w:t>
      </w:r>
      <w:r w:rsidRPr="007E1605">
        <w:rPr>
          <w:rFonts w:ascii="Tahoma" w:hAnsi="Tahoma" w:cs="Tahoma"/>
          <w:sz w:val="18"/>
          <w:szCs w:val="18"/>
        </w:rPr>
        <w:t xml:space="preserve"> for IAM users, groups, or roles in AWS. These policies specify </w:t>
      </w:r>
      <w:r w:rsidRPr="007E1605">
        <w:rPr>
          <w:rFonts w:ascii="Tahoma" w:hAnsi="Tahoma" w:cs="Tahoma"/>
          <w:b/>
          <w:bCs/>
          <w:sz w:val="18"/>
          <w:szCs w:val="18"/>
        </w:rPr>
        <w:t>what actions are allowed or denied</w:t>
      </w:r>
      <w:r w:rsidRPr="007E1605">
        <w:rPr>
          <w:rFonts w:ascii="Tahoma" w:hAnsi="Tahoma" w:cs="Tahoma"/>
          <w:sz w:val="18"/>
          <w:szCs w:val="18"/>
        </w:rPr>
        <w:t xml:space="preserve"> on AWS resources. Policies help ensure </w:t>
      </w:r>
      <w:r w:rsidRPr="007E1605">
        <w:rPr>
          <w:rFonts w:ascii="Tahoma" w:hAnsi="Tahoma" w:cs="Tahoma"/>
          <w:b/>
          <w:bCs/>
          <w:sz w:val="18"/>
          <w:szCs w:val="18"/>
        </w:rPr>
        <w:t>fine-grained access control</w:t>
      </w:r>
      <w:r w:rsidRPr="007E1605">
        <w:rPr>
          <w:rFonts w:ascii="Tahoma" w:hAnsi="Tahoma" w:cs="Tahoma"/>
          <w:sz w:val="18"/>
          <w:szCs w:val="18"/>
        </w:rPr>
        <w:t xml:space="preserve"> and follow the principle of </w:t>
      </w:r>
      <w:r w:rsidRPr="007E1605">
        <w:rPr>
          <w:rFonts w:ascii="Tahoma" w:hAnsi="Tahoma" w:cs="Tahoma"/>
          <w:b/>
          <w:bCs/>
          <w:sz w:val="18"/>
          <w:szCs w:val="18"/>
        </w:rPr>
        <w:t>least privilege</w:t>
      </w:r>
      <w:r w:rsidRPr="007E1605">
        <w:rPr>
          <w:rFonts w:ascii="Tahoma" w:hAnsi="Tahoma" w:cs="Tahoma"/>
          <w:sz w:val="18"/>
          <w:szCs w:val="18"/>
        </w:rPr>
        <w:t>.</w:t>
      </w:r>
    </w:p>
    <w:p w14:paraId="08AFD455" w14:textId="77777777" w:rsidR="007E1605" w:rsidRPr="007E1605" w:rsidRDefault="007E1605" w:rsidP="00331E02">
      <w:pPr>
        <w:pStyle w:val="NoSpacing"/>
        <w:numPr>
          <w:ilvl w:val="0"/>
          <w:numId w:val="3"/>
        </w:numPr>
        <w:rPr>
          <w:rFonts w:ascii="Tahoma" w:hAnsi="Tahoma" w:cs="Tahoma"/>
          <w:sz w:val="18"/>
          <w:szCs w:val="18"/>
        </w:rPr>
      </w:pPr>
      <w:r w:rsidRPr="007E1605">
        <w:rPr>
          <w:rFonts w:ascii="Tahoma" w:hAnsi="Tahoma" w:cs="Tahoma"/>
          <w:b/>
          <w:bCs/>
          <w:sz w:val="18"/>
          <w:szCs w:val="18"/>
        </w:rPr>
        <w:t xml:space="preserve">IAM Roles: </w:t>
      </w:r>
      <w:r w:rsidRPr="007E1605">
        <w:rPr>
          <w:rFonts w:ascii="Tahoma" w:hAnsi="Tahoma" w:cs="Tahoma"/>
          <w:sz w:val="18"/>
          <w:szCs w:val="18"/>
        </w:rPr>
        <w:t xml:space="preserve">An IAM Role is an identity in AWS that grants </w:t>
      </w:r>
      <w:r w:rsidRPr="007E1605">
        <w:rPr>
          <w:rFonts w:ascii="Tahoma" w:hAnsi="Tahoma" w:cs="Tahoma"/>
          <w:b/>
          <w:bCs/>
          <w:sz w:val="18"/>
          <w:szCs w:val="18"/>
        </w:rPr>
        <w:t>temporary access</w:t>
      </w:r>
      <w:r w:rsidRPr="007E1605">
        <w:rPr>
          <w:rFonts w:ascii="Tahoma" w:hAnsi="Tahoma" w:cs="Tahoma"/>
          <w:sz w:val="18"/>
          <w:szCs w:val="18"/>
        </w:rPr>
        <w:t xml:space="preserve"> to AWS resources without requiring long-term credentials. Unlike IAM users, roles </w:t>
      </w:r>
      <w:r w:rsidRPr="007E1605">
        <w:rPr>
          <w:rFonts w:ascii="Tahoma" w:hAnsi="Tahoma" w:cs="Tahoma"/>
          <w:b/>
          <w:bCs/>
          <w:sz w:val="18"/>
          <w:szCs w:val="18"/>
        </w:rPr>
        <w:t>do not have passwords or access keys</w:t>
      </w:r>
      <w:r w:rsidRPr="007E1605">
        <w:rPr>
          <w:rFonts w:ascii="Tahoma" w:hAnsi="Tahoma" w:cs="Tahoma"/>
          <w:sz w:val="18"/>
          <w:szCs w:val="18"/>
        </w:rPr>
        <w:t xml:space="preserve">; instead, they rely on </w:t>
      </w:r>
      <w:r w:rsidRPr="007E1605">
        <w:rPr>
          <w:rFonts w:ascii="Tahoma" w:hAnsi="Tahoma" w:cs="Tahoma"/>
          <w:b/>
          <w:bCs/>
          <w:sz w:val="18"/>
          <w:szCs w:val="18"/>
        </w:rPr>
        <w:t>temporary security credentials</w:t>
      </w:r>
      <w:r w:rsidRPr="007E1605">
        <w:rPr>
          <w:rFonts w:ascii="Tahoma" w:hAnsi="Tahoma" w:cs="Tahoma"/>
          <w:sz w:val="18"/>
          <w:szCs w:val="18"/>
        </w:rPr>
        <w:t xml:space="preserve"> issued by AWS Security Token Service (STS).</w:t>
      </w:r>
    </w:p>
    <w:p w14:paraId="5C718117" w14:textId="77777777" w:rsidR="007E1605" w:rsidRPr="007E1605" w:rsidRDefault="007E1605" w:rsidP="00331E02">
      <w:pPr>
        <w:pStyle w:val="NoSpacing"/>
        <w:numPr>
          <w:ilvl w:val="0"/>
          <w:numId w:val="3"/>
        </w:numPr>
        <w:rPr>
          <w:rFonts w:ascii="Tahoma" w:hAnsi="Tahoma" w:cs="Tahoma"/>
          <w:sz w:val="18"/>
          <w:szCs w:val="18"/>
        </w:rPr>
      </w:pPr>
      <w:r w:rsidRPr="007E1605">
        <w:rPr>
          <w:rFonts w:ascii="Tahoma" w:hAnsi="Tahoma" w:cs="Tahoma"/>
          <w:b/>
          <w:bCs/>
          <w:sz w:val="18"/>
          <w:szCs w:val="18"/>
        </w:rPr>
        <w:t xml:space="preserve">IAM Policies: </w:t>
      </w:r>
      <w:r w:rsidRPr="007E1605">
        <w:rPr>
          <w:rFonts w:ascii="Tahoma" w:hAnsi="Tahoma" w:cs="Tahoma"/>
          <w:sz w:val="18"/>
          <w:szCs w:val="18"/>
        </w:rPr>
        <w:t xml:space="preserve">IAM Policies are JSON-based documents that define </w:t>
      </w:r>
      <w:r w:rsidRPr="007E1605">
        <w:rPr>
          <w:rFonts w:ascii="Tahoma" w:hAnsi="Tahoma" w:cs="Tahoma"/>
          <w:b/>
          <w:bCs/>
          <w:sz w:val="18"/>
          <w:szCs w:val="18"/>
        </w:rPr>
        <w:t>permissions</w:t>
      </w:r>
      <w:r w:rsidRPr="007E1605">
        <w:rPr>
          <w:rFonts w:ascii="Tahoma" w:hAnsi="Tahoma" w:cs="Tahoma"/>
          <w:sz w:val="18"/>
          <w:szCs w:val="18"/>
        </w:rPr>
        <w:t xml:space="preserve"> for IAM users, groups, or roles in AWS. These policies specify </w:t>
      </w:r>
      <w:r w:rsidRPr="007E1605">
        <w:rPr>
          <w:rFonts w:ascii="Tahoma" w:hAnsi="Tahoma" w:cs="Tahoma"/>
          <w:b/>
          <w:bCs/>
          <w:sz w:val="18"/>
          <w:szCs w:val="18"/>
        </w:rPr>
        <w:t>what actions are allowed or denied</w:t>
      </w:r>
      <w:r w:rsidRPr="007E1605">
        <w:rPr>
          <w:rFonts w:ascii="Tahoma" w:hAnsi="Tahoma" w:cs="Tahoma"/>
          <w:sz w:val="18"/>
          <w:szCs w:val="18"/>
        </w:rPr>
        <w:t xml:space="preserve"> on AWS resources. Policies help ensure </w:t>
      </w:r>
      <w:r w:rsidRPr="007E1605">
        <w:rPr>
          <w:rFonts w:ascii="Tahoma" w:hAnsi="Tahoma" w:cs="Tahoma"/>
          <w:b/>
          <w:bCs/>
          <w:sz w:val="18"/>
          <w:szCs w:val="18"/>
        </w:rPr>
        <w:t>fine-grained access control</w:t>
      </w:r>
      <w:r w:rsidRPr="007E1605">
        <w:rPr>
          <w:rFonts w:ascii="Tahoma" w:hAnsi="Tahoma" w:cs="Tahoma"/>
          <w:sz w:val="18"/>
          <w:szCs w:val="18"/>
        </w:rPr>
        <w:t xml:space="preserve"> and follow the principle of </w:t>
      </w:r>
      <w:r w:rsidRPr="007E1605">
        <w:rPr>
          <w:rFonts w:ascii="Tahoma" w:hAnsi="Tahoma" w:cs="Tahoma"/>
          <w:b/>
          <w:bCs/>
          <w:sz w:val="18"/>
          <w:szCs w:val="18"/>
        </w:rPr>
        <w:t>least privilege</w:t>
      </w:r>
      <w:r w:rsidRPr="007E1605">
        <w:rPr>
          <w:rFonts w:ascii="Tahoma" w:hAnsi="Tahoma" w:cs="Tahoma"/>
          <w:sz w:val="18"/>
          <w:szCs w:val="18"/>
        </w:rPr>
        <w:t>.</w:t>
      </w:r>
    </w:p>
    <w:p w14:paraId="097242C0" w14:textId="77777777" w:rsidR="007E1605" w:rsidRPr="007E1605" w:rsidRDefault="007E1605" w:rsidP="00331E02">
      <w:pPr>
        <w:pStyle w:val="NoSpacing"/>
        <w:numPr>
          <w:ilvl w:val="0"/>
          <w:numId w:val="3"/>
        </w:numPr>
        <w:rPr>
          <w:rFonts w:ascii="Tahoma" w:hAnsi="Tahoma" w:cs="Tahoma"/>
          <w:sz w:val="18"/>
          <w:szCs w:val="18"/>
        </w:rPr>
      </w:pPr>
      <w:r w:rsidRPr="007E1605">
        <w:rPr>
          <w:rFonts w:ascii="Tahoma" w:hAnsi="Tahoma" w:cs="Tahoma"/>
          <w:b/>
          <w:bCs/>
          <w:sz w:val="18"/>
          <w:szCs w:val="18"/>
        </w:rPr>
        <w:lastRenderedPageBreak/>
        <w:t>IAM Identity Provider (IdP) &amp; Federation:</w:t>
      </w:r>
      <w:r w:rsidRPr="007E1605">
        <w:rPr>
          <w:rFonts w:ascii="Tahoma" w:hAnsi="Tahoma" w:cs="Tahoma"/>
          <w:sz w:val="18"/>
          <w:szCs w:val="18"/>
        </w:rPr>
        <w:t xml:space="preserve"> IAM Identity Provider (IdP) &amp; Federation allows users to access AWS resources without creating dedicated IAM users. Instead, AWS trusts an </w:t>
      </w:r>
      <w:r w:rsidRPr="007E1605">
        <w:rPr>
          <w:rFonts w:ascii="Tahoma" w:hAnsi="Tahoma" w:cs="Tahoma"/>
          <w:b/>
          <w:bCs/>
          <w:sz w:val="18"/>
          <w:szCs w:val="18"/>
        </w:rPr>
        <w:t>external identity provider (IdP)</w:t>
      </w:r>
      <w:r w:rsidRPr="007E1605">
        <w:rPr>
          <w:rFonts w:ascii="Tahoma" w:hAnsi="Tahoma" w:cs="Tahoma"/>
          <w:sz w:val="18"/>
          <w:szCs w:val="18"/>
        </w:rPr>
        <w:t xml:space="preserve"> such as </w:t>
      </w:r>
      <w:r w:rsidRPr="007E1605">
        <w:rPr>
          <w:rFonts w:ascii="Tahoma" w:hAnsi="Tahoma" w:cs="Tahoma"/>
          <w:b/>
          <w:bCs/>
          <w:sz w:val="18"/>
          <w:szCs w:val="18"/>
        </w:rPr>
        <w:t>Google, Okta, Microsoft Active Directory, or AWS Cognito</w:t>
      </w:r>
      <w:r w:rsidRPr="007E1605">
        <w:rPr>
          <w:rFonts w:ascii="Tahoma" w:hAnsi="Tahoma" w:cs="Tahoma"/>
          <w:sz w:val="18"/>
          <w:szCs w:val="18"/>
        </w:rPr>
        <w:t xml:space="preserve"> to authenticate users. Once authenticated, users receive </w:t>
      </w:r>
      <w:r w:rsidRPr="007E1605">
        <w:rPr>
          <w:rFonts w:ascii="Tahoma" w:hAnsi="Tahoma" w:cs="Tahoma"/>
          <w:b/>
          <w:bCs/>
          <w:sz w:val="18"/>
          <w:szCs w:val="18"/>
        </w:rPr>
        <w:t>temporary AWS credentials</w:t>
      </w:r>
      <w:r w:rsidRPr="007E1605">
        <w:rPr>
          <w:rFonts w:ascii="Tahoma" w:hAnsi="Tahoma" w:cs="Tahoma"/>
          <w:sz w:val="18"/>
          <w:szCs w:val="18"/>
        </w:rPr>
        <w:t xml:space="preserve"> to access resources based on assigned roles.</w:t>
      </w:r>
    </w:p>
    <w:p w14:paraId="7F7768BB" w14:textId="77777777" w:rsidR="007E1605" w:rsidRPr="007E1605" w:rsidRDefault="007E1605" w:rsidP="00331E02">
      <w:pPr>
        <w:pStyle w:val="NoSpacing"/>
        <w:numPr>
          <w:ilvl w:val="0"/>
          <w:numId w:val="3"/>
        </w:numPr>
        <w:rPr>
          <w:rFonts w:ascii="Tahoma" w:hAnsi="Tahoma" w:cs="Tahoma"/>
          <w:sz w:val="18"/>
          <w:szCs w:val="18"/>
        </w:rPr>
      </w:pPr>
      <w:r w:rsidRPr="007E1605">
        <w:rPr>
          <w:rFonts w:ascii="Tahoma" w:hAnsi="Tahoma" w:cs="Tahoma"/>
          <w:b/>
          <w:bCs/>
          <w:sz w:val="18"/>
          <w:szCs w:val="18"/>
        </w:rPr>
        <w:t>IAM Multi-Factor Authentication (MFA):</w:t>
      </w:r>
      <w:r w:rsidRPr="007E1605">
        <w:rPr>
          <w:rFonts w:ascii="Tahoma" w:hAnsi="Tahoma" w:cs="Tahoma"/>
          <w:sz w:val="18"/>
          <w:szCs w:val="18"/>
        </w:rPr>
        <w:t xml:space="preserve"> IAM Multi-Factor Authentication (MFA) is an extra layer of security that requires users to provide </w:t>
      </w:r>
      <w:r w:rsidRPr="007E1605">
        <w:rPr>
          <w:rFonts w:ascii="Tahoma" w:hAnsi="Tahoma" w:cs="Tahoma"/>
          <w:b/>
          <w:bCs/>
          <w:sz w:val="18"/>
          <w:szCs w:val="18"/>
        </w:rPr>
        <w:t>two forms of authentication</w:t>
      </w:r>
      <w:r w:rsidRPr="007E1605">
        <w:rPr>
          <w:rFonts w:ascii="Tahoma" w:hAnsi="Tahoma" w:cs="Tahoma"/>
          <w:sz w:val="18"/>
          <w:szCs w:val="18"/>
        </w:rPr>
        <w:t xml:space="preserve"> before accessing AWS resources. This enhances security by preventing unauthorized access, even if a user’s password is compromised.</w:t>
      </w:r>
      <w:r w:rsidRPr="007E1605">
        <w:rPr>
          <w:rFonts w:ascii="Tahoma" w:hAnsi="Tahoma" w:cs="Tahoma"/>
          <w:b/>
          <w:bCs/>
          <w:sz w:val="18"/>
          <w:szCs w:val="18"/>
        </w:rPr>
        <w:t xml:space="preserve"> </w:t>
      </w:r>
    </w:p>
    <w:p w14:paraId="22F9DBDA" w14:textId="77777777" w:rsidR="007E1605" w:rsidRPr="007E1605" w:rsidRDefault="007E1605" w:rsidP="00331E02">
      <w:pPr>
        <w:pStyle w:val="NoSpacing"/>
        <w:numPr>
          <w:ilvl w:val="0"/>
          <w:numId w:val="3"/>
        </w:numPr>
        <w:rPr>
          <w:rFonts w:ascii="Tahoma" w:hAnsi="Tahoma" w:cs="Tahoma"/>
          <w:sz w:val="18"/>
          <w:szCs w:val="18"/>
        </w:rPr>
      </w:pPr>
      <w:r w:rsidRPr="007E1605">
        <w:rPr>
          <w:rFonts w:ascii="Tahoma" w:hAnsi="Tahoma" w:cs="Tahoma"/>
          <w:b/>
          <w:bCs/>
          <w:sz w:val="18"/>
          <w:szCs w:val="18"/>
        </w:rPr>
        <w:t xml:space="preserve">IAM Access Analyzer: </w:t>
      </w:r>
      <w:r w:rsidRPr="007E1605">
        <w:rPr>
          <w:rFonts w:ascii="Tahoma" w:hAnsi="Tahoma" w:cs="Tahoma"/>
          <w:sz w:val="18"/>
          <w:szCs w:val="18"/>
        </w:rPr>
        <w:t xml:space="preserve">IAM Access Analyzer is a security tool in AWS that helps detect and analyze </w:t>
      </w:r>
      <w:r w:rsidRPr="007E1605">
        <w:rPr>
          <w:rFonts w:ascii="Tahoma" w:hAnsi="Tahoma" w:cs="Tahoma"/>
          <w:b/>
          <w:bCs/>
          <w:sz w:val="18"/>
          <w:szCs w:val="18"/>
        </w:rPr>
        <w:t>unintended access to AWS resources</w:t>
      </w:r>
      <w:r w:rsidRPr="007E1605">
        <w:rPr>
          <w:rFonts w:ascii="Tahoma" w:hAnsi="Tahoma" w:cs="Tahoma"/>
          <w:sz w:val="18"/>
          <w:szCs w:val="18"/>
        </w:rPr>
        <w:t xml:space="preserve">. It continuously monitors policies and permissions to identify resources that are shared with </w:t>
      </w:r>
      <w:r w:rsidRPr="007E1605">
        <w:rPr>
          <w:rFonts w:ascii="Tahoma" w:hAnsi="Tahoma" w:cs="Tahoma"/>
          <w:b/>
          <w:bCs/>
          <w:sz w:val="18"/>
          <w:szCs w:val="18"/>
        </w:rPr>
        <w:t>external accounts or public access</w:t>
      </w:r>
      <w:r w:rsidRPr="007E1605">
        <w:rPr>
          <w:rFonts w:ascii="Tahoma" w:hAnsi="Tahoma" w:cs="Tahoma"/>
          <w:sz w:val="18"/>
          <w:szCs w:val="18"/>
        </w:rPr>
        <w:t>.</w:t>
      </w:r>
    </w:p>
    <w:p w14:paraId="6673EEDE" w14:textId="77777777" w:rsidR="007E1605" w:rsidRPr="007E1605" w:rsidRDefault="007E1605" w:rsidP="007E1605">
      <w:pPr>
        <w:pStyle w:val="NoSpacing"/>
        <w:rPr>
          <w:rFonts w:ascii="Tahoma" w:hAnsi="Tahoma" w:cs="Tahoma"/>
          <w:b/>
          <w:bCs/>
          <w:sz w:val="18"/>
          <w:szCs w:val="18"/>
        </w:rPr>
      </w:pPr>
      <w:r w:rsidRPr="007E1605">
        <w:rPr>
          <w:rFonts w:ascii="Tahoma" w:hAnsi="Tahoma" w:cs="Tahoma"/>
          <w:b/>
          <w:bCs/>
          <w:sz w:val="18"/>
          <w:szCs w:val="18"/>
        </w:rPr>
        <w:t>Real-World Example</w:t>
      </w:r>
    </w:p>
    <w:p w14:paraId="089FAF17" w14:textId="77777777" w:rsidR="007E1605" w:rsidRPr="007E1605" w:rsidRDefault="007E1605" w:rsidP="007E1605">
      <w:pPr>
        <w:pStyle w:val="NoSpacing"/>
        <w:rPr>
          <w:rFonts w:ascii="Tahoma" w:hAnsi="Tahoma" w:cs="Tahoma"/>
          <w:sz w:val="18"/>
          <w:szCs w:val="18"/>
        </w:rPr>
      </w:pPr>
      <w:r w:rsidRPr="007E1605">
        <w:rPr>
          <w:rFonts w:ascii="Tahoma" w:hAnsi="Tahoma" w:cs="Tahoma"/>
          <w:sz w:val="18"/>
          <w:szCs w:val="18"/>
        </w:rPr>
        <w:t xml:space="preserve">A company wants to allow its </w:t>
      </w:r>
      <w:r w:rsidRPr="007E1605">
        <w:rPr>
          <w:rFonts w:ascii="Tahoma" w:hAnsi="Tahoma" w:cs="Tahoma"/>
          <w:b/>
          <w:bCs/>
          <w:sz w:val="18"/>
          <w:szCs w:val="18"/>
        </w:rPr>
        <w:t>developers</w:t>
      </w:r>
      <w:r w:rsidRPr="007E1605">
        <w:rPr>
          <w:rFonts w:ascii="Tahoma" w:hAnsi="Tahoma" w:cs="Tahoma"/>
          <w:sz w:val="18"/>
          <w:szCs w:val="18"/>
        </w:rPr>
        <w:t xml:space="preserve"> to launch EC2 instances but </w:t>
      </w:r>
      <w:r w:rsidRPr="007E1605">
        <w:rPr>
          <w:rFonts w:ascii="Tahoma" w:hAnsi="Tahoma" w:cs="Tahoma"/>
          <w:b/>
          <w:bCs/>
          <w:sz w:val="18"/>
          <w:szCs w:val="18"/>
        </w:rPr>
        <w:t>not modify security groups</w:t>
      </w:r>
      <w:r w:rsidRPr="007E1605">
        <w:rPr>
          <w:rFonts w:ascii="Tahoma" w:hAnsi="Tahoma" w:cs="Tahoma"/>
          <w:sz w:val="18"/>
          <w:szCs w:val="18"/>
        </w:rPr>
        <w:t xml:space="preserve">. Using IAM, they create a </w:t>
      </w:r>
      <w:r w:rsidRPr="007E1605">
        <w:rPr>
          <w:rFonts w:ascii="Tahoma" w:hAnsi="Tahoma" w:cs="Tahoma"/>
          <w:b/>
          <w:bCs/>
          <w:sz w:val="18"/>
          <w:szCs w:val="18"/>
        </w:rPr>
        <w:t>"Developers" group</w:t>
      </w:r>
      <w:r w:rsidRPr="007E1605">
        <w:rPr>
          <w:rFonts w:ascii="Tahoma" w:hAnsi="Tahoma" w:cs="Tahoma"/>
          <w:sz w:val="18"/>
          <w:szCs w:val="18"/>
        </w:rPr>
        <w:t xml:space="preserve"> and attach a policy restricting access accordingly.</w:t>
      </w:r>
    </w:p>
    <w:p w14:paraId="7952B6AD" w14:textId="710CC32B" w:rsidR="00616B5C" w:rsidRDefault="00616B5C" w:rsidP="00616B5C">
      <w:pPr>
        <w:pStyle w:val="NoSpacing"/>
        <w:rPr>
          <w:rFonts w:ascii="Tahoma" w:hAnsi="Tahoma" w:cs="Tahoma"/>
          <w:b/>
          <w:bCs/>
          <w:sz w:val="18"/>
          <w:szCs w:val="18"/>
        </w:rPr>
      </w:pPr>
    </w:p>
    <w:p w14:paraId="1B8A3FBE" w14:textId="2233B249" w:rsidR="002842D0" w:rsidRPr="006372E8" w:rsidRDefault="002842D0" w:rsidP="002842D0">
      <w:pPr>
        <w:pStyle w:val="NoSpacing"/>
        <w:rPr>
          <w:rFonts w:ascii="Tahoma" w:hAnsi="Tahoma" w:cs="Tahoma"/>
          <w:b/>
          <w:bCs/>
          <w:color w:val="FF0000"/>
          <w:sz w:val="18"/>
          <w:szCs w:val="18"/>
        </w:rPr>
      </w:pPr>
      <w:r w:rsidRPr="006372E8">
        <w:rPr>
          <w:rFonts w:ascii="Tahoma" w:hAnsi="Tahoma" w:cs="Tahoma"/>
          <w:b/>
          <w:bCs/>
          <w:color w:val="FF0000"/>
          <w:sz w:val="18"/>
          <w:szCs w:val="18"/>
        </w:rPr>
        <w:t>L3: What is an IAM Role?</w:t>
      </w:r>
    </w:p>
    <w:p w14:paraId="21BC1409" w14:textId="77777777" w:rsidR="002842D0" w:rsidRPr="00536D8F" w:rsidRDefault="002842D0" w:rsidP="002842D0">
      <w:pPr>
        <w:pStyle w:val="NoSpacing"/>
        <w:rPr>
          <w:rFonts w:ascii="Tahoma" w:hAnsi="Tahoma" w:cs="Tahoma"/>
          <w:sz w:val="18"/>
          <w:szCs w:val="18"/>
        </w:rPr>
      </w:pPr>
      <w:r w:rsidRPr="00536D8F">
        <w:rPr>
          <w:rFonts w:ascii="Tahoma" w:hAnsi="Tahoma" w:cs="Tahoma"/>
          <w:sz w:val="18"/>
          <w:szCs w:val="18"/>
        </w:rPr>
        <w:t>An IAM Role is an AWS identity that provides temporary access to AWS services and resources. Unlike IAM users, IAM roles do not have long-term credentials (passwords or access keys). Instead, AWS Security Token Service (STS) issues temporary security credentials to users, applications, or AWS services that assume the role.</w:t>
      </w:r>
    </w:p>
    <w:p w14:paraId="47595B59" w14:textId="77777777" w:rsidR="002842D0" w:rsidRPr="00536D8F" w:rsidRDefault="002842D0" w:rsidP="002842D0">
      <w:pPr>
        <w:pStyle w:val="NoSpacing"/>
        <w:rPr>
          <w:rFonts w:ascii="Tahoma" w:hAnsi="Tahoma" w:cs="Tahoma"/>
          <w:sz w:val="18"/>
          <w:szCs w:val="18"/>
        </w:rPr>
      </w:pPr>
      <w:r w:rsidRPr="00536D8F">
        <w:rPr>
          <w:rFonts w:ascii="Tahoma" w:hAnsi="Tahoma" w:cs="Tahoma"/>
          <w:sz w:val="18"/>
          <w:szCs w:val="18"/>
        </w:rPr>
        <w:t>IAM roles allow secure access to AWS resources without creating IAM users or sharing credentials. They are commonly used for:</w:t>
      </w:r>
      <w:r w:rsidRPr="00536D8F">
        <w:rPr>
          <w:rFonts w:ascii="Tahoma" w:hAnsi="Tahoma" w:cs="Tahoma"/>
          <w:sz w:val="18"/>
          <w:szCs w:val="18"/>
        </w:rPr>
        <w:br/>
        <w:t>1. Cross-account access</w:t>
      </w:r>
      <w:r w:rsidRPr="00536D8F">
        <w:rPr>
          <w:rFonts w:ascii="Tahoma" w:hAnsi="Tahoma" w:cs="Tahoma"/>
          <w:sz w:val="18"/>
          <w:szCs w:val="18"/>
        </w:rPr>
        <w:br/>
        <w:t>2. Service-to-service interactions</w:t>
      </w:r>
      <w:r w:rsidRPr="00536D8F">
        <w:rPr>
          <w:rFonts w:ascii="Tahoma" w:hAnsi="Tahoma" w:cs="Tahoma"/>
          <w:sz w:val="18"/>
          <w:szCs w:val="18"/>
        </w:rPr>
        <w:br/>
        <w:t>3. Federated access</w:t>
      </w:r>
    </w:p>
    <w:p w14:paraId="4A123EC2" w14:textId="77777777" w:rsidR="002842D0" w:rsidRPr="002842D0" w:rsidRDefault="002842D0" w:rsidP="002842D0">
      <w:pPr>
        <w:pStyle w:val="NoSpacing"/>
        <w:rPr>
          <w:rFonts w:ascii="Tahoma" w:hAnsi="Tahoma" w:cs="Tahoma"/>
          <w:b/>
          <w:bCs/>
          <w:sz w:val="18"/>
          <w:szCs w:val="18"/>
        </w:rPr>
      </w:pPr>
      <w:r w:rsidRPr="002842D0">
        <w:rPr>
          <w:rFonts w:ascii="Tahoma" w:hAnsi="Tahoma" w:cs="Tahoma"/>
          <w:b/>
          <w:bCs/>
          <w:sz w:val="18"/>
          <w:szCs w:val="18"/>
        </w:rPr>
        <w:t>What are the types of IAM Roles?</w:t>
      </w:r>
    </w:p>
    <w:p w14:paraId="38FE7D55" w14:textId="77777777" w:rsidR="002842D0" w:rsidRPr="002842D0" w:rsidRDefault="002842D0" w:rsidP="002842D0">
      <w:pPr>
        <w:pStyle w:val="NoSpacing"/>
        <w:rPr>
          <w:rFonts w:ascii="Tahoma" w:hAnsi="Tahoma" w:cs="Tahoma"/>
          <w:b/>
          <w:bCs/>
          <w:sz w:val="18"/>
          <w:szCs w:val="18"/>
        </w:rPr>
      </w:pPr>
      <w:r w:rsidRPr="002842D0">
        <w:rPr>
          <w:rFonts w:ascii="Tahoma" w:hAnsi="Tahoma" w:cs="Tahoma"/>
          <w:b/>
          <w:bCs/>
          <w:sz w:val="18"/>
          <w:szCs w:val="18"/>
        </w:rPr>
        <w:t>1. Service-Linked Roles:</w:t>
      </w:r>
    </w:p>
    <w:p w14:paraId="161AEC17" w14:textId="77777777" w:rsidR="002842D0" w:rsidRPr="00536D8F" w:rsidRDefault="002842D0" w:rsidP="00331E02">
      <w:pPr>
        <w:pStyle w:val="NoSpacing"/>
        <w:numPr>
          <w:ilvl w:val="0"/>
          <w:numId w:val="4"/>
        </w:numPr>
        <w:rPr>
          <w:rFonts w:ascii="Tahoma" w:hAnsi="Tahoma" w:cs="Tahoma"/>
          <w:sz w:val="18"/>
          <w:szCs w:val="18"/>
        </w:rPr>
      </w:pPr>
      <w:r w:rsidRPr="00536D8F">
        <w:rPr>
          <w:rFonts w:ascii="Tahoma" w:hAnsi="Tahoma" w:cs="Tahoma"/>
          <w:sz w:val="18"/>
          <w:szCs w:val="18"/>
        </w:rPr>
        <w:t>Predefined IAM roles that AWS services use to interact with other AWS resources.</w:t>
      </w:r>
    </w:p>
    <w:p w14:paraId="21DFE967" w14:textId="77777777" w:rsidR="002842D0" w:rsidRPr="00536D8F" w:rsidRDefault="002842D0" w:rsidP="00331E02">
      <w:pPr>
        <w:pStyle w:val="NoSpacing"/>
        <w:numPr>
          <w:ilvl w:val="0"/>
          <w:numId w:val="4"/>
        </w:numPr>
        <w:rPr>
          <w:rFonts w:ascii="Tahoma" w:hAnsi="Tahoma" w:cs="Tahoma"/>
          <w:sz w:val="18"/>
          <w:szCs w:val="18"/>
        </w:rPr>
      </w:pPr>
      <w:r w:rsidRPr="00536D8F">
        <w:rPr>
          <w:rFonts w:ascii="Tahoma" w:hAnsi="Tahoma" w:cs="Tahoma"/>
          <w:sz w:val="18"/>
          <w:szCs w:val="18"/>
        </w:rPr>
        <w:t>Automatically created and managed by AWS.</w:t>
      </w:r>
    </w:p>
    <w:p w14:paraId="2609CCFE" w14:textId="77777777" w:rsidR="002842D0" w:rsidRPr="00536D8F" w:rsidRDefault="002842D0" w:rsidP="00331E02">
      <w:pPr>
        <w:pStyle w:val="NoSpacing"/>
        <w:numPr>
          <w:ilvl w:val="0"/>
          <w:numId w:val="4"/>
        </w:numPr>
        <w:rPr>
          <w:rFonts w:ascii="Tahoma" w:hAnsi="Tahoma" w:cs="Tahoma"/>
          <w:sz w:val="18"/>
          <w:szCs w:val="18"/>
        </w:rPr>
      </w:pPr>
      <w:r w:rsidRPr="00536D8F">
        <w:rPr>
          <w:rFonts w:ascii="Tahoma" w:hAnsi="Tahoma" w:cs="Tahoma"/>
          <w:sz w:val="18"/>
          <w:szCs w:val="18"/>
        </w:rPr>
        <w:t>Cannot be modified but can be deleted if not needed.</w:t>
      </w:r>
    </w:p>
    <w:p w14:paraId="6109E511" w14:textId="77777777" w:rsidR="002842D0" w:rsidRPr="00536D8F" w:rsidRDefault="002842D0" w:rsidP="00331E02">
      <w:pPr>
        <w:pStyle w:val="NoSpacing"/>
        <w:numPr>
          <w:ilvl w:val="0"/>
          <w:numId w:val="4"/>
        </w:numPr>
        <w:rPr>
          <w:rFonts w:ascii="Tahoma" w:hAnsi="Tahoma" w:cs="Tahoma"/>
          <w:sz w:val="18"/>
          <w:szCs w:val="18"/>
        </w:rPr>
      </w:pPr>
      <w:r w:rsidRPr="00536D8F">
        <w:rPr>
          <w:rFonts w:ascii="Tahoma" w:hAnsi="Tahoma" w:cs="Tahoma"/>
          <w:sz w:val="18"/>
          <w:szCs w:val="18"/>
        </w:rPr>
        <w:t>Example: EC2 Role for Systems Manager (Allows EC2 instances to send logs to AWS Systems Manager).</w:t>
      </w:r>
    </w:p>
    <w:p w14:paraId="53A5B13D" w14:textId="77777777" w:rsidR="002842D0" w:rsidRPr="002842D0" w:rsidRDefault="002842D0" w:rsidP="002842D0">
      <w:pPr>
        <w:pStyle w:val="NoSpacing"/>
        <w:rPr>
          <w:rFonts w:ascii="Tahoma" w:hAnsi="Tahoma" w:cs="Tahoma"/>
          <w:b/>
          <w:bCs/>
          <w:sz w:val="18"/>
          <w:szCs w:val="18"/>
        </w:rPr>
      </w:pPr>
      <w:r w:rsidRPr="002842D0">
        <w:rPr>
          <w:rFonts w:ascii="Tahoma" w:hAnsi="Tahoma" w:cs="Tahoma"/>
          <w:b/>
          <w:bCs/>
          <w:sz w:val="18"/>
          <w:szCs w:val="18"/>
        </w:rPr>
        <w:t>2. Service Roles:</w:t>
      </w:r>
    </w:p>
    <w:p w14:paraId="168D58DD" w14:textId="77777777" w:rsidR="002842D0" w:rsidRPr="00536D8F" w:rsidRDefault="002842D0" w:rsidP="00331E02">
      <w:pPr>
        <w:pStyle w:val="NoSpacing"/>
        <w:numPr>
          <w:ilvl w:val="0"/>
          <w:numId w:val="5"/>
        </w:numPr>
        <w:rPr>
          <w:rFonts w:ascii="Tahoma" w:hAnsi="Tahoma" w:cs="Tahoma"/>
          <w:sz w:val="18"/>
          <w:szCs w:val="18"/>
        </w:rPr>
      </w:pPr>
      <w:r w:rsidRPr="00536D8F">
        <w:rPr>
          <w:rFonts w:ascii="Tahoma" w:hAnsi="Tahoma" w:cs="Tahoma"/>
          <w:sz w:val="18"/>
          <w:szCs w:val="18"/>
        </w:rPr>
        <w:t>Similar to service-linked roles but manually created by users.</w:t>
      </w:r>
    </w:p>
    <w:p w14:paraId="4796D8BF" w14:textId="77777777" w:rsidR="002842D0" w:rsidRPr="00536D8F" w:rsidRDefault="002842D0" w:rsidP="00331E02">
      <w:pPr>
        <w:pStyle w:val="NoSpacing"/>
        <w:numPr>
          <w:ilvl w:val="0"/>
          <w:numId w:val="5"/>
        </w:numPr>
        <w:rPr>
          <w:rFonts w:ascii="Tahoma" w:hAnsi="Tahoma" w:cs="Tahoma"/>
          <w:sz w:val="18"/>
          <w:szCs w:val="18"/>
        </w:rPr>
      </w:pPr>
      <w:r w:rsidRPr="00536D8F">
        <w:rPr>
          <w:rFonts w:ascii="Tahoma" w:hAnsi="Tahoma" w:cs="Tahoma"/>
          <w:sz w:val="18"/>
          <w:szCs w:val="18"/>
        </w:rPr>
        <w:t>AWS services assume these roles to perform actions on behalf of the user.</w:t>
      </w:r>
    </w:p>
    <w:p w14:paraId="0105F5A7" w14:textId="77777777" w:rsidR="002842D0" w:rsidRPr="00536D8F" w:rsidRDefault="002842D0" w:rsidP="00331E02">
      <w:pPr>
        <w:pStyle w:val="NoSpacing"/>
        <w:numPr>
          <w:ilvl w:val="0"/>
          <w:numId w:val="5"/>
        </w:numPr>
        <w:rPr>
          <w:rFonts w:ascii="Tahoma" w:hAnsi="Tahoma" w:cs="Tahoma"/>
          <w:sz w:val="18"/>
          <w:szCs w:val="18"/>
        </w:rPr>
      </w:pPr>
      <w:r w:rsidRPr="00536D8F">
        <w:rPr>
          <w:rFonts w:ascii="Tahoma" w:hAnsi="Tahoma" w:cs="Tahoma"/>
          <w:sz w:val="18"/>
          <w:szCs w:val="18"/>
        </w:rPr>
        <w:t>Example: A Lambda function assumes a role to access an S3 bucket.</w:t>
      </w:r>
    </w:p>
    <w:p w14:paraId="5CADA81C" w14:textId="77777777" w:rsidR="002842D0" w:rsidRPr="002842D0" w:rsidRDefault="002842D0" w:rsidP="002842D0">
      <w:pPr>
        <w:pStyle w:val="NoSpacing"/>
        <w:rPr>
          <w:rFonts w:ascii="Tahoma" w:hAnsi="Tahoma" w:cs="Tahoma"/>
          <w:b/>
          <w:bCs/>
          <w:sz w:val="18"/>
          <w:szCs w:val="18"/>
        </w:rPr>
      </w:pPr>
      <w:r w:rsidRPr="002842D0">
        <w:rPr>
          <w:rFonts w:ascii="Tahoma" w:hAnsi="Tahoma" w:cs="Tahoma"/>
          <w:b/>
          <w:bCs/>
          <w:sz w:val="18"/>
          <w:szCs w:val="18"/>
        </w:rPr>
        <w:t>3. Cross-Account Access Roles:</w:t>
      </w:r>
    </w:p>
    <w:p w14:paraId="0D172CF7" w14:textId="77777777" w:rsidR="002842D0" w:rsidRPr="00536D8F" w:rsidRDefault="002842D0" w:rsidP="00331E02">
      <w:pPr>
        <w:pStyle w:val="NoSpacing"/>
        <w:numPr>
          <w:ilvl w:val="0"/>
          <w:numId w:val="6"/>
        </w:numPr>
        <w:rPr>
          <w:rFonts w:ascii="Tahoma" w:hAnsi="Tahoma" w:cs="Tahoma"/>
          <w:sz w:val="18"/>
          <w:szCs w:val="18"/>
        </w:rPr>
      </w:pPr>
      <w:r w:rsidRPr="00536D8F">
        <w:rPr>
          <w:rFonts w:ascii="Tahoma" w:hAnsi="Tahoma" w:cs="Tahoma"/>
          <w:sz w:val="18"/>
          <w:szCs w:val="18"/>
        </w:rPr>
        <w:t>Enable secure access between different AWS accounts.</w:t>
      </w:r>
    </w:p>
    <w:p w14:paraId="4D24C929" w14:textId="77777777" w:rsidR="002842D0" w:rsidRPr="00536D8F" w:rsidRDefault="002842D0" w:rsidP="00331E02">
      <w:pPr>
        <w:pStyle w:val="NoSpacing"/>
        <w:numPr>
          <w:ilvl w:val="0"/>
          <w:numId w:val="6"/>
        </w:numPr>
        <w:rPr>
          <w:rFonts w:ascii="Tahoma" w:hAnsi="Tahoma" w:cs="Tahoma"/>
          <w:sz w:val="18"/>
          <w:szCs w:val="18"/>
        </w:rPr>
      </w:pPr>
      <w:r w:rsidRPr="00536D8F">
        <w:rPr>
          <w:rFonts w:ascii="Tahoma" w:hAnsi="Tahoma" w:cs="Tahoma"/>
          <w:sz w:val="18"/>
          <w:szCs w:val="18"/>
        </w:rPr>
        <w:t>Used in organizations with multiple AWS accounts that require controlled access.</w:t>
      </w:r>
    </w:p>
    <w:p w14:paraId="17460409" w14:textId="77777777" w:rsidR="002842D0" w:rsidRPr="00536D8F" w:rsidRDefault="002842D0" w:rsidP="00331E02">
      <w:pPr>
        <w:pStyle w:val="NoSpacing"/>
        <w:numPr>
          <w:ilvl w:val="0"/>
          <w:numId w:val="6"/>
        </w:numPr>
        <w:rPr>
          <w:rFonts w:ascii="Tahoma" w:hAnsi="Tahoma" w:cs="Tahoma"/>
          <w:sz w:val="18"/>
          <w:szCs w:val="18"/>
        </w:rPr>
      </w:pPr>
      <w:r w:rsidRPr="00536D8F">
        <w:rPr>
          <w:rFonts w:ascii="Tahoma" w:hAnsi="Tahoma" w:cs="Tahoma"/>
          <w:sz w:val="18"/>
          <w:szCs w:val="18"/>
        </w:rPr>
        <w:t>Example: A developer in one AWS account assumes a role in a production account to access resources.</w:t>
      </w:r>
    </w:p>
    <w:p w14:paraId="74159473" w14:textId="77777777" w:rsidR="002842D0" w:rsidRPr="002842D0" w:rsidRDefault="002842D0" w:rsidP="002842D0">
      <w:pPr>
        <w:pStyle w:val="NoSpacing"/>
        <w:rPr>
          <w:rFonts w:ascii="Tahoma" w:hAnsi="Tahoma" w:cs="Tahoma"/>
          <w:b/>
          <w:bCs/>
          <w:sz w:val="18"/>
          <w:szCs w:val="18"/>
        </w:rPr>
      </w:pPr>
      <w:r w:rsidRPr="002842D0">
        <w:rPr>
          <w:rFonts w:ascii="Tahoma" w:hAnsi="Tahoma" w:cs="Tahoma"/>
          <w:b/>
          <w:bCs/>
          <w:sz w:val="18"/>
          <w:szCs w:val="18"/>
        </w:rPr>
        <w:t>4. Federated Access Roles:</w:t>
      </w:r>
    </w:p>
    <w:p w14:paraId="7AECEF0B" w14:textId="77777777" w:rsidR="002842D0" w:rsidRPr="00536D8F" w:rsidRDefault="002842D0" w:rsidP="00331E02">
      <w:pPr>
        <w:pStyle w:val="NoSpacing"/>
        <w:numPr>
          <w:ilvl w:val="0"/>
          <w:numId w:val="7"/>
        </w:numPr>
        <w:rPr>
          <w:rFonts w:ascii="Tahoma" w:hAnsi="Tahoma" w:cs="Tahoma"/>
          <w:sz w:val="18"/>
          <w:szCs w:val="18"/>
        </w:rPr>
      </w:pPr>
      <w:r w:rsidRPr="00536D8F">
        <w:rPr>
          <w:rFonts w:ascii="Tahoma" w:hAnsi="Tahoma" w:cs="Tahoma"/>
          <w:sz w:val="18"/>
          <w:szCs w:val="18"/>
        </w:rPr>
        <w:t>Allow users from external identity providers (IdPs) to access AWS without an IAM user.</w:t>
      </w:r>
    </w:p>
    <w:p w14:paraId="6E9B6F28" w14:textId="77777777" w:rsidR="002842D0" w:rsidRPr="00536D8F" w:rsidRDefault="002842D0" w:rsidP="00331E02">
      <w:pPr>
        <w:pStyle w:val="NoSpacing"/>
        <w:numPr>
          <w:ilvl w:val="0"/>
          <w:numId w:val="7"/>
        </w:numPr>
        <w:rPr>
          <w:rFonts w:ascii="Tahoma" w:hAnsi="Tahoma" w:cs="Tahoma"/>
          <w:sz w:val="18"/>
          <w:szCs w:val="18"/>
        </w:rPr>
      </w:pPr>
      <w:r w:rsidRPr="00536D8F">
        <w:rPr>
          <w:rFonts w:ascii="Tahoma" w:hAnsi="Tahoma" w:cs="Tahoma"/>
          <w:sz w:val="18"/>
          <w:szCs w:val="18"/>
        </w:rPr>
        <w:t>Supports SAML, OpenID Connect (OIDC), and AWS Cognito.</w:t>
      </w:r>
    </w:p>
    <w:p w14:paraId="5C043C9A" w14:textId="77777777" w:rsidR="002842D0" w:rsidRPr="00536D8F" w:rsidRDefault="002842D0" w:rsidP="00331E02">
      <w:pPr>
        <w:pStyle w:val="NoSpacing"/>
        <w:numPr>
          <w:ilvl w:val="0"/>
          <w:numId w:val="7"/>
        </w:numPr>
        <w:rPr>
          <w:rFonts w:ascii="Tahoma" w:hAnsi="Tahoma" w:cs="Tahoma"/>
          <w:sz w:val="18"/>
          <w:szCs w:val="18"/>
        </w:rPr>
      </w:pPr>
      <w:r w:rsidRPr="00536D8F">
        <w:rPr>
          <w:rFonts w:ascii="Tahoma" w:hAnsi="Tahoma" w:cs="Tahoma"/>
          <w:sz w:val="18"/>
          <w:szCs w:val="18"/>
        </w:rPr>
        <w:t>Example: Employees log into AWS via Okta, Active Directory, or Google instead of using AWS IAM credentials.</w:t>
      </w:r>
    </w:p>
    <w:p w14:paraId="2995CF84" w14:textId="77777777" w:rsidR="002842D0" w:rsidRPr="002842D0" w:rsidRDefault="002842D0" w:rsidP="002842D0">
      <w:pPr>
        <w:pStyle w:val="NoSpacing"/>
        <w:rPr>
          <w:rFonts w:ascii="Tahoma" w:hAnsi="Tahoma" w:cs="Tahoma"/>
          <w:b/>
          <w:bCs/>
          <w:sz w:val="18"/>
          <w:szCs w:val="18"/>
        </w:rPr>
      </w:pPr>
      <w:r w:rsidRPr="002842D0">
        <w:rPr>
          <w:rFonts w:ascii="Tahoma" w:hAnsi="Tahoma" w:cs="Tahoma"/>
          <w:b/>
          <w:bCs/>
          <w:sz w:val="18"/>
          <w:szCs w:val="18"/>
        </w:rPr>
        <w:t>5. Custom IAM Roles:</w:t>
      </w:r>
    </w:p>
    <w:p w14:paraId="7346C02F" w14:textId="77777777" w:rsidR="002842D0" w:rsidRPr="00536D8F" w:rsidRDefault="002842D0" w:rsidP="00331E02">
      <w:pPr>
        <w:pStyle w:val="NoSpacing"/>
        <w:numPr>
          <w:ilvl w:val="0"/>
          <w:numId w:val="8"/>
        </w:numPr>
        <w:rPr>
          <w:rFonts w:ascii="Tahoma" w:hAnsi="Tahoma" w:cs="Tahoma"/>
          <w:sz w:val="18"/>
          <w:szCs w:val="18"/>
        </w:rPr>
      </w:pPr>
      <w:r w:rsidRPr="00536D8F">
        <w:rPr>
          <w:rFonts w:ascii="Tahoma" w:hAnsi="Tahoma" w:cs="Tahoma"/>
          <w:sz w:val="18"/>
          <w:szCs w:val="18"/>
        </w:rPr>
        <w:t>User-created roles for specific access needs.</w:t>
      </w:r>
    </w:p>
    <w:p w14:paraId="7C47C4FB" w14:textId="77777777" w:rsidR="002842D0" w:rsidRPr="00536D8F" w:rsidRDefault="002842D0" w:rsidP="00331E02">
      <w:pPr>
        <w:pStyle w:val="NoSpacing"/>
        <w:numPr>
          <w:ilvl w:val="0"/>
          <w:numId w:val="8"/>
        </w:numPr>
        <w:rPr>
          <w:rFonts w:ascii="Tahoma" w:hAnsi="Tahoma" w:cs="Tahoma"/>
          <w:sz w:val="18"/>
          <w:szCs w:val="18"/>
        </w:rPr>
      </w:pPr>
      <w:r w:rsidRPr="00536D8F">
        <w:rPr>
          <w:rFonts w:ascii="Tahoma" w:hAnsi="Tahoma" w:cs="Tahoma"/>
          <w:sz w:val="18"/>
          <w:szCs w:val="18"/>
        </w:rPr>
        <w:t>Can be assigned to AWS services, applications, or other users.</w:t>
      </w:r>
    </w:p>
    <w:p w14:paraId="685CBF67" w14:textId="77777777" w:rsidR="002842D0" w:rsidRPr="00536D8F" w:rsidRDefault="002842D0" w:rsidP="00331E02">
      <w:pPr>
        <w:pStyle w:val="NoSpacing"/>
        <w:numPr>
          <w:ilvl w:val="0"/>
          <w:numId w:val="8"/>
        </w:numPr>
        <w:rPr>
          <w:rFonts w:ascii="Tahoma" w:hAnsi="Tahoma" w:cs="Tahoma"/>
          <w:sz w:val="18"/>
          <w:szCs w:val="18"/>
        </w:rPr>
      </w:pPr>
      <w:r w:rsidRPr="00536D8F">
        <w:rPr>
          <w:rFonts w:ascii="Tahoma" w:hAnsi="Tahoma" w:cs="Tahoma"/>
          <w:sz w:val="18"/>
          <w:szCs w:val="18"/>
        </w:rPr>
        <w:t>Example: A company may create a custom IAM role for an application that needs access to an S3 bucket.</w:t>
      </w:r>
    </w:p>
    <w:p w14:paraId="16799F38" w14:textId="77777777" w:rsidR="002842D0" w:rsidRPr="00616B5C" w:rsidRDefault="002842D0" w:rsidP="00616B5C">
      <w:pPr>
        <w:pStyle w:val="NoSpacing"/>
        <w:rPr>
          <w:rFonts w:ascii="Tahoma" w:hAnsi="Tahoma" w:cs="Tahoma"/>
          <w:b/>
          <w:bCs/>
          <w:sz w:val="18"/>
          <w:szCs w:val="18"/>
        </w:rPr>
      </w:pPr>
    </w:p>
    <w:p w14:paraId="500C588C" w14:textId="344E1AD5" w:rsidR="00CB4603" w:rsidRPr="00CB4603" w:rsidRDefault="00CB4603" w:rsidP="00CB4603">
      <w:pPr>
        <w:pStyle w:val="NoSpacing"/>
        <w:rPr>
          <w:rFonts w:ascii="Tahoma" w:hAnsi="Tahoma" w:cs="Tahoma"/>
          <w:b/>
          <w:bCs/>
          <w:color w:val="5015D5"/>
          <w:sz w:val="18"/>
          <w:szCs w:val="18"/>
        </w:rPr>
      </w:pPr>
      <w:r w:rsidRPr="006372E8">
        <w:rPr>
          <w:rFonts w:ascii="Tahoma" w:hAnsi="Tahoma" w:cs="Tahoma"/>
          <w:b/>
          <w:bCs/>
          <w:color w:val="FF0000"/>
          <w:sz w:val="18"/>
          <w:szCs w:val="18"/>
        </w:rPr>
        <w:t>L4 1. What is the IAM Federation?</w:t>
      </w:r>
    </w:p>
    <w:p w14:paraId="04ADDC5D" w14:textId="77777777" w:rsidR="00CB4603" w:rsidRPr="00CB4603" w:rsidRDefault="00CB4603" w:rsidP="00CB4603">
      <w:pPr>
        <w:pStyle w:val="NoSpacing"/>
        <w:rPr>
          <w:rFonts w:ascii="Tahoma" w:hAnsi="Tahoma" w:cs="Tahoma"/>
          <w:sz w:val="18"/>
          <w:szCs w:val="18"/>
        </w:rPr>
      </w:pPr>
      <w:r w:rsidRPr="00CB4603">
        <w:rPr>
          <w:rFonts w:ascii="Tahoma" w:hAnsi="Tahoma" w:cs="Tahoma"/>
          <w:sz w:val="18"/>
          <w:szCs w:val="18"/>
        </w:rPr>
        <w:t xml:space="preserve">IAM Federation allows users to access AWS resources without needing to create separate IAM users. Instead, they can use </w:t>
      </w:r>
      <w:r w:rsidRPr="00CB4603">
        <w:rPr>
          <w:rFonts w:ascii="Tahoma" w:hAnsi="Tahoma" w:cs="Tahoma"/>
          <w:b/>
          <w:bCs/>
          <w:sz w:val="18"/>
          <w:szCs w:val="18"/>
        </w:rPr>
        <w:t>external identity providers (IdPs)</w:t>
      </w:r>
      <w:r w:rsidRPr="00CB4603">
        <w:rPr>
          <w:rFonts w:ascii="Tahoma" w:hAnsi="Tahoma" w:cs="Tahoma"/>
          <w:sz w:val="18"/>
          <w:szCs w:val="18"/>
        </w:rPr>
        <w:t xml:space="preserve"> such as Microsoft Active Directory, Okta, Google, or AWS Cognito. AWS uses </w:t>
      </w:r>
      <w:r w:rsidRPr="00CB4603">
        <w:rPr>
          <w:rFonts w:ascii="Tahoma" w:hAnsi="Tahoma" w:cs="Tahoma"/>
          <w:b/>
          <w:bCs/>
          <w:sz w:val="18"/>
          <w:szCs w:val="18"/>
        </w:rPr>
        <w:t>Security Assertion Markup Language (SAML)</w:t>
      </w:r>
      <w:r w:rsidRPr="00CB4603">
        <w:rPr>
          <w:rFonts w:ascii="Tahoma" w:hAnsi="Tahoma" w:cs="Tahoma"/>
          <w:sz w:val="18"/>
          <w:szCs w:val="18"/>
        </w:rPr>
        <w:t xml:space="preserve"> or </w:t>
      </w:r>
      <w:r w:rsidRPr="00CB4603">
        <w:rPr>
          <w:rFonts w:ascii="Tahoma" w:hAnsi="Tahoma" w:cs="Tahoma"/>
          <w:b/>
          <w:bCs/>
          <w:sz w:val="18"/>
          <w:szCs w:val="18"/>
        </w:rPr>
        <w:t>OpenID Connect (OIDC)</w:t>
      </w:r>
      <w:r w:rsidRPr="00CB4603">
        <w:rPr>
          <w:rFonts w:ascii="Tahoma" w:hAnsi="Tahoma" w:cs="Tahoma"/>
          <w:sz w:val="18"/>
          <w:szCs w:val="18"/>
        </w:rPr>
        <w:t xml:space="preserve"> to authenticate these users.</w:t>
      </w:r>
    </w:p>
    <w:p w14:paraId="1CEB9CAD" w14:textId="77777777" w:rsidR="00CB4603" w:rsidRPr="00CB4603" w:rsidRDefault="00CB4603" w:rsidP="00CB4603">
      <w:pPr>
        <w:pStyle w:val="NoSpacing"/>
        <w:rPr>
          <w:rFonts w:ascii="Tahoma" w:hAnsi="Tahoma" w:cs="Tahoma"/>
          <w:sz w:val="18"/>
          <w:szCs w:val="18"/>
        </w:rPr>
      </w:pPr>
      <w:r w:rsidRPr="00CB4603">
        <w:rPr>
          <w:rFonts w:ascii="Tahoma" w:hAnsi="Tahoma" w:cs="Tahoma"/>
          <w:sz w:val="18"/>
          <w:szCs w:val="18"/>
        </w:rPr>
        <w:t xml:space="preserve">With IAM Federation, users log in using their existing corporate credentials and gain </w:t>
      </w:r>
      <w:r w:rsidRPr="00CB4603">
        <w:rPr>
          <w:rFonts w:ascii="Tahoma" w:hAnsi="Tahoma" w:cs="Tahoma"/>
          <w:b/>
          <w:bCs/>
          <w:sz w:val="18"/>
          <w:szCs w:val="18"/>
        </w:rPr>
        <w:t>temporary access</w:t>
      </w:r>
      <w:r w:rsidRPr="00CB4603">
        <w:rPr>
          <w:rFonts w:ascii="Tahoma" w:hAnsi="Tahoma" w:cs="Tahoma"/>
          <w:sz w:val="18"/>
          <w:szCs w:val="18"/>
        </w:rPr>
        <w:t xml:space="preserve"> to AWS services through </w:t>
      </w:r>
      <w:r w:rsidRPr="00CB4603">
        <w:rPr>
          <w:rFonts w:ascii="Tahoma" w:hAnsi="Tahoma" w:cs="Tahoma"/>
          <w:b/>
          <w:bCs/>
          <w:sz w:val="18"/>
          <w:szCs w:val="18"/>
        </w:rPr>
        <w:t>IAM roles</w:t>
      </w:r>
      <w:r w:rsidRPr="00CB4603">
        <w:rPr>
          <w:rFonts w:ascii="Tahoma" w:hAnsi="Tahoma" w:cs="Tahoma"/>
          <w:sz w:val="18"/>
          <w:szCs w:val="18"/>
        </w:rPr>
        <w:t>, eliminating the need for storing IAM credentials.</w:t>
      </w:r>
    </w:p>
    <w:p w14:paraId="15E657DE" w14:textId="77777777" w:rsidR="00CB4603" w:rsidRPr="00CB4603" w:rsidRDefault="00CB4603" w:rsidP="00CB4603">
      <w:pPr>
        <w:pStyle w:val="NoSpacing"/>
        <w:rPr>
          <w:rFonts w:ascii="Tahoma" w:hAnsi="Tahoma" w:cs="Tahoma"/>
          <w:b/>
          <w:bCs/>
          <w:sz w:val="18"/>
          <w:szCs w:val="18"/>
        </w:rPr>
      </w:pPr>
      <w:r w:rsidRPr="00CB4603">
        <w:rPr>
          <w:rFonts w:ascii="Tahoma" w:hAnsi="Tahoma" w:cs="Tahoma"/>
          <w:b/>
          <w:bCs/>
          <w:sz w:val="18"/>
          <w:szCs w:val="18"/>
        </w:rPr>
        <w:t>2. Why Use the IAM Federation?</w:t>
      </w:r>
    </w:p>
    <w:p w14:paraId="40C589E9" w14:textId="77777777" w:rsidR="00CB4603" w:rsidRPr="00CB4603" w:rsidRDefault="00CB4603" w:rsidP="00331E02">
      <w:pPr>
        <w:pStyle w:val="NoSpacing"/>
        <w:numPr>
          <w:ilvl w:val="0"/>
          <w:numId w:val="9"/>
        </w:numPr>
        <w:rPr>
          <w:rFonts w:ascii="Tahoma" w:hAnsi="Tahoma" w:cs="Tahoma"/>
          <w:sz w:val="18"/>
          <w:szCs w:val="18"/>
        </w:rPr>
      </w:pPr>
      <w:r w:rsidRPr="00CB4603">
        <w:rPr>
          <w:rFonts w:ascii="Tahoma" w:hAnsi="Tahoma" w:cs="Tahoma"/>
          <w:b/>
          <w:bCs/>
          <w:sz w:val="18"/>
          <w:szCs w:val="18"/>
        </w:rPr>
        <w:t>Centralized Identity Management</w:t>
      </w:r>
      <w:r w:rsidRPr="00CB4603">
        <w:rPr>
          <w:rFonts w:ascii="Tahoma" w:hAnsi="Tahoma" w:cs="Tahoma"/>
          <w:sz w:val="18"/>
          <w:szCs w:val="18"/>
        </w:rPr>
        <w:t>: Users can authenticate using an existing identity provider (IdP) instead of creating multiple AWS accounts.</w:t>
      </w:r>
    </w:p>
    <w:p w14:paraId="75487433" w14:textId="77777777" w:rsidR="00CB4603" w:rsidRPr="00CB4603" w:rsidRDefault="00CB4603" w:rsidP="00331E02">
      <w:pPr>
        <w:pStyle w:val="NoSpacing"/>
        <w:numPr>
          <w:ilvl w:val="0"/>
          <w:numId w:val="9"/>
        </w:numPr>
        <w:rPr>
          <w:rFonts w:ascii="Tahoma" w:hAnsi="Tahoma" w:cs="Tahoma"/>
          <w:sz w:val="18"/>
          <w:szCs w:val="18"/>
        </w:rPr>
      </w:pPr>
      <w:r w:rsidRPr="00CB4603">
        <w:rPr>
          <w:rFonts w:ascii="Tahoma" w:hAnsi="Tahoma" w:cs="Tahoma"/>
          <w:b/>
          <w:bCs/>
          <w:sz w:val="18"/>
          <w:szCs w:val="18"/>
        </w:rPr>
        <w:lastRenderedPageBreak/>
        <w:t>Improved Security</w:t>
      </w:r>
      <w:r w:rsidRPr="00CB4603">
        <w:rPr>
          <w:rFonts w:ascii="Tahoma" w:hAnsi="Tahoma" w:cs="Tahoma"/>
          <w:sz w:val="18"/>
          <w:szCs w:val="18"/>
        </w:rPr>
        <w:t>: Reduces the need for long-term IAM credentials.</w:t>
      </w:r>
    </w:p>
    <w:p w14:paraId="779ED072" w14:textId="77777777" w:rsidR="00CB4603" w:rsidRPr="00CB4603" w:rsidRDefault="00CB4603" w:rsidP="00331E02">
      <w:pPr>
        <w:pStyle w:val="NoSpacing"/>
        <w:numPr>
          <w:ilvl w:val="0"/>
          <w:numId w:val="9"/>
        </w:numPr>
        <w:rPr>
          <w:rFonts w:ascii="Tahoma" w:hAnsi="Tahoma" w:cs="Tahoma"/>
          <w:sz w:val="18"/>
          <w:szCs w:val="18"/>
        </w:rPr>
      </w:pPr>
      <w:r w:rsidRPr="00CB4603">
        <w:rPr>
          <w:rFonts w:ascii="Tahoma" w:hAnsi="Tahoma" w:cs="Tahoma"/>
          <w:b/>
          <w:bCs/>
          <w:sz w:val="18"/>
          <w:szCs w:val="18"/>
        </w:rPr>
        <w:t>Scalability</w:t>
      </w:r>
      <w:r w:rsidRPr="00CB4603">
        <w:rPr>
          <w:rFonts w:ascii="Tahoma" w:hAnsi="Tahoma" w:cs="Tahoma"/>
          <w:sz w:val="18"/>
          <w:szCs w:val="18"/>
        </w:rPr>
        <w:t>: Easily manage thousands of users without creating individual IAM accounts.</w:t>
      </w:r>
    </w:p>
    <w:p w14:paraId="22AF9270" w14:textId="77777777" w:rsidR="00CB4603" w:rsidRPr="00CB4603" w:rsidRDefault="00CB4603" w:rsidP="00331E02">
      <w:pPr>
        <w:pStyle w:val="NoSpacing"/>
        <w:numPr>
          <w:ilvl w:val="0"/>
          <w:numId w:val="9"/>
        </w:numPr>
        <w:rPr>
          <w:rFonts w:ascii="Tahoma" w:hAnsi="Tahoma" w:cs="Tahoma"/>
          <w:sz w:val="18"/>
          <w:szCs w:val="18"/>
        </w:rPr>
      </w:pPr>
      <w:r w:rsidRPr="00CB4603">
        <w:rPr>
          <w:rFonts w:ascii="Tahoma" w:hAnsi="Tahoma" w:cs="Tahoma"/>
          <w:b/>
          <w:bCs/>
          <w:sz w:val="18"/>
          <w:szCs w:val="18"/>
        </w:rPr>
        <w:t>Better User Experience</w:t>
      </w:r>
      <w:r w:rsidRPr="00CB4603">
        <w:rPr>
          <w:rFonts w:ascii="Tahoma" w:hAnsi="Tahoma" w:cs="Tahoma"/>
          <w:sz w:val="18"/>
          <w:szCs w:val="18"/>
        </w:rPr>
        <w:t>: Users don’t need to remember multiple credentials for different AWS accounts.</w:t>
      </w:r>
    </w:p>
    <w:p w14:paraId="44919141" w14:textId="77777777" w:rsidR="00CB4603" w:rsidRPr="00CB4603" w:rsidRDefault="00CB4603" w:rsidP="00CB4603">
      <w:pPr>
        <w:pStyle w:val="NoSpacing"/>
        <w:rPr>
          <w:rFonts w:ascii="Tahoma" w:hAnsi="Tahoma" w:cs="Tahoma"/>
          <w:b/>
          <w:bCs/>
          <w:sz w:val="18"/>
          <w:szCs w:val="18"/>
        </w:rPr>
      </w:pPr>
      <w:r w:rsidRPr="00CB4603">
        <w:rPr>
          <w:rFonts w:ascii="Tahoma" w:hAnsi="Tahoma" w:cs="Tahoma"/>
          <w:b/>
          <w:bCs/>
          <w:sz w:val="18"/>
          <w:szCs w:val="18"/>
        </w:rPr>
        <w:t>3. How IAM Federation work?</w:t>
      </w:r>
    </w:p>
    <w:p w14:paraId="1F7E37CB" w14:textId="77777777" w:rsidR="00CB4603" w:rsidRPr="00CB4603" w:rsidRDefault="00CB4603" w:rsidP="00331E02">
      <w:pPr>
        <w:pStyle w:val="NoSpacing"/>
        <w:numPr>
          <w:ilvl w:val="0"/>
          <w:numId w:val="10"/>
        </w:numPr>
        <w:rPr>
          <w:rFonts w:ascii="Tahoma" w:hAnsi="Tahoma" w:cs="Tahoma"/>
          <w:sz w:val="18"/>
          <w:szCs w:val="18"/>
        </w:rPr>
      </w:pPr>
      <w:r w:rsidRPr="00CB4603">
        <w:rPr>
          <w:rFonts w:ascii="Tahoma" w:hAnsi="Tahoma" w:cs="Tahoma"/>
          <w:sz w:val="18"/>
          <w:szCs w:val="18"/>
        </w:rPr>
        <w:t xml:space="preserve">A user attempts to log into AWS using their </w:t>
      </w:r>
      <w:r w:rsidRPr="00CB4603">
        <w:rPr>
          <w:rFonts w:ascii="Tahoma" w:hAnsi="Tahoma" w:cs="Tahoma"/>
          <w:b/>
          <w:bCs/>
          <w:sz w:val="18"/>
          <w:szCs w:val="18"/>
        </w:rPr>
        <w:t>corporate credentials</w:t>
      </w:r>
      <w:r w:rsidRPr="00CB4603">
        <w:rPr>
          <w:rFonts w:ascii="Tahoma" w:hAnsi="Tahoma" w:cs="Tahoma"/>
          <w:sz w:val="18"/>
          <w:szCs w:val="18"/>
        </w:rPr>
        <w:t xml:space="preserve"> (e.g., Okta, Active Directory, Google, etc.).</w:t>
      </w:r>
    </w:p>
    <w:p w14:paraId="482F1DAB" w14:textId="77777777" w:rsidR="00CB4603" w:rsidRPr="00CB4603" w:rsidRDefault="00CB4603" w:rsidP="00331E02">
      <w:pPr>
        <w:pStyle w:val="NoSpacing"/>
        <w:numPr>
          <w:ilvl w:val="0"/>
          <w:numId w:val="10"/>
        </w:numPr>
        <w:rPr>
          <w:rFonts w:ascii="Tahoma" w:hAnsi="Tahoma" w:cs="Tahoma"/>
          <w:sz w:val="18"/>
          <w:szCs w:val="18"/>
        </w:rPr>
      </w:pPr>
      <w:r w:rsidRPr="00CB4603">
        <w:rPr>
          <w:rFonts w:ascii="Tahoma" w:hAnsi="Tahoma" w:cs="Tahoma"/>
          <w:sz w:val="18"/>
          <w:szCs w:val="18"/>
        </w:rPr>
        <w:t xml:space="preserve">The request is </w:t>
      </w:r>
      <w:r w:rsidRPr="00CB4603">
        <w:rPr>
          <w:rFonts w:ascii="Tahoma" w:hAnsi="Tahoma" w:cs="Tahoma"/>
          <w:b/>
          <w:bCs/>
          <w:sz w:val="18"/>
          <w:szCs w:val="18"/>
        </w:rPr>
        <w:t>sent to the external IDP</w:t>
      </w:r>
      <w:r w:rsidRPr="00CB4603">
        <w:rPr>
          <w:rFonts w:ascii="Tahoma" w:hAnsi="Tahoma" w:cs="Tahoma"/>
          <w:sz w:val="18"/>
          <w:szCs w:val="18"/>
        </w:rPr>
        <w:t xml:space="preserve"> for authentication.</w:t>
      </w:r>
    </w:p>
    <w:p w14:paraId="5292086E" w14:textId="77777777" w:rsidR="00CB4603" w:rsidRPr="00CB4603" w:rsidRDefault="00CB4603" w:rsidP="00331E02">
      <w:pPr>
        <w:pStyle w:val="NoSpacing"/>
        <w:numPr>
          <w:ilvl w:val="0"/>
          <w:numId w:val="10"/>
        </w:numPr>
        <w:rPr>
          <w:rFonts w:ascii="Tahoma" w:hAnsi="Tahoma" w:cs="Tahoma"/>
          <w:sz w:val="18"/>
          <w:szCs w:val="18"/>
        </w:rPr>
      </w:pPr>
      <w:r w:rsidRPr="00CB4603">
        <w:rPr>
          <w:rFonts w:ascii="Tahoma" w:hAnsi="Tahoma" w:cs="Tahoma"/>
          <w:sz w:val="18"/>
          <w:szCs w:val="18"/>
        </w:rPr>
        <w:t xml:space="preserve">Upon successful authentication, the IdP </w:t>
      </w:r>
      <w:r w:rsidRPr="00CB4603">
        <w:rPr>
          <w:rFonts w:ascii="Tahoma" w:hAnsi="Tahoma" w:cs="Tahoma"/>
          <w:b/>
          <w:bCs/>
          <w:sz w:val="18"/>
          <w:szCs w:val="18"/>
        </w:rPr>
        <w:t>issues a SAML assertion or an OIDC token</w:t>
      </w:r>
      <w:r w:rsidRPr="00CB4603">
        <w:rPr>
          <w:rFonts w:ascii="Tahoma" w:hAnsi="Tahoma" w:cs="Tahoma"/>
          <w:sz w:val="18"/>
          <w:szCs w:val="18"/>
        </w:rPr>
        <w:t>.</w:t>
      </w:r>
    </w:p>
    <w:p w14:paraId="475A3F99" w14:textId="77777777" w:rsidR="00CB4603" w:rsidRPr="00CB4603" w:rsidRDefault="00CB4603" w:rsidP="00331E02">
      <w:pPr>
        <w:pStyle w:val="NoSpacing"/>
        <w:numPr>
          <w:ilvl w:val="0"/>
          <w:numId w:val="10"/>
        </w:numPr>
        <w:rPr>
          <w:rFonts w:ascii="Tahoma" w:hAnsi="Tahoma" w:cs="Tahoma"/>
          <w:sz w:val="18"/>
          <w:szCs w:val="18"/>
        </w:rPr>
      </w:pPr>
      <w:r w:rsidRPr="00CB4603">
        <w:rPr>
          <w:rFonts w:ascii="Tahoma" w:hAnsi="Tahoma" w:cs="Tahoma"/>
          <w:sz w:val="18"/>
          <w:szCs w:val="18"/>
        </w:rPr>
        <w:t xml:space="preserve">AWS </w:t>
      </w:r>
      <w:r w:rsidRPr="00CB4603">
        <w:rPr>
          <w:rFonts w:ascii="Tahoma" w:hAnsi="Tahoma" w:cs="Tahoma"/>
          <w:b/>
          <w:bCs/>
          <w:sz w:val="18"/>
          <w:szCs w:val="18"/>
        </w:rPr>
        <w:t>assumes an IAM role</w:t>
      </w:r>
      <w:r w:rsidRPr="00CB4603">
        <w:rPr>
          <w:rFonts w:ascii="Tahoma" w:hAnsi="Tahoma" w:cs="Tahoma"/>
          <w:sz w:val="18"/>
          <w:szCs w:val="18"/>
        </w:rPr>
        <w:t xml:space="preserve"> mapped to the user and grants temporary security credentials.</w:t>
      </w:r>
    </w:p>
    <w:p w14:paraId="6C46B00A" w14:textId="77777777" w:rsidR="00CB4603" w:rsidRPr="00CB4603" w:rsidRDefault="00CB4603" w:rsidP="00331E02">
      <w:pPr>
        <w:pStyle w:val="NoSpacing"/>
        <w:numPr>
          <w:ilvl w:val="0"/>
          <w:numId w:val="10"/>
        </w:numPr>
        <w:rPr>
          <w:rFonts w:ascii="Tahoma" w:hAnsi="Tahoma" w:cs="Tahoma"/>
          <w:sz w:val="18"/>
          <w:szCs w:val="18"/>
        </w:rPr>
      </w:pPr>
      <w:r w:rsidRPr="00CB4603">
        <w:rPr>
          <w:rFonts w:ascii="Tahoma" w:hAnsi="Tahoma" w:cs="Tahoma"/>
          <w:sz w:val="18"/>
          <w:szCs w:val="18"/>
        </w:rPr>
        <w:t>The user accesses AWS services based on the permissions of the assumed IAM role.</w:t>
      </w:r>
    </w:p>
    <w:p w14:paraId="6EDC5934" w14:textId="77777777" w:rsidR="00CB4603" w:rsidRPr="00CB4603" w:rsidRDefault="00CB4603" w:rsidP="00CB4603">
      <w:pPr>
        <w:pStyle w:val="NoSpacing"/>
        <w:rPr>
          <w:rFonts w:ascii="Tahoma" w:hAnsi="Tahoma" w:cs="Tahoma"/>
          <w:b/>
          <w:bCs/>
          <w:sz w:val="18"/>
          <w:szCs w:val="18"/>
        </w:rPr>
      </w:pPr>
      <w:r w:rsidRPr="00CB4603">
        <w:rPr>
          <w:rFonts w:ascii="Tahoma" w:hAnsi="Tahoma" w:cs="Tahoma"/>
          <w:b/>
          <w:bCs/>
          <w:sz w:val="18"/>
          <w:szCs w:val="18"/>
        </w:rPr>
        <w:t>4. What is AWS Single Sign-On (SSO)?</w:t>
      </w:r>
    </w:p>
    <w:p w14:paraId="16571D8C" w14:textId="77777777" w:rsidR="00CB4603" w:rsidRPr="00CB4603" w:rsidRDefault="00CB4603" w:rsidP="00CB4603">
      <w:pPr>
        <w:pStyle w:val="NoSpacing"/>
        <w:rPr>
          <w:rFonts w:ascii="Tahoma" w:hAnsi="Tahoma" w:cs="Tahoma"/>
          <w:sz w:val="18"/>
          <w:szCs w:val="18"/>
        </w:rPr>
      </w:pPr>
      <w:r w:rsidRPr="00CB4603">
        <w:rPr>
          <w:rFonts w:ascii="Tahoma" w:hAnsi="Tahoma" w:cs="Tahoma"/>
          <w:sz w:val="18"/>
          <w:szCs w:val="18"/>
        </w:rPr>
        <w:t xml:space="preserve">AWS </w:t>
      </w:r>
      <w:r w:rsidRPr="00CB4603">
        <w:rPr>
          <w:rFonts w:ascii="Tahoma" w:hAnsi="Tahoma" w:cs="Tahoma"/>
          <w:b/>
          <w:bCs/>
          <w:sz w:val="18"/>
          <w:szCs w:val="18"/>
        </w:rPr>
        <w:t>Single Sign-On (SSO)</w:t>
      </w:r>
      <w:r w:rsidRPr="00CB4603">
        <w:rPr>
          <w:rFonts w:ascii="Tahoma" w:hAnsi="Tahoma" w:cs="Tahoma"/>
          <w:sz w:val="18"/>
          <w:szCs w:val="18"/>
        </w:rPr>
        <w:t xml:space="preserve"> is a fully managed service that enables users to centrally manage access to multiple AWS accounts and applications. AWS SSO allows seamless authentication across AWS Organizations without requiring separate IAM users in each account.</w:t>
      </w:r>
    </w:p>
    <w:p w14:paraId="27154EDD" w14:textId="77777777" w:rsidR="00CB4603" w:rsidRPr="00CB4603" w:rsidRDefault="00CB4603" w:rsidP="00CB4603">
      <w:pPr>
        <w:pStyle w:val="NoSpacing"/>
        <w:rPr>
          <w:rFonts w:ascii="Tahoma" w:hAnsi="Tahoma" w:cs="Tahoma"/>
          <w:b/>
          <w:bCs/>
          <w:sz w:val="18"/>
          <w:szCs w:val="18"/>
        </w:rPr>
      </w:pPr>
      <w:r w:rsidRPr="00CB4603">
        <w:rPr>
          <w:rFonts w:ascii="Tahoma" w:hAnsi="Tahoma" w:cs="Tahoma"/>
          <w:b/>
          <w:bCs/>
          <w:sz w:val="18"/>
          <w:szCs w:val="18"/>
        </w:rPr>
        <w:t>5. Features of AWS SSO</w:t>
      </w:r>
    </w:p>
    <w:p w14:paraId="777F474D" w14:textId="77777777" w:rsidR="00CB4603" w:rsidRPr="00CB4603" w:rsidRDefault="00CB4603" w:rsidP="00331E02">
      <w:pPr>
        <w:pStyle w:val="NoSpacing"/>
        <w:numPr>
          <w:ilvl w:val="0"/>
          <w:numId w:val="11"/>
        </w:numPr>
        <w:rPr>
          <w:rFonts w:ascii="Tahoma" w:hAnsi="Tahoma" w:cs="Tahoma"/>
          <w:sz w:val="18"/>
          <w:szCs w:val="18"/>
        </w:rPr>
      </w:pPr>
      <w:r w:rsidRPr="00CB4603">
        <w:rPr>
          <w:rFonts w:ascii="Tahoma" w:hAnsi="Tahoma" w:cs="Tahoma"/>
          <w:b/>
          <w:bCs/>
          <w:sz w:val="18"/>
          <w:szCs w:val="18"/>
        </w:rPr>
        <w:t>Centralized User Management</w:t>
      </w:r>
      <w:r w:rsidRPr="00CB4603">
        <w:rPr>
          <w:rFonts w:ascii="Tahoma" w:hAnsi="Tahoma" w:cs="Tahoma"/>
          <w:sz w:val="18"/>
          <w:szCs w:val="18"/>
        </w:rPr>
        <w:t xml:space="preserve">: Connects with existing IdPs such as </w:t>
      </w:r>
      <w:r w:rsidRPr="00CB4603">
        <w:rPr>
          <w:rFonts w:ascii="Tahoma" w:hAnsi="Tahoma" w:cs="Tahoma"/>
          <w:b/>
          <w:bCs/>
          <w:sz w:val="18"/>
          <w:szCs w:val="18"/>
        </w:rPr>
        <w:t>Active Directory, Okta, and AWS IAM Identity Center</w:t>
      </w:r>
      <w:r w:rsidRPr="00CB4603">
        <w:rPr>
          <w:rFonts w:ascii="Tahoma" w:hAnsi="Tahoma" w:cs="Tahoma"/>
          <w:sz w:val="18"/>
          <w:szCs w:val="18"/>
        </w:rPr>
        <w:t>.</w:t>
      </w:r>
    </w:p>
    <w:p w14:paraId="68DF5F10" w14:textId="77777777" w:rsidR="00CB4603" w:rsidRPr="00CB4603" w:rsidRDefault="00CB4603" w:rsidP="00331E02">
      <w:pPr>
        <w:pStyle w:val="NoSpacing"/>
        <w:numPr>
          <w:ilvl w:val="0"/>
          <w:numId w:val="11"/>
        </w:numPr>
        <w:rPr>
          <w:rFonts w:ascii="Tahoma" w:hAnsi="Tahoma" w:cs="Tahoma"/>
          <w:sz w:val="18"/>
          <w:szCs w:val="18"/>
        </w:rPr>
      </w:pPr>
      <w:r w:rsidRPr="00CB4603">
        <w:rPr>
          <w:rFonts w:ascii="Tahoma" w:hAnsi="Tahoma" w:cs="Tahoma"/>
          <w:b/>
          <w:bCs/>
          <w:sz w:val="18"/>
          <w:szCs w:val="18"/>
        </w:rPr>
        <w:t>Simplified Multi-Account Access</w:t>
      </w:r>
      <w:r w:rsidRPr="00CB4603">
        <w:rPr>
          <w:rFonts w:ascii="Tahoma" w:hAnsi="Tahoma" w:cs="Tahoma"/>
          <w:sz w:val="18"/>
          <w:szCs w:val="18"/>
        </w:rPr>
        <w:t>: Users can sign in once and access multiple AWS accounts.</w:t>
      </w:r>
    </w:p>
    <w:p w14:paraId="5C4EE006" w14:textId="77777777" w:rsidR="00CB4603" w:rsidRPr="00CB4603" w:rsidRDefault="00CB4603" w:rsidP="00331E02">
      <w:pPr>
        <w:pStyle w:val="NoSpacing"/>
        <w:numPr>
          <w:ilvl w:val="0"/>
          <w:numId w:val="11"/>
        </w:numPr>
        <w:rPr>
          <w:rFonts w:ascii="Tahoma" w:hAnsi="Tahoma" w:cs="Tahoma"/>
          <w:sz w:val="18"/>
          <w:szCs w:val="18"/>
        </w:rPr>
      </w:pPr>
      <w:r w:rsidRPr="00CB4603">
        <w:rPr>
          <w:rFonts w:ascii="Tahoma" w:hAnsi="Tahoma" w:cs="Tahoma"/>
          <w:b/>
          <w:bCs/>
          <w:sz w:val="18"/>
          <w:szCs w:val="18"/>
        </w:rPr>
        <w:t>Integration with Business Applications</w:t>
      </w:r>
      <w:r w:rsidRPr="00CB4603">
        <w:rPr>
          <w:rFonts w:ascii="Tahoma" w:hAnsi="Tahoma" w:cs="Tahoma"/>
          <w:sz w:val="18"/>
          <w:szCs w:val="18"/>
        </w:rPr>
        <w:t>: Works with third-party applications like Office 365, Salesforce, and GitHub.</w:t>
      </w:r>
    </w:p>
    <w:p w14:paraId="58F51FA5" w14:textId="77777777" w:rsidR="00CB4603" w:rsidRDefault="00CB4603" w:rsidP="00331E02">
      <w:pPr>
        <w:pStyle w:val="NoSpacing"/>
        <w:numPr>
          <w:ilvl w:val="0"/>
          <w:numId w:val="11"/>
        </w:numPr>
        <w:rPr>
          <w:rFonts w:ascii="Tahoma" w:hAnsi="Tahoma" w:cs="Tahoma"/>
          <w:sz w:val="18"/>
          <w:szCs w:val="18"/>
        </w:rPr>
      </w:pPr>
      <w:r w:rsidRPr="00CB4603">
        <w:rPr>
          <w:rFonts w:ascii="Tahoma" w:hAnsi="Tahoma" w:cs="Tahoma"/>
          <w:b/>
          <w:bCs/>
          <w:sz w:val="18"/>
          <w:szCs w:val="18"/>
        </w:rPr>
        <w:t>Secure and Scalable</w:t>
      </w:r>
      <w:r w:rsidRPr="00CB4603">
        <w:rPr>
          <w:rFonts w:ascii="Tahoma" w:hAnsi="Tahoma" w:cs="Tahoma"/>
          <w:sz w:val="18"/>
          <w:szCs w:val="18"/>
        </w:rPr>
        <w:t xml:space="preserve">: Provides </w:t>
      </w:r>
      <w:r w:rsidRPr="00CB4603">
        <w:rPr>
          <w:rFonts w:ascii="Tahoma" w:hAnsi="Tahoma" w:cs="Tahoma"/>
          <w:b/>
          <w:bCs/>
          <w:sz w:val="18"/>
          <w:szCs w:val="18"/>
        </w:rPr>
        <w:t>multi-factor authentication (MFA)</w:t>
      </w:r>
      <w:r w:rsidRPr="00CB4603">
        <w:rPr>
          <w:rFonts w:ascii="Tahoma" w:hAnsi="Tahoma" w:cs="Tahoma"/>
          <w:sz w:val="18"/>
          <w:szCs w:val="18"/>
        </w:rPr>
        <w:t xml:space="preserve"> and fine-grained access control.</w:t>
      </w:r>
    </w:p>
    <w:p w14:paraId="7CCCF828" w14:textId="77777777" w:rsidR="0015501B" w:rsidRPr="00CB4603" w:rsidRDefault="0015501B" w:rsidP="00331E02">
      <w:pPr>
        <w:pStyle w:val="NoSpacing"/>
        <w:numPr>
          <w:ilvl w:val="0"/>
          <w:numId w:val="11"/>
        </w:numPr>
        <w:rPr>
          <w:rFonts w:ascii="Tahoma" w:hAnsi="Tahoma" w:cs="Tahoma"/>
          <w:sz w:val="18"/>
          <w:szCs w:val="18"/>
        </w:rPr>
      </w:pPr>
    </w:p>
    <w:p w14:paraId="1A2882FC" w14:textId="77777777" w:rsidR="0015501B" w:rsidRPr="006372E8" w:rsidRDefault="0015501B" w:rsidP="0015501B">
      <w:pPr>
        <w:pStyle w:val="NoSpacing"/>
        <w:rPr>
          <w:rFonts w:ascii="Tahoma" w:hAnsi="Tahoma" w:cs="Tahoma"/>
          <w:b/>
          <w:bCs/>
          <w:color w:val="FF0000"/>
          <w:sz w:val="18"/>
          <w:szCs w:val="18"/>
        </w:rPr>
      </w:pPr>
      <w:r w:rsidRPr="006372E8">
        <w:rPr>
          <w:rFonts w:ascii="Tahoma" w:hAnsi="Tahoma" w:cs="Tahoma"/>
          <w:color w:val="FF0000"/>
          <w:sz w:val="18"/>
          <w:szCs w:val="18"/>
        </w:rPr>
        <w:t xml:space="preserve">L5: </w:t>
      </w:r>
      <w:r w:rsidRPr="006372E8">
        <w:rPr>
          <w:rFonts w:ascii="Tahoma" w:hAnsi="Tahoma" w:cs="Tahoma"/>
          <w:b/>
          <w:bCs/>
          <w:color w:val="FF0000"/>
          <w:sz w:val="18"/>
          <w:szCs w:val="18"/>
        </w:rPr>
        <w:t>What Are IAM Best Practices?</w:t>
      </w:r>
    </w:p>
    <w:p w14:paraId="1F35B31F" w14:textId="77777777" w:rsidR="0015501B" w:rsidRPr="0015501B" w:rsidRDefault="0015501B" w:rsidP="0015501B">
      <w:pPr>
        <w:pStyle w:val="NoSpacing"/>
        <w:rPr>
          <w:rFonts w:ascii="Tahoma" w:hAnsi="Tahoma" w:cs="Tahoma"/>
          <w:sz w:val="18"/>
          <w:szCs w:val="18"/>
        </w:rPr>
      </w:pPr>
      <w:r w:rsidRPr="0015501B">
        <w:rPr>
          <w:rFonts w:ascii="Tahoma" w:hAnsi="Tahoma" w:cs="Tahoma"/>
          <w:sz w:val="18"/>
          <w:szCs w:val="18"/>
        </w:rPr>
        <w:t>Identity and Access Management (IAM) best practices are security guidelines designed to help organizations manage access to AWS resources securely and efficiently. These practices ensure that only authorized users and services have the necessary permissions while minimizing security risks.</w:t>
      </w:r>
    </w:p>
    <w:p w14:paraId="6A25813A" w14:textId="77777777" w:rsidR="0015501B" w:rsidRPr="0015501B" w:rsidRDefault="0015501B" w:rsidP="0015501B">
      <w:pPr>
        <w:pStyle w:val="NoSpacing"/>
        <w:rPr>
          <w:rFonts w:ascii="Tahoma" w:hAnsi="Tahoma" w:cs="Tahoma"/>
          <w:b/>
          <w:bCs/>
          <w:sz w:val="18"/>
          <w:szCs w:val="18"/>
        </w:rPr>
      </w:pPr>
      <w:r w:rsidRPr="0015501B">
        <w:rPr>
          <w:rFonts w:ascii="Tahoma" w:hAnsi="Tahoma" w:cs="Tahoma"/>
          <w:b/>
          <w:bCs/>
          <w:sz w:val="18"/>
          <w:szCs w:val="18"/>
        </w:rPr>
        <w:t>IAM Best Practices:</w:t>
      </w:r>
    </w:p>
    <w:p w14:paraId="3BDB8D86" w14:textId="77777777" w:rsidR="0015501B" w:rsidRPr="0015501B" w:rsidRDefault="0015501B" w:rsidP="00331E02">
      <w:pPr>
        <w:pStyle w:val="NoSpacing"/>
        <w:numPr>
          <w:ilvl w:val="0"/>
          <w:numId w:val="12"/>
        </w:numPr>
        <w:rPr>
          <w:rFonts w:ascii="Tahoma" w:hAnsi="Tahoma" w:cs="Tahoma"/>
          <w:sz w:val="18"/>
          <w:szCs w:val="18"/>
        </w:rPr>
      </w:pPr>
      <w:r w:rsidRPr="0015501B">
        <w:rPr>
          <w:rFonts w:ascii="Tahoma" w:hAnsi="Tahoma" w:cs="Tahoma"/>
          <w:b/>
          <w:bCs/>
          <w:sz w:val="18"/>
          <w:szCs w:val="18"/>
        </w:rPr>
        <w:t>Apply the Principle of Least Privilege</w:t>
      </w:r>
    </w:p>
    <w:p w14:paraId="70D12664" w14:textId="77777777" w:rsidR="0015501B" w:rsidRPr="0015501B" w:rsidRDefault="0015501B" w:rsidP="00331E02">
      <w:pPr>
        <w:pStyle w:val="NoSpacing"/>
        <w:numPr>
          <w:ilvl w:val="1"/>
          <w:numId w:val="12"/>
        </w:numPr>
        <w:rPr>
          <w:rFonts w:ascii="Tahoma" w:hAnsi="Tahoma" w:cs="Tahoma"/>
          <w:sz w:val="18"/>
          <w:szCs w:val="18"/>
        </w:rPr>
      </w:pPr>
      <w:r w:rsidRPr="0015501B">
        <w:rPr>
          <w:rFonts w:ascii="Tahoma" w:hAnsi="Tahoma" w:cs="Tahoma"/>
          <w:sz w:val="18"/>
          <w:szCs w:val="18"/>
        </w:rPr>
        <w:t>Grant users and services only the permissions they need to perform their tasks.</w:t>
      </w:r>
    </w:p>
    <w:p w14:paraId="22BACCEE" w14:textId="77777777" w:rsidR="0015501B" w:rsidRPr="0015501B" w:rsidRDefault="0015501B" w:rsidP="00331E02">
      <w:pPr>
        <w:pStyle w:val="NoSpacing"/>
        <w:numPr>
          <w:ilvl w:val="1"/>
          <w:numId w:val="12"/>
        </w:numPr>
        <w:rPr>
          <w:rFonts w:ascii="Tahoma" w:hAnsi="Tahoma" w:cs="Tahoma"/>
          <w:sz w:val="18"/>
          <w:szCs w:val="18"/>
        </w:rPr>
      </w:pPr>
      <w:r w:rsidRPr="0015501B">
        <w:rPr>
          <w:rFonts w:ascii="Tahoma" w:hAnsi="Tahoma" w:cs="Tahoma"/>
          <w:sz w:val="18"/>
          <w:szCs w:val="18"/>
        </w:rPr>
        <w:t>Regularly review and adjust permissions to prevent excessive privileges.</w:t>
      </w:r>
    </w:p>
    <w:p w14:paraId="73549103" w14:textId="77777777" w:rsidR="0015501B" w:rsidRPr="0015501B" w:rsidRDefault="0015501B" w:rsidP="00331E02">
      <w:pPr>
        <w:pStyle w:val="NoSpacing"/>
        <w:numPr>
          <w:ilvl w:val="0"/>
          <w:numId w:val="12"/>
        </w:numPr>
        <w:rPr>
          <w:rFonts w:ascii="Tahoma" w:hAnsi="Tahoma" w:cs="Tahoma"/>
          <w:sz w:val="18"/>
          <w:szCs w:val="18"/>
        </w:rPr>
      </w:pPr>
      <w:r w:rsidRPr="0015501B">
        <w:rPr>
          <w:rFonts w:ascii="Tahoma" w:hAnsi="Tahoma" w:cs="Tahoma"/>
          <w:b/>
          <w:bCs/>
          <w:sz w:val="18"/>
          <w:szCs w:val="18"/>
        </w:rPr>
        <w:t>Enable Multi-Factor Authentication (MFA)</w:t>
      </w:r>
    </w:p>
    <w:p w14:paraId="0E4C1608" w14:textId="77777777" w:rsidR="0015501B" w:rsidRPr="0015501B" w:rsidRDefault="0015501B" w:rsidP="00331E02">
      <w:pPr>
        <w:pStyle w:val="NoSpacing"/>
        <w:numPr>
          <w:ilvl w:val="1"/>
          <w:numId w:val="12"/>
        </w:numPr>
        <w:rPr>
          <w:rFonts w:ascii="Tahoma" w:hAnsi="Tahoma" w:cs="Tahoma"/>
          <w:sz w:val="18"/>
          <w:szCs w:val="18"/>
        </w:rPr>
      </w:pPr>
      <w:r w:rsidRPr="0015501B">
        <w:rPr>
          <w:rFonts w:ascii="Tahoma" w:hAnsi="Tahoma" w:cs="Tahoma"/>
          <w:sz w:val="18"/>
          <w:szCs w:val="18"/>
        </w:rPr>
        <w:t>Require MFA for all IAM users, especially those with administrative access.</w:t>
      </w:r>
    </w:p>
    <w:p w14:paraId="17F5E0CA" w14:textId="77777777" w:rsidR="0015501B" w:rsidRPr="0015501B" w:rsidRDefault="0015501B" w:rsidP="00331E02">
      <w:pPr>
        <w:pStyle w:val="NoSpacing"/>
        <w:numPr>
          <w:ilvl w:val="1"/>
          <w:numId w:val="12"/>
        </w:numPr>
        <w:rPr>
          <w:rFonts w:ascii="Tahoma" w:hAnsi="Tahoma" w:cs="Tahoma"/>
          <w:sz w:val="18"/>
          <w:szCs w:val="18"/>
        </w:rPr>
      </w:pPr>
      <w:r w:rsidRPr="0015501B">
        <w:rPr>
          <w:rFonts w:ascii="Tahoma" w:hAnsi="Tahoma" w:cs="Tahoma"/>
          <w:sz w:val="18"/>
          <w:szCs w:val="18"/>
        </w:rPr>
        <w:t>Enable MFA for the root user to add an extra layer of security.</w:t>
      </w:r>
    </w:p>
    <w:p w14:paraId="4EBD5B7B" w14:textId="77777777" w:rsidR="0015501B" w:rsidRPr="0015501B" w:rsidRDefault="0015501B" w:rsidP="00331E02">
      <w:pPr>
        <w:pStyle w:val="NoSpacing"/>
        <w:numPr>
          <w:ilvl w:val="0"/>
          <w:numId w:val="12"/>
        </w:numPr>
        <w:rPr>
          <w:rFonts w:ascii="Tahoma" w:hAnsi="Tahoma" w:cs="Tahoma"/>
          <w:sz w:val="18"/>
          <w:szCs w:val="18"/>
        </w:rPr>
      </w:pPr>
      <w:r w:rsidRPr="0015501B">
        <w:rPr>
          <w:rFonts w:ascii="Tahoma" w:hAnsi="Tahoma" w:cs="Tahoma"/>
          <w:b/>
          <w:bCs/>
          <w:sz w:val="18"/>
          <w:szCs w:val="18"/>
        </w:rPr>
        <w:t>Avoid Using the Root User for Daily Operations</w:t>
      </w:r>
    </w:p>
    <w:p w14:paraId="516B5D11" w14:textId="77777777" w:rsidR="0015501B" w:rsidRPr="0015501B" w:rsidRDefault="0015501B" w:rsidP="00331E02">
      <w:pPr>
        <w:pStyle w:val="NoSpacing"/>
        <w:numPr>
          <w:ilvl w:val="1"/>
          <w:numId w:val="12"/>
        </w:numPr>
        <w:rPr>
          <w:rFonts w:ascii="Tahoma" w:hAnsi="Tahoma" w:cs="Tahoma"/>
          <w:sz w:val="18"/>
          <w:szCs w:val="18"/>
        </w:rPr>
      </w:pPr>
      <w:r w:rsidRPr="0015501B">
        <w:rPr>
          <w:rFonts w:ascii="Tahoma" w:hAnsi="Tahoma" w:cs="Tahoma"/>
          <w:sz w:val="18"/>
          <w:szCs w:val="18"/>
        </w:rPr>
        <w:t>The root user has unrestricted access and should only be used for initial setup and critical account management.</w:t>
      </w:r>
    </w:p>
    <w:p w14:paraId="1EDE37C9" w14:textId="77777777" w:rsidR="0015501B" w:rsidRPr="0015501B" w:rsidRDefault="0015501B" w:rsidP="00331E02">
      <w:pPr>
        <w:pStyle w:val="NoSpacing"/>
        <w:numPr>
          <w:ilvl w:val="1"/>
          <w:numId w:val="12"/>
        </w:numPr>
        <w:rPr>
          <w:rFonts w:ascii="Tahoma" w:hAnsi="Tahoma" w:cs="Tahoma"/>
          <w:sz w:val="18"/>
          <w:szCs w:val="18"/>
        </w:rPr>
      </w:pPr>
      <w:r w:rsidRPr="0015501B">
        <w:rPr>
          <w:rFonts w:ascii="Tahoma" w:hAnsi="Tahoma" w:cs="Tahoma"/>
          <w:sz w:val="18"/>
          <w:szCs w:val="18"/>
        </w:rPr>
        <w:t>Instead, create IAM users with appropriate permissions for daily tasks.</w:t>
      </w:r>
    </w:p>
    <w:p w14:paraId="4E0ECEFE" w14:textId="77777777" w:rsidR="0015501B" w:rsidRPr="0015501B" w:rsidRDefault="0015501B" w:rsidP="00331E02">
      <w:pPr>
        <w:pStyle w:val="NoSpacing"/>
        <w:numPr>
          <w:ilvl w:val="0"/>
          <w:numId w:val="12"/>
        </w:numPr>
        <w:rPr>
          <w:rFonts w:ascii="Tahoma" w:hAnsi="Tahoma" w:cs="Tahoma"/>
          <w:sz w:val="18"/>
          <w:szCs w:val="18"/>
        </w:rPr>
      </w:pPr>
      <w:r w:rsidRPr="0015501B">
        <w:rPr>
          <w:rFonts w:ascii="Tahoma" w:hAnsi="Tahoma" w:cs="Tahoma"/>
          <w:b/>
          <w:bCs/>
          <w:sz w:val="18"/>
          <w:szCs w:val="18"/>
        </w:rPr>
        <w:t>Use IAM Roles Instead of IAM Users for AWS Services</w:t>
      </w:r>
    </w:p>
    <w:p w14:paraId="2927D039" w14:textId="77777777" w:rsidR="0015501B" w:rsidRPr="0015501B" w:rsidRDefault="0015501B" w:rsidP="00331E02">
      <w:pPr>
        <w:pStyle w:val="NoSpacing"/>
        <w:numPr>
          <w:ilvl w:val="1"/>
          <w:numId w:val="12"/>
        </w:numPr>
        <w:rPr>
          <w:rFonts w:ascii="Tahoma" w:hAnsi="Tahoma" w:cs="Tahoma"/>
          <w:sz w:val="18"/>
          <w:szCs w:val="18"/>
        </w:rPr>
      </w:pPr>
      <w:r w:rsidRPr="0015501B">
        <w:rPr>
          <w:rFonts w:ascii="Tahoma" w:hAnsi="Tahoma" w:cs="Tahoma"/>
          <w:sz w:val="18"/>
          <w:szCs w:val="18"/>
        </w:rPr>
        <w:t xml:space="preserve">IAM roles provide </w:t>
      </w:r>
      <w:r w:rsidRPr="0015501B">
        <w:rPr>
          <w:rFonts w:ascii="Tahoma" w:hAnsi="Tahoma" w:cs="Tahoma"/>
          <w:b/>
          <w:bCs/>
          <w:sz w:val="18"/>
          <w:szCs w:val="18"/>
        </w:rPr>
        <w:t>temporary security credentials</w:t>
      </w:r>
      <w:r w:rsidRPr="0015501B">
        <w:rPr>
          <w:rFonts w:ascii="Tahoma" w:hAnsi="Tahoma" w:cs="Tahoma"/>
          <w:sz w:val="18"/>
          <w:szCs w:val="18"/>
        </w:rPr>
        <w:t>, reducing the risk of long-term credential exposure.</w:t>
      </w:r>
    </w:p>
    <w:p w14:paraId="776BEE66" w14:textId="77777777" w:rsidR="0015501B" w:rsidRPr="0015501B" w:rsidRDefault="0015501B" w:rsidP="00331E02">
      <w:pPr>
        <w:pStyle w:val="NoSpacing"/>
        <w:numPr>
          <w:ilvl w:val="1"/>
          <w:numId w:val="12"/>
        </w:numPr>
        <w:rPr>
          <w:rFonts w:ascii="Tahoma" w:hAnsi="Tahoma" w:cs="Tahoma"/>
          <w:sz w:val="18"/>
          <w:szCs w:val="18"/>
        </w:rPr>
      </w:pPr>
      <w:r w:rsidRPr="0015501B">
        <w:rPr>
          <w:rFonts w:ascii="Tahoma" w:hAnsi="Tahoma" w:cs="Tahoma"/>
          <w:sz w:val="18"/>
          <w:szCs w:val="18"/>
        </w:rPr>
        <w:t xml:space="preserve">Use IAM roles for </w:t>
      </w:r>
      <w:r w:rsidRPr="0015501B">
        <w:rPr>
          <w:rFonts w:ascii="Tahoma" w:hAnsi="Tahoma" w:cs="Tahoma"/>
          <w:b/>
          <w:bCs/>
          <w:sz w:val="18"/>
          <w:szCs w:val="18"/>
        </w:rPr>
        <w:t>cross-account access</w:t>
      </w:r>
      <w:r w:rsidRPr="0015501B">
        <w:rPr>
          <w:rFonts w:ascii="Tahoma" w:hAnsi="Tahoma" w:cs="Tahoma"/>
          <w:sz w:val="18"/>
          <w:szCs w:val="18"/>
        </w:rPr>
        <w:t xml:space="preserve"> and AWS service-to-service interactions.</w:t>
      </w:r>
    </w:p>
    <w:p w14:paraId="02A5BB24" w14:textId="77777777" w:rsidR="0015501B" w:rsidRPr="0015501B" w:rsidRDefault="0015501B" w:rsidP="00331E02">
      <w:pPr>
        <w:pStyle w:val="NoSpacing"/>
        <w:numPr>
          <w:ilvl w:val="0"/>
          <w:numId w:val="12"/>
        </w:numPr>
        <w:rPr>
          <w:rFonts w:ascii="Tahoma" w:hAnsi="Tahoma" w:cs="Tahoma"/>
          <w:sz w:val="18"/>
          <w:szCs w:val="18"/>
        </w:rPr>
      </w:pPr>
      <w:r w:rsidRPr="0015501B">
        <w:rPr>
          <w:rFonts w:ascii="Tahoma" w:hAnsi="Tahoma" w:cs="Tahoma"/>
          <w:b/>
          <w:bCs/>
          <w:sz w:val="18"/>
          <w:szCs w:val="18"/>
        </w:rPr>
        <w:t>Rotate Access Keys Regularly</w:t>
      </w:r>
    </w:p>
    <w:p w14:paraId="2B08FFC3" w14:textId="77777777" w:rsidR="0015501B" w:rsidRPr="0015501B" w:rsidRDefault="0015501B" w:rsidP="00331E02">
      <w:pPr>
        <w:pStyle w:val="NoSpacing"/>
        <w:numPr>
          <w:ilvl w:val="1"/>
          <w:numId w:val="12"/>
        </w:numPr>
        <w:rPr>
          <w:rFonts w:ascii="Tahoma" w:hAnsi="Tahoma" w:cs="Tahoma"/>
          <w:sz w:val="18"/>
          <w:szCs w:val="18"/>
        </w:rPr>
      </w:pPr>
      <w:r w:rsidRPr="0015501B">
        <w:rPr>
          <w:rFonts w:ascii="Tahoma" w:hAnsi="Tahoma" w:cs="Tahoma"/>
          <w:sz w:val="18"/>
          <w:szCs w:val="18"/>
        </w:rPr>
        <w:t xml:space="preserve">Avoid long-term access keys; instead, use </w:t>
      </w:r>
      <w:r w:rsidRPr="0015501B">
        <w:rPr>
          <w:rFonts w:ascii="Tahoma" w:hAnsi="Tahoma" w:cs="Tahoma"/>
          <w:b/>
          <w:bCs/>
          <w:sz w:val="18"/>
          <w:szCs w:val="18"/>
        </w:rPr>
        <w:t>temporary credentials</w:t>
      </w:r>
      <w:r w:rsidRPr="0015501B">
        <w:rPr>
          <w:rFonts w:ascii="Tahoma" w:hAnsi="Tahoma" w:cs="Tahoma"/>
          <w:sz w:val="18"/>
          <w:szCs w:val="18"/>
        </w:rPr>
        <w:t xml:space="preserve"> via AWS Security Token Service (STS).</w:t>
      </w:r>
    </w:p>
    <w:p w14:paraId="1348B1B7" w14:textId="77777777" w:rsidR="0015501B" w:rsidRPr="0015501B" w:rsidRDefault="0015501B" w:rsidP="00331E02">
      <w:pPr>
        <w:pStyle w:val="NoSpacing"/>
        <w:numPr>
          <w:ilvl w:val="1"/>
          <w:numId w:val="12"/>
        </w:numPr>
        <w:rPr>
          <w:rFonts w:ascii="Tahoma" w:hAnsi="Tahoma" w:cs="Tahoma"/>
          <w:sz w:val="18"/>
          <w:szCs w:val="18"/>
        </w:rPr>
      </w:pPr>
      <w:r w:rsidRPr="0015501B">
        <w:rPr>
          <w:rFonts w:ascii="Tahoma" w:hAnsi="Tahoma" w:cs="Tahoma"/>
          <w:sz w:val="18"/>
          <w:szCs w:val="18"/>
        </w:rPr>
        <w:t xml:space="preserve">If access keys are necessary, enforce </w:t>
      </w:r>
      <w:r w:rsidRPr="0015501B">
        <w:rPr>
          <w:rFonts w:ascii="Tahoma" w:hAnsi="Tahoma" w:cs="Tahoma"/>
          <w:b/>
          <w:bCs/>
          <w:sz w:val="18"/>
          <w:szCs w:val="18"/>
        </w:rPr>
        <w:t>regular key rotation</w:t>
      </w:r>
      <w:r w:rsidRPr="0015501B">
        <w:rPr>
          <w:rFonts w:ascii="Tahoma" w:hAnsi="Tahoma" w:cs="Tahoma"/>
          <w:sz w:val="18"/>
          <w:szCs w:val="18"/>
        </w:rPr>
        <w:t xml:space="preserve"> to enhance security.</w:t>
      </w:r>
    </w:p>
    <w:p w14:paraId="66D663BD" w14:textId="77777777" w:rsidR="0015501B" w:rsidRPr="0015501B" w:rsidRDefault="0015501B" w:rsidP="0015501B">
      <w:pPr>
        <w:pStyle w:val="NoSpacing"/>
        <w:rPr>
          <w:rFonts w:ascii="Tahoma" w:hAnsi="Tahoma" w:cs="Tahoma"/>
          <w:b/>
          <w:bCs/>
          <w:sz w:val="18"/>
          <w:szCs w:val="18"/>
        </w:rPr>
      </w:pPr>
      <w:r w:rsidRPr="0015501B">
        <w:rPr>
          <w:rFonts w:ascii="Tahoma" w:hAnsi="Tahoma" w:cs="Tahoma"/>
          <w:b/>
          <w:bCs/>
          <w:sz w:val="18"/>
          <w:szCs w:val="18"/>
        </w:rPr>
        <w:t>What is AWS Single Sign-On (SSO) and Its Features?</w:t>
      </w:r>
    </w:p>
    <w:p w14:paraId="49BD3495" w14:textId="77777777" w:rsidR="0015501B" w:rsidRPr="0015501B" w:rsidRDefault="0015501B" w:rsidP="0015501B">
      <w:pPr>
        <w:pStyle w:val="NoSpacing"/>
        <w:rPr>
          <w:rFonts w:ascii="Tahoma" w:hAnsi="Tahoma" w:cs="Tahoma"/>
          <w:b/>
          <w:bCs/>
          <w:sz w:val="18"/>
          <w:szCs w:val="18"/>
        </w:rPr>
      </w:pPr>
      <w:r w:rsidRPr="0015501B">
        <w:rPr>
          <w:rFonts w:ascii="Tahoma" w:hAnsi="Tahoma" w:cs="Tahoma"/>
          <w:b/>
          <w:bCs/>
          <w:sz w:val="18"/>
          <w:szCs w:val="18"/>
        </w:rPr>
        <w:t>AWS Single Sign-On (SSO):</w:t>
      </w:r>
    </w:p>
    <w:p w14:paraId="7A9719AF" w14:textId="77777777" w:rsidR="0015501B" w:rsidRPr="0015501B" w:rsidRDefault="0015501B" w:rsidP="0015501B">
      <w:pPr>
        <w:pStyle w:val="NoSpacing"/>
        <w:rPr>
          <w:rFonts w:ascii="Tahoma" w:hAnsi="Tahoma" w:cs="Tahoma"/>
          <w:sz w:val="18"/>
          <w:szCs w:val="18"/>
        </w:rPr>
      </w:pPr>
      <w:r w:rsidRPr="0015501B">
        <w:rPr>
          <w:rFonts w:ascii="Tahoma" w:hAnsi="Tahoma" w:cs="Tahoma"/>
          <w:sz w:val="18"/>
          <w:szCs w:val="18"/>
        </w:rPr>
        <w:t xml:space="preserve">AWS Single Sign-On (SSO) is a </w:t>
      </w:r>
      <w:r w:rsidRPr="0015501B">
        <w:rPr>
          <w:rFonts w:ascii="Tahoma" w:hAnsi="Tahoma" w:cs="Tahoma"/>
          <w:b/>
          <w:bCs/>
          <w:sz w:val="18"/>
          <w:szCs w:val="18"/>
        </w:rPr>
        <w:t>fully managed service</w:t>
      </w:r>
      <w:r w:rsidRPr="0015501B">
        <w:rPr>
          <w:rFonts w:ascii="Tahoma" w:hAnsi="Tahoma" w:cs="Tahoma"/>
          <w:sz w:val="18"/>
          <w:szCs w:val="18"/>
        </w:rPr>
        <w:t xml:space="preserve"> that allows organizations to centrally manage access to multiple AWS accounts and business applications. It enables seamless authentication across AWS Organizations </w:t>
      </w:r>
      <w:r w:rsidRPr="0015501B">
        <w:rPr>
          <w:rFonts w:ascii="Tahoma" w:hAnsi="Tahoma" w:cs="Tahoma"/>
          <w:b/>
          <w:bCs/>
          <w:sz w:val="18"/>
          <w:szCs w:val="18"/>
        </w:rPr>
        <w:t>without requiring separate IAM users</w:t>
      </w:r>
      <w:r w:rsidRPr="0015501B">
        <w:rPr>
          <w:rFonts w:ascii="Tahoma" w:hAnsi="Tahoma" w:cs="Tahoma"/>
          <w:sz w:val="18"/>
          <w:szCs w:val="18"/>
        </w:rPr>
        <w:t xml:space="preserve"> in each account.</w:t>
      </w:r>
    </w:p>
    <w:p w14:paraId="11C13B73" w14:textId="77777777" w:rsidR="0015501B" w:rsidRPr="0015501B" w:rsidRDefault="0015501B" w:rsidP="0015501B">
      <w:pPr>
        <w:pStyle w:val="NoSpacing"/>
        <w:rPr>
          <w:rFonts w:ascii="Tahoma" w:hAnsi="Tahoma" w:cs="Tahoma"/>
          <w:b/>
          <w:bCs/>
          <w:sz w:val="18"/>
          <w:szCs w:val="18"/>
        </w:rPr>
      </w:pPr>
      <w:r w:rsidRPr="0015501B">
        <w:rPr>
          <w:rFonts w:ascii="Tahoma" w:hAnsi="Tahoma" w:cs="Tahoma"/>
          <w:b/>
          <w:bCs/>
          <w:sz w:val="18"/>
          <w:szCs w:val="18"/>
        </w:rPr>
        <w:t>Features of AWS SSO:</w:t>
      </w:r>
    </w:p>
    <w:p w14:paraId="3D125B68" w14:textId="77777777" w:rsidR="0015501B" w:rsidRPr="0015501B" w:rsidRDefault="0015501B" w:rsidP="00331E02">
      <w:pPr>
        <w:pStyle w:val="NoSpacing"/>
        <w:numPr>
          <w:ilvl w:val="0"/>
          <w:numId w:val="13"/>
        </w:numPr>
        <w:rPr>
          <w:rFonts w:ascii="Tahoma" w:hAnsi="Tahoma" w:cs="Tahoma"/>
          <w:sz w:val="18"/>
          <w:szCs w:val="18"/>
        </w:rPr>
      </w:pPr>
      <w:r w:rsidRPr="0015501B">
        <w:rPr>
          <w:rFonts w:ascii="Tahoma" w:hAnsi="Tahoma" w:cs="Tahoma"/>
          <w:b/>
          <w:bCs/>
          <w:sz w:val="18"/>
          <w:szCs w:val="18"/>
        </w:rPr>
        <w:t>Centralized User Management</w:t>
      </w:r>
      <w:r w:rsidRPr="0015501B">
        <w:rPr>
          <w:rFonts w:ascii="Tahoma" w:hAnsi="Tahoma" w:cs="Tahoma"/>
          <w:sz w:val="18"/>
          <w:szCs w:val="18"/>
        </w:rPr>
        <w:t xml:space="preserve"> – Integrates with existing Identity Providers (IdPs) such as </w:t>
      </w:r>
      <w:r w:rsidRPr="0015501B">
        <w:rPr>
          <w:rFonts w:ascii="Tahoma" w:hAnsi="Tahoma" w:cs="Tahoma"/>
          <w:b/>
          <w:bCs/>
          <w:sz w:val="18"/>
          <w:szCs w:val="18"/>
        </w:rPr>
        <w:t>Active Directory, Okta, and AWS IAM Identity Center</w:t>
      </w:r>
      <w:r w:rsidRPr="0015501B">
        <w:rPr>
          <w:rFonts w:ascii="Tahoma" w:hAnsi="Tahoma" w:cs="Tahoma"/>
          <w:sz w:val="18"/>
          <w:szCs w:val="18"/>
        </w:rPr>
        <w:t xml:space="preserve"> to streamline user authentication.</w:t>
      </w:r>
    </w:p>
    <w:p w14:paraId="04497A34" w14:textId="77777777" w:rsidR="0015501B" w:rsidRPr="0015501B" w:rsidRDefault="0015501B" w:rsidP="00331E02">
      <w:pPr>
        <w:pStyle w:val="NoSpacing"/>
        <w:numPr>
          <w:ilvl w:val="0"/>
          <w:numId w:val="13"/>
        </w:numPr>
        <w:rPr>
          <w:rFonts w:ascii="Tahoma" w:hAnsi="Tahoma" w:cs="Tahoma"/>
          <w:sz w:val="18"/>
          <w:szCs w:val="18"/>
        </w:rPr>
      </w:pPr>
      <w:r w:rsidRPr="0015501B">
        <w:rPr>
          <w:rFonts w:ascii="Tahoma" w:hAnsi="Tahoma" w:cs="Tahoma"/>
          <w:b/>
          <w:bCs/>
          <w:sz w:val="18"/>
          <w:szCs w:val="18"/>
        </w:rPr>
        <w:t>Simplified Multi-Account Access</w:t>
      </w:r>
      <w:r w:rsidRPr="0015501B">
        <w:rPr>
          <w:rFonts w:ascii="Tahoma" w:hAnsi="Tahoma" w:cs="Tahoma"/>
          <w:sz w:val="18"/>
          <w:szCs w:val="18"/>
        </w:rPr>
        <w:t xml:space="preserve"> – Users can </w:t>
      </w:r>
      <w:r w:rsidRPr="0015501B">
        <w:rPr>
          <w:rFonts w:ascii="Tahoma" w:hAnsi="Tahoma" w:cs="Tahoma"/>
          <w:b/>
          <w:bCs/>
          <w:sz w:val="18"/>
          <w:szCs w:val="18"/>
        </w:rPr>
        <w:t>sign in once</w:t>
      </w:r>
      <w:r w:rsidRPr="0015501B">
        <w:rPr>
          <w:rFonts w:ascii="Tahoma" w:hAnsi="Tahoma" w:cs="Tahoma"/>
          <w:sz w:val="18"/>
          <w:szCs w:val="18"/>
        </w:rPr>
        <w:t xml:space="preserve"> and gain access to multiple AWS accounts without needing multiple login credentials.</w:t>
      </w:r>
    </w:p>
    <w:p w14:paraId="11E1D311" w14:textId="77777777" w:rsidR="0015501B" w:rsidRPr="0015501B" w:rsidRDefault="0015501B" w:rsidP="00331E02">
      <w:pPr>
        <w:pStyle w:val="NoSpacing"/>
        <w:numPr>
          <w:ilvl w:val="0"/>
          <w:numId w:val="13"/>
        </w:numPr>
        <w:rPr>
          <w:rFonts w:ascii="Tahoma" w:hAnsi="Tahoma" w:cs="Tahoma"/>
          <w:sz w:val="18"/>
          <w:szCs w:val="18"/>
        </w:rPr>
      </w:pPr>
      <w:r w:rsidRPr="0015501B">
        <w:rPr>
          <w:rFonts w:ascii="Tahoma" w:hAnsi="Tahoma" w:cs="Tahoma"/>
          <w:b/>
          <w:bCs/>
          <w:sz w:val="18"/>
          <w:szCs w:val="18"/>
        </w:rPr>
        <w:t>Integration with Business Applications</w:t>
      </w:r>
      <w:r w:rsidRPr="0015501B">
        <w:rPr>
          <w:rFonts w:ascii="Tahoma" w:hAnsi="Tahoma" w:cs="Tahoma"/>
          <w:sz w:val="18"/>
          <w:szCs w:val="18"/>
        </w:rPr>
        <w:t xml:space="preserve"> – Works with third-party applications like </w:t>
      </w:r>
      <w:r w:rsidRPr="0015501B">
        <w:rPr>
          <w:rFonts w:ascii="Tahoma" w:hAnsi="Tahoma" w:cs="Tahoma"/>
          <w:b/>
          <w:bCs/>
          <w:sz w:val="18"/>
          <w:szCs w:val="18"/>
        </w:rPr>
        <w:t>Office 365, Salesforce, GitHub</w:t>
      </w:r>
      <w:r w:rsidRPr="0015501B">
        <w:rPr>
          <w:rFonts w:ascii="Tahoma" w:hAnsi="Tahoma" w:cs="Tahoma"/>
          <w:sz w:val="18"/>
          <w:szCs w:val="18"/>
        </w:rPr>
        <w:t>, and other SAML-enabled services.</w:t>
      </w:r>
    </w:p>
    <w:p w14:paraId="1F6AF32B" w14:textId="77777777" w:rsidR="0015501B" w:rsidRPr="0015501B" w:rsidRDefault="0015501B" w:rsidP="00331E02">
      <w:pPr>
        <w:pStyle w:val="NoSpacing"/>
        <w:numPr>
          <w:ilvl w:val="0"/>
          <w:numId w:val="13"/>
        </w:numPr>
        <w:rPr>
          <w:rFonts w:ascii="Tahoma" w:hAnsi="Tahoma" w:cs="Tahoma"/>
          <w:sz w:val="18"/>
          <w:szCs w:val="18"/>
        </w:rPr>
      </w:pPr>
      <w:r w:rsidRPr="0015501B">
        <w:rPr>
          <w:rFonts w:ascii="Tahoma" w:hAnsi="Tahoma" w:cs="Tahoma"/>
          <w:b/>
          <w:bCs/>
          <w:sz w:val="18"/>
          <w:szCs w:val="18"/>
        </w:rPr>
        <w:lastRenderedPageBreak/>
        <w:t>Secure and Scalable</w:t>
      </w:r>
      <w:r w:rsidRPr="0015501B">
        <w:rPr>
          <w:rFonts w:ascii="Tahoma" w:hAnsi="Tahoma" w:cs="Tahoma"/>
          <w:sz w:val="18"/>
          <w:szCs w:val="18"/>
        </w:rPr>
        <w:t xml:space="preserve"> – Supports </w:t>
      </w:r>
      <w:r w:rsidRPr="0015501B">
        <w:rPr>
          <w:rFonts w:ascii="Tahoma" w:hAnsi="Tahoma" w:cs="Tahoma"/>
          <w:b/>
          <w:bCs/>
          <w:sz w:val="18"/>
          <w:szCs w:val="18"/>
        </w:rPr>
        <w:t>Multi-Factor Authentication (MFA)</w:t>
      </w:r>
      <w:r w:rsidRPr="0015501B">
        <w:rPr>
          <w:rFonts w:ascii="Tahoma" w:hAnsi="Tahoma" w:cs="Tahoma"/>
          <w:sz w:val="18"/>
          <w:szCs w:val="18"/>
        </w:rPr>
        <w:t xml:space="preserve"> and </w:t>
      </w:r>
      <w:r w:rsidRPr="0015501B">
        <w:rPr>
          <w:rFonts w:ascii="Tahoma" w:hAnsi="Tahoma" w:cs="Tahoma"/>
          <w:b/>
          <w:bCs/>
          <w:sz w:val="18"/>
          <w:szCs w:val="18"/>
        </w:rPr>
        <w:t>fine-grained access controls</w:t>
      </w:r>
      <w:r w:rsidRPr="0015501B">
        <w:rPr>
          <w:rFonts w:ascii="Tahoma" w:hAnsi="Tahoma" w:cs="Tahoma"/>
          <w:sz w:val="18"/>
          <w:szCs w:val="18"/>
        </w:rPr>
        <w:t xml:space="preserve"> to enhance security.</w:t>
      </w:r>
    </w:p>
    <w:p w14:paraId="1FEDFD29" w14:textId="64FF70BE" w:rsidR="00AB7D33" w:rsidRPr="005928B7" w:rsidRDefault="00AB7D33" w:rsidP="00BE5C8D">
      <w:pPr>
        <w:pStyle w:val="NoSpacing"/>
        <w:rPr>
          <w:rFonts w:ascii="Tahoma" w:hAnsi="Tahoma" w:cs="Tahoma"/>
          <w:color w:val="5015D5"/>
          <w:sz w:val="18"/>
          <w:szCs w:val="18"/>
        </w:rPr>
      </w:pPr>
    </w:p>
    <w:p w14:paraId="398EC7CF" w14:textId="689550BD" w:rsidR="00D90864" w:rsidRPr="006372E8" w:rsidRDefault="005928B7" w:rsidP="00D90864">
      <w:pPr>
        <w:pStyle w:val="NoSpacing"/>
        <w:rPr>
          <w:rFonts w:ascii="Tahoma" w:hAnsi="Tahoma" w:cs="Tahoma"/>
          <w:b/>
          <w:bCs/>
          <w:color w:val="FF0000"/>
          <w:sz w:val="18"/>
          <w:szCs w:val="18"/>
        </w:rPr>
      </w:pPr>
      <w:r w:rsidRPr="006372E8">
        <w:rPr>
          <w:rFonts w:ascii="Tahoma" w:hAnsi="Tahoma" w:cs="Tahoma"/>
          <w:b/>
          <w:bCs/>
          <w:color w:val="FF0000"/>
          <w:sz w:val="18"/>
          <w:szCs w:val="18"/>
        </w:rPr>
        <w:t xml:space="preserve">L6 </w:t>
      </w:r>
      <w:r w:rsidR="00D90864" w:rsidRPr="006372E8">
        <w:rPr>
          <w:rFonts w:ascii="Tahoma" w:hAnsi="Tahoma" w:cs="Tahoma"/>
          <w:b/>
          <w:bCs/>
          <w:color w:val="FF0000"/>
          <w:sz w:val="18"/>
          <w:szCs w:val="18"/>
        </w:rPr>
        <w:t>What is IAM Delegation &amp; Audit and Its Features?</w:t>
      </w:r>
    </w:p>
    <w:p w14:paraId="3594301C" w14:textId="77777777" w:rsidR="00D90864" w:rsidRPr="00D90864" w:rsidRDefault="00D90864" w:rsidP="00D90864">
      <w:pPr>
        <w:pStyle w:val="NoSpacing"/>
        <w:rPr>
          <w:rFonts w:ascii="Tahoma" w:hAnsi="Tahoma" w:cs="Tahoma"/>
          <w:b/>
          <w:bCs/>
          <w:sz w:val="18"/>
          <w:szCs w:val="18"/>
        </w:rPr>
      </w:pPr>
      <w:r w:rsidRPr="00D90864">
        <w:rPr>
          <w:rFonts w:ascii="Tahoma" w:hAnsi="Tahoma" w:cs="Tahoma"/>
          <w:b/>
          <w:bCs/>
          <w:sz w:val="18"/>
          <w:szCs w:val="18"/>
        </w:rPr>
        <w:t>IAM Delegation:</w:t>
      </w:r>
    </w:p>
    <w:p w14:paraId="110668D5" w14:textId="77777777" w:rsidR="00D90864" w:rsidRPr="00D90864" w:rsidRDefault="00D90864" w:rsidP="00D90864">
      <w:pPr>
        <w:pStyle w:val="NoSpacing"/>
        <w:rPr>
          <w:rFonts w:ascii="Tahoma" w:hAnsi="Tahoma" w:cs="Tahoma"/>
          <w:sz w:val="18"/>
          <w:szCs w:val="18"/>
        </w:rPr>
      </w:pPr>
      <w:r w:rsidRPr="00D90864">
        <w:rPr>
          <w:rFonts w:ascii="Tahoma" w:hAnsi="Tahoma" w:cs="Tahoma"/>
          <w:sz w:val="18"/>
          <w:szCs w:val="18"/>
        </w:rPr>
        <w:t xml:space="preserve">IAM Delegation allows administrators to grant </w:t>
      </w:r>
      <w:r w:rsidRPr="00D90864">
        <w:rPr>
          <w:rFonts w:ascii="Tahoma" w:hAnsi="Tahoma" w:cs="Tahoma"/>
          <w:b/>
          <w:bCs/>
          <w:sz w:val="18"/>
          <w:szCs w:val="18"/>
        </w:rPr>
        <w:t>limited, controlled access</w:t>
      </w:r>
      <w:r w:rsidRPr="00D90864">
        <w:rPr>
          <w:rFonts w:ascii="Tahoma" w:hAnsi="Tahoma" w:cs="Tahoma"/>
          <w:sz w:val="18"/>
          <w:szCs w:val="18"/>
        </w:rPr>
        <w:t xml:space="preserve"> to AWS resources without sharing credentials. It enables </w:t>
      </w:r>
      <w:r w:rsidRPr="00D90864">
        <w:rPr>
          <w:rFonts w:ascii="Tahoma" w:hAnsi="Tahoma" w:cs="Tahoma"/>
          <w:b/>
          <w:bCs/>
          <w:sz w:val="18"/>
          <w:szCs w:val="18"/>
        </w:rPr>
        <w:t>secure delegation of permissions</w:t>
      </w:r>
      <w:r w:rsidRPr="00D90864">
        <w:rPr>
          <w:rFonts w:ascii="Tahoma" w:hAnsi="Tahoma" w:cs="Tahoma"/>
          <w:sz w:val="18"/>
          <w:szCs w:val="18"/>
        </w:rPr>
        <w:t xml:space="preserve"> using IAM roles, policies, and cross-account access, ensuring that users and services only get the access they need.</w:t>
      </w:r>
    </w:p>
    <w:p w14:paraId="3DF071DF" w14:textId="77777777" w:rsidR="00D90864" w:rsidRPr="00D90864" w:rsidRDefault="00D90864" w:rsidP="00D90864">
      <w:pPr>
        <w:pStyle w:val="NoSpacing"/>
        <w:rPr>
          <w:rFonts w:ascii="Tahoma" w:hAnsi="Tahoma" w:cs="Tahoma"/>
          <w:b/>
          <w:bCs/>
          <w:sz w:val="18"/>
          <w:szCs w:val="18"/>
        </w:rPr>
      </w:pPr>
      <w:r w:rsidRPr="00D90864">
        <w:rPr>
          <w:rFonts w:ascii="Tahoma" w:hAnsi="Tahoma" w:cs="Tahoma"/>
          <w:b/>
          <w:bCs/>
          <w:sz w:val="18"/>
          <w:szCs w:val="18"/>
        </w:rPr>
        <w:t>Features of IAM Delegation:</w:t>
      </w:r>
    </w:p>
    <w:p w14:paraId="4C4D3E38" w14:textId="77777777" w:rsidR="00D90864" w:rsidRPr="00D90864" w:rsidRDefault="00D90864" w:rsidP="00331E02">
      <w:pPr>
        <w:pStyle w:val="NoSpacing"/>
        <w:numPr>
          <w:ilvl w:val="0"/>
          <w:numId w:val="14"/>
        </w:numPr>
        <w:rPr>
          <w:rFonts w:ascii="Tahoma" w:hAnsi="Tahoma" w:cs="Tahoma"/>
          <w:sz w:val="18"/>
          <w:szCs w:val="18"/>
        </w:rPr>
      </w:pPr>
      <w:r w:rsidRPr="00D90864">
        <w:rPr>
          <w:rFonts w:ascii="Tahoma" w:hAnsi="Tahoma" w:cs="Tahoma"/>
          <w:b/>
          <w:bCs/>
          <w:sz w:val="18"/>
          <w:szCs w:val="18"/>
        </w:rPr>
        <w:t>Role-Based Access</w:t>
      </w:r>
      <w:r w:rsidRPr="00D90864">
        <w:rPr>
          <w:rFonts w:ascii="Tahoma" w:hAnsi="Tahoma" w:cs="Tahoma"/>
          <w:sz w:val="18"/>
          <w:szCs w:val="18"/>
        </w:rPr>
        <w:t xml:space="preserve"> – Uses </w:t>
      </w:r>
      <w:r w:rsidRPr="00D90864">
        <w:rPr>
          <w:rFonts w:ascii="Tahoma" w:hAnsi="Tahoma" w:cs="Tahoma"/>
          <w:b/>
          <w:bCs/>
          <w:sz w:val="18"/>
          <w:szCs w:val="18"/>
        </w:rPr>
        <w:t>IAM roles</w:t>
      </w:r>
      <w:r w:rsidRPr="00D90864">
        <w:rPr>
          <w:rFonts w:ascii="Tahoma" w:hAnsi="Tahoma" w:cs="Tahoma"/>
          <w:sz w:val="18"/>
          <w:szCs w:val="18"/>
        </w:rPr>
        <w:t xml:space="preserve"> to delegate temporary permissions instead of long-term credentials.</w:t>
      </w:r>
    </w:p>
    <w:p w14:paraId="4A58CBC0" w14:textId="77777777" w:rsidR="00D90864" w:rsidRPr="00D90864" w:rsidRDefault="00D90864" w:rsidP="00331E02">
      <w:pPr>
        <w:pStyle w:val="NoSpacing"/>
        <w:numPr>
          <w:ilvl w:val="0"/>
          <w:numId w:val="14"/>
        </w:numPr>
        <w:rPr>
          <w:rFonts w:ascii="Tahoma" w:hAnsi="Tahoma" w:cs="Tahoma"/>
          <w:sz w:val="18"/>
          <w:szCs w:val="18"/>
        </w:rPr>
      </w:pPr>
      <w:r w:rsidRPr="00D90864">
        <w:rPr>
          <w:rFonts w:ascii="Tahoma" w:hAnsi="Tahoma" w:cs="Tahoma"/>
          <w:b/>
          <w:bCs/>
          <w:sz w:val="18"/>
          <w:szCs w:val="18"/>
        </w:rPr>
        <w:t>Cross-Account Access</w:t>
      </w:r>
      <w:r w:rsidRPr="00D90864">
        <w:rPr>
          <w:rFonts w:ascii="Tahoma" w:hAnsi="Tahoma" w:cs="Tahoma"/>
          <w:sz w:val="18"/>
          <w:szCs w:val="18"/>
        </w:rPr>
        <w:t xml:space="preserve"> – Enables secure access to AWS resources across different AWS accounts without creating multiple IAM users.</w:t>
      </w:r>
    </w:p>
    <w:p w14:paraId="4B8D63AF" w14:textId="77777777" w:rsidR="00D90864" w:rsidRPr="00D90864" w:rsidRDefault="00D90864" w:rsidP="00331E02">
      <w:pPr>
        <w:pStyle w:val="NoSpacing"/>
        <w:numPr>
          <w:ilvl w:val="0"/>
          <w:numId w:val="14"/>
        </w:numPr>
        <w:rPr>
          <w:rFonts w:ascii="Tahoma" w:hAnsi="Tahoma" w:cs="Tahoma"/>
          <w:sz w:val="18"/>
          <w:szCs w:val="18"/>
        </w:rPr>
      </w:pPr>
      <w:r w:rsidRPr="00D90864">
        <w:rPr>
          <w:rFonts w:ascii="Tahoma" w:hAnsi="Tahoma" w:cs="Tahoma"/>
          <w:b/>
          <w:bCs/>
          <w:sz w:val="18"/>
          <w:szCs w:val="18"/>
        </w:rPr>
        <w:t>Granular Permission Control</w:t>
      </w:r>
      <w:r w:rsidRPr="00D90864">
        <w:rPr>
          <w:rFonts w:ascii="Tahoma" w:hAnsi="Tahoma" w:cs="Tahoma"/>
          <w:sz w:val="18"/>
          <w:szCs w:val="18"/>
        </w:rPr>
        <w:t xml:space="preserve"> – Defines specific </w:t>
      </w:r>
      <w:r w:rsidRPr="00D90864">
        <w:rPr>
          <w:rFonts w:ascii="Tahoma" w:hAnsi="Tahoma" w:cs="Tahoma"/>
          <w:b/>
          <w:bCs/>
          <w:sz w:val="18"/>
          <w:szCs w:val="18"/>
        </w:rPr>
        <w:t>IAM policies</w:t>
      </w:r>
      <w:r w:rsidRPr="00D90864">
        <w:rPr>
          <w:rFonts w:ascii="Tahoma" w:hAnsi="Tahoma" w:cs="Tahoma"/>
          <w:sz w:val="18"/>
          <w:szCs w:val="18"/>
        </w:rPr>
        <w:t xml:space="preserve"> to grant only the necessary permissions for a task.</w:t>
      </w:r>
    </w:p>
    <w:p w14:paraId="0A360FBD" w14:textId="77777777" w:rsidR="00D90864" w:rsidRPr="00D90864" w:rsidRDefault="00D90864" w:rsidP="00331E02">
      <w:pPr>
        <w:pStyle w:val="NoSpacing"/>
        <w:numPr>
          <w:ilvl w:val="0"/>
          <w:numId w:val="14"/>
        </w:numPr>
        <w:rPr>
          <w:rFonts w:ascii="Tahoma" w:hAnsi="Tahoma" w:cs="Tahoma"/>
          <w:sz w:val="18"/>
          <w:szCs w:val="18"/>
        </w:rPr>
      </w:pPr>
      <w:r w:rsidRPr="00D90864">
        <w:rPr>
          <w:rFonts w:ascii="Tahoma" w:hAnsi="Tahoma" w:cs="Tahoma"/>
          <w:b/>
          <w:bCs/>
          <w:sz w:val="18"/>
          <w:szCs w:val="18"/>
        </w:rPr>
        <w:t>Temporary Security Credentials</w:t>
      </w:r>
      <w:r w:rsidRPr="00D90864">
        <w:rPr>
          <w:rFonts w:ascii="Tahoma" w:hAnsi="Tahoma" w:cs="Tahoma"/>
          <w:sz w:val="18"/>
          <w:szCs w:val="18"/>
        </w:rPr>
        <w:t xml:space="preserve"> – Uses </w:t>
      </w:r>
      <w:r w:rsidRPr="00D90864">
        <w:rPr>
          <w:rFonts w:ascii="Tahoma" w:hAnsi="Tahoma" w:cs="Tahoma"/>
          <w:b/>
          <w:bCs/>
          <w:sz w:val="18"/>
          <w:szCs w:val="18"/>
        </w:rPr>
        <w:t>AWS Security Token Service (STS)</w:t>
      </w:r>
      <w:r w:rsidRPr="00D90864">
        <w:rPr>
          <w:rFonts w:ascii="Tahoma" w:hAnsi="Tahoma" w:cs="Tahoma"/>
          <w:sz w:val="18"/>
          <w:szCs w:val="18"/>
        </w:rPr>
        <w:t xml:space="preserve"> to provide short-term access, reducing security risks.</w:t>
      </w:r>
    </w:p>
    <w:p w14:paraId="57066CFF" w14:textId="77777777" w:rsidR="00D90864" w:rsidRPr="00D90864" w:rsidRDefault="00D90864" w:rsidP="00D90864">
      <w:pPr>
        <w:pStyle w:val="NoSpacing"/>
        <w:rPr>
          <w:rFonts w:ascii="Tahoma" w:hAnsi="Tahoma" w:cs="Tahoma"/>
          <w:b/>
          <w:bCs/>
          <w:sz w:val="18"/>
          <w:szCs w:val="18"/>
        </w:rPr>
      </w:pPr>
      <w:r w:rsidRPr="00D90864">
        <w:rPr>
          <w:rFonts w:ascii="Tahoma" w:hAnsi="Tahoma" w:cs="Tahoma"/>
          <w:b/>
          <w:bCs/>
          <w:sz w:val="18"/>
          <w:szCs w:val="18"/>
        </w:rPr>
        <w:t>IAM Audit</w:t>
      </w:r>
    </w:p>
    <w:p w14:paraId="2C905A57" w14:textId="77777777" w:rsidR="00D90864" w:rsidRPr="00D90864" w:rsidRDefault="00D90864" w:rsidP="00D90864">
      <w:pPr>
        <w:pStyle w:val="NoSpacing"/>
        <w:rPr>
          <w:rFonts w:ascii="Tahoma" w:hAnsi="Tahoma" w:cs="Tahoma"/>
          <w:sz w:val="18"/>
          <w:szCs w:val="18"/>
        </w:rPr>
      </w:pPr>
      <w:r w:rsidRPr="00D90864">
        <w:rPr>
          <w:rFonts w:ascii="Tahoma" w:hAnsi="Tahoma" w:cs="Tahoma"/>
          <w:sz w:val="18"/>
          <w:szCs w:val="18"/>
        </w:rPr>
        <w:t xml:space="preserve">IAM Audit is the process of </w:t>
      </w:r>
      <w:r w:rsidRPr="00D90864">
        <w:rPr>
          <w:rFonts w:ascii="Tahoma" w:hAnsi="Tahoma" w:cs="Tahoma"/>
          <w:b/>
          <w:bCs/>
          <w:sz w:val="18"/>
          <w:szCs w:val="18"/>
        </w:rPr>
        <w:t>monitoring and reviewing IAM configurations</w:t>
      </w:r>
      <w:r w:rsidRPr="00D90864">
        <w:rPr>
          <w:rFonts w:ascii="Tahoma" w:hAnsi="Tahoma" w:cs="Tahoma"/>
          <w:sz w:val="18"/>
          <w:szCs w:val="18"/>
        </w:rPr>
        <w:t xml:space="preserve"> to ensure compliance, security, and proper access controls. It helps organizations detect unauthorized access and enforce best security practices.</w:t>
      </w:r>
    </w:p>
    <w:p w14:paraId="38E67E11" w14:textId="77777777" w:rsidR="00D90864" w:rsidRPr="00D90864" w:rsidRDefault="00D90864" w:rsidP="00D90864">
      <w:pPr>
        <w:pStyle w:val="NoSpacing"/>
        <w:rPr>
          <w:rFonts w:ascii="Tahoma" w:hAnsi="Tahoma" w:cs="Tahoma"/>
          <w:b/>
          <w:bCs/>
          <w:sz w:val="18"/>
          <w:szCs w:val="18"/>
        </w:rPr>
      </w:pPr>
      <w:r w:rsidRPr="00D90864">
        <w:rPr>
          <w:rFonts w:ascii="Tahoma" w:hAnsi="Tahoma" w:cs="Tahoma"/>
          <w:b/>
          <w:bCs/>
          <w:sz w:val="18"/>
          <w:szCs w:val="18"/>
        </w:rPr>
        <w:t>Features of IAM Audit:</w:t>
      </w:r>
    </w:p>
    <w:p w14:paraId="7D7F306F" w14:textId="77777777" w:rsidR="00D90864" w:rsidRPr="00D90864" w:rsidRDefault="00D90864" w:rsidP="00331E02">
      <w:pPr>
        <w:pStyle w:val="NoSpacing"/>
        <w:numPr>
          <w:ilvl w:val="0"/>
          <w:numId w:val="15"/>
        </w:numPr>
        <w:rPr>
          <w:rFonts w:ascii="Tahoma" w:hAnsi="Tahoma" w:cs="Tahoma"/>
          <w:sz w:val="18"/>
          <w:szCs w:val="18"/>
        </w:rPr>
      </w:pPr>
      <w:r w:rsidRPr="00D90864">
        <w:rPr>
          <w:rFonts w:ascii="Tahoma" w:hAnsi="Tahoma" w:cs="Tahoma"/>
          <w:b/>
          <w:bCs/>
          <w:sz w:val="18"/>
          <w:szCs w:val="18"/>
        </w:rPr>
        <w:t>Access Monitoring</w:t>
      </w:r>
      <w:r w:rsidRPr="00D90864">
        <w:rPr>
          <w:rFonts w:ascii="Tahoma" w:hAnsi="Tahoma" w:cs="Tahoma"/>
          <w:sz w:val="18"/>
          <w:szCs w:val="18"/>
        </w:rPr>
        <w:t xml:space="preserve"> – Tracks and logs user activity using </w:t>
      </w:r>
      <w:r w:rsidRPr="00D90864">
        <w:rPr>
          <w:rFonts w:ascii="Tahoma" w:hAnsi="Tahoma" w:cs="Tahoma"/>
          <w:b/>
          <w:bCs/>
          <w:sz w:val="18"/>
          <w:szCs w:val="18"/>
        </w:rPr>
        <w:t>AWS CloudTrail</w:t>
      </w:r>
      <w:r w:rsidRPr="00D90864">
        <w:rPr>
          <w:rFonts w:ascii="Tahoma" w:hAnsi="Tahoma" w:cs="Tahoma"/>
          <w:sz w:val="18"/>
          <w:szCs w:val="18"/>
        </w:rPr>
        <w:t xml:space="preserve"> and </w:t>
      </w:r>
      <w:r w:rsidRPr="00D90864">
        <w:rPr>
          <w:rFonts w:ascii="Tahoma" w:hAnsi="Tahoma" w:cs="Tahoma"/>
          <w:b/>
          <w:bCs/>
          <w:sz w:val="18"/>
          <w:szCs w:val="18"/>
        </w:rPr>
        <w:t>AWS CloudWatch Logs</w:t>
      </w:r>
      <w:r w:rsidRPr="00D90864">
        <w:rPr>
          <w:rFonts w:ascii="Tahoma" w:hAnsi="Tahoma" w:cs="Tahoma"/>
          <w:sz w:val="18"/>
          <w:szCs w:val="18"/>
        </w:rPr>
        <w:t>.</w:t>
      </w:r>
    </w:p>
    <w:p w14:paraId="1371FF7F" w14:textId="77777777" w:rsidR="00D90864" w:rsidRPr="00D90864" w:rsidRDefault="00D90864" w:rsidP="00331E02">
      <w:pPr>
        <w:pStyle w:val="NoSpacing"/>
        <w:numPr>
          <w:ilvl w:val="0"/>
          <w:numId w:val="15"/>
        </w:numPr>
        <w:rPr>
          <w:rFonts w:ascii="Tahoma" w:hAnsi="Tahoma" w:cs="Tahoma"/>
          <w:sz w:val="18"/>
          <w:szCs w:val="18"/>
        </w:rPr>
      </w:pPr>
      <w:r w:rsidRPr="00D90864">
        <w:rPr>
          <w:rFonts w:ascii="Tahoma" w:hAnsi="Tahoma" w:cs="Tahoma"/>
          <w:b/>
          <w:bCs/>
          <w:sz w:val="18"/>
          <w:szCs w:val="18"/>
        </w:rPr>
        <w:t>Permission Reviews</w:t>
      </w:r>
      <w:r w:rsidRPr="00D90864">
        <w:rPr>
          <w:rFonts w:ascii="Tahoma" w:hAnsi="Tahoma" w:cs="Tahoma"/>
          <w:sz w:val="18"/>
          <w:szCs w:val="18"/>
        </w:rPr>
        <w:t xml:space="preserve"> – Regularly audits IAM roles, policies, and permissions to identify </w:t>
      </w:r>
      <w:r w:rsidRPr="00D90864">
        <w:rPr>
          <w:rFonts w:ascii="Tahoma" w:hAnsi="Tahoma" w:cs="Tahoma"/>
          <w:b/>
          <w:bCs/>
          <w:sz w:val="18"/>
          <w:szCs w:val="18"/>
        </w:rPr>
        <w:t>overprivileged users</w:t>
      </w:r>
      <w:r w:rsidRPr="00D90864">
        <w:rPr>
          <w:rFonts w:ascii="Tahoma" w:hAnsi="Tahoma" w:cs="Tahoma"/>
          <w:sz w:val="18"/>
          <w:szCs w:val="18"/>
        </w:rPr>
        <w:t>.</w:t>
      </w:r>
    </w:p>
    <w:p w14:paraId="176377A4" w14:textId="77777777" w:rsidR="00D90864" w:rsidRPr="00D90864" w:rsidRDefault="00D90864" w:rsidP="00331E02">
      <w:pPr>
        <w:pStyle w:val="NoSpacing"/>
        <w:numPr>
          <w:ilvl w:val="0"/>
          <w:numId w:val="15"/>
        </w:numPr>
        <w:rPr>
          <w:rFonts w:ascii="Tahoma" w:hAnsi="Tahoma" w:cs="Tahoma"/>
          <w:sz w:val="18"/>
          <w:szCs w:val="18"/>
        </w:rPr>
      </w:pPr>
      <w:r w:rsidRPr="00D90864">
        <w:rPr>
          <w:rFonts w:ascii="Tahoma" w:hAnsi="Tahoma" w:cs="Tahoma"/>
          <w:b/>
          <w:bCs/>
          <w:sz w:val="18"/>
          <w:szCs w:val="18"/>
        </w:rPr>
        <w:t>Security Compliance</w:t>
      </w:r>
      <w:r w:rsidRPr="00D90864">
        <w:rPr>
          <w:rFonts w:ascii="Tahoma" w:hAnsi="Tahoma" w:cs="Tahoma"/>
          <w:sz w:val="18"/>
          <w:szCs w:val="18"/>
        </w:rPr>
        <w:t xml:space="preserve"> – Ensures IAM configurations align with security best practices and regulatory requirements.</w:t>
      </w:r>
    </w:p>
    <w:p w14:paraId="5DF19383" w14:textId="77777777" w:rsidR="00D90864" w:rsidRPr="00D90864" w:rsidRDefault="00D90864" w:rsidP="00331E02">
      <w:pPr>
        <w:pStyle w:val="NoSpacing"/>
        <w:numPr>
          <w:ilvl w:val="0"/>
          <w:numId w:val="15"/>
        </w:numPr>
        <w:rPr>
          <w:rFonts w:ascii="Tahoma" w:hAnsi="Tahoma" w:cs="Tahoma"/>
          <w:sz w:val="18"/>
          <w:szCs w:val="18"/>
        </w:rPr>
      </w:pPr>
      <w:r w:rsidRPr="00D90864">
        <w:rPr>
          <w:rFonts w:ascii="Tahoma" w:hAnsi="Tahoma" w:cs="Tahoma"/>
          <w:b/>
          <w:bCs/>
          <w:sz w:val="18"/>
          <w:szCs w:val="18"/>
        </w:rPr>
        <w:t>Automated Analysis</w:t>
      </w:r>
      <w:r w:rsidRPr="00D90864">
        <w:rPr>
          <w:rFonts w:ascii="Tahoma" w:hAnsi="Tahoma" w:cs="Tahoma"/>
          <w:sz w:val="18"/>
          <w:szCs w:val="18"/>
        </w:rPr>
        <w:t xml:space="preserve"> – Uses </w:t>
      </w:r>
      <w:r w:rsidRPr="00D90864">
        <w:rPr>
          <w:rFonts w:ascii="Tahoma" w:hAnsi="Tahoma" w:cs="Tahoma"/>
          <w:b/>
          <w:bCs/>
          <w:sz w:val="18"/>
          <w:szCs w:val="18"/>
        </w:rPr>
        <w:t>AWS IAM Access Analyzer</w:t>
      </w:r>
      <w:r w:rsidRPr="00D90864">
        <w:rPr>
          <w:rFonts w:ascii="Tahoma" w:hAnsi="Tahoma" w:cs="Tahoma"/>
          <w:sz w:val="18"/>
          <w:szCs w:val="18"/>
        </w:rPr>
        <w:t xml:space="preserve"> to detect unintended permissions and excessive access rights.</w:t>
      </w:r>
    </w:p>
    <w:p w14:paraId="7CCB2FFC" w14:textId="77777777" w:rsidR="00D90864" w:rsidRDefault="00D90864" w:rsidP="00BE5C8D">
      <w:pPr>
        <w:pStyle w:val="NoSpacing"/>
        <w:rPr>
          <w:rFonts w:ascii="Tahoma" w:hAnsi="Tahoma" w:cs="Tahoma"/>
          <w:sz w:val="18"/>
          <w:szCs w:val="18"/>
        </w:rPr>
      </w:pPr>
    </w:p>
    <w:p w14:paraId="6BAB2D36" w14:textId="77777777" w:rsidR="007A000F" w:rsidRPr="008D34DB" w:rsidRDefault="007A000F" w:rsidP="007A000F">
      <w:pPr>
        <w:pStyle w:val="NoSpacing"/>
        <w:rPr>
          <w:rFonts w:ascii="Tahoma" w:hAnsi="Tahoma" w:cs="Tahoma"/>
          <w:b/>
          <w:bCs/>
          <w:color w:val="FF0000"/>
          <w:sz w:val="18"/>
          <w:szCs w:val="18"/>
        </w:rPr>
      </w:pPr>
      <w:r w:rsidRPr="008D34DB">
        <w:rPr>
          <w:rFonts w:ascii="Tahoma" w:hAnsi="Tahoma" w:cs="Tahoma"/>
          <w:color w:val="FF0000"/>
          <w:sz w:val="18"/>
          <w:szCs w:val="18"/>
        </w:rPr>
        <w:t xml:space="preserve">L7 </w:t>
      </w:r>
      <w:r w:rsidRPr="008D34DB">
        <w:rPr>
          <w:rFonts w:ascii="Tahoma" w:hAnsi="Tahoma" w:cs="Tahoma"/>
          <w:b/>
          <w:bCs/>
          <w:color w:val="FF0000"/>
          <w:sz w:val="18"/>
          <w:szCs w:val="18"/>
        </w:rPr>
        <w:t>What are AWS Organizations?</w:t>
      </w:r>
    </w:p>
    <w:p w14:paraId="20F26AC1" w14:textId="77777777" w:rsidR="007A000F" w:rsidRPr="007A000F" w:rsidRDefault="007A000F" w:rsidP="007A000F">
      <w:pPr>
        <w:pStyle w:val="NoSpacing"/>
        <w:rPr>
          <w:rFonts w:ascii="Tahoma" w:hAnsi="Tahoma" w:cs="Tahoma"/>
          <w:sz w:val="18"/>
          <w:szCs w:val="18"/>
        </w:rPr>
      </w:pPr>
      <w:r w:rsidRPr="007A000F">
        <w:rPr>
          <w:rFonts w:ascii="Tahoma" w:hAnsi="Tahoma" w:cs="Tahoma"/>
          <w:sz w:val="18"/>
          <w:szCs w:val="18"/>
        </w:rPr>
        <w:t xml:space="preserve">AWS Organizations is a </w:t>
      </w:r>
      <w:r w:rsidRPr="007A000F">
        <w:rPr>
          <w:rFonts w:ascii="Tahoma" w:hAnsi="Tahoma" w:cs="Tahoma"/>
          <w:b/>
          <w:bCs/>
          <w:sz w:val="18"/>
          <w:szCs w:val="18"/>
        </w:rPr>
        <w:t>management and governance service</w:t>
      </w:r>
      <w:r w:rsidRPr="007A000F">
        <w:rPr>
          <w:rFonts w:ascii="Tahoma" w:hAnsi="Tahoma" w:cs="Tahoma"/>
          <w:sz w:val="18"/>
          <w:szCs w:val="18"/>
        </w:rPr>
        <w:t xml:space="preserve"> that helps businesses centrally manage multiple AWS accounts. It enables </w:t>
      </w:r>
      <w:r w:rsidRPr="007A000F">
        <w:rPr>
          <w:rFonts w:ascii="Tahoma" w:hAnsi="Tahoma" w:cs="Tahoma"/>
          <w:b/>
          <w:bCs/>
          <w:sz w:val="18"/>
          <w:szCs w:val="18"/>
        </w:rPr>
        <w:t>policy-based control, consolidated billing, and security enforcement</w:t>
      </w:r>
      <w:r w:rsidRPr="007A000F">
        <w:rPr>
          <w:rFonts w:ascii="Tahoma" w:hAnsi="Tahoma" w:cs="Tahoma"/>
          <w:sz w:val="18"/>
          <w:szCs w:val="18"/>
        </w:rPr>
        <w:t xml:space="preserve"> across accounts, making it easier to scale and organize AWS resources efficiently.</w:t>
      </w:r>
    </w:p>
    <w:p w14:paraId="0EF62497" w14:textId="77777777" w:rsidR="007A000F" w:rsidRPr="007A000F" w:rsidRDefault="007A000F" w:rsidP="007A000F">
      <w:pPr>
        <w:pStyle w:val="NoSpacing"/>
        <w:rPr>
          <w:rFonts w:ascii="Tahoma" w:hAnsi="Tahoma" w:cs="Tahoma"/>
          <w:sz w:val="18"/>
          <w:szCs w:val="18"/>
        </w:rPr>
      </w:pPr>
      <w:r w:rsidRPr="007A000F">
        <w:rPr>
          <w:rFonts w:ascii="Tahoma" w:hAnsi="Tahoma" w:cs="Tahoma"/>
          <w:sz w:val="18"/>
          <w:szCs w:val="18"/>
        </w:rPr>
        <w:t xml:space="preserve">With AWS Organizations, enterprises can create </w:t>
      </w:r>
      <w:r w:rsidRPr="007A000F">
        <w:rPr>
          <w:rFonts w:ascii="Tahoma" w:hAnsi="Tahoma" w:cs="Tahoma"/>
          <w:b/>
          <w:bCs/>
          <w:sz w:val="18"/>
          <w:szCs w:val="18"/>
        </w:rPr>
        <w:t>a structured hierarchy of accounts</w:t>
      </w:r>
      <w:r w:rsidRPr="007A000F">
        <w:rPr>
          <w:rFonts w:ascii="Tahoma" w:hAnsi="Tahoma" w:cs="Tahoma"/>
          <w:sz w:val="18"/>
          <w:szCs w:val="18"/>
        </w:rPr>
        <w:t xml:space="preserve"> to separate workloads, delegate administrative responsibilities, and maintain security compliance across all AWS environments.</w:t>
      </w:r>
    </w:p>
    <w:p w14:paraId="13E66A5B" w14:textId="77777777" w:rsidR="007A000F" w:rsidRPr="007A000F" w:rsidRDefault="007A000F" w:rsidP="007A000F">
      <w:pPr>
        <w:pStyle w:val="NoSpacing"/>
        <w:rPr>
          <w:rFonts w:ascii="Tahoma" w:hAnsi="Tahoma" w:cs="Tahoma"/>
          <w:b/>
          <w:bCs/>
          <w:sz w:val="18"/>
          <w:szCs w:val="18"/>
        </w:rPr>
      </w:pPr>
      <w:r w:rsidRPr="007A000F">
        <w:rPr>
          <w:rFonts w:ascii="Tahoma" w:hAnsi="Tahoma" w:cs="Tahoma"/>
          <w:b/>
          <w:bCs/>
          <w:sz w:val="18"/>
          <w:szCs w:val="18"/>
        </w:rPr>
        <w:t>Features of AWS Organizations:</w:t>
      </w:r>
    </w:p>
    <w:p w14:paraId="098AF310" w14:textId="77777777" w:rsidR="007A000F" w:rsidRPr="007A000F" w:rsidRDefault="007A000F" w:rsidP="00331E02">
      <w:pPr>
        <w:pStyle w:val="NoSpacing"/>
        <w:numPr>
          <w:ilvl w:val="0"/>
          <w:numId w:val="16"/>
        </w:numPr>
        <w:rPr>
          <w:rFonts w:ascii="Tahoma" w:hAnsi="Tahoma" w:cs="Tahoma"/>
          <w:sz w:val="18"/>
          <w:szCs w:val="18"/>
        </w:rPr>
      </w:pPr>
      <w:r w:rsidRPr="007A000F">
        <w:rPr>
          <w:rFonts w:ascii="Tahoma" w:hAnsi="Tahoma" w:cs="Tahoma"/>
          <w:b/>
          <w:bCs/>
          <w:sz w:val="18"/>
          <w:szCs w:val="18"/>
        </w:rPr>
        <w:t>Centralized Account Management:</w:t>
      </w:r>
      <w:r w:rsidRPr="007A000F">
        <w:rPr>
          <w:rFonts w:ascii="Tahoma" w:hAnsi="Tahoma" w:cs="Tahoma"/>
          <w:sz w:val="18"/>
          <w:szCs w:val="18"/>
        </w:rPr>
        <w:t xml:space="preserve"> Manage multiple AWS accounts under a single organization.</w:t>
      </w:r>
    </w:p>
    <w:p w14:paraId="329B63A9" w14:textId="77777777" w:rsidR="007A000F" w:rsidRPr="007A000F" w:rsidRDefault="007A000F" w:rsidP="00331E02">
      <w:pPr>
        <w:pStyle w:val="NoSpacing"/>
        <w:numPr>
          <w:ilvl w:val="0"/>
          <w:numId w:val="16"/>
        </w:numPr>
        <w:rPr>
          <w:rFonts w:ascii="Tahoma" w:hAnsi="Tahoma" w:cs="Tahoma"/>
          <w:sz w:val="18"/>
          <w:szCs w:val="18"/>
        </w:rPr>
      </w:pPr>
      <w:r w:rsidRPr="007A000F">
        <w:rPr>
          <w:rFonts w:ascii="Tahoma" w:hAnsi="Tahoma" w:cs="Tahoma"/>
          <w:b/>
          <w:bCs/>
          <w:sz w:val="18"/>
          <w:szCs w:val="18"/>
        </w:rPr>
        <w:t>Consolidated Billing:</w:t>
      </w:r>
      <w:r w:rsidRPr="007A000F">
        <w:rPr>
          <w:rFonts w:ascii="Tahoma" w:hAnsi="Tahoma" w:cs="Tahoma"/>
          <w:sz w:val="18"/>
          <w:szCs w:val="18"/>
        </w:rPr>
        <w:t xml:space="preserve"> Combine and manage billing for all linked accounts.</w:t>
      </w:r>
    </w:p>
    <w:p w14:paraId="0E4B22BD" w14:textId="77777777" w:rsidR="007A000F" w:rsidRPr="007A000F" w:rsidRDefault="007A000F" w:rsidP="00331E02">
      <w:pPr>
        <w:pStyle w:val="NoSpacing"/>
        <w:numPr>
          <w:ilvl w:val="0"/>
          <w:numId w:val="16"/>
        </w:numPr>
        <w:rPr>
          <w:rFonts w:ascii="Tahoma" w:hAnsi="Tahoma" w:cs="Tahoma"/>
          <w:sz w:val="18"/>
          <w:szCs w:val="18"/>
        </w:rPr>
      </w:pPr>
      <w:r w:rsidRPr="007A000F">
        <w:rPr>
          <w:rFonts w:ascii="Tahoma" w:hAnsi="Tahoma" w:cs="Tahoma"/>
          <w:b/>
          <w:bCs/>
          <w:sz w:val="18"/>
          <w:szCs w:val="18"/>
        </w:rPr>
        <w:t>Service Control Policies (SCPs):</w:t>
      </w:r>
      <w:r w:rsidRPr="007A000F">
        <w:rPr>
          <w:rFonts w:ascii="Tahoma" w:hAnsi="Tahoma" w:cs="Tahoma"/>
          <w:sz w:val="18"/>
          <w:szCs w:val="18"/>
        </w:rPr>
        <w:t xml:space="preserve"> Restrict AWS services and actions across accounts.</w:t>
      </w:r>
    </w:p>
    <w:p w14:paraId="7380660D" w14:textId="77777777" w:rsidR="007A000F" w:rsidRPr="007A000F" w:rsidRDefault="007A000F" w:rsidP="00331E02">
      <w:pPr>
        <w:pStyle w:val="NoSpacing"/>
        <w:numPr>
          <w:ilvl w:val="0"/>
          <w:numId w:val="16"/>
        </w:numPr>
        <w:rPr>
          <w:rFonts w:ascii="Tahoma" w:hAnsi="Tahoma" w:cs="Tahoma"/>
          <w:sz w:val="18"/>
          <w:szCs w:val="18"/>
        </w:rPr>
      </w:pPr>
      <w:r w:rsidRPr="007A000F">
        <w:rPr>
          <w:rFonts w:ascii="Tahoma" w:hAnsi="Tahoma" w:cs="Tahoma"/>
          <w:b/>
          <w:bCs/>
          <w:sz w:val="18"/>
          <w:szCs w:val="18"/>
        </w:rPr>
        <w:t>Organizational Units (OUs):</w:t>
      </w:r>
      <w:r w:rsidRPr="007A000F">
        <w:rPr>
          <w:rFonts w:ascii="Tahoma" w:hAnsi="Tahoma" w:cs="Tahoma"/>
          <w:sz w:val="18"/>
          <w:szCs w:val="18"/>
        </w:rPr>
        <w:t xml:space="preserve"> Group accounts for easier management and policy enforcement.</w:t>
      </w:r>
    </w:p>
    <w:p w14:paraId="1FD8062C" w14:textId="77777777" w:rsidR="007A000F" w:rsidRPr="007A000F" w:rsidRDefault="007A000F" w:rsidP="00331E02">
      <w:pPr>
        <w:pStyle w:val="NoSpacing"/>
        <w:numPr>
          <w:ilvl w:val="0"/>
          <w:numId w:val="16"/>
        </w:numPr>
        <w:rPr>
          <w:rFonts w:ascii="Tahoma" w:hAnsi="Tahoma" w:cs="Tahoma"/>
          <w:sz w:val="18"/>
          <w:szCs w:val="18"/>
        </w:rPr>
      </w:pPr>
      <w:r w:rsidRPr="007A000F">
        <w:rPr>
          <w:rFonts w:ascii="Tahoma" w:hAnsi="Tahoma" w:cs="Tahoma"/>
          <w:b/>
          <w:bCs/>
          <w:sz w:val="18"/>
          <w:szCs w:val="18"/>
        </w:rPr>
        <w:t>Security &amp; Compliance:</w:t>
      </w:r>
      <w:r w:rsidRPr="007A000F">
        <w:rPr>
          <w:rFonts w:ascii="Tahoma" w:hAnsi="Tahoma" w:cs="Tahoma"/>
          <w:sz w:val="18"/>
          <w:szCs w:val="18"/>
        </w:rPr>
        <w:t xml:space="preserve"> Apply security policies consistently across accounts.</w:t>
      </w:r>
    </w:p>
    <w:p w14:paraId="3D718CCB" w14:textId="77777777" w:rsidR="007A000F" w:rsidRPr="007A000F" w:rsidRDefault="007A000F" w:rsidP="00331E02">
      <w:pPr>
        <w:pStyle w:val="NoSpacing"/>
        <w:numPr>
          <w:ilvl w:val="0"/>
          <w:numId w:val="16"/>
        </w:numPr>
        <w:rPr>
          <w:rFonts w:ascii="Tahoma" w:hAnsi="Tahoma" w:cs="Tahoma"/>
          <w:sz w:val="18"/>
          <w:szCs w:val="18"/>
        </w:rPr>
      </w:pPr>
      <w:r w:rsidRPr="007A000F">
        <w:rPr>
          <w:rFonts w:ascii="Tahoma" w:hAnsi="Tahoma" w:cs="Tahoma"/>
          <w:b/>
          <w:bCs/>
          <w:sz w:val="18"/>
          <w:szCs w:val="18"/>
        </w:rPr>
        <w:t>Automated Account Provisioning:</w:t>
      </w:r>
      <w:r w:rsidRPr="007A000F">
        <w:rPr>
          <w:rFonts w:ascii="Tahoma" w:hAnsi="Tahoma" w:cs="Tahoma"/>
          <w:sz w:val="18"/>
          <w:szCs w:val="18"/>
        </w:rPr>
        <w:t xml:space="preserve"> Create and manage AWS accounts programmatically.</w:t>
      </w:r>
    </w:p>
    <w:p w14:paraId="4833142C" w14:textId="77777777" w:rsidR="007A000F" w:rsidRPr="007A000F" w:rsidRDefault="007A000F" w:rsidP="00331E02">
      <w:pPr>
        <w:pStyle w:val="NoSpacing"/>
        <w:numPr>
          <w:ilvl w:val="0"/>
          <w:numId w:val="16"/>
        </w:numPr>
        <w:rPr>
          <w:rFonts w:ascii="Tahoma" w:hAnsi="Tahoma" w:cs="Tahoma"/>
          <w:sz w:val="18"/>
          <w:szCs w:val="18"/>
        </w:rPr>
      </w:pPr>
      <w:r w:rsidRPr="007A000F">
        <w:rPr>
          <w:rFonts w:ascii="Tahoma" w:hAnsi="Tahoma" w:cs="Tahoma"/>
          <w:b/>
          <w:bCs/>
          <w:sz w:val="18"/>
          <w:szCs w:val="18"/>
        </w:rPr>
        <w:t>AWS Integration:</w:t>
      </w:r>
      <w:r w:rsidRPr="007A000F">
        <w:rPr>
          <w:rFonts w:ascii="Tahoma" w:hAnsi="Tahoma" w:cs="Tahoma"/>
          <w:sz w:val="18"/>
          <w:szCs w:val="18"/>
        </w:rPr>
        <w:t xml:space="preserve"> Works with AWS IAM, AWS SSO, AWS Security Hub, and AWS Config.</w:t>
      </w:r>
    </w:p>
    <w:p w14:paraId="6A99C050" w14:textId="77777777" w:rsidR="007A000F" w:rsidRPr="007A000F" w:rsidRDefault="007A000F" w:rsidP="00331E02">
      <w:pPr>
        <w:pStyle w:val="NoSpacing"/>
        <w:numPr>
          <w:ilvl w:val="0"/>
          <w:numId w:val="16"/>
        </w:numPr>
        <w:rPr>
          <w:rFonts w:ascii="Tahoma" w:hAnsi="Tahoma" w:cs="Tahoma"/>
          <w:sz w:val="18"/>
          <w:szCs w:val="18"/>
        </w:rPr>
      </w:pPr>
      <w:r w:rsidRPr="007A000F">
        <w:rPr>
          <w:rFonts w:ascii="Tahoma" w:hAnsi="Tahoma" w:cs="Tahoma"/>
          <w:b/>
          <w:bCs/>
          <w:sz w:val="18"/>
          <w:szCs w:val="18"/>
        </w:rPr>
        <w:t>Fine-Grained Access Control:</w:t>
      </w:r>
      <w:r w:rsidRPr="007A000F">
        <w:rPr>
          <w:rFonts w:ascii="Tahoma" w:hAnsi="Tahoma" w:cs="Tahoma"/>
          <w:sz w:val="18"/>
          <w:szCs w:val="18"/>
        </w:rPr>
        <w:t xml:space="preserve"> Manage permissions across multiple accounts effectively.</w:t>
      </w:r>
    </w:p>
    <w:p w14:paraId="27739F38" w14:textId="77777777" w:rsidR="007A000F" w:rsidRPr="007A000F" w:rsidRDefault="007A000F" w:rsidP="007A000F">
      <w:pPr>
        <w:pStyle w:val="NoSpacing"/>
        <w:rPr>
          <w:rFonts w:ascii="Tahoma" w:hAnsi="Tahoma" w:cs="Tahoma"/>
          <w:b/>
          <w:bCs/>
          <w:sz w:val="18"/>
          <w:szCs w:val="18"/>
        </w:rPr>
      </w:pPr>
      <w:r w:rsidRPr="007A000F">
        <w:rPr>
          <w:rFonts w:ascii="Tahoma" w:hAnsi="Tahoma" w:cs="Tahoma"/>
          <w:b/>
          <w:bCs/>
          <w:sz w:val="18"/>
          <w:szCs w:val="18"/>
        </w:rPr>
        <w:t>What are the Use Cases of AWS Organizations?</w:t>
      </w:r>
    </w:p>
    <w:p w14:paraId="19AFFF3D" w14:textId="77777777" w:rsidR="007A000F" w:rsidRPr="007A000F" w:rsidRDefault="007A000F" w:rsidP="00331E02">
      <w:pPr>
        <w:pStyle w:val="NoSpacing"/>
        <w:numPr>
          <w:ilvl w:val="0"/>
          <w:numId w:val="17"/>
        </w:numPr>
        <w:rPr>
          <w:rFonts w:ascii="Tahoma" w:hAnsi="Tahoma" w:cs="Tahoma"/>
          <w:sz w:val="18"/>
          <w:szCs w:val="18"/>
        </w:rPr>
      </w:pPr>
      <w:r w:rsidRPr="007A000F">
        <w:rPr>
          <w:rFonts w:ascii="Tahoma" w:hAnsi="Tahoma" w:cs="Tahoma"/>
          <w:b/>
          <w:bCs/>
          <w:sz w:val="18"/>
          <w:szCs w:val="18"/>
        </w:rPr>
        <w:t>Enterprise Governance:</w:t>
      </w:r>
      <w:r w:rsidRPr="007A000F">
        <w:rPr>
          <w:rFonts w:ascii="Tahoma" w:hAnsi="Tahoma" w:cs="Tahoma"/>
          <w:sz w:val="18"/>
          <w:szCs w:val="18"/>
        </w:rPr>
        <w:t xml:space="preserve"> Control security, access, and compliance across multiple AWS accounts using </w:t>
      </w:r>
      <w:r w:rsidRPr="007A000F">
        <w:rPr>
          <w:rFonts w:ascii="Tahoma" w:hAnsi="Tahoma" w:cs="Tahoma"/>
          <w:b/>
          <w:bCs/>
          <w:sz w:val="18"/>
          <w:szCs w:val="18"/>
        </w:rPr>
        <w:t>Service Control Policies (SCPs)</w:t>
      </w:r>
      <w:r w:rsidRPr="007A000F">
        <w:rPr>
          <w:rFonts w:ascii="Tahoma" w:hAnsi="Tahoma" w:cs="Tahoma"/>
          <w:sz w:val="18"/>
          <w:szCs w:val="18"/>
        </w:rPr>
        <w:t xml:space="preserve"> and </w:t>
      </w:r>
      <w:r w:rsidRPr="007A000F">
        <w:rPr>
          <w:rFonts w:ascii="Tahoma" w:hAnsi="Tahoma" w:cs="Tahoma"/>
          <w:b/>
          <w:bCs/>
          <w:sz w:val="18"/>
          <w:szCs w:val="18"/>
        </w:rPr>
        <w:t>AWS Security Hub</w:t>
      </w:r>
      <w:r w:rsidRPr="007A000F">
        <w:rPr>
          <w:rFonts w:ascii="Tahoma" w:hAnsi="Tahoma" w:cs="Tahoma"/>
          <w:sz w:val="18"/>
          <w:szCs w:val="18"/>
        </w:rPr>
        <w:t>. This ensures uniform security policies across all teams.</w:t>
      </w:r>
    </w:p>
    <w:p w14:paraId="0FDF7D1D" w14:textId="77777777" w:rsidR="007A000F" w:rsidRPr="007A000F" w:rsidRDefault="007A000F" w:rsidP="00331E02">
      <w:pPr>
        <w:pStyle w:val="NoSpacing"/>
        <w:numPr>
          <w:ilvl w:val="0"/>
          <w:numId w:val="17"/>
        </w:numPr>
        <w:rPr>
          <w:rFonts w:ascii="Tahoma" w:hAnsi="Tahoma" w:cs="Tahoma"/>
          <w:sz w:val="18"/>
          <w:szCs w:val="18"/>
        </w:rPr>
      </w:pPr>
      <w:r w:rsidRPr="007A000F">
        <w:rPr>
          <w:rFonts w:ascii="Tahoma" w:hAnsi="Tahoma" w:cs="Tahoma"/>
          <w:b/>
          <w:bCs/>
          <w:sz w:val="18"/>
          <w:szCs w:val="18"/>
        </w:rPr>
        <w:t>Cost Optimization:</w:t>
      </w:r>
      <w:r w:rsidRPr="007A000F">
        <w:rPr>
          <w:rFonts w:ascii="Tahoma" w:hAnsi="Tahoma" w:cs="Tahoma"/>
          <w:sz w:val="18"/>
          <w:szCs w:val="18"/>
        </w:rPr>
        <w:t xml:space="preserve"> Consolidated billing allows organizations to track spending across all accounts, apply </w:t>
      </w:r>
      <w:r w:rsidRPr="007A000F">
        <w:rPr>
          <w:rFonts w:ascii="Tahoma" w:hAnsi="Tahoma" w:cs="Tahoma"/>
          <w:b/>
          <w:bCs/>
          <w:sz w:val="18"/>
          <w:szCs w:val="18"/>
        </w:rPr>
        <w:t>AWS Budgets</w:t>
      </w:r>
      <w:r w:rsidRPr="007A000F">
        <w:rPr>
          <w:rFonts w:ascii="Tahoma" w:hAnsi="Tahoma" w:cs="Tahoma"/>
          <w:sz w:val="18"/>
          <w:szCs w:val="18"/>
        </w:rPr>
        <w:t xml:space="preserve">, and optimize costs with </w:t>
      </w:r>
      <w:r w:rsidRPr="007A000F">
        <w:rPr>
          <w:rFonts w:ascii="Tahoma" w:hAnsi="Tahoma" w:cs="Tahoma"/>
          <w:b/>
          <w:bCs/>
          <w:sz w:val="18"/>
          <w:szCs w:val="18"/>
        </w:rPr>
        <w:t>reserved instances</w:t>
      </w:r>
      <w:r w:rsidRPr="007A000F">
        <w:rPr>
          <w:rFonts w:ascii="Tahoma" w:hAnsi="Tahoma" w:cs="Tahoma"/>
          <w:sz w:val="18"/>
          <w:szCs w:val="18"/>
        </w:rPr>
        <w:t xml:space="preserve"> and </w:t>
      </w:r>
      <w:r w:rsidRPr="007A000F">
        <w:rPr>
          <w:rFonts w:ascii="Tahoma" w:hAnsi="Tahoma" w:cs="Tahoma"/>
          <w:b/>
          <w:bCs/>
          <w:sz w:val="18"/>
          <w:szCs w:val="18"/>
        </w:rPr>
        <w:t>cost allocation tags</w:t>
      </w:r>
      <w:r w:rsidRPr="007A000F">
        <w:rPr>
          <w:rFonts w:ascii="Tahoma" w:hAnsi="Tahoma" w:cs="Tahoma"/>
          <w:sz w:val="18"/>
          <w:szCs w:val="18"/>
        </w:rPr>
        <w:t>.</w:t>
      </w:r>
    </w:p>
    <w:p w14:paraId="0BCF6C9F" w14:textId="77777777" w:rsidR="007A000F" w:rsidRPr="007A000F" w:rsidRDefault="007A000F" w:rsidP="00331E02">
      <w:pPr>
        <w:pStyle w:val="NoSpacing"/>
        <w:numPr>
          <w:ilvl w:val="0"/>
          <w:numId w:val="17"/>
        </w:numPr>
        <w:rPr>
          <w:rFonts w:ascii="Tahoma" w:hAnsi="Tahoma" w:cs="Tahoma"/>
          <w:sz w:val="18"/>
          <w:szCs w:val="18"/>
        </w:rPr>
      </w:pPr>
      <w:r w:rsidRPr="007A000F">
        <w:rPr>
          <w:rFonts w:ascii="Tahoma" w:hAnsi="Tahoma" w:cs="Tahoma"/>
          <w:b/>
          <w:bCs/>
          <w:sz w:val="18"/>
          <w:szCs w:val="18"/>
        </w:rPr>
        <w:t>Security &amp; Compliance:</w:t>
      </w:r>
      <w:r w:rsidRPr="007A000F">
        <w:rPr>
          <w:rFonts w:ascii="Tahoma" w:hAnsi="Tahoma" w:cs="Tahoma"/>
          <w:sz w:val="18"/>
          <w:szCs w:val="18"/>
        </w:rPr>
        <w:t xml:space="preserve"> Enforce strict security policies using SCPs to prevent unauthorized actions, apply encryption standards across accounts, and integrate with </w:t>
      </w:r>
      <w:r w:rsidRPr="007A000F">
        <w:rPr>
          <w:rFonts w:ascii="Tahoma" w:hAnsi="Tahoma" w:cs="Tahoma"/>
          <w:b/>
          <w:bCs/>
          <w:sz w:val="18"/>
          <w:szCs w:val="18"/>
        </w:rPr>
        <w:t>AWS GuardDuty</w:t>
      </w:r>
      <w:r w:rsidRPr="007A000F">
        <w:rPr>
          <w:rFonts w:ascii="Tahoma" w:hAnsi="Tahoma" w:cs="Tahoma"/>
          <w:sz w:val="18"/>
          <w:szCs w:val="18"/>
        </w:rPr>
        <w:t xml:space="preserve"> and </w:t>
      </w:r>
      <w:r w:rsidRPr="007A000F">
        <w:rPr>
          <w:rFonts w:ascii="Tahoma" w:hAnsi="Tahoma" w:cs="Tahoma"/>
          <w:b/>
          <w:bCs/>
          <w:sz w:val="18"/>
          <w:szCs w:val="18"/>
        </w:rPr>
        <w:t>AWS Config</w:t>
      </w:r>
      <w:r w:rsidRPr="007A000F">
        <w:rPr>
          <w:rFonts w:ascii="Tahoma" w:hAnsi="Tahoma" w:cs="Tahoma"/>
          <w:sz w:val="18"/>
          <w:szCs w:val="18"/>
        </w:rPr>
        <w:t xml:space="preserve"> for continuous monitoring.</w:t>
      </w:r>
    </w:p>
    <w:p w14:paraId="2F86D43F" w14:textId="77777777" w:rsidR="007A000F" w:rsidRPr="007A000F" w:rsidRDefault="007A000F" w:rsidP="00331E02">
      <w:pPr>
        <w:pStyle w:val="NoSpacing"/>
        <w:numPr>
          <w:ilvl w:val="0"/>
          <w:numId w:val="17"/>
        </w:numPr>
        <w:rPr>
          <w:rFonts w:ascii="Tahoma" w:hAnsi="Tahoma" w:cs="Tahoma"/>
          <w:sz w:val="18"/>
          <w:szCs w:val="18"/>
        </w:rPr>
      </w:pPr>
      <w:r w:rsidRPr="007A000F">
        <w:rPr>
          <w:rFonts w:ascii="Tahoma" w:hAnsi="Tahoma" w:cs="Tahoma"/>
          <w:b/>
          <w:bCs/>
          <w:sz w:val="18"/>
          <w:szCs w:val="18"/>
        </w:rPr>
        <w:t>Multi-Account Management:</w:t>
      </w:r>
      <w:r w:rsidRPr="007A000F">
        <w:rPr>
          <w:rFonts w:ascii="Tahoma" w:hAnsi="Tahoma" w:cs="Tahoma"/>
          <w:sz w:val="18"/>
          <w:szCs w:val="18"/>
        </w:rPr>
        <w:t xml:space="preserve"> Organize AWS accounts into </w:t>
      </w:r>
      <w:r w:rsidRPr="007A000F">
        <w:rPr>
          <w:rFonts w:ascii="Tahoma" w:hAnsi="Tahoma" w:cs="Tahoma"/>
          <w:b/>
          <w:bCs/>
          <w:sz w:val="18"/>
          <w:szCs w:val="18"/>
        </w:rPr>
        <w:t>Organizational Units (OUs)</w:t>
      </w:r>
      <w:r w:rsidRPr="007A000F">
        <w:rPr>
          <w:rFonts w:ascii="Tahoma" w:hAnsi="Tahoma" w:cs="Tahoma"/>
          <w:sz w:val="18"/>
          <w:szCs w:val="18"/>
        </w:rPr>
        <w:t xml:space="preserve"> (e.g., Development, Testing, Production) to isolate workloads, limit access, and improve operational efficiency.</w:t>
      </w:r>
    </w:p>
    <w:p w14:paraId="62894F79" w14:textId="77777777" w:rsidR="007A000F" w:rsidRPr="007A000F" w:rsidRDefault="007A000F" w:rsidP="00331E02">
      <w:pPr>
        <w:pStyle w:val="NoSpacing"/>
        <w:numPr>
          <w:ilvl w:val="0"/>
          <w:numId w:val="17"/>
        </w:numPr>
        <w:rPr>
          <w:rFonts w:ascii="Tahoma" w:hAnsi="Tahoma" w:cs="Tahoma"/>
          <w:sz w:val="18"/>
          <w:szCs w:val="18"/>
        </w:rPr>
      </w:pPr>
      <w:r w:rsidRPr="007A000F">
        <w:rPr>
          <w:rFonts w:ascii="Tahoma" w:hAnsi="Tahoma" w:cs="Tahoma"/>
          <w:b/>
          <w:bCs/>
          <w:sz w:val="18"/>
          <w:szCs w:val="18"/>
        </w:rPr>
        <w:t>Automated Account Provisioning:</w:t>
      </w:r>
      <w:r w:rsidRPr="007A000F">
        <w:rPr>
          <w:rFonts w:ascii="Tahoma" w:hAnsi="Tahoma" w:cs="Tahoma"/>
          <w:sz w:val="18"/>
          <w:szCs w:val="18"/>
        </w:rPr>
        <w:t xml:space="preserve"> Use </w:t>
      </w:r>
      <w:r w:rsidRPr="007A000F">
        <w:rPr>
          <w:rFonts w:ascii="Tahoma" w:hAnsi="Tahoma" w:cs="Tahoma"/>
          <w:b/>
          <w:bCs/>
          <w:sz w:val="18"/>
          <w:szCs w:val="18"/>
        </w:rPr>
        <w:t>AWS Organizations API</w:t>
      </w:r>
      <w:r w:rsidRPr="007A000F">
        <w:rPr>
          <w:rFonts w:ascii="Tahoma" w:hAnsi="Tahoma" w:cs="Tahoma"/>
          <w:sz w:val="18"/>
          <w:szCs w:val="18"/>
        </w:rPr>
        <w:t xml:space="preserve"> and </w:t>
      </w:r>
      <w:r w:rsidRPr="007A000F">
        <w:rPr>
          <w:rFonts w:ascii="Tahoma" w:hAnsi="Tahoma" w:cs="Tahoma"/>
          <w:b/>
          <w:bCs/>
          <w:sz w:val="18"/>
          <w:szCs w:val="18"/>
        </w:rPr>
        <w:t>AWS CloudFormation</w:t>
      </w:r>
      <w:r w:rsidRPr="007A000F">
        <w:rPr>
          <w:rFonts w:ascii="Tahoma" w:hAnsi="Tahoma" w:cs="Tahoma"/>
          <w:sz w:val="18"/>
          <w:szCs w:val="18"/>
        </w:rPr>
        <w:t xml:space="preserve"> to automate the creation of new accounts, apply predefined policies, and set up IAM roles automatically.</w:t>
      </w:r>
    </w:p>
    <w:p w14:paraId="48BAC5F3" w14:textId="77777777" w:rsidR="007A000F" w:rsidRPr="007A000F" w:rsidRDefault="007A000F" w:rsidP="00331E02">
      <w:pPr>
        <w:pStyle w:val="NoSpacing"/>
        <w:numPr>
          <w:ilvl w:val="0"/>
          <w:numId w:val="17"/>
        </w:numPr>
        <w:rPr>
          <w:rFonts w:ascii="Tahoma" w:hAnsi="Tahoma" w:cs="Tahoma"/>
          <w:sz w:val="18"/>
          <w:szCs w:val="18"/>
        </w:rPr>
      </w:pPr>
      <w:r w:rsidRPr="007A000F">
        <w:rPr>
          <w:rFonts w:ascii="Tahoma" w:hAnsi="Tahoma" w:cs="Tahoma"/>
          <w:b/>
          <w:bCs/>
          <w:sz w:val="18"/>
          <w:szCs w:val="18"/>
        </w:rPr>
        <w:t>Regulatory Compliance:</w:t>
      </w:r>
      <w:r w:rsidRPr="007A000F">
        <w:rPr>
          <w:rFonts w:ascii="Tahoma" w:hAnsi="Tahoma" w:cs="Tahoma"/>
          <w:sz w:val="18"/>
          <w:szCs w:val="18"/>
        </w:rPr>
        <w:t xml:space="preserve"> Enforce compliance with industry standards (e.g., GDPR, HIPAA, PCI-DSS) by setting organization-wide security baselines, audit trails via </w:t>
      </w:r>
      <w:r w:rsidRPr="007A000F">
        <w:rPr>
          <w:rFonts w:ascii="Tahoma" w:hAnsi="Tahoma" w:cs="Tahoma"/>
          <w:b/>
          <w:bCs/>
          <w:sz w:val="18"/>
          <w:szCs w:val="18"/>
        </w:rPr>
        <w:t>AWS CloudTrail</w:t>
      </w:r>
      <w:r w:rsidRPr="007A000F">
        <w:rPr>
          <w:rFonts w:ascii="Tahoma" w:hAnsi="Tahoma" w:cs="Tahoma"/>
          <w:sz w:val="18"/>
          <w:szCs w:val="18"/>
        </w:rPr>
        <w:t>, and automated compliance checks.</w:t>
      </w:r>
    </w:p>
    <w:p w14:paraId="527E4A78" w14:textId="4048D1D2" w:rsidR="007A000F" w:rsidRDefault="007A000F" w:rsidP="00BE5C8D">
      <w:pPr>
        <w:pStyle w:val="NoSpacing"/>
        <w:rPr>
          <w:rFonts w:ascii="Tahoma" w:hAnsi="Tahoma" w:cs="Tahoma"/>
          <w:sz w:val="18"/>
          <w:szCs w:val="18"/>
        </w:rPr>
      </w:pPr>
    </w:p>
    <w:p w14:paraId="5DEEA4CA" w14:textId="64C844BB" w:rsidR="00CB436D" w:rsidRPr="008D34DB" w:rsidRDefault="00E73C9C" w:rsidP="00CB436D">
      <w:pPr>
        <w:pStyle w:val="NoSpacing"/>
        <w:rPr>
          <w:rFonts w:ascii="Tahoma" w:hAnsi="Tahoma" w:cs="Tahoma"/>
          <w:b/>
          <w:bCs/>
          <w:color w:val="FF0000"/>
          <w:sz w:val="18"/>
          <w:szCs w:val="18"/>
        </w:rPr>
      </w:pPr>
      <w:r>
        <w:rPr>
          <w:rFonts w:ascii="Tahoma" w:hAnsi="Tahoma" w:cs="Tahoma"/>
          <w:b/>
          <w:bCs/>
          <w:color w:val="FF0000"/>
          <w:sz w:val="18"/>
          <w:szCs w:val="18"/>
        </w:rPr>
        <w:t xml:space="preserve">L 8 </w:t>
      </w:r>
      <w:r w:rsidR="00CB436D" w:rsidRPr="008D34DB">
        <w:rPr>
          <w:rFonts w:ascii="Tahoma" w:hAnsi="Tahoma" w:cs="Tahoma"/>
          <w:b/>
          <w:bCs/>
          <w:color w:val="FF0000"/>
          <w:sz w:val="18"/>
          <w:szCs w:val="18"/>
        </w:rPr>
        <w:t>What is AWS Cognito?</w:t>
      </w:r>
    </w:p>
    <w:p w14:paraId="2734BD1D" w14:textId="77777777" w:rsidR="00CB436D" w:rsidRPr="00CB436D" w:rsidRDefault="00CB436D" w:rsidP="00CB436D">
      <w:pPr>
        <w:pStyle w:val="NoSpacing"/>
        <w:rPr>
          <w:rFonts w:ascii="Tahoma" w:hAnsi="Tahoma" w:cs="Tahoma"/>
          <w:sz w:val="18"/>
          <w:szCs w:val="18"/>
        </w:rPr>
      </w:pPr>
      <w:r w:rsidRPr="00CB436D">
        <w:rPr>
          <w:rFonts w:ascii="Tahoma" w:hAnsi="Tahoma" w:cs="Tahoma"/>
          <w:b/>
          <w:bCs/>
          <w:sz w:val="18"/>
          <w:szCs w:val="18"/>
        </w:rPr>
        <w:t>AWS Cognito</w:t>
      </w:r>
      <w:r w:rsidRPr="00CB436D">
        <w:rPr>
          <w:rFonts w:ascii="Tahoma" w:hAnsi="Tahoma" w:cs="Tahoma"/>
          <w:sz w:val="18"/>
          <w:szCs w:val="18"/>
        </w:rPr>
        <w:t xml:space="preserve"> is a managed authentication and authorization service that enables you to add user sign-up, sign-in, and access control to your web and mobile applications. It supports user authentication through </w:t>
      </w:r>
      <w:r w:rsidRPr="00CB436D">
        <w:rPr>
          <w:rFonts w:ascii="Tahoma" w:hAnsi="Tahoma" w:cs="Tahoma"/>
          <w:b/>
          <w:bCs/>
          <w:sz w:val="18"/>
          <w:szCs w:val="18"/>
        </w:rPr>
        <w:t>username-password</w:t>
      </w:r>
      <w:r w:rsidRPr="00CB436D">
        <w:rPr>
          <w:rFonts w:ascii="Tahoma" w:hAnsi="Tahoma" w:cs="Tahoma"/>
          <w:sz w:val="18"/>
          <w:szCs w:val="18"/>
        </w:rPr>
        <w:t xml:space="preserve">, </w:t>
      </w:r>
      <w:r w:rsidRPr="00CB436D">
        <w:rPr>
          <w:rFonts w:ascii="Tahoma" w:hAnsi="Tahoma" w:cs="Tahoma"/>
          <w:b/>
          <w:bCs/>
          <w:sz w:val="18"/>
          <w:szCs w:val="18"/>
        </w:rPr>
        <w:t>social logins (Google, Facebook, Apple, etc.)</w:t>
      </w:r>
      <w:r w:rsidRPr="00CB436D">
        <w:rPr>
          <w:rFonts w:ascii="Tahoma" w:hAnsi="Tahoma" w:cs="Tahoma"/>
          <w:sz w:val="18"/>
          <w:szCs w:val="18"/>
        </w:rPr>
        <w:t xml:space="preserve">, and </w:t>
      </w:r>
      <w:r w:rsidRPr="00CB436D">
        <w:rPr>
          <w:rFonts w:ascii="Tahoma" w:hAnsi="Tahoma" w:cs="Tahoma"/>
          <w:b/>
          <w:bCs/>
          <w:sz w:val="18"/>
          <w:szCs w:val="18"/>
        </w:rPr>
        <w:t>SAML/OIDC identity providers</w:t>
      </w:r>
      <w:r w:rsidRPr="00CB436D">
        <w:rPr>
          <w:rFonts w:ascii="Tahoma" w:hAnsi="Tahoma" w:cs="Tahoma"/>
          <w:sz w:val="18"/>
          <w:szCs w:val="18"/>
        </w:rPr>
        <w:t>.</w:t>
      </w:r>
    </w:p>
    <w:p w14:paraId="2D47D24F" w14:textId="77777777" w:rsidR="00CB436D" w:rsidRPr="00CB436D" w:rsidRDefault="00CB436D" w:rsidP="00CB436D">
      <w:pPr>
        <w:pStyle w:val="NoSpacing"/>
        <w:rPr>
          <w:rFonts w:ascii="Tahoma" w:hAnsi="Tahoma" w:cs="Tahoma"/>
          <w:b/>
          <w:bCs/>
          <w:sz w:val="18"/>
          <w:szCs w:val="18"/>
        </w:rPr>
      </w:pPr>
      <w:r w:rsidRPr="00CB436D">
        <w:rPr>
          <w:rFonts w:ascii="Tahoma" w:hAnsi="Tahoma" w:cs="Tahoma"/>
          <w:b/>
          <w:bCs/>
          <w:sz w:val="18"/>
          <w:szCs w:val="18"/>
        </w:rPr>
        <w:t>Features of AWS Cognito:</w:t>
      </w:r>
    </w:p>
    <w:p w14:paraId="375BF332" w14:textId="77777777" w:rsidR="00CB436D" w:rsidRPr="00CB436D" w:rsidRDefault="00CB436D" w:rsidP="00331E02">
      <w:pPr>
        <w:pStyle w:val="NoSpacing"/>
        <w:numPr>
          <w:ilvl w:val="0"/>
          <w:numId w:val="18"/>
        </w:numPr>
        <w:rPr>
          <w:rFonts w:ascii="Tahoma" w:hAnsi="Tahoma" w:cs="Tahoma"/>
          <w:sz w:val="18"/>
          <w:szCs w:val="18"/>
        </w:rPr>
      </w:pPr>
      <w:r w:rsidRPr="00CB436D">
        <w:rPr>
          <w:rFonts w:ascii="Tahoma" w:hAnsi="Tahoma" w:cs="Tahoma"/>
          <w:b/>
          <w:bCs/>
          <w:sz w:val="18"/>
          <w:szCs w:val="18"/>
        </w:rPr>
        <w:t>User Pools</w:t>
      </w:r>
      <w:r w:rsidRPr="00CB436D">
        <w:rPr>
          <w:rFonts w:ascii="Tahoma" w:hAnsi="Tahoma" w:cs="Tahoma"/>
          <w:sz w:val="18"/>
          <w:szCs w:val="18"/>
        </w:rPr>
        <w:t xml:space="preserve"> – Provides user authentication, registration, and sign-in with built-in security features like multi-factor authentication (MFA).</w:t>
      </w:r>
    </w:p>
    <w:p w14:paraId="5D8D9E7A" w14:textId="77777777" w:rsidR="00CB436D" w:rsidRPr="00CB436D" w:rsidRDefault="00CB436D" w:rsidP="00331E02">
      <w:pPr>
        <w:pStyle w:val="NoSpacing"/>
        <w:numPr>
          <w:ilvl w:val="0"/>
          <w:numId w:val="18"/>
        </w:numPr>
        <w:rPr>
          <w:rFonts w:ascii="Tahoma" w:hAnsi="Tahoma" w:cs="Tahoma"/>
          <w:sz w:val="18"/>
          <w:szCs w:val="18"/>
        </w:rPr>
      </w:pPr>
      <w:r w:rsidRPr="00CB436D">
        <w:rPr>
          <w:rFonts w:ascii="Tahoma" w:hAnsi="Tahoma" w:cs="Tahoma"/>
          <w:b/>
          <w:bCs/>
          <w:sz w:val="18"/>
          <w:szCs w:val="18"/>
        </w:rPr>
        <w:t>Identity Pools</w:t>
      </w:r>
      <w:r w:rsidRPr="00CB436D">
        <w:rPr>
          <w:rFonts w:ascii="Tahoma" w:hAnsi="Tahoma" w:cs="Tahoma"/>
          <w:sz w:val="18"/>
          <w:szCs w:val="18"/>
        </w:rPr>
        <w:t xml:space="preserve"> – Grants temporary AWS credentials to authenticated users for accessing AWS resources.</w:t>
      </w:r>
    </w:p>
    <w:p w14:paraId="1D059BF1" w14:textId="77777777" w:rsidR="00CB436D" w:rsidRPr="00CB436D" w:rsidRDefault="00CB436D" w:rsidP="00331E02">
      <w:pPr>
        <w:pStyle w:val="NoSpacing"/>
        <w:numPr>
          <w:ilvl w:val="0"/>
          <w:numId w:val="18"/>
        </w:numPr>
        <w:rPr>
          <w:rFonts w:ascii="Tahoma" w:hAnsi="Tahoma" w:cs="Tahoma"/>
          <w:sz w:val="18"/>
          <w:szCs w:val="18"/>
        </w:rPr>
      </w:pPr>
      <w:r w:rsidRPr="00CB436D">
        <w:rPr>
          <w:rFonts w:ascii="Tahoma" w:hAnsi="Tahoma" w:cs="Tahoma"/>
          <w:b/>
          <w:bCs/>
          <w:sz w:val="18"/>
          <w:szCs w:val="18"/>
        </w:rPr>
        <w:t>Social &amp; Enterprise Logins</w:t>
      </w:r>
      <w:r w:rsidRPr="00CB436D">
        <w:rPr>
          <w:rFonts w:ascii="Tahoma" w:hAnsi="Tahoma" w:cs="Tahoma"/>
          <w:sz w:val="18"/>
          <w:szCs w:val="18"/>
        </w:rPr>
        <w:t xml:space="preserve"> – Supports Google, Facebook, Apple, and enterprise identity providers (SAML/OIDC).</w:t>
      </w:r>
    </w:p>
    <w:p w14:paraId="7B3C3C6C" w14:textId="77777777" w:rsidR="00CB436D" w:rsidRPr="00CB436D" w:rsidRDefault="00CB436D" w:rsidP="00331E02">
      <w:pPr>
        <w:pStyle w:val="NoSpacing"/>
        <w:numPr>
          <w:ilvl w:val="0"/>
          <w:numId w:val="18"/>
        </w:numPr>
        <w:rPr>
          <w:rFonts w:ascii="Tahoma" w:hAnsi="Tahoma" w:cs="Tahoma"/>
          <w:sz w:val="18"/>
          <w:szCs w:val="18"/>
        </w:rPr>
      </w:pPr>
      <w:r w:rsidRPr="00CB436D">
        <w:rPr>
          <w:rFonts w:ascii="Tahoma" w:hAnsi="Tahoma" w:cs="Tahoma"/>
          <w:b/>
          <w:bCs/>
          <w:sz w:val="18"/>
          <w:szCs w:val="18"/>
        </w:rPr>
        <w:t>Multi-Factor Authentication (MFA)</w:t>
      </w:r>
      <w:r w:rsidRPr="00CB436D">
        <w:rPr>
          <w:rFonts w:ascii="Tahoma" w:hAnsi="Tahoma" w:cs="Tahoma"/>
          <w:sz w:val="18"/>
          <w:szCs w:val="18"/>
        </w:rPr>
        <w:t xml:space="preserve"> – Adds extra security using SMS, TOTP apps, or email-based verification.</w:t>
      </w:r>
    </w:p>
    <w:p w14:paraId="50E6ED33" w14:textId="77777777" w:rsidR="00CB436D" w:rsidRPr="00CB436D" w:rsidRDefault="00CB436D" w:rsidP="00331E02">
      <w:pPr>
        <w:pStyle w:val="NoSpacing"/>
        <w:numPr>
          <w:ilvl w:val="0"/>
          <w:numId w:val="18"/>
        </w:numPr>
        <w:rPr>
          <w:rFonts w:ascii="Tahoma" w:hAnsi="Tahoma" w:cs="Tahoma"/>
          <w:sz w:val="18"/>
          <w:szCs w:val="18"/>
        </w:rPr>
      </w:pPr>
      <w:r w:rsidRPr="00CB436D">
        <w:rPr>
          <w:rFonts w:ascii="Tahoma" w:hAnsi="Tahoma" w:cs="Tahoma"/>
          <w:b/>
          <w:bCs/>
          <w:sz w:val="18"/>
          <w:szCs w:val="18"/>
        </w:rPr>
        <w:t>Custom Authentication Flows</w:t>
      </w:r>
      <w:r w:rsidRPr="00CB436D">
        <w:rPr>
          <w:rFonts w:ascii="Tahoma" w:hAnsi="Tahoma" w:cs="Tahoma"/>
          <w:sz w:val="18"/>
          <w:szCs w:val="18"/>
        </w:rPr>
        <w:t xml:space="preserve"> – Allows custom authentication logic using AWS Lambda triggers.</w:t>
      </w:r>
    </w:p>
    <w:p w14:paraId="4626A202" w14:textId="77777777" w:rsidR="00CB436D" w:rsidRPr="00CB436D" w:rsidRDefault="00CB436D" w:rsidP="00331E02">
      <w:pPr>
        <w:pStyle w:val="NoSpacing"/>
        <w:numPr>
          <w:ilvl w:val="0"/>
          <w:numId w:val="18"/>
        </w:numPr>
        <w:rPr>
          <w:rFonts w:ascii="Tahoma" w:hAnsi="Tahoma" w:cs="Tahoma"/>
          <w:sz w:val="18"/>
          <w:szCs w:val="18"/>
        </w:rPr>
      </w:pPr>
      <w:r w:rsidRPr="00CB436D">
        <w:rPr>
          <w:rFonts w:ascii="Tahoma" w:hAnsi="Tahoma" w:cs="Tahoma"/>
          <w:b/>
          <w:bCs/>
          <w:sz w:val="18"/>
          <w:szCs w:val="18"/>
        </w:rPr>
        <w:t>Token-Based Authentication</w:t>
      </w:r>
      <w:r w:rsidRPr="00CB436D">
        <w:rPr>
          <w:rFonts w:ascii="Tahoma" w:hAnsi="Tahoma" w:cs="Tahoma"/>
          <w:sz w:val="18"/>
          <w:szCs w:val="18"/>
        </w:rPr>
        <w:t xml:space="preserve"> – Uses JWT (JSON Web Tokens) for secure user sessions.</w:t>
      </w:r>
    </w:p>
    <w:p w14:paraId="5321F075" w14:textId="77777777" w:rsidR="00CB436D" w:rsidRPr="00CB436D" w:rsidRDefault="00CB436D" w:rsidP="00331E02">
      <w:pPr>
        <w:pStyle w:val="NoSpacing"/>
        <w:numPr>
          <w:ilvl w:val="0"/>
          <w:numId w:val="18"/>
        </w:numPr>
        <w:rPr>
          <w:rFonts w:ascii="Tahoma" w:hAnsi="Tahoma" w:cs="Tahoma"/>
          <w:sz w:val="18"/>
          <w:szCs w:val="18"/>
        </w:rPr>
      </w:pPr>
      <w:r w:rsidRPr="00CB436D">
        <w:rPr>
          <w:rFonts w:ascii="Tahoma" w:hAnsi="Tahoma" w:cs="Tahoma"/>
          <w:b/>
          <w:bCs/>
          <w:sz w:val="18"/>
          <w:szCs w:val="18"/>
        </w:rPr>
        <w:t>Scalability &amp; Security</w:t>
      </w:r>
      <w:r w:rsidRPr="00CB436D">
        <w:rPr>
          <w:rFonts w:ascii="Tahoma" w:hAnsi="Tahoma" w:cs="Tahoma"/>
          <w:sz w:val="18"/>
          <w:szCs w:val="18"/>
        </w:rPr>
        <w:t xml:space="preserve"> – Automatically scales to support millions of users with encryption and compliance.</w:t>
      </w:r>
    </w:p>
    <w:p w14:paraId="58128827" w14:textId="77777777" w:rsidR="00CB436D" w:rsidRPr="00CB436D" w:rsidRDefault="00CB436D" w:rsidP="00CB436D">
      <w:pPr>
        <w:pStyle w:val="NoSpacing"/>
        <w:rPr>
          <w:rFonts w:ascii="Tahoma" w:hAnsi="Tahoma" w:cs="Tahoma"/>
          <w:b/>
          <w:bCs/>
          <w:sz w:val="18"/>
          <w:szCs w:val="18"/>
        </w:rPr>
      </w:pPr>
      <w:r w:rsidRPr="00CB436D">
        <w:rPr>
          <w:rFonts w:ascii="Tahoma" w:hAnsi="Tahoma" w:cs="Tahoma"/>
          <w:b/>
          <w:bCs/>
          <w:sz w:val="18"/>
          <w:szCs w:val="18"/>
        </w:rPr>
        <w:t>What are the Use Cases of AWS Cognito?</w:t>
      </w:r>
    </w:p>
    <w:p w14:paraId="59FE1D3A" w14:textId="77777777" w:rsidR="00CB436D" w:rsidRPr="00CB436D" w:rsidRDefault="00CB436D" w:rsidP="00331E02">
      <w:pPr>
        <w:pStyle w:val="NoSpacing"/>
        <w:numPr>
          <w:ilvl w:val="0"/>
          <w:numId w:val="19"/>
        </w:numPr>
        <w:rPr>
          <w:rFonts w:ascii="Tahoma" w:hAnsi="Tahoma" w:cs="Tahoma"/>
          <w:sz w:val="18"/>
          <w:szCs w:val="18"/>
        </w:rPr>
      </w:pPr>
      <w:r w:rsidRPr="00CB436D">
        <w:rPr>
          <w:rFonts w:ascii="Tahoma" w:hAnsi="Tahoma" w:cs="Tahoma"/>
          <w:b/>
          <w:bCs/>
          <w:sz w:val="18"/>
          <w:szCs w:val="18"/>
        </w:rPr>
        <w:t>Web &amp; Mobile App Authentication</w:t>
      </w:r>
      <w:r w:rsidRPr="00CB436D">
        <w:rPr>
          <w:rFonts w:ascii="Tahoma" w:hAnsi="Tahoma" w:cs="Tahoma"/>
          <w:sz w:val="18"/>
          <w:szCs w:val="18"/>
        </w:rPr>
        <w:t xml:space="preserve"> – Securely manage user sign-up, sign-in, and authentication for applications.</w:t>
      </w:r>
    </w:p>
    <w:p w14:paraId="04B42AD7" w14:textId="77777777" w:rsidR="00CB436D" w:rsidRPr="00CB436D" w:rsidRDefault="00CB436D" w:rsidP="00331E02">
      <w:pPr>
        <w:pStyle w:val="NoSpacing"/>
        <w:numPr>
          <w:ilvl w:val="0"/>
          <w:numId w:val="19"/>
        </w:numPr>
        <w:rPr>
          <w:rFonts w:ascii="Tahoma" w:hAnsi="Tahoma" w:cs="Tahoma"/>
          <w:sz w:val="18"/>
          <w:szCs w:val="18"/>
        </w:rPr>
      </w:pPr>
      <w:r w:rsidRPr="00CB436D">
        <w:rPr>
          <w:rFonts w:ascii="Tahoma" w:hAnsi="Tahoma" w:cs="Tahoma"/>
          <w:b/>
          <w:bCs/>
          <w:sz w:val="18"/>
          <w:szCs w:val="18"/>
        </w:rPr>
        <w:t>Single Sign-On (SSO)</w:t>
      </w:r>
      <w:r w:rsidRPr="00CB436D">
        <w:rPr>
          <w:rFonts w:ascii="Tahoma" w:hAnsi="Tahoma" w:cs="Tahoma"/>
          <w:sz w:val="18"/>
          <w:szCs w:val="18"/>
        </w:rPr>
        <w:t xml:space="preserve"> – Enable users to log in using social accounts (Google, Facebook, Apple) or enterprise identity providers (SAML/OIDC).</w:t>
      </w:r>
    </w:p>
    <w:p w14:paraId="0EDC3BBF" w14:textId="77777777" w:rsidR="00CB436D" w:rsidRPr="00CB436D" w:rsidRDefault="00CB436D" w:rsidP="00331E02">
      <w:pPr>
        <w:pStyle w:val="NoSpacing"/>
        <w:numPr>
          <w:ilvl w:val="0"/>
          <w:numId w:val="19"/>
        </w:numPr>
        <w:rPr>
          <w:rFonts w:ascii="Tahoma" w:hAnsi="Tahoma" w:cs="Tahoma"/>
          <w:sz w:val="18"/>
          <w:szCs w:val="18"/>
        </w:rPr>
      </w:pPr>
      <w:r w:rsidRPr="00CB436D">
        <w:rPr>
          <w:rFonts w:ascii="Tahoma" w:hAnsi="Tahoma" w:cs="Tahoma"/>
          <w:b/>
          <w:bCs/>
          <w:sz w:val="18"/>
          <w:szCs w:val="18"/>
        </w:rPr>
        <w:t>Secure API Access</w:t>
      </w:r>
      <w:r w:rsidRPr="00CB436D">
        <w:rPr>
          <w:rFonts w:ascii="Tahoma" w:hAnsi="Tahoma" w:cs="Tahoma"/>
          <w:sz w:val="18"/>
          <w:szCs w:val="18"/>
        </w:rPr>
        <w:t xml:space="preserve"> – Authenticate and authorize users before they can access APIs or backend services.</w:t>
      </w:r>
    </w:p>
    <w:p w14:paraId="31ECC65C" w14:textId="77777777" w:rsidR="00CB436D" w:rsidRPr="00CB436D" w:rsidRDefault="00CB436D" w:rsidP="00331E02">
      <w:pPr>
        <w:pStyle w:val="NoSpacing"/>
        <w:numPr>
          <w:ilvl w:val="0"/>
          <w:numId w:val="19"/>
        </w:numPr>
        <w:rPr>
          <w:rFonts w:ascii="Tahoma" w:hAnsi="Tahoma" w:cs="Tahoma"/>
          <w:sz w:val="18"/>
          <w:szCs w:val="18"/>
        </w:rPr>
      </w:pPr>
      <w:r w:rsidRPr="00CB436D">
        <w:rPr>
          <w:rFonts w:ascii="Tahoma" w:hAnsi="Tahoma" w:cs="Tahoma"/>
          <w:b/>
          <w:bCs/>
          <w:sz w:val="18"/>
          <w:szCs w:val="18"/>
        </w:rPr>
        <w:t>Temporary AWS Access</w:t>
      </w:r>
      <w:r w:rsidRPr="00CB436D">
        <w:rPr>
          <w:rFonts w:ascii="Tahoma" w:hAnsi="Tahoma" w:cs="Tahoma"/>
          <w:sz w:val="18"/>
          <w:szCs w:val="18"/>
        </w:rPr>
        <w:t xml:space="preserve"> – Grant users temporary AWS credentials to securely access AWS resources like S3, DynamoDB, or Lambda.</w:t>
      </w:r>
    </w:p>
    <w:p w14:paraId="63828532" w14:textId="77777777" w:rsidR="00CB436D" w:rsidRPr="00CB436D" w:rsidRDefault="00CB436D" w:rsidP="00331E02">
      <w:pPr>
        <w:pStyle w:val="NoSpacing"/>
        <w:numPr>
          <w:ilvl w:val="0"/>
          <w:numId w:val="19"/>
        </w:numPr>
        <w:rPr>
          <w:rFonts w:ascii="Tahoma" w:hAnsi="Tahoma" w:cs="Tahoma"/>
          <w:sz w:val="18"/>
          <w:szCs w:val="18"/>
        </w:rPr>
      </w:pPr>
      <w:r w:rsidRPr="00CB436D">
        <w:rPr>
          <w:rFonts w:ascii="Tahoma" w:hAnsi="Tahoma" w:cs="Tahoma"/>
          <w:b/>
          <w:bCs/>
          <w:sz w:val="18"/>
          <w:szCs w:val="18"/>
        </w:rPr>
        <w:t>Multi-Factor Authentication (MFA)</w:t>
      </w:r>
      <w:r w:rsidRPr="00CB436D">
        <w:rPr>
          <w:rFonts w:ascii="Tahoma" w:hAnsi="Tahoma" w:cs="Tahoma"/>
          <w:sz w:val="18"/>
          <w:szCs w:val="18"/>
        </w:rPr>
        <w:t xml:space="preserve"> – Improve security by requiring an additional verification step via SMS, email, or authentication apps.</w:t>
      </w:r>
    </w:p>
    <w:p w14:paraId="213CBDD6" w14:textId="77777777" w:rsidR="00CB436D" w:rsidRPr="00CB436D" w:rsidRDefault="00CB436D" w:rsidP="00331E02">
      <w:pPr>
        <w:pStyle w:val="NoSpacing"/>
        <w:numPr>
          <w:ilvl w:val="0"/>
          <w:numId w:val="19"/>
        </w:numPr>
        <w:rPr>
          <w:rFonts w:ascii="Tahoma" w:hAnsi="Tahoma" w:cs="Tahoma"/>
          <w:sz w:val="18"/>
          <w:szCs w:val="18"/>
        </w:rPr>
      </w:pPr>
      <w:r w:rsidRPr="00CB436D">
        <w:rPr>
          <w:rFonts w:ascii="Tahoma" w:hAnsi="Tahoma" w:cs="Tahoma"/>
          <w:b/>
          <w:bCs/>
          <w:sz w:val="18"/>
          <w:szCs w:val="18"/>
        </w:rPr>
        <w:t>User Management &amp; Customization</w:t>
      </w:r>
      <w:r w:rsidRPr="00CB436D">
        <w:rPr>
          <w:rFonts w:ascii="Tahoma" w:hAnsi="Tahoma" w:cs="Tahoma"/>
          <w:sz w:val="18"/>
          <w:szCs w:val="18"/>
        </w:rPr>
        <w:t xml:space="preserve"> – Use AWS Lambda triggers to create custom authentication workflows, validations, or integrations.</w:t>
      </w:r>
    </w:p>
    <w:p w14:paraId="032FD907" w14:textId="77777777" w:rsidR="00CB436D" w:rsidRDefault="00CB436D" w:rsidP="00BE5C8D">
      <w:pPr>
        <w:pStyle w:val="NoSpacing"/>
        <w:rPr>
          <w:rFonts w:ascii="Tahoma" w:hAnsi="Tahoma" w:cs="Tahoma"/>
          <w:sz w:val="18"/>
          <w:szCs w:val="18"/>
        </w:rPr>
      </w:pPr>
    </w:p>
    <w:p w14:paraId="673A68AA" w14:textId="6D19C182" w:rsidR="00E73C9C" w:rsidRPr="00E73C9C" w:rsidRDefault="00E73C9C" w:rsidP="00E73C9C">
      <w:pPr>
        <w:pStyle w:val="NoSpacing"/>
        <w:rPr>
          <w:rFonts w:ascii="Tahoma" w:hAnsi="Tahoma" w:cs="Tahoma"/>
          <w:b/>
          <w:bCs/>
          <w:color w:val="FF0000"/>
          <w:sz w:val="18"/>
          <w:szCs w:val="18"/>
        </w:rPr>
      </w:pPr>
      <w:r w:rsidRPr="00E73C9C">
        <w:rPr>
          <w:rFonts w:ascii="Tahoma" w:hAnsi="Tahoma" w:cs="Tahoma"/>
          <w:b/>
          <w:bCs/>
          <w:color w:val="FF0000"/>
          <w:sz w:val="18"/>
          <w:szCs w:val="18"/>
        </w:rPr>
        <w:t>L9 What is Accessing Billing in AWS?</w:t>
      </w:r>
    </w:p>
    <w:p w14:paraId="46CE244A" w14:textId="77777777" w:rsidR="00E73C9C" w:rsidRPr="00E73C9C" w:rsidRDefault="00E73C9C" w:rsidP="00E73C9C">
      <w:pPr>
        <w:pStyle w:val="NoSpacing"/>
        <w:rPr>
          <w:rFonts w:ascii="Tahoma" w:hAnsi="Tahoma" w:cs="Tahoma"/>
          <w:sz w:val="18"/>
          <w:szCs w:val="18"/>
        </w:rPr>
      </w:pPr>
      <w:r w:rsidRPr="00E73C9C">
        <w:rPr>
          <w:rFonts w:ascii="Tahoma" w:hAnsi="Tahoma" w:cs="Tahoma"/>
          <w:b/>
          <w:bCs/>
          <w:sz w:val="18"/>
          <w:szCs w:val="18"/>
        </w:rPr>
        <w:t>Accessing Billing in AWS</w:t>
      </w:r>
      <w:r w:rsidRPr="00E73C9C">
        <w:rPr>
          <w:rFonts w:ascii="Tahoma" w:hAnsi="Tahoma" w:cs="Tahoma"/>
          <w:sz w:val="18"/>
          <w:szCs w:val="18"/>
        </w:rPr>
        <w:t xml:space="preserve"> refers to viewing, managing, and analyzing AWS usage costs, invoices, and payment details through the </w:t>
      </w:r>
      <w:r w:rsidRPr="00E73C9C">
        <w:rPr>
          <w:rFonts w:ascii="Tahoma" w:hAnsi="Tahoma" w:cs="Tahoma"/>
          <w:b/>
          <w:bCs/>
          <w:sz w:val="18"/>
          <w:szCs w:val="18"/>
        </w:rPr>
        <w:t>AWS Billing Dashboard</w:t>
      </w:r>
      <w:r w:rsidRPr="00E73C9C">
        <w:rPr>
          <w:rFonts w:ascii="Tahoma" w:hAnsi="Tahoma" w:cs="Tahoma"/>
          <w:sz w:val="18"/>
          <w:szCs w:val="18"/>
        </w:rPr>
        <w:t xml:space="preserve"> and related services. It allows users to track expenses, set budgets, and optimize costs.</w:t>
      </w:r>
    </w:p>
    <w:p w14:paraId="6D52FF40" w14:textId="77777777" w:rsidR="00E73C9C" w:rsidRPr="00E73C9C" w:rsidRDefault="00E73C9C" w:rsidP="00E73C9C">
      <w:pPr>
        <w:pStyle w:val="NoSpacing"/>
        <w:rPr>
          <w:rFonts w:ascii="Tahoma" w:hAnsi="Tahoma" w:cs="Tahoma"/>
          <w:b/>
          <w:bCs/>
          <w:sz w:val="18"/>
          <w:szCs w:val="18"/>
        </w:rPr>
      </w:pPr>
      <w:r w:rsidRPr="00E73C9C">
        <w:rPr>
          <w:rFonts w:ascii="Tahoma" w:hAnsi="Tahoma" w:cs="Tahoma"/>
          <w:b/>
          <w:bCs/>
          <w:sz w:val="18"/>
          <w:szCs w:val="18"/>
        </w:rPr>
        <w:t>What are the Use Cases of AWS Billing Access?</w:t>
      </w:r>
    </w:p>
    <w:p w14:paraId="24172852" w14:textId="77777777" w:rsidR="00E73C9C" w:rsidRPr="00E73C9C" w:rsidRDefault="00E73C9C" w:rsidP="00E73C9C">
      <w:pPr>
        <w:pStyle w:val="NoSpacing"/>
        <w:rPr>
          <w:rFonts w:ascii="Tahoma" w:hAnsi="Tahoma" w:cs="Tahoma"/>
          <w:b/>
          <w:bCs/>
          <w:sz w:val="18"/>
          <w:szCs w:val="18"/>
        </w:rPr>
      </w:pPr>
      <w:r w:rsidRPr="00E73C9C">
        <w:rPr>
          <w:rFonts w:ascii="Tahoma" w:hAnsi="Tahoma" w:cs="Tahoma"/>
          <w:b/>
          <w:bCs/>
          <w:sz w:val="18"/>
          <w:szCs w:val="18"/>
        </w:rPr>
        <w:t>Use Cases of AWS Billing Access:</w:t>
      </w:r>
    </w:p>
    <w:p w14:paraId="2772A530" w14:textId="77777777" w:rsidR="00E73C9C" w:rsidRPr="00E73C9C" w:rsidRDefault="00E73C9C" w:rsidP="00331E02">
      <w:pPr>
        <w:pStyle w:val="NoSpacing"/>
        <w:numPr>
          <w:ilvl w:val="0"/>
          <w:numId w:val="20"/>
        </w:numPr>
        <w:rPr>
          <w:rFonts w:ascii="Tahoma" w:hAnsi="Tahoma" w:cs="Tahoma"/>
          <w:sz w:val="18"/>
          <w:szCs w:val="18"/>
        </w:rPr>
      </w:pPr>
      <w:r w:rsidRPr="00E73C9C">
        <w:rPr>
          <w:rFonts w:ascii="Tahoma" w:hAnsi="Tahoma" w:cs="Tahoma"/>
          <w:b/>
          <w:bCs/>
          <w:sz w:val="18"/>
          <w:szCs w:val="18"/>
        </w:rPr>
        <w:t>Track Cloud Expenses</w:t>
      </w:r>
      <w:r w:rsidRPr="00E73C9C">
        <w:rPr>
          <w:rFonts w:ascii="Tahoma" w:hAnsi="Tahoma" w:cs="Tahoma"/>
          <w:sz w:val="18"/>
          <w:szCs w:val="18"/>
        </w:rPr>
        <w:t xml:space="preserve"> – Monitor AWS usage and spending in real-time to avoid unexpected charges.</w:t>
      </w:r>
    </w:p>
    <w:p w14:paraId="7437DC47" w14:textId="77777777" w:rsidR="00E73C9C" w:rsidRPr="00E73C9C" w:rsidRDefault="00E73C9C" w:rsidP="00331E02">
      <w:pPr>
        <w:pStyle w:val="NoSpacing"/>
        <w:numPr>
          <w:ilvl w:val="0"/>
          <w:numId w:val="20"/>
        </w:numPr>
        <w:rPr>
          <w:rFonts w:ascii="Tahoma" w:hAnsi="Tahoma" w:cs="Tahoma"/>
          <w:sz w:val="18"/>
          <w:szCs w:val="18"/>
        </w:rPr>
      </w:pPr>
      <w:r w:rsidRPr="00E73C9C">
        <w:rPr>
          <w:rFonts w:ascii="Tahoma" w:hAnsi="Tahoma" w:cs="Tahoma"/>
          <w:b/>
          <w:bCs/>
          <w:sz w:val="18"/>
          <w:szCs w:val="18"/>
        </w:rPr>
        <w:t>Optimize Costs</w:t>
      </w:r>
      <w:r w:rsidRPr="00E73C9C">
        <w:rPr>
          <w:rFonts w:ascii="Tahoma" w:hAnsi="Tahoma" w:cs="Tahoma"/>
          <w:sz w:val="18"/>
          <w:szCs w:val="18"/>
        </w:rPr>
        <w:t xml:space="preserve"> – Identify costly services, analyze usage patterns, and implement cost-saving measures.</w:t>
      </w:r>
    </w:p>
    <w:p w14:paraId="1E0A98B0" w14:textId="77777777" w:rsidR="00E73C9C" w:rsidRPr="00E73C9C" w:rsidRDefault="00E73C9C" w:rsidP="00331E02">
      <w:pPr>
        <w:pStyle w:val="NoSpacing"/>
        <w:numPr>
          <w:ilvl w:val="0"/>
          <w:numId w:val="20"/>
        </w:numPr>
        <w:rPr>
          <w:rFonts w:ascii="Tahoma" w:hAnsi="Tahoma" w:cs="Tahoma"/>
          <w:sz w:val="18"/>
          <w:szCs w:val="18"/>
        </w:rPr>
      </w:pPr>
      <w:r w:rsidRPr="00E73C9C">
        <w:rPr>
          <w:rFonts w:ascii="Tahoma" w:hAnsi="Tahoma" w:cs="Tahoma"/>
          <w:b/>
          <w:bCs/>
          <w:sz w:val="18"/>
          <w:szCs w:val="18"/>
        </w:rPr>
        <w:t>Set Spending Limits</w:t>
      </w:r>
      <w:r w:rsidRPr="00E73C9C">
        <w:rPr>
          <w:rFonts w:ascii="Tahoma" w:hAnsi="Tahoma" w:cs="Tahoma"/>
          <w:sz w:val="18"/>
          <w:szCs w:val="18"/>
        </w:rPr>
        <w:t xml:space="preserve"> – Use AWS Budgets to define spending limits and receive alerts when costs exceed thresholds.</w:t>
      </w:r>
    </w:p>
    <w:p w14:paraId="17906C62" w14:textId="77777777" w:rsidR="00E73C9C" w:rsidRPr="00E73C9C" w:rsidRDefault="00E73C9C" w:rsidP="00331E02">
      <w:pPr>
        <w:pStyle w:val="NoSpacing"/>
        <w:numPr>
          <w:ilvl w:val="0"/>
          <w:numId w:val="20"/>
        </w:numPr>
        <w:rPr>
          <w:rFonts w:ascii="Tahoma" w:hAnsi="Tahoma" w:cs="Tahoma"/>
          <w:sz w:val="18"/>
          <w:szCs w:val="18"/>
        </w:rPr>
      </w:pPr>
      <w:r w:rsidRPr="00E73C9C">
        <w:rPr>
          <w:rFonts w:ascii="Tahoma" w:hAnsi="Tahoma" w:cs="Tahoma"/>
          <w:b/>
          <w:bCs/>
          <w:sz w:val="18"/>
          <w:szCs w:val="18"/>
        </w:rPr>
        <w:t>Multi-Account Billing</w:t>
      </w:r>
      <w:r w:rsidRPr="00E73C9C">
        <w:rPr>
          <w:rFonts w:ascii="Tahoma" w:hAnsi="Tahoma" w:cs="Tahoma"/>
          <w:sz w:val="18"/>
          <w:szCs w:val="18"/>
        </w:rPr>
        <w:t xml:space="preserve"> – Consolidate billing across multiple AWS accounts under AWS Organizations for easier cost management.</w:t>
      </w:r>
    </w:p>
    <w:p w14:paraId="1A9ABA47" w14:textId="77777777" w:rsidR="00E73C9C" w:rsidRPr="00E73C9C" w:rsidRDefault="00E73C9C" w:rsidP="00331E02">
      <w:pPr>
        <w:pStyle w:val="NoSpacing"/>
        <w:numPr>
          <w:ilvl w:val="0"/>
          <w:numId w:val="20"/>
        </w:numPr>
        <w:rPr>
          <w:rFonts w:ascii="Tahoma" w:hAnsi="Tahoma" w:cs="Tahoma"/>
          <w:sz w:val="18"/>
          <w:szCs w:val="18"/>
        </w:rPr>
      </w:pPr>
      <w:r w:rsidRPr="00E73C9C">
        <w:rPr>
          <w:rFonts w:ascii="Tahoma" w:hAnsi="Tahoma" w:cs="Tahoma"/>
          <w:b/>
          <w:bCs/>
          <w:sz w:val="18"/>
          <w:szCs w:val="18"/>
        </w:rPr>
        <w:t>Secure Billing Data</w:t>
      </w:r>
      <w:r w:rsidRPr="00E73C9C">
        <w:rPr>
          <w:rFonts w:ascii="Tahoma" w:hAnsi="Tahoma" w:cs="Tahoma"/>
          <w:sz w:val="18"/>
          <w:szCs w:val="18"/>
        </w:rPr>
        <w:t xml:space="preserve"> – Restrict access to billing information using IAM policies, ensuring only authorized users can view or modify billing settings.</w:t>
      </w:r>
    </w:p>
    <w:p w14:paraId="4712451A" w14:textId="77777777" w:rsidR="00E73C9C" w:rsidRDefault="00E73C9C" w:rsidP="00BE5C8D">
      <w:pPr>
        <w:pStyle w:val="NoSpacing"/>
        <w:rPr>
          <w:rFonts w:ascii="Tahoma" w:hAnsi="Tahoma" w:cs="Tahoma"/>
          <w:sz w:val="18"/>
          <w:szCs w:val="18"/>
        </w:rPr>
      </w:pPr>
    </w:p>
    <w:p w14:paraId="2278262A" w14:textId="77777777" w:rsidR="0050315D" w:rsidRPr="0050315D" w:rsidRDefault="0050315D" w:rsidP="0050315D">
      <w:pPr>
        <w:pStyle w:val="NoSpacing"/>
        <w:rPr>
          <w:rFonts w:ascii="Tahoma" w:hAnsi="Tahoma" w:cs="Tahoma"/>
          <w:sz w:val="18"/>
          <w:szCs w:val="18"/>
        </w:rPr>
      </w:pPr>
      <w:r w:rsidRPr="0050315D">
        <w:rPr>
          <w:rFonts w:ascii="Tahoma" w:hAnsi="Tahoma" w:cs="Tahoma"/>
          <w:b/>
          <w:bCs/>
          <w:sz w:val="18"/>
          <w:szCs w:val="18"/>
        </w:rPr>
        <w:t>Summary: IAM Roles and Instance Profiles in AWS</w:t>
      </w:r>
      <w:r w:rsidRPr="0050315D">
        <w:rPr>
          <w:rFonts w:ascii="Tahoma" w:hAnsi="Tahoma" w:cs="Tahoma"/>
          <w:sz w:val="18"/>
          <w:szCs w:val="18"/>
        </w:rPr>
        <w:br/>
      </w:r>
      <w:r w:rsidRPr="0050315D">
        <w:rPr>
          <w:rFonts w:ascii="Tahoma" w:hAnsi="Tahoma" w:cs="Tahoma"/>
          <w:sz w:val="18"/>
          <w:szCs w:val="18"/>
        </w:rPr>
        <w:br/>
        <w:t>This video walks through the concepts, roles, and instance profiles, with examples and demos to help understand how to securely grant permissions to EC2 instances in AWS.</w:t>
      </w:r>
    </w:p>
    <w:p w14:paraId="765CCED4" w14:textId="77777777" w:rsidR="0050315D" w:rsidRPr="0050315D" w:rsidRDefault="0050315D" w:rsidP="0050315D">
      <w:pPr>
        <w:pStyle w:val="NoSpacing"/>
        <w:rPr>
          <w:rFonts w:ascii="Tahoma" w:hAnsi="Tahoma" w:cs="Tahoma"/>
          <w:b/>
          <w:bCs/>
          <w:sz w:val="18"/>
          <w:szCs w:val="18"/>
        </w:rPr>
      </w:pPr>
      <w:r w:rsidRPr="0050315D">
        <w:rPr>
          <w:rFonts w:ascii="Tahoma" w:hAnsi="Tahoma" w:cs="Tahoma"/>
          <w:b/>
          <w:bCs/>
          <w:sz w:val="18"/>
          <w:szCs w:val="18"/>
        </w:rPr>
        <w:t>IAM Overview</w:t>
      </w:r>
    </w:p>
    <w:p w14:paraId="61779659" w14:textId="77777777" w:rsidR="0050315D" w:rsidRPr="0050315D" w:rsidRDefault="0050315D" w:rsidP="00331E02">
      <w:pPr>
        <w:pStyle w:val="NoSpacing"/>
        <w:numPr>
          <w:ilvl w:val="0"/>
          <w:numId w:val="21"/>
        </w:numPr>
        <w:rPr>
          <w:rFonts w:ascii="Tahoma" w:hAnsi="Tahoma" w:cs="Tahoma"/>
          <w:sz w:val="18"/>
          <w:szCs w:val="18"/>
        </w:rPr>
      </w:pPr>
      <w:r w:rsidRPr="0050315D">
        <w:rPr>
          <w:rFonts w:ascii="Tahoma" w:hAnsi="Tahoma" w:cs="Tahoma"/>
          <w:b/>
          <w:bCs/>
          <w:sz w:val="18"/>
          <w:szCs w:val="18"/>
        </w:rPr>
        <w:t>IAM (Identity and Access Management):</w:t>
      </w:r>
      <w:r w:rsidRPr="0050315D">
        <w:rPr>
          <w:rFonts w:ascii="Tahoma" w:hAnsi="Tahoma" w:cs="Tahoma"/>
          <w:sz w:val="18"/>
          <w:szCs w:val="18"/>
        </w:rPr>
        <w:t xml:space="preserve"> A service in AWS used to securely control access to AWS resources.</w:t>
      </w:r>
    </w:p>
    <w:p w14:paraId="43CFAD92" w14:textId="77777777" w:rsidR="0050315D" w:rsidRPr="0050315D" w:rsidRDefault="0050315D" w:rsidP="00331E02">
      <w:pPr>
        <w:pStyle w:val="NoSpacing"/>
        <w:numPr>
          <w:ilvl w:val="0"/>
          <w:numId w:val="21"/>
        </w:numPr>
        <w:rPr>
          <w:rFonts w:ascii="Tahoma" w:hAnsi="Tahoma" w:cs="Tahoma"/>
          <w:sz w:val="18"/>
          <w:szCs w:val="18"/>
        </w:rPr>
      </w:pPr>
      <w:r w:rsidRPr="0050315D">
        <w:rPr>
          <w:rFonts w:ascii="Tahoma" w:hAnsi="Tahoma" w:cs="Tahoma"/>
          <w:b/>
          <w:bCs/>
          <w:sz w:val="18"/>
          <w:szCs w:val="18"/>
        </w:rPr>
        <w:t>Components:</w:t>
      </w:r>
      <w:r w:rsidRPr="0050315D">
        <w:rPr>
          <w:rFonts w:ascii="Tahoma" w:hAnsi="Tahoma" w:cs="Tahoma"/>
          <w:sz w:val="18"/>
          <w:szCs w:val="18"/>
        </w:rPr>
        <w:t xml:space="preserve"> Includes users, groups, roles, policies, and identity providers to manage "who can do what" in an AWS account.</w:t>
      </w:r>
    </w:p>
    <w:p w14:paraId="1142A0B2" w14:textId="77777777" w:rsidR="0050315D" w:rsidRPr="0050315D" w:rsidRDefault="0050315D" w:rsidP="0050315D">
      <w:pPr>
        <w:pStyle w:val="NoSpacing"/>
        <w:rPr>
          <w:rFonts w:ascii="Tahoma" w:hAnsi="Tahoma" w:cs="Tahoma"/>
          <w:b/>
          <w:bCs/>
          <w:sz w:val="18"/>
          <w:szCs w:val="18"/>
        </w:rPr>
      </w:pPr>
      <w:r w:rsidRPr="0050315D">
        <w:rPr>
          <w:rFonts w:ascii="Tahoma" w:hAnsi="Tahoma" w:cs="Tahoma"/>
          <w:b/>
          <w:bCs/>
          <w:sz w:val="18"/>
          <w:szCs w:val="18"/>
        </w:rPr>
        <w:t>IAM Roles</w:t>
      </w:r>
    </w:p>
    <w:p w14:paraId="441B7A4C" w14:textId="77777777" w:rsidR="0050315D" w:rsidRPr="0050315D" w:rsidRDefault="0050315D" w:rsidP="00331E02">
      <w:pPr>
        <w:pStyle w:val="NoSpacing"/>
        <w:numPr>
          <w:ilvl w:val="0"/>
          <w:numId w:val="22"/>
        </w:numPr>
        <w:rPr>
          <w:rFonts w:ascii="Tahoma" w:hAnsi="Tahoma" w:cs="Tahoma"/>
          <w:sz w:val="18"/>
          <w:szCs w:val="18"/>
        </w:rPr>
      </w:pPr>
      <w:r w:rsidRPr="0050315D">
        <w:rPr>
          <w:rFonts w:ascii="Tahoma" w:hAnsi="Tahoma" w:cs="Tahoma"/>
          <w:b/>
          <w:bCs/>
          <w:sz w:val="18"/>
          <w:szCs w:val="18"/>
        </w:rPr>
        <w:t>Definition:</w:t>
      </w:r>
      <w:r w:rsidRPr="0050315D">
        <w:rPr>
          <w:rFonts w:ascii="Tahoma" w:hAnsi="Tahoma" w:cs="Tahoma"/>
          <w:sz w:val="18"/>
          <w:szCs w:val="18"/>
        </w:rPr>
        <w:t xml:space="preserve"> A set of permissions that can be assumed temporarily by a user, AWS service, or resource to perform specific actions.</w:t>
      </w:r>
    </w:p>
    <w:p w14:paraId="6D2F80D6" w14:textId="77777777" w:rsidR="0050315D" w:rsidRPr="0050315D" w:rsidRDefault="0050315D" w:rsidP="00331E02">
      <w:pPr>
        <w:pStyle w:val="NoSpacing"/>
        <w:numPr>
          <w:ilvl w:val="0"/>
          <w:numId w:val="22"/>
        </w:numPr>
        <w:rPr>
          <w:rFonts w:ascii="Tahoma" w:hAnsi="Tahoma" w:cs="Tahoma"/>
          <w:sz w:val="18"/>
          <w:szCs w:val="18"/>
        </w:rPr>
      </w:pPr>
      <w:r w:rsidRPr="0050315D">
        <w:rPr>
          <w:rFonts w:ascii="Tahoma" w:hAnsi="Tahoma" w:cs="Tahoma"/>
          <w:b/>
          <w:bCs/>
          <w:sz w:val="18"/>
          <w:szCs w:val="18"/>
        </w:rPr>
        <w:t>Characteristics:</w:t>
      </w:r>
    </w:p>
    <w:p w14:paraId="526E79AB" w14:textId="77777777" w:rsidR="0050315D" w:rsidRPr="0050315D" w:rsidRDefault="0050315D" w:rsidP="00331E02">
      <w:pPr>
        <w:pStyle w:val="NoSpacing"/>
        <w:numPr>
          <w:ilvl w:val="1"/>
          <w:numId w:val="22"/>
        </w:numPr>
        <w:rPr>
          <w:rFonts w:ascii="Tahoma" w:hAnsi="Tahoma" w:cs="Tahoma"/>
          <w:sz w:val="18"/>
          <w:szCs w:val="18"/>
        </w:rPr>
      </w:pPr>
      <w:r w:rsidRPr="0050315D">
        <w:rPr>
          <w:rFonts w:ascii="Tahoma" w:hAnsi="Tahoma" w:cs="Tahoma"/>
          <w:sz w:val="18"/>
          <w:szCs w:val="18"/>
        </w:rPr>
        <w:t>IAM roles do not have permanent credentials like users.</w:t>
      </w:r>
    </w:p>
    <w:p w14:paraId="733E6C8F" w14:textId="77777777" w:rsidR="0050315D" w:rsidRPr="0050315D" w:rsidRDefault="0050315D" w:rsidP="00331E02">
      <w:pPr>
        <w:pStyle w:val="NoSpacing"/>
        <w:numPr>
          <w:ilvl w:val="1"/>
          <w:numId w:val="22"/>
        </w:numPr>
        <w:rPr>
          <w:rFonts w:ascii="Tahoma" w:hAnsi="Tahoma" w:cs="Tahoma"/>
          <w:sz w:val="18"/>
          <w:szCs w:val="18"/>
        </w:rPr>
      </w:pPr>
      <w:r w:rsidRPr="0050315D">
        <w:rPr>
          <w:rFonts w:ascii="Tahoma" w:hAnsi="Tahoma" w:cs="Tahoma"/>
          <w:sz w:val="18"/>
          <w:szCs w:val="18"/>
        </w:rPr>
        <w:lastRenderedPageBreak/>
        <w:t>They provide temporary credentials for specific tasks.</w:t>
      </w:r>
    </w:p>
    <w:p w14:paraId="3CD7A92E" w14:textId="77777777" w:rsidR="0050315D" w:rsidRPr="0050315D" w:rsidRDefault="0050315D" w:rsidP="00331E02">
      <w:pPr>
        <w:pStyle w:val="NoSpacing"/>
        <w:numPr>
          <w:ilvl w:val="1"/>
          <w:numId w:val="22"/>
        </w:numPr>
        <w:rPr>
          <w:rFonts w:ascii="Tahoma" w:hAnsi="Tahoma" w:cs="Tahoma"/>
          <w:sz w:val="18"/>
          <w:szCs w:val="18"/>
        </w:rPr>
      </w:pPr>
      <w:r w:rsidRPr="0050315D">
        <w:rPr>
          <w:rFonts w:ascii="Tahoma" w:hAnsi="Tahoma" w:cs="Tahoma"/>
          <w:sz w:val="18"/>
          <w:szCs w:val="18"/>
        </w:rPr>
        <w:t>Example: Assigning an IAM role to an EC2 instance to read from an S3 bucket.</w:t>
      </w:r>
    </w:p>
    <w:p w14:paraId="38820DAC" w14:textId="77777777" w:rsidR="0050315D" w:rsidRPr="0050315D" w:rsidRDefault="0050315D" w:rsidP="00331E02">
      <w:pPr>
        <w:pStyle w:val="NoSpacing"/>
        <w:numPr>
          <w:ilvl w:val="0"/>
          <w:numId w:val="22"/>
        </w:numPr>
        <w:rPr>
          <w:rFonts w:ascii="Tahoma" w:hAnsi="Tahoma" w:cs="Tahoma"/>
          <w:sz w:val="18"/>
          <w:szCs w:val="18"/>
        </w:rPr>
      </w:pPr>
      <w:r w:rsidRPr="0050315D">
        <w:rPr>
          <w:rFonts w:ascii="Tahoma" w:hAnsi="Tahoma" w:cs="Tahoma"/>
          <w:b/>
          <w:bCs/>
          <w:sz w:val="18"/>
          <w:szCs w:val="18"/>
        </w:rPr>
        <w:t>Creation Process:</w:t>
      </w:r>
    </w:p>
    <w:p w14:paraId="70534FA8" w14:textId="77777777" w:rsidR="0050315D" w:rsidRPr="0050315D" w:rsidRDefault="0050315D" w:rsidP="00331E02">
      <w:pPr>
        <w:pStyle w:val="NoSpacing"/>
        <w:numPr>
          <w:ilvl w:val="1"/>
          <w:numId w:val="23"/>
        </w:numPr>
        <w:rPr>
          <w:rFonts w:ascii="Tahoma" w:hAnsi="Tahoma" w:cs="Tahoma"/>
          <w:sz w:val="18"/>
          <w:szCs w:val="18"/>
        </w:rPr>
      </w:pPr>
      <w:r w:rsidRPr="0050315D">
        <w:rPr>
          <w:rFonts w:ascii="Tahoma" w:hAnsi="Tahoma" w:cs="Tahoma"/>
          <w:sz w:val="18"/>
          <w:szCs w:val="18"/>
        </w:rPr>
        <w:t>Go to IAM.</w:t>
      </w:r>
    </w:p>
    <w:p w14:paraId="4723C782" w14:textId="77777777" w:rsidR="0050315D" w:rsidRPr="0050315D" w:rsidRDefault="0050315D" w:rsidP="00331E02">
      <w:pPr>
        <w:pStyle w:val="NoSpacing"/>
        <w:numPr>
          <w:ilvl w:val="1"/>
          <w:numId w:val="23"/>
        </w:numPr>
        <w:rPr>
          <w:rFonts w:ascii="Tahoma" w:hAnsi="Tahoma" w:cs="Tahoma"/>
          <w:sz w:val="18"/>
          <w:szCs w:val="18"/>
        </w:rPr>
      </w:pPr>
      <w:r w:rsidRPr="0050315D">
        <w:rPr>
          <w:rFonts w:ascii="Tahoma" w:hAnsi="Tahoma" w:cs="Tahoma"/>
          <w:sz w:val="18"/>
          <w:szCs w:val="18"/>
        </w:rPr>
        <w:t>Select a service (e.g., EC2, Lambda) to assign the role.</w:t>
      </w:r>
    </w:p>
    <w:p w14:paraId="42A99A39" w14:textId="77777777" w:rsidR="0050315D" w:rsidRPr="0050315D" w:rsidRDefault="0050315D" w:rsidP="00331E02">
      <w:pPr>
        <w:pStyle w:val="NoSpacing"/>
        <w:numPr>
          <w:ilvl w:val="1"/>
          <w:numId w:val="23"/>
        </w:numPr>
        <w:rPr>
          <w:rFonts w:ascii="Tahoma" w:hAnsi="Tahoma" w:cs="Tahoma"/>
          <w:sz w:val="18"/>
          <w:szCs w:val="18"/>
        </w:rPr>
      </w:pPr>
      <w:r w:rsidRPr="0050315D">
        <w:rPr>
          <w:rFonts w:ascii="Tahoma" w:hAnsi="Tahoma" w:cs="Tahoma"/>
          <w:sz w:val="18"/>
          <w:szCs w:val="18"/>
        </w:rPr>
        <w:t>Attach policies (e.g., S3 read permissions) to the role.</w:t>
      </w:r>
    </w:p>
    <w:p w14:paraId="7F8E47EE" w14:textId="77777777" w:rsidR="0050315D" w:rsidRPr="0050315D" w:rsidRDefault="0050315D" w:rsidP="0050315D">
      <w:pPr>
        <w:pStyle w:val="NoSpacing"/>
        <w:rPr>
          <w:rFonts w:ascii="Tahoma" w:hAnsi="Tahoma" w:cs="Tahoma"/>
          <w:b/>
          <w:bCs/>
          <w:sz w:val="18"/>
          <w:szCs w:val="18"/>
        </w:rPr>
      </w:pPr>
      <w:r w:rsidRPr="0050315D">
        <w:rPr>
          <w:rFonts w:ascii="Tahoma" w:hAnsi="Tahoma" w:cs="Tahoma"/>
          <w:b/>
          <w:bCs/>
          <w:sz w:val="18"/>
          <w:szCs w:val="18"/>
        </w:rPr>
        <w:t>Instance Profiles</w:t>
      </w:r>
    </w:p>
    <w:p w14:paraId="106A83C1" w14:textId="77777777" w:rsidR="0050315D" w:rsidRPr="0050315D" w:rsidRDefault="0050315D" w:rsidP="00331E02">
      <w:pPr>
        <w:pStyle w:val="NoSpacing"/>
        <w:numPr>
          <w:ilvl w:val="0"/>
          <w:numId w:val="24"/>
        </w:numPr>
        <w:rPr>
          <w:rFonts w:ascii="Tahoma" w:hAnsi="Tahoma" w:cs="Tahoma"/>
          <w:sz w:val="18"/>
          <w:szCs w:val="18"/>
        </w:rPr>
      </w:pPr>
      <w:r w:rsidRPr="0050315D">
        <w:rPr>
          <w:rFonts w:ascii="Tahoma" w:hAnsi="Tahoma" w:cs="Tahoma"/>
          <w:b/>
          <w:bCs/>
          <w:sz w:val="18"/>
          <w:szCs w:val="18"/>
        </w:rPr>
        <w:t>Definition:</w:t>
      </w:r>
      <w:r w:rsidRPr="0050315D">
        <w:rPr>
          <w:rFonts w:ascii="Tahoma" w:hAnsi="Tahoma" w:cs="Tahoma"/>
          <w:sz w:val="18"/>
          <w:szCs w:val="18"/>
        </w:rPr>
        <w:t xml:space="preserve"> A container that holds an IAM role, enabling it to be used specifically with EC2 instances.</w:t>
      </w:r>
    </w:p>
    <w:p w14:paraId="614D3431" w14:textId="77777777" w:rsidR="0050315D" w:rsidRPr="0050315D" w:rsidRDefault="0050315D" w:rsidP="00331E02">
      <w:pPr>
        <w:pStyle w:val="NoSpacing"/>
        <w:numPr>
          <w:ilvl w:val="0"/>
          <w:numId w:val="24"/>
        </w:numPr>
        <w:rPr>
          <w:rFonts w:ascii="Tahoma" w:hAnsi="Tahoma" w:cs="Tahoma"/>
          <w:sz w:val="18"/>
          <w:szCs w:val="18"/>
        </w:rPr>
      </w:pPr>
      <w:r w:rsidRPr="0050315D">
        <w:rPr>
          <w:rFonts w:ascii="Tahoma" w:hAnsi="Tahoma" w:cs="Tahoma"/>
          <w:b/>
          <w:bCs/>
          <w:sz w:val="18"/>
          <w:szCs w:val="18"/>
        </w:rPr>
        <w:t>Purpose:</w:t>
      </w:r>
    </w:p>
    <w:p w14:paraId="69D814AA" w14:textId="77777777" w:rsidR="0050315D" w:rsidRPr="0050315D" w:rsidRDefault="0050315D" w:rsidP="00331E02">
      <w:pPr>
        <w:pStyle w:val="NoSpacing"/>
        <w:numPr>
          <w:ilvl w:val="1"/>
          <w:numId w:val="24"/>
        </w:numPr>
        <w:rPr>
          <w:rFonts w:ascii="Tahoma" w:hAnsi="Tahoma" w:cs="Tahoma"/>
          <w:sz w:val="18"/>
          <w:szCs w:val="18"/>
        </w:rPr>
      </w:pPr>
      <w:r w:rsidRPr="0050315D">
        <w:rPr>
          <w:rFonts w:ascii="Tahoma" w:hAnsi="Tahoma" w:cs="Tahoma"/>
          <w:sz w:val="18"/>
          <w:szCs w:val="18"/>
        </w:rPr>
        <w:t xml:space="preserve">IAM roles cannot be directly attached to EC2 instances. They must be linked via an </w:t>
      </w:r>
      <w:r w:rsidRPr="0050315D">
        <w:rPr>
          <w:rFonts w:ascii="Tahoma" w:hAnsi="Tahoma" w:cs="Tahoma"/>
          <w:b/>
          <w:bCs/>
          <w:sz w:val="18"/>
          <w:szCs w:val="18"/>
        </w:rPr>
        <w:t>instance profile</w:t>
      </w:r>
      <w:r w:rsidRPr="0050315D">
        <w:rPr>
          <w:rFonts w:ascii="Tahoma" w:hAnsi="Tahoma" w:cs="Tahoma"/>
          <w:sz w:val="18"/>
          <w:szCs w:val="18"/>
        </w:rPr>
        <w:t>.</w:t>
      </w:r>
    </w:p>
    <w:p w14:paraId="219DA7EF" w14:textId="77777777" w:rsidR="0050315D" w:rsidRPr="0050315D" w:rsidRDefault="0050315D" w:rsidP="00331E02">
      <w:pPr>
        <w:pStyle w:val="NoSpacing"/>
        <w:numPr>
          <w:ilvl w:val="0"/>
          <w:numId w:val="24"/>
        </w:numPr>
        <w:rPr>
          <w:rFonts w:ascii="Tahoma" w:hAnsi="Tahoma" w:cs="Tahoma"/>
          <w:sz w:val="18"/>
          <w:szCs w:val="18"/>
        </w:rPr>
      </w:pPr>
      <w:r w:rsidRPr="0050315D">
        <w:rPr>
          <w:rFonts w:ascii="Tahoma" w:hAnsi="Tahoma" w:cs="Tahoma"/>
          <w:b/>
          <w:bCs/>
          <w:sz w:val="18"/>
          <w:szCs w:val="18"/>
        </w:rPr>
        <w:t>Usage:</w:t>
      </w:r>
    </w:p>
    <w:p w14:paraId="38403E10" w14:textId="77777777" w:rsidR="0050315D" w:rsidRPr="0050315D" w:rsidRDefault="0050315D" w:rsidP="00331E02">
      <w:pPr>
        <w:pStyle w:val="NoSpacing"/>
        <w:numPr>
          <w:ilvl w:val="1"/>
          <w:numId w:val="24"/>
        </w:numPr>
        <w:rPr>
          <w:rFonts w:ascii="Tahoma" w:hAnsi="Tahoma" w:cs="Tahoma"/>
          <w:sz w:val="18"/>
          <w:szCs w:val="18"/>
        </w:rPr>
      </w:pPr>
      <w:r w:rsidRPr="0050315D">
        <w:rPr>
          <w:rFonts w:ascii="Tahoma" w:hAnsi="Tahoma" w:cs="Tahoma"/>
          <w:sz w:val="18"/>
          <w:szCs w:val="18"/>
        </w:rPr>
        <w:t>When launching an EC2 instance, an instance profile is automatically created and attached.</w:t>
      </w:r>
    </w:p>
    <w:p w14:paraId="1399B52C" w14:textId="77777777" w:rsidR="0050315D" w:rsidRPr="0050315D" w:rsidRDefault="0050315D" w:rsidP="00331E02">
      <w:pPr>
        <w:pStyle w:val="NoSpacing"/>
        <w:numPr>
          <w:ilvl w:val="1"/>
          <w:numId w:val="24"/>
        </w:numPr>
        <w:rPr>
          <w:rFonts w:ascii="Tahoma" w:hAnsi="Tahoma" w:cs="Tahoma"/>
          <w:sz w:val="18"/>
          <w:szCs w:val="18"/>
        </w:rPr>
      </w:pPr>
      <w:r w:rsidRPr="0050315D">
        <w:rPr>
          <w:rFonts w:ascii="Tahoma" w:hAnsi="Tahoma" w:cs="Tahoma"/>
          <w:sz w:val="18"/>
          <w:szCs w:val="18"/>
        </w:rPr>
        <w:t>The EC2 instance uses the instance profile to assume the IAM role and gain temporary security credentials.</w:t>
      </w:r>
    </w:p>
    <w:p w14:paraId="0AC805CC" w14:textId="77777777" w:rsidR="0050315D" w:rsidRPr="0050315D" w:rsidRDefault="0050315D" w:rsidP="00331E02">
      <w:pPr>
        <w:pStyle w:val="NoSpacing"/>
        <w:numPr>
          <w:ilvl w:val="0"/>
          <w:numId w:val="24"/>
        </w:numPr>
        <w:rPr>
          <w:rFonts w:ascii="Tahoma" w:hAnsi="Tahoma" w:cs="Tahoma"/>
          <w:sz w:val="18"/>
          <w:szCs w:val="18"/>
        </w:rPr>
      </w:pPr>
      <w:r w:rsidRPr="0050315D">
        <w:rPr>
          <w:rFonts w:ascii="Tahoma" w:hAnsi="Tahoma" w:cs="Tahoma"/>
          <w:b/>
          <w:bCs/>
          <w:sz w:val="18"/>
          <w:szCs w:val="18"/>
        </w:rPr>
        <w:t>Example:</w:t>
      </w:r>
      <w:r w:rsidRPr="0050315D">
        <w:rPr>
          <w:rFonts w:ascii="Tahoma" w:hAnsi="Tahoma" w:cs="Tahoma"/>
          <w:sz w:val="18"/>
          <w:szCs w:val="18"/>
        </w:rPr>
        <w:t xml:space="preserve"> If an EC2 instance needs to access an S3 bucket:</w:t>
      </w:r>
    </w:p>
    <w:p w14:paraId="3693080D" w14:textId="77777777" w:rsidR="0050315D" w:rsidRPr="0050315D" w:rsidRDefault="0050315D" w:rsidP="00331E02">
      <w:pPr>
        <w:pStyle w:val="NoSpacing"/>
        <w:numPr>
          <w:ilvl w:val="1"/>
          <w:numId w:val="24"/>
        </w:numPr>
        <w:rPr>
          <w:rFonts w:ascii="Tahoma" w:hAnsi="Tahoma" w:cs="Tahoma"/>
          <w:sz w:val="18"/>
          <w:szCs w:val="18"/>
        </w:rPr>
      </w:pPr>
      <w:r w:rsidRPr="0050315D">
        <w:rPr>
          <w:rFonts w:ascii="Tahoma" w:hAnsi="Tahoma" w:cs="Tahoma"/>
          <w:sz w:val="18"/>
          <w:szCs w:val="18"/>
        </w:rPr>
        <w:t>IAM role includes permissions like S3 list bucket or S3 get object.</w:t>
      </w:r>
    </w:p>
    <w:p w14:paraId="41A8A341" w14:textId="77777777" w:rsidR="0050315D" w:rsidRPr="0050315D" w:rsidRDefault="0050315D" w:rsidP="00331E02">
      <w:pPr>
        <w:pStyle w:val="NoSpacing"/>
        <w:numPr>
          <w:ilvl w:val="1"/>
          <w:numId w:val="24"/>
        </w:numPr>
        <w:rPr>
          <w:rFonts w:ascii="Tahoma" w:hAnsi="Tahoma" w:cs="Tahoma"/>
          <w:sz w:val="18"/>
          <w:szCs w:val="18"/>
        </w:rPr>
      </w:pPr>
      <w:r w:rsidRPr="0050315D">
        <w:rPr>
          <w:rFonts w:ascii="Tahoma" w:hAnsi="Tahoma" w:cs="Tahoma"/>
          <w:sz w:val="18"/>
          <w:szCs w:val="18"/>
        </w:rPr>
        <w:t>Instance profile links the role to the EC2 instance.</w:t>
      </w:r>
    </w:p>
    <w:p w14:paraId="7D8BC7DB" w14:textId="77777777" w:rsidR="0050315D" w:rsidRPr="0050315D" w:rsidRDefault="0050315D" w:rsidP="0050315D">
      <w:pPr>
        <w:pStyle w:val="NoSpacing"/>
        <w:rPr>
          <w:rFonts w:ascii="Tahoma" w:hAnsi="Tahoma" w:cs="Tahoma"/>
          <w:b/>
          <w:bCs/>
          <w:sz w:val="18"/>
          <w:szCs w:val="18"/>
        </w:rPr>
      </w:pPr>
      <w:r w:rsidRPr="0050315D">
        <w:rPr>
          <w:rFonts w:ascii="Tahoma" w:hAnsi="Tahoma" w:cs="Tahoma"/>
          <w:b/>
          <w:bCs/>
          <w:sz w:val="18"/>
          <w:szCs w:val="18"/>
        </w:rPr>
        <w:t>Key Points:</w:t>
      </w:r>
    </w:p>
    <w:p w14:paraId="767F1531" w14:textId="77777777" w:rsidR="0050315D" w:rsidRPr="0050315D" w:rsidRDefault="0050315D" w:rsidP="00331E02">
      <w:pPr>
        <w:pStyle w:val="NoSpacing"/>
        <w:numPr>
          <w:ilvl w:val="0"/>
          <w:numId w:val="25"/>
        </w:numPr>
        <w:rPr>
          <w:rFonts w:ascii="Tahoma" w:hAnsi="Tahoma" w:cs="Tahoma"/>
          <w:sz w:val="18"/>
          <w:szCs w:val="18"/>
        </w:rPr>
      </w:pPr>
      <w:r w:rsidRPr="0050315D">
        <w:rPr>
          <w:rFonts w:ascii="Tahoma" w:hAnsi="Tahoma" w:cs="Tahoma"/>
          <w:sz w:val="18"/>
          <w:szCs w:val="18"/>
        </w:rPr>
        <w:t>IAM roles provide permissions, while instance profiles act as a bridge between IAM roles and EC2 instances.</w:t>
      </w:r>
    </w:p>
    <w:p w14:paraId="045CE3BA" w14:textId="77777777" w:rsidR="0050315D" w:rsidRPr="0050315D" w:rsidRDefault="0050315D" w:rsidP="00331E02">
      <w:pPr>
        <w:pStyle w:val="NoSpacing"/>
        <w:numPr>
          <w:ilvl w:val="0"/>
          <w:numId w:val="25"/>
        </w:numPr>
        <w:rPr>
          <w:rFonts w:ascii="Tahoma" w:hAnsi="Tahoma" w:cs="Tahoma"/>
          <w:sz w:val="18"/>
          <w:szCs w:val="18"/>
        </w:rPr>
      </w:pPr>
      <w:r w:rsidRPr="0050315D">
        <w:rPr>
          <w:rFonts w:ascii="Tahoma" w:hAnsi="Tahoma" w:cs="Tahoma"/>
          <w:sz w:val="18"/>
          <w:szCs w:val="18"/>
        </w:rPr>
        <w:t>Temporary credentials obtained through the instance profile allow EC2 instances to interact with other AWS services securely.</w:t>
      </w:r>
    </w:p>
    <w:p w14:paraId="7A9911D6" w14:textId="77777777" w:rsidR="0050315D" w:rsidRPr="0050315D" w:rsidRDefault="0050315D" w:rsidP="00331E02">
      <w:pPr>
        <w:pStyle w:val="NoSpacing"/>
        <w:numPr>
          <w:ilvl w:val="0"/>
          <w:numId w:val="25"/>
        </w:numPr>
        <w:rPr>
          <w:rFonts w:ascii="Tahoma" w:hAnsi="Tahoma" w:cs="Tahoma"/>
          <w:sz w:val="18"/>
          <w:szCs w:val="18"/>
        </w:rPr>
      </w:pPr>
      <w:r w:rsidRPr="0050315D">
        <w:rPr>
          <w:rFonts w:ascii="Tahoma" w:hAnsi="Tahoma" w:cs="Tahoma"/>
          <w:sz w:val="18"/>
          <w:szCs w:val="18"/>
        </w:rPr>
        <w:t>Instance profiles are AWS's required method for assigning roles to EC2 instances.</w:t>
      </w:r>
    </w:p>
    <w:p w14:paraId="5D4E3294" w14:textId="77777777" w:rsidR="0050315D" w:rsidRPr="0050315D" w:rsidRDefault="0050315D" w:rsidP="0050315D">
      <w:pPr>
        <w:pStyle w:val="NoSpacing"/>
        <w:rPr>
          <w:rFonts w:ascii="Tahoma" w:hAnsi="Tahoma" w:cs="Tahoma"/>
          <w:b/>
          <w:bCs/>
          <w:sz w:val="18"/>
          <w:szCs w:val="18"/>
        </w:rPr>
      </w:pPr>
      <w:r w:rsidRPr="0050315D">
        <w:rPr>
          <w:rFonts w:ascii="Tahoma" w:hAnsi="Tahoma" w:cs="Tahoma"/>
          <w:b/>
          <w:bCs/>
          <w:sz w:val="18"/>
          <w:szCs w:val="18"/>
        </w:rPr>
        <w:t>Why Use Instance Profiles?</w:t>
      </w:r>
    </w:p>
    <w:p w14:paraId="1BF75114" w14:textId="77777777" w:rsidR="0050315D" w:rsidRPr="0050315D" w:rsidRDefault="0050315D" w:rsidP="00331E02">
      <w:pPr>
        <w:pStyle w:val="NoSpacing"/>
        <w:numPr>
          <w:ilvl w:val="0"/>
          <w:numId w:val="26"/>
        </w:numPr>
        <w:rPr>
          <w:rFonts w:ascii="Tahoma" w:hAnsi="Tahoma" w:cs="Tahoma"/>
          <w:sz w:val="18"/>
          <w:szCs w:val="18"/>
        </w:rPr>
      </w:pPr>
      <w:r w:rsidRPr="0050315D">
        <w:rPr>
          <w:rFonts w:ascii="Tahoma" w:hAnsi="Tahoma" w:cs="Tahoma"/>
          <w:sz w:val="18"/>
          <w:szCs w:val="18"/>
        </w:rPr>
        <w:t>IAM roles cannot be directly assigned to EC2 instances.</w:t>
      </w:r>
    </w:p>
    <w:p w14:paraId="79EE22A9" w14:textId="77777777" w:rsidR="0050315D" w:rsidRDefault="0050315D" w:rsidP="00331E02">
      <w:pPr>
        <w:pStyle w:val="NoSpacing"/>
        <w:numPr>
          <w:ilvl w:val="0"/>
          <w:numId w:val="26"/>
        </w:numPr>
        <w:rPr>
          <w:rFonts w:ascii="Tahoma" w:hAnsi="Tahoma" w:cs="Tahoma"/>
          <w:sz w:val="18"/>
          <w:szCs w:val="18"/>
        </w:rPr>
      </w:pPr>
      <w:r w:rsidRPr="0050315D">
        <w:rPr>
          <w:rFonts w:ascii="Tahoma" w:hAnsi="Tahoma" w:cs="Tahoma"/>
          <w:sz w:val="18"/>
          <w:szCs w:val="18"/>
        </w:rPr>
        <w:t>Instance profiles manage the connection and ensure proper role-based access to AWS resources.</w:t>
      </w:r>
    </w:p>
    <w:p w14:paraId="56AC20C7" w14:textId="77777777" w:rsidR="00E574B3" w:rsidRDefault="00E574B3" w:rsidP="00E574B3">
      <w:pPr>
        <w:pStyle w:val="NoSpacing"/>
        <w:rPr>
          <w:rFonts w:ascii="Tahoma" w:hAnsi="Tahoma" w:cs="Tahoma"/>
          <w:sz w:val="18"/>
          <w:szCs w:val="18"/>
        </w:rPr>
      </w:pPr>
    </w:p>
    <w:p w14:paraId="516F140C" w14:textId="10848785" w:rsidR="00E574B3" w:rsidRPr="000C7E76" w:rsidRDefault="00E574B3" w:rsidP="00E574B3">
      <w:pPr>
        <w:pStyle w:val="NoSpacing"/>
        <w:ind w:left="3600"/>
        <w:rPr>
          <w:rFonts w:ascii="Tahoma" w:hAnsi="Tahoma" w:cs="Tahoma"/>
          <w:b/>
          <w:bCs/>
          <w:color w:val="103BDA"/>
        </w:rPr>
      </w:pPr>
      <w:r w:rsidRPr="000C7E76">
        <w:rPr>
          <w:rFonts w:ascii="Tahoma" w:hAnsi="Tahoma" w:cs="Tahoma"/>
          <w:b/>
          <w:bCs/>
          <w:color w:val="103BDA"/>
        </w:rPr>
        <w:t>HANDS ON LAB</w:t>
      </w:r>
    </w:p>
    <w:p w14:paraId="5A734494" w14:textId="77777777" w:rsidR="00E574B3" w:rsidRDefault="00E574B3" w:rsidP="00E574B3">
      <w:pPr>
        <w:pStyle w:val="NoSpacing"/>
        <w:ind w:left="3600"/>
        <w:rPr>
          <w:rFonts w:ascii="Tahoma" w:hAnsi="Tahoma" w:cs="Tahoma"/>
          <w:sz w:val="18"/>
          <w:szCs w:val="18"/>
        </w:rPr>
      </w:pPr>
    </w:p>
    <w:p w14:paraId="7627D727" w14:textId="21300035" w:rsidR="00FD7438" w:rsidRDefault="00FD7438" w:rsidP="00E574B3">
      <w:pPr>
        <w:pStyle w:val="NoSpacing"/>
        <w:rPr>
          <w:rFonts w:ascii="Tahoma" w:hAnsi="Tahoma" w:cs="Tahoma"/>
          <w:sz w:val="18"/>
          <w:szCs w:val="18"/>
        </w:rPr>
      </w:pPr>
      <w:r>
        <w:rPr>
          <w:rFonts w:ascii="Tahoma" w:hAnsi="Tahoma" w:cs="Tahoma"/>
          <w:sz w:val="18"/>
          <w:szCs w:val="18"/>
        </w:rPr>
        <w:t>aws-configure (enter access key and secure access key of existing user)</w:t>
      </w:r>
    </w:p>
    <w:p w14:paraId="58D12427" w14:textId="4B938A27" w:rsidR="00F5266F" w:rsidRDefault="00F5266F" w:rsidP="00E574B3">
      <w:pPr>
        <w:pStyle w:val="NoSpacing"/>
        <w:rPr>
          <w:rFonts w:ascii="Tahoma" w:hAnsi="Tahoma" w:cs="Tahoma"/>
          <w:sz w:val="18"/>
          <w:szCs w:val="18"/>
        </w:rPr>
      </w:pPr>
      <w:r w:rsidRPr="00F5266F">
        <w:rPr>
          <w:rFonts w:ascii="Tahoma" w:hAnsi="Tahoma" w:cs="Tahoma"/>
          <w:sz w:val="18"/>
          <w:szCs w:val="18"/>
        </w:rPr>
        <w:t>aws iam create-user --user-name vikram-admin</w:t>
      </w:r>
    </w:p>
    <w:p w14:paraId="0E4E0258" w14:textId="77777777" w:rsidR="003C2590" w:rsidRPr="005A0AFA" w:rsidRDefault="003C2590" w:rsidP="003C2590">
      <w:pPr>
        <w:pStyle w:val="NoSpacing"/>
        <w:rPr>
          <w:rFonts w:ascii="Tahoma" w:hAnsi="Tahoma" w:cs="Tahoma"/>
          <w:b/>
          <w:bCs/>
          <w:sz w:val="18"/>
          <w:szCs w:val="18"/>
        </w:rPr>
      </w:pPr>
      <w:r w:rsidRPr="003C2590">
        <w:rPr>
          <w:rFonts w:ascii="Tahoma" w:hAnsi="Tahoma" w:cs="Tahoma"/>
          <w:sz w:val="18"/>
          <w:szCs w:val="18"/>
        </w:rPr>
        <w:t>C:\Users\vikra&gt;</w:t>
      </w:r>
      <w:r w:rsidRPr="005A0AFA">
        <w:rPr>
          <w:rFonts w:ascii="Tahoma" w:hAnsi="Tahoma" w:cs="Tahoma"/>
          <w:b/>
          <w:bCs/>
          <w:sz w:val="18"/>
          <w:szCs w:val="18"/>
        </w:rPr>
        <w:t>aws iam create-access-key --user-name vikram-admin</w:t>
      </w:r>
    </w:p>
    <w:p w14:paraId="61BC91D4" w14:textId="77777777" w:rsidR="003C2590" w:rsidRPr="003C2590" w:rsidRDefault="003C2590" w:rsidP="003C2590">
      <w:pPr>
        <w:pStyle w:val="NoSpacing"/>
        <w:rPr>
          <w:rFonts w:ascii="Tahoma" w:hAnsi="Tahoma" w:cs="Tahoma"/>
          <w:sz w:val="18"/>
          <w:szCs w:val="18"/>
        </w:rPr>
      </w:pPr>
      <w:r w:rsidRPr="003C2590">
        <w:rPr>
          <w:rFonts w:ascii="Tahoma" w:hAnsi="Tahoma" w:cs="Tahoma"/>
          <w:sz w:val="18"/>
          <w:szCs w:val="18"/>
        </w:rPr>
        <w:t>{</w:t>
      </w:r>
    </w:p>
    <w:p w14:paraId="1A336422" w14:textId="77777777" w:rsidR="003C2590" w:rsidRPr="003C2590" w:rsidRDefault="003C2590" w:rsidP="003C2590">
      <w:pPr>
        <w:pStyle w:val="NoSpacing"/>
        <w:rPr>
          <w:rFonts w:ascii="Tahoma" w:hAnsi="Tahoma" w:cs="Tahoma"/>
          <w:sz w:val="18"/>
          <w:szCs w:val="18"/>
        </w:rPr>
      </w:pPr>
      <w:r w:rsidRPr="003C2590">
        <w:rPr>
          <w:rFonts w:ascii="Tahoma" w:hAnsi="Tahoma" w:cs="Tahoma"/>
          <w:sz w:val="18"/>
          <w:szCs w:val="18"/>
        </w:rPr>
        <w:t xml:space="preserve">    "AccessKey": {</w:t>
      </w:r>
    </w:p>
    <w:p w14:paraId="40953854" w14:textId="77777777" w:rsidR="003C2590" w:rsidRPr="003C2590" w:rsidRDefault="003C2590" w:rsidP="003C2590">
      <w:pPr>
        <w:pStyle w:val="NoSpacing"/>
        <w:rPr>
          <w:rFonts w:ascii="Tahoma" w:hAnsi="Tahoma" w:cs="Tahoma"/>
          <w:sz w:val="18"/>
          <w:szCs w:val="18"/>
        </w:rPr>
      </w:pPr>
      <w:r w:rsidRPr="003C2590">
        <w:rPr>
          <w:rFonts w:ascii="Tahoma" w:hAnsi="Tahoma" w:cs="Tahoma"/>
          <w:sz w:val="18"/>
          <w:szCs w:val="18"/>
        </w:rPr>
        <w:t xml:space="preserve">        "UserName": "vikram-admin",</w:t>
      </w:r>
    </w:p>
    <w:p w14:paraId="379ECF66" w14:textId="77777777" w:rsidR="003C2590" w:rsidRPr="003C2590" w:rsidRDefault="003C2590" w:rsidP="003C2590">
      <w:pPr>
        <w:pStyle w:val="NoSpacing"/>
        <w:rPr>
          <w:rFonts w:ascii="Tahoma" w:hAnsi="Tahoma" w:cs="Tahoma"/>
          <w:sz w:val="18"/>
          <w:szCs w:val="18"/>
        </w:rPr>
      </w:pPr>
      <w:r w:rsidRPr="003C2590">
        <w:rPr>
          <w:rFonts w:ascii="Tahoma" w:hAnsi="Tahoma" w:cs="Tahoma"/>
          <w:sz w:val="18"/>
          <w:szCs w:val="18"/>
        </w:rPr>
        <w:t xml:space="preserve">        "AccessKeyId": "AKIA4VDBMI5KRBXJCF7B",</w:t>
      </w:r>
    </w:p>
    <w:p w14:paraId="62875092" w14:textId="77777777" w:rsidR="003C2590" w:rsidRPr="003C2590" w:rsidRDefault="003C2590" w:rsidP="003C2590">
      <w:pPr>
        <w:pStyle w:val="NoSpacing"/>
        <w:rPr>
          <w:rFonts w:ascii="Tahoma" w:hAnsi="Tahoma" w:cs="Tahoma"/>
          <w:sz w:val="18"/>
          <w:szCs w:val="18"/>
        </w:rPr>
      </w:pPr>
      <w:r w:rsidRPr="003C2590">
        <w:rPr>
          <w:rFonts w:ascii="Tahoma" w:hAnsi="Tahoma" w:cs="Tahoma"/>
          <w:sz w:val="18"/>
          <w:szCs w:val="18"/>
        </w:rPr>
        <w:t xml:space="preserve">        "Status": "Active",</w:t>
      </w:r>
    </w:p>
    <w:p w14:paraId="7C2AED0B" w14:textId="77777777" w:rsidR="003C2590" w:rsidRPr="003C2590" w:rsidRDefault="003C2590" w:rsidP="003C2590">
      <w:pPr>
        <w:pStyle w:val="NoSpacing"/>
        <w:rPr>
          <w:rFonts w:ascii="Tahoma" w:hAnsi="Tahoma" w:cs="Tahoma"/>
          <w:sz w:val="18"/>
          <w:szCs w:val="18"/>
        </w:rPr>
      </w:pPr>
      <w:r w:rsidRPr="003C2590">
        <w:rPr>
          <w:rFonts w:ascii="Tahoma" w:hAnsi="Tahoma" w:cs="Tahoma"/>
          <w:sz w:val="18"/>
          <w:szCs w:val="18"/>
        </w:rPr>
        <w:t xml:space="preserve">        "SecretAccessKey": "ekNYt72eGM0FdnL0MgCIker4XtsxxuPyfKzWJK6N",</w:t>
      </w:r>
    </w:p>
    <w:p w14:paraId="15D4B071" w14:textId="77777777" w:rsidR="003C2590" w:rsidRPr="003C2590" w:rsidRDefault="003C2590" w:rsidP="003C2590">
      <w:pPr>
        <w:pStyle w:val="NoSpacing"/>
        <w:rPr>
          <w:rFonts w:ascii="Tahoma" w:hAnsi="Tahoma" w:cs="Tahoma"/>
          <w:sz w:val="18"/>
          <w:szCs w:val="18"/>
        </w:rPr>
      </w:pPr>
      <w:r w:rsidRPr="003C2590">
        <w:rPr>
          <w:rFonts w:ascii="Tahoma" w:hAnsi="Tahoma" w:cs="Tahoma"/>
          <w:sz w:val="18"/>
          <w:szCs w:val="18"/>
        </w:rPr>
        <w:t xml:space="preserve">        "CreateDate": "2025-04-17T16:39:16+00:00"</w:t>
      </w:r>
    </w:p>
    <w:p w14:paraId="1B8192D4" w14:textId="77777777" w:rsidR="003C2590" w:rsidRPr="003C2590" w:rsidRDefault="003C2590" w:rsidP="003C2590">
      <w:pPr>
        <w:pStyle w:val="NoSpacing"/>
        <w:rPr>
          <w:rFonts w:ascii="Tahoma" w:hAnsi="Tahoma" w:cs="Tahoma"/>
          <w:sz w:val="18"/>
          <w:szCs w:val="18"/>
        </w:rPr>
      </w:pPr>
      <w:r w:rsidRPr="003C2590">
        <w:rPr>
          <w:rFonts w:ascii="Tahoma" w:hAnsi="Tahoma" w:cs="Tahoma"/>
          <w:sz w:val="18"/>
          <w:szCs w:val="18"/>
        </w:rPr>
        <w:t xml:space="preserve">    }</w:t>
      </w:r>
    </w:p>
    <w:p w14:paraId="058A64BE" w14:textId="54EA9632" w:rsidR="00E574B3" w:rsidRDefault="003C2590" w:rsidP="003C2590">
      <w:pPr>
        <w:pStyle w:val="NoSpacing"/>
        <w:rPr>
          <w:rFonts w:ascii="Tahoma" w:hAnsi="Tahoma" w:cs="Tahoma"/>
          <w:sz w:val="18"/>
          <w:szCs w:val="18"/>
        </w:rPr>
      </w:pPr>
      <w:r w:rsidRPr="003C2590">
        <w:rPr>
          <w:rFonts w:ascii="Tahoma" w:hAnsi="Tahoma" w:cs="Tahoma"/>
          <w:sz w:val="18"/>
          <w:szCs w:val="18"/>
        </w:rPr>
        <w:t>}</w:t>
      </w:r>
    </w:p>
    <w:p w14:paraId="60D6CDB3" w14:textId="2FDC20FA" w:rsidR="003C2590" w:rsidRDefault="00376C51" w:rsidP="00376C51">
      <w:pPr>
        <w:pStyle w:val="NoSpacing"/>
        <w:rPr>
          <w:rFonts w:ascii="Tahoma" w:hAnsi="Tahoma" w:cs="Tahoma"/>
          <w:sz w:val="18"/>
          <w:szCs w:val="18"/>
        </w:rPr>
      </w:pPr>
      <w:r>
        <w:rPr>
          <w:rFonts w:ascii="Tahoma" w:hAnsi="Tahoma" w:cs="Tahoma"/>
          <w:sz w:val="18"/>
          <w:szCs w:val="18"/>
        </w:rPr>
        <w:t>aws iam list-users|groups|</w:t>
      </w:r>
      <w:r w:rsidR="000C7E76">
        <w:rPr>
          <w:rFonts w:ascii="Tahoma" w:hAnsi="Tahoma" w:cs="Tahoma"/>
          <w:sz w:val="18"/>
          <w:szCs w:val="18"/>
        </w:rPr>
        <w:t>roles</w:t>
      </w:r>
    </w:p>
    <w:p w14:paraId="68B4783E" w14:textId="77777777" w:rsidR="000C7E76" w:rsidRDefault="000C7E76" w:rsidP="00376C51">
      <w:pPr>
        <w:pStyle w:val="NoSpacing"/>
        <w:rPr>
          <w:rFonts w:ascii="Tahoma" w:hAnsi="Tahoma" w:cs="Tahoma"/>
          <w:sz w:val="18"/>
          <w:szCs w:val="18"/>
        </w:rPr>
      </w:pPr>
    </w:p>
    <w:p w14:paraId="6796D8DF" w14:textId="08C1F45D" w:rsidR="003C2590" w:rsidRDefault="000752B2" w:rsidP="000752B2">
      <w:pPr>
        <w:pStyle w:val="NoSpacing"/>
        <w:rPr>
          <w:rFonts w:ascii="Tahoma" w:hAnsi="Tahoma" w:cs="Tahoma"/>
          <w:sz w:val="18"/>
          <w:szCs w:val="18"/>
        </w:rPr>
      </w:pPr>
      <w:r w:rsidRPr="000752B2">
        <w:rPr>
          <w:rFonts w:ascii="Tahoma" w:hAnsi="Tahoma" w:cs="Tahoma"/>
          <w:sz w:val="18"/>
          <w:szCs w:val="18"/>
        </w:rPr>
        <w:t>aws iam add-user-to-group --user-name vikram-admin --group-name k21</w:t>
      </w:r>
    </w:p>
    <w:p w14:paraId="6F74F469" w14:textId="77777777" w:rsidR="005A0AFA" w:rsidRDefault="005A0AFA" w:rsidP="000752B2">
      <w:pPr>
        <w:pStyle w:val="NoSpacing"/>
        <w:rPr>
          <w:rFonts w:ascii="Tahoma" w:hAnsi="Tahoma" w:cs="Tahoma"/>
          <w:sz w:val="18"/>
          <w:szCs w:val="18"/>
        </w:rPr>
      </w:pPr>
    </w:p>
    <w:p w14:paraId="6C716861" w14:textId="688AE5D9" w:rsidR="005A0AFA" w:rsidRDefault="005A0AFA" w:rsidP="000752B2">
      <w:pPr>
        <w:pStyle w:val="NoSpacing"/>
        <w:rPr>
          <w:rFonts w:ascii="Tahoma" w:hAnsi="Tahoma" w:cs="Tahoma"/>
          <w:sz w:val="18"/>
          <w:szCs w:val="18"/>
        </w:rPr>
      </w:pPr>
      <w:r w:rsidRPr="005A0AFA">
        <w:rPr>
          <w:rFonts w:ascii="Tahoma" w:hAnsi="Tahoma" w:cs="Tahoma"/>
          <w:noProof/>
          <w:sz w:val="18"/>
          <w:szCs w:val="18"/>
        </w:rPr>
        <w:drawing>
          <wp:inline distT="0" distB="0" distL="0" distR="0" wp14:anchorId="33A09F42" wp14:editId="3881A3DB">
            <wp:extent cx="5943600" cy="720090"/>
            <wp:effectExtent l="0" t="0" r="0" b="3810"/>
            <wp:docPr id="136345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50907" name=""/>
                    <pic:cNvPicPr/>
                  </pic:nvPicPr>
                  <pic:blipFill>
                    <a:blip r:embed="rId12"/>
                    <a:stretch>
                      <a:fillRect/>
                    </a:stretch>
                  </pic:blipFill>
                  <pic:spPr>
                    <a:xfrm>
                      <a:off x="0" y="0"/>
                      <a:ext cx="5943600" cy="720090"/>
                    </a:xfrm>
                    <a:prstGeom prst="rect">
                      <a:avLst/>
                    </a:prstGeom>
                  </pic:spPr>
                </pic:pic>
              </a:graphicData>
            </a:graphic>
          </wp:inline>
        </w:drawing>
      </w:r>
    </w:p>
    <w:p w14:paraId="34F8BD7D" w14:textId="77777777" w:rsidR="003C2590" w:rsidRPr="0050315D" w:rsidRDefault="003C2590" w:rsidP="00E574B3">
      <w:pPr>
        <w:pStyle w:val="NoSpacing"/>
        <w:ind w:left="3600"/>
        <w:rPr>
          <w:rFonts w:ascii="Tahoma" w:hAnsi="Tahoma" w:cs="Tahoma"/>
          <w:sz w:val="18"/>
          <w:szCs w:val="18"/>
        </w:rPr>
      </w:pPr>
    </w:p>
    <w:p w14:paraId="4FA5093B" w14:textId="77777777" w:rsidR="0050315D" w:rsidRDefault="0050315D" w:rsidP="00BE5C8D">
      <w:pPr>
        <w:pStyle w:val="NoSpacing"/>
        <w:rPr>
          <w:rFonts w:ascii="Tahoma" w:hAnsi="Tahoma" w:cs="Tahoma"/>
          <w:sz w:val="18"/>
          <w:szCs w:val="18"/>
        </w:rPr>
      </w:pPr>
    </w:p>
    <w:p w14:paraId="199AB645" w14:textId="18E39C84" w:rsidR="0058566B" w:rsidRPr="00831D50" w:rsidRDefault="0058566B" w:rsidP="00E73086">
      <w:pPr>
        <w:pStyle w:val="NoSpacing"/>
        <w:ind w:left="1440" w:firstLine="720"/>
        <w:rPr>
          <w:rFonts w:ascii="Tahoma" w:hAnsi="Tahoma" w:cs="Tahoma"/>
          <w:b/>
          <w:bCs/>
          <w:color w:val="00B050"/>
        </w:rPr>
      </w:pPr>
      <w:r w:rsidRPr="00831D50">
        <w:rPr>
          <w:rFonts w:ascii="Tahoma" w:hAnsi="Tahoma" w:cs="Tahoma"/>
          <w:b/>
          <w:bCs/>
          <w:color w:val="00B050"/>
        </w:rPr>
        <w:t>MODULE 2: AWS STORAGE SERVICES</w:t>
      </w:r>
    </w:p>
    <w:p w14:paraId="36A14D5A" w14:textId="77777777" w:rsidR="0058566B" w:rsidRDefault="0058566B" w:rsidP="00BE5C8D">
      <w:pPr>
        <w:pStyle w:val="NoSpacing"/>
        <w:rPr>
          <w:rFonts w:ascii="Tahoma" w:hAnsi="Tahoma" w:cs="Tahoma"/>
          <w:b/>
          <w:bCs/>
          <w:color w:val="00B050"/>
          <w:sz w:val="18"/>
          <w:szCs w:val="18"/>
        </w:rPr>
      </w:pPr>
    </w:p>
    <w:p w14:paraId="7FE45D3E" w14:textId="1F87C49D" w:rsidR="00E660E9" w:rsidRPr="00E660E9" w:rsidRDefault="00A077EB" w:rsidP="00E660E9">
      <w:pPr>
        <w:pStyle w:val="NoSpacing"/>
        <w:rPr>
          <w:rFonts w:ascii="Tahoma" w:hAnsi="Tahoma" w:cs="Tahoma"/>
          <w:b/>
          <w:bCs/>
          <w:color w:val="FF0000"/>
          <w:sz w:val="18"/>
          <w:szCs w:val="18"/>
        </w:rPr>
      </w:pPr>
      <w:r w:rsidRPr="00A077EB">
        <w:rPr>
          <w:rFonts w:ascii="Tahoma" w:hAnsi="Tahoma" w:cs="Tahoma"/>
          <w:b/>
          <w:bCs/>
          <w:color w:val="FF0000"/>
          <w:sz w:val="18"/>
          <w:szCs w:val="18"/>
        </w:rPr>
        <w:t xml:space="preserve">L1 </w:t>
      </w:r>
      <w:r w:rsidR="00E660E9" w:rsidRPr="00E660E9">
        <w:rPr>
          <w:rFonts w:ascii="Tahoma" w:hAnsi="Tahoma" w:cs="Tahoma"/>
          <w:b/>
          <w:bCs/>
          <w:color w:val="FF0000"/>
          <w:sz w:val="18"/>
          <w:szCs w:val="18"/>
        </w:rPr>
        <w:t>What is object storage in AWS?</w:t>
      </w:r>
    </w:p>
    <w:p w14:paraId="76DA1BD1" w14:textId="77777777" w:rsidR="00E660E9" w:rsidRPr="00E660E9" w:rsidRDefault="00E660E9" w:rsidP="00E660E9">
      <w:pPr>
        <w:pStyle w:val="NoSpacing"/>
        <w:rPr>
          <w:rFonts w:ascii="Tahoma" w:hAnsi="Tahoma" w:cs="Tahoma"/>
          <w:color w:val="FFFFFF" w:themeColor="background1"/>
          <w:sz w:val="18"/>
          <w:szCs w:val="18"/>
        </w:rPr>
      </w:pPr>
      <w:r w:rsidRPr="00E660E9">
        <w:rPr>
          <w:rFonts w:ascii="Tahoma" w:hAnsi="Tahoma" w:cs="Tahoma"/>
          <w:color w:val="FFFFFF" w:themeColor="background1"/>
          <w:sz w:val="18"/>
          <w:szCs w:val="18"/>
        </w:rPr>
        <w:lastRenderedPageBreak/>
        <w:t xml:space="preserve">Object storage is a technology that stores and manages data in an unstructured format called objects. Modern organizations create and analyze large volumes of unstructured data such as photos, videos, email, web pages, sensor data, and audio files. </w:t>
      </w:r>
    </w:p>
    <w:p w14:paraId="286A0A5A" w14:textId="77777777" w:rsidR="00E660E9" w:rsidRPr="00E660E9" w:rsidRDefault="00E660E9" w:rsidP="00E660E9">
      <w:pPr>
        <w:pStyle w:val="NoSpacing"/>
        <w:rPr>
          <w:rFonts w:ascii="Tahoma" w:hAnsi="Tahoma" w:cs="Tahoma"/>
          <w:color w:val="FFFFFF" w:themeColor="background1"/>
          <w:sz w:val="18"/>
          <w:szCs w:val="18"/>
        </w:rPr>
      </w:pPr>
      <w:r w:rsidRPr="00E660E9">
        <w:rPr>
          <w:rFonts w:ascii="Tahoma" w:hAnsi="Tahoma" w:cs="Tahoma"/>
          <w:color w:val="FFFFFF" w:themeColor="background1"/>
          <w:sz w:val="18"/>
          <w:szCs w:val="18"/>
        </w:rPr>
        <w:t>Cloud object storage systems distribute this data across multiple physical devices but allow users to access the content efficiently from a single, virtual storage repository. Object storage solutions are ideal for building cloud-native applications that require scale and flexibility, and can also be used to import existing data stores for analytics, backup, or archive.</w:t>
      </w:r>
    </w:p>
    <w:p w14:paraId="071BE80E" w14:textId="77777777" w:rsidR="00E660E9" w:rsidRPr="00E660E9" w:rsidRDefault="00E660E9" w:rsidP="00E660E9">
      <w:pPr>
        <w:pStyle w:val="NoSpacing"/>
        <w:rPr>
          <w:rFonts w:ascii="Tahoma" w:hAnsi="Tahoma" w:cs="Tahoma"/>
          <w:color w:val="FFFFFF" w:themeColor="background1"/>
          <w:sz w:val="18"/>
          <w:szCs w:val="18"/>
        </w:rPr>
      </w:pPr>
      <w:r w:rsidRPr="00E660E9">
        <w:rPr>
          <w:rFonts w:ascii="Tahoma" w:hAnsi="Tahoma" w:cs="Tahoma"/>
          <w:color w:val="FFFFFF" w:themeColor="background1"/>
          <w:sz w:val="18"/>
          <w:szCs w:val="18"/>
        </w:rPr>
        <w:t>What are the types of storage services in AWS?</w:t>
      </w:r>
    </w:p>
    <w:p w14:paraId="54A20DE4" w14:textId="77777777" w:rsidR="00E660E9" w:rsidRPr="00E660E9" w:rsidRDefault="00E660E9" w:rsidP="00E660E9">
      <w:pPr>
        <w:pStyle w:val="NoSpacing"/>
        <w:rPr>
          <w:rFonts w:ascii="Tahoma" w:hAnsi="Tahoma" w:cs="Tahoma"/>
          <w:color w:val="FFFFFF" w:themeColor="background1"/>
          <w:sz w:val="18"/>
          <w:szCs w:val="18"/>
        </w:rPr>
      </w:pPr>
      <w:r w:rsidRPr="00E660E9">
        <w:rPr>
          <w:rFonts w:ascii="Tahoma" w:hAnsi="Tahoma" w:cs="Tahoma"/>
          <w:color w:val="FFFFFF" w:themeColor="background1"/>
          <w:sz w:val="18"/>
          <w:szCs w:val="18"/>
        </w:rPr>
        <w:t>There are three types of cloud storage: object, file, and block. Each is ideal for specific use cases and storage requirements.</w:t>
      </w:r>
    </w:p>
    <w:p w14:paraId="67FBD57E" w14:textId="77777777" w:rsidR="00E660E9" w:rsidRPr="00E660E9" w:rsidRDefault="00E660E9" w:rsidP="00331E02">
      <w:pPr>
        <w:pStyle w:val="NoSpacing"/>
        <w:numPr>
          <w:ilvl w:val="0"/>
          <w:numId w:val="27"/>
        </w:numPr>
        <w:rPr>
          <w:rFonts w:ascii="Tahoma" w:hAnsi="Tahoma" w:cs="Tahoma"/>
          <w:color w:val="FFFFFF" w:themeColor="background1"/>
          <w:sz w:val="18"/>
          <w:szCs w:val="18"/>
        </w:rPr>
      </w:pPr>
      <w:r w:rsidRPr="00E660E9">
        <w:rPr>
          <w:rFonts w:ascii="Tahoma" w:hAnsi="Tahoma" w:cs="Tahoma"/>
          <w:b/>
          <w:bCs/>
          <w:color w:val="FFFFFF" w:themeColor="background1"/>
          <w:sz w:val="18"/>
          <w:szCs w:val="18"/>
        </w:rPr>
        <w:t>Object Storage</w:t>
      </w:r>
      <w:r w:rsidRPr="00E660E9">
        <w:rPr>
          <w:rFonts w:ascii="Tahoma" w:hAnsi="Tahoma" w:cs="Tahoma"/>
          <w:color w:val="FFFFFF" w:themeColor="background1"/>
          <w:sz w:val="18"/>
          <w:szCs w:val="18"/>
        </w:rPr>
        <w:t xml:space="preserve"> – Stores data as objects, each containing metadata and a unique identifier. It is ideal for highly scalable, unstructured data like images, videos, backups, and logs. Object storage is designed for cloud environments, offering unlimited scalability, durability, and accessibility from anywhere. It supports features like versioning, lifecycle policies, and cross-region replication. </w:t>
      </w:r>
      <w:r w:rsidRPr="00E660E9">
        <w:rPr>
          <w:rFonts w:ascii="Tahoma" w:hAnsi="Tahoma" w:cs="Tahoma"/>
          <w:i/>
          <w:iCs/>
          <w:color w:val="FFFFFF" w:themeColor="background1"/>
          <w:sz w:val="18"/>
          <w:szCs w:val="18"/>
        </w:rPr>
        <w:t>(e.g., Amazon S3)</w:t>
      </w:r>
    </w:p>
    <w:p w14:paraId="433A31AB" w14:textId="77777777" w:rsidR="00E660E9" w:rsidRPr="00E660E9" w:rsidRDefault="00E660E9" w:rsidP="00331E02">
      <w:pPr>
        <w:pStyle w:val="NoSpacing"/>
        <w:numPr>
          <w:ilvl w:val="0"/>
          <w:numId w:val="27"/>
        </w:numPr>
        <w:rPr>
          <w:rFonts w:ascii="Tahoma" w:hAnsi="Tahoma" w:cs="Tahoma"/>
          <w:color w:val="FFFFFF" w:themeColor="background1"/>
          <w:sz w:val="18"/>
          <w:szCs w:val="18"/>
        </w:rPr>
      </w:pPr>
      <w:r w:rsidRPr="00E660E9">
        <w:rPr>
          <w:rFonts w:ascii="Tahoma" w:hAnsi="Tahoma" w:cs="Tahoma"/>
          <w:b/>
          <w:bCs/>
          <w:color w:val="FFFFFF" w:themeColor="background1"/>
          <w:sz w:val="18"/>
          <w:szCs w:val="18"/>
        </w:rPr>
        <w:t>File Storage</w:t>
      </w:r>
      <w:r w:rsidRPr="00E660E9">
        <w:rPr>
          <w:rFonts w:ascii="Tahoma" w:hAnsi="Tahoma" w:cs="Tahoma"/>
          <w:color w:val="FFFFFF" w:themeColor="background1"/>
          <w:sz w:val="18"/>
          <w:szCs w:val="18"/>
        </w:rPr>
        <w:t xml:space="preserve"> – Organizes data in a hierarchical structure with directories and subdirectories, making it suitable for applications requiring shared access and file-level permissions. It supports Network File System (NFS) and Server Message Block (SMB) protocols, enabling multiple users or applications to access and modify files simultaneously. File storage is ideal for content management, development environments, and enterprise applications. </w:t>
      </w:r>
      <w:r w:rsidRPr="00E660E9">
        <w:rPr>
          <w:rFonts w:ascii="Tahoma" w:hAnsi="Tahoma" w:cs="Tahoma"/>
          <w:i/>
          <w:iCs/>
          <w:color w:val="FFFFFF" w:themeColor="background1"/>
          <w:sz w:val="18"/>
          <w:szCs w:val="18"/>
        </w:rPr>
        <w:t>(e.g., Amazon EFS, Amazon FSx)</w:t>
      </w:r>
    </w:p>
    <w:p w14:paraId="2A90405E" w14:textId="77777777" w:rsidR="00E660E9" w:rsidRPr="00E660E9" w:rsidRDefault="00E660E9" w:rsidP="00331E02">
      <w:pPr>
        <w:pStyle w:val="NoSpacing"/>
        <w:numPr>
          <w:ilvl w:val="0"/>
          <w:numId w:val="27"/>
        </w:numPr>
        <w:rPr>
          <w:rFonts w:ascii="Tahoma" w:hAnsi="Tahoma" w:cs="Tahoma"/>
          <w:color w:val="FFFFFF" w:themeColor="background1"/>
          <w:sz w:val="18"/>
          <w:szCs w:val="18"/>
        </w:rPr>
      </w:pPr>
      <w:r w:rsidRPr="00E660E9">
        <w:rPr>
          <w:rFonts w:ascii="Tahoma" w:hAnsi="Tahoma" w:cs="Tahoma"/>
          <w:b/>
          <w:bCs/>
          <w:color w:val="FFFFFF" w:themeColor="background1"/>
          <w:sz w:val="18"/>
          <w:szCs w:val="18"/>
        </w:rPr>
        <w:t>Block Storage</w:t>
      </w:r>
      <w:r w:rsidRPr="00E660E9">
        <w:rPr>
          <w:rFonts w:ascii="Tahoma" w:hAnsi="Tahoma" w:cs="Tahoma"/>
          <w:color w:val="FFFFFF" w:themeColor="background1"/>
          <w:sz w:val="18"/>
          <w:szCs w:val="18"/>
        </w:rPr>
        <w:t xml:space="preserve"> – Breaks data into fixed-sized blocks and stores them separately, ensuring low latency and high performance. Each block is managed independently, making it ideal for databases, virtual machines, and transactional applications requiring frequent read/write operations. Block storage provides high availability and allows snapshots for backups and disaster recovery. </w:t>
      </w:r>
      <w:r w:rsidRPr="00E660E9">
        <w:rPr>
          <w:rFonts w:ascii="Tahoma" w:hAnsi="Tahoma" w:cs="Tahoma"/>
          <w:i/>
          <w:iCs/>
          <w:color w:val="FFFFFF" w:themeColor="background1"/>
          <w:sz w:val="18"/>
          <w:szCs w:val="18"/>
        </w:rPr>
        <w:t>(e.g., Amazon EBS)</w:t>
      </w:r>
    </w:p>
    <w:p w14:paraId="4868E2B1" w14:textId="7192E20A" w:rsidR="00905561" w:rsidRPr="00905561" w:rsidRDefault="00905561" w:rsidP="00905561">
      <w:pPr>
        <w:pStyle w:val="NoSpacing"/>
        <w:rPr>
          <w:rFonts w:ascii="Tahoma" w:hAnsi="Tahoma" w:cs="Tahoma"/>
          <w:b/>
          <w:bCs/>
          <w:color w:val="FF0000"/>
          <w:sz w:val="18"/>
          <w:szCs w:val="18"/>
        </w:rPr>
      </w:pPr>
      <w:r w:rsidRPr="00905561">
        <w:rPr>
          <w:rFonts w:ascii="Tahoma" w:hAnsi="Tahoma" w:cs="Tahoma"/>
          <w:b/>
          <w:bCs/>
          <w:color w:val="FF0000"/>
          <w:sz w:val="18"/>
          <w:szCs w:val="18"/>
        </w:rPr>
        <w:t>L2 What is Simple Storage Service (S3)?</w:t>
      </w:r>
    </w:p>
    <w:p w14:paraId="7ACD75F1" w14:textId="77777777" w:rsidR="00905561" w:rsidRPr="00905561" w:rsidRDefault="00905561" w:rsidP="00905561">
      <w:pPr>
        <w:pStyle w:val="NoSpacing"/>
        <w:rPr>
          <w:rFonts w:ascii="Tahoma" w:hAnsi="Tahoma" w:cs="Tahoma"/>
          <w:b/>
          <w:bCs/>
          <w:color w:val="FFFFFF" w:themeColor="background1"/>
          <w:sz w:val="18"/>
          <w:szCs w:val="18"/>
        </w:rPr>
      </w:pPr>
      <w:r w:rsidRPr="00905561">
        <w:rPr>
          <w:rFonts w:ascii="Tahoma" w:hAnsi="Tahoma" w:cs="Tahoma"/>
          <w:b/>
          <w:bCs/>
          <w:color w:val="FFFFFF" w:themeColor="background1"/>
          <w:sz w:val="18"/>
          <w:szCs w:val="18"/>
        </w:rPr>
        <w:t>Amazon S3 is a fully managed object storage service designed for high scalability, durability, security, and performance. It allows businesses and developers to store and retrieve any amount of data from anywhere on the internet, making it an essential part of cloud-based applications, data lakes, and big data analytics.</w:t>
      </w:r>
    </w:p>
    <w:p w14:paraId="37328FFE" w14:textId="77777777" w:rsidR="00905561" w:rsidRPr="00905561" w:rsidRDefault="00905561" w:rsidP="00905561">
      <w:pPr>
        <w:pStyle w:val="NoSpacing"/>
        <w:rPr>
          <w:rFonts w:ascii="Tahoma" w:hAnsi="Tahoma" w:cs="Tahoma"/>
          <w:b/>
          <w:bCs/>
          <w:color w:val="FFFFFF" w:themeColor="background1"/>
          <w:sz w:val="18"/>
          <w:szCs w:val="18"/>
        </w:rPr>
      </w:pPr>
      <w:r w:rsidRPr="00905561">
        <w:rPr>
          <w:rFonts w:ascii="Tahoma" w:hAnsi="Tahoma" w:cs="Tahoma"/>
          <w:b/>
          <w:bCs/>
          <w:color w:val="FFFFFF" w:themeColor="background1"/>
          <w:sz w:val="18"/>
          <w:szCs w:val="18"/>
        </w:rPr>
        <w:t>Key Features:</w:t>
      </w:r>
    </w:p>
    <w:p w14:paraId="29CADD6A" w14:textId="77777777" w:rsidR="00905561" w:rsidRPr="00905561" w:rsidRDefault="00905561" w:rsidP="00331E02">
      <w:pPr>
        <w:pStyle w:val="NoSpacing"/>
        <w:numPr>
          <w:ilvl w:val="0"/>
          <w:numId w:val="28"/>
        </w:numPr>
        <w:rPr>
          <w:rFonts w:ascii="Tahoma" w:hAnsi="Tahoma" w:cs="Tahoma"/>
          <w:b/>
          <w:bCs/>
          <w:color w:val="FFFFFF" w:themeColor="background1"/>
          <w:sz w:val="18"/>
          <w:szCs w:val="18"/>
        </w:rPr>
      </w:pPr>
      <w:r w:rsidRPr="00905561">
        <w:rPr>
          <w:rFonts w:ascii="Tahoma" w:hAnsi="Tahoma" w:cs="Tahoma"/>
          <w:b/>
          <w:bCs/>
          <w:color w:val="FFFFFF" w:themeColor="background1"/>
          <w:sz w:val="18"/>
          <w:szCs w:val="18"/>
        </w:rPr>
        <w:t xml:space="preserve">Scalability – </w:t>
      </w:r>
      <w:r w:rsidRPr="00765CC4">
        <w:rPr>
          <w:rFonts w:ascii="Tahoma" w:hAnsi="Tahoma" w:cs="Tahoma"/>
          <w:color w:val="FFFFFF" w:themeColor="background1"/>
          <w:sz w:val="18"/>
          <w:szCs w:val="18"/>
        </w:rPr>
        <w:t>Automatically scales to handle large amounts of data.</w:t>
      </w:r>
    </w:p>
    <w:p w14:paraId="669CF2B0" w14:textId="77777777" w:rsidR="00905561" w:rsidRPr="00905561" w:rsidRDefault="00905561" w:rsidP="00331E02">
      <w:pPr>
        <w:pStyle w:val="NoSpacing"/>
        <w:numPr>
          <w:ilvl w:val="0"/>
          <w:numId w:val="28"/>
        </w:numPr>
        <w:rPr>
          <w:rFonts w:ascii="Tahoma" w:hAnsi="Tahoma" w:cs="Tahoma"/>
          <w:b/>
          <w:bCs/>
          <w:color w:val="FFFFFF" w:themeColor="background1"/>
          <w:sz w:val="18"/>
          <w:szCs w:val="18"/>
        </w:rPr>
      </w:pPr>
      <w:r w:rsidRPr="00905561">
        <w:rPr>
          <w:rFonts w:ascii="Tahoma" w:hAnsi="Tahoma" w:cs="Tahoma"/>
          <w:b/>
          <w:bCs/>
          <w:color w:val="FFFFFF" w:themeColor="background1"/>
          <w:sz w:val="18"/>
          <w:szCs w:val="18"/>
        </w:rPr>
        <w:t xml:space="preserve">Durability – </w:t>
      </w:r>
      <w:r w:rsidRPr="00765CC4">
        <w:rPr>
          <w:rFonts w:ascii="Tahoma" w:hAnsi="Tahoma" w:cs="Tahoma"/>
          <w:color w:val="FFFFFF" w:themeColor="background1"/>
          <w:sz w:val="18"/>
          <w:szCs w:val="18"/>
        </w:rPr>
        <w:t>99.999999999% (11 nines) durability with multi-AZ storage</w:t>
      </w:r>
      <w:r w:rsidRPr="00905561">
        <w:rPr>
          <w:rFonts w:ascii="Tahoma" w:hAnsi="Tahoma" w:cs="Tahoma"/>
          <w:b/>
          <w:bCs/>
          <w:color w:val="FFFFFF" w:themeColor="background1"/>
          <w:sz w:val="18"/>
          <w:szCs w:val="18"/>
        </w:rPr>
        <w:t>.</w:t>
      </w:r>
    </w:p>
    <w:p w14:paraId="2E173935" w14:textId="77777777" w:rsidR="00905561" w:rsidRPr="00765CC4" w:rsidRDefault="00905561" w:rsidP="00331E02">
      <w:pPr>
        <w:pStyle w:val="NoSpacing"/>
        <w:numPr>
          <w:ilvl w:val="0"/>
          <w:numId w:val="28"/>
        </w:numPr>
        <w:rPr>
          <w:rFonts w:ascii="Tahoma" w:hAnsi="Tahoma" w:cs="Tahoma"/>
          <w:color w:val="FFFFFF" w:themeColor="background1"/>
          <w:sz w:val="18"/>
          <w:szCs w:val="18"/>
        </w:rPr>
      </w:pPr>
      <w:r w:rsidRPr="00905561">
        <w:rPr>
          <w:rFonts w:ascii="Tahoma" w:hAnsi="Tahoma" w:cs="Tahoma"/>
          <w:b/>
          <w:bCs/>
          <w:color w:val="FFFFFF" w:themeColor="background1"/>
          <w:sz w:val="18"/>
          <w:szCs w:val="18"/>
        </w:rPr>
        <w:t xml:space="preserve">Security – </w:t>
      </w:r>
      <w:r w:rsidRPr="00765CC4">
        <w:rPr>
          <w:rFonts w:ascii="Tahoma" w:hAnsi="Tahoma" w:cs="Tahoma"/>
          <w:color w:val="FFFFFF" w:themeColor="background1"/>
          <w:sz w:val="18"/>
          <w:szCs w:val="18"/>
        </w:rPr>
        <w:t>Supports encryption, access controls, and compliance features.</w:t>
      </w:r>
    </w:p>
    <w:p w14:paraId="4BFA75FA" w14:textId="77777777" w:rsidR="00905561" w:rsidRPr="00905561" w:rsidRDefault="00905561" w:rsidP="00331E02">
      <w:pPr>
        <w:pStyle w:val="NoSpacing"/>
        <w:numPr>
          <w:ilvl w:val="0"/>
          <w:numId w:val="28"/>
        </w:numPr>
        <w:rPr>
          <w:rFonts w:ascii="Tahoma" w:hAnsi="Tahoma" w:cs="Tahoma"/>
          <w:b/>
          <w:bCs/>
          <w:color w:val="FFFFFF" w:themeColor="background1"/>
          <w:sz w:val="18"/>
          <w:szCs w:val="18"/>
        </w:rPr>
      </w:pPr>
      <w:r w:rsidRPr="00905561">
        <w:rPr>
          <w:rFonts w:ascii="Tahoma" w:hAnsi="Tahoma" w:cs="Tahoma"/>
          <w:b/>
          <w:bCs/>
          <w:color w:val="FFFFFF" w:themeColor="background1"/>
          <w:sz w:val="18"/>
          <w:szCs w:val="18"/>
        </w:rPr>
        <w:t xml:space="preserve">Storage Classes – </w:t>
      </w:r>
      <w:r w:rsidRPr="00765CC4">
        <w:rPr>
          <w:rFonts w:ascii="Tahoma" w:hAnsi="Tahoma" w:cs="Tahoma"/>
          <w:color w:val="FFFFFF" w:themeColor="background1"/>
          <w:sz w:val="18"/>
          <w:szCs w:val="18"/>
        </w:rPr>
        <w:t>Different tiers like Standard, Intelligent-Tiering, and Glacier for cost optimization.</w:t>
      </w:r>
    </w:p>
    <w:p w14:paraId="628CDBD9" w14:textId="77777777" w:rsidR="00905561" w:rsidRPr="00905561" w:rsidRDefault="00905561" w:rsidP="00331E02">
      <w:pPr>
        <w:pStyle w:val="NoSpacing"/>
        <w:numPr>
          <w:ilvl w:val="0"/>
          <w:numId w:val="28"/>
        </w:numPr>
        <w:rPr>
          <w:rFonts w:ascii="Tahoma" w:hAnsi="Tahoma" w:cs="Tahoma"/>
          <w:b/>
          <w:bCs/>
          <w:color w:val="FFFFFF" w:themeColor="background1"/>
          <w:sz w:val="18"/>
          <w:szCs w:val="18"/>
        </w:rPr>
      </w:pPr>
      <w:r w:rsidRPr="00905561">
        <w:rPr>
          <w:rFonts w:ascii="Tahoma" w:hAnsi="Tahoma" w:cs="Tahoma"/>
          <w:b/>
          <w:bCs/>
          <w:color w:val="FFFFFF" w:themeColor="background1"/>
          <w:sz w:val="18"/>
          <w:szCs w:val="18"/>
        </w:rPr>
        <w:t>Lifecycle Policies – Automates data movement between storage classes.</w:t>
      </w:r>
    </w:p>
    <w:p w14:paraId="50DB007A" w14:textId="77777777" w:rsidR="00905561" w:rsidRPr="00905561" w:rsidRDefault="00905561" w:rsidP="00905561">
      <w:pPr>
        <w:pStyle w:val="NoSpacing"/>
        <w:rPr>
          <w:rFonts w:ascii="Tahoma" w:hAnsi="Tahoma" w:cs="Tahoma"/>
          <w:b/>
          <w:bCs/>
          <w:color w:val="FFFFFF" w:themeColor="background1"/>
          <w:sz w:val="18"/>
          <w:szCs w:val="18"/>
        </w:rPr>
      </w:pPr>
      <w:r w:rsidRPr="00905561">
        <w:rPr>
          <w:rFonts w:ascii="Tahoma" w:hAnsi="Tahoma" w:cs="Tahoma"/>
          <w:b/>
          <w:bCs/>
          <w:color w:val="FFFFFF" w:themeColor="background1"/>
          <w:sz w:val="18"/>
          <w:szCs w:val="18"/>
        </w:rPr>
        <w:t>Common Use Cases of Amazon S3:</w:t>
      </w:r>
    </w:p>
    <w:p w14:paraId="7CAE30B1" w14:textId="77777777" w:rsidR="00905561" w:rsidRPr="00905561" w:rsidRDefault="00905561" w:rsidP="00331E02">
      <w:pPr>
        <w:pStyle w:val="NoSpacing"/>
        <w:numPr>
          <w:ilvl w:val="0"/>
          <w:numId w:val="29"/>
        </w:numPr>
        <w:rPr>
          <w:rFonts w:ascii="Tahoma" w:hAnsi="Tahoma" w:cs="Tahoma"/>
          <w:b/>
          <w:bCs/>
          <w:color w:val="FFFFFF" w:themeColor="background1"/>
          <w:sz w:val="18"/>
          <w:szCs w:val="18"/>
        </w:rPr>
      </w:pPr>
      <w:r w:rsidRPr="00905561">
        <w:rPr>
          <w:rFonts w:ascii="Tahoma" w:hAnsi="Tahoma" w:cs="Tahoma"/>
          <w:b/>
          <w:bCs/>
          <w:color w:val="FFFFFF" w:themeColor="background1"/>
          <w:sz w:val="18"/>
          <w:szCs w:val="18"/>
        </w:rPr>
        <w:t>Data Backup &amp; Disaster Recovery</w:t>
      </w:r>
    </w:p>
    <w:p w14:paraId="418EF77A" w14:textId="77777777" w:rsidR="00905561" w:rsidRPr="00765CC4" w:rsidRDefault="00905561" w:rsidP="00331E02">
      <w:pPr>
        <w:pStyle w:val="NoSpacing"/>
        <w:numPr>
          <w:ilvl w:val="1"/>
          <w:numId w:val="29"/>
        </w:numPr>
        <w:rPr>
          <w:rFonts w:ascii="Tahoma" w:hAnsi="Tahoma" w:cs="Tahoma"/>
          <w:color w:val="FFFFFF" w:themeColor="background1"/>
          <w:sz w:val="18"/>
          <w:szCs w:val="18"/>
        </w:rPr>
      </w:pPr>
      <w:r w:rsidRPr="00765CC4">
        <w:rPr>
          <w:rFonts w:ascii="Tahoma" w:hAnsi="Tahoma" w:cs="Tahoma"/>
          <w:color w:val="FFFFFF" w:themeColor="background1"/>
          <w:sz w:val="18"/>
          <w:szCs w:val="18"/>
        </w:rPr>
        <w:t>Store critical data with cross-region replication for redundancy.</w:t>
      </w:r>
    </w:p>
    <w:p w14:paraId="24B8E2DB" w14:textId="77777777" w:rsidR="00905561" w:rsidRPr="00905561" w:rsidRDefault="00905561" w:rsidP="00331E02">
      <w:pPr>
        <w:pStyle w:val="NoSpacing"/>
        <w:numPr>
          <w:ilvl w:val="1"/>
          <w:numId w:val="29"/>
        </w:numPr>
        <w:rPr>
          <w:rFonts w:ascii="Tahoma" w:hAnsi="Tahoma" w:cs="Tahoma"/>
          <w:b/>
          <w:bCs/>
          <w:color w:val="FFFFFF" w:themeColor="background1"/>
          <w:sz w:val="18"/>
          <w:szCs w:val="18"/>
        </w:rPr>
      </w:pPr>
      <w:r w:rsidRPr="00765CC4">
        <w:rPr>
          <w:rFonts w:ascii="Tahoma" w:hAnsi="Tahoma" w:cs="Tahoma"/>
          <w:color w:val="FFFFFF" w:themeColor="background1"/>
          <w:sz w:val="18"/>
          <w:szCs w:val="18"/>
        </w:rPr>
        <w:t>Use versioning and lifecycle rules to retain backups efficiently</w:t>
      </w:r>
      <w:r w:rsidRPr="00905561">
        <w:rPr>
          <w:rFonts w:ascii="Tahoma" w:hAnsi="Tahoma" w:cs="Tahoma"/>
          <w:b/>
          <w:bCs/>
          <w:color w:val="FFFFFF" w:themeColor="background1"/>
          <w:sz w:val="18"/>
          <w:szCs w:val="18"/>
        </w:rPr>
        <w:t>.</w:t>
      </w:r>
    </w:p>
    <w:p w14:paraId="63E3B5BC" w14:textId="77777777" w:rsidR="00905561" w:rsidRPr="00905561" w:rsidRDefault="00905561" w:rsidP="00331E02">
      <w:pPr>
        <w:pStyle w:val="NoSpacing"/>
        <w:numPr>
          <w:ilvl w:val="0"/>
          <w:numId w:val="29"/>
        </w:numPr>
        <w:rPr>
          <w:rFonts w:ascii="Tahoma" w:hAnsi="Tahoma" w:cs="Tahoma"/>
          <w:b/>
          <w:bCs/>
          <w:color w:val="FFFFFF" w:themeColor="background1"/>
          <w:sz w:val="18"/>
          <w:szCs w:val="18"/>
        </w:rPr>
      </w:pPr>
      <w:r w:rsidRPr="00905561">
        <w:rPr>
          <w:rFonts w:ascii="Tahoma" w:hAnsi="Tahoma" w:cs="Tahoma"/>
          <w:b/>
          <w:bCs/>
          <w:color w:val="FFFFFF" w:themeColor="background1"/>
          <w:sz w:val="18"/>
          <w:szCs w:val="18"/>
        </w:rPr>
        <w:t>Big Data &amp; Analytics</w:t>
      </w:r>
    </w:p>
    <w:p w14:paraId="31BFE6C2" w14:textId="77777777" w:rsidR="00905561" w:rsidRPr="00765CC4" w:rsidRDefault="00905561" w:rsidP="00331E02">
      <w:pPr>
        <w:pStyle w:val="NoSpacing"/>
        <w:numPr>
          <w:ilvl w:val="1"/>
          <w:numId w:val="29"/>
        </w:numPr>
        <w:rPr>
          <w:rFonts w:ascii="Tahoma" w:hAnsi="Tahoma" w:cs="Tahoma"/>
          <w:color w:val="FFFFFF" w:themeColor="background1"/>
          <w:sz w:val="18"/>
          <w:szCs w:val="18"/>
        </w:rPr>
      </w:pPr>
      <w:r w:rsidRPr="00765CC4">
        <w:rPr>
          <w:rFonts w:ascii="Tahoma" w:hAnsi="Tahoma" w:cs="Tahoma"/>
          <w:color w:val="FFFFFF" w:themeColor="background1"/>
          <w:sz w:val="18"/>
          <w:szCs w:val="18"/>
        </w:rPr>
        <w:t>Store massive datasets for processing with AWS Athena, Redshift, and EMR.</w:t>
      </w:r>
    </w:p>
    <w:p w14:paraId="2A0464D0" w14:textId="77777777" w:rsidR="00905561" w:rsidRPr="00765CC4" w:rsidRDefault="00905561" w:rsidP="00331E02">
      <w:pPr>
        <w:pStyle w:val="NoSpacing"/>
        <w:numPr>
          <w:ilvl w:val="1"/>
          <w:numId w:val="29"/>
        </w:numPr>
        <w:rPr>
          <w:rFonts w:ascii="Tahoma" w:hAnsi="Tahoma" w:cs="Tahoma"/>
          <w:color w:val="FFFFFF" w:themeColor="background1"/>
          <w:sz w:val="18"/>
          <w:szCs w:val="18"/>
        </w:rPr>
      </w:pPr>
      <w:r w:rsidRPr="00765CC4">
        <w:rPr>
          <w:rFonts w:ascii="Tahoma" w:hAnsi="Tahoma" w:cs="Tahoma"/>
          <w:color w:val="FFFFFF" w:themeColor="background1"/>
          <w:sz w:val="18"/>
          <w:szCs w:val="18"/>
        </w:rPr>
        <w:t>Use S3 Select to retrieve specific data for faster analytics.</w:t>
      </w:r>
    </w:p>
    <w:p w14:paraId="059C4C38" w14:textId="77777777" w:rsidR="00905561" w:rsidRPr="00905561" w:rsidRDefault="00905561" w:rsidP="00331E02">
      <w:pPr>
        <w:pStyle w:val="NoSpacing"/>
        <w:numPr>
          <w:ilvl w:val="0"/>
          <w:numId w:val="29"/>
        </w:numPr>
        <w:rPr>
          <w:rFonts w:ascii="Tahoma" w:hAnsi="Tahoma" w:cs="Tahoma"/>
          <w:b/>
          <w:bCs/>
          <w:color w:val="FFFFFF" w:themeColor="background1"/>
          <w:sz w:val="18"/>
          <w:szCs w:val="18"/>
        </w:rPr>
      </w:pPr>
      <w:r w:rsidRPr="00905561">
        <w:rPr>
          <w:rFonts w:ascii="Tahoma" w:hAnsi="Tahoma" w:cs="Tahoma"/>
          <w:b/>
          <w:bCs/>
          <w:color w:val="FFFFFF" w:themeColor="background1"/>
          <w:sz w:val="18"/>
          <w:szCs w:val="18"/>
        </w:rPr>
        <w:t>Static Website Hosting</w:t>
      </w:r>
    </w:p>
    <w:p w14:paraId="5824ACDA" w14:textId="77777777" w:rsidR="00905561" w:rsidRPr="00765CC4" w:rsidRDefault="00905561" w:rsidP="00331E02">
      <w:pPr>
        <w:pStyle w:val="NoSpacing"/>
        <w:numPr>
          <w:ilvl w:val="1"/>
          <w:numId w:val="29"/>
        </w:numPr>
        <w:rPr>
          <w:rFonts w:ascii="Tahoma" w:hAnsi="Tahoma" w:cs="Tahoma"/>
          <w:color w:val="FFFFFF" w:themeColor="background1"/>
          <w:sz w:val="18"/>
          <w:szCs w:val="18"/>
        </w:rPr>
      </w:pPr>
      <w:r w:rsidRPr="00765CC4">
        <w:rPr>
          <w:rFonts w:ascii="Tahoma" w:hAnsi="Tahoma" w:cs="Tahoma"/>
          <w:color w:val="FFFFFF" w:themeColor="background1"/>
          <w:sz w:val="18"/>
          <w:szCs w:val="18"/>
        </w:rPr>
        <w:t>Host static web pages and assets directly from S3 with public access.</w:t>
      </w:r>
    </w:p>
    <w:p w14:paraId="1207FCFE" w14:textId="77777777" w:rsidR="00905561" w:rsidRPr="00765CC4" w:rsidRDefault="00905561" w:rsidP="00331E02">
      <w:pPr>
        <w:pStyle w:val="NoSpacing"/>
        <w:numPr>
          <w:ilvl w:val="1"/>
          <w:numId w:val="29"/>
        </w:numPr>
        <w:rPr>
          <w:rFonts w:ascii="Tahoma" w:hAnsi="Tahoma" w:cs="Tahoma"/>
          <w:color w:val="FFFFFF" w:themeColor="background1"/>
          <w:sz w:val="18"/>
          <w:szCs w:val="18"/>
        </w:rPr>
      </w:pPr>
      <w:r w:rsidRPr="00765CC4">
        <w:rPr>
          <w:rFonts w:ascii="Tahoma" w:hAnsi="Tahoma" w:cs="Tahoma"/>
          <w:color w:val="FFFFFF" w:themeColor="background1"/>
          <w:sz w:val="18"/>
          <w:szCs w:val="18"/>
        </w:rPr>
        <w:t>Use Amazon CloudFront to speed up content delivery.</w:t>
      </w:r>
    </w:p>
    <w:p w14:paraId="57814EED" w14:textId="77777777" w:rsidR="00905561" w:rsidRPr="00905561" w:rsidRDefault="00905561" w:rsidP="00331E02">
      <w:pPr>
        <w:pStyle w:val="NoSpacing"/>
        <w:numPr>
          <w:ilvl w:val="0"/>
          <w:numId w:val="29"/>
        </w:numPr>
        <w:rPr>
          <w:rFonts w:ascii="Tahoma" w:hAnsi="Tahoma" w:cs="Tahoma"/>
          <w:b/>
          <w:bCs/>
          <w:color w:val="FFFFFF" w:themeColor="background1"/>
          <w:sz w:val="18"/>
          <w:szCs w:val="18"/>
        </w:rPr>
      </w:pPr>
      <w:r w:rsidRPr="00905561">
        <w:rPr>
          <w:rFonts w:ascii="Tahoma" w:hAnsi="Tahoma" w:cs="Tahoma"/>
          <w:b/>
          <w:bCs/>
          <w:color w:val="FFFFFF" w:themeColor="background1"/>
          <w:sz w:val="18"/>
          <w:szCs w:val="18"/>
        </w:rPr>
        <w:t>Media Storage &amp; Content Distribution</w:t>
      </w:r>
    </w:p>
    <w:p w14:paraId="16BDABD9" w14:textId="77777777" w:rsidR="00905561" w:rsidRPr="00765CC4" w:rsidRDefault="00905561" w:rsidP="00331E02">
      <w:pPr>
        <w:pStyle w:val="NoSpacing"/>
        <w:numPr>
          <w:ilvl w:val="1"/>
          <w:numId w:val="29"/>
        </w:numPr>
        <w:rPr>
          <w:rFonts w:ascii="Tahoma" w:hAnsi="Tahoma" w:cs="Tahoma"/>
          <w:color w:val="FFFFFF" w:themeColor="background1"/>
          <w:sz w:val="18"/>
          <w:szCs w:val="18"/>
        </w:rPr>
      </w:pPr>
      <w:r w:rsidRPr="00765CC4">
        <w:rPr>
          <w:rFonts w:ascii="Tahoma" w:hAnsi="Tahoma" w:cs="Tahoma"/>
          <w:color w:val="FFFFFF" w:themeColor="background1"/>
          <w:sz w:val="18"/>
          <w:szCs w:val="18"/>
        </w:rPr>
        <w:t>Store and deliver images, videos, and logs at scale.</w:t>
      </w:r>
    </w:p>
    <w:p w14:paraId="05765DD5" w14:textId="77777777" w:rsidR="00905561" w:rsidRPr="00765CC4" w:rsidRDefault="00905561" w:rsidP="00331E02">
      <w:pPr>
        <w:pStyle w:val="NoSpacing"/>
        <w:numPr>
          <w:ilvl w:val="1"/>
          <w:numId w:val="29"/>
        </w:numPr>
        <w:rPr>
          <w:rFonts w:ascii="Tahoma" w:hAnsi="Tahoma" w:cs="Tahoma"/>
          <w:color w:val="FFFFFF" w:themeColor="background1"/>
          <w:sz w:val="18"/>
          <w:szCs w:val="18"/>
        </w:rPr>
      </w:pPr>
      <w:r w:rsidRPr="00765CC4">
        <w:rPr>
          <w:rFonts w:ascii="Tahoma" w:hAnsi="Tahoma" w:cs="Tahoma"/>
          <w:color w:val="FFFFFF" w:themeColor="background1"/>
          <w:sz w:val="18"/>
          <w:szCs w:val="18"/>
        </w:rPr>
        <w:t>Integrate with CloudFront for global content delivery.</w:t>
      </w:r>
    </w:p>
    <w:p w14:paraId="28FA581F" w14:textId="77777777" w:rsidR="00905561" w:rsidRPr="00905561" w:rsidRDefault="00905561" w:rsidP="00331E02">
      <w:pPr>
        <w:pStyle w:val="NoSpacing"/>
        <w:numPr>
          <w:ilvl w:val="0"/>
          <w:numId w:val="29"/>
        </w:numPr>
        <w:rPr>
          <w:rFonts w:ascii="Tahoma" w:hAnsi="Tahoma" w:cs="Tahoma"/>
          <w:b/>
          <w:bCs/>
          <w:color w:val="FFFFFF" w:themeColor="background1"/>
          <w:sz w:val="18"/>
          <w:szCs w:val="18"/>
        </w:rPr>
      </w:pPr>
      <w:r w:rsidRPr="00905561">
        <w:rPr>
          <w:rFonts w:ascii="Tahoma" w:hAnsi="Tahoma" w:cs="Tahoma"/>
          <w:b/>
          <w:bCs/>
          <w:color w:val="FFFFFF" w:themeColor="background1"/>
          <w:sz w:val="18"/>
          <w:szCs w:val="18"/>
        </w:rPr>
        <w:t>Cloud-Native Applications &amp; Machine Learning</w:t>
      </w:r>
    </w:p>
    <w:p w14:paraId="27136964" w14:textId="77777777" w:rsidR="00905561" w:rsidRPr="00765CC4" w:rsidRDefault="00905561" w:rsidP="00331E02">
      <w:pPr>
        <w:pStyle w:val="NoSpacing"/>
        <w:numPr>
          <w:ilvl w:val="1"/>
          <w:numId w:val="29"/>
        </w:numPr>
        <w:rPr>
          <w:rFonts w:ascii="Tahoma" w:hAnsi="Tahoma" w:cs="Tahoma"/>
          <w:color w:val="FFFFFF" w:themeColor="background1"/>
          <w:sz w:val="18"/>
          <w:szCs w:val="18"/>
        </w:rPr>
      </w:pPr>
      <w:r w:rsidRPr="00765CC4">
        <w:rPr>
          <w:rFonts w:ascii="Tahoma" w:hAnsi="Tahoma" w:cs="Tahoma"/>
          <w:color w:val="FFFFFF" w:themeColor="background1"/>
          <w:sz w:val="18"/>
          <w:szCs w:val="18"/>
        </w:rPr>
        <w:t>Store training datasets for AI/ML applications.</w:t>
      </w:r>
    </w:p>
    <w:p w14:paraId="2EBEE9C9" w14:textId="77777777" w:rsidR="00905561" w:rsidRPr="00765CC4" w:rsidRDefault="00905561" w:rsidP="00331E02">
      <w:pPr>
        <w:pStyle w:val="NoSpacing"/>
        <w:numPr>
          <w:ilvl w:val="1"/>
          <w:numId w:val="29"/>
        </w:numPr>
        <w:rPr>
          <w:rFonts w:ascii="Tahoma" w:hAnsi="Tahoma" w:cs="Tahoma"/>
          <w:color w:val="FFFFFF" w:themeColor="background1"/>
          <w:sz w:val="18"/>
          <w:szCs w:val="18"/>
        </w:rPr>
      </w:pPr>
      <w:r w:rsidRPr="00765CC4">
        <w:rPr>
          <w:rFonts w:ascii="Tahoma" w:hAnsi="Tahoma" w:cs="Tahoma"/>
          <w:color w:val="FFFFFF" w:themeColor="background1"/>
          <w:sz w:val="18"/>
          <w:szCs w:val="18"/>
        </w:rPr>
        <w:t>Use AWS Glue &amp; SageMaker for data processing.</w:t>
      </w:r>
    </w:p>
    <w:p w14:paraId="6D1B904B" w14:textId="77777777" w:rsidR="00905561" w:rsidRPr="00905561" w:rsidRDefault="00905561" w:rsidP="00905561">
      <w:pPr>
        <w:pStyle w:val="NoSpacing"/>
        <w:rPr>
          <w:rFonts w:ascii="Tahoma" w:hAnsi="Tahoma" w:cs="Tahoma"/>
          <w:b/>
          <w:bCs/>
          <w:color w:val="FFFFFF" w:themeColor="background1"/>
          <w:sz w:val="18"/>
          <w:szCs w:val="18"/>
        </w:rPr>
      </w:pPr>
      <w:r w:rsidRPr="00905561">
        <w:rPr>
          <w:rFonts w:ascii="Tahoma" w:hAnsi="Tahoma" w:cs="Tahoma"/>
          <w:b/>
          <w:bCs/>
          <w:color w:val="FFFFFF" w:themeColor="background1"/>
          <w:sz w:val="18"/>
          <w:szCs w:val="18"/>
        </w:rPr>
        <w:t>What are the Storage Classes in S3?</w:t>
      </w:r>
    </w:p>
    <w:p w14:paraId="557B8A00" w14:textId="77777777" w:rsidR="00905561" w:rsidRPr="00905561" w:rsidRDefault="00905561" w:rsidP="00905561">
      <w:pPr>
        <w:pStyle w:val="NoSpacing"/>
        <w:rPr>
          <w:rFonts w:ascii="Tahoma" w:hAnsi="Tahoma" w:cs="Tahoma"/>
          <w:b/>
          <w:bCs/>
          <w:color w:val="FFFFFF" w:themeColor="background1"/>
          <w:sz w:val="18"/>
          <w:szCs w:val="18"/>
        </w:rPr>
      </w:pPr>
      <w:r w:rsidRPr="00905561">
        <w:rPr>
          <w:rFonts w:ascii="Tahoma" w:hAnsi="Tahoma" w:cs="Tahoma"/>
          <w:b/>
          <w:bCs/>
          <w:color w:val="FFFFFF" w:themeColor="background1"/>
          <w:sz w:val="18"/>
          <w:szCs w:val="18"/>
        </w:rPr>
        <w:t>Amazon S3 offers six different storage classes, each designed for specific use cases based on access frequency, durability, and cost:</w:t>
      </w:r>
    </w:p>
    <w:p w14:paraId="7F6A0C78" w14:textId="77777777" w:rsidR="00905561" w:rsidRPr="00905561" w:rsidRDefault="00905561" w:rsidP="00905561">
      <w:pPr>
        <w:pStyle w:val="NoSpacing"/>
        <w:rPr>
          <w:rFonts w:ascii="Tahoma" w:hAnsi="Tahoma" w:cs="Tahoma"/>
          <w:b/>
          <w:bCs/>
          <w:color w:val="FFFFFF" w:themeColor="background1"/>
          <w:sz w:val="18"/>
          <w:szCs w:val="18"/>
        </w:rPr>
      </w:pPr>
      <w:r w:rsidRPr="00905561">
        <w:rPr>
          <w:rFonts w:ascii="Tahoma" w:hAnsi="Tahoma" w:cs="Tahoma"/>
          <w:b/>
          <w:bCs/>
          <w:color w:val="FFFFFF" w:themeColor="background1"/>
          <w:sz w:val="18"/>
          <w:szCs w:val="18"/>
        </w:rPr>
        <w:t>1. S3 Standard</w:t>
      </w:r>
    </w:p>
    <w:p w14:paraId="226D5C12" w14:textId="77777777" w:rsidR="00905561" w:rsidRPr="00765CC4" w:rsidRDefault="00905561" w:rsidP="00331E02">
      <w:pPr>
        <w:pStyle w:val="NoSpacing"/>
        <w:numPr>
          <w:ilvl w:val="0"/>
          <w:numId w:val="30"/>
        </w:numPr>
        <w:rPr>
          <w:rFonts w:ascii="Tahoma" w:hAnsi="Tahoma" w:cs="Tahoma"/>
          <w:color w:val="FFFFFF" w:themeColor="background1"/>
          <w:sz w:val="18"/>
          <w:szCs w:val="18"/>
        </w:rPr>
      </w:pPr>
      <w:r w:rsidRPr="00765CC4">
        <w:rPr>
          <w:rFonts w:ascii="Tahoma" w:hAnsi="Tahoma" w:cs="Tahoma"/>
          <w:color w:val="FFFFFF" w:themeColor="background1"/>
          <w:sz w:val="18"/>
          <w:szCs w:val="18"/>
        </w:rPr>
        <w:t>High-performance storage for frequently accessed data.</w:t>
      </w:r>
    </w:p>
    <w:p w14:paraId="5871D769" w14:textId="77777777" w:rsidR="00905561" w:rsidRPr="00765CC4" w:rsidRDefault="00905561" w:rsidP="00331E02">
      <w:pPr>
        <w:pStyle w:val="NoSpacing"/>
        <w:numPr>
          <w:ilvl w:val="0"/>
          <w:numId w:val="30"/>
        </w:numPr>
        <w:rPr>
          <w:rFonts w:ascii="Tahoma" w:hAnsi="Tahoma" w:cs="Tahoma"/>
          <w:color w:val="FFFFFF" w:themeColor="background1"/>
          <w:sz w:val="18"/>
          <w:szCs w:val="18"/>
        </w:rPr>
      </w:pPr>
      <w:r w:rsidRPr="00765CC4">
        <w:rPr>
          <w:rFonts w:ascii="Tahoma" w:hAnsi="Tahoma" w:cs="Tahoma"/>
          <w:color w:val="FFFFFF" w:themeColor="background1"/>
          <w:sz w:val="18"/>
          <w:szCs w:val="18"/>
        </w:rPr>
        <w:t>99.99% availability and 11 nines (99.999999999%) durability.</w:t>
      </w:r>
    </w:p>
    <w:p w14:paraId="2261ABD1" w14:textId="77777777" w:rsidR="00905561" w:rsidRPr="00765CC4" w:rsidRDefault="00905561" w:rsidP="00331E02">
      <w:pPr>
        <w:pStyle w:val="NoSpacing"/>
        <w:numPr>
          <w:ilvl w:val="0"/>
          <w:numId w:val="30"/>
        </w:numPr>
        <w:rPr>
          <w:rFonts w:ascii="Tahoma" w:hAnsi="Tahoma" w:cs="Tahoma"/>
          <w:color w:val="FFFFFF" w:themeColor="background1"/>
          <w:sz w:val="18"/>
          <w:szCs w:val="18"/>
        </w:rPr>
      </w:pPr>
      <w:r w:rsidRPr="00765CC4">
        <w:rPr>
          <w:rFonts w:ascii="Tahoma" w:hAnsi="Tahoma" w:cs="Tahoma"/>
          <w:color w:val="FFFFFF" w:themeColor="background1"/>
          <w:sz w:val="18"/>
          <w:szCs w:val="18"/>
        </w:rPr>
        <w:t>Use case: Web applications, data analytics, content distribution.</w:t>
      </w:r>
    </w:p>
    <w:p w14:paraId="18092E25" w14:textId="77777777" w:rsidR="00905561" w:rsidRPr="00905561" w:rsidRDefault="00905561" w:rsidP="00905561">
      <w:pPr>
        <w:pStyle w:val="NoSpacing"/>
        <w:rPr>
          <w:rFonts w:ascii="Tahoma" w:hAnsi="Tahoma" w:cs="Tahoma"/>
          <w:b/>
          <w:bCs/>
          <w:color w:val="FFFFFF" w:themeColor="background1"/>
          <w:sz w:val="18"/>
          <w:szCs w:val="18"/>
        </w:rPr>
      </w:pPr>
      <w:r w:rsidRPr="00905561">
        <w:rPr>
          <w:rFonts w:ascii="Tahoma" w:hAnsi="Tahoma" w:cs="Tahoma"/>
          <w:b/>
          <w:bCs/>
          <w:color w:val="FFFFFF" w:themeColor="background1"/>
          <w:sz w:val="18"/>
          <w:szCs w:val="18"/>
        </w:rPr>
        <w:t>2. S3 Intelligent-Tiering</w:t>
      </w:r>
    </w:p>
    <w:p w14:paraId="333C0447" w14:textId="77777777" w:rsidR="00905561" w:rsidRPr="00765CC4" w:rsidRDefault="00905561" w:rsidP="00331E02">
      <w:pPr>
        <w:pStyle w:val="NoSpacing"/>
        <w:numPr>
          <w:ilvl w:val="0"/>
          <w:numId w:val="31"/>
        </w:numPr>
        <w:rPr>
          <w:rFonts w:ascii="Tahoma" w:hAnsi="Tahoma" w:cs="Tahoma"/>
          <w:color w:val="FFFFFF" w:themeColor="background1"/>
          <w:sz w:val="18"/>
          <w:szCs w:val="18"/>
        </w:rPr>
      </w:pPr>
      <w:r w:rsidRPr="00765CC4">
        <w:rPr>
          <w:rFonts w:ascii="Tahoma" w:hAnsi="Tahoma" w:cs="Tahoma"/>
          <w:color w:val="FFFFFF" w:themeColor="background1"/>
          <w:sz w:val="18"/>
          <w:szCs w:val="18"/>
        </w:rPr>
        <w:lastRenderedPageBreak/>
        <w:t>Automatically moves data between two tiers (frequent and infrequent access) based on usage patterns.</w:t>
      </w:r>
    </w:p>
    <w:p w14:paraId="207CF289" w14:textId="77777777" w:rsidR="00905561" w:rsidRPr="00765CC4" w:rsidRDefault="00905561" w:rsidP="00331E02">
      <w:pPr>
        <w:pStyle w:val="NoSpacing"/>
        <w:numPr>
          <w:ilvl w:val="0"/>
          <w:numId w:val="31"/>
        </w:numPr>
        <w:rPr>
          <w:rFonts w:ascii="Tahoma" w:hAnsi="Tahoma" w:cs="Tahoma"/>
          <w:color w:val="FFFFFF" w:themeColor="background1"/>
          <w:sz w:val="18"/>
          <w:szCs w:val="18"/>
        </w:rPr>
      </w:pPr>
      <w:r w:rsidRPr="00765CC4">
        <w:rPr>
          <w:rFonts w:ascii="Tahoma" w:hAnsi="Tahoma" w:cs="Tahoma"/>
          <w:color w:val="FFFFFF" w:themeColor="background1"/>
          <w:sz w:val="18"/>
          <w:szCs w:val="18"/>
        </w:rPr>
        <w:t>No retrieval fees or operational overhead.</w:t>
      </w:r>
    </w:p>
    <w:p w14:paraId="747123F8" w14:textId="77777777" w:rsidR="00905561" w:rsidRPr="00765CC4" w:rsidRDefault="00905561" w:rsidP="00331E02">
      <w:pPr>
        <w:pStyle w:val="NoSpacing"/>
        <w:numPr>
          <w:ilvl w:val="0"/>
          <w:numId w:val="31"/>
        </w:numPr>
        <w:rPr>
          <w:rFonts w:ascii="Tahoma" w:hAnsi="Tahoma" w:cs="Tahoma"/>
          <w:color w:val="FFFFFF" w:themeColor="background1"/>
          <w:sz w:val="18"/>
          <w:szCs w:val="18"/>
        </w:rPr>
      </w:pPr>
      <w:r w:rsidRPr="00765CC4">
        <w:rPr>
          <w:rFonts w:ascii="Tahoma" w:hAnsi="Tahoma" w:cs="Tahoma"/>
          <w:color w:val="FFFFFF" w:themeColor="background1"/>
          <w:sz w:val="18"/>
          <w:szCs w:val="18"/>
        </w:rPr>
        <w:t>Use case: Cost optimization for unpredictable data access patterns.</w:t>
      </w:r>
    </w:p>
    <w:p w14:paraId="337DD5C2" w14:textId="77777777" w:rsidR="00905561" w:rsidRPr="00905561" w:rsidRDefault="00905561" w:rsidP="00905561">
      <w:pPr>
        <w:pStyle w:val="NoSpacing"/>
        <w:rPr>
          <w:rFonts w:ascii="Tahoma" w:hAnsi="Tahoma" w:cs="Tahoma"/>
          <w:b/>
          <w:bCs/>
          <w:color w:val="FFFFFF" w:themeColor="background1"/>
          <w:sz w:val="18"/>
          <w:szCs w:val="18"/>
        </w:rPr>
      </w:pPr>
      <w:r w:rsidRPr="00905561">
        <w:rPr>
          <w:rFonts w:ascii="Tahoma" w:hAnsi="Tahoma" w:cs="Tahoma"/>
          <w:b/>
          <w:bCs/>
          <w:color w:val="FFFFFF" w:themeColor="background1"/>
          <w:sz w:val="18"/>
          <w:szCs w:val="18"/>
        </w:rPr>
        <w:t>3. S3 Standard-IA (Infrequent Access)</w:t>
      </w:r>
    </w:p>
    <w:p w14:paraId="7D7E4645" w14:textId="77777777" w:rsidR="00905561" w:rsidRPr="00765CC4" w:rsidRDefault="00905561" w:rsidP="00331E02">
      <w:pPr>
        <w:pStyle w:val="NoSpacing"/>
        <w:numPr>
          <w:ilvl w:val="0"/>
          <w:numId w:val="32"/>
        </w:numPr>
        <w:rPr>
          <w:rFonts w:ascii="Tahoma" w:hAnsi="Tahoma" w:cs="Tahoma"/>
          <w:color w:val="FFFFFF" w:themeColor="background1"/>
          <w:sz w:val="18"/>
          <w:szCs w:val="18"/>
        </w:rPr>
      </w:pPr>
      <w:r w:rsidRPr="00765CC4">
        <w:rPr>
          <w:rFonts w:ascii="Tahoma" w:hAnsi="Tahoma" w:cs="Tahoma"/>
          <w:color w:val="FFFFFF" w:themeColor="background1"/>
          <w:sz w:val="18"/>
          <w:szCs w:val="18"/>
        </w:rPr>
        <w:t>Lower-cost storage for less frequently accessed data.</w:t>
      </w:r>
    </w:p>
    <w:p w14:paraId="705ABA40" w14:textId="77777777" w:rsidR="00905561" w:rsidRPr="00765CC4" w:rsidRDefault="00905561" w:rsidP="00331E02">
      <w:pPr>
        <w:pStyle w:val="NoSpacing"/>
        <w:numPr>
          <w:ilvl w:val="0"/>
          <w:numId w:val="32"/>
        </w:numPr>
        <w:rPr>
          <w:rFonts w:ascii="Tahoma" w:hAnsi="Tahoma" w:cs="Tahoma"/>
          <w:color w:val="FFFFFF" w:themeColor="background1"/>
          <w:sz w:val="18"/>
          <w:szCs w:val="18"/>
        </w:rPr>
      </w:pPr>
      <w:r w:rsidRPr="00765CC4">
        <w:rPr>
          <w:rFonts w:ascii="Tahoma" w:hAnsi="Tahoma" w:cs="Tahoma"/>
          <w:color w:val="FFFFFF" w:themeColor="background1"/>
          <w:sz w:val="18"/>
          <w:szCs w:val="18"/>
        </w:rPr>
        <w:t>99.9% availability and the same durability as S3 Standard.</w:t>
      </w:r>
    </w:p>
    <w:p w14:paraId="63A82CBF" w14:textId="77777777" w:rsidR="00905561" w:rsidRPr="00765CC4" w:rsidRDefault="00905561" w:rsidP="00331E02">
      <w:pPr>
        <w:pStyle w:val="NoSpacing"/>
        <w:numPr>
          <w:ilvl w:val="0"/>
          <w:numId w:val="32"/>
        </w:numPr>
        <w:rPr>
          <w:rFonts w:ascii="Tahoma" w:hAnsi="Tahoma" w:cs="Tahoma"/>
          <w:color w:val="FFFFFF" w:themeColor="background1"/>
          <w:sz w:val="18"/>
          <w:szCs w:val="18"/>
        </w:rPr>
      </w:pPr>
      <w:r w:rsidRPr="00765CC4">
        <w:rPr>
          <w:rFonts w:ascii="Tahoma" w:hAnsi="Tahoma" w:cs="Tahoma"/>
          <w:color w:val="FFFFFF" w:themeColor="background1"/>
          <w:sz w:val="18"/>
          <w:szCs w:val="18"/>
        </w:rPr>
        <w:t>Use case: Long-term storage, backups, and disaster recovery.</w:t>
      </w:r>
    </w:p>
    <w:p w14:paraId="45C99332" w14:textId="77777777" w:rsidR="00905561" w:rsidRPr="00905561" w:rsidRDefault="00905561" w:rsidP="00905561">
      <w:pPr>
        <w:pStyle w:val="NoSpacing"/>
        <w:rPr>
          <w:rFonts w:ascii="Tahoma" w:hAnsi="Tahoma" w:cs="Tahoma"/>
          <w:b/>
          <w:bCs/>
          <w:color w:val="FFFFFF" w:themeColor="background1"/>
          <w:sz w:val="18"/>
          <w:szCs w:val="18"/>
        </w:rPr>
      </w:pPr>
      <w:r w:rsidRPr="00905561">
        <w:rPr>
          <w:rFonts w:ascii="Tahoma" w:hAnsi="Tahoma" w:cs="Tahoma"/>
          <w:b/>
          <w:bCs/>
          <w:color w:val="FFFFFF" w:themeColor="background1"/>
          <w:sz w:val="18"/>
          <w:szCs w:val="18"/>
        </w:rPr>
        <w:t>4. S3 One Zone-IA</w:t>
      </w:r>
    </w:p>
    <w:p w14:paraId="6120D003" w14:textId="77777777" w:rsidR="00905561" w:rsidRPr="00765CC4" w:rsidRDefault="00905561" w:rsidP="00331E02">
      <w:pPr>
        <w:pStyle w:val="NoSpacing"/>
        <w:numPr>
          <w:ilvl w:val="0"/>
          <w:numId w:val="33"/>
        </w:numPr>
        <w:rPr>
          <w:rFonts w:ascii="Tahoma" w:hAnsi="Tahoma" w:cs="Tahoma"/>
          <w:color w:val="FFFFFF" w:themeColor="background1"/>
          <w:sz w:val="18"/>
          <w:szCs w:val="18"/>
        </w:rPr>
      </w:pPr>
      <w:r w:rsidRPr="00765CC4">
        <w:rPr>
          <w:rFonts w:ascii="Tahoma" w:hAnsi="Tahoma" w:cs="Tahoma"/>
          <w:color w:val="FFFFFF" w:themeColor="background1"/>
          <w:sz w:val="18"/>
          <w:szCs w:val="18"/>
        </w:rPr>
        <w:t>Similar to Standard-IA but stored in a single Availability Zone.</w:t>
      </w:r>
    </w:p>
    <w:p w14:paraId="42D8DDAE" w14:textId="77777777" w:rsidR="00905561" w:rsidRPr="00765CC4" w:rsidRDefault="00905561" w:rsidP="00331E02">
      <w:pPr>
        <w:pStyle w:val="NoSpacing"/>
        <w:numPr>
          <w:ilvl w:val="0"/>
          <w:numId w:val="33"/>
        </w:numPr>
        <w:rPr>
          <w:rFonts w:ascii="Tahoma" w:hAnsi="Tahoma" w:cs="Tahoma"/>
          <w:color w:val="FFFFFF" w:themeColor="background1"/>
          <w:sz w:val="18"/>
          <w:szCs w:val="18"/>
        </w:rPr>
      </w:pPr>
      <w:r w:rsidRPr="00765CC4">
        <w:rPr>
          <w:rFonts w:ascii="Tahoma" w:hAnsi="Tahoma" w:cs="Tahoma"/>
          <w:color w:val="FFFFFF" w:themeColor="background1"/>
          <w:sz w:val="18"/>
          <w:szCs w:val="18"/>
        </w:rPr>
        <w:t>99.5% availability, lower cost, but less resilient to AZ failures.</w:t>
      </w:r>
    </w:p>
    <w:p w14:paraId="14BD26D8" w14:textId="77777777" w:rsidR="00905561" w:rsidRPr="00765CC4" w:rsidRDefault="00905561" w:rsidP="00331E02">
      <w:pPr>
        <w:pStyle w:val="NoSpacing"/>
        <w:numPr>
          <w:ilvl w:val="0"/>
          <w:numId w:val="33"/>
        </w:numPr>
        <w:rPr>
          <w:rFonts w:ascii="Tahoma" w:hAnsi="Tahoma" w:cs="Tahoma"/>
          <w:color w:val="FFFFFF" w:themeColor="background1"/>
          <w:sz w:val="18"/>
          <w:szCs w:val="18"/>
        </w:rPr>
      </w:pPr>
      <w:r w:rsidRPr="00765CC4">
        <w:rPr>
          <w:rFonts w:ascii="Tahoma" w:hAnsi="Tahoma" w:cs="Tahoma"/>
          <w:color w:val="FFFFFF" w:themeColor="background1"/>
          <w:sz w:val="18"/>
          <w:szCs w:val="18"/>
        </w:rPr>
        <w:t>Use case: Secondary backups, non-critical data storage.</w:t>
      </w:r>
    </w:p>
    <w:p w14:paraId="3787DCA6" w14:textId="77777777" w:rsidR="00905561" w:rsidRPr="00905561" w:rsidRDefault="00905561" w:rsidP="00905561">
      <w:pPr>
        <w:pStyle w:val="NoSpacing"/>
        <w:rPr>
          <w:rFonts w:ascii="Tahoma" w:hAnsi="Tahoma" w:cs="Tahoma"/>
          <w:b/>
          <w:bCs/>
          <w:color w:val="FFFFFF" w:themeColor="background1"/>
          <w:sz w:val="18"/>
          <w:szCs w:val="18"/>
        </w:rPr>
      </w:pPr>
      <w:r w:rsidRPr="00905561">
        <w:rPr>
          <w:rFonts w:ascii="Tahoma" w:hAnsi="Tahoma" w:cs="Tahoma"/>
          <w:b/>
          <w:bCs/>
          <w:color w:val="FFFFFF" w:themeColor="background1"/>
          <w:sz w:val="18"/>
          <w:szCs w:val="18"/>
        </w:rPr>
        <w:t>5. S3 Glacier</w:t>
      </w:r>
    </w:p>
    <w:p w14:paraId="72289E46" w14:textId="77777777" w:rsidR="00905561" w:rsidRPr="00765CC4" w:rsidRDefault="00905561" w:rsidP="00331E02">
      <w:pPr>
        <w:pStyle w:val="NoSpacing"/>
        <w:numPr>
          <w:ilvl w:val="0"/>
          <w:numId w:val="34"/>
        </w:numPr>
        <w:rPr>
          <w:rFonts w:ascii="Tahoma" w:hAnsi="Tahoma" w:cs="Tahoma"/>
          <w:color w:val="FFFFFF" w:themeColor="background1"/>
          <w:sz w:val="18"/>
          <w:szCs w:val="18"/>
        </w:rPr>
      </w:pPr>
      <w:r w:rsidRPr="00765CC4">
        <w:rPr>
          <w:rFonts w:ascii="Tahoma" w:hAnsi="Tahoma" w:cs="Tahoma"/>
          <w:color w:val="FFFFFF" w:themeColor="background1"/>
          <w:sz w:val="18"/>
          <w:szCs w:val="18"/>
        </w:rPr>
        <w:t>Low-cost archival storage with retrieval times ranging from minutes to hours.</w:t>
      </w:r>
    </w:p>
    <w:p w14:paraId="1B4CD8B2" w14:textId="77777777" w:rsidR="00905561" w:rsidRPr="00765CC4" w:rsidRDefault="00905561" w:rsidP="00331E02">
      <w:pPr>
        <w:pStyle w:val="NoSpacing"/>
        <w:numPr>
          <w:ilvl w:val="0"/>
          <w:numId w:val="34"/>
        </w:numPr>
        <w:rPr>
          <w:rFonts w:ascii="Tahoma" w:hAnsi="Tahoma" w:cs="Tahoma"/>
          <w:color w:val="FFFFFF" w:themeColor="background1"/>
          <w:sz w:val="18"/>
          <w:szCs w:val="18"/>
        </w:rPr>
      </w:pPr>
      <w:r w:rsidRPr="00765CC4">
        <w:rPr>
          <w:rFonts w:ascii="Tahoma" w:hAnsi="Tahoma" w:cs="Tahoma"/>
          <w:color w:val="FFFFFF" w:themeColor="background1"/>
          <w:sz w:val="18"/>
          <w:szCs w:val="18"/>
        </w:rPr>
        <w:t>Use case: Long-term backups, compliance storage, and archives.</w:t>
      </w:r>
    </w:p>
    <w:p w14:paraId="6E21E27A" w14:textId="77777777" w:rsidR="00905561" w:rsidRPr="00765CC4" w:rsidRDefault="00905561" w:rsidP="00905561">
      <w:pPr>
        <w:pStyle w:val="NoSpacing"/>
        <w:rPr>
          <w:rFonts w:ascii="Tahoma" w:hAnsi="Tahoma" w:cs="Tahoma"/>
          <w:b/>
          <w:bCs/>
          <w:color w:val="FFFFFF" w:themeColor="background1"/>
          <w:sz w:val="18"/>
          <w:szCs w:val="18"/>
        </w:rPr>
      </w:pPr>
      <w:r w:rsidRPr="00905561">
        <w:rPr>
          <w:rFonts w:ascii="Tahoma" w:hAnsi="Tahoma" w:cs="Tahoma"/>
          <w:b/>
          <w:bCs/>
          <w:color w:val="FFFFFF" w:themeColor="background1"/>
          <w:sz w:val="18"/>
          <w:szCs w:val="18"/>
        </w:rPr>
        <w:t xml:space="preserve">6. S3 </w:t>
      </w:r>
      <w:r w:rsidRPr="00765CC4">
        <w:rPr>
          <w:rFonts w:ascii="Tahoma" w:hAnsi="Tahoma" w:cs="Tahoma"/>
          <w:b/>
          <w:bCs/>
          <w:color w:val="FFFFFF" w:themeColor="background1"/>
          <w:sz w:val="18"/>
          <w:szCs w:val="18"/>
        </w:rPr>
        <w:t>Glacier Deep Archive</w:t>
      </w:r>
    </w:p>
    <w:p w14:paraId="24FA5CE8" w14:textId="77777777" w:rsidR="00905561" w:rsidRPr="00765CC4" w:rsidRDefault="00905561" w:rsidP="00331E02">
      <w:pPr>
        <w:pStyle w:val="NoSpacing"/>
        <w:numPr>
          <w:ilvl w:val="0"/>
          <w:numId w:val="35"/>
        </w:numPr>
        <w:rPr>
          <w:rFonts w:ascii="Tahoma" w:hAnsi="Tahoma" w:cs="Tahoma"/>
          <w:color w:val="FFFFFF" w:themeColor="background1"/>
          <w:sz w:val="18"/>
          <w:szCs w:val="18"/>
        </w:rPr>
      </w:pPr>
      <w:r w:rsidRPr="00765CC4">
        <w:rPr>
          <w:rFonts w:ascii="Tahoma" w:hAnsi="Tahoma" w:cs="Tahoma"/>
          <w:color w:val="FFFFFF" w:themeColor="background1"/>
          <w:sz w:val="18"/>
          <w:szCs w:val="18"/>
        </w:rPr>
        <w:t>The cheapest storage option for data that is rarely accessed.</w:t>
      </w:r>
    </w:p>
    <w:p w14:paraId="33CAEA0D" w14:textId="77777777" w:rsidR="00905561" w:rsidRPr="00765CC4" w:rsidRDefault="00905561" w:rsidP="00331E02">
      <w:pPr>
        <w:pStyle w:val="NoSpacing"/>
        <w:numPr>
          <w:ilvl w:val="0"/>
          <w:numId w:val="35"/>
        </w:numPr>
        <w:rPr>
          <w:rFonts w:ascii="Tahoma" w:hAnsi="Tahoma" w:cs="Tahoma"/>
          <w:color w:val="FFFFFF" w:themeColor="background1"/>
          <w:sz w:val="18"/>
          <w:szCs w:val="18"/>
        </w:rPr>
      </w:pPr>
      <w:r w:rsidRPr="00765CC4">
        <w:rPr>
          <w:rFonts w:ascii="Tahoma" w:hAnsi="Tahoma" w:cs="Tahoma"/>
          <w:color w:val="FFFFFF" w:themeColor="background1"/>
          <w:sz w:val="18"/>
          <w:szCs w:val="18"/>
        </w:rPr>
        <w:t>Retrieval time ranges from 12 to 48 hours.</w:t>
      </w:r>
    </w:p>
    <w:p w14:paraId="0A81D04A" w14:textId="77777777" w:rsidR="00905561" w:rsidRPr="00905561" w:rsidRDefault="00905561" w:rsidP="00331E02">
      <w:pPr>
        <w:pStyle w:val="NoSpacing"/>
        <w:numPr>
          <w:ilvl w:val="0"/>
          <w:numId w:val="35"/>
        </w:numPr>
        <w:rPr>
          <w:rFonts w:ascii="Tahoma" w:hAnsi="Tahoma" w:cs="Tahoma"/>
          <w:b/>
          <w:bCs/>
          <w:color w:val="FFFFFF" w:themeColor="background1"/>
          <w:sz w:val="18"/>
          <w:szCs w:val="18"/>
        </w:rPr>
      </w:pPr>
      <w:r w:rsidRPr="00765CC4">
        <w:rPr>
          <w:rFonts w:ascii="Tahoma" w:hAnsi="Tahoma" w:cs="Tahoma"/>
          <w:color w:val="FFFFFF" w:themeColor="background1"/>
          <w:sz w:val="18"/>
          <w:szCs w:val="18"/>
        </w:rPr>
        <w:t>Use case: Regulatory compliance, long-term archival storage.</w:t>
      </w:r>
    </w:p>
    <w:p w14:paraId="49F50C71" w14:textId="77777777" w:rsidR="0058566B" w:rsidRDefault="0058566B" w:rsidP="00BE5C8D">
      <w:pPr>
        <w:pStyle w:val="NoSpacing"/>
        <w:rPr>
          <w:rFonts w:ascii="Tahoma" w:hAnsi="Tahoma" w:cs="Tahoma"/>
          <w:b/>
          <w:bCs/>
          <w:color w:val="FFFFFF" w:themeColor="background1"/>
          <w:sz w:val="18"/>
          <w:szCs w:val="18"/>
        </w:rPr>
      </w:pPr>
    </w:p>
    <w:p w14:paraId="28710D25" w14:textId="77777777" w:rsidR="00344F01" w:rsidRDefault="00344F01" w:rsidP="00BE5C8D">
      <w:pPr>
        <w:pStyle w:val="NoSpacing"/>
        <w:rPr>
          <w:rFonts w:ascii="Tahoma" w:hAnsi="Tahoma" w:cs="Tahoma"/>
          <w:b/>
          <w:bCs/>
          <w:color w:val="FFFFFF" w:themeColor="background1"/>
          <w:sz w:val="18"/>
          <w:szCs w:val="18"/>
        </w:rPr>
      </w:pPr>
    </w:p>
    <w:p w14:paraId="46FC2638" w14:textId="3C3CF9BF" w:rsidR="00344F01" w:rsidRPr="00344F01" w:rsidRDefault="00344F01" w:rsidP="00344F01">
      <w:pPr>
        <w:pStyle w:val="NoSpacing"/>
        <w:rPr>
          <w:rFonts w:ascii="Tahoma" w:hAnsi="Tahoma" w:cs="Tahoma"/>
          <w:b/>
          <w:bCs/>
          <w:color w:val="FF0000"/>
          <w:sz w:val="18"/>
          <w:szCs w:val="18"/>
        </w:rPr>
      </w:pPr>
      <w:r w:rsidRPr="00344F01">
        <w:rPr>
          <w:rFonts w:ascii="Tahoma" w:hAnsi="Tahoma" w:cs="Tahoma"/>
          <w:b/>
          <w:bCs/>
          <w:color w:val="FF0000"/>
          <w:sz w:val="18"/>
          <w:szCs w:val="18"/>
        </w:rPr>
        <w:t>L3 What is the S3 Bucket Policy?</w:t>
      </w:r>
    </w:p>
    <w:p w14:paraId="52531579" w14:textId="77777777" w:rsidR="00344F01" w:rsidRPr="00344F01" w:rsidRDefault="00344F01" w:rsidP="00344F01">
      <w:pPr>
        <w:pStyle w:val="NoSpacing"/>
        <w:rPr>
          <w:rFonts w:ascii="Tahoma" w:hAnsi="Tahoma" w:cs="Tahoma"/>
          <w:b/>
          <w:bCs/>
          <w:color w:val="FFFFFF" w:themeColor="background1"/>
          <w:sz w:val="18"/>
          <w:szCs w:val="18"/>
        </w:rPr>
      </w:pPr>
      <w:r w:rsidRPr="00765CC4">
        <w:rPr>
          <w:rFonts w:ascii="Tahoma" w:hAnsi="Tahoma" w:cs="Tahoma"/>
          <w:color w:val="FFFFFF" w:themeColor="background1"/>
          <w:sz w:val="18"/>
          <w:szCs w:val="18"/>
        </w:rPr>
        <w:t>An S3 Bucket Policy is a JSON-based access control policy that defines permissions for users, AWS accounts, or services to access objects within an Amazon S3 bucket. It enables fine-grained access control at the bucket level</w:t>
      </w:r>
      <w:r w:rsidRPr="00344F01">
        <w:rPr>
          <w:rFonts w:ascii="Tahoma" w:hAnsi="Tahoma" w:cs="Tahoma"/>
          <w:b/>
          <w:bCs/>
          <w:color w:val="FFFFFF" w:themeColor="background1"/>
          <w:sz w:val="18"/>
          <w:szCs w:val="18"/>
        </w:rPr>
        <w:t>.</w:t>
      </w:r>
    </w:p>
    <w:p w14:paraId="586BA8B5" w14:textId="77777777" w:rsidR="00344F01" w:rsidRPr="00344F01" w:rsidRDefault="00344F01" w:rsidP="00344F01">
      <w:pPr>
        <w:pStyle w:val="NoSpacing"/>
        <w:rPr>
          <w:rFonts w:ascii="Tahoma" w:hAnsi="Tahoma" w:cs="Tahoma"/>
          <w:b/>
          <w:bCs/>
          <w:color w:val="FFFFFF" w:themeColor="background1"/>
          <w:sz w:val="18"/>
          <w:szCs w:val="18"/>
        </w:rPr>
      </w:pPr>
      <w:r w:rsidRPr="00344F01">
        <w:rPr>
          <w:rFonts w:ascii="Tahoma" w:hAnsi="Tahoma" w:cs="Tahoma"/>
          <w:b/>
          <w:bCs/>
          <w:color w:val="FFFFFF" w:themeColor="background1"/>
          <w:sz w:val="18"/>
          <w:szCs w:val="18"/>
        </w:rPr>
        <w:t>Key Features:</w:t>
      </w:r>
    </w:p>
    <w:p w14:paraId="35341B38" w14:textId="77777777" w:rsidR="00344F01" w:rsidRPr="00765CC4" w:rsidRDefault="00344F01" w:rsidP="00331E02">
      <w:pPr>
        <w:pStyle w:val="NoSpacing"/>
        <w:numPr>
          <w:ilvl w:val="0"/>
          <w:numId w:val="36"/>
        </w:numPr>
        <w:rPr>
          <w:rFonts w:ascii="Tahoma" w:hAnsi="Tahoma" w:cs="Tahoma"/>
          <w:color w:val="FFFFFF" w:themeColor="background1"/>
          <w:sz w:val="18"/>
          <w:szCs w:val="18"/>
        </w:rPr>
      </w:pPr>
      <w:r w:rsidRPr="00765CC4">
        <w:rPr>
          <w:rFonts w:ascii="Tahoma" w:hAnsi="Tahoma" w:cs="Tahoma"/>
          <w:color w:val="FFFFFF" w:themeColor="background1"/>
          <w:sz w:val="18"/>
          <w:szCs w:val="18"/>
        </w:rPr>
        <w:t>Controls access using Allow or Deny statements.</w:t>
      </w:r>
    </w:p>
    <w:p w14:paraId="2B0509AA" w14:textId="77777777" w:rsidR="00344F01" w:rsidRPr="00765CC4" w:rsidRDefault="00344F01" w:rsidP="00331E02">
      <w:pPr>
        <w:pStyle w:val="NoSpacing"/>
        <w:numPr>
          <w:ilvl w:val="0"/>
          <w:numId w:val="36"/>
        </w:numPr>
        <w:rPr>
          <w:rFonts w:ascii="Tahoma" w:hAnsi="Tahoma" w:cs="Tahoma"/>
          <w:color w:val="FFFFFF" w:themeColor="background1"/>
          <w:sz w:val="18"/>
          <w:szCs w:val="18"/>
        </w:rPr>
      </w:pPr>
      <w:r w:rsidRPr="00765CC4">
        <w:rPr>
          <w:rFonts w:ascii="Tahoma" w:hAnsi="Tahoma" w:cs="Tahoma"/>
          <w:color w:val="FFFFFF" w:themeColor="background1"/>
          <w:sz w:val="18"/>
          <w:szCs w:val="18"/>
        </w:rPr>
        <w:t>Can grant permissions to AWS IAM users, roles, accounts, or the public.</w:t>
      </w:r>
    </w:p>
    <w:p w14:paraId="7B507BD2" w14:textId="77777777" w:rsidR="00344F01" w:rsidRPr="00765CC4" w:rsidRDefault="00344F01" w:rsidP="00331E02">
      <w:pPr>
        <w:pStyle w:val="NoSpacing"/>
        <w:numPr>
          <w:ilvl w:val="0"/>
          <w:numId w:val="36"/>
        </w:numPr>
        <w:rPr>
          <w:rFonts w:ascii="Tahoma" w:hAnsi="Tahoma" w:cs="Tahoma"/>
          <w:color w:val="FFFFFF" w:themeColor="background1"/>
          <w:sz w:val="18"/>
          <w:szCs w:val="18"/>
        </w:rPr>
      </w:pPr>
      <w:r w:rsidRPr="00765CC4">
        <w:rPr>
          <w:rFonts w:ascii="Tahoma" w:hAnsi="Tahoma" w:cs="Tahoma"/>
          <w:color w:val="FFFFFF" w:themeColor="background1"/>
          <w:sz w:val="18"/>
          <w:szCs w:val="18"/>
        </w:rPr>
        <w:t>Supports conditions (e.g., allow access only from a specific IP range).</w:t>
      </w:r>
    </w:p>
    <w:p w14:paraId="59AB28EA" w14:textId="77777777" w:rsidR="00344F01" w:rsidRPr="00765CC4" w:rsidRDefault="00344F01" w:rsidP="00331E02">
      <w:pPr>
        <w:pStyle w:val="NoSpacing"/>
        <w:numPr>
          <w:ilvl w:val="0"/>
          <w:numId w:val="36"/>
        </w:numPr>
        <w:rPr>
          <w:rFonts w:ascii="Tahoma" w:hAnsi="Tahoma" w:cs="Tahoma"/>
          <w:color w:val="FFFFFF" w:themeColor="background1"/>
          <w:sz w:val="18"/>
          <w:szCs w:val="18"/>
        </w:rPr>
      </w:pPr>
      <w:r w:rsidRPr="00765CC4">
        <w:rPr>
          <w:rFonts w:ascii="Tahoma" w:hAnsi="Tahoma" w:cs="Tahoma"/>
          <w:color w:val="FFFFFF" w:themeColor="background1"/>
          <w:sz w:val="18"/>
          <w:szCs w:val="18"/>
        </w:rPr>
        <w:t>Helps enforce security best practices, such as restricting public access.</w:t>
      </w:r>
    </w:p>
    <w:p w14:paraId="164D7C24" w14:textId="77777777" w:rsidR="00344F01" w:rsidRPr="00344F01" w:rsidRDefault="00344F01" w:rsidP="00344F01">
      <w:pPr>
        <w:pStyle w:val="NoSpacing"/>
        <w:rPr>
          <w:rFonts w:ascii="Tahoma" w:hAnsi="Tahoma" w:cs="Tahoma"/>
          <w:b/>
          <w:bCs/>
          <w:color w:val="FFFFFF" w:themeColor="background1"/>
          <w:sz w:val="18"/>
          <w:szCs w:val="18"/>
        </w:rPr>
      </w:pPr>
      <w:r w:rsidRPr="00344F01">
        <w:rPr>
          <w:rFonts w:ascii="Tahoma" w:hAnsi="Tahoma" w:cs="Tahoma"/>
          <w:b/>
          <w:bCs/>
          <w:color w:val="FFFFFF" w:themeColor="background1"/>
          <w:sz w:val="18"/>
          <w:szCs w:val="18"/>
        </w:rPr>
        <w:t>Example S3 Bucket Policy:</w:t>
      </w:r>
    </w:p>
    <w:p w14:paraId="35A03078" w14:textId="77777777" w:rsidR="00344F01" w:rsidRPr="00344F01" w:rsidRDefault="00344F01" w:rsidP="00344F01">
      <w:pPr>
        <w:pStyle w:val="NoSpacing"/>
        <w:rPr>
          <w:rFonts w:ascii="Tahoma" w:hAnsi="Tahoma" w:cs="Tahoma"/>
          <w:b/>
          <w:bCs/>
          <w:color w:val="FFFFFF" w:themeColor="background1"/>
          <w:sz w:val="18"/>
          <w:szCs w:val="18"/>
        </w:rPr>
      </w:pPr>
      <w:r w:rsidRPr="00344F01">
        <w:rPr>
          <w:rFonts w:ascii="Tahoma" w:hAnsi="Tahoma" w:cs="Tahoma"/>
          <w:b/>
          <w:bCs/>
          <w:color w:val="FFFFFF" w:themeColor="background1"/>
          <w:sz w:val="18"/>
          <w:szCs w:val="18"/>
        </w:rPr>
        <w:t>This policy allows read-only access to a specific bucket for all users:</w:t>
      </w:r>
    </w:p>
    <w:p w14:paraId="5D7038B2" w14:textId="77777777" w:rsidR="00344F01" w:rsidRPr="00765CC4" w:rsidRDefault="00344F01" w:rsidP="00344F01">
      <w:pPr>
        <w:pStyle w:val="NoSpacing"/>
        <w:rPr>
          <w:rFonts w:ascii="Tahoma" w:hAnsi="Tahoma" w:cs="Tahoma"/>
          <w:color w:val="FFFFFF" w:themeColor="background1"/>
          <w:sz w:val="18"/>
          <w:szCs w:val="18"/>
        </w:rPr>
      </w:pPr>
      <w:r w:rsidRPr="00765CC4">
        <w:rPr>
          <w:rFonts w:ascii="Tahoma" w:hAnsi="Tahoma" w:cs="Tahoma"/>
          <w:color w:val="FFFFFF" w:themeColor="background1"/>
          <w:sz w:val="18"/>
          <w:szCs w:val="18"/>
        </w:rPr>
        <w:t>{</w:t>
      </w:r>
    </w:p>
    <w:p w14:paraId="353BDAFC" w14:textId="77777777" w:rsidR="00344F01" w:rsidRPr="00765CC4" w:rsidRDefault="00344F01" w:rsidP="00344F01">
      <w:pPr>
        <w:pStyle w:val="NoSpacing"/>
        <w:rPr>
          <w:rFonts w:ascii="Tahoma" w:hAnsi="Tahoma" w:cs="Tahoma"/>
          <w:color w:val="FFFFFF" w:themeColor="background1"/>
          <w:sz w:val="18"/>
          <w:szCs w:val="18"/>
        </w:rPr>
      </w:pPr>
      <w:r w:rsidRPr="00765CC4">
        <w:rPr>
          <w:rFonts w:ascii="Tahoma" w:hAnsi="Tahoma" w:cs="Tahoma"/>
          <w:color w:val="FFFFFF" w:themeColor="background1"/>
          <w:sz w:val="18"/>
          <w:szCs w:val="18"/>
        </w:rPr>
        <w:t xml:space="preserve">  "Version": "2012-10-17",</w:t>
      </w:r>
    </w:p>
    <w:p w14:paraId="544CB29D" w14:textId="77777777" w:rsidR="00344F01" w:rsidRPr="00765CC4" w:rsidRDefault="00344F01" w:rsidP="00344F01">
      <w:pPr>
        <w:pStyle w:val="NoSpacing"/>
        <w:rPr>
          <w:rFonts w:ascii="Tahoma" w:hAnsi="Tahoma" w:cs="Tahoma"/>
          <w:color w:val="FFFFFF" w:themeColor="background1"/>
          <w:sz w:val="18"/>
          <w:szCs w:val="18"/>
        </w:rPr>
      </w:pPr>
      <w:r w:rsidRPr="00765CC4">
        <w:rPr>
          <w:rFonts w:ascii="Tahoma" w:hAnsi="Tahoma" w:cs="Tahoma"/>
          <w:color w:val="FFFFFF" w:themeColor="background1"/>
          <w:sz w:val="18"/>
          <w:szCs w:val="18"/>
        </w:rPr>
        <w:t xml:space="preserve">  "Statement": [</w:t>
      </w:r>
    </w:p>
    <w:p w14:paraId="1D6D0C4D" w14:textId="77777777" w:rsidR="00344F01" w:rsidRPr="00765CC4" w:rsidRDefault="00344F01" w:rsidP="00344F01">
      <w:pPr>
        <w:pStyle w:val="NoSpacing"/>
        <w:rPr>
          <w:rFonts w:ascii="Tahoma" w:hAnsi="Tahoma" w:cs="Tahoma"/>
          <w:color w:val="FFFFFF" w:themeColor="background1"/>
          <w:sz w:val="18"/>
          <w:szCs w:val="18"/>
        </w:rPr>
      </w:pPr>
      <w:r w:rsidRPr="00765CC4">
        <w:rPr>
          <w:rFonts w:ascii="Tahoma" w:hAnsi="Tahoma" w:cs="Tahoma"/>
          <w:color w:val="FFFFFF" w:themeColor="background1"/>
          <w:sz w:val="18"/>
          <w:szCs w:val="18"/>
        </w:rPr>
        <w:t xml:space="preserve">    {</w:t>
      </w:r>
    </w:p>
    <w:p w14:paraId="7B7DA296" w14:textId="77777777" w:rsidR="00344F01" w:rsidRPr="00765CC4" w:rsidRDefault="00344F01" w:rsidP="00344F01">
      <w:pPr>
        <w:pStyle w:val="NoSpacing"/>
        <w:rPr>
          <w:rFonts w:ascii="Tahoma" w:hAnsi="Tahoma" w:cs="Tahoma"/>
          <w:color w:val="FFFFFF" w:themeColor="background1"/>
          <w:sz w:val="18"/>
          <w:szCs w:val="18"/>
        </w:rPr>
      </w:pPr>
      <w:r w:rsidRPr="00765CC4">
        <w:rPr>
          <w:rFonts w:ascii="Tahoma" w:hAnsi="Tahoma" w:cs="Tahoma"/>
          <w:color w:val="FFFFFF" w:themeColor="background1"/>
          <w:sz w:val="18"/>
          <w:szCs w:val="18"/>
        </w:rPr>
        <w:t xml:space="preserve">      "Effect": "Allow",</w:t>
      </w:r>
    </w:p>
    <w:p w14:paraId="1DD352AD" w14:textId="77777777" w:rsidR="00344F01" w:rsidRPr="00765CC4" w:rsidRDefault="00344F01" w:rsidP="00344F01">
      <w:pPr>
        <w:pStyle w:val="NoSpacing"/>
        <w:rPr>
          <w:rFonts w:ascii="Tahoma" w:hAnsi="Tahoma" w:cs="Tahoma"/>
          <w:color w:val="FFFFFF" w:themeColor="background1"/>
          <w:sz w:val="18"/>
          <w:szCs w:val="18"/>
        </w:rPr>
      </w:pPr>
      <w:r w:rsidRPr="00765CC4">
        <w:rPr>
          <w:rFonts w:ascii="Tahoma" w:hAnsi="Tahoma" w:cs="Tahoma"/>
          <w:color w:val="FFFFFF" w:themeColor="background1"/>
          <w:sz w:val="18"/>
          <w:szCs w:val="18"/>
        </w:rPr>
        <w:t xml:space="preserve">      "Principal": "*",</w:t>
      </w:r>
    </w:p>
    <w:p w14:paraId="4F1765D4" w14:textId="77777777" w:rsidR="00344F01" w:rsidRPr="00765CC4" w:rsidRDefault="00344F01" w:rsidP="00344F01">
      <w:pPr>
        <w:pStyle w:val="NoSpacing"/>
        <w:rPr>
          <w:rFonts w:ascii="Tahoma" w:hAnsi="Tahoma" w:cs="Tahoma"/>
          <w:color w:val="FFFFFF" w:themeColor="background1"/>
          <w:sz w:val="18"/>
          <w:szCs w:val="18"/>
        </w:rPr>
      </w:pPr>
      <w:r w:rsidRPr="00765CC4">
        <w:rPr>
          <w:rFonts w:ascii="Tahoma" w:hAnsi="Tahoma" w:cs="Tahoma"/>
          <w:color w:val="FFFFFF" w:themeColor="background1"/>
          <w:sz w:val="18"/>
          <w:szCs w:val="18"/>
        </w:rPr>
        <w:t xml:space="preserve">      "Action": "s3:GetObject",</w:t>
      </w:r>
    </w:p>
    <w:p w14:paraId="4FAA4B95" w14:textId="77777777" w:rsidR="00344F01" w:rsidRPr="00765CC4" w:rsidRDefault="00344F01" w:rsidP="00344F01">
      <w:pPr>
        <w:pStyle w:val="NoSpacing"/>
        <w:rPr>
          <w:rFonts w:ascii="Tahoma" w:hAnsi="Tahoma" w:cs="Tahoma"/>
          <w:color w:val="FFFFFF" w:themeColor="background1"/>
          <w:sz w:val="18"/>
          <w:szCs w:val="18"/>
        </w:rPr>
      </w:pPr>
      <w:r w:rsidRPr="00765CC4">
        <w:rPr>
          <w:rFonts w:ascii="Tahoma" w:hAnsi="Tahoma" w:cs="Tahoma"/>
          <w:color w:val="FFFFFF" w:themeColor="background1"/>
          <w:sz w:val="18"/>
          <w:szCs w:val="18"/>
        </w:rPr>
        <w:t xml:space="preserve">      "Resource": "arn:aws:s3:::example-bucket/*"</w:t>
      </w:r>
    </w:p>
    <w:p w14:paraId="53227D9A" w14:textId="77777777" w:rsidR="00344F01" w:rsidRPr="00765CC4" w:rsidRDefault="00344F01" w:rsidP="00344F01">
      <w:pPr>
        <w:pStyle w:val="NoSpacing"/>
        <w:rPr>
          <w:rFonts w:ascii="Tahoma" w:hAnsi="Tahoma" w:cs="Tahoma"/>
          <w:color w:val="FFFFFF" w:themeColor="background1"/>
          <w:sz w:val="18"/>
          <w:szCs w:val="18"/>
        </w:rPr>
      </w:pPr>
      <w:r w:rsidRPr="00765CC4">
        <w:rPr>
          <w:rFonts w:ascii="Tahoma" w:hAnsi="Tahoma" w:cs="Tahoma"/>
          <w:color w:val="FFFFFF" w:themeColor="background1"/>
          <w:sz w:val="18"/>
          <w:szCs w:val="18"/>
        </w:rPr>
        <w:t xml:space="preserve">    }</w:t>
      </w:r>
    </w:p>
    <w:p w14:paraId="6D395B0E" w14:textId="77777777" w:rsidR="00344F01" w:rsidRPr="00765CC4" w:rsidRDefault="00344F01" w:rsidP="00344F01">
      <w:pPr>
        <w:pStyle w:val="NoSpacing"/>
        <w:rPr>
          <w:rFonts w:ascii="Tahoma" w:hAnsi="Tahoma" w:cs="Tahoma"/>
          <w:color w:val="FFFFFF" w:themeColor="background1"/>
          <w:sz w:val="18"/>
          <w:szCs w:val="18"/>
        </w:rPr>
      </w:pPr>
      <w:r w:rsidRPr="00765CC4">
        <w:rPr>
          <w:rFonts w:ascii="Tahoma" w:hAnsi="Tahoma" w:cs="Tahoma"/>
          <w:color w:val="FFFFFF" w:themeColor="background1"/>
          <w:sz w:val="18"/>
          <w:szCs w:val="18"/>
        </w:rPr>
        <w:t xml:space="preserve">  ]</w:t>
      </w:r>
    </w:p>
    <w:p w14:paraId="4C670752" w14:textId="77777777" w:rsidR="00344F01" w:rsidRPr="00765CC4" w:rsidRDefault="00344F01" w:rsidP="00344F01">
      <w:pPr>
        <w:pStyle w:val="NoSpacing"/>
        <w:rPr>
          <w:rFonts w:ascii="Tahoma" w:hAnsi="Tahoma" w:cs="Tahoma"/>
          <w:color w:val="FFFFFF" w:themeColor="background1"/>
          <w:sz w:val="18"/>
          <w:szCs w:val="18"/>
        </w:rPr>
      </w:pPr>
      <w:r w:rsidRPr="00765CC4">
        <w:rPr>
          <w:rFonts w:ascii="Tahoma" w:hAnsi="Tahoma" w:cs="Tahoma"/>
          <w:color w:val="FFFFFF" w:themeColor="background1"/>
          <w:sz w:val="18"/>
          <w:szCs w:val="18"/>
        </w:rPr>
        <w:t>}</w:t>
      </w:r>
    </w:p>
    <w:p w14:paraId="2790A989" w14:textId="77777777" w:rsidR="00344F01" w:rsidRPr="00344F01" w:rsidRDefault="00344F01" w:rsidP="00344F01">
      <w:pPr>
        <w:pStyle w:val="NoSpacing"/>
        <w:rPr>
          <w:rFonts w:ascii="Tahoma" w:hAnsi="Tahoma" w:cs="Tahoma"/>
          <w:b/>
          <w:bCs/>
          <w:color w:val="FFFFFF" w:themeColor="background1"/>
          <w:sz w:val="18"/>
          <w:szCs w:val="18"/>
        </w:rPr>
      </w:pPr>
      <w:r w:rsidRPr="00344F01">
        <w:rPr>
          <w:rFonts w:ascii="Segoe UI Emoji" w:hAnsi="Segoe UI Emoji" w:cs="Segoe UI Emoji"/>
          <w:b/>
          <w:bCs/>
          <w:color w:val="FFFFFF" w:themeColor="background1"/>
          <w:sz w:val="18"/>
          <w:szCs w:val="18"/>
        </w:rPr>
        <w:t>🔹</w:t>
      </w:r>
      <w:r w:rsidRPr="00344F01">
        <w:rPr>
          <w:rFonts w:ascii="Tahoma" w:hAnsi="Tahoma" w:cs="Tahoma"/>
          <w:b/>
          <w:bCs/>
          <w:color w:val="FFFFFF" w:themeColor="background1"/>
          <w:sz w:val="18"/>
          <w:szCs w:val="18"/>
        </w:rPr>
        <w:t xml:space="preserve"> Principal: * (anyone can access).</w:t>
      </w:r>
      <w:r w:rsidRPr="00344F01">
        <w:rPr>
          <w:rFonts w:ascii="Tahoma" w:hAnsi="Tahoma" w:cs="Tahoma"/>
          <w:b/>
          <w:bCs/>
          <w:color w:val="FFFFFF" w:themeColor="background1"/>
          <w:sz w:val="18"/>
          <w:szCs w:val="18"/>
        </w:rPr>
        <w:br/>
      </w:r>
      <w:r w:rsidRPr="00344F01">
        <w:rPr>
          <w:rFonts w:ascii="Segoe UI Emoji" w:hAnsi="Segoe UI Emoji" w:cs="Segoe UI Emoji"/>
          <w:b/>
          <w:bCs/>
          <w:color w:val="FFFFFF" w:themeColor="background1"/>
          <w:sz w:val="18"/>
          <w:szCs w:val="18"/>
        </w:rPr>
        <w:t>🔹</w:t>
      </w:r>
      <w:r w:rsidRPr="00344F01">
        <w:rPr>
          <w:rFonts w:ascii="Tahoma" w:hAnsi="Tahoma" w:cs="Tahoma"/>
          <w:b/>
          <w:bCs/>
          <w:color w:val="FFFFFF" w:themeColor="background1"/>
          <w:sz w:val="18"/>
          <w:szCs w:val="18"/>
        </w:rPr>
        <w:t xml:space="preserve"> Action: "s3:GetObject" (read access to objects).</w:t>
      </w:r>
      <w:r w:rsidRPr="00344F01">
        <w:rPr>
          <w:rFonts w:ascii="Tahoma" w:hAnsi="Tahoma" w:cs="Tahoma"/>
          <w:b/>
          <w:bCs/>
          <w:color w:val="FFFFFF" w:themeColor="background1"/>
          <w:sz w:val="18"/>
          <w:szCs w:val="18"/>
        </w:rPr>
        <w:br/>
      </w:r>
      <w:r w:rsidRPr="00344F01">
        <w:rPr>
          <w:rFonts w:ascii="Segoe UI Emoji" w:hAnsi="Segoe UI Emoji" w:cs="Segoe UI Emoji"/>
          <w:b/>
          <w:bCs/>
          <w:color w:val="FFFFFF" w:themeColor="background1"/>
          <w:sz w:val="18"/>
          <w:szCs w:val="18"/>
        </w:rPr>
        <w:t>🔹</w:t>
      </w:r>
      <w:r w:rsidRPr="00344F01">
        <w:rPr>
          <w:rFonts w:ascii="Tahoma" w:hAnsi="Tahoma" w:cs="Tahoma"/>
          <w:b/>
          <w:bCs/>
          <w:color w:val="FFFFFF" w:themeColor="background1"/>
          <w:sz w:val="18"/>
          <w:szCs w:val="18"/>
        </w:rPr>
        <w:t xml:space="preserve"> Resource: "arn:aws:s3:::example-bucket/*" (applies to all objects in the bucket).</w:t>
      </w:r>
    </w:p>
    <w:p w14:paraId="73C4B0F4" w14:textId="77777777" w:rsidR="00344F01" w:rsidRPr="00344F01" w:rsidRDefault="00344F01" w:rsidP="00344F01">
      <w:pPr>
        <w:pStyle w:val="NoSpacing"/>
        <w:rPr>
          <w:rFonts w:ascii="Tahoma" w:hAnsi="Tahoma" w:cs="Tahoma"/>
          <w:b/>
          <w:bCs/>
          <w:color w:val="FFFFFF" w:themeColor="background1"/>
          <w:sz w:val="18"/>
          <w:szCs w:val="18"/>
        </w:rPr>
      </w:pPr>
      <w:r w:rsidRPr="00344F01">
        <w:rPr>
          <w:rFonts w:ascii="Tahoma" w:hAnsi="Tahoma" w:cs="Tahoma"/>
          <w:b/>
          <w:bCs/>
          <w:color w:val="FFFFFF" w:themeColor="background1"/>
          <w:sz w:val="18"/>
          <w:szCs w:val="18"/>
        </w:rPr>
        <w:t>Common Use Cases:</w:t>
      </w:r>
    </w:p>
    <w:p w14:paraId="5BC565B8" w14:textId="77777777" w:rsidR="00344F01" w:rsidRPr="00344F01" w:rsidRDefault="00344F01" w:rsidP="00331E02">
      <w:pPr>
        <w:pStyle w:val="NoSpacing"/>
        <w:numPr>
          <w:ilvl w:val="0"/>
          <w:numId w:val="37"/>
        </w:numPr>
        <w:rPr>
          <w:rFonts w:ascii="Tahoma" w:hAnsi="Tahoma" w:cs="Tahoma"/>
          <w:b/>
          <w:bCs/>
          <w:color w:val="FFFFFF" w:themeColor="background1"/>
          <w:sz w:val="18"/>
          <w:szCs w:val="18"/>
        </w:rPr>
      </w:pPr>
      <w:r w:rsidRPr="00344F01">
        <w:rPr>
          <w:rFonts w:ascii="Tahoma" w:hAnsi="Tahoma" w:cs="Tahoma"/>
          <w:b/>
          <w:bCs/>
          <w:color w:val="FFFFFF" w:themeColor="background1"/>
          <w:sz w:val="18"/>
          <w:szCs w:val="18"/>
        </w:rPr>
        <w:t>Restrict or grant access to specific IAM users or accounts.</w:t>
      </w:r>
    </w:p>
    <w:p w14:paraId="3EDC1F08" w14:textId="77777777" w:rsidR="00344F01" w:rsidRPr="00344F01" w:rsidRDefault="00344F01" w:rsidP="00331E02">
      <w:pPr>
        <w:pStyle w:val="NoSpacing"/>
        <w:numPr>
          <w:ilvl w:val="0"/>
          <w:numId w:val="37"/>
        </w:numPr>
        <w:rPr>
          <w:rFonts w:ascii="Tahoma" w:hAnsi="Tahoma" w:cs="Tahoma"/>
          <w:b/>
          <w:bCs/>
          <w:color w:val="FFFFFF" w:themeColor="background1"/>
          <w:sz w:val="18"/>
          <w:szCs w:val="18"/>
        </w:rPr>
      </w:pPr>
      <w:r w:rsidRPr="00344F01">
        <w:rPr>
          <w:rFonts w:ascii="Tahoma" w:hAnsi="Tahoma" w:cs="Tahoma"/>
          <w:b/>
          <w:bCs/>
          <w:color w:val="FFFFFF" w:themeColor="background1"/>
          <w:sz w:val="18"/>
          <w:szCs w:val="18"/>
        </w:rPr>
        <w:t>Enforce encryption by requiring objects to be encrypted (SSE-S3 or SSE-KMS).</w:t>
      </w:r>
    </w:p>
    <w:p w14:paraId="1D9F51EC" w14:textId="77777777" w:rsidR="00344F01" w:rsidRPr="00344F01" w:rsidRDefault="00344F01" w:rsidP="00331E02">
      <w:pPr>
        <w:pStyle w:val="NoSpacing"/>
        <w:numPr>
          <w:ilvl w:val="0"/>
          <w:numId w:val="37"/>
        </w:numPr>
        <w:rPr>
          <w:rFonts w:ascii="Tahoma" w:hAnsi="Tahoma" w:cs="Tahoma"/>
          <w:b/>
          <w:bCs/>
          <w:color w:val="FFFFFF" w:themeColor="background1"/>
          <w:sz w:val="18"/>
          <w:szCs w:val="18"/>
        </w:rPr>
      </w:pPr>
      <w:r w:rsidRPr="00344F01">
        <w:rPr>
          <w:rFonts w:ascii="Tahoma" w:hAnsi="Tahoma" w:cs="Tahoma"/>
          <w:b/>
          <w:bCs/>
          <w:color w:val="FFFFFF" w:themeColor="background1"/>
          <w:sz w:val="18"/>
          <w:szCs w:val="18"/>
        </w:rPr>
        <w:t>Restrict access based on IP addresses or VPC endpoints.</w:t>
      </w:r>
    </w:p>
    <w:p w14:paraId="04168050" w14:textId="77777777" w:rsidR="00344F01" w:rsidRPr="00344F01" w:rsidRDefault="00344F01" w:rsidP="00331E02">
      <w:pPr>
        <w:pStyle w:val="NoSpacing"/>
        <w:numPr>
          <w:ilvl w:val="0"/>
          <w:numId w:val="37"/>
        </w:numPr>
        <w:rPr>
          <w:rFonts w:ascii="Tahoma" w:hAnsi="Tahoma" w:cs="Tahoma"/>
          <w:b/>
          <w:bCs/>
          <w:color w:val="FFFFFF" w:themeColor="background1"/>
          <w:sz w:val="18"/>
          <w:szCs w:val="18"/>
        </w:rPr>
      </w:pPr>
      <w:r w:rsidRPr="00344F01">
        <w:rPr>
          <w:rFonts w:ascii="Tahoma" w:hAnsi="Tahoma" w:cs="Tahoma"/>
          <w:b/>
          <w:bCs/>
          <w:color w:val="FFFFFF" w:themeColor="background1"/>
          <w:sz w:val="18"/>
          <w:szCs w:val="18"/>
        </w:rPr>
        <w:t>Enable cross-account access to share data securely.</w:t>
      </w:r>
    </w:p>
    <w:p w14:paraId="6E452BAA" w14:textId="77777777" w:rsidR="00344F01" w:rsidRPr="00344F01" w:rsidRDefault="00344F01" w:rsidP="00344F01">
      <w:pPr>
        <w:pStyle w:val="NoSpacing"/>
        <w:rPr>
          <w:rFonts w:ascii="Tahoma" w:hAnsi="Tahoma" w:cs="Tahoma"/>
          <w:b/>
          <w:bCs/>
          <w:color w:val="FFFFFF" w:themeColor="background1"/>
          <w:sz w:val="18"/>
          <w:szCs w:val="18"/>
        </w:rPr>
      </w:pPr>
      <w:r w:rsidRPr="00344F01">
        <w:rPr>
          <w:rFonts w:ascii="Tahoma" w:hAnsi="Tahoma" w:cs="Tahoma"/>
          <w:b/>
          <w:bCs/>
          <w:color w:val="FFFFFF" w:themeColor="background1"/>
          <w:sz w:val="18"/>
          <w:szCs w:val="18"/>
        </w:rPr>
        <w:t>S3 Bucket Policies work alongside IAM policies, ACLs, and Block Public Access settings to secure S3 data.</w:t>
      </w:r>
    </w:p>
    <w:p w14:paraId="10C55F85" w14:textId="77777777" w:rsidR="00344F01" w:rsidRDefault="00344F01" w:rsidP="00BE5C8D">
      <w:pPr>
        <w:pStyle w:val="NoSpacing"/>
        <w:rPr>
          <w:rFonts w:ascii="Tahoma" w:hAnsi="Tahoma" w:cs="Tahoma"/>
          <w:b/>
          <w:bCs/>
          <w:color w:val="FFFFFF" w:themeColor="background1"/>
          <w:sz w:val="18"/>
          <w:szCs w:val="18"/>
        </w:rPr>
      </w:pPr>
    </w:p>
    <w:p w14:paraId="29DF6948" w14:textId="77C0E464" w:rsidR="000A7019" w:rsidRPr="000A7019" w:rsidRDefault="000A7019" w:rsidP="000A7019">
      <w:pPr>
        <w:pStyle w:val="NoSpacing"/>
        <w:rPr>
          <w:rFonts w:ascii="Tahoma" w:hAnsi="Tahoma" w:cs="Tahoma"/>
          <w:b/>
          <w:bCs/>
          <w:color w:val="FF0000"/>
          <w:sz w:val="18"/>
          <w:szCs w:val="18"/>
        </w:rPr>
      </w:pPr>
      <w:r w:rsidRPr="000A7019">
        <w:rPr>
          <w:rFonts w:ascii="Tahoma" w:hAnsi="Tahoma" w:cs="Tahoma"/>
          <w:b/>
          <w:bCs/>
          <w:color w:val="FF0000"/>
          <w:sz w:val="18"/>
          <w:szCs w:val="18"/>
        </w:rPr>
        <w:t>L4 What is the Amazon S3 ACL?</w:t>
      </w:r>
    </w:p>
    <w:p w14:paraId="7AD6A660" w14:textId="77777777" w:rsidR="000A7019" w:rsidRPr="000A7019" w:rsidRDefault="000A7019" w:rsidP="000A7019">
      <w:pPr>
        <w:pStyle w:val="NoSpacing"/>
        <w:rPr>
          <w:rFonts w:ascii="Tahoma" w:hAnsi="Tahoma" w:cs="Tahoma"/>
          <w:b/>
          <w:bCs/>
          <w:color w:val="FFFFFF" w:themeColor="background1"/>
          <w:sz w:val="18"/>
          <w:szCs w:val="18"/>
        </w:rPr>
      </w:pPr>
      <w:r w:rsidRPr="000A7019">
        <w:rPr>
          <w:rFonts w:ascii="Tahoma" w:hAnsi="Tahoma" w:cs="Tahoma"/>
          <w:b/>
          <w:bCs/>
          <w:color w:val="FFFFFF" w:themeColor="background1"/>
          <w:sz w:val="18"/>
          <w:szCs w:val="18"/>
        </w:rPr>
        <w:t>An Amazon S3 Access Control List (ACL) is a legacy mechanism used to grant permissions at the bucket or object level. ACLs define which AWS accounts or users can access an S3 bucket or its objects and what actions they can perform.</w:t>
      </w:r>
    </w:p>
    <w:p w14:paraId="17B9AC0F" w14:textId="77777777" w:rsidR="000A7019" w:rsidRPr="000A7019" w:rsidRDefault="000A7019" w:rsidP="000A7019">
      <w:pPr>
        <w:pStyle w:val="NoSpacing"/>
        <w:rPr>
          <w:rFonts w:ascii="Tahoma" w:hAnsi="Tahoma" w:cs="Tahoma"/>
          <w:b/>
          <w:bCs/>
          <w:color w:val="FFFFFF" w:themeColor="background1"/>
          <w:sz w:val="18"/>
          <w:szCs w:val="18"/>
        </w:rPr>
      </w:pPr>
      <w:r w:rsidRPr="000A7019">
        <w:rPr>
          <w:rFonts w:ascii="Tahoma" w:hAnsi="Tahoma" w:cs="Tahoma"/>
          <w:b/>
          <w:bCs/>
          <w:color w:val="FFFFFF" w:themeColor="background1"/>
          <w:sz w:val="18"/>
          <w:szCs w:val="18"/>
        </w:rPr>
        <w:t>Key Features:</w:t>
      </w:r>
    </w:p>
    <w:p w14:paraId="490A869A" w14:textId="77777777" w:rsidR="000A7019" w:rsidRPr="000A7019" w:rsidRDefault="000A7019" w:rsidP="00331E02">
      <w:pPr>
        <w:pStyle w:val="NoSpacing"/>
        <w:numPr>
          <w:ilvl w:val="0"/>
          <w:numId w:val="38"/>
        </w:numPr>
        <w:rPr>
          <w:rFonts w:ascii="Tahoma" w:hAnsi="Tahoma" w:cs="Tahoma"/>
          <w:b/>
          <w:bCs/>
          <w:color w:val="FFFFFF" w:themeColor="background1"/>
          <w:sz w:val="18"/>
          <w:szCs w:val="18"/>
        </w:rPr>
      </w:pPr>
      <w:r w:rsidRPr="000A7019">
        <w:rPr>
          <w:rFonts w:ascii="Tahoma" w:hAnsi="Tahoma" w:cs="Tahoma"/>
          <w:b/>
          <w:bCs/>
          <w:color w:val="FFFFFF" w:themeColor="background1"/>
          <w:sz w:val="18"/>
          <w:szCs w:val="18"/>
        </w:rPr>
        <w:lastRenderedPageBreak/>
        <w:t>Object-level control: Unlike bucket policies, ACLs can apply permissions to individual objects within a bucket.</w:t>
      </w:r>
    </w:p>
    <w:p w14:paraId="33DAA2E7" w14:textId="77777777" w:rsidR="000A7019" w:rsidRPr="000A7019" w:rsidRDefault="000A7019" w:rsidP="00331E02">
      <w:pPr>
        <w:pStyle w:val="NoSpacing"/>
        <w:numPr>
          <w:ilvl w:val="0"/>
          <w:numId w:val="38"/>
        </w:numPr>
        <w:rPr>
          <w:rFonts w:ascii="Tahoma" w:hAnsi="Tahoma" w:cs="Tahoma"/>
          <w:b/>
          <w:bCs/>
          <w:color w:val="FFFFFF" w:themeColor="background1"/>
          <w:sz w:val="18"/>
          <w:szCs w:val="18"/>
        </w:rPr>
      </w:pPr>
      <w:r w:rsidRPr="000A7019">
        <w:rPr>
          <w:rFonts w:ascii="Tahoma" w:hAnsi="Tahoma" w:cs="Tahoma"/>
          <w:b/>
          <w:bCs/>
          <w:color w:val="FFFFFF" w:themeColor="background1"/>
          <w:sz w:val="18"/>
          <w:szCs w:val="18"/>
        </w:rPr>
        <w:t>Limited permission options: Grants only predefined permissions like READ, WRITE, FULL_CONTROL, etc.</w:t>
      </w:r>
    </w:p>
    <w:p w14:paraId="65A85367" w14:textId="77777777" w:rsidR="000A7019" w:rsidRPr="000A7019" w:rsidRDefault="000A7019" w:rsidP="00331E02">
      <w:pPr>
        <w:pStyle w:val="NoSpacing"/>
        <w:numPr>
          <w:ilvl w:val="0"/>
          <w:numId w:val="38"/>
        </w:numPr>
        <w:rPr>
          <w:rFonts w:ascii="Tahoma" w:hAnsi="Tahoma" w:cs="Tahoma"/>
          <w:b/>
          <w:bCs/>
          <w:color w:val="FFFFFF" w:themeColor="background1"/>
          <w:sz w:val="18"/>
          <w:szCs w:val="18"/>
        </w:rPr>
      </w:pPr>
      <w:r w:rsidRPr="000A7019">
        <w:rPr>
          <w:rFonts w:ascii="Tahoma" w:hAnsi="Tahoma" w:cs="Tahoma"/>
          <w:b/>
          <w:bCs/>
          <w:color w:val="FFFFFF" w:themeColor="background1"/>
          <w:sz w:val="18"/>
          <w:szCs w:val="18"/>
        </w:rPr>
        <w:t>Principal-based access: Allows granting permissions to specific AWS accounts, IAM users, or public access (AllUsers).</w:t>
      </w:r>
    </w:p>
    <w:p w14:paraId="05948E4F" w14:textId="77777777" w:rsidR="000A7019" w:rsidRPr="000A7019" w:rsidRDefault="000A7019" w:rsidP="00331E02">
      <w:pPr>
        <w:pStyle w:val="NoSpacing"/>
        <w:numPr>
          <w:ilvl w:val="0"/>
          <w:numId w:val="38"/>
        </w:numPr>
        <w:rPr>
          <w:rFonts w:ascii="Tahoma" w:hAnsi="Tahoma" w:cs="Tahoma"/>
          <w:b/>
          <w:bCs/>
          <w:color w:val="FFFFFF" w:themeColor="background1"/>
          <w:sz w:val="18"/>
          <w:szCs w:val="18"/>
        </w:rPr>
      </w:pPr>
      <w:r w:rsidRPr="000A7019">
        <w:rPr>
          <w:rFonts w:ascii="Tahoma" w:hAnsi="Tahoma" w:cs="Tahoma"/>
          <w:b/>
          <w:bCs/>
          <w:color w:val="FFFFFF" w:themeColor="background1"/>
          <w:sz w:val="18"/>
          <w:szCs w:val="18"/>
        </w:rPr>
        <w:t>Works alongside bucket policies: Both can be used for access control, but bucket policies are preferred for better management and flexibility.</w:t>
      </w:r>
    </w:p>
    <w:p w14:paraId="2F2411CA" w14:textId="77777777" w:rsidR="000A7019" w:rsidRPr="000A7019" w:rsidRDefault="000A7019" w:rsidP="000A7019">
      <w:pPr>
        <w:pStyle w:val="NoSpacing"/>
        <w:rPr>
          <w:rFonts w:ascii="Tahoma" w:hAnsi="Tahoma" w:cs="Tahoma"/>
          <w:b/>
          <w:bCs/>
          <w:color w:val="FFFFFF" w:themeColor="background1"/>
          <w:sz w:val="18"/>
          <w:szCs w:val="18"/>
        </w:rPr>
      </w:pPr>
      <w:r w:rsidRPr="000A7019">
        <w:rPr>
          <w:rFonts w:ascii="Tahoma" w:hAnsi="Tahoma" w:cs="Tahoma"/>
          <w:b/>
          <w:bCs/>
          <w:color w:val="FFFFFF" w:themeColor="background1"/>
          <w:sz w:val="18"/>
          <w:szCs w:val="18"/>
        </w:rPr>
        <w:t>How many types of S3 ACLs?</w:t>
      </w:r>
    </w:p>
    <w:p w14:paraId="15CB48DA" w14:textId="77777777" w:rsidR="000A7019" w:rsidRPr="000A7019" w:rsidRDefault="000A7019" w:rsidP="000A7019">
      <w:pPr>
        <w:pStyle w:val="NoSpacing"/>
        <w:rPr>
          <w:rFonts w:ascii="Tahoma" w:hAnsi="Tahoma" w:cs="Tahoma"/>
          <w:b/>
          <w:bCs/>
          <w:color w:val="FFFFFF" w:themeColor="background1"/>
          <w:sz w:val="18"/>
          <w:szCs w:val="18"/>
        </w:rPr>
      </w:pPr>
      <w:r w:rsidRPr="000A7019">
        <w:rPr>
          <w:rFonts w:ascii="Tahoma" w:hAnsi="Tahoma" w:cs="Tahoma"/>
          <w:b/>
          <w:bCs/>
          <w:color w:val="FFFFFF" w:themeColor="background1"/>
          <w:sz w:val="18"/>
          <w:szCs w:val="18"/>
        </w:rPr>
        <w:t>Amazon S3 ACLs (Access Control Lists) are of two types:</w:t>
      </w:r>
    </w:p>
    <w:p w14:paraId="32B69E33" w14:textId="77777777" w:rsidR="000A7019" w:rsidRPr="000A7019" w:rsidRDefault="000A7019" w:rsidP="000A7019">
      <w:pPr>
        <w:pStyle w:val="NoSpacing"/>
        <w:rPr>
          <w:rFonts w:ascii="Tahoma" w:hAnsi="Tahoma" w:cs="Tahoma"/>
          <w:b/>
          <w:bCs/>
          <w:color w:val="FFFFFF" w:themeColor="background1"/>
          <w:sz w:val="18"/>
          <w:szCs w:val="18"/>
        </w:rPr>
      </w:pPr>
      <w:r w:rsidRPr="000A7019">
        <w:rPr>
          <w:rFonts w:ascii="Tahoma" w:hAnsi="Tahoma" w:cs="Tahoma"/>
          <w:b/>
          <w:bCs/>
          <w:color w:val="FFFFFF" w:themeColor="background1"/>
          <w:sz w:val="18"/>
          <w:szCs w:val="18"/>
        </w:rPr>
        <w:t>1. Bucket ACL</w:t>
      </w:r>
    </w:p>
    <w:p w14:paraId="22DFDD8D" w14:textId="77777777" w:rsidR="000A7019" w:rsidRPr="000A7019" w:rsidRDefault="000A7019" w:rsidP="00331E02">
      <w:pPr>
        <w:pStyle w:val="NoSpacing"/>
        <w:numPr>
          <w:ilvl w:val="0"/>
          <w:numId w:val="39"/>
        </w:numPr>
        <w:rPr>
          <w:rFonts w:ascii="Tahoma" w:hAnsi="Tahoma" w:cs="Tahoma"/>
          <w:b/>
          <w:bCs/>
          <w:color w:val="FFFFFF" w:themeColor="background1"/>
          <w:sz w:val="18"/>
          <w:szCs w:val="18"/>
        </w:rPr>
      </w:pPr>
      <w:r w:rsidRPr="000A7019">
        <w:rPr>
          <w:rFonts w:ascii="Tahoma" w:hAnsi="Tahoma" w:cs="Tahoma"/>
          <w:b/>
          <w:bCs/>
          <w:color w:val="FFFFFF" w:themeColor="background1"/>
          <w:sz w:val="18"/>
          <w:szCs w:val="18"/>
        </w:rPr>
        <w:t>Defines access permissions at the bucket level.</w:t>
      </w:r>
    </w:p>
    <w:p w14:paraId="01432798" w14:textId="77777777" w:rsidR="000A7019" w:rsidRPr="000A7019" w:rsidRDefault="000A7019" w:rsidP="00331E02">
      <w:pPr>
        <w:pStyle w:val="NoSpacing"/>
        <w:numPr>
          <w:ilvl w:val="0"/>
          <w:numId w:val="39"/>
        </w:numPr>
        <w:rPr>
          <w:rFonts w:ascii="Tahoma" w:hAnsi="Tahoma" w:cs="Tahoma"/>
          <w:b/>
          <w:bCs/>
          <w:color w:val="FFFFFF" w:themeColor="background1"/>
          <w:sz w:val="18"/>
          <w:szCs w:val="18"/>
        </w:rPr>
      </w:pPr>
      <w:r w:rsidRPr="000A7019">
        <w:rPr>
          <w:rFonts w:ascii="Tahoma" w:hAnsi="Tahoma" w:cs="Tahoma"/>
          <w:b/>
          <w:bCs/>
          <w:color w:val="FFFFFF" w:themeColor="background1"/>
          <w:sz w:val="18"/>
          <w:szCs w:val="18"/>
        </w:rPr>
        <w:t>Grants permissions to AWS accounts for actions such as:</w:t>
      </w:r>
    </w:p>
    <w:p w14:paraId="08529CA2" w14:textId="77777777" w:rsidR="000A7019" w:rsidRPr="000A7019" w:rsidRDefault="000A7019" w:rsidP="00331E02">
      <w:pPr>
        <w:pStyle w:val="NoSpacing"/>
        <w:numPr>
          <w:ilvl w:val="1"/>
          <w:numId w:val="39"/>
        </w:numPr>
        <w:rPr>
          <w:rFonts w:ascii="Tahoma" w:hAnsi="Tahoma" w:cs="Tahoma"/>
          <w:b/>
          <w:bCs/>
          <w:color w:val="FFFFFF" w:themeColor="background1"/>
          <w:sz w:val="18"/>
          <w:szCs w:val="18"/>
        </w:rPr>
      </w:pPr>
      <w:r w:rsidRPr="000A7019">
        <w:rPr>
          <w:rFonts w:ascii="Tahoma" w:hAnsi="Tahoma" w:cs="Tahoma"/>
          <w:b/>
          <w:bCs/>
          <w:color w:val="FFFFFF" w:themeColor="background1"/>
          <w:sz w:val="18"/>
          <w:szCs w:val="18"/>
        </w:rPr>
        <w:t>Listing objects (s3:ListBucket)</w:t>
      </w:r>
    </w:p>
    <w:p w14:paraId="644F9EFC" w14:textId="77777777" w:rsidR="000A7019" w:rsidRPr="000A7019" w:rsidRDefault="000A7019" w:rsidP="00331E02">
      <w:pPr>
        <w:pStyle w:val="NoSpacing"/>
        <w:numPr>
          <w:ilvl w:val="1"/>
          <w:numId w:val="39"/>
        </w:numPr>
        <w:rPr>
          <w:rFonts w:ascii="Tahoma" w:hAnsi="Tahoma" w:cs="Tahoma"/>
          <w:b/>
          <w:bCs/>
          <w:color w:val="FFFFFF" w:themeColor="background1"/>
          <w:sz w:val="18"/>
          <w:szCs w:val="18"/>
        </w:rPr>
      </w:pPr>
      <w:r w:rsidRPr="000A7019">
        <w:rPr>
          <w:rFonts w:ascii="Tahoma" w:hAnsi="Tahoma" w:cs="Tahoma"/>
          <w:b/>
          <w:bCs/>
          <w:color w:val="FFFFFF" w:themeColor="background1"/>
          <w:sz w:val="18"/>
          <w:szCs w:val="18"/>
        </w:rPr>
        <w:t>Writing objects (s3:PutObject)</w:t>
      </w:r>
    </w:p>
    <w:p w14:paraId="5D930E5D" w14:textId="77777777" w:rsidR="000A7019" w:rsidRPr="000A7019" w:rsidRDefault="000A7019" w:rsidP="00331E02">
      <w:pPr>
        <w:pStyle w:val="NoSpacing"/>
        <w:numPr>
          <w:ilvl w:val="1"/>
          <w:numId w:val="39"/>
        </w:numPr>
        <w:rPr>
          <w:rFonts w:ascii="Tahoma" w:hAnsi="Tahoma" w:cs="Tahoma"/>
          <w:b/>
          <w:bCs/>
          <w:color w:val="FFFFFF" w:themeColor="background1"/>
          <w:sz w:val="18"/>
          <w:szCs w:val="18"/>
        </w:rPr>
      </w:pPr>
      <w:r w:rsidRPr="000A7019">
        <w:rPr>
          <w:rFonts w:ascii="Tahoma" w:hAnsi="Tahoma" w:cs="Tahoma"/>
          <w:b/>
          <w:bCs/>
          <w:color w:val="FFFFFF" w:themeColor="background1"/>
          <w:sz w:val="18"/>
          <w:szCs w:val="18"/>
        </w:rPr>
        <w:t>Deleting objects (s3:DeleteObject)</w:t>
      </w:r>
    </w:p>
    <w:p w14:paraId="6D9ADBA7" w14:textId="77777777" w:rsidR="000A7019" w:rsidRPr="000A7019" w:rsidRDefault="000A7019" w:rsidP="00331E02">
      <w:pPr>
        <w:pStyle w:val="NoSpacing"/>
        <w:numPr>
          <w:ilvl w:val="0"/>
          <w:numId w:val="39"/>
        </w:numPr>
        <w:rPr>
          <w:rFonts w:ascii="Tahoma" w:hAnsi="Tahoma" w:cs="Tahoma"/>
          <w:b/>
          <w:bCs/>
          <w:color w:val="FFFFFF" w:themeColor="background1"/>
          <w:sz w:val="18"/>
          <w:szCs w:val="18"/>
        </w:rPr>
      </w:pPr>
      <w:r w:rsidRPr="000A7019">
        <w:rPr>
          <w:rFonts w:ascii="Tahoma" w:hAnsi="Tahoma" w:cs="Tahoma"/>
          <w:b/>
          <w:bCs/>
          <w:color w:val="FFFFFF" w:themeColor="background1"/>
          <w:sz w:val="18"/>
          <w:szCs w:val="18"/>
        </w:rPr>
        <w:t>Commonly used for cross-account access or enabling AWS services like CloudTrail to store logs.</w:t>
      </w:r>
    </w:p>
    <w:p w14:paraId="68E975A6" w14:textId="77777777" w:rsidR="000A7019" w:rsidRPr="000A7019" w:rsidRDefault="000A7019" w:rsidP="00331E02">
      <w:pPr>
        <w:pStyle w:val="NoSpacing"/>
        <w:numPr>
          <w:ilvl w:val="0"/>
          <w:numId w:val="39"/>
        </w:numPr>
        <w:rPr>
          <w:rFonts w:ascii="Tahoma" w:hAnsi="Tahoma" w:cs="Tahoma"/>
          <w:b/>
          <w:bCs/>
          <w:color w:val="FFFFFF" w:themeColor="background1"/>
          <w:sz w:val="18"/>
          <w:szCs w:val="18"/>
        </w:rPr>
      </w:pPr>
      <w:r w:rsidRPr="000A7019">
        <w:rPr>
          <w:rFonts w:ascii="Tahoma" w:hAnsi="Tahoma" w:cs="Tahoma"/>
          <w:b/>
          <w:bCs/>
          <w:color w:val="FFFFFF" w:themeColor="background1"/>
          <w:sz w:val="18"/>
          <w:szCs w:val="18"/>
        </w:rPr>
        <w:t>Example: Allowing another AWS account to write objects to the bucket while maintaining ownership.</w:t>
      </w:r>
    </w:p>
    <w:p w14:paraId="5F53555E" w14:textId="77777777" w:rsidR="000A7019" w:rsidRPr="000A7019" w:rsidRDefault="000A7019" w:rsidP="000A7019">
      <w:pPr>
        <w:pStyle w:val="NoSpacing"/>
        <w:rPr>
          <w:rFonts w:ascii="Tahoma" w:hAnsi="Tahoma" w:cs="Tahoma"/>
          <w:b/>
          <w:bCs/>
          <w:color w:val="FFFFFF" w:themeColor="background1"/>
          <w:sz w:val="18"/>
          <w:szCs w:val="18"/>
        </w:rPr>
      </w:pPr>
      <w:r w:rsidRPr="000A7019">
        <w:rPr>
          <w:rFonts w:ascii="Tahoma" w:hAnsi="Tahoma" w:cs="Tahoma"/>
          <w:b/>
          <w:bCs/>
          <w:color w:val="FFFFFF" w:themeColor="background1"/>
          <w:sz w:val="18"/>
          <w:szCs w:val="18"/>
        </w:rPr>
        <w:t>2. Object ACL</w:t>
      </w:r>
    </w:p>
    <w:p w14:paraId="1AFEDEDA" w14:textId="77777777" w:rsidR="000A7019" w:rsidRPr="000A7019" w:rsidRDefault="000A7019" w:rsidP="00331E02">
      <w:pPr>
        <w:pStyle w:val="NoSpacing"/>
        <w:numPr>
          <w:ilvl w:val="0"/>
          <w:numId w:val="40"/>
        </w:numPr>
        <w:rPr>
          <w:rFonts w:ascii="Tahoma" w:hAnsi="Tahoma" w:cs="Tahoma"/>
          <w:b/>
          <w:bCs/>
          <w:color w:val="FFFFFF" w:themeColor="background1"/>
          <w:sz w:val="18"/>
          <w:szCs w:val="18"/>
        </w:rPr>
      </w:pPr>
      <w:r w:rsidRPr="000A7019">
        <w:rPr>
          <w:rFonts w:ascii="Tahoma" w:hAnsi="Tahoma" w:cs="Tahoma"/>
          <w:b/>
          <w:bCs/>
          <w:color w:val="FFFFFF" w:themeColor="background1"/>
          <w:sz w:val="18"/>
          <w:szCs w:val="18"/>
        </w:rPr>
        <w:t>Controls access at the individual object level within a bucket.</w:t>
      </w:r>
    </w:p>
    <w:p w14:paraId="3EB813A8" w14:textId="77777777" w:rsidR="000A7019" w:rsidRPr="000A7019" w:rsidRDefault="000A7019" w:rsidP="00331E02">
      <w:pPr>
        <w:pStyle w:val="NoSpacing"/>
        <w:numPr>
          <w:ilvl w:val="0"/>
          <w:numId w:val="40"/>
        </w:numPr>
        <w:rPr>
          <w:rFonts w:ascii="Tahoma" w:hAnsi="Tahoma" w:cs="Tahoma"/>
          <w:b/>
          <w:bCs/>
          <w:color w:val="FFFFFF" w:themeColor="background1"/>
          <w:sz w:val="18"/>
          <w:szCs w:val="18"/>
        </w:rPr>
      </w:pPr>
      <w:r w:rsidRPr="000A7019">
        <w:rPr>
          <w:rFonts w:ascii="Tahoma" w:hAnsi="Tahoma" w:cs="Tahoma"/>
          <w:b/>
          <w:bCs/>
          <w:color w:val="FFFFFF" w:themeColor="background1"/>
          <w:sz w:val="18"/>
          <w:szCs w:val="18"/>
        </w:rPr>
        <w:t>Useful when different objects in the same bucket need different permissions.</w:t>
      </w:r>
    </w:p>
    <w:p w14:paraId="36D6F24B" w14:textId="77777777" w:rsidR="000A7019" w:rsidRPr="000A7019" w:rsidRDefault="000A7019" w:rsidP="00331E02">
      <w:pPr>
        <w:pStyle w:val="NoSpacing"/>
        <w:numPr>
          <w:ilvl w:val="0"/>
          <w:numId w:val="40"/>
        </w:numPr>
        <w:rPr>
          <w:rFonts w:ascii="Tahoma" w:hAnsi="Tahoma" w:cs="Tahoma"/>
          <w:b/>
          <w:bCs/>
          <w:color w:val="FFFFFF" w:themeColor="background1"/>
          <w:sz w:val="18"/>
          <w:szCs w:val="18"/>
        </w:rPr>
      </w:pPr>
      <w:r w:rsidRPr="000A7019">
        <w:rPr>
          <w:rFonts w:ascii="Tahoma" w:hAnsi="Tahoma" w:cs="Tahoma"/>
          <w:b/>
          <w:bCs/>
          <w:color w:val="FFFFFF" w:themeColor="background1"/>
          <w:sz w:val="18"/>
          <w:szCs w:val="18"/>
        </w:rPr>
        <w:t>Example use case: A multi-tenant application where different users upload objects that should remain private to each user.</w:t>
      </w:r>
    </w:p>
    <w:p w14:paraId="6F19EE0D" w14:textId="77777777" w:rsidR="000A7019" w:rsidRPr="000A7019" w:rsidRDefault="000A7019" w:rsidP="00331E02">
      <w:pPr>
        <w:pStyle w:val="NoSpacing"/>
        <w:numPr>
          <w:ilvl w:val="0"/>
          <w:numId w:val="40"/>
        </w:numPr>
        <w:rPr>
          <w:rFonts w:ascii="Tahoma" w:hAnsi="Tahoma" w:cs="Tahoma"/>
          <w:b/>
          <w:bCs/>
          <w:color w:val="FFFFFF" w:themeColor="background1"/>
          <w:sz w:val="18"/>
          <w:szCs w:val="18"/>
        </w:rPr>
      </w:pPr>
      <w:r w:rsidRPr="000A7019">
        <w:rPr>
          <w:rFonts w:ascii="Tahoma" w:hAnsi="Tahoma" w:cs="Tahoma"/>
          <w:b/>
          <w:bCs/>
          <w:color w:val="FFFFFF" w:themeColor="background1"/>
          <w:sz w:val="18"/>
          <w:szCs w:val="18"/>
        </w:rPr>
        <w:t>Object ACLs override bucket ACLs for specific objects.</w:t>
      </w:r>
    </w:p>
    <w:p w14:paraId="0EDD1CC4" w14:textId="77777777" w:rsidR="000A7019" w:rsidRDefault="000A7019" w:rsidP="00BE5C8D">
      <w:pPr>
        <w:pStyle w:val="NoSpacing"/>
        <w:rPr>
          <w:rFonts w:ascii="Tahoma" w:hAnsi="Tahoma" w:cs="Tahoma"/>
          <w:b/>
          <w:bCs/>
          <w:color w:val="FFFFFF" w:themeColor="background1"/>
          <w:sz w:val="18"/>
          <w:szCs w:val="18"/>
        </w:rPr>
      </w:pPr>
    </w:p>
    <w:p w14:paraId="1B7C7018" w14:textId="77777777" w:rsidR="00C651BA" w:rsidRDefault="00C651BA" w:rsidP="00BE5C8D">
      <w:pPr>
        <w:pStyle w:val="NoSpacing"/>
        <w:rPr>
          <w:rFonts w:ascii="Tahoma" w:hAnsi="Tahoma" w:cs="Tahoma"/>
          <w:b/>
          <w:bCs/>
          <w:color w:val="FFFFFF" w:themeColor="background1"/>
          <w:sz w:val="18"/>
          <w:szCs w:val="18"/>
        </w:rPr>
      </w:pPr>
    </w:p>
    <w:p w14:paraId="6D2E210B" w14:textId="0F35EBF4" w:rsidR="00C651BA" w:rsidRPr="00C651BA" w:rsidRDefault="003076C3" w:rsidP="00C651BA">
      <w:pPr>
        <w:pStyle w:val="NoSpacing"/>
        <w:rPr>
          <w:rFonts w:ascii="Tahoma" w:hAnsi="Tahoma" w:cs="Tahoma"/>
          <w:b/>
          <w:bCs/>
          <w:color w:val="FF0000"/>
          <w:sz w:val="18"/>
          <w:szCs w:val="18"/>
        </w:rPr>
      </w:pPr>
      <w:r w:rsidRPr="003076C3">
        <w:rPr>
          <w:rFonts w:ascii="Tahoma" w:hAnsi="Tahoma" w:cs="Tahoma"/>
          <w:b/>
          <w:bCs/>
          <w:color w:val="FF0000"/>
          <w:sz w:val="18"/>
          <w:szCs w:val="18"/>
        </w:rPr>
        <w:t xml:space="preserve">L5 </w:t>
      </w:r>
      <w:r w:rsidR="00C651BA" w:rsidRPr="00C651BA">
        <w:rPr>
          <w:rFonts w:ascii="Tahoma" w:hAnsi="Tahoma" w:cs="Tahoma"/>
          <w:b/>
          <w:bCs/>
          <w:color w:val="FF0000"/>
          <w:sz w:val="18"/>
          <w:szCs w:val="18"/>
        </w:rPr>
        <w:t>What is the S3 Object Versioning?</w:t>
      </w:r>
    </w:p>
    <w:p w14:paraId="1DB68FA5" w14:textId="77777777" w:rsidR="00C651BA" w:rsidRPr="00C651BA" w:rsidRDefault="00C651BA" w:rsidP="00C651BA">
      <w:pPr>
        <w:pStyle w:val="NoSpacing"/>
        <w:rPr>
          <w:rFonts w:ascii="Tahoma" w:hAnsi="Tahoma" w:cs="Tahoma"/>
          <w:b/>
          <w:bCs/>
          <w:color w:val="FFFFFF" w:themeColor="background1"/>
          <w:sz w:val="18"/>
          <w:szCs w:val="18"/>
        </w:rPr>
      </w:pPr>
      <w:r w:rsidRPr="00C651BA">
        <w:rPr>
          <w:rFonts w:ascii="Tahoma" w:hAnsi="Tahoma" w:cs="Tahoma"/>
          <w:b/>
          <w:bCs/>
          <w:color w:val="FFFFFF" w:themeColor="background1"/>
          <w:sz w:val="18"/>
          <w:szCs w:val="18"/>
        </w:rPr>
        <w:t>S3 Object Versioning is a feature in Amazon S3 (Simple Storage Service) that allows you to store and manage multiple versions of an object within the same bucket. Instead of overwriting a file when you update it, S3 keeps the old version and adds the new one, tagging each with a unique version ID. This is a powerful tool for data protection, change tracking, and recovery.</w:t>
      </w:r>
    </w:p>
    <w:p w14:paraId="7FB16F19" w14:textId="77777777" w:rsidR="00C651BA" w:rsidRPr="00C651BA" w:rsidRDefault="00C651BA" w:rsidP="00C651BA">
      <w:pPr>
        <w:pStyle w:val="NoSpacing"/>
        <w:rPr>
          <w:rFonts w:ascii="Tahoma" w:hAnsi="Tahoma" w:cs="Tahoma"/>
          <w:b/>
          <w:bCs/>
          <w:color w:val="FFFFFF" w:themeColor="background1"/>
          <w:sz w:val="18"/>
          <w:szCs w:val="18"/>
        </w:rPr>
      </w:pPr>
      <w:r w:rsidRPr="00C651BA">
        <w:rPr>
          <w:rFonts w:ascii="Tahoma" w:hAnsi="Tahoma" w:cs="Tahoma"/>
          <w:b/>
          <w:bCs/>
          <w:color w:val="FFFFFF" w:themeColor="background1"/>
          <w:sz w:val="18"/>
          <w:szCs w:val="18"/>
        </w:rPr>
        <w:t>Key Concepts:</w:t>
      </w:r>
    </w:p>
    <w:p w14:paraId="55002132" w14:textId="77777777" w:rsidR="00C651BA" w:rsidRPr="00C651BA" w:rsidRDefault="00C651BA" w:rsidP="00331E02">
      <w:pPr>
        <w:pStyle w:val="NoSpacing"/>
        <w:numPr>
          <w:ilvl w:val="0"/>
          <w:numId w:val="41"/>
        </w:numPr>
        <w:rPr>
          <w:rFonts w:ascii="Tahoma" w:hAnsi="Tahoma" w:cs="Tahoma"/>
          <w:b/>
          <w:bCs/>
          <w:color w:val="FFFFFF" w:themeColor="background1"/>
          <w:sz w:val="18"/>
          <w:szCs w:val="18"/>
        </w:rPr>
      </w:pPr>
      <w:r w:rsidRPr="00C651BA">
        <w:rPr>
          <w:rFonts w:ascii="Tahoma" w:hAnsi="Tahoma" w:cs="Tahoma"/>
          <w:b/>
          <w:bCs/>
          <w:color w:val="FFFFFF" w:themeColor="background1"/>
          <w:sz w:val="18"/>
          <w:szCs w:val="18"/>
        </w:rPr>
        <w:t>Bucket-Level Setting: Versioning is disabled by default. Once enabled, it applies to all objects in the bucket.</w:t>
      </w:r>
    </w:p>
    <w:p w14:paraId="0106529C" w14:textId="77777777" w:rsidR="00C651BA" w:rsidRPr="00C651BA" w:rsidRDefault="00C651BA" w:rsidP="00331E02">
      <w:pPr>
        <w:pStyle w:val="NoSpacing"/>
        <w:numPr>
          <w:ilvl w:val="0"/>
          <w:numId w:val="41"/>
        </w:numPr>
        <w:rPr>
          <w:rFonts w:ascii="Tahoma" w:hAnsi="Tahoma" w:cs="Tahoma"/>
          <w:b/>
          <w:bCs/>
          <w:color w:val="FFFFFF" w:themeColor="background1"/>
          <w:sz w:val="18"/>
          <w:szCs w:val="18"/>
        </w:rPr>
      </w:pPr>
      <w:r w:rsidRPr="00C651BA">
        <w:rPr>
          <w:rFonts w:ascii="Tahoma" w:hAnsi="Tahoma" w:cs="Tahoma"/>
          <w:b/>
          <w:bCs/>
          <w:color w:val="FFFFFF" w:themeColor="background1"/>
          <w:sz w:val="18"/>
          <w:szCs w:val="18"/>
        </w:rPr>
        <w:t>Object Key + Version ID: The object’s name (key) stays the same, but each version gets a unique identifier.</w:t>
      </w:r>
    </w:p>
    <w:p w14:paraId="6A9BDD2C" w14:textId="77777777" w:rsidR="00C651BA" w:rsidRPr="00C651BA" w:rsidRDefault="00C651BA" w:rsidP="00331E02">
      <w:pPr>
        <w:pStyle w:val="NoSpacing"/>
        <w:numPr>
          <w:ilvl w:val="0"/>
          <w:numId w:val="41"/>
        </w:numPr>
        <w:rPr>
          <w:rFonts w:ascii="Tahoma" w:hAnsi="Tahoma" w:cs="Tahoma"/>
          <w:b/>
          <w:bCs/>
          <w:color w:val="FFFFFF" w:themeColor="background1"/>
          <w:sz w:val="18"/>
          <w:szCs w:val="18"/>
        </w:rPr>
      </w:pPr>
      <w:r w:rsidRPr="00C651BA">
        <w:rPr>
          <w:rFonts w:ascii="Tahoma" w:hAnsi="Tahoma" w:cs="Tahoma"/>
          <w:b/>
          <w:bCs/>
          <w:color w:val="FFFFFF" w:themeColor="background1"/>
          <w:sz w:val="18"/>
          <w:szCs w:val="18"/>
        </w:rPr>
        <w:t>Versions Stack Up: Every upload, update, or deletion creates a new version (deletions add a "delete marker" as the latest version).</w:t>
      </w:r>
    </w:p>
    <w:p w14:paraId="7880CB28" w14:textId="77777777" w:rsidR="00C651BA" w:rsidRPr="00C651BA" w:rsidRDefault="00C651BA" w:rsidP="00C651BA">
      <w:pPr>
        <w:pStyle w:val="NoSpacing"/>
        <w:rPr>
          <w:rFonts w:ascii="Tahoma" w:hAnsi="Tahoma" w:cs="Tahoma"/>
          <w:b/>
          <w:bCs/>
          <w:color w:val="FFFFFF" w:themeColor="background1"/>
          <w:sz w:val="18"/>
          <w:szCs w:val="18"/>
        </w:rPr>
      </w:pPr>
      <w:r w:rsidRPr="00C651BA">
        <w:rPr>
          <w:rFonts w:ascii="Tahoma" w:hAnsi="Tahoma" w:cs="Tahoma"/>
          <w:b/>
          <w:bCs/>
          <w:color w:val="FFFFFF" w:themeColor="background1"/>
          <w:sz w:val="18"/>
          <w:szCs w:val="18"/>
        </w:rPr>
        <w:t>How It Works:</w:t>
      </w:r>
    </w:p>
    <w:p w14:paraId="7FFEB197" w14:textId="77777777" w:rsidR="00C651BA" w:rsidRPr="00C651BA" w:rsidRDefault="00C651BA" w:rsidP="00331E02">
      <w:pPr>
        <w:pStyle w:val="NoSpacing"/>
        <w:numPr>
          <w:ilvl w:val="0"/>
          <w:numId w:val="42"/>
        </w:numPr>
        <w:rPr>
          <w:rFonts w:ascii="Tahoma" w:hAnsi="Tahoma" w:cs="Tahoma"/>
          <w:b/>
          <w:bCs/>
          <w:color w:val="FFFFFF" w:themeColor="background1"/>
          <w:sz w:val="18"/>
          <w:szCs w:val="18"/>
        </w:rPr>
      </w:pPr>
      <w:r w:rsidRPr="00C651BA">
        <w:rPr>
          <w:rFonts w:ascii="Tahoma" w:hAnsi="Tahoma" w:cs="Tahoma"/>
          <w:b/>
          <w:bCs/>
          <w:color w:val="FFFFFF" w:themeColor="background1"/>
          <w:sz w:val="18"/>
          <w:szCs w:val="18"/>
        </w:rPr>
        <w:t>Initial Upload: You upload "document.pdf" to your bucket. It gets a Version ID (e.g., "V1").</w:t>
      </w:r>
    </w:p>
    <w:p w14:paraId="68EFFBFE" w14:textId="77777777" w:rsidR="00C651BA" w:rsidRPr="00C651BA" w:rsidRDefault="00C651BA" w:rsidP="00331E02">
      <w:pPr>
        <w:pStyle w:val="NoSpacing"/>
        <w:numPr>
          <w:ilvl w:val="0"/>
          <w:numId w:val="42"/>
        </w:numPr>
        <w:rPr>
          <w:rFonts w:ascii="Tahoma" w:hAnsi="Tahoma" w:cs="Tahoma"/>
          <w:b/>
          <w:bCs/>
          <w:color w:val="FFFFFF" w:themeColor="background1"/>
          <w:sz w:val="18"/>
          <w:szCs w:val="18"/>
        </w:rPr>
      </w:pPr>
      <w:r w:rsidRPr="00C651BA">
        <w:rPr>
          <w:rFonts w:ascii="Tahoma" w:hAnsi="Tahoma" w:cs="Tahoma"/>
          <w:b/>
          <w:bCs/>
          <w:color w:val="FFFFFF" w:themeColor="background1"/>
          <w:sz w:val="18"/>
          <w:szCs w:val="18"/>
        </w:rPr>
        <w:t>Update: You upload a revised "document.pdf." The original stays as V1, and the new one becomes V2.</w:t>
      </w:r>
    </w:p>
    <w:p w14:paraId="59A32F24" w14:textId="77777777" w:rsidR="00C651BA" w:rsidRPr="00C651BA" w:rsidRDefault="00C651BA" w:rsidP="00331E02">
      <w:pPr>
        <w:pStyle w:val="NoSpacing"/>
        <w:numPr>
          <w:ilvl w:val="0"/>
          <w:numId w:val="42"/>
        </w:numPr>
        <w:rPr>
          <w:rFonts w:ascii="Tahoma" w:hAnsi="Tahoma" w:cs="Tahoma"/>
          <w:b/>
          <w:bCs/>
          <w:color w:val="FFFFFF" w:themeColor="background1"/>
          <w:sz w:val="18"/>
          <w:szCs w:val="18"/>
        </w:rPr>
      </w:pPr>
      <w:r w:rsidRPr="00C651BA">
        <w:rPr>
          <w:rFonts w:ascii="Tahoma" w:hAnsi="Tahoma" w:cs="Tahoma"/>
          <w:b/>
          <w:bCs/>
          <w:color w:val="FFFFFF" w:themeColor="background1"/>
          <w:sz w:val="18"/>
          <w:szCs w:val="18"/>
        </w:rPr>
        <w:t>Access: You can retrieve any version by specifying its Version ID.</w:t>
      </w:r>
    </w:p>
    <w:p w14:paraId="6454592F" w14:textId="77777777" w:rsidR="00C651BA" w:rsidRPr="00C651BA" w:rsidRDefault="00C651BA" w:rsidP="00C651BA">
      <w:pPr>
        <w:pStyle w:val="NoSpacing"/>
        <w:rPr>
          <w:rFonts w:ascii="Tahoma" w:hAnsi="Tahoma" w:cs="Tahoma"/>
          <w:b/>
          <w:bCs/>
          <w:color w:val="FFFFFF" w:themeColor="background1"/>
          <w:sz w:val="18"/>
          <w:szCs w:val="18"/>
        </w:rPr>
      </w:pPr>
      <w:r w:rsidRPr="00C651BA">
        <w:rPr>
          <w:rFonts w:ascii="Tahoma" w:hAnsi="Tahoma" w:cs="Tahoma"/>
          <w:b/>
          <w:bCs/>
          <w:color w:val="FFFFFF" w:themeColor="background1"/>
          <w:sz w:val="18"/>
          <w:szCs w:val="18"/>
        </w:rPr>
        <w:t>Example:</w:t>
      </w:r>
    </w:p>
    <w:p w14:paraId="12EE4980" w14:textId="77777777" w:rsidR="00C651BA" w:rsidRPr="00C651BA" w:rsidRDefault="00C651BA" w:rsidP="00331E02">
      <w:pPr>
        <w:pStyle w:val="NoSpacing"/>
        <w:numPr>
          <w:ilvl w:val="0"/>
          <w:numId w:val="43"/>
        </w:numPr>
        <w:rPr>
          <w:rFonts w:ascii="Tahoma" w:hAnsi="Tahoma" w:cs="Tahoma"/>
          <w:b/>
          <w:bCs/>
          <w:color w:val="FFFFFF" w:themeColor="background1"/>
          <w:sz w:val="18"/>
          <w:szCs w:val="18"/>
        </w:rPr>
      </w:pPr>
      <w:r w:rsidRPr="00C651BA">
        <w:rPr>
          <w:rFonts w:ascii="Tahoma" w:hAnsi="Tahoma" w:cs="Tahoma"/>
          <w:b/>
          <w:bCs/>
          <w:color w:val="FFFFFF" w:themeColor="background1"/>
          <w:sz w:val="18"/>
          <w:szCs w:val="18"/>
        </w:rPr>
        <w:t>Day 1: Upload "budget.xlsx" → Version 1.</w:t>
      </w:r>
    </w:p>
    <w:p w14:paraId="5A867CC7" w14:textId="77777777" w:rsidR="00C651BA" w:rsidRPr="00C651BA" w:rsidRDefault="00C651BA" w:rsidP="00331E02">
      <w:pPr>
        <w:pStyle w:val="NoSpacing"/>
        <w:numPr>
          <w:ilvl w:val="0"/>
          <w:numId w:val="43"/>
        </w:numPr>
        <w:rPr>
          <w:rFonts w:ascii="Tahoma" w:hAnsi="Tahoma" w:cs="Tahoma"/>
          <w:b/>
          <w:bCs/>
          <w:color w:val="FFFFFF" w:themeColor="background1"/>
          <w:sz w:val="18"/>
          <w:szCs w:val="18"/>
        </w:rPr>
      </w:pPr>
      <w:r w:rsidRPr="00C651BA">
        <w:rPr>
          <w:rFonts w:ascii="Tahoma" w:hAnsi="Tahoma" w:cs="Tahoma"/>
          <w:b/>
          <w:bCs/>
          <w:color w:val="FFFFFF" w:themeColor="background1"/>
          <w:sz w:val="18"/>
          <w:szCs w:val="18"/>
        </w:rPr>
        <w:t>Day 2: Edit and re-upload "budget.xlsx" → Version 2.</w:t>
      </w:r>
    </w:p>
    <w:p w14:paraId="746DD0DB" w14:textId="77777777" w:rsidR="00C651BA" w:rsidRPr="00C651BA" w:rsidRDefault="00C651BA" w:rsidP="00331E02">
      <w:pPr>
        <w:pStyle w:val="NoSpacing"/>
        <w:numPr>
          <w:ilvl w:val="0"/>
          <w:numId w:val="43"/>
        </w:numPr>
        <w:rPr>
          <w:rFonts w:ascii="Tahoma" w:hAnsi="Tahoma" w:cs="Tahoma"/>
          <w:b/>
          <w:bCs/>
          <w:color w:val="FFFFFF" w:themeColor="background1"/>
          <w:sz w:val="18"/>
          <w:szCs w:val="18"/>
        </w:rPr>
      </w:pPr>
      <w:r w:rsidRPr="00C651BA">
        <w:rPr>
          <w:rFonts w:ascii="Tahoma" w:hAnsi="Tahoma" w:cs="Tahoma"/>
          <w:b/>
          <w:bCs/>
          <w:color w:val="FFFFFF" w:themeColor="background1"/>
          <w:sz w:val="18"/>
          <w:szCs w:val="18"/>
        </w:rPr>
        <w:t>Day 3: Accidentally overwrite it → Version 3.</w:t>
      </w:r>
    </w:p>
    <w:p w14:paraId="33F25759" w14:textId="77777777" w:rsidR="00C651BA" w:rsidRPr="00C651BA" w:rsidRDefault="00C651BA" w:rsidP="00C651BA">
      <w:pPr>
        <w:pStyle w:val="NoSpacing"/>
        <w:rPr>
          <w:rFonts w:ascii="Tahoma" w:hAnsi="Tahoma" w:cs="Tahoma"/>
          <w:b/>
          <w:bCs/>
          <w:color w:val="FFFFFF" w:themeColor="background1"/>
          <w:sz w:val="18"/>
          <w:szCs w:val="18"/>
        </w:rPr>
      </w:pPr>
      <w:r w:rsidRPr="00C651BA">
        <w:rPr>
          <w:rFonts w:ascii="Tahoma" w:hAnsi="Tahoma" w:cs="Tahoma"/>
          <w:b/>
          <w:bCs/>
          <w:color w:val="FFFFFF" w:themeColor="background1"/>
          <w:sz w:val="18"/>
          <w:szCs w:val="18"/>
        </w:rPr>
        <w:t>Why Use S3 Object Versioning?</w:t>
      </w:r>
    </w:p>
    <w:p w14:paraId="730DB97C" w14:textId="77777777" w:rsidR="00C651BA" w:rsidRPr="00C651BA" w:rsidRDefault="00C651BA" w:rsidP="00331E02">
      <w:pPr>
        <w:pStyle w:val="NoSpacing"/>
        <w:numPr>
          <w:ilvl w:val="0"/>
          <w:numId w:val="44"/>
        </w:numPr>
        <w:rPr>
          <w:rFonts w:ascii="Tahoma" w:hAnsi="Tahoma" w:cs="Tahoma"/>
          <w:b/>
          <w:bCs/>
          <w:color w:val="FFFFFF" w:themeColor="background1"/>
          <w:sz w:val="18"/>
          <w:szCs w:val="18"/>
        </w:rPr>
      </w:pPr>
      <w:r w:rsidRPr="00C651BA">
        <w:rPr>
          <w:rFonts w:ascii="Tahoma" w:hAnsi="Tahoma" w:cs="Tahoma"/>
          <w:b/>
          <w:bCs/>
          <w:color w:val="FFFFFF" w:themeColor="background1"/>
          <w:sz w:val="18"/>
          <w:szCs w:val="18"/>
        </w:rPr>
        <w:t>Data Recovery: Restore older versions after accidental overwrites or deletions.</w:t>
      </w:r>
    </w:p>
    <w:p w14:paraId="7091C72D" w14:textId="77777777" w:rsidR="00C651BA" w:rsidRPr="00C651BA" w:rsidRDefault="00C651BA" w:rsidP="00331E02">
      <w:pPr>
        <w:pStyle w:val="NoSpacing"/>
        <w:numPr>
          <w:ilvl w:val="0"/>
          <w:numId w:val="44"/>
        </w:numPr>
        <w:rPr>
          <w:rFonts w:ascii="Tahoma" w:hAnsi="Tahoma" w:cs="Tahoma"/>
          <w:b/>
          <w:bCs/>
          <w:color w:val="FFFFFF" w:themeColor="background1"/>
          <w:sz w:val="18"/>
          <w:szCs w:val="18"/>
        </w:rPr>
      </w:pPr>
      <w:r w:rsidRPr="00C651BA">
        <w:rPr>
          <w:rFonts w:ascii="Tahoma" w:hAnsi="Tahoma" w:cs="Tahoma"/>
          <w:b/>
          <w:bCs/>
          <w:color w:val="FFFFFF" w:themeColor="background1"/>
          <w:sz w:val="18"/>
          <w:szCs w:val="18"/>
        </w:rPr>
        <w:t>Change Tracking: See how an object evolves over time.</w:t>
      </w:r>
    </w:p>
    <w:p w14:paraId="2392F060" w14:textId="77777777" w:rsidR="00C651BA" w:rsidRPr="00C651BA" w:rsidRDefault="00C651BA" w:rsidP="00331E02">
      <w:pPr>
        <w:pStyle w:val="NoSpacing"/>
        <w:numPr>
          <w:ilvl w:val="0"/>
          <w:numId w:val="44"/>
        </w:numPr>
        <w:rPr>
          <w:rFonts w:ascii="Tahoma" w:hAnsi="Tahoma" w:cs="Tahoma"/>
          <w:b/>
          <w:bCs/>
          <w:color w:val="FFFFFF" w:themeColor="background1"/>
          <w:sz w:val="18"/>
          <w:szCs w:val="18"/>
        </w:rPr>
      </w:pPr>
      <w:r w:rsidRPr="00C651BA">
        <w:rPr>
          <w:rFonts w:ascii="Tahoma" w:hAnsi="Tahoma" w:cs="Tahoma"/>
          <w:b/>
          <w:bCs/>
          <w:color w:val="FFFFFF" w:themeColor="background1"/>
          <w:sz w:val="18"/>
          <w:szCs w:val="18"/>
        </w:rPr>
        <w:t>Backup: Acts as an automatic versioning backup system.</w:t>
      </w:r>
    </w:p>
    <w:p w14:paraId="571C636C" w14:textId="77777777" w:rsidR="00C651BA" w:rsidRPr="00C651BA" w:rsidRDefault="00C651BA" w:rsidP="00331E02">
      <w:pPr>
        <w:pStyle w:val="NoSpacing"/>
        <w:numPr>
          <w:ilvl w:val="0"/>
          <w:numId w:val="44"/>
        </w:numPr>
        <w:rPr>
          <w:rFonts w:ascii="Tahoma" w:hAnsi="Tahoma" w:cs="Tahoma"/>
          <w:b/>
          <w:bCs/>
          <w:color w:val="FFFFFF" w:themeColor="background1"/>
          <w:sz w:val="18"/>
          <w:szCs w:val="18"/>
        </w:rPr>
      </w:pPr>
      <w:r w:rsidRPr="00C651BA">
        <w:rPr>
          <w:rFonts w:ascii="Tahoma" w:hAnsi="Tahoma" w:cs="Tahoma"/>
          <w:b/>
          <w:bCs/>
          <w:color w:val="FFFFFF" w:themeColor="background1"/>
          <w:sz w:val="18"/>
          <w:szCs w:val="18"/>
        </w:rPr>
        <w:t>Compliance: Useful for audits or regulations requiring version history.</w:t>
      </w:r>
    </w:p>
    <w:p w14:paraId="771F0A30" w14:textId="77777777" w:rsidR="00C651BA" w:rsidRPr="00C651BA" w:rsidRDefault="00C651BA" w:rsidP="00C651BA">
      <w:pPr>
        <w:pStyle w:val="NoSpacing"/>
        <w:rPr>
          <w:rFonts w:ascii="Tahoma" w:hAnsi="Tahoma" w:cs="Tahoma"/>
          <w:b/>
          <w:bCs/>
          <w:color w:val="FFFFFF" w:themeColor="background1"/>
          <w:sz w:val="18"/>
          <w:szCs w:val="18"/>
        </w:rPr>
      </w:pPr>
      <w:r w:rsidRPr="00C651BA">
        <w:rPr>
          <w:rFonts w:ascii="Tahoma" w:hAnsi="Tahoma" w:cs="Tahoma"/>
          <w:b/>
          <w:bCs/>
          <w:color w:val="FFFFFF" w:themeColor="background1"/>
          <w:sz w:val="18"/>
          <w:szCs w:val="18"/>
        </w:rPr>
        <w:t>Practical Scenario:</w:t>
      </w:r>
    </w:p>
    <w:p w14:paraId="7CD6B91D" w14:textId="77777777" w:rsidR="00C651BA" w:rsidRPr="00C651BA" w:rsidRDefault="00C651BA" w:rsidP="00C651BA">
      <w:pPr>
        <w:pStyle w:val="NoSpacing"/>
        <w:rPr>
          <w:rFonts w:ascii="Tahoma" w:hAnsi="Tahoma" w:cs="Tahoma"/>
          <w:b/>
          <w:bCs/>
          <w:color w:val="FFFFFF" w:themeColor="background1"/>
          <w:sz w:val="18"/>
          <w:szCs w:val="18"/>
        </w:rPr>
      </w:pPr>
      <w:r w:rsidRPr="00C651BA">
        <w:rPr>
          <w:rFonts w:ascii="Tahoma" w:hAnsi="Tahoma" w:cs="Tahoma"/>
          <w:b/>
          <w:bCs/>
          <w:color w:val="FFFFFF" w:themeColor="background1"/>
          <w:sz w:val="18"/>
          <w:szCs w:val="18"/>
        </w:rPr>
        <w:t>Imagine a team working on a project proposal stored in S3. With versioning:</w:t>
      </w:r>
    </w:p>
    <w:p w14:paraId="54887A1B" w14:textId="77777777" w:rsidR="00C651BA" w:rsidRPr="00C651BA" w:rsidRDefault="00C651BA" w:rsidP="00331E02">
      <w:pPr>
        <w:pStyle w:val="NoSpacing"/>
        <w:numPr>
          <w:ilvl w:val="0"/>
          <w:numId w:val="45"/>
        </w:numPr>
        <w:rPr>
          <w:rFonts w:ascii="Tahoma" w:hAnsi="Tahoma" w:cs="Tahoma"/>
          <w:b/>
          <w:bCs/>
          <w:color w:val="FFFFFF" w:themeColor="background1"/>
          <w:sz w:val="18"/>
          <w:szCs w:val="18"/>
        </w:rPr>
      </w:pPr>
      <w:r w:rsidRPr="00C651BA">
        <w:rPr>
          <w:rFonts w:ascii="Tahoma" w:hAnsi="Tahoma" w:cs="Tahoma"/>
          <w:b/>
          <w:bCs/>
          <w:color w:val="FFFFFF" w:themeColor="background1"/>
          <w:sz w:val="18"/>
          <w:szCs w:val="18"/>
        </w:rPr>
        <w:t>Team member A uploads the first draft.</w:t>
      </w:r>
    </w:p>
    <w:p w14:paraId="12C13F4B" w14:textId="77777777" w:rsidR="00C651BA" w:rsidRPr="00C651BA" w:rsidRDefault="00C651BA" w:rsidP="00331E02">
      <w:pPr>
        <w:pStyle w:val="NoSpacing"/>
        <w:numPr>
          <w:ilvl w:val="0"/>
          <w:numId w:val="45"/>
        </w:numPr>
        <w:rPr>
          <w:rFonts w:ascii="Tahoma" w:hAnsi="Tahoma" w:cs="Tahoma"/>
          <w:b/>
          <w:bCs/>
          <w:color w:val="FFFFFF" w:themeColor="background1"/>
          <w:sz w:val="18"/>
          <w:szCs w:val="18"/>
        </w:rPr>
      </w:pPr>
      <w:r w:rsidRPr="00C651BA">
        <w:rPr>
          <w:rFonts w:ascii="Tahoma" w:hAnsi="Tahoma" w:cs="Tahoma"/>
          <w:b/>
          <w:bCs/>
          <w:color w:val="FFFFFF" w:themeColor="background1"/>
          <w:sz w:val="18"/>
          <w:szCs w:val="18"/>
        </w:rPr>
        <w:t>Team member B revises it, creating a new version.</w:t>
      </w:r>
    </w:p>
    <w:p w14:paraId="1AA5DFCA" w14:textId="77777777" w:rsidR="00C651BA" w:rsidRPr="00C651BA" w:rsidRDefault="00C651BA" w:rsidP="00331E02">
      <w:pPr>
        <w:pStyle w:val="NoSpacing"/>
        <w:numPr>
          <w:ilvl w:val="0"/>
          <w:numId w:val="45"/>
        </w:numPr>
        <w:rPr>
          <w:rFonts w:ascii="Tahoma" w:hAnsi="Tahoma" w:cs="Tahoma"/>
          <w:b/>
          <w:bCs/>
          <w:color w:val="FF0000"/>
          <w:sz w:val="18"/>
          <w:szCs w:val="18"/>
        </w:rPr>
      </w:pPr>
      <w:r w:rsidRPr="00C651BA">
        <w:rPr>
          <w:rFonts w:ascii="Tahoma" w:hAnsi="Tahoma" w:cs="Tahoma"/>
          <w:b/>
          <w:bCs/>
          <w:color w:val="FFFFFF" w:themeColor="background1"/>
          <w:sz w:val="18"/>
          <w:szCs w:val="18"/>
        </w:rPr>
        <w:lastRenderedPageBreak/>
        <w:t>If someone accidentally deletes it, the team can recover the latest or an earlier version without panic.</w:t>
      </w:r>
    </w:p>
    <w:p w14:paraId="6007AC30" w14:textId="77777777" w:rsidR="00C651BA" w:rsidRPr="005853EE" w:rsidRDefault="00C651BA" w:rsidP="00BE5C8D">
      <w:pPr>
        <w:pStyle w:val="NoSpacing"/>
        <w:rPr>
          <w:rFonts w:ascii="Tahoma" w:hAnsi="Tahoma" w:cs="Tahoma"/>
          <w:b/>
          <w:bCs/>
          <w:color w:val="FF0000"/>
          <w:sz w:val="18"/>
          <w:szCs w:val="18"/>
        </w:rPr>
      </w:pPr>
    </w:p>
    <w:p w14:paraId="345A4427" w14:textId="55329C09" w:rsidR="005853EE" w:rsidRPr="005853EE" w:rsidRDefault="005853EE" w:rsidP="005853EE">
      <w:pPr>
        <w:pStyle w:val="NoSpacing"/>
        <w:rPr>
          <w:rFonts w:ascii="Tahoma" w:hAnsi="Tahoma" w:cs="Tahoma"/>
          <w:b/>
          <w:bCs/>
          <w:color w:val="FF0000"/>
          <w:sz w:val="18"/>
          <w:szCs w:val="18"/>
        </w:rPr>
      </w:pPr>
      <w:r w:rsidRPr="005853EE">
        <w:rPr>
          <w:rFonts w:ascii="Tahoma" w:hAnsi="Tahoma" w:cs="Tahoma"/>
          <w:b/>
          <w:bCs/>
          <w:color w:val="FF0000"/>
          <w:sz w:val="18"/>
          <w:szCs w:val="18"/>
        </w:rPr>
        <w:t>L6 What is S3 Cross-Region Replication (CRR)?</w:t>
      </w:r>
    </w:p>
    <w:p w14:paraId="05F56616" w14:textId="77777777" w:rsidR="005853EE" w:rsidRPr="005853EE" w:rsidRDefault="005853EE" w:rsidP="005853EE">
      <w:pPr>
        <w:pStyle w:val="NoSpacing"/>
        <w:rPr>
          <w:rFonts w:ascii="Tahoma" w:hAnsi="Tahoma" w:cs="Tahoma"/>
          <w:b/>
          <w:bCs/>
          <w:color w:val="FFFFFF" w:themeColor="background1"/>
          <w:sz w:val="18"/>
          <w:szCs w:val="18"/>
        </w:rPr>
      </w:pPr>
      <w:r w:rsidRPr="005853EE">
        <w:rPr>
          <w:rFonts w:ascii="Tahoma" w:hAnsi="Tahoma" w:cs="Tahoma"/>
          <w:b/>
          <w:bCs/>
          <w:color w:val="FFFFFF" w:themeColor="background1"/>
          <w:sz w:val="18"/>
          <w:szCs w:val="18"/>
        </w:rPr>
        <w:t>S3 Cross-Region Replication is a feature in Amazon S3 that automatically copies objects from one S3 bucket (the source) to another S3 bucket in a different AWS region (the destination). It’s designed to improve data availability, reduce latency for users in other regions, or meet compliance requirements by keeping copies of data in geographically separate locations.</w:t>
      </w:r>
    </w:p>
    <w:p w14:paraId="325A0C45" w14:textId="77777777" w:rsidR="005853EE" w:rsidRPr="005853EE" w:rsidRDefault="005853EE" w:rsidP="005853EE">
      <w:pPr>
        <w:pStyle w:val="NoSpacing"/>
        <w:rPr>
          <w:rFonts w:ascii="Tahoma" w:hAnsi="Tahoma" w:cs="Tahoma"/>
          <w:b/>
          <w:bCs/>
          <w:color w:val="FFFFFF" w:themeColor="background1"/>
          <w:sz w:val="18"/>
          <w:szCs w:val="18"/>
        </w:rPr>
      </w:pPr>
      <w:r w:rsidRPr="005853EE">
        <w:rPr>
          <w:rFonts w:ascii="Tahoma" w:hAnsi="Tahoma" w:cs="Tahoma"/>
          <w:b/>
          <w:bCs/>
          <w:color w:val="FFFFFF" w:themeColor="background1"/>
          <w:sz w:val="18"/>
          <w:szCs w:val="18"/>
        </w:rPr>
        <w:t>Key Concepts:</w:t>
      </w:r>
    </w:p>
    <w:p w14:paraId="43958856" w14:textId="77777777" w:rsidR="005853EE" w:rsidRPr="005853EE" w:rsidRDefault="005853EE" w:rsidP="00331E02">
      <w:pPr>
        <w:pStyle w:val="NoSpacing"/>
        <w:numPr>
          <w:ilvl w:val="0"/>
          <w:numId w:val="46"/>
        </w:numPr>
        <w:rPr>
          <w:rFonts w:ascii="Tahoma" w:hAnsi="Tahoma" w:cs="Tahoma"/>
          <w:b/>
          <w:bCs/>
          <w:color w:val="FFFFFF" w:themeColor="background1"/>
          <w:sz w:val="18"/>
          <w:szCs w:val="18"/>
        </w:rPr>
      </w:pPr>
      <w:r w:rsidRPr="005853EE">
        <w:rPr>
          <w:rFonts w:ascii="Tahoma" w:hAnsi="Tahoma" w:cs="Tahoma"/>
          <w:b/>
          <w:bCs/>
          <w:color w:val="FFFFFF" w:themeColor="background1"/>
          <w:sz w:val="18"/>
          <w:szCs w:val="18"/>
        </w:rPr>
        <w:t>Source and Destination Buckets: Replication happens between two buckets in different AWS regions (e.g., us-east-1 to eu-west-1).</w:t>
      </w:r>
    </w:p>
    <w:p w14:paraId="5A9C19D7" w14:textId="77777777" w:rsidR="005853EE" w:rsidRPr="005853EE" w:rsidRDefault="005853EE" w:rsidP="00331E02">
      <w:pPr>
        <w:pStyle w:val="NoSpacing"/>
        <w:numPr>
          <w:ilvl w:val="0"/>
          <w:numId w:val="46"/>
        </w:numPr>
        <w:rPr>
          <w:rFonts w:ascii="Tahoma" w:hAnsi="Tahoma" w:cs="Tahoma"/>
          <w:b/>
          <w:bCs/>
          <w:color w:val="FFFFFF" w:themeColor="background1"/>
          <w:sz w:val="18"/>
          <w:szCs w:val="18"/>
        </w:rPr>
      </w:pPr>
      <w:r w:rsidRPr="005853EE">
        <w:rPr>
          <w:rFonts w:ascii="Tahoma" w:hAnsi="Tahoma" w:cs="Tahoma"/>
          <w:b/>
          <w:bCs/>
          <w:color w:val="FFFFFF" w:themeColor="background1"/>
          <w:sz w:val="18"/>
          <w:szCs w:val="18"/>
        </w:rPr>
        <w:t>Asynchronous Process: Objects are copied after they’re uploaded to the source—there’s a slight delay, not real-time.</w:t>
      </w:r>
    </w:p>
    <w:p w14:paraId="31983BB3" w14:textId="77777777" w:rsidR="005853EE" w:rsidRPr="005853EE" w:rsidRDefault="005853EE" w:rsidP="00331E02">
      <w:pPr>
        <w:pStyle w:val="NoSpacing"/>
        <w:numPr>
          <w:ilvl w:val="0"/>
          <w:numId w:val="46"/>
        </w:numPr>
        <w:rPr>
          <w:rFonts w:ascii="Tahoma" w:hAnsi="Tahoma" w:cs="Tahoma"/>
          <w:b/>
          <w:bCs/>
          <w:color w:val="FFFFFF" w:themeColor="background1"/>
          <w:sz w:val="18"/>
          <w:szCs w:val="18"/>
        </w:rPr>
      </w:pPr>
      <w:r w:rsidRPr="005853EE">
        <w:rPr>
          <w:rFonts w:ascii="Tahoma" w:hAnsi="Tahoma" w:cs="Tahoma"/>
          <w:b/>
          <w:bCs/>
          <w:color w:val="FFFFFF" w:themeColor="background1"/>
          <w:sz w:val="18"/>
          <w:szCs w:val="18"/>
        </w:rPr>
        <w:t>Versioning Required: Both source and destination buckets must have versioning enabled (ties back to S3 Object Versioning).</w:t>
      </w:r>
    </w:p>
    <w:p w14:paraId="38371FC3" w14:textId="77777777" w:rsidR="005853EE" w:rsidRPr="005853EE" w:rsidRDefault="005853EE" w:rsidP="005853EE">
      <w:pPr>
        <w:pStyle w:val="NoSpacing"/>
        <w:rPr>
          <w:rFonts w:ascii="Tahoma" w:hAnsi="Tahoma" w:cs="Tahoma"/>
          <w:b/>
          <w:bCs/>
          <w:color w:val="FFFFFF" w:themeColor="background1"/>
          <w:sz w:val="18"/>
          <w:szCs w:val="18"/>
        </w:rPr>
      </w:pPr>
      <w:r w:rsidRPr="005853EE">
        <w:rPr>
          <w:rFonts w:ascii="Tahoma" w:hAnsi="Tahoma" w:cs="Tahoma"/>
          <w:b/>
          <w:bCs/>
          <w:color w:val="FFFFFF" w:themeColor="background1"/>
          <w:sz w:val="18"/>
          <w:szCs w:val="18"/>
        </w:rPr>
        <w:t>How It Works:</w:t>
      </w:r>
    </w:p>
    <w:p w14:paraId="35CA5E99" w14:textId="77777777" w:rsidR="005853EE" w:rsidRPr="005853EE" w:rsidRDefault="005853EE" w:rsidP="00331E02">
      <w:pPr>
        <w:pStyle w:val="NoSpacing"/>
        <w:numPr>
          <w:ilvl w:val="0"/>
          <w:numId w:val="47"/>
        </w:numPr>
        <w:rPr>
          <w:rFonts w:ascii="Tahoma" w:hAnsi="Tahoma" w:cs="Tahoma"/>
          <w:b/>
          <w:bCs/>
          <w:color w:val="FFFFFF" w:themeColor="background1"/>
          <w:sz w:val="18"/>
          <w:szCs w:val="18"/>
        </w:rPr>
      </w:pPr>
      <w:r w:rsidRPr="005853EE">
        <w:rPr>
          <w:rFonts w:ascii="Tahoma" w:hAnsi="Tahoma" w:cs="Tahoma"/>
          <w:b/>
          <w:bCs/>
          <w:color w:val="FFFFFF" w:themeColor="background1"/>
          <w:sz w:val="18"/>
          <w:szCs w:val="18"/>
        </w:rPr>
        <w:t>Setup: You configure a replication rule in the source bucket, specifying the destination bucket and what to replicate (e.g., all objects or a specific prefix like "photos/").</w:t>
      </w:r>
    </w:p>
    <w:p w14:paraId="2F9BD67F" w14:textId="77777777" w:rsidR="005853EE" w:rsidRPr="005853EE" w:rsidRDefault="005853EE" w:rsidP="00331E02">
      <w:pPr>
        <w:pStyle w:val="NoSpacing"/>
        <w:numPr>
          <w:ilvl w:val="0"/>
          <w:numId w:val="47"/>
        </w:numPr>
        <w:rPr>
          <w:rFonts w:ascii="Tahoma" w:hAnsi="Tahoma" w:cs="Tahoma"/>
          <w:b/>
          <w:bCs/>
          <w:color w:val="FFFFFF" w:themeColor="background1"/>
          <w:sz w:val="18"/>
          <w:szCs w:val="18"/>
        </w:rPr>
      </w:pPr>
      <w:r w:rsidRPr="005853EE">
        <w:rPr>
          <w:rFonts w:ascii="Tahoma" w:hAnsi="Tahoma" w:cs="Tahoma"/>
          <w:b/>
          <w:bCs/>
          <w:color w:val="FFFFFF" w:themeColor="background1"/>
          <w:sz w:val="18"/>
          <w:szCs w:val="18"/>
        </w:rPr>
        <w:t>Upload: You add an object (e.g., "report.pdf") to the source bucket.</w:t>
      </w:r>
    </w:p>
    <w:p w14:paraId="0880817C" w14:textId="77777777" w:rsidR="005853EE" w:rsidRPr="005853EE" w:rsidRDefault="005853EE" w:rsidP="00331E02">
      <w:pPr>
        <w:pStyle w:val="NoSpacing"/>
        <w:numPr>
          <w:ilvl w:val="0"/>
          <w:numId w:val="47"/>
        </w:numPr>
        <w:rPr>
          <w:rFonts w:ascii="Tahoma" w:hAnsi="Tahoma" w:cs="Tahoma"/>
          <w:b/>
          <w:bCs/>
          <w:color w:val="FFFFFF" w:themeColor="background1"/>
          <w:sz w:val="18"/>
          <w:szCs w:val="18"/>
        </w:rPr>
      </w:pPr>
      <w:r w:rsidRPr="005853EE">
        <w:rPr>
          <w:rFonts w:ascii="Tahoma" w:hAnsi="Tahoma" w:cs="Tahoma"/>
          <w:b/>
          <w:bCs/>
          <w:color w:val="FFFFFF" w:themeColor="background1"/>
          <w:sz w:val="18"/>
          <w:szCs w:val="18"/>
        </w:rPr>
        <w:t>Replication: AWS copies it to the destination bucket, preserving metadata and version IDs.</w:t>
      </w:r>
    </w:p>
    <w:p w14:paraId="44F42021" w14:textId="77777777" w:rsidR="005853EE" w:rsidRPr="005853EE" w:rsidRDefault="005853EE" w:rsidP="005853EE">
      <w:pPr>
        <w:pStyle w:val="NoSpacing"/>
        <w:rPr>
          <w:rFonts w:ascii="Tahoma" w:hAnsi="Tahoma" w:cs="Tahoma"/>
          <w:b/>
          <w:bCs/>
          <w:color w:val="FFFFFF" w:themeColor="background1"/>
          <w:sz w:val="18"/>
          <w:szCs w:val="18"/>
        </w:rPr>
      </w:pPr>
      <w:r w:rsidRPr="005853EE">
        <w:rPr>
          <w:rFonts w:ascii="Tahoma" w:hAnsi="Tahoma" w:cs="Tahoma"/>
          <w:b/>
          <w:bCs/>
          <w:color w:val="FFFFFF" w:themeColor="background1"/>
          <w:sz w:val="18"/>
          <w:szCs w:val="18"/>
        </w:rPr>
        <w:t>Example:</w:t>
      </w:r>
    </w:p>
    <w:p w14:paraId="648160A9" w14:textId="77777777" w:rsidR="005853EE" w:rsidRPr="005853EE" w:rsidRDefault="005853EE" w:rsidP="00331E02">
      <w:pPr>
        <w:pStyle w:val="NoSpacing"/>
        <w:numPr>
          <w:ilvl w:val="0"/>
          <w:numId w:val="48"/>
        </w:numPr>
        <w:rPr>
          <w:rFonts w:ascii="Tahoma" w:hAnsi="Tahoma" w:cs="Tahoma"/>
          <w:b/>
          <w:bCs/>
          <w:color w:val="FFFFFF" w:themeColor="background1"/>
          <w:sz w:val="18"/>
          <w:szCs w:val="18"/>
        </w:rPr>
      </w:pPr>
      <w:r w:rsidRPr="005853EE">
        <w:rPr>
          <w:rFonts w:ascii="Tahoma" w:hAnsi="Tahoma" w:cs="Tahoma"/>
          <w:b/>
          <w:bCs/>
          <w:color w:val="FFFFFF" w:themeColor="background1"/>
          <w:sz w:val="18"/>
          <w:szCs w:val="18"/>
        </w:rPr>
        <w:t>Source Bucket: "my-data-us" in us-west-2.</w:t>
      </w:r>
    </w:p>
    <w:p w14:paraId="526628F5" w14:textId="77777777" w:rsidR="005853EE" w:rsidRPr="005853EE" w:rsidRDefault="005853EE" w:rsidP="00331E02">
      <w:pPr>
        <w:pStyle w:val="NoSpacing"/>
        <w:numPr>
          <w:ilvl w:val="0"/>
          <w:numId w:val="48"/>
        </w:numPr>
        <w:rPr>
          <w:rFonts w:ascii="Tahoma" w:hAnsi="Tahoma" w:cs="Tahoma"/>
          <w:b/>
          <w:bCs/>
          <w:color w:val="FFFFFF" w:themeColor="background1"/>
          <w:sz w:val="18"/>
          <w:szCs w:val="18"/>
        </w:rPr>
      </w:pPr>
      <w:r w:rsidRPr="005853EE">
        <w:rPr>
          <w:rFonts w:ascii="Tahoma" w:hAnsi="Tahoma" w:cs="Tahoma"/>
          <w:b/>
          <w:bCs/>
          <w:color w:val="FFFFFF" w:themeColor="background1"/>
          <w:sz w:val="18"/>
          <w:szCs w:val="18"/>
        </w:rPr>
        <w:t>Destination Bucket: "my-data-eu" in eu-central-1.</w:t>
      </w:r>
    </w:p>
    <w:p w14:paraId="343E189F" w14:textId="77777777" w:rsidR="005853EE" w:rsidRPr="005853EE" w:rsidRDefault="005853EE" w:rsidP="00331E02">
      <w:pPr>
        <w:pStyle w:val="NoSpacing"/>
        <w:numPr>
          <w:ilvl w:val="0"/>
          <w:numId w:val="48"/>
        </w:numPr>
        <w:rPr>
          <w:rFonts w:ascii="Tahoma" w:hAnsi="Tahoma" w:cs="Tahoma"/>
          <w:b/>
          <w:bCs/>
          <w:color w:val="FFFFFF" w:themeColor="background1"/>
          <w:sz w:val="18"/>
          <w:szCs w:val="18"/>
        </w:rPr>
      </w:pPr>
      <w:r w:rsidRPr="005853EE">
        <w:rPr>
          <w:rFonts w:ascii="Tahoma" w:hAnsi="Tahoma" w:cs="Tahoma"/>
          <w:b/>
          <w:bCs/>
          <w:color w:val="FFFFFF" w:themeColor="background1"/>
          <w:sz w:val="18"/>
          <w:szCs w:val="18"/>
        </w:rPr>
        <w:t>Upload "contract.docx" to "my-data-us" → It appears in "my-data-eu" shortly after.</w:t>
      </w:r>
    </w:p>
    <w:p w14:paraId="4D434887" w14:textId="77777777" w:rsidR="005853EE" w:rsidRPr="005853EE" w:rsidRDefault="005853EE" w:rsidP="005853EE">
      <w:pPr>
        <w:pStyle w:val="NoSpacing"/>
        <w:rPr>
          <w:rFonts w:ascii="Tahoma" w:hAnsi="Tahoma" w:cs="Tahoma"/>
          <w:b/>
          <w:bCs/>
          <w:color w:val="FFFFFF" w:themeColor="background1"/>
          <w:sz w:val="18"/>
          <w:szCs w:val="18"/>
        </w:rPr>
      </w:pPr>
      <w:r w:rsidRPr="005853EE">
        <w:rPr>
          <w:rFonts w:ascii="Tahoma" w:hAnsi="Tahoma" w:cs="Tahoma"/>
          <w:b/>
          <w:bCs/>
          <w:color w:val="FFFFFF" w:themeColor="background1"/>
          <w:sz w:val="18"/>
          <w:szCs w:val="18"/>
        </w:rPr>
        <w:t>Why Use Cross-Region Replication?</w:t>
      </w:r>
    </w:p>
    <w:p w14:paraId="294248CC" w14:textId="77777777" w:rsidR="005853EE" w:rsidRPr="005853EE" w:rsidRDefault="005853EE" w:rsidP="00331E02">
      <w:pPr>
        <w:pStyle w:val="NoSpacing"/>
        <w:numPr>
          <w:ilvl w:val="0"/>
          <w:numId w:val="49"/>
        </w:numPr>
        <w:rPr>
          <w:rFonts w:ascii="Tahoma" w:hAnsi="Tahoma" w:cs="Tahoma"/>
          <w:b/>
          <w:bCs/>
          <w:color w:val="FFFFFF" w:themeColor="background1"/>
          <w:sz w:val="18"/>
          <w:szCs w:val="18"/>
        </w:rPr>
      </w:pPr>
      <w:r w:rsidRPr="005853EE">
        <w:rPr>
          <w:rFonts w:ascii="Tahoma" w:hAnsi="Tahoma" w:cs="Tahoma"/>
          <w:b/>
          <w:bCs/>
          <w:color w:val="FFFFFF" w:themeColor="background1"/>
          <w:sz w:val="18"/>
          <w:szCs w:val="18"/>
        </w:rPr>
        <w:t>Disaster Recovery: If one region goes down (e.g., power outage), your data is safe in another.</w:t>
      </w:r>
    </w:p>
    <w:p w14:paraId="6EEF8735" w14:textId="77777777" w:rsidR="005853EE" w:rsidRPr="005853EE" w:rsidRDefault="005853EE" w:rsidP="00331E02">
      <w:pPr>
        <w:pStyle w:val="NoSpacing"/>
        <w:numPr>
          <w:ilvl w:val="0"/>
          <w:numId w:val="49"/>
        </w:numPr>
        <w:rPr>
          <w:rFonts w:ascii="Tahoma" w:hAnsi="Tahoma" w:cs="Tahoma"/>
          <w:b/>
          <w:bCs/>
          <w:color w:val="FFFFFF" w:themeColor="background1"/>
          <w:sz w:val="18"/>
          <w:szCs w:val="18"/>
        </w:rPr>
      </w:pPr>
      <w:r w:rsidRPr="005853EE">
        <w:rPr>
          <w:rFonts w:ascii="Tahoma" w:hAnsi="Tahoma" w:cs="Tahoma"/>
          <w:b/>
          <w:bCs/>
          <w:color w:val="FFFFFF" w:themeColor="background1"/>
          <w:sz w:val="18"/>
          <w:szCs w:val="18"/>
        </w:rPr>
        <w:t>Lower Latency: Serve users faster by storing data closer to them (e.g., US users hit us-east-1, EU users hit eu-west-1).</w:t>
      </w:r>
    </w:p>
    <w:p w14:paraId="7622F8EE" w14:textId="77777777" w:rsidR="005853EE" w:rsidRPr="005853EE" w:rsidRDefault="005853EE" w:rsidP="00331E02">
      <w:pPr>
        <w:pStyle w:val="NoSpacing"/>
        <w:numPr>
          <w:ilvl w:val="0"/>
          <w:numId w:val="49"/>
        </w:numPr>
        <w:rPr>
          <w:rFonts w:ascii="Tahoma" w:hAnsi="Tahoma" w:cs="Tahoma"/>
          <w:b/>
          <w:bCs/>
          <w:color w:val="FFFFFF" w:themeColor="background1"/>
          <w:sz w:val="18"/>
          <w:szCs w:val="18"/>
        </w:rPr>
      </w:pPr>
      <w:r w:rsidRPr="005853EE">
        <w:rPr>
          <w:rFonts w:ascii="Tahoma" w:hAnsi="Tahoma" w:cs="Tahoma"/>
          <w:b/>
          <w:bCs/>
          <w:color w:val="FFFFFF" w:themeColor="background1"/>
          <w:sz w:val="18"/>
          <w:szCs w:val="18"/>
        </w:rPr>
        <w:t>Compliance: Some regulations require data to be stored in specific regions.</w:t>
      </w:r>
    </w:p>
    <w:p w14:paraId="36B4CC41" w14:textId="77777777" w:rsidR="005853EE" w:rsidRPr="005853EE" w:rsidRDefault="005853EE" w:rsidP="00331E02">
      <w:pPr>
        <w:pStyle w:val="NoSpacing"/>
        <w:numPr>
          <w:ilvl w:val="0"/>
          <w:numId w:val="49"/>
        </w:numPr>
        <w:rPr>
          <w:rFonts w:ascii="Tahoma" w:hAnsi="Tahoma" w:cs="Tahoma"/>
          <w:b/>
          <w:bCs/>
          <w:color w:val="FFFFFF" w:themeColor="background1"/>
          <w:sz w:val="18"/>
          <w:szCs w:val="18"/>
        </w:rPr>
      </w:pPr>
      <w:r w:rsidRPr="005853EE">
        <w:rPr>
          <w:rFonts w:ascii="Tahoma" w:hAnsi="Tahoma" w:cs="Tahoma"/>
          <w:b/>
          <w:bCs/>
          <w:color w:val="FFFFFF" w:themeColor="background1"/>
          <w:sz w:val="18"/>
          <w:szCs w:val="18"/>
        </w:rPr>
        <w:t>Data Redundancy: Extra layer of protection against data loss.</w:t>
      </w:r>
    </w:p>
    <w:p w14:paraId="510CB4F3" w14:textId="77777777" w:rsidR="005853EE" w:rsidRPr="005853EE" w:rsidRDefault="005853EE" w:rsidP="005853EE">
      <w:pPr>
        <w:pStyle w:val="NoSpacing"/>
        <w:rPr>
          <w:rFonts w:ascii="Tahoma" w:hAnsi="Tahoma" w:cs="Tahoma"/>
          <w:b/>
          <w:bCs/>
          <w:color w:val="FFFFFF" w:themeColor="background1"/>
          <w:sz w:val="18"/>
          <w:szCs w:val="18"/>
        </w:rPr>
      </w:pPr>
      <w:r w:rsidRPr="005853EE">
        <w:rPr>
          <w:rFonts w:ascii="Tahoma" w:hAnsi="Tahoma" w:cs="Tahoma"/>
          <w:b/>
          <w:bCs/>
          <w:color w:val="FFFFFF" w:themeColor="background1"/>
          <w:sz w:val="18"/>
          <w:szCs w:val="18"/>
        </w:rPr>
        <w:t>Practical Scenario:</w:t>
      </w:r>
    </w:p>
    <w:p w14:paraId="6F86B839" w14:textId="77777777" w:rsidR="005853EE" w:rsidRPr="005853EE" w:rsidRDefault="005853EE" w:rsidP="005853EE">
      <w:pPr>
        <w:pStyle w:val="NoSpacing"/>
        <w:rPr>
          <w:rFonts w:ascii="Tahoma" w:hAnsi="Tahoma" w:cs="Tahoma"/>
          <w:b/>
          <w:bCs/>
          <w:color w:val="FFFFFF" w:themeColor="background1"/>
          <w:sz w:val="18"/>
          <w:szCs w:val="18"/>
        </w:rPr>
      </w:pPr>
      <w:r w:rsidRPr="005853EE">
        <w:rPr>
          <w:rFonts w:ascii="Tahoma" w:hAnsi="Tahoma" w:cs="Tahoma"/>
          <w:b/>
          <w:bCs/>
          <w:color w:val="FFFFFF" w:themeColor="background1"/>
          <w:sz w:val="18"/>
          <w:szCs w:val="18"/>
        </w:rPr>
        <w:t>A global company stores customer contracts in an S3 bucket in the US-east-1. They use CRR to replicate to ap-southeast-2:</w:t>
      </w:r>
    </w:p>
    <w:p w14:paraId="1E565CC5" w14:textId="77777777" w:rsidR="005853EE" w:rsidRPr="005853EE" w:rsidRDefault="005853EE" w:rsidP="00331E02">
      <w:pPr>
        <w:pStyle w:val="NoSpacing"/>
        <w:numPr>
          <w:ilvl w:val="0"/>
          <w:numId w:val="50"/>
        </w:numPr>
        <w:rPr>
          <w:rFonts w:ascii="Tahoma" w:hAnsi="Tahoma" w:cs="Tahoma"/>
          <w:b/>
          <w:bCs/>
          <w:color w:val="FFFFFF" w:themeColor="background1"/>
          <w:sz w:val="18"/>
          <w:szCs w:val="18"/>
        </w:rPr>
      </w:pPr>
      <w:r w:rsidRPr="005853EE">
        <w:rPr>
          <w:rFonts w:ascii="Tahoma" w:hAnsi="Tahoma" w:cs="Tahoma"/>
          <w:b/>
          <w:bCs/>
          <w:color w:val="FFFFFF" w:themeColor="background1"/>
          <w:sz w:val="18"/>
          <w:szCs w:val="18"/>
        </w:rPr>
        <w:t>US team accesses the original.</w:t>
      </w:r>
    </w:p>
    <w:p w14:paraId="7231A0FE" w14:textId="77777777" w:rsidR="005853EE" w:rsidRPr="005853EE" w:rsidRDefault="005853EE" w:rsidP="00331E02">
      <w:pPr>
        <w:pStyle w:val="NoSpacing"/>
        <w:numPr>
          <w:ilvl w:val="0"/>
          <w:numId w:val="50"/>
        </w:numPr>
        <w:rPr>
          <w:rFonts w:ascii="Tahoma" w:hAnsi="Tahoma" w:cs="Tahoma"/>
          <w:b/>
          <w:bCs/>
          <w:color w:val="FFFFFF" w:themeColor="background1"/>
          <w:sz w:val="18"/>
          <w:szCs w:val="18"/>
        </w:rPr>
      </w:pPr>
      <w:r w:rsidRPr="005853EE">
        <w:rPr>
          <w:rFonts w:ascii="Tahoma" w:hAnsi="Tahoma" w:cs="Tahoma"/>
          <w:b/>
          <w:bCs/>
          <w:color w:val="FFFFFF" w:themeColor="background1"/>
          <w:sz w:val="18"/>
          <w:szCs w:val="18"/>
        </w:rPr>
        <w:t>Asia-Pacific team gets faster access from the replica.</w:t>
      </w:r>
    </w:p>
    <w:p w14:paraId="74FA2FA6" w14:textId="77777777" w:rsidR="005853EE" w:rsidRPr="005853EE" w:rsidRDefault="005853EE" w:rsidP="00331E02">
      <w:pPr>
        <w:pStyle w:val="NoSpacing"/>
        <w:numPr>
          <w:ilvl w:val="0"/>
          <w:numId w:val="50"/>
        </w:numPr>
        <w:rPr>
          <w:rFonts w:ascii="Tahoma" w:hAnsi="Tahoma" w:cs="Tahoma"/>
          <w:b/>
          <w:bCs/>
          <w:color w:val="FFFFFF" w:themeColor="background1"/>
          <w:sz w:val="18"/>
          <w:szCs w:val="18"/>
        </w:rPr>
      </w:pPr>
      <w:r w:rsidRPr="005853EE">
        <w:rPr>
          <w:rFonts w:ascii="Tahoma" w:hAnsi="Tahoma" w:cs="Tahoma"/>
          <w:b/>
          <w:bCs/>
          <w:color w:val="FFFFFF" w:themeColor="background1"/>
          <w:sz w:val="18"/>
          <w:szCs w:val="18"/>
        </w:rPr>
        <w:t>If us-east-1 fails, the ap-southeast-2 copy is still available.</w:t>
      </w:r>
    </w:p>
    <w:p w14:paraId="089B5387" w14:textId="77777777" w:rsidR="005853EE" w:rsidRDefault="005853EE" w:rsidP="00BE5C8D">
      <w:pPr>
        <w:pStyle w:val="NoSpacing"/>
        <w:rPr>
          <w:rFonts w:ascii="Tahoma" w:hAnsi="Tahoma" w:cs="Tahoma"/>
          <w:b/>
          <w:bCs/>
          <w:color w:val="FFFFFF" w:themeColor="background1"/>
          <w:sz w:val="18"/>
          <w:szCs w:val="18"/>
        </w:rPr>
      </w:pPr>
    </w:p>
    <w:p w14:paraId="47199EBE" w14:textId="75CF2D6C" w:rsidR="005553F2" w:rsidRPr="005553F2" w:rsidRDefault="005553F2" w:rsidP="005553F2">
      <w:pPr>
        <w:pStyle w:val="NoSpacing"/>
        <w:rPr>
          <w:rFonts w:ascii="Tahoma" w:hAnsi="Tahoma" w:cs="Tahoma"/>
          <w:b/>
          <w:bCs/>
          <w:color w:val="FF0000"/>
          <w:sz w:val="18"/>
          <w:szCs w:val="18"/>
        </w:rPr>
      </w:pPr>
      <w:r w:rsidRPr="005553F2">
        <w:rPr>
          <w:rFonts w:ascii="Tahoma" w:hAnsi="Tahoma" w:cs="Tahoma"/>
          <w:b/>
          <w:bCs/>
          <w:color w:val="FF0000"/>
          <w:sz w:val="18"/>
          <w:szCs w:val="18"/>
        </w:rPr>
        <w:t>L7 What is S3 Transfer Acceleration?</w:t>
      </w:r>
    </w:p>
    <w:p w14:paraId="3CEBB15F" w14:textId="77777777" w:rsidR="005553F2" w:rsidRPr="005553F2" w:rsidRDefault="005553F2" w:rsidP="005553F2">
      <w:pPr>
        <w:pStyle w:val="NoSpacing"/>
        <w:rPr>
          <w:rFonts w:ascii="Tahoma" w:hAnsi="Tahoma" w:cs="Tahoma"/>
          <w:b/>
          <w:bCs/>
          <w:color w:val="FFFFFF" w:themeColor="background1"/>
          <w:sz w:val="18"/>
          <w:szCs w:val="18"/>
        </w:rPr>
      </w:pPr>
      <w:r w:rsidRPr="005553F2">
        <w:rPr>
          <w:rFonts w:ascii="Tahoma" w:hAnsi="Tahoma" w:cs="Tahoma"/>
          <w:b/>
          <w:bCs/>
          <w:color w:val="FFFFFF" w:themeColor="background1"/>
          <w:sz w:val="18"/>
          <w:szCs w:val="18"/>
        </w:rPr>
        <w:t>S3 Transfer Acceleration is a feature in Amazon S3 that speeds up the transfer of files to and from S3 buckets by leveraging Amazon CloudFront’s globally distributed edge locations. Instead of uploading or downloading directly to a bucket’s region, your data routes through an optimized network path, reducing latency and improving transfer speeds, especially over long distances.</w:t>
      </w:r>
    </w:p>
    <w:p w14:paraId="390054E4" w14:textId="77777777" w:rsidR="005553F2" w:rsidRPr="005553F2" w:rsidRDefault="005553F2" w:rsidP="005553F2">
      <w:pPr>
        <w:pStyle w:val="NoSpacing"/>
        <w:rPr>
          <w:rFonts w:ascii="Tahoma" w:hAnsi="Tahoma" w:cs="Tahoma"/>
          <w:b/>
          <w:bCs/>
          <w:color w:val="FFFFFF" w:themeColor="background1"/>
          <w:sz w:val="18"/>
          <w:szCs w:val="18"/>
        </w:rPr>
      </w:pPr>
      <w:r w:rsidRPr="005553F2">
        <w:rPr>
          <w:rFonts w:ascii="Tahoma" w:hAnsi="Tahoma" w:cs="Tahoma"/>
          <w:b/>
          <w:bCs/>
          <w:color w:val="FFFFFF" w:themeColor="background1"/>
          <w:sz w:val="18"/>
          <w:szCs w:val="18"/>
        </w:rPr>
        <w:t>Key Concepts:</w:t>
      </w:r>
    </w:p>
    <w:p w14:paraId="5CC57E53" w14:textId="77777777" w:rsidR="005553F2" w:rsidRPr="005553F2" w:rsidRDefault="005553F2" w:rsidP="00331E02">
      <w:pPr>
        <w:pStyle w:val="NoSpacing"/>
        <w:numPr>
          <w:ilvl w:val="0"/>
          <w:numId w:val="51"/>
        </w:numPr>
        <w:rPr>
          <w:rFonts w:ascii="Tahoma" w:hAnsi="Tahoma" w:cs="Tahoma"/>
          <w:b/>
          <w:bCs/>
          <w:color w:val="FFFFFF" w:themeColor="background1"/>
          <w:sz w:val="18"/>
          <w:szCs w:val="18"/>
        </w:rPr>
      </w:pPr>
      <w:r w:rsidRPr="005553F2">
        <w:rPr>
          <w:rFonts w:ascii="Tahoma" w:hAnsi="Tahoma" w:cs="Tahoma"/>
          <w:b/>
          <w:bCs/>
          <w:color w:val="FFFFFF" w:themeColor="background1"/>
          <w:sz w:val="18"/>
          <w:szCs w:val="18"/>
        </w:rPr>
        <w:t>Edge Locations: CloudFront’s network of servers worldwide acts as entry points for your data.</w:t>
      </w:r>
    </w:p>
    <w:p w14:paraId="1F8C2BA4" w14:textId="77777777" w:rsidR="005553F2" w:rsidRPr="005553F2" w:rsidRDefault="005553F2" w:rsidP="00331E02">
      <w:pPr>
        <w:pStyle w:val="NoSpacing"/>
        <w:numPr>
          <w:ilvl w:val="0"/>
          <w:numId w:val="51"/>
        </w:numPr>
        <w:rPr>
          <w:rFonts w:ascii="Tahoma" w:hAnsi="Tahoma" w:cs="Tahoma"/>
          <w:b/>
          <w:bCs/>
          <w:color w:val="FFFFFF" w:themeColor="background1"/>
          <w:sz w:val="18"/>
          <w:szCs w:val="18"/>
        </w:rPr>
      </w:pPr>
      <w:r w:rsidRPr="005553F2">
        <w:rPr>
          <w:rFonts w:ascii="Tahoma" w:hAnsi="Tahoma" w:cs="Tahoma"/>
          <w:b/>
          <w:bCs/>
          <w:color w:val="FFFFFF" w:themeColor="background1"/>
          <w:sz w:val="18"/>
          <w:szCs w:val="18"/>
        </w:rPr>
        <w:t>Optimized Routing: Data travels via AWS’s private, high-speed backbone instead of the public internet.</w:t>
      </w:r>
    </w:p>
    <w:p w14:paraId="5F730539" w14:textId="77777777" w:rsidR="005553F2" w:rsidRPr="005553F2" w:rsidRDefault="005553F2" w:rsidP="00331E02">
      <w:pPr>
        <w:pStyle w:val="NoSpacing"/>
        <w:numPr>
          <w:ilvl w:val="0"/>
          <w:numId w:val="51"/>
        </w:numPr>
        <w:rPr>
          <w:rFonts w:ascii="Tahoma" w:hAnsi="Tahoma" w:cs="Tahoma"/>
          <w:b/>
          <w:bCs/>
          <w:color w:val="FFFFFF" w:themeColor="background1"/>
          <w:sz w:val="18"/>
          <w:szCs w:val="18"/>
        </w:rPr>
      </w:pPr>
      <w:r w:rsidRPr="005553F2">
        <w:rPr>
          <w:rFonts w:ascii="Tahoma" w:hAnsi="Tahoma" w:cs="Tahoma"/>
          <w:b/>
          <w:bCs/>
          <w:color w:val="FFFFFF" w:themeColor="background1"/>
          <w:sz w:val="18"/>
          <w:szCs w:val="18"/>
        </w:rPr>
        <w:t xml:space="preserve">Bucket-Specific: Enabled per bucket, with a unique endpoint (e.g., </w:t>
      </w:r>
      <w:hyperlink r:id="rId13" w:tgtFrame="_blank" w:tooltip="http://my-bucket.s3-accelerate.amazonaws.com" w:history="1">
        <w:r w:rsidRPr="005553F2">
          <w:rPr>
            <w:rStyle w:val="Hyperlink"/>
            <w:rFonts w:ascii="Tahoma" w:hAnsi="Tahoma" w:cs="Tahoma"/>
            <w:b/>
            <w:bCs/>
            <w:sz w:val="18"/>
            <w:szCs w:val="18"/>
          </w:rPr>
          <w:t>my-bucket.s3-accelerate.amazonaws.com</w:t>
        </w:r>
      </w:hyperlink>
      <w:r w:rsidRPr="005553F2">
        <w:rPr>
          <w:rFonts w:ascii="Tahoma" w:hAnsi="Tahoma" w:cs="Tahoma"/>
          <w:b/>
          <w:bCs/>
          <w:color w:val="FFFFFF" w:themeColor="background1"/>
          <w:sz w:val="18"/>
          <w:szCs w:val="18"/>
        </w:rPr>
        <w:t>).</w:t>
      </w:r>
    </w:p>
    <w:p w14:paraId="5A9C42F5" w14:textId="77777777" w:rsidR="005553F2" w:rsidRPr="005553F2" w:rsidRDefault="005553F2" w:rsidP="005553F2">
      <w:pPr>
        <w:pStyle w:val="NoSpacing"/>
        <w:rPr>
          <w:rFonts w:ascii="Tahoma" w:hAnsi="Tahoma" w:cs="Tahoma"/>
          <w:b/>
          <w:bCs/>
          <w:color w:val="FFFFFF" w:themeColor="background1"/>
          <w:sz w:val="18"/>
          <w:szCs w:val="18"/>
        </w:rPr>
      </w:pPr>
      <w:r w:rsidRPr="005553F2">
        <w:rPr>
          <w:rFonts w:ascii="Tahoma" w:hAnsi="Tahoma" w:cs="Tahoma"/>
          <w:b/>
          <w:bCs/>
          <w:color w:val="FFFFFF" w:themeColor="background1"/>
          <w:sz w:val="18"/>
          <w:szCs w:val="18"/>
        </w:rPr>
        <w:t>How It Works:</w:t>
      </w:r>
    </w:p>
    <w:p w14:paraId="37C19662" w14:textId="77777777" w:rsidR="005553F2" w:rsidRPr="005553F2" w:rsidRDefault="005553F2" w:rsidP="00331E02">
      <w:pPr>
        <w:pStyle w:val="NoSpacing"/>
        <w:numPr>
          <w:ilvl w:val="0"/>
          <w:numId w:val="52"/>
        </w:numPr>
        <w:rPr>
          <w:rFonts w:ascii="Tahoma" w:hAnsi="Tahoma" w:cs="Tahoma"/>
          <w:b/>
          <w:bCs/>
          <w:color w:val="FFFFFF" w:themeColor="background1"/>
          <w:sz w:val="18"/>
          <w:szCs w:val="18"/>
        </w:rPr>
      </w:pPr>
      <w:r w:rsidRPr="005553F2">
        <w:rPr>
          <w:rFonts w:ascii="Tahoma" w:hAnsi="Tahoma" w:cs="Tahoma"/>
          <w:b/>
          <w:bCs/>
          <w:color w:val="FFFFFF" w:themeColor="background1"/>
          <w:sz w:val="18"/>
          <w:szCs w:val="18"/>
        </w:rPr>
        <w:t>Enable It: Turn on Transfer Acceleration for your S3 bucket.</w:t>
      </w:r>
    </w:p>
    <w:p w14:paraId="18B2FE3A" w14:textId="77777777" w:rsidR="005553F2" w:rsidRPr="005553F2" w:rsidRDefault="005553F2" w:rsidP="00331E02">
      <w:pPr>
        <w:pStyle w:val="NoSpacing"/>
        <w:numPr>
          <w:ilvl w:val="0"/>
          <w:numId w:val="52"/>
        </w:numPr>
        <w:rPr>
          <w:rFonts w:ascii="Tahoma" w:hAnsi="Tahoma" w:cs="Tahoma"/>
          <w:b/>
          <w:bCs/>
          <w:color w:val="FFFFFF" w:themeColor="background1"/>
          <w:sz w:val="18"/>
          <w:szCs w:val="18"/>
        </w:rPr>
      </w:pPr>
      <w:r w:rsidRPr="005553F2">
        <w:rPr>
          <w:rFonts w:ascii="Tahoma" w:hAnsi="Tahoma" w:cs="Tahoma"/>
          <w:b/>
          <w:bCs/>
          <w:color w:val="FFFFFF" w:themeColor="background1"/>
          <w:sz w:val="18"/>
          <w:szCs w:val="18"/>
        </w:rPr>
        <w:t>Use the Endpoint: Upload/download using the accelerated endpoint instead of the standard one.</w:t>
      </w:r>
    </w:p>
    <w:p w14:paraId="25CFBBA2" w14:textId="77777777" w:rsidR="005553F2" w:rsidRPr="005553F2" w:rsidRDefault="005553F2" w:rsidP="00331E02">
      <w:pPr>
        <w:pStyle w:val="NoSpacing"/>
        <w:numPr>
          <w:ilvl w:val="0"/>
          <w:numId w:val="52"/>
        </w:numPr>
        <w:rPr>
          <w:rFonts w:ascii="Tahoma" w:hAnsi="Tahoma" w:cs="Tahoma"/>
          <w:b/>
          <w:bCs/>
          <w:color w:val="FFFFFF" w:themeColor="background1"/>
          <w:sz w:val="18"/>
          <w:szCs w:val="18"/>
        </w:rPr>
      </w:pPr>
      <w:r w:rsidRPr="005553F2">
        <w:rPr>
          <w:rFonts w:ascii="Tahoma" w:hAnsi="Tahoma" w:cs="Tahoma"/>
          <w:b/>
          <w:bCs/>
          <w:color w:val="FFFFFF" w:themeColor="background1"/>
          <w:sz w:val="18"/>
          <w:szCs w:val="18"/>
        </w:rPr>
        <w:t>Magic Happens: Data hits the nearest CloudFront edge location, then speeds to the bucket’s region via AWS’s network.</w:t>
      </w:r>
    </w:p>
    <w:p w14:paraId="2D5DF10C" w14:textId="77777777" w:rsidR="005553F2" w:rsidRPr="005553F2" w:rsidRDefault="005553F2" w:rsidP="005553F2">
      <w:pPr>
        <w:pStyle w:val="NoSpacing"/>
        <w:rPr>
          <w:rFonts w:ascii="Tahoma" w:hAnsi="Tahoma" w:cs="Tahoma"/>
          <w:b/>
          <w:bCs/>
          <w:color w:val="FFFFFF" w:themeColor="background1"/>
          <w:sz w:val="18"/>
          <w:szCs w:val="18"/>
        </w:rPr>
      </w:pPr>
      <w:r w:rsidRPr="005553F2">
        <w:rPr>
          <w:rFonts w:ascii="Tahoma" w:hAnsi="Tahoma" w:cs="Tahoma"/>
          <w:b/>
          <w:bCs/>
          <w:color w:val="FFFFFF" w:themeColor="background1"/>
          <w:sz w:val="18"/>
          <w:szCs w:val="18"/>
        </w:rPr>
        <w:t>Example:</w:t>
      </w:r>
    </w:p>
    <w:p w14:paraId="07F51FDF" w14:textId="77777777" w:rsidR="005553F2" w:rsidRPr="005553F2" w:rsidRDefault="005553F2" w:rsidP="00331E02">
      <w:pPr>
        <w:pStyle w:val="NoSpacing"/>
        <w:numPr>
          <w:ilvl w:val="0"/>
          <w:numId w:val="53"/>
        </w:numPr>
        <w:rPr>
          <w:rFonts w:ascii="Tahoma" w:hAnsi="Tahoma" w:cs="Tahoma"/>
          <w:b/>
          <w:bCs/>
          <w:color w:val="FFFFFF" w:themeColor="background1"/>
          <w:sz w:val="18"/>
          <w:szCs w:val="18"/>
        </w:rPr>
      </w:pPr>
      <w:r w:rsidRPr="005553F2">
        <w:rPr>
          <w:rFonts w:ascii="Tahoma" w:hAnsi="Tahoma" w:cs="Tahoma"/>
          <w:b/>
          <w:bCs/>
          <w:color w:val="FFFFFF" w:themeColor="background1"/>
          <w:sz w:val="18"/>
          <w:szCs w:val="18"/>
        </w:rPr>
        <w:t>Bucket in us-west-2 (Oregon).</w:t>
      </w:r>
    </w:p>
    <w:p w14:paraId="61D45E90" w14:textId="77777777" w:rsidR="005553F2" w:rsidRPr="005553F2" w:rsidRDefault="005553F2" w:rsidP="00331E02">
      <w:pPr>
        <w:pStyle w:val="NoSpacing"/>
        <w:numPr>
          <w:ilvl w:val="0"/>
          <w:numId w:val="53"/>
        </w:numPr>
        <w:rPr>
          <w:rFonts w:ascii="Tahoma" w:hAnsi="Tahoma" w:cs="Tahoma"/>
          <w:b/>
          <w:bCs/>
          <w:color w:val="FFFFFF" w:themeColor="background1"/>
          <w:sz w:val="18"/>
          <w:szCs w:val="18"/>
        </w:rPr>
      </w:pPr>
      <w:r w:rsidRPr="005553F2">
        <w:rPr>
          <w:rFonts w:ascii="Tahoma" w:hAnsi="Tahoma" w:cs="Tahoma"/>
          <w:b/>
          <w:bCs/>
          <w:color w:val="FFFFFF" w:themeColor="background1"/>
          <w:sz w:val="18"/>
          <w:szCs w:val="18"/>
        </w:rPr>
        <w:t>A user in Singapore uploads "</w:t>
      </w:r>
      <w:hyperlink r:id="rId14" w:tgtFrame="_blank" w:tooltip="http://video.mp" w:history="1">
        <w:r w:rsidRPr="005553F2">
          <w:rPr>
            <w:rStyle w:val="Hyperlink"/>
            <w:rFonts w:ascii="Tahoma" w:hAnsi="Tahoma" w:cs="Tahoma"/>
            <w:b/>
            <w:bCs/>
            <w:sz w:val="18"/>
            <w:szCs w:val="18"/>
          </w:rPr>
          <w:t>video.mp</w:t>
        </w:r>
      </w:hyperlink>
      <w:r w:rsidRPr="005553F2">
        <w:rPr>
          <w:rFonts w:ascii="Tahoma" w:hAnsi="Tahoma" w:cs="Tahoma"/>
          <w:b/>
          <w:bCs/>
          <w:color w:val="FFFFFF" w:themeColor="background1"/>
          <w:sz w:val="18"/>
          <w:szCs w:val="18"/>
        </w:rPr>
        <w:t>4" using the accelerated endpoint.</w:t>
      </w:r>
    </w:p>
    <w:p w14:paraId="2B3CAF21" w14:textId="77777777" w:rsidR="005553F2" w:rsidRPr="005553F2" w:rsidRDefault="005553F2" w:rsidP="00331E02">
      <w:pPr>
        <w:pStyle w:val="NoSpacing"/>
        <w:numPr>
          <w:ilvl w:val="0"/>
          <w:numId w:val="53"/>
        </w:numPr>
        <w:rPr>
          <w:rFonts w:ascii="Tahoma" w:hAnsi="Tahoma" w:cs="Tahoma"/>
          <w:b/>
          <w:bCs/>
          <w:color w:val="FFFFFF" w:themeColor="background1"/>
          <w:sz w:val="18"/>
          <w:szCs w:val="18"/>
        </w:rPr>
      </w:pPr>
      <w:r w:rsidRPr="005553F2">
        <w:rPr>
          <w:rFonts w:ascii="Tahoma" w:hAnsi="Tahoma" w:cs="Tahoma"/>
          <w:b/>
          <w:bCs/>
          <w:color w:val="FFFFFF" w:themeColor="background1"/>
          <w:sz w:val="18"/>
          <w:szCs w:val="18"/>
        </w:rPr>
        <w:lastRenderedPageBreak/>
        <w:t>The file goes to a nearby CloudFront edge in Singapore, then zips to Oregon faster than a direct internet upload.</w:t>
      </w:r>
    </w:p>
    <w:p w14:paraId="52173F48" w14:textId="77777777" w:rsidR="005553F2" w:rsidRPr="005553F2" w:rsidRDefault="005553F2" w:rsidP="005553F2">
      <w:pPr>
        <w:pStyle w:val="NoSpacing"/>
        <w:rPr>
          <w:rFonts w:ascii="Tahoma" w:hAnsi="Tahoma" w:cs="Tahoma"/>
          <w:b/>
          <w:bCs/>
          <w:color w:val="FFFFFF" w:themeColor="background1"/>
          <w:sz w:val="18"/>
          <w:szCs w:val="18"/>
        </w:rPr>
      </w:pPr>
      <w:r w:rsidRPr="005553F2">
        <w:rPr>
          <w:rFonts w:ascii="Tahoma" w:hAnsi="Tahoma" w:cs="Tahoma"/>
          <w:b/>
          <w:bCs/>
          <w:color w:val="FFFFFF" w:themeColor="background1"/>
          <w:sz w:val="18"/>
          <w:szCs w:val="18"/>
        </w:rPr>
        <w:t>Why Use Transfer Acceleration?</w:t>
      </w:r>
    </w:p>
    <w:p w14:paraId="60E39322" w14:textId="77777777" w:rsidR="005553F2" w:rsidRPr="005553F2" w:rsidRDefault="005553F2" w:rsidP="00331E02">
      <w:pPr>
        <w:pStyle w:val="NoSpacing"/>
        <w:numPr>
          <w:ilvl w:val="0"/>
          <w:numId w:val="54"/>
        </w:numPr>
        <w:rPr>
          <w:rFonts w:ascii="Tahoma" w:hAnsi="Tahoma" w:cs="Tahoma"/>
          <w:b/>
          <w:bCs/>
          <w:color w:val="FFFFFF" w:themeColor="background1"/>
          <w:sz w:val="18"/>
          <w:szCs w:val="18"/>
        </w:rPr>
      </w:pPr>
      <w:r w:rsidRPr="005553F2">
        <w:rPr>
          <w:rFonts w:ascii="Tahoma" w:hAnsi="Tahoma" w:cs="Tahoma"/>
          <w:b/>
          <w:bCs/>
          <w:color w:val="FFFFFF" w:themeColor="background1"/>
          <w:sz w:val="18"/>
          <w:szCs w:val="18"/>
        </w:rPr>
        <w:t>Faster Transfers: Great for large files or users far from the bucket’s region.</w:t>
      </w:r>
    </w:p>
    <w:p w14:paraId="1590615C" w14:textId="77777777" w:rsidR="005553F2" w:rsidRPr="005553F2" w:rsidRDefault="005553F2" w:rsidP="00331E02">
      <w:pPr>
        <w:pStyle w:val="NoSpacing"/>
        <w:numPr>
          <w:ilvl w:val="0"/>
          <w:numId w:val="54"/>
        </w:numPr>
        <w:rPr>
          <w:rFonts w:ascii="Tahoma" w:hAnsi="Tahoma" w:cs="Tahoma"/>
          <w:b/>
          <w:bCs/>
          <w:color w:val="FFFFFF" w:themeColor="background1"/>
          <w:sz w:val="18"/>
          <w:szCs w:val="18"/>
        </w:rPr>
      </w:pPr>
      <w:r w:rsidRPr="005553F2">
        <w:rPr>
          <w:rFonts w:ascii="Tahoma" w:hAnsi="Tahoma" w:cs="Tahoma"/>
          <w:b/>
          <w:bCs/>
          <w:color w:val="FFFFFF" w:themeColor="background1"/>
          <w:sz w:val="18"/>
          <w:szCs w:val="18"/>
        </w:rPr>
        <w:t>Global Reach: Speeds up access for distributed teams or customers.</w:t>
      </w:r>
    </w:p>
    <w:p w14:paraId="5EF3D060" w14:textId="77777777" w:rsidR="005553F2" w:rsidRPr="005553F2" w:rsidRDefault="005553F2" w:rsidP="00331E02">
      <w:pPr>
        <w:pStyle w:val="NoSpacing"/>
        <w:numPr>
          <w:ilvl w:val="0"/>
          <w:numId w:val="54"/>
        </w:numPr>
        <w:rPr>
          <w:rFonts w:ascii="Tahoma" w:hAnsi="Tahoma" w:cs="Tahoma"/>
          <w:b/>
          <w:bCs/>
          <w:color w:val="FFFFFF" w:themeColor="background1"/>
          <w:sz w:val="18"/>
          <w:szCs w:val="18"/>
        </w:rPr>
      </w:pPr>
      <w:r w:rsidRPr="005553F2">
        <w:rPr>
          <w:rFonts w:ascii="Tahoma" w:hAnsi="Tahoma" w:cs="Tahoma"/>
          <w:b/>
          <w:bCs/>
          <w:color w:val="FFFFFF" w:themeColor="background1"/>
          <w:sz w:val="18"/>
          <w:szCs w:val="18"/>
        </w:rPr>
        <w:t>Consistency: Reduces variability of public internet performance.</w:t>
      </w:r>
    </w:p>
    <w:p w14:paraId="4A8DD76E" w14:textId="77777777" w:rsidR="005553F2" w:rsidRPr="005553F2" w:rsidRDefault="005553F2" w:rsidP="005553F2">
      <w:pPr>
        <w:pStyle w:val="NoSpacing"/>
        <w:rPr>
          <w:rFonts w:ascii="Tahoma" w:hAnsi="Tahoma" w:cs="Tahoma"/>
          <w:b/>
          <w:bCs/>
          <w:color w:val="FFFFFF" w:themeColor="background1"/>
          <w:sz w:val="18"/>
          <w:szCs w:val="18"/>
        </w:rPr>
      </w:pPr>
      <w:r w:rsidRPr="005553F2">
        <w:rPr>
          <w:rFonts w:ascii="Tahoma" w:hAnsi="Tahoma" w:cs="Tahoma"/>
          <w:b/>
          <w:bCs/>
          <w:color w:val="FFFFFF" w:themeColor="background1"/>
          <w:sz w:val="18"/>
          <w:szCs w:val="18"/>
        </w:rPr>
        <w:t>Practical Scenario:</w:t>
      </w:r>
    </w:p>
    <w:p w14:paraId="3E8E67A9" w14:textId="77777777" w:rsidR="005553F2" w:rsidRPr="005553F2" w:rsidRDefault="005553F2" w:rsidP="005553F2">
      <w:pPr>
        <w:pStyle w:val="NoSpacing"/>
        <w:rPr>
          <w:rFonts w:ascii="Tahoma" w:hAnsi="Tahoma" w:cs="Tahoma"/>
          <w:b/>
          <w:bCs/>
          <w:color w:val="FFFFFF" w:themeColor="background1"/>
          <w:sz w:val="18"/>
          <w:szCs w:val="18"/>
        </w:rPr>
      </w:pPr>
      <w:r w:rsidRPr="005553F2">
        <w:rPr>
          <w:rFonts w:ascii="Tahoma" w:hAnsi="Tahoma" w:cs="Tahoma"/>
          <w:b/>
          <w:bCs/>
          <w:color w:val="FFFFFF" w:themeColor="background1"/>
          <w:sz w:val="18"/>
          <w:szCs w:val="18"/>
        </w:rPr>
        <w:t>A film editor in London uploads a 5GB video to an S3 bucket in the US-east-1 (Virginia). Without acceleration, it’s slow due to distance. With Transfer Acceleration, the file hits a London edge location first, cutting upload time significantly.</w:t>
      </w:r>
    </w:p>
    <w:p w14:paraId="290EA664" w14:textId="77777777" w:rsidR="005553F2" w:rsidRDefault="005553F2" w:rsidP="00BE5C8D">
      <w:pPr>
        <w:pStyle w:val="NoSpacing"/>
        <w:rPr>
          <w:rFonts w:ascii="Tahoma" w:hAnsi="Tahoma" w:cs="Tahoma"/>
          <w:b/>
          <w:bCs/>
          <w:color w:val="FFFFFF" w:themeColor="background1"/>
          <w:sz w:val="18"/>
          <w:szCs w:val="18"/>
        </w:rPr>
      </w:pPr>
    </w:p>
    <w:p w14:paraId="7DF80697" w14:textId="77777777" w:rsidR="007C4E37" w:rsidRDefault="007C4E37" w:rsidP="00BE5C8D">
      <w:pPr>
        <w:pStyle w:val="NoSpacing"/>
        <w:rPr>
          <w:rFonts w:ascii="Tahoma" w:hAnsi="Tahoma" w:cs="Tahoma"/>
          <w:b/>
          <w:bCs/>
          <w:color w:val="FFFFFF" w:themeColor="background1"/>
          <w:sz w:val="18"/>
          <w:szCs w:val="18"/>
        </w:rPr>
      </w:pPr>
    </w:p>
    <w:p w14:paraId="0BF5E5DF" w14:textId="39847906" w:rsidR="007C4E37" w:rsidRPr="007C4E37" w:rsidRDefault="007C4E37" w:rsidP="007C4E37">
      <w:pPr>
        <w:pStyle w:val="NoSpacing"/>
        <w:rPr>
          <w:rFonts w:ascii="Tahoma" w:hAnsi="Tahoma" w:cs="Tahoma"/>
          <w:b/>
          <w:bCs/>
          <w:color w:val="FF0000"/>
          <w:sz w:val="18"/>
          <w:szCs w:val="18"/>
        </w:rPr>
      </w:pPr>
      <w:r w:rsidRPr="007C4E37">
        <w:rPr>
          <w:rFonts w:ascii="Tahoma" w:hAnsi="Tahoma" w:cs="Tahoma"/>
          <w:b/>
          <w:bCs/>
          <w:color w:val="FF0000"/>
          <w:sz w:val="18"/>
          <w:szCs w:val="18"/>
        </w:rPr>
        <w:t>L8 What are S3 Storage Classes?</w:t>
      </w:r>
    </w:p>
    <w:p w14:paraId="73805F38" w14:textId="77777777" w:rsidR="007C4E37" w:rsidRPr="007C4E37" w:rsidRDefault="007C4E37" w:rsidP="007C4E37">
      <w:pPr>
        <w:pStyle w:val="NoSpacing"/>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S3 Storage Classes are different tiers of storage in Amazon S3, each optimized for specific use cases based on how often you access data (access frequency) and how long you need to keep it. You pick a class when uploading an object or change it later, balancing cost, performance, and durability.</w:t>
      </w:r>
    </w:p>
    <w:p w14:paraId="1ED1E4ED" w14:textId="77777777" w:rsidR="007C4E37" w:rsidRPr="007C4E37" w:rsidRDefault="007C4E37" w:rsidP="007C4E37">
      <w:pPr>
        <w:pStyle w:val="NoSpacing"/>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Key Concepts</w:t>
      </w:r>
    </w:p>
    <w:p w14:paraId="75481C0E" w14:textId="77777777" w:rsidR="007C4E37" w:rsidRPr="007C4E37" w:rsidRDefault="007C4E37" w:rsidP="00331E02">
      <w:pPr>
        <w:pStyle w:val="NoSpacing"/>
        <w:numPr>
          <w:ilvl w:val="0"/>
          <w:numId w:val="55"/>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Durability: All classes offer 99.999999999% (11 9s) durability—data won’t be lost.</w:t>
      </w:r>
    </w:p>
    <w:p w14:paraId="6A693B9F" w14:textId="77777777" w:rsidR="007C4E37" w:rsidRPr="007C4E37" w:rsidRDefault="007C4E37" w:rsidP="00331E02">
      <w:pPr>
        <w:pStyle w:val="NoSpacing"/>
        <w:numPr>
          <w:ilvl w:val="0"/>
          <w:numId w:val="55"/>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Availability: Varies by class (e.g., 99.99% vs. 99.0%), affecting how often data is accessible.</w:t>
      </w:r>
    </w:p>
    <w:p w14:paraId="62212A63" w14:textId="77777777" w:rsidR="007C4E37" w:rsidRPr="007C4E37" w:rsidRDefault="007C4E37" w:rsidP="00331E02">
      <w:pPr>
        <w:pStyle w:val="NoSpacing"/>
        <w:numPr>
          <w:ilvl w:val="0"/>
          <w:numId w:val="55"/>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Cost Tradeoff: Frequent access = higher cost; infrequent access = lower cost with retrieval fees.</w:t>
      </w:r>
    </w:p>
    <w:p w14:paraId="2D63F9D3" w14:textId="77777777" w:rsidR="007C4E37" w:rsidRPr="007C4E37" w:rsidRDefault="007C4E37" w:rsidP="007C4E37">
      <w:pPr>
        <w:pStyle w:val="NoSpacing"/>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S3 Storage Classes Overview</w:t>
      </w:r>
    </w:p>
    <w:p w14:paraId="6F73CFAB" w14:textId="77777777" w:rsidR="007C4E37" w:rsidRPr="007C4E37" w:rsidRDefault="007C4E37" w:rsidP="00331E02">
      <w:pPr>
        <w:pStyle w:val="NoSpacing"/>
        <w:numPr>
          <w:ilvl w:val="0"/>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S3 Standard</w:t>
      </w:r>
    </w:p>
    <w:p w14:paraId="48F2BFEB" w14:textId="77777777" w:rsidR="007C4E37" w:rsidRPr="007C4E37" w:rsidRDefault="007C4E37" w:rsidP="00331E02">
      <w:pPr>
        <w:pStyle w:val="NoSpacing"/>
        <w:numPr>
          <w:ilvl w:val="1"/>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Use Case: Frequently accessed data (e.g., active websites, analytics).</w:t>
      </w:r>
    </w:p>
    <w:p w14:paraId="23B96A52" w14:textId="77777777" w:rsidR="007C4E37" w:rsidRPr="007C4E37" w:rsidRDefault="007C4E37" w:rsidP="00331E02">
      <w:pPr>
        <w:pStyle w:val="NoSpacing"/>
        <w:numPr>
          <w:ilvl w:val="1"/>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Performance: Millisecond access, no retrieval fees.</w:t>
      </w:r>
    </w:p>
    <w:p w14:paraId="1B309E5D" w14:textId="77777777" w:rsidR="007C4E37" w:rsidRPr="007C4E37" w:rsidRDefault="007C4E37" w:rsidP="00331E02">
      <w:pPr>
        <w:pStyle w:val="NoSpacing"/>
        <w:numPr>
          <w:ilvl w:val="1"/>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Cost: Higher storage cost, no minimum storage duration.</w:t>
      </w:r>
    </w:p>
    <w:p w14:paraId="33380FB5" w14:textId="77777777" w:rsidR="007C4E37" w:rsidRPr="007C4E37" w:rsidRDefault="007C4E37" w:rsidP="00331E02">
      <w:pPr>
        <w:pStyle w:val="NoSpacing"/>
        <w:numPr>
          <w:ilvl w:val="1"/>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Example: Hosting images for an e-commerce site.</w:t>
      </w:r>
    </w:p>
    <w:p w14:paraId="08BF55E5" w14:textId="77777777" w:rsidR="007C4E37" w:rsidRPr="007C4E37" w:rsidRDefault="007C4E37" w:rsidP="00331E02">
      <w:pPr>
        <w:pStyle w:val="NoSpacing"/>
        <w:numPr>
          <w:ilvl w:val="0"/>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S3 Intelligent-Tiering</w:t>
      </w:r>
    </w:p>
    <w:p w14:paraId="2F4EDC14" w14:textId="77777777" w:rsidR="007C4E37" w:rsidRPr="007C4E37" w:rsidRDefault="007C4E37" w:rsidP="00331E02">
      <w:pPr>
        <w:pStyle w:val="NoSpacing"/>
        <w:numPr>
          <w:ilvl w:val="1"/>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Use Case: Data with unpredictable access patterns.</w:t>
      </w:r>
    </w:p>
    <w:p w14:paraId="7F5DB358" w14:textId="77777777" w:rsidR="007C4E37" w:rsidRPr="007C4E37" w:rsidRDefault="007C4E37" w:rsidP="00331E02">
      <w:pPr>
        <w:pStyle w:val="NoSpacing"/>
        <w:numPr>
          <w:ilvl w:val="1"/>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Performance: Auto-moves objects between frequent and infrequent tiers based on usage; millisecond access.</w:t>
      </w:r>
    </w:p>
    <w:p w14:paraId="48B62D21" w14:textId="77777777" w:rsidR="007C4E37" w:rsidRPr="007C4E37" w:rsidRDefault="007C4E37" w:rsidP="00331E02">
      <w:pPr>
        <w:pStyle w:val="NoSpacing"/>
        <w:numPr>
          <w:ilvl w:val="1"/>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Cost: Small monitoring fee, but saves money by optimizing tiers; no retrieval fees.</w:t>
      </w:r>
    </w:p>
    <w:p w14:paraId="0FEE3610" w14:textId="77777777" w:rsidR="007C4E37" w:rsidRPr="007C4E37" w:rsidRDefault="007C4E37" w:rsidP="00331E02">
      <w:pPr>
        <w:pStyle w:val="NoSpacing"/>
        <w:numPr>
          <w:ilvl w:val="1"/>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Example: Machine learning datasets with sporadic access.</w:t>
      </w:r>
    </w:p>
    <w:p w14:paraId="409CCCF1" w14:textId="77777777" w:rsidR="007C4E37" w:rsidRPr="007C4E37" w:rsidRDefault="007C4E37" w:rsidP="00331E02">
      <w:pPr>
        <w:pStyle w:val="NoSpacing"/>
        <w:numPr>
          <w:ilvl w:val="0"/>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S3 Standard-Infrequent Access (S3 Standard-IA)</w:t>
      </w:r>
    </w:p>
    <w:p w14:paraId="5A6F1E2E" w14:textId="77777777" w:rsidR="007C4E37" w:rsidRPr="007C4E37" w:rsidRDefault="007C4E37" w:rsidP="00331E02">
      <w:pPr>
        <w:pStyle w:val="NoSpacing"/>
        <w:numPr>
          <w:ilvl w:val="1"/>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Use Case: Infrequently accessed but quickly needed data (e.g., backups).</w:t>
      </w:r>
    </w:p>
    <w:p w14:paraId="73E5A260" w14:textId="77777777" w:rsidR="007C4E37" w:rsidRPr="007C4E37" w:rsidRDefault="007C4E37" w:rsidP="00331E02">
      <w:pPr>
        <w:pStyle w:val="NoSpacing"/>
        <w:numPr>
          <w:ilvl w:val="1"/>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Performance: Millisecond access, retrieval fee per GB.</w:t>
      </w:r>
    </w:p>
    <w:p w14:paraId="4B932AA5" w14:textId="77777777" w:rsidR="007C4E37" w:rsidRPr="007C4E37" w:rsidRDefault="007C4E37" w:rsidP="00331E02">
      <w:pPr>
        <w:pStyle w:val="NoSpacing"/>
        <w:numPr>
          <w:ilvl w:val="1"/>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Cost: Lower storage cost than Standard, 30-day minimum storage.</w:t>
      </w:r>
    </w:p>
    <w:p w14:paraId="67D7D9D3" w14:textId="77777777" w:rsidR="007C4E37" w:rsidRPr="007C4E37" w:rsidRDefault="007C4E37" w:rsidP="00331E02">
      <w:pPr>
        <w:pStyle w:val="NoSpacing"/>
        <w:numPr>
          <w:ilvl w:val="1"/>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Example: Monthly reports accessed occasionally.</w:t>
      </w:r>
    </w:p>
    <w:p w14:paraId="5ECC6458" w14:textId="77777777" w:rsidR="007C4E37" w:rsidRPr="007C4E37" w:rsidRDefault="007C4E37" w:rsidP="00331E02">
      <w:pPr>
        <w:pStyle w:val="NoSpacing"/>
        <w:numPr>
          <w:ilvl w:val="0"/>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S3 One Zone-Infrequent Access (S3 One Zone-IA)</w:t>
      </w:r>
    </w:p>
    <w:p w14:paraId="62326500" w14:textId="77777777" w:rsidR="007C4E37" w:rsidRPr="007C4E37" w:rsidRDefault="007C4E37" w:rsidP="00331E02">
      <w:pPr>
        <w:pStyle w:val="NoSpacing"/>
        <w:numPr>
          <w:ilvl w:val="1"/>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Use Case: Infrequently accessed, non-critical data in a single Availability Zone (AZ).</w:t>
      </w:r>
    </w:p>
    <w:p w14:paraId="42599375" w14:textId="77777777" w:rsidR="007C4E37" w:rsidRPr="007C4E37" w:rsidRDefault="007C4E37" w:rsidP="00331E02">
      <w:pPr>
        <w:pStyle w:val="NoSpacing"/>
        <w:numPr>
          <w:ilvl w:val="1"/>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Performance: Millisecond access, retrieval fee per GB.</w:t>
      </w:r>
    </w:p>
    <w:p w14:paraId="017ABCE9" w14:textId="77777777" w:rsidR="007C4E37" w:rsidRPr="007C4E37" w:rsidRDefault="007C4E37" w:rsidP="00331E02">
      <w:pPr>
        <w:pStyle w:val="NoSpacing"/>
        <w:numPr>
          <w:ilvl w:val="1"/>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Cost: Cheaper than Standard-IA, 30-day minimum, lower availability (99.5%).</w:t>
      </w:r>
    </w:p>
    <w:p w14:paraId="5CADDC1B" w14:textId="77777777" w:rsidR="007C4E37" w:rsidRPr="007C4E37" w:rsidRDefault="007C4E37" w:rsidP="00331E02">
      <w:pPr>
        <w:pStyle w:val="NoSpacing"/>
        <w:numPr>
          <w:ilvl w:val="1"/>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Example: Secondary backups or thumbnails you can regenerate.</w:t>
      </w:r>
    </w:p>
    <w:p w14:paraId="14E1F11F" w14:textId="77777777" w:rsidR="007C4E37" w:rsidRPr="007C4E37" w:rsidRDefault="007C4E37" w:rsidP="00331E02">
      <w:pPr>
        <w:pStyle w:val="NoSpacing"/>
        <w:numPr>
          <w:ilvl w:val="0"/>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S3 Glacier Instant Retrieval</w:t>
      </w:r>
    </w:p>
    <w:p w14:paraId="3AEBF420" w14:textId="77777777" w:rsidR="007C4E37" w:rsidRPr="007C4E37" w:rsidRDefault="007C4E37" w:rsidP="00331E02">
      <w:pPr>
        <w:pStyle w:val="NoSpacing"/>
        <w:numPr>
          <w:ilvl w:val="1"/>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Use Case: Rarely accessed data needing instant access (e.g., media archives).</w:t>
      </w:r>
    </w:p>
    <w:p w14:paraId="09013C81" w14:textId="77777777" w:rsidR="007C4E37" w:rsidRPr="007C4E37" w:rsidRDefault="007C4E37" w:rsidP="00331E02">
      <w:pPr>
        <w:pStyle w:val="NoSpacing"/>
        <w:numPr>
          <w:ilvl w:val="1"/>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Performance: Millisecond access, retrieval fee per GB.</w:t>
      </w:r>
    </w:p>
    <w:p w14:paraId="0F7AE247" w14:textId="77777777" w:rsidR="007C4E37" w:rsidRPr="007C4E37" w:rsidRDefault="007C4E37" w:rsidP="00331E02">
      <w:pPr>
        <w:pStyle w:val="NoSpacing"/>
        <w:numPr>
          <w:ilvl w:val="1"/>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Cost: Lower storage cost, 90-day minimum.</w:t>
      </w:r>
    </w:p>
    <w:p w14:paraId="78478738" w14:textId="77777777" w:rsidR="007C4E37" w:rsidRPr="007C4E37" w:rsidRDefault="007C4E37" w:rsidP="00331E02">
      <w:pPr>
        <w:pStyle w:val="NoSpacing"/>
        <w:numPr>
          <w:ilvl w:val="1"/>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Example: Medical images viewed infrequently but urgently.</w:t>
      </w:r>
    </w:p>
    <w:p w14:paraId="6B1B6FD8" w14:textId="77777777" w:rsidR="007C4E37" w:rsidRPr="007C4E37" w:rsidRDefault="007C4E37" w:rsidP="00331E02">
      <w:pPr>
        <w:pStyle w:val="NoSpacing"/>
        <w:numPr>
          <w:ilvl w:val="0"/>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S3 Glacier Flexible Retrieval</w:t>
      </w:r>
    </w:p>
    <w:p w14:paraId="169E9F17" w14:textId="77777777" w:rsidR="007C4E37" w:rsidRPr="007C4E37" w:rsidRDefault="007C4E37" w:rsidP="00331E02">
      <w:pPr>
        <w:pStyle w:val="NoSpacing"/>
        <w:numPr>
          <w:ilvl w:val="1"/>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Use Case: Long-term storage with occasional retrieval (e.g., compliance archives).</w:t>
      </w:r>
    </w:p>
    <w:p w14:paraId="5E4A054D" w14:textId="77777777" w:rsidR="007C4E37" w:rsidRPr="007C4E37" w:rsidRDefault="007C4E37" w:rsidP="00331E02">
      <w:pPr>
        <w:pStyle w:val="NoSpacing"/>
        <w:numPr>
          <w:ilvl w:val="1"/>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Performance: Minutes to hours for retrieval (options: expedited, standard, bulk), retrieval fee applies.</w:t>
      </w:r>
    </w:p>
    <w:p w14:paraId="58BA53E8" w14:textId="77777777" w:rsidR="007C4E37" w:rsidRPr="007C4E37" w:rsidRDefault="007C4E37" w:rsidP="00331E02">
      <w:pPr>
        <w:pStyle w:val="NoSpacing"/>
        <w:numPr>
          <w:ilvl w:val="1"/>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Cost: Very low storage cost, 90-day minimum.</w:t>
      </w:r>
    </w:p>
    <w:p w14:paraId="7F31CB90" w14:textId="77777777" w:rsidR="007C4E37" w:rsidRPr="007C4E37" w:rsidRDefault="007C4E37" w:rsidP="00331E02">
      <w:pPr>
        <w:pStyle w:val="NoSpacing"/>
        <w:numPr>
          <w:ilvl w:val="1"/>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Example: Old financial records accessed yearly.</w:t>
      </w:r>
    </w:p>
    <w:p w14:paraId="345B3CD0" w14:textId="77777777" w:rsidR="007C4E37" w:rsidRPr="007C4E37" w:rsidRDefault="007C4E37" w:rsidP="00331E02">
      <w:pPr>
        <w:pStyle w:val="NoSpacing"/>
        <w:numPr>
          <w:ilvl w:val="0"/>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S3 Glacier Deep Archive</w:t>
      </w:r>
    </w:p>
    <w:p w14:paraId="2B38C7D0" w14:textId="77777777" w:rsidR="007C4E37" w:rsidRPr="007C4E37" w:rsidRDefault="007C4E37" w:rsidP="00331E02">
      <w:pPr>
        <w:pStyle w:val="NoSpacing"/>
        <w:numPr>
          <w:ilvl w:val="1"/>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Use Case: Rarely accessed data for long-term retention (e.g., regulatory compliance).</w:t>
      </w:r>
    </w:p>
    <w:p w14:paraId="3C563EA5" w14:textId="77777777" w:rsidR="007C4E37" w:rsidRPr="007C4E37" w:rsidRDefault="007C4E37" w:rsidP="00331E02">
      <w:pPr>
        <w:pStyle w:val="NoSpacing"/>
        <w:numPr>
          <w:ilvl w:val="1"/>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Performance: Hours (12+) for retrieval (standard or bulk), retrieval fee applies.</w:t>
      </w:r>
    </w:p>
    <w:p w14:paraId="53AE0FBD" w14:textId="77777777" w:rsidR="007C4E37" w:rsidRPr="007C4E37" w:rsidRDefault="007C4E37" w:rsidP="00331E02">
      <w:pPr>
        <w:pStyle w:val="NoSpacing"/>
        <w:numPr>
          <w:ilvl w:val="1"/>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Cost: Lowest storage cost, 180-day minimum.</w:t>
      </w:r>
    </w:p>
    <w:p w14:paraId="579EB0A8" w14:textId="77777777" w:rsidR="007C4E37" w:rsidRPr="007C4E37" w:rsidRDefault="007C4E37" w:rsidP="00331E02">
      <w:pPr>
        <w:pStyle w:val="NoSpacing"/>
        <w:numPr>
          <w:ilvl w:val="1"/>
          <w:numId w:val="56"/>
        </w:numPr>
        <w:rPr>
          <w:rFonts w:ascii="Tahoma" w:hAnsi="Tahoma" w:cs="Tahoma"/>
          <w:b/>
          <w:bCs/>
          <w:color w:val="FFFFFF" w:themeColor="background1"/>
          <w:sz w:val="18"/>
          <w:szCs w:val="18"/>
        </w:rPr>
      </w:pPr>
      <w:r w:rsidRPr="007C4E37">
        <w:rPr>
          <w:rFonts w:ascii="Tahoma" w:hAnsi="Tahoma" w:cs="Tahoma"/>
          <w:b/>
          <w:bCs/>
          <w:color w:val="FFFFFF" w:themeColor="background1"/>
          <w:sz w:val="18"/>
          <w:szCs w:val="18"/>
        </w:rPr>
        <w:t>Example: Historical data kept for 7+ years.</w:t>
      </w:r>
    </w:p>
    <w:p w14:paraId="3454EFFA" w14:textId="77777777" w:rsidR="007C4E37" w:rsidRDefault="007C4E37" w:rsidP="00BE5C8D">
      <w:pPr>
        <w:pStyle w:val="NoSpacing"/>
        <w:rPr>
          <w:rFonts w:ascii="Tahoma" w:hAnsi="Tahoma" w:cs="Tahoma"/>
          <w:b/>
          <w:bCs/>
          <w:color w:val="FFFFFF" w:themeColor="background1"/>
          <w:sz w:val="18"/>
          <w:szCs w:val="18"/>
        </w:rPr>
      </w:pPr>
    </w:p>
    <w:p w14:paraId="1C8984E6" w14:textId="77777777" w:rsidR="00331E02" w:rsidRPr="00331E02" w:rsidRDefault="00331E02" w:rsidP="00331E02">
      <w:pPr>
        <w:pStyle w:val="NoSpacing"/>
        <w:rPr>
          <w:rFonts w:ascii="Tahoma" w:hAnsi="Tahoma" w:cs="Tahoma"/>
          <w:b/>
          <w:bCs/>
          <w:color w:val="FF0000"/>
          <w:sz w:val="18"/>
          <w:szCs w:val="18"/>
        </w:rPr>
      </w:pPr>
      <w:r w:rsidRPr="00331E02">
        <w:rPr>
          <w:rFonts w:ascii="Tahoma" w:hAnsi="Tahoma" w:cs="Tahoma"/>
          <w:b/>
          <w:bCs/>
          <w:color w:val="FF0000"/>
          <w:sz w:val="18"/>
          <w:szCs w:val="18"/>
        </w:rPr>
        <w:t>L9. What is S3 Requester Pays?</w:t>
      </w:r>
    </w:p>
    <w:p w14:paraId="62BC3D73" w14:textId="77777777" w:rsidR="00331E02" w:rsidRPr="00331E02" w:rsidRDefault="00331E02" w:rsidP="00331E02">
      <w:pPr>
        <w:pStyle w:val="NoSpacing"/>
        <w:rPr>
          <w:rFonts w:ascii="Tahoma" w:hAnsi="Tahoma" w:cs="Tahoma"/>
          <w:b/>
          <w:bCs/>
          <w:color w:val="FFFFFF" w:themeColor="background1"/>
          <w:sz w:val="18"/>
          <w:szCs w:val="18"/>
        </w:rPr>
      </w:pPr>
      <w:r w:rsidRPr="00331E02">
        <w:rPr>
          <w:rFonts w:ascii="Tahoma" w:hAnsi="Tahoma" w:cs="Tahoma"/>
          <w:b/>
          <w:bCs/>
          <w:color w:val="FFFFFF" w:themeColor="background1"/>
          <w:sz w:val="18"/>
          <w:szCs w:val="18"/>
        </w:rPr>
        <w:t>S3 Requester Pays is an S3 feature that shifts data transfer and request costs from the bucket owner to the person accessing the data. Normally, you’d pay when someone downloads your files—here, they do. It’s a cost-sharing trick for shared or public buckets.</w:t>
      </w:r>
    </w:p>
    <w:p w14:paraId="6A8E5312" w14:textId="77777777" w:rsidR="00331E02" w:rsidRPr="00331E02" w:rsidRDefault="00331E02" w:rsidP="00331E02">
      <w:pPr>
        <w:pStyle w:val="NoSpacing"/>
        <w:rPr>
          <w:rFonts w:ascii="Tahoma" w:hAnsi="Tahoma" w:cs="Tahoma"/>
          <w:b/>
          <w:bCs/>
          <w:color w:val="FFFFFF" w:themeColor="background1"/>
          <w:sz w:val="18"/>
          <w:szCs w:val="18"/>
        </w:rPr>
      </w:pPr>
      <w:r w:rsidRPr="00331E02">
        <w:rPr>
          <w:rFonts w:ascii="Tahoma" w:hAnsi="Tahoma" w:cs="Tahoma"/>
          <w:b/>
          <w:bCs/>
          <w:color w:val="FFFFFF" w:themeColor="background1"/>
          <w:sz w:val="18"/>
          <w:szCs w:val="18"/>
        </w:rPr>
        <w:t>How It Works</w:t>
      </w:r>
    </w:p>
    <w:p w14:paraId="7115C1C3" w14:textId="77777777" w:rsidR="00331E02" w:rsidRPr="00331E02" w:rsidRDefault="00331E02" w:rsidP="00331E02">
      <w:pPr>
        <w:pStyle w:val="NoSpacing"/>
        <w:numPr>
          <w:ilvl w:val="0"/>
          <w:numId w:val="57"/>
        </w:numPr>
        <w:rPr>
          <w:rFonts w:ascii="Tahoma" w:hAnsi="Tahoma" w:cs="Tahoma"/>
          <w:b/>
          <w:bCs/>
          <w:color w:val="FFFFFF" w:themeColor="background1"/>
          <w:sz w:val="18"/>
          <w:szCs w:val="18"/>
        </w:rPr>
      </w:pPr>
      <w:r w:rsidRPr="00331E02">
        <w:rPr>
          <w:rFonts w:ascii="Tahoma" w:hAnsi="Tahoma" w:cs="Tahoma"/>
          <w:b/>
          <w:bCs/>
          <w:color w:val="FFFFFF" w:themeColor="background1"/>
          <w:sz w:val="18"/>
          <w:szCs w:val="18"/>
        </w:rPr>
        <w:t>Enable it on a bucket via AWS Console (Properties &gt; Requester Pays) or CLI.</w:t>
      </w:r>
    </w:p>
    <w:p w14:paraId="6AB74914" w14:textId="77777777" w:rsidR="00331E02" w:rsidRPr="00331E02" w:rsidRDefault="00331E02" w:rsidP="00331E02">
      <w:pPr>
        <w:pStyle w:val="NoSpacing"/>
        <w:numPr>
          <w:ilvl w:val="0"/>
          <w:numId w:val="57"/>
        </w:numPr>
        <w:rPr>
          <w:rFonts w:ascii="Tahoma" w:hAnsi="Tahoma" w:cs="Tahoma"/>
          <w:b/>
          <w:bCs/>
          <w:color w:val="FFFFFF" w:themeColor="background1"/>
          <w:sz w:val="18"/>
          <w:szCs w:val="18"/>
        </w:rPr>
      </w:pPr>
      <w:r w:rsidRPr="00331E02">
        <w:rPr>
          <w:rFonts w:ascii="Tahoma" w:hAnsi="Tahoma" w:cs="Tahoma"/>
          <w:b/>
          <w:bCs/>
          <w:color w:val="FFFFFF" w:themeColor="background1"/>
          <w:sz w:val="18"/>
          <w:szCs w:val="18"/>
        </w:rPr>
        <w:t>Users must authenticate with AWS credentials to download or query objects.</w:t>
      </w:r>
    </w:p>
    <w:p w14:paraId="147B6C32" w14:textId="77777777" w:rsidR="00331E02" w:rsidRPr="00331E02" w:rsidRDefault="00331E02" w:rsidP="00331E02">
      <w:pPr>
        <w:pStyle w:val="NoSpacing"/>
        <w:numPr>
          <w:ilvl w:val="0"/>
          <w:numId w:val="57"/>
        </w:numPr>
        <w:rPr>
          <w:rFonts w:ascii="Tahoma" w:hAnsi="Tahoma" w:cs="Tahoma"/>
          <w:b/>
          <w:bCs/>
          <w:color w:val="FFFFFF" w:themeColor="background1"/>
          <w:sz w:val="18"/>
          <w:szCs w:val="18"/>
        </w:rPr>
      </w:pPr>
      <w:r w:rsidRPr="00331E02">
        <w:rPr>
          <w:rFonts w:ascii="Tahoma" w:hAnsi="Tahoma" w:cs="Tahoma"/>
          <w:b/>
          <w:bCs/>
          <w:color w:val="FFFFFF" w:themeColor="background1"/>
          <w:sz w:val="18"/>
          <w:szCs w:val="18"/>
        </w:rPr>
        <w:t>AWS charges the requester for data egress (e.g., $0.09/GB to the internet) and API costs.</w:t>
      </w:r>
    </w:p>
    <w:p w14:paraId="5DF26B2A" w14:textId="77777777" w:rsidR="00331E02" w:rsidRPr="00331E02" w:rsidRDefault="00331E02" w:rsidP="00331E02">
      <w:pPr>
        <w:pStyle w:val="NoSpacing"/>
        <w:rPr>
          <w:rFonts w:ascii="Tahoma" w:hAnsi="Tahoma" w:cs="Tahoma"/>
          <w:b/>
          <w:bCs/>
          <w:color w:val="FFFFFF" w:themeColor="background1"/>
          <w:sz w:val="18"/>
          <w:szCs w:val="18"/>
        </w:rPr>
      </w:pPr>
      <w:r w:rsidRPr="00331E02">
        <w:rPr>
          <w:rFonts w:ascii="Tahoma" w:hAnsi="Tahoma" w:cs="Tahoma"/>
          <w:b/>
          <w:bCs/>
          <w:color w:val="FFFFFF" w:themeColor="background1"/>
          <w:sz w:val="18"/>
          <w:szCs w:val="18"/>
        </w:rPr>
        <w:t>Example</w:t>
      </w:r>
    </w:p>
    <w:p w14:paraId="38062285" w14:textId="77777777" w:rsidR="00331E02" w:rsidRPr="00331E02" w:rsidRDefault="00331E02" w:rsidP="00331E02">
      <w:pPr>
        <w:pStyle w:val="NoSpacing"/>
        <w:numPr>
          <w:ilvl w:val="0"/>
          <w:numId w:val="58"/>
        </w:numPr>
        <w:rPr>
          <w:rFonts w:ascii="Tahoma" w:hAnsi="Tahoma" w:cs="Tahoma"/>
          <w:b/>
          <w:bCs/>
          <w:color w:val="FFFFFF" w:themeColor="background1"/>
          <w:sz w:val="18"/>
          <w:szCs w:val="18"/>
        </w:rPr>
      </w:pPr>
      <w:r w:rsidRPr="00331E02">
        <w:rPr>
          <w:rFonts w:ascii="Tahoma" w:hAnsi="Tahoma" w:cs="Tahoma"/>
          <w:b/>
          <w:bCs/>
          <w:color w:val="FFFFFF" w:themeColor="background1"/>
          <w:sz w:val="18"/>
          <w:szCs w:val="18"/>
        </w:rPr>
        <w:t>You host a 30GB software update in a Requester Pays bucket.</w:t>
      </w:r>
    </w:p>
    <w:p w14:paraId="5E67103F" w14:textId="77777777" w:rsidR="00331E02" w:rsidRPr="00331E02" w:rsidRDefault="00331E02" w:rsidP="00331E02">
      <w:pPr>
        <w:pStyle w:val="NoSpacing"/>
        <w:numPr>
          <w:ilvl w:val="0"/>
          <w:numId w:val="58"/>
        </w:numPr>
        <w:rPr>
          <w:rFonts w:ascii="Tahoma" w:hAnsi="Tahoma" w:cs="Tahoma"/>
          <w:b/>
          <w:bCs/>
          <w:color w:val="FFFFFF" w:themeColor="background1"/>
          <w:sz w:val="18"/>
          <w:szCs w:val="18"/>
        </w:rPr>
      </w:pPr>
      <w:r w:rsidRPr="00331E02">
        <w:rPr>
          <w:rFonts w:ascii="Tahoma" w:hAnsi="Tahoma" w:cs="Tahoma"/>
          <w:b/>
          <w:bCs/>
          <w:color w:val="FFFFFF" w:themeColor="background1"/>
          <w:sz w:val="18"/>
          <w:szCs w:val="18"/>
        </w:rPr>
        <w:t>A customer in Europe downloads it from your us-west-2 bucket.</w:t>
      </w:r>
    </w:p>
    <w:p w14:paraId="32E7291D" w14:textId="77777777" w:rsidR="00331E02" w:rsidRPr="00331E02" w:rsidRDefault="00331E02" w:rsidP="00331E02">
      <w:pPr>
        <w:pStyle w:val="NoSpacing"/>
        <w:numPr>
          <w:ilvl w:val="0"/>
          <w:numId w:val="58"/>
        </w:numPr>
        <w:rPr>
          <w:rFonts w:ascii="Tahoma" w:hAnsi="Tahoma" w:cs="Tahoma"/>
          <w:b/>
          <w:bCs/>
          <w:color w:val="FFFFFF" w:themeColor="background1"/>
          <w:sz w:val="18"/>
          <w:szCs w:val="18"/>
        </w:rPr>
      </w:pPr>
      <w:r w:rsidRPr="00331E02">
        <w:rPr>
          <w:rFonts w:ascii="Tahoma" w:hAnsi="Tahoma" w:cs="Tahoma"/>
          <w:b/>
          <w:bCs/>
          <w:color w:val="FFFFFF" w:themeColor="background1"/>
          <w:sz w:val="18"/>
          <w:szCs w:val="18"/>
        </w:rPr>
        <w:t>They pay the cross-region transfer fee, not you.</w:t>
      </w:r>
    </w:p>
    <w:p w14:paraId="69210A69" w14:textId="77777777" w:rsidR="00331E02" w:rsidRPr="00331E02" w:rsidRDefault="00331E02" w:rsidP="00331E02">
      <w:pPr>
        <w:pStyle w:val="NoSpacing"/>
        <w:rPr>
          <w:rFonts w:ascii="Tahoma" w:hAnsi="Tahoma" w:cs="Tahoma"/>
          <w:b/>
          <w:bCs/>
          <w:color w:val="FFFFFF" w:themeColor="background1"/>
          <w:sz w:val="18"/>
          <w:szCs w:val="18"/>
        </w:rPr>
      </w:pPr>
      <w:r w:rsidRPr="00331E02">
        <w:rPr>
          <w:rFonts w:ascii="Tahoma" w:hAnsi="Tahoma" w:cs="Tahoma"/>
          <w:b/>
          <w:bCs/>
          <w:color w:val="FFFFFF" w:themeColor="background1"/>
          <w:sz w:val="18"/>
          <w:szCs w:val="18"/>
        </w:rPr>
        <w:t>Why Use Requester Pays?</w:t>
      </w:r>
    </w:p>
    <w:p w14:paraId="339945EC" w14:textId="77777777" w:rsidR="00331E02" w:rsidRPr="00331E02" w:rsidRDefault="00331E02" w:rsidP="00331E02">
      <w:pPr>
        <w:pStyle w:val="NoSpacing"/>
        <w:numPr>
          <w:ilvl w:val="0"/>
          <w:numId w:val="59"/>
        </w:numPr>
        <w:rPr>
          <w:rFonts w:ascii="Tahoma" w:hAnsi="Tahoma" w:cs="Tahoma"/>
          <w:b/>
          <w:bCs/>
          <w:color w:val="FFFFFF" w:themeColor="background1"/>
          <w:sz w:val="18"/>
          <w:szCs w:val="18"/>
        </w:rPr>
      </w:pPr>
      <w:r w:rsidRPr="00331E02">
        <w:rPr>
          <w:rFonts w:ascii="Tahoma" w:hAnsi="Tahoma" w:cs="Tahoma"/>
          <w:b/>
          <w:bCs/>
          <w:color w:val="FFFFFF" w:themeColor="background1"/>
          <w:sz w:val="18"/>
          <w:szCs w:val="18"/>
        </w:rPr>
        <w:t>Save Money: Offload costs for heavy downloads (e.g., public datasets).</w:t>
      </w:r>
    </w:p>
    <w:p w14:paraId="1A1C382B" w14:textId="77777777" w:rsidR="00331E02" w:rsidRPr="00331E02" w:rsidRDefault="00331E02" w:rsidP="00331E02">
      <w:pPr>
        <w:pStyle w:val="NoSpacing"/>
        <w:numPr>
          <w:ilvl w:val="0"/>
          <w:numId w:val="59"/>
        </w:numPr>
        <w:rPr>
          <w:rFonts w:ascii="Tahoma" w:hAnsi="Tahoma" w:cs="Tahoma"/>
          <w:b/>
          <w:bCs/>
          <w:color w:val="FFFFFF" w:themeColor="background1"/>
          <w:sz w:val="18"/>
          <w:szCs w:val="18"/>
        </w:rPr>
      </w:pPr>
      <w:r w:rsidRPr="00331E02">
        <w:rPr>
          <w:rFonts w:ascii="Tahoma" w:hAnsi="Tahoma" w:cs="Tahoma"/>
          <w:b/>
          <w:bCs/>
          <w:color w:val="FFFFFF" w:themeColor="background1"/>
          <w:sz w:val="18"/>
          <w:szCs w:val="18"/>
        </w:rPr>
        <w:t>Fairness: Users pay for what they use, not you.</w:t>
      </w:r>
    </w:p>
    <w:p w14:paraId="47A37D65" w14:textId="77777777" w:rsidR="00331E02" w:rsidRPr="00331E02" w:rsidRDefault="00331E02" w:rsidP="00331E02">
      <w:pPr>
        <w:pStyle w:val="NoSpacing"/>
        <w:numPr>
          <w:ilvl w:val="0"/>
          <w:numId w:val="59"/>
        </w:numPr>
        <w:rPr>
          <w:rFonts w:ascii="Tahoma" w:hAnsi="Tahoma" w:cs="Tahoma"/>
          <w:b/>
          <w:bCs/>
          <w:color w:val="FFFFFF" w:themeColor="background1"/>
          <w:sz w:val="18"/>
          <w:szCs w:val="18"/>
        </w:rPr>
      </w:pPr>
      <w:r w:rsidRPr="00331E02">
        <w:rPr>
          <w:rFonts w:ascii="Tahoma" w:hAnsi="Tahoma" w:cs="Tahoma"/>
          <w:b/>
          <w:bCs/>
          <w:color w:val="FFFFFF" w:themeColor="background1"/>
          <w:sz w:val="18"/>
          <w:szCs w:val="18"/>
        </w:rPr>
        <w:t>Control: Limits your exposure to unexpected transfer bills.</w:t>
      </w:r>
    </w:p>
    <w:p w14:paraId="660E793C" w14:textId="77777777" w:rsidR="00331E02" w:rsidRPr="00331E02" w:rsidRDefault="00331E02" w:rsidP="00331E02">
      <w:pPr>
        <w:pStyle w:val="NoSpacing"/>
        <w:rPr>
          <w:rFonts w:ascii="Tahoma" w:hAnsi="Tahoma" w:cs="Tahoma"/>
          <w:b/>
          <w:bCs/>
          <w:color w:val="FFFFFF" w:themeColor="background1"/>
          <w:sz w:val="18"/>
          <w:szCs w:val="18"/>
        </w:rPr>
      </w:pPr>
      <w:r w:rsidRPr="00331E02">
        <w:rPr>
          <w:rFonts w:ascii="Tahoma" w:hAnsi="Tahoma" w:cs="Tahoma"/>
          <w:b/>
          <w:bCs/>
          <w:color w:val="FFFFFF" w:themeColor="background1"/>
          <w:sz w:val="18"/>
          <w:szCs w:val="18"/>
        </w:rPr>
        <w:t>Practical Scenario</w:t>
      </w:r>
    </w:p>
    <w:p w14:paraId="544DE211" w14:textId="77777777" w:rsidR="00331E02" w:rsidRPr="00331E02" w:rsidRDefault="00331E02" w:rsidP="00331E02">
      <w:pPr>
        <w:pStyle w:val="NoSpacing"/>
        <w:rPr>
          <w:rFonts w:ascii="Tahoma" w:hAnsi="Tahoma" w:cs="Tahoma"/>
          <w:b/>
          <w:bCs/>
          <w:color w:val="FFFFFF" w:themeColor="background1"/>
          <w:sz w:val="18"/>
          <w:szCs w:val="18"/>
        </w:rPr>
      </w:pPr>
      <w:r w:rsidRPr="00331E02">
        <w:rPr>
          <w:rFonts w:ascii="Tahoma" w:hAnsi="Tahoma" w:cs="Tahoma"/>
          <w:b/>
          <w:bCs/>
          <w:color w:val="FFFFFF" w:themeColor="background1"/>
          <w:sz w:val="18"/>
          <w:szCs w:val="18"/>
        </w:rPr>
        <w:t>A startup shares a 100GB machine learning dataset. With Requester Pays, researchers downloading it cover the $9/GB transfer cost, keeping the startup’s budget intact.</w:t>
      </w:r>
    </w:p>
    <w:p w14:paraId="4AE675E6" w14:textId="77777777" w:rsidR="00331E02" w:rsidRPr="00331E02" w:rsidRDefault="00331E02" w:rsidP="00331E02">
      <w:pPr>
        <w:pStyle w:val="NoSpacing"/>
        <w:rPr>
          <w:rFonts w:ascii="Tahoma" w:hAnsi="Tahoma" w:cs="Tahoma"/>
          <w:b/>
          <w:bCs/>
          <w:color w:val="FF0000"/>
          <w:sz w:val="18"/>
          <w:szCs w:val="18"/>
        </w:rPr>
      </w:pPr>
      <w:r w:rsidRPr="00331E02">
        <w:rPr>
          <w:rFonts w:ascii="Tahoma" w:hAnsi="Tahoma" w:cs="Tahoma"/>
          <w:b/>
          <w:bCs/>
          <w:color w:val="FF0000"/>
          <w:sz w:val="18"/>
          <w:szCs w:val="18"/>
        </w:rPr>
        <w:t>What is S3 Object Lock?</w:t>
      </w:r>
    </w:p>
    <w:p w14:paraId="0645DC96" w14:textId="77777777" w:rsidR="00331E02" w:rsidRPr="00331E02" w:rsidRDefault="00331E02" w:rsidP="00331E02">
      <w:pPr>
        <w:pStyle w:val="NoSpacing"/>
        <w:rPr>
          <w:rFonts w:ascii="Tahoma" w:hAnsi="Tahoma" w:cs="Tahoma"/>
          <w:b/>
          <w:bCs/>
          <w:color w:val="FFFFFF" w:themeColor="background1"/>
          <w:sz w:val="18"/>
          <w:szCs w:val="18"/>
        </w:rPr>
      </w:pPr>
      <w:r w:rsidRPr="00331E02">
        <w:rPr>
          <w:rFonts w:ascii="Tahoma" w:hAnsi="Tahoma" w:cs="Tahoma"/>
          <w:b/>
          <w:bCs/>
          <w:color w:val="FFFFFF" w:themeColor="background1"/>
          <w:sz w:val="18"/>
          <w:szCs w:val="18"/>
        </w:rPr>
        <w:t>S3 Object Lock prevents objects from being deleted or overwritten for a set time or indefinitely. It’s a data protection tool for compliance or critical files, working only in buckets with versioning enabled.</w:t>
      </w:r>
    </w:p>
    <w:p w14:paraId="412C2CC6" w14:textId="77777777" w:rsidR="00331E02" w:rsidRPr="00331E02" w:rsidRDefault="00331E02" w:rsidP="00331E02">
      <w:pPr>
        <w:pStyle w:val="NoSpacing"/>
        <w:rPr>
          <w:rFonts w:ascii="Tahoma" w:hAnsi="Tahoma" w:cs="Tahoma"/>
          <w:b/>
          <w:bCs/>
          <w:color w:val="FFFFFF" w:themeColor="background1"/>
          <w:sz w:val="18"/>
          <w:szCs w:val="18"/>
        </w:rPr>
      </w:pPr>
      <w:r w:rsidRPr="00331E02">
        <w:rPr>
          <w:rFonts w:ascii="Tahoma" w:hAnsi="Tahoma" w:cs="Tahoma"/>
          <w:b/>
          <w:bCs/>
          <w:color w:val="FFFFFF" w:themeColor="background1"/>
          <w:sz w:val="18"/>
          <w:szCs w:val="18"/>
        </w:rPr>
        <w:t>How It Works</w:t>
      </w:r>
    </w:p>
    <w:p w14:paraId="56BE904E" w14:textId="77777777" w:rsidR="00331E02" w:rsidRPr="00331E02" w:rsidRDefault="00331E02" w:rsidP="00331E02">
      <w:pPr>
        <w:pStyle w:val="NoSpacing"/>
        <w:numPr>
          <w:ilvl w:val="0"/>
          <w:numId w:val="60"/>
        </w:numPr>
        <w:rPr>
          <w:rFonts w:ascii="Tahoma" w:hAnsi="Tahoma" w:cs="Tahoma"/>
          <w:b/>
          <w:bCs/>
          <w:color w:val="FFFFFF" w:themeColor="background1"/>
          <w:sz w:val="18"/>
          <w:szCs w:val="18"/>
        </w:rPr>
      </w:pPr>
      <w:r w:rsidRPr="00331E02">
        <w:rPr>
          <w:rFonts w:ascii="Tahoma" w:hAnsi="Tahoma" w:cs="Tahoma"/>
          <w:b/>
          <w:bCs/>
          <w:color w:val="FFFFFF" w:themeColor="background1"/>
          <w:sz w:val="18"/>
          <w:szCs w:val="18"/>
        </w:rPr>
        <w:t>Enable Object Lock when creating a bucket (can’t add later).</w:t>
      </w:r>
    </w:p>
    <w:p w14:paraId="67B2DB26" w14:textId="77777777" w:rsidR="00331E02" w:rsidRPr="00331E02" w:rsidRDefault="00331E02" w:rsidP="00331E02">
      <w:pPr>
        <w:pStyle w:val="NoSpacing"/>
        <w:numPr>
          <w:ilvl w:val="0"/>
          <w:numId w:val="60"/>
        </w:numPr>
        <w:rPr>
          <w:rFonts w:ascii="Tahoma" w:hAnsi="Tahoma" w:cs="Tahoma"/>
          <w:b/>
          <w:bCs/>
          <w:color w:val="FFFFFF" w:themeColor="background1"/>
          <w:sz w:val="18"/>
          <w:szCs w:val="18"/>
        </w:rPr>
      </w:pPr>
      <w:r w:rsidRPr="00331E02">
        <w:rPr>
          <w:rFonts w:ascii="Tahoma" w:hAnsi="Tahoma" w:cs="Tahoma"/>
          <w:b/>
          <w:bCs/>
          <w:color w:val="FFFFFF" w:themeColor="background1"/>
          <w:sz w:val="18"/>
          <w:szCs w:val="18"/>
        </w:rPr>
        <w:t>Choose a mode:</w:t>
      </w:r>
    </w:p>
    <w:p w14:paraId="538E2056" w14:textId="77777777" w:rsidR="00331E02" w:rsidRPr="00331E02" w:rsidRDefault="00331E02" w:rsidP="00331E02">
      <w:pPr>
        <w:pStyle w:val="NoSpacing"/>
        <w:numPr>
          <w:ilvl w:val="1"/>
          <w:numId w:val="60"/>
        </w:numPr>
        <w:rPr>
          <w:rFonts w:ascii="Tahoma" w:hAnsi="Tahoma" w:cs="Tahoma"/>
          <w:b/>
          <w:bCs/>
          <w:color w:val="FFFFFF" w:themeColor="background1"/>
          <w:sz w:val="18"/>
          <w:szCs w:val="18"/>
        </w:rPr>
      </w:pPr>
      <w:r w:rsidRPr="00331E02">
        <w:rPr>
          <w:rFonts w:ascii="Tahoma" w:hAnsi="Tahoma" w:cs="Tahoma"/>
          <w:b/>
          <w:bCs/>
          <w:color w:val="FFFFFF" w:themeColor="background1"/>
          <w:sz w:val="18"/>
          <w:szCs w:val="18"/>
        </w:rPr>
        <w:t>Governance: Override with special IAM permissions.</w:t>
      </w:r>
    </w:p>
    <w:p w14:paraId="0E7B73CA" w14:textId="77777777" w:rsidR="00331E02" w:rsidRPr="00331E02" w:rsidRDefault="00331E02" w:rsidP="00331E02">
      <w:pPr>
        <w:pStyle w:val="NoSpacing"/>
        <w:numPr>
          <w:ilvl w:val="1"/>
          <w:numId w:val="60"/>
        </w:numPr>
        <w:rPr>
          <w:rFonts w:ascii="Tahoma" w:hAnsi="Tahoma" w:cs="Tahoma"/>
          <w:b/>
          <w:bCs/>
          <w:color w:val="FFFFFF" w:themeColor="background1"/>
          <w:sz w:val="18"/>
          <w:szCs w:val="18"/>
        </w:rPr>
      </w:pPr>
      <w:r w:rsidRPr="00331E02">
        <w:rPr>
          <w:rFonts w:ascii="Tahoma" w:hAnsi="Tahoma" w:cs="Tahoma"/>
          <w:b/>
          <w:bCs/>
          <w:color w:val="FFFFFF" w:themeColor="background1"/>
          <w:sz w:val="18"/>
          <w:szCs w:val="18"/>
        </w:rPr>
        <w:t>Compliance: Locked for all, no exceptions.</w:t>
      </w:r>
    </w:p>
    <w:p w14:paraId="3115B91E" w14:textId="77777777" w:rsidR="00331E02" w:rsidRPr="00331E02" w:rsidRDefault="00331E02" w:rsidP="00331E02">
      <w:pPr>
        <w:pStyle w:val="NoSpacing"/>
        <w:numPr>
          <w:ilvl w:val="0"/>
          <w:numId w:val="60"/>
        </w:numPr>
        <w:rPr>
          <w:rFonts w:ascii="Tahoma" w:hAnsi="Tahoma" w:cs="Tahoma"/>
          <w:b/>
          <w:bCs/>
          <w:color w:val="FFFFFF" w:themeColor="background1"/>
          <w:sz w:val="18"/>
          <w:szCs w:val="18"/>
        </w:rPr>
      </w:pPr>
      <w:r w:rsidRPr="00331E02">
        <w:rPr>
          <w:rFonts w:ascii="Tahoma" w:hAnsi="Tahoma" w:cs="Tahoma"/>
          <w:b/>
          <w:bCs/>
          <w:color w:val="FFFFFF" w:themeColor="background1"/>
          <w:sz w:val="18"/>
          <w:szCs w:val="18"/>
        </w:rPr>
        <w:t>Set a retention period (e.g., 5 years) or apply a Legal Hold (manual removal).</w:t>
      </w:r>
    </w:p>
    <w:p w14:paraId="296B783C" w14:textId="77777777" w:rsidR="00331E02" w:rsidRPr="00331E02" w:rsidRDefault="00331E02" w:rsidP="00331E02">
      <w:pPr>
        <w:pStyle w:val="NoSpacing"/>
        <w:rPr>
          <w:rFonts w:ascii="Tahoma" w:hAnsi="Tahoma" w:cs="Tahoma"/>
          <w:b/>
          <w:bCs/>
          <w:color w:val="FFFFFF" w:themeColor="background1"/>
          <w:sz w:val="18"/>
          <w:szCs w:val="18"/>
        </w:rPr>
      </w:pPr>
      <w:r w:rsidRPr="00331E02">
        <w:rPr>
          <w:rFonts w:ascii="Tahoma" w:hAnsi="Tahoma" w:cs="Tahoma"/>
          <w:b/>
          <w:bCs/>
          <w:color w:val="FFFFFF" w:themeColor="background1"/>
          <w:sz w:val="18"/>
          <w:szCs w:val="18"/>
        </w:rPr>
        <w:t>Example</w:t>
      </w:r>
    </w:p>
    <w:p w14:paraId="1AF06273" w14:textId="77777777" w:rsidR="00331E02" w:rsidRPr="00331E02" w:rsidRDefault="00331E02" w:rsidP="00331E02">
      <w:pPr>
        <w:pStyle w:val="NoSpacing"/>
        <w:numPr>
          <w:ilvl w:val="0"/>
          <w:numId w:val="61"/>
        </w:numPr>
        <w:rPr>
          <w:rFonts w:ascii="Tahoma" w:hAnsi="Tahoma" w:cs="Tahoma"/>
          <w:b/>
          <w:bCs/>
          <w:color w:val="FFFFFF" w:themeColor="background1"/>
          <w:sz w:val="18"/>
          <w:szCs w:val="18"/>
        </w:rPr>
      </w:pPr>
      <w:r w:rsidRPr="00331E02">
        <w:rPr>
          <w:rFonts w:ascii="Tahoma" w:hAnsi="Tahoma" w:cs="Tahoma"/>
          <w:b/>
          <w:bCs/>
          <w:color w:val="FFFFFF" w:themeColor="background1"/>
          <w:sz w:val="18"/>
          <w:szCs w:val="18"/>
        </w:rPr>
        <w:t>Upload "audit2025.csv" with a 3-year Compliance lock.</w:t>
      </w:r>
    </w:p>
    <w:p w14:paraId="12FDA8A7" w14:textId="77777777" w:rsidR="00331E02" w:rsidRDefault="00331E02" w:rsidP="00331E02">
      <w:pPr>
        <w:pStyle w:val="NoSpacing"/>
        <w:numPr>
          <w:ilvl w:val="0"/>
          <w:numId w:val="61"/>
        </w:numPr>
        <w:rPr>
          <w:rFonts w:ascii="Tahoma" w:hAnsi="Tahoma" w:cs="Tahoma"/>
          <w:b/>
          <w:bCs/>
          <w:color w:val="FFFFFF" w:themeColor="background1"/>
          <w:sz w:val="18"/>
          <w:szCs w:val="18"/>
        </w:rPr>
      </w:pPr>
      <w:r w:rsidRPr="00331E02">
        <w:rPr>
          <w:rFonts w:ascii="Tahoma" w:hAnsi="Tahoma" w:cs="Tahoma"/>
          <w:b/>
          <w:bCs/>
          <w:color w:val="FFFFFF" w:themeColor="background1"/>
          <w:sz w:val="18"/>
          <w:szCs w:val="18"/>
        </w:rPr>
        <w:t>New versions can be added, but the locked version stays untouchable until 2028.</w:t>
      </w:r>
    </w:p>
    <w:p w14:paraId="57FD963E" w14:textId="77777777" w:rsidR="00E3492F" w:rsidRDefault="00E3492F" w:rsidP="00E3492F">
      <w:pPr>
        <w:pStyle w:val="NoSpacing"/>
        <w:rPr>
          <w:rFonts w:ascii="Tahoma" w:hAnsi="Tahoma" w:cs="Tahoma"/>
          <w:b/>
          <w:bCs/>
          <w:color w:val="FFFFFF" w:themeColor="background1"/>
          <w:sz w:val="18"/>
          <w:szCs w:val="18"/>
        </w:rPr>
      </w:pPr>
    </w:p>
    <w:p w14:paraId="47598B78" w14:textId="304465C3" w:rsidR="00E3492F" w:rsidRPr="00E3492F" w:rsidRDefault="00E3492F" w:rsidP="00E3492F">
      <w:pPr>
        <w:pStyle w:val="NoSpacing"/>
        <w:rPr>
          <w:rFonts w:ascii="Tahoma" w:hAnsi="Tahoma" w:cs="Tahoma"/>
          <w:b/>
          <w:bCs/>
          <w:color w:val="FF0000"/>
          <w:sz w:val="18"/>
          <w:szCs w:val="18"/>
        </w:rPr>
      </w:pPr>
      <w:r w:rsidRPr="00E3492F">
        <w:rPr>
          <w:rFonts w:ascii="Tahoma" w:hAnsi="Tahoma" w:cs="Tahoma"/>
          <w:b/>
          <w:bCs/>
          <w:color w:val="FF0000"/>
          <w:sz w:val="18"/>
          <w:szCs w:val="18"/>
        </w:rPr>
        <w:t>L10 What is a Content Delivery Network (CDN)?</w:t>
      </w:r>
    </w:p>
    <w:p w14:paraId="514845F9" w14:textId="77777777" w:rsidR="00E3492F" w:rsidRPr="00E3492F" w:rsidRDefault="00E3492F" w:rsidP="00E3492F">
      <w:pPr>
        <w:pStyle w:val="NoSpacing"/>
        <w:rPr>
          <w:rFonts w:ascii="Tahoma" w:hAnsi="Tahoma" w:cs="Tahoma"/>
          <w:b/>
          <w:bCs/>
          <w:color w:val="FFFFFF" w:themeColor="background1"/>
          <w:sz w:val="18"/>
          <w:szCs w:val="18"/>
        </w:rPr>
      </w:pPr>
      <w:r w:rsidRPr="00E3492F">
        <w:rPr>
          <w:rFonts w:ascii="Tahoma" w:hAnsi="Tahoma" w:cs="Tahoma"/>
          <w:b/>
          <w:bCs/>
          <w:color w:val="FFFFFF" w:themeColor="background1"/>
          <w:sz w:val="18"/>
          <w:szCs w:val="18"/>
        </w:rPr>
        <w:t>A Content Delivery Network (CDN) is a network of distributed servers that work together to deliver web content (such as images, videos, scripts, and webpages) quickly and efficiently to users based on their geographic location.</w:t>
      </w:r>
    </w:p>
    <w:p w14:paraId="5CB130F4" w14:textId="77777777" w:rsidR="00E3492F" w:rsidRPr="00E3492F" w:rsidRDefault="00E3492F" w:rsidP="00E3492F">
      <w:pPr>
        <w:pStyle w:val="NoSpacing"/>
        <w:rPr>
          <w:rFonts w:ascii="Tahoma" w:hAnsi="Tahoma" w:cs="Tahoma"/>
          <w:b/>
          <w:bCs/>
          <w:color w:val="FFFFFF" w:themeColor="background1"/>
          <w:sz w:val="18"/>
          <w:szCs w:val="18"/>
        </w:rPr>
      </w:pPr>
      <w:r w:rsidRPr="00E3492F">
        <w:rPr>
          <w:rFonts w:ascii="Tahoma" w:hAnsi="Tahoma" w:cs="Tahoma"/>
          <w:b/>
          <w:bCs/>
          <w:color w:val="FFFFFF" w:themeColor="background1"/>
          <w:sz w:val="18"/>
          <w:szCs w:val="18"/>
        </w:rPr>
        <w:t>Key Benefits of a CDN:</w:t>
      </w:r>
    </w:p>
    <w:p w14:paraId="14AFF622" w14:textId="77777777" w:rsidR="00E3492F" w:rsidRPr="00E3492F" w:rsidRDefault="00E3492F" w:rsidP="00E3492F">
      <w:pPr>
        <w:pStyle w:val="NoSpacing"/>
        <w:numPr>
          <w:ilvl w:val="0"/>
          <w:numId w:val="62"/>
        </w:numPr>
        <w:rPr>
          <w:rFonts w:ascii="Tahoma" w:hAnsi="Tahoma" w:cs="Tahoma"/>
          <w:b/>
          <w:bCs/>
          <w:color w:val="FFFFFF" w:themeColor="background1"/>
          <w:sz w:val="18"/>
          <w:szCs w:val="18"/>
        </w:rPr>
      </w:pPr>
      <w:r w:rsidRPr="00E3492F">
        <w:rPr>
          <w:rFonts w:ascii="Tahoma" w:hAnsi="Tahoma" w:cs="Tahoma"/>
          <w:b/>
          <w:bCs/>
          <w:color w:val="FFFFFF" w:themeColor="background1"/>
          <w:sz w:val="18"/>
          <w:szCs w:val="18"/>
        </w:rPr>
        <w:t>Faster Load Times – Delivers content from the nearest server.</w:t>
      </w:r>
    </w:p>
    <w:p w14:paraId="3D8222A2" w14:textId="77777777" w:rsidR="00E3492F" w:rsidRPr="00E3492F" w:rsidRDefault="00E3492F" w:rsidP="00E3492F">
      <w:pPr>
        <w:pStyle w:val="NoSpacing"/>
        <w:numPr>
          <w:ilvl w:val="0"/>
          <w:numId w:val="62"/>
        </w:numPr>
        <w:rPr>
          <w:rFonts w:ascii="Tahoma" w:hAnsi="Tahoma" w:cs="Tahoma"/>
          <w:b/>
          <w:bCs/>
          <w:color w:val="FFFFFF" w:themeColor="background1"/>
          <w:sz w:val="18"/>
          <w:szCs w:val="18"/>
        </w:rPr>
      </w:pPr>
      <w:r w:rsidRPr="00E3492F">
        <w:rPr>
          <w:rFonts w:ascii="Tahoma" w:hAnsi="Tahoma" w:cs="Tahoma"/>
          <w:b/>
          <w:bCs/>
          <w:color w:val="FFFFFF" w:themeColor="background1"/>
          <w:sz w:val="18"/>
          <w:szCs w:val="18"/>
        </w:rPr>
        <w:t>Reduced Latency – Minimizes delays in content delivery.</w:t>
      </w:r>
    </w:p>
    <w:p w14:paraId="4477881A" w14:textId="77777777" w:rsidR="00E3492F" w:rsidRPr="00E3492F" w:rsidRDefault="00E3492F" w:rsidP="00E3492F">
      <w:pPr>
        <w:pStyle w:val="NoSpacing"/>
        <w:numPr>
          <w:ilvl w:val="0"/>
          <w:numId w:val="62"/>
        </w:numPr>
        <w:rPr>
          <w:rFonts w:ascii="Tahoma" w:hAnsi="Tahoma" w:cs="Tahoma"/>
          <w:b/>
          <w:bCs/>
          <w:color w:val="FFFFFF" w:themeColor="background1"/>
          <w:sz w:val="18"/>
          <w:szCs w:val="18"/>
        </w:rPr>
      </w:pPr>
      <w:r w:rsidRPr="00E3492F">
        <w:rPr>
          <w:rFonts w:ascii="Tahoma" w:hAnsi="Tahoma" w:cs="Tahoma"/>
          <w:b/>
          <w:bCs/>
          <w:color w:val="FFFFFF" w:themeColor="background1"/>
          <w:sz w:val="18"/>
          <w:szCs w:val="18"/>
        </w:rPr>
        <w:t>Improved Availability – Distributes traffic to prevent server overload.</w:t>
      </w:r>
    </w:p>
    <w:p w14:paraId="38AD32D3" w14:textId="77777777" w:rsidR="00E3492F" w:rsidRPr="00E3492F" w:rsidRDefault="00E3492F" w:rsidP="00E3492F">
      <w:pPr>
        <w:pStyle w:val="NoSpacing"/>
        <w:numPr>
          <w:ilvl w:val="0"/>
          <w:numId w:val="62"/>
        </w:numPr>
        <w:rPr>
          <w:rFonts w:ascii="Tahoma" w:hAnsi="Tahoma" w:cs="Tahoma"/>
          <w:b/>
          <w:bCs/>
          <w:color w:val="FFFFFF" w:themeColor="background1"/>
          <w:sz w:val="18"/>
          <w:szCs w:val="18"/>
        </w:rPr>
      </w:pPr>
      <w:r w:rsidRPr="00E3492F">
        <w:rPr>
          <w:rFonts w:ascii="Tahoma" w:hAnsi="Tahoma" w:cs="Tahoma"/>
          <w:b/>
          <w:bCs/>
          <w:color w:val="FFFFFF" w:themeColor="background1"/>
          <w:sz w:val="18"/>
          <w:szCs w:val="18"/>
        </w:rPr>
        <w:t>Enhanced Security – Protects against DDoS attacks and other threats.</w:t>
      </w:r>
    </w:p>
    <w:p w14:paraId="67839946" w14:textId="77777777" w:rsidR="00E3492F" w:rsidRPr="00E3492F" w:rsidRDefault="00E3492F" w:rsidP="00E3492F">
      <w:pPr>
        <w:pStyle w:val="NoSpacing"/>
        <w:rPr>
          <w:rFonts w:ascii="Tahoma" w:hAnsi="Tahoma" w:cs="Tahoma"/>
          <w:b/>
          <w:bCs/>
          <w:color w:val="FFFFFF" w:themeColor="background1"/>
          <w:sz w:val="18"/>
          <w:szCs w:val="18"/>
        </w:rPr>
      </w:pPr>
      <w:r w:rsidRPr="00E3492F">
        <w:rPr>
          <w:rFonts w:ascii="Tahoma" w:hAnsi="Tahoma" w:cs="Tahoma"/>
          <w:b/>
          <w:bCs/>
          <w:color w:val="FFFFFF" w:themeColor="background1"/>
          <w:sz w:val="18"/>
          <w:szCs w:val="18"/>
        </w:rPr>
        <w:t>Example</w:t>
      </w:r>
    </w:p>
    <w:p w14:paraId="3E9BFD5A" w14:textId="77777777" w:rsidR="00E3492F" w:rsidRPr="00E3492F" w:rsidRDefault="00E3492F" w:rsidP="00E3492F">
      <w:pPr>
        <w:pStyle w:val="NoSpacing"/>
        <w:numPr>
          <w:ilvl w:val="0"/>
          <w:numId w:val="63"/>
        </w:numPr>
        <w:rPr>
          <w:rFonts w:ascii="Tahoma" w:hAnsi="Tahoma" w:cs="Tahoma"/>
          <w:b/>
          <w:bCs/>
          <w:color w:val="FFFFFF" w:themeColor="background1"/>
          <w:sz w:val="18"/>
          <w:szCs w:val="18"/>
        </w:rPr>
      </w:pPr>
      <w:r w:rsidRPr="00E3492F">
        <w:rPr>
          <w:rFonts w:ascii="Tahoma" w:hAnsi="Tahoma" w:cs="Tahoma"/>
          <w:b/>
          <w:bCs/>
          <w:color w:val="FFFFFF" w:themeColor="background1"/>
          <w:sz w:val="18"/>
          <w:szCs w:val="18"/>
        </w:rPr>
        <w:t>An S3 bucket in us-east-1 hosts a video file.</w:t>
      </w:r>
    </w:p>
    <w:p w14:paraId="01534742" w14:textId="77777777" w:rsidR="00E3492F" w:rsidRPr="00E3492F" w:rsidRDefault="00E3492F" w:rsidP="00E3492F">
      <w:pPr>
        <w:pStyle w:val="NoSpacing"/>
        <w:numPr>
          <w:ilvl w:val="0"/>
          <w:numId w:val="63"/>
        </w:numPr>
        <w:rPr>
          <w:rFonts w:ascii="Tahoma" w:hAnsi="Tahoma" w:cs="Tahoma"/>
          <w:b/>
          <w:bCs/>
          <w:color w:val="FFFFFF" w:themeColor="background1"/>
          <w:sz w:val="18"/>
          <w:szCs w:val="18"/>
        </w:rPr>
      </w:pPr>
      <w:r w:rsidRPr="00E3492F">
        <w:rPr>
          <w:rFonts w:ascii="Tahoma" w:hAnsi="Tahoma" w:cs="Tahoma"/>
          <w:b/>
          <w:bCs/>
          <w:color w:val="FFFFFF" w:themeColor="background1"/>
          <w:sz w:val="18"/>
          <w:szCs w:val="18"/>
        </w:rPr>
        <w:t>A user in Sydney requests it. Without a CDN, the request travels to Virginia (slow).</w:t>
      </w:r>
    </w:p>
    <w:p w14:paraId="72E14F1E" w14:textId="77777777" w:rsidR="00E3492F" w:rsidRPr="00E3492F" w:rsidRDefault="00E3492F" w:rsidP="00E3492F">
      <w:pPr>
        <w:pStyle w:val="NoSpacing"/>
        <w:numPr>
          <w:ilvl w:val="0"/>
          <w:numId w:val="63"/>
        </w:numPr>
        <w:rPr>
          <w:rFonts w:ascii="Tahoma" w:hAnsi="Tahoma" w:cs="Tahoma"/>
          <w:b/>
          <w:bCs/>
          <w:color w:val="FFFFFF" w:themeColor="background1"/>
          <w:sz w:val="18"/>
          <w:szCs w:val="18"/>
        </w:rPr>
      </w:pPr>
      <w:r w:rsidRPr="00E3492F">
        <w:rPr>
          <w:rFonts w:ascii="Tahoma" w:hAnsi="Tahoma" w:cs="Tahoma"/>
          <w:b/>
          <w:bCs/>
          <w:color w:val="FFFFFF" w:themeColor="background1"/>
          <w:sz w:val="18"/>
          <w:szCs w:val="18"/>
        </w:rPr>
        <w:t>With a CDN (e.g., AWS CloudFront), the file is cached in Sydney’s edge server—delivered in milliseconds.</w:t>
      </w:r>
    </w:p>
    <w:p w14:paraId="48A52F2E" w14:textId="77777777" w:rsidR="00E3492F" w:rsidRPr="00E3492F" w:rsidRDefault="00E3492F" w:rsidP="00E3492F">
      <w:pPr>
        <w:pStyle w:val="NoSpacing"/>
        <w:rPr>
          <w:rFonts w:ascii="Tahoma" w:hAnsi="Tahoma" w:cs="Tahoma"/>
          <w:b/>
          <w:bCs/>
          <w:color w:val="FFFFFF" w:themeColor="background1"/>
          <w:sz w:val="18"/>
          <w:szCs w:val="18"/>
        </w:rPr>
      </w:pPr>
      <w:r w:rsidRPr="00E3492F">
        <w:rPr>
          <w:rFonts w:ascii="Tahoma" w:hAnsi="Tahoma" w:cs="Tahoma"/>
          <w:b/>
          <w:bCs/>
          <w:color w:val="FFFFFF" w:themeColor="background1"/>
          <w:sz w:val="18"/>
          <w:szCs w:val="18"/>
        </w:rPr>
        <w:t>Why Use a CDN?</w:t>
      </w:r>
    </w:p>
    <w:p w14:paraId="040FD1B4" w14:textId="77777777" w:rsidR="00E3492F" w:rsidRPr="00E3492F" w:rsidRDefault="00E3492F" w:rsidP="00E3492F">
      <w:pPr>
        <w:pStyle w:val="NoSpacing"/>
        <w:numPr>
          <w:ilvl w:val="0"/>
          <w:numId w:val="64"/>
        </w:numPr>
        <w:rPr>
          <w:rFonts w:ascii="Tahoma" w:hAnsi="Tahoma" w:cs="Tahoma"/>
          <w:b/>
          <w:bCs/>
          <w:color w:val="FFFFFF" w:themeColor="background1"/>
          <w:sz w:val="18"/>
          <w:szCs w:val="18"/>
        </w:rPr>
      </w:pPr>
      <w:r w:rsidRPr="00E3492F">
        <w:rPr>
          <w:rFonts w:ascii="Tahoma" w:hAnsi="Tahoma" w:cs="Tahoma"/>
          <w:b/>
          <w:bCs/>
          <w:color w:val="FFFFFF" w:themeColor="background1"/>
          <w:sz w:val="18"/>
          <w:szCs w:val="18"/>
        </w:rPr>
        <w:t>Speed: Cuts latency by serving content from nearby locations.</w:t>
      </w:r>
    </w:p>
    <w:p w14:paraId="6DEC9FA2" w14:textId="77777777" w:rsidR="00E3492F" w:rsidRPr="00E3492F" w:rsidRDefault="00E3492F" w:rsidP="00E3492F">
      <w:pPr>
        <w:pStyle w:val="NoSpacing"/>
        <w:numPr>
          <w:ilvl w:val="0"/>
          <w:numId w:val="64"/>
        </w:numPr>
        <w:rPr>
          <w:rFonts w:ascii="Tahoma" w:hAnsi="Tahoma" w:cs="Tahoma"/>
          <w:b/>
          <w:bCs/>
          <w:color w:val="FFFFFF" w:themeColor="background1"/>
          <w:sz w:val="18"/>
          <w:szCs w:val="18"/>
        </w:rPr>
      </w:pPr>
      <w:r w:rsidRPr="00E3492F">
        <w:rPr>
          <w:rFonts w:ascii="Tahoma" w:hAnsi="Tahoma" w:cs="Tahoma"/>
          <w:b/>
          <w:bCs/>
          <w:color w:val="FFFFFF" w:themeColor="background1"/>
          <w:sz w:val="18"/>
          <w:szCs w:val="18"/>
        </w:rPr>
        <w:t>Scalability: Handles traffic spikes by distributing load (e.g., during a product launch).</w:t>
      </w:r>
    </w:p>
    <w:p w14:paraId="29B5015D" w14:textId="77777777" w:rsidR="00E3492F" w:rsidRPr="00E3492F" w:rsidRDefault="00E3492F" w:rsidP="00E3492F">
      <w:pPr>
        <w:pStyle w:val="NoSpacing"/>
        <w:numPr>
          <w:ilvl w:val="0"/>
          <w:numId w:val="64"/>
        </w:numPr>
        <w:rPr>
          <w:rFonts w:ascii="Tahoma" w:hAnsi="Tahoma" w:cs="Tahoma"/>
          <w:b/>
          <w:bCs/>
          <w:color w:val="FFFFFF" w:themeColor="background1"/>
          <w:sz w:val="18"/>
          <w:szCs w:val="18"/>
        </w:rPr>
      </w:pPr>
      <w:r w:rsidRPr="00E3492F">
        <w:rPr>
          <w:rFonts w:ascii="Tahoma" w:hAnsi="Tahoma" w:cs="Tahoma"/>
          <w:b/>
          <w:bCs/>
          <w:color w:val="FFFFFF" w:themeColor="background1"/>
          <w:sz w:val="18"/>
          <w:szCs w:val="18"/>
        </w:rPr>
        <w:t>Reliability: If one server fails, others take over; content stays available.</w:t>
      </w:r>
    </w:p>
    <w:p w14:paraId="20021BD6" w14:textId="77777777" w:rsidR="00E3492F" w:rsidRPr="00E3492F" w:rsidRDefault="00E3492F" w:rsidP="00E3492F">
      <w:pPr>
        <w:pStyle w:val="NoSpacing"/>
        <w:numPr>
          <w:ilvl w:val="0"/>
          <w:numId w:val="64"/>
        </w:numPr>
        <w:rPr>
          <w:rFonts w:ascii="Tahoma" w:hAnsi="Tahoma" w:cs="Tahoma"/>
          <w:b/>
          <w:bCs/>
          <w:color w:val="FFFFFF" w:themeColor="background1"/>
          <w:sz w:val="18"/>
          <w:szCs w:val="18"/>
        </w:rPr>
      </w:pPr>
      <w:r w:rsidRPr="00E3492F">
        <w:rPr>
          <w:rFonts w:ascii="Tahoma" w:hAnsi="Tahoma" w:cs="Tahoma"/>
          <w:b/>
          <w:bCs/>
          <w:color w:val="FFFFFF" w:themeColor="background1"/>
          <w:sz w:val="18"/>
          <w:szCs w:val="18"/>
        </w:rPr>
        <w:t>Cost Savings: Reduces origin server bandwidth use, lowering egress fees.</w:t>
      </w:r>
    </w:p>
    <w:p w14:paraId="0BF2AC6C" w14:textId="77777777" w:rsidR="00E3492F" w:rsidRPr="00E3492F" w:rsidRDefault="00E3492F" w:rsidP="00E3492F">
      <w:pPr>
        <w:pStyle w:val="NoSpacing"/>
        <w:rPr>
          <w:rFonts w:ascii="Tahoma" w:hAnsi="Tahoma" w:cs="Tahoma"/>
          <w:b/>
          <w:bCs/>
          <w:color w:val="FFFFFF" w:themeColor="background1"/>
          <w:sz w:val="18"/>
          <w:szCs w:val="18"/>
        </w:rPr>
      </w:pPr>
      <w:r w:rsidRPr="00E3492F">
        <w:rPr>
          <w:rFonts w:ascii="Tahoma" w:hAnsi="Tahoma" w:cs="Tahoma"/>
          <w:b/>
          <w:bCs/>
          <w:color w:val="FFFFFF" w:themeColor="background1"/>
          <w:sz w:val="18"/>
          <w:szCs w:val="18"/>
        </w:rPr>
        <w:t>Practical Scenario</w:t>
      </w:r>
    </w:p>
    <w:p w14:paraId="77CD703E" w14:textId="77777777" w:rsidR="00E3492F" w:rsidRPr="00E3492F" w:rsidRDefault="00E3492F" w:rsidP="00E3492F">
      <w:pPr>
        <w:pStyle w:val="NoSpacing"/>
        <w:rPr>
          <w:rFonts w:ascii="Tahoma" w:hAnsi="Tahoma" w:cs="Tahoma"/>
          <w:b/>
          <w:bCs/>
          <w:color w:val="FFFFFF" w:themeColor="background1"/>
          <w:sz w:val="18"/>
          <w:szCs w:val="18"/>
        </w:rPr>
      </w:pPr>
      <w:r w:rsidRPr="00E3492F">
        <w:rPr>
          <w:rFonts w:ascii="Tahoma" w:hAnsi="Tahoma" w:cs="Tahoma"/>
          <w:b/>
          <w:bCs/>
          <w:color w:val="FFFFFF" w:themeColor="background1"/>
          <w:sz w:val="18"/>
          <w:szCs w:val="18"/>
        </w:rPr>
        <w:t>A global e-commerce site uses S3 for product images. During Black Friday, millions hit the site. A CDN caches images worldwide, slashing load times and keeping S3 costs down by serving most requests from edge servers.</w:t>
      </w:r>
    </w:p>
    <w:p w14:paraId="58AB22F5" w14:textId="77777777" w:rsidR="00E3492F" w:rsidRPr="00331E02" w:rsidRDefault="00E3492F" w:rsidP="00E3492F">
      <w:pPr>
        <w:pStyle w:val="NoSpacing"/>
        <w:rPr>
          <w:rFonts w:ascii="Tahoma" w:hAnsi="Tahoma" w:cs="Tahoma"/>
          <w:b/>
          <w:bCs/>
          <w:color w:val="FFFFFF" w:themeColor="background1"/>
          <w:sz w:val="18"/>
          <w:szCs w:val="18"/>
        </w:rPr>
      </w:pPr>
    </w:p>
    <w:p w14:paraId="46F526A6" w14:textId="77777777" w:rsidR="00B76BC3" w:rsidRPr="00B76BC3" w:rsidRDefault="00B76BC3" w:rsidP="00B76BC3">
      <w:pPr>
        <w:pStyle w:val="NoSpacing"/>
        <w:rPr>
          <w:rFonts w:ascii="Tahoma" w:hAnsi="Tahoma" w:cs="Tahoma"/>
          <w:b/>
          <w:bCs/>
          <w:color w:val="FF0000"/>
          <w:sz w:val="18"/>
          <w:szCs w:val="18"/>
        </w:rPr>
      </w:pPr>
      <w:r w:rsidRPr="00B76BC3">
        <w:rPr>
          <w:rFonts w:ascii="Tahoma" w:hAnsi="Tahoma" w:cs="Tahoma"/>
          <w:b/>
          <w:bCs/>
          <w:color w:val="FF0000"/>
          <w:sz w:val="18"/>
          <w:szCs w:val="18"/>
        </w:rPr>
        <w:lastRenderedPageBreak/>
        <w:t>L11 What is the AWS Snow Family?</w:t>
      </w:r>
    </w:p>
    <w:p w14:paraId="45D898DA" w14:textId="77777777" w:rsidR="00B76BC3" w:rsidRPr="00B76BC3" w:rsidRDefault="00B76BC3" w:rsidP="00B76BC3">
      <w:pPr>
        <w:pStyle w:val="NoSpacing"/>
        <w:rPr>
          <w:rFonts w:ascii="Tahoma" w:hAnsi="Tahoma" w:cs="Tahoma"/>
          <w:b/>
          <w:bCs/>
          <w:color w:val="FFFFFF" w:themeColor="background1"/>
          <w:sz w:val="18"/>
          <w:szCs w:val="18"/>
        </w:rPr>
      </w:pPr>
      <w:r w:rsidRPr="00B76BC3">
        <w:rPr>
          <w:rFonts w:ascii="Tahoma" w:hAnsi="Tahoma" w:cs="Tahoma"/>
          <w:b/>
          <w:bCs/>
          <w:color w:val="FFFFFF" w:themeColor="background1"/>
          <w:sz w:val="18"/>
          <w:szCs w:val="18"/>
        </w:rPr>
        <w:t>The AWS Snow Family is a collection of physical devices designed to transfer large amounts of data into and out of AWS, especially where internet connectivity is slow, unreliable, or nonexistent. It also supports edge computing—processing data locally before sending it to the cloud. The family includes AWS Snowcone, AWS Snowball, and AWS Snowmobile, each suited to different scales and environments, from small portable units to truck-sized solutions.</w:t>
      </w:r>
    </w:p>
    <w:p w14:paraId="216CC847" w14:textId="77777777" w:rsidR="00B76BC3" w:rsidRPr="00B76BC3" w:rsidRDefault="00B76BC3" w:rsidP="00B76BC3">
      <w:pPr>
        <w:pStyle w:val="NoSpacing"/>
        <w:rPr>
          <w:rFonts w:ascii="Tahoma" w:hAnsi="Tahoma" w:cs="Tahoma"/>
          <w:b/>
          <w:bCs/>
          <w:color w:val="FFFFFF" w:themeColor="background1"/>
          <w:sz w:val="18"/>
          <w:szCs w:val="18"/>
        </w:rPr>
      </w:pPr>
      <w:r w:rsidRPr="00B76BC3">
        <w:rPr>
          <w:rFonts w:ascii="Tahoma" w:hAnsi="Tahoma" w:cs="Tahoma"/>
          <w:b/>
          <w:bCs/>
          <w:color w:val="FFFFFF" w:themeColor="background1"/>
          <w:sz w:val="18"/>
          <w:szCs w:val="18"/>
        </w:rPr>
        <w:t>How It Works</w:t>
      </w:r>
    </w:p>
    <w:p w14:paraId="654C008A" w14:textId="77777777" w:rsidR="00B76BC3" w:rsidRPr="00B76BC3" w:rsidRDefault="00B76BC3" w:rsidP="00B76BC3">
      <w:pPr>
        <w:pStyle w:val="NoSpacing"/>
        <w:numPr>
          <w:ilvl w:val="0"/>
          <w:numId w:val="65"/>
        </w:numPr>
        <w:rPr>
          <w:rFonts w:ascii="Tahoma" w:hAnsi="Tahoma" w:cs="Tahoma"/>
          <w:b/>
          <w:bCs/>
          <w:color w:val="FFFFFF" w:themeColor="background1"/>
          <w:sz w:val="18"/>
          <w:szCs w:val="18"/>
        </w:rPr>
      </w:pPr>
      <w:r w:rsidRPr="00B76BC3">
        <w:rPr>
          <w:rFonts w:ascii="Tahoma" w:hAnsi="Tahoma" w:cs="Tahoma"/>
          <w:b/>
          <w:bCs/>
          <w:color w:val="FFFFFF" w:themeColor="background1"/>
          <w:sz w:val="18"/>
          <w:szCs w:val="18"/>
        </w:rPr>
        <w:t>Order a Device: Request a Snow device via the AWS Console.</w:t>
      </w:r>
    </w:p>
    <w:p w14:paraId="2FBDA98B" w14:textId="77777777" w:rsidR="00B76BC3" w:rsidRPr="00B76BC3" w:rsidRDefault="00B76BC3" w:rsidP="00B76BC3">
      <w:pPr>
        <w:pStyle w:val="NoSpacing"/>
        <w:numPr>
          <w:ilvl w:val="0"/>
          <w:numId w:val="65"/>
        </w:numPr>
        <w:rPr>
          <w:rFonts w:ascii="Tahoma" w:hAnsi="Tahoma" w:cs="Tahoma"/>
          <w:b/>
          <w:bCs/>
          <w:color w:val="FFFFFF" w:themeColor="background1"/>
          <w:sz w:val="18"/>
          <w:szCs w:val="18"/>
        </w:rPr>
      </w:pPr>
      <w:r w:rsidRPr="00B76BC3">
        <w:rPr>
          <w:rFonts w:ascii="Tahoma" w:hAnsi="Tahoma" w:cs="Tahoma"/>
          <w:b/>
          <w:bCs/>
          <w:color w:val="FFFFFF" w:themeColor="background1"/>
          <w:sz w:val="18"/>
          <w:szCs w:val="18"/>
        </w:rPr>
        <w:t>Load Data: Transfer data onto the device locally using tools like AWS DataSync or the Snowball client.</w:t>
      </w:r>
    </w:p>
    <w:p w14:paraId="1A1DF332" w14:textId="77777777" w:rsidR="00B76BC3" w:rsidRPr="00B76BC3" w:rsidRDefault="00B76BC3" w:rsidP="00B76BC3">
      <w:pPr>
        <w:pStyle w:val="NoSpacing"/>
        <w:numPr>
          <w:ilvl w:val="0"/>
          <w:numId w:val="65"/>
        </w:numPr>
        <w:rPr>
          <w:rFonts w:ascii="Tahoma" w:hAnsi="Tahoma" w:cs="Tahoma"/>
          <w:b/>
          <w:bCs/>
          <w:color w:val="FFFFFF" w:themeColor="background1"/>
          <w:sz w:val="18"/>
          <w:szCs w:val="18"/>
        </w:rPr>
      </w:pPr>
      <w:r w:rsidRPr="00B76BC3">
        <w:rPr>
          <w:rFonts w:ascii="Tahoma" w:hAnsi="Tahoma" w:cs="Tahoma"/>
          <w:b/>
          <w:bCs/>
          <w:color w:val="FFFFFF" w:themeColor="background1"/>
          <w:sz w:val="18"/>
          <w:szCs w:val="18"/>
        </w:rPr>
        <w:t>Ship or Process: Either ship it back to AWS for upload to S3, or use onboard compute for edge tasks.</w:t>
      </w:r>
    </w:p>
    <w:p w14:paraId="0A077366" w14:textId="77777777" w:rsidR="00B76BC3" w:rsidRPr="00B76BC3" w:rsidRDefault="00B76BC3" w:rsidP="00B76BC3">
      <w:pPr>
        <w:pStyle w:val="NoSpacing"/>
        <w:numPr>
          <w:ilvl w:val="0"/>
          <w:numId w:val="65"/>
        </w:numPr>
        <w:rPr>
          <w:rFonts w:ascii="Tahoma" w:hAnsi="Tahoma" w:cs="Tahoma"/>
          <w:b/>
          <w:bCs/>
          <w:color w:val="FFFFFF" w:themeColor="background1"/>
          <w:sz w:val="18"/>
          <w:szCs w:val="18"/>
        </w:rPr>
      </w:pPr>
      <w:r w:rsidRPr="00B76BC3">
        <w:rPr>
          <w:rFonts w:ascii="Tahoma" w:hAnsi="Tahoma" w:cs="Tahoma"/>
          <w:b/>
          <w:bCs/>
          <w:color w:val="FFFFFF" w:themeColor="background1"/>
          <w:sz w:val="18"/>
          <w:szCs w:val="18"/>
        </w:rPr>
        <w:t>Integration: Devices tie into AWS services like S3, EC2, and IAM for seamless cloud workflows.</w:t>
      </w:r>
    </w:p>
    <w:p w14:paraId="5AE2C64D" w14:textId="77777777" w:rsidR="00B76BC3" w:rsidRPr="00B76BC3" w:rsidRDefault="00B76BC3" w:rsidP="00B76BC3">
      <w:pPr>
        <w:pStyle w:val="NoSpacing"/>
        <w:rPr>
          <w:rFonts w:ascii="Tahoma" w:hAnsi="Tahoma" w:cs="Tahoma"/>
          <w:b/>
          <w:bCs/>
          <w:color w:val="FFFFFF" w:themeColor="background1"/>
          <w:sz w:val="18"/>
          <w:szCs w:val="18"/>
        </w:rPr>
      </w:pPr>
      <w:r w:rsidRPr="00B76BC3">
        <w:rPr>
          <w:rFonts w:ascii="Tahoma" w:hAnsi="Tahoma" w:cs="Tahoma"/>
          <w:b/>
          <w:bCs/>
          <w:color w:val="FFFFFF" w:themeColor="background1"/>
          <w:sz w:val="18"/>
          <w:szCs w:val="18"/>
        </w:rPr>
        <w:t>Snow Family Devices:</w:t>
      </w:r>
    </w:p>
    <w:p w14:paraId="48DE654B" w14:textId="77777777" w:rsidR="00B76BC3" w:rsidRPr="00B76BC3" w:rsidRDefault="00B76BC3" w:rsidP="00B76BC3">
      <w:pPr>
        <w:pStyle w:val="NoSpacing"/>
        <w:numPr>
          <w:ilvl w:val="0"/>
          <w:numId w:val="66"/>
        </w:numPr>
        <w:rPr>
          <w:rFonts w:ascii="Tahoma" w:hAnsi="Tahoma" w:cs="Tahoma"/>
          <w:b/>
          <w:bCs/>
          <w:color w:val="FFFFFF" w:themeColor="background1"/>
          <w:sz w:val="18"/>
          <w:szCs w:val="18"/>
        </w:rPr>
      </w:pPr>
      <w:r w:rsidRPr="00B76BC3">
        <w:rPr>
          <w:rFonts w:ascii="Tahoma" w:hAnsi="Tahoma" w:cs="Tahoma"/>
          <w:b/>
          <w:bCs/>
          <w:color w:val="FFFFFF" w:themeColor="background1"/>
          <w:sz w:val="18"/>
          <w:szCs w:val="18"/>
        </w:rPr>
        <w:t>AWS Snowcone – Small, portable, and lightweight (8 TB or 14 TB storage).</w:t>
      </w:r>
    </w:p>
    <w:p w14:paraId="16E0C89D" w14:textId="77777777" w:rsidR="00B76BC3" w:rsidRPr="00B76BC3" w:rsidRDefault="00B76BC3" w:rsidP="00B76BC3">
      <w:pPr>
        <w:pStyle w:val="NoSpacing"/>
        <w:numPr>
          <w:ilvl w:val="0"/>
          <w:numId w:val="66"/>
        </w:numPr>
        <w:rPr>
          <w:rFonts w:ascii="Tahoma" w:hAnsi="Tahoma" w:cs="Tahoma"/>
          <w:b/>
          <w:bCs/>
          <w:color w:val="FFFFFF" w:themeColor="background1"/>
          <w:sz w:val="18"/>
          <w:szCs w:val="18"/>
        </w:rPr>
      </w:pPr>
      <w:r w:rsidRPr="00B76BC3">
        <w:rPr>
          <w:rFonts w:ascii="Tahoma" w:hAnsi="Tahoma" w:cs="Tahoma"/>
          <w:b/>
          <w:bCs/>
          <w:color w:val="FFFFFF" w:themeColor="background1"/>
          <w:sz w:val="18"/>
          <w:szCs w:val="18"/>
        </w:rPr>
        <w:t>AWS Snowball (Edge) – Rugged device for large-scale data migration (80 TB or 210 TB).</w:t>
      </w:r>
    </w:p>
    <w:p w14:paraId="487CE4C2" w14:textId="77777777" w:rsidR="00B76BC3" w:rsidRPr="00B76BC3" w:rsidRDefault="00B76BC3" w:rsidP="00B76BC3">
      <w:pPr>
        <w:pStyle w:val="NoSpacing"/>
        <w:numPr>
          <w:ilvl w:val="0"/>
          <w:numId w:val="66"/>
        </w:numPr>
        <w:rPr>
          <w:rFonts w:ascii="Tahoma" w:hAnsi="Tahoma" w:cs="Tahoma"/>
          <w:b/>
          <w:bCs/>
          <w:color w:val="FFFFFF" w:themeColor="background1"/>
          <w:sz w:val="18"/>
          <w:szCs w:val="18"/>
        </w:rPr>
      </w:pPr>
      <w:r w:rsidRPr="00B76BC3">
        <w:rPr>
          <w:rFonts w:ascii="Tahoma" w:hAnsi="Tahoma" w:cs="Tahoma"/>
          <w:b/>
          <w:bCs/>
          <w:color w:val="FFFFFF" w:themeColor="background1"/>
          <w:sz w:val="18"/>
          <w:szCs w:val="18"/>
        </w:rPr>
        <w:t>AWS Snowmobile – A 45-foot shipping container for exabyte-scale data transfer.</w:t>
      </w:r>
    </w:p>
    <w:p w14:paraId="7A60C961" w14:textId="77777777" w:rsidR="00B76BC3" w:rsidRPr="00B76BC3" w:rsidRDefault="00B76BC3" w:rsidP="00B76BC3">
      <w:pPr>
        <w:pStyle w:val="NoSpacing"/>
        <w:rPr>
          <w:rFonts w:ascii="Tahoma" w:hAnsi="Tahoma" w:cs="Tahoma"/>
          <w:b/>
          <w:bCs/>
          <w:color w:val="FFFFFF" w:themeColor="background1"/>
          <w:sz w:val="18"/>
          <w:szCs w:val="18"/>
        </w:rPr>
      </w:pPr>
      <w:r w:rsidRPr="00B76BC3">
        <w:rPr>
          <w:rFonts w:ascii="Tahoma" w:hAnsi="Tahoma" w:cs="Tahoma"/>
          <w:b/>
          <w:bCs/>
          <w:color w:val="FFFFFF" w:themeColor="background1"/>
          <w:sz w:val="18"/>
          <w:szCs w:val="18"/>
        </w:rPr>
        <w:t>Why Use the AWS Snow Family?</w:t>
      </w:r>
    </w:p>
    <w:p w14:paraId="6E1A8572" w14:textId="77777777" w:rsidR="00B76BC3" w:rsidRPr="00B76BC3" w:rsidRDefault="00B76BC3" w:rsidP="00B76BC3">
      <w:pPr>
        <w:pStyle w:val="NoSpacing"/>
        <w:numPr>
          <w:ilvl w:val="0"/>
          <w:numId w:val="67"/>
        </w:numPr>
        <w:rPr>
          <w:rFonts w:ascii="Tahoma" w:hAnsi="Tahoma" w:cs="Tahoma"/>
          <w:b/>
          <w:bCs/>
          <w:color w:val="FFFFFF" w:themeColor="background1"/>
          <w:sz w:val="18"/>
          <w:szCs w:val="18"/>
        </w:rPr>
      </w:pPr>
      <w:r w:rsidRPr="00B76BC3">
        <w:rPr>
          <w:rFonts w:ascii="Tahoma" w:hAnsi="Tahoma" w:cs="Tahoma"/>
          <w:b/>
          <w:bCs/>
          <w:color w:val="FFFFFF" w:themeColor="background1"/>
          <w:sz w:val="18"/>
          <w:szCs w:val="18"/>
        </w:rPr>
        <w:t>Speed: Beats slow internet—100TB via Snowball takes days vs. months over a 100Mbps link.</w:t>
      </w:r>
    </w:p>
    <w:p w14:paraId="0A7E6652" w14:textId="77777777" w:rsidR="00B76BC3" w:rsidRPr="00B76BC3" w:rsidRDefault="00B76BC3" w:rsidP="00B76BC3">
      <w:pPr>
        <w:pStyle w:val="NoSpacing"/>
        <w:numPr>
          <w:ilvl w:val="0"/>
          <w:numId w:val="67"/>
        </w:numPr>
        <w:rPr>
          <w:rFonts w:ascii="Tahoma" w:hAnsi="Tahoma" w:cs="Tahoma"/>
          <w:b/>
          <w:bCs/>
          <w:color w:val="FFFFFF" w:themeColor="background1"/>
          <w:sz w:val="18"/>
          <w:szCs w:val="18"/>
        </w:rPr>
      </w:pPr>
      <w:r w:rsidRPr="00B76BC3">
        <w:rPr>
          <w:rFonts w:ascii="Tahoma" w:hAnsi="Tahoma" w:cs="Tahoma"/>
          <w:b/>
          <w:bCs/>
          <w:color w:val="FFFFFF" w:themeColor="background1"/>
          <w:sz w:val="18"/>
          <w:szCs w:val="18"/>
        </w:rPr>
        <w:t>No Connectivity Needed: Works in remote or disconnected areas (e.g., oil rigs, military bases).</w:t>
      </w:r>
    </w:p>
    <w:p w14:paraId="2E280DAA" w14:textId="77777777" w:rsidR="00B76BC3" w:rsidRPr="00B76BC3" w:rsidRDefault="00B76BC3" w:rsidP="00B76BC3">
      <w:pPr>
        <w:pStyle w:val="NoSpacing"/>
        <w:numPr>
          <w:ilvl w:val="0"/>
          <w:numId w:val="67"/>
        </w:numPr>
        <w:rPr>
          <w:rFonts w:ascii="Tahoma" w:hAnsi="Tahoma" w:cs="Tahoma"/>
          <w:b/>
          <w:bCs/>
          <w:color w:val="FFFFFF" w:themeColor="background1"/>
          <w:sz w:val="18"/>
          <w:szCs w:val="18"/>
        </w:rPr>
      </w:pPr>
      <w:r w:rsidRPr="00B76BC3">
        <w:rPr>
          <w:rFonts w:ascii="Tahoma" w:hAnsi="Tahoma" w:cs="Tahoma"/>
          <w:b/>
          <w:bCs/>
          <w:color w:val="FFFFFF" w:themeColor="background1"/>
          <w:sz w:val="18"/>
          <w:szCs w:val="18"/>
        </w:rPr>
        <w:t>Cost-Effective: Avoids high bandwidth costs; no ingress fees to AWS.</w:t>
      </w:r>
    </w:p>
    <w:p w14:paraId="51A0FD3C" w14:textId="77777777" w:rsidR="00B76BC3" w:rsidRPr="00B76BC3" w:rsidRDefault="00B76BC3" w:rsidP="00B76BC3">
      <w:pPr>
        <w:pStyle w:val="NoSpacing"/>
        <w:numPr>
          <w:ilvl w:val="0"/>
          <w:numId w:val="67"/>
        </w:numPr>
        <w:rPr>
          <w:rFonts w:ascii="Tahoma" w:hAnsi="Tahoma" w:cs="Tahoma"/>
          <w:b/>
          <w:bCs/>
          <w:color w:val="FFFFFF" w:themeColor="background1"/>
          <w:sz w:val="18"/>
          <w:szCs w:val="18"/>
        </w:rPr>
      </w:pPr>
      <w:r w:rsidRPr="00B76BC3">
        <w:rPr>
          <w:rFonts w:ascii="Tahoma" w:hAnsi="Tahoma" w:cs="Tahoma"/>
          <w:b/>
          <w:bCs/>
          <w:color w:val="FFFFFF" w:themeColor="background1"/>
          <w:sz w:val="18"/>
          <w:szCs w:val="18"/>
        </w:rPr>
        <w:t>Edge Computing: Process data locally with EC2 instances or Lambda before transfer.</w:t>
      </w:r>
    </w:p>
    <w:p w14:paraId="281FD5C4" w14:textId="77777777" w:rsidR="00B76BC3" w:rsidRPr="00B76BC3" w:rsidRDefault="00B76BC3" w:rsidP="00B76BC3">
      <w:pPr>
        <w:pStyle w:val="NoSpacing"/>
        <w:rPr>
          <w:rFonts w:ascii="Tahoma" w:hAnsi="Tahoma" w:cs="Tahoma"/>
          <w:b/>
          <w:bCs/>
          <w:color w:val="FFFFFF" w:themeColor="background1"/>
          <w:sz w:val="18"/>
          <w:szCs w:val="18"/>
        </w:rPr>
      </w:pPr>
      <w:r w:rsidRPr="00B76BC3">
        <w:rPr>
          <w:rFonts w:ascii="Tahoma" w:hAnsi="Tahoma" w:cs="Tahoma"/>
          <w:b/>
          <w:bCs/>
          <w:color w:val="FFFFFF" w:themeColor="background1"/>
          <w:sz w:val="18"/>
          <w:szCs w:val="18"/>
        </w:rPr>
        <w:t>Practical Scenario</w:t>
      </w:r>
    </w:p>
    <w:p w14:paraId="68589A6A" w14:textId="77777777" w:rsidR="00B76BC3" w:rsidRPr="00B76BC3" w:rsidRDefault="00B76BC3" w:rsidP="00B76BC3">
      <w:pPr>
        <w:pStyle w:val="NoSpacing"/>
        <w:rPr>
          <w:rFonts w:ascii="Tahoma" w:hAnsi="Tahoma" w:cs="Tahoma"/>
          <w:b/>
          <w:bCs/>
          <w:color w:val="FFFFFF" w:themeColor="background1"/>
          <w:sz w:val="18"/>
          <w:szCs w:val="18"/>
        </w:rPr>
      </w:pPr>
      <w:r w:rsidRPr="00B76BC3">
        <w:rPr>
          <w:rFonts w:ascii="Tahoma" w:hAnsi="Tahoma" w:cs="Tahoma"/>
          <w:b/>
          <w:bCs/>
          <w:color w:val="FFFFFF" w:themeColor="background1"/>
          <w:sz w:val="18"/>
          <w:szCs w:val="18"/>
        </w:rPr>
        <w:t>A research team in Antarctica collects 50TB of climate data. Internet is spotty, so they use a Snowball to process it onsite with EC2 instances, then ship it to S3 for analysis—saving time and ensuring data integrity.</w:t>
      </w:r>
    </w:p>
    <w:p w14:paraId="33AE0E33" w14:textId="2A28C906" w:rsidR="00331E02" w:rsidRDefault="00331E02" w:rsidP="00BE5C8D">
      <w:pPr>
        <w:pStyle w:val="NoSpacing"/>
        <w:rPr>
          <w:rFonts w:ascii="Tahoma" w:hAnsi="Tahoma" w:cs="Tahoma"/>
          <w:b/>
          <w:bCs/>
          <w:color w:val="FFFFFF" w:themeColor="background1"/>
          <w:sz w:val="18"/>
          <w:szCs w:val="18"/>
        </w:rPr>
      </w:pPr>
    </w:p>
    <w:p w14:paraId="4EA6C13F" w14:textId="0CFCEB15" w:rsidR="00FD2B8B" w:rsidRPr="00FD2B8B" w:rsidRDefault="00FD2B8B" w:rsidP="00FD2B8B">
      <w:pPr>
        <w:pStyle w:val="NoSpacing"/>
        <w:rPr>
          <w:rFonts w:ascii="Tahoma" w:hAnsi="Tahoma" w:cs="Tahoma"/>
          <w:b/>
          <w:bCs/>
          <w:color w:val="FFFFFF" w:themeColor="background1"/>
          <w:sz w:val="18"/>
          <w:szCs w:val="18"/>
        </w:rPr>
      </w:pPr>
      <w:r w:rsidRPr="00FD2B8B">
        <w:rPr>
          <w:rFonts w:ascii="Tahoma" w:hAnsi="Tahoma" w:cs="Tahoma"/>
          <w:b/>
          <w:bCs/>
          <w:color w:val="FF0000"/>
          <w:sz w:val="18"/>
          <w:szCs w:val="18"/>
        </w:rPr>
        <w:t>L12.</w:t>
      </w:r>
      <w:r w:rsidRPr="00FD2B8B">
        <w:rPr>
          <w:rFonts w:ascii="Times New Roman" w:eastAsia="Times New Roman" w:hAnsi="Times New Roman" w:cs="Times New Roman"/>
          <w:b/>
          <w:bCs/>
          <w:color w:val="FF0000"/>
          <w:kern w:val="36"/>
          <w:sz w:val="48"/>
          <w:szCs w:val="48"/>
          <w14:ligatures w14:val="none"/>
        </w:rPr>
        <w:t xml:space="preserve"> </w:t>
      </w:r>
      <w:r w:rsidRPr="00FD2B8B">
        <w:rPr>
          <w:rFonts w:ascii="Tahoma" w:hAnsi="Tahoma" w:cs="Tahoma"/>
          <w:b/>
          <w:bCs/>
          <w:color w:val="FF0000"/>
          <w:sz w:val="18"/>
          <w:szCs w:val="18"/>
        </w:rPr>
        <w:t>What is AWS Storage Gateway?</w:t>
      </w:r>
    </w:p>
    <w:p w14:paraId="6E50615B" w14:textId="77777777" w:rsidR="00FD2B8B" w:rsidRPr="00FD2B8B" w:rsidRDefault="00FD2B8B" w:rsidP="00FD2B8B">
      <w:pPr>
        <w:pStyle w:val="NoSpacing"/>
        <w:rPr>
          <w:rFonts w:ascii="Tahoma" w:hAnsi="Tahoma" w:cs="Tahoma"/>
          <w:b/>
          <w:bCs/>
          <w:color w:val="FFFFFF" w:themeColor="background1"/>
          <w:sz w:val="18"/>
          <w:szCs w:val="18"/>
        </w:rPr>
      </w:pPr>
      <w:r w:rsidRPr="00FD2B8B">
        <w:rPr>
          <w:rFonts w:ascii="Tahoma" w:hAnsi="Tahoma" w:cs="Tahoma"/>
          <w:b/>
          <w:bCs/>
          <w:color w:val="FFFFFF" w:themeColor="background1"/>
          <w:sz w:val="18"/>
          <w:szCs w:val="18"/>
        </w:rPr>
        <w:t>AWS Storage Gateway is a hybrid cloud storage service that connects on-premises environments to AWS cloud storage (like S3) using familiar storage protocols. It acts as a bridge, letting you store data locally while seamlessly integrating with S3, Glacier, or other AWS services for backup, archiving, or disaster recovery. It comes in different flavors to suit file, volume, or tape-based needs.</w:t>
      </w:r>
    </w:p>
    <w:p w14:paraId="1CB3C73D" w14:textId="77777777" w:rsidR="00FD2B8B" w:rsidRPr="00FD2B8B" w:rsidRDefault="00FD2B8B" w:rsidP="00FD2B8B">
      <w:pPr>
        <w:pStyle w:val="NoSpacing"/>
        <w:rPr>
          <w:rFonts w:ascii="Tahoma" w:hAnsi="Tahoma" w:cs="Tahoma"/>
          <w:b/>
          <w:bCs/>
          <w:color w:val="FFFFFF" w:themeColor="background1"/>
          <w:sz w:val="18"/>
          <w:szCs w:val="18"/>
        </w:rPr>
      </w:pPr>
      <w:r w:rsidRPr="00FD2B8B">
        <w:rPr>
          <w:rFonts w:ascii="Tahoma" w:hAnsi="Tahoma" w:cs="Tahoma"/>
          <w:b/>
          <w:bCs/>
          <w:color w:val="FFFFFF" w:themeColor="background1"/>
          <w:sz w:val="18"/>
          <w:szCs w:val="18"/>
        </w:rPr>
        <w:t>Types of Storage Gateways:</w:t>
      </w:r>
    </w:p>
    <w:p w14:paraId="37EF2748" w14:textId="77777777" w:rsidR="00FD2B8B" w:rsidRPr="00FD2B8B" w:rsidRDefault="00FD2B8B" w:rsidP="00FD2B8B">
      <w:pPr>
        <w:pStyle w:val="NoSpacing"/>
        <w:numPr>
          <w:ilvl w:val="0"/>
          <w:numId w:val="68"/>
        </w:numPr>
        <w:rPr>
          <w:rFonts w:ascii="Tahoma" w:hAnsi="Tahoma" w:cs="Tahoma"/>
          <w:b/>
          <w:bCs/>
          <w:color w:val="FFFFFF" w:themeColor="background1"/>
          <w:sz w:val="18"/>
          <w:szCs w:val="18"/>
        </w:rPr>
      </w:pPr>
      <w:r w:rsidRPr="00FD2B8B">
        <w:rPr>
          <w:rFonts w:ascii="Tahoma" w:hAnsi="Tahoma" w:cs="Tahoma"/>
          <w:b/>
          <w:bCs/>
          <w:color w:val="FFFFFF" w:themeColor="background1"/>
          <w:sz w:val="18"/>
          <w:szCs w:val="18"/>
        </w:rPr>
        <w:t>File Gateway – Stores files in Amazon S3 as objects.</w:t>
      </w:r>
    </w:p>
    <w:p w14:paraId="6CC2D0DE" w14:textId="77777777" w:rsidR="00FD2B8B" w:rsidRPr="00FD2B8B" w:rsidRDefault="00FD2B8B" w:rsidP="00FD2B8B">
      <w:pPr>
        <w:pStyle w:val="NoSpacing"/>
        <w:numPr>
          <w:ilvl w:val="0"/>
          <w:numId w:val="68"/>
        </w:numPr>
        <w:rPr>
          <w:rFonts w:ascii="Tahoma" w:hAnsi="Tahoma" w:cs="Tahoma"/>
          <w:b/>
          <w:bCs/>
          <w:color w:val="FFFFFF" w:themeColor="background1"/>
          <w:sz w:val="18"/>
          <w:szCs w:val="18"/>
        </w:rPr>
      </w:pPr>
      <w:r w:rsidRPr="00FD2B8B">
        <w:rPr>
          <w:rFonts w:ascii="Tahoma" w:hAnsi="Tahoma" w:cs="Tahoma"/>
          <w:b/>
          <w:bCs/>
          <w:color w:val="FFFFFF" w:themeColor="background1"/>
          <w:sz w:val="18"/>
          <w:szCs w:val="18"/>
        </w:rPr>
        <w:t>Volume Gateway – Provides cloud-backed iSCSI volumes.</w:t>
      </w:r>
    </w:p>
    <w:p w14:paraId="08D3BB14" w14:textId="77777777" w:rsidR="00FD2B8B" w:rsidRPr="00FD2B8B" w:rsidRDefault="00FD2B8B" w:rsidP="00FD2B8B">
      <w:pPr>
        <w:pStyle w:val="NoSpacing"/>
        <w:numPr>
          <w:ilvl w:val="1"/>
          <w:numId w:val="68"/>
        </w:numPr>
        <w:rPr>
          <w:rFonts w:ascii="Tahoma" w:hAnsi="Tahoma" w:cs="Tahoma"/>
          <w:b/>
          <w:bCs/>
          <w:color w:val="FFFFFF" w:themeColor="background1"/>
          <w:sz w:val="18"/>
          <w:szCs w:val="18"/>
        </w:rPr>
      </w:pPr>
      <w:r w:rsidRPr="00FD2B8B">
        <w:rPr>
          <w:rFonts w:ascii="Tahoma" w:hAnsi="Tahoma" w:cs="Tahoma"/>
          <w:b/>
          <w:bCs/>
          <w:color w:val="FFFFFF" w:themeColor="background1"/>
          <w:sz w:val="18"/>
          <w:szCs w:val="18"/>
        </w:rPr>
        <w:t>Cached Volumes: Frequently accessed data stored locally, full data in AWS.</w:t>
      </w:r>
    </w:p>
    <w:p w14:paraId="3DBCAD6E" w14:textId="77777777" w:rsidR="00FD2B8B" w:rsidRPr="00FD2B8B" w:rsidRDefault="00FD2B8B" w:rsidP="00FD2B8B">
      <w:pPr>
        <w:pStyle w:val="NoSpacing"/>
        <w:numPr>
          <w:ilvl w:val="1"/>
          <w:numId w:val="68"/>
        </w:numPr>
        <w:rPr>
          <w:rFonts w:ascii="Tahoma" w:hAnsi="Tahoma" w:cs="Tahoma"/>
          <w:b/>
          <w:bCs/>
          <w:color w:val="FFFFFF" w:themeColor="background1"/>
          <w:sz w:val="18"/>
          <w:szCs w:val="18"/>
        </w:rPr>
      </w:pPr>
      <w:r w:rsidRPr="00FD2B8B">
        <w:rPr>
          <w:rFonts w:ascii="Tahoma" w:hAnsi="Tahoma" w:cs="Tahoma"/>
          <w:b/>
          <w:bCs/>
          <w:color w:val="FFFFFF" w:themeColor="background1"/>
          <w:sz w:val="18"/>
          <w:szCs w:val="18"/>
        </w:rPr>
        <w:t>Stored Volumes: Primary data stored locally, backups in AWS.</w:t>
      </w:r>
    </w:p>
    <w:p w14:paraId="0A563386" w14:textId="77777777" w:rsidR="00FD2B8B" w:rsidRPr="00FD2B8B" w:rsidRDefault="00FD2B8B" w:rsidP="00FD2B8B">
      <w:pPr>
        <w:pStyle w:val="NoSpacing"/>
        <w:numPr>
          <w:ilvl w:val="0"/>
          <w:numId w:val="68"/>
        </w:numPr>
        <w:rPr>
          <w:rFonts w:ascii="Tahoma" w:hAnsi="Tahoma" w:cs="Tahoma"/>
          <w:b/>
          <w:bCs/>
          <w:color w:val="FFFFFF" w:themeColor="background1"/>
          <w:sz w:val="18"/>
          <w:szCs w:val="18"/>
        </w:rPr>
      </w:pPr>
      <w:r w:rsidRPr="00FD2B8B">
        <w:rPr>
          <w:rFonts w:ascii="Tahoma" w:hAnsi="Tahoma" w:cs="Tahoma"/>
          <w:b/>
          <w:bCs/>
          <w:color w:val="FFFFFF" w:themeColor="background1"/>
          <w:sz w:val="18"/>
          <w:szCs w:val="18"/>
        </w:rPr>
        <w:t>Tape Gateway – Replaces physical tape backups with Amazon S3 and Glacier.</w:t>
      </w:r>
    </w:p>
    <w:p w14:paraId="28035800" w14:textId="77777777" w:rsidR="00FD2B8B" w:rsidRPr="00FD2B8B" w:rsidRDefault="00FD2B8B" w:rsidP="00FD2B8B">
      <w:pPr>
        <w:pStyle w:val="NoSpacing"/>
        <w:rPr>
          <w:rFonts w:ascii="Tahoma" w:hAnsi="Tahoma" w:cs="Tahoma"/>
          <w:b/>
          <w:bCs/>
          <w:color w:val="FFFFFF" w:themeColor="background1"/>
          <w:sz w:val="18"/>
          <w:szCs w:val="18"/>
        </w:rPr>
      </w:pPr>
      <w:r w:rsidRPr="00FD2B8B">
        <w:rPr>
          <w:rFonts w:ascii="Tahoma" w:hAnsi="Tahoma" w:cs="Tahoma"/>
          <w:b/>
          <w:bCs/>
          <w:color w:val="FFFFFF" w:themeColor="background1"/>
          <w:sz w:val="18"/>
          <w:szCs w:val="18"/>
        </w:rPr>
        <w:t>How It Works</w:t>
      </w:r>
    </w:p>
    <w:p w14:paraId="2353B3F2" w14:textId="77777777" w:rsidR="00FD2B8B" w:rsidRPr="00FD2B8B" w:rsidRDefault="00FD2B8B" w:rsidP="00FD2B8B">
      <w:pPr>
        <w:pStyle w:val="NoSpacing"/>
        <w:numPr>
          <w:ilvl w:val="0"/>
          <w:numId w:val="69"/>
        </w:numPr>
        <w:rPr>
          <w:rFonts w:ascii="Tahoma" w:hAnsi="Tahoma" w:cs="Tahoma"/>
          <w:b/>
          <w:bCs/>
          <w:color w:val="FFFFFF" w:themeColor="background1"/>
          <w:sz w:val="18"/>
          <w:szCs w:val="18"/>
        </w:rPr>
      </w:pPr>
      <w:r w:rsidRPr="00FD2B8B">
        <w:rPr>
          <w:rFonts w:ascii="Tahoma" w:hAnsi="Tahoma" w:cs="Tahoma"/>
          <w:b/>
          <w:bCs/>
          <w:color w:val="FFFFFF" w:themeColor="background1"/>
          <w:sz w:val="18"/>
          <w:szCs w:val="18"/>
        </w:rPr>
        <w:t>Deploy: Install the gateway as a virtual machine (VM) on-premises (e.g., VMware, Hyper-V) or as an AWS hardware appliance.</w:t>
      </w:r>
    </w:p>
    <w:p w14:paraId="5D2B0A60" w14:textId="77777777" w:rsidR="00FD2B8B" w:rsidRPr="00FD2B8B" w:rsidRDefault="00FD2B8B" w:rsidP="00FD2B8B">
      <w:pPr>
        <w:pStyle w:val="NoSpacing"/>
        <w:numPr>
          <w:ilvl w:val="0"/>
          <w:numId w:val="69"/>
        </w:numPr>
        <w:rPr>
          <w:rFonts w:ascii="Tahoma" w:hAnsi="Tahoma" w:cs="Tahoma"/>
          <w:b/>
          <w:bCs/>
          <w:color w:val="FFFFFF" w:themeColor="background1"/>
          <w:sz w:val="18"/>
          <w:szCs w:val="18"/>
        </w:rPr>
      </w:pPr>
      <w:r w:rsidRPr="00FD2B8B">
        <w:rPr>
          <w:rFonts w:ascii="Tahoma" w:hAnsi="Tahoma" w:cs="Tahoma"/>
          <w:b/>
          <w:bCs/>
          <w:color w:val="FFFFFF" w:themeColor="background1"/>
          <w:sz w:val="18"/>
          <w:szCs w:val="18"/>
        </w:rPr>
        <w:t>Connect: Link it to your AWS account and configure it to talk to S3 or other services.</w:t>
      </w:r>
    </w:p>
    <w:p w14:paraId="5739FF4F" w14:textId="77777777" w:rsidR="00FD2B8B" w:rsidRPr="00FD2B8B" w:rsidRDefault="00FD2B8B" w:rsidP="00FD2B8B">
      <w:pPr>
        <w:pStyle w:val="NoSpacing"/>
        <w:numPr>
          <w:ilvl w:val="0"/>
          <w:numId w:val="69"/>
        </w:numPr>
        <w:rPr>
          <w:rFonts w:ascii="Tahoma" w:hAnsi="Tahoma" w:cs="Tahoma"/>
          <w:b/>
          <w:bCs/>
          <w:color w:val="FFFFFF" w:themeColor="background1"/>
          <w:sz w:val="18"/>
          <w:szCs w:val="18"/>
        </w:rPr>
      </w:pPr>
      <w:r w:rsidRPr="00FD2B8B">
        <w:rPr>
          <w:rFonts w:ascii="Tahoma" w:hAnsi="Tahoma" w:cs="Tahoma"/>
          <w:b/>
          <w:bCs/>
          <w:color w:val="FFFFFF" w:themeColor="background1"/>
          <w:sz w:val="18"/>
          <w:szCs w:val="18"/>
        </w:rPr>
        <w:t>Access: Use standard protocols (e.g., NFS, iSCSI) to store data locally, with the gateway syncing or caching it to AWS.</w:t>
      </w:r>
    </w:p>
    <w:p w14:paraId="67044BE5" w14:textId="77777777" w:rsidR="00FD2B8B" w:rsidRPr="00FD2B8B" w:rsidRDefault="00FD2B8B" w:rsidP="00FD2B8B">
      <w:pPr>
        <w:pStyle w:val="NoSpacing"/>
        <w:rPr>
          <w:rFonts w:ascii="Tahoma" w:hAnsi="Tahoma" w:cs="Tahoma"/>
          <w:b/>
          <w:bCs/>
          <w:color w:val="FFFFFF" w:themeColor="background1"/>
          <w:sz w:val="18"/>
          <w:szCs w:val="18"/>
        </w:rPr>
      </w:pPr>
      <w:r w:rsidRPr="00FD2B8B">
        <w:rPr>
          <w:rFonts w:ascii="Tahoma" w:hAnsi="Tahoma" w:cs="Tahoma"/>
          <w:b/>
          <w:bCs/>
          <w:color w:val="FFFFFF" w:themeColor="background1"/>
          <w:sz w:val="18"/>
          <w:szCs w:val="18"/>
        </w:rPr>
        <w:t>Example</w:t>
      </w:r>
    </w:p>
    <w:p w14:paraId="2AE073FF" w14:textId="77777777" w:rsidR="00FD2B8B" w:rsidRPr="00FD2B8B" w:rsidRDefault="00FD2B8B" w:rsidP="00FD2B8B">
      <w:pPr>
        <w:pStyle w:val="NoSpacing"/>
        <w:numPr>
          <w:ilvl w:val="0"/>
          <w:numId w:val="70"/>
        </w:numPr>
        <w:rPr>
          <w:rFonts w:ascii="Tahoma" w:hAnsi="Tahoma" w:cs="Tahoma"/>
          <w:b/>
          <w:bCs/>
          <w:color w:val="FF0000"/>
          <w:sz w:val="18"/>
          <w:szCs w:val="18"/>
        </w:rPr>
      </w:pPr>
      <w:r w:rsidRPr="00FD2B8B">
        <w:rPr>
          <w:rFonts w:ascii="Tahoma" w:hAnsi="Tahoma" w:cs="Tahoma"/>
          <w:b/>
          <w:bCs/>
          <w:color w:val="FFFFFF" w:themeColor="background1"/>
          <w:sz w:val="18"/>
          <w:szCs w:val="18"/>
        </w:rPr>
        <w:t>A company runs a file server onsite. They deploy a File Gateway, mount it as an NFS share, and write files. The gateway syncs those files to an S3 bucket for backup—no workflow changes needed.</w:t>
      </w:r>
    </w:p>
    <w:p w14:paraId="3FDBB171" w14:textId="77777777" w:rsidR="00E54140" w:rsidRPr="00E54140" w:rsidRDefault="00E54140" w:rsidP="00BE5C8D">
      <w:pPr>
        <w:pStyle w:val="NoSpacing"/>
        <w:rPr>
          <w:rFonts w:ascii="Tahoma" w:hAnsi="Tahoma" w:cs="Tahoma"/>
          <w:b/>
          <w:bCs/>
          <w:color w:val="FF0000"/>
          <w:sz w:val="18"/>
          <w:szCs w:val="18"/>
        </w:rPr>
      </w:pPr>
    </w:p>
    <w:p w14:paraId="4FBB9D40" w14:textId="72945477" w:rsidR="00E54140" w:rsidRPr="00E54140" w:rsidRDefault="00E54140" w:rsidP="00E54140">
      <w:pPr>
        <w:pStyle w:val="NoSpacing"/>
        <w:rPr>
          <w:rFonts w:ascii="Tahoma" w:hAnsi="Tahoma" w:cs="Tahoma"/>
          <w:b/>
          <w:bCs/>
          <w:color w:val="FF0000"/>
          <w:sz w:val="18"/>
          <w:szCs w:val="18"/>
        </w:rPr>
      </w:pPr>
      <w:r w:rsidRPr="00E54140">
        <w:rPr>
          <w:rFonts w:ascii="Tahoma" w:hAnsi="Tahoma" w:cs="Tahoma"/>
          <w:b/>
          <w:bCs/>
          <w:color w:val="FF0000"/>
          <w:sz w:val="18"/>
          <w:szCs w:val="18"/>
        </w:rPr>
        <w:t>L13. What is S3 Glacier Vault?</w:t>
      </w:r>
    </w:p>
    <w:p w14:paraId="6B8C8B52" w14:textId="77777777" w:rsidR="00E54140" w:rsidRPr="00E54140" w:rsidRDefault="00E54140" w:rsidP="00E54140">
      <w:pPr>
        <w:pStyle w:val="NoSpacing"/>
        <w:rPr>
          <w:rFonts w:ascii="Tahoma" w:hAnsi="Tahoma" w:cs="Tahoma"/>
          <w:b/>
          <w:bCs/>
          <w:color w:val="FFFFFF" w:themeColor="background1"/>
          <w:sz w:val="18"/>
          <w:szCs w:val="18"/>
        </w:rPr>
      </w:pPr>
      <w:r w:rsidRPr="00E54140">
        <w:rPr>
          <w:rFonts w:ascii="Tahoma" w:hAnsi="Tahoma" w:cs="Tahoma"/>
          <w:b/>
          <w:bCs/>
          <w:color w:val="FFFFFF" w:themeColor="background1"/>
          <w:sz w:val="18"/>
          <w:szCs w:val="18"/>
        </w:rPr>
        <w:t>S3 Glacier Vault is a core component of the Amazon S3 Glacier service (distinct from the S3 Glacier storage class), designed for long-term, low-cost storage of archival data. A "vault" is a container within Glacier where you store objects (called archives), with features like access policies and data retrieval options. It’s ideal for data you rarely need but must keep secure and durable.</w:t>
      </w:r>
    </w:p>
    <w:p w14:paraId="09C9B849" w14:textId="77777777" w:rsidR="00E54140" w:rsidRPr="00E54140" w:rsidRDefault="00E54140" w:rsidP="00E54140">
      <w:pPr>
        <w:pStyle w:val="NoSpacing"/>
        <w:rPr>
          <w:rFonts w:ascii="Tahoma" w:hAnsi="Tahoma" w:cs="Tahoma"/>
          <w:b/>
          <w:bCs/>
          <w:color w:val="FFFFFF" w:themeColor="background1"/>
          <w:sz w:val="18"/>
          <w:szCs w:val="18"/>
        </w:rPr>
      </w:pPr>
      <w:r w:rsidRPr="00E54140">
        <w:rPr>
          <w:rFonts w:ascii="Tahoma" w:hAnsi="Tahoma" w:cs="Tahoma"/>
          <w:b/>
          <w:bCs/>
          <w:color w:val="FFFFFF" w:themeColor="background1"/>
          <w:sz w:val="18"/>
          <w:szCs w:val="18"/>
        </w:rPr>
        <w:t>How It Works</w:t>
      </w:r>
    </w:p>
    <w:p w14:paraId="1AAF86CA" w14:textId="77777777" w:rsidR="00E54140" w:rsidRPr="00E54140" w:rsidRDefault="00E54140" w:rsidP="00E54140">
      <w:pPr>
        <w:pStyle w:val="NoSpacing"/>
        <w:numPr>
          <w:ilvl w:val="0"/>
          <w:numId w:val="71"/>
        </w:numPr>
        <w:rPr>
          <w:rFonts w:ascii="Tahoma" w:hAnsi="Tahoma" w:cs="Tahoma"/>
          <w:b/>
          <w:bCs/>
          <w:color w:val="FFFFFF" w:themeColor="background1"/>
          <w:sz w:val="18"/>
          <w:szCs w:val="18"/>
        </w:rPr>
      </w:pPr>
      <w:r w:rsidRPr="00E54140">
        <w:rPr>
          <w:rFonts w:ascii="Tahoma" w:hAnsi="Tahoma" w:cs="Tahoma"/>
          <w:b/>
          <w:bCs/>
          <w:color w:val="FFFFFF" w:themeColor="background1"/>
          <w:sz w:val="18"/>
          <w:szCs w:val="18"/>
        </w:rPr>
        <w:t>Create a Vault: Set up a vault in the Glacier console or API.</w:t>
      </w:r>
    </w:p>
    <w:p w14:paraId="5AD2A4AF" w14:textId="77777777" w:rsidR="00E54140" w:rsidRPr="00E54140" w:rsidRDefault="00E54140" w:rsidP="00E54140">
      <w:pPr>
        <w:pStyle w:val="NoSpacing"/>
        <w:numPr>
          <w:ilvl w:val="0"/>
          <w:numId w:val="71"/>
        </w:numPr>
        <w:rPr>
          <w:rFonts w:ascii="Tahoma" w:hAnsi="Tahoma" w:cs="Tahoma"/>
          <w:b/>
          <w:bCs/>
          <w:color w:val="FFFFFF" w:themeColor="background1"/>
          <w:sz w:val="18"/>
          <w:szCs w:val="18"/>
        </w:rPr>
      </w:pPr>
      <w:r w:rsidRPr="00E54140">
        <w:rPr>
          <w:rFonts w:ascii="Tahoma" w:hAnsi="Tahoma" w:cs="Tahoma"/>
          <w:b/>
          <w:bCs/>
          <w:color w:val="FFFFFF" w:themeColor="background1"/>
          <w:sz w:val="18"/>
          <w:szCs w:val="18"/>
        </w:rPr>
        <w:t>Upload Archives: Add data (files) as archives—each gets a unique ID.</w:t>
      </w:r>
    </w:p>
    <w:p w14:paraId="5E04BB58" w14:textId="77777777" w:rsidR="00E54140" w:rsidRPr="00E54140" w:rsidRDefault="00E54140" w:rsidP="00E54140">
      <w:pPr>
        <w:pStyle w:val="NoSpacing"/>
        <w:numPr>
          <w:ilvl w:val="0"/>
          <w:numId w:val="71"/>
        </w:numPr>
        <w:rPr>
          <w:rFonts w:ascii="Tahoma" w:hAnsi="Tahoma" w:cs="Tahoma"/>
          <w:b/>
          <w:bCs/>
          <w:color w:val="FFFFFF" w:themeColor="background1"/>
          <w:sz w:val="18"/>
          <w:szCs w:val="18"/>
        </w:rPr>
      </w:pPr>
      <w:r w:rsidRPr="00E54140">
        <w:rPr>
          <w:rFonts w:ascii="Tahoma" w:hAnsi="Tahoma" w:cs="Tahoma"/>
          <w:b/>
          <w:bCs/>
          <w:color w:val="FFFFFF" w:themeColor="background1"/>
          <w:sz w:val="18"/>
          <w:szCs w:val="18"/>
        </w:rPr>
        <w:lastRenderedPageBreak/>
        <w:t>Retrieval: Request data with options—Expedited (1-5 minutes), Standard (3-5 hours), or Bulk (5-12 hours).</w:t>
      </w:r>
    </w:p>
    <w:p w14:paraId="7693FCC7" w14:textId="77777777" w:rsidR="00E54140" w:rsidRPr="00E54140" w:rsidRDefault="00E54140" w:rsidP="00E54140">
      <w:pPr>
        <w:pStyle w:val="NoSpacing"/>
        <w:numPr>
          <w:ilvl w:val="0"/>
          <w:numId w:val="71"/>
        </w:numPr>
        <w:rPr>
          <w:rFonts w:ascii="Tahoma" w:hAnsi="Tahoma" w:cs="Tahoma"/>
          <w:b/>
          <w:bCs/>
          <w:color w:val="FFFFFF" w:themeColor="background1"/>
          <w:sz w:val="18"/>
          <w:szCs w:val="18"/>
        </w:rPr>
      </w:pPr>
      <w:r w:rsidRPr="00E54140">
        <w:rPr>
          <w:rFonts w:ascii="Tahoma" w:hAnsi="Tahoma" w:cs="Tahoma"/>
          <w:b/>
          <w:bCs/>
          <w:color w:val="FFFFFF" w:themeColor="background1"/>
          <w:sz w:val="18"/>
          <w:szCs w:val="18"/>
        </w:rPr>
        <w:t>Management: Apply policies or locks (via Vault Lock) for access control.</w:t>
      </w:r>
    </w:p>
    <w:p w14:paraId="26554805" w14:textId="77777777" w:rsidR="00E54140" w:rsidRPr="00E54140" w:rsidRDefault="00E54140" w:rsidP="00E54140">
      <w:pPr>
        <w:pStyle w:val="NoSpacing"/>
        <w:rPr>
          <w:rFonts w:ascii="Tahoma" w:hAnsi="Tahoma" w:cs="Tahoma"/>
          <w:b/>
          <w:bCs/>
          <w:color w:val="FFFFFF" w:themeColor="background1"/>
          <w:sz w:val="18"/>
          <w:szCs w:val="18"/>
        </w:rPr>
      </w:pPr>
      <w:r w:rsidRPr="00E54140">
        <w:rPr>
          <w:rFonts w:ascii="Tahoma" w:hAnsi="Tahoma" w:cs="Tahoma"/>
          <w:b/>
          <w:bCs/>
          <w:color w:val="FFFFFF" w:themeColor="background1"/>
          <w:sz w:val="18"/>
          <w:szCs w:val="18"/>
        </w:rPr>
        <w:t>Example</w:t>
      </w:r>
    </w:p>
    <w:p w14:paraId="30B8A6AF" w14:textId="77777777" w:rsidR="00E54140" w:rsidRPr="00E54140" w:rsidRDefault="00E54140" w:rsidP="00E54140">
      <w:pPr>
        <w:pStyle w:val="NoSpacing"/>
        <w:numPr>
          <w:ilvl w:val="0"/>
          <w:numId w:val="72"/>
        </w:numPr>
        <w:rPr>
          <w:rFonts w:ascii="Tahoma" w:hAnsi="Tahoma" w:cs="Tahoma"/>
          <w:b/>
          <w:bCs/>
          <w:color w:val="FFFFFF" w:themeColor="background1"/>
          <w:sz w:val="18"/>
          <w:szCs w:val="18"/>
        </w:rPr>
      </w:pPr>
      <w:r w:rsidRPr="00E54140">
        <w:rPr>
          <w:rFonts w:ascii="Tahoma" w:hAnsi="Tahoma" w:cs="Tahoma"/>
          <w:b/>
          <w:bCs/>
          <w:color w:val="FFFFFF" w:themeColor="background1"/>
          <w:sz w:val="18"/>
          <w:szCs w:val="18"/>
        </w:rPr>
        <w:t>A museum uploads 1TB of digitized artifacts to a Glacier vault. Years later, they retrieve a file for an exhibit using Standard retrieval—cheap and secure.</w:t>
      </w:r>
    </w:p>
    <w:p w14:paraId="36DF4A43" w14:textId="77777777" w:rsidR="00E54140" w:rsidRPr="00E54140" w:rsidRDefault="00E54140" w:rsidP="00E54140">
      <w:pPr>
        <w:pStyle w:val="NoSpacing"/>
        <w:rPr>
          <w:rFonts w:ascii="Tahoma" w:hAnsi="Tahoma" w:cs="Tahoma"/>
          <w:b/>
          <w:bCs/>
          <w:color w:val="FFFFFF" w:themeColor="background1"/>
          <w:sz w:val="18"/>
          <w:szCs w:val="18"/>
        </w:rPr>
      </w:pPr>
      <w:r w:rsidRPr="00E54140">
        <w:rPr>
          <w:rFonts w:ascii="Tahoma" w:hAnsi="Tahoma" w:cs="Tahoma"/>
          <w:b/>
          <w:bCs/>
          <w:color w:val="FFFFFF" w:themeColor="background1"/>
          <w:sz w:val="18"/>
          <w:szCs w:val="18"/>
        </w:rPr>
        <w:t>What is S3 Object Lock?</w:t>
      </w:r>
    </w:p>
    <w:p w14:paraId="2F30B925" w14:textId="77777777" w:rsidR="00E54140" w:rsidRPr="00E54140" w:rsidRDefault="00E54140" w:rsidP="00E54140">
      <w:pPr>
        <w:pStyle w:val="NoSpacing"/>
        <w:rPr>
          <w:rFonts w:ascii="Tahoma" w:hAnsi="Tahoma" w:cs="Tahoma"/>
          <w:b/>
          <w:bCs/>
          <w:color w:val="FFFFFF" w:themeColor="background1"/>
          <w:sz w:val="18"/>
          <w:szCs w:val="18"/>
        </w:rPr>
      </w:pPr>
      <w:r w:rsidRPr="00E54140">
        <w:rPr>
          <w:rFonts w:ascii="Tahoma" w:hAnsi="Tahoma" w:cs="Tahoma"/>
          <w:b/>
          <w:bCs/>
          <w:color w:val="FFFFFF" w:themeColor="background1"/>
          <w:sz w:val="18"/>
          <w:szCs w:val="18"/>
        </w:rPr>
        <w:t>S3 Object Lock is a feature within S3 (not Glacier) that prevents objects from being deleted or overwritten for a fixed time or indefinitely. It ensures immutability in versioning-enabled buckets, perfect for compliance or data protection within the S3 ecosystem.</w:t>
      </w:r>
    </w:p>
    <w:p w14:paraId="7B3B7AE2" w14:textId="77777777" w:rsidR="00E54140" w:rsidRPr="00E54140" w:rsidRDefault="00E54140" w:rsidP="00E54140">
      <w:pPr>
        <w:pStyle w:val="NoSpacing"/>
        <w:rPr>
          <w:rFonts w:ascii="Tahoma" w:hAnsi="Tahoma" w:cs="Tahoma"/>
          <w:b/>
          <w:bCs/>
          <w:color w:val="FFFFFF" w:themeColor="background1"/>
          <w:sz w:val="18"/>
          <w:szCs w:val="18"/>
        </w:rPr>
      </w:pPr>
      <w:r w:rsidRPr="00E54140">
        <w:rPr>
          <w:rFonts w:ascii="Tahoma" w:hAnsi="Tahoma" w:cs="Tahoma"/>
          <w:b/>
          <w:bCs/>
          <w:color w:val="FFFFFF" w:themeColor="background1"/>
          <w:sz w:val="18"/>
          <w:szCs w:val="18"/>
        </w:rPr>
        <w:t>How It Works</w:t>
      </w:r>
    </w:p>
    <w:p w14:paraId="33E62404" w14:textId="77777777" w:rsidR="00E54140" w:rsidRPr="00E54140" w:rsidRDefault="00E54140" w:rsidP="00E54140">
      <w:pPr>
        <w:pStyle w:val="NoSpacing"/>
        <w:numPr>
          <w:ilvl w:val="0"/>
          <w:numId w:val="73"/>
        </w:numPr>
        <w:rPr>
          <w:rFonts w:ascii="Tahoma" w:hAnsi="Tahoma" w:cs="Tahoma"/>
          <w:b/>
          <w:bCs/>
          <w:color w:val="FFFFFF" w:themeColor="background1"/>
          <w:sz w:val="18"/>
          <w:szCs w:val="18"/>
        </w:rPr>
      </w:pPr>
      <w:r w:rsidRPr="00E54140">
        <w:rPr>
          <w:rFonts w:ascii="Tahoma" w:hAnsi="Tahoma" w:cs="Tahoma"/>
          <w:b/>
          <w:bCs/>
          <w:color w:val="FFFFFF" w:themeColor="background1"/>
          <w:sz w:val="18"/>
          <w:szCs w:val="18"/>
        </w:rPr>
        <w:t>Enable: Activate Object Lock on a new bucket (not retroactive).</w:t>
      </w:r>
    </w:p>
    <w:p w14:paraId="1F00874B" w14:textId="77777777" w:rsidR="00E54140" w:rsidRPr="00E54140" w:rsidRDefault="00E54140" w:rsidP="00E54140">
      <w:pPr>
        <w:pStyle w:val="NoSpacing"/>
        <w:numPr>
          <w:ilvl w:val="0"/>
          <w:numId w:val="73"/>
        </w:numPr>
        <w:rPr>
          <w:rFonts w:ascii="Tahoma" w:hAnsi="Tahoma" w:cs="Tahoma"/>
          <w:b/>
          <w:bCs/>
          <w:color w:val="FFFFFF" w:themeColor="background1"/>
          <w:sz w:val="18"/>
          <w:szCs w:val="18"/>
        </w:rPr>
      </w:pPr>
      <w:r w:rsidRPr="00E54140">
        <w:rPr>
          <w:rFonts w:ascii="Tahoma" w:hAnsi="Tahoma" w:cs="Tahoma"/>
          <w:b/>
          <w:bCs/>
          <w:color w:val="FFFFFF" w:themeColor="background1"/>
          <w:sz w:val="18"/>
          <w:szCs w:val="18"/>
        </w:rPr>
        <w:t>Modes:</w:t>
      </w:r>
    </w:p>
    <w:p w14:paraId="725319EA" w14:textId="77777777" w:rsidR="00E54140" w:rsidRPr="00E54140" w:rsidRDefault="00E54140" w:rsidP="00E54140">
      <w:pPr>
        <w:pStyle w:val="NoSpacing"/>
        <w:numPr>
          <w:ilvl w:val="1"/>
          <w:numId w:val="73"/>
        </w:numPr>
        <w:rPr>
          <w:rFonts w:ascii="Tahoma" w:hAnsi="Tahoma" w:cs="Tahoma"/>
          <w:b/>
          <w:bCs/>
          <w:color w:val="FFFFFF" w:themeColor="background1"/>
          <w:sz w:val="18"/>
          <w:szCs w:val="18"/>
        </w:rPr>
      </w:pPr>
      <w:r w:rsidRPr="00E54140">
        <w:rPr>
          <w:rFonts w:ascii="Tahoma" w:hAnsi="Tahoma" w:cs="Tahoma"/>
          <w:b/>
          <w:bCs/>
          <w:color w:val="FFFFFF" w:themeColor="background1"/>
          <w:sz w:val="18"/>
          <w:szCs w:val="18"/>
        </w:rPr>
        <w:t>Governance: Override with IAM permissions.</w:t>
      </w:r>
    </w:p>
    <w:p w14:paraId="791625C2" w14:textId="77777777" w:rsidR="00E54140" w:rsidRPr="00E54140" w:rsidRDefault="00E54140" w:rsidP="00E54140">
      <w:pPr>
        <w:pStyle w:val="NoSpacing"/>
        <w:numPr>
          <w:ilvl w:val="1"/>
          <w:numId w:val="73"/>
        </w:numPr>
        <w:rPr>
          <w:rFonts w:ascii="Tahoma" w:hAnsi="Tahoma" w:cs="Tahoma"/>
          <w:b/>
          <w:bCs/>
          <w:color w:val="FFFFFF" w:themeColor="background1"/>
          <w:sz w:val="18"/>
          <w:szCs w:val="18"/>
        </w:rPr>
      </w:pPr>
      <w:r w:rsidRPr="00E54140">
        <w:rPr>
          <w:rFonts w:ascii="Tahoma" w:hAnsi="Tahoma" w:cs="Tahoma"/>
          <w:b/>
          <w:bCs/>
          <w:color w:val="FFFFFF" w:themeColor="background1"/>
          <w:sz w:val="18"/>
          <w:szCs w:val="18"/>
        </w:rPr>
        <w:t>Compliance: No overrides, even by root.</w:t>
      </w:r>
    </w:p>
    <w:p w14:paraId="61B37823" w14:textId="77777777" w:rsidR="00E54140" w:rsidRPr="00E54140" w:rsidRDefault="00E54140" w:rsidP="00E54140">
      <w:pPr>
        <w:pStyle w:val="NoSpacing"/>
        <w:numPr>
          <w:ilvl w:val="0"/>
          <w:numId w:val="73"/>
        </w:numPr>
        <w:rPr>
          <w:rFonts w:ascii="Tahoma" w:hAnsi="Tahoma" w:cs="Tahoma"/>
          <w:b/>
          <w:bCs/>
          <w:color w:val="FFFFFF" w:themeColor="background1"/>
          <w:sz w:val="18"/>
          <w:szCs w:val="18"/>
        </w:rPr>
      </w:pPr>
      <w:r w:rsidRPr="00E54140">
        <w:rPr>
          <w:rFonts w:ascii="Tahoma" w:hAnsi="Tahoma" w:cs="Tahoma"/>
          <w:b/>
          <w:bCs/>
          <w:color w:val="FFFFFF" w:themeColor="background1"/>
          <w:sz w:val="18"/>
          <w:szCs w:val="18"/>
        </w:rPr>
        <w:t>Retention: Set a period (e.g., 2 years) or apply a Legal Hold (manual removal).</w:t>
      </w:r>
    </w:p>
    <w:p w14:paraId="3D14CFE0" w14:textId="77777777" w:rsidR="00E54140" w:rsidRPr="00E54140" w:rsidRDefault="00E54140" w:rsidP="00E54140">
      <w:pPr>
        <w:pStyle w:val="NoSpacing"/>
        <w:rPr>
          <w:rFonts w:ascii="Tahoma" w:hAnsi="Tahoma" w:cs="Tahoma"/>
          <w:b/>
          <w:bCs/>
          <w:color w:val="FFFFFF" w:themeColor="background1"/>
          <w:sz w:val="18"/>
          <w:szCs w:val="18"/>
        </w:rPr>
      </w:pPr>
      <w:r w:rsidRPr="00E54140">
        <w:rPr>
          <w:rFonts w:ascii="Tahoma" w:hAnsi="Tahoma" w:cs="Tahoma"/>
          <w:b/>
          <w:bCs/>
          <w:color w:val="FFFFFF" w:themeColor="background1"/>
          <w:sz w:val="18"/>
          <w:szCs w:val="18"/>
        </w:rPr>
        <w:t>Example</w:t>
      </w:r>
    </w:p>
    <w:p w14:paraId="62779333" w14:textId="77777777" w:rsidR="00E54140" w:rsidRDefault="00E54140" w:rsidP="00E54140">
      <w:pPr>
        <w:pStyle w:val="NoSpacing"/>
        <w:numPr>
          <w:ilvl w:val="0"/>
          <w:numId w:val="74"/>
        </w:numPr>
        <w:rPr>
          <w:rFonts w:ascii="Tahoma" w:hAnsi="Tahoma" w:cs="Tahoma"/>
          <w:b/>
          <w:bCs/>
          <w:color w:val="FFFFFF" w:themeColor="background1"/>
          <w:sz w:val="18"/>
          <w:szCs w:val="18"/>
        </w:rPr>
      </w:pPr>
      <w:r w:rsidRPr="00E54140">
        <w:rPr>
          <w:rFonts w:ascii="Tahoma" w:hAnsi="Tahoma" w:cs="Tahoma"/>
          <w:b/>
          <w:bCs/>
          <w:color w:val="FFFFFF" w:themeColor="background1"/>
          <w:sz w:val="18"/>
          <w:szCs w:val="18"/>
        </w:rPr>
        <w:t>A bank uploads "loan2025.pdf" to S3 with a 5-year Compliance lock. New versions can be added, but the locked version stays untouchable until 2030.</w:t>
      </w:r>
    </w:p>
    <w:p w14:paraId="144BC00F" w14:textId="77777777" w:rsidR="00E54140" w:rsidRDefault="00E54140" w:rsidP="00E54140">
      <w:pPr>
        <w:pStyle w:val="NoSpacing"/>
        <w:rPr>
          <w:rFonts w:ascii="Tahoma" w:hAnsi="Tahoma" w:cs="Tahoma"/>
          <w:b/>
          <w:bCs/>
          <w:color w:val="FFFFFF" w:themeColor="background1"/>
          <w:sz w:val="18"/>
          <w:szCs w:val="18"/>
        </w:rPr>
      </w:pPr>
    </w:p>
    <w:p w14:paraId="63E70B13" w14:textId="77777777" w:rsidR="00894898" w:rsidRDefault="00894898" w:rsidP="00E54140">
      <w:pPr>
        <w:pStyle w:val="NoSpacing"/>
        <w:rPr>
          <w:rFonts w:ascii="Tahoma" w:hAnsi="Tahoma" w:cs="Tahoma"/>
          <w:b/>
          <w:bCs/>
          <w:color w:val="FFFFFF" w:themeColor="background1"/>
          <w:sz w:val="18"/>
          <w:szCs w:val="18"/>
        </w:rPr>
      </w:pPr>
    </w:p>
    <w:p w14:paraId="6729C34D" w14:textId="742EED80" w:rsidR="009922E1" w:rsidRPr="009922E1" w:rsidRDefault="009922E1" w:rsidP="009922E1">
      <w:pPr>
        <w:pStyle w:val="NoSpacing"/>
        <w:rPr>
          <w:rFonts w:ascii="Tahoma" w:hAnsi="Tahoma" w:cs="Tahoma"/>
          <w:b/>
          <w:bCs/>
          <w:color w:val="FF0000"/>
          <w:sz w:val="18"/>
          <w:szCs w:val="18"/>
        </w:rPr>
      </w:pPr>
      <w:r w:rsidRPr="009922E1">
        <w:rPr>
          <w:rFonts w:ascii="Tahoma" w:hAnsi="Tahoma" w:cs="Tahoma"/>
          <w:b/>
          <w:bCs/>
          <w:color w:val="FF0000"/>
          <w:sz w:val="18"/>
          <w:szCs w:val="18"/>
        </w:rPr>
        <w:t>L14. What is S3 Batch Operations?</w:t>
      </w:r>
    </w:p>
    <w:p w14:paraId="483654F6" w14:textId="77777777" w:rsidR="009922E1" w:rsidRPr="009922E1" w:rsidRDefault="009922E1" w:rsidP="009922E1">
      <w:pPr>
        <w:pStyle w:val="NoSpacing"/>
        <w:rPr>
          <w:rFonts w:ascii="Tahoma" w:hAnsi="Tahoma" w:cs="Tahoma"/>
          <w:b/>
          <w:bCs/>
          <w:color w:val="FFFFFF" w:themeColor="background1"/>
          <w:sz w:val="18"/>
          <w:szCs w:val="18"/>
        </w:rPr>
      </w:pPr>
      <w:r w:rsidRPr="009922E1">
        <w:rPr>
          <w:rFonts w:ascii="Tahoma" w:hAnsi="Tahoma" w:cs="Tahoma"/>
          <w:b/>
          <w:bCs/>
          <w:color w:val="FFFFFF" w:themeColor="background1"/>
          <w:sz w:val="18"/>
          <w:szCs w:val="18"/>
        </w:rPr>
        <w:t>S3 Batch Operations is a feature in Amazon S3 that allows users to perform large-scale, bulk operations on millions or even billions of objects with a single API request. Instead of processing each object individually, S3 Batch Operations automates and manages the execution of tasks across vast datasets, making it easier to apply changes at scale.</w:t>
      </w:r>
    </w:p>
    <w:p w14:paraId="67664219" w14:textId="77777777" w:rsidR="009922E1" w:rsidRPr="009922E1" w:rsidRDefault="009922E1" w:rsidP="009922E1">
      <w:pPr>
        <w:pStyle w:val="NoSpacing"/>
        <w:rPr>
          <w:rFonts w:ascii="Tahoma" w:hAnsi="Tahoma" w:cs="Tahoma"/>
          <w:b/>
          <w:bCs/>
          <w:color w:val="FFFFFF" w:themeColor="background1"/>
          <w:sz w:val="18"/>
          <w:szCs w:val="18"/>
        </w:rPr>
      </w:pPr>
      <w:r w:rsidRPr="009922E1">
        <w:rPr>
          <w:rFonts w:ascii="Tahoma" w:hAnsi="Tahoma" w:cs="Tahoma"/>
          <w:b/>
          <w:bCs/>
          <w:color w:val="FFFFFF" w:themeColor="background1"/>
          <w:sz w:val="18"/>
          <w:szCs w:val="18"/>
        </w:rPr>
        <w:t>Why Use S3 Batch Operations?</w:t>
      </w:r>
    </w:p>
    <w:p w14:paraId="5902A607" w14:textId="77777777" w:rsidR="009922E1" w:rsidRPr="009922E1" w:rsidRDefault="009922E1" w:rsidP="009922E1">
      <w:pPr>
        <w:pStyle w:val="NoSpacing"/>
        <w:numPr>
          <w:ilvl w:val="0"/>
          <w:numId w:val="75"/>
        </w:numPr>
        <w:rPr>
          <w:rFonts w:ascii="Tahoma" w:hAnsi="Tahoma" w:cs="Tahoma"/>
          <w:b/>
          <w:bCs/>
          <w:color w:val="FFFFFF" w:themeColor="background1"/>
          <w:sz w:val="18"/>
          <w:szCs w:val="18"/>
        </w:rPr>
      </w:pPr>
      <w:r w:rsidRPr="009922E1">
        <w:rPr>
          <w:rFonts w:ascii="Tahoma" w:hAnsi="Tahoma" w:cs="Tahoma"/>
          <w:b/>
          <w:bCs/>
          <w:color w:val="FFFFFF" w:themeColor="background1"/>
          <w:sz w:val="18"/>
          <w:szCs w:val="18"/>
        </w:rPr>
        <w:t>Time-Saving: Automates tasks that would take days manually or via scripts.</w:t>
      </w:r>
    </w:p>
    <w:p w14:paraId="55A8386D" w14:textId="77777777" w:rsidR="009922E1" w:rsidRPr="009922E1" w:rsidRDefault="009922E1" w:rsidP="009922E1">
      <w:pPr>
        <w:pStyle w:val="NoSpacing"/>
        <w:numPr>
          <w:ilvl w:val="0"/>
          <w:numId w:val="75"/>
        </w:numPr>
        <w:rPr>
          <w:rFonts w:ascii="Tahoma" w:hAnsi="Tahoma" w:cs="Tahoma"/>
          <w:b/>
          <w:bCs/>
          <w:color w:val="FFFFFF" w:themeColor="background1"/>
          <w:sz w:val="18"/>
          <w:szCs w:val="18"/>
        </w:rPr>
      </w:pPr>
      <w:r w:rsidRPr="009922E1">
        <w:rPr>
          <w:rFonts w:ascii="Tahoma" w:hAnsi="Tahoma" w:cs="Tahoma"/>
          <w:b/>
          <w:bCs/>
          <w:color w:val="FFFFFF" w:themeColor="background1"/>
          <w:sz w:val="18"/>
          <w:szCs w:val="18"/>
        </w:rPr>
        <w:t>Scalability: Handles millions of objects without breaking a sweat.</w:t>
      </w:r>
    </w:p>
    <w:p w14:paraId="31899E4A" w14:textId="77777777" w:rsidR="009922E1" w:rsidRPr="009922E1" w:rsidRDefault="009922E1" w:rsidP="009922E1">
      <w:pPr>
        <w:pStyle w:val="NoSpacing"/>
        <w:numPr>
          <w:ilvl w:val="0"/>
          <w:numId w:val="75"/>
        </w:numPr>
        <w:rPr>
          <w:rFonts w:ascii="Tahoma" w:hAnsi="Tahoma" w:cs="Tahoma"/>
          <w:b/>
          <w:bCs/>
          <w:color w:val="FFFFFF" w:themeColor="background1"/>
          <w:sz w:val="18"/>
          <w:szCs w:val="18"/>
        </w:rPr>
      </w:pPr>
      <w:r w:rsidRPr="009922E1">
        <w:rPr>
          <w:rFonts w:ascii="Tahoma" w:hAnsi="Tahoma" w:cs="Tahoma"/>
          <w:b/>
          <w:bCs/>
          <w:color w:val="FFFFFF" w:themeColor="background1"/>
          <w:sz w:val="18"/>
          <w:szCs w:val="18"/>
        </w:rPr>
        <w:t>Consistency: Ensures uniform changes across all specified objects.</w:t>
      </w:r>
    </w:p>
    <w:p w14:paraId="078A5DEB" w14:textId="77777777" w:rsidR="009922E1" w:rsidRPr="009922E1" w:rsidRDefault="009922E1" w:rsidP="009922E1">
      <w:pPr>
        <w:pStyle w:val="NoSpacing"/>
        <w:numPr>
          <w:ilvl w:val="0"/>
          <w:numId w:val="75"/>
        </w:numPr>
        <w:rPr>
          <w:rFonts w:ascii="Tahoma" w:hAnsi="Tahoma" w:cs="Tahoma"/>
          <w:b/>
          <w:bCs/>
          <w:color w:val="FFFFFF" w:themeColor="background1"/>
          <w:sz w:val="18"/>
          <w:szCs w:val="18"/>
        </w:rPr>
      </w:pPr>
      <w:r w:rsidRPr="009922E1">
        <w:rPr>
          <w:rFonts w:ascii="Tahoma" w:hAnsi="Tahoma" w:cs="Tahoma"/>
          <w:b/>
          <w:bCs/>
          <w:color w:val="FFFFFF" w:themeColor="background1"/>
          <w:sz w:val="18"/>
          <w:szCs w:val="18"/>
        </w:rPr>
        <w:t>Cost Management: Bulk operations can optimize workflows (e.g., tagging for lifecycle rules).</w:t>
      </w:r>
    </w:p>
    <w:p w14:paraId="6241BC76" w14:textId="77777777" w:rsidR="009922E1" w:rsidRPr="009922E1" w:rsidRDefault="009922E1" w:rsidP="009922E1">
      <w:pPr>
        <w:pStyle w:val="NoSpacing"/>
        <w:rPr>
          <w:rFonts w:ascii="Tahoma" w:hAnsi="Tahoma" w:cs="Tahoma"/>
          <w:b/>
          <w:bCs/>
          <w:color w:val="FFFFFF" w:themeColor="background1"/>
          <w:sz w:val="18"/>
          <w:szCs w:val="18"/>
        </w:rPr>
      </w:pPr>
      <w:r w:rsidRPr="009922E1">
        <w:rPr>
          <w:rFonts w:ascii="Tahoma" w:hAnsi="Tahoma" w:cs="Tahoma"/>
          <w:b/>
          <w:bCs/>
          <w:color w:val="FFFFFF" w:themeColor="background1"/>
          <w:sz w:val="18"/>
          <w:szCs w:val="18"/>
        </w:rPr>
        <w:t>Practical Scenario</w:t>
      </w:r>
    </w:p>
    <w:p w14:paraId="0EE7EEA2" w14:textId="77777777" w:rsidR="009922E1" w:rsidRPr="009922E1" w:rsidRDefault="009922E1" w:rsidP="009922E1">
      <w:pPr>
        <w:pStyle w:val="NoSpacing"/>
        <w:rPr>
          <w:rFonts w:ascii="Tahoma" w:hAnsi="Tahoma" w:cs="Tahoma"/>
          <w:b/>
          <w:bCs/>
          <w:color w:val="FFFFFF" w:themeColor="background1"/>
          <w:sz w:val="18"/>
          <w:szCs w:val="18"/>
        </w:rPr>
      </w:pPr>
      <w:r w:rsidRPr="009922E1">
        <w:rPr>
          <w:rFonts w:ascii="Tahoma" w:hAnsi="Tahoma" w:cs="Tahoma"/>
          <w:b/>
          <w:bCs/>
          <w:color w:val="FFFFFF" w:themeColor="background1"/>
          <w:sz w:val="18"/>
          <w:szCs w:val="18"/>
        </w:rPr>
        <w:t>A media company has 5TB of videos in S3 Standard. They use Batch Operations to tag old files for a lifecycle transition to S3 Glacier, saving costs without touching each file individually.</w:t>
      </w:r>
    </w:p>
    <w:p w14:paraId="4387A27C" w14:textId="77777777" w:rsidR="00E54140" w:rsidRPr="00E54140" w:rsidRDefault="00E54140" w:rsidP="00E54140">
      <w:pPr>
        <w:pStyle w:val="NoSpacing"/>
        <w:rPr>
          <w:rFonts w:ascii="Tahoma" w:hAnsi="Tahoma" w:cs="Tahoma"/>
          <w:b/>
          <w:bCs/>
          <w:color w:val="FFFFFF" w:themeColor="background1"/>
          <w:sz w:val="18"/>
          <w:szCs w:val="18"/>
        </w:rPr>
      </w:pPr>
    </w:p>
    <w:p w14:paraId="2D7B5AA2" w14:textId="38ECBEDA" w:rsidR="00427AD1" w:rsidRPr="00427AD1" w:rsidRDefault="00427AD1" w:rsidP="00427AD1">
      <w:pPr>
        <w:pStyle w:val="NoSpacing"/>
        <w:rPr>
          <w:rFonts w:ascii="Tahoma" w:hAnsi="Tahoma" w:cs="Tahoma"/>
          <w:b/>
          <w:bCs/>
          <w:color w:val="FF0000"/>
          <w:sz w:val="18"/>
          <w:szCs w:val="18"/>
        </w:rPr>
      </w:pPr>
      <w:r w:rsidRPr="00427AD1">
        <w:rPr>
          <w:rFonts w:ascii="Tahoma" w:hAnsi="Tahoma" w:cs="Tahoma"/>
          <w:b/>
          <w:bCs/>
          <w:color w:val="FF0000"/>
          <w:sz w:val="18"/>
          <w:szCs w:val="18"/>
        </w:rPr>
        <w:t>L15.</w:t>
      </w:r>
      <w:r w:rsidRPr="00427AD1">
        <w:rPr>
          <w:rFonts w:ascii="Times New Roman" w:eastAsia="Times New Roman" w:hAnsi="Times New Roman" w:cs="Times New Roman"/>
          <w:b/>
          <w:bCs/>
          <w:color w:val="FF0000"/>
          <w:kern w:val="36"/>
          <w:sz w:val="48"/>
          <w:szCs w:val="48"/>
          <w14:ligatures w14:val="none"/>
        </w:rPr>
        <w:t xml:space="preserve"> </w:t>
      </w:r>
      <w:r w:rsidRPr="00427AD1">
        <w:rPr>
          <w:rFonts w:ascii="Tahoma" w:hAnsi="Tahoma" w:cs="Tahoma"/>
          <w:b/>
          <w:bCs/>
          <w:color w:val="FF0000"/>
          <w:sz w:val="18"/>
          <w:szCs w:val="18"/>
        </w:rPr>
        <w:t>What is AWS DataSync?</w:t>
      </w:r>
    </w:p>
    <w:p w14:paraId="7050B551" w14:textId="77777777" w:rsidR="00427AD1" w:rsidRPr="00427AD1" w:rsidRDefault="00427AD1" w:rsidP="00427AD1">
      <w:pPr>
        <w:pStyle w:val="NoSpacing"/>
        <w:rPr>
          <w:rFonts w:ascii="Tahoma" w:hAnsi="Tahoma" w:cs="Tahoma"/>
          <w:b/>
          <w:bCs/>
          <w:color w:val="FFFFFF" w:themeColor="background1"/>
          <w:sz w:val="18"/>
          <w:szCs w:val="18"/>
        </w:rPr>
      </w:pPr>
      <w:r w:rsidRPr="00427AD1">
        <w:rPr>
          <w:rFonts w:ascii="Tahoma" w:hAnsi="Tahoma" w:cs="Tahoma"/>
          <w:b/>
          <w:bCs/>
          <w:color w:val="FFFFFF" w:themeColor="background1"/>
          <w:sz w:val="18"/>
          <w:szCs w:val="18"/>
        </w:rPr>
        <w:t>AWS DataSync is a managed data transfer service that automates and accelerates moving large amounts of data between on-premises storage, AWS services (such as S3, EFS, FSx), and even between AWS regions.</w:t>
      </w:r>
    </w:p>
    <w:p w14:paraId="6348D4AB" w14:textId="77777777" w:rsidR="00427AD1" w:rsidRPr="00427AD1" w:rsidRDefault="00427AD1" w:rsidP="00427AD1">
      <w:pPr>
        <w:pStyle w:val="NoSpacing"/>
        <w:rPr>
          <w:rFonts w:ascii="Tahoma" w:hAnsi="Tahoma" w:cs="Tahoma"/>
          <w:b/>
          <w:bCs/>
          <w:color w:val="FFFFFF" w:themeColor="background1"/>
          <w:sz w:val="18"/>
          <w:szCs w:val="18"/>
        </w:rPr>
      </w:pPr>
      <w:r w:rsidRPr="00427AD1">
        <w:rPr>
          <w:rFonts w:ascii="Tahoma" w:hAnsi="Tahoma" w:cs="Tahoma"/>
          <w:b/>
          <w:bCs/>
          <w:color w:val="FFFFFF" w:themeColor="background1"/>
          <w:sz w:val="18"/>
          <w:szCs w:val="18"/>
        </w:rPr>
        <w:t>What problems does AWS DataSync solve?</w:t>
      </w:r>
    </w:p>
    <w:p w14:paraId="7C1381DA" w14:textId="77777777" w:rsidR="00427AD1" w:rsidRPr="00427AD1" w:rsidRDefault="00427AD1" w:rsidP="00427AD1">
      <w:pPr>
        <w:pStyle w:val="NoSpacing"/>
        <w:numPr>
          <w:ilvl w:val="0"/>
          <w:numId w:val="76"/>
        </w:numPr>
        <w:rPr>
          <w:rFonts w:ascii="Tahoma" w:hAnsi="Tahoma" w:cs="Tahoma"/>
          <w:b/>
          <w:bCs/>
          <w:color w:val="FFFFFF" w:themeColor="background1"/>
          <w:sz w:val="18"/>
          <w:szCs w:val="18"/>
        </w:rPr>
      </w:pPr>
      <w:r w:rsidRPr="00427AD1">
        <w:rPr>
          <w:rFonts w:ascii="Tahoma" w:hAnsi="Tahoma" w:cs="Tahoma"/>
          <w:b/>
          <w:bCs/>
          <w:color w:val="FFFFFF" w:themeColor="background1"/>
          <w:sz w:val="18"/>
          <w:szCs w:val="18"/>
        </w:rPr>
        <w:t>Eliminates the need for manual data transfers using scripts or third-party tools.</w:t>
      </w:r>
    </w:p>
    <w:p w14:paraId="13699151" w14:textId="77777777" w:rsidR="00427AD1" w:rsidRPr="00427AD1" w:rsidRDefault="00427AD1" w:rsidP="00427AD1">
      <w:pPr>
        <w:pStyle w:val="NoSpacing"/>
        <w:numPr>
          <w:ilvl w:val="0"/>
          <w:numId w:val="76"/>
        </w:numPr>
        <w:rPr>
          <w:rFonts w:ascii="Tahoma" w:hAnsi="Tahoma" w:cs="Tahoma"/>
          <w:b/>
          <w:bCs/>
          <w:color w:val="FFFFFF" w:themeColor="background1"/>
          <w:sz w:val="18"/>
          <w:szCs w:val="18"/>
        </w:rPr>
      </w:pPr>
      <w:r w:rsidRPr="00427AD1">
        <w:rPr>
          <w:rFonts w:ascii="Tahoma" w:hAnsi="Tahoma" w:cs="Tahoma"/>
          <w:b/>
          <w:bCs/>
          <w:color w:val="FFFFFF" w:themeColor="background1"/>
          <w:sz w:val="18"/>
          <w:szCs w:val="18"/>
        </w:rPr>
        <w:t>Handles large-scale data migrations with built-in encryption, error handling, and monitoring.</w:t>
      </w:r>
    </w:p>
    <w:p w14:paraId="53F8937C" w14:textId="77777777" w:rsidR="00427AD1" w:rsidRPr="00427AD1" w:rsidRDefault="00427AD1" w:rsidP="00427AD1">
      <w:pPr>
        <w:pStyle w:val="NoSpacing"/>
        <w:numPr>
          <w:ilvl w:val="0"/>
          <w:numId w:val="76"/>
        </w:numPr>
        <w:rPr>
          <w:rFonts w:ascii="Tahoma" w:hAnsi="Tahoma" w:cs="Tahoma"/>
          <w:b/>
          <w:bCs/>
          <w:color w:val="FFFFFF" w:themeColor="background1"/>
          <w:sz w:val="18"/>
          <w:szCs w:val="18"/>
        </w:rPr>
      </w:pPr>
      <w:r w:rsidRPr="00427AD1">
        <w:rPr>
          <w:rFonts w:ascii="Tahoma" w:hAnsi="Tahoma" w:cs="Tahoma"/>
          <w:b/>
          <w:bCs/>
          <w:color w:val="FFFFFF" w:themeColor="background1"/>
          <w:sz w:val="18"/>
          <w:szCs w:val="18"/>
        </w:rPr>
        <w:t>Optimizes transfers using compression, parallel processing, and incremental updates.</w:t>
      </w:r>
    </w:p>
    <w:p w14:paraId="023EEBB2" w14:textId="77777777" w:rsidR="00427AD1" w:rsidRPr="00427AD1" w:rsidRDefault="00427AD1" w:rsidP="00427AD1">
      <w:pPr>
        <w:pStyle w:val="NoSpacing"/>
        <w:rPr>
          <w:rFonts w:ascii="Tahoma" w:hAnsi="Tahoma" w:cs="Tahoma"/>
          <w:b/>
          <w:bCs/>
          <w:color w:val="FFFFFF" w:themeColor="background1"/>
          <w:sz w:val="18"/>
          <w:szCs w:val="18"/>
        </w:rPr>
      </w:pPr>
      <w:r w:rsidRPr="00427AD1">
        <w:rPr>
          <w:rFonts w:ascii="Tahoma" w:hAnsi="Tahoma" w:cs="Tahoma"/>
          <w:b/>
          <w:bCs/>
          <w:color w:val="FFFFFF" w:themeColor="background1"/>
          <w:sz w:val="18"/>
          <w:szCs w:val="18"/>
        </w:rPr>
        <w:t>How does AWS DataSync work?</w:t>
      </w:r>
    </w:p>
    <w:p w14:paraId="42E4B181" w14:textId="77777777" w:rsidR="00427AD1" w:rsidRPr="00427AD1" w:rsidRDefault="00427AD1" w:rsidP="00427AD1">
      <w:pPr>
        <w:pStyle w:val="NoSpacing"/>
        <w:numPr>
          <w:ilvl w:val="0"/>
          <w:numId w:val="77"/>
        </w:numPr>
        <w:rPr>
          <w:rFonts w:ascii="Tahoma" w:hAnsi="Tahoma" w:cs="Tahoma"/>
          <w:b/>
          <w:bCs/>
          <w:color w:val="FFFFFF" w:themeColor="background1"/>
          <w:sz w:val="18"/>
          <w:szCs w:val="18"/>
        </w:rPr>
      </w:pPr>
      <w:r w:rsidRPr="00427AD1">
        <w:rPr>
          <w:rFonts w:ascii="Tahoma" w:hAnsi="Tahoma" w:cs="Tahoma"/>
          <w:b/>
          <w:bCs/>
          <w:color w:val="FFFFFF" w:themeColor="background1"/>
          <w:sz w:val="18"/>
          <w:szCs w:val="18"/>
        </w:rPr>
        <w:t>Deploy an Agent – If transferring from on-premises, a DataSync agent is installed on a VM or physical server.</w:t>
      </w:r>
    </w:p>
    <w:p w14:paraId="5A7A714A" w14:textId="77777777" w:rsidR="00427AD1" w:rsidRPr="00427AD1" w:rsidRDefault="00427AD1" w:rsidP="00427AD1">
      <w:pPr>
        <w:pStyle w:val="NoSpacing"/>
        <w:numPr>
          <w:ilvl w:val="0"/>
          <w:numId w:val="77"/>
        </w:numPr>
        <w:rPr>
          <w:rFonts w:ascii="Tahoma" w:hAnsi="Tahoma" w:cs="Tahoma"/>
          <w:b/>
          <w:bCs/>
          <w:color w:val="FFFFFF" w:themeColor="background1"/>
          <w:sz w:val="18"/>
          <w:szCs w:val="18"/>
        </w:rPr>
      </w:pPr>
      <w:r w:rsidRPr="00427AD1">
        <w:rPr>
          <w:rFonts w:ascii="Tahoma" w:hAnsi="Tahoma" w:cs="Tahoma"/>
          <w:b/>
          <w:bCs/>
          <w:color w:val="FFFFFF" w:themeColor="background1"/>
          <w:sz w:val="18"/>
          <w:szCs w:val="18"/>
        </w:rPr>
        <w:t>Define a DataSync Task – Specify the source and destination (e.g., NFS, SMB, S3, EFS, FSx).</w:t>
      </w:r>
    </w:p>
    <w:p w14:paraId="2659030B" w14:textId="77777777" w:rsidR="00427AD1" w:rsidRPr="00427AD1" w:rsidRDefault="00427AD1" w:rsidP="00427AD1">
      <w:pPr>
        <w:pStyle w:val="NoSpacing"/>
        <w:numPr>
          <w:ilvl w:val="0"/>
          <w:numId w:val="77"/>
        </w:numPr>
        <w:rPr>
          <w:rFonts w:ascii="Tahoma" w:hAnsi="Tahoma" w:cs="Tahoma"/>
          <w:b/>
          <w:bCs/>
          <w:color w:val="FFFFFF" w:themeColor="background1"/>
          <w:sz w:val="18"/>
          <w:szCs w:val="18"/>
        </w:rPr>
      </w:pPr>
      <w:r w:rsidRPr="00427AD1">
        <w:rPr>
          <w:rFonts w:ascii="Tahoma" w:hAnsi="Tahoma" w:cs="Tahoma"/>
          <w:b/>
          <w:bCs/>
          <w:color w:val="FFFFFF" w:themeColor="background1"/>
          <w:sz w:val="18"/>
          <w:szCs w:val="18"/>
        </w:rPr>
        <w:t>Configure Transfer Settings – Choose transfer speed, schedule, and encryption.</w:t>
      </w:r>
    </w:p>
    <w:p w14:paraId="3FD68AB2" w14:textId="77777777" w:rsidR="00427AD1" w:rsidRPr="00427AD1" w:rsidRDefault="00427AD1" w:rsidP="00427AD1">
      <w:pPr>
        <w:pStyle w:val="NoSpacing"/>
        <w:numPr>
          <w:ilvl w:val="0"/>
          <w:numId w:val="77"/>
        </w:numPr>
        <w:rPr>
          <w:rFonts w:ascii="Tahoma" w:hAnsi="Tahoma" w:cs="Tahoma"/>
          <w:b/>
          <w:bCs/>
          <w:color w:val="FFFFFF" w:themeColor="background1"/>
          <w:sz w:val="18"/>
          <w:szCs w:val="18"/>
        </w:rPr>
      </w:pPr>
      <w:r w:rsidRPr="00427AD1">
        <w:rPr>
          <w:rFonts w:ascii="Tahoma" w:hAnsi="Tahoma" w:cs="Tahoma"/>
          <w:b/>
          <w:bCs/>
          <w:color w:val="FFFFFF" w:themeColor="background1"/>
          <w:sz w:val="18"/>
          <w:szCs w:val="18"/>
        </w:rPr>
        <w:t>Start the Transfer – DataSync handles the transfer efficiently, supporting incremental updates.</w:t>
      </w:r>
    </w:p>
    <w:p w14:paraId="2493B65E" w14:textId="77777777" w:rsidR="00427AD1" w:rsidRPr="00427AD1" w:rsidRDefault="00427AD1" w:rsidP="00427AD1">
      <w:pPr>
        <w:pStyle w:val="NoSpacing"/>
        <w:numPr>
          <w:ilvl w:val="0"/>
          <w:numId w:val="77"/>
        </w:numPr>
        <w:rPr>
          <w:rFonts w:ascii="Tahoma" w:hAnsi="Tahoma" w:cs="Tahoma"/>
          <w:b/>
          <w:bCs/>
          <w:color w:val="FFFFFF" w:themeColor="background1"/>
          <w:sz w:val="18"/>
          <w:szCs w:val="18"/>
        </w:rPr>
      </w:pPr>
      <w:r w:rsidRPr="00427AD1">
        <w:rPr>
          <w:rFonts w:ascii="Tahoma" w:hAnsi="Tahoma" w:cs="Tahoma"/>
          <w:b/>
          <w:bCs/>
          <w:color w:val="FFFFFF" w:themeColor="background1"/>
          <w:sz w:val="18"/>
          <w:szCs w:val="18"/>
        </w:rPr>
        <w:t>Monitor Progress – Use AWS Console, CLI, or CloudWatch to track performance and logs.</w:t>
      </w:r>
    </w:p>
    <w:p w14:paraId="51C7F69C" w14:textId="77777777" w:rsidR="00427AD1" w:rsidRPr="00427AD1" w:rsidRDefault="00427AD1" w:rsidP="00427AD1">
      <w:pPr>
        <w:pStyle w:val="NoSpacing"/>
        <w:rPr>
          <w:rFonts w:ascii="Tahoma" w:hAnsi="Tahoma" w:cs="Tahoma"/>
          <w:b/>
          <w:bCs/>
          <w:color w:val="FFFFFF" w:themeColor="background1"/>
          <w:sz w:val="18"/>
          <w:szCs w:val="18"/>
        </w:rPr>
      </w:pPr>
      <w:r w:rsidRPr="00427AD1">
        <w:rPr>
          <w:rFonts w:ascii="Tahoma" w:hAnsi="Tahoma" w:cs="Tahoma"/>
          <w:b/>
          <w:bCs/>
          <w:color w:val="FFFFFF" w:themeColor="background1"/>
          <w:sz w:val="18"/>
          <w:szCs w:val="18"/>
        </w:rPr>
        <w:t>What are the key features of AWS DataSync?</w:t>
      </w:r>
    </w:p>
    <w:p w14:paraId="7F4C9CEE" w14:textId="77777777" w:rsidR="00427AD1" w:rsidRPr="00427AD1" w:rsidRDefault="00427AD1" w:rsidP="00427AD1">
      <w:pPr>
        <w:pStyle w:val="NoSpacing"/>
        <w:numPr>
          <w:ilvl w:val="0"/>
          <w:numId w:val="78"/>
        </w:numPr>
        <w:rPr>
          <w:rFonts w:ascii="Tahoma" w:hAnsi="Tahoma" w:cs="Tahoma"/>
          <w:b/>
          <w:bCs/>
          <w:color w:val="FFFFFF" w:themeColor="background1"/>
          <w:sz w:val="18"/>
          <w:szCs w:val="18"/>
        </w:rPr>
      </w:pPr>
      <w:r w:rsidRPr="00427AD1">
        <w:rPr>
          <w:rFonts w:ascii="Tahoma" w:hAnsi="Tahoma" w:cs="Tahoma"/>
          <w:b/>
          <w:bCs/>
          <w:color w:val="FFFFFF" w:themeColor="background1"/>
          <w:sz w:val="18"/>
          <w:szCs w:val="18"/>
        </w:rPr>
        <w:t>Supports multiple storage types (NFS, SMB, S3, EFS, FSx).</w:t>
      </w:r>
    </w:p>
    <w:p w14:paraId="392D43A2" w14:textId="77777777" w:rsidR="00427AD1" w:rsidRPr="00427AD1" w:rsidRDefault="00427AD1" w:rsidP="00427AD1">
      <w:pPr>
        <w:pStyle w:val="NoSpacing"/>
        <w:numPr>
          <w:ilvl w:val="0"/>
          <w:numId w:val="78"/>
        </w:numPr>
        <w:rPr>
          <w:rFonts w:ascii="Tahoma" w:hAnsi="Tahoma" w:cs="Tahoma"/>
          <w:b/>
          <w:bCs/>
          <w:color w:val="FFFFFF" w:themeColor="background1"/>
          <w:sz w:val="18"/>
          <w:szCs w:val="18"/>
        </w:rPr>
      </w:pPr>
      <w:r w:rsidRPr="00427AD1">
        <w:rPr>
          <w:rFonts w:ascii="Tahoma" w:hAnsi="Tahoma" w:cs="Tahoma"/>
          <w:b/>
          <w:bCs/>
          <w:color w:val="FFFFFF" w:themeColor="background1"/>
          <w:sz w:val="18"/>
          <w:szCs w:val="18"/>
        </w:rPr>
        <w:t>Automates data transfers with scheduling and incremental sync.</w:t>
      </w:r>
    </w:p>
    <w:p w14:paraId="18886A5B" w14:textId="77777777" w:rsidR="00427AD1" w:rsidRPr="00427AD1" w:rsidRDefault="00427AD1" w:rsidP="00427AD1">
      <w:pPr>
        <w:pStyle w:val="NoSpacing"/>
        <w:numPr>
          <w:ilvl w:val="0"/>
          <w:numId w:val="78"/>
        </w:numPr>
        <w:rPr>
          <w:rFonts w:ascii="Tahoma" w:hAnsi="Tahoma" w:cs="Tahoma"/>
          <w:b/>
          <w:bCs/>
          <w:color w:val="FFFFFF" w:themeColor="background1"/>
          <w:sz w:val="18"/>
          <w:szCs w:val="18"/>
        </w:rPr>
      </w:pPr>
      <w:r w:rsidRPr="00427AD1">
        <w:rPr>
          <w:rFonts w:ascii="Tahoma" w:hAnsi="Tahoma" w:cs="Tahoma"/>
          <w:b/>
          <w:bCs/>
          <w:color w:val="FFFFFF" w:themeColor="background1"/>
          <w:sz w:val="18"/>
          <w:szCs w:val="18"/>
        </w:rPr>
        <w:t>Secures data with encryption in-transit and at rest.</w:t>
      </w:r>
    </w:p>
    <w:p w14:paraId="4464E9FE" w14:textId="77777777" w:rsidR="00427AD1" w:rsidRPr="00427AD1" w:rsidRDefault="00427AD1" w:rsidP="00427AD1">
      <w:pPr>
        <w:pStyle w:val="NoSpacing"/>
        <w:numPr>
          <w:ilvl w:val="0"/>
          <w:numId w:val="78"/>
        </w:numPr>
        <w:rPr>
          <w:rFonts w:ascii="Tahoma" w:hAnsi="Tahoma" w:cs="Tahoma"/>
          <w:b/>
          <w:bCs/>
          <w:color w:val="FFFFFF" w:themeColor="background1"/>
          <w:sz w:val="18"/>
          <w:szCs w:val="18"/>
        </w:rPr>
      </w:pPr>
      <w:r w:rsidRPr="00427AD1">
        <w:rPr>
          <w:rFonts w:ascii="Tahoma" w:hAnsi="Tahoma" w:cs="Tahoma"/>
          <w:b/>
          <w:bCs/>
          <w:color w:val="FFFFFF" w:themeColor="background1"/>
          <w:sz w:val="18"/>
          <w:szCs w:val="18"/>
        </w:rPr>
        <w:t>Scales efficiently to handle petabyte-scale migrations.</w:t>
      </w:r>
    </w:p>
    <w:p w14:paraId="6E71934E" w14:textId="77777777" w:rsidR="00427AD1" w:rsidRPr="00427AD1" w:rsidRDefault="00427AD1" w:rsidP="00427AD1">
      <w:pPr>
        <w:pStyle w:val="NoSpacing"/>
        <w:rPr>
          <w:rFonts w:ascii="Tahoma" w:hAnsi="Tahoma" w:cs="Tahoma"/>
          <w:b/>
          <w:bCs/>
          <w:color w:val="FFFFFF" w:themeColor="background1"/>
          <w:sz w:val="18"/>
          <w:szCs w:val="18"/>
        </w:rPr>
      </w:pPr>
      <w:r w:rsidRPr="00427AD1">
        <w:rPr>
          <w:rFonts w:ascii="Tahoma" w:hAnsi="Tahoma" w:cs="Tahoma"/>
          <w:b/>
          <w:bCs/>
          <w:color w:val="FFFFFF" w:themeColor="background1"/>
          <w:sz w:val="18"/>
          <w:szCs w:val="18"/>
        </w:rPr>
        <w:t>When should you use AWS DataSync?</w:t>
      </w:r>
    </w:p>
    <w:p w14:paraId="162D15F8" w14:textId="77777777" w:rsidR="00427AD1" w:rsidRPr="00427AD1" w:rsidRDefault="00427AD1" w:rsidP="00427AD1">
      <w:pPr>
        <w:pStyle w:val="NoSpacing"/>
        <w:numPr>
          <w:ilvl w:val="0"/>
          <w:numId w:val="79"/>
        </w:numPr>
        <w:rPr>
          <w:rFonts w:ascii="Tahoma" w:hAnsi="Tahoma" w:cs="Tahoma"/>
          <w:b/>
          <w:bCs/>
          <w:color w:val="FFFFFF" w:themeColor="background1"/>
          <w:sz w:val="18"/>
          <w:szCs w:val="18"/>
        </w:rPr>
      </w:pPr>
      <w:r w:rsidRPr="00427AD1">
        <w:rPr>
          <w:rFonts w:ascii="Tahoma" w:hAnsi="Tahoma" w:cs="Tahoma"/>
          <w:b/>
          <w:bCs/>
          <w:color w:val="FFFFFF" w:themeColor="background1"/>
          <w:sz w:val="18"/>
          <w:szCs w:val="18"/>
        </w:rPr>
        <w:t>Cloud Migrations – Moving data from on-premises to AWS.</w:t>
      </w:r>
    </w:p>
    <w:p w14:paraId="5AB07DAB" w14:textId="77777777" w:rsidR="00427AD1" w:rsidRPr="00427AD1" w:rsidRDefault="00427AD1" w:rsidP="00427AD1">
      <w:pPr>
        <w:pStyle w:val="NoSpacing"/>
        <w:numPr>
          <w:ilvl w:val="0"/>
          <w:numId w:val="79"/>
        </w:numPr>
        <w:rPr>
          <w:rFonts w:ascii="Tahoma" w:hAnsi="Tahoma" w:cs="Tahoma"/>
          <w:b/>
          <w:bCs/>
          <w:color w:val="FFFFFF" w:themeColor="background1"/>
          <w:sz w:val="18"/>
          <w:szCs w:val="18"/>
        </w:rPr>
      </w:pPr>
      <w:r w:rsidRPr="00427AD1">
        <w:rPr>
          <w:rFonts w:ascii="Tahoma" w:hAnsi="Tahoma" w:cs="Tahoma"/>
          <w:b/>
          <w:bCs/>
          <w:color w:val="FFFFFF" w:themeColor="background1"/>
          <w:sz w:val="18"/>
          <w:szCs w:val="18"/>
        </w:rPr>
        <w:lastRenderedPageBreak/>
        <w:t>Disaster Recovery – Keeping backups in AWS storage.</w:t>
      </w:r>
    </w:p>
    <w:p w14:paraId="3FD1FA43" w14:textId="77777777" w:rsidR="00427AD1" w:rsidRPr="00427AD1" w:rsidRDefault="00427AD1" w:rsidP="00427AD1">
      <w:pPr>
        <w:pStyle w:val="NoSpacing"/>
        <w:numPr>
          <w:ilvl w:val="0"/>
          <w:numId w:val="79"/>
        </w:numPr>
        <w:rPr>
          <w:rFonts w:ascii="Tahoma" w:hAnsi="Tahoma" w:cs="Tahoma"/>
          <w:b/>
          <w:bCs/>
          <w:color w:val="FFFFFF" w:themeColor="background1"/>
          <w:sz w:val="18"/>
          <w:szCs w:val="18"/>
        </w:rPr>
      </w:pPr>
      <w:r w:rsidRPr="00427AD1">
        <w:rPr>
          <w:rFonts w:ascii="Tahoma" w:hAnsi="Tahoma" w:cs="Tahoma"/>
          <w:b/>
          <w:bCs/>
          <w:color w:val="FFFFFF" w:themeColor="background1"/>
          <w:sz w:val="18"/>
          <w:szCs w:val="18"/>
        </w:rPr>
        <w:t>Hybrid Cloud Workflows – Syncing data between on-premises and AWS.</w:t>
      </w:r>
    </w:p>
    <w:p w14:paraId="757AC0D1" w14:textId="77777777" w:rsidR="00427AD1" w:rsidRPr="00427AD1" w:rsidRDefault="00427AD1" w:rsidP="00427AD1">
      <w:pPr>
        <w:pStyle w:val="NoSpacing"/>
        <w:numPr>
          <w:ilvl w:val="0"/>
          <w:numId w:val="79"/>
        </w:numPr>
        <w:rPr>
          <w:rFonts w:ascii="Tahoma" w:hAnsi="Tahoma" w:cs="Tahoma"/>
          <w:b/>
          <w:bCs/>
          <w:color w:val="FFFFFF" w:themeColor="background1"/>
          <w:sz w:val="18"/>
          <w:szCs w:val="18"/>
        </w:rPr>
      </w:pPr>
      <w:r w:rsidRPr="00427AD1">
        <w:rPr>
          <w:rFonts w:ascii="Tahoma" w:hAnsi="Tahoma" w:cs="Tahoma"/>
          <w:b/>
          <w:bCs/>
          <w:color w:val="FFFFFF" w:themeColor="background1"/>
          <w:sz w:val="18"/>
          <w:szCs w:val="18"/>
        </w:rPr>
        <w:t>Cross-Region Transfers – Copying data between AWS regions.</w:t>
      </w:r>
    </w:p>
    <w:p w14:paraId="45E9D158" w14:textId="01440206" w:rsidR="00E54140" w:rsidRDefault="00E54140" w:rsidP="00BE5C8D">
      <w:pPr>
        <w:pStyle w:val="NoSpacing"/>
        <w:rPr>
          <w:rFonts w:ascii="Tahoma" w:hAnsi="Tahoma" w:cs="Tahoma"/>
          <w:b/>
          <w:bCs/>
          <w:color w:val="FFFFFF" w:themeColor="background1"/>
          <w:sz w:val="18"/>
          <w:szCs w:val="18"/>
        </w:rPr>
      </w:pPr>
    </w:p>
    <w:p w14:paraId="29E8DD27" w14:textId="0368CA48" w:rsidR="008A4F50" w:rsidRPr="008A4F50" w:rsidRDefault="008A4F50" w:rsidP="008A4F50">
      <w:pPr>
        <w:pStyle w:val="NoSpacing"/>
        <w:rPr>
          <w:rFonts w:ascii="Tahoma" w:hAnsi="Tahoma" w:cs="Tahoma"/>
          <w:b/>
          <w:bCs/>
          <w:color w:val="FF0000"/>
          <w:sz w:val="18"/>
          <w:szCs w:val="18"/>
        </w:rPr>
      </w:pPr>
      <w:r w:rsidRPr="008A4F50">
        <w:rPr>
          <w:rFonts w:ascii="Tahoma" w:hAnsi="Tahoma" w:cs="Tahoma"/>
          <w:b/>
          <w:bCs/>
          <w:color w:val="FF0000"/>
          <w:sz w:val="18"/>
          <w:szCs w:val="18"/>
        </w:rPr>
        <w:t>L16.</w:t>
      </w:r>
      <w:r w:rsidRPr="008A4F50">
        <w:rPr>
          <w:rFonts w:ascii="Times New Roman" w:eastAsia="Times New Roman" w:hAnsi="Times New Roman" w:cs="Times New Roman"/>
          <w:b/>
          <w:bCs/>
          <w:color w:val="FF0000"/>
          <w:kern w:val="36"/>
          <w:sz w:val="48"/>
          <w:szCs w:val="48"/>
          <w14:ligatures w14:val="none"/>
        </w:rPr>
        <w:t xml:space="preserve"> </w:t>
      </w:r>
      <w:r w:rsidRPr="008A4F50">
        <w:rPr>
          <w:rFonts w:ascii="Tahoma" w:hAnsi="Tahoma" w:cs="Tahoma"/>
          <w:b/>
          <w:bCs/>
          <w:color w:val="FF0000"/>
          <w:sz w:val="18"/>
          <w:szCs w:val="18"/>
        </w:rPr>
        <w:t>What are AWS Storage Services?</w:t>
      </w:r>
    </w:p>
    <w:p w14:paraId="6578E9D9" w14:textId="77777777" w:rsidR="008A4F50" w:rsidRPr="008A4F50" w:rsidRDefault="008A4F50" w:rsidP="008A4F50">
      <w:pPr>
        <w:pStyle w:val="NoSpacing"/>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AWS Storage Services are a suite of cloud-based and hybrid storage solutions designed to meet diverse needs—scalable object storage, block storage for compute, file systems, archival, and data transfer. They integrate tightly, offering flexibility for applications, backups, migrations, and more, with S3 as the cornerstone.</w:t>
      </w:r>
    </w:p>
    <w:p w14:paraId="6AB00B03" w14:textId="77777777" w:rsidR="008A4F50" w:rsidRPr="008A4F50" w:rsidRDefault="008A4F50" w:rsidP="008A4F50">
      <w:pPr>
        <w:pStyle w:val="NoSpacing"/>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How They Work</w:t>
      </w:r>
    </w:p>
    <w:p w14:paraId="7EA3627B" w14:textId="77777777" w:rsidR="008A4F50" w:rsidRPr="008A4F50" w:rsidRDefault="008A4F50" w:rsidP="008A4F50">
      <w:pPr>
        <w:pStyle w:val="NoSpacing"/>
        <w:numPr>
          <w:ilvl w:val="0"/>
          <w:numId w:val="80"/>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Purpose-Driven: Each service targets specific use cases (e.g., S3 for objects, EBS for EC2 disks).</w:t>
      </w:r>
    </w:p>
    <w:p w14:paraId="5D05F434" w14:textId="77777777" w:rsidR="008A4F50" w:rsidRPr="008A4F50" w:rsidRDefault="008A4F50" w:rsidP="008A4F50">
      <w:pPr>
        <w:pStyle w:val="NoSpacing"/>
        <w:numPr>
          <w:ilvl w:val="0"/>
          <w:numId w:val="80"/>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Scalability: From gigabytes to exabytes, they grow with demand.</w:t>
      </w:r>
    </w:p>
    <w:p w14:paraId="487661E8" w14:textId="77777777" w:rsidR="008A4F50" w:rsidRPr="008A4F50" w:rsidRDefault="008A4F50" w:rsidP="008A4F50">
      <w:pPr>
        <w:pStyle w:val="NoSpacing"/>
        <w:numPr>
          <w:ilvl w:val="0"/>
          <w:numId w:val="80"/>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Access: Via APIs, consoles, or protocols like NFS/iSCSI, depending on the service.</w:t>
      </w:r>
    </w:p>
    <w:p w14:paraId="0096D428" w14:textId="77777777" w:rsidR="008A4F50" w:rsidRPr="008A4F50" w:rsidRDefault="008A4F50" w:rsidP="008A4F50">
      <w:pPr>
        <w:pStyle w:val="NoSpacing"/>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Example</w:t>
      </w:r>
    </w:p>
    <w:p w14:paraId="3555B1F6" w14:textId="77777777" w:rsidR="008A4F50" w:rsidRPr="008A4F50" w:rsidRDefault="008A4F50" w:rsidP="008A4F50">
      <w:pPr>
        <w:pStyle w:val="NoSpacing"/>
        <w:numPr>
          <w:ilvl w:val="0"/>
          <w:numId w:val="81"/>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A company uses S3 for website assets, EBS for database disks, Glacier for old records, and DataSync to move it all—each service fits a piece of their storage puzzle.</w:t>
      </w:r>
    </w:p>
    <w:p w14:paraId="33990362" w14:textId="77777777" w:rsidR="008A4F50" w:rsidRPr="008A4F50" w:rsidRDefault="008A4F50" w:rsidP="008A4F50">
      <w:pPr>
        <w:pStyle w:val="NoSpacing"/>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What are the major AWS storage services, and how do they differ in terms of use cases and key features?</w:t>
      </w:r>
    </w:p>
    <w:p w14:paraId="1023A3DA" w14:textId="77777777" w:rsidR="008A4F50" w:rsidRPr="008A4F50" w:rsidRDefault="008A4F50" w:rsidP="008A4F50">
      <w:pPr>
        <w:pStyle w:val="NoSpacing"/>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Major AWS Storage Services</w:t>
      </w:r>
    </w:p>
    <w:p w14:paraId="4251AAD7" w14:textId="77777777" w:rsidR="008A4F50" w:rsidRPr="008A4F50" w:rsidRDefault="008A4F50" w:rsidP="008A4F50">
      <w:pPr>
        <w:pStyle w:val="NoSpacing"/>
        <w:numPr>
          <w:ilvl w:val="0"/>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Amazon S3 (Simple Storage Service)</w:t>
      </w:r>
    </w:p>
    <w:p w14:paraId="5213C49F"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What: Scalable object storage for any data type (files, backups, media).</w:t>
      </w:r>
    </w:p>
    <w:p w14:paraId="5B6AE712"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Key Features: Storage classes (Standard, Glacier), versioning, Batch Operations.</w:t>
      </w:r>
    </w:p>
    <w:p w14:paraId="2F2F792D"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Use Case: Hosting files, analytics, backups.</w:t>
      </w:r>
    </w:p>
    <w:p w14:paraId="4B4892CE"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Example: Storing 1TB of user photos with lifecycle rules to Glacier.</w:t>
      </w:r>
    </w:p>
    <w:p w14:paraId="3A34D269" w14:textId="77777777" w:rsidR="008A4F50" w:rsidRPr="008A4F50" w:rsidRDefault="008A4F50" w:rsidP="008A4F50">
      <w:pPr>
        <w:pStyle w:val="NoSpacing"/>
        <w:numPr>
          <w:ilvl w:val="0"/>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Amazon S3 Glacier</w:t>
      </w:r>
    </w:p>
    <w:p w14:paraId="1778DD5D"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What: Low-cost archival storage with vaults for long-term data.</w:t>
      </w:r>
    </w:p>
    <w:p w14:paraId="12D0FCC0"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Key Features: Retrieval options (hours to minutes), Vault Lock.</w:t>
      </w:r>
    </w:p>
    <w:p w14:paraId="767CFB8F"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Use Case: Compliance archives, media preservation.</w:t>
      </w:r>
    </w:p>
    <w:p w14:paraId="33CB846D"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Example: Storing 10 years of tax files for $0.004/GB/month.</w:t>
      </w:r>
    </w:p>
    <w:p w14:paraId="21A41D98" w14:textId="77777777" w:rsidR="008A4F50" w:rsidRPr="008A4F50" w:rsidRDefault="008A4F50" w:rsidP="008A4F50">
      <w:pPr>
        <w:pStyle w:val="NoSpacing"/>
        <w:numPr>
          <w:ilvl w:val="0"/>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Amazon EBS (Elastic Block Store)</w:t>
      </w:r>
    </w:p>
    <w:p w14:paraId="30101B73"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What: High-performance block storage for EC2 instances.</w:t>
      </w:r>
    </w:p>
    <w:p w14:paraId="74F9CC56"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Key Features: SSD/HDD options, snapshots to S3, encryption.</w:t>
      </w:r>
    </w:p>
    <w:p w14:paraId="2E20FCF9"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Use Case: Databases, boot volumes.</w:t>
      </w:r>
    </w:p>
    <w:p w14:paraId="4295AE81"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Example: A 500GB SSD volume for a MySQL server on EC2.</w:t>
      </w:r>
    </w:p>
    <w:p w14:paraId="035460BC" w14:textId="77777777" w:rsidR="008A4F50" w:rsidRPr="008A4F50" w:rsidRDefault="008A4F50" w:rsidP="008A4F50">
      <w:pPr>
        <w:pStyle w:val="NoSpacing"/>
        <w:numPr>
          <w:ilvl w:val="0"/>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Amazon EFS (Elastic File System)</w:t>
      </w:r>
    </w:p>
    <w:p w14:paraId="570FC5EA"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What: Scalable file storage (NFS) for multiple EC2 instances.</w:t>
      </w:r>
    </w:p>
    <w:p w14:paraId="13289601"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Key Features: Shared access, auto-scaling, Standard/IA tiers.</w:t>
      </w:r>
    </w:p>
    <w:p w14:paraId="170F4F60"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Use Case: Content management, shared workloads.</w:t>
      </w:r>
    </w:p>
    <w:p w14:paraId="4164D364"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Example: A media app shares 2TB of video files across 10 EC2 instances.</w:t>
      </w:r>
    </w:p>
    <w:p w14:paraId="540E8209" w14:textId="77777777" w:rsidR="008A4F50" w:rsidRPr="008A4F50" w:rsidRDefault="008A4F50" w:rsidP="008A4F50">
      <w:pPr>
        <w:pStyle w:val="NoSpacing"/>
        <w:numPr>
          <w:ilvl w:val="0"/>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Amazon FSx</w:t>
      </w:r>
    </w:p>
    <w:p w14:paraId="4B9F83E3"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What: Managed file systems (e.g., SMB for Windows, Lustre for HPC).</w:t>
      </w:r>
    </w:p>
    <w:p w14:paraId="41937587"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Key Features: Protocol-specific (SMB, Lustre), backups to S3.</w:t>
      </w:r>
    </w:p>
    <w:p w14:paraId="5110A29E"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Use Case: Windows apps, high-performance computing.</w:t>
      </w:r>
    </w:p>
    <w:p w14:paraId="063B7ACB"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Example: A 1TB SMB share for a Windows file server in the cloud.</w:t>
      </w:r>
    </w:p>
    <w:p w14:paraId="32E266BC" w14:textId="77777777" w:rsidR="008A4F50" w:rsidRPr="008A4F50" w:rsidRDefault="008A4F50" w:rsidP="008A4F50">
      <w:pPr>
        <w:pStyle w:val="NoSpacing"/>
        <w:numPr>
          <w:ilvl w:val="0"/>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AWS Storage Gateway</w:t>
      </w:r>
    </w:p>
    <w:p w14:paraId="328BFB7C"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What: Hybrid bridge linking on-prem storage to AWS (S3, Glacier).</w:t>
      </w:r>
    </w:p>
    <w:p w14:paraId="3F3B9EEF"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Key Features: File, Volume, Tape modes; local caching.</w:t>
      </w:r>
    </w:p>
    <w:p w14:paraId="6D4D1D53"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Use Case: Hybrid backups, cloud migration.</w:t>
      </w:r>
    </w:p>
    <w:p w14:paraId="426AE593"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Example: Syncing an onsite NAS to S3 nightly.</w:t>
      </w:r>
    </w:p>
    <w:p w14:paraId="19F60BF3" w14:textId="77777777" w:rsidR="008A4F50" w:rsidRPr="008A4F50" w:rsidRDefault="008A4F50" w:rsidP="008A4F50">
      <w:pPr>
        <w:pStyle w:val="NoSpacing"/>
        <w:numPr>
          <w:ilvl w:val="0"/>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AWS Snow Family</w:t>
      </w:r>
    </w:p>
    <w:p w14:paraId="0F353110"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What: Physical devices (Snowcone, Snowball, Snowmobile) for offline transfer and edge computing.</w:t>
      </w:r>
    </w:p>
    <w:p w14:paraId="06A7E6BE"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Key Features: 8TB to 100PB, compute options.</w:t>
      </w:r>
    </w:p>
    <w:p w14:paraId="724BB5C7"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Use Case: Remote data moves, edge processing.</w:t>
      </w:r>
    </w:p>
    <w:p w14:paraId="5D897A51"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Example: Moving 50TB from a ship to S3 via Snowball.</w:t>
      </w:r>
    </w:p>
    <w:p w14:paraId="7E266C55" w14:textId="77777777" w:rsidR="008A4F50" w:rsidRPr="008A4F50" w:rsidRDefault="008A4F50" w:rsidP="008A4F50">
      <w:pPr>
        <w:pStyle w:val="NoSpacing"/>
        <w:numPr>
          <w:ilvl w:val="0"/>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AWS DataSync</w:t>
      </w:r>
    </w:p>
    <w:p w14:paraId="23170333"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What: Automated data transfer between on-prem and AWS (or AWS-to-AWS).</w:t>
      </w:r>
    </w:p>
    <w:p w14:paraId="44E27AFE"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Key Features: 10 Gbps, NFS/SMB support, scheduling.</w:t>
      </w:r>
    </w:p>
    <w:p w14:paraId="3F953658"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lastRenderedPageBreak/>
        <w:t>Use Case: Migrations, recurring syncs.</w:t>
      </w:r>
    </w:p>
    <w:p w14:paraId="5A52A02A" w14:textId="77777777" w:rsidR="008A4F50" w:rsidRPr="008A4F50" w:rsidRDefault="008A4F50" w:rsidP="008A4F50">
      <w:pPr>
        <w:pStyle w:val="NoSpacing"/>
        <w:numPr>
          <w:ilvl w:val="1"/>
          <w:numId w:val="82"/>
        </w:numPr>
        <w:rPr>
          <w:rFonts w:ascii="Tahoma" w:hAnsi="Tahoma" w:cs="Tahoma"/>
          <w:b/>
          <w:bCs/>
          <w:color w:val="FFFFFF" w:themeColor="background1"/>
          <w:sz w:val="18"/>
          <w:szCs w:val="18"/>
        </w:rPr>
      </w:pPr>
      <w:r w:rsidRPr="008A4F50">
        <w:rPr>
          <w:rFonts w:ascii="Tahoma" w:hAnsi="Tahoma" w:cs="Tahoma"/>
          <w:b/>
          <w:bCs/>
          <w:color w:val="FFFFFF" w:themeColor="background1"/>
          <w:sz w:val="18"/>
          <w:szCs w:val="18"/>
        </w:rPr>
        <w:t>Example: Syncing 5TB from a local server to S3 daily.</w:t>
      </w:r>
    </w:p>
    <w:p w14:paraId="4A4E611E" w14:textId="2ED74F10" w:rsidR="008A4F50" w:rsidRDefault="008A4F50" w:rsidP="00BE5C8D">
      <w:pPr>
        <w:pStyle w:val="NoSpacing"/>
        <w:rPr>
          <w:rFonts w:ascii="Tahoma" w:hAnsi="Tahoma" w:cs="Tahoma"/>
          <w:b/>
          <w:bCs/>
          <w:color w:val="FFFFFF" w:themeColor="background1"/>
          <w:sz w:val="18"/>
          <w:szCs w:val="18"/>
        </w:rPr>
      </w:pPr>
    </w:p>
    <w:p w14:paraId="639D6ECC" w14:textId="5B9C84B7" w:rsidR="00B34080" w:rsidRPr="00B34080" w:rsidRDefault="00B34080" w:rsidP="00B34080">
      <w:pPr>
        <w:pStyle w:val="NoSpacing"/>
        <w:rPr>
          <w:rFonts w:ascii="Tahoma" w:hAnsi="Tahoma" w:cs="Tahoma"/>
          <w:b/>
          <w:bCs/>
          <w:color w:val="FFFFFF" w:themeColor="background1"/>
          <w:sz w:val="18"/>
          <w:szCs w:val="18"/>
        </w:rPr>
      </w:pPr>
      <w:r w:rsidRPr="00B34080">
        <w:rPr>
          <w:rFonts w:ascii="Tahoma" w:hAnsi="Tahoma" w:cs="Tahoma"/>
          <w:b/>
          <w:bCs/>
          <w:color w:val="FF0000"/>
          <w:sz w:val="18"/>
          <w:szCs w:val="18"/>
        </w:rPr>
        <w:t>L17.</w:t>
      </w:r>
      <w:r w:rsidRPr="00B34080">
        <w:rPr>
          <w:rFonts w:ascii="Times New Roman" w:eastAsia="Times New Roman" w:hAnsi="Times New Roman" w:cs="Times New Roman"/>
          <w:b/>
          <w:bCs/>
          <w:color w:val="FF0000"/>
          <w:kern w:val="36"/>
          <w:sz w:val="48"/>
          <w:szCs w:val="48"/>
          <w14:ligatures w14:val="none"/>
        </w:rPr>
        <w:t xml:space="preserve"> </w:t>
      </w:r>
      <w:r w:rsidRPr="00B34080">
        <w:rPr>
          <w:rFonts w:ascii="Tahoma" w:hAnsi="Tahoma" w:cs="Tahoma"/>
          <w:b/>
          <w:bCs/>
          <w:color w:val="FF0000"/>
          <w:sz w:val="18"/>
          <w:szCs w:val="18"/>
        </w:rPr>
        <w:t>What is a Solid State Drive (SSD)?</w:t>
      </w:r>
    </w:p>
    <w:p w14:paraId="29B0811F" w14:textId="77777777" w:rsidR="00B34080" w:rsidRPr="00B34080" w:rsidRDefault="00B34080" w:rsidP="00B34080">
      <w:pPr>
        <w:pStyle w:val="NoSpacing"/>
        <w:rPr>
          <w:rFonts w:ascii="Tahoma" w:hAnsi="Tahoma" w:cs="Tahoma"/>
          <w:b/>
          <w:bCs/>
          <w:color w:val="FFFFFF" w:themeColor="background1"/>
          <w:sz w:val="18"/>
          <w:szCs w:val="18"/>
        </w:rPr>
      </w:pPr>
      <w:r w:rsidRPr="00B34080">
        <w:rPr>
          <w:rFonts w:ascii="Tahoma" w:hAnsi="Tahoma" w:cs="Tahoma"/>
          <w:b/>
          <w:bCs/>
          <w:color w:val="FFFFFF" w:themeColor="background1"/>
          <w:sz w:val="18"/>
          <w:szCs w:val="18"/>
        </w:rPr>
        <w:t>A Solid State Drive (SSD) is a storage device that uses flash memory to store data, offering faster access speeds and greater reliability than traditional Hard Disk Drives (HDDs), which use spinning disks. In AWS, SSDs power high-performance storage options, balancing speed and cost for workloads needing quick data retrieval—like databases or real-time apps.</w:t>
      </w:r>
    </w:p>
    <w:p w14:paraId="73564326" w14:textId="77777777" w:rsidR="00B34080" w:rsidRPr="00B34080" w:rsidRDefault="00B34080" w:rsidP="00B34080">
      <w:pPr>
        <w:pStyle w:val="NoSpacing"/>
        <w:rPr>
          <w:rFonts w:ascii="Tahoma" w:hAnsi="Tahoma" w:cs="Tahoma"/>
          <w:b/>
          <w:bCs/>
          <w:color w:val="FFFFFF" w:themeColor="background1"/>
          <w:sz w:val="18"/>
          <w:szCs w:val="18"/>
        </w:rPr>
      </w:pPr>
      <w:r w:rsidRPr="00B34080">
        <w:rPr>
          <w:rFonts w:ascii="Tahoma" w:hAnsi="Tahoma" w:cs="Tahoma"/>
          <w:b/>
          <w:bCs/>
          <w:color w:val="FFFFFF" w:themeColor="background1"/>
          <w:sz w:val="18"/>
          <w:szCs w:val="18"/>
        </w:rPr>
        <w:t>How It Works</w:t>
      </w:r>
    </w:p>
    <w:p w14:paraId="4F5AEE2F" w14:textId="77777777" w:rsidR="00B34080" w:rsidRPr="00B34080" w:rsidRDefault="00B34080" w:rsidP="00B34080">
      <w:pPr>
        <w:pStyle w:val="NoSpacing"/>
        <w:numPr>
          <w:ilvl w:val="0"/>
          <w:numId w:val="83"/>
        </w:numPr>
        <w:rPr>
          <w:rFonts w:ascii="Tahoma" w:hAnsi="Tahoma" w:cs="Tahoma"/>
          <w:b/>
          <w:bCs/>
          <w:color w:val="FFFFFF" w:themeColor="background1"/>
          <w:sz w:val="18"/>
          <w:szCs w:val="18"/>
        </w:rPr>
      </w:pPr>
      <w:r w:rsidRPr="00B34080">
        <w:rPr>
          <w:rFonts w:ascii="Tahoma" w:hAnsi="Tahoma" w:cs="Tahoma"/>
          <w:b/>
          <w:bCs/>
          <w:color w:val="FFFFFF" w:themeColor="background1"/>
          <w:sz w:val="18"/>
          <w:szCs w:val="18"/>
        </w:rPr>
        <w:t>Flash Memory: Stores data in memory cells, no moving parts—unlike HDDs.</w:t>
      </w:r>
    </w:p>
    <w:p w14:paraId="6E7051C5" w14:textId="77777777" w:rsidR="00B34080" w:rsidRPr="00B34080" w:rsidRDefault="00B34080" w:rsidP="00B34080">
      <w:pPr>
        <w:pStyle w:val="NoSpacing"/>
        <w:numPr>
          <w:ilvl w:val="0"/>
          <w:numId w:val="83"/>
        </w:numPr>
        <w:rPr>
          <w:rFonts w:ascii="Tahoma" w:hAnsi="Tahoma" w:cs="Tahoma"/>
          <w:b/>
          <w:bCs/>
          <w:color w:val="FFFFFF" w:themeColor="background1"/>
          <w:sz w:val="18"/>
          <w:szCs w:val="18"/>
        </w:rPr>
      </w:pPr>
      <w:r w:rsidRPr="00B34080">
        <w:rPr>
          <w:rFonts w:ascii="Tahoma" w:hAnsi="Tahoma" w:cs="Tahoma"/>
          <w:b/>
          <w:bCs/>
          <w:color w:val="FFFFFF" w:themeColor="background1"/>
          <w:sz w:val="18"/>
          <w:szCs w:val="18"/>
        </w:rPr>
        <w:t>Access: Reads/writes in microseconds (vs. milliseconds for HDDs).</w:t>
      </w:r>
    </w:p>
    <w:p w14:paraId="65FDE475" w14:textId="77777777" w:rsidR="00B34080" w:rsidRPr="00B34080" w:rsidRDefault="00B34080" w:rsidP="00B34080">
      <w:pPr>
        <w:pStyle w:val="NoSpacing"/>
        <w:numPr>
          <w:ilvl w:val="0"/>
          <w:numId w:val="83"/>
        </w:numPr>
        <w:rPr>
          <w:rFonts w:ascii="Tahoma" w:hAnsi="Tahoma" w:cs="Tahoma"/>
          <w:b/>
          <w:bCs/>
          <w:color w:val="FFFFFF" w:themeColor="background1"/>
          <w:sz w:val="18"/>
          <w:szCs w:val="18"/>
        </w:rPr>
      </w:pPr>
      <w:r w:rsidRPr="00B34080">
        <w:rPr>
          <w:rFonts w:ascii="Tahoma" w:hAnsi="Tahoma" w:cs="Tahoma"/>
          <w:b/>
          <w:bCs/>
          <w:color w:val="FFFFFF" w:themeColor="background1"/>
          <w:sz w:val="18"/>
          <w:szCs w:val="18"/>
        </w:rPr>
        <w:t>AWS Use: SSDs back specific storage tiers (e.g., EBS gp3, Snowcone SSD).</w:t>
      </w:r>
    </w:p>
    <w:p w14:paraId="583239F0" w14:textId="77777777" w:rsidR="00B34080" w:rsidRPr="00B34080" w:rsidRDefault="00B34080" w:rsidP="00B34080">
      <w:pPr>
        <w:pStyle w:val="NoSpacing"/>
        <w:rPr>
          <w:rFonts w:ascii="Tahoma" w:hAnsi="Tahoma" w:cs="Tahoma"/>
          <w:b/>
          <w:bCs/>
          <w:color w:val="FFFFFF" w:themeColor="background1"/>
          <w:sz w:val="18"/>
          <w:szCs w:val="18"/>
        </w:rPr>
      </w:pPr>
      <w:r w:rsidRPr="00B34080">
        <w:rPr>
          <w:rFonts w:ascii="Tahoma" w:hAnsi="Tahoma" w:cs="Tahoma"/>
          <w:b/>
          <w:bCs/>
          <w:color w:val="FFFFFF" w:themeColor="background1"/>
          <w:sz w:val="18"/>
          <w:szCs w:val="18"/>
        </w:rPr>
        <w:t>Example</w:t>
      </w:r>
    </w:p>
    <w:p w14:paraId="19E59970" w14:textId="77777777" w:rsidR="00B34080" w:rsidRPr="00B34080" w:rsidRDefault="00B34080" w:rsidP="00B34080">
      <w:pPr>
        <w:pStyle w:val="NoSpacing"/>
        <w:numPr>
          <w:ilvl w:val="0"/>
          <w:numId w:val="84"/>
        </w:numPr>
        <w:rPr>
          <w:rFonts w:ascii="Tahoma" w:hAnsi="Tahoma" w:cs="Tahoma"/>
          <w:b/>
          <w:bCs/>
          <w:color w:val="FFFFFF" w:themeColor="background1"/>
          <w:sz w:val="18"/>
          <w:szCs w:val="18"/>
        </w:rPr>
      </w:pPr>
      <w:r w:rsidRPr="00B34080">
        <w:rPr>
          <w:rFonts w:ascii="Tahoma" w:hAnsi="Tahoma" w:cs="Tahoma"/>
          <w:b/>
          <w:bCs/>
          <w:color w:val="FFFFFF" w:themeColor="background1"/>
          <w:sz w:val="18"/>
          <w:szCs w:val="18"/>
        </w:rPr>
        <w:t>An EC2 instance with an SSD-backed EBS volume (gp3) runs a gaming server. Players get sub-millisecond load times—far faster than an HDD-based volume.</w:t>
      </w:r>
    </w:p>
    <w:p w14:paraId="183C0AB9" w14:textId="77777777" w:rsidR="00B34080" w:rsidRPr="00B34080" w:rsidRDefault="00B34080" w:rsidP="00B34080">
      <w:pPr>
        <w:pStyle w:val="NoSpacing"/>
        <w:rPr>
          <w:rFonts w:ascii="Tahoma" w:hAnsi="Tahoma" w:cs="Tahoma"/>
          <w:b/>
          <w:bCs/>
          <w:color w:val="FFFFFF" w:themeColor="background1"/>
          <w:sz w:val="18"/>
          <w:szCs w:val="18"/>
        </w:rPr>
      </w:pPr>
      <w:r w:rsidRPr="00B34080">
        <w:rPr>
          <w:rFonts w:ascii="Tahoma" w:hAnsi="Tahoma" w:cs="Tahoma"/>
          <w:b/>
          <w:bCs/>
          <w:color w:val="FFFFFF" w:themeColor="background1"/>
          <w:sz w:val="18"/>
          <w:szCs w:val="18"/>
        </w:rPr>
        <w:t>How do SSDs enhance performance across different AWS storage services, and what are their key use cases?</w:t>
      </w:r>
    </w:p>
    <w:p w14:paraId="5274150D" w14:textId="77777777" w:rsidR="00B34080" w:rsidRPr="00B34080" w:rsidRDefault="00B34080" w:rsidP="00B34080">
      <w:pPr>
        <w:pStyle w:val="NoSpacing"/>
        <w:rPr>
          <w:rFonts w:ascii="Tahoma" w:hAnsi="Tahoma" w:cs="Tahoma"/>
          <w:b/>
          <w:bCs/>
          <w:color w:val="FFFFFF" w:themeColor="background1"/>
          <w:sz w:val="18"/>
          <w:szCs w:val="18"/>
        </w:rPr>
      </w:pPr>
      <w:r w:rsidRPr="00B34080">
        <w:rPr>
          <w:rFonts w:ascii="Tahoma" w:hAnsi="Tahoma" w:cs="Tahoma"/>
          <w:b/>
          <w:bCs/>
          <w:color w:val="FFFFFF" w:themeColor="background1"/>
          <w:sz w:val="18"/>
          <w:szCs w:val="18"/>
        </w:rPr>
        <w:t>SSDs in AWS Storage Services</w:t>
      </w:r>
    </w:p>
    <w:p w14:paraId="4A587641" w14:textId="77777777" w:rsidR="00B34080" w:rsidRPr="00B34080" w:rsidRDefault="00B34080" w:rsidP="00B34080">
      <w:pPr>
        <w:pStyle w:val="NoSpacing"/>
        <w:numPr>
          <w:ilvl w:val="0"/>
          <w:numId w:val="85"/>
        </w:numPr>
        <w:rPr>
          <w:rFonts w:ascii="Tahoma" w:hAnsi="Tahoma" w:cs="Tahoma"/>
          <w:b/>
          <w:bCs/>
          <w:color w:val="FFFFFF" w:themeColor="background1"/>
          <w:sz w:val="18"/>
          <w:szCs w:val="18"/>
        </w:rPr>
      </w:pPr>
      <w:r w:rsidRPr="00B34080">
        <w:rPr>
          <w:rFonts w:ascii="Tahoma" w:hAnsi="Tahoma" w:cs="Tahoma"/>
          <w:b/>
          <w:bCs/>
          <w:color w:val="FFFFFF" w:themeColor="background1"/>
          <w:sz w:val="18"/>
          <w:szCs w:val="18"/>
        </w:rPr>
        <w:t>Amazon EBS (Elastic Block Store)</w:t>
      </w:r>
    </w:p>
    <w:p w14:paraId="3EBD6FFC" w14:textId="77777777" w:rsidR="00B34080" w:rsidRPr="00B34080" w:rsidRDefault="00B34080" w:rsidP="00B34080">
      <w:pPr>
        <w:pStyle w:val="NoSpacing"/>
        <w:numPr>
          <w:ilvl w:val="1"/>
          <w:numId w:val="85"/>
        </w:numPr>
        <w:rPr>
          <w:rFonts w:ascii="Tahoma" w:hAnsi="Tahoma" w:cs="Tahoma"/>
          <w:b/>
          <w:bCs/>
          <w:color w:val="FFFFFF" w:themeColor="background1"/>
          <w:sz w:val="18"/>
          <w:szCs w:val="18"/>
        </w:rPr>
      </w:pPr>
      <w:r w:rsidRPr="00B34080">
        <w:rPr>
          <w:rFonts w:ascii="Tahoma" w:hAnsi="Tahoma" w:cs="Tahoma"/>
          <w:b/>
          <w:bCs/>
          <w:color w:val="FFFFFF" w:themeColor="background1"/>
          <w:sz w:val="18"/>
          <w:szCs w:val="18"/>
        </w:rPr>
        <w:t>SSD Options: General Purpose (gp2/gp3), Provisioned IOPS (io1/io2).</w:t>
      </w:r>
    </w:p>
    <w:p w14:paraId="047DDE42" w14:textId="77777777" w:rsidR="00B34080" w:rsidRPr="00B34080" w:rsidRDefault="00B34080" w:rsidP="00B34080">
      <w:pPr>
        <w:pStyle w:val="NoSpacing"/>
        <w:numPr>
          <w:ilvl w:val="1"/>
          <w:numId w:val="85"/>
        </w:numPr>
        <w:rPr>
          <w:rFonts w:ascii="Tahoma" w:hAnsi="Tahoma" w:cs="Tahoma"/>
          <w:b/>
          <w:bCs/>
          <w:color w:val="FFFFFF" w:themeColor="background1"/>
          <w:sz w:val="18"/>
          <w:szCs w:val="18"/>
        </w:rPr>
      </w:pPr>
      <w:r w:rsidRPr="00B34080">
        <w:rPr>
          <w:rFonts w:ascii="Tahoma" w:hAnsi="Tahoma" w:cs="Tahoma"/>
          <w:b/>
          <w:bCs/>
          <w:color w:val="FFFFFF" w:themeColor="background1"/>
          <w:sz w:val="18"/>
          <w:szCs w:val="18"/>
        </w:rPr>
        <w:t>Performance: Up to 16,000 IOPS (gp3) or 64,000 IOPS (io2)—great for databases, boot volumes.</w:t>
      </w:r>
    </w:p>
    <w:p w14:paraId="6BC436EE" w14:textId="77777777" w:rsidR="00B34080" w:rsidRPr="00B34080" w:rsidRDefault="00B34080" w:rsidP="00B34080">
      <w:pPr>
        <w:pStyle w:val="NoSpacing"/>
        <w:numPr>
          <w:ilvl w:val="1"/>
          <w:numId w:val="85"/>
        </w:numPr>
        <w:rPr>
          <w:rFonts w:ascii="Tahoma" w:hAnsi="Tahoma" w:cs="Tahoma"/>
          <w:b/>
          <w:bCs/>
          <w:color w:val="FFFFFF" w:themeColor="background1"/>
          <w:sz w:val="18"/>
          <w:szCs w:val="18"/>
        </w:rPr>
      </w:pPr>
      <w:r w:rsidRPr="00B34080">
        <w:rPr>
          <w:rFonts w:ascii="Tahoma" w:hAnsi="Tahoma" w:cs="Tahoma"/>
          <w:b/>
          <w:bCs/>
          <w:color w:val="FFFFFF" w:themeColor="background1"/>
          <w:sz w:val="18"/>
          <w:szCs w:val="18"/>
        </w:rPr>
        <w:t>Use Case: Low-latency apps (e.g., SQL Server on EC2).</w:t>
      </w:r>
    </w:p>
    <w:p w14:paraId="617C4810" w14:textId="77777777" w:rsidR="00B34080" w:rsidRPr="00B34080" w:rsidRDefault="00B34080" w:rsidP="00B34080">
      <w:pPr>
        <w:pStyle w:val="NoSpacing"/>
        <w:numPr>
          <w:ilvl w:val="1"/>
          <w:numId w:val="85"/>
        </w:numPr>
        <w:rPr>
          <w:rFonts w:ascii="Tahoma" w:hAnsi="Tahoma" w:cs="Tahoma"/>
          <w:b/>
          <w:bCs/>
          <w:color w:val="FFFFFF" w:themeColor="background1"/>
          <w:sz w:val="18"/>
          <w:szCs w:val="18"/>
        </w:rPr>
      </w:pPr>
      <w:r w:rsidRPr="00B34080">
        <w:rPr>
          <w:rFonts w:ascii="Tahoma" w:hAnsi="Tahoma" w:cs="Tahoma"/>
          <w:b/>
          <w:bCs/>
          <w:color w:val="FFFFFF" w:themeColor="background1"/>
          <w:sz w:val="18"/>
          <w:szCs w:val="18"/>
        </w:rPr>
        <w:t>Example: A 1TB gp3 SSD volume delivers 3,000 IOPS for a web app’s backend.</w:t>
      </w:r>
    </w:p>
    <w:p w14:paraId="77E57489" w14:textId="77777777" w:rsidR="00B34080" w:rsidRPr="00B34080" w:rsidRDefault="00B34080" w:rsidP="00B34080">
      <w:pPr>
        <w:pStyle w:val="NoSpacing"/>
        <w:numPr>
          <w:ilvl w:val="0"/>
          <w:numId w:val="85"/>
        </w:numPr>
        <w:rPr>
          <w:rFonts w:ascii="Tahoma" w:hAnsi="Tahoma" w:cs="Tahoma"/>
          <w:b/>
          <w:bCs/>
          <w:color w:val="FFFFFF" w:themeColor="background1"/>
          <w:sz w:val="18"/>
          <w:szCs w:val="18"/>
        </w:rPr>
      </w:pPr>
      <w:r w:rsidRPr="00B34080">
        <w:rPr>
          <w:rFonts w:ascii="Tahoma" w:hAnsi="Tahoma" w:cs="Tahoma"/>
          <w:b/>
          <w:bCs/>
          <w:color w:val="FFFFFF" w:themeColor="background1"/>
          <w:sz w:val="18"/>
          <w:szCs w:val="18"/>
        </w:rPr>
        <w:t>Amazon FSx</w:t>
      </w:r>
    </w:p>
    <w:p w14:paraId="38B4AD19" w14:textId="77777777" w:rsidR="00B34080" w:rsidRPr="00B34080" w:rsidRDefault="00B34080" w:rsidP="00B34080">
      <w:pPr>
        <w:pStyle w:val="NoSpacing"/>
        <w:numPr>
          <w:ilvl w:val="1"/>
          <w:numId w:val="85"/>
        </w:numPr>
        <w:rPr>
          <w:rFonts w:ascii="Tahoma" w:hAnsi="Tahoma" w:cs="Tahoma"/>
          <w:b/>
          <w:bCs/>
          <w:color w:val="FFFFFF" w:themeColor="background1"/>
          <w:sz w:val="18"/>
          <w:szCs w:val="18"/>
        </w:rPr>
      </w:pPr>
      <w:r w:rsidRPr="00B34080">
        <w:rPr>
          <w:rFonts w:ascii="Tahoma" w:hAnsi="Tahoma" w:cs="Tahoma"/>
          <w:b/>
          <w:bCs/>
          <w:color w:val="FFFFFF" w:themeColor="background1"/>
          <w:sz w:val="18"/>
          <w:szCs w:val="18"/>
        </w:rPr>
        <w:t>SSD Support: FSx for Windows File Server and FSx for Lustre use SSDs.</w:t>
      </w:r>
    </w:p>
    <w:p w14:paraId="06615F58" w14:textId="77777777" w:rsidR="00B34080" w:rsidRPr="00B34080" w:rsidRDefault="00B34080" w:rsidP="00B34080">
      <w:pPr>
        <w:pStyle w:val="NoSpacing"/>
        <w:numPr>
          <w:ilvl w:val="1"/>
          <w:numId w:val="85"/>
        </w:numPr>
        <w:rPr>
          <w:rFonts w:ascii="Tahoma" w:hAnsi="Tahoma" w:cs="Tahoma"/>
          <w:b/>
          <w:bCs/>
          <w:color w:val="FFFFFF" w:themeColor="background1"/>
          <w:sz w:val="18"/>
          <w:szCs w:val="18"/>
        </w:rPr>
      </w:pPr>
      <w:r w:rsidRPr="00B34080">
        <w:rPr>
          <w:rFonts w:ascii="Tahoma" w:hAnsi="Tahoma" w:cs="Tahoma"/>
          <w:b/>
          <w:bCs/>
          <w:color w:val="FFFFFF" w:themeColor="background1"/>
          <w:sz w:val="18"/>
          <w:szCs w:val="18"/>
        </w:rPr>
        <w:t>Performance: FSx for Lustre hits 200 MB/s per TiB—ideal for HPC or media processing.</w:t>
      </w:r>
    </w:p>
    <w:p w14:paraId="60935C7A" w14:textId="77777777" w:rsidR="00B34080" w:rsidRPr="00B34080" w:rsidRDefault="00B34080" w:rsidP="00B34080">
      <w:pPr>
        <w:pStyle w:val="NoSpacing"/>
        <w:numPr>
          <w:ilvl w:val="1"/>
          <w:numId w:val="85"/>
        </w:numPr>
        <w:rPr>
          <w:rFonts w:ascii="Tahoma" w:hAnsi="Tahoma" w:cs="Tahoma"/>
          <w:b/>
          <w:bCs/>
          <w:color w:val="FFFFFF" w:themeColor="background1"/>
          <w:sz w:val="18"/>
          <w:szCs w:val="18"/>
        </w:rPr>
      </w:pPr>
      <w:r w:rsidRPr="00B34080">
        <w:rPr>
          <w:rFonts w:ascii="Tahoma" w:hAnsi="Tahoma" w:cs="Tahoma"/>
          <w:b/>
          <w:bCs/>
          <w:color w:val="FFFFFF" w:themeColor="background1"/>
          <w:sz w:val="18"/>
          <w:szCs w:val="18"/>
        </w:rPr>
        <w:t>Use Case: Fast file access (e.g., video rendering).</w:t>
      </w:r>
    </w:p>
    <w:p w14:paraId="104FA64A" w14:textId="77777777" w:rsidR="00B34080" w:rsidRPr="00B34080" w:rsidRDefault="00B34080" w:rsidP="00B34080">
      <w:pPr>
        <w:pStyle w:val="NoSpacing"/>
        <w:numPr>
          <w:ilvl w:val="1"/>
          <w:numId w:val="85"/>
        </w:numPr>
        <w:rPr>
          <w:rFonts w:ascii="Tahoma" w:hAnsi="Tahoma" w:cs="Tahoma"/>
          <w:b/>
          <w:bCs/>
          <w:color w:val="FFFFFF" w:themeColor="background1"/>
          <w:sz w:val="18"/>
          <w:szCs w:val="18"/>
        </w:rPr>
      </w:pPr>
      <w:r w:rsidRPr="00B34080">
        <w:rPr>
          <w:rFonts w:ascii="Tahoma" w:hAnsi="Tahoma" w:cs="Tahoma"/>
          <w:b/>
          <w:bCs/>
          <w:color w:val="FFFFFF" w:themeColor="background1"/>
          <w:sz w:val="18"/>
          <w:szCs w:val="18"/>
        </w:rPr>
        <w:t>Example: A 2TB SSD FSx Lustre share processes 4K video edits in real time.</w:t>
      </w:r>
    </w:p>
    <w:p w14:paraId="5AAB22EC" w14:textId="77777777" w:rsidR="00B34080" w:rsidRPr="00B34080" w:rsidRDefault="00B34080" w:rsidP="00B34080">
      <w:pPr>
        <w:pStyle w:val="NoSpacing"/>
        <w:numPr>
          <w:ilvl w:val="0"/>
          <w:numId w:val="85"/>
        </w:numPr>
        <w:rPr>
          <w:rFonts w:ascii="Tahoma" w:hAnsi="Tahoma" w:cs="Tahoma"/>
          <w:b/>
          <w:bCs/>
          <w:color w:val="FFFFFF" w:themeColor="background1"/>
          <w:sz w:val="18"/>
          <w:szCs w:val="18"/>
        </w:rPr>
      </w:pPr>
      <w:r w:rsidRPr="00B34080">
        <w:rPr>
          <w:rFonts w:ascii="Tahoma" w:hAnsi="Tahoma" w:cs="Tahoma"/>
          <w:b/>
          <w:bCs/>
          <w:color w:val="FFFFFF" w:themeColor="background1"/>
          <w:sz w:val="18"/>
          <w:szCs w:val="18"/>
        </w:rPr>
        <w:t>AWS Snow Family</w:t>
      </w:r>
    </w:p>
    <w:p w14:paraId="7267A0DB" w14:textId="77777777" w:rsidR="00B34080" w:rsidRPr="00B34080" w:rsidRDefault="00B34080" w:rsidP="00B34080">
      <w:pPr>
        <w:pStyle w:val="NoSpacing"/>
        <w:numPr>
          <w:ilvl w:val="1"/>
          <w:numId w:val="85"/>
        </w:numPr>
        <w:rPr>
          <w:rFonts w:ascii="Tahoma" w:hAnsi="Tahoma" w:cs="Tahoma"/>
          <w:b/>
          <w:bCs/>
          <w:color w:val="FFFFFF" w:themeColor="background1"/>
          <w:sz w:val="18"/>
          <w:szCs w:val="18"/>
        </w:rPr>
      </w:pPr>
      <w:r w:rsidRPr="00B34080">
        <w:rPr>
          <w:rFonts w:ascii="Tahoma" w:hAnsi="Tahoma" w:cs="Tahoma"/>
          <w:b/>
          <w:bCs/>
          <w:color w:val="FFFFFF" w:themeColor="background1"/>
          <w:sz w:val="18"/>
          <w:szCs w:val="18"/>
        </w:rPr>
        <w:t>SSD Option: Snowcone offers 14TB SSD (vs. 8TB HDD); Snowball Compute Optimized uses SSDs.</w:t>
      </w:r>
    </w:p>
    <w:p w14:paraId="0C92EBB2" w14:textId="77777777" w:rsidR="00B34080" w:rsidRPr="00B34080" w:rsidRDefault="00B34080" w:rsidP="00B34080">
      <w:pPr>
        <w:pStyle w:val="NoSpacing"/>
        <w:numPr>
          <w:ilvl w:val="1"/>
          <w:numId w:val="85"/>
        </w:numPr>
        <w:rPr>
          <w:rFonts w:ascii="Tahoma" w:hAnsi="Tahoma" w:cs="Tahoma"/>
          <w:b/>
          <w:bCs/>
          <w:color w:val="FFFFFF" w:themeColor="background1"/>
          <w:sz w:val="18"/>
          <w:szCs w:val="18"/>
        </w:rPr>
      </w:pPr>
      <w:r w:rsidRPr="00B34080">
        <w:rPr>
          <w:rFonts w:ascii="Tahoma" w:hAnsi="Tahoma" w:cs="Tahoma"/>
          <w:b/>
          <w:bCs/>
          <w:color w:val="FFFFFF" w:themeColor="background1"/>
          <w:sz w:val="18"/>
          <w:szCs w:val="18"/>
        </w:rPr>
        <w:t>Performance: Faster edge processing and transfer than HDDs.</w:t>
      </w:r>
    </w:p>
    <w:p w14:paraId="7B68C222" w14:textId="77777777" w:rsidR="00B34080" w:rsidRPr="00B34080" w:rsidRDefault="00B34080" w:rsidP="00B34080">
      <w:pPr>
        <w:pStyle w:val="NoSpacing"/>
        <w:numPr>
          <w:ilvl w:val="1"/>
          <w:numId w:val="85"/>
        </w:numPr>
        <w:rPr>
          <w:rFonts w:ascii="Tahoma" w:hAnsi="Tahoma" w:cs="Tahoma"/>
          <w:b/>
          <w:bCs/>
          <w:color w:val="FFFFFF" w:themeColor="background1"/>
          <w:sz w:val="18"/>
          <w:szCs w:val="18"/>
        </w:rPr>
      </w:pPr>
      <w:r w:rsidRPr="00B34080">
        <w:rPr>
          <w:rFonts w:ascii="Tahoma" w:hAnsi="Tahoma" w:cs="Tahoma"/>
          <w:b/>
          <w:bCs/>
          <w:color w:val="FFFFFF" w:themeColor="background1"/>
          <w:sz w:val="18"/>
          <w:szCs w:val="18"/>
        </w:rPr>
        <w:t>Use Case: Mobile data collection (e.g., IoT).</w:t>
      </w:r>
    </w:p>
    <w:p w14:paraId="7CEC9493" w14:textId="77777777" w:rsidR="00B34080" w:rsidRPr="00B34080" w:rsidRDefault="00B34080" w:rsidP="00B34080">
      <w:pPr>
        <w:pStyle w:val="NoSpacing"/>
        <w:numPr>
          <w:ilvl w:val="1"/>
          <w:numId w:val="85"/>
        </w:numPr>
        <w:rPr>
          <w:rFonts w:ascii="Tahoma" w:hAnsi="Tahoma" w:cs="Tahoma"/>
          <w:b/>
          <w:bCs/>
          <w:color w:val="FFFFFF" w:themeColor="background1"/>
          <w:sz w:val="18"/>
          <w:szCs w:val="18"/>
        </w:rPr>
      </w:pPr>
      <w:r w:rsidRPr="00B34080">
        <w:rPr>
          <w:rFonts w:ascii="Tahoma" w:hAnsi="Tahoma" w:cs="Tahoma"/>
          <w:b/>
          <w:bCs/>
          <w:color w:val="FFFFFF" w:themeColor="background1"/>
          <w:sz w:val="18"/>
          <w:szCs w:val="18"/>
        </w:rPr>
        <w:t>Example: A 14TB SSD Snowcone syncs drone footage onsite.</w:t>
      </w:r>
    </w:p>
    <w:p w14:paraId="1B0CBFEB" w14:textId="77777777" w:rsidR="00B34080" w:rsidRPr="00B34080" w:rsidRDefault="00B34080" w:rsidP="00B34080">
      <w:pPr>
        <w:pStyle w:val="NoSpacing"/>
        <w:numPr>
          <w:ilvl w:val="0"/>
          <w:numId w:val="85"/>
        </w:numPr>
        <w:rPr>
          <w:rFonts w:ascii="Tahoma" w:hAnsi="Tahoma" w:cs="Tahoma"/>
          <w:b/>
          <w:bCs/>
          <w:color w:val="FFFFFF" w:themeColor="background1"/>
          <w:sz w:val="18"/>
          <w:szCs w:val="18"/>
        </w:rPr>
      </w:pPr>
      <w:r w:rsidRPr="00B34080">
        <w:rPr>
          <w:rFonts w:ascii="Tahoma" w:hAnsi="Tahoma" w:cs="Tahoma"/>
          <w:b/>
          <w:bCs/>
          <w:color w:val="FFFFFF" w:themeColor="background1"/>
          <w:sz w:val="18"/>
          <w:szCs w:val="18"/>
        </w:rPr>
        <w:t>S3 (Indirectly)</w:t>
      </w:r>
    </w:p>
    <w:p w14:paraId="532B5F3B" w14:textId="77777777" w:rsidR="00B34080" w:rsidRPr="00B34080" w:rsidRDefault="00B34080" w:rsidP="00B34080">
      <w:pPr>
        <w:pStyle w:val="NoSpacing"/>
        <w:numPr>
          <w:ilvl w:val="1"/>
          <w:numId w:val="85"/>
        </w:numPr>
        <w:rPr>
          <w:rFonts w:ascii="Tahoma" w:hAnsi="Tahoma" w:cs="Tahoma"/>
          <w:b/>
          <w:bCs/>
          <w:color w:val="FFFFFF" w:themeColor="background1"/>
          <w:sz w:val="18"/>
          <w:szCs w:val="18"/>
        </w:rPr>
      </w:pPr>
      <w:r w:rsidRPr="00B34080">
        <w:rPr>
          <w:rFonts w:ascii="Tahoma" w:hAnsi="Tahoma" w:cs="Tahoma"/>
          <w:b/>
          <w:bCs/>
          <w:color w:val="FFFFFF" w:themeColor="background1"/>
          <w:sz w:val="18"/>
          <w:szCs w:val="18"/>
        </w:rPr>
        <w:t>SSD Role: S3’s backend uses SSDs for tiers like Standard and Intelligent-Tiering for quick access.</w:t>
      </w:r>
    </w:p>
    <w:p w14:paraId="41F13180" w14:textId="77777777" w:rsidR="00B34080" w:rsidRPr="00B34080" w:rsidRDefault="00B34080" w:rsidP="00B34080">
      <w:pPr>
        <w:pStyle w:val="NoSpacing"/>
        <w:numPr>
          <w:ilvl w:val="1"/>
          <w:numId w:val="85"/>
        </w:numPr>
        <w:rPr>
          <w:rFonts w:ascii="Tahoma" w:hAnsi="Tahoma" w:cs="Tahoma"/>
          <w:b/>
          <w:bCs/>
          <w:color w:val="FFFFFF" w:themeColor="background1"/>
          <w:sz w:val="18"/>
          <w:szCs w:val="18"/>
        </w:rPr>
      </w:pPr>
      <w:r w:rsidRPr="00B34080">
        <w:rPr>
          <w:rFonts w:ascii="Tahoma" w:hAnsi="Tahoma" w:cs="Tahoma"/>
          <w:b/>
          <w:bCs/>
          <w:color w:val="FFFFFF" w:themeColor="background1"/>
          <w:sz w:val="18"/>
          <w:szCs w:val="18"/>
        </w:rPr>
        <w:t>Use Case: Not user-configurable, but powers millisecond retrieval.</w:t>
      </w:r>
    </w:p>
    <w:p w14:paraId="5D04D7E3" w14:textId="77777777" w:rsidR="00B34080" w:rsidRPr="00B34080" w:rsidRDefault="00B34080" w:rsidP="00B34080">
      <w:pPr>
        <w:pStyle w:val="NoSpacing"/>
        <w:numPr>
          <w:ilvl w:val="1"/>
          <w:numId w:val="85"/>
        </w:numPr>
        <w:rPr>
          <w:rFonts w:ascii="Tahoma" w:hAnsi="Tahoma" w:cs="Tahoma"/>
          <w:b/>
          <w:bCs/>
          <w:color w:val="FFFFFF" w:themeColor="background1"/>
          <w:sz w:val="18"/>
          <w:szCs w:val="18"/>
        </w:rPr>
      </w:pPr>
      <w:r w:rsidRPr="00B34080">
        <w:rPr>
          <w:rFonts w:ascii="Tahoma" w:hAnsi="Tahoma" w:cs="Tahoma"/>
          <w:b/>
          <w:bCs/>
          <w:color w:val="FFFFFF" w:themeColor="background1"/>
          <w:sz w:val="18"/>
          <w:szCs w:val="18"/>
        </w:rPr>
        <w:t>Example: S3 Standard serves website images instantly via SSD caching.</w:t>
      </w:r>
    </w:p>
    <w:p w14:paraId="0FBC1A1F" w14:textId="1DDAF7E2" w:rsidR="00B34080" w:rsidRDefault="00B34080" w:rsidP="00BE5C8D">
      <w:pPr>
        <w:pStyle w:val="NoSpacing"/>
        <w:rPr>
          <w:rFonts w:ascii="Tahoma" w:hAnsi="Tahoma" w:cs="Tahoma"/>
          <w:b/>
          <w:bCs/>
          <w:color w:val="FFFFFF" w:themeColor="background1"/>
          <w:sz w:val="18"/>
          <w:szCs w:val="18"/>
        </w:rPr>
      </w:pPr>
    </w:p>
    <w:p w14:paraId="57A02DDA" w14:textId="295A5FAD" w:rsidR="00467D9B" w:rsidRPr="00467D9B" w:rsidRDefault="00467D9B" w:rsidP="00894898">
      <w:pPr>
        <w:pStyle w:val="NoSpacing"/>
        <w:tabs>
          <w:tab w:val="left" w:pos="3468"/>
        </w:tabs>
        <w:rPr>
          <w:rFonts w:ascii="Tahoma" w:hAnsi="Tahoma" w:cs="Tahoma"/>
          <w:b/>
          <w:bCs/>
          <w:color w:val="FF0000"/>
          <w:sz w:val="18"/>
          <w:szCs w:val="18"/>
        </w:rPr>
      </w:pPr>
      <w:r w:rsidRPr="00467D9B">
        <w:rPr>
          <w:rFonts w:ascii="Tahoma" w:hAnsi="Tahoma" w:cs="Tahoma"/>
          <w:b/>
          <w:bCs/>
          <w:color w:val="FF0000"/>
          <w:sz w:val="18"/>
          <w:szCs w:val="18"/>
        </w:rPr>
        <w:t>L18.</w:t>
      </w:r>
      <w:r w:rsidRPr="00467D9B">
        <w:rPr>
          <w:rFonts w:ascii="Times New Roman" w:eastAsia="Times New Roman" w:hAnsi="Times New Roman" w:cs="Times New Roman"/>
          <w:b/>
          <w:bCs/>
          <w:color w:val="FF0000"/>
          <w:kern w:val="0"/>
          <w:sz w:val="27"/>
          <w:szCs w:val="27"/>
          <w14:ligatures w14:val="none"/>
        </w:rPr>
        <w:t xml:space="preserve"> </w:t>
      </w:r>
      <w:r w:rsidRPr="00467D9B">
        <w:rPr>
          <w:rFonts w:ascii="Tahoma" w:hAnsi="Tahoma" w:cs="Tahoma"/>
          <w:b/>
          <w:bCs/>
          <w:color w:val="FF0000"/>
          <w:sz w:val="18"/>
          <w:szCs w:val="18"/>
        </w:rPr>
        <w:t>What are EBS Snapshots?</w:t>
      </w:r>
    </w:p>
    <w:p w14:paraId="370BEED2" w14:textId="77777777" w:rsidR="00467D9B" w:rsidRPr="00467D9B" w:rsidRDefault="00467D9B" w:rsidP="00467D9B">
      <w:pPr>
        <w:pStyle w:val="NoSpacing"/>
        <w:rPr>
          <w:rFonts w:ascii="Tahoma" w:hAnsi="Tahoma" w:cs="Tahoma"/>
          <w:b/>
          <w:bCs/>
          <w:color w:val="FFFFFF" w:themeColor="background1"/>
          <w:sz w:val="18"/>
          <w:szCs w:val="18"/>
        </w:rPr>
      </w:pPr>
      <w:r w:rsidRPr="00467D9B">
        <w:rPr>
          <w:rFonts w:ascii="Tahoma" w:hAnsi="Tahoma" w:cs="Tahoma"/>
          <w:b/>
          <w:bCs/>
          <w:color w:val="FFFFFF" w:themeColor="background1"/>
          <w:sz w:val="18"/>
          <w:szCs w:val="18"/>
        </w:rPr>
        <w:t>EBS Snapshots are point-in-time backups of Amazon EBS volumes, stored in Amazon S3. They enable data protection, recovery, and migration of EBS volumes.</w:t>
      </w:r>
    </w:p>
    <w:p w14:paraId="5FD5B3F9" w14:textId="77777777" w:rsidR="00467D9B" w:rsidRPr="00467D9B" w:rsidRDefault="00467D9B" w:rsidP="00467D9B">
      <w:pPr>
        <w:pStyle w:val="NoSpacing"/>
        <w:rPr>
          <w:rFonts w:ascii="Tahoma" w:hAnsi="Tahoma" w:cs="Tahoma"/>
          <w:b/>
          <w:bCs/>
          <w:color w:val="FFFFFF" w:themeColor="background1"/>
          <w:sz w:val="18"/>
          <w:szCs w:val="18"/>
        </w:rPr>
      </w:pPr>
      <w:r w:rsidRPr="00467D9B">
        <w:rPr>
          <w:rFonts w:ascii="Tahoma" w:hAnsi="Tahoma" w:cs="Tahoma"/>
          <w:b/>
          <w:bCs/>
          <w:color w:val="FFFFFF" w:themeColor="background1"/>
          <w:sz w:val="18"/>
          <w:szCs w:val="18"/>
        </w:rPr>
        <w:t>Key Features:</w:t>
      </w:r>
    </w:p>
    <w:p w14:paraId="24662E73" w14:textId="77777777" w:rsidR="00467D9B" w:rsidRPr="00467D9B" w:rsidRDefault="00467D9B" w:rsidP="00467D9B">
      <w:pPr>
        <w:pStyle w:val="NoSpacing"/>
        <w:numPr>
          <w:ilvl w:val="0"/>
          <w:numId w:val="86"/>
        </w:numPr>
        <w:rPr>
          <w:rFonts w:ascii="Tahoma" w:hAnsi="Tahoma" w:cs="Tahoma"/>
          <w:b/>
          <w:bCs/>
          <w:color w:val="FFFFFF" w:themeColor="background1"/>
          <w:sz w:val="18"/>
          <w:szCs w:val="18"/>
        </w:rPr>
      </w:pPr>
      <w:r w:rsidRPr="00467D9B">
        <w:rPr>
          <w:rFonts w:ascii="Tahoma" w:hAnsi="Tahoma" w:cs="Tahoma"/>
          <w:b/>
          <w:bCs/>
          <w:color w:val="FFFFFF" w:themeColor="background1"/>
          <w:sz w:val="18"/>
          <w:szCs w:val="18"/>
        </w:rPr>
        <w:t>Incremental backups – Only changed data is stored after the first full snapshot.</w:t>
      </w:r>
    </w:p>
    <w:p w14:paraId="7F10C731" w14:textId="77777777" w:rsidR="00467D9B" w:rsidRPr="00467D9B" w:rsidRDefault="00467D9B" w:rsidP="00467D9B">
      <w:pPr>
        <w:pStyle w:val="NoSpacing"/>
        <w:numPr>
          <w:ilvl w:val="0"/>
          <w:numId w:val="86"/>
        </w:numPr>
        <w:rPr>
          <w:rFonts w:ascii="Tahoma" w:hAnsi="Tahoma" w:cs="Tahoma"/>
          <w:b/>
          <w:bCs/>
          <w:color w:val="FFFFFF" w:themeColor="background1"/>
          <w:sz w:val="18"/>
          <w:szCs w:val="18"/>
        </w:rPr>
      </w:pPr>
      <w:r w:rsidRPr="00467D9B">
        <w:rPr>
          <w:rFonts w:ascii="Tahoma" w:hAnsi="Tahoma" w:cs="Tahoma"/>
          <w:b/>
          <w:bCs/>
          <w:color w:val="FFFFFF" w:themeColor="background1"/>
          <w:sz w:val="18"/>
          <w:szCs w:val="18"/>
        </w:rPr>
        <w:t>Cross-region &amp; cross-account sharing – Snapshots can be copied to other AWS regions or accounts.</w:t>
      </w:r>
    </w:p>
    <w:p w14:paraId="41B6A5B3" w14:textId="77777777" w:rsidR="00467D9B" w:rsidRPr="00467D9B" w:rsidRDefault="00467D9B" w:rsidP="00467D9B">
      <w:pPr>
        <w:pStyle w:val="NoSpacing"/>
        <w:numPr>
          <w:ilvl w:val="0"/>
          <w:numId w:val="86"/>
        </w:numPr>
        <w:rPr>
          <w:rFonts w:ascii="Tahoma" w:hAnsi="Tahoma" w:cs="Tahoma"/>
          <w:b/>
          <w:bCs/>
          <w:color w:val="FFFFFF" w:themeColor="background1"/>
          <w:sz w:val="18"/>
          <w:szCs w:val="18"/>
        </w:rPr>
      </w:pPr>
      <w:r w:rsidRPr="00467D9B">
        <w:rPr>
          <w:rFonts w:ascii="Tahoma" w:hAnsi="Tahoma" w:cs="Tahoma"/>
          <w:b/>
          <w:bCs/>
          <w:color w:val="FFFFFF" w:themeColor="background1"/>
          <w:sz w:val="18"/>
          <w:szCs w:val="18"/>
        </w:rPr>
        <w:t>Automated backups – Can be scheduled using AWS Backup or Lifecycle Manager.</w:t>
      </w:r>
    </w:p>
    <w:p w14:paraId="16FFAA75" w14:textId="77777777" w:rsidR="00467D9B" w:rsidRPr="00467D9B" w:rsidRDefault="00467D9B" w:rsidP="00467D9B">
      <w:pPr>
        <w:pStyle w:val="NoSpacing"/>
        <w:numPr>
          <w:ilvl w:val="0"/>
          <w:numId w:val="86"/>
        </w:numPr>
        <w:rPr>
          <w:rFonts w:ascii="Tahoma" w:hAnsi="Tahoma" w:cs="Tahoma"/>
          <w:b/>
          <w:bCs/>
          <w:color w:val="FFFFFF" w:themeColor="background1"/>
          <w:sz w:val="18"/>
          <w:szCs w:val="18"/>
        </w:rPr>
      </w:pPr>
      <w:r w:rsidRPr="00467D9B">
        <w:rPr>
          <w:rFonts w:ascii="Tahoma" w:hAnsi="Tahoma" w:cs="Tahoma"/>
          <w:b/>
          <w:bCs/>
          <w:color w:val="FFFFFF" w:themeColor="background1"/>
          <w:sz w:val="18"/>
          <w:szCs w:val="18"/>
        </w:rPr>
        <w:t>Fast recovery – New EBS volumes can be created from snapshots anytime.</w:t>
      </w:r>
    </w:p>
    <w:p w14:paraId="693B0997" w14:textId="77777777" w:rsidR="00467D9B" w:rsidRPr="00467D9B" w:rsidRDefault="00467D9B" w:rsidP="00467D9B">
      <w:pPr>
        <w:pStyle w:val="NoSpacing"/>
        <w:rPr>
          <w:rFonts w:ascii="Tahoma" w:hAnsi="Tahoma" w:cs="Tahoma"/>
          <w:b/>
          <w:bCs/>
          <w:color w:val="FFFFFF" w:themeColor="background1"/>
          <w:sz w:val="18"/>
          <w:szCs w:val="18"/>
        </w:rPr>
      </w:pPr>
      <w:r w:rsidRPr="00467D9B">
        <w:rPr>
          <w:rFonts w:ascii="Tahoma" w:hAnsi="Tahoma" w:cs="Tahoma"/>
          <w:b/>
          <w:bCs/>
          <w:color w:val="FFFFFF" w:themeColor="background1"/>
          <w:sz w:val="18"/>
          <w:szCs w:val="18"/>
        </w:rPr>
        <w:t>Use Cases:</w:t>
      </w:r>
    </w:p>
    <w:p w14:paraId="18EBE3D0" w14:textId="77777777" w:rsidR="00467D9B" w:rsidRPr="00467D9B" w:rsidRDefault="00467D9B" w:rsidP="00467D9B">
      <w:pPr>
        <w:pStyle w:val="NoSpacing"/>
        <w:numPr>
          <w:ilvl w:val="0"/>
          <w:numId w:val="87"/>
        </w:numPr>
        <w:rPr>
          <w:rFonts w:ascii="Tahoma" w:hAnsi="Tahoma" w:cs="Tahoma"/>
          <w:b/>
          <w:bCs/>
          <w:color w:val="FFFFFF" w:themeColor="background1"/>
          <w:sz w:val="18"/>
          <w:szCs w:val="18"/>
        </w:rPr>
      </w:pPr>
      <w:r w:rsidRPr="00467D9B">
        <w:rPr>
          <w:rFonts w:ascii="Tahoma" w:hAnsi="Tahoma" w:cs="Tahoma"/>
          <w:b/>
          <w:bCs/>
          <w:color w:val="FFFFFF" w:themeColor="background1"/>
          <w:sz w:val="18"/>
          <w:szCs w:val="18"/>
        </w:rPr>
        <w:t>Disaster recovery and backups.</w:t>
      </w:r>
    </w:p>
    <w:p w14:paraId="2C8F6301" w14:textId="77777777" w:rsidR="00467D9B" w:rsidRPr="00467D9B" w:rsidRDefault="00467D9B" w:rsidP="00467D9B">
      <w:pPr>
        <w:pStyle w:val="NoSpacing"/>
        <w:numPr>
          <w:ilvl w:val="0"/>
          <w:numId w:val="87"/>
        </w:numPr>
        <w:rPr>
          <w:rFonts w:ascii="Tahoma" w:hAnsi="Tahoma" w:cs="Tahoma"/>
          <w:b/>
          <w:bCs/>
          <w:color w:val="FFFFFF" w:themeColor="background1"/>
          <w:sz w:val="18"/>
          <w:szCs w:val="18"/>
        </w:rPr>
      </w:pPr>
      <w:r w:rsidRPr="00467D9B">
        <w:rPr>
          <w:rFonts w:ascii="Tahoma" w:hAnsi="Tahoma" w:cs="Tahoma"/>
          <w:b/>
          <w:bCs/>
          <w:color w:val="FFFFFF" w:themeColor="background1"/>
          <w:sz w:val="18"/>
          <w:szCs w:val="18"/>
        </w:rPr>
        <w:t>Migrating EBS volumes across regions/accounts.</w:t>
      </w:r>
    </w:p>
    <w:p w14:paraId="13D5D8EF" w14:textId="77777777" w:rsidR="00467D9B" w:rsidRPr="00467D9B" w:rsidRDefault="00467D9B" w:rsidP="00467D9B">
      <w:pPr>
        <w:pStyle w:val="NoSpacing"/>
        <w:numPr>
          <w:ilvl w:val="0"/>
          <w:numId w:val="87"/>
        </w:numPr>
        <w:rPr>
          <w:rFonts w:ascii="Tahoma" w:hAnsi="Tahoma" w:cs="Tahoma"/>
          <w:b/>
          <w:bCs/>
          <w:color w:val="FFFFFF" w:themeColor="background1"/>
          <w:sz w:val="18"/>
          <w:szCs w:val="18"/>
        </w:rPr>
      </w:pPr>
      <w:r w:rsidRPr="00467D9B">
        <w:rPr>
          <w:rFonts w:ascii="Tahoma" w:hAnsi="Tahoma" w:cs="Tahoma"/>
          <w:b/>
          <w:bCs/>
          <w:color w:val="FFFFFF" w:themeColor="background1"/>
          <w:sz w:val="18"/>
          <w:szCs w:val="18"/>
        </w:rPr>
        <w:t>Creating new volumes from existing data.</w:t>
      </w:r>
    </w:p>
    <w:p w14:paraId="0DF00BD0" w14:textId="77777777" w:rsidR="00467D9B" w:rsidRPr="00467D9B" w:rsidRDefault="00467D9B" w:rsidP="00467D9B">
      <w:pPr>
        <w:pStyle w:val="NoSpacing"/>
        <w:rPr>
          <w:rFonts w:ascii="Tahoma" w:hAnsi="Tahoma" w:cs="Tahoma"/>
          <w:b/>
          <w:bCs/>
          <w:color w:val="FFFFFF" w:themeColor="background1"/>
          <w:sz w:val="18"/>
          <w:szCs w:val="18"/>
        </w:rPr>
      </w:pPr>
      <w:r w:rsidRPr="00467D9B">
        <w:rPr>
          <w:rFonts w:ascii="Tahoma" w:hAnsi="Tahoma" w:cs="Tahoma"/>
          <w:b/>
          <w:bCs/>
          <w:color w:val="FFFFFF" w:themeColor="background1"/>
          <w:sz w:val="18"/>
          <w:szCs w:val="18"/>
        </w:rPr>
        <w:t>Example:</w:t>
      </w:r>
    </w:p>
    <w:p w14:paraId="4D01ECE0" w14:textId="77777777" w:rsidR="00467D9B" w:rsidRPr="00467D9B" w:rsidRDefault="00467D9B" w:rsidP="00467D9B">
      <w:pPr>
        <w:pStyle w:val="NoSpacing"/>
        <w:rPr>
          <w:rFonts w:ascii="Tahoma" w:hAnsi="Tahoma" w:cs="Tahoma"/>
          <w:b/>
          <w:bCs/>
          <w:color w:val="FFFFFF" w:themeColor="background1"/>
          <w:sz w:val="18"/>
          <w:szCs w:val="18"/>
        </w:rPr>
      </w:pPr>
      <w:r w:rsidRPr="00467D9B">
        <w:rPr>
          <w:rFonts w:ascii="Tahoma" w:hAnsi="Tahoma" w:cs="Tahoma"/>
          <w:b/>
          <w:bCs/>
          <w:color w:val="FFFFFF" w:themeColor="background1"/>
          <w:sz w:val="18"/>
          <w:szCs w:val="18"/>
        </w:rPr>
        <w:t>A daily snapshot of a 500GB EBS volume ensures quick recovery in case of failure.</w:t>
      </w:r>
    </w:p>
    <w:p w14:paraId="5DE91DB2" w14:textId="77777777" w:rsidR="00467D9B" w:rsidRPr="00467D9B" w:rsidRDefault="00467D9B" w:rsidP="00467D9B">
      <w:pPr>
        <w:pStyle w:val="NoSpacing"/>
        <w:rPr>
          <w:rFonts w:ascii="Tahoma" w:hAnsi="Tahoma" w:cs="Tahoma"/>
          <w:b/>
          <w:bCs/>
          <w:color w:val="FFFFFF" w:themeColor="background1"/>
          <w:sz w:val="18"/>
          <w:szCs w:val="18"/>
        </w:rPr>
      </w:pPr>
      <w:r w:rsidRPr="00467D9B">
        <w:rPr>
          <w:rFonts w:ascii="Tahoma" w:hAnsi="Tahoma" w:cs="Tahoma"/>
          <w:b/>
          <w:bCs/>
          <w:color w:val="FFFFFF" w:themeColor="background1"/>
          <w:sz w:val="18"/>
          <w:szCs w:val="18"/>
        </w:rPr>
        <w:t>Why Use EBS Snapshots?</w:t>
      </w:r>
    </w:p>
    <w:p w14:paraId="53252B13" w14:textId="77777777" w:rsidR="00467D9B" w:rsidRPr="00467D9B" w:rsidRDefault="00467D9B" w:rsidP="00467D9B">
      <w:pPr>
        <w:pStyle w:val="NoSpacing"/>
        <w:numPr>
          <w:ilvl w:val="0"/>
          <w:numId w:val="88"/>
        </w:numPr>
        <w:rPr>
          <w:rFonts w:ascii="Tahoma" w:hAnsi="Tahoma" w:cs="Tahoma"/>
          <w:b/>
          <w:bCs/>
          <w:color w:val="FFFFFF" w:themeColor="background1"/>
          <w:sz w:val="18"/>
          <w:szCs w:val="18"/>
        </w:rPr>
      </w:pPr>
      <w:r w:rsidRPr="00467D9B">
        <w:rPr>
          <w:rFonts w:ascii="Tahoma" w:hAnsi="Tahoma" w:cs="Tahoma"/>
          <w:b/>
          <w:bCs/>
          <w:color w:val="FFFFFF" w:themeColor="background1"/>
          <w:sz w:val="18"/>
          <w:szCs w:val="18"/>
        </w:rPr>
        <w:t>Backup: Protect against data loss (e.g., hardware failure, human error).</w:t>
      </w:r>
    </w:p>
    <w:p w14:paraId="53F269F1" w14:textId="77777777" w:rsidR="00467D9B" w:rsidRPr="00467D9B" w:rsidRDefault="00467D9B" w:rsidP="00467D9B">
      <w:pPr>
        <w:pStyle w:val="NoSpacing"/>
        <w:numPr>
          <w:ilvl w:val="0"/>
          <w:numId w:val="88"/>
        </w:numPr>
        <w:rPr>
          <w:rFonts w:ascii="Tahoma" w:hAnsi="Tahoma" w:cs="Tahoma"/>
          <w:b/>
          <w:bCs/>
          <w:color w:val="FFFFFF" w:themeColor="background1"/>
          <w:sz w:val="18"/>
          <w:szCs w:val="18"/>
        </w:rPr>
      </w:pPr>
      <w:r w:rsidRPr="00467D9B">
        <w:rPr>
          <w:rFonts w:ascii="Tahoma" w:hAnsi="Tahoma" w:cs="Tahoma"/>
          <w:b/>
          <w:bCs/>
          <w:color w:val="FFFFFF" w:themeColor="background1"/>
          <w:sz w:val="18"/>
          <w:szCs w:val="18"/>
        </w:rPr>
        <w:lastRenderedPageBreak/>
        <w:t>Disaster Recovery: Restore volumes or move them to another region.</w:t>
      </w:r>
    </w:p>
    <w:p w14:paraId="15D72DED" w14:textId="77777777" w:rsidR="00467D9B" w:rsidRPr="00467D9B" w:rsidRDefault="00467D9B" w:rsidP="00467D9B">
      <w:pPr>
        <w:pStyle w:val="NoSpacing"/>
        <w:numPr>
          <w:ilvl w:val="0"/>
          <w:numId w:val="88"/>
        </w:numPr>
        <w:rPr>
          <w:rFonts w:ascii="Tahoma" w:hAnsi="Tahoma" w:cs="Tahoma"/>
          <w:b/>
          <w:bCs/>
          <w:color w:val="FFFFFF" w:themeColor="background1"/>
          <w:sz w:val="18"/>
          <w:szCs w:val="18"/>
        </w:rPr>
      </w:pPr>
      <w:r w:rsidRPr="00467D9B">
        <w:rPr>
          <w:rFonts w:ascii="Tahoma" w:hAnsi="Tahoma" w:cs="Tahoma"/>
          <w:b/>
          <w:bCs/>
          <w:color w:val="FFFFFF" w:themeColor="background1"/>
          <w:sz w:val="18"/>
          <w:szCs w:val="18"/>
        </w:rPr>
        <w:t>Cloning: Spin up identical volumes for testing or scaling.</w:t>
      </w:r>
    </w:p>
    <w:p w14:paraId="7B099BBC" w14:textId="77777777" w:rsidR="00467D9B" w:rsidRPr="00467D9B" w:rsidRDefault="00467D9B" w:rsidP="00467D9B">
      <w:pPr>
        <w:pStyle w:val="NoSpacing"/>
        <w:numPr>
          <w:ilvl w:val="0"/>
          <w:numId w:val="88"/>
        </w:numPr>
        <w:rPr>
          <w:rFonts w:ascii="Tahoma" w:hAnsi="Tahoma" w:cs="Tahoma"/>
          <w:b/>
          <w:bCs/>
          <w:color w:val="FFFFFF" w:themeColor="background1"/>
          <w:sz w:val="18"/>
          <w:szCs w:val="18"/>
        </w:rPr>
      </w:pPr>
      <w:r w:rsidRPr="00467D9B">
        <w:rPr>
          <w:rFonts w:ascii="Tahoma" w:hAnsi="Tahoma" w:cs="Tahoma"/>
          <w:b/>
          <w:bCs/>
          <w:color w:val="FFFFFF" w:themeColor="background1"/>
          <w:sz w:val="18"/>
          <w:szCs w:val="18"/>
        </w:rPr>
        <w:t>Cost Savings: Incremental storage in S3 keeps costs low vs. full copies.</w:t>
      </w:r>
    </w:p>
    <w:p w14:paraId="3AA875CE" w14:textId="77777777" w:rsidR="00467D9B" w:rsidRPr="00467D9B" w:rsidRDefault="00467D9B" w:rsidP="00467D9B">
      <w:pPr>
        <w:pStyle w:val="NoSpacing"/>
        <w:rPr>
          <w:rFonts w:ascii="Tahoma" w:hAnsi="Tahoma" w:cs="Tahoma"/>
          <w:b/>
          <w:bCs/>
          <w:color w:val="FFFFFF" w:themeColor="background1"/>
          <w:sz w:val="18"/>
          <w:szCs w:val="18"/>
        </w:rPr>
      </w:pPr>
      <w:r w:rsidRPr="00467D9B">
        <w:rPr>
          <w:rFonts w:ascii="Tahoma" w:hAnsi="Tahoma" w:cs="Tahoma"/>
          <w:b/>
          <w:bCs/>
          <w:color w:val="FFFFFF" w:themeColor="background1"/>
          <w:sz w:val="18"/>
          <w:szCs w:val="18"/>
        </w:rPr>
        <w:t>Practical Scenario</w:t>
      </w:r>
    </w:p>
    <w:p w14:paraId="6BBC3913" w14:textId="77777777" w:rsidR="00467D9B" w:rsidRPr="00467D9B" w:rsidRDefault="00467D9B" w:rsidP="00467D9B">
      <w:pPr>
        <w:pStyle w:val="NoSpacing"/>
        <w:rPr>
          <w:rFonts w:ascii="Tahoma" w:hAnsi="Tahoma" w:cs="Tahoma"/>
          <w:b/>
          <w:bCs/>
          <w:color w:val="FFFFFF" w:themeColor="background1"/>
          <w:sz w:val="18"/>
          <w:szCs w:val="18"/>
        </w:rPr>
      </w:pPr>
      <w:r w:rsidRPr="00467D9B">
        <w:rPr>
          <w:rFonts w:ascii="Tahoma" w:hAnsi="Tahoma" w:cs="Tahoma"/>
          <w:b/>
          <w:bCs/>
          <w:color w:val="FFFFFF" w:themeColor="background1"/>
          <w:sz w:val="18"/>
          <w:szCs w:val="18"/>
        </w:rPr>
        <w:t>A web app’s EC2 instance uses a 50GB EBS volume for user data. Nightly snapshots ensure that if the instance crashes, the team can restore the volume to the previous day’s state in minutes—data safe, downtime minimal.</w:t>
      </w:r>
    </w:p>
    <w:p w14:paraId="7995E89E" w14:textId="2EE6748E" w:rsidR="00467D9B" w:rsidRDefault="00467D9B" w:rsidP="00BE5C8D">
      <w:pPr>
        <w:pStyle w:val="NoSpacing"/>
        <w:rPr>
          <w:rFonts w:ascii="Tahoma" w:hAnsi="Tahoma" w:cs="Tahoma"/>
          <w:b/>
          <w:bCs/>
          <w:color w:val="FFFFFF" w:themeColor="background1"/>
          <w:sz w:val="18"/>
          <w:szCs w:val="18"/>
        </w:rPr>
      </w:pPr>
    </w:p>
    <w:p w14:paraId="7478D9E4" w14:textId="130C7C04" w:rsidR="00E73086" w:rsidRPr="00E73086" w:rsidRDefault="00E73086" w:rsidP="00E73086">
      <w:pPr>
        <w:pStyle w:val="NoSpacing"/>
        <w:rPr>
          <w:rFonts w:ascii="Tahoma" w:hAnsi="Tahoma" w:cs="Tahoma"/>
          <w:b/>
          <w:bCs/>
          <w:color w:val="FF0000"/>
          <w:sz w:val="18"/>
          <w:szCs w:val="18"/>
        </w:rPr>
      </w:pPr>
      <w:r w:rsidRPr="00E73086">
        <w:rPr>
          <w:rFonts w:ascii="Tahoma" w:hAnsi="Tahoma" w:cs="Tahoma"/>
          <w:b/>
          <w:bCs/>
          <w:color w:val="FF0000"/>
          <w:sz w:val="18"/>
          <w:szCs w:val="18"/>
        </w:rPr>
        <w:t>L19.</w:t>
      </w:r>
      <w:r w:rsidRPr="00E73086">
        <w:rPr>
          <w:rFonts w:ascii="Times New Roman" w:eastAsia="Times New Roman" w:hAnsi="Times New Roman" w:cs="Times New Roman"/>
          <w:b/>
          <w:bCs/>
          <w:color w:val="FF0000"/>
          <w:kern w:val="36"/>
          <w:sz w:val="48"/>
          <w:szCs w:val="48"/>
          <w14:ligatures w14:val="none"/>
        </w:rPr>
        <w:t xml:space="preserve"> </w:t>
      </w:r>
      <w:r w:rsidRPr="00E73086">
        <w:rPr>
          <w:rFonts w:ascii="Tahoma" w:hAnsi="Tahoma" w:cs="Tahoma"/>
          <w:b/>
          <w:bCs/>
          <w:color w:val="FF0000"/>
          <w:sz w:val="18"/>
          <w:szCs w:val="18"/>
        </w:rPr>
        <w:t>What is Amazon Elastic File System (EFS)?</w:t>
      </w:r>
    </w:p>
    <w:p w14:paraId="5B4C062C" w14:textId="77777777" w:rsidR="00E73086" w:rsidRPr="00E73086" w:rsidRDefault="00E73086" w:rsidP="00E73086">
      <w:pPr>
        <w:pStyle w:val="NoSpacing"/>
        <w:rPr>
          <w:rFonts w:ascii="Tahoma" w:hAnsi="Tahoma" w:cs="Tahoma"/>
          <w:b/>
          <w:bCs/>
          <w:color w:val="FFFFFF" w:themeColor="background1"/>
          <w:sz w:val="18"/>
          <w:szCs w:val="18"/>
        </w:rPr>
      </w:pPr>
      <w:r w:rsidRPr="00E73086">
        <w:rPr>
          <w:rFonts w:ascii="Tahoma" w:hAnsi="Tahoma" w:cs="Tahoma"/>
          <w:b/>
          <w:bCs/>
          <w:color w:val="FFFFFF" w:themeColor="background1"/>
          <w:sz w:val="18"/>
          <w:szCs w:val="18"/>
        </w:rPr>
        <w:t>Amazon EFS is a fully managed, scalable file storage service that provides shared access for multiple EC2 instances using the NFS protocol. It automatically scales as data grows and is designed for high availability and durability.</w:t>
      </w:r>
    </w:p>
    <w:p w14:paraId="0E95BA0D" w14:textId="77777777" w:rsidR="00E73086" w:rsidRPr="00E73086" w:rsidRDefault="00E73086" w:rsidP="00E73086">
      <w:pPr>
        <w:pStyle w:val="NoSpacing"/>
        <w:rPr>
          <w:rFonts w:ascii="Tahoma" w:hAnsi="Tahoma" w:cs="Tahoma"/>
          <w:b/>
          <w:bCs/>
          <w:color w:val="FFFFFF" w:themeColor="background1"/>
          <w:sz w:val="18"/>
          <w:szCs w:val="18"/>
        </w:rPr>
      </w:pPr>
      <w:r w:rsidRPr="00E73086">
        <w:rPr>
          <w:rFonts w:ascii="Tahoma" w:hAnsi="Tahoma" w:cs="Tahoma"/>
          <w:b/>
          <w:bCs/>
          <w:color w:val="FFFFFF" w:themeColor="background1"/>
          <w:sz w:val="18"/>
          <w:szCs w:val="18"/>
        </w:rPr>
        <w:t>Key Features:</w:t>
      </w:r>
    </w:p>
    <w:p w14:paraId="210F4610" w14:textId="77777777" w:rsidR="00E73086" w:rsidRPr="00E73086" w:rsidRDefault="00E73086" w:rsidP="00E73086">
      <w:pPr>
        <w:pStyle w:val="NoSpacing"/>
        <w:numPr>
          <w:ilvl w:val="0"/>
          <w:numId w:val="89"/>
        </w:numPr>
        <w:rPr>
          <w:rFonts w:ascii="Tahoma" w:hAnsi="Tahoma" w:cs="Tahoma"/>
          <w:b/>
          <w:bCs/>
          <w:color w:val="FFFFFF" w:themeColor="background1"/>
          <w:sz w:val="18"/>
          <w:szCs w:val="18"/>
        </w:rPr>
      </w:pPr>
      <w:r w:rsidRPr="00E73086">
        <w:rPr>
          <w:rFonts w:ascii="Tahoma" w:hAnsi="Tahoma" w:cs="Tahoma"/>
          <w:b/>
          <w:bCs/>
          <w:color w:val="FFFFFF" w:themeColor="background1"/>
          <w:sz w:val="18"/>
          <w:szCs w:val="18"/>
        </w:rPr>
        <w:t>Auto-scaling – Expands and shrinks as needed.</w:t>
      </w:r>
    </w:p>
    <w:p w14:paraId="61FF9646" w14:textId="77777777" w:rsidR="00E73086" w:rsidRPr="00E73086" w:rsidRDefault="00E73086" w:rsidP="00E73086">
      <w:pPr>
        <w:pStyle w:val="NoSpacing"/>
        <w:numPr>
          <w:ilvl w:val="0"/>
          <w:numId w:val="89"/>
        </w:numPr>
        <w:rPr>
          <w:rFonts w:ascii="Tahoma" w:hAnsi="Tahoma" w:cs="Tahoma"/>
          <w:b/>
          <w:bCs/>
          <w:color w:val="FFFFFF" w:themeColor="background1"/>
          <w:sz w:val="18"/>
          <w:szCs w:val="18"/>
        </w:rPr>
      </w:pPr>
      <w:r w:rsidRPr="00E73086">
        <w:rPr>
          <w:rFonts w:ascii="Tahoma" w:hAnsi="Tahoma" w:cs="Tahoma"/>
          <w:b/>
          <w:bCs/>
          <w:color w:val="FFFFFF" w:themeColor="background1"/>
          <w:sz w:val="18"/>
          <w:szCs w:val="18"/>
        </w:rPr>
        <w:t>Shared access – Supports multiple EC2 instances simultaneously.</w:t>
      </w:r>
    </w:p>
    <w:p w14:paraId="2534D9B1" w14:textId="77777777" w:rsidR="00E73086" w:rsidRPr="00E73086" w:rsidRDefault="00E73086" w:rsidP="00E73086">
      <w:pPr>
        <w:pStyle w:val="NoSpacing"/>
        <w:numPr>
          <w:ilvl w:val="0"/>
          <w:numId w:val="89"/>
        </w:numPr>
        <w:rPr>
          <w:rFonts w:ascii="Tahoma" w:hAnsi="Tahoma" w:cs="Tahoma"/>
          <w:b/>
          <w:bCs/>
          <w:color w:val="FFFFFF" w:themeColor="background1"/>
          <w:sz w:val="18"/>
          <w:szCs w:val="18"/>
        </w:rPr>
      </w:pPr>
      <w:r w:rsidRPr="00E73086">
        <w:rPr>
          <w:rFonts w:ascii="Tahoma" w:hAnsi="Tahoma" w:cs="Tahoma"/>
          <w:b/>
          <w:bCs/>
          <w:color w:val="FFFFFF" w:themeColor="background1"/>
          <w:sz w:val="18"/>
          <w:szCs w:val="18"/>
        </w:rPr>
        <w:t>Storage classes – Standard (frequent access) and Infrequent Access (IA) for cost savings.</w:t>
      </w:r>
    </w:p>
    <w:p w14:paraId="7790221B" w14:textId="77777777" w:rsidR="00E73086" w:rsidRPr="00E73086" w:rsidRDefault="00E73086" w:rsidP="00E73086">
      <w:pPr>
        <w:pStyle w:val="NoSpacing"/>
        <w:numPr>
          <w:ilvl w:val="0"/>
          <w:numId w:val="89"/>
        </w:numPr>
        <w:rPr>
          <w:rFonts w:ascii="Tahoma" w:hAnsi="Tahoma" w:cs="Tahoma"/>
          <w:b/>
          <w:bCs/>
          <w:color w:val="FFFFFF" w:themeColor="background1"/>
          <w:sz w:val="18"/>
          <w:szCs w:val="18"/>
        </w:rPr>
      </w:pPr>
      <w:r w:rsidRPr="00E73086">
        <w:rPr>
          <w:rFonts w:ascii="Tahoma" w:hAnsi="Tahoma" w:cs="Tahoma"/>
          <w:b/>
          <w:bCs/>
          <w:color w:val="FFFFFF" w:themeColor="background1"/>
          <w:sz w:val="18"/>
          <w:szCs w:val="18"/>
        </w:rPr>
        <w:t>Durability &amp; Availability – Data is stored across multiple AZs.</w:t>
      </w:r>
    </w:p>
    <w:p w14:paraId="6F795899" w14:textId="77777777" w:rsidR="00E73086" w:rsidRPr="00E73086" w:rsidRDefault="00E73086" w:rsidP="00E73086">
      <w:pPr>
        <w:pStyle w:val="NoSpacing"/>
        <w:numPr>
          <w:ilvl w:val="0"/>
          <w:numId w:val="89"/>
        </w:numPr>
        <w:rPr>
          <w:rFonts w:ascii="Tahoma" w:hAnsi="Tahoma" w:cs="Tahoma"/>
          <w:b/>
          <w:bCs/>
          <w:color w:val="FFFFFF" w:themeColor="background1"/>
          <w:sz w:val="18"/>
          <w:szCs w:val="18"/>
        </w:rPr>
      </w:pPr>
      <w:r w:rsidRPr="00E73086">
        <w:rPr>
          <w:rFonts w:ascii="Tahoma" w:hAnsi="Tahoma" w:cs="Tahoma"/>
          <w:b/>
          <w:bCs/>
          <w:color w:val="FFFFFF" w:themeColor="background1"/>
          <w:sz w:val="18"/>
          <w:szCs w:val="18"/>
        </w:rPr>
        <w:t>Secure &amp; Managed – Supports encryption and IAM-based access controls.</w:t>
      </w:r>
    </w:p>
    <w:p w14:paraId="1D48C9EA" w14:textId="77777777" w:rsidR="00E73086" w:rsidRPr="00E73086" w:rsidRDefault="00E73086" w:rsidP="00E73086">
      <w:pPr>
        <w:pStyle w:val="NoSpacing"/>
        <w:rPr>
          <w:rFonts w:ascii="Tahoma" w:hAnsi="Tahoma" w:cs="Tahoma"/>
          <w:b/>
          <w:bCs/>
          <w:color w:val="FFFFFF" w:themeColor="background1"/>
          <w:sz w:val="18"/>
          <w:szCs w:val="18"/>
        </w:rPr>
      </w:pPr>
      <w:r w:rsidRPr="00E73086">
        <w:rPr>
          <w:rFonts w:ascii="Tahoma" w:hAnsi="Tahoma" w:cs="Tahoma"/>
          <w:b/>
          <w:bCs/>
          <w:color w:val="FFFFFF" w:themeColor="background1"/>
          <w:sz w:val="18"/>
          <w:szCs w:val="18"/>
        </w:rPr>
        <w:t>Why Use Amazon EFS?</w:t>
      </w:r>
    </w:p>
    <w:p w14:paraId="0C76D1E1" w14:textId="77777777" w:rsidR="00E73086" w:rsidRPr="00E73086" w:rsidRDefault="00E73086" w:rsidP="00E73086">
      <w:pPr>
        <w:pStyle w:val="NoSpacing"/>
        <w:numPr>
          <w:ilvl w:val="0"/>
          <w:numId w:val="90"/>
        </w:numPr>
        <w:rPr>
          <w:rFonts w:ascii="Tahoma" w:hAnsi="Tahoma" w:cs="Tahoma"/>
          <w:b/>
          <w:bCs/>
          <w:color w:val="FFFFFF" w:themeColor="background1"/>
          <w:sz w:val="18"/>
          <w:szCs w:val="18"/>
        </w:rPr>
      </w:pPr>
      <w:r w:rsidRPr="00E73086">
        <w:rPr>
          <w:rFonts w:ascii="Tahoma" w:hAnsi="Tahoma" w:cs="Tahoma"/>
          <w:b/>
          <w:bCs/>
          <w:color w:val="FFFFFF" w:themeColor="background1"/>
          <w:sz w:val="18"/>
          <w:szCs w:val="18"/>
        </w:rPr>
        <w:t>Shared Access: Perfect for apps needing a central file store (e.g., CMS, dev environments).</w:t>
      </w:r>
    </w:p>
    <w:p w14:paraId="455E5D3C" w14:textId="77777777" w:rsidR="00E73086" w:rsidRPr="00E73086" w:rsidRDefault="00E73086" w:rsidP="00E73086">
      <w:pPr>
        <w:pStyle w:val="NoSpacing"/>
        <w:numPr>
          <w:ilvl w:val="0"/>
          <w:numId w:val="90"/>
        </w:numPr>
        <w:rPr>
          <w:rFonts w:ascii="Tahoma" w:hAnsi="Tahoma" w:cs="Tahoma"/>
          <w:b/>
          <w:bCs/>
          <w:color w:val="FFFFFF" w:themeColor="background1"/>
          <w:sz w:val="18"/>
          <w:szCs w:val="18"/>
        </w:rPr>
      </w:pPr>
      <w:r w:rsidRPr="00E73086">
        <w:rPr>
          <w:rFonts w:ascii="Tahoma" w:hAnsi="Tahoma" w:cs="Tahoma"/>
          <w:b/>
          <w:bCs/>
          <w:color w:val="FFFFFF" w:themeColor="background1"/>
          <w:sz w:val="18"/>
          <w:szCs w:val="18"/>
        </w:rPr>
        <w:t>Elasticity: No capacity planning—grows from MBs to PB+ automatically.</w:t>
      </w:r>
    </w:p>
    <w:p w14:paraId="502B9EFD" w14:textId="77777777" w:rsidR="00E73086" w:rsidRPr="00E73086" w:rsidRDefault="00E73086" w:rsidP="00E73086">
      <w:pPr>
        <w:pStyle w:val="NoSpacing"/>
        <w:numPr>
          <w:ilvl w:val="0"/>
          <w:numId w:val="90"/>
        </w:numPr>
        <w:rPr>
          <w:rFonts w:ascii="Tahoma" w:hAnsi="Tahoma" w:cs="Tahoma"/>
          <w:b/>
          <w:bCs/>
          <w:color w:val="FFFFFF" w:themeColor="background1"/>
          <w:sz w:val="18"/>
          <w:szCs w:val="18"/>
        </w:rPr>
      </w:pPr>
      <w:r w:rsidRPr="00E73086">
        <w:rPr>
          <w:rFonts w:ascii="Tahoma" w:hAnsi="Tahoma" w:cs="Tahoma"/>
          <w:b/>
          <w:bCs/>
          <w:color w:val="FFFFFF" w:themeColor="background1"/>
          <w:sz w:val="18"/>
          <w:szCs w:val="18"/>
        </w:rPr>
        <w:t>Multi-AZ: Highly available across Availability Zones in a region.</w:t>
      </w:r>
    </w:p>
    <w:p w14:paraId="347F21BC" w14:textId="77777777" w:rsidR="00E73086" w:rsidRPr="00E73086" w:rsidRDefault="00E73086" w:rsidP="00E73086">
      <w:pPr>
        <w:pStyle w:val="NoSpacing"/>
        <w:numPr>
          <w:ilvl w:val="0"/>
          <w:numId w:val="90"/>
        </w:numPr>
        <w:rPr>
          <w:rFonts w:ascii="Tahoma" w:hAnsi="Tahoma" w:cs="Tahoma"/>
          <w:b/>
          <w:bCs/>
          <w:color w:val="FFFFFF" w:themeColor="background1"/>
          <w:sz w:val="18"/>
          <w:szCs w:val="18"/>
        </w:rPr>
      </w:pPr>
      <w:r w:rsidRPr="00E73086">
        <w:rPr>
          <w:rFonts w:ascii="Tahoma" w:hAnsi="Tahoma" w:cs="Tahoma"/>
          <w:b/>
          <w:bCs/>
          <w:color w:val="FFFFFF" w:themeColor="background1"/>
          <w:sz w:val="18"/>
          <w:szCs w:val="18"/>
        </w:rPr>
        <w:t>Hybrid: Mountable on-prem via Direct Connect or VPN.</w:t>
      </w:r>
    </w:p>
    <w:p w14:paraId="0C3DEA43" w14:textId="77777777" w:rsidR="00E73086" w:rsidRPr="00E73086" w:rsidRDefault="00E73086" w:rsidP="00E73086">
      <w:pPr>
        <w:pStyle w:val="NoSpacing"/>
        <w:rPr>
          <w:rFonts w:ascii="Tahoma" w:hAnsi="Tahoma" w:cs="Tahoma"/>
          <w:b/>
          <w:bCs/>
          <w:color w:val="FFFFFF" w:themeColor="background1"/>
          <w:sz w:val="18"/>
          <w:szCs w:val="18"/>
        </w:rPr>
      </w:pPr>
      <w:r w:rsidRPr="00E73086">
        <w:rPr>
          <w:rFonts w:ascii="Tahoma" w:hAnsi="Tahoma" w:cs="Tahoma"/>
          <w:b/>
          <w:bCs/>
          <w:color w:val="FFFFFF" w:themeColor="background1"/>
          <w:sz w:val="18"/>
          <w:szCs w:val="18"/>
        </w:rPr>
        <w:t>Practical Scenario</w:t>
      </w:r>
    </w:p>
    <w:p w14:paraId="3E50D253" w14:textId="77777777" w:rsidR="00E73086" w:rsidRPr="00E73086" w:rsidRDefault="00E73086" w:rsidP="00E73086">
      <w:pPr>
        <w:pStyle w:val="NoSpacing"/>
        <w:rPr>
          <w:rFonts w:ascii="Tahoma" w:hAnsi="Tahoma" w:cs="Tahoma"/>
          <w:b/>
          <w:bCs/>
          <w:color w:val="FFFFFF" w:themeColor="background1"/>
          <w:sz w:val="18"/>
          <w:szCs w:val="18"/>
        </w:rPr>
      </w:pPr>
      <w:r w:rsidRPr="00E73086">
        <w:rPr>
          <w:rFonts w:ascii="Tahoma" w:hAnsi="Tahoma" w:cs="Tahoma"/>
          <w:b/>
          <w:bCs/>
          <w:color w:val="FFFFFF" w:themeColor="background1"/>
          <w:sz w:val="18"/>
          <w:szCs w:val="18"/>
        </w:rPr>
        <w:t>A media company uses EFS to store 5TB of video editing files. Editors on EC2 instances in us-west-2 and us-east-1 mount the same EFS system, collaborating in real time—data stays consistent without syncing hassles.</w:t>
      </w:r>
    </w:p>
    <w:p w14:paraId="030EE74B" w14:textId="3DA186A8" w:rsidR="00E73086" w:rsidRDefault="00E73086" w:rsidP="00BE5C8D">
      <w:pPr>
        <w:pStyle w:val="NoSpacing"/>
        <w:rPr>
          <w:rFonts w:ascii="Tahoma" w:hAnsi="Tahoma" w:cs="Tahoma"/>
          <w:b/>
          <w:bCs/>
          <w:color w:val="FFFFFF" w:themeColor="background1"/>
          <w:sz w:val="18"/>
          <w:szCs w:val="18"/>
        </w:rPr>
      </w:pPr>
    </w:p>
    <w:p w14:paraId="43B710C2" w14:textId="55765B30" w:rsidR="008F5DCF" w:rsidRPr="00974690" w:rsidRDefault="008F5DCF" w:rsidP="008F5DCF">
      <w:pPr>
        <w:pStyle w:val="NoSpacing"/>
        <w:rPr>
          <w:rFonts w:ascii="Tahoma" w:hAnsi="Tahoma" w:cs="Tahoma"/>
          <w:b/>
          <w:bCs/>
          <w:color w:val="FF0000"/>
          <w:sz w:val="18"/>
          <w:szCs w:val="18"/>
        </w:rPr>
      </w:pPr>
      <w:r w:rsidRPr="00974690">
        <w:rPr>
          <w:rFonts w:ascii="Tahoma" w:hAnsi="Tahoma" w:cs="Tahoma"/>
          <w:b/>
          <w:bCs/>
          <w:color w:val="FF0000"/>
          <w:sz w:val="18"/>
          <w:szCs w:val="18"/>
        </w:rPr>
        <w:t>L20.</w:t>
      </w:r>
      <w:r w:rsidRPr="00974690">
        <w:rPr>
          <w:rFonts w:ascii="Times New Roman" w:eastAsia="Times New Roman" w:hAnsi="Times New Roman" w:cs="Times New Roman"/>
          <w:b/>
          <w:bCs/>
          <w:color w:val="FF0000"/>
          <w:kern w:val="0"/>
          <w:sz w:val="27"/>
          <w:szCs w:val="27"/>
          <w14:ligatures w14:val="none"/>
        </w:rPr>
        <w:t xml:space="preserve"> </w:t>
      </w:r>
      <w:r w:rsidRPr="00974690">
        <w:rPr>
          <w:rFonts w:ascii="Tahoma" w:hAnsi="Tahoma" w:cs="Tahoma"/>
          <w:b/>
          <w:bCs/>
          <w:color w:val="FF0000"/>
          <w:sz w:val="18"/>
          <w:szCs w:val="18"/>
        </w:rPr>
        <w:t>What is Amazon FSx?</w:t>
      </w:r>
    </w:p>
    <w:p w14:paraId="610ABBB7" w14:textId="77777777" w:rsidR="008F5DCF" w:rsidRPr="008F5DCF" w:rsidRDefault="008F5DCF" w:rsidP="008F5DCF">
      <w:pPr>
        <w:pStyle w:val="NoSpacing"/>
        <w:rPr>
          <w:rFonts w:ascii="Tahoma" w:hAnsi="Tahoma" w:cs="Tahoma"/>
          <w:b/>
          <w:bCs/>
          <w:color w:val="FFFFFF" w:themeColor="background1"/>
          <w:sz w:val="18"/>
          <w:szCs w:val="18"/>
        </w:rPr>
      </w:pPr>
      <w:r w:rsidRPr="008F5DCF">
        <w:rPr>
          <w:rFonts w:ascii="Tahoma" w:hAnsi="Tahoma" w:cs="Tahoma"/>
          <w:b/>
          <w:bCs/>
          <w:color w:val="FFFFFF" w:themeColor="background1"/>
          <w:sz w:val="18"/>
          <w:szCs w:val="18"/>
        </w:rPr>
        <w:t>Amazon FSx is a fully managed file storage service that provides high-performance, scalable, and cost-effective file systems for Windows and high-performance computing (HPC) workloads.</w:t>
      </w:r>
    </w:p>
    <w:p w14:paraId="73D04221" w14:textId="77777777" w:rsidR="008F5DCF" w:rsidRPr="008F5DCF" w:rsidRDefault="008F5DCF" w:rsidP="008F5DCF">
      <w:pPr>
        <w:pStyle w:val="NoSpacing"/>
        <w:rPr>
          <w:rFonts w:ascii="Tahoma" w:hAnsi="Tahoma" w:cs="Tahoma"/>
          <w:b/>
          <w:bCs/>
          <w:color w:val="FFFFFF" w:themeColor="background1"/>
          <w:sz w:val="18"/>
          <w:szCs w:val="18"/>
        </w:rPr>
      </w:pPr>
      <w:r w:rsidRPr="008F5DCF">
        <w:rPr>
          <w:rFonts w:ascii="Tahoma" w:hAnsi="Tahoma" w:cs="Tahoma"/>
          <w:b/>
          <w:bCs/>
          <w:color w:val="FFFFFF" w:themeColor="background1"/>
          <w:sz w:val="18"/>
          <w:szCs w:val="18"/>
        </w:rPr>
        <w:t>Key Variants of Amazon FSx:</w:t>
      </w:r>
    </w:p>
    <w:p w14:paraId="1785E659" w14:textId="77777777" w:rsidR="008F5DCF" w:rsidRPr="008F5DCF" w:rsidRDefault="008F5DCF" w:rsidP="008F5DCF">
      <w:pPr>
        <w:pStyle w:val="NoSpacing"/>
        <w:numPr>
          <w:ilvl w:val="0"/>
          <w:numId w:val="91"/>
        </w:numPr>
        <w:rPr>
          <w:rFonts w:ascii="Tahoma" w:hAnsi="Tahoma" w:cs="Tahoma"/>
          <w:b/>
          <w:bCs/>
          <w:color w:val="FFFFFF" w:themeColor="background1"/>
          <w:sz w:val="18"/>
          <w:szCs w:val="18"/>
        </w:rPr>
      </w:pPr>
      <w:r w:rsidRPr="008F5DCF">
        <w:rPr>
          <w:rFonts w:ascii="Tahoma" w:hAnsi="Tahoma" w:cs="Tahoma"/>
          <w:b/>
          <w:bCs/>
          <w:color w:val="FFFFFF" w:themeColor="background1"/>
          <w:sz w:val="18"/>
          <w:szCs w:val="18"/>
        </w:rPr>
        <w:t>FSx for Windows File Server</w:t>
      </w:r>
    </w:p>
    <w:p w14:paraId="06E2AFA4" w14:textId="77777777" w:rsidR="008F5DCF" w:rsidRPr="008F5DCF" w:rsidRDefault="008F5DCF" w:rsidP="008F5DCF">
      <w:pPr>
        <w:pStyle w:val="NoSpacing"/>
        <w:numPr>
          <w:ilvl w:val="1"/>
          <w:numId w:val="91"/>
        </w:numPr>
        <w:rPr>
          <w:rFonts w:ascii="Tahoma" w:hAnsi="Tahoma" w:cs="Tahoma"/>
          <w:b/>
          <w:bCs/>
          <w:color w:val="FFFFFF" w:themeColor="background1"/>
          <w:sz w:val="18"/>
          <w:szCs w:val="18"/>
        </w:rPr>
      </w:pPr>
      <w:r w:rsidRPr="008F5DCF">
        <w:rPr>
          <w:rFonts w:ascii="Tahoma" w:hAnsi="Tahoma" w:cs="Tahoma"/>
          <w:b/>
          <w:bCs/>
          <w:color w:val="FFFFFF" w:themeColor="background1"/>
          <w:sz w:val="18"/>
          <w:szCs w:val="18"/>
        </w:rPr>
        <w:t>What: SMB-based file system for Windows workloads.</w:t>
      </w:r>
    </w:p>
    <w:p w14:paraId="4178C8BF" w14:textId="77777777" w:rsidR="008F5DCF" w:rsidRPr="008F5DCF" w:rsidRDefault="008F5DCF" w:rsidP="008F5DCF">
      <w:pPr>
        <w:pStyle w:val="NoSpacing"/>
        <w:numPr>
          <w:ilvl w:val="1"/>
          <w:numId w:val="91"/>
        </w:numPr>
        <w:rPr>
          <w:rFonts w:ascii="Tahoma" w:hAnsi="Tahoma" w:cs="Tahoma"/>
          <w:b/>
          <w:bCs/>
          <w:color w:val="FFFFFF" w:themeColor="background1"/>
          <w:sz w:val="18"/>
          <w:szCs w:val="18"/>
        </w:rPr>
      </w:pPr>
      <w:r w:rsidRPr="008F5DCF">
        <w:rPr>
          <w:rFonts w:ascii="Tahoma" w:hAnsi="Tahoma" w:cs="Tahoma"/>
          <w:b/>
          <w:bCs/>
          <w:color w:val="FFFFFF" w:themeColor="background1"/>
          <w:sz w:val="18"/>
          <w:szCs w:val="18"/>
        </w:rPr>
        <w:t>Key Features: Active Directory integration, automated backups, SSD/HDD options.</w:t>
      </w:r>
    </w:p>
    <w:p w14:paraId="51BA1AA2" w14:textId="77777777" w:rsidR="008F5DCF" w:rsidRPr="008F5DCF" w:rsidRDefault="008F5DCF" w:rsidP="008F5DCF">
      <w:pPr>
        <w:pStyle w:val="NoSpacing"/>
        <w:numPr>
          <w:ilvl w:val="1"/>
          <w:numId w:val="91"/>
        </w:numPr>
        <w:rPr>
          <w:rFonts w:ascii="Tahoma" w:hAnsi="Tahoma" w:cs="Tahoma"/>
          <w:b/>
          <w:bCs/>
          <w:color w:val="FFFFFF" w:themeColor="background1"/>
          <w:sz w:val="18"/>
          <w:szCs w:val="18"/>
        </w:rPr>
      </w:pPr>
      <w:r w:rsidRPr="008F5DCF">
        <w:rPr>
          <w:rFonts w:ascii="Tahoma" w:hAnsi="Tahoma" w:cs="Tahoma"/>
          <w:b/>
          <w:bCs/>
          <w:color w:val="FFFFFF" w:themeColor="background1"/>
          <w:sz w:val="18"/>
          <w:szCs w:val="18"/>
        </w:rPr>
        <w:t>Use Case: Enterprise applications, shared Windows file storage.</w:t>
      </w:r>
    </w:p>
    <w:p w14:paraId="6B9C8B1F" w14:textId="77777777" w:rsidR="008F5DCF" w:rsidRPr="008F5DCF" w:rsidRDefault="008F5DCF" w:rsidP="008F5DCF">
      <w:pPr>
        <w:pStyle w:val="NoSpacing"/>
        <w:numPr>
          <w:ilvl w:val="1"/>
          <w:numId w:val="91"/>
        </w:numPr>
        <w:rPr>
          <w:rFonts w:ascii="Tahoma" w:hAnsi="Tahoma" w:cs="Tahoma"/>
          <w:b/>
          <w:bCs/>
          <w:color w:val="FFFFFF" w:themeColor="background1"/>
          <w:sz w:val="18"/>
          <w:szCs w:val="18"/>
        </w:rPr>
      </w:pPr>
      <w:r w:rsidRPr="008F5DCF">
        <w:rPr>
          <w:rFonts w:ascii="Tahoma" w:hAnsi="Tahoma" w:cs="Tahoma"/>
          <w:b/>
          <w:bCs/>
          <w:color w:val="FFFFFF" w:themeColor="background1"/>
          <w:sz w:val="18"/>
          <w:szCs w:val="18"/>
        </w:rPr>
        <w:t>Example: A 1TB FSx SMB share for a company’s internal file server.</w:t>
      </w:r>
    </w:p>
    <w:p w14:paraId="6F920F08" w14:textId="77777777" w:rsidR="008F5DCF" w:rsidRPr="008F5DCF" w:rsidRDefault="008F5DCF" w:rsidP="008F5DCF">
      <w:pPr>
        <w:pStyle w:val="NoSpacing"/>
        <w:numPr>
          <w:ilvl w:val="0"/>
          <w:numId w:val="91"/>
        </w:numPr>
        <w:rPr>
          <w:rFonts w:ascii="Tahoma" w:hAnsi="Tahoma" w:cs="Tahoma"/>
          <w:b/>
          <w:bCs/>
          <w:color w:val="FFFFFF" w:themeColor="background1"/>
          <w:sz w:val="18"/>
          <w:szCs w:val="18"/>
        </w:rPr>
      </w:pPr>
      <w:r w:rsidRPr="008F5DCF">
        <w:rPr>
          <w:rFonts w:ascii="Tahoma" w:hAnsi="Tahoma" w:cs="Tahoma"/>
          <w:b/>
          <w:bCs/>
          <w:color w:val="FFFFFF" w:themeColor="background1"/>
          <w:sz w:val="18"/>
          <w:szCs w:val="18"/>
        </w:rPr>
        <w:t>FSx for Lustre</w:t>
      </w:r>
    </w:p>
    <w:p w14:paraId="51579FF7" w14:textId="77777777" w:rsidR="008F5DCF" w:rsidRPr="008F5DCF" w:rsidRDefault="008F5DCF" w:rsidP="008F5DCF">
      <w:pPr>
        <w:pStyle w:val="NoSpacing"/>
        <w:numPr>
          <w:ilvl w:val="1"/>
          <w:numId w:val="91"/>
        </w:numPr>
        <w:rPr>
          <w:rFonts w:ascii="Tahoma" w:hAnsi="Tahoma" w:cs="Tahoma"/>
          <w:b/>
          <w:bCs/>
          <w:color w:val="FFFFFF" w:themeColor="background1"/>
          <w:sz w:val="18"/>
          <w:szCs w:val="18"/>
        </w:rPr>
      </w:pPr>
      <w:r w:rsidRPr="008F5DCF">
        <w:rPr>
          <w:rFonts w:ascii="Tahoma" w:hAnsi="Tahoma" w:cs="Tahoma"/>
          <w:b/>
          <w:bCs/>
          <w:color w:val="FFFFFF" w:themeColor="background1"/>
          <w:sz w:val="18"/>
          <w:szCs w:val="18"/>
        </w:rPr>
        <w:t>What: High-speed, scalable file system for compute-intensive workloads.</w:t>
      </w:r>
    </w:p>
    <w:p w14:paraId="29A09C86" w14:textId="77777777" w:rsidR="008F5DCF" w:rsidRPr="008F5DCF" w:rsidRDefault="008F5DCF" w:rsidP="008F5DCF">
      <w:pPr>
        <w:pStyle w:val="NoSpacing"/>
        <w:numPr>
          <w:ilvl w:val="1"/>
          <w:numId w:val="91"/>
        </w:numPr>
        <w:rPr>
          <w:rFonts w:ascii="Tahoma" w:hAnsi="Tahoma" w:cs="Tahoma"/>
          <w:b/>
          <w:bCs/>
          <w:color w:val="FFFFFF" w:themeColor="background1"/>
          <w:sz w:val="18"/>
          <w:szCs w:val="18"/>
        </w:rPr>
      </w:pPr>
      <w:r w:rsidRPr="008F5DCF">
        <w:rPr>
          <w:rFonts w:ascii="Tahoma" w:hAnsi="Tahoma" w:cs="Tahoma"/>
          <w:b/>
          <w:bCs/>
          <w:color w:val="FFFFFF" w:themeColor="background1"/>
          <w:sz w:val="18"/>
          <w:szCs w:val="18"/>
        </w:rPr>
        <w:t>Key Features: Up to 200 MB/s per TiB, parallel file access, integrates with S3.</w:t>
      </w:r>
    </w:p>
    <w:p w14:paraId="11A199B3" w14:textId="77777777" w:rsidR="008F5DCF" w:rsidRPr="008F5DCF" w:rsidRDefault="008F5DCF" w:rsidP="008F5DCF">
      <w:pPr>
        <w:pStyle w:val="NoSpacing"/>
        <w:numPr>
          <w:ilvl w:val="1"/>
          <w:numId w:val="91"/>
        </w:numPr>
        <w:rPr>
          <w:rFonts w:ascii="Tahoma" w:hAnsi="Tahoma" w:cs="Tahoma"/>
          <w:b/>
          <w:bCs/>
          <w:color w:val="FFFFFF" w:themeColor="background1"/>
          <w:sz w:val="18"/>
          <w:szCs w:val="18"/>
        </w:rPr>
      </w:pPr>
      <w:r w:rsidRPr="008F5DCF">
        <w:rPr>
          <w:rFonts w:ascii="Tahoma" w:hAnsi="Tahoma" w:cs="Tahoma"/>
          <w:b/>
          <w:bCs/>
          <w:color w:val="FFFFFF" w:themeColor="background1"/>
          <w:sz w:val="18"/>
          <w:szCs w:val="18"/>
        </w:rPr>
        <w:t>Use Case: Machine learning, HPC, media processing.</w:t>
      </w:r>
    </w:p>
    <w:p w14:paraId="7F921368" w14:textId="77777777" w:rsidR="008F5DCF" w:rsidRPr="008F5DCF" w:rsidRDefault="008F5DCF" w:rsidP="008F5DCF">
      <w:pPr>
        <w:pStyle w:val="NoSpacing"/>
        <w:numPr>
          <w:ilvl w:val="1"/>
          <w:numId w:val="91"/>
        </w:numPr>
        <w:rPr>
          <w:rFonts w:ascii="Tahoma" w:hAnsi="Tahoma" w:cs="Tahoma"/>
          <w:b/>
          <w:bCs/>
          <w:color w:val="FFFFFF" w:themeColor="background1"/>
          <w:sz w:val="18"/>
          <w:szCs w:val="18"/>
        </w:rPr>
      </w:pPr>
      <w:r w:rsidRPr="008F5DCF">
        <w:rPr>
          <w:rFonts w:ascii="Tahoma" w:hAnsi="Tahoma" w:cs="Tahoma"/>
          <w:b/>
          <w:bCs/>
          <w:color w:val="FFFFFF" w:themeColor="background1"/>
          <w:sz w:val="18"/>
          <w:szCs w:val="18"/>
        </w:rPr>
        <w:t>Example: A 2TB FSx Lustre file system accelerates 3D animation rendering.</w:t>
      </w:r>
    </w:p>
    <w:p w14:paraId="21FF8381" w14:textId="77777777" w:rsidR="008F5DCF" w:rsidRPr="008F5DCF" w:rsidRDefault="008F5DCF" w:rsidP="008F5DCF">
      <w:pPr>
        <w:pStyle w:val="NoSpacing"/>
        <w:rPr>
          <w:rFonts w:ascii="Tahoma" w:hAnsi="Tahoma" w:cs="Tahoma"/>
          <w:b/>
          <w:bCs/>
          <w:color w:val="FFFFFF" w:themeColor="background1"/>
          <w:sz w:val="18"/>
          <w:szCs w:val="18"/>
        </w:rPr>
      </w:pPr>
      <w:r w:rsidRPr="008F5DCF">
        <w:rPr>
          <w:rFonts w:ascii="Tahoma" w:hAnsi="Tahoma" w:cs="Tahoma"/>
          <w:b/>
          <w:bCs/>
          <w:color w:val="FFFFFF" w:themeColor="background1"/>
          <w:sz w:val="18"/>
          <w:szCs w:val="18"/>
        </w:rPr>
        <w:t>Why Use Amazon FSx?</w:t>
      </w:r>
    </w:p>
    <w:p w14:paraId="6264B61E" w14:textId="77777777" w:rsidR="008F5DCF" w:rsidRPr="008F5DCF" w:rsidRDefault="008F5DCF" w:rsidP="008F5DCF">
      <w:pPr>
        <w:pStyle w:val="NoSpacing"/>
        <w:numPr>
          <w:ilvl w:val="0"/>
          <w:numId w:val="92"/>
        </w:numPr>
        <w:rPr>
          <w:rFonts w:ascii="Tahoma" w:hAnsi="Tahoma" w:cs="Tahoma"/>
          <w:b/>
          <w:bCs/>
          <w:color w:val="FFFFFF" w:themeColor="background1"/>
          <w:sz w:val="18"/>
          <w:szCs w:val="18"/>
        </w:rPr>
      </w:pPr>
      <w:r w:rsidRPr="008F5DCF">
        <w:rPr>
          <w:rFonts w:ascii="Tahoma" w:hAnsi="Tahoma" w:cs="Tahoma"/>
          <w:b/>
          <w:bCs/>
          <w:color w:val="FFFFFF" w:themeColor="background1"/>
          <w:sz w:val="18"/>
          <w:szCs w:val="18"/>
        </w:rPr>
        <w:t>Managed service with automatic scaling and backups.</w:t>
      </w:r>
    </w:p>
    <w:p w14:paraId="4CAB76F6" w14:textId="77777777" w:rsidR="008F5DCF" w:rsidRPr="008F5DCF" w:rsidRDefault="008F5DCF" w:rsidP="008F5DCF">
      <w:pPr>
        <w:pStyle w:val="NoSpacing"/>
        <w:numPr>
          <w:ilvl w:val="0"/>
          <w:numId w:val="92"/>
        </w:numPr>
        <w:rPr>
          <w:rFonts w:ascii="Tahoma" w:hAnsi="Tahoma" w:cs="Tahoma"/>
          <w:b/>
          <w:bCs/>
          <w:color w:val="FFFFFF" w:themeColor="background1"/>
          <w:sz w:val="18"/>
          <w:szCs w:val="18"/>
        </w:rPr>
      </w:pPr>
      <w:r w:rsidRPr="008F5DCF">
        <w:rPr>
          <w:rFonts w:ascii="Tahoma" w:hAnsi="Tahoma" w:cs="Tahoma"/>
          <w:b/>
          <w:bCs/>
          <w:color w:val="FFFFFF" w:themeColor="background1"/>
          <w:sz w:val="18"/>
          <w:szCs w:val="18"/>
        </w:rPr>
        <w:t>Optimized for specific workloads (Windows or HPC).</w:t>
      </w:r>
    </w:p>
    <w:p w14:paraId="68FFA1F1" w14:textId="77777777" w:rsidR="008F5DCF" w:rsidRDefault="008F5DCF" w:rsidP="008F5DCF">
      <w:pPr>
        <w:pStyle w:val="NoSpacing"/>
        <w:numPr>
          <w:ilvl w:val="0"/>
          <w:numId w:val="92"/>
        </w:numPr>
        <w:rPr>
          <w:rFonts w:ascii="Tahoma" w:hAnsi="Tahoma" w:cs="Tahoma"/>
          <w:b/>
          <w:bCs/>
          <w:color w:val="FFFFFF" w:themeColor="background1"/>
          <w:sz w:val="18"/>
          <w:szCs w:val="18"/>
        </w:rPr>
      </w:pPr>
      <w:r w:rsidRPr="008F5DCF">
        <w:rPr>
          <w:rFonts w:ascii="Tahoma" w:hAnsi="Tahoma" w:cs="Tahoma"/>
          <w:b/>
          <w:bCs/>
          <w:color w:val="FFFFFF" w:themeColor="background1"/>
          <w:sz w:val="18"/>
          <w:szCs w:val="18"/>
        </w:rPr>
        <w:t>High-performance storage for demanding applications.</w:t>
      </w:r>
    </w:p>
    <w:p w14:paraId="5A427E9F" w14:textId="77777777" w:rsidR="00A34697" w:rsidRDefault="00A34697" w:rsidP="00A34697">
      <w:pPr>
        <w:pStyle w:val="NoSpacing"/>
        <w:rPr>
          <w:rFonts w:ascii="Tahoma" w:hAnsi="Tahoma" w:cs="Tahoma"/>
          <w:b/>
          <w:bCs/>
          <w:color w:val="FFFFFF" w:themeColor="background1"/>
          <w:sz w:val="18"/>
          <w:szCs w:val="18"/>
        </w:rPr>
      </w:pPr>
    </w:p>
    <w:p w14:paraId="623FB705" w14:textId="77777777" w:rsidR="00A34697" w:rsidRDefault="00A34697" w:rsidP="00A34697">
      <w:pPr>
        <w:pStyle w:val="NoSpacing"/>
        <w:rPr>
          <w:rFonts w:ascii="Tahoma" w:hAnsi="Tahoma" w:cs="Tahoma"/>
          <w:b/>
          <w:bCs/>
          <w:color w:val="FFFFFF" w:themeColor="background1"/>
          <w:sz w:val="18"/>
          <w:szCs w:val="18"/>
        </w:rPr>
      </w:pPr>
    </w:p>
    <w:p w14:paraId="2B361F79" w14:textId="77777777" w:rsidR="00A34697" w:rsidRDefault="00A34697" w:rsidP="00A34697">
      <w:pPr>
        <w:pStyle w:val="NoSpacing"/>
        <w:rPr>
          <w:rFonts w:ascii="Tahoma" w:hAnsi="Tahoma" w:cs="Tahoma"/>
          <w:b/>
          <w:bCs/>
          <w:color w:val="FFFFFF" w:themeColor="background1"/>
          <w:sz w:val="18"/>
          <w:szCs w:val="18"/>
        </w:rPr>
      </w:pPr>
    </w:p>
    <w:p w14:paraId="0A0F7214" w14:textId="77777777" w:rsidR="00EC5A59" w:rsidRDefault="00EC5A59" w:rsidP="00A34697">
      <w:pPr>
        <w:pStyle w:val="NoSpacing"/>
        <w:rPr>
          <w:rFonts w:ascii="Tahoma" w:hAnsi="Tahoma" w:cs="Tahoma"/>
          <w:b/>
          <w:bCs/>
          <w:color w:val="FFFFFF" w:themeColor="background1"/>
          <w:sz w:val="18"/>
          <w:szCs w:val="18"/>
        </w:rPr>
      </w:pPr>
    </w:p>
    <w:p w14:paraId="1E62C468" w14:textId="77777777" w:rsidR="00EC5A59" w:rsidRDefault="00EC5A59" w:rsidP="00A34697">
      <w:pPr>
        <w:pStyle w:val="NoSpacing"/>
        <w:rPr>
          <w:rFonts w:ascii="Tahoma" w:hAnsi="Tahoma" w:cs="Tahoma"/>
          <w:b/>
          <w:bCs/>
          <w:color w:val="FFFFFF" w:themeColor="background1"/>
          <w:sz w:val="18"/>
          <w:szCs w:val="18"/>
        </w:rPr>
      </w:pPr>
    </w:p>
    <w:p w14:paraId="2B9B05D2" w14:textId="77777777" w:rsidR="00EC5A59" w:rsidRDefault="00EC5A59" w:rsidP="00A34697">
      <w:pPr>
        <w:pStyle w:val="NoSpacing"/>
        <w:rPr>
          <w:rFonts w:ascii="Tahoma" w:hAnsi="Tahoma" w:cs="Tahoma"/>
          <w:b/>
          <w:bCs/>
          <w:color w:val="FFFFFF" w:themeColor="background1"/>
          <w:sz w:val="18"/>
          <w:szCs w:val="18"/>
        </w:rPr>
      </w:pPr>
    </w:p>
    <w:p w14:paraId="751664D1" w14:textId="77777777" w:rsidR="00EC5A59" w:rsidRDefault="00EC5A59" w:rsidP="00A34697">
      <w:pPr>
        <w:pStyle w:val="NoSpacing"/>
        <w:rPr>
          <w:rFonts w:ascii="Tahoma" w:hAnsi="Tahoma" w:cs="Tahoma"/>
          <w:b/>
          <w:bCs/>
          <w:color w:val="FFFFFF" w:themeColor="background1"/>
          <w:sz w:val="18"/>
          <w:szCs w:val="18"/>
        </w:rPr>
      </w:pPr>
    </w:p>
    <w:p w14:paraId="20CB9138" w14:textId="77777777" w:rsidR="00EC5A59" w:rsidRDefault="00EC5A59" w:rsidP="00A34697">
      <w:pPr>
        <w:pStyle w:val="NoSpacing"/>
        <w:rPr>
          <w:rFonts w:ascii="Tahoma" w:hAnsi="Tahoma" w:cs="Tahoma"/>
          <w:b/>
          <w:bCs/>
          <w:color w:val="FFFFFF" w:themeColor="background1"/>
          <w:sz w:val="18"/>
          <w:szCs w:val="18"/>
        </w:rPr>
      </w:pPr>
    </w:p>
    <w:p w14:paraId="5065CCD1" w14:textId="77777777" w:rsidR="00EC5A59" w:rsidRDefault="00EC5A59" w:rsidP="00A34697">
      <w:pPr>
        <w:pStyle w:val="NoSpacing"/>
        <w:rPr>
          <w:rFonts w:ascii="Tahoma" w:hAnsi="Tahoma" w:cs="Tahoma"/>
          <w:b/>
          <w:bCs/>
          <w:color w:val="FFFFFF" w:themeColor="background1"/>
          <w:sz w:val="18"/>
          <w:szCs w:val="18"/>
        </w:rPr>
      </w:pPr>
    </w:p>
    <w:p w14:paraId="051830C2" w14:textId="77777777" w:rsidR="00EC5A59" w:rsidRDefault="00EC5A59" w:rsidP="00A34697">
      <w:pPr>
        <w:pStyle w:val="NoSpacing"/>
        <w:rPr>
          <w:rFonts w:ascii="Tahoma" w:hAnsi="Tahoma" w:cs="Tahoma"/>
          <w:b/>
          <w:bCs/>
          <w:color w:val="FFFFFF" w:themeColor="background1"/>
          <w:sz w:val="18"/>
          <w:szCs w:val="18"/>
        </w:rPr>
      </w:pPr>
    </w:p>
    <w:p w14:paraId="5699B3DD" w14:textId="77777777" w:rsidR="00EC5A59" w:rsidRDefault="00EC5A59" w:rsidP="00A34697">
      <w:pPr>
        <w:pStyle w:val="NoSpacing"/>
        <w:rPr>
          <w:rFonts w:ascii="Tahoma" w:hAnsi="Tahoma" w:cs="Tahoma"/>
          <w:b/>
          <w:bCs/>
          <w:color w:val="FFFFFF" w:themeColor="background1"/>
          <w:sz w:val="18"/>
          <w:szCs w:val="18"/>
        </w:rPr>
      </w:pPr>
    </w:p>
    <w:p w14:paraId="56A7CF69" w14:textId="77777777" w:rsidR="00EC5A59" w:rsidRDefault="00EC5A59" w:rsidP="00A34697">
      <w:pPr>
        <w:pStyle w:val="NoSpacing"/>
        <w:rPr>
          <w:rFonts w:ascii="Tahoma" w:hAnsi="Tahoma" w:cs="Tahoma"/>
          <w:b/>
          <w:bCs/>
          <w:color w:val="FFFFFF" w:themeColor="background1"/>
          <w:sz w:val="18"/>
          <w:szCs w:val="18"/>
        </w:rPr>
      </w:pPr>
    </w:p>
    <w:p w14:paraId="137AA3E0" w14:textId="7E4B8927" w:rsidR="00EC5A59" w:rsidRPr="00EC5A59" w:rsidRDefault="00EC5A59" w:rsidP="00A34697">
      <w:pPr>
        <w:pStyle w:val="NoSpacing"/>
        <w:rPr>
          <w:rFonts w:ascii="Tahoma" w:hAnsi="Tahoma" w:cs="Tahoma"/>
          <w:b/>
          <w:bCs/>
          <w:color w:val="FFFFFF" w:themeColor="background1"/>
          <w:sz w:val="32"/>
          <w:szCs w:val="32"/>
        </w:rPr>
      </w:pPr>
      <w:r>
        <w:rPr>
          <w:rFonts w:ascii="Tahoma" w:hAnsi="Tahoma" w:cs="Tahoma"/>
          <w:b/>
          <w:bCs/>
          <w:color w:val="FFFFFF" w:themeColor="background1"/>
          <w:sz w:val="18"/>
          <w:szCs w:val="18"/>
        </w:rPr>
        <w:lastRenderedPageBreak/>
        <w:tab/>
      </w:r>
      <w:r>
        <w:rPr>
          <w:rFonts w:ascii="Tahoma" w:hAnsi="Tahoma" w:cs="Tahoma"/>
          <w:b/>
          <w:bCs/>
          <w:color w:val="FFFFFF" w:themeColor="background1"/>
          <w:sz w:val="18"/>
          <w:szCs w:val="18"/>
        </w:rPr>
        <w:tab/>
      </w:r>
      <w:r>
        <w:rPr>
          <w:rFonts w:ascii="Tahoma" w:hAnsi="Tahoma" w:cs="Tahoma"/>
          <w:b/>
          <w:bCs/>
          <w:color w:val="FFFFFF" w:themeColor="background1"/>
          <w:sz w:val="18"/>
          <w:szCs w:val="18"/>
        </w:rPr>
        <w:tab/>
      </w:r>
      <w:r>
        <w:rPr>
          <w:rFonts w:ascii="Tahoma" w:hAnsi="Tahoma" w:cs="Tahoma"/>
          <w:b/>
          <w:bCs/>
          <w:color w:val="FFFFFF" w:themeColor="background1"/>
          <w:sz w:val="18"/>
          <w:szCs w:val="18"/>
        </w:rPr>
        <w:tab/>
      </w:r>
      <w:r w:rsidRPr="00EC5A59">
        <w:rPr>
          <w:rFonts w:ascii="Tahoma" w:hAnsi="Tahoma" w:cs="Tahoma"/>
          <w:b/>
          <w:bCs/>
          <w:color w:val="0070C0"/>
          <w:sz w:val="32"/>
          <w:szCs w:val="32"/>
        </w:rPr>
        <w:t>HANDS ON LAB</w:t>
      </w:r>
    </w:p>
    <w:p w14:paraId="4B593001" w14:textId="77777777" w:rsidR="00EC5A59" w:rsidRDefault="00EC5A59" w:rsidP="00A34697">
      <w:pPr>
        <w:pStyle w:val="NoSpacing"/>
        <w:rPr>
          <w:rFonts w:ascii="Tahoma" w:hAnsi="Tahoma" w:cs="Tahoma"/>
          <w:b/>
          <w:bCs/>
          <w:color w:val="FFFFFF" w:themeColor="background1"/>
          <w:sz w:val="18"/>
          <w:szCs w:val="18"/>
        </w:rPr>
      </w:pPr>
    </w:p>
    <w:p w14:paraId="0E0DB7F4" w14:textId="0406F0A2" w:rsidR="00A34697" w:rsidRDefault="00EC5A59" w:rsidP="00A34697">
      <w:pPr>
        <w:pStyle w:val="NoSpacing"/>
        <w:rPr>
          <w:rFonts w:ascii="Tahoma" w:hAnsi="Tahoma" w:cs="Tahoma"/>
          <w:b/>
          <w:bCs/>
          <w:color w:val="FFFFFF" w:themeColor="background1"/>
          <w:sz w:val="18"/>
          <w:szCs w:val="18"/>
        </w:rPr>
      </w:pPr>
      <w:r w:rsidRPr="00EC5A59">
        <w:rPr>
          <w:rFonts w:ascii="Tahoma" w:hAnsi="Tahoma" w:cs="Tahoma"/>
          <w:b/>
          <w:bCs/>
          <w:color w:val="FFFFFF" w:themeColor="background1"/>
          <w:sz w:val="18"/>
          <w:szCs w:val="18"/>
        </w:rPr>
        <w:drawing>
          <wp:inline distT="0" distB="0" distL="0" distR="0" wp14:anchorId="194A1760" wp14:editId="125D6CBD">
            <wp:extent cx="5943600" cy="2326005"/>
            <wp:effectExtent l="0" t="0" r="0" b="0"/>
            <wp:docPr id="1092078851" name="Picture 1" descr="A computer screen shot of a buc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78851" name="Picture 1" descr="A computer screen shot of a bucket&#10;&#10;AI-generated content may be incorrect."/>
                    <pic:cNvPicPr/>
                  </pic:nvPicPr>
                  <pic:blipFill>
                    <a:blip r:embed="rId15"/>
                    <a:stretch>
                      <a:fillRect/>
                    </a:stretch>
                  </pic:blipFill>
                  <pic:spPr>
                    <a:xfrm>
                      <a:off x="0" y="0"/>
                      <a:ext cx="5943600" cy="2326005"/>
                    </a:xfrm>
                    <a:prstGeom prst="rect">
                      <a:avLst/>
                    </a:prstGeom>
                  </pic:spPr>
                </pic:pic>
              </a:graphicData>
            </a:graphic>
          </wp:inline>
        </w:drawing>
      </w:r>
    </w:p>
    <w:p w14:paraId="7FDFFD31" w14:textId="77777777" w:rsidR="00A34697" w:rsidRDefault="00A34697" w:rsidP="00A34697">
      <w:pPr>
        <w:pStyle w:val="NoSpacing"/>
        <w:rPr>
          <w:rFonts w:ascii="Tahoma" w:hAnsi="Tahoma" w:cs="Tahoma"/>
          <w:b/>
          <w:bCs/>
          <w:color w:val="FFFFFF" w:themeColor="background1"/>
          <w:sz w:val="18"/>
          <w:szCs w:val="18"/>
        </w:rPr>
      </w:pPr>
    </w:p>
    <w:p w14:paraId="3F017CEB" w14:textId="7F19F73B" w:rsidR="00A34697" w:rsidRDefault="00A34697" w:rsidP="00A34697">
      <w:pPr>
        <w:pStyle w:val="NoSpacing"/>
        <w:rPr>
          <w:rFonts w:ascii="Tahoma" w:hAnsi="Tahoma" w:cs="Tahoma"/>
          <w:b/>
          <w:bCs/>
          <w:color w:val="FFFFFF" w:themeColor="background1"/>
          <w:sz w:val="18"/>
          <w:szCs w:val="18"/>
        </w:rPr>
      </w:pPr>
      <w:r w:rsidRPr="00A34697">
        <w:rPr>
          <w:rFonts w:ascii="Tahoma" w:hAnsi="Tahoma" w:cs="Tahoma"/>
          <w:b/>
          <w:bCs/>
          <w:color w:val="FFFFFF" w:themeColor="background1"/>
          <w:sz w:val="18"/>
          <w:szCs w:val="18"/>
        </w:rPr>
        <w:drawing>
          <wp:inline distT="0" distB="0" distL="0" distR="0" wp14:anchorId="222E8154" wp14:editId="631206E3">
            <wp:extent cx="5943600" cy="1578610"/>
            <wp:effectExtent l="0" t="0" r="0" b="2540"/>
            <wp:docPr id="1653234193"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34193" name="Picture 1" descr="A computer screen with white text&#10;&#10;AI-generated content may be incorrect."/>
                    <pic:cNvPicPr/>
                  </pic:nvPicPr>
                  <pic:blipFill>
                    <a:blip r:embed="rId16"/>
                    <a:stretch>
                      <a:fillRect/>
                    </a:stretch>
                  </pic:blipFill>
                  <pic:spPr>
                    <a:xfrm>
                      <a:off x="0" y="0"/>
                      <a:ext cx="5943600" cy="1578610"/>
                    </a:xfrm>
                    <a:prstGeom prst="rect">
                      <a:avLst/>
                    </a:prstGeom>
                  </pic:spPr>
                </pic:pic>
              </a:graphicData>
            </a:graphic>
          </wp:inline>
        </w:drawing>
      </w:r>
    </w:p>
    <w:p w14:paraId="4E4679CE" w14:textId="0A6A47AD" w:rsidR="009A02DF" w:rsidRPr="008F5DCF" w:rsidRDefault="009A02DF" w:rsidP="00A34697">
      <w:pPr>
        <w:pStyle w:val="NoSpacing"/>
        <w:rPr>
          <w:rFonts w:ascii="Tahoma" w:hAnsi="Tahoma" w:cs="Tahoma"/>
          <w:b/>
          <w:bCs/>
          <w:color w:val="FFFFFF" w:themeColor="background1"/>
          <w:sz w:val="18"/>
          <w:szCs w:val="18"/>
        </w:rPr>
      </w:pPr>
      <w:r w:rsidRPr="009A02DF">
        <w:rPr>
          <w:rFonts w:ascii="Tahoma" w:hAnsi="Tahoma" w:cs="Tahoma"/>
          <w:b/>
          <w:bCs/>
          <w:color w:val="FFFFFF" w:themeColor="background1"/>
          <w:sz w:val="18"/>
          <w:szCs w:val="18"/>
        </w:rPr>
        <w:drawing>
          <wp:inline distT="0" distB="0" distL="0" distR="0" wp14:anchorId="2A4C785D" wp14:editId="5FD7BEA3">
            <wp:extent cx="5943600" cy="591820"/>
            <wp:effectExtent l="0" t="0" r="0" b="0"/>
            <wp:docPr id="37310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06883" name=""/>
                    <pic:cNvPicPr/>
                  </pic:nvPicPr>
                  <pic:blipFill>
                    <a:blip r:embed="rId17"/>
                    <a:stretch>
                      <a:fillRect/>
                    </a:stretch>
                  </pic:blipFill>
                  <pic:spPr>
                    <a:xfrm>
                      <a:off x="0" y="0"/>
                      <a:ext cx="5943600" cy="591820"/>
                    </a:xfrm>
                    <a:prstGeom prst="rect">
                      <a:avLst/>
                    </a:prstGeom>
                  </pic:spPr>
                </pic:pic>
              </a:graphicData>
            </a:graphic>
          </wp:inline>
        </w:drawing>
      </w:r>
    </w:p>
    <w:p w14:paraId="4D35A19B" w14:textId="31F48DF1" w:rsidR="00E73086" w:rsidRDefault="00E73086" w:rsidP="00BE5C8D">
      <w:pPr>
        <w:pStyle w:val="NoSpacing"/>
        <w:rPr>
          <w:rFonts w:ascii="Tahoma" w:hAnsi="Tahoma" w:cs="Tahoma"/>
          <w:b/>
          <w:bCs/>
          <w:color w:val="FFFFFF" w:themeColor="background1"/>
          <w:sz w:val="18"/>
          <w:szCs w:val="18"/>
        </w:rPr>
      </w:pPr>
    </w:p>
    <w:p w14:paraId="27442122" w14:textId="38EE83FB" w:rsidR="00EC5A59" w:rsidRDefault="00D85941" w:rsidP="00D85941">
      <w:pPr>
        <w:pStyle w:val="NoSpacing"/>
        <w:rPr>
          <w:rFonts w:ascii="Tahoma" w:hAnsi="Tahoma" w:cs="Tahoma"/>
          <w:b/>
          <w:bCs/>
          <w:color w:val="417F44"/>
        </w:rPr>
      </w:pPr>
      <w:r w:rsidRPr="00D85941">
        <w:rPr>
          <w:rFonts w:ascii="Tahoma" w:hAnsi="Tahoma" w:cs="Tahoma"/>
          <w:b/>
          <w:bCs/>
          <w:color w:val="417F44"/>
        </w:rPr>
        <w:drawing>
          <wp:inline distT="0" distB="0" distL="0" distR="0" wp14:anchorId="314A0EFF" wp14:editId="21530271">
            <wp:extent cx="5943600" cy="1576904"/>
            <wp:effectExtent l="0" t="0" r="0" b="4445"/>
            <wp:docPr id="903198541" name="Picture 1" descr="A computer screen shot of a buc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98541" name="Picture 1" descr="A computer screen shot of a bucket&#10;&#10;AI-generated content may be incorrect."/>
                    <pic:cNvPicPr/>
                  </pic:nvPicPr>
                  <pic:blipFill>
                    <a:blip r:embed="rId18"/>
                    <a:stretch>
                      <a:fillRect/>
                    </a:stretch>
                  </pic:blipFill>
                  <pic:spPr>
                    <a:xfrm>
                      <a:off x="0" y="0"/>
                      <a:ext cx="5986204" cy="1588207"/>
                    </a:xfrm>
                    <a:prstGeom prst="rect">
                      <a:avLst/>
                    </a:prstGeom>
                  </pic:spPr>
                </pic:pic>
              </a:graphicData>
            </a:graphic>
          </wp:inline>
        </w:drawing>
      </w:r>
    </w:p>
    <w:p w14:paraId="54DF7BD7" w14:textId="77777777" w:rsidR="00EC5A59" w:rsidRDefault="00EC5A59" w:rsidP="002068B7">
      <w:pPr>
        <w:pStyle w:val="NoSpacing"/>
        <w:ind w:left="2160"/>
        <w:rPr>
          <w:rFonts w:ascii="Tahoma" w:hAnsi="Tahoma" w:cs="Tahoma"/>
          <w:b/>
          <w:bCs/>
          <w:color w:val="417F44"/>
        </w:rPr>
      </w:pPr>
    </w:p>
    <w:p w14:paraId="14F4AC34" w14:textId="77777777" w:rsidR="00EC5A59" w:rsidRDefault="00EC5A59" w:rsidP="002068B7">
      <w:pPr>
        <w:pStyle w:val="NoSpacing"/>
        <w:ind w:left="2160"/>
        <w:rPr>
          <w:rFonts w:ascii="Tahoma" w:hAnsi="Tahoma" w:cs="Tahoma"/>
          <w:b/>
          <w:bCs/>
          <w:color w:val="417F44"/>
        </w:rPr>
      </w:pPr>
    </w:p>
    <w:p w14:paraId="5123E548" w14:textId="1C9ED8ED" w:rsidR="002068B7" w:rsidRDefault="002068B7" w:rsidP="002068B7">
      <w:pPr>
        <w:pStyle w:val="NoSpacing"/>
        <w:ind w:left="2160"/>
        <w:rPr>
          <w:rFonts w:ascii="Tahoma" w:hAnsi="Tahoma" w:cs="Tahoma"/>
          <w:b/>
          <w:bCs/>
          <w:color w:val="417F44"/>
        </w:rPr>
      </w:pPr>
      <w:r w:rsidRPr="002068B7">
        <w:rPr>
          <w:rFonts w:ascii="Tahoma" w:hAnsi="Tahoma" w:cs="Tahoma"/>
          <w:b/>
          <w:bCs/>
          <w:color w:val="417F44"/>
        </w:rPr>
        <w:t>MODULE 3: AWS ELASTIC CLOUD COMPUTE</w:t>
      </w:r>
    </w:p>
    <w:p w14:paraId="0589A7E7" w14:textId="77777777" w:rsidR="002068B7" w:rsidRDefault="002068B7" w:rsidP="002068B7">
      <w:pPr>
        <w:pStyle w:val="NoSpacing"/>
        <w:ind w:left="2160"/>
        <w:rPr>
          <w:rFonts w:ascii="Tahoma" w:hAnsi="Tahoma" w:cs="Tahoma"/>
          <w:b/>
          <w:bCs/>
          <w:color w:val="417F44"/>
        </w:rPr>
      </w:pPr>
    </w:p>
    <w:p w14:paraId="24A61570" w14:textId="702BCB53" w:rsidR="00766587" w:rsidRPr="00766587" w:rsidRDefault="002955C8" w:rsidP="00766587">
      <w:pPr>
        <w:pStyle w:val="NoSpacing"/>
        <w:rPr>
          <w:rFonts w:ascii="Tahoma" w:hAnsi="Tahoma" w:cs="Tahoma"/>
          <w:b/>
          <w:bCs/>
          <w:color w:val="FF0000"/>
          <w:sz w:val="18"/>
          <w:szCs w:val="18"/>
        </w:rPr>
      </w:pPr>
      <w:r w:rsidRPr="002955C8">
        <w:rPr>
          <w:rFonts w:ascii="Tahoma" w:hAnsi="Tahoma" w:cs="Tahoma"/>
          <w:b/>
          <w:bCs/>
          <w:color w:val="FF0000"/>
          <w:sz w:val="18"/>
          <w:szCs w:val="18"/>
        </w:rPr>
        <w:t xml:space="preserve">L1. </w:t>
      </w:r>
      <w:r w:rsidR="00766587" w:rsidRPr="00766587">
        <w:rPr>
          <w:rFonts w:ascii="Tahoma" w:hAnsi="Tahoma" w:cs="Tahoma"/>
          <w:b/>
          <w:bCs/>
          <w:color w:val="FF0000"/>
          <w:sz w:val="18"/>
          <w:szCs w:val="18"/>
        </w:rPr>
        <w:t>What is Amazon EC2?</w:t>
      </w:r>
    </w:p>
    <w:p w14:paraId="12914075" w14:textId="77777777" w:rsidR="00766587" w:rsidRPr="00766587" w:rsidRDefault="00766587" w:rsidP="00766587">
      <w:pPr>
        <w:pStyle w:val="NoSpacing"/>
        <w:rPr>
          <w:rFonts w:ascii="Tahoma" w:hAnsi="Tahoma" w:cs="Tahoma"/>
          <w:color w:val="FFFFFF" w:themeColor="background1"/>
          <w:sz w:val="18"/>
          <w:szCs w:val="18"/>
        </w:rPr>
      </w:pPr>
      <w:r w:rsidRPr="00766587">
        <w:rPr>
          <w:rFonts w:ascii="Tahoma" w:hAnsi="Tahoma" w:cs="Tahoma"/>
          <w:color w:val="FFFFFF" w:themeColor="background1"/>
          <w:sz w:val="18"/>
          <w:szCs w:val="18"/>
        </w:rPr>
        <w:t>Amazon EC2 (Elastic Compute Cloud) is a core AWS service that provides scalable virtual servers (instances) in the cloud. It’s compute power, not storage, but it’s tightly linked to storage services like EBS, S3, EFS, and FSx, which EC2 instances use for data persistence, file sharing, or backups. You launch instances, configure them (e.g., CPU, RAM), and attach storage as needed.</w:t>
      </w:r>
    </w:p>
    <w:p w14:paraId="69628904" w14:textId="77777777" w:rsidR="00766587" w:rsidRPr="00766587" w:rsidRDefault="00766587" w:rsidP="00766587">
      <w:pPr>
        <w:pStyle w:val="NoSpacing"/>
        <w:rPr>
          <w:rFonts w:ascii="Tahoma" w:hAnsi="Tahoma" w:cs="Tahoma"/>
          <w:b/>
          <w:bCs/>
          <w:color w:val="FFFFFF" w:themeColor="background1"/>
          <w:sz w:val="18"/>
          <w:szCs w:val="18"/>
        </w:rPr>
      </w:pPr>
      <w:r w:rsidRPr="00766587">
        <w:rPr>
          <w:rFonts w:ascii="Tahoma" w:hAnsi="Tahoma" w:cs="Tahoma"/>
          <w:b/>
          <w:bCs/>
          <w:color w:val="FFFFFF" w:themeColor="background1"/>
          <w:sz w:val="18"/>
          <w:szCs w:val="18"/>
        </w:rPr>
        <w:lastRenderedPageBreak/>
        <w:t>How It Works</w:t>
      </w:r>
    </w:p>
    <w:p w14:paraId="042F475B" w14:textId="77777777" w:rsidR="00766587" w:rsidRPr="00766587" w:rsidRDefault="00766587" w:rsidP="00766587">
      <w:pPr>
        <w:pStyle w:val="NoSpacing"/>
        <w:numPr>
          <w:ilvl w:val="0"/>
          <w:numId w:val="93"/>
        </w:numPr>
        <w:rPr>
          <w:rFonts w:ascii="Tahoma" w:hAnsi="Tahoma" w:cs="Tahoma"/>
          <w:color w:val="FFFFFF" w:themeColor="background1"/>
          <w:sz w:val="18"/>
          <w:szCs w:val="18"/>
        </w:rPr>
      </w:pPr>
      <w:r w:rsidRPr="00766587">
        <w:rPr>
          <w:rFonts w:ascii="Tahoma" w:hAnsi="Tahoma" w:cs="Tahoma"/>
          <w:color w:val="FFFFFF" w:themeColor="background1"/>
          <w:sz w:val="18"/>
          <w:szCs w:val="18"/>
        </w:rPr>
        <w:t>Launch: Spin up an instance via AWS Console, CLI, or SDK, choosing an AMI (Amazon Machine Image) and instance type (e.g., t3.micro).</w:t>
      </w:r>
    </w:p>
    <w:p w14:paraId="24D12CED" w14:textId="77777777" w:rsidR="00766587" w:rsidRPr="00766587" w:rsidRDefault="00766587" w:rsidP="00766587">
      <w:pPr>
        <w:pStyle w:val="NoSpacing"/>
        <w:numPr>
          <w:ilvl w:val="0"/>
          <w:numId w:val="93"/>
        </w:numPr>
        <w:rPr>
          <w:rFonts w:ascii="Tahoma" w:hAnsi="Tahoma" w:cs="Tahoma"/>
          <w:color w:val="FFFFFF" w:themeColor="background1"/>
          <w:sz w:val="18"/>
          <w:szCs w:val="18"/>
        </w:rPr>
      </w:pPr>
      <w:r w:rsidRPr="00766587">
        <w:rPr>
          <w:rFonts w:ascii="Tahoma" w:hAnsi="Tahoma" w:cs="Tahoma"/>
          <w:color w:val="FFFFFF" w:themeColor="background1"/>
          <w:sz w:val="18"/>
          <w:szCs w:val="18"/>
        </w:rPr>
        <w:t>Storage: Attach EBS volumes (persistent disks), mount EFS/FSx, or access S3 via APIs.</w:t>
      </w:r>
    </w:p>
    <w:p w14:paraId="07B542CA" w14:textId="77777777" w:rsidR="00766587" w:rsidRPr="00766587" w:rsidRDefault="00766587" w:rsidP="00766587">
      <w:pPr>
        <w:pStyle w:val="NoSpacing"/>
        <w:numPr>
          <w:ilvl w:val="0"/>
          <w:numId w:val="93"/>
        </w:numPr>
        <w:rPr>
          <w:rFonts w:ascii="Tahoma" w:hAnsi="Tahoma" w:cs="Tahoma"/>
          <w:color w:val="FFFFFF" w:themeColor="background1"/>
          <w:sz w:val="18"/>
          <w:szCs w:val="18"/>
        </w:rPr>
      </w:pPr>
      <w:r w:rsidRPr="00766587">
        <w:rPr>
          <w:rFonts w:ascii="Tahoma" w:hAnsi="Tahoma" w:cs="Tahoma"/>
          <w:color w:val="FFFFFF" w:themeColor="background1"/>
          <w:sz w:val="18"/>
          <w:szCs w:val="18"/>
        </w:rPr>
        <w:t>Scale: Add instances manually or auto-scale based on demand.</w:t>
      </w:r>
    </w:p>
    <w:p w14:paraId="4FCFE5D2" w14:textId="77777777" w:rsidR="00766587" w:rsidRPr="00766587" w:rsidRDefault="00766587" w:rsidP="00766587">
      <w:pPr>
        <w:pStyle w:val="NoSpacing"/>
        <w:numPr>
          <w:ilvl w:val="0"/>
          <w:numId w:val="93"/>
        </w:numPr>
        <w:rPr>
          <w:rFonts w:ascii="Tahoma" w:hAnsi="Tahoma" w:cs="Tahoma"/>
          <w:color w:val="FFFFFF" w:themeColor="background1"/>
          <w:sz w:val="18"/>
          <w:szCs w:val="18"/>
        </w:rPr>
      </w:pPr>
      <w:r w:rsidRPr="00766587">
        <w:rPr>
          <w:rFonts w:ascii="Tahoma" w:hAnsi="Tahoma" w:cs="Tahoma"/>
          <w:color w:val="FFFFFF" w:themeColor="background1"/>
          <w:sz w:val="18"/>
          <w:szCs w:val="18"/>
        </w:rPr>
        <w:t>Manage: Stop, start, or terminate instances; data persists via attached storage.</w:t>
      </w:r>
    </w:p>
    <w:p w14:paraId="75B08A18" w14:textId="77777777" w:rsidR="00766587" w:rsidRPr="00766587" w:rsidRDefault="00766587" w:rsidP="00766587">
      <w:pPr>
        <w:pStyle w:val="NoSpacing"/>
        <w:rPr>
          <w:rFonts w:ascii="Tahoma" w:hAnsi="Tahoma" w:cs="Tahoma"/>
          <w:b/>
          <w:bCs/>
          <w:color w:val="FFFFFF" w:themeColor="background1"/>
          <w:sz w:val="18"/>
          <w:szCs w:val="18"/>
        </w:rPr>
      </w:pPr>
      <w:r w:rsidRPr="00766587">
        <w:rPr>
          <w:rFonts w:ascii="Tahoma" w:hAnsi="Tahoma" w:cs="Tahoma"/>
          <w:b/>
          <w:bCs/>
          <w:color w:val="FFFFFF" w:themeColor="background1"/>
          <w:sz w:val="18"/>
          <w:szCs w:val="18"/>
        </w:rPr>
        <w:t>Example</w:t>
      </w:r>
    </w:p>
    <w:p w14:paraId="10AEAEA3" w14:textId="77777777" w:rsidR="00766587" w:rsidRPr="00766587" w:rsidRDefault="00766587" w:rsidP="00766587">
      <w:pPr>
        <w:pStyle w:val="NoSpacing"/>
        <w:numPr>
          <w:ilvl w:val="0"/>
          <w:numId w:val="94"/>
        </w:numPr>
        <w:rPr>
          <w:rFonts w:ascii="Tahoma" w:hAnsi="Tahoma" w:cs="Tahoma"/>
          <w:color w:val="FFFFFF" w:themeColor="background1"/>
          <w:sz w:val="18"/>
          <w:szCs w:val="18"/>
        </w:rPr>
      </w:pPr>
      <w:r w:rsidRPr="00766587">
        <w:rPr>
          <w:rFonts w:ascii="Tahoma" w:hAnsi="Tahoma" w:cs="Tahoma"/>
          <w:color w:val="FFFFFF" w:themeColor="background1"/>
          <w:sz w:val="18"/>
          <w:szCs w:val="18"/>
        </w:rPr>
        <w:t>You launch an EC2 instance (m5.large) with a 50GB EBS volume for a web server. The instance serves content from S3, storing logs on EBS—compute and storage working together.</w:t>
      </w:r>
    </w:p>
    <w:p w14:paraId="186E56B1" w14:textId="77777777" w:rsidR="00766587" w:rsidRPr="00766587" w:rsidRDefault="00766587" w:rsidP="00766587">
      <w:pPr>
        <w:pStyle w:val="NoSpacing"/>
        <w:rPr>
          <w:rFonts w:ascii="Tahoma" w:hAnsi="Tahoma" w:cs="Tahoma"/>
          <w:b/>
          <w:bCs/>
          <w:color w:val="FFFFFF" w:themeColor="background1"/>
          <w:sz w:val="18"/>
          <w:szCs w:val="18"/>
        </w:rPr>
      </w:pPr>
      <w:r w:rsidRPr="00766587">
        <w:rPr>
          <w:rFonts w:ascii="Tahoma" w:hAnsi="Tahoma" w:cs="Tahoma"/>
          <w:b/>
          <w:bCs/>
          <w:color w:val="FFFFFF" w:themeColor="background1"/>
          <w:sz w:val="18"/>
          <w:szCs w:val="18"/>
        </w:rPr>
        <w:t>What are Tags?</w:t>
      </w:r>
    </w:p>
    <w:p w14:paraId="5C0095F9" w14:textId="77777777" w:rsidR="00766587" w:rsidRPr="00766587" w:rsidRDefault="00766587" w:rsidP="00766587">
      <w:pPr>
        <w:pStyle w:val="NoSpacing"/>
        <w:rPr>
          <w:rFonts w:ascii="Tahoma" w:hAnsi="Tahoma" w:cs="Tahoma"/>
          <w:color w:val="FFFFFF" w:themeColor="background1"/>
          <w:sz w:val="18"/>
          <w:szCs w:val="18"/>
        </w:rPr>
      </w:pPr>
      <w:r w:rsidRPr="00766587">
        <w:rPr>
          <w:rFonts w:ascii="Tahoma" w:hAnsi="Tahoma" w:cs="Tahoma"/>
          <w:b/>
          <w:bCs/>
          <w:color w:val="FFFFFF" w:themeColor="background1"/>
          <w:sz w:val="18"/>
          <w:szCs w:val="18"/>
        </w:rPr>
        <w:t>Tags in AWS are key-value</w:t>
      </w:r>
      <w:r w:rsidRPr="00766587">
        <w:rPr>
          <w:rFonts w:ascii="Tahoma" w:hAnsi="Tahoma" w:cs="Tahoma"/>
          <w:color w:val="FFFFFF" w:themeColor="background1"/>
          <w:sz w:val="18"/>
          <w:szCs w:val="18"/>
        </w:rPr>
        <w:t xml:space="preserve"> </w:t>
      </w:r>
      <w:r w:rsidRPr="00766587">
        <w:rPr>
          <w:rFonts w:ascii="Tahoma" w:hAnsi="Tahoma" w:cs="Tahoma"/>
          <w:b/>
          <w:bCs/>
          <w:color w:val="FFFFFF" w:themeColor="background1"/>
          <w:sz w:val="18"/>
          <w:szCs w:val="18"/>
        </w:rPr>
        <w:t>pairs</w:t>
      </w:r>
      <w:r w:rsidRPr="00766587">
        <w:rPr>
          <w:rFonts w:ascii="Tahoma" w:hAnsi="Tahoma" w:cs="Tahoma"/>
          <w:color w:val="FFFFFF" w:themeColor="background1"/>
          <w:sz w:val="18"/>
          <w:szCs w:val="18"/>
        </w:rPr>
        <w:t xml:space="preserve"> </w:t>
      </w:r>
      <w:r w:rsidRPr="00766587">
        <w:rPr>
          <w:rFonts w:ascii="Tahoma" w:hAnsi="Tahoma" w:cs="Tahoma"/>
          <w:b/>
          <w:bCs/>
          <w:color w:val="FFFFFF" w:themeColor="background1"/>
          <w:sz w:val="18"/>
          <w:szCs w:val="18"/>
        </w:rPr>
        <w:t>(e.g., Environment=Production)</w:t>
      </w:r>
      <w:r w:rsidRPr="00766587">
        <w:rPr>
          <w:rFonts w:ascii="Tahoma" w:hAnsi="Tahoma" w:cs="Tahoma"/>
          <w:color w:val="FFFFFF" w:themeColor="background1"/>
          <w:sz w:val="18"/>
          <w:szCs w:val="18"/>
        </w:rPr>
        <w:t xml:space="preserve"> you assign to resources like EC2 instances, S3 buckets, EBS volumes, or EFS systems. They’re metadata for organization, cost tracking, automation, and access control—supercharging resource management across your AWS environment.</w:t>
      </w:r>
    </w:p>
    <w:p w14:paraId="1D864AD9" w14:textId="77777777" w:rsidR="00766587" w:rsidRPr="00766587" w:rsidRDefault="00766587" w:rsidP="00766587">
      <w:pPr>
        <w:pStyle w:val="NoSpacing"/>
        <w:rPr>
          <w:rFonts w:ascii="Tahoma" w:hAnsi="Tahoma" w:cs="Tahoma"/>
          <w:b/>
          <w:bCs/>
          <w:color w:val="FFFFFF" w:themeColor="background1"/>
          <w:sz w:val="18"/>
          <w:szCs w:val="18"/>
        </w:rPr>
      </w:pPr>
      <w:r w:rsidRPr="00766587">
        <w:rPr>
          <w:rFonts w:ascii="Tahoma" w:hAnsi="Tahoma" w:cs="Tahoma"/>
          <w:b/>
          <w:bCs/>
          <w:color w:val="FFFFFF" w:themeColor="background1"/>
          <w:sz w:val="18"/>
          <w:szCs w:val="18"/>
        </w:rPr>
        <w:t>Benefits of Using Tags:</w:t>
      </w:r>
    </w:p>
    <w:p w14:paraId="43F2350F" w14:textId="77777777" w:rsidR="00766587" w:rsidRPr="00766587" w:rsidRDefault="00766587" w:rsidP="00766587">
      <w:pPr>
        <w:pStyle w:val="NoSpacing"/>
        <w:numPr>
          <w:ilvl w:val="0"/>
          <w:numId w:val="95"/>
        </w:numPr>
        <w:rPr>
          <w:rFonts w:ascii="Tahoma" w:hAnsi="Tahoma" w:cs="Tahoma"/>
          <w:color w:val="FFFFFF" w:themeColor="background1"/>
          <w:sz w:val="18"/>
          <w:szCs w:val="18"/>
        </w:rPr>
      </w:pPr>
      <w:r w:rsidRPr="00766587">
        <w:rPr>
          <w:rFonts w:ascii="Tahoma" w:hAnsi="Tahoma" w:cs="Tahoma"/>
          <w:b/>
          <w:bCs/>
          <w:color w:val="FFFFFF" w:themeColor="background1"/>
          <w:sz w:val="18"/>
          <w:szCs w:val="18"/>
        </w:rPr>
        <w:t>Organization</w:t>
      </w:r>
      <w:r w:rsidRPr="00766587">
        <w:rPr>
          <w:rFonts w:ascii="Tahoma" w:hAnsi="Tahoma" w:cs="Tahoma"/>
          <w:color w:val="FFFFFF" w:themeColor="background1"/>
          <w:sz w:val="18"/>
          <w:szCs w:val="18"/>
        </w:rPr>
        <w:t>: Helps in identifying and grouping resources.</w:t>
      </w:r>
    </w:p>
    <w:p w14:paraId="3DEA4C34" w14:textId="77777777" w:rsidR="00766587" w:rsidRPr="00766587" w:rsidRDefault="00766587" w:rsidP="00766587">
      <w:pPr>
        <w:pStyle w:val="NoSpacing"/>
        <w:numPr>
          <w:ilvl w:val="0"/>
          <w:numId w:val="95"/>
        </w:numPr>
        <w:rPr>
          <w:rFonts w:ascii="Tahoma" w:hAnsi="Tahoma" w:cs="Tahoma"/>
          <w:color w:val="FFFFFF" w:themeColor="background1"/>
          <w:sz w:val="18"/>
          <w:szCs w:val="18"/>
        </w:rPr>
      </w:pPr>
      <w:r w:rsidRPr="00766587">
        <w:rPr>
          <w:rFonts w:ascii="Tahoma" w:hAnsi="Tahoma" w:cs="Tahoma"/>
          <w:b/>
          <w:bCs/>
          <w:color w:val="FFFFFF" w:themeColor="background1"/>
          <w:sz w:val="18"/>
          <w:szCs w:val="18"/>
        </w:rPr>
        <w:t>Cost Tracking</w:t>
      </w:r>
      <w:r w:rsidRPr="00766587">
        <w:rPr>
          <w:rFonts w:ascii="Tahoma" w:hAnsi="Tahoma" w:cs="Tahoma"/>
          <w:color w:val="FFFFFF" w:themeColor="background1"/>
          <w:sz w:val="18"/>
          <w:szCs w:val="18"/>
        </w:rPr>
        <w:t>: Assign cost allocation tags for billing analysis.</w:t>
      </w:r>
    </w:p>
    <w:p w14:paraId="607A32DE" w14:textId="77777777" w:rsidR="00766587" w:rsidRPr="00766587" w:rsidRDefault="00766587" w:rsidP="00766587">
      <w:pPr>
        <w:pStyle w:val="NoSpacing"/>
        <w:numPr>
          <w:ilvl w:val="0"/>
          <w:numId w:val="95"/>
        </w:numPr>
        <w:rPr>
          <w:rFonts w:ascii="Tahoma" w:hAnsi="Tahoma" w:cs="Tahoma"/>
          <w:color w:val="FFFFFF" w:themeColor="background1"/>
          <w:sz w:val="18"/>
          <w:szCs w:val="18"/>
        </w:rPr>
      </w:pPr>
      <w:r w:rsidRPr="00766587">
        <w:rPr>
          <w:rFonts w:ascii="Tahoma" w:hAnsi="Tahoma" w:cs="Tahoma"/>
          <w:b/>
          <w:bCs/>
          <w:color w:val="FFFFFF" w:themeColor="background1"/>
          <w:sz w:val="18"/>
          <w:szCs w:val="18"/>
        </w:rPr>
        <w:t>Access Control</w:t>
      </w:r>
      <w:r w:rsidRPr="00766587">
        <w:rPr>
          <w:rFonts w:ascii="Tahoma" w:hAnsi="Tahoma" w:cs="Tahoma"/>
          <w:color w:val="FFFFFF" w:themeColor="background1"/>
          <w:sz w:val="18"/>
          <w:szCs w:val="18"/>
        </w:rPr>
        <w:t>: Use IAM policies to restrict actions based on tags.</w:t>
      </w:r>
    </w:p>
    <w:p w14:paraId="4AFE4F88" w14:textId="77777777" w:rsidR="00766587" w:rsidRPr="00766587" w:rsidRDefault="00766587" w:rsidP="00766587">
      <w:pPr>
        <w:pStyle w:val="NoSpacing"/>
        <w:numPr>
          <w:ilvl w:val="0"/>
          <w:numId w:val="95"/>
        </w:numPr>
        <w:rPr>
          <w:rFonts w:ascii="Tahoma" w:hAnsi="Tahoma" w:cs="Tahoma"/>
          <w:color w:val="FFFFFF" w:themeColor="background1"/>
          <w:sz w:val="18"/>
          <w:szCs w:val="18"/>
        </w:rPr>
      </w:pPr>
      <w:r w:rsidRPr="00766587">
        <w:rPr>
          <w:rFonts w:ascii="Tahoma" w:hAnsi="Tahoma" w:cs="Tahoma"/>
          <w:b/>
          <w:bCs/>
          <w:color w:val="FFFFFF" w:themeColor="background1"/>
          <w:sz w:val="18"/>
          <w:szCs w:val="18"/>
        </w:rPr>
        <w:t>Automation</w:t>
      </w:r>
      <w:r w:rsidRPr="00766587">
        <w:rPr>
          <w:rFonts w:ascii="Tahoma" w:hAnsi="Tahoma" w:cs="Tahoma"/>
          <w:color w:val="FFFFFF" w:themeColor="background1"/>
          <w:sz w:val="18"/>
          <w:szCs w:val="18"/>
        </w:rPr>
        <w:t>: Automate processes using AWS Lambda and Systems Manager.</w:t>
      </w:r>
    </w:p>
    <w:p w14:paraId="193DE8EE" w14:textId="77777777" w:rsidR="00766587" w:rsidRPr="00766587" w:rsidRDefault="00766587" w:rsidP="00766587">
      <w:pPr>
        <w:pStyle w:val="NoSpacing"/>
        <w:numPr>
          <w:ilvl w:val="0"/>
          <w:numId w:val="95"/>
        </w:numPr>
        <w:rPr>
          <w:rFonts w:ascii="Tahoma" w:hAnsi="Tahoma" w:cs="Tahoma"/>
          <w:color w:val="FFFFFF" w:themeColor="background1"/>
          <w:sz w:val="18"/>
          <w:szCs w:val="18"/>
        </w:rPr>
      </w:pPr>
      <w:r w:rsidRPr="00766587">
        <w:rPr>
          <w:rFonts w:ascii="Tahoma" w:hAnsi="Tahoma" w:cs="Tahoma"/>
          <w:b/>
          <w:bCs/>
          <w:color w:val="FFFFFF" w:themeColor="background1"/>
          <w:sz w:val="18"/>
          <w:szCs w:val="18"/>
        </w:rPr>
        <w:t>Security &amp; Compliance</w:t>
      </w:r>
      <w:r w:rsidRPr="00766587">
        <w:rPr>
          <w:rFonts w:ascii="Tahoma" w:hAnsi="Tahoma" w:cs="Tahoma"/>
          <w:color w:val="FFFFFF" w:themeColor="background1"/>
          <w:sz w:val="18"/>
          <w:szCs w:val="18"/>
        </w:rPr>
        <w:t>: Enforce tagging policies with AWS Config</w:t>
      </w:r>
    </w:p>
    <w:p w14:paraId="5B9D8114" w14:textId="77777777" w:rsidR="00D4199B" w:rsidRDefault="00D4199B" w:rsidP="00D4199B">
      <w:pPr>
        <w:pStyle w:val="NoSpacing"/>
        <w:rPr>
          <w:rFonts w:ascii="Tahoma" w:hAnsi="Tahoma" w:cs="Tahoma"/>
          <w:color w:val="FFFFFF" w:themeColor="background1"/>
        </w:rPr>
      </w:pPr>
    </w:p>
    <w:p w14:paraId="1E097B19" w14:textId="77777777" w:rsidR="00B2486A" w:rsidRDefault="00B2486A" w:rsidP="00D4199B">
      <w:pPr>
        <w:pStyle w:val="NoSpacing"/>
        <w:rPr>
          <w:rFonts w:ascii="Tahoma" w:hAnsi="Tahoma" w:cs="Tahoma"/>
          <w:color w:val="FFFFFF" w:themeColor="background1"/>
        </w:rPr>
      </w:pPr>
    </w:p>
    <w:p w14:paraId="727D8CC9" w14:textId="77777777" w:rsidR="002955C8" w:rsidRDefault="002955C8" w:rsidP="00B2486A">
      <w:pPr>
        <w:pStyle w:val="NoSpacing"/>
        <w:rPr>
          <w:rFonts w:ascii="Tahoma" w:hAnsi="Tahoma" w:cs="Tahoma"/>
          <w:b/>
          <w:bCs/>
          <w:color w:val="FFFFFF" w:themeColor="background1"/>
          <w:sz w:val="18"/>
          <w:szCs w:val="18"/>
        </w:rPr>
      </w:pPr>
    </w:p>
    <w:p w14:paraId="4C06B03C" w14:textId="3D7EE475" w:rsidR="00B2486A" w:rsidRPr="00B2486A" w:rsidRDefault="008042B4" w:rsidP="00B2486A">
      <w:pPr>
        <w:pStyle w:val="NoSpacing"/>
        <w:rPr>
          <w:rFonts w:ascii="Tahoma" w:hAnsi="Tahoma" w:cs="Tahoma"/>
          <w:b/>
          <w:bCs/>
          <w:color w:val="FFFFFF" w:themeColor="background1"/>
          <w:sz w:val="18"/>
          <w:szCs w:val="18"/>
        </w:rPr>
      </w:pPr>
      <w:r w:rsidRPr="008042B4">
        <w:rPr>
          <w:rFonts w:ascii="Tahoma" w:hAnsi="Tahoma" w:cs="Tahoma"/>
          <w:b/>
          <w:bCs/>
          <w:color w:val="FF0000"/>
          <w:sz w:val="18"/>
          <w:szCs w:val="18"/>
        </w:rPr>
        <w:t xml:space="preserve">L2. </w:t>
      </w:r>
      <w:r w:rsidR="00B2486A" w:rsidRPr="00B2486A">
        <w:rPr>
          <w:rFonts w:ascii="Tahoma" w:hAnsi="Tahoma" w:cs="Tahoma"/>
          <w:b/>
          <w:bCs/>
          <w:color w:val="FF0000"/>
          <w:sz w:val="18"/>
          <w:szCs w:val="18"/>
        </w:rPr>
        <w:t>What is Metadata?</w:t>
      </w:r>
    </w:p>
    <w:p w14:paraId="37A3C2D7" w14:textId="77777777" w:rsidR="00B2486A" w:rsidRPr="00B2486A" w:rsidRDefault="00B2486A" w:rsidP="00B2486A">
      <w:pPr>
        <w:pStyle w:val="NoSpacing"/>
        <w:rPr>
          <w:rFonts w:ascii="Tahoma" w:hAnsi="Tahoma" w:cs="Tahoma"/>
          <w:color w:val="FFFFFF" w:themeColor="background1"/>
          <w:sz w:val="18"/>
          <w:szCs w:val="18"/>
        </w:rPr>
      </w:pPr>
      <w:r w:rsidRPr="00B2486A">
        <w:rPr>
          <w:rFonts w:ascii="Tahoma" w:hAnsi="Tahoma" w:cs="Tahoma"/>
          <w:color w:val="FFFFFF" w:themeColor="background1"/>
          <w:sz w:val="18"/>
          <w:szCs w:val="18"/>
        </w:rPr>
        <w:t>Metadata in AWS is descriptive information attached to resources—like S3 objects, EC2 instances, or EBS volumes—that provides context or attributes beyond the raw data itself. Think of it as "data about data," such as file type, creation date, or custom labels. In S3, metadata is key-value pairs stored with objects, enhancing searchability, management, and functionality.</w:t>
      </w:r>
    </w:p>
    <w:p w14:paraId="2076922A" w14:textId="77777777" w:rsidR="00B2486A" w:rsidRPr="00B2486A" w:rsidRDefault="00B2486A" w:rsidP="00B2486A">
      <w:pPr>
        <w:pStyle w:val="NoSpacing"/>
        <w:rPr>
          <w:rFonts w:ascii="Tahoma" w:hAnsi="Tahoma" w:cs="Tahoma"/>
          <w:b/>
          <w:bCs/>
          <w:color w:val="FFFFFF" w:themeColor="background1"/>
          <w:sz w:val="18"/>
          <w:szCs w:val="18"/>
        </w:rPr>
      </w:pPr>
      <w:r w:rsidRPr="00B2486A">
        <w:rPr>
          <w:rFonts w:ascii="Tahoma" w:hAnsi="Tahoma" w:cs="Tahoma"/>
          <w:b/>
          <w:bCs/>
          <w:color w:val="FFFFFF" w:themeColor="background1"/>
          <w:sz w:val="18"/>
          <w:szCs w:val="18"/>
        </w:rPr>
        <w:br/>
        <w:t>Why Use Metadata?</w:t>
      </w:r>
    </w:p>
    <w:p w14:paraId="7FD229D9" w14:textId="77777777" w:rsidR="00B2486A" w:rsidRPr="00B2486A" w:rsidRDefault="00B2486A" w:rsidP="00B2486A">
      <w:pPr>
        <w:pStyle w:val="NoSpacing"/>
        <w:numPr>
          <w:ilvl w:val="0"/>
          <w:numId w:val="96"/>
        </w:numPr>
        <w:rPr>
          <w:rFonts w:ascii="Tahoma" w:hAnsi="Tahoma" w:cs="Tahoma"/>
          <w:color w:val="FFFFFF" w:themeColor="background1"/>
          <w:sz w:val="18"/>
          <w:szCs w:val="18"/>
        </w:rPr>
      </w:pPr>
      <w:r w:rsidRPr="00B2486A">
        <w:rPr>
          <w:rFonts w:ascii="Tahoma" w:hAnsi="Tahoma" w:cs="Tahoma"/>
          <w:b/>
          <w:bCs/>
          <w:color w:val="FFFFFF" w:themeColor="background1"/>
          <w:sz w:val="18"/>
          <w:szCs w:val="18"/>
        </w:rPr>
        <w:t>Organization:</w:t>
      </w:r>
      <w:r w:rsidRPr="00B2486A">
        <w:rPr>
          <w:rFonts w:ascii="Tahoma" w:hAnsi="Tahoma" w:cs="Tahoma"/>
          <w:color w:val="FFFFFF" w:themeColor="background1"/>
          <w:sz w:val="18"/>
          <w:szCs w:val="18"/>
        </w:rPr>
        <w:t xml:space="preserve"> Categorize objects (e.g., Department=HR) for easy retrieval.</w:t>
      </w:r>
    </w:p>
    <w:p w14:paraId="3C9C6CCF" w14:textId="77777777" w:rsidR="00B2486A" w:rsidRPr="00B2486A" w:rsidRDefault="00B2486A" w:rsidP="00B2486A">
      <w:pPr>
        <w:pStyle w:val="NoSpacing"/>
        <w:numPr>
          <w:ilvl w:val="0"/>
          <w:numId w:val="96"/>
        </w:numPr>
        <w:rPr>
          <w:rFonts w:ascii="Tahoma" w:hAnsi="Tahoma" w:cs="Tahoma"/>
          <w:color w:val="FFFFFF" w:themeColor="background1"/>
          <w:sz w:val="18"/>
          <w:szCs w:val="18"/>
        </w:rPr>
      </w:pPr>
      <w:r w:rsidRPr="00B2486A">
        <w:rPr>
          <w:rFonts w:ascii="Tahoma" w:hAnsi="Tahoma" w:cs="Tahoma"/>
          <w:b/>
          <w:bCs/>
          <w:color w:val="FFFFFF" w:themeColor="background1"/>
          <w:sz w:val="18"/>
          <w:szCs w:val="18"/>
        </w:rPr>
        <w:t>Functionality:</w:t>
      </w:r>
      <w:r w:rsidRPr="00B2486A">
        <w:rPr>
          <w:rFonts w:ascii="Tahoma" w:hAnsi="Tahoma" w:cs="Tahoma"/>
          <w:color w:val="FFFFFF" w:themeColor="background1"/>
          <w:sz w:val="18"/>
          <w:szCs w:val="18"/>
        </w:rPr>
        <w:t xml:space="preserve"> Drive app logic (e.g., Content-Type tells browsers how to render).</w:t>
      </w:r>
    </w:p>
    <w:p w14:paraId="58070828" w14:textId="77777777" w:rsidR="00B2486A" w:rsidRPr="00B2486A" w:rsidRDefault="00B2486A" w:rsidP="00B2486A">
      <w:pPr>
        <w:pStyle w:val="NoSpacing"/>
        <w:numPr>
          <w:ilvl w:val="0"/>
          <w:numId w:val="96"/>
        </w:numPr>
        <w:rPr>
          <w:rFonts w:ascii="Tahoma" w:hAnsi="Tahoma" w:cs="Tahoma"/>
          <w:color w:val="FFFFFF" w:themeColor="background1"/>
          <w:sz w:val="18"/>
          <w:szCs w:val="18"/>
        </w:rPr>
      </w:pPr>
      <w:r w:rsidRPr="00B2486A">
        <w:rPr>
          <w:rFonts w:ascii="Tahoma" w:hAnsi="Tahoma" w:cs="Tahoma"/>
          <w:b/>
          <w:bCs/>
          <w:color w:val="FFFFFF" w:themeColor="background1"/>
          <w:sz w:val="18"/>
          <w:szCs w:val="18"/>
        </w:rPr>
        <w:t>Automation:</w:t>
      </w:r>
      <w:r w:rsidRPr="00B2486A">
        <w:rPr>
          <w:rFonts w:ascii="Tahoma" w:hAnsi="Tahoma" w:cs="Tahoma"/>
          <w:color w:val="FFFFFF" w:themeColor="background1"/>
          <w:sz w:val="18"/>
          <w:szCs w:val="18"/>
        </w:rPr>
        <w:t xml:space="preserve"> Trigger workflows (e.g., Lambda reads x-amz-meta-status=pending).</w:t>
      </w:r>
    </w:p>
    <w:p w14:paraId="20D0C0E6" w14:textId="77777777" w:rsidR="00B2486A" w:rsidRPr="00B2486A" w:rsidRDefault="00B2486A" w:rsidP="00B2486A">
      <w:pPr>
        <w:pStyle w:val="NoSpacing"/>
        <w:numPr>
          <w:ilvl w:val="0"/>
          <w:numId w:val="96"/>
        </w:numPr>
        <w:rPr>
          <w:rFonts w:ascii="Tahoma" w:hAnsi="Tahoma" w:cs="Tahoma"/>
          <w:color w:val="FFFFFF" w:themeColor="background1"/>
          <w:sz w:val="18"/>
          <w:szCs w:val="18"/>
        </w:rPr>
      </w:pPr>
      <w:r w:rsidRPr="00B2486A">
        <w:rPr>
          <w:rFonts w:ascii="Tahoma" w:hAnsi="Tahoma" w:cs="Tahoma"/>
          <w:b/>
          <w:bCs/>
          <w:color w:val="FFFFFF" w:themeColor="background1"/>
          <w:sz w:val="18"/>
          <w:szCs w:val="18"/>
        </w:rPr>
        <w:t>Search:</w:t>
      </w:r>
      <w:r w:rsidRPr="00B2486A">
        <w:rPr>
          <w:rFonts w:ascii="Tahoma" w:hAnsi="Tahoma" w:cs="Tahoma"/>
          <w:color w:val="FFFFFF" w:themeColor="background1"/>
          <w:sz w:val="18"/>
          <w:szCs w:val="18"/>
        </w:rPr>
        <w:t xml:space="preserve"> Query S3 Select or Athena using metadata.</w:t>
      </w:r>
    </w:p>
    <w:p w14:paraId="0384ED48" w14:textId="77777777" w:rsidR="00B2486A" w:rsidRPr="00B2486A" w:rsidRDefault="00B2486A" w:rsidP="00B2486A">
      <w:pPr>
        <w:pStyle w:val="NoSpacing"/>
        <w:rPr>
          <w:rFonts w:ascii="Tahoma" w:hAnsi="Tahoma" w:cs="Tahoma"/>
          <w:b/>
          <w:bCs/>
          <w:color w:val="FFFFFF" w:themeColor="background1"/>
          <w:sz w:val="18"/>
          <w:szCs w:val="18"/>
        </w:rPr>
      </w:pPr>
      <w:r w:rsidRPr="00B2486A">
        <w:rPr>
          <w:rFonts w:ascii="Tahoma" w:hAnsi="Tahoma" w:cs="Tahoma"/>
          <w:b/>
          <w:bCs/>
          <w:color w:val="FFFFFF" w:themeColor="background1"/>
          <w:sz w:val="18"/>
          <w:szCs w:val="18"/>
        </w:rPr>
        <w:t>Practical Scenario:</w:t>
      </w:r>
    </w:p>
    <w:p w14:paraId="1D8F9FB3" w14:textId="77777777" w:rsidR="00B2486A" w:rsidRPr="00B2486A" w:rsidRDefault="00B2486A" w:rsidP="00B2486A">
      <w:pPr>
        <w:pStyle w:val="NoSpacing"/>
        <w:rPr>
          <w:rFonts w:ascii="Tahoma" w:hAnsi="Tahoma" w:cs="Tahoma"/>
          <w:color w:val="FFFFFF" w:themeColor="background1"/>
          <w:sz w:val="18"/>
          <w:szCs w:val="18"/>
        </w:rPr>
      </w:pPr>
      <w:r w:rsidRPr="00B2486A">
        <w:rPr>
          <w:rFonts w:ascii="Tahoma" w:hAnsi="Tahoma" w:cs="Tahoma"/>
          <w:color w:val="FFFFFF" w:themeColor="background1"/>
          <w:sz w:val="18"/>
          <w:szCs w:val="18"/>
        </w:rPr>
        <w:t>A media company uploads videos to S3 with metadata like x-amz-meta-genre=Action. Their app filters Action videos for users, while Last-Modified tracks freshness—all without opening files.</w:t>
      </w:r>
    </w:p>
    <w:p w14:paraId="29EE66E0" w14:textId="77777777" w:rsidR="00B2486A" w:rsidRPr="00B2486A" w:rsidRDefault="00B2486A" w:rsidP="00B2486A">
      <w:pPr>
        <w:pStyle w:val="NoSpacing"/>
        <w:rPr>
          <w:rFonts w:ascii="Tahoma" w:hAnsi="Tahoma" w:cs="Tahoma"/>
          <w:b/>
          <w:bCs/>
          <w:color w:val="FFFFFF" w:themeColor="background1"/>
          <w:sz w:val="18"/>
          <w:szCs w:val="18"/>
        </w:rPr>
      </w:pPr>
      <w:r w:rsidRPr="00B2486A">
        <w:rPr>
          <w:rFonts w:ascii="Tahoma" w:hAnsi="Tahoma" w:cs="Tahoma"/>
          <w:b/>
          <w:bCs/>
          <w:color w:val="FFFFFF" w:themeColor="background1"/>
          <w:sz w:val="18"/>
          <w:szCs w:val="18"/>
        </w:rPr>
        <w:br/>
      </w:r>
      <w:r w:rsidRPr="00B2486A">
        <w:rPr>
          <w:rFonts w:ascii="Tahoma" w:hAnsi="Tahoma" w:cs="Tahoma"/>
          <w:b/>
          <w:bCs/>
          <w:color w:val="FF0000"/>
          <w:sz w:val="18"/>
          <w:szCs w:val="18"/>
        </w:rPr>
        <w:t>What is User Data?</w:t>
      </w:r>
    </w:p>
    <w:p w14:paraId="39ED78D7" w14:textId="77777777" w:rsidR="00B2486A" w:rsidRPr="00B2486A" w:rsidRDefault="00B2486A" w:rsidP="00B2486A">
      <w:pPr>
        <w:pStyle w:val="NoSpacing"/>
        <w:rPr>
          <w:rFonts w:ascii="Tahoma" w:hAnsi="Tahoma" w:cs="Tahoma"/>
          <w:color w:val="FFFFFF" w:themeColor="background1"/>
          <w:sz w:val="18"/>
          <w:szCs w:val="18"/>
        </w:rPr>
      </w:pPr>
      <w:r w:rsidRPr="00B2486A">
        <w:rPr>
          <w:rFonts w:ascii="Tahoma" w:hAnsi="Tahoma" w:cs="Tahoma"/>
          <w:color w:val="FFFFFF" w:themeColor="background1"/>
          <w:sz w:val="18"/>
          <w:szCs w:val="18"/>
        </w:rPr>
        <w:t>User Data in AWS refers to a script or configuration you pass to an EC2 instance at launch to automate its setup. It’s not metadata about the instance but instructions it executes—typically a shell script or cloud-init directive—run once when the instance boots. It’s a compute concept, distinct from storage, but often interacts with S3 or EFS for data tasks.</w:t>
      </w:r>
    </w:p>
    <w:p w14:paraId="6641A54C" w14:textId="77777777" w:rsidR="00B2486A" w:rsidRPr="00B2486A" w:rsidRDefault="00B2486A" w:rsidP="00B2486A">
      <w:pPr>
        <w:pStyle w:val="NoSpacing"/>
        <w:rPr>
          <w:rFonts w:ascii="Tahoma" w:hAnsi="Tahoma" w:cs="Tahoma"/>
          <w:b/>
          <w:bCs/>
          <w:color w:val="FFFFFF" w:themeColor="background1"/>
          <w:sz w:val="18"/>
          <w:szCs w:val="18"/>
        </w:rPr>
      </w:pPr>
      <w:r w:rsidRPr="00B2486A">
        <w:rPr>
          <w:rFonts w:ascii="Tahoma" w:hAnsi="Tahoma" w:cs="Tahoma"/>
          <w:b/>
          <w:bCs/>
          <w:color w:val="FFFFFF" w:themeColor="background1"/>
          <w:sz w:val="18"/>
          <w:szCs w:val="18"/>
        </w:rPr>
        <w:br/>
        <w:t>Why Use User Data?</w:t>
      </w:r>
    </w:p>
    <w:p w14:paraId="7F6F429A" w14:textId="77777777" w:rsidR="00B2486A" w:rsidRPr="00B2486A" w:rsidRDefault="00B2486A" w:rsidP="00B2486A">
      <w:pPr>
        <w:pStyle w:val="NoSpacing"/>
        <w:numPr>
          <w:ilvl w:val="0"/>
          <w:numId w:val="97"/>
        </w:numPr>
        <w:rPr>
          <w:rFonts w:ascii="Tahoma" w:hAnsi="Tahoma" w:cs="Tahoma"/>
          <w:color w:val="FFFFFF" w:themeColor="background1"/>
          <w:sz w:val="18"/>
          <w:szCs w:val="18"/>
        </w:rPr>
      </w:pPr>
      <w:r w:rsidRPr="00B2486A">
        <w:rPr>
          <w:rFonts w:ascii="Tahoma" w:hAnsi="Tahoma" w:cs="Tahoma"/>
          <w:color w:val="FFFFFF" w:themeColor="background1"/>
          <w:sz w:val="18"/>
          <w:szCs w:val="18"/>
        </w:rPr>
        <w:t>Automation: Bootstrap instances without manual SSH.</w:t>
      </w:r>
    </w:p>
    <w:p w14:paraId="6A5B00A9" w14:textId="77777777" w:rsidR="00B2486A" w:rsidRPr="00B2486A" w:rsidRDefault="00B2486A" w:rsidP="00B2486A">
      <w:pPr>
        <w:pStyle w:val="NoSpacing"/>
        <w:numPr>
          <w:ilvl w:val="0"/>
          <w:numId w:val="97"/>
        </w:numPr>
        <w:rPr>
          <w:rFonts w:ascii="Tahoma" w:hAnsi="Tahoma" w:cs="Tahoma"/>
          <w:color w:val="FFFFFF" w:themeColor="background1"/>
          <w:sz w:val="18"/>
          <w:szCs w:val="18"/>
        </w:rPr>
      </w:pPr>
      <w:r w:rsidRPr="00B2486A">
        <w:rPr>
          <w:rFonts w:ascii="Tahoma" w:hAnsi="Tahoma" w:cs="Tahoma"/>
          <w:color w:val="FFFFFF" w:themeColor="background1"/>
          <w:sz w:val="18"/>
          <w:szCs w:val="18"/>
        </w:rPr>
        <w:t>Consistency: Ensure identical configs across fleets.</w:t>
      </w:r>
    </w:p>
    <w:p w14:paraId="403530D5" w14:textId="77777777" w:rsidR="00B2486A" w:rsidRPr="00B2486A" w:rsidRDefault="00B2486A" w:rsidP="00B2486A">
      <w:pPr>
        <w:pStyle w:val="NoSpacing"/>
        <w:numPr>
          <w:ilvl w:val="0"/>
          <w:numId w:val="97"/>
        </w:numPr>
        <w:rPr>
          <w:rFonts w:ascii="Tahoma" w:hAnsi="Tahoma" w:cs="Tahoma"/>
          <w:color w:val="FFFFFF" w:themeColor="background1"/>
          <w:sz w:val="18"/>
          <w:szCs w:val="18"/>
        </w:rPr>
      </w:pPr>
      <w:r w:rsidRPr="00B2486A">
        <w:rPr>
          <w:rFonts w:ascii="Tahoma" w:hAnsi="Tahoma" w:cs="Tahoma"/>
          <w:color w:val="FFFFFF" w:themeColor="background1"/>
          <w:sz w:val="18"/>
          <w:szCs w:val="18"/>
        </w:rPr>
        <w:t>Storage Link: Fetch data or configs from S3/EFS at launch.</w:t>
      </w:r>
    </w:p>
    <w:p w14:paraId="539F2243" w14:textId="77777777" w:rsidR="00B2486A" w:rsidRPr="00B2486A" w:rsidRDefault="00B2486A" w:rsidP="00B2486A">
      <w:pPr>
        <w:pStyle w:val="NoSpacing"/>
        <w:numPr>
          <w:ilvl w:val="0"/>
          <w:numId w:val="97"/>
        </w:numPr>
        <w:rPr>
          <w:rFonts w:ascii="Tahoma" w:hAnsi="Tahoma" w:cs="Tahoma"/>
          <w:color w:val="FFFFFF" w:themeColor="background1"/>
          <w:sz w:val="18"/>
          <w:szCs w:val="18"/>
        </w:rPr>
      </w:pPr>
      <w:r w:rsidRPr="00B2486A">
        <w:rPr>
          <w:rFonts w:ascii="Tahoma" w:hAnsi="Tahoma" w:cs="Tahoma"/>
          <w:color w:val="FFFFFF" w:themeColor="background1"/>
          <w:sz w:val="18"/>
          <w:szCs w:val="18"/>
        </w:rPr>
        <w:t>Flexibility: Supports scripts (bash, PowerShell) or cloud-init.</w:t>
      </w:r>
    </w:p>
    <w:p w14:paraId="1AF237BD" w14:textId="77777777" w:rsidR="00B2486A" w:rsidRPr="00B2486A" w:rsidRDefault="00B2486A" w:rsidP="00B2486A">
      <w:pPr>
        <w:pStyle w:val="NoSpacing"/>
        <w:rPr>
          <w:rFonts w:ascii="Tahoma" w:hAnsi="Tahoma" w:cs="Tahoma"/>
          <w:b/>
          <w:bCs/>
          <w:color w:val="FFFFFF" w:themeColor="background1"/>
          <w:sz w:val="18"/>
          <w:szCs w:val="18"/>
        </w:rPr>
      </w:pPr>
      <w:r w:rsidRPr="00B2486A">
        <w:rPr>
          <w:rFonts w:ascii="Tahoma" w:hAnsi="Tahoma" w:cs="Tahoma"/>
          <w:b/>
          <w:bCs/>
          <w:color w:val="FFFFFF" w:themeColor="background1"/>
          <w:sz w:val="18"/>
          <w:szCs w:val="18"/>
        </w:rPr>
        <w:t>Practical Scenario</w:t>
      </w:r>
    </w:p>
    <w:p w14:paraId="05920A7B" w14:textId="6D2C8A74" w:rsidR="00D47C45" w:rsidRDefault="00B2486A" w:rsidP="00D4199B">
      <w:pPr>
        <w:pStyle w:val="NoSpacing"/>
        <w:rPr>
          <w:rFonts w:ascii="Tahoma" w:hAnsi="Tahoma" w:cs="Tahoma"/>
          <w:color w:val="FFFFFF" w:themeColor="background1"/>
          <w:sz w:val="18"/>
          <w:szCs w:val="18"/>
        </w:rPr>
      </w:pPr>
      <w:r w:rsidRPr="00B2486A">
        <w:rPr>
          <w:rFonts w:ascii="Tahoma" w:hAnsi="Tahoma" w:cs="Tahoma"/>
          <w:color w:val="FFFFFF" w:themeColor="background1"/>
          <w:sz w:val="18"/>
          <w:szCs w:val="18"/>
        </w:rPr>
        <w:t>A dev team launches 10 EC2 instances for a web app. User Data installs Apache, pulls site files from S3 (aws s3 sync s3://my-bucket/www /var/www), and starts the server—ready in minutes.</w:t>
      </w:r>
    </w:p>
    <w:p w14:paraId="06C95E4F" w14:textId="77777777" w:rsidR="00D47C45" w:rsidRDefault="00D47C45" w:rsidP="00D4199B">
      <w:pPr>
        <w:pStyle w:val="NoSpacing"/>
        <w:rPr>
          <w:rFonts w:ascii="Tahoma" w:hAnsi="Tahoma" w:cs="Tahoma"/>
          <w:color w:val="FFFFFF" w:themeColor="background1"/>
          <w:sz w:val="18"/>
          <w:szCs w:val="18"/>
        </w:rPr>
      </w:pPr>
    </w:p>
    <w:p w14:paraId="75B8402E" w14:textId="77DD6F7D" w:rsidR="00D47C45" w:rsidRPr="00D47C45" w:rsidRDefault="00D47C45" w:rsidP="00D47C45">
      <w:pPr>
        <w:pStyle w:val="NoSpacing"/>
        <w:rPr>
          <w:rFonts w:ascii="Tahoma" w:hAnsi="Tahoma" w:cs="Tahoma"/>
          <w:b/>
          <w:bCs/>
          <w:color w:val="FF0000"/>
          <w:sz w:val="18"/>
          <w:szCs w:val="18"/>
        </w:rPr>
      </w:pPr>
      <w:r w:rsidRPr="00D47C45">
        <w:rPr>
          <w:rFonts w:ascii="Tahoma" w:hAnsi="Tahoma" w:cs="Tahoma"/>
          <w:color w:val="FF0000"/>
          <w:sz w:val="18"/>
          <w:szCs w:val="18"/>
        </w:rPr>
        <w:t>L3.</w:t>
      </w:r>
      <w:r w:rsidRPr="00D47C45">
        <w:rPr>
          <w:rFonts w:ascii="Times New Roman" w:eastAsia="Times New Roman" w:hAnsi="Times New Roman" w:cs="Times New Roman"/>
          <w:b/>
          <w:bCs/>
          <w:color w:val="FF0000"/>
          <w:kern w:val="36"/>
          <w:sz w:val="48"/>
          <w:szCs w:val="48"/>
          <w14:ligatures w14:val="none"/>
        </w:rPr>
        <w:t xml:space="preserve"> </w:t>
      </w:r>
      <w:r w:rsidRPr="00D47C45">
        <w:rPr>
          <w:rFonts w:ascii="Tahoma" w:hAnsi="Tahoma" w:cs="Tahoma"/>
          <w:b/>
          <w:bCs/>
          <w:color w:val="FF0000"/>
          <w:sz w:val="18"/>
          <w:szCs w:val="18"/>
        </w:rPr>
        <w:t>What is an Amazon Machine Image (AMI)?</w:t>
      </w:r>
    </w:p>
    <w:p w14:paraId="38830DE9" w14:textId="77777777" w:rsidR="00D47C45" w:rsidRPr="00D47C45" w:rsidRDefault="00D47C45" w:rsidP="00D47C45">
      <w:pPr>
        <w:pStyle w:val="NoSpacing"/>
        <w:rPr>
          <w:rFonts w:ascii="Tahoma" w:hAnsi="Tahoma" w:cs="Tahoma"/>
          <w:color w:val="FFFFFF" w:themeColor="background1"/>
          <w:sz w:val="18"/>
          <w:szCs w:val="18"/>
        </w:rPr>
      </w:pPr>
      <w:r w:rsidRPr="00D47C45">
        <w:rPr>
          <w:rFonts w:ascii="Tahoma" w:hAnsi="Tahoma" w:cs="Tahoma"/>
          <w:color w:val="FFFFFF" w:themeColor="background1"/>
          <w:sz w:val="18"/>
          <w:szCs w:val="18"/>
        </w:rPr>
        <w:t>An Amazon Machine Image (AMI) is a pre-configured template used to launch Amazon EC2 instances. It’s essentially a snapshot of an EC2 instance’s root volume (including OS, applications, and settings) stored in Amazon S3, combined with metadata to define how it runs (e.g., architecture, virtualization type). AMIs enable quick, consistent deployment of virtual servers, bridging compute and storage in AWS.</w:t>
      </w:r>
    </w:p>
    <w:p w14:paraId="16B97E63" w14:textId="77777777" w:rsidR="00D47C45" w:rsidRPr="00D47C45" w:rsidRDefault="00D47C45" w:rsidP="00D47C45">
      <w:pPr>
        <w:pStyle w:val="NoSpacing"/>
        <w:rPr>
          <w:rFonts w:ascii="Tahoma" w:hAnsi="Tahoma" w:cs="Tahoma"/>
          <w:b/>
          <w:bCs/>
          <w:color w:val="FFFFFF" w:themeColor="background1"/>
          <w:sz w:val="18"/>
          <w:szCs w:val="18"/>
        </w:rPr>
      </w:pPr>
      <w:r w:rsidRPr="00D47C45">
        <w:rPr>
          <w:rFonts w:ascii="Tahoma" w:hAnsi="Tahoma" w:cs="Tahoma"/>
          <w:b/>
          <w:bCs/>
          <w:color w:val="FFFFFF" w:themeColor="background1"/>
          <w:sz w:val="18"/>
          <w:szCs w:val="18"/>
        </w:rPr>
        <w:lastRenderedPageBreak/>
        <w:t>How It Works</w:t>
      </w:r>
    </w:p>
    <w:p w14:paraId="65324E2A" w14:textId="77777777" w:rsidR="00D47C45" w:rsidRPr="00D47C45" w:rsidRDefault="00D47C45" w:rsidP="00D47C45">
      <w:pPr>
        <w:pStyle w:val="NoSpacing"/>
        <w:numPr>
          <w:ilvl w:val="0"/>
          <w:numId w:val="98"/>
        </w:numPr>
        <w:rPr>
          <w:rFonts w:ascii="Tahoma" w:hAnsi="Tahoma" w:cs="Tahoma"/>
          <w:color w:val="FFFFFF" w:themeColor="background1"/>
          <w:sz w:val="18"/>
          <w:szCs w:val="18"/>
        </w:rPr>
      </w:pPr>
      <w:r w:rsidRPr="00D47C45">
        <w:rPr>
          <w:rFonts w:ascii="Tahoma" w:hAnsi="Tahoma" w:cs="Tahoma"/>
          <w:b/>
          <w:bCs/>
          <w:color w:val="FFFFFF" w:themeColor="background1"/>
          <w:sz w:val="18"/>
          <w:szCs w:val="18"/>
        </w:rPr>
        <w:t>Components:</w:t>
      </w:r>
    </w:p>
    <w:p w14:paraId="55ED95EC" w14:textId="77777777" w:rsidR="00D47C45" w:rsidRPr="00D47C45" w:rsidRDefault="00D47C45" w:rsidP="00D47C45">
      <w:pPr>
        <w:pStyle w:val="NoSpacing"/>
        <w:numPr>
          <w:ilvl w:val="1"/>
          <w:numId w:val="98"/>
        </w:numPr>
        <w:rPr>
          <w:rFonts w:ascii="Tahoma" w:hAnsi="Tahoma" w:cs="Tahoma"/>
          <w:color w:val="FFFFFF" w:themeColor="background1"/>
          <w:sz w:val="18"/>
          <w:szCs w:val="18"/>
        </w:rPr>
      </w:pPr>
      <w:r w:rsidRPr="00D47C45">
        <w:rPr>
          <w:rFonts w:ascii="Tahoma" w:hAnsi="Tahoma" w:cs="Tahoma"/>
          <w:color w:val="FFFFFF" w:themeColor="background1"/>
          <w:sz w:val="18"/>
          <w:szCs w:val="18"/>
        </w:rPr>
        <w:t>Root Volume: An EBS snapshot (stored in S3) with OS and software.</w:t>
      </w:r>
    </w:p>
    <w:p w14:paraId="169D5175" w14:textId="77777777" w:rsidR="00D47C45" w:rsidRPr="00D47C45" w:rsidRDefault="00D47C45" w:rsidP="00D47C45">
      <w:pPr>
        <w:pStyle w:val="NoSpacing"/>
        <w:numPr>
          <w:ilvl w:val="1"/>
          <w:numId w:val="98"/>
        </w:numPr>
        <w:rPr>
          <w:rFonts w:ascii="Tahoma" w:hAnsi="Tahoma" w:cs="Tahoma"/>
          <w:color w:val="FFFFFF" w:themeColor="background1"/>
          <w:sz w:val="18"/>
          <w:szCs w:val="18"/>
        </w:rPr>
      </w:pPr>
      <w:r w:rsidRPr="00D47C45">
        <w:rPr>
          <w:rFonts w:ascii="Tahoma" w:hAnsi="Tahoma" w:cs="Tahoma"/>
          <w:color w:val="FFFFFF" w:themeColor="background1"/>
          <w:sz w:val="18"/>
          <w:szCs w:val="18"/>
        </w:rPr>
        <w:t>Metadata: Details like instance type compatibility (e.g., x86_64, HVM).</w:t>
      </w:r>
    </w:p>
    <w:p w14:paraId="2C4ABD5D" w14:textId="77777777" w:rsidR="00D47C45" w:rsidRPr="00D47C45" w:rsidRDefault="00D47C45" w:rsidP="00D47C45">
      <w:pPr>
        <w:pStyle w:val="NoSpacing"/>
        <w:numPr>
          <w:ilvl w:val="0"/>
          <w:numId w:val="98"/>
        </w:numPr>
        <w:rPr>
          <w:rFonts w:ascii="Tahoma" w:hAnsi="Tahoma" w:cs="Tahoma"/>
          <w:color w:val="FFFFFF" w:themeColor="background1"/>
          <w:sz w:val="18"/>
          <w:szCs w:val="18"/>
        </w:rPr>
      </w:pPr>
      <w:r w:rsidRPr="00D47C45">
        <w:rPr>
          <w:rFonts w:ascii="Tahoma" w:hAnsi="Tahoma" w:cs="Tahoma"/>
          <w:b/>
          <w:bCs/>
          <w:color w:val="FFFFFF" w:themeColor="background1"/>
          <w:sz w:val="18"/>
          <w:szCs w:val="18"/>
        </w:rPr>
        <w:t xml:space="preserve">Creation: </w:t>
      </w:r>
      <w:r w:rsidRPr="00D47C45">
        <w:rPr>
          <w:rFonts w:ascii="Tahoma" w:hAnsi="Tahoma" w:cs="Tahoma"/>
          <w:color w:val="FFFFFF" w:themeColor="background1"/>
          <w:sz w:val="18"/>
          <w:szCs w:val="18"/>
        </w:rPr>
        <w:t>Build an AMI from a running EC2 instance or import one.</w:t>
      </w:r>
    </w:p>
    <w:p w14:paraId="4A4F53AE" w14:textId="77777777" w:rsidR="00D47C45" w:rsidRPr="00D47C45" w:rsidRDefault="00D47C45" w:rsidP="00D47C45">
      <w:pPr>
        <w:pStyle w:val="NoSpacing"/>
        <w:numPr>
          <w:ilvl w:val="0"/>
          <w:numId w:val="98"/>
        </w:numPr>
        <w:rPr>
          <w:rFonts w:ascii="Tahoma" w:hAnsi="Tahoma" w:cs="Tahoma"/>
          <w:color w:val="FFFFFF" w:themeColor="background1"/>
          <w:sz w:val="18"/>
          <w:szCs w:val="18"/>
        </w:rPr>
      </w:pPr>
      <w:r w:rsidRPr="00D47C45">
        <w:rPr>
          <w:rFonts w:ascii="Tahoma" w:hAnsi="Tahoma" w:cs="Tahoma"/>
          <w:b/>
          <w:bCs/>
          <w:color w:val="FFFFFF" w:themeColor="background1"/>
          <w:sz w:val="18"/>
          <w:szCs w:val="18"/>
        </w:rPr>
        <w:t>Launch:</w:t>
      </w:r>
      <w:r w:rsidRPr="00D47C45">
        <w:rPr>
          <w:rFonts w:ascii="Tahoma" w:hAnsi="Tahoma" w:cs="Tahoma"/>
          <w:color w:val="FFFFFF" w:themeColor="background1"/>
          <w:sz w:val="18"/>
          <w:szCs w:val="18"/>
        </w:rPr>
        <w:t xml:space="preserve"> Select an AMI in the EC2 console or CLI to spin up instances.</w:t>
      </w:r>
    </w:p>
    <w:p w14:paraId="604A0B35" w14:textId="77777777" w:rsidR="00D47C45" w:rsidRPr="00D47C45" w:rsidRDefault="00D47C45" w:rsidP="00D47C45">
      <w:pPr>
        <w:pStyle w:val="NoSpacing"/>
        <w:numPr>
          <w:ilvl w:val="0"/>
          <w:numId w:val="98"/>
        </w:numPr>
        <w:rPr>
          <w:rFonts w:ascii="Tahoma" w:hAnsi="Tahoma" w:cs="Tahoma"/>
          <w:color w:val="FFFFFF" w:themeColor="background1"/>
          <w:sz w:val="18"/>
          <w:szCs w:val="18"/>
        </w:rPr>
      </w:pPr>
      <w:r w:rsidRPr="00D47C45">
        <w:rPr>
          <w:rFonts w:ascii="Tahoma" w:hAnsi="Tahoma" w:cs="Tahoma"/>
          <w:b/>
          <w:bCs/>
          <w:color w:val="FFFFFF" w:themeColor="background1"/>
          <w:sz w:val="18"/>
          <w:szCs w:val="18"/>
        </w:rPr>
        <w:t>Storage:</w:t>
      </w:r>
      <w:r w:rsidRPr="00D47C45">
        <w:rPr>
          <w:rFonts w:ascii="Tahoma" w:hAnsi="Tahoma" w:cs="Tahoma"/>
          <w:color w:val="FFFFFF" w:themeColor="background1"/>
          <w:sz w:val="18"/>
          <w:szCs w:val="18"/>
        </w:rPr>
        <w:t xml:space="preserve"> AMIs live in S3 (AWS-managed, not user-accessible), with EBS snapshots backing the root volume.</w:t>
      </w:r>
    </w:p>
    <w:p w14:paraId="139CD7A8" w14:textId="77777777" w:rsidR="00D47C45" w:rsidRPr="00D47C45" w:rsidRDefault="00D47C45" w:rsidP="00D47C45">
      <w:pPr>
        <w:pStyle w:val="NoSpacing"/>
        <w:rPr>
          <w:rFonts w:ascii="Tahoma" w:hAnsi="Tahoma" w:cs="Tahoma"/>
          <w:b/>
          <w:bCs/>
          <w:color w:val="FFFFFF" w:themeColor="background1"/>
          <w:sz w:val="18"/>
          <w:szCs w:val="18"/>
        </w:rPr>
      </w:pPr>
      <w:r w:rsidRPr="00D47C45">
        <w:rPr>
          <w:rFonts w:ascii="Tahoma" w:hAnsi="Tahoma" w:cs="Tahoma"/>
          <w:b/>
          <w:bCs/>
          <w:color w:val="FFFFFF" w:themeColor="background1"/>
          <w:sz w:val="18"/>
          <w:szCs w:val="18"/>
        </w:rPr>
        <w:t>Example</w:t>
      </w:r>
    </w:p>
    <w:p w14:paraId="030A14FD" w14:textId="77777777" w:rsidR="00D47C45" w:rsidRPr="00D47C45" w:rsidRDefault="00D47C45" w:rsidP="00D47C45">
      <w:pPr>
        <w:pStyle w:val="NoSpacing"/>
        <w:numPr>
          <w:ilvl w:val="0"/>
          <w:numId w:val="99"/>
        </w:numPr>
        <w:rPr>
          <w:rFonts w:ascii="Tahoma" w:hAnsi="Tahoma" w:cs="Tahoma"/>
          <w:color w:val="FFFFFF" w:themeColor="background1"/>
          <w:sz w:val="18"/>
          <w:szCs w:val="18"/>
        </w:rPr>
      </w:pPr>
      <w:r w:rsidRPr="00D47C45">
        <w:rPr>
          <w:rFonts w:ascii="Tahoma" w:hAnsi="Tahoma" w:cs="Tahoma"/>
          <w:color w:val="FFFFFF" w:themeColor="background1"/>
          <w:sz w:val="18"/>
          <w:szCs w:val="18"/>
        </w:rPr>
        <w:t>You configure an EC2 instance with Ubuntu, Apache, and a web app, then create an AMI. Later, you launch 10 identical instances from that AMI—each boots with the same setup, pulling the AMI’s EBS snapshot from S3.</w:t>
      </w:r>
    </w:p>
    <w:p w14:paraId="34D3CFEE" w14:textId="77777777" w:rsidR="00D47C45" w:rsidRPr="00D47C45" w:rsidRDefault="00D47C45" w:rsidP="00D47C45">
      <w:pPr>
        <w:pStyle w:val="NoSpacing"/>
        <w:rPr>
          <w:rFonts w:ascii="Tahoma" w:hAnsi="Tahoma" w:cs="Tahoma"/>
          <w:b/>
          <w:bCs/>
          <w:color w:val="FFFFFF" w:themeColor="background1"/>
          <w:sz w:val="18"/>
          <w:szCs w:val="18"/>
        </w:rPr>
      </w:pPr>
      <w:r w:rsidRPr="00D47C45">
        <w:rPr>
          <w:rFonts w:ascii="Tahoma" w:hAnsi="Tahoma" w:cs="Tahoma"/>
          <w:b/>
          <w:bCs/>
          <w:color w:val="FFFFFF" w:themeColor="background1"/>
          <w:sz w:val="18"/>
          <w:szCs w:val="18"/>
        </w:rPr>
        <w:t>Why Use an Amazon Machine Image?</w:t>
      </w:r>
    </w:p>
    <w:p w14:paraId="3CDCA2C6" w14:textId="77777777" w:rsidR="00D47C45" w:rsidRPr="00D47C45" w:rsidRDefault="00D47C45" w:rsidP="00D47C45">
      <w:pPr>
        <w:pStyle w:val="NoSpacing"/>
        <w:numPr>
          <w:ilvl w:val="0"/>
          <w:numId w:val="100"/>
        </w:numPr>
        <w:rPr>
          <w:rFonts w:ascii="Tahoma" w:hAnsi="Tahoma" w:cs="Tahoma"/>
          <w:color w:val="FFFFFF" w:themeColor="background1"/>
          <w:sz w:val="18"/>
          <w:szCs w:val="18"/>
        </w:rPr>
      </w:pPr>
      <w:r w:rsidRPr="00D47C45">
        <w:rPr>
          <w:rFonts w:ascii="Tahoma" w:hAnsi="Tahoma" w:cs="Tahoma"/>
          <w:b/>
          <w:bCs/>
          <w:color w:val="FFFFFF" w:themeColor="background1"/>
          <w:sz w:val="18"/>
          <w:szCs w:val="18"/>
        </w:rPr>
        <w:t>Consistency:</w:t>
      </w:r>
      <w:r w:rsidRPr="00D47C45">
        <w:rPr>
          <w:rFonts w:ascii="Tahoma" w:hAnsi="Tahoma" w:cs="Tahoma"/>
          <w:color w:val="FFFFFF" w:themeColor="background1"/>
          <w:sz w:val="18"/>
          <w:szCs w:val="18"/>
        </w:rPr>
        <w:t xml:space="preserve"> Deploy identical environments across regions or teams.</w:t>
      </w:r>
    </w:p>
    <w:p w14:paraId="775D5114" w14:textId="77777777" w:rsidR="00D47C45" w:rsidRPr="00D47C45" w:rsidRDefault="00D47C45" w:rsidP="00D47C45">
      <w:pPr>
        <w:pStyle w:val="NoSpacing"/>
        <w:numPr>
          <w:ilvl w:val="0"/>
          <w:numId w:val="100"/>
        </w:numPr>
        <w:rPr>
          <w:rFonts w:ascii="Tahoma" w:hAnsi="Tahoma" w:cs="Tahoma"/>
          <w:color w:val="FFFFFF" w:themeColor="background1"/>
          <w:sz w:val="18"/>
          <w:szCs w:val="18"/>
        </w:rPr>
      </w:pPr>
      <w:r w:rsidRPr="00D47C45">
        <w:rPr>
          <w:rFonts w:ascii="Tahoma" w:hAnsi="Tahoma" w:cs="Tahoma"/>
          <w:b/>
          <w:bCs/>
          <w:color w:val="FFFFFF" w:themeColor="background1"/>
          <w:sz w:val="18"/>
          <w:szCs w:val="18"/>
        </w:rPr>
        <w:t>Speed:</w:t>
      </w:r>
      <w:r w:rsidRPr="00D47C45">
        <w:rPr>
          <w:rFonts w:ascii="Tahoma" w:hAnsi="Tahoma" w:cs="Tahoma"/>
          <w:color w:val="FFFFFF" w:themeColor="background1"/>
          <w:sz w:val="18"/>
          <w:szCs w:val="18"/>
        </w:rPr>
        <w:t xml:space="preserve"> Launch pre-configured instances in seconds—no manual setup.</w:t>
      </w:r>
    </w:p>
    <w:p w14:paraId="51FC7396" w14:textId="77777777" w:rsidR="00D47C45" w:rsidRPr="00D47C45" w:rsidRDefault="00D47C45" w:rsidP="00D47C45">
      <w:pPr>
        <w:pStyle w:val="NoSpacing"/>
        <w:numPr>
          <w:ilvl w:val="0"/>
          <w:numId w:val="100"/>
        </w:numPr>
        <w:rPr>
          <w:rFonts w:ascii="Tahoma" w:hAnsi="Tahoma" w:cs="Tahoma"/>
          <w:color w:val="FFFFFF" w:themeColor="background1"/>
          <w:sz w:val="18"/>
          <w:szCs w:val="18"/>
        </w:rPr>
      </w:pPr>
      <w:r w:rsidRPr="00D47C45">
        <w:rPr>
          <w:rFonts w:ascii="Tahoma" w:hAnsi="Tahoma" w:cs="Tahoma"/>
          <w:b/>
          <w:bCs/>
          <w:color w:val="FFFFFF" w:themeColor="background1"/>
          <w:sz w:val="18"/>
          <w:szCs w:val="18"/>
        </w:rPr>
        <w:t xml:space="preserve">Backup: </w:t>
      </w:r>
      <w:r w:rsidRPr="00D47C45">
        <w:rPr>
          <w:rFonts w:ascii="Tahoma" w:hAnsi="Tahoma" w:cs="Tahoma"/>
          <w:color w:val="FFFFFF" w:themeColor="background1"/>
          <w:sz w:val="18"/>
          <w:szCs w:val="18"/>
        </w:rPr>
        <w:t>AMIs serve as reusable backups of instance configs.</w:t>
      </w:r>
    </w:p>
    <w:p w14:paraId="5CEB1D21" w14:textId="77777777" w:rsidR="00D47C45" w:rsidRPr="00D47C45" w:rsidRDefault="00D47C45" w:rsidP="00D47C45">
      <w:pPr>
        <w:pStyle w:val="NoSpacing"/>
        <w:numPr>
          <w:ilvl w:val="0"/>
          <w:numId w:val="100"/>
        </w:numPr>
        <w:rPr>
          <w:rFonts w:ascii="Tahoma" w:hAnsi="Tahoma" w:cs="Tahoma"/>
          <w:color w:val="FFFFFF" w:themeColor="background1"/>
          <w:sz w:val="18"/>
          <w:szCs w:val="18"/>
        </w:rPr>
      </w:pPr>
      <w:r w:rsidRPr="00D47C45">
        <w:rPr>
          <w:rFonts w:ascii="Tahoma" w:hAnsi="Tahoma" w:cs="Tahoma"/>
          <w:b/>
          <w:bCs/>
          <w:color w:val="FFFFFF" w:themeColor="background1"/>
          <w:sz w:val="18"/>
          <w:szCs w:val="18"/>
        </w:rPr>
        <w:t>Scalability:</w:t>
      </w:r>
      <w:r w:rsidRPr="00D47C45">
        <w:rPr>
          <w:rFonts w:ascii="Tahoma" w:hAnsi="Tahoma" w:cs="Tahoma"/>
          <w:color w:val="FFFFFF" w:themeColor="background1"/>
          <w:sz w:val="18"/>
          <w:szCs w:val="18"/>
        </w:rPr>
        <w:t xml:space="preserve"> Use with Auto Scaling to handle traffic spikes.</w:t>
      </w:r>
    </w:p>
    <w:p w14:paraId="390B93BC" w14:textId="02142F77" w:rsidR="00D47C45" w:rsidRDefault="00866276" w:rsidP="00866276">
      <w:pPr>
        <w:pStyle w:val="NoSpacing"/>
        <w:tabs>
          <w:tab w:val="left" w:pos="6672"/>
        </w:tabs>
        <w:rPr>
          <w:rFonts w:ascii="Tahoma" w:hAnsi="Tahoma" w:cs="Tahoma"/>
          <w:color w:val="FFFFFF" w:themeColor="background1"/>
          <w:sz w:val="18"/>
          <w:szCs w:val="18"/>
        </w:rPr>
      </w:pPr>
      <w:r>
        <w:rPr>
          <w:rFonts w:ascii="Tahoma" w:hAnsi="Tahoma" w:cs="Tahoma"/>
          <w:color w:val="FFFFFF" w:themeColor="background1"/>
          <w:sz w:val="18"/>
          <w:szCs w:val="18"/>
        </w:rPr>
        <w:tab/>
      </w:r>
    </w:p>
    <w:p w14:paraId="3AF877D1" w14:textId="447EA359" w:rsidR="00866276" w:rsidRPr="00866276" w:rsidRDefault="00866276" w:rsidP="00866276">
      <w:pPr>
        <w:pStyle w:val="NoSpacing"/>
        <w:tabs>
          <w:tab w:val="left" w:pos="6672"/>
        </w:tabs>
        <w:rPr>
          <w:rFonts w:ascii="Tahoma" w:hAnsi="Tahoma" w:cs="Tahoma"/>
          <w:b/>
          <w:bCs/>
          <w:color w:val="FF0000"/>
          <w:sz w:val="18"/>
          <w:szCs w:val="18"/>
        </w:rPr>
      </w:pPr>
      <w:r w:rsidRPr="00866276">
        <w:rPr>
          <w:rFonts w:ascii="Tahoma" w:hAnsi="Tahoma" w:cs="Tahoma"/>
          <w:color w:val="FF0000"/>
          <w:sz w:val="18"/>
          <w:szCs w:val="18"/>
        </w:rPr>
        <w:t>L4.</w:t>
      </w:r>
      <w:r w:rsidRPr="00866276">
        <w:rPr>
          <w:rFonts w:ascii="Times New Roman" w:eastAsia="Times New Roman" w:hAnsi="Times New Roman" w:cs="Times New Roman"/>
          <w:b/>
          <w:bCs/>
          <w:color w:val="FF0000"/>
          <w:kern w:val="36"/>
          <w:sz w:val="48"/>
          <w:szCs w:val="48"/>
          <w14:ligatures w14:val="none"/>
        </w:rPr>
        <w:t xml:space="preserve"> </w:t>
      </w:r>
      <w:r w:rsidRPr="00866276">
        <w:rPr>
          <w:rFonts w:ascii="Tahoma" w:hAnsi="Tahoma" w:cs="Tahoma"/>
          <w:b/>
          <w:bCs/>
          <w:color w:val="FF0000"/>
          <w:sz w:val="18"/>
          <w:szCs w:val="18"/>
        </w:rPr>
        <w:t>What is a Key Pair?</w:t>
      </w:r>
    </w:p>
    <w:p w14:paraId="691967BD" w14:textId="77777777" w:rsidR="00866276" w:rsidRPr="00866276" w:rsidRDefault="00866276" w:rsidP="00866276">
      <w:pPr>
        <w:pStyle w:val="NoSpacing"/>
        <w:tabs>
          <w:tab w:val="left" w:pos="6672"/>
        </w:tabs>
        <w:rPr>
          <w:rFonts w:ascii="Tahoma" w:hAnsi="Tahoma" w:cs="Tahoma"/>
          <w:color w:val="FFFFFF" w:themeColor="background1"/>
          <w:sz w:val="18"/>
          <w:szCs w:val="18"/>
        </w:rPr>
      </w:pPr>
      <w:r w:rsidRPr="00866276">
        <w:rPr>
          <w:rFonts w:ascii="Tahoma" w:hAnsi="Tahoma" w:cs="Tahoma"/>
          <w:color w:val="FFFFFF" w:themeColor="background1"/>
          <w:sz w:val="18"/>
          <w:szCs w:val="18"/>
        </w:rPr>
        <w:t>A key pair in AWS is a set of cryptographic keys used to securely access EC2 instances. It consists of a public key (stored by AWS) and a private key (downloaded by you), based on SSH (Secure Shell) for Linux or RDP (Remote Desktop Protocol) for Windows. Key pairs ensure encrypted, authenticated access to your EC2 instances, which often interact with storage services like S3, EBS, or EFS.</w:t>
      </w:r>
    </w:p>
    <w:p w14:paraId="0EAD9D32" w14:textId="77777777" w:rsidR="00866276" w:rsidRPr="00866276" w:rsidRDefault="00866276" w:rsidP="00866276">
      <w:pPr>
        <w:pStyle w:val="NoSpacing"/>
        <w:tabs>
          <w:tab w:val="left" w:pos="6672"/>
        </w:tabs>
        <w:rPr>
          <w:rFonts w:ascii="Tahoma" w:hAnsi="Tahoma" w:cs="Tahoma"/>
          <w:b/>
          <w:bCs/>
          <w:color w:val="FFFFFF" w:themeColor="background1"/>
          <w:sz w:val="18"/>
          <w:szCs w:val="18"/>
        </w:rPr>
      </w:pPr>
      <w:r w:rsidRPr="00866276">
        <w:rPr>
          <w:rFonts w:ascii="Tahoma" w:hAnsi="Tahoma" w:cs="Tahoma"/>
          <w:b/>
          <w:bCs/>
          <w:color w:val="FFFFFF" w:themeColor="background1"/>
          <w:sz w:val="18"/>
          <w:szCs w:val="18"/>
        </w:rPr>
        <w:t>How It Works</w:t>
      </w:r>
    </w:p>
    <w:p w14:paraId="35745158" w14:textId="77777777" w:rsidR="00866276" w:rsidRPr="00866276" w:rsidRDefault="00866276" w:rsidP="00866276">
      <w:pPr>
        <w:pStyle w:val="NoSpacing"/>
        <w:numPr>
          <w:ilvl w:val="0"/>
          <w:numId w:val="101"/>
        </w:numPr>
        <w:tabs>
          <w:tab w:val="left" w:pos="6672"/>
        </w:tabs>
        <w:rPr>
          <w:rFonts w:ascii="Tahoma" w:hAnsi="Tahoma" w:cs="Tahoma"/>
          <w:color w:val="FFFFFF" w:themeColor="background1"/>
          <w:sz w:val="18"/>
          <w:szCs w:val="18"/>
        </w:rPr>
      </w:pPr>
      <w:r w:rsidRPr="00866276">
        <w:rPr>
          <w:rFonts w:ascii="Tahoma" w:hAnsi="Tahoma" w:cs="Tahoma"/>
          <w:b/>
          <w:bCs/>
          <w:color w:val="FFFFFF" w:themeColor="background1"/>
          <w:sz w:val="18"/>
          <w:szCs w:val="18"/>
        </w:rPr>
        <w:t>Creation:</w:t>
      </w:r>
      <w:r w:rsidRPr="00866276">
        <w:rPr>
          <w:rFonts w:ascii="Tahoma" w:hAnsi="Tahoma" w:cs="Tahoma"/>
          <w:color w:val="FFFFFF" w:themeColor="background1"/>
          <w:sz w:val="18"/>
          <w:szCs w:val="18"/>
        </w:rPr>
        <w:t xml:space="preserve"> Generate a key pair in the AWS Console, CLI, or import an existing public key.</w:t>
      </w:r>
    </w:p>
    <w:p w14:paraId="4A617010" w14:textId="77777777" w:rsidR="00866276" w:rsidRPr="00866276" w:rsidRDefault="00866276" w:rsidP="00866276">
      <w:pPr>
        <w:pStyle w:val="NoSpacing"/>
        <w:numPr>
          <w:ilvl w:val="0"/>
          <w:numId w:val="101"/>
        </w:numPr>
        <w:tabs>
          <w:tab w:val="left" w:pos="6672"/>
        </w:tabs>
        <w:rPr>
          <w:rFonts w:ascii="Tahoma" w:hAnsi="Tahoma" w:cs="Tahoma"/>
          <w:color w:val="FFFFFF" w:themeColor="background1"/>
          <w:sz w:val="18"/>
          <w:szCs w:val="18"/>
        </w:rPr>
      </w:pPr>
      <w:r w:rsidRPr="00866276">
        <w:rPr>
          <w:rFonts w:ascii="Tahoma" w:hAnsi="Tahoma" w:cs="Tahoma"/>
          <w:b/>
          <w:bCs/>
          <w:color w:val="FFFFFF" w:themeColor="background1"/>
          <w:sz w:val="18"/>
          <w:szCs w:val="18"/>
        </w:rPr>
        <w:t>Assignment:</w:t>
      </w:r>
      <w:r w:rsidRPr="00866276">
        <w:rPr>
          <w:rFonts w:ascii="Tahoma" w:hAnsi="Tahoma" w:cs="Tahoma"/>
          <w:color w:val="FFFFFF" w:themeColor="background1"/>
          <w:sz w:val="18"/>
          <w:szCs w:val="18"/>
        </w:rPr>
        <w:t xml:space="preserve"> Attach the public key to an EC2 instance during launch.</w:t>
      </w:r>
    </w:p>
    <w:p w14:paraId="17150083" w14:textId="77777777" w:rsidR="00866276" w:rsidRPr="00866276" w:rsidRDefault="00866276" w:rsidP="00866276">
      <w:pPr>
        <w:pStyle w:val="NoSpacing"/>
        <w:numPr>
          <w:ilvl w:val="0"/>
          <w:numId w:val="101"/>
        </w:numPr>
        <w:tabs>
          <w:tab w:val="left" w:pos="6672"/>
        </w:tabs>
        <w:rPr>
          <w:rFonts w:ascii="Tahoma" w:hAnsi="Tahoma" w:cs="Tahoma"/>
          <w:color w:val="FFFFFF" w:themeColor="background1"/>
          <w:sz w:val="18"/>
          <w:szCs w:val="18"/>
        </w:rPr>
      </w:pPr>
      <w:r w:rsidRPr="00866276">
        <w:rPr>
          <w:rFonts w:ascii="Tahoma" w:hAnsi="Tahoma" w:cs="Tahoma"/>
          <w:b/>
          <w:bCs/>
          <w:color w:val="FFFFFF" w:themeColor="background1"/>
          <w:sz w:val="18"/>
          <w:szCs w:val="18"/>
        </w:rPr>
        <w:t xml:space="preserve">Access: </w:t>
      </w:r>
      <w:r w:rsidRPr="00866276">
        <w:rPr>
          <w:rFonts w:ascii="Tahoma" w:hAnsi="Tahoma" w:cs="Tahoma"/>
          <w:color w:val="FFFFFF" w:themeColor="background1"/>
          <w:sz w:val="18"/>
          <w:szCs w:val="18"/>
        </w:rPr>
        <w:t>Use the private key with an SSH client (e.g., ssh -i key.pem ec2-user@instance-ip) or RDP for secure login.</w:t>
      </w:r>
    </w:p>
    <w:p w14:paraId="1BC16E3E" w14:textId="77777777" w:rsidR="00866276" w:rsidRPr="00866276" w:rsidRDefault="00866276" w:rsidP="00866276">
      <w:pPr>
        <w:pStyle w:val="NoSpacing"/>
        <w:numPr>
          <w:ilvl w:val="0"/>
          <w:numId w:val="101"/>
        </w:numPr>
        <w:tabs>
          <w:tab w:val="left" w:pos="6672"/>
        </w:tabs>
        <w:rPr>
          <w:rFonts w:ascii="Tahoma" w:hAnsi="Tahoma" w:cs="Tahoma"/>
          <w:color w:val="FFFFFF" w:themeColor="background1"/>
          <w:sz w:val="18"/>
          <w:szCs w:val="18"/>
        </w:rPr>
      </w:pPr>
      <w:r w:rsidRPr="00866276">
        <w:rPr>
          <w:rFonts w:ascii="Tahoma" w:hAnsi="Tahoma" w:cs="Tahoma"/>
          <w:b/>
          <w:bCs/>
          <w:color w:val="FFFFFF" w:themeColor="background1"/>
          <w:sz w:val="18"/>
          <w:szCs w:val="18"/>
        </w:rPr>
        <w:t>Storage Tie:</w:t>
      </w:r>
      <w:r w:rsidRPr="00866276">
        <w:rPr>
          <w:rFonts w:ascii="Tahoma" w:hAnsi="Tahoma" w:cs="Tahoma"/>
          <w:color w:val="FFFFFF" w:themeColor="background1"/>
          <w:sz w:val="18"/>
          <w:szCs w:val="18"/>
        </w:rPr>
        <w:t xml:space="preserve"> Once logged in, instances can interact with S3, mount EFS, or manage EBS volumes.</w:t>
      </w:r>
    </w:p>
    <w:p w14:paraId="66AF1364" w14:textId="77777777" w:rsidR="00866276" w:rsidRPr="00866276" w:rsidRDefault="00866276" w:rsidP="00866276">
      <w:pPr>
        <w:pStyle w:val="NoSpacing"/>
        <w:tabs>
          <w:tab w:val="left" w:pos="6672"/>
        </w:tabs>
        <w:rPr>
          <w:rFonts w:ascii="Tahoma" w:hAnsi="Tahoma" w:cs="Tahoma"/>
          <w:b/>
          <w:bCs/>
          <w:color w:val="FFFFFF" w:themeColor="background1"/>
          <w:sz w:val="18"/>
          <w:szCs w:val="18"/>
        </w:rPr>
      </w:pPr>
      <w:r w:rsidRPr="00866276">
        <w:rPr>
          <w:rFonts w:ascii="Tahoma" w:hAnsi="Tahoma" w:cs="Tahoma"/>
          <w:b/>
          <w:bCs/>
          <w:color w:val="FFFFFF" w:themeColor="background1"/>
          <w:sz w:val="18"/>
          <w:szCs w:val="18"/>
        </w:rPr>
        <w:t>Why Use a Key Pair?</w:t>
      </w:r>
    </w:p>
    <w:p w14:paraId="6587DF7B" w14:textId="77777777" w:rsidR="00866276" w:rsidRPr="00866276" w:rsidRDefault="00866276" w:rsidP="00866276">
      <w:pPr>
        <w:pStyle w:val="NoSpacing"/>
        <w:numPr>
          <w:ilvl w:val="0"/>
          <w:numId w:val="102"/>
        </w:numPr>
        <w:tabs>
          <w:tab w:val="left" w:pos="6672"/>
        </w:tabs>
        <w:rPr>
          <w:rFonts w:ascii="Tahoma" w:hAnsi="Tahoma" w:cs="Tahoma"/>
          <w:color w:val="FFFFFF" w:themeColor="background1"/>
          <w:sz w:val="18"/>
          <w:szCs w:val="18"/>
        </w:rPr>
      </w:pPr>
      <w:r w:rsidRPr="00866276">
        <w:rPr>
          <w:rFonts w:ascii="Tahoma" w:hAnsi="Tahoma" w:cs="Tahoma"/>
          <w:b/>
          <w:bCs/>
          <w:color w:val="FFFFFF" w:themeColor="background1"/>
          <w:sz w:val="18"/>
          <w:szCs w:val="18"/>
        </w:rPr>
        <w:t xml:space="preserve">Security: </w:t>
      </w:r>
      <w:r w:rsidRPr="00866276">
        <w:rPr>
          <w:rFonts w:ascii="Tahoma" w:hAnsi="Tahoma" w:cs="Tahoma"/>
          <w:color w:val="FFFFFF" w:themeColor="background1"/>
          <w:sz w:val="18"/>
          <w:szCs w:val="18"/>
        </w:rPr>
        <w:t>Ensures only authorized users access EC2 instances—no passwords over the wire.</w:t>
      </w:r>
    </w:p>
    <w:p w14:paraId="28957110" w14:textId="77777777" w:rsidR="00866276" w:rsidRPr="00866276" w:rsidRDefault="00866276" w:rsidP="00866276">
      <w:pPr>
        <w:pStyle w:val="NoSpacing"/>
        <w:numPr>
          <w:ilvl w:val="0"/>
          <w:numId w:val="102"/>
        </w:numPr>
        <w:tabs>
          <w:tab w:val="left" w:pos="6672"/>
        </w:tabs>
        <w:rPr>
          <w:rFonts w:ascii="Tahoma" w:hAnsi="Tahoma" w:cs="Tahoma"/>
          <w:color w:val="FFFFFF" w:themeColor="background1"/>
          <w:sz w:val="18"/>
          <w:szCs w:val="18"/>
        </w:rPr>
      </w:pPr>
      <w:r w:rsidRPr="00866276">
        <w:rPr>
          <w:rFonts w:ascii="Tahoma" w:hAnsi="Tahoma" w:cs="Tahoma"/>
          <w:b/>
          <w:bCs/>
          <w:color w:val="FFFFFF" w:themeColor="background1"/>
          <w:sz w:val="18"/>
          <w:szCs w:val="18"/>
        </w:rPr>
        <w:t>Access Control:</w:t>
      </w:r>
      <w:r w:rsidRPr="00866276">
        <w:rPr>
          <w:rFonts w:ascii="Tahoma" w:hAnsi="Tahoma" w:cs="Tahoma"/>
          <w:color w:val="FFFFFF" w:themeColor="background1"/>
          <w:sz w:val="18"/>
          <w:szCs w:val="18"/>
        </w:rPr>
        <w:t xml:space="preserve"> Private key possession is the gatekeeper; lose it, no entry.</w:t>
      </w:r>
    </w:p>
    <w:p w14:paraId="081F4490" w14:textId="77777777" w:rsidR="00866276" w:rsidRPr="00866276" w:rsidRDefault="00866276" w:rsidP="00866276">
      <w:pPr>
        <w:pStyle w:val="NoSpacing"/>
        <w:numPr>
          <w:ilvl w:val="0"/>
          <w:numId w:val="102"/>
        </w:numPr>
        <w:tabs>
          <w:tab w:val="left" w:pos="6672"/>
        </w:tabs>
        <w:rPr>
          <w:rFonts w:ascii="Tahoma" w:hAnsi="Tahoma" w:cs="Tahoma"/>
          <w:color w:val="FFFFFF" w:themeColor="background1"/>
          <w:sz w:val="18"/>
          <w:szCs w:val="18"/>
        </w:rPr>
      </w:pPr>
      <w:r w:rsidRPr="00866276">
        <w:rPr>
          <w:rFonts w:ascii="Tahoma" w:hAnsi="Tahoma" w:cs="Tahoma"/>
          <w:b/>
          <w:bCs/>
          <w:color w:val="FFFFFF" w:themeColor="background1"/>
          <w:sz w:val="18"/>
          <w:szCs w:val="18"/>
        </w:rPr>
        <w:t>Storage Workflow:</w:t>
      </w:r>
      <w:r w:rsidRPr="00866276">
        <w:rPr>
          <w:rFonts w:ascii="Tahoma" w:hAnsi="Tahoma" w:cs="Tahoma"/>
          <w:color w:val="FFFFFF" w:themeColor="background1"/>
          <w:sz w:val="18"/>
          <w:szCs w:val="18"/>
        </w:rPr>
        <w:t xml:space="preserve"> Securely manage storage tasks (e.g., upload to S3, attach EBS) via EC2.</w:t>
      </w:r>
    </w:p>
    <w:p w14:paraId="3296024F" w14:textId="77777777" w:rsidR="00866276" w:rsidRPr="00866276" w:rsidRDefault="00866276" w:rsidP="00866276">
      <w:pPr>
        <w:pStyle w:val="NoSpacing"/>
        <w:numPr>
          <w:ilvl w:val="0"/>
          <w:numId w:val="102"/>
        </w:numPr>
        <w:tabs>
          <w:tab w:val="left" w:pos="6672"/>
        </w:tabs>
        <w:rPr>
          <w:rFonts w:ascii="Tahoma" w:hAnsi="Tahoma" w:cs="Tahoma"/>
          <w:color w:val="FFFFFF" w:themeColor="background1"/>
          <w:sz w:val="18"/>
          <w:szCs w:val="18"/>
        </w:rPr>
      </w:pPr>
      <w:r w:rsidRPr="00866276">
        <w:rPr>
          <w:rFonts w:ascii="Tahoma" w:hAnsi="Tahoma" w:cs="Tahoma"/>
          <w:b/>
          <w:bCs/>
          <w:color w:val="FFFFFF" w:themeColor="background1"/>
          <w:sz w:val="18"/>
          <w:szCs w:val="18"/>
        </w:rPr>
        <w:t>Automation:</w:t>
      </w:r>
      <w:r w:rsidRPr="00866276">
        <w:rPr>
          <w:rFonts w:ascii="Tahoma" w:hAnsi="Tahoma" w:cs="Tahoma"/>
          <w:color w:val="FFFFFF" w:themeColor="background1"/>
          <w:sz w:val="18"/>
          <w:szCs w:val="18"/>
        </w:rPr>
        <w:t xml:space="preserve"> Use with User Data or scripts for secure, programmatic access.</w:t>
      </w:r>
    </w:p>
    <w:p w14:paraId="17EF9570" w14:textId="3FE35ACE" w:rsidR="00866276" w:rsidRDefault="00866276" w:rsidP="00866276">
      <w:pPr>
        <w:pStyle w:val="NoSpacing"/>
        <w:tabs>
          <w:tab w:val="left" w:pos="6672"/>
        </w:tabs>
        <w:rPr>
          <w:rFonts w:ascii="Tahoma" w:hAnsi="Tahoma" w:cs="Tahoma"/>
          <w:color w:val="FFFFFF" w:themeColor="background1"/>
          <w:sz w:val="18"/>
          <w:szCs w:val="18"/>
        </w:rPr>
      </w:pPr>
    </w:p>
    <w:p w14:paraId="3F51ED8C" w14:textId="392D0F2D" w:rsidR="0016444F" w:rsidRPr="0016444F" w:rsidRDefault="0016444F" w:rsidP="0016444F">
      <w:pPr>
        <w:pStyle w:val="NoSpacing"/>
        <w:tabs>
          <w:tab w:val="left" w:pos="6672"/>
        </w:tabs>
        <w:rPr>
          <w:rFonts w:ascii="Tahoma" w:hAnsi="Tahoma" w:cs="Tahoma"/>
          <w:b/>
          <w:bCs/>
          <w:color w:val="FFFFFF" w:themeColor="background1"/>
          <w:sz w:val="18"/>
          <w:szCs w:val="18"/>
        </w:rPr>
      </w:pPr>
      <w:r w:rsidRPr="0016444F">
        <w:rPr>
          <w:rFonts w:ascii="Tahoma" w:hAnsi="Tahoma" w:cs="Tahoma"/>
          <w:color w:val="FF0000"/>
          <w:sz w:val="18"/>
          <w:szCs w:val="18"/>
        </w:rPr>
        <w:t>L5.</w:t>
      </w:r>
      <w:r w:rsidRPr="0016444F">
        <w:rPr>
          <w:rFonts w:ascii="Times New Roman" w:eastAsia="Times New Roman" w:hAnsi="Times New Roman" w:cs="Times New Roman"/>
          <w:b/>
          <w:bCs/>
          <w:color w:val="FF0000"/>
          <w:kern w:val="36"/>
          <w:sz w:val="48"/>
          <w:szCs w:val="48"/>
          <w14:ligatures w14:val="none"/>
        </w:rPr>
        <w:t xml:space="preserve"> </w:t>
      </w:r>
      <w:r w:rsidRPr="0016444F">
        <w:rPr>
          <w:rFonts w:ascii="Tahoma" w:hAnsi="Tahoma" w:cs="Tahoma"/>
          <w:b/>
          <w:bCs/>
          <w:color w:val="FF0000"/>
          <w:sz w:val="18"/>
          <w:szCs w:val="18"/>
        </w:rPr>
        <w:t>What are AWS Security Groups?</w:t>
      </w:r>
    </w:p>
    <w:p w14:paraId="4512EA7A" w14:textId="77777777" w:rsidR="0016444F" w:rsidRPr="0016444F" w:rsidRDefault="0016444F" w:rsidP="0016444F">
      <w:pPr>
        <w:pStyle w:val="NoSpacing"/>
        <w:tabs>
          <w:tab w:val="left" w:pos="6672"/>
        </w:tabs>
        <w:rPr>
          <w:rFonts w:ascii="Tahoma" w:hAnsi="Tahoma" w:cs="Tahoma"/>
          <w:color w:val="FFFFFF" w:themeColor="background1"/>
          <w:sz w:val="18"/>
          <w:szCs w:val="18"/>
        </w:rPr>
      </w:pPr>
      <w:r w:rsidRPr="0016444F">
        <w:rPr>
          <w:rFonts w:ascii="Tahoma" w:hAnsi="Tahoma" w:cs="Tahoma"/>
          <w:color w:val="FFFFFF" w:themeColor="background1"/>
          <w:sz w:val="18"/>
          <w:szCs w:val="18"/>
        </w:rPr>
        <w:t>AWS Security Groups are virtual firewalls that control inbound and outbound traffic to AWS resources, primarily EC2 instances, but also other services like RDS or Elastic Load Balancers. They operate at the instance level within a Virtual Private Cloud (VPC), defining rules based on protocols, ports, and source/destination IP ranges to secure network access. Think of them as gatekeepers for your EC2 instances, which often rely on storage services like S3 or EFS.</w:t>
      </w:r>
    </w:p>
    <w:p w14:paraId="01BA2344" w14:textId="77777777" w:rsidR="0016444F" w:rsidRPr="0016444F" w:rsidRDefault="0016444F" w:rsidP="0016444F">
      <w:pPr>
        <w:pStyle w:val="NoSpacing"/>
        <w:tabs>
          <w:tab w:val="left" w:pos="6672"/>
        </w:tabs>
        <w:rPr>
          <w:rFonts w:ascii="Tahoma" w:hAnsi="Tahoma" w:cs="Tahoma"/>
          <w:b/>
          <w:bCs/>
          <w:color w:val="FFFFFF" w:themeColor="background1"/>
          <w:sz w:val="18"/>
          <w:szCs w:val="18"/>
        </w:rPr>
      </w:pPr>
      <w:r w:rsidRPr="0016444F">
        <w:rPr>
          <w:rFonts w:ascii="Tahoma" w:hAnsi="Tahoma" w:cs="Tahoma"/>
          <w:b/>
          <w:bCs/>
          <w:color w:val="FFFFFF" w:themeColor="background1"/>
          <w:sz w:val="18"/>
          <w:szCs w:val="18"/>
        </w:rPr>
        <w:t>Key Features</w:t>
      </w:r>
    </w:p>
    <w:p w14:paraId="5CE78C1E" w14:textId="77777777" w:rsidR="0016444F" w:rsidRPr="0016444F" w:rsidRDefault="0016444F" w:rsidP="0016444F">
      <w:pPr>
        <w:pStyle w:val="NoSpacing"/>
        <w:numPr>
          <w:ilvl w:val="0"/>
          <w:numId w:val="103"/>
        </w:numPr>
        <w:tabs>
          <w:tab w:val="left" w:pos="6672"/>
        </w:tabs>
        <w:rPr>
          <w:rFonts w:ascii="Tahoma" w:hAnsi="Tahoma" w:cs="Tahoma"/>
          <w:color w:val="FFFFFF" w:themeColor="background1"/>
          <w:sz w:val="18"/>
          <w:szCs w:val="18"/>
        </w:rPr>
      </w:pPr>
      <w:r w:rsidRPr="0016444F">
        <w:rPr>
          <w:rFonts w:ascii="Tahoma" w:hAnsi="Tahoma" w:cs="Tahoma"/>
          <w:b/>
          <w:bCs/>
          <w:color w:val="FFFFFF" w:themeColor="background1"/>
          <w:sz w:val="18"/>
          <w:szCs w:val="18"/>
        </w:rPr>
        <w:t>Stateful</w:t>
      </w:r>
      <w:r w:rsidRPr="0016444F">
        <w:rPr>
          <w:rFonts w:ascii="Tahoma" w:hAnsi="Tahoma" w:cs="Tahoma"/>
          <w:color w:val="FFFFFF" w:themeColor="background1"/>
          <w:sz w:val="18"/>
          <w:szCs w:val="18"/>
        </w:rPr>
        <w:t xml:space="preserve"> – Allowing inbound traffic automatically allows the corresponding outbound response.</w:t>
      </w:r>
    </w:p>
    <w:p w14:paraId="39F73F61" w14:textId="77777777" w:rsidR="0016444F" w:rsidRPr="0016444F" w:rsidRDefault="0016444F" w:rsidP="0016444F">
      <w:pPr>
        <w:pStyle w:val="NoSpacing"/>
        <w:numPr>
          <w:ilvl w:val="0"/>
          <w:numId w:val="103"/>
        </w:numPr>
        <w:tabs>
          <w:tab w:val="left" w:pos="6672"/>
        </w:tabs>
        <w:rPr>
          <w:rFonts w:ascii="Tahoma" w:hAnsi="Tahoma" w:cs="Tahoma"/>
          <w:color w:val="FFFFFF" w:themeColor="background1"/>
          <w:sz w:val="18"/>
          <w:szCs w:val="18"/>
        </w:rPr>
      </w:pPr>
      <w:r w:rsidRPr="0016444F">
        <w:rPr>
          <w:rFonts w:ascii="Tahoma" w:hAnsi="Tahoma" w:cs="Tahoma"/>
          <w:b/>
          <w:bCs/>
          <w:color w:val="FFFFFF" w:themeColor="background1"/>
          <w:sz w:val="18"/>
          <w:szCs w:val="18"/>
        </w:rPr>
        <w:t>Rule-Based</w:t>
      </w:r>
      <w:r w:rsidRPr="0016444F">
        <w:rPr>
          <w:rFonts w:ascii="Tahoma" w:hAnsi="Tahoma" w:cs="Tahoma"/>
          <w:color w:val="FFFFFF" w:themeColor="background1"/>
          <w:sz w:val="18"/>
          <w:szCs w:val="18"/>
        </w:rPr>
        <w:t xml:space="preserve"> – Define traffic rules using IP ranges (CIDR) or security group IDs.</w:t>
      </w:r>
    </w:p>
    <w:p w14:paraId="5D474CF8" w14:textId="77777777" w:rsidR="0016444F" w:rsidRPr="0016444F" w:rsidRDefault="0016444F" w:rsidP="0016444F">
      <w:pPr>
        <w:pStyle w:val="NoSpacing"/>
        <w:numPr>
          <w:ilvl w:val="0"/>
          <w:numId w:val="103"/>
        </w:numPr>
        <w:tabs>
          <w:tab w:val="left" w:pos="6672"/>
        </w:tabs>
        <w:rPr>
          <w:rFonts w:ascii="Tahoma" w:hAnsi="Tahoma" w:cs="Tahoma"/>
          <w:color w:val="FFFFFF" w:themeColor="background1"/>
          <w:sz w:val="18"/>
          <w:szCs w:val="18"/>
        </w:rPr>
      </w:pPr>
      <w:r w:rsidRPr="0016444F">
        <w:rPr>
          <w:rFonts w:ascii="Tahoma" w:hAnsi="Tahoma" w:cs="Tahoma"/>
          <w:b/>
          <w:bCs/>
          <w:color w:val="FFFFFF" w:themeColor="background1"/>
          <w:sz w:val="18"/>
          <w:szCs w:val="18"/>
        </w:rPr>
        <w:t>Instance-Level</w:t>
      </w:r>
      <w:r w:rsidRPr="0016444F">
        <w:rPr>
          <w:rFonts w:ascii="Tahoma" w:hAnsi="Tahoma" w:cs="Tahoma"/>
          <w:color w:val="FFFFFF" w:themeColor="background1"/>
          <w:sz w:val="18"/>
          <w:szCs w:val="18"/>
        </w:rPr>
        <w:t xml:space="preserve"> – Applied at the instance level, not the subnet.</w:t>
      </w:r>
    </w:p>
    <w:p w14:paraId="1360B30B" w14:textId="77777777" w:rsidR="0016444F" w:rsidRPr="0016444F" w:rsidRDefault="0016444F" w:rsidP="0016444F">
      <w:pPr>
        <w:pStyle w:val="NoSpacing"/>
        <w:numPr>
          <w:ilvl w:val="0"/>
          <w:numId w:val="103"/>
        </w:numPr>
        <w:tabs>
          <w:tab w:val="left" w:pos="6672"/>
        </w:tabs>
        <w:rPr>
          <w:rFonts w:ascii="Tahoma" w:hAnsi="Tahoma" w:cs="Tahoma"/>
          <w:color w:val="FFFFFF" w:themeColor="background1"/>
          <w:sz w:val="18"/>
          <w:szCs w:val="18"/>
        </w:rPr>
      </w:pPr>
      <w:r w:rsidRPr="0016444F">
        <w:rPr>
          <w:rFonts w:ascii="Tahoma" w:hAnsi="Tahoma" w:cs="Tahoma"/>
          <w:b/>
          <w:bCs/>
          <w:color w:val="FFFFFF" w:themeColor="background1"/>
          <w:sz w:val="18"/>
          <w:szCs w:val="18"/>
        </w:rPr>
        <w:t>Default Deny</w:t>
      </w:r>
      <w:r w:rsidRPr="0016444F">
        <w:rPr>
          <w:rFonts w:ascii="Tahoma" w:hAnsi="Tahoma" w:cs="Tahoma"/>
          <w:color w:val="FFFFFF" w:themeColor="background1"/>
          <w:sz w:val="18"/>
          <w:szCs w:val="18"/>
        </w:rPr>
        <w:t xml:space="preserve"> – Blocks all traffic unless explicitly allowed.</w:t>
      </w:r>
    </w:p>
    <w:p w14:paraId="7FC16484" w14:textId="77777777" w:rsidR="0016444F" w:rsidRPr="0016444F" w:rsidRDefault="0016444F" w:rsidP="0016444F">
      <w:pPr>
        <w:pStyle w:val="NoSpacing"/>
        <w:tabs>
          <w:tab w:val="left" w:pos="6672"/>
        </w:tabs>
        <w:rPr>
          <w:rFonts w:ascii="Tahoma" w:hAnsi="Tahoma" w:cs="Tahoma"/>
          <w:b/>
          <w:bCs/>
          <w:color w:val="FFFFFF" w:themeColor="background1"/>
          <w:sz w:val="18"/>
          <w:szCs w:val="18"/>
        </w:rPr>
      </w:pPr>
      <w:r w:rsidRPr="0016444F">
        <w:rPr>
          <w:rFonts w:ascii="Tahoma" w:hAnsi="Tahoma" w:cs="Tahoma"/>
          <w:b/>
          <w:bCs/>
          <w:color w:val="FFFFFF" w:themeColor="background1"/>
          <w:sz w:val="18"/>
          <w:szCs w:val="18"/>
        </w:rPr>
        <w:t>Types of Rules</w:t>
      </w:r>
    </w:p>
    <w:p w14:paraId="393A0CA5" w14:textId="77777777" w:rsidR="0016444F" w:rsidRPr="0016444F" w:rsidRDefault="0016444F" w:rsidP="0016444F">
      <w:pPr>
        <w:pStyle w:val="NoSpacing"/>
        <w:numPr>
          <w:ilvl w:val="0"/>
          <w:numId w:val="104"/>
        </w:numPr>
        <w:tabs>
          <w:tab w:val="left" w:pos="6672"/>
        </w:tabs>
        <w:rPr>
          <w:rFonts w:ascii="Tahoma" w:hAnsi="Tahoma" w:cs="Tahoma"/>
          <w:color w:val="FFFFFF" w:themeColor="background1"/>
          <w:sz w:val="18"/>
          <w:szCs w:val="18"/>
        </w:rPr>
      </w:pPr>
      <w:r w:rsidRPr="0016444F">
        <w:rPr>
          <w:rFonts w:ascii="Tahoma" w:hAnsi="Tahoma" w:cs="Tahoma"/>
          <w:b/>
          <w:bCs/>
          <w:color w:val="FFFFFF" w:themeColor="background1"/>
          <w:sz w:val="18"/>
          <w:szCs w:val="18"/>
        </w:rPr>
        <w:t>Inbound Rules</w:t>
      </w:r>
      <w:r w:rsidRPr="0016444F">
        <w:rPr>
          <w:rFonts w:ascii="Tahoma" w:hAnsi="Tahoma" w:cs="Tahoma"/>
          <w:color w:val="FFFFFF" w:themeColor="background1"/>
          <w:sz w:val="18"/>
          <w:szCs w:val="18"/>
        </w:rPr>
        <w:t xml:space="preserve"> – Control incoming traffic (e.g., allowing SSH on port 22).</w:t>
      </w:r>
    </w:p>
    <w:p w14:paraId="0303F6FA" w14:textId="77777777" w:rsidR="0016444F" w:rsidRDefault="0016444F" w:rsidP="0016444F">
      <w:pPr>
        <w:pStyle w:val="NoSpacing"/>
        <w:numPr>
          <w:ilvl w:val="0"/>
          <w:numId w:val="104"/>
        </w:numPr>
        <w:tabs>
          <w:tab w:val="left" w:pos="6672"/>
        </w:tabs>
        <w:rPr>
          <w:rFonts w:ascii="Tahoma" w:hAnsi="Tahoma" w:cs="Tahoma"/>
          <w:color w:val="FFFFFF" w:themeColor="background1"/>
          <w:sz w:val="18"/>
          <w:szCs w:val="18"/>
        </w:rPr>
      </w:pPr>
      <w:r w:rsidRPr="0016444F">
        <w:rPr>
          <w:rFonts w:ascii="Tahoma" w:hAnsi="Tahoma" w:cs="Tahoma"/>
          <w:b/>
          <w:bCs/>
          <w:color w:val="FFFFFF" w:themeColor="background1"/>
          <w:sz w:val="18"/>
          <w:szCs w:val="18"/>
        </w:rPr>
        <w:t>Outbound Rules</w:t>
      </w:r>
      <w:r w:rsidRPr="0016444F">
        <w:rPr>
          <w:rFonts w:ascii="Tahoma" w:hAnsi="Tahoma" w:cs="Tahoma"/>
          <w:color w:val="FFFFFF" w:themeColor="background1"/>
          <w:sz w:val="18"/>
          <w:szCs w:val="18"/>
        </w:rPr>
        <w:t xml:space="preserve"> – Control outgoing traffic (e.g., allowing all internet traffic).</w:t>
      </w:r>
    </w:p>
    <w:p w14:paraId="113FC670" w14:textId="77777777" w:rsidR="00F8365E" w:rsidRDefault="00F8365E" w:rsidP="00F8365E">
      <w:pPr>
        <w:pStyle w:val="NoSpacing"/>
        <w:tabs>
          <w:tab w:val="left" w:pos="6672"/>
        </w:tabs>
        <w:rPr>
          <w:rFonts w:ascii="Tahoma" w:hAnsi="Tahoma" w:cs="Tahoma"/>
          <w:color w:val="FFFFFF" w:themeColor="background1"/>
          <w:sz w:val="18"/>
          <w:szCs w:val="18"/>
        </w:rPr>
      </w:pPr>
    </w:p>
    <w:p w14:paraId="451F1FE2" w14:textId="5354672F" w:rsidR="00F8365E" w:rsidRPr="00F8365E" w:rsidRDefault="00C45DFF" w:rsidP="00F8365E">
      <w:pPr>
        <w:pStyle w:val="NoSpacing"/>
        <w:tabs>
          <w:tab w:val="left" w:pos="6672"/>
        </w:tabs>
        <w:rPr>
          <w:rFonts w:ascii="Tahoma" w:hAnsi="Tahoma" w:cs="Tahoma"/>
          <w:b/>
          <w:bCs/>
          <w:color w:val="FF0000"/>
          <w:sz w:val="18"/>
          <w:szCs w:val="18"/>
        </w:rPr>
      </w:pPr>
      <w:r w:rsidRPr="00C45DFF">
        <w:rPr>
          <w:rFonts w:ascii="Tahoma" w:hAnsi="Tahoma" w:cs="Tahoma"/>
          <w:b/>
          <w:bCs/>
          <w:color w:val="FF0000"/>
          <w:sz w:val="18"/>
          <w:szCs w:val="18"/>
        </w:rPr>
        <w:t>L6.</w:t>
      </w:r>
      <w:r w:rsidR="00F8365E" w:rsidRPr="00F8365E">
        <w:rPr>
          <w:rFonts w:ascii="Tahoma" w:hAnsi="Tahoma" w:cs="Tahoma"/>
          <w:b/>
          <w:bCs/>
          <w:color w:val="FF0000"/>
          <w:sz w:val="18"/>
          <w:szCs w:val="18"/>
        </w:rPr>
        <w:t>What is EC2 Hardware Tenancy?</w:t>
      </w:r>
    </w:p>
    <w:p w14:paraId="5617032F" w14:textId="77777777" w:rsidR="00F8365E" w:rsidRPr="00F8365E" w:rsidRDefault="00F8365E" w:rsidP="00F8365E">
      <w:pPr>
        <w:pStyle w:val="NoSpacing"/>
        <w:tabs>
          <w:tab w:val="left" w:pos="6672"/>
        </w:tabs>
        <w:rPr>
          <w:rFonts w:ascii="Tahoma" w:hAnsi="Tahoma" w:cs="Tahoma"/>
          <w:color w:val="FFFFFF" w:themeColor="background1"/>
          <w:sz w:val="18"/>
          <w:szCs w:val="18"/>
        </w:rPr>
      </w:pPr>
      <w:r w:rsidRPr="00F8365E">
        <w:rPr>
          <w:rFonts w:ascii="Tahoma" w:hAnsi="Tahoma" w:cs="Tahoma"/>
          <w:color w:val="FFFFFF" w:themeColor="background1"/>
          <w:sz w:val="18"/>
          <w:szCs w:val="18"/>
        </w:rPr>
        <w:t>EC2 Hardware Tenancy refers to how an EC2 instance is physically deployed on AWS hardware—specifically, whether it shares a host with other customers (shared tenancy) or runs on dedicated hardware reserved solely for your use (dedicated tenancy). It’s a configuration option you set when launching instances or managing infrastructure, balancing cost, isolation, and compliance needs.</w:t>
      </w:r>
    </w:p>
    <w:p w14:paraId="4BE1F2FF" w14:textId="77777777" w:rsidR="00F8365E" w:rsidRPr="00F8365E" w:rsidRDefault="00F8365E" w:rsidP="00F8365E">
      <w:pPr>
        <w:pStyle w:val="NoSpacing"/>
        <w:tabs>
          <w:tab w:val="left" w:pos="6672"/>
        </w:tabs>
        <w:rPr>
          <w:rFonts w:ascii="Tahoma" w:hAnsi="Tahoma" w:cs="Tahoma"/>
          <w:b/>
          <w:bCs/>
          <w:color w:val="FFFFFF" w:themeColor="background1"/>
          <w:sz w:val="18"/>
          <w:szCs w:val="18"/>
        </w:rPr>
      </w:pPr>
      <w:r w:rsidRPr="00F8365E">
        <w:rPr>
          <w:rFonts w:ascii="Tahoma" w:hAnsi="Tahoma" w:cs="Tahoma"/>
          <w:b/>
          <w:bCs/>
          <w:color w:val="FFFFFF" w:themeColor="background1"/>
          <w:sz w:val="18"/>
          <w:szCs w:val="18"/>
        </w:rPr>
        <w:t>Types of EC2 Hardware Tenancy</w:t>
      </w:r>
    </w:p>
    <w:p w14:paraId="36340112" w14:textId="77777777" w:rsidR="00F8365E" w:rsidRPr="00F8365E" w:rsidRDefault="00F8365E" w:rsidP="00F8365E">
      <w:pPr>
        <w:pStyle w:val="NoSpacing"/>
        <w:numPr>
          <w:ilvl w:val="0"/>
          <w:numId w:val="105"/>
        </w:numPr>
        <w:tabs>
          <w:tab w:val="left" w:pos="6672"/>
        </w:tabs>
        <w:rPr>
          <w:rFonts w:ascii="Tahoma" w:hAnsi="Tahoma" w:cs="Tahoma"/>
          <w:color w:val="FFFFFF" w:themeColor="background1"/>
          <w:sz w:val="18"/>
          <w:szCs w:val="18"/>
        </w:rPr>
      </w:pPr>
      <w:r w:rsidRPr="00F8365E">
        <w:rPr>
          <w:rFonts w:ascii="Tahoma" w:hAnsi="Tahoma" w:cs="Tahoma"/>
          <w:b/>
          <w:bCs/>
          <w:color w:val="FFFFFF" w:themeColor="background1"/>
          <w:sz w:val="18"/>
          <w:szCs w:val="18"/>
        </w:rPr>
        <w:t>Shared Tenancy</w:t>
      </w:r>
    </w:p>
    <w:p w14:paraId="0419E09E" w14:textId="77777777" w:rsidR="00F8365E" w:rsidRPr="00F8365E" w:rsidRDefault="00F8365E" w:rsidP="00F8365E">
      <w:pPr>
        <w:pStyle w:val="NoSpacing"/>
        <w:numPr>
          <w:ilvl w:val="1"/>
          <w:numId w:val="105"/>
        </w:numPr>
        <w:tabs>
          <w:tab w:val="left" w:pos="6672"/>
        </w:tabs>
        <w:rPr>
          <w:rFonts w:ascii="Tahoma" w:hAnsi="Tahoma" w:cs="Tahoma"/>
          <w:color w:val="FFFFFF" w:themeColor="background1"/>
          <w:sz w:val="18"/>
          <w:szCs w:val="18"/>
        </w:rPr>
      </w:pPr>
      <w:r w:rsidRPr="00F8365E">
        <w:rPr>
          <w:rFonts w:ascii="Tahoma" w:hAnsi="Tahoma" w:cs="Tahoma"/>
          <w:color w:val="FFFFFF" w:themeColor="background1"/>
          <w:sz w:val="18"/>
          <w:szCs w:val="18"/>
        </w:rPr>
        <w:lastRenderedPageBreak/>
        <w:t>What: Default option—multi-tenant hardware.</w:t>
      </w:r>
    </w:p>
    <w:p w14:paraId="6FCAAF0A" w14:textId="77777777" w:rsidR="00F8365E" w:rsidRPr="00F8365E" w:rsidRDefault="00F8365E" w:rsidP="00F8365E">
      <w:pPr>
        <w:pStyle w:val="NoSpacing"/>
        <w:numPr>
          <w:ilvl w:val="1"/>
          <w:numId w:val="105"/>
        </w:numPr>
        <w:tabs>
          <w:tab w:val="left" w:pos="6672"/>
        </w:tabs>
        <w:rPr>
          <w:rFonts w:ascii="Tahoma" w:hAnsi="Tahoma" w:cs="Tahoma"/>
          <w:color w:val="FFFFFF" w:themeColor="background1"/>
          <w:sz w:val="18"/>
          <w:szCs w:val="18"/>
        </w:rPr>
      </w:pPr>
      <w:r w:rsidRPr="00F8365E">
        <w:rPr>
          <w:rFonts w:ascii="Tahoma" w:hAnsi="Tahoma" w:cs="Tahoma"/>
          <w:color w:val="FFFFFF" w:themeColor="background1"/>
          <w:sz w:val="18"/>
          <w:szCs w:val="18"/>
        </w:rPr>
        <w:t>Cost: Lowest—pay only for instance hours (e.g., $0.0416/hour for t3.medium).</w:t>
      </w:r>
    </w:p>
    <w:p w14:paraId="4DAA01D3" w14:textId="77777777" w:rsidR="00F8365E" w:rsidRPr="00F8365E" w:rsidRDefault="00F8365E" w:rsidP="00F8365E">
      <w:pPr>
        <w:pStyle w:val="NoSpacing"/>
        <w:numPr>
          <w:ilvl w:val="1"/>
          <w:numId w:val="105"/>
        </w:numPr>
        <w:tabs>
          <w:tab w:val="left" w:pos="6672"/>
        </w:tabs>
        <w:rPr>
          <w:rFonts w:ascii="Tahoma" w:hAnsi="Tahoma" w:cs="Tahoma"/>
          <w:color w:val="FFFFFF" w:themeColor="background1"/>
          <w:sz w:val="18"/>
          <w:szCs w:val="18"/>
        </w:rPr>
      </w:pPr>
      <w:r w:rsidRPr="00F8365E">
        <w:rPr>
          <w:rFonts w:ascii="Tahoma" w:hAnsi="Tahoma" w:cs="Tahoma"/>
          <w:color w:val="FFFFFF" w:themeColor="background1"/>
          <w:sz w:val="18"/>
          <w:szCs w:val="18"/>
        </w:rPr>
        <w:t>Use Case: General workloads (e.g., web apps, dev environments).</w:t>
      </w:r>
    </w:p>
    <w:p w14:paraId="0E14EAC6" w14:textId="77777777" w:rsidR="00F8365E" w:rsidRPr="00F8365E" w:rsidRDefault="00F8365E" w:rsidP="00F8365E">
      <w:pPr>
        <w:pStyle w:val="NoSpacing"/>
        <w:numPr>
          <w:ilvl w:val="1"/>
          <w:numId w:val="105"/>
        </w:numPr>
        <w:tabs>
          <w:tab w:val="left" w:pos="6672"/>
        </w:tabs>
        <w:rPr>
          <w:rFonts w:ascii="Tahoma" w:hAnsi="Tahoma" w:cs="Tahoma"/>
          <w:color w:val="FFFFFF" w:themeColor="background1"/>
          <w:sz w:val="18"/>
          <w:szCs w:val="18"/>
        </w:rPr>
      </w:pPr>
      <w:r w:rsidRPr="00F8365E">
        <w:rPr>
          <w:rFonts w:ascii="Tahoma" w:hAnsi="Tahoma" w:cs="Tahoma"/>
          <w:color w:val="FFFFFF" w:themeColor="background1"/>
          <w:sz w:val="18"/>
          <w:szCs w:val="18"/>
        </w:rPr>
        <w:t>Example: A blog’s EC2 instance with shared tenancy serves content from S3.</w:t>
      </w:r>
    </w:p>
    <w:p w14:paraId="537F6FB7" w14:textId="77777777" w:rsidR="00F8365E" w:rsidRPr="00F8365E" w:rsidRDefault="00F8365E" w:rsidP="00F8365E">
      <w:pPr>
        <w:pStyle w:val="NoSpacing"/>
        <w:numPr>
          <w:ilvl w:val="0"/>
          <w:numId w:val="105"/>
        </w:numPr>
        <w:tabs>
          <w:tab w:val="left" w:pos="6672"/>
        </w:tabs>
        <w:rPr>
          <w:rFonts w:ascii="Tahoma" w:hAnsi="Tahoma" w:cs="Tahoma"/>
          <w:color w:val="FFFFFF" w:themeColor="background1"/>
          <w:sz w:val="18"/>
          <w:szCs w:val="18"/>
        </w:rPr>
      </w:pPr>
      <w:r w:rsidRPr="00F8365E">
        <w:rPr>
          <w:rFonts w:ascii="Tahoma" w:hAnsi="Tahoma" w:cs="Tahoma"/>
          <w:b/>
          <w:bCs/>
          <w:color w:val="FFFFFF" w:themeColor="background1"/>
          <w:sz w:val="18"/>
          <w:szCs w:val="18"/>
        </w:rPr>
        <w:t>Dedicated Instances</w:t>
      </w:r>
    </w:p>
    <w:p w14:paraId="5AEDABC0" w14:textId="77777777" w:rsidR="00F8365E" w:rsidRPr="00F8365E" w:rsidRDefault="00F8365E" w:rsidP="00F8365E">
      <w:pPr>
        <w:pStyle w:val="NoSpacing"/>
        <w:numPr>
          <w:ilvl w:val="1"/>
          <w:numId w:val="105"/>
        </w:numPr>
        <w:tabs>
          <w:tab w:val="left" w:pos="6672"/>
        </w:tabs>
        <w:rPr>
          <w:rFonts w:ascii="Tahoma" w:hAnsi="Tahoma" w:cs="Tahoma"/>
          <w:color w:val="FFFFFF" w:themeColor="background1"/>
          <w:sz w:val="18"/>
          <w:szCs w:val="18"/>
        </w:rPr>
      </w:pPr>
      <w:r w:rsidRPr="00F8365E">
        <w:rPr>
          <w:rFonts w:ascii="Tahoma" w:hAnsi="Tahoma" w:cs="Tahoma"/>
          <w:color w:val="FFFFFF" w:themeColor="background1"/>
          <w:sz w:val="18"/>
          <w:szCs w:val="18"/>
        </w:rPr>
        <w:t>What: Instances on hardware dedicated to your account—no other customers.</w:t>
      </w:r>
    </w:p>
    <w:p w14:paraId="6AE2D0A5" w14:textId="77777777" w:rsidR="00F8365E" w:rsidRPr="00F8365E" w:rsidRDefault="00F8365E" w:rsidP="00F8365E">
      <w:pPr>
        <w:pStyle w:val="NoSpacing"/>
        <w:numPr>
          <w:ilvl w:val="1"/>
          <w:numId w:val="105"/>
        </w:numPr>
        <w:tabs>
          <w:tab w:val="left" w:pos="6672"/>
        </w:tabs>
        <w:rPr>
          <w:rFonts w:ascii="Tahoma" w:hAnsi="Tahoma" w:cs="Tahoma"/>
          <w:color w:val="FFFFFF" w:themeColor="background1"/>
          <w:sz w:val="18"/>
          <w:szCs w:val="18"/>
        </w:rPr>
      </w:pPr>
      <w:r w:rsidRPr="00F8365E">
        <w:rPr>
          <w:rFonts w:ascii="Tahoma" w:hAnsi="Tahoma" w:cs="Tahoma"/>
          <w:color w:val="FFFFFF" w:themeColor="background1"/>
          <w:sz w:val="18"/>
          <w:szCs w:val="18"/>
        </w:rPr>
        <w:t>Cost: Higher—instance price + $2/hour per region fee.</w:t>
      </w:r>
    </w:p>
    <w:p w14:paraId="1A6B395D" w14:textId="77777777" w:rsidR="00F8365E" w:rsidRPr="00F8365E" w:rsidRDefault="00F8365E" w:rsidP="00F8365E">
      <w:pPr>
        <w:pStyle w:val="NoSpacing"/>
        <w:numPr>
          <w:ilvl w:val="1"/>
          <w:numId w:val="105"/>
        </w:numPr>
        <w:tabs>
          <w:tab w:val="left" w:pos="6672"/>
        </w:tabs>
        <w:rPr>
          <w:rFonts w:ascii="Tahoma" w:hAnsi="Tahoma" w:cs="Tahoma"/>
          <w:color w:val="FFFFFF" w:themeColor="background1"/>
          <w:sz w:val="18"/>
          <w:szCs w:val="18"/>
        </w:rPr>
      </w:pPr>
      <w:r w:rsidRPr="00F8365E">
        <w:rPr>
          <w:rFonts w:ascii="Tahoma" w:hAnsi="Tahoma" w:cs="Tahoma"/>
          <w:color w:val="FFFFFF" w:themeColor="background1"/>
          <w:sz w:val="18"/>
          <w:szCs w:val="18"/>
        </w:rPr>
        <w:t>Use Case: Regulatory needs requiring isolation (e.g., finance, healthcare).</w:t>
      </w:r>
    </w:p>
    <w:p w14:paraId="1E845C29" w14:textId="77777777" w:rsidR="00F8365E" w:rsidRPr="00F8365E" w:rsidRDefault="00F8365E" w:rsidP="00F8365E">
      <w:pPr>
        <w:pStyle w:val="NoSpacing"/>
        <w:numPr>
          <w:ilvl w:val="1"/>
          <w:numId w:val="105"/>
        </w:numPr>
        <w:tabs>
          <w:tab w:val="left" w:pos="6672"/>
        </w:tabs>
        <w:rPr>
          <w:rFonts w:ascii="Tahoma" w:hAnsi="Tahoma" w:cs="Tahoma"/>
          <w:color w:val="FFFFFF" w:themeColor="background1"/>
          <w:sz w:val="18"/>
          <w:szCs w:val="18"/>
        </w:rPr>
      </w:pPr>
      <w:r w:rsidRPr="00F8365E">
        <w:rPr>
          <w:rFonts w:ascii="Tahoma" w:hAnsi="Tahoma" w:cs="Tahoma"/>
          <w:color w:val="FFFFFF" w:themeColor="background1"/>
          <w:sz w:val="18"/>
          <w:szCs w:val="18"/>
        </w:rPr>
        <w:t>Example: A bank runs a database on a Dedicated Instance, storing data on EBS.</w:t>
      </w:r>
    </w:p>
    <w:p w14:paraId="56D04D49" w14:textId="77777777" w:rsidR="00F8365E" w:rsidRPr="00F8365E" w:rsidRDefault="00F8365E" w:rsidP="00F8365E">
      <w:pPr>
        <w:pStyle w:val="NoSpacing"/>
        <w:numPr>
          <w:ilvl w:val="0"/>
          <w:numId w:val="105"/>
        </w:numPr>
        <w:tabs>
          <w:tab w:val="left" w:pos="6672"/>
        </w:tabs>
        <w:rPr>
          <w:rFonts w:ascii="Tahoma" w:hAnsi="Tahoma" w:cs="Tahoma"/>
          <w:color w:val="FFFFFF" w:themeColor="background1"/>
          <w:sz w:val="18"/>
          <w:szCs w:val="18"/>
        </w:rPr>
      </w:pPr>
      <w:r w:rsidRPr="00F8365E">
        <w:rPr>
          <w:rFonts w:ascii="Tahoma" w:hAnsi="Tahoma" w:cs="Tahoma"/>
          <w:b/>
          <w:bCs/>
          <w:color w:val="FFFFFF" w:themeColor="background1"/>
          <w:sz w:val="18"/>
          <w:szCs w:val="18"/>
        </w:rPr>
        <w:t>Dedicated Hosts</w:t>
      </w:r>
    </w:p>
    <w:p w14:paraId="1031D2CC" w14:textId="77777777" w:rsidR="00F8365E" w:rsidRPr="00F8365E" w:rsidRDefault="00F8365E" w:rsidP="00F8365E">
      <w:pPr>
        <w:pStyle w:val="NoSpacing"/>
        <w:numPr>
          <w:ilvl w:val="1"/>
          <w:numId w:val="105"/>
        </w:numPr>
        <w:tabs>
          <w:tab w:val="left" w:pos="6672"/>
        </w:tabs>
        <w:rPr>
          <w:rFonts w:ascii="Tahoma" w:hAnsi="Tahoma" w:cs="Tahoma"/>
          <w:color w:val="FFFFFF" w:themeColor="background1"/>
          <w:sz w:val="18"/>
          <w:szCs w:val="18"/>
        </w:rPr>
      </w:pPr>
      <w:r w:rsidRPr="00F8365E">
        <w:rPr>
          <w:rFonts w:ascii="Tahoma" w:hAnsi="Tahoma" w:cs="Tahoma"/>
          <w:color w:val="FFFFFF" w:themeColor="background1"/>
          <w:sz w:val="18"/>
          <w:szCs w:val="18"/>
        </w:rPr>
        <w:t>What: Full control over a physical server—place instances, track hardware usage.</w:t>
      </w:r>
    </w:p>
    <w:p w14:paraId="62709773" w14:textId="77777777" w:rsidR="00F8365E" w:rsidRPr="00F8365E" w:rsidRDefault="00F8365E" w:rsidP="00F8365E">
      <w:pPr>
        <w:pStyle w:val="NoSpacing"/>
        <w:numPr>
          <w:ilvl w:val="1"/>
          <w:numId w:val="105"/>
        </w:numPr>
        <w:tabs>
          <w:tab w:val="left" w:pos="6672"/>
        </w:tabs>
        <w:rPr>
          <w:rFonts w:ascii="Tahoma" w:hAnsi="Tahoma" w:cs="Tahoma"/>
          <w:color w:val="FFFFFF" w:themeColor="background1"/>
          <w:sz w:val="18"/>
          <w:szCs w:val="18"/>
        </w:rPr>
      </w:pPr>
      <w:r w:rsidRPr="00F8365E">
        <w:rPr>
          <w:rFonts w:ascii="Tahoma" w:hAnsi="Tahoma" w:cs="Tahoma"/>
          <w:color w:val="FFFFFF" w:themeColor="background1"/>
          <w:sz w:val="18"/>
          <w:szCs w:val="18"/>
        </w:rPr>
        <w:t>Cost: Highest—pay per host (e.g., $1,500/month for an m5 host).</w:t>
      </w:r>
    </w:p>
    <w:p w14:paraId="146F1196" w14:textId="77777777" w:rsidR="00F8365E" w:rsidRPr="00F8365E" w:rsidRDefault="00F8365E" w:rsidP="00F8365E">
      <w:pPr>
        <w:pStyle w:val="NoSpacing"/>
        <w:numPr>
          <w:ilvl w:val="1"/>
          <w:numId w:val="105"/>
        </w:numPr>
        <w:tabs>
          <w:tab w:val="left" w:pos="6672"/>
        </w:tabs>
        <w:rPr>
          <w:rFonts w:ascii="Tahoma" w:hAnsi="Tahoma" w:cs="Tahoma"/>
          <w:color w:val="FFFFFF" w:themeColor="background1"/>
          <w:sz w:val="18"/>
          <w:szCs w:val="18"/>
        </w:rPr>
      </w:pPr>
      <w:r w:rsidRPr="00F8365E">
        <w:rPr>
          <w:rFonts w:ascii="Tahoma" w:hAnsi="Tahoma" w:cs="Tahoma"/>
          <w:color w:val="FFFFFF" w:themeColor="background1"/>
          <w:sz w:val="18"/>
          <w:szCs w:val="18"/>
        </w:rPr>
        <w:t>Use Case: Bring-your-own-license (BYOL), strict compliance, or hardware monitoring.</w:t>
      </w:r>
    </w:p>
    <w:p w14:paraId="0402762C" w14:textId="77777777" w:rsidR="00F8365E" w:rsidRPr="00F8365E" w:rsidRDefault="00F8365E" w:rsidP="00F8365E">
      <w:pPr>
        <w:pStyle w:val="NoSpacing"/>
        <w:numPr>
          <w:ilvl w:val="1"/>
          <w:numId w:val="105"/>
        </w:numPr>
        <w:tabs>
          <w:tab w:val="left" w:pos="6672"/>
        </w:tabs>
        <w:rPr>
          <w:rFonts w:ascii="Tahoma" w:hAnsi="Tahoma" w:cs="Tahoma"/>
          <w:color w:val="FFFFFF" w:themeColor="background1"/>
          <w:sz w:val="18"/>
          <w:szCs w:val="18"/>
        </w:rPr>
      </w:pPr>
      <w:r w:rsidRPr="00F8365E">
        <w:rPr>
          <w:rFonts w:ascii="Tahoma" w:hAnsi="Tahoma" w:cs="Tahoma"/>
          <w:color w:val="FFFFFF" w:themeColor="background1"/>
          <w:sz w:val="18"/>
          <w:szCs w:val="18"/>
        </w:rPr>
        <w:t>Example: A company uses a Dedicated Host for licensed software, attaching EBS volumes.</w:t>
      </w:r>
    </w:p>
    <w:p w14:paraId="6D7C1ED1" w14:textId="77777777" w:rsidR="00F8365E" w:rsidRPr="00F8365E" w:rsidRDefault="00F8365E" w:rsidP="00F8365E">
      <w:pPr>
        <w:pStyle w:val="NoSpacing"/>
        <w:tabs>
          <w:tab w:val="left" w:pos="6672"/>
        </w:tabs>
        <w:rPr>
          <w:rFonts w:ascii="Tahoma" w:hAnsi="Tahoma" w:cs="Tahoma"/>
          <w:b/>
          <w:bCs/>
          <w:color w:val="FFFFFF" w:themeColor="background1"/>
          <w:sz w:val="18"/>
          <w:szCs w:val="18"/>
        </w:rPr>
      </w:pPr>
      <w:r w:rsidRPr="00F8365E">
        <w:rPr>
          <w:rFonts w:ascii="Tahoma" w:hAnsi="Tahoma" w:cs="Tahoma"/>
          <w:b/>
          <w:bCs/>
          <w:color w:val="FFFFFF" w:themeColor="background1"/>
          <w:sz w:val="18"/>
          <w:szCs w:val="18"/>
        </w:rPr>
        <w:t>Why Use EC2 Hardware Tenancy Options?</w:t>
      </w:r>
    </w:p>
    <w:p w14:paraId="4DB737E7" w14:textId="77777777" w:rsidR="00F8365E" w:rsidRPr="00F8365E" w:rsidRDefault="00F8365E" w:rsidP="00F8365E">
      <w:pPr>
        <w:pStyle w:val="NoSpacing"/>
        <w:numPr>
          <w:ilvl w:val="0"/>
          <w:numId w:val="106"/>
        </w:numPr>
        <w:tabs>
          <w:tab w:val="left" w:pos="6672"/>
        </w:tabs>
        <w:rPr>
          <w:rFonts w:ascii="Tahoma" w:hAnsi="Tahoma" w:cs="Tahoma"/>
          <w:color w:val="FFFFFF" w:themeColor="background1"/>
          <w:sz w:val="18"/>
          <w:szCs w:val="18"/>
        </w:rPr>
      </w:pPr>
      <w:r w:rsidRPr="00F8365E">
        <w:rPr>
          <w:rFonts w:ascii="Tahoma" w:hAnsi="Tahoma" w:cs="Tahoma"/>
          <w:b/>
          <w:bCs/>
          <w:color w:val="FFFFFF" w:themeColor="background1"/>
          <w:sz w:val="18"/>
          <w:szCs w:val="18"/>
        </w:rPr>
        <w:t>Cost Efficiency:</w:t>
      </w:r>
      <w:r w:rsidRPr="00F8365E">
        <w:rPr>
          <w:rFonts w:ascii="Tahoma" w:hAnsi="Tahoma" w:cs="Tahoma"/>
          <w:color w:val="FFFFFF" w:themeColor="background1"/>
          <w:sz w:val="18"/>
          <w:szCs w:val="18"/>
        </w:rPr>
        <w:t xml:space="preserve"> Shared tenancy is cheapest for most use cases.</w:t>
      </w:r>
    </w:p>
    <w:p w14:paraId="08E87C0D" w14:textId="77777777" w:rsidR="00F8365E" w:rsidRPr="00F8365E" w:rsidRDefault="00F8365E" w:rsidP="00F8365E">
      <w:pPr>
        <w:pStyle w:val="NoSpacing"/>
        <w:numPr>
          <w:ilvl w:val="0"/>
          <w:numId w:val="106"/>
        </w:numPr>
        <w:tabs>
          <w:tab w:val="left" w:pos="6672"/>
        </w:tabs>
        <w:rPr>
          <w:rFonts w:ascii="Tahoma" w:hAnsi="Tahoma" w:cs="Tahoma"/>
          <w:color w:val="FFFFFF" w:themeColor="background1"/>
          <w:sz w:val="18"/>
          <w:szCs w:val="18"/>
        </w:rPr>
      </w:pPr>
      <w:r w:rsidRPr="00F8365E">
        <w:rPr>
          <w:rFonts w:ascii="Tahoma" w:hAnsi="Tahoma" w:cs="Tahoma"/>
          <w:b/>
          <w:bCs/>
          <w:color w:val="FFFFFF" w:themeColor="background1"/>
          <w:sz w:val="18"/>
          <w:szCs w:val="18"/>
        </w:rPr>
        <w:t>Compliance:</w:t>
      </w:r>
      <w:r w:rsidRPr="00F8365E">
        <w:rPr>
          <w:rFonts w:ascii="Tahoma" w:hAnsi="Tahoma" w:cs="Tahoma"/>
          <w:color w:val="FFFFFF" w:themeColor="background1"/>
          <w:sz w:val="18"/>
          <w:szCs w:val="18"/>
        </w:rPr>
        <w:t xml:space="preserve"> Dedicated options meet strict isolation requirements (e.g., HIPAA, PCI DSS).</w:t>
      </w:r>
    </w:p>
    <w:p w14:paraId="59EBBE1C" w14:textId="77777777" w:rsidR="00F8365E" w:rsidRPr="00F8365E" w:rsidRDefault="00F8365E" w:rsidP="00F8365E">
      <w:pPr>
        <w:pStyle w:val="NoSpacing"/>
        <w:numPr>
          <w:ilvl w:val="0"/>
          <w:numId w:val="106"/>
        </w:numPr>
        <w:tabs>
          <w:tab w:val="left" w:pos="6672"/>
        </w:tabs>
        <w:rPr>
          <w:rFonts w:ascii="Tahoma" w:hAnsi="Tahoma" w:cs="Tahoma"/>
          <w:color w:val="FFFFFF" w:themeColor="background1"/>
          <w:sz w:val="18"/>
          <w:szCs w:val="18"/>
        </w:rPr>
      </w:pPr>
      <w:r w:rsidRPr="00F8365E">
        <w:rPr>
          <w:rFonts w:ascii="Tahoma" w:hAnsi="Tahoma" w:cs="Tahoma"/>
          <w:b/>
          <w:bCs/>
          <w:color w:val="FFFFFF" w:themeColor="background1"/>
          <w:sz w:val="18"/>
          <w:szCs w:val="18"/>
        </w:rPr>
        <w:t>Control:</w:t>
      </w:r>
      <w:r w:rsidRPr="00F8365E">
        <w:rPr>
          <w:rFonts w:ascii="Tahoma" w:hAnsi="Tahoma" w:cs="Tahoma"/>
          <w:color w:val="FFFFFF" w:themeColor="background1"/>
          <w:sz w:val="18"/>
          <w:szCs w:val="18"/>
        </w:rPr>
        <w:t xml:space="preserve"> Dedicated Hosts allow license management or hardware-specific tweaks.</w:t>
      </w:r>
    </w:p>
    <w:p w14:paraId="43E92BA3" w14:textId="77777777" w:rsidR="00F8365E" w:rsidRPr="00F8365E" w:rsidRDefault="00F8365E" w:rsidP="00F8365E">
      <w:pPr>
        <w:pStyle w:val="NoSpacing"/>
        <w:numPr>
          <w:ilvl w:val="0"/>
          <w:numId w:val="106"/>
        </w:numPr>
        <w:tabs>
          <w:tab w:val="left" w:pos="6672"/>
        </w:tabs>
        <w:rPr>
          <w:rFonts w:ascii="Tahoma" w:hAnsi="Tahoma" w:cs="Tahoma"/>
          <w:color w:val="FFFFFF" w:themeColor="background1"/>
          <w:sz w:val="18"/>
          <w:szCs w:val="18"/>
        </w:rPr>
      </w:pPr>
      <w:r w:rsidRPr="00F8365E">
        <w:rPr>
          <w:rFonts w:ascii="Tahoma" w:hAnsi="Tahoma" w:cs="Tahoma"/>
          <w:b/>
          <w:bCs/>
          <w:color w:val="FFFFFF" w:themeColor="background1"/>
          <w:sz w:val="18"/>
          <w:szCs w:val="18"/>
        </w:rPr>
        <w:t xml:space="preserve">Storage Integration: </w:t>
      </w:r>
      <w:r w:rsidRPr="00F8365E">
        <w:rPr>
          <w:rFonts w:ascii="Tahoma" w:hAnsi="Tahoma" w:cs="Tahoma"/>
          <w:color w:val="FFFFFF" w:themeColor="background1"/>
          <w:sz w:val="18"/>
          <w:szCs w:val="18"/>
        </w:rPr>
        <w:t>Tenancy doesn’t affect storage (S3, EBS), but secures the compute layer.</w:t>
      </w:r>
    </w:p>
    <w:p w14:paraId="3209B80F" w14:textId="77777777" w:rsidR="00F8365E" w:rsidRPr="0016444F" w:rsidRDefault="00F8365E" w:rsidP="00F8365E">
      <w:pPr>
        <w:pStyle w:val="NoSpacing"/>
        <w:tabs>
          <w:tab w:val="left" w:pos="6672"/>
        </w:tabs>
        <w:rPr>
          <w:rFonts w:ascii="Tahoma" w:hAnsi="Tahoma" w:cs="Tahoma"/>
          <w:color w:val="FFFFFF" w:themeColor="background1"/>
          <w:sz w:val="18"/>
          <w:szCs w:val="18"/>
        </w:rPr>
      </w:pPr>
    </w:p>
    <w:p w14:paraId="29540E9E" w14:textId="07484E7C" w:rsidR="00E6716B" w:rsidRPr="00E6716B" w:rsidRDefault="00E6716B" w:rsidP="00E6716B">
      <w:pPr>
        <w:pStyle w:val="NoSpacing"/>
        <w:tabs>
          <w:tab w:val="left" w:pos="6672"/>
        </w:tabs>
        <w:rPr>
          <w:rFonts w:ascii="Tahoma" w:hAnsi="Tahoma" w:cs="Tahoma"/>
          <w:b/>
          <w:bCs/>
          <w:color w:val="FF0000"/>
          <w:sz w:val="18"/>
          <w:szCs w:val="18"/>
        </w:rPr>
      </w:pPr>
      <w:r w:rsidRPr="00E6716B">
        <w:rPr>
          <w:rFonts w:ascii="Tahoma" w:hAnsi="Tahoma" w:cs="Tahoma"/>
          <w:color w:val="FF0000"/>
          <w:sz w:val="18"/>
          <w:szCs w:val="18"/>
        </w:rPr>
        <w:t>L7.</w:t>
      </w:r>
      <w:r w:rsidRPr="00E6716B">
        <w:rPr>
          <w:rFonts w:ascii="Times New Roman" w:eastAsia="Times New Roman" w:hAnsi="Times New Roman" w:cs="Times New Roman"/>
          <w:b/>
          <w:bCs/>
          <w:color w:val="FF0000"/>
          <w:kern w:val="36"/>
          <w:sz w:val="48"/>
          <w:szCs w:val="48"/>
          <w14:ligatures w14:val="none"/>
        </w:rPr>
        <w:t xml:space="preserve"> </w:t>
      </w:r>
      <w:r w:rsidRPr="00E6716B">
        <w:rPr>
          <w:rFonts w:ascii="Tahoma" w:hAnsi="Tahoma" w:cs="Tahoma"/>
          <w:b/>
          <w:bCs/>
          <w:color w:val="FF0000"/>
          <w:sz w:val="18"/>
          <w:szCs w:val="18"/>
        </w:rPr>
        <w:t>What are EC2 Purchasing Options?</w:t>
      </w:r>
    </w:p>
    <w:p w14:paraId="18C18EA1" w14:textId="77777777" w:rsidR="00E6716B" w:rsidRPr="00E6716B" w:rsidRDefault="00E6716B" w:rsidP="00E6716B">
      <w:pPr>
        <w:pStyle w:val="NoSpacing"/>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EC2 Purchasing Options are different pricing and commitment models for running Amazon EC2 instances, allowing you to optimize costs based on workload needs. These options balance flexibility, savings, and predictability, directly impacting the compute layer that interacts with storage services like S3 for data storage, EBS for persistent disks, or EFS/FSx for file systems.</w:t>
      </w:r>
    </w:p>
    <w:p w14:paraId="5489780D" w14:textId="77777777" w:rsidR="00E6716B" w:rsidRPr="00E6716B" w:rsidRDefault="00E6716B" w:rsidP="00E6716B">
      <w:pPr>
        <w:pStyle w:val="NoSpacing"/>
        <w:tabs>
          <w:tab w:val="left" w:pos="6672"/>
        </w:tabs>
        <w:rPr>
          <w:rFonts w:ascii="Tahoma" w:hAnsi="Tahoma" w:cs="Tahoma"/>
          <w:b/>
          <w:bCs/>
          <w:color w:val="FFFFFF" w:themeColor="background1"/>
          <w:sz w:val="18"/>
          <w:szCs w:val="18"/>
        </w:rPr>
      </w:pPr>
      <w:r w:rsidRPr="00E6716B">
        <w:rPr>
          <w:rFonts w:ascii="Tahoma" w:hAnsi="Tahoma" w:cs="Tahoma"/>
          <w:b/>
          <w:bCs/>
          <w:color w:val="FFFFFF" w:themeColor="background1"/>
          <w:sz w:val="18"/>
          <w:szCs w:val="18"/>
        </w:rPr>
        <w:t>Purchasing Options:</w:t>
      </w:r>
    </w:p>
    <w:p w14:paraId="38CF6217" w14:textId="77777777" w:rsidR="00E6716B" w:rsidRPr="00E6716B" w:rsidRDefault="00E6716B" w:rsidP="00E6716B">
      <w:pPr>
        <w:pStyle w:val="NoSpacing"/>
        <w:numPr>
          <w:ilvl w:val="0"/>
          <w:numId w:val="107"/>
        </w:numPr>
        <w:tabs>
          <w:tab w:val="left" w:pos="6672"/>
        </w:tabs>
        <w:rPr>
          <w:rFonts w:ascii="Tahoma" w:hAnsi="Tahoma" w:cs="Tahoma"/>
          <w:color w:val="FFFFFF" w:themeColor="background1"/>
          <w:sz w:val="18"/>
          <w:szCs w:val="18"/>
        </w:rPr>
      </w:pPr>
      <w:r w:rsidRPr="00E6716B">
        <w:rPr>
          <w:rFonts w:ascii="Tahoma" w:hAnsi="Tahoma" w:cs="Tahoma"/>
          <w:b/>
          <w:bCs/>
          <w:color w:val="FFFFFF" w:themeColor="background1"/>
          <w:sz w:val="18"/>
          <w:szCs w:val="18"/>
        </w:rPr>
        <w:t>On-Demand Instances</w:t>
      </w:r>
    </w:p>
    <w:p w14:paraId="06F2DE42" w14:textId="77777777" w:rsidR="00E6716B" w:rsidRPr="00E6716B" w:rsidRDefault="00E6716B" w:rsidP="00E6716B">
      <w:pPr>
        <w:pStyle w:val="NoSpacing"/>
        <w:numPr>
          <w:ilvl w:val="1"/>
          <w:numId w:val="107"/>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What: Pay by the hour or second (after 60 seconds)—no upfront commitment.</w:t>
      </w:r>
    </w:p>
    <w:p w14:paraId="2E452B8C" w14:textId="77777777" w:rsidR="00E6716B" w:rsidRPr="00E6716B" w:rsidRDefault="00E6716B" w:rsidP="00E6716B">
      <w:pPr>
        <w:pStyle w:val="NoSpacing"/>
        <w:numPr>
          <w:ilvl w:val="1"/>
          <w:numId w:val="107"/>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Cost: Highest rate (e.g., $0.096/hour for m5.large in us-east-1).</w:t>
      </w:r>
    </w:p>
    <w:p w14:paraId="2EA45BB9" w14:textId="77777777" w:rsidR="00E6716B" w:rsidRPr="00E6716B" w:rsidRDefault="00E6716B" w:rsidP="00E6716B">
      <w:pPr>
        <w:pStyle w:val="NoSpacing"/>
        <w:numPr>
          <w:ilvl w:val="1"/>
          <w:numId w:val="107"/>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Use Case: Short-term, unpredictable workloads (e.g., testing, dev environments).</w:t>
      </w:r>
    </w:p>
    <w:p w14:paraId="725F9515" w14:textId="77777777" w:rsidR="00E6716B" w:rsidRPr="00E6716B" w:rsidRDefault="00E6716B" w:rsidP="00E6716B">
      <w:pPr>
        <w:pStyle w:val="NoSpacing"/>
        <w:numPr>
          <w:ilvl w:val="1"/>
          <w:numId w:val="107"/>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Flexibility: Start/stop anytime, no lock-in.</w:t>
      </w:r>
    </w:p>
    <w:p w14:paraId="57E72E67" w14:textId="77777777" w:rsidR="00E6716B" w:rsidRPr="00E6716B" w:rsidRDefault="00E6716B" w:rsidP="00E6716B">
      <w:pPr>
        <w:pStyle w:val="NoSpacing"/>
        <w:numPr>
          <w:ilvl w:val="1"/>
          <w:numId w:val="107"/>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Example: A startup tests an app on an m5.large, using S3 for logs—pays only for hours used.</w:t>
      </w:r>
    </w:p>
    <w:p w14:paraId="5AEC1549" w14:textId="77777777" w:rsidR="00E6716B" w:rsidRPr="00E6716B" w:rsidRDefault="00E6716B" w:rsidP="00E6716B">
      <w:pPr>
        <w:pStyle w:val="NoSpacing"/>
        <w:numPr>
          <w:ilvl w:val="0"/>
          <w:numId w:val="107"/>
        </w:numPr>
        <w:tabs>
          <w:tab w:val="left" w:pos="6672"/>
        </w:tabs>
        <w:rPr>
          <w:rFonts w:ascii="Tahoma" w:hAnsi="Tahoma" w:cs="Tahoma"/>
          <w:color w:val="FFFFFF" w:themeColor="background1"/>
          <w:sz w:val="18"/>
          <w:szCs w:val="18"/>
        </w:rPr>
      </w:pPr>
      <w:r w:rsidRPr="00E6716B">
        <w:rPr>
          <w:rFonts w:ascii="Tahoma" w:hAnsi="Tahoma" w:cs="Tahoma"/>
          <w:b/>
          <w:bCs/>
          <w:color w:val="FFFFFF" w:themeColor="background1"/>
          <w:sz w:val="18"/>
          <w:szCs w:val="18"/>
        </w:rPr>
        <w:t>Reserved Instances (RIs)</w:t>
      </w:r>
    </w:p>
    <w:p w14:paraId="2DF972A1" w14:textId="77777777" w:rsidR="00E6716B" w:rsidRPr="00E6716B" w:rsidRDefault="00E6716B" w:rsidP="00E6716B">
      <w:pPr>
        <w:pStyle w:val="NoSpacing"/>
        <w:numPr>
          <w:ilvl w:val="1"/>
          <w:numId w:val="107"/>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What: Commit to 1 or 3 years for discounted rates (up to 72% off On-Demand).</w:t>
      </w:r>
    </w:p>
    <w:p w14:paraId="55AF4D8C" w14:textId="77777777" w:rsidR="00E6716B" w:rsidRPr="00E6716B" w:rsidRDefault="00E6716B" w:rsidP="00E6716B">
      <w:pPr>
        <w:pStyle w:val="NoSpacing"/>
        <w:numPr>
          <w:ilvl w:val="1"/>
          <w:numId w:val="107"/>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Types:</w:t>
      </w:r>
    </w:p>
    <w:p w14:paraId="413EE381" w14:textId="77777777" w:rsidR="00E6716B" w:rsidRPr="00E6716B" w:rsidRDefault="00E6716B" w:rsidP="00E6716B">
      <w:pPr>
        <w:pStyle w:val="NoSpacing"/>
        <w:numPr>
          <w:ilvl w:val="2"/>
          <w:numId w:val="107"/>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Standard: Fixed instance type, highest discount.</w:t>
      </w:r>
    </w:p>
    <w:p w14:paraId="24AA9811" w14:textId="77777777" w:rsidR="00E6716B" w:rsidRPr="00E6716B" w:rsidRDefault="00E6716B" w:rsidP="00E6716B">
      <w:pPr>
        <w:pStyle w:val="NoSpacing"/>
        <w:numPr>
          <w:ilvl w:val="2"/>
          <w:numId w:val="107"/>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Convertible: Swap instance types, less discount.</w:t>
      </w:r>
    </w:p>
    <w:p w14:paraId="3F98939A" w14:textId="77777777" w:rsidR="00E6716B" w:rsidRPr="00E6716B" w:rsidRDefault="00E6716B" w:rsidP="00E6716B">
      <w:pPr>
        <w:pStyle w:val="NoSpacing"/>
        <w:numPr>
          <w:ilvl w:val="1"/>
          <w:numId w:val="107"/>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Cost: Upfront payment (All, Partial, No Upfront) + hourly rate (e.g., $0.06/hour for m5.large).</w:t>
      </w:r>
    </w:p>
    <w:p w14:paraId="5B63431A" w14:textId="77777777" w:rsidR="00E6716B" w:rsidRPr="00E6716B" w:rsidRDefault="00E6716B" w:rsidP="00E6716B">
      <w:pPr>
        <w:pStyle w:val="NoSpacing"/>
        <w:numPr>
          <w:ilvl w:val="1"/>
          <w:numId w:val="107"/>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Use Case: Steady, long-term workloads (e.g., production servers).</w:t>
      </w:r>
    </w:p>
    <w:p w14:paraId="0A121337" w14:textId="77777777" w:rsidR="00E6716B" w:rsidRPr="00E6716B" w:rsidRDefault="00E6716B" w:rsidP="00E6716B">
      <w:pPr>
        <w:pStyle w:val="NoSpacing"/>
        <w:numPr>
          <w:ilvl w:val="1"/>
          <w:numId w:val="107"/>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Example: A company reserves an m5.large for a web server, storing data in S3—saves $500/year.</w:t>
      </w:r>
    </w:p>
    <w:p w14:paraId="7277E57E" w14:textId="77777777" w:rsidR="00E6716B" w:rsidRPr="00E6716B" w:rsidRDefault="00E6716B" w:rsidP="00E6716B">
      <w:pPr>
        <w:pStyle w:val="NoSpacing"/>
        <w:numPr>
          <w:ilvl w:val="0"/>
          <w:numId w:val="107"/>
        </w:numPr>
        <w:tabs>
          <w:tab w:val="left" w:pos="6672"/>
        </w:tabs>
        <w:rPr>
          <w:rFonts w:ascii="Tahoma" w:hAnsi="Tahoma" w:cs="Tahoma"/>
          <w:color w:val="FFFFFF" w:themeColor="background1"/>
          <w:sz w:val="18"/>
          <w:szCs w:val="18"/>
        </w:rPr>
      </w:pPr>
      <w:r w:rsidRPr="00E6716B">
        <w:rPr>
          <w:rFonts w:ascii="Tahoma" w:hAnsi="Tahoma" w:cs="Tahoma"/>
          <w:b/>
          <w:bCs/>
          <w:color w:val="FFFFFF" w:themeColor="background1"/>
          <w:sz w:val="18"/>
          <w:szCs w:val="18"/>
        </w:rPr>
        <w:t>Spot Instances</w:t>
      </w:r>
    </w:p>
    <w:p w14:paraId="7CABFBAB" w14:textId="77777777" w:rsidR="00E6716B" w:rsidRPr="00E6716B" w:rsidRDefault="00E6716B" w:rsidP="00E6716B">
      <w:pPr>
        <w:pStyle w:val="NoSpacing"/>
        <w:numPr>
          <w:ilvl w:val="1"/>
          <w:numId w:val="107"/>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What: Bid on unused EC2 capacity at steep discounts (up to 90% off On-Demand).</w:t>
      </w:r>
    </w:p>
    <w:p w14:paraId="6CE2DAB6" w14:textId="77777777" w:rsidR="00E6716B" w:rsidRPr="00E6716B" w:rsidRDefault="00E6716B" w:rsidP="00E6716B">
      <w:pPr>
        <w:pStyle w:val="NoSpacing"/>
        <w:numPr>
          <w:ilvl w:val="1"/>
          <w:numId w:val="107"/>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Cost: Variable—set a max bid (e.g., $0.03/hour); terminates if spot price exceeds bid.</w:t>
      </w:r>
    </w:p>
    <w:p w14:paraId="55ED613E" w14:textId="77777777" w:rsidR="00E6716B" w:rsidRPr="00E6716B" w:rsidRDefault="00E6716B" w:rsidP="00E6716B">
      <w:pPr>
        <w:pStyle w:val="NoSpacing"/>
        <w:numPr>
          <w:ilvl w:val="1"/>
          <w:numId w:val="107"/>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Use Case: Fault-tolerant, flexible workloads (e.g., batch processing, CI/CD).</w:t>
      </w:r>
    </w:p>
    <w:p w14:paraId="0EB85B5F" w14:textId="77777777" w:rsidR="00E6716B" w:rsidRPr="00E6716B" w:rsidRDefault="00E6716B" w:rsidP="00E6716B">
      <w:pPr>
        <w:pStyle w:val="NoSpacing"/>
        <w:numPr>
          <w:ilvl w:val="1"/>
          <w:numId w:val="107"/>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Limitation: Can be interrupted with 2-minute notice.</w:t>
      </w:r>
    </w:p>
    <w:p w14:paraId="519608CD" w14:textId="77777777" w:rsidR="00E6716B" w:rsidRPr="00E6716B" w:rsidRDefault="00E6716B" w:rsidP="00E6716B">
      <w:pPr>
        <w:pStyle w:val="NoSpacing"/>
        <w:numPr>
          <w:ilvl w:val="1"/>
          <w:numId w:val="107"/>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Example: A data pipeline processes S3 files on Spot Instances, restarting if interrupted—cuts costs dramatically.</w:t>
      </w:r>
    </w:p>
    <w:p w14:paraId="03DC90A5" w14:textId="77777777" w:rsidR="00E6716B" w:rsidRPr="00E6716B" w:rsidRDefault="00E6716B" w:rsidP="00E6716B">
      <w:pPr>
        <w:pStyle w:val="NoSpacing"/>
        <w:numPr>
          <w:ilvl w:val="0"/>
          <w:numId w:val="107"/>
        </w:numPr>
        <w:tabs>
          <w:tab w:val="left" w:pos="6672"/>
        </w:tabs>
        <w:rPr>
          <w:rFonts w:ascii="Tahoma" w:hAnsi="Tahoma" w:cs="Tahoma"/>
          <w:color w:val="FFFFFF" w:themeColor="background1"/>
          <w:sz w:val="18"/>
          <w:szCs w:val="18"/>
        </w:rPr>
      </w:pPr>
      <w:r w:rsidRPr="00E6716B">
        <w:rPr>
          <w:rFonts w:ascii="Tahoma" w:hAnsi="Tahoma" w:cs="Tahoma"/>
          <w:b/>
          <w:bCs/>
          <w:color w:val="FFFFFF" w:themeColor="background1"/>
          <w:sz w:val="18"/>
          <w:szCs w:val="18"/>
        </w:rPr>
        <w:t>Savings Plans</w:t>
      </w:r>
    </w:p>
    <w:p w14:paraId="3FA5BA32" w14:textId="77777777" w:rsidR="00E6716B" w:rsidRPr="00E6716B" w:rsidRDefault="00E6716B" w:rsidP="00E6716B">
      <w:pPr>
        <w:pStyle w:val="NoSpacing"/>
        <w:numPr>
          <w:ilvl w:val="1"/>
          <w:numId w:val="107"/>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What: Commit to a consistent spend (e.g., $10/hour) for 1 or 3 years, covering EC2 and Fargate usage.</w:t>
      </w:r>
    </w:p>
    <w:p w14:paraId="53E4E91A" w14:textId="77777777" w:rsidR="00E6716B" w:rsidRPr="00E6716B" w:rsidRDefault="00E6716B" w:rsidP="00E6716B">
      <w:pPr>
        <w:pStyle w:val="NoSpacing"/>
        <w:numPr>
          <w:ilvl w:val="1"/>
          <w:numId w:val="107"/>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Types:</w:t>
      </w:r>
    </w:p>
    <w:p w14:paraId="0FCF7B97" w14:textId="77777777" w:rsidR="00E6716B" w:rsidRPr="00E6716B" w:rsidRDefault="00E6716B" w:rsidP="00E6716B">
      <w:pPr>
        <w:pStyle w:val="NoSpacing"/>
        <w:numPr>
          <w:ilvl w:val="2"/>
          <w:numId w:val="107"/>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Compute Savings Plans: Flexible across instance types/regions (up to 66% off).</w:t>
      </w:r>
    </w:p>
    <w:p w14:paraId="25C50DF9" w14:textId="77777777" w:rsidR="00E6716B" w:rsidRPr="00E6716B" w:rsidRDefault="00E6716B" w:rsidP="00E6716B">
      <w:pPr>
        <w:pStyle w:val="NoSpacing"/>
        <w:numPr>
          <w:ilvl w:val="2"/>
          <w:numId w:val="107"/>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EC2 Instance Savings Plans: Specific instance family/region (up to 72% off).</w:t>
      </w:r>
    </w:p>
    <w:p w14:paraId="13B5D331" w14:textId="77777777" w:rsidR="00E6716B" w:rsidRPr="00E6716B" w:rsidRDefault="00E6716B" w:rsidP="00E6716B">
      <w:pPr>
        <w:pStyle w:val="NoSpacing"/>
        <w:numPr>
          <w:ilvl w:val="1"/>
          <w:numId w:val="107"/>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Cost: No instance-specific reservation—applies to usage up to committed spend.</w:t>
      </w:r>
    </w:p>
    <w:p w14:paraId="4173A816" w14:textId="77777777" w:rsidR="00E6716B" w:rsidRPr="00E6716B" w:rsidRDefault="00E6716B" w:rsidP="00E6716B">
      <w:pPr>
        <w:pStyle w:val="NoSpacing"/>
        <w:numPr>
          <w:ilvl w:val="1"/>
          <w:numId w:val="107"/>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Use Case: Predictable compute needs with flexibility.</w:t>
      </w:r>
    </w:p>
    <w:p w14:paraId="0D04310E" w14:textId="77777777" w:rsidR="00E6716B" w:rsidRPr="00E6716B" w:rsidRDefault="00E6716B" w:rsidP="00E6716B">
      <w:pPr>
        <w:pStyle w:val="NoSpacing"/>
        <w:numPr>
          <w:ilvl w:val="1"/>
          <w:numId w:val="107"/>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Example: A firm commits $5/hour, running varied EC2 instances with EBS—saves vs. On-Demand.</w:t>
      </w:r>
    </w:p>
    <w:p w14:paraId="74DAB07D" w14:textId="77777777" w:rsidR="00E6716B" w:rsidRPr="00E6716B" w:rsidRDefault="00E6716B" w:rsidP="00E6716B">
      <w:pPr>
        <w:pStyle w:val="NoSpacing"/>
        <w:numPr>
          <w:ilvl w:val="0"/>
          <w:numId w:val="107"/>
        </w:numPr>
        <w:tabs>
          <w:tab w:val="left" w:pos="6672"/>
        </w:tabs>
        <w:rPr>
          <w:rFonts w:ascii="Tahoma" w:hAnsi="Tahoma" w:cs="Tahoma"/>
          <w:color w:val="FFFFFF" w:themeColor="background1"/>
          <w:sz w:val="18"/>
          <w:szCs w:val="18"/>
        </w:rPr>
      </w:pPr>
      <w:r w:rsidRPr="00E6716B">
        <w:rPr>
          <w:rFonts w:ascii="Tahoma" w:hAnsi="Tahoma" w:cs="Tahoma"/>
          <w:b/>
          <w:bCs/>
          <w:color w:val="FFFFFF" w:themeColor="background1"/>
          <w:sz w:val="18"/>
          <w:szCs w:val="18"/>
        </w:rPr>
        <w:t>Dedicated Hosts (Covered Previously, but as a Purchasing Option)</w:t>
      </w:r>
    </w:p>
    <w:p w14:paraId="04B1936A" w14:textId="77777777" w:rsidR="00E6716B" w:rsidRPr="00E6716B" w:rsidRDefault="00E6716B" w:rsidP="00E6716B">
      <w:pPr>
        <w:pStyle w:val="NoSpacing"/>
        <w:numPr>
          <w:ilvl w:val="1"/>
          <w:numId w:val="107"/>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What: Rent an entire physical server for your instances.</w:t>
      </w:r>
    </w:p>
    <w:p w14:paraId="2B71017B" w14:textId="77777777" w:rsidR="00E6716B" w:rsidRPr="00E6716B" w:rsidRDefault="00E6716B" w:rsidP="00E6716B">
      <w:pPr>
        <w:pStyle w:val="NoSpacing"/>
        <w:numPr>
          <w:ilvl w:val="1"/>
          <w:numId w:val="107"/>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Cost: Fixed per host (e.g., $1,500/month for m5 host)—priciest option.</w:t>
      </w:r>
    </w:p>
    <w:p w14:paraId="29529976" w14:textId="77777777" w:rsidR="00E6716B" w:rsidRPr="00E6716B" w:rsidRDefault="00E6716B" w:rsidP="00E6716B">
      <w:pPr>
        <w:pStyle w:val="NoSpacing"/>
        <w:numPr>
          <w:ilvl w:val="1"/>
          <w:numId w:val="107"/>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lastRenderedPageBreak/>
        <w:t>Use Case: Licensing (BYOL), strict compliance.</w:t>
      </w:r>
    </w:p>
    <w:p w14:paraId="60D60C2C" w14:textId="77777777" w:rsidR="00E6716B" w:rsidRPr="00E6716B" w:rsidRDefault="00E6716B" w:rsidP="00E6716B">
      <w:pPr>
        <w:pStyle w:val="NoSpacing"/>
        <w:numPr>
          <w:ilvl w:val="1"/>
          <w:numId w:val="107"/>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Example: A company runs licensed software on a Dedicated Host, using S3 for backups.</w:t>
      </w:r>
    </w:p>
    <w:p w14:paraId="0E9DD8B1" w14:textId="77777777" w:rsidR="00E6716B" w:rsidRPr="00E6716B" w:rsidRDefault="00E6716B" w:rsidP="00E6716B">
      <w:pPr>
        <w:pStyle w:val="NoSpacing"/>
        <w:tabs>
          <w:tab w:val="left" w:pos="6672"/>
        </w:tabs>
        <w:rPr>
          <w:rFonts w:ascii="Tahoma" w:hAnsi="Tahoma" w:cs="Tahoma"/>
          <w:b/>
          <w:bCs/>
          <w:color w:val="FFFFFF" w:themeColor="background1"/>
          <w:sz w:val="18"/>
          <w:szCs w:val="18"/>
        </w:rPr>
      </w:pPr>
      <w:r w:rsidRPr="00E6716B">
        <w:rPr>
          <w:rFonts w:ascii="Tahoma" w:hAnsi="Tahoma" w:cs="Tahoma"/>
          <w:b/>
          <w:bCs/>
          <w:color w:val="FFFFFF" w:themeColor="background1"/>
          <w:sz w:val="18"/>
          <w:szCs w:val="18"/>
        </w:rPr>
        <w:t>Why Use Different Purchasing Options?</w:t>
      </w:r>
    </w:p>
    <w:p w14:paraId="588EB692" w14:textId="77777777" w:rsidR="00E6716B" w:rsidRPr="00E6716B" w:rsidRDefault="00E6716B" w:rsidP="00E6716B">
      <w:pPr>
        <w:pStyle w:val="NoSpacing"/>
        <w:numPr>
          <w:ilvl w:val="0"/>
          <w:numId w:val="108"/>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Cost Optimization: Match pricing to workload—On-Demand for flexibility, Reserved/Savings Plans for savings, Spot for cheap bursts.</w:t>
      </w:r>
    </w:p>
    <w:p w14:paraId="75FEE8AF" w14:textId="77777777" w:rsidR="00E6716B" w:rsidRPr="00E6716B" w:rsidRDefault="00E6716B" w:rsidP="00E6716B">
      <w:pPr>
        <w:pStyle w:val="NoSpacing"/>
        <w:numPr>
          <w:ilvl w:val="0"/>
          <w:numId w:val="108"/>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Storage Synergy: Lower compute costs free budget for S3, EBS, or EFS usage.</w:t>
      </w:r>
    </w:p>
    <w:p w14:paraId="4F31861F" w14:textId="77777777" w:rsidR="00E6716B" w:rsidRPr="00E6716B" w:rsidRDefault="00E6716B" w:rsidP="00E6716B">
      <w:pPr>
        <w:pStyle w:val="NoSpacing"/>
        <w:numPr>
          <w:ilvl w:val="0"/>
          <w:numId w:val="108"/>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Workload Fit: Spot for interruptible jobs, Reserved for steady apps.</w:t>
      </w:r>
    </w:p>
    <w:p w14:paraId="39F3398A" w14:textId="77777777" w:rsidR="00E6716B" w:rsidRPr="00E6716B" w:rsidRDefault="00E6716B" w:rsidP="00E6716B">
      <w:pPr>
        <w:pStyle w:val="NoSpacing"/>
        <w:numPr>
          <w:ilvl w:val="0"/>
          <w:numId w:val="108"/>
        </w:numPr>
        <w:tabs>
          <w:tab w:val="left" w:pos="6672"/>
        </w:tabs>
        <w:rPr>
          <w:rFonts w:ascii="Tahoma" w:hAnsi="Tahoma" w:cs="Tahoma"/>
          <w:color w:val="FFFFFF" w:themeColor="background1"/>
          <w:sz w:val="18"/>
          <w:szCs w:val="18"/>
        </w:rPr>
      </w:pPr>
      <w:r w:rsidRPr="00E6716B">
        <w:rPr>
          <w:rFonts w:ascii="Tahoma" w:hAnsi="Tahoma" w:cs="Tahoma"/>
          <w:color w:val="FFFFFF" w:themeColor="background1"/>
          <w:sz w:val="18"/>
          <w:szCs w:val="18"/>
        </w:rPr>
        <w:t>Planning: Savings Plans and RIs encourage long-term strategy.</w:t>
      </w:r>
    </w:p>
    <w:p w14:paraId="42F33AA6" w14:textId="77777777" w:rsidR="00E6716B" w:rsidRPr="00E6716B" w:rsidRDefault="00E6716B" w:rsidP="00E6716B">
      <w:pPr>
        <w:pStyle w:val="NoSpacing"/>
        <w:tabs>
          <w:tab w:val="left" w:pos="6672"/>
        </w:tabs>
        <w:rPr>
          <w:rFonts w:ascii="Tahoma" w:hAnsi="Tahoma" w:cs="Tahoma"/>
          <w:b/>
          <w:bCs/>
          <w:color w:val="FFFFFF" w:themeColor="background1"/>
          <w:sz w:val="18"/>
          <w:szCs w:val="18"/>
        </w:rPr>
      </w:pPr>
      <w:r w:rsidRPr="00E6716B">
        <w:rPr>
          <w:rFonts w:ascii="Tahoma" w:hAnsi="Tahoma" w:cs="Tahoma"/>
          <w:b/>
          <w:bCs/>
          <w:color w:val="FFFFFF" w:themeColor="background1"/>
          <w:sz w:val="18"/>
          <w:szCs w:val="18"/>
        </w:rPr>
        <w:t>Practical Scenario</w:t>
      </w:r>
    </w:p>
    <w:p w14:paraId="081DD224" w14:textId="77777777" w:rsidR="00E6716B" w:rsidRPr="00E6716B" w:rsidRDefault="00E6716B" w:rsidP="00E6716B">
      <w:pPr>
        <w:pStyle w:val="NoSpacing"/>
        <w:tabs>
          <w:tab w:val="left" w:pos="6672"/>
        </w:tabs>
        <w:rPr>
          <w:rFonts w:ascii="Tahoma" w:hAnsi="Tahoma" w:cs="Tahoma"/>
          <w:color w:val="FFFFFF" w:themeColor="background1"/>
          <w:sz w:val="18"/>
          <w:szCs w:val="18"/>
        </w:rPr>
      </w:pPr>
      <w:r w:rsidRPr="00E6716B">
        <w:rPr>
          <w:rFonts w:ascii="Tahoma" w:hAnsi="Tahoma" w:cs="Tahoma"/>
          <w:b/>
          <w:bCs/>
          <w:color w:val="FFFFFF" w:themeColor="background1"/>
          <w:sz w:val="18"/>
          <w:szCs w:val="18"/>
        </w:rPr>
        <w:t>A video streaming service uses:</w:t>
      </w:r>
    </w:p>
    <w:p w14:paraId="7B136EC4" w14:textId="77777777" w:rsidR="00E6716B" w:rsidRPr="00E6716B" w:rsidRDefault="00E6716B" w:rsidP="00E6716B">
      <w:pPr>
        <w:pStyle w:val="NoSpacing"/>
        <w:numPr>
          <w:ilvl w:val="0"/>
          <w:numId w:val="109"/>
        </w:numPr>
        <w:tabs>
          <w:tab w:val="left" w:pos="6672"/>
        </w:tabs>
        <w:rPr>
          <w:rFonts w:ascii="Tahoma" w:hAnsi="Tahoma" w:cs="Tahoma"/>
          <w:color w:val="FFFFFF" w:themeColor="background1"/>
          <w:sz w:val="18"/>
          <w:szCs w:val="18"/>
        </w:rPr>
      </w:pPr>
      <w:r w:rsidRPr="00E6716B">
        <w:rPr>
          <w:rFonts w:ascii="Tahoma" w:hAnsi="Tahoma" w:cs="Tahoma"/>
          <w:b/>
          <w:bCs/>
          <w:color w:val="FFFFFF" w:themeColor="background1"/>
          <w:sz w:val="18"/>
          <w:szCs w:val="18"/>
        </w:rPr>
        <w:t xml:space="preserve">On-Demand: </w:t>
      </w:r>
      <w:r w:rsidRPr="00E6716B">
        <w:rPr>
          <w:rFonts w:ascii="Tahoma" w:hAnsi="Tahoma" w:cs="Tahoma"/>
          <w:color w:val="FFFFFF" w:themeColor="background1"/>
          <w:sz w:val="18"/>
          <w:szCs w:val="18"/>
        </w:rPr>
        <w:t>Testing new features on EC2 with EBS.</w:t>
      </w:r>
    </w:p>
    <w:p w14:paraId="338D3E2E" w14:textId="77777777" w:rsidR="00E6716B" w:rsidRPr="00E6716B" w:rsidRDefault="00E6716B" w:rsidP="00E6716B">
      <w:pPr>
        <w:pStyle w:val="NoSpacing"/>
        <w:numPr>
          <w:ilvl w:val="0"/>
          <w:numId w:val="109"/>
        </w:numPr>
        <w:tabs>
          <w:tab w:val="left" w:pos="6672"/>
        </w:tabs>
        <w:rPr>
          <w:rFonts w:ascii="Tahoma" w:hAnsi="Tahoma" w:cs="Tahoma"/>
          <w:color w:val="FFFFFF" w:themeColor="background1"/>
          <w:sz w:val="18"/>
          <w:szCs w:val="18"/>
        </w:rPr>
      </w:pPr>
      <w:r w:rsidRPr="00E6716B">
        <w:rPr>
          <w:rFonts w:ascii="Tahoma" w:hAnsi="Tahoma" w:cs="Tahoma"/>
          <w:b/>
          <w:bCs/>
          <w:color w:val="FFFFFF" w:themeColor="background1"/>
          <w:sz w:val="18"/>
          <w:szCs w:val="18"/>
        </w:rPr>
        <w:t>Reserved Instances:</w:t>
      </w:r>
      <w:r w:rsidRPr="00E6716B">
        <w:rPr>
          <w:rFonts w:ascii="Tahoma" w:hAnsi="Tahoma" w:cs="Tahoma"/>
          <w:color w:val="FFFFFF" w:themeColor="background1"/>
          <w:sz w:val="18"/>
          <w:szCs w:val="18"/>
        </w:rPr>
        <w:t xml:space="preserve"> Production servers serving S3-hosted videos.</w:t>
      </w:r>
    </w:p>
    <w:p w14:paraId="4C97309E" w14:textId="77777777" w:rsidR="00E6716B" w:rsidRDefault="00E6716B" w:rsidP="00E6716B">
      <w:pPr>
        <w:pStyle w:val="NoSpacing"/>
        <w:numPr>
          <w:ilvl w:val="0"/>
          <w:numId w:val="109"/>
        </w:numPr>
        <w:tabs>
          <w:tab w:val="left" w:pos="6672"/>
        </w:tabs>
        <w:rPr>
          <w:rFonts w:ascii="Tahoma" w:hAnsi="Tahoma" w:cs="Tahoma"/>
          <w:color w:val="FFFFFF" w:themeColor="background1"/>
          <w:sz w:val="18"/>
          <w:szCs w:val="18"/>
        </w:rPr>
      </w:pPr>
      <w:r w:rsidRPr="00E6716B">
        <w:rPr>
          <w:rFonts w:ascii="Tahoma" w:hAnsi="Tahoma" w:cs="Tahoma"/>
          <w:b/>
          <w:bCs/>
          <w:color w:val="FFFFFF" w:themeColor="background1"/>
          <w:sz w:val="18"/>
          <w:szCs w:val="18"/>
        </w:rPr>
        <w:t>Spot Instances:</w:t>
      </w:r>
      <w:r w:rsidRPr="00E6716B">
        <w:rPr>
          <w:rFonts w:ascii="Tahoma" w:hAnsi="Tahoma" w:cs="Tahoma"/>
          <w:color w:val="FFFFFF" w:themeColor="background1"/>
          <w:sz w:val="18"/>
          <w:szCs w:val="18"/>
        </w:rPr>
        <w:t xml:space="preserve"> Encoding video batches, pulling from S3—saves 80% on compute.</w:t>
      </w:r>
    </w:p>
    <w:p w14:paraId="381B6794" w14:textId="77777777" w:rsidR="00394B1A" w:rsidRDefault="00394B1A" w:rsidP="00394B1A">
      <w:pPr>
        <w:pStyle w:val="NoSpacing"/>
        <w:tabs>
          <w:tab w:val="left" w:pos="6672"/>
        </w:tabs>
        <w:rPr>
          <w:rFonts w:ascii="Tahoma" w:hAnsi="Tahoma" w:cs="Tahoma"/>
          <w:color w:val="FFFFFF" w:themeColor="background1"/>
          <w:sz w:val="18"/>
          <w:szCs w:val="18"/>
        </w:rPr>
      </w:pPr>
    </w:p>
    <w:p w14:paraId="3E564CB7" w14:textId="6CE66244" w:rsidR="00394B1A" w:rsidRPr="00394B1A" w:rsidRDefault="00394B1A" w:rsidP="00394B1A">
      <w:pPr>
        <w:pStyle w:val="NoSpacing"/>
        <w:tabs>
          <w:tab w:val="left" w:pos="6672"/>
        </w:tabs>
        <w:rPr>
          <w:rFonts w:ascii="Tahoma" w:hAnsi="Tahoma" w:cs="Tahoma"/>
          <w:b/>
          <w:bCs/>
          <w:color w:val="FF0000"/>
          <w:sz w:val="18"/>
          <w:szCs w:val="18"/>
        </w:rPr>
      </w:pPr>
      <w:r w:rsidRPr="00394B1A">
        <w:rPr>
          <w:rFonts w:ascii="Tahoma" w:hAnsi="Tahoma" w:cs="Tahoma"/>
          <w:color w:val="FF0000"/>
          <w:sz w:val="18"/>
          <w:szCs w:val="18"/>
        </w:rPr>
        <w:t>L8.</w:t>
      </w:r>
      <w:r w:rsidRPr="00394B1A">
        <w:rPr>
          <w:rFonts w:ascii="Times New Roman" w:eastAsia="Times New Roman" w:hAnsi="Times New Roman" w:cs="Times New Roman"/>
          <w:b/>
          <w:bCs/>
          <w:color w:val="FF0000"/>
          <w:kern w:val="36"/>
          <w:sz w:val="48"/>
          <w:szCs w:val="48"/>
          <w14:ligatures w14:val="none"/>
        </w:rPr>
        <w:t xml:space="preserve"> </w:t>
      </w:r>
      <w:r w:rsidRPr="00394B1A">
        <w:rPr>
          <w:rFonts w:ascii="Tahoma" w:hAnsi="Tahoma" w:cs="Tahoma"/>
          <w:b/>
          <w:bCs/>
          <w:color w:val="FF0000"/>
          <w:sz w:val="18"/>
          <w:szCs w:val="18"/>
        </w:rPr>
        <w:t>What is the Amazon EC2 Networking Layer?</w:t>
      </w:r>
    </w:p>
    <w:p w14:paraId="0FC9D536" w14:textId="77777777" w:rsidR="00394B1A" w:rsidRPr="00394B1A" w:rsidRDefault="00394B1A" w:rsidP="00394B1A">
      <w:pPr>
        <w:pStyle w:val="NoSpacing"/>
        <w:tabs>
          <w:tab w:val="left" w:pos="6672"/>
        </w:tabs>
        <w:rPr>
          <w:rFonts w:ascii="Tahoma" w:hAnsi="Tahoma" w:cs="Tahoma"/>
          <w:color w:val="FFFFFF" w:themeColor="background1"/>
          <w:sz w:val="18"/>
          <w:szCs w:val="18"/>
        </w:rPr>
      </w:pPr>
      <w:r w:rsidRPr="00394B1A">
        <w:rPr>
          <w:rFonts w:ascii="Tahoma" w:hAnsi="Tahoma" w:cs="Tahoma"/>
          <w:color w:val="FFFFFF" w:themeColor="background1"/>
          <w:sz w:val="18"/>
          <w:szCs w:val="18"/>
        </w:rPr>
        <w:t>The Amazon EC2 Networking Layer refers to the virtual networking infrastructure that enables EC2 instances to communicate with each other, the internet, on-premises systems, and AWS services like S3. Built on AWS’s Virtual Private Cloud (VPC), it provides isolated, customizable network environments with components like subnets, route tables, gateways, and security controls (e.g., Security Groups, Network ACLs) to manage traffic flow and security.</w:t>
      </w:r>
    </w:p>
    <w:p w14:paraId="4D052C18" w14:textId="77777777" w:rsidR="00394B1A" w:rsidRPr="00394B1A" w:rsidRDefault="00394B1A" w:rsidP="00394B1A">
      <w:pPr>
        <w:pStyle w:val="NoSpacing"/>
        <w:tabs>
          <w:tab w:val="left" w:pos="6672"/>
        </w:tabs>
        <w:rPr>
          <w:rFonts w:ascii="Tahoma" w:hAnsi="Tahoma" w:cs="Tahoma"/>
          <w:b/>
          <w:bCs/>
          <w:color w:val="FFFFFF" w:themeColor="background1"/>
          <w:sz w:val="18"/>
          <w:szCs w:val="18"/>
        </w:rPr>
      </w:pPr>
      <w:r w:rsidRPr="00394B1A">
        <w:rPr>
          <w:rFonts w:ascii="Tahoma" w:hAnsi="Tahoma" w:cs="Tahoma"/>
          <w:b/>
          <w:bCs/>
          <w:color w:val="FFFFFF" w:themeColor="background1"/>
          <w:sz w:val="18"/>
          <w:szCs w:val="18"/>
        </w:rPr>
        <w:t>Key Networking Components:</w:t>
      </w:r>
    </w:p>
    <w:p w14:paraId="5A796664" w14:textId="77777777" w:rsidR="00394B1A" w:rsidRPr="00394B1A" w:rsidRDefault="00394B1A" w:rsidP="00394B1A">
      <w:pPr>
        <w:pStyle w:val="NoSpacing"/>
        <w:numPr>
          <w:ilvl w:val="0"/>
          <w:numId w:val="110"/>
        </w:numPr>
        <w:tabs>
          <w:tab w:val="left" w:pos="6672"/>
        </w:tabs>
        <w:rPr>
          <w:rFonts w:ascii="Tahoma" w:hAnsi="Tahoma" w:cs="Tahoma"/>
          <w:color w:val="FFFFFF" w:themeColor="background1"/>
          <w:sz w:val="18"/>
          <w:szCs w:val="18"/>
        </w:rPr>
      </w:pPr>
      <w:r w:rsidRPr="00394B1A">
        <w:rPr>
          <w:rFonts w:ascii="Tahoma" w:hAnsi="Tahoma" w:cs="Tahoma"/>
          <w:b/>
          <w:bCs/>
          <w:color w:val="FFFFFF" w:themeColor="background1"/>
          <w:sz w:val="18"/>
          <w:szCs w:val="18"/>
        </w:rPr>
        <w:t>Virtual Private Cloud (VPC)</w:t>
      </w:r>
    </w:p>
    <w:p w14:paraId="7E59E3B7" w14:textId="77777777" w:rsidR="00394B1A" w:rsidRPr="00394B1A" w:rsidRDefault="00394B1A" w:rsidP="00394B1A">
      <w:pPr>
        <w:pStyle w:val="NoSpacing"/>
        <w:numPr>
          <w:ilvl w:val="1"/>
          <w:numId w:val="110"/>
        </w:numPr>
        <w:tabs>
          <w:tab w:val="left" w:pos="6672"/>
        </w:tabs>
        <w:rPr>
          <w:rFonts w:ascii="Tahoma" w:hAnsi="Tahoma" w:cs="Tahoma"/>
          <w:color w:val="FFFFFF" w:themeColor="background1"/>
          <w:sz w:val="18"/>
          <w:szCs w:val="18"/>
        </w:rPr>
      </w:pPr>
      <w:r w:rsidRPr="00394B1A">
        <w:rPr>
          <w:rFonts w:ascii="Tahoma" w:hAnsi="Tahoma" w:cs="Tahoma"/>
          <w:color w:val="FFFFFF" w:themeColor="background1"/>
          <w:sz w:val="18"/>
          <w:szCs w:val="18"/>
        </w:rPr>
        <w:t>What: A logically isolated network for your AWS resources.</w:t>
      </w:r>
    </w:p>
    <w:p w14:paraId="5981D811" w14:textId="77777777" w:rsidR="00394B1A" w:rsidRPr="00394B1A" w:rsidRDefault="00394B1A" w:rsidP="00394B1A">
      <w:pPr>
        <w:pStyle w:val="NoSpacing"/>
        <w:numPr>
          <w:ilvl w:val="1"/>
          <w:numId w:val="110"/>
        </w:numPr>
        <w:tabs>
          <w:tab w:val="left" w:pos="6672"/>
        </w:tabs>
        <w:rPr>
          <w:rFonts w:ascii="Tahoma" w:hAnsi="Tahoma" w:cs="Tahoma"/>
          <w:color w:val="FFFFFF" w:themeColor="background1"/>
          <w:sz w:val="18"/>
          <w:szCs w:val="18"/>
        </w:rPr>
      </w:pPr>
      <w:r w:rsidRPr="00394B1A">
        <w:rPr>
          <w:rFonts w:ascii="Tahoma" w:hAnsi="Tahoma" w:cs="Tahoma"/>
          <w:color w:val="FFFFFF" w:themeColor="background1"/>
          <w:sz w:val="18"/>
          <w:szCs w:val="18"/>
        </w:rPr>
        <w:t>Use Case: Host EC2 instances, RDS, or EFS in a secure, private cloud.</w:t>
      </w:r>
    </w:p>
    <w:p w14:paraId="654AF64A" w14:textId="77777777" w:rsidR="00394B1A" w:rsidRPr="00394B1A" w:rsidRDefault="00394B1A" w:rsidP="00394B1A">
      <w:pPr>
        <w:pStyle w:val="NoSpacing"/>
        <w:numPr>
          <w:ilvl w:val="1"/>
          <w:numId w:val="110"/>
        </w:numPr>
        <w:tabs>
          <w:tab w:val="left" w:pos="6672"/>
        </w:tabs>
        <w:rPr>
          <w:rFonts w:ascii="Tahoma" w:hAnsi="Tahoma" w:cs="Tahoma"/>
          <w:color w:val="FFFFFF" w:themeColor="background1"/>
          <w:sz w:val="18"/>
          <w:szCs w:val="18"/>
        </w:rPr>
      </w:pPr>
      <w:r w:rsidRPr="00394B1A">
        <w:rPr>
          <w:rFonts w:ascii="Tahoma" w:hAnsi="Tahoma" w:cs="Tahoma"/>
          <w:color w:val="FFFFFF" w:themeColor="background1"/>
          <w:sz w:val="18"/>
          <w:szCs w:val="18"/>
        </w:rPr>
        <w:t>Example: A VPC (10.0.0.0/16) with public (10.0.1.0/24) and private (10.0.2.0/24) subnets.</w:t>
      </w:r>
    </w:p>
    <w:p w14:paraId="07D7673A" w14:textId="77777777" w:rsidR="00394B1A" w:rsidRPr="00394B1A" w:rsidRDefault="00394B1A" w:rsidP="00394B1A">
      <w:pPr>
        <w:pStyle w:val="NoSpacing"/>
        <w:numPr>
          <w:ilvl w:val="0"/>
          <w:numId w:val="110"/>
        </w:numPr>
        <w:tabs>
          <w:tab w:val="left" w:pos="6672"/>
        </w:tabs>
        <w:rPr>
          <w:rFonts w:ascii="Tahoma" w:hAnsi="Tahoma" w:cs="Tahoma"/>
          <w:color w:val="FFFFFF" w:themeColor="background1"/>
          <w:sz w:val="18"/>
          <w:szCs w:val="18"/>
        </w:rPr>
      </w:pPr>
      <w:r w:rsidRPr="00394B1A">
        <w:rPr>
          <w:rFonts w:ascii="Tahoma" w:hAnsi="Tahoma" w:cs="Tahoma"/>
          <w:b/>
          <w:bCs/>
          <w:color w:val="FFFFFF" w:themeColor="background1"/>
          <w:sz w:val="18"/>
          <w:szCs w:val="18"/>
        </w:rPr>
        <w:t>Subnets</w:t>
      </w:r>
    </w:p>
    <w:p w14:paraId="6D9FD696" w14:textId="77777777" w:rsidR="00394B1A" w:rsidRPr="00394B1A" w:rsidRDefault="00394B1A" w:rsidP="00394B1A">
      <w:pPr>
        <w:pStyle w:val="NoSpacing"/>
        <w:numPr>
          <w:ilvl w:val="1"/>
          <w:numId w:val="110"/>
        </w:numPr>
        <w:tabs>
          <w:tab w:val="left" w:pos="6672"/>
        </w:tabs>
        <w:rPr>
          <w:rFonts w:ascii="Tahoma" w:hAnsi="Tahoma" w:cs="Tahoma"/>
          <w:color w:val="FFFFFF" w:themeColor="background1"/>
          <w:sz w:val="18"/>
          <w:szCs w:val="18"/>
        </w:rPr>
      </w:pPr>
      <w:r w:rsidRPr="00394B1A">
        <w:rPr>
          <w:rFonts w:ascii="Tahoma" w:hAnsi="Tahoma" w:cs="Tahoma"/>
          <w:color w:val="FFFFFF" w:themeColor="background1"/>
          <w:sz w:val="18"/>
          <w:szCs w:val="18"/>
        </w:rPr>
        <w:t>What: Subdivisions of a VPC—public (with internet access) or private (isolated).</w:t>
      </w:r>
    </w:p>
    <w:p w14:paraId="27F83360" w14:textId="77777777" w:rsidR="00394B1A" w:rsidRPr="00394B1A" w:rsidRDefault="00394B1A" w:rsidP="00394B1A">
      <w:pPr>
        <w:pStyle w:val="NoSpacing"/>
        <w:numPr>
          <w:ilvl w:val="1"/>
          <w:numId w:val="110"/>
        </w:numPr>
        <w:tabs>
          <w:tab w:val="left" w:pos="6672"/>
        </w:tabs>
        <w:rPr>
          <w:rFonts w:ascii="Tahoma" w:hAnsi="Tahoma" w:cs="Tahoma"/>
          <w:color w:val="FFFFFF" w:themeColor="background1"/>
          <w:sz w:val="18"/>
          <w:szCs w:val="18"/>
        </w:rPr>
      </w:pPr>
      <w:r w:rsidRPr="00394B1A">
        <w:rPr>
          <w:rFonts w:ascii="Tahoma" w:hAnsi="Tahoma" w:cs="Tahoma"/>
          <w:color w:val="FFFFFF" w:themeColor="background1"/>
          <w:sz w:val="18"/>
          <w:szCs w:val="18"/>
        </w:rPr>
        <w:t>Use Case: Public for web servers; private for databases or backend apps.</w:t>
      </w:r>
    </w:p>
    <w:p w14:paraId="77D7BF84" w14:textId="77777777" w:rsidR="00394B1A" w:rsidRPr="00394B1A" w:rsidRDefault="00394B1A" w:rsidP="00394B1A">
      <w:pPr>
        <w:pStyle w:val="NoSpacing"/>
        <w:numPr>
          <w:ilvl w:val="1"/>
          <w:numId w:val="110"/>
        </w:numPr>
        <w:tabs>
          <w:tab w:val="left" w:pos="6672"/>
        </w:tabs>
        <w:rPr>
          <w:rFonts w:ascii="Tahoma" w:hAnsi="Tahoma" w:cs="Tahoma"/>
          <w:color w:val="FFFFFF" w:themeColor="background1"/>
          <w:sz w:val="18"/>
          <w:szCs w:val="18"/>
        </w:rPr>
      </w:pPr>
      <w:r w:rsidRPr="00394B1A">
        <w:rPr>
          <w:rFonts w:ascii="Tahoma" w:hAnsi="Tahoma" w:cs="Tahoma"/>
          <w:color w:val="FFFFFF" w:themeColor="background1"/>
          <w:sz w:val="18"/>
          <w:szCs w:val="18"/>
        </w:rPr>
        <w:t>Example: An EC2 web server in a public subnet serves S3-hosted content.</w:t>
      </w:r>
    </w:p>
    <w:p w14:paraId="2ADB1C65" w14:textId="77777777" w:rsidR="00394B1A" w:rsidRPr="00394B1A" w:rsidRDefault="00394B1A" w:rsidP="00394B1A">
      <w:pPr>
        <w:pStyle w:val="NoSpacing"/>
        <w:numPr>
          <w:ilvl w:val="0"/>
          <w:numId w:val="110"/>
        </w:numPr>
        <w:tabs>
          <w:tab w:val="left" w:pos="6672"/>
        </w:tabs>
        <w:rPr>
          <w:rFonts w:ascii="Tahoma" w:hAnsi="Tahoma" w:cs="Tahoma"/>
          <w:color w:val="FFFFFF" w:themeColor="background1"/>
          <w:sz w:val="18"/>
          <w:szCs w:val="18"/>
        </w:rPr>
      </w:pPr>
      <w:r w:rsidRPr="00394B1A">
        <w:rPr>
          <w:rFonts w:ascii="Tahoma" w:hAnsi="Tahoma" w:cs="Tahoma"/>
          <w:b/>
          <w:bCs/>
          <w:color w:val="FFFFFF" w:themeColor="background1"/>
          <w:sz w:val="18"/>
          <w:szCs w:val="18"/>
        </w:rPr>
        <w:t>Internet Gateway (IGW)</w:t>
      </w:r>
    </w:p>
    <w:p w14:paraId="32DD28D5" w14:textId="77777777" w:rsidR="00394B1A" w:rsidRPr="00394B1A" w:rsidRDefault="00394B1A" w:rsidP="00394B1A">
      <w:pPr>
        <w:pStyle w:val="NoSpacing"/>
        <w:numPr>
          <w:ilvl w:val="1"/>
          <w:numId w:val="110"/>
        </w:numPr>
        <w:tabs>
          <w:tab w:val="left" w:pos="6672"/>
        </w:tabs>
        <w:rPr>
          <w:rFonts w:ascii="Tahoma" w:hAnsi="Tahoma" w:cs="Tahoma"/>
          <w:color w:val="FFFFFF" w:themeColor="background1"/>
          <w:sz w:val="18"/>
          <w:szCs w:val="18"/>
        </w:rPr>
      </w:pPr>
      <w:r w:rsidRPr="00394B1A">
        <w:rPr>
          <w:rFonts w:ascii="Tahoma" w:hAnsi="Tahoma" w:cs="Tahoma"/>
          <w:color w:val="FFFFFF" w:themeColor="background1"/>
          <w:sz w:val="18"/>
          <w:szCs w:val="18"/>
        </w:rPr>
        <w:t>What: Connects a VPC to the internet for public traffic.</w:t>
      </w:r>
    </w:p>
    <w:p w14:paraId="69743A8F" w14:textId="77777777" w:rsidR="00394B1A" w:rsidRPr="00394B1A" w:rsidRDefault="00394B1A" w:rsidP="00394B1A">
      <w:pPr>
        <w:pStyle w:val="NoSpacing"/>
        <w:numPr>
          <w:ilvl w:val="1"/>
          <w:numId w:val="110"/>
        </w:numPr>
        <w:tabs>
          <w:tab w:val="left" w:pos="6672"/>
        </w:tabs>
        <w:rPr>
          <w:rFonts w:ascii="Tahoma" w:hAnsi="Tahoma" w:cs="Tahoma"/>
          <w:color w:val="FFFFFF" w:themeColor="background1"/>
          <w:sz w:val="18"/>
          <w:szCs w:val="18"/>
        </w:rPr>
      </w:pPr>
      <w:r w:rsidRPr="00394B1A">
        <w:rPr>
          <w:rFonts w:ascii="Tahoma" w:hAnsi="Tahoma" w:cs="Tahoma"/>
          <w:color w:val="FFFFFF" w:themeColor="background1"/>
          <w:sz w:val="18"/>
          <w:szCs w:val="18"/>
        </w:rPr>
        <w:t>Use Case: Enable EC2 instances to access the internet or be accessed.</w:t>
      </w:r>
    </w:p>
    <w:p w14:paraId="2AF76F38" w14:textId="77777777" w:rsidR="00394B1A" w:rsidRPr="00394B1A" w:rsidRDefault="00394B1A" w:rsidP="00394B1A">
      <w:pPr>
        <w:pStyle w:val="NoSpacing"/>
        <w:numPr>
          <w:ilvl w:val="1"/>
          <w:numId w:val="110"/>
        </w:numPr>
        <w:tabs>
          <w:tab w:val="left" w:pos="6672"/>
        </w:tabs>
        <w:rPr>
          <w:rFonts w:ascii="Tahoma" w:hAnsi="Tahoma" w:cs="Tahoma"/>
          <w:color w:val="FFFFFF" w:themeColor="background1"/>
          <w:sz w:val="18"/>
          <w:szCs w:val="18"/>
        </w:rPr>
      </w:pPr>
      <w:r w:rsidRPr="00394B1A">
        <w:rPr>
          <w:rFonts w:ascii="Tahoma" w:hAnsi="Tahoma" w:cs="Tahoma"/>
          <w:color w:val="FFFFFF" w:themeColor="background1"/>
          <w:sz w:val="18"/>
          <w:szCs w:val="18"/>
        </w:rPr>
        <w:t>Example: An IGW allows an EC2 instance to fetch S3 data via HTTPS.</w:t>
      </w:r>
    </w:p>
    <w:p w14:paraId="71728711" w14:textId="77777777" w:rsidR="00394B1A" w:rsidRPr="00394B1A" w:rsidRDefault="00394B1A" w:rsidP="00394B1A">
      <w:pPr>
        <w:pStyle w:val="NoSpacing"/>
        <w:numPr>
          <w:ilvl w:val="0"/>
          <w:numId w:val="110"/>
        </w:numPr>
        <w:tabs>
          <w:tab w:val="left" w:pos="6672"/>
        </w:tabs>
        <w:rPr>
          <w:rFonts w:ascii="Tahoma" w:hAnsi="Tahoma" w:cs="Tahoma"/>
          <w:color w:val="FFFFFF" w:themeColor="background1"/>
          <w:sz w:val="18"/>
          <w:szCs w:val="18"/>
        </w:rPr>
      </w:pPr>
      <w:r w:rsidRPr="00394B1A">
        <w:rPr>
          <w:rFonts w:ascii="Tahoma" w:hAnsi="Tahoma" w:cs="Tahoma"/>
          <w:b/>
          <w:bCs/>
          <w:color w:val="FFFFFF" w:themeColor="background1"/>
          <w:sz w:val="18"/>
          <w:szCs w:val="18"/>
        </w:rPr>
        <w:t>NAT Gateway</w:t>
      </w:r>
    </w:p>
    <w:p w14:paraId="51B47B34" w14:textId="77777777" w:rsidR="00394B1A" w:rsidRPr="00394B1A" w:rsidRDefault="00394B1A" w:rsidP="00394B1A">
      <w:pPr>
        <w:pStyle w:val="NoSpacing"/>
        <w:numPr>
          <w:ilvl w:val="1"/>
          <w:numId w:val="110"/>
        </w:numPr>
        <w:tabs>
          <w:tab w:val="left" w:pos="6672"/>
        </w:tabs>
        <w:rPr>
          <w:rFonts w:ascii="Tahoma" w:hAnsi="Tahoma" w:cs="Tahoma"/>
          <w:color w:val="FFFFFF" w:themeColor="background1"/>
          <w:sz w:val="18"/>
          <w:szCs w:val="18"/>
        </w:rPr>
      </w:pPr>
      <w:r w:rsidRPr="00394B1A">
        <w:rPr>
          <w:rFonts w:ascii="Tahoma" w:hAnsi="Tahoma" w:cs="Tahoma"/>
          <w:color w:val="FFFFFF" w:themeColor="background1"/>
          <w:sz w:val="18"/>
          <w:szCs w:val="18"/>
        </w:rPr>
        <w:t>What: Allows private subnet instances to access the internet (e.g., S3) without being publicly accessible.</w:t>
      </w:r>
    </w:p>
    <w:p w14:paraId="13E7669D" w14:textId="77777777" w:rsidR="00394B1A" w:rsidRPr="00394B1A" w:rsidRDefault="00394B1A" w:rsidP="00394B1A">
      <w:pPr>
        <w:pStyle w:val="NoSpacing"/>
        <w:numPr>
          <w:ilvl w:val="1"/>
          <w:numId w:val="110"/>
        </w:numPr>
        <w:tabs>
          <w:tab w:val="left" w:pos="6672"/>
        </w:tabs>
        <w:rPr>
          <w:rFonts w:ascii="Tahoma" w:hAnsi="Tahoma" w:cs="Tahoma"/>
          <w:color w:val="FFFFFF" w:themeColor="background1"/>
          <w:sz w:val="18"/>
          <w:szCs w:val="18"/>
        </w:rPr>
      </w:pPr>
      <w:r w:rsidRPr="00394B1A">
        <w:rPr>
          <w:rFonts w:ascii="Tahoma" w:hAnsi="Tahoma" w:cs="Tahoma"/>
          <w:color w:val="FFFFFF" w:themeColor="background1"/>
          <w:sz w:val="18"/>
          <w:szCs w:val="18"/>
        </w:rPr>
        <w:t>Use Case: Secure backend instances needing updates or AWS service access.</w:t>
      </w:r>
    </w:p>
    <w:p w14:paraId="2F585E04" w14:textId="77777777" w:rsidR="00394B1A" w:rsidRPr="00394B1A" w:rsidRDefault="00394B1A" w:rsidP="00394B1A">
      <w:pPr>
        <w:pStyle w:val="NoSpacing"/>
        <w:numPr>
          <w:ilvl w:val="1"/>
          <w:numId w:val="110"/>
        </w:numPr>
        <w:tabs>
          <w:tab w:val="left" w:pos="6672"/>
        </w:tabs>
        <w:rPr>
          <w:rFonts w:ascii="Tahoma" w:hAnsi="Tahoma" w:cs="Tahoma"/>
          <w:color w:val="FFFFFF" w:themeColor="background1"/>
          <w:sz w:val="18"/>
          <w:szCs w:val="18"/>
        </w:rPr>
      </w:pPr>
      <w:r w:rsidRPr="00394B1A">
        <w:rPr>
          <w:rFonts w:ascii="Tahoma" w:hAnsi="Tahoma" w:cs="Tahoma"/>
          <w:color w:val="FFFFFF" w:themeColor="background1"/>
          <w:sz w:val="18"/>
          <w:szCs w:val="18"/>
        </w:rPr>
        <w:t>Example: A private EC2 instance uses a NAT Gateway to upload logs to S3.</w:t>
      </w:r>
    </w:p>
    <w:p w14:paraId="6C1B9625" w14:textId="77777777" w:rsidR="00394B1A" w:rsidRPr="00394B1A" w:rsidRDefault="00394B1A" w:rsidP="00394B1A">
      <w:pPr>
        <w:pStyle w:val="NoSpacing"/>
        <w:numPr>
          <w:ilvl w:val="0"/>
          <w:numId w:val="110"/>
        </w:numPr>
        <w:tabs>
          <w:tab w:val="left" w:pos="6672"/>
        </w:tabs>
        <w:rPr>
          <w:rFonts w:ascii="Tahoma" w:hAnsi="Tahoma" w:cs="Tahoma"/>
          <w:color w:val="FFFFFF" w:themeColor="background1"/>
          <w:sz w:val="18"/>
          <w:szCs w:val="18"/>
        </w:rPr>
      </w:pPr>
      <w:r w:rsidRPr="00394B1A">
        <w:rPr>
          <w:rFonts w:ascii="Tahoma" w:hAnsi="Tahoma" w:cs="Tahoma"/>
          <w:b/>
          <w:bCs/>
          <w:color w:val="FFFFFF" w:themeColor="background1"/>
          <w:sz w:val="18"/>
          <w:szCs w:val="18"/>
        </w:rPr>
        <w:t>Route Tables</w:t>
      </w:r>
    </w:p>
    <w:p w14:paraId="795BE959" w14:textId="77777777" w:rsidR="00394B1A" w:rsidRPr="00394B1A" w:rsidRDefault="00394B1A" w:rsidP="00394B1A">
      <w:pPr>
        <w:pStyle w:val="NoSpacing"/>
        <w:numPr>
          <w:ilvl w:val="1"/>
          <w:numId w:val="110"/>
        </w:numPr>
        <w:tabs>
          <w:tab w:val="left" w:pos="6672"/>
        </w:tabs>
        <w:rPr>
          <w:rFonts w:ascii="Tahoma" w:hAnsi="Tahoma" w:cs="Tahoma"/>
          <w:color w:val="FFFFFF" w:themeColor="background1"/>
          <w:sz w:val="18"/>
          <w:szCs w:val="18"/>
        </w:rPr>
      </w:pPr>
      <w:r w:rsidRPr="00394B1A">
        <w:rPr>
          <w:rFonts w:ascii="Tahoma" w:hAnsi="Tahoma" w:cs="Tahoma"/>
          <w:color w:val="FFFFFF" w:themeColor="background1"/>
          <w:sz w:val="18"/>
          <w:szCs w:val="18"/>
        </w:rPr>
        <w:t>What: Define traffic paths (e.g., to IGW, NAT, or VPC endpoints).</w:t>
      </w:r>
    </w:p>
    <w:p w14:paraId="5613E85A" w14:textId="77777777" w:rsidR="00394B1A" w:rsidRPr="00394B1A" w:rsidRDefault="00394B1A" w:rsidP="00394B1A">
      <w:pPr>
        <w:pStyle w:val="NoSpacing"/>
        <w:numPr>
          <w:ilvl w:val="1"/>
          <w:numId w:val="110"/>
        </w:numPr>
        <w:tabs>
          <w:tab w:val="left" w:pos="6672"/>
        </w:tabs>
        <w:rPr>
          <w:rFonts w:ascii="Tahoma" w:hAnsi="Tahoma" w:cs="Tahoma"/>
          <w:color w:val="FFFFFF" w:themeColor="background1"/>
          <w:sz w:val="18"/>
          <w:szCs w:val="18"/>
        </w:rPr>
      </w:pPr>
      <w:r w:rsidRPr="00394B1A">
        <w:rPr>
          <w:rFonts w:ascii="Tahoma" w:hAnsi="Tahoma" w:cs="Tahoma"/>
          <w:color w:val="FFFFFF" w:themeColor="background1"/>
          <w:sz w:val="18"/>
          <w:szCs w:val="18"/>
        </w:rPr>
        <w:t>Use Case: Control how EC2 instances reach S3, EFS, or the internet.</w:t>
      </w:r>
    </w:p>
    <w:p w14:paraId="54C5A99F" w14:textId="77777777" w:rsidR="00394B1A" w:rsidRPr="00394B1A" w:rsidRDefault="00394B1A" w:rsidP="00394B1A">
      <w:pPr>
        <w:pStyle w:val="NoSpacing"/>
        <w:numPr>
          <w:ilvl w:val="1"/>
          <w:numId w:val="110"/>
        </w:numPr>
        <w:tabs>
          <w:tab w:val="left" w:pos="6672"/>
        </w:tabs>
        <w:rPr>
          <w:rFonts w:ascii="Tahoma" w:hAnsi="Tahoma" w:cs="Tahoma"/>
          <w:color w:val="FFFFFF" w:themeColor="background1"/>
          <w:sz w:val="18"/>
          <w:szCs w:val="18"/>
        </w:rPr>
      </w:pPr>
      <w:r w:rsidRPr="00394B1A">
        <w:rPr>
          <w:rFonts w:ascii="Tahoma" w:hAnsi="Tahoma" w:cs="Tahoma"/>
          <w:color w:val="FFFFFF" w:themeColor="background1"/>
          <w:sz w:val="18"/>
          <w:szCs w:val="18"/>
        </w:rPr>
        <w:t>Example: A route table directs 0.0.0.0/0 to an IGW for internet access.</w:t>
      </w:r>
    </w:p>
    <w:p w14:paraId="3E092C4D" w14:textId="77777777" w:rsidR="00394B1A" w:rsidRPr="00394B1A" w:rsidRDefault="00394B1A" w:rsidP="00394B1A">
      <w:pPr>
        <w:pStyle w:val="NoSpacing"/>
        <w:numPr>
          <w:ilvl w:val="0"/>
          <w:numId w:val="110"/>
        </w:numPr>
        <w:tabs>
          <w:tab w:val="left" w:pos="6672"/>
        </w:tabs>
        <w:rPr>
          <w:rFonts w:ascii="Tahoma" w:hAnsi="Tahoma" w:cs="Tahoma"/>
          <w:color w:val="FFFFFF" w:themeColor="background1"/>
          <w:sz w:val="18"/>
          <w:szCs w:val="18"/>
        </w:rPr>
      </w:pPr>
      <w:r w:rsidRPr="00394B1A">
        <w:rPr>
          <w:rFonts w:ascii="Tahoma" w:hAnsi="Tahoma" w:cs="Tahoma"/>
          <w:b/>
          <w:bCs/>
          <w:color w:val="FFFFFF" w:themeColor="background1"/>
          <w:sz w:val="18"/>
          <w:szCs w:val="18"/>
        </w:rPr>
        <w:t>Security Groups &amp; Network ACLs</w:t>
      </w:r>
    </w:p>
    <w:p w14:paraId="00F56343" w14:textId="77777777" w:rsidR="00394B1A" w:rsidRPr="00394B1A" w:rsidRDefault="00394B1A" w:rsidP="00394B1A">
      <w:pPr>
        <w:pStyle w:val="NoSpacing"/>
        <w:numPr>
          <w:ilvl w:val="1"/>
          <w:numId w:val="110"/>
        </w:numPr>
        <w:tabs>
          <w:tab w:val="left" w:pos="6672"/>
        </w:tabs>
        <w:rPr>
          <w:rFonts w:ascii="Tahoma" w:hAnsi="Tahoma" w:cs="Tahoma"/>
          <w:color w:val="FFFFFF" w:themeColor="background1"/>
          <w:sz w:val="18"/>
          <w:szCs w:val="18"/>
        </w:rPr>
      </w:pPr>
      <w:r w:rsidRPr="00394B1A">
        <w:rPr>
          <w:rFonts w:ascii="Tahoma" w:hAnsi="Tahoma" w:cs="Tahoma"/>
          <w:color w:val="FFFFFF" w:themeColor="background1"/>
          <w:sz w:val="18"/>
          <w:szCs w:val="18"/>
        </w:rPr>
        <w:t>What: Security Groups (instance-level) and NACLs (subnet-level) filter traffic.</w:t>
      </w:r>
    </w:p>
    <w:p w14:paraId="60EDBA49" w14:textId="77777777" w:rsidR="00394B1A" w:rsidRPr="00394B1A" w:rsidRDefault="00394B1A" w:rsidP="00394B1A">
      <w:pPr>
        <w:pStyle w:val="NoSpacing"/>
        <w:numPr>
          <w:ilvl w:val="1"/>
          <w:numId w:val="110"/>
        </w:numPr>
        <w:tabs>
          <w:tab w:val="left" w:pos="6672"/>
        </w:tabs>
        <w:rPr>
          <w:rFonts w:ascii="Tahoma" w:hAnsi="Tahoma" w:cs="Tahoma"/>
          <w:color w:val="FFFFFF" w:themeColor="background1"/>
          <w:sz w:val="18"/>
          <w:szCs w:val="18"/>
        </w:rPr>
      </w:pPr>
      <w:r w:rsidRPr="00394B1A">
        <w:rPr>
          <w:rFonts w:ascii="Tahoma" w:hAnsi="Tahoma" w:cs="Tahoma"/>
          <w:color w:val="FFFFFF" w:themeColor="background1"/>
          <w:sz w:val="18"/>
          <w:szCs w:val="18"/>
        </w:rPr>
        <w:t>Use Case: Secure EC2 access to storage (e.g., allow port 443 for S3).</w:t>
      </w:r>
    </w:p>
    <w:p w14:paraId="1B105E29" w14:textId="77777777" w:rsidR="00394B1A" w:rsidRPr="00394B1A" w:rsidRDefault="00394B1A" w:rsidP="00394B1A">
      <w:pPr>
        <w:pStyle w:val="NoSpacing"/>
        <w:numPr>
          <w:ilvl w:val="1"/>
          <w:numId w:val="110"/>
        </w:numPr>
        <w:tabs>
          <w:tab w:val="left" w:pos="6672"/>
        </w:tabs>
        <w:rPr>
          <w:rFonts w:ascii="Tahoma" w:hAnsi="Tahoma" w:cs="Tahoma"/>
          <w:color w:val="FFFFFF" w:themeColor="background1"/>
          <w:sz w:val="18"/>
          <w:szCs w:val="18"/>
        </w:rPr>
      </w:pPr>
      <w:r w:rsidRPr="00394B1A">
        <w:rPr>
          <w:rFonts w:ascii="Tahoma" w:hAnsi="Tahoma" w:cs="Tahoma"/>
          <w:color w:val="FFFFFF" w:themeColor="background1"/>
          <w:sz w:val="18"/>
          <w:szCs w:val="18"/>
        </w:rPr>
        <w:t>Example: A Security Group allows SSH (port 22) and HTTPS (port 443) to S3.</w:t>
      </w:r>
    </w:p>
    <w:p w14:paraId="5DF90F74" w14:textId="77777777" w:rsidR="00394B1A" w:rsidRPr="00394B1A" w:rsidRDefault="00394B1A" w:rsidP="00394B1A">
      <w:pPr>
        <w:pStyle w:val="NoSpacing"/>
        <w:numPr>
          <w:ilvl w:val="0"/>
          <w:numId w:val="110"/>
        </w:numPr>
        <w:tabs>
          <w:tab w:val="left" w:pos="6672"/>
        </w:tabs>
        <w:rPr>
          <w:rFonts w:ascii="Tahoma" w:hAnsi="Tahoma" w:cs="Tahoma"/>
          <w:color w:val="FFFFFF" w:themeColor="background1"/>
          <w:sz w:val="18"/>
          <w:szCs w:val="18"/>
        </w:rPr>
      </w:pPr>
      <w:r w:rsidRPr="00394B1A">
        <w:rPr>
          <w:rFonts w:ascii="Tahoma" w:hAnsi="Tahoma" w:cs="Tahoma"/>
          <w:b/>
          <w:bCs/>
          <w:color w:val="FFFFFF" w:themeColor="background1"/>
          <w:sz w:val="18"/>
          <w:szCs w:val="18"/>
        </w:rPr>
        <w:t>Elastic IPs (EIPs)</w:t>
      </w:r>
    </w:p>
    <w:p w14:paraId="36D2B6B3" w14:textId="77777777" w:rsidR="00394B1A" w:rsidRPr="00394B1A" w:rsidRDefault="00394B1A" w:rsidP="00394B1A">
      <w:pPr>
        <w:pStyle w:val="NoSpacing"/>
        <w:numPr>
          <w:ilvl w:val="1"/>
          <w:numId w:val="110"/>
        </w:numPr>
        <w:tabs>
          <w:tab w:val="left" w:pos="6672"/>
        </w:tabs>
        <w:rPr>
          <w:rFonts w:ascii="Tahoma" w:hAnsi="Tahoma" w:cs="Tahoma"/>
          <w:color w:val="FFFFFF" w:themeColor="background1"/>
          <w:sz w:val="18"/>
          <w:szCs w:val="18"/>
        </w:rPr>
      </w:pPr>
      <w:r w:rsidRPr="00394B1A">
        <w:rPr>
          <w:rFonts w:ascii="Tahoma" w:hAnsi="Tahoma" w:cs="Tahoma"/>
          <w:color w:val="FFFFFF" w:themeColor="background1"/>
          <w:sz w:val="18"/>
          <w:szCs w:val="18"/>
        </w:rPr>
        <w:t>What: Static public IPs assigned to EC2 instances.</w:t>
      </w:r>
    </w:p>
    <w:p w14:paraId="4CB7B789" w14:textId="77777777" w:rsidR="00394B1A" w:rsidRPr="00394B1A" w:rsidRDefault="00394B1A" w:rsidP="00394B1A">
      <w:pPr>
        <w:pStyle w:val="NoSpacing"/>
        <w:numPr>
          <w:ilvl w:val="1"/>
          <w:numId w:val="110"/>
        </w:numPr>
        <w:tabs>
          <w:tab w:val="left" w:pos="6672"/>
        </w:tabs>
        <w:rPr>
          <w:rFonts w:ascii="Tahoma" w:hAnsi="Tahoma" w:cs="Tahoma"/>
          <w:color w:val="FFFFFF" w:themeColor="background1"/>
          <w:sz w:val="18"/>
          <w:szCs w:val="18"/>
        </w:rPr>
      </w:pPr>
      <w:r w:rsidRPr="00394B1A">
        <w:rPr>
          <w:rFonts w:ascii="Tahoma" w:hAnsi="Tahoma" w:cs="Tahoma"/>
          <w:color w:val="FFFFFF" w:themeColor="background1"/>
          <w:sz w:val="18"/>
          <w:szCs w:val="18"/>
        </w:rPr>
        <w:t>Use Case: Maintain a fixed IP for external access despite instance stop/start.</w:t>
      </w:r>
    </w:p>
    <w:p w14:paraId="3F08D9B0" w14:textId="77777777" w:rsidR="00394B1A" w:rsidRPr="00394B1A" w:rsidRDefault="00394B1A" w:rsidP="00394B1A">
      <w:pPr>
        <w:pStyle w:val="NoSpacing"/>
        <w:numPr>
          <w:ilvl w:val="1"/>
          <w:numId w:val="110"/>
        </w:numPr>
        <w:tabs>
          <w:tab w:val="left" w:pos="6672"/>
        </w:tabs>
        <w:rPr>
          <w:rFonts w:ascii="Tahoma" w:hAnsi="Tahoma" w:cs="Tahoma"/>
          <w:color w:val="FFFFFF" w:themeColor="background1"/>
          <w:sz w:val="18"/>
          <w:szCs w:val="18"/>
        </w:rPr>
      </w:pPr>
      <w:r w:rsidRPr="00394B1A">
        <w:rPr>
          <w:rFonts w:ascii="Tahoma" w:hAnsi="Tahoma" w:cs="Tahoma"/>
          <w:color w:val="FFFFFF" w:themeColor="background1"/>
          <w:sz w:val="18"/>
          <w:szCs w:val="18"/>
        </w:rPr>
        <w:t>Example: An EC2 instance with an EIP (54.123.45.67) serves a website pulling from S3.</w:t>
      </w:r>
    </w:p>
    <w:p w14:paraId="51940363" w14:textId="77777777" w:rsidR="00394B1A" w:rsidRPr="00394B1A" w:rsidRDefault="00394B1A" w:rsidP="00394B1A">
      <w:pPr>
        <w:pStyle w:val="NoSpacing"/>
        <w:numPr>
          <w:ilvl w:val="0"/>
          <w:numId w:val="110"/>
        </w:numPr>
        <w:tabs>
          <w:tab w:val="left" w:pos="6672"/>
        </w:tabs>
        <w:rPr>
          <w:rFonts w:ascii="Tahoma" w:hAnsi="Tahoma" w:cs="Tahoma"/>
          <w:color w:val="FFFFFF" w:themeColor="background1"/>
          <w:sz w:val="18"/>
          <w:szCs w:val="18"/>
        </w:rPr>
      </w:pPr>
      <w:r w:rsidRPr="00394B1A">
        <w:rPr>
          <w:rFonts w:ascii="Tahoma" w:hAnsi="Tahoma" w:cs="Tahoma"/>
          <w:b/>
          <w:bCs/>
          <w:color w:val="FFFFFF" w:themeColor="background1"/>
          <w:sz w:val="18"/>
          <w:szCs w:val="18"/>
        </w:rPr>
        <w:t>VPC Endpoints</w:t>
      </w:r>
    </w:p>
    <w:p w14:paraId="3652CDA0" w14:textId="77777777" w:rsidR="00394B1A" w:rsidRPr="00394B1A" w:rsidRDefault="00394B1A" w:rsidP="00394B1A">
      <w:pPr>
        <w:pStyle w:val="NoSpacing"/>
        <w:numPr>
          <w:ilvl w:val="1"/>
          <w:numId w:val="110"/>
        </w:numPr>
        <w:tabs>
          <w:tab w:val="left" w:pos="6672"/>
        </w:tabs>
        <w:rPr>
          <w:rFonts w:ascii="Tahoma" w:hAnsi="Tahoma" w:cs="Tahoma"/>
          <w:color w:val="FFFFFF" w:themeColor="background1"/>
          <w:sz w:val="18"/>
          <w:szCs w:val="18"/>
        </w:rPr>
      </w:pPr>
      <w:r w:rsidRPr="00394B1A">
        <w:rPr>
          <w:rFonts w:ascii="Tahoma" w:hAnsi="Tahoma" w:cs="Tahoma"/>
          <w:color w:val="FFFFFF" w:themeColor="background1"/>
          <w:sz w:val="18"/>
          <w:szCs w:val="18"/>
        </w:rPr>
        <w:t>What: Private connections to AWS services (e.g., S3) without internet.</w:t>
      </w:r>
    </w:p>
    <w:p w14:paraId="21A732BE" w14:textId="77777777" w:rsidR="00394B1A" w:rsidRPr="00394B1A" w:rsidRDefault="00394B1A" w:rsidP="00394B1A">
      <w:pPr>
        <w:pStyle w:val="NoSpacing"/>
        <w:numPr>
          <w:ilvl w:val="1"/>
          <w:numId w:val="110"/>
        </w:numPr>
        <w:tabs>
          <w:tab w:val="left" w:pos="6672"/>
        </w:tabs>
        <w:rPr>
          <w:rFonts w:ascii="Tahoma" w:hAnsi="Tahoma" w:cs="Tahoma"/>
          <w:color w:val="FFFFFF" w:themeColor="background1"/>
          <w:sz w:val="18"/>
          <w:szCs w:val="18"/>
        </w:rPr>
      </w:pPr>
      <w:r w:rsidRPr="00394B1A">
        <w:rPr>
          <w:rFonts w:ascii="Tahoma" w:hAnsi="Tahoma" w:cs="Tahoma"/>
          <w:color w:val="FFFFFF" w:themeColor="background1"/>
          <w:sz w:val="18"/>
          <w:szCs w:val="18"/>
        </w:rPr>
        <w:t>Use Case: Secure, low-latency access to S3 or other services.</w:t>
      </w:r>
    </w:p>
    <w:p w14:paraId="26525EAB" w14:textId="77777777" w:rsidR="00394B1A" w:rsidRPr="00394B1A" w:rsidRDefault="00394B1A" w:rsidP="00394B1A">
      <w:pPr>
        <w:pStyle w:val="NoSpacing"/>
        <w:numPr>
          <w:ilvl w:val="1"/>
          <w:numId w:val="110"/>
        </w:numPr>
        <w:tabs>
          <w:tab w:val="left" w:pos="6672"/>
        </w:tabs>
        <w:rPr>
          <w:rFonts w:ascii="Tahoma" w:hAnsi="Tahoma" w:cs="Tahoma"/>
          <w:color w:val="FFFFFF" w:themeColor="background1"/>
          <w:sz w:val="18"/>
          <w:szCs w:val="18"/>
        </w:rPr>
      </w:pPr>
      <w:r w:rsidRPr="00394B1A">
        <w:rPr>
          <w:rFonts w:ascii="Tahoma" w:hAnsi="Tahoma" w:cs="Tahoma"/>
          <w:color w:val="FFFFFF" w:themeColor="background1"/>
          <w:sz w:val="18"/>
          <w:szCs w:val="18"/>
        </w:rPr>
        <w:t>Example: A VPC endpoint allows a private EC2 instance to access S3 without a NAT Gateway.</w:t>
      </w:r>
    </w:p>
    <w:p w14:paraId="41069013" w14:textId="77777777" w:rsidR="00394B1A" w:rsidRPr="00394B1A" w:rsidRDefault="00394B1A" w:rsidP="00394B1A">
      <w:pPr>
        <w:pStyle w:val="NoSpacing"/>
        <w:tabs>
          <w:tab w:val="left" w:pos="6672"/>
        </w:tabs>
        <w:rPr>
          <w:rFonts w:ascii="Tahoma" w:hAnsi="Tahoma" w:cs="Tahoma"/>
          <w:b/>
          <w:bCs/>
          <w:color w:val="FFFFFF" w:themeColor="background1"/>
          <w:sz w:val="18"/>
          <w:szCs w:val="18"/>
        </w:rPr>
      </w:pPr>
      <w:r w:rsidRPr="00394B1A">
        <w:rPr>
          <w:rFonts w:ascii="Tahoma" w:hAnsi="Tahoma" w:cs="Tahoma"/>
          <w:b/>
          <w:bCs/>
          <w:color w:val="FFFFFF" w:themeColor="background1"/>
          <w:sz w:val="18"/>
          <w:szCs w:val="18"/>
        </w:rPr>
        <w:t>Why Use the EC2 Networking Layer?</w:t>
      </w:r>
    </w:p>
    <w:p w14:paraId="33D20D75" w14:textId="77777777" w:rsidR="00394B1A" w:rsidRPr="00394B1A" w:rsidRDefault="00394B1A" w:rsidP="00394B1A">
      <w:pPr>
        <w:pStyle w:val="NoSpacing"/>
        <w:numPr>
          <w:ilvl w:val="0"/>
          <w:numId w:val="111"/>
        </w:numPr>
        <w:tabs>
          <w:tab w:val="left" w:pos="6672"/>
        </w:tabs>
        <w:rPr>
          <w:rFonts w:ascii="Tahoma" w:hAnsi="Tahoma" w:cs="Tahoma"/>
          <w:color w:val="FFFFFF" w:themeColor="background1"/>
          <w:sz w:val="18"/>
          <w:szCs w:val="18"/>
        </w:rPr>
      </w:pPr>
      <w:r w:rsidRPr="00394B1A">
        <w:rPr>
          <w:rFonts w:ascii="Tahoma" w:hAnsi="Tahoma" w:cs="Tahoma"/>
          <w:b/>
          <w:bCs/>
          <w:color w:val="FFFFFF" w:themeColor="background1"/>
          <w:sz w:val="18"/>
          <w:szCs w:val="18"/>
        </w:rPr>
        <w:t>Security:</w:t>
      </w:r>
      <w:r w:rsidRPr="00394B1A">
        <w:rPr>
          <w:rFonts w:ascii="Tahoma" w:hAnsi="Tahoma" w:cs="Tahoma"/>
          <w:color w:val="FFFFFF" w:themeColor="background1"/>
          <w:sz w:val="18"/>
          <w:szCs w:val="18"/>
        </w:rPr>
        <w:t xml:space="preserve"> Isolate and protect instances with fine-grained traffic control.</w:t>
      </w:r>
    </w:p>
    <w:p w14:paraId="1C5B1234" w14:textId="77777777" w:rsidR="00394B1A" w:rsidRPr="00394B1A" w:rsidRDefault="00394B1A" w:rsidP="00394B1A">
      <w:pPr>
        <w:pStyle w:val="NoSpacing"/>
        <w:numPr>
          <w:ilvl w:val="0"/>
          <w:numId w:val="111"/>
        </w:numPr>
        <w:tabs>
          <w:tab w:val="left" w:pos="6672"/>
        </w:tabs>
        <w:rPr>
          <w:rFonts w:ascii="Tahoma" w:hAnsi="Tahoma" w:cs="Tahoma"/>
          <w:color w:val="FFFFFF" w:themeColor="background1"/>
          <w:sz w:val="18"/>
          <w:szCs w:val="18"/>
        </w:rPr>
      </w:pPr>
      <w:r w:rsidRPr="00394B1A">
        <w:rPr>
          <w:rFonts w:ascii="Tahoma" w:hAnsi="Tahoma" w:cs="Tahoma"/>
          <w:b/>
          <w:bCs/>
          <w:color w:val="FFFFFF" w:themeColor="background1"/>
          <w:sz w:val="18"/>
          <w:szCs w:val="18"/>
        </w:rPr>
        <w:t>Storage Access</w:t>
      </w:r>
      <w:r w:rsidRPr="00394B1A">
        <w:rPr>
          <w:rFonts w:ascii="Tahoma" w:hAnsi="Tahoma" w:cs="Tahoma"/>
          <w:color w:val="FFFFFF" w:themeColor="background1"/>
          <w:sz w:val="18"/>
          <w:szCs w:val="18"/>
        </w:rPr>
        <w:t>: Enable secure, efficient connections to S3, EFS, or FSx.</w:t>
      </w:r>
    </w:p>
    <w:p w14:paraId="6CD6206A" w14:textId="77777777" w:rsidR="00394B1A" w:rsidRPr="00394B1A" w:rsidRDefault="00394B1A" w:rsidP="00394B1A">
      <w:pPr>
        <w:pStyle w:val="NoSpacing"/>
        <w:numPr>
          <w:ilvl w:val="0"/>
          <w:numId w:val="111"/>
        </w:numPr>
        <w:tabs>
          <w:tab w:val="left" w:pos="6672"/>
        </w:tabs>
        <w:rPr>
          <w:rFonts w:ascii="Tahoma" w:hAnsi="Tahoma" w:cs="Tahoma"/>
          <w:color w:val="FFFFFF" w:themeColor="background1"/>
          <w:sz w:val="18"/>
          <w:szCs w:val="18"/>
        </w:rPr>
      </w:pPr>
      <w:r w:rsidRPr="00394B1A">
        <w:rPr>
          <w:rFonts w:ascii="Tahoma" w:hAnsi="Tahoma" w:cs="Tahoma"/>
          <w:b/>
          <w:bCs/>
          <w:color w:val="FFFFFF" w:themeColor="background1"/>
          <w:sz w:val="18"/>
          <w:szCs w:val="18"/>
        </w:rPr>
        <w:t>Flexibility:</w:t>
      </w:r>
      <w:r w:rsidRPr="00394B1A">
        <w:rPr>
          <w:rFonts w:ascii="Tahoma" w:hAnsi="Tahoma" w:cs="Tahoma"/>
          <w:color w:val="FFFFFF" w:themeColor="background1"/>
          <w:sz w:val="18"/>
          <w:szCs w:val="18"/>
        </w:rPr>
        <w:t xml:space="preserve"> Customize network layouts for public/private workloads.</w:t>
      </w:r>
    </w:p>
    <w:p w14:paraId="6DA6864E" w14:textId="77777777" w:rsidR="00394B1A" w:rsidRPr="00394B1A" w:rsidRDefault="00394B1A" w:rsidP="00394B1A">
      <w:pPr>
        <w:pStyle w:val="NoSpacing"/>
        <w:numPr>
          <w:ilvl w:val="0"/>
          <w:numId w:val="111"/>
        </w:numPr>
        <w:tabs>
          <w:tab w:val="left" w:pos="6672"/>
        </w:tabs>
        <w:rPr>
          <w:rFonts w:ascii="Tahoma" w:hAnsi="Tahoma" w:cs="Tahoma"/>
          <w:color w:val="FFFFFF" w:themeColor="background1"/>
          <w:sz w:val="18"/>
          <w:szCs w:val="18"/>
        </w:rPr>
      </w:pPr>
      <w:r w:rsidRPr="00394B1A">
        <w:rPr>
          <w:rFonts w:ascii="Tahoma" w:hAnsi="Tahoma" w:cs="Tahoma"/>
          <w:b/>
          <w:bCs/>
          <w:color w:val="FFFFFF" w:themeColor="background1"/>
          <w:sz w:val="18"/>
          <w:szCs w:val="18"/>
        </w:rPr>
        <w:t>Scalability:</w:t>
      </w:r>
      <w:r w:rsidRPr="00394B1A">
        <w:rPr>
          <w:rFonts w:ascii="Tahoma" w:hAnsi="Tahoma" w:cs="Tahoma"/>
          <w:color w:val="FFFFFF" w:themeColor="background1"/>
          <w:sz w:val="18"/>
          <w:szCs w:val="18"/>
        </w:rPr>
        <w:t xml:space="preserve"> Support thousands of instances with auto-scaling and load balancing.</w:t>
      </w:r>
    </w:p>
    <w:p w14:paraId="287B4BA8" w14:textId="77777777" w:rsidR="00394B1A" w:rsidRPr="00394B1A" w:rsidRDefault="00394B1A" w:rsidP="00394B1A">
      <w:pPr>
        <w:pStyle w:val="NoSpacing"/>
        <w:tabs>
          <w:tab w:val="left" w:pos="6672"/>
        </w:tabs>
        <w:rPr>
          <w:rFonts w:ascii="Tahoma" w:hAnsi="Tahoma" w:cs="Tahoma"/>
          <w:b/>
          <w:bCs/>
          <w:color w:val="FFFFFF" w:themeColor="background1"/>
          <w:sz w:val="18"/>
          <w:szCs w:val="18"/>
        </w:rPr>
      </w:pPr>
      <w:r w:rsidRPr="00394B1A">
        <w:rPr>
          <w:rFonts w:ascii="Tahoma" w:hAnsi="Tahoma" w:cs="Tahoma"/>
          <w:b/>
          <w:bCs/>
          <w:color w:val="FFFFFF" w:themeColor="background1"/>
          <w:sz w:val="18"/>
          <w:szCs w:val="18"/>
        </w:rPr>
        <w:lastRenderedPageBreak/>
        <w:t>Practical Scenario</w:t>
      </w:r>
    </w:p>
    <w:p w14:paraId="1D124679" w14:textId="77777777" w:rsidR="00394B1A" w:rsidRPr="00394B1A" w:rsidRDefault="00394B1A" w:rsidP="00394B1A">
      <w:pPr>
        <w:pStyle w:val="NoSpacing"/>
        <w:tabs>
          <w:tab w:val="left" w:pos="6672"/>
        </w:tabs>
        <w:rPr>
          <w:rFonts w:ascii="Tahoma" w:hAnsi="Tahoma" w:cs="Tahoma"/>
          <w:color w:val="FFFFFF" w:themeColor="background1"/>
          <w:sz w:val="18"/>
          <w:szCs w:val="18"/>
        </w:rPr>
      </w:pPr>
      <w:r w:rsidRPr="00394B1A">
        <w:rPr>
          <w:rFonts w:ascii="Tahoma" w:hAnsi="Tahoma" w:cs="Tahoma"/>
          <w:b/>
          <w:bCs/>
          <w:color w:val="FFFFFF" w:themeColor="background1"/>
          <w:sz w:val="18"/>
          <w:szCs w:val="18"/>
        </w:rPr>
        <w:t>A company runs a web app on EC2 instances in a VPC:</w:t>
      </w:r>
    </w:p>
    <w:p w14:paraId="61264CA6" w14:textId="77777777" w:rsidR="00394B1A" w:rsidRPr="00394B1A" w:rsidRDefault="00394B1A" w:rsidP="00394B1A">
      <w:pPr>
        <w:pStyle w:val="NoSpacing"/>
        <w:numPr>
          <w:ilvl w:val="0"/>
          <w:numId w:val="112"/>
        </w:numPr>
        <w:tabs>
          <w:tab w:val="left" w:pos="6672"/>
        </w:tabs>
        <w:rPr>
          <w:rFonts w:ascii="Tahoma" w:hAnsi="Tahoma" w:cs="Tahoma"/>
          <w:color w:val="FFFFFF" w:themeColor="background1"/>
          <w:sz w:val="18"/>
          <w:szCs w:val="18"/>
        </w:rPr>
      </w:pPr>
      <w:r w:rsidRPr="00394B1A">
        <w:rPr>
          <w:rFonts w:ascii="Tahoma" w:hAnsi="Tahoma" w:cs="Tahoma"/>
          <w:color w:val="FFFFFF" w:themeColor="background1"/>
          <w:sz w:val="18"/>
          <w:szCs w:val="18"/>
        </w:rPr>
        <w:t>Public subnet: Web servers with an IGW, Security Group allowing HTTP (port 80) and HTTPS to S3.</w:t>
      </w:r>
    </w:p>
    <w:p w14:paraId="15575B18" w14:textId="77777777" w:rsidR="00394B1A" w:rsidRPr="00394B1A" w:rsidRDefault="00394B1A" w:rsidP="00394B1A">
      <w:pPr>
        <w:pStyle w:val="NoSpacing"/>
        <w:numPr>
          <w:ilvl w:val="0"/>
          <w:numId w:val="112"/>
        </w:numPr>
        <w:tabs>
          <w:tab w:val="left" w:pos="6672"/>
        </w:tabs>
        <w:rPr>
          <w:rFonts w:ascii="Tahoma" w:hAnsi="Tahoma" w:cs="Tahoma"/>
          <w:color w:val="FFFFFF" w:themeColor="background1"/>
          <w:sz w:val="18"/>
          <w:szCs w:val="18"/>
        </w:rPr>
      </w:pPr>
      <w:r w:rsidRPr="00394B1A">
        <w:rPr>
          <w:rFonts w:ascii="Tahoma" w:hAnsi="Tahoma" w:cs="Tahoma"/>
          <w:color w:val="FFFFFF" w:themeColor="background1"/>
          <w:sz w:val="18"/>
          <w:szCs w:val="18"/>
        </w:rPr>
        <w:t>Private subnet: Database servers with a NAT Gateway for S3 backups and an EFS mount for shared data.</w:t>
      </w:r>
    </w:p>
    <w:p w14:paraId="534E5294" w14:textId="77777777" w:rsidR="00394B1A" w:rsidRPr="00394B1A" w:rsidRDefault="00394B1A" w:rsidP="00394B1A">
      <w:pPr>
        <w:pStyle w:val="NoSpacing"/>
        <w:numPr>
          <w:ilvl w:val="0"/>
          <w:numId w:val="112"/>
        </w:numPr>
        <w:tabs>
          <w:tab w:val="left" w:pos="6672"/>
        </w:tabs>
        <w:rPr>
          <w:rFonts w:ascii="Tahoma" w:hAnsi="Tahoma" w:cs="Tahoma"/>
          <w:color w:val="FFFFFF" w:themeColor="background1"/>
          <w:sz w:val="18"/>
          <w:szCs w:val="18"/>
        </w:rPr>
      </w:pPr>
      <w:r w:rsidRPr="00394B1A">
        <w:rPr>
          <w:rFonts w:ascii="Tahoma" w:hAnsi="Tahoma" w:cs="Tahoma"/>
          <w:color w:val="FFFFFF" w:themeColor="background1"/>
          <w:sz w:val="18"/>
          <w:szCs w:val="18"/>
        </w:rPr>
        <w:t>VPC endpoint: Private S3 access—data stays within AWS’s network.</w:t>
      </w:r>
    </w:p>
    <w:p w14:paraId="4CDAE5F2" w14:textId="7EC2CDB4" w:rsidR="00394B1A" w:rsidRPr="00E6716B" w:rsidRDefault="00394B1A" w:rsidP="00394B1A">
      <w:pPr>
        <w:pStyle w:val="NoSpacing"/>
        <w:tabs>
          <w:tab w:val="left" w:pos="6672"/>
        </w:tabs>
        <w:rPr>
          <w:rFonts w:ascii="Tahoma" w:hAnsi="Tahoma" w:cs="Tahoma"/>
          <w:color w:val="FFFFFF" w:themeColor="background1"/>
          <w:sz w:val="18"/>
          <w:szCs w:val="18"/>
        </w:rPr>
      </w:pPr>
    </w:p>
    <w:p w14:paraId="7DCA1256" w14:textId="0EE31F42" w:rsidR="00756583" w:rsidRPr="00D33502" w:rsidRDefault="00756583" w:rsidP="00756583">
      <w:pPr>
        <w:pStyle w:val="NoSpacing"/>
        <w:tabs>
          <w:tab w:val="left" w:pos="6672"/>
        </w:tabs>
        <w:rPr>
          <w:rFonts w:ascii="Tahoma" w:hAnsi="Tahoma" w:cs="Tahoma"/>
          <w:b/>
          <w:bCs/>
          <w:color w:val="FF0000"/>
          <w:sz w:val="18"/>
          <w:szCs w:val="18"/>
        </w:rPr>
      </w:pPr>
      <w:r w:rsidRPr="00D33502">
        <w:rPr>
          <w:rFonts w:ascii="Tahoma" w:hAnsi="Tahoma" w:cs="Tahoma"/>
          <w:color w:val="FF0000"/>
          <w:sz w:val="18"/>
          <w:szCs w:val="18"/>
        </w:rPr>
        <w:t>L9.</w:t>
      </w:r>
      <w:r w:rsidRPr="00D33502">
        <w:rPr>
          <w:rFonts w:ascii="Times New Roman" w:eastAsia="Times New Roman" w:hAnsi="Times New Roman" w:cs="Times New Roman"/>
          <w:b/>
          <w:bCs/>
          <w:color w:val="FF0000"/>
          <w:kern w:val="36"/>
          <w:sz w:val="48"/>
          <w:szCs w:val="48"/>
          <w14:ligatures w14:val="none"/>
        </w:rPr>
        <w:t xml:space="preserve"> </w:t>
      </w:r>
      <w:r w:rsidRPr="00D33502">
        <w:rPr>
          <w:rFonts w:ascii="Tahoma" w:hAnsi="Tahoma" w:cs="Tahoma"/>
          <w:b/>
          <w:bCs/>
          <w:color w:val="FF0000"/>
          <w:sz w:val="18"/>
          <w:szCs w:val="18"/>
        </w:rPr>
        <w:t>What are Amazon EC2 Placement Groups?</w:t>
      </w:r>
    </w:p>
    <w:p w14:paraId="4C2E69EC" w14:textId="77777777" w:rsidR="00756583" w:rsidRPr="00756583" w:rsidRDefault="00756583" w:rsidP="00756583">
      <w:pPr>
        <w:pStyle w:val="NoSpacing"/>
        <w:tabs>
          <w:tab w:val="left" w:pos="6672"/>
        </w:tabs>
        <w:rPr>
          <w:rFonts w:ascii="Tahoma" w:hAnsi="Tahoma" w:cs="Tahoma"/>
          <w:color w:val="FFFFFF" w:themeColor="background1"/>
          <w:sz w:val="18"/>
          <w:szCs w:val="18"/>
        </w:rPr>
      </w:pPr>
      <w:r w:rsidRPr="00756583">
        <w:rPr>
          <w:rFonts w:ascii="Tahoma" w:hAnsi="Tahoma" w:cs="Tahoma"/>
          <w:color w:val="FFFFFF" w:themeColor="background1"/>
          <w:sz w:val="18"/>
          <w:szCs w:val="18"/>
        </w:rPr>
        <w:t>Amazon EC2 Placement Groups are a logical grouping of EC2 instances within a single Availability Zone (AZ) that control how instances are physically placed on underlying hardware. They optimize for specific goals—low latency, high throughput, or fault tolerance—enhancing performance or resilience for applications that rely on compute and storage services like S3, EBS, or EFS.</w:t>
      </w:r>
    </w:p>
    <w:p w14:paraId="2BA2662A" w14:textId="77777777" w:rsidR="00756583" w:rsidRPr="00756583" w:rsidRDefault="00756583" w:rsidP="00756583">
      <w:pPr>
        <w:pStyle w:val="NoSpacing"/>
        <w:tabs>
          <w:tab w:val="left" w:pos="6672"/>
        </w:tabs>
        <w:rPr>
          <w:rFonts w:ascii="Tahoma" w:hAnsi="Tahoma" w:cs="Tahoma"/>
          <w:b/>
          <w:bCs/>
          <w:color w:val="FFFFFF" w:themeColor="background1"/>
          <w:sz w:val="18"/>
          <w:szCs w:val="18"/>
        </w:rPr>
      </w:pPr>
      <w:r w:rsidRPr="00756583">
        <w:rPr>
          <w:rFonts w:ascii="Tahoma" w:hAnsi="Tahoma" w:cs="Tahoma"/>
          <w:b/>
          <w:bCs/>
          <w:color w:val="FFFFFF" w:themeColor="background1"/>
          <w:sz w:val="18"/>
          <w:szCs w:val="18"/>
        </w:rPr>
        <w:t>Types of Placement Groups</w:t>
      </w:r>
    </w:p>
    <w:p w14:paraId="10363486" w14:textId="77777777" w:rsidR="00756583" w:rsidRPr="00756583" w:rsidRDefault="00756583" w:rsidP="00756583">
      <w:pPr>
        <w:pStyle w:val="NoSpacing"/>
        <w:numPr>
          <w:ilvl w:val="0"/>
          <w:numId w:val="113"/>
        </w:numPr>
        <w:tabs>
          <w:tab w:val="left" w:pos="6672"/>
        </w:tabs>
        <w:rPr>
          <w:rFonts w:ascii="Tahoma" w:hAnsi="Tahoma" w:cs="Tahoma"/>
          <w:color w:val="FFFFFF" w:themeColor="background1"/>
          <w:sz w:val="18"/>
          <w:szCs w:val="18"/>
        </w:rPr>
      </w:pPr>
      <w:r w:rsidRPr="00756583">
        <w:rPr>
          <w:rFonts w:ascii="Tahoma" w:hAnsi="Tahoma" w:cs="Tahoma"/>
          <w:b/>
          <w:bCs/>
          <w:color w:val="FFFFFF" w:themeColor="background1"/>
          <w:sz w:val="18"/>
          <w:szCs w:val="18"/>
        </w:rPr>
        <w:t>Cluster Placement Group</w:t>
      </w:r>
    </w:p>
    <w:p w14:paraId="0A89B54D" w14:textId="77777777" w:rsidR="00756583" w:rsidRPr="00756583" w:rsidRDefault="00756583" w:rsidP="00756583">
      <w:pPr>
        <w:pStyle w:val="NoSpacing"/>
        <w:numPr>
          <w:ilvl w:val="1"/>
          <w:numId w:val="113"/>
        </w:numPr>
        <w:tabs>
          <w:tab w:val="left" w:pos="6672"/>
        </w:tabs>
        <w:rPr>
          <w:rFonts w:ascii="Tahoma" w:hAnsi="Tahoma" w:cs="Tahoma"/>
          <w:color w:val="FFFFFF" w:themeColor="background1"/>
          <w:sz w:val="18"/>
          <w:szCs w:val="18"/>
        </w:rPr>
      </w:pPr>
      <w:r w:rsidRPr="00756583">
        <w:rPr>
          <w:rFonts w:ascii="Tahoma" w:hAnsi="Tahoma" w:cs="Tahoma"/>
          <w:color w:val="FFFFFF" w:themeColor="background1"/>
          <w:sz w:val="18"/>
          <w:szCs w:val="18"/>
        </w:rPr>
        <w:t>What: Packs instances closely on the same hardware (e.g., same rack) for low latency and high network throughput.</w:t>
      </w:r>
    </w:p>
    <w:p w14:paraId="5FFCFC6C" w14:textId="77777777" w:rsidR="00756583" w:rsidRPr="00756583" w:rsidRDefault="00756583" w:rsidP="00756583">
      <w:pPr>
        <w:pStyle w:val="NoSpacing"/>
        <w:numPr>
          <w:ilvl w:val="1"/>
          <w:numId w:val="113"/>
        </w:numPr>
        <w:tabs>
          <w:tab w:val="left" w:pos="6672"/>
        </w:tabs>
        <w:rPr>
          <w:rFonts w:ascii="Tahoma" w:hAnsi="Tahoma" w:cs="Tahoma"/>
          <w:color w:val="FFFFFF" w:themeColor="background1"/>
          <w:sz w:val="18"/>
          <w:szCs w:val="18"/>
        </w:rPr>
      </w:pPr>
      <w:r w:rsidRPr="00756583">
        <w:rPr>
          <w:rFonts w:ascii="Tahoma" w:hAnsi="Tahoma" w:cs="Tahoma"/>
          <w:color w:val="FFFFFF" w:themeColor="background1"/>
          <w:sz w:val="18"/>
          <w:szCs w:val="18"/>
        </w:rPr>
        <w:t>Performance: Up to 10 Gbps within the group; low latency (microseconds).</w:t>
      </w:r>
    </w:p>
    <w:p w14:paraId="076CB6F2" w14:textId="77777777" w:rsidR="00756583" w:rsidRPr="00756583" w:rsidRDefault="00756583" w:rsidP="00756583">
      <w:pPr>
        <w:pStyle w:val="NoSpacing"/>
        <w:numPr>
          <w:ilvl w:val="1"/>
          <w:numId w:val="113"/>
        </w:numPr>
        <w:tabs>
          <w:tab w:val="left" w:pos="6672"/>
        </w:tabs>
        <w:rPr>
          <w:rFonts w:ascii="Tahoma" w:hAnsi="Tahoma" w:cs="Tahoma"/>
          <w:color w:val="FFFFFF" w:themeColor="background1"/>
          <w:sz w:val="18"/>
          <w:szCs w:val="18"/>
        </w:rPr>
      </w:pPr>
      <w:r w:rsidRPr="00756583">
        <w:rPr>
          <w:rFonts w:ascii="Tahoma" w:hAnsi="Tahoma" w:cs="Tahoma"/>
          <w:color w:val="FFFFFF" w:themeColor="background1"/>
          <w:sz w:val="18"/>
          <w:szCs w:val="18"/>
        </w:rPr>
        <w:t>Use Case: HPC, big data, real-time analytics (e.g., Spark, MPI).</w:t>
      </w:r>
    </w:p>
    <w:p w14:paraId="70B3111E" w14:textId="77777777" w:rsidR="00756583" w:rsidRPr="00756583" w:rsidRDefault="00756583" w:rsidP="00756583">
      <w:pPr>
        <w:pStyle w:val="NoSpacing"/>
        <w:numPr>
          <w:ilvl w:val="1"/>
          <w:numId w:val="113"/>
        </w:numPr>
        <w:tabs>
          <w:tab w:val="left" w:pos="6672"/>
        </w:tabs>
        <w:rPr>
          <w:rFonts w:ascii="Tahoma" w:hAnsi="Tahoma" w:cs="Tahoma"/>
          <w:color w:val="FFFFFF" w:themeColor="background1"/>
          <w:sz w:val="18"/>
          <w:szCs w:val="18"/>
        </w:rPr>
      </w:pPr>
      <w:r w:rsidRPr="00756583">
        <w:rPr>
          <w:rFonts w:ascii="Tahoma" w:hAnsi="Tahoma" w:cs="Tahoma"/>
          <w:color w:val="FFFFFF" w:themeColor="background1"/>
          <w:sz w:val="18"/>
          <w:szCs w:val="18"/>
        </w:rPr>
        <w:t>Limitation: Single AZ—higher risk if hardware fails.</w:t>
      </w:r>
    </w:p>
    <w:p w14:paraId="20A49660" w14:textId="77777777" w:rsidR="00756583" w:rsidRPr="00756583" w:rsidRDefault="00756583" w:rsidP="00756583">
      <w:pPr>
        <w:pStyle w:val="NoSpacing"/>
        <w:numPr>
          <w:ilvl w:val="1"/>
          <w:numId w:val="113"/>
        </w:numPr>
        <w:tabs>
          <w:tab w:val="left" w:pos="6672"/>
        </w:tabs>
        <w:rPr>
          <w:rFonts w:ascii="Tahoma" w:hAnsi="Tahoma" w:cs="Tahoma"/>
          <w:color w:val="FFFFFF" w:themeColor="background1"/>
          <w:sz w:val="18"/>
          <w:szCs w:val="18"/>
        </w:rPr>
      </w:pPr>
      <w:r w:rsidRPr="00756583">
        <w:rPr>
          <w:rFonts w:ascii="Tahoma" w:hAnsi="Tahoma" w:cs="Tahoma"/>
          <w:color w:val="FFFFFF" w:themeColor="background1"/>
          <w:sz w:val="18"/>
          <w:szCs w:val="18"/>
        </w:rPr>
        <w:t>Example: A video rendering app clusters 20 instances, fetching raw footage from S3—processes 100TB in hours.</w:t>
      </w:r>
    </w:p>
    <w:p w14:paraId="652998B2" w14:textId="77777777" w:rsidR="00756583" w:rsidRPr="00756583" w:rsidRDefault="00756583" w:rsidP="00756583">
      <w:pPr>
        <w:pStyle w:val="NoSpacing"/>
        <w:numPr>
          <w:ilvl w:val="0"/>
          <w:numId w:val="113"/>
        </w:numPr>
        <w:tabs>
          <w:tab w:val="left" w:pos="6672"/>
        </w:tabs>
        <w:rPr>
          <w:rFonts w:ascii="Tahoma" w:hAnsi="Tahoma" w:cs="Tahoma"/>
          <w:color w:val="FFFFFF" w:themeColor="background1"/>
          <w:sz w:val="18"/>
          <w:szCs w:val="18"/>
        </w:rPr>
      </w:pPr>
      <w:r w:rsidRPr="00756583">
        <w:rPr>
          <w:rFonts w:ascii="Tahoma" w:hAnsi="Tahoma" w:cs="Tahoma"/>
          <w:b/>
          <w:bCs/>
          <w:color w:val="FFFFFF" w:themeColor="background1"/>
          <w:sz w:val="18"/>
          <w:szCs w:val="18"/>
        </w:rPr>
        <w:t>Spread Placement Group</w:t>
      </w:r>
    </w:p>
    <w:p w14:paraId="07D3CADF" w14:textId="77777777" w:rsidR="00756583" w:rsidRPr="00756583" w:rsidRDefault="00756583" w:rsidP="00756583">
      <w:pPr>
        <w:pStyle w:val="NoSpacing"/>
        <w:numPr>
          <w:ilvl w:val="1"/>
          <w:numId w:val="113"/>
        </w:numPr>
        <w:tabs>
          <w:tab w:val="left" w:pos="6672"/>
        </w:tabs>
        <w:rPr>
          <w:rFonts w:ascii="Tahoma" w:hAnsi="Tahoma" w:cs="Tahoma"/>
          <w:color w:val="FFFFFF" w:themeColor="background1"/>
          <w:sz w:val="18"/>
          <w:szCs w:val="18"/>
        </w:rPr>
      </w:pPr>
      <w:r w:rsidRPr="00756583">
        <w:rPr>
          <w:rFonts w:ascii="Tahoma" w:hAnsi="Tahoma" w:cs="Tahoma"/>
          <w:color w:val="FFFFFF" w:themeColor="background1"/>
          <w:sz w:val="18"/>
          <w:szCs w:val="18"/>
        </w:rPr>
        <w:t>What: Distributes instances across distinct hardware (e.g., different racks) to minimize correlated failures.</w:t>
      </w:r>
    </w:p>
    <w:p w14:paraId="631A7732" w14:textId="77777777" w:rsidR="00756583" w:rsidRPr="00756583" w:rsidRDefault="00756583" w:rsidP="00756583">
      <w:pPr>
        <w:pStyle w:val="NoSpacing"/>
        <w:numPr>
          <w:ilvl w:val="1"/>
          <w:numId w:val="113"/>
        </w:numPr>
        <w:tabs>
          <w:tab w:val="left" w:pos="6672"/>
        </w:tabs>
        <w:rPr>
          <w:rFonts w:ascii="Tahoma" w:hAnsi="Tahoma" w:cs="Tahoma"/>
          <w:color w:val="FFFFFF" w:themeColor="background1"/>
          <w:sz w:val="18"/>
          <w:szCs w:val="18"/>
        </w:rPr>
      </w:pPr>
      <w:r w:rsidRPr="00756583">
        <w:rPr>
          <w:rFonts w:ascii="Tahoma" w:hAnsi="Tahoma" w:cs="Tahoma"/>
          <w:color w:val="FFFFFF" w:themeColor="background1"/>
          <w:sz w:val="18"/>
          <w:szCs w:val="18"/>
        </w:rPr>
        <w:t>Performance: Standard network performance; focuses on resilience.</w:t>
      </w:r>
    </w:p>
    <w:p w14:paraId="095B9D1F" w14:textId="77777777" w:rsidR="00756583" w:rsidRPr="00756583" w:rsidRDefault="00756583" w:rsidP="00756583">
      <w:pPr>
        <w:pStyle w:val="NoSpacing"/>
        <w:numPr>
          <w:ilvl w:val="1"/>
          <w:numId w:val="113"/>
        </w:numPr>
        <w:tabs>
          <w:tab w:val="left" w:pos="6672"/>
        </w:tabs>
        <w:rPr>
          <w:rFonts w:ascii="Tahoma" w:hAnsi="Tahoma" w:cs="Tahoma"/>
          <w:color w:val="FFFFFF" w:themeColor="background1"/>
          <w:sz w:val="18"/>
          <w:szCs w:val="18"/>
        </w:rPr>
      </w:pPr>
      <w:r w:rsidRPr="00756583">
        <w:rPr>
          <w:rFonts w:ascii="Tahoma" w:hAnsi="Tahoma" w:cs="Tahoma"/>
          <w:color w:val="FFFFFF" w:themeColor="background1"/>
          <w:sz w:val="18"/>
          <w:szCs w:val="18"/>
        </w:rPr>
        <w:t>Use Case: Critical apps needing high availability (e.g., databases, web servers).</w:t>
      </w:r>
    </w:p>
    <w:p w14:paraId="1AA76D94" w14:textId="77777777" w:rsidR="00756583" w:rsidRPr="00756583" w:rsidRDefault="00756583" w:rsidP="00756583">
      <w:pPr>
        <w:pStyle w:val="NoSpacing"/>
        <w:numPr>
          <w:ilvl w:val="1"/>
          <w:numId w:val="113"/>
        </w:numPr>
        <w:tabs>
          <w:tab w:val="left" w:pos="6672"/>
        </w:tabs>
        <w:rPr>
          <w:rFonts w:ascii="Tahoma" w:hAnsi="Tahoma" w:cs="Tahoma"/>
          <w:color w:val="FFFFFF" w:themeColor="background1"/>
          <w:sz w:val="18"/>
          <w:szCs w:val="18"/>
        </w:rPr>
      </w:pPr>
      <w:r w:rsidRPr="00756583">
        <w:rPr>
          <w:rFonts w:ascii="Tahoma" w:hAnsi="Tahoma" w:cs="Tahoma"/>
          <w:color w:val="FFFFFF" w:themeColor="background1"/>
          <w:sz w:val="18"/>
          <w:szCs w:val="18"/>
        </w:rPr>
        <w:t>Limitation: Max 7 instances per AZ per group.</w:t>
      </w:r>
    </w:p>
    <w:p w14:paraId="24238CE7" w14:textId="77777777" w:rsidR="00756583" w:rsidRPr="00756583" w:rsidRDefault="00756583" w:rsidP="00756583">
      <w:pPr>
        <w:pStyle w:val="NoSpacing"/>
        <w:numPr>
          <w:ilvl w:val="1"/>
          <w:numId w:val="113"/>
        </w:numPr>
        <w:tabs>
          <w:tab w:val="left" w:pos="6672"/>
        </w:tabs>
        <w:rPr>
          <w:rFonts w:ascii="Tahoma" w:hAnsi="Tahoma" w:cs="Tahoma"/>
          <w:color w:val="FFFFFF" w:themeColor="background1"/>
          <w:sz w:val="18"/>
          <w:szCs w:val="18"/>
        </w:rPr>
      </w:pPr>
      <w:r w:rsidRPr="00756583">
        <w:rPr>
          <w:rFonts w:ascii="Tahoma" w:hAnsi="Tahoma" w:cs="Tahoma"/>
          <w:color w:val="FFFFFF" w:themeColor="background1"/>
          <w:sz w:val="18"/>
          <w:szCs w:val="18"/>
        </w:rPr>
        <w:t>Example: A web app spreads 5 instances, each with an EBS volume—reduces risk of simultaneous failure.</w:t>
      </w:r>
    </w:p>
    <w:p w14:paraId="02E12DFF" w14:textId="77777777" w:rsidR="00756583" w:rsidRPr="00756583" w:rsidRDefault="00756583" w:rsidP="00756583">
      <w:pPr>
        <w:pStyle w:val="NoSpacing"/>
        <w:numPr>
          <w:ilvl w:val="0"/>
          <w:numId w:val="113"/>
        </w:numPr>
        <w:tabs>
          <w:tab w:val="left" w:pos="6672"/>
        </w:tabs>
        <w:rPr>
          <w:rFonts w:ascii="Tahoma" w:hAnsi="Tahoma" w:cs="Tahoma"/>
          <w:color w:val="FFFFFF" w:themeColor="background1"/>
          <w:sz w:val="18"/>
          <w:szCs w:val="18"/>
        </w:rPr>
      </w:pPr>
      <w:r w:rsidRPr="00756583">
        <w:rPr>
          <w:rFonts w:ascii="Tahoma" w:hAnsi="Tahoma" w:cs="Tahoma"/>
          <w:b/>
          <w:bCs/>
          <w:color w:val="FFFFFF" w:themeColor="background1"/>
          <w:sz w:val="18"/>
          <w:szCs w:val="18"/>
        </w:rPr>
        <w:t>Partition Placement Group</w:t>
      </w:r>
    </w:p>
    <w:p w14:paraId="13AE4C55" w14:textId="77777777" w:rsidR="00756583" w:rsidRPr="00756583" w:rsidRDefault="00756583" w:rsidP="00756583">
      <w:pPr>
        <w:pStyle w:val="NoSpacing"/>
        <w:numPr>
          <w:ilvl w:val="1"/>
          <w:numId w:val="113"/>
        </w:numPr>
        <w:tabs>
          <w:tab w:val="left" w:pos="6672"/>
        </w:tabs>
        <w:rPr>
          <w:rFonts w:ascii="Tahoma" w:hAnsi="Tahoma" w:cs="Tahoma"/>
          <w:color w:val="FFFFFF" w:themeColor="background1"/>
          <w:sz w:val="18"/>
          <w:szCs w:val="18"/>
        </w:rPr>
      </w:pPr>
      <w:r w:rsidRPr="00756583">
        <w:rPr>
          <w:rFonts w:ascii="Tahoma" w:hAnsi="Tahoma" w:cs="Tahoma"/>
          <w:color w:val="FFFFFF" w:themeColor="background1"/>
          <w:sz w:val="18"/>
          <w:szCs w:val="18"/>
        </w:rPr>
        <w:t>What: Divides instances into partitions (up to 7 per AZ), each on separate hardware, balancing performance and isolation.</w:t>
      </w:r>
    </w:p>
    <w:p w14:paraId="20B3114E" w14:textId="77777777" w:rsidR="00756583" w:rsidRPr="00756583" w:rsidRDefault="00756583" w:rsidP="00756583">
      <w:pPr>
        <w:pStyle w:val="NoSpacing"/>
        <w:numPr>
          <w:ilvl w:val="1"/>
          <w:numId w:val="113"/>
        </w:numPr>
        <w:tabs>
          <w:tab w:val="left" w:pos="6672"/>
        </w:tabs>
        <w:rPr>
          <w:rFonts w:ascii="Tahoma" w:hAnsi="Tahoma" w:cs="Tahoma"/>
          <w:color w:val="FFFFFF" w:themeColor="background1"/>
          <w:sz w:val="18"/>
          <w:szCs w:val="18"/>
        </w:rPr>
      </w:pPr>
      <w:r w:rsidRPr="00756583">
        <w:rPr>
          <w:rFonts w:ascii="Tahoma" w:hAnsi="Tahoma" w:cs="Tahoma"/>
          <w:color w:val="FFFFFF" w:themeColor="background1"/>
          <w:sz w:val="18"/>
          <w:szCs w:val="18"/>
        </w:rPr>
        <w:t>Performance: Good network throughput within partitions; fault isolation between them.</w:t>
      </w:r>
    </w:p>
    <w:p w14:paraId="10AB9F33" w14:textId="77777777" w:rsidR="00756583" w:rsidRPr="00756583" w:rsidRDefault="00756583" w:rsidP="00756583">
      <w:pPr>
        <w:pStyle w:val="NoSpacing"/>
        <w:numPr>
          <w:ilvl w:val="1"/>
          <w:numId w:val="113"/>
        </w:numPr>
        <w:tabs>
          <w:tab w:val="left" w:pos="6672"/>
        </w:tabs>
        <w:rPr>
          <w:rFonts w:ascii="Tahoma" w:hAnsi="Tahoma" w:cs="Tahoma"/>
          <w:color w:val="FFFFFF" w:themeColor="background1"/>
          <w:sz w:val="18"/>
          <w:szCs w:val="18"/>
        </w:rPr>
      </w:pPr>
      <w:r w:rsidRPr="00756583">
        <w:rPr>
          <w:rFonts w:ascii="Tahoma" w:hAnsi="Tahoma" w:cs="Tahoma"/>
          <w:color w:val="FFFFFF" w:themeColor="background1"/>
          <w:sz w:val="18"/>
          <w:szCs w:val="18"/>
        </w:rPr>
        <w:t>Use Case: Large distributed apps (e.g., Hadoop, Cassandra, Kafka).</w:t>
      </w:r>
    </w:p>
    <w:p w14:paraId="23073468" w14:textId="77777777" w:rsidR="00756583" w:rsidRPr="00756583" w:rsidRDefault="00756583" w:rsidP="00756583">
      <w:pPr>
        <w:pStyle w:val="NoSpacing"/>
        <w:numPr>
          <w:ilvl w:val="1"/>
          <w:numId w:val="113"/>
        </w:numPr>
        <w:tabs>
          <w:tab w:val="left" w:pos="6672"/>
        </w:tabs>
        <w:rPr>
          <w:rFonts w:ascii="Tahoma" w:hAnsi="Tahoma" w:cs="Tahoma"/>
          <w:color w:val="FFFFFF" w:themeColor="background1"/>
          <w:sz w:val="18"/>
          <w:szCs w:val="18"/>
        </w:rPr>
      </w:pPr>
      <w:r w:rsidRPr="00756583">
        <w:rPr>
          <w:rFonts w:ascii="Tahoma" w:hAnsi="Tahoma" w:cs="Tahoma"/>
          <w:color w:val="FFFFFF" w:themeColor="background1"/>
          <w:sz w:val="18"/>
          <w:szCs w:val="18"/>
        </w:rPr>
        <w:t>Limitation: Single AZ per group; scales to hundreds of instances.</w:t>
      </w:r>
    </w:p>
    <w:p w14:paraId="66723B31" w14:textId="77777777" w:rsidR="00756583" w:rsidRPr="00756583" w:rsidRDefault="00756583" w:rsidP="00756583">
      <w:pPr>
        <w:pStyle w:val="NoSpacing"/>
        <w:numPr>
          <w:ilvl w:val="1"/>
          <w:numId w:val="113"/>
        </w:numPr>
        <w:tabs>
          <w:tab w:val="left" w:pos="6672"/>
        </w:tabs>
        <w:rPr>
          <w:rFonts w:ascii="Tahoma" w:hAnsi="Tahoma" w:cs="Tahoma"/>
          <w:color w:val="FFFFFF" w:themeColor="background1"/>
          <w:sz w:val="18"/>
          <w:szCs w:val="18"/>
        </w:rPr>
      </w:pPr>
      <w:r w:rsidRPr="00756583">
        <w:rPr>
          <w:rFonts w:ascii="Tahoma" w:hAnsi="Tahoma" w:cs="Tahoma"/>
          <w:color w:val="FFFFFF" w:themeColor="background1"/>
          <w:sz w:val="18"/>
          <w:szCs w:val="18"/>
        </w:rPr>
        <w:t>Example: A Hadoop cluster with 50 instances in 5 partitions processes S3 data—failure in one partition doesn’t affect others.</w:t>
      </w:r>
    </w:p>
    <w:p w14:paraId="4755B698" w14:textId="77777777" w:rsidR="00756583" w:rsidRPr="00756583" w:rsidRDefault="00756583" w:rsidP="00756583">
      <w:pPr>
        <w:pStyle w:val="NoSpacing"/>
        <w:tabs>
          <w:tab w:val="left" w:pos="6672"/>
        </w:tabs>
        <w:rPr>
          <w:rFonts w:ascii="Tahoma" w:hAnsi="Tahoma" w:cs="Tahoma"/>
          <w:b/>
          <w:bCs/>
          <w:color w:val="FFFFFF" w:themeColor="background1"/>
          <w:sz w:val="18"/>
          <w:szCs w:val="18"/>
        </w:rPr>
      </w:pPr>
      <w:r w:rsidRPr="00756583">
        <w:rPr>
          <w:rFonts w:ascii="Tahoma" w:hAnsi="Tahoma" w:cs="Tahoma"/>
          <w:b/>
          <w:bCs/>
          <w:color w:val="FFFFFF" w:themeColor="background1"/>
          <w:sz w:val="18"/>
          <w:szCs w:val="18"/>
        </w:rPr>
        <w:t>Why Use EC2 Placement Groups?</w:t>
      </w:r>
    </w:p>
    <w:p w14:paraId="3E4ABF5C" w14:textId="77777777" w:rsidR="00756583" w:rsidRPr="00756583" w:rsidRDefault="00756583" w:rsidP="00756583">
      <w:pPr>
        <w:pStyle w:val="NoSpacing"/>
        <w:numPr>
          <w:ilvl w:val="0"/>
          <w:numId w:val="114"/>
        </w:numPr>
        <w:tabs>
          <w:tab w:val="left" w:pos="6672"/>
        </w:tabs>
        <w:rPr>
          <w:rFonts w:ascii="Tahoma" w:hAnsi="Tahoma" w:cs="Tahoma"/>
          <w:color w:val="FFFFFF" w:themeColor="background1"/>
          <w:sz w:val="18"/>
          <w:szCs w:val="18"/>
        </w:rPr>
      </w:pPr>
      <w:r w:rsidRPr="00756583">
        <w:rPr>
          <w:rFonts w:ascii="Tahoma" w:hAnsi="Tahoma" w:cs="Tahoma"/>
          <w:color w:val="FFFFFF" w:themeColor="background1"/>
          <w:sz w:val="18"/>
          <w:szCs w:val="18"/>
        </w:rPr>
        <w:t>Performance: Cluster groups boost network speed for compute-intensive tasks with S3 or EFS.</w:t>
      </w:r>
    </w:p>
    <w:p w14:paraId="549BF39A" w14:textId="77777777" w:rsidR="00756583" w:rsidRPr="00756583" w:rsidRDefault="00756583" w:rsidP="00756583">
      <w:pPr>
        <w:pStyle w:val="NoSpacing"/>
        <w:numPr>
          <w:ilvl w:val="0"/>
          <w:numId w:val="114"/>
        </w:numPr>
        <w:tabs>
          <w:tab w:val="left" w:pos="6672"/>
        </w:tabs>
        <w:rPr>
          <w:rFonts w:ascii="Tahoma" w:hAnsi="Tahoma" w:cs="Tahoma"/>
          <w:color w:val="FFFFFF" w:themeColor="background1"/>
          <w:sz w:val="18"/>
          <w:szCs w:val="18"/>
        </w:rPr>
      </w:pPr>
      <w:r w:rsidRPr="00756583">
        <w:rPr>
          <w:rFonts w:ascii="Tahoma" w:hAnsi="Tahoma" w:cs="Tahoma"/>
          <w:color w:val="FFFFFF" w:themeColor="background1"/>
          <w:sz w:val="18"/>
          <w:szCs w:val="18"/>
        </w:rPr>
        <w:t>Resilience: Spread and Partition groups reduce risk of hardware-related downtime, protecting apps with EBS or FSx.</w:t>
      </w:r>
    </w:p>
    <w:p w14:paraId="7DDD4A36" w14:textId="77777777" w:rsidR="00756583" w:rsidRPr="00756583" w:rsidRDefault="00756583" w:rsidP="00756583">
      <w:pPr>
        <w:pStyle w:val="NoSpacing"/>
        <w:numPr>
          <w:ilvl w:val="0"/>
          <w:numId w:val="114"/>
        </w:numPr>
        <w:tabs>
          <w:tab w:val="left" w:pos="6672"/>
        </w:tabs>
        <w:rPr>
          <w:rFonts w:ascii="Tahoma" w:hAnsi="Tahoma" w:cs="Tahoma"/>
          <w:color w:val="FFFFFF" w:themeColor="background1"/>
          <w:sz w:val="18"/>
          <w:szCs w:val="18"/>
        </w:rPr>
      </w:pPr>
      <w:r w:rsidRPr="00756583">
        <w:rPr>
          <w:rFonts w:ascii="Tahoma" w:hAnsi="Tahoma" w:cs="Tahoma"/>
          <w:color w:val="FFFFFF" w:themeColor="background1"/>
          <w:sz w:val="18"/>
          <w:szCs w:val="18"/>
        </w:rPr>
        <w:t>Optimization: Match placement to workload—low latency (Cluster), high availability (Spread), or both (Partition).</w:t>
      </w:r>
    </w:p>
    <w:p w14:paraId="2D74EFB5" w14:textId="77777777" w:rsidR="00756583" w:rsidRPr="00756583" w:rsidRDefault="00756583" w:rsidP="00756583">
      <w:pPr>
        <w:pStyle w:val="NoSpacing"/>
        <w:numPr>
          <w:ilvl w:val="0"/>
          <w:numId w:val="114"/>
        </w:numPr>
        <w:tabs>
          <w:tab w:val="left" w:pos="6672"/>
        </w:tabs>
        <w:rPr>
          <w:rFonts w:ascii="Tahoma" w:hAnsi="Tahoma" w:cs="Tahoma"/>
          <w:color w:val="FFFFFF" w:themeColor="background1"/>
          <w:sz w:val="18"/>
          <w:szCs w:val="18"/>
        </w:rPr>
      </w:pPr>
      <w:r w:rsidRPr="00756583">
        <w:rPr>
          <w:rFonts w:ascii="Tahoma" w:hAnsi="Tahoma" w:cs="Tahoma"/>
          <w:color w:val="FFFFFF" w:themeColor="background1"/>
          <w:sz w:val="18"/>
          <w:szCs w:val="18"/>
        </w:rPr>
        <w:t>Storage Synergy: Faster networking improves data transfer to/from S3, EFS, or FSx</w:t>
      </w:r>
    </w:p>
    <w:p w14:paraId="4069D883" w14:textId="7A1CB06B" w:rsidR="00756583" w:rsidRDefault="00756583" w:rsidP="00866276">
      <w:pPr>
        <w:pStyle w:val="NoSpacing"/>
        <w:tabs>
          <w:tab w:val="left" w:pos="6672"/>
        </w:tabs>
        <w:rPr>
          <w:rFonts w:ascii="Tahoma" w:hAnsi="Tahoma" w:cs="Tahoma"/>
          <w:color w:val="FFFFFF" w:themeColor="background1"/>
          <w:sz w:val="18"/>
          <w:szCs w:val="18"/>
        </w:rPr>
      </w:pPr>
    </w:p>
    <w:p w14:paraId="71021513" w14:textId="77777777" w:rsidR="00756583" w:rsidRDefault="00756583" w:rsidP="00866276">
      <w:pPr>
        <w:pStyle w:val="NoSpacing"/>
        <w:tabs>
          <w:tab w:val="left" w:pos="6672"/>
        </w:tabs>
        <w:rPr>
          <w:rFonts w:ascii="Tahoma" w:hAnsi="Tahoma" w:cs="Tahoma"/>
          <w:color w:val="FFFFFF" w:themeColor="background1"/>
          <w:sz w:val="18"/>
          <w:szCs w:val="18"/>
        </w:rPr>
      </w:pPr>
    </w:p>
    <w:p w14:paraId="3D50482B" w14:textId="3545E076" w:rsidR="004D62FF" w:rsidRPr="004D62FF" w:rsidRDefault="00D33502" w:rsidP="004D62FF">
      <w:pPr>
        <w:pStyle w:val="NoSpacing"/>
        <w:tabs>
          <w:tab w:val="left" w:pos="6672"/>
        </w:tabs>
        <w:rPr>
          <w:rFonts w:ascii="Tahoma" w:hAnsi="Tahoma" w:cs="Tahoma"/>
          <w:b/>
          <w:bCs/>
          <w:color w:val="FF0000"/>
          <w:sz w:val="18"/>
          <w:szCs w:val="18"/>
        </w:rPr>
      </w:pPr>
      <w:r w:rsidRPr="00D33502">
        <w:rPr>
          <w:rFonts w:ascii="Tahoma" w:hAnsi="Tahoma" w:cs="Tahoma"/>
          <w:b/>
          <w:bCs/>
          <w:color w:val="FF0000"/>
          <w:sz w:val="18"/>
          <w:szCs w:val="18"/>
        </w:rPr>
        <w:t xml:space="preserve">L.10. </w:t>
      </w:r>
      <w:r w:rsidR="004D62FF" w:rsidRPr="004D62FF">
        <w:rPr>
          <w:rFonts w:ascii="Tahoma" w:hAnsi="Tahoma" w:cs="Tahoma"/>
          <w:b/>
          <w:bCs/>
          <w:color w:val="FF0000"/>
          <w:sz w:val="18"/>
          <w:szCs w:val="18"/>
        </w:rPr>
        <w:t>What is a Load Balancer?</w:t>
      </w:r>
    </w:p>
    <w:p w14:paraId="4BED62AD" w14:textId="77777777" w:rsidR="004D62FF" w:rsidRPr="004D62FF" w:rsidRDefault="004D62FF" w:rsidP="004D62FF">
      <w:pPr>
        <w:pStyle w:val="NoSpacing"/>
        <w:tabs>
          <w:tab w:val="left" w:pos="6672"/>
        </w:tabs>
        <w:rPr>
          <w:rFonts w:ascii="Tahoma" w:hAnsi="Tahoma" w:cs="Tahoma"/>
          <w:color w:val="FFFFFF" w:themeColor="background1"/>
          <w:sz w:val="18"/>
          <w:szCs w:val="18"/>
        </w:rPr>
      </w:pPr>
      <w:r w:rsidRPr="004D62FF">
        <w:rPr>
          <w:rFonts w:ascii="Tahoma" w:hAnsi="Tahoma" w:cs="Tahoma"/>
          <w:color w:val="FFFFFF" w:themeColor="background1"/>
          <w:sz w:val="18"/>
          <w:szCs w:val="18"/>
        </w:rPr>
        <w:t>A Load Balancer in AWS, specifically the Elastic Load Balancer (ELB), is a managed service that distributes incoming network traffic across multiple EC2 instances (or other targets) to improve application availability, scalability, and performance. It acts as a traffic cop, ensuring no single instance is overwhelmed while maintaining seamless access to storage-backed applications (e.g., serving S3-hosted content or EFS-shared files).</w:t>
      </w:r>
    </w:p>
    <w:p w14:paraId="6CEF6481" w14:textId="77777777" w:rsidR="004D62FF" w:rsidRPr="004D62FF" w:rsidRDefault="004D62FF" w:rsidP="004D62FF">
      <w:pPr>
        <w:pStyle w:val="NoSpacing"/>
        <w:tabs>
          <w:tab w:val="left" w:pos="6672"/>
        </w:tabs>
        <w:rPr>
          <w:rFonts w:ascii="Tahoma" w:hAnsi="Tahoma" w:cs="Tahoma"/>
          <w:b/>
          <w:bCs/>
          <w:color w:val="FFFFFF" w:themeColor="background1"/>
          <w:sz w:val="18"/>
          <w:szCs w:val="18"/>
        </w:rPr>
      </w:pPr>
      <w:r w:rsidRPr="004D62FF">
        <w:rPr>
          <w:rFonts w:ascii="Tahoma" w:hAnsi="Tahoma" w:cs="Tahoma"/>
          <w:b/>
          <w:bCs/>
          <w:color w:val="FFFFFF" w:themeColor="background1"/>
          <w:sz w:val="18"/>
          <w:szCs w:val="18"/>
        </w:rPr>
        <w:t>Types of Elastic Load Balancers</w:t>
      </w:r>
    </w:p>
    <w:p w14:paraId="36EFAB04" w14:textId="77777777" w:rsidR="004D62FF" w:rsidRPr="004D62FF" w:rsidRDefault="004D62FF" w:rsidP="004D62FF">
      <w:pPr>
        <w:pStyle w:val="NoSpacing"/>
        <w:numPr>
          <w:ilvl w:val="0"/>
          <w:numId w:val="115"/>
        </w:numPr>
        <w:tabs>
          <w:tab w:val="left" w:pos="6672"/>
        </w:tabs>
        <w:rPr>
          <w:rFonts w:ascii="Tahoma" w:hAnsi="Tahoma" w:cs="Tahoma"/>
          <w:color w:val="FFFFFF" w:themeColor="background1"/>
          <w:sz w:val="18"/>
          <w:szCs w:val="18"/>
        </w:rPr>
      </w:pPr>
      <w:r w:rsidRPr="004D62FF">
        <w:rPr>
          <w:rFonts w:ascii="Tahoma" w:hAnsi="Tahoma" w:cs="Tahoma"/>
          <w:b/>
          <w:bCs/>
          <w:color w:val="FFFFFF" w:themeColor="background1"/>
          <w:sz w:val="18"/>
          <w:szCs w:val="18"/>
        </w:rPr>
        <w:t>Application Load Balancer (ALB)</w:t>
      </w:r>
    </w:p>
    <w:p w14:paraId="23807F90" w14:textId="77777777" w:rsidR="004D62FF" w:rsidRPr="004D62FF" w:rsidRDefault="004D62FF" w:rsidP="004D62FF">
      <w:pPr>
        <w:pStyle w:val="NoSpacing"/>
        <w:numPr>
          <w:ilvl w:val="1"/>
          <w:numId w:val="115"/>
        </w:numPr>
        <w:tabs>
          <w:tab w:val="left" w:pos="6672"/>
        </w:tabs>
        <w:rPr>
          <w:rFonts w:ascii="Tahoma" w:hAnsi="Tahoma" w:cs="Tahoma"/>
          <w:color w:val="FFFFFF" w:themeColor="background1"/>
          <w:sz w:val="18"/>
          <w:szCs w:val="18"/>
        </w:rPr>
      </w:pPr>
      <w:r w:rsidRPr="004D62FF">
        <w:rPr>
          <w:rFonts w:ascii="Tahoma" w:hAnsi="Tahoma" w:cs="Tahoma"/>
          <w:color w:val="FFFFFF" w:themeColor="background1"/>
          <w:sz w:val="18"/>
          <w:szCs w:val="18"/>
        </w:rPr>
        <w:t>What: Operates at Layer 7 (HTTP/HTTPS), routing based on content (e.g., URL, headers).</w:t>
      </w:r>
    </w:p>
    <w:p w14:paraId="13AA7941" w14:textId="77777777" w:rsidR="004D62FF" w:rsidRPr="004D62FF" w:rsidRDefault="004D62FF" w:rsidP="004D62FF">
      <w:pPr>
        <w:pStyle w:val="NoSpacing"/>
        <w:numPr>
          <w:ilvl w:val="1"/>
          <w:numId w:val="115"/>
        </w:numPr>
        <w:tabs>
          <w:tab w:val="left" w:pos="6672"/>
        </w:tabs>
        <w:rPr>
          <w:rFonts w:ascii="Tahoma" w:hAnsi="Tahoma" w:cs="Tahoma"/>
          <w:color w:val="FFFFFF" w:themeColor="background1"/>
          <w:sz w:val="18"/>
          <w:szCs w:val="18"/>
        </w:rPr>
      </w:pPr>
      <w:r w:rsidRPr="004D62FF">
        <w:rPr>
          <w:rFonts w:ascii="Tahoma" w:hAnsi="Tahoma" w:cs="Tahoma"/>
          <w:color w:val="FFFFFF" w:themeColor="background1"/>
          <w:sz w:val="18"/>
          <w:szCs w:val="18"/>
        </w:rPr>
        <w:t>Key Features: Path-based routing, WebSocket support, SSL termination.</w:t>
      </w:r>
    </w:p>
    <w:p w14:paraId="0DFA6019" w14:textId="77777777" w:rsidR="004D62FF" w:rsidRPr="004D62FF" w:rsidRDefault="004D62FF" w:rsidP="004D62FF">
      <w:pPr>
        <w:pStyle w:val="NoSpacing"/>
        <w:numPr>
          <w:ilvl w:val="1"/>
          <w:numId w:val="115"/>
        </w:numPr>
        <w:tabs>
          <w:tab w:val="left" w:pos="6672"/>
        </w:tabs>
        <w:rPr>
          <w:rFonts w:ascii="Tahoma" w:hAnsi="Tahoma" w:cs="Tahoma"/>
          <w:color w:val="FFFFFF" w:themeColor="background1"/>
          <w:sz w:val="18"/>
          <w:szCs w:val="18"/>
        </w:rPr>
      </w:pPr>
      <w:r w:rsidRPr="004D62FF">
        <w:rPr>
          <w:rFonts w:ascii="Tahoma" w:hAnsi="Tahoma" w:cs="Tahoma"/>
          <w:color w:val="FFFFFF" w:themeColor="background1"/>
          <w:sz w:val="18"/>
          <w:szCs w:val="18"/>
        </w:rPr>
        <w:t>Use Case: Web apps, APIs, microservices.</w:t>
      </w:r>
    </w:p>
    <w:p w14:paraId="59455C5F" w14:textId="77777777" w:rsidR="004D62FF" w:rsidRPr="004D62FF" w:rsidRDefault="004D62FF" w:rsidP="004D62FF">
      <w:pPr>
        <w:pStyle w:val="NoSpacing"/>
        <w:numPr>
          <w:ilvl w:val="1"/>
          <w:numId w:val="115"/>
        </w:numPr>
        <w:tabs>
          <w:tab w:val="left" w:pos="6672"/>
        </w:tabs>
        <w:rPr>
          <w:rFonts w:ascii="Tahoma" w:hAnsi="Tahoma" w:cs="Tahoma"/>
          <w:color w:val="FFFFFF" w:themeColor="background1"/>
          <w:sz w:val="18"/>
          <w:szCs w:val="18"/>
        </w:rPr>
      </w:pPr>
      <w:r w:rsidRPr="004D62FF">
        <w:rPr>
          <w:rFonts w:ascii="Tahoma" w:hAnsi="Tahoma" w:cs="Tahoma"/>
          <w:color w:val="FFFFFF" w:themeColor="background1"/>
          <w:sz w:val="18"/>
          <w:szCs w:val="18"/>
        </w:rPr>
        <w:t>Performance: Handles millions of requests/second; low latency.</w:t>
      </w:r>
    </w:p>
    <w:p w14:paraId="54F598AE" w14:textId="77777777" w:rsidR="004D62FF" w:rsidRPr="004D62FF" w:rsidRDefault="004D62FF" w:rsidP="004D62FF">
      <w:pPr>
        <w:pStyle w:val="NoSpacing"/>
        <w:numPr>
          <w:ilvl w:val="1"/>
          <w:numId w:val="115"/>
        </w:numPr>
        <w:tabs>
          <w:tab w:val="left" w:pos="6672"/>
        </w:tabs>
        <w:rPr>
          <w:rFonts w:ascii="Tahoma" w:hAnsi="Tahoma" w:cs="Tahoma"/>
          <w:color w:val="FFFFFF" w:themeColor="background1"/>
          <w:sz w:val="18"/>
          <w:szCs w:val="18"/>
        </w:rPr>
      </w:pPr>
      <w:r w:rsidRPr="004D62FF">
        <w:rPr>
          <w:rFonts w:ascii="Tahoma" w:hAnsi="Tahoma" w:cs="Tahoma"/>
          <w:color w:val="FFFFFF" w:themeColor="background1"/>
          <w:sz w:val="18"/>
          <w:szCs w:val="18"/>
        </w:rPr>
        <w:t>Example: An ALB routes /images to EC2 instances serving S3-hosted images.</w:t>
      </w:r>
    </w:p>
    <w:p w14:paraId="6CEF21D3" w14:textId="77777777" w:rsidR="004D62FF" w:rsidRPr="004D62FF" w:rsidRDefault="004D62FF" w:rsidP="004D62FF">
      <w:pPr>
        <w:pStyle w:val="NoSpacing"/>
        <w:numPr>
          <w:ilvl w:val="0"/>
          <w:numId w:val="115"/>
        </w:numPr>
        <w:tabs>
          <w:tab w:val="left" w:pos="6672"/>
        </w:tabs>
        <w:rPr>
          <w:rFonts w:ascii="Tahoma" w:hAnsi="Tahoma" w:cs="Tahoma"/>
          <w:color w:val="FFFFFF" w:themeColor="background1"/>
          <w:sz w:val="18"/>
          <w:szCs w:val="18"/>
        </w:rPr>
      </w:pPr>
      <w:r w:rsidRPr="004D62FF">
        <w:rPr>
          <w:rFonts w:ascii="Tahoma" w:hAnsi="Tahoma" w:cs="Tahoma"/>
          <w:b/>
          <w:bCs/>
          <w:color w:val="FFFFFF" w:themeColor="background1"/>
          <w:sz w:val="18"/>
          <w:szCs w:val="18"/>
        </w:rPr>
        <w:t>Network Load Balancer (NLB)</w:t>
      </w:r>
    </w:p>
    <w:p w14:paraId="2CF19AF5" w14:textId="77777777" w:rsidR="004D62FF" w:rsidRPr="004D62FF" w:rsidRDefault="004D62FF" w:rsidP="004D62FF">
      <w:pPr>
        <w:pStyle w:val="NoSpacing"/>
        <w:numPr>
          <w:ilvl w:val="1"/>
          <w:numId w:val="115"/>
        </w:numPr>
        <w:tabs>
          <w:tab w:val="left" w:pos="6672"/>
        </w:tabs>
        <w:rPr>
          <w:rFonts w:ascii="Tahoma" w:hAnsi="Tahoma" w:cs="Tahoma"/>
          <w:color w:val="FFFFFF" w:themeColor="background1"/>
          <w:sz w:val="18"/>
          <w:szCs w:val="18"/>
        </w:rPr>
      </w:pPr>
      <w:r w:rsidRPr="004D62FF">
        <w:rPr>
          <w:rFonts w:ascii="Tahoma" w:hAnsi="Tahoma" w:cs="Tahoma"/>
          <w:color w:val="FFFFFF" w:themeColor="background1"/>
          <w:sz w:val="18"/>
          <w:szCs w:val="18"/>
        </w:rPr>
        <w:lastRenderedPageBreak/>
        <w:t>What: Operates at Layer 4 (TCP/UDP), routing based on IP and port.</w:t>
      </w:r>
    </w:p>
    <w:p w14:paraId="4BD273DB" w14:textId="77777777" w:rsidR="004D62FF" w:rsidRPr="004D62FF" w:rsidRDefault="004D62FF" w:rsidP="004D62FF">
      <w:pPr>
        <w:pStyle w:val="NoSpacing"/>
        <w:numPr>
          <w:ilvl w:val="1"/>
          <w:numId w:val="115"/>
        </w:numPr>
        <w:tabs>
          <w:tab w:val="left" w:pos="6672"/>
        </w:tabs>
        <w:rPr>
          <w:rFonts w:ascii="Tahoma" w:hAnsi="Tahoma" w:cs="Tahoma"/>
          <w:color w:val="FFFFFF" w:themeColor="background1"/>
          <w:sz w:val="18"/>
          <w:szCs w:val="18"/>
        </w:rPr>
      </w:pPr>
      <w:r w:rsidRPr="004D62FF">
        <w:rPr>
          <w:rFonts w:ascii="Tahoma" w:hAnsi="Tahoma" w:cs="Tahoma"/>
          <w:color w:val="FFFFFF" w:themeColor="background1"/>
          <w:sz w:val="18"/>
          <w:szCs w:val="18"/>
        </w:rPr>
        <w:t>Key Features: Ultra-low latency, high throughput (millions of requests/second), static IPs.</w:t>
      </w:r>
    </w:p>
    <w:p w14:paraId="63B38401" w14:textId="77777777" w:rsidR="004D62FF" w:rsidRPr="004D62FF" w:rsidRDefault="004D62FF" w:rsidP="004D62FF">
      <w:pPr>
        <w:pStyle w:val="NoSpacing"/>
        <w:numPr>
          <w:ilvl w:val="1"/>
          <w:numId w:val="115"/>
        </w:numPr>
        <w:tabs>
          <w:tab w:val="left" w:pos="6672"/>
        </w:tabs>
        <w:rPr>
          <w:rFonts w:ascii="Tahoma" w:hAnsi="Tahoma" w:cs="Tahoma"/>
          <w:color w:val="FFFFFF" w:themeColor="background1"/>
          <w:sz w:val="18"/>
          <w:szCs w:val="18"/>
        </w:rPr>
      </w:pPr>
      <w:r w:rsidRPr="004D62FF">
        <w:rPr>
          <w:rFonts w:ascii="Tahoma" w:hAnsi="Tahoma" w:cs="Tahoma"/>
          <w:color w:val="FFFFFF" w:themeColor="background1"/>
          <w:sz w:val="18"/>
          <w:szCs w:val="18"/>
        </w:rPr>
        <w:t>Use Case: High-performance apps, gaming, IoT.</w:t>
      </w:r>
    </w:p>
    <w:p w14:paraId="78DC0655" w14:textId="77777777" w:rsidR="004D62FF" w:rsidRPr="004D62FF" w:rsidRDefault="004D62FF" w:rsidP="004D62FF">
      <w:pPr>
        <w:pStyle w:val="NoSpacing"/>
        <w:numPr>
          <w:ilvl w:val="1"/>
          <w:numId w:val="115"/>
        </w:numPr>
        <w:tabs>
          <w:tab w:val="left" w:pos="6672"/>
        </w:tabs>
        <w:rPr>
          <w:rFonts w:ascii="Tahoma" w:hAnsi="Tahoma" w:cs="Tahoma"/>
          <w:color w:val="FFFFFF" w:themeColor="background1"/>
          <w:sz w:val="18"/>
          <w:szCs w:val="18"/>
        </w:rPr>
      </w:pPr>
      <w:r w:rsidRPr="004D62FF">
        <w:rPr>
          <w:rFonts w:ascii="Tahoma" w:hAnsi="Tahoma" w:cs="Tahoma"/>
          <w:color w:val="FFFFFF" w:themeColor="background1"/>
          <w:sz w:val="18"/>
          <w:szCs w:val="18"/>
        </w:rPr>
        <w:t>Example: An NLB balances TCP traffic to EC2 instances processing real-time data, storing results in EBS.</w:t>
      </w:r>
    </w:p>
    <w:p w14:paraId="2BEBE144" w14:textId="77777777" w:rsidR="004D62FF" w:rsidRPr="004D62FF" w:rsidRDefault="004D62FF" w:rsidP="004D62FF">
      <w:pPr>
        <w:pStyle w:val="NoSpacing"/>
        <w:numPr>
          <w:ilvl w:val="0"/>
          <w:numId w:val="115"/>
        </w:numPr>
        <w:tabs>
          <w:tab w:val="left" w:pos="6672"/>
        </w:tabs>
        <w:rPr>
          <w:rFonts w:ascii="Tahoma" w:hAnsi="Tahoma" w:cs="Tahoma"/>
          <w:color w:val="FFFFFF" w:themeColor="background1"/>
          <w:sz w:val="18"/>
          <w:szCs w:val="18"/>
        </w:rPr>
      </w:pPr>
      <w:r w:rsidRPr="004D62FF">
        <w:rPr>
          <w:rFonts w:ascii="Tahoma" w:hAnsi="Tahoma" w:cs="Tahoma"/>
          <w:b/>
          <w:bCs/>
          <w:color w:val="FFFFFF" w:themeColor="background1"/>
          <w:sz w:val="18"/>
          <w:szCs w:val="18"/>
        </w:rPr>
        <w:t>Gateway Load Balancer (GWLB)</w:t>
      </w:r>
    </w:p>
    <w:p w14:paraId="132DC73F" w14:textId="77777777" w:rsidR="004D62FF" w:rsidRPr="004D62FF" w:rsidRDefault="004D62FF" w:rsidP="004D62FF">
      <w:pPr>
        <w:pStyle w:val="NoSpacing"/>
        <w:numPr>
          <w:ilvl w:val="1"/>
          <w:numId w:val="115"/>
        </w:numPr>
        <w:tabs>
          <w:tab w:val="left" w:pos="6672"/>
        </w:tabs>
        <w:rPr>
          <w:rFonts w:ascii="Tahoma" w:hAnsi="Tahoma" w:cs="Tahoma"/>
          <w:color w:val="FFFFFF" w:themeColor="background1"/>
          <w:sz w:val="18"/>
          <w:szCs w:val="18"/>
        </w:rPr>
      </w:pPr>
      <w:r w:rsidRPr="004D62FF">
        <w:rPr>
          <w:rFonts w:ascii="Tahoma" w:hAnsi="Tahoma" w:cs="Tahoma"/>
          <w:color w:val="FFFFFF" w:themeColor="background1"/>
          <w:sz w:val="18"/>
          <w:szCs w:val="18"/>
        </w:rPr>
        <w:t>What: Operates at Layer 3 (network layer), distributing traffic to appliances (e.g., firewalls, IDS).</w:t>
      </w:r>
    </w:p>
    <w:p w14:paraId="5E4171AF" w14:textId="77777777" w:rsidR="004D62FF" w:rsidRPr="004D62FF" w:rsidRDefault="004D62FF" w:rsidP="004D62FF">
      <w:pPr>
        <w:pStyle w:val="NoSpacing"/>
        <w:numPr>
          <w:ilvl w:val="1"/>
          <w:numId w:val="115"/>
        </w:numPr>
        <w:tabs>
          <w:tab w:val="left" w:pos="6672"/>
        </w:tabs>
        <w:rPr>
          <w:rFonts w:ascii="Tahoma" w:hAnsi="Tahoma" w:cs="Tahoma"/>
          <w:color w:val="FFFFFF" w:themeColor="background1"/>
          <w:sz w:val="18"/>
          <w:szCs w:val="18"/>
        </w:rPr>
      </w:pPr>
      <w:r w:rsidRPr="004D62FF">
        <w:rPr>
          <w:rFonts w:ascii="Tahoma" w:hAnsi="Tahoma" w:cs="Tahoma"/>
          <w:color w:val="FFFFFF" w:themeColor="background1"/>
          <w:sz w:val="18"/>
          <w:szCs w:val="18"/>
        </w:rPr>
        <w:t>Key Features: Integrates with VPC, supports third-party virtual appliances.</w:t>
      </w:r>
    </w:p>
    <w:p w14:paraId="0FB33073" w14:textId="77777777" w:rsidR="004D62FF" w:rsidRPr="004D62FF" w:rsidRDefault="004D62FF" w:rsidP="004D62FF">
      <w:pPr>
        <w:pStyle w:val="NoSpacing"/>
        <w:numPr>
          <w:ilvl w:val="1"/>
          <w:numId w:val="115"/>
        </w:numPr>
        <w:tabs>
          <w:tab w:val="left" w:pos="6672"/>
        </w:tabs>
        <w:rPr>
          <w:rFonts w:ascii="Tahoma" w:hAnsi="Tahoma" w:cs="Tahoma"/>
          <w:color w:val="FFFFFF" w:themeColor="background1"/>
          <w:sz w:val="18"/>
          <w:szCs w:val="18"/>
        </w:rPr>
      </w:pPr>
      <w:r w:rsidRPr="004D62FF">
        <w:rPr>
          <w:rFonts w:ascii="Tahoma" w:hAnsi="Tahoma" w:cs="Tahoma"/>
          <w:color w:val="FFFFFF" w:themeColor="background1"/>
          <w:sz w:val="18"/>
          <w:szCs w:val="18"/>
        </w:rPr>
        <w:t>Use Case: Security inspection, traffic filtering.</w:t>
      </w:r>
    </w:p>
    <w:p w14:paraId="68567880" w14:textId="77777777" w:rsidR="004D62FF" w:rsidRPr="004D62FF" w:rsidRDefault="004D62FF" w:rsidP="004D62FF">
      <w:pPr>
        <w:pStyle w:val="NoSpacing"/>
        <w:numPr>
          <w:ilvl w:val="1"/>
          <w:numId w:val="115"/>
        </w:numPr>
        <w:tabs>
          <w:tab w:val="left" w:pos="6672"/>
        </w:tabs>
        <w:rPr>
          <w:rFonts w:ascii="Tahoma" w:hAnsi="Tahoma" w:cs="Tahoma"/>
          <w:color w:val="FFFFFF" w:themeColor="background1"/>
          <w:sz w:val="18"/>
          <w:szCs w:val="18"/>
        </w:rPr>
      </w:pPr>
      <w:r w:rsidRPr="004D62FF">
        <w:rPr>
          <w:rFonts w:ascii="Tahoma" w:hAnsi="Tahoma" w:cs="Tahoma"/>
          <w:color w:val="FFFFFF" w:themeColor="background1"/>
          <w:sz w:val="18"/>
          <w:szCs w:val="18"/>
        </w:rPr>
        <w:t>Example: A GWLB routes traffic through a firewall appliance before hitting EC2 instances with EFS mounts.</w:t>
      </w:r>
    </w:p>
    <w:p w14:paraId="5859C6B3" w14:textId="77777777" w:rsidR="004D62FF" w:rsidRPr="004D62FF" w:rsidRDefault="004D62FF" w:rsidP="004D62FF">
      <w:pPr>
        <w:pStyle w:val="NoSpacing"/>
        <w:numPr>
          <w:ilvl w:val="0"/>
          <w:numId w:val="115"/>
        </w:numPr>
        <w:tabs>
          <w:tab w:val="left" w:pos="6672"/>
        </w:tabs>
        <w:rPr>
          <w:rFonts w:ascii="Tahoma" w:hAnsi="Tahoma" w:cs="Tahoma"/>
          <w:color w:val="FFFFFF" w:themeColor="background1"/>
          <w:sz w:val="18"/>
          <w:szCs w:val="18"/>
        </w:rPr>
      </w:pPr>
      <w:r w:rsidRPr="004D62FF">
        <w:rPr>
          <w:rFonts w:ascii="Tahoma" w:hAnsi="Tahoma" w:cs="Tahoma"/>
          <w:b/>
          <w:bCs/>
          <w:color w:val="FFFFFF" w:themeColor="background1"/>
          <w:sz w:val="18"/>
          <w:szCs w:val="18"/>
        </w:rPr>
        <w:t>Classic Load Balancer (CLB) (Legacy)</w:t>
      </w:r>
    </w:p>
    <w:p w14:paraId="0728B911" w14:textId="77777777" w:rsidR="004D62FF" w:rsidRPr="004D62FF" w:rsidRDefault="004D62FF" w:rsidP="004D62FF">
      <w:pPr>
        <w:pStyle w:val="NoSpacing"/>
        <w:numPr>
          <w:ilvl w:val="1"/>
          <w:numId w:val="115"/>
        </w:numPr>
        <w:tabs>
          <w:tab w:val="left" w:pos="6672"/>
        </w:tabs>
        <w:rPr>
          <w:rFonts w:ascii="Tahoma" w:hAnsi="Tahoma" w:cs="Tahoma"/>
          <w:color w:val="FFFFFF" w:themeColor="background1"/>
          <w:sz w:val="18"/>
          <w:szCs w:val="18"/>
        </w:rPr>
      </w:pPr>
      <w:r w:rsidRPr="004D62FF">
        <w:rPr>
          <w:rFonts w:ascii="Tahoma" w:hAnsi="Tahoma" w:cs="Tahoma"/>
          <w:color w:val="FFFFFF" w:themeColor="background1"/>
          <w:sz w:val="18"/>
          <w:szCs w:val="18"/>
        </w:rPr>
        <w:t>What: Older ELB at Layer 4 (TCP) or Layer 7 (HTTP), less feature-rich.</w:t>
      </w:r>
    </w:p>
    <w:p w14:paraId="40507434" w14:textId="77777777" w:rsidR="004D62FF" w:rsidRPr="004D62FF" w:rsidRDefault="004D62FF" w:rsidP="004D62FF">
      <w:pPr>
        <w:pStyle w:val="NoSpacing"/>
        <w:numPr>
          <w:ilvl w:val="1"/>
          <w:numId w:val="115"/>
        </w:numPr>
        <w:tabs>
          <w:tab w:val="left" w:pos="6672"/>
        </w:tabs>
        <w:rPr>
          <w:rFonts w:ascii="Tahoma" w:hAnsi="Tahoma" w:cs="Tahoma"/>
          <w:color w:val="FFFFFF" w:themeColor="background1"/>
          <w:sz w:val="18"/>
          <w:szCs w:val="18"/>
        </w:rPr>
      </w:pPr>
      <w:r w:rsidRPr="004D62FF">
        <w:rPr>
          <w:rFonts w:ascii="Tahoma" w:hAnsi="Tahoma" w:cs="Tahoma"/>
          <w:color w:val="FFFFFF" w:themeColor="background1"/>
          <w:sz w:val="18"/>
          <w:szCs w:val="18"/>
        </w:rPr>
        <w:t>Use Case: Legacy apps—new deployments should use ALB/NLB.</w:t>
      </w:r>
    </w:p>
    <w:p w14:paraId="6986BD1D" w14:textId="77777777" w:rsidR="004D62FF" w:rsidRPr="004D62FF" w:rsidRDefault="004D62FF" w:rsidP="004D62FF">
      <w:pPr>
        <w:pStyle w:val="NoSpacing"/>
        <w:numPr>
          <w:ilvl w:val="1"/>
          <w:numId w:val="115"/>
        </w:numPr>
        <w:tabs>
          <w:tab w:val="left" w:pos="6672"/>
        </w:tabs>
        <w:rPr>
          <w:rFonts w:ascii="Tahoma" w:hAnsi="Tahoma" w:cs="Tahoma"/>
          <w:color w:val="FFFFFF" w:themeColor="background1"/>
          <w:sz w:val="18"/>
          <w:szCs w:val="18"/>
        </w:rPr>
      </w:pPr>
      <w:r w:rsidRPr="004D62FF">
        <w:rPr>
          <w:rFonts w:ascii="Tahoma" w:hAnsi="Tahoma" w:cs="Tahoma"/>
          <w:color w:val="FFFFFF" w:themeColor="background1"/>
          <w:sz w:val="18"/>
          <w:szCs w:val="18"/>
        </w:rPr>
        <w:t>Example: A CLB balances traffic to EC2 instances pulling from S3 (less common now).</w:t>
      </w:r>
    </w:p>
    <w:p w14:paraId="7111F3A6" w14:textId="77777777" w:rsidR="004D62FF" w:rsidRPr="004D62FF" w:rsidRDefault="004D62FF" w:rsidP="004D62FF">
      <w:pPr>
        <w:pStyle w:val="NoSpacing"/>
        <w:tabs>
          <w:tab w:val="left" w:pos="6672"/>
        </w:tabs>
        <w:rPr>
          <w:rFonts w:ascii="Tahoma" w:hAnsi="Tahoma" w:cs="Tahoma"/>
          <w:b/>
          <w:bCs/>
          <w:color w:val="FFFFFF" w:themeColor="background1"/>
          <w:sz w:val="18"/>
          <w:szCs w:val="18"/>
        </w:rPr>
      </w:pPr>
      <w:r w:rsidRPr="004D62FF">
        <w:rPr>
          <w:rFonts w:ascii="Tahoma" w:hAnsi="Tahoma" w:cs="Tahoma"/>
          <w:b/>
          <w:bCs/>
          <w:color w:val="FFFFFF" w:themeColor="background1"/>
          <w:sz w:val="18"/>
          <w:szCs w:val="18"/>
        </w:rPr>
        <w:t>Why Use a Load Balancer?</w:t>
      </w:r>
    </w:p>
    <w:p w14:paraId="58BD19A5" w14:textId="77777777" w:rsidR="004D62FF" w:rsidRPr="004D62FF" w:rsidRDefault="004D62FF" w:rsidP="004D62FF">
      <w:pPr>
        <w:pStyle w:val="NoSpacing"/>
        <w:numPr>
          <w:ilvl w:val="0"/>
          <w:numId w:val="116"/>
        </w:numPr>
        <w:tabs>
          <w:tab w:val="left" w:pos="6672"/>
        </w:tabs>
        <w:rPr>
          <w:rFonts w:ascii="Tahoma" w:hAnsi="Tahoma" w:cs="Tahoma"/>
          <w:color w:val="FFFFFF" w:themeColor="background1"/>
          <w:sz w:val="18"/>
          <w:szCs w:val="18"/>
        </w:rPr>
      </w:pPr>
      <w:r w:rsidRPr="004D62FF">
        <w:rPr>
          <w:rFonts w:ascii="Tahoma" w:hAnsi="Tahoma" w:cs="Tahoma"/>
          <w:b/>
          <w:bCs/>
          <w:color w:val="FFFFFF" w:themeColor="background1"/>
          <w:sz w:val="18"/>
          <w:szCs w:val="18"/>
        </w:rPr>
        <w:t>Availability:</w:t>
      </w:r>
      <w:r w:rsidRPr="004D62FF">
        <w:rPr>
          <w:rFonts w:ascii="Tahoma" w:hAnsi="Tahoma" w:cs="Tahoma"/>
          <w:color w:val="FFFFFF" w:themeColor="background1"/>
          <w:sz w:val="18"/>
          <w:szCs w:val="18"/>
        </w:rPr>
        <w:t xml:space="preserve"> Distributes traffic, avoiding downtime if an instance fails.</w:t>
      </w:r>
    </w:p>
    <w:p w14:paraId="698DAFF9" w14:textId="77777777" w:rsidR="004D62FF" w:rsidRPr="004D62FF" w:rsidRDefault="004D62FF" w:rsidP="004D62FF">
      <w:pPr>
        <w:pStyle w:val="NoSpacing"/>
        <w:numPr>
          <w:ilvl w:val="0"/>
          <w:numId w:val="116"/>
        </w:numPr>
        <w:tabs>
          <w:tab w:val="left" w:pos="6672"/>
        </w:tabs>
        <w:rPr>
          <w:rFonts w:ascii="Tahoma" w:hAnsi="Tahoma" w:cs="Tahoma"/>
          <w:color w:val="FFFFFF" w:themeColor="background1"/>
          <w:sz w:val="18"/>
          <w:szCs w:val="18"/>
        </w:rPr>
      </w:pPr>
      <w:r w:rsidRPr="004D62FF">
        <w:rPr>
          <w:rFonts w:ascii="Tahoma" w:hAnsi="Tahoma" w:cs="Tahoma"/>
          <w:b/>
          <w:bCs/>
          <w:color w:val="FFFFFF" w:themeColor="background1"/>
          <w:sz w:val="18"/>
          <w:szCs w:val="18"/>
        </w:rPr>
        <w:t>Scalability:</w:t>
      </w:r>
      <w:r w:rsidRPr="004D62FF">
        <w:rPr>
          <w:rFonts w:ascii="Tahoma" w:hAnsi="Tahoma" w:cs="Tahoma"/>
          <w:color w:val="FFFFFF" w:themeColor="background1"/>
          <w:sz w:val="18"/>
          <w:szCs w:val="18"/>
        </w:rPr>
        <w:t xml:space="preserve"> Handles traffic spikes by adding instances (e.g., via Auto Scaling).</w:t>
      </w:r>
    </w:p>
    <w:p w14:paraId="7BA4C5E9" w14:textId="77777777" w:rsidR="004D62FF" w:rsidRPr="004D62FF" w:rsidRDefault="004D62FF" w:rsidP="004D62FF">
      <w:pPr>
        <w:pStyle w:val="NoSpacing"/>
        <w:numPr>
          <w:ilvl w:val="0"/>
          <w:numId w:val="116"/>
        </w:numPr>
        <w:tabs>
          <w:tab w:val="left" w:pos="6672"/>
        </w:tabs>
        <w:rPr>
          <w:rFonts w:ascii="Tahoma" w:hAnsi="Tahoma" w:cs="Tahoma"/>
          <w:color w:val="FFFFFF" w:themeColor="background1"/>
          <w:sz w:val="18"/>
          <w:szCs w:val="18"/>
        </w:rPr>
      </w:pPr>
      <w:r w:rsidRPr="004D62FF">
        <w:rPr>
          <w:rFonts w:ascii="Tahoma" w:hAnsi="Tahoma" w:cs="Tahoma"/>
          <w:b/>
          <w:bCs/>
          <w:color w:val="FFFFFF" w:themeColor="background1"/>
          <w:sz w:val="18"/>
          <w:szCs w:val="18"/>
        </w:rPr>
        <w:t>Performance:</w:t>
      </w:r>
      <w:r w:rsidRPr="004D62FF">
        <w:rPr>
          <w:rFonts w:ascii="Tahoma" w:hAnsi="Tahoma" w:cs="Tahoma"/>
          <w:color w:val="FFFFFF" w:themeColor="background1"/>
          <w:sz w:val="18"/>
          <w:szCs w:val="18"/>
        </w:rPr>
        <w:t xml:space="preserve"> Optimizes load for apps using S3, EBS, or EFS.</w:t>
      </w:r>
    </w:p>
    <w:p w14:paraId="7B496F68" w14:textId="77777777" w:rsidR="004D62FF" w:rsidRPr="004D62FF" w:rsidRDefault="004D62FF" w:rsidP="004D62FF">
      <w:pPr>
        <w:pStyle w:val="NoSpacing"/>
        <w:numPr>
          <w:ilvl w:val="0"/>
          <w:numId w:val="116"/>
        </w:numPr>
        <w:tabs>
          <w:tab w:val="left" w:pos="6672"/>
        </w:tabs>
        <w:rPr>
          <w:rFonts w:ascii="Tahoma" w:hAnsi="Tahoma" w:cs="Tahoma"/>
          <w:color w:val="FFFFFF" w:themeColor="background1"/>
          <w:sz w:val="18"/>
          <w:szCs w:val="18"/>
        </w:rPr>
      </w:pPr>
      <w:r w:rsidRPr="004D62FF">
        <w:rPr>
          <w:rFonts w:ascii="Tahoma" w:hAnsi="Tahoma" w:cs="Tahoma"/>
          <w:b/>
          <w:bCs/>
          <w:color w:val="FFFFFF" w:themeColor="background1"/>
          <w:sz w:val="18"/>
          <w:szCs w:val="18"/>
        </w:rPr>
        <w:t>Storage Synergy:</w:t>
      </w:r>
      <w:r w:rsidRPr="004D62FF">
        <w:rPr>
          <w:rFonts w:ascii="Tahoma" w:hAnsi="Tahoma" w:cs="Tahoma"/>
          <w:color w:val="FFFFFF" w:themeColor="background1"/>
          <w:sz w:val="18"/>
          <w:szCs w:val="18"/>
        </w:rPr>
        <w:t xml:space="preserve"> Ensures consistent access to storage-backed apps (e.g., S3-hosted content).</w:t>
      </w:r>
    </w:p>
    <w:p w14:paraId="4A109950" w14:textId="77777777" w:rsidR="004D62FF" w:rsidRDefault="004D62FF" w:rsidP="00866276">
      <w:pPr>
        <w:pStyle w:val="NoSpacing"/>
        <w:tabs>
          <w:tab w:val="left" w:pos="6672"/>
        </w:tabs>
        <w:rPr>
          <w:rFonts w:ascii="Tahoma" w:hAnsi="Tahoma" w:cs="Tahoma"/>
          <w:color w:val="FFFFFF" w:themeColor="background1"/>
          <w:sz w:val="18"/>
          <w:szCs w:val="18"/>
        </w:rPr>
      </w:pPr>
    </w:p>
    <w:p w14:paraId="323E0036" w14:textId="77777777" w:rsidR="004C5D2C" w:rsidRDefault="004C5D2C" w:rsidP="00866276">
      <w:pPr>
        <w:pStyle w:val="NoSpacing"/>
        <w:tabs>
          <w:tab w:val="left" w:pos="6672"/>
        </w:tabs>
        <w:rPr>
          <w:rFonts w:ascii="Tahoma" w:hAnsi="Tahoma" w:cs="Tahoma"/>
          <w:color w:val="FFFFFF" w:themeColor="background1"/>
          <w:sz w:val="18"/>
          <w:szCs w:val="18"/>
        </w:rPr>
      </w:pPr>
    </w:p>
    <w:p w14:paraId="3F24D75B" w14:textId="77777777" w:rsidR="009C7F7E" w:rsidRDefault="009C7F7E" w:rsidP="00866276">
      <w:pPr>
        <w:pStyle w:val="NoSpacing"/>
        <w:tabs>
          <w:tab w:val="left" w:pos="6672"/>
        </w:tabs>
        <w:rPr>
          <w:rFonts w:ascii="Tahoma" w:hAnsi="Tahoma" w:cs="Tahoma"/>
          <w:color w:val="FFFFFF" w:themeColor="background1"/>
          <w:sz w:val="18"/>
          <w:szCs w:val="18"/>
        </w:rPr>
      </w:pPr>
    </w:p>
    <w:p w14:paraId="0E8E2A62" w14:textId="77777777" w:rsidR="009C7F7E" w:rsidRDefault="009C7F7E" w:rsidP="00866276">
      <w:pPr>
        <w:pStyle w:val="NoSpacing"/>
        <w:tabs>
          <w:tab w:val="left" w:pos="6672"/>
        </w:tabs>
        <w:rPr>
          <w:rFonts w:ascii="Tahoma" w:hAnsi="Tahoma" w:cs="Tahoma"/>
          <w:color w:val="FFFFFF" w:themeColor="background1"/>
          <w:sz w:val="18"/>
          <w:szCs w:val="18"/>
        </w:rPr>
      </w:pPr>
    </w:p>
    <w:p w14:paraId="7085A84C" w14:textId="388F01E7" w:rsidR="00A73C5C" w:rsidRPr="00A73C5C" w:rsidRDefault="00A73C5C" w:rsidP="00A73C5C">
      <w:pPr>
        <w:pStyle w:val="NoSpacing"/>
        <w:tabs>
          <w:tab w:val="left" w:pos="6672"/>
        </w:tabs>
        <w:rPr>
          <w:rFonts w:ascii="Tahoma" w:hAnsi="Tahoma" w:cs="Tahoma"/>
          <w:b/>
          <w:bCs/>
          <w:color w:val="FFFFFF" w:themeColor="background1"/>
          <w:sz w:val="18"/>
          <w:szCs w:val="18"/>
        </w:rPr>
      </w:pPr>
      <w:r w:rsidRPr="00A73C5C">
        <w:rPr>
          <w:rFonts w:ascii="Tahoma" w:hAnsi="Tahoma" w:cs="Tahoma"/>
          <w:color w:val="FF0000"/>
          <w:sz w:val="18"/>
          <w:szCs w:val="18"/>
        </w:rPr>
        <w:t>L11.</w:t>
      </w:r>
      <w:r w:rsidRPr="00A73C5C">
        <w:rPr>
          <w:rFonts w:ascii="Times New Roman" w:eastAsia="Times New Roman" w:hAnsi="Times New Roman" w:cs="Times New Roman"/>
          <w:b/>
          <w:bCs/>
          <w:color w:val="FF0000"/>
          <w:kern w:val="36"/>
          <w:sz w:val="48"/>
          <w:szCs w:val="48"/>
          <w14:ligatures w14:val="none"/>
        </w:rPr>
        <w:t xml:space="preserve"> </w:t>
      </w:r>
      <w:r w:rsidRPr="00A73C5C">
        <w:rPr>
          <w:rFonts w:ascii="Tahoma" w:hAnsi="Tahoma" w:cs="Tahoma"/>
          <w:b/>
          <w:bCs/>
          <w:color w:val="FF0000"/>
          <w:sz w:val="18"/>
          <w:szCs w:val="18"/>
        </w:rPr>
        <w:t>What are the Features of LoadBalancer?</w:t>
      </w:r>
    </w:p>
    <w:p w14:paraId="529653FC" w14:textId="77777777" w:rsidR="00A73C5C" w:rsidRPr="00A73C5C" w:rsidRDefault="00A73C5C" w:rsidP="00A73C5C">
      <w:pPr>
        <w:pStyle w:val="NoSpacing"/>
        <w:tabs>
          <w:tab w:val="left" w:pos="6672"/>
        </w:tabs>
        <w:rPr>
          <w:rFonts w:ascii="Tahoma" w:hAnsi="Tahoma" w:cs="Tahoma"/>
          <w:color w:val="FFFFFF" w:themeColor="background1"/>
          <w:sz w:val="18"/>
          <w:szCs w:val="18"/>
        </w:rPr>
      </w:pPr>
      <w:r w:rsidRPr="00A73C5C">
        <w:rPr>
          <w:rFonts w:ascii="Tahoma" w:hAnsi="Tahoma" w:cs="Tahoma"/>
          <w:color w:val="FFFFFF" w:themeColor="background1"/>
          <w:sz w:val="18"/>
          <w:szCs w:val="18"/>
        </w:rPr>
        <w:t>A Load Balancer, such as the Elastic Load Balancer (ELB) in AWS, comes with a variety of features designed to enhance application performance, reliability, and scalability. These features enable it to efficiently distribute network traffic across multiple servers or resources, ensuring seamless operation for applications, including those backed by storage services like S3, EBS, or EFS. Below are the key features, categorized by the main types of Load Balancers.</w:t>
      </w:r>
    </w:p>
    <w:p w14:paraId="6C20C56F" w14:textId="77777777" w:rsidR="00A73C5C" w:rsidRPr="00A73C5C" w:rsidRDefault="00A73C5C" w:rsidP="00A73C5C">
      <w:pPr>
        <w:pStyle w:val="NoSpacing"/>
        <w:tabs>
          <w:tab w:val="left" w:pos="6672"/>
        </w:tabs>
        <w:rPr>
          <w:rFonts w:ascii="Tahoma" w:hAnsi="Tahoma" w:cs="Tahoma"/>
          <w:b/>
          <w:bCs/>
          <w:color w:val="FFFFFF" w:themeColor="background1"/>
          <w:sz w:val="18"/>
          <w:szCs w:val="18"/>
        </w:rPr>
      </w:pPr>
      <w:r w:rsidRPr="00A73C5C">
        <w:rPr>
          <w:rFonts w:ascii="Tahoma" w:hAnsi="Tahoma" w:cs="Tahoma"/>
          <w:b/>
          <w:bCs/>
          <w:color w:val="FFFFFF" w:themeColor="background1"/>
          <w:sz w:val="18"/>
          <w:szCs w:val="18"/>
        </w:rPr>
        <w:t>Features of AWS Load Balancer</w:t>
      </w:r>
    </w:p>
    <w:p w14:paraId="404319D4" w14:textId="77777777" w:rsidR="00A73C5C" w:rsidRPr="00A73C5C" w:rsidRDefault="00A73C5C" w:rsidP="00A73C5C">
      <w:pPr>
        <w:pStyle w:val="NoSpacing"/>
        <w:tabs>
          <w:tab w:val="left" w:pos="6672"/>
        </w:tabs>
        <w:rPr>
          <w:rFonts w:ascii="Tahoma" w:hAnsi="Tahoma" w:cs="Tahoma"/>
          <w:color w:val="FFFFFF" w:themeColor="background1"/>
          <w:sz w:val="18"/>
          <w:szCs w:val="18"/>
        </w:rPr>
      </w:pPr>
      <w:r w:rsidRPr="00A73C5C">
        <w:rPr>
          <w:rFonts w:ascii="Tahoma" w:hAnsi="Tahoma" w:cs="Tahoma"/>
          <w:color w:val="FFFFFF" w:themeColor="background1"/>
          <w:sz w:val="18"/>
          <w:szCs w:val="18"/>
        </w:rPr>
        <w:t>AWS Elastic Load Balancer (ELB) offers several features to enhance scalability, security, and availability of applications.</w:t>
      </w:r>
    </w:p>
    <w:p w14:paraId="6942A012" w14:textId="77777777" w:rsidR="00A73C5C" w:rsidRPr="00A73C5C" w:rsidRDefault="00A73C5C" w:rsidP="00A73C5C">
      <w:pPr>
        <w:pStyle w:val="NoSpacing"/>
        <w:tabs>
          <w:tab w:val="left" w:pos="6672"/>
        </w:tabs>
        <w:rPr>
          <w:rFonts w:ascii="Tahoma" w:hAnsi="Tahoma" w:cs="Tahoma"/>
          <w:b/>
          <w:bCs/>
          <w:color w:val="FFFFFF" w:themeColor="background1"/>
          <w:sz w:val="18"/>
          <w:szCs w:val="18"/>
        </w:rPr>
      </w:pPr>
      <w:r w:rsidRPr="00A73C5C">
        <w:rPr>
          <w:rFonts w:ascii="Tahoma" w:hAnsi="Tahoma" w:cs="Tahoma"/>
          <w:b/>
          <w:bCs/>
          <w:color w:val="FFFFFF" w:themeColor="background1"/>
          <w:sz w:val="18"/>
          <w:szCs w:val="18"/>
        </w:rPr>
        <w:t>1. Traffic Distribution &amp; Scaling</w:t>
      </w:r>
    </w:p>
    <w:p w14:paraId="3C03CC5F" w14:textId="77777777" w:rsidR="00A73C5C" w:rsidRPr="00A73C5C" w:rsidRDefault="00A73C5C" w:rsidP="00A73C5C">
      <w:pPr>
        <w:pStyle w:val="NoSpacing"/>
        <w:numPr>
          <w:ilvl w:val="0"/>
          <w:numId w:val="117"/>
        </w:numPr>
        <w:tabs>
          <w:tab w:val="left" w:pos="6672"/>
        </w:tabs>
        <w:rPr>
          <w:rFonts w:ascii="Tahoma" w:hAnsi="Tahoma" w:cs="Tahoma"/>
          <w:color w:val="FFFFFF" w:themeColor="background1"/>
          <w:sz w:val="18"/>
          <w:szCs w:val="18"/>
        </w:rPr>
      </w:pPr>
      <w:r w:rsidRPr="00A73C5C">
        <w:rPr>
          <w:rFonts w:ascii="Tahoma" w:hAnsi="Tahoma" w:cs="Tahoma"/>
          <w:color w:val="FFFFFF" w:themeColor="background1"/>
          <w:sz w:val="18"/>
          <w:szCs w:val="18"/>
        </w:rPr>
        <w:t>Auto Scaling Integration – Automatically adds or removes instances based on demand.</w:t>
      </w:r>
    </w:p>
    <w:p w14:paraId="78C43FAF" w14:textId="77777777" w:rsidR="00A73C5C" w:rsidRPr="00A73C5C" w:rsidRDefault="00A73C5C" w:rsidP="00A73C5C">
      <w:pPr>
        <w:pStyle w:val="NoSpacing"/>
        <w:numPr>
          <w:ilvl w:val="0"/>
          <w:numId w:val="117"/>
        </w:numPr>
        <w:tabs>
          <w:tab w:val="left" w:pos="6672"/>
        </w:tabs>
        <w:rPr>
          <w:rFonts w:ascii="Tahoma" w:hAnsi="Tahoma" w:cs="Tahoma"/>
          <w:color w:val="FFFFFF" w:themeColor="background1"/>
          <w:sz w:val="18"/>
          <w:szCs w:val="18"/>
        </w:rPr>
      </w:pPr>
      <w:r w:rsidRPr="00A73C5C">
        <w:rPr>
          <w:rFonts w:ascii="Tahoma" w:hAnsi="Tahoma" w:cs="Tahoma"/>
          <w:color w:val="FFFFFF" w:themeColor="background1"/>
          <w:sz w:val="18"/>
          <w:szCs w:val="18"/>
        </w:rPr>
        <w:t>Cross-Zone Load Balancing – Evenly distributes traffic across instances in multiple AZs.</w:t>
      </w:r>
    </w:p>
    <w:p w14:paraId="1BCC215A" w14:textId="77777777" w:rsidR="00A73C5C" w:rsidRPr="00A73C5C" w:rsidRDefault="00A73C5C" w:rsidP="00A73C5C">
      <w:pPr>
        <w:pStyle w:val="NoSpacing"/>
        <w:tabs>
          <w:tab w:val="left" w:pos="6672"/>
        </w:tabs>
        <w:rPr>
          <w:rFonts w:ascii="Tahoma" w:hAnsi="Tahoma" w:cs="Tahoma"/>
          <w:b/>
          <w:bCs/>
          <w:color w:val="FFFFFF" w:themeColor="background1"/>
          <w:sz w:val="18"/>
          <w:szCs w:val="18"/>
        </w:rPr>
      </w:pPr>
      <w:r w:rsidRPr="00A73C5C">
        <w:rPr>
          <w:rFonts w:ascii="Tahoma" w:hAnsi="Tahoma" w:cs="Tahoma"/>
          <w:b/>
          <w:bCs/>
          <w:color w:val="FFFFFF" w:themeColor="background1"/>
          <w:sz w:val="18"/>
          <w:szCs w:val="18"/>
        </w:rPr>
        <w:t>2. Security &amp; Reliability</w:t>
      </w:r>
    </w:p>
    <w:p w14:paraId="01282815" w14:textId="77777777" w:rsidR="00A73C5C" w:rsidRPr="00A73C5C" w:rsidRDefault="00A73C5C" w:rsidP="00A73C5C">
      <w:pPr>
        <w:pStyle w:val="NoSpacing"/>
        <w:numPr>
          <w:ilvl w:val="0"/>
          <w:numId w:val="118"/>
        </w:numPr>
        <w:tabs>
          <w:tab w:val="left" w:pos="6672"/>
        </w:tabs>
        <w:rPr>
          <w:rFonts w:ascii="Tahoma" w:hAnsi="Tahoma" w:cs="Tahoma"/>
          <w:color w:val="FFFFFF" w:themeColor="background1"/>
          <w:sz w:val="18"/>
          <w:szCs w:val="18"/>
        </w:rPr>
      </w:pPr>
      <w:r w:rsidRPr="00A73C5C">
        <w:rPr>
          <w:rFonts w:ascii="Tahoma" w:hAnsi="Tahoma" w:cs="Tahoma"/>
          <w:color w:val="FFFFFF" w:themeColor="background1"/>
          <w:sz w:val="18"/>
          <w:szCs w:val="18"/>
        </w:rPr>
        <w:t>SSL/TLS Termination – Encrypts and decrypts HTTPS traffic at the load balancer.</w:t>
      </w:r>
    </w:p>
    <w:p w14:paraId="7C964B72" w14:textId="77777777" w:rsidR="00A73C5C" w:rsidRPr="00A73C5C" w:rsidRDefault="00A73C5C" w:rsidP="00A73C5C">
      <w:pPr>
        <w:pStyle w:val="NoSpacing"/>
        <w:numPr>
          <w:ilvl w:val="0"/>
          <w:numId w:val="118"/>
        </w:numPr>
        <w:tabs>
          <w:tab w:val="left" w:pos="6672"/>
        </w:tabs>
        <w:rPr>
          <w:rFonts w:ascii="Tahoma" w:hAnsi="Tahoma" w:cs="Tahoma"/>
          <w:color w:val="FFFFFF" w:themeColor="background1"/>
          <w:sz w:val="18"/>
          <w:szCs w:val="18"/>
        </w:rPr>
      </w:pPr>
      <w:r w:rsidRPr="00A73C5C">
        <w:rPr>
          <w:rFonts w:ascii="Tahoma" w:hAnsi="Tahoma" w:cs="Tahoma"/>
          <w:color w:val="FFFFFF" w:themeColor="background1"/>
          <w:sz w:val="18"/>
          <w:szCs w:val="18"/>
        </w:rPr>
        <w:t>Health Checks – Monitors instance health and routes traffic only to healthy targets.</w:t>
      </w:r>
    </w:p>
    <w:p w14:paraId="2CD95FDC" w14:textId="77777777" w:rsidR="00A73C5C" w:rsidRPr="00A73C5C" w:rsidRDefault="00A73C5C" w:rsidP="00A73C5C">
      <w:pPr>
        <w:pStyle w:val="NoSpacing"/>
        <w:numPr>
          <w:ilvl w:val="0"/>
          <w:numId w:val="118"/>
        </w:numPr>
        <w:tabs>
          <w:tab w:val="left" w:pos="6672"/>
        </w:tabs>
        <w:rPr>
          <w:rFonts w:ascii="Tahoma" w:hAnsi="Tahoma" w:cs="Tahoma"/>
          <w:color w:val="FFFFFF" w:themeColor="background1"/>
          <w:sz w:val="18"/>
          <w:szCs w:val="18"/>
        </w:rPr>
      </w:pPr>
      <w:r w:rsidRPr="00A73C5C">
        <w:rPr>
          <w:rFonts w:ascii="Tahoma" w:hAnsi="Tahoma" w:cs="Tahoma"/>
          <w:color w:val="FFFFFF" w:themeColor="background1"/>
          <w:sz w:val="18"/>
          <w:szCs w:val="18"/>
        </w:rPr>
        <w:t>DDoS Protection – Integrated with AWS Shield for enhanced security.</w:t>
      </w:r>
    </w:p>
    <w:p w14:paraId="2A3F3B49" w14:textId="77777777" w:rsidR="00A73C5C" w:rsidRPr="00A73C5C" w:rsidRDefault="00A73C5C" w:rsidP="00A73C5C">
      <w:pPr>
        <w:pStyle w:val="NoSpacing"/>
        <w:tabs>
          <w:tab w:val="left" w:pos="6672"/>
        </w:tabs>
        <w:rPr>
          <w:rFonts w:ascii="Tahoma" w:hAnsi="Tahoma" w:cs="Tahoma"/>
          <w:b/>
          <w:bCs/>
          <w:color w:val="FFFFFF" w:themeColor="background1"/>
          <w:sz w:val="18"/>
          <w:szCs w:val="18"/>
        </w:rPr>
      </w:pPr>
      <w:r w:rsidRPr="00A73C5C">
        <w:rPr>
          <w:rFonts w:ascii="Tahoma" w:hAnsi="Tahoma" w:cs="Tahoma"/>
          <w:b/>
          <w:bCs/>
          <w:color w:val="FFFFFF" w:themeColor="background1"/>
          <w:sz w:val="18"/>
          <w:szCs w:val="18"/>
        </w:rPr>
        <w:t>3. Intelligent Routing</w:t>
      </w:r>
    </w:p>
    <w:p w14:paraId="56D23A7B" w14:textId="77777777" w:rsidR="00A73C5C" w:rsidRPr="00A73C5C" w:rsidRDefault="00A73C5C" w:rsidP="00A73C5C">
      <w:pPr>
        <w:pStyle w:val="NoSpacing"/>
        <w:numPr>
          <w:ilvl w:val="0"/>
          <w:numId w:val="119"/>
        </w:numPr>
        <w:tabs>
          <w:tab w:val="left" w:pos="6672"/>
        </w:tabs>
        <w:rPr>
          <w:rFonts w:ascii="Tahoma" w:hAnsi="Tahoma" w:cs="Tahoma"/>
          <w:color w:val="FFFFFF" w:themeColor="background1"/>
          <w:sz w:val="18"/>
          <w:szCs w:val="18"/>
        </w:rPr>
      </w:pPr>
      <w:r w:rsidRPr="00A73C5C">
        <w:rPr>
          <w:rFonts w:ascii="Tahoma" w:hAnsi="Tahoma" w:cs="Tahoma"/>
          <w:color w:val="FFFFFF" w:themeColor="background1"/>
          <w:sz w:val="18"/>
          <w:szCs w:val="18"/>
        </w:rPr>
        <w:t>Path-Based Routing (ALB) – Routes requests based on the URL path (e.g., /api, /images).</w:t>
      </w:r>
    </w:p>
    <w:p w14:paraId="5A1A6E27" w14:textId="77777777" w:rsidR="00A73C5C" w:rsidRPr="00A73C5C" w:rsidRDefault="00A73C5C" w:rsidP="00A73C5C">
      <w:pPr>
        <w:pStyle w:val="NoSpacing"/>
        <w:numPr>
          <w:ilvl w:val="0"/>
          <w:numId w:val="119"/>
        </w:numPr>
        <w:tabs>
          <w:tab w:val="left" w:pos="6672"/>
        </w:tabs>
        <w:rPr>
          <w:rFonts w:ascii="Tahoma" w:hAnsi="Tahoma" w:cs="Tahoma"/>
          <w:color w:val="FFFFFF" w:themeColor="background1"/>
          <w:sz w:val="18"/>
          <w:szCs w:val="18"/>
        </w:rPr>
      </w:pPr>
      <w:r w:rsidRPr="00A73C5C">
        <w:rPr>
          <w:rFonts w:ascii="Tahoma" w:hAnsi="Tahoma" w:cs="Tahoma"/>
          <w:color w:val="FFFFFF" w:themeColor="background1"/>
          <w:sz w:val="18"/>
          <w:szCs w:val="18"/>
        </w:rPr>
        <w:t xml:space="preserve">Host-Based Routing (ALB) – Directs traffic based on domain names (e.g., </w:t>
      </w:r>
      <w:hyperlink r:id="rId19" w:tgtFrame="_blank" w:tooltip="http://app.example.com" w:history="1">
        <w:r w:rsidRPr="00A73C5C">
          <w:rPr>
            <w:rStyle w:val="Hyperlink"/>
            <w:rFonts w:ascii="Tahoma" w:hAnsi="Tahoma" w:cs="Tahoma"/>
            <w:sz w:val="18"/>
            <w:szCs w:val="18"/>
          </w:rPr>
          <w:t>app.example.com</w:t>
        </w:r>
      </w:hyperlink>
      <w:r w:rsidRPr="00A73C5C">
        <w:rPr>
          <w:rFonts w:ascii="Tahoma" w:hAnsi="Tahoma" w:cs="Tahoma"/>
          <w:color w:val="FFFFFF" w:themeColor="background1"/>
          <w:sz w:val="18"/>
          <w:szCs w:val="18"/>
        </w:rPr>
        <w:t>).</w:t>
      </w:r>
    </w:p>
    <w:p w14:paraId="4300B678" w14:textId="77777777" w:rsidR="00A73C5C" w:rsidRPr="00A73C5C" w:rsidRDefault="00A73C5C" w:rsidP="00A73C5C">
      <w:pPr>
        <w:pStyle w:val="NoSpacing"/>
        <w:numPr>
          <w:ilvl w:val="0"/>
          <w:numId w:val="119"/>
        </w:numPr>
        <w:tabs>
          <w:tab w:val="left" w:pos="6672"/>
        </w:tabs>
        <w:rPr>
          <w:rFonts w:ascii="Tahoma" w:hAnsi="Tahoma" w:cs="Tahoma"/>
          <w:color w:val="FFFFFF" w:themeColor="background1"/>
          <w:sz w:val="18"/>
          <w:szCs w:val="18"/>
        </w:rPr>
      </w:pPr>
      <w:r w:rsidRPr="00A73C5C">
        <w:rPr>
          <w:rFonts w:ascii="Tahoma" w:hAnsi="Tahoma" w:cs="Tahoma"/>
          <w:color w:val="FFFFFF" w:themeColor="background1"/>
          <w:sz w:val="18"/>
          <w:szCs w:val="18"/>
        </w:rPr>
        <w:t>IP-Based Targeting (NLB) – Routes requests to specific IPs outside AWS.</w:t>
      </w:r>
    </w:p>
    <w:p w14:paraId="0D64ED71" w14:textId="77777777" w:rsidR="00A73C5C" w:rsidRPr="00A73C5C" w:rsidRDefault="00A73C5C" w:rsidP="00A73C5C">
      <w:pPr>
        <w:pStyle w:val="NoSpacing"/>
        <w:tabs>
          <w:tab w:val="left" w:pos="6672"/>
        </w:tabs>
        <w:rPr>
          <w:rFonts w:ascii="Tahoma" w:hAnsi="Tahoma" w:cs="Tahoma"/>
          <w:b/>
          <w:bCs/>
          <w:color w:val="FFFFFF" w:themeColor="background1"/>
          <w:sz w:val="18"/>
          <w:szCs w:val="18"/>
        </w:rPr>
      </w:pPr>
      <w:r w:rsidRPr="00A73C5C">
        <w:rPr>
          <w:rFonts w:ascii="Tahoma" w:hAnsi="Tahoma" w:cs="Tahoma"/>
          <w:b/>
          <w:bCs/>
          <w:color w:val="FFFFFF" w:themeColor="background1"/>
          <w:sz w:val="18"/>
          <w:szCs w:val="18"/>
        </w:rPr>
        <w:t>4. High Performance &amp; Low Latency</w:t>
      </w:r>
    </w:p>
    <w:p w14:paraId="73F5C557" w14:textId="77777777" w:rsidR="00A73C5C" w:rsidRPr="00A73C5C" w:rsidRDefault="00A73C5C" w:rsidP="00A73C5C">
      <w:pPr>
        <w:pStyle w:val="NoSpacing"/>
        <w:numPr>
          <w:ilvl w:val="0"/>
          <w:numId w:val="120"/>
        </w:numPr>
        <w:tabs>
          <w:tab w:val="left" w:pos="6672"/>
        </w:tabs>
        <w:rPr>
          <w:rFonts w:ascii="Tahoma" w:hAnsi="Tahoma" w:cs="Tahoma"/>
          <w:color w:val="FFFFFF" w:themeColor="background1"/>
          <w:sz w:val="18"/>
          <w:szCs w:val="18"/>
        </w:rPr>
      </w:pPr>
      <w:r w:rsidRPr="00A73C5C">
        <w:rPr>
          <w:rFonts w:ascii="Tahoma" w:hAnsi="Tahoma" w:cs="Tahoma"/>
          <w:color w:val="FFFFFF" w:themeColor="background1"/>
          <w:sz w:val="18"/>
          <w:szCs w:val="18"/>
        </w:rPr>
        <w:t>Layer 7 Load Balancing – Application-level routing (ALB).</w:t>
      </w:r>
    </w:p>
    <w:p w14:paraId="36A08AC6" w14:textId="77777777" w:rsidR="00A73C5C" w:rsidRPr="00A73C5C" w:rsidRDefault="00A73C5C" w:rsidP="00A73C5C">
      <w:pPr>
        <w:pStyle w:val="NoSpacing"/>
        <w:numPr>
          <w:ilvl w:val="0"/>
          <w:numId w:val="120"/>
        </w:numPr>
        <w:tabs>
          <w:tab w:val="left" w:pos="6672"/>
        </w:tabs>
        <w:rPr>
          <w:rFonts w:ascii="Tahoma" w:hAnsi="Tahoma" w:cs="Tahoma"/>
          <w:color w:val="FFFFFF" w:themeColor="background1"/>
          <w:sz w:val="18"/>
          <w:szCs w:val="18"/>
        </w:rPr>
      </w:pPr>
      <w:r w:rsidRPr="00A73C5C">
        <w:rPr>
          <w:rFonts w:ascii="Tahoma" w:hAnsi="Tahoma" w:cs="Tahoma"/>
          <w:color w:val="FFFFFF" w:themeColor="background1"/>
          <w:sz w:val="18"/>
          <w:szCs w:val="18"/>
        </w:rPr>
        <w:t>Layer 4 Load Balancing – Ultra-low latency network routing (NLB).</w:t>
      </w:r>
    </w:p>
    <w:p w14:paraId="47F8A49F" w14:textId="77777777" w:rsidR="00A73C5C" w:rsidRPr="00A73C5C" w:rsidRDefault="00A73C5C" w:rsidP="00A73C5C">
      <w:pPr>
        <w:pStyle w:val="NoSpacing"/>
        <w:numPr>
          <w:ilvl w:val="0"/>
          <w:numId w:val="120"/>
        </w:numPr>
        <w:tabs>
          <w:tab w:val="left" w:pos="6672"/>
        </w:tabs>
        <w:rPr>
          <w:rFonts w:ascii="Tahoma" w:hAnsi="Tahoma" w:cs="Tahoma"/>
          <w:color w:val="FFFFFF" w:themeColor="background1"/>
          <w:sz w:val="18"/>
          <w:szCs w:val="18"/>
        </w:rPr>
      </w:pPr>
      <w:r w:rsidRPr="00A73C5C">
        <w:rPr>
          <w:rFonts w:ascii="Tahoma" w:hAnsi="Tahoma" w:cs="Tahoma"/>
          <w:color w:val="FFFFFF" w:themeColor="background1"/>
          <w:sz w:val="18"/>
          <w:szCs w:val="18"/>
        </w:rPr>
        <w:t>Support for Millions of Requests Per Second (NLB).</w:t>
      </w:r>
    </w:p>
    <w:p w14:paraId="28D047AC" w14:textId="77777777" w:rsidR="00A73C5C" w:rsidRPr="00A73C5C" w:rsidRDefault="00A73C5C" w:rsidP="00A73C5C">
      <w:pPr>
        <w:pStyle w:val="NoSpacing"/>
        <w:tabs>
          <w:tab w:val="left" w:pos="6672"/>
        </w:tabs>
        <w:rPr>
          <w:rFonts w:ascii="Tahoma" w:hAnsi="Tahoma" w:cs="Tahoma"/>
          <w:b/>
          <w:bCs/>
          <w:color w:val="FFFFFF" w:themeColor="background1"/>
          <w:sz w:val="18"/>
          <w:szCs w:val="18"/>
        </w:rPr>
      </w:pPr>
      <w:r w:rsidRPr="00A73C5C">
        <w:rPr>
          <w:rFonts w:ascii="Tahoma" w:hAnsi="Tahoma" w:cs="Tahoma"/>
          <w:b/>
          <w:bCs/>
          <w:color w:val="FFFFFF" w:themeColor="background1"/>
          <w:sz w:val="18"/>
          <w:szCs w:val="18"/>
        </w:rPr>
        <w:t>5. Multi-Region &amp; Hybrid Support</w:t>
      </w:r>
    </w:p>
    <w:p w14:paraId="595A5824" w14:textId="77777777" w:rsidR="00A73C5C" w:rsidRPr="00A73C5C" w:rsidRDefault="00A73C5C" w:rsidP="00A73C5C">
      <w:pPr>
        <w:pStyle w:val="NoSpacing"/>
        <w:numPr>
          <w:ilvl w:val="0"/>
          <w:numId w:val="121"/>
        </w:numPr>
        <w:tabs>
          <w:tab w:val="left" w:pos="6672"/>
        </w:tabs>
        <w:rPr>
          <w:rFonts w:ascii="Tahoma" w:hAnsi="Tahoma" w:cs="Tahoma"/>
          <w:color w:val="FFFFFF" w:themeColor="background1"/>
          <w:sz w:val="18"/>
          <w:szCs w:val="18"/>
        </w:rPr>
      </w:pPr>
      <w:r w:rsidRPr="00A73C5C">
        <w:rPr>
          <w:rFonts w:ascii="Tahoma" w:hAnsi="Tahoma" w:cs="Tahoma"/>
          <w:color w:val="FFFFFF" w:themeColor="background1"/>
          <w:sz w:val="18"/>
          <w:szCs w:val="18"/>
        </w:rPr>
        <w:t>Global Load Balancing – Distribute traffic across AWS Regions using Route 53.</w:t>
      </w:r>
    </w:p>
    <w:p w14:paraId="79F441EE" w14:textId="77777777" w:rsidR="00A73C5C" w:rsidRPr="00A73C5C" w:rsidRDefault="00A73C5C" w:rsidP="00A73C5C">
      <w:pPr>
        <w:pStyle w:val="NoSpacing"/>
        <w:numPr>
          <w:ilvl w:val="0"/>
          <w:numId w:val="121"/>
        </w:numPr>
        <w:tabs>
          <w:tab w:val="left" w:pos="6672"/>
        </w:tabs>
        <w:rPr>
          <w:rFonts w:ascii="Tahoma" w:hAnsi="Tahoma" w:cs="Tahoma"/>
          <w:color w:val="FFFFFF" w:themeColor="background1"/>
          <w:sz w:val="18"/>
          <w:szCs w:val="18"/>
        </w:rPr>
      </w:pPr>
      <w:r w:rsidRPr="00A73C5C">
        <w:rPr>
          <w:rFonts w:ascii="Tahoma" w:hAnsi="Tahoma" w:cs="Tahoma"/>
          <w:color w:val="FFFFFF" w:themeColor="background1"/>
          <w:sz w:val="18"/>
          <w:szCs w:val="18"/>
        </w:rPr>
        <w:t>Private Link &amp; Direct Connect – Secure connectivity between AWS and on-premises networks.</w:t>
      </w:r>
    </w:p>
    <w:p w14:paraId="153EF762" w14:textId="77777777" w:rsidR="00BC621B" w:rsidRDefault="00BC621B" w:rsidP="00866276">
      <w:pPr>
        <w:pStyle w:val="NoSpacing"/>
        <w:tabs>
          <w:tab w:val="left" w:pos="6672"/>
        </w:tabs>
        <w:rPr>
          <w:rFonts w:ascii="Tahoma" w:hAnsi="Tahoma" w:cs="Tahoma"/>
          <w:color w:val="FFFFFF" w:themeColor="background1"/>
          <w:sz w:val="18"/>
          <w:szCs w:val="18"/>
        </w:rPr>
      </w:pPr>
    </w:p>
    <w:p w14:paraId="537A3731" w14:textId="77777777" w:rsidR="00BC621B" w:rsidRDefault="00BC621B" w:rsidP="00866276">
      <w:pPr>
        <w:pStyle w:val="NoSpacing"/>
        <w:tabs>
          <w:tab w:val="left" w:pos="6672"/>
        </w:tabs>
        <w:rPr>
          <w:rFonts w:ascii="Tahoma" w:hAnsi="Tahoma" w:cs="Tahoma"/>
          <w:color w:val="FFFFFF" w:themeColor="background1"/>
          <w:sz w:val="18"/>
          <w:szCs w:val="18"/>
        </w:rPr>
      </w:pPr>
    </w:p>
    <w:p w14:paraId="0D9CD139" w14:textId="574F73B6" w:rsidR="00BC621B" w:rsidRPr="00BC621B" w:rsidRDefault="00BC621B" w:rsidP="00BC621B">
      <w:pPr>
        <w:pStyle w:val="NoSpacing"/>
        <w:tabs>
          <w:tab w:val="left" w:pos="6672"/>
        </w:tabs>
        <w:rPr>
          <w:rFonts w:ascii="Tahoma" w:hAnsi="Tahoma" w:cs="Tahoma"/>
          <w:b/>
          <w:bCs/>
          <w:color w:val="FF0000"/>
          <w:sz w:val="18"/>
          <w:szCs w:val="18"/>
        </w:rPr>
      </w:pPr>
      <w:r w:rsidRPr="00BC621B">
        <w:rPr>
          <w:rFonts w:ascii="Tahoma" w:hAnsi="Tahoma" w:cs="Tahoma"/>
          <w:b/>
          <w:bCs/>
          <w:color w:val="FF0000"/>
          <w:sz w:val="18"/>
          <w:szCs w:val="18"/>
        </w:rPr>
        <w:t>L.12 What is an Elastic Load Balancer?</w:t>
      </w:r>
    </w:p>
    <w:p w14:paraId="5413305A" w14:textId="77777777" w:rsidR="00BC621B" w:rsidRPr="00BC621B" w:rsidRDefault="00BC621B" w:rsidP="00BC621B">
      <w:pPr>
        <w:pStyle w:val="NoSpacing"/>
        <w:tabs>
          <w:tab w:val="left" w:pos="6672"/>
        </w:tabs>
        <w:rPr>
          <w:rFonts w:ascii="Tahoma" w:hAnsi="Tahoma" w:cs="Tahoma"/>
          <w:color w:val="FFFFFF" w:themeColor="background1"/>
          <w:sz w:val="18"/>
          <w:szCs w:val="18"/>
        </w:rPr>
      </w:pPr>
      <w:r w:rsidRPr="00BC621B">
        <w:rPr>
          <w:rFonts w:ascii="Tahoma" w:hAnsi="Tahoma" w:cs="Tahoma"/>
          <w:color w:val="FFFFFF" w:themeColor="background1"/>
          <w:sz w:val="18"/>
          <w:szCs w:val="18"/>
        </w:rPr>
        <w:t>An Elastic Load Balancer (ELB) is a managed load balancing service provided by Amazon Web Services (AWS) that automatically distributes incoming network traffic across multiple targets, such as Amazon EC2 instances, containers, or IP addresses. It enhances application availability, scalability, and performance by acting as a central point of control, ensuring no single target is overwhelmed. ELB is designed to work seamlessly with AWS storage services like S3, EBS, and EFS, making it ideal for applications requiring consistent access to storage-backed resources.</w:t>
      </w:r>
    </w:p>
    <w:p w14:paraId="7F32D2D2" w14:textId="77777777" w:rsidR="00BC621B" w:rsidRPr="00BC621B" w:rsidRDefault="00BC621B" w:rsidP="00BC621B">
      <w:pPr>
        <w:pStyle w:val="NoSpacing"/>
        <w:tabs>
          <w:tab w:val="left" w:pos="6672"/>
        </w:tabs>
        <w:rPr>
          <w:rFonts w:ascii="Tahoma" w:hAnsi="Tahoma" w:cs="Tahoma"/>
          <w:b/>
          <w:bCs/>
          <w:color w:val="FFFFFF" w:themeColor="background1"/>
          <w:sz w:val="18"/>
          <w:szCs w:val="18"/>
        </w:rPr>
      </w:pPr>
      <w:r w:rsidRPr="00BC621B">
        <w:rPr>
          <w:rFonts w:ascii="Tahoma" w:hAnsi="Tahoma" w:cs="Tahoma"/>
          <w:b/>
          <w:bCs/>
          <w:color w:val="FFFFFF" w:themeColor="background1"/>
          <w:sz w:val="18"/>
          <w:szCs w:val="18"/>
        </w:rPr>
        <w:lastRenderedPageBreak/>
        <w:t>Key Features:</w:t>
      </w:r>
    </w:p>
    <w:p w14:paraId="5BCEB23B" w14:textId="77777777" w:rsidR="00BC621B" w:rsidRPr="00BC621B" w:rsidRDefault="00BC621B" w:rsidP="00BC621B">
      <w:pPr>
        <w:pStyle w:val="NoSpacing"/>
        <w:numPr>
          <w:ilvl w:val="0"/>
          <w:numId w:val="122"/>
        </w:numPr>
        <w:tabs>
          <w:tab w:val="left" w:pos="6672"/>
        </w:tabs>
        <w:rPr>
          <w:rFonts w:ascii="Tahoma" w:hAnsi="Tahoma" w:cs="Tahoma"/>
          <w:color w:val="FFFFFF" w:themeColor="background1"/>
          <w:sz w:val="18"/>
          <w:szCs w:val="18"/>
        </w:rPr>
      </w:pPr>
      <w:r w:rsidRPr="00BC621B">
        <w:rPr>
          <w:rFonts w:ascii="Tahoma" w:hAnsi="Tahoma" w:cs="Tahoma"/>
          <w:b/>
          <w:bCs/>
          <w:color w:val="FFFFFF" w:themeColor="background1"/>
          <w:sz w:val="18"/>
          <w:szCs w:val="18"/>
        </w:rPr>
        <w:t>Traffic Distribution</w:t>
      </w:r>
      <w:r w:rsidRPr="00BC621B">
        <w:rPr>
          <w:rFonts w:ascii="Tahoma" w:hAnsi="Tahoma" w:cs="Tahoma"/>
          <w:color w:val="FFFFFF" w:themeColor="background1"/>
          <w:sz w:val="18"/>
          <w:szCs w:val="18"/>
        </w:rPr>
        <w:t xml:space="preserve"> – Balances requests across multiple targets.</w:t>
      </w:r>
    </w:p>
    <w:p w14:paraId="239869A9" w14:textId="77777777" w:rsidR="00BC621B" w:rsidRPr="00BC621B" w:rsidRDefault="00BC621B" w:rsidP="00BC621B">
      <w:pPr>
        <w:pStyle w:val="NoSpacing"/>
        <w:numPr>
          <w:ilvl w:val="0"/>
          <w:numId w:val="122"/>
        </w:numPr>
        <w:tabs>
          <w:tab w:val="left" w:pos="6672"/>
        </w:tabs>
        <w:rPr>
          <w:rFonts w:ascii="Tahoma" w:hAnsi="Tahoma" w:cs="Tahoma"/>
          <w:color w:val="FFFFFF" w:themeColor="background1"/>
          <w:sz w:val="18"/>
          <w:szCs w:val="18"/>
        </w:rPr>
      </w:pPr>
      <w:r w:rsidRPr="00BC621B">
        <w:rPr>
          <w:rFonts w:ascii="Tahoma" w:hAnsi="Tahoma" w:cs="Tahoma"/>
          <w:b/>
          <w:bCs/>
          <w:color w:val="FFFFFF" w:themeColor="background1"/>
          <w:sz w:val="18"/>
          <w:szCs w:val="18"/>
        </w:rPr>
        <w:t>Auto Scaling Integration</w:t>
      </w:r>
      <w:r w:rsidRPr="00BC621B">
        <w:rPr>
          <w:rFonts w:ascii="Tahoma" w:hAnsi="Tahoma" w:cs="Tahoma"/>
          <w:color w:val="FFFFFF" w:themeColor="background1"/>
          <w:sz w:val="18"/>
          <w:szCs w:val="18"/>
        </w:rPr>
        <w:t xml:space="preserve"> – Adds or removes instances as needed.</w:t>
      </w:r>
    </w:p>
    <w:p w14:paraId="291A4546" w14:textId="77777777" w:rsidR="00BC621B" w:rsidRPr="00BC621B" w:rsidRDefault="00BC621B" w:rsidP="00BC621B">
      <w:pPr>
        <w:pStyle w:val="NoSpacing"/>
        <w:numPr>
          <w:ilvl w:val="0"/>
          <w:numId w:val="122"/>
        </w:numPr>
        <w:tabs>
          <w:tab w:val="left" w:pos="6672"/>
        </w:tabs>
        <w:rPr>
          <w:rFonts w:ascii="Tahoma" w:hAnsi="Tahoma" w:cs="Tahoma"/>
          <w:color w:val="FFFFFF" w:themeColor="background1"/>
          <w:sz w:val="18"/>
          <w:szCs w:val="18"/>
        </w:rPr>
      </w:pPr>
      <w:r w:rsidRPr="00BC621B">
        <w:rPr>
          <w:rFonts w:ascii="Tahoma" w:hAnsi="Tahoma" w:cs="Tahoma"/>
          <w:b/>
          <w:bCs/>
          <w:color w:val="FFFFFF" w:themeColor="background1"/>
          <w:sz w:val="18"/>
          <w:szCs w:val="18"/>
        </w:rPr>
        <w:t>Health Checks</w:t>
      </w:r>
      <w:r w:rsidRPr="00BC621B">
        <w:rPr>
          <w:rFonts w:ascii="Tahoma" w:hAnsi="Tahoma" w:cs="Tahoma"/>
          <w:color w:val="FFFFFF" w:themeColor="background1"/>
          <w:sz w:val="18"/>
          <w:szCs w:val="18"/>
        </w:rPr>
        <w:t xml:space="preserve"> – Routes traffic only to healthy instances.</w:t>
      </w:r>
    </w:p>
    <w:p w14:paraId="6FE04FD7" w14:textId="77777777" w:rsidR="00BC621B" w:rsidRPr="00BC621B" w:rsidRDefault="00BC621B" w:rsidP="00BC621B">
      <w:pPr>
        <w:pStyle w:val="NoSpacing"/>
        <w:numPr>
          <w:ilvl w:val="0"/>
          <w:numId w:val="122"/>
        </w:numPr>
        <w:tabs>
          <w:tab w:val="left" w:pos="6672"/>
        </w:tabs>
        <w:rPr>
          <w:rFonts w:ascii="Tahoma" w:hAnsi="Tahoma" w:cs="Tahoma"/>
          <w:color w:val="FFFFFF" w:themeColor="background1"/>
          <w:sz w:val="18"/>
          <w:szCs w:val="18"/>
        </w:rPr>
      </w:pPr>
      <w:r w:rsidRPr="00BC621B">
        <w:rPr>
          <w:rFonts w:ascii="Tahoma" w:hAnsi="Tahoma" w:cs="Tahoma"/>
          <w:b/>
          <w:bCs/>
          <w:color w:val="FFFFFF" w:themeColor="background1"/>
          <w:sz w:val="18"/>
          <w:szCs w:val="18"/>
        </w:rPr>
        <w:t>Security</w:t>
      </w:r>
      <w:r w:rsidRPr="00BC621B">
        <w:rPr>
          <w:rFonts w:ascii="Tahoma" w:hAnsi="Tahoma" w:cs="Tahoma"/>
          <w:color w:val="FFFFFF" w:themeColor="background1"/>
          <w:sz w:val="18"/>
          <w:szCs w:val="18"/>
        </w:rPr>
        <w:t xml:space="preserve"> – Supports </w:t>
      </w:r>
      <w:r w:rsidRPr="00BC621B">
        <w:rPr>
          <w:rFonts w:ascii="Tahoma" w:hAnsi="Tahoma" w:cs="Tahoma"/>
          <w:b/>
          <w:bCs/>
          <w:color w:val="FFFFFF" w:themeColor="background1"/>
          <w:sz w:val="18"/>
          <w:szCs w:val="18"/>
        </w:rPr>
        <w:t>SSL/TLS encryption</w:t>
      </w:r>
      <w:r w:rsidRPr="00BC621B">
        <w:rPr>
          <w:rFonts w:ascii="Tahoma" w:hAnsi="Tahoma" w:cs="Tahoma"/>
          <w:color w:val="FFFFFF" w:themeColor="background1"/>
          <w:sz w:val="18"/>
          <w:szCs w:val="18"/>
        </w:rPr>
        <w:t xml:space="preserve"> and </w:t>
      </w:r>
      <w:r w:rsidRPr="00BC621B">
        <w:rPr>
          <w:rFonts w:ascii="Tahoma" w:hAnsi="Tahoma" w:cs="Tahoma"/>
          <w:b/>
          <w:bCs/>
          <w:color w:val="FFFFFF" w:themeColor="background1"/>
          <w:sz w:val="18"/>
          <w:szCs w:val="18"/>
        </w:rPr>
        <w:t>AWS Shield DDoS protection</w:t>
      </w:r>
      <w:r w:rsidRPr="00BC621B">
        <w:rPr>
          <w:rFonts w:ascii="Tahoma" w:hAnsi="Tahoma" w:cs="Tahoma"/>
          <w:color w:val="FFFFFF" w:themeColor="background1"/>
          <w:sz w:val="18"/>
          <w:szCs w:val="18"/>
        </w:rPr>
        <w:t>.</w:t>
      </w:r>
    </w:p>
    <w:p w14:paraId="0B63DAE7" w14:textId="77777777" w:rsidR="00BC621B" w:rsidRPr="00BC621B" w:rsidRDefault="00BC621B" w:rsidP="00BC621B">
      <w:pPr>
        <w:pStyle w:val="NoSpacing"/>
        <w:numPr>
          <w:ilvl w:val="0"/>
          <w:numId w:val="122"/>
        </w:numPr>
        <w:tabs>
          <w:tab w:val="left" w:pos="6672"/>
        </w:tabs>
        <w:rPr>
          <w:rFonts w:ascii="Tahoma" w:hAnsi="Tahoma" w:cs="Tahoma"/>
          <w:color w:val="FFFFFF" w:themeColor="background1"/>
          <w:sz w:val="18"/>
          <w:szCs w:val="18"/>
        </w:rPr>
      </w:pPr>
      <w:r w:rsidRPr="00BC621B">
        <w:rPr>
          <w:rFonts w:ascii="Tahoma" w:hAnsi="Tahoma" w:cs="Tahoma"/>
          <w:b/>
          <w:bCs/>
          <w:color w:val="FFFFFF" w:themeColor="background1"/>
          <w:sz w:val="18"/>
          <w:szCs w:val="18"/>
        </w:rPr>
        <w:t>Cross-Zone Load Balancing</w:t>
      </w:r>
      <w:r w:rsidRPr="00BC621B">
        <w:rPr>
          <w:rFonts w:ascii="Tahoma" w:hAnsi="Tahoma" w:cs="Tahoma"/>
          <w:color w:val="FFFFFF" w:themeColor="background1"/>
          <w:sz w:val="18"/>
          <w:szCs w:val="18"/>
        </w:rPr>
        <w:t xml:space="preserve"> – Ensures even traffic distribution across Availability Zones.</w:t>
      </w:r>
    </w:p>
    <w:p w14:paraId="10D183B2" w14:textId="77777777" w:rsidR="00BC621B" w:rsidRPr="00BC621B" w:rsidRDefault="00BC621B" w:rsidP="00BC621B">
      <w:pPr>
        <w:pStyle w:val="NoSpacing"/>
        <w:tabs>
          <w:tab w:val="left" w:pos="6672"/>
        </w:tabs>
        <w:rPr>
          <w:rFonts w:ascii="Tahoma" w:hAnsi="Tahoma" w:cs="Tahoma"/>
          <w:b/>
          <w:bCs/>
          <w:color w:val="FFFFFF" w:themeColor="background1"/>
          <w:sz w:val="18"/>
          <w:szCs w:val="18"/>
        </w:rPr>
      </w:pPr>
      <w:r w:rsidRPr="00BC621B">
        <w:rPr>
          <w:rFonts w:ascii="Tahoma" w:hAnsi="Tahoma" w:cs="Tahoma"/>
          <w:b/>
          <w:bCs/>
          <w:color w:val="FFFFFF" w:themeColor="background1"/>
          <w:sz w:val="18"/>
          <w:szCs w:val="18"/>
        </w:rPr>
        <w:t>Types of Elastic Load Balancer (ELB)</w:t>
      </w:r>
    </w:p>
    <w:p w14:paraId="50B60AD8" w14:textId="77777777" w:rsidR="00BC621B" w:rsidRPr="00BC621B" w:rsidRDefault="00BC621B" w:rsidP="00BC621B">
      <w:pPr>
        <w:pStyle w:val="NoSpacing"/>
        <w:tabs>
          <w:tab w:val="left" w:pos="6672"/>
        </w:tabs>
        <w:rPr>
          <w:rFonts w:ascii="Tahoma" w:hAnsi="Tahoma" w:cs="Tahoma"/>
          <w:color w:val="FFFFFF" w:themeColor="background1"/>
          <w:sz w:val="18"/>
          <w:szCs w:val="18"/>
        </w:rPr>
      </w:pPr>
      <w:r w:rsidRPr="00BC621B">
        <w:rPr>
          <w:rFonts w:ascii="Tahoma" w:hAnsi="Tahoma" w:cs="Tahoma"/>
          <w:color w:val="FFFFFF" w:themeColor="background1"/>
          <w:sz w:val="18"/>
          <w:szCs w:val="18"/>
        </w:rPr>
        <w:t xml:space="preserve">AWS offers four types of </w:t>
      </w:r>
      <w:r w:rsidRPr="00BC621B">
        <w:rPr>
          <w:rFonts w:ascii="Tahoma" w:hAnsi="Tahoma" w:cs="Tahoma"/>
          <w:b/>
          <w:bCs/>
          <w:color w:val="FFFFFF" w:themeColor="background1"/>
          <w:sz w:val="18"/>
          <w:szCs w:val="18"/>
        </w:rPr>
        <w:t>Elastic Load Balancers</w:t>
      </w:r>
      <w:r w:rsidRPr="00BC621B">
        <w:rPr>
          <w:rFonts w:ascii="Tahoma" w:hAnsi="Tahoma" w:cs="Tahoma"/>
          <w:color w:val="FFFFFF" w:themeColor="background1"/>
          <w:sz w:val="18"/>
          <w:szCs w:val="18"/>
        </w:rPr>
        <w:t>, each designed for specific use cases:</w:t>
      </w:r>
    </w:p>
    <w:p w14:paraId="72CAEFBC" w14:textId="77777777" w:rsidR="00BC621B" w:rsidRPr="00BC621B" w:rsidRDefault="00BC621B" w:rsidP="00BC621B">
      <w:pPr>
        <w:pStyle w:val="NoSpacing"/>
        <w:numPr>
          <w:ilvl w:val="0"/>
          <w:numId w:val="123"/>
        </w:numPr>
        <w:tabs>
          <w:tab w:val="left" w:pos="6672"/>
        </w:tabs>
        <w:rPr>
          <w:rFonts w:ascii="Tahoma" w:hAnsi="Tahoma" w:cs="Tahoma"/>
          <w:color w:val="FFFFFF" w:themeColor="background1"/>
          <w:sz w:val="18"/>
          <w:szCs w:val="18"/>
        </w:rPr>
      </w:pPr>
      <w:r w:rsidRPr="00BC621B">
        <w:rPr>
          <w:rFonts w:ascii="Tahoma" w:hAnsi="Tahoma" w:cs="Tahoma"/>
          <w:b/>
          <w:bCs/>
          <w:color w:val="FFFFFF" w:themeColor="background1"/>
          <w:sz w:val="18"/>
          <w:szCs w:val="18"/>
        </w:rPr>
        <w:t>Application Load Balancer (ALB) – Layer 7 (HTTP/HTTPS)</w:t>
      </w:r>
    </w:p>
    <w:p w14:paraId="6E5BF562" w14:textId="77777777" w:rsidR="00BC621B" w:rsidRPr="00BC621B" w:rsidRDefault="00BC621B" w:rsidP="00BC621B">
      <w:pPr>
        <w:pStyle w:val="NoSpacing"/>
        <w:numPr>
          <w:ilvl w:val="1"/>
          <w:numId w:val="123"/>
        </w:numPr>
        <w:tabs>
          <w:tab w:val="left" w:pos="6672"/>
        </w:tabs>
        <w:rPr>
          <w:rFonts w:ascii="Tahoma" w:hAnsi="Tahoma" w:cs="Tahoma"/>
          <w:color w:val="FFFFFF" w:themeColor="background1"/>
          <w:sz w:val="18"/>
          <w:szCs w:val="18"/>
        </w:rPr>
      </w:pPr>
      <w:r w:rsidRPr="00BC621B">
        <w:rPr>
          <w:rFonts w:ascii="Tahoma" w:hAnsi="Tahoma" w:cs="Tahoma"/>
          <w:color w:val="FFFFFF" w:themeColor="background1"/>
          <w:sz w:val="18"/>
          <w:szCs w:val="18"/>
        </w:rPr>
        <w:t xml:space="preserve">Best for </w:t>
      </w:r>
      <w:r w:rsidRPr="00BC621B">
        <w:rPr>
          <w:rFonts w:ascii="Tahoma" w:hAnsi="Tahoma" w:cs="Tahoma"/>
          <w:b/>
          <w:bCs/>
          <w:color w:val="FFFFFF" w:themeColor="background1"/>
          <w:sz w:val="18"/>
          <w:szCs w:val="18"/>
        </w:rPr>
        <w:t>web applications, APIs, and microservices</w:t>
      </w:r>
      <w:r w:rsidRPr="00BC621B">
        <w:rPr>
          <w:rFonts w:ascii="Tahoma" w:hAnsi="Tahoma" w:cs="Tahoma"/>
          <w:color w:val="FFFFFF" w:themeColor="background1"/>
          <w:sz w:val="18"/>
          <w:szCs w:val="18"/>
        </w:rPr>
        <w:t>.</w:t>
      </w:r>
    </w:p>
    <w:p w14:paraId="58E194A1" w14:textId="77777777" w:rsidR="00BC621B" w:rsidRPr="00BC621B" w:rsidRDefault="00BC621B" w:rsidP="00BC621B">
      <w:pPr>
        <w:pStyle w:val="NoSpacing"/>
        <w:numPr>
          <w:ilvl w:val="1"/>
          <w:numId w:val="123"/>
        </w:numPr>
        <w:tabs>
          <w:tab w:val="left" w:pos="6672"/>
        </w:tabs>
        <w:rPr>
          <w:rFonts w:ascii="Tahoma" w:hAnsi="Tahoma" w:cs="Tahoma"/>
          <w:color w:val="FFFFFF" w:themeColor="background1"/>
          <w:sz w:val="18"/>
          <w:szCs w:val="18"/>
        </w:rPr>
      </w:pPr>
      <w:r w:rsidRPr="00BC621B">
        <w:rPr>
          <w:rFonts w:ascii="Tahoma" w:hAnsi="Tahoma" w:cs="Tahoma"/>
          <w:color w:val="FFFFFF" w:themeColor="background1"/>
          <w:sz w:val="18"/>
          <w:szCs w:val="18"/>
        </w:rPr>
        <w:t xml:space="preserve">Supports </w:t>
      </w:r>
      <w:r w:rsidRPr="00BC621B">
        <w:rPr>
          <w:rFonts w:ascii="Tahoma" w:hAnsi="Tahoma" w:cs="Tahoma"/>
          <w:b/>
          <w:bCs/>
          <w:color w:val="FFFFFF" w:themeColor="background1"/>
          <w:sz w:val="18"/>
          <w:szCs w:val="18"/>
        </w:rPr>
        <w:t>host-based, path-based, and query-based routing</w:t>
      </w:r>
      <w:r w:rsidRPr="00BC621B">
        <w:rPr>
          <w:rFonts w:ascii="Tahoma" w:hAnsi="Tahoma" w:cs="Tahoma"/>
          <w:color w:val="FFFFFF" w:themeColor="background1"/>
          <w:sz w:val="18"/>
          <w:szCs w:val="18"/>
        </w:rPr>
        <w:t>.</w:t>
      </w:r>
    </w:p>
    <w:p w14:paraId="610FD135" w14:textId="77777777" w:rsidR="00BC621B" w:rsidRPr="00BC621B" w:rsidRDefault="00BC621B" w:rsidP="00BC621B">
      <w:pPr>
        <w:pStyle w:val="NoSpacing"/>
        <w:numPr>
          <w:ilvl w:val="1"/>
          <w:numId w:val="123"/>
        </w:numPr>
        <w:tabs>
          <w:tab w:val="left" w:pos="6672"/>
        </w:tabs>
        <w:rPr>
          <w:rFonts w:ascii="Tahoma" w:hAnsi="Tahoma" w:cs="Tahoma"/>
          <w:color w:val="FFFFFF" w:themeColor="background1"/>
          <w:sz w:val="18"/>
          <w:szCs w:val="18"/>
        </w:rPr>
      </w:pPr>
      <w:r w:rsidRPr="00BC621B">
        <w:rPr>
          <w:rFonts w:ascii="Tahoma" w:hAnsi="Tahoma" w:cs="Tahoma"/>
          <w:color w:val="FFFFFF" w:themeColor="background1"/>
          <w:sz w:val="18"/>
          <w:szCs w:val="18"/>
        </w:rPr>
        <w:t xml:space="preserve">Provides </w:t>
      </w:r>
      <w:r w:rsidRPr="00BC621B">
        <w:rPr>
          <w:rFonts w:ascii="Tahoma" w:hAnsi="Tahoma" w:cs="Tahoma"/>
          <w:b/>
          <w:bCs/>
          <w:color w:val="FFFFFF" w:themeColor="background1"/>
          <w:sz w:val="18"/>
          <w:szCs w:val="18"/>
        </w:rPr>
        <w:t>WebSocket</w:t>
      </w:r>
      <w:r w:rsidRPr="00BC621B">
        <w:rPr>
          <w:rFonts w:ascii="Tahoma" w:hAnsi="Tahoma" w:cs="Tahoma"/>
          <w:color w:val="FFFFFF" w:themeColor="background1"/>
          <w:sz w:val="18"/>
          <w:szCs w:val="18"/>
        </w:rPr>
        <w:t xml:space="preserve"> support for real-time applications.</w:t>
      </w:r>
    </w:p>
    <w:p w14:paraId="36D9CD99" w14:textId="77777777" w:rsidR="00BC621B" w:rsidRPr="00BC621B" w:rsidRDefault="00BC621B" w:rsidP="00BC621B">
      <w:pPr>
        <w:pStyle w:val="NoSpacing"/>
        <w:numPr>
          <w:ilvl w:val="1"/>
          <w:numId w:val="123"/>
        </w:numPr>
        <w:tabs>
          <w:tab w:val="left" w:pos="6672"/>
        </w:tabs>
        <w:rPr>
          <w:rFonts w:ascii="Tahoma" w:hAnsi="Tahoma" w:cs="Tahoma"/>
          <w:color w:val="FFFFFF" w:themeColor="background1"/>
          <w:sz w:val="18"/>
          <w:szCs w:val="18"/>
        </w:rPr>
      </w:pPr>
      <w:r w:rsidRPr="00BC621B">
        <w:rPr>
          <w:rFonts w:ascii="Tahoma" w:hAnsi="Tahoma" w:cs="Tahoma"/>
          <w:color w:val="FFFFFF" w:themeColor="background1"/>
          <w:sz w:val="18"/>
          <w:szCs w:val="18"/>
        </w:rPr>
        <w:t xml:space="preserve">Integrates with </w:t>
      </w:r>
      <w:r w:rsidRPr="00BC621B">
        <w:rPr>
          <w:rFonts w:ascii="Tahoma" w:hAnsi="Tahoma" w:cs="Tahoma"/>
          <w:b/>
          <w:bCs/>
          <w:color w:val="FFFFFF" w:themeColor="background1"/>
          <w:sz w:val="18"/>
          <w:szCs w:val="18"/>
        </w:rPr>
        <w:t>AWS WAF</w:t>
      </w:r>
      <w:r w:rsidRPr="00BC621B">
        <w:rPr>
          <w:rFonts w:ascii="Tahoma" w:hAnsi="Tahoma" w:cs="Tahoma"/>
          <w:color w:val="FFFFFF" w:themeColor="background1"/>
          <w:sz w:val="18"/>
          <w:szCs w:val="18"/>
        </w:rPr>
        <w:t xml:space="preserve"> for enhanced security.</w:t>
      </w:r>
    </w:p>
    <w:p w14:paraId="5CB13D46" w14:textId="77777777" w:rsidR="00BC621B" w:rsidRPr="00BC621B" w:rsidRDefault="00BC621B" w:rsidP="00BC621B">
      <w:pPr>
        <w:pStyle w:val="NoSpacing"/>
        <w:numPr>
          <w:ilvl w:val="0"/>
          <w:numId w:val="123"/>
        </w:numPr>
        <w:tabs>
          <w:tab w:val="left" w:pos="6672"/>
        </w:tabs>
        <w:rPr>
          <w:rFonts w:ascii="Tahoma" w:hAnsi="Tahoma" w:cs="Tahoma"/>
          <w:color w:val="FFFFFF" w:themeColor="background1"/>
          <w:sz w:val="18"/>
          <w:szCs w:val="18"/>
        </w:rPr>
      </w:pPr>
      <w:r w:rsidRPr="00BC621B">
        <w:rPr>
          <w:rFonts w:ascii="Tahoma" w:hAnsi="Tahoma" w:cs="Tahoma"/>
          <w:b/>
          <w:bCs/>
          <w:color w:val="FFFFFF" w:themeColor="background1"/>
          <w:sz w:val="18"/>
          <w:szCs w:val="18"/>
        </w:rPr>
        <w:t>Network Load Balancer (NLB) – Layer 4 (TCP/UDP/TLS)</w:t>
      </w:r>
    </w:p>
    <w:p w14:paraId="16888657" w14:textId="77777777" w:rsidR="00BC621B" w:rsidRPr="00BC621B" w:rsidRDefault="00BC621B" w:rsidP="00BC621B">
      <w:pPr>
        <w:pStyle w:val="NoSpacing"/>
        <w:numPr>
          <w:ilvl w:val="1"/>
          <w:numId w:val="123"/>
        </w:numPr>
        <w:tabs>
          <w:tab w:val="left" w:pos="6672"/>
        </w:tabs>
        <w:rPr>
          <w:rFonts w:ascii="Tahoma" w:hAnsi="Tahoma" w:cs="Tahoma"/>
          <w:color w:val="FFFFFF" w:themeColor="background1"/>
          <w:sz w:val="18"/>
          <w:szCs w:val="18"/>
        </w:rPr>
      </w:pPr>
      <w:r w:rsidRPr="00BC621B">
        <w:rPr>
          <w:rFonts w:ascii="Tahoma" w:hAnsi="Tahoma" w:cs="Tahoma"/>
          <w:color w:val="FFFFFF" w:themeColor="background1"/>
          <w:sz w:val="18"/>
          <w:szCs w:val="18"/>
        </w:rPr>
        <w:t xml:space="preserve">Designed for </w:t>
      </w:r>
      <w:r w:rsidRPr="00BC621B">
        <w:rPr>
          <w:rFonts w:ascii="Tahoma" w:hAnsi="Tahoma" w:cs="Tahoma"/>
          <w:b/>
          <w:bCs/>
          <w:color w:val="FFFFFF" w:themeColor="background1"/>
          <w:sz w:val="18"/>
          <w:szCs w:val="18"/>
        </w:rPr>
        <w:t>high-performance, low-latency</w:t>
      </w:r>
      <w:r w:rsidRPr="00BC621B">
        <w:rPr>
          <w:rFonts w:ascii="Tahoma" w:hAnsi="Tahoma" w:cs="Tahoma"/>
          <w:color w:val="FFFFFF" w:themeColor="background1"/>
          <w:sz w:val="18"/>
          <w:szCs w:val="18"/>
        </w:rPr>
        <w:t xml:space="preserve"> applications.</w:t>
      </w:r>
    </w:p>
    <w:p w14:paraId="0E967E44" w14:textId="77777777" w:rsidR="00BC621B" w:rsidRPr="00BC621B" w:rsidRDefault="00BC621B" w:rsidP="00BC621B">
      <w:pPr>
        <w:pStyle w:val="NoSpacing"/>
        <w:numPr>
          <w:ilvl w:val="1"/>
          <w:numId w:val="123"/>
        </w:numPr>
        <w:tabs>
          <w:tab w:val="left" w:pos="6672"/>
        </w:tabs>
        <w:rPr>
          <w:rFonts w:ascii="Tahoma" w:hAnsi="Tahoma" w:cs="Tahoma"/>
          <w:color w:val="FFFFFF" w:themeColor="background1"/>
          <w:sz w:val="18"/>
          <w:szCs w:val="18"/>
        </w:rPr>
      </w:pPr>
      <w:r w:rsidRPr="00BC621B">
        <w:rPr>
          <w:rFonts w:ascii="Tahoma" w:hAnsi="Tahoma" w:cs="Tahoma"/>
          <w:color w:val="FFFFFF" w:themeColor="background1"/>
          <w:sz w:val="18"/>
          <w:szCs w:val="18"/>
        </w:rPr>
        <w:t xml:space="preserve">Handles </w:t>
      </w:r>
      <w:r w:rsidRPr="00BC621B">
        <w:rPr>
          <w:rFonts w:ascii="Tahoma" w:hAnsi="Tahoma" w:cs="Tahoma"/>
          <w:b/>
          <w:bCs/>
          <w:color w:val="FFFFFF" w:themeColor="background1"/>
          <w:sz w:val="18"/>
          <w:szCs w:val="18"/>
        </w:rPr>
        <w:t>millions of requests per second</w:t>
      </w:r>
      <w:r w:rsidRPr="00BC621B">
        <w:rPr>
          <w:rFonts w:ascii="Tahoma" w:hAnsi="Tahoma" w:cs="Tahoma"/>
          <w:color w:val="FFFFFF" w:themeColor="background1"/>
          <w:sz w:val="18"/>
          <w:szCs w:val="18"/>
        </w:rPr>
        <w:t xml:space="preserve"> with ultra-low latency.</w:t>
      </w:r>
    </w:p>
    <w:p w14:paraId="3E76B532" w14:textId="77777777" w:rsidR="00BC621B" w:rsidRPr="00BC621B" w:rsidRDefault="00BC621B" w:rsidP="00BC621B">
      <w:pPr>
        <w:pStyle w:val="NoSpacing"/>
        <w:numPr>
          <w:ilvl w:val="1"/>
          <w:numId w:val="123"/>
        </w:numPr>
        <w:tabs>
          <w:tab w:val="left" w:pos="6672"/>
        </w:tabs>
        <w:rPr>
          <w:rFonts w:ascii="Tahoma" w:hAnsi="Tahoma" w:cs="Tahoma"/>
          <w:color w:val="FFFFFF" w:themeColor="background1"/>
          <w:sz w:val="18"/>
          <w:szCs w:val="18"/>
        </w:rPr>
      </w:pPr>
      <w:r w:rsidRPr="00BC621B">
        <w:rPr>
          <w:rFonts w:ascii="Tahoma" w:hAnsi="Tahoma" w:cs="Tahoma"/>
          <w:color w:val="FFFFFF" w:themeColor="background1"/>
          <w:sz w:val="18"/>
          <w:szCs w:val="18"/>
        </w:rPr>
        <w:t xml:space="preserve">Supports </w:t>
      </w:r>
      <w:r w:rsidRPr="00BC621B">
        <w:rPr>
          <w:rFonts w:ascii="Tahoma" w:hAnsi="Tahoma" w:cs="Tahoma"/>
          <w:b/>
          <w:bCs/>
          <w:color w:val="FFFFFF" w:themeColor="background1"/>
          <w:sz w:val="18"/>
          <w:szCs w:val="18"/>
        </w:rPr>
        <w:t>static IP addresses</w:t>
      </w:r>
      <w:r w:rsidRPr="00BC621B">
        <w:rPr>
          <w:rFonts w:ascii="Tahoma" w:hAnsi="Tahoma" w:cs="Tahoma"/>
          <w:color w:val="FFFFFF" w:themeColor="background1"/>
          <w:sz w:val="18"/>
          <w:szCs w:val="18"/>
        </w:rPr>
        <w:t xml:space="preserve"> for predictable traffic routing.</w:t>
      </w:r>
    </w:p>
    <w:p w14:paraId="6B12055F" w14:textId="77777777" w:rsidR="00BC621B" w:rsidRPr="00BC621B" w:rsidRDefault="00BC621B" w:rsidP="00BC621B">
      <w:pPr>
        <w:pStyle w:val="NoSpacing"/>
        <w:numPr>
          <w:ilvl w:val="1"/>
          <w:numId w:val="123"/>
        </w:numPr>
        <w:tabs>
          <w:tab w:val="left" w:pos="6672"/>
        </w:tabs>
        <w:rPr>
          <w:rFonts w:ascii="Tahoma" w:hAnsi="Tahoma" w:cs="Tahoma"/>
          <w:color w:val="FFFFFF" w:themeColor="background1"/>
          <w:sz w:val="18"/>
          <w:szCs w:val="18"/>
        </w:rPr>
      </w:pPr>
      <w:r w:rsidRPr="00BC621B">
        <w:rPr>
          <w:rFonts w:ascii="Tahoma" w:hAnsi="Tahoma" w:cs="Tahoma"/>
          <w:color w:val="FFFFFF" w:themeColor="background1"/>
          <w:sz w:val="18"/>
          <w:szCs w:val="18"/>
        </w:rPr>
        <w:t xml:space="preserve">Best for applications requiring </w:t>
      </w:r>
      <w:r w:rsidRPr="00BC621B">
        <w:rPr>
          <w:rFonts w:ascii="Tahoma" w:hAnsi="Tahoma" w:cs="Tahoma"/>
          <w:b/>
          <w:bCs/>
          <w:color w:val="FFFFFF" w:themeColor="background1"/>
          <w:sz w:val="18"/>
          <w:szCs w:val="18"/>
        </w:rPr>
        <w:t>TLS passthrough</w:t>
      </w:r>
      <w:r w:rsidRPr="00BC621B">
        <w:rPr>
          <w:rFonts w:ascii="Tahoma" w:hAnsi="Tahoma" w:cs="Tahoma"/>
          <w:color w:val="FFFFFF" w:themeColor="background1"/>
          <w:sz w:val="18"/>
          <w:szCs w:val="18"/>
        </w:rPr>
        <w:t xml:space="preserve"> and high network throughput.</w:t>
      </w:r>
    </w:p>
    <w:p w14:paraId="2D64EEEC" w14:textId="77777777" w:rsidR="00BC621B" w:rsidRPr="00BC621B" w:rsidRDefault="00BC621B" w:rsidP="00BC621B">
      <w:pPr>
        <w:pStyle w:val="NoSpacing"/>
        <w:numPr>
          <w:ilvl w:val="0"/>
          <w:numId w:val="123"/>
        </w:numPr>
        <w:tabs>
          <w:tab w:val="left" w:pos="6672"/>
        </w:tabs>
        <w:rPr>
          <w:rFonts w:ascii="Tahoma" w:hAnsi="Tahoma" w:cs="Tahoma"/>
          <w:color w:val="FFFFFF" w:themeColor="background1"/>
          <w:sz w:val="18"/>
          <w:szCs w:val="18"/>
        </w:rPr>
      </w:pPr>
      <w:r w:rsidRPr="00BC621B">
        <w:rPr>
          <w:rFonts w:ascii="Tahoma" w:hAnsi="Tahoma" w:cs="Tahoma"/>
          <w:b/>
          <w:bCs/>
          <w:color w:val="FFFFFF" w:themeColor="background1"/>
          <w:sz w:val="18"/>
          <w:szCs w:val="18"/>
        </w:rPr>
        <w:t>Gateway Load Balancer (GWLB) – Layer 3 (IP Protocols)</w:t>
      </w:r>
    </w:p>
    <w:p w14:paraId="142E8C4F" w14:textId="77777777" w:rsidR="00BC621B" w:rsidRPr="00BC621B" w:rsidRDefault="00BC621B" w:rsidP="00BC621B">
      <w:pPr>
        <w:pStyle w:val="NoSpacing"/>
        <w:numPr>
          <w:ilvl w:val="1"/>
          <w:numId w:val="123"/>
        </w:numPr>
        <w:tabs>
          <w:tab w:val="left" w:pos="6672"/>
        </w:tabs>
        <w:rPr>
          <w:rFonts w:ascii="Tahoma" w:hAnsi="Tahoma" w:cs="Tahoma"/>
          <w:color w:val="FFFFFF" w:themeColor="background1"/>
          <w:sz w:val="18"/>
          <w:szCs w:val="18"/>
        </w:rPr>
      </w:pPr>
      <w:r w:rsidRPr="00BC621B">
        <w:rPr>
          <w:rFonts w:ascii="Tahoma" w:hAnsi="Tahoma" w:cs="Tahoma"/>
          <w:color w:val="FFFFFF" w:themeColor="background1"/>
          <w:sz w:val="18"/>
          <w:szCs w:val="18"/>
        </w:rPr>
        <w:t xml:space="preserve">Used for </w:t>
      </w:r>
      <w:r w:rsidRPr="00BC621B">
        <w:rPr>
          <w:rFonts w:ascii="Tahoma" w:hAnsi="Tahoma" w:cs="Tahoma"/>
          <w:b/>
          <w:bCs/>
          <w:color w:val="FFFFFF" w:themeColor="background1"/>
          <w:sz w:val="18"/>
          <w:szCs w:val="18"/>
        </w:rPr>
        <w:t>third-party security appliances</w:t>
      </w:r>
      <w:r w:rsidRPr="00BC621B">
        <w:rPr>
          <w:rFonts w:ascii="Tahoma" w:hAnsi="Tahoma" w:cs="Tahoma"/>
          <w:color w:val="FFFFFF" w:themeColor="background1"/>
          <w:sz w:val="18"/>
          <w:szCs w:val="18"/>
        </w:rPr>
        <w:t xml:space="preserve"> like firewalls and intrusion detection systems.</w:t>
      </w:r>
    </w:p>
    <w:p w14:paraId="58C96B7E" w14:textId="77777777" w:rsidR="00BC621B" w:rsidRPr="00BC621B" w:rsidRDefault="00BC621B" w:rsidP="00BC621B">
      <w:pPr>
        <w:pStyle w:val="NoSpacing"/>
        <w:numPr>
          <w:ilvl w:val="1"/>
          <w:numId w:val="123"/>
        </w:numPr>
        <w:tabs>
          <w:tab w:val="left" w:pos="6672"/>
        </w:tabs>
        <w:rPr>
          <w:rFonts w:ascii="Tahoma" w:hAnsi="Tahoma" w:cs="Tahoma"/>
          <w:color w:val="FFFFFF" w:themeColor="background1"/>
          <w:sz w:val="18"/>
          <w:szCs w:val="18"/>
        </w:rPr>
      </w:pPr>
      <w:r w:rsidRPr="00BC621B">
        <w:rPr>
          <w:rFonts w:ascii="Tahoma" w:hAnsi="Tahoma" w:cs="Tahoma"/>
          <w:color w:val="FFFFFF" w:themeColor="background1"/>
          <w:sz w:val="18"/>
          <w:szCs w:val="18"/>
        </w:rPr>
        <w:t>Routes traffic through security appliances without manual intervention.</w:t>
      </w:r>
    </w:p>
    <w:p w14:paraId="422DB4D6" w14:textId="77777777" w:rsidR="00BC621B" w:rsidRPr="00BC621B" w:rsidRDefault="00BC621B" w:rsidP="00BC621B">
      <w:pPr>
        <w:pStyle w:val="NoSpacing"/>
        <w:numPr>
          <w:ilvl w:val="1"/>
          <w:numId w:val="123"/>
        </w:numPr>
        <w:tabs>
          <w:tab w:val="left" w:pos="6672"/>
        </w:tabs>
        <w:rPr>
          <w:rFonts w:ascii="Tahoma" w:hAnsi="Tahoma" w:cs="Tahoma"/>
          <w:color w:val="FFFFFF" w:themeColor="background1"/>
          <w:sz w:val="18"/>
          <w:szCs w:val="18"/>
        </w:rPr>
      </w:pPr>
      <w:r w:rsidRPr="00BC621B">
        <w:rPr>
          <w:rFonts w:ascii="Tahoma" w:hAnsi="Tahoma" w:cs="Tahoma"/>
          <w:color w:val="FFFFFF" w:themeColor="background1"/>
          <w:sz w:val="18"/>
          <w:szCs w:val="18"/>
        </w:rPr>
        <w:t xml:space="preserve">Best for </w:t>
      </w:r>
      <w:r w:rsidRPr="00BC621B">
        <w:rPr>
          <w:rFonts w:ascii="Tahoma" w:hAnsi="Tahoma" w:cs="Tahoma"/>
          <w:b/>
          <w:bCs/>
          <w:color w:val="FFFFFF" w:themeColor="background1"/>
          <w:sz w:val="18"/>
          <w:szCs w:val="18"/>
        </w:rPr>
        <w:t>deep packet inspection</w:t>
      </w:r>
      <w:r w:rsidRPr="00BC621B">
        <w:rPr>
          <w:rFonts w:ascii="Tahoma" w:hAnsi="Tahoma" w:cs="Tahoma"/>
          <w:color w:val="FFFFFF" w:themeColor="background1"/>
          <w:sz w:val="18"/>
          <w:szCs w:val="18"/>
        </w:rPr>
        <w:t xml:space="preserve"> and security-focused workloads.</w:t>
      </w:r>
    </w:p>
    <w:p w14:paraId="6E7F5D71" w14:textId="77777777" w:rsidR="00BC621B" w:rsidRPr="00BC621B" w:rsidRDefault="00BC621B" w:rsidP="00BC621B">
      <w:pPr>
        <w:pStyle w:val="NoSpacing"/>
        <w:numPr>
          <w:ilvl w:val="0"/>
          <w:numId w:val="123"/>
        </w:numPr>
        <w:tabs>
          <w:tab w:val="left" w:pos="6672"/>
        </w:tabs>
        <w:rPr>
          <w:rFonts w:ascii="Tahoma" w:hAnsi="Tahoma" w:cs="Tahoma"/>
          <w:color w:val="FFFFFF" w:themeColor="background1"/>
          <w:sz w:val="18"/>
          <w:szCs w:val="18"/>
        </w:rPr>
      </w:pPr>
      <w:r w:rsidRPr="00BC621B">
        <w:rPr>
          <w:rFonts w:ascii="Tahoma" w:hAnsi="Tahoma" w:cs="Tahoma"/>
          <w:b/>
          <w:bCs/>
          <w:color w:val="FFFFFF" w:themeColor="background1"/>
          <w:sz w:val="18"/>
          <w:szCs w:val="18"/>
        </w:rPr>
        <w:t>Classic Load Balancer (CLB) – Legacy Load Balancer</w:t>
      </w:r>
    </w:p>
    <w:p w14:paraId="2730A0E1" w14:textId="77777777" w:rsidR="00BC621B" w:rsidRPr="00BC621B" w:rsidRDefault="00BC621B" w:rsidP="00BC621B">
      <w:pPr>
        <w:pStyle w:val="NoSpacing"/>
        <w:numPr>
          <w:ilvl w:val="1"/>
          <w:numId w:val="123"/>
        </w:numPr>
        <w:tabs>
          <w:tab w:val="left" w:pos="6672"/>
        </w:tabs>
        <w:rPr>
          <w:rFonts w:ascii="Tahoma" w:hAnsi="Tahoma" w:cs="Tahoma"/>
          <w:color w:val="FFFFFF" w:themeColor="background1"/>
          <w:sz w:val="18"/>
          <w:szCs w:val="18"/>
        </w:rPr>
      </w:pPr>
      <w:r w:rsidRPr="00BC621B">
        <w:rPr>
          <w:rFonts w:ascii="Tahoma" w:hAnsi="Tahoma" w:cs="Tahoma"/>
          <w:color w:val="FFFFFF" w:themeColor="background1"/>
          <w:sz w:val="18"/>
          <w:szCs w:val="18"/>
        </w:rPr>
        <w:t xml:space="preserve">Supports </w:t>
      </w:r>
      <w:r w:rsidRPr="00BC621B">
        <w:rPr>
          <w:rFonts w:ascii="Tahoma" w:hAnsi="Tahoma" w:cs="Tahoma"/>
          <w:b/>
          <w:bCs/>
          <w:color w:val="FFFFFF" w:themeColor="background1"/>
          <w:sz w:val="18"/>
          <w:szCs w:val="18"/>
        </w:rPr>
        <w:t>both Layer 4 (TCP) and Layer 7 (HTTP/HTTPS)</w:t>
      </w:r>
      <w:r w:rsidRPr="00BC621B">
        <w:rPr>
          <w:rFonts w:ascii="Tahoma" w:hAnsi="Tahoma" w:cs="Tahoma"/>
          <w:color w:val="FFFFFF" w:themeColor="background1"/>
          <w:sz w:val="18"/>
          <w:szCs w:val="18"/>
        </w:rPr>
        <w:t xml:space="preserve"> but lacks advanced features.</w:t>
      </w:r>
    </w:p>
    <w:p w14:paraId="0F988FB7" w14:textId="77777777" w:rsidR="00BC621B" w:rsidRPr="00BC621B" w:rsidRDefault="00BC621B" w:rsidP="00BC621B">
      <w:pPr>
        <w:pStyle w:val="NoSpacing"/>
        <w:numPr>
          <w:ilvl w:val="1"/>
          <w:numId w:val="123"/>
        </w:numPr>
        <w:tabs>
          <w:tab w:val="left" w:pos="6672"/>
        </w:tabs>
        <w:rPr>
          <w:rFonts w:ascii="Tahoma" w:hAnsi="Tahoma" w:cs="Tahoma"/>
          <w:color w:val="FFFFFF" w:themeColor="background1"/>
          <w:sz w:val="18"/>
          <w:szCs w:val="18"/>
        </w:rPr>
      </w:pPr>
      <w:r w:rsidRPr="00BC621B">
        <w:rPr>
          <w:rFonts w:ascii="Tahoma" w:hAnsi="Tahoma" w:cs="Tahoma"/>
          <w:color w:val="FFFFFF" w:themeColor="background1"/>
          <w:sz w:val="18"/>
          <w:szCs w:val="18"/>
        </w:rPr>
        <w:t xml:space="preserve">Suitable for </w:t>
      </w:r>
      <w:r w:rsidRPr="00BC621B">
        <w:rPr>
          <w:rFonts w:ascii="Tahoma" w:hAnsi="Tahoma" w:cs="Tahoma"/>
          <w:b/>
          <w:bCs/>
          <w:color w:val="FFFFFF" w:themeColor="background1"/>
          <w:sz w:val="18"/>
          <w:szCs w:val="18"/>
        </w:rPr>
        <w:t>basic load balancing needs</w:t>
      </w:r>
      <w:r w:rsidRPr="00BC621B">
        <w:rPr>
          <w:rFonts w:ascii="Tahoma" w:hAnsi="Tahoma" w:cs="Tahoma"/>
          <w:color w:val="FFFFFF" w:themeColor="background1"/>
          <w:sz w:val="18"/>
          <w:szCs w:val="18"/>
        </w:rPr>
        <w:t xml:space="preserve"> but is recommended only for legacy applications.</w:t>
      </w:r>
    </w:p>
    <w:p w14:paraId="0232C3F6" w14:textId="50CFE3D2" w:rsidR="002C02BD" w:rsidRDefault="00BC621B" w:rsidP="002C02BD">
      <w:pPr>
        <w:pStyle w:val="NoSpacing"/>
        <w:numPr>
          <w:ilvl w:val="1"/>
          <w:numId w:val="123"/>
        </w:numPr>
        <w:tabs>
          <w:tab w:val="left" w:pos="6672"/>
        </w:tabs>
        <w:rPr>
          <w:rFonts w:ascii="Tahoma" w:hAnsi="Tahoma" w:cs="Tahoma"/>
          <w:color w:val="FFFFFF" w:themeColor="background1"/>
          <w:sz w:val="18"/>
          <w:szCs w:val="18"/>
        </w:rPr>
      </w:pPr>
      <w:r w:rsidRPr="00BC621B">
        <w:rPr>
          <w:rFonts w:ascii="Tahoma" w:hAnsi="Tahoma" w:cs="Tahoma"/>
          <w:color w:val="FFFFFF" w:themeColor="background1"/>
          <w:sz w:val="18"/>
          <w:szCs w:val="18"/>
        </w:rPr>
        <w:t xml:space="preserve">AWS recommends </w:t>
      </w:r>
      <w:r w:rsidRPr="00BC621B">
        <w:rPr>
          <w:rFonts w:ascii="Tahoma" w:hAnsi="Tahoma" w:cs="Tahoma"/>
          <w:b/>
          <w:bCs/>
          <w:color w:val="FFFFFF" w:themeColor="background1"/>
          <w:sz w:val="18"/>
          <w:szCs w:val="18"/>
        </w:rPr>
        <w:t>migrating to ALB or NLB</w:t>
      </w:r>
      <w:r w:rsidRPr="00BC621B">
        <w:rPr>
          <w:rFonts w:ascii="Tahoma" w:hAnsi="Tahoma" w:cs="Tahoma"/>
          <w:color w:val="FFFFFF" w:themeColor="background1"/>
          <w:sz w:val="18"/>
          <w:szCs w:val="18"/>
        </w:rPr>
        <w:t xml:space="preserve"> for better performance and features.</w:t>
      </w:r>
    </w:p>
    <w:p w14:paraId="57789C0F" w14:textId="77777777" w:rsidR="002C02BD" w:rsidRDefault="002C02BD" w:rsidP="002C02BD">
      <w:pPr>
        <w:pStyle w:val="NoSpacing"/>
        <w:tabs>
          <w:tab w:val="left" w:pos="6672"/>
        </w:tabs>
        <w:rPr>
          <w:rFonts w:ascii="Tahoma" w:hAnsi="Tahoma" w:cs="Tahoma"/>
          <w:color w:val="FFFFFF" w:themeColor="background1"/>
          <w:sz w:val="18"/>
          <w:szCs w:val="18"/>
        </w:rPr>
      </w:pPr>
    </w:p>
    <w:p w14:paraId="6880BBB6" w14:textId="258DE73C" w:rsidR="002C02BD" w:rsidRPr="002C02BD" w:rsidRDefault="002C02BD" w:rsidP="002C02BD">
      <w:pPr>
        <w:pStyle w:val="NoSpacing"/>
        <w:tabs>
          <w:tab w:val="left" w:pos="6672"/>
        </w:tabs>
        <w:rPr>
          <w:rFonts w:ascii="Tahoma" w:hAnsi="Tahoma" w:cs="Tahoma"/>
          <w:b/>
          <w:bCs/>
          <w:color w:val="FF0000"/>
          <w:sz w:val="18"/>
          <w:szCs w:val="18"/>
        </w:rPr>
      </w:pPr>
      <w:r w:rsidRPr="002C02BD">
        <w:rPr>
          <w:rFonts w:ascii="Tahoma" w:hAnsi="Tahoma" w:cs="Tahoma"/>
          <w:color w:val="FF0000"/>
          <w:sz w:val="18"/>
          <w:szCs w:val="18"/>
        </w:rPr>
        <w:t>L13.</w:t>
      </w:r>
      <w:r w:rsidRPr="002C02BD">
        <w:rPr>
          <w:rFonts w:ascii="Times New Roman" w:eastAsia="Times New Roman" w:hAnsi="Times New Roman" w:cs="Times New Roman"/>
          <w:b/>
          <w:bCs/>
          <w:color w:val="FF0000"/>
          <w:kern w:val="36"/>
          <w:sz w:val="48"/>
          <w:szCs w:val="48"/>
          <w14:ligatures w14:val="none"/>
        </w:rPr>
        <w:t xml:space="preserve"> </w:t>
      </w:r>
      <w:r w:rsidRPr="002C02BD">
        <w:rPr>
          <w:rFonts w:ascii="Tahoma" w:hAnsi="Tahoma" w:cs="Tahoma"/>
          <w:b/>
          <w:bCs/>
          <w:color w:val="FF0000"/>
          <w:sz w:val="18"/>
          <w:szCs w:val="18"/>
        </w:rPr>
        <w:t>What are the Features of Elastic LoadBalancer?</w:t>
      </w:r>
    </w:p>
    <w:p w14:paraId="2DAE3552" w14:textId="77777777" w:rsidR="002C02BD" w:rsidRPr="002C02BD" w:rsidRDefault="002C02BD" w:rsidP="002C02BD">
      <w:pPr>
        <w:pStyle w:val="NoSpacing"/>
        <w:tabs>
          <w:tab w:val="left" w:pos="6672"/>
        </w:tabs>
        <w:rPr>
          <w:rFonts w:ascii="Tahoma" w:hAnsi="Tahoma" w:cs="Tahoma"/>
          <w:color w:val="FFFFFF" w:themeColor="background1"/>
          <w:sz w:val="18"/>
          <w:szCs w:val="18"/>
        </w:rPr>
      </w:pPr>
      <w:r w:rsidRPr="002C02BD">
        <w:rPr>
          <w:rFonts w:ascii="Tahoma" w:hAnsi="Tahoma" w:cs="Tahoma"/>
          <w:color w:val="FFFFFF" w:themeColor="background1"/>
          <w:sz w:val="18"/>
          <w:szCs w:val="18"/>
        </w:rPr>
        <w:t>The Elastic Load Balancer (ELB) is a fully managed load balancing service provided by Amazon Web Services (AWS) that distributes incoming network traffic across multiple targets, such as EC2 instances, containers, or IP addresses. It offers a comprehensive set of features to ensure high availability, scalability, security, and performance for applications, including those leveraging AWS storage services like S3, EBS, and EFS. Below are the key features, organized by ELB types and general capabilities.</w:t>
      </w:r>
    </w:p>
    <w:p w14:paraId="0F405C77" w14:textId="77777777" w:rsidR="002C02BD" w:rsidRPr="002C02BD" w:rsidRDefault="002C02BD" w:rsidP="002C02BD">
      <w:pPr>
        <w:pStyle w:val="NoSpacing"/>
        <w:tabs>
          <w:tab w:val="left" w:pos="6672"/>
        </w:tabs>
        <w:rPr>
          <w:rFonts w:ascii="Tahoma" w:hAnsi="Tahoma" w:cs="Tahoma"/>
          <w:b/>
          <w:bCs/>
          <w:color w:val="FFFFFF" w:themeColor="background1"/>
          <w:sz w:val="18"/>
          <w:szCs w:val="18"/>
        </w:rPr>
      </w:pPr>
      <w:r w:rsidRPr="002C02BD">
        <w:rPr>
          <w:rFonts w:ascii="Tahoma" w:hAnsi="Tahoma" w:cs="Tahoma"/>
          <w:b/>
          <w:bCs/>
          <w:color w:val="FFFFFF" w:themeColor="background1"/>
          <w:sz w:val="18"/>
          <w:szCs w:val="18"/>
        </w:rPr>
        <w:t>Features of Elastic Load Balancer (ELB)</w:t>
      </w:r>
    </w:p>
    <w:p w14:paraId="3327F442" w14:textId="77777777" w:rsidR="002C02BD" w:rsidRPr="002C02BD" w:rsidRDefault="002C02BD" w:rsidP="002C02BD">
      <w:pPr>
        <w:pStyle w:val="NoSpacing"/>
        <w:tabs>
          <w:tab w:val="left" w:pos="6672"/>
        </w:tabs>
        <w:rPr>
          <w:rFonts w:ascii="Tahoma" w:hAnsi="Tahoma" w:cs="Tahoma"/>
          <w:color w:val="FFFFFF" w:themeColor="background1"/>
          <w:sz w:val="18"/>
          <w:szCs w:val="18"/>
        </w:rPr>
      </w:pPr>
      <w:r w:rsidRPr="002C02BD">
        <w:rPr>
          <w:rFonts w:ascii="Tahoma" w:hAnsi="Tahoma" w:cs="Tahoma"/>
          <w:color w:val="FFFFFF" w:themeColor="background1"/>
          <w:sz w:val="18"/>
          <w:szCs w:val="18"/>
        </w:rPr>
        <w:t xml:space="preserve">AWS </w:t>
      </w:r>
      <w:r w:rsidRPr="002C02BD">
        <w:rPr>
          <w:rFonts w:ascii="Tahoma" w:hAnsi="Tahoma" w:cs="Tahoma"/>
          <w:b/>
          <w:bCs/>
          <w:color w:val="FFFFFF" w:themeColor="background1"/>
          <w:sz w:val="18"/>
          <w:szCs w:val="18"/>
        </w:rPr>
        <w:t>Elastic Load Balancer (ELB)</w:t>
      </w:r>
      <w:r w:rsidRPr="002C02BD">
        <w:rPr>
          <w:rFonts w:ascii="Tahoma" w:hAnsi="Tahoma" w:cs="Tahoma"/>
          <w:color w:val="FFFFFF" w:themeColor="background1"/>
          <w:sz w:val="18"/>
          <w:szCs w:val="18"/>
        </w:rPr>
        <w:t xml:space="preserve"> enhances scalability, security, and availability by distributing traffic across multiple targets.</w:t>
      </w:r>
    </w:p>
    <w:p w14:paraId="1ED25634" w14:textId="77777777" w:rsidR="002C02BD" w:rsidRPr="002C02BD" w:rsidRDefault="002C02BD" w:rsidP="002C02BD">
      <w:pPr>
        <w:pStyle w:val="NoSpacing"/>
        <w:tabs>
          <w:tab w:val="left" w:pos="6672"/>
        </w:tabs>
        <w:rPr>
          <w:rFonts w:ascii="Tahoma" w:hAnsi="Tahoma" w:cs="Tahoma"/>
          <w:b/>
          <w:bCs/>
          <w:color w:val="FFFFFF" w:themeColor="background1"/>
          <w:sz w:val="18"/>
          <w:szCs w:val="18"/>
        </w:rPr>
      </w:pPr>
      <w:r w:rsidRPr="002C02BD">
        <w:rPr>
          <w:rFonts w:ascii="Tahoma" w:hAnsi="Tahoma" w:cs="Tahoma"/>
          <w:b/>
          <w:bCs/>
          <w:color w:val="FFFFFF" w:themeColor="background1"/>
          <w:sz w:val="18"/>
          <w:szCs w:val="18"/>
        </w:rPr>
        <w:t>1. Traffic Distribution &amp; Scaling</w:t>
      </w:r>
    </w:p>
    <w:p w14:paraId="0641D4A6" w14:textId="77777777" w:rsidR="002C02BD" w:rsidRPr="002C02BD" w:rsidRDefault="002C02BD" w:rsidP="002C02BD">
      <w:pPr>
        <w:pStyle w:val="NoSpacing"/>
        <w:numPr>
          <w:ilvl w:val="0"/>
          <w:numId w:val="124"/>
        </w:numPr>
        <w:tabs>
          <w:tab w:val="left" w:pos="6672"/>
        </w:tabs>
        <w:rPr>
          <w:rFonts w:ascii="Tahoma" w:hAnsi="Tahoma" w:cs="Tahoma"/>
          <w:color w:val="FFFFFF" w:themeColor="background1"/>
          <w:sz w:val="18"/>
          <w:szCs w:val="18"/>
        </w:rPr>
      </w:pPr>
      <w:r w:rsidRPr="002C02BD">
        <w:rPr>
          <w:rFonts w:ascii="Tahoma" w:hAnsi="Tahoma" w:cs="Tahoma"/>
          <w:b/>
          <w:bCs/>
          <w:color w:val="FFFFFF" w:themeColor="background1"/>
          <w:sz w:val="18"/>
          <w:szCs w:val="18"/>
        </w:rPr>
        <w:t>Automatic Load Distribution</w:t>
      </w:r>
      <w:r w:rsidRPr="002C02BD">
        <w:rPr>
          <w:rFonts w:ascii="Tahoma" w:hAnsi="Tahoma" w:cs="Tahoma"/>
          <w:color w:val="FFFFFF" w:themeColor="background1"/>
          <w:sz w:val="18"/>
          <w:szCs w:val="18"/>
        </w:rPr>
        <w:t xml:space="preserve"> – Balances incoming requests across multiple EC2 instances, containers, and IPs.</w:t>
      </w:r>
    </w:p>
    <w:p w14:paraId="268789EC" w14:textId="77777777" w:rsidR="002C02BD" w:rsidRPr="002C02BD" w:rsidRDefault="002C02BD" w:rsidP="002C02BD">
      <w:pPr>
        <w:pStyle w:val="NoSpacing"/>
        <w:numPr>
          <w:ilvl w:val="0"/>
          <w:numId w:val="124"/>
        </w:numPr>
        <w:tabs>
          <w:tab w:val="left" w:pos="6672"/>
        </w:tabs>
        <w:rPr>
          <w:rFonts w:ascii="Tahoma" w:hAnsi="Tahoma" w:cs="Tahoma"/>
          <w:color w:val="FFFFFF" w:themeColor="background1"/>
          <w:sz w:val="18"/>
          <w:szCs w:val="18"/>
        </w:rPr>
      </w:pPr>
      <w:r w:rsidRPr="002C02BD">
        <w:rPr>
          <w:rFonts w:ascii="Tahoma" w:hAnsi="Tahoma" w:cs="Tahoma"/>
          <w:b/>
          <w:bCs/>
          <w:color w:val="FFFFFF" w:themeColor="background1"/>
          <w:sz w:val="18"/>
          <w:szCs w:val="18"/>
        </w:rPr>
        <w:t>Auto Scaling Integration</w:t>
      </w:r>
      <w:r w:rsidRPr="002C02BD">
        <w:rPr>
          <w:rFonts w:ascii="Tahoma" w:hAnsi="Tahoma" w:cs="Tahoma"/>
          <w:color w:val="FFFFFF" w:themeColor="background1"/>
          <w:sz w:val="18"/>
          <w:szCs w:val="18"/>
        </w:rPr>
        <w:t xml:space="preserve"> – Automatically adjusts capacity based on traffic demand.</w:t>
      </w:r>
    </w:p>
    <w:p w14:paraId="38C2DD41" w14:textId="77777777" w:rsidR="002C02BD" w:rsidRPr="002C02BD" w:rsidRDefault="002C02BD" w:rsidP="002C02BD">
      <w:pPr>
        <w:pStyle w:val="NoSpacing"/>
        <w:numPr>
          <w:ilvl w:val="0"/>
          <w:numId w:val="124"/>
        </w:numPr>
        <w:tabs>
          <w:tab w:val="left" w:pos="6672"/>
        </w:tabs>
        <w:rPr>
          <w:rFonts w:ascii="Tahoma" w:hAnsi="Tahoma" w:cs="Tahoma"/>
          <w:color w:val="FFFFFF" w:themeColor="background1"/>
          <w:sz w:val="18"/>
          <w:szCs w:val="18"/>
        </w:rPr>
      </w:pPr>
      <w:r w:rsidRPr="002C02BD">
        <w:rPr>
          <w:rFonts w:ascii="Tahoma" w:hAnsi="Tahoma" w:cs="Tahoma"/>
          <w:b/>
          <w:bCs/>
          <w:color w:val="FFFFFF" w:themeColor="background1"/>
          <w:sz w:val="18"/>
          <w:szCs w:val="18"/>
        </w:rPr>
        <w:t>Cross-Zone Load Balancing</w:t>
      </w:r>
      <w:r w:rsidRPr="002C02BD">
        <w:rPr>
          <w:rFonts w:ascii="Tahoma" w:hAnsi="Tahoma" w:cs="Tahoma"/>
          <w:color w:val="FFFFFF" w:themeColor="background1"/>
          <w:sz w:val="18"/>
          <w:szCs w:val="18"/>
        </w:rPr>
        <w:t xml:space="preserve"> – Spreads traffic evenly across instances in multiple Availability Zones.</w:t>
      </w:r>
    </w:p>
    <w:p w14:paraId="26AEDB22" w14:textId="77777777" w:rsidR="002C02BD" w:rsidRPr="002C02BD" w:rsidRDefault="002C02BD" w:rsidP="002C02BD">
      <w:pPr>
        <w:pStyle w:val="NoSpacing"/>
        <w:tabs>
          <w:tab w:val="left" w:pos="6672"/>
        </w:tabs>
        <w:rPr>
          <w:rFonts w:ascii="Tahoma" w:hAnsi="Tahoma" w:cs="Tahoma"/>
          <w:b/>
          <w:bCs/>
          <w:color w:val="FFFFFF" w:themeColor="background1"/>
          <w:sz w:val="18"/>
          <w:szCs w:val="18"/>
        </w:rPr>
      </w:pPr>
      <w:r w:rsidRPr="002C02BD">
        <w:rPr>
          <w:rFonts w:ascii="Tahoma" w:hAnsi="Tahoma" w:cs="Tahoma"/>
          <w:b/>
          <w:bCs/>
          <w:color w:val="FFFFFF" w:themeColor="background1"/>
          <w:sz w:val="18"/>
          <w:szCs w:val="18"/>
        </w:rPr>
        <w:t>2. Security &amp; Reliability</w:t>
      </w:r>
    </w:p>
    <w:p w14:paraId="1D197CFF" w14:textId="77777777" w:rsidR="002C02BD" w:rsidRPr="002C02BD" w:rsidRDefault="002C02BD" w:rsidP="002C02BD">
      <w:pPr>
        <w:pStyle w:val="NoSpacing"/>
        <w:numPr>
          <w:ilvl w:val="0"/>
          <w:numId w:val="125"/>
        </w:numPr>
        <w:tabs>
          <w:tab w:val="left" w:pos="6672"/>
        </w:tabs>
        <w:rPr>
          <w:rFonts w:ascii="Tahoma" w:hAnsi="Tahoma" w:cs="Tahoma"/>
          <w:color w:val="FFFFFF" w:themeColor="background1"/>
          <w:sz w:val="18"/>
          <w:szCs w:val="18"/>
        </w:rPr>
      </w:pPr>
      <w:r w:rsidRPr="002C02BD">
        <w:rPr>
          <w:rFonts w:ascii="Tahoma" w:hAnsi="Tahoma" w:cs="Tahoma"/>
          <w:b/>
          <w:bCs/>
          <w:color w:val="FFFFFF" w:themeColor="background1"/>
          <w:sz w:val="18"/>
          <w:szCs w:val="18"/>
        </w:rPr>
        <w:t>SSL/TLS Termination</w:t>
      </w:r>
      <w:r w:rsidRPr="002C02BD">
        <w:rPr>
          <w:rFonts w:ascii="Tahoma" w:hAnsi="Tahoma" w:cs="Tahoma"/>
          <w:color w:val="FFFFFF" w:themeColor="background1"/>
          <w:sz w:val="18"/>
          <w:szCs w:val="18"/>
        </w:rPr>
        <w:t xml:space="preserve"> – Offloads encryption/decryption to reduce server load.</w:t>
      </w:r>
    </w:p>
    <w:p w14:paraId="75DD0DB6" w14:textId="77777777" w:rsidR="002C02BD" w:rsidRPr="002C02BD" w:rsidRDefault="002C02BD" w:rsidP="002C02BD">
      <w:pPr>
        <w:pStyle w:val="NoSpacing"/>
        <w:numPr>
          <w:ilvl w:val="0"/>
          <w:numId w:val="125"/>
        </w:numPr>
        <w:tabs>
          <w:tab w:val="left" w:pos="6672"/>
        </w:tabs>
        <w:rPr>
          <w:rFonts w:ascii="Tahoma" w:hAnsi="Tahoma" w:cs="Tahoma"/>
          <w:color w:val="FFFFFF" w:themeColor="background1"/>
          <w:sz w:val="18"/>
          <w:szCs w:val="18"/>
        </w:rPr>
      </w:pPr>
      <w:r w:rsidRPr="002C02BD">
        <w:rPr>
          <w:rFonts w:ascii="Tahoma" w:hAnsi="Tahoma" w:cs="Tahoma"/>
          <w:b/>
          <w:bCs/>
          <w:color w:val="FFFFFF" w:themeColor="background1"/>
          <w:sz w:val="18"/>
          <w:szCs w:val="18"/>
        </w:rPr>
        <w:t>Health Checks</w:t>
      </w:r>
      <w:r w:rsidRPr="002C02BD">
        <w:rPr>
          <w:rFonts w:ascii="Tahoma" w:hAnsi="Tahoma" w:cs="Tahoma"/>
          <w:color w:val="FFFFFF" w:themeColor="background1"/>
          <w:sz w:val="18"/>
          <w:szCs w:val="18"/>
        </w:rPr>
        <w:t xml:space="preserve"> – Continuously monitors instance health and routes traffic only to healthy targets.</w:t>
      </w:r>
    </w:p>
    <w:p w14:paraId="3C63FF78" w14:textId="77777777" w:rsidR="002C02BD" w:rsidRPr="002C02BD" w:rsidRDefault="002C02BD" w:rsidP="002C02BD">
      <w:pPr>
        <w:pStyle w:val="NoSpacing"/>
        <w:numPr>
          <w:ilvl w:val="0"/>
          <w:numId w:val="125"/>
        </w:numPr>
        <w:tabs>
          <w:tab w:val="left" w:pos="6672"/>
        </w:tabs>
        <w:rPr>
          <w:rFonts w:ascii="Tahoma" w:hAnsi="Tahoma" w:cs="Tahoma"/>
          <w:color w:val="FFFFFF" w:themeColor="background1"/>
          <w:sz w:val="18"/>
          <w:szCs w:val="18"/>
        </w:rPr>
      </w:pPr>
      <w:r w:rsidRPr="002C02BD">
        <w:rPr>
          <w:rFonts w:ascii="Tahoma" w:hAnsi="Tahoma" w:cs="Tahoma"/>
          <w:b/>
          <w:bCs/>
          <w:color w:val="FFFFFF" w:themeColor="background1"/>
          <w:sz w:val="18"/>
          <w:szCs w:val="18"/>
        </w:rPr>
        <w:t>DDoS Protection</w:t>
      </w:r>
      <w:r w:rsidRPr="002C02BD">
        <w:rPr>
          <w:rFonts w:ascii="Tahoma" w:hAnsi="Tahoma" w:cs="Tahoma"/>
          <w:color w:val="FFFFFF" w:themeColor="background1"/>
          <w:sz w:val="18"/>
          <w:szCs w:val="18"/>
        </w:rPr>
        <w:t xml:space="preserve"> – Integrated with AWS Shield for mitigation against attacks.</w:t>
      </w:r>
    </w:p>
    <w:p w14:paraId="634C7E46" w14:textId="77777777" w:rsidR="002C02BD" w:rsidRPr="002C02BD" w:rsidRDefault="002C02BD" w:rsidP="002C02BD">
      <w:pPr>
        <w:pStyle w:val="NoSpacing"/>
        <w:numPr>
          <w:ilvl w:val="0"/>
          <w:numId w:val="125"/>
        </w:numPr>
        <w:tabs>
          <w:tab w:val="left" w:pos="6672"/>
        </w:tabs>
        <w:rPr>
          <w:rFonts w:ascii="Tahoma" w:hAnsi="Tahoma" w:cs="Tahoma"/>
          <w:color w:val="FFFFFF" w:themeColor="background1"/>
          <w:sz w:val="18"/>
          <w:szCs w:val="18"/>
        </w:rPr>
      </w:pPr>
      <w:r w:rsidRPr="002C02BD">
        <w:rPr>
          <w:rFonts w:ascii="Tahoma" w:hAnsi="Tahoma" w:cs="Tahoma"/>
          <w:b/>
          <w:bCs/>
          <w:color w:val="FFFFFF" w:themeColor="background1"/>
          <w:sz w:val="18"/>
          <w:szCs w:val="18"/>
        </w:rPr>
        <w:t>AWS WAF Integration</w:t>
      </w:r>
      <w:r w:rsidRPr="002C02BD">
        <w:rPr>
          <w:rFonts w:ascii="Tahoma" w:hAnsi="Tahoma" w:cs="Tahoma"/>
          <w:color w:val="FFFFFF" w:themeColor="background1"/>
          <w:sz w:val="18"/>
          <w:szCs w:val="18"/>
        </w:rPr>
        <w:t xml:space="preserve"> – Protects applications from common web threats.</w:t>
      </w:r>
    </w:p>
    <w:p w14:paraId="089541EA" w14:textId="77777777" w:rsidR="002C02BD" w:rsidRPr="002C02BD" w:rsidRDefault="002C02BD" w:rsidP="002C02BD">
      <w:pPr>
        <w:pStyle w:val="NoSpacing"/>
        <w:tabs>
          <w:tab w:val="left" w:pos="6672"/>
        </w:tabs>
        <w:rPr>
          <w:rFonts w:ascii="Tahoma" w:hAnsi="Tahoma" w:cs="Tahoma"/>
          <w:b/>
          <w:bCs/>
          <w:color w:val="FFFFFF" w:themeColor="background1"/>
          <w:sz w:val="18"/>
          <w:szCs w:val="18"/>
        </w:rPr>
      </w:pPr>
      <w:r w:rsidRPr="002C02BD">
        <w:rPr>
          <w:rFonts w:ascii="Tahoma" w:hAnsi="Tahoma" w:cs="Tahoma"/>
          <w:b/>
          <w:bCs/>
          <w:color w:val="FFFFFF" w:themeColor="background1"/>
          <w:sz w:val="18"/>
          <w:szCs w:val="18"/>
        </w:rPr>
        <w:t>3. Intelligent Routing &amp; High Availability</w:t>
      </w:r>
    </w:p>
    <w:p w14:paraId="610E527F" w14:textId="77777777" w:rsidR="002C02BD" w:rsidRPr="002C02BD" w:rsidRDefault="002C02BD" w:rsidP="002C02BD">
      <w:pPr>
        <w:pStyle w:val="NoSpacing"/>
        <w:numPr>
          <w:ilvl w:val="0"/>
          <w:numId w:val="126"/>
        </w:numPr>
        <w:tabs>
          <w:tab w:val="left" w:pos="6672"/>
        </w:tabs>
        <w:rPr>
          <w:rFonts w:ascii="Tahoma" w:hAnsi="Tahoma" w:cs="Tahoma"/>
          <w:color w:val="FFFFFF" w:themeColor="background1"/>
          <w:sz w:val="18"/>
          <w:szCs w:val="18"/>
        </w:rPr>
      </w:pPr>
      <w:r w:rsidRPr="002C02BD">
        <w:rPr>
          <w:rFonts w:ascii="Tahoma" w:hAnsi="Tahoma" w:cs="Tahoma"/>
          <w:b/>
          <w:bCs/>
          <w:color w:val="FFFFFF" w:themeColor="background1"/>
          <w:sz w:val="18"/>
          <w:szCs w:val="18"/>
        </w:rPr>
        <w:t>Path-Based Routing (ALB)</w:t>
      </w:r>
      <w:r w:rsidRPr="002C02BD">
        <w:rPr>
          <w:rFonts w:ascii="Tahoma" w:hAnsi="Tahoma" w:cs="Tahoma"/>
          <w:color w:val="FFFFFF" w:themeColor="background1"/>
          <w:sz w:val="18"/>
          <w:szCs w:val="18"/>
        </w:rPr>
        <w:t xml:space="preserve"> – Routes traffic based on the requested URL path (e.g., /api, /images).</w:t>
      </w:r>
    </w:p>
    <w:p w14:paraId="7D7FBD95" w14:textId="77777777" w:rsidR="002C02BD" w:rsidRPr="002C02BD" w:rsidRDefault="002C02BD" w:rsidP="002C02BD">
      <w:pPr>
        <w:pStyle w:val="NoSpacing"/>
        <w:numPr>
          <w:ilvl w:val="0"/>
          <w:numId w:val="126"/>
        </w:numPr>
        <w:tabs>
          <w:tab w:val="left" w:pos="6672"/>
        </w:tabs>
        <w:rPr>
          <w:rFonts w:ascii="Tahoma" w:hAnsi="Tahoma" w:cs="Tahoma"/>
          <w:color w:val="FFFFFF" w:themeColor="background1"/>
          <w:sz w:val="18"/>
          <w:szCs w:val="18"/>
        </w:rPr>
      </w:pPr>
      <w:r w:rsidRPr="002C02BD">
        <w:rPr>
          <w:rFonts w:ascii="Tahoma" w:hAnsi="Tahoma" w:cs="Tahoma"/>
          <w:b/>
          <w:bCs/>
          <w:color w:val="FFFFFF" w:themeColor="background1"/>
          <w:sz w:val="18"/>
          <w:szCs w:val="18"/>
        </w:rPr>
        <w:t>Host-Based Routing (ALB)</w:t>
      </w:r>
      <w:r w:rsidRPr="002C02BD">
        <w:rPr>
          <w:rFonts w:ascii="Tahoma" w:hAnsi="Tahoma" w:cs="Tahoma"/>
          <w:color w:val="FFFFFF" w:themeColor="background1"/>
          <w:sz w:val="18"/>
          <w:szCs w:val="18"/>
        </w:rPr>
        <w:t xml:space="preserve"> – Directs requests based on domain names (e.g., app.example.com).</w:t>
      </w:r>
    </w:p>
    <w:p w14:paraId="2898E91A" w14:textId="77777777" w:rsidR="002C02BD" w:rsidRPr="002C02BD" w:rsidRDefault="002C02BD" w:rsidP="002C02BD">
      <w:pPr>
        <w:pStyle w:val="NoSpacing"/>
        <w:numPr>
          <w:ilvl w:val="0"/>
          <w:numId w:val="126"/>
        </w:numPr>
        <w:tabs>
          <w:tab w:val="left" w:pos="6672"/>
        </w:tabs>
        <w:rPr>
          <w:rFonts w:ascii="Tahoma" w:hAnsi="Tahoma" w:cs="Tahoma"/>
          <w:color w:val="FFFFFF" w:themeColor="background1"/>
          <w:sz w:val="18"/>
          <w:szCs w:val="18"/>
        </w:rPr>
      </w:pPr>
      <w:r w:rsidRPr="002C02BD">
        <w:rPr>
          <w:rFonts w:ascii="Tahoma" w:hAnsi="Tahoma" w:cs="Tahoma"/>
          <w:b/>
          <w:bCs/>
          <w:color w:val="FFFFFF" w:themeColor="background1"/>
          <w:sz w:val="18"/>
          <w:szCs w:val="18"/>
        </w:rPr>
        <w:t>IP-Based Routing (NLB)</w:t>
      </w:r>
      <w:r w:rsidRPr="002C02BD">
        <w:rPr>
          <w:rFonts w:ascii="Tahoma" w:hAnsi="Tahoma" w:cs="Tahoma"/>
          <w:color w:val="FFFFFF" w:themeColor="background1"/>
          <w:sz w:val="18"/>
          <w:szCs w:val="18"/>
        </w:rPr>
        <w:t xml:space="preserve"> – Sends traffic to specific IPs outside AWS.</w:t>
      </w:r>
    </w:p>
    <w:p w14:paraId="0D335A8C" w14:textId="77777777" w:rsidR="002C02BD" w:rsidRPr="002C02BD" w:rsidRDefault="002C02BD" w:rsidP="002C02BD">
      <w:pPr>
        <w:pStyle w:val="NoSpacing"/>
        <w:numPr>
          <w:ilvl w:val="0"/>
          <w:numId w:val="126"/>
        </w:numPr>
        <w:tabs>
          <w:tab w:val="left" w:pos="6672"/>
        </w:tabs>
        <w:rPr>
          <w:rFonts w:ascii="Tahoma" w:hAnsi="Tahoma" w:cs="Tahoma"/>
          <w:color w:val="FFFFFF" w:themeColor="background1"/>
          <w:sz w:val="18"/>
          <w:szCs w:val="18"/>
        </w:rPr>
      </w:pPr>
      <w:r w:rsidRPr="002C02BD">
        <w:rPr>
          <w:rFonts w:ascii="Tahoma" w:hAnsi="Tahoma" w:cs="Tahoma"/>
          <w:b/>
          <w:bCs/>
          <w:color w:val="FFFFFF" w:themeColor="background1"/>
          <w:sz w:val="18"/>
          <w:szCs w:val="18"/>
        </w:rPr>
        <w:t>Global Load Balancing</w:t>
      </w:r>
      <w:r w:rsidRPr="002C02BD">
        <w:rPr>
          <w:rFonts w:ascii="Tahoma" w:hAnsi="Tahoma" w:cs="Tahoma"/>
          <w:color w:val="FFFFFF" w:themeColor="background1"/>
          <w:sz w:val="18"/>
          <w:szCs w:val="18"/>
        </w:rPr>
        <w:t xml:space="preserve"> – Distributes traffic across AWS Regions using Route 53.</w:t>
      </w:r>
    </w:p>
    <w:p w14:paraId="06256702" w14:textId="77777777" w:rsidR="002C02BD" w:rsidRPr="002C02BD" w:rsidRDefault="002C02BD" w:rsidP="002C02BD">
      <w:pPr>
        <w:pStyle w:val="NoSpacing"/>
        <w:tabs>
          <w:tab w:val="left" w:pos="6672"/>
        </w:tabs>
        <w:rPr>
          <w:rFonts w:ascii="Tahoma" w:hAnsi="Tahoma" w:cs="Tahoma"/>
          <w:b/>
          <w:bCs/>
          <w:color w:val="FFFFFF" w:themeColor="background1"/>
          <w:sz w:val="18"/>
          <w:szCs w:val="18"/>
        </w:rPr>
      </w:pPr>
      <w:r w:rsidRPr="002C02BD">
        <w:rPr>
          <w:rFonts w:ascii="Tahoma" w:hAnsi="Tahoma" w:cs="Tahoma"/>
          <w:b/>
          <w:bCs/>
          <w:color w:val="FFFFFF" w:themeColor="background1"/>
          <w:sz w:val="18"/>
          <w:szCs w:val="18"/>
        </w:rPr>
        <w:t>4. High Performance &amp; Low Latency</w:t>
      </w:r>
    </w:p>
    <w:p w14:paraId="63ED6967" w14:textId="77777777" w:rsidR="002C02BD" w:rsidRPr="002C02BD" w:rsidRDefault="002C02BD" w:rsidP="002C02BD">
      <w:pPr>
        <w:pStyle w:val="NoSpacing"/>
        <w:numPr>
          <w:ilvl w:val="0"/>
          <w:numId w:val="127"/>
        </w:numPr>
        <w:tabs>
          <w:tab w:val="left" w:pos="6672"/>
        </w:tabs>
        <w:rPr>
          <w:rFonts w:ascii="Tahoma" w:hAnsi="Tahoma" w:cs="Tahoma"/>
          <w:color w:val="FFFFFF" w:themeColor="background1"/>
          <w:sz w:val="18"/>
          <w:szCs w:val="18"/>
        </w:rPr>
      </w:pPr>
      <w:r w:rsidRPr="002C02BD">
        <w:rPr>
          <w:rFonts w:ascii="Tahoma" w:hAnsi="Tahoma" w:cs="Tahoma"/>
          <w:b/>
          <w:bCs/>
          <w:color w:val="FFFFFF" w:themeColor="background1"/>
          <w:sz w:val="18"/>
          <w:szCs w:val="18"/>
        </w:rPr>
        <w:t>Layer 7 Load Balancing (ALB)</w:t>
      </w:r>
      <w:r w:rsidRPr="002C02BD">
        <w:rPr>
          <w:rFonts w:ascii="Tahoma" w:hAnsi="Tahoma" w:cs="Tahoma"/>
          <w:color w:val="FFFFFF" w:themeColor="background1"/>
          <w:sz w:val="18"/>
          <w:szCs w:val="18"/>
        </w:rPr>
        <w:t xml:space="preserve"> – Optimized for HTTP/HTTPS applications.</w:t>
      </w:r>
    </w:p>
    <w:p w14:paraId="25F17EAB" w14:textId="77777777" w:rsidR="002C02BD" w:rsidRPr="002C02BD" w:rsidRDefault="002C02BD" w:rsidP="002C02BD">
      <w:pPr>
        <w:pStyle w:val="NoSpacing"/>
        <w:numPr>
          <w:ilvl w:val="0"/>
          <w:numId w:val="127"/>
        </w:numPr>
        <w:tabs>
          <w:tab w:val="left" w:pos="6672"/>
        </w:tabs>
        <w:rPr>
          <w:rFonts w:ascii="Tahoma" w:hAnsi="Tahoma" w:cs="Tahoma"/>
          <w:color w:val="FFFFFF" w:themeColor="background1"/>
          <w:sz w:val="18"/>
          <w:szCs w:val="18"/>
        </w:rPr>
      </w:pPr>
      <w:r w:rsidRPr="002C02BD">
        <w:rPr>
          <w:rFonts w:ascii="Tahoma" w:hAnsi="Tahoma" w:cs="Tahoma"/>
          <w:b/>
          <w:bCs/>
          <w:color w:val="FFFFFF" w:themeColor="background1"/>
          <w:sz w:val="18"/>
          <w:szCs w:val="18"/>
        </w:rPr>
        <w:t>Layer 4 Load Balancing (NLB)</w:t>
      </w:r>
      <w:r w:rsidRPr="002C02BD">
        <w:rPr>
          <w:rFonts w:ascii="Tahoma" w:hAnsi="Tahoma" w:cs="Tahoma"/>
          <w:color w:val="FFFFFF" w:themeColor="background1"/>
          <w:sz w:val="18"/>
          <w:szCs w:val="18"/>
        </w:rPr>
        <w:t xml:space="preserve"> – Offers ultra-low latency and supports millions of requests per second.</w:t>
      </w:r>
    </w:p>
    <w:p w14:paraId="3C952F54" w14:textId="77777777" w:rsidR="002C02BD" w:rsidRPr="002C02BD" w:rsidRDefault="002C02BD" w:rsidP="002C02BD">
      <w:pPr>
        <w:pStyle w:val="NoSpacing"/>
        <w:numPr>
          <w:ilvl w:val="0"/>
          <w:numId w:val="127"/>
        </w:numPr>
        <w:tabs>
          <w:tab w:val="left" w:pos="6672"/>
        </w:tabs>
        <w:rPr>
          <w:rFonts w:ascii="Tahoma" w:hAnsi="Tahoma" w:cs="Tahoma"/>
          <w:color w:val="FFFFFF" w:themeColor="background1"/>
          <w:sz w:val="18"/>
          <w:szCs w:val="18"/>
        </w:rPr>
      </w:pPr>
      <w:r w:rsidRPr="002C02BD">
        <w:rPr>
          <w:rFonts w:ascii="Tahoma" w:hAnsi="Tahoma" w:cs="Tahoma"/>
          <w:b/>
          <w:bCs/>
          <w:color w:val="FFFFFF" w:themeColor="background1"/>
          <w:sz w:val="18"/>
          <w:szCs w:val="18"/>
        </w:rPr>
        <w:t>Sticky Sessions</w:t>
      </w:r>
      <w:r w:rsidRPr="002C02BD">
        <w:rPr>
          <w:rFonts w:ascii="Tahoma" w:hAnsi="Tahoma" w:cs="Tahoma"/>
          <w:color w:val="FFFFFF" w:themeColor="background1"/>
          <w:sz w:val="18"/>
          <w:szCs w:val="18"/>
        </w:rPr>
        <w:t xml:space="preserve"> – Ensures user requests are sent to the same backend instance.</w:t>
      </w:r>
    </w:p>
    <w:p w14:paraId="42456EC0" w14:textId="77777777" w:rsidR="002C02BD" w:rsidRPr="002C02BD" w:rsidRDefault="002C02BD" w:rsidP="002C02BD">
      <w:pPr>
        <w:pStyle w:val="NoSpacing"/>
        <w:tabs>
          <w:tab w:val="left" w:pos="6672"/>
        </w:tabs>
        <w:rPr>
          <w:rFonts w:ascii="Tahoma" w:hAnsi="Tahoma" w:cs="Tahoma"/>
          <w:b/>
          <w:bCs/>
          <w:color w:val="FFFFFF" w:themeColor="background1"/>
          <w:sz w:val="18"/>
          <w:szCs w:val="18"/>
        </w:rPr>
      </w:pPr>
      <w:r w:rsidRPr="002C02BD">
        <w:rPr>
          <w:rFonts w:ascii="Tahoma" w:hAnsi="Tahoma" w:cs="Tahoma"/>
          <w:b/>
          <w:bCs/>
          <w:color w:val="FFFFFF" w:themeColor="background1"/>
          <w:sz w:val="18"/>
          <w:szCs w:val="18"/>
        </w:rPr>
        <w:t>5. Multi-Protocol &amp; Hybrid Support</w:t>
      </w:r>
    </w:p>
    <w:p w14:paraId="7CB68F4B" w14:textId="77777777" w:rsidR="002C02BD" w:rsidRPr="002C02BD" w:rsidRDefault="002C02BD" w:rsidP="002C02BD">
      <w:pPr>
        <w:pStyle w:val="NoSpacing"/>
        <w:numPr>
          <w:ilvl w:val="0"/>
          <w:numId w:val="128"/>
        </w:numPr>
        <w:tabs>
          <w:tab w:val="left" w:pos="6672"/>
        </w:tabs>
        <w:rPr>
          <w:rFonts w:ascii="Tahoma" w:hAnsi="Tahoma" w:cs="Tahoma"/>
          <w:color w:val="FFFFFF" w:themeColor="background1"/>
          <w:sz w:val="18"/>
          <w:szCs w:val="18"/>
        </w:rPr>
      </w:pPr>
      <w:r w:rsidRPr="002C02BD">
        <w:rPr>
          <w:rFonts w:ascii="Tahoma" w:hAnsi="Tahoma" w:cs="Tahoma"/>
          <w:b/>
          <w:bCs/>
          <w:color w:val="FFFFFF" w:themeColor="background1"/>
          <w:sz w:val="18"/>
          <w:szCs w:val="18"/>
        </w:rPr>
        <w:t>Support for TCP, UDP, HTTP, HTTPS, and TLS</w:t>
      </w:r>
      <w:r w:rsidRPr="002C02BD">
        <w:rPr>
          <w:rFonts w:ascii="Tahoma" w:hAnsi="Tahoma" w:cs="Tahoma"/>
          <w:color w:val="FFFFFF" w:themeColor="background1"/>
          <w:sz w:val="18"/>
          <w:szCs w:val="18"/>
        </w:rPr>
        <w:t xml:space="preserve"> – Handles diverse traffic types.</w:t>
      </w:r>
    </w:p>
    <w:p w14:paraId="02A41E65" w14:textId="77777777" w:rsidR="002C02BD" w:rsidRPr="002C02BD" w:rsidRDefault="002C02BD" w:rsidP="002C02BD">
      <w:pPr>
        <w:pStyle w:val="NoSpacing"/>
        <w:numPr>
          <w:ilvl w:val="0"/>
          <w:numId w:val="128"/>
        </w:numPr>
        <w:tabs>
          <w:tab w:val="left" w:pos="6672"/>
        </w:tabs>
        <w:rPr>
          <w:rFonts w:ascii="Tahoma" w:hAnsi="Tahoma" w:cs="Tahoma"/>
          <w:color w:val="FFFFFF" w:themeColor="background1"/>
          <w:sz w:val="18"/>
          <w:szCs w:val="18"/>
        </w:rPr>
      </w:pPr>
      <w:r w:rsidRPr="002C02BD">
        <w:rPr>
          <w:rFonts w:ascii="Tahoma" w:hAnsi="Tahoma" w:cs="Tahoma"/>
          <w:b/>
          <w:bCs/>
          <w:color w:val="FFFFFF" w:themeColor="background1"/>
          <w:sz w:val="18"/>
          <w:szCs w:val="18"/>
        </w:rPr>
        <w:lastRenderedPageBreak/>
        <w:t>Private Link &amp; Direct Connect</w:t>
      </w:r>
      <w:r w:rsidRPr="002C02BD">
        <w:rPr>
          <w:rFonts w:ascii="Tahoma" w:hAnsi="Tahoma" w:cs="Tahoma"/>
          <w:color w:val="FFFFFF" w:themeColor="background1"/>
          <w:sz w:val="18"/>
          <w:szCs w:val="18"/>
        </w:rPr>
        <w:t xml:space="preserve"> – Enables secure hybrid cloud connectivity.</w:t>
      </w:r>
    </w:p>
    <w:p w14:paraId="6D2EBCC4" w14:textId="77777777" w:rsidR="002C02BD" w:rsidRPr="002C02BD" w:rsidRDefault="002C02BD" w:rsidP="002C02BD">
      <w:pPr>
        <w:pStyle w:val="NoSpacing"/>
        <w:numPr>
          <w:ilvl w:val="0"/>
          <w:numId w:val="128"/>
        </w:numPr>
        <w:tabs>
          <w:tab w:val="left" w:pos="6672"/>
        </w:tabs>
        <w:rPr>
          <w:rFonts w:ascii="Tahoma" w:hAnsi="Tahoma" w:cs="Tahoma"/>
          <w:color w:val="FFFFFF" w:themeColor="background1"/>
          <w:sz w:val="18"/>
          <w:szCs w:val="18"/>
        </w:rPr>
      </w:pPr>
      <w:r w:rsidRPr="002C02BD">
        <w:rPr>
          <w:rFonts w:ascii="Tahoma" w:hAnsi="Tahoma" w:cs="Tahoma"/>
          <w:b/>
          <w:bCs/>
          <w:color w:val="FFFFFF" w:themeColor="background1"/>
          <w:sz w:val="18"/>
          <w:szCs w:val="18"/>
        </w:rPr>
        <w:t>IPv6 Support</w:t>
      </w:r>
      <w:r w:rsidRPr="002C02BD">
        <w:rPr>
          <w:rFonts w:ascii="Tahoma" w:hAnsi="Tahoma" w:cs="Tahoma"/>
          <w:color w:val="FFFFFF" w:themeColor="background1"/>
          <w:sz w:val="18"/>
          <w:szCs w:val="18"/>
        </w:rPr>
        <w:t xml:space="preserve"> – Ensures compatibility with modern networking.</w:t>
      </w:r>
    </w:p>
    <w:p w14:paraId="4ABDF2D4" w14:textId="350C8E43" w:rsidR="002C02BD" w:rsidRDefault="002C02BD" w:rsidP="002C02BD">
      <w:pPr>
        <w:pStyle w:val="NoSpacing"/>
        <w:tabs>
          <w:tab w:val="left" w:pos="6672"/>
        </w:tabs>
        <w:rPr>
          <w:rFonts w:ascii="Tahoma" w:hAnsi="Tahoma" w:cs="Tahoma"/>
          <w:color w:val="FFFFFF" w:themeColor="background1"/>
          <w:sz w:val="18"/>
          <w:szCs w:val="18"/>
        </w:rPr>
      </w:pPr>
    </w:p>
    <w:p w14:paraId="6BD90519" w14:textId="77777777" w:rsidR="001B7047" w:rsidRDefault="001B7047" w:rsidP="002C02BD">
      <w:pPr>
        <w:pStyle w:val="NoSpacing"/>
        <w:tabs>
          <w:tab w:val="left" w:pos="6672"/>
        </w:tabs>
        <w:rPr>
          <w:rFonts w:ascii="Tahoma" w:hAnsi="Tahoma" w:cs="Tahoma"/>
          <w:color w:val="FFFFFF" w:themeColor="background1"/>
          <w:sz w:val="18"/>
          <w:szCs w:val="18"/>
        </w:rPr>
      </w:pPr>
    </w:p>
    <w:p w14:paraId="0913047C" w14:textId="12AE2012" w:rsidR="001B7047" w:rsidRPr="001B7047" w:rsidRDefault="001B7047" w:rsidP="001B7047">
      <w:pPr>
        <w:pStyle w:val="NoSpacing"/>
        <w:tabs>
          <w:tab w:val="left" w:pos="6672"/>
        </w:tabs>
        <w:rPr>
          <w:rFonts w:ascii="Tahoma" w:hAnsi="Tahoma" w:cs="Tahoma"/>
          <w:b/>
          <w:bCs/>
          <w:color w:val="FF0000"/>
          <w:sz w:val="18"/>
          <w:szCs w:val="18"/>
        </w:rPr>
      </w:pPr>
      <w:r w:rsidRPr="001B7047">
        <w:rPr>
          <w:rFonts w:ascii="Tahoma" w:hAnsi="Tahoma" w:cs="Tahoma"/>
          <w:color w:val="FF0000"/>
          <w:sz w:val="18"/>
          <w:szCs w:val="18"/>
        </w:rPr>
        <w:t>L14.</w:t>
      </w:r>
      <w:r w:rsidRPr="001B7047">
        <w:rPr>
          <w:rFonts w:ascii="Times New Roman" w:eastAsia="Times New Roman" w:hAnsi="Times New Roman" w:cs="Times New Roman"/>
          <w:b/>
          <w:bCs/>
          <w:color w:val="FF0000"/>
          <w:kern w:val="36"/>
          <w:sz w:val="48"/>
          <w:szCs w:val="48"/>
          <w14:ligatures w14:val="none"/>
        </w:rPr>
        <w:t xml:space="preserve"> </w:t>
      </w:r>
      <w:r w:rsidRPr="001B7047">
        <w:rPr>
          <w:rFonts w:ascii="Tahoma" w:hAnsi="Tahoma" w:cs="Tahoma"/>
          <w:b/>
          <w:bCs/>
          <w:color w:val="FF0000"/>
          <w:sz w:val="18"/>
          <w:szCs w:val="18"/>
        </w:rPr>
        <w:t>What is Health Checks in AWS?</w:t>
      </w:r>
    </w:p>
    <w:p w14:paraId="399FB93A" w14:textId="77777777" w:rsidR="001B7047" w:rsidRPr="001B7047" w:rsidRDefault="001B7047" w:rsidP="001B7047">
      <w:pPr>
        <w:pStyle w:val="NoSpacing"/>
        <w:tabs>
          <w:tab w:val="left" w:pos="6672"/>
        </w:tabs>
        <w:rPr>
          <w:rFonts w:ascii="Tahoma" w:hAnsi="Tahoma" w:cs="Tahoma"/>
          <w:color w:val="FFFFFF" w:themeColor="background1"/>
          <w:sz w:val="18"/>
          <w:szCs w:val="18"/>
        </w:rPr>
      </w:pPr>
      <w:r w:rsidRPr="001B7047">
        <w:rPr>
          <w:rFonts w:ascii="Tahoma" w:hAnsi="Tahoma" w:cs="Tahoma"/>
          <w:color w:val="FFFFFF" w:themeColor="background1"/>
          <w:sz w:val="18"/>
          <w:szCs w:val="18"/>
        </w:rPr>
        <w:t>Health Checks in AWS are a mechanism used by services like the Elastic Load Balancer (ELB) and Auto Scaling to monitor the operational status of resources, such as EC2 instances, containers, or other targets. By periodically sending requests to these targets and evaluating their responses, Health Checks determine whether they are healthy and capable of handling traffic or tasks. This ensures high availability, reliability, and performance for applications, including those integrated with AWS storage services like S3, EBS, or EFS. Health Checks are essential for maintaining a robust and fault-tolerant system in the AWS cloud.</w:t>
      </w:r>
    </w:p>
    <w:p w14:paraId="3F91B80B" w14:textId="77777777" w:rsidR="001B7047" w:rsidRPr="001B7047" w:rsidRDefault="001B7047" w:rsidP="001B7047">
      <w:pPr>
        <w:pStyle w:val="NoSpacing"/>
        <w:tabs>
          <w:tab w:val="left" w:pos="6672"/>
        </w:tabs>
        <w:rPr>
          <w:rFonts w:ascii="Tahoma" w:hAnsi="Tahoma" w:cs="Tahoma"/>
          <w:b/>
          <w:bCs/>
          <w:color w:val="FFFFFF" w:themeColor="background1"/>
          <w:sz w:val="18"/>
          <w:szCs w:val="18"/>
        </w:rPr>
      </w:pPr>
      <w:r w:rsidRPr="001B7047">
        <w:rPr>
          <w:rFonts w:ascii="Tahoma" w:hAnsi="Tahoma" w:cs="Tahoma"/>
          <w:b/>
          <w:bCs/>
          <w:color w:val="FFFFFF" w:themeColor="background1"/>
          <w:sz w:val="18"/>
          <w:szCs w:val="18"/>
        </w:rPr>
        <w:t>Key Features:</w:t>
      </w:r>
    </w:p>
    <w:p w14:paraId="544E4CE5" w14:textId="77777777" w:rsidR="001B7047" w:rsidRPr="001B7047" w:rsidRDefault="001B7047" w:rsidP="001B7047">
      <w:pPr>
        <w:pStyle w:val="NoSpacing"/>
        <w:numPr>
          <w:ilvl w:val="0"/>
          <w:numId w:val="129"/>
        </w:numPr>
        <w:tabs>
          <w:tab w:val="left" w:pos="6672"/>
        </w:tabs>
        <w:rPr>
          <w:rFonts w:ascii="Tahoma" w:hAnsi="Tahoma" w:cs="Tahoma"/>
          <w:color w:val="FFFFFF" w:themeColor="background1"/>
          <w:sz w:val="18"/>
          <w:szCs w:val="18"/>
        </w:rPr>
      </w:pPr>
      <w:r w:rsidRPr="001B7047">
        <w:rPr>
          <w:rFonts w:ascii="Tahoma" w:hAnsi="Tahoma" w:cs="Tahoma"/>
          <w:b/>
          <w:bCs/>
          <w:color w:val="FFFFFF" w:themeColor="background1"/>
          <w:sz w:val="18"/>
          <w:szCs w:val="18"/>
        </w:rPr>
        <w:t xml:space="preserve">Protocol and Port: </w:t>
      </w:r>
      <w:r w:rsidRPr="001B7047">
        <w:rPr>
          <w:rFonts w:ascii="Tahoma" w:hAnsi="Tahoma" w:cs="Tahoma"/>
          <w:color w:val="FFFFFF" w:themeColor="background1"/>
          <w:sz w:val="18"/>
          <w:szCs w:val="18"/>
        </w:rPr>
        <w:t>Configurable protocol (e.g., HTTP, HTTPS, TCP) and port for health check requests.</w:t>
      </w:r>
    </w:p>
    <w:p w14:paraId="5AE8D14B" w14:textId="77777777" w:rsidR="001B7047" w:rsidRPr="001B7047" w:rsidRDefault="001B7047" w:rsidP="001B7047">
      <w:pPr>
        <w:pStyle w:val="NoSpacing"/>
        <w:numPr>
          <w:ilvl w:val="0"/>
          <w:numId w:val="129"/>
        </w:numPr>
        <w:tabs>
          <w:tab w:val="left" w:pos="6672"/>
        </w:tabs>
        <w:rPr>
          <w:rFonts w:ascii="Tahoma" w:hAnsi="Tahoma" w:cs="Tahoma"/>
          <w:color w:val="FFFFFF" w:themeColor="background1"/>
          <w:sz w:val="18"/>
          <w:szCs w:val="18"/>
        </w:rPr>
      </w:pPr>
      <w:r w:rsidRPr="001B7047">
        <w:rPr>
          <w:rFonts w:ascii="Tahoma" w:hAnsi="Tahoma" w:cs="Tahoma"/>
          <w:b/>
          <w:bCs/>
          <w:color w:val="FFFFFF" w:themeColor="background1"/>
          <w:sz w:val="18"/>
          <w:szCs w:val="18"/>
        </w:rPr>
        <w:t>Health Check Path (HTTP/HTTPS):</w:t>
      </w:r>
      <w:r w:rsidRPr="001B7047">
        <w:rPr>
          <w:rFonts w:ascii="Tahoma" w:hAnsi="Tahoma" w:cs="Tahoma"/>
          <w:color w:val="FFFFFF" w:themeColor="background1"/>
          <w:sz w:val="18"/>
          <w:szCs w:val="18"/>
        </w:rPr>
        <w:t xml:space="preserve"> A specific endpoint (e.g., /health) can be defined for ALB and CLB to verify application status.</w:t>
      </w:r>
    </w:p>
    <w:p w14:paraId="30B21DDD" w14:textId="77777777" w:rsidR="001B7047" w:rsidRPr="001B7047" w:rsidRDefault="001B7047" w:rsidP="001B7047">
      <w:pPr>
        <w:pStyle w:val="NoSpacing"/>
        <w:numPr>
          <w:ilvl w:val="0"/>
          <w:numId w:val="129"/>
        </w:numPr>
        <w:tabs>
          <w:tab w:val="left" w:pos="6672"/>
        </w:tabs>
        <w:rPr>
          <w:rFonts w:ascii="Tahoma" w:hAnsi="Tahoma" w:cs="Tahoma"/>
          <w:color w:val="FFFFFF" w:themeColor="background1"/>
          <w:sz w:val="18"/>
          <w:szCs w:val="18"/>
        </w:rPr>
      </w:pPr>
      <w:r w:rsidRPr="001B7047">
        <w:rPr>
          <w:rFonts w:ascii="Tahoma" w:hAnsi="Tahoma" w:cs="Tahoma"/>
          <w:b/>
          <w:bCs/>
          <w:color w:val="FFFFFF" w:themeColor="background1"/>
          <w:sz w:val="18"/>
          <w:szCs w:val="18"/>
        </w:rPr>
        <w:t>Success Codes:</w:t>
      </w:r>
      <w:r w:rsidRPr="001B7047">
        <w:rPr>
          <w:rFonts w:ascii="Tahoma" w:hAnsi="Tahoma" w:cs="Tahoma"/>
          <w:color w:val="FFFFFF" w:themeColor="background1"/>
          <w:sz w:val="18"/>
          <w:szCs w:val="18"/>
        </w:rPr>
        <w:t xml:space="preserve"> Defines acceptable HTTP status codes (e.g., 200) to indicate a healthy target.</w:t>
      </w:r>
    </w:p>
    <w:p w14:paraId="3C30652D" w14:textId="77777777" w:rsidR="001B7047" w:rsidRPr="001B7047" w:rsidRDefault="001B7047" w:rsidP="001B7047">
      <w:pPr>
        <w:pStyle w:val="NoSpacing"/>
        <w:numPr>
          <w:ilvl w:val="0"/>
          <w:numId w:val="129"/>
        </w:numPr>
        <w:tabs>
          <w:tab w:val="left" w:pos="6672"/>
        </w:tabs>
        <w:rPr>
          <w:rFonts w:ascii="Tahoma" w:hAnsi="Tahoma" w:cs="Tahoma"/>
          <w:color w:val="FFFFFF" w:themeColor="background1"/>
          <w:sz w:val="18"/>
          <w:szCs w:val="18"/>
        </w:rPr>
      </w:pPr>
      <w:r w:rsidRPr="001B7047">
        <w:rPr>
          <w:rFonts w:ascii="Tahoma" w:hAnsi="Tahoma" w:cs="Tahoma"/>
          <w:b/>
          <w:bCs/>
          <w:color w:val="FFFFFF" w:themeColor="background1"/>
          <w:sz w:val="18"/>
          <w:szCs w:val="18"/>
        </w:rPr>
        <w:t>Interval:</w:t>
      </w:r>
      <w:r w:rsidRPr="001B7047">
        <w:rPr>
          <w:rFonts w:ascii="Tahoma" w:hAnsi="Tahoma" w:cs="Tahoma"/>
          <w:color w:val="FFFFFF" w:themeColor="background1"/>
          <w:sz w:val="18"/>
          <w:szCs w:val="18"/>
        </w:rPr>
        <w:t xml:space="preserve"> The time between health check requests (e.g., 30 seconds).</w:t>
      </w:r>
    </w:p>
    <w:p w14:paraId="27A64A8A" w14:textId="77777777" w:rsidR="001B7047" w:rsidRPr="001B7047" w:rsidRDefault="001B7047" w:rsidP="001B7047">
      <w:pPr>
        <w:pStyle w:val="NoSpacing"/>
        <w:numPr>
          <w:ilvl w:val="0"/>
          <w:numId w:val="129"/>
        </w:numPr>
        <w:tabs>
          <w:tab w:val="left" w:pos="6672"/>
        </w:tabs>
        <w:rPr>
          <w:rFonts w:ascii="Tahoma" w:hAnsi="Tahoma" w:cs="Tahoma"/>
          <w:color w:val="FFFFFF" w:themeColor="background1"/>
          <w:sz w:val="18"/>
          <w:szCs w:val="18"/>
        </w:rPr>
      </w:pPr>
      <w:r w:rsidRPr="001B7047">
        <w:rPr>
          <w:rFonts w:ascii="Tahoma" w:hAnsi="Tahoma" w:cs="Tahoma"/>
          <w:b/>
          <w:bCs/>
          <w:color w:val="FFFFFF" w:themeColor="background1"/>
          <w:sz w:val="18"/>
          <w:szCs w:val="18"/>
        </w:rPr>
        <w:t>Timeout:</w:t>
      </w:r>
      <w:r w:rsidRPr="001B7047">
        <w:rPr>
          <w:rFonts w:ascii="Tahoma" w:hAnsi="Tahoma" w:cs="Tahoma"/>
          <w:color w:val="FFFFFF" w:themeColor="background1"/>
          <w:sz w:val="18"/>
          <w:szCs w:val="18"/>
        </w:rPr>
        <w:t xml:space="preserve"> The maximum time ELB waits for a response before marking a check as failed (e.g., 5 seconds).</w:t>
      </w:r>
    </w:p>
    <w:p w14:paraId="318645C8" w14:textId="77777777" w:rsidR="001B7047" w:rsidRPr="001B7047" w:rsidRDefault="001B7047" w:rsidP="001B7047">
      <w:pPr>
        <w:pStyle w:val="NoSpacing"/>
        <w:numPr>
          <w:ilvl w:val="0"/>
          <w:numId w:val="129"/>
        </w:numPr>
        <w:tabs>
          <w:tab w:val="left" w:pos="6672"/>
        </w:tabs>
        <w:rPr>
          <w:rFonts w:ascii="Tahoma" w:hAnsi="Tahoma" w:cs="Tahoma"/>
          <w:color w:val="FFFFFF" w:themeColor="background1"/>
          <w:sz w:val="18"/>
          <w:szCs w:val="18"/>
        </w:rPr>
      </w:pPr>
      <w:r w:rsidRPr="001B7047">
        <w:rPr>
          <w:rFonts w:ascii="Tahoma" w:hAnsi="Tahoma" w:cs="Tahoma"/>
          <w:b/>
          <w:bCs/>
          <w:color w:val="FFFFFF" w:themeColor="background1"/>
          <w:sz w:val="18"/>
          <w:szCs w:val="18"/>
        </w:rPr>
        <w:t>Healthy Threshold:</w:t>
      </w:r>
      <w:r w:rsidRPr="001B7047">
        <w:rPr>
          <w:rFonts w:ascii="Tahoma" w:hAnsi="Tahoma" w:cs="Tahoma"/>
          <w:color w:val="FFFFFF" w:themeColor="background1"/>
          <w:sz w:val="18"/>
          <w:szCs w:val="18"/>
        </w:rPr>
        <w:t xml:space="preserve"> The number of consecutive successful checks required to mark a target as healthy (e.g., 2).</w:t>
      </w:r>
    </w:p>
    <w:p w14:paraId="072FE599" w14:textId="77777777" w:rsidR="001B7047" w:rsidRPr="001B7047" w:rsidRDefault="001B7047" w:rsidP="001B7047">
      <w:pPr>
        <w:pStyle w:val="NoSpacing"/>
        <w:numPr>
          <w:ilvl w:val="0"/>
          <w:numId w:val="129"/>
        </w:numPr>
        <w:tabs>
          <w:tab w:val="left" w:pos="6672"/>
        </w:tabs>
        <w:rPr>
          <w:rFonts w:ascii="Tahoma" w:hAnsi="Tahoma" w:cs="Tahoma"/>
          <w:color w:val="FFFFFF" w:themeColor="background1"/>
          <w:sz w:val="18"/>
          <w:szCs w:val="18"/>
        </w:rPr>
      </w:pPr>
      <w:r w:rsidRPr="001B7047">
        <w:rPr>
          <w:rFonts w:ascii="Tahoma" w:hAnsi="Tahoma" w:cs="Tahoma"/>
          <w:b/>
          <w:bCs/>
          <w:color w:val="FFFFFF" w:themeColor="background1"/>
          <w:sz w:val="18"/>
          <w:szCs w:val="18"/>
        </w:rPr>
        <w:t>Unhealthy Threshold:</w:t>
      </w:r>
      <w:r w:rsidRPr="001B7047">
        <w:rPr>
          <w:rFonts w:ascii="Tahoma" w:hAnsi="Tahoma" w:cs="Tahoma"/>
          <w:color w:val="FFFFFF" w:themeColor="background1"/>
          <w:sz w:val="18"/>
          <w:szCs w:val="18"/>
        </w:rPr>
        <w:t xml:space="preserve"> The number of consecutive failed checks required to mark a target as unhealthy (e.g., 2).</w:t>
      </w:r>
    </w:p>
    <w:p w14:paraId="5387CD30" w14:textId="77777777" w:rsidR="001B7047" w:rsidRPr="001B7047" w:rsidRDefault="001B7047" w:rsidP="001B7047">
      <w:pPr>
        <w:pStyle w:val="NoSpacing"/>
        <w:tabs>
          <w:tab w:val="left" w:pos="6672"/>
        </w:tabs>
        <w:rPr>
          <w:rFonts w:ascii="Tahoma" w:hAnsi="Tahoma" w:cs="Tahoma"/>
          <w:b/>
          <w:bCs/>
          <w:color w:val="FFFFFF" w:themeColor="background1"/>
          <w:sz w:val="18"/>
          <w:szCs w:val="18"/>
        </w:rPr>
      </w:pPr>
      <w:r w:rsidRPr="001B7047">
        <w:rPr>
          <w:rFonts w:ascii="Tahoma" w:hAnsi="Tahoma" w:cs="Tahoma"/>
          <w:b/>
          <w:bCs/>
          <w:color w:val="FFFFFF" w:themeColor="background1"/>
          <w:sz w:val="18"/>
          <w:szCs w:val="18"/>
        </w:rPr>
        <w:t>Why Use Health Checks in AWS?</w:t>
      </w:r>
    </w:p>
    <w:p w14:paraId="1BD78388" w14:textId="77777777" w:rsidR="001B7047" w:rsidRPr="001B7047" w:rsidRDefault="001B7047" w:rsidP="001B7047">
      <w:pPr>
        <w:pStyle w:val="NoSpacing"/>
        <w:numPr>
          <w:ilvl w:val="0"/>
          <w:numId w:val="130"/>
        </w:numPr>
        <w:tabs>
          <w:tab w:val="left" w:pos="6672"/>
        </w:tabs>
        <w:rPr>
          <w:rFonts w:ascii="Tahoma" w:hAnsi="Tahoma" w:cs="Tahoma"/>
          <w:color w:val="FFFFFF" w:themeColor="background1"/>
          <w:sz w:val="18"/>
          <w:szCs w:val="18"/>
        </w:rPr>
      </w:pPr>
      <w:r w:rsidRPr="001B7047">
        <w:rPr>
          <w:rFonts w:ascii="Tahoma" w:hAnsi="Tahoma" w:cs="Tahoma"/>
          <w:b/>
          <w:bCs/>
          <w:color w:val="FFFFFF" w:themeColor="background1"/>
          <w:sz w:val="18"/>
          <w:szCs w:val="18"/>
        </w:rPr>
        <w:t>Availability:</w:t>
      </w:r>
      <w:r w:rsidRPr="001B7047">
        <w:rPr>
          <w:rFonts w:ascii="Tahoma" w:hAnsi="Tahoma" w:cs="Tahoma"/>
          <w:color w:val="FFFFFF" w:themeColor="background1"/>
          <w:sz w:val="18"/>
          <w:szCs w:val="18"/>
        </w:rPr>
        <w:t xml:space="preserve"> Ensures traffic is routed only to healthy targets, preventing downtime due to failing instances.</w:t>
      </w:r>
    </w:p>
    <w:p w14:paraId="35DDAAC2" w14:textId="77777777" w:rsidR="001B7047" w:rsidRPr="001B7047" w:rsidRDefault="001B7047" w:rsidP="001B7047">
      <w:pPr>
        <w:pStyle w:val="NoSpacing"/>
        <w:numPr>
          <w:ilvl w:val="0"/>
          <w:numId w:val="130"/>
        </w:numPr>
        <w:tabs>
          <w:tab w:val="left" w:pos="6672"/>
        </w:tabs>
        <w:rPr>
          <w:rFonts w:ascii="Tahoma" w:hAnsi="Tahoma" w:cs="Tahoma"/>
          <w:color w:val="FFFFFF" w:themeColor="background1"/>
          <w:sz w:val="18"/>
          <w:szCs w:val="18"/>
        </w:rPr>
      </w:pPr>
      <w:r w:rsidRPr="001B7047">
        <w:rPr>
          <w:rFonts w:ascii="Tahoma" w:hAnsi="Tahoma" w:cs="Tahoma"/>
          <w:b/>
          <w:bCs/>
          <w:color w:val="FFFFFF" w:themeColor="background1"/>
          <w:sz w:val="18"/>
          <w:szCs w:val="18"/>
        </w:rPr>
        <w:t>Scalability:</w:t>
      </w:r>
      <w:r w:rsidRPr="001B7047">
        <w:rPr>
          <w:rFonts w:ascii="Tahoma" w:hAnsi="Tahoma" w:cs="Tahoma"/>
          <w:color w:val="FFFFFF" w:themeColor="background1"/>
          <w:sz w:val="18"/>
          <w:szCs w:val="18"/>
        </w:rPr>
        <w:t xml:space="preserve"> Works with Auto Scaling to replace unhealthy instances, maintaining capacity during traffic spikes or failures.</w:t>
      </w:r>
    </w:p>
    <w:p w14:paraId="13ECB0B7" w14:textId="77777777" w:rsidR="001B7047" w:rsidRPr="001B7047" w:rsidRDefault="001B7047" w:rsidP="001B7047">
      <w:pPr>
        <w:pStyle w:val="NoSpacing"/>
        <w:numPr>
          <w:ilvl w:val="0"/>
          <w:numId w:val="130"/>
        </w:numPr>
        <w:tabs>
          <w:tab w:val="left" w:pos="6672"/>
        </w:tabs>
        <w:rPr>
          <w:rFonts w:ascii="Tahoma" w:hAnsi="Tahoma" w:cs="Tahoma"/>
          <w:color w:val="FFFFFF" w:themeColor="background1"/>
          <w:sz w:val="18"/>
          <w:szCs w:val="18"/>
        </w:rPr>
      </w:pPr>
      <w:r w:rsidRPr="001B7047">
        <w:rPr>
          <w:rFonts w:ascii="Tahoma" w:hAnsi="Tahoma" w:cs="Tahoma"/>
          <w:b/>
          <w:bCs/>
          <w:color w:val="FFFFFF" w:themeColor="background1"/>
          <w:sz w:val="18"/>
          <w:szCs w:val="18"/>
        </w:rPr>
        <w:t>Performance:</w:t>
      </w:r>
      <w:r w:rsidRPr="001B7047">
        <w:rPr>
          <w:rFonts w:ascii="Tahoma" w:hAnsi="Tahoma" w:cs="Tahoma"/>
          <w:color w:val="FFFFFF" w:themeColor="background1"/>
          <w:sz w:val="18"/>
          <w:szCs w:val="18"/>
        </w:rPr>
        <w:t xml:space="preserve"> Avoids sending traffic to degraded or unresponsive targets, improving application responsiveness.</w:t>
      </w:r>
    </w:p>
    <w:p w14:paraId="7A4426F5" w14:textId="77777777" w:rsidR="001B7047" w:rsidRPr="001B7047" w:rsidRDefault="001B7047" w:rsidP="001B7047">
      <w:pPr>
        <w:pStyle w:val="NoSpacing"/>
        <w:numPr>
          <w:ilvl w:val="0"/>
          <w:numId w:val="130"/>
        </w:numPr>
        <w:tabs>
          <w:tab w:val="left" w:pos="6672"/>
        </w:tabs>
        <w:rPr>
          <w:rFonts w:ascii="Tahoma" w:hAnsi="Tahoma" w:cs="Tahoma"/>
          <w:color w:val="FFFFFF" w:themeColor="background1"/>
          <w:sz w:val="18"/>
          <w:szCs w:val="18"/>
        </w:rPr>
      </w:pPr>
      <w:r w:rsidRPr="001B7047">
        <w:rPr>
          <w:rFonts w:ascii="Tahoma" w:hAnsi="Tahoma" w:cs="Tahoma"/>
          <w:b/>
          <w:bCs/>
          <w:color w:val="FFFFFF" w:themeColor="background1"/>
          <w:sz w:val="18"/>
          <w:szCs w:val="18"/>
        </w:rPr>
        <w:t>Storage Synergy:</w:t>
      </w:r>
      <w:r w:rsidRPr="001B7047">
        <w:rPr>
          <w:rFonts w:ascii="Tahoma" w:hAnsi="Tahoma" w:cs="Tahoma"/>
          <w:color w:val="FFFFFF" w:themeColor="background1"/>
          <w:sz w:val="18"/>
          <w:szCs w:val="18"/>
        </w:rPr>
        <w:t xml:space="preserve"> Ensures consistent access to storage-backed applications (e.g., S3-hosted content or EFS-shared files) by maintaining healthy instances.</w:t>
      </w:r>
    </w:p>
    <w:p w14:paraId="239773FA" w14:textId="77777777" w:rsidR="001B7047" w:rsidRPr="001B7047" w:rsidRDefault="001B7047" w:rsidP="001B7047">
      <w:pPr>
        <w:pStyle w:val="NoSpacing"/>
        <w:numPr>
          <w:ilvl w:val="0"/>
          <w:numId w:val="130"/>
        </w:numPr>
        <w:tabs>
          <w:tab w:val="left" w:pos="6672"/>
        </w:tabs>
        <w:rPr>
          <w:rFonts w:ascii="Tahoma" w:hAnsi="Tahoma" w:cs="Tahoma"/>
          <w:color w:val="FFFFFF" w:themeColor="background1"/>
          <w:sz w:val="18"/>
          <w:szCs w:val="18"/>
        </w:rPr>
      </w:pPr>
      <w:r w:rsidRPr="001B7047">
        <w:rPr>
          <w:rFonts w:ascii="Tahoma" w:hAnsi="Tahoma" w:cs="Tahoma"/>
          <w:b/>
          <w:bCs/>
          <w:color w:val="FFFFFF" w:themeColor="background1"/>
          <w:sz w:val="18"/>
          <w:szCs w:val="18"/>
        </w:rPr>
        <w:t>Reliability:</w:t>
      </w:r>
      <w:r w:rsidRPr="001B7047">
        <w:rPr>
          <w:rFonts w:ascii="Tahoma" w:hAnsi="Tahoma" w:cs="Tahoma"/>
          <w:color w:val="FFFFFF" w:themeColor="background1"/>
          <w:sz w:val="18"/>
          <w:szCs w:val="18"/>
        </w:rPr>
        <w:t xml:space="preserve"> Provides proactive monitoring and automatic recovery, reducing the need for manual intervention."</w:t>
      </w:r>
    </w:p>
    <w:p w14:paraId="0A69D734" w14:textId="0448F1C0" w:rsidR="001B7047" w:rsidRDefault="001B7047" w:rsidP="002C02BD">
      <w:pPr>
        <w:pStyle w:val="NoSpacing"/>
        <w:tabs>
          <w:tab w:val="left" w:pos="6672"/>
        </w:tabs>
        <w:rPr>
          <w:rFonts w:ascii="Tahoma" w:hAnsi="Tahoma" w:cs="Tahoma"/>
          <w:color w:val="FFFFFF" w:themeColor="background1"/>
          <w:sz w:val="18"/>
          <w:szCs w:val="18"/>
        </w:rPr>
      </w:pPr>
    </w:p>
    <w:p w14:paraId="69FF519E" w14:textId="77777777" w:rsidR="00723F98" w:rsidRDefault="00723F98" w:rsidP="002C02BD">
      <w:pPr>
        <w:pStyle w:val="NoSpacing"/>
        <w:tabs>
          <w:tab w:val="left" w:pos="6672"/>
        </w:tabs>
        <w:rPr>
          <w:rFonts w:ascii="Tahoma" w:hAnsi="Tahoma" w:cs="Tahoma"/>
          <w:color w:val="FFFFFF" w:themeColor="background1"/>
          <w:sz w:val="18"/>
          <w:szCs w:val="18"/>
        </w:rPr>
      </w:pPr>
    </w:p>
    <w:p w14:paraId="43F51FEF" w14:textId="69D811DA" w:rsidR="00E55307" w:rsidRPr="00E55307" w:rsidRDefault="00E55307" w:rsidP="00E55307">
      <w:pPr>
        <w:pStyle w:val="NoSpacing"/>
        <w:tabs>
          <w:tab w:val="left" w:pos="6672"/>
        </w:tabs>
        <w:rPr>
          <w:rFonts w:ascii="Tahoma" w:hAnsi="Tahoma" w:cs="Tahoma"/>
          <w:b/>
          <w:bCs/>
          <w:color w:val="FF0000"/>
          <w:sz w:val="18"/>
          <w:szCs w:val="18"/>
        </w:rPr>
      </w:pPr>
      <w:r w:rsidRPr="00E55307">
        <w:rPr>
          <w:rFonts w:ascii="Tahoma" w:hAnsi="Tahoma" w:cs="Tahoma"/>
          <w:color w:val="FF0000"/>
          <w:sz w:val="18"/>
          <w:szCs w:val="18"/>
        </w:rPr>
        <w:t>L15.</w:t>
      </w:r>
      <w:r w:rsidRPr="00E55307">
        <w:rPr>
          <w:rFonts w:ascii="Times New Roman" w:eastAsia="Times New Roman" w:hAnsi="Times New Roman" w:cs="Times New Roman"/>
          <w:b/>
          <w:bCs/>
          <w:color w:val="FF0000"/>
          <w:kern w:val="36"/>
          <w:sz w:val="48"/>
          <w:szCs w:val="48"/>
          <w14:ligatures w14:val="none"/>
        </w:rPr>
        <w:t xml:space="preserve"> </w:t>
      </w:r>
      <w:r w:rsidRPr="00E55307">
        <w:rPr>
          <w:rFonts w:ascii="Tahoma" w:hAnsi="Tahoma" w:cs="Tahoma"/>
          <w:b/>
          <w:bCs/>
          <w:color w:val="FF0000"/>
          <w:sz w:val="18"/>
          <w:szCs w:val="18"/>
        </w:rPr>
        <w:t>What are the types of Load Balancer?</w:t>
      </w:r>
    </w:p>
    <w:p w14:paraId="2DD6EA38" w14:textId="77777777" w:rsidR="00E55307" w:rsidRPr="00E55307" w:rsidRDefault="00E55307" w:rsidP="00E55307">
      <w:pPr>
        <w:pStyle w:val="NoSpacing"/>
        <w:tabs>
          <w:tab w:val="left" w:pos="6672"/>
        </w:tabs>
        <w:rPr>
          <w:rFonts w:ascii="Tahoma" w:hAnsi="Tahoma" w:cs="Tahoma"/>
          <w:color w:val="FFFFFF" w:themeColor="background1"/>
          <w:sz w:val="18"/>
          <w:szCs w:val="18"/>
        </w:rPr>
      </w:pPr>
      <w:r w:rsidRPr="00E55307">
        <w:rPr>
          <w:rFonts w:ascii="Tahoma" w:hAnsi="Tahoma" w:cs="Tahoma"/>
          <w:color w:val="FFFFFF" w:themeColor="background1"/>
          <w:sz w:val="18"/>
          <w:szCs w:val="18"/>
        </w:rPr>
        <w:t>A Load Balancer is a system or service that distributes incoming network traffic across multiple servers or resources to enhance application availability, scalability, and performance. In Amazon Web Services (AWS), the Elastic Load Balancer (ELB) is a managed service that provides several types of load balancers, each designed for specific use cases and operating at different layers of the OSI model. Beyond AWS, load balancers can also be categorized more broadly (e.g., hardware, software, or cloud-based). Below are the types of Load Balancers, with a focus on AWS ELB types.</w:t>
      </w:r>
    </w:p>
    <w:p w14:paraId="28E42A61" w14:textId="77777777" w:rsidR="00E55307" w:rsidRPr="00E55307" w:rsidRDefault="00E55307" w:rsidP="00E55307">
      <w:pPr>
        <w:pStyle w:val="NoSpacing"/>
        <w:tabs>
          <w:tab w:val="left" w:pos="6672"/>
        </w:tabs>
        <w:rPr>
          <w:rFonts w:ascii="Tahoma" w:hAnsi="Tahoma" w:cs="Tahoma"/>
          <w:b/>
          <w:bCs/>
          <w:color w:val="FFFFFF" w:themeColor="background1"/>
          <w:sz w:val="18"/>
          <w:szCs w:val="18"/>
        </w:rPr>
      </w:pPr>
      <w:r w:rsidRPr="00E55307">
        <w:rPr>
          <w:rFonts w:ascii="Tahoma" w:hAnsi="Tahoma" w:cs="Tahoma"/>
          <w:b/>
          <w:bCs/>
          <w:color w:val="FFFFFF" w:themeColor="background1"/>
          <w:sz w:val="18"/>
          <w:szCs w:val="18"/>
        </w:rPr>
        <w:t>Types of Load Balancers in AWS</w:t>
      </w:r>
    </w:p>
    <w:p w14:paraId="543AA261" w14:textId="77777777" w:rsidR="00E55307" w:rsidRPr="00E55307" w:rsidRDefault="00E55307" w:rsidP="00E55307">
      <w:pPr>
        <w:pStyle w:val="NoSpacing"/>
        <w:tabs>
          <w:tab w:val="left" w:pos="6672"/>
        </w:tabs>
        <w:rPr>
          <w:rFonts w:ascii="Tahoma" w:hAnsi="Tahoma" w:cs="Tahoma"/>
          <w:color w:val="FFFFFF" w:themeColor="background1"/>
          <w:sz w:val="18"/>
          <w:szCs w:val="18"/>
        </w:rPr>
      </w:pPr>
      <w:r w:rsidRPr="00E55307">
        <w:rPr>
          <w:rFonts w:ascii="Tahoma" w:hAnsi="Tahoma" w:cs="Tahoma"/>
          <w:color w:val="FFFFFF" w:themeColor="background1"/>
          <w:sz w:val="18"/>
          <w:szCs w:val="18"/>
        </w:rPr>
        <w:t xml:space="preserve">AWS offers four types of </w:t>
      </w:r>
      <w:r w:rsidRPr="00E55307">
        <w:rPr>
          <w:rFonts w:ascii="Tahoma" w:hAnsi="Tahoma" w:cs="Tahoma"/>
          <w:b/>
          <w:bCs/>
          <w:color w:val="FFFFFF" w:themeColor="background1"/>
          <w:sz w:val="18"/>
          <w:szCs w:val="18"/>
        </w:rPr>
        <w:t>Elastic Load Balancers (ELB)</w:t>
      </w:r>
      <w:r w:rsidRPr="00E55307">
        <w:rPr>
          <w:rFonts w:ascii="Tahoma" w:hAnsi="Tahoma" w:cs="Tahoma"/>
          <w:color w:val="FFFFFF" w:themeColor="background1"/>
          <w:sz w:val="18"/>
          <w:szCs w:val="18"/>
        </w:rPr>
        <w:t>, each designed for specific use cases:</w:t>
      </w:r>
    </w:p>
    <w:p w14:paraId="68744697" w14:textId="77777777" w:rsidR="00E55307" w:rsidRPr="00E55307" w:rsidRDefault="00E55307" w:rsidP="00E55307">
      <w:pPr>
        <w:pStyle w:val="NoSpacing"/>
        <w:tabs>
          <w:tab w:val="left" w:pos="6672"/>
        </w:tabs>
        <w:rPr>
          <w:rFonts w:ascii="Tahoma" w:hAnsi="Tahoma" w:cs="Tahoma"/>
          <w:b/>
          <w:bCs/>
          <w:color w:val="FFFFFF" w:themeColor="background1"/>
          <w:sz w:val="18"/>
          <w:szCs w:val="18"/>
        </w:rPr>
      </w:pPr>
      <w:r w:rsidRPr="00E55307">
        <w:rPr>
          <w:rFonts w:ascii="Tahoma" w:hAnsi="Tahoma" w:cs="Tahoma"/>
          <w:b/>
          <w:bCs/>
          <w:color w:val="FFFFFF" w:themeColor="background1"/>
          <w:sz w:val="18"/>
          <w:szCs w:val="18"/>
        </w:rPr>
        <w:t>1. Application Load Balancer (ALB) – Layer 7 (HTTP/HTTPS)</w:t>
      </w:r>
    </w:p>
    <w:p w14:paraId="4FC50983" w14:textId="77777777" w:rsidR="00E55307" w:rsidRPr="00E55307" w:rsidRDefault="00E55307" w:rsidP="00E55307">
      <w:pPr>
        <w:pStyle w:val="NoSpacing"/>
        <w:numPr>
          <w:ilvl w:val="0"/>
          <w:numId w:val="131"/>
        </w:numPr>
        <w:tabs>
          <w:tab w:val="left" w:pos="6672"/>
        </w:tabs>
        <w:rPr>
          <w:rFonts w:ascii="Tahoma" w:hAnsi="Tahoma" w:cs="Tahoma"/>
          <w:color w:val="FFFFFF" w:themeColor="background1"/>
          <w:sz w:val="18"/>
          <w:szCs w:val="18"/>
        </w:rPr>
      </w:pPr>
      <w:r w:rsidRPr="00E55307">
        <w:rPr>
          <w:rFonts w:ascii="Tahoma" w:hAnsi="Tahoma" w:cs="Tahoma"/>
          <w:color w:val="FFFFFF" w:themeColor="background1"/>
          <w:sz w:val="18"/>
          <w:szCs w:val="18"/>
        </w:rPr>
        <w:t xml:space="preserve">Best for </w:t>
      </w:r>
      <w:r w:rsidRPr="00E55307">
        <w:rPr>
          <w:rFonts w:ascii="Tahoma" w:hAnsi="Tahoma" w:cs="Tahoma"/>
          <w:b/>
          <w:bCs/>
          <w:color w:val="FFFFFF" w:themeColor="background1"/>
          <w:sz w:val="18"/>
          <w:szCs w:val="18"/>
        </w:rPr>
        <w:t>web applications, microservices, and APIs</w:t>
      </w:r>
      <w:r w:rsidRPr="00E55307">
        <w:rPr>
          <w:rFonts w:ascii="Tahoma" w:hAnsi="Tahoma" w:cs="Tahoma"/>
          <w:color w:val="FFFFFF" w:themeColor="background1"/>
          <w:sz w:val="18"/>
          <w:szCs w:val="18"/>
        </w:rPr>
        <w:t>.</w:t>
      </w:r>
    </w:p>
    <w:p w14:paraId="550ACDB1" w14:textId="77777777" w:rsidR="00E55307" w:rsidRPr="00E55307" w:rsidRDefault="00E55307" w:rsidP="00E55307">
      <w:pPr>
        <w:pStyle w:val="NoSpacing"/>
        <w:numPr>
          <w:ilvl w:val="0"/>
          <w:numId w:val="131"/>
        </w:numPr>
        <w:tabs>
          <w:tab w:val="left" w:pos="6672"/>
        </w:tabs>
        <w:rPr>
          <w:rFonts w:ascii="Tahoma" w:hAnsi="Tahoma" w:cs="Tahoma"/>
          <w:color w:val="FFFFFF" w:themeColor="background1"/>
          <w:sz w:val="18"/>
          <w:szCs w:val="18"/>
        </w:rPr>
      </w:pPr>
      <w:r w:rsidRPr="00E55307">
        <w:rPr>
          <w:rFonts w:ascii="Tahoma" w:hAnsi="Tahoma" w:cs="Tahoma"/>
          <w:color w:val="FFFFFF" w:themeColor="background1"/>
          <w:sz w:val="18"/>
          <w:szCs w:val="18"/>
        </w:rPr>
        <w:t xml:space="preserve">Supports </w:t>
      </w:r>
      <w:r w:rsidRPr="00E55307">
        <w:rPr>
          <w:rFonts w:ascii="Tahoma" w:hAnsi="Tahoma" w:cs="Tahoma"/>
          <w:b/>
          <w:bCs/>
          <w:color w:val="FFFFFF" w:themeColor="background1"/>
          <w:sz w:val="18"/>
          <w:szCs w:val="18"/>
        </w:rPr>
        <w:t>path-based and host-based routing</w:t>
      </w:r>
      <w:r w:rsidRPr="00E55307">
        <w:rPr>
          <w:rFonts w:ascii="Tahoma" w:hAnsi="Tahoma" w:cs="Tahoma"/>
          <w:color w:val="FFFFFF" w:themeColor="background1"/>
          <w:sz w:val="18"/>
          <w:szCs w:val="18"/>
        </w:rPr>
        <w:t>.</w:t>
      </w:r>
    </w:p>
    <w:p w14:paraId="1A81D6BF" w14:textId="77777777" w:rsidR="00E55307" w:rsidRPr="00E55307" w:rsidRDefault="00E55307" w:rsidP="00E55307">
      <w:pPr>
        <w:pStyle w:val="NoSpacing"/>
        <w:numPr>
          <w:ilvl w:val="0"/>
          <w:numId w:val="131"/>
        </w:numPr>
        <w:tabs>
          <w:tab w:val="left" w:pos="6672"/>
        </w:tabs>
        <w:rPr>
          <w:rFonts w:ascii="Tahoma" w:hAnsi="Tahoma" w:cs="Tahoma"/>
          <w:color w:val="FFFFFF" w:themeColor="background1"/>
          <w:sz w:val="18"/>
          <w:szCs w:val="18"/>
        </w:rPr>
      </w:pPr>
      <w:r w:rsidRPr="00E55307">
        <w:rPr>
          <w:rFonts w:ascii="Tahoma" w:hAnsi="Tahoma" w:cs="Tahoma"/>
          <w:color w:val="FFFFFF" w:themeColor="background1"/>
          <w:sz w:val="18"/>
          <w:szCs w:val="18"/>
        </w:rPr>
        <w:t xml:space="preserve">Provides </w:t>
      </w:r>
      <w:r w:rsidRPr="00E55307">
        <w:rPr>
          <w:rFonts w:ascii="Tahoma" w:hAnsi="Tahoma" w:cs="Tahoma"/>
          <w:b/>
          <w:bCs/>
          <w:color w:val="FFFFFF" w:themeColor="background1"/>
          <w:sz w:val="18"/>
          <w:szCs w:val="18"/>
        </w:rPr>
        <w:t>WebSocket</w:t>
      </w:r>
      <w:r w:rsidRPr="00E55307">
        <w:rPr>
          <w:rFonts w:ascii="Tahoma" w:hAnsi="Tahoma" w:cs="Tahoma"/>
          <w:color w:val="FFFFFF" w:themeColor="background1"/>
          <w:sz w:val="18"/>
          <w:szCs w:val="18"/>
        </w:rPr>
        <w:t xml:space="preserve"> and </w:t>
      </w:r>
      <w:r w:rsidRPr="00E55307">
        <w:rPr>
          <w:rFonts w:ascii="Tahoma" w:hAnsi="Tahoma" w:cs="Tahoma"/>
          <w:b/>
          <w:bCs/>
          <w:color w:val="FFFFFF" w:themeColor="background1"/>
          <w:sz w:val="18"/>
          <w:szCs w:val="18"/>
        </w:rPr>
        <w:t>HTTP/2</w:t>
      </w:r>
      <w:r w:rsidRPr="00E55307">
        <w:rPr>
          <w:rFonts w:ascii="Tahoma" w:hAnsi="Tahoma" w:cs="Tahoma"/>
          <w:color w:val="FFFFFF" w:themeColor="background1"/>
          <w:sz w:val="18"/>
          <w:szCs w:val="18"/>
        </w:rPr>
        <w:t xml:space="preserve"> support.</w:t>
      </w:r>
    </w:p>
    <w:p w14:paraId="02180FE4" w14:textId="77777777" w:rsidR="00E55307" w:rsidRPr="00E55307" w:rsidRDefault="00E55307" w:rsidP="00E55307">
      <w:pPr>
        <w:pStyle w:val="NoSpacing"/>
        <w:numPr>
          <w:ilvl w:val="0"/>
          <w:numId w:val="131"/>
        </w:numPr>
        <w:tabs>
          <w:tab w:val="left" w:pos="6672"/>
        </w:tabs>
        <w:rPr>
          <w:rFonts w:ascii="Tahoma" w:hAnsi="Tahoma" w:cs="Tahoma"/>
          <w:color w:val="FFFFFF" w:themeColor="background1"/>
          <w:sz w:val="18"/>
          <w:szCs w:val="18"/>
        </w:rPr>
      </w:pPr>
      <w:r w:rsidRPr="00E55307">
        <w:rPr>
          <w:rFonts w:ascii="Tahoma" w:hAnsi="Tahoma" w:cs="Tahoma"/>
          <w:color w:val="FFFFFF" w:themeColor="background1"/>
          <w:sz w:val="18"/>
          <w:szCs w:val="18"/>
        </w:rPr>
        <w:t xml:space="preserve">Integrates with </w:t>
      </w:r>
      <w:r w:rsidRPr="00E55307">
        <w:rPr>
          <w:rFonts w:ascii="Tahoma" w:hAnsi="Tahoma" w:cs="Tahoma"/>
          <w:b/>
          <w:bCs/>
          <w:color w:val="FFFFFF" w:themeColor="background1"/>
          <w:sz w:val="18"/>
          <w:szCs w:val="18"/>
        </w:rPr>
        <w:t>AWS WAF</w:t>
      </w:r>
      <w:r w:rsidRPr="00E55307">
        <w:rPr>
          <w:rFonts w:ascii="Tahoma" w:hAnsi="Tahoma" w:cs="Tahoma"/>
          <w:color w:val="FFFFFF" w:themeColor="background1"/>
          <w:sz w:val="18"/>
          <w:szCs w:val="18"/>
        </w:rPr>
        <w:t xml:space="preserve"> for security.</w:t>
      </w:r>
    </w:p>
    <w:p w14:paraId="702661A3" w14:textId="77777777" w:rsidR="00E55307" w:rsidRPr="00E55307" w:rsidRDefault="00E55307" w:rsidP="00E55307">
      <w:pPr>
        <w:pStyle w:val="NoSpacing"/>
        <w:tabs>
          <w:tab w:val="left" w:pos="6672"/>
        </w:tabs>
        <w:rPr>
          <w:rFonts w:ascii="Tahoma" w:hAnsi="Tahoma" w:cs="Tahoma"/>
          <w:b/>
          <w:bCs/>
          <w:color w:val="FFFFFF" w:themeColor="background1"/>
          <w:sz w:val="18"/>
          <w:szCs w:val="18"/>
        </w:rPr>
      </w:pPr>
      <w:r w:rsidRPr="00E55307">
        <w:rPr>
          <w:rFonts w:ascii="Tahoma" w:hAnsi="Tahoma" w:cs="Tahoma"/>
          <w:b/>
          <w:bCs/>
          <w:color w:val="FFFFFF" w:themeColor="background1"/>
          <w:sz w:val="18"/>
          <w:szCs w:val="18"/>
        </w:rPr>
        <w:t>2. Network Load Balancer (NLB) – Layer 4 (TCP/UDP/TLS)</w:t>
      </w:r>
    </w:p>
    <w:p w14:paraId="0B7C92D2" w14:textId="77777777" w:rsidR="00E55307" w:rsidRPr="00E55307" w:rsidRDefault="00E55307" w:rsidP="00E55307">
      <w:pPr>
        <w:pStyle w:val="NoSpacing"/>
        <w:numPr>
          <w:ilvl w:val="0"/>
          <w:numId w:val="132"/>
        </w:numPr>
        <w:tabs>
          <w:tab w:val="left" w:pos="6672"/>
        </w:tabs>
        <w:rPr>
          <w:rFonts w:ascii="Tahoma" w:hAnsi="Tahoma" w:cs="Tahoma"/>
          <w:color w:val="FFFFFF" w:themeColor="background1"/>
          <w:sz w:val="18"/>
          <w:szCs w:val="18"/>
        </w:rPr>
      </w:pPr>
      <w:r w:rsidRPr="00E55307">
        <w:rPr>
          <w:rFonts w:ascii="Tahoma" w:hAnsi="Tahoma" w:cs="Tahoma"/>
          <w:color w:val="FFFFFF" w:themeColor="background1"/>
          <w:sz w:val="18"/>
          <w:szCs w:val="18"/>
        </w:rPr>
        <w:t xml:space="preserve">Handles </w:t>
      </w:r>
      <w:r w:rsidRPr="00E55307">
        <w:rPr>
          <w:rFonts w:ascii="Tahoma" w:hAnsi="Tahoma" w:cs="Tahoma"/>
          <w:b/>
          <w:bCs/>
          <w:color w:val="FFFFFF" w:themeColor="background1"/>
          <w:sz w:val="18"/>
          <w:szCs w:val="18"/>
        </w:rPr>
        <w:t>millions of requests per second</w:t>
      </w:r>
      <w:r w:rsidRPr="00E55307">
        <w:rPr>
          <w:rFonts w:ascii="Tahoma" w:hAnsi="Tahoma" w:cs="Tahoma"/>
          <w:color w:val="FFFFFF" w:themeColor="background1"/>
          <w:sz w:val="18"/>
          <w:szCs w:val="18"/>
        </w:rPr>
        <w:t xml:space="preserve"> with low latency.</w:t>
      </w:r>
    </w:p>
    <w:p w14:paraId="45193C5C" w14:textId="77777777" w:rsidR="00E55307" w:rsidRPr="00E55307" w:rsidRDefault="00E55307" w:rsidP="00E55307">
      <w:pPr>
        <w:pStyle w:val="NoSpacing"/>
        <w:numPr>
          <w:ilvl w:val="0"/>
          <w:numId w:val="132"/>
        </w:numPr>
        <w:tabs>
          <w:tab w:val="left" w:pos="6672"/>
        </w:tabs>
        <w:rPr>
          <w:rFonts w:ascii="Tahoma" w:hAnsi="Tahoma" w:cs="Tahoma"/>
          <w:color w:val="FFFFFF" w:themeColor="background1"/>
          <w:sz w:val="18"/>
          <w:szCs w:val="18"/>
        </w:rPr>
      </w:pPr>
      <w:r w:rsidRPr="00E55307">
        <w:rPr>
          <w:rFonts w:ascii="Tahoma" w:hAnsi="Tahoma" w:cs="Tahoma"/>
          <w:color w:val="FFFFFF" w:themeColor="background1"/>
          <w:sz w:val="18"/>
          <w:szCs w:val="18"/>
        </w:rPr>
        <w:t xml:space="preserve">Best for </w:t>
      </w:r>
      <w:r w:rsidRPr="00E55307">
        <w:rPr>
          <w:rFonts w:ascii="Tahoma" w:hAnsi="Tahoma" w:cs="Tahoma"/>
          <w:b/>
          <w:bCs/>
          <w:color w:val="FFFFFF" w:themeColor="background1"/>
          <w:sz w:val="18"/>
          <w:szCs w:val="18"/>
        </w:rPr>
        <w:t>high-performance applications</w:t>
      </w:r>
      <w:r w:rsidRPr="00E55307">
        <w:rPr>
          <w:rFonts w:ascii="Tahoma" w:hAnsi="Tahoma" w:cs="Tahoma"/>
          <w:color w:val="FFFFFF" w:themeColor="background1"/>
          <w:sz w:val="18"/>
          <w:szCs w:val="18"/>
        </w:rPr>
        <w:t xml:space="preserve"> requiring static IPs.</w:t>
      </w:r>
    </w:p>
    <w:p w14:paraId="742D667E" w14:textId="77777777" w:rsidR="00E55307" w:rsidRPr="00E55307" w:rsidRDefault="00E55307" w:rsidP="00E55307">
      <w:pPr>
        <w:pStyle w:val="NoSpacing"/>
        <w:numPr>
          <w:ilvl w:val="0"/>
          <w:numId w:val="132"/>
        </w:numPr>
        <w:tabs>
          <w:tab w:val="left" w:pos="6672"/>
        </w:tabs>
        <w:rPr>
          <w:rFonts w:ascii="Tahoma" w:hAnsi="Tahoma" w:cs="Tahoma"/>
          <w:color w:val="FFFFFF" w:themeColor="background1"/>
          <w:sz w:val="18"/>
          <w:szCs w:val="18"/>
        </w:rPr>
      </w:pPr>
      <w:r w:rsidRPr="00E55307">
        <w:rPr>
          <w:rFonts w:ascii="Tahoma" w:hAnsi="Tahoma" w:cs="Tahoma"/>
          <w:color w:val="FFFFFF" w:themeColor="background1"/>
          <w:sz w:val="18"/>
          <w:szCs w:val="18"/>
        </w:rPr>
        <w:t xml:space="preserve">Supports </w:t>
      </w:r>
      <w:r w:rsidRPr="00E55307">
        <w:rPr>
          <w:rFonts w:ascii="Tahoma" w:hAnsi="Tahoma" w:cs="Tahoma"/>
          <w:b/>
          <w:bCs/>
          <w:color w:val="FFFFFF" w:themeColor="background1"/>
          <w:sz w:val="18"/>
          <w:szCs w:val="18"/>
        </w:rPr>
        <w:t>TLS passthrough</w:t>
      </w:r>
      <w:r w:rsidRPr="00E55307">
        <w:rPr>
          <w:rFonts w:ascii="Tahoma" w:hAnsi="Tahoma" w:cs="Tahoma"/>
          <w:color w:val="FFFFFF" w:themeColor="background1"/>
          <w:sz w:val="18"/>
          <w:szCs w:val="18"/>
        </w:rPr>
        <w:t xml:space="preserve"> for secure connections.</w:t>
      </w:r>
    </w:p>
    <w:p w14:paraId="0CC1DE25" w14:textId="77777777" w:rsidR="00E55307" w:rsidRPr="00E55307" w:rsidRDefault="00E55307" w:rsidP="00E55307">
      <w:pPr>
        <w:pStyle w:val="NoSpacing"/>
        <w:tabs>
          <w:tab w:val="left" w:pos="6672"/>
        </w:tabs>
        <w:rPr>
          <w:rFonts w:ascii="Tahoma" w:hAnsi="Tahoma" w:cs="Tahoma"/>
          <w:b/>
          <w:bCs/>
          <w:color w:val="FFFFFF" w:themeColor="background1"/>
          <w:sz w:val="18"/>
          <w:szCs w:val="18"/>
        </w:rPr>
      </w:pPr>
      <w:r w:rsidRPr="00E55307">
        <w:rPr>
          <w:rFonts w:ascii="Tahoma" w:hAnsi="Tahoma" w:cs="Tahoma"/>
          <w:b/>
          <w:bCs/>
          <w:color w:val="FFFFFF" w:themeColor="background1"/>
          <w:sz w:val="18"/>
          <w:szCs w:val="18"/>
        </w:rPr>
        <w:t>3. Gateway Load Balancer (GWLB) – Layer 3 (IP Protocols)</w:t>
      </w:r>
    </w:p>
    <w:p w14:paraId="0473FA5A" w14:textId="77777777" w:rsidR="00E55307" w:rsidRPr="00E55307" w:rsidRDefault="00E55307" w:rsidP="00E55307">
      <w:pPr>
        <w:pStyle w:val="NoSpacing"/>
        <w:numPr>
          <w:ilvl w:val="0"/>
          <w:numId w:val="133"/>
        </w:numPr>
        <w:tabs>
          <w:tab w:val="left" w:pos="6672"/>
        </w:tabs>
        <w:rPr>
          <w:rFonts w:ascii="Tahoma" w:hAnsi="Tahoma" w:cs="Tahoma"/>
          <w:color w:val="FFFFFF" w:themeColor="background1"/>
          <w:sz w:val="18"/>
          <w:szCs w:val="18"/>
        </w:rPr>
      </w:pPr>
      <w:r w:rsidRPr="00E55307">
        <w:rPr>
          <w:rFonts w:ascii="Tahoma" w:hAnsi="Tahoma" w:cs="Tahoma"/>
          <w:color w:val="FFFFFF" w:themeColor="background1"/>
          <w:sz w:val="18"/>
          <w:szCs w:val="18"/>
        </w:rPr>
        <w:t xml:space="preserve">Designed for </w:t>
      </w:r>
      <w:r w:rsidRPr="00E55307">
        <w:rPr>
          <w:rFonts w:ascii="Tahoma" w:hAnsi="Tahoma" w:cs="Tahoma"/>
          <w:b/>
          <w:bCs/>
          <w:color w:val="FFFFFF" w:themeColor="background1"/>
          <w:sz w:val="18"/>
          <w:szCs w:val="18"/>
        </w:rPr>
        <w:t>third-party security appliances</w:t>
      </w:r>
      <w:r w:rsidRPr="00E55307">
        <w:rPr>
          <w:rFonts w:ascii="Tahoma" w:hAnsi="Tahoma" w:cs="Tahoma"/>
          <w:color w:val="FFFFFF" w:themeColor="background1"/>
          <w:sz w:val="18"/>
          <w:szCs w:val="18"/>
        </w:rPr>
        <w:t xml:space="preserve"> like firewalls and intrusion detection.</w:t>
      </w:r>
    </w:p>
    <w:p w14:paraId="7057F80E" w14:textId="77777777" w:rsidR="00E55307" w:rsidRPr="00E55307" w:rsidRDefault="00E55307" w:rsidP="00E55307">
      <w:pPr>
        <w:pStyle w:val="NoSpacing"/>
        <w:numPr>
          <w:ilvl w:val="0"/>
          <w:numId w:val="133"/>
        </w:numPr>
        <w:tabs>
          <w:tab w:val="left" w:pos="6672"/>
        </w:tabs>
        <w:rPr>
          <w:rFonts w:ascii="Tahoma" w:hAnsi="Tahoma" w:cs="Tahoma"/>
          <w:color w:val="FFFFFF" w:themeColor="background1"/>
          <w:sz w:val="18"/>
          <w:szCs w:val="18"/>
        </w:rPr>
      </w:pPr>
      <w:r w:rsidRPr="00E55307">
        <w:rPr>
          <w:rFonts w:ascii="Tahoma" w:hAnsi="Tahoma" w:cs="Tahoma"/>
          <w:color w:val="FFFFFF" w:themeColor="background1"/>
          <w:sz w:val="18"/>
          <w:szCs w:val="18"/>
        </w:rPr>
        <w:t>Routes traffic through security appliances before reaching backend services.</w:t>
      </w:r>
    </w:p>
    <w:p w14:paraId="79D4151D" w14:textId="77777777" w:rsidR="00E55307" w:rsidRPr="00E55307" w:rsidRDefault="00E55307" w:rsidP="00E55307">
      <w:pPr>
        <w:pStyle w:val="NoSpacing"/>
        <w:numPr>
          <w:ilvl w:val="0"/>
          <w:numId w:val="133"/>
        </w:numPr>
        <w:tabs>
          <w:tab w:val="left" w:pos="6672"/>
        </w:tabs>
        <w:rPr>
          <w:rFonts w:ascii="Tahoma" w:hAnsi="Tahoma" w:cs="Tahoma"/>
          <w:color w:val="FFFFFF" w:themeColor="background1"/>
          <w:sz w:val="18"/>
          <w:szCs w:val="18"/>
        </w:rPr>
      </w:pPr>
      <w:r w:rsidRPr="00E55307">
        <w:rPr>
          <w:rFonts w:ascii="Tahoma" w:hAnsi="Tahoma" w:cs="Tahoma"/>
          <w:color w:val="FFFFFF" w:themeColor="background1"/>
          <w:sz w:val="18"/>
          <w:szCs w:val="18"/>
        </w:rPr>
        <w:t xml:space="preserve">Ideal for </w:t>
      </w:r>
      <w:r w:rsidRPr="00E55307">
        <w:rPr>
          <w:rFonts w:ascii="Tahoma" w:hAnsi="Tahoma" w:cs="Tahoma"/>
          <w:b/>
          <w:bCs/>
          <w:color w:val="FFFFFF" w:themeColor="background1"/>
          <w:sz w:val="18"/>
          <w:szCs w:val="18"/>
        </w:rPr>
        <w:t>deep packet inspection and security workloads</w:t>
      </w:r>
      <w:r w:rsidRPr="00E55307">
        <w:rPr>
          <w:rFonts w:ascii="Tahoma" w:hAnsi="Tahoma" w:cs="Tahoma"/>
          <w:color w:val="FFFFFF" w:themeColor="background1"/>
          <w:sz w:val="18"/>
          <w:szCs w:val="18"/>
        </w:rPr>
        <w:t>.</w:t>
      </w:r>
    </w:p>
    <w:p w14:paraId="583AE641" w14:textId="77777777" w:rsidR="00E55307" w:rsidRPr="00E55307" w:rsidRDefault="00E55307" w:rsidP="00E55307">
      <w:pPr>
        <w:pStyle w:val="NoSpacing"/>
        <w:tabs>
          <w:tab w:val="left" w:pos="6672"/>
        </w:tabs>
        <w:rPr>
          <w:rFonts w:ascii="Tahoma" w:hAnsi="Tahoma" w:cs="Tahoma"/>
          <w:b/>
          <w:bCs/>
          <w:color w:val="FFFFFF" w:themeColor="background1"/>
          <w:sz w:val="18"/>
          <w:szCs w:val="18"/>
        </w:rPr>
      </w:pPr>
      <w:r w:rsidRPr="00E55307">
        <w:rPr>
          <w:rFonts w:ascii="Tahoma" w:hAnsi="Tahoma" w:cs="Tahoma"/>
          <w:b/>
          <w:bCs/>
          <w:color w:val="FFFFFF" w:themeColor="background1"/>
          <w:sz w:val="18"/>
          <w:szCs w:val="18"/>
        </w:rPr>
        <w:t>4. Classic Load Balancer (CLB) – Legacy Load Balancer</w:t>
      </w:r>
    </w:p>
    <w:p w14:paraId="66A03B08" w14:textId="77777777" w:rsidR="00E55307" w:rsidRPr="00E55307" w:rsidRDefault="00E55307" w:rsidP="00E55307">
      <w:pPr>
        <w:pStyle w:val="NoSpacing"/>
        <w:numPr>
          <w:ilvl w:val="0"/>
          <w:numId w:val="134"/>
        </w:numPr>
        <w:tabs>
          <w:tab w:val="left" w:pos="6672"/>
        </w:tabs>
        <w:rPr>
          <w:rFonts w:ascii="Tahoma" w:hAnsi="Tahoma" w:cs="Tahoma"/>
          <w:color w:val="FFFFFF" w:themeColor="background1"/>
          <w:sz w:val="18"/>
          <w:szCs w:val="18"/>
        </w:rPr>
      </w:pPr>
      <w:r w:rsidRPr="00E55307">
        <w:rPr>
          <w:rFonts w:ascii="Tahoma" w:hAnsi="Tahoma" w:cs="Tahoma"/>
          <w:color w:val="FFFFFF" w:themeColor="background1"/>
          <w:sz w:val="18"/>
          <w:szCs w:val="18"/>
        </w:rPr>
        <w:lastRenderedPageBreak/>
        <w:t xml:space="preserve">Supports both </w:t>
      </w:r>
      <w:r w:rsidRPr="00E55307">
        <w:rPr>
          <w:rFonts w:ascii="Tahoma" w:hAnsi="Tahoma" w:cs="Tahoma"/>
          <w:b/>
          <w:bCs/>
          <w:color w:val="FFFFFF" w:themeColor="background1"/>
          <w:sz w:val="18"/>
          <w:szCs w:val="18"/>
        </w:rPr>
        <w:t>Layer 4 (TCP) and Layer 7 (HTTP/HTTPS)</w:t>
      </w:r>
      <w:r w:rsidRPr="00E55307">
        <w:rPr>
          <w:rFonts w:ascii="Tahoma" w:hAnsi="Tahoma" w:cs="Tahoma"/>
          <w:color w:val="FFFFFF" w:themeColor="background1"/>
          <w:sz w:val="18"/>
          <w:szCs w:val="18"/>
        </w:rPr>
        <w:t xml:space="preserve"> but lacks advanced features.</w:t>
      </w:r>
    </w:p>
    <w:p w14:paraId="2C057F91" w14:textId="77777777" w:rsidR="00E55307" w:rsidRPr="00E55307" w:rsidRDefault="00E55307" w:rsidP="00E55307">
      <w:pPr>
        <w:pStyle w:val="NoSpacing"/>
        <w:numPr>
          <w:ilvl w:val="0"/>
          <w:numId w:val="134"/>
        </w:numPr>
        <w:tabs>
          <w:tab w:val="left" w:pos="6672"/>
        </w:tabs>
        <w:rPr>
          <w:rFonts w:ascii="Tahoma" w:hAnsi="Tahoma" w:cs="Tahoma"/>
          <w:color w:val="FFFFFF" w:themeColor="background1"/>
          <w:sz w:val="18"/>
          <w:szCs w:val="18"/>
        </w:rPr>
      </w:pPr>
      <w:r w:rsidRPr="00E55307">
        <w:rPr>
          <w:rFonts w:ascii="Tahoma" w:hAnsi="Tahoma" w:cs="Tahoma"/>
          <w:color w:val="FFFFFF" w:themeColor="background1"/>
          <w:sz w:val="18"/>
          <w:szCs w:val="18"/>
        </w:rPr>
        <w:t xml:space="preserve">Suitable for </w:t>
      </w:r>
      <w:r w:rsidRPr="00E55307">
        <w:rPr>
          <w:rFonts w:ascii="Tahoma" w:hAnsi="Tahoma" w:cs="Tahoma"/>
          <w:b/>
          <w:bCs/>
          <w:color w:val="FFFFFF" w:themeColor="background1"/>
          <w:sz w:val="18"/>
          <w:szCs w:val="18"/>
        </w:rPr>
        <w:t>basic load balancing needs</w:t>
      </w:r>
      <w:r w:rsidRPr="00E55307">
        <w:rPr>
          <w:rFonts w:ascii="Tahoma" w:hAnsi="Tahoma" w:cs="Tahoma"/>
          <w:color w:val="FFFFFF" w:themeColor="background1"/>
          <w:sz w:val="18"/>
          <w:szCs w:val="18"/>
        </w:rPr>
        <w:t>, but AWS recommends migrating to ALB or NLB.</w:t>
      </w:r>
    </w:p>
    <w:p w14:paraId="0F0F6724" w14:textId="69FBB976" w:rsidR="00723F98" w:rsidRDefault="00723F98" w:rsidP="002C02BD">
      <w:pPr>
        <w:pStyle w:val="NoSpacing"/>
        <w:tabs>
          <w:tab w:val="left" w:pos="6672"/>
        </w:tabs>
        <w:rPr>
          <w:rFonts w:ascii="Tahoma" w:hAnsi="Tahoma" w:cs="Tahoma"/>
          <w:color w:val="FFFFFF" w:themeColor="background1"/>
          <w:sz w:val="18"/>
          <w:szCs w:val="18"/>
        </w:rPr>
      </w:pPr>
    </w:p>
    <w:p w14:paraId="18CFD7B7" w14:textId="77777777" w:rsidR="000F6592" w:rsidRDefault="000F6592" w:rsidP="002C02BD">
      <w:pPr>
        <w:pStyle w:val="NoSpacing"/>
        <w:tabs>
          <w:tab w:val="left" w:pos="6672"/>
        </w:tabs>
        <w:rPr>
          <w:rFonts w:ascii="Tahoma" w:hAnsi="Tahoma" w:cs="Tahoma"/>
          <w:color w:val="FFFFFF" w:themeColor="background1"/>
          <w:sz w:val="18"/>
          <w:szCs w:val="18"/>
        </w:rPr>
      </w:pPr>
    </w:p>
    <w:p w14:paraId="58531BC1" w14:textId="05D6B5FE" w:rsidR="00352499" w:rsidRPr="00352499" w:rsidRDefault="00352499" w:rsidP="00352499">
      <w:pPr>
        <w:pStyle w:val="NoSpacing"/>
        <w:tabs>
          <w:tab w:val="left" w:pos="6672"/>
        </w:tabs>
        <w:rPr>
          <w:rFonts w:ascii="Tahoma" w:hAnsi="Tahoma" w:cs="Tahoma"/>
          <w:b/>
          <w:bCs/>
          <w:color w:val="FF0000"/>
          <w:sz w:val="18"/>
          <w:szCs w:val="18"/>
        </w:rPr>
      </w:pPr>
      <w:r w:rsidRPr="00352499">
        <w:rPr>
          <w:rFonts w:ascii="Tahoma" w:hAnsi="Tahoma" w:cs="Tahoma"/>
          <w:color w:val="FF0000"/>
          <w:sz w:val="18"/>
          <w:szCs w:val="18"/>
        </w:rPr>
        <w:t>L16.</w:t>
      </w:r>
      <w:r w:rsidRPr="00352499">
        <w:rPr>
          <w:rFonts w:ascii="Times New Roman" w:eastAsia="Times New Roman" w:hAnsi="Times New Roman" w:cs="Times New Roman"/>
          <w:b/>
          <w:bCs/>
          <w:color w:val="FF0000"/>
          <w:kern w:val="36"/>
          <w:sz w:val="48"/>
          <w:szCs w:val="48"/>
          <w14:ligatures w14:val="none"/>
        </w:rPr>
        <w:t xml:space="preserve"> </w:t>
      </w:r>
      <w:r w:rsidRPr="00352499">
        <w:rPr>
          <w:rFonts w:ascii="Tahoma" w:hAnsi="Tahoma" w:cs="Tahoma"/>
          <w:b/>
          <w:bCs/>
          <w:color w:val="FF0000"/>
          <w:sz w:val="18"/>
          <w:szCs w:val="18"/>
        </w:rPr>
        <w:t>What is LoadBalancer Troubleshooting?</w:t>
      </w:r>
    </w:p>
    <w:p w14:paraId="075C9B53" w14:textId="77777777" w:rsidR="00352499" w:rsidRPr="00352499" w:rsidRDefault="00352499" w:rsidP="00352499">
      <w:pPr>
        <w:pStyle w:val="NoSpacing"/>
        <w:tabs>
          <w:tab w:val="left" w:pos="6672"/>
        </w:tabs>
        <w:rPr>
          <w:rFonts w:ascii="Tahoma" w:hAnsi="Tahoma" w:cs="Tahoma"/>
          <w:color w:val="FFFFFF" w:themeColor="background1"/>
          <w:sz w:val="18"/>
          <w:szCs w:val="18"/>
        </w:rPr>
      </w:pPr>
      <w:r w:rsidRPr="00352499">
        <w:rPr>
          <w:rFonts w:ascii="Tahoma" w:hAnsi="Tahoma" w:cs="Tahoma"/>
          <w:color w:val="FFFFFF" w:themeColor="background1"/>
          <w:sz w:val="18"/>
          <w:szCs w:val="18"/>
        </w:rPr>
        <w:t>Load Balancer troubleshooting involves identifying and resolving issues that prevent an Elastic Load Balancer (ELB) in AWS from distributing traffic effectively to its targets (e.g., EC2 instances, containers). Problems can arise due to misconfigurations, network issues, unhealthy targets, or application errors. Troubleshooting ensures high availability, scalability, and performance for applications, including those integrated with AWS storage services like S3, EBS, or EFS. Below are common issues, diagnostic steps, and solutions for troubleshooting ELB.</w:t>
      </w:r>
    </w:p>
    <w:p w14:paraId="06BF7B53" w14:textId="77777777" w:rsidR="00352499" w:rsidRPr="00352499" w:rsidRDefault="00352499" w:rsidP="00352499">
      <w:pPr>
        <w:pStyle w:val="NoSpacing"/>
        <w:tabs>
          <w:tab w:val="left" w:pos="6672"/>
        </w:tabs>
        <w:rPr>
          <w:rFonts w:ascii="Tahoma" w:hAnsi="Tahoma" w:cs="Tahoma"/>
          <w:color w:val="FFFFFF" w:themeColor="background1"/>
          <w:sz w:val="18"/>
          <w:szCs w:val="18"/>
        </w:rPr>
      </w:pPr>
      <w:r w:rsidRPr="00352499">
        <w:rPr>
          <w:rFonts w:ascii="Tahoma" w:hAnsi="Tahoma" w:cs="Tahoma"/>
          <w:b/>
          <w:bCs/>
          <w:color w:val="FFFFFF" w:themeColor="background1"/>
          <w:sz w:val="18"/>
          <w:szCs w:val="18"/>
        </w:rPr>
        <w:t>If your AWS Load Balancer is not working as expected, here are some common troubleshooting steps:</w:t>
      </w:r>
    </w:p>
    <w:p w14:paraId="7AEACD28" w14:textId="77777777" w:rsidR="00352499" w:rsidRPr="00352499" w:rsidRDefault="00352499" w:rsidP="00352499">
      <w:pPr>
        <w:pStyle w:val="NoSpacing"/>
        <w:tabs>
          <w:tab w:val="left" w:pos="6672"/>
        </w:tabs>
        <w:rPr>
          <w:rFonts w:ascii="Tahoma" w:hAnsi="Tahoma" w:cs="Tahoma"/>
          <w:b/>
          <w:bCs/>
          <w:color w:val="FFFFFF" w:themeColor="background1"/>
          <w:sz w:val="18"/>
          <w:szCs w:val="18"/>
        </w:rPr>
      </w:pPr>
      <w:r w:rsidRPr="00352499">
        <w:rPr>
          <w:rFonts w:ascii="Tahoma" w:hAnsi="Tahoma" w:cs="Tahoma"/>
          <w:b/>
          <w:bCs/>
          <w:color w:val="FFFFFF" w:themeColor="background1"/>
          <w:sz w:val="18"/>
          <w:szCs w:val="18"/>
        </w:rPr>
        <w:t>1. Connectivity Issues</w:t>
      </w:r>
    </w:p>
    <w:p w14:paraId="1CCD659A" w14:textId="77777777" w:rsidR="00352499" w:rsidRPr="00352499" w:rsidRDefault="00352499" w:rsidP="00352499">
      <w:pPr>
        <w:pStyle w:val="NoSpacing"/>
        <w:numPr>
          <w:ilvl w:val="0"/>
          <w:numId w:val="135"/>
        </w:numPr>
        <w:tabs>
          <w:tab w:val="left" w:pos="6672"/>
        </w:tabs>
        <w:rPr>
          <w:rFonts w:ascii="Tahoma" w:hAnsi="Tahoma" w:cs="Tahoma"/>
          <w:color w:val="FFFFFF" w:themeColor="background1"/>
          <w:sz w:val="18"/>
          <w:szCs w:val="18"/>
        </w:rPr>
      </w:pPr>
      <w:r w:rsidRPr="00352499">
        <w:rPr>
          <w:rFonts w:ascii="Tahoma" w:hAnsi="Tahoma" w:cs="Tahoma"/>
          <w:b/>
          <w:bCs/>
          <w:color w:val="FFFFFF" w:themeColor="background1"/>
          <w:sz w:val="18"/>
          <w:szCs w:val="18"/>
        </w:rPr>
        <w:t>Check Security Groups</w:t>
      </w:r>
      <w:r w:rsidRPr="00352499">
        <w:rPr>
          <w:rFonts w:ascii="Tahoma" w:hAnsi="Tahoma" w:cs="Tahoma"/>
          <w:color w:val="FFFFFF" w:themeColor="background1"/>
          <w:sz w:val="18"/>
          <w:szCs w:val="18"/>
        </w:rPr>
        <w:t xml:space="preserve"> – Ensure the </w:t>
      </w:r>
      <w:r w:rsidRPr="00352499">
        <w:rPr>
          <w:rFonts w:ascii="Tahoma" w:hAnsi="Tahoma" w:cs="Tahoma"/>
          <w:b/>
          <w:bCs/>
          <w:color w:val="FFFFFF" w:themeColor="background1"/>
          <w:sz w:val="18"/>
          <w:szCs w:val="18"/>
        </w:rPr>
        <w:t>Load Balancer and EC2 instances allow inbound/outbound traffic</w:t>
      </w:r>
      <w:r w:rsidRPr="00352499">
        <w:rPr>
          <w:rFonts w:ascii="Tahoma" w:hAnsi="Tahoma" w:cs="Tahoma"/>
          <w:color w:val="FFFFFF" w:themeColor="background1"/>
          <w:sz w:val="18"/>
          <w:szCs w:val="18"/>
        </w:rPr>
        <w:t xml:space="preserve"> on the required ports (e.g., 80, 443).</w:t>
      </w:r>
    </w:p>
    <w:p w14:paraId="0EBF9858" w14:textId="77777777" w:rsidR="00352499" w:rsidRPr="00352499" w:rsidRDefault="00352499" w:rsidP="00352499">
      <w:pPr>
        <w:pStyle w:val="NoSpacing"/>
        <w:numPr>
          <w:ilvl w:val="0"/>
          <w:numId w:val="135"/>
        </w:numPr>
        <w:tabs>
          <w:tab w:val="left" w:pos="6672"/>
        </w:tabs>
        <w:rPr>
          <w:rFonts w:ascii="Tahoma" w:hAnsi="Tahoma" w:cs="Tahoma"/>
          <w:color w:val="FFFFFF" w:themeColor="background1"/>
          <w:sz w:val="18"/>
          <w:szCs w:val="18"/>
        </w:rPr>
      </w:pPr>
      <w:r w:rsidRPr="00352499">
        <w:rPr>
          <w:rFonts w:ascii="Tahoma" w:hAnsi="Tahoma" w:cs="Tahoma"/>
          <w:b/>
          <w:bCs/>
          <w:color w:val="FFFFFF" w:themeColor="background1"/>
          <w:sz w:val="18"/>
          <w:szCs w:val="18"/>
        </w:rPr>
        <w:t>Verify Network ACLs</w:t>
      </w:r>
      <w:r w:rsidRPr="00352499">
        <w:rPr>
          <w:rFonts w:ascii="Tahoma" w:hAnsi="Tahoma" w:cs="Tahoma"/>
          <w:color w:val="FFFFFF" w:themeColor="background1"/>
          <w:sz w:val="18"/>
          <w:szCs w:val="18"/>
        </w:rPr>
        <w:t xml:space="preserve"> – Ensure no restrictive Network ACLs are blocking traffic.</w:t>
      </w:r>
    </w:p>
    <w:p w14:paraId="674421D0" w14:textId="77777777" w:rsidR="00352499" w:rsidRPr="00352499" w:rsidRDefault="00352499" w:rsidP="00352499">
      <w:pPr>
        <w:pStyle w:val="NoSpacing"/>
        <w:numPr>
          <w:ilvl w:val="0"/>
          <w:numId w:val="135"/>
        </w:numPr>
        <w:tabs>
          <w:tab w:val="left" w:pos="6672"/>
        </w:tabs>
        <w:rPr>
          <w:rFonts w:ascii="Tahoma" w:hAnsi="Tahoma" w:cs="Tahoma"/>
          <w:color w:val="FFFFFF" w:themeColor="background1"/>
          <w:sz w:val="18"/>
          <w:szCs w:val="18"/>
        </w:rPr>
      </w:pPr>
      <w:r w:rsidRPr="00352499">
        <w:rPr>
          <w:rFonts w:ascii="Tahoma" w:hAnsi="Tahoma" w:cs="Tahoma"/>
          <w:b/>
          <w:bCs/>
          <w:color w:val="FFFFFF" w:themeColor="background1"/>
          <w:sz w:val="18"/>
          <w:szCs w:val="18"/>
        </w:rPr>
        <w:t>Check DNS Resolution</w:t>
      </w:r>
      <w:r w:rsidRPr="00352499">
        <w:rPr>
          <w:rFonts w:ascii="Tahoma" w:hAnsi="Tahoma" w:cs="Tahoma"/>
          <w:color w:val="FFFFFF" w:themeColor="background1"/>
          <w:sz w:val="18"/>
          <w:szCs w:val="18"/>
        </w:rPr>
        <w:t xml:space="preserve"> – Confirm that the Load Balancer's DNS name resolves correctly.</w:t>
      </w:r>
    </w:p>
    <w:p w14:paraId="3BD20B18" w14:textId="77777777" w:rsidR="00352499" w:rsidRPr="00352499" w:rsidRDefault="00352499" w:rsidP="00352499">
      <w:pPr>
        <w:pStyle w:val="NoSpacing"/>
        <w:tabs>
          <w:tab w:val="left" w:pos="6672"/>
        </w:tabs>
        <w:rPr>
          <w:rFonts w:ascii="Tahoma" w:hAnsi="Tahoma" w:cs="Tahoma"/>
          <w:b/>
          <w:bCs/>
          <w:color w:val="FFFFFF" w:themeColor="background1"/>
          <w:sz w:val="18"/>
          <w:szCs w:val="18"/>
        </w:rPr>
      </w:pPr>
      <w:r w:rsidRPr="00352499">
        <w:rPr>
          <w:rFonts w:ascii="Tahoma" w:hAnsi="Tahoma" w:cs="Tahoma"/>
          <w:b/>
          <w:bCs/>
          <w:color w:val="FFFFFF" w:themeColor="background1"/>
          <w:sz w:val="18"/>
          <w:szCs w:val="18"/>
        </w:rPr>
        <w:t>2. Health Check Failures</w:t>
      </w:r>
    </w:p>
    <w:p w14:paraId="04006C18" w14:textId="77777777" w:rsidR="00352499" w:rsidRPr="00352499" w:rsidRDefault="00352499" w:rsidP="00352499">
      <w:pPr>
        <w:pStyle w:val="NoSpacing"/>
        <w:numPr>
          <w:ilvl w:val="0"/>
          <w:numId w:val="136"/>
        </w:numPr>
        <w:tabs>
          <w:tab w:val="left" w:pos="6672"/>
        </w:tabs>
        <w:rPr>
          <w:rFonts w:ascii="Tahoma" w:hAnsi="Tahoma" w:cs="Tahoma"/>
          <w:color w:val="FFFFFF" w:themeColor="background1"/>
          <w:sz w:val="18"/>
          <w:szCs w:val="18"/>
        </w:rPr>
      </w:pPr>
      <w:r w:rsidRPr="00352499">
        <w:rPr>
          <w:rFonts w:ascii="Tahoma" w:hAnsi="Tahoma" w:cs="Tahoma"/>
          <w:b/>
          <w:bCs/>
          <w:color w:val="FFFFFF" w:themeColor="background1"/>
          <w:sz w:val="18"/>
          <w:szCs w:val="18"/>
        </w:rPr>
        <w:t>Verify Health Check Configuration</w:t>
      </w:r>
      <w:r w:rsidRPr="00352499">
        <w:rPr>
          <w:rFonts w:ascii="Tahoma" w:hAnsi="Tahoma" w:cs="Tahoma"/>
          <w:color w:val="FFFFFF" w:themeColor="background1"/>
          <w:sz w:val="18"/>
          <w:szCs w:val="18"/>
        </w:rPr>
        <w:t xml:space="preserve"> – Ensure the correct </w:t>
      </w:r>
      <w:r w:rsidRPr="00352499">
        <w:rPr>
          <w:rFonts w:ascii="Tahoma" w:hAnsi="Tahoma" w:cs="Tahoma"/>
          <w:b/>
          <w:bCs/>
          <w:color w:val="FFFFFF" w:themeColor="background1"/>
          <w:sz w:val="18"/>
          <w:szCs w:val="18"/>
        </w:rPr>
        <w:t>protocol, port, and path</w:t>
      </w:r>
      <w:r w:rsidRPr="00352499">
        <w:rPr>
          <w:rFonts w:ascii="Tahoma" w:hAnsi="Tahoma" w:cs="Tahoma"/>
          <w:color w:val="FFFFFF" w:themeColor="background1"/>
          <w:sz w:val="18"/>
          <w:szCs w:val="18"/>
        </w:rPr>
        <w:t xml:space="preserve"> (e.g., /health for ALB).</w:t>
      </w:r>
    </w:p>
    <w:p w14:paraId="1F3F7610" w14:textId="77777777" w:rsidR="00352499" w:rsidRPr="00352499" w:rsidRDefault="00352499" w:rsidP="00352499">
      <w:pPr>
        <w:pStyle w:val="NoSpacing"/>
        <w:numPr>
          <w:ilvl w:val="0"/>
          <w:numId w:val="136"/>
        </w:numPr>
        <w:tabs>
          <w:tab w:val="left" w:pos="6672"/>
        </w:tabs>
        <w:rPr>
          <w:rFonts w:ascii="Tahoma" w:hAnsi="Tahoma" w:cs="Tahoma"/>
          <w:color w:val="FFFFFF" w:themeColor="background1"/>
          <w:sz w:val="18"/>
          <w:szCs w:val="18"/>
        </w:rPr>
      </w:pPr>
      <w:r w:rsidRPr="00352499">
        <w:rPr>
          <w:rFonts w:ascii="Tahoma" w:hAnsi="Tahoma" w:cs="Tahoma"/>
          <w:b/>
          <w:bCs/>
          <w:color w:val="FFFFFF" w:themeColor="background1"/>
          <w:sz w:val="18"/>
          <w:szCs w:val="18"/>
        </w:rPr>
        <w:t>Check Instance Status</w:t>
      </w:r>
      <w:r w:rsidRPr="00352499">
        <w:rPr>
          <w:rFonts w:ascii="Tahoma" w:hAnsi="Tahoma" w:cs="Tahoma"/>
          <w:color w:val="FFFFFF" w:themeColor="background1"/>
          <w:sz w:val="18"/>
          <w:szCs w:val="18"/>
        </w:rPr>
        <w:t xml:space="preserve"> – Ensure the EC2 instances are running and listening on the correct port.</w:t>
      </w:r>
    </w:p>
    <w:p w14:paraId="60A11722" w14:textId="77777777" w:rsidR="00352499" w:rsidRPr="00352499" w:rsidRDefault="00352499" w:rsidP="00352499">
      <w:pPr>
        <w:pStyle w:val="NoSpacing"/>
        <w:numPr>
          <w:ilvl w:val="0"/>
          <w:numId w:val="136"/>
        </w:numPr>
        <w:tabs>
          <w:tab w:val="left" w:pos="6672"/>
        </w:tabs>
        <w:rPr>
          <w:rFonts w:ascii="Tahoma" w:hAnsi="Tahoma" w:cs="Tahoma"/>
          <w:color w:val="FFFFFF" w:themeColor="background1"/>
          <w:sz w:val="18"/>
          <w:szCs w:val="18"/>
        </w:rPr>
      </w:pPr>
      <w:r w:rsidRPr="00352499">
        <w:rPr>
          <w:rFonts w:ascii="Tahoma" w:hAnsi="Tahoma" w:cs="Tahoma"/>
          <w:b/>
          <w:bCs/>
          <w:color w:val="FFFFFF" w:themeColor="background1"/>
          <w:sz w:val="18"/>
          <w:szCs w:val="18"/>
        </w:rPr>
        <w:t>Examine Logs</w:t>
      </w:r>
      <w:r w:rsidRPr="00352499">
        <w:rPr>
          <w:rFonts w:ascii="Tahoma" w:hAnsi="Tahoma" w:cs="Tahoma"/>
          <w:color w:val="FFFFFF" w:themeColor="background1"/>
          <w:sz w:val="18"/>
          <w:szCs w:val="18"/>
        </w:rPr>
        <w:t xml:space="preserve"> – Use </w:t>
      </w:r>
      <w:r w:rsidRPr="00352499">
        <w:rPr>
          <w:rFonts w:ascii="Tahoma" w:hAnsi="Tahoma" w:cs="Tahoma"/>
          <w:b/>
          <w:bCs/>
          <w:color w:val="FFFFFF" w:themeColor="background1"/>
          <w:sz w:val="18"/>
          <w:szCs w:val="18"/>
        </w:rPr>
        <w:t>ELB Access Logs and CloudWatch Metrics</w:t>
      </w:r>
      <w:r w:rsidRPr="00352499">
        <w:rPr>
          <w:rFonts w:ascii="Tahoma" w:hAnsi="Tahoma" w:cs="Tahoma"/>
          <w:color w:val="FFFFFF" w:themeColor="background1"/>
          <w:sz w:val="18"/>
          <w:szCs w:val="18"/>
        </w:rPr>
        <w:t xml:space="preserve"> to identify failures.</w:t>
      </w:r>
    </w:p>
    <w:p w14:paraId="1F014C98" w14:textId="77777777" w:rsidR="00352499" w:rsidRPr="00352499" w:rsidRDefault="00352499" w:rsidP="00352499">
      <w:pPr>
        <w:pStyle w:val="NoSpacing"/>
        <w:tabs>
          <w:tab w:val="left" w:pos="6672"/>
        </w:tabs>
        <w:rPr>
          <w:rFonts w:ascii="Tahoma" w:hAnsi="Tahoma" w:cs="Tahoma"/>
          <w:b/>
          <w:bCs/>
          <w:color w:val="FFFFFF" w:themeColor="background1"/>
          <w:sz w:val="18"/>
          <w:szCs w:val="18"/>
        </w:rPr>
      </w:pPr>
      <w:r w:rsidRPr="00352499">
        <w:rPr>
          <w:rFonts w:ascii="Tahoma" w:hAnsi="Tahoma" w:cs="Tahoma"/>
          <w:b/>
          <w:bCs/>
          <w:color w:val="FFFFFF" w:themeColor="background1"/>
          <w:sz w:val="18"/>
          <w:szCs w:val="18"/>
        </w:rPr>
        <w:t>3. High Latency or Slow Performance</w:t>
      </w:r>
    </w:p>
    <w:p w14:paraId="0FE42383" w14:textId="77777777" w:rsidR="00352499" w:rsidRPr="00352499" w:rsidRDefault="00352499" w:rsidP="00352499">
      <w:pPr>
        <w:pStyle w:val="NoSpacing"/>
        <w:numPr>
          <w:ilvl w:val="0"/>
          <w:numId w:val="137"/>
        </w:numPr>
        <w:tabs>
          <w:tab w:val="left" w:pos="6672"/>
        </w:tabs>
        <w:rPr>
          <w:rFonts w:ascii="Tahoma" w:hAnsi="Tahoma" w:cs="Tahoma"/>
          <w:color w:val="FFFFFF" w:themeColor="background1"/>
          <w:sz w:val="18"/>
          <w:szCs w:val="18"/>
        </w:rPr>
      </w:pPr>
      <w:r w:rsidRPr="00352499">
        <w:rPr>
          <w:rFonts w:ascii="Tahoma" w:hAnsi="Tahoma" w:cs="Tahoma"/>
          <w:b/>
          <w:bCs/>
          <w:color w:val="FFFFFF" w:themeColor="background1"/>
          <w:sz w:val="18"/>
          <w:szCs w:val="18"/>
        </w:rPr>
        <w:t>Enable Cross-Zone Load Balancing</w:t>
      </w:r>
      <w:r w:rsidRPr="00352499">
        <w:rPr>
          <w:rFonts w:ascii="Tahoma" w:hAnsi="Tahoma" w:cs="Tahoma"/>
          <w:color w:val="FFFFFF" w:themeColor="background1"/>
          <w:sz w:val="18"/>
          <w:szCs w:val="18"/>
        </w:rPr>
        <w:t xml:space="preserve"> – Distributes traffic evenly across Availability Zones.</w:t>
      </w:r>
    </w:p>
    <w:p w14:paraId="3E330639" w14:textId="77777777" w:rsidR="00352499" w:rsidRPr="00352499" w:rsidRDefault="00352499" w:rsidP="00352499">
      <w:pPr>
        <w:pStyle w:val="NoSpacing"/>
        <w:numPr>
          <w:ilvl w:val="0"/>
          <w:numId w:val="137"/>
        </w:numPr>
        <w:tabs>
          <w:tab w:val="left" w:pos="6672"/>
        </w:tabs>
        <w:rPr>
          <w:rFonts w:ascii="Tahoma" w:hAnsi="Tahoma" w:cs="Tahoma"/>
          <w:color w:val="FFFFFF" w:themeColor="background1"/>
          <w:sz w:val="18"/>
          <w:szCs w:val="18"/>
        </w:rPr>
      </w:pPr>
      <w:r w:rsidRPr="00352499">
        <w:rPr>
          <w:rFonts w:ascii="Tahoma" w:hAnsi="Tahoma" w:cs="Tahoma"/>
          <w:b/>
          <w:bCs/>
          <w:color w:val="FFFFFF" w:themeColor="background1"/>
          <w:sz w:val="18"/>
          <w:szCs w:val="18"/>
        </w:rPr>
        <w:t>Check Target Utilization</w:t>
      </w:r>
      <w:r w:rsidRPr="00352499">
        <w:rPr>
          <w:rFonts w:ascii="Tahoma" w:hAnsi="Tahoma" w:cs="Tahoma"/>
          <w:color w:val="FFFFFF" w:themeColor="background1"/>
          <w:sz w:val="18"/>
          <w:szCs w:val="18"/>
        </w:rPr>
        <w:t xml:space="preserve"> – Ensure instances are not overloaded. Use </w:t>
      </w:r>
      <w:r w:rsidRPr="00352499">
        <w:rPr>
          <w:rFonts w:ascii="Tahoma" w:hAnsi="Tahoma" w:cs="Tahoma"/>
          <w:b/>
          <w:bCs/>
          <w:color w:val="FFFFFF" w:themeColor="background1"/>
          <w:sz w:val="18"/>
          <w:szCs w:val="18"/>
        </w:rPr>
        <w:t>Auto Scaling</w:t>
      </w:r>
      <w:r w:rsidRPr="00352499">
        <w:rPr>
          <w:rFonts w:ascii="Tahoma" w:hAnsi="Tahoma" w:cs="Tahoma"/>
          <w:color w:val="FFFFFF" w:themeColor="background1"/>
          <w:sz w:val="18"/>
          <w:szCs w:val="18"/>
        </w:rPr>
        <w:t xml:space="preserve"> if needed.</w:t>
      </w:r>
    </w:p>
    <w:p w14:paraId="468283EF" w14:textId="77777777" w:rsidR="00352499" w:rsidRPr="00352499" w:rsidRDefault="00352499" w:rsidP="00352499">
      <w:pPr>
        <w:pStyle w:val="NoSpacing"/>
        <w:numPr>
          <w:ilvl w:val="0"/>
          <w:numId w:val="137"/>
        </w:numPr>
        <w:tabs>
          <w:tab w:val="left" w:pos="6672"/>
        </w:tabs>
        <w:rPr>
          <w:rFonts w:ascii="Tahoma" w:hAnsi="Tahoma" w:cs="Tahoma"/>
          <w:color w:val="FFFFFF" w:themeColor="background1"/>
          <w:sz w:val="18"/>
          <w:szCs w:val="18"/>
        </w:rPr>
      </w:pPr>
      <w:r w:rsidRPr="00352499">
        <w:rPr>
          <w:rFonts w:ascii="Tahoma" w:hAnsi="Tahoma" w:cs="Tahoma"/>
          <w:b/>
          <w:bCs/>
          <w:color w:val="FFFFFF" w:themeColor="background1"/>
          <w:sz w:val="18"/>
          <w:szCs w:val="18"/>
        </w:rPr>
        <w:t>Enable Connection Draining</w:t>
      </w:r>
      <w:r w:rsidRPr="00352499">
        <w:rPr>
          <w:rFonts w:ascii="Tahoma" w:hAnsi="Tahoma" w:cs="Tahoma"/>
          <w:color w:val="FFFFFF" w:themeColor="background1"/>
          <w:sz w:val="18"/>
          <w:szCs w:val="18"/>
        </w:rPr>
        <w:t xml:space="preserve"> – Allows existing connections to complete before deregistering instances.</w:t>
      </w:r>
    </w:p>
    <w:p w14:paraId="180C4FC1" w14:textId="77777777" w:rsidR="00352499" w:rsidRPr="00352499" w:rsidRDefault="00352499" w:rsidP="00352499">
      <w:pPr>
        <w:pStyle w:val="NoSpacing"/>
        <w:tabs>
          <w:tab w:val="left" w:pos="6672"/>
        </w:tabs>
        <w:rPr>
          <w:rFonts w:ascii="Tahoma" w:hAnsi="Tahoma" w:cs="Tahoma"/>
          <w:b/>
          <w:bCs/>
          <w:color w:val="FFFFFF" w:themeColor="background1"/>
          <w:sz w:val="18"/>
          <w:szCs w:val="18"/>
        </w:rPr>
      </w:pPr>
      <w:r w:rsidRPr="00352499">
        <w:rPr>
          <w:rFonts w:ascii="Tahoma" w:hAnsi="Tahoma" w:cs="Tahoma"/>
          <w:b/>
          <w:bCs/>
          <w:color w:val="FFFFFF" w:themeColor="background1"/>
          <w:sz w:val="18"/>
          <w:szCs w:val="18"/>
        </w:rPr>
        <w:t>4. SSL/TLS Issues</w:t>
      </w:r>
    </w:p>
    <w:p w14:paraId="2B5C501E" w14:textId="77777777" w:rsidR="00352499" w:rsidRPr="00352499" w:rsidRDefault="00352499" w:rsidP="00352499">
      <w:pPr>
        <w:pStyle w:val="NoSpacing"/>
        <w:numPr>
          <w:ilvl w:val="0"/>
          <w:numId w:val="138"/>
        </w:numPr>
        <w:tabs>
          <w:tab w:val="left" w:pos="6672"/>
        </w:tabs>
        <w:rPr>
          <w:rFonts w:ascii="Tahoma" w:hAnsi="Tahoma" w:cs="Tahoma"/>
          <w:color w:val="FFFFFF" w:themeColor="background1"/>
          <w:sz w:val="18"/>
          <w:szCs w:val="18"/>
        </w:rPr>
      </w:pPr>
      <w:r w:rsidRPr="00352499">
        <w:rPr>
          <w:rFonts w:ascii="Tahoma" w:hAnsi="Tahoma" w:cs="Tahoma"/>
          <w:b/>
          <w:bCs/>
          <w:color w:val="FFFFFF" w:themeColor="background1"/>
          <w:sz w:val="18"/>
          <w:szCs w:val="18"/>
        </w:rPr>
        <w:t>Verify SSL Certificate</w:t>
      </w:r>
      <w:r w:rsidRPr="00352499">
        <w:rPr>
          <w:rFonts w:ascii="Tahoma" w:hAnsi="Tahoma" w:cs="Tahoma"/>
          <w:color w:val="FFFFFF" w:themeColor="background1"/>
          <w:sz w:val="18"/>
          <w:szCs w:val="18"/>
        </w:rPr>
        <w:t xml:space="preserve"> – Ensure the SSL certificate is correctly installed in </w:t>
      </w:r>
      <w:r w:rsidRPr="00352499">
        <w:rPr>
          <w:rFonts w:ascii="Tahoma" w:hAnsi="Tahoma" w:cs="Tahoma"/>
          <w:b/>
          <w:bCs/>
          <w:color w:val="FFFFFF" w:themeColor="background1"/>
          <w:sz w:val="18"/>
          <w:szCs w:val="18"/>
        </w:rPr>
        <w:t>AWS Certificate Manager (ACM)</w:t>
      </w:r>
      <w:r w:rsidRPr="00352499">
        <w:rPr>
          <w:rFonts w:ascii="Tahoma" w:hAnsi="Tahoma" w:cs="Tahoma"/>
          <w:color w:val="FFFFFF" w:themeColor="background1"/>
          <w:sz w:val="18"/>
          <w:szCs w:val="18"/>
        </w:rPr>
        <w:t xml:space="preserve"> or uploaded to ELB.</w:t>
      </w:r>
    </w:p>
    <w:p w14:paraId="0F7A60CC" w14:textId="77777777" w:rsidR="00352499" w:rsidRPr="00352499" w:rsidRDefault="00352499" w:rsidP="00352499">
      <w:pPr>
        <w:pStyle w:val="NoSpacing"/>
        <w:numPr>
          <w:ilvl w:val="0"/>
          <w:numId w:val="138"/>
        </w:numPr>
        <w:tabs>
          <w:tab w:val="left" w:pos="6672"/>
        </w:tabs>
        <w:rPr>
          <w:rFonts w:ascii="Tahoma" w:hAnsi="Tahoma" w:cs="Tahoma"/>
          <w:color w:val="FFFFFF" w:themeColor="background1"/>
          <w:sz w:val="18"/>
          <w:szCs w:val="18"/>
        </w:rPr>
      </w:pPr>
      <w:r w:rsidRPr="00352499">
        <w:rPr>
          <w:rFonts w:ascii="Tahoma" w:hAnsi="Tahoma" w:cs="Tahoma"/>
          <w:b/>
          <w:bCs/>
          <w:color w:val="FFFFFF" w:themeColor="background1"/>
          <w:sz w:val="18"/>
          <w:szCs w:val="18"/>
        </w:rPr>
        <w:t>Check Listener Configuration</w:t>
      </w:r>
      <w:r w:rsidRPr="00352499">
        <w:rPr>
          <w:rFonts w:ascii="Tahoma" w:hAnsi="Tahoma" w:cs="Tahoma"/>
          <w:color w:val="FFFFFF" w:themeColor="background1"/>
          <w:sz w:val="18"/>
          <w:szCs w:val="18"/>
        </w:rPr>
        <w:t xml:space="preserve"> – Ensure the Load Balancer has an </w:t>
      </w:r>
      <w:r w:rsidRPr="00352499">
        <w:rPr>
          <w:rFonts w:ascii="Tahoma" w:hAnsi="Tahoma" w:cs="Tahoma"/>
          <w:b/>
          <w:bCs/>
          <w:color w:val="FFFFFF" w:themeColor="background1"/>
          <w:sz w:val="18"/>
          <w:szCs w:val="18"/>
        </w:rPr>
        <w:t>HTTPS listener</w:t>
      </w:r>
      <w:r w:rsidRPr="00352499">
        <w:rPr>
          <w:rFonts w:ascii="Tahoma" w:hAnsi="Tahoma" w:cs="Tahoma"/>
          <w:color w:val="FFFFFF" w:themeColor="background1"/>
          <w:sz w:val="18"/>
          <w:szCs w:val="18"/>
        </w:rPr>
        <w:t xml:space="preserve"> with the correct security policy.</w:t>
      </w:r>
    </w:p>
    <w:p w14:paraId="64E03A0A" w14:textId="77777777" w:rsidR="00352499" w:rsidRPr="00352499" w:rsidRDefault="00352499" w:rsidP="00352499">
      <w:pPr>
        <w:pStyle w:val="NoSpacing"/>
        <w:tabs>
          <w:tab w:val="left" w:pos="6672"/>
        </w:tabs>
        <w:rPr>
          <w:rFonts w:ascii="Tahoma" w:hAnsi="Tahoma" w:cs="Tahoma"/>
          <w:b/>
          <w:bCs/>
          <w:color w:val="FFFFFF" w:themeColor="background1"/>
          <w:sz w:val="18"/>
          <w:szCs w:val="18"/>
        </w:rPr>
      </w:pPr>
      <w:r w:rsidRPr="00352499">
        <w:rPr>
          <w:rFonts w:ascii="Tahoma" w:hAnsi="Tahoma" w:cs="Tahoma"/>
          <w:b/>
          <w:bCs/>
          <w:color w:val="FFFFFF" w:themeColor="background1"/>
          <w:sz w:val="18"/>
          <w:szCs w:val="18"/>
        </w:rPr>
        <w:t>5. Improper Routing or 404 Errors</w:t>
      </w:r>
    </w:p>
    <w:p w14:paraId="091F79DD" w14:textId="77777777" w:rsidR="00352499" w:rsidRPr="00352499" w:rsidRDefault="00352499" w:rsidP="00352499">
      <w:pPr>
        <w:pStyle w:val="NoSpacing"/>
        <w:numPr>
          <w:ilvl w:val="0"/>
          <w:numId w:val="139"/>
        </w:numPr>
        <w:tabs>
          <w:tab w:val="left" w:pos="6672"/>
        </w:tabs>
        <w:rPr>
          <w:rFonts w:ascii="Tahoma" w:hAnsi="Tahoma" w:cs="Tahoma"/>
          <w:color w:val="FFFFFF" w:themeColor="background1"/>
          <w:sz w:val="18"/>
          <w:szCs w:val="18"/>
        </w:rPr>
      </w:pPr>
      <w:r w:rsidRPr="00352499">
        <w:rPr>
          <w:rFonts w:ascii="Tahoma" w:hAnsi="Tahoma" w:cs="Tahoma"/>
          <w:b/>
          <w:bCs/>
          <w:color w:val="FFFFFF" w:themeColor="background1"/>
          <w:sz w:val="18"/>
          <w:szCs w:val="18"/>
        </w:rPr>
        <w:t>Check Target Group Registration</w:t>
      </w:r>
      <w:r w:rsidRPr="00352499">
        <w:rPr>
          <w:rFonts w:ascii="Tahoma" w:hAnsi="Tahoma" w:cs="Tahoma"/>
          <w:color w:val="FFFFFF" w:themeColor="background1"/>
          <w:sz w:val="18"/>
          <w:szCs w:val="18"/>
        </w:rPr>
        <w:t xml:space="preserve"> – Ensure instances are correctly registered in the </w:t>
      </w:r>
      <w:r w:rsidRPr="00352499">
        <w:rPr>
          <w:rFonts w:ascii="Tahoma" w:hAnsi="Tahoma" w:cs="Tahoma"/>
          <w:b/>
          <w:bCs/>
          <w:color w:val="FFFFFF" w:themeColor="background1"/>
          <w:sz w:val="18"/>
          <w:szCs w:val="18"/>
        </w:rPr>
        <w:t>Target Group</w:t>
      </w:r>
      <w:r w:rsidRPr="00352499">
        <w:rPr>
          <w:rFonts w:ascii="Tahoma" w:hAnsi="Tahoma" w:cs="Tahoma"/>
          <w:color w:val="FFFFFF" w:themeColor="background1"/>
          <w:sz w:val="18"/>
          <w:szCs w:val="18"/>
        </w:rPr>
        <w:t xml:space="preserve"> (for ALB/NLB).</w:t>
      </w:r>
    </w:p>
    <w:p w14:paraId="1792B9CD" w14:textId="77777777" w:rsidR="00352499" w:rsidRPr="00352499" w:rsidRDefault="00352499" w:rsidP="00352499">
      <w:pPr>
        <w:pStyle w:val="NoSpacing"/>
        <w:numPr>
          <w:ilvl w:val="0"/>
          <w:numId w:val="139"/>
        </w:numPr>
        <w:tabs>
          <w:tab w:val="left" w:pos="6672"/>
        </w:tabs>
        <w:rPr>
          <w:rFonts w:ascii="Tahoma" w:hAnsi="Tahoma" w:cs="Tahoma"/>
          <w:color w:val="FFFFFF" w:themeColor="background1"/>
          <w:sz w:val="18"/>
          <w:szCs w:val="18"/>
        </w:rPr>
      </w:pPr>
      <w:r w:rsidRPr="00352499">
        <w:rPr>
          <w:rFonts w:ascii="Tahoma" w:hAnsi="Tahoma" w:cs="Tahoma"/>
          <w:b/>
          <w:bCs/>
          <w:color w:val="FFFFFF" w:themeColor="background1"/>
          <w:sz w:val="18"/>
          <w:szCs w:val="18"/>
        </w:rPr>
        <w:t>Verify Routing Rules</w:t>
      </w:r>
      <w:r w:rsidRPr="00352499">
        <w:rPr>
          <w:rFonts w:ascii="Tahoma" w:hAnsi="Tahoma" w:cs="Tahoma"/>
          <w:color w:val="FFFFFF" w:themeColor="background1"/>
          <w:sz w:val="18"/>
          <w:szCs w:val="18"/>
        </w:rPr>
        <w:t xml:space="preserve"> – Ensure </w:t>
      </w:r>
      <w:r w:rsidRPr="00352499">
        <w:rPr>
          <w:rFonts w:ascii="Tahoma" w:hAnsi="Tahoma" w:cs="Tahoma"/>
          <w:b/>
          <w:bCs/>
          <w:color w:val="FFFFFF" w:themeColor="background1"/>
          <w:sz w:val="18"/>
          <w:szCs w:val="18"/>
        </w:rPr>
        <w:t>ALB path-based or host-based rules</w:t>
      </w:r>
      <w:r w:rsidRPr="00352499">
        <w:rPr>
          <w:rFonts w:ascii="Tahoma" w:hAnsi="Tahoma" w:cs="Tahoma"/>
          <w:color w:val="FFFFFF" w:themeColor="background1"/>
          <w:sz w:val="18"/>
          <w:szCs w:val="18"/>
        </w:rPr>
        <w:t xml:space="preserve"> are correctly configured.</w:t>
      </w:r>
    </w:p>
    <w:p w14:paraId="72EEAEE2" w14:textId="77777777" w:rsidR="00352499" w:rsidRPr="00352499" w:rsidRDefault="00352499" w:rsidP="00352499">
      <w:pPr>
        <w:pStyle w:val="NoSpacing"/>
        <w:numPr>
          <w:ilvl w:val="0"/>
          <w:numId w:val="139"/>
        </w:numPr>
        <w:tabs>
          <w:tab w:val="left" w:pos="6672"/>
        </w:tabs>
        <w:rPr>
          <w:rFonts w:ascii="Tahoma" w:hAnsi="Tahoma" w:cs="Tahoma"/>
          <w:color w:val="FFFFFF" w:themeColor="background1"/>
          <w:sz w:val="18"/>
          <w:szCs w:val="18"/>
        </w:rPr>
      </w:pPr>
      <w:r w:rsidRPr="00352499">
        <w:rPr>
          <w:rFonts w:ascii="Tahoma" w:hAnsi="Tahoma" w:cs="Tahoma"/>
          <w:b/>
          <w:bCs/>
          <w:color w:val="FFFFFF" w:themeColor="background1"/>
          <w:sz w:val="18"/>
          <w:szCs w:val="18"/>
        </w:rPr>
        <w:t>Use Curl or Telnet</w:t>
      </w:r>
      <w:r w:rsidRPr="00352499">
        <w:rPr>
          <w:rFonts w:ascii="Tahoma" w:hAnsi="Tahoma" w:cs="Tahoma"/>
          <w:color w:val="FFFFFF" w:themeColor="background1"/>
          <w:sz w:val="18"/>
          <w:szCs w:val="18"/>
        </w:rPr>
        <w:t xml:space="preserve"> – Test connections to backend instances using CLI tools (curl &lt;instance-ip&gt;:port).</w:t>
      </w:r>
    </w:p>
    <w:p w14:paraId="49B803E5" w14:textId="77777777" w:rsidR="00352499" w:rsidRPr="00352499" w:rsidRDefault="00352499" w:rsidP="00352499">
      <w:pPr>
        <w:pStyle w:val="NoSpacing"/>
        <w:tabs>
          <w:tab w:val="left" w:pos="6672"/>
        </w:tabs>
        <w:rPr>
          <w:rFonts w:ascii="Tahoma" w:hAnsi="Tahoma" w:cs="Tahoma"/>
          <w:b/>
          <w:bCs/>
          <w:color w:val="FFFFFF" w:themeColor="background1"/>
          <w:sz w:val="18"/>
          <w:szCs w:val="18"/>
        </w:rPr>
      </w:pPr>
      <w:r w:rsidRPr="00352499">
        <w:rPr>
          <w:rFonts w:ascii="Tahoma" w:hAnsi="Tahoma" w:cs="Tahoma"/>
          <w:b/>
          <w:bCs/>
          <w:color w:val="FFFFFF" w:themeColor="background1"/>
          <w:sz w:val="18"/>
          <w:szCs w:val="18"/>
        </w:rPr>
        <w:t>6. Load Balancer Not Distributing Traffic Evenly</w:t>
      </w:r>
    </w:p>
    <w:p w14:paraId="337A4255" w14:textId="77777777" w:rsidR="00352499" w:rsidRPr="00352499" w:rsidRDefault="00352499" w:rsidP="00352499">
      <w:pPr>
        <w:pStyle w:val="NoSpacing"/>
        <w:numPr>
          <w:ilvl w:val="0"/>
          <w:numId w:val="140"/>
        </w:numPr>
        <w:tabs>
          <w:tab w:val="left" w:pos="6672"/>
        </w:tabs>
        <w:rPr>
          <w:rFonts w:ascii="Tahoma" w:hAnsi="Tahoma" w:cs="Tahoma"/>
          <w:color w:val="FFFFFF" w:themeColor="background1"/>
          <w:sz w:val="18"/>
          <w:szCs w:val="18"/>
        </w:rPr>
      </w:pPr>
      <w:r w:rsidRPr="00352499">
        <w:rPr>
          <w:rFonts w:ascii="Tahoma" w:hAnsi="Tahoma" w:cs="Tahoma"/>
          <w:b/>
          <w:bCs/>
          <w:color w:val="FFFFFF" w:themeColor="background1"/>
          <w:sz w:val="18"/>
          <w:szCs w:val="18"/>
        </w:rPr>
        <w:t>Enable Sticky Sessions (if needed)</w:t>
      </w:r>
      <w:r w:rsidRPr="00352499">
        <w:rPr>
          <w:rFonts w:ascii="Tahoma" w:hAnsi="Tahoma" w:cs="Tahoma"/>
          <w:color w:val="FFFFFF" w:themeColor="background1"/>
          <w:sz w:val="18"/>
          <w:szCs w:val="18"/>
        </w:rPr>
        <w:t xml:space="preserve"> – Ensures users are routed to the same instance for session persistence.</w:t>
      </w:r>
    </w:p>
    <w:p w14:paraId="744F7E0F" w14:textId="77777777" w:rsidR="00352499" w:rsidRPr="00352499" w:rsidRDefault="00352499" w:rsidP="00352499">
      <w:pPr>
        <w:pStyle w:val="NoSpacing"/>
        <w:numPr>
          <w:ilvl w:val="0"/>
          <w:numId w:val="140"/>
        </w:numPr>
        <w:tabs>
          <w:tab w:val="left" w:pos="6672"/>
        </w:tabs>
        <w:rPr>
          <w:rFonts w:ascii="Tahoma" w:hAnsi="Tahoma" w:cs="Tahoma"/>
          <w:color w:val="FFFFFF" w:themeColor="background1"/>
          <w:sz w:val="18"/>
          <w:szCs w:val="18"/>
        </w:rPr>
      </w:pPr>
      <w:r w:rsidRPr="00352499">
        <w:rPr>
          <w:rFonts w:ascii="Tahoma" w:hAnsi="Tahoma" w:cs="Tahoma"/>
          <w:b/>
          <w:bCs/>
          <w:color w:val="FFFFFF" w:themeColor="background1"/>
          <w:sz w:val="18"/>
          <w:szCs w:val="18"/>
        </w:rPr>
        <w:t>Review Load Balancing Algorithm</w:t>
      </w:r>
      <w:r w:rsidRPr="00352499">
        <w:rPr>
          <w:rFonts w:ascii="Tahoma" w:hAnsi="Tahoma" w:cs="Tahoma"/>
          <w:color w:val="FFFFFF" w:themeColor="background1"/>
          <w:sz w:val="18"/>
          <w:szCs w:val="18"/>
        </w:rPr>
        <w:t xml:space="preserve"> – ALB uses a round-robin method, while NLB selects the least busy target.</w:t>
      </w:r>
    </w:p>
    <w:p w14:paraId="28A3F4B8" w14:textId="77777777" w:rsidR="00352499" w:rsidRPr="00352499" w:rsidRDefault="00352499" w:rsidP="00352499">
      <w:pPr>
        <w:pStyle w:val="NoSpacing"/>
        <w:numPr>
          <w:ilvl w:val="0"/>
          <w:numId w:val="140"/>
        </w:numPr>
        <w:tabs>
          <w:tab w:val="left" w:pos="6672"/>
        </w:tabs>
        <w:rPr>
          <w:rFonts w:ascii="Tahoma" w:hAnsi="Tahoma" w:cs="Tahoma"/>
          <w:color w:val="FFFFFF" w:themeColor="background1"/>
          <w:sz w:val="18"/>
          <w:szCs w:val="18"/>
        </w:rPr>
      </w:pPr>
      <w:r w:rsidRPr="00352499">
        <w:rPr>
          <w:rFonts w:ascii="Tahoma" w:hAnsi="Tahoma" w:cs="Tahoma"/>
          <w:b/>
          <w:bCs/>
          <w:color w:val="FFFFFF" w:themeColor="background1"/>
          <w:sz w:val="18"/>
          <w:szCs w:val="18"/>
        </w:rPr>
        <w:t>Check Cross-Zone Load Balancing</w:t>
      </w:r>
      <w:r w:rsidRPr="00352499">
        <w:rPr>
          <w:rFonts w:ascii="Tahoma" w:hAnsi="Tahoma" w:cs="Tahoma"/>
          <w:color w:val="FFFFFF" w:themeColor="background1"/>
          <w:sz w:val="18"/>
          <w:szCs w:val="18"/>
        </w:rPr>
        <w:t xml:space="preserve"> – If disabled, traffic may not be evenly distributed across AZs.</w:t>
      </w:r>
    </w:p>
    <w:p w14:paraId="34F006A5" w14:textId="77777777" w:rsidR="00352499" w:rsidRPr="00352499" w:rsidRDefault="00352499" w:rsidP="00352499">
      <w:pPr>
        <w:pStyle w:val="NoSpacing"/>
        <w:tabs>
          <w:tab w:val="left" w:pos="6672"/>
        </w:tabs>
        <w:rPr>
          <w:rFonts w:ascii="Tahoma" w:hAnsi="Tahoma" w:cs="Tahoma"/>
          <w:b/>
          <w:bCs/>
          <w:color w:val="FFFFFF" w:themeColor="background1"/>
          <w:sz w:val="18"/>
          <w:szCs w:val="18"/>
        </w:rPr>
      </w:pPr>
      <w:r w:rsidRPr="00352499">
        <w:rPr>
          <w:rFonts w:ascii="Tahoma" w:hAnsi="Tahoma" w:cs="Tahoma"/>
          <w:b/>
          <w:bCs/>
          <w:color w:val="FFFFFF" w:themeColor="background1"/>
          <w:sz w:val="18"/>
          <w:szCs w:val="18"/>
        </w:rPr>
        <w:t>Tools for Troubleshooting:</w:t>
      </w:r>
    </w:p>
    <w:p w14:paraId="773BAC93" w14:textId="77777777" w:rsidR="00352499" w:rsidRPr="00352499" w:rsidRDefault="00352499" w:rsidP="00352499">
      <w:pPr>
        <w:pStyle w:val="NoSpacing"/>
        <w:numPr>
          <w:ilvl w:val="0"/>
          <w:numId w:val="141"/>
        </w:numPr>
        <w:tabs>
          <w:tab w:val="left" w:pos="6672"/>
        </w:tabs>
        <w:rPr>
          <w:rFonts w:ascii="Tahoma" w:hAnsi="Tahoma" w:cs="Tahoma"/>
          <w:color w:val="FFFFFF" w:themeColor="background1"/>
          <w:sz w:val="18"/>
          <w:szCs w:val="18"/>
        </w:rPr>
      </w:pPr>
      <w:r w:rsidRPr="00352499">
        <w:rPr>
          <w:rFonts w:ascii="Tahoma" w:hAnsi="Tahoma" w:cs="Tahoma"/>
          <w:b/>
          <w:bCs/>
          <w:color w:val="FFFFFF" w:themeColor="background1"/>
          <w:sz w:val="18"/>
          <w:szCs w:val="18"/>
        </w:rPr>
        <w:t>Amazon CloudWatch Logs &amp; Metrics</w:t>
      </w:r>
      <w:r w:rsidRPr="00352499">
        <w:rPr>
          <w:rFonts w:ascii="Tahoma" w:hAnsi="Tahoma" w:cs="Tahoma"/>
          <w:color w:val="FFFFFF" w:themeColor="background1"/>
          <w:sz w:val="18"/>
          <w:szCs w:val="18"/>
        </w:rPr>
        <w:t xml:space="preserve"> – Monitor ELB performance.</w:t>
      </w:r>
    </w:p>
    <w:p w14:paraId="47586BED" w14:textId="77777777" w:rsidR="00352499" w:rsidRPr="00352499" w:rsidRDefault="00352499" w:rsidP="00352499">
      <w:pPr>
        <w:pStyle w:val="NoSpacing"/>
        <w:numPr>
          <w:ilvl w:val="0"/>
          <w:numId w:val="141"/>
        </w:numPr>
        <w:tabs>
          <w:tab w:val="left" w:pos="6672"/>
        </w:tabs>
        <w:rPr>
          <w:rFonts w:ascii="Tahoma" w:hAnsi="Tahoma" w:cs="Tahoma"/>
          <w:color w:val="FFFFFF" w:themeColor="background1"/>
          <w:sz w:val="18"/>
          <w:szCs w:val="18"/>
        </w:rPr>
      </w:pPr>
      <w:r w:rsidRPr="00352499">
        <w:rPr>
          <w:rFonts w:ascii="Tahoma" w:hAnsi="Tahoma" w:cs="Tahoma"/>
          <w:b/>
          <w:bCs/>
          <w:color w:val="FFFFFF" w:themeColor="background1"/>
          <w:sz w:val="18"/>
          <w:szCs w:val="18"/>
        </w:rPr>
        <w:t>VPC Flow Logs</w:t>
      </w:r>
      <w:r w:rsidRPr="00352499">
        <w:rPr>
          <w:rFonts w:ascii="Tahoma" w:hAnsi="Tahoma" w:cs="Tahoma"/>
          <w:color w:val="FFFFFF" w:themeColor="background1"/>
          <w:sz w:val="18"/>
          <w:szCs w:val="18"/>
        </w:rPr>
        <w:t xml:space="preserve"> – Check traffic between ELB and backend instances.</w:t>
      </w:r>
    </w:p>
    <w:p w14:paraId="26314BED" w14:textId="77777777" w:rsidR="00352499" w:rsidRPr="00352499" w:rsidRDefault="00352499" w:rsidP="00352499">
      <w:pPr>
        <w:pStyle w:val="NoSpacing"/>
        <w:numPr>
          <w:ilvl w:val="0"/>
          <w:numId w:val="141"/>
        </w:numPr>
        <w:tabs>
          <w:tab w:val="left" w:pos="6672"/>
        </w:tabs>
        <w:rPr>
          <w:rFonts w:ascii="Tahoma" w:hAnsi="Tahoma" w:cs="Tahoma"/>
          <w:color w:val="FFFFFF" w:themeColor="background1"/>
          <w:sz w:val="18"/>
          <w:szCs w:val="18"/>
        </w:rPr>
      </w:pPr>
      <w:r w:rsidRPr="00352499">
        <w:rPr>
          <w:rFonts w:ascii="Tahoma" w:hAnsi="Tahoma" w:cs="Tahoma"/>
          <w:b/>
          <w:bCs/>
          <w:color w:val="FFFFFF" w:themeColor="background1"/>
          <w:sz w:val="18"/>
          <w:szCs w:val="18"/>
        </w:rPr>
        <w:t>AWS X-Ray</w:t>
      </w:r>
      <w:r w:rsidRPr="00352499">
        <w:rPr>
          <w:rFonts w:ascii="Tahoma" w:hAnsi="Tahoma" w:cs="Tahoma"/>
          <w:color w:val="FFFFFF" w:themeColor="background1"/>
          <w:sz w:val="18"/>
          <w:szCs w:val="18"/>
        </w:rPr>
        <w:t xml:space="preserve"> – Analyze request traces for ALB.</w:t>
      </w:r>
    </w:p>
    <w:p w14:paraId="3A9966D1" w14:textId="4C3A7AFE" w:rsidR="00352499" w:rsidRDefault="00352499" w:rsidP="002C02BD">
      <w:pPr>
        <w:pStyle w:val="NoSpacing"/>
        <w:tabs>
          <w:tab w:val="left" w:pos="6672"/>
        </w:tabs>
        <w:rPr>
          <w:rFonts w:ascii="Tahoma" w:hAnsi="Tahoma" w:cs="Tahoma"/>
          <w:color w:val="FFFFFF" w:themeColor="background1"/>
          <w:sz w:val="18"/>
          <w:szCs w:val="18"/>
        </w:rPr>
      </w:pPr>
    </w:p>
    <w:p w14:paraId="7948B248" w14:textId="35FFB541" w:rsidR="00720FA2" w:rsidRPr="00720FA2" w:rsidRDefault="00720FA2" w:rsidP="00720FA2">
      <w:pPr>
        <w:pStyle w:val="NoSpacing"/>
        <w:tabs>
          <w:tab w:val="left" w:pos="6672"/>
        </w:tabs>
        <w:rPr>
          <w:rFonts w:ascii="Tahoma" w:hAnsi="Tahoma" w:cs="Tahoma"/>
          <w:b/>
          <w:bCs/>
          <w:color w:val="FF0000"/>
          <w:sz w:val="18"/>
          <w:szCs w:val="18"/>
        </w:rPr>
      </w:pPr>
      <w:r w:rsidRPr="00720FA2">
        <w:rPr>
          <w:rFonts w:ascii="Tahoma" w:hAnsi="Tahoma" w:cs="Tahoma"/>
          <w:b/>
          <w:bCs/>
          <w:color w:val="FF0000"/>
          <w:sz w:val="18"/>
          <w:szCs w:val="18"/>
        </w:rPr>
        <w:t>L17.</w:t>
      </w:r>
      <w:r w:rsidRPr="00720FA2">
        <w:rPr>
          <w:rFonts w:ascii="Times New Roman" w:eastAsia="Times New Roman" w:hAnsi="Times New Roman" w:cs="Times New Roman"/>
          <w:b/>
          <w:bCs/>
          <w:color w:val="FF0000"/>
          <w:kern w:val="0"/>
          <w:sz w:val="27"/>
          <w:szCs w:val="27"/>
          <w14:ligatures w14:val="none"/>
        </w:rPr>
        <w:t xml:space="preserve"> </w:t>
      </w:r>
      <w:r w:rsidRPr="00720FA2">
        <w:rPr>
          <w:rFonts w:ascii="Tahoma" w:hAnsi="Tahoma" w:cs="Tahoma"/>
          <w:b/>
          <w:bCs/>
          <w:color w:val="FF0000"/>
          <w:sz w:val="18"/>
          <w:szCs w:val="18"/>
        </w:rPr>
        <w:t>What is Cross-Zone Load Balancing?</w:t>
      </w:r>
    </w:p>
    <w:p w14:paraId="74EC7182" w14:textId="77777777" w:rsidR="00720FA2" w:rsidRPr="00720FA2" w:rsidRDefault="00720FA2" w:rsidP="00720FA2">
      <w:pPr>
        <w:pStyle w:val="NoSpacing"/>
        <w:tabs>
          <w:tab w:val="left" w:pos="6672"/>
        </w:tabs>
        <w:rPr>
          <w:rFonts w:ascii="Tahoma" w:hAnsi="Tahoma" w:cs="Tahoma"/>
          <w:color w:val="FFFFFF" w:themeColor="background1"/>
          <w:sz w:val="18"/>
          <w:szCs w:val="18"/>
        </w:rPr>
      </w:pPr>
      <w:r w:rsidRPr="00720FA2">
        <w:rPr>
          <w:rFonts w:ascii="Tahoma" w:hAnsi="Tahoma" w:cs="Tahoma"/>
          <w:color w:val="FFFFFF" w:themeColor="background1"/>
          <w:sz w:val="18"/>
          <w:szCs w:val="18"/>
        </w:rPr>
        <w:t xml:space="preserve">Cross-Zone Load Balancing is a feature in AWS Elastic Load Balancer (ELB) that allows traffic to be distributed evenly across instances in </w:t>
      </w:r>
      <w:r w:rsidRPr="00720FA2">
        <w:rPr>
          <w:rFonts w:ascii="Tahoma" w:hAnsi="Tahoma" w:cs="Tahoma"/>
          <w:b/>
          <w:bCs/>
          <w:color w:val="FFFFFF" w:themeColor="background1"/>
          <w:sz w:val="18"/>
          <w:szCs w:val="18"/>
        </w:rPr>
        <w:t>different Availability Zones (AZs)</w:t>
      </w:r>
      <w:r w:rsidRPr="00720FA2">
        <w:rPr>
          <w:rFonts w:ascii="Tahoma" w:hAnsi="Tahoma" w:cs="Tahoma"/>
          <w:color w:val="FFFFFF" w:themeColor="background1"/>
          <w:sz w:val="18"/>
          <w:szCs w:val="18"/>
        </w:rPr>
        <w:t>. Without this feature, a load balancer routes traffic only to instances within the same AZ, which can cause uneven load distribution. Enabling Cross-Zone Load Balancing ensures better resource utilization, fault tolerance, and improved performance.</w:t>
      </w:r>
    </w:p>
    <w:p w14:paraId="2DCB8416" w14:textId="77777777" w:rsidR="00720FA2" w:rsidRPr="00720FA2" w:rsidRDefault="00720FA2" w:rsidP="00720FA2">
      <w:pPr>
        <w:pStyle w:val="NoSpacing"/>
        <w:tabs>
          <w:tab w:val="left" w:pos="6672"/>
        </w:tabs>
        <w:rPr>
          <w:rFonts w:ascii="Tahoma" w:hAnsi="Tahoma" w:cs="Tahoma"/>
          <w:b/>
          <w:bCs/>
          <w:color w:val="FFFFFF" w:themeColor="background1"/>
          <w:sz w:val="18"/>
          <w:szCs w:val="18"/>
        </w:rPr>
      </w:pPr>
      <w:r w:rsidRPr="00720FA2">
        <w:rPr>
          <w:rFonts w:ascii="Tahoma" w:hAnsi="Tahoma" w:cs="Tahoma"/>
          <w:b/>
          <w:bCs/>
          <w:color w:val="FFFFFF" w:themeColor="background1"/>
          <w:sz w:val="18"/>
          <w:szCs w:val="18"/>
        </w:rPr>
        <w:t>How Cross-Zone Load Balancing Works</w:t>
      </w:r>
    </w:p>
    <w:p w14:paraId="7396FD35" w14:textId="77777777" w:rsidR="00720FA2" w:rsidRPr="00720FA2" w:rsidRDefault="00720FA2" w:rsidP="00720FA2">
      <w:pPr>
        <w:pStyle w:val="NoSpacing"/>
        <w:tabs>
          <w:tab w:val="left" w:pos="6672"/>
        </w:tabs>
        <w:rPr>
          <w:rFonts w:ascii="Tahoma" w:hAnsi="Tahoma" w:cs="Tahoma"/>
          <w:color w:val="FFFFFF" w:themeColor="background1"/>
          <w:sz w:val="18"/>
          <w:szCs w:val="18"/>
        </w:rPr>
      </w:pPr>
      <w:r w:rsidRPr="00720FA2">
        <w:rPr>
          <w:rFonts w:ascii="Tahoma" w:hAnsi="Tahoma" w:cs="Tahoma"/>
          <w:color w:val="FFFFFF" w:themeColor="background1"/>
          <w:sz w:val="18"/>
          <w:szCs w:val="18"/>
        </w:rPr>
        <w:t xml:space="preserve">When enabled, the Load Balancer spreads incoming requests </w:t>
      </w:r>
      <w:r w:rsidRPr="00720FA2">
        <w:rPr>
          <w:rFonts w:ascii="Tahoma" w:hAnsi="Tahoma" w:cs="Tahoma"/>
          <w:b/>
          <w:bCs/>
          <w:color w:val="FFFFFF" w:themeColor="background1"/>
          <w:sz w:val="18"/>
          <w:szCs w:val="18"/>
        </w:rPr>
        <w:t>evenly across all registered instances</w:t>
      </w:r>
      <w:r w:rsidRPr="00720FA2">
        <w:rPr>
          <w:rFonts w:ascii="Tahoma" w:hAnsi="Tahoma" w:cs="Tahoma"/>
          <w:color w:val="FFFFFF" w:themeColor="background1"/>
          <w:sz w:val="18"/>
          <w:szCs w:val="18"/>
        </w:rPr>
        <w:t>, regardless of their AZ. This prevents a situation where one AZ is overwhelmed while others remain underutilized.</w:t>
      </w:r>
    </w:p>
    <w:p w14:paraId="027CC375" w14:textId="77777777" w:rsidR="00720FA2" w:rsidRPr="00720FA2" w:rsidRDefault="00720FA2" w:rsidP="00720FA2">
      <w:pPr>
        <w:pStyle w:val="NoSpacing"/>
        <w:tabs>
          <w:tab w:val="left" w:pos="6672"/>
        </w:tabs>
        <w:rPr>
          <w:rFonts w:ascii="Tahoma" w:hAnsi="Tahoma" w:cs="Tahoma"/>
          <w:b/>
          <w:bCs/>
          <w:color w:val="FFFFFF" w:themeColor="background1"/>
          <w:sz w:val="18"/>
          <w:szCs w:val="18"/>
        </w:rPr>
      </w:pPr>
      <w:r w:rsidRPr="00720FA2">
        <w:rPr>
          <w:rFonts w:ascii="Tahoma" w:hAnsi="Tahoma" w:cs="Tahoma"/>
          <w:b/>
          <w:bCs/>
          <w:color w:val="FFFFFF" w:themeColor="background1"/>
          <w:sz w:val="18"/>
          <w:szCs w:val="18"/>
        </w:rPr>
        <w:t>Cross-Zone Load Balancing in Different Load Balancers</w:t>
      </w:r>
    </w:p>
    <w:p w14:paraId="076313E2" w14:textId="77777777" w:rsidR="00720FA2" w:rsidRPr="00720FA2" w:rsidRDefault="00720FA2" w:rsidP="00720FA2">
      <w:pPr>
        <w:pStyle w:val="NoSpacing"/>
        <w:numPr>
          <w:ilvl w:val="0"/>
          <w:numId w:val="142"/>
        </w:numPr>
        <w:tabs>
          <w:tab w:val="left" w:pos="6672"/>
        </w:tabs>
        <w:rPr>
          <w:rFonts w:ascii="Tahoma" w:hAnsi="Tahoma" w:cs="Tahoma"/>
          <w:color w:val="FFFFFF" w:themeColor="background1"/>
          <w:sz w:val="18"/>
          <w:szCs w:val="18"/>
        </w:rPr>
      </w:pPr>
      <w:r w:rsidRPr="00720FA2">
        <w:rPr>
          <w:rFonts w:ascii="Tahoma" w:hAnsi="Tahoma" w:cs="Tahoma"/>
          <w:b/>
          <w:bCs/>
          <w:color w:val="FFFFFF" w:themeColor="background1"/>
          <w:sz w:val="18"/>
          <w:szCs w:val="18"/>
        </w:rPr>
        <w:t>Application Load Balancer (ALB):</w:t>
      </w:r>
      <w:r w:rsidRPr="00720FA2">
        <w:rPr>
          <w:rFonts w:ascii="Tahoma" w:hAnsi="Tahoma" w:cs="Tahoma"/>
          <w:color w:val="FFFFFF" w:themeColor="background1"/>
          <w:sz w:val="18"/>
          <w:szCs w:val="18"/>
        </w:rPr>
        <w:t xml:space="preserve"> Always enabled, no extra cost.</w:t>
      </w:r>
    </w:p>
    <w:p w14:paraId="7EFE774D" w14:textId="77777777" w:rsidR="00720FA2" w:rsidRPr="00720FA2" w:rsidRDefault="00720FA2" w:rsidP="00720FA2">
      <w:pPr>
        <w:pStyle w:val="NoSpacing"/>
        <w:numPr>
          <w:ilvl w:val="0"/>
          <w:numId w:val="142"/>
        </w:numPr>
        <w:tabs>
          <w:tab w:val="left" w:pos="6672"/>
        </w:tabs>
        <w:rPr>
          <w:rFonts w:ascii="Tahoma" w:hAnsi="Tahoma" w:cs="Tahoma"/>
          <w:color w:val="FFFFFF" w:themeColor="background1"/>
          <w:sz w:val="18"/>
          <w:szCs w:val="18"/>
        </w:rPr>
      </w:pPr>
      <w:r w:rsidRPr="00720FA2">
        <w:rPr>
          <w:rFonts w:ascii="Tahoma" w:hAnsi="Tahoma" w:cs="Tahoma"/>
          <w:b/>
          <w:bCs/>
          <w:color w:val="FFFFFF" w:themeColor="background1"/>
          <w:sz w:val="18"/>
          <w:szCs w:val="18"/>
        </w:rPr>
        <w:t>Classic Load Balancer (CLB):</w:t>
      </w:r>
      <w:r w:rsidRPr="00720FA2">
        <w:rPr>
          <w:rFonts w:ascii="Tahoma" w:hAnsi="Tahoma" w:cs="Tahoma"/>
          <w:color w:val="FFFFFF" w:themeColor="background1"/>
          <w:sz w:val="18"/>
          <w:szCs w:val="18"/>
        </w:rPr>
        <w:t xml:space="preserve"> Always enabled, free of charge.</w:t>
      </w:r>
    </w:p>
    <w:p w14:paraId="0333D0A2" w14:textId="77777777" w:rsidR="00720FA2" w:rsidRPr="00720FA2" w:rsidRDefault="00720FA2" w:rsidP="00720FA2">
      <w:pPr>
        <w:pStyle w:val="NoSpacing"/>
        <w:numPr>
          <w:ilvl w:val="0"/>
          <w:numId w:val="142"/>
        </w:numPr>
        <w:tabs>
          <w:tab w:val="left" w:pos="6672"/>
        </w:tabs>
        <w:rPr>
          <w:rFonts w:ascii="Tahoma" w:hAnsi="Tahoma" w:cs="Tahoma"/>
          <w:color w:val="FFFFFF" w:themeColor="background1"/>
          <w:sz w:val="18"/>
          <w:szCs w:val="18"/>
        </w:rPr>
      </w:pPr>
      <w:r w:rsidRPr="00720FA2">
        <w:rPr>
          <w:rFonts w:ascii="Tahoma" w:hAnsi="Tahoma" w:cs="Tahoma"/>
          <w:b/>
          <w:bCs/>
          <w:color w:val="FFFFFF" w:themeColor="background1"/>
          <w:sz w:val="18"/>
          <w:szCs w:val="18"/>
        </w:rPr>
        <w:lastRenderedPageBreak/>
        <w:t>Network Load Balancer (NLB):</w:t>
      </w:r>
      <w:r w:rsidRPr="00720FA2">
        <w:rPr>
          <w:rFonts w:ascii="Tahoma" w:hAnsi="Tahoma" w:cs="Tahoma"/>
          <w:color w:val="FFFFFF" w:themeColor="background1"/>
          <w:sz w:val="18"/>
          <w:szCs w:val="18"/>
        </w:rPr>
        <w:t xml:space="preserve"> Disabled by default but can be enabled (may incur charges).</w:t>
      </w:r>
    </w:p>
    <w:p w14:paraId="75D7915E" w14:textId="77777777" w:rsidR="00720FA2" w:rsidRPr="00720FA2" w:rsidRDefault="00720FA2" w:rsidP="00720FA2">
      <w:pPr>
        <w:pStyle w:val="NoSpacing"/>
        <w:numPr>
          <w:ilvl w:val="0"/>
          <w:numId w:val="142"/>
        </w:numPr>
        <w:tabs>
          <w:tab w:val="left" w:pos="6672"/>
        </w:tabs>
        <w:rPr>
          <w:rFonts w:ascii="Tahoma" w:hAnsi="Tahoma" w:cs="Tahoma"/>
          <w:color w:val="FFFFFF" w:themeColor="background1"/>
          <w:sz w:val="18"/>
          <w:szCs w:val="18"/>
        </w:rPr>
      </w:pPr>
      <w:r w:rsidRPr="00720FA2">
        <w:rPr>
          <w:rFonts w:ascii="Tahoma" w:hAnsi="Tahoma" w:cs="Tahoma"/>
          <w:b/>
          <w:bCs/>
          <w:color w:val="FFFFFF" w:themeColor="background1"/>
          <w:sz w:val="18"/>
          <w:szCs w:val="18"/>
        </w:rPr>
        <w:t>Gateway Load Balancer (GWLB):</w:t>
      </w:r>
      <w:r w:rsidRPr="00720FA2">
        <w:rPr>
          <w:rFonts w:ascii="Tahoma" w:hAnsi="Tahoma" w:cs="Tahoma"/>
          <w:color w:val="FFFFFF" w:themeColor="background1"/>
          <w:sz w:val="18"/>
          <w:szCs w:val="18"/>
        </w:rPr>
        <w:t xml:space="preserve"> Does not support this feature.</w:t>
      </w:r>
    </w:p>
    <w:p w14:paraId="69F0BE08" w14:textId="77777777" w:rsidR="00720FA2" w:rsidRPr="00720FA2" w:rsidRDefault="00720FA2" w:rsidP="00720FA2">
      <w:pPr>
        <w:pStyle w:val="NoSpacing"/>
        <w:tabs>
          <w:tab w:val="left" w:pos="6672"/>
        </w:tabs>
        <w:rPr>
          <w:rFonts w:ascii="Tahoma" w:hAnsi="Tahoma" w:cs="Tahoma"/>
          <w:b/>
          <w:bCs/>
          <w:color w:val="FFFFFF" w:themeColor="background1"/>
          <w:sz w:val="18"/>
          <w:szCs w:val="18"/>
        </w:rPr>
      </w:pPr>
      <w:r w:rsidRPr="00720FA2">
        <w:rPr>
          <w:rFonts w:ascii="Tahoma" w:hAnsi="Tahoma" w:cs="Tahoma"/>
          <w:b/>
          <w:bCs/>
          <w:color w:val="FFFFFF" w:themeColor="background1"/>
          <w:sz w:val="18"/>
          <w:szCs w:val="18"/>
        </w:rPr>
        <w:t>Benefits of Cross-Zone Load Balancing</w:t>
      </w:r>
    </w:p>
    <w:p w14:paraId="53B725A0" w14:textId="77777777" w:rsidR="00720FA2" w:rsidRPr="00720FA2" w:rsidRDefault="00720FA2" w:rsidP="00720FA2">
      <w:pPr>
        <w:pStyle w:val="NoSpacing"/>
        <w:numPr>
          <w:ilvl w:val="0"/>
          <w:numId w:val="143"/>
        </w:numPr>
        <w:tabs>
          <w:tab w:val="left" w:pos="6672"/>
        </w:tabs>
        <w:rPr>
          <w:rFonts w:ascii="Tahoma" w:hAnsi="Tahoma" w:cs="Tahoma"/>
          <w:color w:val="FFFFFF" w:themeColor="background1"/>
          <w:sz w:val="18"/>
          <w:szCs w:val="18"/>
        </w:rPr>
      </w:pPr>
      <w:r w:rsidRPr="00720FA2">
        <w:rPr>
          <w:rFonts w:ascii="Tahoma" w:hAnsi="Tahoma" w:cs="Tahoma"/>
          <w:b/>
          <w:bCs/>
          <w:color w:val="FFFFFF" w:themeColor="background1"/>
          <w:sz w:val="18"/>
          <w:szCs w:val="18"/>
        </w:rPr>
        <w:t>Even Traffic Distribution</w:t>
      </w:r>
      <w:r w:rsidRPr="00720FA2">
        <w:rPr>
          <w:rFonts w:ascii="Tahoma" w:hAnsi="Tahoma" w:cs="Tahoma"/>
          <w:color w:val="FFFFFF" w:themeColor="background1"/>
          <w:sz w:val="18"/>
          <w:szCs w:val="18"/>
        </w:rPr>
        <w:t xml:space="preserve"> – Ensures requests are spread across all healthy instances.</w:t>
      </w:r>
    </w:p>
    <w:p w14:paraId="342B5A78" w14:textId="77777777" w:rsidR="00720FA2" w:rsidRPr="00720FA2" w:rsidRDefault="00720FA2" w:rsidP="00720FA2">
      <w:pPr>
        <w:pStyle w:val="NoSpacing"/>
        <w:numPr>
          <w:ilvl w:val="0"/>
          <w:numId w:val="143"/>
        </w:numPr>
        <w:tabs>
          <w:tab w:val="left" w:pos="6672"/>
        </w:tabs>
        <w:rPr>
          <w:rFonts w:ascii="Tahoma" w:hAnsi="Tahoma" w:cs="Tahoma"/>
          <w:color w:val="FFFFFF" w:themeColor="background1"/>
          <w:sz w:val="18"/>
          <w:szCs w:val="18"/>
        </w:rPr>
      </w:pPr>
      <w:r w:rsidRPr="00720FA2">
        <w:rPr>
          <w:rFonts w:ascii="Tahoma" w:hAnsi="Tahoma" w:cs="Tahoma"/>
          <w:b/>
          <w:bCs/>
          <w:color w:val="FFFFFF" w:themeColor="background1"/>
          <w:sz w:val="18"/>
          <w:szCs w:val="18"/>
        </w:rPr>
        <w:t>Prevents AZ Overload</w:t>
      </w:r>
      <w:r w:rsidRPr="00720FA2">
        <w:rPr>
          <w:rFonts w:ascii="Tahoma" w:hAnsi="Tahoma" w:cs="Tahoma"/>
          <w:color w:val="FFFFFF" w:themeColor="background1"/>
          <w:sz w:val="18"/>
          <w:szCs w:val="18"/>
        </w:rPr>
        <w:t xml:space="preserve"> – Avoids excessive load on a single AZ when instances are unevenly distributed.</w:t>
      </w:r>
    </w:p>
    <w:p w14:paraId="7E3A8448" w14:textId="77777777" w:rsidR="00720FA2" w:rsidRPr="00720FA2" w:rsidRDefault="00720FA2" w:rsidP="00720FA2">
      <w:pPr>
        <w:pStyle w:val="NoSpacing"/>
        <w:numPr>
          <w:ilvl w:val="0"/>
          <w:numId w:val="143"/>
        </w:numPr>
        <w:tabs>
          <w:tab w:val="left" w:pos="6672"/>
        </w:tabs>
        <w:rPr>
          <w:rFonts w:ascii="Tahoma" w:hAnsi="Tahoma" w:cs="Tahoma"/>
          <w:color w:val="FFFFFF" w:themeColor="background1"/>
          <w:sz w:val="18"/>
          <w:szCs w:val="18"/>
        </w:rPr>
      </w:pPr>
      <w:r w:rsidRPr="00720FA2">
        <w:rPr>
          <w:rFonts w:ascii="Tahoma" w:hAnsi="Tahoma" w:cs="Tahoma"/>
          <w:b/>
          <w:bCs/>
          <w:color w:val="FFFFFF" w:themeColor="background1"/>
          <w:sz w:val="18"/>
          <w:szCs w:val="18"/>
        </w:rPr>
        <w:t>Improves Availability &amp; Performance</w:t>
      </w:r>
      <w:r w:rsidRPr="00720FA2">
        <w:rPr>
          <w:rFonts w:ascii="Tahoma" w:hAnsi="Tahoma" w:cs="Tahoma"/>
          <w:color w:val="FFFFFF" w:themeColor="background1"/>
          <w:sz w:val="18"/>
          <w:szCs w:val="18"/>
        </w:rPr>
        <w:t xml:space="preserve"> – Helps maintain application uptime and responsiveness.</w:t>
      </w:r>
    </w:p>
    <w:p w14:paraId="25F1C46E" w14:textId="77777777" w:rsidR="00720FA2" w:rsidRPr="00720FA2" w:rsidRDefault="00720FA2" w:rsidP="00720FA2">
      <w:pPr>
        <w:pStyle w:val="NoSpacing"/>
        <w:numPr>
          <w:ilvl w:val="0"/>
          <w:numId w:val="143"/>
        </w:numPr>
        <w:tabs>
          <w:tab w:val="left" w:pos="6672"/>
        </w:tabs>
        <w:rPr>
          <w:rFonts w:ascii="Tahoma" w:hAnsi="Tahoma" w:cs="Tahoma"/>
          <w:color w:val="FFFFFF" w:themeColor="background1"/>
          <w:sz w:val="18"/>
          <w:szCs w:val="18"/>
        </w:rPr>
      </w:pPr>
      <w:r w:rsidRPr="00720FA2">
        <w:rPr>
          <w:rFonts w:ascii="Tahoma" w:hAnsi="Tahoma" w:cs="Tahoma"/>
          <w:b/>
          <w:bCs/>
          <w:color w:val="FFFFFF" w:themeColor="background1"/>
          <w:sz w:val="18"/>
          <w:szCs w:val="18"/>
        </w:rPr>
        <w:t>Better Resource Utilization</w:t>
      </w:r>
      <w:r w:rsidRPr="00720FA2">
        <w:rPr>
          <w:rFonts w:ascii="Tahoma" w:hAnsi="Tahoma" w:cs="Tahoma"/>
          <w:color w:val="FFFFFF" w:themeColor="background1"/>
          <w:sz w:val="18"/>
          <w:szCs w:val="18"/>
        </w:rPr>
        <w:t xml:space="preserve"> – Ensures all instances are utilized efficiently.</w:t>
      </w:r>
    </w:p>
    <w:p w14:paraId="4709769E" w14:textId="77777777" w:rsidR="00720FA2" w:rsidRPr="00720FA2" w:rsidRDefault="00720FA2" w:rsidP="00720FA2">
      <w:pPr>
        <w:pStyle w:val="NoSpacing"/>
        <w:tabs>
          <w:tab w:val="left" w:pos="6672"/>
        </w:tabs>
        <w:rPr>
          <w:rFonts w:ascii="Tahoma" w:hAnsi="Tahoma" w:cs="Tahoma"/>
          <w:b/>
          <w:bCs/>
          <w:color w:val="FFFFFF" w:themeColor="background1"/>
          <w:sz w:val="18"/>
          <w:szCs w:val="18"/>
        </w:rPr>
      </w:pPr>
      <w:r w:rsidRPr="00720FA2">
        <w:rPr>
          <w:rFonts w:ascii="Tahoma" w:hAnsi="Tahoma" w:cs="Tahoma"/>
          <w:b/>
          <w:bCs/>
          <w:color w:val="FFFFFF" w:themeColor="background1"/>
          <w:sz w:val="18"/>
          <w:szCs w:val="18"/>
        </w:rPr>
        <w:t>When to Use Cross-Zone Load Balancing?</w:t>
      </w:r>
    </w:p>
    <w:p w14:paraId="51187040" w14:textId="77777777" w:rsidR="00720FA2" w:rsidRPr="00720FA2" w:rsidRDefault="00720FA2" w:rsidP="00720FA2">
      <w:pPr>
        <w:pStyle w:val="NoSpacing"/>
        <w:numPr>
          <w:ilvl w:val="0"/>
          <w:numId w:val="144"/>
        </w:numPr>
        <w:tabs>
          <w:tab w:val="left" w:pos="6672"/>
        </w:tabs>
        <w:rPr>
          <w:rFonts w:ascii="Tahoma" w:hAnsi="Tahoma" w:cs="Tahoma"/>
          <w:color w:val="FFFFFF" w:themeColor="background1"/>
          <w:sz w:val="18"/>
          <w:szCs w:val="18"/>
        </w:rPr>
      </w:pPr>
      <w:r w:rsidRPr="00720FA2">
        <w:rPr>
          <w:rFonts w:ascii="Tahoma" w:hAnsi="Tahoma" w:cs="Tahoma"/>
          <w:color w:val="FFFFFF" w:themeColor="background1"/>
          <w:sz w:val="18"/>
          <w:szCs w:val="18"/>
        </w:rPr>
        <w:t xml:space="preserve">If instances are </w:t>
      </w:r>
      <w:r w:rsidRPr="00720FA2">
        <w:rPr>
          <w:rFonts w:ascii="Tahoma" w:hAnsi="Tahoma" w:cs="Tahoma"/>
          <w:b/>
          <w:bCs/>
          <w:color w:val="FFFFFF" w:themeColor="background1"/>
          <w:sz w:val="18"/>
          <w:szCs w:val="18"/>
        </w:rPr>
        <w:t>unevenly distributed across AZs</w:t>
      </w:r>
      <w:r w:rsidRPr="00720FA2">
        <w:rPr>
          <w:rFonts w:ascii="Tahoma" w:hAnsi="Tahoma" w:cs="Tahoma"/>
          <w:color w:val="FFFFFF" w:themeColor="background1"/>
          <w:sz w:val="18"/>
          <w:szCs w:val="18"/>
        </w:rPr>
        <w:t>.</w:t>
      </w:r>
    </w:p>
    <w:p w14:paraId="319733D3" w14:textId="77777777" w:rsidR="00720FA2" w:rsidRPr="00720FA2" w:rsidRDefault="00720FA2" w:rsidP="00720FA2">
      <w:pPr>
        <w:pStyle w:val="NoSpacing"/>
        <w:numPr>
          <w:ilvl w:val="0"/>
          <w:numId w:val="144"/>
        </w:numPr>
        <w:tabs>
          <w:tab w:val="left" w:pos="6672"/>
        </w:tabs>
        <w:rPr>
          <w:rFonts w:ascii="Tahoma" w:hAnsi="Tahoma" w:cs="Tahoma"/>
          <w:color w:val="FFFFFF" w:themeColor="background1"/>
          <w:sz w:val="18"/>
          <w:szCs w:val="18"/>
        </w:rPr>
      </w:pPr>
      <w:r w:rsidRPr="00720FA2">
        <w:rPr>
          <w:rFonts w:ascii="Tahoma" w:hAnsi="Tahoma" w:cs="Tahoma"/>
          <w:color w:val="FFFFFF" w:themeColor="background1"/>
          <w:sz w:val="18"/>
          <w:szCs w:val="18"/>
        </w:rPr>
        <w:t xml:space="preserve">When </w:t>
      </w:r>
      <w:r w:rsidRPr="00720FA2">
        <w:rPr>
          <w:rFonts w:ascii="Tahoma" w:hAnsi="Tahoma" w:cs="Tahoma"/>
          <w:b/>
          <w:bCs/>
          <w:color w:val="FFFFFF" w:themeColor="background1"/>
          <w:sz w:val="18"/>
          <w:szCs w:val="18"/>
        </w:rPr>
        <w:t>consistent traffic distribution</w:t>
      </w:r>
      <w:r w:rsidRPr="00720FA2">
        <w:rPr>
          <w:rFonts w:ascii="Tahoma" w:hAnsi="Tahoma" w:cs="Tahoma"/>
          <w:color w:val="FFFFFF" w:themeColor="background1"/>
          <w:sz w:val="18"/>
          <w:szCs w:val="18"/>
        </w:rPr>
        <w:t xml:space="preserve"> is required.</w:t>
      </w:r>
    </w:p>
    <w:p w14:paraId="10ABE0B3" w14:textId="77777777" w:rsidR="00720FA2" w:rsidRPr="00720FA2" w:rsidRDefault="00720FA2" w:rsidP="00720FA2">
      <w:pPr>
        <w:pStyle w:val="NoSpacing"/>
        <w:numPr>
          <w:ilvl w:val="0"/>
          <w:numId w:val="144"/>
        </w:numPr>
        <w:tabs>
          <w:tab w:val="left" w:pos="6672"/>
        </w:tabs>
        <w:rPr>
          <w:rFonts w:ascii="Tahoma" w:hAnsi="Tahoma" w:cs="Tahoma"/>
          <w:color w:val="FFFFFF" w:themeColor="background1"/>
          <w:sz w:val="18"/>
          <w:szCs w:val="18"/>
        </w:rPr>
      </w:pPr>
      <w:r w:rsidRPr="00720FA2">
        <w:rPr>
          <w:rFonts w:ascii="Tahoma" w:hAnsi="Tahoma" w:cs="Tahoma"/>
          <w:color w:val="FFFFFF" w:themeColor="background1"/>
          <w:sz w:val="18"/>
          <w:szCs w:val="18"/>
        </w:rPr>
        <w:t xml:space="preserve">If an application relies on </w:t>
      </w:r>
      <w:r w:rsidRPr="00720FA2">
        <w:rPr>
          <w:rFonts w:ascii="Tahoma" w:hAnsi="Tahoma" w:cs="Tahoma"/>
          <w:b/>
          <w:bCs/>
          <w:color w:val="FFFFFF" w:themeColor="background1"/>
          <w:sz w:val="18"/>
          <w:szCs w:val="18"/>
        </w:rPr>
        <w:t>high availability and scalability</w:t>
      </w:r>
      <w:r w:rsidRPr="00720FA2">
        <w:rPr>
          <w:rFonts w:ascii="Tahoma" w:hAnsi="Tahoma" w:cs="Tahoma"/>
          <w:color w:val="FFFFFF" w:themeColor="background1"/>
          <w:sz w:val="18"/>
          <w:szCs w:val="18"/>
        </w:rPr>
        <w:t>.</w:t>
      </w:r>
    </w:p>
    <w:p w14:paraId="710B2A41" w14:textId="2CD7EB9A" w:rsidR="00720FA2" w:rsidRDefault="00720FA2" w:rsidP="002C02BD">
      <w:pPr>
        <w:pStyle w:val="NoSpacing"/>
        <w:tabs>
          <w:tab w:val="left" w:pos="6672"/>
        </w:tabs>
        <w:rPr>
          <w:rFonts w:ascii="Tahoma" w:hAnsi="Tahoma" w:cs="Tahoma"/>
          <w:color w:val="FFFFFF" w:themeColor="background1"/>
          <w:sz w:val="18"/>
          <w:szCs w:val="18"/>
        </w:rPr>
      </w:pPr>
    </w:p>
    <w:p w14:paraId="023E23A5" w14:textId="77777777" w:rsidR="008103A1" w:rsidRDefault="008103A1" w:rsidP="002C02BD">
      <w:pPr>
        <w:pStyle w:val="NoSpacing"/>
        <w:tabs>
          <w:tab w:val="left" w:pos="6672"/>
        </w:tabs>
        <w:rPr>
          <w:rFonts w:ascii="Tahoma" w:hAnsi="Tahoma" w:cs="Tahoma"/>
          <w:color w:val="FFFFFF" w:themeColor="background1"/>
          <w:sz w:val="18"/>
          <w:szCs w:val="18"/>
        </w:rPr>
      </w:pPr>
    </w:p>
    <w:p w14:paraId="5421D65F" w14:textId="2B432848" w:rsidR="008103A1" w:rsidRPr="008103A1" w:rsidRDefault="008103A1" w:rsidP="008103A1">
      <w:pPr>
        <w:pStyle w:val="NoSpacing"/>
        <w:tabs>
          <w:tab w:val="left" w:pos="6672"/>
        </w:tabs>
        <w:rPr>
          <w:rFonts w:ascii="Tahoma" w:hAnsi="Tahoma" w:cs="Tahoma"/>
          <w:b/>
          <w:bCs/>
          <w:color w:val="FF0000"/>
          <w:sz w:val="18"/>
          <w:szCs w:val="18"/>
        </w:rPr>
      </w:pPr>
      <w:r w:rsidRPr="008103A1">
        <w:rPr>
          <w:rFonts w:ascii="Tahoma" w:hAnsi="Tahoma" w:cs="Tahoma"/>
          <w:color w:val="FF0000"/>
          <w:sz w:val="18"/>
          <w:szCs w:val="18"/>
        </w:rPr>
        <w:t>L18.</w:t>
      </w:r>
      <w:r w:rsidRPr="008103A1">
        <w:rPr>
          <w:rFonts w:ascii="Times New Roman" w:eastAsia="Times New Roman" w:hAnsi="Times New Roman" w:cs="Times New Roman"/>
          <w:b/>
          <w:bCs/>
          <w:color w:val="FF0000"/>
          <w:kern w:val="36"/>
          <w:sz w:val="48"/>
          <w:szCs w:val="48"/>
          <w14:ligatures w14:val="none"/>
        </w:rPr>
        <w:t xml:space="preserve"> </w:t>
      </w:r>
      <w:r w:rsidRPr="008103A1">
        <w:rPr>
          <w:rFonts w:ascii="Tahoma" w:hAnsi="Tahoma" w:cs="Tahoma"/>
          <w:b/>
          <w:bCs/>
          <w:color w:val="FF0000"/>
          <w:sz w:val="18"/>
          <w:szCs w:val="18"/>
        </w:rPr>
        <w:t>What is Auto Scaling in AWS?</w:t>
      </w:r>
    </w:p>
    <w:p w14:paraId="3129EEF4" w14:textId="77777777" w:rsidR="008103A1" w:rsidRPr="008103A1" w:rsidRDefault="008103A1" w:rsidP="008103A1">
      <w:pPr>
        <w:pStyle w:val="NoSpacing"/>
        <w:tabs>
          <w:tab w:val="left" w:pos="6672"/>
        </w:tabs>
        <w:rPr>
          <w:rFonts w:ascii="Tahoma" w:hAnsi="Tahoma" w:cs="Tahoma"/>
          <w:color w:val="FFFFFF" w:themeColor="background1"/>
          <w:sz w:val="18"/>
          <w:szCs w:val="18"/>
        </w:rPr>
      </w:pPr>
      <w:r w:rsidRPr="008103A1">
        <w:rPr>
          <w:rFonts w:ascii="Tahoma" w:hAnsi="Tahoma" w:cs="Tahoma"/>
          <w:color w:val="FFFFFF" w:themeColor="background1"/>
          <w:sz w:val="18"/>
          <w:szCs w:val="18"/>
        </w:rPr>
        <w:t xml:space="preserve">Auto Scaling in AWS automatically adjusts the number of EC2 instances or other resources </w:t>
      </w:r>
      <w:r w:rsidRPr="008103A1">
        <w:rPr>
          <w:rFonts w:ascii="Tahoma" w:hAnsi="Tahoma" w:cs="Tahoma"/>
          <w:b/>
          <w:bCs/>
          <w:color w:val="FFFFFF" w:themeColor="background1"/>
          <w:sz w:val="18"/>
          <w:szCs w:val="18"/>
        </w:rPr>
        <w:t>based on demand</w:t>
      </w:r>
      <w:r w:rsidRPr="008103A1">
        <w:rPr>
          <w:rFonts w:ascii="Tahoma" w:hAnsi="Tahoma" w:cs="Tahoma"/>
          <w:color w:val="FFFFFF" w:themeColor="background1"/>
          <w:sz w:val="18"/>
          <w:szCs w:val="18"/>
        </w:rPr>
        <w:t xml:space="preserve"> to ensure high availability, fault tolerance, and cost efficiency. It dynamically adds instances when traffic increases and removes them during low usage to optimize resource utilization.</w:t>
      </w:r>
    </w:p>
    <w:p w14:paraId="30C0C475" w14:textId="77777777" w:rsidR="008103A1" w:rsidRPr="008103A1" w:rsidRDefault="008103A1" w:rsidP="008103A1">
      <w:pPr>
        <w:pStyle w:val="NoSpacing"/>
        <w:tabs>
          <w:tab w:val="left" w:pos="6672"/>
        </w:tabs>
        <w:rPr>
          <w:rFonts w:ascii="Tahoma" w:hAnsi="Tahoma" w:cs="Tahoma"/>
          <w:b/>
          <w:bCs/>
          <w:color w:val="FFFFFF" w:themeColor="background1"/>
          <w:sz w:val="18"/>
          <w:szCs w:val="18"/>
        </w:rPr>
      </w:pPr>
      <w:r w:rsidRPr="008103A1">
        <w:rPr>
          <w:rFonts w:ascii="Tahoma" w:hAnsi="Tahoma" w:cs="Tahoma"/>
          <w:b/>
          <w:bCs/>
          <w:color w:val="FFFFFF" w:themeColor="background1"/>
          <w:sz w:val="18"/>
          <w:szCs w:val="18"/>
        </w:rPr>
        <w:t>Key Components of Auto Scaling</w:t>
      </w:r>
    </w:p>
    <w:p w14:paraId="6E3D90B9" w14:textId="77777777" w:rsidR="008103A1" w:rsidRPr="008103A1" w:rsidRDefault="008103A1" w:rsidP="008103A1">
      <w:pPr>
        <w:pStyle w:val="NoSpacing"/>
        <w:numPr>
          <w:ilvl w:val="0"/>
          <w:numId w:val="145"/>
        </w:numPr>
        <w:tabs>
          <w:tab w:val="left" w:pos="6672"/>
        </w:tabs>
        <w:rPr>
          <w:rFonts w:ascii="Tahoma" w:hAnsi="Tahoma" w:cs="Tahoma"/>
          <w:color w:val="FFFFFF" w:themeColor="background1"/>
          <w:sz w:val="18"/>
          <w:szCs w:val="18"/>
        </w:rPr>
      </w:pPr>
      <w:r w:rsidRPr="008103A1">
        <w:rPr>
          <w:rFonts w:ascii="Tahoma" w:hAnsi="Tahoma" w:cs="Tahoma"/>
          <w:b/>
          <w:bCs/>
          <w:color w:val="FFFFFF" w:themeColor="background1"/>
          <w:sz w:val="18"/>
          <w:szCs w:val="18"/>
        </w:rPr>
        <w:t>Auto Scaling Groups (ASG)</w:t>
      </w:r>
      <w:r w:rsidRPr="008103A1">
        <w:rPr>
          <w:rFonts w:ascii="Tahoma" w:hAnsi="Tahoma" w:cs="Tahoma"/>
          <w:color w:val="FFFFFF" w:themeColor="background1"/>
          <w:sz w:val="18"/>
          <w:szCs w:val="18"/>
        </w:rPr>
        <w:t xml:space="preserve"> – A collection of EC2 instances managed as a single unit for scaling. It ensures the right number of instances are running.</w:t>
      </w:r>
    </w:p>
    <w:p w14:paraId="4AE5E957" w14:textId="77777777" w:rsidR="008103A1" w:rsidRPr="008103A1" w:rsidRDefault="008103A1" w:rsidP="008103A1">
      <w:pPr>
        <w:pStyle w:val="NoSpacing"/>
        <w:numPr>
          <w:ilvl w:val="0"/>
          <w:numId w:val="145"/>
        </w:numPr>
        <w:tabs>
          <w:tab w:val="left" w:pos="6672"/>
        </w:tabs>
        <w:rPr>
          <w:rFonts w:ascii="Tahoma" w:hAnsi="Tahoma" w:cs="Tahoma"/>
          <w:color w:val="FFFFFF" w:themeColor="background1"/>
          <w:sz w:val="18"/>
          <w:szCs w:val="18"/>
        </w:rPr>
      </w:pPr>
      <w:r w:rsidRPr="008103A1">
        <w:rPr>
          <w:rFonts w:ascii="Tahoma" w:hAnsi="Tahoma" w:cs="Tahoma"/>
          <w:b/>
          <w:bCs/>
          <w:color w:val="FFFFFF" w:themeColor="background1"/>
          <w:sz w:val="18"/>
          <w:szCs w:val="18"/>
        </w:rPr>
        <w:t>Launch Template/Configuration</w:t>
      </w:r>
      <w:r w:rsidRPr="008103A1">
        <w:rPr>
          <w:rFonts w:ascii="Tahoma" w:hAnsi="Tahoma" w:cs="Tahoma"/>
          <w:color w:val="FFFFFF" w:themeColor="background1"/>
          <w:sz w:val="18"/>
          <w:szCs w:val="18"/>
        </w:rPr>
        <w:t xml:space="preserve"> – Defines the instance type, AMI, key pair, security group, and other settings for new instances.</w:t>
      </w:r>
    </w:p>
    <w:p w14:paraId="71358A3D" w14:textId="77777777" w:rsidR="008103A1" w:rsidRPr="008103A1" w:rsidRDefault="008103A1" w:rsidP="008103A1">
      <w:pPr>
        <w:pStyle w:val="NoSpacing"/>
        <w:numPr>
          <w:ilvl w:val="0"/>
          <w:numId w:val="145"/>
        </w:numPr>
        <w:tabs>
          <w:tab w:val="left" w:pos="6672"/>
        </w:tabs>
        <w:rPr>
          <w:rFonts w:ascii="Tahoma" w:hAnsi="Tahoma" w:cs="Tahoma"/>
          <w:color w:val="FFFFFF" w:themeColor="background1"/>
          <w:sz w:val="18"/>
          <w:szCs w:val="18"/>
        </w:rPr>
      </w:pPr>
      <w:r w:rsidRPr="008103A1">
        <w:rPr>
          <w:rFonts w:ascii="Tahoma" w:hAnsi="Tahoma" w:cs="Tahoma"/>
          <w:b/>
          <w:bCs/>
          <w:color w:val="FFFFFF" w:themeColor="background1"/>
          <w:sz w:val="18"/>
          <w:szCs w:val="18"/>
        </w:rPr>
        <w:t>Scaling Policies</w:t>
      </w:r>
      <w:r w:rsidRPr="008103A1">
        <w:rPr>
          <w:rFonts w:ascii="Tahoma" w:hAnsi="Tahoma" w:cs="Tahoma"/>
          <w:color w:val="FFFFFF" w:themeColor="background1"/>
          <w:sz w:val="18"/>
          <w:szCs w:val="18"/>
        </w:rPr>
        <w:t xml:space="preserve"> – Rules that determine how and when instances are added or removed based on metrics like CPU usage, memory, or request count.</w:t>
      </w:r>
    </w:p>
    <w:p w14:paraId="2E054BFC" w14:textId="77777777" w:rsidR="008103A1" w:rsidRPr="008103A1" w:rsidRDefault="008103A1" w:rsidP="008103A1">
      <w:pPr>
        <w:pStyle w:val="NoSpacing"/>
        <w:numPr>
          <w:ilvl w:val="0"/>
          <w:numId w:val="145"/>
        </w:numPr>
        <w:tabs>
          <w:tab w:val="left" w:pos="6672"/>
        </w:tabs>
        <w:rPr>
          <w:rFonts w:ascii="Tahoma" w:hAnsi="Tahoma" w:cs="Tahoma"/>
          <w:color w:val="FFFFFF" w:themeColor="background1"/>
          <w:sz w:val="18"/>
          <w:szCs w:val="18"/>
        </w:rPr>
      </w:pPr>
      <w:r w:rsidRPr="008103A1">
        <w:rPr>
          <w:rFonts w:ascii="Tahoma" w:hAnsi="Tahoma" w:cs="Tahoma"/>
          <w:b/>
          <w:bCs/>
          <w:color w:val="FFFFFF" w:themeColor="background1"/>
          <w:sz w:val="18"/>
          <w:szCs w:val="18"/>
        </w:rPr>
        <w:t>Health Checks &amp; Replacement</w:t>
      </w:r>
      <w:r w:rsidRPr="008103A1">
        <w:rPr>
          <w:rFonts w:ascii="Tahoma" w:hAnsi="Tahoma" w:cs="Tahoma"/>
          <w:color w:val="FFFFFF" w:themeColor="background1"/>
          <w:sz w:val="18"/>
          <w:szCs w:val="18"/>
        </w:rPr>
        <w:t xml:space="preserve"> – Automatically detects and replaces unhealthy instances to maintain application availability.</w:t>
      </w:r>
    </w:p>
    <w:p w14:paraId="1C40C5E9" w14:textId="77777777" w:rsidR="008103A1" w:rsidRPr="008103A1" w:rsidRDefault="008103A1" w:rsidP="008103A1">
      <w:pPr>
        <w:pStyle w:val="NoSpacing"/>
        <w:tabs>
          <w:tab w:val="left" w:pos="6672"/>
        </w:tabs>
        <w:rPr>
          <w:rFonts w:ascii="Tahoma" w:hAnsi="Tahoma" w:cs="Tahoma"/>
          <w:b/>
          <w:bCs/>
          <w:color w:val="FFFFFF" w:themeColor="background1"/>
          <w:sz w:val="18"/>
          <w:szCs w:val="18"/>
        </w:rPr>
      </w:pPr>
      <w:r w:rsidRPr="008103A1">
        <w:rPr>
          <w:rFonts w:ascii="Tahoma" w:hAnsi="Tahoma" w:cs="Tahoma"/>
          <w:b/>
          <w:bCs/>
          <w:color w:val="FFFFFF" w:themeColor="background1"/>
          <w:sz w:val="18"/>
          <w:szCs w:val="18"/>
        </w:rPr>
        <w:t>Types of Auto Scaling</w:t>
      </w:r>
    </w:p>
    <w:p w14:paraId="7BF53A6E" w14:textId="77777777" w:rsidR="008103A1" w:rsidRPr="008103A1" w:rsidRDefault="008103A1" w:rsidP="008103A1">
      <w:pPr>
        <w:pStyle w:val="NoSpacing"/>
        <w:numPr>
          <w:ilvl w:val="0"/>
          <w:numId w:val="146"/>
        </w:numPr>
        <w:tabs>
          <w:tab w:val="left" w:pos="6672"/>
        </w:tabs>
        <w:rPr>
          <w:rFonts w:ascii="Tahoma" w:hAnsi="Tahoma" w:cs="Tahoma"/>
          <w:color w:val="FFFFFF" w:themeColor="background1"/>
          <w:sz w:val="18"/>
          <w:szCs w:val="18"/>
        </w:rPr>
      </w:pPr>
      <w:r w:rsidRPr="008103A1">
        <w:rPr>
          <w:rFonts w:ascii="Tahoma" w:hAnsi="Tahoma" w:cs="Tahoma"/>
          <w:b/>
          <w:bCs/>
          <w:color w:val="FFFFFF" w:themeColor="background1"/>
          <w:sz w:val="18"/>
          <w:szCs w:val="18"/>
        </w:rPr>
        <w:t>Dynamic Scaling</w:t>
      </w:r>
      <w:r w:rsidRPr="008103A1">
        <w:rPr>
          <w:rFonts w:ascii="Tahoma" w:hAnsi="Tahoma" w:cs="Tahoma"/>
          <w:color w:val="FFFFFF" w:themeColor="background1"/>
          <w:sz w:val="18"/>
          <w:szCs w:val="18"/>
        </w:rPr>
        <w:t xml:space="preserve"> – Automatically scales the number of instances based on CloudWatch metrics, such as CPU utilization or request count.</w:t>
      </w:r>
    </w:p>
    <w:p w14:paraId="09CF9669" w14:textId="77777777" w:rsidR="008103A1" w:rsidRPr="008103A1" w:rsidRDefault="008103A1" w:rsidP="008103A1">
      <w:pPr>
        <w:pStyle w:val="NoSpacing"/>
        <w:numPr>
          <w:ilvl w:val="0"/>
          <w:numId w:val="146"/>
        </w:numPr>
        <w:tabs>
          <w:tab w:val="left" w:pos="6672"/>
        </w:tabs>
        <w:rPr>
          <w:rFonts w:ascii="Tahoma" w:hAnsi="Tahoma" w:cs="Tahoma"/>
          <w:color w:val="FFFFFF" w:themeColor="background1"/>
          <w:sz w:val="18"/>
          <w:szCs w:val="18"/>
        </w:rPr>
      </w:pPr>
      <w:r w:rsidRPr="008103A1">
        <w:rPr>
          <w:rFonts w:ascii="Tahoma" w:hAnsi="Tahoma" w:cs="Tahoma"/>
          <w:b/>
          <w:bCs/>
          <w:color w:val="FFFFFF" w:themeColor="background1"/>
          <w:sz w:val="18"/>
          <w:szCs w:val="18"/>
        </w:rPr>
        <w:t>Scheduled Scaling</w:t>
      </w:r>
      <w:r w:rsidRPr="008103A1">
        <w:rPr>
          <w:rFonts w:ascii="Tahoma" w:hAnsi="Tahoma" w:cs="Tahoma"/>
          <w:color w:val="FFFFFF" w:themeColor="background1"/>
          <w:sz w:val="18"/>
          <w:szCs w:val="18"/>
        </w:rPr>
        <w:t xml:space="preserve"> – Increases or decreases instances at predefined times (e.g., scaling up during business hours).</w:t>
      </w:r>
    </w:p>
    <w:p w14:paraId="7BC9E4C7" w14:textId="77777777" w:rsidR="008103A1" w:rsidRPr="008103A1" w:rsidRDefault="008103A1" w:rsidP="008103A1">
      <w:pPr>
        <w:pStyle w:val="NoSpacing"/>
        <w:numPr>
          <w:ilvl w:val="0"/>
          <w:numId w:val="146"/>
        </w:numPr>
        <w:tabs>
          <w:tab w:val="left" w:pos="6672"/>
        </w:tabs>
        <w:rPr>
          <w:rFonts w:ascii="Tahoma" w:hAnsi="Tahoma" w:cs="Tahoma"/>
          <w:color w:val="FFFFFF" w:themeColor="background1"/>
          <w:sz w:val="18"/>
          <w:szCs w:val="18"/>
        </w:rPr>
      </w:pPr>
      <w:r w:rsidRPr="008103A1">
        <w:rPr>
          <w:rFonts w:ascii="Tahoma" w:hAnsi="Tahoma" w:cs="Tahoma"/>
          <w:b/>
          <w:bCs/>
          <w:color w:val="FFFFFF" w:themeColor="background1"/>
          <w:sz w:val="18"/>
          <w:szCs w:val="18"/>
        </w:rPr>
        <w:t>Predictive Scaling</w:t>
      </w:r>
      <w:r w:rsidRPr="008103A1">
        <w:rPr>
          <w:rFonts w:ascii="Tahoma" w:hAnsi="Tahoma" w:cs="Tahoma"/>
          <w:color w:val="FFFFFF" w:themeColor="background1"/>
          <w:sz w:val="18"/>
          <w:szCs w:val="18"/>
        </w:rPr>
        <w:t xml:space="preserve"> – Uses machine learning to forecast traffic patterns and proactively scale resources.</w:t>
      </w:r>
    </w:p>
    <w:p w14:paraId="0B5A8DB3" w14:textId="77777777" w:rsidR="008103A1" w:rsidRPr="008103A1" w:rsidRDefault="008103A1" w:rsidP="008103A1">
      <w:pPr>
        <w:pStyle w:val="NoSpacing"/>
        <w:tabs>
          <w:tab w:val="left" w:pos="6672"/>
        </w:tabs>
        <w:rPr>
          <w:rFonts w:ascii="Tahoma" w:hAnsi="Tahoma" w:cs="Tahoma"/>
          <w:b/>
          <w:bCs/>
          <w:color w:val="FFFFFF" w:themeColor="background1"/>
          <w:sz w:val="18"/>
          <w:szCs w:val="18"/>
        </w:rPr>
      </w:pPr>
      <w:r w:rsidRPr="008103A1">
        <w:rPr>
          <w:rFonts w:ascii="Tahoma" w:hAnsi="Tahoma" w:cs="Tahoma"/>
          <w:b/>
          <w:bCs/>
          <w:color w:val="FFFFFF" w:themeColor="background1"/>
          <w:sz w:val="18"/>
          <w:szCs w:val="18"/>
        </w:rPr>
        <w:t>Benefits of Auto Scaling</w:t>
      </w:r>
    </w:p>
    <w:p w14:paraId="2BFAB29E" w14:textId="77777777" w:rsidR="008103A1" w:rsidRPr="008103A1" w:rsidRDefault="008103A1" w:rsidP="008103A1">
      <w:pPr>
        <w:pStyle w:val="NoSpacing"/>
        <w:numPr>
          <w:ilvl w:val="0"/>
          <w:numId w:val="147"/>
        </w:numPr>
        <w:tabs>
          <w:tab w:val="left" w:pos="6672"/>
        </w:tabs>
        <w:rPr>
          <w:rFonts w:ascii="Tahoma" w:hAnsi="Tahoma" w:cs="Tahoma"/>
          <w:color w:val="FFFFFF" w:themeColor="background1"/>
          <w:sz w:val="18"/>
          <w:szCs w:val="18"/>
        </w:rPr>
      </w:pPr>
      <w:r w:rsidRPr="008103A1">
        <w:rPr>
          <w:rFonts w:ascii="Tahoma" w:hAnsi="Tahoma" w:cs="Tahoma"/>
          <w:color w:val="FFFFFF" w:themeColor="background1"/>
          <w:sz w:val="18"/>
          <w:szCs w:val="18"/>
        </w:rPr>
        <w:t>Maintains application availability by replacing failed instances.</w:t>
      </w:r>
    </w:p>
    <w:p w14:paraId="4BA31FC7" w14:textId="77777777" w:rsidR="008103A1" w:rsidRPr="008103A1" w:rsidRDefault="008103A1" w:rsidP="008103A1">
      <w:pPr>
        <w:pStyle w:val="NoSpacing"/>
        <w:numPr>
          <w:ilvl w:val="0"/>
          <w:numId w:val="147"/>
        </w:numPr>
        <w:tabs>
          <w:tab w:val="left" w:pos="6672"/>
        </w:tabs>
        <w:rPr>
          <w:rFonts w:ascii="Tahoma" w:hAnsi="Tahoma" w:cs="Tahoma"/>
          <w:color w:val="FFFFFF" w:themeColor="background1"/>
          <w:sz w:val="18"/>
          <w:szCs w:val="18"/>
        </w:rPr>
      </w:pPr>
      <w:r w:rsidRPr="008103A1">
        <w:rPr>
          <w:rFonts w:ascii="Tahoma" w:hAnsi="Tahoma" w:cs="Tahoma"/>
          <w:color w:val="FFFFFF" w:themeColor="background1"/>
          <w:sz w:val="18"/>
          <w:szCs w:val="18"/>
        </w:rPr>
        <w:t>Optimizes costs by scaling down during low demand periods.</w:t>
      </w:r>
    </w:p>
    <w:p w14:paraId="4C0700F7" w14:textId="77777777" w:rsidR="008103A1" w:rsidRPr="008103A1" w:rsidRDefault="008103A1" w:rsidP="008103A1">
      <w:pPr>
        <w:pStyle w:val="NoSpacing"/>
        <w:numPr>
          <w:ilvl w:val="0"/>
          <w:numId w:val="147"/>
        </w:numPr>
        <w:tabs>
          <w:tab w:val="left" w:pos="6672"/>
        </w:tabs>
        <w:rPr>
          <w:rFonts w:ascii="Tahoma" w:hAnsi="Tahoma" w:cs="Tahoma"/>
          <w:color w:val="FFFFFF" w:themeColor="background1"/>
          <w:sz w:val="18"/>
          <w:szCs w:val="18"/>
        </w:rPr>
      </w:pPr>
      <w:r w:rsidRPr="008103A1">
        <w:rPr>
          <w:rFonts w:ascii="Tahoma" w:hAnsi="Tahoma" w:cs="Tahoma"/>
          <w:color w:val="FFFFFF" w:themeColor="background1"/>
          <w:sz w:val="18"/>
          <w:szCs w:val="18"/>
        </w:rPr>
        <w:t>Handles traffic spikes automatically to maintain performance.</w:t>
      </w:r>
    </w:p>
    <w:p w14:paraId="43BCDE3E" w14:textId="77777777" w:rsidR="008103A1" w:rsidRPr="008103A1" w:rsidRDefault="008103A1" w:rsidP="008103A1">
      <w:pPr>
        <w:pStyle w:val="NoSpacing"/>
        <w:numPr>
          <w:ilvl w:val="0"/>
          <w:numId w:val="147"/>
        </w:numPr>
        <w:tabs>
          <w:tab w:val="left" w:pos="6672"/>
        </w:tabs>
        <w:rPr>
          <w:rFonts w:ascii="Tahoma" w:hAnsi="Tahoma" w:cs="Tahoma"/>
          <w:color w:val="FFFFFF" w:themeColor="background1"/>
          <w:sz w:val="18"/>
          <w:szCs w:val="18"/>
        </w:rPr>
      </w:pPr>
      <w:r w:rsidRPr="008103A1">
        <w:rPr>
          <w:rFonts w:ascii="Tahoma" w:hAnsi="Tahoma" w:cs="Tahoma"/>
          <w:color w:val="FFFFFF" w:themeColor="background1"/>
          <w:sz w:val="18"/>
          <w:szCs w:val="18"/>
        </w:rPr>
        <w:t>Improves fault tolerance by distributing instances across multiple Availability Zones.</w:t>
      </w:r>
    </w:p>
    <w:p w14:paraId="3FA6DA8C" w14:textId="77777777" w:rsidR="008103A1" w:rsidRPr="008103A1" w:rsidRDefault="008103A1" w:rsidP="008103A1">
      <w:pPr>
        <w:pStyle w:val="NoSpacing"/>
        <w:numPr>
          <w:ilvl w:val="0"/>
          <w:numId w:val="147"/>
        </w:numPr>
        <w:tabs>
          <w:tab w:val="left" w:pos="6672"/>
        </w:tabs>
        <w:rPr>
          <w:rFonts w:ascii="Tahoma" w:hAnsi="Tahoma" w:cs="Tahoma"/>
          <w:color w:val="FFFFFF" w:themeColor="background1"/>
          <w:sz w:val="18"/>
          <w:szCs w:val="18"/>
        </w:rPr>
      </w:pPr>
      <w:r w:rsidRPr="008103A1">
        <w:rPr>
          <w:rFonts w:ascii="Tahoma" w:hAnsi="Tahoma" w:cs="Tahoma"/>
          <w:color w:val="FFFFFF" w:themeColor="background1"/>
          <w:sz w:val="18"/>
          <w:szCs w:val="18"/>
        </w:rPr>
        <w:t xml:space="preserve">Supports different AWS services, including </w:t>
      </w:r>
      <w:r w:rsidRPr="008103A1">
        <w:rPr>
          <w:rFonts w:ascii="Tahoma" w:hAnsi="Tahoma" w:cs="Tahoma"/>
          <w:b/>
          <w:bCs/>
          <w:color w:val="FFFFFF" w:themeColor="background1"/>
          <w:sz w:val="18"/>
          <w:szCs w:val="18"/>
        </w:rPr>
        <w:t>EC2, ECS (Fargate), DynamoDB, Aurora, and Spot Fleets</w:t>
      </w:r>
      <w:r w:rsidRPr="008103A1">
        <w:rPr>
          <w:rFonts w:ascii="Tahoma" w:hAnsi="Tahoma" w:cs="Tahoma"/>
          <w:color w:val="FFFFFF" w:themeColor="background1"/>
          <w:sz w:val="18"/>
          <w:szCs w:val="18"/>
        </w:rPr>
        <w:t>.</w:t>
      </w:r>
    </w:p>
    <w:p w14:paraId="47C8946C" w14:textId="7F1B0785" w:rsidR="008103A1" w:rsidRDefault="008103A1" w:rsidP="002C02BD">
      <w:pPr>
        <w:pStyle w:val="NoSpacing"/>
        <w:tabs>
          <w:tab w:val="left" w:pos="6672"/>
        </w:tabs>
        <w:rPr>
          <w:rFonts w:ascii="Tahoma" w:hAnsi="Tahoma" w:cs="Tahoma"/>
          <w:color w:val="FFFFFF" w:themeColor="background1"/>
          <w:sz w:val="18"/>
          <w:szCs w:val="18"/>
        </w:rPr>
      </w:pPr>
    </w:p>
    <w:p w14:paraId="5C691AD0" w14:textId="77777777" w:rsidR="00454443" w:rsidRDefault="00454443" w:rsidP="002C02BD">
      <w:pPr>
        <w:pStyle w:val="NoSpacing"/>
        <w:tabs>
          <w:tab w:val="left" w:pos="6672"/>
        </w:tabs>
        <w:rPr>
          <w:rFonts w:ascii="Tahoma" w:hAnsi="Tahoma" w:cs="Tahoma"/>
          <w:color w:val="FFFFFF" w:themeColor="background1"/>
          <w:sz w:val="18"/>
          <w:szCs w:val="18"/>
        </w:rPr>
      </w:pPr>
    </w:p>
    <w:p w14:paraId="13720F59" w14:textId="7C6A6A0E" w:rsidR="00454443" w:rsidRDefault="00401DA7" w:rsidP="002C02BD">
      <w:pPr>
        <w:pStyle w:val="NoSpacing"/>
        <w:tabs>
          <w:tab w:val="left" w:pos="6672"/>
        </w:tabs>
        <w:rPr>
          <w:rFonts w:ascii="Tahoma" w:hAnsi="Tahoma" w:cs="Tahoma"/>
          <w:b/>
          <w:bCs/>
          <w:color w:val="417F44"/>
        </w:rPr>
      </w:pPr>
      <w:r>
        <w:rPr>
          <w:rFonts w:ascii="Tahoma" w:hAnsi="Tahoma" w:cs="Tahoma"/>
          <w:b/>
          <w:bCs/>
          <w:color w:val="417F44"/>
        </w:rPr>
        <w:t xml:space="preserve">                                       </w:t>
      </w:r>
      <w:r w:rsidR="008045D2">
        <w:rPr>
          <w:rFonts w:ascii="Tahoma" w:hAnsi="Tahoma" w:cs="Tahoma"/>
          <w:b/>
          <w:bCs/>
          <w:color w:val="417F44"/>
        </w:rPr>
        <w:t xml:space="preserve">MODULE 4: </w:t>
      </w:r>
      <w:r>
        <w:rPr>
          <w:rFonts w:ascii="Tahoma" w:hAnsi="Tahoma" w:cs="Tahoma"/>
          <w:b/>
          <w:bCs/>
          <w:color w:val="417F44"/>
        </w:rPr>
        <w:t xml:space="preserve"> </w:t>
      </w:r>
      <w:r w:rsidRPr="00401DA7">
        <w:rPr>
          <w:rFonts w:ascii="Tahoma" w:hAnsi="Tahoma" w:cs="Tahoma"/>
          <w:b/>
          <w:bCs/>
          <w:color w:val="417F44"/>
        </w:rPr>
        <w:t>AWS NETWORKING SERVICES</w:t>
      </w:r>
    </w:p>
    <w:p w14:paraId="7CA4FB41" w14:textId="77777777" w:rsidR="00401DA7" w:rsidRDefault="00401DA7" w:rsidP="002C02BD">
      <w:pPr>
        <w:pStyle w:val="NoSpacing"/>
        <w:tabs>
          <w:tab w:val="left" w:pos="6672"/>
        </w:tabs>
        <w:rPr>
          <w:rFonts w:ascii="Tahoma" w:hAnsi="Tahoma" w:cs="Tahoma"/>
          <w:b/>
          <w:bCs/>
          <w:color w:val="417F44"/>
        </w:rPr>
      </w:pPr>
    </w:p>
    <w:p w14:paraId="043D5D6A" w14:textId="6D4DFF5A" w:rsidR="00A2732C" w:rsidRPr="00A2732C" w:rsidRDefault="00A2732C" w:rsidP="00A2732C">
      <w:pPr>
        <w:pStyle w:val="NoSpacing"/>
        <w:tabs>
          <w:tab w:val="left" w:pos="6672"/>
        </w:tabs>
        <w:rPr>
          <w:rFonts w:ascii="Tahoma" w:hAnsi="Tahoma" w:cs="Tahoma"/>
          <w:b/>
          <w:bCs/>
          <w:color w:val="FF0000"/>
          <w:sz w:val="18"/>
          <w:szCs w:val="18"/>
        </w:rPr>
      </w:pPr>
      <w:r w:rsidRPr="00B25AB8">
        <w:rPr>
          <w:rFonts w:ascii="Tahoma" w:hAnsi="Tahoma" w:cs="Tahoma"/>
          <w:b/>
          <w:bCs/>
          <w:color w:val="FF0000"/>
          <w:sz w:val="18"/>
          <w:szCs w:val="18"/>
        </w:rPr>
        <w:t xml:space="preserve">L1. </w:t>
      </w:r>
      <w:r w:rsidRPr="00A2732C">
        <w:rPr>
          <w:rFonts w:ascii="Tahoma" w:hAnsi="Tahoma" w:cs="Tahoma"/>
          <w:b/>
          <w:bCs/>
          <w:color w:val="FF0000"/>
          <w:sz w:val="18"/>
          <w:szCs w:val="18"/>
        </w:rPr>
        <w:t>What is AWS Default Infrastructure?</w:t>
      </w:r>
    </w:p>
    <w:p w14:paraId="413566B4" w14:textId="77777777" w:rsidR="00A2732C" w:rsidRPr="00A2732C" w:rsidRDefault="00A2732C" w:rsidP="00A2732C">
      <w:pPr>
        <w:pStyle w:val="NoSpacing"/>
        <w:tabs>
          <w:tab w:val="left" w:pos="6672"/>
        </w:tabs>
        <w:rPr>
          <w:rFonts w:ascii="Tahoma" w:hAnsi="Tahoma" w:cs="Tahoma"/>
          <w:color w:val="FFFFFF" w:themeColor="background1"/>
          <w:sz w:val="18"/>
          <w:szCs w:val="18"/>
        </w:rPr>
      </w:pPr>
      <w:r w:rsidRPr="00A2732C">
        <w:rPr>
          <w:rFonts w:ascii="Tahoma" w:hAnsi="Tahoma" w:cs="Tahoma"/>
          <w:color w:val="FFFFFF" w:themeColor="background1"/>
          <w:sz w:val="18"/>
          <w:szCs w:val="18"/>
        </w:rPr>
        <w:t>AWS Default Infrastructure refers to the preconfigured, foundational components and settings provided by Amazon Web Services (AWS) when you create a new AWS account or deploy certain resources. This infrastructure serves as a starting point for building scalable, secure, and highly available applications in the cloud. It includes a default Virtual Private Cloud (VPC), subnets, route tables, and other networking components, as well as default configurations for services like Elastic Load Balancers (ELB) when integrated. The default infrastructure is designed to simplify initial setup while adhering to AWS best practices for security and connectivity.</w:t>
      </w:r>
    </w:p>
    <w:p w14:paraId="38B1CDE6" w14:textId="77777777" w:rsidR="00A2732C" w:rsidRPr="00A2732C" w:rsidRDefault="00A2732C" w:rsidP="00A2732C">
      <w:pPr>
        <w:pStyle w:val="NoSpacing"/>
        <w:tabs>
          <w:tab w:val="left" w:pos="6672"/>
        </w:tabs>
        <w:rPr>
          <w:rFonts w:ascii="Tahoma" w:hAnsi="Tahoma" w:cs="Tahoma"/>
          <w:color w:val="FFFFFF" w:themeColor="background1"/>
          <w:sz w:val="18"/>
          <w:szCs w:val="18"/>
        </w:rPr>
      </w:pPr>
      <w:r w:rsidRPr="00A2732C">
        <w:rPr>
          <w:rFonts w:ascii="Tahoma" w:hAnsi="Tahoma" w:cs="Tahoma"/>
          <w:color w:val="FFFFFF" w:themeColor="background1"/>
          <w:sz w:val="18"/>
          <w:szCs w:val="18"/>
        </w:rPr>
        <w:t>Components of AWS Default Infrastructure:</w:t>
      </w:r>
    </w:p>
    <w:p w14:paraId="1834C779" w14:textId="77777777" w:rsidR="00A2732C" w:rsidRPr="00A2732C" w:rsidRDefault="00A2732C" w:rsidP="00A2732C">
      <w:pPr>
        <w:pStyle w:val="NoSpacing"/>
        <w:tabs>
          <w:tab w:val="left" w:pos="6672"/>
        </w:tabs>
        <w:rPr>
          <w:rFonts w:ascii="Tahoma" w:hAnsi="Tahoma" w:cs="Tahoma"/>
          <w:b/>
          <w:bCs/>
          <w:color w:val="FFFFFF" w:themeColor="background1"/>
          <w:sz w:val="18"/>
          <w:szCs w:val="18"/>
        </w:rPr>
      </w:pPr>
      <w:r w:rsidRPr="00A2732C">
        <w:rPr>
          <w:rFonts w:ascii="Tahoma" w:hAnsi="Tahoma" w:cs="Tahoma"/>
          <w:b/>
          <w:bCs/>
          <w:color w:val="FFFFFF" w:themeColor="background1"/>
          <w:sz w:val="18"/>
          <w:szCs w:val="18"/>
        </w:rPr>
        <w:t>1. Networking (Amazon VPC - Default VPC)</w:t>
      </w:r>
    </w:p>
    <w:p w14:paraId="3BD53B68" w14:textId="77777777" w:rsidR="00A2732C" w:rsidRPr="00A2732C" w:rsidRDefault="00A2732C" w:rsidP="00A2732C">
      <w:pPr>
        <w:pStyle w:val="NoSpacing"/>
        <w:numPr>
          <w:ilvl w:val="0"/>
          <w:numId w:val="148"/>
        </w:numPr>
        <w:tabs>
          <w:tab w:val="left" w:pos="6672"/>
        </w:tabs>
        <w:rPr>
          <w:rFonts w:ascii="Tahoma" w:hAnsi="Tahoma" w:cs="Tahoma"/>
          <w:color w:val="FFFFFF" w:themeColor="background1"/>
          <w:sz w:val="18"/>
          <w:szCs w:val="18"/>
        </w:rPr>
      </w:pPr>
      <w:r w:rsidRPr="00A2732C">
        <w:rPr>
          <w:rFonts w:ascii="Tahoma" w:hAnsi="Tahoma" w:cs="Tahoma"/>
          <w:color w:val="FFFFFF" w:themeColor="background1"/>
          <w:sz w:val="18"/>
          <w:szCs w:val="18"/>
        </w:rPr>
        <w:t xml:space="preserve">Each AWS account comes with a </w:t>
      </w:r>
      <w:r w:rsidRPr="00A2732C">
        <w:rPr>
          <w:rFonts w:ascii="Tahoma" w:hAnsi="Tahoma" w:cs="Tahoma"/>
          <w:b/>
          <w:bCs/>
          <w:color w:val="FFFFFF" w:themeColor="background1"/>
          <w:sz w:val="18"/>
          <w:szCs w:val="18"/>
        </w:rPr>
        <w:t>default Virtual Private Cloud (VPC)</w:t>
      </w:r>
      <w:r w:rsidRPr="00A2732C">
        <w:rPr>
          <w:rFonts w:ascii="Tahoma" w:hAnsi="Tahoma" w:cs="Tahoma"/>
          <w:color w:val="FFFFFF" w:themeColor="background1"/>
          <w:sz w:val="18"/>
          <w:szCs w:val="18"/>
        </w:rPr>
        <w:t xml:space="preserve"> in every AWS Region.</w:t>
      </w:r>
    </w:p>
    <w:p w14:paraId="7E54E56F" w14:textId="77777777" w:rsidR="00A2732C" w:rsidRPr="00A2732C" w:rsidRDefault="00A2732C" w:rsidP="00A2732C">
      <w:pPr>
        <w:pStyle w:val="NoSpacing"/>
        <w:numPr>
          <w:ilvl w:val="0"/>
          <w:numId w:val="148"/>
        </w:numPr>
        <w:tabs>
          <w:tab w:val="left" w:pos="6672"/>
        </w:tabs>
        <w:rPr>
          <w:rFonts w:ascii="Tahoma" w:hAnsi="Tahoma" w:cs="Tahoma"/>
          <w:color w:val="FFFFFF" w:themeColor="background1"/>
          <w:sz w:val="18"/>
          <w:szCs w:val="18"/>
        </w:rPr>
      </w:pPr>
      <w:r w:rsidRPr="00A2732C">
        <w:rPr>
          <w:rFonts w:ascii="Tahoma" w:hAnsi="Tahoma" w:cs="Tahoma"/>
          <w:color w:val="FFFFFF" w:themeColor="background1"/>
          <w:sz w:val="18"/>
          <w:szCs w:val="18"/>
        </w:rPr>
        <w:t>Default VPC includes:</w:t>
      </w:r>
    </w:p>
    <w:p w14:paraId="19F2DFAB" w14:textId="77777777" w:rsidR="00A2732C" w:rsidRPr="00A2732C" w:rsidRDefault="00A2732C" w:rsidP="00A2732C">
      <w:pPr>
        <w:pStyle w:val="NoSpacing"/>
        <w:numPr>
          <w:ilvl w:val="1"/>
          <w:numId w:val="148"/>
        </w:numPr>
        <w:tabs>
          <w:tab w:val="left" w:pos="6672"/>
        </w:tabs>
        <w:rPr>
          <w:rFonts w:ascii="Tahoma" w:hAnsi="Tahoma" w:cs="Tahoma"/>
          <w:color w:val="FFFFFF" w:themeColor="background1"/>
          <w:sz w:val="18"/>
          <w:szCs w:val="18"/>
        </w:rPr>
      </w:pPr>
      <w:r w:rsidRPr="00A2732C">
        <w:rPr>
          <w:rFonts w:ascii="Tahoma" w:hAnsi="Tahoma" w:cs="Tahoma"/>
          <w:b/>
          <w:bCs/>
          <w:color w:val="FFFFFF" w:themeColor="background1"/>
          <w:sz w:val="18"/>
          <w:szCs w:val="18"/>
        </w:rPr>
        <w:t>Subnets</w:t>
      </w:r>
      <w:r w:rsidRPr="00A2732C">
        <w:rPr>
          <w:rFonts w:ascii="Tahoma" w:hAnsi="Tahoma" w:cs="Tahoma"/>
          <w:color w:val="FFFFFF" w:themeColor="background1"/>
          <w:sz w:val="18"/>
          <w:szCs w:val="18"/>
        </w:rPr>
        <w:t xml:space="preserve"> in each Availability Zone.</w:t>
      </w:r>
    </w:p>
    <w:p w14:paraId="157B5ED8" w14:textId="77777777" w:rsidR="00A2732C" w:rsidRPr="00A2732C" w:rsidRDefault="00A2732C" w:rsidP="00A2732C">
      <w:pPr>
        <w:pStyle w:val="NoSpacing"/>
        <w:numPr>
          <w:ilvl w:val="1"/>
          <w:numId w:val="148"/>
        </w:numPr>
        <w:tabs>
          <w:tab w:val="left" w:pos="6672"/>
        </w:tabs>
        <w:rPr>
          <w:rFonts w:ascii="Tahoma" w:hAnsi="Tahoma" w:cs="Tahoma"/>
          <w:color w:val="FFFFFF" w:themeColor="background1"/>
          <w:sz w:val="18"/>
          <w:szCs w:val="18"/>
        </w:rPr>
      </w:pPr>
      <w:r w:rsidRPr="00A2732C">
        <w:rPr>
          <w:rFonts w:ascii="Tahoma" w:hAnsi="Tahoma" w:cs="Tahoma"/>
          <w:b/>
          <w:bCs/>
          <w:color w:val="FFFFFF" w:themeColor="background1"/>
          <w:sz w:val="18"/>
          <w:szCs w:val="18"/>
        </w:rPr>
        <w:t>Internet Gateway (IGW)</w:t>
      </w:r>
      <w:r w:rsidRPr="00A2732C">
        <w:rPr>
          <w:rFonts w:ascii="Tahoma" w:hAnsi="Tahoma" w:cs="Tahoma"/>
          <w:color w:val="FFFFFF" w:themeColor="background1"/>
          <w:sz w:val="18"/>
          <w:szCs w:val="18"/>
        </w:rPr>
        <w:t xml:space="preserve"> for public internet access.</w:t>
      </w:r>
    </w:p>
    <w:p w14:paraId="38F22F07" w14:textId="77777777" w:rsidR="00A2732C" w:rsidRPr="00A2732C" w:rsidRDefault="00A2732C" w:rsidP="00A2732C">
      <w:pPr>
        <w:pStyle w:val="NoSpacing"/>
        <w:numPr>
          <w:ilvl w:val="1"/>
          <w:numId w:val="148"/>
        </w:numPr>
        <w:tabs>
          <w:tab w:val="left" w:pos="6672"/>
        </w:tabs>
        <w:rPr>
          <w:rFonts w:ascii="Tahoma" w:hAnsi="Tahoma" w:cs="Tahoma"/>
          <w:color w:val="FFFFFF" w:themeColor="background1"/>
          <w:sz w:val="18"/>
          <w:szCs w:val="18"/>
        </w:rPr>
      </w:pPr>
      <w:r w:rsidRPr="00A2732C">
        <w:rPr>
          <w:rFonts w:ascii="Tahoma" w:hAnsi="Tahoma" w:cs="Tahoma"/>
          <w:b/>
          <w:bCs/>
          <w:color w:val="FFFFFF" w:themeColor="background1"/>
          <w:sz w:val="18"/>
          <w:szCs w:val="18"/>
        </w:rPr>
        <w:t>Security Groups &amp; Network ACLs</w:t>
      </w:r>
      <w:r w:rsidRPr="00A2732C">
        <w:rPr>
          <w:rFonts w:ascii="Tahoma" w:hAnsi="Tahoma" w:cs="Tahoma"/>
          <w:color w:val="FFFFFF" w:themeColor="background1"/>
          <w:sz w:val="18"/>
          <w:szCs w:val="18"/>
        </w:rPr>
        <w:t xml:space="preserve"> for traffic control.</w:t>
      </w:r>
    </w:p>
    <w:p w14:paraId="3E02FFFA" w14:textId="77777777" w:rsidR="00A2732C" w:rsidRPr="00A2732C" w:rsidRDefault="00A2732C" w:rsidP="00A2732C">
      <w:pPr>
        <w:pStyle w:val="NoSpacing"/>
        <w:numPr>
          <w:ilvl w:val="1"/>
          <w:numId w:val="148"/>
        </w:numPr>
        <w:tabs>
          <w:tab w:val="left" w:pos="6672"/>
        </w:tabs>
        <w:rPr>
          <w:rFonts w:ascii="Tahoma" w:hAnsi="Tahoma" w:cs="Tahoma"/>
          <w:color w:val="FFFFFF" w:themeColor="background1"/>
          <w:sz w:val="18"/>
          <w:szCs w:val="18"/>
        </w:rPr>
      </w:pPr>
      <w:r w:rsidRPr="00A2732C">
        <w:rPr>
          <w:rFonts w:ascii="Tahoma" w:hAnsi="Tahoma" w:cs="Tahoma"/>
          <w:b/>
          <w:bCs/>
          <w:color w:val="FFFFFF" w:themeColor="background1"/>
          <w:sz w:val="18"/>
          <w:szCs w:val="18"/>
        </w:rPr>
        <w:t>Route Tables</w:t>
      </w:r>
      <w:r w:rsidRPr="00A2732C">
        <w:rPr>
          <w:rFonts w:ascii="Tahoma" w:hAnsi="Tahoma" w:cs="Tahoma"/>
          <w:color w:val="FFFFFF" w:themeColor="background1"/>
          <w:sz w:val="18"/>
          <w:szCs w:val="18"/>
        </w:rPr>
        <w:t xml:space="preserve"> with default rules for routing.</w:t>
      </w:r>
    </w:p>
    <w:p w14:paraId="1422EAE5" w14:textId="77777777" w:rsidR="00A2732C" w:rsidRPr="00A2732C" w:rsidRDefault="00A2732C" w:rsidP="00A2732C">
      <w:pPr>
        <w:pStyle w:val="NoSpacing"/>
        <w:tabs>
          <w:tab w:val="left" w:pos="6672"/>
        </w:tabs>
        <w:rPr>
          <w:rFonts w:ascii="Tahoma" w:hAnsi="Tahoma" w:cs="Tahoma"/>
          <w:b/>
          <w:bCs/>
          <w:color w:val="FFFFFF" w:themeColor="background1"/>
          <w:sz w:val="18"/>
          <w:szCs w:val="18"/>
        </w:rPr>
      </w:pPr>
      <w:r w:rsidRPr="00A2732C">
        <w:rPr>
          <w:rFonts w:ascii="Tahoma" w:hAnsi="Tahoma" w:cs="Tahoma"/>
          <w:b/>
          <w:bCs/>
          <w:color w:val="FFFFFF" w:themeColor="background1"/>
          <w:sz w:val="18"/>
          <w:szCs w:val="18"/>
        </w:rPr>
        <w:lastRenderedPageBreak/>
        <w:t>2. Compute (Amazon EC2 Default Settings)</w:t>
      </w:r>
    </w:p>
    <w:p w14:paraId="1A9A1B33" w14:textId="77777777" w:rsidR="00A2732C" w:rsidRPr="00A2732C" w:rsidRDefault="00A2732C" w:rsidP="00A2732C">
      <w:pPr>
        <w:pStyle w:val="NoSpacing"/>
        <w:numPr>
          <w:ilvl w:val="0"/>
          <w:numId w:val="149"/>
        </w:numPr>
        <w:tabs>
          <w:tab w:val="left" w:pos="6672"/>
        </w:tabs>
        <w:rPr>
          <w:rFonts w:ascii="Tahoma" w:hAnsi="Tahoma" w:cs="Tahoma"/>
          <w:color w:val="FFFFFF" w:themeColor="background1"/>
          <w:sz w:val="18"/>
          <w:szCs w:val="18"/>
        </w:rPr>
      </w:pPr>
      <w:r w:rsidRPr="00A2732C">
        <w:rPr>
          <w:rFonts w:ascii="Tahoma" w:hAnsi="Tahoma" w:cs="Tahoma"/>
          <w:color w:val="FFFFFF" w:themeColor="background1"/>
          <w:sz w:val="18"/>
          <w:szCs w:val="18"/>
        </w:rPr>
        <w:t xml:space="preserve">Default EC2 instances are launched in the </w:t>
      </w:r>
      <w:r w:rsidRPr="00A2732C">
        <w:rPr>
          <w:rFonts w:ascii="Tahoma" w:hAnsi="Tahoma" w:cs="Tahoma"/>
          <w:b/>
          <w:bCs/>
          <w:color w:val="FFFFFF" w:themeColor="background1"/>
          <w:sz w:val="18"/>
          <w:szCs w:val="18"/>
        </w:rPr>
        <w:t>default VPC and default subnets</w:t>
      </w:r>
      <w:r w:rsidRPr="00A2732C">
        <w:rPr>
          <w:rFonts w:ascii="Tahoma" w:hAnsi="Tahoma" w:cs="Tahoma"/>
          <w:color w:val="FFFFFF" w:themeColor="background1"/>
          <w:sz w:val="18"/>
          <w:szCs w:val="18"/>
        </w:rPr>
        <w:t>.</w:t>
      </w:r>
    </w:p>
    <w:p w14:paraId="25123C5C" w14:textId="77777777" w:rsidR="00A2732C" w:rsidRPr="00A2732C" w:rsidRDefault="00A2732C" w:rsidP="00A2732C">
      <w:pPr>
        <w:pStyle w:val="NoSpacing"/>
        <w:numPr>
          <w:ilvl w:val="0"/>
          <w:numId w:val="149"/>
        </w:numPr>
        <w:tabs>
          <w:tab w:val="left" w:pos="6672"/>
        </w:tabs>
        <w:rPr>
          <w:rFonts w:ascii="Tahoma" w:hAnsi="Tahoma" w:cs="Tahoma"/>
          <w:color w:val="FFFFFF" w:themeColor="background1"/>
          <w:sz w:val="18"/>
          <w:szCs w:val="18"/>
        </w:rPr>
      </w:pPr>
      <w:r w:rsidRPr="00A2732C">
        <w:rPr>
          <w:rFonts w:ascii="Tahoma" w:hAnsi="Tahoma" w:cs="Tahoma"/>
          <w:color w:val="FFFFFF" w:themeColor="background1"/>
          <w:sz w:val="18"/>
          <w:szCs w:val="18"/>
        </w:rPr>
        <w:t xml:space="preserve">Security groups allow only </w:t>
      </w:r>
      <w:r w:rsidRPr="00A2732C">
        <w:rPr>
          <w:rFonts w:ascii="Tahoma" w:hAnsi="Tahoma" w:cs="Tahoma"/>
          <w:b/>
          <w:bCs/>
          <w:color w:val="FFFFFF" w:themeColor="background1"/>
          <w:sz w:val="18"/>
          <w:szCs w:val="18"/>
        </w:rPr>
        <w:t>outbound traffic</w:t>
      </w:r>
      <w:r w:rsidRPr="00A2732C">
        <w:rPr>
          <w:rFonts w:ascii="Tahoma" w:hAnsi="Tahoma" w:cs="Tahoma"/>
          <w:color w:val="FFFFFF" w:themeColor="background1"/>
          <w:sz w:val="18"/>
          <w:szCs w:val="18"/>
        </w:rPr>
        <w:t xml:space="preserve"> by default (no inbound traffic).</w:t>
      </w:r>
    </w:p>
    <w:p w14:paraId="47A25E2D" w14:textId="77777777" w:rsidR="00A2732C" w:rsidRPr="00A2732C" w:rsidRDefault="00A2732C" w:rsidP="00A2732C">
      <w:pPr>
        <w:pStyle w:val="NoSpacing"/>
        <w:numPr>
          <w:ilvl w:val="0"/>
          <w:numId w:val="149"/>
        </w:numPr>
        <w:tabs>
          <w:tab w:val="left" w:pos="6672"/>
        </w:tabs>
        <w:rPr>
          <w:rFonts w:ascii="Tahoma" w:hAnsi="Tahoma" w:cs="Tahoma"/>
          <w:color w:val="FFFFFF" w:themeColor="background1"/>
          <w:sz w:val="18"/>
          <w:szCs w:val="18"/>
        </w:rPr>
      </w:pPr>
      <w:r w:rsidRPr="00A2732C">
        <w:rPr>
          <w:rFonts w:ascii="Tahoma" w:hAnsi="Tahoma" w:cs="Tahoma"/>
          <w:color w:val="FFFFFF" w:themeColor="background1"/>
          <w:sz w:val="18"/>
          <w:szCs w:val="18"/>
        </w:rPr>
        <w:t xml:space="preserve">EC2 instances use </w:t>
      </w:r>
      <w:r w:rsidRPr="00A2732C">
        <w:rPr>
          <w:rFonts w:ascii="Tahoma" w:hAnsi="Tahoma" w:cs="Tahoma"/>
          <w:b/>
          <w:bCs/>
          <w:color w:val="FFFFFF" w:themeColor="background1"/>
          <w:sz w:val="18"/>
          <w:szCs w:val="18"/>
        </w:rPr>
        <w:t>default IAM roles</w:t>
      </w:r>
      <w:r w:rsidRPr="00A2732C">
        <w:rPr>
          <w:rFonts w:ascii="Tahoma" w:hAnsi="Tahoma" w:cs="Tahoma"/>
          <w:color w:val="FFFFFF" w:themeColor="background1"/>
          <w:sz w:val="18"/>
          <w:szCs w:val="18"/>
        </w:rPr>
        <w:t xml:space="preserve"> if none are specified.</w:t>
      </w:r>
    </w:p>
    <w:p w14:paraId="3B03CC80" w14:textId="77777777" w:rsidR="00A2732C" w:rsidRPr="00A2732C" w:rsidRDefault="00A2732C" w:rsidP="00A2732C">
      <w:pPr>
        <w:pStyle w:val="NoSpacing"/>
        <w:tabs>
          <w:tab w:val="left" w:pos="6672"/>
        </w:tabs>
        <w:rPr>
          <w:rFonts w:ascii="Tahoma" w:hAnsi="Tahoma" w:cs="Tahoma"/>
          <w:b/>
          <w:bCs/>
          <w:color w:val="FFFFFF" w:themeColor="background1"/>
          <w:sz w:val="18"/>
          <w:szCs w:val="18"/>
        </w:rPr>
      </w:pPr>
      <w:r w:rsidRPr="00A2732C">
        <w:rPr>
          <w:rFonts w:ascii="Tahoma" w:hAnsi="Tahoma" w:cs="Tahoma"/>
          <w:b/>
          <w:bCs/>
          <w:color w:val="FFFFFF" w:themeColor="background1"/>
          <w:sz w:val="18"/>
          <w:szCs w:val="18"/>
        </w:rPr>
        <w:t>3. Storage (Default Storage Services)</w:t>
      </w:r>
    </w:p>
    <w:p w14:paraId="1BC91069" w14:textId="77777777" w:rsidR="00A2732C" w:rsidRPr="00A2732C" w:rsidRDefault="00A2732C" w:rsidP="00A2732C">
      <w:pPr>
        <w:pStyle w:val="NoSpacing"/>
        <w:numPr>
          <w:ilvl w:val="0"/>
          <w:numId w:val="150"/>
        </w:numPr>
        <w:tabs>
          <w:tab w:val="left" w:pos="6672"/>
        </w:tabs>
        <w:rPr>
          <w:rFonts w:ascii="Tahoma" w:hAnsi="Tahoma" w:cs="Tahoma"/>
          <w:color w:val="FFFFFF" w:themeColor="background1"/>
          <w:sz w:val="18"/>
          <w:szCs w:val="18"/>
        </w:rPr>
      </w:pPr>
      <w:r w:rsidRPr="00A2732C">
        <w:rPr>
          <w:rFonts w:ascii="Tahoma" w:hAnsi="Tahoma" w:cs="Tahoma"/>
          <w:b/>
          <w:bCs/>
          <w:color w:val="FFFFFF" w:themeColor="background1"/>
          <w:sz w:val="18"/>
          <w:szCs w:val="18"/>
        </w:rPr>
        <w:t>Amazon S3</w:t>
      </w:r>
      <w:r w:rsidRPr="00A2732C">
        <w:rPr>
          <w:rFonts w:ascii="Tahoma" w:hAnsi="Tahoma" w:cs="Tahoma"/>
          <w:color w:val="FFFFFF" w:themeColor="background1"/>
          <w:sz w:val="18"/>
          <w:szCs w:val="18"/>
        </w:rPr>
        <w:t xml:space="preserve">: Default storage class is </w:t>
      </w:r>
      <w:r w:rsidRPr="00A2732C">
        <w:rPr>
          <w:rFonts w:ascii="Tahoma" w:hAnsi="Tahoma" w:cs="Tahoma"/>
          <w:b/>
          <w:bCs/>
          <w:color w:val="FFFFFF" w:themeColor="background1"/>
          <w:sz w:val="18"/>
          <w:szCs w:val="18"/>
        </w:rPr>
        <w:t>Standard</w:t>
      </w:r>
      <w:r w:rsidRPr="00A2732C">
        <w:rPr>
          <w:rFonts w:ascii="Tahoma" w:hAnsi="Tahoma" w:cs="Tahoma"/>
          <w:color w:val="FFFFFF" w:themeColor="background1"/>
          <w:sz w:val="18"/>
          <w:szCs w:val="18"/>
        </w:rPr>
        <w:t>, and buckets are private by default.</w:t>
      </w:r>
    </w:p>
    <w:p w14:paraId="0B8751AE" w14:textId="77777777" w:rsidR="00A2732C" w:rsidRPr="00A2732C" w:rsidRDefault="00A2732C" w:rsidP="00A2732C">
      <w:pPr>
        <w:pStyle w:val="NoSpacing"/>
        <w:numPr>
          <w:ilvl w:val="0"/>
          <w:numId w:val="150"/>
        </w:numPr>
        <w:tabs>
          <w:tab w:val="left" w:pos="6672"/>
        </w:tabs>
        <w:rPr>
          <w:rFonts w:ascii="Tahoma" w:hAnsi="Tahoma" w:cs="Tahoma"/>
          <w:color w:val="FFFFFF" w:themeColor="background1"/>
          <w:sz w:val="18"/>
          <w:szCs w:val="18"/>
        </w:rPr>
      </w:pPr>
      <w:r w:rsidRPr="00A2732C">
        <w:rPr>
          <w:rFonts w:ascii="Tahoma" w:hAnsi="Tahoma" w:cs="Tahoma"/>
          <w:b/>
          <w:bCs/>
          <w:color w:val="FFFFFF" w:themeColor="background1"/>
          <w:sz w:val="18"/>
          <w:szCs w:val="18"/>
        </w:rPr>
        <w:t>Amazon EBS</w:t>
      </w:r>
      <w:r w:rsidRPr="00A2732C">
        <w:rPr>
          <w:rFonts w:ascii="Tahoma" w:hAnsi="Tahoma" w:cs="Tahoma"/>
          <w:color w:val="FFFFFF" w:themeColor="background1"/>
          <w:sz w:val="18"/>
          <w:szCs w:val="18"/>
        </w:rPr>
        <w:t xml:space="preserve">: Root volume is </w:t>
      </w:r>
      <w:r w:rsidRPr="00A2732C">
        <w:rPr>
          <w:rFonts w:ascii="Tahoma" w:hAnsi="Tahoma" w:cs="Tahoma"/>
          <w:b/>
          <w:bCs/>
          <w:color w:val="FFFFFF" w:themeColor="background1"/>
          <w:sz w:val="18"/>
          <w:szCs w:val="18"/>
        </w:rPr>
        <w:t>gp3 (General Purpose SSD)</w:t>
      </w:r>
      <w:r w:rsidRPr="00A2732C">
        <w:rPr>
          <w:rFonts w:ascii="Tahoma" w:hAnsi="Tahoma" w:cs="Tahoma"/>
          <w:color w:val="FFFFFF" w:themeColor="background1"/>
          <w:sz w:val="18"/>
          <w:szCs w:val="18"/>
        </w:rPr>
        <w:t xml:space="preserve"> with default encryption.</w:t>
      </w:r>
    </w:p>
    <w:p w14:paraId="61554944" w14:textId="77777777" w:rsidR="00A2732C" w:rsidRPr="00A2732C" w:rsidRDefault="00A2732C" w:rsidP="00A2732C">
      <w:pPr>
        <w:pStyle w:val="NoSpacing"/>
        <w:numPr>
          <w:ilvl w:val="0"/>
          <w:numId w:val="150"/>
        </w:numPr>
        <w:tabs>
          <w:tab w:val="left" w:pos="6672"/>
        </w:tabs>
        <w:rPr>
          <w:rFonts w:ascii="Tahoma" w:hAnsi="Tahoma" w:cs="Tahoma"/>
          <w:color w:val="FFFFFF" w:themeColor="background1"/>
          <w:sz w:val="18"/>
          <w:szCs w:val="18"/>
        </w:rPr>
      </w:pPr>
      <w:r w:rsidRPr="00A2732C">
        <w:rPr>
          <w:rFonts w:ascii="Tahoma" w:hAnsi="Tahoma" w:cs="Tahoma"/>
          <w:b/>
          <w:bCs/>
          <w:color w:val="FFFFFF" w:themeColor="background1"/>
          <w:sz w:val="18"/>
          <w:szCs w:val="18"/>
        </w:rPr>
        <w:t>Amazon EFS</w:t>
      </w:r>
      <w:r w:rsidRPr="00A2732C">
        <w:rPr>
          <w:rFonts w:ascii="Tahoma" w:hAnsi="Tahoma" w:cs="Tahoma"/>
          <w:color w:val="FFFFFF" w:themeColor="background1"/>
          <w:sz w:val="18"/>
          <w:szCs w:val="18"/>
        </w:rPr>
        <w:t>: Default settings include a single file system in the region.</w:t>
      </w:r>
    </w:p>
    <w:p w14:paraId="1FE8935E" w14:textId="77777777" w:rsidR="00A2732C" w:rsidRPr="00A2732C" w:rsidRDefault="00A2732C" w:rsidP="00A2732C">
      <w:pPr>
        <w:pStyle w:val="NoSpacing"/>
        <w:tabs>
          <w:tab w:val="left" w:pos="6672"/>
        </w:tabs>
        <w:rPr>
          <w:rFonts w:ascii="Tahoma" w:hAnsi="Tahoma" w:cs="Tahoma"/>
          <w:b/>
          <w:bCs/>
          <w:color w:val="FFFFFF" w:themeColor="background1"/>
          <w:sz w:val="18"/>
          <w:szCs w:val="18"/>
        </w:rPr>
      </w:pPr>
      <w:r w:rsidRPr="00A2732C">
        <w:rPr>
          <w:rFonts w:ascii="Tahoma" w:hAnsi="Tahoma" w:cs="Tahoma"/>
          <w:b/>
          <w:bCs/>
          <w:color w:val="FFFFFF" w:themeColor="background1"/>
          <w:sz w:val="18"/>
          <w:szCs w:val="18"/>
        </w:rPr>
        <w:t>4. Security &amp; Identity</w:t>
      </w:r>
    </w:p>
    <w:p w14:paraId="386A3293" w14:textId="77777777" w:rsidR="00A2732C" w:rsidRPr="00A2732C" w:rsidRDefault="00A2732C" w:rsidP="00A2732C">
      <w:pPr>
        <w:pStyle w:val="NoSpacing"/>
        <w:numPr>
          <w:ilvl w:val="0"/>
          <w:numId w:val="151"/>
        </w:numPr>
        <w:tabs>
          <w:tab w:val="left" w:pos="6672"/>
        </w:tabs>
        <w:rPr>
          <w:rFonts w:ascii="Tahoma" w:hAnsi="Tahoma" w:cs="Tahoma"/>
          <w:color w:val="FFFFFF" w:themeColor="background1"/>
          <w:sz w:val="18"/>
          <w:szCs w:val="18"/>
        </w:rPr>
      </w:pPr>
      <w:r w:rsidRPr="00A2732C">
        <w:rPr>
          <w:rFonts w:ascii="Tahoma" w:hAnsi="Tahoma" w:cs="Tahoma"/>
          <w:b/>
          <w:bCs/>
          <w:color w:val="FFFFFF" w:themeColor="background1"/>
          <w:sz w:val="18"/>
          <w:szCs w:val="18"/>
        </w:rPr>
        <w:t>IAM (Identity and Access Management)</w:t>
      </w:r>
      <w:r w:rsidRPr="00A2732C">
        <w:rPr>
          <w:rFonts w:ascii="Tahoma" w:hAnsi="Tahoma" w:cs="Tahoma"/>
          <w:color w:val="FFFFFF" w:themeColor="background1"/>
          <w:sz w:val="18"/>
          <w:szCs w:val="18"/>
        </w:rPr>
        <w:t>:</w:t>
      </w:r>
    </w:p>
    <w:p w14:paraId="5D22F86F" w14:textId="77777777" w:rsidR="00A2732C" w:rsidRPr="00A2732C" w:rsidRDefault="00A2732C" w:rsidP="00A2732C">
      <w:pPr>
        <w:pStyle w:val="NoSpacing"/>
        <w:numPr>
          <w:ilvl w:val="1"/>
          <w:numId w:val="151"/>
        </w:numPr>
        <w:tabs>
          <w:tab w:val="left" w:pos="6672"/>
        </w:tabs>
        <w:rPr>
          <w:rFonts w:ascii="Tahoma" w:hAnsi="Tahoma" w:cs="Tahoma"/>
          <w:color w:val="FFFFFF" w:themeColor="background1"/>
          <w:sz w:val="18"/>
          <w:szCs w:val="18"/>
        </w:rPr>
      </w:pPr>
      <w:r w:rsidRPr="00A2732C">
        <w:rPr>
          <w:rFonts w:ascii="Tahoma" w:hAnsi="Tahoma" w:cs="Tahoma"/>
          <w:color w:val="FFFFFF" w:themeColor="background1"/>
          <w:sz w:val="18"/>
          <w:szCs w:val="18"/>
        </w:rPr>
        <w:t>Root user has full access.</w:t>
      </w:r>
    </w:p>
    <w:p w14:paraId="21A19BA9" w14:textId="77777777" w:rsidR="00A2732C" w:rsidRPr="00A2732C" w:rsidRDefault="00A2732C" w:rsidP="00A2732C">
      <w:pPr>
        <w:pStyle w:val="NoSpacing"/>
        <w:numPr>
          <w:ilvl w:val="1"/>
          <w:numId w:val="151"/>
        </w:numPr>
        <w:tabs>
          <w:tab w:val="left" w:pos="6672"/>
        </w:tabs>
        <w:rPr>
          <w:rFonts w:ascii="Tahoma" w:hAnsi="Tahoma" w:cs="Tahoma"/>
          <w:color w:val="FFFFFF" w:themeColor="background1"/>
          <w:sz w:val="18"/>
          <w:szCs w:val="18"/>
        </w:rPr>
      </w:pPr>
      <w:r w:rsidRPr="00A2732C">
        <w:rPr>
          <w:rFonts w:ascii="Tahoma" w:hAnsi="Tahoma" w:cs="Tahoma"/>
          <w:color w:val="FFFFFF" w:themeColor="background1"/>
          <w:sz w:val="18"/>
          <w:szCs w:val="18"/>
        </w:rPr>
        <w:t>Default user has no permissions until policies are assigned.</w:t>
      </w:r>
    </w:p>
    <w:p w14:paraId="4FDD53FF" w14:textId="77777777" w:rsidR="00A2732C" w:rsidRPr="00A2732C" w:rsidRDefault="00A2732C" w:rsidP="00A2732C">
      <w:pPr>
        <w:pStyle w:val="NoSpacing"/>
        <w:numPr>
          <w:ilvl w:val="0"/>
          <w:numId w:val="151"/>
        </w:numPr>
        <w:tabs>
          <w:tab w:val="left" w:pos="6672"/>
        </w:tabs>
        <w:rPr>
          <w:rFonts w:ascii="Tahoma" w:hAnsi="Tahoma" w:cs="Tahoma"/>
          <w:color w:val="FFFFFF" w:themeColor="background1"/>
          <w:sz w:val="18"/>
          <w:szCs w:val="18"/>
        </w:rPr>
      </w:pPr>
      <w:r w:rsidRPr="00A2732C">
        <w:rPr>
          <w:rFonts w:ascii="Tahoma" w:hAnsi="Tahoma" w:cs="Tahoma"/>
          <w:b/>
          <w:bCs/>
          <w:color w:val="FFFFFF" w:themeColor="background1"/>
          <w:sz w:val="18"/>
          <w:szCs w:val="18"/>
        </w:rPr>
        <w:t>AWS Shield Standard</w:t>
      </w:r>
      <w:r w:rsidRPr="00A2732C">
        <w:rPr>
          <w:rFonts w:ascii="Tahoma" w:hAnsi="Tahoma" w:cs="Tahoma"/>
          <w:color w:val="FFFFFF" w:themeColor="background1"/>
          <w:sz w:val="18"/>
          <w:szCs w:val="18"/>
        </w:rPr>
        <w:t>: Basic DDoS protection enabled by default.</w:t>
      </w:r>
    </w:p>
    <w:p w14:paraId="78EC40EA" w14:textId="77777777" w:rsidR="00A2732C" w:rsidRPr="00A2732C" w:rsidRDefault="00A2732C" w:rsidP="00A2732C">
      <w:pPr>
        <w:pStyle w:val="NoSpacing"/>
        <w:numPr>
          <w:ilvl w:val="0"/>
          <w:numId w:val="151"/>
        </w:numPr>
        <w:tabs>
          <w:tab w:val="left" w:pos="6672"/>
        </w:tabs>
        <w:rPr>
          <w:rFonts w:ascii="Tahoma" w:hAnsi="Tahoma" w:cs="Tahoma"/>
          <w:color w:val="FFFFFF" w:themeColor="background1"/>
          <w:sz w:val="18"/>
          <w:szCs w:val="18"/>
        </w:rPr>
      </w:pPr>
      <w:r w:rsidRPr="00A2732C">
        <w:rPr>
          <w:rFonts w:ascii="Tahoma" w:hAnsi="Tahoma" w:cs="Tahoma"/>
          <w:b/>
          <w:bCs/>
          <w:color w:val="FFFFFF" w:themeColor="background1"/>
          <w:sz w:val="18"/>
          <w:szCs w:val="18"/>
        </w:rPr>
        <w:t>AWS CloudTrail</w:t>
      </w:r>
      <w:r w:rsidRPr="00A2732C">
        <w:rPr>
          <w:rFonts w:ascii="Tahoma" w:hAnsi="Tahoma" w:cs="Tahoma"/>
          <w:color w:val="FFFFFF" w:themeColor="background1"/>
          <w:sz w:val="18"/>
          <w:szCs w:val="18"/>
        </w:rPr>
        <w:t>: Logs API activity but needs manual setup for full logging.</w:t>
      </w:r>
    </w:p>
    <w:p w14:paraId="1A8344B3" w14:textId="77777777" w:rsidR="00A2732C" w:rsidRPr="00A2732C" w:rsidRDefault="00A2732C" w:rsidP="00A2732C">
      <w:pPr>
        <w:pStyle w:val="NoSpacing"/>
        <w:tabs>
          <w:tab w:val="left" w:pos="6672"/>
        </w:tabs>
        <w:rPr>
          <w:rFonts w:ascii="Tahoma" w:hAnsi="Tahoma" w:cs="Tahoma"/>
          <w:b/>
          <w:bCs/>
          <w:color w:val="FFFFFF" w:themeColor="background1"/>
          <w:sz w:val="18"/>
          <w:szCs w:val="18"/>
        </w:rPr>
      </w:pPr>
      <w:r w:rsidRPr="00A2732C">
        <w:rPr>
          <w:rFonts w:ascii="Tahoma" w:hAnsi="Tahoma" w:cs="Tahoma"/>
          <w:b/>
          <w:bCs/>
          <w:color w:val="FFFFFF" w:themeColor="background1"/>
          <w:sz w:val="18"/>
          <w:szCs w:val="18"/>
        </w:rPr>
        <w:t>5. Monitoring &amp; Logging</w:t>
      </w:r>
    </w:p>
    <w:p w14:paraId="38EF4BE3" w14:textId="77777777" w:rsidR="00A2732C" w:rsidRPr="00A2732C" w:rsidRDefault="00A2732C" w:rsidP="00A2732C">
      <w:pPr>
        <w:pStyle w:val="NoSpacing"/>
        <w:numPr>
          <w:ilvl w:val="0"/>
          <w:numId w:val="152"/>
        </w:numPr>
        <w:tabs>
          <w:tab w:val="left" w:pos="6672"/>
        </w:tabs>
        <w:rPr>
          <w:rFonts w:ascii="Tahoma" w:hAnsi="Tahoma" w:cs="Tahoma"/>
          <w:color w:val="FFFFFF" w:themeColor="background1"/>
          <w:sz w:val="18"/>
          <w:szCs w:val="18"/>
        </w:rPr>
      </w:pPr>
      <w:r w:rsidRPr="00A2732C">
        <w:rPr>
          <w:rFonts w:ascii="Tahoma" w:hAnsi="Tahoma" w:cs="Tahoma"/>
          <w:b/>
          <w:bCs/>
          <w:color w:val="FFFFFF" w:themeColor="background1"/>
          <w:sz w:val="18"/>
          <w:szCs w:val="18"/>
        </w:rPr>
        <w:t>Amazon CloudWatch</w:t>
      </w:r>
      <w:r w:rsidRPr="00A2732C">
        <w:rPr>
          <w:rFonts w:ascii="Tahoma" w:hAnsi="Tahoma" w:cs="Tahoma"/>
          <w:color w:val="FFFFFF" w:themeColor="background1"/>
          <w:sz w:val="18"/>
          <w:szCs w:val="18"/>
        </w:rPr>
        <w:t xml:space="preserve"> collects default metrics for EC2, RDS, and other AWS services.</w:t>
      </w:r>
    </w:p>
    <w:p w14:paraId="4F3F1A88" w14:textId="77777777" w:rsidR="00A2732C" w:rsidRDefault="00A2732C" w:rsidP="00A2732C">
      <w:pPr>
        <w:pStyle w:val="NoSpacing"/>
        <w:numPr>
          <w:ilvl w:val="0"/>
          <w:numId w:val="152"/>
        </w:numPr>
        <w:tabs>
          <w:tab w:val="left" w:pos="6672"/>
        </w:tabs>
        <w:rPr>
          <w:rFonts w:ascii="Tahoma" w:hAnsi="Tahoma" w:cs="Tahoma"/>
          <w:color w:val="FFFFFF" w:themeColor="background1"/>
          <w:sz w:val="18"/>
          <w:szCs w:val="18"/>
        </w:rPr>
      </w:pPr>
      <w:r w:rsidRPr="00A2732C">
        <w:rPr>
          <w:rFonts w:ascii="Tahoma" w:hAnsi="Tahoma" w:cs="Tahoma"/>
          <w:b/>
          <w:bCs/>
          <w:color w:val="FFFFFF" w:themeColor="background1"/>
          <w:sz w:val="18"/>
          <w:szCs w:val="18"/>
        </w:rPr>
        <w:t>AWS Config</w:t>
      </w:r>
      <w:r w:rsidRPr="00A2732C">
        <w:rPr>
          <w:rFonts w:ascii="Tahoma" w:hAnsi="Tahoma" w:cs="Tahoma"/>
          <w:color w:val="FFFFFF" w:themeColor="background1"/>
          <w:sz w:val="18"/>
          <w:szCs w:val="18"/>
        </w:rPr>
        <w:t xml:space="preserve"> can track resource changes but requires manual activation.</w:t>
      </w:r>
    </w:p>
    <w:p w14:paraId="6D9A0AC1" w14:textId="77777777" w:rsidR="003105A0" w:rsidRDefault="003105A0" w:rsidP="003105A0">
      <w:pPr>
        <w:pStyle w:val="NoSpacing"/>
        <w:tabs>
          <w:tab w:val="left" w:pos="6672"/>
        </w:tabs>
        <w:ind w:left="720"/>
        <w:rPr>
          <w:rFonts w:ascii="Tahoma" w:hAnsi="Tahoma" w:cs="Tahoma"/>
          <w:b/>
          <w:bCs/>
          <w:color w:val="FFFFFF" w:themeColor="background1"/>
          <w:sz w:val="18"/>
          <w:szCs w:val="18"/>
        </w:rPr>
      </w:pPr>
    </w:p>
    <w:p w14:paraId="6CDB2BC3" w14:textId="77777777" w:rsidR="003105A0" w:rsidRDefault="003105A0" w:rsidP="003105A0">
      <w:pPr>
        <w:pStyle w:val="NoSpacing"/>
        <w:tabs>
          <w:tab w:val="left" w:pos="6672"/>
        </w:tabs>
        <w:ind w:left="720"/>
        <w:rPr>
          <w:rFonts w:ascii="Tahoma" w:hAnsi="Tahoma" w:cs="Tahoma"/>
          <w:b/>
          <w:bCs/>
          <w:color w:val="FFFFFF" w:themeColor="background1"/>
          <w:sz w:val="18"/>
          <w:szCs w:val="18"/>
        </w:rPr>
      </w:pPr>
    </w:p>
    <w:p w14:paraId="1550C221" w14:textId="77777777" w:rsidR="003105A0" w:rsidRDefault="003105A0" w:rsidP="003105A0">
      <w:pPr>
        <w:pStyle w:val="NoSpacing"/>
        <w:tabs>
          <w:tab w:val="left" w:pos="6672"/>
        </w:tabs>
        <w:ind w:left="720"/>
        <w:rPr>
          <w:rFonts w:ascii="Tahoma" w:hAnsi="Tahoma" w:cs="Tahoma"/>
          <w:b/>
          <w:bCs/>
          <w:color w:val="FFFFFF" w:themeColor="background1"/>
          <w:sz w:val="18"/>
          <w:szCs w:val="18"/>
        </w:rPr>
      </w:pPr>
    </w:p>
    <w:p w14:paraId="297400B9" w14:textId="77777777" w:rsidR="003105A0" w:rsidRDefault="003105A0" w:rsidP="003105A0">
      <w:pPr>
        <w:pStyle w:val="NoSpacing"/>
        <w:tabs>
          <w:tab w:val="left" w:pos="6672"/>
        </w:tabs>
        <w:ind w:left="720"/>
        <w:rPr>
          <w:rFonts w:ascii="Tahoma" w:hAnsi="Tahoma" w:cs="Tahoma"/>
          <w:b/>
          <w:bCs/>
          <w:color w:val="FFFFFF" w:themeColor="background1"/>
          <w:sz w:val="18"/>
          <w:szCs w:val="18"/>
        </w:rPr>
      </w:pPr>
    </w:p>
    <w:p w14:paraId="645EEAD2" w14:textId="77777777" w:rsidR="009473AD" w:rsidRPr="00B25AB8" w:rsidRDefault="003105A0" w:rsidP="009473AD">
      <w:pPr>
        <w:pStyle w:val="NoSpacing"/>
        <w:tabs>
          <w:tab w:val="left" w:pos="6672"/>
        </w:tabs>
        <w:ind w:left="720"/>
        <w:rPr>
          <w:rFonts w:ascii="Tahoma" w:hAnsi="Tahoma" w:cs="Tahoma"/>
          <w:b/>
          <w:bCs/>
          <w:color w:val="FF0000"/>
          <w:sz w:val="18"/>
          <w:szCs w:val="18"/>
        </w:rPr>
      </w:pPr>
      <w:r w:rsidRPr="00B25AB8">
        <w:rPr>
          <w:rFonts w:ascii="Tahoma" w:hAnsi="Tahoma" w:cs="Tahoma"/>
          <w:b/>
          <w:bCs/>
          <w:color w:val="FF0000"/>
          <w:sz w:val="18"/>
          <w:szCs w:val="18"/>
        </w:rPr>
        <w:t xml:space="preserve">L2. </w:t>
      </w:r>
      <w:r w:rsidR="009473AD" w:rsidRPr="00B25AB8">
        <w:rPr>
          <w:rFonts w:ascii="Tahoma" w:hAnsi="Tahoma" w:cs="Tahoma"/>
          <w:b/>
          <w:bCs/>
          <w:color w:val="FF0000"/>
          <w:sz w:val="18"/>
          <w:szCs w:val="18"/>
        </w:rPr>
        <w:t>What is IP Addressing?</w:t>
      </w:r>
    </w:p>
    <w:p w14:paraId="2863618B" w14:textId="77777777" w:rsidR="009473AD" w:rsidRPr="009473AD" w:rsidRDefault="009473AD" w:rsidP="009473AD">
      <w:pPr>
        <w:pStyle w:val="NoSpacing"/>
        <w:tabs>
          <w:tab w:val="left" w:pos="6672"/>
        </w:tabs>
        <w:ind w:left="720"/>
        <w:rPr>
          <w:rFonts w:ascii="Tahoma" w:hAnsi="Tahoma" w:cs="Tahoma"/>
          <w:b/>
          <w:bCs/>
          <w:color w:val="FFFFFF" w:themeColor="background1"/>
          <w:sz w:val="18"/>
          <w:szCs w:val="18"/>
        </w:rPr>
      </w:pPr>
      <w:r w:rsidRPr="009473AD">
        <w:rPr>
          <w:rFonts w:ascii="Tahoma" w:hAnsi="Tahoma" w:cs="Tahoma"/>
          <w:b/>
          <w:bCs/>
          <w:color w:val="FFFFFF" w:themeColor="background1"/>
          <w:sz w:val="18"/>
          <w:szCs w:val="18"/>
        </w:rPr>
        <w:t>IP Addressing is the system of assigning unique numerical identifiers, known as IP (Internet Protocol) addresses, to devices and resources on a network to enable communication. In AWS, IP addressing is a foundational concept used in Virtual Private Clouds (VPCs), Elastic Load Balancers (ELBs), EC2 instances, and other services to manage connectivity, routing, and traffic distribution. IP addresses operate at Layer 3 (Network Layer) of the OSI model and come in two main versions: IPv4 and IPv6. Understanding IP addressing is critical for configuring networks, troubleshooting connectivity, and ensuring the scalability and security of applications, including those integrated with AWS storage services like S3, EBS, or EFS.</w:t>
      </w:r>
    </w:p>
    <w:p w14:paraId="07A1D084" w14:textId="77777777" w:rsidR="009473AD" w:rsidRPr="009473AD" w:rsidRDefault="009473AD" w:rsidP="009473AD">
      <w:pPr>
        <w:pStyle w:val="NoSpacing"/>
        <w:tabs>
          <w:tab w:val="left" w:pos="6672"/>
        </w:tabs>
        <w:ind w:left="720"/>
        <w:rPr>
          <w:rFonts w:ascii="Tahoma" w:hAnsi="Tahoma" w:cs="Tahoma"/>
          <w:b/>
          <w:bCs/>
          <w:color w:val="FFFFFF" w:themeColor="background1"/>
          <w:sz w:val="18"/>
          <w:szCs w:val="18"/>
        </w:rPr>
      </w:pPr>
      <w:r w:rsidRPr="009473AD">
        <w:rPr>
          <w:rFonts w:ascii="Tahoma" w:hAnsi="Tahoma" w:cs="Tahoma"/>
          <w:b/>
          <w:bCs/>
          <w:color w:val="FFFFFF" w:themeColor="background1"/>
          <w:sz w:val="18"/>
          <w:szCs w:val="18"/>
        </w:rPr>
        <w:t>Types of IP Addresses</w:t>
      </w:r>
      <w:r w:rsidRPr="009473AD">
        <w:rPr>
          <w:rFonts w:ascii="Tahoma" w:hAnsi="Tahoma" w:cs="Tahoma"/>
          <w:b/>
          <w:bCs/>
          <w:color w:val="FFFFFF" w:themeColor="background1"/>
          <w:sz w:val="18"/>
          <w:szCs w:val="18"/>
        </w:rPr>
        <w:br/>
      </w:r>
      <w:r w:rsidRPr="009473AD">
        <w:rPr>
          <w:rFonts w:ascii="Tahoma" w:hAnsi="Tahoma" w:cs="Tahoma"/>
          <w:b/>
          <w:bCs/>
          <w:color w:val="FFFFFF" w:themeColor="background1"/>
          <w:sz w:val="18"/>
          <w:szCs w:val="18"/>
        </w:rPr>
        <w:br/>
        <w:t>1. Private IP Addresses</w:t>
      </w:r>
    </w:p>
    <w:p w14:paraId="65C90236" w14:textId="77777777" w:rsidR="009473AD" w:rsidRPr="009473AD" w:rsidRDefault="009473AD" w:rsidP="00894898">
      <w:pPr>
        <w:pStyle w:val="NoSpacing"/>
        <w:numPr>
          <w:ilvl w:val="0"/>
          <w:numId w:val="153"/>
        </w:numPr>
        <w:tabs>
          <w:tab w:val="left" w:pos="6672"/>
        </w:tabs>
        <w:rPr>
          <w:rFonts w:ascii="Tahoma" w:hAnsi="Tahoma" w:cs="Tahoma"/>
          <w:b/>
          <w:bCs/>
          <w:color w:val="FFFFFF" w:themeColor="background1"/>
          <w:sz w:val="18"/>
          <w:szCs w:val="18"/>
        </w:rPr>
      </w:pPr>
      <w:r w:rsidRPr="009473AD">
        <w:rPr>
          <w:rFonts w:ascii="Tahoma" w:hAnsi="Tahoma" w:cs="Tahoma"/>
          <w:b/>
          <w:bCs/>
          <w:color w:val="FFFFFF" w:themeColor="background1"/>
          <w:sz w:val="18"/>
          <w:szCs w:val="18"/>
        </w:rPr>
        <w:t>Assigned automatically to instances in a VPC.</w:t>
      </w:r>
    </w:p>
    <w:p w14:paraId="6B66BC8A" w14:textId="77777777" w:rsidR="009473AD" w:rsidRPr="009473AD" w:rsidRDefault="009473AD" w:rsidP="00894898">
      <w:pPr>
        <w:pStyle w:val="NoSpacing"/>
        <w:numPr>
          <w:ilvl w:val="0"/>
          <w:numId w:val="153"/>
        </w:numPr>
        <w:tabs>
          <w:tab w:val="left" w:pos="6672"/>
        </w:tabs>
        <w:rPr>
          <w:rFonts w:ascii="Tahoma" w:hAnsi="Tahoma" w:cs="Tahoma"/>
          <w:b/>
          <w:bCs/>
          <w:color w:val="FFFFFF" w:themeColor="background1"/>
          <w:sz w:val="18"/>
          <w:szCs w:val="18"/>
        </w:rPr>
      </w:pPr>
      <w:r w:rsidRPr="009473AD">
        <w:rPr>
          <w:rFonts w:ascii="Tahoma" w:hAnsi="Tahoma" w:cs="Tahoma"/>
          <w:b/>
          <w:bCs/>
          <w:color w:val="FFFFFF" w:themeColor="background1"/>
          <w:sz w:val="18"/>
          <w:szCs w:val="18"/>
        </w:rPr>
        <w:t>Used for internal communication within the AWS network.</w:t>
      </w:r>
    </w:p>
    <w:p w14:paraId="5F5BDBB0" w14:textId="77777777" w:rsidR="009473AD" w:rsidRPr="009473AD" w:rsidRDefault="009473AD" w:rsidP="00894898">
      <w:pPr>
        <w:pStyle w:val="NoSpacing"/>
        <w:numPr>
          <w:ilvl w:val="0"/>
          <w:numId w:val="153"/>
        </w:numPr>
        <w:tabs>
          <w:tab w:val="left" w:pos="6672"/>
        </w:tabs>
        <w:rPr>
          <w:rFonts w:ascii="Tahoma" w:hAnsi="Tahoma" w:cs="Tahoma"/>
          <w:b/>
          <w:bCs/>
          <w:color w:val="FFFFFF" w:themeColor="background1"/>
          <w:sz w:val="18"/>
          <w:szCs w:val="18"/>
        </w:rPr>
      </w:pPr>
      <w:r w:rsidRPr="009473AD">
        <w:rPr>
          <w:rFonts w:ascii="Tahoma" w:hAnsi="Tahoma" w:cs="Tahoma"/>
          <w:b/>
          <w:bCs/>
          <w:color w:val="FFFFFF" w:themeColor="background1"/>
          <w:sz w:val="18"/>
          <w:szCs w:val="18"/>
        </w:rPr>
        <w:t>Cannot be accessed directly from the internet.</w:t>
      </w:r>
    </w:p>
    <w:p w14:paraId="6207DBF5" w14:textId="77777777" w:rsidR="009473AD" w:rsidRPr="009473AD" w:rsidRDefault="009473AD" w:rsidP="00894898">
      <w:pPr>
        <w:pStyle w:val="NoSpacing"/>
        <w:numPr>
          <w:ilvl w:val="0"/>
          <w:numId w:val="153"/>
        </w:numPr>
        <w:tabs>
          <w:tab w:val="left" w:pos="6672"/>
        </w:tabs>
        <w:rPr>
          <w:rFonts w:ascii="Tahoma" w:hAnsi="Tahoma" w:cs="Tahoma"/>
          <w:b/>
          <w:bCs/>
          <w:color w:val="FFFFFF" w:themeColor="background1"/>
          <w:sz w:val="18"/>
          <w:szCs w:val="18"/>
        </w:rPr>
      </w:pPr>
      <w:r w:rsidRPr="009473AD">
        <w:rPr>
          <w:rFonts w:ascii="Tahoma" w:hAnsi="Tahoma" w:cs="Tahoma"/>
          <w:b/>
          <w:bCs/>
          <w:color w:val="FFFFFF" w:themeColor="background1"/>
          <w:sz w:val="18"/>
          <w:szCs w:val="18"/>
        </w:rPr>
        <w:t>Stays permanently attached to the instance.</w:t>
      </w:r>
    </w:p>
    <w:p w14:paraId="628E2ADB" w14:textId="77777777" w:rsidR="009473AD" w:rsidRPr="009473AD" w:rsidRDefault="009473AD" w:rsidP="009473AD">
      <w:pPr>
        <w:pStyle w:val="NoSpacing"/>
        <w:tabs>
          <w:tab w:val="left" w:pos="6672"/>
        </w:tabs>
        <w:ind w:left="720"/>
        <w:rPr>
          <w:rFonts w:ascii="Tahoma" w:hAnsi="Tahoma" w:cs="Tahoma"/>
          <w:b/>
          <w:bCs/>
          <w:color w:val="FFFFFF" w:themeColor="background1"/>
          <w:sz w:val="18"/>
          <w:szCs w:val="18"/>
        </w:rPr>
      </w:pPr>
      <w:r w:rsidRPr="009473AD">
        <w:rPr>
          <w:rFonts w:ascii="Tahoma" w:hAnsi="Tahoma" w:cs="Tahoma"/>
          <w:b/>
          <w:bCs/>
          <w:color w:val="FFFFFF" w:themeColor="background1"/>
          <w:sz w:val="18"/>
          <w:szCs w:val="18"/>
        </w:rPr>
        <w:t>2. Public IP Addresses</w:t>
      </w:r>
    </w:p>
    <w:p w14:paraId="030F0022" w14:textId="77777777" w:rsidR="009473AD" w:rsidRPr="009473AD" w:rsidRDefault="009473AD" w:rsidP="00894898">
      <w:pPr>
        <w:pStyle w:val="NoSpacing"/>
        <w:numPr>
          <w:ilvl w:val="0"/>
          <w:numId w:val="154"/>
        </w:numPr>
        <w:tabs>
          <w:tab w:val="left" w:pos="6672"/>
        </w:tabs>
        <w:rPr>
          <w:rFonts w:ascii="Tahoma" w:hAnsi="Tahoma" w:cs="Tahoma"/>
          <w:b/>
          <w:bCs/>
          <w:color w:val="FFFFFF" w:themeColor="background1"/>
          <w:sz w:val="18"/>
          <w:szCs w:val="18"/>
        </w:rPr>
      </w:pPr>
      <w:r w:rsidRPr="009473AD">
        <w:rPr>
          <w:rFonts w:ascii="Tahoma" w:hAnsi="Tahoma" w:cs="Tahoma"/>
          <w:b/>
          <w:bCs/>
          <w:color w:val="FFFFFF" w:themeColor="background1"/>
          <w:sz w:val="18"/>
          <w:szCs w:val="18"/>
        </w:rPr>
        <w:t>Assigned to instances in a public subnet for internet access.</w:t>
      </w:r>
    </w:p>
    <w:p w14:paraId="7184D364" w14:textId="77777777" w:rsidR="009473AD" w:rsidRPr="009473AD" w:rsidRDefault="009473AD" w:rsidP="00894898">
      <w:pPr>
        <w:pStyle w:val="NoSpacing"/>
        <w:numPr>
          <w:ilvl w:val="0"/>
          <w:numId w:val="154"/>
        </w:numPr>
        <w:tabs>
          <w:tab w:val="left" w:pos="6672"/>
        </w:tabs>
        <w:rPr>
          <w:rFonts w:ascii="Tahoma" w:hAnsi="Tahoma" w:cs="Tahoma"/>
          <w:b/>
          <w:bCs/>
          <w:color w:val="FFFFFF" w:themeColor="background1"/>
          <w:sz w:val="18"/>
          <w:szCs w:val="18"/>
        </w:rPr>
      </w:pPr>
      <w:r w:rsidRPr="009473AD">
        <w:rPr>
          <w:rFonts w:ascii="Tahoma" w:hAnsi="Tahoma" w:cs="Tahoma"/>
          <w:b/>
          <w:bCs/>
          <w:color w:val="FFFFFF" w:themeColor="background1"/>
          <w:sz w:val="18"/>
          <w:szCs w:val="18"/>
        </w:rPr>
        <w:t>Released when the instance is stopped or terminated (unless using an Elastic IP).</w:t>
      </w:r>
    </w:p>
    <w:p w14:paraId="0FAEA8A2" w14:textId="77777777" w:rsidR="009473AD" w:rsidRPr="009473AD" w:rsidRDefault="009473AD" w:rsidP="00894898">
      <w:pPr>
        <w:pStyle w:val="NoSpacing"/>
        <w:numPr>
          <w:ilvl w:val="0"/>
          <w:numId w:val="154"/>
        </w:numPr>
        <w:tabs>
          <w:tab w:val="left" w:pos="6672"/>
        </w:tabs>
        <w:rPr>
          <w:rFonts w:ascii="Tahoma" w:hAnsi="Tahoma" w:cs="Tahoma"/>
          <w:b/>
          <w:bCs/>
          <w:color w:val="FFFFFF" w:themeColor="background1"/>
          <w:sz w:val="18"/>
          <w:szCs w:val="18"/>
        </w:rPr>
      </w:pPr>
      <w:r w:rsidRPr="009473AD">
        <w:rPr>
          <w:rFonts w:ascii="Tahoma" w:hAnsi="Tahoma" w:cs="Tahoma"/>
          <w:b/>
          <w:bCs/>
          <w:color w:val="FFFFFF" w:themeColor="background1"/>
          <w:sz w:val="18"/>
          <w:szCs w:val="18"/>
        </w:rPr>
        <w:t>Used for outbound and inbound internet traffic.</w:t>
      </w:r>
    </w:p>
    <w:p w14:paraId="3A87F84A" w14:textId="77777777" w:rsidR="009473AD" w:rsidRPr="009473AD" w:rsidRDefault="009473AD" w:rsidP="009473AD">
      <w:pPr>
        <w:pStyle w:val="NoSpacing"/>
        <w:tabs>
          <w:tab w:val="left" w:pos="6672"/>
        </w:tabs>
        <w:ind w:left="720"/>
        <w:rPr>
          <w:rFonts w:ascii="Tahoma" w:hAnsi="Tahoma" w:cs="Tahoma"/>
          <w:b/>
          <w:bCs/>
          <w:color w:val="FFFFFF" w:themeColor="background1"/>
          <w:sz w:val="18"/>
          <w:szCs w:val="18"/>
        </w:rPr>
      </w:pPr>
      <w:r w:rsidRPr="009473AD">
        <w:rPr>
          <w:rFonts w:ascii="Tahoma" w:hAnsi="Tahoma" w:cs="Tahoma"/>
          <w:b/>
          <w:bCs/>
          <w:color w:val="FFFFFF" w:themeColor="background1"/>
          <w:sz w:val="18"/>
          <w:szCs w:val="18"/>
        </w:rPr>
        <w:t>3. Elastic IP Addresses (EIP)</w:t>
      </w:r>
    </w:p>
    <w:p w14:paraId="0D4CF385" w14:textId="77777777" w:rsidR="009473AD" w:rsidRPr="009473AD" w:rsidRDefault="009473AD" w:rsidP="00894898">
      <w:pPr>
        <w:pStyle w:val="NoSpacing"/>
        <w:numPr>
          <w:ilvl w:val="0"/>
          <w:numId w:val="155"/>
        </w:numPr>
        <w:tabs>
          <w:tab w:val="left" w:pos="6672"/>
        </w:tabs>
        <w:rPr>
          <w:rFonts w:ascii="Tahoma" w:hAnsi="Tahoma" w:cs="Tahoma"/>
          <w:b/>
          <w:bCs/>
          <w:color w:val="FFFFFF" w:themeColor="background1"/>
          <w:sz w:val="18"/>
          <w:szCs w:val="18"/>
        </w:rPr>
      </w:pPr>
      <w:r w:rsidRPr="009473AD">
        <w:rPr>
          <w:rFonts w:ascii="Tahoma" w:hAnsi="Tahoma" w:cs="Tahoma"/>
          <w:b/>
          <w:bCs/>
          <w:color w:val="FFFFFF" w:themeColor="background1"/>
          <w:sz w:val="18"/>
          <w:szCs w:val="18"/>
        </w:rPr>
        <w:t>Static, public IPv4 addresses that you can attach to instances.</w:t>
      </w:r>
    </w:p>
    <w:p w14:paraId="5C26F77A" w14:textId="77777777" w:rsidR="009473AD" w:rsidRPr="009473AD" w:rsidRDefault="009473AD" w:rsidP="00894898">
      <w:pPr>
        <w:pStyle w:val="NoSpacing"/>
        <w:numPr>
          <w:ilvl w:val="0"/>
          <w:numId w:val="155"/>
        </w:numPr>
        <w:tabs>
          <w:tab w:val="left" w:pos="6672"/>
        </w:tabs>
        <w:rPr>
          <w:rFonts w:ascii="Tahoma" w:hAnsi="Tahoma" w:cs="Tahoma"/>
          <w:b/>
          <w:bCs/>
          <w:color w:val="FFFFFF" w:themeColor="background1"/>
          <w:sz w:val="18"/>
          <w:szCs w:val="18"/>
        </w:rPr>
      </w:pPr>
      <w:r w:rsidRPr="009473AD">
        <w:rPr>
          <w:rFonts w:ascii="Tahoma" w:hAnsi="Tahoma" w:cs="Tahoma"/>
          <w:b/>
          <w:bCs/>
          <w:color w:val="FFFFFF" w:themeColor="background1"/>
          <w:sz w:val="18"/>
          <w:szCs w:val="18"/>
        </w:rPr>
        <w:t>Useful for maintaining a consistent public IP even if an instance is restarted.</w:t>
      </w:r>
    </w:p>
    <w:p w14:paraId="5DF0EC12" w14:textId="77777777" w:rsidR="009473AD" w:rsidRPr="009473AD" w:rsidRDefault="009473AD" w:rsidP="00894898">
      <w:pPr>
        <w:pStyle w:val="NoSpacing"/>
        <w:numPr>
          <w:ilvl w:val="0"/>
          <w:numId w:val="155"/>
        </w:numPr>
        <w:tabs>
          <w:tab w:val="left" w:pos="6672"/>
        </w:tabs>
        <w:rPr>
          <w:rFonts w:ascii="Tahoma" w:hAnsi="Tahoma" w:cs="Tahoma"/>
          <w:b/>
          <w:bCs/>
          <w:color w:val="FFFFFF" w:themeColor="background1"/>
          <w:sz w:val="18"/>
          <w:szCs w:val="18"/>
        </w:rPr>
      </w:pPr>
      <w:r w:rsidRPr="009473AD">
        <w:rPr>
          <w:rFonts w:ascii="Tahoma" w:hAnsi="Tahoma" w:cs="Tahoma"/>
          <w:b/>
          <w:bCs/>
          <w:color w:val="FFFFFF" w:themeColor="background1"/>
          <w:sz w:val="18"/>
          <w:szCs w:val="18"/>
        </w:rPr>
        <w:t>AWS charges for unused Elastic IPs, so it’s best to release them if not needed.</w:t>
      </w:r>
    </w:p>
    <w:p w14:paraId="7E9D45D4" w14:textId="77777777" w:rsidR="009473AD" w:rsidRPr="009473AD" w:rsidRDefault="009473AD" w:rsidP="009473AD">
      <w:pPr>
        <w:pStyle w:val="NoSpacing"/>
        <w:tabs>
          <w:tab w:val="left" w:pos="6672"/>
        </w:tabs>
        <w:ind w:left="720"/>
        <w:rPr>
          <w:rFonts w:ascii="Tahoma" w:hAnsi="Tahoma" w:cs="Tahoma"/>
          <w:b/>
          <w:bCs/>
          <w:color w:val="FFFFFF" w:themeColor="background1"/>
          <w:sz w:val="18"/>
          <w:szCs w:val="18"/>
        </w:rPr>
      </w:pPr>
      <w:r w:rsidRPr="009473AD">
        <w:rPr>
          <w:rFonts w:ascii="Tahoma" w:hAnsi="Tahoma" w:cs="Tahoma"/>
          <w:b/>
          <w:bCs/>
          <w:color w:val="FFFFFF" w:themeColor="background1"/>
          <w:sz w:val="18"/>
          <w:szCs w:val="18"/>
        </w:rPr>
        <w:t>4. IPv6 Addresses</w:t>
      </w:r>
    </w:p>
    <w:p w14:paraId="728CC74E" w14:textId="77777777" w:rsidR="009473AD" w:rsidRPr="009473AD" w:rsidRDefault="009473AD" w:rsidP="00894898">
      <w:pPr>
        <w:pStyle w:val="NoSpacing"/>
        <w:numPr>
          <w:ilvl w:val="0"/>
          <w:numId w:val="156"/>
        </w:numPr>
        <w:tabs>
          <w:tab w:val="left" w:pos="6672"/>
        </w:tabs>
        <w:rPr>
          <w:rFonts w:ascii="Tahoma" w:hAnsi="Tahoma" w:cs="Tahoma"/>
          <w:b/>
          <w:bCs/>
          <w:color w:val="FFFFFF" w:themeColor="background1"/>
          <w:sz w:val="18"/>
          <w:szCs w:val="18"/>
        </w:rPr>
      </w:pPr>
      <w:r w:rsidRPr="009473AD">
        <w:rPr>
          <w:rFonts w:ascii="Tahoma" w:hAnsi="Tahoma" w:cs="Tahoma"/>
          <w:b/>
          <w:bCs/>
          <w:color w:val="FFFFFF" w:themeColor="background1"/>
          <w:sz w:val="18"/>
          <w:szCs w:val="18"/>
        </w:rPr>
        <w:t>AWS supports IPv6 for VPCs, subnets, and EC2 instances.</w:t>
      </w:r>
    </w:p>
    <w:p w14:paraId="1DC6EDC1" w14:textId="77777777" w:rsidR="009473AD" w:rsidRPr="009473AD" w:rsidRDefault="009473AD" w:rsidP="00894898">
      <w:pPr>
        <w:pStyle w:val="NoSpacing"/>
        <w:numPr>
          <w:ilvl w:val="0"/>
          <w:numId w:val="156"/>
        </w:numPr>
        <w:tabs>
          <w:tab w:val="left" w:pos="6672"/>
        </w:tabs>
        <w:rPr>
          <w:rFonts w:ascii="Tahoma" w:hAnsi="Tahoma" w:cs="Tahoma"/>
          <w:b/>
          <w:bCs/>
          <w:color w:val="FFFFFF" w:themeColor="background1"/>
          <w:sz w:val="18"/>
          <w:szCs w:val="18"/>
        </w:rPr>
      </w:pPr>
      <w:r w:rsidRPr="009473AD">
        <w:rPr>
          <w:rFonts w:ascii="Tahoma" w:hAnsi="Tahoma" w:cs="Tahoma"/>
          <w:b/>
          <w:bCs/>
          <w:color w:val="FFFFFF" w:themeColor="background1"/>
          <w:sz w:val="18"/>
          <w:szCs w:val="18"/>
        </w:rPr>
        <w:t>IPv6 addresses are public by default, meaning they can be accessed directly.</w:t>
      </w:r>
    </w:p>
    <w:p w14:paraId="739BC6AC" w14:textId="77777777" w:rsidR="009473AD" w:rsidRPr="009473AD" w:rsidRDefault="009473AD" w:rsidP="00894898">
      <w:pPr>
        <w:pStyle w:val="NoSpacing"/>
        <w:numPr>
          <w:ilvl w:val="0"/>
          <w:numId w:val="156"/>
        </w:numPr>
        <w:tabs>
          <w:tab w:val="left" w:pos="6672"/>
        </w:tabs>
        <w:rPr>
          <w:rFonts w:ascii="Tahoma" w:hAnsi="Tahoma" w:cs="Tahoma"/>
          <w:b/>
          <w:bCs/>
          <w:color w:val="FFFFFF" w:themeColor="background1"/>
          <w:sz w:val="18"/>
          <w:szCs w:val="18"/>
        </w:rPr>
      </w:pPr>
      <w:r w:rsidRPr="009473AD">
        <w:rPr>
          <w:rFonts w:ascii="Tahoma" w:hAnsi="Tahoma" w:cs="Tahoma"/>
          <w:b/>
          <w:bCs/>
          <w:color w:val="FFFFFF" w:themeColor="background1"/>
          <w:sz w:val="18"/>
          <w:szCs w:val="18"/>
        </w:rPr>
        <w:t>Useful for applications requiring large-scale global communication.</w:t>
      </w:r>
    </w:p>
    <w:p w14:paraId="3A21B237" w14:textId="77777777" w:rsidR="009473AD" w:rsidRPr="009473AD" w:rsidRDefault="009473AD" w:rsidP="009473AD">
      <w:pPr>
        <w:pStyle w:val="NoSpacing"/>
        <w:tabs>
          <w:tab w:val="left" w:pos="6672"/>
        </w:tabs>
        <w:ind w:left="720"/>
        <w:rPr>
          <w:rFonts w:ascii="Tahoma" w:hAnsi="Tahoma" w:cs="Tahoma"/>
          <w:b/>
          <w:bCs/>
          <w:color w:val="FFFFFF" w:themeColor="background1"/>
          <w:sz w:val="18"/>
          <w:szCs w:val="18"/>
        </w:rPr>
      </w:pPr>
      <w:r w:rsidRPr="009473AD">
        <w:rPr>
          <w:rFonts w:ascii="Tahoma" w:hAnsi="Tahoma" w:cs="Tahoma"/>
          <w:b/>
          <w:bCs/>
          <w:color w:val="FFFFFF" w:themeColor="background1"/>
          <w:sz w:val="18"/>
          <w:szCs w:val="18"/>
        </w:rPr>
        <w:t>5. AWS IP Address Allocation</w:t>
      </w:r>
    </w:p>
    <w:p w14:paraId="39BEBA07" w14:textId="77777777" w:rsidR="009473AD" w:rsidRPr="009473AD" w:rsidRDefault="009473AD" w:rsidP="00894898">
      <w:pPr>
        <w:pStyle w:val="NoSpacing"/>
        <w:numPr>
          <w:ilvl w:val="0"/>
          <w:numId w:val="157"/>
        </w:numPr>
        <w:tabs>
          <w:tab w:val="left" w:pos="6672"/>
        </w:tabs>
        <w:rPr>
          <w:rFonts w:ascii="Tahoma" w:hAnsi="Tahoma" w:cs="Tahoma"/>
          <w:b/>
          <w:bCs/>
          <w:color w:val="FFFFFF" w:themeColor="background1"/>
          <w:sz w:val="18"/>
          <w:szCs w:val="18"/>
        </w:rPr>
      </w:pPr>
      <w:r w:rsidRPr="009473AD">
        <w:rPr>
          <w:rFonts w:ascii="Tahoma" w:hAnsi="Tahoma" w:cs="Tahoma"/>
          <w:b/>
          <w:bCs/>
          <w:color w:val="FFFFFF" w:themeColor="background1"/>
          <w:sz w:val="18"/>
          <w:szCs w:val="18"/>
        </w:rPr>
        <w:t>AWS owns a range of IP addresses and dynamically assigns them to resources.</w:t>
      </w:r>
    </w:p>
    <w:p w14:paraId="64F37469" w14:textId="77777777" w:rsidR="009473AD" w:rsidRPr="009473AD" w:rsidRDefault="009473AD" w:rsidP="00894898">
      <w:pPr>
        <w:pStyle w:val="NoSpacing"/>
        <w:numPr>
          <w:ilvl w:val="0"/>
          <w:numId w:val="157"/>
        </w:numPr>
        <w:tabs>
          <w:tab w:val="left" w:pos="6672"/>
        </w:tabs>
        <w:rPr>
          <w:rFonts w:ascii="Tahoma" w:hAnsi="Tahoma" w:cs="Tahoma"/>
          <w:b/>
          <w:bCs/>
          <w:color w:val="FFFFFF" w:themeColor="background1"/>
          <w:sz w:val="18"/>
          <w:szCs w:val="18"/>
        </w:rPr>
      </w:pPr>
      <w:r w:rsidRPr="009473AD">
        <w:rPr>
          <w:rFonts w:ascii="Tahoma" w:hAnsi="Tahoma" w:cs="Tahoma"/>
          <w:b/>
          <w:bCs/>
          <w:color w:val="FFFFFF" w:themeColor="background1"/>
          <w:sz w:val="18"/>
          <w:szCs w:val="18"/>
        </w:rPr>
        <w:t>Use Amazon VPC CIDR blocks to allocate custom IP ranges.</w:t>
      </w:r>
    </w:p>
    <w:p w14:paraId="6AC5C020" w14:textId="77777777" w:rsidR="009473AD" w:rsidRPr="009473AD" w:rsidRDefault="009473AD" w:rsidP="00894898">
      <w:pPr>
        <w:pStyle w:val="NoSpacing"/>
        <w:numPr>
          <w:ilvl w:val="0"/>
          <w:numId w:val="157"/>
        </w:numPr>
        <w:tabs>
          <w:tab w:val="left" w:pos="6672"/>
        </w:tabs>
        <w:rPr>
          <w:rFonts w:ascii="Tahoma" w:hAnsi="Tahoma" w:cs="Tahoma"/>
          <w:b/>
          <w:bCs/>
          <w:color w:val="FFFFFF" w:themeColor="background1"/>
          <w:sz w:val="18"/>
          <w:szCs w:val="18"/>
        </w:rPr>
      </w:pPr>
      <w:r w:rsidRPr="009473AD">
        <w:rPr>
          <w:rFonts w:ascii="Tahoma" w:hAnsi="Tahoma" w:cs="Tahoma"/>
          <w:b/>
          <w:bCs/>
          <w:color w:val="FFFFFF" w:themeColor="background1"/>
          <w:sz w:val="18"/>
          <w:szCs w:val="18"/>
        </w:rPr>
        <w:t>AWS reserves 5 IP addresses per subnet (first 4 and last 1).</w:t>
      </w:r>
    </w:p>
    <w:p w14:paraId="3F687F9D" w14:textId="77777777" w:rsidR="009473AD" w:rsidRPr="009473AD" w:rsidRDefault="009473AD" w:rsidP="009473AD">
      <w:pPr>
        <w:pStyle w:val="NoSpacing"/>
        <w:tabs>
          <w:tab w:val="left" w:pos="6672"/>
        </w:tabs>
        <w:ind w:left="720"/>
        <w:rPr>
          <w:rFonts w:ascii="Tahoma" w:hAnsi="Tahoma" w:cs="Tahoma"/>
          <w:b/>
          <w:bCs/>
          <w:color w:val="FFFFFF" w:themeColor="background1"/>
          <w:sz w:val="18"/>
          <w:szCs w:val="18"/>
        </w:rPr>
      </w:pPr>
      <w:r w:rsidRPr="009473AD">
        <w:rPr>
          <w:rFonts w:ascii="Tahoma" w:hAnsi="Tahoma" w:cs="Tahoma"/>
          <w:b/>
          <w:bCs/>
          <w:color w:val="FFFFFF" w:themeColor="background1"/>
          <w:sz w:val="18"/>
          <w:szCs w:val="18"/>
        </w:rPr>
        <w:t>6. Elastic Load Balancer (ELB) &amp; IPs</w:t>
      </w:r>
    </w:p>
    <w:p w14:paraId="26F48AC5" w14:textId="77777777" w:rsidR="009473AD" w:rsidRPr="009473AD" w:rsidRDefault="009473AD" w:rsidP="00894898">
      <w:pPr>
        <w:pStyle w:val="NoSpacing"/>
        <w:numPr>
          <w:ilvl w:val="0"/>
          <w:numId w:val="158"/>
        </w:numPr>
        <w:tabs>
          <w:tab w:val="clear" w:pos="720"/>
          <w:tab w:val="num" w:pos="1440"/>
          <w:tab w:val="left" w:pos="6672"/>
        </w:tabs>
        <w:ind w:left="1440"/>
        <w:rPr>
          <w:rFonts w:ascii="Tahoma" w:hAnsi="Tahoma" w:cs="Tahoma"/>
          <w:b/>
          <w:bCs/>
          <w:color w:val="FFFFFF" w:themeColor="background1"/>
          <w:sz w:val="18"/>
          <w:szCs w:val="18"/>
        </w:rPr>
      </w:pPr>
      <w:r w:rsidRPr="009473AD">
        <w:rPr>
          <w:rFonts w:ascii="Tahoma" w:hAnsi="Tahoma" w:cs="Tahoma"/>
          <w:b/>
          <w:bCs/>
          <w:color w:val="FFFFFF" w:themeColor="background1"/>
          <w:sz w:val="18"/>
          <w:szCs w:val="18"/>
        </w:rPr>
        <w:t>ALB &amp; CLB use AWS-managed IPs (DNS-based routing).</w:t>
      </w:r>
    </w:p>
    <w:p w14:paraId="0E7C6E27" w14:textId="77777777" w:rsidR="009473AD" w:rsidRPr="009473AD" w:rsidRDefault="009473AD" w:rsidP="00894898">
      <w:pPr>
        <w:pStyle w:val="NoSpacing"/>
        <w:numPr>
          <w:ilvl w:val="0"/>
          <w:numId w:val="158"/>
        </w:numPr>
        <w:tabs>
          <w:tab w:val="clear" w:pos="720"/>
          <w:tab w:val="num" w:pos="1440"/>
          <w:tab w:val="left" w:pos="6672"/>
        </w:tabs>
        <w:ind w:left="1440"/>
        <w:rPr>
          <w:rFonts w:ascii="Tahoma" w:hAnsi="Tahoma" w:cs="Tahoma"/>
          <w:b/>
          <w:bCs/>
          <w:color w:val="FFFFFF" w:themeColor="background1"/>
          <w:sz w:val="18"/>
          <w:szCs w:val="18"/>
        </w:rPr>
      </w:pPr>
      <w:r w:rsidRPr="009473AD">
        <w:rPr>
          <w:rFonts w:ascii="Tahoma" w:hAnsi="Tahoma" w:cs="Tahoma"/>
          <w:b/>
          <w:bCs/>
          <w:color w:val="FFFFFF" w:themeColor="background1"/>
          <w:sz w:val="18"/>
          <w:szCs w:val="18"/>
        </w:rPr>
        <w:t>NLB supports static IPs for predictable addressing.</w:t>
      </w:r>
    </w:p>
    <w:p w14:paraId="569A85B0" w14:textId="77777777" w:rsidR="009473AD" w:rsidRPr="009473AD" w:rsidRDefault="009473AD" w:rsidP="00B25AB8">
      <w:pPr>
        <w:pStyle w:val="NoSpacing"/>
        <w:tabs>
          <w:tab w:val="left" w:pos="6672"/>
        </w:tabs>
        <w:ind w:left="1440"/>
        <w:rPr>
          <w:rFonts w:ascii="Tahoma" w:hAnsi="Tahoma" w:cs="Tahoma"/>
          <w:b/>
          <w:bCs/>
          <w:color w:val="FFFFFF" w:themeColor="background1"/>
          <w:sz w:val="18"/>
          <w:szCs w:val="18"/>
        </w:rPr>
      </w:pPr>
      <w:r w:rsidRPr="009473AD">
        <w:rPr>
          <w:rFonts w:ascii="Tahoma" w:hAnsi="Tahoma" w:cs="Tahoma"/>
          <w:b/>
          <w:bCs/>
          <w:color w:val="FFFFFF" w:themeColor="background1"/>
          <w:sz w:val="18"/>
          <w:szCs w:val="18"/>
        </w:rPr>
        <w:lastRenderedPageBreak/>
        <w:t>Why Use IP Addressing in AWS?</w:t>
      </w:r>
    </w:p>
    <w:p w14:paraId="0107A1A2" w14:textId="77777777" w:rsidR="009473AD" w:rsidRPr="009473AD" w:rsidRDefault="009473AD" w:rsidP="00894898">
      <w:pPr>
        <w:pStyle w:val="NoSpacing"/>
        <w:numPr>
          <w:ilvl w:val="0"/>
          <w:numId w:val="159"/>
        </w:numPr>
        <w:tabs>
          <w:tab w:val="clear" w:pos="720"/>
          <w:tab w:val="num" w:pos="1440"/>
          <w:tab w:val="left" w:pos="6672"/>
        </w:tabs>
        <w:ind w:left="1440"/>
        <w:rPr>
          <w:rFonts w:ascii="Tahoma" w:hAnsi="Tahoma" w:cs="Tahoma"/>
          <w:b/>
          <w:bCs/>
          <w:color w:val="FFFFFF" w:themeColor="background1"/>
          <w:sz w:val="18"/>
          <w:szCs w:val="18"/>
        </w:rPr>
      </w:pPr>
      <w:r w:rsidRPr="009473AD">
        <w:rPr>
          <w:rFonts w:ascii="Tahoma" w:hAnsi="Tahoma" w:cs="Tahoma"/>
          <w:b/>
          <w:bCs/>
          <w:color w:val="FFFFFF" w:themeColor="background1"/>
          <w:sz w:val="18"/>
          <w:szCs w:val="18"/>
        </w:rPr>
        <w:t>Connectivity: Enables communication between resources (e.g., ELBs, EC2 instances) and external clients.</w:t>
      </w:r>
    </w:p>
    <w:p w14:paraId="1CD07E86" w14:textId="77777777" w:rsidR="009473AD" w:rsidRPr="009473AD" w:rsidRDefault="009473AD" w:rsidP="00894898">
      <w:pPr>
        <w:pStyle w:val="NoSpacing"/>
        <w:numPr>
          <w:ilvl w:val="0"/>
          <w:numId w:val="159"/>
        </w:numPr>
        <w:tabs>
          <w:tab w:val="clear" w:pos="720"/>
          <w:tab w:val="num" w:pos="1440"/>
          <w:tab w:val="left" w:pos="6672"/>
        </w:tabs>
        <w:ind w:left="1440"/>
        <w:rPr>
          <w:rFonts w:ascii="Tahoma" w:hAnsi="Tahoma" w:cs="Tahoma"/>
          <w:b/>
          <w:bCs/>
          <w:color w:val="FFFFFF" w:themeColor="background1"/>
          <w:sz w:val="18"/>
          <w:szCs w:val="18"/>
        </w:rPr>
      </w:pPr>
      <w:r w:rsidRPr="009473AD">
        <w:rPr>
          <w:rFonts w:ascii="Tahoma" w:hAnsi="Tahoma" w:cs="Tahoma"/>
          <w:b/>
          <w:bCs/>
          <w:color w:val="FFFFFF" w:themeColor="background1"/>
          <w:sz w:val="18"/>
          <w:szCs w:val="18"/>
        </w:rPr>
        <w:t>Scalability: Provides a large address space (especially with IPv6) to support growing numbers of devices and services.</w:t>
      </w:r>
    </w:p>
    <w:p w14:paraId="059296C7" w14:textId="77777777" w:rsidR="009473AD" w:rsidRPr="009473AD" w:rsidRDefault="009473AD" w:rsidP="00894898">
      <w:pPr>
        <w:pStyle w:val="NoSpacing"/>
        <w:numPr>
          <w:ilvl w:val="0"/>
          <w:numId w:val="159"/>
        </w:numPr>
        <w:tabs>
          <w:tab w:val="clear" w:pos="720"/>
          <w:tab w:val="num" w:pos="1440"/>
          <w:tab w:val="left" w:pos="6672"/>
        </w:tabs>
        <w:ind w:left="1440"/>
        <w:rPr>
          <w:rFonts w:ascii="Tahoma" w:hAnsi="Tahoma" w:cs="Tahoma"/>
          <w:b/>
          <w:bCs/>
          <w:color w:val="FFFFFF" w:themeColor="background1"/>
          <w:sz w:val="18"/>
          <w:szCs w:val="18"/>
        </w:rPr>
      </w:pPr>
      <w:r w:rsidRPr="009473AD">
        <w:rPr>
          <w:rFonts w:ascii="Tahoma" w:hAnsi="Tahoma" w:cs="Tahoma"/>
          <w:b/>
          <w:bCs/>
          <w:color w:val="FFFFFF" w:themeColor="background1"/>
          <w:sz w:val="18"/>
          <w:szCs w:val="18"/>
        </w:rPr>
        <w:t>Availability: Supports multi-AZ deployments by assigning IPs across subnets, ensuring high availability.</w:t>
      </w:r>
    </w:p>
    <w:p w14:paraId="63AF02D5" w14:textId="77777777" w:rsidR="009473AD" w:rsidRPr="009473AD" w:rsidRDefault="009473AD" w:rsidP="00894898">
      <w:pPr>
        <w:pStyle w:val="NoSpacing"/>
        <w:numPr>
          <w:ilvl w:val="0"/>
          <w:numId w:val="159"/>
        </w:numPr>
        <w:tabs>
          <w:tab w:val="clear" w:pos="720"/>
          <w:tab w:val="num" w:pos="1440"/>
          <w:tab w:val="left" w:pos="6672"/>
        </w:tabs>
        <w:ind w:left="1440"/>
        <w:rPr>
          <w:rFonts w:ascii="Tahoma" w:hAnsi="Tahoma" w:cs="Tahoma"/>
          <w:b/>
          <w:bCs/>
          <w:color w:val="FFFFFF" w:themeColor="background1"/>
          <w:sz w:val="18"/>
          <w:szCs w:val="18"/>
        </w:rPr>
      </w:pPr>
      <w:r w:rsidRPr="009473AD">
        <w:rPr>
          <w:rFonts w:ascii="Tahoma" w:hAnsi="Tahoma" w:cs="Tahoma"/>
          <w:b/>
          <w:bCs/>
          <w:color w:val="FFFFFF" w:themeColor="background1"/>
          <w:sz w:val="18"/>
          <w:szCs w:val="18"/>
        </w:rPr>
        <w:t>Security: Private IPs and security groups restrict access, while public IPs and NAT enable controlled internet access.</w:t>
      </w:r>
    </w:p>
    <w:p w14:paraId="4C0C7FDB" w14:textId="77777777" w:rsidR="009473AD" w:rsidRPr="009473AD" w:rsidRDefault="009473AD" w:rsidP="00894898">
      <w:pPr>
        <w:pStyle w:val="NoSpacing"/>
        <w:numPr>
          <w:ilvl w:val="0"/>
          <w:numId w:val="159"/>
        </w:numPr>
        <w:tabs>
          <w:tab w:val="clear" w:pos="720"/>
          <w:tab w:val="num" w:pos="1440"/>
          <w:tab w:val="left" w:pos="6672"/>
        </w:tabs>
        <w:ind w:left="1440"/>
        <w:rPr>
          <w:rFonts w:ascii="Tahoma" w:hAnsi="Tahoma" w:cs="Tahoma"/>
          <w:b/>
          <w:bCs/>
          <w:color w:val="FFFFFF" w:themeColor="background1"/>
          <w:sz w:val="18"/>
          <w:szCs w:val="18"/>
        </w:rPr>
      </w:pPr>
      <w:r w:rsidRPr="009473AD">
        <w:rPr>
          <w:rFonts w:ascii="Tahoma" w:hAnsi="Tahoma" w:cs="Tahoma"/>
          <w:b/>
          <w:bCs/>
          <w:color w:val="FFFFFF" w:themeColor="background1"/>
          <w:sz w:val="18"/>
          <w:szCs w:val="18"/>
        </w:rPr>
        <w:t>Storage Synergy: Ensures seamless access to storage services like S3 (via public IPs or VPC endpoints), EBS (via instance IPs), and EFS (via VPC IPs)."</w:t>
      </w:r>
    </w:p>
    <w:p w14:paraId="2B060F53" w14:textId="1691C7E2" w:rsidR="003105A0" w:rsidRPr="00A2732C" w:rsidRDefault="003105A0" w:rsidP="009473AD">
      <w:pPr>
        <w:pStyle w:val="NoSpacing"/>
        <w:tabs>
          <w:tab w:val="left" w:pos="6672"/>
        </w:tabs>
        <w:ind w:left="720"/>
        <w:rPr>
          <w:rFonts w:ascii="Tahoma" w:hAnsi="Tahoma" w:cs="Tahoma"/>
          <w:color w:val="FFFFFF" w:themeColor="background1"/>
          <w:sz w:val="18"/>
          <w:szCs w:val="18"/>
        </w:rPr>
      </w:pPr>
    </w:p>
    <w:p w14:paraId="26204999" w14:textId="0F1D08B7" w:rsidR="004B333C" w:rsidRPr="004B333C" w:rsidRDefault="004B333C" w:rsidP="004B333C">
      <w:pPr>
        <w:pStyle w:val="NoSpacing"/>
        <w:tabs>
          <w:tab w:val="left" w:pos="6672"/>
        </w:tabs>
        <w:rPr>
          <w:rFonts w:ascii="Tahoma" w:hAnsi="Tahoma" w:cs="Tahoma"/>
          <w:b/>
          <w:bCs/>
          <w:color w:val="FF0000"/>
          <w:sz w:val="18"/>
          <w:szCs w:val="18"/>
        </w:rPr>
      </w:pPr>
      <w:r w:rsidRPr="004B333C">
        <w:rPr>
          <w:rFonts w:ascii="Tahoma" w:hAnsi="Tahoma" w:cs="Tahoma"/>
          <w:color w:val="FF0000"/>
          <w:sz w:val="18"/>
          <w:szCs w:val="18"/>
        </w:rPr>
        <w:t>L3.</w:t>
      </w:r>
      <w:r w:rsidRPr="004B333C">
        <w:rPr>
          <w:rFonts w:ascii="Times New Roman" w:eastAsia="Times New Roman" w:hAnsi="Times New Roman" w:cs="Times New Roman"/>
          <w:b/>
          <w:bCs/>
          <w:color w:val="FF0000"/>
          <w:kern w:val="36"/>
          <w:sz w:val="48"/>
          <w:szCs w:val="48"/>
          <w14:ligatures w14:val="none"/>
        </w:rPr>
        <w:t xml:space="preserve"> </w:t>
      </w:r>
      <w:r w:rsidRPr="004B333C">
        <w:rPr>
          <w:rFonts w:ascii="Tahoma" w:hAnsi="Tahoma" w:cs="Tahoma"/>
          <w:b/>
          <w:bCs/>
          <w:color w:val="FF0000"/>
          <w:sz w:val="18"/>
          <w:szCs w:val="18"/>
        </w:rPr>
        <w:t>What is a Virtual Private Cloud and its Benefits?</w:t>
      </w:r>
    </w:p>
    <w:p w14:paraId="3FB444A1" w14:textId="77777777" w:rsidR="004B333C" w:rsidRPr="004B333C" w:rsidRDefault="004B333C" w:rsidP="004B333C">
      <w:pPr>
        <w:pStyle w:val="NoSpacing"/>
        <w:tabs>
          <w:tab w:val="left" w:pos="6672"/>
        </w:tabs>
        <w:rPr>
          <w:rFonts w:ascii="Tahoma" w:hAnsi="Tahoma" w:cs="Tahoma"/>
          <w:color w:val="FFFFFF" w:themeColor="background1"/>
          <w:sz w:val="18"/>
          <w:szCs w:val="18"/>
        </w:rPr>
      </w:pPr>
      <w:r w:rsidRPr="004B333C">
        <w:rPr>
          <w:rFonts w:ascii="Tahoma" w:hAnsi="Tahoma" w:cs="Tahoma"/>
          <w:color w:val="FFFFFF" w:themeColor="background1"/>
          <w:sz w:val="18"/>
          <w:szCs w:val="18"/>
        </w:rPr>
        <w:t>A Virtual Private Cloud (VPC) in Amazon Web Services (AWS) is a logically isolated virtual network that allows you to define and control your own private cloud environment within the AWS cloud. It provides a customizable networking foundation for launching AWS resources, such as EC2 instances, Elastic Load Balancers (ELBs), and databases, while offering fine-grained control over IP addressing, subnets, routing, and security. A VPC enables you to create a secure, scalable, and highly available infrastructure tailored to your application’s needs, including seamless integration with AWS storage services like S3, EBS, and EFS.</w:t>
      </w:r>
    </w:p>
    <w:p w14:paraId="01B9AA5C" w14:textId="77777777" w:rsidR="004B333C" w:rsidRPr="004B333C" w:rsidRDefault="004B333C" w:rsidP="004B333C">
      <w:pPr>
        <w:pStyle w:val="NoSpacing"/>
        <w:tabs>
          <w:tab w:val="left" w:pos="6672"/>
        </w:tabs>
        <w:rPr>
          <w:rFonts w:ascii="Tahoma" w:hAnsi="Tahoma" w:cs="Tahoma"/>
          <w:b/>
          <w:bCs/>
          <w:color w:val="FFFFFF" w:themeColor="background1"/>
          <w:sz w:val="18"/>
          <w:szCs w:val="18"/>
        </w:rPr>
      </w:pPr>
      <w:r w:rsidRPr="004B333C">
        <w:rPr>
          <w:rFonts w:ascii="Tahoma" w:hAnsi="Tahoma" w:cs="Tahoma"/>
          <w:b/>
          <w:bCs/>
          <w:color w:val="FFFFFF" w:themeColor="background1"/>
          <w:sz w:val="18"/>
          <w:szCs w:val="18"/>
        </w:rPr>
        <w:t>Key Components of VPC</w:t>
      </w:r>
    </w:p>
    <w:p w14:paraId="4AC9450B" w14:textId="77777777" w:rsidR="004B333C" w:rsidRPr="004B333C" w:rsidRDefault="004B333C" w:rsidP="00894898">
      <w:pPr>
        <w:pStyle w:val="NoSpacing"/>
        <w:numPr>
          <w:ilvl w:val="0"/>
          <w:numId w:val="160"/>
        </w:numPr>
        <w:tabs>
          <w:tab w:val="left" w:pos="6672"/>
        </w:tabs>
        <w:rPr>
          <w:rFonts w:ascii="Tahoma" w:hAnsi="Tahoma" w:cs="Tahoma"/>
          <w:color w:val="FFFFFF" w:themeColor="background1"/>
          <w:sz w:val="18"/>
          <w:szCs w:val="18"/>
        </w:rPr>
      </w:pPr>
      <w:r w:rsidRPr="004B333C">
        <w:rPr>
          <w:rFonts w:ascii="Tahoma" w:hAnsi="Tahoma" w:cs="Tahoma"/>
          <w:b/>
          <w:bCs/>
          <w:color w:val="FFFFFF" w:themeColor="background1"/>
          <w:sz w:val="18"/>
          <w:szCs w:val="18"/>
        </w:rPr>
        <w:t>Subnets</w:t>
      </w:r>
    </w:p>
    <w:p w14:paraId="266A84A0" w14:textId="77777777" w:rsidR="004B333C" w:rsidRPr="004B333C" w:rsidRDefault="004B333C" w:rsidP="00894898">
      <w:pPr>
        <w:pStyle w:val="NoSpacing"/>
        <w:numPr>
          <w:ilvl w:val="1"/>
          <w:numId w:val="160"/>
        </w:numPr>
        <w:tabs>
          <w:tab w:val="left" w:pos="6672"/>
        </w:tabs>
        <w:rPr>
          <w:rFonts w:ascii="Tahoma" w:hAnsi="Tahoma" w:cs="Tahoma"/>
          <w:color w:val="FFFFFF" w:themeColor="background1"/>
          <w:sz w:val="18"/>
          <w:szCs w:val="18"/>
        </w:rPr>
      </w:pPr>
      <w:r w:rsidRPr="004B333C">
        <w:rPr>
          <w:rFonts w:ascii="Tahoma" w:hAnsi="Tahoma" w:cs="Tahoma"/>
          <w:color w:val="FFFFFF" w:themeColor="background1"/>
          <w:sz w:val="18"/>
          <w:szCs w:val="18"/>
        </w:rPr>
        <w:t>Divide the VPC into smaller networks for better organization.</w:t>
      </w:r>
    </w:p>
    <w:p w14:paraId="5F6EBF7F" w14:textId="77777777" w:rsidR="004B333C" w:rsidRPr="004B333C" w:rsidRDefault="004B333C" w:rsidP="00894898">
      <w:pPr>
        <w:pStyle w:val="NoSpacing"/>
        <w:numPr>
          <w:ilvl w:val="1"/>
          <w:numId w:val="160"/>
        </w:numPr>
        <w:tabs>
          <w:tab w:val="left" w:pos="6672"/>
        </w:tabs>
        <w:rPr>
          <w:rFonts w:ascii="Tahoma" w:hAnsi="Tahoma" w:cs="Tahoma"/>
          <w:color w:val="FFFFFF" w:themeColor="background1"/>
          <w:sz w:val="18"/>
          <w:szCs w:val="18"/>
        </w:rPr>
      </w:pPr>
      <w:r w:rsidRPr="004B333C">
        <w:rPr>
          <w:rFonts w:ascii="Tahoma" w:hAnsi="Tahoma" w:cs="Tahoma"/>
          <w:b/>
          <w:bCs/>
          <w:color w:val="FFFFFF" w:themeColor="background1"/>
          <w:sz w:val="18"/>
          <w:szCs w:val="18"/>
        </w:rPr>
        <w:t>Public Subnet</w:t>
      </w:r>
      <w:r w:rsidRPr="004B333C">
        <w:rPr>
          <w:rFonts w:ascii="Tahoma" w:hAnsi="Tahoma" w:cs="Tahoma"/>
          <w:color w:val="FFFFFF" w:themeColor="background1"/>
          <w:sz w:val="18"/>
          <w:szCs w:val="18"/>
        </w:rPr>
        <w:t xml:space="preserve"> – Has internet access (via an Internet Gateway).</w:t>
      </w:r>
    </w:p>
    <w:p w14:paraId="36B54F04" w14:textId="77777777" w:rsidR="004B333C" w:rsidRPr="004B333C" w:rsidRDefault="004B333C" w:rsidP="00894898">
      <w:pPr>
        <w:pStyle w:val="NoSpacing"/>
        <w:numPr>
          <w:ilvl w:val="1"/>
          <w:numId w:val="160"/>
        </w:numPr>
        <w:tabs>
          <w:tab w:val="left" w:pos="6672"/>
        </w:tabs>
        <w:rPr>
          <w:rFonts w:ascii="Tahoma" w:hAnsi="Tahoma" w:cs="Tahoma"/>
          <w:color w:val="FFFFFF" w:themeColor="background1"/>
          <w:sz w:val="18"/>
          <w:szCs w:val="18"/>
        </w:rPr>
      </w:pPr>
      <w:r w:rsidRPr="004B333C">
        <w:rPr>
          <w:rFonts w:ascii="Tahoma" w:hAnsi="Tahoma" w:cs="Tahoma"/>
          <w:b/>
          <w:bCs/>
          <w:color w:val="FFFFFF" w:themeColor="background1"/>
          <w:sz w:val="18"/>
          <w:szCs w:val="18"/>
        </w:rPr>
        <w:t>Private Subnet</w:t>
      </w:r>
      <w:r w:rsidRPr="004B333C">
        <w:rPr>
          <w:rFonts w:ascii="Tahoma" w:hAnsi="Tahoma" w:cs="Tahoma"/>
          <w:color w:val="FFFFFF" w:themeColor="background1"/>
          <w:sz w:val="18"/>
          <w:szCs w:val="18"/>
        </w:rPr>
        <w:t xml:space="preserve"> – No direct internet access (used for internal applications).</w:t>
      </w:r>
    </w:p>
    <w:p w14:paraId="64A52B29" w14:textId="77777777" w:rsidR="004B333C" w:rsidRPr="004B333C" w:rsidRDefault="004B333C" w:rsidP="00894898">
      <w:pPr>
        <w:pStyle w:val="NoSpacing"/>
        <w:numPr>
          <w:ilvl w:val="0"/>
          <w:numId w:val="160"/>
        </w:numPr>
        <w:tabs>
          <w:tab w:val="left" w:pos="6672"/>
        </w:tabs>
        <w:rPr>
          <w:rFonts w:ascii="Tahoma" w:hAnsi="Tahoma" w:cs="Tahoma"/>
          <w:color w:val="FFFFFF" w:themeColor="background1"/>
          <w:sz w:val="18"/>
          <w:szCs w:val="18"/>
        </w:rPr>
      </w:pPr>
      <w:r w:rsidRPr="004B333C">
        <w:rPr>
          <w:rFonts w:ascii="Tahoma" w:hAnsi="Tahoma" w:cs="Tahoma"/>
          <w:b/>
          <w:bCs/>
          <w:color w:val="FFFFFF" w:themeColor="background1"/>
          <w:sz w:val="18"/>
          <w:szCs w:val="18"/>
        </w:rPr>
        <w:t>Internet Gateway (IGW)</w:t>
      </w:r>
    </w:p>
    <w:p w14:paraId="2F75B483" w14:textId="77777777" w:rsidR="004B333C" w:rsidRPr="004B333C" w:rsidRDefault="004B333C" w:rsidP="00894898">
      <w:pPr>
        <w:pStyle w:val="NoSpacing"/>
        <w:numPr>
          <w:ilvl w:val="1"/>
          <w:numId w:val="160"/>
        </w:numPr>
        <w:tabs>
          <w:tab w:val="left" w:pos="6672"/>
        </w:tabs>
        <w:rPr>
          <w:rFonts w:ascii="Tahoma" w:hAnsi="Tahoma" w:cs="Tahoma"/>
          <w:color w:val="FFFFFF" w:themeColor="background1"/>
          <w:sz w:val="18"/>
          <w:szCs w:val="18"/>
        </w:rPr>
      </w:pPr>
      <w:r w:rsidRPr="004B333C">
        <w:rPr>
          <w:rFonts w:ascii="Tahoma" w:hAnsi="Tahoma" w:cs="Tahoma"/>
          <w:color w:val="FFFFFF" w:themeColor="background1"/>
          <w:sz w:val="18"/>
          <w:szCs w:val="18"/>
        </w:rPr>
        <w:t xml:space="preserve">Enables </w:t>
      </w:r>
      <w:r w:rsidRPr="004B333C">
        <w:rPr>
          <w:rFonts w:ascii="Tahoma" w:hAnsi="Tahoma" w:cs="Tahoma"/>
          <w:b/>
          <w:bCs/>
          <w:color w:val="FFFFFF" w:themeColor="background1"/>
          <w:sz w:val="18"/>
          <w:szCs w:val="18"/>
        </w:rPr>
        <w:t>public</w:t>
      </w:r>
      <w:r w:rsidRPr="004B333C">
        <w:rPr>
          <w:rFonts w:ascii="Tahoma" w:hAnsi="Tahoma" w:cs="Tahoma"/>
          <w:color w:val="FFFFFF" w:themeColor="background1"/>
          <w:sz w:val="18"/>
          <w:szCs w:val="18"/>
        </w:rPr>
        <w:t xml:space="preserve"> internet access for resources in a public subnet.</w:t>
      </w:r>
    </w:p>
    <w:p w14:paraId="519ADFA7" w14:textId="77777777" w:rsidR="004B333C" w:rsidRPr="004B333C" w:rsidRDefault="004B333C" w:rsidP="00894898">
      <w:pPr>
        <w:pStyle w:val="NoSpacing"/>
        <w:numPr>
          <w:ilvl w:val="1"/>
          <w:numId w:val="160"/>
        </w:numPr>
        <w:tabs>
          <w:tab w:val="left" w:pos="6672"/>
        </w:tabs>
        <w:rPr>
          <w:rFonts w:ascii="Tahoma" w:hAnsi="Tahoma" w:cs="Tahoma"/>
          <w:color w:val="FFFFFF" w:themeColor="background1"/>
          <w:sz w:val="18"/>
          <w:szCs w:val="18"/>
        </w:rPr>
      </w:pPr>
      <w:r w:rsidRPr="004B333C">
        <w:rPr>
          <w:rFonts w:ascii="Tahoma" w:hAnsi="Tahoma" w:cs="Tahoma"/>
          <w:color w:val="FFFFFF" w:themeColor="background1"/>
          <w:sz w:val="18"/>
          <w:szCs w:val="18"/>
        </w:rPr>
        <w:t>Required for EC2 instances to connect to the internet.</w:t>
      </w:r>
    </w:p>
    <w:p w14:paraId="3D82F03F" w14:textId="77777777" w:rsidR="004B333C" w:rsidRPr="004B333C" w:rsidRDefault="004B333C" w:rsidP="00894898">
      <w:pPr>
        <w:pStyle w:val="NoSpacing"/>
        <w:numPr>
          <w:ilvl w:val="0"/>
          <w:numId w:val="160"/>
        </w:numPr>
        <w:tabs>
          <w:tab w:val="left" w:pos="6672"/>
        </w:tabs>
        <w:rPr>
          <w:rFonts w:ascii="Tahoma" w:hAnsi="Tahoma" w:cs="Tahoma"/>
          <w:color w:val="FFFFFF" w:themeColor="background1"/>
          <w:sz w:val="18"/>
          <w:szCs w:val="18"/>
        </w:rPr>
      </w:pPr>
      <w:r w:rsidRPr="004B333C">
        <w:rPr>
          <w:rFonts w:ascii="Tahoma" w:hAnsi="Tahoma" w:cs="Tahoma"/>
          <w:b/>
          <w:bCs/>
          <w:color w:val="FFFFFF" w:themeColor="background1"/>
          <w:sz w:val="18"/>
          <w:szCs w:val="18"/>
        </w:rPr>
        <w:t>NAT Gateway / NAT Instance</w:t>
      </w:r>
    </w:p>
    <w:p w14:paraId="63476DE9" w14:textId="77777777" w:rsidR="004B333C" w:rsidRPr="004B333C" w:rsidRDefault="004B333C" w:rsidP="00894898">
      <w:pPr>
        <w:pStyle w:val="NoSpacing"/>
        <w:numPr>
          <w:ilvl w:val="1"/>
          <w:numId w:val="160"/>
        </w:numPr>
        <w:tabs>
          <w:tab w:val="left" w:pos="6672"/>
        </w:tabs>
        <w:rPr>
          <w:rFonts w:ascii="Tahoma" w:hAnsi="Tahoma" w:cs="Tahoma"/>
          <w:color w:val="FFFFFF" w:themeColor="background1"/>
          <w:sz w:val="18"/>
          <w:szCs w:val="18"/>
        </w:rPr>
      </w:pPr>
      <w:r w:rsidRPr="004B333C">
        <w:rPr>
          <w:rFonts w:ascii="Tahoma" w:hAnsi="Tahoma" w:cs="Tahoma"/>
          <w:color w:val="FFFFFF" w:themeColor="background1"/>
          <w:sz w:val="18"/>
          <w:szCs w:val="18"/>
        </w:rPr>
        <w:t xml:space="preserve">Allows </w:t>
      </w:r>
      <w:r w:rsidRPr="004B333C">
        <w:rPr>
          <w:rFonts w:ascii="Tahoma" w:hAnsi="Tahoma" w:cs="Tahoma"/>
          <w:b/>
          <w:bCs/>
          <w:color w:val="FFFFFF" w:themeColor="background1"/>
          <w:sz w:val="18"/>
          <w:szCs w:val="18"/>
        </w:rPr>
        <w:t>outbound</w:t>
      </w:r>
      <w:r w:rsidRPr="004B333C">
        <w:rPr>
          <w:rFonts w:ascii="Tahoma" w:hAnsi="Tahoma" w:cs="Tahoma"/>
          <w:color w:val="FFFFFF" w:themeColor="background1"/>
          <w:sz w:val="18"/>
          <w:szCs w:val="18"/>
        </w:rPr>
        <w:t xml:space="preserve"> internet access from private subnets while keeping them secure.</w:t>
      </w:r>
    </w:p>
    <w:p w14:paraId="4650795B" w14:textId="77777777" w:rsidR="004B333C" w:rsidRPr="004B333C" w:rsidRDefault="004B333C" w:rsidP="00894898">
      <w:pPr>
        <w:pStyle w:val="NoSpacing"/>
        <w:numPr>
          <w:ilvl w:val="1"/>
          <w:numId w:val="160"/>
        </w:numPr>
        <w:tabs>
          <w:tab w:val="left" w:pos="6672"/>
        </w:tabs>
        <w:rPr>
          <w:rFonts w:ascii="Tahoma" w:hAnsi="Tahoma" w:cs="Tahoma"/>
          <w:color w:val="FFFFFF" w:themeColor="background1"/>
          <w:sz w:val="18"/>
          <w:szCs w:val="18"/>
        </w:rPr>
      </w:pPr>
      <w:r w:rsidRPr="004B333C">
        <w:rPr>
          <w:rFonts w:ascii="Tahoma" w:hAnsi="Tahoma" w:cs="Tahoma"/>
          <w:color w:val="FFFFFF" w:themeColor="background1"/>
          <w:sz w:val="18"/>
          <w:szCs w:val="18"/>
        </w:rPr>
        <w:t xml:space="preserve">NAT Gateway is a </w:t>
      </w:r>
      <w:r w:rsidRPr="004B333C">
        <w:rPr>
          <w:rFonts w:ascii="Tahoma" w:hAnsi="Tahoma" w:cs="Tahoma"/>
          <w:b/>
          <w:bCs/>
          <w:color w:val="FFFFFF" w:themeColor="background1"/>
          <w:sz w:val="18"/>
          <w:szCs w:val="18"/>
        </w:rPr>
        <w:t>managed service</w:t>
      </w:r>
      <w:r w:rsidRPr="004B333C">
        <w:rPr>
          <w:rFonts w:ascii="Tahoma" w:hAnsi="Tahoma" w:cs="Tahoma"/>
          <w:color w:val="FFFFFF" w:themeColor="background1"/>
          <w:sz w:val="18"/>
          <w:szCs w:val="18"/>
        </w:rPr>
        <w:t xml:space="preserve">, while a NAT instance is a </w:t>
      </w:r>
      <w:r w:rsidRPr="004B333C">
        <w:rPr>
          <w:rFonts w:ascii="Tahoma" w:hAnsi="Tahoma" w:cs="Tahoma"/>
          <w:b/>
          <w:bCs/>
          <w:color w:val="FFFFFF" w:themeColor="background1"/>
          <w:sz w:val="18"/>
          <w:szCs w:val="18"/>
        </w:rPr>
        <w:t>self-managed EC2</w:t>
      </w:r>
      <w:r w:rsidRPr="004B333C">
        <w:rPr>
          <w:rFonts w:ascii="Tahoma" w:hAnsi="Tahoma" w:cs="Tahoma"/>
          <w:color w:val="FFFFFF" w:themeColor="background1"/>
          <w:sz w:val="18"/>
          <w:szCs w:val="18"/>
        </w:rPr>
        <w:t>.</w:t>
      </w:r>
    </w:p>
    <w:p w14:paraId="184C7F9D" w14:textId="77777777" w:rsidR="004B333C" w:rsidRPr="004B333C" w:rsidRDefault="004B333C" w:rsidP="00894898">
      <w:pPr>
        <w:pStyle w:val="NoSpacing"/>
        <w:numPr>
          <w:ilvl w:val="0"/>
          <w:numId w:val="160"/>
        </w:numPr>
        <w:tabs>
          <w:tab w:val="left" w:pos="6672"/>
        </w:tabs>
        <w:rPr>
          <w:rFonts w:ascii="Tahoma" w:hAnsi="Tahoma" w:cs="Tahoma"/>
          <w:color w:val="FFFFFF" w:themeColor="background1"/>
          <w:sz w:val="18"/>
          <w:szCs w:val="18"/>
        </w:rPr>
      </w:pPr>
      <w:r w:rsidRPr="004B333C">
        <w:rPr>
          <w:rFonts w:ascii="Tahoma" w:hAnsi="Tahoma" w:cs="Tahoma"/>
          <w:b/>
          <w:bCs/>
          <w:color w:val="FFFFFF" w:themeColor="background1"/>
          <w:sz w:val="18"/>
          <w:szCs w:val="18"/>
        </w:rPr>
        <w:t>Route Tables</w:t>
      </w:r>
    </w:p>
    <w:p w14:paraId="49C85E8F" w14:textId="77777777" w:rsidR="004B333C" w:rsidRPr="004B333C" w:rsidRDefault="004B333C" w:rsidP="00894898">
      <w:pPr>
        <w:pStyle w:val="NoSpacing"/>
        <w:numPr>
          <w:ilvl w:val="1"/>
          <w:numId w:val="160"/>
        </w:numPr>
        <w:tabs>
          <w:tab w:val="left" w:pos="6672"/>
        </w:tabs>
        <w:rPr>
          <w:rFonts w:ascii="Tahoma" w:hAnsi="Tahoma" w:cs="Tahoma"/>
          <w:color w:val="FFFFFF" w:themeColor="background1"/>
          <w:sz w:val="18"/>
          <w:szCs w:val="18"/>
        </w:rPr>
      </w:pPr>
      <w:r w:rsidRPr="004B333C">
        <w:rPr>
          <w:rFonts w:ascii="Tahoma" w:hAnsi="Tahoma" w:cs="Tahoma"/>
          <w:color w:val="FFFFFF" w:themeColor="background1"/>
          <w:sz w:val="18"/>
          <w:szCs w:val="18"/>
        </w:rPr>
        <w:t>Define how traffic is directed within the VPC and to external networks.</w:t>
      </w:r>
    </w:p>
    <w:p w14:paraId="26E07A74" w14:textId="77777777" w:rsidR="004B333C" w:rsidRPr="004B333C" w:rsidRDefault="004B333C" w:rsidP="00894898">
      <w:pPr>
        <w:pStyle w:val="NoSpacing"/>
        <w:numPr>
          <w:ilvl w:val="1"/>
          <w:numId w:val="160"/>
        </w:numPr>
        <w:tabs>
          <w:tab w:val="left" w:pos="6672"/>
        </w:tabs>
        <w:rPr>
          <w:rFonts w:ascii="Tahoma" w:hAnsi="Tahoma" w:cs="Tahoma"/>
          <w:color w:val="FFFFFF" w:themeColor="background1"/>
          <w:sz w:val="18"/>
          <w:szCs w:val="18"/>
        </w:rPr>
      </w:pPr>
      <w:r w:rsidRPr="004B333C">
        <w:rPr>
          <w:rFonts w:ascii="Tahoma" w:hAnsi="Tahoma" w:cs="Tahoma"/>
          <w:color w:val="FFFFFF" w:themeColor="background1"/>
          <w:sz w:val="18"/>
          <w:szCs w:val="18"/>
        </w:rPr>
        <w:t xml:space="preserve">Each subnet is associated with a </w:t>
      </w:r>
      <w:r w:rsidRPr="004B333C">
        <w:rPr>
          <w:rFonts w:ascii="Tahoma" w:hAnsi="Tahoma" w:cs="Tahoma"/>
          <w:b/>
          <w:bCs/>
          <w:color w:val="FFFFFF" w:themeColor="background1"/>
          <w:sz w:val="18"/>
          <w:szCs w:val="18"/>
        </w:rPr>
        <w:t>route table</w:t>
      </w:r>
      <w:r w:rsidRPr="004B333C">
        <w:rPr>
          <w:rFonts w:ascii="Tahoma" w:hAnsi="Tahoma" w:cs="Tahoma"/>
          <w:color w:val="FFFFFF" w:themeColor="background1"/>
          <w:sz w:val="18"/>
          <w:szCs w:val="18"/>
        </w:rPr>
        <w:t>.</w:t>
      </w:r>
    </w:p>
    <w:p w14:paraId="0CC67A34" w14:textId="77777777" w:rsidR="004B333C" w:rsidRPr="004B333C" w:rsidRDefault="004B333C" w:rsidP="00894898">
      <w:pPr>
        <w:pStyle w:val="NoSpacing"/>
        <w:numPr>
          <w:ilvl w:val="0"/>
          <w:numId w:val="160"/>
        </w:numPr>
        <w:tabs>
          <w:tab w:val="left" w:pos="6672"/>
        </w:tabs>
        <w:rPr>
          <w:rFonts w:ascii="Tahoma" w:hAnsi="Tahoma" w:cs="Tahoma"/>
          <w:color w:val="FFFFFF" w:themeColor="background1"/>
          <w:sz w:val="18"/>
          <w:szCs w:val="18"/>
        </w:rPr>
      </w:pPr>
      <w:r w:rsidRPr="004B333C">
        <w:rPr>
          <w:rFonts w:ascii="Tahoma" w:hAnsi="Tahoma" w:cs="Tahoma"/>
          <w:b/>
          <w:bCs/>
          <w:color w:val="FFFFFF" w:themeColor="background1"/>
          <w:sz w:val="18"/>
          <w:szCs w:val="18"/>
        </w:rPr>
        <w:t>Security Groups (SG) &amp; Network ACLs (NACLs)</w:t>
      </w:r>
    </w:p>
    <w:p w14:paraId="354ACA00" w14:textId="77777777" w:rsidR="004B333C" w:rsidRPr="004B333C" w:rsidRDefault="004B333C" w:rsidP="00894898">
      <w:pPr>
        <w:pStyle w:val="NoSpacing"/>
        <w:numPr>
          <w:ilvl w:val="1"/>
          <w:numId w:val="160"/>
        </w:numPr>
        <w:tabs>
          <w:tab w:val="left" w:pos="6672"/>
        </w:tabs>
        <w:rPr>
          <w:rFonts w:ascii="Tahoma" w:hAnsi="Tahoma" w:cs="Tahoma"/>
          <w:color w:val="FFFFFF" w:themeColor="background1"/>
          <w:sz w:val="18"/>
          <w:szCs w:val="18"/>
        </w:rPr>
      </w:pPr>
      <w:r w:rsidRPr="004B333C">
        <w:rPr>
          <w:rFonts w:ascii="Tahoma" w:hAnsi="Tahoma" w:cs="Tahoma"/>
          <w:b/>
          <w:bCs/>
          <w:color w:val="FFFFFF" w:themeColor="background1"/>
          <w:sz w:val="18"/>
          <w:szCs w:val="18"/>
        </w:rPr>
        <w:t>Security Groups</w:t>
      </w:r>
      <w:r w:rsidRPr="004B333C">
        <w:rPr>
          <w:rFonts w:ascii="Tahoma" w:hAnsi="Tahoma" w:cs="Tahoma"/>
          <w:color w:val="FFFFFF" w:themeColor="background1"/>
          <w:sz w:val="18"/>
          <w:szCs w:val="18"/>
        </w:rPr>
        <w:t xml:space="preserve"> – Work at the </w:t>
      </w:r>
      <w:r w:rsidRPr="004B333C">
        <w:rPr>
          <w:rFonts w:ascii="Tahoma" w:hAnsi="Tahoma" w:cs="Tahoma"/>
          <w:b/>
          <w:bCs/>
          <w:color w:val="FFFFFF" w:themeColor="background1"/>
          <w:sz w:val="18"/>
          <w:szCs w:val="18"/>
        </w:rPr>
        <w:t>instance level</w:t>
      </w:r>
      <w:r w:rsidRPr="004B333C">
        <w:rPr>
          <w:rFonts w:ascii="Tahoma" w:hAnsi="Tahoma" w:cs="Tahoma"/>
          <w:color w:val="FFFFFF" w:themeColor="background1"/>
          <w:sz w:val="18"/>
          <w:szCs w:val="18"/>
        </w:rPr>
        <w:t>, controlling inbound/outbound traffic.</w:t>
      </w:r>
    </w:p>
    <w:p w14:paraId="113422D1" w14:textId="77777777" w:rsidR="004B333C" w:rsidRPr="004B333C" w:rsidRDefault="004B333C" w:rsidP="00894898">
      <w:pPr>
        <w:pStyle w:val="NoSpacing"/>
        <w:numPr>
          <w:ilvl w:val="1"/>
          <w:numId w:val="160"/>
        </w:numPr>
        <w:tabs>
          <w:tab w:val="left" w:pos="6672"/>
        </w:tabs>
        <w:rPr>
          <w:rFonts w:ascii="Tahoma" w:hAnsi="Tahoma" w:cs="Tahoma"/>
          <w:color w:val="FFFFFF" w:themeColor="background1"/>
          <w:sz w:val="18"/>
          <w:szCs w:val="18"/>
        </w:rPr>
      </w:pPr>
      <w:r w:rsidRPr="004B333C">
        <w:rPr>
          <w:rFonts w:ascii="Tahoma" w:hAnsi="Tahoma" w:cs="Tahoma"/>
          <w:b/>
          <w:bCs/>
          <w:color w:val="FFFFFF" w:themeColor="background1"/>
          <w:sz w:val="18"/>
          <w:szCs w:val="18"/>
        </w:rPr>
        <w:t>Network ACLs</w:t>
      </w:r>
      <w:r w:rsidRPr="004B333C">
        <w:rPr>
          <w:rFonts w:ascii="Tahoma" w:hAnsi="Tahoma" w:cs="Tahoma"/>
          <w:color w:val="FFFFFF" w:themeColor="background1"/>
          <w:sz w:val="18"/>
          <w:szCs w:val="18"/>
        </w:rPr>
        <w:t xml:space="preserve"> – Work at the </w:t>
      </w:r>
      <w:r w:rsidRPr="004B333C">
        <w:rPr>
          <w:rFonts w:ascii="Tahoma" w:hAnsi="Tahoma" w:cs="Tahoma"/>
          <w:b/>
          <w:bCs/>
          <w:color w:val="FFFFFF" w:themeColor="background1"/>
          <w:sz w:val="18"/>
          <w:szCs w:val="18"/>
        </w:rPr>
        <w:t>subnet level</w:t>
      </w:r>
      <w:r w:rsidRPr="004B333C">
        <w:rPr>
          <w:rFonts w:ascii="Tahoma" w:hAnsi="Tahoma" w:cs="Tahoma"/>
          <w:color w:val="FFFFFF" w:themeColor="background1"/>
          <w:sz w:val="18"/>
          <w:szCs w:val="18"/>
        </w:rPr>
        <w:t>, providing an additional security layer.</w:t>
      </w:r>
    </w:p>
    <w:p w14:paraId="182863FA" w14:textId="77777777" w:rsidR="004B333C" w:rsidRPr="004B333C" w:rsidRDefault="004B333C" w:rsidP="00894898">
      <w:pPr>
        <w:pStyle w:val="NoSpacing"/>
        <w:numPr>
          <w:ilvl w:val="0"/>
          <w:numId w:val="160"/>
        </w:numPr>
        <w:tabs>
          <w:tab w:val="left" w:pos="6672"/>
        </w:tabs>
        <w:rPr>
          <w:rFonts w:ascii="Tahoma" w:hAnsi="Tahoma" w:cs="Tahoma"/>
          <w:color w:val="FFFFFF" w:themeColor="background1"/>
          <w:sz w:val="18"/>
          <w:szCs w:val="18"/>
        </w:rPr>
      </w:pPr>
      <w:r w:rsidRPr="004B333C">
        <w:rPr>
          <w:rFonts w:ascii="Tahoma" w:hAnsi="Tahoma" w:cs="Tahoma"/>
          <w:b/>
          <w:bCs/>
          <w:color w:val="FFFFFF" w:themeColor="background1"/>
          <w:sz w:val="18"/>
          <w:szCs w:val="18"/>
        </w:rPr>
        <w:t>Elastic IP (EIP)</w:t>
      </w:r>
    </w:p>
    <w:p w14:paraId="60901C33" w14:textId="77777777" w:rsidR="004B333C" w:rsidRPr="004B333C" w:rsidRDefault="004B333C" w:rsidP="00894898">
      <w:pPr>
        <w:pStyle w:val="NoSpacing"/>
        <w:numPr>
          <w:ilvl w:val="1"/>
          <w:numId w:val="160"/>
        </w:numPr>
        <w:tabs>
          <w:tab w:val="left" w:pos="6672"/>
        </w:tabs>
        <w:rPr>
          <w:rFonts w:ascii="Tahoma" w:hAnsi="Tahoma" w:cs="Tahoma"/>
          <w:color w:val="FFFFFF" w:themeColor="background1"/>
          <w:sz w:val="18"/>
          <w:szCs w:val="18"/>
        </w:rPr>
      </w:pPr>
      <w:r w:rsidRPr="004B333C">
        <w:rPr>
          <w:rFonts w:ascii="Tahoma" w:hAnsi="Tahoma" w:cs="Tahoma"/>
          <w:color w:val="FFFFFF" w:themeColor="background1"/>
          <w:sz w:val="18"/>
          <w:szCs w:val="18"/>
        </w:rPr>
        <w:t xml:space="preserve">Static </w:t>
      </w:r>
      <w:r w:rsidRPr="004B333C">
        <w:rPr>
          <w:rFonts w:ascii="Tahoma" w:hAnsi="Tahoma" w:cs="Tahoma"/>
          <w:b/>
          <w:bCs/>
          <w:color w:val="FFFFFF" w:themeColor="background1"/>
          <w:sz w:val="18"/>
          <w:szCs w:val="18"/>
        </w:rPr>
        <w:t>public IP</w:t>
      </w:r>
      <w:r w:rsidRPr="004B333C">
        <w:rPr>
          <w:rFonts w:ascii="Tahoma" w:hAnsi="Tahoma" w:cs="Tahoma"/>
          <w:color w:val="FFFFFF" w:themeColor="background1"/>
          <w:sz w:val="18"/>
          <w:szCs w:val="18"/>
        </w:rPr>
        <w:t xml:space="preserve"> that can be assigned to an instance for consistent addressing.</w:t>
      </w:r>
    </w:p>
    <w:p w14:paraId="1396BB14" w14:textId="77777777" w:rsidR="004B333C" w:rsidRPr="004B333C" w:rsidRDefault="004B333C" w:rsidP="00894898">
      <w:pPr>
        <w:pStyle w:val="NoSpacing"/>
        <w:numPr>
          <w:ilvl w:val="0"/>
          <w:numId w:val="160"/>
        </w:numPr>
        <w:tabs>
          <w:tab w:val="left" w:pos="6672"/>
        </w:tabs>
        <w:rPr>
          <w:rFonts w:ascii="Tahoma" w:hAnsi="Tahoma" w:cs="Tahoma"/>
          <w:color w:val="FFFFFF" w:themeColor="background1"/>
          <w:sz w:val="18"/>
          <w:szCs w:val="18"/>
        </w:rPr>
      </w:pPr>
      <w:r w:rsidRPr="004B333C">
        <w:rPr>
          <w:rFonts w:ascii="Tahoma" w:hAnsi="Tahoma" w:cs="Tahoma"/>
          <w:b/>
          <w:bCs/>
          <w:color w:val="FFFFFF" w:themeColor="background1"/>
          <w:sz w:val="18"/>
          <w:szCs w:val="18"/>
        </w:rPr>
        <w:t>VPC Peering &amp; Transit Gateway</w:t>
      </w:r>
    </w:p>
    <w:p w14:paraId="1893ACFC" w14:textId="77777777" w:rsidR="004B333C" w:rsidRPr="004B333C" w:rsidRDefault="004B333C" w:rsidP="00894898">
      <w:pPr>
        <w:pStyle w:val="NoSpacing"/>
        <w:numPr>
          <w:ilvl w:val="1"/>
          <w:numId w:val="160"/>
        </w:numPr>
        <w:tabs>
          <w:tab w:val="left" w:pos="6672"/>
        </w:tabs>
        <w:rPr>
          <w:rFonts w:ascii="Tahoma" w:hAnsi="Tahoma" w:cs="Tahoma"/>
          <w:color w:val="FFFFFF" w:themeColor="background1"/>
          <w:sz w:val="18"/>
          <w:szCs w:val="18"/>
        </w:rPr>
      </w:pPr>
      <w:r w:rsidRPr="004B333C">
        <w:rPr>
          <w:rFonts w:ascii="Tahoma" w:hAnsi="Tahoma" w:cs="Tahoma"/>
          <w:b/>
          <w:bCs/>
          <w:color w:val="FFFFFF" w:themeColor="background1"/>
          <w:sz w:val="18"/>
          <w:szCs w:val="18"/>
        </w:rPr>
        <w:t>VPC Peering</w:t>
      </w:r>
      <w:r w:rsidRPr="004B333C">
        <w:rPr>
          <w:rFonts w:ascii="Tahoma" w:hAnsi="Tahoma" w:cs="Tahoma"/>
          <w:color w:val="FFFFFF" w:themeColor="background1"/>
          <w:sz w:val="18"/>
          <w:szCs w:val="18"/>
        </w:rPr>
        <w:t xml:space="preserve"> – Connects two VPCs for private communication.</w:t>
      </w:r>
    </w:p>
    <w:p w14:paraId="745FF44B" w14:textId="77777777" w:rsidR="004B333C" w:rsidRPr="004B333C" w:rsidRDefault="004B333C" w:rsidP="00894898">
      <w:pPr>
        <w:pStyle w:val="NoSpacing"/>
        <w:numPr>
          <w:ilvl w:val="1"/>
          <w:numId w:val="160"/>
        </w:numPr>
        <w:tabs>
          <w:tab w:val="left" w:pos="6672"/>
        </w:tabs>
        <w:rPr>
          <w:rFonts w:ascii="Tahoma" w:hAnsi="Tahoma" w:cs="Tahoma"/>
          <w:color w:val="FFFFFF" w:themeColor="background1"/>
          <w:sz w:val="18"/>
          <w:szCs w:val="18"/>
        </w:rPr>
      </w:pPr>
      <w:r w:rsidRPr="004B333C">
        <w:rPr>
          <w:rFonts w:ascii="Tahoma" w:hAnsi="Tahoma" w:cs="Tahoma"/>
          <w:b/>
          <w:bCs/>
          <w:color w:val="FFFFFF" w:themeColor="background1"/>
          <w:sz w:val="18"/>
          <w:szCs w:val="18"/>
        </w:rPr>
        <w:t>Transit Gateway</w:t>
      </w:r>
      <w:r w:rsidRPr="004B333C">
        <w:rPr>
          <w:rFonts w:ascii="Tahoma" w:hAnsi="Tahoma" w:cs="Tahoma"/>
          <w:color w:val="FFFFFF" w:themeColor="background1"/>
          <w:sz w:val="18"/>
          <w:szCs w:val="18"/>
        </w:rPr>
        <w:t xml:space="preserve"> – Centralized hub for connecting multiple VPCs and on-premises networks.</w:t>
      </w:r>
    </w:p>
    <w:p w14:paraId="202BDCA8" w14:textId="77777777" w:rsidR="004B333C" w:rsidRPr="004B333C" w:rsidRDefault="004B333C" w:rsidP="004B333C">
      <w:pPr>
        <w:pStyle w:val="NoSpacing"/>
        <w:tabs>
          <w:tab w:val="left" w:pos="6672"/>
        </w:tabs>
        <w:rPr>
          <w:rFonts w:ascii="Tahoma" w:hAnsi="Tahoma" w:cs="Tahoma"/>
          <w:b/>
          <w:bCs/>
          <w:color w:val="FFFFFF" w:themeColor="background1"/>
          <w:sz w:val="18"/>
          <w:szCs w:val="18"/>
        </w:rPr>
      </w:pPr>
      <w:r w:rsidRPr="004B333C">
        <w:rPr>
          <w:rFonts w:ascii="Tahoma" w:hAnsi="Tahoma" w:cs="Tahoma"/>
          <w:b/>
          <w:bCs/>
          <w:color w:val="FFFFFF" w:themeColor="background1"/>
          <w:sz w:val="18"/>
          <w:szCs w:val="18"/>
        </w:rPr>
        <w:t>Benefits of VPC</w:t>
      </w:r>
    </w:p>
    <w:p w14:paraId="4DBCD2CD" w14:textId="77777777" w:rsidR="004B333C" w:rsidRPr="004B333C" w:rsidRDefault="004B333C" w:rsidP="00894898">
      <w:pPr>
        <w:pStyle w:val="NoSpacing"/>
        <w:numPr>
          <w:ilvl w:val="0"/>
          <w:numId w:val="161"/>
        </w:numPr>
        <w:tabs>
          <w:tab w:val="left" w:pos="6672"/>
        </w:tabs>
        <w:rPr>
          <w:rFonts w:ascii="Tahoma" w:hAnsi="Tahoma" w:cs="Tahoma"/>
          <w:color w:val="FFFFFF" w:themeColor="background1"/>
          <w:sz w:val="18"/>
          <w:szCs w:val="18"/>
        </w:rPr>
      </w:pPr>
      <w:r w:rsidRPr="004B333C">
        <w:rPr>
          <w:rFonts w:ascii="Tahoma" w:hAnsi="Tahoma" w:cs="Tahoma"/>
          <w:b/>
          <w:bCs/>
          <w:color w:val="FFFFFF" w:themeColor="background1"/>
          <w:sz w:val="18"/>
          <w:szCs w:val="18"/>
        </w:rPr>
        <w:t>Secure &amp; Isolated</w:t>
      </w:r>
      <w:r w:rsidRPr="004B333C">
        <w:rPr>
          <w:rFonts w:ascii="Tahoma" w:hAnsi="Tahoma" w:cs="Tahoma"/>
          <w:color w:val="FFFFFF" w:themeColor="background1"/>
          <w:sz w:val="18"/>
          <w:szCs w:val="18"/>
        </w:rPr>
        <w:t xml:space="preserve"> – Resources are protected within a private cloud.</w:t>
      </w:r>
    </w:p>
    <w:p w14:paraId="5FEFDE09" w14:textId="77777777" w:rsidR="004B333C" w:rsidRPr="004B333C" w:rsidRDefault="004B333C" w:rsidP="00894898">
      <w:pPr>
        <w:pStyle w:val="NoSpacing"/>
        <w:numPr>
          <w:ilvl w:val="0"/>
          <w:numId w:val="161"/>
        </w:numPr>
        <w:tabs>
          <w:tab w:val="left" w:pos="6672"/>
        </w:tabs>
        <w:rPr>
          <w:rFonts w:ascii="Tahoma" w:hAnsi="Tahoma" w:cs="Tahoma"/>
          <w:color w:val="FFFFFF" w:themeColor="background1"/>
          <w:sz w:val="18"/>
          <w:szCs w:val="18"/>
        </w:rPr>
      </w:pPr>
      <w:r w:rsidRPr="004B333C">
        <w:rPr>
          <w:rFonts w:ascii="Tahoma" w:hAnsi="Tahoma" w:cs="Tahoma"/>
          <w:b/>
          <w:bCs/>
          <w:color w:val="FFFFFF" w:themeColor="background1"/>
          <w:sz w:val="18"/>
          <w:szCs w:val="18"/>
        </w:rPr>
        <w:t>Customizable IP Addressing</w:t>
      </w:r>
      <w:r w:rsidRPr="004B333C">
        <w:rPr>
          <w:rFonts w:ascii="Tahoma" w:hAnsi="Tahoma" w:cs="Tahoma"/>
          <w:color w:val="FFFFFF" w:themeColor="background1"/>
          <w:sz w:val="18"/>
          <w:szCs w:val="18"/>
        </w:rPr>
        <w:t xml:space="preserve"> – Define your own </w:t>
      </w:r>
      <w:r w:rsidRPr="004B333C">
        <w:rPr>
          <w:rFonts w:ascii="Tahoma" w:hAnsi="Tahoma" w:cs="Tahoma"/>
          <w:b/>
          <w:bCs/>
          <w:color w:val="FFFFFF" w:themeColor="background1"/>
          <w:sz w:val="18"/>
          <w:szCs w:val="18"/>
        </w:rPr>
        <w:t>IPv4/IPv6 CIDR</w:t>
      </w:r>
      <w:r w:rsidRPr="004B333C">
        <w:rPr>
          <w:rFonts w:ascii="Tahoma" w:hAnsi="Tahoma" w:cs="Tahoma"/>
          <w:color w:val="FFFFFF" w:themeColor="background1"/>
          <w:sz w:val="18"/>
          <w:szCs w:val="18"/>
        </w:rPr>
        <w:t xml:space="preserve"> blocks.</w:t>
      </w:r>
    </w:p>
    <w:p w14:paraId="1025D7C3" w14:textId="77777777" w:rsidR="004B333C" w:rsidRPr="004B333C" w:rsidRDefault="004B333C" w:rsidP="00894898">
      <w:pPr>
        <w:pStyle w:val="NoSpacing"/>
        <w:numPr>
          <w:ilvl w:val="0"/>
          <w:numId w:val="161"/>
        </w:numPr>
        <w:tabs>
          <w:tab w:val="left" w:pos="6672"/>
        </w:tabs>
        <w:rPr>
          <w:rFonts w:ascii="Tahoma" w:hAnsi="Tahoma" w:cs="Tahoma"/>
          <w:color w:val="FFFFFF" w:themeColor="background1"/>
          <w:sz w:val="18"/>
          <w:szCs w:val="18"/>
        </w:rPr>
      </w:pPr>
      <w:r w:rsidRPr="004B333C">
        <w:rPr>
          <w:rFonts w:ascii="Tahoma" w:hAnsi="Tahoma" w:cs="Tahoma"/>
          <w:b/>
          <w:bCs/>
          <w:color w:val="FFFFFF" w:themeColor="background1"/>
          <w:sz w:val="18"/>
          <w:szCs w:val="18"/>
        </w:rPr>
        <w:t>Scalability &amp; Flexibility</w:t>
      </w:r>
      <w:r w:rsidRPr="004B333C">
        <w:rPr>
          <w:rFonts w:ascii="Tahoma" w:hAnsi="Tahoma" w:cs="Tahoma"/>
          <w:color w:val="FFFFFF" w:themeColor="background1"/>
          <w:sz w:val="18"/>
          <w:szCs w:val="18"/>
        </w:rPr>
        <w:t xml:space="preserve"> – Can connect multiple VPCs and on-prem networks.</w:t>
      </w:r>
    </w:p>
    <w:p w14:paraId="16D31B2D" w14:textId="77777777" w:rsidR="004B333C" w:rsidRPr="004B333C" w:rsidRDefault="004B333C" w:rsidP="00894898">
      <w:pPr>
        <w:pStyle w:val="NoSpacing"/>
        <w:numPr>
          <w:ilvl w:val="0"/>
          <w:numId w:val="161"/>
        </w:numPr>
        <w:tabs>
          <w:tab w:val="left" w:pos="6672"/>
        </w:tabs>
        <w:rPr>
          <w:rFonts w:ascii="Tahoma" w:hAnsi="Tahoma" w:cs="Tahoma"/>
          <w:color w:val="FFFFFF" w:themeColor="background1"/>
          <w:sz w:val="18"/>
          <w:szCs w:val="18"/>
        </w:rPr>
      </w:pPr>
      <w:r w:rsidRPr="004B333C">
        <w:rPr>
          <w:rFonts w:ascii="Tahoma" w:hAnsi="Tahoma" w:cs="Tahoma"/>
          <w:b/>
          <w:bCs/>
          <w:color w:val="FFFFFF" w:themeColor="background1"/>
          <w:sz w:val="18"/>
          <w:szCs w:val="18"/>
        </w:rPr>
        <w:t>High Availability</w:t>
      </w:r>
      <w:r w:rsidRPr="004B333C">
        <w:rPr>
          <w:rFonts w:ascii="Tahoma" w:hAnsi="Tahoma" w:cs="Tahoma"/>
          <w:color w:val="FFFFFF" w:themeColor="background1"/>
          <w:sz w:val="18"/>
          <w:szCs w:val="18"/>
        </w:rPr>
        <w:t xml:space="preserve"> – Supports </w:t>
      </w:r>
      <w:r w:rsidRPr="004B333C">
        <w:rPr>
          <w:rFonts w:ascii="Tahoma" w:hAnsi="Tahoma" w:cs="Tahoma"/>
          <w:b/>
          <w:bCs/>
          <w:color w:val="FFFFFF" w:themeColor="background1"/>
          <w:sz w:val="18"/>
          <w:szCs w:val="18"/>
        </w:rPr>
        <w:t>multi-AZ deployments</w:t>
      </w:r>
      <w:r w:rsidRPr="004B333C">
        <w:rPr>
          <w:rFonts w:ascii="Tahoma" w:hAnsi="Tahoma" w:cs="Tahoma"/>
          <w:color w:val="FFFFFF" w:themeColor="background1"/>
          <w:sz w:val="18"/>
          <w:szCs w:val="18"/>
        </w:rPr>
        <w:t xml:space="preserve"> for redundancy.</w:t>
      </w:r>
    </w:p>
    <w:p w14:paraId="3BC63DD4" w14:textId="77777777" w:rsidR="004B333C" w:rsidRPr="004B333C" w:rsidRDefault="004B333C" w:rsidP="004B333C">
      <w:pPr>
        <w:pStyle w:val="NoSpacing"/>
        <w:tabs>
          <w:tab w:val="left" w:pos="6672"/>
        </w:tabs>
        <w:rPr>
          <w:rFonts w:ascii="Tahoma" w:hAnsi="Tahoma" w:cs="Tahoma"/>
          <w:b/>
          <w:bCs/>
          <w:color w:val="FFFFFF" w:themeColor="background1"/>
          <w:sz w:val="18"/>
          <w:szCs w:val="18"/>
        </w:rPr>
      </w:pPr>
      <w:r w:rsidRPr="004B333C">
        <w:rPr>
          <w:rFonts w:ascii="Tahoma" w:hAnsi="Tahoma" w:cs="Tahoma"/>
          <w:b/>
          <w:bCs/>
          <w:color w:val="FFFFFF" w:themeColor="background1"/>
          <w:sz w:val="18"/>
          <w:szCs w:val="18"/>
        </w:rPr>
        <w:t>Why Use a Virtual Private Cloud?</w:t>
      </w:r>
    </w:p>
    <w:p w14:paraId="3F3EB57F" w14:textId="77777777" w:rsidR="004B333C" w:rsidRPr="004B333C" w:rsidRDefault="004B333C" w:rsidP="00894898">
      <w:pPr>
        <w:pStyle w:val="NoSpacing"/>
        <w:numPr>
          <w:ilvl w:val="0"/>
          <w:numId w:val="162"/>
        </w:numPr>
        <w:tabs>
          <w:tab w:val="left" w:pos="6672"/>
        </w:tabs>
        <w:rPr>
          <w:rFonts w:ascii="Tahoma" w:hAnsi="Tahoma" w:cs="Tahoma"/>
          <w:color w:val="FFFFFF" w:themeColor="background1"/>
          <w:sz w:val="18"/>
          <w:szCs w:val="18"/>
        </w:rPr>
      </w:pPr>
      <w:r w:rsidRPr="004B333C">
        <w:rPr>
          <w:rFonts w:ascii="Tahoma" w:hAnsi="Tahoma" w:cs="Tahoma"/>
          <w:b/>
          <w:bCs/>
          <w:color w:val="FFFFFF" w:themeColor="background1"/>
          <w:sz w:val="18"/>
          <w:szCs w:val="18"/>
        </w:rPr>
        <w:t>Isolation:</w:t>
      </w:r>
      <w:r w:rsidRPr="004B333C">
        <w:rPr>
          <w:rFonts w:ascii="Tahoma" w:hAnsi="Tahoma" w:cs="Tahoma"/>
          <w:color w:val="FFFFFF" w:themeColor="background1"/>
          <w:sz w:val="18"/>
          <w:szCs w:val="18"/>
        </w:rPr>
        <w:t xml:space="preserve"> Provides a private, isolated network environment within the AWS cloud, enhancing security.</w:t>
      </w:r>
    </w:p>
    <w:p w14:paraId="63C5ADEA" w14:textId="77777777" w:rsidR="004B333C" w:rsidRPr="004B333C" w:rsidRDefault="004B333C" w:rsidP="00894898">
      <w:pPr>
        <w:pStyle w:val="NoSpacing"/>
        <w:numPr>
          <w:ilvl w:val="0"/>
          <w:numId w:val="162"/>
        </w:numPr>
        <w:tabs>
          <w:tab w:val="left" w:pos="6672"/>
        </w:tabs>
        <w:rPr>
          <w:rFonts w:ascii="Tahoma" w:hAnsi="Tahoma" w:cs="Tahoma"/>
          <w:color w:val="FFFFFF" w:themeColor="background1"/>
          <w:sz w:val="18"/>
          <w:szCs w:val="18"/>
        </w:rPr>
      </w:pPr>
      <w:r w:rsidRPr="004B333C">
        <w:rPr>
          <w:rFonts w:ascii="Tahoma" w:hAnsi="Tahoma" w:cs="Tahoma"/>
          <w:b/>
          <w:bCs/>
          <w:color w:val="FFFFFF" w:themeColor="background1"/>
          <w:sz w:val="18"/>
          <w:szCs w:val="18"/>
        </w:rPr>
        <w:t>Scalability</w:t>
      </w:r>
      <w:r w:rsidRPr="004B333C">
        <w:rPr>
          <w:rFonts w:ascii="Tahoma" w:hAnsi="Tahoma" w:cs="Tahoma"/>
          <w:color w:val="FFFFFF" w:themeColor="background1"/>
          <w:sz w:val="18"/>
          <w:szCs w:val="18"/>
        </w:rPr>
        <w:t>: Supports large IP address ranges and multi-AZ deployments for scalable applications.</w:t>
      </w:r>
    </w:p>
    <w:p w14:paraId="31ADCF9D" w14:textId="77777777" w:rsidR="004B333C" w:rsidRPr="004B333C" w:rsidRDefault="004B333C" w:rsidP="00894898">
      <w:pPr>
        <w:pStyle w:val="NoSpacing"/>
        <w:numPr>
          <w:ilvl w:val="0"/>
          <w:numId w:val="162"/>
        </w:numPr>
        <w:tabs>
          <w:tab w:val="left" w:pos="6672"/>
        </w:tabs>
        <w:rPr>
          <w:rFonts w:ascii="Tahoma" w:hAnsi="Tahoma" w:cs="Tahoma"/>
          <w:color w:val="FFFFFF" w:themeColor="background1"/>
          <w:sz w:val="18"/>
          <w:szCs w:val="18"/>
        </w:rPr>
      </w:pPr>
      <w:r w:rsidRPr="004B333C">
        <w:rPr>
          <w:rFonts w:ascii="Tahoma" w:hAnsi="Tahoma" w:cs="Tahoma"/>
          <w:b/>
          <w:bCs/>
          <w:color w:val="FFFFFF" w:themeColor="background1"/>
          <w:sz w:val="18"/>
          <w:szCs w:val="18"/>
        </w:rPr>
        <w:t>Availability:</w:t>
      </w:r>
      <w:r w:rsidRPr="004B333C">
        <w:rPr>
          <w:rFonts w:ascii="Tahoma" w:hAnsi="Tahoma" w:cs="Tahoma"/>
          <w:color w:val="FFFFFF" w:themeColor="background1"/>
          <w:sz w:val="18"/>
          <w:szCs w:val="18"/>
        </w:rPr>
        <w:t xml:space="preserve"> Enables high availability by spanning multiple AZs and integrating with services like ELB and Auto Scaling.</w:t>
      </w:r>
    </w:p>
    <w:p w14:paraId="74027932" w14:textId="77777777" w:rsidR="004B333C" w:rsidRPr="004B333C" w:rsidRDefault="004B333C" w:rsidP="00894898">
      <w:pPr>
        <w:pStyle w:val="NoSpacing"/>
        <w:numPr>
          <w:ilvl w:val="0"/>
          <w:numId w:val="162"/>
        </w:numPr>
        <w:tabs>
          <w:tab w:val="left" w:pos="6672"/>
        </w:tabs>
        <w:rPr>
          <w:rFonts w:ascii="Tahoma" w:hAnsi="Tahoma" w:cs="Tahoma"/>
          <w:color w:val="FFFFFF" w:themeColor="background1"/>
          <w:sz w:val="18"/>
          <w:szCs w:val="18"/>
        </w:rPr>
      </w:pPr>
      <w:r w:rsidRPr="004B333C">
        <w:rPr>
          <w:rFonts w:ascii="Tahoma" w:hAnsi="Tahoma" w:cs="Tahoma"/>
          <w:b/>
          <w:bCs/>
          <w:color w:val="FFFFFF" w:themeColor="background1"/>
          <w:sz w:val="18"/>
          <w:szCs w:val="18"/>
        </w:rPr>
        <w:t>Security:</w:t>
      </w:r>
      <w:r w:rsidRPr="004B333C">
        <w:rPr>
          <w:rFonts w:ascii="Tahoma" w:hAnsi="Tahoma" w:cs="Tahoma"/>
          <w:color w:val="FFFFFF" w:themeColor="background1"/>
          <w:sz w:val="18"/>
          <w:szCs w:val="18"/>
        </w:rPr>
        <w:t xml:space="preserve"> Offers fine-grained control over traffic with security groups, NACLs, and private connectivity options (e.g., VPC endpoints).</w:t>
      </w:r>
    </w:p>
    <w:p w14:paraId="1DF07817" w14:textId="77777777" w:rsidR="004B333C" w:rsidRPr="004B333C" w:rsidRDefault="004B333C" w:rsidP="00894898">
      <w:pPr>
        <w:pStyle w:val="NoSpacing"/>
        <w:numPr>
          <w:ilvl w:val="0"/>
          <w:numId w:val="162"/>
        </w:numPr>
        <w:tabs>
          <w:tab w:val="left" w:pos="6672"/>
        </w:tabs>
        <w:rPr>
          <w:rFonts w:ascii="Tahoma" w:hAnsi="Tahoma" w:cs="Tahoma"/>
          <w:color w:val="FFFFFF" w:themeColor="background1"/>
          <w:sz w:val="18"/>
          <w:szCs w:val="18"/>
        </w:rPr>
      </w:pPr>
      <w:r w:rsidRPr="004B333C">
        <w:rPr>
          <w:rFonts w:ascii="Tahoma" w:hAnsi="Tahoma" w:cs="Tahoma"/>
          <w:b/>
          <w:bCs/>
          <w:color w:val="FFFFFF" w:themeColor="background1"/>
          <w:sz w:val="18"/>
          <w:szCs w:val="18"/>
        </w:rPr>
        <w:t>Storage Synergy:</w:t>
      </w:r>
      <w:r w:rsidRPr="004B333C">
        <w:rPr>
          <w:rFonts w:ascii="Tahoma" w:hAnsi="Tahoma" w:cs="Tahoma"/>
          <w:color w:val="FFFFFF" w:themeColor="background1"/>
          <w:sz w:val="18"/>
          <w:szCs w:val="18"/>
        </w:rPr>
        <w:t xml:space="preserve"> Ensures seamless access to storage services like S3 (via endpoints), EBS (attached to instances), and EFS (mounted in the VPC)."</w:t>
      </w:r>
    </w:p>
    <w:p w14:paraId="1EBA1D6E" w14:textId="2D3BC6D3" w:rsidR="00A2732C" w:rsidRDefault="00A2732C" w:rsidP="002C02BD">
      <w:pPr>
        <w:pStyle w:val="NoSpacing"/>
        <w:tabs>
          <w:tab w:val="left" w:pos="6672"/>
        </w:tabs>
        <w:rPr>
          <w:rFonts w:ascii="Tahoma" w:hAnsi="Tahoma" w:cs="Tahoma"/>
          <w:color w:val="FFFFFF" w:themeColor="background1"/>
          <w:sz w:val="18"/>
          <w:szCs w:val="18"/>
        </w:rPr>
      </w:pPr>
    </w:p>
    <w:p w14:paraId="05B3EC34" w14:textId="7859EE40" w:rsidR="007D461A" w:rsidRPr="007D461A" w:rsidRDefault="007D461A" w:rsidP="002C02BD">
      <w:pPr>
        <w:pStyle w:val="NoSpacing"/>
        <w:tabs>
          <w:tab w:val="left" w:pos="6672"/>
        </w:tabs>
        <w:rPr>
          <w:rFonts w:ascii="Tahoma" w:hAnsi="Tahoma" w:cs="Tahoma"/>
          <w:b/>
          <w:bCs/>
          <w:color w:val="FF0000"/>
          <w:sz w:val="18"/>
          <w:szCs w:val="18"/>
        </w:rPr>
      </w:pPr>
      <w:r w:rsidRPr="007D461A">
        <w:rPr>
          <w:rFonts w:ascii="Tahoma" w:hAnsi="Tahoma" w:cs="Tahoma"/>
          <w:b/>
          <w:bCs/>
          <w:color w:val="FF0000"/>
          <w:sz w:val="18"/>
          <w:szCs w:val="18"/>
        </w:rPr>
        <w:t>L4.</w:t>
      </w:r>
      <w:r>
        <w:rPr>
          <w:rFonts w:ascii="Tahoma" w:hAnsi="Tahoma" w:cs="Tahoma"/>
          <w:b/>
          <w:bCs/>
          <w:color w:val="FF0000"/>
          <w:sz w:val="18"/>
          <w:szCs w:val="18"/>
        </w:rPr>
        <w:t xml:space="preserve"> </w:t>
      </w:r>
      <w:r w:rsidRPr="007D461A">
        <w:rPr>
          <w:rFonts w:ascii="Tahoma" w:hAnsi="Tahoma" w:cs="Tahoma"/>
          <w:b/>
          <w:bCs/>
          <w:color w:val="FF0000"/>
          <w:sz w:val="18"/>
          <w:szCs w:val="18"/>
        </w:rPr>
        <w:t>Private and Public Subnet</w:t>
      </w:r>
    </w:p>
    <w:p w14:paraId="457503C2" w14:textId="77777777" w:rsidR="007D461A" w:rsidRPr="007D461A" w:rsidRDefault="007D461A" w:rsidP="007D461A">
      <w:pPr>
        <w:pStyle w:val="NoSpacing"/>
        <w:tabs>
          <w:tab w:val="left" w:pos="6672"/>
        </w:tabs>
        <w:rPr>
          <w:rFonts w:ascii="Tahoma" w:hAnsi="Tahoma" w:cs="Tahoma"/>
          <w:color w:val="FFFFFF" w:themeColor="background1"/>
          <w:sz w:val="18"/>
          <w:szCs w:val="18"/>
        </w:rPr>
      </w:pPr>
      <w:r w:rsidRPr="007D461A">
        <w:rPr>
          <w:rFonts w:ascii="Tahoma" w:hAnsi="Tahoma" w:cs="Tahoma"/>
          <w:color w:val="FFFFFF" w:themeColor="background1"/>
          <w:sz w:val="18"/>
          <w:szCs w:val="18"/>
        </w:rPr>
        <w:lastRenderedPageBreak/>
        <w:t>Question: When defining a CIDR block, such as 172.125.0.0/16, can the first two octets (172.125) be chosen randomly, or is there a specific rule or pattern that must be followed?</w:t>
      </w:r>
    </w:p>
    <w:p w14:paraId="351E050A" w14:textId="77777777" w:rsidR="007D461A" w:rsidRPr="007D461A" w:rsidRDefault="007D461A" w:rsidP="007D461A">
      <w:pPr>
        <w:pStyle w:val="NoSpacing"/>
        <w:tabs>
          <w:tab w:val="left" w:pos="6672"/>
        </w:tabs>
        <w:rPr>
          <w:rFonts w:ascii="Tahoma" w:hAnsi="Tahoma" w:cs="Tahoma"/>
          <w:color w:val="FFFFFF" w:themeColor="background1"/>
          <w:sz w:val="18"/>
          <w:szCs w:val="18"/>
        </w:rPr>
      </w:pPr>
      <w:r w:rsidRPr="007D461A">
        <w:rPr>
          <w:rFonts w:ascii="Tahoma" w:hAnsi="Tahoma" w:cs="Tahoma"/>
          <w:color w:val="FFFFFF" w:themeColor="background1"/>
          <w:sz w:val="18"/>
          <w:szCs w:val="18"/>
        </w:rPr>
        <w:t xml:space="preserve">Answer: </w:t>
      </w:r>
    </w:p>
    <w:p w14:paraId="5BB4291F" w14:textId="77777777" w:rsidR="007D461A" w:rsidRPr="007D461A" w:rsidRDefault="007D461A" w:rsidP="007D461A">
      <w:pPr>
        <w:pStyle w:val="NoSpacing"/>
        <w:tabs>
          <w:tab w:val="left" w:pos="6672"/>
        </w:tabs>
        <w:rPr>
          <w:rFonts w:ascii="Tahoma" w:hAnsi="Tahoma" w:cs="Tahoma"/>
          <w:color w:val="FFFFFF" w:themeColor="background1"/>
          <w:sz w:val="18"/>
          <w:szCs w:val="18"/>
        </w:rPr>
      </w:pPr>
      <w:r w:rsidRPr="007D461A">
        <w:rPr>
          <w:rFonts w:ascii="Tahoma" w:hAnsi="Tahoma" w:cs="Tahoma"/>
          <w:color w:val="FFFFFF" w:themeColor="background1"/>
          <w:sz w:val="18"/>
          <w:szCs w:val="18"/>
        </w:rPr>
        <w:t xml:space="preserve">When we define a </w:t>
      </w:r>
      <w:r w:rsidRPr="007D461A">
        <w:rPr>
          <w:rFonts w:ascii="Tahoma" w:hAnsi="Tahoma" w:cs="Tahoma"/>
          <w:b/>
          <w:bCs/>
          <w:color w:val="FFFFFF" w:themeColor="background1"/>
          <w:sz w:val="18"/>
          <w:szCs w:val="18"/>
        </w:rPr>
        <w:t>CIDR block, like 172.125.0.0/16</w:t>
      </w:r>
      <w:r w:rsidRPr="007D461A">
        <w:rPr>
          <w:rFonts w:ascii="Tahoma" w:hAnsi="Tahoma" w:cs="Tahoma"/>
          <w:color w:val="FFFFFF" w:themeColor="background1"/>
          <w:sz w:val="18"/>
          <w:szCs w:val="18"/>
        </w:rPr>
        <w:t>, the first part (172.125) represents the network, and the /16 tells us how many addresses are included in that block.</w:t>
      </w:r>
    </w:p>
    <w:p w14:paraId="299A77F5" w14:textId="77777777" w:rsidR="007D461A" w:rsidRPr="007D461A" w:rsidRDefault="007D461A" w:rsidP="007D461A">
      <w:pPr>
        <w:pStyle w:val="NoSpacing"/>
        <w:tabs>
          <w:tab w:val="left" w:pos="6672"/>
        </w:tabs>
        <w:rPr>
          <w:rFonts w:ascii="Tahoma" w:hAnsi="Tahoma" w:cs="Tahoma"/>
          <w:color w:val="FFFFFF" w:themeColor="background1"/>
          <w:sz w:val="18"/>
          <w:szCs w:val="18"/>
        </w:rPr>
      </w:pPr>
      <w:r w:rsidRPr="007D461A">
        <w:rPr>
          <w:rFonts w:ascii="Tahoma" w:hAnsi="Tahoma" w:cs="Tahoma"/>
          <w:color w:val="FFFFFF" w:themeColor="background1"/>
          <w:sz w:val="18"/>
          <w:szCs w:val="18"/>
        </w:rPr>
        <w:t>Now, you might wonder—can we just pick any numbers for the first two sections? Not really. Some IP address ranges are reserved for private networks, and others are public, meaning they’re used on the internet.</w:t>
      </w:r>
    </w:p>
    <w:p w14:paraId="25F8C8D9" w14:textId="77777777" w:rsidR="007D461A" w:rsidRPr="007D461A" w:rsidRDefault="007D461A" w:rsidP="007D461A">
      <w:pPr>
        <w:pStyle w:val="NoSpacing"/>
        <w:tabs>
          <w:tab w:val="left" w:pos="6672"/>
        </w:tabs>
        <w:rPr>
          <w:rFonts w:ascii="Tahoma" w:hAnsi="Tahoma" w:cs="Tahoma"/>
          <w:color w:val="FFFFFF" w:themeColor="background1"/>
          <w:sz w:val="18"/>
          <w:szCs w:val="18"/>
        </w:rPr>
      </w:pPr>
      <w:r w:rsidRPr="007D461A">
        <w:rPr>
          <w:rFonts w:ascii="Tahoma" w:hAnsi="Tahoma" w:cs="Tahoma"/>
          <w:color w:val="FFFFFF" w:themeColor="background1"/>
          <w:sz w:val="18"/>
          <w:szCs w:val="18"/>
        </w:rPr>
        <w:t>For example, if we’re setting up a private network inside a company, we should use specific reserved ranges like 172.16.0.0 to 172.31.255.255. But 172.125.0.0 isn’t in that private range—it’s actually a public IP range, which means it’s already assigned to someone on the internet.</w:t>
      </w:r>
    </w:p>
    <w:p w14:paraId="543DF450" w14:textId="77777777" w:rsidR="007D461A" w:rsidRPr="007D461A" w:rsidRDefault="007D461A" w:rsidP="007D461A">
      <w:pPr>
        <w:pStyle w:val="NoSpacing"/>
        <w:tabs>
          <w:tab w:val="left" w:pos="6672"/>
        </w:tabs>
        <w:rPr>
          <w:rFonts w:ascii="Tahoma" w:hAnsi="Tahoma" w:cs="Tahoma"/>
          <w:color w:val="FFFFFF" w:themeColor="background1"/>
          <w:sz w:val="18"/>
          <w:szCs w:val="18"/>
        </w:rPr>
      </w:pPr>
      <w:r w:rsidRPr="007D461A">
        <w:rPr>
          <w:rFonts w:ascii="Tahoma" w:hAnsi="Tahoma" w:cs="Tahoma"/>
          <w:color w:val="FFFFFF" w:themeColor="background1"/>
          <w:sz w:val="18"/>
          <w:szCs w:val="18"/>
        </w:rPr>
        <w:t>So, if we’re creating a private network, we should choose an IP block from the correct private range. Otherwise, we might run into problems where our internal devices can’t communicate properly because their IPs overlap with real internet addresses.</w:t>
      </w:r>
    </w:p>
    <w:p w14:paraId="67D285D7" w14:textId="77777777" w:rsidR="007D461A" w:rsidRPr="007D461A" w:rsidRDefault="007D461A" w:rsidP="007D461A">
      <w:pPr>
        <w:pStyle w:val="NoSpacing"/>
        <w:tabs>
          <w:tab w:val="left" w:pos="6672"/>
        </w:tabs>
        <w:rPr>
          <w:rFonts w:ascii="Tahoma" w:hAnsi="Tahoma" w:cs="Tahoma"/>
          <w:color w:val="FFFFFF" w:themeColor="background1"/>
          <w:sz w:val="18"/>
          <w:szCs w:val="18"/>
        </w:rPr>
      </w:pPr>
      <w:r w:rsidRPr="007D461A">
        <w:rPr>
          <w:rFonts w:ascii="Tahoma" w:hAnsi="Tahoma" w:cs="Tahoma"/>
          <w:b/>
          <w:bCs/>
          <w:color w:val="FFFFFF" w:themeColor="background1"/>
          <w:sz w:val="18"/>
          <w:szCs w:val="18"/>
        </w:rPr>
        <w:t>A good way to remember this is:</w:t>
      </w:r>
    </w:p>
    <w:p w14:paraId="12656EB6" w14:textId="77777777" w:rsidR="007D461A" w:rsidRPr="007D461A" w:rsidRDefault="007D461A" w:rsidP="007D461A">
      <w:pPr>
        <w:pStyle w:val="NoSpacing"/>
        <w:tabs>
          <w:tab w:val="left" w:pos="6672"/>
        </w:tabs>
        <w:rPr>
          <w:rFonts w:ascii="Tahoma" w:hAnsi="Tahoma" w:cs="Tahoma"/>
          <w:color w:val="FFFFFF" w:themeColor="background1"/>
          <w:sz w:val="18"/>
          <w:szCs w:val="18"/>
        </w:rPr>
      </w:pPr>
      <w:r w:rsidRPr="007D461A">
        <w:rPr>
          <w:rFonts w:ascii="Tahoma" w:hAnsi="Tahoma" w:cs="Tahoma"/>
          <w:color w:val="FFFFFF" w:themeColor="background1"/>
          <w:sz w:val="18"/>
          <w:szCs w:val="18"/>
        </w:rPr>
        <w:t>Use 172.16.x.x – 172.31.x.x for private networks.</w:t>
      </w:r>
    </w:p>
    <w:p w14:paraId="5854FB48" w14:textId="77777777" w:rsidR="007D461A" w:rsidRPr="007D461A" w:rsidRDefault="007D461A" w:rsidP="007D461A">
      <w:pPr>
        <w:pStyle w:val="NoSpacing"/>
        <w:tabs>
          <w:tab w:val="left" w:pos="6672"/>
        </w:tabs>
        <w:rPr>
          <w:rFonts w:ascii="Tahoma" w:hAnsi="Tahoma" w:cs="Tahoma"/>
          <w:color w:val="FFFFFF" w:themeColor="background1"/>
          <w:sz w:val="18"/>
          <w:szCs w:val="18"/>
        </w:rPr>
      </w:pPr>
      <w:r w:rsidRPr="007D461A">
        <w:rPr>
          <w:rFonts w:ascii="Tahoma" w:hAnsi="Tahoma" w:cs="Tahoma"/>
          <w:color w:val="FFFFFF" w:themeColor="background1"/>
          <w:sz w:val="18"/>
          <w:szCs w:val="18"/>
        </w:rPr>
        <w:t>Avoid random public IPs unless they are officially assigned to you.</w:t>
      </w:r>
    </w:p>
    <w:p w14:paraId="4F38D7B7" w14:textId="77777777" w:rsidR="007D461A" w:rsidRPr="007D461A" w:rsidRDefault="007D461A" w:rsidP="007D461A">
      <w:pPr>
        <w:pStyle w:val="NoSpacing"/>
        <w:tabs>
          <w:tab w:val="left" w:pos="6672"/>
        </w:tabs>
        <w:rPr>
          <w:rFonts w:ascii="Tahoma" w:hAnsi="Tahoma" w:cs="Tahoma"/>
          <w:color w:val="FFFFFF" w:themeColor="background1"/>
          <w:sz w:val="18"/>
          <w:szCs w:val="18"/>
        </w:rPr>
      </w:pPr>
      <w:r w:rsidRPr="007D461A">
        <w:rPr>
          <w:rFonts w:ascii="Tahoma" w:hAnsi="Tahoma" w:cs="Tahoma"/>
          <w:color w:val="FFFFFF" w:themeColor="background1"/>
          <w:sz w:val="18"/>
          <w:szCs w:val="18"/>
        </w:rPr>
        <w:t>If you want to dive deeper, check out this blog and the video added in the blog —it explains CIDR and private IP ranges really well</w:t>
      </w:r>
    </w:p>
    <w:p w14:paraId="52B86A29" w14:textId="77777777" w:rsidR="007D461A" w:rsidRPr="007D461A" w:rsidRDefault="007D461A" w:rsidP="007D461A">
      <w:pPr>
        <w:pStyle w:val="NoSpacing"/>
        <w:tabs>
          <w:tab w:val="left" w:pos="6672"/>
        </w:tabs>
        <w:rPr>
          <w:rFonts w:ascii="Tahoma" w:hAnsi="Tahoma" w:cs="Tahoma"/>
          <w:color w:val="FFFFFF" w:themeColor="background1"/>
          <w:sz w:val="18"/>
          <w:szCs w:val="18"/>
        </w:rPr>
      </w:pPr>
      <w:hyperlink r:id="rId20" w:tgtFrame="_blank" w:tooltip="http://k21academy.com/amazon-web-services/aws-solutions-architect/aws-vpc-and-subnets/" w:history="1">
        <w:r w:rsidRPr="007D461A">
          <w:rPr>
            <w:rStyle w:val="Hyperlink"/>
            <w:rFonts w:ascii="Tahoma" w:hAnsi="Tahoma" w:cs="Tahoma"/>
            <w:sz w:val="18"/>
            <w:szCs w:val="18"/>
          </w:rPr>
          <w:t>http://k21academy.com/amazon-web-services/aws-solutions-architect/aws-vpc-and-subnets/</w:t>
        </w:r>
      </w:hyperlink>
    </w:p>
    <w:p w14:paraId="2C3F0FE5" w14:textId="77777777" w:rsidR="007D461A" w:rsidRDefault="007D461A" w:rsidP="002C02BD">
      <w:pPr>
        <w:pStyle w:val="NoSpacing"/>
        <w:tabs>
          <w:tab w:val="left" w:pos="6672"/>
        </w:tabs>
        <w:rPr>
          <w:rFonts w:ascii="Tahoma" w:hAnsi="Tahoma" w:cs="Tahoma"/>
          <w:color w:val="FFFFFF" w:themeColor="background1"/>
          <w:sz w:val="18"/>
          <w:szCs w:val="18"/>
        </w:rPr>
      </w:pPr>
    </w:p>
    <w:p w14:paraId="205DA424" w14:textId="778B5223" w:rsidR="002144E8" w:rsidRPr="002144E8" w:rsidRDefault="002144E8" w:rsidP="002144E8">
      <w:pPr>
        <w:pStyle w:val="NoSpacing"/>
        <w:tabs>
          <w:tab w:val="left" w:pos="6672"/>
        </w:tabs>
        <w:rPr>
          <w:rFonts w:ascii="Tahoma" w:hAnsi="Tahoma" w:cs="Tahoma"/>
          <w:b/>
          <w:bCs/>
          <w:color w:val="FF0000"/>
          <w:sz w:val="18"/>
          <w:szCs w:val="18"/>
        </w:rPr>
      </w:pPr>
      <w:r w:rsidRPr="002144E8">
        <w:rPr>
          <w:rFonts w:ascii="Tahoma" w:hAnsi="Tahoma" w:cs="Tahoma"/>
          <w:color w:val="FF0000"/>
          <w:sz w:val="18"/>
          <w:szCs w:val="18"/>
        </w:rPr>
        <w:t>L5.</w:t>
      </w:r>
      <w:r w:rsidRPr="002144E8">
        <w:rPr>
          <w:rFonts w:ascii="Times New Roman" w:eastAsia="Times New Roman" w:hAnsi="Times New Roman" w:cs="Times New Roman"/>
          <w:b/>
          <w:bCs/>
          <w:color w:val="FF0000"/>
          <w:kern w:val="36"/>
          <w:sz w:val="48"/>
          <w:szCs w:val="48"/>
          <w14:ligatures w14:val="none"/>
        </w:rPr>
        <w:t xml:space="preserve"> </w:t>
      </w:r>
      <w:r w:rsidRPr="002144E8">
        <w:rPr>
          <w:rFonts w:ascii="Tahoma" w:hAnsi="Tahoma" w:cs="Tahoma"/>
          <w:b/>
          <w:bCs/>
          <w:color w:val="FF0000"/>
          <w:sz w:val="18"/>
          <w:szCs w:val="18"/>
        </w:rPr>
        <w:t>What is an Internet Gateway?</w:t>
      </w:r>
    </w:p>
    <w:p w14:paraId="436EAB48" w14:textId="77777777" w:rsidR="002144E8" w:rsidRPr="002144E8" w:rsidRDefault="002144E8" w:rsidP="002144E8">
      <w:pPr>
        <w:pStyle w:val="NoSpacing"/>
        <w:tabs>
          <w:tab w:val="left" w:pos="6672"/>
        </w:tabs>
        <w:rPr>
          <w:rFonts w:ascii="Tahoma" w:hAnsi="Tahoma" w:cs="Tahoma"/>
          <w:color w:val="FFFFFF" w:themeColor="background1"/>
          <w:sz w:val="18"/>
          <w:szCs w:val="18"/>
        </w:rPr>
      </w:pPr>
      <w:r w:rsidRPr="002144E8">
        <w:rPr>
          <w:rFonts w:ascii="Tahoma" w:hAnsi="Tahoma" w:cs="Tahoma"/>
          <w:color w:val="FFFFFF" w:themeColor="background1"/>
          <w:sz w:val="18"/>
          <w:szCs w:val="18"/>
        </w:rPr>
        <w:t>An Internet Gateway (IGW) in Amazon Web Services (AWS) is a horizontally scaled, redundant, and highly available VPC component that enables communication between resources in a Virtual Private Cloud (VPC) and the internet. It serves as a gateway for inbound and outbound traffic, allowing resources in public subnets—such as Elastic Load Balancers (ELBs) or EC2 instances—to be accessible from the internet and to access internet-based services. The IGW is a critical component for creating internet-facing applications and integrating with AWS storage services like S3, EBS, or EFS over the internet.</w:t>
      </w:r>
    </w:p>
    <w:p w14:paraId="07ADB776" w14:textId="77777777" w:rsidR="002144E8" w:rsidRPr="002144E8" w:rsidRDefault="002144E8" w:rsidP="002144E8">
      <w:pPr>
        <w:pStyle w:val="NoSpacing"/>
        <w:tabs>
          <w:tab w:val="left" w:pos="6672"/>
        </w:tabs>
        <w:rPr>
          <w:rFonts w:ascii="Tahoma" w:hAnsi="Tahoma" w:cs="Tahoma"/>
          <w:b/>
          <w:bCs/>
          <w:color w:val="FFFFFF" w:themeColor="background1"/>
          <w:sz w:val="18"/>
          <w:szCs w:val="18"/>
        </w:rPr>
      </w:pPr>
      <w:r w:rsidRPr="002144E8">
        <w:rPr>
          <w:rFonts w:ascii="Tahoma" w:hAnsi="Tahoma" w:cs="Tahoma"/>
          <w:b/>
          <w:bCs/>
          <w:color w:val="FFFFFF" w:themeColor="background1"/>
          <w:sz w:val="18"/>
          <w:szCs w:val="18"/>
        </w:rPr>
        <w:t>Key Features of an Internet Gateway</w:t>
      </w:r>
    </w:p>
    <w:p w14:paraId="2E63D63A" w14:textId="77777777" w:rsidR="002144E8" w:rsidRPr="002144E8" w:rsidRDefault="002144E8" w:rsidP="00894898">
      <w:pPr>
        <w:pStyle w:val="NoSpacing"/>
        <w:numPr>
          <w:ilvl w:val="0"/>
          <w:numId w:val="163"/>
        </w:numPr>
        <w:tabs>
          <w:tab w:val="left" w:pos="6672"/>
        </w:tabs>
        <w:rPr>
          <w:rFonts w:ascii="Tahoma" w:hAnsi="Tahoma" w:cs="Tahoma"/>
          <w:color w:val="FFFFFF" w:themeColor="background1"/>
          <w:sz w:val="18"/>
          <w:szCs w:val="18"/>
        </w:rPr>
      </w:pPr>
      <w:r w:rsidRPr="002144E8">
        <w:rPr>
          <w:rFonts w:ascii="Tahoma" w:hAnsi="Tahoma" w:cs="Tahoma"/>
          <w:color w:val="FFFFFF" w:themeColor="background1"/>
          <w:sz w:val="18"/>
          <w:szCs w:val="18"/>
        </w:rPr>
        <w:t>What: A managed service that connects a VPC to the internet, acting as a bridge between the VPC’s internal network and external networks.</w:t>
      </w:r>
    </w:p>
    <w:p w14:paraId="471E36ED" w14:textId="77777777" w:rsidR="002144E8" w:rsidRPr="002144E8" w:rsidRDefault="002144E8" w:rsidP="00894898">
      <w:pPr>
        <w:pStyle w:val="NoSpacing"/>
        <w:numPr>
          <w:ilvl w:val="0"/>
          <w:numId w:val="163"/>
        </w:numPr>
        <w:tabs>
          <w:tab w:val="left" w:pos="6672"/>
        </w:tabs>
        <w:rPr>
          <w:rFonts w:ascii="Tahoma" w:hAnsi="Tahoma" w:cs="Tahoma"/>
          <w:color w:val="FFFFFF" w:themeColor="background1"/>
          <w:sz w:val="18"/>
          <w:szCs w:val="18"/>
        </w:rPr>
      </w:pPr>
      <w:r w:rsidRPr="002144E8">
        <w:rPr>
          <w:rFonts w:ascii="Tahoma" w:hAnsi="Tahoma" w:cs="Tahoma"/>
          <w:b/>
          <w:bCs/>
          <w:color w:val="FFFFFF" w:themeColor="background1"/>
          <w:sz w:val="18"/>
          <w:szCs w:val="18"/>
        </w:rPr>
        <w:t>Key Features:</w:t>
      </w:r>
    </w:p>
    <w:p w14:paraId="6D2E035A" w14:textId="77777777" w:rsidR="002144E8" w:rsidRPr="002144E8" w:rsidRDefault="002144E8" w:rsidP="00894898">
      <w:pPr>
        <w:pStyle w:val="NoSpacing"/>
        <w:numPr>
          <w:ilvl w:val="1"/>
          <w:numId w:val="163"/>
        </w:numPr>
        <w:tabs>
          <w:tab w:val="left" w:pos="6672"/>
        </w:tabs>
        <w:rPr>
          <w:rFonts w:ascii="Tahoma" w:hAnsi="Tahoma" w:cs="Tahoma"/>
          <w:color w:val="FFFFFF" w:themeColor="background1"/>
          <w:sz w:val="18"/>
          <w:szCs w:val="18"/>
        </w:rPr>
      </w:pPr>
      <w:r w:rsidRPr="002144E8">
        <w:rPr>
          <w:rFonts w:ascii="Tahoma" w:hAnsi="Tahoma" w:cs="Tahoma"/>
          <w:b/>
          <w:bCs/>
          <w:color w:val="FFFFFF" w:themeColor="background1"/>
          <w:sz w:val="18"/>
          <w:szCs w:val="18"/>
        </w:rPr>
        <w:t>Public Connectivity:</w:t>
      </w:r>
      <w:r w:rsidRPr="002144E8">
        <w:rPr>
          <w:rFonts w:ascii="Tahoma" w:hAnsi="Tahoma" w:cs="Tahoma"/>
          <w:color w:val="FFFFFF" w:themeColor="background1"/>
          <w:sz w:val="18"/>
          <w:szCs w:val="18"/>
        </w:rPr>
        <w:t xml:space="preserve"> Provides a target for route table entries (e.g., 0.0.0.0/0 to igw-id) to enable internet access for public subnets.</w:t>
      </w:r>
    </w:p>
    <w:p w14:paraId="19438B0F" w14:textId="77777777" w:rsidR="002144E8" w:rsidRPr="002144E8" w:rsidRDefault="002144E8" w:rsidP="00894898">
      <w:pPr>
        <w:pStyle w:val="NoSpacing"/>
        <w:numPr>
          <w:ilvl w:val="1"/>
          <w:numId w:val="163"/>
        </w:numPr>
        <w:tabs>
          <w:tab w:val="left" w:pos="6672"/>
        </w:tabs>
        <w:rPr>
          <w:rFonts w:ascii="Tahoma" w:hAnsi="Tahoma" w:cs="Tahoma"/>
          <w:color w:val="FFFFFF" w:themeColor="background1"/>
          <w:sz w:val="18"/>
          <w:szCs w:val="18"/>
        </w:rPr>
      </w:pPr>
      <w:r w:rsidRPr="002144E8">
        <w:rPr>
          <w:rFonts w:ascii="Tahoma" w:hAnsi="Tahoma" w:cs="Tahoma"/>
          <w:b/>
          <w:bCs/>
          <w:color w:val="FFFFFF" w:themeColor="background1"/>
          <w:sz w:val="18"/>
          <w:szCs w:val="18"/>
        </w:rPr>
        <w:t>High Availability:</w:t>
      </w:r>
      <w:r w:rsidRPr="002144E8">
        <w:rPr>
          <w:rFonts w:ascii="Tahoma" w:hAnsi="Tahoma" w:cs="Tahoma"/>
          <w:color w:val="FFFFFF" w:themeColor="background1"/>
          <w:sz w:val="18"/>
          <w:szCs w:val="18"/>
        </w:rPr>
        <w:t xml:space="preserve"> Automatically scaled and managed by AWS, ensuring no single point of failure.</w:t>
      </w:r>
    </w:p>
    <w:p w14:paraId="4F3A7F90" w14:textId="77777777" w:rsidR="002144E8" w:rsidRPr="002144E8" w:rsidRDefault="002144E8" w:rsidP="00894898">
      <w:pPr>
        <w:pStyle w:val="NoSpacing"/>
        <w:numPr>
          <w:ilvl w:val="1"/>
          <w:numId w:val="163"/>
        </w:numPr>
        <w:tabs>
          <w:tab w:val="left" w:pos="6672"/>
        </w:tabs>
        <w:rPr>
          <w:rFonts w:ascii="Tahoma" w:hAnsi="Tahoma" w:cs="Tahoma"/>
          <w:color w:val="FFFFFF" w:themeColor="background1"/>
          <w:sz w:val="18"/>
          <w:szCs w:val="18"/>
        </w:rPr>
      </w:pPr>
      <w:r w:rsidRPr="002144E8">
        <w:rPr>
          <w:rFonts w:ascii="Tahoma" w:hAnsi="Tahoma" w:cs="Tahoma"/>
          <w:b/>
          <w:bCs/>
          <w:color w:val="FFFFFF" w:themeColor="background1"/>
          <w:sz w:val="18"/>
          <w:szCs w:val="18"/>
        </w:rPr>
        <w:t>IPv4 and IPv6 Support:</w:t>
      </w:r>
      <w:r w:rsidRPr="002144E8">
        <w:rPr>
          <w:rFonts w:ascii="Tahoma" w:hAnsi="Tahoma" w:cs="Tahoma"/>
          <w:color w:val="FFFFFF" w:themeColor="background1"/>
          <w:sz w:val="18"/>
          <w:szCs w:val="18"/>
        </w:rPr>
        <w:t xml:space="preserve"> Supports both IPv4 (e.g., 0.0.0.0/0) and IPv6 (e.g., ::/0) traffic for dual-stack configurations.</w:t>
      </w:r>
    </w:p>
    <w:p w14:paraId="123C8B3C" w14:textId="77777777" w:rsidR="002144E8" w:rsidRPr="002144E8" w:rsidRDefault="002144E8" w:rsidP="00894898">
      <w:pPr>
        <w:pStyle w:val="NoSpacing"/>
        <w:numPr>
          <w:ilvl w:val="1"/>
          <w:numId w:val="163"/>
        </w:numPr>
        <w:tabs>
          <w:tab w:val="left" w:pos="6672"/>
        </w:tabs>
        <w:rPr>
          <w:rFonts w:ascii="Tahoma" w:hAnsi="Tahoma" w:cs="Tahoma"/>
          <w:color w:val="FFFFFF" w:themeColor="background1"/>
          <w:sz w:val="18"/>
          <w:szCs w:val="18"/>
        </w:rPr>
      </w:pPr>
      <w:r w:rsidRPr="002144E8">
        <w:rPr>
          <w:rFonts w:ascii="Tahoma" w:hAnsi="Tahoma" w:cs="Tahoma"/>
          <w:b/>
          <w:bCs/>
          <w:color w:val="FFFFFF" w:themeColor="background1"/>
          <w:sz w:val="18"/>
          <w:szCs w:val="18"/>
        </w:rPr>
        <w:t>VPC Attachment:</w:t>
      </w:r>
      <w:r w:rsidRPr="002144E8">
        <w:rPr>
          <w:rFonts w:ascii="Tahoma" w:hAnsi="Tahoma" w:cs="Tahoma"/>
          <w:color w:val="FFFFFF" w:themeColor="background1"/>
          <w:sz w:val="18"/>
          <w:szCs w:val="18"/>
        </w:rPr>
        <w:t xml:space="preserve"> Must be attached to a VPC (one IGW per VPC) to function; included by default in the default VPC.</w:t>
      </w:r>
    </w:p>
    <w:p w14:paraId="37B6410F" w14:textId="77777777" w:rsidR="002144E8" w:rsidRPr="002144E8" w:rsidRDefault="002144E8" w:rsidP="00894898">
      <w:pPr>
        <w:pStyle w:val="NoSpacing"/>
        <w:numPr>
          <w:ilvl w:val="1"/>
          <w:numId w:val="163"/>
        </w:numPr>
        <w:tabs>
          <w:tab w:val="left" w:pos="6672"/>
        </w:tabs>
        <w:rPr>
          <w:rFonts w:ascii="Tahoma" w:hAnsi="Tahoma" w:cs="Tahoma"/>
          <w:color w:val="FFFFFF" w:themeColor="background1"/>
          <w:sz w:val="18"/>
          <w:szCs w:val="18"/>
        </w:rPr>
      </w:pPr>
      <w:r w:rsidRPr="002144E8">
        <w:rPr>
          <w:rFonts w:ascii="Tahoma" w:hAnsi="Tahoma" w:cs="Tahoma"/>
          <w:b/>
          <w:bCs/>
          <w:color w:val="FFFFFF" w:themeColor="background1"/>
          <w:sz w:val="18"/>
          <w:szCs w:val="18"/>
        </w:rPr>
        <w:t>No Configuration Required:</w:t>
      </w:r>
      <w:r w:rsidRPr="002144E8">
        <w:rPr>
          <w:rFonts w:ascii="Tahoma" w:hAnsi="Tahoma" w:cs="Tahoma"/>
          <w:color w:val="FFFFFF" w:themeColor="background1"/>
          <w:sz w:val="18"/>
          <w:szCs w:val="18"/>
        </w:rPr>
        <w:t xml:space="preserve"> Requires no manual sizing or maintenance; AWS handles all operational aspects.</w:t>
      </w:r>
    </w:p>
    <w:p w14:paraId="65EAA221" w14:textId="77777777" w:rsidR="002144E8" w:rsidRPr="002144E8" w:rsidRDefault="002144E8" w:rsidP="00894898">
      <w:pPr>
        <w:pStyle w:val="NoSpacing"/>
        <w:numPr>
          <w:ilvl w:val="0"/>
          <w:numId w:val="163"/>
        </w:numPr>
        <w:tabs>
          <w:tab w:val="left" w:pos="6672"/>
        </w:tabs>
        <w:rPr>
          <w:rFonts w:ascii="Tahoma" w:hAnsi="Tahoma" w:cs="Tahoma"/>
          <w:color w:val="FFFFFF" w:themeColor="background1"/>
          <w:sz w:val="18"/>
          <w:szCs w:val="18"/>
        </w:rPr>
      </w:pPr>
      <w:r w:rsidRPr="002144E8">
        <w:rPr>
          <w:rFonts w:ascii="Tahoma" w:hAnsi="Tahoma" w:cs="Tahoma"/>
          <w:b/>
          <w:bCs/>
          <w:color w:val="FFFFFF" w:themeColor="background1"/>
          <w:sz w:val="18"/>
          <w:szCs w:val="18"/>
        </w:rPr>
        <w:t>Use Case:</w:t>
      </w:r>
      <w:r w:rsidRPr="002144E8">
        <w:rPr>
          <w:rFonts w:ascii="Tahoma" w:hAnsi="Tahoma" w:cs="Tahoma"/>
          <w:color w:val="FFFFFF" w:themeColor="background1"/>
          <w:sz w:val="18"/>
          <w:szCs w:val="18"/>
        </w:rPr>
        <w:t xml:space="preserve"> Enables internet-facing resources (e.g., ELBs, EC2 instances) to communicate with external clients or services.</w:t>
      </w:r>
    </w:p>
    <w:p w14:paraId="755AC957" w14:textId="77777777" w:rsidR="002144E8" w:rsidRPr="002144E8" w:rsidRDefault="002144E8" w:rsidP="00894898">
      <w:pPr>
        <w:pStyle w:val="NoSpacing"/>
        <w:numPr>
          <w:ilvl w:val="0"/>
          <w:numId w:val="163"/>
        </w:numPr>
        <w:tabs>
          <w:tab w:val="left" w:pos="6672"/>
        </w:tabs>
        <w:rPr>
          <w:rFonts w:ascii="Tahoma" w:hAnsi="Tahoma" w:cs="Tahoma"/>
          <w:color w:val="FFFFFF" w:themeColor="background1"/>
          <w:sz w:val="18"/>
          <w:szCs w:val="18"/>
        </w:rPr>
      </w:pPr>
      <w:r w:rsidRPr="002144E8">
        <w:rPr>
          <w:rFonts w:ascii="Tahoma" w:hAnsi="Tahoma" w:cs="Tahoma"/>
          <w:b/>
          <w:bCs/>
          <w:color w:val="FFFFFF" w:themeColor="background1"/>
          <w:sz w:val="18"/>
          <w:szCs w:val="18"/>
        </w:rPr>
        <w:t>Example:</w:t>
      </w:r>
      <w:r w:rsidRPr="002144E8">
        <w:rPr>
          <w:rFonts w:ascii="Tahoma" w:hAnsi="Tahoma" w:cs="Tahoma"/>
          <w:color w:val="FFFFFF" w:themeColor="background1"/>
          <w:sz w:val="18"/>
          <w:szCs w:val="18"/>
        </w:rPr>
        <w:t xml:space="preserve"> An ALB in a public subnet uses the IGW to receive HTTP traffic from the internet and route it to EC2 instances.</w:t>
      </w:r>
    </w:p>
    <w:p w14:paraId="36EB0A63" w14:textId="77777777" w:rsidR="002144E8" w:rsidRPr="002144E8" w:rsidRDefault="002144E8" w:rsidP="002144E8">
      <w:pPr>
        <w:pStyle w:val="NoSpacing"/>
        <w:tabs>
          <w:tab w:val="left" w:pos="6672"/>
        </w:tabs>
        <w:rPr>
          <w:rFonts w:ascii="Tahoma" w:hAnsi="Tahoma" w:cs="Tahoma"/>
          <w:b/>
          <w:bCs/>
          <w:color w:val="FFFFFF" w:themeColor="background1"/>
          <w:sz w:val="18"/>
          <w:szCs w:val="18"/>
        </w:rPr>
      </w:pPr>
      <w:r w:rsidRPr="002144E8">
        <w:rPr>
          <w:rFonts w:ascii="Tahoma" w:hAnsi="Tahoma" w:cs="Tahoma"/>
          <w:b/>
          <w:bCs/>
          <w:color w:val="FFFFFF" w:themeColor="background1"/>
          <w:sz w:val="18"/>
          <w:szCs w:val="18"/>
        </w:rPr>
        <w:t>Why Use an Internet Gateway?</w:t>
      </w:r>
    </w:p>
    <w:p w14:paraId="71FA5480" w14:textId="77777777" w:rsidR="002144E8" w:rsidRPr="002144E8" w:rsidRDefault="002144E8" w:rsidP="00894898">
      <w:pPr>
        <w:pStyle w:val="NoSpacing"/>
        <w:numPr>
          <w:ilvl w:val="0"/>
          <w:numId w:val="164"/>
        </w:numPr>
        <w:tabs>
          <w:tab w:val="left" w:pos="6672"/>
        </w:tabs>
        <w:rPr>
          <w:rFonts w:ascii="Tahoma" w:hAnsi="Tahoma" w:cs="Tahoma"/>
          <w:color w:val="FFFFFF" w:themeColor="background1"/>
          <w:sz w:val="18"/>
          <w:szCs w:val="18"/>
        </w:rPr>
      </w:pPr>
      <w:r w:rsidRPr="002144E8">
        <w:rPr>
          <w:rFonts w:ascii="Tahoma" w:hAnsi="Tahoma" w:cs="Tahoma"/>
          <w:b/>
          <w:bCs/>
          <w:color w:val="FFFFFF" w:themeColor="background1"/>
          <w:sz w:val="18"/>
          <w:szCs w:val="18"/>
        </w:rPr>
        <w:t>Connectivity:</w:t>
      </w:r>
    </w:p>
    <w:p w14:paraId="2B8898DB" w14:textId="77777777" w:rsidR="002144E8" w:rsidRPr="002144E8" w:rsidRDefault="002144E8" w:rsidP="00894898">
      <w:pPr>
        <w:pStyle w:val="NoSpacing"/>
        <w:numPr>
          <w:ilvl w:val="1"/>
          <w:numId w:val="164"/>
        </w:numPr>
        <w:tabs>
          <w:tab w:val="left" w:pos="6672"/>
        </w:tabs>
        <w:rPr>
          <w:rFonts w:ascii="Tahoma" w:hAnsi="Tahoma" w:cs="Tahoma"/>
          <w:color w:val="FFFFFF" w:themeColor="background1"/>
          <w:sz w:val="18"/>
          <w:szCs w:val="18"/>
        </w:rPr>
      </w:pPr>
      <w:r w:rsidRPr="002144E8">
        <w:rPr>
          <w:rFonts w:ascii="Tahoma" w:hAnsi="Tahoma" w:cs="Tahoma"/>
          <w:color w:val="FFFFFF" w:themeColor="background1"/>
          <w:sz w:val="18"/>
          <w:szCs w:val="18"/>
        </w:rPr>
        <w:t>Enables resources in public subnets to communicate with the internet, supporting internet-facing applications.</w:t>
      </w:r>
    </w:p>
    <w:p w14:paraId="325CC1D5" w14:textId="77777777" w:rsidR="002144E8" w:rsidRPr="002144E8" w:rsidRDefault="002144E8" w:rsidP="00894898">
      <w:pPr>
        <w:pStyle w:val="NoSpacing"/>
        <w:numPr>
          <w:ilvl w:val="0"/>
          <w:numId w:val="164"/>
        </w:numPr>
        <w:tabs>
          <w:tab w:val="left" w:pos="6672"/>
        </w:tabs>
        <w:rPr>
          <w:rFonts w:ascii="Tahoma" w:hAnsi="Tahoma" w:cs="Tahoma"/>
          <w:color w:val="FFFFFF" w:themeColor="background1"/>
          <w:sz w:val="18"/>
          <w:szCs w:val="18"/>
        </w:rPr>
      </w:pPr>
      <w:r w:rsidRPr="002144E8">
        <w:rPr>
          <w:rFonts w:ascii="Tahoma" w:hAnsi="Tahoma" w:cs="Tahoma"/>
          <w:b/>
          <w:bCs/>
          <w:color w:val="FFFFFF" w:themeColor="background1"/>
          <w:sz w:val="18"/>
          <w:szCs w:val="18"/>
        </w:rPr>
        <w:t>Availability:</w:t>
      </w:r>
    </w:p>
    <w:p w14:paraId="2B84CBAB" w14:textId="77777777" w:rsidR="002144E8" w:rsidRPr="002144E8" w:rsidRDefault="002144E8" w:rsidP="00894898">
      <w:pPr>
        <w:pStyle w:val="NoSpacing"/>
        <w:numPr>
          <w:ilvl w:val="1"/>
          <w:numId w:val="164"/>
        </w:numPr>
        <w:tabs>
          <w:tab w:val="left" w:pos="6672"/>
        </w:tabs>
        <w:rPr>
          <w:rFonts w:ascii="Tahoma" w:hAnsi="Tahoma" w:cs="Tahoma"/>
          <w:color w:val="FFFFFF" w:themeColor="background1"/>
          <w:sz w:val="18"/>
          <w:szCs w:val="18"/>
        </w:rPr>
      </w:pPr>
      <w:r w:rsidRPr="002144E8">
        <w:rPr>
          <w:rFonts w:ascii="Tahoma" w:hAnsi="Tahoma" w:cs="Tahoma"/>
          <w:color w:val="FFFFFF" w:themeColor="background1"/>
          <w:sz w:val="18"/>
          <w:szCs w:val="18"/>
        </w:rPr>
        <w:t>Horizontally scaled and managed by AWS, ensuring high availability for traffic routing.</w:t>
      </w:r>
    </w:p>
    <w:p w14:paraId="208616F2" w14:textId="77777777" w:rsidR="002144E8" w:rsidRPr="002144E8" w:rsidRDefault="002144E8" w:rsidP="00894898">
      <w:pPr>
        <w:pStyle w:val="NoSpacing"/>
        <w:numPr>
          <w:ilvl w:val="0"/>
          <w:numId w:val="164"/>
        </w:numPr>
        <w:tabs>
          <w:tab w:val="left" w:pos="6672"/>
        </w:tabs>
        <w:rPr>
          <w:rFonts w:ascii="Tahoma" w:hAnsi="Tahoma" w:cs="Tahoma"/>
          <w:color w:val="FFFFFF" w:themeColor="background1"/>
          <w:sz w:val="18"/>
          <w:szCs w:val="18"/>
        </w:rPr>
      </w:pPr>
      <w:r w:rsidRPr="002144E8">
        <w:rPr>
          <w:rFonts w:ascii="Tahoma" w:hAnsi="Tahoma" w:cs="Tahoma"/>
          <w:b/>
          <w:bCs/>
          <w:color w:val="FFFFFF" w:themeColor="background1"/>
          <w:sz w:val="18"/>
          <w:szCs w:val="18"/>
        </w:rPr>
        <w:t>Scalability:</w:t>
      </w:r>
    </w:p>
    <w:p w14:paraId="532B01C1" w14:textId="77777777" w:rsidR="002144E8" w:rsidRPr="002144E8" w:rsidRDefault="002144E8" w:rsidP="00894898">
      <w:pPr>
        <w:pStyle w:val="NoSpacing"/>
        <w:numPr>
          <w:ilvl w:val="1"/>
          <w:numId w:val="164"/>
        </w:numPr>
        <w:tabs>
          <w:tab w:val="left" w:pos="6672"/>
        </w:tabs>
        <w:rPr>
          <w:rFonts w:ascii="Tahoma" w:hAnsi="Tahoma" w:cs="Tahoma"/>
          <w:color w:val="FFFFFF" w:themeColor="background1"/>
          <w:sz w:val="18"/>
          <w:szCs w:val="18"/>
        </w:rPr>
      </w:pPr>
      <w:r w:rsidRPr="002144E8">
        <w:rPr>
          <w:rFonts w:ascii="Tahoma" w:hAnsi="Tahoma" w:cs="Tahoma"/>
          <w:color w:val="FFFFFF" w:themeColor="background1"/>
          <w:sz w:val="18"/>
          <w:szCs w:val="18"/>
        </w:rPr>
        <w:t>Supports large-scale traffic through ELBs and public resources, scaling automatically with demand.</w:t>
      </w:r>
    </w:p>
    <w:p w14:paraId="33EF19AA" w14:textId="77777777" w:rsidR="002144E8" w:rsidRPr="002144E8" w:rsidRDefault="002144E8" w:rsidP="00894898">
      <w:pPr>
        <w:pStyle w:val="NoSpacing"/>
        <w:numPr>
          <w:ilvl w:val="0"/>
          <w:numId w:val="164"/>
        </w:numPr>
        <w:tabs>
          <w:tab w:val="left" w:pos="6672"/>
        </w:tabs>
        <w:rPr>
          <w:rFonts w:ascii="Tahoma" w:hAnsi="Tahoma" w:cs="Tahoma"/>
          <w:color w:val="FFFFFF" w:themeColor="background1"/>
          <w:sz w:val="18"/>
          <w:szCs w:val="18"/>
        </w:rPr>
      </w:pPr>
      <w:r w:rsidRPr="002144E8">
        <w:rPr>
          <w:rFonts w:ascii="Tahoma" w:hAnsi="Tahoma" w:cs="Tahoma"/>
          <w:b/>
          <w:bCs/>
          <w:color w:val="FFFFFF" w:themeColor="background1"/>
          <w:sz w:val="18"/>
          <w:szCs w:val="18"/>
        </w:rPr>
        <w:t>Flexibility:</w:t>
      </w:r>
    </w:p>
    <w:p w14:paraId="76B84C59" w14:textId="77777777" w:rsidR="002144E8" w:rsidRPr="002144E8" w:rsidRDefault="002144E8" w:rsidP="00894898">
      <w:pPr>
        <w:pStyle w:val="NoSpacing"/>
        <w:numPr>
          <w:ilvl w:val="1"/>
          <w:numId w:val="164"/>
        </w:numPr>
        <w:tabs>
          <w:tab w:val="left" w:pos="6672"/>
        </w:tabs>
        <w:rPr>
          <w:rFonts w:ascii="Tahoma" w:hAnsi="Tahoma" w:cs="Tahoma"/>
          <w:color w:val="FFFFFF" w:themeColor="background1"/>
          <w:sz w:val="18"/>
          <w:szCs w:val="18"/>
        </w:rPr>
      </w:pPr>
      <w:r w:rsidRPr="002144E8">
        <w:rPr>
          <w:rFonts w:ascii="Tahoma" w:hAnsi="Tahoma" w:cs="Tahoma"/>
          <w:color w:val="FFFFFF" w:themeColor="background1"/>
          <w:sz w:val="18"/>
          <w:szCs w:val="18"/>
        </w:rPr>
        <w:t>Allows public-facing resources (e.g., ELBs) to integrate with private resources (e.g., EC2 instances in private subnets) for tiered architectures.</w:t>
      </w:r>
    </w:p>
    <w:p w14:paraId="1755D803" w14:textId="77777777" w:rsidR="002144E8" w:rsidRPr="002144E8" w:rsidRDefault="002144E8" w:rsidP="00894898">
      <w:pPr>
        <w:pStyle w:val="NoSpacing"/>
        <w:numPr>
          <w:ilvl w:val="0"/>
          <w:numId w:val="164"/>
        </w:numPr>
        <w:tabs>
          <w:tab w:val="left" w:pos="6672"/>
        </w:tabs>
        <w:rPr>
          <w:rFonts w:ascii="Tahoma" w:hAnsi="Tahoma" w:cs="Tahoma"/>
          <w:color w:val="FFFFFF" w:themeColor="background1"/>
          <w:sz w:val="18"/>
          <w:szCs w:val="18"/>
        </w:rPr>
      </w:pPr>
      <w:r w:rsidRPr="002144E8">
        <w:rPr>
          <w:rFonts w:ascii="Tahoma" w:hAnsi="Tahoma" w:cs="Tahoma"/>
          <w:b/>
          <w:bCs/>
          <w:color w:val="FFFFFF" w:themeColor="background1"/>
          <w:sz w:val="18"/>
          <w:szCs w:val="18"/>
        </w:rPr>
        <w:t>Storage Synergy:</w:t>
      </w:r>
    </w:p>
    <w:p w14:paraId="534CB14C" w14:textId="77777777" w:rsidR="002144E8" w:rsidRPr="002144E8" w:rsidRDefault="002144E8" w:rsidP="00894898">
      <w:pPr>
        <w:pStyle w:val="NoSpacing"/>
        <w:numPr>
          <w:ilvl w:val="1"/>
          <w:numId w:val="164"/>
        </w:numPr>
        <w:tabs>
          <w:tab w:val="left" w:pos="6672"/>
        </w:tabs>
        <w:rPr>
          <w:rFonts w:ascii="Tahoma" w:hAnsi="Tahoma" w:cs="Tahoma"/>
          <w:color w:val="FFFFFF" w:themeColor="background1"/>
          <w:sz w:val="18"/>
          <w:szCs w:val="18"/>
        </w:rPr>
      </w:pPr>
      <w:r w:rsidRPr="002144E8">
        <w:rPr>
          <w:rFonts w:ascii="Tahoma" w:hAnsi="Tahoma" w:cs="Tahoma"/>
          <w:color w:val="FFFFFF" w:themeColor="background1"/>
          <w:sz w:val="18"/>
          <w:szCs w:val="18"/>
        </w:rPr>
        <w:t>Facilitates access to internet-facing storage services like S3 (for public content) or enables ELBs to serve S3-hosted content to clients.</w:t>
      </w:r>
    </w:p>
    <w:p w14:paraId="617B439B" w14:textId="403A9204" w:rsidR="002144E8" w:rsidRDefault="002144E8" w:rsidP="002C02BD">
      <w:pPr>
        <w:pStyle w:val="NoSpacing"/>
        <w:tabs>
          <w:tab w:val="left" w:pos="6672"/>
        </w:tabs>
        <w:rPr>
          <w:rFonts w:ascii="Tahoma" w:hAnsi="Tahoma" w:cs="Tahoma"/>
          <w:color w:val="FFFFFF" w:themeColor="background1"/>
          <w:sz w:val="18"/>
          <w:szCs w:val="18"/>
        </w:rPr>
      </w:pPr>
    </w:p>
    <w:p w14:paraId="19E8BC7E" w14:textId="5F49ADB6" w:rsidR="00BD210A" w:rsidRPr="00524D23" w:rsidRDefault="00BD210A" w:rsidP="00BD210A">
      <w:pPr>
        <w:pStyle w:val="NoSpacing"/>
        <w:tabs>
          <w:tab w:val="left" w:pos="6672"/>
        </w:tabs>
        <w:rPr>
          <w:rFonts w:ascii="Tahoma" w:hAnsi="Tahoma" w:cs="Tahoma"/>
          <w:b/>
          <w:bCs/>
          <w:color w:val="FF0000"/>
          <w:sz w:val="18"/>
          <w:szCs w:val="18"/>
        </w:rPr>
      </w:pPr>
      <w:r w:rsidRPr="00524D23">
        <w:rPr>
          <w:rFonts w:ascii="Tahoma" w:hAnsi="Tahoma" w:cs="Tahoma"/>
          <w:color w:val="FF0000"/>
          <w:sz w:val="18"/>
          <w:szCs w:val="18"/>
        </w:rPr>
        <w:t>L6.</w:t>
      </w:r>
      <w:r w:rsidRPr="00524D23">
        <w:rPr>
          <w:rFonts w:ascii="Times New Roman" w:eastAsia="Times New Roman" w:hAnsi="Times New Roman" w:cs="Times New Roman"/>
          <w:b/>
          <w:bCs/>
          <w:color w:val="FF0000"/>
          <w:kern w:val="36"/>
          <w:sz w:val="48"/>
          <w:szCs w:val="48"/>
          <w14:ligatures w14:val="none"/>
        </w:rPr>
        <w:t xml:space="preserve"> </w:t>
      </w:r>
      <w:r w:rsidRPr="00524D23">
        <w:rPr>
          <w:rFonts w:ascii="Tahoma" w:hAnsi="Tahoma" w:cs="Tahoma"/>
          <w:b/>
          <w:bCs/>
          <w:color w:val="FF0000"/>
          <w:sz w:val="18"/>
          <w:szCs w:val="18"/>
        </w:rPr>
        <w:t>What is a Route Table?</w:t>
      </w:r>
    </w:p>
    <w:p w14:paraId="1093F914" w14:textId="77777777" w:rsidR="00BD210A" w:rsidRPr="00BD210A" w:rsidRDefault="00BD210A" w:rsidP="00BD210A">
      <w:pPr>
        <w:pStyle w:val="NoSpacing"/>
        <w:tabs>
          <w:tab w:val="left" w:pos="6672"/>
        </w:tabs>
        <w:rPr>
          <w:rFonts w:ascii="Tahoma" w:hAnsi="Tahoma" w:cs="Tahoma"/>
          <w:color w:val="FFFFFF" w:themeColor="background1"/>
          <w:sz w:val="18"/>
          <w:szCs w:val="18"/>
        </w:rPr>
      </w:pPr>
      <w:r w:rsidRPr="00BD210A">
        <w:rPr>
          <w:rFonts w:ascii="Tahoma" w:hAnsi="Tahoma" w:cs="Tahoma"/>
          <w:color w:val="FFFFFF" w:themeColor="background1"/>
          <w:sz w:val="18"/>
          <w:szCs w:val="18"/>
        </w:rPr>
        <w:t>A Route Table in Amazon Web Services (AWS) is a set of rules, called routes, that determine how network traffic is directed within a Virtual Private Cloud (VPC) and to external destinations, such as the internet or other networks. Each subnet in a VPC is associated with a route table, which controls the flow of traffic to and from resources like EC2 instances, Elastic Load Balancers (ELBs), and gateways (e.g., Internet Gateway, NAT Gateway). Route tables are essential for defining network connectivity, ensuring security, and enabling high availability and scalability for applications, including those integrated with AWS storage services like S3, EBS, or EFS.</w:t>
      </w:r>
    </w:p>
    <w:p w14:paraId="17C73CCD" w14:textId="77777777" w:rsidR="00BD210A" w:rsidRPr="00BD210A" w:rsidRDefault="00BD210A" w:rsidP="00BD210A">
      <w:pPr>
        <w:pStyle w:val="NoSpacing"/>
        <w:tabs>
          <w:tab w:val="left" w:pos="6672"/>
        </w:tabs>
        <w:rPr>
          <w:rFonts w:ascii="Tahoma" w:hAnsi="Tahoma" w:cs="Tahoma"/>
          <w:b/>
          <w:bCs/>
          <w:color w:val="FFFFFF" w:themeColor="background1"/>
          <w:sz w:val="18"/>
          <w:szCs w:val="18"/>
        </w:rPr>
      </w:pPr>
      <w:r w:rsidRPr="00BD210A">
        <w:rPr>
          <w:rFonts w:ascii="Tahoma" w:hAnsi="Tahoma" w:cs="Tahoma"/>
          <w:b/>
          <w:bCs/>
          <w:color w:val="FFFFFF" w:themeColor="background1"/>
          <w:sz w:val="18"/>
          <w:szCs w:val="18"/>
        </w:rPr>
        <w:t>Key Features of Route Tables</w:t>
      </w:r>
    </w:p>
    <w:p w14:paraId="5174315B" w14:textId="77777777" w:rsidR="00BD210A" w:rsidRPr="00BD210A" w:rsidRDefault="00BD210A" w:rsidP="00894898">
      <w:pPr>
        <w:pStyle w:val="NoSpacing"/>
        <w:numPr>
          <w:ilvl w:val="0"/>
          <w:numId w:val="165"/>
        </w:numPr>
        <w:tabs>
          <w:tab w:val="left" w:pos="6672"/>
        </w:tabs>
        <w:rPr>
          <w:rFonts w:ascii="Tahoma" w:hAnsi="Tahoma" w:cs="Tahoma"/>
          <w:color w:val="FFFFFF" w:themeColor="background1"/>
          <w:sz w:val="18"/>
          <w:szCs w:val="18"/>
        </w:rPr>
      </w:pPr>
      <w:r w:rsidRPr="00BD210A">
        <w:rPr>
          <w:rFonts w:ascii="Tahoma" w:hAnsi="Tahoma" w:cs="Tahoma"/>
          <w:b/>
          <w:bCs/>
          <w:color w:val="FFFFFF" w:themeColor="background1"/>
          <w:sz w:val="18"/>
          <w:szCs w:val="18"/>
        </w:rPr>
        <w:t>Default Route Table</w:t>
      </w:r>
      <w:r w:rsidRPr="00BD210A">
        <w:rPr>
          <w:rFonts w:ascii="Tahoma" w:hAnsi="Tahoma" w:cs="Tahoma"/>
          <w:color w:val="FFFFFF" w:themeColor="background1"/>
          <w:sz w:val="18"/>
          <w:szCs w:val="18"/>
        </w:rPr>
        <w:t xml:space="preserve"> – Every VPC has a main route table by default.</w:t>
      </w:r>
    </w:p>
    <w:p w14:paraId="71964254" w14:textId="77777777" w:rsidR="00BD210A" w:rsidRPr="00BD210A" w:rsidRDefault="00BD210A" w:rsidP="00894898">
      <w:pPr>
        <w:pStyle w:val="NoSpacing"/>
        <w:numPr>
          <w:ilvl w:val="0"/>
          <w:numId w:val="165"/>
        </w:numPr>
        <w:tabs>
          <w:tab w:val="left" w:pos="6672"/>
        </w:tabs>
        <w:rPr>
          <w:rFonts w:ascii="Tahoma" w:hAnsi="Tahoma" w:cs="Tahoma"/>
          <w:color w:val="FFFFFF" w:themeColor="background1"/>
          <w:sz w:val="18"/>
          <w:szCs w:val="18"/>
        </w:rPr>
      </w:pPr>
      <w:r w:rsidRPr="00BD210A">
        <w:rPr>
          <w:rFonts w:ascii="Tahoma" w:hAnsi="Tahoma" w:cs="Tahoma"/>
          <w:b/>
          <w:bCs/>
          <w:color w:val="FFFFFF" w:themeColor="background1"/>
          <w:sz w:val="18"/>
          <w:szCs w:val="18"/>
        </w:rPr>
        <w:t>Custom Route Tables</w:t>
      </w:r>
      <w:r w:rsidRPr="00BD210A">
        <w:rPr>
          <w:rFonts w:ascii="Tahoma" w:hAnsi="Tahoma" w:cs="Tahoma"/>
          <w:color w:val="FFFFFF" w:themeColor="background1"/>
          <w:sz w:val="18"/>
          <w:szCs w:val="18"/>
        </w:rPr>
        <w:t xml:space="preserve"> – You can create additional route tables for specific subnets.</w:t>
      </w:r>
    </w:p>
    <w:p w14:paraId="2C7B7B4A" w14:textId="77777777" w:rsidR="00BD210A" w:rsidRPr="00BD210A" w:rsidRDefault="00BD210A" w:rsidP="00894898">
      <w:pPr>
        <w:pStyle w:val="NoSpacing"/>
        <w:numPr>
          <w:ilvl w:val="0"/>
          <w:numId w:val="165"/>
        </w:numPr>
        <w:tabs>
          <w:tab w:val="left" w:pos="6672"/>
        </w:tabs>
        <w:rPr>
          <w:rFonts w:ascii="Tahoma" w:hAnsi="Tahoma" w:cs="Tahoma"/>
          <w:color w:val="FFFFFF" w:themeColor="background1"/>
          <w:sz w:val="18"/>
          <w:szCs w:val="18"/>
        </w:rPr>
      </w:pPr>
      <w:r w:rsidRPr="00BD210A">
        <w:rPr>
          <w:rFonts w:ascii="Tahoma" w:hAnsi="Tahoma" w:cs="Tahoma"/>
          <w:b/>
          <w:bCs/>
          <w:color w:val="FFFFFF" w:themeColor="background1"/>
          <w:sz w:val="18"/>
          <w:szCs w:val="18"/>
        </w:rPr>
        <w:t>Subnet Association</w:t>
      </w:r>
      <w:r w:rsidRPr="00BD210A">
        <w:rPr>
          <w:rFonts w:ascii="Tahoma" w:hAnsi="Tahoma" w:cs="Tahoma"/>
          <w:color w:val="FFFFFF" w:themeColor="background1"/>
          <w:sz w:val="18"/>
          <w:szCs w:val="18"/>
        </w:rPr>
        <w:t xml:space="preserve"> – Each subnet must be linked to a route table.</w:t>
      </w:r>
    </w:p>
    <w:p w14:paraId="18359995" w14:textId="77777777" w:rsidR="00BD210A" w:rsidRPr="00BD210A" w:rsidRDefault="00BD210A" w:rsidP="00894898">
      <w:pPr>
        <w:pStyle w:val="NoSpacing"/>
        <w:numPr>
          <w:ilvl w:val="0"/>
          <w:numId w:val="165"/>
        </w:numPr>
        <w:tabs>
          <w:tab w:val="left" w:pos="6672"/>
        </w:tabs>
        <w:rPr>
          <w:rFonts w:ascii="Tahoma" w:hAnsi="Tahoma" w:cs="Tahoma"/>
          <w:color w:val="FFFFFF" w:themeColor="background1"/>
          <w:sz w:val="18"/>
          <w:szCs w:val="18"/>
        </w:rPr>
      </w:pPr>
      <w:r w:rsidRPr="00BD210A">
        <w:rPr>
          <w:rFonts w:ascii="Tahoma" w:hAnsi="Tahoma" w:cs="Tahoma"/>
          <w:b/>
          <w:bCs/>
          <w:color w:val="FFFFFF" w:themeColor="background1"/>
          <w:sz w:val="18"/>
          <w:szCs w:val="18"/>
        </w:rPr>
        <w:t>Supports Multiple Destinations</w:t>
      </w:r>
      <w:r w:rsidRPr="00BD210A">
        <w:rPr>
          <w:rFonts w:ascii="Tahoma" w:hAnsi="Tahoma" w:cs="Tahoma"/>
          <w:color w:val="FFFFFF" w:themeColor="background1"/>
          <w:sz w:val="18"/>
          <w:szCs w:val="18"/>
        </w:rPr>
        <w:t xml:space="preserve"> – Routes traffic within AWS and to external networks.</w:t>
      </w:r>
    </w:p>
    <w:p w14:paraId="5B51987B" w14:textId="77777777" w:rsidR="00BD210A" w:rsidRPr="00BD210A" w:rsidRDefault="00BD210A" w:rsidP="00BD210A">
      <w:pPr>
        <w:pStyle w:val="NoSpacing"/>
        <w:tabs>
          <w:tab w:val="left" w:pos="6672"/>
        </w:tabs>
        <w:rPr>
          <w:rFonts w:ascii="Tahoma" w:hAnsi="Tahoma" w:cs="Tahoma"/>
          <w:b/>
          <w:bCs/>
          <w:color w:val="FFFFFF" w:themeColor="background1"/>
          <w:sz w:val="18"/>
          <w:szCs w:val="18"/>
        </w:rPr>
      </w:pPr>
      <w:r w:rsidRPr="00BD210A">
        <w:rPr>
          <w:rFonts w:ascii="Tahoma" w:hAnsi="Tahoma" w:cs="Tahoma"/>
          <w:b/>
          <w:bCs/>
          <w:color w:val="FFFFFF" w:themeColor="background1"/>
          <w:sz w:val="18"/>
          <w:szCs w:val="18"/>
        </w:rPr>
        <w:t>How Route Tables Work</w:t>
      </w:r>
    </w:p>
    <w:p w14:paraId="64539F17" w14:textId="77777777" w:rsidR="00BD210A" w:rsidRPr="00BD210A" w:rsidRDefault="00BD210A" w:rsidP="00894898">
      <w:pPr>
        <w:pStyle w:val="NoSpacing"/>
        <w:numPr>
          <w:ilvl w:val="0"/>
          <w:numId w:val="166"/>
        </w:numPr>
        <w:tabs>
          <w:tab w:val="left" w:pos="6672"/>
        </w:tabs>
        <w:rPr>
          <w:rFonts w:ascii="Tahoma" w:hAnsi="Tahoma" w:cs="Tahoma"/>
          <w:color w:val="FFFFFF" w:themeColor="background1"/>
          <w:sz w:val="18"/>
          <w:szCs w:val="18"/>
        </w:rPr>
      </w:pPr>
      <w:r w:rsidRPr="00BD210A">
        <w:rPr>
          <w:rFonts w:ascii="Tahoma" w:hAnsi="Tahoma" w:cs="Tahoma"/>
          <w:b/>
          <w:bCs/>
          <w:color w:val="FFFFFF" w:themeColor="background1"/>
          <w:sz w:val="18"/>
          <w:szCs w:val="18"/>
        </w:rPr>
        <w:t>Local Traffic (Default Route)</w:t>
      </w:r>
      <w:r w:rsidRPr="00BD210A">
        <w:rPr>
          <w:rFonts w:ascii="Tahoma" w:hAnsi="Tahoma" w:cs="Tahoma"/>
          <w:color w:val="FFFFFF" w:themeColor="background1"/>
          <w:sz w:val="18"/>
          <w:szCs w:val="18"/>
        </w:rPr>
        <w:t xml:space="preserve"> – Traffic within the </w:t>
      </w:r>
      <w:r w:rsidRPr="00BD210A">
        <w:rPr>
          <w:rFonts w:ascii="Tahoma" w:hAnsi="Tahoma" w:cs="Tahoma"/>
          <w:b/>
          <w:bCs/>
          <w:color w:val="FFFFFF" w:themeColor="background1"/>
          <w:sz w:val="18"/>
          <w:szCs w:val="18"/>
        </w:rPr>
        <w:t>same VPC</w:t>
      </w:r>
      <w:r w:rsidRPr="00BD210A">
        <w:rPr>
          <w:rFonts w:ascii="Tahoma" w:hAnsi="Tahoma" w:cs="Tahoma"/>
          <w:color w:val="FFFFFF" w:themeColor="background1"/>
          <w:sz w:val="18"/>
          <w:szCs w:val="18"/>
        </w:rPr>
        <w:t xml:space="preserve"> always uses a </w:t>
      </w:r>
      <w:r w:rsidRPr="00BD210A">
        <w:rPr>
          <w:rFonts w:ascii="Tahoma" w:hAnsi="Tahoma" w:cs="Tahoma"/>
          <w:b/>
          <w:bCs/>
          <w:color w:val="FFFFFF" w:themeColor="background1"/>
          <w:sz w:val="18"/>
          <w:szCs w:val="18"/>
        </w:rPr>
        <w:t>local</w:t>
      </w:r>
      <w:r w:rsidRPr="00BD210A">
        <w:rPr>
          <w:rFonts w:ascii="Tahoma" w:hAnsi="Tahoma" w:cs="Tahoma"/>
          <w:color w:val="FFFFFF" w:themeColor="background1"/>
          <w:sz w:val="18"/>
          <w:szCs w:val="18"/>
        </w:rPr>
        <w:t xml:space="preserve"> route.</w:t>
      </w:r>
    </w:p>
    <w:p w14:paraId="770B3195" w14:textId="77777777" w:rsidR="00BD210A" w:rsidRPr="00BD210A" w:rsidRDefault="00BD210A" w:rsidP="00894898">
      <w:pPr>
        <w:pStyle w:val="NoSpacing"/>
        <w:numPr>
          <w:ilvl w:val="0"/>
          <w:numId w:val="166"/>
        </w:numPr>
        <w:tabs>
          <w:tab w:val="left" w:pos="6672"/>
        </w:tabs>
        <w:rPr>
          <w:rFonts w:ascii="Tahoma" w:hAnsi="Tahoma" w:cs="Tahoma"/>
          <w:color w:val="FFFFFF" w:themeColor="background1"/>
          <w:sz w:val="18"/>
          <w:szCs w:val="18"/>
        </w:rPr>
      </w:pPr>
      <w:r w:rsidRPr="00BD210A">
        <w:rPr>
          <w:rFonts w:ascii="Tahoma" w:hAnsi="Tahoma" w:cs="Tahoma"/>
          <w:b/>
          <w:bCs/>
          <w:color w:val="FFFFFF" w:themeColor="background1"/>
          <w:sz w:val="18"/>
          <w:szCs w:val="18"/>
        </w:rPr>
        <w:t>Internet Access (Public Route)</w:t>
      </w:r>
      <w:r w:rsidRPr="00BD210A">
        <w:rPr>
          <w:rFonts w:ascii="Tahoma" w:hAnsi="Tahoma" w:cs="Tahoma"/>
          <w:color w:val="FFFFFF" w:themeColor="background1"/>
          <w:sz w:val="18"/>
          <w:szCs w:val="18"/>
        </w:rPr>
        <w:t xml:space="preserve"> – To enable internet access, add a route:</w:t>
      </w:r>
    </w:p>
    <w:p w14:paraId="037A277B" w14:textId="77777777" w:rsidR="00BD210A" w:rsidRPr="00BD210A" w:rsidRDefault="00BD210A" w:rsidP="00894898">
      <w:pPr>
        <w:pStyle w:val="NoSpacing"/>
        <w:numPr>
          <w:ilvl w:val="1"/>
          <w:numId w:val="166"/>
        </w:numPr>
        <w:tabs>
          <w:tab w:val="left" w:pos="6672"/>
        </w:tabs>
        <w:rPr>
          <w:rFonts w:ascii="Tahoma" w:hAnsi="Tahoma" w:cs="Tahoma"/>
          <w:color w:val="FFFFFF" w:themeColor="background1"/>
          <w:sz w:val="18"/>
          <w:szCs w:val="18"/>
        </w:rPr>
      </w:pPr>
      <w:r w:rsidRPr="00BD210A">
        <w:rPr>
          <w:rFonts w:ascii="Tahoma" w:hAnsi="Tahoma" w:cs="Tahoma"/>
          <w:color w:val="FFFFFF" w:themeColor="background1"/>
          <w:sz w:val="18"/>
          <w:szCs w:val="18"/>
        </w:rPr>
        <w:t>0.0.0.0/0 → Internet Gateway (IGW)</w:t>
      </w:r>
    </w:p>
    <w:p w14:paraId="00494106" w14:textId="77777777" w:rsidR="00BD210A" w:rsidRPr="00BD210A" w:rsidRDefault="00BD210A" w:rsidP="00894898">
      <w:pPr>
        <w:pStyle w:val="NoSpacing"/>
        <w:numPr>
          <w:ilvl w:val="0"/>
          <w:numId w:val="166"/>
        </w:numPr>
        <w:tabs>
          <w:tab w:val="left" w:pos="6672"/>
        </w:tabs>
        <w:rPr>
          <w:rFonts w:ascii="Tahoma" w:hAnsi="Tahoma" w:cs="Tahoma"/>
          <w:color w:val="FFFFFF" w:themeColor="background1"/>
          <w:sz w:val="18"/>
          <w:szCs w:val="18"/>
        </w:rPr>
      </w:pPr>
      <w:r w:rsidRPr="00BD210A">
        <w:rPr>
          <w:rFonts w:ascii="Tahoma" w:hAnsi="Tahoma" w:cs="Tahoma"/>
          <w:b/>
          <w:bCs/>
          <w:color w:val="FFFFFF" w:themeColor="background1"/>
          <w:sz w:val="18"/>
          <w:szCs w:val="18"/>
        </w:rPr>
        <w:t>Private Subnets (NAT Gateway Route)</w:t>
      </w:r>
      <w:r w:rsidRPr="00BD210A">
        <w:rPr>
          <w:rFonts w:ascii="Tahoma" w:hAnsi="Tahoma" w:cs="Tahoma"/>
          <w:color w:val="FFFFFF" w:themeColor="background1"/>
          <w:sz w:val="18"/>
          <w:szCs w:val="18"/>
        </w:rPr>
        <w:t xml:space="preserve"> – For outbound internet access from private subnets:</w:t>
      </w:r>
    </w:p>
    <w:p w14:paraId="15504485" w14:textId="77777777" w:rsidR="00BD210A" w:rsidRPr="00BD210A" w:rsidRDefault="00BD210A" w:rsidP="00894898">
      <w:pPr>
        <w:pStyle w:val="NoSpacing"/>
        <w:numPr>
          <w:ilvl w:val="1"/>
          <w:numId w:val="166"/>
        </w:numPr>
        <w:tabs>
          <w:tab w:val="left" w:pos="6672"/>
        </w:tabs>
        <w:rPr>
          <w:rFonts w:ascii="Tahoma" w:hAnsi="Tahoma" w:cs="Tahoma"/>
          <w:color w:val="FFFFFF" w:themeColor="background1"/>
          <w:sz w:val="18"/>
          <w:szCs w:val="18"/>
        </w:rPr>
      </w:pPr>
      <w:r w:rsidRPr="00BD210A">
        <w:rPr>
          <w:rFonts w:ascii="Tahoma" w:hAnsi="Tahoma" w:cs="Tahoma"/>
          <w:color w:val="FFFFFF" w:themeColor="background1"/>
          <w:sz w:val="18"/>
          <w:szCs w:val="18"/>
        </w:rPr>
        <w:t>0.0.0.0/0 → NAT Gateway</w:t>
      </w:r>
    </w:p>
    <w:p w14:paraId="436164C8" w14:textId="77777777" w:rsidR="00BD210A" w:rsidRPr="00BD210A" w:rsidRDefault="00BD210A" w:rsidP="00894898">
      <w:pPr>
        <w:pStyle w:val="NoSpacing"/>
        <w:numPr>
          <w:ilvl w:val="0"/>
          <w:numId w:val="166"/>
        </w:numPr>
        <w:tabs>
          <w:tab w:val="left" w:pos="6672"/>
        </w:tabs>
        <w:rPr>
          <w:rFonts w:ascii="Tahoma" w:hAnsi="Tahoma" w:cs="Tahoma"/>
          <w:color w:val="FFFFFF" w:themeColor="background1"/>
          <w:sz w:val="18"/>
          <w:szCs w:val="18"/>
        </w:rPr>
      </w:pPr>
      <w:r w:rsidRPr="00BD210A">
        <w:rPr>
          <w:rFonts w:ascii="Tahoma" w:hAnsi="Tahoma" w:cs="Tahoma"/>
          <w:b/>
          <w:bCs/>
          <w:color w:val="FFFFFF" w:themeColor="background1"/>
          <w:sz w:val="18"/>
          <w:szCs w:val="18"/>
        </w:rPr>
        <w:t>VPC Peering or VPN Routes</w:t>
      </w:r>
      <w:r w:rsidRPr="00BD210A">
        <w:rPr>
          <w:rFonts w:ascii="Tahoma" w:hAnsi="Tahoma" w:cs="Tahoma"/>
          <w:color w:val="FFFFFF" w:themeColor="background1"/>
          <w:sz w:val="18"/>
          <w:szCs w:val="18"/>
        </w:rPr>
        <w:t xml:space="preserve"> – Direct traffic to another VPC or on-prem network:</w:t>
      </w:r>
    </w:p>
    <w:p w14:paraId="0A6412ED" w14:textId="77777777" w:rsidR="00BD210A" w:rsidRPr="00BD210A" w:rsidRDefault="00BD210A" w:rsidP="00894898">
      <w:pPr>
        <w:pStyle w:val="NoSpacing"/>
        <w:numPr>
          <w:ilvl w:val="1"/>
          <w:numId w:val="166"/>
        </w:numPr>
        <w:tabs>
          <w:tab w:val="left" w:pos="6672"/>
        </w:tabs>
        <w:rPr>
          <w:rFonts w:ascii="Tahoma" w:hAnsi="Tahoma" w:cs="Tahoma"/>
          <w:color w:val="FFFFFF" w:themeColor="background1"/>
          <w:sz w:val="18"/>
          <w:szCs w:val="18"/>
        </w:rPr>
      </w:pPr>
      <w:r w:rsidRPr="00BD210A">
        <w:rPr>
          <w:rFonts w:ascii="Tahoma" w:hAnsi="Tahoma" w:cs="Tahoma"/>
          <w:color w:val="FFFFFF" w:themeColor="background1"/>
          <w:sz w:val="18"/>
          <w:szCs w:val="18"/>
        </w:rPr>
        <w:t>10.0.0.0/16 → Peering Connection</w:t>
      </w:r>
    </w:p>
    <w:p w14:paraId="3C36B19D" w14:textId="77777777" w:rsidR="00BD210A" w:rsidRPr="00BD210A" w:rsidRDefault="00BD210A" w:rsidP="00894898">
      <w:pPr>
        <w:pStyle w:val="NoSpacing"/>
        <w:numPr>
          <w:ilvl w:val="1"/>
          <w:numId w:val="166"/>
        </w:numPr>
        <w:tabs>
          <w:tab w:val="left" w:pos="6672"/>
        </w:tabs>
        <w:rPr>
          <w:rFonts w:ascii="Tahoma" w:hAnsi="Tahoma" w:cs="Tahoma"/>
          <w:color w:val="FFFFFF" w:themeColor="background1"/>
          <w:sz w:val="18"/>
          <w:szCs w:val="18"/>
        </w:rPr>
      </w:pPr>
      <w:r w:rsidRPr="00BD210A">
        <w:rPr>
          <w:rFonts w:ascii="Tahoma" w:hAnsi="Tahoma" w:cs="Tahoma"/>
          <w:color w:val="FFFFFF" w:themeColor="background1"/>
          <w:sz w:val="18"/>
          <w:szCs w:val="18"/>
        </w:rPr>
        <w:t>192.168.1.0/24 → VPN Gateway</w:t>
      </w:r>
    </w:p>
    <w:p w14:paraId="1948B1A0" w14:textId="77777777" w:rsidR="00BD210A" w:rsidRPr="00BD210A" w:rsidRDefault="00BD210A" w:rsidP="00BD210A">
      <w:pPr>
        <w:pStyle w:val="NoSpacing"/>
        <w:tabs>
          <w:tab w:val="left" w:pos="6672"/>
        </w:tabs>
        <w:rPr>
          <w:rFonts w:ascii="Tahoma" w:hAnsi="Tahoma" w:cs="Tahoma"/>
          <w:b/>
          <w:bCs/>
          <w:color w:val="FFFFFF" w:themeColor="background1"/>
          <w:sz w:val="18"/>
          <w:szCs w:val="18"/>
        </w:rPr>
      </w:pPr>
      <w:r w:rsidRPr="00BD210A">
        <w:rPr>
          <w:rFonts w:ascii="Tahoma" w:hAnsi="Tahoma" w:cs="Tahoma"/>
          <w:b/>
          <w:bCs/>
          <w:color w:val="FFFFFF" w:themeColor="background1"/>
          <w:sz w:val="18"/>
          <w:szCs w:val="18"/>
        </w:rPr>
        <w:t>Types of Routes in a Route Table</w:t>
      </w:r>
    </w:p>
    <w:p w14:paraId="14D2F595" w14:textId="77777777" w:rsidR="00BD210A" w:rsidRPr="00BD210A" w:rsidRDefault="00BD210A" w:rsidP="00894898">
      <w:pPr>
        <w:pStyle w:val="NoSpacing"/>
        <w:numPr>
          <w:ilvl w:val="0"/>
          <w:numId w:val="167"/>
        </w:numPr>
        <w:tabs>
          <w:tab w:val="left" w:pos="6672"/>
        </w:tabs>
        <w:rPr>
          <w:rFonts w:ascii="Tahoma" w:hAnsi="Tahoma" w:cs="Tahoma"/>
          <w:color w:val="FFFFFF" w:themeColor="background1"/>
          <w:sz w:val="18"/>
          <w:szCs w:val="18"/>
        </w:rPr>
      </w:pPr>
      <w:r w:rsidRPr="00BD210A">
        <w:rPr>
          <w:rFonts w:ascii="Tahoma" w:hAnsi="Tahoma" w:cs="Tahoma"/>
          <w:b/>
          <w:bCs/>
          <w:color w:val="FFFFFF" w:themeColor="background1"/>
          <w:sz w:val="18"/>
          <w:szCs w:val="18"/>
        </w:rPr>
        <w:t>Local Route</w:t>
      </w:r>
      <w:r w:rsidRPr="00BD210A">
        <w:rPr>
          <w:rFonts w:ascii="Tahoma" w:hAnsi="Tahoma" w:cs="Tahoma"/>
          <w:color w:val="FFFFFF" w:themeColor="background1"/>
          <w:sz w:val="18"/>
          <w:szCs w:val="18"/>
        </w:rPr>
        <w:t xml:space="preserve"> – Handles traffic within the VPC (10.0.0.0/16 → local).</w:t>
      </w:r>
    </w:p>
    <w:p w14:paraId="7C242047" w14:textId="77777777" w:rsidR="00BD210A" w:rsidRPr="00BD210A" w:rsidRDefault="00BD210A" w:rsidP="00894898">
      <w:pPr>
        <w:pStyle w:val="NoSpacing"/>
        <w:numPr>
          <w:ilvl w:val="0"/>
          <w:numId w:val="167"/>
        </w:numPr>
        <w:tabs>
          <w:tab w:val="left" w:pos="6672"/>
        </w:tabs>
        <w:rPr>
          <w:rFonts w:ascii="Tahoma" w:hAnsi="Tahoma" w:cs="Tahoma"/>
          <w:color w:val="FFFFFF" w:themeColor="background1"/>
          <w:sz w:val="18"/>
          <w:szCs w:val="18"/>
        </w:rPr>
      </w:pPr>
      <w:r w:rsidRPr="00BD210A">
        <w:rPr>
          <w:rFonts w:ascii="Tahoma" w:hAnsi="Tahoma" w:cs="Tahoma"/>
          <w:b/>
          <w:bCs/>
          <w:color w:val="FFFFFF" w:themeColor="background1"/>
          <w:sz w:val="18"/>
          <w:szCs w:val="18"/>
        </w:rPr>
        <w:t>Internet Route</w:t>
      </w:r>
      <w:r w:rsidRPr="00BD210A">
        <w:rPr>
          <w:rFonts w:ascii="Tahoma" w:hAnsi="Tahoma" w:cs="Tahoma"/>
          <w:color w:val="FFFFFF" w:themeColor="background1"/>
          <w:sz w:val="18"/>
          <w:szCs w:val="18"/>
        </w:rPr>
        <w:t xml:space="preserve"> – Sends traffic to the internet (0.0.0.0/0 → IGW).</w:t>
      </w:r>
    </w:p>
    <w:p w14:paraId="10F74B1E" w14:textId="77777777" w:rsidR="00BD210A" w:rsidRPr="00BD210A" w:rsidRDefault="00BD210A" w:rsidP="00894898">
      <w:pPr>
        <w:pStyle w:val="NoSpacing"/>
        <w:numPr>
          <w:ilvl w:val="0"/>
          <w:numId w:val="167"/>
        </w:numPr>
        <w:tabs>
          <w:tab w:val="left" w:pos="6672"/>
        </w:tabs>
        <w:rPr>
          <w:rFonts w:ascii="Tahoma" w:hAnsi="Tahoma" w:cs="Tahoma"/>
          <w:color w:val="FFFFFF" w:themeColor="background1"/>
          <w:sz w:val="18"/>
          <w:szCs w:val="18"/>
        </w:rPr>
      </w:pPr>
      <w:r w:rsidRPr="00BD210A">
        <w:rPr>
          <w:rFonts w:ascii="Tahoma" w:hAnsi="Tahoma" w:cs="Tahoma"/>
          <w:b/>
          <w:bCs/>
          <w:color w:val="FFFFFF" w:themeColor="background1"/>
          <w:sz w:val="18"/>
          <w:szCs w:val="18"/>
        </w:rPr>
        <w:t>Private Route</w:t>
      </w:r>
      <w:r w:rsidRPr="00BD210A">
        <w:rPr>
          <w:rFonts w:ascii="Tahoma" w:hAnsi="Tahoma" w:cs="Tahoma"/>
          <w:color w:val="FFFFFF" w:themeColor="background1"/>
          <w:sz w:val="18"/>
          <w:szCs w:val="18"/>
        </w:rPr>
        <w:t xml:space="preserve"> – Routes traffic via NAT for private subnet access (0.0.0.0/0 → NAT GW).</w:t>
      </w:r>
    </w:p>
    <w:p w14:paraId="7A09732B" w14:textId="77777777" w:rsidR="00BD210A" w:rsidRPr="00BD210A" w:rsidRDefault="00BD210A" w:rsidP="00894898">
      <w:pPr>
        <w:pStyle w:val="NoSpacing"/>
        <w:numPr>
          <w:ilvl w:val="0"/>
          <w:numId w:val="167"/>
        </w:numPr>
        <w:tabs>
          <w:tab w:val="left" w:pos="6672"/>
        </w:tabs>
        <w:rPr>
          <w:rFonts w:ascii="Tahoma" w:hAnsi="Tahoma" w:cs="Tahoma"/>
          <w:color w:val="FFFFFF" w:themeColor="background1"/>
          <w:sz w:val="18"/>
          <w:szCs w:val="18"/>
        </w:rPr>
      </w:pPr>
      <w:r w:rsidRPr="00BD210A">
        <w:rPr>
          <w:rFonts w:ascii="Tahoma" w:hAnsi="Tahoma" w:cs="Tahoma"/>
          <w:b/>
          <w:bCs/>
          <w:color w:val="FFFFFF" w:themeColor="background1"/>
          <w:sz w:val="18"/>
          <w:szCs w:val="18"/>
        </w:rPr>
        <w:t>Peering Route</w:t>
      </w:r>
      <w:r w:rsidRPr="00BD210A">
        <w:rPr>
          <w:rFonts w:ascii="Tahoma" w:hAnsi="Tahoma" w:cs="Tahoma"/>
          <w:color w:val="FFFFFF" w:themeColor="background1"/>
          <w:sz w:val="18"/>
          <w:szCs w:val="18"/>
        </w:rPr>
        <w:t xml:space="preserve"> – Connects two VPCs (10.1.0.0/16 → VPC Peering).</w:t>
      </w:r>
    </w:p>
    <w:p w14:paraId="5A618B60" w14:textId="77777777" w:rsidR="00390FD9" w:rsidRDefault="00390FD9" w:rsidP="002C02BD">
      <w:pPr>
        <w:pStyle w:val="NoSpacing"/>
        <w:tabs>
          <w:tab w:val="left" w:pos="6672"/>
        </w:tabs>
        <w:rPr>
          <w:rFonts w:ascii="Tahoma" w:hAnsi="Tahoma" w:cs="Tahoma"/>
          <w:color w:val="FFFFFF" w:themeColor="background1"/>
          <w:sz w:val="18"/>
          <w:szCs w:val="18"/>
        </w:rPr>
      </w:pPr>
    </w:p>
    <w:p w14:paraId="243376D5" w14:textId="4FCD1BED" w:rsidR="00390FD9" w:rsidRPr="00390FD9" w:rsidRDefault="00390FD9" w:rsidP="00390FD9">
      <w:pPr>
        <w:pStyle w:val="NoSpacing"/>
        <w:tabs>
          <w:tab w:val="left" w:pos="6672"/>
        </w:tabs>
        <w:rPr>
          <w:rFonts w:ascii="Tahoma" w:hAnsi="Tahoma" w:cs="Tahoma"/>
          <w:b/>
          <w:bCs/>
          <w:color w:val="FF0000"/>
          <w:sz w:val="18"/>
          <w:szCs w:val="18"/>
        </w:rPr>
      </w:pPr>
      <w:r w:rsidRPr="00390FD9">
        <w:rPr>
          <w:rFonts w:ascii="Tahoma" w:hAnsi="Tahoma" w:cs="Tahoma"/>
          <w:color w:val="FF0000"/>
          <w:sz w:val="18"/>
          <w:szCs w:val="18"/>
        </w:rPr>
        <w:t>L7.</w:t>
      </w:r>
      <w:r w:rsidRPr="00390FD9">
        <w:rPr>
          <w:rFonts w:ascii="Times New Roman" w:eastAsia="Times New Roman" w:hAnsi="Times New Roman" w:cs="Times New Roman"/>
          <w:b/>
          <w:bCs/>
          <w:color w:val="FF0000"/>
          <w:kern w:val="36"/>
          <w:sz w:val="48"/>
          <w:szCs w:val="48"/>
          <w14:ligatures w14:val="none"/>
        </w:rPr>
        <w:t xml:space="preserve"> </w:t>
      </w:r>
      <w:r w:rsidRPr="00390FD9">
        <w:rPr>
          <w:rFonts w:ascii="Tahoma" w:hAnsi="Tahoma" w:cs="Tahoma"/>
          <w:b/>
          <w:bCs/>
          <w:color w:val="FF0000"/>
          <w:sz w:val="18"/>
          <w:szCs w:val="18"/>
        </w:rPr>
        <w:t>What are Security Groups and NACLs?</w:t>
      </w:r>
    </w:p>
    <w:p w14:paraId="65628758" w14:textId="77777777" w:rsidR="00390FD9" w:rsidRPr="00390FD9" w:rsidRDefault="00390FD9" w:rsidP="00390FD9">
      <w:pPr>
        <w:pStyle w:val="NoSpacing"/>
        <w:tabs>
          <w:tab w:val="left" w:pos="6672"/>
        </w:tabs>
        <w:rPr>
          <w:rFonts w:ascii="Tahoma" w:hAnsi="Tahoma" w:cs="Tahoma"/>
          <w:color w:val="FFFFFF" w:themeColor="background1"/>
          <w:sz w:val="18"/>
          <w:szCs w:val="18"/>
        </w:rPr>
      </w:pPr>
      <w:r w:rsidRPr="00390FD9">
        <w:rPr>
          <w:rFonts w:ascii="Tahoma" w:hAnsi="Tahoma" w:cs="Tahoma"/>
          <w:color w:val="FFFFFF" w:themeColor="background1"/>
          <w:sz w:val="18"/>
          <w:szCs w:val="18"/>
        </w:rPr>
        <w:t>In Amazon Web Services (AWS), Security Groups and Network Access Control Lists (NACLs) are two distinct mechanisms for controlling network traffic within a Virtual Private Cloud (VPC). They provide security at different levels: Security Groups operate at the resource level (e.g., EC2 instances, ELBs), while NACLs operate at the subnet level. Together, they help ensure the security, availability, and integrity of applications, including those integrated with AWS storage services like S3, EBS, and EFS, by enforcing rules to allow or deny traffic based on protocols, ports, and IP addresses.</w:t>
      </w:r>
    </w:p>
    <w:p w14:paraId="0FEF1D21" w14:textId="77777777" w:rsidR="00390FD9" w:rsidRPr="00390FD9" w:rsidRDefault="00390FD9" w:rsidP="00390FD9">
      <w:pPr>
        <w:pStyle w:val="NoSpacing"/>
        <w:tabs>
          <w:tab w:val="left" w:pos="6672"/>
        </w:tabs>
        <w:rPr>
          <w:rFonts w:ascii="Tahoma" w:hAnsi="Tahoma" w:cs="Tahoma"/>
          <w:b/>
          <w:bCs/>
          <w:color w:val="FFFFFF" w:themeColor="background1"/>
          <w:sz w:val="18"/>
          <w:szCs w:val="18"/>
        </w:rPr>
      </w:pPr>
      <w:r w:rsidRPr="00390FD9">
        <w:rPr>
          <w:rFonts w:ascii="Tahoma" w:hAnsi="Tahoma" w:cs="Tahoma"/>
          <w:b/>
          <w:bCs/>
          <w:color w:val="FFFFFF" w:themeColor="background1"/>
          <w:sz w:val="18"/>
          <w:szCs w:val="18"/>
        </w:rPr>
        <w:t>1. Security Groups (SG)</w:t>
      </w:r>
    </w:p>
    <w:p w14:paraId="633D2C84" w14:textId="77777777" w:rsidR="00390FD9" w:rsidRPr="00390FD9" w:rsidRDefault="00390FD9" w:rsidP="00390FD9">
      <w:pPr>
        <w:pStyle w:val="NoSpacing"/>
        <w:tabs>
          <w:tab w:val="left" w:pos="6672"/>
        </w:tabs>
        <w:rPr>
          <w:rFonts w:ascii="Tahoma" w:hAnsi="Tahoma" w:cs="Tahoma"/>
          <w:color w:val="FFFFFF" w:themeColor="background1"/>
          <w:sz w:val="18"/>
          <w:szCs w:val="18"/>
        </w:rPr>
      </w:pPr>
      <w:r w:rsidRPr="00390FD9">
        <w:rPr>
          <w:rFonts w:ascii="Tahoma" w:hAnsi="Tahoma" w:cs="Tahoma"/>
          <w:color w:val="FFFFFF" w:themeColor="background1"/>
          <w:sz w:val="18"/>
          <w:szCs w:val="18"/>
        </w:rPr>
        <w:t xml:space="preserve">A </w:t>
      </w:r>
      <w:r w:rsidRPr="00390FD9">
        <w:rPr>
          <w:rFonts w:ascii="Tahoma" w:hAnsi="Tahoma" w:cs="Tahoma"/>
          <w:b/>
          <w:bCs/>
          <w:color w:val="FFFFFF" w:themeColor="background1"/>
          <w:sz w:val="18"/>
          <w:szCs w:val="18"/>
        </w:rPr>
        <w:t>Security Group</w:t>
      </w:r>
      <w:r w:rsidRPr="00390FD9">
        <w:rPr>
          <w:rFonts w:ascii="Tahoma" w:hAnsi="Tahoma" w:cs="Tahoma"/>
          <w:color w:val="FFFFFF" w:themeColor="background1"/>
          <w:sz w:val="18"/>
          <w:szCs w:val="18"/>
        </w:rPr>
        <w:t xml:space="preserve"> acts as a virtual firewall for EC2 instances, </w:t>
      </w:r>
      <w:r w:rsidRPr="00390FD9">
        <w:rPr>
          <w:rFonts w:ascii="Tahoma" w:hAnsi="Tahoma" w:cs="Tahoma"/>
          <w:b/>
          <w:bCs/>
          <w:color w:val="FFFFFF" w:themeColor="background1"/>
          <w:sz w:val="18"/>
          <w:szCs w:val="18"/>
        </w:rPr>
        <w:t>controlling traffic at the instance level.</w:t>
      </w:r>
    </w:p>
    <w:p w14:paraId="3CE1A044" w14:textId="77777777" w:rsidR="00390FD9" w:rsidRPr="00390FD9" w:rsidRDefault="00390FD9" w:rsidP="00390FD9">
      <w:pPr>
        <w:pStyle w:val="NoSpacing"/>
        <w:tabs>
          <w:tab w:val="left" w:pos="6672"/>
        </w:tabs>
        <w:rPr>
          <w:rFonts w:ascii="Tahoma" w:hAnsi="Tahoma" w:cs="Tahoma"/>
          <w:b/>
          <w:bCs/>
          <w:color w:val="FFFFFF" w:themeColor="background1"/>
          <w:sz w:val="18"/>
          <w:szCs w:val="18"/>
        </w:rPr>
      </w:pPr>
      <w:r w:rsidRPr="00390FD9">
        <w:rPr>
          <w:rFonts w:ascii="Tahoma" w:hAnsi="Tahoma" w:cs="Tahoma"/>
          <w:b/>
          <w:bCs/>
          <w:color w:val="FFFFFF" w:themeColor="background1"/>
          <w:sz w:val="18"/>
          <w:szCs w:val="18"/>
        </w:rPr>
        <w:t>Key Features:</w:t>
      </w:r>
    </w:p>
    <w:p w14:paraId="36CE2227" w14:textId="77777777" w:rsidR="00390FD9" w:rsidRPr="00390FD9" w:rsidRDefault="00390FD9" w:rsidP="00894898">
      <w:pPr>
        <w:pStyle w:val="NoSpacing"/>
        <w:numPr>
          <w:ilvl w:val="0"/>
          <w:numId w:val="168"/>
        </w:numPr>
        <w:tabs>
          <w:tab w:val="left" w:pos="6672"/>
        </w:tabs>
        <w:rPr>
          <w:rFonts w:ascii="Tahoma" w:hAnsi="Tahoma" w:cs="Tahoma"/>
          <w:color w:val="FFFFFF" w:themeColor="background1"/>
          <w:sz w:val="18"/>
          <w:szCs w:val="18"/>
        </w:rPr>
      </w:pPr>
      <w:r w:rsidRPr="00390FD9">
        <w:rPr>
          <w:rFonts w:ascii="Tahoma" w:hAnsi="Tahoma" w:cs="Tahoma"/>
          <w:b/>
          <w:bCs/>
          <w:color w:val="FFFFFF" w:themeColor="background1"/>
          <w:sz w:val="18"/>
          <w:szCs w:val="18"/>
        </w:rPr>
        <w:t>Stateful</w:t>
      </w:r>
      <w:r w:rsidRPr="00390FD9">
        <w:rPr>
          <w:rFonts w:ascii="Tahoma" w:hAnsi="Tahoma" w:cs="Tahoma"/>
          <w:color w:val="FFFFFF" w:themeColor="background1"/>
          <w:sz w:val="18"/>
          <w:szCs w:val="18"/>
        </w:rPr>
        <w:t xml:space="preserve"> – If an inbound rule allows traffic, the outbound response is automatically allowed.</w:t>
      </w:r>
    </w:p>
    <w:p w14:paraId="1D00F6A8" w14:textId="77777777" w:rsidR="00390FD9" w:rsidRPr="00390FD9" w:rsidRDefault="00390FD9" w:rsidP="00894898">
      <w:pPr>
        <w:pStyle w:val="NoSpacing"/>
        <w:numPr>
          <w:ilvl w:val="0"/>
          <w:numId w:val="168"/>
        </w:numPr>
        <w:tabs>
          <w:tab w:val="left" w:pos="6672"/>
        </w:tabs>
        <w:rPr>
          <w:rFonts w:ascii="Tahoma" w:hAnsi="Tahoma" w:cs="Tahoma"/>
          <w:color w:val="FFFFFF" w:themeColor="background1"/>
          <w:sz w:val="18"/>
          <w:szCs w:val="18"/>
        </w:rPr>
      </w:pPr>
      <w:r w:rsidRPr="00390FD9">
        <w:rPr>
          <w:rFonts w:ascii="Tahoma" w:hAnsi="Tahoma" w:cs="Tahoma"/>
          <w:b/>
          <w:bCs/>
          <w:color w:val="FFFFFF" w:themeColor="background1"/>
          <w:sz w:val="18"/>
          <w:szCs w:val="18"/>
        </w:rPr>
        <w:t>Attached to Instances</w:t>
      </w:r>
      <w:r w:rsidRPr="00390FD9">
        <w:rPr>
          <w:rFonts w:ascii="Tahoma" w:hAnsi="Tahoma" w:cs="Tahoma"/>
          <w:color w:val="FFFFFF" w:themeColor="background1"/>
          <w:sz w:val="18"/>
          <w:szCs w:val="18"/>
        </w:rPr>
        <w:t xml:space="preserve"> – Each instance can have multiple security groups.</w:t>
      </w:r>
    </w:p>
    <w:p w14:paraId="49033F42" w14:textId="77777777" w:rsidR="00390FD9" w:rsidRPr="00390FD9" w:rsidRDefault="00390FD9" w:rsidP="00894898">
      <w:pPr>
        <w:pStyle w:val="NoSpacing"/>
        <w:numPr>
          <w:ilvl w:val="0"/>
          <w:numId w:val="168"/>
        </w:numPr>
        <w:tabs>
          <w:tab w:val="left" w:pos="6672"/>
        </w:tabs>
        <w:rPr>
          <w:rFonts w:ascii="Tahoma" w:hAnsi="Tahoma" w:cs="Tahoma"/>
          <w:color w:val="FFFFFF" w:themeColor="background1"/>
          <w:sz w:val="18"/>
          <w:szCs w:val="18"/>
        </w:rPr>
      </w:pPr>
      <w:r w:rsidRPr="00390FD9">
        <w:rPr>
          <w:rFonts w:ascii="Tahoma" w:hAnsi="Tahoma" w:cs="Tahoma"/>
          <w:b/>
          <w:bCs/>
          <w:color w:val="FFFFFF" w:themeColor="background1"/>
          <w:sz w:val="18"/>
          <w:szCs w:val="18"/>
        </w:rPr>
        <w:t>Only Allows Rules</w:t>
      </w:r>
      <w:r w:rsidRPr="00390FD9">
        <w:rPr>
          <w:rFonts w:ascii="Tahoma" w:hAnsi="Tahoma" w:cs="Tahoma"/>
          <w:color w:val="FFFFFF" w:themeColor="background1"/>
          <w:sz w:val="18"/>
          <w:szCs w:val="18"/>
        </w:rPr>
        <w:t xml:space="preserve"> – Security Groups cannot have explicit deny rules.</w:t>
      </w:r>
    </w:p>
    <w:p w14:paraId="1C9E919C" w14:textId="77777777" w:rsidR="00390FD9" w:rsidRPr="00390FD9" w:rsidRDefault="00390FD9" w:rsidP="00894898">
      <w:pPr>
        <w:pStyle w:val="NoSpacing"/>
        <w:numPr>
          <w:ilvl w:val="0"/>
          <w:numId w:val="168"/>
        </w:numPr>
        <w:tabs>
          <w:tab w:val="left" w:pos="6672"/>
        </w:tabs>
        <w:rPr>
          <w:rFonts w:ascii="Tahoma" w:hAnsi="Tahoma" w:cs="Tahoma"/>
          <w:color w:val="FFFFFF" w:themeColor="background1"/>
          <w:sz w:val="18"/>
          <w:szCs w:val="18"/>
        </w:rPr>
      </w:pPr>
      <w:r w:rsidRPr="00390FD9">
        <w:rPr>
          <w:rFonts w:ascii="Tahoma" w:hAnsi="Tahoma" w:cs="Tahoma"/>
          <w:b/>
          <w:bCs/>
          <w:color w:val="FFFFFF" w:themeColor="background1"/>
          <w:sz w:val="18"/>
          <w:szCs w:val="18"/>
        </w:rPr>
        <w:t>Default Deny</w:t>
      </w:r>
      <w:r w:rsidRPr="00390FD9">
        <w:rPr>
          <w:rFonts w:ascii="Tahoma" w:hAnsi="Tahoma" w:cs="Tahoma"/>
          <w:color w:val="FFFFFF" w:themeColor="background1"/>
          <w:sz w:val="18"/>
          <w:szCs w:val="18"/>
        </w:rPr>
        <w:t xml:space="preserve"> – By default, all inbound traffic is blocked, and outbound traffic is allowed.</w:t>
      </w:r>
    </w:p>
    <w:p w14:paraId="0A44BDDB" w14:textId="77777777" w:rsidR="00390FD9" w:rsidRPr="00390FD9" w:rsidRDefault="00390FD9" w:rsidP="00390FD9">
      <w:pPr>
        <w:pStyle w:val="NoSpacing"/>
        <w:tabs>
          <w:tab w:val="left" w:pos="6672"/>
        </w:tabs>
        <w:rPr>
          <w:rFonts w:ascii="Tahoma" w:hAnsi="Tahoma" w:cs="Tahoma"/>
          <w:b/>
          <w:bCs/>
          <w:color w:val="FFFFFF" w:themeColor="background1"/>
          <w:sz w:val="18"/>
          <w:szCs w:val="18"/>
        </w:rPr>
      </w:pPr>
      <w:r w:rsidRPr="00390FD9">
        <w:rPr>
          <w:rFonts w:ascii="Tahoma" w:hAnsi="Tahoma" w:cs="Tahoma"/>
          <w:b/>
          <w:bCs/>
          <w:color w:val="FFFFFF" w:themeColor="background1"/>
          <w:sz w:val="18"/>
          <w:szCs w:val="18"/>
        </w:rPr>
        <w:t>Example Rules:</w:t>
      </w:r>
    </w:p>
    <w:p w14:paraId="0A34262C" w14:textId="77777777" w:rsidR="00390FD9" w:rsidRPr="00390FD9" w:rsidRDefault="00390FD9" w:rsidP="00894898">
      <w:pPr>
        <w:pStyle w:val="NoSpacing"/>
        <w:numPr>
          <w:ilvl w:val="0"/>
          <w:numId w:val="169"/>
        </w:numPr>
        <w:tabs>
          <w:tab w:val="left" w:pos="6672"/>
        </w:tabs>
        <w:rPr>
          <w:rFonts w:ascii="Tahoma" w:hAnsi="Tahoma" w:cs="Tahoma"/>
          <w:color w:val="FFFFFF" w:themeColor="background1"/>
          <w:sz w:val="18"/>
          <w:szCs w:val="18"/>
        </w:rPr>
      </w:pPr>
      <w:r w:rsidRPr="00390FD9">
        <w:rPr>
          <w:rFonts w:ascii="Tahoma" w:hAnsi="Tahoma" w:cs="Tahoma"/>
          <w:b/>
          <w:bCs/>
          <w:color w:val="FFFFFF" w:themeColor="background1"/>
          <w:sz w:val="18"/>
          <w:szCs w:val="18"/>
        </w:rPr>
        <w:t>Inbound:</w:t>
      </w:r>
      <w:r w:rsidRPr="00390FD9">
        <w:rPr>
          <w:rFonts w:ascii="Tahoma" w:hAnsi="Tahoma" w:cs="Tahoma"/>
          <w:color w:val="FFFFFF" w:themeColor="background1"/>
          <w:sz w:val="18"/>
          <w:szCs w:val="18"/>
        </w:rPr>
        <w:t xml:space="preserve"> Allow SSH (Port 22) only from a specific IP.</w:t>
      </w:r>
    </w:p>
    <w:p w14:paraId="0DA90E86" w14:textId="77777777" w:rsidR="00390FD9" w:rsidRPr="00390FD9" w:rsidRDefault="00390FD9" w:rsidP="00894898">
      <w:pPr>
        <w:pStyle w:val="NoSpacing"/>
        <w:numPr>
          <w:ilvl w:val="0"/>
          <w:numId w:val="169"/>
        </w:numPr>
        <w:tabs>
          <w:tab w:val="left" w:pos="6672"/>
        </w:tabs>
        <w:rPr>
          <w:rFonts w:ascii="Tahoma" w:hAnsi="Tahoma" w:cs="Tahoma"/>
          <w:color w:val="FFFFFF" w:themeColor="background1"/>
          <w:sz w:val="18"/>
          <w:szCs w:val="18"/>
        </w:rPr>
      </w:pPr>
      <w:r w:rsidRPr="00390FD9">
        <w:rPr>
          <w:rFonts w:ascii="Tahoma" w:hAnsi="Tahoma" w:cs="Tahoma"/>
          <w:b/>
          <w:bCs/>
          <w:color w:val="FFFFFF" w:themeColor="background1"/>
          <w:sz w:val="18"/>
          <w:szCs w:val="18"/>
        </w:rPr>
        <w:t>Outbound:</w:t>
      </w:r>
      <w:r w:rsidRPr="00390FD9">
        <w:rPr>
          <w:rFonts w:ascii="Tahoma" w:hAnsi="Tahoma" w:cs="Tahoma"/>
          <w:color w:val="FFFFFF" w:themeColor="background1"/>
          <w:sz w:val="18"/>
          <w:szCs w:val="18"/>
        </w:rPr>
        <w:t xml:space="preserve"> Allow all traffic (default setting).</w:t>
      </w:r>
    </w:p>
    <w:p w14:paraId="299EE86C" w14:textId="77777777" w:rsidR="00390FD9" w:rsidRPr="00390FD9" w:rsidRDefault="00390FD9" w:rsidP="00390FD9">
      <w:pPr>
        <w:pStyle w:val="NoSpacing"/>
        <w:tabs>
          <w:tab w:val="left" w:pos="6672"/>
        </w:tabs>
        <w:rPr>
          <w:rFonts w:ascii="Tahoma" w:hAnsi="Tahoma" w:cs="Tahoma"/>
          <w:b/>
          <w:bCs/>
          <w:color w:val="FFFFFF" w:themeColor="background1"/>
          <w:sz w:val="18"/>
          <w:szCs w:val="18"/>
        </w:rPr>
      </w:pPr>
      <w:r w:rsidRPr="00390FD9">
        <w:rPr>
          <w:rFonts w:ascii="Tahoma" w:hAnsi="Tahoma" w:cs="Tahoma"/>
          <w:b/>
          <w:bCs/>
          <w:color w:val="FFFFFF" w:themeColor="background1"/>
          <w:sz w:val="18"/>
          <w:szCs w:val="18"/>
        </w:rPr>
        <w:t>Use Cases:</w:t>
      </w:r>
    </w:p>
    <w:p w14:paraId="5047447C" w14:textId="77777777" w:rsidR="00390FD9" w:rsidRPr="00390FD9" w:rsidRDefault="00390FD9" w:rsidP="00894898">
      <w:pPr>
        <w:pStyle w:val="NoSpacing"/>
        <w:numPr>
          <w:ilvl w:val="0"/>
          <w:numId w:val="170"/>
        </w:numPr>
        <w:tabs>
          <w:tab w:val="left" w:pos="6672"/>
        </w:tabs>
        <w:rPr>
          <w:rFonts w:ascii="Tahoma" w:hAnsi="Tahoma" w:cs="Tahoma"/>
          <w:color w:val="FFFFFF" w:themeColor="background1"/>
          <w:sz w:val="18"/>
          <w:szCs w:val="18"/>
        </w:rPr>
      </w:pPr>
      <w:r w:rsidRPr="00390FD9">
        <w:rPr>
          <w:rFonts w:ascii="Tahoma" w:hAnsi="Tahoma" w:cs="Tahoma"/>
          <w:color w:val="FFFFFF" w:themeColor="background1"/>
          <w:sz w:val="18"/>
          <w:szCs w:val="18"/>
        </w:rPr>
        <w:t>Restricting SSH/RDP access to specific IPs.</w:t>
      </w:r>
    </w:p>
    <w:p w14:paraId="591B2D4D" w14:textId="77777777" w:rsidR="00390FD9" w:rsidRPr="00390FD9" w:rsidRDefault="00390FD9" w:rsidP="00894898">
      <w:pPr>
        <w:pStyle w:val="NoSpacing"/>
        <w:numPr>
          <w:ilvl w:val="0"/>
          <w:numId w:val="170"/>
        </w:numPr>
        <w:tabs>
          <w:tab w:val="left" w:pos="6672"/>
        </w:tabs>
        <w:rPr>
          <w:rFonts w:ascii="Tahoma" w:hAnsi="Tahoma" w:cs="Tahoma"/>
          <w:color w:val="FFFFFF" w:themeColor="background1"/>
          <w:sz w:val="18"/>
          <w:szCs w:val="18"/>
        </w:rPr>
      </w:pPr>
      <w:r w:rsidRPr="00390FD9">
        <w:rPr>
          <w:rFonts w:ascii="Tahoma" w:hAnsi="Tahoma" w:cs="Tahoma"/>
          <w:color w:val="FFFFFF" w:themeColor="background1"/>
          <w:sz w:val="18"/>
          <w:szCs w:val="18"/>
        </w:rPr>
        <w:t>Allowing only necessary ports for web apps (e.g., 80, 443).</w:t>
      </w:r>
    </w:p>
    <w:p w14:paraId="02A5BE2A" w14:textId="77777777" w:rsidR="00390FD9" w:rsidRPr="00390FD9" w:rsidRDefault="00390FD9" w:rsidP="00390FD9">
      <w:pPr>
        <w:pStyle w:val="NoSpacing"/>
        <w:tabs>
          <w:tab w:val="left" w:pos="6672"/>
        </w:tabs>
        <w:rPr>
          <w:rFonts w:ascii="Tahoma" w:hAnsi="Tahoma" w:cs="Tahoma"/>
          <w:b/>
          <w:bCs/>
          <w:color w:val="FFFFFF" w:themeColor="background1"/>
          <w:sz w:val="18"/>
          <w:szCs w:val="18"/>
        </w:rPr>
      </w:pPr>
      <w:r w:rsidRPr="00390FD9">
        <w:rPr>
          <w:rFonts w:ascii="Tahoma" w:hAnsi="Tahoma" w:cs="Tahoma"/>
          <w:b/>
          <w:bCs/>
          <w:color w:val="FFFFFF" w:themeColor="background1"/>
          <w:sz w:val="18"/>
          <w:szCs w:val="18"/>
        </w:rPr>
        <w:t>2. Network ACL (NACL)</w:t>
      </w:r>
    </w:p>
    <w:p w14:paraId="2B7D06E8" w14:textId="77777777" w:rsidR="00390FD9" w:rsidRPr="00390FD9" w:rsidRDefault="00390FD9" w:rsidP="00390FD9">
      <w:pPr>
        <w:pStyle w:val="NoSpacing"/>
        <w:tabs>
          <w:tab w:val="left" w:pos="6672"/>
        </w:tabs>
        <w:rPr>
          <w:rFonts w:ascii="Tahoma" w:hAnsi="Tahoma" w:cs="Tahoma"/>
          <w:color w:val="FFFFFF" w:themeColor="background1"/>
          <w:sz w:val="18"/>
          <w:szCs w:val="18"/>
        </w:rPr>
      </w:pPr>
      <w:r w:rsidRPr="00390FD9">
        <w:rPr>
          <w:rFonts w:ascii="Tahoma" w:hAnsi="Tahoma" w:cs="Tahoma"/>
          <w:color w:val="FFFFFF" w:themeColor="background1"/>
          <w:sz w:val="18"/>
          <w:szCs w:val="18"/>
        </w:rPr>
        <w:t xml:space="preserve">A </w:t>
      </w:r>
      <w:r w:rsidRPr="00390FD9">
        <w:rPr>
          <w:rFonts w:ascii="Tahoma" w:hAnsi="Tahoma" w:cs="Tahoma"/>
          <w:b/>
          <w:bCs/>
          <w:color w:val="FFFFFF" w:themeColor="background1"/>
          <w:sz w:val="18"/>
          <w:szCs w:val="18"/>
        </w:rPr>
        <w:t>Network ACL</w:t>
      </w:r>
      <w:r w:rsidRPr="00390FD9">
        <w:rPr>
          <w:rFonts w:ascii="Tahoma" w:hAnsi="Tahoma" w:cs="Tahoma"/>
          <w:color w:val="FFFFFF" w:themeColor="background1"/>
          <w:sz w:val="18"/>
          <w:szCs w:val="18"/>
        </w:rPr>
        <w:t xml:space="preserve"> is a firewall for subnets, controlling traffic at the subnet level.</w:t>
      </w:r>
    </w:p>
    <w:p w14:paraId="767ECE38" w14:textId="77777777" w:rsidR="00390FD9" w:rsidRPr="00390FD9" w:rsidRDefault="00390FD9" w:rsidP="00390FD9">
      <w:pPr>
        <w:pStyle w:val="NoSpacing"/>
        <w:tabs>
          <w:tab w:val="left" w:pos="6672"/>
        </w:tabs>
        <w:rPr>
          <w:rFonts w:ascii="Tahoma" w:hAnsi="Tahoma" w:cs="Tahoma"/>
          <w:b/>
          <w:bCs/>
          <w:color w:val="FFFFFF" w:themeColor="background1"/>
          <w:sz w:val="18"/>
          <w:szCs w:val="18"/>
        </w:rPr>
      </w:pPr>
      <w:r w:rsidRPr="00390FD9">
        <w:rPr>
          <w:rFonts w:ascii="Tahoma" w:hAnsi="Tahoma" w:cs="Tahoma"/>
          <w:b/>
          <w:bCs/>
          <w:color w:val="FFFFFF" w:themeColor="background1"/>
          <w:sz w:val="18"/>
          <w:szCs w:val="18"/>
        </w:rPr>
        <w:t>Key Features:</w:t>
      </w:r>
    </w:p>
    <w:p w14:paraId="79BA2650" w14:textId="77777777" w:rsidR="00390FD9" w:rsidRPr="00390FD9" w:rsidRDefault="00390FD9" w:rsidP="00894898">
      <w:pPr>
        <w:pStyle w:val="NoSpacing"/>
        <w:numPr>
          <w:ilvl w:val="0"/>
          <w:numId w:val="171"/>
        </w:numPr>
        <w:tabs>
          <w:tab w:val="left" w:pos="6672"/>
        </w:tabs>
        <w:rPr>
          <w:rFonts w:ascii="Tahoma" w:hAnsi="Tahoma" w:cs="Tahoma"/>
          <w:color w:val="FFFFFF" w:themeColor="background1"/>
          <w:sz w:val="18"/>
          <w:szCs w:val="18"/>
        </w:rPr>
      </w:pPr>
      <w:r w:rsidRPr="00390FD9">
        <w:rPr>
          <w:rFonts w:ascii="Tahoma" w:hAnsi="Tahoma" w:cs="Tahoma"/>
          <w:b/>
          <w:bCs/>
          <w:color w:val="FFFFFF" w:themeColor="background1"/>
          <w:sz w:val="18"/>
          <w:szCs w:val="18"/>
        </w:rPr>
        <w:t>Stateless</w:t>
      </w:r>
      <w:r w:rsidRPr="00390FD9">
        <w:rPr>
          <w:rFonts w:ascii="Tahoma" w:hAnsi="Tahoma" w:cs="Tahoma"/>
          <w:color w:val="FFFFFF" w:themeColor="background1"/>
          <w:sz w:val="18"/>
          <w:szCs w:val="18"/>
        </w:rPr>
        <w:t xml:space="preserve"> – Responses to allowed traffic are not automatically permitted; rules must be explicitly defined.</w:t>
      </w:r>
    </w:p>
    <w:p w14:paraId="755CC185" w14:textId="77777777" w:rsidR="00390FD9" w:rsidRPr="00390FD9" w:rsidRDefault="00390FD9" w:rsidP="00894898">
      <w:pPr>
        <w:pStyle w:val="NoSpacing"/>
        <w:numPr>
          <w:ilvl w:val="0"/>
          <w:numId w:val="171"/>
        </w:numPr>
        <w:tabs>
          <w:tab w:val="left" w:pos="6672"/>
        </w:tabs>
        <w:rPr>
          <w:rFonts w:ascii="Tahoma" w:hAnsi="Tahoma" w:cs="Tahoma"/>
          <w:color w:val="FFFFFF" w:themeColor="background1"/>
          <w:sz w:val="18"/>
          <w:szCs w:val="18"/>
        </w:rPr>
      </w:pPr>
      <w:r w:rsidRPr="00390FD9">
        <w:rPr>
          <w:rFonts w:ascii="Tahoma" w:hAnsi="Tahoma" w:cs="Tahoma"/>
          <w:b/>
          <w:bCs/>
          <w:color w:val="FFFFFF" w:themeColor="background1"/>
          <w:sz w:val="18"/>
          <w:szCs w:val="18"/>
        </w:rPr>
        <w:t>Attached to Subnets</w:t>
      </w:r>
      <w:r w:rsidRPr="00390FD9">
        <w:rPr>
          <w:rFonts w:ascii="Tahoma" w:hAnsi="Tahoma" w:cs="Tahoma"/>
          <w:color w:val="FFFFFF" w:themeColor="background1"/>
          <w:sz w:val="18"/>
          <w:szCs w:val="18"/>
        </w:rPr>
        <w:t xml:space="preserve"> – Rules apply to all instances within the subnet.</w:t>
      </w:r>
    </w:p>
    <w:p w14:paraId="02791244" w14:textId="77777777" w:rsidR="00390FD9" w:rsidRPr="00390FD9" w:rsidRDefault="00390FD9" w:rsidP="00894898">
      <w:pPr>
        <w:pStyle w:val="NoSpacing"/>
        <w:numPr>
          <w:ilvl w:val="0"/>
          <w:numId w:val="171"/>
        </w:numPr>
        <w:tabs>
          <w:tab w:val="left" w:pos="6672"/>
        </w:tabs>
        <w:rPr>
          <w:rFonts w:ascii="Tahoma" w:hAnsi="Tahoma" w:cs="Tahoma"/>
          <w:color w:val="FFFFFF" w:themeColor="background1"/>
          <w:sz w:val="18"/>
          <w:szCs w:val="18"/>
        </w:rPr>
      </w:pPr>
      <w:r w:rsidRPr="00390FD9">
        <w:rPr>
          <w:rFonts w:ascii="Tahoma" w:hAnsi="Tahoma" w:cs="Tahoma"/>
          <w:b/>
          <w:bCs/>
          <w:color w:val="FFFFFF" w:themeColor="background1"/>
          <w:sz w:val="18"/>
          <w:szCs w:val="18"/>
        </w:rPr>
        <w:t>Allows &amp; Denies Rules</w:t>
      </w:r>
      <w:r w:rsidRPr="00390FD9">
        <w:rPr>
          <w:rFonts w:ascii="Tahoma" w:hAnsi="Tahoma" w:cs="Tahoma"/>
          <w:color w:val="FFFFFF" w:themeColor="background1"/>
          <w:sz w:val="18"/>
          <w:szCs w:val="18"/>
        </w:rPr>
        <w:t xml:space="preserve"> – NACLs can have both allow and deny rules.</w:t>
      </w:r>
    </w:p>
    <w:p w14:paraId="79BE736C" w14:textId="77777777" w:rsidR="00390FD9" w:rsidRPr="00390FD9" w:rsidRDefault="00390FD9" w:rsidP="00894898">
      <w:pPr>
        <w:pStyle w:val="NoSpacing"/>
        <w:numPr>
          <w:ilvl w:val="0"/>
          <w:numId w:val="171"/>
        </w:numPr>
        <w:tabs>
          <w:tab w:val="left" w:pos="6672"/>
        </w:tabs>
        <w:rPr>
          <w:rFonts w:ascii="Tahoma" w:hAnsi="Tahoma" w:cs="Tahoma"/>
          <w:color w:val="FFFFFF" w:themeColor="background1"/>
          <w:sz w:val="18"/>
          <w:szCs w:val="18"/>
        </w:rPr>
      </w:pPr>
      <w:r w:rsidRPr="00390FD9">
        <w:rPr>
          <w:rFonts w:ascii="Tahoma" w:hAnsi="Tahoma" w:cs="Tahoma"/>
          <w:b/>
          <w:bCs/>
          <w:color w:val="FFFFFF" w:themeColor="background1"/>
          <w:sz w:val="18"/>
          <w:szCs w:val="18"/>
        </w:rPr>
        <w:t>Rule Evaluation by Order</w:t>
      </w:r>
      <w:r w:rsidRPr="00390FD9">
        <w:rPr>
          <w:rFonts w:ascii="Tahoma" w:hAnsi="Tahoma" w:cs="Tahoma"/>
          <w:color w:val="FFFFFF" w:themeColor="background1"/>
          <w:sz w:val="18"/>
          <w:szCs w:val="18"/>
        </w:rPr>
        <w:t xml:space="preserve"> – Rules are processed in ascending </w:t>
      </w:r>
      <w:r w:rsidRPr="00390FD9">
        <w:rPr>
          <w:rFonts w:ascii="Tahoma" w:hAnsi="Tahoma" w:cs="Tahoma"/>
          <w:b/>
          <w:bCs/>
          <w:color w:val="FFFFFF" w:themeColor="background1"/>
          <w:sz w:val="18"/>
          <w:szCs w:val="18"/>
        </w:rPr>
        <w:t>rule number order</w:t>
      </w:r>
      <w:r w:rsidRPr="00390FD9">
        <w:rPr>
          <w:rFonts w:ascii="Tahoma" w:hAnsi="Tahoma" w:cs="Tahoma"/>
          <w:color w:val="FFFFFF" w:themeColor="background1"/>
          <w:sz w:val="18"/>
          <w:szCs w:val="18"/>
        </w:rPr>
        <w:t xml:space="preserve"> (lowest first).</w:t>
      </w:r>
    </w:p>
    <w:p w14:paraId="1A5EE356" w14:textId="77777777" w:rsidR="00390FD9" w:rsidRPr="00390FD9" w:rsidRDefault="00390FD9" w:rsidP="00390FD9">
      <w:pPr>
        <w:pStyle w:val="NoSpacing"/>
        <w:tabs>
          <w:tab w:val="left" w:pos="6672"/>
        </w:tabs>
        <w:rPr>
          <w:rFonts w:ascii="Tahoma" w:hAnsi="Tahoma" w:cs="Tahoma"/>
          <w:b/>
          <w:bCs/>
          <w:color w:val="FFFFFF" w:themeColor="background1"/>
          <w:sz w:val="18"/>
          <w:szCs w:val="18"/>
        </w:rPr>
      </w:pPr>
      <w:r w:rsidRPr="00390FD9">
        <w:rPr>
          <w:rFonts w:ascii="Tahoma" w:hAnsi="Tahoma" w:cs="Tahoma"/>
          <w:b/>
          <w:bCs/>
          <w:color w:val="FFFFFF" w:themeColor="background1"/>
          <w:sz w:val="18"/>
          <w:szCs w:val="18"/>
        </w:rPr>
        <w:t>Example Rules:</w:t>
      </w:r>
    </w:p>
    <w:p w14:paraId="4544106A" w14:textId="77777777" w:rsidR="00390FD9" w:rsidRPr="00390FD9" w:rsidRDefault="00390FD9" w:rsidP="00894898">
      <w:pPr>
        <w:pStyle w:val="NoSpacing"/>
        <w:numPr>
          <w:ilvl w:val="0"/>
          <w:numId w:val="172"/>
        </w:numPr>
        <w:tabs>
          <w:tab w:val="left" w:pos="6672"/>
        </w:tabs>
        <w:rPr>
          <w:rFonts w:ascii="Tahoma" w:hAnsi="Tahoma" w:cs="Tahoma"/>
          <w:color w:val="FFFFFF" w:themeColor="background1"/>
          <w:sz w:val="18"/>
          <w:szCs w:val="18"/>
        </w:rPr>
      </w:pPr>
      <w:r w:rsidRPr="00390FD9">
        <w:rPr>
          <w:rFonts w:ascii="Tahoma" w:hAnsi="Tahoma" w:cs="Tahoma"/>
          <w:b/>
          <w:bCs/>
          <w:color w:val="FFFFFF" w:themeColor="background1"/>
          <w:sz w:val="18"/>
          <w:szCs w:val="18"/>
        </w:rPr>
        <w:t>Inbound:</w:t>
      </w:r>
      <w:r w:rsidRPr="00390FD9">
        <w:rPr>
          <w:rFonts w:ascii="Tahoma" w:hAnsi="Tahoma" w:cs="Tahoma"/>
          <w:color w:val="FFFFFF" w:themeColor="background1"/>
          <w:sz w:val="18"/>
          <w:szCs w:val="18"/>
        </w:rPr>
        <w:t xml:space="preserve"> Allow HTTP (Port 80) from anywhere.</w:t>
      </w:r>
    </w:p>
    <w:p w14:paraId="5F3698DC" w14:textId="77777777" w:rsidR="00390FD9" w:rsidRPr="00390FD9" w:rsidRDefault="00390FD9" w:rsidP="00894898">
      <w:pPr>
        <w:pStyle w:val="NoSpacing"/>
        <w:numPr>
          <w:ilvl w:val="0"/>
          <w:numId w:val="172"/>
        </w:numPr>
        <w:tabs>
          <w:tab w:val="left" w:pos="6672"/>
        </w:tabs>
        <w:rPr>
          <w:rFonts w:ascii="Tahoma" w:hAnsi="Tahoma" w:cs="Tahoma"/>
          <w:color w:val="FFFFFF" w:themeColor="background1"/>
          <w:sz w:val="18"/>
          <w:szCs w:val="18"/>
        </w:rPr>
      </w:pPr>
      <w:r w:rsidRPr="00390FD9">
        <w:rPr>
          <w:rFonts w:ascii="Tahoma" w:hAnsi="Tahoma" w:cs="Tahoma"/>
          <w:b/>
          <w:bCs/>
          <w:color w:val="FFFFFF" w:themeColor="background1"/>
          <w:sz w:val="18"/>
          <w:szCs w:val="18"/>
        </w:rPr>
        <w:lastRenderedPageBreak/>
        <w:t>Outbound:</w:t>
      </w:r>
      <w:r w:rsidRPr="00390FD9">
        <w:rPr>
          <w:rFonts w:ascii="Tahoma" w:hAnsi="Tahoma" w:cs="Tahoma"/>
          <w:color w:val="FFFFFF" w:themeColor="background1"/>
          <w:sz w:val="18"/>
          <w:szCs w:val="18"/>
        </w:rPr>
        <w:t xml:space="preserve"> Deny all traffic to a specific IP.</w:t>
      </w:r>
    </w:p>
    <w:p w14:paraId="4C930E68" w14:textId="77777777" w:rsidR="00390FD9" w:rsidRPr="00390FD9" w:rsidRDefault="00390FD9" w:rsidP="00390FD9">
      <w:pPr>
        <w:pStyle w:val="NoSpacing"/>
        <w:tabs>
          <w:tab w:val="left" w:pos="6672"/>
        </w:tabs>
        <w:rPr>
          <w:rFonts w:ascii="Tahoma" w:hAnsi="Tahoma" w:cs="Tahoma"/>
          <w:b/>
          <w:bCs/>
          <w:color w:val="FFFFFF" w:themeColor="background1"/>
          <w:sz w:val="18"/>
          <w:szCs w:val="18"/>
        </w:rPr>
      </w:pPr>
      <w:r w:rsidRPr="00390FD9">
        <w:rPr>
          <w:rFonts w:ascii="Tahoma" w:hAnsi="Tahoma" w:cs="Tahoma"/>
          <w:b/>
          <w:bCs/>
          <w:color w:val="FFFFFF" w:themeColor="background1"/>
          <w:sz w:val="18"/>
          <w:szCs w:val="18"/>
        </w:rPr>
        <w:t>Use Cases:</w:t>
      </w:r>
    </w:p>
    <w:p w14:paraId="409C877E" w14:textId="77777777" w:rsidR="00390FD9" w:rsidRPr="00390FD9" w:rsidRDefault="00390FD9" w:rsidP="00894898">
      <w:pPr>
        <w:pStyle w:val="NoSpacing"/>
        <w:numPr>
          <w:ilvl w:val="0"/>
          <w:numId w:val="173"/>
        </w:numPr>
        <w:tabs>
          <w:tab w:val="left" w:pos="6672"/>
        </w:tabs>
        <w:rPr>
          <w:rFonts w:ascii="Tahoma" w:hAnsi="Tahoma" w:cs="Tahoma"/>
          <w:color w:val="FFFFFF" w:themeColor="background1"/>
          <w:sz w:val="18"/>
          <w:szCs w:val="18"/>
        </w:rPr>
      </w:pPr>
      <w:r w:rsidRPr="00390FD9">
        <w:rPr>
          <w:rFonts w:ascii="Tahoma" w:hAnsi="Tahoma" w:cs="Tahoma"/>
          <w:color w:val="FFFFFF" w:themeColor="background1"/>
          <w:sz w:val="18"/>
          <w:szCs w:val="18"/>
        </w:rPr>
        <w:t>Blocking traffic from specific IPs.</w:t>
      </w:r>
    </w:p>
    <w:p w14:paraId="5006D333" w14:textId="77777777" w:rsidR="00390FD9" w:rsidRPr="00390FD9" w:rsidRDefault="00390FD9" w:rsidP="00894898">
      <w:pPr>
        <w:pStyle w:val="NoSpacing"/>
        <w:numPr>
          <w:ilvl w:val="0"/>
          <w:numId w:val="173"/>
        </w:numPr>
        <w:tabs>
          <w:tab w:val="left" w:pos="6672"/>
        </w:tabs>
        <w:rPr>
          <w:rFonts w:ascii="Tahoma" w:hAnsi="Tahoma" w:cs="Tahoma"/>
          <w:color w:val="FFFFFF" w:themeColor="background1"/>
          <w:sz w:val="18"/>
          <w:szCs w:val="18"/>
        </w:rPr>
      </w:pPr>
      <w:r w:rsidRPr="00390FD9">
        <w:rPr>
          <w:rFonts w:ascii="Tahoma" w:hAnsi="Tahoma" w:cs="Tahoma"/>
          <w:color w:val="FFFFFF" w:themeColor="background1"/>
          <w:sz w:val="18"/>
          <w:szCs w:val="18"/>
        </w:rPr>
        <w:t>Adding an extra layer of security before Security Groups.</w:t>
      </w:r>
    </w:p>
    <w:p w14:paraId="32BC1885" w14:textId="30E130FB" w:rsidR="00390FD9" w:rsidRDefault="00390FD9" w:rsidP="002C02BD">
      <w:pPr>
        <w:pStyle w:val="NoSpacing"/>
        <w:tabs>
          <w:tab w:val="left" w:pos="6672"/>
        </w:tabs>
        <w:rPr>
          <w:rFonts w:ascii="Tahoma" w:hAnsi="Tahoma" w:cs="Tahoma"/>
          <w:color w:val="FFFFFF" w:themeColor="background1"/>
          <w:sz w:val="18"/>
          <w:szCs w:val="18"/>
        </w:rPr>
      </w:pPr>
    </w:p>
    <w:p w14:paraId="3032082A" w14:textId="35E4633B" w:rsidR="00B37A41" w:rsidRPr="00B37A41" w:rsidRDefault="00B37A41" w:rsidP="00B37A41">
      <w:pPr>
        <w:pStyle w:val="NoSpacing"/>
        <w:tabs>
          <w:tab w:val="left" w:pos="6672"/>
        </w:tabs>
        <w:rPr>
          <w:rFonts w:ascii="Tahoma" w:hAnsi="Tahoma" w:cs="Tahoma"/>
          <w:b/>
          <w:bCs/>
          <w:color w:val="FF0000"/>
          <w:sz w:val="18"/>
          <w:szCs w:val="18"/>
        </w:rPr>
      </w:pPr>
      <w:r w:rsidRPr="00B37A41">
        <w:rPr>
          <w:rFonts w:ascii="Tahoma" w:hAnsi="Tahoma" w:cs="Tahoma"/>
          <w:color w:val="FF0000"/>
          <w:sz w:val="18"/>
          <w:szCs w:val="18"/>
        </w:rPr>
        <w:t>L8.</w:t>
      </w:r>
      <w:r w:rsidRPr="00B37A41">
        <w:rPr>
          <w:rFonts w:ascii="Times New Roman" w:eastAsia="Times New Roman" w:hAnsi="Times New Roman" w:cs="Times New Roman"/>
          <w:b/>
          <w:bCs/>
          <w:color w:val="FF0000"/>
          <w:kern w:val="36"/>
          <w:sz w:val="48"/>
          <w:szCs w:val="48"/>
          <w14:ligatures w14:val="none"/>
        </w:rPr>
        <w:t xml:space="preserve"> </w:t>
      </w:r>
      <w:r w:rsidRPr="00B37A41">
        <w:rPr>
          <w:rFonts w:ascii="Tahoma" w:hAnsi="Tahoma" w:cs="Tahoma"/>
          <w:b/>
          <w:bCs/>
          <w:color w:val="FF0000"/>
          <w:sz w:val="18"/>
          <w:szCs w:val="18"/>
        </w:rPr>
        <w:t>What is Network Address Translation in AWS?</w:t>
      </w:r>
    </w:p>
    <w:p w14:paraId="0A6FFB0B" w14:textId="77777777" w:rsidR="00B37A41" w:rsidRPr="00B37A41" w:rsidRDefault="00B37A41" w:rsidP="00B37A41">
      <w:pPr>
        <w:pStyle w:val="NoSpacing"/>
        <w:tabs>
          <w:tab w:val="left" w:pos="6672"/>
        </w:tabs>
        <w:rPr>
          <w:rFonts w:ascii="Tahoma" w:hAnsi="Tahoma" w:cs="Tahoma"/>
          <w:color w:val="FFFFFF" w:themeColor="background1"/>
          <w:sz w:val="18"/>
          <w:szCs w:val="18"/>
        </w:rPr>
      </w:pPr>
      <w:r w:rsidRPr="00B37A41">
        <w:rPr>
          <w:rFonts w:ascii="Tahoma" w:hAnsi="Tahoma" w:cs="Tahoma"/>
          <w:color w:val="FFFFFF" w:themeColor="background1"/>
          <w:sz w:val="18"/>
          <w:szCs w:val="18"/>
        </w:rPr>
        <w:t>Network Address Translation (NAT) in Amazon Web Services (AWS) is a networking technique that allows resources in a private subnet of a Virtual Private Cloud (VPC) to access the internet or other AWS services while remaining isolated from inbound internet traffic. NAT translates private IP addresses of resources (e.g., EC2 instances) to a public IP address for outbound communication, enabling secure and controlled internet access. In AWS, NAT is implemented using NAT Gateways (a managed service) or NAT Instances (a user-managed EC2 instance). NAT is critical for private subnet connectivity, supporting scalability, security, and integration with services like Elastic Load Balancers (ELB) and storage solutions such as S3, EBS, and EFS.</w:t>
      </w:r>
    </w:p>
    <w:p w14:paraId="04FE88ED" w14:textId="77777777" w:rsidR="00B37A41" w:rsidRPr="00B37A41" w:rsidRDefault="00B37A41" w:rsidP="00B37A41">
      <w:pPr>
        <w:pStyle w:val="NoSpacing"/>
        <w:tabs>
          <w:tab w:val="left" w:pos="6672"/>
        </w:tabs>
        <w:rPr>
          <w:rFonts w:ascii="Tahoma" w:hAnsi="Tahoma" w:cs="Tahoma"/>
          <w:b/>
          <w:bCs/>
          <w:color w:val="FFFFFF" w:themeColor="background1"/>
          <w:sz w:val="18"/>
          <w:szCs w:val="18"/>
        </w:rPr>
      </w:pPr>
      <w:r w:rsidRPr="00B37A41">
        <w:rPr>
          <w:rFonts w:ascii="Tahoma" w:hAnsi="Tahoma" w:cs="Tahoma"/>
          <w:b/>
          <w:bCs/>
          <w:color w:val="FFFFFF" w:themeColor="background1"/>
          <w:sz w:val="18"/>
          <w:szCs w:val="18"/>
        </w:rPr>
        <w:t>Types of NAT in AWS</w:t>
      </w:r>
    </w:p>
    <w:p w14:paraId="33D79ADB" w14:textId="77777777" w:rsidR="00B37A41" w:rsidRPr="00B37A41" w:rsidRDefault="00B37A41" w:rsidP="00B37A41">
      <w:pPr>
        <w:pStyle w:val="NoSpacing"/>
        <w:tabs>
          <w:tab w:val="left" w:pos="6672"/>
        </w:tabs>
        <w:rPr>
          <w:rFonts w:ascii="Tahoma" w:hAnsi="Tahoma" w:cs="Tahoma"/>
          <w:b/>
          <w:bCs/>
          <w:color w:val="FFFFFF" w:themeColor="background1"/>
          <w:sz w:val="18"/>
          <w:szCs w:val="18"/>
        </w:rPr>
      </w:pPr>
      <w:r w:rsidRPr="00B37A41">
        <w:rPr>
          <w:rFonts w:ascii="Tahoma" w:hAnsi="Tahoma" w:cs="Tahoma"/>
          <w:b/>
          <w:bCs/>
          <w:color w:val="FFFFFF" w:themeColor="background1"/>
          <w:sz w:val="18"/>
          <w:szCs w:val="18"/>
        </w:rPr>
        <w:t>NAT Gateway</w:t>
      </w:r>
    </w:p>
    <w:p w14:paraId="715C8438" w14:textId="77777777" w:rsidR="00B37A41" w:rsidRPr="00B37A41" w:rsidRDefault="00B37A41" w:rsidP="00894898">
      <w:pPr>
        <w:pStyle w:val="NoSpacing"/>
        <w:numPr>
          <w:ilvl w:val="0"/>
          <w:numId w:val="174"/>
        </w:numPr>
        <w:tabs>
          <w:tab w:val="left" w:pos="6672"/>
        </w:tabs>
        <w:rPr>
          <w:rFonts w:ascii="Tahoma" w:hAnsi="Tahoma" w:cs="Tahoma"/>
          <w:color w:val="FFFFFF" w:themeColor="background1"/>
          <w:sz w:val="18"/>
          <w:szCs w:val="18"/>
        </w:rPr>
      </w:pPr>
      <w:r w:rsidRPr="00B37A41">
        <w:rPr>
          <w:rFonts w:ascii="Tahoma" w:hAnsi="Tahoma" w:cs="Tahoma"/>
          <w:b/>
          <w:bCs/>
          <w:color w:val="FFFFFF" w:themeColor="background1"/>
          <w:sz w:val="18"/>
          <w:szCs w:val="18"/>
        </w:rPr>
        <w:t>What:</w:t>
      </w:r>
      <w:r w:rsidRPr="00B37A41">
        <w:rPr>
          <w:rFonts w:ascii="Tahoma" w:hAnsi="Tahoma" w:cs="Tahoma"/>
          <w:color w:val="FFFFFF" w:themeColor="background1"/>
          <w:sz w:val="18"/>
          <w:szCs w:val="18"/>
        </w:rPr>
        <w:t xml:space="preserve"> A fully managed, highly available AWS service that performs NAT for resources in private subnets, allowing outbound internet access.</w:t>
      </w:r>
    </w:p>
    <w:p w14:paraId="05494F2F" w14:textId="77777777" w:rsidR="00B37A41" w:rsidRPr="00B37A41" w:rsidRDefault="00B37A41" w:rsidP="00894898">
      <w:pPr>
        <w:pStyle w:val="NoSpacing"/>
        <w:numPr>
          <w:ilvl w:val="0"/>
          <w:numId w:val="174"/>
        </w:numPr>
        <w:tabs>
          <w:tab w:val="left" w:pos="6672"/>
        </w:tabs>
        <w:rPr>
          <w:rFonts w:ascii="Tahoma" w:hAnsi="Tahoma" w:cs="Tahoma"/>
          <w:color w:val="FFFFFF" w:themeColor="background1"/>
          <w:sz w:val="18"/>
          <w:szCs w:val="18"/>
        </w:rPr>
      </w:pPr>
      <w:r w:rsidRPr="00B37A41">
        <w:rPr>
          <w:rFonts w:ascii="Tahoma" w:hAnsi="Tahoma" w:cs="Tahoma"/>
          <w:b/>
          <w:bCs/>
          <w:color w:val="FFFFFF" w:themeColor="background1"/>
          <w:sz w:val="18"/>
          <w:szCs w:val="18"/>
        </w:rPr>
        <w:t>Key Features:</w:t>
      </w:r>
    </w:p>
    <w:p w14:paraId="686F74D8" w14:textId="77777777" w:rsidR="00B37A41" w:rsidRPr="00B37A41" w:rsidRDefault="00B37A41" w:rsidP="00894898">
      <w:pPr>
        <w:pStyle w:val="NoSpacing"/>
        <w:numPr>
          <w:ilvl w:val="1"/>
          <w:numId w:val="174"/>
        </w:numPr>
        <w:tabs>
          <w:tab w:val="left" w:pos="6672"/>
        </w:tabs>
        <w:rPr>
          <w:rFonts w:ascii="Tahoma" w:hAnsi="Tahoma" w:cs="Tahoma"/>
          <w:color w:val="FFFFFF" w:themeColor="background1"/>
          <w:sz w:val="18"/>
          <w:szCs w:val="18"/>
        </w:rPr>
      </w:pPr>
      <w:r w:rsidRPr="00B37A41">
        <w:rPr>
          <w:rFonts w:ascii="Tahoma" w:hAnsi="Tahoma" w:cs="Tahoma"/>
          <w:b/>
          <w:bCs/>
          <w:color w:val="FFFFFF" w:themeColor="background1"/>
          <w:sz w:val="18"/>
          <w:szCs w:val="18"/>
        </w:rPr>
        <w:t xml:space="preserve">Managed Service: </w:t>
      </w:r>
      <w:r w:rsidRPr="00B37A41">
        <w:rPr>
          <w:rFonts w:ascii="Tahoma" w:hAnsi="Tahoma" w:cs="Tahoma"/>
          <w:color w:val="FFFFFF" w:themeColor="background1"/>
          <w:sz w:val="18"/>
          <w:szCs w:val="18"/>
        </w:rPr>
        <w:t>AWS handles scaling, maintenance, and high availability; no user intervention required.</w:t>
      </w:r>
    </w:p>
    <w:p w14:paraId="16E27A35" w14:textId="77777777" w:rsidR="00B37A41" w:rsidRPr="00B37A41" w:rsidRDefault="00B37A41" w:rsidP="00894898">
      <w:pPr>
        <w:pStyle w:val="NoSpacing"/>
        <w:numPr>
          <w:ilvl w:val="1"/>
          <w:numId w:val="174"/>
        </w:numPr>
        <w:tabs>
          <w:tab w:val="left" w:pos="6672"/>
        </w:tabs>
        <w:rPr>
          <w:rFonts w:ascii="Tahoma" w:hAnsi="Tahoma" w:cs="Tahoma"/>
          <w:color w:val="FFFFFF" w:themeColor="background1"/>
          <w:sz w:val="18"/>
          <w:szCs w:val="18"/>
        </w:rPr>
      </w:pPr>
      <w:r w:rsidRPr="00B37A41">
        <w:rPr>
          <w:rFonts w:ascii="Tahoma" w:hAnsi="Tahoma" w:cs="Tahoma"/>
          <w:b/>
          <w:bCs/>
          <w:color w:val="FFFFFF" w:themeColor="background1"/>
          <w:sz w:val="18"/>
          <w:szCs w:val="18"/>
        </w:rPr>
        <w:t>Public IP:</w:t>
      </w:r>
      <w:r w:rsidRPr="00B37A41">
        <w:rPr>
          <w:rFonts w:ascii="Tahoma" w:hAnsi="Tahoma" w:cs="Tahoma"/>
          <w:color w:val="FFFFFF" w:themeColor="background1"/>
          <w:sz w:val="18"/>
          <w:szCs w:val="18"/>
        </w:rPr>
        <w:t xml:space="preserve"> Requires an Elastic IP (EIP), a static public IPv4 address, for outbound traffic.</w:t>
      </w:r>
    </w:p>
    <w:p w14:paraId="097700C6" w14:textId="77777777" w:rsidR="00B37A41" w:rsidRPr="00B37A41" w:rsidRDefault="00B37A41" w:rsidP="00894898">
      <w:pPr>
        <w:pStyle w:val="NoSpacing"/>
        <w:numPr>
          <w:ilvl w:val="1"/>
          <w:numId w:val="174"/>
        </w:numPr>
        <w:tabs>
          <w:tab w:val="left" w:pos="6672"/>
        </w:tabs>
        <w:rPr>
          <w:rFonts w:ascii="Tahoma" w:hAnsi="Tahoma" w:cs="Tahoma"/>
          <w:color w:val="FFFFFF" w:themeColor="background1"/>
          <w:sz w:val="18"/>
          <w:szCs w:val="18"/>
        </w:rPr>
      </w:pPr>
      <w:r w:rsidRPr="00B37A41">
        <w:rPr>
          <w:rFonts w:ascii="Tahoma" w:hAnsi="Tahoma" w:cs="Tahoma"/>
          <w:b/>
          <w:bCs/>
          <w:color w:val="FFFFFF" w:themeColor="background1"/>
          <w:sz w:val="18"/>
          <w:szCs w:val="18"/>
        </w:rPr>
        <w:t>High Bandwidth:</w:t>
      </w:r>
      <w:r w:rsidRPr="00B37A41">
        <w:rPr>
          <w:rFonts w:ascii="Tahoma" w:hAnsi="Tahoma" w:cs="Tahoma"/>
          <w:color w:val="FFFFFF" w:themeColor="background1"/>
          <w:sz w:val="18"/>
          <w:szCs w:val="18"/>
        </w:rPr>
        <w:t xml:space="preserve"> Supports up to 100 Gbps of bandwidth, scaling automatically with demand.</w:t>
      </w:r>
    </w:p>
    <w:p w14:paraId="35656447" w14:textId="77777777" w:rsidR="00B37A41" w:rsidRPr="00B37A41" w:rsidRDefault="00B37A41" w:rsidP="00894898">
      <w:pPr>
        <w:pStyle w:val="NoSpacing"/>
        <w:numPr>
          <w:ilvl w:val="1"/>
          <w:numId w:val="174"/>
        </w:numPr>
        <w:tabs>
          <w:tab w:val="left" w:pos="6672"/>
        </w:tabs>
        <w:rPr>
          <w:rFonts w:ascii="Tahoma" w:hAnsi="Tahoma" w:cs="Tahoma"/>
          <w:color w:val="FFFFFF" w:themeColor="background1"/>
          <w:sz w:val="18"/>
          <w:szCs w:val="18"/>
        </w:rPr>
      </w:pPr>
      <w:r w:rsidRPr="00B37A41">
        <w:rPr>
          <w:rFonts w:ascii="Tahoma" w:hAnsi="Tahoma" w:cs="Tahoma"/>
          <w:b/>
          <w:bCs/>
          <w:color w:val="FFFFFF" w:themeColor="background1"/>
          <w:sz w:val="18"/>
          <w:szCs w:val="18"/>
        </w:rPr>
        <w:t xml:space="preserve">Availability Zone (AZ) Specific: </w:t>
      </w:r>
      <w:r w:rsidRPr="00B37A41">
        <w:rPr>
          <w:rFonts w:ascii="Tahoma" w:hAnsi="Tahoma" w:cs="Tahoma"/>
          <w:color w:val="FFFFFF" w:themeColor="background1"/>
          <w:sz w:val="18"/>
          <w:szCs w:val="18"/>
        </w:rPr>
        <w:t>Deployed in a single AZ; multiple NAT Gateways can be used across AZs for redundancy.</w:t>
      </w:r>
    </w:p>
    <w:p w14:paraId="0DC4C20D" w14:textId="77777777" w:rsidR="00B37A41" w:rsidRPr="00B37A41" w:rsidRDefault="00B37A41" w:rsidP="00894898">
      <w:pPr>
        <w:pStyle w:val="NoSpacing"/>
        <w:numPr>
          <w:ilvl w:val="1"/>
          <w:numId w:val="174"/>
        </w:numPr>
        <w:tabs>
          <w:tab w:val="left" w:pos="6672"/>
        </w:tabs>
        <w:rPr>
          <w:rFonts w:ascii="Tahoma" w:hAnsi="Tahoma" w:cs="Tahoma"/>
          <w:color w:val="FFFFFF" w:themeColor="background1"/>
          <w:sz w:val="18"/>
          <w:szCs w:val="18"/>
        </w:rPr>
      </w:pPr>
      <w:r w:rsidRPr="00B37A41">
        <w:rPr>
          <w:rFonts w:ascii="Tahoma" w:hAnsi="Tahoma" w:cs="Tahoma"/>
          <w:b/>
          <w:bCs/>
          <w:color w:val="FFFFFF" w:themeColor="background1"/>
          <w:sz w:val="18"/>
          <w:szCs w:val="18"/>
        </w:rPr>
        <w:t>Route Table Integration:</w:t>
      </w:r>
      <w:r w:rsidRPr="00B37A41">
        <w:rPr>
          <w:rFonts w:ascii="Tahoma" w:hAnsi="Tahoma" w:cs="Tahoma"/>
          <w:color w:val="FFFFFF" w:themeColor="background1"/>
          <w:sz w:val="18"/>
          <w:szCs w:val="18"/>
        </w:rPr>
        <w:t xml:space="preserve"> Private subnets’ route tables include a route (e.g., 0.0.0.0/0 to nat-id) to direct traffic to the NAT Gateway.</w:t>
      </w:r>
    </w:p>
    <w:p w14:paraId="5055206C" w14:textId="77777777" w:rsidR="00B37A41" w:rsidRPr="00B37A41" w:rsidRDefault="00B37A41" w:rsidP="00894898">
      <w:pPr>
        <w:pStyle w:val="NoSpacing"/>
        <w:numPr>
          <w:ilvl w:val="1"/>
          <w:numId w:val="174"/>
        </w:numPr>
        <w:tabs>
          <w:tab w:val="left" w:pos="6672"/>
        </w:tabs>
        <w:rPr>
          <w:rFonts w:ascii="Tahoma" w:hAnsi="Tahoma" w:cs="Tahoma"/>
          <w:color w:val="FFFFFF" w:themeColor="background1"/>
          <w:sz w:val="18"/>
          <w:szCs w:val="18"/>
        </w:rPr>
      </w:pPr>
      <w:r w:rsidRPr="00B37A41">
        <w:rPr>
          <w:rFonts w:ascii="Tahoma" w:hAnsi="Tahoma" w:cs="Tahoma"/>
          <w:b/>
          <w:bCs/>
          <w:color w:val="FFFFFF" w:themeColor="background1"/>
          <w:sz w:val="18"/>
          <w:szCs w:val="18"/>
        </w:rPr>
        <w:t>IPv4 Only:</w:t>
      </w:r>
      <w:r w:rsidRPr="00B37A41">
        <w:rPr>
          <w:rFonts w:ascii="Tahoma" w:hAnsi="Tahoma" w:cs="Tahoma"/>
          <w:color w:val="FFFFFF" w:themeColor="background1"/>
          <w:sz w:val="18"/>
          <w:szCs w:val="18"/>
        </w:rPr>
        <w:t xml:space="preserve"> Supports IPv4 traffic; IPv6 traffic does not require NAT due to its vast address space.</w:t>
      </w:r>
    </w:p>
    <w:p w14:paraId="6CC9B5CF" w14:textId="77777777" w:rsidR="00B37A41" w:rsidRPr="00B37A41" w:rsidRDefault="00B37A41" w:rsidP="00894898">
      <w:pPr>
        <w:pStyle w:val="NoSpacing"/>
        <w:numPr>
          <w:ilvl w:val="0"/>
          <w:numId w:val="174"/>
        </w:numPr>
        <w:tabs>
          <w:tab w:val="left" w:pos="6672"/>
        </w:tabs>
        <w:rPr>
          <w:rFonts w:ascii="Tahoma" w:hAnsi="Tahoma" w:cs="Tahoma"/>
          <w:color w:val="FFFFFF" w:themeColor="background1"/>
          <w:sz w:val="18"/>
          <w:szCs w:val="18"/>
        </w:rPr>
      </w:pPr>
      <w:r w:rsidRPr="00B37A41">
        <w:rPr>
          <w:rFonts w:ascii="Tahoma" w:hAnsi="Tahoma" w:cs="Tahoma"/>
          <w:b/>
          <w:bCs/>
          <w:color w:val="FFFFFF" w:themeColor="background1"/>
          <w:sz w:val="18"/>
          <w:szCs w:val="18"/>
        </w:rPr>
        <w:t>Configuration:</w:t>
      </w:r>
    </w:p>
    <w:p w14:paraId="1150B998" w14:textId="77777777" w:rsidR="00B37A41" w:rsidRPr="00B37A41" w:rsidRDefault="00B37A41" w:rsidP="00894898">
      <w:pPr>
        <w:pStyle w:val="NoSpacing"/>
        <w:numPr>
          <w:ilvl w:val="1"/>
          <w:numId w:val="174"/>
        </w:numPr>
        <w:tabs>
          <w:tab w:val="left" w:pos="6672"/>
        </w:tabs>
        <w:rPr>
          <w:rFonts w:ascii="Tahoma" w:hAnsi="Tahoma" w:cs="Tahoma"/>
          <w:color w:val="FFFFFF" w:themeColor="background1"/>
          <w:sz w:val="18"/>
          <w:szCs w:val="18"/>
        </w:rPr>
      </w:pPr>
      <w:r w:rsidRPr="00B37A41">
        <w:rPr>
          <w:rFonts w:ascii="Tahoma" w:hAnsi="Tahoma" w:cs="Tahoma"/>
          <w:color w:val="FFFFFF" w:themeColor="background1"/>
          <w:sz w:val="18"/>
          <w:szCs w:val="18"/>
        </w:rPr>
        <w:t>Deployed in a public subnet with an Internet Gateway (IGW) and an associated Elastic IP.</w:t>
      </w:r>
    </w:p>
    <w:p w14:paraId="60ECA534" w14:textId="77777777" w:rsidR="00B37A41" w:rsidRPr="00B37A41" w:rsidRDefault="00B37A41" w:rsidP="00894898">
      <w:pPr>
        <w:pStyle w:val="NoSpacing"/>
        <w:numPr>
          <w:ilvl w:val="1"/>
          <w:numId w:val="174"/>
        </w:numPr>
        <w:tabs>
          <w:tab w:val="left" w:pos="6672"/>
        </w:tabs>
        <w:rPr>
          <w:rFonts w:ascii="Tahoma" w:hAnsi="Tahoma" w:cs="Tahoma"/>
          <w:color w:val="FFFFFF" w:themeColor="background1"/>
          <w:sz w:val="18"/>
          <w:szCs w:val="18"/>
        </w:rPr>
      </w:pPr>
      <w:r w:rsidRPr="00B37A41">
        <w:rPr>
          <w:rFonts w:ascii="Tahoma" w:hAnsi="Tahoma" w:cs="Tahoma"/>
          <w:color w:val="FFFFFF" w:themeColor="background1"/>
          <w:sz w:val="18"/>
          <w:szCs w:val="18"/>
        </w:rPr>
        <w:t>Associated with a route table for private subnets to route outbound traffic (e.g., 0.0.0.0/0 to nat-id).</w:t>
      </w:r>
    </w:p>
    <w:p w14:paraId="718AA370" w14:textId="77777777" w:rsidR="00B37A41" w:rsidRPr="00B37A41" w:rsidRDefault="00B37A41" w:rsidP="00894898">
      <w:pPr>
        <w:pStyle w:val="NoSpacing"/>
        <w:numPr>
          <w:ilvl w:val="0"/>
          <w:numId w:val="174"/>
        </w:numPr>
        <w:tabs>
          <w:tab w:val="left" w:pos="6672"/>
        </w:tabs>
        <w:rPr>
          <w:rFonts w:ascii="Tahoma" w:hAnsi="Tahoma" w:cs="Tahoma"/>
          <w:color w:val="FFFFFF" w:themeColor="background1"/>
          <w:sz w:val="18"/>
          <w:szCs w:val="18"/>
        </w:rPr>
      </w:pPr>
      <w:r w:rsidRPr="00B37A41">
        <w:rPr>
          <w:rFonts w:ascii="Tahoma" w:hAnsi="Tahoma" w:cs="Tahoma"/>
          <w:b/>
          <w:bCs/>
          <w:color w:val="FFFFFF" w:themeColor="background1"/>
          <w:sz w:val="18"/>
          <w:szCs w:val="18"/>
        </w:rPr>
        <w:t>Use Case:</w:t>
      </w:r>
      <w:r w:rsidRPr="00B37A41">
        <w:rPr>
          <w:rFonts w:ascii="Tahoma" w:hAnsi="Tahoma" w:cs="Tahoma"/>
          <w:color w:val="FFFFFF" w:themeColor="background1"/>
          <w:sz w:val="18"/>
          <w:szCs w:val="18"/>
        </w:rPr>
        <w:t xml:space="preserve"> Enables private subnet resources (e.g., EC2 instances) to access the internet for updates, API calls, or S3 downloads without being publicly exposed.</w:t>
      </w:r>
    </w:p>
    <w:p w14:paraId="6EAD00F0" w14:textId="77777777" w:rsidR="00B37A41" w:rsidRPr="00B37A41" w:rsidRDefault="00B37A41" w:rsidP="00894898">
      <w:pPr>
        <w:pStyle w:val="NoSpacing"/>
        <w:numPr>
          <w:ilvl w:val="0"/>
          <w:numId w:val="174"/>
        </w:numPr>
        <w:tabs>
          <w:tab w:val="left" w:pos="6672"/>
        </w:tabs>
        <w:rPr>
          <w:rFonts w:ascii="Tahoma" w:hAnsi="Tahoma" w:cs="Tahoma"/>
          <w:color w:val="FFFFFF" w:themeColor="background1"/>
          <w:sz w:val="18"/>
          <w:szCs w:val="18"/>
        </w:rPr>
      </w:pPr>
      <w:r w:rsidRPr="00B37A41">
        <w:rPr>
          <w:rFonts w:ascii="Tahoma" w:hAnsi="Tahoma" w:cs="Tahoma"/>
          <w:b/>
          <w:bCs/>
          <w:color w:val="FFFFFF" w:themeColor="background1"/>
          <w:sz w:val="18"/>
          <w:szCs w:val="18"/>
        </w:rPr>
        <w:t xml:space="preserve">Example: </w:t>
      </w:r>
      <w:r w:rsidRPr="00B37A41">
        <w:rPr>
          <w:rFonts w:ascii="Tahoma" w:hAnsi="Tahoma" w:cs="Tahoma"/>
          <w:color w:val="FFFFFF" w:themeColor="background1"/>
          <w:sz w:val="18"/>
          <w:szCs w:val="18"/>
        </w:rPr>
        <w:t>An EC2 instance in a private subnet (10.0.2.0/24) uses a NAT Gateway in a public subnet (10.0.1.0/24) to download software updates from the internet.</w:t>
      </w:r>
    </w:p>
    <w:p w14:paraId="7E09DDC3" w14:textId="77777777" w:rsidR="00B37A41" w:rsidRPr="00B37A41" w:rsidRDefault="00B37A41" w:rsidP="00B37A41">
      <w:pPr>
        <w:pStyle w:val="NoSpacing"/>
        <w:tabs>
          <w:tab w:val="left" w:pos="6672"/>
        </w:tabs>
        <w:rPr>
          <w:rFonts w:ascii="Tahoma" w:hAnsi="Tahoma" w:cs="Tahoma"/>
          <w:b/>
          <w:bCs/>
          <w:color w:val="FFFFFF" w:themeColor="background1"/>
          <w:sz w:val="18"/>
          <w:szCs w:val="18"/>
        </w:rPr>
      </w:pPr>
      <w:r w:rsidRPr="00B37A41">
        <w:rPr>
          <w:rFonts w:ascii="Tahoma" w:hAnsi="Tahoma" w:cs="Tahoma"/>
          <w:b/>
          <w:bCs/>
          <w:color w:val="FFFFFF" w:themeColor="background1"/>
          <w:sz w:val="18"/>
          <w:szCs w:val="18"/>
        </w:rPr>
        <w:t>Why Use NAT in AWS?</w:t>
      </w:r>
    </w:p>
    <w:p w14:paraId="5B8D754E" w14:textId="77777777" w:rsidR="00B37A41" w:rsidRPr="00B37A41" w:rsidRDefault="00B37A41" w:rsidP="00894898">
      <w:pPr>
        <w:pStyle w:val="NoSpacing"/>
        <w:numPr>
          <w:ilvl w:val="0"/>
          <w:numId w:val="175"/>
        </w:numPr>
        <w:tabs>
          <w:tab w:val="left" w:pos="6672"/>
        </w:tabs>
        <w:rPr>
          <w:rFonts w:ascii="Tahoma" w:hAnsi="Tahoma" w:cs="Tahoma"/>
          <w:color w:val="FFFFFF" w:themeColor="background1"/>
          <w:sz w:val="18"/>
          <w:szCs w:val="18"/>
        </w:rPr>
      </w:pPr>
      <w:r w:rsidRPr="00B37A41">
        <w:rPr>
          <w:rFonts w:ascii="Tahoma" w:hAnsi="Tahoma" w:cs="Tahoma"/>
          <w:b/>
          <w:bCs/>
          <w:color w:val="FFFFFF" w:themeColor="background1"/>
          <w:sz w:val="18"/>
          <w:szCs w:val="18"/>
        </w:rPr>
        <w:t>Security:</w:t>
      </w:r>
    </w:p>
    <w:p w14:paraId="5CDA07BA" w14:textId="77777777" w:rsidR="00B37A41" w:rsidRPr="00B37A41" w:rsidRDefault="00B37A41" w:rsidP="00894898">
      <w:pPr>
        <w:pStyle w:val="NoSpacing"/>
        <w:numPr>
          <w:ilvl w:val="1"/>
          <w:numId w:val="175"/>
        </w:numPr>
        <w:tabs>
          <w:tab w:val="left" w:pos="6672"/>
        </w:tabs>
        <w:rPr>
          <w:rFonts w:ascii="Tahoma" w:hAnsi="Tahoma" w:cs="Tahoma"/>
          <w:color w:val="FFFFFF" w:themeColor="background1"/>
          <w:sz w:val="18"/>
          <w:szCs w:val="18"/>
        </w:rPr>
      </w:pPr>
      <w:r w:rsidRPr="00B37A41">
        <w:rPr>
          <w:rFonts w:ascii="Tahoma" w:hAnsi="Tahoma" w:cs="Tahoma"/>
          <w:color w:val="FFFFFF" w:themeColor="background1"/>
          <w:sz w:val="18"/>
          <w:szCs w:val="18"/>
        </w:rPr>
        <w:t>Allows private subnet resources to access the internet without being directly exposed to inbound traffic.</w:t>
      </w:r>
    </w:p>
    <w:p w14:paraId="336754F8" w14:textId="77777777" w:rsidR="00B37A41" w:rsidRPr="00B37A41" w:rsidRDefault="00B37A41" w:rsidP="00894898">
      <w:pPr>
        <w:pStyle w:val="NoSpacing"/>
        <w:numPr>
          <w:ilvl w:val="0"/>
          <w:numId w:val="175"/>
        </w:numPr>
        <w:tabs>
          <w:tab w:val="left" w:pos="6672"/>
        </w:tabs>
        <w:rPr>
          <w:rFonts w:ascii="Tahoma" w:hAnsi="Tahoma" w:cs="Tahoma"/>
          <w:color w:val="FFFFFF" w:themeColor="background1"/>
          <w:sz w:val="18"/>
          <w:szCs w:val="18"/>
        </w:rPr>
      </w:pPr>
      <w:r w:rsidRPr="00B37A41">
        <w:rPr>
          <w:rFonts w:ascii="Tahoma" w:hAnsi="Tahoma" w:cs="Tahoma"/>
          <w:b/>
          <w:bCs/>
          <w:color w:val="FFFFFF" w:themeColor="background1"/>
          <w:sz w:val="18"/>
          <w:szCs w:val="18"/>
        </w:rPr>
        <w:t>Connectivity:</w:t>
      </w:r>
    </w:p>
    <w:p w14:paraId="1E33853D" w14:textId="77777777" w:rsidR="00B37A41" w:rsidRPr="00B37A41" w:rsidRDefault="00B37A41" w:rsidP="00894898">
      <w:pPr>
        <w:pStyle w:val="NoSpacing"/>
        <w:numPr>
          <w:ilvl w:val="1"/>
          <w:numId w:val="175"/>
        </w:numPr>
        <w:tabs>
          <w:tab w:val="left" w:pos="6672"/>
        </w:tabs>
        <w:rPr>
          <w:rFonts w:ascii="Tahoma" w:hAnsi="Tahoma" w:cs="Tahoma"/>
          <w:color w:val="FFFFFF" w:themeColor="background1"/>
          <w:sz w:val="18"/>
          <w:szCs w:val="18"/>
        </w:rPr>
      </w:pPr>
      <w:r w:rsidRPr="00B37A41">
        <w:rPr>
          <w:rFonts w:ascii="Tahoma" w:hAnsi="Tahoma" w:cs="Tahoma"/>
          <w:color w:val="FFFFFF" w:themeColor="background1"/>
          <w:sz w:val="18"/>
          <w:szCs w:val="18"/>
        </w:rPr>
        <w:t>Enables private subnet instances to download updates, access APIs, or connect to S3 over the internet.</w:t>
      </w:r>
    </w:p>
    <w:p w14:paraId="398B3227" w14:textId="77777777" w:rsidR="00B37A41" w:rsidRPr="00B37A41" w:rsidRDefault="00B37A41" w:rsidP="00894898">
      <w:pPr>
        <w:pStyle w:val="NoSpacing"/>
        <w:numPr>
          <w:ilvl w:val="0"/>
          <w:numId w:val="175"/>
        </w:numPr>
        <w:tabs>
          <w:tab w:val="left" w:pos="6672"/>
        </w:tabs>
        <w:rPr>
          <w:rFonts w:ascii="Tahoma" w:hAnsi="Tahoma" w:cs="Tahoma"/>
          <w:color w:val="FFFFFF" w:themeColor="background1"/>
          <w:sz w:val="18"/>
          <w:szCs w:val="18"/>
        </w:rPr>
      </w:pPr>
      <w:r w:rsidRPr="00B37A41">
        <w:rPr>
          <w:rFonts w:ascii="Tahoma" w:hAnsi="Tahoma" w:cs="Tahoma"/>
          <w:b/>
          <w:bCs/>
          <w:color w:val="FFFFFF" w:themeColor="background1"/>
          <w:sz w:val="18"/>
          <w:szCs w:val="18"/>
        </w:rPr>
        <w:t>Scalability:</w:t>
      </w:r>
    </w:p>
    <w:p w14:paraId="2C0FD677" w14:textId="77777777" w:rsidR="00B37A41" w:rsidRPr="00B37A41" w:rsidRDefault="00B37A41" w:rsidP="00894898">
      <w:pPr>
        <w:pStyle w:val="NoSpacing"/>
        <w:numPr>
          <w:ilvl w:val="1"/>
          <w:numId w:val="175"/>
        </w:numPr>
        <w:tabs>
          <w:tab w:val="left" w:pos="6672"/>
        </w:tabs>
        <w:rPr>
          <w:rFonts w:ascii="Tahoma" w:hAnsi="Tahoma" w:cs="Tahoma"/>
          <w:color w:val="FFFFFF" w:themeColor="background1"/>
          <w:sz w:val="18"/>
          <w:szCs w:val="18"/>
        </w:rPr>
      </w:pPr>
      <w:r w:rsidRPr="00B37A41">
        <w:rPr>
          <w:rFonts w:ascii="Tahoma" w:hAnsi="Tahoma" w:cs="Tahoma"/>
          <w:color w:val="FFFFFF" w:themeColor="background1"/>
          <w:sz w:val="18"/>
          <w:szCs w:val="18"/>
        </w:rPr>
        <w:t>NAT Gateways scale automatically with traffic demand, supporting growing workloads.</w:t>
      </w:r>
    </w:p>
    <w:p w14:paraId="76A353F7" w14:textId="77777777" w:rsidR="00B37A41" w:rsidRPr="00B37A41" w:rsidRDefault="00B37A41" w:rsidP="00894898">
      <w:pPr>
        <w:pStyle w:val="NoSpacing"/>
        <w:numPr>
          <w:ilvl w:val="0"/>
          <w:numId w:val="175"/>
        </w:numPr>
        <w:tabs>
          <w:tab w:val="left" w:pos="6672"/>
        </w:tabs>
        <w:rPr>
          <w:rFonts w:ascii="Tahoma" w:hAnsi="Tahoma" w:cs="Tahoma"/>
          <w:color w:val="FFFFFF" w:themeColor="background1"/>
          <w:sz w:val="18"/>
          <w:szCs w:val="18"/>
        </w:rPr>
      </w:pPr>
      <w:r w:rsidRPr="00B37A41">
        <w:rPr>
          <w:rFonts w:ascii="Tahoma" w:hAnsi="Tahoma" w:cs="Tahoma"/>
          <w:b/>
          <w:bCs/>
          <w:color w:val="FFFFFF" w:themeColor="background1"/>
          <w:sz w:val="18"/>
          <w:szCs w:val="18"/>
        </w:rPr>
        <w:t>Availability:</w:t>
      </w:r>
    </w:p>
    <w:p w14:paraId="72D92888" w14:textId="77777777" w:rsidR="00B37A41" w:rsidRPr="00B37A41" w:rsidRDefault="00B37A41" w:rsidP="00894898">
      <w:pPr>
        <w:pStyle w:val="NoSpacing"/>
        <w:numPr>
          <w:ilvl w:val="1"/>
          <w:numId w:val="175"/>
        </w:numPr>
        <w:tabs>
          <w:tab w:val="left" w:pos="6672"/>
        </w:tabs>
        <w:rPr>
          <w:rFonts w:ascii="Tahoma" w:hAnsi="Tahoma" w:cs="Tahoma"/>
          <w:color w:val="FFFFFF" w:themeColor="background1"/>
          <w:sz w:val="18"/>
          <w:szCs w:val="18"/>
        </w:rPr>
      </w:pPr>
      <w:r w:rsidRPr="00B37A41">
        <w:rPr>
          <w:rFonts w:ascii="Tahoma" w:hAnsi="Tahoma" w:cs="Tahoma"/>
          <w:color w:val="FFFFFF" w:themeColor="background1"/>
          <w:sz w:val="18"/>
          <w:szCs w:val="18"/>
        </w:rPr>
        <w:t>Multiple NAT Gateways across AZs ensure redundancy and high availability for private subnet traffic.</w:t>
      </w:r>
    </w:p>
    <w:p w14:paraId="0FF4E8B6" w14:textId="77777777" w:rsidR="00B37A41" w:rsidRPr="00B37A41" w:rsidRDefault="00B37A41" w:rsidP="00894898">
      <w:pPr>
        <w:pStyle w:val="NoSpacing"/>
        <w:numPr>
          <w:ilvl w:val="0"/>
          <w:numId w:val="175"/>
        </w:numPr>
        <w:tabs>
          <w:tab w:val="left" w:pos="6672"/>
        </w:tabs>
        <w:rPr>
          <w:rFonts w:ascii="Tahoma" w:hAnsi="Tahoma" w:cs="Tahoma"/>
          <w:color w:val="FFFFFF" w:themeColor="background1"/>
          <w:sz w:val="18"/>
          <w:szCs w:val="18"/>
        </w:rPr>
      </w:pPr>
      <w:r w:rsidRPr="00B37A41">
        <w:rPr>
          <w:rFonts w:ascii="Tahoma" w:hAnsi="Tahoma" w:cs="Tahoma"/>
          <w:b/>
          <w:bCs/>
          <w:color w:val="FFFFFF" w:themeColor="background1"/>
          <w:sz w:val="18"/>
          <w:szCs w:val="18"/>
        </w:rPr>
        <w:t>Storage Synergy:</w:t>
      </w:r>
    </w:p>
    <w:p w14:paraId="419058F9" w14:textId="77777777" w:rsidR="00B37A41" w:rsidRPr="00B37A41" w:rsidRDefault="00B37A41" w:rsidP="00894898">
      <w:pPr>
        <w:pStyle w:val="NoSpacing"/>
        <w:numPr>
          <w:ilvl w:val="1"/>
          <w:numId w:val="175"/>
        </w:numPr>
        <w:tabs>
          <w:tab w:val="left" w:pos="6672"/>
        </w:tabs>
        <w:rPr>
          <w:rFonts w:ascii="Tahoma" w:hAnsi="Tahoma" w:cs="Tahoma"/>
          <w:color w:val="FFFFFF" w:themeColor="background1"/>
          <w:sz w:val="18"/>
          <w:szCs w:val="18"/>
        </w:rPr>
      </w:pPr>
      <w:r w:rsidRPr="00B37A41">
        <w:rPr>
          <w:rFonts w:ascii="Tahoma" w:hAnsi="Tahoma" w:cs="Tahoma"/>
          <w:color w:val="FFFFFF" w:themeColor="background1"/>
          <w:sz w:val="18"/>
          <w:szCs w:val="18"/>
        </w:rPr>
        <w:t>Facilitates secure access to S3 (over the internet or via VPC endpoints) and other external services from private subnets."</w:t>
      </w:r>
    </w:p>
    <w:p w14:paraId="2AE1256C" w14:textId="59B20D8A" w:rsidR="00B37A41" w:rsidRDefault="00B37A41" w:rsidP="002C02BD">
      <w:pPr>
        <w:pStyle w:val="NoSpacing"/>
        <w:tabs>
          <w:tab w:val="left" w:pos="6672"/>
        </w:tabs>
        <w:rPr>
          <w:rFonts w:ascii="Tahoma" w:hAnsi="Tahoma" w:cs="Tahoma"/>
          <w:color w:val="FFFFFF" w:themeColor="background1"/>
          <w:sz w:val="18"/>
          <w:szCs w:val="18"/>
        </w:rPr>
      </w:pPr>
    </w:p>
    <w:p w14:paraId="19AB5499" w14:textId="09CDC7F5" w:rsidR="0086752B" w:rsidRPr="0086752B" w:rsidRDefault="0086752B" w:rsidP="0086752B">
      <w:pPr>
        <w:pStyle w:val="NoSpacing"/>
        <w:tabs>
          <w:tab w:val="left" w:pos="6672"/>
        </w:tabs>
        <w:rPr>
          <w:rFonts w:ascii="Tahoma" w:hAnsi="Tahoma" w:cs="Tahoma"/>
          <w:b/>
          <w:bCs/>
          <w:color w:val="FF0000"/>
          <w:sz w:val="18"/>
          <w:szCs w:val="18"/>
        </w:rPr>
      </w:pPr>
      <w:r w:rsidRPr="0086752B">
        <w:rPr>
          <w:rFonts w:ascii="Tahoma" w:hAnsi="Tahoma" w:cs="Tahoma"/>
          <w:color w:val="FF0000"/>
          <w:sz w:val="18"/>
          <w:szCs w:val="18"/>
        </w:rPr>
        <w:t>L9.</w:t>
      </w:r>
      <w:r w:rsidRPr="0086752B">
        <w:rPr>
          <w:rFonts w:ascii="Times New Roman" w:eastAsia="Times New Roman" w:hAnsi="Times New Roman" w:cs="Times New Roman"/>
          <w:b/>
          <w:bCs/>
          <w:color w:val="FF0000"/>
          <w:kern w:val="36"/>
          <w:sz w:val="48"/>
          <w:szCs w:val="48"/>
          <w14:ligatures w14:val="none"/>
        </w:rPr>
        <w:t xml:space="preserve"> </w:t>
      </w:r>
      <w:r w:rsidRPr="0086752B">
        <w:rPr>
          <w:rFonts w:ascii="Tahoma" w:hAnsi="Tahoma" w:cs="Tahoma"/>
          <w:b/>
          <w:bCs/>
          <w:color w:val="FF0000"/>
          <w:sz w:val="18"/>
          <w:szCs w:val="18"/>
        </w:rPr>
        <w:t>What are NAT Gateway and NAT Instance?</w:t>
      </w:r>
    </w:p>
    <w:p w14:paraId="5CD934DE" w14:textId="77777777" w:rsidR="0086752B" w:rsidRPr="0086752B" w:rsidRDefault="0086752B" w:rsidP="0086752B">
      <w:pPr>
        <w:pStyle w:val="NoSpacing"/>
        <w:tabs>
          <w:tab w:val="left" w:pos="6672"/>
        </w:tabs>
        <w:rPr>
          <w:rFonts w:ascii="Tahoma" w:hAnsi="Tahoma" w:cs="Tahoma"/>
          <w:color w:val="FFFFFF" w:themeColor="background1"/>
          <w:sz w:val="18"/>
          <w:szCs w:val="18"/>
        </w:rPr>
      </w:pPr>
      <w:r w:rsidRPr="0086752B">
        <w:rPr>
          <w:rFonts w:ascii="Tahoma" w:hAnsi="Tahoma" w:cs="Tahoma"/>
          <w:color w:val="FFFFFF" w:themeColor="background1"/>
          <w:sz w:val="18"/>
          <w:szCs w:val="18"/>
        </w:rPr>
        <w:t xml:space="preserve">In Amazon Web Services (AWS), Network Address Translation (NAT) is implemented through NAT Gateways and NAT Instances to allow resources in private subnets of a Virtual Private Cloud (VPC) to access the internet or other AWS services while remaining isolated from inbound internet traffic. A NAT Gateway is a fully managed, highly available service, while a NAT Instance is a user-managed EC2 instance configured for NAT. Both translate private IP addresses to public IP addresses for outbound traffic, enabling secure and controlled connectivity for private subnet </w:t>
      </w:r>
      <w:r w:rsidRPr="0086752B">
        <w:rPr>
          <w:rFonts w:ascii="Tahoma" w:hAnsi="Tahoma" w:cs="Tahoma"/>
          <w:color w:val="FFFFFF" w:themeColor="background1"/>
          <w:sz w:val="18"/>
          <w:szCs w:val="18"/>
        </w:rPr>
        <w:lastRenderedPageBreak/>
        <w:t>resources, such as EC2 instances, in architectures that include services like Elastic Load Balancers (ELB) and storage solutions like S3, EBS, and EFS.</w:t>
      </w:r>
    </w:p>
    <w:p w14:paraId="13CE06D6" w14:textId="77777777" w:rsidR="0086752B" w:rsidRPr="0086752B" w:rsidRDefault="0086752B" w:rsidP="0086752B">
      <w:pPr>
        <w:pStyle w:val="NoSpacing"/>
        <w:tabs>
          <w:tab w:val="left" w:pos="6672"/>
        </w:tabs>
        <w:rPr>
          <w:rFonts w:ascii="Tahoma" w:hAnsi="Tahoma" w:cs="Tahoma"/>
          <w:b/>
          <w:bCs/>
          <w:color w:val="FFFFFF" w:themeColor="background1"/>
          <w:sz w:val="18"/>
          <w:szCs w:val="18"/>
        </w:rPr>
      </w:pPr>
      <w:r w:rsidRPr="0086752B">
        <w:rPr>
          <w:rFonts w:ascii="Tahoma" w:hAnsi="Tahoma" w:cs="Tahoma"/>
          <w:b/>
          <w:bCs/>
          <w:color w:val="FFFFFF" w:themeColor="background1"/>
          <w:sz w:val="18"/>
          <w:szCs w:val="18"/>
        </w:rPr>
        <w:t>Types of NAT in AWS</w:t>
      </w:r>
    </w:p>
    <w:p w14:paraId="61E8FF94" w14:textId="77777777" w:rsidR="0086752B" w:rsidRPr="0086752B" w:rsidRDefault="0086752B" w:rsidP="0086752B">
      <w:pPr>
        <w:pStyle w:val="NoSpacing"/>
        <w:tabs>
          <w:tab w:val="left" w:pos="6672"/>
        </w:tabs>
        <w:rPr>
          <w:rFonts w:ascii="Tahoma" w:hAnsi="Tahoma" w:cs="Tahoma"/>
          <w:b/>
          <w:bCs/>
          <w:color w:val="FFFFFF" w:themeColor="background1"/>
          <w:sz w:val="18"/>
          <w:szCs w:val="18"/>
        </w:rPr>
      </w:pPr>
      <w:r w:rsidRPr="0086752B">
        <w:rPr>
          <w:rFonts w:ascii="Tahoma" w:hAnsi="Tahoma" w:cs="Tahoma"/>
          <w:b/>
          <w:bCs/>
          <w:color w:val="FFFFFF" w:themeColor="background1"/>
          <w:sz w:val="18"/>
          <w:szCs w:val="18"/>
        </w:rPr>
        <w:t>NAT Gateway</w:t>
      </w:r>
    </w:p>
    <w:p w14:paraId="42A1C7AD" w14:textId="77777777" w:rsidR="0086752B" w:rsidRPr="0086752B" w:rsidRDefault="0086752B" w:rsidP="00894898">
      <w:pPr>
        <w:pStyle w:val="NoSpacing"/>
        <w:numPr>
          <w:ilvl w:val="0"/>
          <w:numId w:val="176"/>
        </w:numPr>
        <w:tabs>
          <w:tab w:val="left" w:pos="6672"/>
        </w:tabs>
        <w:rPr>
          <w:rFonts w:ascii="Tahoma" w:hAnsi="Tahoma" w:cs="Tahoma"/>
          <w:color w:val="FFFFFF" w:themeColor="background1"/>
          <w:sz w:val="18"/>
          <w:szCs w:val="18"/>
        </w:rPr>
      </w:pPr>
      <w:r w:rsidRPr="0086752B">
        <w:rPr>
          <w:rFonts w:ascii="Tahoma" w:hAnsi="Tahoma" w:cs="Tahoma"/>
          <w:b/>
          <w:bCs/>
          <w:color w:val="FFFFFF" w:themeColor="background1"/>
          <w:sz w:val="18"/>
          <w:szCs w:val="18"/>
        </w:rPr>
        <w:t xml:space="preserve">What: </w:t>
      </w:r>
      <w:r w:rsidRPr="0086752B">
        <w:rPr>
          <w:rFonts w:ascii="Tahoma" w:hAnsi="Tahoma" w:cs="Tahoma"/>
          <w:color w:val="FFFFFF" w:themeColor="background1"/>
          <w:sz w:val="18"/>
          <w:szCs w:val="18"/>
        </w:rPr>
        <w:t>A managed AWS service that performs Network Address Translation for private subnet resources, enabling outbound internet access with high availability and scalability.</w:t>
      </w:r>
    </w:p>
    <w:p w14:paraId="53761BCD" w14:textId="77777777" w:rsidR="0086752B" w:rsidRPr="0086752B" w:rsidRDefault="0086752B" w:rsidP="00894898">
      <w:pPr>
        <w:pStyle w:val="NoSpacing"/>
        <w:numPr>
          <w:ilvl w:val="0"/>
          <w:numId w:val="176"/>
        </w:numPr>
        <w:tabs>
          <w:tab w:val="left" w:pos="6672"/>
        </w:tabs>
        <w:rPr>
          <w:rFonts w:ascii="Tahoma" w:hAnsi="Tahoma" w:cs="Tahoma"/>
          <w:color w:val="FFFFFF" w:themeColor="background1"/>
          <w:sz w:val="18"/>
          <w:szCs w:val="18"/>
        </w:rPr>
      </w:pPr>
      <w:r w:rsidRPr="0086752B">
        <w:rPr>
          <w:rFonts w:ascii="Tahoma" w:hAnsi="Tahoma" w:cs="Tahoma"/>
          <w:b/>
          <w:bCs/>
          <w:color w:val="FFFFFF" w:themeColor="background1"/>
          <w:sz w:val="18"/>
          <w:szCs w:val="18"/>
        </w:rPr>
        <w:t>Key Features:</w:t>
      </w:r>
    </w:p>
    <w:p w14:paraId="75156D26" w14:textId="77777777" w:rsidR="0086752B" w:rsidRPr="0086752B" w:rsidRDefault="0086752B" w:rsidP="00894898">
      <w:pPr>
        <w:pStyle w:val="NoSpacing"/>
        <w:numPr>
          <w:ilvl w:val="1"/>
          <w:numId w:val="176"/>
        </w:numPr>
        <w:tabs>
          <w:tab w:val="left" w:pos="6672"/>
        </w:tabs>
        <w:rPr>
          <w:rFonts w:ascii="Tahoma" w:hAnsi="Tahoma" w:cs="Tahoma"/>
          <w:color w:val="FFFFFF" w:themeColor="background1"/>
          <w:sz w:val="18"/>
          <w:szCs w:val="18"/>
        </w:rPr>
      </w:pPr>
      <w:r w:rsidRPr="0086752B">
        <w:rPr>
          <w:rFonts w:ascii="Tahoma" w:hAnsi="Tahoma" w:cs="Tahoma"/>
          <w:b/>
          <w:bCs/>
          <w:color w:val="FFFFFF" w:themeColor="background1"/>
          <w:sz w:val="18"/>
          <w:szCs w:val="18"/>
        </w:rPr>
        <w:t>Fully Managed:</w:t>
      </w:r>
      <w:r w:rsidRPr="0086752B">
        <w:rPr>
          <w:rFonts w:ascii="Tahoma" w:hAnsi="Tahoma" w:cs="Tahoma"/>
          <w:color w:val="FFFFFF" w:themeColor="background1"/>
          <w:sz w:val="18"/>
          <w:szCs w:val="18"/>
        </w:rPr>
        <w:t xml:space="preserve"> AWS handles deployment, scaling, and maintenance; no user intervention required.</w:t>
      </w:r>
    </w:p>
    <w:p w14:paraId="5209374D" w14:textId="77777777" w:rsidR="0086752B" w:rsidRPr="0086752B" w:rsidRDefault="0086752B" w:rsidP="00894898">
      <w:pPr>
        <w:pStyle w:val="NoSpacing"/>
        <w:numPr>
          <w:ilvl w:val="1"/>
          <w:numId w:val="176"/>
        </w:numPr>
        <w:tabs>
          <w:tab w:val="left" w:pos="6672"/>
        </w:tabs>
        <w:rPr>
          <w:rFonts w:ascii="Tahoma" w:hAnsi="Tahoma" w:cs="Tahoma"/>
          <w:color w:val="FFFFFF" w:themeColor="background1"/>
          <w:sz w:val="18"/>
          <w:szCs w:val="18"/>
        </w:rPr>
      </w:pPr>
      <w:r w:rsidRPr="0086752B">
        <w:rPr>
          <w:rFonts w:ascii="Tahoma" w:hAnsi="Tahoma" w:cs="Tahoma"/>
          <w:b/>
          <w:bCs/>
          <w:color w:val="FFFFFF" w:themeColor="background1"/>
          <w:sz w:val="18"/>
          <w:szCs w:val="18"/>
        </w:rPr>
        <w:t>Public IP:</w:t>
      </w:r>
      <w:r w:rsidRPr="0086752B">
        <w:rPr>
          <w:rFonts w:ascii="Tahoma" w:hAnsi="Tahoma" w:cs="Tahoma"/>
          <w:color w:val="FFFFFF" w:themeColor="background1"/>
          <w:sz w:val="18"/>
          <w:szCs w:val="18"/>
        </w:rPr>
        <w:t xml:space="preserve"> Requires an Elastic IP (EIP), a static public IPv4 address, for outbound traffic translation.</w:t>
      </w:r>
    </w:p>
    <w:p w14:paraId="469B5F69" w14:textId="77777777" w:rsidR="0086752B" w:rsidRPr="0086752B" w:rsidRDefault="0086752B" w:rsidP="00894898">
      <w:pPr>
        <w:pStyle w:val="NoSpacing"/>
        <w:numPr>
          <w:ilvl w:val="1"/>
          <w:numId w:val="176"/>
        </w:numPr>
        <w:tabs>
          <w:tab w:val="left" w:pos="6672"/>
        </w:tabs>
        <w:rPr>
          <w:rFonts w:ascii="Tahoma" w:hAnsi="Tahoma" w:cs="Tahoma"/>
          <w:color w:val="FFFFFF" w:themeColor="background1"/>
          <w:sz w:val="18"/>
          <w:szCs w:val="18"/>
        </w:rPr>
      </w:pPr>
      <w:r w:rsidRPr="0086752B">
        <w:rPr>
          <w:rFonts w:ascii="Tahoma" w:hAnsi="Tahoma" w:cs="Tahoma"/>
          <w:b/>
          <w:bCs/>
          <w:color w:val="FFFFFF" w:themeColor="background1"/>
          <w:sz w:val="18"/>
          <w:szCs w:val="18"/>
        </w:rPr>
        <w:t>High Bandwidth:</w:t>
      </w:r>
      <w:r w:rsidRPr="0086752B">
        <w:rPr>
          <w:rFonts w:ascii="Tahoma" w:hAnsi="Tahoma" w:cs="Tahoma"/>
          <w:color w:val="FFFFFF" w:themeColor="background1"/>
          <w:sz w:val="18"/>
          <w:szCs w:val="18"/>
        </w:rPr>
        <w:t xml:space="preserve"> Supports up to 100 Gbps, scaling automatically with traffic demand.</w:t>
      </w:r>
    </w:p>
    <w:p w14:paraId="51A82233" w14:textId="77777777" w:rsidR="0086752B" w:rsidRPr="0086752B" w:rsidRDefault="0086752B" w:rsidP="00894898">
      <w:pPr>
        <w:pStyle w:val="NoSpacing"/>
        <w:numPr>
          <w:ilvl w:val="1"/>
          <w:numId w:val="176"/>
        </w:numPr>
        <w:tabs>
          <w:tab w:val="left" w:pos="6672"/>
        </w:tabs>
        <w:rPr>
          <w:rFonts w:ascii="Tahoma" w:hAnsi="Tahoma" w:cs="Tahoma"/>
          <w:color w:val="FFFFFF" w:themeColor="background1"/>
          <w:sz w:val="18"/>
          <w:szCs w:val="18"/>
        </w:rPr>
      </w:pPr>
      <w:r w:rsidRPr="0086752B">
        <w:rPr>
          <w:rFonts w:ascii="Tahoma" w:hAnsi="Tahoma" w:cs="Tahoma"/>
          <w:b/>
          <w:bCs/>
          <w:color w:val="FFFFFF" w:themeColor="background1"/>
          <w:sz w:val="18"/>
          <w:szCs w:val="18"/>
        </w:rPr>
        <w:t>High Availability:</w:t>
      </w:r>
      <w:r w:rsidRPr="0086752B">
        <w:rPr>
          <w:rFonts w:ascii="Tahoma" w:hAnsi="Tahoma" w:cs="Tahoma"/>
          <w:color w:val="FFFFFF" w:themeColor="background1"/>
          <w:sz w:val="18"/>
          <w:szCs w:val="18"/>
        </w:rPr>
        <w:t xml:space="preserve"> Deployed in a single Availability Zone (AZ); multiple NAT Gateways can be used across AZs for redundancy.</w:t>
      </w:r>
    </w:p>
    <w:p w14:paraId="3A34DD50" w14:textId="77777777" w:rsidR="0086752B" w:rsidRPr="0086752B" w:rsidRDefault="0086752B" w:rsidP="00894898">
      <w:pPr>
        <w:pStyle w:val="NoSpacing"/>
        <w:numPr>
          <w:ilvl w:val="1"/>
          <w:numId w:val="176"/>
        </w:numPr>
        <w:tabs>
          <w:tab w:val="left" w:pos="6672"/>
        </w:tabs>
        <w:rPr>
          <w:rFonts w:ascii="Tahoma" w:hAnsi="Tahoma" w:cs="Tahoma"/>
          <w:color w:val="FFFFFF" w:themeColor="background1"/>
          <w:sz w:val="18"/>
          <w:szCs w:val="18"/>
        </w:rPr>
      </w:pPr>
      <w:r w:rsidRPr="0086752B">
        <w:rPr>
          <w:rFonts w:ascii="Tahoma" w:hAnsi="Tahoma" w:cs="Tahoma"/>
          <w:b/>
          <w:bCs/>
          <w:color w:val="FFFFFF" w:themeColor="background1"/>
          <w:sz w:val="18"/>
          <w:szCs w:val="18"/>
        </w:rPr>
        <w:t>Route Table Integration:</w:t>
      </w:r>
      <w:r w:rsidRPr="0086752B">
        <w:rPr>
          <w:rFonts w:ascii="Tahoma" w:hAnsi="Tahoma" w:cs="Tahoma"/>
          <w:color w:val="FFFFFF" w:themeColor="background1"/>
          <w:sz w:val="18"/>
          <w:szCs w:val="18"/>
        </w:rPr>
        <w:t xml:space="preserve"> Private subnets’ route tables include a route (e.g., 0.0.0.0/0 to nat-id) to direct outbound traffic to the NAT Gateway.</w:t>
      </w:r>
    </w:p>
    <w:p w14:paraId="191B174A" w14:textId="77777777" w:rsidR="0086752B" w:rsidRPr="0086752B" w:rsidRDefault="0086752B" w:rsidP="00894898">
      <w:pPr>
        <w:pStyle w:val="NoSpacing"/>
        <w:numPr>
          <w:ilvl w:val="1"/>
          <w:numId w:val="176"/>
        </w:numPr>
        <w:tabs>
          <w:tab w:val="left" w:pos="6672"/>
        </w:tabs>
        <w:rPr>
          <w:rFonts w:ascii="Tahoma" w:hAnsi="Tahoma" w:cs="Tahoma"/>
          <w:color w:val="FFFFFF" w:themeColor="background1"/>
          <w:sz w:val="18"/>
          <w:szCs w:val="18"/>
        </w:rPr>
      </w:pPr>
      <w:r w:rsidRPr="0086752B">
        <w:rPr>
          <w:rFonts w:ascii="Tahoma" w:hAnsi="Tahoma" w:cs="Tahoma"/>
          <w:b/>
          <w:bCs/>
          <w:color w:val="FFFFFF" w:themeColor="background1"/>
          <w:sz w:val="18"/>
          <w:szCs w:val="18"/>
        </w:rPr>
        <w:t>IPv4 Only:</w:t>
      </w:r>
      <w:r w:rsidRPr="0086752B">
        <w:rPr>
          <w:rFonts w:ascii="Tahoma" w:hAnsi="Tahoma" w:cs="Tahoma"/>
          <w:color w:val="FFFFFF" w:themeColor="background1"/>
          <w:sz w:val="18"/>
          <w:szCs w:val="18"/>
        </w:rPr>
        <w:t xml:space="preserve"> Supports IPv4 traffic; IPv6 does not require NAT due to its vast address space and direct routing capabilities.</w:t>
      </w:r>
    </w:p>
    <w:p w14:paraId="3F592176" w14:textId="77777777" w:rsidR="0086752B" w:rsidRPr="0086752B" w:rsidRDefault="0086752B" w:rsidP="00894898">
      <w:pPr>
        <w:pStyle w:val="NoSpacing"/>
        <w:numPr>
          <w:ilvl w:val="1"/>
          <w:numId w:val="176"/>
        </w:numPr>
        <w:tabs>
          <w:tab w:val="left" w:pos="6672"/>
        </w:tabs>
        <w:rPr>
          <w:rFonts w:ascii="Tahoma" w:hAnsi="Tahoma" w:cs="Tahoma"/>
          <w:color w:val="FFFFFF" w:themeColor="background1"/>
          <w:sz w:val="18"/>
          <w:szCs w:val="18"/>
        </w:rPr>
      </w:pPr>
      <w:r w:rsidRPr="0086752B">
        <w:rPr>
          <w:rFonts w:ascii="Tahoma" w:hAnsi="Tahoma" w:cs="Tahoma"/>
          <w:b/>
          <w:bCs/>
          <w:color w:val="FFFFFF" w:themeColor="background1"/>
          <w:sz w:val="18"/>
          <w:szCs w:val="18"/>
        </w:rPr>
        <w:t xml:space="preserve">Cost: </w:t>
      </w:r>
      <w:r w:rsidRPr="0086752B">
        <w:rPr>
          <w:rFonts w:ascii="Tahoma" w:hAnsi="Tahoma" w:cs="Tahoma"/>
          <w:color w:val="FFFFFF" w:themeColor="background1"/>
          <w:sz w:val="18"/>
          <w:szCs w:val="18"/>
        </w:rPr>
        <w:t>Charged per hour of usage and per GB of data processed.</w:t>
      </w:r>
    </w:p>
    <w:p w14:paraId="596592D1" w14:textId="77777777" w:rsidR="0086752B" w:rsidRPr="0086752B" w:rsidRDefault="0086752B" w:rsidP="00894898">
      <w:pPr>
        <w:pStyle w:val="NoSpacing"/>
        <w:numPr>
          <w:ilvl w:val="0"/>
          <w:numId w:val="176"/>
        </w:numPr>
        <w:tabs>
          <w:tab w:val="left" w:pos="6672"/>
        </w:tabs>
        <w:rPr>
          <w:rFonts w:ascii="Tahoma" w:hAnsi="Tahoma" w:cs="Tahoma"/>
          <w:color w:val="FFFFFF" w:themeColor="background1"/>
          <w:sz w:val="18"/>
          <w:szCs w:val="18"/>
        </w:rPr>
      </w:pPr>
      <w:r w:rsidRPr="0086752B">
        <w:rPr>
          <w:rFonts w:ascii="Tahoma" w:hAnsi="Tahoma" w:cs="Tahoma"/>
          <w:b/>
          <w:bCs/>
          <w:color w:val="FFFFFF" w:themeColor="background1"/>
          <w:sz w:val="18"/>
          <w:szCs w:val="18"/>
        </w:rPr>
        <w:t>Configuration:</w:t>
      </w:r>
    </w:p>
    <w:p w14:paraId="28BE4BCC" w14:textId="77777777" w:rsidR="0086752B" w:rsidRPr="0086752B" w:rsidRDefault="0086752B" w:rsidP="00894898">
      <w:pPr>
        <w:pStyle w:val="NoSpacing"/>
        <w:numPr>
          <w:ilvl w:val="1"/>
          <w:numId w:val="176"/>
        </w:numPr>
        <w:tabs>
          <w:tab w:val="left" w:pos="6672"/>
        </w:tabs>
        <w:rPr>
          <w:rFonts w:ascii="Tahoma" w:hAnsi="Tahoma" w:cs="Tahoma"/>
          <w:color w:val="FFFFFF" w:themeColor="background1"/>
          <w:sz w:val="18"/>
          <w:szCs w:val="18"/>
        </w:rPr>
      </w:pPr>
      <w:r w:rsidRPr="0086752B">
        <w:rPr>
          <w:rFonts w:ascii="Tahoma" w:hAnsi="Tahoma" w:cs="Tahoma"/>
          <w:color w:val="FFFFFF" w:themeColor="background1"/>
          <w:sz w:val="18"/>
          <w:szCs w:val="18"/>
        </w:rPr>
        <w:t>Deployed in a public subnet with an Internet Gateway (IGW) and associated with an Elastic IP.</w:t>
      </w:r>
    </w:p>
    <w:p w14:paraId="276E8BDB" w14:textId="77777777" w:rsidR="0086752B" w:rsidRPr="0086752B" w:rsidRDefault="0086752B" w:rsidP="00894898">
      <w:pPr>
        <w:pStyle w:val="NoSpacing"/>
        <w:numPr>
          <w:ilvl w:val="1"/>
          <w:numId w:val="176"/>
        </w:numPr>
        <w:tabs>
          <w:tab w:val="left" w:pos="6672"/>
        </w:tabs>
        <w:rPr>
          <w:rFonts w:ascii="Tahoma" w:hAnsi="Tahoma" w:cs="Tahoma"/>
          <w:color w:val="FFFFFF" w:themeColor="background1"/>
          <w:sz w:val="18"/>
          <w:szCs w:val="18"/>
        </w:rPr>
      </w:pPr>
      <w:r w:rsidRPr="0086752B">
        <w:rPr>
          <w:rFonts w:ascii="Tahoma" w:hAnsi="Tahoma" w:cs="Tahoma"/>
          <w:color w:val="FFFFFF" w:themeColor="background1"/>
          <w:sz w:val="18"/>
          <w:szCs w:val="18"/>
        </w:rPr>
        <w:t xml:space="preserve">Configured in the private subnet’s route table to route </w:t>
      </w:r>
      <w:r w:rsidRPr="0086752B">
        <w:rPr>
          <w:rFonts w:ascii="Tahoma" w:hAnsi="Tahoma" w:cs="Tahoma"/>
          <w:b/>
          <w:bCs/>
          <w:color w:val="FFFFFF" w:themeColor="background1"/>
          <w:sz w:val="18"/>
          <w:szCs w:val="18"/>
        </w:rPr>
        <w:t>0.0.0.0/0</w:t>
      </w:r>
      <w:r w:rsidRPr="0086752B">
        <w:rPr>
          <w:rFonts w:ascii="Tahoma" w:hAnsi="Tahoma" w:cs="Tahoma"/>
          <w:color w:val="FFFFFF" w:themeColor="background1"/>
          <w:sz w:val="18"/>
          <w:szCs w:val="18"/>
        </w:rPr>
        <w:t xml:space="preserve"> to the NAT Gateway ID.</w:t>
      </w:r>
    </w:p>
    <w:p w14:paraId="56F8139E" w14:textId="77777777" w:rsidR="0086752B" w:rsidRPr="0086752B" w:rsidRDefault="0086752B" w:rsidP="00894898">
      <w:pPr>
        <w:pStyle w:val="NoSpacing"/>
        <w:numPr>
          <w:ilvl w:val="0"/>
          <w:numId w:val="176"/>
        </w:numPr>
        <w:tabs>
          <w:tab w:val="left" w:pos="6672"/>
        </w:tabs>
        <w:rPr>
          <w:rFonts w:ascii="Tahoma" w:hAnsi="Tahoma" w:cs="Tahoma"/>
          <w:color w:val="FFFFFF" w:themeColor="background1"/>
          <w:sz w:val="18"/>
          <w:szCs w:val="18"/>
        </w:rPr>
      </w:pPr>
      <w:r w:rsidRPr="0086752B">
        <w:rPr>
          <w:rFonts w:ascii="Tahoma" w:hAnsi="Tahoma" w:cs="Tahoma"/>
          <w:b/>
          <w:bCs/>
          <w:color w:val="FFFFFF" w:themeColor="background1"/>
          <w:sz w:val="18"/>
          <w:szCs w:val="18"/>
        </w:rPr>
        <w:t>Use Case:</w:t>
      </w:r>
      <w:r w:rsidRPr="0086752B">
        <w:rPr>
          <w:rFonts w:ascii="Tahoma" w:hAnsi="Tahoma" w:cs="Tahoma"/>
          <w:color w:val="FFFFFF" w:themeColor="background1"/>
          <w:sz w:val="18"/>
          <w:szCs w:val="18"/>
        </w:rPr>
        <w:t xml:space="preserve"> Enables private subnet resources to access the internet for tasks like software updates, API calls, or S3 downloads without exposing them to inbound traffic.</w:t>
      </w:r>
    </w:p>
    <w:p w14:paraId="0615840C" w14:textId="77777777" w:rsidR="0086752B" w:rsidRPr="0086752B" w:rsidRDefault="0086752B" w:rsidP="00894898">
      <w:pPr>
        <w:pStyle w:val="NoSpacing"/>
        <w:numPr>
          <w:ilvl w:val="0"/>
          <w:numId w:val="176"/>
        </w:numPr>
        <w:tabs>
          <w:tab w:val="left" w:pos="6672"/>
        </w:tabs>
        <w:rPr>
          <w:rFonts w:ascii="Tahoma" w:hAnsi="Tahoma" w:cs="Tahoma"/>
          <w:color w:val="FFFFFF" w:themeColor="background1"/>
          <w:sz w:val="18"/>
          <w:szCs w:val="18"/>
        </w:rPr>
      </w:pPr>
      <w:r w:rsidRPr="0086752B">
        <w:rPr>
          <w:rFonts w:ascii="Tahoma" w:hAnsi="Tahoma" w:cs="Tahoma"/>
          <w:b/>
          <w:bCs/>
          <w:color w:val="FFFFFF" w:themeColor="background1"/>
          <w:sz w:val="18"/>
          <w:szCs w:val="18"/>
        </w:rPr>
        <w:t>Example:</w:t>
      </w:r>
      <w:r w:rsidRPr="0086752B">
        <w:rPr>
          <w:rFonts w:ascii="Tahoma" w:hAnsi="Tahoma" w:cs="Tahoma"/>
          <w:color w:val="FFFFFF" w:themeColor="background1"/>
          <w:sz w:val="18"/>
          <w:szCs w:val="18"/>
        </w:rPr>
        <w:t xml:space="preserve"> An EC2 instance in a private subnet (</w:t>
      </w:r>
      <w:r w:rsidRPr="0086752B">
        <w:rPr>
          <w:rFonts w:ascii="Tahoma" w:hAnsi="Tahoma" w:cs="Tahoma"/>
          <w:b/>
          <w:bCs/>
          <w:color w:val="FFFFFF" w:themeColor="background1"/>
          <w:sz w:val="18"/>
          <w:szCs w:val="18"/>
        </w:rPr>
        <w:t>10.0.2.0/24</w:t>
      </w:r>
      <w:r w:rsidRPr="0086752B">
        <w:rPr>
          <w:rFonts w:ascii="Tahoma" w:hAnsi="Tahoma" w:cs="Tahoma"/>
          <w:color w:val="FFFFFF" w:themeColor="background1"/>
          <w:sz w:val="18"/>
          <w:szCs w:val="18"/>
        </w:rPr>
        <w:t>) uses a NAT Gateway in a public subnet (</w:t>
      </w:r>
      <w:r w:rsidRPr="0086752B">
        <w:rPr>
          <w:rFonts w:ascii="Tahoma" w:hAnsi="Tahoma" w:cs="Tahoma"/>
          <w:b/>
          <w:bCs/>
          <w:color w:val="FFFFFF" w:themeColor="background1"/>
          <w:sz w:val="18"/>
          <w:szCs w:val="18"/>
        </w:rPr>
        <w:t>10.0.1.0/24</w:t>
      </w:r>
      <w:r w:rsidRPr="0086752B">
        <w:rPr>
          <w:rFonts w:ascii="Tahoma" w:hAnsi="Tahoma" w:cs="Tahoma"/>
          <w:color w:val="FFFFFF" w:themeColor="background1"/>
          <w:sz w:val="18"/>
          <w:szCs w:val="18"/>
        </w:rPr>
        <w:t>) to access an external API over the internet.</w:t>
      </w:r>
    </w:p>
    <w:p w14:paraId="02776634" w14:textId="77777777" w:rsidR="0086752B" w:rsidRPr="0086752B" w:rsidRDefault="0086752B" w:rsidP="0086752B">
      <w:pPr>
        <w:pStyle w:val="NoSpacing"/>
        <w:tabs>
          <w:tab w:val="left" w:pos="6672"/>
        </w:tabs>
        <w:rPr>
          <w:rFonts w:ascii="Tahoma" w:hAnsi="Tahoma" w:cs="Tahoma"/>
          <w:b/>
          <w:bCs/>
          <w:color w:val="FFFFFF" w:themeColor="background1"/>
          <w:sz w:val="18"/>
          <w:szCs w:val="18"/>
        </w:rPr>
      </w:pPr>
      <w:r w:rsidRPr="0086752B">
        <w:rPr>
          <w:rFonts w:ascii="Tahoma" w:hAnsi="Tahoma" w:cs="Tahoma"/>
          <w:b/>
          <w:bCs/>
          <w:color w:val="FFFFFF" w:themeColor="background1"/>
          <w:sz w:val="18"/>
          <w:szCs w:val="18"/>
        </w:rPr>
        <w:t>NAT Instance</w:t>
      </w:r>
    </w:p>
    <w:p w14:paraId="399881F4" w14:textId="77777777" w:rsidR="0086752B" w:rsidRPr="0086752B" w:rsidRDefault="0086752B" w:rsidP="00894898">
      <w:pPr>
        <w:pStyle w:val="NoSpacing"/>
        <w:numPr>
          <w:ilvl w:val="0"/>
          <w:numId w:val="177"/>
        </w:numPr>
        <w:tabs>
          <w:tab w:val="left" w:pos="6672"/>
        </w:tabs>
        <w:rPr>
          <w:rFonts w:ascii="Tahoma" w:hAnsi="Tahoma" w:cs="Tahoma"/>
          <w:color w:val="FFFFFF" w:themeColor="background1"/>
          <w:sz w:val="18"/>
          <w:szCs w:val="18"/>
        </w:rPr>
      </w:pPr>
      <w:r w:rsidRPr="0086752B">
        <w:rPr>
          <w:rFonts w:ascii="Tahoma" w:hAnsi="Tahoma" w:cs="Tahoma"/>
          <w:b/>
          <w:bCs/>
          <w:color w:val="FFFFFF" w:themeColor="background1"/>
          <w:sz w:val="18"/>
          <w:szCs w:val="18"/>
        </w:rPr>
        <w:t xml:space="preserve">What: </w:t>
      </w:r>
      <w:r w:rsidRPr="0086752B">
        <w:rPr>
          <w:rFonts w:ascii="Tahoma" w:hAnsi="Tahoma" w:cs="Tahoma"/>
          <w:color w:val="FFFFFF" w:themeColor="background1"/>
          <w:sz w:val="18"/>
          <w:szCs w:val="18"/>
        </w:rPr>
        <w:t>A user-managed EC2 instance configured to perform NAT, providing outbound internet access for private subnet resources.</w:t>
      </w:r>
    </w:p>
    <w:p w14:paraId="2ABE35CD" w14:textId="77777777" w:rsidR="0086752B" w:rsidRPr="0086752B" w:rsidRDefault="0086752B" w:rsidP="00894898">
      <w:pPr>
        <w:pStyle w:val="NoSpacing"/>
        <w:numPr>
          <w:ilvl w:val="0"/>
          <w:numId w:val="177"/>
        </w:numPr>
        <w:tabs>
          <w:tab w:val="left" w:pos="6672"/>
        </w:tabs>
        <w:rPr>
          <w:rFonts w:ascii="Tahoma" w:hAnsi="Tahoma" w:cs="Tahoma"/>
          <w:color w:val="FFFFFF" w:themeColor="background1"/>
          <w:sz w:val="18"/>
          <w:szCs w:val="18"/>
        </w:rPr>
      </w:pPr>
      <w:r w:rsidRPr="0086752B">
        <w:rPr>
          <w:rFonts w:ascii="Tahoma" w:hAnsi="Tahoma" w:cs="Tahoma"/>
          <w:b/>
          <w:bCs/>
          <w:color w:val="FFFFFF" w:themeColor="background1"/>
          <w:sz w:val="18"/>
          <w:szCs w:val="18"/>
        </w:rPr>
        <w:t>Key Features:</w:t>
      </w:r>
    </w:p>
    <w:p w14:paraId="5E22C0E1" w14:textId="77777777" w:rsidR="0086752B" w:rsidRPr="0086752B" w:rsidRDefault="0086752B" w:rsidP="00894898">
      <w:pPr>
        <w:pStyle w:val="NoSpacing"/>
        <w:numPr>
          <w:ilvl w:val="1"/>
          <w:numId w:val="177"/>
        </w:numPr>
        <w:tabs>
          <w:tab w:val="left" w:pos="6672"/>
        </w:tabs>
        <w:rPr>
          <w:rFonts w:ascii="Tahoma" w:hAnsi="Tahoma" w:cs="Tahoma"/>
          <w:color w:val="FFFFFF" w:themeColor="background1"/>
          <w:sz w:val="18"/>
          <w:szCs w:val="18"/>
        </w:rPr>
      </w:pPr>
      <w:r w:rsidRPr="0086752B">
        <w:rPr>
          <w:rFonts w:ascii="Tahoma" w:hAnsi="Tahoma" w:cs="Tahoma"/>
          <w:b/>
          <w:bCs/>
          <w:color w:val="FFFFFF" w:themeColor="background1"/>
          <w:sz w:val="18"/>
          <w:szCs w:val="18"/>
        </w:rPr>
        <w:t>User-Managed:</w:t>
      </w:r>
      <w:r w:rsidRPr="0086752B">
        <w:rPr>
          <w:rFonts w:ascii="Tahoma" w:hAnsi="Tahoma" w:cs="Tahoma"/>
          <w:color w:val="FFFFFF" w:themeColor="background1"/>
          <w:sz w:val="18"/>
          <w:szCs w:val="18"/>
        </w:rPr>
        <w:t xml:space="preserve"> Requires manual setup, configuration, and maintenance (e.g., using an Amazon Linux AMI with NAT enabled).</w:t>
      </w:r>
    </w:p>
    <w:p w14:paraId="764E558C" w14:textId="77777777" w:rsidR="0086752B" w:rsidRPr="0086752B" w:rsidRDefault="0086752B" w:rsidP="00894898">
      <w:pPr>
        <w:pStyle w:val="NoSpacing"/>
        <w:numPr>
          <w:ilvl w:val="1"/>
          <w:numId w:val="177"/>
        </w:numPr>
        <w:tabs>
          <w:tab w:val="left" w:pos="6672"/>
        </w:tabs>
        <w:rPr>
          <w:rFonts w:ascii="Tahoma" w:hAnsi="Tahoma" w:cs="Tahoma"/>
          <w:color w:val="FFFFFF" w:themeColor="background1"/>
          <w:sz w:val="18"/>
          <w:szCs w:val="18"/>
        </w:rPr>
      </w:pPr>
      <w:r w:rsidRPr="0086752B">
        <w:rPr>
          <w:rFonts w:ascii="Tahoma" w:hAnsi="Tahoma" w:cs="Tahoma"/>
          <w:b/>
          <w:bCs/>
          <w:color w:val="FFFFFF" w:themeColor="background1"/>
          <w:sz w:val="18"/>
          <w:szCs w:val="18"/>
        </w:rPr>
        <w:t>Public IP:</w:t>
      </w:r>
      <w:r w:rsidRPr="0086752B">
        <w:rPr>
          <w:rFonts w:ascii="Tahoma" w:hAnsi="Tahoma" w:cs="Tahoma"/>
          <w:color w:val="FFFFFF" w:themeColor="background1"/>
          <w:sz w:val="18"/>
          <w:szCs w:val="18"/>
        </w:rPr>
        <w:t xml:space="preserve"> Assigned an Elastic IP or public IP for outbound traffic translation.</w:t>
      </w:r>
    </w:p>
    <w:p w14:paraId="3634C596" w14:textId="77777777" w:rsidR="0086752B" w:rsidRPr="0086752B" w:rsidRDefault="0086752B" w:rsidP="00894898">
      <w:pPr>
        <w:pStyle w:val="NoSpacing"/>
        <w:numPr>
          <w:ilvl w:val="1"/>
          <w:numId w:val="177"/>
        </w:numPr>
        <w:tabs>
          <w:tab w:val="left" w:pos="6672"/>
        </w:tabs>
        <w:rPr>
          <w:rFonts w:ascii="Tahoma" w:hAnsi="Tahoma" w:cs="Tahoma"/>
          <w:color w:val="FFFFFF" w:themeColor="background1"/>
          <w:sz w:val="18"/>
          <w:szCs w:val="18"/>
        </w:rPr>
      </w:pPr>
      <w:r w:rsidRPr="0086752B">
        <w:rPr>
          <w:rFonts w:ascii="Tahoma" w:hAnsi="Tahoma" w:cs="Tahoma"/>
          <w:b/>
          <w:bCs/>
          <w:color w:val="FFFFFF" w:themeColor="background1"/>
          <w:sz w:val="18"/>
          <w:szCs w:val="18"/>
        </w:rPr>
        <w:t>Customizable:</w:t>
      </w:r>
      <w:r w:rsidRPr="0086752B">
        <w:rPr>
          <w:rFonts w:ascii="Tahoma" w:hAnsi="Tahoma" w:cs="Tahoma"/>
          <w:color w:val="FFFFFF" w:themeColor="background1"/>
          <w:sz w:val="18"/>
          <w:szCs w:val="18"/>
        </w:rPr>
        <w:t xml:space="preserve"> Allows advanced configurations (e.g., firewall rules, port forwarding) but requires more effort than a NAT Gateway.</w:t>
      </w:r>
    </w:p>
    <w:p w14:paraId="218CCA5C" w14:textId="77777777" w:rsidR="0086752B" w:rsidRPr="0086752B" w:rsidRDefault="0086752B" w:rsidP="00894898">
      <w:pPr>
        <w:pStyle w:val="NoSpacing"/>
        <w:numPr>
          <w:ilvl w:val="1"/>
          <w:numId w:val="177"/>
        </w:numPr>
        <w:tabs>
          <w:tab w:val="left" w:pos="6672"/>
        </w:tabs>
        <w:rPr>
          <w:rFonts w:ascii="Tahoma" w:hAnsi="Tahoma" w:cs="Tahoma"/>
          <w:color w:val="FFFFFF" w:themeColor="background1"/>
          <w:sz w:val="18"/>
          <w:szCs w:val="18"/>
        </w:rPr>
      </w:pPr>
      <w:r w:rsidRPr="0086752B">
        <w:rPr>
          <w:rFonts w:ascii="Tahoma" w:hAnsi="Tahoma" w:cs="Tahoma"/>
          <w:b/>
          <w:bCs/>
          <w:color w:val="FFFFFF" w:themeColor="background1"/>
          <w:sz w:val="18"/>
          <w:szCs w:val="18"/>
        </w:rPr>
        <w:t>Bandwidth Limitation:</w:t>
      </w:r>
      <w:r w:rsidRPr="0086752B">
        <w:rPr>
          <w:rFonts w:ascii="Tahoma" w:hAnsi="Tahoma" w:cs="Tahoma"/>
          <w:color w:val="FFFFFF" w:themeColor="background1"/>
          <w:sz w:val="18"/>
          <w:szCs w:val="18"/>
        </w:rPr>
        <w:t xml:space="preserve"> Limited by the instance type (e.g., t3.micro offers lower bandwidth than a NAT Gateway).</w:t>
      </w:r>
    </w:p>
    <w:p w14:paraId="313BEE1C" w14:textId="77777777" w:rsidR="0086752B" w:rsidRPr="0086752B" w:rsidRDefault="0086752B" w:rsidP="00894898">
      <w:pPr>
        <w:pStyle w:val="NoSpacing"/>
        <w:numPr>
          <w:ilvl w:val="1"/>
          <w:numId w:val="177"/>
        </w:numPr>
        <w:tabs>
          <w:tab w:val="left" w:pos="6672"/>
        </w:tabs>
        <w:rPr>
          <w:rFonts w:ascii="Tahoma" w:hAnsi="Tahoma" w:cs="Tahoma"/>
          <w:color w:val="FFFFFF" w:themeColor="background1"/>
          <w:sz w:val="18"/>
          <w:szCs w:val="18"/>
        </w:rPr>
      </w:pPr>
      <w:r w:rsidRPr="0086752B">
        <w:rPr>
          <w:rFonts w:ascii="Tahoma" w:hAnsi="Tahoma" w:cs="Tahoma"/>
          <w:b/>
          <w:bCs/>
          <w:color w:val="FFFFFF" w:themeColor="background1"/>
          <w:sz w:val="18"/>
          <w:szCs w:val="18"/>
        </w:rPr>
        <w:t>Single Point of Failure:</w:t>
      </w:r>
      <w:r w:rsidRPr="0086752B">
        <w:rPr>
          <w:rFonts w:ascii="Tahoma" w:hAnsi="Tahoma" w:cs="Tahoma"/>
          <w:color w:val="FFFFFF" w:themeColor="background1"/>
          <w:sz w:val="18"/>
          <w:szCs w:val="18"/>
        </w:rPr>
        <w:t xml:space="preserve"> Not inherently highly available; requires manual failover, Auto Scaling, or scripting for redundancy.</w:t>
      </w:r>
    </w:p>
    <w:p w14:paraId="632A74F9" w14:textId="77777777" w:rsidR="0086752B" w:rsidRPr="0086752B" w:rsidRDefault="0086752B" w:rsidP="00894898">
      <w:pPr>
        <w:pStyle w:val="NoSpacing"/>
        <w:numPr>
          <w:ilvl w:val="1"/>
          <w:numId w:val="177"/>
        </w:numPr>
        <w:tabs>
          <w:tab w:val="left" w:pos="6672"/>
        </w:tabs>
        <w:rPr>
          <w:rFonts w:ascii="Tahoma" w:hAnsi="Tahoma" w:cs="Tahoma"/>
          <w:color w:val="FFFFFF" w:themeColor="background1"/>
          <w:sz w:val="18"/>
          <w:szCs w:val="18"/>
        </w:rPr>
      </w:pPr>
      <w:r w:rsidRPr="0086752B">
        <w:rPr>
          <w:rFonts w:ascii="Tahoma" w:hAnsi="Tahoma" w:cs="Tahoma"/>
          <w:b/>
          <w:bCs/>
          <w:color w:val="FFFFFF" w:themeColor="background1"/>
          <w:sz w:val="18"/>
          <w:szCs w:val="18"/>
        </w:rPr>
        <w:t xml:space="preserve">Route Table Integration: </w:t>
      </w:r>
      <w:r w:rsidRPr="0086752B">
        <w:rPr>
          <w:rFonts w:ascii="Tahoma" w:hAnsi="Tahoma" w:cs="Tahoma"/>
          <w:color w:val="FFFFFF" w:themeColor="background1"/>
          <w:sz w:val="18"/>
          <w:szCs w:val="18"/>
        </w:rPr>
        <w:t xml:space="preserve">Private subnets’ route tables route traffic to the NAT instance’s network interface (e.g., </w:t>
      </w:r>
      <w:r w:rsidRPr="0086752B">
        <w:rPr>
          <w:rFonts w:ascii="Tahoma" w:hAnsi="Tahoma" w:cs="Tahoma"/>
          <w:b/>
          <w:bCs/>
          <w:color w:val="FFFFFF" w:themeColor="background1"/>
          <w:sz w:val="18"/>
          <w:szCs w:val="18"/>
        </w:rPr>
        <w:t>0.0.0.0/0</w:t>
      </w:r>
      <w:r w:rsidRPr="0086752B">
        <w:rPr>
          <w:rFonts w:ascii="Tahoma" w:hAnsi="Tahoma" w:cs="Tahoma"/>
          <w:color w:val="FFFFFF" w:themeColor="background1"/>
          <w:sz w:val="18"/>
          <w:szCs w:val="18"/>
        </w:rPr>
        <w:t xml:space="preserve"> to eni-id).</w:t>
      </w:r>
    </w:p>
    <w:p w14:paraId="6ED65543" w14:textId="77777777" w:rsidR="0086752B" w:rsidRPr="0086752B" w:rsidRDefault="0086752B" w:rsidP="00894898">
      <w:pPr>
        <w:pStyle w:val="NoSpacing"/>
        <w:numPr>
          <w:ilvl w:val="1"/>
          <w:numId w:val="177"/>
        </w:numPr>
        <w:tabs>
          <w:tab w:val="left" w:pos="6672"/>
        </w:tabs>
        <w:rPr>
          <w:rFonts w:ascii="Tahoma" w:hAnsi="Tahoma" w:cs="Tahoma"/>
          <w:color w:val="FFFFFF" w:themeColor="background1"/>
          <w:sz w:val="18"/>
          <w:szCs w:val="18"/>
        </w:rPr>
      </w:pPr>
      <w:r w:rsidRPr="0086752B">
        <w:rPr>
          <w:rFonts w:ascii="Tahoma" w:hAnsi="Tahoma" w:cs="Tahoma"/>
          <w:b/>
          <w:bCs/>
          <w:color w:val="FFFFFF" w:themeColor="background1"/>
          <w:sz w:val="18"/>
          <w:szCs w:val="18"/>
        </w:rPr>
        <w:t>Cost:</w:t>
      </w:r>
      <w:r w:rsidRPr="0086752B">
        <w:rPr>
          <w:rFonts w:ascii="Tahoma" w:hAnsi="Tahoma" w:cs="Tahoma"/>
          <w:color w:val="FFFFFF" w:themeColor="background1"/>
          <w:sz w:val="18"/>
          <w:szCs w:val="18"/>
        </w:rPr>
        <w:t xml:space="preserve"> Based on EC2 instance pricing; generally cheaper than a NAT Gateway but requires more management.</w:t>
      </w:r>
    </w:p>
    <w:p w14:paraId="2F91DF41" w14:textId="77777777" w:rsidR="0086752B" w:rsidRPr="0086752B" w:rsidRDefault="0086752B" w:rsidP="00894898">
      <w:pPr>
        <w:pStyle w:val="NoSpacing"/>
        <w:numPr>
          <w:ilvl w:val="0"/>
          <w:numId w:val="177"/>
        </w:numPr>
        <w:tabs>
          <w:tab w:val="left" w:pos="6672"/>
        </w:tabs>
        <w:rPr>
          <w:rFonts w:ascii="Tahoma" w:hAnsi="Tahoma" w:cs="Tahoma"/>
          <w:color w:val="FFFFFF" w:themeColor="background1"/>
          <w:sz w:val="18"/>
          <w:szCs w:val="18"/>
        </w:rPr>
      </w:pPr>
      <w:r w:rsidRPr="0086752B">
        <w:rPr>
          <w:rFonts w:ascii="Tahoma" w:hAnsi="Tahoma" w:cs="Tahoma"/>
          <w:b/>
          <w:bCs/>
          <w:color w:val="FFFFFF" w:themeColor="background1"/>
          <w:sz w:val="18"/>
          <w:szCs w:val="18"/>
        </w:rPr>
        <w:t>Configuration:</w:t>
      </w:r>
    </w:p>
    <w:p w14:paraId="0A2E9A75" w14:textId="77777777" w:rsidR="0086752B" w:rsidRPr="0086752B" w:rsidRDefault="0086752B" w:rsidP="00894898">
      <w:pPr>
        <w:pStyle w:val="NoSpacing"/>
        <w:numPr>
          <w:ilvl w:val="1"/>
          <w:numId w:val="177"/>
        </w:numPr>
        <w:tabs>
          <w:tab w:val="left" w:pos="6672"/>
        </w:tabs>
        <w:rPr>
          <w:rFonts w:ascii="Tahoma" w:hAnsi="Tahoma" w:cs="Tahoma"/>
          <w:color w:val="FFFFFF" w:themeColor="background1"/>
          <w:sz w:val="18"/>
          <w:szCs w:val="18"/>
        </w:rPr>
      </w:pPr>
      <w:r w:rsidRPr="0086752B">
        <w:rPr>
          <w:rFonts w:ascii="Tahoma" w:hAnsi="Tahoma" w:cs="Tahoma"/>
          <w:color w:val="FFFFFF" w:themeColor="background1"/>
          <w:sz w:val="18"/>
          <w:szCs w:val="18"/>
        </w:rPr>
        <w:t>Launched in a public subnet with an IGW, assigned an Elastic IP, and configured with source/destination NAT (e.g., via iptables).</w:t>
      </w:r>
    </w:p>
    <w:p w14:paraId="38E825D0" w14:textId="77777777" w:rsidR="0086752B" w:rsidRPr="0086752B" w:rsidRDefault="0086752B" w:rsidP="00894898">
      <w:pPr>
        <w:pStyle w:val="NoSpacing"/>
        <w:numPr>
          <w:ilvl w:val="1"/>
          <w:numId w:val="177"/>
        </w:numPr>
        <w:tabs>
          <w:tab w:val="left" w:pos="6672"/>
        </w:tabs>
        <w:rPr>
          <w:rFonts w:ascii="Tahoma" w:hAnsi="Tahoma" w:cs="Tahoma"/>
          <w:color w:val="FFFFFF" w:themeColor="background1"/>
          <w:sz w:val="18"/>
          <w:szCs w:val="18"/>
        </w:rPr>
      </w:pPr>
      <w:r w:rsidRPr="0086752B">
        <w:rPr>
          <w:rFonts w:ascii="Tahoma" w:hAnsi="Tahoma" w:cs="Tahoma"/>
          <w:color w:val="FFFFFF" w:themeColor="background1"/>
          <w:sz w:val="18"/>
          <w:szCs w:val="18"/>
        </w:rPr>
        <w:t>Source/Destination Check disabled on the instance’s network interface to allow traffic forwarding.</w:t>
      </w:r>
    </w:p>
    <w:p w14:paraId="3CFF75F4" w14:textId="77777777" w:rsidR="0086752B" w:rsidRPr="0086752B" w:rsidRDefault="0086752B" w:rsidP="00894898">
      <w:pPr>
        <w:pStyle w:val="NoSpacing"/>
        <w:numPr>
          <w:ilvl w:val="1"/>
          <w:numId w:val="177"/>
        </w:numPr>
        <w:tabs>
          <w:tab w:val="left" w:pos="6672"/>
        </w:tabs>
        <w:rPr>
          <w:rFonts w:ascii="Tahoma" w:hAnsi="Tahoma" w:cs="Tahoma"/>
          <w:color w:val="FFFFFF" w:themeColor="background1"/>
          <w:sz w:val="18"/>
          <w:szCs w:val="18"/>
        </w:rPr>
      </w:pPr>
      <w:r w:rsidRPr="0086752B">
        <w:rPr>
          <w:rFonts w:ascii="Tahoma" w:hAnsi="Tahoma" w:cs="Tahoma"/>
          <w:color w:val="FFFFFF" w:themeColor="background1"/>
          <w:sz w:val="18"/>
          <w:szCs w:val="18"/>
        </w:rPr>
        <w:t xml:space="preserve">Associated with a route table for private subnets to route </w:t>
      </w:r>
      <w:r w:rsidRPr="0086752B">
        <w:rPr>
          <w:rFonts w:ascii="Tahoma" w:hAnsi="Tahoma" w:cs="Tahoma"/>
          <w:b/>
          <w:bCs/>
          <w:color w:val="FFFFFF" w:themeColor="background1"/>
          <w:sz w:val="18"/>
          <w:szCs w:val="18"/>
        </w:rPr>
        <w:t>0.0.0.0/0</w:t>
      </w:r>
      <w:r w:rsidRPr="0086752B">
        <w:rPr>
          <w:rFonts w:ascii="Tahoma" w:hAnsi="Tahoma" w:cs="Tahoma"/>
          <w:color w:val="FFFFFF" w:themeColor="background1"/>
          <w:sz w:val="18"/>
          <w:szCs w:val="18"/>
        </w:rPr>
        <w:t xml:space="preserve"> to the instance’s network interface.</w:t>
      </w:r>
    </w:p>
    <w:p w14:paraId="2F5CDFDE" w14:textId="77777777" w:rsidR="0086752B" w:rsidRPr="0086752B" w:rsidRDefault="0086752B" w:rsidP="00894898">
      <w:pPr>
        <w:pStyle w:val="NoSpacing"/>
        <w:numPr>
          <w:ilvl w:val="0"/>
          <w:numId w:val="177"/>
        </w:numPr>
        <w:tabs>
          <w:tab w:val="left" w:pos="6672"/>
        </w:tabs>
        <w:rPr>
          <w:rFonts w:ascii="Tahoma" w:hAnsi="Tahoma" w:cs="Tahoma"/>
          <w:color w:val="FFFFFF" w:themeColor="background1"/>
          <w:sz w:val="18"/>
          <w:szCs w:val="18"/>
        </w:rPr>
      </w:pPr>
      <w:r w:rsidRPr="0086752B">
        <w:rPr>
          <w:rFonts w:ascii="Tahoma" w:hAnsi="Tahoma" w:cs="Tahoma"/>
          <w:b/>
          <w:bCs/>
          <w:color w:val="FFFFFF" w:themeColor="background1"/>
          <w:sz w:val="18"/>
          <w:szCs w:val="18"/>
        </w:rPr>
        <w:t>Use Case:</w:t>
      </w:r>
      <w:r w:rsidRPr="0086752B">
        <w:rPr>
          <w:rFonts w:ascii="Tahoma" w:hAnsi="Tahoma" w:cs="Tahoma"/>
          <w:color w:val="FFFFFF" w:themeColor="background1"/>
          <w:sz w:val="18"/>
          <w:szCs w:val="18"/>
        </w:rPr>
        <w:t xml:space="preserve"> Provides a cost-effective or customizable alternative to NAT Gateways for small-scale deployments or specific requirements (e.g., custom NAT rules).</w:t>
      </w:r>
    </w:p>
    <w:p w14:paraId="19051367" w14:textId="77777777" w:rsidR="0086752B" w:rsidRPr="0086752B" w:rsidRDefault="0086752B" w:rsidP="00894898">
      <w:pPr>
        <w:pStyle w:val="NoSpacing"/>
        <w:numPr>
          <w:ilvl w:val="0"/>
          <w:numId w:val="177"/>
        </w:numPr>
        <w:tabs>
          <w:tab w:val="left" w:pos="6672"/>
        </w:tabs>
        <w:rPr>
          <w:rFonts w:ascii="Tahoma" w:hAnsi="Tahoma" w:cs="Tahoma"/>
          <w:color w:val="FFFFFF" w:themeColor="background1"/>
          <w:sz w:val="18"/>
          <w:szCs w:val="18"/>
        </w:rPr>
      </w:pPr>
      <w:r w:rsidRPr="0086752B">
        <w:rPr>
          <w:rFonts w:ascii="Tahoma" w:hAnsi="Tahoma" w:cs="Tahoma"/>
          <w:b/>
          <w:bCs/>
          <w:color w:val="FFFFFF" w:themeColor="background1"/>
          <w:sz w:val="18"/>
          <w:szCs w:val="18"/>
        </w:rPr>
        <w:t>Example:</w:t>
      </w:r>
      <w:r w:rsidRPr="0086752B">
        <w:rPr>
          <w:rFonts w:ascii="Tahoma" w:hAnsi="Tahoma" w:cs="Tahoma"/>
          <w:color w:val="FFFFFF" w:themeColor="background1"/>
          <w:sz w:val="18"/>
          <w:szCs w:val="18"/>
        </w:rPr>
        <w:t xml:space="preserve"> A NAT instance (t3.micro) in a public subnet (10.0.1.0/24) forwards traffic from an EC2 instance in a private subnet (10.0.2.0/24) to the internet.</w:t>
      </w:r>
    </w:p>
    <w:p w14:paraId="2A3D9CE2" w14:textId="72C62264" w:rsidR="0086752B" w:rsidRDefault="0086752B" w:rsidP="002C02BD">
      <w:pPr>
        <w:pStyle w:val="NoSpacing"/>
        <w:tabs>
          <w:tab w:val="left" w:pos="6672"/>
        </w:tabs>
        <w:rPr>
          <w:rFonts w:ascii="Tahoma" w:hAnsi="Tahoma" w:cs="Tahoma"/>
          <w:color w:val="FFFFFF" w:themeColor="background1"/>
          <w:sz w:val="18"/>
          <w:szCs w:val="18"/>
        </w:rPr>
      </w:pPr>
    </w:p>
    <w:p w14:paraId="0F52FD6C" w14:textId="4D5C6B10" w:rsidR="001667D4" w:rsidRPr="001667D4" w:rsidRDefault="001667D4" w:rsidP="001667D4">
      <w:pPr>
        <w:pStyle w:val="NoSpacing"/>
        <w:tabs>
          <w:tab w:val="left" w:pos="6672"/>
        </w:tabs>
        <w:rPr>
          <w:rFonts w:ascii="Tahoma" w:hAnsi="Tahoma" w:cs="Tahoma"/>
          <w:b/>
          <w:bCs/>
          <w:color w:val="FF0000"/>
          <w:sz w:val="18"/>
          <w:szCs w:val="18"/>
        </w:rPr>
      </w:pPr>
      <w:r w:rsidRPr="001667D4">
        <w:rPr>
          <w:rFonts w:ascii="Tahoma" w:hAnsi="Tahoma" w:cs="Tahoma"/>
          <w:color w:val="FF0000"/>
          <w:sz w:val="18"/>
          <w:szCs w:val="18"/>
        </w:rPr>
        <w:t>L10.</w:t>
      </w:r>
      <w:r w:rsidRPr="001667D4">
        <w:rPr>
          <w:rFonts w:ascii="Times New Roman" w:eastAsia="Times New Roman" w:hAnsi="Times New Roman" w:cs="Times New Roman"/>
          <w:b/>
          <w:bCs/>
          <w:color w:val="FF0000"/>
          <w:kern w:val="36"/>
          <w:sz w:val="48"/>
          <w:szCs w:val="48"/>
          <w14:ligatures w14:val="none"/>
        </w:rPr>
        <w:t xml:space="preserve"> </w:t>
      </w:r>
      <w:r w:rsidRPr="001667D4">
        <w:rPr>
          <w:rFonts w:ascii="Tahoma" w:hAnsi="Tahoma" w:cs="Tahoma"/>
          <w:b/>
          <w:bCs/>
          <w:color w:val="FF0000"/>
          <w:sz w:val="18"/>
          <w:szCs w:val="18"/>
        </w:rPr>
        <w:t>What is VPC Peering?</w:t>
      </w:r>
    </w:p>
    <w:p w14:paraId="7DD0D213" w14:textId="77777777" w:rsidR="001667D4" w:rsidRPr="001667D4" w:rsidRDefault="001667D4" w:rsidP="001667D4">
      <w:pPr>
        <w:pStyle w:val="NoSpacing"/>
        <w:tabs>
          <w:tab w:val="left" w:pos="6672"/>
        </w:tabs>
        <w:rPr>
          <w:rFonts w:ascii="Tahoma" w:hAnsi="Tahoma" w:cs="Tahoma"/>
          <w:color w:val="FFFFFF" w:themeColor="background1"/>
          <w:sz w:val="18"/>
          <w:szCs w:val="18"/>
        </w:rPr>
      </w:pPr>
      <w:r w:rsidRPr="001667D4">
        <w:rPr>
          <w:rFonts w:ascii="Tahoma" w:hAnsi="Tahoma" w:cs="Tahoma"/>
          <w:color w:val="FFFFFF" w:themeColor="background1"/>
          <w:sz w:val="18"/>
          <w:szCs w:val="18"/>
        </w:rPr>
        <w:t xml:space="preserve">VPC Peering in Amazon Web Services (AWS) is a networking connection that allows two Virtual Private Clouds (VPCs) to communicate with each other using private IP addresses, as if they were part of the same network. It enables direct, private traffic routing between VPCs without requiring an Internet Gateway (IGW), NAT Gateway, VPN, or </w:t>
      </w:r>
      <w:r w:rsidRPr="001667D4">
        <w:rPr>
          <w:rFonts w:ascii="Tahoma" w:hAnsi="Tahoma" w:cs="Tahoma"/>
          <w:color w:val="FFFFFF" w:themeColor="background1"/>
          <w:sz w:val="18"/>
          <w:szCs w:val="18"/>
        </w:rPr>
        <w:lastRenderedPageBreak/>
        <w:t>public internet. VPC Peering is useful for sharing resources, such as EC2 instances, Elastic Load Balancers (ELBs), or databases, across VPCs, supporting secure, scalable, and highly available architectures that integrate with AWS storage services like S3, EBS, and EFS.</w:t>
      </w:r>
    </w:p>
    <w:p w14:paraId="4F182BCC" w14:textId="77777777" w:rsidR="001667D4" w:rsidRPr="001667D4" w:rsidRDefault="001667D4" w:rsidP="001667D4">
      <w:pPr>
        <w:pStyle w:val="NoSpacing"/>
        <w:tabs>
          <w:tab w:val="left" w:pos="6672"/>
        </w:tabs>
        <w:rPr>
          <w:rFonts w:ascii="Tahoma" w:hAnsi="Tahoma" w:cs="Tahoma"/>
          <w:b/>
          <w:bCs/>
          <w:color w:val="FFFFFF" w:themeColor="background1"/>
          <w:sz w:val="18"/>
          <w:szCs w:val="18"/>
        </w:rPr>
      </w:pPr>
      <w:r w:rsidRPr="001667D4">
        <w:rPr>
          <w:rFonts w:ascii="Tahoma" w:hAnsi="Tahoma" w:cs="Tahoma"/>
          <w:b/>
          <w:bCs/>
          <w:color w:val="FFFFFF" w:themeColor="background1"/>
          <w:sz w:val="18"/>
          <w:szCs w:val="18"/>
        </w:rPr>
        <w:t>Key Features of VPC Peering</w:t>
      </w:r>
    </w:p>
    <w:p w14:paraId="6D55058D" w14:textId="77777777" w:rsidR="001667D4" w:rsidRPr="001667D4" w:rsidRDefault="001667D4" w:rsidP="00894898">
      <w:pPr>
        <w:pStyle w:val="NoSpacing"/>
        <w:numPr>
          <w:ilvl w:val="0"/>
          <w:numId w:val="178"/>
        </w:numPr>
        <w:tabs>
          <w:tab w:val="left" w:pos="6672"/>
        </w:tabs>
        <w:rPr>
          <w:rFonts w:ascii="Tahoma" w:hAnsi="Tahoma" w:cs="Tahoma"/>
          <w:color w:val="FFFFFF" w:themeColor="background1"/>
          <w:sz w:val="18"/>
          <w:szCs w:val="18"/>
        </w:rPr>
      </w:pPr>
      <w:r w:rsidRPr="001667D4">
        <w:rPr>
          <w:rFonts w:ascii="Tahoma" w:hAnsi="Tahoma" w:cs="Tahoma"/>
          <w:b/>
          <w:bCs/>
          <w:color w:val="FFFFFF" w:themeColor="background1"/>
          <w:sz w:val="18"/>
          <w:szCs w:val="18"/>
        </w:rPr>
        <w:t>What:</w:t>
      </w:r>
      <w:r w:rsidRPr="001667D4">
        <w:rPr>
          <w:rFonts w:ascii="Tahoma" w:hAnsi="Tahoma" w:cs="Tahoma"/>
          <w:color w:val="FFFFFF" w:themeColor="background1"/>
          <w:sz w:val="18"/>
          <w:szCs w:val="18"/>
        </w:rPr>
        <w:t xml:space="preserve"> A one-to-one connection between two VPCs that allows private traffic routing using their respective CIDR blocks.</w:t>
      </w:r>
    </w:p>
    <w:p w14:paraId="71C2E742" w14:textId="77777777" w:rsidR="001667D4" w:rsidRPr="001667D4" w:rsidRDefault="001667D4" w:rsidP="00894898">
      <w:pPr>
        <w:pStyle w:val="NoSpacing"/>
        <w:numPr>
          <w:ilvl w:val="0"/>
          <w:numId w:val="178"/>
        </w:numPr>
        <w:tabs>
          <w:tab w:val="left" w:pos="6672"/>
        </w:tabs>
        <w:rPr>
          <w:rFonts w:ascii="Tahoma" w:hAnsi="Tahoma" w:cs="Tahoma"/>
          <w:color w:val="FFFFFF" w:themeColor="background1"/>
          <w:sz w:val="18"/>
          <w:szCs w:val="18"/>
        </w:rPr>
      </w:pPr>
      <w:r w:rsidRPr="001667D4">
        <w:rPr>
          <w:rFonts w:ascii="Tahoma" w:hAnsi="Tahoma" w:cs="Tahoma"/>
          <w:b/>
          <w:bCs/>
          <w:color w:val="FFFFFF" w:themeColor="background1"/>
          <w:sz w:val="18"/>
          <w:szCs w:val="18"/>
        </w:rPr>
        <w:t>Key Features:</w:t>
      </w:r>
    </w:p>
    <w:p w14:paraId="5D2EC4B0" w14:textId="77777777" w:rsidR="001667D4" w:rsidRPr="001667D4" w:rsidRDefault="001667D4" w:rsidP="00894898">
      <w:pPr>
        <w:pStyle w:val="NoSpacing"/>
        <w:numPr>
          <w:ilvl w:val="1"/>
          <w:numId w:val="178"/>
        </w:numPr>
        <w:tabs>
          <w:tab w:val="left" w:pos="6672"/>
        </w:tabs>
        <w:rPr>
          <w:rFonts w:ascii="Tahoma" w:hAnsi="Tahoma" w:cs="Tahoma"/>
          <w:color w:val="FFFFFF" w:themeColor="background1"/>
          <w:sz w:val="18"/>
          <w:szCs w:val="18"/>
        </w:rPr>
      </w:pPr>
      <w:r w:rsidRPr="001667D4">
        <w:rPr>
          <w:rFonts w:ascii="Tahoma" w:hAnsi="Tahoma" w:cs="Tahoma"/>
          <w:b/>
          <w:bCs/>
          <w:color w:val="FFFFFF" w:themeColor="background1"/>
          <w:sz w:val="18"/>
          <w:szCs w:val="18"/>
        </w:rPr>
        <w:t>Private Connectivity:</w:t>
      </w:r>
      <w:r w:rsidRPr="001667D4">
        <w:rPr>
          <w:rFonts w:ascii="Tahoma" w:hAnsi="Tahoma" w:cs="Tahoma"/>
          <w:color w:val="FFFFFF" w:themeColor="background1"/>
          <w:sz w:val="18"/>
          <w:szCs w:val="18"/>
        </w:rPr>
        <w:t xml:space="preserve"> Traffic between peered VPCs stays within the AWS network, using private IP addresses (e.g., 10.0.1.10 in VPC A to 192.168.1.10 in VPC B).</w:t>
      </w:r>
    </w:p>
    <w:p w14:paraId="663C7B90" w14:textId="77777777" w:rsidR="001667D4" w:rsidRPr="001667D4" w:rsidRDefault="001667D4" w:rsidP="00894898">
      <w:pPr>
        <w:pStyle w:val="NoSpacing"/>
        <w:numPr>
          <w:ilvl w:val="1"/>
          <w:numId w:val="178"/>
        </w:numPr>
        <w:tabs>
          <w:tab w:val="left" w:pos="6672"/>
        </w:tabs>
        <w:rPr>
          <w:rFonts w:ascii="Tahoma" w:hAnsi="Tahoma" w:cs="Tahoma"/>
          <w:color w:val="FFFFFF" w:themeColor="background1"/>
          <w:sz w:val="18"/>
          <w:szCs w:val="18"/>
        </w:rPr>
      </w:pPr>
      <w:r w:rsidRPr="001667D4">
        <w:rPr>
          <w:rFonts w:ascii="Tahoma" w:hAnsi="Tahoma" w:cs="Tahoma"/>
          <w:b/>
          <w:bCs/>
          <w:color w:val="FFFFFF" w:themeColor="background1"/>
          <w:sz w:val="18"/>
          <w:szCs w:val="18"/>
        </w:rPr>
        <w:t>Same or Different Regions:</w:t>
      </w:r>
      <w:r w:rsidRPr="001667D4">
        <w:rPr>
          <w:rFonts w:ascii="Tahoma" w:hAnsi="Tahoma" w:cs="Tahoma"/>
          <w:color w:val="FFFFFF" w:themeColor="background1"/>
          <w:sz w:val="18"/>
          <w:szCs w:val="18"/>
        </w:rPr>
        <w:t xml:space="preserve"> Supports peering within the same region (intra-region) or across different regions (inter-region), introduced with global peering in 2017.</w:t>
      </w:r>
    </w:p>
    <w:p w14:paraId="395D252B" w14:textId="77777777" w:rsidR="001667D4" w:rsidRPr="001667D4" w:rsidRDefault="001667D4" w:rsidP="00894898">
      <w:pPr>
        <w:pStyle w:val="NoSpacing"/>
        <w:numPr>
          <w:ilvl w:val="1"/>
          <w:numId w:val="178"/>
        </w:numPr>
        <w:tabs>
          <w:tab w:val="left" w:pos="6672"/>
        </w:tabs>
        <w:rPr>
          <w:rFonts w:ascii="Tahoma" w:hAnsi="Tahoma" w:cs="Tahoma"/>
          <w:color w:val="FFFFFF" w:themeColor="background1"/>
          <w:sz w:val="18"/>
          <w:szCs w:val="18"/>
        </w:rPr>
      </w:pPr>
      <w:r w:rsidRPr="001667D4">
        <w:rPr>
          <w:rFonts w:ascii="Tahoma" w:hAnsi="Tahoma" w:cs="Tahoma"/>
          <w:b/>
          <w:bCs/>
          <w:color w:val="FFFFFF" w:themeColor="background1"/>
          <w:sz w:val="18"/>
          <w:szCs w:val="18"/>
        </w:rPr>
        <w:t>Non-Overlapping CIDR Blocks:</w:t>
      </w:r>
      <w:r w:rsidRPr="001667D4">
        <w:rPr>
          <w:rFonts w:ascii="Tahoma" w:hAnsi="Tahoma" w:cs="Tahoma"/>
          <w:color w:val="FFFFFF" w:themeColor="background1"/>
          <w:sz w:val="18"/>
          <w:szCs w:val="18"/>
        </w:rPr>
        <w:t xml:space="preserve"> The primary and secondary CIDR blocks of the peered VPCs must not overlap (e.g., 10.0.0.0/16 and 192.168.0.0/16 are valid).</w:t>
      </w:r>
    </w:p>
    <w:p w14:paraId="4567C500" w14:textId="77777777" w:rsidR="001667D4" w:rsidRPr="001667D4" w:rsidRDefault="001667D4" w:rsidP="00894898">
      <w:pPr>
        <w:pStyle w:val="NoSpacing"/>
        <w:numPr>
          <w:ilvl w:val="1"/>
          <w:numId w:val="178"/>
        </w:numPr>
        <w:tabs>
          <w:tab w:val="left" w:pos="6672"/>
        </w:tabs>
        <w:rPr>
          <w:rFonts w:ascii="Tahoma" w:hAnsi="Tahoma" w:cs="Tahoma"/>
          <w:color w:val="FFFFFF" w:themeColor="background1"/>
          <w:sz w:val="18"/>
          <w:szCs w:val="18"/>
        </w:rPr>
      </w:pPr>
      <w:r w:rsidRPr="001667D4">
        <w:rPr>
          <w:rFonts w:ascii="Tahoma" w:hAnsi="Tahoma" w:cs="Tahoma"/>
          <w:b/>
          <w:bCs/>
          <w:color w:val="FFFFFF" w:themeColor="background1"/>
          <w:sz w:val="18"/>
          <w:szCs w:val="18"/>
        </w:rPr>
        <w:t>No Transitive Routing:</w:t>
      </w:r>
      <w:r w:rsidRPr="001667D4">
        <w:rPr>
          <w:rFonts w:ascii="Tahoma" w:hAnsi="Tahoma" w:cs="Tahoma"/>
          <w:color w:val="FFFFFF" w:themeColor="background1"/>
          <w:sz w:val="18"/>
          <w:szCs w:val="18"/>
        </w:rPr>
        <w:t xml:space="preserve"> Peering is direct between two VPCs only; traffic cannot pass through one VPC to reach a third VPC (e.g., VPC A peered with VPC B cannot route to VPC C via VPC B unless VPC A is also peered with VPC C).</w:t>
      </w:r>
    </w:p>
    <w:p w14:paraId="38FD7DCC" w14:textId="77777777" w:rsidR="001667D4" w:rsidRPr="001667D4" w:rsidRDefault="001667D4" w:rsidP="00894898">
      <w:pPr>
        <w:pStyle w:val="NoSpacing"/>
        <w:numPr>
          <w:ilvl w:val="1"/>
          <w:numId w:val="178"/>
        </w:numPr>
        <w:tabs>
          <w:tab w:val="left" w:pos="6672"/>
        </w:tabs>
        <w:rPr>
          <w:rFonts w:ascii="Tahoma" w:hAnsi="Tahoma" w:cs="Tahoma"/>
          <w:color w:val="FFFFFF" w:themeColor="background1"/>
          <w:sz w:val="18"/>
          <w:szCs w:val="18"/>
        </w:rPr>
      </w:pPr>
      <w:r w:rsidRPr="001667D4">
        <w:rPr>
          <w:rFonts w:ascii="Tahoma" w:hAnsi="Tahoma" w:cs="Tahoma"/>
          <w:b/>
          <w:bCs/>
          <w:color w:val="FFFFFF" w:themeColor="background1"/>
          <w:sz w:val="18"/>
          <w:szCs w:val="18"/>
        </w:rPr>
        <w:t>IPv4 and IPv6 Support:</w:t>
      </w:r>
      <w:r w:rsidRPr="001667D4">
        <w:rPr>
          <w:rFonts w:ascii="Tahoma" w:hAnsi="Tahoma" w:cs="Tahoma"/>
          <w:color w:val="FFFFFF" w:themeColor="background1"/>
          <w:sz w:val="18"/>
          <w:szCs w:val="18"/>
        </w:rPr>
        <w:t xml:space="preserve"> Supports both IPv4 and IPv6 traffic between peered VPCs.</w:t>
      </w:r>
    </w:p>
    <w:p w14:paraId="6FCFCB0E" w14:textId="77777777" w:rsidR="001667D4" w:rsidRPr="001667D4" w:rsidRDefault="001667D4" w:rsidP="00894898">
      <w:pPr>
        <w:pStyle w:val="NoSpacing"/>
        <w:numPr>
          <w:ilvl w:val="1"/>
          <w:numId w:val="178"/>
        </w:numPr>
        <w:tabs>
          <w:tab w:val="left" w:pos="6672"/>
        </w:tabs>
        <w:rPr>
          <w:rFonts w:ascii="Tahoma" w:hAnsi="Tahoma" w:cs="Tahoma"/>
          <w:color w:val="FFFFFF" w:themeColor="background1"/>
          <w:sz w:val="18"/>
          <w:szCs w:val="18"/>
        </w:rPr>
      </w:pPr>
      <w:r w:rsidRPr="001667D4">
        <w:rPr>
          <w:rFonts w:ascii="Tahoma" w:hAnsi="Tahoma" w:cs="Tahoma"/>
          <w:b/>
          <w:bCs/>
          <w:color w:val="FFFFFF" w:themeColor="background1"/>
          <w:sz w:val="18"/>
          <w:szCs w:val="18"/>
        </w:rPr>
        <w:t>Bidirectional:</w:t>
      </w:r>
      <w:r w:rsidRPr="001667D4">
        <w:rPr>
          <w:rFonts w:ascii="Tahoma" w:hAnsi="Tahoma" w:cs="Tahoma"/>
          <w:color w:val="FFFFFF" w:themeColor="background1"/>
          <w:sz w:val="18"/>
          <w:szCs w:val="18"/>
        </w:rPr>
        <w:t xml:space="preserve"> Requires both VPC owners to accept the peering request (if in different accounts) and configure routing.</w:t>
      </w:r>
    </w:p>
    <w:p w14:paraId="11ADD106" w14:textId="77777777" w:rsidR="001667D4" w:rsidRPr="001667D4" w:rsidRDefault="001667D4" w:rsidP="00894898">
      <w:pPr>
        <w:pStyle w:val="NoSpacing"/>
        <w:numPr>
          <w:ilvl w:val="0"/>
          <w:numId w:val="178"/>
        </w:numPr>
        <w:tabs>
          <w:tab w:val="left" w:pos="6672"/>
        </w:tabs>
        <w:rPr>
          <w:rFonts w:ascii="Tahoma" w:hAnsi="Tahoma" w:cs="Tahoma"/>
          <w:color w:val="FFFFFF" w:themeColor="background1"/>
          <w:sz w:val="18"/>
          <w:szCs w:val="18"/>
        </w:rPr>
      </w:pPr>
      <w:r w:rsidRPr="001667D4">
        <w:rPr>
          <w:rFonts w:ascii="Tahoma" w:hAnsi="Tahoma" w:cs="Tahoma"/>
          <w:b/>
          <w:bCs/>
          <w:color w:val="FFFFFF" w:themeColor="background1"/>
          <w:sz w:val="18"/>
          <w:szCs w:val="18"/>
        </w:rPr>
        <w:t>Use Case:</w:t>
      </w:r>
      <w:r w:rsidRPr="001667D4">
        <w:rPr>
          <w:rFonts w:ascii="Tahoma" w:hAnsi="Tahoma" w:cs="Tahoma"/>
          <w:color w:val="FFFFFF" w:themeColor="background1"/>
          <w:sz w:val="18"/>
          <w:szCs w:val="18"/>
        </w:rPr>
        <w:t xml:space="preserve"> Enables resource sharing (e.g., ELBs, databases) between VPCs in the same or different accounts/regions without exposing traffic to the internet.</w:t>
      </w:r>
    </w:p>
    <w:p w14:paraId="54388D40" w14:textId="77777777" w:rsidR="001667D4" w:rsidRPr="001667D4" w:rsidRDefault="001667D4" w:rsidP="00894898">
      <w:pPr>
        <w:pStyle w:val="NoSpacing"/>
        <w:numPr>
          <w:ilvl w:val="0"/>
          <w:numId w:val="178"/>
        </w:numPr>
        <w:tabs>
          <w:tab w:val="left" w:pos="6672"/>
        </w:tabs>
        <w:rPr>
          <w:rFonts w:ascii="Tahoma" w:hAnsi="Tahoma" w:cs="Tahoma"/>
          <w:color w:val="FFFFFF" w:themeColor="background1"/>
          <w:sz w:val="18"/>
          <w:szCs w:val="18"/>
        </w:rPr>
      </w:pPr>
      <w:r w:rsidRPr="001667D4">
        <w:rPr>
          <w:rFonts w:ascii="Tahoma" w:hAnsi="Tahoma" w:cs="Tahoma"/>
          <w:b/>
          <w:bCs/>
          <w:color w:val="FFFFFF" w:themeColor="background1"/>
          <w:sz w:val="18"/>
          <w:szCs w:val="18"/>
        </w:rPr>
        <w:t xml:space="preserve">Example: </w:t>
      </w:r>
      <w:r w:rsidRPr="001667D4">
        <w:rPr>
          <w:rFonts w:ascii="Tahoma" w:hAnsi="Tahoma" w:cs="Tahoma"/>
          <w:color w:val="FFFFFF" w:themeColor="background1"/>
          <w:sz w:val="18"/>
          <w:szCs w:val="18"/>
        </w:rPr>
        <w:t>An EC2 instance in VPC A (10.0.0.0/16) communicates with an RDS instance in VPC B (192.168.0.0/16) over a VPC peering connection using private IPs.</w:t>
      </w:r>
    </w:p>
    <w:p w14:paraId="188FA153" w14:textId="77777777" w:rsidR="001667D4" w:rsidRPr="001667D4" w:rsidRDefault="001667D4" w:rsidP="001667D4">
      <w:pPr>
        <w:pStyle w:val="NoSpacing"/>
        <w:tabs>
          <w:tab w:val="left" w:pos="6672"/>
        </w:tabs>
        <w:rPr>
          <w:rFonts w:ascii="Tahoma" w:hAnsi="Tahoma" w:cs="Tahoma"/>
          <w:b/>
          <w:bCs/>
          <w:color w:val="FFFFFF" w:themeColor="background1"/>
          <w:sz w:val="18"/>
          <w:szCs w:val="18"/>
        </w:rPr>
      </w:pPr>
      <w:r w:rsidRPr="001667D4">
        <w:rPr>
          <w:rFonts w:ascii="Tahoma" w:hAnsi="Tahoma" w:cs="Tahoma"/>
          <w:b/>
          <w:bCs/>
          <w:color w:val="FFFFFF" w:themeColor="background1"/>
          <w:sz w:val="18"/>
          <w:szCs w:val="18"/>
        </w:rPr>
        <w:t>Why Use VPC Peering?</w:t>
      </w:r>
    </w:p>
    <w:p w14:paraId="592CB528" w14:textId="77777777" w:rsidR="001667D4" w:rsidRPr="001667D4" w:rsidRDefault="001667D4" w:rsidP="00894898">
      <w:pPr>
        <w:pStyle w:val="NoSpacing"/>
        <w:numPr>
          <w:ilvl w:val="0"/>
          <w:numId w:val="179"/>
        </w:numPr>
        <w:tabs>
          <w:tab w:val="left" w:pos="6672"/>
        </w:tabs>
        <w:rPr>
          <w:rFonts w:ascii="Tahoma" w:hAnsi="Tahoma" w:cs="Tahoma"/>
          <w:color w:val="FFFFFF" w:themeColor="background1"/>
          <w:sz w:val="18"/>
          <w:szCs w:val="18"/>
        </w:rPr>
      </w:pPr>
      <w:r w:rsidRPr="001667D4">
        <w:rPr>
          <w:rFonts w:ascii="Tahoma" w:hAnsi="Tahoma" w:cs="Tahoma"/>
          <w:b/>
          <w:bCs/>
          <w:color w:val="FFFFFF" w:themeColor="background1"/>
          <w:sz w:val="18"/>
          <w:szCs w:val="18"/>
        </w:rPr>
        <w:t>Private Connectivity:</w:t>
      </w:r>
    </w:p>
    <w:p w14:paraId="232EAEBA" w14:textId="77777777" w:rsidR="001667D4" w:rsidRPr="001667D4" w:rsidRDefault="001667D4" w:rsidP="00894898">
      <w:pPr>
        <w:pStyle w:val="NoSpacing"/>
        <w:numPr>
          <w:ilvl w:val="1"/>
          <w:numId w:val="179"/>
        </w:numPr>
        <w:tabs>
          <w:tab w:val="left" w:pos="6672"/>
        </w:tabs>
        <w:rPr>
          <w:rFonts w:ascii="Tahoma" w:hAnsi="Tahoma" w:cs="Tahoma"/>
          <w:color w:val="FFFFFF" w:themeColor="background1"/>
          <w:sz w:val="18"/>
          <w:szCs w:val="18"/>
        </w:rPr>
      </w:pPr>
      <w:r w:rsidRPr="001667D4">
        <w:rPr>
          <w:rFonts w:ascii="Tahoma" w:hAnsi="Tahoma" w:cs="Tahoma"/>
          <w:color w:val="FFFFFF" w:themeColor="background1"/>
          <w:sz w:val="18"/>
          <w:szCs w:val="18"/>
        </w:rPr>
        <w:t>Keeps traffic between VPCs within AWS’s private network, avoiding the internet for enhanced security and performance.</w:t>
      </w:r>
    </w:p>
    <w:p w14:paraId="50F1DE53" w14:textId="77777777" w:rsidR="001667D4" w:rsidRPr="001667D4" w:rsidRDefault="001667D4" w:rsidP="00894898">
      <w:pPr>
        <w:pStyle w:val="NoSpacing"/>
        <w:numPr>
          <w:ilvl w:val="0"/>
          <w:numId w:val="179"/>
        </w:numPr>
        <w:tabs>
          <w:tab w:val="left" w:pos="6672"/>
        </w:tabs>
        <w:rPr>
          <w:rFonts w:ascii="Tahoma" w:hAnsi="Tahoma" w:cs="Tahoma"/>
          <w:color w:val="FFFFFF" w:themeColor="background1"/>
          <w:sz w:val="18"/>
          <w:szCs w:val="18"/>
        </w:rPr>
      </w:pPr>
      <w:r w:rsidRPr="001667D4">
        <w:rPr>
          <w:rFonts w:ascii="Tahoma" w:hAnsi="Tahoma" w:cs="Tahoma"/>
          <w:b/>
          <w:bCs/>
          <w:color w:val="FFFFFF" w:themeColor="background1"/>
          <w:sz w:val="18"/>
          <w:szCs w:val="18"/>
        </w:rPr>
        <w:t>Scalability:</w:t>
      </w:r>
    </w:p>
    <w:p w14:paraId="69EAFE4D" w14:textId="77777777" w:rsidR="001667D4" w:rsidRPr="001667D4" w:rsidRDefault="001667D4" w:rsidP="00894898">
      <w:pPr>
        <w:pStyle w:val="NoSpacing"/>
        <w:numPr>
          <w:ilvl w:val="1"/>
          <w:numId w:val="179"/>
        </w:numPr>
        <w:tabs>
          <w:tab w:val="left" w:pos="6672"/>
        </w:tabs>
        <w:rPr>
          <w:rFonts w:ascii="Tahoma" w:hAnsi="Tahoma" w:cs="Tahoma"/>
          <w:color w:val="FFFFFF" w:themeColor="background1"/>
          <w:sz w:val="18"/>
          <w:szCs w:val="18"/>
        </w:rPr>
      </w:pPr>
      <w:r w:rsidRPr="001667D4">
        <w:rPr>
          <w:rFonts w:ascii="Tahoma" w:hAnsi="Tahoma" w:cs="Tahoma"/>
          <w:color w:val="FFFFFF" w:themeColor="background1"/>
          <w:sz w:val="18"/>
          <w:szCs w:val="18"/>
        </w:rPr>
        <w:t>Enables resource sharing across VPCs, supporting distributed architectures (e.g., ELBs in one VPC serving instances in another).</w:t>
      </w:r>
    </w:p>
    <w:p w14:paraId="772ABC3E" w14:textId="77777777" w:rsidR="001667D4" w:rsidRPr="001667D4" w:rsidRDefault="001667D4" w:rsidP="00894898">
      <w:pPr>
        <w:pStyle w:val="NoSpacing"/>
        <w:numPr>
          <w:ilvl w:val="0"/>
          <w:numId w:val="179"/>
        </w:numPr>
        <w:tabs>
          <w:tab w:val="left" w:pos="6672"/>
        </w:tabs>
        <w:rPr>
          <w:rFonts w:ascii="Tahoma" w:hAnsi="Tahoma" w:cs="Tahoma"/>
          <w:color w:val="FFFFFF" w:themeColor="background1"/>
          <w:sz w:val="18"/>
          <w:szCs w:val="18"/>
        </w:rPr>
      </w:pPr>
      <w:r w:rsidRPr="001667D4">
        <w:rPr>
          <w:rFonts w:ascii="Tahoma" w:hAnsi="Tahoma" w:cs="Tahoma"/>
          <w:b/>
          <w:bCs/>
          <w:color w:val="FFFFFF" w:themeColor="background1"/>
          <w:sz w:val="18"/>
          <w:szCs w:val="18"/>
        </w:rPr>
        <w:t>Availability:</w:t>
      </w:r>
    </w:p>
    <w:p w14:paraId="3D84826C" w14:textId="77777777" w:rsidR="001667D4" w:rsidRPr="001667D4" w:rsidRDefault="001667D4" w:rsidP="00894898">
      <w:pPr>
        <w:pStyle w:val="NoSpacing"/>
        <w:numPr>
          <w:ilvl w:val="1"/>
          <w:numId w:val="179"/>
        </w:numPr>
        <w:tabs>
          <w:tab w:val="left" w:pos="6672"/>
        </w:tabs>
        <w:rPr>
          <w:rFonts w:ascii="Tahoma" w:hAnsi="Tahoma" w:cs="Tahoma"/>
          <w:color w:val="FFFFFF" w:themeColor="background1"/>
          <w:sz w:val="18"/>
          <w:szCs w:val="18"/>
        </w:rPr>
      </w:pPr>
      <w:r w:rsidRPr="001667D4">
        <w:rPr>
          <w:rFonts w:ascii="Tahoma" w:hAnsi="Tahoma" w:cs="Tahoma"/>
          <w:color w:val="FFFFFF" w:themeColor="background1"/>
          <w:sz w:val="18"/>
          <w:szCs w:val="18"/>
        </w:rPr>
        <w:t>Supports cross-region peering for disaster recovery or multi-region applications, ensuring high availability.</w:t>
      </w:r>
    </w:p>
    <w:p w14:paraId="1F8C324B" w14:textId="77777777" w:rsidR="001667D4" w:rsidRPr="001667D4" w:rsidRDefault="001667D4" w:rsidP="00894898">
      <w:pPr>
        <w:pStyle w:val="NoSpacing"/>
        <w:numPr>
          <w:ilvl w:val="0"/>
          <w:numId w:val="179"/>
        </w:numPr>
        <w:tabs>
          <w:tab w:val="left" w:pos="6672"/>
        </w:tabs>
        <w:rPr>
          <w:rFonts w:ascii="Tahoma" w:hAnsi="Tahoma" w:cs="Tahoma"/>
          <w:color w:val="FFFFFF" w:themeColor="background1"/>
          <w:sz w:val="18"/>
          <w:szCs w:val="18"/>
        </w:rPr>
      </w:pPr>
      <w:r w:rsidRPr="001667D4">
        <w:rPr>
          <w:rFonts w:ascii="Tahoma" w:hAnsi="Tahoma" w:cs="Tahoma"/>
          <w:b/>
          <w:bCs/>
          <w:color w:val="FFFFFF" w:themeColor="background1"/>
          <w:sz w:val="18"/>
          <w:szCs w:val="18"/>
        </w:rPr>
        <w:t>Flexibility:</w:t>
      </w:r>
    </w:p>
    <w:p w14:paraId="60721E8B" w14:textId="77777777" w:rsidR="001667D4" w:rsidRPr="001667D4" w:rsidRDefault="001667D4" w:rsidP="00894898">
      <w:pPr>
        <w:pStyle w:val="NoSpacing"/>
        <w:numPr>
          <w:ilvl w:val="1"/>
          <w:numId w:val="179"/>
        </w:numPr>
        <w:tabs>
          <w:tab w:val="left" w:pos="6672"/>
        </w:tabs>
        <w:rPr>
          <w:rFonts w:ascii="Tahoma" w:hAnsi="Tahoma" w:cs="Tahoma"/>
          <w:color w:val="FFFFFF" w:themeColor="background1"/>
          <w:sz w:val="18"/>
          <w:szCs w:val="18"/>
        </w:rPr>
      </w:pPr>
      <w:r w:rsidRPr="001667D4">
        <w:rPr>
          <w:rFonts w:ascii="Tahoma" w:hAnsi="Tahoma" w:cs="Tahoma"/>
          <w:color w:val="FFFFFF" w:themeColor="background1"/>
          <w:sz w:val="18"/>
          <w:szCs w:val="18"/>
        </w:rPr>
        <w:t>Facilitates multi-account or multi-team setups by connecting VPCs without complex VPNs or public exposure.</w:t>
      </w:r>
    </w:p>
    <w:p w14:paraId="150A9649" w14:textId="77777777" w:rsidR="001667D4" w:rsidRPr="001667D4" w:rsidRDefault="001667D4" w:rsidP="00894898">
      <w:pPr>
        <w:pStyle w:val="NoSpacing"/>
        <w:numPr>
          <w:ilvl w:val="0"/>
          <w:numId w:val="179"/>
        </w:numPr>
        <w:tabs>
          <w:tab w:val="left" w:pos="6672"/>
        </w:tabs>
        <w:rPr>
          <w:rFonts w:ascii="Tahoma" w:hAnsi="Tahoma" w:cs="Tahoma"/>
          <w:color w:val="FFFFFF" w:themeColor="background1"/>
          <w:sz w:val="18"/>
          <w:szCs w:val="18"/>
        </w:rPr>
      </w:pPr>
      <w:r w:rsidRPr="001667D4">
        <w:rPr>
          <w:rFonts w:ascii="Tahoma" w:hAnsi="Tahoma" w:cs="Tahoma"/>
          <w:b/>
          <w:bCs/>
          <w:color w:val="FFFFFF" w:themeColor="background1"/>
          <w:sz w:val="18"/>
          <w:szCs w:val="18"/>
        </w:rPr>
        <w:t>Storage Synergy:</w:t>
      </w:r>
    </w:p>
    <w:p w14:paraId="5234358D" w14:textId="77777777" w:rsidR="001667D4" w:rsidRPr="001667D4" w:rsidRDefault="001667D4" w:rsidP="00894898">
      <w:pPr>
        <w:pStyle w:val="NoSpacing"/>
        <w:numPr>
          <w:ilvl w:val="1"/>
          <w:numId w:val="179"/>
        </w:numPr>
        <w:tabs>
          <w:tab w:val="left" w:pos="6672"/>
        </w:tabs>
        <w:rPr>
          <w:rFonts w:ascii="Tahoma" w:hAnsi="Tahoma" w:cs="Tahoma"/>
          <w:color w:val="FFFFFF" w:themeColor="background1"/>
          <w:sz w:val="18"/>
          <w:szCs w:val="18"/>
        </w:rPr>
      </w:pPr>
      <w:r w:rsidRPr="001667D4">
        <w:rPr>
          <w:rFonts w:ascii="Tahoma" w:hAnsi="Tahoma" w:cs="Tahoma"/>
          <w:color w:val="FFFFFF" w:themeColor="background1"/>
          <w:sz w:val="18"/>
          <w:szCs w:val="18"/>
        </w:rPr>
        <w:t>Allows resources in one VPC to access storage services (e.g., EFS, RDS) or S3 buckets (via VPC endpoints) in a peered VPC securely.</w:t>
      </w:r>
    </w:p>
    <w:p w14:paraId="0010DC19" w14:textId="37F7438E" w:rsidR="001667D4" w:rsidRPr="0019540C" w:rsidRDefault="001667D4" w:rsidP="002C02BD">
      <w:pPr>
        <w:pStyle w:val="NoSpacing"/>
        <w:tabs>
          <w:tab w:val="left" w:pos="6672"/>
        </w:tabs>
        <w:rPr>
          <w:rFonts w:ascii="Tahoma" w:hAnsi="Tahoma" w:cs="Tahoma"/>
          <w:color w:val="FF0000"/>
          <w:sz w:val="18"/>
          <w:szCs w:val="18"/>
        </w:rPr>
      </w:pPr>
    </w:p>
    <w:p w14:paraId="2C9E3F9F" w14:textId="287AD6E0" w:rsidR="0019540C" w:rsidRPr="0019540C" w:rsidRDefault="0019540C" w:rsidP="0019540C">
      <w:pPr>
        <w:pStyle w:val="NoSpacing"/>
        <w:tabs>
          <w:tab w:val="left" w:pos="6672"/>
        </w:tabs>
        <w:rPr>
          <w:rFonts w:ascii="Tahoma" w:hAnsi="Tahoma" w:cs="Tahoma"/>
          <w:b/>
          <w:bCs/>
          <w:color w:val="FF0000"/>
          <w:sz w:val="18"/>
          <w:szCs w:val="18"/>
        </w:rPr>
      </w:pPr>
      <w:r w:rsidRPr="0019540C">
        <w:rPr>
          <w:rFonts w:ascii="Tahoma" w:hAnsi="Tahoma" w:cs="Tahoma"/>
          <w:color w:val="FF0000"/>
          <w:sz w:val="18"/>
          <w:szCs w:val="18"/>
        </w:rPr>
        <w:t>L11.</w:t>
      </w:r>
      <w:r w:rsidRPr="0019540C">
        <w:rPr>
          <w:rFonts w:ascii="Times New Roman" w:eastAsia="Times New Roman" w:hAnsi="Times New Roman" w:cs="Times New Roman"/>
          <w:b/>
          <w:bCs/>
          <w:color w:val="FF0000"/>
          <w:kern w:val="36"/>
          <w:sz w:val="48"/>
          <w:szCs w:val="48"/>
          <w14:ligatures w14:val="none"/>
        </w:rPr>
        <w:t xml:space="preserve"> </w:t>
      </w:r>
      <w:r w:rsidRPr="0019540C">
        <w:rPr>
          <w:rFonts w:ascii="Tahoma" w:hAnsi="Tahoma" w:cs="Tahoma"/>
          <w:b/>
          <w:bCs/>
          <w:color w:val="FF0000"/>
          <w:sz w:val="18"/>
          <w:szCs w:val="18"/>
        </w:rPr>
        <w:t>What is a Bastion Host?</w:t>
      </w:r>
    </w:p>
    <w:p w14:paraId="4DFB733A" w14:textId="77777777" w:rsidR="0019540C" w:rsidRPr="0019540C" w:rsidRDefault="0019540C" w:rsidP="0019540C">
      <w:pPr>
        <w:pStyle w:val="NoSpacing"/>
        <w:tabs>
          <w:tab w:val="left" w:pos="6672"/>
        </w:tabs>
        <w:rPr>
          <w:rFonts w:ascii="Tahoma" w:hAnsi="Tahoma" w:cs="Tahoma"/>
          <w:color w:val="FFFFFF" w:themeColor="background1"/>
          <w:sz w:val="18"/>
          <w:szCs w:val="18"/>
        </w:rPr>
      </w:pPr>
      <w:r w:rsidRPr="0019540C">
        <w:rPr>
          <w:rFonts w:ascii="Tahoma" w:hAnsi="Tahoma" w:cs="Tahoma"/>
          <w:color w:val="FFFFFF" w:themeColor="background1"/>
          <w:sz w:val="18"/>
          <w:szCs w:val="18"/>
        </w:rPr>
        <w:t>A Bastion Host in Amazon Web Services (AWS) is a specially configured server, typically an EC2 instance, designed to provide secure access to resources in private subnets of a Virtual Private Cloud (VPC) from external networks, such as the internet. Often referred to as a 'jump server' or 'jump box,' a Bastion Host acts as a controlled entry point, allowing administrators to connect to internal resources (e.g., EC2 instances, databases) that are not directly accessible from outside the VPC. It enhances security by limiting exposure of private resources, supporting secure management of architectures that include services like Elastic Load Balancers (ELB) and storage solutions like S3, EBS, and EFS.</w:t>
      </w:r>
    </w:p>
    <w:p w14:paraId="42806850" w14:textId="77777777" w:rsidR="0019540C" w:rsidRPr="0019540C" w:rsidRDefault="0019540C" w:rsidP="0019540C">
      <w:pPr>
        <w:pStyle w:val="NoSpacing"/>
        <w:tabs>
          <w:tab w:val="left" w:pos="6672"/>
        </w:tabs>
        <w:rPr>
          <w:rFonts w:ascii="Tahoma" w:hAnsi="Tahoma" w:cs="Tahoma"/>
          <w:b/>
          <w:bCs/>
          <w:color w:val="FFFFFF" w:themeColor="background1"/>
          <w:sz w:val="18"/>
          <w:szCs w:val="18"/>
        </w:rPr>
      </w:pPr>
      <w:r w:rsidRPr="0019540C">
        <w:rPr>
          <w:rFonts w:ascii="Tahoma" w:hAnsi="Tahoma" w:cs="Tahoma"/>
          <w:b/>
          <w:bCs/>
          <w:color w:val="FFFFFF" w:themeColor="background1"/>
          <w:sz w:val="18"/>
          <w:szCs w:val="18"/>
        </w:rPr>
        <w:t>Key Features of a Bastion Host</w:t>
      </w:r>
    </w:p>
    <w:p w14:paraId="532EA2A6" w14:textId="77777777" w:rsidR="0019540C" w:rsidRPr="0019540C" w:rsidRDefault="0019540C" w:rsidP="0019540C">
      <w:pPr>
        <w:pStyle w:val="NoSpacing"/>
        <w:tabs>
          <w:tab w:val="left" w:pos="6672"/>
        </w:tabs>
        <w:rPr>
          <w:rFonts w:ascii="Tahoma" w:hAnsi="Tahoma" w:cs="Tahoma"/>
          <w:b/>
          <w:bCs/>
          <w:color w:val="FFFFFF" w:themeColor="background1"/>
          <w:sz w:val="18"/>
          <w:szCs w:val="18"/>
        </w:rPr>
      </w:pPr>
      <w:r w:rsidRPr="0019540C">
        <w:rPr>
          <w:rFonts w:ascii="Tahoma" w:hAnsi="Tahoma" w:cs="Tahoma"/>
          <w:b/>
          <w:bCs/>
          <w:color w:val="FFFFFF" w:themeColor="background1"/>
          <w:sz w:val="18"/>
          <w:szCs w:val="18"/>
        </w:rPr>
        <w:t>Bastion Host</w:t>
      </w:r>
    </w:p>
    <w:p w14:paraId="3F228F20" w14:textId="77777777" w:rsidR="0019540C" w:rsidRPr="0019540C" w:rsidRDefault="0019540C" w:rsidP="00894898">
      <w:pPr>
        <w:pStyle w:val="NoSpacing"/>
        <w:numPr>
          <w:ilvl w:val="0"/>
          <w:numId w:val="180"/>
        </w:numPr>
        <w:tabs>
          <w:tab w:val="left" w:pos="6672"/>
        </w:tabs>
        <w:rPr>
          <w:rFonts w:ascii="Tahoma" w:hAnsi="Tahoma" w:cs="Tahoma"/>
          <w:color w:val="FFFFFF" w:themeColor="background1"/>
          <w:sz w:val="18"/>
          <w:szCs w:val="18"/>
        </w:rPr>
      </w:pPr>
      <w:r w:rsidRPr="0019540C">
        <w:rPr>
          <w:rFonts w:ascii="Tahoma" w:hAnsi="Tahoma" w:cs="Tahoma"/>
          <w:b/>
          <w:bCs/>
          <w:color w:val="FFFFFF" w:themeColor="background1"/>
          <w:sz w:val="18"/>
          <w:szCs w:val="18"/>
        </w:rPr>
        <w:t>What:</w:t>
      </w:r>
      <w:r w:rsidRPr="0019540C">
        <w:rPr>
          <w:rFonts w:ascii="Tahoma" w:hAnsi="Tahoma" w:cs="Tahoma"/>
          <w:color w:val="FFFFFF" w:themeColor="background1"/>
          <w:sz w:val="18"/>
          <w:szCs w:val="18"/>
        </w:rPr>
        <w:t xml:space="preserve"> An EC2 instance deployed in a public subnet of a VPC, configured to allow secure remote access (e.g., via SSH or RDP) to resources in private subnets.</w:t>
      </w:r>
    </w:p>
    <w:p w14:paraId="2BD989C8" w14:textId="77777777" w:rsidR="0019540C" w:rsidRPr="0019540C" w:rsidRDefault="0019540C" w:rsidP="00894898">
      <w:pPr>
        <w:pStyle w:val="NoSpacing"/>
        <w:numPr>
          <w:ilvl w:val="0"/>
          <w:numId w:val="180"/>
        </w:numPr>
        <w:tabs>
          <w:tab w:val="left" w:pos="6672"/>
        </w:tabs>
        <w:rPr>
          <w:rFonts w:ascii="Tahoma" w:hAnsi="Tahoma" w:cs="Tahoma"/>
          <w:color w:val="FFFFFF" w:themeColor="background1"/>
          <w:sz w:val="18"/>
          <w:szCs w:val="18"/>
        </w:rPr>
      </w:pPr>
      <w:r w:rsidRPr="0019540C">
        <w:rPr>
          <w:rFonts w:ascii="Tahoma" w:hAnsi="Tahoma" w:cs="Tahoma"/>
          <w:b/>
          <w:bCs/>
          <w:color w:val="FFFFFF" w:themeColor="background1"/>
          <w:sz w:val="18"/>
          <w:szCs w:val="18"/>
        </w:rPr>
        <w:t>Key Features:</w:t>
      </w:r>
    </w:p>
    <w:p w14:paraId="53877840" w14:textId="77777777" w:rsidR="0019540C" w:rsidRPr="0019540C" w:rsidRDefault="0019540C" w:rsidP="00894898">
      <w:pPr>
        <w:pStyle w:val="NoSpacing"/>
        <w:numPr>
          <w:ilvl w:val="1"/>
          <w:numId w:val="180"/>
        </w:numPr>
        <w:tabs>
          <w:tab w:val="left" w:pos="6672"/>
        </w:tabs>
        <w:rPr>
          <w:rFonts w:ascii="Tahoma" w:hAnsi="Tahoma" w:cs="Tahoma"/>
          <w:color w:val="FFFFFF" w:themeColor="background1"/>
          <w:sz w:val="18"/>
          <w:szCs w:val="18"/>
        </w:rPr>
      </w:pPr>
      <w:r w:rsidRPr="0019540C">
        <w:rPr>
          <w:rFonts w:ascii="Tahoma" w:hAnsi="Tahoma" w:cs="Tahoma"/>
          <w:b/>
          <w:bCs/>
          <w:color w:val="FFFFFF" w:themeColor="background1"/>
          <w:sz w:val="18"/>
          <w:szCs w:val="18"/>
        </w:rPr>
        <w:t>Public Accessibility:</w:t>
      </w:r>
      <w:r w:rsidRPr="0019540C">
        <w:rPr>
          <w:rFonts w:ascii="Tahoma" w:hAnsi="Tahoma" w:cs="Tahoma"/>
          <w:color w:val="FFFFFF" w:themeColor="background1"/>
          <w:sz w:val="18"/>
          <w:szCs w:val="18"/>
        </w:rPr>
        <w:t xml:space="preserve"> Assigned a public IP or Elastic IP (EIP) and placed in a public subnet with an Internet Gateway (IGW) to allow external connections.</w:t>
      </w:r>
    </w:p>
    <w:p w14:paraId="0F1D0ABE" w14:textId="77777777" w:rsidR="0019540C" w:rsidRPr="0019540C" w:rsidRDefault="0019540C" w:rsidP="00894898">
      <w:pPr>
        <w:pStyle w:val="NoSpacing"/>
        <w:numPr>
          <w:ilvl w:val="1"/>
          <w:numId w:val="180"/>
        </w:numPr>
        <w:tabs>
          <w:tab w:val="left" w:pos="6672"/>
        </w:tabs>
        <w:rPr>
          <w:rFonts w:ascii="Tahoma" w:hAnsi="Tahoma" w:cs="Tahoma"/>
          <w:color w:val="FFFFFF" w:themeColor="background1"/>
          <w:sz w:val="18"/>
          <w:szCs w:val="18"/>
        </w:rPr>
      </w:pPr>
      <w:r w:rsidRPr="0019540C">
        <w:rPr>
          <w:rFonts w:ascii="Tahoma" w:hAnsi="Tahoma" w:cs="Tahoma"/>
          <w:b/>
          <w:bCs/>
          <w:color w:val="FFFFFF" w:themeColor="background1"/>
          <w:sz w:val="18"/>
          <w:szCs w:val="18"/>
        </w:rPr>
        <w:t>Security Hardening:</w:t>
      </w:r>
      <w:r w:rsidRPr="0019540C">
        <w:rPr>
          <w:rFonts w:ascii="Tahoma" w:hAnsi="Tahoma" w:cs="Tahoma"/>
          <w:color w:val="FFFFFF" w:themeColor="background1"/>
          <w:sz w:val="18"/>
          <w:szCs w:val="18"/>
        </w:rPr>
        <w:t xml:space="preserve"> Configured with strict security measures, such as limited inbound access (e.g., SSH on port 22 from specific IPs), minimal software, and regular patching.</w:t>
      </w:r>
    </w:p>
    <w:p w14:paraId="6831C62E" w14:textId="77777777" w:rsidR="0019540C" w:rsidRPr="0019540C" w:rsidRDefault="0019540C" w:rsidP="00894898">
      <w:pPr>
        <w:pStyle w:val="NoSpacing"/>
        <w:numPr>
          <w:ilvl w:val="1"/>
          <w:numId w:val="180"/>
        </w:numPr>
        <w:tabs>
          <w:tab w:val="left" w:pos="6672"/>
        </w:tabs>
        <w:rPr>
          <w:rFonts w:ascii="Tahoma" w:hAnsi="Tahoma" w:cs="Tahoma"/>
          <w:color w:val="FFFFFF" w:themeColor="background1"/>
          <w:sz w:val="18"/>
          <w:szCs w:val="18"/>
        </w:rPr>
      </w:pPr>
      <w:r w:rsidRPr="0019540C">
        <w:rPr>
          <w:rFonts w:ascii="Tahoma" w:hAnsi="Tahoma" w:cs="Tahoma"/>
          <w:b/>
          <w:bCs/>
          <w:color w:val="FFFFFF" w:themeColor="background1"/>
          <w:sz w:val="18"/>
          <w:szCs w:val="18"/>
        </w:rPr>
        <w:lastRenderedPageBreak/>
        <w:t xml:space="preserve">Stateful Access: </w:t>
      </w:r>
      <w:r w:rsidRPr="0019540C">
        <w:rPr>
          <w:rFonts w:ascii="Tahoma" w:hAnsi="Tahoma" w:cs="Tahoma"/>
          <w:color w:val="FFFFFF" w:themeColor="background1"/>
          <w:sz w:val="18"/>
          <w:szCs w:val="18"/>
        </w:rPr>
        <w:t>Uses Security Groups to restrict inbound traffic (e.g., only from trusted IP ranges) while allowing outbound traffic to private subnet resources.</w:t>
      </w:r>
    </w:p>
    <w:p w14:paraId="588CC487" w14:textId="77777777" w:rsidR="0019540C" w:rsidRPr="0019540C" w:rsidRDefault="0019540C" w:rsidP="00894898">
      <w:pPr>
        <w:pStyle w:val="NoSpacing"/>
        <w:numPr>
          <w:ilvl w:val="1"/>
          <w:numId w:val="180"/>
        </w:numPr>
        <w:tabs>
          <w:tab w:val="left" w:pos="6672"/>
        </w:tabs>
        <w:rPr>
          <w:rFonts w:ascii="Tahoma" w:hAnsi="Tahoma" w:cs="Tahoma"/>
          <w:color w:val="FFFFFF" w:themeColor="background1"/>
          <w:sz w:val="18"/>
          <w:szCs w:val="18"/>
        </w:rPr>
      </w:pPr>
      <w:r w:rsidRPr="0019540C">
        <w:rPr>
          <w:rFonts w:ascii="Tahoma" w:hAnsi="Tahoma" w:cs="Tahoma"/>
          <w:b/>
          <w:bCs/>
          <w:color w:val="FFFFFF" w:themeColor="background1"/>
          <w:sz w:val="18"/>
          <w:szCs w:val="18"/>
        </w:rPr>
        <w:t>Logging and Monitoring:</w:t>
      </w:r>
      <w:r w:rsidRPr="0019540C">
        <w:rPr>
          <w:rFonts w:ascii="Tahoma" w:hAnsi="Tahoma" w:cs="Tahoma"/>
          <w:color w:val="FFFFFF" w:themeColor="background1"/>
          <w:sz w:val="18"/>
          <w:szCs w:val="18"/>
        </w:rPr>
        <w:t xml:space="preserve"> Integrated with tools like AWS CloudTrail, Amazon CloudWatch, or VPC Flow Logs to track access and detect anomalies.</w:t>
      </w:r>
    </w:p>
    <w:p w14:paraId="2B5C4583" w14:textId="77777777" w:rsidR="0019540C" w:rsidRPr="0019540C" w:rsidRDefault="0019540C" w:rsidP="00894898">
      <w:pPr>
        <w:pStyle w:val="NoSpacing"/>
        <w:numPr>
          <w:ilvl w:val="1"/>
          <w:numId w:val="180"/>
        </w:numPr>
        <w:tabs>
          <w:tab w:val="left" w:pos="6672"/>
        </w:tabs>
        <w:rPr>
          <w:rFonts w:ascii="Tahoma" w:hAnsi="Tahoma" w:cs="Tahoma"/>
          <w:color w:val="FFFFFF" w:themeColor="background1"/>
          <w:sz w:val="18"/>
          <w:szCs w:val="18"/>
        </w:rPr>
      </w:pPr>
      <w:r w:rsidRPr="0019540C">
        <w:rPr>
          <w:rFonts w:ascii="Tahoma" w:hAnsi="Tahoma" w:cs="Tahoma"/>
          <w:b/>
          <w:bCs/>
          <w:color w:val="FFFFFF" w:themeColor="background1"/>
          <w:sz w:val="18"/>
          <w:szCs w:val="18"/>
        </w:rPr>
        <w:t>Scalability:</w:t>
      </w:r>
      <w:r w:rsidRPr="0019540C">
        <w:rPr>
          <w:rFonts w:ascii="Tahoma" w:hAnsi="Tahoma" w:cs="Tahoma"/>
          <w:color w:val="FFFFFF" w:themeColor="background1"/>
          <w:sz w:val="18"/>
          <w:szCs w:val="18"/>
        </w:rPr>
        <w:t xml:space="preserve"> Typically a single instance, but can be paired with Auto Scaling or multiple instances for redundancy in critical setups.</w:t>
      </w:r>
    </w:p>
    <w:p w14:paraId="0DE37D99" w14:textId="77777777" w:rsidR="0019540C" w:rsidRPr="0019540C" w:rsidRDefault="0019540C" w:rsidP="00894898">
      <w:pPr>
        <w:pStyle w:val="NoSpacing"/>
        <w:numPr>
          <w:ilvl w:val="1"/>
          <w:numId w:val="180"/>
        </w:numPr>
        <w:tabs>
          <w:tab w:val="left" w:pos="6672"/>
        </w:tabs>
        <w:rPr>
          <w:rFonts w:ascii="Tahoma" w:hAnsi="Tahoma" w:cs="Tahoma"/>
          <w:color w:val="FFFFFF" w:themeColor="background1"/>
          <w:sz w:val="18"/>
          <w:szCs w:val="18"/>
        </w:rPr>
      </w:pPr>
      <w:r w:rsidRPr="0019540C">
        <w:rPr>
          <w:rFonts w:ascii="Tahoma" w:hAnsi="Tahoma" w:cs="Tahoma"/>
          <w:b/>
          <w:bCs/>
          <w:color w:val="FFFFFF" w:themeColor="background1"/>
          <w:sz w:val="18"/>
          <w:szCs w:val="18"/>
        </w:rPr>
        <w:t xml:space="preserve">Authentication: </w:t>
      </w:r>
      <w:r w:rsidRPr="0019540C">
        <w:rPr>
          <w:rFonts w:ascii="Tahoma" w:hAnsi="Tahoma" w:cs="Tahoma"/>
          <w:color w:val="FFFFFF" w:themeColor="background1"/>
          <w:sz w:val="18"/>
          <w:szCs w:val="18"/>
        </w:rPr>
        <w:t>Supports SSH key pairs (Linux) or RDP with credentials (Windows), often enhanced with multi-factor authentication (MFA) via AWS Systems Manager or third-party tools.</w:t>
      </w:r>
    </w:p>
    <w:p w14:paraId="6B56033D" w14:textId="77777777" w:rsidR="0019540C" w:rsidRPr="0019540C" w:rsidRDefault="0019540C" w:rsidP="00894898">
      <w:pPr>
        <w:pStyle w:val="NoSpacing"/>
        <w:numPr>
          <w:ilvl w:val="0"/>
          <w:numId w:val="180"/>
        </w:numPr>
        <w:tabs>
          <w:tab w:val="left" w:pos="6672"/>
        </w:tabs>
        <w:rPr>
          <w:rFonts w:ascii="Tahoma" w:hAnsi="Tahoma" w:cs="Tahoma"/>
          <w:color w:val="FFFFFF" w:themeColor="background1"/>
          <w:sz w:val="18"/>
          <w:szCs w:val="18"/>
        </w:rPr>
      </w:pPr>
      <w:r w:rsidRPr="0019540C">
        <w:rPr>
          <w:rFonts w:ascii="Tahoma" w:hAnsi="Tahoma" w:cs="Tahoma"/>
          <w:b/>
          <w:bCs/>
          <w:color w:val="FFFFFF" w:themeColor="background1"/>
          <w:sz w:val="18"/>
          <w:szCs w:val="18"/>
        </w:rPr>
        <w:t>Use Case:</w:t>
      </w:r>
      <w:r w:rsidRPr="0019540C">
        <w:rPr>
          <w:rFonts w:ascii="Tahoma" w:hAnsi="Tahoma" w:cs="Tahoma"/>
          <w:color w:val="FFFFFF" w:themeColor="background1"/>
          <w:sz w:val="18"/>
          <w:szCs w:val="18"/>
        </w:rPr>
        <w:t xml:space="preserve"> Provides a secure way to administer resources in private subnets (e.g., EC2 instances, RDS databases) without exposing them to the internet.</w:t>
      </w:r>
    </w:p>
    <w:p w14:paraId="5DC71EE3" w14:textId="77777777" w:rsidR="0019540C" w:rsidRPr="0019540C" w:rsidRDefault="0019540C" w:rsidP="00894898">
      <w:pPr>
        <w:pStyle w:val="NoSpacing"/>
        <w:numPr>
          <w:ilvl w:val="0"/>
          <w:numId w:val="180"/>
        </w:numPr>
        <w:tabs>
          <w:tab w:val="left" w:pos="6672"/>
        </w:tabs>
        <w:rPr>
          <w:rFonts w:ascii="Tahoma" w:hAnsi="Tahoma" w:cs="Tahoma"/>
          <w:color w:val="FFFFFF" w:themeColor="background1"/>
          <w:sz w:val="18"/>
          <w:szCs w:val="18"/>
        </w:rPr>
      </w:pPr>
      <w:r w:rsidRPr="0019540C">
        <w:rPr>
          <w:rFonts w:ascii="Tahoma" w:hAnsi="Tahoma" w:cs="Tahoma"/>
          <w:b/>
          <w:bCs/>
          <w:color w:val="FFFFFF" w:themeColor="background1"/>
          <w:sz w:val="18"/>
          <w:szCs w:val="18"/>
        </w:rPr>
        <w:t>Example:</w:t>
      </w:r>
      <w:r w:rsidRPr="0019540C">
        <w:rPr>
          <w:rFonts w:ascii="Tahoma" w:hAnsi="Tahoma" w:cs="Tahoma"/>
          <w:color w:val="FFFFFF" w:themeColor="background1"/>
          <w:sz w:val="18"/>
          <w:szCs w:val="18"/>
        </w:rPr>
        <w:t xml:space="preserve"> An administrator SSHes into a Bastion Host in a public subnet (10.0.1.0/24) with IP 54.123.45.67, then connects to an EC2 instance in a private subnet (10.0.2.0/24) at 10.0.2.10.</w:t>
      </w:r>
    </w:p>
    <w:p w14:paraId="3AF8E1AD" w14:textId="77777777" w:rsidR="0019540C" w:rsidRPr="0019540C" w:rsidRDefault="0019540C" w:rsidP="0019540C">
      <w:pPr>
        <w:pStyle w:val="NoSpacing"/>
        <w:tabs>
          <w:tab w:val="left" w:pos="6672"/>
        </w:tabs>
        <w:rPr>
          <w:rFonts w:ascii="Tahoma" w:hAnsi="Tahoma" w:cs="Tahoma"/>
          <w:b/>
          <w:bCs/>
          <w:color w:val="FFFFFF" w:themeColor="background1"/>
          <w:sz w:val="18"/>
          <w:szCs w:val="18"/>
        </w:rPr>
      </w:pPr>
      <w:r w:rsidRPr="0019540C">
        <w:rPr>
          <w:rFonts w:ascii="Tahoma" w:hAnsi="Tahoma" w:cs="Tahoma"/>
          <w:b/>
          <w:bCs/>
          <w:color w:val="FFFFFF" w:themeColor="background1"/>
          <w:sz w:val="18"/>
          <w:szCs w:val="18"/>
        </w:rPr>
        <w:t>Best Practices for Bastion Hosts</w:t>
      </w:r>
    </w:p>
    <w:p w14:paraId="78F6834F" w14:textId="77777777" w:rsidR="0019540C" w:rsidRPr="0019540C" w:rsidRDefault="0019540C" w:rsidP="00894898">
      <w:pPr>
        <w:pStyle w:val="NoSpacing"/>
        <w:numPr>
          <w:ilvl w:val="0"/>
          <w:numId w:val="181"/>
        </w:numPr>
        <w:tabs>
          <w:tab w:val="left" w:pos="6672"/>
        </w:tabs>
        <w:rPr>
          <w:rFonts w:ascii="Tahoma" w:hAnsi="Tahoma" w:cs="Tahoma"/>
          <w:color w:val="FFFFFF" w:themeColor="background1"/>
          <w:sz w:val="18"/>
          <w:szCs w:val="18"/>
        </w:rPr>
      </w:pPr>
      <w:r w:rsidRPr="0019540C">
        <w:rPr>
          <w:rFonts w:ascii="Tahoma" w:hAnsi="Tahoma" w:cs="Tahoma"/>
          <w:b/>
          <w:bCs/>
          <w:color w:val="FFFFFF" w:themeColor="background1"/>
          <w:sz w:val="18"/>
          <w:szCs w:val="18"/>
        </w:rPr>
        <w:t>Minimize Exposure:</w:t>
      </w:r>
    </w:p>
    <w:p w14:paraId="24186942" w14:textId="77777777" w:rsidR="0019540C" w:rsidRPr="0019540C" w:rsidRDefault="0019540C" w:rsidP="00894898">
      <w:pPr>
        <w:pStyle w:val="NoSpacing"/>
        <w:numPr>
          <w:ilvl w:val="1"/>
          <w:numId w:val="181"/>
        </w:numPr>
        <w:tabs>
          <w:tab w:val="left" w:pos="6672"/>
        </w:tabs>
        <w:rPr>
          <w:rFonts w:ascii="Tahoma" w:hAnsi="Tahoma" w:cs="Tahoma"/>
          <w:color w:val="FFFFFF" w:themeColor="background1"/>
          <w:sz w:val="18"/>
          <w:szCs w:val="18"/>
        </w:rPr>
      </w:pPr>
      <w:r w:rsidRPr="0019540C">
        <w:rPr>
          <w:rFonts w:ascii="Tahoma" w:hAnsi="Tahoma" w:cs="Tahoma"/>
          <w:color w:val="FFFFFF" w:themeColor="background1"/>
          <w:sz w:val="18"/>
          <w:szCs w:val="18"/>
        </w:rPr>
        <w:t>Restrict inbound access to specific IPs (e.g., 203.0.113.0/24) and ports (e.g., 22).</w:t>
      </w:r>
    </w:p>
    <w:p w14:paraId="578AD0AF" w14:textId="77777777" w:rsidR="0019540C" w:rsidRPr="0019540C" w:rsidRDefault="0019540C" w:rsidP="00894898">
      <w:pPr>
        <w:pStyle w:val="NoSpacing"/>
        <w:numPr>
          <w:ilvl w:val="1"/>
          <w:numId w:val="181"/>
        </w:numPr>
        <w:tabs>
          <w:tab w:val="left" w:pos="6672"/>
        </w:tabs>
        <w:rPr>
          <w:rFonts w:ascii="Tahoma" w:hAnsi="Tahoma" w:cs="Tahoma"/>
          <w:color w:val="FFFFFF" w:themeColor="background1"/>
          <w:sz w:val="18"/>
          <w:szCs w:val="18"/>
        </w:rPr>
      </w:pPr>
      <w:r w:rsidRPr="0019540C">
        <w:rPr>
          <w:rFonts w:ascii="Tahoma" w:hAnsi="Tahoma" w:cs="Tahoma"/>
          <w:color w:val="FFFFFF" w:themeColor="background1"/>
          <w:sz w:val="18"/>
          <w:szCs w:val="18"/>
        </w:rPr>
        <w:t>Place in a dedicated public subnet separate from application resources.</w:t>
      </w:r>
    </w:p>
    <w:p w14:paraId="03749CE6" w14:textId="77777777" w:rsidR="0019540C" w:rsidRPr="0019540C" w:rsidRDefault="0019540C" w:rsidP="00894898">
      <w:pPr>
        <w:pStyle w:val="NoSpacing"/>
        <w:numPr>
          <w:ilvl w:val="0"/>
          <w:numId w:val="181"/>
        </w:numPr>
        <w:tabs>
          <w:tab w:val="left" w:pos="6672"/>
        </w:tabs>
        <w:rPr>
          <w:rFonts w:ascii="Tahoma" w:hAnsi="Tahoma" w:cs="Tahoma"/>
          <w:color w:val="FFFFFF" w:themeColor="background1"/>
          <w:sz w:val="18"/>
          <w:szCs w:val="18"/>
        </w:rPr>
      </w:pPr>
      <w:r w:rsidRPr="0019540C">
        <w:rPr>
          <w:rFonts w:ascii="Tahoma" w:hAnsi="Tahoma" w:cs="Tahoma"/>
          <w:b/>
          <w:bCs/>
          <w:color w:val="FFFFFF" w:themeColor="background1"/>
          <w:sz w:val="18"/>
          <w:szCs w:val="18"/>
        </w:rPr>
        <w:t>Harden Security:</w:t>
      </w:r>
    </w:p>
    <w:p w14:paraId="2BB3D66F" w14:textId="77777777" w:rsidR="0019540C" w:rsidRPr="0019540C" w:rsidRDefault="0019540C" w:rsidP="00894898">
      <w:pPr>
        <w:pStyle w:val="NoSpacing"/>
        <w:numPr>
          <w:ilvl w:val="1"/>
          <w:numId w:val="181"/>
        </w:numPr>
        <w:tabs>
          <w:tab w:val="left" w:pos="6672"/>
        </w:tabs>
        <w:rPr>
          <w:rFonts w:ascii="Tahoma" w:hAnsi="Tahoma" w:cs="Tahoma"/>
          <w:color w:val="FFFFFF" w:themeColor="background1"/>
          <w:sz w:val="18"/>
          <w:szCs w:val="18"/>
        </w:rPr>
      </w:pPr>
      <w:r w:rsidRPr="0019540C">
        <w:rPr>
          <w:rFonts w:ascii="Tahoma" w:hAnsi="Tahoma" w:cs="Tahoma"/>
          <w:color w:val="FFFFFF" w:themeColor="background1"/>
          <w:sz w:val="18"/>
          <w:szCs w:val="18"/>
        </w:rPr>
        <w:t>Use SSH key pairs or MFA; disable password-based logins.</w:t>
      </w:r>
    </w:p>
    <w:p w14:paraId="2D36209D" w14:textId="77777777" w:rsidR="0019540C" w:rsidRPr="0019540C" w:rsidRDefault="0019540C" w:rsidP="00894898">
      <w:pPr>
        <w:pStyle w:val="NoSpacing"/>
        <w:numPr>
          <w:ilvl w:val="1"/>
          <w:numId w:val="181"/>
        </w:numPr>
        <w:tabs>
          <w:tab w:val="left" w:pos="6672"/>
        </w:tabs>
        <w:rPr>
          <w:rFonts w:ascii="Tahoma" w:hAnsi="Tahoma" w:cs="Tahoma"/>
          <w:color w:val="FFFFFF" w:themeColor="background1"/>
          <w:sz w:val="18"/>
          <w:szCs w:val="18"/>
        </w:rPr>
      </w:pPr>
      <w:r w:rsidRPr="0019540C">
        <w:rPr>
          <w:rFonts w:ascii="Tahoma" w:hAnsi="Tahoma" w:cs="Tahoma"/>
          <w:color w:val="FFFFFF" w:themeColor="background1"/>
          <w:sz w:val="18"/>
          <w:szCs w:val="18"/>
        </w:rPr>
        <w:t>Regularly update and patch the instance; minimize installed software.</w:t>
      </w:r>
    </w:p>
    <w:p w14:paraId="108DFB08" w14:textId="77777777" w:rsidR="0019540C" w:rsidRPr="0019540C" w:rsidRDefault="0019540C" w:rsidP="00894898">
      <w:pPr>
        <w:pStyle w:val="NoSpacing"/>
        <w:numPr>
          <w:ilvl w:val="0"/>
          <w:numId w:val="181"/>
        </w:numPr>
        <w:tabs>
          <w:tab w:val="left" w:pos="6672"/>
        </w:tabs>
        <w:rPr>
          <w:rFonts w:ascii="Tahoma" w:hAnsi="Tahoma" w:cs="Tahoma"/>
          <w:color w:val="FFFFFF" w:themeColor="background1"/>
          <w:sz w:val="18"/>
          <w:szCs w:val="18"/>
        </w:rPr>
      </w:pPr>
      <w:r w:rsidRPr="0019540C">
        <w:rPr>
          <w:rFonts w:ascii="Tahoma" w:hAnsi="Tahoma" w:cs="Tahoma"/>
          <w:b/>
          <w:bCs/>
          <w:color w:val="FFFFFF" w:themeColor="background1"/>
          <w:sz w:val="18"/>
          <w:szCs w:val="18"/>
        </w:rPr>
        <w:t>Monitoring:</w:t>
      </w:r>
    </w:p>
    <w:p w14:paraId="31E42D23" w14:textId="77777777" w:rsidR="0019540C" w:rsidRPr="0019540C" w:rsidRDefault="0019540C" w:rsidP="00894898">
      <w:pPr>
        <w:pStyle w:val="NoSpacing"/>
        <w:numPr>
          <w:ilvl w:val="1"/>
          <w:numId w:val="181"/>
        </w:numPr>
        <w:tabs>
          <w:tab w:val="left" w:pos="6672"/>
        </w:tabs>
        <w:rPr>
          <w:rFonts w:ascii="Tahoma" w:hAnsi="Tahoma" w:cs="Tahoma"/>
          <w:color w:val="FFFFFF" w:themeColor="background1"/>
          <w:sz w:val="18"/>
          <w:szCs w:val="18"/>
        </w:rPr>
      </w:pPr>
      <w:r w:rsidRPr="0019540C">
        <w:rPr>
          <w:rFonts w:ascii="Tahoma" w:hAnsi="Tahoma" w:cs="Tahoma"/>
          <w:color w:val="FFFFFF" w:themeColor="background1"/>
          <w:sz w:val="18"/>
          <w:szCs w:val="18"/>
        </w:rPr>
        <w:t>Enable CloudTrail for API call logging and CloudWatch for instance metrics (e.g., CPU usage).</w:t>
      </w:r>
    </w:p>
    <w:p w14:paraId="19A45948" w14:textId="77777777" w:rsidR="0019540C" w:rsidRPr="0019540C" w:rsidRDefault="0019540C" w:rsidP="00894898">
      <w:pPr>
        <w:pStyle w:val="NoSpacing"/>
        <w:numPr>
          <w:ilvl w:val="1"/>
          <w:numId w:val="181"/>
        </w:numPr>
        <w:tabs>
          <w:tab w:val="left" w:pos="6672"/>
        </w:tabs>
        <w:rPr>
          <w:rFonts w:ascii="Tahoma" w:hAnsi="Tahoma" w:cs="Tahoma"/>
          <w:color w:val="FFFFFF" w:themeColor="background1"/>
          <w:sz w:val="18"/>
          <w:szCs w:val="18"/>
        </w:rPr>
      </w:pPr>
      <w:r w:rsidRPr="0019540C">
        <w:rPr>
          <w:rFonts w:ascii="Tahoma" w:hAnsi="Tahoma" w:cs="Tahoma"/>
          <w:color w:val="FFFFFF" w:themeColor="background1"/>
          <w:sz w:val="18"/>
          <w:szCs w:val="18"/>
        </w:rPr>
        <w:t>Use VPC Flow Logs to monitor Bastion Host traffic.</w:t>
      </w:r>
    </w:p>
    <w:p w14:paraId="5101D029" w14:textId="77777777" w:rsidR="0019540C" w:rsidRPr="0019540C" w:rsidRDefault="0019540C" w:rsidP="00894898">
      <w:pPr>
        <w:pStyle w:val="NoSpacing"/>
        <w:numPr>
          <w:ilvl w:val="0"/>
          <w:numId w:val="181"/>
        </w:numPr>
        <w:tabs>
          <w:tab w:val="left" w:pos="6672"/>
        </w:tabs>
        <w:rPr>
          <w:rFonts w:ascii="Tahoma" w:hAnsi="Tahoma" w:cs="Tahoma"/>
          <w:color w:val="FFFFFF" w:themeColor="background1"/>
          <w:sz w:val="18"/>
          <w:szCs w:val="18"/>
        </w:rPr>
      </w:pPr>
      <w:r w:rsidRPr="0019540C">
        <w:rPr>
          <w:rFonts w:ascii="Tahoma" w:hAnsi="Tahoma" w:cs="Tahoma"/>
          <w:b/>
          <w:bCs/>
          <w:color w:val="FFFFFF" w:themeColor="background1"/>
          <w:sz w:val="18"/>
          <w:szCs w:val="18"/>
        </w:rPr>
        <w:t>High Availability:</w:t>
      </w:r>
    </w:p>
    <w:p w14:paraId="4D9B86CA" w14:textId="77777777" w:rsidR="0019540C" w:rsidRPr="0019540C" w:rsidRDefault="0019540C" w:rsidP="00894898">
      <w:pPr>
        <w:pStyle w:val="NoSpacing"/>
        <w:numPr>
          <w:ilvl w:val="1"/>
          <w:numId w:val="181"/>
        </w:numPr>
        <w:tabs>
          <w:tab w:val="left" w:pos="6672"/>
        </w:tabs>
        <w:rPr>
          <w:rFonts w:ascii="Tahoma" w:hAnsi="Tahoma" w:cs="Tahoma"/>
          <w:color w:val="FFFFFF" w:themeColor="background1"/>
          <w:sz w:val="18"/>
          <w:szCs w:val="18"/>
        </w:rPr>
      </w:pPr>
      <w:r w:rsidRPr="0019540C">
        <w:rPr>
          <w:rFonts w:ascii="Tahoma" w:hAnsi="Tahoma" w:cs="Tahoma"/>
          <w:color w:val="FFFFFF" w:themeColor="background1"/>
          <w:sz w:val="18"/>
          <w:szCs w:val="18"/>
        </w:rPr>
        <w:t>Deploy multiple Bastion Hosts across AZs with Auto Scaling or use Session Manager for redundancy.</w:t>
      </w:r>
    </w:p>
    <w:p w14:paraId="628EE1AD" w14:textId="77777777" w:rsidR="0019540C" w:rsidRPr="0019540C" w:rsidRDefault="0019540C" w:rsidP="00894898">
      <w:pPr>
        <w:pStyle w:val="NoSpacing"/>
        <w:numPr>
          <w:ilvl w:val="0"/>
          <w:numId w:val="181"/>
        </w:numPr>
        <w:tabs>
          <w:tab w:val="left" w:pos="6672"/>
        </w:tabs>
        <w:rPr>
          <w:rFonts w:ascii="Tahoma" w:hAnsi="Tahoma" w:cs="Tahoma"/>
          <w:color w:val="FFFFFF" w:themeColor="background1"/>
          <w:sz w:val="18"/>
          <w:szCs w:val="18"/>
        </w:rPr>
      </w:pPr>
      <w:r w:rsidRPr="0019540C">
        <w:rPr>
          <w:rFonts w:ascii="Tahoma" w:hAnsi="Tahoma" w:cs="Tahoma"/>
          <w:b/>
          <w:bCs/>
          <w:color w:val="FFFFFF" w:themeColor="background1"/>
          <w:sz w:val="18"/>
          <w:szCs w:val="18"/>
        </w:rPr>
        <w:t>Least Privilege:</w:t>
      </w:r>
    </w:p>
    <w:p w14:paraId="1E749213" w14:textId="77777777" w:rsidR="0019540C" w:rsidRDefault="0019540C" w:rsidP="00894898">
      <w:pPr>
        <w:pStyle w:val="NoSpacing"/>
        <w:numPr>
          <w:ilvl w:val="1"/>
          <w:numId w:val="181"/>
        </w:numPr>
        <w:tabs>
          <w:tab w:val="left" w:pos="6672"/>
        </w:tabs>
        <w:rPr>
          <w:rFonts w:ascii="Tahoma" w:hAnsi="Tahoma" w:cs="Tahoma"/>
          <w:color w:val="FFFFFF" w:themeColor="background1"/>
          <w:sz w:val="18"/>
          <w:szCs w:val="18"/>
        </w:rPr>
      </w:pPr>
      <w:r w:rsidRPr="0019540C">
        <w:rPr>
          <w:rFonts w:ascii="Tahoma" w:hAnsi="Tahoma" w:cs="Tahoma"/>
          <w:color w:val="FFFFFF" w:themeColor="background1"/>
          <w:sz w:val="18"/>
          <w:szCs w:val="18"/>
        </w:rPr>
        <w:t>Limit Bastion Host access to only necessary private subnet resources via Security Groups.</w:t>
      </w:r>
    </w:p>
    <w:p w14:paraId="26BA963F" w14:textId="77777777" w:rsidR="005043D0" w:rsidRPr="005043D0" w:rsidRDefault="005043D0" w:rsidP="005043D0">
      <w:pPr>
        <w:pStyle w:val="NoSpacing"/>
        <w:tabs>
          <w:tab w:val="left" w:pos="6672"/>
        </w:tabs>
        <w:rPr>
          <w:rFonts w:ascii="Tahoma" w:hAnsi="Tahoma" w:cs="Tahoma"/>
          <w:color w:val="FF0000"/>
          <w:sz w:val="18"/>
          <w:szCs w:val="18"/>
        </w:rPr>
      </w:pPr>
    </w:p>
    <w:p w14:paraId="763A654D" w14:textId="50ABC52B" w:rsidR="005043D0" w:rsidRPr="005043D0" w:rsidRDefault="005043D0" w:rsidP="005043D0">
      <w:pPr>
        <w:pStyle w:val="NoSpacing"/>
        <w:tabs>
          <w:tab w:val="left" w:pos="6672"/>
        </w:tabs>
        <w:rPr>
          <w:rFonts w:ascii="Tahoma" w:hAnsi="Tahoma" w:cs="Tahoma"/>
          <w:b/>
          <w:bCs/>
          <w:color w:val="FF0000"/>
          <w:sz w:val="18"/>
          <w:szCs w:val="18"/>
        </w:rPr>
      </w:pPr>
      <w:r w:rsidRPr="005043D0">
        <w:rPr>
          <w:rFonts w:ascii="Tahoma" w:hAnsi="Tahoma" w:cs="Tahoma"/>
          <w:color w:val="FF0000"/>
          <w:sz w:val="18"/>
          <w:szCs w:val="18"/>
        </w:rPr>
        <w:t>L12.</w:t>
      </w:r>
      <w:r w:rsidRPr="005043D0">
        <w:rPr>
          <w:rFonts w:ascii="Times New Roman" w:eastAsia="Times New Roman" w:hAnsi="Times New Roman" w:cs="Times New Roman"/>
          <w:b/>
          <w:bCs/>
          <w:color w:val="FF0000"/>
          <w:kern w:val="36"/>
          <w:sz w:val="48"/>
          <w:szCs w:val="48"/>
          <w14:ligatures w14:val="none"/>
        </w:rPr>
        <w:t xml:space="preserve"> </w:t>
      </w:r>
      <w:r w:rsidRPr="005043D0">
        <w:rPr>
          <w:rFonts w:ascii="Tahoma" w:hAnsi="Tahoma" w:cs="Tahoma"/>
          <w:b/>
          <w:bCs/>
          <w:color w:val="FF0000"/>
          <w:sz w:val="18"/>
          <w:szCs w:val="18"/>
        </w:rPr>
        <w:t>What is a VPC Endpoint?</w:t>
      </w:r>
    </w:p>
    <w:p w14:paraId="394D20A7" w14:textId="77777777" w:rsidR="005043D0" w:rsidRPr="005043D0" w:rsidRDefault="005043D0" w:rsidP="005043D0">
      <w:pPr>
        <w:pStyle w:val="NoSpacing"/>
        <w:tabs>
          <w:tab w:val="left" w:pos="6672"/>
        </w:tabs>
        <w:rPr>
          <w:rFonts w:ascii="Tahoma" w:hAnsi="Tahoma" w:cs="Tahoma"/>
          <w:color w:val="FFFFFF" w:themeColor="background1"/>
          <w:sz w:val="18"/>
          <w:szCs w:val="18"/>
        </w:rPr>
      </w:pPr>
      <w:r w:rsidRPr="005043D0">
        <w:rPr>
          <w:rFonts w:ascii="Tahoma" w:hAnsi="Tahoma" w:cs="Tahoma"/>
          <w:color w:val="FFFFFF" w:themeColor="background1"/>
          <w:sz w:val="18"/>
          <w:szCs w:val="18"/>
        </w:rPr>
        <w:t>A VPC Endpoint in Amazon Web Services (AWS) is a networking feature that enables private connectivity between a Virtual Private Cloud (VPC) and supported AWS services without requiring an Internet Gateway (IGW), NAT Gateway, VPN, or public internet access. VPC Endpoints allow resources in a VPC, such as EC2 instances or Elastic Load Balancers (ELBs), to communicate with AWS services (e.g., S3, DynamoDB) using private IP addresses, keeping traffic within the AWS network. This enhances security, reduces latency, and supports scalable, highly available architectures that integrate with storage services like S3, EBS, and EFS.</w:t>
      </w:r>
    </w:p>
    <w:p w14:paraId="5EEA6CE0" w14:textId="77777777" w:rsidR="005043D0" w:rsidRPr="005043D0" w:rsidRDefault="005043D0" w:rsidP="005043D0">
      <w:pPr>
        <w:pStyle w:val="NoSpacing"/>
        <w:tabs>
          <w:tab w:val="left" w:pos="6672"/>
        </w:tabs>
        <w:rPr>
          <w:rFonts w:ascii="Tahoma" w:hAnsi="Tahoma" w:cs="Tahoma"/>
          <w:b/>
          <w:bCs/>
          <w:color w:val="FFFFFF" w:themeColor="background1"/>
          <w:sz w:val="18"/>
          <w:szCs w:val="18"/>
        </w:rPr>
      </w:pPr>
      <w:r w:rsidRPr="005043D0">
        <w:rPr>
          <w:rFonts w:ascii="Tahoma" w:hAnsi="Tahoma" w:cs="Tahoma"/>
          <w:b/>
          <w:bCs/>
          <w:color w:val="FFFFFF" w:themeColor="background1"/>
          <w:sz w:val="18"/>
          <w:szCs w:val="18"/>
        </w:rPr>
        <w:t>Types of VPC Endpoints</w:t>
      </w:r>
    </w:p>
    <w:p w14:paraId="625FAEC8" w14:textId="77777777" w:rsidR="005043D0" w:rsidRPr="005043D0" w:rsidRDefault="005043D0" w:rsidP="005043D0">
      <w:pPr>
        <w:pStyle w:val="NoSpacing"/>
        <w:tabs>
          <w:tab w:val="left" w:pos="6672"/>
        </w:tabs>
        <w:rPr>
          <w:rFonts w:ascii="Tahoma" w:hAnsi="Tahoma" w:cs="Tahoma"/>
          <w:b/>
          <w:bCs/>
          <w:color w:val="FFFFFF" w:themeColor="background1"/>
          <w:sz w:val="18"/>
          <w:szCs w:val="18"/>
        </w:rPr>
      </w:pPr>
      <w:r w:rsidRPr="005043D0">
        <w:rPr>
          <w:rFonts w:ascii="Tahoma" w:hAnsi="Tahoma" w:cs="Tahoma"/>
          <w:b/>
          <w:bCs/>
          <w:color w:val="FFFFFF" w:themeColor="background1"/>
          <w:sz w:val="18"/>
          <w:szCs w:val="18"/>
        </w:rPr>
        <w:t>Gateway Endpoint</w:t>
      </w:r>
    </w:p>
    <w:p w14:paraId="0BC10D98" w14:textId="77777777" w:rsidR="005043D0" w:rsidRPr="005043D0" w:rsidRDefault="005043D0" w:rsidP="00894898">
      <w:pPr>
        <w:pStyle w:val="NoSpacing"/>
        <w:numPr>
          <w:ilvl w:val="0"/>
          <w:numId w:val="182"/>
        </w:numPr>
        <w:tabs>
          <w:tab w:val="left" w:pos="6672"/>
        </w:tabs>
        <w:rPr>
          <w:rFonts w:ascii="Tahoma" w:hAnsi="Tahoma" w:cs="Tahoma"/>
          <w:color w:val="FFFFFF" w:themeColor="background1"/>
          <w:sz w:val="18"/>
          <w:szCs w:val="18"/>
        </w:rPr>
      </w:pPr>
      <w:r w:rsidRPr="005043D0">
        <w:rPr>
          <w:rFonts w:ascii="Tahoma" w:hAnsi="Tahoma" w:cs="Tahoma"/>
          <w:b/>
          <w:bCs/>
          <w:color w:val="FFFFFF" w:themeColor="background1"/>
          <w:sz w:val="18"/>
          <w:szCs w:val="18"/>
        </w:rPr>
        <w:t>What:</w:t>
      </w:r>
      <w:r w:rsidRPr="005043D0">
        <w:rPr>
          <w:rFonts w:ascii="Tahoma" w:hAnsi="Tahoma" w:cs="Tahoma"/>
          <w:color w:val="FFFFFF" w:themeColor="background1"/>
          <w:sz w:val="18"/>
          <w:szCs w:val="18"/>
        </w:rPr>
        <w:t xml:space="preserve"> A VPC Endpoint that provides private access to Amazon S3 and DynamoDB by integrating with a VPC’s route table.</w:t>
      </w:r>
    </w:p>
    <w:p w14:paraId="08333905" w14:textId="77777777" w:rsidR="005043D0" w:rsidRPr="005043D0" w:rsidRDefault="005043D0" w:rsidP="00894898">
      <w:pPr>
        <w:pStyle w:val="NoSpacing"/>
        <w:numPr>
          <w:ilvl w:val="0"/>
          <w:numId w:val="182"/>
        </w:numPr>
        <w:tabs>
          <w:tab w:val="left" w:pos="6672"/>
        </w:tabs>
        <w:rPr>
          <w:rFonts w:ascii="Tahoma" w:hAnsi="Tahoma" w:cs="Tahoma"/>
          <w:color w:val="FFFFFF" w:themeColor="background1"/>
          <w:sz w:val="18"/>
          <w:szCs w:val="18"/>
        </w:rPr>
      </w:pPr>
      <w:r w:rsidRPr="005043D0">
        <w:rPr>
          <w:rFonts w:ascii="Tahoma" w:hAnsi="Tahoma" w:cs="Tahoma"/>
          <w:b/>
          <w:bCs/>
          <w:color w:val="FFFFFF" w:themeColor="background1"/>
          <w:sz w:val="18"/>
          <w:szCs w:val="18"/>
        </w:rPr>
        <w:t>Key Features:</w:t>
      </w:r>
    </w:p>
    <w:p w14:paraId="301F1C28" w14:textId="77777777" w:rsidR="005043D0" w:rsidRPr="005043D0" w:rsidRDefault="005043D0" w:rsidP="00894898">
      <w:pPr>
        <w:pStyle w:val="NoSpacing"/>
        <w:numPr>
          <w:ilvl w:val="1"/>
          <w:numId w:val="182"/>
        </w:numPr>
        <w:tabs>
          <w:tab w:val="left" w:pos="6672"/>
        </w:tabs>
        <w:rPr>
          <w:rFonts w:ascii="Tahoma" w:hAnsi="Tahoma" w:cs="Tahoma"/>
          <w:color w:val="FFFFFF" w:themeColor="background1"/>
          <w:sz w:val="18"/>
          <w:szCs w:val="18"/>
        </w:rPr>
      </w:pPr>
      <w:r w:rsidRPr="005043D0">
        <w:rPr>
          <w:rFonts w:ascii="Tahoma" w:hAnsi="Tahoma" w:cs="Tahoma"/>
          <w:b/>
          <w:bCs/>
          <w:color w:val="FFFFFF" w:themeColor="background1"/>
          <w:sz w:val="18"/>
          <w:szCs w:val="18"/>
        </w:rPr>
        <w:t>Supported Services:</w:t>
      </w:r>
      <w:r w:rsidRPr="005043D0">
        <w:rPr>
          <w:rFonts w:ascii="Tahoma" w:hAnsi="Tahoma" w:cs="Tahoma"/>
          <w:color w:val="FFFFFF" w:themeColor="background1"/>
          <w:sz w:val="18"/>
          <w:szCs w:val="18"/>
        </w:rPr>
        <w:t xml:space="preserve"> S3 and DynamoDB only.</w:t>
      </w:r>
    </w:p>
    <w:p w14:paraId="3487EBDF" w14:textId="77777777" w:rsidR="005043D0" w:rsidRPr="005043D0" w:rsidRDefault="005043D0" w:rsidP="00894898">
      <w:pPr>
        <w:pStyle w:val="NoSpacing"/>
        <w:numPr>
          <w:ilvl w:val="1"/>
          <w:numId w:val="182"/>
        </w:numPr>
        <w:tabs>
          <w:tab w:val="left" w:pos="6672"/>
        </w:tabs>
        <w:rPr>
          <w:rFonts w:ascii="Tahoma" w:hAnsi="Tahoma" w:cs="Tahoma"/>
          <w:color w:val="FFFFFF" w:themeColor="background1"/>
          <w:sz w:val="18"/>
          <w:szCs w:val="18"/>
        </w:rPr>
      </w:pPr>
      <w:r w:rsidRPr="005043D0">
        <w:rPr>
          <w:rFonts w:ascii="Tahoma" w:hAnsi="Tahoma" w:cs="Tahoma"/>
          <w:b/>
          <w:bCs/>
          <w:color w:val="FFFFFF" w:themeColor="background1"/>
          <w:sz w:val="18"/>
          <w:szCs w:val="18"/>
        </w:rPr>
        <w:t>No Additional Cost:</w:t>
      </w:r>
      <w:r w:rsidRPr="005043D0">
        <w:rPr>
          <w:rFonts w:ascii="Tahoma" w:hAnsi="Tahoma" w:cs="Tahoma"/>
          <w:color w:val="FFFFFF" w:themeColor="background1"/>
          <w:sz w:val="18"/>
          <w:szCs w:val="18"/>
        </w:rPr>
        <w:t xml:space="preserve"> Free to use; incurs only standard data transfer fees for the service (e.g., S3).</w:t>
      </w:r>
    </w:p>
    <w:p w14:paraId="5D708C79" w14:textId="77777777" w:rsidR="005043D0" w:rsidRPr="005043D0" w:rsidRDefault="005043D0" w:rsidP="00894898">
      <w:pPr>
        <w:pStyle w:val="NoSpacing"/>
        <w:numPr>
          <w:ilvl w:val="1"/>
          <w:numId w:val="182"/>
        </w:numPr>
        <w:tabs>
          <w:tab w:val="left" w:pos="6672"/>
        </w:tabs>
        <w:rPr>
          <w:rFonts w:ascii="Tahoma" w:hAnsi="Tahoma" w:cs="Tahoma"/>
          <w:color w:val="FFFFFF" w:themeColor="background1"/>
          <w:sz w:val="18"/>
          <w:szCs w:val="18"/>
        </w:rPr>
      </w:pPr>
      <w:r w:rsidRPr="005043D0">
        <w:rPr>
          <w:rFonts w:ascii="Tahoma" w:hAnsi="Tahoma" w:cs="Tahoma"/>
          <w:b/>
          <w:bCs/>
          <w:color w:val="FFFFFF" w:themeColor="background1"/>
          <w:sz w:val="18"/>
          <w:szCs w:val="18"/>
        </w:rPr>
        <w:t>Route Table Integration:</w:t>
      </w:r>
      <w:r w:rsidRPr="005043D0">
        <w:rPr>
          <w:rFonts w:ascii="Tahoma" w:hAnsi="Tahoma" w:cs="Tahoma"/>
          <w:color w:val="FFFFFF" w:themeColor="background1"/>
          <w:sz w:val="18"/>
          <w:szCs w:val="18"/>
        </w:rPr>
        <w:t xml:space="preserve"> Adds a route to the service’s prefix list (e.g., pl-12345678) with the endpoint ID (e.g., vpce-12345678) as the target.</w:t>
      </w:r>
    </w:p>
    <w:p w14:paraId="41C9DC38" w14:textId="77777777" w:rsidR="005043D0" w:rsidRPr="005043D0" w:rsidRDefault="005043D0" w:rsidP="00894898">
      <w:pPr>
        <w:pStyle w:val="NoSpacing"/>
        <w:numPr>
          <w:ilvl w:val="1"/>
          <w:numId w:val="182"/>
        </w:numPr>
        <w:tabs>
          <w:tab w:val="left" w:pos="6672"/>
        </w:tabs>
        <w:rPr>
          <w:rFonts w:ascii="Tahoma" w:hAnsi="Tahoma" w:cs="Tahoma"/>
          <w:color w:val="FFFFFF" w:themeColor="background1"/>
          <w:sz w:val="18"/>
          <w:szCs w:val="18"/>
        </w:rPr>
      </w:pPr>
      <w:r w:rsidRPr="005043D0">
        <w:rPr>
          <w:rFonts w:ascii="Tahoma" w:hAnsi="Tahoma" w:cs="Tahoma"/>
          <w:b/>
          <w:bCs/>
          <w:color w:val="FFFFFF" w:themeColor="background1"/>
          <w:sz w:val="18"/>
          <w:szCs w:val="18"/>
        </w:rPr>
        <w:t>Regional Scope:</w:t>
      </w:r>
      <w:r w:rsidRPr="005043D0">
        <w:rPr>
          <w:rFonts w:ascii="Tahoma" w:hAnsi="Tahoma" w:cs="Tahoma"/>
          <w:color w:val="FFFFFF" w:themeColor="background1"/>
          <w:sz w:val="18"/>
          <w:szCs w:val="18"/>
        </w:rPr>
        <w:t xml:space="preserve"> Connects to services within the same region as the VPC.</w:t>
      </w:r>
    </w:p>
    <w:p w14:paraId="78121726" w14:textId="77777777" w:rsidR="005043D0" w:rsidRPr="005043D0" w:rsidRDefault="005043D0" w:rsidP="00894898">
      <w:pPr>
        <w:pStyle w:val="NoSpacing"/>
        <w:numPr>
          <w:ilvl w:val="1"/>
          <w:numId w:val="182"/>
        </w:numPr>
        <w:tabs>
          <w:tab w:val="left" w:pos="6672"/>
        </w:tabs>
        <w:rPr>
          <w:rFonts w:ascii="Tahoma" w:hAnsi="Tahoma" w:cs="Tahoma"/>
          <w:color w:val="FFFFFF" w:themeColor="background1"/>
          <w:sz w:val="18"/>
          <w:szCs w:val="18"/>
        </w:rPr>
      </w:pPr>
      <w:r w:rsidRPr="005043D0">
        <w:rPr>
          <w:rFonts w:ascii="Tahoma" w:hAnsi="Tahoma" w:cs="Tahoma"/>
          <w:b/>
          <w:bCs/>
          <w:color w:val="FFFFFF" w:themeColor="background1"/>
          <w:sz w:val="18"/>
          <w:szCs w:val="18"/>
        </w:rPr>
        <w:t>Policy Control:</w:t>
      </w:r>
      <w:r w:rsidRPr="005043D0">
        <w:rPr>
          <w:rFonts w:ascii="Tahoma" w:hAnsi="Tahoma" w:cs="Tahoma"/>
          <w:color w:val="FFFFFF" w:themeColor="background1"/>
          <w:sz w:val="18"/>
          <w:szCs w:val="18"/>
        </w:rPr>
        <w:t xml:space="preserve"> Supports an endpoint policy to restrict access to specific buckets/tables or actions (e.g., s3:GetObject).</w:t>
      </w:r>
    </w:p>
    <w:p w14:paraId="690EFF98" w14:textId="77777777" w:rsidR="005043D0" w:rsidRPr="005043D0" w:rsidRDefault="005043D0" w:rsidP="00894898">
      <w:pPr>
        <w:pStyle w:val="NoSpacing"/>
        <w:numPr>
          <w:ilvl w:val="0"/>
          <w:numId w:val="182"/>
        </w:numPr>
        <w:tabs>
          <w:tab w:val="left" w:pos="6672"/>
        </w:tabs>
        <w:rPr>
          <w:rFonts w:ascii="Tahoma" w:hAnsi="Tahoma" w:cs="Tahoma"/>
          <w:color w:val="FFFFFF" w:themeColor="background1"/>
          <w:sz w:val="18"/>
          <w:szCs w:val="18"/>
        </w:rPr>
      </w:pPr>
      <w:r w:rsidRPr="005043D0">
        <w:rPr>
          <w:rFonts w:ascii="Tahoma" w:hAnsi="Tahoma" w:cs="Tahoma"/>
          <w:b/>
          <w:bCs/>
          <w:color w:val="FFFFFF" w:themeColor="background1"/>
          <w:sz w:val="18"/>
          <w:szCs w:val="18"/>
        </w:rPr>
        <w:t>Configuration:</w:t>
      </w:r>
    </w:p>
    <w:p w14:paraId="7F704E8B" w14:textId="77777777" w:rsidR="005043D0" w:rsidRPr="005043D0" w:rsidRDefault="005043D0" w:rsidP="00894898">
      <w:pPr>
        <w:pStyle w:val="NoSpacing"/>
        <w:numPr>
          <w:ilvl w:val="1"/>
          <w:numId w:val="182"/>
        </w:numPr>
        <w:tabs>
          <w:tab w:val="left" w:pos="6672"/>
        </w:tabs>
        <w:rPr>
          <w:rFonts w:ascii="Tahoma" w:hAnsi="Tahoma" w:cs="Tahoma"/>
          <w:color w:val="FFFFFF" w:themeColor="background1"/>
          <w:sz w:val="18"/>
          <w:szCs w:val="18"/>
        </w:rPr>
      </w:pPr>
      <w:r w:rsidRPr="005043D0">
        <w:rPr>
          <w:rFonts w:ascii="Tahoma" w:hAnsi="Tahoma" w:cs="Tahoma"/>
          <w:color w:val="FFFFFF" w:themeColor="background1"/>
          <w:sz w:val="18"/>
          <w:szCs w:val="18"/>
        </w:rPr>
        <w:t>Created in the VPC and associated with specific route tables (e.g., for private subnets).</w:t>
      </w:r>
    </w:p>
    <w:p w14:paraId="12823305" w14:textId="77777777" w:rsidR="005043D0" w:rsidRPr="005043D0" w:rsidRDefault="005043D0" w:rsidP="00894898">
      <w:pPr>
        <w:pStyle w:val="NoSpacing"/>
        <w:numPr>
          <w:ilvl w:val="1"/>
          <w:numId w:val="182"/>
        </w:numPr>
        <w:tabs>
          <w:tab w:val="left" w:pos="6672"/>
        </w:tabs>
        <w:rPr>
          <w:rFonts w:ascii="Tahoma" w:hAnsi="Tahoma" w:cs="Tahoma"/>
          <w:color w:val="FFFFFF" w:themeColor="background1"/>
          <w:sz w:val="18"/>
          <w:szCs w:val="18"/>
        </w:rPr>
      </w:pPr>
      <w:r w:rsidRPr="005043D0">
        <w:rPr>
          <w:rFonts w:ascii="Tahoma" w:hAnsi="Tahoma" w:cs="Tahoma"/>
          <w:color w:val="FFFFFF" w:themeColor="background1"/>
          <w:sz w:val="18"/>
          <w:szCs w:val="18"/>
        </w:rPr>
        <w:t>Automatically assigns a prefix list (e.g., pl-12345678) representing the service’s IP range.</w:t>
      </w:r>
    </w:p>
    <w:p w14:paraId="27EBF87F" w14:textId="77777777" w:rsidR="005043D0" w:rsidRPr="005043D0" w:rsidRDefault="005043D0" w:rsidP="00894898">
      <w:pPr>
        <w:pStyle w:val="NoSpacing"/>
        <w:numPr>
          <w:ilvl w:val="0"/>
          <w:numId w:val="182"/>
        </w:numPr>
        <w:tabs>
          <w:tab w:val="left" w:pos="6672"/>
        </w:tabs>
        <w:rPr>
          <w:rFonts w:ascii="Tahoma" w:hAnsi="Tahoma" w:cs="Tahoma"/>
          <w:color w:val="FFFFFF" w:themeColor="background1"/>
          <w:sz w:val="18"/>
          <w:szCs w:val="18"/>
        </w:rPr>
      </w:pPr>
      <w:r w:rsidRPr="005043D0">
        <w:rPr>
          <w:rFonts w:ascii="Tahoma" w:hAnsi="Tahoma" w:cs="Tahoma"/>
          <w:b/>
          <w:bCs/>
          <w:color w:val="FFFFFF" w:themeColor="background1"/>
          <w:sz w:val="18"/>
          <w:szCs w:val="18"/>
        </w:rPr>
        <w:t>Use Case:</w:t>
      </w:r>
      <w:r w:rsidRPr="005043D0">
        <w:rPr>
          <w:rFonts w:ascii="Tahoma" w:hAnsi="Tahoma" w:cs="Tahoma"/>
          <w:color w:val="FFFFFF" w:themeColor="background1"/>
          <w:sz w:val="18"/>
          <w:szCs w:val="18"/>
        </w:rPr>
        <w:t xml:space="preserve"> Enables private subnet resources to access S3 or DynamoDB without traversing the internet or requiring a NAT Gateway.</w:t>
      </w:r>
    </w:p>
    <w:p w14:paraId="22A8E406" w14:textId="77777777" w:rsidR="005043D0" w:rsidRPr="005043D0" w:rsidRDefault="005043D0" w:rsidP="00894898">
      <w:pPr>
        <w:pStyle w:val="NoSpacing"/>
        <w:numPr>
          <w:ilvl w:val="0"/>
          <w:numId w:val="182"/>
        </w:numPr>
        <w:tabs>
          <w:tab w:val="left" w:pos="6672"/>
        </w:tabs>
        <w:rPr>
          <w:rFonts w:ascii="Tahoma" w:hAnsi="Tahoma" w:cs="Tahoma"/>
          <w:color w:val="FFFFFF" w:themeColor="background1"/>
          <w:sz w:val="18"/>
          <w:szCs w:val="18"/>
        </w:rPr>
      </w:pPr>
      <w:r w:rsidRPr="005043D0">
        <w:rPr>
          <w:rFonts w:ascii="Tahoma" w:hAnsi="Tahoma" w:cs="Tahoma"/>
          <w:b/>
          <w:bCs/>
          <w:color w:val="FFFFFF" w:themeColor="background1"/>
          <w:sz w:val="18"/>
          <w:szCs w:val="18"/>
        </w:rPr>
        <w:t>Example:</w:t>
      </w:r>
      <w:r w:rsidRPr="005043D0">
        <w:rPr>
          <w:rFonts w:ascii="Tahoma" w:hAnsi="Tahoma" w:cs="Tahoma"/>
          <w:color w:val="FFFFFF" w:themeColor="background1"/>
          <w:sz w:val="18"/>
          <w:szCs w:val="18"/>
        </w:rPr>
        <w:t xml:space="preserve"> An EC2 instance in a private subnet (10.0.2.0/24) uses a Gateway Endpoint to upload files to an S3 bucket (my-bucket) privately.</w:t>
      </w:r>
    </w:p>
    <w:p w14:paraId="44408362" w14:textId="77777777" w:rsidR="005043D0" w:rsidRPr="005043D0" w:rsidRDefault="005043D0" w:rsidP="005043D0">
      <w:pPr>
        <w:pStyle w:val="NoSpacing"/>
        <w:tabs>
          <w:tab w:val="left" w:pos="6672"/>
        </w:tabs>
        <w:rPr>
          <w:rFonts w:ascii="Tahoma" w:hAnsi="Tahoma" w:cs="Tahoma"/>
          <w:b/>
          <w:bCs/>
          <w:color w:val="FFFFFF" w:themeColor="background1"/>
          <w:sz w:val="18"/>
          <w:szCs w:val="18"/>
        </w:rPr>
      </w:pPr>
      <w:r w:rsidRPr="005043D0">
        <w:rPr>
          <w:rFonts w:ascii="Tahoma" w:hAnsi="Tahoma" w:cs="Tahoma"/>
          <w:b/>
          <w:bCs/>
          <w:color w:val="FFFFFF" w:themeColor="background1"/>
          <w:sz w:val="18"/>
          <w:szCs w:val="18"/>
        </w:rPr>
        <w:t>Interface Endpoint (Powered by AWS PrivateLink)</w:t>
      </w:r>
    </w:p>
    <w:p w14:paraId="79FD3232" w14:textId="77777777" w:rsidR="005043D0" w:rsidRPr="005043D0" w:rsidRDefault="005043D0" w:rsidP="00894898">
      <w:pPr>
        <w:pStyle w:val="NoSpacing"/>
        <w:numPr>
          <w:ilvl w:val="0"/>
          <w:numId w:val="183"/>
        </w:numPr>
        <w:tabs>
          <w:tab w:val="left" w:pos="6672"/>
        </w:tabs>
        <w:rPr>
          <w:rFonts w:ascii="Tahoma" w:hAnsi="Tahoma" w:cs="Tahoma"/>
          <w:color w:val="FFFFFF" w:themeColor="background1"/>
          <w:sz w:val="18"/>
          <w:szCs w:val="18"/>
        </w:rPr>
      </w:pPr>
      <w:r w:rsidRPr="005043D0">
        <w:rPr>
          <w:rFonts w:ascii="Tahoma" w:hAnsi="Tahoma" w:cs="Tahoma"/>
          <w:b/>
          <w:bCs/>
          <w:color w:val="FFFFFF" w:themeColor="background1"/>
          <w:sz w:val="18"/>
          <w:szCs w:val="18"/>
        </w:rPr>
        <w:t>What:</w:t>
      </w:r>
      <w:r w:rsidRPr="005043D0">
        <w:rPr>
          <w:rFonts w:ascii="Tahoma" w:hAnsi="Tahoma" w:cs="Tahoma"/>
          <w:color w:val="FFFFFF" w:themeColor="background1"/>
          <w:sz w:val="18"/>
          <w:szCs w:val="18"/>
        </w:rPr>
        <w:t xml:space="preserve"> A VPC Endpoint that provides private access to a broader range of AWS services (e.g., SNS, CloudWatch, API Gateway) via an Elastic Network Interface (ENI) with private IP addresses.</w:t>
      </w:r>
    </w:p>
    <w:p w14:paraId="017BA214" w14:textId="77777777" w:rsidR="005043D0" w:rsidRPr="005043D0" w:rsidRDefault="005043D0" w:rsidP="00894898">
      <w:pPr>
        <w:pStyle w:val="NoSpacing"/>
        <w:numPr>
          <w:ilvl w:val="0"/>
          <w:numId w:val="183"/>
        </w:numPr>
        <w:tabs>
          <w:tab w:val="left" w:pos="6672"/>
        </w:tabs>
        <w:rPr>
          <w:rFonts w:ascii="Tahoma" w:hAnsi="Tahoma" w:cs="Tahoma"/>
          <w:color w:val="FFFFFF" w:themeColor="background1"/>
          <w:sz w:val="18"/>
          <w:szCs w:val="18"/>
        </w:rPr>
      </w:pPr>
      <w:r w:rsidRPr="005043D0">
        <w:rPr>
          <w:rFonts w:ascii="Tahoma" w:hAnsi="Tahoma" w:cs="Tahoma"/>
          <w:b/>
          <w:bCs/>
          <w:color w:val="FFFFFF" w:themeColor="background1"/>
          <w:sz w:val="18"/>
          <w:szCs w:val="18"/>
        </w:rPr>
        <w:lastRenderedPageBreak/>
        <w:t>Key Features:</w:t>
      </w:r>
    </w:p>
    <w:p w14:paraId="7F057AC1" w14:textId="77777777" w:rsidR="005043D0" w:rsidRPr="005043D0" w:rsidRDefault="005043D0" w:rsidP="00894898">
      <w:pPr>
        <w:pStyle w:val="NoSpacing"/>
        <w:numPr>
          <w:ilvl w:val="1"/>
          <w:numId w:val="183"/>
        </w:numPr>
        <w:tabs>
          <w:tab w:val="left" w:pos="6672"/>
        </w:tabs>
        <w:rPr>
          <w:rFonts w:ascii="Tahoma" w:hAnsi="Tahoma" w:cs="Tahoma"/>
          <w:color w:val="FFFFFF" w:themeColor="background1"/>
          <w:sz w:val="18"/>
          <w:szCs w:val="18"/>
        </w:rPr>
      </w:pPr>
      <w:r w:rsidRPr="005043D0">
        <w:rPr>
          <w:rFonts w:ascii="Tahoma" w:hAnsi="Tahoma" w:cs="Tahoma"/>
          <w:b/>
          <w:bCs/>
          <w:color w:val="FFFFFF" w:themeColor="background1"/>
          <w:sz w:val="18"/>
          <w:szCs w:val="18"/>
        </w:rPr>
        <w:t xml:space="preserve">Supported Services: </w:t>
      </w:r>
      <w:r w:rsidRPr="005043D0">
        <w:rPr>
          <w:rFonts w:ascii="Tahoma" w:hAnsi="Tahoma" w:cs="Tahoma"/>
          <w:color w:val="FFFFFF" w:themeColor="background1"/>
          <w:sz w:val="18"/>
          <w:szCs w:val="18"/>
        </w:rPr>
        <w:t>Over 100 AWS services, including SNS, SQS, KMS, ECS, and third-party services via AWS PrivateLink.</w:t>
      </w:r>
    </w:p>
    <w:p w14:paraId="104345BD" w14:textId="77777777" w:rsidR="005043D0" w:rsidRPr="005043D0" w:rsidRDefault="005043D0" w:rsidP="00894898">
      <w:pPr>
        <w:pStyle w:val="NoSpacing"/>
        <w:numPr>
          <w:ilvl w:val="1"/>
          <w:numId w:val="183"/>
        </w:numPr>
        <w:tabs>
          <w:tab w:val="left" w:pos="6672"/>
        </w:tabs>
        <w:rPr>
          <w:rFonts w:ascii="Tahoma" w:hAnsi="Tahoma" w:cs="Tahoma"/>
          <w:color w:val="FFFFFF" w:themeColor="background1"/>
          <w:sz w:val="18"/>
          <w:szCs w:val="18"/>
        </w:rPr>
      </w:pPr>
      <w:r w:rsidRPr="005043D0">
        <w:rPr>
          <w:rFonts w:ascii="Tahoma" w:hAnsi="Tahoma" w:cs="Tahoma"/>
          <w:b/>
          <w:bCs/>
          <w:color w:val="FFFFFF" w:themeColor="background1"/>
          <w:sz w:val="18"/>
          <w:szCs w:val="18"/>
        </w:rPr>
        <w:t>Cost:</w:t>
      </w:r>
      <w:r w:rsidRPr="005043D0">
        <w:rPr>
          <w:rFonts w:ascii="Tahoma" w:hAnsi="Tahoma" w:cs="Tahoma"/>
          <w:color w:val="FFFFFF" w:themeColor="background1"/>
          <w:sz w:val="18"/>
          <w:szCs w:val="18"/>
        </w:rPr>
        <w:t xml:space="preserve"> Charges apply per hour of usage and per GB of data processed (e.g., $0.01/hour per AZ + $0.01/GB in us-east-1).</w:t>
      </w:r>
    </w:p>
    <w:p w14:paraId="7FD719D4" w14:textId="77777777" w:rsidR="005043D0" w:rsidRPr="005043D0" w:rsidRDefault="005043D0" w:rsidP="00894898">
      <w:pPr>
        <w:pStyle w:val="NoSpacing"/>
        <w:numPr>
          <w:ilvl w:val="1"/>
          <w:numId w:val="183"/>
        </w:numPr>
        <w:tabs>
          <w:tab w:val="left" w:pos="6672"/>
        </w:tabs>
        <w:rPr>
          <w:rFonts w:ascii="Tahoma" w:hAnsi="Tahoma" w:cs="Tahoma"/>
          <w:color w:val="FFFFFF" w:themeColor="background1"/>
          <w:sz w:val="18"/>
          <w:szCs w:val="18"/>
        </w:rPr>
      </w:pPr>
      <w:r w:rsidRPr="005043D0">
        <w:rPr>
          <w:rFonts w:ascii="Tahoma" w:hAnsi="Tahoma" w:cs="Tahoma"/>
          <w:b/>
          <w:bCs/>
          <w:color w:val="FFFFFF" w:themeColor="background1"/>
          <w:sz w:val="18"/>
          <w:szCs w:val="18"/>
        </w:rPr>
        <w:t>ENI-Based:</w:t>
      </w:r>
      <w:r w:rsidRPr="005043D0">
        <w:rPr>
          <w:rFonts w:ascii="Tahoma" w:hAnsi="Tahoma" w:cs="Tahoma"/>
          <w:color w:val="FFFFFF" w:themeColor="background1"/>
          <w:sz w:val="18"/>
          <w:szCs w:val="18"/>
        </w:rPr>
        <w:t xml:space="preserve"> Creates an ENI in specified subnets with private IPs (e.g., 10.0.1.10) for service access.</w:t>
      </w:r>
    </w:p>
    <w:p w14:paraId="7A06E6BA" w14:textId="77777777" w:rsidR="005043D0" w:rsidRPr="005043D0" w:rsidRDefault="005043D0" w:rsidP="00894898">
      <w:pPr>
        <w:pStyle w:val="NoSpacing"/>
        <w:numPr>
          <w:ilvl w:val="1"/>
          <w:numId w:val="183"/>
        </w:numPr>
        <w:tabs>
          <w:tab w:val="left" w:pos="6672"/>
        </w:tabs>
        <w:rPr>
          <w:rFonts w:ascii="Tahoma" w:hAnsi="Tahoma" w:cs="Tahoma"/>
          <w:color w:val="FFFFFF" w:themeColor="background1"/>
          <w:sz w:val="18"/>
          <w:szCs w:val="18"/>
        </w:rPr>
      </w:pPr>
      <w:r w:rsidRPr="005043D0">
        <w:rPr>
          <w:rFonts w:ascii="Tahoma" w:hAnsi="Tahoma" w:cs="Tahoma"/>
          <w:b/>
          <w:bCs/>
          <w:color w:val="FFFFFF" w:themeColor="background1"/>
          <w:sz w:val="18"/>
          <w:szCs w:val="18"/>
        </w:rPr>
        <w:t>DNS Resolution:</w:t>
      </w:r>
      <w:r w:rsidRPr="005043D0">
        <w:rPr>
          <w:rFonts w:ascii="Tahoma" w:hAnsi="Tahoma" w:cs="Tahoma"/>
          <w:color w:val="FFFFFF" w:themeColor="background1"/>
          <w:sz w:val="18"/>
          <w:szCs w:val="18"/>
        </w:rPr>
        <w:t xml:space="preserve"> Provides private DNS names (e.g., </w:t>
      </w:r>
      <w:hyperlink r:id="rId21" w:tgtFrame="_blank" w:tooltip="http://vpce-12345678.sns.us-east-1.amazonaws.com" w:history="1">
        <w:r w:rsidRPr="005043D0">
          <w:rPr>
            <w:rStyle w:val="Hyperlink"/>
            <w:rFonts w:ascii="Tahoma" w:hAnsi="Tahoma" w:cs="Tahoma"/>
            <w:sz w:val="18"/>
            <w:szCs w:val="18"/>
          </w:rPr>
          <w:t>vpce-12345678.sns.us-east-1.amazonaws.com</w:t>
        </w:r>
      </w:hyperlink>
      <w:r w:rsidRPr="005043D0">
        <w:rPr>
          <w:rFonts w:ascii="Tahoma" w:hAnsi="Tahoma" w:cs="Tahoma"/>
          <w:color w:val="FFFFFF" w:themeColor="background1"/>
          <w:sz w:val="18"/>
          <w:szCs w:val="18"/>
        </w:rPr>
        <w:t>) that resolve to the endpoint’s private IPs; can override public DNS with VPC DNS settings.</w:t>
      </w:r>
    </w:p>
    <w:p w14:paraId="75CE7291" w14:textId="77777777" w:rsidR="005043D0" w:rsidRPr="005043D0" w:rsidRDefault="005043D0" w:rsidP="00894898">
      <w:pPr>
        <w:pStyle w:val="NoSpacing"/>
        <w:numPr>
          <w:ilvl w:val="1"/>
          <w:numId w:val="183"/>
        </w:numPr>
        <w:tabs>
          <w:tab w:val="left" w:pos="6672"/>
        </w:tabs>
        <w:rPr>
          <w:rFonts w:ascii="Tahoma" w:hAnsi="Tahoma" w:cs="Tahoma"/>
          <w:color w:val="FFFFFF" w:themeColor="background1"/>
          <w:sz w:val="18"/>
          <w:szCs w:val="18"/>
        </w:rPr>
      </w:pPr>
      <w:r w:rsidRPr="005043D0">
        <w:rPr>
          <w:rFonts w:ascii="Tahoma" w:hAnsi="Tahoma" w:cs="Tahoma"/>
          <w:b/>
          <w:bCs/>
          <w:color w:val="FFFFFF" w:themeColor="background1"/>
          <w:sz w:val="18"/>
          <w:szCs w:val="18"/>
        </w:rPr>
        <w:t>Multi-AZ Support:</w:t>
      </w:r>
      <w:r w:rsidRPr="005043D0">
        <w:rPr>
          <w:rFonts w:ascii="Tahoma" w:hAnsi="Tahoma" w:cs="Tahoma"/>
          <w:color w:val="FFFFFF" w:themeColor="background1"/>
          <w:sz w:val="18"/>
          <w:szCs w:val="18"/>
        </w:rPr>
        <w:t xml:space="preserve"> Deployable across multiple Availability Zones (AZs) for high availability.</w:t>
      </w:r>
    </w:p>
    <w:p w14:paraId="0C0E0E67" w14:textId="77777777" w:rsidR="005043D0" w:rsidRPr="005043D0" w:rsidRDefault="005043D0" w:rsidP="00894898">
      <w:pPr>
        <w:pStyle w:val="NoSpacing"/>
        <w:numPr>
          <w:ilvl w:val="1"/>
          <w:numId w:val="183"/>
        </w:numPr>
        <w:tabs>
          <w:tab w:val="left" w:pos="6672"/>
        </w:tabs>
        <w:rPr>
          <w:rFonts w:ascii="Tahoma" w:hAnsi="Tahoma" w:cs="Tahoma"/>
          <w:color w:val="FFFFFF" w:themeColor="background1"/>
          <w:sz w:val="18"/>
          <w:szCs w:val="18"/>
        </w:rPr>
      </w:pPr>
      <w:r w:rsidRPr="005043D0">
        <w:rPr>
          <w:rFonts w:ascii="Tahoma" w:hAnsi="Tahoma" w:cs="Tahoma"/>
          <w:b/>
          <w:bCs/>
          <w:color w:val="FFFFFF" w:themeColor="background1"/>
          <w:sz w:val="18"/>
          <w:szCs w:val="18"/>
        </w:rPr>
        <w:t>Policy Control:</w:t>
      </w:r>
      <w:r w:rsidRPr="005043D0">
        <w:rPr>
          <w:rFonts w:ascii="Tahoma" w:hAnsi="Tahoma" w:cs="Tahoma"/>
          <w:color w:val="FFFFFF" w:themeColor="background1"/>
          <w:sz w:val="18"/>
          <w:szCs w:val="18"/>
        </w:rPr>
        <w:t xml:space="preserve"> Supports endpoint policies to restrict service actions or resources.</w:t>
      </w:r>
    </w:p>
    <w:p w14:paraId="124B4449" w14:textId="77777777" w:rsidR="005043D0" w:rsidRPr="005043D0" w:rsidRDefault="005043D0" w:rsidP="00894898">
      <w:pPr>
        <w:pStyle w:val="NoSpacing"/>
        <w:numPr>
          <w:ilvl w:val="0"/>
          <w:numId w:val="183"/>
        </w:numPr>
        <w:tabs>
          <w:tab w:val="left" w:pos="6672"/>
        </w:tabs>
        <w:rPr>
          <w:rFonts w:ascii="Tahoma" w:hAnsi="Tahoma" w:cs="Tahoma"/>
          <w:color w:val="FFFFFF" w:themeColor="background1"/>
          <w:sz w:val="18"/>
          <w:szCs w:val="18"/>
        </w:rPr>
      </w:pPr>
      <w:r w:rsidRPr="005043D0">
        <w:rPr>
          <w:rFonts w:ascii="Tahoma" w:hAnsi="Tahoma" w:cs="Tahoma"/>
          <w:b/>
          <w:bCs/>
          <w:color w:val="FFFFFF" w:themeColor="background1"/>
          <w:sz w:val="18"/>
          <w:szCs w:val="18"/>
        </w:rPr>
        <w:t>Configuration:</w:t>
      </w:r>
    </w:p>
    <w:p w14:paraId="6C876734" w14:textId="77777777" w:rsidR="005043D0" w:rsidRPr="005043D0" w:rsidRDefault="005043D0" w:rsidP="00894898">
      <w:pPr>
        <w:pStyle w:val="NoSpacing"/>
        <w:numPr>
          <w:ilvl w:val="1"/>
          <w:numId w:val="183"/>
        </w:numPr>
        <w:tabs>
          <w:tab w:val="left" w:pos="6672"/>
        </w:tabs>
        <w:rPr>
          <w:rFonts w:ascii="Tahoma" w:hAnsi="Tahoma" w:cs="Tahoma"/>
          <w:color w:val="FFFFFF" w:themeColor="background1"/>
          <w:sz w:val="18"/>
          <w:szCs w:val="18"/>
        </w:rPr>
      </w:pPr>
      <w:r w:rsidRPr="005043D0">
        <w:rPr>
          <w:rFonts w:ascii="Tahoma" w:hAnsi="Tahoma" w:cs="Tahoma"/>
          <w:color w:val="FFFFFF" w:themeColor="background1"/>
          <w:sz w:val="18"/>
          <w:szCs w:val="18"/>
        </w:rPr>
        <w:t>Deployed in specific subnets (e.g., private subnets) with an associated Security Group to control traffic.</w:t>
      </w:r>
    </w:p>
    <w:p w14:paraId="218F290F" w14:textId="77777777" w:rsidR="005043D0" w:rsidRPr="005043D0" w:rsidRDefault="005043D0" w:rsidP="00894898">
      <w:pPr>
        <w:pStyle w:val="NoSpacing"/>
        <w:numPr>
          <w:ilvl w:val="1"/>
          <w:numId w:val="183"/>
        </w:numPr>
        <w:tabs>
          <w:tab w:val="left" w:pos="6672"/>
        </w:tabs>
        <w:rPr>
          <w:rFonts w:ascii="Tahoma" w:hAnsi="Tahoma" w:cs="Tahoma"/>
          <w:color w:val="FFFFFF" w:themeColor="background1"/>
          <w:sz w:val="18"/>
          <w:szCs w:val="18"/>
        </w:rPr>
      </w:pPr>
      <w:r w:rsidRPr="005043D0">
        <w:rPr>
          <w:rFonts w:ascii="Tahoma" w:hAnsi="Tahoma" w:cs="Tahoma"/>
          <w:color w:val="FFFFFF" w:themeColor="background1"/>
          <w:sz w:val="18"/>
          <w:szCs w:val="18"/>
        </w:rPr>
        <w:t>Requires DNS resolution enablement in VPC settings for seamless service access.</w:t>
      </w:r>
    </w:p>
    <w:p w14:paraId="0C26DEF9" w14:textId="77777777" w:rsidR="005043D0" w:rsidRPr="005043D0" w:rsidRDefault="005043D0" w:rsidP="00894898">
      <w:pPr>
        <w:pStyle w:val="NoSpacing"/>
        <w:numPr>
          <w:ilvl w:val="0"/>
          <w:numId w:val="183"/>
        </w:numPr>
        <w:tabs>
          <w:tab w:val="left" w:pos="6672"/>
        </w:tabs>
        <w:rPr>
          <w:rFonts w:ascii="Tahoma" w:hAnsi="Tahoma" w:cs="Tahoma"/>
          <w:color w:val="FFFFFF" w:themeColor="background1"/>
          <w:sz w:val="18"/>
          <w:szCs w:val="18"/>
        </w:rPr>
      </w:pPr>
      <w:r w:rsidRPr="005043D0">
        <w:rPr>
          <w:rFonts w:ascii="Tahoma" w:hAnsi="Tahoma" w:cs="Tahoma"/>
          <w:b/>
          <w:bCs/>
          <w:color w:val="FFFFFF" w:themeColor="background1"/>
          <w:sz w:val="18"/>
          <w:szCs w:val="18"/>
        </w:rPr>
        <w:t>Use Case:</w:t>
      </w:r>
      <w:r w:rsidRPr="005043D0">
        <w:rPr>
          <w:rFonts w:ascii="Tahoma" w:hAnsi="Tahoma" w:cs="Tahoma"/>
          <w:color w:val="FFFFFF" w:themeColor="background1"/>
          <w:sz w:val="18"/>
          <w:szCs w:val="18"/>
        </w:rPr>
        <w:t xml:space="preserve"> Connects private subnet resources to various AWS services or third-party applications securely without internet exposure.</w:t>
      </w:r>
    </w:p>
    <w:p w14:paraId="4A44A49D" w14:textId="77777777" w:rsidR="005043D0" w:rsidRPr="005043D0" w:rsidRDefault="005043D0" w:rsidP="00894898">
      <w:pPr>
        <w:pStyle w:val="NoSpacing"/>
        <w:numPr>
          <w:ilvl w:val="0"/>
          <w:numId w:val="183"/>
        </w:numPr>
        <w:tabs>
          <w:tab w:val="left" w:pos="6672"/>
        </w:tabs>
        <w:rPr>
          <w:rFonts w:ascii="Tahoma" w:hAnsi="Tahoma" w:cs="Tahoma"/>
          <w:color w:val="FFFFFF" w:themeColor="background1"/>
          <w:sz w:val="18"/>
          <w:szCs w:val="18"/>
        </w:rPr>
      </w:pPr>
      <w:r w:rsidRPr="005043D0">
        <w:rPr>
          <w:rFonts w:ascii="Tahoma" w:hAnsi="Tahoma" w:cs="Tahoma"/>
          <w:b/>
          <w:bCs/>
          <w:color w:val="FFFFFF" w:themeColor="background1"/>
          <w:sz w:val="18"/>
          <w:szCs w:val="18"/>
        </w:rPr>
        <w:t xml:space="preserve">Example: </w:t>
      </w:r>
      <w:r w:rsidRPr="005043D0">
        <w:rPr>
          <w:rFonts w:ascii="Tahoma" w:hAnsi="Tahoma" w:cs="Tahoma"/>
          <w:color w:val="FFFFFF" w:themeColor="background1"/>
          <w:sz w:val="18"/>
          <w:szCs w:val="18"/>
        </w:rPr>
        <w:t>An EC2 instance in a private subnet (10.0.2.0/24) uses an Interface Endpoint to publish a message to an SNS topic privately.</w:t>
      </w:r>
    </w:p>
    <w:p w14:paraId="4F56D479" w14:textId="466BF0AE" w:rsidR="005043D0" w:rsidRDefault="005043D0" w:rsidP="005043D0">
      <w:pPr>
        <w:pStyle w:val="NoSpacing"/>
        <w:tabs>
          <w:tab w:val="left" w:pos="6672"/>
        </w:tabs>
        <w:rPr>
          <w:rFonts w:ascii="Tahoma" w:hAnsi="Tahoma" w:cs="Tahoma"/>
          <w:color w:val="FFFFFF" w:themeColor="background1"/>
          <w:sz w:val="18"/>
          <w:szCs w:val="18"/>
        </w:rPr>
      </w:pPr>
    </w:p>
    <w:p w14:paraId="7B326DDF" w14:textId="77777777" w:rsidR="00894898" w:rsidRPr="0019540C" w:rsidRDefault="00894898" w:rsidP="005043D0">
      <w:pPr>
        <w:pStyle w:val="NoSpacing"/>
        <w:tabs>
          <w:tab w:val="left" w:pos="6672"/>
        </w:tabs>
        <w:rPr>
          <w:rFonts w:ascii="Tahoma" w:hAnsi="Tahoma" w:cs="Tahoma"/>
          <w:color w:val="FFFFFF" w:themeColor="background1"/>
          <w:sz w:val="18"/>
          <w:szCs w:val="18"/>
        </w:rPr>
      </w:pPr>
    </w:p>
    <w:p w14:paraId="3CBD968D" w14:textId="506612EE" w:rsidR="005E04EF" w:rsidRPr="005E04EF" w:rsidRDefault="005E04EF" w:rsidP="005E04EF">
      <w:pPr>
        <w:pStyle w:val="NoSpacing"/>
        <w:tabs>
          <w:tab w:val="left" w:pos="6672"/>
        </w:tabs>
        <w:rPr>
          <w:rFonts w:ascii="Tahoma" w:hAnsi="Tahoma" w:cs="Tahoma"/>
          <w:b/>
          <w:bCs/>
          <w:color w:val="FF0000"/>
          <w:sz w:val="18"/>
          <w:szCs w:val="18"/>
        </w:rPr>
      </w:pPr>
      <w:r w:rsidRPr="005E04EF">
        <w:rPr>
          <w:rFonts w:ascii="Tahoma" w:hAnsi="Tahoma" w:cs="Tahoma"/>
          <w:color w:val="FF0000"/>
          <w:sz w:val="18"/>
          <w:szCs w:val="18"/>
        </w:rPr>
        <w:t>L13.</w:t>
      </w:r>
      <w:r w:rsidRPr="005E04EF">
        <w:rPr>
          <w:rFonts w:ascii="Times New Roman" w:eastAsia="Times New Roman" w:hAnsi="Times New Roman" w:cs="Times New Roman"/>
          <w:b/>
          <w:bCs/>
          <w:color w:val="FF0000"/>
          <w:kern w:val="36"/>
          <w:sz w:val="48"/>
          <w:szCs w:val="48"/>
          <w14:ligatures w14:val="none"/>
        </w:rPr>
        <w:t xml:space="preserve"> </w:t>
      </w:r>
      <w:r w:rsidRPr="005E04EF">
        <w:rPr>
          <w:rFonts w:ascii="Tahoma" w:hAnsi="Tahoma" w:cs="Tahoma"/>
          <w:b/>
          <w:bCs/>
          <w:color w:val="FF0000"/>
          <w:sz w:val="18"/>
          <w:szCs w:val="18"/>
        </w:rPr>
        <w:t>What are VPC Flow Logs?</w:t>
      </w:r>
    </w:p>
    <w:p w14:paraId="504560A2" w14:textId="77777777" w:rsidR="005E04EF" w:rsidRPr="005E04EF" w:rsidRDefault="005E04EF" w:rsidP="005E04EF">
      <w:pPr>
        <w:pStyle w:val="NoSpacing"/>
        <w:tabs>
          <w:tab w:val="left" w:pos="6672"/>
        </w:tabs>
        <w:rPr>
          <w:rFonts w:ascii="Tahoma" w:hAnsi="Tahoma" w:cs="Tahoma"/>
          <w:color w:val="FFFFFF" w:themeColor="background1"/>
          <w:sz w:val="18"/>
          <w:szCs w:val="18"/>
        </w:rPr>
      </w:pPr>
      <w:r w:rsidRPr="005E04EF">
        <w:rPr>
          <w:rFonts w:ascii="Tahoma" w:hAnsi="Tahoma" w:cs="Tahoma"/>
          <w:color w:val="FFFFFF" w:themeColor="background1"/>
          <w:sz w:val="18"/>
          <w:szCs w:val="18"/>
        </w:rPr>
        <w:t>VPC Flow Logs in Amazon Web Services (AWS) is a feature that captures metadata about IP traffic going to and from network interfaces in a Virtual Private Cloud (VPC). It provides visibility into network activity, such as source and destination IP addresses, ports, protocols, and packet/byte counts, without capturing the actual packet contents. Flow Logs help monitor, troubleshoot, and secure network traffic for resources like EC2 instances, Elastic Load Balancers (ELBs), and subnets, supporting architectures that integrate with AWS storage services like S3, EBS, and EFS.</w:t>
      </w:r>
    </w:p>
    <w:p w14:paraId="109916A6" w14:textId="77777777" w:rsidR="005E04EF" w:rsidRPr="005E04EF" w:rsidRDefault="005E04EF" w:rsidP="00894898">
      <w:pPr>
        <w:pStyle w:val="NoSpacing"/>
        <w:numPr>
          <w:ilvl w:val="0"/>
          <w:numId w:val="184"/>
        </w:numPr>
        <w:tabs>
          <w:tab w:val="left" w:pos="6672"/>
        </w:tabs>
        <w:rPr>
          <w:rFonts w:ascii="Tahoma" w:hAnsi="Tahoma" w:cs="Tahoma"/>
          <w:color w:val="FFFFFF" w:themeColor="background1"/>
          <w:sz w:val="18"/>
          <w:szCs w:val="18"/>
        </w:rPr>
      </w:pPr>
      <w:r w:rsidRPr="005E04EF">
        <w:rPr>
          <w:rFonts w:ascii="Tahoma" w:hAnsi="Tahoma" w:cs="Tahoma"/>
          <w:b/>
          <w:bCs/>
          <w:color w:val="FFFFFF" w:themeColor="background1"/>
          <w:sz w:val="18"/>
          <w:szCs w:val="18"/>
        </w:rPr>
        <w:t>Key Features:</w:t>
      </w:r>
    </w:p>
    <w:p w14:paraId="5C069214" w14:textId="77777777" w:rsidR="005E04EF" w:rsidRPr="005E04EF" w:rsidRDefault="005E04EF" w:rsidP="00894898">
      <w:pPr>
        <w:pStyle w:val="NoSpacing"/>
        <w:numPr>
          <w:ilvl w:val="1"/>
          <w:numId w:val="184"/>
        </w:numPr>
        <w:tabs>
          <w:tab w:val="left" w:pos="6672"/>
        </w:tabs>
        <w:rPr>
          <w:rFonts w:ascii="Tahoma" w:hAnsi="Tahoma" w:cs="Tahoma"/>
          <w:color w:val="FFFFFF" w:themeColor="background1"/>
          <w:sz w:val="18"/>
          <w:szCs w:val="18"/>
        </w:rPr>
      </w:pPr>
      <w:r w:rsidRPr="005E04EF">
        <w:rPr>
          <w:rFonts w:ascii="Tahoma" w:hAnsi="Tahoma" w:cs="Tahoma"/>
          <w:b/>
          <w:bCs/>
          <w:color w:val="FFFFFF" w:themeColor="background1"/>
          <w:sz w:val="18"/>
          <w:szCs w:val="18"/>
        </w:rPr>
        <w:t>Metadata Only:</w:t>
      </w:r>
      <w:r w:rsidRPr="005E04EF">
        <w:rPr>
          <w:rFonts w:ascii="Tahoma" w:hAnsi="Tahoma" w:cs="Tahoma"/>
          <w:color w:val="FFFFFF" w:themeColor="background1"/>
          <w:sz w:val="18"/>
          <w:szCs w:val="18"/>
        </w:rPr>
        <w:t xml:space="preserve"> Captures traffic details (e.g., source IP, destination IP, port, protocol) but not packet payloads.</w:t>
      </w:r>
    </w:p>
    <w:p w14:paraId="031EF6D1" w14:textId="77777777" w:rsidR="005E04EF" w:rsidRPr="005E04EF" w:rsidRDefault="005E04EF" w:rsidP="00894898">
      <w:pPr>
        <w:pStyle w:val="NoSpacing"/>
        <w:numPr>
          <w:ilvl w:val="1"/>
          <w:numId w:val="184"/>
        </w:numPr>
        <w:tabs>
          <w:tab w:val="left" w:pos="6672"/>
        </w:tabs>
        <w:rPr>
          <w:rFonts w:ascii="Tahoma" w:hAnsi="Tahoma" w:cs="Tahoma"/>
          <w:color w:val="FFFFFF" w:themeColor="background1"/>
          <w:sz w:val="18"/>
          <w:szCs w:val="18"/>
        </w:rPr>
      </w:pPr>
      <w:r w:rsidRPr="005E04EF">
        <w:rPr>
          <w:rFonts w:ascii="Tahoma" w:hAnsi="Tahoma" w:cs="Tahoma"/>
          <w:b/>
          <w:bCs/>
          <w:color w:val="FFFFFF" w:themeColor="background1"/>
          <w:sz w:val="18"/>
          <w:szCs w:val="18"/>
        </w:rPr>
        <w:t>Granular Scope:</w:t>
      </w:r>
      <w:r w:rsidRPr="005E04EF">
        <w:rPr>
          <w:rFonts w:ascii="Tahoma" w:hAnsi="Tahoma" w:cs="Tahoma"/>
          <w:color w:val="FFFFFF" w:themeColor="background1"/>
          <w:sz w:val="18"/>
          <w:szCs w:val="18"/>
        </w:rPr>
        <w:t xml:space="preserve"> Can be enabled at the VPC level (all interfaces), subnet level, or individual network interface level (e.g., ENI of an EC2 instance or ELB).</w:t>
      </w:r>
    </w:p>
    <w:p w14:paraId="55EF5277" w14:textId="77777777" w:rsidR="005E04EF" w:rsidRPr="005E04EF" w:rsidRDefault="005E04EF" w:rsidP="00894898">
      <w:pPr>
        <w:pStyle w:val="NoSpacing"/>
        <w:numPr>
          <w:ilvl w:val="1"/>
          <w:numId w:val="184"/>
        </w:numPr>
        <w:tabs>
          <w:tab w:val="left" w:pos="6672"/>
        </w:tabs>
        <w:rPr>
          <w:rFonts w:ascii="Tahoma" w:hAnsi="Tahoma" w:cs="Tahoma"/>
          <w:color w:val="FFFFFF" w:themeColor="background1"/>
          <w:sz w:val="18"/>
          <w:szCs w:val="18"/>
        </w:rPr>
      </w:pPr>
      <w:r w:rsidRPr="005E04EF">
        <w:rPr>
          <w:rFonts w:ascii="Tahoma" w:hAnsi="Tahoma" w:cs="Tahoma"/>
          <w:b/>
          <w:bCs/>
          <w:color w:val="FFFFFF" w:themeColor="background1"/>
          <w:sz w:val="18"/>
          <w:szCs w:val="18"/>
        </w:rPr>
        <w:t>Destinations:</w:t>
      </w:r>
      <w:r w:rsidRPr="005E04EF">
        <w:rPr>
          <w:rFonts w:ascii="Tahoma" w:hAnsi="Tahoma" w:cs="Tahoma"/>
          <w:color w:val="FFFFFF" w:themeColor="background1"/>
          <w:sz w:val="18"/>
          <w:szCs w:val="18"/>
        </w:rPr>
        <w:t xml:space="preserve"> Logs are delivered to Amazon S3 buckets or Amazon CloudWatch Logs for storage and analysis.</w:t>
      </w:r>
    </w:p>
    <w:p w14:paraId="593B9552" w14:textId="77777777" w:rsidR="005E04EF" w:rsidRPr="005E04EF" w:rsidRDefault="005E04EF" w:rsidP="00894898">
      <w:pPr>
        <w:pStyle w:val="NoSpacing"/>
        <w:numPr>
          <w:ilvl w:val="1"/>
          <w:numId w:val="184"/>
        </w:numPr>
        <w:tabs>
          <w:tab w:val="left" w:pos="6672"/>
        </w:tabs>
        <w:rPr>
          <w:rFonts w:ascii="Tahoma" w:hAnsi="Tahoma" w:cs="Tahoma"/>
          <w:color w:val="FFFFFF" w:themeColor="background1"/>
          <w:sz w:val="18"/>
          <w:szCs w:val="18"/>
        </w:rPr>
      </w:pPr>
      <w:r w:rsidRPr="005E04EF">
        <w:rPr>
          <w:rFonts w:ascii="Tahoma" w:hAnsi="Tahoma" w:cs="Tahoma"/>
          <w:b/>
          <w:bCs/>
          <w:color w:val="FFFFFF" w:themeColor="background1"/>
          <w:sz w:val="18"/>
          <w:szCs w:val="18"/>
        </w:rPr>
        <w:t>Customizable Format:</w:t>
      </w:r>
      <w:r w:rsidRPr="005E04EF">
        <w:rPr>
          <w:rFonts w:ascii="Tahoma" w:hAnsi="Tahoma" w:cs="Tahoma"/>
          <w:color w:val="FFFFFF" w:themeColor="background1"/>
          <w:sz w:val="18"/>
          <w:szCs w:val="18"/>
        </w:rPr>
        <w:t xml:space="preserve"> Supports default or custom log formats to include specific fields (e.g., action, pkt-srcaddr, bytes).</w:t>
      </w:r>
    </w:p>
    <w:p w14:paraId="5DDC3F75" w14:textId="77777777" w:rsidR="005E04EF" w:rsidRPr="005E04EF" w:rsidRDefault="005E04EF" w:rsidP="00894898">
      <w:pPr>
        <w:pStyle w:val="NoSpacing"/>
        <w:numPr>
          <w:ilvl w:val="1"/>
          <w:numId w:val="184"/>
        </w:numPr>
        <w:tabs>
          <w:tab w:val="left" w:pos="6672"/>
        </w:tabs>
        <w:rPr>
          <w:rFonts w:ascii="Tahoma" w:hAnsi="Tahoma" w:cs="Tahoma"/>
          <w:color w:val="FFFFFF" w:themeColor="background1"/>
          <w:sz w:val="18"/>
          <w:szCs w:val="18"/>
        </w:rPr>
      </w:pPr>
      <w:r w:rsidRPr="005E04EF">
        <w:rPr>
          <w:rFonts w:ascii="Tahoma" w:hAnsi="Tahoma" w:cs="Tahoma"/>
          <w:b/>
          <w:bCs/>
          <w:color w:val="FFFFFF" w:themeColor="background1"/>
          <w:sz w:val="18"/>
          <w:szCs w:val="18"/>
        </w:rPr>
        <w:t>Real-Time Insights:</w:t>
      </w:r>
      <w:r w:rsidRPr="005E04EF">
        <w:rPr>
          <w:rFonts w:ascii="Tahoma" w:hAnsi="Tahoma" w:cs="Tahoma"/>
          <w:color w:val="FFFFFF" w:themeColor="background1"/>
          <w:sz w:val="18"/>
          <w:szCs w:val="18"/>
        </w:rPr>
        <w:t xml:space="preserve"> When sent to CloudWatch Logs, enables real-time monitoring and alarming via CloudWatch metrics and queries.</w:t>
      </w:r>
    </w:p>
    <w:p w14:paraId="657B4F15" w14:textId="77777777" w:rsidR="005E04EF" w:rsidRPr="005E04EF" w:rsidRDefault="005E04EF" w:rsidP="00894898">
      <w:pPr>
        <w:pStyle w:val="NoSpacing"/>
        <w:numPr>
          <w:ilvl w:val="1"/>
          <w:numId w:val="184"/>
        </w:numPr>
        <w:tabs>
          <w:tab w:val="left" w:pos="6672"/>
        </w:tabs>
        <w:rPr>
          <w:rFonts w:ascii="Tahoma" w:hAnsi="Tahoma" w:cs="Tahoma"/>
          <w:color w:val="FFFFFF" w:themeColor="background1"/>
          <w:sz w:val="18"/>
          <w:szCs w:val="18"/>
        </w:rPr>
      </w:pPr>
      <w:r w:rsidRPr="005E04EF">
        <w:rPr>
          <w:rFonts w:ascii="Tahoma" w:hAnsi="Tahoma" w:cs="Tahoma"/>
          <w:b/>
          <w:bCs/>
          <w:color w:val="FFFFFF" w:themeColor="background1"/>
          <w:sz w:val="18"/>
          <w:szCs w:val="18"/>
        </w:rPr>
        <w:t>Cost:</w:t>
      </w:r>
      <w:r w:rsidRPr="005E04EF">
        <w:rPr>
          <w:rFonts w:ascii="Tahoma" w:hAnsi="Tahoma" w:cs="Tahoma"/>
          <w:color w:val="FFFFFF" w:themeColor="background1"/>
          <w:sz w:val="18"/>
          <w:szCs w:val="18"/>
        </w:rPr>
        <w:t xml:space="preserve"> No charge for enabling Flow Logs; costs apply for S3 storage, CloudWatch Logs ingestion, and data transfer.</w:t>
      </w:r>
    </w:p>
    <w:p w14:paraId="4695C1D4" w14:textId="77777777" w:rsidR="005E04EF" w:rsidRPr="005E04EF" w:rsidRDefault="005E04EF" w:rsidP="00894898">
      <w:pPr>
        <w:pStyle w:val="NoSpacing"/>
        <w:numPr>
          <w:ilvl w:val="1"/>
          <w:numId w:val="184"/>
        </w:numPr>
        <w:tabs>
          <w:tab w:val="left" w:pos="6672"/>
        </w:tabs>
        <w:rPr>
          <w:rFonts w:ascii="Tahoma" w:hAnsi="Tahoma" w:cs="Tahoma"/>
          <w:color w:val="FFFFFF" w:themeColor="background1"/>
          <w:sz w:val="18"/>
          <w:szCs w:val="18"/>
        </w:rPr>
      </w:pPr>
      <w:r w:rsidRPr="005E04EF">
        <w:rPr>
          <w:rFonts w:ascii="Tahoma" w:hAnsi="Tahoma" w:cs="Tahoma"/>
          <w:b/>
          <w:bCs/>
          <w:color w:val="FFFFFF" w:themeColor="background1"/>
          <w:sz w:val="18"/>
          <w:szCs w:val="18"/>
        </w:rPr>
        <w:t>IPv4 and IPv6 Support:</w:t>
      </w:r>
      <w:r w:rsidRPr="005E04EF">
        <w:rPr>
          <w:rFonts w:ascii="Tahoma" w:hAnsi="Tahoma" w:cs="Tahoma"/>
          <w:color w:val="FFFFFF" w:themeColor="background1"/>
          <w:sz w:val="18"/>
          <w:szCs w:val="18"/>
        </w:rPr>
        <w:t xml:space="preserve"> Captures both IPv4 and IPv6 traffic.</w:t>
      </w:r>
    </w:p>
    <w:p w14:paraId="7A39BCC0" w14:textId="77777777" w:rsidR="005E04EF" w:rsidRPr="005E04EF" w:rsidRDefault="005E04EF" w:rsidP="00894898">
      <w:pPr>
        <w:pStyle w:val="NoSpacing"/>
        <w:numPr>
          <w:ilvl w:val="0"/>
          <w:numId w:val="184"/>
        </w:numPr>
        <w:tabs>
          <w:tab w:val="left" w:pos="6672"/>
        </w:tabs>
        <w:rPr>
          <w:rFonts w:ascii="Tahoma" w:hAnsi="Tahoma" w:cs="Tahoma"/>
          <w:color w:val="FFFFFF" w:themeColor="background1"/>
          <w:sz w:val="18"/>
          <w:szCs w:val="18"/>
        </w:rPr>
      </w:pPr>
      <w:r w:rsidRPr="005E04EF">
        <w:rPr>
          <w:rFonts w:ascii="Tahoma" w:hAnsi="Tahoma" w:cs="Tahoma"/>
          <w:b/>
          <w:bCs/>
          <w:color w:val="FFFFFF" w:themeColor="background1"/>
          <w:sz w:val="18"/>
          <w:szCs w:val="18"/>
        </w:rPr>
        <w:t>Use Case:</w:t>
      </w:r>
      <w:r w:rsidRPr="005E04EF">
        <w:rPr>
          <w:rFonts w:ascii="Tahoma" w:hAnsi="Tahoma" w:cs="Tahoma"/>
          <w:color w:val="FFFFFF" w:themeColor="background1"/>
          <w:sz w:val="18"/>
          <w:szCs w:val="18"/>
        </w:rPr>
        <w:t xml:space="preserve"> Monitors network traffic for security auditing, troubleshooting connectivity issues, or analyzing usage patterns.</w:t>
      </w:r>
    </w:p>
    <w:p w14:paraId="140B10AE" w14:textId="77777777" w:rsidR="005E04EF" w:rsidRPr="005E04EF" w:rsidRDefault="005E04EF" w:rsidP="00894898">
      <w:pPr>
        <w:pStyle w:val="NoSpacing"/>
        <w:numPr>
          <w:ilvl w:val="0"/>
          <w:numId w:val="184"/>
        </w:numPr>
        <w:tabs>
          <w:tab w:val="left" w:pos="6672"/>
        </w:tabs>
        <w:rPr>
          <w:rFonts w:ascii="Tahoma" w:hAnsi="Tahoma" w:cs="Tahoma"/>
          <w:color w:val="FFFFFF" w:themeColor="background1"/>
          <w:sz w:val="18"/>
          <w:szCs w:val="18"/>
        </w:rPr>
      </w:pPr>
      <w:r w:rsidRPr="005E04EF">
        <w:rPr>
          <w:rFonts w:ascii="Tahoma" w:hAnsi="Tahoma" w:cs="Tahoma"/>
          <w:b/>
          <w:bCs/>
          <w:color w:val="FFFFFF" w:themeColor="background1"/>
          <w:sz w:val="18"/>
          <w:szCs w:val="18"/>
        </w:rPr>
        <w:t>Example:</w:t>
      </w:r>
      <w:r w:rsidRPr="005E04EF">
        <w:rPr>
          <w:rFonts w:ascii="Tahoma" w:hAnsi="Tahoma" w:cs="Tahoma"/>
          <w:color w:val="FFFFFF" w:themeColor="background1"/>
          <w:sz w:val="18"/>
          <w:szCs w:val="18"/>
        </w:rPr>
        <w:t xml:space="preserve"> VPC Flow Logs capture traffic from an ALB in a public subnet (10.0.1.0/24) to an EC2 instance in a private subnet (10.0.2.0/24), logging it to an S3 bucket.</w:t>
      </w:r>
    </w:p>
    <w:p w14:paraId="078BB1AA" w14:textId="77777777" w:rsidR="005E04EF" w:rsidRPr="005E04EF" w:rsidRDefault="005E04EF" w:rsidP="005E04EF">
      <w:pPr>
        <w:pStyle w:val="NoSpacing"/>
        <w:tabs>
          <w:tab w:val="left" w:pos="6672"/>
        </w:tabs>
        <w:rPr>
          <w:rFonts w:ascii="Tahoma" w:hAnsi="Tahoma" w:cs="Tahoma"/>
          <w:b/>
          <w:bCs/>
          <w:color w:val="FFFFFF" w:themeColor="background1"/>
          <w:sz w:val="18"/>
          <w:szCs w:val="18"/>
        </w:rPr>
      </w:pPr>
      <w:r w:rsidRPr="005E04EF">
        <w:rPr>
          <w:rFonts w:ascii="Tahoma" w:hAnsi="Tahoma" w:cs="Tahoma"/>
          <w:b/>
          <w:bCs/>
          <w:color w:val="FFFFFF" w:themeColor="background1"/>
          <w:sz w:val="18"/>
          <w:szCs w:val="18"/>
        </w:rPr>
        <w:t>Why Use VPC Flow Logs?</w:t>
      </w:r>
    </w:p>
    <w:p w14:paraId="152B810E" w14:textId="77777777" w:rsidR="005E04EF" w:rsidRPr="005E04EF" w:rsidRDefault="005E04EF" w:rsidP="00894898">
      <w:pPr>
        <w:pStyle w:val="NoSpacing"/>
        <w:numPr>
          <w:ilvl w:val="0"/>
          <w:numId w:val="185"/>
        </w:numPr>
        <w:tabs>
          <w:tab w:val="left" w:pos="6672"/>
        </w:tabs>
        <w:rPr>
          <w:rFonts w:ascii="Tahoma" w:hAnsi="Tahoma" w:cs="Tahoma"/>
          <w:color w:val="FFFFFF" w:themeColor="background1"/>
          <w:sz w:val="18"/>
          <w:szCs w:val="18"/>
        </w:rPr>
      </w:pPr>
      <w:r w:rsidRPr="005E04EF">
        <w:rPr>
          <w:rFonts w:ascii="Tahoma" w:hAnsi="Tahoma" w:cs="Tahoma"/>
          <w:b/>
          <w:bCs/>
          <w:color w:val="FFFFFF" w:themeColor="background1"/>
          <w:sz w:val="18"/>
          <w:szCs w:val="18"/>
        </w:rPr>
        <w:t>Visibility:</w:t>
      </w:r>
    </w:p>
    <w:p w14:paraId="4102B5B3" w14:textId="77777777" w:rsidR="005E04EF" w:rsidRPr="005E04EF" w:rsidRDefault="005E04EF" w:rsidP="00894898">
      <w:pPr>
        <w:pStyle w:val="NoSpacing"/>
        <w:numPr>
          <w:ilvl w:val="1"/>
          <w:numId w:val="185"/>
        </w:numPr>
        <w:tabs>
          <w:tab w:val="left" w:pos="6672"/>
        </w:tabs>
        <w:rPr>
          <w:rFonts w:ascii="Tahoma" w:hAnsi="Tahoma" w:cs="Tahoma"/>
          <w:color w:val="FFFFFF" w:themeColor="background1"/>
          <w:sz w:val="18"/>
          <w:szCs w:val="18"/>
        </w:rPr>
      </w:pPr>
      <w:r w:rsidRPr="005E04EF">
        <w:rPr>
          <w:rFonts w:ascii="Tahoma" w:hAnsi="Tahoma" w:cs="Tahoma"/>
          <w:color w:val="FFFFFF" w:themeColor="background1"/>
          <w:sz w:val="18"/>
          <w:szCs w:val="18"/>
        </w:rPr>
        <w:t>Provides detailed insights into network traffic for monitoring and debugging across VPC resources like ELBs.</w:t>
      </w:r>
    </w:p>
    <w:p w14:paraId="20017609" w14:textId="77777777" w:rsidR="005E04EF" w:rsidRPr="005E04EF" w:rsidRDefault="005E04EF" w:rsidP="00894898">
      <w:pPr>
        <w:pStyle w:val="NoSpacing"/>
        <w:numPr>
          <w:ilvl w:val="0"/>
          <w:numId w:val="185"/>
        </w:numPr>
        <w:tabs>
          <w:tab w:val="left" w:pos="6672"/>
        </w:tabs>
        <w:rPr>
          <w:rFonts w:ascii="Tahoma" w:hAnsi="Tahoma" w:cs="Tahoma"/>
          <w:color w:val="FFFFFF" w:themeColor="background1"/>
          <w:sz w:val="18"/>
          <w:szCs w:val="18"/>
        </w:rPr>
      </w:pPr>
      <w:r w:rsidRPr="005E04EF">
        <w:rPr>
          <w:rFonts w:ascii="Tahoma" w:hAnsi="Tahoma" w:cs="Tahoma"/>
          <w:b/>
          <w:bCs/>
          <w:color w:val="FFFFFF" w:themeColor="background1"/>
          <w:sz w:val="18"/>
          <w:szCs w:val="18"/>
        </w:rPr>
        <w:t>Security:</w:t>
      </w:r>
    </w:p>
    <w:p w14:paraId="731A0139" w14:textId="77777777" w:rsidR="005E04EF" w:rsidRPr="005E04EF" w:rsidRDefault="005E04EF" w:rsidP="00894898">
      <w:pPr>
        <w:pStyle w:val="NoSpacing"/>
        <w:numPr>
          <w:ilvl w:val="1"/>
          <w:numId w:val="185"/>
        </w:numPr>
        <w:tabs>
          <w:tab w:val="left" w:pos="6672"/>
        </w:tabs>
        <w:rPr>
          <w:rFonts w:ascii="Tahoma" w:hAnsi="Tahoma" w:cs="Tahoma"/>
          <w:color w:val="FFFFFF" w:themeColor="background1"/>
          <w:sz w:val="18"/>
          <w:szCs w:val="18"/>
        </w:rPr>
      </w:pPr>
      <w:r w:rsidRPr="005E04EF">
        <w:rPr>
          <w:rFonts w:ascii="Tahoma" w:hAnsi="Tahoma" w:cs="Tahoma"/>
          <w:color w:val="FFFFFF" w:themeColor="background1"/>
          <w:sz w:val="18"/>
          <w:szCs w:val="18"/>
        </w:rPr>
        <w:t>Enables detection of unauthorized access or misconfigurations by logging accepted and rejected traffic.</w:t>
      </w:r>
    </w:p>
    <w:p w14:paraId="47ADCC43" w14:textId="77777777" w:rsidR="005E04EF" w:rsidRPr="005E04EF" w:rsidRDefault="005E04EF" w:rsidP="00894898">
      <w:pPr>
        <w:pStyle w:val="NoSpacing"/>
        <w:numPr>
          <w:ilvl w:val="0"/>
          <w:numId w:val="185"/>
        </w:numPr>
        <w:tabs>
          <w:tab w:val="left" w:pos="6672"/>
        </w:tabs>
        <w:rPr>
          <w:rFonts w:ascii="Tahoma" w:hAnsi="Tahoma" w:cs="Tahoma"/>
          <w:color w:val="FFFFFF" w:themeColor="background1"/>
          <w:sz w:val="18"/>
          <w:szCs w:val="18"/>
        </w:rPr>
      </w:pPr>
      <w:r w:rsidRPr="005E04EF">
        <w:rPr>
          <w:rFonts w:ascii="Tahoma" w:hAnsi="Tahoma" w:cs="Tahoma"/>
          <w:b/>
          <w:bCs/>
          <w:color w:val="FFFFFF" w:themeColor="background1"/>
          <w:sz w:val="18"/>
          <w:szCs w:val="18"/>
        </w:rPr>
        <w:t>Troubleshooting:</w:t>
      </w:r>
    </w:p>
    <w:p w14:paraId="7181F72F" w14:textId="77777777" w:rsidR="005E04EF" w:rsidRPr="005E04EF" w:rsidRDefault="005E04EF" w:rsidP="00894898">
      <w:pPr>
        <w:pStyle w:val="NoSpacing"/>
        <w:numPr>
          <w:ilvl w:val="1"/>
          <w:numId w:val="185"/>
        </w:numPr>
        <w:tabs>
          <w:tab w:val="left" w:pos="6672"/>
        </w:tabs>
        <w:rPr>
          <w:rFonts w:ascii="Tahoma" w:hAnsi="Tahoma" w:cs="Tahoma"/>
          <w:color w:val="FFFFFF" w:themeColor="background1"/>
          <w:sz w:val="18"/>
          <w:szCs w:val="18"/>
        </w:rPr>
      </w:pPr>
      <w:r w:rsidRPr="005E04EF">
        <w:rPr>
          <w:rFonts w:ascii="Tahoma" w:hAnsi="Tahoma" w:cs="Tahoma"/>
          <w:color w:val="FFFFFF" w:themeColor="background1"/>
          <w:sz w:val="18"/>
          <w:szCs w:val="18"/>
        </w:rPr>
        <w:t>Helps identify and resolve connectivity issues (e.g., ELB health check failures) with granular traffic data.</w:t>
      </w:r>
    </w:p>
    <w:p w14:paraId="21F4C5E7" w14:textId="77777777" w:rsidR="005E04EF" w:rsidRPr="005E04EF" w:rsidRDefault="005E04EF" w:rsidP="00894898">
      <w:pPr>
        <w:pStyle w:val="NoSpacing"/>
        <w:numPr>
          <w:ilvl w:val="0"/>
          <w:numId w:val="185"/>
        </w:numPr>
        <w:tabs>
          <w:tab w:val="left" w:pos="6672"/>
        </w:tabs>
        <w:rPr>
          <w:rFonts w:ascii="Tahoma" w:hAnsi="Tahoma" w:cs="Tahoma"/>
          <w:color w:val="FFFFFF" w:themeColor="background1"/>
          <w:sz w:val="18"/>
          <w:szCs w:val="18"/>
        </w:rPr>
      </w:pPr>
      <w:r w:rsidRPr="005E04EF">
        <w:rPr>
          <w:rFonts w:ascii="Tahoma" w:hAnsi="Tahoma" w:cs="Tahoma"/>
          <w:b/>
          <w:bCs/>
          <w:color w:val="FFFFFF" w:themeColor="background1"/>
          <w:sz w:val="18"/>
          <w:szCs w:val="18"/>
        </w:rPr>
        <w:t>Compliance:</w:t>
      </w:r>
    </w:p>
    <w:p w14:paraId="46590443" w14:textId="77777777" w:rsidR="005E04EF" w:rsidRPr="005E04EF" w:rsidRDefault="005E04EF" w:rsidP="00894898">
      <w:pPr>
        <w:pStyle w:val="NoSpacing"/>
        <w:numPr>
          <w:ilvl w:val="1"/>
          <w:numId w:val="185"/>
        </w:numPr>
        <w:tabs>
          <w:tab w:val="left" w:pos="6672"/>
        </w:tabs>
        <w:rPr>
          <w:rFonts w:ascii="Tahoma" w:hAnsi="Tahoma" w:cs="Tahoma"/>
          <w:color w:val="FFFFFF" w:themeColor="background1"/>
          <w:sz w:val="18"/>
          <w:szCs w:val="18"/>
        </w:rPr>
      </w:pPr>
      <w:r w:rsidRPr="005E04EF">
        <w:rPr>
          <w:rFonts w:ascii="Tahoma" w:hAnsi="Tahoma" w:cs="Tahoma"/>
          <w:color w:val="FFFFFF" w:themeColor="background1"/>
          <w:sz w:val="18"/>
          <w:szCs w:val="18"/>
        </w:rPr>
        <w:lastRenderedPageBreak/>
        <w:t>Supports auditing and logging requirements by storing traffic metadata in S3 or CloudWatch Logs.</w:t>
      </w:r>
    </w:p>
    <w:p w14:paraId="600553E8" w14:textId="77777777" w:rsidR="005E04EF" w:rsidRPr="005E04EF" w:rsidRDefault="005E04EF" w:rsidP="00894898">
      <w:pPr>
        <w:pStyle w:val="NoSpacing"/>
        <w:numPr>
          <w:ilvl w:val="0"/>
          <w:numId w:val="185"/>
        </w:numPr>
        <w:tabs>
          <w:tab w:val="left" w:pos="6672"/>
        </w:tabs>
        <w:rPr>
          <w:rFonts w:ascii="Tahoma" w:hAnsi="Tahoma" w:cs="Tahoma"/>
          <w:color w:val="FFFFFF" w:themeColor="background1"/>
          <w:sz w:val="18"/>
          <w:szCs w:val="18"/>
        </w:rPr>
      </w:pPr>
      <w:r w:rsidRPr="005E04EF">
        <w:rPr>
          <w:rFonts w:ascii="Tahoma" w:hAnsi="Tahoma" w:cs="Tahoma"/>
          <w:b/>
          <w:bCs/>
          <w:color w:val="FFFFFF" w:themeColor="background1"/>
          <w:sz w:val="18"/>
          <w:szCs w:val="18"/>
        </w:rPr>
        <w:t>Storage Synergy:</w:t>
      </w:r>
    </w:p>
    <w:p w14:paraId="4770D5C1" w14:textId="77777777" w:rsidR="005E04EF" w:rsidRPr="005E04EF" w:rsidRDefault="005E04EF" w:rsidP="00894898">
      <w:pPr>
        <w:pStyle w:val="NoSpacing"/>
        <w:numPr>
          <w:ilvl w:val="1"/>
          <w:numId w:val="185"/>
        </w:numPr>
        <w:tabs>
          <w:tab w:val="left" w:pos="6672"/>
        </w:tabs>
        <w:rPr>
          <w:rFonts w:ascii="Tahoma" w:hAnsi="Tahoma" w:cs="Tahoma"/>
          <w:color w:val="FFFFFF" w:themeColor="background1"/>
          <w:sz w:val="18"/>
          <w:szCs w:val="18"/>
        </w:rPr>
      </w:pPr>
      <w:r w:rsidRPr="005E04EF">
        <w:rPr>
          <w:rFonts w:ascii="Tahoma" w:hAnsi="Tahoma" w:cs="Tahoma"/>
          <w:color w:val="FFFFFF" w:themeColor="background1"/>
          <w:sz w:val="18"/>
          <w:szCs w:val="18"/>
        </w:rPr>
        <w:t>Integrates with S3 for long-term log storage and analysis (e.g., querying S3 access via ELB) or CloudWatch for real-time monitoring of EFS/NFS traffic.</w:t>
      </w:r>
    </w:p>
    <w:p w14:paraId="097EBBE0" w14:textId="4EC52B39" w:rsidR="0019540C" w:rsidRDefault="0019540C" w:rsidP="002C02BD">
      <w:pPr>
        <w:pStyle w:val="NoSpacing"/>
        <w:tabs>
          <w:tab w:val="left" w:pos="6672"/>
        </w:tabs>
        <w:rPr>
          <w:rFonts w:ascii="Tahoma" w:hAnsi="Tahoma" w:cs="Tahoma"/>
          <w:color w:val="FFFFFF" w:themeColor="background1"/>
          <w:sz w:val="18"/>
          <w:szCs w:val="18"/>
        </w:rPr>
      </w:pPr>
    </w:p>
    <w:p w14:paraId="09316B5E" w14:textId="106CB302" w:rsidR="000838AA" w:rsidRPr="000838AA" w:rsidRDefault="000838AA" w:rsidP="000838AA">
      <w:pPr>
        <w:pStyle w:val="NoSpacing"/>
        <w:tabs>
          <w:tab w:val="left" w:pos="6672"/>
        </w:tabs>
        <w:rPr>
          <w:rFonts w:ascii="Tahoma" w:hAnsi="Tahoma" w:cs="Tahoma"/>
          <w:b/>
          <w:bCs/>
          <w:color w:val="FF0000"/>
          <w:sz w:val="18"/>
          <w:szCs w:val="18"/>
        </w:rPr>
      </w:pPr>
      <w:r w:rsidRPr="000838AA">
        <w:rPr>
          <w:rFonts w:ascii="Tahoma" w:hAnsi="Tahoma" w:cs="Tahoma"/>
          <w:color w:val="FF0000"/>
          <w:sz w:val="18"/>
          <w:szCs w:val="18"/>
        </w:rPr>
        <w:t>L14.</w:t>
      </w:r>
      <w:r w:rsidRPr="000838AA">
        <w:rPr>
          <w:rFonts w:ascii="Times New Roman" w:eastAsia="Times New Roman" w:hAnsi="Times New Roman" w:cs="Times New Roman"/>
          <w:b/>
          <w:bCs/>
          <w:color w:val="FF0000"/>
          <w:kern w:val="36"/>
          <w:sz w:val="48"/>
          <w:szCs w:val="48"/>
          <w14:ligatures w14:val="none"/>
        </w:rPr>
        <w:t xml:space="preserve"> </w:t>
      </w:r>
      <w:r w:rsidRPr="000838AA">
        <w:rPr>
          <w:rFonts w:ascii="Tahoma" w:hAnsi="Tahoma" w:cs="Tahoma"/>
          <w:b/>
          <w:bCs/>
          <w:color w:val="FF0000"/>
          <w:sz w:val="18"/>
          <w:szCs w:val="18"/>
        </w:rPr>
        <w:t>What is a Transit Gateway?</w:t>
      </w:r>
    </w:p>
    <w:p w14:paraId="47F09A50" w14:textId="77777777" w:rsidR="000838AA" w:rsidRPr="000838AA" w:rsidRDefault="000838AA" w:rsidP="000838AA">
      <w:pPr>
        <w:pStyle w:val="NoSpacing"/>
        <w:tabs>
          <w:tab w:val="left" w:pos="6672"/>
        </w:tabs>
        <w:rPr>
          <w:rFonts w:ascii="Tahoma" w:hAnsi="Tahoma" w:cs="Tahoma"/>
          <w:color w:val="FFFFFF" w:themeColor="background1"/>
          <w:sz w:val="18"/>
          <w:szCs w:val="18"/>
        </w:rPr>
      </w:pPr>
      <w:r w:rsidRPr="000838AA">
        <w:rPr>
          <w:rFonts w:ascii="Tahoma" w:hAnsi="Tahoma" w:cs="Tahoma"/>
          <w:color w:val="FFFFFF" w:themeColor="background1"/>
          <w:sz w:val="18"/>
          <w:szCs w:val="18"/>
        </w:rPr>
        <w:t>AWS Transit Gateway is a fully managed, scalable networking service that simplifies connectivity between multiple Virtual Private Clouds (VPCs), on-premises networks, and other AWS resources within and across regions. It acts as a central hub for routing traffic, replacing complex VPC peering setups by enabling transitive routing. Transit Gateway enhances network management for architectures involving services like Elastic Load Balancers (ELB), supporting secure, scalable, and highly available connectivity with AWS storage services like S3, EBS, and EFS.</w:t>
      </w:r>
    </w:p>
    <w:p w14:paraId="745CCC7F" w14:textId="77777777" w:rsidR="000838AA" w:rsidRPr="000838AA" w:rsidRDefault="000838AA" w:rsidP="000838AA">
      <w:pPr>
        <w:pStyle w:val="NoSpacing"/>
        <w:tabs>
          <w:tab w:val="left" w:pos="6672"/>
        </w:tabs>
        <w:rPr>
          <w:rFonts w:ascii="Tahoma" w:hAnsi="Tahoma" w:cs="Tahoma"/>
          <w:b/>
          <w:bCs/>
          <w:color w:val="FFFFFF" w:themeColor="background1"/>
          <w:sz w:val="18"/>
          <w:szCs w:val="18"/>
        </w:rPr>
      </w:pPr>
      <w:r w:rsidRPr="000838AA">
        <w:rPr>
          <w:rFonts w:ascii="Tahoma" w:hAnsi="Tahoma" w:cs="Tahoma"/>
          <w:b/>
          <w:bCs/>
          <w:color w:val="FFFFFF" w:themeColor="background1"/>
          <w:sz w:val="18"/>
          <w:szCs w:val="18"/>
        </w:rPr>
        <w:br/>
        <w:t>Key Features:</w:t>
      </w:r>
    </w:p>
    <w:p w14:paraId="271E1162" w14:textId="77777777" w:rsidR="000838AA" w:rsidRPr="000838AA" w:rsidRDefault="000838AA" w:rsidP="00894898">
      <w:pPr>
        <w:pStyle w:val="NoSpacing"/>
        <w:numPr>
          <w:ilvl w:val="0"/>
          <w:numId w:val="186"/>
        </w:numPr>
        <w:tabs>
          <w:tab w:val="left" w:pos="6672"/>
        </w:tabs>
        <w:rPr>
          <w:rFonts w:ascii="Tahoma" w:hAnsi="Tahoma" w:cs="Tahoma"/>
          <w:color w:val="FFFFFF" w:themeColor="background1"/>
          <w:sz w:val="18"/>
          <w:szCs w:val="18"/>
        </w:rPr>
      </w:pPr>
      <w:r w:rsidRPr="000838AA">
        <w:rPr>
          <w:rFonts w:ascii="Tahoma" w:hAnsi="Tahoma" w:cs="Tahoma"/>
          <w:b/>
          <w:bCs/>
          <w:color w:val="FFFFFF" w:themeColor="background1"/>
          <w:sz w:val="18"/>
          <w:szCs w:val="18"/>
        </w:rPr>
        <w:t>Transitive Routing:</w:t>
      </w:r>
      <w:r w:rsidRPr="000838AA">
        <w:rPr>
          <w:rFonts w:ascii="Tahoma" w:hAnsi="Tahoma" w:cs="Tahoma"/>
          <w:color w:val="FFFFFF" w:themeColor="background1"/>
          <w:sz w:val="18"/>
          <w:szCs w:val="18"/>
        </w:rPr>
        <w:t xml:space="preserve"> Allows traffic to flow between attached VPCs and networks without direct peering (e.g., VPC A to VPC B via Transit Gateway, even if not directly peered).</w:t>
      </w:r>
    </w:p>
    <w:p w14:paraId="478DB025" w14:textId="77777777" w:rsidR="000838AA" w:rsidRPr="000838AA" w:rsidRDefault="000838AA" w:rsidP="00894898">
      <w:pPr>
        <w:pStyle w:val="NoSpacing"/>
        <w:numPr>
          <w:ilvl w:val="0"/>
          <w:numId w:val="186"/>
        </w:numPr>
        <w:tabs>
          <w:tab w:val="left" w:pos="6672"/>
        </w:tabs>
        <w:rPr>
          <w:rFonts w:ascii="Tahoma" w:hAnsi="Tahoma" w:cs="Tahoma"/>
          <w:color w:val="FFFFFF" w:themeColor="background1"/>
          <w:sz w:val="18"/>
          <w:szCs w:val="18"/>
        </w:rPr>
      </w:pPr>
      <w:r w:rsidRPr="000838AA">
        <w:rPr>
          <w:rFonts w:ascii="Tahoma" w:hAnsi="Tahoma" w:cs="Tahoma"/>
          <w:b/>
          <w:bCs/>
          <w:color w:val="FFFFFF" w:themeColor="background1"/>
          <w:sz w:val="18"/>
          <w:szCs w:val="18"/>
        </w:rPr>
        <w:t>Scalability:</w:t>
      </w:r>
      <w:r w:rsidRPr="000838AA">
        <w:rPr>
          <w:rFonts w:ascii="Tahoma" w:hAnsi="Tahoma" w:cs="Tahoma"/>
          <w:color w:val="FFFFFF" w:themeColor="background1"/>
          <w:sz w:val="18"/>
          <w:szCs w:val="18"/>
        </w:rPr>
        <w:t xml:space="preserve"> Supports thousands of VPCs and on-premises networks (up to 5,000 attachments per Transit Gateway) with a bandwidth of up to 100 Gbps per attachment.</w:t>
      </w:r>
    </w:p>
    <w:p w14:paraId="21AB6997" w14:textId="77777777" w:rsidR="000838AA" w:rsidRPr="000838AA" w:rsidRDefault="000838AA" w:rsidP="00894898">
      <w:pPr>
        <w:pStyle w:val="NoSpacing"/>
        <w:numPr>
          <w:ilvl w:val="0"/>
          <w:numId w:val="186"/>
        </w:numPr>
        <w:tabs>
          <w:tab w:val="left" w:pos="6672"/>
        </w:tabs>
        <w:rPr>
          <w:rFonts w:ascii="Tahoma" w:hAnsi="Tahoma" w:cs="Tahoma"/>
          <w:color w:val="FFFFFF" w:themeColor="background1"/>
          <w:sz w:val="18"/>
          <w:szCs w:val="18"/>
        </w:rPr>
      </w:pPr>
      <w:r w:rsidRPr="000838AA">
        <w:rPr>
          <w:rFonts w:ascii="Tahoma" w:hAnsi="Tahoma" w:cs="Tahoma"/>
          <w:b/>
          <w:bCs/>
          <w:color w:val="FFFFFF" w:themeColor="background1"/>
          <w:sz w:val="18"/>
          <w:szCs w:val="18"/>
        </w:rPr>
        <w:t>Cross-Region Peering:</w:t>
      </w:r>
      <w:r w:rsidRPr="000838AA">
        <w:rPr>
          <w:rFonts w:ascii="Tahoma" w:hAnsi="Tahoma" w:cs="Tahoma"/>
          <w:color w:val="FFFFFF" w:themeColor="background1"/>
          <w:sz w:val="18"/>
          <w:szCs w:val="18"/>
        </w:rPr>
        <w:t xml:space="preserve"> Connects Transit Gateways in different regions for global network architectures.</w:t>
      </w:r>
    </w:p>
    <w:p w14:paraId="47FE79C8" w14:textId="77777777" w:rsidR="000838AA" w:rsidRPr="000838AA" w:rsidRDefault="000838AA" w:rsidP="00894898">
      <w:pPr>
        <w:pStyle w:val="NoSpacing"/>
        <w:numPr>
          <w:ilvl w:val="0"/>
          <w:numId w:val="186"/>
        </w:numPr>
        <w:tabs>
          <w:tab w:val="left" w:pos="6672"/>
        </w:tabs>
        <w:rPr>
          <w:rFonts w:ascii="Tahoma" w:hAnsi="Tahoma" w:cs="Tahoma"/>
          <w:color w:val="FFFFFF" w:themeColor="background1"/>
          <w:sz w:val="18"/>
          <w:szCs w:val="18"/>
        </w:rPr>
      </w:pPr>
      <w:r w:rsidRPr="000838AA">
        <w:rPr>
          <w:rFonts w:ascii="Tahoma" w:hAnsi="Tahoma" w:cs="Tahoma"/>
          <w:b/>
          <w:bCs/>
          <w:color w:val="FFFFFF" w:themeColor="background1"/>
          <w:sz w:val="18"/>
          <w:szCs w:val="18"/>
        </w:rPr>
        <w:t>Route Tables:</w:t>
      </w:r>
      <w:r w:rsidRPr="000838AA">
        <w:rPr>
          <w:rFonts w:ascii="Tahoma" w:hAnsi="Tahoma" w:cs="Tahoma"/>
          <w:color w:val="FFFFFF" w:themeColor="background1"/>
          <w:sz w:val="18"/>
          <w:szCs w:val="18"/>
        </w:rPr>
        <w:t xml:space="preserve"> Uses Transit Gateway route tables to control traffic flow (e.g., route 10.0.0.0/16 to VPC A, 192.168.0.0/16 to VPC B).</w:t>
      </w:r>
    </w:p>
    <w:p w14:paraId="0892C2C7" w14:textId="77777777" w:rsidR="000838AA" w:rsidRPr="000838AA" w:rsidRDefault="000838AA" w:rsidP="00894898">
      <w:pPr>
        <w:pStyle w:val="NoSpacing"/>
        <w:numPr>
          <w:ilvl w:val="0"/>
          <w:numId w:val="186"/>
        </w:numPr>
        <w:tabs>
          <w:tab w:val="left" w:pos="6672"/>
        </w:tabs>
        <w:rPr>
          <w:rFonts w:ascii="Tahoma" w:hAnsi="Tahoma" w:cs="Tahoma"/>
          <w:color w:val="FFFFFF" w:themeColor="background1"/>
          <w:sz w:val="18"/>
          <w:szCs w:val="18"/>
        </w:rPr>
      </w:pPr>
      <w:r w:rsidRPr="000838AA">
        <w:rPr>
          <w:rFonts w:ascii="Tahoma" w:hAnsi="Tahoma" w:cs="Tahoma"/>
          <w:b/>
          <w:bCs/>
          <w:color w:val="FFFFFF" w:themeColor="background1"/>
          <w:sz w:val="18"/>
          <w:szCs w:val="18"/>
        </w:rPr>
        <w:t>Centralized Management:</w:t>
      </w:r>
      <w:r w:rsidRPr="000838AA">
        <w:rPr>
          <w:rFonts w:ascii="Tahoma" w:hAnsi="Tahoma" w:cs="Tahoma"/>
          <w:color w:val="FFFFFF" w:themeColor="background1"/>
          <w:sz w:val="18"/>
          <w:szCs w:val="18"/>
        </w:rPr>
        <w:t xml:space="preserve"> Simplifies network configuration by managing routing in one place, reducing the complexity of multiple VPC peering connections.</w:t>
      </w:r>
    </w:p>
    <w:p w14:paraId="01470CF6" w14:textId="77777777" w:rsidR="000838AA" w:rsidRPr="000838AA" w:rsidRDefault="000838AA" w:rsidP="00894898">
      <w:pPr>
        <w:pStyle w:val="NoSpacing"/>
        <w:numPr>
          <w:ilvl w:val="0"/>
          <w:numId w:val="186"/>
        </w:numPr>
        <w:tabs>
          <w:tab w:val="left" w:pos="6672"/>
        </w:tabs>
        <w:rPr>
          <w:rFonts w:ascii="Tahoma" w:hAnsi="Tahoma" w:cs="Tahoma"/>
          <w:color w:val="FFFFFF" w:themeColor="background1"/>
          <w:sz w:val="18"/>
          <w:szCs w:val="18"/>
        </w:rPr>
      </w:pPr>
      <w:r w:rsidRPr="000838AA">
        <w:rPr>
          <w:rFonts w:ascii="Tahoma" w:hAnsi="Tahoma" w:cs="Tahoma"/>
          <w:b/>
          <w:bCs/>
          <w:color w:val="FFFFFF" w:themeColor="background1"/>
          <w:sz w:val="18"/>
          <w:szCs w:val="18"/>
        </w:rPr>
        <w:t>IPv4 and IPv6 Support:</w:t>
      </w:r>
      <w:r w:rsidRPr="000838AA">
        <w:rPr>
          <w:rFonts w:ascii="Tahoma" w:hAnsi="Tahoma" w:cs="Tahoma"/>
          <w:color w:val="FFFFFF" w:themeColor="background1"/>
          <w:sz w:val="18"/>
          <w:szCs w:val="18"/>
        </w:rPr>
        <w:t xml:space="preserve"> Routes both IPv4 and IPv6 traffic between attached resources.</w:t>
      </w:r>
    </w:p>
    <w:p w14:paraId="1DC8E37B" w14:textId="77777777" w:rsidR="000838AA" w:rsidRPr="000838AA" w:rsidRDefault="000838AA" w:rsidP="00894898">
      <w:pPr>
        <w:pStyle w:val="NoSpacing"/>
        <w:numPr>
          <w:ilvl w:val="0"/>
          <w:numId w:val="186"/>
        </w:numPr>
        <w:tabs>
          <w:tab w:val="left" w:pos="6672"/>
        </w:tabs>
        <w:rPr>
          <w:rFonts w:ascii="Tahoma" w:hAnsi="Tahoma" w:cs="Tahoma"/>
          <w:color w:val="FFFFFF" w:themeColor="background1"/>
          <w:sz w:val="18"/>
          <w:szCs w:val="18"/>
        </w:rPr>
      </w:pPr>
      <w:r w:rsidRPr="000838AA">
        <w:rPr>
          <w:rFonts w:ascii="Tahoma" w:hAnsi="Tahoma" w:cs="Tahoma"/>
          <w:b/>
          <w:bCs/>
          <w:color w:val="FFFFFF" w:themeColor="background1"/>
          <w:sz w:val="18"/>
          <w:szCs w:val="18"/>
        </w:rPr>
        <w:t>High Availability:</w:t>
      </w:r>
      <w:r w:rsidRPr="000838AA">
        <w:rPr>
          <w:rFonts w:ascii="Tahoma" w:hAnsi="Tahoma" w:cs="Tahoma"/>
          <w:color w:val="FFFFFF" w:themeColor="background1"/>
          <w:sz w:val="18"/>
          <w:szCs w:val="18"/>
        </w:rPr>
        <w:t xml:space="preserve"> Deployed across multiple Availability Zones (AZs) within a region for redundancy.</w:t>
      </w:r>
    </w:p>
    <w:p w14:paraId="3ECB9C4F" w14:textId="77777777" w:rsidR="000838AA" w:rsidRPr="000838AA" w:rsidRDefault="000838AA" w:rsidP="00894898">
      <w:pPr>
        <w:pStyle w:val="NoSpacing"/>
        <w:numPr>
          <w:ilvl w:val="0"/>
          <w:numId w:val="186"/>
        </w:numPr>
        <w:tabs>
          <w:tab w:val="left" w:pos="6672"/>
        </w:tabs>
        <w:rPr>
          <w:rFonts w:ascii="Tahoma" w:hAnsi="Tahoma" w:cs="Tahoma"/>
          <w:color w:val="FFFFFF" w:themeColor="background1"/>
          <w:sz w:val="18"/>
          <w:szCs w:val="18"/>
        </w:rPr>
      </w:pPr>
      <w:r w:rsidRPr="000838AA">
        <w:rPr>
          <w:rFonts w:ascii="Tahoma" w:hAnsi="Tahoma" w:cs="Tahoma"/>
          <w:b/>
          <w:bCs/>
          <w:color w:val="FFFFFF" w:themeColor="background1"/>
          <w:sz w:val="18"/>
          <w:szCs w:val="18"/>
        </w:rPr>
        <w:t>Cost:</w:t>
      </w:r>
      <w:r w:rsidRPr="000838AA">
        <w:rPr>
          <w:rFonts w:ascii="Tahoma" w:hAnsi="Tahoma" w:cs="Tahoma"/>
          <w:color w:val="FFFFFF" w:themeColor="background1"/>
          <w:sz w:val="18"/>
          <w:szCs w:val="18"/>
        </w:rPr>
        <w:t xml:space="preserve"> Charged per hour per attachment (e.g., $0.02/hour per VPC attachment in us-east-1) and per GB of data processed.</w:t>
      </w:r>
    </w:p>
    <w:p w14:paraId="243851A3" w14:textId="77777777" w:rsidR="000838AA" w:rsidRPr="000838AA" w:rsidRDefault="000838AA" w:rsidP="00894898">
      <w:pPr>
        <w:pStyle w:val="NoSpacing"/>
        <w:numPr>
          <w:ilvl w:val="0"/>
          <w:numId w:val="187"/>
        </w:numPr>
        <w:tabs>
          <w:tab w:val="left" w:pos="6672"/>
        </w:tabs>
        <w:rPr>
          <w:rFonts w:ascii="Tahoma" w:hAnsi="Tahoma" w:cs="Tahoma"/>
          <w:color w:val="FFFFFF" w:themeColor="background1"/>
          <w:sz w:val="18"/>
          <w:szCs w:val="18"/>
        </w:rPr>
      </w:pPr>
      <w:r w:rsidRPr="000838AA">
        <w:rPr>
          <w:rFonts w:ascii="Tahoma" w:hAnsi="Tahoma" w:cs="Tahoma"/>
          <w:b/>
          <w:bCs/>
          <w:color w:val="FFFFFF" w:themeColor="background1"/>
          <w:sz w:val="18"/>
          <w:szCs w:val="18"/>
        </w:rPr>
        <w:t>Use Case:</w:t>
      </w:r>
      <w:r w:rsidRPr="000838AA">
        <w:rPr>
          <w:rFonts w:ascii="Tahoma" w:hAnsi="Tahoma" w:cs="Tahoma"/>
          <w:color w:val="FFFFFF" w:themeColor="background1"/>
          <w:sz w:val="18"/>
          <w:szCs w:val="18"/>
        </w:rPr>
        <w:t xml:space="preserve"> Connects multiple VPCs and on-premises networks for resource sharing, centralized management, or hybrid cloud setups.</w:t>
      </w:r>
    </w:p>
    <w:p w14:paraId="1FA0AE96" w14:textId="77777777" w:rsidR="000838AA" w:rsidRPr="000838AA" w:rsidRDefault="000838AA" w:rsidP="00894898">
      <w:pPr>
        <w:pStyle w:val="NoSpacing"/>
        <w:numPr>
          <w:ilvl w:val="0"/>
          <w:numId w:val="187"/>
        </w:numPr>
        <w:tabs>
          <w:tab w:val="left" w:pos="6672"/>
        </w:tabs>
        <w:rPr>
          <w:rFonts w:ascii="Tahoma" w:hAnsi="Tahoma" w:cs="Tahoma"/>
          <w:color w:val="FFFFFF" w:themeColor="background1"/>
          <w:sz w:val="18"/>
          <w:szCs w:val="18"/>
        </w:rPr>
      </w:pPr>
      <w:r w:rsidRPr="000838AA">
        <w:rPr>
          <w:rFonts w:ascii="Tahoma" w:hAnsi="Tahoma" w:cs="Tahoma"/>
          <w:b/>
          <w:bCs/>
          <w:color w:val="FFFFFF" w:themeColor="background1"/>
          <w:sz w:val="18"/>
          <w:szCs w:val="18"/>
        </w:rPr>
        <w:t xml:space="preserve">Example: </w:t>
      </w:r>
      <w:r w:rsidRPr="000838AA">
        <w:rPr>
          <w:rFonts w:ascii="Tahoma" w:hAnsi="Tahoma" w:cs="Tahoma"/>
          <w:color w:val="FFFFFF" w:themeColor="background1"/>
          <w:sz w:val="18"/>
          <w:szCs w:val="18"/>
        </w:rPr>
        <w:t>A Transit Gateway connects VPC A (10.0.0.0/16), VPC B (192.168.0.0/16), and an on-premises network via VPN, allowing an ELB in VPC A to route traffic to instances in VPC B.</w:t>
      </w:r>
    </w:p>
    <w:p w14:paraId="72567832" w14:textId="77777777" w:rsidR="000838AA" w:rsidRPr="000838AA" w:rsidRDefault="000838AA" w:rsidP="000838AA">
      <w:pPr>
        <w:pStyle w:val="NoSpacing"/>
        <w:tabs>
          <w:tab w:val="left" w:pos="6672"/>
        </w:tabs>
        <w:rPr>
          <w:rFonts w:ascii="Tahoma" w:hAnsi="Tahoma" w:cs="Tahoma"/>
          <w:b/>
          <w:bCs/>
          <w:color w:val="FFFFFF" w:themeColor="background1"/>
          <w:sz w:val="18"/>
          <w:szCs w:val="18"/>
        </w:rPr>
      </w:pPr>
      <w:r w:rsidRPr="000838AA">
        <w:rPr>
          <w:rFonts w:ascii="Tahoma" w:hAnsi="Tahoma" w:cs="Tahoma"/>
          <w:b/>
          <w:bCs/>
          <w:color w:val="FFFFFF" w:themeColor="background1"/>
          <w:sz w:val="18"/>
          <w:szCs w:val="18"/>
        </w:rPr>
        <w:t>Why Use Transit Gateway?</w:t>
      </w:r>
    </w:p>
    <w:p w14:paraId="7A4E0FD8" w14:textId="77777777" w:rsidR="000838AA" w:rsidRPr="000838AA" w:rsidRDefault="000838AA" w:rsidP="00894898">
      <w:pPr>
        <w:pStyle w:val="NoSpacing"/>
        <w:numPr>
          <w:ilvl w:val="0"/>
          <w:numId w:val="188"/>
        </w:numPr>
        <w:tabs>
          <w:tab w:val="left" w:pos="6672"/>
        </w:tabs>
        <w:rPr>
          <w:rFonts w:ascii="Tahoma" w:hAnsi="Tahoma" w:cs="Tahoma"/>
          <w:color w:val="FFFFFF" w:themeColor="background1"/>
          <w:sz w:val="18"/>
          <w:szCs w:val="18"/>
        </w:rPr>
      </w:pPr>
      <w:r w:rsidRPr="000838AA">
        <w:rPr>
          <w:rFonts w:ascii="Tahoma" w:hAnsi="Tahoma" w:cs="Tahoma"/>
          <w:b/>
          <w:bCs/>
          <w:color w:val="FFFFFF" w:themeColor="background1"/>
          <w:sz w:val="18"/>
          <w:szCs w:val="18"/>
        </w:rPr>
        <w:t>Simplified Connectivity:</w:t>
      </w:r>
    </w:p>
    <w:p w14:paraId="1FC2D113" w14:textId="77777777" w:rsidR="000838AA" w:rsidRPr="000838AA" w:rsidRDefault="000838AA" w:rsidP="00894898">
      <w:pPr>
        <w:pStyle w:val="NoSpacing"/>
        <w:numPr>
          <w:ilvl w:val="1"/>
          <w:numId w:val="188"/>
        </w:numPr>
        <w:tabs>
          <w:tab w:val="left" w:pos="6672"/>
        </w:tabs>
        <w:rPr>
          <w:rFonts w:ascii="Tahoma" w:hAnsi="Tahoma" w:cs="Tahoma"/>
          <w:color w:val="FFFFFF" w:themeColor="background1"/>
          <w:sz w:val="18"/>
          <w:szCs w:val="18"/>
        </w:rPr>
      </w:pPr>
      <w:r w:rsidRPr="000838AA">
        <w:rPr>
          <w:rFonts w:ascii="Tahoma" w:hAnsi="Tahoma" w:cs="Tahoma"/>
          <w:color w:val="FFFFFF" w:themeColor="background1"/>
          <w:sz w:val="18"/>
          <w:szCs w:val="18"/>
        </w:rPr>
        <w:t>Replaces complex VPC peering meshes with a single hub for easier network management.</w:t>
      </w:r>
    </w:p>
    <w:p w14:paraId="0FDB8645" w14:textId="77777777" w:rsidR="000838AA" w:rsidRPr="000838AA" w:rsidRDefault="000838AA" w:rsidP="00894898">
      <w:pPr>
        <w:pStyle w:val="NoSpacing"/>
        <w:numPr>
          <w:ilvl w:val="0"/>
          <w:numId w:val="188"/>
        </w:numPr>
        <w:tabs>
          <w:tab w:val="left" w:pos="6672"/>
        </w:tabs>
        <w:rPr>
          <w:rFonts w:ascii="Tahoma" w:hAnsi="Tahoma" w:cs="Tahoma"/>
          <w:color w:val="FFFFFF" w:themeColor="background1"/>
          <w:sz w:val="18"/>
          <w:szCs w:val="18"/>
        </w:rPr>
      </w:pPr>
      <w:r w:rsidRPr="000838AA">
        <w:rPr>
          <w:rFonts w:ascii="Tahoma" w:hAnsi="Tahoma" w:cs="Tahoma"/>
          <w:b/>
          <w:bCs/>
          <w:color w:val="FFFFFF" w:themeColor="background1"/>
          <w:sz w:val="18"/>
          <w:szCs w:val="18"/>
        </w:rPr>
        <w:t>Scalability:</w:t>
      </w:r>
    </w:p>
    <w:p w14:paraId="73BAB9AA" w14:textId="77777777" w:rsidR="000838AA" w:rsidRPr="000838AA" w:rsidRDefault="000838AA" w:rsidP="00894898">
      <w:pPr>
        <w:pStyle w:val="NoSpacing"/>
        <w:numPr>
          <w:ilvl w:val="1"/>
          <w:numId w:val="188"/>
        </w:numPr>
        <w:tabs>
          <w:tab w:val="left" w:pos="6672"/>
        </w:tabs>
        <w:rPr>
          <w:rFonts w:ascii="Tahoma" w:hAnsi="Tahoma" w:cs="Tahoma"/>
          <w:color w:val="FFFFFF" w:themeColor="background1"/>
          <w:sz w:val="18"/>
          <w:szCs w:val="18"/>
        </w:rPr>
      </w:pPr>
      <w:r w:rsidRPr="000838AA">
        <w:rPr>
          <w:rFonts w:ascii="Tahoma" w:hAnsi="Tahoma" w:cs="Tahoma"/>
          <w:color w:val="FFFFFF" w:themeColor="background1"/>
          <w:sz w:val="18"/>
          <w:szCs w:val="18"/>
        </w:rPr>
        <w:t>Supports thousands of VPCs and high bandwidth, ideal for large-scale deployments with ELBs.</w:t>
      </w:r>
    </w:p>
    <w:p w14:paraId="5D719C3A" w14:textId="77777777" w:rsidR="000838AA" w:rsidRPr="000838AA" w:rsidRDefault="000838AA" w:rsidP="00894898">
      <w:pPr>
        <w:pStyle w:val="NoSpacing"/>
        <w:numPr>
          <w:ilvl w:val="0"/>
          <w:numId w:val="188"/>
        </w:numPr>
        <w:tabs>
          <w:tab w:val="left" w:pos="6672"/>
        </w:tabs>
        <w:rPr>
          <w:rFonts w:ascii="Tahoma" w:hAnsi="Tahoma" w:cs="Tahoma"/>
          <w:color w:val="FFFFFF" w:themeColor="background1"/>
          <w:sz w:val="18"/>
          <w:szCs w:val="18"/>
        </w:rPr>
      </w:pPr>
      <w:r w:rsidRPr="000838AA">
        <w:rPr>
          <w:rFonts w:ascii="Tahoma" w:hAnsi="Tahoma" w:cs="Tahoma"/>
          <w:b/>
          <w:bCs/>
          <w:color w:val="FFFFFF" w:themeColor="background1"/>
          <w:sz w:val="18"/>
          <w:szCs w:val="18"/>
        </w:rPr>
        <w:t>Flexibility:</w:t>
      </w:r>
    </w:p>
    <w:p w14:paraId="6A834571" w14:textId="77777777" w:rsidR="000838AA" w:rsidRPr="000838AA" w:rsidRDefault="000838AA" w:rsidP="00894898">
      <w:pPr>
        <w:pStyle w:val="NoSpacing"/>
        <w:numPr>
          <w:ilvl w:val="1"/>
          <w:numId w:val="188"/>
        </w:numPr>
        <w:tabs>
          <w:tab w:val="left" w:pos="6672"/>
        </w:tabs>
        <w:rPr>
          <w:rFonts w:ascii="Tahoma" w:hAnsi="Tahoma" w:cs="Tahoma"/>
          <w:color w:val="FFFFFF" w:themeColor="background1"/>
          <w:sz w:val="18"/>
          <w:szCs w:val="18"/>
        </w:rPr>
      </w:pPr>
      <w:r w:rsidRPr="000838AA">
        <w:rPr>
          <w:rFonts w:ascii="Tahoma" w:hAnsi="Tahoma" w:cs="Tahoma"/>
          <w:color w:val="FFFFFF" w:themeColor="background1"/>
          <w:sz w:val="18"/>
          <w:szCs w:val="18"/>
        </w:rPr>
        <w:t>Enables transitive routing for multi-VPC, hybrid, and cross-region architectures.</w:t>
      </w:r>
    </w:p>
    <w:p w14:paraId="490C013A" w14:textId="77777777" w:rsidR="000838AA" w:rsidRPr="000838AA" w:rsidRDefault="000838AA" w:rsidP="00894898">
      <w:pPr>
        <w:pStyle w:val="NoSpacing"/>
        <w:numPr>
          <w:ilvl w:val="0"/>
          <w:numId w:val="188"/>
        </w:numPr>
        <w:tabs>
          <w:tab w:val="left" w:pos="6672"/>
        </w:tabs>
        <w:rPr>
          <w:rFonts w:ascii="Tahoma" w:hAnsi="Tahoma" w:cs="Tahoma"/>
          <w:color w:val="FFFFFF" w:themeColor="background1"/>
          <w:sz w:val="18"/>
          <w:szCs w:val="18"/>
        </w:rPr>
      </w:pPr>
      <w:r w:rsidRPr="000838AA">
        <w:rPr>
          <w:rFonts w:ascii="Tahoma" w:hAnsi="Tahoma" w:cs="Tahoma"/>
          <w:b/>
          <w:bCs/>
          <w:color w:val="FFFFFF" w:themeColor="background1"/>
          <w:sz w:val="18"/>
          <w:szCs w:val="18"/>
        </w:rPr>
        <w:t>Security:</w:t>
      </w:r>
    </w:p>
    <w:p w14:paraId="6C97ED9A" w14:textId="77777777" w:rsidR="000838AA" w:rsidRPr="000838AA" w:rsidRDefault="000838AA" w:rsidP="00894898">
      <w:pPr>
        <w:pStyle w:val="NoSpacing"/>
        <w:numPr>
          <w:ilvl w:val="1"/>
          <w:numId w:val="188"/>
        </w:numPr>
        <w:tabs>
          <w:tab w:val="left" w:pos="6672"/>
        </w:tabs>
        <w:rPr>
          <w:rFonts w:ascii="Tahoma" w:hAnsi="Tahoma" w:cs="Tahoma"/>
          <w:color w:val="FFFFFF" w:themeColor="background1"/>
          <w:sz w:val="18"/>
          <w:szCs w:val="18"/>
        </w:rPr>
      </w:pPr>
      <w:r w:rsidRPr="000838AA">
        <w:rPr>
          <w:rFonts w:ascii="Tahoma" w:hAnsi="Tahoma" w:cs="Tahoma"/>
          <w:color w:val="FFFFFF" w:themeColor="background1"/>
          <w:sz w:val="18"/>
          <w:szCs w:val="18"/>
        </w:rPr>
        <w:t>Keeps traffic private within AWS’s network, with route tables for segmentation and control.</w:t>
      </w:r>
    </w:p>
    <w:p w14:paraId="1B831D7D" w14:textId="77777777" w:rsidR="000838AA" w:rsidRPr="000838AA" w:rsidRDefault="000838AA" w:rsidP="00894898">
      <w:pPr>
        <w:pStyle w:val="NoSpacing"/>
        <w:numPr>
          <w:ilvl w:val="0"/>
          <w:numId w:val="188"/>
        </w:numPr>
        <w:tabs>
          <w:tab w:val="left" w:pos="6672"/>
        </w:tabs>
        <w:rPr>
          <w:rFonts w:ascii="Tahoma" w:hAnsi="Tahoma" w:cs="Tahoma"/>
          <w:color w:val="FFFFFF" w:themeColor="background1"/>
          <w:sz w:val="18"/>
          <w:szCs w:val="18"/>
        </w:rPr>
      </w:pPr>
      <w:r w:rsidRPr="000838AA">
        <w:rPr>
          <w:rFonts w:ascii="Tahoma" w:hAnsi="Tahoma" w:cs="Tahoma"/>
          <w:b/>
          <w:bCs/>
          <w:color w:val="FFFFFF" w:themeColor="background1"/>
          <w:sz w:val="18"/>
          <w:szCs w:val="18"/>
        </w:rPr>
        <w:t>Storage Synergy:</w:t>
      </w:r>
    </w:p>
    <w:p w14:paraId="100F17A9" w14:textId="77777777" w:rsidR="000838AA" w:rsidRDefault="000838AA" w:rsidP="00894898">
      <w:pPr>
        <w:pStyle w:val="NoSpacing"/>
        <w:numPr>
          <w:ilvl w:val="1"/>
          <w:numId w:val="188"/>
        </w:numPr>
        <w:tabs>
          <w:tab w:val="left" w:pos="6672"/>
        </w:tabs>
        <w:rPr>
          <w:rFonts w:ascii="Tahoma" w:hAnsi="Tahoma" w:cs="Tahoma"/>
          <w:color w:val="FFFFFF" w:themeColor="background1"/>
          <w:sz w:val="18"/>
          <w:szCs w:val="18"/>
        </w:rPr>
      </w:pPr>
      <w:r w:rsidRPr="000838AA">
        <w:rPr>
          <w:rFonts w:ascii="Tahoma" w:hAnsi="Tahoma" w:cs="Tahoma"/>
          <w:color w:val="FFFFFF" w:themeColor="background1"/>
          <w:sz w:val="18"/>
          <w:szCs w:val="18"/>
        </w:rPr>
        <w:t>Facilitates access to storage services (e.g., S3 via VPC Endpoints, EFS across VPCs) by connecting resources efficiently.</w:t>
      </w:r>
    </w:p>
    <w:p w14:paraId="11A61EF1" w14:textId="77777777" w:rsidR="0021293E" w:rsidRPr="000838AA" w:rsidRDefault="0021293E" w:rsidP="00F768AB">
      <w:pPr>
        <w:pStyle w:val="NoSpacing"/>
        <w:tabs>
          <w:tab w:val="left" w:pos="6672"/>
        </w:tabs>
        <w:ind w:left="1440"/>
        <w:rPr>
          <w:rFonts w:ascii="Tahoma" w:hAnsi="Tahoma" w:cs="Tahoma"/>
          <w:color w:val="FFFFFF" w:themeColor="background1"/>
          <w:sz w:val="18"/>
          <w:szCs w:val="18"/>
        </w:rPr>
      </w:pPr>
    </w:p>
    <w:p w14:paraId="187A75C3" w14:textId="1B3D8EE8" w:rsidR="0021293E" w:rsidRPr="0021293E" w:rsidRDefault="00035D13" w:rsidP="0021293E">
      <w:pPr>
        <w:pStyle w:val="NoSpacing"/>
        <w:tabs>
          <w:tab w:val="left" w:pos="6672"/>
        </w:tabs>
        <w:rPr>
          <w:rFonts w:ascii="Tahoma" w:hAnsi="Tahoma" w:cs="Tahoma"/>
          <w:b/>
          <w:bCs/>
          <w:color w:val="FF0000"/>
          <w:sz w:val="18"/>
          <w:szCs w:val="18"/>
        </w:rPr>
      </w:pPr>
      <w:r w:rsidRPr="0021293E">
        <w:rPr>
          <w:rFonts w:ascii="Tahoma" w:hAnsi="Tahoma" w:cs="Tahoma"/>
          <w:color w:val="FF0000"/>
          <w:sz w:val="18"/>
          <w:szCs w:val="18"/>
        </w:rPr>
        <w:t>L15</w:t>
      </w:r>
      <w:r w:rsidR="0021293E" w:rsidRPr="0021293E">
        <w:rPr>
          <w:rFonts w:ascii="Tahoma" w:hAnsi="Tahoma" w:cs="Tahoma"/>
          <w:color w:val="FF0000"/>
          <w:sz w:val="18"/>
          <w:szCs w:val="18"/>
        </w:rPr>
        <w:t>.</w:t>
      </w:r>
      <w:r w:rsidR="0021293E" w:rsidRPr="0021293E">
        <w:rPr>
          <w:rFonts w:ascii="Times New Roman" w:eastAsia="Times New Roman" w:hAnsi="Times New Roman" w:cs="Times New Roman"/>
          <w:b/>
          <w:bCs/>
          <w:color w:val="FF0000"/>
          <w:kern w:val="36"/>
          <w:sz w:val="48"/>
          <w:szCs w:val="48"/>
          <w14:ligatures w14:val="none"/>
        </w:rPr>
        <w:t xml:space="preserve"> </w:t>
      </w:r>
      <w:r w:rsidR="0021293E" w:rsidRPr="0021293E">
        <w:rPr>
          <w:rFonts w:ascii="Tahoma" w:hAnsi="Tahoma" w:cs="Tahoma"/>
          <w:b/>
          <w:bCs/>
          <w:color w:val="FF0000"/>
          <w:sz w:val="18"/>
          <w:szCs w:val="18"/>
        </w:rPr>
        <w:t>What is a VPN – Virtual Private Network in AWS?</w:t>
      </w:r>
    </w:p>
    <w:p w14:paraId="2D046DB1" w14:textId="77777777" w:rsidR="0021293E" w:rsidRPr="0021293E" w:rsidRDefault="0021293E" w:rsidP="0021293E">
      <w:pPr>
        <w:pStyle w:val="NoSpacing"/>
        <w:tabs>
          <w:tab w:val="left" w:pos="6672"/>
        </w:tabs>
        <w:rPr>
          <w:rFonts w:ascii="Tahoma" w:hAnsi="Tahoma" w:cs="Tahoma"/>
          <w:color w:val="FFFFFF" w:themeColor="background1"/>
          <w:sz w:val="18"/>
          <w:szCs w:val="18"/>
        </w:rPr>
      </w:pPr>
      <w:r w:rsidRPr="0021293E">
        <w:rPr>
          <w:rFonts w:ascii="Tahoma" w:hAnsi="Tahoma" w:cs="Tahoma"/>
          <w:color w:val="FFFFFF" w:themeColor="background1"/>
          <w:sz w:val="18"/>
          <w:szCs w:val="18"/>
        </w:rPr>
        <w:t>A Virtual Private Network (VPN) in Amazon Web Services (AWS) is a secure, encrypted connection that extends an on-premises network or client device into a Virtual Private Cloud (VPC) over the public internet or a dedicated link. AWS offers two primary VPN solutions: AWS Site-to-Site VPN for connecting on-premises networks to VPCs, and AWS Client VPN for connecting individual users to VPCs. These VPNs enable private, secure communication between disparate networks, supporting hybrid architectures and remote access, and integrating with services like Elastic Load Balancers (ELB) and storage solutions such as S3, EBS, and EFS.</w:t>
      </w:r>
    </w:p>
    <w:p w14:paraId="1DF0ED74" w14:textId="77777777" w:rsidR="0021293E" w:rsidRPr="0021293E" w:rsidRDefault="0021293E" w:rsidP="00894898">
      <w:pPr>
        <w:pStyle w:val="NoSpacing"/>
        <w:numPr>
          <w:ilvl w:val="0"/>
          <w:numId w:val="189"/>
        </w:numPr>
        <w:tabs>
          <w:tab w:val="left" w:pos="6672"/>
        </w:tabs>
        <w:rPr>
          <w:rFonts w:ascii="Tahoma" w:hAnsi="Tahoma" w:cs="Tahoma"/>
          <w:color w:val="FFFFFF" w:themeColor="background1"/>
          <w:sz w:val="18"/>
          <w:szCs w:val="18"/>
        </w:rPr>
      </w:pPr>
      <w:r w:rsidRPr="0021293E">
        <w:rPr>
          <w:rFonts w:ascii="Tahoma" w:hAnsi="Tahoma" w:cs="Tahoma"/>
          <w:b/>
          <w:bCs/>
          <w:color w:val="FFFFFF" w:themeColor="background1"/>
          <w:sz w:val="18"/>
          <w:szCs w:val="18"/>
        </w:rPr>
        <w:t>Key Features:</w:t>
      </w:r>
    </w:p>
    <w:p w14:paraId="3ED23FED" w14:textId="77777777" w:rsidR="0021293E" w:rsidRPr="0021293E" w:rsidRDefault="0021293E" w:rsidP="00894898">
      <w:pPr>
        <w:pStyle w:val="NoSpacing"/>
        <w:numPr>
          <w:ilvl w:val="1"/>
          <w:numId w:val="189"/>
        </w:numPr>
        <w:tabs>
          <w:tab w:val="left" w:pos="6672"/>
        </w:tabs>
        <w:rPr>
          <w:rFonts w:ascii="Tahoma" w:hAnsi="Tahoma" w:cs="Tahoma"/>
          <w:color w:val="FFFFFF" w:themeColor="background1"/>
          <w:sz w:val="18"/>
          <w:szCs w:val="18"/>
        </w:rPr>
      </w:pPr>
      <w:r w:rsidRPr="0021293E">
        <w:rPr>
          <w:rFonts w:ascii="Tahoma" w:hAnsi="Tahoma" w:cs="Tahoma"/>
          <w:b/>
          <w:bCs/>
          <w:color w:val="FFFFFF" w:themeColor="background1"/>
          <w:sz w:val="18"/>
          <w:szCs w:val="18"/>
        </w:rPr>
        <w:t>Encrypted Tunnels:</w:t>
      </w:r>
      <w:r w:rsidRPr="0021293E">
        <w:rPr>
          <w:rFonts w:ascii="Tahoma" w:hAnsi="Tahoma" w:cs="Tahoma"/>
          <w:color w:val="FFFFFF" w:themeColor="background1"/>
          <w:sz w:val="18"/>
          <w:szCs w:val="18"/>
        </w:rPr>
        <w:t xml:space="preserve"> Uses two IPsec tunnels for redundancy, connecting an on-premises VPN device (e.g., Cisco ASA) to an AWS Virtual Private Gateway (VGW) or Transit Gateway.</w:t>
      </w:r>
    </w:p>
    <w:p w14:paraId="22EB3733" w14:textId="77777777" w:rsidR="0021293E" w:rsidRPr="0021293E" w:rsidRDefault="0021293E" w:rsidP="00894898">
      <w:pPr>
        <w:pStyle w:val="NoSpacing"/>
        <w:numPr>
          <w:ilvl w:val="1"/>
          <w:numId w:val="189"/>
        </w:numPr>
        <w:tabs>
          <w:tab w:val="left" w:pos="6672"/>
        </w:tabs>
        <w:rPr>
          <w:rFonts w:ascii="Tahoma" w:hAnsi="Tahoma" w:cs="Tahoma"/>
          <w:color w:val="FFFFFF" w:themeColor="background1"/>
          <w:sz w:val="18"/>
          <w:szCs w:val="18"/>
        </w:rPr>
      </w:pPr>
      <w:r w:rsidRPr="0021293E">
        <w:rPr>
          <w:rFonts w:ascii="Tahoma" w:hAnsi="Tahoma" w:cs="Tahoma"/>
          <w:b/>
          <w:bCs/>
          <w:color w:val="FFFFFF" w:themeColor="background1"/>
          <w:sz w:val="18"/>
          <w:szCs w:val="18"/>
        </w:rPr>
        <w:t>Bandwidth:</w:t>
      </w:r>
      <w:r w:rsidRPr="0021293E">
        <w:rPr>
          <w:rFonts w:ascii="Tahoma" w:hAnsi="Tahoma" w:cs="Tahoma"/>
          <w:color w:val="FFFFFF" w:themeColor="background1"/>
          <w:sz w:val="18"/>
          <w:szCs w:val="18"/>
        </w:rPr>
        <w:t xml:space="preserve"> Up to 1.25 Gbps per tunnel (limited by IPsec and internet performance).</w:t>
      </w:r>
    </w:p>
    <w:p w14:paraId="34B159AC" w14:textId="77777777" w:rsidR="0021293E" w:rsidRPr="0021293E" w:rsidRDefault="0021293E" w:rsidP="00894898">
      <w:pPr>
        <w:pStyle w:val="NoSpacing"/>
        <w:numPr>
          <w:ilvl w:val="1"/>
          <w:numId w:val="189"/>
        </w:numPr>
        <w:tabs>
          <w:tab w:val="left" w:pos="6672"/>
        </w:tabs>
        <w:rPr>
          <w:rFonts w:ascii="Tahoma" w:hAnsi="Tahoma" w:cs="Tahoma"/>
          <w:color w:val="FFFFFF" w:themeColor="background1"/>
          <w:sz w:val="18"/>
          <w:szCs w:val="18"/>
        </w:rPr>
      </w:pPr>
      <w:r w:rsidRPr="0021293E">
        <w:rPr>
          <w:rFonts w:ascii="Tahoma" w:hAnsi="Tahoma" w:cs="Tahoma"/>
          <w:b/>
          <w:bCs/>
          <w:color w:val="FFFFFF" w:themeColor="background1"/>
          <w:sz w:val="18"/>
          <w:szCs w:val="18"/>
        </w:rPr>
        <w:t>High Availability:</w:t>
      </w:r>
      <w:r w:rsidRPr="0021293E">
        <w:rPr>
          <w:rFonts w:ascii="Tahoma" w:hAnsi="Tahoma" w:cs="Tahoma"/>
          <w:color w:val="FFFFFF" w:themeColor="background1"/>
          <w:sz w:val="18"/>
          <w:szCs w:val="18"/>
        </w:rPr>
        <w:t xml:space="preserve"> Dual tunnels across different AWS endpoints; supports static or dynamic (BGP) routing.</w:t>
      </w:r>
    </w:p>
    <w:p w14:paraId="12C9F387" w14:textId="77777777" w:rsidR="0021293E" w:rsidRPr="0021293E" w:rsidRDefault="0021293E" w:rsidP="00894898">
      <w:pPr>
        <w:pStyle w:val="NoSpacing"/>
        <w:numPr>
          <w:ilvl w:val="1"/>
          <w:numId w:val="189"/>
        </w:numPr>
        <w:tabs>
          <w:tab w:val="left" w:pos="6672"/>
        </w:tabs>
        <w:rPr>
          <w:rFonts w:ascii="Tahoma" w:hAnsi="Tahoma" w:cs="Tahoma"/>
          <w:color w:val="FFFFFF" w:themeColor="background1"/>
          <w:sz w:val="18"/>
          <w:szCs w:val="18"/>
        </w:rPr>
      </w:pPr>
      <w:r w:rsidRPr="0021293E">
        <w:rPr>
          <w:rFonts w:ascii="Tahoma" w:hAnsi="Tahoma" w:cs="Tahoma"/>
          <w:b/>
          <w:bCs/>
          <w:color w:val="FFFFFF" w:themeColor="background1"/>
          <w:sz w:val="18"/>
          <w:szCs w:val="18"/>
        </w:rPr>
        <w:t>Integration</w:t>
      </w:r>
      <w:r w:rsidRPr="0021293E">
        <w:rPr>
          <w:rFonts w:ascii="Tahoma" w:hAnsi="Tahoma" w:cs="Tahoma"/>
          <w:color w:val="FFFFFF" w:themeColor="background1"/>
          <w:sz w:val="18"/>
          <w:szCs w:val="18"/>
        </w:rPr>
        <w:t>: Attaches to a VPC via a Virtual Private Gateway or to multiple VPCs via Transit Gateway.</w:t>
      </w:r>
    </w:p>
    <w:p w14:paraId="689045ED" w14:textId="77777777" w:rsidR="0021293E" w:rsidRPr="0021293E" w:rsidRDefault="0021293E" w:rsidP="00894898">
      <w:pPr>
        <w:pStyle w:val="NoSpacing"/>
        <w:numPr>
          <w:ilvl w:val="1"/>
          <w:numId w:val="189"/>
        </w:numPr>
        <w:tabs>
          <w:tab w:val="left" w:pos="6672"/>
        </w:tabs>
        <w:rPr>
          <w:rFonts w:ascii="Tahoma" w:hAnsi="Tahoma" w:cs="Tahoma"/>
          <w:color w:val="FFFFFF" w:themeColor="background1"/>
          <w:sz w:val="18"/>
          <w:szCs w:val="18"/>
        </w:rPr>
      </w:pPr>
      <w:r w:rsidRPr="0021293E">
        <w:rPr>
          <w:rFonts w:ascii="Tahoma" w:hAnsi="Tahoma" w:cs="Tahoma"/>
          <w:b/>
          <w:bCs/>
          <w:color w:val="FFFFFF" w:themeColor="background1"/>
          <w:sz w:val="18"/>
          <w:szCs w:val="18"/>
        </w:rPr>
        <w:lastRenderedPageBreak/>
        <w:t xml:space="preserve">Cost: </w:t>
      </w:r>
      <w:r w:rsidRPr="0021293E">
        <w:rPr>
          <w:rFonts w:ascii="Tahoma" w:hAnsi="Tahoma" w:cs="Tahoma"/>
          <w:color w:val="FFFFFF" w:themeColor="background1"/>
          <w:sz w:val="18"/>
          <w:szCs w:val="18"/>
        </w:rPr>
        <w:t>Charged per VPN connection-hour (e.g., $0.05/hour per connection in us-east-1) and data transfer out (e.g., $0.09/GB).</w:t>
      </w:r>
    </w:p>
    <w:p w14:paraId="01D784AC" w14:textId="77777777" w:rsidR="0021293E" w:rsidRPr="0021293E" w:rsidRDefault="0021293E" w:rsidP="00894898">
      <w:pPr>
        <w:pStyle w:val="NoSpacing"/>
        <w:numPr>
          <w:ilvl w:val="1"/>
          <w:numId w:val="189"/>
        </w:numPr>
        <w:tabs>
          <w:tab w:val="left" w:pos="6672"/>
        </w:tabs>
        <w:rPr>
          <w:rFonts w:ascii="Tahoma" w:hAnsi="Tahoma" w:cs="Tahoma"/>
          <w:color w:val="FFFFFF" w:themeColor="background1"/>
          <w:sz w:val="18"/>
          <w:szCs w:val="18"/>
        </w:rPr>
      </w:pPr>
      <w:r w:rsidRPr="0021293E">
        <w:rPr>
          <w:rFonts w:ascii="Tahoma" w:hAnsi="Tahoma" w:cs="Tahoma"/>
          <w:b/>
          <w:bCs/>
          <w:color w:val="FFFFFF" w:themeColor="background1"/>
          <w:sz w:val="18"/>
          <w:szCs w:val="18"/>
        </w:rPr>
        <w:t>IPv4 and IPv6 Support:</w:t>
      </w:r>
      <w:r w:rsidRPr="0021293E">
        <w:rPr>
          <w:rFonts w:ascii="Tahoma" w:hAnsi="Tahoma" w:cs="Tahoma"/>
          <w:color w:val="FFFFFF" w:themeColor="background1"/>
          <w:sz w:val="18"/>
          <w:szCs w:val="18"/>
        </w:rPr>
        <w:t xml:space="preserve"> Supports both IP address types over the VPN.</w:t>
      </w:r>
    </w:p>
    <w:p w14:paraId="4409595B" w14:textId="77777777" w:rsidR="0021293E" w:rsidRPr="0021293E" w:rsidRDefault="0021293E" w:rsidP="00894898">
      <w:pPr>
        <w:pStyle w:val="NoSpacing"/>
        <w:numPr>
          <w:ilvl w:val="0"/>
          <w:numId w:val="189"/>
        </w:numPr>
        <w:tabs>
          <w:tab w:val="left" w:pos="6672"/>
        </w:tabs>
        <w:rPr>
          <w:rFonts w:ascii="Tahoma" w:hAnsi="Tahoma" w:cs="Tahoma"/>
          <w:color w:val="FFFFFF" w:themeColor="background1"/>
          <w:sz w:val="18"/>
          <w:szCs w:val="18"/>
        </w:rPr>
      </w:pPr>
      <w:r w:rsidRPr="0021293E">
        <w:rPr>
          <w:rFonts w:ascii="Tahoma" w:hAnsi="Tahoma" w:cs="Tahoma"/>
          <w:b/>
          <w:bCs/>
          <w:color w:val="FFFFFF" w:themeColor="background1"/>
          <w:sz w:val="18"/>
          <w:szCs w:val="18"/>
        </w:rPr>
        <w:t>Configuration:</w:t>
      </w:r>
    </w:p>
    <w:p w14:paraId="35B5CB9B" w14:textId="77777777" w:rsidR="0021293E" w:rsidRPr="0021293E" w:rsidRDefault="0021293E" w:rsidP="00894898">
      <w:pPr>
        <w:pStyle w:val="NoSpacing"/>
        <w:numPr>
          <w:ilvl w:val="1"/>
          <w:numId w:val="189"/>
        </w:numPr>
        <w:tabs>
          <w:tab w:val="left" w:pos="6672"/>
        </w:tabs>
        <w:rPr>
          <w:rFonts w:ascii="Tahoma" w:hAnsi="Tahoma" w:cs="Tahoma"/>
          <w:color w:val="FFFFFF" w:themeColor="background1"/>
          <w:sz w:val="18"/>
          <w:szCs w:val="18"/>
        </w:rPr>
      </w:pPr>
      <w:r w:rsidRPr="0021293E">
        <w:rPr>
          <w:rFonts w:ascii="Tahoma" w:hAnsi="Tahoma" w:cs="Tahoma"/>
          <w:color w:val="FFFFFF" w:themeColor="background1"/>
          <w:sz w:val="18"/>
          <w:szCs w:val="18"/>
        </w:rPr>
        <w:t>Requires a Customer Gateway (on-premises VPN device), a Virtual Private Gateway (AWS side), and a VPN connection configured with IPsec settings (e.g., pre-shared keys, IKE).</w:t>
      </w:r>
    </w:p>
    <w:p w14:paraId="1A50D818" w14:textId="77777777" w:rsidR="0021293E" w:rsidRPr="0021293E" w:rsidRDefault="0021293E" w:rsidP="00894898">
      <w:pPr>
        <w:pStyle w:val="NoSpacing"/>
        <w:numPr>
          <w:ilvl w:val="1"/>
          <w:numId w:val="189"/>
        </w:numPr>
        <w:tabs>
          <w:tab w:val="left" w:pos="6672"/>
        </w:tabs>
        <w:rPr>
          <w:rFonts w:ascii="Tahoma" w:hAnsi="Tahoma" w:cs="Tahoma"/>
          <w:color w:val="FFFFFF" w:themeColor="background1"/>
          <w:sz w:val="18"/>
          <w:szCs w:val="18"/>
        </w:rPr>
      </w:pPr>
      <w:r w:rsidRPr="0021293E">
        <w:rPr>
          <w:rFonts w:ascii="Tahoma" w:hAnsi="Tahoma" w:cs="Tahoma"/>
          <w:color w:val="FFFFFF" w:themeColor="background1"/>
          <w:sz w:val="18"/>
          <w:szCs w:val="18"/>
        </w:rPr>
        <w:t>Route tables in the VPC are updated to route on-premises CIDR blocks (e.g., 172.16.0.0/16) to the VGW or Transit Gateway.</w:t>
      </w:r>
    </w:p>
    <w:p w14:paraId="2A7EE1F1" w14:textId="77777777" w:rsidR="0021293E" w:rsidRPr="0021293E" w:rsidRDefault="0021293E" w:rsidP="00894898">
      <w:pPr>
        <w:pStyle w:val="NoSpacing"/>
        <w:numPr>
          <w:ilvl w:val="0"/>
          <w:numId w:val="189"/>
        </w:numPr>
        <w:tabs>
          <w:tab w:val="left" w:pos="6672"/>
        </w:tabs>
        <w:rPr>
          <w:rFonts w:ascii="Tahoma" w:hAnsi="Tahoma" w:cs="Tahoma"/>
          <w:color w:val="FFFFFF" w:themeColor="background1"/>
          <w:sz w:val="18"/>
          <w:szCs w:val="18"/>
        </w:rPr>
      </w:pPr>
      <w:r w:rsidRPr="0021293E">
        <w:rPr>
          <w:rFonts w:ascii="Tahoma" w:hAnsi="Tahoma" w:cs="Tahoma"/>
          <w:b/>
          <w:bCs/>
          <w:color w:val="FFFFFF" w:themeColor="background1"/>
          <w:sz w:val="18"/>
          <w:szCs w:val="18"/>
        </w:rPr>
        <w:t>Use Case:</w:t>
      </w:r>
      <w:r w:rsidRPr="0021293E">
        <w:rPr>
          <w:rFonts w:ascii="Tahoma" w:hAnsi="Tahoma" w:cs="Tahoma"/>
          <w:color w:val="FFFFFF" w:themeColor="background1"/>
          <w:sz w:val="18"/>
          <w:szCs w:val="18"/>
        </w:rPr>
        <w:t xml:space="preserve"> Connects on-premises data centers to AWS VPCs for hybrid cloud workloads or disaster recovery.</w:t>
      </w:r>
    </w:p>
    <w:p w14:paraId="60AEB07E" w14:textId="77777777" w:rsidR="0021293E" w:rsidRPr="0021293E" w:rsidRDefault="0021293E" w:rsidP="00894898">
      <w:pPr>
        <w:pStyle w:val="NoSpacing"/>
        <w:numPr>
          <w:ilvl w:val="0"/>
          <w:numId w:val="189"/>
        </w:numPr>
        <w:tabs>
          <w:tab w:val="left" w:pos="6672"/>
        </w:tabs>
        <w:rPr>
          <w:rFonts w:ascii="Tahoma" w:hAnsi="Tahoma" w:cs="Tahoma"/>
          <w:color w:val="FFFFFF" w:themeColor="background1"/>
          <w:sz w:val="18"/>
          <w:szCs w:val="18"/>
        </w:rPr>
      </w:pPr>
      <w:r w:rsidRPr="0021293E">
        <w:rPr>
          <w:rFonts w:ascii="Tahoma" w:hAnsi="Tahoma" w:cs="Tahoma"/>
          <w:b/>
          <w:bCs/>
          <w:color w:val="FFFFFF" w:themeColor="background1"/>
          <w:sz w:val="18"/>
          <w:szCs w:val="18"/>
        </w:rPr>
        <w:t xml:space="preserve">Example: </w:t>
      </w:r>
      <w:r w:rsidRPr="0021293E">
        <w:rPr>
          <w:rFonts w:ascii="Tahoma" w:hAnsi="Tahoma" w:cs="Tahoma"/>
          <w:color w:val="FFFFFF" w:themeColor="background1"/>
          <w:sz w:val="18"/>
          <w:szCs w:val="18"/>
        </w:rPr>
        <w:t>An on-premises network (172.16.0.0/16) connects to a VPC (10.0.0.0/16) via Site-to-Site VPN, allowing an on-premises server to access an EC2 instance privately.</w:t>
      </w:r>
    </w:p>
    <w:p w14:paraId="28B5B8BA" w14:textId="77777777" w:rsidR="0021293E" w:rsidRPr="0021293E" w:rsidRDefault="0021293E" w:rsidP="0021293E">
      <w:pPr>
        <w:pStyle w:val="NoSpacing"/>
        <w:tabs>
          <w:tab w:val="left" w:pos="6672"/>
        </w:tabs>
        <w:rPr>
          <w:rFonts w:ascii="Tahoma" w:hAnsi="Tahoma" w:cs="Tahoma"/>
          <w:b/>
          <w:bCs/>
          <w:color w:val="FFFFFF" w:themeColor="background1"/>
          <w:sz w:val="18"/>
          <w:szCs w:val="18"/>
        </w:rPr>
      </w:pPr>
      <w:r w:rsidRPr="0021293E">
        <w:rPr>
          <w:rFonts w:ascii="Tahoma" w:hAnsi="Tahoma" w:cs="Tahoma"/>
          <w:b/>
          <w:bCs/>
          <w:color w:val="FFFFFF" w:themeColor="background1"/>
          <w:sz w:val="18"/>
          <w:szCs w:val="18"/>
        </w:rPr>
        <w:t>Why Use a VPN in AWS?</w:t>
      </w:r>
    </w:p>
    <w:p w14:paraId="5E7C8113" w14:textId="77777777" w:rsidR="0021293E" w:rsidRPr="0021293E" w:rsidRDefault="0021293E" w:rsidP="00894898">
      <w:pPr>
        <w:pStyle w:val="NoSpacing"/>
        <w:numPr>
          <w:ilvl w:val="0"/>
          <w:numId w:val="190"/>
        </w:numPr>
        <w:tabs>
          <w:tab w:val="left" w:pos="6672"/>
        </w:tabs>
        <w:rPr>
          <w:rFonts w:ascii="Tahoma" w:hAnsi="Tahoma" w:cs="Tahoma"/>
          <w:color w:val="FFFFFF" w:themeColor="background1"/>
          <w:sz w:val="18"/>
          <w:szCs w:val="18"/>
        </w:rPr>
      </w:pPr>
      <w:r w:rsidRPr="0021293E">
        <w:rPr>
          <w:rFonts w:ascii="Tahoma" w:hAnsi="Tahoma" w:cs="Tahoma"/>
          <w:b/>
          <w:bCs/>
          <w:color w:val="FFFFFF" w:themeColor="background1"/>
          <w:sz w:val="18"/>
          <w:szCs w:val="18"/>
        </w:rPr>
        <w:t>Security:</w:t>
      </w:r>
    </w:p>
    <w:p w14:paraId="69709702" w14:textId="77777777" w:rsidR="0021293E" w:rsidRPr="0021293E" w:rsidRDefault="0021293E" w:rsidP="00894898">
      <w:pPr>
        <w:pStyle w:val="NoSpacing"/>
        <w:numPr>
          <w:ilvl w:val="1"/>
          <w:numId w:val="190"/>
        </w:numPr>
        <w:tabs>
          <w:tab w:val="left" w:pos="6672"/>
        </w:tabs>
        <w:rPr>
          <w:rFonts w:ascii="Tahoma" w:hAnsi="Tahoma" w:cs="Tahoma"/>
          <w:color w:val="FFFFFF" w:themeColor="background1"/>
          <w:sz w:val="18"/>
          <w:szCs w:val="18"/>
        </w:rPr>
      </w:pPr>
      <w:r w:rsidRPr="0021293E">
        <w:rPr>
          <w:rFonts w:ascii="Tahoma" w:hAnsi="Tahoma" w:cs="Tahoma"/>
          <w:color w:val="FFFFFF" w:themeColor="background1"/>
          <w:sz w:val="18"/>
          <w:szCs w:val="18"/>
        </w:rPr>
        <w:t>Encrypts traffic between on-premises networks or users and VPCs, ensuring data privacy.</w:t>
      </w:r>
    </w:p>
    <w:p w14:paraId="1F5E1127" w14:textId="77777777" w:rsidR="0021293E" w:rsidRPr="0021293E" w:rsidRDefault="0021293E" w:rsidP="00894898">
      <w:pPr>
        <w:pStyle w:val="NoSpacing"/>
        <w:numPr>
          <w:ilvl w:val="0"/>
          <w:numId w:val="190"/>
        </w:numPr>
        <w:tabs>
          <w:tab w:val="left" w:pos="6672"/>
        </w:tabs>
        <w:rPr>
          <w:rFonts w:ascii="Tahoma" w:hAnsi="Tahoma" w:cs="Tahoma"/>
          <w:color w:val="FFFFFF" w:themeColor="background1"/>
          <w:sz w:val="18"/>
          <w:szCs w:val="18"/>
        </w:rPr>
      </w:pPr>
      <w:r w:rsidRPr="0021293E">
        <w:rPr>
          <w:rFonts w:ascii="Tahoma" w:hAnsi="Tahoma" w:cs="Tahoma"/>
          <w:b/>
          <w:bCs/>
          <w:color w:val="FFFFFF" w:themeColor="background1"/>
          <w:sz w:val="18"/>
          <w:szCs w:val="18"/>
        </w:rPr>
        <w:t>Flexibility:</w:t>
      </w:r>
    </w:p>
    <w:p w14:paraId="76C4CE72" w14:textId="77777777" w:rsidR="0021293E" w:rsidRPr="0021293E" w:rsidRDefault="0021293E" w:rsidP="00894898">
      <w:pPr>
        <w:pStyle w:val="NoSpacing"/>
        <w:numPr>
          <w:ilvl w:val="1"/>
          <w:numId w:val="190"/>
        </w:numPr>
        <w:tabs>
          <w:tab w:val="left" w:pos="6672"/>
        </w:tabs>
        <w:rPr>
          <w:rFonts w:ascii="Tahoma" w:hAnsi="Tahoma" w:cs="Tahoma"/>
          <w:color w:val="FFFFFF" w:themeColor="background1"/>
          <w:sz w:val="18"/>
          <w:szCs w:val="18"/>
        </w:rPr>
      </w:pPr>
      <w:r w:rsidRPr="0021293E">
        <w:rPr>
          <w:rFonts w:ascii="Tahoma" w:hAnsi="Tahoma" w:cs="Tahoma"/>
          <w:color w:val="FFFFFF" w:themeColor="background1"/>
          <w:sz w:val="18"/>
          <w:szCs w:val="18"/>
        </w:rPr>
        <w:t>Supports hybrid and remote access scenarios with Site-to-Site and Client VPN options.</w:t>
      </w:r>
    </w:p>
    <w:p w14:paraId="7730DDFA" w14:textId="77777777" w:rsidR="0021293E" w:rsidRPr="0021293E" w:rsidRDefault="0021293E" w:rsidP="00894898">
      <w:pPr>
        <w:pStyle w:val="NoSpacing"/>
        <w:numPr>
          <w:ilvl w:val="0"/>
          <w:numId w:val="190"/>
        </w:numPr>
        <w:tabs>
          <w:tab w:val="left" w:pos="6672"/>
        </w:tabs>
        <w:rPr>
          <w:rFonts w:ascii="Tahoma" w:hAnsi="Tahoma" w:cs="Tahoma"/>
          <w:color w:val="FFFFFF" w:themeColor="background1"/>
          <w:sz w:val="18"/>
          <w:szCs w:val="18"/>
        </w:rPr>
      </w:pPr>
      <w:r w:rsidRPr="0021293E">
        <w:rPr>
          <w:rFonts w:ascii="Tahoma" w:hAnsi="Tahoma" w:cs="Tahoma"/>
          <w:b/>
          <w:bCs/>
          <w:color w:val="FFFFFF" w:themeColor="background1"/>
          <w:sz w:val="18"/>
          <w:szCs w:val="18"/>
        </w:rPr>
        <w:t>Cost Efficiency:</w:t>
      </w:r>
    </w:p>
    <w:p w14:paraId="28C0B5AF" w14:textId="77777777" w:rsidR="0021293E" w:rsidRPr="0021293E" w:rsidRDefault="0021293E" w:rsidP="00894898">
      <w:pPr>
        <w:pStyle w:val="NoSpacing"/>
        <w:numPr>
          <w:ilvl w:val="1"/>
          <w:numId w:val="190"/>
        </w:numPr>
        <w:tabs>
          <w:tab w:val="left" w:pos="6672"/>
        </w:tabs>
        <w:rPr>
          <w:rFonts w:ascii="Tahoma" w:hAnsi="Tahoma" w:cs="Tahoma"/>
          <w:color w:val="FFFFFF" w:themeColor="background1"/>
          <w:sz w:val="18"/>
          <w:szCs w:val="18"/>
        </w:rPr>
      </w:pPr>
      <w:r w:rsidRPr="0021293E">
        <w:rPr>
          <w:rFonts w:ascii="Tahoma" w:hAnsi="Tahoma" w:cs="Tahoma"/>
          <w:color w:val="FFFFFF" w:themeColor="background1"/>
          <w:sz w:val="18"/>
          <w:szCs w:val="18"/>
        </w:rPr>
        <w:t>Lower-cost alternative to Direct Connect for secure connectivity over the internet.</w:t>
      </w:r>
    </w:p>
    <w:p w14:paraId="0406C9C7" w14:textId="77777777" w:rsidR="0021293E" w:rsidRPr="0021293E" w:rsidRDefault="0021293E" w:rsidP="00894898">
      <w:pPr>
        <w:pStyle w:val="NoSpacing"/>
        <w:numPr>
          <w:ilvl w:val="0"/>
          <w:numId w:val="190"/>
        </w:numPr>
        <w:tabs>
          <w:tab w:val="left" w:pos="6672"/>
        </w:tabs>
        <w:rPr>
          <w:rFonts w:ascii="Tahoma" w:hAnsi="Tahoma" w:cs="Tahoma"/>
          <w:color w:val="FFFFFF" w:themeColor="background1"/>
          <w:sz w:val="18"/>
          <w:szCs w:val="18"/>
        </w:rPr>
      </w:pPr>
      <w:r w:rsidRPr="0021293E">
        <w:rPr>
          <w:rFonts w:ascii="Tahoma" w:hAnsi="Tahoma" w:cs="Tahoma"/>
          <w:b/>
          <w:bCs/>
          <w:color w:val="FFFFFF" w:themeColor="background1"/>
          <w:sz w:val="18"/>
          <w:szCs w:val="18"/>
        </w:rPr>
        <w:t>Scalability:</w:t>
      </w:r>
    </w:p>
    <w:p w14:paraId="13778A8C" w14:textId="77777777" w:rsidR="0021293E" w:rsidRPr="0021293E" w:rsidRDefault="0021293E" w:rsidP="00894898">
      <w:pPr>
        <w:pStyle w:val="NoSpacing"/>
        <w:numPr>
          <w:ilvl w:val="1"/>
          <w:numId w:val="190"/>
        </w:numPr>
        <w:tabs>
          <w:tab w:val="left" w:pos="6672"/>
        </w:tabs>
        <w:rPr>
          <w:rFonts w:ascii="Tahoma" w:hAnsi="Tahoma" w:cs="Tahoma"/>
          <w:color w:val="FFFFFF" w:themeColor="background1"/>
          <w:sz w:val="18"/>
          <w:szCs w:val="18"/>
        </w:rPr>
      </w:pPr>
      <w:r w:rsidRPr="0021293E">
        <w:rPr>
          <w:rFonts w:ascii="Tahoma" w:hAnsi="Tahoma" w:cs="Tahoma"/>
          <w:color w:val="FFFFFF" w:themeColor="background1"/>
          <w:sz w:val="18"/>
          <w:szCs w:val="18"/>
        </w:rPr>
        <w:t>Site-to-Site scales with redundant tunnels; Client VPN scales with user demand.</w:t>
      </w:r>
    </w:p>
    <w:p w14:paraId="6C0AD9A0" w14:textId="77777777" w:rsidR="0021293E" w:rsidRPr="0021293E" w:rsidRDefault="0021293E" w:rsidP="00894898">
      <w:pPr>
        <w:pStyle w:val="NoSpacing"/>
        <w:numPr>
          <w:ilvl w:val="0"/>
          <w:numId w:val="190"/>
        </w:numPr>
        <w:tabs>
          <w:tab w:val="left" w:pos="6672"/>
        </w:tabs>
        <w:rPr>
          <w:rFonts w:ascii="Tahoma" w:hAnsi="Tahoma" w:cs="Tahoma"/>
          <w:color w:val="FFFFFF" w:themeColor="background1"/>
          <w:sz w:val="18"/>
          <w:szCs w:val="18"/>
        </w:rPr>
      </w:pPr>
      <w:r w:rsidRPr="0021293E">
        <w:rPr>
          <w:rFonts w:ascii="Tahoma" w:hAnsi="Tahoma" w:cs="Tahoma"/>
          <w:b/>
          <w:bCs/>
          <w:color w:val="FFFFFF" w:themeColor="background1"/>
          <w:sz w:val="18"/>
          <w:szCs w:val="18"/>
        </w:rPr>
        <w:t>Storage Synergy:</w:t>
      </w:r>
    </w:p>
    <w:p w14:paraId="774BB4E0" w14:textId="77777777" w:rsidR="0021293E" w:rsidRPr="0021293E" w:rsidRDefault="0021293E" w:rsidP="00894898">
      <w:pPr>
        <w:pStyle w:val="NoSpacing"/>
        <w:numPr>
          <w:ilvl w:val="1"/>
          <w:numId w:val="190"/>
        </w:numPr>
        <w:tabs>
          <w:tab w:val="left" w:pos="6672"/>
        </w:tabs>
        <w:rPr>
          <w:rFonts w:ascii="Tahoma" w:hAnsi="Tahoma" w:cs="Tahoma"/>
          <w:color w:val="FFFFFF" w:themeColor="background1"/>
          <w:sz w:val="18"/>
          <w:szCs w:val="18"/>
        </w:rPr>
      </w:pPr>
      <w:r w:rsidRPr="0021293E">
        <w:rPr>
          <w:rFonts w:ascii="Tahoma" w:hAnsi="Tahoma" w:cs="Tahoma"/>
          <w:color w:val="FFFFFF" w:themeColor="background1"/>
          <w:sz w:val="18"/>
          <w:szCs w:val="18"/>
        </w:rPr>
        <w:t>Enables secure access to S3 (via VPC Endpoints or internet), EBS, or EFS from on-premises or remote users via ELB-integrated VPCs.</w:t>
      </w:r>
    </w:p>
    <w:p w14:paraId="6F3D3F29" w14:textId="2E66E8FE" w:rsidR="000838AA" w:rsidRDefault="000838AA" w:rsidP="002C02BD">
      <w:pPr>
        <w:pStyle w:val="NoSpacing"/>
        <w:tabs>
          <w:tab w:val="left" w:pos="6672"/>
        </w:tabs>
        <w:rPr>
          <w:rFonts w:ascii="Tahoma" w:hAnsi="Tahoma" w:cs="Tahoma"/>
          <w:color w:val="FFFFFF" w:themeColor="background1"/>
          <w:sz w:val="18"/>
          <w:szCs w:val="18"/>
        </w:rPr>
      </w:pPr>
    </w:p>
    <w:p w14:paraId="24EF0BBF" w14:textId="1FF47BA2" w:rsidR="00F93580" w:rsidRPr="00F93580" w:rsidRDefault="00F93580" w:rsidP="00F93580">
      <w:pPr>
        <w:pStyle w:val="NoSpacing"/>
        <w:tabs>
          <w:tab w:val="left" w:pos="6672"/>
        </w:tabs>
        <w:rPr>
          <w:rFonts w:ascii="Tahoma" w:hAnsi="Tahoma" w:cs="Tahoma"/>
          <w:b/>
          <w:bCs/>
          <w:color w:val="FF0000"/>
          <w:sz w:val="18"/>
          <w:szCs w:val="18"/>
        </w:rPr>
      </w:pPr>
      <w:r w:rsidRPr="00F93580">
        <w:rPr>
          <w:rFonts w:ascii="Tahoma" w:hAnsi="Tahoma" w:cs="Tahoma"/>
          <w:color w:val="FF0000"/>
          <w:sz w:val="18"/>
          <w:szCs w:val="18"/>
        </w:rPr>
        <w:t>L16.</w:t>
      </w:r>
      <w:r w:rsidRPr="00F93580">
        <w:rPr>
          <w:rFonts w:ascii="Times New Roman" w:eastAsia="Times New Roman" w:hAnsi="Times New Roman" w:cs="Times New Roman"/>
          <w:b/>
          <w:bCs/>
          <w:color w:val="FF0000"/>
          <w:kern w:val="36"/>
          <w:sz w:val="48"/>
          <w:szCs w:val="48"/>
          <w14:ligatures w14:val="none"/>
        </w:rPr>
        <w:t xml:space="preserve"> </w:t>
      </w:r>
      <w:r w:rsidRPr="00F93580">
        <w:rPr>
          <w:rFonts w:ascii="Tahoma" w:hAnsi="Tahoma" w:cs="Tahoma"/>
          <w:b/>
          <w:bCs/>
          <w:color w:val="FF0000"/>
          <w:sz w:val="18"/>
          <w:szCs w:val="18"/>
        </w:rPr>
        <w:t>What is AWS Client VPN?</w:t>
      </w:r>
    </w:p>
    <w:p w14:paraId="01A25A7C" w14:textId="77777777" w:rsidR="00F93580" w:rsidRPr="00F93580" w:rsidRDefault="00F93580" w:rsidP="00F93580">
      <w:pPr>
        <w:pStyle w:val="NoSpacing"/>
        <w:tabs>
          <w:tab w:val="left" w:pos="6672"/>
        </w:tabs>
        <w:rPr>
          <w:rFonts w:ascii="Tahoma" w:hAnsi="Tahoma" w:cs="Tahoma"/>
          <w:color w:val="FFFFFF" w:themeColor="background1"/>
          <w:sz w:val="18"/>
          <w:szCs w:val="18"/>
        </w:rPr>
      </w:pPr>
      <w:r w:rsidRPr="00F93580">
        <w:rPr>
          <w:rFonts w:ascii="Tahoma" w:hAnsi="Tahoma" w:cs="Tahoma"/>
          <w:color w:val="FFFFFF" w:themeColor="background1"/>
          <w:sz w:val="18"/>
          <w:szCs w:val="18"/>
        </w:rPr>
        <w:t>AWS Client VPN is a managed Virtual Private Network (VPN) service in Amazon Web Services (AWS) that enables individual users, such as employees or administrators, to securely connect to a Virtual Private Cloud (VPC) or on-premises network from remote locations over the public internet. Built on OpenVPN technology, Client VPN provides encrypted, scalable access to AWS resources (e.g., EC2 instances, RDS) and integrates with existing authentication systems. It supports remote work scenarios and complements services like Elastic Load Balancers (ELB) and storage solutions such as S3, EBS, and EFS by ensuring secure access to private VPC resources.</w:t>
      </w:r>
    </w:p>
    <w:p w14:paraId="4C75EE16" w14:textId="77777777" w:rsidR="00F93580" w:rsidRPr="00F93580" w:rsidRDefault="00F93580" w:rsidP="00894898">
      <w:pPr>
        <w:pStyle w:val="NoSpacing"/>
        <w:numPr>
          <w:ilvl w:val="0"/>
          <w:numId w:val="191"/>
        </w:numPr>
        <w:tabs>
          <w:tab w:val="left" w:pos="6672"/>
        </w:tabs>
        <w:rPr>
          <w:rFonts w:ascii="Tahoma" w:hAnsi="Tahoma" w:cs="Tahoma"/>
          <w:color w:val="FFFFFF" w:themeColor="background1"/>
          <w:sz w:val="18"/>
          <w:szCs w:val="18"/>
        </w:rPr>
      </w:pPr>
      <w:r w:rsidRPr="00F93580">
        <w:rPr>
          <w:rFonts w:ascii="Tahoma" w:hAnsi="Tahoma" w:cs="Tahoma"/>
          <w:b/>
          <w:bCs/>
          <w:color w:val="FFFFFF" w:themeColor="background1"/>
          <w:sz w:val="18"/>
          <w:szCs w:val="18"/>
        </w:rPr>
        <w:t>Key Features:</w:t>
      </w:r>
    </w:p>
    <w:p w14:paraId="633B8DD2" w14:textId="77777777" w:rsidR="00F93580" w:rsidRPr="00F93580" w:rsidRDefault="00F93580" w:rsidP="00894898">
      <w:pPr>
        <w:pStyle w:val="NoSpacing"/>
        <w:numPr>
          <w:ilvl w:val="1"/>
          <w:numId w:val="191"/>
        </w:numPr>
        <w:tabs>
          <w:tab w:val="left" w:pos="6672"/>
        </w:tabs>
        <w:rPr>
          <w:rFonts w:ascii="Tahoma" w:hAnsi="Tahoma" w:cs="Tahoma"/>
          <w:color w:val="FFFFFF" w:themeColor="background1"/>
          <w:sz w:val="18"/>
          <w:szCs w:val="18"/>
        </w:rPr>
      </w:pPr>
      <w:r w:rsidRPr="00F93580">
        <w:rPr>
          <w:rFonts w:ascii="Tahoma" w:hAnsi="Tahoma" w:cs="Tahoma"/>
          <w:b/>
          <w:bCs/>
          <w:color w:val="FFFFFF" w:themeColor="background1"/>
          <w:sz w:val="18"/>
          <w:szCs w:val="18"/>
        </w:rPr>
        <w:t>Encrypted Connections:</w:t>
      </w:r>
      <w:r w:rsidRPr="00F93580">
        <w:rPr>
          <w:rFonts w:ascii="Tahoma" w:hAnsi="Tahoma" w:cs="Tahoma"/>
          <w:color w:val="FFFFFF" w:themeColor="background1"/>
          <w:sz w:val="18"/>
          <w:szCs w:val="18"/>
        </w:rPr>
        <w:t xml:space="preserve"> Uses OpenVPN with SSL/TLS to secure traffic between client devices and the VPC.</w:t>
      </w:r>
    </w:p>
    <w:p w14:paraId="7EBC8FB2" w14:textId="77777777" w:rsidR="00F93580" w:rsidRPr="00F93580" w:rsidRDefault="00F93580" w:rsidP="00894898">
      <w:pPr>
        <w:pStyle w:val="NoSpacing"/>
        <w:numPr>
          <w:ilvl w:val="1"/>
          <w:numId w:val="191"/>
        </w:numPr>
        <w:tabs>
          <w:tab w:val="left" w:pos="6672"/>
        </w:tabs>
        <w:rPr>
          <w:rFonts w:ascii="Tahoma" w:hAnsi="Tahoma" w:cs="Tahoma"/>
          <w:color w:val="FFFFFF" w:themeColor="background1"/>
          <w:sz w:val="18"/>
          <w:szCs w:val="18"/>
        </w:rPr>
      </w:pPr>
      <w:r w:rsidRPr="00F93580">
        <w:rPr>
          <w:rFonts w:ascii="Tahoma" w:hAnsi="Tahoma" w:cs="Tahoma"/>
          <w:b/>
          <w:bCs/>
          <w:color w:val="FFFFFF" w:themeColor="background1"/>
          <w:sz w:val="18"/>
          <w:szCs w:val="18"/>
        </w:rPr>
        <w:t xml:space="preserve">Authentication Options: </w:t>
      </w:r>
      <w:r w:rsidRPr="00F93580">
        <w:rPr>
          <w:rFonts w:ascii="Tahoma" w:hAnsi="Tahoma" w:cs="Tahoma"/>
          <w:color w:val="FFFFFF" w:themeColor="background1"/>
          <w:sz w:val="18"/>
          <w:szCs w:val="18"/>
        </w:rPr>
        <w:t>Supports mutual certificate-based authentication, Active Directory (via AWS Directory Service), or SAML-based federated authentication (e.g., Okta, Azure AD).</w:t>
      </w:r>
    </w:p>
    <w:p w14:paraId="22E19AC6" w14:textId="77777777" w:rsidR="00F93580" w:rsidRPr="00F93580" w:rsidRDefault="00F93580" w:rsidP="00894898">
      <w:pPr>
        <w:pStyle w:val="NoSpacing"/>
        <w:numPr>
          <w:ilvl w:val="1"/>
          <w:numId w:val="191"/>
        </w:numPr>
        <w:tabs>
          <w:tab w:val="left" w:pos="6672"/>
        </w:tabs>
        <w:rPr>
          <w:rFonts w:ascii="Tahoma" w:hAnsi="Tahoma" w:cs="Tahoma"/>
          <w:color w:val="FFFFFF" w:themeColor="background1"/>
          <w:sz w:val="18"/>
          <w:szCs w:val="18"/>
        </w:rPr>
      </w:pPr>
      <w:r w:rsidRPr="00F93580">
        <w:rPr>
          <w:rFonts w:ascii="Tahoma" w:hAnsi="Tahoma" w:cs="Tahoma"/>
          <w:b/>
          <w:bCs/>
          <w:color w:val="FFFFFF" w:themeColor="background1"/>
          <w:sz w:val="18"/>
          <w:szCs w:val="18"/>
        </w:rPr>
        <w:t>Scalability:</w:t>
      </w:r>
      <w:r w:rsidRPr="00F93580">
        <w:rPr>
          <w:rFonts w:ascii="Tahoma" w:hAnsi="Tahoma" w:cs="Tahoma"/>
          <w:color w:val="FFFFFF" w:themeColor="background1"/>
          <w:sz w:val="18"/>
          <w:szCs w:val="18"/>
        </w:rPr>
        <w:t xml:space="preserve"> Automatically scales to handle multiple concurrent users; bandwidth depends on the user’s internet connection.</w:t>
      </w:r>
    </w:p>
    <w:p w14:paraId="43FB6230" w14:textId="77777777" w:rsidR="00F93580" w:rsidRPr="00F93580" w:rsidRDefault="00F93580" w:rsidP="00894898">
      <w:pPr>
        <w:pStyle w:val="NoSpacing"/>
        <w:numPr>
          <w:ilvl w:val="1"/>
          <w:numId w:val="191"/>
        </w:numPr>
        <w:tabs>
          <w:tab w:val="left" w:pos="6672"/>
        </w:tabs>
        <w:rPr>
          <w:rFonts w:ascii="Tahoma" w:hAnsi="Tahoma" w:cs="Tahoma"/>
          <w:color w:val="FFFFFF" w:themeColor="background1"/>
          <w:sz w:val="18"/>
          <w:szCs w:val="18"/>
        </w:rPr>
      </w:pPr>
      <w:r w:rsidRPr="00F93580">
        <w:rPr>
          <w:rFonts w:ascii="Tahoma" w:hAnsi="Tahoma" w:cs="Tahoma"/>
          <w:b/>
          <w:bCs/>
          <w:color w:val="FFFFFF" w:themeColor="background1"/>
          <w:sz w:val="18"/>
          <w:szCs w:val="18"/>
        </w:rPr>
        <w:t>Client VPN Endpoint:</w:t>
      </w:r>
      <w:r w:rsidRPr="00F93580">
        <w:rPr>
          <w:rFonts w:ascii="Tahoma" w:hAnsi="Tahoma" w:cs="Tahoma"/>
          <w:color w:val="FFFFFF" w:themeColor="background1"/>
          <w:sz w:val="18"/>
          <w:szCs w:val="18"/>
        </w:rPr>
        <w:t xml:space="preserve"> A VPC resource that terminates VPN connections, associated with subnets and assigned a unique client CIDR block.</w:t>
      </w:r>
    </w:p>
    <w:p w14:paraId="1DF2B77D" w14:textId="77777777" w:rsidR="00F93580" w:rsidRPr="00F93580" w:rsidRDefault="00F93580" w:rsidP="00894898">
      <w:pPr>
        <w:pStyle w:val="NoSpacing"/>
        <w:numPr>
          <w:ilvl w:val="1"/>
          <w:numId w:val="191"/>
        </w:numPr>
        <w:tabs>
          <w:tab w:val="left" w:pos="6672"/>
        </w:tabs>
        <w:rPr>
          <w:rFonts w:ascii="Tahoma" w:hAnsi="Tahoma" w:cs="Tahoma"/>
          <w:color w:val="FFFFFF" w:themeColor="background1"/>
          <w:sz w:val="18"/>
          <w:szCs w:val="18"/>
        </w:rPr>
      </w:pPr>
      <w:r w:rsidRPr="00F93580">
        <w:rPr>
          <w:rFonts w:ascii="Tahoma" w:hAnsi="Tahoma" w:cs="Tahoma"/>
          <w:b/>
          <w:bCs/>
          <w:color w:val="FFFFFF" w:themeColor="background1"/>
          <w:sz w:val="18"/>
          <w:szCs w:val="18"/>
        </w:rPr>
        <w:t xml:space="preserve">Split Tunneling: </w:t>
      </w:r>
      <w:r w:rsidRPr="00F93580">
        <w:rPr>
          <w:rFonts w:ascii="Tahoma" w:hAnsi="Tahoma" w:cs="Tahoma"/>
          <w:color w:val="FFFFFF" w:themeColor="background1"/>
          <w:sz w:val="18"/>
          <w:szCs w:val="18"/>
        </w:rPr>
        <w:t>Optional feature to route only VPC traffic through the VPN, allowing internet traffic to use the user’s local connection.</w:t>
      </w:r>
    </w:p>
    <w:p w14:paraId="0375E70B" w14:textId="77777777" w:rsidR="00F93580" w:rsidRPr="00F93580" w:rsidRDefault="00F93580" w:rsidP="00894898">
      <w:pPr>
        <w:pStyle w:val="NoSpacing"/>
        <w:numPr>
          <w:ilvl w:val="1"/>
          <w:numId w:val="191"/>
        </w:numPr>
        <w:tabs>
          <w:tab w:val="left" w:pos="6672"/>
        </w:tabs>
        <w:rPr>
          <w:rFonts w:ascii="Tahoma" w:hAnsi="Tahoma" w:cs="Tahoma"/>
          <w:color w:val="FFFFFF" w:themeColor="background1"/>
          <w:sz w:val="18"/>
          <w:szCs w:val="18"/>
        </w:rPr>
      </w:pPr>
      <w:r w:rsidRPr="00F93580">
        <w:rPr>
          <w:rFonts w:ascii="Tahoma" w:hAnsi="Tahoma" w:cs="Tahoma"/>
          <w:b/>
          <w:bCs/>
          <w:color w:val="FFFFFF" w:themeColor="background1"/>
          <w:sz w:val="18"/>
          <w:szCs w:val="18"/>
        </w:rPr>
        <w:t>Route Control:</w:t>
      </w:r>
      <w:r w:rsidRPr="00F93580">
        <w:rPr>
          <w:rFonts w:ascii="Tahoma" w:hAnsi="Tahoma" w:cs="Tahoma"/>
          <w:color w:val="FFFFFF" w:themeColor="background1"/>
          <w:sz w:val="18"/>
          <w:szCs w:val="18"/>
        </w:rPr>
        <w:t xml:space="preserve"> Authorization rules define which networks (e.g., VPC CIDR, on-premises CIDR) clients can access.</w:t>
      </w:r>
    </w:p>
    <w:p w14:paraId="5D2D400D" w14:textId="77777777" w:rsidR="00F93580" w:rsidRPr="00F93580" w:rsidRDefault="00F93580" w:rsidP="00894898">
      <w:pPr>
        <w:pStyle w:val="NoSpacing"/>
        <w:numPr>
          <w:ilvl w:val="1"/>
          <w:numId w:val="191"/>
        </w:numPr>
        <w:tabs>
          <w:tab w:val="left" w:pos="6672"/>
        </w:tabs>
        <w:rPr>
          <w:rFonts w:ascii="Tahoma" w:hAnsi="Tahoma" w:cs="Tahoma"/>
          <w:color w:val="FFFFFF" w:themeColor="background1"/>
          <w:sz w:val="18"/>
          <w:szCs w:val="18"/>
        </w:rPr>
      </w:pPr>
      <w:r w:rsidRPr="00F93580">
        <w:rPr>
          <w:rFonts w:ascii="Tahoma" w:hAnsi="Tahoma" w:cs="Tahoma"/>
          <w:b/>
          <w:bCs/>
          <w:color w:val="FFFFFF" w:themeColor="background1"/>
          <w:sz w:val="18"/>
          <w:szCs w:val="18"/>
        </w:rPr>
        <w:t xml:space="preserve">Logging: </w:t>
      </w:r>
      <w:r w:rsidRPr="00F93580">
        <w:rPr>
          <w:rFonts w:ascii="Tahoma" w:hAnsi="Tahoma" w:cs="Tahoma"/>
          <w:color w:val="FFFFFF" w:themeColor="background1"/>
          <w:sz w:val="18"/>
          <w:szCs w:val="18"/>
        </w:rPr>
        <w:t>Integrates with Amazon CloudWatch Logs to track connection events (e.g., user logins).</w:t>
      </w:r>
    </w:p>
    <w:p w14:paraId="2BFF0F43" w14:textId="77777777" w:rsidR="00F93580" w:rsidRPr="00F93580" w:rsidRDefault="00F93580" w:rsidP="00894898">
      <w:pPr>
        <w:pStyle w:val="NoSpacing"/>
        <w:numPr>
          <w:ilvl w:val="1"/>
          <w:numId w:val="191"/>
        </w:numPr>
        <w:tabs>
          <w:tab w:val="left" w:pos="6672"/>
        </w:tabs>
        <w:rPr>
          <w:rFonts w:ascii="Tahoma" w:hAnsi="Tahoma" w:cs="Tahoma"/>
          <w:color w:val="FFFFFF" w:themeColor="background1"/>
          <w:sz w:val="18"/>
          <w:szCs w:val="18"/>
        </w:rPr>
      </w:pPr>
      <w:r w:rsidRPr="00F93580">
        <w:rPr>
          <w:rFonts w:ascii="Tahoma" w:hAnsi="Tahoma" w:cs="Tahoma"/>
          <w:b/>
          <w:bCs/>
          <w:color w:val="FFFFFF" w:themeColor="background1"/>
          <w:sz w:val="18"/>
          <w:szCs w:val="18"/>
        </w:rPr>
        <w:t>Cost:</w:t>
      </w:r>
      <w:r w:rsidRPr="00F93580">
        <w:rPr>
          <w:rFonts w:ascii="Tahoma" w:hAnsi="Tahoma" w:cs="Tahoma"/>
          <w:color w:val="FFFFFF" w:themeColor="background1"/>
          <w:sz w:val="18"/>
          <w:szCs w:val="18"/>
        </w:rPr>
        <w:t xml:space="preserve"> Charged per active connection-hour (e.g., $0.05/hour per connection in us-east-1) and per subnet association-hour (e.g., $0.10/hour per subnet).</w:t>
      </w:r>
    </w:p>
    <w:p w14:paraId="72F93D53" w14:textId="77777777" w:rsidR="00F93580" w:rsidRPr="00F93580" w:rsidRDefault="00F93580" w:rsidP="00894898">
      <w:pPr>
        <w:pStyle w:val="NoSpacing"/>
        <w:numPr>
          <w:ilvl w:val="1"/>
          <w:numId w:val="191"/>
        </w:numPr>
        <w:tabs>
          <w:tab w:val="left" w:pos="6672"/>
        </w:tabs>
        <w:rPr>
          <w:rFonts w:ascii="Tahoma" w:hAnsi="Tahoma" w:cs="Tahoma"/>
          <w:color w:val="FFFFFF" w:themeColor="background1"/>
          <w:sz w:val="18"/>
          <w:szCs w:val="18"/>
        </w:rPr>
      </w:pPr>
      <w:r w:rsidRPr="00F93580">
        <w:rPr>
          <w:rFonts w:ascii="Tahoma" w:hAnsi="Tahoma" w:cs="Tahoma"/>
          <w:b/>
          <w:bCs/>
          <w:color w:val="FFFFFF" w:themeColor="background1"/>
          <w:sz w:val="18"/>
          <w:szCs w:val="18"/>
        </w:rPr>
        <w:t>IPv4 Support:</w:t>
      </w:r>
      <w:r w:rsidRPr="00F93580">
        <w:rPr>
          <w:rFonts w:ascii="Tahoma" w:hAnsi="Tahoma" w:cs="Tahoma"/>
          <w:color w:val="FFFFFF" w:themeColor="background1"/>
          <w:sz w:val="18"/>
          <w:szCs w:val="18"/>
        </w:rPr>
        <w:t xml:space="preserve"> Currently supports IPv4; IPv6 support is not natively available.</w:t>
      </w:r>
    </w:p>
    <w:p w14:paraId="5EB29E00" w14:textId="77777777" w:rsidR="00F93580" w:rsidRPr="00F93580" w:rsidRDefault="00F93580" w:rsidP="00894898">
      <w:pPr>
        <w:pStyle w:val="NoSpacing"/>
        <w:numPr>
          <w:ilvl w:val="0"/>
          <w:numId w:val="191"/>
        </w:numPr>
        <w:tabs>
          <w:tab w:val="left" w:pos="6672"/>
        </w:tabs>
        <w:rPr>
          <w:rFonts w:ascii="Tahoma" w:hAnsi="Tahoma" w:cs="Tahoma"/>
          <w:color w:val="FFFFFF" w:themeColor="background1"/>
          <w:sz w:val="18"/>
          <w:szCs w:val="18"/>
        </w:rPr>
      </w:pPr>
      <w:r w:rsidRPr="00F93580">
        <w:rPr>
          <w:rFonts w:ascii="Tahoma" w:hAnsi="Tahoma" w:cs="Tahoma"/>
          <w:b/>
          <w:bCs/>
          <w:color w:val="FFFFFF" w:themeColor="background1"/>
          <w:sz w:val="18"/>
          <w:szCs w:val="18"/>
        </w:rPr>
        <w:t>Use Case:</w:t>
      </w:r>
      <w:r w:rsidRPr="00F93580">
        <w:rPr>
          <w:rFonts w:ascii="Tahoma" w:hAnsi="Tahoma" w:cs="Tahoma"/>
          <w:color w:val="FFFFFF" w:themeColor="background1"/>
          <w:sz w:val="18"/>
          <w:szCs w:val="18"/>
        </w:rPr>
        <w:t xml:space="preserve"> Provides secure remote access for users to manage or interact with VPC resources (e.g., SSH to EC2, query RDS) from anywhere.</w:t>
      </w:r>
    </w:p>
    <w:p w14:paraId="056441CB" w14:textId="77777777" w:rsidR="00F93580" w:rsidRPr="00F93580" w:rsidRDefault="00F93580" w:rsidP="00894898">
      <w:pPr>
        <w:pStyle w:val="NoSpacing"/>
        <w:numPr>
          <w:ilvl w:val="0"/>
          <w:numId w:val="191"/>
        </w:numPr>
        <w:tabs>
          <w:tab w:val="left" w:pos="6672"/>
        </w:tabs>
        <w:rPr>
          <w:rFonts w:ascii="Tahoma" w:hAnsi="Tahoma" w:cs="Tahoma"/>
          <w:color w:val="FFFFFF" w:themeColor="background1"/>
          <w:sz w:val="18"/>
          <w:szCs w:val="18"/>
        </w:rPr>
      </w:pPr>
      <w:r w:rsidRPr="00F93580">
        <w:rPr>
          <w:rFonts w:ascii="Tahoma" w:hAnsi="Tahoma" w:cs="Tahoma"/>
          <w:b/>
          <w:bCs/>
          <w:color w:val="FFFFFF" w:themeColor="background1"/>
          <w:sz w:val="18"/>
          <w:szCs w:val="18"/>
        </w:rPr>
        <w:t xml:space="preserve">Example: </w:t>
      </w:r>
      <w:r w:rsidRPr="00F93580">
        <w:rPr>
          <w:rFonts w:ascii="Tahoma" w:hAnsi="Tahoma" w:cs="Tahoma"/>
          <w:color w:val="FFFFFF" w:themeColor="background1"/>
          <w:sz w:val="18"/>
          <w:szCs w:val="18"/>
        </w:rPr>
        <w:t>A developer connects to a VPC (10.0.0.0/16) via Client VPN from home, accessing an EC2 instance in a private subnet (10.0.2.0/24) using SSH.</w:t>
      </w:r>
    </w:p>
    <w:p w14:paraId="723CA969" w14:textId="77777777" w:rsidR="00F93580" w:rsidRPr="00F93580" w:rsidRDefault="00F93580" w:rsidP="00F93580">
      <w:pPr>
        <w:pStyle w:val="NoSpacing"/>
        <w:tabs>
          <w:tab w:val="left" w:pos="6672"/>
        </w:tabs>
        <w:rPr>
          <w:rFonts w:ascii="Tahoma" w:hAnsi="Tahoma" w:cs="Tahoma"/>
          <w:b/>
          <w:bCs/>
          <w:color w:val="FFFFFF" w:themeColor="background1"/>
          <w:sz w:val="18"/>
          <w:szCs w:val="18"/>
        </w:rPr>
      </w:pPr>
      <w:r w:rsidRPr="00F93580">
        <w:rPr>
          <w:rFonts w:ascii="Tahoma" w:hAnsi="Tahoma" w:cs="Tahoma"/>
          <w:b/>
          <w:bCs/>
          <w:color w:val="FFFFFF" w:themeColor="background1"/>
          <w:sz w:val="18"/>
          <w:szCs w:val="18"/>
        </w:rPr>
        <w:t>Use Cases for AWS Client VPN</w:t>
      </w:r>
    </w:p>
    <w:p w14:paraId="1C3C28D8" w14:textId="77777777" w:rsidR="00F93580" w:rsidRPr="00F93580" w:rsidRDefault="00F93580" w:rsidP="00894898">
      <w:pPr>
        <w:pStyle w:val="NoSpacing"/>
        <w:numPr>
          <w:ilvl w:val="0"/>
          <w:numId w:val="192"/>
        </w:numPr>
        <w:tabs>
          <w:tab w:val="left" w:pos="6672"/>
        </w:tabs>
        <w:rPr>
          <w:rFonts w:ascii="Tahoma" w:hAnsi="Tahoma" w:cs="Tahoma"/>
          <w:color w:val="FFFFFF" w:themeColor="background1"/>
          <w:sz w:val="18"/>
          <w:szCs w:val="18"/>
        </w:rPr>
      </w:pPr>
      <w:r w:rsidRPr="00F93580">
        <w:rPr>
          <w:rFonts w:ascii="Tahoma" w:hAnsi="Tahoma" w:cs="Tahoma"/>
          <w:b/>
          <w:bCs/>
          <w:color w:val="FFFFFF" w:themeColor="background1"/>
          <w:sz w:val="18"/>
          <w:szCs w:val="18"/>
        </w:rPr>
        <w:t>Remote Workforce:</w:t>
      </w:r>
    </w:p>
    <w:p w14:paraId="4AF79825" w14:textId="77777777" w:rsidR="00F93580" w:rsidRPr="00F93580" w:rsidRDefault="00F93580" w:rsidP="00894898">
      <w:pPr>
        <w:pStyle w:val="NoSpacing"/>
        <w:numPr>
          <w:ilvl w:val="1"/>
          <w:numId w:val="192"/>
        </w:numPr>
        <w:tabs>
          <w:tab w:val="left" w:pos="6672"/>
        </w:tabs>
        <w:rPr>
          <w:rFonts w:ascii="Tahoma" w:hAnsi="Tahoma" w:cs="Tahoma"/>
          <w:color w:val="FFFFFF" w:themeColor="background1"/>
          <w:sz w:val="18"/>
          <w:szCs w:val="18"/>
        </w:rPr>
      </w:pPr>
      <w:r w:rsidRPr="00F93580">
        <w:rPr>
          <w:rFonts w:ascii="Tahoma" w:hAnsi="Tahoma" w:cs="Tahoma"/>
          <w:color w:val="FFFFFF" w:themeColor="background1"/>
          <w:sz w:val="18"/>
          <w:szCs w:val="18"/>
        </w:rPr>
        <w:t>Enables employees to access internal VPC resources (e.g., EC2, RDS) securely from home or travel locations.</w:t>
      </w:r>
    </w:p>
    <w:p w14:paraId="1794ADB1" w14:textId="77777777" w:rsidR="00F93580" w:rsidRPr="00F93580" w:rsidRDefault="00F93580" w:rsidP="00894898">
      <w:pPr>
        <w:pStyle w:val="NoSpacing"/>
        <w:numPr>
          <w:ilvl w:val="1"/>
          <w:numId w:val="192"/>
        </w:numPr>
        <w:tabs>
          <w:tab w:val="left" w:pos="6672"/>
        </w:tabs>
        <w:rPr>
          <w:rFonts w:ascii="Tahoma" w:hAnsi="Tahoma" w:cs="Tahoma"/>
          <w:color w:val="FFFFFF" w:themeColor="background1"/>
          <w:sz w:val="18"/>
          <w:szCs w:val="18"/>
        </w:rPr>
      </w:pPr>
      <w:r w:rsidRPr="00F93580">
        <w:rPr>
          <w:rFonts w:ascii="Tahoma" w:hAnsi="Tahoma" w:cs="Tahoma"/>
          <w:b/>
          <w:bCs/>
          <w:color w:val="FFFFFF" w:themeColor="background1"/>
          <w:sz w:val="18"/>
          <w:szCs w:val="18"/>
        </w:rPr>
        <w:t>Example:</w:t>
      </w:r>
      <w:r w:rsidRPr="00F93580">
        <w:rPr>
          <w:rFonts w:ascii="Tahoma" w:hAnsi="Tahoma" w:cs="Tahoma"/>
          <w:color w:val="FFFFFF" w:themeColor="background1"/>
          <w:sz w:val="18"/>
          <w:szCs w:val="18"/>
        </w:rPr>
        <w:t xml:space="preserve"> A developer uses Client VPN to manage an EC2 instance via SSH.</w:t>
      </w:r>
    </w:p>
    <w:p w14:paraId="3DD82882" w14:textId="77777777" w:rsidR="00F93580" w:rsidRPr="00F93580" w:rsidRDefault="00F93580" w:rsidP="00894898">
      <w:pPr>
        <w:pStyle w:val="NoSpacing"/>
        <w:numPr>
          <w:ilvl w:val="0"/>
          <w:numId w:val="192"/>
        </w:numPr>
        <w:tabs>
          <w:tab w:val="left" w:pos="6672"/>
        </w:tabs>
        <w:rPr>
          <w:rFonts w:ascii="Tahoma" w:hAnsi="Tahoma" w:cs="Tahoma"/>
          <w:color w:val="FFFFFF" w:themeColor="background1"/>
          <w:sz w:val="18"/>
          <w:szCs w:val="18"/>
        </w:rPr>
      </w:pPr>
      <w:r w:rsidRPr="00F93580">
        <w:rPr>
          <w:rFonts w:ascii="Tahoma" w:hAnsi="Tahoma" w:cs="Tahoma"/>
          <w:b/>
          <w:bCs/>
          <w:color w:val="FFFFFF" w:themeColor="background1"/>
          <w:sz w:val="18"/>
          <w:szCs w:val="18"/>
        </w:rPr>
        <w:lastRenderedPageBreak/>
        <w:t>Administrative Access:</w:t>
      </w:r>
    </w:p>
    <w:p w14:paraId="2896C876" w14:textId="77777777" w:rsidR="00F93580" w:rsidRPr="00F93580" w:rsidRDefault="00F93580" w:rsidP="00894898">
      <w:pPr>
        <w:pStyle w:val="NoSpacing"/>
        <w:numPr>
          <w:ilvl w:val="1"/>
          <w:numId w:val="192"/>
        </w:numPr>
        <w:tabs>
          <w:tab w:val="left" w:pos="6672"/>
        </w:tabs>
        <w:rPr>
          <w:rFonts w:ascii="Tahoma" w:hAnsi="Tahoma" w:cs="Tahoma"/>
          <w:color w:val="FFFFFF" w:themeColor="background1"/>
          <w:sz w:val="18"/>
          <w:szCs w:val="18"/>
        </w:rPr>
      </w:pPr>
      <w:r w:rsidRPr="00F93580">
        <w:rPr>
          <w:rFonts w:ascii="Tahoma" w:hAnsi="Tahoma" w:cs="Tahoma"/>
          <w:color w:val="FFFFFF" w:themeColor="background1"/>
          <w:sz w:val="18"/>
          <w:szCs w:val="18"/>
        </w:rPr>
        <w:t>Provides secure access to private subnet resources without exposing them via a Bastion Host or public IPs.</w:t>
      </w:r>
    </w:p>
    <w:p w14:paraId="3B952A6A" w14:textId="77777777" w:rsidR="00F93580" w:rsidRPr="00F93580" w:rsidRDefault="00F93580" w:rsidP="00894898">
      <w:pPr>
        <w:pStyle w:val="NoSpacing"/>
        <w:numPr>
          <w:ilvl w:val="1"/>
          <w:numId w:val="192"/>
        </w:numPr>
        <w:tabs>
          <w:tab w:val="left" w:pos="6672"/>
        </w:tabs>
        <w:rPr>
          <w:rFonts w:ascii="Tahoma" w:hAnsi="Tahoma" w:cs="Tahoma"/>
          <w:color w:val="FFFFFF" w:themeColor="background1"/>
          <w:sz w:val="18"/>
          <w:szCs w:val="18"/>
        </w:rPr>
      </w:pPr>
      <w:r w:rsidRPr="00F93580">
        <w:rPr>
          <w:rFonts w:ascii="Tahoma" w:hAnsi="Tahoma" w:cs="Tahoma"/>
          <w:b/>
          <w:bCs/>
          <w:color w:val="FFFFFF" w:themeColor="background1"/>
          <w:sz w:val="18"/>
          <w:szCs w:val="18"/>
        </w:rPr>
        <w:t>Example:</w:t>
      </w:r>
      <w:r w:rsidRPr="00F93580">
        <w:rPr>
          <w:rFonts w:ascii="Tahoma" w:hAnsi="Tahoma" w:cs="Tahoma"/>
          <w:color w:val="FFFFFF" w:themeColor="background1"/>
          <w:sz w:val="18"/>
          <w:szCs w:val="18"/>
        </w:rPr>
        <w:t xml:space="preserve"> An admin connects to an RDS instance for maintenance.</w:t>
      </w:r>
    </w:p>
    <w:p w14:paraId="6488EC4A" w14:textId="77777777" w:rsidR="00F93580" w:rsidRPr="00F93580" w:rsidRDefault="00F93580" w:rsidP="00894898">
      <w:pPr>
        <w:pStyle w:val="NoSpacing"/>
        <w:numPr>
          <w:ilvl w:val="0"/>
          <w:numId w:val="192"/>
        </w:numPr>
        <w:tabs>
          <w:tab w:val="left" w:pos="6672"/>
        </w:tabs>
        <w:rPr>
          <w:rFonts w:ascii="Tahoma" w:hAnsi="Tahoma" w:cs="Tahoma"/>
          <w:color w:val="FFFFFF" w:themeColor="background1"/>
          <w:sz w:val="18"/>
          <w:szCs w:val="18"/>
        </w:rPr>
      </w:pPr>
      <w:r w:rsidRPr="00F93580">
        <w:rPr>
          <w:rFonts w:ascii="Tahoma" w:hAnsi="Tahoma" w:cs="Tahoma"/>
          <w:b/>
          <w:bCs/>
          <w:color w:val="FFFFFF" w:themeColor="background1"/>
          <w:sz w:val="18"/>
          <w:szCs w:val="18"/>
        </w:rPr>
        <w:t>Hybrid Access:</w:t>
      </w:r>
    </w:p>
    <w:p w14:paraId="73DDAD2B" w14:textId="77777777" w:rsidR="00F93580" w:rsidRPr="00F93580" w:rsidRDefault="00F93580" w:rsidP="00894898">
      <w:pPr>
        <w:pStyle w:val="NoSpacing"/>
        <w:numPr>
          <w:ilvl w:val="1"/>
          <w:numId w:val="192"/>
        </w:numPr>
        <w:tabs>
          <w:tab w:val="left" w:pos="6672"/>
        </w:tabs>
        <w:rPr>
          <w:rFonts w:ascii="Tahoma" w:hAnsi="Tahoma" w:cs="Tahoma"/>
          <w:color w:val="FFFFFF" w:themeColor="background1"/>
          <w:sz w:val="18"/>
          <w:szCs w:val="18"/>
        </w:rPr>
      </w:pPr>
      <w:r w:rsidRPr="00F93580">
        <w:rPr>
          <w:rFonts w:ascii="Tahoma" w:hAnsi="Tahoma" w:cs="Tahoma"/>
          <w:color w:val="FFFFFF" w:themeColor="background1"/>
          <w:sz w:val="18"/>
          <w:szCs w:val="18"/>
        </w:rPr>
        <w:t>Combines with Transit Gateway to allow users to reach on-premises networks alongside VPC resources.</w:t>
      </w:r>
    </w:p>
    <w:p w14:paraId="1A49461B" w14:textId="77777777" w:rsidR="00F93580" w:rsidRPr="00F93580" w:rsidRDefault="00F93580" w:rsidP="00894898">
      <w:pPr>
        <w:pStyle w:val="NoSpacing"/>
        <w:numPr>
          <w:ilvl w:val="1"/>
          <w:numId w:val="192"/>
        </w:numPr>
        <w:tabs>
          <w:tab w:val="left" w:pos="6672"/>
        </w:tabs>
        <w:rPr>
          <w:rFonts w:ascii="Tahoma" w:hAnsi="Tahoma" w:cs="Tahoma"/>
          <w:color w:val="FFFFFF" w:themeColor="background1"/>
          <w:sz w:val="18"/>
          <w:szCs w:val="18"/>
        </w:rPr>
      </w:pPr>
      <w:r w:rsidRPr="00F93580">
        <w:rPr>
          <w:rFonts w:ascii="Tahoma" w:hAnsi="Tahoma" w:cs="Tahoma"/>
          <w:b/>
          <w:bCs/>
          <w:color w:val="FFFFFF" w:themeColor="background1"/>
          <w:sz w:val="18"/>
          <w:szCs w:val="18"/>
        </w:rPr>
        <w:t>Example:</w:t>
      </w:r>
      <w:r w:rsidRPr="00F93580">
        <w:rPr>
          <w:rFonts w:ascii="Tahoma" w:hAnsi="Tahoma" w:cs="Tahoma"/>
          <w:color w:val="FFFFFF" w:themeColor="background1"/>
          <w:sz w:val="18"/>
          <w:szCs w:val="18"/>
        </w:rPr>
        <w:t xml:space="preserve"> A user accesses both an AWS-hosted app and an on-premises database.</w:t>
      </w:r>
    </w:p>
    <w:p w14:paraId="08133A7A" w14:textId="77777777" w:rsidR="00F93580" w:rsidRPr="00F93580" w:rsidRDefault="00F93580" w:rsidP="00894898">
      <w:pPr>
        <w:pStyle w:val="NoSpacing"/>
        <w:numPr>
          <w:ilvl w:val="0"/>
          <w:numId w:val="192"/>
        </w:numPr>
        <w:tabs>
          <w:tab w:val="left" w:pos="6672"/>
        </w:tabs>
        <w:rPr>
          <w:rFonts w:ascii="Tahoma" w:hAnsi="Tahoma" w:cs="Tahoma"/>
          <w:color w:val="FFFFFF" w:themeColor="background1"/>
          <w:sz w:val="18"/>
          <w:szCs w:val="18"/>
        </w:rPr>
      </w:pPr>
      <w:r w:rsidRPr="00F93580">
        <w:rPr>
          <w:rFonts w:ascii="Tahoma" w:hAnsi="Tahoma" w:cs="Tahoma"/>
          <w:b/>
          <w:bCs/>
          <w:color w:val="FFFFFF" w:themeColor="background1"/>
          <w:sz w:val="18"/>
          <w:szCs w:val="18"/>
        </w:rPr>
        <w:t>Third-Party Integration:</w:t>
      </w:r>
    </w:p>
    <w:p w14:paraId="64B7046E" w14:textId="77777777" w:rsidR="00F93580" w:rsidRPr="00F93580" w:rsidRDefault="00F93580" w:rsidP="00894898">
      <w:pPr>
        <w:pStyle w:val="NoSpacing"/>
        <w:numPr>
          <w:ilvl w:val="1"/>
          <w:numId w:val="192"/>
        </w:numPr>
        <w:tabs>
          <w:tab w:val="left" w:pos="6672"/>
        </w:tabs>
        <w:rPr>
          <w:rFonts w:ascii="Tahoma" w:hAnsi="Tahoma" w:cs="Tahoma"/>
          <w:color w:val="FFFFFF" w:themeColor="background1"/>
          <w:sz w:val="18"/>
          <w:szCs w:val="18"/>
        </w:rPr>
      </w:pPr>
      <w:r w:rsidRPr="00F93580">
        <w:rPr>
          <w:rFonts w:ascii="Tahoma" w:hAnsi="Tahoma" w:cs="Tahoma"/>
          <w:color w:val="FFFFFF" w:themeColor="background1"/>
          <w:sz w:val="18"/>
          <w:szCs w:val="18"/>
        </w:rPr>
        <w:t>Supports secure access to VPC-hosted applications for external partners or contractors.</w:t>
      </w:r>
    </w:p>
    <w:p w14:paraId="5C31CCF2" w14:textId="77777777" w:rsidR="00F93580" w:rsidRPr="00F93580" w:rsidRDefault="00F93580" w:rsidP="00894898">
      <w:pPr>
        <w:pStyle w:val="NoSpacing"/>
        <w:numPr>
          <w:ilvl w:val="1"/>
          <w:numId w:val="192"/>
        </w:numPr>
        <w:tabs>
          <w:tab w:val="left" w:pos="6672"/>
        </w:tabs>
        <w:rPr>
          <w:rFonts w:ascii="Tahoma" w:hAnsi="Tahoma" w:cs="Tahoma"/>
          <w:color w:val="FFFFFF" w:themeColor="background1"/>
          <w:sz w:val="18"/>
          <w:szCs w:val="18"/>
        </w:rPr>
      </w:pPr>
      <w:r w:rsidRPr="00F93580">
        <w:rPr>
          <w:rFonts w:ascii="Tahoma" w:hAnsi="Tahoma" w:cs="Tahoma"/>
          <w:b/>
          <w:bCs/>
          <w:color w:val="FFFFFF" w:themeColor="background1"/>
          <w:sz w:val="18"/>
          <w:szCs w:val="18"/>
        </w:rPr>
        <w:t xml:space="preserve">Example: </w:t>
      </w:r>
      <w:r w:rsidRPr="00F93580">
        <w:rPr>
          <w:rFonts w:ascii="Tahoma" w:hAnsi="Tahoma" w:cs="Tahoma"/>
          <w:color w:val="FFFFFF" w:themeColor="background1"/>
          <w:sz w:val="18"/>
          <w:szCs w:val="18"/>
        </w:rPr>
        <w:t>A contractor connects to test an API behind an internal ELB</w:t>
      </w:r>
    </w:p>
    <w:p w14:paraId="0CD77FE4" w14:textId="7D9049B6" w:rsidR="00F93580" w:rsidRDefault="00F93580" w:rsidP="002C02BD">
      <w:pPr>
        <w:pStyle w:val="NoSpacing"/>
        <w:tabs>
          <w:tab w:val="left" w:pos="6672"/>
        </w:tabs>
        <w:rPr>
          <w:rFonts w:ascii="Tahoma" w:hAnsi="Tahoma" w:cs="Tahoma"/>
          <w:color w:val="FFFFFF" w:themeColor="background1"/>
          <w:sz w:val="18"/>
          <w:szCs w:val="18"/>
        </w:rPr>
      </w:pPr>
    </w:p>
    <w:p w14:paraId="03255545" w14:textId="3B79E8F4" w:rsidR="00D22BA0" w:rsidRPr="00D22BA0" w:rsidRDefault="00D34A93" w:rsidP="00D22BA0">
      <w:pPr>
        <w:pStyle w:val="NoSpacing"/>
        <w:tabs>
          <w:tab w:val="left" w:pos="6672"/>
        </w:tabs>
        <w:rPr>
          <w:rFonts w:ascii="Tahoma" w:hAnsi="Tahoma" w:cs="Tahoma"/>
          <w:b/>
          <w:bCs/>
          <w:color w:val="FF0000"/>
          <w:sz w:val="18"/>
          <w:szCs w:val="18"/>
        </w:rPr>
      </w:pPr>
      <w:r w:rsidRPr="00D22BA0">
        <w:rPr>
          <w:rFonts w:ascii="Tahoma" w:hAnsi="Tahoma" w:cs="Tahoma"/>
          <w:color w:val="FF0000"/>
          <w:sz w:val="18"/>
          <w:szCs w:val="18"/>
        </w:rPr>
        <w:t>L17.</w:t>
      </w:r>
      <w:r w:rsidR="00D22BA0" w:rsidRPr="00D22BA0">
        <w:rPr>
          <w:rFonts w:ascii="Times New Roman" w:eastAsia="Times New Roman" w:hAnsi="Times New Roman" w:cs="Times New Roman"/>
          <w:b/>
          <w:bCs/>
          <w:color w:val="FF0000"/>
          <w:kern w:val="36"/>
          <w:sz w:val="48"/>
          <w:szCs w:val="48"/>
          <w14:ligatures w14:val="none"/>
        </w:rPr>
        <w:t xml:space="preserve"> </w:t>
      </w:r>
      <w:r w:rsidR="00D22BA0" w:rsidRPr="00D22BA0">
        <w:rPr>
          <w:rFonts w:ascii="Tahoma" w:hAnsi="Tahoma" w:cs="Tahoma"/>
          <w:b/>
          <w:bCs/>
          <w:color w:val="FF0000"/>
          <w:sz w:val="18"/>
          <w:szCs w:val="18"/>
        </w:rPr>
        <w:t>What is AWS Site-to-Site VPN?</w:t>
      </w:r>
    </w:p>
    <w:p w14:paraId="4A44F342" w14:textId="77777777" w:rsidR="00D22BA0" w:rsidRPr="00D22BA0" w:rsidRDefault="00D22BA0" w:rsidP="00D22BA0">
      <w:pPr>
        <w:pStyle w:val="NoSpacing"/>
        <w:tabs>
          <w:tab w:val="left" w:pos="6672"/>
        </w:tabs>
        <w:rPr>
          <w:rFonts w:ascii="Tahoma" w:hAnsi="Tahoma" w:cs="Tahoma"/>
          <w:color w:val="FFFFFF" w:themeColor="background1"/>
          <w:sz w:val="18"/>
          <w:szCs w:val="18"/>
        </w:rPr>
      </w:pPr>
      <w:r w:rsidRPr="00D22BA0">
        <w:rPr>
          <w:rFonts w:ascii="Tahoma" w:hAnsi="Tahoma" w:cs="Tahoma"/>
          <w:color w:val="FFFFFF" w:themeColor="background1"/>
          <w:sz w:val="18"/>
          <w:szCs w:val="18"/>
        </w:rPr>
        <w:t>AWS Site-to-Site VPN is a managed Virtual Private Network (VPN) service in Amazon Web Services (AWS) that creates a secure, encrypted connection between an on-premises network (e.g., a data center or office) and a Virtual Private Cloud (VPC) over the public internet. Using IPsec (Internet Protocol Security), it establishes redundant tunnels to ensure reliable connectivity, enabling hybrid cloud architectures. Site-to-Site VPN facilitates private communication between on-premises resources and AWS services, such as Elastic Load Balancers (ELB), and supports integration with storage solutions like S3, EBS, and EFS.</w:t>
      </w:r>
    </w:p>
    <w:p w14:paraId="523517D9" w14:textId="77777777" w:rsidR="00D22BA0" w:rsidRPr="00D22BA0" w:rsidRDefault="00D22BA0" w:rsidP="00894898">
      <w:pPr>
        <w:pStyle w:val="NoSpacing"/>
        <w:numPr>
          <w:ilvl w:val="0"/>
          <w:numId w:val="193"/>
        </w:numPr>
        <w:tabs>
          <w:tab w:val="left" w:pos="6672"/>
        </w:tabs>
        <w:rPr>
          <w:rFonts w:ascii="Tahoma" w:hAnsi="Tahoma" w:cs="Tahoma"/>
          <w:color w:val="FFFFFF" w:themeColor="background1"/>
          <w:sz w:val="18"/>
          <w:szCs w:val="18"/>
        </w:rPr>
      </w:pPr>
      <w:r w:rsidRPr="00D22BA0">
        <w:rPr>
          <w:rFonts w:ascii="Tahoma" w:hAnsi="Tahoma" w:cs="Tahoma"/>
          <w:b/>
          <w:bCs/>
          <w:color w:val="FFFFFF" w:themeColor="background1"/>
          <w:sz w:val="18"/>
          <w:szCs w:val="18"/>
        </w:rPr>
        <w:t>Key Features:</w:t>
      </w:r>
    </w:p>
    <w:p w14:paraId="59E0CDC0" w14:textId="77777777" w:rsidR="00D22BA0" w:rsidRPr="00D22BA0" w:rsidRDefault="00D22BA0" w:rsidP="00894898">
      <w:pPr>
        <w:pStyle w:val="NoSpacing"/>
        <w:numPr>
          <w:ilvl w:val="1"/>
          <w:numId w:val="193"/>
        </w:numPr>
        <w:tabs>
          <w:tab w:val="left" w:pos="6672"/>
        </w:tabs>
        <w:rPr>
          <w:rFonts w:ascii="Tahoma" w:hAnsi="Tahoma" w:cs="Tahoma"/>
          <w:color w:val="FFFFFF" w:themeColor="background1"/>
          <w:sz w:val="18"/>
          <w:szCs w:val="18"/>
        </w:rPr>
      </w:pPr>
      <w:r w:rsidRPr="00D22BA0">
        <w:rPr>
          <w:rFonts w:ascii="Tahoma" w:hAnsi="Tahoma" w:cs="Tahoma"/>
          <w:b/>
          <w:bCs/>
          <w:color w:val="FFFFFF" w:themeColor="background1"/>
          <w:sz w:val="18"/>
          <w:szCs w:val="18"/>
        </w:rPr>
        <w:t>Encrypted Tunnels:</w:t>
      </w:r>
      <w:r w:rsidRPr="00D22BA0">
        <w:rPr>
          <w:rFonts w:ascii="Tahoma" w:hAnsi="Tahoma" w:cs="Tahoma"/>
          <w:color w:val="FFFFFF" w:themeColor="background1"/>
          <w:sz w:val="18"/>
          <w:szCs w:val="18"/>
        </w:rPr>
        <w:t xml:space="preserve"> Establishes two IPsec tunnels for redundancy between an on-premises VPN device (Customer Gateway) and an AWS endpoint (Virtual Private Gateway or Transit Gateway).</w:t>
      </w:r>
    </w:p>
    <w:p w14:paraId="20422A80" w14:textId="77777777" w:rsidR="00D22BA0" w:rsidRPr="00D22BA0" w:rsidRDefault="00D22BA0" w:rsidP="00894898">
      <w:pPr>
        <w:pStyle w:val="NoSpacing"/>
        <w:numPr>
          <w:ilvl w:val="1"/>
          <w:numId w:val="193"/>
        </w:numPr>
        <w:tabs>
          <w:tab w:val="left" w:pos="6672"/>
        </w:tabs>
        <w:rPr>
          <w:rFonts w:ascii="Tahoma" w:hAnsi="Tahoma" w:cs="Tahoma"/>
          <w:color w:val="FFFFFF" w:themeColor="background1"/>
          <w:sz w:val="18"/>
          <w:szCs w:val="18"/>
        </w:rPr>
      </w:pPr>
      <w:r w:rsidRPr="00D22BA0">
        <w:rPr>
          <w:rFonts w:ascii="Tahoma" w:hAnsi="Tahoma" w:cs="Tahoma"/>
          <w:b/>
          <w:bCs/>
          <w:color w:val="FFFFFF" w:themeColor="background1"/>
          <w:sz w:val="18"/>
          <w:szCs w:val="18"/>
        </w:rPr>
        <w:t>Bandwidth:</w:t>
      </w:r>
      <w:r w:rsidRPr="00D22BA0">
        <w:rPr>
          <w:rFonts w:ascii="Tahoma" w:hAnsi="Tahoma" w:cs="Tahoma"/>
          <w:color w:val="FFFFFF" w:themeColor="background1"/>
          <w:sz w:val="18"/>
          <w:szCs w:val="18"/>
        </w:rPr>
        <w:t xml:space="preserve"> Supports up to 1.25 Gbps per tunnel, limited by IPsec and internet performance.</w:t>
      </w:r>
    </w:p>
    <w:p w14:paraId="25652B9F" w14:textId="77777777" w:rsidR="00D22BA0" w:rsidRPr="00D22BA0" w:rsidRDefault="00D22BA0" w:rsidP="00894898">
      <w:pPr>
        <w:pStyle w:val="NoSpacing"/>
        <w:numPr>
          <w:ilvl w:val="1"/>
          <w:numId w:val="193"/>
        </w:numPr>
        <w:tabs>
          <w:tab w:val="left" w:pos="6672"/>
        </w:tabs>
        <w:rPr>
          <w:rFonts w:ascii="Tahoma" w:hAnsi="Tahoma" w:cs="Tahoma"/>
          <w:color w:val="FFFFFF" w:themeColor="background1"/>
          <w:sz w:val="18"/>
          <w:szCs w:val="18"/>
        </w:rPr>
      </w:pPr>
      <w:r w:rsidRPr="00D22BA0">
        <w:rPr>
          <w:rFonts w:ascii="Tahoma" w:hAnsi="Tahoma" w:cs="Tahoma"/>
          <w:b/>
          <w:bCs/>
          <w:color w:val="FFFFFF" w:themeColor="background1"/>
          <w:sz w:val="18"/>
          <w:szCs w:val="18"/>
        </w:rPr>
        <w:t>High Availability:</w:t>
      </w:r>
      <w:r w:rsidRPr="00D22BA0">
        <w:rPr>
          <w:rFonts w:ascii="Tahoma" w:hAnsi="Tahoma" w:cs="Tahoma"/>
          <w:color w:val="FFFFFF" w:themeColor="background1"/>
          <w:sz w:val="18"/>
          <w:szCs w:val="18"/>
        </w:rPr>
        <w:t xml:space="preserve"> Dual tunnels terminate at different AWS endpoints; supports static routing or dynamic routing via BGP (Border Gateway Protocol).</w:t>
      </w:r>
    </w:p>
    <w:p w14:paraId="3547324D" w14:textId="77777777" w:rsidR="00D22BA0" w:rsidRPr="00D22BA0" w:rsidRDefault="00D22BA0" w:rsidP="00894898">
      <w:pPr>
        <w:pStyle w:val="NoSpacing"/>
        <w:numPr>
          <w:ilvl w:val="1"/>
          <w:numId w:val="193"/>
        </w:numPr>
        <w:tabs>
          <w:tab w:val="left" w:pos="6672"/>
        </w:tabs>
        <w:rPr>
          <w:rFonts w:ascii="Tahoma" w:hAnsi="Tahoma" w:cs="Tahoma"/>
          <w:color w:val="FFFFFF" w:themeColor="background1"/>
          <w:sz w:val="18"/>
          <w:szCs w:val="18"/>
        </w:rPr>
      </w:pPr>
      <w:r w:rsidRPr="00D22BA0">
        <w:rPr>
          <w:rFonts w:ascii="Tahoma" w:hAnsi="Tahoma" w:cs="Tahoma"/>
          <w:b/>
          <w:bCs/>
          <w:color w:val="FFFFFF" w:themeColor="background1"/>
          <w:sz w:val="18"/>
          <w:szCs w:val="18"/>
        </w:rPr>
        <w:t>Integration:</w:t>
      </w:r>
      <w:r w:rsidRPr="00D22BA0">
        <w:rPr>
          <w:rFonts w:ascii="Tahoma" w:hAnsi="Tahoma" w:cs="Tahoma"/>
          <w:color w:val="FFFFFF" w:themeColor="background1"/>
          <w:sz w:val="18"/>
          <w:szCs w:val="18"/>
        </w:rPr>
        <w:t xml:space="preserve"> Connects to a VPC via a Virtual Private Gateway (VGW) or to multiple VPCs via Transit Gateway.</w:t>
      </w:r>
    </w:p>
    <w:p w14:paraId="07618F04" w14:textId="77777777" w:rsidR="00D22BA0" w:rsidRPr="00D22BA0" w:rsidRDefault="00D22BA0" w:rsidP="00894898">
      <w:pPr>
        <w:pStyle w:val="NoSpacing"/>
        <w:numPr>
          <w:ilvl w:val="1"/>
          <w:numId w:val="193"/>
        </w:numPr>
        <w:tabs>
          <w:tab w:val="left" w:pos="6672"/>
        </w:tabs>
        <w:rPr>
          <w:rFonts w:ascii="Tahoma" w:hAnsi="Tahoma" w:cs="Tahoma"/>
          <w:color w:val="FFFFFF" w:themeColor="background1"/>
          <w:sz w:val="18"/>
          <w:szCs w:val="18"/>
        </w:rPr>
      </w:pPr>
      <w:r w:rsidRPr="00D22BA0">
        <w:rPr>
          <w:rFonts w:ascii="Tahoma" w:hAnsi="Tahoma" w:cs="Tahoma"/>
          <w:b/>
          <w:bCs/>
          <w:color w:val="FFFFFF" w:themeColor="background1"/>
          <w:sz w:val="18"/>
          <w:szCs w:val="18"/>
        </w:rPr>
        <w:t>Routing Options:</w:t>
      </w:r>
      <w:r w:rsidRPr="00D22BA0">
        <w:rPr>
          <w:rFonts w:ascii="Tahoma" w:hAnsi="Tahoma" w:cs="Tahoma"/>
          <w:color w:val="FFFFFF" w:themeColor="background1"/>
          <w:sz w:val="18"/>
          <w:szCs w:val="18"/>
        </w:rPr>
        <w:t xml:space="preserve"> Static routes manually define CIDR blocks; BGP dynamically advertises routes for scalability.</w:t>
      </w:r>
    </w:p>
    <w:p w14:paraId="44B8342A" w14:textId="77777777" w:rsidR="00D22BA0" w:rsidRPr="00D22BA0" w:rsidRDefault="00D22BA0" w:rsidP="00894898">
      <w:pPr>
        <w:pStyle w:val="NoSpacing"/>
        <w:numPr>
          <w:ilvl w:val="1"/>
          <w:numId w:val="193"/>
        </w:numPr>
        <w:tabs>
          <w:tab w:val="left" w:pos="6672"/>
        </w:tabs>
        <w:rPr>
          <w:rFonts w:ascii="Tahoma" w:hAnsi="Tahoma" w:cs="Tahoma"/>
          <w:color w:val="FFFFFF" w:themeColor="background1"/>
          <w:sz w:val="18"/>
          <w:szCs w:val="18"/>
        </w:rPr>
      </w:pPr>
      <w:r w:rsidRPr="00D22BA0">
        <w:rPr>
          <w:rFonts w:ascii="Tahoma" w:hAnsi="Tahoma" w:cs="Tahoma"/>
          <w:b/>
          <w:bCs/>
          <w:color w:val="FFFFFF" w:themeColor="background1"/>
          <w:sz w:val="18"/>
          <w:szCs w:val="18"/>
        </w:rPr>
        <w:t>Cost:</w:t>
      </w:r>
      <w:r w:rsidRPr="00D22BA0">
        <w:rPr>
          <w:rFonts w:ascii="Tahoma" w:hAnsi="Tahoma" w:cs="Tahoma"/>
          <w:color w:val="FFFFFF" w:themeColor="background1"/>
          <w:sz w:val="18"/>
          <w:szCs w:val="18"/>
        </w:rPr>
        <w:t xml:space="preserve"> Charged per VPN connection-hour (e.g., $0.05/hour per connection in us-east-1) and data transfer out (e.g., $0.09/GB).</w:t>
      </w:r>
    </w:p>
    <w:p w14:paraId="69B6136F" w14:textId="77777777" w:rsidR="00D22BA0" w:rsidRPr="00D22BA0" w:rsidRDefault="00D22BA0" w:rsidP="00894898">
      <w:pPr>
        <w:pStyle w:val="NoSpacing"/>
        <w:numPr>
          <w:ilvl w:val="1"/>
          <w:numId w:val="193"/>
        </w:numPr>
        <w:tabs>
          <w:tab w:val="left" w:pos="6672"/>
        </w:tabs>
        <w:rPr>
          <w:rFonts w:ascii="Tahoma" w:hAnsi="Tahoma" w:cs="Tahoma"/>
          <w:color w:val="FFFFFF" w:themeColor="background1"/>
          <w:sz w:val="18"/>
          <w:szCs w:val="18"/>
        </w:rPr>
      </w:pPr>
      <w:r w:rsidRPr="00D22BA0">
        <w:rPr>
          <w:rFonts w:ascii="Tahoma" w:hAnsi="Tahoma" w:cs="Tahoma"/>
          <w:b/>
          <w:bCs/>
          <w:color w:val="FFFFFF" w:themeColor="background1"/>
          <w:sz w:val="18"/>
          <w:szCs w:val="18"/>
        </w:rPr>
        <w:t>IPv4 and IPv6 Support:</w:t>
      </w:r>
      <w:r w:rsidRPr="00D22BA0">
        <w:rPr>
          <w:rFonts w:ascii="Tahoma" w:hAnsi="Tahoma" w:cs="Tahoma"/>
          <w:color w:val="FFFFFF" w:themeColor="background1"/>
          <w:sz w:val="18"/>
          <w:szCs w:val="18"/>
        </w:rPr>
        <w:t xml:space="preserve"> Handles both IPv4 and IPv6 traffic over the VPN.</w:t>
      </w:r>
    </w:p>
    <w:p w14:paraId="091483E9" w14:textId="77777777" w:rsidR="00D22BA0" w:rsidRPr="00D22BA0" w:rsidRDefault="00D22BA0" w:rsidP="00894898">
      <w:pPr>
        <w:pStyle w:val="NoSpacing"/>
        <w:numPr>
          <w:ilvl w:val="1"/>
          <w:numId w:val="193"/>
        </w:numPr>
        <w:tabs>
          <w:tab w:val="left" w:pos="6672"/>
        </w:tabs>
        <w:rPr>
          <w:rFonts w:ascii="Tahoma" w:hAnsi="Tahoma" w:cs="Tahoma"/>
          <w:color w:val="FFFFFF" w:themeColor="background1"/>
          <w:sz w:val="18"/>
          <w:szCs w:val="18"/>
        </w:rPr>
      </w:pPr>
      <w:r w:rsidRPr="00D22BA0">
        <w:rPr>
          <w:rFonts w:ascii="Tahoma" w:hAnsi="Tahoma" w:cs="Tahoma"/>
          <w:b/>
          <w:bCs/>
          <w:color w:val="FFFFFF" w:themeColor="background1"/>
          <w:sz w:val="18"/>
          <w:szCs w:val="18"/>
        </w:rPr>
        <w:t>Monitoring:</w:t>
      </w:r>
      <w:r w:rsidRPr="00D22BA0">
        <w:rPr>
          <w:rFonts w:ascii="Tahoma" w:hAnsi="Tahoma" w:cs="Tahoma"/>
          <w:color w:val="FFFFFF" w:themeColor="background1"/>
          <w:sz w:val="18"/>
          <w:szCs w:val="18"/>
        </w:rPr>
        <w:t xml:space="preserve"> Integrates with Amazon CloudWatch for metrics (e.g., tunnel state, data in/out) and logs.</w:t>
      </w:r>
    </w:p>
    <w:p w14:paraId="73153B69" w14:textId="77777777" w:rsidR="00D22BA0" w:rsidRPr="00D22BA0" w:rsidRDefault="00D22BA0" w:rsidP="00894898">
      <w:pPr>
        <w:pStyle w:val="NoSpacing"/>
        <w:numPr>
          <w:ilvl w:val="0"/>
          <w:numId w:val="193"/>
        </w:numPr>
        <w:tabs>
          <w:tab w:val="left" w:pos="6672"/>
        </w:tabs>
        <w:rPr>
          <w:rFonts w:ascii="Tahoma" w:hAnsi="Tahoma" w:cs="Tahoma"/>
          <w:color w:val="FFFFFF" w:themeColor="background1"/>
          <w:sz w:val="18"/>
          <w:szCs w:val="18"/>
        </w:rPr>
      </w:pPr>
      <w:r w:rsidRPr="00D22BA0">
        <w:rPr>
          <w:rFonts w:ascii="Tahoma" w:hAnsi="Tahoma" w:cs="Tahoma"/>
          <w:b/>
          <w:bCs/>
          <w:color w:val="FFFFFF" w:themeColor="background1"/>
          <w:sz w:val="18"/>
          <w:szCs w:val="18"/>
        </w:rPr>
        <w:t xml:space="preserve">Use Case: </w:t>
      </w:r>
      <w:r w:rsidRPr="00D22BA0">
        <w:rPr>
          <w:rFonts w:ascii="Tahoma" w:hAnsi="Tahoma" w:cs="Tahoma"/>
          <w:color w:val="FFFFFF" w:themeColor="background1"/>
          <w:sz w:val="18"/>
          <w:szCs w:val="18"/>
        </w:rPr>
        <w:t>Links on-premises networks to AWS VPCs for hybrid cloud workloads, disaster recovery, or resource sharing.</w:t>
      </w:r>
    </w:p>
    <w:p w14:paraId="10952D13" w14:textId="77777777" w:rsidR="00D22BA0" w:rsidRPr="00D22BA0" w:rsidRDefault="00D22BA0" w:rsidP="00894898">
      <w:pPr>
        <w:pStyle w:val="NoSpacing"/>
        <w:numPr>
          <w:ilvl w:val="0"/>
          <w:numId w:val="193"/>
        </w:numPr>
        <w:tabs>
          <w:tab w:val="left" w:pos="6672"/>
        </w:tabs>
        <w:rPr>
          <w:rFonts w:ascii="Tahoma" w:hAnsi="Tahoma" w:cs="Tahoma"/>
          <w:color w:val="FFFFFF" w:themeColor="background1"/>
          <w:sz w:val="18"/>
          <w:szCs w:val="18"/>
        </w:rPr>
      </w:pPr>
      <w:r w:rsidRPr="00D22BA0">
        <w:rPr>
          <w:rFonts w:ascii="Tahoma" w:hAnsi="Tahoma" w:cs="Tahoma"/>
          <w:b/>
          <w:bCs/>
          <w:color w:val="FFFFFF" w:themeColor="background1"/>
          <w:sz w:val="18"/>
          <w:szCs w:val="18"/>
        </w:rPr>
        <w:t xml:space="preserve">Example: </w:t>
      </w:r>
      <w:r w:rsidRPr="00D22BA0">
        <w:rPr>
          <w:rFonts w:ascii="Tahoma" w:hAnsi="Tahoma" w:cs="Tahoma"/>
          <w:color w:val="FFFFFF" w:themeColor="background1"/>
          <w:sz w:val="18"/>
          <w:szCs w:val="18"/>
        </w:rPr>
        <w:t>An on-premises network (172.16.0.0/16) connects to a VPC (10.0.0.0/16) via Site-to-Site VPN, allowing an on-premises server to query an RDS instance in a private subnet.</w:t>
      </w:r>
    </w:p>
    <w:p w14:paraId="45EEE42E" w14:textId="77777777" w:rsidR="00D22BA0" w:rsidRPr="00D22BA0" w:rsidRDefault="00D22BA0" w:rsidP="00D22BA0">
      <w:pPr>
        <w:pStyle w:val="NoSpacing"/>
        <w:tabs>
          <w:tab w:val="left" w:pos="6672"/>
        </w:tabs>
        <w:rPr>
          <w:rFonts w:ascii="Tahoma" w:hAnsi="Tahoma" w:cs="Tahoma"/>
          <w:b/>
          <w:bCs/>
          <w:color w:val="FFFFFF" w:themeColor="background1"/>
          <w:sz w:val="18"/>
          <w:szCs w:val="18"/>
        </w:rPr>
      </w:pPr>
      <w:r w:rsidRPr="00D22BA0">
        <w:rPr>
          <w:rFonts w:ascii="Tahoma" w:hAnsi="Tahoma" w:cs="Tahoma"/>
          <w:b/>
          <w:bCs/>
          <w:color w:val="FFFFFF" w:themeColor="background1"/>
          <w:sz w:val="18"/>
          <w:szCs w:val="18"/>
        </w:rPr>
        <w:t>Why Use AWS Site-to-Site VPN?</w:t>
      </w:r>
    </w:p>
    <w:p w14:paraId="78B48DFA" w14:textId="77777777" w:rsidR="00D22BA0" w:rsidRPr="00D22BA0" w:rsidRDefault="00D22BA0" w:rsidP="00894898">
      <w:pPr>
        <w:pStyle w:val="NoSpacing"/>
        <w:numPr>
          <w:ilvl w:val="0"/>
          <w:numId w:val="194"/>
        </w:numPr>
        <w:tabs>
          <w:tab w:val="left" w:pos="6672"/>
        </w:tabs>
        <w:rPr>
          <w:rFonts w:ascii="Tahoma" w:hAnsi="Tahoma" w:cs="Tahoma"/>
          <w:color w:val="FFFFFF" w:themeColor="background1"/>
          <w:sz w:val="18"/>
          <w:szCs w:val="18"/>
        </w:rPr>
      </w:pPr>
      <w:r w:rsidRPr="00D22BA0">
        <w:rPr>
          <w:rFonts w:ascii="Tahoma" w:hAnsi="Tahoma" w:cs="Tahoma"/>
          <w:b/>
          <w:bCs/>
          <w:color w:val="FFFFFF" w:themeColor="background1"/>
          <w:sz w:val="18"/>
          <w:szCs w:val="18"/>
        </w:rPr>
        <w:t>Security:</w:t>
      </w:r>
    </w:p>
    <w:p w14:paraId="41B7A4C9" w14:textId="77777777" w:rsidR="00D22BA0" w:rsidRPr="00D22BA0" w:rsidRDefault="00D22BA0" w:rsidP="00894898">
      <w:pPr>
        <w:pStyle w:val="NoSpacing"/>
        <w:numPr>
          <w:ilvl w:val="1"/>
          <w:numId w:val="194"/>
        </w:numPr>
        <w:tabs>
          <w:tab w:val="left" w:pos="6672"/>
        </w:tabs>
        <w:rPr>
          <w:rFonts w:ascii="Tahoma" w:hAnsi="Tahoma" w:cs="Tahoma"/>
          <w:color w:val="FFFFFF" w:themeColor="background1"/>
          <w:sz w:val="18"/>
          <w:szCs w:val="18"/>
        </w:rPr>
      </w:pPr>
      <w:r w:rsidRPr="00D22BA0">
        <w:rPr>
          <w:rFonts w:ascii="Tahoma" w:hAnsi="Tahoma" w:cs="Tahoma"/>
          <w:color w:val="FFFFFF" w:themeColor="background1"/>
          <w:sz w:val="18"/>
          <w:szCs w:val="18"/>
        </w:rPr>
        <w:t>Encrypts traffic between on-premises and AWS, ensuring data privacy over the internet.</w:t>
      </w:r>
    </w:p>
    <w:p w14:paraId="3D397B53" w14:textId="77777777" w:rsidR="00D22BA0" w:rsidRPr="00D22BA0" w:rsidRDefault="00D22BA0" w:rsidP="00894898">
      <w:pPr>
        <w:pStyle w:val="NoSpacing"/>
        <w:numPr>
          <w:ilvl w:val="0"/>
          <w:numId w:val="194"/>
        </w:numPr>
        <w:tabs>
          <w:tab w:val="left" w:pos="6672"/>
        </w:tabs>
        <w:rPr>
          <w:rFonts w:ascii="Tahoma" w:hAnsi="Tahoma" w:cs="Tahoma"/>
          <w:color w:val="FFFFFF" w:themeColor="background1"/>
          <w:sz w:val="18"/>
          <w:szCs w:val="18"/>
        </w:rPr>
      </w:pPr>
      <w:r w:rsidRPr="00D22BA0">
        <w:rPr>
          <w:rFonts w:ascii="Tahoma" w:hAnsi="Tahoma" w:cs="Tahoma"/>
          <w:b/>
          <w:bCs/>
          <w:color w:val="FFFFFF" w:themeColor="background1"/>
          <w:sz w:val="18"/>
          <w:szCs w:val="18"/>
        </w:rPr>
        <w:t>Reliability:</w:t>
      </w:r>
    </w:p>
    <w:p w14:paraId="613D03DB" w14:textId="77777777" w:rsidR="00D22BA0" w:rsidRPr="00D22BA0" w:rsidRDefault="00D22BA0" w:rsidP="00894898">
      <w:pPr>
        <w:pStyle w:val="NoSpacing"/>
        <w:numPr>
          <w:ilvl w:val="1"/>
          <w:numId w:val="194"/>
        </w:numPr>
        <w:tabs>
          <w:tab w:val="left" w:pos="6672"/>
        </w:tabs>
        <w:rPr>
          <w:rFonts w:ascii="Tahoma" w:hAnsi="Tahoma" w:cs="Tahoma"/>
          <w:color w:val="FFFFFF" w:themeColor="background1"/>
          <w:sz w:val="18"/>
          <w:szCs w:val="18"/>
        </w:rPr>
      </w:pPr>
      <w:r w:rsidRPr="00D22BA0">
        <w:rPr>
          <w:rFonts w:ascii="Tahoma" w:hAnsi="Tahoma" w:cs="Tahoma"/>
          <w:color w:val="FFFFFF" w:themeColor="background1"/>
          <w:sz w:val="18"/>
          <w:szCs w:val="18"/>
        </w:rPr>
        <w:t>Dual tunnels and optional BGP provide high availability and failover.</w:t>
      </w:r>
    </w:p>
    <w:p w14:paraId="7CC9C731" w14:textId="77777777" w:rsidR="00D22BA0" w:rsidRPr="00D22BA0" w:rsidRDefault="00D22BA0" w:rsidP="00894898">
      <w:pPr>
        <w:pStyle w:val="NoSpacing"/>
        <w:numPr>
          <w:ilvl w:val="0"/>
          <w:numId w:val="194"/>
        </w:numPr>
        <w:tabs>
          <w:tab w:val="left" w:pos="6672"/>
        </w:tabs>
        <w:rPr>
          <w:rFonts w:ascii="Tahoma" w:hAnsi="Tahoma" w:cs="Tahoma"/>
          <w:color w:val="FFFFFF" w:themeColor="background1"/>
          <w:sz w:val="18"/>
          <w:szCs w:val="18"/>
        </w:rPr>
      </w:pPr>
      <w:r w:rsidRPr="00D22BA0">
        <w:rPr>
          <w:rFonts w:ascii="Tahoma" w:hAnsi="Tahoma" w:cs="Tahoma"/>
          <w:b/>
          <w:bCs/>
          <w:color w:val="FFFFFF" w:themeColor="background1"/>
          <w:sz w:val="18"/>
          <w:szCs w:val="18"/>
        </w:rPr>
        <w:t>Cost Efficiency:</w:t>
      </w:r>
    </w:p>
    <w:p w14:paraId="63EB8C73" w14:textId="77777777" w:rsidR="00D22BA0" w:rsidRPr="00D22BA0" w:rsidRDefault="00D22BA0" w:rsidP="00894898">
      <w:pPr>
        <w:pStyle w:val="NoSpacing"/>
        <w:numPr>
          <w:ilvl w:val="1"/>
          <w:numId w:val="194"/>
        </w:numPr>
        <w:tabs>
          <w:tab w:val="left" w:pos="6672"/>
        </w:tabs>
        <w:rPr>
          <w:rFonts w:ascii="Tahoma" w:hAnsi="Tahoma" w:cs="Tahoma"/>
          <w:color w:val="FFFFFF" w:themeColor="background1"/>
          <w:sz w:val="18"/>
          <w:szCs w:val="18"/>
        </w:rPr>
      </w:pPr>
      <w:r w:rsidRPr="00D22BA0">
        <w:rPr>
          <w:rFonts w:ascii="Tahoma" w:hAnsi="Tahoma" w:cs="Tahoma"/>
          <w:color w:val="FFFFFF" w:themeColor="background1"/>
          <w:sz w:val="18"/>
          <w:szCs w:val="18"/>
        </w:rPr>
        <w:t>Lower-cost alternative to Direct Connect for secure, hybrid connectivity.</w:t>
      </w:r>
    </w:p>
    <w:p w14:paraId="5E77F61C" w14:textId="77777777" w:rsidR="00D22BA0" w:rsidRPr="00D22BA0" w:rsidRDefault="00D22BA0" w:rsidP="00894898">
      <w:pPr>
        <w:pStyle w:val="NoSpacing"/>
        <w:numPr>
          <w:ilvl w:val="0"/>
          <w:numId w:val="194"/>
        </w:numPr>
        <w:tabs>
          <w:tab w:val="left" w:pos="6672"/>
        </w:tabs>
        <w:rPr>
          <w:rFonts w:ascii="Tahoma" w:hAnsi="Tahoma" w:cs="Tahoma"/>
          <w:color w:val="FFFFFF" w:themeColor="background1"/>
          <w:sz w:val="18"/>
          <w:szCs w:val="18"/>
        </w:rPr>
      </w:pPr>
      <w:r w:rsidRPr="00D22BA0">
        <w:rPr>
          <w:rFonts w:ascii="Tahoma" w:hAnsi="Tahoma" w:cs="Tahoma"/>
          <w:b/>
          <w:bCs/>
          <w:color w:val="FFFFFF" w:themeColor="background1"/>
          <w:sz w:val="18"/>
          <w:szCs w:val="18"/>
        </w:rPr>
        <w:t>Flexibility:</w:t>
      </w:r>
    </w:p>
    <w:p w14:paraId="3B298450" w14:textId="77777777" w:rsidR="00D22BA0" w:rsidRPr="00D22BA0" w:rsidRDefault="00D22BA0" w:rsidP="00894898">
      <w:pPr>
        <w:pStyle w:val="NoSpacing"/>
        <w:numPr>
          <w:ilvl w:val="1"/>
          <w:numId w:val="194"/>
        </w:numPr>
        <w:tabs>
          <w:tab w:val="left" w:pos="6672"/>
        </w:tabs>
        <w:rPr>
          <w:rFonts w:ascii="Tahoma" w:hAnsi="Tahoma" w:cs="Tahoma"/>
          <w:color w:val="FFFFFF" w:themeColor="background1"/>
          <w:sz w:val="18"/>
          <w:szCs w:val="18"/>
        </w:rPr>
      </w:pPr>
      <w:r w:rsidRPr="00D22BA0">
        <w:rPr>
          <w:rFonts w:ascii="Tahoma" w:hAnsi="Tahoma" w:cs="Tahoma"/>
          <w:color w:val="FFFFFF" w:themeColor="background1"/>
          <w:sz w:val="18"/>
          <w:szCs w:val="18"/>
        </w:rPr>
        <w:t>Supports static or dynamic routing, integrating with Transit Gateway for multi-VPC setups.</w:t>
      </w:r>
    </w:p>
    <w:p w14:paraId="42C5B95E" w14:textId="77777777" w:rsidR="00D22BA0" w:rsidRPr="00D22BA0" w:rsidRDefault="00D22BA0" w:rsidP="00894898">
      <w:pPr>
        <w:pStyle w:val="NoSpacing"/>
        <w:numPr>
          <w:ilvl w:val="0"/>
          <w:numId w:val="194"/>
        </w:numPr>
        <w:tabs>
          <w:tab w:val="left" w:pos="6672"/>
        </w:tabs>
        <w:rPr>
          <w:rFonts w:ascii="Tahoma" w:hAnsi="Tahoma" w:cs="Tahoma"/>
          <w:color w:val="FFFFFF" w:themeColor="background1"/>
          <w:sz w:val="18"/>
          <w:szCs w:val="18"/>
        </w:rPr>
      </w:pPr>
      <w:r w:rsidRPr="00D22BA0">
        <w:rPr>
          <w:rFonts w:ascii="Tahoma" w:hAnsi="Tahoma" w:cs="Tahoma"/>
          <w:b/>
          <w:bCs/>
          <w:color w:val="FFFFFF" w:themeColor="background1"/>
          <w:sz w:val="18"/>
          <w:szCs w:val="18"/>
        </w:rPr>
        <w:t>Storage Synergy:</w:t>
      </w:r>
    </w:p>
    <w:p w14:paraId="36652FDA" w14:textId="77777777" w:rsidR="00D22BA0" w:rsidRPr="00D22BA0" w:rsidRDefault="00D22BA0" w:rsidP="00894898">
      <w:pPr>
        <w:pStyle w:val="NoSpacing"/>
        <w:numPr>
          <w:ilvl w:val="1"/>
          <w:numId w:val="194"/>
        </w:numPr>
        <w:tabs>
          <w:tab w:val="left" w:pos="6672"/>
        </w:tabs>
        <w:rPr>
          <w:rFonts w:ascii="Tahoma" w:hAnsi="Tahoma" w:cs="Tahoma"/>
          <w:color w:val="FFFFFF" w:themeColor="background1"/>
          <w:sz w:val="18"/>
          <w:szCs w:val="18"/>
        </w:rPr>
      </w:pPr>
      <w:r w:rsidRPr="00D22BA0">
        <w:rPr>
          <w:rFonts w:ascii="Tahoma" w:hAnsi="Tahoma" w:cs="Tahoma"/>
          <w:color w:val="FFFFFF" w:themeColor="background1"/>
          <w:sz w:val="18"/>
          <w:szCs w:val="18"/>
        </w:rPr>
        <w:t>Enables secure access to S3 (via VPC Endpoints or internet), EBS-backed instances, or EFS from on-premises, complementing ELB architectures.</w:t>
      </w:r>
    </w:p>
    <w:p w14:paraId="6225D259" w14:textId="62E99CD4" w:rsidR="00D34A93" w:rsidRDefault="00D34A93" w:rsidP="002C02BD">
      <w:pPr>
        <w:pStyle w:val="NoSpacing"/>
        <w:tabs>
          <w:tab w:val="left" w:pos="6672"/>
        </w:tabs>
        <w:rPr>
          <w:rFonts w:ascii="Tahoma" w:hAnsi="Tahoma" w:cs="Tahoma"/>
          <w:color w:val="FFFFFF" w:themeColor="background1"/>
          <w:sz w:val="18"/>
          <w:szCs w:val="18"/>
        </w:rPr>
      </w:pPr>
    </w:p>
    <w:p w14:paraId="0B58DB98" w14:textId="3DFBE8CF" w:rsidR="009A41F2" w:rsidRPr="009A41F2" w:rsidRDefault="009A41F2" w:rsidP="009A41F2">
      <w:pPr>
        <w:pStyle w:val="NoSpacing"/>
        <w:tabs>
          <w:tab w:val="left" w:pos="6672"/>
        </w:tabs>
        <w:rPr>
          <w:rFonts w:ascii="Tahoma" w:hAnsi="Tahoma" w:cs="Tahoma"/>
          <w:b/>
          <w:bCs/>
          <w:color w:val="FF0000"/>
          <w:sz w:val="18"/>
          <w:szCs w:val="18"/>
        </w:rPr>
      </w:pPr>
      <w:r w:rsidRPr="009A41F2">
        <w:rPr>
          <w:rFonts w:ascii="Tahoma" w:hAnsi="Tahoma" w:cs="Tahoma"/>
          <w:color w:val="FF0000"/>
          <w:sz w:val="18"/>
          <w:szCs w:val="18"/>
        </w:rPr>
        <w:t>L18.</w:t>
      </w:r>
      <w:r w:rsidRPr="009A41F2">
        <w:rPr>
          <w:rFonts w:ascii="Times New Roman" w:eastAsia="Times New Roman" w:hAnsi="Times New Roman" w:cs="Times New Roman"/>
          <w:b/>
          <w:bCs/>
          <w:color w:val="FF0000"/>
          <w:kern w:val="36"/>
          <w:sz w:val="48"/>
          <w:szCs w:val="48"/>
          <w14:ligatures w14:val="none"/>
        </w:rPr>
        <w:t xml:space="preserve"> </w:t>
      </w:r>
      <w:r w:rsidRPr="009A41F2">
        <w:rPr>
          <w:rFonts w:ascii="Tahoma" w:hAnsi="Tahoma" w:cs="Tahoma"/>
          <w:b/>
          <w:bCs/>
          <w:color w:val="FF0000"/>
          <w:sz w:val="18"/>
          <w:szCs w:val="18"/>
        </w:rPr>
        <w:t>What is AWS VPN CloudHub?</w:t>
      </w:r>
    </w:p>
    <w:p w14:paraId="6AED153C" w14:textId="77777777" w:rsidR="009A41F2" w:rsidRPr="009A41F2" w:rsidRDefault="009A41F2" w:rsidP="009A41F2">
      <w:pPr>
        <w:pStyle w:val="NoSpacing"/>
        <w:tabs>
          <w:tab w:val="left" w:pos="6672"/>
        </w:tabs>
        <w:rPr>
          <w:rFonts w:ascii="Tahoma" w:hAnsi="Tahoma" w:cs="Tahoma"/>
          <w:color w:val="FFFFFF" w:themeColor="background1"/>
          <w:sz w:val="18"/>
          <w:szCs w:val="18"/>
        </w:rPr>
      </w:pPr>
      <w:r w:rsidRPr="009A41F2">
        <w:rPr>
          <w:rFonts w:ascii="Tahoma" w:hAnsi="Tahoma" w:cs="Tahoma"/>
          <w:color w:val="FFFFFF" w:themeColor="background1"/>
          <w:sz w:val="18"/>
          <w:szCs w:val="18"/>
        </w:rPr>
        <w:t xml:space="preserve">AWS VPN CloudHub is a networking configuration in Amazon Web Services (AWS) that leverages the AWS Site-to-Site VPN infrastructure to create a hub-and-spoke model for secure communication between multiple remote sites (e.g., branch offices) and optionally a Virtual Private Cloud (VPC). It uses a Virtual Private Gateway (VGW) as the central hub, allowing remote sites to connect via IPsec VPN tunnels and exchange traffic with each other and AWS resources. This solution simplifies multi-site connectivity without requiring direct peering between sites, supporting </w:t>
      </w:r>
      <w:r w:rsidRPr="009A41F2">
        <w:rPr>
          <w:rFonts w:ascii="Tahoma" w:hAnsi="Tahoma" w:cs="Tahoma"/>
          <w:color w:val="FFFFFF" w:themeColor="background1"/>
          <w:sz w:val="18"/>
          <w:szCs w:val="18"/>
        </w:rPr>
        <w:lastRenderedPageBreak/>
        <w:t>hybrid architectures and integration with services like Elastic Load Balancers (ELB) and storage solutions such as S3, EBS, and EFS.</w:t>
      </w:r>
    </w:p>
    <w:p w14:paraId="24547D14" w14:textId="77777777" w:rsidR="009A41F2" w:rsidRPr="009A41F2" w:rsidRDefault="009A41F2" w:rsidP="00894898">
      <w:pPr>
        <w:pStyle w:val="NoSpacing"/>
        <w:numPr>
          <w:ilvl w:val="0"/>
          <w:numId w:val="195"/>
        </w:numPr>
        <w:tabs>
          <w:tab w:val="left" w:pos="6672"/>
        </w:tabs>
        <w:rPr>
          <w:rFonts w:ascii="Tahoma" w:hAnsi="Tahoma" w:cs="Tahoma"/>
          <w:color w:val="FFFFFF" w:themeColor="background1"/>
          <w:sz w:val="18"/>
          <w:szCs w:val="18"/>
        </w:rPr>
      </w:pPr>
      <w:r w:rsidRPr="009A41F2">
        <w:rPr>
          <w:rFonts w:ascii="Tahoma" w:hAnsi="Tahoma" w:cs="Tahoma"/>
          <w:b/>
          <w:bCs/>
          <w:color w:val="FFFFFF" w:themeColor="background1"/>
          <w:sz w:val="18"/>
          <w:szCs w:val="18"/>
        </w:rPr>
        <w:t>Key Features:</w:t>
      </w:r>
    </w:p>
    <w:p w14:paraId="584F2747" w14:textId="77777777" w:rsidR="009A41F2" w:rsidRPr="009A41F2" w:rsidRDefault="009A41F2" w:rsidP="00894898">
      <w:pPr>
        <w:pStyle w:val="NoSpacing"/>
        <w:numPr>
          <w:ilvl w:val="1"/>
          <w:numId w:val="195"/>
        </w:numPr>
        <w:tabs>
          <w:tab w:val="left" w:pos="6672"/>
        </w:tabs>
        <w:rPr>
          <w:rFonts w:ascii="Tahoma" w:hAnsi="Tahoma" w:cs="Tahoma"/>
          <w:color w:val="FFFFFF" w:themeColor="background1"/>
          <w:sz w:val="18"/>
          <w:szCs w:val="18"/>
        </w:rPr>
      </w:pPr>
      <w:r w:rsidRPr="009A41F2">
        <w:rPr>
          <w:rFonts w:ascii="Tahoma" w:hAnsi="Tahoma" w:cs="Tahoma"/>
          <w:b/>
          <w:bCs/>
          <w:color w:val="FFFFFF" w:themeColor="background1"/>
          <w:sz w:val="18"/>
          <w:szCs w:val="18"/>
        </w:rPr>
        <w:t>Hub-and-Spoke Model:</w:t>
      </w:r>
      <w:r w:rsidRPr="009A41F2">
        <w:rPr>
          <w:rFonts w:ascii="Tahoma" w:hAnsi="Tahoma" w:cs="Tahoma"/>
          <w:color w:val="FFFFFF" w:themeColor="background1"/>
          <w:sz w:val="18"/>
          <w:szCs w:val="18"/>
        </w:rPr>
        <w:t xml:space="preserve"> The VGW acts as the hub, with remote sites (spokes) connecting via IPsec VPN tunnels; sites can communicate with each other through the hub without direct site-to-site connections.</w:t>
      </w:r>
    </w:p>
    <w:p w14:paraId="6FA2C5C7" w14:textId="77777777" w:rsidR="009A41F2" w:rsidRPr="009A41F2" w:rsidRDefault="009A41F2" w:rsidP="00894898">
      <w:pPr>
        <w:pStyle w:val="NoSpacing"/>
        <w:numPr>
          <w:ilvl w:val="1"/>
          <w:numId w:val="195"/>
        </w:numPr>
        <w:tabs>
          <w:tab w:val="left" w:pos="6672"/>
        </w:tabs>
        <w:rPr>
          <w:rFonts w:ascii="Tahoma" w:hAnsi="Tahoma" w:cs="Tahoma"/>
          <w:color w:val="FFFFFF" w:themeColor="background1"/>
          <w:sz w:val="18"/>
          <w:szCs w:val="18"/>
        </w:rPr>
      </w:pPr>
      <w:r w:rsidRPr="009A41F2">
        <w:rPr>
          <w:rFonts w:ascii="Tahoma" w:hAnsi="Tahoma" w:cs="Tahoma"/>
          <w:b/>
          <w:bCs/>
          <w:color w:val="FFFFFF" w:themeColor="background1"/>
          <w:sz w:val="18"/>
          <w:szCs w:val="18"/>
        </w:rPr>
        <w:t>Dynamic Routing:</w:t>
      </w:r>
      <w:r w:rsidRPr="009A41F2">
        <w:rPr>
          <w:rFonts w:ascii="Tahoma" w:hAnsi="Tahoma" w:cs="Tahoma"/>
          <w:color w:val="FFFFFF" w:themeColor="background1"/>
          <w:sz w:val="18"/>
          <w:szCs w:val="18"/>
        </w:rPr>
        <w:t xml:space="preserve"> Requires Border Gateway Protocol (BGP) for route advertisement; each site uses a unique BGP Autonomous System Number (ASN) to advertise its CIDR block (e.g., 10.0.0.0/24).</w:t>
      </w:r>
    </w:p>
    <w:p w14:paraId="528A4E37" w14:textId="77777777" w:rsidR="009A41F2" w:rsidRPr="009A41F2" w:rsidRDefault="009A41F2" w:rsidP="00894898">
      <w:pPr>
        <w:pStyle w:val="NoSpacing"/>
        <w:numPr>
          <w:ilvl w:val="1"/>
          <w:numId w:val="195"/>
        </w:numPr>
        <w:tabs>
          <w:tab w:val="left" w:pos="6672"/>
        </w:tabs>
        <w:rPr>
          <w:rFonts w:ascii="Tahoma" w:hAnsi="Tahoma" w:cs="Tahoma"/>
          <w:color w:val="FFFFFF" w:themeColor="background1"/>
          <w:sz w:val="18"/>
          <w:szCs w:val="18"/>
        </w:rPr>
      </w:pPr>
      <w:r w:rsidRPr="009A41F2">
        <w:rPr>
          <w:rFonts w:ascii="Tahoma" w:hAnsi="Tahoma" w:cs="Tahoma"/>
          <w:b/>
          <w:bCs/>
          <w:color w:val="FFFFFF" w:themeColor="background1"/>
          <w:sz w:val="18"/>
          <w:szCs w:val="18"/>
        </w:rPr>
        <w:t xml:space="preserve">Bandwidth: </w:t>
      </w:r>
      <w:r w:rsidRPr="009A41F2">
        <w:rPr>
          <w:rFonts w:ascii="Tahoma" w:hAnsi="Tahoma" w:cs="Tahoma"/>
          <w:color w:val="FFFFFF" w:themeColor="background1"/>
          <w:sz w:val="18"/>
          <w:szCs w:val="18"/>
        </w:rPr>
        <w:t>Each VPN tunnel supports up to 1.25 Gbps, with an aggregate limit of 1.25 Gbps per VGW when attached to a VPC (higher with Transit Gateway).</w:t>
      </w:r>
    </w:p>
    <w:p w14:paraId="1EE7759D" w14:textId="77777777" w:rsidR="009A41F2" w:rsidRPr="009A41F2" w:rsidRDefault="009A41F2" w:rsidP="00894898">
      <w:pPr>
        <w:pStyle w:val="NoSpacing"/>
        <w:numPr>
          <w:ilvl w:val="1"/>
          <w:numId w:val="195"/>
        </w:numPr>
        <w:tabs>
          <w:tab w:val="left" w:pos="6672"/>
        </w:tabs>
        <w:rPr>
          <w:rFonts w:ascii="Tahoma" w:hAnsi="Tahoma" w:cs="Tahoma"/>
          <w:color w:val="FFFFFF" w:themeColor="background1"/>
          <w:sz w:val="18"/>
          <w:szCs w:val="18"/>
        </w:rPr>
      </w:pPr>
      <w:r w:rsidRPr="009A41F2">
        <w:rPr>
          <w:rFonts w:ascii="Tahoma" w:hAnsi="Tahoma" w:cs="Tahoma"/>
          <w:b/>
          <w:bCs/>
          <w:color w:val="FFFFFF" w:themeColor="background1"/>
          <w:sz w:val="18"/>
          <w:szCs w:val="18"/>
        </w:rPr>
        <w:t>Optional VPC Integration:</w:t>
      </w:r>
      <w:r w:rsidRPr="009A41F2">
        <w:rPr>
          <w:rFonts w:ascii="Tahoma" w:hAnsi="Tahoma" w:cs="Tahoma"/>
          <w:color w:val="FFFFFF" w:themeColor="background1"/>
          <w:sz w:val="18"/>
          <w:szCs w:val="18"/>
        </w:rPr>
        <w:t xml:space="preserve"> Can operate with or without a VPC; when attached to a VPC, it connects remote sites to AWS resources.</w:t>
      </w:r>
    </w:p>
    <w:p w14:paraId="3097D583" w14:textId="77777777" w:rsidR="009A41F2" w:rsidRPr="009A41F2" w:rsidRDefault="009A41F2" w:rsidP="00894898">
      <w:pPr>
        <w:pStyle w:val="NoSpacing"/>
        <w:numPr>
          <w:ilvl w:val="1"/>
          <w:numId w:val="195"/>
        </w:numPr>
        <w:tabs>
          <w:tab w:val="left" w:pos="6672"/>
        </w:tabs>
        <w:rPr>
          <w:rFonts w:ascii="Tahoma" w:hAnsi="Tahoma" w:cs="Tahoma"/>
          <w:color w:val="FFFFFF" w:themeColor="background1"/>
          <w:sz w:val="18"/>
          <w:szCs w:val="18"/>
        </w:rPr>
      </w:pPr>
      <w:r w:rsidRPr="009A41F2">
        <w:rPr>
          <w:rFonts w:ascii="Tahoma" w:hAnsi="Tahoma" w:cs="Tahoma"/>
          <w:b/>
          <w:bCs/>
          <w:color w:val="FFFFFF" w:themeColor="background1"/>
          <w:sz w:val="18"/>
          <w:szCs w:val="18"/>
        </w:rPr>
        <w:t>Scalability:</w:t>
      </w:r>
      <w:r w:rsidRPr="009A41F2">
        <w:rPr>
          <w:rFonts w:ascii="Tahoma" w:hAnsi="Tahoma" w:cs="Tahoma"/>
          <w:color w:val="FFFFFF" w:themeColor="background1"/>
          <w:sz w:val="18"/>
          <w:szCs w:val="18"/>
        </w:rPr>
        <w:t xml:space="preserve"> Supports multiple Customer Gateways (up to 10 VPN connections per VGW by default, extensible via quotas); scales with additional tunnels or Transit Gateway integration.</w:t>
      </w:r>
    </w:p>
    <w:p w14:paraId="4BE6D563" w14:textId="77777777" w:rsidR="009A41F2" w:rsidRPr="009A41F2" w:rsidRDefault="009A41F2" w:rsidP="00894898">
      <w:pPr>
        <w:pStyle w:val="NoSpacing"/>
        <w:numPr>
          <w:ilvl w:val="1"/>
          <w:numId w:val="195"/>
        </w:numPr>
        <w:tabs>
          <w:tab w:val="left" w:pos="6672"/>
        </w:tabs>
        <w:rPr>
          <w:rFonts w:ascii="Tahoma" w:hAnsi="Tahoma" w:cs="Tahoma"/>
          <w:color w:val="FFFFFF" w:themeColor="background1"/>
          <w:sz w:val="18"/>
          <w:szCs w:val="18"/>
        </w:rPr>
      </w:pPr>
      <w:r w:rsidRPr="009A41F2">
        <w:rPr>
          <w:rFonts w:ascii="Tahoma" w:hAnsi="Tahoma" w:cs="Tahoma"/>
          <w:b/>
          <w:bCs/>
          <w:color w:val="FFFFFF" w:themeColor="background1"/>
          <w:sz w:val="18"/>
          <w:szCs w:val="18"/>
        </w:rPr>
        <w:t>Cost:</w:t>
      </w:r>
      <w:r w:rsidRPr="009A41F2">
        <w:rPr>
          <w:rFonts w:ascii="Tahoma" w:hAnsi="Tahoma" w:cs="Tahoma"/>
          <w:color w:val="FFFFFF" w:themeColor="background1"/>
          <w:sz w:val="18"/>
          <w:szCs w:val="18"/>
        </w:rPr>
        <w:t xml:space="preserve"> Charged per VPN connection-hour (e.g., $0.05/hour per connection in us-east-1) and data transfer out (e.g., $0.09/GB); no additional fee for CloudHub functionality beyond Site-to-Site VPN costs.</w:t>
      </w:r>
    </w:p>
    <w:p w14:paraId="719505C9" w14:textId="77777777" w:rsidR="009A41F2" w:rsidRPr="009A41F2" w:rsidRDefault="009A41F2" w:rsidP="00894898">
      <w:pPr>
        <w:pStyle w:val="NoSpacing"/>
        <w:numPr>
          <w:ilvl w:val="1"/>
          <w:numId w:val="195"/>
        </w:numPr>
        <w:tabs>
          <w:tab w:val="left" w:pos="6672"/>
        </w:tabs>
        <w:rPr>
          <w:rFonts w:ascii="Tahoma" w:hAnsi="Tahoma" w:cs="Tahoma"/>
          <w:color w:val="FFFFFF" w:themeColor="background1"/>
          <w:sz w:val="18"/>
          <w:szCs w:val="18"/>
        </w:rPr>
      </w:pPr>
      <w:r w:rsidRPr="009A41F2">
        <w:rPr>
          <w:rFonts w:ascii="Tahoma" w:hAnsi="Tahoma" w:cs="Tahoma"/>
          <w:b/>
          <w:bCs/>
          <w:color w:val="FFFFFF" w:themeColor="background1"/>
          <w:sz w:val="18"/>
          <w:szCs w:val="18"/>
        </w:rPr>
        <w:t>Redundancy:</w:t>
      </w:r>
      <w:r w:rsidRPr="009A41F2">
        <w:rPr>
          <w:rFonts w:ascii="Tahoma" w:hAnsi="Tahoma" w:cs="Tahoma"/>
          <w:color w:val="FFFFFF" w:themeColor="background1"/>
          <w:sz w:val="18"/>
          <w:szCs w:val="18"/>
        </w:rPr>
        <w:t xml:space="preserve"> Each VPN connection includes two tunnels for failover; BGP ensures dynamic rerouting if a tunnel fails.</w:t>
      </w:r>
    </w:p>
    <w:p w14:paraId="7D0BF384" w14:textId="77777777" w:rsidR="009A41F2" w:rsidRPr="009A41F2" w:rsidRDefault="009A41F2" w:rsidP="00894898">
      <w:pPr>
        <w:pStyle w:val="NoSpacing"/>
        <w:numPr>
          <w:ilvl w:val="1"/>
          <w:numId w:val="195"/>
        </w:numPr>
        <w:tabs>
          <w:tab w:val="left" w:pos="6672"/>
        </w:tabs>
        <w:rPr>
          <w:rFonts w:ascii="Tahoma" w:hAnsi="Tahoma" w:cs="Tahoma"/>
          <w:color w:val="FFFFFF" w:themeColor="background1"/>
          <w:sz w:val="18"/>
          <w:szCs w:val="18"/>
        </w:rPr>
      </w:pPr>
      <w:r w:rsidRPr="009A41F2">
        <w:rPr>
          <w:rFonts w:ascii="Tahoma" w:hAnsi="Tahoma" w:cs="Tahoma"/>
          <w:b/>
          <w:bCs/>
          <w:color w:val="FFFFFF" w:themeColor="background1"/>
          <w:sz w:val="18"/>
          <w:szCs w:val="18"/>
        </w:rPr>
        <w:t>Monitoring:</w:t>
      </w:r>
      <w:r w:rsidRPr="009A41F2">
        <w:rPr>
          <w:rFonts w:ascii="Tahoma" w:hAnsi="Tahoma" w:cs="Tahoma"/>
          <w:color w:val="FFFFFF" w:themeColor="background1"/>
          <w:sz w:val="18"/>
          <w:szCs w:val="18"/>
        </w:rPr>
        <w:t xml:space="preserve"> Integrates with Amazon CloudWatch for tunnel state and traffic metrics.</w:t>
      </w:r>
    </w:p>
    <w:p w14:paraId="4E8A06C3" w14:textId="77777777" w:rsidR="009A41F2" w:rsidRPr="009A41F2" w:rsidRDefault="009A41F2" w:rsidP="00894898">
      <w:pPr>
        <w:pStyle w:val="NoSpacing"/>
        <w:numPr>
          <w:ilvl w:val="0"/>
          <w:numId w:val="195"/>
        </w:numPr>
        <w:tabs>
          <w:tab w:val="left" w:pos="6672"/>
        </w:tabs>
        <w:rPr>
          <w:rFonts w:ascii="Tahoma" w:hAnsi="Tahoma" w:cs="Tahoma"/>
          <w:color w:val="FFFFFF" w:themeColor="background1"/>
          <w:sz w:val="18"/>
          <w:szCs w:val="18"/>
        </w:rPr>
      </w:pPr>
      <w:r w:rsidRPr="009A41F2">
        <w:rPr>
          <w:rFonts w:ascii="Tahoma" w:hAnsi="Tahoma" w:cs="Tahoma"/>
          <w:b/>
          <w:bCs/>
          <w:color w:val="FFFFFF" w:themeColor="background1"/>
          <w:sz w:val="18"/>
          <w:szCs w:val="18"/>
        </w:rPr>
        <w:t xml:space="preserve">Use Case: </w:t>
      </w:r>
      <w:r w:rsidRPr="009A41F2">
        <w:rPr>
          <w:rFonts w:ascii="Tahoma" w:hAnsi="Tahoma" w:cs="Tahoma"/>
          <w:color w:val="FFFFFF" w:themeColor="background1"/>
          <w:sz w:val="18"/>
          <w:szCs w:val="18"/>
        </w:rPr>
        <w:t>Provides a cost-effective way to connect multiple branch offices over existing internet connections, with optional access to AWS VPC resources.</w:t>
      </w:r>
    </w:p>
    <w:p w14:paraId="203251C4" w14:textId="77777777" w:rsidR="009A41F2" w:rsidRPr="009A41F2" w:rsidRDefault="009A41F2" w:rsidP="00894898">
      <w:pPr>
        <w:pStyle w:val="NoSpacing"/>
        <w:numPr>
          <w:ilvl w:val="0"/>
          <w:numId w:val="195"/>
        </w:numPr>
        <w:tabs>
          <w:tab w:val="left" w:pos="6672"/>
        </w:tabs>
        <w:rPr>
          <w:rFonts w:ascii="Tahoma" w:hAnsi="Tahoma" w:cs="Tahoma"/>
          <w:color w:val="FFFFFF" w:themeColor="background1"/>
          <w:sz w:val="18"/>
          <w:szCs w:val="18"/>
        </w:rPr>
      </w:pPr>
      <w:r w:rsidRPr="009A41F2">
        <w:rPr>
          <w:rFonts w:ascii="Tahoma" w:hAnsi="Tahoma" w:cs="Tahoma"/>
          <w:b/>
          <w:bCs/>
          <w:color w:val="FFFFFF" w:themeColor="background1"/>
          <w:sz w:val="18"/>
          <w:szCs w:val="18"/>
        </w:rPr>
        <w:t>Example:</w:t>
      </w:r>
      <w:r w:rsidRPr="009A41F2">
        <w:rPr>
          <w:rFonts w:ascii="Tahoma" w:hAnsi="Tahoma" w:cs="Tahoma"/>
          <w:color w:val="FFFFFF" w:themeColor="background1"/>
          <w:sz w:val="18"/>
          <w:szCs w:val="18"/>
        </w:rPr>
        <w:t xml:space="preserve"> Three branch offices (10.0.0.0/24, 10.0.1.0/24, 10.0.2.0/24) connect to a VGW via VPN CloudHub, enabling inter-site communication and access to an EC2 instance in a VPC (192.168.0.0/16).</w:t>
      </w:r>
    </w:p>
    <w:p w14:paraId="45778765" w14:textId="77777777" w:rsidR="009A41F2" w:rsidRPr="009A41F2" w:rsidRDefault="009A41F2" w:rsidP="009A41F2">
      <w:pPr>
        <w:pStyle w:val="NoSpacing"/>
        <w:tabs>
          <w:tab w:val="left" w:pos="6672"/>
        </w:tabs>
        <w:rPr>
          <w:rFonts w:ascii="Tahoma" w:hAnsi="Tahoma" w:cs="Tahoma"/>
          <w:b/>
          <w:bCs/>
          <w:color w:val="FFFFFF" w:themeColor="background1"/>
          <w:sz w:val="18"/>
          <w:szCs w:val="18"/>
        </w:rPr>
      </w:pPr>
      <w:r w:rsidRPr="009A41F2">
        <w:rPr>
          <w:rFonts w:ascii="Tahoma" w:hAnsi="Tahoma" w:cs="Tahoma"/>
          <w:b/>
          <w:bCs/>
          <w:color w:val="FFFFFF" w:themeColor="background1"/>
          <w:sz w:val="18"/>
          <w:szCs w:val="18"/>
        </w:rPr>
        <w:t>Use Cases for AWS VPN CloudHub</w:t>
      </w:r>
    </w:p>
    <w:p w14:paraId="15921A91" w14:textId="77777777" w:rsidR="009A41F2" w:rsidRPr="009A41F2" w:rsidRDefault="009A41F2" w:rsidP="00894898">
      <w:pPr>
        <w:pStyle w:val="NoSpacing"/>
        <w:numPr>
          <w:ilvl w:val="0"/>
          <w:numId w:val="196"/>
        </w:numPr>
        <w:tabs>
          <w:tab w:val="left" w:pos="6672"/>
        </w:tabs>
        <w:rPr>
          <w:rFonts w:ascii="Tahoma" w:hAnsi="Tahoma" w:cs="Tahoma"/>
          <w:color w:val="FFFFFF" w:themeColor="background1"/>
          <w:sz w:val="18"/>
          <w:szCs w:val="18"/>
        </w:rPr>
      </w:pPr>
      <w:r w:rsidRPr="009A41F2">
        <w:rPr>
          <w:rFonts w:ascii="Tahoma" w:hAnsi="Tahoma" w:cs="Tahoma"/>
          <w:b/>
          <w:bCs/>
          <w:color w:val="FFFFFF" w:themeColor="background1"/>
          <w:sz w:val="18"/>
          <w:szCs w:val="18"/>
        </w:rPr>
        <w:t>Multi-Branch Connectivity:</w:t>
      </w:r>
    </w:p>
    <w:p w14:paraId="2111DD3B" w14:textId="77777777" w:rsidR="009A41F2" w:rsidRPr="009A41F2" w:rsidRDefault="009A41F2" w:rsidP="00894898">
      <w:pPr>
        <w:pStyle w:val="NoSpacing"/>
        <w:numPr>
          <w:ilvl w:val="1"/>
          <w:numId w:val="196"/>
        </w:numPr>
        <w:tabs>
          <w:tab w:val="left" w:pos="6672"/>
        </w:tabs>
        <w:rPr>
          <w:rFonts w:ascii="Tahoma" w:hAnsi="Tahoma" w:cs="Tahoma"/>
          <w:color w:val="FFFFFF" w:themeColor="background1"/>
          <w:sz w:val="18"/>
          <w:szCs w:val="18"/>
        </w:rPr>
      </w:pPr>
      <w:r w:rsidRPr="009A41F2">
        <w:rPr>
          <w:rFonts w:ascii="Tahoma" w:hAnsi="Tahoma" w:cs="Tahoma"/>
          <w:color w:val="FFFFFF" w:themeColor="background1"/>
          <w:sz w:val="18"/>
          <w:szCs w:val="18"/>
        </w:rPr>
        <w:t>Connects branch offices over existing internet links for inter-site communication.</w:t>
      </w:r>
    </w:p>
    <w:p w14:paraId="4560EEE2" w14:textId="77777777" w:rsidR="009A41F2" w:rsidRPr="009A41F2" w:rsidRDefault="009A41F2" w:rsidP="00894898">
      <w:pPr>
        <w:pStyle w:val="NoSpacing"/>
        <w:numPr>
          <w:ilvl w:val="1"/>
          <w:numId w:val="196"/>
        </w:numPr>
        <w:tabs>
          <w:tab w:val="left" w:pos="6672"/>
        </w:tabs>
        <w:rPr>
          <w:rFonts w:ascii="Tahoma" w:hAnsi="Tahoma" w:cs="Tahoma"/>
          <w:color w:val="FFFFFF" w:themeColor="background1"/>
          <w:sz w:val="18"/>
          <w:szCs w:val="18"/>
        </w:rPr>
      </w:pPr>
      <w:r w:rsidRPr="009A41F2">
        <w:rPr>
          <w:rFonts w:ascii="Tahoma" w:hAnsi="Tahoma" w:cs="Tahoma"/>
          <w:color w:val="FFFFFF" w:themeColor="background1"/>
          <w:sz w:val="18"/>
          <w:szCs w:val="18"/>
        </w:rPr>
        <w:t>Example: Three offices share data via VPN CloudHub without direct VPNs between them.</w:t>
      </w:r>
    </w:p>
    <w:p w14:paraId="32B934C3" w14:textId="77777777" w:rsidR="009A41F2" w:rsidRPr="009A41F2" w:rsidRDefault="009A41F2" w:rsidP="00894898">
      <w:pPr>
        <w:pStyle w:val="NoSpacing"/>
        <w:numPr>
          <w:ilvl w:val="0"/>
          <w:numId w:val="196"/>
        </w:numPr>
        <w:tabs>
          <w:tab w:val="left" w:pos="6672"/>
        </w:tabs>
        <w:rPr>
          <w:rFonts w:ascii="Tahoma" w:hAnsi="Tahoma" w:cs="Tahoma"/>
          <w:color w:val="FFFFFF" w:themeColor="background1"/>
          <w:sz w:val="18"/>
          <w:szCs w:val="18"/>
        </w:rPr>
      </w:pPr>
      <w:r w:rsidRPr="009A41F2">
        <w:rPr>
          <w:rFonts w:ascii="Tahoma" w:hAnsi="Tahoma" w:cs="Tahoma"/>
          <w:b/>
          <w:bCs/>
          <w:color w:val="FFFFFF" w:themeColor="background1"/>
          <w:sz w:val="18"/>
          <w:szCs w:val="18"/>
        </w:rPr>
        <w:t>Hybrid Backup:</w:t>
      </w:r>
    </w:p>
    <w:p w14:paraId="0629DC75" w14:textId="77777777" w:rsidR="009A41F2" w:rsidRPr="009A41F2" w:rsidRDefault="009A41F2" w:rsidP="00894898">
      <w:pPr>
        <w:pStyle w:val="NoSpacing"/>
        <w:numPr>
          <w:ilvl w:val="1"/>
          <w:numId w:val="196"/>
        </w:numPr>
        <w:tabs>
          <w:tab w:val="left" w:pos="6672"/>
        </w:tabs>
        <w:rPr>
          <w:rFonts w:ascii="Tahoma" w:hAnsi="Tahoma" w:cs="Tahoma"/>
          <w:color w:val="FFFFFF" w:themeColor="background1"/>
          <w:sz w:val="18"/>
          <w:szCs w:val="18"/>
        </w:rPr>
      </w:pPr>
      <w:r w:rsidRPr="009A41F2">
        <w:rPr>
          <w:rFonts w:ascii="Tahoma" w:hAnsi="Tahoma" w:cs="Tahoma"/>
          <w:color w:val="FFFFFF" w:themeColor="background1"/>
          <w:sz w:val="18"/>
          <w:szCs w:val="18"/>
        </w:rPr>
        <w:t>Links branch offices to a VPC for centralized backups or disaster recovery.</w:t>
      </w:r>
    </w:p>
    <w:p w14:paraId="0EFB3026" w14:textId="77777777" w:rsidR="009A41F2" w:rsidRPr="009A41F2" w:rsidRDefault="009A41F2" w:rsidP="00894898">
      <w:pPr>
        <w:pStyle w:val="NoSpacing"/>
        <w:numPr>
          <w:ilvl w:val="1"/>
          <w:numId w:val="196"/>
        </w:numPr>
        <w:tabs>
          <w:tab w:val="left" w:pos="6672"/>
        </w:tabs>
        <w:rPr>
          <w:rFonts w:ascii="Tahoma" w:hAnsi="Tahoma" w:cs="Tahoma"/>
          <w:color w:val="FFFFFF" w:themeColor="background1"/>
          <w:sz w:val="18"/>
          <w:szCs w:val="18"/>
        </w:rPr>
      </w:pPr>
      <w:r w:rsidRPr="009A41F2">
        <w:rPr>
          <w:rFonts w:ascii="Tahoma" w:hAnsi="Tahoma" w:cs="Tahoma"/>
          <w:color w:val="FFFFFF" w:themeColor="background1"/>
          <w:sz w:val="18"/>
          <w:szCs w:val="18"/>
        </w:rPr>
        <w:t>Example: Offices sync data to an S3 bucket in a VPC via VPN CloudHub.</w:t>
      </w:r>
    </w:p>
    <w:p w14:paraId="5572EBC2" w14:textId="77777777" w:rsidR="009A41F2" w:rsidRPr="009A41F2" w:rsidRDefault="009A41F2" w:rsidP="00894898">
      <w:pPr>
        <w:pStyle w:val="NoSpacing"/>
        <w:numPr>
          <w:ilvl w:val="0"/>
          <w:numId w:val="196"/>
        </w:numPr>
        <w:tabs>
          <w:tab w:val="left" w:pos="6672"/>
        </w:tabs>
        <w:rPr>
          <w:rFonts w:ascii="Tahoma" w:hAnsi="Tahoma" w:cs="Tahoma"/>
          <w:color w:val="FFFFFF" w:themeColor="background1"/>
          <w:sz w:val="18"/>
          <w:szCs w:val="18"/>
        </w:rPr>
      </w:pPr>
      <w:r w:rsidRPr="009A41F2">
        <w:rPr>
          <w:rFonts w:ascii="Tahoma" w:hAnsi="Tahoma" w:cs="Tahoma"/>
          <w:b/>
          <w:bCs/>
          <w:color w:val="FFFFFF" w:themeColor="background1"/>
          <w:sz w:val="18"/>
          <w:szCs w:val="18"/>
        </w:rPr>
        <w:t>Cost-Effective Hub:</w:t>
      </w:r>
    </w:p>
    <w:p w14:paraId="34CB5608" w14:textId="77777777" w:rsidR="009A41F2" w:rsidRPr="009A41F2" w:rsidRDefault="009A41F2" w:rsidP="00894898">
      <w:pPr>
        <w:pStyle w:val="NoSpacing"/>
        <w:numPr>
          <w:ilvl w:val="1"/>
          <w:numId w:val="196"/>
        </w:numPr>
        <w:tabs>
          <w:tab w:val="left" w:pos="6672"/>
        </w:tabs>
        <w:rPr>
          <w:rFonts w:ascii="Tahoma" w:hAnsi="Tahoma" w:cs="Tahoma"/>
          <w:color w:val="FFFFFF" w:themeColor="background1"/>
          <w:sz w:val="18"/>
          <w:szCs w:val="18"/>
        </w:rPr>
      </w:pPr>
      <w:r w:rsidRPr="009A41F2">
        <w:rPr>
          <w:rFonts w:ascii="Tahoma" w:hAnsi="Tahoma" w:cs="Tahoma"/>
          <w:color w:val="FFFFFF" w:themeColor="background1"/>
          <w:sz w:val="18"/>
          <w:szCs w:val="18"/>
        </w:rPr>
        <w:t>Provides a low-cost alternative to Transit Gateway for small-scale multi-site setups.</w:t>
      </w:r>
    </w:p>
    <w:p w14:paraId="77B0419A" w14:textId="77777777" w:rsidR="009A41F2" w:rsidRPr="009A41F2" w:rsidRDefault="009A41F2" w:rsidP="00894898">
      <w:pPr>
        <w:pStyle w:val="NoSpacing"/>
        <w:numPr>
          <w:ilvl w:val="1"/>
          <w:numId w:val="196"/>
        </w:numPr>
        <w:tabs>
          <w:tab w:val="left" w:pos="6672"/>
        </w:tabs>
        <w:rPr>
          <w:rFonts w:ascii="Tahoma" w:hAnsi="Tahoma" w:cs="Tahoma"/>
          <w:color w:val="FFFFFF" w:themeColor="background1"/>
          <w:sz w:val="18"/>
          <w:szCs w:val="18"/>
        </w:rPr>
      </w:pPr>
      <w:r w:rsidRPr="009A41F2">
        <w:rPr>
          <w:rFonts w:ascii="Tahoma" w:hAnsi="Tahoma" w:cs="Tahoma"/>
          <w:color w:val="FFFFFF" w:themeColor="background1"/>
          <w:sz w:val="18"/>
          <w:szCs w:val="18"/>
        </w:rPr>
        <w:t>Example: A small business connects five branches to a VPC-hosted app.</w:t>
      </w:r>
    </w:p>
    <w:p w14:paraId="3FD1A2D6" w14:textId="77777777" w:rsidR="009A41F2" w:rsidRPr="009A41F2" w:rsidRDefault="009A41F2" w:rsidP="00894898">
      <w:pPr>
        <w:pStyle w:val="NoSpacing"/>
        <w:numPr>
          <w:ilvl w:val="0"/>
          <w:numId w:val="196"/>
        </w:numPr>
        <w:tabs>
          <w:tab w:val="left" w:pos="6672"/>
        </w:tabs>
        <w:rPr>
          <w:rFonts w:ascii="Tahoma" w:hAnsi="Tahoma" w:cs="Tahoma"/>
          <w:color w:val="FFFFFF" w:themeColor="background1"/>
          <w:sz w:val="18"/>
          <w:szCs w:val="18"/>
        </w:rPr>
      </w:pPr>
      <w:r w:rsidRPr="009A41F2">
        <w:rPr>
          <w:rFonts w:ascii="Tahoma" w:hAnsi="Tahoma" w:cs="Tahoma"/>
          <w:b/>
          <w:bCs/>
          <w:color w:val="FFFFFF" w:themeColor="background1"/>
          <w:sz w:val="18"/>
          <w:szCs w:val="18"/>
        </w:rPr>
        <w:t>Redundant Access:</w:t>
      </w:r>
    </w:p>
    <w:p w14:paraId="6860C92D" w14:textId="77777777" w:rsidR="009A41F2" w:rsidRPr="009A41F2" w:rsidRDefault="009A41F2" w:rsidP="00894898">
      <w:pPr>
        <w:pStyle w:val="NoSpacing"/>
        <w:numPr>
          <w:ilvl w:val="1"/>
          <w:numId w:val="196"/>
        </w:numPr>
        <w:tabs>
          <w:tab w:val="left" w:pos="6672"/>
        </w:tabs>
        <w:rPr>
          <w:rFonts w:ascii="Tahoma" w:hAnsi="Tahoma" w:cs="Tahoma"/>
          <w:color w:val="FFFFFF" w:themeColor="background1"/>
          <w:sz w:val="18"/>
          <w:szCs w:val="18"/>
        </w:rPr>
      </w:pPr>
      <w:r w:rsidRPr="009A41F2">
        <w:rPr>
          <w:rFonts w:ascii="Tahoma" w:hAnsi="Tahoma" w:cs="Tahoma"/>
          <w:color w:val="FFFFFF" w:themeColor="background1"/>
          <w:sz w:val="18"/>
          <w:szCs w:val="18"/>
        </w:rPr>
        <w:t>Combines with Direct Connect for backup connectivity to AWS or between sites.</w:t>
      </w:r>
    </w:p>
    <w:p w14:paraId="6412B097" w14:textId="77777777" w:rsidR="009A41F2" w:rsidRPr="009A41F2" w:rsidRDefault="009A41F2" w:rsidP="00894898">
      <w:pPr>
        <w:pStyle w:val="NoSpacing"/>
        <w:numPr>
          <w:ilvl w:val="1"/>
          <w:numId w:val="196"/>
        </w:numPr>
        <w:tabs>
          <w:tab w:val="left" w:pos="6672"/>
        </w:tabs>
        <w:rPr>
          <w:rFonts w:ascii="Tahoma" w:hAnsi="Tahoma" w:cs="Tahoma"/>
          <w:color w:val="FFFFFF" w:themeColor="background1"/>
          <w:sz w:val="18"/>
          <w:szCs w:val="18"/>
        </w:rPr>
      </w:pPr>
      <w:r w:rsidRPr="009A41F2">
        <w:rPr>
          <w:rFonts w:ascii="Tahoma" w:hAnsi="Tahoma" w:cs="Tahoma"/>
          <w:color w:val="FFFFFF" w:themeColor="background1"/>
          <w:sz w:val="18"/>
          <w:szCs w:val="18"/>
        </w:rPr>
        <w:t>Example: A site uses Direct Connect and VPN CloudHub for failover.</w:t>
      </w:r>
    </w:p>
    <w:p w14:paraId="074D9945" w14:textId="7014FA9A" w:rsidR="00781C19" w:rsidRPr="00781C19" w:rsidRDefault="00781C19" w:rsidP="00781C19">
      <w:pPr>
        <w:pStyle w:val="NoSpacing"/>
        <w:tabs>
          <w:tab w:val="left" w:pos="6672"/>
        </w:tabs>
        <w:rPr>
          <w:rFonts w:ascii="Tahoma" w:hAnsi="Tahoma" w:cs="Tahoma"/>
          <w:b/>
          <w:bCs/>
          <w:color w:val="FF0000"/>
          <w:sz w:val="18"/>
          <w:szCs w:val="18"/>
        </w:rPr>
      </w:pPr>
      <w:r w:rsidRPr="00781C19">
        <w:rPr>
          <w:rFonts w:ascii="Tahoma" w:hAnsi="Tahoma" w:cs="Tahoma"/>
          <w:color w:val="FF0000"/>
          <w:sz w:val="18"/>
          <w:szCs w:val="18"/>
        </w:rPr>
        <w:t>L19.</w:t>
      </w:r>
      <w:r w:rsidRPr="00781C19">
        <w:rPr>
          <w:rFonts w:ascii="Times New Roman" w:eastAsia="Times New Roman" w:hAnsi="Times New Roman" w:cs="Times New Roman"/>
          <w:b/>
          <w:bCs/>
          <w:color w:val="FF0000"/>
          <w:kern w:val="36"/>
          <w:sz w:val="48"/>
          <w:szCs w:val="48"/>
          <w14:ligatures w14:val="none"/>
        </w:rPr>
        <w:t xml:space="preserve"> </w:t>
      </w:r>
      <w:r w:rsidRPr="00781C19">
        <w:rPr>
          <w:rFonts w:ascii="Tahoma" w:hAnsi="Tahoma" w:cs="Tahoma"/>
          <w:b/>
          <w:bCs/>
          <w:color w:val="FF0000"/>
          <w:sz w:val="18"/>
          <w:szCs w:val="18"/>
        </w:rPr>
        <w:t>What is AWS Direct Connect?</w:t>
      </w:r>
    </w:p>
    <w:p w14:paraId="46FD9786" w14:textId="77777777" w:rsidR="00781C19" w:rsidRPr="00781C19" w:rsidRDefault="00781C19" w:rsidP="00781C19">
      <w:pPr>
        <w:pStyle w:val="NoSpacing"/>
        <w:tabs>
          <w:tab w:val="left" w:pos="6672"/>
        </w:tabs>
        <w:rPr>
          <w:rFonts w:ascii="Tahoma" w:hAnsi="Tahoma" w:cs="Tahoma"/>
          <w:color w:val="FFFFFF" w:themeColor="background1"/>
          <w:sz w:val="18"/>
          <w:szCs w:val="18"/>
        </w:rPr>
      </w:pPr>
      <w:r w:rsidRPr="00781C19">
        <w:rPr>
          <w:rFonts w:ascii="Tahoma" w:hAnsi="Tahoma" w:cs="Tahoma"/>
          <w:color w:val="FFFFFF" w:themeColor="background1"/>
          <w:sz w:val="18"/>
          <w:szCs w:val="18"/>
        </w:rPr>
        <w:t>AWS Direct Connect is a networking service in Amazon Web Services (AWS) that provides a dedicated, private connection between an on-premises network and AWS regions, bypassing the public internet. It establishes a high-bandwidth, low-latency link using physical fiber-optic connections, enabling secure and reliable access to AWS resources such as Virtual Private Clouds (VPCs), Elastic Load Balancers (ELB), and storage services like S3, EBS, and EFS. Direct Connect is ideal for hybrid cloud architectures requiring consistent performance and enhanced security compared to internet-based VPNs.</w:t>
      </w:r>
    </w:p>
    <w:p w14:paraId="09AAD702" w14:textId="77777777" w:rsidR="00781C19" w:rsidRPr="00781C19" w:rsidRDefault="00781C19" w:rsidP="00894898">
      <w:pPr>
        <w:pStyle w:val="NoSpacing"/>
        <w:numPr>
          <w:ilvl w:val="0"/>
          <w:numId w:val="197"/>
        </w:numPr>
        <w:tabs>
          <w:tab w:val="left" w:pos="6672"/>
        </w:tabs>
        <w:rPr>
          <w:rFonts w:ascii="Tahoma" w:hAnsi="Tahoma" w:cs="Tahoma"/>
          <w:color w:val="FFFFFF" w:themeColor="background1"/>
          <w:sz w:val="18"/>
          <w:szCs w:val="18"/>
        </w:rPr>
      </w:pPr>
      <w:r w:rsidRPr="00781C19">
        <w:rPr>
          <w:rFonts w:ascii="Tahoma" w:hAnsi="Tahoma" w:cs="Tahoma"/>
          <w:b/>
          <w:bCs/>
          <w:color w:val="FFFFFF" w:themeColor="background1"/>
          <w:sz w:val="18"/>
          <w:szCs w:val="18"/>
        </w:rPr>
        <w:t>Key Features:</w:t>
      </w:r>
    </w:p>
    <w:p w14:paraId="7A072DB5" w14:textId="77777777" w:rsidR="00781C19" w:rsidRPr="00781C19" w:rsidRDefault="00781C19" w:rsidP="00894898">
      <w:pPr>
        <w:pStyle w:val="NoSpacing"/>
        <w:numPr>
          <w:ilvl w:val="1"/>
          <w:numId w:val="197"/>
        </w:numPr>
        <w:tabs>
          <w:tab w:val="left" w:pos="6672"/>
        </w:tabs>
        <w:rPr>
          <w:rFonts w:ascii="Tahoma" w:hAnsi="Tahoma" w:cs="Tahoma"/>
          <w:color w:val="FFFFFF" w:themeColor="background1"/>
          <w:sz w:val="18"/>
          <w:szCs w:val="18"/>
        </w:rPr>
      </w:pPr>
      <w:r w:rsidRPr="00781C19">
        <w:rPr>
          <w:rFonts w:ascii="Tahoma" w:hAnsi="Tahoma" w:cs="Tahoma"/>
          <w:b/>
          <w:bCs/>
          <w:color w:val="FFFFFF" w:themeColor="background1"/>
          <w:sz w:val="18"/>
          <w:szCs w:val="18"/>
        </w:rPr>
        <w:t>Dedicated Bandwidth:</w:t>
      </w:r>
      <w:r w:rsidRPr="00781C19">
        <w:rPr>
          <w:rFonts w:ascii="Tahoma" w:hAnsi="Tahoma" w:cs="Tahoma"/>
          <w:color w:val="FFFFFF" w:themeColor="background1"/>
          <w:sz w:val="18"/>
          <w:szCs w:val="18"/>
        </w:rPr>
        <w:t xml:space="preserve"> Offers port speeds from 50 Mbps to 100 Gbps (dedicated) or 1 Mbps to 10 Gbps (hosted), ensuring consistent performance.</w:t>
      </w:r>
    </w:p>
    <w:p w14:paraId="00716BA0" w14:textId="77777777" w:rsidR="00781C19" w:rsidRPr="00781C19" w:rsidRDefault="00781C19" w:rsidP="00894898">
      <w:pPr>
        <w:pStyle w:val="NoSpacing"/>
        <w:numPr>
          <w:ilvl w:val="1"/>
          <w:numId w:val="197"/>
        </w:numPr>
        <w:tabs>
          <w:tab w:val="left" w:pos="6672"/>
        </w:tabs>
        <w:rPr>
          <w:rFonts w:ascii="Tahoma" w:hAnsi="Tahoma" w:cs="Tahoma"/>
          <w:color w:val="FFFFFF" w:themeColor="background1"/>
          <w:sz w:val="18"/>
          <w:szCs w:val="18"/>
        </w:rPr>
      </w:pPr>
      <w:r w:rsidRPr="00781C19">
        <w:rPr>
          <w:rFonts w:ascii="Tahoma" w:hAnsi="Tahoma" w:cs="Tahoma"/>
          <w:b/>
          <w:bCs/>
          <w:color w:val="FFFFFF" w:themeColor="background1"/>
          <w:sz w:val="18"/>
          <w:szCs w:val="18"/>
        </w:rPr>
        <w:t>Low Latency:</w:t>
      </w:r>
      <w:r w:rsidRPr="00781C19">
        <w:rPr>
          <w:rFonts w:ascii="Tahoma" w:hAnsi="Tahoma" w:cs="Tahoma"/>
          <w:color w:val="FFFFFF" w:themeColor="background1"/>
          <w:sz w:val="18"/>
          <w:szCs w:val="18"/>
        </w:rPr>
        <w:t xml:space="preserve"> Provides predictable, low-latency connectivity by avoiding internet variability.</w:t>
      </w:r>
    </w:p>
    <w:p w14:paraId="1A3A77C6" w14:textId="77777777" w:rsidR="00781C19" w:rsidRPr="00781C19" w:rsidRDefault="00781C19" w:rsidP="00894898">
      <w:pPr>
        <w:pStyle w:val="NoSpacing"/>
        <w:numPr>
          <w:ilvl w:val="1"/>
          <w:numId w:val="197"/>
        </w:numPr>
        <w:tabs>
          <w:tab w:val="left" w:pos="6672"/>
        </w:tabs>
        <w:rPr>
          <w:rFonts w:ascii="Tahoma" w:hAnsi="Tahoma" w:cs="Tahoma"/>
          <w:color w:val="FFFFFF" w:themeColor="background1"/>
          <w:sz w:val="18"/>
          <w:szCs w:val="18"/>
        </w:rPr>
      </w:pPr>
      <w:r w:rsidRPr="00781C19">
        <w:rPr>
          <w:rFonts w:ascii="Tahoma" w:hAnsi="Tahoma" w:cs="Tahoma"/>
          <w:b/>
          <w:bCs/>
          <w:color w:val="FFFFFF" w:themeColor="background1"/>
          <w:sz w:val="18"/>
          <w:szCs w:val="18"/>
        </w:rPr>
        <w:t>Private Connectivity:</w:t>
      </w:r>
      <w:r w:rsidRPr="00781C19">
        <w:rPr>
          <w:rFonts w:ascii="Tahoma" w:hAnsi="Tahoma" w:cs="Tahoma"/>
          <w:color w:val="FFFFFF" w:themeColor="background1"/>
          <w:sz w:val="18"/>
          <w:szCs w:val="18"/>
        </w:rPr>
        <w:t xml:space="preserve"> Traffic stays off the public internet, routed through a dedicated fiber link to AWS regions.</w:t>
      </w:r>
    </w:p>
    <w:p w14:paraId="5011A592" w14:textId="77777777" w:rsidR="00781C19" w:rsidRPr="00781C19" w:rsidRDefault="00781C19" w:rsidP="00894898">
      <w:pPr>
        <w:pStyle w:val="NoSpacing"/>
        <w:numPr>
          <w:ilvl w:val="1"/>
          <w:numId w:val="197"/>
        </w:numPr>
        <w:tabs>
          <w:tab w:val="left" w:pos="6672"/>
        </w:tabs>
        <w:rPr>
          <w:rFonts w:ascii="Tahoma" w:hAnsi="Tahoma" w:cs="Tahoma"/>
          <w:color w:val="FFFFFF" w:themeColor="background1"/>
          <w:sz w:val="18"/>
          <w:szCs w:val="18"/>
        </w:rPr>
      </w:pPr>
      <w:r w:rsidRPr="00781C19">
        <w:rPr>
          <w:rFonts w:ascii="Tahoma" w:hAnsi="Tahoma" w:cs="Tahoma"/>
          <w:b/>
          <w:bCs/>
          <w:color w:val="FFFFFF" w:themeColor="background1"/>
          <w:sz w:val="18"/>
          <w:szCs w:val="18"/>
        </w:rPr>
        <w:t xml:space="preserve">Virtual Interfaces (VIFs): </w:t>
      </w:r>
      <w:r w:rsidRPr="00781C19">
        <w:rPr>
          <w:rFonts w:ascii="Tahoma" w:hAnsi="Tahoma" w:cs="Tahoma"/>
          <w:color w:val="FFFFFF" w:themeColor="background1"/>
          <w:sz w:val="18"/>
          <w:szCs w:val="18"/>
        </w:rPr>
        <w:t>Supports public VIFs (for AWS public services like S3) and private VIFs (for VPCs via a Virtual Private Gateway or Transit Gateway).</w:t>
      </w:r>
    </w:p>
    <w:p w14:paraId="5009B1AF" w14:textId="77777777" w:rsidR="00781C19" w:rsidRPr="00781C19" w:rsidRDefault="00781C19" w:rsidP="00894898">
      <w:pPr>
        <w:pStyle w:val="NoSpacing"/>
        <w:numPr>
          <w:ilvl w:val="1"/>
          <w:numId w:val="197"/>
        </w:numPr>
        <w:tabs>
          <w:tab w:val="left" w:pos="6672"/>
        </w:tabs>
        <w:rPr>
          <w:rFonts w:ascii="Tahoma" w:hAnsi="Tahoma" w:cs="Tahoma"/>
          <w:color w:val="FFFFFF" w:themeColor="background1"/>
          <w:sz w:val="18"/>
          <w:szCs w:val="18"/>
        </w:rPr>
      </w:pPr>
      <w:r w:rsidRPr="00781C19">
        <w:rPr>
          <w:rFonts w:ascii="Tahoma" w:hAnsi="Tahoma" w:cs="Tahoma"/>
          <w:b/>
          <w:bCs/>
          <w:color w:val="FFFFFF" w:themeColor="background1"/>
          <w:sz w:val="18"/>
          <w:szCs w:val="18"/>
        </w:rPr>
        <w:t>Scalability:</w:t>
      </w:r>
      <w:r w:rsidRPr="00781C19">
        <w:rPr>
          <w:rFonts w:ascii="Tahoma" w:hAnsi="Tahoma" w:cs="Tahoma"/>
          <w:color w:val="FFFFFF" w:themeColor="background1"/>
          <w:sz w:val="18"/>
          <w:szCs w:val="18"/>
        </w:rPr>
        <w:t xml:space="preserve"> Multiple connections or Virtual Local Area Networks (VLANs) can be configured on a single port using 802.1Q tagging.</w:t>
      </w:r>
    </w:p>
    <w:p w14:paraId="1EF26E6D" w14:textId="77777777" w:rsidR="00781C19" w:rsidRPr="00781C19" w:rsidRDefault="00781C19" w:rsidP="00894898">
      <w:pPr>
        <w:pStyle w:val="NoSpacing"/>
        <w:numPr>
          <w:ilvl w:val="1"/>
          <w:numId w:val="197"/>
        </w:numPr>
        <w:tabs>
          <w:tab w:val="left" w:pos="6672"/>
        </w:tabs>
        <w:rPr>
          <w:rFonts w:ascii="Tahoma" w:hAnsi="Tahoma" w:cs="Tahoma"/>
          <w:color w:val="FFFFFF" w:themeColor="background1"/>
          <w:sz w:val="18"/>
          <w:szCs w:val="18"/>
        </w:rPr>
      </w:pPr>
      <w:r w:rsidRPr="00781C19">
        <w:rPr>
          <w:rFonts w:ascii="Tahoma" w:hAnsi="Tahoma" w:cs="Tahoma"/>
          <w:b/>
          <w:bCs/>
          <w:color w:val="FFFFFF" w:themeColor="background1"/>
          <w:sz w:val="18"/>
          <w:szCs w:val="18"/>
        </w:rPr>
        <w:t>High Availability:</w:t>
      </w:r>
      <w:r w:rsidRPr="00781C19">
        <w:rPr>
          <w:rFonts w:ascii="Tahoma" w:hAnsi="Tahoma" w:cs="Tahoma"/>
          <w:color w:val="FFFFFF" w:themeColor="background1"/>
          <w:sz w:val="18"/>
          <w:szCs w:val="18"/>
        </w:rPr>
        <w:t xml:space="preserve"> Supports redundant connections across different Direct Connect locations or partners; integrates with Site-to-Site VPN for failover.</w:t>
      </w:r>
    </w:p>
    <w:p w14:paraId="55831BFF" w14:textId="77777777" w:rsidR="00781C19" w:rsidRPr="00781C19" w:rsidRDefault="00781C19" w:rsidP="00894898">
      <w:pPr>
        <w:pStyle w:val="NoSpacing"/>
        <w:numPr>
          <w:ilvl w:val="1"/>
          <w:numId w:val="197"/>
        </w:numPr>
        <w:tabs>
          <w:tab w:val="left" w:pos="6672"/>
        </w:tabs>
        <w:rPr>
          <w:rFonts w:ascii="Tahoma" w:hAnsi="Tahoma" w:cs="Tahoma"/>
          <w:color w:val="FFFFFF" w:themeColor="background1"/>
          <w:sz w:val="18"/>
          <w:szCs w:val="18"/>
        </w:rPr>
      </w:pPr>
      <w:r w:rsidRPr="00781C19">
        <w:rPr>
          <w:rFonts w:ascii="Tahoma" w:hAnsi="Tahoma" w:cs="Tahoma"/>
          <w:b/>
          <w:bCs/>
          <w:color w:val="FFFFFF" w:themeColor="background1"/>
          <w:sz w:val="18"/>
          <w:szCs w:val="18"/>
        </w:rPr>
        <w:lastRenderedPageBreak/>
        <w:t>Cost:</w:t>
      </w:r>
      <w:r w:rsidRPr="00781C19">
        <w:rPr>
          <w:rFonts w:ascii="Tahoma" w:hAnsi="Tahoma" w:cs="Tahoma"/>
          <w:color w:val="FFFFFF" w:themeColor="background1"/>
          <w:sz w:val="18"/>
          <w:szCs w:val="18"/>
        </w:rPr>
        <w:t xml:space="preserve"> Charged per port-hour (e.g., $0.03/hour for 1 Gbps in us-east-1) and data transfer out (e.g., $0.02/GB); no inbound data transfer fees.</w:t>
      </w:r>
    </w:p>
    <w:p w14:paraId="21D5DBA8" w14:textId="77777777" w:rsidR="00781C19" w:rsidRPr="00781C19" w:rsidRDefault="00781C19" w:rsidP="00894898">
      <w:pPr>
        <w:pStyle w:val="NoSpacing"/>
        <w:numPr>
          <w:ilvl w:val="1"/>
          <w:numId w:val="197"/>
        </w:numPr>
        <w:tabs>
          <w:tab w:val="left" w:pos="6672"/>
        </w:tabs>
        <w:rPr>
          <w:rFonts w:ascii="Tahoma" w:hAnsi="Tahoma" w:cs="Tahoma"/>
          <w:color w:val="FFFFFF" w:themeColor="background1"/>
          <w:sz w:val="18"/>
          <w:szCs w:val="18"/>
        </w:rPr>
      </w:pPr>
      <w:r w:rsidRPr="00781C19">
        <w:rPr>
          <w:rFonts w:ascii="Tahoma" w:hAnsi="Tahoma" w:cs="Tahoma"/>
          <w:b/>
          <w:bCs/>
          <w:color w:val="FFFFFF" w:themeColor="background1"/>
          <w:sz w:val="18"/>
          <w:szCs w:val="18"/>
        </w:rPr>
        <w:t>IPv4 and IPv6 Support:</w:t>
      </w:r>
      <w:r w:rsidRPr="00781C19">
        <w:rPr>
          <w:rFonts w:ascii="Tahoma" w:hAnsi="Tahoma" w:cs="Tahoma"/>
          <w:color w:val="FFFFFF" w:themeColor="background1"/>
          <w:sz w:val="18"/>
          <w:szCs w:val="18"/>
        </w:rPr>
        <w:t xml:space="preserve"> Handles both IP versions over the connection.</w:t>
      </w:r>
    </w:p>
    <w:p w14:paraId="24588397" w14:textId="77777777" w:rsidR="00781C19" w:rsidRPr="00781C19" w:rsidRDefault="00781C19" w:rsidP="00894898">
      <w:pPr>
        <w:pStyle w:val="NoSpacing"/>
        <w:numPr>
          <w:ilvl w:val="1"/>
          <w:numId w:val="197"/>
        </w:numPr>
        <w:tabs>
          <w:tab w:val="left" w:pos="6672"/>
        </w:tabs>
        <w:rPr>
          <w:rFonts w:ascii="Tahoma" w:hAnsi="Tahoma" w:cs="Tahoma"/>
          <w:color w:val="FFFFFF" w:themeColor="background1"/>
          <w:sz w:val="18"/>
          <w:szCs w:val="18"/>
        </w:rPr>
      </w:pPr>
      <w:r w:rsidRPr="00781C19">
        <w:rPr>
          <w:rFonts w:ascii="Tahoma" w:hAnsi="Tahoma" w:cs="Tahoma"/>
          <w:b/>
          <w:bCs/>
          <w:color w:val="FFFFFF" w:themeColor="background1"/>
          <w:sz w:val="18"/>
          <w:szCs w:val="18"/>
        </w:rPr>
        <w:t>Monitoring:</w:t>
      </w:r>
      <w:r w:rsidRPr="00781C19">
        <w:rPr>
          <w:rFonts w:ascii="Tahoma" w:hAnsi="Tahoma" w:cs="Tahoma"/>
          <w:color w:val="FFFFFF" w:themeColor="background1"/>
          <w:sz w:val="18"/>
          <w:szCs w:val="18"/>
        </w:rPr>
        <w:t xml:space="preserve"> Integrates with Amazon CloudWatch for metrics (e.g., bandwidth utilization, packet loss).</w:t>
      </w:r>
    </w:p>
    <w:p w14:paraId="72BCFD3C" w14:textId="77777777" w:rsidR="00781C19" w:rsidRPr="00781C19" w:rsidRDefault="00781C19" w:rsidP="00894898">
      <w:pPr>
        <w:pStyle w:val="NoSpacing"/>
        <w:numPr>
          <w:ilvl w:val="0"/>
          <w:numId w:val="197"/>
        </w:numPr>
        <w:tabs>
          <w:tab w:val="left" w:pos="6672"/>
        </w:tabs>
        <w:rPr>
          <w:rFonts w:ascii="Tahoma" w:hAnsi="Tahoma" w:cs="Tahoma"/>
          <w:color w:val="FFFFFF" w:themeColor="background1"/>
          <w:sz w:val="18"/>
          <w:szCs w:val="18"/>
        </w:rPr>
      </w:pPr>
      <w:r w:rsidRPr="00781C19">
        <w:rPr>
          <w:rFonts w:ascii="Tahoma" w:hAnsi="Tahoma" w:cs="Tahoma"/>
          <w:b/>
          <w:bCs/>
          <w:color w:val="FFFFFF" w:themeColor="background1"/>
          <w:sz w:val="18"/>
          <w:szCs w:val="18"/>
        </w:rPr>
        <w:t>Use Case:</w:t>
      </w:r>
      <w:r w:rsidRPr="00781C19">
        <w:rPr>
          <w:rFonts w:ascii="Tahoma" w:hAnsi="Tahoma" w:cs="Tahoma"/>
          <w:color w:val="FFFFFF" w:themeColor="background1"/>
          <w:sz w:val="18"/>
          <w:szCs w:val="18"/>
        </w:rPr>
        <w:t xml:space="preserve"> Enables high-performance, secure access to AWS resources for hybrid workloads, large data transfers, or latency-sensitive applications.</w:t>
      </w:r>
    </w:p>
    <w:p w14:paraId="574BEEA4" w14:textId="77777777" w:rsidR="00781C19" w:rsidRPr="00781C19" w:rsidRDefault="00781C19" w:rsidP="00894898">
      <w:pPr>
        <w:pStyle w:val="NoSpacing"/>
        <w:numPr>
          <w:ilvl w:val="0"/>
          <w:numId w:val="197"/>
        </w:numPr>
        <w:tabs>
          <w:tab w:val="left" w:pos="6672"/>
        </w:tabs>
        <w:rPr>
          <w:rFonts w:ascii="Tahoma" w:hAnsi="Tahoma" w:cs="Tahoma"/>
          <w:color w:val="FFFFFF" w:themeColor="background1"/>
          <w:sz w:val="18"/>
          <w:szCs w:val="18"/>
        </w:rPr>
      </w:pPr>
      <w:r w:rsidRPr="00781C19">
        <w:rPr>
          <w:rFonts w:ascii="Tahoma" w:hAnsi="Tahoma" w:cs="Tahoma"/>
          <w:b/>
          <w:bCs/>
          <w:color w:val="FFFFFF" w:themeColor="background1"/>
          <w:sz w:val="18"/>
          <w:szCs w:val="18"/>
        </w:rPr>
        <w:t xml:space="preserve">Example: </w:t>
      </w:r>
      <w:r w:rsidRPr="00781C19">
        <w:rPr>
          <w:rFonts w:ascii="Tahoma" w:hAnsi="Tahoma" w:cs="Tahoma"/>
          <w:color w:val="FFFFFF" w:themeColor="background1"/>
          <w:sz w:val="18"/>
          <w:szCs w:val="18"/>
        </w:rPr>
        <w:t>An on-premises data center (172.16.0.0/16) uses Direct Connect to connect to a VPC (10.0.0.0/16), allowing an on-premises server to access an EC2 instance with low latency.</w:t>
      </w:r>
    </w:p>
    <w:p w14:paraId="170EEF8F" w14:textId="77777777" w:rsidR="00781C19" w:rsidRPr="00781C19" w:rsidRDefault="00781C19" w:rsidP="00781C19">
      <w:pPr>
        <w:pStyle w:val="NoSpacing"/>
        <w:tabs>
          <w:tab w:val="left" w:pos="6672"/>
        </w:tabs>
        <w:rPr>
          <w:rFonts w:ascii="Tahoma" w:hAnsi="Tahoma" w:cs="Tahoma"/>
          <w:b/>
          <w:bCs/>
          <w:color w:val="FFFFFF" w:themeColor="background1"/>
          <w:sz w:val="18"/>
          <w:szCs w:val="18"/>
        </w:rPr>
      </w:pPr>
      <w:r w:rsidRPr="00781C19">
        <w:rPr>
          <w:rFonts w:ascii="Tahoma" w:hAnsi="Tahoma" w:cs="Tahoma"/>
          <w:b/>
          <w:bCs/>
          <w:color w:val="FFFFFF" w:themeColor="background1"/>
          <w:sz w:val="18"/>
          <w:szCs w:val="18"/>
        </w:rPr>
        <w:t>Use Cases for AWS Direct Connect</w:t>
      </w:r>
    </w:p>
    <w:p w14:paraId="3308FC98" w14:textId="77777777" w:rsidR="00781C19" w:rsidRPr="00781C19" w:rsidRDefault="00781C19" w:rsidP="00894898">
      <w:pPr>
        <w:pStyle w:val="NoSpacing"/>
        <w:numPr>
          <w:ilvl w:val="0"/>
          <w:numId w:val="198"/>
        </w:numPr>
        <w:tabs>
          <w:tab w:val="left" w:pos="6672"/>
        </w:tabs>
        <w:rPr>
          <w:rFonts w:ascii="Tahoma" w:hAnsi="Tahoma" w:cs="Tahoma"/>
          <w:color w:val="FFFFFF" w:themeColor="background1"/>
          <w:sz w:val="18"/>
          <w:szCs w:val="18"/>
        </w:rPr>
      </w:pPr>
      <w:r w:rsidRPr="00781C19">
        <w:rPr>
          <w:rFonts w:ascii="Tahoma" w:hAnsi="Tahoma" w:cs="Tahoma"/>
          <w:b/>
          <w:bCs/>
          <w:color w:val="FFFFFF" w:themeColor="background1"/>
          <w:sz w:val="18"/>
          <w:szCs w:val="18"/>
        </w:rPr>
        <w:t>High-Performance Hybrid:</w:t>
      </w:r>
    </w:p>
    <w:p w14:paraId="7ACF1D2B" w14:textId="77777777" w:rsidR="00781C19" w:rsidRPr="00781C19" w:rsidRDefault="00781C19" w:rsidP="00894898">
      <w:pPr>
        <w:pStyle w:val="NoSpacing"/>
        <w:numPr>
          <w:ilvl w:val="1"/>
          <w:numId w:val="198"/>
        </w:numPr>
        <w:tabs>
          <w:tab w:val="left" w:pos="6672"/>
        </w:tabs>
        <w:rPr>
          <w:rFonts w:ascii="Tahoma" w:hAnsi="Tahoma" w:cs="Tahoma"/>
          <w:color w:val="FFFFFF" w:themeColor="background1"/>
          <w:sz w:val="18"/>
          <w:szCs w:val="18"/>
        </w:rPr>
      </w:pPr>
      <w:r w:rsidRPr="00781C19">
        <w:rPr>
          <w:rFonts w:ascii="Tahoma" w:hAnsi="Tahoma" w:cs="Tahoma"/>
          <w:color w:val="FFFFFF" w:themeColor="background1"/>
          <w:sz w:val="18"/>
          <w:szCs w:val="18"/>
        </w:rPr>
        <w:t>Connects on-premises to AWS for latency-sensitive apps or large data transfers.</w:t>
      </w:r>
    </w:p>
    <w:p w14:paraId="769F0589" w14:textId="77777777" w:rsidR="00781C19" w:rsidRPr="00781C19" w:rsidRDefault="00781C19" w:rsidP="00894898">
      <w:pPr>
        <w:pStyle w:val="NoSpacing"/>
        <w:numPr>
          <w:ilvl w:val="1"/>
          <w:numId w:val="198"/>
        </w:numPr>
        <w:tabs>
          <w:tab w:val="left" w:pos="6672"/>
        </w:tabs>
        <w:rPr>
          <w:rFonts w:ascii="Tahoma" w:hAnsi="Tahoma" w:cs="Tahoma"/>
          <w:color w:val="FFFFFF" w:themeColor="background1"/>
          <w:sz w:val="18"/>
          <w:szCs w:val="18"/>
        </w:rPr>
      </w:pPr>
      <w:r w:rsidRPr="00781C19">
        <w:rPr>
          <w:rFonts w:ascii="Tahoma" w:hAnsi="Tahoma" w:cs="Tahoma"/>
          <w:b/>
          <w:bCs/>
          <w:color w:val="FFFFFF" w:themeColor="background1"/>
          <w:sz w:val="18"/>
          <w:szCs w:val="18"/>
        </w:rPr>
        <w:t>Example:</w:t>
      </w:r>
      <w:r w:rsidRPr="00781C19">
        <w:rPr>
          <w:rFonts w:ascii="Tahoma" w:hAnsi="Tahoma" w:cs="Tahoma"/>
          <w:color w:val="FFFFFF" w:themeColor="background1"/>
          <w:sz w:val="18"/>
          <w:szCs w:val="18"/>
        </w:rPr>
        <w:t xml:space="preserve"> An on-premises database syncs with RDS via Direct Connect.</w:t>
      </w:r>
    </w:p>
    <w:p w14:paraId="4DA44FFB" w14:textId="77777777" w:rsidR="00781C19" w:rsidRPr="00781C19" w:rsidRDefault="00781C19" w:rsidP="00894898">
      <w:pPr>
        <w:pStyle w:val="NoSpacing"/>
        <w:numPr>
          <w:ilvl w:val="0"/>
          <w:numId w:val="198"/>
        </w:numPr>
        <w:tabs>
          <w:tab w:val="left" w:pos="6672"/>
        </w:tabs>
        <w:rPr>
          <w:rFonts w:ascii="Tahoma" w:hAnsi="Tahoma" w:cs="Tahoma"/>
          <w:color w:val="FFFFFF" w:themeColor="background1"/>
          <w:sz w:val="18"/>
          <w:szCs w:val="18"/>
        </w:rPr>
      </w:pPr>
      <w:r w:rsidRPr="00781C19">
        <w:rPr>
          <w:rFonts w:ascii="Tahoma" w:hAnsi="Tahoma" w:cs="Tahoma"/>
          <w:b/>
          <w:bCs/>
          <w:color w:val="FFFFFF" w:themeColor="background1"/>
          <w:sz w:val="18"/>
          <w:szCs w:val="18"/>
        </w:rPr>
        <w:t>Large Data Transfers:</w:t>
      </w:r>
    </w:p>
    <w:p w14:paraId="339D29B9" w14:textId="77777777" w:rsidR="00781C19" w:rsidRPr="00781C19" w:rsidRDefault="00781C19" w:rsidP="00894898">
      <w:pPr>
        <w:pStyle w:val="NoSpacing"/>
        <w:numPr>
          <w:ilvl w:val="1"/>
          <w:numId w:val="198"/>
        </w:numPr>
        <w:tabs>
          <w:tab w:val="left" w:pos="6672"/>
        </w:tabs>
        <w:rPr>
          <w:rFonts w:ascii="Tahoma" w:hAnsi="Tahoma" w:cs="Tahoma"/>
          <w:color w:val="FFFFFF" w:themeColor="background1"/>
          <w:sz w:val="18"/>
          <w:szCs w:val="18"/>
        </w:rPr>
      </w:pPr>
      <w:r w:rsidRPr="00781C19">
        <w:rPr>
          <w:rFonts w:ascii="Tahoma" w:hAnsi="Tahoma" w:cs="Tahoma"/>
          <w:color w:val="FFFFFF" w:themeColor="background1"/>
          <w:sz w:val="18"/>
          <w:szCs w:val="18"/>
        </w:rPr>
        <w:t>Moves terabytes of data to S3 or EFS with high bandwidth and low cost (no inbound fees).</w:t>
      </w:r>
    </w:p>
    <w:p w14:paraId="2F567A5F" w14:textId="77777777" w:rsidR="00781C19" w:rsidRPr="00781C19" w:rsidRDefault="00781C19" w:rsidP="00894898">
      <w:pPr>
        <w:pStyle w:val="NoSpacing"/>
        <w:numPr>
          <w:ilvl w:val="1"/>
          <w:numId w:val="198"/>
        </w:numPr>
        <w:tabs>
          <w:tab w:val="left" w:pos="6672"/>
        </w:tabs>
        <w:rPr>
          <w:rFonts w:ascii="Tahoma" w:hAnsi="Tahoma" w:cs="Tahoma"/>
          <w:color w:val="FFFFFF" w:themeColor="background1"/>
          <w:sz w:val="18"/>
          <w:szCs w:val="18"/>
        </w:rPr>
      </w:pPr>
      <w:r w:rsidRPr="00781C19">
        <w:rPr>
          <w:rFonts w:ascii="Tahoma" w:hAnsi="Tahoma" w:cs="Tahoma"/>
          <w:b/>
          <w:bCs/>
          <w:color w:val="FFFFFF" w:themeColor="background1"/>
          <w:sz w:val="18"/>
          <w:szCs w:val="18"/>
        </w:rPr>
        <w:t>Example:</w:t>
      </w:r>
      <w:r w:rsidRPr="00781C19">
        <w:rPr>
          <w:rFonts w:ascii="Tahoma" w:hAnsi="Tahoma" w:cs="Tahoma"/>
          <w:color w:val="FFFFFF" w:themeColor="background1"/>
          <w:sz w:val="18"/>
          <w:szCs w:val="18"/>
        </w:rPr>
        <w:t xml:space="preserve"> A media company uploads video archives to S3.</w:t>
      </w:r>
    </w:p>
    <w:p w14:paraId="23A15206" w14:textId="77777777" w:rsidR="00781C19" w:rsidRPr="00781C19" w:rsidRDefault="00781C19" w:rsidP="00894898">
      <w:pPr>
        <w:pStyle w:val="NoSpacing"/>
        <w:numPr>
          <w:ilvl w:val="0"/>
          <w:numId w:val="198"/>
        </w:numPr>
        <w:tabs>
          <w:tab w:val="left" w:pos="6672"/>
        </w:tabs>
        <w:rPr>
          <w:rFonts w:ascii="Tahoma" w:hAnsi="Tahoma" w:cs="Tahoma"/>
          <w:color w:val="FFFFFF" w:themeColor="background1"/>
          <w:sz w:val="18"/>
          <w:szCs w:val="18"/>
        </w:rPr>
      </w:pPr>
      <w:r w:rsidRPr="00781C19">
        <w:rPr>
          <w:rFonts w:ascii="Tahoma" w:hAnsi="Tahoma" w:cs="Tahoma"/>
          <w:b/>
          <w:bCs/>
          <w:color w:val="FFFFFF" w:themeColor="background1"/>
          <w:sz w:val="18"/>
          <w:szCs w:val="18"/>
        </w:rPr>
        <w:t>Disaster Recovery:</w:t>
      </w:r>
    </w:p>
    <w:p w14:paraId="7ED47CE7" w14:textId="77777777" w:rsidR="00781C19" w:rsidRPr="00781C19" w:rsidRDefault="00781C19" w:rsidP="00894898">
      <w:pPr>
        <w:pStyle w:val="NoSpacing"/>
        <w:numPr>
          <w:ilvl w:val="1"/>
          <w:numId w:val="198"/>
        </w:numPr>
        <w:tabs>
          <w:tab w:val="left" w:pos="6672"/>
        </w:tabs>
        <w:rPr>
          <w:rFonts w:ascii="Tahoma" w:hAnsi="Tahoma" w:cs="Tahoma"/>
          <w:color w:val="FFFFFF" w:themeColor="background1"/>
          <w:sz w:val="18"/>
          <w:szCs w:val="18"/>
        </w:rPr>
      </w:pPr>
      <w:r w:rsidRPr="00781C19">
        <w:rPr>
          <w:rFonts w:ascii="Tahoma" w:hAnsi="Tahoma" w:cs="Tahoma"/>
          <w:color w:val="FFFFFF" w:themeColor="background1"/>
          <w:sz w:val="18"/>
          <w:szCs w:val="18"/>
        </w:rPr>
        <w:t>Provides reliable replication to AWS for business continuity.</w:t>
      </w:r>
    </w:p>
    <w:p w14:paraId="38C8AA1F" w14:textId="77777777" w:rsidR="00781C19" w:rsidRPr="00781C19" w:rsidRDefault="00781C19" w:rsidP="00894898">
      <w:pPr>
        <w:pStyle w:val="NoSpacing"/>
        <w:numPr>
          <w:ilvl w:val="1"/>
          <w:numId w:val="198"/>
        </w:numPr>
        <w:tabs>
          <w:tab w:val="left" w:pos="6672"/>
        </w:tabs>
        <w:rPr>
          <w:rFonts w:ascii="Tahoma" w:hAnsi="Tahoma" w:cs="Tahoma"/>
          <w:color w:val="FFFFFF" w:themeColor="background1"/>
          <w:sz w:val="18"/>
          <w:szCs w:val="18"/>
        </w:rPr>
      </w:pPr>
      <w:r w:rsidRPr="00781C19">
        <w:rPr>
          <w:rFonts w:ascii="Tahoma" w:hAnsi="Tahoma" w:cs="Tahoma"/>
          <w:b/>
          <w:bCs/>
          <w:color w:val="FFFFFF" w:themeColor="background1"/>
          <w:sz w:val="18"/>
          <w:szCs w:val="18"/>
        </w:rPr>
        <w:t>Example:</w:t>
      </w:r>
      <w:r w:rsidRPr="00781C19">
        <w:rPr>
          <w:rFonts w:ascii="Tahoma" w:hAnsi="Tahoma" w:cs="Tahoma"/>
          <w:color w:val="FFFFFF" w:themeColor="background1"/>
          <w:sz w:val="18"/>
          <w:szCs w:val="18"/>
        </w:rPr>
        <w:t xml:space="preserve"> On-premises VMs replicate to EC2 instances over Direct Connect.</w:t>
      </w:r>
    </w:p>
    <w:p w14:paraId="05333903" w14:textId="77777777" w:rsidR="00781C19" w:rsidRPr="00781C19" w:rsidRDefault="00781C19" w:rsidP="00894898">
      <w:pPr>
        <w:pStyle w:val="NoSpacing"/>
        <w:numPr>
          <w:ilvl w:val="0"/>
          <w:numId w:val="198"/>
        </w:numPr>
        <w:tabs>
          <w:tab w:val="left" w:pos="6672"/>
        </w:tabs>
        <w:rPr>
          <w:rFonts w:ascii="Tahoma" w:hAnsi="Tahoma" w:cs="Tahoma"/>
          <w:color w:val="FFFFFF" w:themeColor="background1"/>
          <w:sz w:val="18"/>
          <w:szCs w:val="18"/>
        </w:rPr>
      </w:pPr>
      <w:r w:rsidRPr="00781C19">
        <w:rPr>
          <w:rFonts w:ascii="Tahoma" w:hAnsi="Tahoma" w:cs="Tahoma"/>
          <w:b/>
          <w:bCs/>
          <w:color w:val="FFFFFF" w:themeColor="background1"/>
          <w:sz w:val="18"/>
          <w:szCs w:val="18"/>
        </w:rPr>
        <w:t>Private Application Access:</w:t>
      </w:r>
    </w:p>
    <w:p w14:paraId="191EE216" w14:textId="77777777" w:rsidR="00781C19" w:rsidRPr="00781C19" w:rsidRDefault="00781C19" w:rsidP="00894898">
      <w:pPr>
        <w:pStyle w:val="NoSpacing"/>
        <w:numPr>
          <w:ilvl w:val="1"/>
          <w:numId w:val="198"/>
        </w:numPr>
        <w:tabs>
          <w:tab w:val="left" w:pos="6672"/>
        </w:tabs>
        <w:rPr>
          <w:rFonts w:ascii="Tahoma" w:hAnsi="Tahoma" w:cs="Tahoma"/>
          <w:color w:val="FFFFFF" w:themeColor="background1"/>
          <w:sz w:val="18"/>
          <w:szCs w:val="18"/>
        </w:rPr>
      </w:pPr>
      <w:r w:rsidRPr="00781C19">
        <w:rPr>
          <w:rFonts w:ascii="Tahoma" w:hAnsi="Tahoma" w:cs="Tahoma"/>
          <w:color w:val="FFFFFF" w:themeColor="background1"/>
          <w:sz w:val="18"/>
          <w:szCs w:val="18"/>
        </w:rPr>
        <w:t>Enables on-premises users to access internal ELBs or VPC resources securely.</w:t>
      </w:r>
    </w:p>
    <w:p w14:paraId="50D43018" w14:textId="77777777" w:rsidR="00781C19" w:rsidRPr="00781C19" w:rsidRDefault="00781C19" w:rsidP="00894898">
      <w:pPr>
        <w:pStyle w:val="NoSpacing"/>
        <w:numPr>
          <w:ilvl w:val="1"/>
          <w:numId w:val="198"/>
        </w:numPr>
        <w:tabs>
          <w:tab w:val="left" w:pos="6672"/>
        </w:tabs>
        <w:rPr>
          <w:rFonts w:ascii="Tahoma" w:hAnsi="Tahoma" w:cs="Tahoma"/>
          <w:color w:val="FFFFFF" w:themeColor="background1"/>
          <w:sz w:val="18"/>
          <w:szCs w:val="18"/>
        </w:rPr>
      </w:pPr>
      <w:r w:rsidRPr="00781C19">
        <w:rPr>
          <w:rFonts w:ascii="Tahoma" w:hAnsi="Tahoma" w:cs="Tahoma"/>
          <w:b/>
          <w:bCs/>
          <w:color w:val="FFFFFF" w:themeColor="background1"/>
          <w:sz w:val="18"/>
          <w:szCs w:val="18"/>
        </w:rPr>
        <w:t xml:space="preserve">Example: </w:t>
      </w:r>
      <w:r w:rsidRPr="00781C19">
        <w:rPr>
          <w:rFonts w:ascii="Tahoma" w:hAnsi="Tahoma" w:cs="Tahoma"/>
          <w:color w:val="FFFFFF" w:themeColor="background1"/>
          <w:sz w:val="18"/>
          <w:szCs w:val="18"/>
        </w:rPr>
        <w:t>An internal NLB serves an app to on-premises clients.</w:t>
      </w:r>
    </w:p>
    <w:p w14:paraId="374C38E7" w14:textId="76FE9B54" w:rsidR="001F435C" w:rsidRPr="001F435C" w:rsidRDefault="001F435C" w:rsidP="001F435C">
      <w:pPr>
        <w:pStyle w:val="NoSpacing"/>
        <w:tabs>
          <w:tab w:val="left" w:pos="6672"/>
        </w:tabs>
        <w:rPr>
          <w:rFonts w:ascii="Tahoma" w:hAnsi="Tahoma" w:cs="Tahoma"/>
          <w:b/>
          <w:bCs/>
          <w:color w:val="FF0000"/>
          <w:sz w:val="18"/>
          <w:szCs w:val="18"/>
        </w:rPr>
      </w:pPr>
      <w:r w:rsidRPr="001F435C">
        <w:rPr>
          <w:rFonts w:ascii="Tahoma" w:hAnsi="Tahoma" w:cs="Tahoma"/>
          <w:color w:val="FF0000"/>
          <w:sz w:val="18"/>
          <w:szCs w:val="18"/>
        </w:rPr>
        <w:t>L20.</w:t>
      </w:r>
      <w:r w:rsidRPr="001F435C">
        <w:rPr>
          <w:rFonts w:ascii="Times New Roman" w:eastAsia="Times New Roman" w:hAnsi="Times New Roman" w:cs="Times New Roman"/>
          <w:b/>
          <w:bCs/>
          <w:color w:val="FF0000"/>
          <w:kern w:val="36"/>
          <w:sz w:val="48"/>
          <w:szCs w:val="48"/>
          <w14:ligatures w14:val="none"/>
        </w:rPr>
        <w:t xml:space="preserve"> </w:t>
      </w:r>
      <w:r w:rsidRPr="001F435C">
        <w:rPr>
          <w:rFonts w:ascii="Tahoma" w:hAnsi="Tahoma" w:cs="Tahoma"/>
          <w:b/>
          <w:bCs/>
          <w:color w:val="FF0000"/>
          <w:sz w:val="18"/>
          <w:szCs w:val="18"/>
        </w:rPr>
        <w:t>What is AWS Route 53?</w:t>
      </w:r>
    </w:p>
    <w:p w14:paraId="022FD515" w14:textId="77777777" w:rsidR="001F435C" w:rsidRPr="001F435C" w:rsidRDefault="001F435C" w:rsidP="001F435C">
      <w:pPr>
        <w:pStyle w:val="NoSpacing"/>
        <w:tabs>
          <w:tab w:val="left" w:pos="6672"/>
        </w:tabs>
        <w:rPr>
          <w:rFonts w:ascii="Tahoma" w:hAnsi="Tahoma" w:cs="Tahoma"/>
          <w:color w:val="FFFFFF" w:themeColor="background1"/>
          <w:sz w:val="18"/>
          <w:szCs w:val="18"/>
        </w:rPr>
      </w:pPr>
      <w:r w:rsidRPr="001F435C">
        <w:rPr>
          <w:rFonts w:ascii="Tahoma" w:hAnsi="Tahoma" w:cs="Tahoma"/>
          <w:color w:val="FFFFFF" w:themeColor="background1"/>
          <w:sz w:val="18"/>
          <w:szCs w:val="18"/>
        </w:rPr>
        <w:t xml:space="preserve">AWS Route 53 is a scalable, highly available Domain Name System (DNS) web service provided by Amazon Web Services (AWS). Named after the TCP/UDP port 53 used for DNS, it offers domain name registration, DNS routing, and health checking capabilities. Route 53 translates human-readable domain names (e.g., </w:t>
      </w:r>
      <w:hyperlink r:id="rId22" w:tgtFrame="_blank" w:tooltip="http://example.com" w:history="1">
        <w:r w:rsidRPr="001F435C">
          <w:rPr>
            <w:rStyle w:val="Hyperlink"/>
            <w:rFonts w:ascii="Tahoma" w:hAnsi="Tahoma" w:cs="Tahoma"/>
            <w:sz w:val="18"/>
            <w:szCs w:val="18"/>
          </w:rPr>
          <w:t>example.com</w:t>
        </w:r>
      </w:hyperlink>
      <w:r w:rsidRPr="001F435C">
        <w:rPr>
          <w:rFonts w:ascii="Tahoma" w:hAnsi="Tahoma" w:cs="Tahoma"/>
          <w:color w:val="FFFFFF" w:themeColor="background1"/>
          <w:sz w:val="18"/>
          <w:szCs w:val="18"/>
        </w:rPr>
        <w:t>) into IP addresses, enabling users to access applications hosted on AWS resources like Elastic Load Balancers (ELB), EC2 instances, or S3 buckets, as well as on-premises systems. It supports advanced traffic routing policies and integrates seamlessly with AWS services, including storage solutions like S3, EBS, and EFS.</w:t>
      </w:r>
    </w:p>
    <w:p w14:paraId="000E2DF8" w14:textId="77777777" w:rsidR="001F435C" w:rsidRPr="001F435C" w:rsidRDefault="001F435C" w:rsidP="00894898">
      <w:pPr>
        <w:pStyle w:val="NoSpacing"/>
        <w:numPr>
          <w:ilvl w:val="0"/>
          <w:numId w:val="199"/>
        </w:numPr>
        <w:tabs>
          <w:tab w:val="left" w:pos="6672"/>
        </w:tabs>
        <w:rPr>
          <w:rFonts w:ascii="Tahoma" w:hAnsi="Tahoma" w:cs="Tahoma"/>
          <w:color w:val="FFFFFF" w:themeColor="background1"/>
          <w:sz w:val="18"/>
          <w:szCs w:val="18"/>
        </w:rPr>
      </w:pPr>
      <w:r w:rsidRPr="001F435C">
        <w:rPr>
          <w:rFonts w:ascii="Tahoma" w:hAnsi="Tahoma" w:cs="Tahoma"/>
          <w:b/>
          <w:bCs/>
          <w:color w:val="FFFFFF" w:themeColor="background1"/>
          <w:sz w:val="18"/>
          <w:szCs w:val="18"/>
        </w:rPr>
        <w:t>Key Features:</w:t>
      </w:r>
    </w:p>
    <w:p w14:paraId="3B06446F" w14:textId="77777777" w:rsidR="001F435C" w:rsidRPr="001F435C" w:rsidRDefault="001F435C" w:rsidP="00894898">
      <w:pPr>
        <w:pStyle w:val="NoSpacing"/>
        <w:numPr>
          <w:ilvl w:val="1"/>
          <w:numId w:val="199"/>
        </w:numPr>
        <w:tabs>
          <w:tab w:val="left" w:pos="6672"/>
        </w:tabs>
        <w:rPr>
          <w:rFonts w:ascii="Tahoma" w:hAnsi="Tahoma" w:cs="Tahoma"/>
          <w:color w:val="FFFFFF" w:themeColor="background1"/>
          <w:sz w:val="18"/>
          <w:szCs w:val="18"/>
        </w:rPr>
      </w:pPr>
      <w:r w:rsidRPr="001F435C">
        <w:rPr>
          <w:rFonts w:ascii="Tahoma" w:hAnsi="Tahoma" w:cs="Tahoma"/>
          <w:b/>
          <w:bCs/>
          <w:color w:val="FFFFFF" w:themeColor="background1"/>
          <w:sz w:val="18"/>
          <w:szCs w:val="18"/>
        </w:rPr>
        <w:t xml:space="preserve">Domain Registration: </w:t>
      </w:r>
      <w:r w:rsidRPr="001F435C">
        <w:rPr>
          <w:rFonts w:ascii="Tahoma" w:hAnsi="Tahoma" w:cs="Tahoma"/>
          <w:color w:val="FFFFFF" w:themeColor="background1"/>
          <w:sz w:val="18"/>
          <w:szCs w:val="18"/>
        </w:rPr>
        <w:t>Registers and manages domain names (e.g., .com, .org) directly within AWS.</w:t>
      </w:r>
    </w:p>
    <w:p w14:paraId="7A7C2FC8" w14:textId="77777777" w:rsidR="001F435C" w:rsidRPr="001F435C" w:rsidRDefault="001F435C" w:rsidP="00894898">
      <w:pPr>
        <w:pStyle w:val="NoSpacing"/>
        <w:numPr>
          <w:ilvl w:val="1"/>
          <w:numId w:val="199"/>
        </w:numPr>
        <w:tabs>
          <w:tab w:val="left" w:pos="6672"/>
        </w:tabs>
        <w:rPr>
          <w:rFonts w:ascii="Tahoma" w:hAnsi="Tahoma" w:cs="Tahoma"/>
          <w:color w:val="FFFFFF" w:themeColor="background1"/>
          <w:sz w:val="18"/>
          <w:szCs w:val="18"/>
        </w:rPr>
      </w:pPr>
      <w:r w:rsidRPr="001F435C">
        <w:rPr>
          <w:rFonts w:ascii="Tahoma" w:hAnsi="Tahoma" w:cs="Tahoma"/>
          <w:b/>
          <w:bCs/>
          <w:color w:val="FFFFFF" w:themeColor="background1"/>
          <w:sz w:val="18"/>
          <w:szCs w:val="18"/>
        </w:rPr>
        <w:t>DNS Resolution:</w:t>
      </w:r>
      <w:r w:rsidRPr="001F435C">
        <w:rPr>
          <w:rFonts w:ascii="Tahoma" w:hAnsi="Tahoma" w:cs="Tahoma"/>
          <w:color w:val="FFFFFF" w:themeColor="background1"/>
          <w:sz w:val="18"/>
          <w:szCs w:val="18"/>
        </w:rPr>
        <w:t xml:space="preserve"> Authoritative DNS service with a global network of Anycast DNS servers for low-latency responses.</w:t>
      </w:r>
    </w:p>
    <w:p w14:paraId="0941F648" w14:textId="77777777" w:rsidR="001F435C" w:rsidRPr="001F435C" w:rsidRDefault="001F435C" w:rsidP="00894898">
      <w:pPr>
        <w:pStyle w:val="NoSpacing"/>
        <w:numPr>
          <w:ilvl w:val="1"/>
          <w:numId w:val="199"/>
        </w:numPr>
        <w:tabs>
          <w:tab w:val="left" w:pos="6672"/>
        </w:tabs>
        <w:rPr>
          <w:rFonts w:ascii="Tahoma" w:hAnsi="Tahoma" w:cs="Tahoma"/>
          <w:color w:val="FFFFFF" w:themeColor="background1"/>
          <w:sz w:val="18"/>
          <w:szCs w:val="18"/>
        </w:rPr>
      </w:pPr>
      <w:r w:rsidRPr="001F435C">
        <w:rPr>
          <w:rFonts w:ascii="Tahoma" w:hAnsi="Tahoma" w:cs="Tahoma"/>
          <w:b/>
          <w:bCs/>
          <w:color w:val="FFFFFF" w:themeColor="background1"/>
          <w:sz w:val="18"/>
          <w:szCs w:val="18"/>
        </w:rPr>
        <w:t xml:space="preserve">Routing Policies: </w:t>
      </w:r>
      <w:r w:rsidRPr="001F435C">
        <w:rPr>
          <w:rFonts w:ascii="Tahoma" w:hAnsi="Tahoma" w:cs="Tahoma"/>
          <w:color w:val="FFFFFF" w:themeColor="background1"/>
          <w:sz w:val="18"/>
          <w:szCs w:val="18"/>
        </w:rPr>
        <w:t>Supports multiple routing types: simple, weighted, latency-based, geolocation, failover, geoproximity, and multivalue answer.</w:t>
      </w:r>
    </w:p>
    <w:p w14:paraId="4291EDEA" w14:textId="77777777" w:rsidR="001F435C" w:rsidRPr="001F435C" w:rsidRDefault="001F435C" w:rsidP="00894898">
      <w:pPr>
        <w:pStyle w:val="NoSpacing"/>
        <w:numPr>
          <w:ilvl w:val="1"/>
          <w:numId w:val="199"/>
        </w:numPr>
        <w:tabs>
          <w:tab w:val="left" w:pos="6672"/>
        </w:tabs>
        <w:rPr>
          <w:rFonts w:ascii="Tahoma" w:hAnsi="Tahoma" w:cs="Tahoma"/>
          <w:color w:val="FFFFFF" w:themeColor="background1"/>
          <w:sz w:val="18"/>
          <w:szCs w:val="18"/>
        </w:rPr>
      </w:pPr>
      <w:r w:rsidRPr="001F435C">
        <w:rPr>
          <w:rFonts w:ascii="Tahoma" w:hAnsi="Tahoma" w:cs="Tahoma"/>
          <w:b/>
          <w:bCs/>
          <w:color w:val="FFFFFF" w:themeColor="background1"/>
          <w:sz w:val="18"/>
          <w:szCs w:val="18"/>
        </w:rPr>
        <w:t xml:space="preserve">High Availability: </w:t>
      </w:r>
      <w:r w:rsidRPr="001F435C">
        <w:rPr>
          <w:rFonts w:ascii="Tahoma" w:hAnsi="Tahoma" w:cs="Tahoma"/>
          <w:color w:val="FFFFFF" w:themeColor="background1"/>
          <w:sz w:val="18"/>
          <w:szCs w:val="18"/>
        </w:rPr>
        <w:t>Built on AWS’s global infrastructure with 100% availability SLA; DNS servers are distributed across multiple regions.</w:t>
      </w:r>
    </w:p>
    <w:p w14:paraId="736107F7" w14:textId="77777777" w:rsidR="001F435C" w:rsidRPr="001F435C" w:rsidRDefault="001F435C" w:rsidP="00894898">
      <w:pPr>
        <w:pStyle w:val="NoSpacing"/>
        <w:numPr>
          <w:ilvl w:val="1"/>
          <w:numId w:val="199"/>
        </w:numPr>
        <w:tabs>
          <w:tab w:val="left" w:pos="6672"/>
        </w:tabs>
        <w:rPr>
          <w:rFonts w:ascii="Tahoma" w:hAnsi="Tahoma" w:cs="Tahoma"/>
          <w:color w:val="FFFFFF" w:themeColor="background1"/>
          <w:sz w:val="18"/>
          <w:szCs w:val="18"/>
        </w:rPr>
      </w:pPr>
      <w:r w:rsidRPr="001F435C">
        <w:rPr>
          <w:rFonts w:ascii="Tahoma" w:hAnsi="Tahoma" w:cs="Tahoma"/>
          <w:b/>
          <w:bCs/>
          <w:color w:val="FFFFFF" w:themeColor="background1"/>
          <w:sz w:val="18"/>
          <w:szCs w:val="18"/>
        </w:rPr>
        <w:t>Health Checks:</w:t>
      </w:r>
      <w:r w:rsidRPr="001F435C">
        <w:rPr>
          <w:rFonts w:ascii="Tahoma" w:hAnsi="Tahoma" w:cs="Tahoma"/>
          <w:color w:val="FFFFFF" w:themeColor="background1"/>
          <w:sz w:val="18"/>
          <w:szCs w:val="18"/>
        </w:rPr>
        <w:t xml:space="preserve"> Monitors endpoint health (e.g., ELB, EC2) and reroutes traffic based on availability or performance.</w:t>
      </w:r>
    </w:p>
    <w:p w14:paraId="6C7B8663" w14:textId="77777777" w:rsidR="001F435C" w:rsidRPr="001F435C" w:rsidRDefault="001F435C" w:rsidP="00894898">
      <w:pPr>
        <w:pStyle w:val="NoSpacing"/>
        <w:numPr>
          <w:ilvl w:val="1"/>
          <w:numId w:val="199"/>
        </w:numPr>
        <w:tabs>
          <w:tab w:val="left" w:pos="6672"/>
        </w:tabs>
        <w:rPr>
          <w:rFonts w:ascii="Tahoma" w:hAnsi="Tahoma" w:cs="Tahoma"/>
          <w:color w:val="FFFFFF" w:themeColor="background1"/>
          <w:sz w:val="18"/>
          <w:szCs w:val="18"/>
        </w:rPr>
      </w:pPr>
      <w:r w:rsidRPr="001F435C">
        <w:rPr>
          <w:rFonts w:ascii="Tahoma" w:hAnsi="Tahoma" w:cs="Tahoma"/>
          <w:b/>
          <w:bCs/>
          <w:color w:val="FFFFFF" w:themeColor="background1"/>
          <w:sz w:val="18"/>
          <w:szCs w:val="18"/>
        </w:rPr>
        <w:t>Scalability:</w:t>
      </w:r>
      <w:r w:rsidRPr="001F435C">
        <w:rPr>
          <w:rFonts w:ascii="Tahoma" w:hAnsi="Tahoma" w:cs="Tahoma"/>
          <w:color w:val="FFFFFF" w:themeColor="background1"/>
          <w:sz w:val="18"/>
          <w:szCs w:val="18"/>
        </w:rPr>
        <w:t xml:space="preserve"> Automatically scales to handle high query volumes, with no capacity planning required.</w:t>
      </w:r>
    </w:p>
    <w:p w14:paraId="59DF8750" w14:textId="77777777" w:rsidR="001F435C" w:rsidRPr="001F435C" w:rsidRDefault="001F435C" w:rsidP="00894898">
      <w:pPr>
        <w:pStyle w:val="NoSpacing"/>
        <w:numPr>
          <w:ilvl w:val="1"/>
          <w:numId w:val="199"/>
        </w:numPr>
        <w:tabs>
          <w:tab w:val="left" w:pos="6672"/>
        </w:tabs>
        <w:rPr>
          <w:rFonts w:ascii="Tahoma" w:hAnsi="Tahoma" w:cs="Tahoma"/>
          <w:color w:val="FFFFFF" w:themeColor="background1"/>
          <w:sz w:val="18"/>
          <w:szCs w:val="18"/>
        </w:rPr>
      </w:pPr>
      <w:r w:rsidRPr="001F435C">
        <w:rPr>
          <w:rFonts w:ascii="Tahoma" w:hAnsi="Tahoma" w:cs="Tahoma"/>
          <w:b/>
          <w:bCs/>
          <w:color w:val="FFFFFF" w:themeColor="background1"/>
          <w:sz w:val="18"/>
          <w:szCs w:val="18"/>
        </w:rPr>
        <w:t>Cost:</w:t>
      </w:r>
      <w:r w:rsidRPr="001F435C">
        <w:rPr>
          <w:rFonts w:ascii="Tahoma" w:hAnsi="Tahoma" w:cs="Tahoma"/>
          <w:color w:val="FFFFFF" w:themeColor="background1"/>
          <w:sz w:val="18"/>
          <w:szCs w:val="18"/>
        </w:rPr>
        <w:t xml:space="preserve"> Charged per hosted zone ($0.50/month per zone), per million queries (e.g., $0.40/million), and per health check (e.g., $0.50/month).</w:t>
      </w:r>
    </w:p>
    <w:p w14:paraId="6F56F1EF" w14:textId="77777777" w:rsidR="001F435C" w:rsidRPr="001F435C" w:rsidRDefault="001F435C" w:rsidP="00894898">
      <w:pPr>
        <w:pStyle w:val="NoSpacing"/>
        <w:numPr>
          <w:ilvl w:val="1"/>
          <w:numId w:val="199"/>
        </w:numPr>
        <w:tabs>
          <w:tab w:val="left" w:pos="6672"/>
        </w:tabs>
        <w:rPr>
          <w:rFonts w:ascii="Tahoma" w:hAnsi="Tahoma" w:cs="Tahoma"/>
          <w:color w:val="FFFFFF" w:themeColor="background1"/>
          <w:sz w:val="18"/>
          <w:szCs w:val="18"/>
        </w:rPr>
      </w:pPr>
      <w:r w:rsidRPr="001F435C">
        <w:rPr>
          <w:rFonts w:ascii="Tahoma" w:hAnsi="Tahoma" w:cs="Tahoma"/>
          <w:b/>
          <w:bCs/>
          <w:color w:val="FFFFFF" w:themeColor="background1"/>
          <w:sz w:val="18"/>
          <w:szCs w:val="18"/>
        </w:rPr>
        <w:t>IPv4 and IPv6 Support:</w:t>
      </w:r>
      <w:r w:rsidRPr="001F435C">
        <w:rPr>
          <w:rFonts w:ascii="Tahoma" w:hAnsi="Tahoma" w:cs="Tahoma"/>
          <w:color w:val="FFFFFF" w:themeColor="background1"/>
          <w:sz w:val="18"/>
          <w:szCs w:val="18"/>
        </w:rPr>
        <w:t xml:space="preserve"> Resolves both A (IPv4) and AAAA (IPv6) records.</w:t>
      </w:r>
    </w:p>
    <w:p w14:paraId="758C50E9" w14:textId="77777777" w:rsidR="001F435C" w:rsidRPr="001F435C" w:rsidRDefault="001F435C" w:rsidP="00894898">
      <w:pPr>
        <w:pStyle w:val="NoSpacing"/>
        <w:numPr>
          <w:ilvl w:val="1"/>
          <w:numId w:val="199"/>
        </w:numPr>
        <w:tabs>
          <w:tab w:val="left" w:pos="6672"/>
        </w:tabs>
        <w:rPr>
          <w:rFonts w:ascii="Tahoma" w:hAnsi="Tahoma" w:cs="Tahoma"/>
          <w:color w:val="FFFFFF" w:themeColor="background1"/>
          <w:sz w:val="18"/>
          <w:szCs w:val="18"/>
        </w:rPr>
      </w:pPr>
      <w:r w:rsidRPr="001F435C">
        <w:rPr>
          <w:rFonts w:ascii="Tahoma" w:hAnsi="Tahoma" w:cs="Tahoma"/>
          <w:b/>
          <w:bCs/>
          <w:color w:val="FFFFFF" w:themeColor="background1"/>
          <w:sz w:val="18"/>
          <w:szCs w:val="18"/>
        </w:rPr>
        <w:t xml:space="preserve">Monitoring: </w:t>
      </w:r>
      <w:r w:rsidRPr="001F435C">
        <w:rPr>
          <w:rFonts w:ascii="Tahoma" w:hAnsi="Tahoma" w:cs="Tahoma"/>
          <w:color w:val="FFFFFF" w:themeColor="background1"/>
          <w:sz w:val="18"/>
          <w:szCs w:val="18"/>
        </w:rPr>
        <w:t>Integrates with Amazon CloudWatch for DNS query metrics and health check status.</w:t>
      </w:r>
    </w:p>
    <w:p w14:paraId="2308FAD9" w14:textId="77777777" w:rsidR="001F435C" w:rsidRPr="001F435C" w:rsidRDefault="001F435C" w:rsidP="00894898">
      <w:pPr>
        <w:pStyle w:val="NoSpacing"/>
        <w:numPr>
          <w:ilvl w:val="0"/>
          <w:numId w:val="199"/>
        </w:numPr>
        <w:tabs>
          <w:tab w:val="left" w:pos="6672"/>
        </w:tabs>
        <w:rPr>
          <w:rFonts w:ascii="Tahoma" w:hAnsi="Tahoma" w:cs="Tahoma"/>
          <w:color w:val="FFFFFF" w:themeColor="background1"/>
          <w:sz w:val="18"/>
          <w:szCs w:val="18"/>
        </w:rPr>
      </w:pPr>
      <w:r w:rsidRPr="001F435C">
        <w:rPr>
          <w:rFonts w:ascii="Tahoma" w:hAnsi="Tahoma" w:cs="Tahoma"/>
          <w:b/>
          <w:bCs/>
          <w:color w:val="FFFFFF" w:themeColor="background1"/>
          <w:sz w:val="18"/>
          <w:szCs w:val="18"/>
        </w:rPr>
        <w:t>Use Case:</w:t>
      </w:r>
      <w:r w:rsidRPr="001F435C">
        <w:rPr>
          <w:rFonts w:ascii="Tahoma" w:hAnsi="Tahoma" w:cs="Tahoma"/>
          <w:color w:val="FFFFFF" w:themeColor="background1"/>
          <w:sz w:val="18"/>
          <w:szCs w:val="18"/>
        </w:rPr>
        <w:t xml:space="preserve"> Routes traffic to AWS resources (e.g., ELB, S3) or external endpoints, ensuring low latency, high availability, and disaster recovery.</w:t>
      </w:r>
    </w:p>
    <w:p w14:paraId="2A8C2895" w14:textId="77777777" w:rsidR="001F435C" w:rsidRPr="001F435C" w:rsidRDefault="001F435C" w:rsidP="00894898">
      <w:pPr>
        <w:pStyle w:val="NoSpacing"/>
        <w:numPr>
          <w:ilvl w:val="0"/>
          <w:numId w:val="199"/>
        </w:numPr>
        <w:tabs>
          <w:tab w:val="left" w:pos="6672"/>
        </w:tabs>
        <w:rPr>
          <w:rFonts w:ascii="Tahoma" w:hAnsi="Tahoma" w:cs="Tahoma"/>
          <w:color w:val="FFFFFF" w:themeColor="background1"/>
          <w:sz w:val="18"/>
          <w:szCs w:val="18"/>
        </w:rPr>
      </w:pPr>
      <w:r w:rsidRPr="001F435C">
        <w:rPr>
          <w:rFonts w:ascii="Tahoma" w:hAnsi="Tahoma" w:cs="Tahoma"/>
          <w:b/>
          <w:bCs/>
          <w:color w:val="FFFFFF" w:themeColor="background1"/>
          <w:sz w:val="18"/>
          <w:szCs w:val="18"/>
        </w:rPr>
        <w:t>Example:</w:t>
      </w:r>
      <w:r w:rsidRPr="001F435C">
        <w:rPr>
          <w:rFonts w:ascii="Tahoma" w:hAnsi="Tahoma" w:cs="Tahoma"/>
          <w:color w:val="FFFFFF" w:themeColor="background1"/>
          <w:sz w:val="18"/>
          <w:szCs w:val="18"/>
        </w:rPr>
        <w:t xml:space="preserve"> Route 53 directs traffic for </w:t>
      </w:r>
      <w:hyperlink r:id="rId23" w:tgtFrame="_blank" w:tooltip="http://www.example.com" w:history="1">
        <w:r w:rsidRPr="001F435C">
          <w:rPr>
            <w:rStyle w:val="Hyperlink"/>
            <w:rFonts w:ascii="Tahoma" w:hAnsi="Tahoma" w:cs="Tahoma"/>
            <w:sz w:val="18"/>
            <w:szCs w:val="18"/>
          </w:rPr>
          <w:t>www.example.com</w:t>
        </w:r>
      </w:hyperlink>
      <w:r w:rsidRPr="001F435C">
        <w:rPr>
          <w:rFonts w:ascii="Tahoma" w:hAnsi="Tahoma" w:cs="Tahoma"/>
          <w:color w:val="FFFFFF" w:themeColor="background1"/>
          <w:sz w:val="18"/>
          <w:szCs w:val="18"/>
        </w:rPr>
        <w:t xml:space="preserve"> to an ALB in us-east-1 (10.0.1.10) or us-west-2 (10.0.2.10) based on latency.</w:t>
      </w:r>
    </w:p>
    <w:p w14:paraId="5855A0CF" w14:textId="5DFD961F" w:rsidR="00781C19" w:rsidRDefault="00781C19" w:rsidP="002C02BD">
      <w:pPr>
        <w:pStyle w:val="NoSpacing"/>
        <w:tabs>
          <w:tab w:val="left" w:pos="6672"/>
        </w:tabs>
        <w:rPr>
          <w:rFonts w:ascii="Tahoma" w:hAnsi="Tahoma" w:cs="Tahoma"/>
          <w:color w:val="FFFFFF" w:themeColor="background1"/>
          <w:sz w:val="18"/>
          <w:szCs w:val="18"/>
        </w:rPr>
      </w:pPr>
    </w:p>
    <w:p w14:paraId="6248561C" w14:textId="6F637DFE" w:rsidR="00EC5292" w:rsidRPr="00EC5292" w:rsidRDefault="00EC5292" w:rsidP="00EC5292">
      <w:pPr>
        <w:pStyle w:val="NoSpacing"/>
        <w:tabs>
          <w:tab w:val="left" w:pos="6672"/>
        </w:tabs>
        <w:rPr>
          <w:rFonts w:ascii="Tahoma" w:hAnsi="Tahoma" w:cs="Tahoma"/>
          <w:b/>
          <w:bCs/>
          <w:color w:val="FFFFFF" w:themeColor="background1"/>
          <w:sz w:val="18"/>
          <w:szCs w:val="18"/>
        </w:rPr>
      </w:pPr>
      <w:r w:rsidRPr="00EC5292">
        <w:rPr>
          <w:rFonts w:ascii="Tahoma" w:hAnsi="Tahoma" w:cs="Tahoma"/>
          <w:color w:val="FF0000"/>
          <w:sz w:val="18"/>
          <w:szCs w:val="18"/>
        </w:rPr>
        <w:t>L21.</w:t>
      </w:r>
      <w:r w:rsidRPr="00EC5292">
        <w:rPr>
          <w:rFonts w:ascii="Times New Roman" w:eastAsia="Times New Roman" w:hAnsi="Times New Roman" w:cs="Times New Roman"/>
          <w:b/>
          <w:bCs/>
          <w:color w:val="FF0000"/>
          <w:kern w:val="0"/>
          <w:sz w:val="36"/>
          <w:szCs w:val="36"/>
          <w14:ligatures w14:val="none"/>
        </w:rPr>
        <w:t xml:space="preserve"> </w:t>
      </w:r>
      <w:r w:rsidRPr="00EC5292">
        <w:rPr>
          <w:rFonts w:ascii="Tahoma" w:hAnsi="Tahoma" w:cs="Tahoma"/>
          <w:b/>
          <w:bCs/>
          <w:color w:val="FF0000"/>
          <w:sz w:val="18"/>
          <w:szCs w:val="18"/>
        </w:rPr>
        <w:t>What are the Routing Policies?</w:t>
      </w:r>
    </w:p>
    <w:p w14:paraId="0C1C52DB" w14:textId="77777777" w:rsidR="00EC5292" w:rsidRPr="00EC5292" w:rsidRDefault="00EC5292" w:rsidP="00894898">
      <w:pPr>
        <w:pStyle w:val="NoSpacing"/>
        <w:numPr>
          <w:ilvl w:val="0"/>
          <w:numId w:val="200"/>
        </w:numPr>
        <w:tabs>
          <w:tab w:val="left" w:pos="6672"/>
        </w:tabs>
        <w:rPr>
          <w:rFonts w:ascii="Tahoma" w:hAnsi="Tahoma" w:cs="Tahoma"/>
          <w:color w:val="FFFFFF" w:themeColor="background1"/>
          <w:sz w:val="18"/>
          <w:szCs w:val="18"/>
        </w:rPr>
      </w:pPr>
      <w:r w:rsidRPr="00EC5292">
        <w:rPr>
          <w:rFonts w:ascii="Tahoma" w:hAnsi="Tahoma" w:cs="Tahoma"/>
          <w:color w:val="FFFFFF" w:themeColor="background1"/>
          <w:sz w:val="18"/>
          <w:szCs w:val="18"/>
        </w:rPr>
        <w:t xml:space="preserve">Routing policies in </w:t>
      </w:r>
      <w:r w:rsidRPr="00EC5292">
        <w:rPr>
          <w:rFonts w:ascii="Tahoma" w:hAnsi="Tahoma" w:cs="Tahoma"/>
          <w:b/>
          <w:bCs/>
          <w:color w:val="FFFFFF" w:themeColor="background1"/>
          <w:sz w:val="18"/>
          <w:szCs w:val="18"/>
        </w:rPr>
        <w:t>Amazon Route 53</w:t>
      </w:r>
      <w:r w:rsidRPr="00EC5292">
        <w:rPr>
          <w:rFonts w:ascii="Tahoma" w:hAnsi="Tahoma" w:cs="Tahoma"/>
          <w:color w:val="FFFFFF" w:themeColor="background1"/>
          <w:sz w:val="18"/>
          <w:szCs w:val="18"/>
        </w:rPr>
        <w:t xml:space="preserve"> define how DNS queries are resolved, helping optimize traffic flow, improve performance, and ensure high availability.</w:t>
      </w:r>
    </w:p>
    <w:p w14:paraId="35A35781" w14:textId="77777777" w:rsidR="00EC5292" w:rsidRPr="00EC5292" w:rsidRDefault="00EC5292" w:rsidP="00EC5292">
      <w:pPr>
        <w:pStyle w:val="NoSpacing"/>
        <w:tabs>
          <w:tab w:val="left" w:pos="6672"/>
        </w:tabs>
        <w:rPr>
          <w:rFonts w:ascii="Tahoma" w:hAnsi="Tahoma" w:cs="Tahoma"/>
          <w:b/>
          <w:bCs/>
          <w:color w:val="FFFFFF" w:themeColor="background1"/>
          <w:sz w:val="18"/>
          <w:szCs w:val="18"/>
        </w:rPr>
      </w:pPr>
      <w:r w:rsidRPr="00EC5292">
        <w:rPr>
          <w:rFonts w:ascii="Tahoma" w:hAnsi="Tahoma" w:cs="Tahoma"/>
          <w:b/>
          <w:bCs/>
          <w:color w:val="FFFFFF" w:themeColor="background1"/>
          <w:sz w:val="18"/>
          <w:szCs w:val="18"/>
        </w:rPr>
        <w:t>1. Simple Routing</w:t>
      </w:r>
    </w:p>
    <w:p w14:paraId="5660AF54" w14:textId="77777777" w:rsidR="00EC5292" w:rsidRPr="00EC5292" w:rsidRDefault="00EC5292" w:rsidP="00894898">
      <w:pPr>
        <w:pStyle w:val="NoSpacing"/>
        <w:numPr>
          <w:ilvl w:val="1"/>
          <w:numId w:val="200"/>
        </w:numPr>
        <w:tabs>
          <w:tab w:val="left" w:pos="6672"/>
        </w:tabs>
        <w:rPr>
          <w:rFonts w:ascii="Tahoma" w:hAnsi="Tahoma" w:cs="Tahoma"/>
          <w:color w:val="FFFFFF" w:themeColor="background1"/>
          <w:sz w:val="18"/>
          <w:szCs w:val="18"/>
        </w:rPr>
      </w:pPr>
      <w:r w:rsidRPr="00EC5292">
        <w:rPr>
          <w:rFonts w:ascii="Tahoma" w:hAnsi="Tahoma" w:cs="Tahoma"/>
          <w:color w:val="FFFFFF" w:themeColor="background1"/>
          <w:sz w:val="18"/>
          <w:szCs w:val="18"/>
        </w:rPr>
        <w:t>Default routing policy.</w:t>
      </w:r>
    </w:p>
    <w:p w14:paraId="5632FD96" w14:textId="77777777" w:rsidR="00EC5292" w:rsidRPr="00EC5292" w:rsidRDefault="00EC5292" w:rsidP="00894898">
      <w:pPr>
        <w:pStyle w:val="NoSpacing"/>
        <w:numPr>
          <w:ilvl w:val="1"/>
          <w:numId w:val="200"/>
        </w:numPr>
        <w:tabs>
          <w:tab w:val="left" w:pos="6672"/>
        </w:tabs>
        <w:rPr>
          <w:rFonts w:ascii="Tahoma" w:hAnsi="Tahoma" w:cs="Tahoma"/>
          <w:color w:val="FFFFFF" w:themeColor="background1"/>
          <w:sz w:val="18"/>
          <w:szCs w:val="18"/>
        </w:rPr>
      </w:pPr>
      <w:r w:rsidRPr="00EC5292">
        <w:rPr>
          <w:rFonts w:ascii="Tahoma" w:hAnsi="Tahoma" w:cs="Tahoma"/>
          <w:color w:val="FFFFFF" w:themeColor="background1"/>
          <w:sz w:val="18"/>
          <w:szCs w:val="18"/>
        </w:rPr>
        <w:t>Returns a single IP address for a domain.</w:t>
      </w:r>
    </w:p>
    <w:p w14:paraId="7D3735AF" w14:textId="77777777" w:rsidR="00EC5292" w:rsidRPr="00EC5292" w:rsidRDefault="00EC5292" w:rsidP="00894898">
      <w:pPr>
        <w:pStyle w:val="NoSpacing"/>
        <w:numPr>
          <w:ilvl w:val="1"/>
          <w:numId w:val="200"/>
        </w:numPr>
        <w:tabs>
          <w:tab w:val="left" w:pos="6672"/>
        </w:tabs>
        <w:rPr>
          <w:rFonts w:ascii="Tahoma" w:hAnsi="Tahoma" w:cs="Tahoma"/>
          <w:color w:val="FFFFFF" w:themeColor="background1"/>
          <w:sz w:val="18"/>
          <w:szCs w:val="18"/>
        </w:rPr>
      </w:pPr>
      <w:r w:rsidRPr="00EC5292">
        <w:rPr>
          <w:rFonts w:ascii="Tahoma" w:hAnsi="Tahoma" w:cs="Tahoma"/>
          <w:color w:val="FFFFFF" w:themeColor="background1"/>
          <w:sz w:val="18"/>
          <w:szCs w:val="18"/>
        </w:rPr>
        <w:t>Best for basic use cases where all traffic goes to one endpoint.</w:t>
      </w:r>
    </w:p>
    <w:p w14:paraId="4A1384BE" w14:textId="77777777" w:rsidR="00EC5292" w:rsidRPr="00EC5292" w:rsidRDefault="00EC5292" w:rsidP="00894898">
      <w:pPr>
        <w:pStyle w:val="NoSpacing"/>
        <w:numPr>
          <w:ilvl w:val="1"/>
          <w:numId w:val="200"/>
        </w:numPr>
        <w:tabs>
          <w:tab w:val="left" w:pos="6672"/>
        </w:tabs>
        <w:rPr>
          <w:rFonts w:ascii="Tahoma" w:hAnsi="Tahoma" w:cs="Tahoma"/>
          <w:color w:val="FFFFFF" w:themeColor="background1"/>
          <w:sz w:val="18"/>
          <w:szCs w:val="18"/>
        </w:rPr>
      </w:pPr>
      <w:r w:rsidRPr="00EC5292">
        <w:rPr>
          <w:rFonts w:ascii="Tahoma" w:hAnsi="Tahoma" w:cs="Tahoma"/>
          <w:color w:val="FFFFFF" w:themeColor="background1"/>
          <w:sz w:val="18"/>
          <w:szCs w:val="18"/>
        </w:rPr>
        <w:lastRenderedPageBreak/>
        <w:t>Example: A website with one static IP.</w:t>
      </w:r>
    </w:p>
    <w:p w14:paraId="69D844C3" w14:textId="77777777" w:rsidR="00EC5292" w:rsidRPr="00EC5292" w:rsidRDefault="00EC5292" w:rsidP="00EC5292">
      <w:pPr>
        <w:pStyle w:val="NoSpacing"/>
        <w:tabs>
          <w:tab w:val="left" w:pos="6672"/>
        </w:tabs>
        <w:rPr>
          <w:rFonts w:ascii="Tahoma" w:hAnsi="Tahoma" w:cs="Tahoma"/>
          <w:b/>
          <w:bCs/>
          <w:color w:val="FFFFFF" w:themeColor="background1"/>
          <w:sz w:val="18"/>
          <w:szCs w:val="18"/>
        </w:rPr>
      </w:pPr>
      <w:r w:rsidRPr="00EC5292">
        <w:rPr>
          <w:rFonts w:ascii="Tahoma" w:hAnsi="Tahoma" w:cs="Tahoma"/>
          <w:b/>
          <w:bCs/>
          <w:color w:val="FFFFFF" w:themeColor="background1"/>
          <w:sz w:val="18"/>
          <w:szCs w:val="18"/>
        </w:rPr>
        <w:t>2. Weighted Routing</w:t>
      </w:r>
    </w:p>
    <w:p w14:paraId="28D2E194" w14:textId="77777777" w:rsidR="00EC5292" w:rsidRPr="00EC5292" w:rsidRDefault="00EC5292" w:rsidP="00894898">
      <w:pPr>
        <w:pStyle w:val="NoSpacing"/>
        <w:numPr>
          <w:ilvl w:val="1"/>
          <w:numId w:val="200"/>
        </w:numPr>
        <w:tabs>
          <w:tab w:val="left" w:pos="6672"/>
        </w:tabs>
        <w:rPr>
          <w:rFonts w:ascii="Tahoma" w:hAnsi="Tahoma" w:cs="Tahoma"/>
          <w:color w:val="FFFFFF" w:themeColor="background1"/>
          <w:sz w:val="18"/>
          <w:szCs w:val="18"/>
        </w:rPr>
      </w:pPr>
      <w:r w:rsidRPr="00EC5292">
        <w:rPr>
          <w:rFonts w:ascii="Tahoma" w:hAnsi="Tahoma" w:cs="Tahoma"/>
          <w:color w:val="FFFFFF" w:themeColor="background1"/>
          <w:sz w:val="18"/>
          <w:szCs w:val="18"/>
        </w:rPr>
        <w:t>Distributes traffic based on assigned weights.</w:t>
      </w:r>
    </w:p>
    <w:p w14:paraId="3D24C475" w14:textId="77777777" w:rsidR="00EC5292" w:rsidRPr="00EC5292" w:rsidRDefault="00EC5292" w:rsidP="00894898">
      <w:pPr>
        <w:pStyle w:val="NoSpacing"/>
        <w:numPr>
          <w:ilvl w:val="1"/>
          <w:numId w:val="200"/>
        </w:numPr>
        <w:tabs>
          <w:tab w:val="left" w:pos="6672"/>
        </w:tabs>
        <w:rPr>
          <w:rFonts w:ascii="Tahoma" w:hAnsi="Tahoma" w:cs="Tahoma"/>
          <w:color w:val="FFFFFF" w:themeColor="background1"/>
          <w:sz w:val="18"/>
          <w:szCs w:val="18"/>
        </w:rPr>
      </w:pPr>
      <w:r w:rsidRPr="00EC5292">
        <w:rPr>
          <w:rFonts w:ascii="Tahoma" w:hAnsi="Tahoma" w:cs="Tahoma"/>
          <w:color w:val="FFFFFF" w:themeColor="background1"/>
          <w:sz w:val="18"/>
          <w:szCs w:val="18"/>
        </w:rPr>
        <w:t>Useful for load balancing or gradual traffic shifts.</w:t>
      </w:r>
    </w:p>
    <w:p w14:paraId="4691803D" w14:textId="77777777" w:rsidR="00EC5292" w:rsidRPr="00EC5292" w:rsidRDefault="00EC5292" w:rsidP="00894898">
      <w:pPr>
        <w:pStyle w:val="NoSpacing"/>
        <w:numPr>
          <w:ilvl w:val="1"/>
          <w:numId w:val="200"/>
        </w:numPr>
        <w:tabs>
          <w:tab w:val="left" w:pos="6672"/>
        </w:tabs>
        <w:rPr>
          <w:rFonts w:ascii="Tahoma" w:hAnsi="Tahoma" w:cs="Tahoma"/>
          <w:color w:val="FFFFFF" w:themeColor="background1"/>
          <w:sz w:val="18"/>
          <w:szCs w:val="18"/>
        </w:rPr>
      </w:pPr>
      <w:r w:rsidRPr="00EC5292">
        <w:rPr>
          <w:rFonts w:ascii="Tahoma" w:hAnsi="Tahoma" w:cs="Tahoma"/>
          <w:color w:val="FFFFFF" w:themeColor="background1"/>
          <w:sz w:val="18"/>
          <w:szCs w:val="18"/>
        </w:rPr>
        <w:t>Example:</w:t>
      </w:r>
    </w:p>
    <w:p w14:paraId="56F185CA" w14:textId="77777777" w:rsidR="00EC5292" w:rsidRPr="00EC5292" w:rsidRDefault="00EC5292" w:rsidP="00894898">
      <w:pPr>
        <w:pStyle w:val="NoSpacing"/>
        <w:numPr>
          <w:ilvl w:val="2"/>
          <w:numId w:val="200"/>
        </w:numPr>
        <w:tabs>
          <w:tab w:val="left" w:pos="6672"/>
        </w:tabs>
        <w:rPr>
          <w:rFonts w:ascii="Tahoma" w:hAnsi="Tahoma" w:cs="Tahoma"/>
          <w:color w:val="FFFFFF" w:themeColor="background1"/>
          <w:sz w:val="18"/>
          <w:szCs w:val="18"/>
        </w:rPr>
      </w:pPr>
      <w:r w:rsidRPr="00EC5292">
        <w:rPr>
          <w:rFonts w:ascii="Tahoma" w:hAnsi="Tahoma" w:cs="Tahoma"/>
          <w:b/>
          <w:bCs/>
          <w:color w:val="FFFFFF" w:themeColor="background1"/>
          <w:sz w:val="18"/>
          <w:szCs w:val="18"/>
        </w:rPr>
        <w:t>Server A (70%)</w:t>
      </w:r>
      <w:r w:rsidRPr="00EC5292">
        <w:rPr>
          <w:rFonts w:ascii="Tahoma" w:hAnsi="Tahoma" w:cs="Tahoma"/>
          <w:color w:val="FFFFFF" w:themeColor="background1"/>
          <w:sz w:val="18"/>
          <w:szCs w:val="18"/>
        </w:rPr>
        <w:t xml:space="preserve">, </w:t>
      </w:r>
      <w:r w:rsidRPr="00EC5292">
        <w:rPr>
          <w:rFonts w:ascii="Tahoma" w:hAnsi="Tahoma" w:cs="Tahoma"/>
          <w:b/>
          <w:bCs/>
          <w:color w:val="FFFFFF" w:themeColor="background1"/>
          <w:sz w:val="18"/>
          <w:szCs w:val="18"/>
        </w:rPr>
        <w:t>Server B (30%)</w:t>
      </w:r>
    </w:p>
    <w:p w14:paraId="0AA68A3A" w14:textId="77777777" w:rsidR="00EC5292" w:rsidRPr="00EC5292" w:rsidRDefault="00EC5292" w:rsidP="00894898">
      <w:pPr>
        <w:pStyle w:val="NoSpacing"/>
        <w:numPr>
          <w:ilvl w:val="2"/>
          <w:numId w:val="200"/>
        </w:numPr>
        <w:tabs>
          <w:tab w:val="left" w:pos="6672"/>
        </w:tabs>
        <w:rPr>
          <w:rFonts w:ascii="Tahoma" w:hAnsi="Tahoma" w:cs="Tahoma"/>
          <w:color w:val="FFFFFF" w:themeColor="background1"/>
          <w:sz w:val="18"/>
          <w:szCs w:val="18"/>
        </w:rPr>
      </w:pPr>
      <w:r w:rsidRPr="00EC5292">
        <w:rPr>
          <w:rFonts w:ascii="Tahoma" w:hAnsi="Tahoma" w:cs="Tahoma"/>
          <w:color w:val="FFFFFF" w:themeColor="background1"/>
          <w:sz w:val="18"/>
          <w:szCs w:val="18"/>
        </w:rPr>
        <w:t>70% of requests go to Server A, 30% to Server B.</w:t>
      </w:r>
    </w:p>
    <w:p w14:paraId="32117F81" w14:textId="77777777" w:rsidR="00EC5292" w:rsidRPr="00EC5292" w:rsidRDefault="00EC5292" w:rsidP="00894898">
      <w:pPr>
        <w:pStyle w:val="NoSpacing"/>
        <w:numPr>
          <w:ilvl w:val="1"/>
          <w:numId w:val="200"/>
        </w:numPr>
        <w:tabs>
          <w:tab w:val="left" w:pos="6672"/>
        </w:tabs>
        <w:rPr>
          <w:rFonts w:ascii="Tahoma" w:hAnsi="Tahoma" w:cs="Tahoma"/>
          <w:color w:val="FFFFFF" w:themeColor="background1"/>
          <w:sz w:val="18"/>
          <w:szCs w:val="18"/>
        </w:rPr>
      </w:pPr>
      <w:r w:rsidRPr="00EC5292">
        <w:rPr>
          <w:rFonts w:ascii="Tahoma" w:hAnsi="Tahoma" w:cs="Tahoma"/>
          <w:color w:val="FFFFFF" w:themeColor="background1"/>
          <w:sz w:val="18"/>
          <w:szCs w:val="18"/>
        </w:rPr>
        <w:t xml:space="preserve">Ideal for </w:t>
      </w:r>
      <w:r w:rsidRPr="00EC5292">
        <w:rPr>
          <w:rFonts w:ascii="Tahoma" w:hAnsi="Tahoma" w:cs="Tahoma"/>
          <w:b/>
          <w:bCs/>
          <w:color w:val="FFFFFF" w:themeColor="background1"/>
          <w:sz w:val="18"/>
          <w:szCs w:val="18"/>
        </w:rPr>
        <w:t>A/B testing</w:t>
      </w:r>
      <w:r w:rsidRPr="00EC5292">
        <w:rPr>
          <w:rFonts w:ascii="Tahoma" w:hAnsi="Tahoma" w:cs="Tahoma"/>
          <w:color w:val="FFFFFF" w:themeColor="background1"/>
          <w:sz w:val="18"/>
          <w:szCs w:val="18"/>
        </w:rPr>
        <w:t xml:space="preserve"> or </w:t>
      </w:r>
      <w:r w:rsidRPr="00EC5292">
        <w:rPr>
          <w:rFonts w:ascii="Tahoma" w:hAnsi="Tahoma" w:cs="Tahoma"/>
          <w:b/>
          <w:bCs/>
          <w:color w:val="FFFFFF" w:themeColor="background1"/>
          <w:sz w:val="18"/>
          <w:szCs w:val="18"/>
        </w:rPr>
        <w:t>gradual migrations</w:t>
      </w:r>
      <w:r w:rsidRPr="00EC5292">
        <w:rPr>
          <w:rFonts w:ascii="Tahoma" w:hAnsi="Tahoma" w:cs="Tahoma"/>
          <w:color w:val="FFFFFF" w:themeColor="background1"/>
          <w:sz w:val="18"/>
          <w:szCs w:val="18"/>
        </w:rPr>
        <w:t>.</w:t>
      </w:r>
    </w:p>
    <w:p w14:paraId="645546B0" w14:textId="77777777" w:rsidR="00EC5292" w:rsidRPr="00EC5292" w:rsidRDefault="00EC5292" w:rsidP="00EC5292">
      <w:pPr>
        <w:pStyle w:val="NoSpacing"/>
        <w:tabs>
          <w:tab w:val="left" w:pos="6672"/>
        </w:tabs>
        <w:rPr>
          <w:rFonts w:ascii="Tahoma" w:hAnsi="Tahoma" w:cs="Tahoma"/>
          <w:b/>
          <w:bCs/>
          <w:color w:val="FFFFFF" w:themeColor="background1"/>
          <w:sz w:val="18"/>
          <w:szCs w:val="18"/>
        </w:rPr>
      </w:pPr>
      <w:r w:rsidRPr="00EC5292">
        <w:rPr>
          <w:rFonts w:ascii="Tahoma" w:hAnsi="Tahoma" w:cs="Tahoma"/>
          <w:b/>
          <w:bCs/>
          <w:color w:val="FFFFFF" w:themeColor="background1"/>
          <w:sz w:val="18"/>
          <w:szCs w:val="18"/>
        </w:rPr>
        <w:t>3. Latency-based Routing</w:t>
      </w:r>
    </w:p>
    <w:p w14:paraId="3685AB13" w14:textId="77777777" w:rsidR="00EC5292" w:rsidRPr="00EC5292" w:rsidRDefault="00EC5292" w:rsidP="00894898">
      <w:pPr>
        <w:pStyle w:val="NoSpacing"/>
        <w:numPr>
          <w:ilvl w:val="1"/>
          <w:numId w:val="200"/>
        </w:numPr>
        <w:tabs>
          <w:tab w:val="left" w:pos="6672"/>
        </w:tabs>
        <w:rPr>
          <w:rFonts w:ascii="Tahoma" w:hAnsi="Tahoma" w:cs="Tahoma"/>
          <w:color w:val="FFFFFF" w:themeColor="background1"/>
          <w:sz w:val="18"/>
          <w:szCs w:val="18"/>
        </w:rPr>
      </w:pPr>
      <w:r w:rsidRPr="00EC5292">
        <w:rPr>
          <w:rFonts w:ascii="Tahoma" w:hAnsi="Tahoma" w:cs="Tahoma"/>
          <w:color w:val="FFFFFF" w:themeColor="background1"/>
          <w:sz w:val="18"/>
          <w:szCs w:val="18"/>
        </w:rPr>
        <w:t>Routes users to the AWS region with the lowest latency.</w:t>
      </w:r>
    </w:p>
    <w:p w14:paraId="4100C946" w14:textId="77777777" w:rsidR="00EC5292" w:rsidRPr="00EC5292" w:rsidRDefault="00EC5292" w:rsidP="00894898">
      <w:pPr>
        <w:pStyle w:val="NoSpacing"/>
        <w:numPr>
          <w:ilvl w:val="1"/>
          <w:numId w:val="200"/>
        </w:numPr>
        <w:tabs>
          <w:tab w:val="left" w:pos="6672"/>
        </w:tabs>
        <w:rPr>
          <w:rFonts w:ascii="Tahoma" w:hAnsi="Tahoma" w:cs="Tahoma"/>
          <w:color w:val="FFFFFF" w:themeColor="background1"/>
          <w:sz w:val="18"/>
          <w:szCs w:val="18"/>
        </w:rPr>
      </w:pPr>
      <w:r w:rsidRPr="00EC5292">
        <w:rPr>
          <w:rFonts w:ascii="Tahoma" w:hAnsi="Tahoma" w:cs="Tahoma"/>
          <w:color w:val="FFFFFF" w:themeColor="background1"/>
          <w:sz w:val="18"/>
          <w:szCs w:val="18"/>
        </w:rPr>
        <w:t>Improves user experience by reducing delay.</w:t>
      </w:r>
    </w:p>
    <w:p w14:paraId="5636664F" w14:textId="77777777" w:rsidR="00EC5292" w:rsidRPr="00EC5292" w:rsidRDefault="00EC5292" w:rsidP="00894898">
      <w:pPr>
        <w:pStyle w:val="NoSpacing"/>
        <w:numPr>
          <w:ilvl w:val="1"/>
          <w:numId w:val="200"/>
        </w:numPr>
        <w:tabs>
          <w:tab w:val="left" w:pos="6672"/>
        </w:tabs>
        <w:rPr>
          <w:rFonts w:ascii="Tahoma" w:hAnsi="Tahoma" w:cs="Tahoma"/>
          <w:color w:val="FFFFFF" w:themeColor="background1"/>
          <w:sz w:val="18"/>
          <w:szCs w:val="18"/>
        </w:rPr>
      </w:pPr>
      <w:r w:rsidRPr="00EC5292">
        <w:rPr>
          <w:rFonts w:ascii="Tahoma" w:hAnsi="Tahoma" w:cs="Tahoma"/>
          <w:color w:val="FFFFFF" w:themeColor="background1"/>
          <w:sz w:val="18"/>
          <w:szCs w:val="18"/>
        </w:rPr>
        <w:t>Example:</w:t>
      </w:r>
    </w:p>
    <w:p w14:paraId="7FFFC368" w14:textId="77777777" w:rsidR="00EC5292" w:rsidRPr="00EC5292" w:rsidRDefault="00EC5292" w:rsidP="00894898">
      <w:pPr>
        <w:pStyle w:val="NoSpacing"/>
        <w:numPr>
          <w:ilvl w:val="2"/>
          <w:numId w:val="200"/>
        </w:numPr>
        <w:tabs>
          <w:tab w:val="left" w:pos="6672"/>
        </w:tabs>
        <w:rPr>
          <w:rFonts w:ascii="Tahoma" w:hAnsi="Tahoma" w:cs="Tahoma"/>
          <w:color w:val="FFFFFF" w:themeColor="background1"/>
          <w:sz w:val="18"/>
          <w:szCs w:val="18"/>
        </w:rPr>
      </w:pPr>
      <w:r w:rsidRPr="00EC5292">
        <w:rPr>
          <w:rFonts w:ascii="Tahoma" w:hAnsi="Tahoma" w:cs="Tahoma"/>
          <w:color w:val="FFFFFF" w:themeColor="background1"/>
          <w:sz w:val="18"/>
          <w:szCs w:val="18"/>
        </w:rPr>
        <w:t xml:space="preserve">A user in India is directed to an </w:t>
      </w:r>
      <w:r w:rsidRPr="00EC5292">
        <w:rPr>
          <w:rFonts w:ascii="Tahoma" w:hAnsi="Tahoma" w:cs="Tahoma"/>
          <w:b/>
          <w:bCs/>
          <w:color w:val="FFFFFF" w:themeColor="background1"/>
          <w:sz w:val="18"/>
          <w:szCs w:val="18"/>
        </w:rPr>
        <w:t>AP-South-1 (Mumbai) server</w:t>
      </w:r>
      <w:r w:rsidRPr="00EC5292">
        <w:rPr>
          <w:rFonts w:ascii="Tahoma" w:hAnsi="Tahoma" w:cs="Tahoma"/>
          <w:color w:val="FFFFFF" w:themeColor="background1"/>
          <w:sz w:val="18"/>
          <w:szCs w:val="18"/>
        </w:rPr>
        <w:t xml:space="preserve">, while a US user is sent to </w:t>
      </w:r>
      <w:r w:rsidRPr="00EC5292">
        <w:rPr>
          <w:rFonts w:ascii="Tahoma" w:hAnsi="Tahoma" w:cs="Tahoma"/>
          <w:b/>
          <w:bCs/>
          <w:color w:val="FFFFFF" w:themeColor="background1"/>
          <w:sz w:val="18"/>
          <w:szCs w:val="18"/>
        </w:rPr>
        <w:t>US-East-1</w:t>
      </w:r>
      <w:r w:rsidRPr="00EC5292">
        <w:rPr>
          <w:rFonts w:ascii="Tahoma" w:hAnsi="Tahoma" w:cs="Tahoma"/>
          <w:color w:val="FFFFFF" w:themeColor="background1"/>
          <w:sz w:val="18"/>
          <w:szCs w:val="18"/>
        </w:rPr>
        <w:t>.</w:t>
      </w:r>
    </w:p>
    <w:p w14:paraId="11F85D67" w14:textId="77777777" w:rsidR="00EC5292" w:rsidRPr="00EC5292" w:rsidRDefault="00EC5292" w:rsidP="00EC5292">
      <w:pPr>
        <w:pStyle w:val="NoSpacing"/>
        <w:tabs>
          <w:tab w:val="left" w:pos="6672"/>
        </w:tabs>
        <w:rPr>
          <w:rFonts w:ascii="Tahoma" w:hAnsi="Tahoma" w:cs="Tahoma"/>
          <w:b/>
          <w:bCs/>
          <w:color w:val="FFFFFF" w:themeColor="background1"/>
          <w:sz w:val="18"/>
          <w:szCs w:val="18"/>
        </w:rPr>
      </w:pPr>
      <w:r w:rsidRPr="00EC5292">
        <w:rPr>
          <w:rFonts w:ascii="Tahoma" w:hAnsi="Tahoma" w:cs="Tahoma"/>
          <w:b/>
          <w:bCs/>
          <w:color w:val="FFFFFF" w:themeColor="background1"/>
          <w:sz w:val="18"/>
          <w:szCs w:val="18"/>
        </w:rPr>
        <w:t>4. Geolocation Routing</w:t>
      </w:r>
    </w:p>
    <w:p w14:paraId="0023EC33" w14:textId="77777777" w:rsidR="00EC5292" w:rsidRPr="00EC5292" w:rsidRDefault="00EC5292" w:rsidP="00894898">
      <w:pPr>
        <w:pStyle w:val="NoSpacing"/>
        <w:numPr>
          <w:ilvl w:val="1"/>
          <w:numId w:val="200"/>
        </w:numPr>
        <w:tabs>
          <w:tab w:val="left" w:pos="6672"/>
        </w:tabs>
        <w:rPr>
          <w:rFonts w:ascii="Tahoma" w:hAnsi="Tahoma" w:cs="Tahoma"/>
          <w:color w:val="FFFFFF" w:themeColor="background1"/>
          <w:sz w:val="18"/>
          <w:szCs w:val="18"/>
        </w:rPr>
      </w:pPr>
      <w:r w:rsidRPr="00EC5292">
        <w:rPr>
          <w:rFonts w:ascii="Tahoma" w:hAnsi="Tahoma" w:cs="Tahoma"/>
          <w:color w:val="FFFFFF" w:themeColor="background1"/>
          <w:sz w:val="18"/>
          <w:szCs w:val="18"/>
        </w:rPr>
        <w:t xml:space="preserve">Directs users based on their </w:t>
      </w:r>
      <w:r w:rsidRPr="00EC5292">
        <w:rPr>
          <w:rFonts w:ascii="Tahoma" w:hAnsi="Tahoma" w:cs="Tahoma"/>
          <w:b/>
          <w:bCs/>
          <w:color w:val="FFFFFF" w:themeColor="background1"/>
          <w:sz w:val="18"/>
          <w:szCs w:val="18"/>
        </w:rPr>
        <w:t>geographic location</w:t>
      </w:r>
      <w:r w:rsidRPr="00EC5292">
        <w:rPr>
          <w:rFonts w:ascii="Tahoma" w:hAnsi="Tahoma" w:cs="Tahoma"/>
          <w:color w:val="FFFFFF" w:themeColor="background1"/>
          <w:sz w:val="18"/>
          <w:szCs w:val="18"/>
        </w:rPr>
        <w:t>.</w:t>
      </w:r>
    </w:p>
    <w:p w14:paraId="7D290158" w14:textId="77777777" w:rsidR="00EC5292" w:rsidRPr="00EC5292" w:rsidRDefault="00EC5292" w:rsidP="00894898">
      <w:pPr>
        <w:pStyle w:val="NoSpacing"/>
        <w:numPr>
          <w:ilvl w:val="1"/>
          <w:numId w:val="200"/>
        </w:numPr>
        <w:tabs>
          <w:tab w:val="left" w:pos="6672"/>
        </w:tabs>
        <w:rPr>
          <w:rFonts w:ascii="Tahoma" w:hAnsi="Tahoma" w:cs="Tahoma"/>
          <w:color w:val="FFFFFF" w:themeColor="background1"/>
          <w:sz w:val="18"/>
          <w:szCs w:val="18"/>
        </w:rPr>
      </w:pPr>
      <w:r w:rsidRPr="00EC5292">
        <w:rPr>
          <w:rFonts w:ascii="Tahoma" w:hAnsi="Tahoma" w:cs="Tahoma"/>
          <w:color w:val="FFFFFF" w:themeColor="background1"/>
          <w:sz w:val="18"/>
          <w:szCs w:val="18"/>
        </w:rPr>
        <w:t>Can be country, continent, or region-specific.</w:t>
      </w:r>
    </w:p>
    <w:p w14:paraId="29257C3E" w14:textId="77777777" w:rsidR="00EC5292" w:rsidRPr="00EC5292" w:rsidRDefault="00EC5292" w:rsidP="00894898">
      <w:pPr>
        <w:pStyle w:val="NoSpacing"/>
        <w:numPr>
          <w:ilvl w:val="1"/>
          <w:numId w:val="200"/>
        </w:numPr>
        <w:tabs>
          <w:tab w:val="left" w:pos="6672"/>
        </w:tabs>
        <w:rPr>
          <w:rFonts w:ascii="Tahoma" w:hAnsi="Tahoma" w:cs="Tahoma"/>
          <w:color w:val="FFFFFF" w:themeColor="background1"/>
          <w:sz w:val="18"/>
          <w:szCs w:val="18"/>
        </w:rPr>
      </w:pPr>
      <w:r w:rsidRPr="00EC5292">
        <w:rPr>
          <w:rFonts w:ascii="Tahoma" w:hAnsi="Tahoma" w:cs="Tahoma"/>
          <w:color w:val="FFFFFF" w:themeColor="background1"/>
          <w:sz w:val="18"/>
          <w:szCs w:val="18"/>
        </w:rPr>
        <w:t>Example:</w:t>
      </w:r>
    </w:p>
    <w:p w14:paraId="1E1C0E59" w14:textId="77777777" w:rsidR="00EC5292" w:rsidRPr="00EC5292" w:rsidRDefault="00EC5292" w:rsidP="00894898">
      <w:pPr>
        <w:pStyle w:val="NoSpacing"/>
        <w:numPr>
          <w:ilvl w:val="2"/>
          <w:numId w:val="200"/>
        </w:numPr>
        <w:tabs>
          <w:tab w:val="left" w:pos="6672"/>
        </w:tabs>
        <w:rPr>
          <w:rFonts w:ascii="Tahoma" w:hAnsi="Tahoma" w:cs="Tahoma"/>
          <w:color w:val="FFFFFF" w:themeColor="background1"/>
          <w:sz w:val="18"/>
          <w:szCs w:val="18"/>
        </w:rPr>
      </w:pPr>
      <w:r w:rsidRPr="00EC5292">
        <w:rPr>
          <w:rFonts w:ascii="Tahoma" w:hAnsi="Tahoma" w:cs="Tahoma"/>
          <w:color w:val="FFFFFF" w:themeColor="background1"/>
          <w:sz w:val="18"/>
          <w:szCs w:val="18"/>
        </w:rPr>
        <w:t xml:space="preserve">Users from </w:t>
      </w:r>
      <w:r w:rsidRPr="00EC5292">
        <w:rPr>
          <w:rFonts w:ascii="Tahoma" w:hAnsi="Tahoma" w:cs="Tahoma"/>
          <w:b/>
          <w:bCs/>
          <w:color w:val="FFFFFF" w:themeColor="background1"/>
          <w:sz w:val="18"/>
          <w:szCs w:val="18"/>
        </w:rPr>
        <w:t>Germany</w:t>
      </w:r>
      <w:r w:rsidRPr="00EC5292">
        <w:rPr>
          <w:rFonts w:ascii="Tahoma" w:hAnsi="Tahoma" w:cs="Tahoma"/>
          <w:color w:val="FFFFFF" w:themeColor="background1"/>
          <w:sz w:val="18"/>
          <w:szCs w:val="18"/>
        </w:rPr>
        <w:t xml:space="preserve"> get routed to a </w:t>
      </w:r>
      <w:r w:rsidRPr="00EC5292">
        <w:rPr>
          <w:rFonts w:ascii="Tahoma" w:hAnsi="Tahoma" w:cs="Tahoma"/>
          <w:b/>
          <w:bCs/>
          <w:color w:val="FFFFFF" w:themeColor="background1"/>
          <w:sz w:val="18"/>
          <w:szCs w:val="18"/>
        </w:rPr>
        <w:t>Europe-based server</w:t>
      </w:r>
      <w:r w:rsidRPr="00EC5292">
        <w:rPr>
          <w:rFonts w:ascii="Tahoma" w:hAnsi="Tahoma" w:cs="Tahoma"/>
          <w:color w:val="FFFFFF" w:themeColor="background1"/>
          <w:sz w:val="18"/>
          <w:szCs w:val="18"/>
        </w:rPr>
        <w:t>.</w:t>
      </w:r>
    </w:p>
    <w:p w14:paraId="355F2C2C" w14:textId="77777777" w:rsidR="00EC5292" w:rsidRPr="00EC5292" w:rsidRDefault="00EC5292" w:rsidP="00894898">
      <w:pPr>
        <w:pStyle w:val="NoSpacing"/>
        <w:numPr>
          <w:ilvl w:val="1"/>
          <w:numId w:val="200"/>
        </w:numPr>
        <w:tabs>
          <w:tab w:val="left" w:pos="6672"/>
        </w:tabs>
        <w:rPr>
          <w:rFonts w:ascii="Tahoma" w:hAnsi="Tahoma" w:cs="Tahoma"/>
          <w:color w:val="FFFFFF" w:themeColor="background1"/>
          <w:sz w:val="18"/>
          <w:szCs w:val="18"/>
        </w:rPr>
      </w:pPr>
      <w:r w:rsidRPr="00EC5292">
        <w:rPr>
          <w:rFonts w:ascii="Tahoma" w:hAnsi="Tahoma" w:cs="Tahoma"/>
          <w:color w:val="FFFFFF" w:themeColor="background1"/>
          <w:sz w:val="18"/>
          <w:szCs w:val="18"/>
        </w:rPr>
        <w:t xml:space="preserve">Useful for </w:t>
      </w:r>
      <w:r w:rsidRPr="00EC5292">
        <w:rPr>
          <w:rFonts w:ascii="Tahoma" w:hAnsi="Tahoma" w:cs="Tahoma"/>
          <w:b/>
          <w:bCs/>
          <w:color w:val="FFFFFF" w:themeColor="background1"/>
          <w:sz w:val="18"/>
          <w:szCs w:val="18"/>
        </w:rPr>
        <w:t>compliance, content localization, and regional restrictions</w:t>
      </w:r>
      <w:r w:rsidRPr="00EC5292">
        <w:rPr>
          <w:rFonts w:ascii="Tahoma" w:hAnsi="Tahoma" w:cs="Tahoma"/>
          <w:color w:val="FFFFFF" w:themeColor="background1"/>
          <w:sz w:val="18"/>
          <w:szCs w:val="18"/>
        </w:rPr>
        <w:t>.</w:t>
      </w:r>
    </w:p>
    <w:p w14:paraId="1F2E6489" w14:textId="77777777" w:rsidR="00EC5292" w:rsidRPr="00EC5292" w:rsidRDefault="00EC5292" w:rsidP="00EC5292">
      <w:pPr>
        <w:pStyle w:val="NoSpacing"/>
        <w:tabs>
          <w:tab w:val="left" w:pos="6672"/>
        </w:tabs>
        <w:rPr>
          <w:rFonts w:ascii="Tahoma" w:hAnsi="Tahoma" w:cs="Tahoma"/>
          <w:b/>
          <w:bCs/>
          <w:color w:val="FFFFFF" w:themeColor="background1"/>
          <w:sz w:val="18"/>
          <w:szCs w:val="18"/>
        </w:rPr>
      </w:pPr>
      <w:r w:rsidRPr="00EC5292">
        <w:rPr>
          <w:rFonts w:ascii="Tahoma" w:hAnsi="Tahoma" w:cs="Tahoma"/>
          <w:b/>
          <w:bCs/>
          <w:color w:val="FFFFFF" w:themeColor="background1"/>
          <w:sz w:val="18"/>
          <w:szCs w:val="18"/>
        </w:rPr>
        <w:t>5. Geoproximity Routing</w:t>
      </w:r>
    </w:p>
    <w:p w14:paraId="51D3995C" w14:textId="77777777" w:rsidR="00EC5292" w:rsidRPr="00EC5292" w:rsidRDefault="00EC5292" w:rsidP="00894898">
      <w:pPr>
        <w:pStyle w:val="NoSpacing"/>
        <w:numPr>
          <w:ilvl w:val="1"/>
          <w:numId w:val="200"/>
        </w:numPr>
        <w:tabs>
          <w:tab w:val="left" w:pos="6672"/>
        </w:tabs>
        <w:rPr>
          <w:rFonts w:ascii="Tahoma" w:hAnsi="Tahoma" w:cs="Tahoma"/>
          <w:color w:val="FFFFFF" w:themeColor="background1"/>
          <w:sz w:val="18"/>
          <w:szCs w:val="18"/>
        </w:rPr>
      </w:pPr>
      <w:r w:rsidRPr="00EC5292">
        <w:rPr>
          <w:rFonts w:ascii="Tahoma" w:hAnsi="Tahoma" w:cs="Tahoma"/>
          <w:color w:val="FFFFFF" w:themeColor="background1"/>
          <w:sz w:val="18"/>
          <w:szCs w:val="18"/>
        </w:rPr>
        <w:t>Routes traffic based on a resource’s location and an optional bias.</w:t>
      </w:r>
    </w:p>
    <w:p w14:paraId="3DAF441A" w14:textId="77777777" w:rsidR="00EC5292" w:rsidRPr="00EC5292" w:rsidRDefault="00EC5292" w:rsidP="00894898">
      <w:pPr>
        <w:pStyle w:val="NoSpacing"/>
        <w:numPr>
          <w:ilvl w:val="1"/>
          <w:numId w:val="200"/>
        </w:numPr>
        <w:tabs>
          <w:tab w:val="left" w:pos="6672"/>
        </w:tabs>
        <w:rPr>
          <w:rFonts w:ascii="Tahoma" w:hAnsi="Tahoma" w:cs="Tahoma"/>
          <w:color w:val="FFFFFF" w:themeColor="background1"/>
          <w:sz w:val="18"/>
          <w:szCs w:val="18"/>
        </w:rPr>
      </w:pPr>
      <w:r w:rsidRPr="00EC5292">
        <w:rPr>
          <w:rFonts w:ascii="Tahoma" w:hAnsi="Tahoma" w:cs="Tahoma"/>
          <w:color w:val="FFFFFF" w:themeColor="background1"/>
          <w:sz w:val="18"/>
          <w:szCs w:val="18"/>
        </w:rPr>
        <w:t xml:space="preserve">Allows </w:t>
      </w:r>
      <w:r w:rsidRPr="00EC5292">
        <w:rPr>
          <w:rFonts w:ascii="Tahoma" w:hAnsi="Tahoma" w:cs="Tahoma"/>
          <w:b/>
          <w:bCs/>
          <w:color w:val="FFFFFF" w:themeColor="background1"/>
          <w:sz w:val="18"/>
          <w:szCs w:val="18"/>
        </w:rPr>
        <w:t>expanding or shrinking</w:t>
      </w:r>
      <w:r w:rsidRPr="00EC5292">
        <w:rPr>
          <w:rFonts w:ascii="Tahoma" w:hAnsi="Tahoma" w:cs="Tahoma"/>
          <w:color w:val="FFFFFF" w:themeColor="background1"/>
          <w:sz w:val="18"/>
          <w:szCs w:val="18"/>
        </w:rPr>
        <w:t xml:space="preserve"> traffic regions using bias values.</w:t>
      </w:r>
    </w:p>
    <w:p w14:paraId="07D45F95" w14:textId="77777777" w:rsidR="00EC5292" w:rsidRPr="00EC5292" w:rsidRDefault="00EC5292" w:rsidP="00894898">
      <w:pPr>
        <w:pStyle w:val="NoSpacing"/>
        <w:numPr>
          <w:ilvl w:val="1"/>
          <w:numId w:val="200"/>
        </w:numPr>
        <w:tabs>
          <w:tab w:val="left" w:pos="6672"/>
        </w:tabs>
        <w:rPr>
          <w:rFonts w:ascii="Tahoma" w:hAnsi="Tahoma" w:cs="Tahoma"/>
          <w:color w:val="FFFFFF" w:themeColor="background1"/>
          <w:sz w:val="18"/>
          <w:szCs w:val="18"/>
        </w:rPr>
      </w:pPr>
      <w:r w:rsidRPr="00EC5292">
        <w:rPr>
          <w:rFonts w:ascii="Tahoma" w:hAnsi="Tahoma" w:cs="Tahoma"/>
          <w:color w:val="FFFFFF" w:themeColor="background1"/>
          <w:sz w:val="18"/>
          <w:szCs w:val="18"/>
        </w:rPr>
        <w:t>Example:</w:t>
      </w:r>
    </w:p>
    <w:p w14:paraId="79638B33" w14:textId="77777777" w:rsidR="00EC5292" w:rsidRPr="00EC5292" w:rsidRDefault="00EC5292" w:rsidP="00894898">
      <w:pPr>
        <w:pStyle w:val="NoSpacing"/>
        <w:numPr>
          <w:ilvl w:val="2"/>
          <w:numId w:val="200"/>
        </w:numPr>
        <w:tabs>
          <w:tab w:val="left" w:pos="6672"/>
        </w:tabs>
        <w:rPr>
          <w:rFonts w:ascii="Tahoma" w:hAnsi="Tahoma" w:cs="Tahoma"/>
          <w:color w:val="FFFFFF" w:themeColor="background1"/>
          <w:sz w:val="18"/>
          <w:szCs w:val="18"/>
        </w:rPr>
      </w:pPr>
      <w:r w:rsidRPr="00EC5292">
        <w:rPr>
          <w:rFonts w:ascii="Tahoma" w:hAnsi="Tahoma" w:cs="Tahoma"/>
          <w:color w:val="FFFFFF" w:themeColor="background1"/>
          <w:sz w:val="18"/>
          <w:szCs w:val="18"/>
        </w:rPr>
        <w:t xml:space="preserve">Increase bias for </w:t>
      </w:r>
      <w:r w:rsidRPr="00EC5292">
        <w:rPr>
          <w:rFonts w:ascii="Tahoma" w:hAnsi="Tahoma" w:cs="Tahoma"/>
          <w:b/>
          <w:bCs/>
          <w:color w:val="FFFFFF" w:themeColor="background1"/>
          <w:sz w:val="18"/>
          <w:szCs w:val="18"/>
        </w:rPr>
        <w:t>US-East</w:t>
      </w:r>
      <w:r w:rsidRPr="00EC5292">
        <w:rPr>
          <w:rFonts w:ascii="Tahoma" w:hAnsi="Tahoma" w:cs="Tahoma"/>
          <w:color w:val="FFFFFF" w:themeColor="background1"/>
          <w:sz w:val="18"/>
          <w:szCs w:val="18"/>
        </w:rPr>
        <w:t xml:space="preserve"> to attract more users from neighboring regions.</w:t>
      </w:r>
    </w:p>
    <w:p w14:paraId="7AE02CF1" w14:textId="77777777" w:rsidR="00EC5292" w:rsidRPr="00EC5292" w:rsidRDefault="00EC5292" w:rsidP="00894898">
      <w:pPr>
        <w:pStyle w:val="NoSpacing"/>
        <w:numPr>
          <w:ilvl w:val="1"/>
          <w:numId w:val="200"/>
        </w:numPr>
        <w:tabs>
          <w:tab w:val="left" w:pos="6672"/>
        </w:tabs>
        <w:rPr>
          <w:rFonts w:ascii="Tahoma" w:hAnsi="Tahoma" w:cs="Tahoma"/>
          <w:color w:val="FFFFFF" w:themeColor="background1"/>
          <w:sz w:val="18"/>
          <w:szCs w:val="18"/>
        </w:rPr>
      </w:pPr>
      <w:r w:rsidRPr="00EC5292">
        <w:rPr>
          <w:rFonts w:ascii="Tahoma" w:hAnsi="Tahoma" w:cs="Tahoma"/>
          <w:color w:val="FFFFFF" w:themeColor="background1"/>
          <w:sz w:val="18"/>
          <w:szCs w:val="18"/>
        </w:rPr>
        <w:t xml:space="preserve">Best for </w:t>
      </w:r>
      <w:r w:rsidRPr="00EC5292">
        <w:rPr>
          <w:rFonts w:ascii="Tahoma" w:hAnsi="Tahoma" w:cs="Tahoma"/>
          <w:b/>
          <w:bCs/>
          <w:color w:val="FFFFFF" w:themeColor="background1"/>
          <w:sz w:val="18"/>
          <w:szCs w:val="18"/>
        </w:rPr>
        <w:t>performance optimization and traffic steering</w:t>
      </w:r>
      <w:r w:rsidRPr="00EC5292">
        <w:rPr>
          <w:rFonts w:ascii="Tahoma" w:hAnsi="Tahoma" w:cs="Tahoma"/>
          <w:color w:val="FFFFFF" w:themeColor="background1"/>
          <w:sz w:val="18"/>
          <w:szCs w:val="18"/>
        </w:rPr>
        <w:t>.</w:t>
      </w:r>
    </w:p>
    <w:p w14:paraId="05291EDA" w14:textId="77777777" w:rsidR="00EC5292" w:rsidRPr="00EC5292" w:rsidRDefault="00EC5292" w:rsidP="00EC5292">
      <w:pPr>
        <w:pStyle w:val="NoSpacing"/>
        <w:tabs>
          <w:tab w:val="left" w:pos="6672"/>
        </w:tabs>
        <w:rPr>
          <w:rFonts w:ascii="Tahoma" w:hAnsi="Tahoma" w:cs="Tahoma"/>
          <w:b/>
          <w:bCs/>
          <w:color w:val="FFFFFF" w:themeColor="background1"/>
          <w:sz w:val="18"/>
          <w:szCs w:val="18"/>
        </w:rPr>
      </w:pPr>
      <w:r w:rsidRPr="00EC5292">
        <w:rPr>
          <w:rFonts w:ascii="Tahoma" w:hAnsi="Tahoma" w:cs="Tahoma"/>
          <w:b/>
          <w:bCs/>
          <w:color w:val="FFFFFF" w:themeColor="background1"/>
          <w:sz w:val="18"/>
          <w:szCs w:val="18"/>
        </w:rPr>
        <w:t>6. Failover Routing</w:t>
      </w:r>
    </w:p>
    <w:p w14:paraId="15914A12" w14:textId="77777777" w:rsidR="00EC5292" w:rsidRPr="00EC5292" w:rsidRDefault="00EC5292" w:rsidP="00894898">
      <w:pPr>
        <w:pStyle w:val="NoSpacing"/>
        <w:numPr>
          <w:ilvl w:val="1"/>
          <w:numId w:val="200"/>
        </w:numPr>
        <w:tabs>
          <w:tab w:val="left" w:pos="6672"/>
        </w:tabs>
        <w:rPr>
          <w:rFonts w:ascii="Tahoma" w:hAnsi="Tahoma" w:cs="Tahoma"/>
          <w:color w:val="FFFFFF" w:themeColor="background1"/>
          <w:sz w:val="18"/>
          <w:szCs w:val="18"/>
        </w:rPr>
      </w:pPr>
      <w:r w:rsidRPr="00EC5292">
        <w:rPr>
          <w:rFonts w:ascii="Tahoma" w:hAnsi="Tahoma" w:cs="Tahoma"/>
          <w:color w:val="FFFFFF" w:themeColor="background1"/>
          <w:sz w:val="18"/>
          <w:szCs w:val="18"/>
        </w:rPr>
        <w:t xml:space="preserve">Uses </w:t>
      </w:r>
      <w:r w:rsidRPr="00EC5292">
        <w:rPr>
          <w:rFonts w:ascii="Tahoma" w:hAnsi="Tahoma" w:cs="Tahoma"/>
          <w:b/>
          <w:bCs/>
          <w:color w:val="FFFFFF" w:themeColor="background1"/>
          <w:sz w:val="18"/>
          <w:szCs w:val="18"/>
        </w:rPr>
        <w:t>Primary and Secondary</w:t>
      </w:r>
      <w:r w:rsidRPr="00EC5292">
        <w:rPr>
          <w:rFonts w:ascii="Tahoma" w:hAnsi="Tahoma" w:cs="Tahoma"/>
          <w:color w:val="FFFFFF" w:themeColor="background1"/>
          <w:sz w:val="18"/>
          <w:szCs w:val="18"/>
        </w:rPr>
        <w:t xml:space="preserve"> records for high availability.</w:t>
      </w:r>
    </w:p>
    <w:p w14:paraId="01D342D9" w14:textId="77777777" w:rsidR="00EC5292" w:rsidRPr="00EC5292" w:rsidRDefault="00EC5292" w:rsidP="00894898">
      <w:pPr>
        <w:pStyle w:val="NoSpacing"/>
        <w:numPr>
          <w:ilvl w:val="1"/>
          <w:numId w:val="200"/>
        </w:numPr>
        <w:tabs>
          <w:tab w:val="left" w:pos="6672"/>
        </w:tabs>
        <w:rPr>
          <w:rFonts w:ascii="Tahoma" w:hAnsi="Tahoma" w:cs="Tahoma"/>
          <w:color w:val="FFFFFF" w:themeColor="background1"/>
          <w:sz w:val="18"/>
          <w:szCs w:val="18"/>
        </w:rPr>
      </w:pPr>
      <w:r w:rsidRPr="00EC5292">
        <w:rPr>
          <w:rFonts w:ascii="Tahoma" w:hAnsi="Tahoma" w:cs="Tahoma"/>
          <w:color w:val="FFFFFF" w:themeColor="background1"/>
          <w:sz w:val="18"/>
          <w:szCs w:val="18"/>
        </w:rPr>
        <w:t xml:space="preserve">If the primary endpoint fails </w:t>
      </w:r>
      <w:r w:rsidRPr="00EC5292">
        <w:rPr>
          <w:rFonts w:ascii="Tahoma" w:hAnsi="Tahoma" w:cs="Tahoma"/>
          <w:b/>
          <w:bCs/>
          <w:color w:val="FFFFFF" w:themeColor="background1"/>
          <w:sz w:val="18"/>
          <w:szCs w:val="18"/>
        </w:rPr>
        <w:t>(based on health checks)</w:t>
      </w:r>
      <w:r w:rsidRPr="00EC5292">
        <w:rPr>
          <w:rFonts w:ascii="Tahoma" w:hAnsi="Tahoma" w:cs="Tahoma"/>
          <w:color w:val="FFFFFF" w:themeColor="background1"/>
          <w:sz w:val="18"/>
          <w:szCs w:val="18"/>
        </w:rPr>
        <w:t>, traffic is redirected to the secondary.</w:t>
      </w:r>
    </w:p>
    <w:p w14:paraId="20B83C0D" w14:textId="77777777" w:rsidR="00EC5292" w:rsidRPr="00EC5292" w:rsidRDefault="00EC5292" w:rsidP="00894898">
      <w:pPr>
        <w:pStyle w:val="NoSpacing"/>
        <w:numPr>
          <w:ilvl w:val="1"/>
          <w:numId w:val="200"/>
        </w:numPr>
        <w:tabs>
          <w:tab w:val="left" w:pos="6672"/>
        </w:tabs>
        <w:rPr>
          <w:rFonts w:ascii="Tahoma" w:hAnsi="Tahoma" w:cs="Tahoma"/>
          <w:color w:val="FFFFFF" w:themeColor="background1"/>
          <w:sz w:val="18"/>
          <w:szCs w:val="18"/>
        </w:rPr>
      </w:pPr>
      <w:r w:rsidRPr="00EC5292">
        <w:rPr>
          <w:rFonts w:ascii="Tahoma" w:hAnsi="Tahoma" w:cs="Tahoma"/>
          <w:color w:val="FFFFFF" w:themeColor="background1"/>
          <w:sz w:val="18"/>
          <w:szCs w:val="18"/>
        </w:rPr>
        <w:t>Example:</w:t>
      </w:r>
    </w:p>
    <w:p w14:paraId="56E4818F" w14:textId="77777777" w:rsidR="00EC5292" w:rsidRPr="00EC5292" w:rsidRDefault="00EC5292" w:rsidP="00894898">
      <w:pPr>
        <w:pStyle w:val="NoSpacing"/>
        <w:numPr>
          <w:ilvl w:val="2"/>
          <w:numId w:val="200"/>
        </w:numPr>
        <w:tabs>
          <w:tab w:val="left" w:pos="6672"/>
        </w:tabs>
        <w:rPr>
          <w:rFonts w:ascii="Tahoma" w:hAnsi="Tahoma" w:cs="Tahoma"/>
          <w:color w:val="FFFFFF" w:themeColor="background1"/>
          <w:sz w:val="18"/>
          <w:szCs w:val="18"/>
        </w:rPr>
      </w:pPr>
      <w:r w:rsidRPr="00EC5292">
        <w:rPr>
          <w:rFonts w:ascii="Tahoma" w:hAnsi="Tahoma" w:cs="Tahoma"/>
          <w:b/>
          <w:bCs/>
          <w:color w:val="FFFFFF" w:themeColor="background1"/>
          <w:sz w:val="18"/>
          <w:szCs w:val="18"/>
        </w:rPr>
        <w:t>Primary:</w:t>
      </w:r>
      <w:r w:rsidRPr="00EC5292">
        <w:rPr>
          <w:rFonts w:ascii="Tahoma" w:hAnsi="Tahoma" w:cs="Tahoma"/>
          <w:color w:val="FFFFFF" w:themeColor="background1"/>
          <w:sz w:val="18"/>
          <w:szCs w:val="18"/>
        </w:rPr>
        <w:t xml:space="preserve"> Web server in </w:t>
      </w:r>
      <w:r w:rsidRPr="00EC5292">
        <w:rPr>
          <w:rFonts w:ascii="Tahoma" w:hAnsi="Tahoma" w:cs="Tahoma"/>
          <w:b/>
          <w:bCs/>
          <w:color w:val="FFFFFF" w:themeColor="background1"/>
          <w:sz w:val="18"/>
          <w:szCs w:val="18"/>
        </w:rPr>
        <w:t>US-East</w:t>
      </w:r>
    </w:p>
    <w:p w14:paraId="174B3CB1" w14:textId="77777777" w:rsidR="00EC5292" w:rsidRPr="00EC5292" w:rsidRDefault="00EC5292" w:rsidP="00894898">
      <w:pPr>
        <w:pStyle w:val="NoSpacing"/>
        <w:numPr>
          <w:ilvl w:val="2"/>
          <w:numId w:val="200"/>
        </w:numPr>
        <w:tabs>
          <w:tab w:val="left" w:pos="6672"/>
        </w:tabs>
        <w:rPr>
          <w:rFonts w:ascii="Tahoma" w:hAnsi="Tahoma" w:cs="Tahoma"/>
          <w:color w:val="FFFFFF" w:themeColor="background1"/>
          <w:sz w:val="18"/>
          <w:szCs w:val="18"/>
        </w:rPr>
      </w:pPr>
      <w:r w:rsidRPr="00EC5292">
        <w:rPr>
          <w:rFonts w:ascii="Tahoma" w:hAnsi="Tahoma" w:cs="Tahoma"/>
          <w:b/>
          <w:bCs/>
          <w:color w:val="FFFFFF" w:themeColor="background1"/>
          <w:sz w:val="18"/>
          <w:szCs w:val="18"/>
        </w:rPr>
        <w:t>Secondary:</w:t>
      </w:r>
      <w:r w:rsidRPr="00EC5292">
        <w:rPr>
          <w:rFonts w:ascii="Tahoma" w:hAnsi="Tahoma" w:cs="Tahoma"/>
          <w:color w:val="FFFFFF" w:themeColor="background1"/>
          <w:sz w:val="18"/>
          <w:szCs w:val="18"/>
        </w:rPr>
        <w:t xml:space="preserve"> Backup server in </w:t>
      </w:r>
      <w:r w:rsidRPr="00EC5292">
        <w:rPr>
          <w:rFonts w:ascii="Tahoma" w:hAnsi="Tahoma" w:cs="Tahoma"/>
          <w:b/>
          <w:bCs/>
          <w:color w:val="FFFFFF" w:themeColor="background1"/>
          <w:sz w:val="18"/>
          <w:szCs w:val="18"/>
        </w:rPr>
        <w:t>US-West</w:t>
      </w:r>
      <w:r w:rsidRPr="00EC5292">
        <w:rPr>
          <w:rFonts w:ascii="Tahoma" w:hAnsi="Tahoma" w:cs="Tahoma"/>
          <w:color w:val="FFFFFF" w:themeColor="background1"/>
          <w:sz w:val="18"/>
          <w:szCs w:val="18"/>
        </w:rPr>
        <w:t xml:space="preserve"> (activated if US-East fails).</w:t>
      </w:r>
    </w:p>
    <w:p w14:paraId="3C6421CD" w14:textId="77777777" w:rsidR="00EC5292" w:rsidRPr="00EC5292" w:rsidRDefault="00EC5292" w:rsidP="00894898">
      <w:pPr>
        <w:pStyle w:val="NoSpacing"/>
        <w:numPr>
          <w:ilvl w:val="1"/>
          <w:numId w:val="200"/>
        </w:numPr>
        <w:tabs>
          <w:tab w:val="left" w:pos="6672"/>
        </w:tabs>
        <w:rPr>
          <w:rFonts w:ascii="Tahoma" w:hAnsi="Tahoma" w:cs="Tahoma"/>
          <w:color w:val="FFFFFF" w:themeColor="background1"/>
          <w:sz w:val="18"/>
          <w:szCs w:val="18"/>
        </w:rPr>
      </w:pPr>
      <w:r w:rsidRPr="00EC5292">
        <w:rPr>
          <w:rFonts w:ascii="Tahoma" w:hAnsi="Tahoma" w:cs="Tahoma"/>
          <w:color w:val="FFFFFF" w:themeColor="background1"/>
          <w:sz w:val="18"/>
          <w:szCs w:val="18"/>
        </w:rPr>
        <w:t xml:space="preserve">Ideal for </w:t>
      </w:r>
      <w:r w:rsidRPr="00EC5292">
        <w:rPr>
          <w:rFonts w:ascii="Tahoma" w:hAnsi="Tahoma" w:cs="Tahoma"/>
          <w:b/>
          <w:bCs/>
          <w:color w:val="FFFFFF" w:themeColor="background1"/>
          <w:sz w:val="18"/>
          <w:szCs w:val="18"/>
        </w:rPr>
        <w:t>disaster recovery</w:t>
      </w:r>
      <w:r w:rsidRPr="00EC5292">
        <w:rPr>
          <w:rFonts w:ascii="Tahoma" w:hAnsi="Tahoma" w:cs="Tahoma"/>
          <w:color w:val="FFFFFF" w:themeColor="background1"/>
          <w:sz w:val="18"/>
          <w:szCs w:val="18"/>
        </w:rPr>
        <w:t xml:space="preserve"> and </w:t>
      </w:r>
      <w:r w:rsidRPr="00EC5292">
        <w:rPr>
          <w:rFonts w:ascii="Tahoma" w:hAnsi="Tahoma" w:cs="Tahoma"/>
          <w:b/>
          <w:bCs/>
          <w:color w:val="FFFFFF" w:themeColor="background1"/>
          <w:sz w:val="18"/>
          <w:szCs w:val="18"/>
        </w:rPr>
        <w:t>high availability</w:t>
      </w:r>
      <w:r w:rsidRPr="00EC5292">
        <w:rPr>
          <w:rFonts w:ascii="Tahoma" w:hAnsi="Tahoma" w:cs="Tahoma"/>
          <w:color w:val="FFFFFF" w:themeColor="background1"/>
          <w:sz w:val="18"/>
          <w:szCs w:val="18"/>
        </w:rPr>
        <w:t>.</w:t>
      </w:r>
    </w:p>
    <w:p w14:paraId="68718498" w14:textId="77777777" w:rsidR="00EC5292" w:rsidRPr="00EC5292" w:rsidRDefault="00EC5292" w:rsidP="00EC5292">
      <w:pPr>
        <w:pStyle w:val="NoSpacing"/>
        <w:tabs>
          <w:tab w:val="left" w:pos="6672"/>
        </w:tabs>
        <w:rPr>
          <w:rFonts w:ascii="Tahoma" w:hAnsi="Tahoma" w:cs="Tahoma"/>
          <w:b/>
          <w:bCs/>
          <w:color w:val="FFFFFF" w:themeColor="background1"/>
          <w:sz w:val="18"/>
          <w:szCs w:val="18"/>
        </w:rPr>
      </w:pPr>
      <w:r w:rsidRPr="00EC5292">
        <w:rPr>
          <w:rFonts w:ascii="Tahoma" w:hAnsi="Tahoma" w:cs="Tahoma"/>
          <w:b/>
          <w:bCs/>
          <w:color w:val="FFFFFF" w:themeColor="background1"/>
          <w:sz w:val="18"/>
          <w:szCs w:val="18"/>
        </w:rPr>
        <w:t>7. Multivalue Answer Routing</w:t>
      </w:r>
    </w:p>
    <w:p w14:paraId="65F8B43A" w14:textId="77777777" w:rsidR="00EC5292" w:rsidRPr="00EC5292" w:rsidRDefault="00EC5292" w:rsidP="00894898">
      <w:pPr>
        <w:pStyle w:val="NoSpacing"/>
        <w:numPr>
          <w:ilvl w:val="1"/>
          <w:numId w:val="200"/>
        </w:numPr>
        <w:tabs>
          <w:tab w:val="left" w:pos="6672"/>
        </w:tabs>
        <w:rPr>
          <w:rFonts w:ascii="Tahoma" w:hAnsi="Tahoma" w:cs="Tahoma"/>
          <w:color w:val="FFFFFF" w:themeColor="background1"/>
          <w:sz w:val="18"/>
          <w:szCs w:val="18"/>
        </w:rPr>
      </w:pPr>
      <w:r w:rsidRPr="00EC5292">
        <w:rPr>
          <w:rFonts w:ascii="Tahoma" w:hAnsi="Tahoma" w:cs="Tahoma"/>
          <w:color w:val="FFFFFF" w:themeColor="background1"/>
          <w:sz w:val="18"/>
          <w:szCs w:val="18"/>
        </w:rPr>
        <w:t xml:space="preserve">Returns multiple </w:t>
      </w:r>
      <w:r w:rsidRPr="00EC5292">
        <w:rPr>
          <w:rFonts w:ascii="Tahoma" w:hAnsi="Tahoma" w:cs="Tahoma"/>
          <w:b/>
          <w:bCs/>
          <w:color w:val="FFFFFF" w:themeColor="background1"/>
          <w:sz w:val="18"/>
          <w:szCs w:val="18"/>
        </w:rPr>
        <w:t>healthy</w:t>
      </w:r>
      <w:r w:rsidRPr="00EC5292">
        <w:rPr>
          <w:rFonts w:ascii="Tahoma" w:hAnsi="Tahoma" w:cs="Tahoma"/>
          <w:color w:val="FFFFFF" w:themeColor="background1"/>
          <w:sz w:val="18"/>
          <w:szCs w:val="18"/>
        </w:rPr>
        <w:t xml:space="preserve"> IP addresses.</w:t>
      </w:r>
    </w:p>
    <w:p w14:paraId="1126FC53" w14:textId="77777777" w:rsidR="00EC5292" w:rsidRPr="00EC5292" w:rsidRDefault="00EC5292" w:rsidP="00894898">
      <w:pPr>
        <w:pStyle w:val="NoSpacing"/>
        <w:numPr>
          <w:ilvl w:val="1"/>
          <w:numId w:val="200"/>
        </w:numPr>
        <w:tabs>
          <w:tab w:val="left" w:pos="6672"/>
        </w:tabs>
        <w:rPr>
          <w:rFonts w:ascii="Tahoma" w:hAnsi="Tahoma" w:cs="Tahoma"/>
          <w:color w:val="FFFFFF" w:themeColor="background1"/>
          <w:sz w:val="18"/>
          <w:szCs w:val="18"/>
        </w:rPr>
      </w:pPr>
      <w:r w:rsidRPr="00EC5292">
        <w:rPr>
          <w:rFonts w:ascii="Tahoma" w:hAnsi="Tahoma" w:cs="Tahoma"/>
          <w:color w:val="FFFFFF" w:themeColor="background1"/>
          <w:sz w:val="18"/>
          <w:szCs w:val="18"/>
        </w:rPr>
        <w:t xml:space="preserve">Works like </w:t>
      </w:r>
      <w:r w:rsidRPr="00EC5292">
        <w:rPr>
          <w:rFonts w:ascii="Tahoma" w:hAnsi="Tahoma" w:cs="Tahoma"/>
          <w:b/>
          <w:bCs/>
          <w:color w:val="FFFFFF" w:themeColor="background1"/>
          <w:sz w:val="18"/>
          <w:szCs w:val="18"/>
        </w:rPr>
        <w:t>round-robin DNS</w:t>
      </w:r>
      <w:r w:rsidRPr="00EC5292">
        <w:rPr>
          <w:rFonts w:ascii="Tahoma" w:hAnsi="Tahoma" w:cs="Tahoma"/>
          <w:color w:val="FFFFFF" w:themeColor="background1"/>
          <w:sz w:val="18"/>
          <w:szCs w:val="18"/>
        </w:rPr>
        <w:t xml:space="preserve"> but includes health checks.</w:t>
      </w:r>
    </w:p>
    <w:p w14:paraId="1FAABB2B" w14:textId="77777777" w:rsidR="00EC5292" w:rsidRPr="00EC5292" w:rsidRDefault="00EC5292" w:rsidP="00894898">
      <w:pPr>
        <w:pStyle w:val="NoSpacing"/>
        <w:numPr>
          <w:ilvl w:val="1"/>
          <w:numId w:val="200"/>
        </w:numPr>
        <w:tabs>
          <w:tab w:val="left" w:pos="6672"/>
        </w:tabs>
        <w:rPr>
          <w:rFonts w:ascii="Tahoma" w:hAnsi="Tahoma" w:cs="Tahoma"/>
          <w:color w:val="FFFFFF" w:themeColor="background1"/>
          <w:sz w:val="18"/>
          <w:szCs w:val="18"/>
        </w:rPr>
      </w:pPr>
      <w:r w:rsidRPr="00EC5292">
        <w:rPr>
          <w:rFonts w:ascii="Tahoma" w:hAnsi="Tahoma" w:cs="Tahoma"/>
          <w:color w:val="FFFFFF" w:themeColor="background1"/>
          <w:sz w:val="18"/>
          <w:szCs w:val="18"/>
        </w:rPr>
        <w:t>Example:</w:t>
      </w:r>
    </w:p>
    <w:p w14:paraId="73DB313E" w14:textId="77777777" w:rsidR="00EC5292" w:rsidRPr="00EC5292" w:rsidRDefault="00EC5292" w:rsidP="00894898">
      <w:pPr>
        <w:pStyle w:val="NoSpacing"/>
        <w:numPr>
          <w:ilvl w:val="2"/>
          <w:numId w:val="200"/>
        </w:numPr>
        <w:tabs>
          <w:tab w:val="left" w:pos="6672"/>
        </w:tabs>
        <w:rPr>
          <w:rFonts w:ascii="Tahoma" w:hAnsi="Tahoma" w:cs="Tahoma"/>
          <w:color w:val="417F44"/>
          <w:sz w:val="18"/>
          <w:szCs w:val="18"/>
        </w:rPr>
      </w:pPr>
      <w:r w:rsidRPr="00EC5292">
        <w:rPr>
          <w:rFonts w:ascii="Tahoma" w:hAnsi="Tahoma" w:cs="Tahoma"/>
          <w:color w:val="FFFFFF" w:themeColor="background1"/>
          <w:sz w:val="18"/>
          <w:szCs w:val="18"/>
        </w:rPr>
        <w:t xml:space="preserve">If </w:t>
      </w:r>
      <w:r w:rsidRPr="00EC5292">
        <w:rPr>
          <w:rFonts w:ascii="Tahoma" w:hAnsi="Tahoma" w:cs="Tahoma"/>
          <w:b/>
          <w:bCs/>
          <w:color w:val="FFFFFF" w:themeColor="background1"/>
          <w:sz w:val="18"/>
          <w:szCs w:val="18"/>
        </w:rPr>
        <w:t>3 servers</w:t>
      </w:r>
      <w:r w:rsidRPr="00EC5292">
        <w:rPr>
          <w:rFonts w:ascii="Tahoma" w:hAnsi="Tahoma" w:cs="Tahoma"/>
          <w:color w:val="FFFFFF" w:themeColor="background1"/>
          <w:sz w:val="18"/>
          <w:szCs w:val="18"/>
        </w:rPr>
        <w:t xml:space="preserve"> exist and one goes down, Route 53 removes it from </w:t>
      </w:r>
      <w:r w:rsidRPr="00EC5292">
        <w:rPr>
          <w:rFonts w:ascii="Tahoma" w:hAnsi="Tahoma" w:cs="Tahoma"/>
          <w:color w:val="417F44"/>
          <w:sz w:val="18"/>
          <w:szCs w:val="18"/>
        </w:rPr>
        <w:t>the list.</w:t>
      </w:r>
    </w:p>
    <w:p w14:paraId="3AFD0272" w14:textId="77777777" w:rsidR="00EC5292" w:rsidRPr="00EC5292" w:rsidRDefault="00EC5292" w:rsidP="00894898">
      <w:pPr>
        <w:pStyle w:val="NoSpacing"/>
        <w:numPr>
          <w:ilvl w:val="1"/>
          <w:numId w:val="200"/>
        </w:numPr>
        <w:tabs>
          <w:tab w:val="left" w:pos="6672"/>
        </w:tabs>
        <w:rPr>
          <w:rFonts w:ascii="Tahoma" w:hAnsi="Tahoma" w:cs="Tahoma"/>
          <w:b/>
          <w:bCs/>
          <w:color w:val="FFFFFF" w:themeColor="background1"/>
          <w:sz w:val="18"/>
          <w:szCs w:val="18"/>
        </w:rPr>
      </w:pPr>
      <w:r w:rsidRPr="00EC5292">
        <w:rPr>
          <w:rFonts w:ascii="Tahoma" w:hAnsi="Tahoma" w:cs="Tahoma"/>
          <w:color w:val="FFFFFF" w:themeColor="background1"/>
          <w:sz w:val="18"/>
          <w:szCs w:val="18"/>
        </w:rPr>
        <w:t xml:space="preserve">Useful for </w:t>
      </w:r>
      <w:r w:rsidRPr="00EC5292">
        <w:rPr>
          <w:rFonts w:ascii="Tahoma" w:hAnsi="Tahoma" w:cs="Tahoma"/>
          <w:b/>
          <w:bCs/>
          <w:color w:val="FFFFFF" w:themeColor="background1"/>
          <w:sz w:val="18"/>
          <w:szCs w:val="18"/>
        </w:rPr>
        <w:t>basic load balancing</w:t>
      </w:r>
      <w:r w:rsidRPr="00EC5292">
        <w:rPr>
          <w:rFonts w:ascii="Tahoma" w:hAnsi="Tahoma" w:cs="Tahoma"/>
          <w:color w:val="FFFFFF" w:themeColor="background1"/>
          <w:sz w:val="18"/>
          <w:szCs w:val="18"/>
        </w:rPr>
        <w:t xml:space="preserve"> without a dedicated load balancer.</w:t>
      </w:r>
    </w:p>
    <w:p w14:paraId="6C85D797" w14:textId="1753B10C" w:rsidR="00EC5292" w:rsidRPr="0065122D" w:rsidRDefault="00EC5292" w:rsidP="002C02BD">
      <w:pPr>
        <w:pStyle w:val="NoSpacing"/>
        <w:tabs>
          <w:tab w:val="left" w:pos="6672"/>
        </w:tabs>
        <w:rPr>
          <w:rFonts w:ascii="Tahoma" w:hAnsi="Tahoma" w:cs="Tahoma"/>
          <w:b/>
          <w:bCs/>
          <w:color w:val="417F44"/>
          <w:sz w:val="18"/>
          <w:szCs w:val="18"/>
        </w:rPr>
      </w:pPr>
    </w:p>
    <w:p w14:paraId="7F004C95" w14:textId="77777777" w:rsidR="002F5B81" w:rsidRPr="0065122D" w:rsidRDefault="002F5B81" w:rsidP="002C02BD">
      <w:pPr>
        <w:pStyle w:val="NoSpacing"/>
        <w:tabs>
          <w:tab w:val="left" w:pos="6672"/>
        </w:tabs>
        <w:rPr>
          <w:rFonts w:ascii="Tahoma" w:hAnsi="Tahoma" w:cs="Tahoma"/>
          <w:b/>
          <w:bCs/>
          <w:color w:val="417F44"/>
          <w:sz w:val="18"/>
          <w:szCs w:val="18"/>
        </w:rPr>
      </w:pPr>
    </w:p>
    <w:p w14:paraId="57321079" w14:textId="33D1FAEC" w:rsidR="002F5B81" w:rsidRPr="0065122D" w:rsidRDefault="002F5B81" w:rsidP="002C02BD">
      <w:pPr>
        <w:pStyle w:val="NoSpacing"/>
        <w:tabs>
          <w:tab w:val="left" w:pos="6672"/>
        </w:tabs>
        <w:rPr>
          <w:rFonts w:ascii="Tahoma" w:hAnsi="Tahoma" w:cs="Tahoma"/>
          <w:b/>
          <w:bCs/>
          <w:color w:val="417F44"/>
          <w:sz w:val="28"/>
          <w:szCs w:val="28"/>
        </w:rPr>
      </w:pPr>
      <w:r w:rsidRPr="0065122D">
        <w:rPr>
          <w:rFonts w:ascii="Tahoma" w:hAnsi="Tahoma" w:cs="Tahoma"/>
          <w:b/>
          <w:bCs/>
          <w:color w:val="417F44"/>
          <w:sz w:val="28"/>
          <w:szCs w:val="28"/>
        </w:rPr>
        <w:t xml:space="preserve">                     </w:t>
      </w:r>
      <w:r w:rsidR="00555088" w:rsidRPr="0065122D">
        <w:rPr>
          <w:rFonts w:ascii="Tahoma" w:hAnsi="Tahoma" w:cs="Tahoma"/>
          <w:b/>
          <w:bCs/>
          <w:color w:val="417F44"/>
          <w:sz w:val="28"/>
          <w:szCs w:val="28"/>
        </w:rPr>
        <w:t>MODULE 5: AWS</w:t>
      </w:r>
      <w:r w:rsidRPr="0065122D">
        <w:rPr>
          <w:rFonts w:ascii="Tahoma" w:hAnsi="Tahoma" w:cs="Tahoma"/>
          <w:b/>
          <w:bCs/>
          <w:color w:val="417F44"/>
          <w:sz w:val="28"/>
          <w:szCs w:val="28"/>
        </w:rPr>
        <w:t xml:space="preserve"> MONITORING SERVICES</w:t>
      </w:r>
    </w:p>
    <w:p w14:paraId="5144ED39" w14:textId="2F60AA55" w:rsidR="0065122D" w:rsidRPr="0065122D" w:rsidRDefault="0065122D" w:rsidP="0065122D">
      <w:pPr>
        <w:pStyle w:val="NoSpacing"/>
        <w:tabs>
          <w:tab w:val="left" w:pos="6672"/>
        </w:tabs>
        <w:rPr>
          <w:rFonts w:ascii="Tahoma" w:hAnsi="Tahoma" w:cs="Tahoma"/>
          <w:b/>
          <w:bCs/>
          <w:color w:val="FF0000"/>
          <w:sz w:val="18"/>
          <w:szCs w:val="18"/>
        </w:rPr>
      </w:pPr>
      <w:r w:rsidRPr="00E442C5">
        <w:rPr>
          <w:rFonts w:ascii="Tahoma" w:hAnsi="Tahoma" w:cs="Tahoma"/>
          <w:b/>
          <w:bCs/>
          <w:color w:val="FF0000"/>
          <w:sz w:val="18"/>
          <w:szCs w:val="18"/>
        </w:rPr>
        <w:t xml:space="preserve">L1. </w:t>
      </w:r>
      <w:r w:rsidRPr="0065122D">
        <w:rPr>
          <w:rFonts w:ascii="Tahoma" w:hAnsi="Tahoma" w:cs="Tahoma"/>
          <w:b/>
          <w:bCs/>
          <w:color w:val="FF0000"/>
          <w:sz w:val="18"/>
          <w:szCs w:val="18"/>
        </w:rPr>
        <w:t>What are Monitoring Services in AWS?</w:t>
      </w:r>
    </w:p>
    <w:p w14:paraId="5C4D93E0" w14:textId="77777777" w:rsidR="0065122D" w:rsidRPr="0065122D" w:rsidRDefault="0065122D" w:rsidP="0065122D">
      <w:pPr>
        <w:pStyle w:val="NoSpacing"/>
        <w:tabs>
          <w:tab w:val="left" w:pos="6672"/>
        </w:tabs>
        <w:rPr>
          <w:rFonts w:ascii="Tahoma" w:hAnsi="Tahoma" w:cs="Tahoma"/>
          <w:color w:val="FFFFFF" w:themeColor="background1"/>
          <w:sz w:val="18"/>
          <w:szCs w:val="18"/>
        </w:rPr>
      </w:pPr>
      <w:r w:rsidRPr="0065122D">
        <w:rPr>
          <w:rFonts w:ascii="Tahoma" w:hAnsi="Tahoma" w:cs="Tahoma"/>
          <w:b/>
          <w:bCs/>
          <w:color w:val="FFFFFF" w:themeColor="background1"/>
          <w:sz w:val="18"/>
          <w:szCs w:val="18"/>
        </w:rPr>
        <w:t xml:space="preserve">Monitoring Services in Amazon Web Services (AWS) </w:t>
      </w:r>
      <w:r w:rsidRPr="0065122D">
        <w:rPr>
          <w:rFonts w:ascii="Tahoma" w:hAnsi="Tahoma" w:cs="Tahoma"/>
          <w:color w:val="FFFFFF" w:themeColor="background1"/>
          <w:sz w:val="18"/>
          <w:szCs w:val="18"/>
        </w:rPr>
        <w:t>refer to a suite of tools and services designed to observe, collect, analyze, and act on performance, health, security, and operational data for AWS resources, applications, and infrastructure. Key services include Amazon CloudWatch, AWS CloudTrail, AWS X-Ray, and supporting tools like Amazon EventBridge and AWS Systems Manager. These services provide visibility into resources such as Elastic Load Balancers (ELB), EC2 instances, and storage solutions (e.g., S3, EBS, EFS), enabling proactive management, troubleshooting, and compliance auditing in cloud and hybrid environments.</w:t>
      </w:r>
    </w:p>
    <w:p w14:paraId="272EE5FF" w14:textId="77777777" w:rsidR="0065122D" w:rsidRPr="0065122D" w:rsidRDefault="0065122D" w:rsidP="0065122D">
      <w:pPr>
        <w:pStyle w:val="NoSpacing"/>
        <w:tabs>
          <w:tab w:val="left" w:pos="6672"/>
        </w:tabs>
        <w:rPr>
          <w:rFonts w:ascii="Tahoma" w:hAnsi="Tahoma" w:cs="Tahoma"/>
          <w:b/>
          <w:bCs/>
          <w:color w:val="FFFFFF" w:themeColor="background1"/>
          <w:sz w:val="18"/>
          <w:szCs w:val="18"/>
        </w:rPr>
      </w:pPr>
      <w:r w:rsidRPr="0065122D">
        <w:rPr>
          <w:rFonts w:ascii="Tahoma" w:hAnsi="Tahoma" w:cs="Tahoma"/>
          <w:b/>
          <w:bCs/>
          <w:color w:val="FFFFFF" w:themeColor="background1"/>
          <w:sz w:val="18"/>
          <w:szCs w:val="18"/>
        </w:rPr>
        <w:br/>
        <w:t>Key Features:</w:t>
      </w:r>
    </w:p>
    <w:p w14:paraId="4D3A3783" w14:textId="77777777" w:rsidR="0065122D" w:rsidRPr="0065122D" w:rsidRDefault="0065122D" w:rsidP="00894898">
      <w:pPr>
        <w:pStyle w:val="NoSpacing"/>
        <w:numPr>
          <w:ilvl w:val="0"/>
          <w:numId w:val="201"/>
        </w:numPr>
        <w:tabs>
          <w:tab w:val="left" w:pos="6672"/>
        </w:tabs>
        <w:rPr>
          <w:rFonts w:ascii="Tahoma" w:hAnsi="Tahoma" w:cs="Tahoma"/>
          <w:color w:val="FFFFFF" w:themeColor="background1"/>
          <w:sz w:val="18"/>
          <w:szCs w:val="18"/>
        </w:rPr>
      </w:pPr>
      <w:r w:rsidRPr="0065122D">
        <w:rPr>
          <w:rFonts w:ascii="Tahoma" w:hAnsi="Tahoma" w:cs="Tahoma"/>
          <w:b/>
          <w:bCs/>
          <w:color w:val="FFFFFF" w:themeColor="background1"/>
          <w:sz w:val="18"/>
          <w:szCs w:val="18"/>
        </w:rPr>
        <w:t xml:space="preserve">Metrics: </w:t>
      </w:r>
      <w:r w:rsidRPr="0065122D">
        <w:rPr>
          <w:rFonts w:ascii="Tahoma" w:hAnsi="Tahoma" w:cs="Tahoma"/>
          <w:color w:val="FFFFFF" w:themeColor="background1"/>
          <w:sz w:val="18"/>
          <w:szCs w:val="18"/>
        </w:rPr>
        <w:t>Tracks performance data (e.g., CPU utilization, ELB request count) with customizable dashboards.</w:t>
      </w:r>
    </w:p>
    <w:p w14:paraId="4D706831" w14:textId="77777777" w:rsidR="0065122D" w:rsidRPr="0065122D" w:rsidRDefault="0065122D" w:rsidP="00894898">
      <w:pPr>
        <w:pStyle w:val="NoSpacing"/>
        <w:numPr>
          <w:ilvl w:val="0"/>
          <w:numId w:val="201"/>
        </w:numPr>
        <w:tabs>
          <w:tab w:val="left" w:pos="6672"/>
        </w:tabs>
        <w:rPr>
          <w:rFonts w:ascii="Tahoma" w:hAnsi="Tahoma" w:cs="Tahoma"/>
          <w:color w:val="FFFFFF" w:themeColor="background1"/>
          <w:sz w:val="18"/>
          <w:szCs w:val="18"/>
        </w:rPr>
      </w:pPr>
      <w:r w:rsidRPr="0065122D">
        <w:rPr>
          <w:rFonts w:ascii="Tahoma" w:hAnsi="Tahoma" w:cs="Tahoma"/>
          <w:b/>
          <w:bCs/>
          <w:color w:val="FFFFFF" w:themeColor="background1"/>
          <w:sz w:val="18"/>
          <w:szCs w:val="18"/>
        </w:rPr>
        <w:t>Logs:</w:t>
      </w:r>
      <w:r w:rsidRPr="0065122D">
        <w:rPr>
          <w:rFonts w:ascii="Tahoma" w:hAnsi="Tahoma" w:cs="Tahoma"/>
          <w:color w:val="FFFFFF" w:themeColor="background1"/>
          <w:sz w:val="18"/>
          <w:szCs w:val="18"/>
        </w:rPr>
        <w:t xml:space="preserve"> Aggregates and analyzes log files (e.g., from EC2, ELB) via CloudWatch Logs.</w:t>
      </w:r>
    </w:p>
    <w:p w14:paraId="6C5A0434" w14:textId="77777777" w:rsidR="0065122D" w:rsidRPr="0065122D" w:rsidRDefault="0065122D" w:rsidP="00894898">
      <w:pPr>
        <w:pStyle w:val="NoSpacing"/>
        <w:numPr>
          <w:ilvl w:val="0"/>
          <w:numId w:val="201"/>
        </w:numPr>
        <w:tabs>
          <w:tab w:val="left" w:pos="6672"/>
        </w:tabs>
        <w:rPr>
          <w:rFonts w:ascii="Tahoma" w:hAnsi="Tahoma" w:cs="Tahoma"/>
          <w:color w:val="FFFFFF" w:themeColor="background1"/>
          <w:sz w:val="18"/>
          <w:szCs w:val="18"/>
        </w:rPr>
      </w:pPr>
      <w:r w:rsidRPr="0065122D">
        <w:rPr>
          <w:rFonts w:ascii="Tahoma" w:hAnsi="Tahoma" w:cs="Tahoma"/>
          <w:b/>
          <w:bCs/>
          <w:color w:val="FFFFFF" w:themeColor="background1"/>
          <w:sz w:val="18"/>
          <w:szCs w:val="18"/>
        </w:rPr>
        <w:t>Alarms:</w:t>
      </w:r>
      <w:r w:rsidRPr="0065122D">
        <w:rPr>
          <w:rFonts w:ascii="Tahoma" w:hAnsi="Tahoma" w:cs="Tahoma"/>
          <w:color w:val="FFFFFF" w:themeColor="background1"/>
          <w:sz w:val="18"/>
          <w:szCs w:val="18"/>
        </w:rPr>
        <w:t xml:space="preserve"> Triggers notifications or actions (e.g., scale an Auto Scaling group) based on metric thresholds.</w:t>
      </w:r>
    </w:p>
    <w:p w14:paraId="54602804" w14:textId="77777777" w:rsidR="0065122D" w:rsidRPr="0065122D" w:rsidRDefault="0065122D" w:rsidP="00894898">
      <w:pPr>
        <w:pStyle w:val="NoSpacing"/>
        <w:numPr>
          <w:ilvl w:val="0"/>
          <w:numId w:val="201"/>
        </w:numPr>
        <w:tabs>
          <w:tab w:val="left" w:pos="6672"/>
        </w:tabs>
        <w:rPr>
          <w:rFonts w:ascii="Tahoma" w:hAnsi="Tahoma" w:cs="Tahoma"/>
          <w:color w:val="FFFFFF" w:themeColor="background1"/>
          <w:sz w:val="18"/>
          <w:szCs w:val="18"/>
        </w:rPr>
      </w:pPr>
      <w:r w:rsidRPr="0065122D">
        <w:rPr>
          <w:rFonts w:ascii="Tahoma" w:hAnsi="Tahoma" w:cs="Tahoma"/>
          <w:b/>
          <w:bCs/>
          <w:color w:val="FFFFFF" w:themeColor="background1"/>
          <w:sz w:val="18"/>
          <w:szCs w:val="18"/>
        </w:rPr>
        <w:t>Events:</w:t>
      </w:r>
      <w:r w:rsidRPr="0065122D">
        <w:rPr>
          <w:rFonts w:ascii="Tahoma" w:hAnsi="Tahoma" w:cs="Tahoma"/>
          <w:color w:val="FFFFFF" w:themeColor="background1"/>
          <w:sz w:val="18"/>
          <w:szCs w:val="18"/>
        </w:rPr>
        <w:t xml:space="preserve"> Monitors and responds to state changes (e.g., EC2 instance termination) via EventBridge integration.</w:t>
      </w:r>
    </w:p>
    <w:p w14:paraId="07EBF54D" w14:textId="77777777" w:rsidR="0065122D" w:rsidRPr="0065122D" w:rsidRDefault="0065122D" w:rsidP="00894898">
      <w:pPr>
        <w:pStyle w:val="NoSpacing"/>
        <w:numPr>
          <w:ilvl w:val="0"/>
          <w:numId w:val="201"/>
        </w:numPr>
        <w:tabs>
          <w:tab w:val="left" w:pos="6672"/>
        </w:tabs>
        <w:rPr>
          <w:rFonts w:ascii="Tahoma" w:hAnsi="Tahoma" w:cs="Tahoma"/>
          <w:color w:val="FFFFFF" w:themeColor="background1"/>
          <w:sz w:val="18"/>
          <w:szCs w:val="18"/>
        </w:rPr>
      </w:pPr>
      <w:r w:rsidRPr="0065122D">
        <w:rPr>
          <w:rFonts w:ascii="Tahoma" w:hAnsi="Tahoma" w:cs="Tahoma"/>
          <w:b/>
          <w:bCs/>
          <w:color w:val="FFFFFF" w:themeColor="background1"/>
          <w:sz w:val="18"/>
          <w:szCs w:val="18"/>
        </w:rPr>
        <w:t>Synthetics:</w:t>
      </w:r>
      <w:r w:rsidRPr="0065122D">
        <w:rPr>
          <w:rFonts w:ascii="Tahoma" w:hAnsi="Tahoma" w:cs="Tahoma"/>
          <w:color w:val="FFFFFF" w:themeColor="background1"/>
          <w:sz w:val="18"/>
          <w:szCs w:val="18"/>
        </w:rPr>
        <w:t xml:space="preserve"> Simulates user traffic to monitor application endpoints (e.g., ELB health).</w:t>
      </w:r>
    </w:p>
    <w:p w14:paraId="022E4845" w14:textId="77777777" w:rsidR="0065122D" w:rsidRPr="0065122D" w:rsidRDefault="0065122D" w:rsidP="00894898">
      <w:pPr>
        <w:pStyle w:val="NoSpacing"/>
        <w:numPr>
          <w:ilvl w:val="0"/>
          <w:numId w:val="201"/>
        </w:numPr>
        <w:tabs>
          <w:tab w:val="left" w:pos="6672"/>
        </w:tabs>
        <w:rPr>
          <w:rFonts w:ascii="Tahoma" w:hAnsi="Tahoma" w:cs="Tahoma"/>
          <w:color w:val="FFFFFF" w:themeColor="background1"/>
          <w:sz w:val="18"/>
          <w:szCs w:val="18"/>
        </w:rPr>
      </w:pPr>
      <w:r w:rsidRPr="0065122D">
        <w:rPr>
          <w:rFonts w:ascii="Tahoma" w:hAnsi="Tahoma" w:cs="Tahoma"/>
          <w:b/>
          <w:bCs/>
          <w:color w:val="FFFFFF" w:themeColor="background1"/>
          <w:sz w:val="18"/>
          <w:szCs w:val="18"/>
        </w:rPr>
        <w:lastRenderedPageBreak/>
        <w:t>Cost:</w:t>
      </w:r>
      <w:r w:rsidRPr="0065122D">
        <w:rPr>
          <w:rFonts w:ascii="Tahoma" w:hAnsi="Tahoma" w:cs="Tahoma"/>
          <w:color w:val="FFFFFF" w:themeColor="background1"/>
          <w:sz w:val="18"/>
          <w:szCs w:val="18"/>
        </w:rPr>
        <w:t xml:space="preserve"> Free tier includes basic metrics; charges apply for custom metrics ($0.30/million), logs ($0.50/GB ingested), and dashboards ($3/month).</w:t>
      </w:r>
    </w:p>
    <w:p w14:paraId="44972282" w14:textId="77777777" w:rsidR="0065122D" w:rsidRPr="0065122D" w:rsidRDefault="0065122D" w:rsidP="00894898">
      <w:pPr>
        <w:pStyle w:val="NoSpacing"/>
        <w:numPr>
          <w:ilvl w:val="0"/>
          <w:numId w:val="202"/>
        </w:numPr>
        <w:tabs>
          <w:tab w:val="left" w:pos="6672"/>
        </w:tabs>
        <w:rPr>
          <w:rFonts w:ascii="Tahoma" w:hAnsi="Tahoma" w:cs="Tahoma"/>
          <w:color w:val="FFFFFF" w:themeColor="background1"/>
          <w:sz w:val="18"/>
          <w:szCs w:val="18"/>
        </w:rPr>
      </w:pPr>
      <w:r w:rsidRPr="0065122D">
        <w:rPr>
          <w:rFonts w:ascii="Tahoma" w:hAnsi="Tahoma" w:cs="Tahoma"/>
          <w:b/>
          <w:bCs/>
          <w:color w:val="FFFFFF" w:themeColor="background1"/>
          <w:sz w:val="18"/>
          <w:szCs w:val="18"/>
        </w:rPr>
        <w:t>Use Case:</w:t>
      </w:r>
      <w:r w:rsidRPr="0065122D">
        <w:rPr>
          <w:rFonts w:ascii="Tahoma" w:hAnsi="Tahoma" w:cs="Tahoma"/>
          <w:color w:val="FFFFFF" w:themeColor="background1"/>
          <w:sz w:val="18"/>
          <w:szCs w:val="18"/>
        </w:rPr>
        <w:t xml:space="preserve"> Monitors ELB latency, triggers scaling for EC2 instances, or logs application errors.</w:t>
      </w:r>
    </w:p>
    <w:p w14:paraId="7513ABD8" w14:textId="77777777" w:rsidR="0065122D" w:rsidRPr="0065122D" w:rsidRDefault="0065122D" w:rsidP="00894898">
      <w:pPr>
        <w:pStyle w:val="NoSpacing"/>
        <w:numPr>
          <w:ilvl w:val="0"/>
          <w:numId w:val="202"/>
        </w:numPr>
        <w:tabs>
          <w:tab w:val="left" w:pos="6672"/>
        </w:tabs>
        <w:rPr>
          <w:rFonts w:ascii="Tahoma" w:hAnsi="Tahoma" w:cs="Tahoma"/>
          <w:color w:val="FFFFFF" w:themeColor="background1"/>
          <w:sz w:val="18"/>
          <w:szCs w:val="18"/>
        </w:rPr>
      </w:pPr>
      <w:r w:rsidRPr="0065122D">
        <w:rPr>
          <w:rFonts w:ascii="Tahoma" w:hAnsi="Tahoma" w:cs="Tahoma"/>
          <w:b/>
          <w:bCs/>
          <w:color w:val="FFFFFF" w:themeColor="background1"/>
          <w:sz w:val="18"/>
          <w:szCs w:val="18"/>
        </w:rPr>
        <w:t>Example:</w:t>
      </w:r>
      <w:r w:rsidRPr="0065122D">
        <w:rPr>
          <w:rFonts w:ascii="Tahoma" w:hAnsi="Tahoma" w:cs="Tahoma"/>
          <w:color w:val="FFFFFF" w:themeColor="background1"/>
          <w:sz w:val="18"/>
          <w:szCs w:val="18"/>
        </w:rPr>
        <w:t xml:space="preserve"> CloudWatch tracks an ALB’s RequestCount metric and sends an SNS notification if it exceeds 1,000 requests/minute.</w:t>
      </w:r>
    </w:p>
    <w:p w14:paraId="0EB46D6A" w14:textId="77777777" w:rsidR="0065122D" w:rsidRPr="0065122D" w:rsidRDefault="0065122D" w:rsidP="0065122D">
      <w:pPr>
        <w:pStyle w:val="NoSpacing"/>
        <w:tabs>
          <w:tab w:val="left" w:pos="6672"/>
        </w:tabs>
        <w:rPr>
          <w:rFonts w:ascii="Tahoma" w:hAnsi="Tahoma" w:cs="Tahoma"/>
          <w:b/>
          <w:bCs/>
          <w:color w:val="FFFFFF" w:themeColor="background1"/>
          <w:sz w:val="18"/>
          <w:szCs w:val="18"/>
        </w:rPr>
      </w:pPr>
      <w:r w:rsidRPr="0065122D">
        <w:rPr>
          <w:rFonts w:ascii="Tahoma" w:hAnsi="Tahoma" w:cs="Tahoma"/>
          <w:b/>
          <w:bCs/>
          <w:color w:val="FFFFFF" w:themeColor="background1"/>
          <w:sz w:val="18"/>
          <w:szCs w:val="18"/>
        </w:rPr>
        <w:t>Examples of Monitoring Services:</w:t>
      </w:r>
    </w:p>
    <w:p w14:paraId="3AD63D5F" w14:textId="77777777" w:rsidR="0065122D" w:rsidRPr="0065122D" w:rsidRDefault="0065122D" w:rsidP="00894898">
      <w:pPr>
        <w:pStyle w:val="NoSpacing"/>
        <w:numPr>
          <w:ilvl w:val="0"/>
          <w:numId w:val="203"/>
        </w:numPr>
        <w:tabs>
          <w:tab w:val="left" w:pos="6672"/>
        </w:tabs>
        <w:rPr>
          <w:rFonts w:ascii="Tahoma" w:hAnsi="Tahoma" w:cs="Tahoma"/>
          <w:color w:val="FFFFFF" w:themeColor="background1"/>
          <w:sz w:val="18"/>
          <w:szCs w:val="18"/>
        </w:rPr>
      </w:pPr>
      <w:r w:rsidRPr="0065122D">
        <w:rPr>
          <w:rFonts w:ascii="Tahoma" w:hAnsi="Tahoma" w:cs="Tahoma"/>
          <w:b/>
          <w:bCs/>
          <w:color w:val="FFFFFF" w:themeColor="background1"/>
          <w:sz w:val="18"/>
          <w:szCs w:val="18"/>
        </w:rPr>
        <w:t>AWS CloudWatch</w:t>
      </w:r>
      <w:r w:rsidRPr="0065122D">
        <w:rPr>
          <w:rFonts w:ascii="Tahoma" w:hAnsi="Tahoma" w:cs="Tahoma"/>
          <w:color w:val="FFFFFF" w:themeColor="background1"/>
          <w:sz w:val="18"/>
          <w:szCs w:val="18"/>
        </w:rPr>
        <w:t xml:space="preserve"> – A comprehensive monitoring service for AWS resources and applications. It collects logs and metrics, provides alarms and automated actions, and enables observability into system performance, helping users troubleshoot and optimize workloads.</w:t>
      </w:r>
    </w:p>
    <w:p w14:paraId="47FD3263" w14:textId="77777777" w:rsidR="0065122D" w:rsidRPr="0065122D" w:rsidRDefault="0065122D" w:rsidP="00894898">
      <w:pPr>
        <w:pStyle w:val="NoSpacing"/>
        <w:numPr>
          <w:ilvl w:val="0"/>
          <w:numId w:val="203"/>
        </w:numPr>
        <w:tabs>
          <w:tab w:val="left" w:pos="6672"/>
        </w:tabs>
        <w:rPr>
          <w:rFonts w:ascii="Tahoma" w:hAnsi="Tahoma" w:cs="Tahoma"/>
          <w:color w:val="FFFFFF" w:themeColor="background1"/>
          <w:sz w:val="18"/>
          <w:szCs w:val="18"/>
        </w:rPr>
      </w:pPr>
      <w:r w:rsidRPr="0065122D">
        <w:rPr>
          <w:rFonts w:ascii="Tahoma" w:hAnsi="Tahoma" w:cs="Tahoma"/>
          <w:b/>
          <w:bCs/>
          <w:color w:val="FFFFFF" w:themeColor="background1"/>
          <w:sz w:val="18"/>
          <w:szCs w:val="18"/>
        </w:rPr>
        <w:t>Azure Monitor</w:t>
      </w:r>
      <w:r w:rsidRPr="0065122D">
        <w:rPr>
          <w:rFonts w:ascii="Tahoma" w:hAnsi="Tahoma" w:cs="Tahoma"/>
          <w:color w:val="FFFFFF" w:themeColor="background1"/>
          <w:sz w:val="18"/>
          <w:szCs w:val="18"/>
        </w:rPr>
        <w:t xml:space="preserve"> – A monitoring solution for Azure resources that provides real-time insights, log analytics, and application performance tracking. It integrates with Azure Security Center, Log Analytics, and Application Insights to enhance observability.</w:t>
      </w:r>
    </w:p>
    <w:p w14:paraId="5782E7BD" w14:textId="77777777" w:rsidR="0065122D" w:rsidRPr="0065122D" w:rsidRDefault="0065122D" w:rsidP="00894898">
      <w:pPr>
        <w:pStyle w:val="NoSpacing"/>
        <w:numPr>
          <w:ilvl w:val="0"/>
          <w:numId w:val="203"/>
        </w:numPr>
        <w:tabs>
          <w:tab w:val="left" w:pos="6672"/>
        </w:tabs>
        <w:rPr>
          <w:rFonts w:ascii="Tahoma" w:hAnsi="Tahoma" w:cs="Tahoma"/>
          <w:color w:val="FFFFFF" w:themeColor="background1"/>
          <w:sz w:val="18"/>
          <w:szCs w:val="18"/>
        </w:rPr>
      </w:pPr>
      <w:r w:rsidRPr="0065122D">
        <w:rPr>
          <w:rFonts w:ascii="Tahoma" w:hAnsi="Tahoma" w:cs="Tahoma"/>
          <w:b/>
          <w:bCs/>
          <w:color w:val="FFFFFF" w:themeColor="background1"/>
          <w:sz w:val="18"/>
          <w:szCs w:val="18"/>
        </w:rPr>
        <w:t>Datadog</w:t>
      </w:r>
      <w:r w:rsidRPr="0065122D">
        <w:rPr>
          <w:rFonts w:ascii="Tahoma" w:hAnsi="Tahoma" w:cs="Tahoma"/>
          <w:color w:val="FFFFFF" w:themeColor="background1"/>
          <w:sz w:val="18"/>
          <w:szCs w:val="18"/>
        </w:rPr>
        <w:t xml:space="preserve"> – A cloud-native monitoring and security platform that offers real-time visibility into logs, metrics, traces, and security events. It supports multi-cloud environments, integrates with various services, and provides AI-driven anomaly detection.</w:t>
      </w:r>
    </w:p>
    <w:p w14:paraId="54012D74" w14:textId="77777777" w:rsidR="0065122D" w:rsidRPr="0065122D" w:rsidRDefault="0065122D" w:rsidP="00894898">
      <w:pPr>
        <w:pStyle w:val="NoSpacing"/>
        <w:numPr>
          <w:ilvl w:val="0"/>
          <w:numId w:val="203"/>
        </w:numPr>
        <w:tabs>
          <w:tab w:val="left" w:pos="6672"/>
        </w:tabs>
        <w:rPr>
          <w:rFonts w:ascii="Tahoma" w:hAnsi="Tahoma" w:cs="Tahoma"/>
          <w:color w:val="FFFFFF" w:themeColor="background1"/>
          <w:sz w:val="18"/>
          <w:szCs w:val="18"/>
        </w:rPr>
      </w:pPr>
      <w:r w:rsidRPr="0065122D">
        <w:rPr>
          <w:rFonts w:ascii="Tahoma" w:hAnsi="Tahoma" w:cs="Tahoma"/>
          <w:b/>
          <w:bCs/>
          <w:color w:val="FFFFFF" w:themeColor="background1"/>
          <w:sz w:val="18"/>
          <w:szCs w:val="18"/>
        </w:rPr>
        <w:t>New Relic</w:t>
      </w:r>
      <w:r w:rsidRPr="0065122D">
        <w:rPr>
          <w:rFonts w:ascii="Tahoma" w:hAnsi="Tahoma" w:cs="Tahoma"/>
          <w:color w:val="FFFFFF" w:themeColor="background1"/>
          <w:sz w:val="18"/>
          <w:szCs w:val="18"/>
        </w:rPr>
        <w:t xml:space="preserve"> – A full-stack observability platform that provides application performance monitoring (APM), distributed tracing, and infrastructure monitoring. It helps developers and DevOps teams detect issues, optimize code, and enhance user experience.</w:t>
      </w:r>
    </w:p>
    <w:p w14:paraId="4C399547" w14:textId="77777777" w:rsidR="0065122D" w:rsidRPr="0065122D" w:rsidRDefault="0065122D" w:rsidP="00894898">
      <w:pPr>
        <w:pStyle w:val="NoSpacing"/>
        <w:numPr>
          <w:ilvl w:val="0"/>
          <w:numId w:val="203"/>
        </w:numPr>
        <w:tabs>
          <w:tab w:val="left" w:pos="6672"/>
        </w:tabs>
        <w:rPr>
          <w:rFonts w:ascii="Tahoma" w:hAnsi="Tahoma" w:cs="Tahoma"/>
          <w:color w:val="FFFFFF" w:themeColor="background1"/>
          <w:sz w:val="18"/>
          <w:szCs w:val="18"/>
        </w:rPr>
      </w:pPr>
      <w:r w:rsidRPr="0065122D">
        <w:rPr>
          <w:rFonts w:ascii="Tahoma" w:hAnsi="Tahoma" w:cs="Tahoma"/>
          <w:b/>
          <w:bCs/>
          <w:color w:val="FFFFFF" w:themeColor="background1"/>
          <w:sz w:val="18"/>
          <w:szCs w:val="18"/>
        </w:rPr>
        <w:t>Prometheus &amp; Grafana</w:t>
      </w:r>
      <w:r w:rsidRPr="0065122D">
        <w:rPr>
          <w:rFonts w:ascii="Tahoma" w:hAnsi="Tahoma" w:cs="Tahoma"/>
          <w:color w:val="FFFFFF" w:themeColor="background1"/>
          <w:sz w:val="18"/>
          <w:szCs w:val="18"/>
        </w:rPr>
        <w:t xml:space="preserve"> – An open-source monitoring and visualization stack widely used for containerized and microservices-based applications. Prometheus collects and stores time-series data, while Grafana provides customizable dashboards and alerting.</w:t>
      </w:r>
    </w:p>
    <w:p w14:paraId="5820B256" w14:textId="77777777" w:rsidR="0065122D" w:rsidRPr="0065122D" w:rsidRDefault="0065122D" w:rsidP="00894898">
      <w:pPr>
        <w:pStyle w:val="NoSpacing"/>
        <w:numPr>
          <w:ilvl w:val="0"/>
          <w:numId w:val="203"/>
        </w:numPr>
        <w:tabs>
          <w:tab w:val="left" w:pos="6672"/>
        </w:tabs>
        <w:rPr>
          <w:rFonts w:ascii="Tahoma" w:hAnsi="Tahoma" w:cs="Tahoma"/>
          <w:color w:val="FFFFFF" w:themeColor="background1"/>
          <w:sz w:val="18"/>
          <w:szCs w:val="18"/>
        </w:rPr>
      </w:pPr>
      <w:r w:rsidRPr="0065122D">
        <w:rPr>
          <w:rFonts w:ascii="Tahoma" w:hAnsi="Tahoma" w:cs="Tahoma"/>
          <w:b/>
          <w:bCs/>
          <w:color w:val="FFFFFF" w:themeColor="background1"/>
          <w:sz w:val="18"/>
          <w:szCs w:val="18"/>
        </w:rPr>
        <w:t>Zabbix</w:t>
      </w:r>
      <w:r w:rsidRPr="0065122D">
        <w:rPr>
          <w:rFonts w:ascii="Tahoma" w:hAnsi="Tahoma" w:cs="Tahoma"/>
          <w:color w:val="FFFFFF" w:themeColor="background1"/>
          <w:sz w:val="18"/>
          <w:szCs w:val="18"/>
        </w:rPr>
        <w:t xml:space="preserve"> – An open-source enterprise monitoring tool that tracks networks, servers, and cloud infrastructure. It offers predictive analytics, real-time alerting, and integrations with various IT systems.</w:t>
      </w:r>
    </w:p>
    <w:p w14:paraId="79667C82" w14:textId="77777777" w:rsidR="0065122D" w:rsidRPr="0065122D" w:rsidRDefault="0065122D" w:rsidP="00894898">
      <w:pPr>
        <w:pStyle w:val="NoSpacing"/>
        <w:numPr>
          <w:ilvl w:val="0"/>
          <w:numId w:val="203"/>
        </w:numPr>
        <w:tabs>
          <w:tab w:val="left" w:pos="6672"/>
        </w:tabs>
        <w:rPr>
          <w:rFonts w:ascii="Tahoma" w:hAnsi="Tahoma" w:cs="Tahoma"/>
          <w:color w:val="FFFFFF" w:themeColor="background1"/>
          <w:sz w:val="18"/>
          <w:szCs w:val="18"/>
        </w:rPr>
      </w:pPr>
      <w:r w:rsidRPr="0065122D">
        <w:rPr>
          <w:rFonts w:ascii="Tahoma" w:hAnsi="Tahoma" w:cs="Tahoma"/>
          <w:b/>
          <w:bCs/>
          <w:color w:val="FFFFFF" w:themeColor="background1"/>
          <w:sz w:val="18"/>
          <w:szCs w:val="18"/>
        </w:rPr>
        <w:t>Splunk</w:t>
      </w:r>
      <w:r w:rsidRPr="0065122D">
        <w:rPr>
          <w:rFonts w:ascii="Tahoma" w:hAnsi="Tahoma" w:cs="Tahoma"/>
          <w:color w:val="FFFFFF" w:themeColor="background1"/>
          <w:sz w:val="18"/>
          <w:szCs w:val="18"/>
        </w:rPr>
        <w:t xml:space="preserve"> – A data analytics and security monitoring platform that collects, indexes, and analyzes machine-generated data. It is widely used for log management, security information and event management (SIEM), and business intelligence.</w:t>
      </w:r>
    </w:p>
    <w:p w14:paraId="6BC37D50" w14:textId="77777777" w:rsidR="0065122D" w:rsidRPr="0065122D" w:rsidRDefault="0065122D" w:rsidP="00894898">
      <w:pPr>
        <w:pStyle w:val="NoSpacing"/>
        <w:numPr>
          <w:ilvl w:val="0"/>
          <w:numId w:val="203"/>
        </w:numPr>
        <w:tabs>
          <w:tab w:val="left" w:pos="6672"/>
        </w:tabs>
        <w:rPr>
          <w:rFonts w:ascii="Tahoma" w:hAnsi="Tahoma" w:cs="Tahoma"/>
          <w:color w:val="FFFFFF" w:themeColor="background1"/>
          <w:sz w:val="18"/>
          <w:szCs w:val="18"/>
        </w:rPr>
      </w:pPr>
      <w:r w:rsidRPr="0065122D">
        <w:rPr>
          <w:rFonts w:ascii="Tahoma" w:hAnsi="Tahoma" w:cs="Tahoma"/>
          <w:b/>
          <w:bCs/>
          <w:color w:val="FFFFFF" w:themeColor="background1"/>
          <w:sz w:val="18"/>
          <w:szCs w:val="18"/>
        </w:rPr>
        <w:t>Nagios</w:t>
      </w:r>
      <w:r w:rsidRPr="0065122D">
        <w:rPr>
          <w:rFonts w:ascii="Tahoma" w:hAnsi="Tahoma" w:cs="Tahoma"/>
          <w:color w:val="FFFFFF" w:themeColor="background1"/>
          <w:sz w:val="18"/>
          <w:szCs w:val="18"/>
        </w:rPr>
        <w:t xml:space="preserve"> – A robust IT infrastructure monitoring tool that provides real-time monitoring of servers, network devices, and applications. It supports both on-premises and cloud environments, offering alerting and reporting capabilities.</w:t>
      </w:r>
    </w:p>
    <w:p w14:paraId="45AB4A17" w14:textId="77777777" w:rsidR="0065122D" w:rsidRPr="0065122D" w:rsidRDefault="0065122D" w:rsidP="00894898">
      <w:pPr>
        <w:pStyle w:val="NoSpacing"/>
        <w:numPr>
          <w:ilvl w:val="0"/>
          <w:numId w:val="203"/>
        </w:numPr>
        <w:tabs>
          <w:tab w:val="left" w:pos="6672"/>
        </w:tabs>
        <w:rPr>
          <w:rFonts w:ascii="Tahoma" w:hAnsi="Tahoma" w:cs="Tahoma"/>
          <w:color w:val="FFFFFF" w:themeColor="background1"/>
          <w:sz w:val="18"/>
          <w:szCs w:val="18"/>
        </w:rPr>
      </w:pPr>
      <w:r w:rsidRPr="0065122D">
        <w:rPr>
          <w:rFonts w:ascii="Tahoma" w:hAnsi="Tahoma" w:cs="Tahoma"/>
          <w:b/>
          <w:bCs/>
          <w:color w:val="FFFFFF" w:themeColor="background1"/>
          <w:sz w:val="18"/>
          <w:szCs w:val="18"/>
        </w:rPr>
        <w:t>AppDynamics</w:t>
      </w:r>
      <w:r w:rsidRPr="0065122D">
        <w:rPr>
          <w:rFonts w:ascii="Tahoma" w:hAnsi="Tahoma" w:cs="Tahoma"/>
          <w:color w:val="FFFFFF" w:themeColor="background1"/>
          <w:sz w:val="18"/>
          <w:szCs w:val="18"/>
        </w:rPr>
        <w:t xml:space="preserve"> – A monitoring tool from Cisco that focuses on application performance management (APM). It helps businesses track end-to-end application health, detect slow transactions, and optimize user experience.</w:t>
      </w:r>
    </w:p>
    <w:p w14:paraId="22E21B34" w14:textId="2885131D" w:rsidR="006949C1" w:rsidRDefault="0065122D" w:rsidP="00894898">
      <w:pPr>
        <w:pStyle w:val="NoSpacing"/>
        <w:numPr>
          <w:ilvl w:val="0"/>
          <w:numId w:val="203"/>
        </w:numPr>
        <w:tabs>
          <w:tab w:val="left" w:pos="6672"/>
        </w:tabs>
        <w:rPr>
          <w:rFonts w:ascii="Tahoma" w:hAnsi="Tahoma" w:cs="Tahoma"/>
          <w:color w:val="FFFFFF" w:themeColor="background1"/>
          <w:sz w:val="18"/>
          <w:szCs w:val="18"/>
        </w:rPr>
      </w:pPr>
      <w:r w:rsidRPr="0065122D">
        <w:rPr>
          <w:rFonts w:ascii="Tahoma" w:hAnsi="Tahoma" w:cs="Tahoma"/>
          <w:b/>
          <w:bCs/>
          <w:color w:val="FFFFFF" w:themeColor="background1"/>
          <w:sz w:val="18"/>
          <w:szCs w:val="18"/>
        </w:rPr>
        <w:t>Elastic Stack (ELK: Elasticsearch, Logstash, Kibana)</w:t>
      </w:r>
      <w:r w:rsidRPr="0065122D">
        <w:rPr>
          <w:rFonts w:ascii="Tahoma" w:hAnsi="Tahoma" w:cs="Tahoma"/>
          <w:color w:val="FFFFFF" w:themeColor="background1"/>
          <w:sz w:val="18"/>
          <w:szCs w:val="18"/>
        </w:rPr>
        <w:t xml:space="preserve"> – A powerful open-source monitoring and logging solution that collects, processes, and visualizes data from multiple sources, enabling real-time analytics and alerting.</w:t>
      </w:r>
    </w:p>
    <w:p w14:paraId="384C8070" w14:textId="77777777" w:rsidR="006949C1" w:rsidRDefault="006949C1" w:rsidP="006949C1">
      <w:pPr>
        <w:pStyle w:val="NoSpacing"/>
        <w:tabs>
          <w:tab w:val="left" w:pos="6672"/>
        </w:tabs>
        <w:rPr>
          <w:rFonts w:ascii="Tahoma" w:hAnsi="Tahoma" w:cs="Tahoma"/>
          <w:sz w:val="18"/>
          <w:szCs w:val="18"/>
        </w:rPr>
      </w:pPr>
    </w:p>
    <w:p w14:paraId="5B1FC1F1" w14:textId="019B81DF" w:rsidR="006949C1" w:rsidRPr="006949C1" w:rsidRDefault="006949C1" w:rsidP="006949C1">
      <w:pPr>
        <w:pStyle w:val="NoSpacing"/>
        <w:tabs>
          <w:tab w:val="left" w:pos="6672"/>
        </w:tabs>
        <w:rPr>
          <w:rFonts w:ascii="Tahoma" w:hAnsi="Tahoma" w:cs="Tahoma"/>
          <w:b/>
          <w:bCs/>
          <w:color w:val="FF0000"/>
          <w:sz w:val="18"/>
          <w:szCs w:val="18"/>
        </w:rPr>
      </w:pPr>
      <w:r w:rsidRPr="006949C1">
        <w:rPr>
          <w:rFonts w:ascii="Tahoma" w:hAnsi="Tahoma" w:cs="Tahoma"/>
          <w:color w:val="FF0000"/>
          <w:sz w:val="18"/>
          <w:szCs w:val="18"/>
        </w:rPr>
        <w:t>L2.</w:t>
      </w:r>
      <w:r w:rsidRPr="006949C1">
        <w:rPr>
          <w:rFonts w:ascii="Times New Roman" w:eastAsia="Times New Roman" w:hAnsi="Times New Roman" w:cs="Times New Roman"/>
          <w:b/>
          <w:bCs/>
          <w:color w:val="FF0000"/>
          <w:kern w:val="36"/>
          <w:sz w:val="48"/>
          <w:szCs w:val="48"/>
          <w14:ligatures w14:val="none"/>
        </w:rPr>
        <w:t xml:space="preserve"> </w:t>
      </w:r>
      <w:r w:rsidRPr="006949C1">
        <w:rPr>
          <w:rFonts w:ascii="Tahoma" w:hAnsi="Tahoma" w:cs="Tahoma"/>
          <w:b/>
          <w:bCs/>
          <w:color w:val="FF0000"/>
          <w:sz w:val="18"/>
          <w:szCs w:val="18"/>
        </w:rPr>
        <w:t>What is the AWS Monitoring Service?</w:t>
      </w:r>
    </w:p>
    <w:p w14:paraId="6C6014D6" w14:textId="77777777" w:rsidR="006949C1" w:rsidRPr="006949C1" w:rsidRDefault="006949C1" w:rsidP="006949C1">
      <w:pPr>
        <w:pStyle w:val="NoSpacing"/>
        <w:tabs>
          <w:tab w:val="left" w:pos="6672"/>
        </w:tabs>
        <w:rPr>
          <w:rFonts w:ascii="Tahoma" w:hAnsi="Tahoma" w:cs="Tahoma"/>
          <w:sz w:val="18"/>
          <w:szCs w:val="18"/>
        </w:rPr>
      </w:pPr>
      <w:r w:rsidRPr="006949C1">
        <w:rPr>
          <w:rFonts w:ascii="Tahoma" w:hAnsi="Tahoma" w:cs="Tahoma"/>
          <w:sz w:val="18"/>
          <w:szCs w:val="18"/>
        </w:rPr>
        <w:t>Amazon CloudWatch is the primary monitoring and observability service in Amazon Web Services (AWS), designed to collect, analyze, and act on performance metrics, logs, and events from AWS resources, applications, and on-premises systems. It provides real-time insights into the health, performance, and operational status of resources like Elastic Load Balancers (ELB), EC2 instances, and storage services (e.g., S3, EBS, EFS), enabling users to optimize applications, troubleshoot issues, and automate responses. CloudWatch is a cornerstone of AWS monitoring, offering a unified platform for visibility and management.</w:t>
      </w:r>
    </w:p>
    <w:p w14:paraId="3D0C5139" w14:textId="77777777" w:rsidR="006949C1" w:rsidRPr="006949C1" w:rsidRDefault="006949C1" w:rsidP="00894898">
      <w:pPr>
        <w:pStyle w:val="NoSpacing"/>
        <w:numPr>
          <w:ilvl w:val="0"/>
          <w:numId w:val="204"/>
        </w:numPr>
        <w:tabs>
          <w:tab w:val="left" w:pos="6672"/>
        </w:tabs>
        <w:rPr>
          <w:rFonts w:ascii="Tahoma" w:hAnsi="Tahoma" w:cs="Tahoma"/>
          <w:sz w:val="18"/>
          <w:szCs w:val="18"/>
        </w:rPr>
      </w:pPr>
      <w:r w:rsidRPr="006949C1">
        <w:rPr>
          <w:rFonts w:ascii="Tahoma" w:hAnsi="Tahoma" w:cs="Tahoma"/>
          <w:b/>
          <w:bCs/>
          <w:sz w:val="18"/>
          <w:szCs w:val="18"/>
        </w:rPr>
        <w:t>Key Features:</w:t>
      </w:r>
    </w:p>
    <w:p w14:paraId="1C94DEBC" w14:textId="77777777" w:rsidR="006949C1" w:rsidRPr="006949C1" w:rsidRDefault="006949C1" w:rsidP="00894898">
      <w:pPr>
        <w:pStyle w:val="NoSpacing"/>
        <w:numPr>
          <w:ilvl w:val="1"/>
          <w:numId w:val="204"/>
        </w:numPr>
        <w:tabs>
          <w:tab w:val="left" w:pos="6672"/>
        </w:tabs>
        <w:rPr>
          <w:rFonts w:ascii="Tahoma" w:hAnsi="Tahoma" w:cs="Tahoma"/>
          <w:sz w:val="18"/>
          <w:szCs w:val="18"/>
        </w:rPr>
      </w:pPr>
      <w:r w:rsidRPr="006949C1">
        <w:rPr>
          <w:rFonts w:ascii="Tahoma" w:hAnsi="Tahoma" w:cs="Tahoma"/>
          <w:b/>
          <w:bCs/>
          <w:sz w:val="18"/>
          <w:szCs w:val="18"/>
        </w:rPr>
        <w:t xml:space="preserve">Metrics: </w:t>
      </w:r>
      <w:r w:rsidRPr="006949C1">
        <w:rPr>
          <w:rFonts w:ascii="Tahoma" w:hAnsi="Tahoma" w:cs="Tahoma"/>
          <w:sz w:val="18"/>
          <w:szCs w:val="18"/>
        </w:rPr>
        <w:t>Collects and stores performance data (e.g., CPU utilization, ELB latency) at 1-minute or 1-second granularity (high-resolution metrics).</w:t>
      </w:r>
    </w:p>
    <w:p w14:paraId="1631A2C6" w14:textId="77777777" w:rsidR="006949C1" w:rsidRPr="006949C1" w:rsidRDefault="006949C1" w:rsidP="00894898">
      <w:pPr>
        <w:pStyle w:val="NoSpacing"/>
        <w:numPr>
          <w:ilvl w:val="1"/>
          <w:numId w:val="204"/>
        </w:numPr>
        <w:tabs>
          <w:tab w:val="left" w:pos="6672"/>
        </w:tabs>
        <w:rPr>
          <w:rFonts w:ascii="Tahoma" w:hAnsi="Tahoma" w:cs="Tahoma"/>
          <w:sz w:val="18"/>
          <w:szCs w:val="18"/>
        </w:rPr>
      </w:pPr>
      <w:r w:rsidRPr="006949C1">
        <w:rPr>
          <w:rFonts w:ascii="Tahoma" w:hAnsi="Tahoma" w:cs="Tahoma"/>
          <w:b/>
          <w:bCs/>
          <w:sz w:val="18"/>
          <w:szCs w:val="18"/>
        </w:rPr>
        <w:t>Logs:</w:t>
      </w:r>
      <w:r w:rsidRPr="006949C1">
        <w:rPr>
          <w:rFonts w:ascii="Tahoma" w:hAnsi="Tahoma" w:cs="Tahoma"/>
          <w:sz w:val="18"/>
          <w:szCs w:val="18"/>
        </w:rPr>
        <w:t xml:space="preserve"> Aggregates log files from resources (e.g., EC2, ELB access logs) into CloudWatch Logs for querying and analysis.</w:t>
      </w:r>
    </w:p>
    <w:p w14:paraId="093E3C8E" w14:textId="77777777" w:rsidR="006949C1" w:rsidRPr="006949C1" w:rsidRDefault="006949C1" w:rsidP="00894898">
      <w:pPr>
        <w:pStyle w:val="NoSpacing"/>
        <w:numPr>
          <w:ilvl w:val="1"/>
          <w:numId w:val="204"/>
        </w:numPr>
        <w:tabs>
          <w:tab w:val="left" w:pos="6672"/>
        </w:tabs>
        <w:rPr>
          <w:rFonts w:ascii="Tahoma" w:hAnsi="Tahoma" w:cs="Tahoma"/>
          <w:sz w:val="18"/>
          <w:szCs w:val="18"/>
        </w:rPr>
      </w:pPr>
      <w:r w:rsidRPr="006949C1">
        <w:rPr>
          <w:rFonts w:ascii="Tahoma" w:hAnsi="Tahoma" w:cs="Tahoma"/>
          <w:b/>
          <w:bCs/>
          <w:sz w:val="18"/>
          <w:szCs w:val="18"/>
        </w:rPr>
        <w:t>Alarms:</w:t>
      </w:r>
      <w:r w:rsidRPr="006949C1">
        <w:rPr>
          <w:rFonts w:ascii="Tahoma" w:hAnsi="Tahoma" w:cs="Tahoma"/>
          <w:sz w:val="18"/>
          <w:szCs w:val="18"/>
        </w:rPr>
        <w:t xml:space="preserve"> Sets thresholds on metrics (e.g., CPU &gt; 80%) to trigger actions like SNS notifications or Auto Scaling.</w:t>
      </w:r>
    </w:p>
    <w:p w14:paraId="33A5D706" w14:textId="77777777" w:rsidR="006949C1" w:rsidRPr="006949C1" w:rsidRDefault="006949C1" w:rsidP="00894898">
      <w:pPr>
        <w:pStyle w:val="NoSpacing"/>
        <w:numPr>
          <w:ilvl w:val="1"/>
          <w:numId w:val="204"/>
        </w:numPr>
        <w:tabs>
          <w:tab w:val="left" w:pos="6672"/>
        </w:tabs>
        <w:rPr>
          <w:rFonts w:ascii="Tahoma" w:hAnsi="Tahoma" w:cs="Tahoma"/>
          <w:sz w:val="18"/>
          <w:szCs w:val="18"/>
        </w:rPr>
      </w:pPr>
      <w:r w:rsidRPr="006949C1">
        <w:rPr>
          <w:rFonts w:ascii="Tahoma" w:hAnsi="Tahoma" w:cs="Tahoma"/>
          <w:b/>
          <w:bCs/>
          <w:sz w:val="18"/>
          <w:szCs w:val="18"/>
        </w:rPr>
        <w:t>Dashboards:</w:t>
      </w:r>
      <w:r w:rsidRPr="006949C1">
        <w:rPr>
          <w:rFonts w:ascii="Tahoma" w:hAnsi="Tahoma" w:cs="Tahoma"/>
          <w:sz w:val="18"/>
          <w:szCs w:val="18"/>
        </w:rPr>
        <w:t xml:space="preserve"> Customizable interfaces to visualize metrics (e.g., ELB request count over time).</w:t>
      </w:r>
    </w:p>
    <w:p w14:paraId="7C36C6EF" w14:textId="77777777" w:rsidR="006949C1" w:rsidRPr="006949C1" w:rsidRDefault="006949C1" w:rsidP="00894898">
      <w:pPr>
        <w:pStyle w:val="NoSpacing"/>
        <w:numPr>
          <w:ilvl w:val="1"/>
          <w:numId w:val="204"/>
        </w:numPr>
        <w:tabs>
          <w:tab w:val="left" w:pos="6672"/>
        </w:tabs>
        <w:rPr>
          <w:rFonts w:ascii="Tahoma" w:hAnsi="Tahoma" w:cs="Tahoma"/>
          <w:sz w:val="18"/>
          <w:szCs w:val="18"/>
        </w:rPr>
      </w:pPr>
      <w:r w:rsidRPr="006949C1">
        <w:rPr>
          <w:rFonts w:ascii="Tahoma" w:hAnsi="Tahoma" w:cs="Tahoma"/>
          <w:b/>
          <w:bCs/>
          <w:sz w:val="18"/>
          <w:szCs w:val="18"/>
        </w:rPr>
        <w:t>Events:</w:t>
      </w:r>
      <w:r w:rsidRPr="006949C1">
        <w:rPr>
          <w:rFonts w:ascii="Tahoma" w:hAnsi="Tahoma" w:cs="Tahoma"/>
          <w:sz w:val="18"/>
          <w:szCs w:val="18"/>
        </w:rPr>
        <w:t xml:space="preserve"> Integrates with Amazon EventBridge to monitor and respond to state changes (e.g., EC2 instance launch).</w:t>
      </w:r>
    </w:p>
    <w:p w14:paraId="5C7AC325" w14:textId="77777777" w:rsidR="006949C1" w:rsidRPr="006949C1" w:rsidRDefault="006949C1" w:rsidP="00894898">
      <w:pPr>
        <w:pStyle w:val="NoSpacing"/>
        <w:numPr>
          <w:ilvl w:val="1"/>
          <w:numId w:val="204"/>
        </w:numPr>
        <w:tabs>
          <w:tab w:val="left" w:pos="6672"/>
        </w:tabs>
        <w:rPr>
          <w:rFonts w:ascii="Tahoma" w:hAnsi="Tahoma" w:cs="Tahoma"/>
          <w:sz w:val="18"/>
          <w:szCs w:val="18"/>
        </w:rPr>
      </w:pPr>
      <w:r w:rsidRPr="006949C1">
        <w:rPr>
          <w:rFonts w:ascii="Tahoma" w:hAnsi="Tahoma" w:cs="Tahoma"/>
          <w:b/>
          <w:bCs/>
          <w:sz w:val="18"/>
          <w:szCs w:val="18"/>
        </w:rPr>
        <w:t>Synthetics:</w:t>
      </w:r>
      <w:r w:rsidRPr="006949C1">
        <w:rPr>
          <w:rFonts w:ascii="Tahoma" w:hAnsi="Tahoma" w:cs="Tahoma"/>
          <w:sz w:val="18"/>
          <w:szCs w:val="18"/>
        </w:rPr>
        <w:t xml:space="preserve"> Runs canaries (simulated user requests) to monitor application endpoints (e.g., ELB health).</w:t>
      </w:r>
    </w:p>
    <w:p w14:paraId="6C9D5A40" w14:textId="77777777" w:rsidR="006949C1" w:rsidRPr="006949C1" w:rsidRDefault="006949C1" w:rsidP="00894898">
      <w:pPr>
        <w:pStyle w:val="NoSpacing"/>
        <w:numPr>
          <w:ilvl w:val="1"/>
          <w:numId w:val="204"/>
        </w:numPr>
        <w:tabs>
          <w:tab w:val="left" w:pos="6672"/>
        </w:tabs>
        <w:rPr>
          <w:rFonts w:ascii="Tahoma" w:hAnsi="Tahoma" w:cs="Tahoma"/>
          <w:sz w:val="18"/>
          <w:szCs w:val="18"/>
        </w:rPr>
      </w:pPr>
      <w:r w:rsidRPr="006949C1">
        <w:rPr>
          <w:rFonts w:ascii="Tahoma" w:hAnsi="Tahoma" w:cs="Tahoma"/>
          <w:b/>
          <w:bCs/>
          <w:sz w:val="18"/>
          <w:szCs w:val="18"/>
        </w:rPr>
        <w:t>Insights:</w:t>
      </w:r>
      <w:r w:rsidRPr="006949C1">
        <w:rPr>
          <w:rFonts w:ascii="Tahoma" w:hAnsi="Tahoma" w:cs="Tahoma"/>
          <w:sz w:val="18"/>
          <w:szCs w:val="18"/>
        </w:rPr>
        <w:t xml:space="preserve"> Provides Logs Insights for querying logs and Metric Insights for advanced metric analysis.</w:t>
      </w:r>
    </w:p>
    <w:p w14:paraId="6B9C3418" w14:textId="77777777" w:rsidR="006949C1" w:rsidRPr="006949C1" w:rsidRDefault="006949C1" w:rsidP="00894898">
      <w:pPr>
        <w:pStyle w:val="NoSpacing"/>
        <w:numPr>
          <w:ilvl w:val="1"/>
          <w:numId w:val="204"/>
        </w:numPr>
        <w:tabs>
          <w:tab w:val="left" w:pos="6672"/>
        </w:tabs>
        <w:rPr>
          <w:rFonts w:ascii="Tahoma" w:hAnsi="Tahoma" w:cs="Tahoma"/>
          <w:sz w:val="18"/>
          <w:szCs w:val="18"/>
        </w:rPr>
      </w:pPr>
      <w:r w:rsidRPr="006949C1">
        <w:rPr>
          <w:rFonts w:ascii="Tahoma" w:hAnsi="Tahoma" w:cs="Tahoma"/>
          <w:b/>
          <w:bCs/>
          <w:sz w:val="18"/>
          <w:szCs w:val="18"/>
        </w:rPr>
        <w:lastRenderedPageBreak/>
        <w:t>Cost:</w:t>
      </w:r>
      <w:r w:rsidRPr="006949C1">
        <w:rPr>
          <w:rFonts w:ascii="Tahoma" w:hAnsi="Tahoma" w:cs="Tahoma"/>
          <w:sz w:val="18"/>
          <w:szCs w:val="18"/>
        </w:rPr>
        <w:t xml:space="preserve"> Free tier includes 10 metrics, 10 alarms, and 5 GB of logs/month; charges apply for custom metrics ($0.30/million), logs ($0.50/GB ingested), dashboards ($3/month), and canaries ($0.0012/run).</w:t>
      </w:r>
    </w:p>
    <w:p w14:paraId="62877DD2" w14:textId="77777777" w:rsidR="006949C1" w:rsidRPr="006949C1" w:rsidRDefault="006949C1" w:rsidP="00894898">
      <w:pPr>
        <w:pStyle w:val="NoSpacing"/>
        <w:numPr>
          <w:ilvl w:val="1"/>
          <w:numId w:val="204"/>
        </w:numPr>
        <w:tabs>
          <w:tab w:val="left" w:pos="6672"/>
        </w:tabs>
        <w:rPr>
          <w:rFonts w:ascii="Tahoma" w:hAnsi="Tahoma" w:cs="Tahoma"/>
          <w:sz w:val="18"/>
          <w:szCs w:val="18"/>
        </w:rPr>
      </w:pPr>
      <w:r w:rsidRPr="006949C1">
        <w:rPr>
          <w:rFonts w:ascii="Tahoma" w:hAnsi="Tahoma" w:cs="Tahoma"/>
          <w:b/>
          <w:bCs/>
          <w:sz w:val="18"/>
          <w:szCs w:val="18"/>
        </w:rPr>
        <w:t>Scalability:</w:t>
      </w:r>
      <w:r w:rsidRPr="006949C1">
        <w:rPr>
          <w:rFonts w:ascii="Tahoma" w:hAnsi="Tahoma" w:cs="Tahoma"/>
          <w:sz w:val="18"/>
          <w:szCs w:val="18"/>
        </w:rPr>
        <w:t xml:space="preserve"> Automatically scales to handle data from thousands of resources.</w:t>
      </w:r>
    </w:p>
    <w:p w14:paraId="02F2B9EF" w14:textId="77777777" w:rsidR="006949C1" w:rsidRPr="006949C1" w:rsidRDefault="006949C1" w:rsidP="00894898">
      <w:pPr>
        <w:pStyle w:val="NoSpacing"/>
        <w:numPr>
          <w:ilvl w:val="0"/>
          <w:numId w:val="204"/>
        </w:numPr>
        <w:tabs>
          <w:tab w:val="left" w:pos="6672"/>
        </w:tabs>
        <w:rPr>
          <w:rFonts w:ascii="Tahoma" w:hAnsi="Tahoma" w:cs="Tahoma"/>
          <w:sz w:val="18"/>
          <w:szCs w:val="18"/>
        </w:rPr>
      </w:pPr>
      <w:r w:rsidRPr="006949C1">
        <w:rPr>
          <w:rFonts w:ascii="Tahoma" w:hAnsi="Tahoma" w:cs="Tahoma"/>
          <w:b/>
          <w:bCs/>
          <w:sz w:val="18"/>
          <w:szCs w:val="18"/>
        </w:rPr>
        <w:t>Use Case:</w:t>
      </w:r>
      <w:r w:rsidRPr="006949C1">
        <w:rPr>
          <w:rFonts w:ascii="Tahoma" w:hAnsi="Tahoma" w:cs="Tahoma"/>
          <w:sz w:val="18"/>
          <w:szCs w:val="18"/>
        </w:rPr>
        <w:t xml:space="preserve"> Monitors ELB performance, scales EC2 instances based on load, or logs application errors for debugging.</w:t>
      </w:r>
    </w:p>
    <w:p w14:paraId="34D3B4BB" w14:textId="77777777" w:rsidR="006949C1" w:rsidRPr="006949C1" w:rsidRDefault="006949C1" w:rsidP="00894898">
      <w:pPr>
        <w:pStyle w:val="NoSpacing"/>
        <w:numPr>
          <w:ilvl w:val="0"/>
          <w:numId w:val="204"/>
        </w:numPr>
        <w:tabs>
          <w:tab w:val="left" w:pos="6672"/>
        </w:tabs>
        <w:rPr>
          <w:rFonts w:ascii="Tahoma" w:hAnsi="Tahoma" w:cs="Tahoma"/>
          <w:sz w:val="18"/>
          <w:szCs w:val="18"/>
        </w:rPr>
      </w:pPr>
      <w:r w:rsidRPr="006949C1">
        <w:rPr>
          <w:rFonts w:ascii="Tahoma" w:hAnsi="Tahoma" w:cs="Tahoma"/>
          <w:b/>
          <w:bCs/>
          <w:sz w:val="18"/>
          <w:szCs w:val="18"/>
        </w:rPr>
        <w:t>Example:</w:t>
      </w:r>
      <w:r w:rsidRPr="006949C1">
        <w:rPr>
          <w:rFonts w:ascii="Tahoma" w:hAnsi="Tahoma" w:cs="Tahoma"/>
          <w:sz w:val="18"/>
          <w:szCs w:val="18"/>
        </w:rPr>
        <w:t xml:space="preserve"> CloudWatch tracks an ALB’s HealthyHostCount metric and triggers an alarm if it drops below 2, notifying an admin via SNS.</w:t>
      </w:r>
    </w:p>
    <w:p w14:paraId="38C93889" w14:textId="77777777" w:rsidR="006949C1" w:rsidRPr="006949C1" w:rsidRDefault="006949C1" w:rsidP="006949C1">
      <w:pPr>
        <w:pStyle w:val="NoSpacing"/>
        <w:tabs>
          <w:tab w:val="left" w:pos="6672"/>
        </w:tabs>
        <w:rPr>
          <w:rFonts w:ascii="Tahoma" w:hAnsi="Tahoma" w:cs="Tahoma"/>
          <w:b/>
          <w:bCs/>
          <w:sz w:val="18"/>
          <w:szCs w:val="18"/>
        </w:rPr>
      </w:pPr>
      <w:r w:rsidRPr="006949C1">
        <w:rPr>
          <w:rFonts w:ascii="Tahoma" w:hAnsi="Tahoma" w:cs="Tahoma"/>
          <w:b/>
          <w:bCs/>
          <w:sz w:val="18"/>
          <w:szCs w:val="18"/>
        </w:rPr>
        <w:t>Examples of AWS Monitoring Services:</w:t>
      </w:r>
    </w:p>
    <w:p w14:paraId="1A8ABF02" w14:textId="77777777" w:rsidR="006949C1" w:rsidRPr="006949C1" w:rsidRDefault="006949C1" w:rsidP="00894898">
      <w:pPr>
        <w:pStyle w:val="NoSpacing"/>
        <w:numPr>
          <w:ilvl w:val="0"/>
          <w:numId w:val="205"/>
        </w:numPr>
        <w:tabs>
          <w:tab w:val="left" w:pos="6672"/>
        </w:tabs>
        <w:rPr>
          <w:rFonts w:ascii="Tahoma" w:hAnsi="Tahoma" w:cs="Tahoma"/>
          <w:sz w:val="18"/>
          <w:szCs w:val="18"/>
        </w:rPr>
      </w:pPr>
      <w:r w:rsidRPr="006949C1">
        <w:rPr>
          <w:rFonts w:ascii="Tahoma" w:hAnsi="Tahoma" w:cs="Tahoma"/>
          <w:b/>
          <w:bCs/>
          <w:sz w:val="18"/>
          <w:szCs w:val="18"/>
        </w:rPr>
        <w:t>Amazon CloudWatch</w:t>
      </w:r>
      <w:r w:rsidRPr="006949C1">
        <w:rPr>
          <w:rFonts w:ascii="Tahoma" w:hAnsi="Tahoma" w:cs="Tahoma"/>
          <w:sz w:val="18"/>
          <w:szCs w:val="18"/>
        </w:rPr>
        <w:t xml:space="preserve"> – A monitoring and observability service that collects logs, metrics, and events from AWS resources and applications. It provides dashboards, alarms, and automated actions to help maintain performance and reliability.</w:t>
      </w:r>
    </w:p>
    <w:p w14:paraId="57CE5E08" w14:textId="77777777" w:rsidR="006949C1" w:rsidRPr="006949C1" w:rsidRDefault="006949C1" w:rsidP="00894898">
      <w:pPr>
        <w:pStyle w:val="NoSpacing"/>
        <w:numPr>
          <w:ilvl w:val="0"/>
          <w:numId w:val="205"/>
        </w:numPr>
        <w:tabs>
          <w:tab w:val="left" w:pos="6672"/>
        </w:tabs>
        <w:rPr>
          <w:rFonts w:ascii="Tahoma" w:hAnsi="Tahoma" w:cs="Tahoma"/>
          <w:sz w:val="18"/>
          <w:szCs w:val="18"/>
        </w:rPr>
      </w:pPr>
      <w:r w:rsidRPr="006949C1">
        <w:rPr>
          <w:rFonts w:ascii="Tahoma" w:hAnsi="Tahoma" w:cs="Tahoma"/>
          <w:b/>
          <w:bCs/>
          <w:sz w:val="18"/>
          <w:szCs w:val="18"/>
        </w:rPr>
        <w:t>AWS X-Ray</w:t>
      </w:r>
      <w:r w:rsidRPr="006949C1">
        <w:rPr>
          <w:rFonts w:ascii="Tahoma" w:hAnsi="Tahoma" w:cs="Tahoma"/>
          <w:sz w:val="18"/>
          <w:szCs w:val="18"/>
        </w:rPr>
        <w:t xml:space="preserve"> – A distributed tracing service that helps developers analyze and debug applications by tracking requests across microservices, databases, and AWS services.</w:t>
      </w:r>
    </w:p>
    <w:p w14:paraId="22FA3C7D" w14:textId="77777777" w:rsidR="006949C1" w:rsidRPr="006949C1" w:rsidRDefault="006949C1" w:rsidP="00894898">
      <w:pPr>
        <w:pStyle w:val="NoSpacing"/>
        <w:numPr>
          <w:ilvl w:val="0"/>
          <w:numId w:val="205"/>
        </w:numPr>
        <w:tabs>
          <w:tab w:val="left" w:pos="6672"/>
        </w:tabs>
        <w:rPr>
          <w:rFonts w:ascii="Tahoma" w:hAnsi="Tahoma" w:cs="Tahoma"/>
          <w:sz w:val="18"/>
          <w:szCs w:val="18"/>
        </w:rPr>
      </w:pPr>
      <w:r w:rsidRPr="006949C1">
        <w:rPr>
          <w:rFonts w:ascii="Tahoma" w:hAnsi="Tahoma" w:cs="Tahoma"/>
          <w:b/>
          <w:bCs/>
          <w:sz w:val="18"/>
          <w:szCs w:val="18"/>
        </w:rPr>
        <w:t>AWS CloudTrail</w:t>
      </w:r>
      <w:r w:rsidRPr="006949C1">
        <w:rPr>
          <w:rFonts w:ascii="Tahoma" w:hAnsi="Tahoma" w:cs="Tahoma"/>
          <w:sz w:val="18"/>
          <w:szCs w:val="18"/>
        </w:rPr>
        <w:t xml:space="preserve"> – A service that records API activity and user actions across AWS accounts, helping with security analysis, auditing, and compliance monitoring.</w:t>
      </w:r>
    </w:p>
    <w:p w14:paraId="74EF4A3E" w14:textId="77777777" w:rsidR="006949C1" w:rsidRPr="006949C1" w:rsidRDefault="006949C1" w:rsidP="00894898">
      <w:pPr>
        <w:pStyle w:val="NoSpacing"/>
        <w:numPr>
          <w:ilvl w:val="0"/>
          <w:numId w:val="205"/>
        </w:numPr>
        <w:tabs>
          <w:tab w:val="left" w:pos="6672"/>
        </w:tabs>
        <w:rPr>
          <w:rFonts w:ascii="Tahoma" w:hAnsi="Tahoma" w:cs="Tahoma"/>
          <w:sz w:val="18"/>
          <w:szCs w:val="18"/>
        </w:rPr>
      </w:pPr>
      <w:r w:rsidRPr="006949C1">
        <w:rPr>
          <w:rFonts w:ascii="Tahoma" w:hAnsi="Tahoma" w:cs="Tahoma"/>
          <w:b/>
          <w:bCs/>
          <w:sz w:val="18"/>
          <w:szCs w:val="18"/>
        </w:rPr>
        <w:t>AWS Config</w:t>
      </w:r>
      <w:r w:rsidRPr="006949C1">
        <w:rPr>
          <w:rFonts w:ascii="Tahoma" w:hAnsi="Tahoma" w:cs="Tahoma"/>
          <w:sz w:val="18"/>
          <w:szCs w:val="18"/>
        </w:rPr>
        <w:t xml:space="preserve"> – Continuously monitors and records AWS resource configurations, detecting changes and ensuring compliance with security and operational policies.</w:t>
      </w:r>
    </w:p>
    <w:p w14:paraId="1B002DA1" w14:textId="77777777" w:rsidR="006949C1" w:rsidRPr="006949C1" w:rsidRDefault="006949C1" w:rsidP="00894898">
      <w:pPr>
        <w:pStyle w:val="NoSpacing"/>
        <w:numPr>
          <w:ilvl w:val="0"/>
          <w:numId w:val="205"/>
        </w:numPr>
        <w:tabs>
          <w:tab w:val="left" w:pos="6672"/>
        </w:tabs>
        <w:rPr>
          <w:rFonts w:ascii="Tahoma" w:hAnsi="Tahoma" w:cs="Tahoma"/>
          <w:sz w:val="18"/>
          <w:szCs w:val="18"/>
        </w:rPr>
      </w:pPr>
      <w:r w:rsidRPr="006949C1">
        <w:rPr>
          <w:rFonts w:ascii="Tahoma" w:hAnsi="Tahoma" w:cs="Tahoma"/>
          <w:b/>
          <w:bCs/>
          <w:sz w:val="18"/>
          <w:szCs w:val="18"/>
        </w:rPr>
        <w:t>Amazon GuardDuty</w:t>
      </w:r>
      <w:r w:rsidRPr="006949C1">
        <w:rPr>
          <w:rFonts w:ascii="Tahoma" w:hAnsi="Tahoma" w:cs="Tahoma"/>
          <w:sz w:val="18"/>
          <w:szCs w:val="18"/>
        </w:rPr>
        <w:t xml:space="preserve"> – A threat detection service that uses machine learning to monitor AWS accounts for suspicious activities, unauthorized access, and potential security threats.</w:t>
      </w:r>
    </w:p>
    <w:p w14:paraId="70E32BC3" w14:textId="77777777" w:rsidR="006949C1" w:rsidRPr="006949C1" w:rsidRDefault="006949C1" w:rsidP="00894898">
      <w:pPr>
        <w:pStyle w:val="NoSpacing"/>
        <w:numPr>
          <w:ilvl w:val="0"/>
          <w:numId w:val="205"/>
        </w:numPr>
        <w:tabs>
          <w:tab w:val="left" w:pos="6672"/>
        </w:tabs>
        <w:rPr>
          <w:rFonts w:ascii="Tahoma" w:hAnsi="Tahoma" w:cs="Tahoma"/>
          <w:sz w:val="18"/>
          <w:szCs w:val="18"/>
        </w:rPr>
      </w:pPr>
      <w:r w:rsidRPr="006949C1">
        <w:rPr>
          <w:rFonts w:ascii="Tahoma" w:hAnsi="Tahoma" w:cs="Tahoma"/>
          <w:b/>
          <w:bCs/>
          <w:sz w:val="18"/>
          <w:szCs w:val="18"/>
        </w:rPr>
        <w:t>AWS Trusted Advisor</w:t>
      </w:r>
      <w:r w:rsidRPr="006949C1">
        <w:rPr>
          <w:rFonts w:ascii="Tahoma" w:hAnsi="Tahoma" w:cs="Tahoma"/>
          <w:sz w:val="18"/>
          <w:szCs w:val="18"/>
        </w:rPr>
        <w:t xml:space="preserve"> – Provides best practice recommendations for security, cost optimization, fault tolerance, and performance by analyzing AWS account configurations.</w:t>
      </w:r>
    </w:p>
    <w:p w14:paraId="5612D378" w14:textId="77777777" w:rsidR="006949C1" w:rsidRPr="006949C1" w:rsidRDefault="006949C1" w:rsidP="00894898">
      <w:pPr>
        <w:pStyle w:val="NoSpacing"/>
        <w:numPr>
          <w:ilvl w:val="0"/>
          <w:numId w:val="205"/>
        </w:numPr>
        <w:tabs>
          <w:tab w:val="left" w:pos="6672"/>
        </w:tabs>
        <w:rPr>
          <w:rFonts w:ascii="Tahoma" w:hAnsi="Tahoma" w:cs="Tahoma"/>
          <w:sz w:val="18"/>
          <w:szCs w:val="18"/>
        </w:rPr>
      </w:pPr>
      <w:r w:rsidRPr="006949C1">
        <w:rPr>
          <w:rFonts w:ascii="Tahoma" w:hAnsi="Tahoma" w:cs="Tahoma"/>
          <w:b/>
          <w:bCs/>
          <w:sz w:val="18"/>
          <w:szCs w:val="18"/>
        </w:rPr>
        <w:t>AWS Security Hub</w:t>
      </w:r>
      <w:r w:rsidRPr="006949C1">
        <w:rPr>
          <w:rFonts w:ascii="Tahoma" w:hAnsi="Tahoma" w:cs="Tahoma"/>
          <w:sz w:val="18"/>
          <w:szCs w:val="18"/>
        </w:rPr>
        <w:t xml:space="preserve"> – Aggregates and analyzes security findings from AWS services like GuardDuty, Inspector, and IAM Access Analyzer, providing a centralized security monitoring dashboard.</w:t>
      </w:r>
    </w:p>
    <w:p w14:paraId="2B4797B5" w14:textId="77777777" w:rsidR="006949C1" w:rsidRPr="006949C1" w:rsidRDefault="006949C1" w:rsidP="00894898">
      <w:pPr>
        <w:pStyle w:val="NoSpacing"/>
        <w:numPr>
          <w:ilvl w:val="0"/>
          <w:numId w:val="205"/>
        </w:numPr>
        <w:tabs>
          <w:tab w:val="left" w:pos="6672"/>
        </w:tabs>
        <w:rPr>
          <w:rFonts w:ascii="Tahoma" w:hAnsi="Tahoma" w:cs="Tahoma"/>
          <w:sz w:val="18"/>
          <w:szCs w:val="18"/>
        </w:rPr>
      </w:pPr>
      <w:r w:rsidRPr="006949C1">
        <w:rPr>
          <w:rFonts w:ascii="Tahoma" w:hAnsi="Tahoma" w:cs="Tahoma"/>
          <w:b/>
          <w:bCs/>
          <w:sz w:val="18"/>
          <w:szCs w:val="18"/>
        </w:rPr>
        <w:t>Amazon Inspector</w:t>
      </w:r>
      <w:r w:rsidRPr="006949C1">
        <w:rPr>
          <w:rFonts w:ascii="Tahoma" w:hAnsi="Tahoma" w:cs="Tahoma"/>
          <w:sz w:val="18"/>
          <w:szCs w:val="18"/>
        </w:rPr>
        <w:t xml:space="preserve"> – An automated security assessment service that scans AWS workloads for vulnerabilities and security risks in EC2 instances and container images.</w:t>
      </w:r>
    </w:p>
    <w:p w14:paraId="7493D0EB" w14:textId="77777777" w:rsidR="006949C1" w:rsidRPr="006949C1" w:rsidRDefault="006949C1" w:rsidP="00894898">
      <w:pPr>
        <w:pStyle w:val="NoSpacing"/>
        <w:numPr>
          <w:ilvl w:val="0"/>
          <w:numId w:val="205"/>
        </w:numPr>
        <w:tabs>
          <w:tab w:val="left" w:pos="6672"/>
        </w:tabs>
        <w:rPr>
          <w:rFonts w:ascii="Tahoma" w:hAnsi="Tahoma" w:cs="Tahoma"/>
          <w:sz w:val="18"/>
          <w:szCs w:val="18"/>
        </w:rPr>
      </w:pPr>
      <w:r w:rsidRPr="006949C1">
        <w:rPr>
          <w:rFonts w:ascii="Tahoma" w:hAnsi="Tahoma" w:cs="Tahoma"/>
          <w:b/>
          <w:bCs/>
          <w:sz w:val="18"/>
          <w:szCs w:val="18"/>
        </w:rPr>
        <w:t>AWS Service Health Dashboard</w:t>
      </w:r>
      <w:r w:rsidRPr="006949C1">
        <w:rPr>
          <w:rFonts w:ascii="Tahoma" w:hAnsi="Tahoma" w:cs="Tahoma"/>
          <w:sz w:val="18"/>
          <w:szCs w:val="18"/>
        </w:rPr>
        <w:t xml:space="preserve"> – Monitors the status of AWS global services, providing real-time updates and notifications about outages and maintenance events.</w:t>
      </w:r>
    </w:p>
    <w:p w14:paraId="65C2C33A" w14:textId="77777777" w:rsidR="006949C1" w:rsidRPr="006949C1" w:rsidRDefault="006949C1" w:rsidP="00894898">
      <w:pPr>
        <w:pStyle w:val="NoSpacing"/>
        <w:numPr>
          <w:ilvl w:val="0"/>
          <w:numId w:val="205"/>
        </w:numPr>
        <w:tabs>
          <w:tab w:val="left" w:pos="6672"/>
        </w:tabs>
        <w:rPr>
          <w:rFonts w:ascii="Tahoma" w:hAnsi="Tahoma" w:cs="Tahoma"/>
          <w:sz w:val="18"/>
          <w:szCs w:val="18"/>
        </w:rPr>
      </w:pPr>
      <w:r w:rsidRPr="006949C1">
        <w:rPr>
          <w:rFonts w:ascii="Tahoma" w:hAnsi="Tahoma" w:cs="Tahoma"/>
          <w:b/>
          <w:bCs/>
          <w:sz w:val="18"/>
          <w:szCs w:val="18"/>
        </w:rPr>
        <w:t>AWS Personal Health Dashboard</w:t>
      </w:r>
      <w:r w:rsidRPr="006949C1">
        <w:rPr>
          <w:rFonts w:ascii="Tahoma" w:hAnsi="Tahoma" w:cs="Tahoma"/>
          <w:sz w:val="18"/>
          <w:szCs w:val="18"/>
        </w:rPr>
        <w:t xml:space="preserve"> – Offers personalized alerts and insights based on the health of AWS services that specifically impact your AWS account and workloads.</w:t>
      </w:r>
    </w:p>
    <w:p w14:paraId="09844697" w14:textId="7BC86BA6" w:rsidR="006949C1" w:rsidRDefault="006949C1" w:rsidP="006949C1">
      <w:pPr>
        <w:pStyle w:val="NoSpacing"/>
        <w:tabs>
          <w:tab w:val="left" w:pos="6672"/>
        </w:tabs>
        <w:rPr>
          <w:rFonts w:ascii="Tahoma" w:hAnsi="Tahoma" w:cs="Tahoma"/>
          <w:color w:val="FFFFFF" w:themeColor="background1"/>
          <w:sz w:val="18"/>
          <w:szCs w:val="18"/>
        </w:rPr>
      </w:pPr>
    </w:p>
    <w:p w14:paraId="2F0ADE56" w14:textId="0EE8284D" w:rsidR="00D60388" w:rsidRPr="00D60388" w:rsidRDefault="00D60388" w:rsidP="00D60388">
      <w:pPr>
        <w:pStyle w:val="NoSpacing"/>
        <w:tabs>
          <w:tab w:val="left" w:pos="6672"/>
        </w:tabs>
        <w:rPr>
          <w:rFonts w:ascii="Tahoma" w:hAnsi="Tahoma" w:cs="Tahoma"/>
          <w:b/>
          <w:bCs/>
          <w:color w:val="FF0000"/>
          <w:sz w:val="18"/>
          <w:szCs w:val="18"/>
        </w:rPr>
      </w:pPr>
      <w:r w:rsidRPr="00D60388">
        <w:rPr>
          <w:rFonts w:ascii="Tahoma" w:hAnsi="Tahoma" w:cs="Tahoma"/>
          <w:color w:val="FF0000"/>
          <w:sz w:val="18"/>
          <w:szCs w:val="18"/>
        </w:rPr>
        <w:t>L3.</w:t>
      </w:r>
      <w:r w:rsidRPr="00D60388">
        <w:rPr>
          <w:rFonts w:ascii="Times New Roman" w:eastAsia="Times New Roman" w:hAnsi="Times New Roman" w:cs="Times New Roman"/>
          <w:b/>
          <w:bCs/>
          <w:color w:val="FF0000"/>
          <w:kern w:val="36"/>
          <w:sz w:val="48"/>
          <w:szCs w:val="48"/>
          <w14:ligatures w14:val="none"/>
        </w:rPr>
        <w:t xml:space="preserve"> </w:t>
      </w:r>
      <w:r w:rsidRPr="00D60388">
        <w:rPr>
          <w:rFonts w:ascii="Tahoma" w:hAnsi="Tahoma" w:cs="Tahoma"/>
          <w:b/>
          <w:bCs/>
          <w:color w:val="FF0000"/>
          <w:sz w:val="18"/>
          <w:szCs w:val="18"/>
        </w:rPr>
        <w:t>What is Amazon CloudWatch &amp; How Does It Work?</w:t>
      </w:r>
    </w:p>
    <w:p w14:paraId="4F00555E" w14:textId="77777777" w:rsidR="00D60388" w:rsidRPr="00D60388" w:rsidRDefault="00D60388" w:rsidP="00D60388">
      <w:pPr>
        <w:pStyle w:val="NoSpacing"/>
        <w:tabs>
          <w:tab w:val="left" w:pos="6672"/>
        </w:tabs>
        <w:rPr>
          <w:rFonts w:ascii="Tahoma" w:hAnsi="Tahoma" w:cs="Tahoma"/>
          <w:color w:val="FFFFFF" w:themeColor="background1"/>
          <w:sz w:val="18"/>
          <w:szCs w:val="18"/>
        </w:rPr>
      </w:pPr>
      <w:r w:rsidRPr="00D60388">
        <w:rPr>
          <w:rFonts w:ascii="Tahoma" w:hAnsi="Tahoma" w:cs="Tahoma"/>
          <w:color w:val="FFFFFF" w:themeColor="background1"/>
          <w:sz w:val="18"/>
          <w:szCs w:val="18"/>
        </w:rPr>
        <w:t>Amazon CloudWatch is the primary monitoring and observability service in Amazon Web Services (AWS), designed to collect, store, analyze, and act on performance metrics, logs, and events from AWS resources, applications, and on-premises systems. It provides real-time insights into the health, performance, and operational status of resources such as Elastic Load Balancers (ELB), EC2 instances, and storage services (e.g., S3, EBS, EFS). CloudWatch works by aggregating data from various sources, storing it for analysis, and enabling visualization, alerting, and automation, making it a critical tool for managing cloud and hybrid environments.</w:t>
      </w:r>
    </w:p>
    <w:p w14:paraId="5AD7E5F7" w14:textId="77777777" w:rsidR="00D60388" w:rsidRPr="00D60388" w:rsidRDefault="00D60388" w:rsidP="00894898">
      <w:pPr>
        <w:pStyle w:val="NoSpacing"/>
        <w:numPr>
          <w:ilvl w:val="0"/>
          <w:numId w:val="206"/>
        </w:numPr>
        <w:tabs>
          <w:tab w:val="left" w:pos="6672"/>
        </w:tabs>
        <w:rPr>
          <w:rFonts w:ascii="Tahoma" w:hAnsi="Tahoma" w:cs="Tahoma"/>
          <w:color w:val="FFFFFF" w:themeColor="background1"/>
          <w:sz w:val="18"/>
          <w:szCs w:val="18"/>
        </w:rPr>
      </w:pPr>
      <w:r w:rsidRPr="00D60388">
        <w:rPr>
          <w:rFonts w:ascii="Tahoma" w:hAnsi="Tahoma" w:cs="Tahoma"/>
          <w:b/>
          <w:bCs/>
          <w:color w:val="FFFFFF" w:themeColor="background1"/>
          <w:sz w:val="18"/>
          <w:szCs w:val="18"/>
        </w:rPr>
        <w:t>Key Features:</w:t>
      </w:r>
    </w:p>
    <w:p w14:paraId="279E275F" w14:textId="77777777" w:rsidR="00D60388" w:rsidRPr="00D60388" w:rsidRDefault="00D60388" w:rsidP="00894898">
      <w:pPr>
        <w:pStyle w:val="NoSpacing"/>
        <w:numPr>
          <w:ilvl w:val="1"/>
          <w:numId w:val="206"/>
        </w:numPr>
        <w:tabs>
          <w:tab w:val="left" w:pos="6672"/>
        </w:tabs>
        <w:rPr>
          <w:rFonts w:ascii="Tahoma" w:hAnsi="Tahoma" w:cs="Tahoma"/>
          <w:color w:val="FFFFFF" w:themeColor="background1"/>
          <w:sz w:val="18"/>
          <w:szCs w:val="18"/>
        </w:rPr>
      </w:pPr>
      <w:r w:rsidRPr="00D60388">
        <w:rPr>
          <w:rFonts w:ascii="Tahoma" w:hAnsi="Tahoma" w:cs="Tahoma"/>
          <w:b/>
          <w:bCs/>
          <w:color w:val="FFFFFF" w:themeColor="background1"/>
          <w:sz w:val="18"/>
          <w:szCs w:val="18"/>
        </w:rPr>
        <w:t xml:space="preserve">Metrics: </w:t>
      </w:r>
      <w:r w:rsidRPr="00D60388">
        <w:rPr>
          <w:rFonts w:ascii="Tahoma" w:hAnsi="Tahoma" w:cs="Tahoma"/>
          <w:color w:val="FFFFFF" w:themeColor="background1"/>
          <w:sz w:val="18"/>
          <w:szCs w:val="18"/>
        </w:rPr>
        <w:t>Collects numerical data (e.g., ELB RequestCount, EC2 CPUUtilization) at 1-minute (standard) or 1-second (high-resolution) intervals.</w:t>
      </w:r>
    </w:p>
    <w:p w14:paraId="79593DE7" w14:textId="77777777" w:rsidR="00D60388" w:rsidRPr="00D60388" w:rsidRDefault="00D60388" w:rsidP="00894898">
      <w:pPr>
        <w:pStyle w:val="NoSpacing"/>
        <w:numPr>
          <w:ilvl w:val="1"/>
          <w:numId w:val="206"/>
        </w:numPr>
        <w:tabs>
          <w:tab w:val="left" w:pos="6672"/>
        </w:tabs>
        <w:rPr>
          <w:rFonts w:ascii="Tahoma" w:hAnsi="Tahoma" w:cs="Tahoma"/>
          <w:color w:val="FFFFFF" w:themeColor="background1"/>
          <w:sz w:val="18"/>
          <w:szCs w:val="18"/>
        </w:rPr>
      </w:pPr>
      <w:r w:rsidRPr="00D60388">
        <w:rPr>
          <w:rFonts w:ascii="Tahoma" w:hAnsi="Tahoma" w:cs="Tahoma"/>
          <w:b/>
          <w:bCs/>
          <w:color w:val="FFFFFF" w:themeColor="background1"/>
          <w:sz w:val="18"/>
          <w:szCs w:val="18"/>
        </w:rPr>
        <w:t xml:space="preserve">Logs: </w:t>
      </w:r>
      <w:r w:rsidRPr="00D60388">
        <w:rPr>
          <w:rFonts w:ascii="Tahoma" w:hAnsi="Tahoma" w:cs="Tahoma"/>
          <w:color w:val="FFFFFF" w:themeColor="background1"/>
          <w:sz w:val="18"/>
          <w:szCs w:val="18"/>
        </w:rPr>
        <w:t>Centralizes log files (e.g., ELB access logs, EC2 application logs) in CloudWatch Logs for querying and retention.</w:t>
      </w:r>
    </w:p>
    <w:p w14:paraId="6FA8B150" w14:textId="77777777" w:rsidR="00D60388" w:rsidRPr="00D60388" w:rsidRDefault="00D60388" w:rsidP="00894898">
      <w:pPr>
        <w:pStyle w:val="NoSpacing"/>
        <w:numPr>
          <w:ilvl w:val="1"/>
          <w:numId w:val="206"/>
        </w:numPr>
        <w:tabs>
          <w:tab w:val="left" w:pos="6672"/>
        </w:tabs>
        <w:rPr>
          <w:rFonts w:ascii="Tahoma" w:hAnsi="Tahoma" w:cs="Tahoma"/>
          <w:color w:val="FFFFFF" w:themeColor="background1"/>
          <w:sz w:val="18"/>
          <w:szCs w:val="18"/>
        </w:rPr>
      </w:pPr>
      <w:r w:rsidRPr="00D60388">
        <w:rPr>
          <w:rFonts w:ascii="Tahoma" w:hAnsi="Tahoma" w:cs="Tahoma"/>
          <w:b/>
          <w:bCs/>
          <w:color w:val="FFFFFF" w:themeColor="background1"/>
          <w:sz w:val="18"/>
          <w:szCs w:val="18"/>
        </w:rPr>
        <w:t>Alarms:</w:t>
      </w:r>
      <w:r w:rsidRPr="00D60388">
        <w:rPr>
          <w:rFonts w:ascii="Tahoma" w:hAnsi="Tahoma" w:cs="Tahoma"/>
          <w:color w:val="FFFFFF" w:themeColor="background1"/>
          <w:sz w:val="18"/>
          <w:szCs w:val="18"/>
        </w:rPr>
        <w:t xml:space="preserve"> Triggers actions (e.g., SNS notifications, Auto Scaling) based on metric thresholds (e.g., latency &gt; 1 second).</w:t>
      </w:r>
    </w:p>
    <w:p w14:paraId="35A74791" w14:textId="77777777" w:rsidR="00D60388" w:rsidRPr="00D60388" w:rsidRDefault="00D60388" w:rsidP="00894898">
      <w:pPr>
        <w:pStyle w:val="NoSpacing"/>
        <w:numPr>
          <w:ilvl w:val="1"/>
          <w:numId w:val="206"/>
        </w:numPr>
        <w:tabs>
          <w:tab w:val="left" w:pos="6672"/>
        </w:tabs>
        <w:rPr>
          <w:rFonts w:ascii="Tahoma" w:hAnsi="Tahoma" w:cs="Tahoma"/>
          <w:color w:val="FFFFFF" w:themeColor="background1"/>
          <w:sz w:val="18"/>
          <w:szCs w:val="18"/>
        </w:rPr>
      </w:pPr>
      <w:r w:rsidRPr="00D60388">
        <w:rPr>
          <w:rFonts w:ascii="Tahoma" w:hAnsi="Tahoma" w:cs="Tahoma"/>
          <w:b/>
          <w:bCs/>
          <w:color w:val="FFFFFF" w:themeColor="background1"/>
          <w:sz w:val="18"/>
          <w:szCs w:val="18"/>
        </w:rPr>
        <w:t xml:space="preserve">Dashboards: </w:t>
      </w:r>
      <w:r w:rsidRPr="00D60388">
        <w:rPr>
          <w:rFonts w:ascii="Tahoma" w:hAnsi="Tahoma" w:cs="Tahoma"/>
          <w:color w:val="FFFFFF" w:themeColor="background1"/>
          <w:sz w:val="18"/>
          <w:szCs w:val="18"/>
        </w:rPr>
        <w:t>Visualizes metrics and logs in customizable, real-time interfaces.</w:t>
      </w:r>
    </w:p>
    <w:p w14:paraId="6D71691A" w14:textId="77777777" w:rsidR="00D60388" w:rsidRPr="00D60388" w:rsidRDefault="00D60388" w:rsidP="00894898">
      <w:pPr>
        <w:pStyle w:val="NoSpacing"/>
        <w:numPr>
          <w:ilvl w:val="1"/>
          <w:numId w:val="206"/>
        </w:numPr>
        <w:tabs>
          <w:tab w:val="left" w:pos="6672"/>
        </w:tabs>
        <w:rPr>
          <w:rFonts w:ascii="Tahoma" w:hAnsi="Tahoma" w:cs="Tahoma"/>
          <w:color w:val="FFFFFF" w:themeColor="background1"/>
          <w:sz w:val="18"/>
          <w:szCs w:val="18"/>
        </w:rPr>
      </w:pPr>
      <w:r w:rsidRPr="00D60388">
        <w:rPr>
          <w:rFonts w:ascii="Tahoma" w:hAnsi="Tahoma" w:cs="Tahoma"/>
          <w:b/>
          <w:bCs/>
          <w:color w:val="FFFFFF" w:themeColor="background1"/>
          <w:sz w:val="18"/>
          <w:szCs w:val="18"/>
        </w:rPr>
        <w:t>Events:</w:t>
      </w:r>
      <w:r w:rsidRPr="00D60388">
        <w:rPr>
          <w:rFonts w:ascii="Tahoma" w:hAnsi="Tahoma" w:cs="Tahoma"/>
          <w:color w:val="FFFFFF" w:themeColor="background1"/>
          <w:sz w:val="18"/>
          <w:szCs w:val="18"/>
        </w:rPr>
        <w:t xml:space="preserve"> Integrates with Amazon EventBridge to monitor and respond to state changes (e.g., EC2 instance stop).</w:t>
      </w:r>
    </w:p>
    <w:p w14:paraId="32DA0C13" w14:textId="77777777" w:rsidR="00D60388" w:rsidRPr="00D60388" w:rsidRDefault="00D60388" w:rsidP="00894898">
      <w:pPr>
        <w:pStyle w:val="NoSpacing"/>
        <w:numPr>
          <w:ilvl w:val="1"/>
          <w:numId w:val="206"/>
        </w:numPr>
        <w:tabs>
          <w:tab w:val="left" w:pos="6672"/>
        </w:tabs>
        <w:rPr>
          <w:rFonts w:ascii="Tahoma" w:hAnsi="Tahoma" w:cs="Tahoma"/>
          <w:color w:val="FFFFFF" w:themeColor="background1"/>
          <w:sz w:val="18"/>
          <w:szCs w:val="18"/>
        </w:rPr>
      </w:pPr>
      <w:r w:rsidRPr="00D60388">
        <w:rPr>
          <w:rFonts w:ascii="Tahoma" w:hAnsi="Tahoma" w:cs="Tahoma"/>
          <w:b/>
          <w:bCs/>
          <w:color w:val="FFFFFF" w:themeColor="background1"/>
          <w:sz w:val="18"/>
          <w:szCs w:val="18"/>
        </w:rPr>
        <w:t>Synthetics:</w:t>
      </w:r>
      <w:r w:rsidRPr="00D60388">
        <w:rPr>
          <w:rFonts w:ascii="Tahoma" w:hAnsi="Tahoma" w:cs="Tahoma"/>
          <w:color w:val="FFFFFF" w:themeColor="background1"/>
          <w:sz w:val="18"/>
          <w:szCs w:val="18"/>
        </w:rPr>
        <w:t xml:space="preserve"> Runs canaries (simulated user requests) to monitor endpoints (e.g., ELB health checks).</w:t>
      </w:r>
    </w:p>
    <w:p w14:paraId="720DF1AB" w14:textId="77777777" w:rsidR="00D60388" w:rsidRPr="00D60388" w:rsidRDefault="00D60388" w:rsidP="00894898">
      <w:pPr>
        <w:pStyle w:val="NoSpacing"/>
        <w:numPr>
          <w:ilvl w:val="1"/>
          <w:numId w:val="206"/>
        </w:numPr>
        <w:tabs>
          <w:tab w:val="left" w:pos="6672"/>
        </w:tabs>
        <w:rPr>
          <w:rFonts w:ascii="Tahoma" w:hAnsi="Tahoma" w:cs="Tahoma"/>
          <w:color w:val="FFFFFF" w:themeColor="background1"/>
          <w:sz w:val="18"/>
          <w:szCs w:val="18"/>
        </w:rPr>
      </w:pPr>
      <w:r w:rsidRPr="00D60388">
        <w:rPr>
          <w:rFonts w:ascii="Tahoma" w:hAnsi="Tahoma" w:cs="Tahoma"/>
          <w:b/>
          <w:bCs/>
          <w:color w:val="FFFFFF" w:themeColor="background1"/>
          <w:sz w:val="18"/>
          <w:szCs w:val="18"/>
        </w:rPr>
        <w:t>Insights:</w:t>
      </w:r>
      <w:r w:rsidRPr="00D60388">
        <w:rPr>
          <w:rFonts w:ascii="Tahoma" w:hAnsi="Tahoma" w:cs="Tahoma"/>
          <w:color w:val="FFFFFF" w:themeColor="background1"/>
          <w:sz w:val="18"/>
          <w:szCs w:val="18"/>
        </w:rPr>
        <w:t xml:space="preserve"> Offers Logs Insights for log queries and Metric Insights for advanced metric analysis.</w:t>
      </w:r>
    </w:p>
    <w:p w14:paraId="1BFD12E0" w14:textId="77777777" w:rsidR="00D60388" w:rsidRPr="00D60388" w:rsidRDefault="00D60388" w:rsidP="00894898">
      <w:pPr>
        <w:pStyle w:val="NoSpacing"/>
        <w:numPr>
          <w:ilvl w:val="1"/>
          <w:numId w:val="206"/>
        </w:numPr>
        <w:tabs>
          <w:tab w:val="left" w:pos="6672"/>
        </w:tabs>
        <w:rPr>
          <w:rFonts w:ascii="Tahoma" w:hAnsi="Tahoma" w:cs="Tahoma"/>
          <w:color w:val="FFFFFF" w:themeColor="background1"/>
          <w:sz w:val="18"/>
          <w:szCs w:val="18"/>
        </w:rPr>
      </w:pPr>
      <w:r w:rsidRPr="00D60388">
        <w:rPr>
          <w:rFonts w:ascii="Tahoma" w:hAnsi="Tahoma" w:cs="Tahoma"/>
          <w:b/>
          <w:bCs/>
          <w:color w:val="FFFFFF" w:themeColor="background1"/>
          <w:sz w:val="18"/>
          <w:szCs w:val="18"/>
        </w:rPr>
        <w:t>Cost:</w:t>
      </w:r>
      <w:r w:rsidRPr="00D60388">
        <w:rPr>
          <w:rFonts w:ascii="Tahoma" w:hAnsi="Tahoma" w:cs="Tahoma"/>
          <w:color w:val="FFFFFF" w:themeColor="background1"/>
          <w:sz w:val="18"/>
          <w:szCs w:val="18"/>
        </w:rPr>
        <w:t xml:space="preserve"> Free tier includes 10 metrics, 10 alarms, and 5 GB logs/month; charges apply for custom metrics ($0.30/million), logs ($0.50/GB ingested), dashboards ($3/month), and canaries ($0.0012/run).</w:t>
      </w:r>
    </w:p>
    <w:p w14:paraId="56C9E8A0" w14:textId="77777777" w:rsidR="00D60388" w:rsidRPr="00D60388" w:rsidRDefault="00D60388" w:rsidP="00894898">
      <w:pPr>
        <w:pStyle w:val="NoSpacing"/>
        <w:numPr>
          <w:ilvl w:val="1"/>
          <w:numId w:val="206"/>
        </w:numPr>
        <w:tabs>
          <w:tab w:val="left" w:pos="6672"/>
        </w:tabs>
        <w:rPr>
          <w:rFonts w:ascii="Tahoma" w:hAnsi="Tahoma" w:cs="Tahoma"/>
          <w:color w:val="FFFFFF" w:themeColor="background1"/>
          <w:sz w:val="18"/>
          <w:szCs w:val="18"/>
        </w:rPr>
      </w:pPr>
      <w:r w:rsidRPr="00D60388">
        <w:rPr>
          <w:rFonts w:ascii="Tahoma" w:hAnsi="Tahoma" w:cs="Tahoma"/>
          <w:b/>
          <w:bCs/>
          <w:color w:val="FFFFFF" w:themeColor="background1"/>
          <w:sz w:val="18"/>
          <w:szCs w:val="18"/>
        </w:rPr>
        <w:t>Scalability:</w:t>
      </w:r>
      <w:r w:rsidRPr="00D60388">
        <w:rPr>
          <w:rFonts w:ascii="Tahoma" w:hAnsi="Tahoma" w:cs="Tahoma"/>
          <w:color w:val="FFFFFF" w:themeColor="background1"/>
          <w:sz w:val="18"/>
          <w:szCs w:val="18"/>
        </w:rPr>
        <w:t xml:space="preserve"> Automatically scales to handle data from thousands of resources without capacity limits.</w:t>
      </w:r>
    </w:p>
    <w:p w14:paraId="1AEE2662" w14:textId="77777777" w:rsidR="00D60388" w:rsidRPr="00D60388" w:rsidRDefault="00D60388" w:rsidP="00894898">
      <w:pPr>
        <w:pStyle w:val="NoSpacing"/>
        <w:numPr>
          <w:ilvl w:val="0"/>
          <w:numId w:val="206"/>
        </w:numPr>
        <w:tabs>
          <w:tab w:val="left" w:pos="6672"/>
        </w:tabs>
        <w:rPr>
          <w:rFonts w:ascii="Tahoma" w:hAnsi="Tahoma" w:cs="Tahoma"/>
          <w:color w:val="FFFFFF" w:themeColor="background1"/>
          <w:sz w:val="18"/>
          <w:szCs w:val="18"/>
        </w:rPr>
      </w:pPr>
      <w:r w:rsidRPr="00D60388">
        <w:rPr>
          <w:rFonts w:ascii="Tahoma" w:hAnsi="Tahoma" w:cs="Tahoma"/>
          <w:b/>
          <w:bCs/>
          <w:color w:val="FFFFFF" w:themeColor="background1"/>
          <w:sz w:val="18"/>
          <w:szCs w:val="18"/>
        </w:rPr>
        <w:t>Use Case:</w:t>
      </w:r>
      <w:r w:rsidRPr="00D60388">
        <w:rPr>
          <w:rFonts w:ascii="Tahoma" w:hAnsi="Tahoma" w:cs="Tahoma"/>
          <w:color w:val="FFFFFF" w:themeColor="background1"/>
          <w:sz w:val="18"/>
          <w:szCs w:val="18"/>
        </w:rPr>
        <w:t xml:space="preserve"> Monitors ELB performance, scales EC2 instances, or logs errors for debugging.</w:t>
      </w:r>
    </w:p>
    <w:p w14:paraId="3D43326D" w14:textId="77777777" w:rsidR="00D60388" w:rsidRPr="00D60388" w:rsidRDefault="00D60388" w:rsidP="00894898">
      <w:pPr>
        <w:pStyle w:val="NoSpacing"/>
        <w:numPr>
          <w:ilvl w:val="0"/>
          <w:numId w:val="206"/>
        </w:numPr>
        <w:tabs>
          <w:tab w:val="left" w:pos="6672"/>
        </w:tabs>
        <w:rPr>
          <w:rFonts w:ascii="Tahoma" w:hAnsi="Tahoma" w:cs="Tahoma"/>
          <w:color w:val="FFFFFF" w:themeColor="background1"/>
          <w:sz w:val="18"/>
          <w:szCs w:val="18"/>
        </w:rPr>
      </w:pPr>
      <w:r w:rsidRPr="00D60388">
        <w:rPr>
          <w:rFonts w:ascii="Tahoma" w:hAnsi="Tahoma" w:cs="Tahoma"/>
          <w:b/>
          <w:bCs/>
          <w:color w:val="FFFFFF" w:themeColor="background1"/>
          <w:sz w:val="18"/>
          <w:szCs w:val="18"/>
        </w:rPr>
        <w:t xml:space="preserve">Example: </w:t>
      </w:r>
      <w:r w:rsidRPr="00D60388">
        <w:rPr>
          <w:rFonts w:ascii="Tahoma" w:hAnsi="Tahoma" w:cs="Tahoma"/>
          <w:color w:val="FFFFFF" w:themeColor="background1"/>
          <w:sz w:val="18"/>
          <w:szCs w:val="18"/>
        </w:rPr>
        <w:t>CloudWatch tracks an ALB’s Latency metric and triggers an alarm if it exceeds 1 second, notifying via SNS.</w:t>
      </w:r>
    </w:p>
    <w:p w14:paraId="55F25B9C" w14:textId="77777777" w:rsidR="00D60388" w:rsidRPr="00D60388" w:rsidRDefault="00D60388" w:rsidP="00D60388">
      <w:pPr>
        <w:pStyle w:val="NoSpacing"/>
        <w:tabs>
          <w:tab w:val="left" w:pos="6672"/>
        </w:tabs>
        <w:rPr>
          <w:rFonts w:ascii="Tahoma" w:hAnsi="Tahoma" w:cs="Tahoma"/>
          <w:b/>
          <w:bCs/>
          <w:color w:val="FFFFFF" w:themeColor="background1"/>
          <w:sz w:val="18"/>
          <w:szCs w:val="18"/>
        </w:rPr>
      </w:pPr>
      <w:r w:rsidRPr="00D60388">
        <w:rPr>
          <w:rFonts w:ascii="Tahoma" w:hAnsi="Tahoma" w:cs="Tahoma"/>
          <w:b/>
          <w:bCs/>
          <w:color w:val="FFFFFF" w:themeColor="background1"/>
          <w:sz w:val="18"/>
          <w:szCs w:val="18"/>
        </w:rPr>
        <w:lastRenderedPageBreak/>
        <w:t>How CloudWatch Works:</w:t>
      </w:r>
    </w:p>
    <w:p w14:paraId="4DB14B9C" w14:textId="77777777" w:rsidR="00D60388" w:rsidRPr="00D60388" w:rsidRDefault="00D60388" w:rsidP="00894898">
      <w:pPr>
        <w:pStyle w:val="NoSpacing"/>
        <w:numPr>
          <w:ilvl w:val="0"/>
          <w:numId w:val="207"/>
        </w:numPr>
        <w:tabs>
          <w:tab w:val="left" w:pos="6672"/>
        </w:tabs>
        <w:rPr>
          <w:rFonts w:ascii="Tahoma" w:hAnsi="Tahoma" w:cs="Tahoma"/>
          <w:color w:val="FFFFFF" w:themeColor="background1"/>
          <w:sz w:val="18"/>
          <w:szCs w:val="18"/>
        </w:rPr>
      </w:pPr>
      <w:r w:rsidRPr="00D60388">
        <w:rPr>
          <w:rFonts w:ascii="Tahoma" w:hAnsi="Tahoma" w:cs="Tahoma"/>
          <w:b/>
          <w:bCs/>
          <w:color w:val="FFFFFF" w:themeColor="background1"/>
          <w:sz w:val="18"/>
          <w:szCs w:val="18"/>
        </w:rPr>
        <w:t>Data Collection:</w:t>
      </w:r>
    </w:p>
    <w:p w14:paraId="25AE74A4" w14:textId="77777777" w:rsidR="00D60388" w:rsidRPr="00D60388" w:rsidRDefault="00D60388" w:rsidP="00894898">
      <w:pPr>
        <w:pStyle w:val="NoSpacing"/>
        <w:numPr>
          <w:ilvl w:val="1"/>
          <w:numId w:val="207"/>
        </w:numPr>
        <w:tabs>
          <w:tab w:val="left" w:pos="6672"/>
        </w:tabs>
        <w:rPr>
          <w:rFonts w:ascii="Tahoma" w:hAnsi="Tahoma" w:cs="Tahoma"/>
          <w:color w:val="FFFFFF" w:themeColor="background1"/>
          <w:sz w:val="18"/>
          <w:szCs w:val="18"/>
        </w:rPr>
      </w:pPr>
      <w:r w:rsidRPr="00D60388">
        <w:rPr>
          <w:rFonts w:ascii="Tahoma" w:hAnsi="Tahoma" w:cs="Tahoma"/>
          <w:color w:val="FFFFFF" w:themeColor="background1"/>
          <w:sz w:val="18"/>
          <w:szCs w:val="18"/>
        </w:rPr>
        <w:t xml:space="preserve">CloudWatch gathers </w:t>
      </w:r>
      <w:r w:rsidRPr="00D60388">
        <w:rPr>
          <w:rFonts w:ascii="Tahoma" w:hAnsi="Tahoma" w:cs="Tahoma"/>
          <w:b/>
          <w:bCs/>
          <w:color w:val="FFFFFF" w:themeColor="background1"/>
          <w:sz w:val="18"/>
          <w:szCs w:val="18"/>
        </w:rPr>
        <w:t>metrics</w:t>
      </w:r>
      <w:r w:rsidRPr="00D60388">
        <w:rPr>
          <w:rFonts w:ascii="Tahoma" w:hAnsi="Tahoma" w:cs="Tahoma"/>
          <w:color w:val="FFFFFF" w:themeColor="background1"/>
          <w:sz w:val="18"/>
          <w:szCs w:val="18"/>
        </w:rPr>
        <w:t xml:space="preserve"> (CPU utilization, memory usage, network traffic) from AWS services like EC2, Lambda, and RDS.</w:t>
      </w:r>
    </w:p>
    <w:p w14:paraId="30BD90AB" w14:textId="77777777" w:rsidR="00D60388" w:rsidRPr="00D60388" w:rsidRDefault="00D60388" w:rsidP="00894898">
      <w:pPr>
        <w:pStyle w:val="NoSpacing"/>
        <w:numPr>
          <w:ilvl w:val="1"/>
          <w:numId w:val="207"/>
        </w:numPr>
        <w:tabs>
          <w:tab w:val="left" w:pos="6672"/>
        </w:tabs>
        <w:rPr>
          <w:rFonts w:ascii="Tahoma" w:hAnsi="Tahoma" w:cs="Tahoma"/>
          <w:color w:val="FFFFFF" w:themeColor="background1"/>
          <w:sz w:val="18"/>
          <w:szCs w:val="18"/>
        </w:rPr>
      </w:pPr>
      <w:r w:rsidRPr="00D60388">
        <w:rPr>
          <w:rFonts w:ascii="Tahoma" w:hAnsi="Tahoma" w:cs="Tahoma"/>
          <w:color w:val="FFFFFF" w:themeColor="background1"/>
          <w:sz w:val="18"/>
          <w:szCs w:val="18"/>
        </w:rPr>
        <w:t xml:space="preserve">It collects </w:t>
      </w:r>
      <w:r w:rsidRPr="00D60388">
        <w:rPr>
          <w:rFonts w:ascii="Tahoma" w:hAnsi="Tahoma" w:cs="Tahoma"/>
          <w:b/>
          <w:bCs/>
          <w:color w:val="FFFFFF" w:themeColor="background1"/>
          <w:sz w:val="18"/>
          <w:szCs w:val="18"/>
        </w:rPr>
        <w:t>logs</w:t>
      </w:r>
      <w:r w:rsidRPr="00D60388">
        <w:rPr>
          <w:rFonts w:ascii="Tahoma" w:hAnsi="Tahoma" w:cs="Tahoma"/>
          <w:color w:val="FFFFFF" w:themeColor="background1"/>
          <w:sz w:val="18"/>
          <w:szCs w:val="18"/>
        </w:rPr>
        <w:t xml:space="preserve"> from applications, allowing centralized logging and troubleshooting.</w:t>
      </w:r>
    </w:p>
    <w:p w14:paraId="7363C8D5" w14:textId="77777777" w:rsidR="00D60388" w:rsidRPr="00D60388" w:rsidRDefault="00D60388" w:rsidP="00894898">
      <w:pPr>
        <w:pStyle w:val="NoSpacing"/>
        <w:numPr>
          <w:ilvl w:val="1"/>
          <w:numId w:val="207"/>
        </w:numPr>
        <w:tabs>
          <w:tab w:val="left" w:pos="6672"/>
        </w:tabs>
        <w:rPr>
          <w:rFonts w:ascii="Tahoma" w:hAnsi="Tahoma" w:cs="Tahoma"/>
          <w:color w:val="FFFFFF" w:themeColor="background1"/>
          <w:sz w:val="18"/>
          <w:szCs w:val="18"/>
        </w:rPr>
      </w:pPr>
      <w:r w:rsidRPr="00D60388">
        <w:rPr>
          <w:rFonts w:ascii="Tahoma" w:hAnsi="Tahoma" w:cs="Tahoma"/>
          <w:b/>
          <w:bCs/>
          <w:color w:val="FFFFFF" w:themeColor="background1"/>
          <w:sz w:val="18"/>
          <w:szCs w:val="18"/>
        </w:rPr>
        <w:t>Events</w:t>
      </w:r>
      <w:r w:rsidRPr="00D60388">
        <w:rPr>
          <w:rFonts w:ascii="Tahoma" w:hAnsi="Tahoma" w:cs="Tahoma"/>
          <w:color w:val="FFFFFF" w:themeColor="background1"/>
          <w:sz w:val="18"/>
          <w:szCs w:val="18"/>
        </w:rPr>
        <w:t xml:space="preserve"> capture changes in AWS resources (e.g., an EC2 instance starting or stopping).</w:t>
      </w:r>
    </w:p>
    <w:p w14:paraId="561C95FA" w14:textId="77777777" w:rsidR="00D60388" w:rsidRPr="00D60388" w:rsidRDefault="00D60388" w:rsidP="00894898">
      <w:pPr>
        <w:pStyle w:val="NoSpacing"/>
        <w:numPr>
          <w:ilvl w:val="0"/>
          <w:numId w:val="207"/>
        </w:numPr>
        <w:tabs>
          <w:tab w:val="left" w:pos="6672"/>
        </w:tabs>
        <w:rPr>
          <w:rFonts w:ascii="Tahoma" w:hAnsi="Tahoma" w:cs="Tahoma"/>
          <w:color w:val="FFFFFF" w:themeColor="background1"/>
          <w:sz w:val="18"/>
          <w:szCs w:val="18"/>
        </w:rPr>
      </w:pPr>
      <w:r w:rsidRPr="00D60388">
        <w:rPr>
          <w:rFonts w:ascii="Tahoma" w:hAnsi="Tahoma" w:cs="Tahoma"/>
          <w:b/>
          <w:bCs/>
          <w:color w:val="FFFFFF" w:themeColor="background1"/>
          <w:sz w:val="18"/>
          <w:szCs w:val="18"/>
        </w:rPr>
        <w:t>Storage &amp; Aggregation:</w:t>
      </w:r>
    </w:p>
    <w:p w14:paraId="21B288BD" w14:textId="77777777" w:rsidR="00D60388" w:rsidRPr="00D60388" w:rsidRDefault="00D60388" w:rsidP="00894898">
      <w:pPr>
        <w:pStyle w:val="NoSpacing"/>
        <w:numPr>
          <w:ilvl w:val="1"/>
          <w:numId w:val="207"/>
        </w:numPr>
        <w:tabs>
          <w:tab w:val="left" w:pos="6672"/>
        </w:tabs>
        <w:rPr>
          <w:rFonts w:ascii="Tahoma" w:hAnsi="Tahoma" w:cs="Tahoma"/>
          <w:color w:val="FFFFFF" w:themeColor="background1"/>
          <w:sz w:val="18"/>
          <w:szCs w:val="18"/>
        </w:rPr>
      </w:pPr>
      <w:r w:rsidRPr="00D60388">
        <w:rPr>
          <w:rFonts w:ascii="Tahoma" w:hAnsi="Tahoma" w:cs="Tahoma"/>
          <w:color w:val="FFFFFF" w:themeColor="background1"/>
          <w:sz w:val="18"/>
          <w:szCs w:val="18"/>
        </w:rPr>
        <w:t>CloudWatch stores collected data and enables users to aggregate metrics over time for trend analysis.</w:t>
      </w:r>
    </w:p>
    <w:p w14:paraId="59348A3C" w14:textId="77777777" w:rsidR="00D60388" w:rsidRPr="00D60388" w:rsidRDefault="00D60388" w:rsidP="00894898">
      <w:pPr>
        <w:pStyle w:val="NoSpacing"/>
        <w:numPr>
          <w:ilvl w:val="1"/>
          <w:numId w:val="207"/>
        </w:numPr>
        <w:tabs>
          <w:tab w:val="left" w:pos="6672"/>
        </w:tabs>
        <w:rPr>
          <w:rFonts w:ascii="Tahoma" w:hAnsi="Tahoma" w:cs="Tahoma"/>
          <w:color w:val="FFFFFF" w:themeColor="background1"/>
          <w:sz w:val="18"/>
          <w:szCs w:val="18"/>
        </w:rPr>
      </w:pPr>
      <w:r w:rsidRPr="00D60388">
        <w:rPr>
          <w:rFonts w:ascii="Tahoma" w:hAnsi="Tahoma" w:cs="Tahoma"/>
          <w:color w:val="FFFFFF" w:themeColor="background1"/>
          <w:sz w:val="18"/>
          <w:szCs w:val="18"/>
        </w:rPr>
        <w:t>Data retention policies allow storing logs and metrics for customizable durations.</w:t>
      </w:r>
    </w:p>
    <w:p w14:paraId="4FA7F5E4" w14:textId="77777777" w:rsidR="00D60388" w:rsidRPr="00D60388" w:rsidRDefault="00D60388" w:rsidP="00894898">
      <w:pPr>
        <w:pStyle w:val="NoSpacing"/>
        <w:numPr>
          <w:ilvl w:val="0"/>
          <w:numId w:val="207"/>
        </w:numPr>
        <w:tabs>
          <w:tab w:val="left" w:pos="6672"/>
        </w:tabs>
        <w:rPr>
          <w:rFonts w:ascii="Tahoma" w:hAnsi="Tahoma" w:cs="Tahoma"/>
          <w:color w:val="FFFFFF" w:themeColor="background1"/>
          <w:sz w:val="18"/>
          <w:szCs w:val="18"/>
        </w:rPr>
      </w:pPr>
      <w:r w:rsidRPr="00D60388">
        <w:rPr>
          <w:rFonts w:ascii="Tahoma" w:hAnsi="Tahoma" w:cs="Tahoma"/>
          <w:b/>
          <w:bCs/>
          <w:color w:val="FFFFFF" w:themeColor="background1"/>
          <w:sz w:val="18"/>
          <w:szCs w:val="18"/>
        </w:rPr>
        <w:t>Visualization:</w:t>
      </w:r>
    </w:p>
    <w:p w14:paraId="7990FA5A" w14:textId="77777777" w:rsidR="00D60388" w:rsidRPr="00D60388" w:rsidRDefault="00D60388" w:rsidP="00894898">
      <w:pPr>
        <w:pStyle w:val="NoSpacing"/>
        <w:numPr>
          <w:ilvl w:val="1"/>
          <w:numId w:val="207"/>
        </w:numPr>
        <w:tabs>
          <w:tab w:val="left" w:pos="6672"/>
        </w:tabs>
        <w:rPr>
          <w:rFonts w:ascii="Tahoma" w:hAnsi="Tahoma" w:cs="Tahoma"/>
          <w:color w:val="FFFFFF" w:themeColor="background1"/>
          <w:sz w:val="18"/>
          <w:szCs w:val="18"/>
        </w:rPr>
      </w:pPr>
      <w:r w:rsidRPr="00D60388">
        <w:rPr>
          <w:rFonts w:ascii="Tahoma" w:hAnsi="Tahoma" w:cs="Tahoma"/>
          <w:color w:val="FFFFFF" w:themeColor="background1"/>
          <w:sz w:val="18"/>
          <w:szCs w:val="18"/>
        </w:rPr>
        <w:t xml:space="preserve">Users can create </w:t>
      </w:r>
      <w:r w:rsidRPr="00D60388">
        <w:rPr>
          <w:rFonts w:ascii="Tahoma" w:hAnsi="Tahoma" w:cs="Tahoma"/>
          <w:b/>
          <w:bCs/>
          <w:color w:val="FFFFFF" w:themeColor="background1"/>
          <w:sz w:val="18"/>
          <w:szCs w:val="18"/>
        </w:rPr>
        <w:t>CloudWatch Dashboards</w:t>
      </w:r>
      <w:r w:rsidRPr="00D60388">
        <w:rPr>
          <w:rFonts w:ascii="Tahoma" w:hAnsi="Tahoma" w:cs="Tahoma"/>
          <w:color w:val="FFFFFF" w:themeColor="background1"/>
          <w:sz w:val="18"/>
          <w:szCs w:val="18"/>
        </w:rPr>
        <w:t xml:space="preserve"> to view real-time metrics and logs in graphical format.</w:t>
      </w:r>
    </w:p>
    <w:p w14:paraId="49E13652" w14:textId="77777777" w:rsidR="00D60388" w:rsidRPr="00D60388" w:rsidRDefault="00D60388" w:rsidP="00894898">
      <w:pPr>
        <w:pStyle w:val="NoSpacing"/>
        <w:numPr>
          <w:ilvl w:val="1"/>
          <w:numId w:val="207"/>
        </w:numPr>
        <w:tabs>
          <w:tab w:val="left" w:pos="6672"/>
        </w:tabs>
        <w:rPr>
          <w:rFonts w:ascii="Tahoma" w:hAnsi="Tahoma" w:cs="Tahoma"/>
          <w:color w:val="FFFFFF" w:themeColor="background1"/>
          <w:sz w:val="18"/>
          <w:szCs w:val="18"/>
        </w:rPr>
      </w:pPr>
      <w:r w:rsidRPr="00D60388">
        <w:rPr>
          <w:rFonts w:ascii="Tahoma" w:hAnsi="Tahoma" w:cs="Tahoma"/>
          <w:color w:val="FFFFFF" w:themeColor="background1"/>
          <w:sz w:val="18"/>
          <w:szCs w:val="18"/>
        </w:rPr>
        <w:t>Logs Insights provides a powerful query engine to analyze log data.</w:t>
      </w:r>
    </w:p>
    <w:p w14:paraId="5FEDC9B8" w14:textId="77777777" w:rsidR="00D60388" w:rsidRPr="00D60388" w:rsidRDefault="00D60388" w:rsidP="00894898">
      <w:pPr>
        <w:pStyle w:val="NoSpacing"/>
        <w:numPr>
          <w:ilvl w:val="0"/>
          <w:numId w:val="207"/>
        </w:numPr>
        <w:tabs>
          <w:tab w:val="left" w:pos="6672"/>
        </w:tabs>
        <w:rPr>
          <w:rFonts w:ascii="Tahoma" w:hAnsi="Tahoma" w:cs="Tahoma"/>
          <w:color w:val="FFFFFF" w:themeColor="background1"/>
          <w:sz w:val="18"/>
          <w:szCs w:val="18"/>
        </w:rPr>
      </w:pPr>
      <w:r w:rsidRPr="00D60388">
        <w:rPr>
          <w:rFonts w:ascii="Tahoma" w:hAnsi="Tahoma" w:cs="Tahoma"/>
          <w:b/>
          <w:bCs/>
          <w:color w:val="FFFFFF" w:themeColor="background1"/>
          <w:sz w:val="18"/>
          <w:szCs w:val="18"/>
        </w:rPr>
        <w:t>Alarms &amp; Notifications:</w:t>
      </w:r>
    </w:p>
    <w:p w14:paraId="40608131" w14:textId="77777777" w:rsidR="00D60388" w:rsidRPr="00D60388" w:rsidRDefault="00D60388" w:rsidP="00894898">
      <w:pPr>
        <w:pStyle w:val="NoSpacing"/>
        <w:numPr>
          <w:ilvl w:val="1"/>
          <w:numId w:val="207"/>
        </w:numPr>
        <w:tabs>
          <w:tab w:val="left" w:pos="6672"/>
        </w:tabs>
        <w:rPr>
          <w:rFonts w:ascii="Tahoma" w:hAnsi="Tahoma" w:cs="Tahoma"/>
          <w:color w:val="FFFFFF" w:themeColor="background1"/>
          <w:sz w:val="18"/>
          <w:szCs w:val="18"/>
        </w:rPr>
      </w:pPr>
      <w:r w:rsidRPr="00D60388">
        <w:rPr>
          <w:rFonts w:ascii="Tahoma" w:hAnsi="Tahoma" w:cs="Tahoma"/>
          <w:b/>
          <w:bCs/>
          <w:color w:val="FFFFFF" w:themeColor="background1"/>
          <w:sz w:val="18"/>
          <w:szCs w:val="18"/>
        </w:rPr>
        <w:t>CloudWatch Alarms</w:t>
      </w:r>
      <w:r w:rsidRPr="00D60388">
        <w:rPr>
          <w:rFonts w:ascii="Tahoma" w:hAnsi="Tahoma" w:cs="Tahoma"/>
          <w:color w:val="FFFFFF" w:themeColor="background1"/>
          <w:sz w:val="18"/>
          <w:szCs w:val="18"/>
        </w:rPr>
        <w:t xml:space="preserve"> monitor specific metrics and trigger actions when thresholds are exceeded.</w:t>
      </w:r>
    </w:p>
    <w:p w14:paraId="51491D7A" w14:textId="77777777" w:rsidR="00D60388" w:rsidRPr="00D60388" w:rsidRDefault="00D60388" w:rsidP="00894898">
      <w:pPr>
        <w:pStyle w:val="NoSpacing"/>
        <w:numPr>
          <w:ilvl w:val="1"/>
          <w:numId w:val="207"/>
        </w:numPr>
        <w:tabs>
          <w:tab w:val="left" w:pos="6672"/>
        </w:tabs>
        <w:rPr>
          <w:rFonts w:ascii="Tahoma" w:hAnsi="Tahoma" w:cs="Tahoma"/>
          <w:color w:val="FFFFFF" w:themeColor="background1"/>
          <w:sz w:val="18"/>
          <w:szCs w:val="18"/>
        </w:rPr>
      </w:pPr>
      <w:r w:rsidRPr="00D60388">
        <w:rPr>
          <w:rFonts w:ascii="Tahoma" w:hAnsi="Tahoma" w:cs="Tahoma"/>
          <w:color w:val="FFFFFF" w:themeColor="background1"/>
          <w:sz w:val="18"/>
          <w:szCs w:val="18"/>
        </w:rPr>
        <w:t xml:space="preserve">Alarms can send notifications via </w:t>
      </w:r>
      <w:r w:rsidRPr="00D60388">
        <w:rPr>
          <w:rFonts w:ascii="Tahoma" w:hAnsi="Tahoma" w:cs="Tahoma"/>
          <w:b/>
          <w:bCs/>
          <w:color w:val="FFFFFF" w:themeColor="background1"/>
          <w:sz w:val="18"/>
          <w:szCs w:val="18"/>
        </w:rPr>
        <w:t>Amazon SNS</w:t>
      </w:r>
      <w:r w:rsidRPr="00D60388">
        <w:rPr>
          <w:rFonts w:ascii="Tahoma" w:hAnsi="Tahoma" w:cs="Tahoma"/>
          <w:color w:val="FFFFFF" w:themeColor="background1"/>
          <w:sz w:val="18"/>
          <w:szCs w:val="18"/>
        </w:rPr>
        <w:t xml:space="preserve"> or trigger AWS Lambda functions for automated responses.</w:t>
      </w:r>
    </w:p>
    <w:p w14:paraId="7CFCA1A4" w14:textId="77777777" w:rsidR="00D60388" w:rsidRPr="00D60388" w:rsidRDefault="00D60388" w:rsidP="00894898">
      <w:pPr>
        <w:pStyle w:val="NoSpacing"/>
        <w:numPr>
          <w:ilvl w:val="0"/>
          <w:numId w:val="207"/>
        </w:numPr>
        <w:tabs>
          <w:tab w:val="left" w:pos="6672"/>
        </w:tabs>
        <w:rPr>
          <w:rFonts w:ascii="Tahoma" w:hAnsi="Tahoma" w:cs="Tahoma"/>
          <w:color w:val="FFFFFF" w:themeColor="background1"/>
          <w:sz w:val="18"/>
          <w:szCs w:val="18"/>
        </w:rPr>
      </w:pPr>
      <w:r w:rsidRPr="00D60388">
        <w:rPr>
          <w:rFonts w:ascii="Tahoma" w:hAnsi="Tahoma" w:cs="Tahoma"/>
          <w:b/>
          <w:bCs/>
          <w:color w:val="FFFFFF" w:themeColor="background1"/>
          <w:sz w:val="18"/>
          <w:szCs w:val="18"/>
        </w:rPr>
        <w:t>Automated Actions:</w:t>
      </w:r>
    </w:p>
    <w:p w14:paraId="02D205FF" w14:textId="77777777" w:rsidR="00D60388" w:rsidRPr="00D60388" w:rsidRDefault="00D60388" w:rsidP="00894898">
      <w:pPr>
        <w:pStyle w:val="NoSpacing"/>
        <w:numPr>
          <w:ilvl w:val="1"/>
          <w:numId w:val="207"/>
        </w:numPr>
        <w:tabs>
          <w:tab w:val="left" w:pos="6672"/>
        </w:tabs>
        <w:rPr>
          <w:rFonts w:ascii="Tahoma" w:hAnsi="Tahoma" w:cs="Tahoma"/>
          <w:color w:val="FFFFFF" w:themeColor="background1"/>
          <w:sz w:val="18"/>
          <w:szCs w:val="18"/>
        </w:rPr>
      </w:pPr>
      <w:r w:rsidRPr="00D60388">
        <w:rPr>
          <w:rFonts w:ascii="Tahoma" w:hAnsi="Tahoma" w:cs="Tahoma"/>
          <w:color w:val="FFFFFF" w:themeColor="background1"/>
          <w:sz w:val="18"/>
          <w:szCs w:val="18"/>
        </w:rPr>
        <w:t xml:space="preserve">CloudWatch integrates with </w:t>
      </w:r>
      <w:r w:rsidRPr="00D60388">
        <w:rPr>
          <w:rFonts w:ascii="Tahoma" w:hAnsi="Tahoma" w:cs="Tahoma"/>
          <w:b/>
          <w:bCs/>
          <w:color w:val="FFFFFF" w:themeColor="background1"/>
          <w:sz w:val="18"/>
          <w:szCs w:val="18"/>
        </w:rPr>
        <w:t>AWS Auto Scaling</w:t>
      </w:r>
      <w:r w:rsidRPr="00D60388">
        <w:rPr>
          <w:rFonts w:ascii="Tahoma" w:hAnsi="Tahoma" w:cs="Tahoma"/>
          <w:color w:val="FFFFFF" w:themeColor="background1"/>
          <w:sz w:val="18"/>
          <w:szCs w:val="18"/>
        </w:rPr>
        <w:t xml:space="preserve"> to dynamically adjust resources based on workload demand.</w:t>
      </w:r>
    </w:p>
    <w:p w14:paraId="4E3CAD07" w14:textId="77777777" w:rsidR="00D60388" w:rsidRPr="00D60388" w:rsidRDefault="00D60388" w:rsidP="00894898">
      <w:pPr>
        <w:pStyle w:val="NoSpacing"/>
        <w:numPr>
          <w:ilvl w:val="1"/>
          <w:numId w:val="207"/>
        </w:numPr>
        <w:tabs>
          <w:tab w:val="left" w:pos="6672"/>
        </w:tabs>
        <w:rPr>
          <w:rFonts w:ascii="Tahoma" w:hAnsi="Tahoma" w:cs="Tahoma"/>
          <w:color w:val="FFFFFF" w:themeColor="background1"/>
          <w:sz w:val="18"/>
          <w:szCs w:val="18"/>
        </w:rPr>
      </w:pPr>
      <w:r w:rsidRPr="00D60388">
        <w:rPr>
          <w:rFonts w:ascii="Tahoma" w:hAnsi="Tahoma" w:cs="Tahoma"/>
          <w:color w:val="FFFFFF" w:themeColor="background1"/>
          <w:sz w:val="18"/>
          <w:szCs w:val="18"/>
        </w:rPr>
        <w:t xml:space="preserve">It can trigger </w:t>
      </w:r>
      <w:r w:rsidRPr="00D60388">
        <w:rPr>
          <w:rFonts w:ascii="Tahoma" w:hAnsi="Tahoma" w:cs="Tahoma"/>
          <w:b/>
          <w:bCs/>
          <w:color w:val="FFFFFF" w:themeColor="background1"/>
          <w:sz w:val="18"/>
          <w:szCs w:val="18"/>
        </w:rPr>
        <w:t>AWS Systems Manager</w:t>
      </w:r>
      <w:r w:rsidRPr="00D60388">
        <w:rPr>
          <w:rFonts w:ascii="Tahoma" w:hAnsi="Tahoma" w:cs="Tahoma"/>
          <w:color w:val="FFFFFF" w:themeColor="background1"/>
          <w:sz w:val="18"/>
          <w:szCs w:val="18"/>
        </w:rPr>
        <w:t xml:space="preserve"> automation to perform system maintenance tasks.</w:t>
      </w:r>
    </w:p>
    <w:p w14:paraId="08C6B187" w14:textId="77777777" w:rsidR="00D60388" w:rsidRPr="00D60388" w:rsidRDefault="00D60388" w:rsidP="00894898">
      <w:pPr>
        <w:pStyle w:val="NoSpacing"/>
        <w:numPr>
          <w:ilvl w:val="0"/>
          <w:numId w:val="207"/>
        </w:numPr>
        <w:tabs>
          <w:tab w:val="left" w:pos="6672"/>
        </w:tabs>
        <w:rPr>
          <w:rFonts w:ascii="Tahoma" w:hAnsi="Tahoma" w:cs="Tahoma"/>
          <w:color w:val="FFFFFF" w:themeColor="background1"/>
          <w:sz w:val="18"/>
          <w:szCs w:val="18"/>
        </w:rPr>
      </w:pPr>
      <w:r w:rsidRPr="00D60388">
        <w:rPr>
          <w:rFonts w:ascii="Tahoma" w:hAnsi="Tahoma" w:cs="Tahoma"/>
          <w:b/>
          <w:bCs/>
          <w:color w:val="FFFFFF" w:themeColor="background1"/>
          <w:sz w:val="18"/>
          <w:szCs w:val="18"/>
        </w:rPr>
        <w:t>CloudWatch Logs &amp; Insights:</w:t>
      </w:r>
    </w:p>
    <w:p w14:paraId="49953334" w14:textId="77777777" w:rsidR="00D60388" w:rsidRPr="00D60388" w:rsidRDefault="00D60388" w:rsidP="00894898">
      <w:pPr>
        <w:pStyle w:val="NoSpacing"/>
        <w:numPr>
          <w:ilvl w:val="1"/>
          <w:numId w:val="207"/>
        </w:numPr>
        <w:tabs>
          <w:tab w:val="left" w:pos="6672"/>
        </w:tabs>
        <w:rPr>
          <w:rFonts w:ascii="Tahoma" w:hAnsi="Tahoma" w:cs="Tahoma"/>
          <w:color w:val="FFFFFF" w:themeColor="background1"/>
          <w:sz w:val="18"/>
          <w:szCs w:val="18"/>
        </w:rPr>
      </w:pPr>
      <w:r w:rsidRPr="00D60388">
        <w:rPr>
          <w:rFonts w:ascii="Tahoma" w:hAnsi="Tahoma" w:cs="Tahoma"/>
          <w:color w:val="FFFFFF" w:themeColor="background1"/>
          <w:sz w:val="18"/>
          <w:szCs w:val="18"/>
        </w:rPr>
        <w:t>Users can collect, monitor, and analyze logs from AWS services and applications.</w:t>
      </w:r>
    </w:p>
    <w:p w14:paraId="7BDA1D57" w14:textId="77777777" w:rsidR="00D60388" w:rsidRPr="00D60388" w:rsidRDefault="00D60388" w:rsidP="00894898">
      <w:pPr>
        <w:pStyle w:val="NoSpacing"/>
        <w:numPr>
          <w:ilvl w:val="1"/>
          <w:numId w:val="207"/>
        </w:numPr>
        <w:tabs>
          <w:tab w:val="left" w:pos="6672"/>
        </w:tabs>
        <w:rPr>
          <w:rFonts w:ascii="Tahoma" w:hAnsi="Tahoma" w:cs="Tahoma"/>
          <w:color w:val="FFFFFF" w:themeColor="background1"/>
          <w:sz w:val="18"/>
          <w:szCs w:val="18"/>
        </w:rPr>
      </w:pPr>
      <w:r w:rsidRPr="00D60388">
        <w:rPr>
          <w:rFonts w:ascii="Tahoma" w:hAnsi="Tahoma" w:cs="Tahoma"/>
          <w:b/>
          <w:bCs/>
          <w:color w:val="FFFFFF" w:themeColor="background1"/>
          <w:sz w:val="18"/>
          <w:szCs w:val="18"/>
        </w:rPr>
        <w:t>CloudWatch Logs Insights</w:t>
      </w:r>
      <w:r w:rsidRPr="00D60388">
        <w:rPr>
          <w:rFonts w:ascii="Tahoma" w:hAnsi="Tahoma" w:cs="Tahoma"/>
          <w:color w:val="FFFFFF" w:themeColor="background1"/>
          <w:sz w:val="18"/>
          <w:szCs w:val="18"/>
        </w:rPr>
        <w:t xml:space="preserve"> provides powerful log filtering and searching for debugging.</w:t>
      </w:r>
    </w:p>
    <w:p w14:paraId="79A48F6F" w14:textId="77777777" w:rsidR="00D60388" w:rsidRPr="00D60388" w:rsidRDefault="00D60388" w:rsidP="00894898">
      <w:pPr>
        <w:pStyle w:val="NoSpacing"/>
        <w:numPr>
          <w:ilvl w:val="0"/>
          <w:numId w:val="207"/>
        </w:numPr>
        <w:tabs>
          <w:tab w:val="left" w:pos="6672"/>
        </w:tabs>
        <w:rPr>
          <w:rFonts w:ascii="Tahoma" w:hAnsi="Tahoma" w:cs="Tahoma"/>
          <w:color w:val="FFFFFF" w:themeColor="background1"/>
          <w:sz w:val="18"/>
          <w:szCs w:val="18"/>
        </w:rPr>
      </w:pPr>
      <w:r w:rsidRPr="00D60388">
        <w:rPr>
          <w:rFonts w:ascii="Tahoma" w:hAnsi="Tahoma" w:cs="Tahoma"/>
          <w:b/>
          <w:bCs/>
          <w:color w:val="FFFFFF" w:themeColor="background1"/>
          <w:sz w:val="18"/>
          <w:szCs w:val="18"/>
        </w:rPr>
        <w:t>CloudWatch Synthetics &amp; Application Insights:</w:t>
      </w:r>
    </w:p>
    <w:p w14:paraId="391F86D7" w14:textId="77777777" w:rsidR="00D60388" w:rsidRPr="00D60388" w:rsidRDefault="00D60388" w:rsidP="00894898">
      <w:pPr>
        <w:pStyle w:val="NoSpacing"/>
        <w:numPr>
          <w:ilvl w:val="1"/>
          <w:numId w:val="207"/>
        </w:numPr>
        <w:tabs>
          <w:tab w:val="left" w:pos="6672"/>
        </w:tabs>
        <w:rPr>
          <w:rFonts w:ascii="Tahoma" w:hAnsi="Tahoma" w:cs="Tahoma"/>
          <w:color w:val="FFFFFF" w:themeColor="background1"/>
          <w:sz w:val="18"/>
          <w:szCs w:val="18"/>
        </w:rPr>
      </w:pPr>
      <w:r w:rsidRPr="00D60388">
        <w:rPr>
          <w:rFonts w:ascii="Tahoma" w:hAnsi="Tahoma" w:cs="Tahoma"/>
          <w:b/>
          <w:bCs/>
          <w:color w:val="FFFFFF" w:themeColor="background1"/>
          <w:sz w:val="18"/>
          <w:szCs w:val="18"/>
        </w:rPr>
        <w:t>CloudWatch Synthetics</w:t>
      </w:r>
      <w:r w:rsidRPr="00D60388">
        <w:rPr>
          <w:rFonts w:ascii="Tahoma" w:hAnsi="Tahoma" w:cs="Tahoma"/>
          <w:color w:val="FFFFFF" w:themeColor="background1"/>
          <w:sz w:val="18"/>
          <w:szCs w:val="18"/>
        </w:rPr>
        <w:t xml:space="preserve"> allows synthetic monitoring of APIs and endpoints.</w:t>
      </w:r>
    </w:p>
    <w:p w14:paraId="0984C724" w14:textId="77777777" w:rsidR="00D60388" w:rsidRPr="00D60388" w:rsidRDefault="00D60388" w:rsidP="00894898">
      <w:pPr>
        <w:pStyle w:val="NoSpacing"/>
        <w:numPr>
          <w:ilvl w:val="1"/>
          <w:numId w:val="207"/>
        </w:numPr>
        <w:tabs>
          <w:tab w:val="left" w:pos="6672"/>
        </w:tabs>
        <w:rPr>
          <w:rFonts w:ascii="Tahoma" w:hAnsi="Tahoma" w:cs="Tahoma"/>
          <w:color w:val="FFFFFF" w:themeColor="background1"/>
          <w:sz w:val="18"/>
          <w:szCs w:val="18"/>
        </w:rPr>
      </w:pPr>
      <w:r w:rsidRPr="00D60388">
        <w:rPr>
          <w:rFonts w:ascii="Tahoma" w:hAnsi="Tahoma" w:cs="Tahoma"/>
          <w:b/>
          <w:bCs/>
          <w:color w:val="FFFFFF" w:themeColor="background1"/>
          <w:sz w:val="18"/>
          <w:szCs w:val="18"/>
        </w:rPr>
        <w:t>Application Insights</w:t>
      </w:r>
      <w:r w:rsidRPr="00D60388">
        <w:rPr>
          <w:rFonts w:ascii="Tahoma" w:hAnsi="Tahoma" w:cs="Tahoma"/>
          <w:color w:val="FFFFFF" w:themeColor="background1"/>
          <w:sz w:val="18"/>
          <w:szCs w:val="18"/>
        </w:rPr>
        <w:t xml:space="preserve"> automatically detects application issues and provides root cause analysis.</w:t>
      </w:r>
    </w:p>
    <w:p w14:paraId="45D86C2C" w14:textId="77777777" w:rsidR="00D60388" w:rsidRPr="00D60388" w:rsidRDefault="00D60388" w:rsidP="00D60388">
      <w:pPr>
        <w:pStyle w:val="NoSpacing"/>
        <w:tabs>
          <w:tab w:val="left" w:pos="6672"/>
        </w:tabs>
        <w:rPr>
          <w:rFonts w:ascii="Tahoma" w:hAnsi="Tahoma" w:cs="Tahoma"/>
          <w:b/>
          <w:bCs/>
          <w:color w:val="FFFFFF" w:themeColor="background1"/>
          <w:sz w:val="18"/>
          <w:szCs w:val="18"/>
        </w:rPr>
      </w:pPr>
      <w:r w:rsidRPr="00D60388">
        <w:rPr>
          <w:rFonts w:ascii="Tahoma" w:hAnsi="Tahoma" w:cs="Tahoma"/>
          <w:b/>
          <w:bCs/>
          <w:color w:val="FFFFFF" w:themeColor="background1"/>
          <w:sz w:val="18"/>
          <w:szCs w:val="18"/>
        </w:rPr>
        <w:t>Use Cases of CloudWatch:</w:t>
      </w:r>
    </w:p>
    <w:p w14:paraId="1ABAA163" w14:textId="77777777" w:rsidR="00D60388" w:rsidRPr="00D60388" w:rsidRDefault="00D60388" w:rsidP="00894898">
      <w:pPr>
        <w:pStyle w:val="NoSpacing"/>
        <w:numPr>
          <w:ilvl w:val="0"/>
          <w:numId w:val="208"/>
        </w:numPr>
        <w:tabs>
          <w:tab w:val="left" w:pos="6672"/>
        </w:tabs>
        <w:rPr>
          <w:rFonts w:ascii="Tahoma" w:hAnsi="Tahoma" w:cs="Tahoma"/>
          <w:color w:val="FFFFFF" w:themeColor="background1"/>
          <w:sz w:val="18"/>
          <w:szCs w:val="18"/>
        </w:rPr>
      </w:pPr>
      <w:r w:rsidRPr="00D60388">
        <w:rPr>
          <w:rFonts w:ascii="Tahoma" w:hAnsi="Tahoma" w:cs="Tahoma"/>
          <w:b/>
          <w:bCs/>
          <w:color w:val="FFFFFF" w:themeColor="background1"/>
          <w:sz w:val="18"/>
          <w:szCs w:val="18"/>
        </w:rPr>
        <w:t>Performance Monitoring:</w:t>
      </w:r>
      <w:r w:rsidRPr="00D60388">
        <w:rPr>
          <w:rFonts w:ascii="Tahoma" w:hAnsi="Tahoma" w:cs="Tahoma"/>
          <w:color w:val="FFFFFF" w:themeColor="background1"/>
          <w:sz w:val="18"/>
          <w:szCs w:val="18"/>
        </w:rPr>
        <w:t xml:space="preserve"> Track CPU, memory, and network usage of EC2, Lambda, and containers.</w:t>
      </w:r>
    </w:p>
    <w:p w14:paraId="04CE1ECC" w14:textId="77777777" w:rsidR="00D60388" w:rsidRPr="00D60388" w:rsidRDefault="00D60388" w:rsidP="00894898">
      <w:pPr>
        <w:pStyle w:val="NoSpacing"/>
        <w:numPr>
          <w:ilvl w:val="0"/>
          <w:numId w:val="208"/>
        </w:numPr>
        <w:tabs>
          <w:tab w:val="left" w:pos="6672"/>
        </w:tabs>
        <w:rPr>
          <w:rFonts w:ascii="Tahoma" w:hAnsi="Tahoma" w:cs="Tahoma"/>
          <w:color w:val="FFFFFF" w:themeColor="background1"/>
          <w:sz w:val="18"/>
          <w:szCs w:val="18"/>
        </w:rPr>
      </w:pPr>
      <w:r w:rsidRPr="00D60388">
        <w:rPr>
          <w:rFonts w:ascii="Tahoma" w:hAnsi="Tahoma" w:cs="Tahoma"/>
          <w:b/>
          <w:bCs/>
          <w:color w:val="FFFFFF" w:themeColor="background1"/>
          <w:sz w:val="18"/>
          <w:szCs w:val="18"/>
        </w:rPr>
        <w:t>Security &amp; Compliance:</w:t>
      </w:r>
      <w:r w:rsidRPr="00D60388">
        <w:rPr>
          <w:rFonts w:ascii="Tahoma" w:hAnsi="Tahoma" w:cs="Tahoma"/>
          <w:color w:val="FFFFFF" w:themeColor="background1"/>
          <w:sz w:val="18"/>
          <w:szCs w:val="18"/>
        </w:rPr>
        <w:t xml:space="preserve"> Detect unauthorized changes or security threats using CloudTrail integration.</w:t>
      </w:r>
    </w:p>
    <w:p w14:paraId="728024B0" w14:textId="77777777" w:rsidR="00D60388" w:rsidRPr="00D60388" w:rsidRDefault="00D60388" w:rsidP="00894898">
      <w:pPr>
        <w:pStyle w:val="NoSpacing"/>
        <w:numPr>
          <w:ilvl w:val="0"/>
          <w:numId w:val="208"/>
        </w:numPr>
        <w:tabs>
          <w:tab w:val="left" w:pos="6672"/>
        </w:tabs>
        <w:rPr>
          <w:rFonts w:ascii="Tahoma" w:hAnsi="Tahoma" w:cs="Tahoma"/>
          <w:color w:val="FFFFFF" w:themeColor="background1"/>
          <w:sz w:val="18"/>
          <w:szCs w:val="18"/>
        </w:rPr>
      </w:pPr>
      <w:r w:rsidRPr="00D60388">
        <w:rPr>
          <w:rFonts w:ascii="Tahoma" w:hAnsi="Tahoma" w:cs="Tahoma"/>
          <w:b/>
          <w:bCs/>
          <w:color w:val="FFFFFF" w:themeColor="background1"/>
          <w:sz w:val="18"/>
          <w:szCs w:val="18"/>
        </w:rPr>
        <w:t>Cost Optimization:</w:t>
      </w:r>
      <w:r w:rsidRPr="00D60388">
        <w:rPr>
          <w:rFonts w:ascii="Tahoma" w:hAnsi="Tahoma" w:cs="Tahoma"/>
          <w:color w:val="FFFFFF" w:themeColor="background1"/>
          <w:sz w:val="18"/>
          <w:szCs w:val="18"/>
        </w:rPr>
        <w:t xml:space="preserve"> Identify underutilized resources and optimize AWS spending.</w:t>
      </w:r>
    </w:p>
    <w:p w14:paraId="390C7710" w14:textId="77777777" w:rsidR="00D60388" w:rsidRPr="00D60388" w:rsidRDefault="00D60388" w:rsidP="00894898">
      <w:pPr>
        <w:pStyle w:val="NoSpacing"/>
        <w:numPr>
          <w:ilvl w:val="0"/>
          <w:numId w:val="208"/>
        </w:numPr>
        <w:tabs>
          <w:tab w:val="left" w:pos="6672"/>
        </w:tabs>
        <w:rPr>
          <w:rFonts w:ascii="Tahoma" w:hAnsi="Tahoma" w:cs="Tahoma"/>
          <w:color w:val="FFFFFF" w:themeColor="background1"/>
          <w:sz w:val="18"/>
          <w:szCs w:val="18"/>
        </w:rPr>
      </w:pPr>
      <w:r w:rsidRPr="00D60388">
        <w:rPr>
          <w:rFonts w:ascii="Tahoma" w:hAnsi="Tahoma" w:cs="Tahoma"/>
          <w:b/>
          <w:bCs/>
          <w:color w:val="FFFFFF" w:themeColor="background1"/>
          <w:sz w:val="18"/>
          <w:szCs w:val="18"/>
        </w:rPr>
        <w:t>Application Troubleshooting:</w:t>
      </w:r>
      <w:r w:rsidRPr="00D60388">
        <w:rPr>
          <w:rFonts w:ascii="Tahoma" w:hAnsi="Tahoma" w:cs="Tahoma"/>
          <w:color w:val="FFFFFF" w:themeColor="background1"/>
          <w:sz w:val="18"/>
          <w:szCs w:val="18"/>
        </w:rPr>
        <w:t xml:space="preserve"> Analyze logs and detect anomalies in application behavior.</w:t>
      </w:r>
    </w:p>
    <w:p w14:paraId="2E4075DC" w14:textId="77777777" w:rsidR="00D60388" w:rsidRPr="00D60388" w:rsidRDefault="00D60388" w:rsidP="00894898">
      <w:pPr>
        <w:pStyle w:val="NoSpacing"/>
        <w:numPr>
          <w:ilvl w:val="0"/>
          <w:numId w:val="208"/>
        </w:numPr>
        <w:tabs>
          <w:tab w:val="left" w:pos="6672"/>
        </w:tabs>
        <w:rPr>
          <w:rFonts w:ascii="Tahoma" w:hAnsi="Tahoma" w:cs="Tahoma"/>
          <w:color w:val="FFFFFF" w:themeColor="background1"/>
          <w:sz w:val="18"/>
          <w:szCs w:val="18"/>
        </w:rPr>
      </w:pPr>
      <w:r w:rsidRPr="00D60388">
        <w:rPr>
          <w:rFonts w:ascii="Tahoma" w:hAnsi="Tahoma" w:cs="Tahoma"/>
          <w:b/>
          <w:bCs/>
          <w:color w:val="FFFFFF" w:themeColor="background1"/>
          <w:sz w:val="18"/>
          <w:szCs w:val="18"/>
        </w:rPr>
        <w:t>Automated Remediation:</w:t>
      </w:r>
      <w:r w:rsidRPr="00D60388">
        <w:rPr>
          <w:rFonts w:ascii="Tahoma" w:hAnsi="Tahoma" w:cs="Tahoma"/>
          <w:color w:val="FFFFFF" w:themeColor="background1"/>
          <w:sz w:val="18"/>
          <w:szCs w:val="18"/>
        </w:rPr>
        <w:t xml:space="preserve"> Trigger actions like scaling, restarting instances, or executing maintenance tasks.</w:t>
      </w:r>
    </w:p>
    <w:p w14:paraId="535E0C43" w14:textId="79F6329D" w:rsidR="00D60388" w:rsidRDefault="00D60388" w:rsidP="006949C1">
      <w:pPr>
        <w:pStyle w:val="NoSpacing"/>
        <w:tabs>
          <w:tab w:val="left" w:pos="6672"/>
        </w:tabs>
        <w:rPr>
          <w:rFonts w:ascii="Tahoma" w:hAnsi="Tahoma" w:cs="Tahoma"/>
          <w:color w:val="FFFFFF" w:themeColor="background1"/>
          <w:sz w:val="18"/>
          <w:szCs w:val="18"/>
        </w:rPr>
      </w:pPr>
    </w:p>
    <w:p w14:paraId="6CA6A684" w14:textId="5B05E26A" w:rsidR="003B3892" w:rsidRPr="003B3892" w:rsidRDefault="003B3892" w:rsidP="003B3892">
      <w:pPr>
        <w:pStyle w:val="NoSpacing"/>
        <w:tabs>
          <w:tab w:val="left" w:pos="6672"/>
        </w:tabs>
        <w:rPr>
          <w:rFonts w:ascii="Tahoma" w:hAnsi="Tahoma" w:cs="Tahoma"/>
          <w:b/>
          <w:bCs/>
          <w:color w:val="FF0000"/>
          <w:sz w:val="18"/>
          <w:szCs w:val="18"/>
        </w:rPr>
      </w:pPr>
      <w:r w:rsidRPr="003B3892">
        <w:rPr>
          <w:rFonts w:ascii="Tahoma" w:hAnsi="Tahoma" w:cs="Tahoma"/>
          <w:b/>
          <w:bCs/>
          <w:color w:val="FF0000"/>
          <w:sz w:val="18"/>
          <w:szCs w:val="18"/>
        </w:rPr>
        <w:t>L4.</w:t>
      </w:r>
      <w:r w:rsidRPr="003B3892">
        <w:rPr>
          <w:rFonts w:ascii="Times New Roman" w:eastAsia="Times New Roman" w:hAnsi="Times New Roman" w:cs="Times New Roman"/>
          <w:b/>
          <w:bCs/>
          <w:color w:val="FF0000"/>
          <w:kern w:val="0"/>
          <w14:ligatures w14:val="none"/>
        </w:rPr>
        <w:t xml:space="preserve"> </w:t>
      </w:r>
      <w:r w:rsidRPr="003B3892">
        <w:rPr>
          <w:rFonts w:ascii="Tahoma" w:hAnsi="Tahoma" w:cs="Tahoma"/>
          <w:b/>
          <w:bCs/>
          <w:color w:val="FF0000"/>
          <w:sz w:val="18"/>
          <w:szCs w:val="18"/>
        </w:rPr>
        <w:t>What are Amazon CloudWatch Terminologies?</w:t>
      </w:r>
    </w:p>
    <w:p w14:paraId="504EFC3B" w14:textId="77777777" w:rsidR="003B3892" w:rsidRPr="003B3892" w:rsidRDefault="003B3892" w:rsidP="003B3892">
      <w:pPr>
        <w:pStyle w:val="NoSpacing"/>
        <w:tabs>
          <w:tab w:val="left" w:pos="6672"/>
        </w:tabs>
        <w:rPr>
          <w:rFonts w:ascii="Tahoma" w:hAnsi="Tahoma" w:cs="Tahoma"/>
          <w:color w:val="FFFFFF" w:themeColor="background1"/>
          <w:sz w:val="18"/>
          <w:szCs w:val="18"/>
        </w:rPr>
      </w:pPr>
      <w:r w:rsidRPr="003B3892">
        <w:rPr>
          <w:rFonts w:ascii="Tahoma" w:hAnsi="Tahoma" w:cs="Tahoma"/>
          <w:color w:val="FFFFFF" w:themeColor="background1"/>
          <w:sz w:val="18"/>
          <w:szCs w:val="18"/>
        </w:rPr>
        <w:t>Amazon CloudWatch is AWS’s primary monitoring and observability service, and it uses specific terminologies to describe its components and functionality. Understanding these terms is essential for effectively using CloudWatch to monitor resources like Elastic Load Balancers (ELB), EC2 instances, and storage services (e.g., S3, EBS, EFS). Below is a comprehensive list of key CloudWatch terminologies, their meanings, and how they work within the service.</w:t>
      </w:r>
    </w:p>
    <w:p w14:paraId="012F3B07" w14:textId="77777777" w:rsidR="003B3892" w:rsidRPr="003B3892" w:rsidRDefault="003B3892" w:rsidP="003B3892">
      <w:pPr>
        <w:pStyle w:val="NoSpacing"/>
        <w:tabs>
          <w:tab w:val="left" w:pos="6672"/>
        </w:tabs>
        <w:rPr>
          <w:rFonts w:ascii="Tahoma" w:hAnsi="Tahoma" w:cs="Tahoma"/>
          <w:b/>
          <w:bCs/>
          <w:color w:val="FFFFFF" w:themeColor="background1"/>
          <w:sz w:val="18"/>
          <w:szCs w:val="18"/>
        </w:rPr>
      </w:pPr>
      <w:r w:rsidRPr="003B3892">
        <w:rPr>
          <w:rFonts w:ascii="Tahoma" w:hAnsi="Tahoma" w:cs="Tahoma"/>
          <w:b/>
          <w:bCs/>
          <w:color w:val="FFFFFF" w:themeColor="background1"/>
          <w:sz w:val="18"/>
          <w:szCs w:val="18"/>
        </w:rPr>
        <w:t>Amazon CloudWatch Terminologies</w:t>
      </w:r>
    </w:p>
    <w:p w14:paraId="0BF83BFC" w14:textId="77777777" w:rsidR="003B3892" w:rsidRPr="003B3892" w:rsidRDefault="003B3892" w:rsidP="00894898">
      <w:pPr>
        <w:pStyle w:val="NoSpacing"/>
        <w:numPr>
          <w:ilvl w:val="0"/>
          <w:numId w:val="209"/>
        </w:numPr>
        <w:tabs>
          <w:tab w:val="left" w:pos="6672"/>
        </w:tabs>
        <w:rPr>
          <w:rFonts w:ascii="Tahoma" w:hAnsi="Tahoma" w:cs="Tahoma"/>
          <w:color w:val="FFFFFF" w:themeColor="background1"/>
          <w:sz w:val="18"/>
          <w:szCs w:val="18"/>
        </w:rPr>
      </w:pPr>
      <w:r w:rsidRPr="003B3892">
        <w:rPr>
          <w:rFonts w:ascii="Tahoma" w:hAnsi="Tahoma" w:cs="Tahoma"/>
          <w:b/>
          <w:bCs/>
          <w:color w:val="FFFFFF" w:themeColor="background1"/>
          <w:sz w:val="18"/>
          <w:szCs w:val="18"/>
        </w:rPr>
        <w:t>Metrics:</w:t>
      </w:r>
    </w:p>
    <w:p w14:paraId="4D21EE1E" w14:textId="77777777" w:rsidR="003B3892" w:rsidRPr="003B3892" w:rsidRDefault="003B3892" w:rsidP="00894898">
      <w:pPr>
        <w:pStyle w:val="NoSpacing"/>
        <w:numPr>
          <w:ilvl w:val="1"/>
          <w:numId w:val="209"/>
        </w:numPr>
        <w:tabs>
          <w:tab w:val="left" w:pos="6672"/>
        </w:tabs>
        <w:rPr>
          <w:rFonts w:ascii="Tahoma" w:hAnsi="Tahoma" w:cs="Tahoma"/>
          <w:color w:val="FFFFFF" w:themeColor="background1"/>
          <w:sz w:val="18"/>
          <w:szCs w:val="18"/>
        </w:rPr>
      </w:pPr>
      <w:r w:rsidRPr="003B3892">
        <w:rPr>
          <w:rFonts w:ascii="Tahoma" w:hAnsi="Tahoma" w:cs="Tahoma"/>
          <w:color w:val="FFFFFF" w:themeColor="background1"/>
          <w:sz w:val="18"/>
          <w:szCs w:val="18"/>
        </w:rPr>
        <w:t>Numerical data points representing performance statistics (e.g., CPU utilization, memory usage).</w:t>
      </w:r>
    </w:p>
    <w:p w14:paraId="29B8C363" w14:textId="77777777" w:rsidR="003B3892" w:rsidRPr="003B3892" w:rsidRDefault="003B3892" w:rsidP="00894898">
      <w:pPr>
        <w:pStyle w:val="NoSpacing"/>
        <w:numPr>
          <w:ilvl w:val="1"/>
          <w:numId w:val="209"/>
        </w:numPr>
        <w:tabs>
          <w:tab w:val="left" w:pos="6672"/>
        </w:tabs>
        <w:rPr>
          <w:rFonts w:ascii="Tahoma" w:hAnsi="Tahoma" w:cs="Tahoma"/>
          <w:color w:val="FFFFFF" w:themeColor="background1"/>
          <w:sz w:val="18"/>
          <w:szCs w:val="18"/>
        </w:rPr>
      </w:pPr>
      <w:r w:rsidRPr="003B3892">
        <w:rPr>
          <w:rFonts w:ascii="Tahoma" w:hAnsi="Tahoma" w:cs="Tahoma"/>
          <w:color w:val="FFFFFF" w:themeColor="background1"/>
          <w:sz w:val="18"/>
          <w:szCs w:val="18"/>
        </w:rPr>
        <w:t>Collected from AWS resources like EC2, RDS, and Lambda.</w:t>
      </w:r>
    </w:p>
    <w:p w14:paraId="302C7DE4" w14:textId="77777777" w:rsidR="003B3892" w:rsidRPr="003B3892" w:rsidRDefault="003B3892" w:rsidP="00894898">
      <w:pPr>
        <w:pStyle w:val="NoSpacing"/>
        <w:numPr>
          <w:ilvl w:val="0"/>
          <w:numId w:val="209"/>
        </w:numPr>
        <w:tabs>
          <w:tab w:val="left" w:pos="6672"/>
        </w:tabs>
        <w:rPr>
          <w:rFonts w:ascii="Tahoma" w:hAnsi="Tahoma" w:cs="Tahoma"/>
          <w:color w:val="FFFFFF" w:themeColor="background1"/>
          <w:sz w:val="18"/>
          <w:szCs w:val="18"/>
        </w:rPr>
      </w:pPr>
      <w:r w:rsidRPr="003B3892">
        <w:rPr>
          <w:rFonts w:ascii="Tahoma" w:hAnsi="Tahoma" w:cs="Tahoma"/>
          <w:b/>
          <w:bCs/>
          <w:color w:val="FFFFFF" w:themeColor="background1"/>
          <w:sz w:val="18"/>
          <w:szCs w:val="18"/>
        </w:rPr>
        <w:t>Namespaces:</w:t>
      </w:r>
    </w:p>
    <w:p w14:paraId="35E64DE6" w14:textId="77777777" w:rsidR="003B3892" w:rsidRPr="003B3892" w:rsidRDefault="003B3892" w:rsidP="00894898">
      <w:pPr>
        <w:pStyle w:val="NoSpacing"/>
        <w:numPr>
          <w:ilvl w:val="1"/>
          <w:numId w:val="209"/>
        </w:numPr>
        <w:tabs>
          <w:tab w:val="left" w:pos="6672"/>
        </w:tabs>
        <w:rPr>
          <w:rFonts w:ascii="Tahoma" w:hAnsi="Tahoma" w:cs="Tahoma"/>
          <w:color w:val="FFFFFF" w:themeColor="background1"/>
          <w:sz w:val="18"/>
          <w:szCs w:val="18"/>
        </w:rPr>
      </w:pPr>
      <w:r w:rsidRPr="003B3892">
        <w:rPr>
          <w:rFonts w:ascii="Tahoma" w:hAnsi="Tahoma" w:cs="Tahoma"/>
          <w:color w:val="FFFFFF" w:themeColor="background1"/>
          <w:sz w:val="18"/>
          <w:szCs w:val="18"/>
        </w:rPr>
        <w:t>A container for CloudWatch metrics (e.g., AWS/EC2, AWS/Lambda).</w:t>
      </w:r>
    </w:p>
    <w:p w14:paraId="5F4741A0" w14:textId="77777777" w:rsidR="003B3892" w:rsidRPr="003B3892" w:rsidRDefault="003B3892" w:rsidP="00894898">
      <w:pPr>
        <w:pStyle w:val="NoSpacing"/>
        <w:numPr>
          <w:ilvl w:val="1"/>
          <w:numId w:val="209"/>
        </w:numPr>
        <w:tabs>
          <w:tab w:val="left" w:pos="6672"/>
        </w:tabs>
        <w:rPr>
          <w:rFonts w:ascii="Tahoma" w:hAnsi="Tahoma" w:cs="Tahoma"/>
          <w:color w:val="FFFFFF" w:themeColor="background1"/>
          <w:sz w:val="18"/>
          <w:szCs w:val="18"/>
        </w:rPr>
      </w:pPr>
      <w:r w:rsidRPr="003B3892">
        <w:rPr>
          <w:rFonts w:ascii="Tahoma" w:hAnsi="Tahoma" w:cs="Tahoma"/>
          <w:color w:val="FFFFFF" w:themeColor="background1"/>
          <w:sz w:val="18"/>
          <w:szCs w:val="18"/>
        </w:rPr>
        <w:t>Helps organize metrics based on services.</w:t>
      </w:r>
    </w:p>
    <w:p w14:paraId="4BAD857E" w14:textId="77777777" w:rsidR="003B3892" w:rsidRPr="003B3892" w:rsidRDefault="003B3892" w:rsidP="00894898">
      <w:pPr>
        <w:pStyle w:val="NoSpacing"/>
        <w:numPr>
          <w:ilvl w:val="0"/>
          <w:numId w:val="209"/>
        </w:numPr>
        <w:tabs>
          <w:tab w:val="left" w:pos="6672"/>
        </w:tabs>
        <w:rPr>
          <w:rFonts w:ascii="Tahoma" w:hAnsi="Tahoma" w:cs="Tahoma"/>
          <w:color w:val="FFFFFF" w:themeColor="background1"/>
          <w:sz w:val="18"/>
          <w:szCs w:val="18"/>
        </w:rPr>
      </w:pPr>
      <w:r w:rsidRPr="003B3892">
        <w:rPr>
          <w:rFonts w:ascii="Tahoma" w:hAnsi="Tahoma" w:cs="Tahoma"/>
          <w:b/>
          <w:bCs/>
          <w:color w:val="FFFFFF" w:themeColor="background1"/>
          <w:sz w:val="18"/>
          <w:szCs w:val="18"/>
        </w:rPr>
        <w:t>Dimensions:</w:t>
      </w:r>
    </w:p>
    <w:p w14:paraId="5AE721F7" w14:textId="77777777" w:rsidR="003B3892" w:rsidRPr="003B3892" w:rsidRDefault="003B3892" w:rsidP="00894898">
      <w:pPr>
        <w:pStyle w:val="NoSpacing"/>
        <w:numPr>
          <w:ilvl w:val="1"/>
          <w:numId w:val="209"/>
        </w:numPr>
        <w:tabs>
          <w:tab w:val="left" w:pos="6672"/>
        </w:tabs>
        <w:rPr>
          <w:rFonts w:ascii="Tahoma" w:hAnsi="Tahoma" w:cs="Tahoma"/>
          <w:color w:val="FFFFFF" w:themeColor="background1"/>
          <w:sz w:val="18"/>
          <w:szCs w:val="18"/>
        </w:rPr>
      </w:pPr>
      <w:r w:rsidRPr="003B3892">
        <w:rPr>
          <w:rFonts w:ascii="Tahoma" w:hAnsi="Tahoma" w:cs="Tahoma"/>
          <w:color w:val="FFFFFF" w:themeColor="background1"/>
          <w:sz w:val="18"/>
          <w:szCs w:val="18"/>
        </w:rPr>
        <w:t>Key-value pairs used to filter and group metrics (e.g., InstanceId=i-1234567890abcdef0).</w:t>
      </w:r>
    </w:p>
    <w:p w14:paraId="700EEFD9" w14:textId="77777777" w:rsidR="003B3892" w:rsidRPr="003B3892" w:rsidRDefault="003B3892" w:rsidP="00894898">
      <w:pPr>
        <w:pStyle w:val="NoSpacing"/>
        <w:numPr>
          <w:ilvl w:val="1"/>
          <w:numId w:val="209"/>
        </w:numPr>
        <w:tabs>
          <w:tab w:val="left" w:pos="6672"/>
        </w:tabs>
        <w:rPr>
          <w:rFonts w:ascii="Tahoma" w:hAnsi="Tahoma" w:cs="Tahoma"/>
          <w:color w:val="FFFFFF" w:themeColor="background1"/>
          <w:sz w:val="18"/>
          <w:szCs w:val="18"/>
        </w:rPr>
      </w:pPr>
      <w:r w:rsidRPr="003B3892">
        <w:rPr>
          <w:rFonts w:ascii="Tahoma" w:hAnsi="Tahoma" w:cs="Tahoma"/>
          <w:color w:val="FFFFFF" w:themeColor="background1"/>
          <w:sz w:val="18"/>
          <w:szCs w:val="18"/>
        </w:rPr>
        <w:t>Enables detailed monitoring of specific AWS resources.</w:t>
      </w:r>
    </w:p>
    <w:p w14:paraId="08143FFC" w14:textId="77777777" w:rsidR="003B3892" w:rsidRPr="003B3892" w:rsidRDefault="003B3892" w:rsidP="00894898">
      <w:pPr>
        <w:pStyle w:val="NoSpacing"/>
        <w:numPr>
          <w:ilvl w:val="0"/>
          <w:numId w:val="209"/>
        </w:numPr>
        <w:tabs>
          <w:tab w:val="left" w:pos="6672"/>
        </w:tabs>
        <w:rPr>
          <w:rFonts w:ascii="Tahoma" w:hAnsi="Tahoma" w:cs="Tahoma"/>
          <w:color w:val="FFFFFF" w:themeColor="background1"/>
          <w:sz w:val="18"/>
          <w:szCs w:val="18"/>
        </w:rPr>
      </w:pPr>
      <w:r w:rsidRPr="003B3892">
        <w:rPr>
          <w:rFonts w:ascii="Tahoma" w:hAnsi="Tahoma" w:cs="Tahoma"/>
          <w:b/>
          <w:bCs/>
          <w:color w:val="FFFFFF" w:themeColor="background1"/>
          <w:sz w:val="18"/>
          <w:szCs w:val="18"/>
        </w:rPr>
        <w:t>Statistics:</w:t>
      </w:r>
    </w:p>
    <w:p w14:paraId="0BE76C9C" w14:textId="77777777" w:rsidR="003B3892" w:rsidRPr="003B3892" w:rsidRDefault="003B3892" w:rsidP="00894898">
      <w:pPr>
        <w:pStyle w:val="NoSpacing"/>
        <w:numPr>
          <w:ilvl w:val="1"/>
          <w:numId w:val="209"/>
        </w:numPr>
        <w:tabs>
          <w:tab w:val="left" w:pos="6672"/>
        </w:tabs>
        <w:rPr>
          <w:rFonts w:ascii="Tahoma" w:hAnsi="Tahoma" w:cs="Tahoma"/>
          <w:color w:val="FFFFFF" w:themeColor="background1"/>
          <w:sz w:val="18"/>
          <w:szCs w:val="18"/>
        </w:rPr>
      </w:pPr>
      <w:r w:rsidRPr="003B3892">
        <w:rPr>
          <w:rFonts w:ascii="Tahoma" w:hAnsi="Tahoma" w:cs="Tahoma"/>
          <w:color w:val="FFFFFF" w:themeColor="background1"/>
          <w:sz w:val="18"/>
          <w:szCs w:val="18"/>
        </w:rPr>
        <w:t>Aggregated metric data over a period, such as:</w:t>
      </w:r>
    </w:p>
    <w:p w14:paraId="483E49C7" w14:textId="77777777" w:rsidR="003B3892" w:rsidRPr="003B3892" w:rsidRDefault="003B3892" w:rsidP="00894898">
      <w:pPr>
        <w:pStyle w:val="NoSpacing"/>
        <w:numPr>
          <w:ilvl w:val="2"/>
          <w:numId w:val="209"/>
        </w:numPr>
        <w:tabs>
          <w:tab w:val="left" w:pos="6672"/>
        </w:tabs>
        <w:rPr>
          <w:rFonts w:ascii="Tahoma" w:hAnsi="Tahoma" w:cs="Tahoma"/>
          <w:color w:val="FFFFFF" w:themeColor="background1"/>
          <w:sz w:val="18"/>
          <w:szCs w:val="18"/>
        </w:rPr>
      </w:pPr>
      <w:r w:rsidRPr="003B3892">
        <w:rPr>
          <w:rFonts w:ascii="Tahoma" w:hAnsi="Tahoma" w:cs="Tahoma"/>
          <w:b/>
          <w:bCs/>
          <w:color w:val="FFFFFF" w:themeColor="background1"/>
          <w:sz w:val="18"/>
          <w:szCs w:val="18"/>
        </w:rPr>
        <w:t>Average</w:t>
      </w:r>
      <w:r w:rsidRPr="003B3892">
        <w:rPr>
          <w:rFonts w:ascii="Tahoma" w:hAnsi="Tahoma" w:cs="Tahoma"/>
          <w:color w:val="FFFFFF" w:themeColor="background1"/>
          <w:sz w:val="18"/>
          <w:szCs w:val="18"/>
        </w:rPr>
        <w:t xml:space="preserve"> – Mean value over a specified time.</w:t>
      </w:r>
    </w:p>
    <w:p w14:paraId="18A13E79" w14:textId="77777777" w:rsidR="003B3892" w:rsidRPr="003B3892" w:rsidRDefault="003B3892" w:rsidP="00894898">
      <w:pPr>
        <w:pStyle w:val="NoSpacing"/>
        <w:numPr>
          <w:ilvl w:val="2"/>
          <w:numId w:val="209"/>
        </w:numPr>
        <w:tabs>
          <w:tab w:val="left" w:pos="6672"/>
        </w:tabs>
        <w:rPr>
          <w:rFonts w:ascii="Tahoma" w:hAnsi="Tahoma" w:cs="Tahoma"/>
          <w:color w:val="FFFFFF" w:themeColor="background1"/>
          <w:sz w:val="18"/>
          <w:szCs w:val="18"/>
        </w:rPr>
      </w:pPr>
      <w:r w:rsidRPr="003B3892">
        <w:rPr>
          <w:rFonts w:ascii="Tahoma" w:hAnsi="Tahoma" w:cs="Tahoma"/>
          <w:b/>
          <w:bCs/>
          <w:color w:val="FFFFFF" w:themeColor="background1"/>
          <w:sz w:val="18"/>
          <w:szCs w:val="18"/>
        </w:rPr>
        <w:t>Sum</w:t>
      </w:r>
      <w:r w:rsidRPr="003B3892">
        <w:rPr>
          <w:rFonts w:ascii="Tahoma" w:hAnsi="Tahoma" w:cs="Tahoma"/>
          <w:color w:val="FFFFFF" w:themeColor="background1"/>
          <w:sz w:val="18"/>
          <w:szCs w:val="18"/>
        </w:rPr>
        <w:t xml:space="preserve"> – Total of all values during the period.</w:t>
      </w:r>
    </w:p>
    <w:p w14:paraId="7CE66000" w14:textId="77777777" w:rsidR="003B3892" w:rsidRPr="003B3892" w:rsidRDefault="003B3892" w:rsidP="00894898">
      <w:pPr>
        <w:pStyle w:val="NoSpacing"/>
        <w:numPr>
          <w:ilvl w:val="2"/>
          <w:numId w:val="209"/>
        </w:numPr>
        <w:tabs>
          <w:tab w:val="left" w:pos="6672"/>
        </w:tabs>
        <w:rPr>
          <w:rFonts w:ascii="Tahoma" w:hAnsi="Tahoma" w:cs="Tahoma"/>
          <w:color w:val="FFFFFF" w:themeColor="background1"/>
          <w:sz w:val="18"/>
          <w:szCs w:val="18"/>
        </w:rPr>
      </w:pPr>
      <w:r w:rsidRPr="003B3892">
        <w:rPr>
          <w:rFonts w:ascii="Tahoma" w:hAnsi="Tahoma" w:cs="Tahoma"/>
          <w:b/>
          <w:bCs/>
          <w:color w:val="FFFFFF" w:themeColor="background1"/>
          <w:sz w:val="18"/>
          <w:szCs w:val="18"/>
        </w:rPr>
        <w:t>Minimum &amp; Maximum</w:t>
      </w:r>
      <w:r w:rsidRPr="003B3892">
        <w:rPr>
          <w:rFonts w:ascii="Tahoma" w:hAnsi="Tahoma" w:cs="Tahoma"/>
          <w:color w:val="FFFFFF" w:themeColor="background1"/>
          <w:sz w:val="18"/>
          <w:szCs w:val="18"/>
        </w:rPr>
        <w:t xml:space="preserve"> – Lowest and highest values recorded.</w:t>
      </w:r>
    </w:p>
    <w:p w14:paraId="2CFDDB1C" w14:textId="77777777" w:rsidR="003B3892" w:rsidRPr="003B3892" w:rsidRDefault="003B3892" w:rsidP="00894898">
      <w:pPr>
        <w:pStyle w:val="NoSpacing"/>
        <w:numPr>
          <w:ilvl w:val="0"/>
          <w:numId w:val="209"/>
        </w:numPr>
        <w:tabs>
          <w:tab w:val="left" w:pos="6672"/>
        </w:tabs>
        <w:rPr>
          <w:rFonts w:ascii="Tahoma" w:hAnsi="Tahoma" w:cs="Tahoma"/>
          <w:color w:val="FFFFFF" w:themeColor="background1"/>
          <w:sz w:val="18"/>
          <w:szCs w:val="18"/>
        </w:rPr>
      </w:pPr>
      <w:r w:rsidRPr="003B3892">
        <w:rPr>
          <w:rFonts w:ascii="Tahoma" w:hAnsi="Tahoma" w:cs="Tahoma"/>
          <w:b/>
          <w:bCs/>
          <w:color w:val="FFFFFF" w:themeColor="background1"/>
          <w:sz w:val="18"/>
          <w:szCs w:val="18"/>
        </w:rPr>
        <w:t>Periods:</w:t>
      </w:r>
    </w:p>
    <w:p w14:paraId="21CB856F" w14:textId="77777777" w:rsidR="003B3892" w:rsidRPr="003B3892" w:rsidRDefault="003B3892" w:rsidP="00894898">
      <w:pPr>
        <w:pStyle w:val="NoSpacing"/>
        <w:numPr>
          <w:ilvl w:val="1"/>
          <w:numId w:val="209"/>
        </w:numPr>
        <w:tabs>
          <w:tab w:val="left" w:pos="6672"/>
        </w:tabs>
        <w:rPr>
          <w:rFonts w:ascii="Tahoma" w:hAnsi="Tahoma" w:cs="Tahoma"/>
          <w:color w:val="FFFFFF" w:themeColor="background1"/>
          <w:sz w:val="18"/>
          <w:szCs w:val="18"/>
        </w:rPr>
      </w:pPr>
      <w:r w:rsidRPr="003B3892">
        <w:rPr>
          <w:rFonts w:ascii="Tahoma" w:hAnsi="Tahoma" w:cs="Tahoma"/>
          <w:color w:val="FFFFFF" w:themeColor="background1"/>
          <w:sz w:val="18"/>
          <w:szCs w:val="18"/>
        </w:rPr>
        <w:t>The time interval for aggregating metric data (e.g., 1 minute, 5 minutes).</w:t>
      </w:r>
    </w:p>
    <w:p w14:paraId="17CAB903" w14:textId="77777777" w:rsidR="003B3892" w:rsidRPr="003B3892" w:rsidRDefault="003B3892" w:rsidP="00894898">
      <w:pPr>
        <w:pStyle w:val="NoSpacing"/>
        <w:numPr>
          <w:ilvl w:val="1"/>
          <w:numId w:val="209"/>
        </w:numPr>
        <w:tabs>
          <w:tab w:val="left" w:pos="6672"/>
        </w:tabs>
        <w:rPr>
          <w:rFonts w:ascii="Tahoma" w:hAnsi="Tahoma" w:cs="Tahoma"/>
          <w:color w:val="FFFFFF" w:themeColor="background1"/>
          <w:sz w:val="18"/>
          <w:szCs w:val="18"/>
        </w:rPr>
      </w:pPr>
      <w:r w:rsidRPr="003B3892">
        <w:rPr>
          <w:rFonts w:ascii="Tahoma" w:hAnsi="Tahoma" w:cs="Tahoma"/>
          <w:color w:val="FFFFFF" w:themeColor="background1"/>
          <w:sz w:val="18"/>
          <w:szCs w:val="18"/>
        </w:rPr>
        <w:t>Defines how frequently data points are evaluated.</w:t>
      </w:r>
    </w:p>
    <w:p w14:paraId="572858B8" w14:textId="77777777" w:rsidR="003B3892" w:rsidRPr="003B3892" w:rsidRDefault="003B3892" w:rsidP="00894898">
      <w:pPr>
        <w:pStyle w:val="NoSpacing"/>
        <w:numPr>
          <w:ilvl w:val="0"/>
          <w:numId w:val="209"/>
        </w:numPr>
        <w:tabs>
          <w:tab w:val="left" w:pos="6672"/>
        </w:tabs>
        <w:rPr>
          <w:rFonts w:ascii="Tahoma" w:hAnsi="Tahoma" w:cs="Tahoma"/>
          <w:color w:val="FFFFFF" w:themeColor="background1"/>
          <w:sz w:val="18"/>
          <w:szCs w:val="18"/>
        </w:rPr>
      </w:pPr>
      <w:r w:rsidRPr="003B3892">
        <w:rPr>
          <w:rFonts w:ascii="Tahoma" w:hAnsi="Tahoma" w:cs="Tahoma"/>
          <w:b/>
          <w:bCs/>
          <w:color w:val="FFFFFF" w:themeColor="background1"/>
          <w:sz w:val="18"/>
          <w:szCs w:val="18"/>
        </w:rPr>
        <w:lastRenderedPageBreak/>
        <w:t>CloudWatch Alarms:</w:t>
      </w:r>
    </w:p>
    <w:p w14:paraId="41E06043" w14:textId="77777777" w:rsidR="003B3892" w:rsidRPr="003B3892" w:rsidRDefault="003B3892" w:rsidP="00894898">
      <w:pPr>
        <w:pStyle w:val="NoSpacing"/>
        <w:numPr>
          <w:ilvl w:val="1"/>
          <w:numId w:val="209"/>
        </w:numPr>
        <w:tabs>
          <w:tab w:val="left" w:pos="6672"/>
        </w:tabs>
        <w:rPr>
          <w:rFonts w:ascii="Tahoma" w:hAnsi="Tahoma" w:cs="Tahoma"/>
          <w:color w:val="FFFFFF" w:themeColor="background1"/>
          <w:sz w:val="18"/>
          <w:szCs w:val="18"/>
        </w:rPr>
      </w:pPr>
      <w:r w:rsidRPr="003B3892">
        <w:rPr>
          <w:rFonts w:ascii="Tahoma" w:hAnsi="Tahoma" w:cs="Tahoma"/>
          <w:color w:val="FFFFFF" w:themeColor="background1"/>
          <w:sz w:val="18"/>
          <w:szCs w:val="18"/>
        </w:rPr>
        <w:t>Triggers actions based on defined thresholds for a metric.</w:t>
      </w:r>
    </w:p>
    <w:p w14:paraId="57D9C6E0" w14:textId="77777777" w:rsidR="003B3892" w:rsidRPr="003B3892" w:rsidRDefault="003B3892" w:rsidP="00894898">
      <w:pPr>
        <w:pStyle w:val="NoSpacing"/>
        <w:numPr>
          <w:ilvl w:val="1"/>
          <w:numId w:val="209"/>
        </w:numPr>
        <w:tabs>
          <w:tab w:val="left" w:pos="6672"/>
        </w:tabs>
        <w:rPr>
          <w:rFonts w:ascii="Tahoma" w:hAnsi="Tahoma" w:cs="Tahoma"/>
          <w:color w:val="FFFFFF" w:themeColor="background1"/>
          <w:sz w:val="18"/>
          <w:szCs w:val="18"/>
        </w:rPr>
      </w:pPr>
      <w:r w:rsidRPr="003B3892">
        <w:rPr>
          <w:rFonts w:ascii="Tahoma" w:hAnsi="Tahoma" w:cs="Tahoma"/>
          <w:color w:val="FFFFFF" w:themeColor="background1"/>
          <w:sz w:val="18"/>
          <w:szCs w:val="18"/>
        </w:rPr>
        <w:t xml:space="preserve">Supports </w:t>
      </w:r>
      <w:r w:rsidRPr="003B3892">
        <w:rPr>
          <w:rFonts w:ascii="Tahoma" w:hAnsi="Tahoma" w:cs="Tahoma"/>
          <w:b/>
          <w:bCs/>
          <w:color w:val="FFFFFF" w:themeColor="background1"/>
          <w:sz w:val="18"/>
          <w:szCs w:val="18"/>
        </w:rPr>
        <w:t>Standard Alarms</w:t>
      </w:r>
      <w:r w:rsidRPr="003B3892">
        <w:rPr>
          <w:rFonts w:ascii="Tahoma" w:hAnsi="Tahoma" w:cs="Tahoma"/>
          <w:color w:val="FFFFFF" w:themeColor="background1"/>
          <w:sz w:val="18"/>
          <w:szCs w:val="18"/>
        </w:rPr>
        <w:t xml:space="preserve"> (single metric) and </w:t>
      </w:r>
      <w:r w:rsidRPr="003B3892">
        <w:rPr>
          <w:rFonts w:ascii="Tahoma" w:hAnsi="Tahoma" w:cs="Tahoma"/>
          <w:b/>
          <w:bCs/>
          <w:color w:val="FFFFFF" w:themeColor="background1"/>
          <w:sz w:val="18"/>
          <w:szCs w:val="18"/>
        </w:rPr>
        <w:t>Composite Alarms</w:t>
      </w:r>
      <w:r w:rsidRPr="003B3892">
        <w:rPr>
          <w:rFonts w:ascii="Tahoma" w:hAnsi="Tahoma" w:cs="Tahoma"/>
          <w:color w:val="FFFFFF" w:themeColor="background1"/>
          <w:sz w:val="18"/>
          <w:szCs w:val="18"/>
        </w:rPr>
        <w:t xml:space="preserve"> (multiple conditions).</w:t>
      </w:r>
    </w:p>
    <w:p w14:paraId="58AF65BA" w14:textId="77777777" w:rsidR="003B3892" w:rsidRPr="003B3892" w:rsidRDefault="003B3892" w:rsidP="00894898">
      <w:pPr>
        <w:pStyle w:val="NoSpacing"/>
        <w:numPr>
          <w:ilvl w:val="0"/>
          <w:numId w:val="209"/>
        </w:numPr>
        <w:tabs>
          <w:tab w:val="left" w:pos="6672"/>
        </w:tabs>
        <w:rPr>
          <w:rFonts w:ascii="Tahoma" w:hAnsi="Tahoma" w:cs="Tahoma"/>
          <w:color w:val="FFFFFF" w:themeColor="background1"/>
          <w:sz w:val="18"/>
          <w:szCs w:val="18"/>
        </w:rPr>
      </w:pPr>
      <w:r w:rsidRPr="003B3892">
        <w:rPr>
          <w:rFonts w:ascii="Tahoma" w:hAnsi="Tahoma" w:cs="Tahoma"/>
          <w:b/>
          <w:bCs/>
          <w:color w:val="FFFFFF" w:themeColor="background1"/>
          <w:sz w:val="18"/>
          <w:szCs w:val="18"/>
        </w:rPr>
        <w:t>CloudWatch Logs:</w:t>
      </w:r>
    </w:p>
    <w:p w14:paraId="5BDE6F0E" w14:textId="77777777" w:rsidR="003B3892" w:rsidRPr="003B3892" w:rsidRDefault="003B3892" w:rsidP="00894898">
      <w:pPr>
        <w:pStyle w:val="NoSpacing"/>
        <w:numPr>
          <w:ilvl w:val="1"/>
          <w:numId w:val="209"/>
        </w:numPr>
        <w:tabs>
          <w:tab w:val="left" w:pos="6672"/>
        </w:tabs>
        <w:rPr>
          <w:rFonts w:ascii="Tahoma" w:hAnsi="Tahoma" w:cs="Tahoma"/>
          <w:color w:val="FFFFFF" w:themeColor="background1"/>
          <w:sz w:val="18"/>
          <w:szCs w:val="18"/>
        </w:rPr>
      </w:pPr>
      <w:r w:rsidRPr="003B3892">
        <w:rPr>
          <w:rFonts w:ascii="Tahoma" w:hAnsi="Tahoma" w:cs="Tahoma"/>
          <w:color w:val="FFFFFF" w:themeColor="background1"/>
          <w:sz w:val="18"/>
          <w:szCs w:val="18"/>
        </w:rPr>
        <w:t>Stores and analyzes logs from AWS services and applications.</w:t>
      </w:r>
    </w:p>
    <w:p w14:paraId="7F5747CB" w14:textId="77777777" w:rsidR="003B3892" w:rsidRPr="003B3892" w:rsidRDefault="003B3892" w:rsidP="00894898">
      <w:pPr>
        <w:pStyle w:val="NoSpacing"/>
        <w:numPr>
          <w:ilvl w:val="1"/>
          <w:numId w:val="209"/>
        </w:numPr>
        <w:tabs>
          <w:tab w:val="left" w:pos="6672"/>
        </w:tabs>
        <w:rPr>
          <w:rFonts w:ascii="Tahoma" w:hAnsi="Tahoma" w:cs="Tahoma"/>
          <w:color w:val="FFFFFF" w:themeColor="background1"/>
          <w:sz w:val="18"/>
          <w:szCs w:val="18"/>
        </w:rPr>
      </w:pPr>
      <w:r w:rsidRPr="003B3892">
        <w:rPr>
          <w:rFonts w:ascii="Tahoma" w:hAnsi="Tahoma" w:cs="Tahoma"/>
          <w:color w:val="FFFFFF" w:themeColor="background1"/>
          <w:sz w:val="18"/>
          <w:szCs w:val="18"/>
        </w:rPr>
        <w:t xml:space="preserve">Uses </w:t>
      </w:r>
      <w:r w:rsidRPr="003B3892">
        <w:rPr>
          <w:rFonts w:ascii="Tahoma" w:hAnsi="Tahoma" w:cs="Tahoma"/>
          <w:b/>
          <w:bCs/>
          <w:color w:val="FFFFFF" w:themeColor="background1"/>
          <w:sz w:val="18"/>
          <w:szCs w:val="18"/>
        </w:rPr>
        <w:t>Log Streams</w:t>
      </w:r>
      <w:r w:rsidRPr="003B3892">
        <w:rPr>
          <w:rFonts w:ascii="Tahoma" w:hAnsi="Tahoma" w:cs="Tahoma"/>
          <w:color w:val="FFFFFF" w:themeColor="background1"/>
          <w:sz w:val="18"/>
          <w:szCs w:val="18"/>
        </w:rPr>
        <w:t xml:space="preserve"> (sequence of log events) and </w:t>
      </w:r>
      <w:r w:rsidRPr="003B3892">
        <w:rPr>
          <w:rFonts w:ascii="Tahoma" w:hAnsi="Tahoma" w:cs="Tahoma"/>
          <w:b/>
          <w:bCs/>
          <w:color w:val="FFFFFF" w:themeColor="background1"/>
          <w:sz w:val="18"/>
          <w:szCs w:val="18"/>
        </w:rPr>
        <w:t>Log Groups</w:t>
      </w:r>
      <w:r w:rsidRPr="003B3892">
        <w:rPr>
          <w:rFonts w:ascii="Tahoma" w:hAnsi="Tahoma" w:cs="Tahoma"/>
          <w:color w:val="FFFFFF" w:themeColor="background1"/>
          <w:sz w:val="18"/>
          <w:szCs w:val="18"/>
        </w:rPr>
        <w:t xml:space="preserve"> (collection of log streams).</w:t>
      </w:r>
    </w:p>
    <w:p w14:paraId="526A4389" w14:textId="77777777" w:rsidR="003B3892" w:rsidRPr="003B3892" w:rsidRDefault="003B3892" w:rsidP="00894898">
      <w:pPr>
        <w:pStyle w:val="NoSpacing"/>
        <w:numPr>
          <w:ilvl w:val="0"/>
          <w:numId w:val="209"/>
        </w:numPr>
        <w:tabs>
          <w:tab w:val="left" w:pos="6672"/>
        </w:tabs>
        <w:rPr>
          <w:rFonts w:ascii="Tahoma" w:hAnsi="Tahoma" w:cs="Tahoma"/>
          <w:color w:val="FFFFFF" w:themeColor="background1"/>
          <w:sz w:val="18"/>
          <w:szCs w:val="18"/>
        </w:rPr>
      </w:pPr>
      <w:r w:rsidRPr="003B3892">
        <w:rPr>
          <w:rFonts w:ascii="Tahoma" w:hAnsi="Tahoma" w:cs="Tahoma"/>
          <w:b/>
          <w:bCs/>
          <w:color w:val="FFFFFF" w:themeColor="background1"/>
          <w:sz w:val="18"/>
          <w:szCs w:val="18"/>
        </w:rPr>
        <w:t>CloudWatch Logs Insights:</w:t>
      </w:r>
    </w:p>
    <w:p w14:paraId="51ADC44C" w14:textId="77777777" w:rsidR="003B3892" w:rsidRPr="003B3892" w:rsidRDefault="003B3892" w:rsidP="00894898">
      <w:pPr>
        <w:pStyle w:val="NoSpacing"/>
        <w:numPr>
          <w:ilvl w:val="1"/>
          <w:numId w:val="209"/>
        </w:numPr>
        <w:tabs>
          <w:tab w:val="left" w:pos="6672"/>
        </w:tabs>
        <w:rPr>
          <w:rFonts w:ascii="Tahoma" w:hAnsi="Tahoma" w:cs="Tahoma"/>
          <w:color w:val="FFFFFF" w:themeColor="background1"/>
          <w:sz w:val="18"/>
          <w:szCs w:val="18"/>
        </w:rPr>
      </w:pPr>
      <w:r w:rsidRPr="003B3892">
        <w:rPr>
          <w:rFonts w:ascii="Tahoma" w:hAnsi="Tahoma" w:cs="Tahoma"/>
          <w:color w:val="FFFFFF" w:themeColor="background1"/>
          <w:sz w:val="18"/>
          <w:szCs w:val="18"/>
        </w:rPr>
        <w:t>A query tool for searching and analyzing logs in real time.</w:t>
      </w:r>
    </w:p>
    <w:p w14:paraId="1250762C" w14:textId="77777777" w:rsidR="003B3892" w:rsidRPr="003B3892" w:rsidRDefault="003B3892" w:rsidP="00894898">
      <w:pPr>
        <w:pStyle w:val="NoSpacing"/>
        <w:numPr>
          <w:ilvl w:val="1"/>
          <w:numId w:val="209"/>
        </w:numPr>
        <w:tabs>
          <w:tab w:val="left" w:pos="6672"/>
        </w:tabs>
        <w:rPr>
          <w:rFonts w:ascii="Tahoma" w:hAnsi="Tahoma" w:cs="Tahoma"/>
          <w:color w:val="FFFFFF" w:themeColor="background1"/>
          <w:sz w:val="18"/>
          <w:szCs w:val="18"/>
        </w:rPr>
      </w:pPr>
      <w:r w:rsidRPr="003B3892">
        <w:rPr>
          <w:rFonts w:ascii="Tahoma" w:hAnsi="Tahoma" w:cs="Tahoma"/>
          <w:color w:val="FFFFFF" w:themeColor="background1"/>
          <w:sz w:val="18"/>
          <w:szCs w:val="18"/>
        </w:rPr>
        <w:t>Supports structured queries to filter, aggregate, and visualize logs.</w:t>
      </w:r>
    </w:p>
    <w:p w14:paraId="33D2324D" w14:textId="77777777" w:rsidR="003B3892" w:rsidRPr="003B3892" w:rsidRDefault="003B3892" w:rsidP="00894898">
      <w:pPr>
        <w:pStyle w:val="NoSpacing"/>
        <w:numPr>
          <w:ilvl w:val="0"/>
          <w:numId w:val="209"/>
        </w:numPr>
        <w:tabs>
          <w:tab w:val="left" w:pos="6672"/>
        </w:tabs>
        <w:rPr>
          <w:rFonts w:ascii="Tahoma" w:hAnsi="Tahoma" w:cs="Tahoma"/>
          <w:color w:val="FFFFFF" w:themeColor="background1"/>
          <w:sz w:val="18"/>
          <w:szCs w:val="18"/>
        </w:rPr>
      </w:pPr>
      <w:r w:rsidRPr="003B3892">
        <w:rPr>
          <w:rFonts w:ascii="Tahoma" w:hAnsi="Tahoma" w:cs="Tahoma"/>
          <w:b/>
          <w:bCs/>
          <w:color w:val="FFFFFF" w:themeColor="background1"/>
          <w:sz w:val="18"/>
          <w:szCs w:val="18"/>
        </w:rPr>
        <w:t>CloudWatch Events (Amazon EventBridge):</w:t>
      </w:r>
    </w:p>
    <w:p w14:paraId="21E09648" w14:textId="77777777" w:rsidR="003B3892" w:rsidRPr="003B3892" w:rsidRDefault="003B3892" w:rsidP="00894898">
      <w:pPr>
        <w:pStyle w:val="NoSpacing"/>
        <w:numPr>
          <w:ilvl w:val="1"/>
          <w:numId w:val="209"/>
        </w:numPr>
        <w:tabs>
          <w:tab w:val="left" w:pos="6672"/>
        </w:tabs>
        <w:rPr>
          <w:rFonts w:ascii="Tahoma" w:hAnsi="Tahoma" w:cs="Tahoma"/>
          <w:color w:val="FFFFFF" w:themeColor="background1"/>
          <w:sz w:val="18"/>
          <w:szCs w:val="18"/>
        </w:rPr>
      </w:pPr>
      <w:r w:rsidRPr="003B3892">
        <w:rPr>
          <w:rFonts w:ascii="Tahoma" w:hAnsi="Tahoma" w:cs="Tahoma"/>
          <w:color w:val="FFFFFF" w:themeColor="background1"/>
          <w:sz w:val="18"/>
          <w:szCs w:val="18"/>
        </w:rPr>
        <w:t>Detects changes in AWS services and triggers automated responses.</w:t>
      </w:r>
    </w:p>
    <w:p w14:paraId="3FF2079F" w14:textId="77777777" w:rsidR="003B3892" w:rsidRPr="003B3892" w:rsidRDefault="003B3892" w:rsidP="00894898">
      <w:pPr>
        <w:pStyle w:val="NoSpacing"/>
        <w:numPr>
          <w:ilvl w:val="1"/>
          <w:numId w:val="209"/>
        </w:numPr>
        <w:tabs>
          <w:tab w:val="left" w:pos="6672"/>
        </w:tabs>
        <w:rPr>
          <w:rFonts w:ascii="Tahoma" w:hAnsi="Tahoma" w:cs="Tahoma"/>
          <w:color w:val="FFFFFF" w:themeColor="background1"/>
          <w:sz w:val="18"/>
          <w:szCs w:val="18"/>
        </w:rPr>
      </w:pPr>
      <w:r w:rsidRPr="003B3892">
        <w:rPr>
          <w:rFonts w:ascii="Tahoma" w:hAnsi="Tahoma" w:cs="Tahoma"/>
          <w:color w:val="FFFFFF" w:themeColor="background1"/>
          <w:sz w:val="18"/>
          <w:szCs w:val="18"/>
        </w:rPr>
        <w:t>Used for workflow automation and real-time event processing.</w:t>
      </w:r>
    </w:p>
    <w:p w14:paraId="431B32D5" w14:textId="77777777" w:rsidR="003B3892" w:rsidRPr="003B3892" w:rsidRDefault="003B3892" w:rsidP="00894898">
      <w:pPr>
        <w:pStyle w:val="NoSpacing"/>
        <w:numPr>
          <w:ilvl w:val="0"/>
          <w:numId w:val="209"/>
        </w:numPr>
        <w:tabs>
          <w:tab w:val="left" w:pos="6672"/>
        </w:tabs>
        <w:rPr>
          <w:rFonts w:ascii="Tahoma" w:hAnsi="Tahoma" w:cs="Tahoma"/>
          <w:color w:val="FFFFFF" w:themeColor="background1"/>
          <w:sz w:val="18"/>
          <w:szCs w:val="18"/>
        </w:rPr>
      </w:pPr>
      <w:r w:rsidRPr="003B3892">
        <w:rPr>
          <w:rFonts w:ascii="Tahoma" w:hAnsi="Tahoma" w:cs="Tahoma"/>
          <w:b/>
          <w:bCs/>
          <w:color w:val="FFFFFF" w:themeColor="background1"/>
          <w:sz w:val="18"/>
          <w:szCs w:val="18"/>
        </w:rPr>
        <w:t>CloudWatch Dashboards:</w:t>
      </w:r>
    </w:p>
    <w:p w14:paraId="0579E794" w14:textId="77777777" w:rsidR="003B3892" w:rsidRPr="003B3892" w:rsidRDefault="003B3892" w:rsidP="00894898">
      <w:pPr>
        <w:pStyle w:val="NoSpacing"/>
        <w:numPr>
          <w:ilvl w:val="0"/>
          <w:numId w:val="210"/>
        </w:numPr>
        <w:tabs>
          <w:tab w:val="left" w:pos="6672"/>
        </w:tabs>
        <w:rPr>
          <w:rFonts w:ascii="Tahoma" w:hAnsi="Tahoma" w:cs="Tahoma"/>
          <w:color w:val="FFFFFF" w:themeColor="background1"/>
          <w:sz w:val="18"/>
          <w:szCs w:val="18"/>
        </w:rPr>
      </w:pPr>
      <w:r w:rsidRPr="003B3892">
        <w:rPr>
          <w:rFonts w:ascii="Tahoma" w:hAnsi="Tahoma" w:cs="Tahoma"/>
          <w:color w:val="FFFFFF" w:themeColor="background1"/>
          <w:sz w:val="18"/>
          <w:szCs w:val="18"/>
        </w:rPr>
        <w:t>Customizable visual representation of CloudWatch metrics.</w:t>
      </w:r>
    </w:p>
    <w:p w14:paraId="30B5D635" w14:textId="77777777" w:rsidR="003B3892" w:rsidRPr="003B3892" w:rsidRDefault="003B3892" w:rsidP="00894898">
      <w:pPr>
        <w:pStyle w:val="NoSpacing"/>
        <w:numPr>
          <w:ilvl w:val="0"/>
          <w:numId w:val="210"/>
        </w:numPr>
        <w:tabs>
          <w:tab w:val="left" w:pos="6672"/>
        </w:tabs>
        <w:rPr>
          <w:rFonts w:ascii="Tahoma" w:hAnsi="Tahoma" w:cs="Tahoma"/>
          <w:color w:val="FFFFFF" w:themeColor="background1"/>
          <w:sz w:val="18"/>
          <w:szCs w:val="18"/>
        </w:rPr>
      </w:pPr>
      <w:r w:rsidRPr="003B3892">
        <w:rPr>
          <w:rFonts w:ascii="Tahoma" w:hAnsi="Tahoma" w:cs="Tahoma"/>
          <w:color w:val="FFFFFF" w:themeColor="background1"/>
          <w:sz w:val="18"/>
          <w:szCs w:val="18"/>
        </w:rPr>
        <w:t>Supports graphs, tables, and alarms for real-time monitoring.</w:t>
      </w:r>
    </w:p>
    <w:p w14:paraId="4AE786FF" w14:textId="77777777" w:rsidR="003B3892" w:rsidRPr="003B3892" w:rsidRDefault="003B3892" w:rsidP="00894898">
      <w:pPr>
        <w:pStyle w:val="NoSpacing"/>
        <w:numPr>
          <w:ilvl w:val="0"/>
          <w:numId w:val="211"/>
        </w:numPr>
        <w:tabs>
          <w:tab w:val="left" w:pos="6672"/>
        </w:tabs>
        <w:rPr>
          <w:rFonts w:ascii="Tahoma" w:hAnsi="Tahoma" w:cs="Tahoma"/>
          <w:color w:val="FFFFFF" w:themeColor="background1"/>
          <w:sz w:val="18"/>
          <w:szCs w:val="18"/>
        </w:rPr>
      </w:pPr>
      <w:r w:rsidRPr="003B3892">
        <w:rPr>
          <w:rFonts w:ascii="Tahoma" w:hAnsi="Tahoma" w:cs="Tahoma"/>
          <w:b/>
          <w:bCs/>
          <w:color w:val="FFFFFF" w:themeColor="background1"/>
          <w:sz w:val="18"/>
          <w:szCs w:val="18"/>
        </w:rPr>
        <w:t>CloudWatch Agent:</w:t>
      </w:r>
    </w:p>
    <w:p w14:paraId="2F32B303" w14:textId="77777777" w:rsidR="003B3892" w:rsidRPr="003B3892" w:rsidRDefault="003B3892" w:rsidP="00894898">
      <w:pPr>
        <w:pStyle w:val="NoSpacing"/>
        <w:numPr>
          <w:ilvl w:val="0"/>
          <w:numId w:val="212"/>
        </w:numPr>
        <w:tabs>
          <w:tab w:val="left" w:pos="6672"/>
        </w:tabs>
        <w:rPr>
          <w:rFonts w:ascii="Tahoma" w:hAnsi="Tahoma" w:cs="Tahoma"/>
          <w:color w:val="FFFFFF" w:themeColor="background1"/>
          <w:sz w:val="18"/>
          <w:szCs w:val="18"/>
        </w:rPr>
      </w:pPr>
      <w:r w:rsidRPr="003B3892">
        <w:rPr>
          <w:rFonts w:ascii="Tahoma" w:hAnsi="Tahoma" w:cs="Tahoma"/>
          <w:color w:val="FFFFFF" w:themeColor="background1"/>
          <w:sz w:val="18"/>
          <w:szCs w:val="18"/>
        </w:rPr>
        <w:t>A software agent installed on EC2 instances and on-premises servers.</w:t>
      </w:r>
    </w:p>
    <w:p w14:paraId="470A53C7" w14:textId="77777777" w:rsidR="003B3892" w:rsidRPr="003B3892" w:rsidRDefault="003B3892" w:rsidP="00894898">
      <w:pPr>
        <w:pStyle w:val="NoSpacing"/>
        <w:numPr>
          <w:ilvl w:val="0"/>
          <w:numId w:val="212"/>
        </w:numPr>
        <w:tabs>
          <w:tab w:val="left" w:pos="6672"/>
        </w:tabs>
        <w:rPr>
          <w:rFonts w:ascii="Tahoma" w:hAnsi="Tahoma" w:cs="Tahoma"/>
          <w:color w:val="FFFFFF" w:themeColor="background1"/>
          <w:sz w:val="18"/>
          <w:szCs w:val="18"/>
        </w:rPr>
      </w:pPr>
      <w:r w:rsidRPr="003B3892">
        <w:rPr>
          <w:rFonts w:ascii="Tahoma" w:hAnsi="Tahoma" w:cs="Tahoma"/>
          <w:color w:val="FFFFFF" w:themeColor="background1"/>
          <w:sz w:val="18"/>
          <w:szCs w:val="18"/>
        </w:rPr>
        <w:t>Collects and pushes system-level metrics (CPU, memory, disk usage) to CloudWatch.</w:t>
      </w:r>
    </w:p>
    <w:p w14:paraId="723CE364" w14:textId="77777777" w:rsidR="003B3892" w:rsidRPr="003B3892" w:rsidRDefault="003B3892" w:rsidP="00894898">
      <w:pPr>
        <w:pStyle w:val="NoSpacing"/>
        <w:numPr>
          <w:ilvl w:val="0"/>
          <w:numId w:val="213"/>
        </w:numPr>
        <w:tabs>
          <w:tab w:val="left" w:pos="6672"/>
        </w:tabs>
        <w:rPr>
          <w:rFonts w:ascii="Tahoma" w:hAnsi="Tahoma" w:cs="Tahoma"/>
          <w:color w:val="FFFFFF" w:themeColor="background1"/>
          <w:sz w:val="18"/>
          <w:szCs w:val="18"/>
        </w:rPr>
      </w:pPr>
      <w:r w:rsidRPr="003B3892">
        <w:rPr>
          <w:rFonts w:ascii="Tahoma" w:hAnsi="Tahoma" w:cs="Tahoma"/>
          <w:b/>
          <w:bCs/>
          <w:color w:val="FFFFFF" w:themeColor="background1"/>
          <w:sz w:val="18"/>
          <w:szCs w:val="18"/>
        </w:rPr>
        <w:t>CloudWatch Synthetics:</w:t>
      </w:r>
    </w:p>
    <w:p w14:paraId="24EC54F6" w14:textId="77777777" w:rsidR="003B3892" w:rsidRPr="003B3892" w:rsidRDefault="003B3892" w:rsidP="00894898">
      <w:pPr>
        <w:pStyle w:val="NoSpacing"/>
        <w:numPr>
          <w:ilvl w:val="0"/>
          <w:numId w:val="214"/>
        </w:numPr>
        <w:tabs>
          <w:tab w:val="left" w:pos="6672"/>
        </w:tabs>
        <w:rPr>
          <w:rFonts w:ascii="Tahoma" w:hAnsi="Tahoma" w:cs="Tahoma"/>
          <w:color w:val="FFFFFF" w:themeColor="background1"/>
          <w:sz w:val="18"/>
          <w:szCs w:val="18"/>
        </w:rPr>
      </w:pPr>
      <w:r w:rsidRPr="003B3892">
        <w:rPr>
          <w:rFonts w:ascii="Tahoma" w:hAnsi="Tahoma" w:cs="Tahoma"/>
          <w:color w:val="FFFFFF" w:themeColor="background1"/>
          <w:sz w:val="18"/>
          <w:szCs w:val="18"/>
        </w:rPr>
        <w:t>Simulates user interactions with applications to monitor API and endpoint availability.</w:t>
      </w:r>
    </w:p>
    <w:p w14:paraId="19842EEC" w14:textId="77777777" w:rsidR="003B3892" w:rsidRPr="003B3892" w:rsidRDefault="003B3892" w:rsidP="00894898">
      <w:pPr>
        <w:pStyle w:val="NoSpacing"/>
        <w:numPr>
          <w:ilvl w:val="0"/>
          <w:numId w:val="214"/>
        </w:numPr>
        <w:tabs>
          <w:tab w:val="left" w:pos="6672"/>
        </w:tabs>
        <w:rPr>
          <w:rFonts w:ascii="Tahoma" w:hAnsi="Tahoma" w:cs="Tahoma"/>
          <w:color w:val="FFFFFF" w:themeColor="background1"/>
          <w:sz w:val="18"/>
          <w:szCs w:val="18"/>
        </w:rPr>
      </w:pPr>
      <w:r w:rsidRPr="003B3892">
        <w:rPr>
          <w:rFonts w:ascii="Tahoma" w:hAnsi="Tahoma" w:cs="Tahoma"/>
          <w:color w:val="FFFFFF" w:themeColor="background1"/>
          <w:sz w:val="18"/>
          <w:szCs w:val="18"/>
        </w:rPr>
        <w:t>Helps detect issues before real users are affected.</w:t>
      </w:r>
    </w:p>
    <w:p w14:paraId="7F08C722" w14:textId="77777777" w:rsidR="003B3892" w:rsidRPr="003B3892" w:rsidRDefault="003B3892" w:rsidP="00894898">
      <w:pPr>
        <w:pStyle w:val="NoSpacing"/>
        <w:numPr>
          <w:ilvl w:val="0"/>
          <w:numId w:val="215"/>
        </w:numPr>
        <w:tabs>
          <w:tab w:val="left" w:pos="6672"/>
        </w:tabs>
        <w:rPr>
          <w:rFonts w:ascii="Tahoma" w:hAnsi="Tahoma" w:cs="Tahoma"/>
          <w:color w:val="FFFFFF" w:themeColor="background1"/>
          <w:sz w:val="18"/>
          <w:szCs w:val="18"/>
        </w:rPr>
      </w:pPr>
      <w:r w:rsidRPr="003B3892">
        <w:rPr>
          <w:rFonts w:ascii="Tahoma" w:hAnsi="Tahoma" w:cs="Tahoma"/>
          <w:b/>
          <w:bCs/>
          <w:color w:val="FFFFFF" w:themeColor="background1"/>
          <w:sz w:val="18"/>
          <w:szCs w:val="18"/>
        </w:rPr>
        <w:t>CloudWatch Application Insights:</w:t>
      </w:r>
    </w:p>
    <w:p w14:paraId="0ECC546C" w14:textId="77777777" w:rsidR="003B3892" w:rsidRPr="003B3892" w:rsidRDefault="003B3892" w:rsidP="00894898">
      <w:pPr>
        <w:pStyle w:val="NoSpacing"/>
        <w:numPr>
          <w:ilvl w:val="0"/>
          <w:numId w:val="216"/>
        </w:numPr>
        <w:tabs>
          <w:tab w:val="left" w:pos="6672"/>
        </w:tabs>
        <w:rPr>
          <w:rFonts w:ascii="Tahoma" w:hAnsi="Tahoma" w:cs="Tahoma"/>
          <w:color w:val="FFFFFF" w:themeColor="background1"/>
          <w:sz w:val="18"/>
          <w:szCs w:val="18"/>
        </w:rPr>
      </w:pPr>
      <w:r w:rsidRPr="003B3892">
        <w:rPr>
          <w:rFonts w:ascii="Tahoma" w:hAnsi="Tahoma" w:cs="Tahoma"/>
          <w:color w:val="FFFFFF" w:themeColor="background1"/>
          <w:sz w:val="18"/>
          <w:szCs w:val="18"/>
        </w:rPr>
        <w:t>Provides automatic monitoring for applications and detects performance issues.</w:t>
      </w:r>
    </w:p>
    <w:p w14:paraId="4FCF6A75" w14:textId="77777777" w:rsidR="003B3892" w:rsidRPr="003B3892" w:rsidRDefault="003B3892" w:rsidP="00894898">
      <w:pPr>
        <w:pStyle w:val="NoSpacing"/>
        <w:numPr>
          <w:ilvl w:val="0"/>
          <w:numId w:val="216"/>
        </w:numPr>
        <w:tabs>
          <w:tab w:val="left" w:pos="6672"/>
        </w:tabs>
        <w:rPr>
          <w:rFonts w:ascii="Tahoma" w:hAnsi="Tahoma" w:cs="Tahoma"/>
          <w:color w:val="FFFFFF" w:themeColor="background1"/>
          <w:sz w:val="18"/>
          <w:szCs w:val="18"/>
        </w:rPr>
      </w:pPr>
      <w:r w:rsidRPr="003B3892">
        <w:rPr>
          <w:rFonts w:ascii="Tahoma" w:hAnsi="Tahoma" w:cs="Tahoma"/>
          <w:color w:val="FFFFFF" w:themeColor="background1"/>
          <w:sz w:val="18"/>
          <w:szCs w:val="18"/>
        </w:rPr>
        <w:t>Integrates with services like EC2, RDS, and Lambda.</w:t>
      </w:r>
    </w:p>
    <w:p w14:paraId="6333DF52" w14:textId="77777777" w:rsidR="003B3892" w:rsidRPr="003B3892" w:rsidRDefault="003B3892" w:rsidP="00894898">
      <w:pPr>
        <w:pStyle w:val="NoSpacing"/>
        <w:numPr>
          <w:ilvl w:val="0"/>
          <w:numId w:val="217"/>
        </w:numPr>
        <w:tabs>
          <w:tab w:val="left" w:pos="6672"/>
        </w:tabs>
        <w:rPr>
          <w:rFonts w:ascii="Tahoma" w:hAnsi="Tahoma" w:cs="Tahoma"/>
          <w:color w:val="FFFFFF" w:themeColor="background1"/>
          <w:sz w:val="18"/>
          <w:szCs w:val="18"/>
        </w:rPr>
      </w:pPr>
      <w:r w:rsidRPr="003B3892">
        <w:rPr>
          <w:rFonts w:ascii="Tahoma" w:hAnsi="Tahoma" w:cs="Tahoma"/>
          <w:b/>
          <w:bCs/>
          <w:color w:val="FFFFFF" w:themeColor="background1"/>
          <w:sz w:val="18"/>
          <w:szCs w:val="18"/>
        </w:rPr>
        <w:t>CloudWatch Contributor Insights:</w:t>
      </w:r>
    </w:p>
    <w:p w14:paraId="580B3E4E" w14:textId="77777777" w:rsidR="003B3892" w:rsidRPr="003B3892" w:rsidRDefault="003B3892" w:rsidP="00894898">
      <w:pPr>
        <w:pStyle w:val="NoSpacing"/>
        <w:numPr>
          <w:ilvl w:val="0"/>
          <w:numId w:val="218"/>
        </w:numPr>
        <w:tabs>
          <w:tab w:val="left" w:pos="6672"/>
        </w:tabs>
        <w:rPr>
          <w:rFonts w:ascii="Tahoma" w:hAnsi="Tahoma" w:cs="Tahoma"/>
          <w:color w:val="FFFFFF" w:themeColor="background1"/>
          <w:sz w:val="18"/>
          <w:szCs w:val="18"/>
        </w:rPr>
      </w:pPr>
      <w:r w:rsidRPr="003B3892">
        <w:rPr>
          <w:rFonts w:ascii="Tahoma" w:hAnsi="Tahoma" w:cs="Tahoma"/>
          <w:color w:val="FFFFFF" w:themeColor="background1"/>
          <w:sz w:val="18"/>
          <w:szCs w:val="18"/>
        </w:rPr>
        <w:t>Identifies top contributors to traffic, errors, and resource utilization.</w:t>
      </w:r>
    </w:p>
    <w:p w14:paraId="4262174B" w14:textId="77777777" w:rsidR="003B3892" w:rsidRPr="003B3892" w:rsidRDefault="003B3892" w:rsidP="00894898">
      <w:pPr>
        <w:pStyle w:val="NoSpacing"/>
        <w:numPr>
          <w:ilvl w:val="0"/>
          <w:numId w:val="218"/>
        </w:numPr>
        <w:tabs>
          <w:tab w:val="left" w:pos="6672"/>
        </w:tabs>
        <w:rPr>
          <w:rFonts w:ascii="Tahoma" w:hAnsi="Tahoma" w:cs="Tahoma"/>
          <w:color w:val="FFFFFF" w:themeColor="background1"/>
          <w:sz w:val="18"/>
          <w:szCs w:val="18"/>
        </w:rPr>
      </w:pPr>
      <w:r w:rsidRPr="003B3892">
        <w:rPr>
          <w:rFonts w:ascii="Tahoma" w:hAnsi="Tahoma" w:cs="Tahoma"/>
          <w:color w:val="FFFFFF" w:themeColor="background1"/>
          <w:sz w:val="18"/>
          <w:szCs w:val="18"/>
        </w:rPr>
        <w:t>Helps detect anomalies in system behavior.</w:t>
      </w:r>
    </w:p>
    <w:p w14:paraId="459FDD17" w14:textId="482473BC" w:rsidR="003B3892" w:rsidRDefault="003B3892" w:rsidP="006949C1">
      <w:pPr>
        <w:pStyle w:val="NoSpacing"/>
        <w:tabs>
          <w:tab w:val="left" w:pos="6672"/>
        </w:tabs>
        <w:rPr>
          <w:rFonts w:ascii="Tahoma" w:hAnsi="Tahoma" w:cs="Tahoma"/>
          <w:color w:val="FFFFFF" w:themeColor="background1"/>
          <w:sz w:val="18"/>
          <w:szCs w:val="18"/>
        </w:rPr>
      </w:pPr>
    </w:p>
    <w:p w14:paraId="5679BFF6" w14:textId="1B28C053" w:rsidR="00607059" w:rsidRPr="00607059" w:rsidRDefault="00607059" w:rsidP="00607059">
      <w:pPr>
        <w:pStyle w:val="NoSpacing"/>
        <w:tabs>
          <w:tab w:val="left" w:pos="6672"/>
        </w:tabs>
        <w:rPr>
          <w:rFonts w:ascii="Tahoma" w:hAnsi="Tahoma" w:cs="Tahoma"/>
          <w:b/>
          <w:bCs/>
          <w:color w:val="FF0000"/>
          <w:sz w:val="18"/>
          <w:szCs w:val="18"/>
        </w:rPr>
      </w:pPr>
      <w:r w:rsidRPr="00607059">
        <w:rPr>
          <w:rFonts w:ascii="Tahoma" w:hAnsi="Tahoma" w:cs="Tahoma"/>
          <w:color w:val="FF0000"/>
          <w:sz w:val="18"/>
          <w:szCs w:val="18"/>
        </w:rPr>
        <w:t>L5.</w:t>
      </w:r>
      <w:r w:rsidRPr="00607059">
        <w:rPr>
          <w:rFonts w:ascii="Times New Roman" w:eastAsia="Times New Roman" w:hAnsi="Times New Roman" w:cs="Times New Roman"/>
          <w:b/>
          <w:bCs/>
          <w:color w:val="FF0000"/>
          <w:kern w:val="36"/>
          <w:sz w:val="48"/>
          <w:szCs w:val="48"/>
          <w14:ligatures w14:val="none"/>
        </w:rPr>
        <w:t xml:space="preserve"> </w:t>
      </w:r>
      <w:r w:rsidRPr="00607059">
        <w:rPr>
          <w:rFonts w:ascii="Tahoma" w:hAnsi="Tahoma" w:cs="Tahoma"/>
          <w:b/>
          <w:bCs/>
          <w:color w:val="FF0000"/>
          <w:sz w:val="18"/>
          <w:szCs w:val="18"/>
        </w:rPr>
        <w:t>What are Amazon CloudWatch Logs?</w:t>
      </w:r>
    </w:p>
    <w:p w14:paraId="17C611BE" w14:textId="77777777" w:rsidR="00607059" w:rsidRPr="00607059" w:rsidRDefault="00607059" w:rsidP="00607059">
      <w:pPr>
        <w:pStyle w:val="NoSpacing"/>
        <w:tabs>
          <w:tab w:val="left" w:pos="6672"/>
        </w:tabs>
        <w:rPr>
          <w:rFonts w:ascii="Tahoma" w:hAnsi="Tahoma" w:cs="Tahoma"/>
          <w:color w:val="FFFFFF" w:themeColor="background1"/>
          <w:sz w:val="18"/>
          <w:szCs w:val="18"/>
        </w:rPr>
      </w:pPr>
      <w:r w:rsidRPr="00607059">
        <w:rPr>
          <w:rFonts w:ascii="Tahoma" w:hAnsi="Tahoma" w:cs="Tahoma"/>
          <w:color w:val="FFFFFF" w:themeColor="background1"/>
          <w:sz w:val="18"/>
          <w:szCs w:val="18"/>
        </w:rPr>
        <w:t>Amazon CloudWatch Logs is a component of the Amazon CloudWatch service in AWS that enables the collection, storage, and analysis of log data from AWS resources, applications, and on-premises systems. It provides a centralized platform to aggregate logs—such as application logs, system logs, or access logs from services like Elastic Load Balancers (ELB)—and offers tools like Logs Insights for querying and troubleshooting. CloudWatch Logs helps monitor operational health, debug issues, and maintain compliance by integrating with resources like EC2, S3, EBS, and EFS, making it a key part of AWS observability.</w:t>
      </w:r>
    </w:p>
    <w:p w14:paraId="24A3638B" w14:textId="77777777" w:rsidR="00607059" w:rsidRPr="00607059" w:rsidRDefault="00607059" w:rsidP="00607059">
      <w:pPr>
        <w:pStyle w:val="NoSpacing"/>
        <w:numPr>
          <w:ilvl w:val="0"/>
          <w:numId w:val="219"/>
        </w:numPr>
        <w:tabs>
          <w:tab w:val="left" w:pos="6672"/>
        </w:tabs>
        <w:rPr>
          <w:rFonts w:ascii="Tahoma" w:hAnsi="Tahoma" w:cs="Tahoma"/>
          <w:color w:val="FFFFFF" w:themeColor="background1"/>
          <w:sz w:val="18"/>
          <w:szCs w:val="18"/>
        </w:rPr>
      </w:pPr>
      <w:r w:rsidRPr="00607059">
        <w:rPr>
          <w:rFonts w:ascii="Tahoma" w:hAnsi="Tahoma" w:cs="Tahoma"/>
          <w:b/>
          <w:bCs/>
          <w:color w:val="FFFFFF" w:themeColor="background1"/>
          <w:sz w:val="18"/>
          <w:szCs w:val="18"/>
        </w:rPr>
        <w:t>Key Features:</w:t>
      </w:r>
    </w:p>
    <w:p w14:paraId="2B2E83D8" w14:textId="77777777" w:rsidR="00607059" w:rsidRPr="00607059" w:rsidRDefault="00607059" w:rsidP="00607059">
      <w:pPr>
        <w:pStyle w:val="NoSpacing"/>
        <w:numPr>
          <w:ilvl w:val="1"/>
          <w:numId w:val="219"/>
        </w:numPr>
        <w:tabs>
          <w:tab w:val="left" w:pos="6672"/>
        </w:tabs>
        <w:rPr>
          <w:rFonts w:ascii="Tahoma" w:hAnsi="Tahoma" w:cs="Tahoma"/>
          <w:color w:val="FFFFFF" w:themeColor="background1"/>
          <w:sz w:val="18"/>
          <w:szCs w:val="18"/>
        </w:rPr>
      </w:pPr>
      <w:r w:rsidRPr="00607059">
        <w:rPr>
          <w:rFonts w:ascii="Tahoma" w:hAnsi="Tahoma" w:cs="Tahoma"/>
          <w:b/>
          <w:bCs/>
          <w:color w:val="FFFFFF" w:themeColor="background1"/>
          <w:sz w:val="18"/>
          <w:szCs w:val="18"/>
        </w:rPr>
        <w:t>Log Collection:</w:t>
      </w:r>
      <w:r w:rsidRPr="00607059">
        <w:rPr>
          <w:rFonts w:ascii="Tahoma" w:hAnsi="Tahoma" w:cs="Tahoma"/>
          <w:color w:val="FFFFFF" w:themeColor="background1"/>
          <w:sz w:val="18"/>
          <w:szCs w:val="18"/>
        </w:rPr>
        <w:t xml:space="preserve"> Aggregates logs from AWS services (e.g., ELB access logs), applications, and custom sources via agents or APIs.</w:t>
      </w:r>
    </w:p>
    <w:p w14:paraId="3284BFB9" w14:textId="77777777" w:rsidR="00607059" w:rsidRPr="00607059" w:rsidRDefault="00607059" w:rsidP="00607059">
      <w:pPr>
        <w:pStyle w:val="NoSpacing"/>
        <w:numPr>
          <w:ilvl w:val="1"/>
          <w:numId w:val="219"/>
        </w:numPr>
        <w:tabs>
          <w:tab w:val="left" w:pos="6672"/>
        </w:tabs>
        <w:rPr>
          <w:rFonts w:ascii="Tahoma" w:hAnsi="Tahoma" w:cs="Tahoma"/>
          <w:color w:val="FFFFFF" w:themeColor="background1"/>
          <w:sz w:val="18"/>
          <w:szCs w:val="18"/>
        </w:rPr>
      </w:pPr>
      <w:r w:rsidRPr="00607059">
        <w:rPr>
          <w:rFonts w:ascii="Tahoma" w:hAnsi="Tahoma" w:cs="Tahoma"/>
          <w:b/>
          <w:bCs/>
          <w:color w:val="FFFFFF" w:themeColor="background1"/>
          <w:sz w:val="18"/>
          <w:szCs w:val="18"/>
        </w:rPr>
        <w:t>Log Groups:</w:t>
      </w:r>
      <w:r w:rsidRPr="00607059">
        <w:rPr>
          <w:rFonts w:ascii="Tahoma" w:hAnsi="Tahoma" w:cs="Tahoma"/>
          <w:color w:val="FFFFFF" w:themeColor="background1"/>
          <w:sz w:val="18"/>
          <w:szCs w:val="18"/>
        </w:rPr>
        <w:t xml:space="preserve"> Organizes logs into containers (e.g., /aws/elb/my-elb) with configurable retention policies.</w:t>
      </w:r>
    </w:p>
    <w:p w14:paraId="29BBF646" w14:textId="77777777" w:rsidR="00607059" w:rsidRPr="00607059" w:rsidRDefault="00607059" w:rsidP="00607059">
      <w:pPr>
        <w:pStyle w:val="NoSpacing"/>
        <w:numPr>
          <w:ilvl w:val="1"/>
          <w:numId w:val="219"/>
        </w:numPr>
        <w:tabs>
          <w:tab w:val="left" w:pos="6672"/>
        </w:tabs>
        <w:rPr>
          <w:rFonts w:ascii="Tahoma" w:hAnsi="Tahoma" w:cs="Tahoma"/>
          <w:color w:val="FFFFFF" w:themeColor="background1"/>
          <w:sz w:val="18"/>
          <w:szCs w:val="18"/>
        </w:rPr>
      </w:pPr>
      <w:r w:rsidRPr="00607059">
        <w:rPr>
          <w:rFonts w:ascii="Tahoma" w:hAnsi="Tahoma" w:cs="Tahoma"/>
          <w:b/>
          <w:bCs/>
          <w:color w:val="FFFFFF" w:themeColor="background1"/>
          <w:sz w:val="18"/>
          <w:szCs w:val="18"/>
        </w:rPr>
        <w:t>Log Streams:</w:t>
      </w:r>
      <w:r w:rsidRPr="00607059">
        <w:rPr>
          <w:rFonts w:ascii="Tahoma" w:hAnsi="Tahoma" w:cs="Tahoma"/>
          <w:color w:val="FFFFFF" w:themeColor="background1"/>
          <w:sz w:val="18"/>
          <w:szCs w:val="18"/>
        </w:rPr>
        <w:t xml:space="preserve"> Sequences of log events from a single source within a log group (e.g., per EC2 instance or ELB target).</w:t>
      </w:r>
    </w:p>
    <w:p w14:paraId="2AE39BA5" w14:textId="77777777" w:rsidR="00607059" w:rsidRPr="00607059" w:rsidRDefault="00607059" w:rsidP="00607059">
      <w:pPr>
        <w:pStyle w:val="NoSpacing"/>
        <w:numPr>
          <w:ilvl w:val="1"/>
          <w:numId w:val="219"/>
        </w:numPr>
        <w:tabs>
          <w:tab w:val="left" w:pos="6672"/>
        </w:tabs>
        <w:rPr>
          <w:rFonts w:ascii="Tahoma" w:hAnsi="Tahoma" w:cs="Tahoma"/>
          <w:color w:val="FFFFFF" w:themeColor="background1"/>
          <w:sz w:val="18"/>
          <w:szCs w:val="18"/>
        </w:rPr>
      </w:pPr>
      <w:r w:rsidRPr="00607059">
        <w:rPr>
          <w:rFonts w:ascii="Tahoma" w:hAnsi="Tahoma" w:cs="Tahoma"/>
          <w:b/>
          <w:bCs/>
          <w:color w:val="FFFFFF" w:themeColor="background1"/>
          <w:sz w:val="18"/>
          <w:szCs w:val="18"/>
        </w:rPr>
        <w:t>Logs Insights:</w:t>
      </w:r>
      <w:r w:rsidRPr="00607059">
        <w:rPr>
          <w:rFonts w:ascii="Tahoma" w:hAnsi="Tahoma" w:cs="Tahoma"/>
          <w:color w:val="FFFFFF" w:themeColor="background1"/>
          <w:sz w:val="18"/>
          <w:szCs w:val="18"/>
        </w:rPr>
        <w:t xml:space="preserve"> A query engine for analyzing logs with a SQL-like language (e.g., finding errors or patterns).</w:t>
      </w:r>
    </w:p>
    <w:p w14:paraId="78D6D5F7" w14:textId="77777777" w:rsidR="00607059" w:rsidRPr="00607059" w:rsidRDefault="00607059" w:rsidP="00607059">
      <w:pPr>
        <w:pStyle w:val="NoSpacing"/>
        <w:numPr>
          <w:ilvl w:val="1"/>
          <w:numId w:val="219"/>
        </w:numPr>
        <w:tabs>
          <w:tab w:val="left" w:pos="6672"/>
        </w:tabs>
        <w:rPr>
          <w:rFonts w:ascii="Tahoma" w:hAnsi="Tahoma" w:cs="Tahoma"/>
          <w:color w:val="FFFFFF" w:themeColor="background1"/>
          <w:sz w:val="18"/>
          <w:szCs w:val="18"/>
        </w:rPr>
      </w:pPr>
      <w:r w:rsidRPr="00607059">
        <w:rPr>
          <w:rFonts w:ascii="Tahoma" w:hAnsi="Tahoma" w:cs="Tahoma"/>
          <w:b/>
          <w:bCs/>
          <w:color w:val="FFFFFF" w:themeColor="background1"/>
          <w:sz w:val="18"/>
          <w:szCs w:val="18"/>
        </w:rPr>
        <w:t xml:space="preserve">Retention: </w:t>
      </w:r>
      <w:r w:rsidRPr="00607059">
        <w:rPr>
          <w:rFonts w:ascii="Tahoma" w:hAnsi="Tahoma" w:cs="Tahoma"/>
          <w:color w:val="FFFFFF" w:themeColor="background1"/>
          <w:sz w:val="18"/>
          <w:szCs w:val="18"/>
        </w:rPr>
        <w:t>Customizable log retention from 1 day to indefinite (default: indefinite).</w:t>
      </w:r>
    </w:p>
    <w:p w14:paraId="64DB5A71" w14:textId="77777777" w:rsidR="00607059" w:rsidRPr="00607059" w:rsidRDefault="00607059" w:rsidP="00607059">
      <w:pPr>
        <w:pStyle w:val="NoSpacing"/>
        <w:numPr>
          <w:ilvl w:val="1"/>
          <w:numId w:val="219"/>
        </w:numPr>
        <w:tabs>
          <w:tab w:val="left" w:pos="6672"/>
        </w:tabs>
        <w:rPr>
          <w:rFonts w:ascii="Tahoma" w:hAnsi="Tahoma" w:cs="Tahoma"/>
          <w:color w:val="FFFFFF" w:themeColor="background1"/>
          <w:sz w:val="18"/>
          <w:szCs w:val="18"/>
        </w:rPr>
      </w:pPr>
      <w:r w:rsidRPr="00607059">
        <w:rPr>
          <w:rFonts w:ascii="Tahoma" w:hAnsi="Tahoma" w:cs="Tahoma"/>
          <w:b/>
          <w:bCs/>
          <w:color w:val="FFFFFF" w:themeColor="background1"/>
          <w:sz w:val="18"/>
          <w:szCs w:val="18"/>
        </w:rPr>
        <w:t xml:space="preserve">Subscriptions: </w:t>
      </w:r>
      <w:r w:rsidRPr="00607059">
        <w:rPr>
          <w:rFonts w:ascii="Tahoma" w:hAnsi="Tahoma" w:cs="Tahoma"/>
          <w:color w:val="FFFFFF" w:themeColor="background1"/>
          <w:sz w:val="18"/>
          <w:szCs w:val="18"/>
        </w:rPr>
        <w:t>Streams logs to other services (e.g., Lambda, Elasticsearch) or exports to S3 for archiving.</w:t>
      </w:r>
    </w:p>
    <w:p w14:paraId="4E2988AD" w14:textId="77777777" w:rsidR="00607059" w:rsidRPr="00607059" w:rsidRDefault="00607059" w:rsidP="00607059">
      <w:pPr>
        <w:pStyle w:val="NoSpacing"/>
        <w:numPr>
          <w:ilvl w:val="1"/>
          <w:numId w:val="219"/>
        </w:numPr>
        <w:tabs>
          <w:tab w:val="left" w:pos="6672"/>
        </w:tabs>
        <w:rPr>
          <w:rFonts w:ascii="Tahoma" w:hAnsi="Tahoma" w:cs="Tahoma"/>
          <w:color w:val="FFFFFF" w:themeColor="background1"/>
          <w:sz w:val="18"/>
          <w:szCs w:val="18"/>
        </w:rPr>
      </w:pPr>
      <w:r w:rsidRPr="00607059">
        <w:rPr>
          <w:rFonts w:ascii="Tahoma" w:hAnsi="Tahoma" w:cs="Tahoma"/>
          <w:b/>
          <w:bCs/>
          <w:color w:val="FFFFFF" w:themeColor="background1"/>
          <w:sz w:val="18"/>
          <w:szCs w:val="18"/>
        </w:rPr>
        <w:t>Metric Filters:</w:t>
      </w:r>
      <w:r w:rsidRPr="00607059">
        <w:rPr>
          <w:rFonts w:ascii="Tahoma" w:hAnsi="Tahoma" w:cs="Tahoma"/>
          <w:color w:val="FFFFFF" w:themeColor="background1"/>
          <w:sz w:val="18"/>
          <w:szCs w:val="18"/>
        </w:rPr>
        <w:t xml:space="preserve"> Extracts data from logs to create CloudWatch metrics (e.g., count of 500 errors).</w:t>
      </w:r>
    </w:p>
    <w:p w14:paraId="2A6D36B5" w14:textId="77777777" w:rsidR="00607059" w:rsidRPr="00607059" w:rsidRDefault="00607059" w:rsidP="00607059">
      <w:pPr>
        <w:pStyle w:val="NoSpacing"/>
        <w:numPr>
          <w:ilvl w:val="1"/>
          <w:numId w:val="219"/>
        </w:numPr>
        <w:tabs>
          <w:tab w:val="left" w:pos="6672"/>
        </w:tabs>
        <w:rPr>
          <w:rFonts w:ascii="Tahoma" w:hAnsi="Tahoma" w:cs="Tahoma"/>
          <w:color w:val="FFFFFF" w:themeColor="background1"/>
          <w:sz w:val="18"/>
          <w:szCs w:val="18"/>
        </w:rPr>
      </w:pPr>
      <w:r w:rsidRPr="00607059">
        <w:rPr>
          <w:rFonts w:ascii="Tahoma" w:hAnsi="Tahoma" w:cs="Tahoma"/>
          <w:b/>
          <w:bCs/>
          <w:color w:val="FFFFFF" w:themeColor="background1"/>
          <w:sz w:val="18"/>
          <w:szCs w:val="18"/>
        </w:rPr>
        <w:t>Cost:</w:t>
      </w:r>
      <w:r w:rsidRPr="00607059">
        <w:rPr>
          <w:rFonts w:ascii="Tahoma" w:hAnsi="Tahoma" w:cs="Tahoma"/>
          <w:color w:val="FFFFFF" w:themeColor="background1"/>
          <w:sz w:val="18"/>
          <w:szCs w:val="18"/>
        </w:rPr>
        <w:t xml:space="preserve"> $0.50/GB ingested, $0.03/GB stored/month, $0.005/GB queried with Logs Insights; free tier includes 5 GB/month.</w:t>
      </w:r>
    </w:p>
    <w:p w14:paraId="3AD879C6" w14:textId="77777777" w:rsidR="00607059" w:rsidRPr="00607059" w:rsidRDefault="00607059" w:rsidP="00607059">
      <w:pPr>
        <w:pStyle w:val="NoSpacing"/>
        <w:numPr>
          <w:ilvl w:val="1"/>
          <w:numId w:val="219"/>
        </w:numPr>
        <w:tabs>
          <w:tab w:val="left" w:pos="6672"/>
        </w:tabs>
        <w:rPr>
          <w:rFonts w:ascii="Tahoma" w:hAnsi="Tahoma" w:cs="Tahoma"/>
          <w:color w:val="FFFFFF" w:themeColor="background1"/>
          <w:sz w:val="18"/>
          <w:szCs w:val="18"/>
        </w:rPr>
      </w:pPr>
      <w:r w:rsidRPr="00607059">
        <w:rPr>
          <w:rFonts w:ascii="Tahoma" w:hAnsi="Tahoma" w:cs="Tahoma"/>
          <w:b/>
          <w:bCs/>
          <w:color w:val="FFFFFF" w:themeColor="background1"/>
          <w:sz w:val="18"/>
          <w:szCs w:val="18"/>
        </w:rPr>
        <w:t>Scalability:</w:t>
      </w:r>
      <w:r w:rsidRPr="00607059">
        <w:rPr>
          <w:rFonts w:ascii="Tahoma" w:hAnsi="Tahoma" w:cs="Tahoma"/>
          <w:color w:val="FFFFFF" w:themeColor="background1"/>
          <w:sz w:val="18"/>
          <w:szCs w:val="18"/>
        </w:rPr>
        <w:t xml:space="preserve"> Automatically scales to handle terabytes of log data without manual provisioning.</w:t>
      </w:r>
    </w:p>
    <w:p w14:paraId="1DC4675D" w14:textId="77777777" w:rsidR="00607059" w:rsidRPr="00607059" w:rsidRDefault="00607059" w:rsidP="00607059">
      <w:pPr>
        <w:pStyle w:val="NoSpacing"/>
        <w:numPr>
          <w:ilvl w:val="0"/>
          <w:numId w:val="219"/>
        </w:numPr>
        <w:tabs>
          <w:tab w:val="left" w:pos="6672"/>
        </w:tabs>
        <w:rPr>
          <w:rFonts w:ascii="Tahoma" w:hAnsi="Tahoma" w:cs="Tahoma"/>
          <w:color w:val="FFFFFF" w:themeColor="background1"/>
          <w:sz w:val="18"/>
          <w:szCs w:val="18"/>
        </w:rPr>
      </w:pPr>
      <w:r w:rsidRPr="00607059">
        <w:rPr>
          <w:rFonts w:ascii="Tahoma" w:hAnsi="Tahoma" w:cs="Tahoma"/>
          <w:b/>
          <w:bCs/>
          <w:color w:val="FFFFFF" w:themeColor="background1"/>
          <w:sz w:val="18"/>
          <w:szCs w:val="18"/>
        </w:rPr>
        <w:t>Use Case:</w:t>
      </w:r>
      <w:r w:rsidRPr="00607059">
        <w:rPr>
          <w:rFonts w:ascii="Tahoma" w:hAnsi="Tahoma" w:cs="Tahoma"/>
          <w:color w:val="FFFFFF" w:themeColor="background1"/>
          <w:sz w:val="18"/>
          <w:szCs w:val="18"/>
        </w:rPr>
        <w:t xml:space="preserve"> Monitors ELB access logs for errors, tracks application performance, or audits system activity.</w:t>
      </w:r>
    </w:p>
    <w:p w14:paraId="12BE2ABD" w14:textId="77777777" w:rsidR="00607059" w:rsidRPr="00607059" w:rsidRDefault="00607059" w:rsidP="00607059">
      <w:pPr>
        <w:pStyle w:val="NoSpacing"/>
        <w:numPr>
          <w:ilvl w:val="0"/>
          <w:numId w:val="219"/>
        </w:numPr>
        <w:tabs>
          <w:tab w:val="left" w:pos="6672"/>
        </w:tabs>
        <w:rPr>
          <w:rFonts w:ascii="Tahoma" w:hAnsi="Tahoma" w:cs="Tahoma"/>
          <w:color w:val="FFFFFF" w:themeColor="background1"/>
          <w:sz w:val="18"/>
          <w:szCs w:val="18"/>
        </w:rPr>
      </w:pPr>
      <w:r w:rsidRPr="00607059">
        <w:rPr>
          <w:rFonts w:ascii="Tahoma" w:hAnsi="Tahoma" w:cs="Tahoma"/>
          <w:b/>
          <w:bCs/>
          <w:color w:val="FFFFFF" w:themeColor="background1"/>
          <w:sz w:val="18"/>
          <w:szCs w:val="18"/>
        </w:rPr>
        <w:t>Example:</w:t>
      </w:r>
      <w:r w:rsidRPr="00607059">
        <w:rPr>
          <w:rFonts w:ascii="Tahoma" w:hAnsi="Tahoma" w:cs="Tahoma"/>
          <w:color w:val="FFFFFF" w:themeColor="background1"/>
          <w:sz w:val="18"/>
          <w:szCs w:val="18"/>
        </w:rPr>
        <w:t xml:space="preserve"> CloudWatch Logs stores ELB access logs in /aws/elb/my-elb, queried to find 503 errors with Logs Insights.</w:t>
      </w:r>
    </w:p>
    <w:p w14:paraId="247A40DF" w14:textId="77777777" w:rsidR="00607059" w:rsidRPr="00607059" w:rsidRDefault="00607059" w:rsidP="00607059">
      <w:pPr>
        <w:pStyle w:val="NoSpacing"/>
        <w:tabs>
          <w:tab w:val="left" w:pos="6672"/>
        </w:tabs>
        <w:rPr>
          <w:rFonts w:ascii="Tahoma" w:hAnsi="Tahoma" w:cs="Tahoma"/>
          <w:b/>
          <w:bCs/>
          <w:color w:val="FFFFFF" w:themeColor="background1"/>
          <w:sz w:val="18"/>
          <w:szCs w:val="18"/>
        </w:rPr>
      </w:pPr>
      <w:r w:rsidRPr="00607059">
        <w:rPr>
          <w:rFonts w:ascii="Tahoma" w:hAnsi="Tahoma" w:cs="Tahoma"/>
          <w:b/>
          <w:bCs/>
          <w:color w:val="FFFFFF" w:themeColor="background1"/>
          <w:sz w:val="18"/>
          <w:szCs w:val="18"/>
        </w:rPr>
        <w:t>How CloudWatch Logs Works</w:t>
      </w:r>
    </w:p>
    <w:p w14:paraId="011764EF" w14:textId="77777777" w:rsidR="00607059" w:rsidRPr="00607059" w:rsidRDefault="00607059" w:rsidP="00607059">
      <w:pPr>
        <w:pStyle w:val="NoSpacing"/>
        <w:numPr>
          <w:ilvl w:val="0"/>
          <w:numId w:val="220"/>
        </w:numPr>
        <w:tabs>
          <w:tab w:val="left" w:pos="6672"/>
        </w:tabs>
        <w:rPr>
          <w:rFonts w:ascii="Tahoma" w:hAnsi="Tahoma" w:cs="Tahoma"/>
          <w:color w:val="FFFFFF" w:themeColor="background1"/>
          <w:sz w:val="18"/>
          <w:szCs w:val="18"/>
        </w:rPr>
      </w:pPr>
      <w:r w:rsidRPr="00607059">
        <w:rPr>
          <w:rFonts w:ascii="Tahoma" w:hAnsi="Tahoma" w:cs="Tahoma"/>
          <w:b/>
          <w:bCs/>
          <w:color w:val="FFFFFF" w:themeColor="background1"/>
          <w:sz w:val="18"/>
          <w:szCs w:val="18"/>
        </w:rPr>
        <w:t>Log Data Collection:</w:t>
      </w:r>
    </w:p>
    <w:p w14:paraId="7987E7F5" w14:textId="77777777" w:rsidR="00607059" w:rsidRPr="00607059" w:rsidRDefault="00607059" w:rsidP="00607059">
      <w:pPr>
        <w:pStyle w:val="NoSpacing"/>
        <w:numPr>
          <w:ilvl w:val="1"/>
          <w:numId w:val="220"/>
        </w:numPr>
        <w:tabs>
          <w:tab w:val="left" w:pos="6672"/>
        </w:tabs>
        <w:rPr>
          <w:rFonts w:ascii="Tahoma" w:hAnsi="Tahoma" w:cs="Tahoma"/>
          <w:color w:val="FFFFFF" w:themeColor="background1"/>
          <w:sz w:val="18"/>
          <w:szCs w:val="18"/>
        </w:rPr>
      </w:pPr>
      <w:r w:rsidRPr="00607059">
        <w:rPr>
          <w:rFonts w:ascii="Tahoma" w:hAnsi="Tahoma" w:cs="Tahoma"/>
          <w:color w:val="FFFFFF" w:themeColor="background1"/>
          <w:sz w:val="18"/>
          <w:szCs w:val="18"/>
        </w:rPr>
        <w:t>Logs are collected from AWS services (EC2, Lambda, VPC Flow Logs, RDS, API Gateway, etc.).</w:t>
      </w:r>
    </w:p>
    <w:p w14:paraId="6DDA989D" w14:textId="77777777" w:rsidR="00607059" w:rsidRPr="00607059" w:rsidRDefault="00607059" w:rsidP="00607059">
      <w:pPr>
        <w:pStyle w:val="NoSpacing"/>
        <w:numPr>
          <w:ilvl w:val="1"/>
          <w:numId w:val="220"/>
        </w:numPr>
        <w:tabs>
          <w:tab w:val="left" w:pos="6672"/>
        </w:tabs>
        <w:rPr>
          <w:rFonts w:ascii="Tahoma" w:hAnsi="Tahoma" w:cs="Tahoma"/>
          <w:color w:val="FFFFFF" w:themeColor="background1"/>
          <w:sz w:val="18"/>
          <w:szCs w:val="18"/>
        </w:rPr>
      </w:pPr>
      <w:r w:rsidRPr="00607059">
        <w:rPr>
          <w:rFonts w:ascii="Tahoma" w:hAnsi="Tahoma" w:cs="Tahoma"/>
          <w:color w:val="FFFFFF" w:themeColor="background1"/>
          <w:sz w:val="18"/>
          <w:szCs w:val="18"/>
        </w:rPr>
        <w:t xml:space="preserve">Applications can send logs using the </w:t>
      </w:r>
      <w:r w:rsidRPr="00607059">
        <w:rPr>
          <w:rFonts w:ascii="Tahoma" w:hAnsi="Tahoma" w:cs="Tahoma"/>
          <w:b/>
          <w:bCs/>
          <w:color w:val="FFFFFF" w:themeColor="background1"/>
          <w:sz w:val="18"/>
          <w:szCs w:val="18"/>
        </w:rPr>
        <w:t>CloudWatch Agent</w:t>
      </w:r>
      <w:r w:rsidRPr="00607059">
        <w:rPr>
          <w:rFonts w:ascii="Tahoma" w:hAnsi="Tahoma" w:cs="Tahoma"/>
          <w:color w:val="FFFFFF" w:themeColor="background1"/>
          <w:sz w:val="18"/>
          <w:szCs w:val="18"/>
        </w:rPr>
        <w:t>, AWS SDK, or AWS CLI.</w:t>
      </w:r>
    </w:p>
    <w:p w14:paraId="761DB917" w14:textId="77777777" w:rsidR="00607059" w:rsidRPr="00607059" w:rsidRDefault="00607059" w:rsidP="00607059">
      <w:pPr>
        <w:pStyle w:val="NoSpacing"/>
        <w:numPr>
          <w:ilvl w:val="0"/>
          <w:numId w:val="220"/>
        </w:numPr>
        <w:tabs>
          <w:tab w:val="left" w:pos="6672"/>
        </w:tabs>
        <w:rPr>
          <w:rFonts w:ascii="Tahoma" w:hAnsi="Tahoma" w:cs="Tahoma"/>
          <w:color w:val="FFFFFF" w:themeColor="background1"/>
          <w:sz w:val="18"/>
          <w:szCs w:val="18"/>
        </w:rPr>
      </w:pPr>
      <w:r w:rsidRPr="00607059">
        <w:rPr>
          <w:rFonts w:ascii="Tahoma" w:hAnsi="Tahoma" w:cs="Tahoma"/>
          <w:b/>
          <w:bCs/>
          <w:color w:val="FFFFFF" w:themeColor="background1"/>
          <w:sz w:val="18"/>
          <w:szCs w:val="18"/>
        </w:rPr>
        <w:lastRenderedPageBreak/>
        <w:t>Log Storage &amp; Organization:</w:t>
      </w:r>
    </w:p>
    <w:p w14:paraId="6D52A382" w14:textId="77777777" w:rsidR="00607059" w:rsidRPr="00607059" w:rsidRDefault="00607059" w:rsidP="00607059">
      <w:pPr>
        <w:pStyle w:val="NoSpacing"/>
        <w:numPr>
          <w:ilvl w:val="1"/>
          <w:numId w:val="220"/>
        </w:numPr>
        <w:tabs>
          <w:tab w:val="left" w:pos="6672"/>
        </w:tabs>
        <w:rPr>
          <w:rFonts w:ascii="Tahoma" w:hAnsi="Tahoma" w:cs="Tahoma"/>
          <w:color w:val="FFFFFF" w:themeColor="background1"/>
          <w:sz w:val="18"/>
          <w:szCs w:val="18"/>
        </w:rPr>
      </w:pPr>
      <w:r w:rsidRPr="00607059">
        <w:rPr>
          <w:rFonts w:ascii="Tahoma" w:hAnsi="Tahoma" w:cs="Tahoma"/>
          <w:b/>
          <w:bCs/>
          <w:color w:val="FFFFFF" w:themeColor="background1"/>
          <w:sz w:val="18"/>
          <w:szCs w:val="18"/>
        </w:rPr>
        <w:t>Log Groups:</w:t>
      </w:r>
      <w:r w:rsidRPr="00607059">
        <w:rPr>
          <w:rFonts w:ascii="Tahoma" w:hAnsi="Tahoma" w:cs="Tahoma"/>
          <w:color w:val="FFFFFF" w:themeColor="background1"/>
          <w:sz w:val="18"/>
          <w:szCs w:val="18"/>
        </w:rPr>
        <w:t xml:space="preserve"> A container for related log streams (e.g., all logs for a specific application).</w:t>
      </w:r>
    </w:p>
    <w:p w14:paraId="1657B1AF" w14:textId="77777777" w:rsidR="00607059" w:rsidRPr="00607059" w:rsidRDefault="00607059" w:rsidP="00607059">
      <w:pPr>
        <w:pStyle w:val="NoSpacing"/>
        <w:numPr>
          <w:ilvl w:val="1"/>
          <w:numId w:val="220"/>
        </w:numPr>
        <w:tabs>
          <w:tab w:val="left" w:pos="6672"/>
        </w:tabs>
        <w:rPr>
          <w:rFonts w:ascii="Tahoma" w:hAnsi="Tahoma" w:cs="Tahoma"/>
          <w:color w:val="FFFFFF" w:themeColor="background1"/>
          <w:sz w:val="18"/>
          <w:szCs w:val="18"/>
        </w:rPr>
      </w:pPr>
      <w:r w:rsidRPr="00607059">
        <w:rPr>
          <w:rFonts w:ascii="Tahoma" w:hAnsi="Tahoma" w:cs="Tahoma"/>
          <w:b/>
          <w:bCs/>
          <w:color w:val="FFFFFF" w:themeColor="background1"/>
          <w:sz w:val="18"/>
          <w:szCs w:val="18"/>
        </w:rPr>
        <w:t>Log Streams:</w:t>
      </w:r>
      <w:r w:rsidRPr="00607059">
        <w:rPr>
          <w:rFonts w:ascii="Tahoma" w:hAnsi="Tahoma" w:cs="Tahoma"/>
          <w:color w:val="FFFFFF" w:themeColor="background1"/>
          <w:sz w:val="18"/>
          <w:szCs w:val="18"/>
        </w:rPr>
        <w:t xml:space="preserve"> A sequence of log events from a single resource (e.g., an EC2 instance).</w:t>
      </w:r>
    </w:p>
    <w:p w14:paraId="3D483900" w14:textId="77777777" w:rsidR="00607059" w:rsidRPr="00607059" w:rsidRDefault="00607059" w:rsidP="00607059">
      <w:pPr>
        <w:pStyle w:val="NoSpacing"/>
        <w:numPr>
          <w:ilvl w:val="1"/>
          <w:numId w:val="220"/>
        </w:numPr>
        <w:tabs>
          <w:tab w:val="left" w:pos="6672"/>
        </w:tabs>
        <w:rPr>
          <w:rFonts w:ascii="Tahoma" w:hAnsi="Tahoma" w:cs="Tahoma"/>
          <w:color w:val="FFFFFF" w:themeColor="background1"/>
          <w:sz w:val="18"/>
          <w:szCs w:val="18"/>
        </w:rPr>
      </w:pPr>
      <w:r w:rsidRPr="00607059">
        <w:rPr>
          <w:rFonts w:ascii="Tahoma" w:hAnsi="Tahoma" w:cs="Tahoma"/>
          <w:color w:val="FFFFFF" w:themeColor="background1"/>
          <w:sz w:val="18"/>
          <w:szCs w:val="18"/>
        </w:rPr>
        <w:t>Logs are retained based on user-defined policies (from one day to indefinite storage).</w:t>
      </w:r>
    </w:p>
    <w:p w14:paraId="16BF9835" w14:textId="77777777" w:rsidR="00607059" w:rsidRPr="00607059" w:rsidRDefault="00607059" w:rsidP="00607059">
      <w:pPr>
        <w:pStyle w:val="NoSpacing"/>
        <w:numPr>
          <w:ilvl w:val="0"/>
          <w:numId w:val="220"/>
        </w:numPr>
        <w:tabs>
          <w:tab w:val="left" w:pos="6672"/>
        </w:tabs>
        <w:rPr>
          <w:rFonts w:ascii="Tahoma" w:hAnsi="Tahoma" w:cs="Tahoma"/>
          <w:color w:val="FFFFFF" w:themeColor="background1"/>
          <w:sz w:val="18"/>
          <w:szCs w:val="18"/>
        </w:rPr>
      </w:pPr>
      <w:r w:rsidRPr="00607059">
        <w:rPr>
          <w:rFonts w:ascii="Tahoma" w:hAnsi="Tahoma" w:cs="Tahoma"/>
          <w:b/>
          <w:bCs/>
          <w:color w:val="FFFFFF" w:themeColor="background1"/>
          <w:sz w:val="18"/>
          <w:szCs w:val="18"/>
        </w:rPr>
        <w:t>Log Monitoring &amp; Analysis:</w:t>
      </w:r>
    </w:p>
    <w:p w14:paraId="4F3EEF9C" w14:textId="77777777" w:rsidR="00607059" w:rsidRPr="00607059" w:rsidRDefault="00607059" w:rsidP="00607059">
      <w:pPr>
        <w:pStyle w:val="NoSpacing"/>
        <w:numPr>
          <w:ilvl w:val="1"/>
          <w:numId w:val="220"/>
        </w:numPr>
        <w:tabs>
          <w:tab w:val="left" w:pos="6672"/>
        </w:tabs>
        <w:rPr>
          <w:rFonts w:ascii="Tahoma" w:hAnsi="Tahoma" w:cs="Tahoma"/>
          <w:color w:val="FFFFFF" w:themeColor="background1"/>
          <w:sz w:val="18"/>
          <w:szCs w:val="18"/>
        </w:rPr>
      </w:pPr>
      <w:r w:rsidRPr="00607059">
        <w:rPr>
          <w:rFonts w:ascii="Tahoma" w:hAnsi="Tahoma" w:cs="Tahoma"/>
          <w:b/>
          <w:bCs/>
          <w:color w:val="FFFFFF" w:themeColor="background1"/>
          <w:sz w:val="18"/>
          <w:szCs w:val="18"/>
        </w:rPr>
        <w:t>CloudWatch Logs Insights:</w:t>
      </w:r>
      <w:r w:rsidRPr="00607059">
        <w:rPr>
          <w:rFonts w:ascii="Tahoma" w:hAnsi="Tahoma" w:cs="Tahoma"/>
          <w:color w:val="FFFFFF" w:themeColor="background1"/>
          <w:sz w:val="18"/>
          <w:szCs w:val="18"/>
        </w:rPr>
        <w:t xml:space="preserve"> A query tool to filter, analyze, and visualize log data in real time.</w:t>
      </w:r>
    </w:p>
    <w:p w14:paraId="3C7B2304" w14:textId="77777777" w:rsidR="00607059" w:rsidRPr="00607059" w:rsidRDefault="00607059" w:rsidP="00607059">
      <w:pPr>
        <w:pStyle w:val="NoSpacing"/>
        <w:numPr>
          <w:ilvl w:val="1"/>
          <w:numId w:val="220"/>
        </w:numPr>
        <w:tabs>
          <w:tab w:val="left" w:pos="6672"/>
        </w:tabs>
        <w:rPr>
          <w:rFonts w:ascii="Tahoma" w:hAnsi="Tahoma" w:cs="Tahoma"/>
          <w:color w:val="FFFFFF" w:themeColor="background1"/>
          <w:sz w:val="18"/>
          <w:szCs w:val="18"/>
        </w:rPr>
      </w:pPr>
      <w:r w:rsidRPr="00607059">
        <w:rPr>
          <w:rFonts w:ascii="Tahoma" w:hAnsi="Tahoma" w:cs="Tahoma"/>
          <w:b/>
          <w:bCs/>
          <w:color w:val="FFFFFF" w:themeColor="background1"/>
          <w:sz w:val="18"/>
          <w:szCs w:val="18"/>
        </w:rPr>
        <w:t>Metric Filters:</w:t>
      </w:r>
      <w:r w:rsidRPr="00607059">
        <w:rPr>
          <w:rFonts w:ascii="Tahoma" w:hAnsi="Tahoma" w:cs="Tahoma"/>
          <w:color w:val="FFFFFF" w:themeColor="background1"/>
          <w:sz w:val="18"/>
          <w:szCs w:val="18"/>
        </w:rPr>
        <w:t xml:space="preserve"> Convert log events into CloudWatch metrics for monitoring trends.</w:t>
      </w:r>
    </w:p>
    <w:p w14:paraId="5AFB2725" w14:textId="77777777" w:rsidR="00607059" w:rsidRPr="00607059" w:rsidRDefault="00607059" w:rsidP="00607059">
      <w:pPr>
        <w:pStyle w:val="NoSpacing"/>
        <w:numPr>
          <w:ilvl w:val="0"/>
          <w:numId w:val="220"/>
        </w:numPr>
        <w:tabs>
          <w:tab w:val="left" w:pos="6672"/>
        </w:tabs>
        <w:rPr>
          <w:rFonts w:ascii="Tahoma" w:hAnsi="Tahoma" w:cs="Tahoma"/>
          <w:color w:val="FFFFFF" w:themeColor="background1"/>
          <w:sz w:val="18"/>
          <w:szCs w:val="18"/>
        </w:rPr>
      </w:pPr>
      <w:r w:rsidRPr="00607059">
        <w:rPr>
          <w:rFonts w:ascii="Tahoma" w:hAnsi="Tahoma" w:cs="Tahoma"/>
          <w:b/>
          <w:bCs/>
          <w:color w:val="FFFFFF" w:themeColor="background1"/>
          <w:sz w:val="18"/>
          <w:szCs w:val="18"/>
        </w:rPr>
        <w:t>Alerts &amp; Automated Actions:</w:t>
      </w:r>
    </w:p>
    <w:p w14:paraId="70199659" w14:textId="77777777" w:rsidR="00607059" w:rsidRPr="00607059" w:rsidRDefault="00607059" w:rsidP="00607059">
      <w:pPr>
        <w:pStyle w:val="NoSpacing"/>
        <w:numPr>
          <w:ilvl w:val="1"/>
          <w:numId w:val="220"/>
        </w:numPr>
        <w:tabs>
          <w:tab w:val="left" w:pos="6672"/>
        </w:tabs>
        <w:rPr>
          <w:rFonts w:ascii="Tahoma" w:hAnsi="Tahoma" w:cs="Tahoma"/>
          <w:color w:val="FFFFFF" w:themeColor="background1"/>
          <w:sz w:val="18"/>
          <w:szCs w:val="18"/>
        </w:rPr>
      </w:pPr>
      <w:r w:rsidRPr="00607059">
        <w:rPr>
          <w:rFonts w:ascii="Tahoma" w:hAnsi="Tahoma" w:cs="Tahoma"/>
          <w:b/>
          <w:bCs/>
          <w:color w:val="FFFFFF" w:themeColor="background1"/>
          <w:sz w:val="18"/>
          <w:szCs w:val="18"/>
        </w:rPr>
        <w:t>CloudWatch Alarms:</w:t>
      </w:r>
      <w:r w:rsidRPr="00607059">
        <w:rPr>
          <w:rFonts w:ascii="Tahoma" w:hAnsi="Tahoma" w:cs="Tahoma"/>
          <w:color w:val="FFFFFF" w:themeColor="background1"/>
          <w:sz w:val="18"/>
          <w:szCs w:val="18"/>
        </w:rPr>
        <w:t xml:space="preserve"> Trigger alerts based on log metrics (e.g., high error rates).</w:t>
      </w:r>
    </w:p>
    <w:p w14:paraId="20A9C15B" w14:textId="77777777" w:rsidR="00607059" w:rsidRPr="00607059" w:rsidRDefault="00607059" w:rsidP="00607059">
      <w:pPr>
        <w:pStyle w:val="NoSpacing"/>
        <w:numPr>
          <w:ilvl w:val="1"/>
          <w:numId w:val="220"/>
        </w:numPr>
        <w:tabs>
          <w:tab w:val="left" w:pos="6672"/>
        </w:tabs>
        <w:rPr>
          <w:rFonts w:ascii="Tahoma" w:hAnsi="Tahoma" w:cs="Tahoma"/>
          <w:color w:val="FFFFFF" w:themeColor="background1"/>
          <w:sz w:val="18"/>
          <w:szCs w:val="18"/>
        </w:rPr>
      </w:pPr>
      <w:r w:rsidRPr="00607059">
        <w:rPr>
          <w:rFonts w:ascii="Tahoma" w:hAnsi="Tahoma" w:cs="Tahoma"/>
          <w:b/>
          <w:bCs/>
          <w:color w:val="FFFFFF" w:themeColor="background1"/>
          <w:sz w:val="18"/>
          <w:szCs w:val="18"/>
        </w:rPr>
        <w:t>AWS Lambda &amp; EventBridge Integration:</w:t>
      </w:r>
      <w:r w:rsidRPr="00607059">
        <w:rPr>
          <w:rFonts w:ascii="Tahoma" w:hAnsi="Tahoma" w:cs="Tahoma"/>
          <w:color w:val="FFFFFF" w:themeColor="background1"/>
          <w:sz w:val="18"/>
          <w:szCs w:val="18"/>
        </w:rPr>
        <w:t xml:space="preserve"> Automate responses to log events (e.g., restart an EC2 instance on failure).</w:t>
      </w:r>
    </w:p>
    <w:p w14:paraId="2B6B7EA0" w14:textId="77777777" w:rsidR="00607059" w:rsidRPr="00607059" w:rsidRDefault="00607059" w:rsidP="00607059">
      <w:pPr>
        <w:pStyle w:val="NoSpacing"/>
        <w:numPr>
          <w:ilvl w:val="0"/>
          <w:numId w:val="220"/>
        </w:numPr>
        <w:tabs>
          <w:tab w:val="left" w:pos="6672"/>
        </w:tabs>
        <w:rPr>
          <w:rFonts w:ascii="Tahoma" w:hAnsi="Tahoma" w:cs="Tahoma"/>
          <w:color w:val="FFFFFF" w:themeColor="background1"/>
          <w:sz w:val="18"/>
          <w:szCs w:val="18"/>
        </w:rPr>
      </w:pPr>
      <w:r w:rsidRPr="00607059">
        <w:rPr>
          <w:rFonts w:ascii="Tahoma" w:hAnsi="Tahoma" w:cs="Tahoma"/>
          <w:b/>
          <w:bCs/>
          <w:color w:val="FFFFFF" w:themeColor="background1"/>
          <w:sz w:val="18"/>
          <w:szCs w:val="18"/>
        </w:rPr>
        <w:t>Security &amp; Compliance:</w:t>
      </w:r>
    </w:p>
    <w:p w14:paraId="55E58D4D" w14:textId="77777777" w:rsidR="00607059" w:rsidRPr="00607059" w:rsidRDefault="00607059" w:rsidP="00607059">
      <w:pPr>
        <w:pStyle w:val="NoSpacing"/>
        <w:numPr>
          <w:ilvl w:val="1"/>
          <w:numId w:val="220"/>
        </w:numPr>
        <w:tabs>
          <w:tab w:val="left" w:pos="6672"/>
        </w:tabs>
        <w:rPr>
          <w:rFonts w:ascii="Tahoma" w:hAnsi="Tahoma" w:cs="Tahoma"/>
          <w:color w:val="FFFFFF" w:themeColor="background1"/>
          <w:sz w:val="18"/>
          <w:szCs w:val="18"/>
        </w:rPr>
      </w:pPr>
      <w:r w:rsidRPr="00607059">
        <w:rPr>
          <w:rFonts w:ascii="Tahoma" w:hAnsi="Tahoma" w:cs="Tahoma"/>
          <w:color w:val="FFFFFF" w:themeColor="background1"/>
          <w:sz w:val="18"/>
          <w:szCs w:val="18"/>
        </w:rPr>
        <w:t xml:space="preserve">Logs can be encrypted using </w:t>
      </w:r>
      <w:r w:rsidRPr="00607059">
        <w:rPr>
          <w:rFonts w:ascii="Tahoma" w:hAnsi="Tahoma" w:cs="Tahoma"/>
          <w:b/>
          <w:bCs/>
          <w:color w:val="FFFFFF" w:themeColor="background1"/>
          <w:sz w:val="18"/>
          <w:szCs w:val="18"/>
        </w:rPr>
        <w:t>AWS KMS</w:t>
      </w:r>
      <w:r w:rsidRPr="00607059">
        <w:rPr>
          <w:rFonts w:ascii="Tahoma" w:hAnsi="Tahoma" w:cs="Tahoma"/>
          <w:color w:val="FFFFFF" w:themeColor="background1"/>
          <w:sz w:val="18"/>
          <w:szCs w:val="18"/>
        </w:rPr>
        <w:t xml:space="preserve"> for secure storage.</w:t>
      </w:r>
    </w:p>
    <w:p w14:paraId="626AA042" w14:textId="77777777" w:rsidR="00607059" w:rsidRPr="00607059" w:rsidRDefault="00607059" w:rsidP="00607059">
      <w:pPr>
        <w:pStyle w:val="NoSpacing"/>
        <w:numPr>
          <w:ilvl w:val="1"/>
          <w:numId w:val="220"/>
        </w:numPr>
        <w:tabs>
          <w:tab w:val="left" w:pos="6672"/>
        </w:tabs>
        <w:rPr>
          <w:rFonts w:ascii="Tahoma" w:hAnsi="Tahoma" w:cs="Tahoma"/>
          <w:color w:val="FFFFFF" w:themeColor="background1"/>
          <w:sz w:val="18"/>
          <w:szCs w:val="18"/>
        </w:rPr>
      </w:pPr>
      <w:r w:rsidRPr="00607059">
        <w:rPr>
          <w:rFonts w:ascii="Tahoma" w:hAnsi="Tahoma" w:cs="Tahoma"/>
          <w:b/>
          <w:bCs/>
          <w:color w:val="FFFFFF" w:themeColor="background1"/>
          <w:sz w:val="18"/>
          <w:szCs w:val="18"/>
        </w:rPr>
        <w:t>IAM Policies</w:t>
      </w:r>
      <w:r w:rsidRPr="00607059">
        <w:rPr>
          <w:rFonts w:ascii="Tahoma" w:hAnsi="Tahoma" w:cs="Tahoma"/>
          <w:color w:val="FFFFFF" w:themeColor="background1"/>
          <w:sz w:val="18"/>
          <w:szCs w:val="18"/>
        </w:rPr>
        <w:t xml:space="preserve"> control access to logs, ensuring security and compliance.</w:t>
      </w:r>
    </w:p>
    <w:p w14:paraId="2F92E349" w14:textId="77777777" w:rsidR="00607059" w:rsidRPr="00607059" w:rsidRDefault="00607059" w:rsidP="00607059">
      <w:pPr>
        <w:pStyle w:val="NoSpacing"/>
        <w:tabs>
          <w:tab w:val="left" w:pos="6672"/>
        </w:tabs>
        <w:rPr>
          <w:rFonts w:ascii="Tahoma" w:hAnsi="Tahoma" w:cs="Tahoma"/>
          <w:b/>
          <w:bCs/>
          <w:color w:val="FFFFFF" w:themeColor="background1"/>
          <w:sz w:val="18"/>
          <w:szCs w:val="18"/>
        </w:rPr>
      </w:pPr>
      <w:r w:rsidRPr="00607059">
        <w:rPr>
          <w:rFonts w:ascii="Tahoma" w:hAnsi="Tahoma" w:cs="Tahoma"/>
          <w:b/>
          <w:bCs/>
          <w:color w:val="FFFFFF" w:themeColor="background1"/>
          <w:sz w:val="18"/>
          <w:szCs w:val="18"/>
        </w:rPr>
        <w:t>Use Cases of CloudWatch Logs</w:t>
      </w:r>
    </w:p>
    <w:p w14:paraId="31264328" w14:textId="77777777" w:rsidR="00607059" w:rsidRPr="00607059" w:rsidRDefault="00607059" w:rsidP="00607059">
      <w:pPr>
        <w:pStyle w:val="NoSpacing"/>
        <w:numPr>
          <w:ilvl w:val="0"/>
          <w:numId w:val="221"/>
        </w:numPr>
        <w:tabs>
          <w:tab w:val="left" w:pos="6672"/>
        </w:tabs>
        <w:rPr>
          <w:rFonts w:ascii="Tahoma" w:hAnsi="Tahoma" w:cs="Tahoma"/>
          <w:color w:val="FFFFFF" w:themeColor="background1"/>
          <w:sz w:val="18"/>
          <w:szCs w:val="18"/>
        </w:rPr>
      </w:pPr>
      <w:r w:rsidRPr="00607059">
        <w:rPr>
          <w:rFonts w:ascii="Tahoma" w:hAnsi="Tahoma" w:cs="Tahoma"/>
          <w:b/>
          <w:bCs/>
          <w:color w:val="FFFFFF" w:themeColor="background1"/>
          <w:sz w:val="18"/>
          <w:szCs w:val="18"/>
        </w:rPr>
        <w:t>Application Troubleshooting:</w:t>
      </w:r>
      <w:r w:rsidRPr="00607059">
        <w:rPr>
          <w:rFonts w:ascii="Tahoma" w:hAnsi="Tahoma" w:cs="Tahoma"/>
          <w:color w:val="FFFFFF" w:themeColor="background1"/>
          <w:sz w:val="18"/>
          <w:szCs w:val="18"/>
        </w:rPr>
        <w:t xml:space="preserve"> Identify and debug application errors from logs.</w:t>
      </w:r>
    </w:p>
    <w:p w14:paraId="23EB34FE" w14:textId="77777777" w:rsidR="00607059" w:rsidRPr="00607059" w:rsidRDefault="00607059" w:rsidP="00607059">
      <w:pPr>
        <w:pStyle w:val="NoSpacing"/>
        <w:numPr>
          <w:ilvl w:val="0"/>
          <w:numId w:val="221"/>
        </w:numPr>
        <w:tabs>
          <w:tab w:val="left" w:pos="6672"/>
        </w:tabs>
        <w:rPr>
          <w:rFonts w:ascii="Tahoma" w:hAnsi="Tahoma" w:cs="Tahoma"/>
          <w:color w:val="FFFFFF" w:themeColor="background1"/>
          <w:sz w:val="18"/>
          <w:szCs w:val="18"/>
        </w:rPr>
      </w:pPr>
      <w:r w:rsidRPr="00607059">
        <w:rPr>
          <w:rFonts w:ascii="Tahoma" w:hAnsi="Tahoma" w:cs="Tahoma"/>
          <w:b/>
          <w:bCs/>
          <w:color w:val="FFFFFF" w:themeColor="background1"/>
          <w:sz w:val="18"/>
          <w:szCs w:val="18"/>
        </w:rPr>
        <w:t>Security Monitoring:</w:t>
      </w:r>
      <w:r w:rsidRPr="00607059">
        <w:rPr>
          <w:rFonts w:ascii="Tahoma" w:hAnsi="Tahoma" w:cs="Tahoma"/>
          <w:color w:val="FFFFFF" w:themeColor="background1"/>
          <w:sz w:val="18"/>
          <w:szCs w:val="18"/>
        </w:rPr>
        <w:t xml:space="preserve"> Detect unauthorized access, failed login attempts, and suspicious activity.</w:t>
      </w:r>
    </w:p>
    <w:p w14:paraId="115CB77D" w14:textId="77777777" w:rsidR="00607059" w:rsidRPr="00607059" w:rsidRDefault="00607059" w:rsidP="00607059">
      <w:pPr>
        <w:pStyle w:val="NoSpacing"/>
        <w:numPr>
          <w:ilvl w:val="0"/>
          <w:numId w:val="221"/>
        </w:numPr>
        <w:tabs>
          <w:tab w:val="left" w:pos="6672"/>
        </w:tabs>
        <w:rPr>
          <w:rFonts w:ascii="Tahoma" w:hAnsi="Tahoma" w:cs="Tahoma"/>
          <w:color w:val="FFFFFF" w:themeColor="background1"/>
          <w:sz w:val="18"/>
          <w:szCs w:val="18"/>
        </w:rPr>
      </w:pPr>
      <w:r w:rsidRPr="00607059">
        <w:rPr>
          <w:rFonts w:ascii="Tahoma" w:hAnsi="Tahoma" w:cs="Tahoma"/>
          <w:b/>
          <w:bCs/>
          <w:color w:val="FFFFFF" w:themeColor="background1"/>
          <w:sz w:val="18"/>
          <w:szCs w:val="18"/>
        </w:rPr>
        <w:t>Performance Optimization:</w:t>
      </w:r>
      <w:r w:rsidRPr="00607059">
        <w:rPr>
          <w:rFonts w:ascii="Tahoma" w:hAnsi="Tahoma" w:cs="Tahoma"/>
          <w:color w:val="FFFFFF" w:themeColor="background1"/>
          <w:sz w:val="18"/>
          <w:szCs w:val="18"/>
        </w:rPr>
        <w:t xml:space="preserve"> Monitor API latencies, server response times, and system behavior.</w:t>
      </w:r>
    </w:p>
    <w:p w14:paraId="2CF7E744" w14:textId="77777777" w:rsidR="00607059" w:rsidRPr="00607059" w:rsidRDefault="00607059" w:rsidP="00607059">
      <w:pPr>
        <w:pStyle w:val="NoSpacing"/>
        <w:numPr>
          <w:ilvl w:val="0"/>
          <w:numId w:val="221"/>
        </w:numPr>
        <w:tabs>
          <w:tab w:val="left" w:pos="6672"/>
        </w:tabs>
        <w:rPr>
          <w:rFonts w:ascii="Tahoma" w:hAnsi="Tahoma" w:cs="Tahoma"/>
          <w:color w:val="FFFFFF" w:themeColor="background1"/>
          <w:sz w:val="18"/>
          <w:szCs w:val="18"/>
        </w:rPr>
      </w:pPr>
      <w:r w:rsidRPr="00607059">
        <w:rPr>
          <w:rFonts w:ascii="Tahoma" w:hAnsi="Tahoma" w:cs="Tahoma"/>
          <w:b/>
          <w:bCs/>
          <w:color w:val="FFFFFF" w:themeColor="background1"/>
          <w:sz w:val="18"/>
          <w:szCs w:val="18"/>
        </w:rPr>
        <w:t>Compliance &amp; Auditing:</w:t>
      </w:r>
      <w:r w:rsidRPr="00607059">
        <w:rPr>
          <w:rFonts w:ascii="Tahoma" w:hAnsi="Tahoma" w:cs="Tahoma"/>
          <w:color w:val="FFFFFF" w:themeColor="background1"/>
          <w:sz w:val="18"/>
          <w:szCs w:val="18"/>
        </w:rPr>
        <w:t xml:space="preserve"> Store logs for regulatory and security compliance.</w:t>
      </w:r>
    </w:p>
    <w:p w14:paraId="3D6FDFAA" w14:textId="77777777" w:rsidR="00607059" w:rsidRPr="00607059" w:rsidRDefault="00607059" w:rsidP="00607059">
      <w:pPr>
        <w:pStyle w:val="NoSpacing"/>
        <w:numPr>
          <w:ilvl w:val="0"/>
          <w:numId w:val="221"/>
        </w:numPr>
        <w:tabs>
          <w:tab w:val="left" w:pos="6672"/>
        </w:tabs>
        <w:rPr>
          <w:rFonts w:ascii="Tahoma" w:hAnsi="Tahoma" w:cs="Tahoma"/>
          <w:color w:val="FFFFFF" w:themeColor="background1"/>
          <w:sz w:val="18"/>
          <w:szCs w:val="18"/>
        </w:rPr>
      </w:pPr>
      <w:r w:rsidRPr="00607059">
        <w:rPr>
          <w:rFonts w:ascii="Tahoma" w:hAnsi="Tahoma" w:cs="Tahoma"/>
          <w:b/>
          <w:bCs/>
          <w:color w:val="FFFFFF" w:themeColor="background1"/>
          <w:sz w:val="18"/>
          <w:szCs w:val="18"/>
        </w:rPr>
        <w:t>Cost Optimization:</w:t>
      </w:r>
      <w:r w:rsidRPr="00607059">
        <w:rPr>
          <w:rFonts w:ascii="Tahoma" w:hAnsi="Tahoma" w:cs="Tahoma"/>
          <w:color w:val="FFFFFF" w:themeColor="background1"/>
          <w:sz w:val="18"/>
          <w:szCs w:val="18"/>
        </w:rPr>
        <w:t xml:space="preserve"> Identify underutilized resources and optimize AWS usage.</w:t>
      </w:r>
    </w:p>
    <w:p w14:paraId="13A8EAE3" w14:textId="07E44CEF" w:rsidR="00607059" w:rsidRDefault="00607059" w:rsidP="006949C1">
      <w:pPr>
        <w:pStyle w:val="NoSpacing"/>
        <w:tabs>
          <w:tab w:val="left" w:pos="6672"/>
        </w:tabs>
        <w:rPr>
          <w:rFonts w:ascii="Tahoma" w:hAnsi="Tahoma" w:cs="Tahoma"/>
          <w:color w:val="FFFFFF" w:themeColor="background1"/>
          <w:sz w:val="18"/>
          <w:szCs w:val="18"/>
        </w:rPr>
      </w:pPr>
    </w:p>
    <w:p w14:paraId="1D60D445" w14:textId="77777777" w:rsidR="00E470C2" w:rsidRDefault="00E470C2" w:rsidP="006949C1">
      <w:pPr>
        <w:pStyle w:val="NoSpacing"/>
        <w:tabs>
          <w:tab w:val="left" w:pos="6672"/>
        </w:tabs>
        <w:rPr>
          <w:rFonts w:ascii="Tahoma" w:hAnsi="Tahoma" w:cs="Tahoma"/>
          <w:color w:val="FFFFFF" w:themeColor="background1"/>
          <w:sz w:val="18"/>
          <w:szCs w:val="18"/>
        </w:rPr>
      </w:pPr>
    </w:p>
    <w:p w14:paraId="18E28C86" w14:textId="77777777" w:rsidR="00E470C2" w:rsidRDefault="00E470C2" w:rsidP="006949C1">
      <w:pPr>
        <w:pStyle w:val="NoSpacing"/>
        <w:tabs>
          <w:tab w:val="left" w:pos="6672"/>
        </w:tabs>
        <w:rPr>
          <w:rFonts w:ascii="Tahoma" w:hAnsi="Tahoma" w:cs="Tahoma"/>
          <w:color w:val="FFFFFF" w:themeColor="background1"/>
          <w:sz w:val="18"/>
          <w:szCs w:val="18"/>
        </w:rPr>
      </w:pPr>
    </w:p>
    <w:p w14:paraId="12D904DA" w14:textId="77777777" w:rsidR="00E470C2" w:rsidRDefault="00E470C2" w:rsidP="006949C1">
      <w:pPr>
        <w:pStyle w:val="NoSpacing"/>
        <w:tabs>
          <w:tab w:val="left" w:pos="6672"/>
        </w:tabs>
        <w:rPr>
          <w:rFonts w:ascii="Tahoma" w:hAnsi="Tahoma" w:cs="Tahoma"/>
          <w:color w:val="FFFFFF" w:themeColor="background1"/>
          <w:sz w:val="18"/>
          <w:szCs w:val="18"/>
        </w:rPr>
      </w:pPr>
    </w:p>
    <w:p w14:paraId="3F63A655" w14:textId="6534CA0D" w:rsidR="00E470C2" w:rsidRPr="00E470C2" w:rsidRDefault="00E470C2" w:rsidP="00E470C2">
      <w:pPr>
        <w:pStyle w:val="NoSpacing"/>
        <w:tabs>
          <w:tab w:val="left" w:pos="6672"/>
        </w:tabs>
        <w:rPr>
          <w:rFonts w:ascii="Tahoma" w:hAnsi="Tahoma" w:cs="Tahoma"/>
          <w:b/>
          <w:bCs/>
          <w:color w:val="FF0000"/>
          <w:sz w:val="18"/>
          <w:szCs w:val="18"/>
        </w:rPr>
      </w:pPr>
      <w:r w:rsidRPr="00E470C2">
        <w:rPr>
          <w:rFonts w:ascii="Tahoma" w:hAnsi="Tahoma" w:cs="Tahoma"/>
          <w:color w:val="FF0000"/>
          <w:sz w:val="18"/>
          <w:szCs w:val="18"/>
        </w:rPr>
        <w:t>L6.</w:t>
      </w:r>
      <w:r w:rsidRPr="00E470C2">
        <w:rPr>
          <w:rFonts w:ascii="Times New Roman" w:eastAsia="Times New Roman" w:hAnsi="Times New Roman" w:cs="Times New Roman"/>
          <w:b/>
          <w:bCs/>
          <w:color w:val="FF0000"/>
          <w:kern w:val="36"/>
          <w:sz w:val="48"/>
          <w:szCs w:val="48"/>
          <w14:ligatures w14:val="none"/>
        </w:rPr>
        <w:t xml:space="preserve"> </w:t>
      </w:r>
      <w:r w:rsidRPr="00E470C2">
        <w:rPr>
          <w:rFonts w:ascii="Tahoma" w:hAnsi="Tahoma" w:cs="Tahoma"/>
          <w:b/>
          <w:bCs/>
          <w:color w:val="FF0000"/>
          <w:sz w:val="18"/>
          <w:szCs w:val="18"/>
        </w:rPr>
        <w:t>What is AWS CloudTrail?</w:t>
      </w:r>
    </w:p>
    <w:p w14:paraId="6CF0DC2C" w14:textId="77777777" w:rsidR="00E470C2" w:rsidRPr="00E470C2" w:rsidRDefault="00E470C2" w:rsidP="00E470C2">
      <w:pPr>
        <w:pStyle w:val="NoSpacing"/>
        <w:tabs>
          <w:tab w:val="left" w:pos="6672"/>
        </w:tabs>
        <w:rPr>
          <w:rFonts w:ascii="Tahoma" w:hAnsi="Tahoma" w:cs="Tahoma"/>
          <w:color w:val="FFFFFF" w:themeColor="background1"/>
          <w:sz w:val="18"/>
          <w:szCs w:val="18"/>
        </w:rPr>
      </w:pPr>
      <w:r w:rsidRPr="00E470C2">
        <w:rPr>
          <w:rFonts w:ascii="Tahoma" w:hAnsi="Tahoma" w:cs="Tahoma"/>
          <w:color w:val="FFFFFF" w:themeColor="background1"/>
          <w:sz w:val="18"/>
          <w:szCs w:val="18"/>
        </w:rPr>
        <w:t>AWS CloudTrail is a governance, compliance, and auditing service in Amazon Web Services (AWS) that records API calls and account activity across AWS resources, providing detailed logs for security analysis, operational troubleshooting, and regulatory compliance. It tracks actions performed by users, roles, or AWS services—such as creating an Elastic Load Balancer (ELB), modifying an S3 bucket, or launching an EC2 instance—and delivers these logs for storage and analysis. CloudTrail enhances visibility into account activity, integrating with resources like ELB, S3, EBS, and EFS to ensure a comprehensive audit trail.</w:t>
      </w:r>
    </w:p>
    <w:p w14:paraId="6F3B8742" w14:textId="77777777" w:rsidR="00E470C2" w:rsidRPr="00E470C2" w:rsidRDefault="00E470C2" w:rsidP="00E470C2">
      <w:pPr>
        <w:pStyle w:val="NoSpacing"/>
        <w:numPr>
          <w:ilvl w:val="0"/>
          <w:numId w:val="222"/>
        </w:numPr>
        <w:tabs>
          <w:tab w:val="left" w:pos="6672"/>
        </w:tabs>
        <w:rPr>
          <w:rFonts w:ascii="Tahoma" w:hAnsi="Tahoma" w:cs="Tahoma"/>
          <w:color w:val="FFFFFF" w:themeColor="background1"/>
          <w:sz w:val="18"/>
          <w:szCs w:val="18"/>
        </w:rPr>
      </w:pPr>
      <w:r w:rsidRPr="00E470C2">
        <w:rPr>
          <w:rFonts w:ascii="Tahoma" w:hAnsi="Tahoma" w:cs="Tahoma"/>
          <w:b/>
          <w:bCs/>
          <w:color w:val="FFFFFF" w:themeColor="background1"/>
          <w:sz w:val="18"/>
          <w:szCs w:val="18"/>
        </w:rPr>
        <w:t>Key Features:</w:t>
      </w:r>
    </w:p>
    <w:p w14:paraId="59C0D1CE" w14:textId="77777777" w:rsidR="00E470C2" w:rsidRPr="00E470C2" w:rsidRDefault="00E470C2" w:rsidP="00E470C2">
      <w:pPr>
        <w:pStyle w:val="NoSpacing"/>
        <w:numPr>
          <w:ilvl w:val="1"/>
          <w:numId w:val="222"/>
        </w:numPr>
        <w:tabs>
          <w:tab w:val="left" w:pos="6672"/>
        </w:tabs>
        <w:rPr>
          <w:rFonts w:ascii="Tahoma" w:hAnsi="Tahoma" w:cs="Tahoma"/>
          <w:color w:val="FFFFFF" w:themeColor="background1"/>
          <w:sz w:val="18"/>
          <w:szCs w:val="18"/>
        </w:rPr>
      </w:pPr>
      <w:r w:rsidRPr="00E470C2">
        <w:rPr>
          <w:rFonts w:ascii="Tahoma" w:hAnsi="Tahoma" w:cs="Tahoma"/>
          <w:b/>
          <w:bCs/>
          <w:color w:val="FFFFFF" w:themeColor="background1"/>
          <w:sz w:val="18"/>
          <w:szCs w:val="18"/>
        </w:rPr>
        <w:t xml:space="preserve">API Tracking: </w:t>
      </w:r>
      <w:r w:rsidRPr="00E470C2">
        <w:rPr>
          <w:rFonts w:ascii="Tahoma" w:hAnsi="Tahoma" w:cs="Tahoma"/>
          <w:color w:val="FFFFFF" w:themeColor="background1"/>
          <w:sz w:val="18"/>
          <w:szCs w:val="18"/>
        </w:rPr>
        <w:t>Records all API calls (e.g., CreateLoadBalancer, PutObject) with details like who initiated the action, when, and what resources were affected.</w:t>
      </w:r>
    </w:p>
    <w:p w14:paraId="553DBC27" w14:textId="77777777" w:rsidR="00E470C2" w:rsidRPr="00E470C2" w:rsidRDefault="00E470C2" w:rsidP="00E470C2">
      <w:pPr>
        <w:pStyle w:val="NoSpacing"/>
        <w:numPr>
          <w:ilvl w:val="1"/>
          <w:numId w:val="222"/>
        </w:numPr>
        <w:tabs>
          <w:tab w:val="left" w:pos="6672"/>
        </w:tabs>
        <w:rPr>
          <w:rFonts w:ascii="Tahoma" w:hAnsi="Tahoma" w:cs="Tahoma"/>
          <w:color w:val="FFFFFF" w:themeColor="background1"/>
          <w:sz w:val="18"/>
          <w:szCs w:val="18"/>
        </w:rPr>
      </w:pPr>
      <w:r w:rsidRPr="00E470C2">
        <w:rPr>
          <w:rFonts w:ascii="Tahoma" w:hAnsi="Tahoma" w:cs="Tahoma"/>
          <w:b/>
          <w:bCs/>
          <w:color w:val="FFFFFF" w:themeColor="background1"/>
          <w:sz w:val="18"/>
          <w:szCs w:val="18"/>
        </w:rPr>
        <w:t>Event Types:</w:t>
      </w:r>
    </w:p>
    <w:p w14:paraId="3C6808B9" w14:textId="77777777" w:rsidR="00E470C2" w:rsidRPr="00E470C2" w:rsidRDefault="00E470C2" w:rsidP="00E470C2">
      <w:pPr>
        <w:pStyle w:val="NoSpacing"/>
        <w:numPr>
          <w:ilvl w:val="2"/>
          <w:numId w:val="222"/>
        </w:numPr>
        <w:tabs>
          <w:tab w:val="left" w:pos="6672"/>
        </w:tabs>
        <w:rPr>
          <w:rFonts w:ascii="Tahoma" w:hAnsi="Tahoma" w:cs="Tahoma"/>
          <w:color w:val="FFFFFF" w:themeColor="background1"/>
          <w:sz w:val="18"/>
          <w:szCs w:val="18"/>
        </w:rPr>
      </w:pPr>
      <w:r w:rsidRPr="00E470C2">
        <w:rPr>
          <w:rFonts w:ascii="Tahoma" w:hAnsi="Tahoma" w:cs="Tahoma"/>
          <w:b/>
          <w:bCs/>
          <w:color w:val="FFFFFF" w:themeColor="background1"/>
          <w:sz w:val="18"/>
          <w:szCs w:val="18"/>
        </w:rPr>
        <w:t>Management Events</w:t>
      </w:r>
      <w:r w:rsidRPr="00E470C2">
        <w:rPr>
          <w:rFonts w:ascii="Tahoma" w:hAnsi="Tahoma" w:cs="Tahoma"/>
          <w:color w:val="FFFFFF" w:themeColor="background1"/>
          <w:sz w:val="18"/>
          <w:szCs w:val="18"/>
        </w:rPr>
        <w:t>: Tracks control plane actions (e.g., creating an ELB, modifying IAM policies).</w:t>
      </w:r>
    </w:p>
    <w:p w14:paraId="7E2371E7" w14:textId="77777777" w:rsidR="00E470C2" w:rsidRPr="00E470C2" w:rsidRDefault="00E470C2" w:rsidP="00E470C2">
      <w:pPr>
        <w:pStyle w:val="NoSpacing"/>
        <w:numPr>
          <w:ilvl w:val="2"/>
          <w:numId w:val="222"/>
        </w:numPr>
        <w:tabs>
          <w:tab w:val="left" w:pos="6672"/>
        </w:tabs>
        <w:rPr>
          <w:rFonts w:ascii="Tahoma" w:hAnsi="Tahoma" w:cs="Tahoma"/>
          <w:color w:val="FFFFFF" w:themeColor="background1"/>
          <w:sz w:val="18"/>
          <w:szCs w:val="18"/>
        </w:rPr>
      </w:pPr>
      <w:r w:rsidRPr="00E470C2">
        <w:rPr>
          <w:rFonts w:ascii="Tahoma" w:hAnsi="Tahoma" w:cs="Tahoma"/>
          <w:b/>
          <w:bCs/>
          <w:color w:val="FFFFFF" w:themeColor="background1"/>
          <w:sz w:val="18"/>
          <w:szCs w:val="18"/>
        </w:rPr>
        <w:t>Data Events:</w:t>
      </w:r>
      <w:r w:rsidRPr="00E470C2">
        <w:rPr>
          <w:rFonts w:ascii="Tahoma" w:hAnsi="Tahoma" w:cs="Tahoma"/>
          <w:color w:val="FFFFFF" w:themeColor="background1"/>
          <w:sz w:val="18"/>
          <w:szCs w:val="18"/>
        </w:rPr>
        <w:t xml:space="preserve"> Tracks data plane actions (e.g., S3 object access, Lambda invocations).</w:t>
      </w:r>
    </w:p>
    <w:p w14:paraId="30D59CCF" w14:textId="77777777" w:rsidR="00E470C2" w:rsidRPr="00E470C2" w:rsidRDefault="00E470C2" w:rsidP="00E470C2">
      <w:pPr>
        <w:pStyle w:val="NoSpacing"/>
        <w:numPr>
          <w:ilvl w:val="2"/>
          <w:numId w:val="222"/>
        </w:numPr>
        <w:tabs>
          <w:tab w:val="left" w:pos="6672"/>
        </w:tabs>
        <w:rPr>
          <w:rFonts w:ascii="Tahoma" w:hAnsi="Tahoma" w:cs="Tahoma"/>
          <w:color w:val="FFFFFF" w:themeColor="background1"/>
          <w:sz w:val="18"/>
          <w:szCs w:val="18"/>
        </w:rPr>
      </w:pPr>
      <w:r w:rsidRPr="00E470C2">
        <w:rPr>
          <w:rFonts w:ascii="Tahoma" w:hAnsi="Tahoma" w:cs="Tahoma"/>
          <w:b/>
          <w:bCs/>
          <w:color w:val="FFFFFF" w:themeColor="background1"/>
          <w:sz w:val="18"/>
          <w:szCs w:val="18"/>
        </w:rPr>
        <w:t>Insights Events:</w:t>
      </w:r>
      <w:r w:rsidRPr="00E470C2">
        <w:rPr>
          <w:rFonts w:ascii="Tahoma" w:hAnsi="Tahoma" w:cs="Tahoma"/>
          <w:color w:val="FFFFFF" w:themeColor="background1"/>
          <w:sz w:val="18"/>
          <w:szCs w:val="18"/>
        </w:rPr>
        <w:t xml:space="preserve"> Analyzes unusual API activity (e.g., spike in ELB creations).</w:t>
      </w:r>
    </w:p>
    <w:p w14:paraId="0DED8EA3" w14:textId="77777777" w:rsidR="00E470C2" w:rsidRPr="00E470C2" w:rsidRDefault="00E470C2" w:rsidP="00E470C2">
      <w:pPr>
        <w:pStyle w:val="NoSpacing"/>
        <w:numPr>
          <w:ilvl w:val="1"/>
          <w:numId w:val="222"/>
        </w:numPr>
        <w:tabs>
          <w:tab w:val="left" w:pos="6672"/>
        </w:tabs>
        <w:rPr>
          <w:rFonts w:ascii="Tahoma" w:hAnsi="Tahoma" w:cs="Tahoma"/>
          <w:color w:val="FFFFFF" w:themeColor="background1"/>
          <w:sz w:val="18"/>
          <w:szCs w:val="18"/>
        </w:rPr>
      </w:pPr>
      <w:r w:rsidRPr="00E470C2">
        <w:rPr>
          <w:rFonts w:ascii="Tahoma" w:hAnsi="Tahoma" w:cs="Tahoma"/>
          <w:b/>
          <w:bCs/>
          <w:color w:val="FFFFFF" w:themeColor="background1"/>
          <w:sz w:val="18"/>
          <w:szCs w:val="18"/>
        </w:rPr>
        <w:t xml:space="preserve">Destinations: </w:t>
      </w:r>
      <w:r w:rsidRPr="00E470C2">
        <w:rPr>
          <w:rFonts w:ascii="Tahoma" w:hAnsi="Tahoma" w:cs="Tahoma"/>
          <w:color w:val="FFFFFF" w:themeColor="background1"/>
          <w:sz w:val="18"/>
          <w:szCs w:val="18"/>
        </w:rPr>
        <w:t>Delivers logs to Amazon S3 for storage, CloudWatch Logs for real-time analysis, or EventBridge for event-driven responses.</w:t>
      </w:r>
    </w:p>
    <w:p w14:paraId="6D85CA18" w14:textId="77777777" w:rsidR="00E470C2" w:rsidRPr="00E470C2" w:rsidRDefault="00E470C2" w:rsidP="00E470C2">
      <w:pPr>
        <w:pStyle w:val="NoSpacing"/>
        <w:numPr>
          <w:ilvl w:val="1"/>
          <w:numId w:val="222"/>
        </w:numPr>
        <w:tabs>
          <w:tab w:val="left" w:pos="6672"/>
        </w:tabs>
        <w:rPr>
          <w:rFonts w:ascii="Tahoma" w:hAnsi="Tahoma" w:cs="Tahoma"/>
          <w:color w:val="FFFFFF" w:themeColor="background1"/>
          <w:sz w:val="18"/>
          <w:szCs w:val="18"/>
        </w:rPr>
      </w:pPr>
      <w:r w:rsidRPr="00E470C2">
        <w:rPr>
          <w:rFonts w:ascii="Tahoma" w:hAnsi="Tahoma" w:cs="Tahoma"/>
          <w:b/>
          <w:bCs/>
          <w:color w:val="FFFFFF" w:themeColor="background1"/>
          <w:sz w:val="18"/>
          <w:szCs w:val="18"/>
        </w:rPr>
        <w:t>Log Integrity:</w:t>
      </w:r>
      <w:r w:rsidRPr="00E470C2">
        <w:rPr>
          <w:rFonts w:ascii="Tahoma" w:hAnsi="Tahoma" w:cs="Tahoma"/>
          <w:color w:val="FFFFFF" w:themeColor="background1"/>
          <w:sz w:val="18"/>
          <w:szCs w:val="18"/>
        </w:rPr>
        <w:t xml:space="preserve"> Provides file validation with SHA-256 hashes to ensure logs are tamper-proof.</w:t>
      </w:r>
    </w:p>
    <w:p w14:paraId="40A6F47A" w14:textId="77777777" w:rsidR="00E470C2" w:rsidRPr="00E470C2" w:rsidRDefault="00E470C2" w:rsidP="00E470C2">
      <w:pPr>
        <w:pStyle w:val="NoSpacing"/>
        <w:numPr>
          <w:ilvl w:val="1"/>
          <w:numId w:val="222"/>
        </w:numPr>
        <w:tabs>
          <w:tab w:val="left" w:pos="6672"/>
        </w:tabs>
        <w:rPr>
          <w:rFonts w:ascii="Tahoma" w:hAnsi="Tahoma" w:cs="Tahoma"/>
          <w:color w:val="FFFFFF" w:themeColor="background1"/>
          <w:sz w:val="18"/>
          <w:szCs w:val="18"/>
        </w:rPr>
      </w:pPr>
      <w:r w:rsidRPr="00E470C2">
        <w:rPr>
          <w:rFonts w:ascii="Tahoma" w:hAnsi="Tahoma" w:cs="Tahoma"/>
          <w:b/>
          <w:bCs/>
          <w:color w:val="FFFFFF" w:themeColor="background1"/>
          <w:sz w:val="18"/>
          <w:szCs w:val="18"/>
        </w:rPr>
        <w:t>Multi-Region Support:</w:t>
      </w:r>
      <w:r w:rsidRPr="00E470C2">
        <w:rPr>
          <w:rFonts w:ascii="Tahoma" w:hAnsi="Tahoma" w:cs="Tahoma"/>
          <w:color w:val="FFFFFF" w:themeColor="background1"/>
          <w:sz w:val="18"/>
          <w:szCs w:val="18"/>
        </w:rPr>
        <w:t xml:space="preserve"> Aggregates logs from all regions into a single trail.</w:t>
      </w:r>
    </w:p>
    <w:p w14:paraId="5FFDCC9A" w14:textId="77777777" w:rsidR="00E470C2" w:rsidRPr="00E470C2" w:rsidRDefault="00E470C2" w:rsidP="00E470C2">
      <w:pPr>
        <w:pStyle w:val="NoSpacing"/>
        <w:numPr>
          <w:ilvl w:val="1"/>
          <w:numId w:val="222"/>
        </w:numPr>
        <w:tabs>
          <w:tab w:val="left" w:pos="6672"/>
        </w:tabs>
        <w:rPr>
          <w:rFonts w:ascii="Tahoma" w:hAnsi="Tahoma" w:cs="Tahoma"/>
          <w:color w:val="FFFFFF" w:themeColor="background1"/>
          <w:sz w:val="18"/>
          <w:szCs w:val="18"/>
        </w:rPr>
      </w:pPr>
      <w:r w:rsidRPr="00E470C2">
        <w:rPr>
          <w:rFonts w:ascii="Tahoma" w:hAnsi="Tahoma" w:cs="Tahoma"/>
          <w:b/>
          <w:bCs/>
          <w:color w:val="FFFFFF" w:themeColor="background1"/>
          <w:sz w:val="18"/>
          <w:szCs w:val="18"/>
        </w:rPr>
        <w:t xml:space="preserve">Cost: </w:t>
      </w:r>
      <w:r w:rsidRPr="00E470C2">
        <w:rPr>
          <w:rFonts w:ascii="Tahoma" w:hAnsi="Tahoma" w:cs="Tahoma"/>
          <w:color w:val="FFFFFF" w:themeColor="background1"/>
          <w:sz w:val="18"/>
          <w:szCs w:val="18"/>
        </w:rPr>
        <w:t>One free management event trail per region; additional trails ($2/100K events), data events ($0.10/100K events), Insights ($0.35/100K events), plus S3/CloudWatch costs.</w:t>
      </w:r>
    </w:p>
    <w:p w14:paraId="269F1972" w14:textId="77777777" w:rsidR="00E470C2" w:rsidRPr="00E470C2" w:rsidRDefault="00E470C2" w:rsidP="00E470C2">
      <w:pPr>
        <w:pStyle w:val="NoSpacing"/>
        <w:numPr>
          <w:ilvl w:val="1"/>
          <w:numId w:val="222"/>
        </w:numPr>
        <w:tabs>
          <w:tab w:val="left" w:pos="6672"/>
        </w:tabs>
        <w:rPr>
          <w:rFonts w:ascii="Tahoma" w:hAnsi="Tahoma" w:cs="Tahoma"/>
          <w:color w:val="FFFFFF" w:themeColor="background1"/>
          <w:sz w:val="18"/>
          <w:szCs w:val="18"/>
        </w:rPr>
      </w:pPr>
      <w:r w:rsidRPr="00E470C2">
        <w:rPr>
          <w:rFonts w:ascii="Tahoma" w:hAnsi="Tahoma" w:cs="Tahoma"/>
          <w:b/>
          <w:bCs/>
          <w:color w:val="FFFFFF" w:themeColor="background1"/>
          <w:sz w:val="18"/>
          <w:szCs w:val="18"/>
        </w:rPr>
        <w:t>Scalability:</w:t>
      </w:r>
      <w:r w:rsidRPr="00E470C2">
        <w:rPr>
          <w:rFonts w:ascii="Tahoma" w:hAnsi="Tahoma" w:cs="Tahoma"/>
          <w:color w:val="FFFFFF" w:themeColor="background1"/>
          <w:sz w:val="18"/>
          <w:szCs w:val="18"/>
        </w:rPr>
        <w:t xml:space="preserve"> Automatically handles logging for all AWS account activity without capacity limits.</w:t>
      </w:r>
    </w:p>
    <w:p w14:paraId="409FFAAA" w14:textId="77777777" w:rsidR="00E470C2" w:rsidRPr="00E470C2" w:rsidRDefault="00E470C2" w:rsidP="00E470C2">
      <w:pPr>
        <w:pStyle w:val="NoSpacing"/>
        <w:numPr>
          <w:ilvl w:val="0"/>
          <w:numId w:val="222"/>
        </w:numPr>
        <w:tabs>
          <w:tab w:val="left" w:pos="6672"/>
        </w:tabs>
        <w:rPr>
          <w:rFonts w:ascii="Tahoma" w:hAnsi="Tahoma" w:cs="Tahoma"/>
          <w:color w:val="FFFFFF" w:themeColor="background1"/>
          <w:sz w:val="18"/>
          <w:szCs w:val="18"/>
        </w:rPr>
      </w:pPr>
      <w:r w:rsidRPr="00E470C2">
        <w:rPr>
          <w:rFonts w:ascii="Tahoma" w:hAnsi="Tahoma" w:cs="Tahoma"/>
          <w:b/>
          <w:bCs/>
          <w:color w:val="FFFFFF" w:themeColor="background1"/>
          <w:sz w:val="18"/>
          <w:szCs w:val="18"/>
        </w:rPr>
        <w:t>Use Case:</w:t>
      </w:r>
      <w:r w:rsidRPr="00E470C2">
        <w:rPr>
          <w:rFonts w:ascii="Tahoma" w:hAnsi="Tahoma" w:cs="Tahoma"/>
          <w:color w:val="FFFFFF" w:themeColor="background1"/>
          <w:sz w:val="18"/>
          <w:szCs w:val="18"/>
        </w:rPr>
        <w:t xml:space="preserve"> Audits who created an ELB, tracks S3 bucket access, or investigates security incidents.</w:t>
      </w:r>
    </w:p>
    <w:p w14:paraId="546013D7" w14:textId="77777777" w:rsidR="00E470C2" w:rsidRPr="00E470C2" w:rsidRDefault="00E470C2" w:rsidP="00E470C2">
      <w:pPr>
        <w:pStyle w:val="NoSpacing"/>
        <w:numPr>
          <w:ilvl w:val="0"/>
          <w:numId w:val="222"/>
        </w:numPr>
        <w:tabs>
          <w:tab w:val="left" w:pos="6672"/>
        </w:tabs>
        <w:rPr>
          <w:rFonts w:ascii="Tahoma" w:hAnsi="Tahoma" w:cs="Tahoma"/>
          <w:color w:val="FFFFFF" w:themeColor="background1"/>
          <w:sz w:val="18"/>
          <w:szCs w:val="18"/>
        </w:rPr>
      </w:pPr>
      <w:r w:rsidRPr="00E470C2">
        <w:rPr>
          <w:rFonts w:ascii="Tahoma" w:hAnsi="Tahoma" w:cs="Tahoma"/>
          <w:b/>
          <w:bCs/>
          <w:color w:val="FFFFFF" w:themeColor="background1"/>
          <w:sz w:val="18"/>
          <w:szCs w:val="18"/>
        </w:rPr>
        <w:t xml:space="preserve">Example: </w:t>
      </w:r>
      <w:r w:rsidRPr="00E470C2">
        <w:rPr>
          <w:rFonts w:ascii="Tahoma" w:hAnsi="Tahoma" w:cs="Tahoma"/>
          <w:color w:val="FFFFFF" w:themeColor="background1"/>
          <w:sz w:val="18"/>
          <w:szCs w:val="18"/>
        </w:rPr>
        <w:t>CloudTrail logs an IAM user creating an ALB (CreateLoadBalancer) and stores it in an S3 bucket for compliance review.</w:t>
      </w:r>
    </w:p>
    <w:p w14:paraId="04E5EEE8" w14:textId="77777777" w:rsidR="00E470C2" w:rsidRPr="00E470C2" w:rsidRDefault="00E470C2" w:rsidP="00E470C2">
      <w:pPr>
        <w:pStyle w:val="NoSpacing"/>
        <w:tabs>
          <w:tab w:val="left" w:pos="6672"/>
        </w:tabs>
        <w:rPr>
          <w:rFonts w:ascii="Tahoma" w:hAnsi="Tahoma" w:cs="Tahoma"/>
          <w:b/>
          <w:bCs/>
          <w:color w:val="FFFFFF" w:themeColor="background1"/>
          <w:sz w:val="18"/>
          <w:szCs w:val="18"/>
        </w:rPr>
      </w:pPr>
      <w:r w:rsidRPr="00E470C2">
        <w:rPr>
          <w:rFonts w:ascii="Tahoma" w:hAnsi="Tahoma" w:cs="Tahoma"/>
          <w:b/>
          <w:bCs/>
          <w:color w:val="FFFFFF" w:themeColor="background1"/>
          <w:sz w:val="18"/>
          <w:szCs w:val="18"/>
        </w:rPr>
        <w:t>How AWS CloudTrail Works</w:t>
      </w:r>
    </w:p>
    <w:p w14:paraId="040AFEEB" w14:textId="77777777" w:rsidR="00E470C2" w:rsidRPr="00E470C2" w:rsidRDefault="00E470C2" w:rsidP="00E470C2">
      <w:pPr>
        <w:pStyle w:val="NoSpacing"/>
        <w:numPr>
          <w:ilvl w:val="0"/>
          <w:numId w:val="223"/>
        </w:numPr>
        <w:tabs>
          <w:tab w:val="left" w:pos="6672"/>
        </w:tabs>
        <w:rPr>
          <w:rFonts w:ascii="Tahoma" w:hAnsi="Tahoma" w:cs="Tahoma"/>
          <w:color w:val="FFFFFF" w:themeColor="background1"/>
          <w:sz w:val="18"/>
          <w:szCs w:val="18"/>
        </w:rPr>
      </w:pPr>
      <w:r w:rsidRPr="00E470C2">
        <w:rPr>
          <w:rFonts w:ascii="Tahoma" w:hAnsi="Tahoma" w:cs="Tahoma"/>
          <w:b/>
          <w:bCs/>
          <w:color w:val="FFFFFF" w:themeColor="background1"/>
          <w:sz w:val="18"/>
          <w:szCs w:val="18"/>
        </w:rPr>
        <w:t>Event Recording:</w:t>
      </w:r>
    </w:p>
    <w:p w14:paraId="34E23F89" w14:textId="77777777" w:rsidR="00E470C2" w:rsidRPr="00E470C2" w:rsidRDefault="00E470C2" w:rsidP="00E470C2">
      <w:pPr>
        <w:pStyle w:val="NoSpacing"/>
        <w:numPr>
          <w:ilvl w:val="1"/>
          <w:numId w:val="223"/>
        </w:numPr>
        <w:tabs>
          <w:tab w:val="left" w:pos="6672"/>
        </w:tabs>
        <w:rPr>
          <w:rFonts w:ascii="Tahoma" w:hAnsi="Tahoma" w:cs="Tahoma"/>
          <w:color w:val="FFFFFF" w:themeColor="background1"/>
          <w:sz w:val="18"/>
          <w:szCs w:val="18"/>
        </w:rPr>
      </w:pPr>
      <w:r w:rsidRPr="00E470C2">
        <w:rPr>
          <w:rFonts w:ascii="Tahoma" w:hAnsi="Tahoma" w:cs="Tahoma"/>
          <w:color w:val="FFFFFF" w:themeColor="background1"/>
          <w:sz w:val="18"/>
          <w:szCs w:val="18"/>
        </w:rPr>
        <w:t xml:space="preserve">CloudTrail logs all </w:t>
      </w:r>
      <w:r w:rsidRPr="00E470C2">
        <w:rPr>
          <w:rFonts w:ascii="Tahoma" w:hAnsi="Tahoma" w:cs="Tahoma"/>
          <w:b/>
          <w:bCs/>
          <w:color w:val="FFFFFF" w:themeColor="background1"/>
          <w:sz w:val="18"/>
          <w:szCs w:val="18"/>
        </w:rPr>
        <w:t>management events</w:t>
      </w:r>
      <w:r w:rsidRPr="00E470C2">
        <w:rPr>
          <w:rFonts w:ascii="Tahoma" w:hAnsi="Tahoma" w:cs="Tahoma"/>
          <w:color w:val="FFFFFF" w:themeColor="background1"/>
          <w:sz w:val="18"/>
          <w:szCs w:val="18"/>
        </w:rPr>
        <w:t xml:space="preserve"> (e.g., creating/deleting an EC2 instance) and </w:t>
      </w:r>
      <w:r w:rsidRPr="00E470C2">
        <w:rPr>
          <w:rFonts w:ascii="Tahoma" w:hAnsi="Tahoma" w:cs="Tahoma"/>
          <w:b/>
          <w:bCs/>
          <w:color w:val="FFFFFF" w:themeColor="background1"/>
          <w:sz w:val="18"/>
          <w:szCs w:val="18"/>
        </w:rPr>
        <w:t>data events</w:t>
      </w:r>
      <w:r w:rsidRPr="00E470C2">
        <w:rPr>
          <w:rFonts w:ascii="Tahoma" w:hAnsi="Tahoma" w:cs="Tahoma"/>
          <w:color w:val="FFFFFF" w:themeColor="background1"/>
          <w:sz w:val="18"/>
          <w:szCs w:val="18"/>
        </w:rPr>
        <w:t xml:space="preserve"> (e.g., accessing an S3 object).</w:t>
      </w:r>
    </w:p>
    <w:p w14:paraId="66AC2D27" w14:textId="77777777" w:rsidR="00E470C2" w:rsidRPr="00E470C2" w:rsidRDefault="00E470C2" w:rsidP="00E470C2">
      <w:pPr>
        <w:pStyle w:val="NoSpacing"/>
        <w:numPr>
          <w:ilvl w:val="1"/>
          <w:numId w:val="223"/>
        </w:numPr>
        <w:tabs>
          <w:tab w:val="left" w:pos="6672"/>
        </w:tabs>
        <w:rPr>
          <w:rFonts w:ascii="Tahoma" w:hAnsi="Tahoma" w:cs="Tahoma"/>
          <w:color w:val="FFFFFF" w:themeColor="background1"/>
          <w:sz w:val="18"/>
          <w:szCs w:val="18"/>
        </w:rPr>
      </w:pPr>
      <w:r w:rsidRPr="00E470C2">
        <w:rPr>
          <w:rFonts w:ascii="Tahoma" w:hAnsi="Tahoma" w:cs="Tahoma"/>
          <w:color w:val="FFFFFF" w:themeColor="background1"/>
          <w:sz w:val="18"/>
          <w:szCs w:val="18"/>
        </w:rPr>
        <w:t xml:space="preserve">Events include details like </w:t>
      </w:r>
      <w:r w:rsidRPr="00E470C2">
        <w:rPr>
          <w:rFonts w:ascii="Tahoma" w:hAnsi="Tahoma" w:cs="Tahoma"/>
          <w:b/>
          <w:bCs/>
          <w:color w:val="FFFFFF" w:themeColor="background1"/>
          <w:sz w:val="18"/>
          <w:szCs w:val="18"/>
        </w:rPr>
        <w:t>who made the request, when, from where, and what was changed</w:t>
      </w:r>
      <w:r w:rsidRPr="00E470C2">
        <w:rPr>
          <w:rFonts w:ascii="Tahoma" w:hAnsi="Tahoma" w:cs="Tahoma"/>
          <w:color w:val="FFFFFF" w:themeColor="background1"/>
          <w:sz w:val="18"/>
          <w:szCs w:val="18"/>
        </w:rPr>
        <w:t>.</w:t>
      </w:r>
    </w:p>
    <w:p w14:paraId="764D2ED2" w14:textId="77777777" w:rsidR="00E470C2" w:rsidRPr="00E470C2" w:rsidRDefault="00E470C2" w:rsidP="00E470C2">
      <w:pPr>
        <w:pStyle w:val="NoSpacing"/>
        <w:numPr>
          <w:ilvl w:val="0"/>
          <w:numId w:val="223"/>
        </w:numPr>
        <w:tabs>
          <w:tab w:val="left" w:pos="6672"/>
        </w:tabs>
        <w:rPr>
          <w:rFonts w:ascii="Tahoma" w:hAnsi="Tahoma" w:cs="Tahoma"/>
          <w:color w:val="FFFFFF" w:themeColor="background1"/>
          <w:sz w:val="18"/>
          <w:szCs w:val="18"/>
        </w:rPr>
      </w:pPr>
      <w:r w:rsidRPr="00E470C2">
        <w:rPr>
          <w:rFonts w:ascii="Tahoma" w:hAnsi="Tahoma" w:cs="Tahoma"/>
          <w:b/>
          <w:bCs/>
          <w:color w:val="FFFFFF" w:themeColor="background1"/>
          <w:sz w:val="18"/>
          <w:szCs w:val="18"/>
        </w:rPr>
        <w:t>Log Storage &amp; Management:</w:t>
      </w:r>
    </w:p>
    <w:p w14:paraId="0A0A1F96" w14:textId="77777777" w:rsidR="00E470C2" w:rsidRPr="00E470C2" w:rsidRDefault="00E470C2" w:rsidP="00E470C2">
      <w:pPr>
        <w:pStyle w:val="NoSpacing"/>
        <w:numPr>
          <w:ilvl w:val="1"/>
          <w:numId w:val="223"/>
        </w:numPr>
        <w:tabs>
          <w:tab w:val="left" w:pos="6672"/>
        </w:tabs>
        <w:rPr>
          <w:rFonts w:ascii="Tahoma" w:hAnsi="Tahoma" w:cs="Tahoma"/>
          <w:color w:val="FFFFFF" w:themeColor="background1"/>
          <w:sz w:val="18"/>
          <w:szCs w:val="18"/>
        </w:rPr>
      </w:pPr>
      <w:r w:rsidRPr="00E470C2">
        <w:rPr>
          <w:rFonts w:ascii="Tahoma" w:hAnsi="Tahoma" w:cs="Tahoma"/>
          <w:color w:val="FFFFFF" w:themeColor="background1"/>
          <w:sz w:val="18"/>
          <w:szCs w:val="18"/>
        </w:rPr>
        <w:t xml:space="preserve">CloudTrail </w:t>
      </w:r>
      <w:r w:rsidRPr="00E470C2">
        <w:rPr>
          <w:rFonts w:ascii="Tahoma" w:hAnsi="Tahoma" w:cs="Tahoma"/>
          <w:b/>
          <w:bCs/>
          <w:color w:val="FFFFFF" w:themeColor="background1"/>
          <w:sz w:val="18"/>
          <w:szCs w:val="18"/>
        </w:rPr>
        <w:t>stores logs in Amazon S3</w:t>
      </w:r>
      <w:r w:rsidRPr="00E470C2">
        <w:rPr>
          <w:rFonts w:ascii="Tahoma" w:hAnsi="Tahoma" w:cs="Tahoma"/>
          <w:color w:val="FFFFFF" w:themeColor="background1"/>
          <w:sz w:val="18"/>
          <w:szCs w:val="18"/>
        </w:rPr>
        <w:t xml:space="preserve"> for analysis and long-term retention.</w:t>
      </w:r>
    </w:p>
    <w:p w14:paraId="416A632E" w14:textId="77777777" w:rsidR="00E470C2" w:rsidRPr="00E470C2" w:rsidRDefault="00E470C2" w:rsidP="00E470C2">
      <w:pPr>
        <w:pStyle w:val="NoSpacing"/>
        <w:numPr>
          <w:ilvl w:val="1"/>
          <w:numId w:val="223"/>
        </w:numPr>
        <w:tabs>
          <w:tab w:val="left" w:pos="6672"/>
        </w:tabs>
        <w:rPr>
          <w:rFonts w:ascii="Tahoma" w:hAnsi="Tahoma" w:cs="Tahoma"/>
          <w:color w:val="FFFFFF" w:themeColor="background1"/>
          <w:sz w:val="18"/>
          <w:szCs w:val="18"/>
        </w:rPr>
      </w:pPr>
      <w:r w:rsidRPr="00E470C2">
        <w:rPr>
          <w:rFonts w:ascii="Tahoma" w:hAnsi="Tahoma" w:cs="Tahoma"/>
          <w:color w:val="FFFFFF" w:themeColor="background1"/>
          <w:sz w:val="18"/>
          <w:szCs w:val="18"/>
        </w:rPr>
        <w:t xml:space="preserve">Logs can be sent to </w:t>
      </w:r>
      <w:r w:rsidRPr="00E470C2">
        <w:rPr>
          <w:rFonts w:ascii="Tahoma" w:hAnsi="Tahoma" w:cs="Tahoma"/>
          <w:b/>
          <w:bCs/>
          <w:color w:val="FFFFFF" w:themeColor="background1"/>
          <w:sz w:val="18"/>
          <w:szCs w:val="18"/>
        </w:rPr>
        <w:t>Amazon CloudWatch Logs</w:t>
      </w:r>
      <w:r w:rsidRPr="00E470C2">
        <w:rPr>
          <w:rFonts w:ascii="Tahoma" w:hAnsi="Tahoma" w:cs="Tahoma"/>
          <w:color w:val="FFFFFF" w:themeColor="background1"/>
          <w:sz w:val="18"/>
          <w:szCs w:val="18"/>
        </w:rPr>
        <w:t xml:space="preserve"> for real-time monitoring.</w:t>
      </w:r>
    </w:p>
    <w:p w14:paraId="296BC390" w14:textId="77777777" w:rsidR="00E470C2" w:rsidRPr="00E470C2" w:rsidRDefault="00E470C2" w:rsidP="00E470C2">
      <w:pPr>
        <w:pStyle w:val="NoSpacing"/>
        <w:numPr>
          <w:ilvl w:val="0"/>
          <w:numId w:val="223"/>
        </w:numPr>
        <w:tabs>
          <w:tab w:val="left" w:pos="6672"/>
        </w:tabs>
        <w:rPr>
          <w:rFonts w:ascii="Tahoma" w:hAnsi="Tahoma" w:cs="Tahoma"/>
          <w:color w:val="FFFFFF" w:themeColor="background1"/>
          <w:sz w:val="18"/>
          <w:szCs w:val="18"/>
        </w:rPr>
      </w:pPr>
      <w:r w:rsidRPr="00E470C2">
        <w:rPr>
          <w:rFonts w:ascii="Tahoma" w:hAnsi="Tahoma" w:cs="Tahoma"/>
          <w:b/>
          <w:bCs/>
          <w:color w:val="FFFFFF" w:themeColor="background1"/>
          <w:sz w:val="18"/>
          <w:szCs w:val="18"/>
        </w:rPr>
        <w:t>Security &amp; Compliance Monitoring:</w:t>
      </w:r>
    </w:p>
    <w:p w14:paraId="263A3BB6" w14:textId="77777777" w:rsidR="00E470C2" w:rsidRPr="00E470C2" w:rsidRDefault="00E470C2" w:rsidP="00E470C2">
      <w:pPr>
        <w:pStyle w:val="NoSpacing"/>
        <w:numPr>
          <w:ilvl w:val="1"/>
          <w:numId w:val="223"/>
        </w:numPr>
        <w:tabs>
          <w:tab w:val="left" w:pos="6672"/>
        </w:tabs>
        <w:rPr>
          <w:rFonts w:ascii="Tahoma" w:hAnsi="Tahoma" w:cs="Tahoma"/>
          <w:color w:val="FFFFFF" w:themeColor="background1"/>
          <w:sz w:val="18"/>
          <w:szCs w:val="18"/>
        </w:rPr>
      </w:pPr>
      <w:r w:rsidRPr="00E470C2">
        <w:rPr>
          <w:rFonts w:ascii="Tahoma" w:hAnsi="Tahoma" w:cs="Tahoma"/>
          <w:color w:val="FFFFFF" w:themeColor="background1"/>
          <w:sz w:val="18"/>
          <w:szCs w:val="18"/>
        </w:rPr>
        <w:lastRenderedPageBreak/>
        <w:t>Detects unauthorized access, suspicious activities, and potential security threats.</w:t>
      </w:r>
    </w:p>
    <w:p w14:paraId="23118B23" w14:textId="77777777" w:rsidR="00E470C2" w:rsidRPr="00E470C2" w:rsidRDefault="00E470C2" w:rsidP="00E470C2">
      <w:pPr>
        <w:pStyle w:val="NoSpacing"/>
        <w:numPr>
          <w:ilvl w:val="1"/>
          <w:numId w:val="223"/>
        </w:numPr>
        <w:tabs>
          <w:tab w:val="left" w:pos="6672"/>
        </w:tabs>
        <w:rPr>
          <w:rFonts w:ascii="Tahoma" w:hAnsi="Tahoma" w:cs="Tahoma"/>
          <w:color w:val="FFFFFF" w:themeColor="background1"/>
          <w:sz w:val="18"/>
          <w:szCs w:val="18"/>
        </w:rPr>
      </w:pPr>
      <w:r w:rsidRPr="00E470C2">
        <w:rPr>
          <w:rFonts w:ascii="Tahoma" w:hAnsi="Tahoma" w:cs="Tahoma"/>
          <w:color w:val="FFFFFF" w:themeColor="background1"/>
          <w:sz w:val="18"/>
          <w:szCs w:val="18"/>
        </w:rPr>
        <w:t xml:space="preserve">Supports AWS </w:t>
      </w:r>
      <w:r w:rsidRPr="00E470C2">
        <w:rPr>
          <w:rFonts w:ascii="Tahoma" w:hAnsi="Tahoma" w:cs="Tahoma"/>
          <w:b/>
          <w:bCs/>
          <w:color w:val="FFFFFF" w:themeColor="background1"/>
          <w:sz w:val="18"/>
          <w:szCs w:val="18"/>
        </w:rPr>
        <w:t>Governance, Risk, and Compliance (GRC)</w:t>
      </w:r>
      <w:r w:rsidRPr="00E470C2">
        <w:rPr>
          <w:rFonts w:ascii="Tahoma" w:hAnsi="Tahoma" w:cs="Tahoma"/>
          <w:color w:val="FFFFFF" w:themeColor="background1"/>
          <w:sz w:val="18"/>
          <w:szCs w:val="18"/>
        </w:rPr>
        <w:t xml:space="preserve"> frameworks.</w:t>
      </w:r>
    </w:p>
    <w:p w14:paraId="73138545" w14:textId="77777777" w:rsidR="00E470C2" w:rsidRPr="00E470C2" w:rsidRDefault="00E470C2" w:rsidP="00E470C2">
      <w:pPr>
        <w:pStyle w:val="NoSpacing"/>
        <w:numPr>
          <w:ilvl w:val="0"/>
          <w:numId w:val="223"/>
        </w:numPr>
        <w:tabs>
          <w:tab w:val="left" w:pos="6672"/>
        </w:tabs>
        <w:rPr>
          <w:rFonts w:ascii="Tahoma" w:hAnsi="Tahoma" w:cs="Tahoma"/>
          <w:color w:val="FFFFFF" w:themeColor="background1"/>
          <w:sz w:val="18"/>
          <w:szCs w:val="18"/>
        </w:rPr>
      </w:pPr>
      <w:r w:rsidRPr="00E470C2">
        <w:rPr>
          <w:rFonts w:ascii="Tahoma" w:hAnsi="Tahoma" w:cs="Tahoma"/>
          <w:b/>
          <w:bCs/>
          <w:color w:val="FFFFFF" w:themeColor="background1"/>
          <w:sz w:val="18"/>
          <w:szCs w:val="18"/>
        </w:rPr>
        <w:t>CloudTrail Insights (Anomaly Detection):</w:t>
      </w:r>
    </w:p>
    <w:p w14:paraId="4EEC93D0" w14:textId="77777777" w:rsidR="00E470C2" w:rsidRPr="00E470C2" w:rsidRDefault="00E470C2" w:rsidP="00E470C2">
      <w:pPr>
        <w:pStyle w:val="NoSpacing"/>
        <w:numPr>
          <w:ilvl w:val="1"/>
          <w:numId w:val="223"/>
        </w:numPr>
        <w:tabs>
          <w:tab w:val="left" w:pos="6672"/>
        </w:tabs>
        <w:rPr>
          <w:rFonts w:ascii="Tahoma" w:hAnsi="Tahoma" w:cs="Tahoma"/>
          <w:color w:val="FFFFFF" w:themeColor="background1"/>
          <w:sz w:val="18"/>
          <w:szCs w:val="18"/>
        </w:rPr>
      </w:pPr>
      <w:r w:rsidRPr="00E470C2">
        <w:rPr>
          <w:rFonts w:ascii="Tahoma" w:hAnsi="Tahoma" w:cs="Tahoma"/>
          <w:color w:val="FFFFFF" w:themeColor="background1"/>
          <w:sz w:val="18"/>
          <w:szCs w:val="18"/>
        </w:rPr>
        <w:t>Detects unusual API activity (e.g., a sudden spike in API calls or changes to IAM policies).</w:t>
      </w:r>
    </w:p>
    <w:p w14:paraId="64EF7431" w14:textId="77777777" w:rsidR="00E470C2" w:rsidRPr="00E470C2" w:rsidRDefault="00E470C2" w:rsidP="00E470C2">
      <w:pPr>
        <w:pStyle w:val="NoSpacing"/>
        <w:numPr>
          <w:ilvl w:val="1"/>
          <w:numId w:val="223"/>
        </w:numPr>
        <w:tabs>
          <w:tab w:val="left" w:pos="6672"/>
        </w:tabs>
        <w:rPr>
          <w:rFonts w:ascii="Tahoma" w:hAnsi="Tahoma" w:cs="Tahoma"/>
          <w:color w:val="FFFFFF" w:themeColor="background1"/>
          <w:sz w:val="18"/>
          <w:szCs w:val="18"/>
        </w:rPr>
      </w:pPr>
      <w:r w:rsidRPr="00E470C2">
        <w:rPr>
          <w:rFonts w:ascii="Tahoma" w:hAnsi="Tahoma" w:cs="Tahoma"/>
          <w:color w:val="FFFFFF" w:themeColor="background1"/>
          <w:sz w:val="18"/>
          <w:szCs w:val="18"/>
        </w:rPr>
        <w:t>Helps identify potential security incidents.</w:t>
      </w:r>
    </w:p>
    <w:p w14:paraId="51496FA4" w14:textId="77777777" w:rsidR="00E470C2" w:rsidRPr="00E470C2" w:rsidRDefault="00E470C2" w:rsidP="00E470C2">
      <w:pPr>
        <w:pStyle w:val="NoSpacing"/>
        <w:numPr>
          <w:ilvl w:val="0"/>
          <w:numId w:val="223"/>
        </w:numPr>
        <w:tabs>
          <w:tab w:val="left" w:pos="6672"/>
        </w:tabs>
        <w:rPr>
          <w:rFonts w:ascii="Tahoma" w:hAnsi="Tahoma" w:cs="Tahoma"/>
          <w:color w:val="FFFFFF" w:themeColor="background1"/>
          <w:sz w:val="18"/>
          <w:szCs w:val="18"/>
        </w:rPr>
      </w:pPr>
      <w:r w:rsidRPr="00E470C2">
        <w:rPr>
          <w:rFonts w:ascii="Tahoma" w:hAnsi="Tahoma" w:cs="Tahoma"/>
          <w:b/>
          <w:bCs/>
          <w:color w:val="FFFFFF" w:themeColor="background1"/>
          <w:sz w:val="18"/>
          <w:szCs w:val="18"/>
        </w:rPr>
        <w:t>Real-Time Monitoring &amp; Alerting:</w:t>
      </w:r>
    </w:p>
    <w:p w14:paraId="094CB961" w14:textId="77777777" w:rsidR="00E470C2" w:rsidRPr="00E470C2" w:rsidRDefault="00E470C2" w:rsidP="00E470C2">
      <w:pPr>
        <w:pStyle w:val="NoSpacing"/>
        <w:numPr>
          <w:ilvl w:val="1"/>
          <w:numId w:val="223"/>
        </w:numPr>
        <w:tabs>
          <w:tab w:val="left" w:pos="6672"/>
        </w:tabs>
        <w:rPr>
          <w:rFonts w:ascii="Tahoma" w:hAnsi="Tahoma" w:cs="Tahoma"/>
          <w:color w:val="FFFFFF" w:themeColor="background1"/>
          <w:sz w:val="18"/>
          <w:szCs w:val="18"/>
        </w:rPr>
      </w:pPr>
      <w:r w:rsidRPr="00E470C2">
        <w:rPr>
          <w:rFonts w:ascii="Tahoma" w:hAnsi="Tahoma" w:cs="Tahoma"/>
          <w:color w:val="FFFFFF" w:themeColor="background1"/>
          <w:sz w:val="18"/>
          <w:szCs w:val="18"/>
        </w:rPr>
        <w:t xml:space="preserve">CloudTrail integrates with </w:t>
      </w:r>
      <w:r w:rsidRPr="00E470C2">
        <w:rPr>
          <w:rFonts w:ascii="Tahoma" w:hAnsi="Tahoma" w:cs="Tahoma"/>
          <w:b/>
          <w:bCs/>
          <w:color w:val="FFFFFF" w:themeColor="background1"/>
          <w:sz w:val="18"/>
          <w:szCs w:val="18"/>
        </w:rPr>
        <w:t>Amazon EventBridge</w:t>
      </w:r>
      <w:r w:rsidRPr="00E470C2">
        <w:rPr>
          <w:rFonts w:ascii="Tahoma" w:hAnsi="Tahoma" w:cs="Tahoma"/>
          <w:color w:val="FFFFFF" w:themeColor="background1"/>
          <w:sz w:val="18"/>
          <w:szCs w:val="18"/>
        </w:rPr>
        <w:t xml:space="preserve"> to trigger automated responses.</w:t>
      </w:r>
    </w:p>
    <w:p w14:paraId="5F7066B3" w14:textId="77777777" w:rsidR="00E470C2" w:rsidRPr="00E470C2" w:rsidRDefault="00E470C2" w:rsidP="00E470C2">
      <w:pPr>
        <w:pStyle w:val="NoSpacing"/>
        <w:numPr>
          <w:ilvl w:val="1"/>
          <w:numId w:val="223"/>
        </w:numPr>
        <w:tabs>
          <w:tab w:val="left" w:pos="6672"/>
        </w:tabs>
        <w:rPr>
          <w:rFonts w:ascii="Tahoma" w:hAnsi="Tahoma" w:cs="Tahoma"/>
          <w:color w:val="FFFFFF" w:themeColor="background1"/>
          <w:sz w:val="18"/>
          <w:szCs w:val="18"/>
        </w:rPr>
      </w:pPr>
      <w:r w:rsidRPr="00E470C2">
        <w:rPr>
          <w:rFonts w:ascii="Tahoma" w:hAnsi="Tahoma" w:cs="Tahoma"/>
          <w:color w:val="FFFFFF" w:themeColor="background1"/>
          <w:sz w:val="18"/>
          <w:szCs w:val="18"/>
        </w:rPr>
        <w:t xml:space="preserve">Can send alerts via </w:t>
      </w:r>
      <w:r w:rsidRPr="00E470C2">
        <w:rPr>
          <w:rFonts w:ascii="Tahoma" w:hAnsi="Tahoma" w:cs="Tahoma"/>
          <w:b/>
          <w:bCs/>
          <w:color w:val="FFFFFF" w:themeColor="background1"/>
          <w:sz w:val="18"/>
          <w:szCs w:val="18"/>
        </w:rPr>
        <w:t>Amazon SNS</w:t>
      </w:r>
      <w:r w:rsidRPr="00E470C2">
        <w:rPr>
          <w:rFonts w:ascii="Tahoma" w:hAnsi="Tahoma" w:cs="Tahoma"/>
          <w:color w:val="FFFFFF" w:themeColor="background1"/>
          <w:sz w:val="18"/>
          <w:szCs w:val="18"/>
        </w:rPr>
        <w:t>, AWS Lambda, or other AWS services.</w:t>
      </w:r>
    </w:p>
    <w:p w14:paraId="7620BE29" w14:textId="77777777" w:rsidR="00E470C2" w:rsidRPr="00E470C2" w:rsidRDefault="00E470C2" w:rsidP="00E470C2">
      <w:pPr>
        <w:pStyle w:val="NoSpacing"/>
        <w:tabs>
          <w:tab w:val="left" w:pos="6672"/>
        </w:tabs>
        <w:rPr>
          <w:rFonts w:ascii="Tahoma" w:hAnsi="Tahoma" w:cs="Tahoma"/>
          <w:b/>
          <w:bCs/>
          <w:color w:val="FFFFFF" w:themeColor="background1"/>
          <w:sz w:val="18"/>
          <w:szCs w:val="18"/>
        </w:rPr>
      </w:pPr>
      <w:r w:rsidRPr="00E470C2">
        <w:rPr>
          <w:rFonts w:ascii="Tahoma" w:hAnsi="Tahoma" w:cs="Tahoma"/>
          <w:b/>
          <w:bCs/>
          <w:color w:val="FFFFFF" w:themeColor="background1"/>
          <w:sz w:val="18"/>
          <w:szCs w:val="18"/>
        </w:rPr>
        <w:t>Use Cases of AWS CloudTrail</w:t>
      </w:r>
    </w:p>
    <w:p w14:paraId="612C22A1" w14:textId="77777777" w:rsidR="00E470C2" w:rsidRPr="00E470C2" w:rsidRDefault="00E470C2" w:rsidP="00E470C2">
      <w:pPr>
        <w:pStyle w:val="NoSpacing"/>
        <w:numPr>
          <w:ilvl w:val="0"/>
          <w:numId w:val="224"/>
        </w:numPr>
        <w:tabs>
          <w:tab w:val="left" w:pos="6672"/>
        </w:tabs>
        <w:rPr>
          <w:rFonts w:ascii="Tahoma" w:hAnsi="Tahoma" w:cs="Tahoma"/>
          <w:color w:val="FFFFFF" w:themeColor="background1"/>
          <w:sz w:val="18"/>
          <w:szCs w:val="18"/>
        </w:rPr>
      </w:pPr>
      <w:r w:rsidRPr="00E470C2">
        <w:rPr>
          <w:rFonts w:ascii="Tahoma" w:hAnsi="Tahoma" w:cs="Tahoma"/>
          <w:b/>
          <w:bCs/>
          <w:color w:val="FFFFFF" w:themeColor="background1"/>
          <w:sz w:val="18"/>
          <w:szCs w:val="18"/>
        </w:rPr>
        <w:t>Security &amp; Auditing:</w:t>
      </w:r>
      <w:r w:rsidRPr="00E470C2">
        <w:rPr>
          <w:rFonts w:ascii="Tahoma" w:hAnsi="Tahoma" w:cs="Tahoma"/>
          <w:color w:val="FFFFFF" w:themeColor="background1"/>
          <w:sz w:val="18"/>
          <w:szCs w:val="18"/>
        </w:rPr>
        <w:t xml:space="preserve"> Track unauthorized access, failed login attempts, and security policy changes.</w:t>
      </w:r>
    </w:p>
    <w:p w14:paraId="75395E84" w14:textId="77777777" w:rsidR="00E470C2" w:rsidRPr="00E470C2" w:rsidRDefault="00E470C2" w:rsidP="00E470C2">
      <w:pPr>
        <w:pStyle w:val="NoSpacing"/>
        <w:numPr>
          <w:ilvl w:val="0"/>
          <w:numId w:val="224"/>
        </w:numPr>
        <w:tabs>
          <w:tab w:val="left" w:pos="6672"/>
        </w:tabs>
        <w:rPr>
          <w:rFonts w:ascii="Tahoma" w:hAnsi="Tahoma" w:cs="Tahoma"/>
          <w:color w:val="FFFFFF" w:themeColor="background1"/>
          <w:sz w:val="18"/>
          <w:szCs w:val="18"/>
        </w:rPr>
      </w:pPr>
      <w:r w:rsidRPr="00E470C2">
        <w:rPr>
          <w:rFonts w:ascii="Tahoma" w:hAnsi="Tahoma" w:cs="Tahoma"/>
          <w:b/>
          <w:bCs/>
          <w:color w:val="FFFFFF" w:themeColor="background1"/>
          <w:sz w:val="18"/>
          <w:szCs w:val="18"/>
        </w:rPr>
        <w:t>Compliance Monitoring:</w:t>
      </w:r>
      <w:r w:rsidRPr="00E470C2">
        <w:rPr>
          <w:rFonts w:ascii="Tahoma" w:hAnsi="Tahoma" w:cs="Tahoma"/>
          <w:color w:val="FFFFFF" w:themeColor="background1"/>
          <w:sz w:val="18"/>
          <w:szCs w:val="18"/>
        </w:rPr>
        <w:t xml:space="preserve"> Maintain logs for </w:t>
      </w:r>
      <w:r w:rsidRPr="00E470C2">
        <w:rPr>
          <w:rFonts w:ascii="Tahoma" w:hAnsi="Tahoma" w:cs="Tahoma"/>
          <w:b/>
          <w:bCs/>
          <w:color w:val="FFFFFF" w:themeColor="background1"/>
          <w:sz w:val="18"/>
          <w:szCs w:val="18"/>
        </w:rPr>
        <w:t>PCI-DSS, HIPAA, SOC, ISO,</w:t>
      </w:r>
      <w:r w:rsidRPr="00E470C2">
        <w:rPr>
          <w:rFonts w:ascii="Tahoma" w:hAnsi="Tahoma" w:cs="Tahoma"/>
          <w:color w:val="FFFFFF" w:themeColor="background1"/>
          <w:sz w:val="18"/>
          <w:szCs w:val="18"/>
        </w:rPr>
        <w:t xml:space="preserve"> and other regulatory standards.</w:t>
      </w:r>
    </w:p>
    <w:p w14:paraId="34EBDA9A" w14:textId="77777777" w:rsidR="00E470C2" w:rsidRPr="00E470C2" w:rsidRDefault="00E470C2" w:rsidP="00E470C2">
      <w:pPr>
        <w:pStyle w:val="NoSpacing"/>
        <w:numPr>
          <w:ilvl w:val="0"/>
          <w:numId w:val="224"/>
        </w:numPr>
        <w:tabs>
          <w:tab w:val="left" w:pos="6672"/>
        </w:tabs>
        <w:rPr>
          <w:rFonts w:ascii="Tahoma" w:hAnsi="Tahoma" w:cs="Tahoma"/>
          <w:color w:val="FFFFFF" w:themeColor="background1"/>
          <w:sz w:val="18"/>
          <w:szCs w:val="18"/>
        </w:rPr>
      </w:pPr>
      <w:r w:rsidRPr="00E470C2">
        <w:rPr>
          <w:rFonts w:ascii="Tahoma" w:hAnsi="Tahoma" w:cs="Tahoma"/>
          <w:b/>
          <w:bCs/>
          <w:color w:val="FFFFFF" w:themeColor="background1"/>
          <w:sz w:val="18"/>
          <w:szCs w:val="18"/>
        </w:rPr>
        <w:t>Operational Troubleshooting:</w:t>
      </w:r>
      <w:r w:rsidRPr="00E470C2">
        <w:rPr>
          <w:rFonts w:ascii="Tahoma" w:hAnsi="Tahoma" w:cs="Tahoma"/>
          <w:color w:val="FFFFFF" w:themeColor="background1"/>
          <w:sz w:val="18"/>
          <w:szCs w:val="18"/>
        </w:rPr>
        <w:t xml:space="preserve"> Identify errors, investigate system failures, and debug misconfigurations.</w:t>
      </w:r>
    </w:p>
    <w:p w14:paraId="572E081B" w14:textId="77777777" w:rsidR="00E470C2" w:rsidRPr="00E470C2" w:rsidRDefault="00E470C2" w:rsidP="00E470C2">
      <w:pPr>
        <w:pStyle w:val="NoSpacing"/>
        <w:numPr>
          <w:ilvl w:val="0"/>
          <w:numId w:val="224"/>
        </w:numPr>
        <w:tabs>
          <w:tab w:val="left" w:pos="6672"/>
        </w:tabs>
        <w:rPr>
          <w:rFonts w:ascii="Tahoma" w:hAnsi="Tahoma" w:cs="Tahoma"/>
          <w:color w:val="FFFFFF" w:themeColor="background1"/>
          <w:sz w:val="18"/>
          <w:szCs w:val="18"/>
        </w:rPr>
      </w:pPr>
      <w:r w:rsidRPr="00E470C2">
        <w:rPr>
          <w:rFonts w:ascii="Tahoma" w:hAnsi="Tahoma" w:cs="Tahoma"/>
          <w:b/>
          <w:bCs/>
          <w:color w:val="FFFFFF" w:themeColor="background1"/>
          <w:sz w:val="18"/>
          <w:szCs w:val="18"/>
        </w:rPr>
        <w:t>Incident Response:</w:t>
      </w:r>
      <w:r w:rsidRPr="00E470C2">
        <w:rPr>
          <w:rFonts w:ascii="Tahoma" w:hAnsi="Tahoma" w:cs="Tahoma"/>
          <w:color w:val="FFFFFF" w:themeColor="background1"/>
          <w:sz w:val="18"/>
          <w:szCs w:val="18"/>
        </w:rPr>
        <w:t xml:space="preserve"> Detect suspicious activity and trigger automated security actions.</w:t>
      </w:r>
    </w:p>
    <w:p w14:paraId="1BF9DC90" w14:textId="77777777" w:rsidR="00E470C2" w:rsidRPr="00E470C2" w:rsidRDefault="00E470C2" w:rsidP="00E470C2">
      <w:pPr>
        <w:pStyle w:val="NoSpacing"/>
        <w:numPr>
          <w:ilvl w:val="0"/>
          <w:numId w:val="224"/>
        </w:numPr>
        <w:tabs>
          <w:tab w:val="left" w:pos="6672"/>
        </w:tabs>
        <w:rPr>
          <w:rFonts w:ascii="Tahoma" w:hAnsi="Tahoma" w:cs="Tahoma"/>
          <w:color w:val="FFFFFF" w:themeColor="background1"/>
          <w:sz w:val="18"/>
          <w:szCs w:val="18"/>
        </w:rPr>
      </w:pPr>
      <w:r w:rsidRPr="00E470C2">
        <w:rPr>
          <w:rFonts w:ascii="Tahoma" w:hAnsi="Tahoma" w:cs="Tahoma"/>
          <w:b/>
          <w:bCs/>
          <w:color w:val="FFFFFF" w:themeColor="background1"/>
          <w:sz w:val="18"/>
          <w:szCs w:val="18"/>
        </w:rPr>
        <w:t>User Activity Tracking:</w:t>
      </w:r>
      <w:r w:rsidRPr="00E470C2">
        <w:rPr>
          <w:rFonts w:ascii="Tahoma" w:hAnsi="Tahoma" w:cs="Tahoma"/>
          <w:color w:val="FFFFFF" w:themeColor="background1"/>
          <w:sz w:val="18"/>
          <w:szCs w:val="18"/>
        </w:rPr>
        <w:t xml:space="preserve"> Monitor </w:t>
      </w:r>
      <w:r w:rsidRPr="00E470C2">
        <w:rPr>
          <w:rFonts w:ascii="Tahoma" w:hAnsi="Tahoma" w:cs="Tahoma"/>
          <w:b/>
          <w:bCs/>
          <w:color w:val="FFFFFF" w:themeColor="background1"/>
          <w:sz w:val="18"/>
          <w:szCs w:val="18"/>
        </w:rPr>
        <w:t>who did what</w:t>
      </w:r>
      <w:r w:rsidRPr="00E470C2">
        <w:rPr>
          <w:rFonts w:ascii="Tahoma" w:hAnsi="Tahoma" w:cs="Tahoma"/>
          <w:color w:val="FFFFFF" w:themeColor="background1"/>
          <w:sz w:val="18"/>
          <w:szCs w:val="18"/>
        </w:rPr>
        <w:t xml:space="preserve"> in the AWS environment.</w:t>
      </w:r>
    </w:p>
    <w:p w14:paraId="39F31F5E" w14:textId="5B8F313D" w:rsidR="00E470C2" w:rsidRDefault="00E470C2" w:rsidP="006949C1">
      <w:pPr>
        <w:pStyle w:val="NoSpacing"/>
        <w:tabs>
          <w:tab w:val="left" w:pos="6672"/>
        </w:tabs>
        <w:rPr>
          <w:rFonts w:ascii="Tahoma" w:hAnsi="Tahoma" w:cs="Tahoma"/>
          <w:color w:val="FFFFFF" w:themeColor="background1"/>
          <w:sz w:val="18"/>
          <w:szCs w:val="18"/>
        </w:rPr>
      </w:pPr>
    </w:p>
    <w:p w14:paraId="67F4D486" w14:textId="07F68F86" w:rsidR="00DC6874" w:rsidRPr="00DC6874" w:rsidRDefault="00DC6874" w:rsidP="00DC6874">
      <w:pPr>
        <w:pStyle w:val="NoSpacing"/>
        <w:tabs>
          <w:tab w:val="left" w:pos="6672"/>
        </w:tabs>
        <w:rPr>
          <w:rFonts w:ascii="Tahoma" w:hAnsi="Tahoma" w:cs="Tahoma"/>
          <w:b/>
          <w:bCs/>
          <w:color w:val="FF0000"/>
          <w:sz w:val="18"/>
          <w:szCs w:val="18"/>
        </w:rPr>
      </w:pPr>
      <w:r w:rsidRPr="00DC6874">
        <w:rPr>
          <w:rFonts w:ascii="Tahoma" w:hAnsi="Tahoma" w:cs="Tahoma"/>
          <w:color w:val="FF0000"/>
          <w:sz w:val="18"/>
          <w:szCs w:val="18"/>
        </w:rPr>
        <w:t>L7.</w:t>
      </w:r>
      <w:r w:rsidRPr="00DC6874">
        <w:rPr>
          <w:rFonts w:ascii="Times New Roman" w:eastAsia="Times New Roman" w:hAnsi="Times New Roman" w:cs="Times New Roman"/>
          <w:b/>
          <w:bCs/>
          <w:color w:val="FF0000"/>
          <w:kern w:val="36"/>
          <w:sz w:val="48"/>
          <w:szCs w:val="48"/>
          <w14:ligatures w14:val="none"/>
        </w:rPr>
        <w:t xml:space="preserve"> </w:t>
      </w:r>
      <w:r w:rsidRPr="00DC6874">
        <w:rPr>
          <w:rFonts w:ascii="Tahoma" w:hAnsi="Tahoma" w:cs="Tahoma"/>
          <w:b/>
          <w:bCs/>
          <w:color w:val="FF0000"/>
          <w:sz w:val="18"/>
          <w:szCs w:val="18"/>
        </w:rPr>
        <w:t>What is AWS Trusted Advisor?</w:t>
      </w:r>
    </w:p>
    <w:p w14:paraId="368A1882" w14:textId="77777777" w:rsidR="00DC6874" w:rsidRPr="00DC6874" w:rsidRDefault="00DC6874" w:rsidP="00DC6874">
      <w:pPr>
        <w:pStyle w:val="NoSpacing"/>
        <w:tabs>
          <w:tab w:val="left" w:pos="6672"/>
        </w:tabs>
        <w:rPr>
          <w:rFonts w:ascii="Tahoma" w:hAnsi="Tahoma" w:cs="Tahoma"/>
          <w:color w:val="FFFFFF" w:themeColor="background1"/>
          <w:sz w:val="18"/>
          <w:szCs w:val="18"/>
        </w:rPr>
      </w:pPr>
      <w:r w:rsidRPr="00DC6874">
        <w:rPr>
          <w:rFonts w:ascii="Tahoma" w:hAnsi="Tahoma" w:cs="Tahoma"/>
          <w:color w:val="FFFFFF" w:themeColor="background1"/>
          <w:sz w:val="18"/>
          <w:szCs w:val="18"/>
        </w:rPr>
        <w:t>AWS Trusted Advisor is a recommendation and best practices service in Amazon Web Services (AWS) that provides real-time guidance to optimize AWS resources, improve security, enhance performance, reduce costs, and ensure fault tolerance. It analyzes your AWS environment—covering services like Elastic Load Balancers (ELB), EC2 instances, S3 buckets, and storage solutions (e.g., EBS, EFS)—and offers actionable insights based on AWS best practices. Trusted Advisor acts as an automated advisor, helping users maintain an efficient, secure, and cost-effective cloud infrastructure.</w:t>
      </w:r>
    </w:p>
    <w:p w14:paraId="6ADB086B" w14:textId="77777777" w:rsidR="00DC6874" w:rsidRPr="00DC6874" w:rsidRDefault="00DC6874" w:rsidP="00DC6874">
      <w:pPr>
        <w:pStyle w:val="NoSpacing"/>
        <w:numPr>
          <w:ilvl w:val="0"/>
          <w:numId w:val="225"/>
        </w:numPr>
        <w:tabs>
          <w:tab w:val="left" w:pos="6672"/>
        </w:tabs>
        <w:rPr>
          <w:rFonts w:ascii="Tahoma" w:hAnsi="Tahoma" w:cs="Tahoma"/>
          <w:color w:val="FFFFFF" w:themeColor="background1"/>
          <w:sz w:val="18"/>
          <w:szCs w:val="18"/>
        </w:rPr>
      </w:pPr>
      <w:r w:rsidRPr="00DC6874">
        <w:rPr>
          <w:rFonts w:ascii="Tahoma" w:hAnsi="Tahoma" w:cs="Tahoma"/>
          <w:b/>
          <w:bCs/>
          <w:color w:val="FFFFFF" w:themeColor="background1"/>
          <w:sz w:val="18"/>
          <w:szCs w:val="18"/>
        </w:rPr>
        <w:t>Key Features:</w:t>
      </w:r>
    </w:p>
    <w:p w14:paraId="6FDEDEDD" w14:textId="77777777" w:rsidR="00DC6874" w:rsidRPr="00DC6874" w:rsidRDefault="00DC6874" w:rsidP="00DC6874">
      <w:pPr>
        <w:pStyle w:val="NoSpacing"/>
        <w:numPr>
          <w:ilvl w:val="1"/>
          <w:numId w:val="225"/>
        </w:numPr>
        <w:tabs>
          <w:tab w:val="left" w:pos="6672"/>
        </w:tabs>
        <w:rPr>
          <w:rFonts w:ascii="Tahoma" w:hAnsi="Tahoma" w:cs="Tahoma"/>
          <w:color w:val="FFFFFF" w:themeColor="background1"/>
          <w:sz w:val="18"/>
          <w:szCs w:val="18"/>
        </w:rPr>
      </w:pPr>
      <w:r w:rsidRPr="00DC6874">
        <w:rPr>
          <w:rFonts w:ascii="Tahoma" w:hAnsi="Tahoma" w:cs="Tahoma"/>
          <w:b/>
          <w:bCs/>
          <w:color w:val="FFFFFF" w:themeColor="background1"/>
          <w:sz w:val="18"/>
          <w:szCs w:val="18"/>
        </w:rPr>
        <w:t>Categories of Checks:</w:t>
      </w:r>
    </w:p>
    <w:p w14:paraId="5418B700" w14:textId="77777777" w:rsidR="00DC6874" w:rsidRPr="00DC6874" w:rsidRDefault="00DC6874" w:rsidP="00DC6874">
      <w:pPr>
        <w:pStyle w:val="NoSpacing"/>
        <w:numPr>
          <w:ilvl w:val="2"/>
          <w:numId w:val="225"/>
        </w:numPr>
        <w:tabs>
          <w:tab w:val="left" w:pos="6672"/>
        </w:tabs>
        <w:rPr>
          <w:rFonts w:ascii="Tahoma" w:hAnsi="Tahoma" w:cs="Tahoma"/>
          <w:color w:val="FFFFFF" w:themeColor="background1"/>
          <w:sz w:val="18"/>
          <w:szCs w:val="18"/>
        </w:rPr>
      </w:pPr>
      <w:r w:rsidRPr="00DC6874">
        <w:rPr>
          <w:rFonts w:ascii="Tahoma" w:hAnsi="Tahoma" w:cs="Tahoma"/>
          <w:b/>
          <w:bCs/>
          <w:color w:val="FFFFFF" w:themeColor="background1"/>
          <w:sz w:val="18"/>
          <w:szCs w:val="18"/>
        </w:rPr>
        <w:t>Cost Optimization:</w:t>
      </w:r>
      <w:r w:rsidRPr="00DC6874">
        <w:rPr>
          <w:rFonts w:ascii="Tahoma" w:hAnsi="Tahoma" w:cs="Tahoma"/>
          <w:color w:val="FFFFFF" w:themeColor="background1"/>
          <w:sz w:val="18"/>
          <w:szCs w:val="18"/>
        </w:rPr>
        <w:t xml:space="preserve"> Identifies savings opportunities (e.g., idle ELBs, underutilized EBS volumes).</w:t>
      </w:r>
    </w:p>
    <w:p w14:paraId="5331586F" w14:textId="77777777" w:rsidR="00DC6874" w:rsidRPr="00DC6874" w:rsidRDefault="00DC6874" w:rsidP="00DC6874">
      <w:pPr>
        <w:pStyle w:val="NoSpacing"/>
        <w:numPr>
          <w:ilvl w:val="2"/>
          <w:numId w:val="225"/>
        </w:numPr>
        <w:tabs>
          <w:tab w:val="left" w:pos="6672"/>
        </w:tabs>
        <w:rPr>
          <w:rFonts w:ascii="Tahoma" w:hAnsi="Tahoma" w:cs="Tahoma"/>
          <w:color w:val="FFFFFF" w:themeColor="background1"/>
          <w:sz w:val="18"/>
          <w:szCs w:val="18"/>
        </w:rPr>
      </w:pPr>
      <w:r w:rsidRPr="00DC6874">
        <w:rPr>
          <w:rFonts w:ascii="Tahoma" w:hAnsi="Tahoma" w:cs="Tahoma"/>
          <w:b/>
          <w:bCs/>
          <w:color w:val="FFFFFF" w:themeColor="background1"/>
          <w:sz w:val="18"/>
          <w:szCs w:val="18"/>
        </w:rPr>
        <w:t>Performance:</w:t>
      </w:r>
      <w:r w:rsidRPr="00DC6874">
        <w:rPr>
          <w:rFonts w:ascii="Tahoma" w:hAnsi="Tahoma" w:cs="Tahoma"/>
          <w:color w:val="FFFFFF" w:themeColor="background1"/>
          <w:sz w:val="18"/>
          <w:szCs w:val="18"/>
        </w:rPr>
        <w:t xml:space="preserve"> Highlights performance bottlenecks (e.g., ELB configuration issues).</w:t>
      </w:r>
    </w:p>
    <w:p w14:paraId="271A8792" w14:textId="77777777" w:rsidR="00DC6874" w:rsidRPr="00DC6874" w:rsidRDefault="00DC6874" w:rsidP="00DC6874">
      <w:pPr>
        <w:pStyle w:val="NoSpacing"/>
        <w:numPr>
          <w:ilvl w:val="2"/>
          <w:numId w:val="225"/>
        </w:numPr>
        <w:tabs>
          <w:tab w:val="left" w:pos="6672"/>
        </w:tabs>
        <w:rPr>
          <w:rFonts w:ascii="Tahoma" w:hAnsi="Tahoma" w:cs="Tahoma"/>
          <w:color w:val="FFFFFF" w:themeColor="background1"/>
          <w:sz w:val="18"/>
          <w:szCs w:val="18"/>
        </w:rPr>
      </w:pPr>
      <w:r w:rsidRPr="00DC6874">
        <w:rPr>
          <w:rFonts w:ascii="Tahoma" w:hAnsi="Tahoma" w:cs="Tahoma"/>
          <w:b/>
          <w:bCs/>
          <w:color w:val="FFFFFF" w:themeColor="background1"/>
          <w:sz w:val="18"/>
          <w:szCs w:val="18"/>
        </w:rPr>
        <w:t>Security:</w:t>
      </w:r>
      <w:r w:rsidRPr="00DC6874">
        <w:rPr>
          <w:rFonts w:ascii="Tahoma" w:hAnsi="Tahoma" w:cs="Tahoma"/>
          <w:color w:val="FFFFFF" w:themeColor="background1"/>
          <w:sz w:val="18"/>
          <w:szCs w:val="18"/>
        </w:rPr>
        <w:t xml:space="preserve"> Flags security risks (e.g., open ELB security groups).</w:t>
      </w:r>
    </w:p>
    <w:p w14:paraId="3FCFBF6F" w14:textId="77777777" w:rsidR="00DC6874" w:rsidRPr="00DC6874" w:rsidRDefault="00DC6874" w:rsidP="00DC6874">
      <w:pPr>
        <w:pStyle w:val="NoSpacing"/>
        <w:numPr>
          <w:ilvl w:val="2"/>
          <w:numId w:val="225"/>
        </w:numPr>
        <w:tabs>
          <w:tab w:val="left" w:pos="6672"/>
        </w:tabs>
        <w:rPr>
          <w:rFonts w:ascii="Tahoma" w:hAnsi="Tahoma" w:cs="Tahoma"/>
          <w:color w:val="FFFFFF" w:themeColor="background1"/>
          <w:sz w:val="18"/>
          <w:szCs w:val="18"/>
        </w:rPr>
      </w:pPr>
      <w:r w:rsidRPr="00DC6874">
        <w:rPr>
          <w:rFonts w:ascii="Tahoma" w:hAnsi="Tahoma" w:cs="Tahoma"/>
          <w:b/>
          <w:bCs/>
          <w:color w:val="FFFFFF" w:themeColor="background1"/>
          <w:sz w:val="18"/>
          <w:szCs w:val="18"/>
        </w:rPr>
        <w:t xml:space="preserve">Fault Tolerance: </w:t>
      </w:r>
      <w:r w:rsidRPr="00DC6874">
        <w:rPr>
          <w:rFonts w:ascii="Tahoma" w:hAnsi="Tahoma" w:cs="Tahoma"/>
          <w:color w:val="FFFFFF" w:themeColor="background1"/>
          <w:sz w:val="18"/>
          <w:szCs w:val="18"/>
        </w:rPr>
        <w:t>Ensures high availability (e.g., ELB multi-AZ deployment).</w:t>
      </w:r>
    </w:p>
    <w:p w14:paraId="1FEFE589" w14:textId="77777777" w:rsidR="00DC6874" w:rsidRPr="00DC6874" w:rsidRDefault="00DC6874" w:rsidP="00DC6874">
      <w:pPr>
        <w:pStyle w:val="NoSpacing"/>
        <w:numPr>
          <w:ilvl w:val="2"/>
          <w:numId w:val="225"/>
        </w:numPr>
        <w:tabs>
          <w:tab w:val="left" w:pos="6672"/>
        </w:tabs>
        <w:rPr>
          <w:rFonts w:ascii="Tahoma" w:hAnsi="Tahoma" w:cs="Tahoma"/>
          <w:color w:val="FFFFFF" w:themeColor="background1"/>
          <w:sz w:val="18"/>
          <w:szCs w:val="18"/>
        </w:rPr>
      </w:pPr>
      <w:r w:rsidRPr="00DC6874">
        <w:rPr>
          <w:rFonts w:ascii="Tahoma" w:hAnsi="Tahoma" w:cs="Tahoma"/>
          <w:b/>
          <w:bCs/>
          <w:color w:val="FFFFFF" w:themeColor="background1"/>
          <w:sz w:val="18"/>
          <w:szCs w:val="18"/>
        </w:rPr>
        <w:t>Service Limits:</w:t>
      </w:r>
      <w:r w:rsidRPr="00DC6874">
        <w:rPr>
          <w:rFonts w:ascii="Tahoma" w:hAnsi="Tahoma" w:cs="Tahoma"/>
          <w:color w:val="FFFFFF" w:themeColor="background1"/>
          <w:sz w:val="18"/>
          <w:szCs w:val="18"/>
        </w:rPr>
        <w:t xml:space="preserve"> Warns of nearing quotas (e.g., ELB limit approaching).</w:t>
      </w:r>
    </w:p>
    <w:p w14:paraId="514574F0" w14:textId="77777777" w:rsidR="00DC6874" w:rsidRPr="00DC6874" w:rsidRDefault="00DC6874" w:rsidP="00DC6874">
      <w:pPr>
        <w:pStyle w:val="NoSpacing"/>
        <w:numPr>
          <w:ilvl w:val="1"/>
          <w:numId w:val="225"/>
        </w:numPr>
        <w:tabs>
          <w:tab w:val="left" w:pos="6672"/>
        </w:tabs>
        <w:rPr>
          <w:rFonts w:ascii="Tahoma" w:hAnsi="Tahoma" w:cs="Tahoma"/>
          <w:color w:val="FFFFFF" w:themeColor="background1"/>
          <w:sz w:val="18"/>
          <w:szCs w:val="18"/>
        </w:rPr>
      </w:pPr>
      <w:r w:rsidRPr="00DC6874">
        <w:rPr>
          <w:rFonts w:ascii="Tahoma" w:hAnsi="Tahoma" w:cs="Tahoma"/>
          <w:b/>
          <w:bCs/>
          <w:color w:val="FFFFFF" w:themeColor="background1"/>
          <w:sz w:val="18"/>
          <w:szCs w:val="18"/>
        </w:rPr>
        <w:t>Real-Time Monitoring:</w:t>
      </w:r>
      <w:r w:rsidRPr="00DC6874">
        <w:rPr>
          <w:rFonts w:ascii="Tahoma" w:hAnsi="Tahoma" w:cs="Tahoma"/>
          <w:color w:val="FFFFFF" w:themeColor="background1"/>
          <w:sz w:val="18"/>
          <w:szCs w:val="18"/>
        </w:rPr>
        <w:t xml:space="preserve"> Continuously scans resources and updates recommendations.</w:t>
      </w:r>
    </w:p>
    <w:p w14:paraId="70A3EF8E" w14:textId="77777777" w:rsidR="00DC6874" w:rsidRPr="00DC6874" w:rsidRDefault="00DC6874" w:rsidP="00DC6874">
      <w:pPr>
        <w:pStyle w:val="NoSpacing"/>
        <w:numPr>
          <w:ilvl w:val="1"/>
          <w:numId w:val="225"/>
        </w:numPr>
        <w:tabs>
          <w:tab w:val="left" w:pos="6672"/>
        </w:tabs>
        <w:rPr>
          <w:rFonts w:ascii="Tahoma" w:hAnsi="Tahoma" w:cs="Tahoma"/>
          <w:color w:val="FFFFFF" w:themeColor="background1"/>
          <w:sz w:val="18"/>
          <w:szCs w:val="18"/>
        </w:rPr>
      </w:pPr>
      <w:r w:rsidRPr="00DC6874">
        <w:rPr>
          <w:rFonts w:ascii="Tahoma" w:hAnsi="Tahoma" w:cs="Tahoma"/>
          <w:b/>
          <w:bCs/>
          <w:color w:val="FFFFFF" w:themeColor="background1"/>
          <w:sz w:val="18"/>
          <w:szCs w:val="18"/>
        </w:rPr>
        <w:t>Actionable Recommendations:</w:t>
      </w:r>
      <w:r w:rsidRPr="00DC6874">
        <w:rPr>
          <w:rFonts w:ascii="Tahoma" w:hAnsi="Tahoma" w:cs="Tahoma"/>
          <w:color w:val="FFFFFF" w:themeColor="background1"/>
          <w:sz w:val="18"/>
          <w:szCs w:val="18"/>
        </w:rPr>
        <w:t xml:space="preserve"> Provides specific steps (e.g., “Delete idle ELB my-elb-123”).</w:t>
      </w:r>
    </w:p>
    <w:p w14:paraId="5C2A08A7" w14:textId="77777777" w:rsidR="00DC6874" w:rsidRPr="00DC6874" w:rsidRDefault="00DC6874" w:rsidP="00DC6874">
      <w:pPr>
        <w:pStyle w:val="NoSpacing"/>
        <w:numPr>
          <w:ilvl w:val="1"/>
          <w:numId w:val="225"/>
        </w:numPr>
        <w:tabs>
          <w:tab w:val="left" w:pos="6672"/>
        </w:tabs>
        <w:rPr>
          <w:rFonts w:ascii="Tahoma" w:hAnsi="Tahoma" w:cs="Tahoma"/>
          <w:color w:val="FFFFFF" w:themeColor="background1"/>
          <w:sz w:val="18"/>
          <w:szCs w:val="18"/>
        </w:rPr>
      </w:pPr>
      <w:r w:rsidRPr="00DC6874">
        <w:rPr>
          <w:rFonts w:ascii="Tahoma" w:hAnsi="Tahoma" w:cs="Tahoma"/>
          <w:b/>
          <w:bCs/>
          <w:color w:val="FFFFFF" w:themeColor="background1"/>
          <w:sz w:val="18"/>
          <w:szCs w:val="18"/>
        </w:rPr>
        <w:t>Integration:</w:t>
      </w:r>
      <w:r w:rsidRPr="00DC6874">
        <w:rPr>
          <w:rFonts w:ascii="Tahoma" w:hAnsi="Tahoma" w:cs="Tahoma"/>
          <w:color w:val="FFFFFF" w:themeColor="background1"/>
          <w:sz w:val="18"/>
          <w:szCs w:val="18"/>
        </w:rPr>
        <w:t xml:space="preserve"> Sends notifications via Amazon SNS, integrates with AWS Organizations, and exports data to S3.</w:t>
      </w:r>
    </w:p>
    <w:p w14:paraId="539AE86D" w14:textId="77777777" w:rsidR="00DC6874" w:rsidRPr="00DC6874" w:rsidRDefault="00DC6874" w:rsidP="00DC6874">
      <w:pPr>
        <w:pStyle w:val="NoSpacing"/>
        <w:numPr>
          <w:ilvl w:val="1"/>
          <w:numId w:val="225"/>
        </w:numPr>
        <w:tabs>
          <w:tab w:val="left" w:pos="6672"/>
        </w:tabs>
        <w:rPr>
          <w:rFonts w:ascii="Tahoma" w:hAnsi="Tahoma" w:cs="Tahoma"/>
          <w:color w:val="FFFFFF" w:themeColor="background1"/>
          <w:sz w:val="18"/>
          <w:szCs w:val="18"/>
        </w:rPr>
      </w:pPr>
      <w:r w:rsidRPr="00DC6874">
        <w:rPr>
          <w:rFonts w:ascii="Tahoma" w:hAnsi="Tahoma" w:cs="Tahoma"/>
          <w:b/>
          <w:bCs/>
          <w:color w:val="FFFFFF" w:themeColor="background1"/>
          <w:sz w:val="18"/>
          <w:szCs w:val="18"/>
        </w:rPr>
        <w:t>Priority Recommendations:</w:t>
      </w:r>
      <w:r w:rsidRPr="00DC6874">
        <w:rPr>
          <w:rFonts w:ascii="Tahoma" w:hAnsi="Tahoma" w:cs="Tahoma"/>
          <w:color w:val="FFFFFF" w:themeColor="background1"/>
          <w:sz w:val="18"/>
          <w:szCs w:val="18"/>
        </w:rPr>
        <w:t xml:space="preserve"> Highlights critical issues for immediate attention (e.g., security vulnerabilities).</w:t>
      </w:r>
    </w:p>
    <w:p w14:paraId="78D37DCD" w14:textId="77777777" w:rsidR="00DC6874" w:rsidRPr="00DC6874" w:rsidRDefault="00DC6874" w:rsidP="00DC6874">
      <w:pPr>
        <w:pStyle w:val="NoSpacing"/>
        <w:numPr>
          <w:ilvl w:val="1"/>
          <w:numId w:val="225"/>
        </w:numPr>
        <w:tabs>
          <w:tab w:val="left" w:pos="6672"/>
        </w:tabs>
        <w:rPr>
          <w:rFonts w:ascii="Tahoma" w:hAnsi="Tahoma" w:cs="Tahoma"/>
          <w:color w:val="FFFFFF" w:themeColor="background1"/>
          <w:sz w:val="18"/>
          <w:szCs w:val="18"/>
        </w:rPr>
      </w:pPr>
      <w:r w:rsidRPr="00DC6874">
        <w:rPr>
          <w:rFonts w:ascii="Tahoma" w:hAnsi="Tahoma" w:cs="Tahoma"/>
          <w:b/>
          <w:bCs/>
          <w:color w:val="FFFFFF" w:themeColor="background1"/>
          <w:sz w:val="18"/>
          <w:szCs w:val="18"/>
        </w:rPr>
        <w:t xml:space="preserve">Cost: </w:t>
      </w:r>
      <w:r w:rsidRPr="00DC6874">
        <w:rPr>
          <w:rFonts w:ascii="Tahoma" w:hAnsi="Tahoma" w:cs="Tahoma"/>
          <w:color w:val="FFFFFF" w:themeColor="background1"/>
          <w:sz w:val="18"/>
          <w:szCs w:val="18"/>
        </w:rPr>
        <w:t>Free tier includes 7 basic checks; full access requires Business or Enterprise Support ($0.07-$0.10/check beyond free tier, depending on plan).</w:t>
      </w:r>
    </w:p>
    <w:p w14:paraId="648E2A5D" w14:textId="77777777" w:rsidR="00DC6874" w:rsidRPr="00DC6874" w:rsidRDefault="00DC6874" w:rsidP="00DC6874">
      <w:pPr>
        <w:pStyle w:val="NoSpacing"/>
        <w:numPr>
          <w:ilvl w:val="1"/>
          <w:numId w:val="225"/>
        </w:numPr>
        <w:tabs>
          <w:tab w:val="left" w:pos="6672"/>
        </w:tabs>
        <w:rPr>
          <w:rFonts w:ascii="Tahoma" w:hAnsi="Tahoma" w:cs="Tahoma"/>
          <w:color w:val="FFFFFF" w:themeColor="background1"/>
          <w:sz w:val="18"/>
          <w:szCs w:val="18"/>
        </w:rPr>
      </w:pPr>
      <w:r w:rsidRPr="00DC6874">
        <w:rPr>
          <w:rFonts w:ascii="Tahoma" w:hAnsi="Tahoma" w:cs="Tahoma"/>
          <w:b/>
          <w:bCs/>
          <w:color w:val="FFFFFF" w:themeColor="background1"/>
          <w:sz w:val="18"/>
          <w:szCs w:val="18"/>
        </w:rPr>
        <w:t>Scalability:</w:t>
      </w:r>
      <w:r w:rsidRPr="00DC6874">
        <w:rPr>
          <w:rFonts w:ascii="Tahoma" w:hAnsi="Tahoma" w:cs="Tahoma"/>
          <w:color w:val="FFFFFF" w:themeColor="background1"/>
          <w:sz w:val="18"/>
          <w:szCs w:val="18"/>
        </w:rPr>
        <w:t xml:space="preserve"> Works across all AWS accounts and regions in an organization.</w:t>
      </w:r>
    </w:p>
    <w:p w14:paraId="3CFC2C98" w14:textId="77777777" w:rsidR="00DC6874" w:rsidRPr="00DC6874" w:rsidRDefault="00DC6874" w:rsidP="00DC6874">
      <w:pPr>
        <w:pStyle w:val="NoSpacing"/>
        <w:numPr>
          <w:ilvl w:val="0"/>
          <w:numId w:val="225"/>
        </w:numPr>
        <w:tabs>
          <w:tab w:val="left" w:pos="6672"/>
        </w:tabs>
        <w:rPr>
          <w:rFonts w:ascii="Tahoma" w:hAnsi="Tahoma" w:cs="Tahoma"/>
          <w:color w:val="FFFFFF" w:themeColor="background1"/>
          <w:sz w:val="18"/>
          <w:szCs w:val="18"/>
        </w:rPr>
      </w:pPr>
      <w:r w:rsidRPr="00DC6874">
        <w:rPr>
          <w:rFonts w:ascii="Tahoma" w:hAnsi="Tahoma" w:cs="Tahoma"/>
          <w:b/>
          <w:bCs/>
          <w:color w:val="FFFFFF" w:themeColor="background1"/>
          <w:sz w:val="18"/>
          <w:szCs w:val="18"/>
        </w:rPr>
        <w:t>Use Case:</w:t>
      </w:r>
      <w:r w:rsidRPr="00DC6874">
        <w:rPr>
          <w:rFonts w:ascii="Tahoma" w:hAnsi="Tahoma" w:cs="Tahoma"/>
          <w:color w:val="FFFFFF" w:themeColor="background1"/>
          <w:sz w:val="18"/>
          <w:szCs w:val="18"/>
        </w:rPr>
        <w:t xml:space="preserve"> Optimizes ELB usage, secures S3 buckets, or ensures EC2 fault tolerance.</w:t>
      </w:r>
    </w:p>
    <w:p w14:paraId="314791E5" w14:textId="77777777" w:rsidR="00DC6874" w:rsidRPr="00DC6874" w:rsidRDefault="00DC6874" w:rsidP="00DC6874">
      <w:pPr>
        <w:pStyle w:val="NoSpacing"/>
        <w:numPr>
          <w:ilvl w:val="0"/>
          <w:numId w:val="225"/>
        </w:numPr>
        <w:tabs>
          <w:tab w:val="left" w:pos="6672"/>
        </w:tabs>
        <w:rPr>
          <w:rFonts w:ascii="Tahoma" w:hAnsi="Tahoma" w:cs="Tahoma"/>
          <w:color w:val="FFFFFF" w:themeColor="background1"/>
          <w:sz w:val="18"/>
          <w:szCs w:val="18"/>
        </w:rPr>
      </w:pPr>
      <w:r w:rsidRPr="00DC6874">
        <w:rPr>
          <w:rFonts w:ascii="Tahoma" w:hAnsi="Tahoma" w:cs="Tahoma"/>
          <w:b/>
          <w:bCs/>
          <w:color w:val="FFFFFF" w:themeColor="background1"/>
          <w:sz w:val="18"/>
          <w:szCs w:val="18"/>
        </w:rPr>
        <w:t>Example:</w:t>
      </w:r>
      <w:r w:rsidRPr="00DC6874">
        <w:rPr>
          <w:rFonts w:ascii="Tahoma" w:hAnsi="Tahoma" w:cs="Tahoma"/>
          <w:color w:val="FFFFFF" w:themeColor="background1"/>
          <w:sz w:val="18"/>
          <w:szCs w:val="18"/>
        </w:rPr>
        <w:t xml:space="preserve"> Trusted Advisor flags an idle ALB (my-elb-123) costing $20/month, recommending deletion to save costs.</w:t>
      </w:r>
    </w:p>
    <w:p w14:paraId="21B4CD65" w14:textId="77777777" w:rsidR="00DC6874" w:rsidRPr="00DC6874" w:rsidRDefault="00DC6874" w:rsidP="00DC6874">
      <w:pPr>
        <w:pStyle w:val="NoSpacing"/>
        <w:tabs>
          <w:tab w:val="left" w:pos="6672"/>
        </w:tabs>
        <w:rPr>
          <w:rFonts w:ascii="Tahoma" w:hAnsi="Tahoma" w:cs="Tahoma"/>
          <w:b/>
          <w:bCs/>
          <w:color w:val="FFFFFF" w:themeColor="background1"/>
          <w:sz w:val="18"/>
          <w:szCs w:val="18"/>
        </w:rPr>
      </w:pPr>
      <w:r w:rsidRPr="00DC6874">
        <w:rPr>
          <w:rFonts w:ascii="Tahoma" w:hAnsi="Tahoma" w:cs="Tahoma"/>
          <w:b/>
          <w:bCs/>
          <w:color w:val="FFFFFF" w:themeColor="background1"/>
          <w:sz w:val="18"/>
          <w:szCs w:val="18"/>
        </w:rPr>
        <w:t>How AWS Trusted Advisor Works</w:t>
      </w:r>
    </w:p>
    <w:p w14:paraId="30384EF2" w14:textId="77777777" w:rsidR="00DC6874" w:rsidRPr="00DC6874" w:rsidRDefault="00DC6874" w:rsidP="00DC6874">
      <w:pPr>
        <w:pStyle w:val="NoSpacing"/>
        <w:numPr>
          <w:ilvl w:val="0"/>
          <w:numId w:val="226"/>
        </w:numPr>
        <w:tabs>
          <w:tab w:val="left" w:pos="6672"/>
        </w:tabs>
        <w:rPr>
          <w:rFonts w:ascii="Tahoma" w:hAnsi="Tahoma" w:cs="Tahoma"/>
          <w:color w:val="FFFFFF" w:themeColor="background1"/>
          <w:sz w:val="18"/>
          <w:szCs w:val="18"/>
        </w:rPr>
      </w:pPr>
      <w:r w:rsidRPr="00DC6874">
        <w:rPr>
          <w:rFonts w:ascii="Tahoma" w:hAnsi="Tahoma" w:cs="Tahoma"/>
          <w:b/>
          <w:bCs/>
          <w:color w:val="FFFFFF" w:themeColor="background1"/>
          <w:sz w:val="18"/>
          <w:szCs w:val="18"/>
        </w:rPr>
        <w:t>Analyzes AWS Resources:</w:t>
      </w:r>
    </w:p>
    <w:p w14:paraId="7B3956AD" w14:textId="77777777" w:rsidR="00DC6874" w:rsidRPr="00DC6874" w:rsidRDefault="00DC6874" w:rsidP="00DC6874">
      <w:pPr>
        <w:pStyle w:val="NoSpacing"/>
        <w:numPr>
          <w:ilvl w:val="1"/>
          <w:numId w:val="226"/>
        </w:numPr>
        <w:tabs>
          <w:tab w:val="left" w:pos="6672"/>
        </w:tabs>
        <w:rPr>
          <w:rFonts w:ascii="Tahoma" w:hAnsi="Tahoma" w:cs="Tahoma"/>
          <w:color w:val="FFFFFF" w:themeColor="background1"/>
          <w:sz w:val="18"/>
          <w:szCs w:val="18"/>
        </w:rPr>
      </w:pPr>
      <w:r w:rsidRPr="00DC6874">
        <w:rPr>
          <w:rFonts w:ascii="Tahoma" w:hAnsi="Tahoma" w:cs="Tahoma"/>
          <w:color w:val="FFFFFF" w:themeColor="background1"/>
          <w:sz w:val="18"/>
          <w:szCs w:val="18"/>
        </w:rPr>
        <w:t>Scans AWS services and configurations in your account.</w:t>
      </w:r>
    </w:p>
    <w:p w14:paraId="61BF36F6" w14:textId="77777777" w:rsidR="00DC6874" w:rsidRPr="00DC6874" w:rsidRDefault="00DC6874" w:rsidP="00DC6874">
      <w:pPr>
        <w:pStyle w:val="NoSpacing"/>
        <w:numPr>
          <w:ilvl w:val="1"/>
          <w:numId w:val="226"/>
        </w:numPr>
        <w:tabs>
          <w:tab w:val="left" w:pos="6672"/>
        </w:tabs>
        <w:rPr>
          <w:rFonts w:ascii="Tahoma" w:hAnsi="Tahoma" w:cs="Tahoma"/>
          <w:color w:val="FFFFFF" w:themeColor="background1"/>
          <w:sz w:val="18"/>
          <w:szCs w:val="18"/>
        </w:rPr>
      </w:pPr>
      <w:r w:rsidRPr="00DC6874">
        <w:rPr>
          <w:rFonts w:ascii="Tahoma" w:hAnsi="Tahoma" w:cs="Tahoma"/>
          <w:color w:val="FFFFFF" w:themeColor="background1"/>
          <w:sz w:val="18"/>
          <w:szCs w:val="18"/>
        </w:rPr>
        <w:t>Checks for inefficiencies, security gaps, and performance issues.</w:t>
      </w:r>
    </w:p>
    <w:p w14:paraId="7FAC6EFA" w14:textId="77777777" w:rsidR="00DC6874" w:rsidRPr="00DC6874" w:rsidRDefault="00DC6874" w:rsidP="00DC6874">
      <w:pPr>
        <w:pStyle w:val="NoSpacing"/>
        <w:numPr>
          <w:ilvl w:val="0"/>
          <w:numId w:val="226"/>
        </w:numPr>
        <w:tabs>
          <w:tab w:val="left" w:pos="6672"/>
        </w:tabs>
        <w:rPr>
          <w:rFonts w:ascii="Tahoma" w:hAnsi="Tahoma" w:cs="Tahoma"/>
          <w:color w:val="FFFFFF" w:themeColor="background1"/>
          <w:sz w:val="18"/>
          <w:szCs w:val="18"/>
        </w:rPr>
      </w:pPr>
      <w:r w:rsidRPr="00DC6874">
        <w:rPr>
          <w:rFonts w:ascii="Tahoma" w:hAnsi="Tahoma" w:cs="Tahoma"/>
          <w:b/>
          <w:bCs/>
          <w:color w:val="FFFFFF" w:themeColor="background1"/>
          <w:sz w:val="18"/>
          <w:szCs w:val="18"/>
        </w:rPr>
        <w:t>Provides Best Practice Recommendations:</w:t>
      </w:r>
    </w:p>
    <w:p w14:paraId="152A7771" w14:textId="77777777" w:rsidR="00DC6874" w:rsidRPr="00DC6874" w:rsidRDefault="00DC6874" w:rsidP="00DC6874">
      <w:pPr>
        <w:pStyle w:val="NoSpacing"/>
        <w:numPr>
          <w:ilvl w:val="1"/>
          <w:numId w:val="226"/>
        </w:numPr>
        <w:tabs>
          <w:tab w:val="left" w:pos="6672"/>
        </w:tabs>
        <w:rPr>
          <w:rFonts w:ascii="Tahoma" w:hAnsi="Tahoma" w:cs="Tahoma"/>
          <w:color w:val="FFFFFF" w:themeColor="background1"/>
          <w:sz w:val="18"/>
          <w:szCs w:val="18"/>
        </w:rPr>
      </w:pPr>
      <w:r w:rsidRPr="00DC6874">
        <w:rPr>
          <w:rFonts w:ascii="Tahoma" w:hAnsi="Tahoma" w:cs="Tahoma"/>
          <w:color w:val="FFFFFF" w:themeColor="background1"/>
          <w:sz w:val="18"/>
          <w:szCs w:val="18"/>
        </w:rPr>
        <w:t>Offers insights based on AWS best practices.</w:t>
      </w:r>
    </w:p>
    <w:p w14:paraId="1934DF07" w14:textId="77777777" w:rsidR="00DC6874" w:rsidRPr="00DC6874" w:rsidRDefault="00DC6874" w:rsidP="00DC6874">
      <w:pPr>
        <w:pStyle w:val="NoSpacing"/>
        <w:numPr>
          <w:ilvl w:val="1"/>
          <w:numId w:val="226"/>
        </w:numPr>
        <w:tabs>
          <w:tab w:val="left" w:pos="6672"/>
        </w:tabs>
        <w:rPr>
          <w:rFonts w:ascii="Tahoma" w:hAnsi="Tahoma" w:cs="Tahoma"/>
          <w:color w:val="FFFFFF" w:themeColor="background1"/>
          <w:sz w:val="18"/>
          <w:szCs w:val="18"/>
        </w:rPr>
      </w:pPr>
      <w:r w:rsidRPr="00DC6874">
        <w:rPr>
          <w:rFonts w:ascii="Tahoma" w:hAnsi="Tahoma" w:cs="Tahoma"/>
          <w:color w:val="FFFFFF" w:themeColor="background1"/>
          <w:sz w:val="18"/>
          <w:szCs w:val="18"/>
        </w:rPr>
        <w:t xml:space="preserve">Categorizes recommendations into </w:t>
      </w:r>
      <w:r w:rsidRPr="00DC6874">
        <w:rPr>
          <w:rFonts w:ascii="Tahoma" w:hAnsi="Tahoma" w:cs="Tahoma"/>
          <w:b/>
          <w:bCs/>
          <w:color w:val="FFFFFF" w:themeColor="background1"/>
          <w:sz w:val="18"/>
          <w:szCs w:val="18"/>
        </w:rPr>
        <w:t>five areas</w:t>
      </w:r>
      <w:r w:rsidRPr="00DC6874">
        <w:rPr>
          <w:rFonts w:ascii="Tahoma" w:hAnsi="Tahoma" w:cs="Tahoma"/>
          <w:color w:val="FFFFFF" w:themeColor="background1"/>
          <w:sz w:val="18"/>
          <w:szCs w:val="18"/>
        </w:rPr>
        <w:t>:</w:t>
      </w:r>
    </w:p>
    <w:p w14:paraId="1C5CD321" w14:textId="77777777" w:rsidR="00DC6874" w:rsidRPr="00DC6874" w:rsidRDefault="00DC6874" w:rsidP="00DC6874">
      <w:pPr>
        <w:pStyle w:val="NoSpacing"/>
        <w:numPr>
          <w:ilvl w:val="2"/>
          <w:numId w:val="226"/>
        </w:numPr>
        <w:tabs>
          <w:tab w:val="left" w:pos="6672"/>
        </w:tabs>
        <w:rPr>
          <w:rFonts w:ascii="Tahoma" w:hAnsi="Tahoma" w:cs="Tahoma"/>
          <w:color w:val="FFFFFF" w:themeColor="background1"/>
          <w:sz w:val="18"/>
          <w:szCs w:val="18"/>
        </w:rPr>
      </w:pPr>
      <w:r w:rsidRPr="00DC6874">
        <w:rPr>
          <w:rFonts w:ascii="Tahoma" w:hAnsi="Tahoma" w:cs="Tahoma"/>
          <w:b/>
          <w:bCs/>
          <w:color w:val="FFFFFF" w:themeColor="background1"/>
          <w:sz w:val="18"/>
          <w:szCs w:val="18"/>
        </w:rPr>
        <w:t>Cost Optimization</w:t>
      </w:r>
      <w:r w:rsidRPr="00DC6874">
        <w:rPr>
          <w:rFonts w:ascii="Tahoma" w:hAnsi="Tahoma" w:cs="Tahoma"/>
          <w:color w:val="FFFFFF" w:themeColor="background1"/>
          <w:sz w:val="18"/>
          <w:szCs w:val="18"/>
        </w:rPr>
        <w:t xml:space="preserve"> – Identifies underutilized resources to reduce AWS costs.</w:t>
      </w:r>
    </w:p>
    <w:p w14:paraId="301C6CAF" w14:textId="77777777" w:rsidR="00DC6874" w:rsidRPr="00DC6874" w:rsidRDefault="00DC6874" w:rsidP="00DC6874">
      <w:pPr>
        <w:pStyle w:val="NoSpacing"/>
        <w:numPr>
          <w:ilvl w:val="2"/>
          <w:numId w:val="226"/>
        </w:numPr>
        <w:tabs>
          <w:tab w:val="left" w:pos="6672"/>
        </w:tabs>
        <w:rPr>
          <w:rFonts w:ascii="Tahoma" w:hAnsi="Tahoma" w:cs="Tahoma"/>
          <w:color w:val="FFFFFF" w:themeColor="background1"/>
          <w:sz w:val="18"/>
          <w:szCs w:val="18"/>
        </w:rPr>
      </w:pPr>
      <w:r w:rsidRPr="00DC6874">
        <w:rPr>
          <w:rFonts w:ascii="Tahoma" w:hAnsi="Tahoma" w:cs="Tahoma"/>
          <w:b/>
          <w:bCs/>
          <w:color w:val="FFFFFF" w:themeColor="background1"/>
          <w:sz w:val="18"/>
          <w:szCs w:val="18"/>
        </w:rPr>
        <w:t>Performance</w:t>
      </w:r>
      <w:r w:rsidRPr="00DC6874">
        <w:rPr>
          <w:rFonts w:ascii="Tahoma" w:hAnsi="Tahoma" w:cs="Tahoma"/>
          <w:color w:val="FFFFFF" w:themeColor="background1"/>
          <w:sz w:val="18"/>
          <w:szCs w:val="18"/>
        </w:rPr>
        <w:t xml:space="preserve"> – Suggests improvements for latency and workload efficiency.</w:t>
      </w:r>
    </w:p>
    <w:p w14:paraId="4D824B4B" w14:textId="77777777" w:rsidR="00DC6874" w:rsidRPr="00DC6874" w:rsidRDefault="00DC6874" w:rsidP="00DC6874">
      <w:pPr>
        <w:pStyle w:val="NoSpacing"/>
        <w:numPr>
          <w:ilvl w:val="2"/>
          <w:numId w:val="226"/>
        </w:numPr>
        <w:tabs>
          <w:tab w:val="left" w:pos="6672"/>
        </w:tabs>
        <w:rPr>
          <w:rFonts w:ascii="Tahoma" w:hAnsi="Tahoma" w:cs="Tahoma"/>
          <w:color w:val="FFFFFF" w:themeColor="background1"/>
          <w:sz w:val="18"/>
          <w:szCs w:val="18"/>
        </w:rPr>
      </w:pPr>
      <w:r w:rsidRPr="00DC6874">
        <w:rPr>
          <w:rFonts w:ascii="Tahoma" w:hAnsi="Tahoma" w:cs="Tahoma"/>
          <w:b/>
          <w:bCs/>
          <w:color w:val="FFFFFF" w:themeColor="background1"/>
          <w:sz w:val="18"/>
          <w:szCs w:val="18"/>
        </w:rPr>
        <w:t>Security</w:t>
      </w:r>
      <w:r w:rsidRPr="00DC6874">
        <w:rPr>
          <w:rFonts w:ascii="Tahoma" w:hAnsi="Tahoma" w:cs="Tahoma"/>
          <w:color w:val="FFFFFF" w:themeColor="background1"/>
          <w:sz w:val="18"/>
          <w:szCs w:val="18"/>
        </w:rPr>
        <w:t xml:space="preserve"> – Detects vulnerabilities and recommends security best practices.</w:t>
      </w:r>
    </w:p>
    <w:p w14:paraId="1A8F4E4C" w14:textId="77777777" w:rsidR="00DC6874" w:rsidRPr="00DC6874" w:rsidRDefault="00DC6874" w:rsidP="00DC6874">
      <w:pPr>
        <w:pStyle w:val="NoSpacing"/>
        <w:numPr>
          <w:ilvl w:val="2"/>
          <w:numId w:val="226"/>
        </w:numPr>
        <w:tabs>
          <w:tab w:val="left" w:pos="6672"/>
        </w:tabs>
        <w:rPr>
          <w:rFonts w:ascii="Tahoma" w:hAnsi="Tahoma" w:cs="Tahoma"/>
          <w:color w:val="FFFFFF" w:themeColor="background1"/>
          <w:sz w:val="18"/>
          <w:szCs w:val="18"/>
        </w:rPr>
      </w:pPr>
      <w:r w:rsidRPr="00DC6874">
        <w:rPr>
          <w:rFonts w:ascii="Tahoma" w:hAnsi="Tahoma" w:cs="Tahoma"/>
          <w:b/>
          <w:bCs/>
          <w:color w:val="FFFFFF" w:themeColor="background1"/>
          <w:sz w:val="18"/>
          <w:szCs w:val="18"/>
        </w:rPr>
        <w:t>Fault Tolerance</w:t>
      </w:r>
      <w:r w:rsidRPr="00DC6874">
        <w:rPr>
          <w:rFonts w:ascii="Tahoma" w:hAnsi="Tahoma" w:cs="Tahoma"/>
          <w:color w:val="FFFFFF" w:themeColor="background1"/>
          <w:sz w:val="18"/>
          <w:szCs w:val="18"/>
        </w:rPr>
        <w:t xml:space="preserve"> – Ensures high availability and disaster recovery readiness.</w:t>
      </w:r>
    </w:p>
    <w:p w14:paraId="06BB691E" w14:textId="77777777" w:rsidR="00DC6874" w:rsidRPr="00DC6874" w:rsidRDefault="00DC6874" w:rsidP="00DC6874">
      <w:pPr>
        <w:pStyle w:val="NoSpacing"/>
        <w:numPr>
          <w:ilvl w:val="2"/>
          <w:numId w:val="226"/>
        </w:numPr>
        <w:tabs>
          <w:tab w:val="left" w:pos="6672"/>
        </w:tabs>
        <w:rPr>
          <w:rFonts w:ascii="Tahoma" w:hAnsi="Tahoma" w:cs="Tahoma"/>
          <w:color w:val="FFFFFF" w:themeColor="background1"/>
          <w:sz w:val="18"/>
          <w:szCs w:val="18"/>
        </w:rPr>
      </w:pPr>
      <w:r w:rsidRPr="00DC6874">
        <w:rPr>
          <w:rFonts w:ascii="Tahoma" w:hAnsi="Tahoma" w:cs="Tahoma"/>
          <w:b/>
          <w:bCs/>
          <w:color w:val="FFFFFF" w:themeColor="background1"/>
          <w:sz w:val="18"/>
          <w:szCs w:val="18"/>
        </w:rPr>
        <w:t>Service Limits</w:t>
      </w:r>
      <w:r w:rsidRPr="00DC6874">
        <w:rPr>
          <w:rFonts w:ascii="Tahoma" w:hAnsi="Tahoma" w:cs="Tahoma"/>
          <w:color w:val="FFFFFF" w:themeColor="background1"/>
          <w:sz w:val="18"/>
          <w:szCs w:val="18"/>
        </w:rPr>
        <w:t xml:space="preserve"> – Warns if you are approaching AWS resource limits.</w:t>
      </w:r>
    </w:p>
    <w:p w14:paraId="5EBC5D84" w14:textId="77777777" w:rsidR="00DC6874" w:rsidRPr="00DC6874" w:rsidRDefault="00DC6874" w:rsidP="00DC6874">
      <w:pPr>
        <w:pStyle w:val="NoSpacing"/>
        <w:numPr>
          <w:ilvl w:val="0"/>
          <w:numId w:val="226"/>
        </w:numPr>
        <w:tabs>
          <w:tab w:val="left" w:pos="6672"/>
        </w:tabs>
        <w:rPr>
          <w:rFonts w:ascii="Tahoma" w:hAnsi="Tahoma" w:cs="Tahoma"/>
          <w:color w:val="FFFFFF" w:themeColor="background1"/>
          <w:sz w:val="18"/>
          <w:szCs w:val="18"/>
        </w:rPr>
      </w:pPr>
      <w:r w:rsidRPr="00DC6874">
        <w:rPr>
          <w:rFonts w:ascii="Tahoma" w:hAnsi="Tahoma" w:cs="Tahoma"/>
          <w:b/>
          <w:bCs/>
          <w:color w:val="FFFFFF" w:themeColor="background1"/>
          <w:sz w:val="18"/>
          <w:szCs w:val="18"/>
        </w:rPr>
        <w:t>Integrates with AWS Services:</w:t>
      </w:r>
    </w:p>
    <w:p w14:paraId="7B5C84F0" w14:textId="77777777" w:rsidR="00DC6874" w:rsidRPr="00DC6874" w:rsidRDefault="00DC6874" w:rsidP="00DC6874">
      <w:pPr>
        <w:pStyle w:val="NoSpacing"/>
        <w:numPr>
          <w:ilvl w:val="1"/>
          <w:numId w:val="226"/>
        </w:numPr>
        <w:tabs>
          <w:tab w:val="left" w:pos="6672"/>
        </w:tabs>
        <w:rPr>
          <w:rFonts w:ascii="Tahoma" w:hAnsi="Tahoma" w:cs="Tahoma"/>
          <w:color w:val="FFFFFF" w:themeColor="background1"/>
          <w:sz w:val="18"/>
          <w:szCs w:val="18"/>
        </w:rPr>
      </w:pPr>
      <w:r w:rsidRPr="00DC6874">
        <w:rPr>
          <w:rFonts w:ascii="Tahoma" w:hAnsi="Tahoma" w:cs="Tahoma"/>
          <w:color w:val="FFFFFF" w:themeColor="background1"/>
          <w:sz w:val="18"/>
          <w:szCs w:val="18"/>
        </w:rPr>
        <w:t xml:space="preserve">Works with </w:t>
      </w:r>
      <w:r w:rsidRPr="00DC6874">
        <w:rPr>
          <w:rFonts w:ascii="Tahoma" w:hAnsi="Tahoma" w:cs="Tahoma"/>
          <w:b/>
          <w:bCs/>
          <w:color w:val="FFFFFF" w:themeColor="background1"/>
          <w:sz w:val="18"/>
          <w:szCs w:val="18"/>
        </w:rPr>
        <w:t>AWS Organizations</w:t>
      </w:r>
      <w:r w:rsidRPr="00DC6874">
        <w:rPr>
          <w:rFonts w:ascii="Tahoma" w:hAnsi="Tahoma" w:cs="Tahoma"/>
          <w:color w:val="FFFFFF" w:themeColor="background1"/>
          <w:sz w:val="18"/>
          <w:szCs w:val="18"/>
        </w:rPr>
        <w:t xml:space="preserve"> for multi-account monitoring.</w:t>
      </w:r>
    </w:p>
    <w:p w14:paraId="2764F249" w14:textId="77777777" w:rsidR="00DC6874" w:rsidRPr="00DC6874" w:rsidRDefault="00DC6874" w:rsidP="00DC6874">
      <w:pPr>
        <w:pStyle w:val="NoSpacing"/>
        <w:numPr>
          <w:ilvl w:val="1"/>
          <w:numId w:val="226"/>
        </w:numPr>
        <w:tabs>
          <w:tab w:val="left" w:pos="6672"/>
        </w:tabs>
        <w:rPr>
          <w:rFonts w:ascii="Tahoma" w:hAnsi="Tahoma" w:cs="Tahoma"/>
          <w:color w:val="FFFFFF" w:themeColor="background1"/>
          <w:sz w:val="18"/>
          <w:szCs w:val="18"/>
        </w:rPr>
      </w:pPr>
      <w:r w:rsidRPr="00DC6874">
        <w:rPr>
          <w:rFonts w:ascii="Tahoma" w:hAnsi="Tahoma" w:cs="Tahoma"/>
          <w:color w:val="FFFFFF" w:themeColor="background1"/>
          <w:sz w:val="18"/>
          <w:szCs w:val="18"/>
        </w:rPr>
        <w:t xml:space="preserve">Can be automated using </w:t>
      </w:r>
      <w:r w:rsidRPr="00DC6874">
        <w:rPr>
          <w:rFonts w:ascii="Tahoma" w:hAnsi="Tahoma" w:cs="Tahoma"/>
          <w:b/>
          <w:bCs/>
          <w:color w:val="FFFFFF" w:themeColor="background1"/>
          <w:sz w:val="18"/>
          <w:szCs w:val="18"/>
        </w:rPr>
        <w:t>AWS Lambda</w:t>
      </w:r>
      <w:r w:rsidRPr="00DC6874">
        <w:rPr>
          <w:rFonts w:ascii="Tahoma" w:hAnsi="Tahoma" w:cs="Tahoma"/>
          <w:color w:val="FFFFFF" w:themeColor="background1"/>
          <w:sz w:val="18"/>
          <w:szCs w:val="18"/>
        </w:rPr>
        <w:t xml:space="preserve"> and </w:t>
      </w:r>
      <w:r w:rsidRPr="00DC6874">
        <w:rPr>
          <w:rFonts w:ascii="Tahoma" w:hAnsi="Tahoma" w:cs="Tahoma"/>
          <w:b/>
          <w:bCs/>
          <w:color w:val="FFFFFF" w:themeColor="background1"/>
          <w:sz w:val="18"/>
          <w:szCs w:val="18"/>
        </w:rPr>
        <w:t>EventBridge</w:t>
      </w:r>
      <w:r w:rsidRPr="00DC6874">
        <w:rPr>
          <w:rFonts w:ascii="Tahoma" w:hAnsi="Tahoma" w:cs="Tahoma"/>
          <w:color w:val="FFFFFF" w:themeColor="background1"/>
          <w:sz w:val="18"/>
          <w:szCs w:val="18"/>
        </w:rPr>
        <w:t xml:space="preserve"> for proactive issue resolution.</w:t>
      </w:r>
    </w:p>
    <w:p w14:paraId="66AFA12D" w14:textId="77777777" w:rsidR="00DC6874" w:rsidRPr="00DC6874" w:rsidRDefault="00DC6874" w:rsidP="00DC6874">
      <w:pPr>
        <w:pStyle w:val="NoSpacing"/>
        <w:tabs>
          <w:tab w:val="left" w:pos="6672"/>
        </w:tabs>
        <w:rPr>
          <w:rFonts w:ascii="Tahoma" w:hAnsi="Tahoma" w:cs="Tahoma"/>
          <w:b/>
          <w:bCs/>
          <w:color w:val="FFFFFF" w:themeColor="background1"/>
          <w:sz w:val="18"/>
          <w:szCs w:val="18"/>
        </w:rPr>
      </w:pPr>
      <w:r w:rsidRPr="00DC6874">
        <w:rPr>
          <w:rFonts w:ascii="Tahoma" w:hAnsi="Tahoma" w:cs="Tahoma"/>
          <w:b/>
          <w:bCs/>
          <w:color w:val="FFFFFF" w:themeColor="background1"/>
          <w:sz w:val="18"/>
          <w:szCs w:val="18"/>
        </w:rPr>
        <w:t>Use Cases of AWS Trusted Advisor</w:t>
      </w:r>
    </w:p>
    <w:p w14:paraId="7AC72033" w14:textId="77777777" w:rsidR="00DC6874" w:rsidRPr="00DC6874" w:rsidRDefault="00DC6874" w:rsidP="00DC6874">
      <w:pPr>
        <w:pStyle w:val="NoSpacing"/>
        <w:numPr>
          <w:ilvl w:val="0"/>
          <w:numId w:val="227"/>
        </w:numPr>
        <w:tabs>
          <w:tab w:val="left" w:pos="6672"/>
        </w:tabs>
        <w:rPr>
          <w:rFonts w:ascii="Tahoma" w:hAnsi="Tahoma" w:cs="Tahoma"/>
          <w:color w:val="FFFFFF" w:themeColor="background1"/>
          <w:sz w:val="18"/>
          <w:szCs w:val="18"/>
        </w:rPr>
      </w:pPr>
      <w:r w:rsidRPr="00DC6874">
        <w:rPr>
          <w:rFonts w:ascii="Tahoma" w:hAnsi="Tahoma" w:cs="Tahoma"/>
          <w:b/>
          <w:bCs/>
          <w:color w:val="FFFFFF" w:themeColor="background1"/>
          <w:sz w:val="18"/>
          <w:szCs w:val="18"/>
        </w:rPr>
        <w:t>Reducing AWS Costs:</w:t>
      </w:r>
      <w:r w:rsidRPr="00DC6874">
        <w:rPr>
          <w:rFonts w:ascii="Tahoma" w:hAnsi="Tahoma" w:cs="Tahoma"/>
          <w:color w:val="FFFFFF" w:themeColor="background1"/>
          <w:sz w:val="18"/>
          <w:szCs w:val="18"/>
        </w:rPr>
        <w:t xml:space="preserve"> Identify unused EC2 instances, idle load balancers, and inefficient storage.</w:t>
      </w:r>
    </w:p>
    <w:p w14:paraId="442B3119" w14:textId="77777777" w:rsidR="00DC6874" w:rsidRPr="00DC6874" w:rsidRDefault="00DC6874" w:rsidP="00DC6874">
      <w:pPr>
        <w:pStyle w:val="NoSpacing"/>
        <w:numPr>
          <w:ilvl w:val="0"/>
          <w:numId w:val="227"/>
        </w:numPr>
        <w:tabs>
          <w:tab w:val="left" w:pos="6672"/>
        </w:tabs>
        <w:rPr>
          <w:rFonts w:ascii="Tahoma" w:hAnsi="Tahoma" w:cs="Tahoma"/>
          <w:color w:val="FFFFFF" w:themeColor="background1"/>
          <w:sz w:val="18"/>
          <w:szCs w:val="18"/>
        </w:rPr>
      </w:pPr>
      <w:r w:rsidRPr="00DC6874">
        <w:rPr>
          <w:rFonts w:ascii="Tahoma" w:hAnsi="Tahoma" w:cs="Tahoma"/>
          <w:b/>
          <w:bCs/>
          <w:color w:val="FFFFFF" w:themeColor="background1"/>
          <w:sz w:val="18"/>
          <w:szCs w:val="18"/>
        </w:rPr>
        <w:lastRenderedPageBreak/>
        <w:t>Improving Security:</w:t>
      </w:r>
      <w:r w:rsidRPr="00DC6874">
        <w:rPr>
          <w:rFonts w:ascii="Tahoma" w:hAnsi="Tahoma" w:cs="Tahoma"/>
          <w:color w:val="FFFFFF" w:themeColor="background1"/>
          <w:sz w:val="18"/>
          <w:szCs w:val="18"/>
        </w:rPr>
        <w:t xml:space="preserve"> Detect </w:t>
      </w:r>
      <w:r w:rsidRPr="00DC6874">
        <w:rPr>
          <w:rFonts w:ascii="Tahoma" w:hAnsi="Tahoma" w:cs="Tahoma"/>
          <w:b/>
          <w:bCs/>
          <w:color w:val="FFFFFF" w:themeColor="background1"/>
          <w:sz w:val="18"/>
          <w:szCs w:val="18"/>
        </w:rPr>
        <w:t>open security groups</w:t>
      </w:r>
      <w:r w:rsidRPr="00DC6874">
        <w:rPr>
          <w:rFonts w:ascii="Tahoma" w:hAnsi="Tahoma" w:cs="Tahoma"/>
          <w:color w:val="FFFFFF" w:themeColor="background1"/>
          <w:sz w:val="18"/>
          <w:szCs w:val="18"/>
        </w:rPr>
        <w:t xml:space="preserve">, </w:t>
      </w:r>
      <w:r w:rsidRPr="00DC6874">
        <w:rPr>
          <w:rFonts w:ascii="Tahoma" w:hAnsi="Tahoma" w:cs="Tahoma"/>
          <w:b/>
          <w:bCs/>
          <w:color w:val="FFFFFF" w:themeColor="background1"/>
          <w:sz w:val="18"/>
          <w:szCs w:val="18"/>
        </w:rPr>
        <w:t>unprotected IAM roles</w:t>
      </w:r>
      <w:r w:rsidRPr="00DC6874">
        <w:rPr>
          <w:rFonts w:ascii="Tahoma" w:hAnsi="Tahoma" w:cs="Tahoma"/>
          <w:color w:val="FFFFFF" w:themeColor="background1"/>
          <w:sz w:val="18"/>
          <w:szCs w:val="18"/>
        </w:rPr>
        <w:t xml:space="preserve">, and </w:t>
      </w:r>
      <w:r w:rsidRPr="00DC6874">
        <w:rPr>
          <w:rFonts w:ascii="Tahoma" w:hAnsi="Tahoma" w:cs="Tahoma"/>
          <w:b/>
          <w:bCs/>
          <w:color w:val="FFFFFF" w:themeColor="background1"/>
          <w:sz w:val="18"/>
          <w:szCs w:val="18"/>
        </w:rPr>
        <w:t>unencrypted data</w:t>
      </w:r>
      <w:r w:rsidRPr="00DC6874">
        <w:rPr>
          <w:rFonts w:ascii="Tahoma" w:hAnsi="Tahoma" w:cs="Tahoma"/>
          <w:color w:val="FFFFFF" w:themeColor="background1"/>
          <w:sz w:val="18"/>
          <w:szCs w:val="18"/>
        </w:rPr>
        <w:t>.</w:t>
      </w:r>
    </w:p>
    <w:p w14:paraId="48076D90" w14:textId="77777777" w:rsidR="00DC6874" w:rsidRPr="00DC6874" w:rsidRDefault="00DC6874" w:rsidP="00DC6874">
      <w:pPr>
        <w:pStyle w:val="NoSpacing"/>
        <w:numPr>
          <w:ilvl w:val="0"/>
          <w:numId w:val="227"/>
        </w:numPr>
        <w:tabs>
          <w:tab w:val="left" w:pos="6672"/>
        </w:tabs>
        <w:rPr>
          <w:rFonts w:ascii="Tahoma" w:hAnsi="Tahoma" w:cs="Tahoma"/>
          <w:color w:val="FFFFFF" w:themeColor="background1"/>
          <w:sz w:val="18"/>
          <w:szCs w:val="18"/>
        </w:rPr>
      </w:pPr>
      <w:r w:rsidRPr="00DC6874">
        <w:rPr>
          <w:rFonts w:ascii="Tahoma" w:hAnsi="Tahoma" w:cs="Tahoma"/>
          <w:b/>
          <w:bCs/>
          <w:color w:val="FFFFFF" w:themeColor="background1"/>
          <w:sz w:val="18"/>
          <w:szCs w:val="18"/>
        </w:rPr>
        <w:t>Enhancing Performance:</w:t>
      </w:r>
      <w:r w:rsidRPr="00DC6874">
        <w:rPr>
          <w:rFonts w:ascii="Tahoma" w:hAnsi="Tahoma" w:cs="Tahoma"/>
          <w:color w:val="FFFFFF" w:themeColor="background1"/>
          <w:sz w:val="18"/>
          <w:szCs w:val="18"/>
        </w:rPr>
        <w:t xml:space="preserve"> Get recommendations for better </w:t>
      </w:r>
      <w:r w:rsidRPr="00DC6874">
        <w:rPr>
          <w:rFonts w:ascii="Tahoma" w:hAnsi="Tahoma" w:cs="Tahoma"/>
          <w:b/>
          <w:bCs/>
          <w:color w:val="FFFFFF" w:themeColor="background1"/>
          <w:sz w:val="18"/>
          <w:szCs w:val="18"/>
        </w:rPr>
        <w:t>EC2 instance types</w:t>
      </w:r>
      <w:r w:rsidRPr="00DC6874">
        <w:rPr>
          <w:rFonts w:ascii="Tahoma" w:hAnsi="Tahoma" w:cs="Tahoma"/>
          <w:color w:val="FFFFFF" w:themeColor="background1"/>
          <w:sz w:val="18"/>
          <w:szCs w:val="18"/>
        </w:rPr>
        <w:t xml:space="preserve">, </w:t>
      </w:r>
      <w:r w:rsidRPr="00DC6874">
        <w:rPr>
          <w:rFonts w:ascii="Tahoma" w:hAnsi="Tahoma" w:cs="Tahoma"/>
          <w:b/>
          <w:bCs/>
          <w:color w:val="FFFFFF" w:themeColor="background1"/>
          <w:sz w:val="18"/>
          <w:szCs w:val="18"/>
        </w:rPr>
        <w:t>database configurations</w:t>
      </w:r>
      <w:r w:rsidRPr="00DC6874">
        <w:rPr>
          <w:rFonts w:ascii="Tahoma" w:hAnsi="Tahoma" w:cs="Tahoma"/>
          <w:color w:val="FFFFFF" w:themeColor="background1"/>
          <w:sz w:val="18"/>
          <w:szCs w:val="18"/>
        </w:rPr>
        <w:t xml:space="preserve">, and </w:t>
      </w:r>
      <w:r w:rsidRPr="00DC6874">
        <w:rPr>
          <w:rFonts w:ascii="Tahoma" w:hAnsi="Tahoma" w:cs="Tahoma"/>
          <w:b/>
          <w:bCs/>
          <w:color w:val="FFFFFF" w:themeColor="background1"/>
          <w:sz w:val="18"/>
          <w:szCs w:val="18"/>
        </w:rPr>
        <w:t>network optimizations</w:t>
      </w:r>
      <w:r w:rsidRPr="00DC6874">
        <w:rPr>
          <w:rFonts w:ascii="Tahoma" w:hAnsi="Tahoma" w:cs="Tahoma"/>
          <w:color w:val="FFFFFF" w:themeColor="background1"/>
          <w:sz w:val="18"/>
          <w:szCs w:val="18"/>
        </w:rPr>
        <w:t>.</w:t>
      </w:r>
    </w:p>
    <w:p w14:paraId="60031337" w14:textId="77777777" w:rsidR="00DC6874" w:rsidRPr="00DC6874" w:rsidRDefault="00DC6874" w:rsidP="00DC6874">
      <w:pPr>
        <w:pStyle w:val="NoSpacing"/>
        <w:numPr>
          <w:ilvl w:val="0"/>
          <w:numId w:val="227"/>
        </w:numPr>
        <w:tabs>
          <w:tab w:val="left" w:pos="6672"/>
        </w:tabs>
        <w:rPr>
          <w:rFonts w:ascii="Tahoma" w:hAnsi="Tahoma" w:cs="Tahoma"/>
          <w:color w:val="FFFFFF" w:themeColor="background1"/>
          <w:sz w:val="18"/>
          <w:szCs w:val="18"/>
        </w:rPr>
      </w:pPr>
      <w:r w:rsidRPr="00DC6874">
        <w:rPr>
          <w:rFonts w:ascii="Tahoma" w:hAnsi="Tahoma" w:cs="Tahoma"/>
          <w:b/>
          <w:bCs/>
          <w:color w:val="FFFFFF" w:themeColor="background1"/>
          <w:sz w:val="18"/>
          <w:szCs w:val="18"/>
        </w:rPr>
        <w:t>Increasing Fault Tolerance:</w:t>
      </w:r>
      <w:r w:rsidRPr="00DC6874">
        <w:rPr>
          <w:rFonts w:ascii="Tahoma" w:hAnsi="Tahoma" w:cs="Tahoma"/>
          <w:color w:val="FFFFFF" w:themeColor="background1"/>
          <w:sz w:val="18"/>
          <w:szCs w:val="18"/>
        </w:rPr>
        <w:t xml:space="preserve"> Ensure </w:t>
      </w:r>
      <w:r w:rsidRPr="00DC6874">
        <w:rPr>
          <w:rFonts w:ascii="Tahoma" w:hAnsi="Tahoma" w:cs="Tahoma"/>
          <w:b/>
          <w:bCs/>
          <w:color w:val="FFFFFF" w:themeColor="background1"/>
          <w:sz w:val="18"/>
          <w:szCs w:val="18"/>
        </w:rPr>
        <w:t>backup policies, auto-scaling, and disaster recovery</w:t>
      </w:r>
      <w:r w:rsidRPr="00DC6874">
        <w:rPr>
          <w:rFonts w:ascii="Tahoma" w:hAnsi="Tahoma" w:cs="Tahoma"/>
          <w:color w:val="FFFFFF" w:themeColor="background1"/>
          <w:sz w:val="18"/>
          <w:szCs w:val="18"/>
        </w:rPr>
        <w:t xml:space="preserve"> setups are in place.</w:t>
      </w:r>
    </w:p>
    <w:p w14:paraId="71050004" w14:textId="77777777" w:rsidR="00DC6874" w:rsidRPr="00DC6874" w:rsidRDefault="00DC6874" w:rsidP="00DC6874">
      <w:pPr>
        <w:pStyle w:val="NoSpacing"/>
        <w:numPr>
          <w:ilvl w:val="0"/>
          <w:numId w:val="227"/>
        </w:numPr>
        <w:tabs>
          <w:tab w:val="left" w:pos="6672"/>
        </w:tabs>
        <w:rPr>
          <w:rFonts w:ascii="Tahoma" w:hAnsi="Tahoma" w:cs="Tahoma"/>
          <w:color w:val="FFFFFF" w:themeColor="background1"/>
          <w:sz w:val="18"/>
          <w:szCs w:val="18"/>
        </w:rPr>
      </w:pPr>
      <w:r w:rsidRPr="00DC6874">
        <w:rPr>
          <w:rFonts w:ascii="Tahoma" w:hAnsi="Tahoma" w:cs="Tahoma"/>
          <w:b/>
          <w:bCs/>
          <w:color w:val="FFFFFF" w:themeColor="background1"/>
          <w:sz w:val="18"/>
          <w:szCs w:val="18"/>
        </w:rPr>
        <w:t>Monitoring Service Limits:</w:t>
      </w:r>
      <w:r w:rsidRPr="00DC6874">
        <w:rPr>
          <w:rFonts w:ascii="Tahoma" w:hAnsi="Tahoma" w:cs="Tahoma"/>
          <w:color w:val="FFFFFF" w:themeColor="background1"/>
          <w:sz w:val="18"/>
          <w:szCs w:val="18"/>
        </w:rPr>
        <w:t xml:space="preserve"> Prevent outages by keeping track of AWS resource usage.</w:t>
      </w:r>
    </w:p>
    <w:p w14:paraId="67DE8DE4" w14:textId="77777777" w:rsidR="00DC6874" w:rsidRPr="00DC6874" w:rsidRDefault="00DC6874" w:rsidP="00DC6874">
      <w:pPr>
        <w:pStyle w:val="NoSpacing"/>
        <w:tabs>
          <w:tab w:val="left" w:pos="6672"/>
        </w:tabs>
        <w:rPr>
          <w:rFonts w:ascii="Tahoma" w:hAnsi="Tahoma" w:cs="Tahoma"/>
          <w:color w:val="FFFFFF" w:themeColor="background1"/>
          <w:sz w:val="18"/>
          <w:szCs w:val="18"/>
        </w:rPr>
      </w:pPr>
      <w:r w:rsidRPr="00DC6874">
        <w:rPr>
          <w:rFonts w:ascii="Tahoma" w:hAnsi="Tahoma" w:cs="Tahoma"/>
          <w:color w:val="FFFFFF" w:themeColor="background1"/>
          <w:sz w:val="18"/>
          <w:szCs w:val="18"/>
        </w:rPr>
        <w:t xml:space="preserve">AWS Trusted Advisor is an essential tool for </w:t>
      </w:r>
      <w:r w:rsidRPr="00DC6874">
        <w:rPr>
          <w:rFonts w:ascii="Tahoma" w:hAnsi="Tahoma" w:cs="Tahoma"/>
          <w:b/>
          <w:bCs/>
          <w:color w:val="FFFFFF" w:themeColor="background1"/>
          <w:sz w:val="18"/>
          <w:szCs w:val="18"/>
        </w:rPr>
        <w:t>optimizing costs, enhancing security, improving performance, and ensuring operational resilience</w:t>
      </w:r>
      <w:r w:rsidRPr="00DC6874">
        <w:rPr>
          <w:rFonts w:ascii="Tahoma" w:hAnsi="Tahoma" w:cs="Tahoma"/>
          <w:color w:val="FFFFFF" w:themeColor="background1"/>
          <w:sz w:val="18"/>
          <w:szCs w:val="18"/>
        </w:rPr>
        <w:t xml:space="preserve"> in AWS environments.</w:t>
      </w:r>
    </w:p>
    <w:p w14:paraId="405C043D" w14:textId="5FF64828" w:rsidR="00DC6874" w:rsidRDefault="00DC6874" w:rsidP="006949C1">
      <w:pPr>
        <w:pStyle w:val="NoSpacing"/>
        <w:tabs>
          <w:tab w:val="left" w:pos="6672"/>
        </w:tabs>
        <w:rPr>
          <w:rFonts w:ascii="Tahoma" w:hAnsi="Tahoma" w:cs="Tahoma"/>
          <w:color w:val="FFFFFF" w:themeColor="background1"/>
          <w:sz w:val="18"/>
          <w:szCs w:val="18"/>
        </w:rPr>
      </w:pPr>
    </w:p>
    <w:p w14:paraId="5178864A" w14:textId="28C26A71" w:rsidR="009F566A" w:rsidRPr="009F566A" w:rsidRDefault="009F566A" w:rsidP="009F566A">
      <w:pPr>
        <w:pStyle w:val="NoSpacing"/>
        <w:tabs>
          <w:tab w:val="left" w:pos="6672"/>
        </w:tabs>
        <w:rPr>
          <w:rFonts w:ascii="Tahoma" w:hAnsi="Tahoma" w:cs="Tahoma"/>
          <w:b/>
          <w:bCs/>
          <w:color w:val="FF0000"/>
          <w:sz w:val="18"/>
          <w:szCs w:val="18"/>
        </w:rPr>
      </w:pPr>
      <w:r w:rsidRPr="009F566A">
        <w:rPr>
          <w:rFonts w:ascii="Tahoma" w:hAnsi="Tahoma" w:cs="Tahoma"/>
          <w:color w:val="FF0000"/>
          <w:sz w:val="18"/>
          <w:szCs w:val="18"/>
        </w:rPr>
        <w:t>L7.</w:t>
      </w:r>
      <w:r w:rsidRPr="009F566A">
        <w:rPr>
          <w:rFonts w:ascii="Times New Roman" w:eastAsia="Times New Roman" w:hAnsi="Times New Roman" w:cs="Times New Roman"/>
          <w:b/>
          <w:bCs/>
          <w:color w:val="FF0000"/>
          <w:kern w:val="36"/>
          <w:sz w:val="48"/>
          <w:szCs w:val="48"/>
          <w14:ligatures w14:val="none"/>
        </w:rPr>
        <w:t xml:space="preserve"> </w:t>
      </w:r>
      <w:r w:rsidRPr="009F566A">
        <w:rPr>
          <w:rFonts w:ascii="Tahoma" w:hAnsi="Tahoma" w:cs="Tahoma"/>
          <w:b/>
          <w:bCs/>
          <w:color w:val="FF0000"/>
          <w:sz w:val="18"/>
          <w:szCs w:val="18"/>
        </w:rPr>
        <w:t>What are Event-Driven Automated Actions in AWS?</w:t>
      </w:r>
    </w:p>
    <w:p w14:paraId="17C4B042" w14:textId="77777777" w:rsidR="009F566A" w:rsidRPr="009F566A" w:rsidRDefault="009F566A" w:rsidP="009F566A">
      <w:pPr>
        <w:pStyle w:val="NoSpacing"/>
        <w:tabs>
          <w:tab w:val="left" w:pos="6672"/>
        </w:tabs>
        <w:rPr>
          <w:rFonts w:ascii="Tahoma" w:hAnsi="Tahoma" w:cs="Tahoma"/>
          <w:color w:val="FFFFFF" w:themeColor="background1"/>
          <w:sz w:val="18"/>
          <w:szCs w:val="18"/>
        </w:rPr>
      </w:pPr>
      <w:r w:rsidRPr="009F566A">
        <w:rPr>
          <w:rFonts w:ascii="Tahoma" w:hAnsi="Tahoma" w:cs="Tahoma"/>
          <w:color w:val="FFFFFF" w:themeColor="background1"/>
          <w:sz w:val="18"/>
          <w:szCs w:val="18"/>
        </w:rPr>
        <w:t>Event-Driven Automated Actions in AWS refer to the process of triggering automated responses or workflows based on events—specific changes or activities—within an AWS environment, using services like Amazon EventBridge. An event could be an EC2 instance state change, an Elastic Load Balancer (ELB) target health failure, or an S3 bucket upload. EventBridge captures these events from AWS services, custom applications, or third-party sources and routes them to targets (e.g., Lambda, SNS, Step Functions) for automated actions, enabling real-time, scalable, and decoupled system management. This approach enhances operational efficiency, responsiveness, and integration with resources like ELB, S3, EBS, and EFS.</w:t>
      </w:r>
    </w:p>
    <w:p w14:paraId="6FAAA100" w14:textId="77777777" w:rsidR="009F566A" w:rsidRPr="009F566A" w:rsidRDefault="009F566A" w:rsidP="009F566A">
      <w:pPr>
        <w:pStyle w:val="NoSpacing"/>
        <w:tabs>
          <w:tab w:val="left" w:pos="6672"/>
        </w:tabs>
        <w:rPr>
          <w:rFonts w:ascii="Tahoma" w:hAnsi="Tahoma" w:cs="Tahoma"/>
          <w:b/>
          <w:bCs/>
          <w:color w:val="FFFFFF" w:themeColor="background1"/>
          <w:sz w:val="18"/>
          <w:szCs w:val="18"/>
        </w:rPr>
      </w:pPr>
      <w:r w:rsidRPr="009F566A">
        <w:rPr>
          <w:rFonts w:ascii="Tahoma" w:hAnsi="Tahoma" w:cs="Tahoma"/>
          <w:b/>
          <w:bCs/>
          <w:color w:val="FFFFFF" w:themeColor="background1"/>
          <w:sz w:val="18"/>
          <w:szCs w:val="18"/>
        </w:rPr>
        <w:t>How Event-Driven Automation Works in AWS</w:t>
      </w:r>
    </w:p>
    <w:p w14:paraId="7FEF72B5" w14:textId="77777777" w:rsidR="009F566A" w:rsidRPr="009F566A" w:rsidRDefault="009F566A" w:rsidP="009F566A">
      <w:pPr>
        <w:pStyle w:val="NoSpacing"/>
        <w:numPr>
          <w:ilvl w:val="0"/>
          <w:numId w:val="228"/>
        </w:numPr>
        <w:tabs>
          <w:tab w:val="left" w:pos="6672"/>
        </w:tabs>
        <w:rPr>
          <w:rFonts w:ascii="Tahoma" w:hAnsi="Tahoma" w:cs="Tahoma"/>
          <w:color w:val="FFFFFF" w:themeColor="background1"/>
          <w:sz w:val="18"/>
          <w:szCs w:val="18"/>
        </w:rPr>
      </w:pPr>
      <w:r w:rsidRPr="009F566A">
        <w:rPr>
          <w:rFonts w:ascii="Tahoma" w:hAnsi="Tahoma" w:cs="Tahoma"/>
          <w:b/>
          <w:bCs/>
          <w:color w:val="FFFFFF" w:themeColor="background1"/>
          <w:sz w:val="18"/>
          <w:szCs w:val="18"/>
        </w:rPr>
        <w:t>Event Detection:</w:t>
      </w:r>
    </w:p>
    <w:p w14:paraId="201097BF" w14:textId="77777777" w:rsidR="009F566A" w:rsidRPr="009F566A" w:rsidRDefault="009F566A" w:rsidP="009F566A">
      <w:pPr>
        <w:pStyle w:val="NoSpacing"/>
        <w:numPr>
          <w:ilvl w:val="1"/>
          <w:numId w:val="228"/>
        </w:numPr>
        <w:tabs>
          <w:tab w:val="left" w:pos="6672"/>
        </w:tabs>
        <w:rPr>
          <w:rFonts w:ascii="Tahoma" w:hAnsi="Tahoma" w:cs="Tahoma"/>
          <w:color w:val="FFFFFF" w:themeColor="background1"/>
          <w:sz w:val="18"/>
          <w:szCs w:val="18"/>
        </w:rPr>
      </w:pPr>
      <w:r w:rsidRPr="009F566A">
        <w:rPr>
          <w:rFonts w:ascii="Tahoma" w:hAnsi="Tahoma" w:cs="Tahoma"/>
          <w:color w:val="FFFFFF" w:themeColor="background1"/>
          <w:sz w:val="18"/>
          <w:szCs w:val="18"/>
        </w:rPr>
        <w:t>Events are generated when changes occur in AWS services (e.g., an EC2 instance stops, an S3 object is uploaded).</w:t>
      </w:r>
    </w:p>
    <w:p w14:paraId="379A35F5" w14:textId="77777777" w:rsidR="009F566A" w:rsidRPr="009F566A" w:rsidRDefault="009F566A" w:rsidP="009F566A">
      <w:pPr>
        <w:pStyle w:val="NoSpacing"/>
        <w:numPr>
          <w:ilvl w:val="1"/>
          <w:numId w:val="228"/>
        </w:numPr>
        <w:tabs>
          <w:tab w:val="left" w:pos="6672"/>
        </w:tabs>
        <w:rPr>
          <w:rFonts w:ascii="Tahoma" w:hAnsi="Tahoma" w:cs="Tahoma"/>
          <w:color w:val="FFFFFF" w:themeColor="background1"/>
          <w:sz w:val="18"/>
          <w:szCs w:val="18"/>
        </w:rPr>
      </w:pPr>
      <w:r w:rsidRPr="009F566A">
        <w:rPr>
          <w:rFonts w:ascii="Tahoma" w:hAnsi="Tahoma" w:cs="Tahoma"/>
          <w:color w:val="FFFFFF" w:themeColor="background1"/>
          <w:sz w:val="18"/>
          <w:szCs w:val="18"/>
        </w:rPr>
        <w:t>Common event sources:</w:t>
      </w:r>
    </w:p>
    <w:p w14:paraId="3214BAFE" w14:textId="77777777" w:rsidR="009F566A" w:rsidRPr="009F566A" w:rsidRDefault="009F566A" w:rsidP="009F566A">
      <w:pPr>
        <w:pStyle w:val="NoSpacing"/>
        <w:numPr>
          <w:ilvl w:val="2"/>
          <w:numId w:val="228"/>
        </w:numPr>
        <w:tabs>
          <w:tab w:val="left" w:pos="6672"/>
        </w:tabs>
        <w:rPr>
          <w:rFonts w:ascii="Tahoma" w:hAnsi="Tahoma" w:cs="Tahoma"/>
          <w:color w:val="FFFFFF" w:themeColor="background1"/>
          <w:sz w:val="18"/>
          <w:szCs w:val="18"/>
        </w:rPr>
      </w:pPr>
      <w:r w:rsidRPr="009F566A">
        <w:rPr>
          <w:rFonts w:ascii="Tahoma" w:hAnsi="Tahoma" w:cs="Tahoma"/>
          <w:b/>
          <w:bCs/>
          <w:color w:val="FFFFFF" w:themeColor="background1"/>
          <w:sz w:val="18"/>
          <w:szCs w:val="18"/>
        </w:rPr>
        <w:t>AWS CloudTrail</w:t>
      </w:r>
      <w:r w:rsidRPr="009F566A">
        <w:rPr>
          <w:rFonts w:ascii="Tahoma" w:hAnsi="Tahoma" w:cs="Tahoma"/>
          <w:color w:val="FFFFFF" w:themeColor="background1"/>
          <w:sz w:val="18"/>
          <w:szCs w:val="18"/>
        </w:rPr>
        <w:t xml:space="preserve"> (API activity)</w:t>
      </w:r>
    </w:p>
    <w:p w14:paraId="60566495" w14:textId="77777777" w:rsidR="009F566A" w:rsidRPr="009F566A" w:rsidRDefault="009F566A" w:rsidP="009F566A">
      <w:pPr>
        <w:pStyle w:val="NoSpacing"/>
        <w:numPr>
          <w:ilvl w:val="2"/>
          <w:numId w:val="228"/>
        </w:numPr>
        <w:tabs>
          <w:tab w:val="left" w:pos="6672"/>
        </w:tabs>
        <w:rPr>
          <w:rFonts w:ascii="Tahoma" w:hAnsi="Tahoma" w:cs="Tahoma"/>
          <w:color w:val="FFFFFF" w:themeColor="background1"/>
          <w:sz w:val="18"/>
          <w:szCs w:val="18"/>
        </w:rPr>
      </w:pPr>
      <w:r w:rsidRPr="009F566A">
        <w:rPr>
          <w:rFonts w:ascii="Tahoma" w:hAnsi="Tahoma" w:cs="Tahoma"/>
          <w:b/>
          <w:bCs/>
          <w:color w:val="FFFFFF" w:themeColor="background1"/>
          <w:sz w:val="18"/>
          <w:szCs w:val="18"/>
        </w:rPr>
        <w:t>Amazon CloudWatch Events/EventBridge</w:t>
      </w:r>
      <w:r w:rsidRPr="009F566A">
        <w:rPr>
          <w:rFonts w:ascii="Tahoma" w:hAnsi="Tahoma" w:cs="Tahoma"/>
          <w:color w:val="FFFFFF" w:themeColor="background1"/>
          <w:sz w:val="18"/>
          <w:szCs w:val="18"/>
        </w:rPr>
        <w:t xml:space="preserve"> (system events)</w:t>
      </w:r>
    </w:p>
    <w:p w14:paraId="6D5D9ED0" w14:textId="77777777" w:rsidR="009F566A" w:rsidRPr="009F566A" w:rsidRDefault="009F566A" w:rsidP="009F566A">
      <w:pPr>
        <w:pStyle w:val="NoSpacing"/>
        <w:numPr>
          <w:ilvl w:val="2"/>
          <w:numId w:val="228"/>
        </w:numPr>
        <w:tabs>
          <w:tab w:val="left" w:pos="6672"/>
        </w:tabs>
        <w:rPr>
          <w:rFonts w:ascii="Tahoma" w:hAnsi="Tahoma" w:cs="Tahoma"/>
          <w:color w:val="FFFFFF" w:themeColor="background1"/>
          <w:sz w:val="18"/>
          <w:szCs w:val="18"/>
        </w:rPr>
      </w:pPr>
      <w:r w:rsidRPr="009F566A">
        <w:rPr>
          <w:rFonts w:ascii="Tahoma" w:hAnsi="Tahoma" w:cs="Tahoma"/>
          <w:b/>
          <w:bCs/>
          <w:color w:val="FFFFFF" w:themeColor="background1"/>
          <w:sz w:val="18"/>
          <w:szCs w:val="18"/>
        </w:rPr>
        <w:t>Amazon S3 Event Notifications</w:t>
      </w:r>
      <w:r w:rsidRPr="009F566A">
        <w:rPr>
          <w:rFonts w:ascii="Tahoma" w:hAnsi="Tahoma" w:cs="Tahoma"/>
          <w:color w:val="FFFFFF" w:themeColor="background1"/>
          <w:sz w:val="18"/>
          <w:szCs w:val="18"/>
        </w:rPr>
        <w:t xml:space="preserve"> (object changes)</w:t>
      </w:r>
    </w:p>
    <w:p w14:paraId="3BA286FA" w14:textId="77777777" w:rsidR="009F566A" w:rsidRPr="009F566A" w:rsidRDefault="009F566A" w:rsidP="009F566A">
      <w:pPr>
        <w:pStyle w:val="NoSpacing"/>
        <w:numPr>
          <w:ilvl w:val="2"/>
          <w:numId w:val="228"/>
        </w:numPr>
        <w:tabs>
          <w:tab w:val="left" w:pos="6672"/>
        </w:tabs>
        <w:rPr>
          <w:rFonts w:ascii="Tahoma" w:hAnsi="Tahoma" w:cs="Tahoma"/>
          <w:color w:val="FFFFFF" w:themeColor="background1"/>
          <w:sz w:val="18"/>
          <w:szCs w:val="18"/>
        </w:rPr>
      </w:pPr>
      <w:r w:rsidRPr="009F566A">
        <w:rPr>
          <w:rFonts w:ascii="Tahoma" w:hAnsi="Tahoma" w:cs="Tahoma"/>
          <w:b/>
          <w:bCs/>
          <w:color w:val="FFFFFF" w:themeColor="background1"/>
          <w:sz w:val="18"/>
          <w:szCs w:val="18"/>
        </w:rPr>
        <w:t>AWS Lambda Triggers</w:t>
      </w:r>
      <w:r w:rsidRPr="009F566A">
        <w:rPr>
          <w:rFonts w:ascii="Tahoma" w:hAnsi="Tahoma" w:cs="Tahoma"/>
          <w:color w:val="FFFFFF" w:themeColor="background1"/>
          <w:sz w:val="18"/>
          <w:szCs w:val="18"/>
        </w:rPr>
        <w:t xml:space="preserve"> (event-driven function execution)</w:t>
      </w:r>
    </w:p>
    <w:p w14:paraId="6520F092" w14:textId="77777777" w:rsidR="009F566A" w:rsidRPr="009F566A" w:rsidRDefault="009F566A" w:rsidP="009F566A">
      <w:pPr>
        <w:pStyle w:val="NoSpacing"/>
        <w:numPr>
          <w:ilvl w:val="0"/>
          <w:numId w:val="228"/>
        </w:numPr>
        <w:tabs>
          <w:tab w:val="left" w:pos="6672"/>
        </w:tabs>
        <w:rPr>
          <w:rFonts w:ascii="Tahoma" w:hAnsi="Tahoma" w:cs="Tahoma"/>
          <w:color w:val="FFFFFF" w:themeColor="background1"/>
          <w:sz w:val="18"/>
          <w:szCs w:val="18"/>
        </w:rPr>
      </w:pPr>
      <w:r w:rsidRPr="009F566A">
        <w:rPr>
          <w:rFonts w:ascii="Tahoma" w:hAnsi="Tahoma" w:cs="Tahoma"/>
          <w:b/>
          <w:bCs/>
          <w:color w:val="FFFFFF" w:themeColor="background1"/>
          <w:sz w:val="18"/>
          <w:szCs w:val="18"/>
        </w:rPr>
        <w:t>Event Routing:</w:t>
      </w:r>
    </w:p>
    <w:p w14:paraId="3BBA0361" w14:textId="77777777" w:rsidR="009F566A" w:rsidRPr="009F566A" w:rsidRDefault="009F566A" w:rsidP="009F566A">
      <w:pPr>
        <w:pStyle w:val="NoSpacing"/>
        <w:numPr>
          <w:ilvl w:val="1"/>
          <w:numId w:val="228"/>
        </w:numPr>
        <w:tabs>
          <w:tab w:val="left" w:pos="6672"/>
        </w:tabs>
        <w:rPr>
          <w:rFonts w:ascii="Tahoma" w:hAnsi="Tahoma" w:cs="Tahoma"/>
          <w:color w:val="FFFFFF" w:themeColor="background1"/>
          <w:sz w:val="18"/>
          <w:szCs w:val="18"/>
        </w:rPr>
      </w:pPr>
      <w:r w:rsidRPr="009F566A">
        <w:rPr>
          <w:rFonts w:ascii="Tahoma" w:hAnsi="Tahoma" w:cs="Tahoma"/>
          <w:b/>
          <w:bCs/>
          <w:color w:val="FFFFFF" w:themeColor="background1"/>
          <w:sz w:val="18"/>
          <w:szCs w:val="18"/>
        </w:rPr>
        <w:t>Amazon EventBridge (CloudWatch Events)</w:t>
      </w:r>
      <w:r w:rsidRPr="009F566A">
        <w:rPr>
          <w:rFonts w:ascii="Tahoma" w:hAnsi="Tahoma" w:cs="Tahoma"/>
          <w:color w:val="FFFFFF" w:themeColor="background1"/>
          <w:sz w:val="18"/>
          <w:szCs w:val="18"/>
        </w:rPr>
        <w:t xml:space="preserve"> routes events to the appropriate service.</w:t>
      </w:r>
    </w:p>
    <w:p w14:paraId="6A20811E" w14:textId="77777777" w:rsidR="009F566A" w:rsidRPr="009F566A" w:rsidRDefault="009F566A" w:rsidP="009F566A">
      <w:pPr>
        <w:pStyle w:val="NoSpacing"/>
        <w:numPr>
          <w:ilvl w:val="1"/>
          <w:numId w:val="228"/>
        </w:numPr>
        <w:tabs>
          <w:tab w:val="left" w:pos="6672"/>
        </w:tabs>
        <w:rPr>
          <w:rFonts w:ascii="Tahoma" w:hAnsi="Tahoma" w:cs="Tahoma"/>
          <w:color w:val="FFFFFF" w:themeColor="background1"/>
          <w:sz w:val="18"/>
          <w:szCs w:val="18"/>
        </w:rPr>
      </w:pPr>
      <w:r w:rsidRPr="009F566A">
        <w:rPr>
          <w:rFonts w:ascii="Tahoma" w:hAnsi="Tahoma" w:cs="Tahoma"/>
          <w:b/>
          <w:bCs/>
          <w:color w:val="FFFFFF" w:themeColor="background1"/>
          <w:sz w:val="18"/>
          <w:szCs w:val="18"/>
        </w:rPr>
        <w:t>Amazon SNS (Simple Notification Service)</w:t>
      </w:r>
      <w:r w:rsidRPr="009F566A">
        <w:rPr>
          <w:rFonts w:ascii="Tahoma" w:hAnsi="Tahoma" w:cs="Tahoma"/>
          <w:color w:val="FFFFFF" w:themeColor="background1"/>
          <w:sz w:val="18"/>
          <w:szCs w:val="18"/>
        </w:rPr>
        <w:t xml:space="preserve"> delivers notifications via email, SMS, or messaging queues.</w:t>
      </w:r>
    </w:p>
    <w:p w14:paraId="7C0656C7" w14:textId="77777777" w:rsidR="009F566A" w:rsidRPr="009F566A" w:rsidRDefault="009F566A" w:rsidP="009F566A">
      <w:pPr>
        <w:pStyle w:val="NoSpacing"/>
        <w:numPr>
          <w:ilvl w:val="0"/>
          <w:numId w:val="228"/>
        </w:numPr>
        <w:tabs>
          <w:tab w:val="left" w:pos="6672"/>
        </w:tabs>
        <w:rPr>
          <w:rFonts w:ascii="Tahoma" w:hAnsi="Tahoma" w:cs="Tahoma"/>
          <w:color w:val="FFFFFF" w:themeColor="background1"/>
          <w:sz w:val="18"/>
          <w:szCs w:val="18"/>
        </w:rPr>
      </w:pPr>
      <w:r w:rsidRPr="009F566A">
        <w:rPr>
          <w:rFonts w:ascii="Tahoma" w:hAnsi="Tahoma" w:cs="Tahoma"/>
          <w:b/>
          <w:bCs/>
          <w:color w:val="FFFFFF" w:themeColor="background1"/>
          <w:sz w:val="18"/>
          <w:szCs w:val="18"/>
        </w:rPr>
        <w:t>Automated Actions Execution:</w:t>
      </w:r>
    </w:p>
    <w:p w14:paraId="1A3C0C4D" w14:textId="77777777" w:rsidR="009F566A" w:rsidRPr="009F566A" w:rsidRDefault="009F566A" w:rsidP="009F566A">
      <w:pPr>
        <w:pStyle w:val="NoSpacing"/>
        <w:numPr>
          <w:ilvl w:val="1"/>
          <w:numId w:val="228"/>
        </w:numPr>
        <w:tabs>
          <w:tab w:val="left" w:pos="6672"/>
        </w:tabs>
        <w:rPr>
          <w:rFonts w:ascii="Tahoma" w:hAnsi="Tahoma" w:cs="Tahoma"/>
          <w:color w:val="FFFFFF" w:themeColor="background1"/>
          <w:sz w:val="18"/>
          <w:szCs w:val="18"/>
        </w:rPr>
      </w:pPr>
      <w:r w:rsidRPr="009F566A">
        <w:rPr>
          <w:rFonts w:ascii="Tahoma" w:hAnsi="Tahoma" w:cs="Tahoma"/>
          <w:b/>
          <w:bCs/>
          <w:color w:val="FFFFFF" w:themeColor="background1"/>
          <w:sz w:val="18"/>
          <w:szCs w:val="18"/>
        </w:rPr>
        <w:t>AWS Lambda</w:t>
      </w:r>
      <w:r w:rsidRPr="009F566A">
        <w:rPr>
          <w:rFonts w:ascii="Tahoma" w:hAnsi="Tahoma" w:cs="Tahoma"/>
          <w:color w:val="FFFFFF" w:themeColor="background1"/>
          <w:sz w:val="18"/>
          <w:szCs w:val="18"/>
        </w:rPr>
        <w:t>: Executes code in response to an event.</w:t>
      </w:r>
    </w:p>
    <w:p w14:paraId="0CB0B121" w14:textId="77777777" w:rsidR="009F566A" w:rsidRPr="009F566A" w:rsidRDefault="009F566A" w:rsidP="009F566A">
      <w:pPr>
        <w:pStyle w:val="NoSpacing"/>
        <w:numPr>
          <w:ilvl w:val="1"/>
          <w:numId w:val="228"/>
        </w:numPr>
        <w:tabs>
          <w:tab w:val="left" w:pos="6672"/>
        </w:tabs>
        <w:rPr>
          <w:rFonts w:ascii="Tahoma" w:hAnsi="Tahoma" w:cs="Tahoma"/>
          <w:color w:val="FFFFFF" w:themeColor="background1"/>
          <w:sz w:val="18"/>
          <w:szCs w:val="18"/>
        </w:rPr>
      </w:pPr>
      <w:r w:rsidRPr="009F566A">
        <w:rPr>
          <w:rFonts w:ascii="Tahoma" w:hAnsi="Tahoma" w:cs="Tahoma"/>
          <w:b/>
          <w:bCs/>
          <w:color w:val="FFFFFF" w:themeColor="background1"/>
          <w:sz w:val="18"/>
          <w:szCs w:val="18"/>
        </w:rPr>
        <w:t>AWS Step Functions</w:t>
      </w:r>
      <w:r w:rsidRPr="009F566A">
        <w:rPr>
          <w:rFonts w:ascii="Tahoma" w:hAnsi="Tahoma" w:cs="Tahoma"/>
          <w:color w:val="FFFFFF" w:themeColor="background1"/>
          <w:sz w:val="18"/>
          <w:szCs w:val="18"/>
        </w:rPr>
        <w:t>: Orchestrates multi-step workflows.</w:t>
      </w:r>
    </w:p>
    <w:p w14:paraId="7187F994" w14:textId="77777777" w:rsidR="009F566A" w:rsidRPr="009F566A" w:rsidRDefault="009F566A" w:rsidP="009F566A">
      <w:pPr>
        <w:pStyle w:val="NoSpacing"/>
        <w:numPr>
          <w:ilvl w:val="1"/>
          <w:numId w:val="228"/>
        </w:numPr>
        <w:tabs>
          <w:tab w:val="left" w:pos="6672"/>
        </w:tabs>
        <w:rPr>
          <w:rFonts w:ascii="Tahoma" w:hAnsi="Tahoma" w:cs="Tahoma"/>
          <w:color w:val="FFFFFF" w:themeColor="background1"/>
          <w:sz w:val="18"/>
          <w:szCs w:val="18"/>
        </w:rPr>
      </w:pPr>
      <w:r w:rsidRPr="009F566A">
        <w:rPr>
          <w:rFonts w:ascii="Tahoma" w:hAnsi="Tahoma" w:cs="Tahoma"/>
          <w:b/>
          <w:bCs/>
          <w:color w:val="FFFFFF" w:themeColor="background1"/>
          <w:sz w:val="18"/>
          <w:szCs w:val="18"/>
        </w:rPr>
        <w:t>AWS Systems Manager Automation</w:t>
      </w:r>
      <w:r w:rsidRPr="009F566A">
        <w:rPr>
          <w:rFonts w:ascii="Tahoma" w:hAnsi="Tahoma" w:cs="Tahoma"/>
          <w:color w:val="FFFFFF" w:themeColor="background1"/>
          <w:sz w:val="18"/>
          <w:szCs w:val="18"/>
        </w:rPr>
        <w:t>: Automates operational tasks.</w:t>
      </w:r>
    </w:p>
    <w:p w14:paraId="087EA49F" w14:textId="77777777" w:rsidR="009F566A" w:rsidRPr="009F566A" w:rsidRDefault="009F566A" w:rsidP="009F566A">
      <w:pPr>
        <w:pStyle w:val="NoSpacing"/>
        <w:numPr>
          <w:ilvl w:val="1"/>
          <w:numId w:val="228"/>
        </w:numPr>
        <w:tabs>
          <w:tab w:val="left" w:pos="6672"/>
        </w:tabs>
        <w:rPr>
          <w:rFonts w:ascii="Tahoma" w:hAnsi="Tahoma" w:cs="Tahoma"/>
          <w:color w:val="FFFFFF" w:themeColor="background1"/>
          <w:sz w:val="18"/>
          <w:szCs w:val="18"/>
        </w:rPr>
      </w:pPr>
      <w:r w:rsidRPr="009F566A">
        <w:rPr>
          <w:rFonts w:ascii="Tahoma" w:hAnsi="Tahoma" w:cs="Tahoma"/>
          <w:b/>
          <w:bCs/>
          <w:color w:val="FFFFFF" w:themeColor="background1"/>
          <w:sz w:val="18"/>
          <w:szCs w:val="18"/>
        </w:rPr>
        <w:t>AWS Auto Scaling</w:t>
      </w:r>
      <w:r w:rsidRPr="009F566A">
        <w:rPr>
          <w:rFonts w:ascii="Tahoma" w:hAnsi="Tahoma" w:cs="Tahoma"/>
          <w:color w:val="FFFFFF" w:themeColor="background1"/>
          <w:sz w:val="18"/>
          <w:szCs w:val="18"/>
        </w:rPr>
        <w:t>: Adjusts resources dynamically based on events.</w:t>
      </w:r>
    </w:p>
    <w:p w14:paraId="7D7E12FE" w14:textId="77777777" w:rsidR="009F566A" w:rsidRPr="009F566A" w:rsidRDefault="009F566A" w:rsidP="009F566A">
      <w:pPr>
        <w:pStyle w:val="NoSpacing"/>
        <w:tabs>
          <w:tab w:val="left" w:pos="6672"/>
        </w:tabs>
        <w:rPr>
          <w:rFonts w:ascii="Tahoma" w:hAnsi="Tahoma" w:cs="Tahoma"/>
          <w:b/>
          <w:bCs/>
          <w:color w:val="FFFFFF" w:themeColor="background1"/>
          <w:sz w:val="18"/>
          <w:szCs w:val="18"/>
        </w:rPr>
      </w:pPr>
      <w:r w:rsidRPr="009F566A">
        <w:rPr>
          <w:rFonts w:ascii="Tahoma" w:hAnsi="Tahoma" w:cs="Tahoma"/>
          <w:b/>
          <w:bCs/>
          <w:color w:val="FFFFFF" w:themeColor="background1"/>
          <w:sz w:val="18"/>
          <w:szCs w:val="18"/>
        </w:rPr>
        <w:t>Use Cases of Event-Driven Automation-</w:t>
      </w:r>
    </w:p>
    <w:p w14:paraId="68AB930E" w14:textId="77777777" w:rsidR="009F566A" w:rsidRPr="009F566A" w:rsidRDefault="009F566A" w:rsidP="009F566A">
      <w:pPr>
        <w:pStyle w:val="NoSpacing"/>
        <w:numPr>
          <w:ilvl w:val="0"/>
          <w:numId w:val="229"/>
        </w:numPr>
        <w:tabs>
          <w:tab w:val="left" w:pos="6672"/>
        </w:tabs>
        <w:rPr>
          <w:rFonts w:ascii="Tahoma" w:hAnsi="Tahoma" w:cs="Tahoma"/>
          <w:color w:val="FFFFFF" w:themeColor="background1"/>
          <w:sz w:val="18"/>
          <w:szCs w:val="18"/>
        </w:rPr>
      </w:pPr>
      <w:r w:rsidRPr="009F566A">
        <w:rPr>
          <w:rFonts w:ascii="Tahoma" w:hAnsi="Tahoma" w:cs="Tahoma"/>
          <w:b/>
          <w:bCs/>
          <w:color w:val="FFFFFF" w:themeColor="background1"/>
          <w:sz w:val="18"/>
          <w:szCs w:val="18"/>
        </w:rPr>
        <w:t>Security &amp; Compliance:</w:t>
      </w:r>
    </w:p>
    <w:p w14:paraId="193578CC" w14:textId="77777777" w:rsidR="009F566A" w:rsidRPr="009F566A" w:rsidRDefault="009F566A" w:rsidP="009F566A">
      <w:pPr>
        <w:pStyle w:val="NoSpacing"/>
        <w:numPr>
          <w:ilvl w:val="1"/>
          <w:numId w:val="229"/>
        </w:numPr>
        <w:tabs>
          <w:tab w:val="left" w:pos="6672"/>
        </w:tabs>
        <w:rPr>
          <w:rFonts w:ascii="Tahoma" w:hAnsi="Tahoma" w:cs="Tahoma"/>
          <w:color w:val="FFFFFF" w:themeColor="background1"/>
          <w:sz w:val="18"/>
          <w:szCs w:val="18"/>
        </w:rPr>
      </w:pPr>
      <w:r w:rsidRPr="009F566A">
        <w:rPr>
          <w:rFonts w:ascii="Tahoma" w:hAnsi="Tahoma" w:cs="Tahoma"/>
          <w:color w:val="FFFFFF" w:themeColor="background1"/>
          <w:sz w:val="18"/>
          <w:szCs w:val="18"/>
        </w:rPr>
        <w:t>Detect unauthorized changes (IAM, S3, VPC) and respond instantly.</w:t>
      </w:r>
    </w:p>
    <w:p w14:paraId="3367F57D" w14:textId="77777777" w:rsidR="009F566A" w:rsidRPr="009F566A" w:rsidRDefault="009F566A" w:rsidP="009F566A">
      <w:pPr>
        <w:pStyle w:val="NoSpacing"/>
        <w:numPr>
          <w:ilvl w:val="1"/>
          <w:numId w:val="229"/>
        </w:numPr>
        <w:tabs>
          <w:tab w:val="left" w:pos="6672"/>
        </w:tabs>
        <w:rPr>
          <w:rFonts w:ascii="Tahoma" w:hAnsi="Tahoma" w:cs="Tahoma"/>
          <w:color w:val="FFFFFF" w:themeColor="background1"/>
          <w:sz w:val="18"/>
          <w:szCs w:val="18"/>
        </w:rPr>
      </w:pPr>
      <w:r w:rsidRPr="009F566A">
        <w:rPr>
          <w:rFonts w:ascii="Tahoma" w:hAnsi="Tahoma" w:cs="Tahoma"/>
          <w:color w:val="FFFFFF" w:themeColor="background1"/>
          <w:sz w:val="18"/>
          <w:szCs w:val="18"/>
        </w:rPr>
        <w:t>Auto-remediate security misconfigurations.</w:t>
      </w:r>
    </w:p>
    <w:p w14:paraId="36418BE9" w14:textId="77777777" w:rsidR="009F566A" w:rsidRPr="009F566A" w:rsidRDefault="009F566A" w:rsidP="009F566A">
      <w:pPr>
        <w:pStyle w:val="NoSpacing"/>
        <w:numPr>
          <w:ilvl w:val="0"/>
          <w:numId w:val="229"/>
        </w:numPr>
        <w:tabs>
          <w:tab w:val="left" w:pos="6672"/>
        </w:tabs>
        <w:rPr>
          <w:rFonts w:ascii="Tahoma" w:hAnsi="Tahoma" w:cs="Tahoma"/>
          <w:color w:val="FFFFFF" w:themeColor="background1"/>
          <w:sz w:val="18"/>
          <w:szCs w:val="18"/>
        </w:rPr>
      </w:pPr>
      <w:r w:rsidRPr="009F566A">
        <w:rPr>
          <w:rFonts w:ascii="Tahoma" w:hAnsi="Tahoma" w:cs="Tahoma"/>
          <w:b/>
          <w:bCs/>
          <w:color w:val="FFFFFF" w:themeColor="background1"/>
          <w:sz w:val="18"/>
          <w:szCs w:val="18"/>
        </w:rPr>
        <w:t>Cost Optimization:</w:t>
      </w:r>
    </w:p>
    <w:p w14:paraId="0BA138C6" w14:textId="77777777" w:rsidR="009F566A" w:rsidRPr="009F566A" w:rsidRDefault="009F566A" w:rsidP="009F566A">
      <w:pPr>
        <w:pStyle w:val="NoSpacing"/>
        <w:numPr>
          <w:ilvl w:val="1"/>
          <w:numId w:val="229"/>
        </w:numPr>
        <w:tabs>
          <w:tab w:val="left" w:pos="6672"/>
        </w:tabs>
        <w:rPr>
          <w:rFonts w:ascii="Tahoma" w:hAnsi="Tahoma" w:cs="Tahoma"/>
          <w:color w:val="FFFFFF" w:themeColor="background1"/>
          <w:sz w:val="18"/>
          <w:szCs w:val="18"/>
        </w:rPr>
      </w:pPr>
      <w:r w:rsidRPr="009F566A">
        <w:rPr>
          <w:rFonts w:ascii="Tahoma" w:hAnsi="Tahoma" w:cs="Tahoma"/>
          <w:color w:val="FFFFFF" w:themeColor="background1"/>
          <w:sz w:val="18"/>
          <w:szCs w:val="18"/>
        </w:rPr>
        <w:t>Stop unused EC2 instances based on inactivity.</w:t>
      </w:r>
    </w:p>
    <w:p w14:paraId="430BB036" w14:textId="77777777" w:rsidR="009F566A" w:rsidRPr="009F566A" w:rsidRDefault="009F566A" w:rsidP="009F566A">
      <w:pPr>
        <w:pStyle w:val="NoSpacing"/>
        <w:numPr>
          <w:ilvl w:val="1"/>
          <w:numId w:val="229"/>
        </w:numPr>
        <w:tabs>
          <w:tab w:val="left" w:pos="6672"/>
        </w:tabs>
        <w:rPr>
          <w:rFonts w:ascii="Tahoma" w:hAnsi="Tahoma" w:cs="Tahoma"/>
          <w:color w:val="FFFFFF" w:themeColor="background1"/>
          <w:sz w:val="18"/>
          <w:szCs w:val="18"/>
        </w:rPr>
      </w:pPr>
      <w:r w:rsidRPr="009F566A">
        <w:rPr>
          <w:rFonts w:ascii="Tahoma" w:hAnsi="Tahoma" w:cs="Tahoma"/>
          <w:color w:val="FFFFFF" w:themeColor="background1"/>
          <w:sz w:val="18"/>
          <w:szCs w:val="18"/>
        </w:rPr>
        <w:t>Scale down resources during non-peak hours.</w:t>
      </w:r>
    </w:p>
    <w:p w14:paraId="3273EEDF" w14:textId="77777777" w:rsidR="009F566A" w:rsidRPr="009F566A" w:rsidRDefault="009F566A" w:rsidP="009F566A">
      <w:pPr>
        <w:pStyle w:val="NoSpacing"/>
        <w:numPr>
          <w:ilvl w:val="0"/>
          <w:numId w:val="229"/>
        </w:numPr>
        <w:tabs>
          <w:tab w:val="left" w:pos="6672"/>
        </w:tabs>
        <w:rPr>
          <w:rFonts w:ascii="Tahoma" w:hAnsi="Tahoma" w:cs="Tahoma"/>
          <w:color w:val="FFFFFF" w:themeColor="background1"/>
          <w:sz w:val="18"/>
          <w:szCs w:val="18"/>
        </w:rPr>
      </w:pPr>
      <w:r w:rsidRPr="009F566A">
        <w:rPr>
          <w:rFonts w:ascii="Tahoma" w:hAnsi="Tahoma" w:cs="Tahoma"/>
          <w:b/>
          <w:bCs/>
          <w:color w:val="FFFFFF" w:themeColor="background1"/>
          <w:sz w:val="18"/>
          <w:szCs w:val="18"/>
        </w:rPr>
        <w:t>Application Workflow Automation:</w:t>
      </w:r>
    </w:p>
    <w:p w14:paraId="249FA007" w14:textId="77777777" w:rsidR="009F566A" w:rsidRPr="009F566A" w:rsidRDefault="009F566A" w:rsidP="009F566A">
      <w:pPr>
        <w:pStyle w:val="NoSpacing"/>
        <w:numPr>
          <w:ilvl w:val="1"/>
          <w:numId w:val="229"/>
        </w:numPr>
        <w:tabs>
          <w:tab w:val="left" w:pos="6672"/>
        </w:tabs>
        <w:rPr>
          <w:rFonts w:ascii="Tahoma" w:hAnsi="Tahoma" w:cs="Tahoma"/>
          <w:color w:val="FFFFFF" w:themeColor="background1"/>
          <w:sz w:val="18"/>
          <w:szCs w:val="18"/>
        </w:rPr>
      </w:pPr>
      <w:r w:rsidRPr="009F566A">
        <w:rPr>
          <w:rFonts w:ascii="Tahoma" w:hAnsi="Tahoma" w:cs="Tahoma"/>
          <w:color w:val="FFFFFF" w:themeColor="background1"/>
          <w:sz w:val="18"/>
          <w:szCs w:val="18"/>
        </w:rPr>
        <w:t>Process and analyze real-time data from IoT devices.</w:t>
      </w:r>
    </w:p>
    <w:p w14:paraId="1ACAFD2B" w14:textId="77777777" w:rsidR="009F566A" w:rsidRPr="009F566A" w:rsidRDefault="009F566A" w:rsidP="009F566A">
      <w:pPr>
        <w:pStyle w:val="NoSpacing"/>
        <w:numPr>
          <w:ilvl w:val="1"/>
          <w:numId w:val="229"/>
        </w:numPr>
        <w:tabs>
          <w:tab w:val="left" w:pos="6672"/>
        </w:tabs>
        <w:rPr>
          <w:rFonts w:ascii="Tahoma" w:hAnsi="Tahoma" w:cs="Tahoma"/>
          <w:color w:val="FFFFFF" w:themeColor="background1"/>
          <w:sz w:val="18"/>
          <w:szCs w:val="18"/>
        </w:rPr>
      </w:pPr>
      <w:r w:rsidRPr="009F566A">
        <w:rPr>
          <w:rFonts w:ascii="Tahoma" w:hAnsi="Tahoma" w:cs="Tahoma"/>
          <w:color w:val="FFFFFF" w:themeColor="background1"/>
          <w:sz w:val="18"/>
          <w:szCs w:val="18"/>
        </w:rPr>
        <w:t>Automate CI/CD pipelines for deployments.</w:t>
      </w:r>
    </w:p>
    <w:p w14:paraId="785F1F2D" w14:textId="77777777" w:rsidR="009F566A" w:rsidRPr="009F566A" w:rsidRDefault="009F566A" w:rsidP="009F566A">
      <w:pPr>
        <w:pStyle w:val="NoSpacing"/>
        <w:numPr>
          <w:ilvl w:val="0"/>
          <w:numId w:val="229"/>
        </w:numPr>
        <w:tabs>
          <w:tab w:val="left" w:pos="6672"/>
        </w:tabs>
        <w:rPr>
          <w:rFonts w:ascii="Tahoma" w:hAnsi="Tahoma" w:cs="Tahoma"/>
          <w:color w:val="FFFFFF" w:themeColor="background1"/>
          <w:sz w:val="18"/>
          <w:szCs w:val="18"/>
        </w:rPr>
      </w:pPr>
      <w:r w:rsidRPr="009F566A">
        <w:rPr>
          <w:rFonts w:ascii="Tahoma" w:hAnsi="Tahoma" w:cs="Tahoma"/>
          <w:b/>
          <w:bCs/>
          <w:color w:val="FFFFFF" w:themeColor="background1"/>
          <w:sz w:val="18"/>
          <w:szCs w:val="18"/>
        </w:rPr>
        <w:t>Operational Efficiency:</w:t>
      </w:r>
    </w:p>
    <w:p w14:paraId="743C0944" w14:textId="77777777" w:rsidR="009F566A" w:rsidRPr="009F566A" w:rsidRDefault="009F566A" w:rsidP="009F566A">
      <w:pPr>
        <w:pStyle w:val="NoSpacing"/>
        <w:numPr>
          <w:ilvl w:val="1"/>
          <w:numId w:val="229"/>
        </w:numPr>
        <w:tabs>
          <w:tab w:val="left" w:pos="6672"/>
        </w:tabs>
        <w:rPr>
          <w:rFonts w:ascii="Tahoma" w:hAnsi="Tahoma" w:cs="Tahoma"/>
          <w:color w:val="FFFFFF" w:themeColor="background1"/>
          <w:sz w:val="18"/>
          <w:szCs w:val="18"/>
        </w:rPr>
      </w:pPr>
      <w:r w:rsidRPr="009F566A">
        <w:rPr>
          <w:rFonts w:ascii="Tahoma" w:hAnsi="Tahoma" w:cs="Tahoma"/>
          <w:color w:val="FFFFFF" w:themeColor="background1"/>
          <w:sz w:val="18"/>
          <w:szCs w:val="18"/>
        </w:rPr>
        <w:t>Auto-healing for failed services.</w:t>
      </w:r>
    </w:p>
    <w:p w14:paraId="3E3C62B9" w14:textId="77777777" w:rsidR="009F566A" w:rsidRPr="009F566A" w:rsidRDefault="009F566A" w:rsidP="009F566A">
      <w:pPr>
        <w:pStyle w:val="NoSpacing"/>
        <w:numPr>
          <w:ilvl w:val="1"/>
          <w:numId w:val="229"/>
        </w:numPr>
        <w:tabs>
          <w:tab w:val="left" w:pos="6672"/>
        </w:tabs>
        <w:rPr>
          <w:rFonts w:ascii="Tahoma" w:hAnsi="Tahoma" w:cs="Tahoma"/>
          <w:color w:val="FFFFFF" w:themeColor="background1"/>
          <w:sz w:val="18"/>
          <w:szCs w:val="18"/>
        </w:rPr>
      </w:pPr>
      <w:r w:rsidRPr="009F566A">
        <w:rPr>
          <w:rFonts w:ascii="Tahoma" w:hAnsi="Tahoma" w:cs="Tahoma"/>
          <w:color w:val="FFFFFF" w:themeColor="background1"/>
          <w:sz w:val="18"/>
          <w:szCs w:val="18"/>
        </w:rPr>
        <w:t>Backup and restore automation for disaster recovery.</w:t>
      </w:r>
    </w:p>
    <w:p w14:paraId="2DA43823" w14:textId="77777777" w:rsidR="009F566A" w:rsidRPr="009F566A" w:rsidRDefault="009F566A" w:rsidP="009F566A">
      <w:pPr>
        <w:pStyle w:val="NoSpacing"/>
        <w:tabs>
          <w:tab w:val="left" w:pos="6672"/>
        </w:tabs>
        <w:rPr>
          <w:rFonts w:ascii="Tahoma" w:hAnsi="Tahoma" w:cs="Tahoma"/>
          <w:color w:val="FFFFFF" w:themeColor="background1"/>
          <w:sz w:val="18"/>
          <w:szCs w:val="18"/>
        </w:rPr>
      </w:pPr>
      <w:r w:rsidRPr="009F566A">
        <w:rPr>
          <w:rFonts w:ascii="Tahoma" w:hAnsi="Tahoma" w:cs="Tahoma"/>
          <w:color w:val="FFFFFF" w:themeColor="background1"/>
          <w:sz w:val="18"/>
          <w:szCs w:val="18"/>
        </w:rPr>
        <w:t xml:space="preserve">Event-driven automation in AWS improves </w:t>
      </w:r>
      <w:r w:rsidRPr="009F566A">
        <w:rPr>
          <w:rFonts w:ascii="Tahoma" w:hAnsi="Tahoma" w:cs="Tahoma"/>
          <w:b/>
          <w:bCs/>
          <w:color w:val="FFFFFF" w:themeColor="background1"/>
          <w:sz w:val="18"/>
          <w:szCs w:val="18"/>
        </w:rPr>
        <w:t>efficiency, reliability, and security</w:t>
      </w:r>
      <w:r w:rsidRPr="009F566A">
        <w:rPr>
          <w:rFonts w:ascii="Tahoma" w:hAnsi="Tahoma" w:cs="Tahoma"/>
          <w:color w:val="FFFFFF" w:themeColor="background1"/>
          <w:sz w:val="18"/>
          <w:szCs w:val="18"/>
        </w:rPr>
        <w:t xml:space="preserve"> by responding to changes in real-time, ensuring seamless cloud operations.</w:t>
      </w:r>
    </w:p>
    <w:p w14:paraId="76F99294" w14:textId="100A63E5" w:rsidR="009F566A" w:rsidRDefault="009F566A" w:rsidP="006949C1">
      <w:pPr>
        <w:pStyle w:val="NoSpacing"/>
        <w:tabs>
          <w:tab w:val="left" w:pos="6672"/>
        </w:tabs>
        <w:rPr>
          <w:rFonts w:ascii="Tahoma" w:hAnsi="Tahoma" w:cs="Tahoma"/>
          <w:color w:val="FFFFFF" w:themeColor="background1"/>
          <w:sz w:val="18"/>
          <w:szCs w:val="18"/>
        </w:rPr>
      </w:pPr>
    </w:p>
    <w:p w14:paraId="3DD1D4DF" w14:textId="763E1D0C" w:rsidR="00367E5F" w:rsidRDefault="00367E5F" w:rsidP="006949C1">
      <w:pPr>
        <w:pStyle w:val="NoSpacing"/>
        <w:tabs>
          <w:tab w:val="left" w:pos="6672"/>
        </w:tabs>
        <w:rPr>
          <w:rFonts w:ascii="Tahoma" w:hAnsi="Tahoma" w:cs="Tahoma"/>
          <w:color w:val="FFFFFF" w:themeColor="background1"/>
          <w:sz w:val="18"/>
          <w:szCs w:val="18"/>
        </w:rPr>
      </w:pPr>
    </w:p>
    <w:p w14:paraId="60DBED02" w14:textId="1BF36DFC" w:rsidR="00367E5F" w:rsidRDefault="00367E5F" w:rsidP="006949C1">
      <w:pPr>
        <w:pStyle w:val="NoSpacing"/>
        <w:tabs>
          <w:tab w:val="left" w:pos="6672"/>
        </w:tabs>
        <w:rPr>
          <w:rFonts w:ascii="Tahoma" w:hAnsi="Tahoma" w:cs="Tahoma"/>
          <w:b/>
          <w:bCs/>
          <w:color w:val="417F44"/>
          <w:sz w:val="28"/>
          <w:szCs w:val="28"/>
        </w:rPr>
      </w:pPr>
      <w:r>
        <w:rPr>
          <w:rFonts w:ascii="Tahoma" w:hAnsi="Tahoma" w:cs="Tahoma"/>
          <w:b/>
          <w:bCs/>
          <w:color w:val="417F44"/>
          <w:sz w:val="28"/>
          <w:szCs w:val="28"/>
        </w:rPr>
        <w:t xml:space="preserve">                     </w:t>
      </w:r>
      <w:r w:rsidRPr="00367E5F">
        <w:rPr>
          <w:rFonts w:ascii="Tahoma" w:hAnsi="Tahoma" w:cs="Tahoma"/>
          <w:b/>
          <w:bCs/>
          <w:color w:val="417F44"/>
          <w:sz w:val="28"/>
          <w:szCs w:val="28"/>
        </w:rPr>
        <w:t>MODULE 6: AWS DATABASE SERVICES</w:t>
      </w:r>
    </w:p>
    <w:p w14:paraId="79B7448B" w14:textId="77777777" w:rsidR="00367E5F" w:rsidRDefault="00367E5F" w:rsidP="006949C1">
      <w:pPr>
        <w:pStyle w:val="NoSpacing"/>
        <w:tabs>
          <w:tab w:val="left" w:pos="6672"/>
        </w:tabs>
        <w:rPr>
          <w:rFonts w:ascii="Tahoma" w:hAnsi="Tahoma" w:cs="Tahoma"/>
          <w:b/>
          <w:bCs/>
          <w:color w:val="417F44"/>
          <w:sz w:val="28"/>
          <w:szCs w:val="28"/>
        </w:rPr>
      </w:pPr>
    </w:p>
    <w:p w14:paraId="23CD46BD" w14:textId="12FC1D66" w:rsidR="00367E5F" w:rsidRPr="00367E5F" w:rsidRDefault="00895A01" w:rsidP="00367E5F">
      <w:pPr>
        <w:pStyle w:val="NoSpacing"/>
        <w:tabs>
          <w:tab w:val="left" w:pos="6672"/>
        </w:tabs>
        <w:rPr>
          <w:rFonts w:ascii="Tahoma" w:hAnsi="Tahoma" w:cs="Tahoma"/>
          <w:b/>
          <w:bCs/>
          <w:color w:val="FFFFFF" w:themeColor="background1"/>
          <w:sz w:val="18"/>
          <w:szCs w:val="18"/>
        </w:rPr>
      </w:pPr>
      <w:r>
        <w:rPr>
          <w:rFonts w:ascii="Tahoma" w:hAnsi="Tahoma" w:cs="Tahoma"/>
          <w:b/>
          <w:bCs/>
          <w:color w:val="FFFFFF" w:themeColor="background1"/>
          <w:sz w:val="18"/>
          <w:szCs w:val="18"/>
        </w:rPr>
        <w:t xml:space="preserve">L1. </w:t>
      </w:r>
      <w:r w:rsidR="00367E5F" w:rsidRPr="00367E5F">
        <w:rPr>
          <w:rFonts w:ascii="Tahoma" w:hAnsi="Tahoma" w:cs="Tahoma"/>
          <w:b/>
          <w:bCs/>
          <w:color w:val="FFFFFF" w:themeColor="background1"/>
          <w:sz w:val="18"/>
          <w:szCs w:val="18"/>
        </w:rPr>
        <w:t>What is an Introduction to Databases?</w:t>
      </w:r>
    </w:p>
    <w:p w14:paraId="151F8CB7" w14:textId="77777777" w:rsidR="00367E5F" w:rsidRPr="00367E5F" w:rsidRDefault="00367E5F" w:rsidP="00367E5F">
      <w:pPr>
        <w:pStyle w:val="NoSpacing"/>
        <w:tabs>
          <w:tab w:val="left" w:pos="6672"/>
        </w:tabs>
        <w:rPr>
          <w:rFonts w:ascii="Tahoma" w:hAnsi="Tahoma" w:cs="Tahoma"/>
          <w:color w:val="FFFFFF" w:themeColor="background1"/>
          <w:sz w:val="18"/>
          <w:szCs w:val="18"/>
        </w:rPr>
      </w:pPr>
      <w:r w:rsidRPr="00367E5F">
        <w:rPr>
          <w:rFonts w:ascii="Tahoma" w:hAnsi="Tahoma" w:cs="Tahoma"/>
          <w:color w:val="FFFFFF" w:themeColor="background1"/>
          <w:sz w:val="18"/>
          <w:szCs w:val="18"/>
        </w:rPr>
        <w:t xml:space="preserve">A database is an organized collection of data, typically stored and accessed electronically from a computer system, designed to manage, retrieve, and manipulate information efficiently. In the context of Amazon Web Services (AWS), databases power applications by providing scalable, secure, and reliable data storage solutions, such as Amazon </w:t>
      </w:r>
      <w:r w:rsidRPr="00367E5F">
        <w:rPr>
          <w:rFonts w:ascii="Tahoma" w:hAnsi="Tahoma" w:cs="Tahoma"/>
          <w:color w:val="FFFFFF" w:themeColor="background1"/>
          <w:sz w:val="18"/>
          <w:szCs w:val="18"/>
        </w:rPr>
        <w:lastRenderedPageBreak/>
        <w:t>Relational Database Service (RDS), Amazon DynamoDB, and others. Databases support a wide range of use cases—from transactional systems behind Elastic Load Balancers (ELB) to analytics and real-time applications—integrating seamlessly with AWS services like S3, EBS, and EFS for robust data management.</w:t>
      </w:r>
    </w:p>
    <w:p w14:paraId="766609F7" w14:textId="77777777" w:rsidR="00367E5F" w:rsidRPr="00367E5F" w:rsidRDefault="00367E5F" w:rsidP="00367E5F">
      <w:pPr>
        <w:pStyle w:val="NoSpacing"/>
        <w:tabs>
          <w:tab w:val="left" w:pos="6672"/>
        </w:tabs>
        <w:rPr>
          <w:rFonts w:ascii="Tahoma" w:hAnsi="Tahoma" w:cs="Tahoma"/>
          <w:b/>
          <w:bCs/>
          <w:color w:val="FFFFFF" w:themeColor="background1"/>
          <w:sz w:val="18"/>
          <w:szCs w:val="18"/>
        </w:rPr>
      </w:pPr>
      <w:r w:rsidRPr="00367E5F">
        <w:rPr>
          <w:rFonts w:ascii="Tahoma" w:hAnsi="Tahoma" w:cs="Tahoma"/>
          <w:b/>
          <w:bCs/>
          <w:color w:val="FFFFFF" w:themeColor="background1"/>
          <w:sz w:val="18"/>
          <w:szCs w:val="18"/>
        </w:rPr>
        <w:t>Types of Databases</w:t>
      </w:r>
    </w:p>
    <w:p w14:paraId="43993F7E" w14:textId="77777777" w:rsidR="00367E5F" w:rsidRPr="00367E5F" w:rsidRDefault="00367E5F" w:rsidP="00D705D9">
      <w:pPr>
        <w:pStyle w:val="NoSpacing"/>
        <w:numPr>
          <w:ilvl w:val="0"/>
          <w:numId w:val="230"/>
        </w:numPr>
        <w:tabs>
          <w:tab w:val="left" w:pos="6672"/>
        </w:tabs>
        <w:rPr>
          <w:rFonts w:ascii="Tahoma" w:hAnsi="Tahoma" w:cs="Tahoma"/>
          <w:color w:val="FFFFFF" w:themeColor="background1"/>
          <w:sz w:val="18"/>
          <w:szCs w:val="18"/>
        </w:rPr>
      </w:pPr>
      <w:r w:rsidRPr="00367E5F">
        <w:rPr>
          <w:rFonts w:ascii="Tahoma" w:hAnsi="Tahoma" w:cs="Tahoma"/>
          <w:b/>
          <w:bCs/>
          <w:color w:val="FFFFFF" w:themeColor="background1"/>
          <w:sz w:val="18"/>
          <w:szCs w:val="18"/>
        </w:rPr>
        <w:t>Relational Databases (RDBMS)</w:t>
      </w:r>
    </w:p>
    <w:p w14:paraId="69259ADD" w14:textId="77777777" w:rsidR="00367E5F" w:rsidRPr="00367E5F" w:rsidRDefault="00367E5F" w:rsidP="00D705D9">
      <w:pPr>
        <w:pStyle w:val="NoSpacing"/>
        <w:numPr>
          <w:ilvl w:val="1"/>
          <w:numId w:val="230"/>
        </w:numPr>
        <w:tabs>
          <w:tab w:val="left" w:pos="6672"/>
        </w:tabs>
        <w:rPr>
          <w:rFonts w:ascii="Tahoma" w:hAnsi="Tahoma" w:cs="Tahoma"/>
          <w:color w:val="FFFFFF" w:themeColor="background1"/>
          <w:sz w:val="18"/>
          <w:szCs w:val="18"/>
        </w:rPr>
      </w:pPr>
      <w:r w:rsidRPr="00367E5F">
        <w:rPr>
          <w:rFonts w:ascii="Tahoma" w:hAnsi="Tahoma" w:cs="Tahoma"/>
          <w:color w:val="FFFFFF" w:themeColor="background1"/>
          <w:sz w:val="18"/>
          <w:szCs w:val="18"/>
        </w:rPr>
        <w:t xml:space="preserve">Data is structured in </w:t>
      </w:r>
      <w:r w:rsidRPr="00367E5F">
        <w:rPr>
          <w:rFonts w:ascii="Tahoma" w:hAnsi="Tahoma" w:cs="Tahoma"/>
          <w:b/>
          <w:bCs/>
          <w:color w:val="FFFFFF" w:themeColor="background1"/>
          <w:sz w:val="18"/>
          <w:szCs w:val="18"/>
        </w:rPr>
        <w:t>tables</w:t>
      </w:r>
      <w:r w:rsidRPr="00367E5F">
        <w:rPr>
          <w:rFonts w:ascii="Tahoma" w:hAnsi="Tahoma" w:cs="Tahoma"/>
          <w:color w:val="FFFFFF" w:themeColor="background1"/>
          <w:sz w:val="18"/>
          <w:szCs w:val="18"/>
        </w:rPr>
        <w:t xml:space="preserve"> with rows and columns.</w:t>
      </w:r>
    </w:p>
    <w:p w14:paraId="62B3052C" w14:textId="77777777" w:rsidR="00367E5F" w:rsidRPr="00367E5F" w:rsidRDefault="00367E5F" w:rsidP="00D705D9">
      <w:pPr>
        <w:pStyle w:val="NoSpacing"/>
        <w:numPr>
          <w:ilvl w:val="1"/>
          <w:numId w:val="230"/>
        </w:numPr>
        <w:tabs>
          <w:tab w:val="left" w:pos="6672"/>
        </w:tabs>
        <w:rPr>
          <w:rFonts w:ascii="Tahoma" w:hAnsi="Tahoma" w:cs="Tahoma"/>
          <w:color w:val="FFFFFF" w:themeColor="background1"/>
          <w:sz w:val="18"/>
          <w:szCs w:val="18"/>
        </w:rPr>
      </w:pPr>
      <w:r w:rsidRPr="00367E5F">
        <w:rPr>
          <w:rFonts w:ascii="Tahoma" w:hAnsi="Tahoma" w:cs="Tahoma"/>
          <w:color w:val="FFFFFF" w:themeColor="background1"/>
          <w:sz w:val="18"/>
          <w:szCs w:val="18"/>
        </w:rPr>
        <w:t xml:space="preserve">Uses </w:t>
      </w:r>
      <w:r w:rsidRPr="00367E5F">
        <w:rPr>
          <w:rFonts w:ascii="Tahoma" w:hAnsi="Tahoma" w:cs="Tahoma"/>
          <w:b/>
          <w:bCs/>
          <w:color w:val="FFFFFF" w:themeColor="background1"/>
          <w:sz w:val="18"/>
          <w:szCs w:val="18"/>
        </w:rPr>
        <w:t>SQL (Structured Query Language)</w:t>
      </w:r>
      <w:r w:rsidRPr="00367E5F">
        <w:rPr>
          <w:rFonts w:ascii="Tahoma" w:hAnsi="Tahoma" w:cs="Tahoma"/>
          <w:color w:val="FFFFFF" w:themeColor="background1"/>
          <w:sz w:val="18"/>
          <w:szCs w:val="18"/>
        </w:rPr>
        <w:t xml:space="preserve"> for querying data.</w:t>
      </w:r>
    </w:p>
    <w:p w14:paraId="08DA509D" w14:textId="77777777" w:rsidR="00367E5F" w:rsidRPr="00367E5F" w:rsidRDefault="00367E5F" w:rsidP="00D705D9">
      <w:pPr>
        <w:pStyle w:val="NoSpacing"/>
        <w:numPr>
          <w:ilvl w:val="1"/>
          <w:numId w:val="230"/>
        </w:numPr>
        <w:tabs>
          <w:tab w:val="left" w:pos="6672"/>
        </w:tabs>
        <w:rPr>
          <w:rFonts w:ascii="Tahoma" w:hAnsi="Tahoma" w:cs="Tahoma"/>
          <w:color w:val="FFFFFF" w:themeColor="background1"/>
          <w:sz w:val="18"/>
          <w:szCs w:val="18"/>
        </w:rPr>
      </w:pPr>
      <w:r w:rsidRPr="00367E5F">
        <w:rPr>
          <w:rFonts w:ascii="Tahoma" w:hAnsi="Tahoma" w:cs="Tahoma"/>
          <w:color w:val="FFFFFF" w:themeColor="background1"/>
          <w:sz w:val="18"/>
          <w:szCs w:val="18"/>
        </w:rPr>
        <w:t xml:space="preserve">Examples: </w:t>
      </w:r>
      <w:r w:rsidRPr="00367E5F">
        <w:rPr>
          <w:rFonts w:ascii="Tahoma" w:hAnsi="Tahoma" w:cs="Tahoma"/>
          <w:b/>
          <w:bCs/>
          <w:color w:val="FFFFFF" w:themeColor="background1"/>
          <w:sz w:val="18"/>
          <w:szCs w:val="18"/>
        </w:rPr>
        <w:t>MySQL, PostgreSQL, Oracle, Microsoft SQL Server, Amazon RDS</w:t>
      </w:r>
    </w:p>
    <w:p w14:paraId="3A535287" w14:textId="77777777" w:rsidR="00367E5F" w:rsidRPr="00367E5F" w:rsidRDefault="00367E5F" w:rsidP="00D705D9">
      <w:pPr>
        <w:pStyle w:val="NoSpacing"/>
        <w:numPr>
          <w:ilvl w:val="0"/>
          <w:numId w:val="230"/>
        </w:numPr>
        <w:tabs>
          <w:tab w:val="left" w:pos="6672"/>
        </w:tabs>
        <w:rPr>
          <w:rFonts w:ascii="Tahoma" w:hAnsi="Tahoma" w:cs="Tahoma"/>
          <w:color w:val="FFFFFF" w:themeColor="background1"/>
          <w:sz w:val="18"/>
          <w:szCs w:val="18"/>
        </w:rPr>
      </w:pPr>
      <w:r w:rsidRPr="00367E5F">
        <w:rPr>
          <w:rFonts w:ascii="Tahoma" w:hAnsi="Tahoma" w:cs="Tahoma"/>
          <w:b/>
          <w:bCs/>
          <w:color w:val="FFFFFF" w:themeColor="background1"/>
          <w:sz w:val="18"/>
          <w:szCs w:val="18"/>
        </w:rPr>
        <w:t>NoSQL Databases</w:t>
      </w:r>
    </w:p>
    <w:p w14:paraId="2991E76D" w14:textId="77777777" w:rsidR="00367E5F" w:rsidRPr="00367E5F" w:rsidRDefault="00367E5F" w:rsidP="00D705D9">
      <w:pPr>
        <w:pStyle w:val="NoSpacing"/>
        <w:numPr>
          <w:ilvl w:val="1"/>
          <w:numId w:val="230"/>
        </w:numPr>
        <w:tabs>
          <w:tab w:val="left" w:pos="6672"/>
        </w:tabs>
        <w:rPr>
          <w:rFonts w:ascii="Tahoma" w:hAnsi="Tahoma" w:cs="Tahoma"/>
          <w:color w:val="FFFFFF" w:themeColor="background1"/>
          <w:sz w:val="18"/>
          <w:szCs w:val="18"/>
        </w:rPr>
      </w:pPr>
      <w:r w:rsidRPr="00367E5F">
        <w:rPr>
          <w:rFonts w:ascii="Tahoma" w:hAnsi="Tahoma" w:cs="Tahoma"/>
          <w:color w:val="FFFFFF" w:themeColor="background1"/>
          <w:sz w:val="18"/>
          <w:szCs w:val="18"/>
        </w:rPr>
        <w:t xml:space="preserve">Designed for </w:t>
      </w:r>
      <w:r w:rsidRPr="00367E5F">
        <w:rPr>
          <w:rFonts w:ascii="Tahoma" w:hAnsi="Tahoma" w:cs="Tahoma"/>
          <w:b/>
          <w:bCs/>
          <w:color w:val="FFFFFF" w:themeColor="background1"/>
          <w:sz w:val="18"/>
          <w:szCs w:val="18"/>
        </w:rPr>
        <w:t>flexible, high-performance, and scalable</w:t>
      </w:r>
      <w:r w:rsidRPr="00367E5F">
        <w:rPr>
          <w:rFonts w:ascii="Tahoma" w:hAnsi="Tahoma" w:cs="Tahoma"/>
          <w:color w:val="FFFFFF" w:themeColor="background1"/>
          <w:sz w:val="18"/>
          <w:szCs w:val="18"/>
        </w:rPr>
        <w:t xml:space="preserve"> data storage.</w:t>
      </w:r>
    </w:p>
    <w:p w14:paraId="5D680707" w14:textId="77777777" w:rsidR="00367E5F" w:rsidRPr="00367E5F" w:rsidRDefault="00367E5F" w:rsidP="00D705D9">
      <w:pPr>
        <w:pStyle w:val="NoSpacing"/>
        <w:numPr>
          <w:ilvl w:val="1"/>
          <w:numId w:val="230"/>
        </w:numPr>
        <w:tabs>
          <w:tab w:val="left" w:pos="6672"/>
        </w:tabs>
        <w:rPr>
          <w:rFonts w:ascii="Tahoma" w:hAnsi="Tahoma" w:cs="Tahoma"/>
          <w:color w:val="FFFFFF" w:themeColor="background1"/>
          <w:sz w:val="18"/>
          <w:szCs w:val="18"/>
        </w:rPr>
      </w:pPr>
      <w:r w:rsidRPr="00367E5F">
        <w:rPr>
          <w:rFonts w:ascii="Tahoma" w:hAnsi="Tahoma" w:cs="Tahoma"/>
          <w:color w:val="FFFFFF" w:themeColor="background1"/>
          <w:sz w:val="18"/>
          <w:szCs w:val="18"/>
        </w:rPr>
        <w:t>Types of NoSQL databases:</w:t>
      </w:r>
    </w:p>
    <w:p w14:paraId="7AE28DDA" w14:textId="77777777" w:rsidR="00367E5F" w:rsidRPr="00367E5F" w:rsidRDefault="00367E5F" w:rsidP="00D705D9">
      <w:pPr>
        <w:pStyle w:val="NoSpacing"/>
        <w:numPr>
          <w:ilvl w:val="2"/>
          <w:numId w:val="230"/>
        </w:numPr>
        <w:tabs>
          <w:tab w:val="left" w:pos="6672"/>
        </w:tabs>
        <w:rPr>
          <w:rFonts w:ascii="Tahoma" w:hAnsi="Tahoma" w:cs="Tahoma"/>
          <w:color w:val="FFFFFF" w:themeColor="background1"/>
          <w:sz w:val="18"/>
          <w:szCs w:val="18"/>
        </w:rPr>
      </w:pPr>
      <w:r w:rsidRPr="00367E5F">
        <w:rPr>
          <w:rFonts w:ascii="Tahoma" w:hAnsi="Tahoma" w:cs="Tahoma"/>
          <w:b/>
          <w:bCs/>
          <w:color w:val="FFFFFF" w:themeColor="background1"/>
          <w:sz w:val="18"/>
          <w:szCs w:val="18"/>
        </w:rPr>
        <w:t>Document-based (e.g., MongoDB, Amazon DynamoDB)</w:t>
      </w:r>
      <w:r w:rsidRPr="00367E5F">
        <w:rPr>
          <w:rFonts w:ascii="Tahoma" w:hAnsi="Tahoma" w:cs="Tahoma"/>
          <w:color w:val="FFFFFF" w:themeColor="background1"/>
          <w:sz w:val="18"/>
          <w:szCs w:val="18"/>
        </w:rPr>
        <w:t xml:space="preserve"> – Stores data in JSON-like documents.</w:t>
      </w:r>
    </w:p>
    <w:p w14:paraId="6068DD21" w14:textId="77777777" w:rsidR="00367E5F" w:rsidRPr="00367E5F" w:rsidRDefault="00367E5F" w:rsidP="00D705D9">
      <w:pPr>
        <w:pStyle w:val="NoSpacing"/>
        <w:numPr>
          <w:ilvl w:val="2"/>
          <w:numId w:val="230"/>
        </w:numPr>
        <w:tabs>
          <w:tab w:val="left" w:pos="6672"/>
        </w:tabs>
        <w:rPr>
          <w:rFonts w:ascii="Tahoma" w:hAnsi="Tahoma" w:cs="Tahoma"/>
          <w:color w:val="FFFFFF" w:themeColor="background1"/>
          <w:sz w:val="18"/>
          <w:szCs w:val="18"/>
        </w:rPr>
      </w:pPr>
      <w:r w:rsidRPr="00367E5F">
        <w:rPr>
          <w:rFonts w:ascii="Tahoma" w:hAnsi="Tahoma" w:cs="Tahoma"/>
          <w:b/>
          <w:bCs/>
          <w:color w:val="FFFFFF" w:themeColor="background1"/>
          <w:sz w:val="18"/>
          <w:szCs w:val="18"/>
        </w:rPr>
        <w:t>Key-Value Stores (e.g., Redis, Memcached)</w:t>
      </w:r>
      <w:r w:rsidRPr="00367E5F">
        <w:rPr>
          <w:rFonts w:ascii="Tahoma" w:hAnsi="Tahoma" w:cs="Tahoma"/>
          <w:color w:val="FFFFFF" w:themeColor="background1"/>
          <w:sz w:val="18"/>
          <w:szCs w:val="18"/>
        </w:rPr>
        <w:t xml:space="preserve"> – Uses simple key-value pairs.</w:t>
      </w:r>
    </w:p>
    <w:p w14:paraId="31F81B6C" w14:textId="77777777" w:rsidR="00367E5F" w:rsidRPr="00367E5F" w:rsidRDefault="00367E5F" w:rsidP="00D705D9">
      <w:pPr>
        <w:pStyle w:val="NoSpacing"/>
        <w:numPr>
          <w:ilvl w:val="2"/>
          <w:numId w:val="230"/>
        </w:numPr>
        <w:tabs>
          <w:tab w:val="left" w:pos="6672"/>
        </w:tabs>
        <w:rPr>
          <w:rFonts w:ascii="Tahoma" w:hAnsi="Tahoma" w:cs="Tahoma"/>
          <w:color w:val="FFFFFF" w:themeColor="background1"/>
          <w:sz w:val="18"/>
          <w:szCs w:val="18"/>
        </w:rPr>
      </w:pPr>
      <w:r w:rsidRPr="00367E5F">
        <w:rPr>
          <w:rFonts w:ascii="Tahoma" w:hAnsi="Tahoma" w:cs="Tahoma"/>
          <w:b/>
          <w:bCs/>
          <w:color w:val="FFFFFF" w:themeColor="background1"/>
          <w:sz w:val="18"/>
          <w:szCs w:val="18"/>
        </w:rPr>
        <w:t>Column-Family Stores (e.g., Apache Cassandra, HBase)</w:t>
      </w:r>
      <w:r w:rsidRPr="00367E5F">
        <w:rPr>
          <w:rFonts w:ascii="Tahoma" w:hAnsi="Tahoma" w:cs="Tahoma"/>
          <w:color w:val="FFFFFF" w:themeColor="background1"/>
          <w:sz w:val="18"/>
          <w:szCs w:val="18"/>
        </w:rPr>
        <w:t xml:space="preserve"> – Optimized for large-scale distributed data.</w:t>
      </w:r>
    </w:p>
    <w:p w14:paraId="1640CF4F" w14:textId="77777777" w:rsidR="00367E5F" w:rsidRPr="00367E5F" w:rsidRDefault="00367E5F" w:rsidP="00D705D9">
      <w:pPr>
        <w:pStyle w:val="NoSpacing"/>
        <w:numPr>
          <w:ilvl w:val="2"/>
          <w:numId w:val="230"/>
        </w:numPr>
        <w:tabs>
          <w:tab w:val="left" w:pos="6672"/>
        </w:tabs>
        <w:rPr>
          <w:rFonts w:ascii="Tahoma" w:hAnsi="Tahoma" w:cs="Tahoma"/>
          <w:color w:val="FFFFFF" w:themeColor="background1"/>
          <w:sz w:val="18"/>
          <w:szCs w:val="18"/>
        </w:rPr>
      </w:pPr>
      <w:r w:rsidRPr="00367E5F">
        <w:rPr>
          <w:rFonts w:ascii="Tahoma" w:hAnsi="Tahoma" w:cs="Tahoma"/>
          <w:b/>
          <w:bCs/>
          <w:color w:val="FFFFFF" w:themeColor="background1"/>
          <w:sz w:val="18"/>
          <w:szCs w:val="18"/>
        </w:rPr>
        <w:t>Graph Databases (e.g., Neo4j, Amazon Neptune)</w:t>
      </w:r>
      <w:r w:rsidRPr="00367E5F">
        <w:rPr>
          <w:rFonts w:ascii="Tahoma" w:hAnsi="Tahoma" w:cs="Tahoma"/>
          <w:color w:val="FFFFFF" w:themeColor="background1"/>
          <w:sz w:val="18"/>
          <w:szCs w:val="18"/>
        </w:rPr>
        <w:t xml:space="preserve"> – Best for data with complex relationships.</w:t>
      </w:r>
    </w:p>
    <w:p w14:paraId="4F5DD1B4" w14:textId="77777777" w:rsidR="00367E5F" w:rsidRPr="00367E5F" w:rsidRDefault="00367E5F" w:rsidP="00D705D9">
      <w:pPr>
        <w:pStyle w:val="NoSpacing"/>
        <w:numPr>
          <w:ilvl w:val="0"/>
          <w:numId w:val="230"/>
        </w:numPr>
        <w:tabs>
          <w:tab w:val="left" w:pos="6672"/>
        </w:tabs>
        <w:rPr>
          <w:rFonts w:ascii="Tahoma" w:hAnsi="Tahoma" w:cs="Tahoma"/>
          <w:color w:val="FFFFFF" w:themeColor="background1"/>
          <w:sz w:val="18"/>
          <w:szCs w:val="18"/>
        </w:rPr>
      </w:pPr>
      <w:r w:rsidRPr="00367E5F">
        <w:rPr>
          <w:rFonts w:ascii="Tahoma" w:hAnsi="Tahoma" w:cs="Tahoma"/>
          <w:b/>
          <w:bCs/>
          <w:color w:val="FFFFFF" w:themeColor="background1"/>
          <w:sz w:val="18"/>
          <w:szCs w:val="18"/>
        </w:rPr>
        <w:t>Cloud Databases</w:t>
      </w:r>
    </w:p>
    <w:p w14:paraId="5D42D595" w14:textId="77777777" w:rsidR="00367E5F" w:rsidRPr="00367E5F" w:rsidRDefault="00367E5F" w:rsidP="00D705D9">
      <w:pPr>
        <w:pStyle w:val="NoSpacing"/>
        <w:numPr>
          <w:ilvl w:val="1"/>
          <w:numId w:val="230"/>
        </w:numPr>
        <w:tabs>
          <w:tab w:val="left" w:pos="6672"/>
        </w:tabs>
        <w:rPr>
          <w:rFonts w:ascii="Tahoma" w:hAnsi="Tahoma" w:cs="Tahoma"/>
          <w:color w:val="FFFFFF" w:themeColor="background1"/>
          <w:sz w:val="18"/>
          <w:szCs w:val="18"/>
        </w:rPr>
      </w:pPr>
      <w:r w:rsidRPr="00367E5F">
        <w:rPr>
          <w:rFonts w:ascii="Tahoma" w:hAnsi="Tahoma" w:cs="Tahoma"/>
          <w:color w:val="FFFFFF" w:themeColor="background1"/>
          <w:sz w:val="18"/>
          <w:szCs w:val="18"/>
        </w:rPr>
        <w:t>Fully managed database services hosted in the cloud.</w:t>
      </w:r>
    </w:p>
    <w:p w14:paraId="6808A43F" w14:textId="77777777" w:rsidR="00367E5F" w:rsidRPr="00367E5F" w:rsidRDefault="00367E5F" w:rsidP="00D705D9">
      <w:pPr>
        <w:pStyle w:val="NoSpacing"/>
        <w:numPr>
          <w:ilvl w:val="1"/>
          <w:numId w:val="230"/>
        </w:numPr>
        <w:tabs>
          <w:tab w:val="left" w:pos="6672"/>
        </w:tabs>
        <w:rPr>
          <w:rFonts w:ascii="Tahoma" w:hAnsi="Tahoma" w:cs="Tahoma"/>
          <w:color w:val="FFFFFF" w:themeColor="background1"/>
          <w:sz w:val="18"/>
          <w:szCs w:val="18"/>
        </w:rPr>
      </w:pPr>
      <w:r w:rsidRPr="00367E5F">
        <w:rPr>
          <w:rFonts w:ascii="Tahoma" w:hAnsi="Tahoma" w:cs="Tahoma"/>
          <w:color w:val="FFFFFF" w:themeColor="background1"/>
          <w:sz w:val="18"/>
          <w:szCs w:val="18"/>
        </w:rPr>
        <w:t xml:space="preserve">Examples: </w:t>
      </w:r>
      <w:r w:rsidRPr="00367E5F">
        <w:rPr>
          <w:rFonts w:ascii="Tahoma" w:hAnsi="Tahoma" w:cs="Tahoma"/>
          <w:b/>
          <w:bCs/>
          <w:color w:val="FFFFFF" w:themeColor="background1"/>
          <w:sz w:val="18"/>
          <w:szCs w:val="18"/>
        </w:rPr>
        <w:t>Amazon RDS, AWS DynamoDB, Google Cloud Firestore, Azure SQL Database</w:t>
      </w:r>
    </w:p>
    <w:p w14:paraId="2E91ED0A" w14:textId="77777777" w:rsidR="00367E5F" w:rsidRPr="00367E5F" w:rsidRDefault="00367E5F" w:rsidP="00D705D9">
      <w:pPr>
        <w:pStyle w:val="NoSpacing"/>
        <w:numPr>
          <w:ilvl w:val="0"/>
          <w:numId w:val="230"/>
        </w:numPr>
        <w:tabs>
          <w:tab w:val="left" w:pos="6672"/>
        </w:tabs>
        <w:rPr>
          <w:rFonts w:ascii="Tahoma" w:hAnsi="Tahoma" w:cs="Tahoma"/>
          <w:color w:val="FFFFFF" w:themeColor="background1"/>
          <w:sz w:val="18"/>
          <w:szCs w:val="18"/>
        </w:rPr>
      </w:pPr>
      <w:r w:rsidRPr="00367E5F">
        <w:rPr>
          <w:rFonts w:ascii="Tahoma" w:hAnsi="Tahoma" w:cs="Tahoma"/>
          <w:b/>
          <w:bCs/>
          <w:color w:val="FFFFFF" w:themeColor="background1"/>
          <w:sz w:val="18"/>
          <w:szCs w:val="18"/>
        </w:rPr>
        <w:t>In-Memory Databases</w:t>
      </w:r>
    </w:p>
    <w:p w14:paraId="2F3F5E8B" w14:textId="77777777" w:rsidR="00367E5F" w:rsidRPr="00367E5F" w:rsidRDefault="00367E5F" w:rsidP="00D705D9">
      <w:pPr>
        <w:pStyle w:val="NoSpacing"/>
        <w:numPr>
          <w:ilvl w:val="1"/>
          <w:numId w:val="230"/>
        </w:numPr>
        <w:tabs>
          <w:tab w:val="left" w:pos="6672"/>
        </w:tabs>
        <w:rPr>
          <w:rFonts w:ascii="Tahoma" w:hAnsi="Tahoma" w:cs="Tahoma"/>
          <w:color w:val="FFFFFF" w:themeColor="background1"/>
          <w:sz w:val="18"/>
          <w:szCs w:val="18"/>
        </w:rPr>
      </w:pPr>
      <w:r w:rsidRPr="00367E5F">
        <w:rPr>
          <w:rFonts w:ascii="Tahoma" w:hAnsi="Tahoma" w:cs="Tahoma"/>
          <w:color w:val="FFFFFF" w:themeColor="background1"/>
          <w:sz w:val="18"/>
          <w:szCs w:val="18"/>
        </w:rPr>
        <w:t>Stores data in memory for faster access.</w:t>
      </w:r>
    </w:p>
    <w:p w14:paraId="2D1AC008" w14:textId="77777777" w:rsidR="00367E5F" w:rsidRPr="00367E5F" w:rsidRDefault="00367E5F" w:rsidP="00D705D9">
      <w:pPr>
        <w:pStyle w:val="NoSpacing"/>
        <w:numPr>
          <w:ilvl w:val="1"/>
          <w:numId w:val="230"/>
        </w:numPr>
        <w:tabs>
          <w:tab w:val="left" w:pos="6672"/>
        </w:tabs>
        <w:rPr>
          <w:rFonts w:ascii="Tahoma" w:hAnsi="Tahoma" w:cs="Tahoma"/>
          <w:color w:val="FFFFFF" w:themeColor="background1"/>
          <w:sz w:val="18"/>
          <w:szCs w:val="18"/>
        </w:rPr>
      </w:pPr>
      <w:r w:rsidRPr="00367E5F">
        <w:rPr>
          <w:rFonts w:ascii="Tahoma" w:hAnsi="Tahoma" w:cs="Tahoma"/>
          <w:color w:val="FFFFFF" w:themeColor="background1"/>
          <w:sz w:val="18"/>
          <w:szCs w:val="18"/>
        </w:rPr>
        <w:t xml:space="preserve">Examples: </w:t>
      </w:r>
      <w:r w:rsidRPr="00367E5F">
        <w:rPr>
          <w:rFonts w:ascii="Tahoma" w:hAnsi="Tahoma" w:cs="Tahoma"/>
          <w:b/>
          <w:bCs/>
          <w:color w:val="FFFFFF" w:themeColor="background1"/>
          <w:sz w:val="18"/>
          <w:szCs w:val="18"/>
        </w:rPr>
        <w:t>Redis, Memcached</w:t>
      </w:r>
    </w:p>
    <w:p w14:paraId="7645BBF5" w14:textId="77777777" w:rsidR="00367E5F" w:rsidRPr="00367E5F" w:rsidRDefault="00367E5F" w:rsidP="00367E5F">
      <w:pPr>
        <w:pStyle w:val="NoSpacing"/>
        <w:tabs>
          <w:tab w:val="left" w:pos="6672"/>
        </w:tabs>
        <w:rPr>
          <w:rFonts w:ascii="Tahoma" w:hAnsi="Tahoma" w:cs="Tahoma"/>
          <w:b/>
          <w:bCs/>
          <w:color w:val="FFFFFF" w:themeColor="background1"/>
          <w:sz w:val="18"/>
          <w:szCs w:val="18"/>
        </w:rPr>
      </w:pPr>
      <w:r w:rsidRPr="00367E5F">
        <w:rPr>
          <w:rFonts w:ascii="Tahoma" w:hAnsi="Tahoma" w:cs="Tahoma"/>
          <w:b/>
          <w:bCs/>
          <w:color w:val="FFFFFF" w:themeColor="background1"/>
          <w:sz w:val="18"/>
          <w:szCs w:val="18"/>
        </w:rPr>
        <w:t>Key Database Concepts</w:t>
      </w:r>
    </w:p>
    <w:p w14:paraId="6C48AA06" w14:textId="77777777" w:rsidR="00367E5F" w:rsidRPr="00367E5F" w:rsidRDefault="00367E5F" w:rsidP="00D705D9">
      <w:pPr>
        <w:pStyle w:val="NoSpacing"/>
        <w:numPr>
          <w:ilvl w:val="0"/>
          <w:numId w:val="231"/>
        </w:numPr>
        <w:tabs>
          <w:tab w:val="left" w:pos="6672"/>
        </w:tabs>
        <w:rPr>
          <w:rFonts w:ascii="Tahoma" w:hAnsi="Tahoma" w:cs="Tahoma"/>
          <w:color w:val="FFFFFF" w:themeColor="background1"/>
          <w:sz w:val="18"/>
          <w:szCs w:val="18"/>
        </w:rPr>
      </w:pPr>
      <w:r w:rsidRPr="00367E5F">
        <w:rPr>
          <w:rFonts w:ascii="Tahoma" w:hAnsi="Tahoma" w:cs="Tahoma"/>
          <w:b/>
          <w:bCs/>
          <w:color w:val="FFFFFF" w:themeColor="background1"/>
          <w:sz w:val="18"/>
          <w:szCs w:val="18"/>
        </w:rPr>
        <w:t>Tables, Rows, Columns</w:t>
      </w:r>
      <w:r w:rsidRPr="00367E5F">
        <w:rPr>
          <w:rFonts w:ascii="Tahoma" w:hAnsi="Tahoma" w:cs="Tahoma"/>
          <w:color w:val="FFFFFF" w:themeColor="background1"/>
          <w:sz w:val="18"/>
          <w:szCs w:val="18"/>
        </w:rPr>
        <w:t xml:space="preserve"> – Basic structure in relational databases.</w:t>
      </w:r>
    </w:p>
    <w:p w14:paraId="3AAFAA7B" w14:textId="77777777" w:rsidR="00367E5F" w:rsidRPr="00367E5F" w:rsidRDefault="00367E5F" w:rsidP="00D705D9">
      <w:pPr>
        <w:pStyle w:val="NoSpacing"/>
        <w:numPr>
          <w:ilvl w:val="0"/>
          <w:numId w:val="231"/>
        </w:numPr>
        <w:tabs>
          <w:tab w:val="left" w:pos="6672"/>
        </w:tabs>
        <w:rPr>
          <w:rFonts w:ascii="Tahoma" w:hAnsi="Tahoma" w:cs="Tahoma"/>
          <w:color w:val="FFFFFF" w:themeColor="background1"/>
          <w:sz w:val="18"/>
          <w:szCs w:val="18"/>
        </w:rPr>
      </w:pPr>
      <w:r w:rsidRPr="00367E5F">
        <w:rPr>
          <w:rFonts w:ascii="Tahoma" w:hAnsi="Tahoma" w:cs="Tahoma"/>
          <w:b/>
          <w:bCs/>
          <w:color w:val="FFFFFF" w:themeColor="background1"/>
          <w:sz w:val="18"/>
          <w:szCs w:val="18"/>
        </w:rPr>
        <w:t>Indexes</w:t>
      </w:r>
      <w:r w:rsidRPr="00367E5F">
        <w:rPr>
          <w:rFonts w:ascii="Tahoma" w:hAnsi="Tahoma" w:cs="Tahoma"/>
          <w:color w:val="FFFFFF" w:themeColor="background1"/>
          <w:sz w:val="18"/>
          <w:szCs w:val="18"/>
        </w:rPr>
        <w:t xml:space="preserve"> – Improve query performance by enabling faster data retrieval.</w:t>
      </w:r>
    </w:p>
    <w:p w14:paraId="002C05BB" w14:textId="77777777" w:rsidR="00367E5F" w:rsidRPr="00367E5F" w:rsidRDefault="00367E5F" w:rsidP="00D705D9">
      <w:pPr>
        <w:pStyle w:val="NoSpacing"/>
        <w:numPr>
          <w:ilvl w:val="0"/>
          <w:numId w:val="231"/>
        </w:numPr>
        <w:tabs>
          <w:tab w:val="left" w:pos="6672"/>
        </w:tabs>
        <w:rPr>
          <w:rFonts w:ascii="Tahoma" w:hAnsi="Tahoma" w:cs="Tahoma"/>
          <w:color w:val="FFFFFF" w:themeColor="background1"/>
          <w:sz w:val="18"/>
          <w:szCs w:val="18"/>
        </w:rPr>
      </w:pPr>
      <w:r w:rsidRPr="00367E5F">
        <w:rPr>
          <w:rFonts w:ascii="Tahoma" w:hAnsi="Tahoma" w:cs="Tahoma"/>
          <w:b/>
          <w:bCs/>
          <w:color w:val="FFFFFF" w:themeColor="background1"/>
          <w:sz w:val="18"/>
          <w:szCs w:val="18"/>
        </w:rPr>
        <w:t>Normalization</w:t>
      </w:r>
      <w:r w:rsidRPr="00367E5F">
        <w:rPr>
          <w:rFonts w:ascii="Tahoma" w:hAnsi="Tahoma" w:cs="Tahoma"/>
          <w:color w:val="FFFFFF" w:themeColor="background1"/>
          <w:sz w:val="18"/>
          <w:szCs w:val="18"/>
        </w:rPr>
        <w:t xml:space="preserve"> – Organizing data to reduce redundancy.</w:t>
      </w:r>
    </w:p>
    <w:p w14:paraId="33E490A1" w14:textId="77777777" w:rsidR="00367E5F" w:rsidRPr="00367E5F" w:rsidRDefault="00367E5F" w:rsidP="00D705D9">
      <w:pPr>
        <w:pStyle w:val="NoSpacing"/>
        <w:numPr>
          <w:ilvl w:val="0"/>
          <w:numId w:val="231"/>
        </w:numPr>
        <w:tabs>
          <w:tab w:val="left" w:pos="6672"/>
        </w:tabs>
        <w:rPr>
          <w:rFonts w:ascii="Tahoma" w:hAnsi="Tahoma" w:cs="Tahoma"/>
          <w:color w:val="FFFFFF" w:themeColor="background1"/>
          <w:sz w:val="18"/>
          <w:szCs w:val="18"/>
        </w:rPr>
      </w:pPr>
      <w:r w:rsidRPr="00367E5F">
        <w:rPr>
          <w:rFonts w:ascii="Tahoma" w:hAnsi="Tahoma" w:cs="Tahoma"/>
          <w:b/>
          <w:bCs/>
          <w:color w:val="FFFFFF" w:themeColor="background1"/>
          <w:sz w:val="18"/>
          <w:szCs w:val="18"/>
        </w:rPr>
        <w:t>ACID Properties (Atomicity, Consistency, Isolation, Durability)</w:t>
      </w:r>
      <w:r w:rsidRPr="00367E5F">
        <w:rPr>
          <w:rFonts w:ascii="Tahoma" w:hAnsi="Tahoma" w:cs="Tahoma"/>
          <w:color w:val="FFFFFF" w:themeColor="background1"/>
          <w:sz w:val="18"/>
          <w:szCs w:val="18"/>
        </w:rPr>
        <w:t xml:space="preserve"> – Ensure reliability in relational databases.</w:t>
      </w:r>
    </w:p>
    <w:p w14:paraId="628D4515" w14:textId="77777777" w:rsidR="00367E5F" w:rsidRPr="00367E5F" w:rsidRDefault="00367E5F" w:rsidP="00D705D9">
      <w:pPr>
        <w:pStyle w:val="NoSpacing"/>
        <w:numPr>
          <w:ilvl w:val="0"/>
          <w:numId w:val="231"/>
        </w:numPr>
        <w:tabs>
          <w:tab w:val="left" w:pos="6672"/>
        </w:tabs>
        <w:rPr>
          <w:rFonts w:ascii="Tahoma" w:hAnsi="Tahoma" w:cs="Tahoma"/>
          <w:color w:val="FFFFFF" w:themeColor="background1"/>
          <w:sz w:val="18"/>
          <w:szCs w:val="18"/>
        </w:rPr>
      </w:pPr>
      <w:r w:rsidRPr="00367E5F">
        <w:rPr>
          <w:rFonts w:ascii="Tahoma" w:hAnsi="Tahoma" w:cs="Tahoma"/>
          <w:b/>
          <w:bCs/>
          <w:color w:val="FFFFFF" w:themeColor="background1"/>
          <w:sz w:val="18"/>
          <w:szCs w:val="18"/>
        </w:rPr>
        <w:t>CAP Theorem (Consistency, Availability, Partition Tolerance)</w:t>
      </w:r>
      <w:r w:rsidRPr="00367E5F">
        <w:rPr>
          <w:rFonts w:ascii="Tahoma" w:hAnsi="Tahoma" w:cs="Tahoma"/>
          <w:color w:val="FFFFFF" w:themeColor="background1"/>
          <w:sz w:val="18"/>
          <w:szCs w:val="18"/>
        </w:rPr>
        <w:t xml:space="preserve"> – Defines trade-offs in distributed databases.</w:t>
      </w:r>
    </w:p>
    <w:p w14:paraId="60A021A0" w14:textId="77777777" w:rsidR="00367E5F" w:rsidRPr="00367E5F" w:rsidRDefault="00367E5F" w:rsidP="00367E5F">
      <w:pPr>
        <w:pStyle w:val="NoSpacing"/>
        <w:tabs>
          <w:tab w:val="left" w:pos="6672"/>
        </w:tabs>
        <w:rPr>
          <w:rFonts w:ascii="Tahoma" w:hAnsi="Tahoma" w:cs="Tahoma"/>
          <w:b/>
          <w:bCs/>
          <w:color w:val="FFFFFF" w:themeColor="background1"/>
          <w:sz w:val="18"/>
          <w:szCs w:val="18"/>
        </w:rPr>
      </w:pPr>
      <w:r w:rsidRPr="00367E5F">
        <w:rPr>
          <w:rFonts w:ascii="Tahoma" w:hAnsi="Tahoma" w:cs="Tahoma"/>
          <w:b/>
          <w:bCs/>
          <w:color w:val="FFFFFF" w:themeColor="background1"/>
          <w:sz w:val="18"/>
          <w:szCs w:val="18"/>
        </w:rPr>
        <w:t>Use Cases of Databases</w:t>
      </w:r>
    </w:p>
    <w:p w14:paraId="7A36DFA6" w14:textId="77777777" w:rsidR="00367E5F" w:rsidRPr="00367E5F" w:rsidRDefault="00367E5F" w:rsidP="00D705D9">
      <w:pPr>
        <w:pStyle w:val="NoSpacing"/>
        <w:numPr>
          <w:ilvl w:val="0"/>
          <w:numId w:val="232"/>
        </w:numPr>
        <w:tabs>
          <w:tab w:val="left" w:pos="6672"/>
        </w:tabs>
        <w:rPr>
          <w:rFonts w:ascii="Tahoma" w:hAnsi="Tahoma" w:cs="Tahoma"/>
          <w:color w:val="FFFFFF" w:themeColor="background1"/>
          <w:sz w:val="18"/>
          <w:szCs w:val="18"/>
        </w:rPr>
      </w:pPr>
      <w:r w:rsidRPr="00367E5F">
        <w:rPr>
          <w:rFonts w:ascii="Tahoma" w:hAnsi="Tahoma" w:cs="Tahoma"/>
          <w:b/>
          <w:bCs/>
          <w:color w:val="FFFFFF" w:themeColor="background1"/>
          <w:sz w:val="18"/>
          <w:szCs w:val="18"/>
        </w:rPr>
        <w:t>E-commerce &amp; Online Transactions</w:t>
      </w:r>
      <w:r w:rsidRPr="00367E5F">
        <w:rPr>
          <w:rFonts w:ascii="Tahoma" w:hAnsi="Tahoma" w:cs="Tahoma"/>
          <w:color w:val="FFFFFF" w:themeColor="background1"/>
          <w:sz w:val="18"/>
          <w:szCs w:val="18"/>
        </w:rPr>
        <w:t xml:space="preserve"> – Storing product details, user accounts, and purchase history.</w:t>
      </w:r>
    </w:p>
    <w:p w14:paraId="262ECC0E" w14:textId="77777777" w:rsidR="00367E5F" w:rsidRPr="00367E5F" w:rsidRDefault="00367E5F" w:rsidP="00D705D9">
      <w:pPr>
        <w:pStyle w:val="NoSpacing"/>
        <w:numPr>
          <w:ilvl w:val="0"/>
          <w:numId w:val="232"/>
        </w:numPr>
        <w:tabs>
          <w:tab w:val="left" w:pos="6672"/>
        </w:tabs>
        <w:rPr>
          <w:rFonts w:ascii="Tahoma" w:hAnsi="Tahoma" w:cs="Tahoma"/>
          <w:color w:val="FFFFFF" w:themeColor="background1"/>
          <w:sz w:val="18"/>
          <w:szCs w:val="18"/>
        </w:rPr>
      </w:pPr>
      <w:r w:rsidRPr="00367E5F">
        <w:rPr>
          <w:rFonts w:ascii="Tahoma" w:hAnsi="Tahoma" w:cs="Tahoma"/>
          <w:b/>
          <w:bCs/>
          <w:color w:val="FFFFFF" w:themeColor="background1"/>
          <w:sz w:val="18"/>
          <w:szCs w:val="18"/>
        </w:rPr>
        <w:t>Social Media &amp; Content Platforms</w:t>
      </w:r>
      <w:r w:rsidRPr="00367E5F">
        <w:rPr>
          <w:rFonts w:ascii="Tahoma" w:hAnsi="Tahoma" w:cs="Tahoma"/>
          <w:color w:val="FFFFFF" w:themeColor="background1"/>
          <w:sz w:val="18"/>
          <w:szCs w:val="18"/>
        </w:rPr>
        <w:t xml:space="preserve"> – Managing user profiles, posts, and comments.</w:t>
      </w:r>
    </w:p>
    <w:p w14:paraId="6C570C86" w14:textId="77777777" w:rsidR="00367E5F" w:rsidRPr="00367E5F" w:rsidRDefault="00367E5F" w:rsidP="00D705D9">
      <w:pPr>
        <w:pStyle w:val="NoSpacing"/>
        <w:numPr>
          <w:ilvl w:val="0"/>
          <w:numId w:val="232"/>
        </w:numPr>
        <w:tabs>
          <w:tab w:val="left" w:pos="6672"/>
        </w:tabs>
        <w:rPr>
          <w:rFonts w:ascii="Tahoma" w:hAnsi="Tahoma" w:cs="Tahoma"/>
          <w:color w:val="FFFFFF" w:themeColor="background1"/>
          <w:sz w:val="18"/>
          <w:szCs w:val="18"/>
        </w:rPr>
      </w:pPr>
      <w:r w:rsidRPr="00367E5F">
        <w:rPr>
          <w:rFonts w:ascii="Tahoma" w:hAnsi="Tahoma" w:cs="Tahoma"/>
          <w:b/>
          <w:bCs/>
          <w:color w:val="FFFFFF" w:themeColor="background1"/>
          <w:sz w:val="18"/>
          <w:szCs w:val="18"/>
        </w:rPr>
        <w:t>Enterprise Applications</w:t>
      </w:r>
      <w:r w:rsidRPr="00367E5F">
        <w:rPr>
          <w:rFonts w:ascii="Tahoma" w:hAnsi="Tahoma" w:cs="Tahoma"/>
          <w:color w:val="FFFFFF" w:themeColor="background1"/>
          <w:sz w:val="18"/>
          <w:szCs w:val="18"/>
        </w:rPr>
        <w:t xml:space="preserve"> – CRM, HR systems, and financial records.</w:t>
      </w:r>
    </w:p>
    <w:p w14:paraId="62886FE8" w14:textId="77777777" w:rsidR="00367E5F" w:rsidRPr="00367E5F" w:rsidRDefault="00367E5F" w:rsidP="00D705D9">
      <w:pPr>
        <w:pStyle w:val="NoSpacing"/>
        <w:numPr>
          <w:ilvl w:val="0"/>
          <w:numId w:val="232"/>
        </w:numPr>
        <w:tabs>
          <w:tab w:val="left" w:pos="6672"/>
        </w:tabs>
        <w:rPr>
          <w:rFonts w:ascii="Tahoma" w:hAnsi="Tahoma" w:cs="Tahoma"/>
          <w:color w:val="FFFFFF" w:themeColor="background1"/>
          <w:sz w:val="18"/>
          <w:szCs w:val="18"/>
        </w:rPr>
      </w:pPr>
      <w:r w:rsidRPr="00367E5F">
        <w:rPr>
          <w:rFonts w:ascii="Tahoma" w:hAnsi="Tahoma" w:cs="Tahoma"/>
          <w:b/>
          <w:bCs/>
          <w:color w:val="FFFFFF" w:themeColor="background1"/>
          <w:sz w:val="18"/>
          <w:szCs w:val="18"/>
        </w:rPr>
        <w:t>Big Data &amp; Analytics</w:t>
      </w:r>
      <w:r w:rsidRPr="00367E5F">
        <w:rPr>
          <w:rFonts w:ascii="Tahoma" w:hAnsi="Tahoma" w:cs="Tahoma"/>
          <w:color w:val="FFFFFF" w:themeColor="background1"/>
          <w:sz w:val="18"/>
          <w:szCs w:val="18"/>
        </w:rPr>
        <w:t xml:space="preserve"> – Processing large datasets for insights.</w:t>
      </w:r>
    </w:p>
    <w:p w14:paraId="273A019B" w14:textId="77777777" w:rsidR="00367E5F" w:rsidRPr="00367E5F" w:rsidRDefault="00367E5F" w:rsidP="00D705D9">
      <w:pPr>
        <w:pStyle w:val="NoSpacing"/>
        <w:numPr>
          <w:ilvl w:val="0"/>
          <w:numId w:val="232"/>
        </w:numPr>
        <w:tabs>
          <w:tab w:val="left" w:pos="6672"/>
        </w:tabs>
        <w:rPr>
          <w:rFonts w:ascii="Tahoma" w:hAnsi="Tahoma" w:cs="Tahoma"/>
          <w:color w:val="FFFFFF" w:themeColor="background1"/>
          <w:sz w:val="18"/>
          <w:szCs w:val="18"/>
        </w:rPr>
      </w:pPr>
      <w:r w:rsidRPr="00367E5F">
        <w:rPr>
          <w:rFonts w:ascii="Tahoma" w:hAnsi="Tahoma" w:cs="Tahoma"/>
          <w:b/>
          <w:bCs/>
          <w:color w:val="FFFFFF" w:themeColor="background1"/>
          <w:sz w:val="18"/>
          <w:szCs w:val="18"/>
        </w:rPr>
        <w:t>Internet of Things (IoT)</w:t>
      </w:r>
      <w:r w:rsidRPr="00367E5F">
        <w:rPr>
          <w:rFonts w:ascii="Tahoma" w:hAnsi="Tahoma" w:cs="Tahoma"/>
          <w:color w:val="FFFFFF" w:themeColor="background1"/>
          <w:sz w:val="18"/>
          <w:szCs w:val="18"/>
        </w:rPr>
        <w:t xml:space="preserve"> – Storing sensor data and real-time analytics.</w:t>
      </w:r>
    </w:p>
    <w:p w14:paraId="1410C33A" w14:textId="77777777" w:rsidR="00367E5F" w:rsidRDefault="00367E5F" w:rsidP="006949C1">
      <w:pPr>
        <w:pStyle w:val="NoSpacing"/>
        <w:tabs>
          <w:tab w:val="left" w:pos="6672"/>
        </w:tabs>
        <w:rPr>
          <w:rFonts w:ascii="Tahoma" w:hAnsi="Tahoma" w:cs="Tahoma"/>
          <w:color w:val="FFFFFF" w:themeColor="background1"/>
          <w:sz w:val="18"/>
          <w:szCs w:val="18"/>
        </w:rPr>
      </w:pPr>
    </w:p>
    <w:p w14:paraId="74A7CFB8" w14:textId="02C2532E" w:rsidR="00A06465" w:rsidRPr="00A06465" w:rsidRDefault="00A06465" w:rsidP="00A06465">
      <w:pPr>
        <w:pStyle w:val="NoSpacing"/>
        <w:tabs>
          <w:tab w:val="left" w:pos="6672"/>
        </w:tabs>
        <w:rPr>
          <w:rFonts w:ascii="Tahoma" w:hAnsi="Tahoma" w:cs="Tahoma"/>
          <w:b/>
          <w:bCs/>
          <w:color w:val="FF0000"/>
          <w:sz w:val="18"/>
          <w:szCs w:val="18"/>
        </w:rPr>
      </w:pPr>
      <w:r w:rsidRPr="00A06465">
        <w:rPr>
          <w:rFonts w:ascii="Tahoma" w:hAnsi="Tahoma" w:cs="Tahoma"/>
          <w:color w:val="FF0000"/>
          <w:sz w:val="18"/>
          <w:szCs w:val="18"/>
        </w:rPr>
        <w:t>L2.</w:t>
      </w:r>
      <w:r w:rsidRPr="00A06465">
        <w:rPr>
          <w:rFonts w:ascii="Times New Roman" w:eastAsia="Times New Roman" w:hAnsi="Times New Roman" w:cs="Times New Roman"/>
          <w:b/>
          <w:bCs/>
          <w:color w:val="FF0000"/>
          <w:kern w:val="36"/>
          <w:sz w:val="48"/>
          <w:szCs w:val="48"/>
          <w14:ligatures w14:val="none"/>
        </w:rPr>
        <w:t xml:space="preserve"> </w:t>
      </w:r>
      <w:r w:rsidRPr="00A06465">
        <w:rPr>
          <w:rFonts w:ascii="Tahoma" w:hAnsi="Tahoma" w:cs="Tahoma"/>
          <w:b/>
          <w:bCs/>
          <w:color w:val="FF0000"/>
          <w:sz w:val="18"/>
          <w:szCs w:val="18"/>
        </w:rPr>
        <w:t>What is Amazon RDS?</w:t>
      </w:r>
    </w:p>
    <w:p w14:paraId="64D8CA64" w14:textId="77777777" w:rsidR="00A06465" w:rsidRPr="00A06465" w:rsidRDefault="00A06465" w:rsidP="00A06465">
      <w:pPr>
        <w:pStyle w:val="NoSpacing"/>
        <w:tabs>
          <w:tab w:val="left" w:pos="6672"/>
        </w:tabs>
        <w:rPr>
          <w:rFonts w:ascii="Tahoma" w:hAnsi="Tahoma" w:cs="Tahoma"/>
          <w:color w:val="FFFFFF" w:themeColor="background1"/>
          <w:sz w:val="18"/>
          <w:szCs w:val="18"/>
        </w:rPr>
      </w:pPr>
      <w:r w:rsidRPr="00A06465">
        <w:rPr>
          <w:rFonts w:ascii="Tahoma" w:hAnsi="Tahoma" w:cs="Tahoma"/>
          <w:b/>
          <w:bCs/>
          <w:color w:val="FFFFFF" w:themeColor="background1"/>
          <w:sz w:val="18"/>
          <w:szCs w:val="18"/>
        </w:rPr>
        <w:t xml:space="preserve">Amazon Relational Database Service (RDS) </w:t>
      </w:r>
      <w:r w:rsidRPr="00A06465">
        <w:rPr>
          <w:rFonts w:ascii="Tahoma" w:hAnsi="Tahoma" w:cs="Tahoma"/>
          <w:color w:val="FFFFFF" w:themeColor="background1"/>
          <w:sz w:val="18"/>
          <w:szCs w:val="18"/>
        </w:rPr>
        <w:t xml:space="preserve">is a </w:t>
      </w:r>
      <w:r w:rsidRPr="00A06465">
        <w:rPr>
          <w:rFonts w:ascii="Tahoma" w:hAnsi="Tahoma" w:cs="Tahoma"/>
          <w:b/>
          <w:bCs/>
          <w:color w:val="FFFFFF" w:themeColor="background1"/>
          <w:sz w:val="18"/>
          <w:szCs w:val="18"/>
        </w:rPr>
        <w:t xml:space="preserve">fully managed relational database service </w:t>
      </w:r>
      <w:r w:rsidRPr="00A06465">
        <w:rPr>
          <w:rFonts w:ascii="Tahoma" w:hAnsi="Tahoma" w:cs="Tahoma"/>
          <w:color w:val="FFFFFF" w:themeColor="background1"/>
          <w:sz w:val="18"/>
          <w:szCs w:val="18"/>
        </w:rPr>
        <w:t xml:space="preserve">provided by Amazon Web Services (AWS) that simplifies the </w:t>
      </w:r>
      <w:r w:rsidRPr="00A06465">
        <w:rPr>
          <w:rFonts w:ascii="Tahoma" w:hAnsi="Tahoma" w:cs="Tahoma"/>
          <w:b/>
          <w:bCs/>
          <w:color w:val="FFFFFF" w:themeColor="background1"/>
          <w:sz w:val="18"/>
          <w:szCs w:val="18"/>
        </w:rPr>
        <w:t>deployment, operation, and scaling of relational databases in the cloud.</w:t>
      </w:r>
      <w:r w:rsidRPr="00A06465">
        <w:rPr>
          <w:rFonts w:ascii="Tahoma" w:hAnsi="Tahoma" w:cs="Tahoma"/>
          <w:color w:val="FFFFFF" w:themeColor="background1"/>
          <w:sz w:val="18"/>
          <w:szCs w:val="18"/>
        </w:rPr>
        <w:t xml:space="preserve"> It supports popular database engines such as MySQL, PostgreSQL, MariaDB, Oracle, SQL Server, and Amazon Aurora (a MySQL/PostgreSQL-compatible option). RDS handles routine database tasks—such as backups, patching, and replication—allowing users to focus on application development. It integrates seamlessly with AWS services like Elastic Load Balancers (ELB), EC2, S3, EBS, and EFS, making it ideal for transactional workloads requiring structured data storage.</w:t>
      </w:r>
    </w:p>
    <w:p w14:paraId="6BD9449A" w14:textId="77777777" w:rsidR="00A06465" w:rsidRPr="00A06465" w:rsidRDefault="00A06465" w:rsidP="00A06465">
      <w:pPr>
        <w:pStyle w:val="NoSpacing"/>
        <w:numPr>
          <w:ilvl w:val="0"/>
          <w:numId w:val="233"/>
        </w:numPr>
        <w:tabs>
          <w:tab w:val="left" w:pos="6672"/>
        </w:tabs>
        <w:rPr>
          <w:rFonts w:ascii="Tahoma" w:hAnsi="Tahoma" w:cs="Tahoma"/>
          <w:color w:val="FFFFFF" w:themeColor="background1"/>
          <w:sz w:val="18"/>
          <w:szCs w:val="18"/>
        </w:rPr>
      </w:pPr>
      <w:r w:rsidRPr="00A06465">
        <w:rPr>
          <w:rFonts w:ascii="Tahoma" w:hAnsi="Tahoma" w:cs="Tahoma"/>
          <w:b/>
          <w:bCs/>
          <w:color w:val="FFFFFF" w:themeColor="background1"/>
          <w:sz w:val="18"/>
          <w:szCs w:val="18"/>
        </w:rPr>
        <w:t>Key Features:</w:t>
      </w:r>
    </w:p>
    <w:p w14:paraId="0929C5D4" w14:textId="77777777" w:rsidR="00A06465" w:rsidRPr="00A06465" w:rsidRDefault="00A06465" w:rsidP="00A06465">
      <w:pPr>
        <w:pStyle w:val="NoSpacing"/>
        <w:numPr>
          <w:ilvl w:val="1"/>
          <w:numId w:val="233"/>
        </w:numPr>
        <w:tabs>
          <w:tab w:val="left" w:pos="6672"/>
        </w:tabs>
        <w:rPr>
          <w:rFonts w:ascii="Tahoma" w:hAnsi="Tahoma" w:cs="Tahoma"/>
          <w:color w:val="FFFFFF" w:themeColor="background1"/>
          <w:sz w:val="18"/>
          <w:szCs w:val="18"/>
        </w:rPr>
      </w:pPr>
      <w:r w:rsidRPr="00A06465">
        <w:rPr>
          <w:rFonts w:ascii="Tahoma" w:hAnsi="Tahoma" w:cs="Tahoma"/>
          <w:b/>
          <w:bCs/>
          <w:color w:val="FFFFFF" w:themeColor="background1"/>
          <w:sz w:val="18"/>
          <w:szCs w:val="18"/>
        </w:rPr>
        <w:t>Supported Engines:</w:t>
      </w:r>
      <w:r w:rsidRPr="00A06465">
        <w:rPr>
          <w:rFonts w:ascii="Tahoma" w:hAnsi="Tahoma" w:cs="Tahoma"/>
          <w:color w:val="FFFFFF" w:themeColor="background1"/>
          <w:sz w:val="18"/>
          <w:szCs w:val="18"/>
        </w:rPr>
        <w:t xml:space="preserve"> MySQL, PostgreSQL, MariaDB, Oracle, SQL Server, and Aurora.</w:t>
      </w:r>
    </w:p>
    <w:p w14:paraId="22970F7D" w14:textId="77777777" w:rsidR="00A06465" w:rsidRPr="00A06465" w:rsidRDefault="00A06465" w:rsidP="00A06465">
      <w:pPr>
        <w:pStyle w:val="NoSpacing"/>
        <w:numPr>
          <w:ilvl w:val="1"/>
          <w:numId w:val="233"/>
        </w:numPr>
        <w:tabs>
          <w:tab w:val="left" w:pos="6672"/>
        </w:tabs>
        <w:rPr>
          <w:rFonts w:ascii="Tahoma" w:hAnsi="Tahoma" w:cs="Tahoma"/>
          <w:color w:val="FFFFFF" w:themeColor="background1"/>
          <w:sz w:val="18"/>
          <w:szCs w:val="18"/>
        </w:rPr>
      </w:pPr>
      <w:r w:rsidRPr="00A06465">
        <w:rPr>
          <w:rFonts w:ascii="Tahoma" w:hAnsi="Tahoma" w:cs="Tahoma"/>
          <w:b/>
          <w:bCs/>
          <w:color w:val="FFFFFF" w:themeColor="background1"/>
          <w:sz w:val="18"/>
          <w:szCs w:val="18"/>
        </w:rPr>
        <w:t>Automated Backups:</w:t>
      </w:r>
      <w:r w:rsidRPr="00A06465">
        <w:rPr>
          <w:rFonts w:ascii="Tahoma" w:hAnsi="Tahoma" w:cs="Tahoma"/>
          <w:color w:val="FFFFFF" w:themeColor="background1"/>
          <w:sz w:val="18"/>
          <w:szCs w:val="18"/>
        </w:rPr>
        <w:t xml:space="preserve"> Point-in-time recovery with daily backups (up to 35 days retention).</w:t>
      </w:r>
    </w:p>
    <w:p w14:paraId="1839EE1A" w14:textId="77777777" w:rsidR="00A06465" w:rsidRPr="00A06465" w:rsidRDefault="00A06465" w:rsidP="00A06465">
      <w:pPr>
        <w:pStyle w:val="NoSpacing"/>
        <w:numPr>
          <w:ilvl w:val="1"/>
          <w:numId w:val="233"/>
        </w:numPr>
        <w:tabs>
          <w:tab w:val="left" w:pos="6672"/>
        </w:tabs>
        <w:rPr>
          <w:rFonts w:ascii="Tahoma" w:hAnsi="Tahoma" w:cs="Tahoma"/>
          <w:color w:val="FFFFFF" w:themeColor="background1"/>
          <w:sz w:val="18"/>
          <w:szCs w:val="18"/>
        </w:rPr>
      </w:pPr>
      <w:r w:rsidRPr="00A06465">
        <w:rPr>
          <w:rFonts w:ascii="Tahoma" w:hAnsi="Tahoma" w:cs="Tahoma"/>
          <w:b/>
          <w:bCs/>
          <w:color w:val="FFFFFF" w:themeColor="background1"/>
          <w:sz w:val="18"/>
          <w:szCs w:val="18"/>
        </w:rPr>
        <w:t xml:space="preserve">Multi-AZ Deployment: </w:t>
      </w:r>
      <w:r w:rsidRPr="00A06465">
        <w:rPr>
          <w:rFonts w:ascii="Tahoma" w:hAnsi="Tahoma" w:cs="Tahoma"/>
          <w:color w:val="FFFFFF" w:themeColor="background1"/>
          <w:sz w:val="18"/>
          <w:szCs w:val="18"/>
        </w:rPr>
        <w:t>Synchronous replication across Availability Zones (AZs) for high availability (HA).</w:t>
      </w:r>
    </w:p>
    <w:p w14:paraId="01701E10" w14:textId="77777777" w:rsidR="00A06465" w:rsidRPr="00A06465" w:rsidRDefault="00A06465" w:rsidP="00A06465">
      <w:pPr>
        <w:pStyle w:val="NoSpacing"/>
        <w:numPr>
          <w:ilvl w:val="1"/>
          <w:numId w:val="233"/>
        </w:numPr>
        <w:tabs>
          <w:tab w:val="left" w:pos="6672"/>
        </w:tabs>
        <w:rPr>
          <w:rFonts w:ascii="Tahoma" w:hAnsi="Tahoma" w:cs="Tahoma"/>
          <w:color w:val="FFFFFF" w:themeColor="background1"/>
          <w:sz w:val="18"/>
          <w:szCs w:val="18"/>
        </w:rPr>
      </w:pPr>
      <w:r w:rsidRPr="00A06465">
        <w:rPr>
          <w:rFonts w:ascii="Tahoma" w:hAnsi="Tahoma" w:cs="Tahoma"/>
          <w:b/>
          <w:bCs/>
          <w:color w:val="FFFFFF" w:themeColor="background1"/>
          <w:sz w:val="18"/>
          <w:szCs w:val="18"/>
        </w:rPr>
        <w:t xml:space="preserve">Read Replicas: </w:t>
      </w:r>
      <w:r w:rsidRPr="00A06465">
        <w:rPr>
          <w:rFonts w:ascii="Tahoma" w:hAnsi="Tahoma" w:cs="Tahoma"/>
          <w:color w:val="FFFFFF" w:themeColor="background1"/>
          <w:sz w:val="18"/>
          <w:szCs w:val="18"/>
        </w:rPr>
        <w:t>Asynchronous replication for read-heavy workloads (up to 15 replicas, engine-dependent).</w:t>
      </w:r>
    </w:p>
    <w:p w14:paraId="453DEB48" w14:textId="77777777" w:rsidR="00A06465" w:rsidRPr="00A06465" w:rsidRDefault="00A06465" w:rsidP="00A06465">
      <w:pPr>
        <w:pStyle w:val="NoSpacing"/>
        <w:numPr>
          <w:ilvl w:val="1"/>
          <w:numId w:val="233"/>
        </w:numPr>
        <w:tabs>
          <w:tab w:val="left" w:pos="6672"/>
        </w:tabs>
        <w:rPr>
          <w:rFonts w:ascii="Tahoma" w:hAnsi="Tahoma" w:cs="Tahoma"/>
          <w:color w:val="FFFFFF" w:themeColor="background1"/>
          <w:sz w:val="18"/>
          <w:szCs w:val="18"/>
        </w:rPr>
      </w:pPr>
      <w:r w:rsidRPr="00A06465">
        <w:rPr>
          <w:rFonts w:ascii="Tahoma" w:hAnsi="Tahoma" w:cs="Tahoma"/>
          <w:b/>
          <w:bCs/>
          <w:color w:val="FFFFFF" w:themeColor="background1"/>
          <w:sz w:val="18"/>
          <w:szCs w:val="18"/>
        </w:rPr>
        <w:t xml:space="preserve">Scaling: </w:t>
      </w:r>
      <w:r w:rsidRPr="00A06465">
        <w:rPr>
          <w:rFonts w:ascii="Tahoma" w:hAnsi="Tahoma" w:cs="Tahoma"/>
          <w:color w:val="FFFFFF" w:themeColor="background1"/>
          <w:sz w:val="18"/>
          <w:szCs w:val="18"/>
        </w:rPr>
        <w:t>Vertical (instance size) and horizontal (read replicas) scaling; storage auto-scaling available.</w:t>
      </w:r>
    </w:p>
    <w:p w14:paraId="73780E15" w14:textId="77777777" w:rsidR="00A06465" w:rsidRPr="00A06465" w:rsidRDefault="00A06465" w:rsidP="00A06465">
      <w:pPr>
        <w:pStyle w:val="NoSpacing"/>
        <w:numPr>
          <w:ilvl w:val="1"/>
          <w:numId w:val="233"/>
        </w:numPr>
        <w:tabs>
          <w:tab w:val="left" w:pos="6672"/>
        </w:tabs>
        <w:rPr>
          <w:rFonts w:ascii="Tahoma" w:hAnsi="Tahoma" w:cs="Tahoma"/>
          <w:color w:val="FFFFFF" w:themeColor="background1"/>
          <w:sz w:val="18"/>
          <w:szCs w:val="18"/>
        </w:rPr>
      </w:pPr>
      <w:r w:rsidRPr="00A06465">
        <w:rPr>
          <w:rFonts w:ascii="Tahoma" w:hAnsi="Tahoma" w:cs="Tahoma"/>
          <w:b/>
          <w:bCs/>
          <w:color w:val="FFFFFF" w:themeColor="background1"/>
          <w:sz w:val="18"/>
          <w:szCs w:val="18"/>
        </w:rPr>
        <w:t xml:space="preserve">Security: </w:t>
      </w:r>
      <w:r w:rsidRPr="00A06465">
        <w:rPr>
          <w:rFonts w:ascii="Tahoma" w:hAnsi="Tahoma" w:cs="Tahoma"/>
          <w:color w:val="FFFFFF" w:themeColor="background1"/>
          <w:sz w:val="18"/>
          <w:szCs w:val="18"/>
        </w:rPr>
        <w:t>VPC isolation, encryption at rest (AWS KMS), in-transit (SSL/TLS), and IAM authentication.</w:t>
      </w:r>
    </w:p>
    <w:p w14:paraId="5FC13AA1" w14:textId="77777777" w:rsidR="00A06465" w:rsidRPr="00A06465" w:rsidRDefault="00A06465" w:rsidP="00A06465">
      <w:pPr>
        <w:pStyle w:val="NoSpacing"/>
        <w:numPr>
          <w:ilvl w:val="1"/>
          <w:numId w:val="233"/>
        </w:numPr>
        <w:tabs>
          <w:tab w:val="left" w:pos="6672"/>
        </w:tabs>
        <w:rPr>
          <w:rFonts w:ascii="Tahoma" w:hAnsi="Tahoma" w:cs="Tahoma"/>
          <w:color w:val="FFFFFF" w:themeColor="background1"/>
          <w:sz w:val="18"/>
          <w:szCs w:val="18"/>
        </w:rPr>
      </w:pPr>
      <w:r w:rsidRPr="00A06465">
        <w:rPr>
          <w:rFonts w:ascii="Tahoma" w:hAnsi="Tahoma" w:cs="Tahoma"/>
          <w:b/>
          <w:bCs/>
          <w:color w:val="FFFFFF" w:themeColor="background1"/>
          <w:sz w:val="18"/>
          <w:szCs w:val="18"/>
        </w:rPr>
        <w:t>Monitoring:</w:t>
      </w:r>
      <w:r w:rsidRPr="00A06465">
        <w:rPr>
          <w:rFonts w:ascii="Tahoma" w:hAnsi="Tahoma" w:cs="Tahoma"/>
          <w:color w:val="FFFFFF" w:themeColor="background1"/>
          <w:sz w:val="18"/>
          <w:szCs w:val="18"/>
        </w:rPr>
        <w:t xml:space="preserve"> Integrates with CloudWatch for metrics (e.g., DatabaseConnections, CPUUtilization).</w:t>
      </w:r>
    </w:p>
    <w:p w14:paraId="12F32E33" w14:textId="77777777" w:rsidR="00A06465" w:rsidRPr="00A06465" w:rsidRDefault="00A06465" w:rsidP="00A06465">
      <w:pPr>
        <w:pStyle w:val="NoSpacing"/>
        <w:numPr>
          <w:ilvl w:val="1"/>
          <w:numId w:val="233"/>
        </w:numPr>
        <w:tabs>
          <w:tab w:val="left" w:pos="6672"/>
        </w:tabs>
        <w:rPr>
          <w:rFonts w:ascii="Tahoma" w:hAnsi="Tahoma" w:cs="Tahoma"/>
          <w:color w:val="FFFFFF" w:themeColor="background1"/>
          <w:sz w:val="18"/>
          <w:szCs w:val="18"/>
        </w:rPr>
      </w:pPr>
      <w:r w:rsidRPr="00A06465">
        <w:rPr>
          <w:rFonts w:ascii="Tahoma" w:hAnsi="Tahoma" w:cs="Tahoma"/>
          <w:b/>
          <w:bCs/>
          <w:color w:val="FFFFFF" w:themeColor="background1"/>
          <w:sz w:val="18"/>
          <w:szCs w:val="18"/>
        </w:rPr>
        <w:lastRenderedPageBreak/>
        <w:t xml:space="preserve">Maintenance: </w:t>
      </w:r>
      <w:r w:rsidRPr="00A06465">
        <w:rPr>
          <w:rFonts w:ascii="Tahoma" w:hAnsi="Tahoma" w:cs="Tahoma"/>
          <w:color w:val="FFFFFF" w:themeColor="background1"/>
          <w:sz w:val="18"/>
          <w:szCs w:val="18"/>
        </w:rPr>
        <w:t>Automated patching with customizable windows; minor version auto-upgrades optional.</w:t>
      </w:r>
    </w:p>
    <w:p w14:paraId="164009BC" w14:textId="77777777" w:rsidR="00A06465" w:rsidRPr="00A06465" w:rsidRDefault="00A06465" w:rsidP="00A06465">
      <w:pPr>
        <w:pStyle w:val="NoSpacing"/>
        <w:numPr>
          <w:ilvl w:val="1"/>
          <w:numId w:val="233"/>
        </w:numPr>
        <w:tabs>
          <w:tab w:val="left" w:pos="6672"/>
        </w:tabs>
        <w:rPr>
          <w:rFonts w:ascii="Tahoma" w:hAnsi="Tahoma" w:cs="Tahoma"/>
          <w:color w:val="FFFFFF" w:themeColor="background1"/>
          <w:sz w:val="18"/>
          <w:szCs w:val="18"/>
        </w:rPr>
      </w:pPr>
      <w:r w:rsidRPr="00A06465">
        <w:rPr>
          <w:rFonts w:ascii="Tahoma" w:hAnsi="Tahoma" w:cs="Tahoma"/>
          <w:b/>
          <w:bCs/>
          <w:color w:val="FFFFFF" w:themeColor="background1"/>
          <w:sz w:val="18"/>
          <w:szCs w:val="18"/>
        </w:rPr>
        <w:t>Cost:</w:t>
      </w:r>
      <w:r w:rsidRPr="00A06465">
        <w:rPr>
          <w:rFonts w:ascii="Tahoma" w:hAnsi="Tahoma" w:cs="Tahoma"/>
          <w:color w:val="FFFFFF" w:themeColor="background1"/>
          <w:sz w:val="18"/>
          <w:szCs w:val="18"/>
        </w:rPr>
        <w:t xml:space="preserve"> Pay-as-you-go pricing (e.g., $0.017/hour for db.t3.micro in us-east-1, plus storage/backup costs); free tier includes 750 hours/month for a micro instance.</w:t>
      </w:r>
    </w:p>
    <w:p w14:paraId="31C23568" w14:textId="77777777" w:rsidR="00A06465" w:rsidRPr="00A06465" w:rsidRDefault="00A06465" w:rsidP="00A06465">
      <w:pPr>
        <w:pStyle w:val="NoSpacing"/>
        <w:numPr>
          <w:ilvl w:val="1"/>
          <w:numId w:val="233"/>
        </w:numPr>
        <w:tabs>
          <w:tab w:val="left" w:pos="6672"/>
        </w:tabs>
        <w:rPr>
          <w:rFonts w:ascii="Tahoma" w:hAnsi="Tahoma" w:cs="Tahoma"/>
          <w:color w:val="FFFFFF" w:themeColor="background1"/>
          <w:sz w:val="18"/>
          <w:szCs w:val="18"/>
        </w:rPr>
      </w:pPr>
      <w:r w:rsidRPr="00A06465">
        <w:rPr>
          <w:rFonts w:ascii="Tahoma" w:hAnsi="Tahoma" w:cs="Tahoma"/>
          <w:b/>
          <w:bCs/>
          <w:color w:val="FFFFFF" w:themeColor="background1"/>
          <w:sz w:val="18"/>
          <w:szCs w:val="18"/>
        </w:rPr>
        <w:t>Scalability:</w:t>
      </w:r>
      <w:r w:rsidRPr="00A06465">
        <w:rPr>
          <w:rFonts w:ascii="Tahoma" w:hAnsi="Tahoma" w:cs="Tahoma"/>
          <w:color w:val="FFFFFF" w:themeColor="background1"/>
          <w:sz w:val="18"/>
          <w:szCs w:val="18"/>
        </w:rPr>
        <w:t xml:space="preserve"> Handles thousands of connections with managed infrastructure.</w:t>
      </w:r>
    </w:p>
    <w:p w14:paraId="0287B4E5" w14:textId="77777777" w:rsidR="00A06465" w:rsidRPr="00A06465" w:rsidRDefault="00A06465" w:rsidP="00A06465">
      <w:pPr>
        <w:pStyle w:val="NoSpacing"/>
        <w:numPr>
          <w:ilvl w:val="0"/>
          <w:numId w:val="233"/>
        </w:numPr>
        <w:tabs>
          <w:tab w:val="left" w:pos="6672"/>
        </w:tabs>
        <w:rPr>
          <w:rFonts w:ascii="Tahoma" w:hAnsi="Tahoma" w:cs="Tahoma"/>
          <w:color w:val="FFFFFF" w:themeColor="background1"/>
          <w:sz w:val="18"/>
          <w:szCs w:val="18"/>
        </w:rPr>
      </w:pPr>
      <w:r w:rsidRPr="00A06465">
        <w:rPr>
          <w:rFonts w:ascii="Tahoma" w:hAnsi="Tahoma" w:cs="Tahoma"/>
          <w:b/>
          <w:bCs/>
          <w:color w:val="FFFFFF" w:themeColor="background1"/>
          <w:sz w:val="18"/>
          <w:szCs w:val="18"/>
        </w:rPr>
        <w:t>Use Case:</w:t>
      </w:r>
      <w:r w:rsidRPr="00A06465">
        <w:rPr>
          <w:rFonts w:ascii="Tahoma" w:hAnsi="Tahoma" w:cs="Tahoma"/>
          <w:color w:val="FFFFFF" w:themeColor="background1"/>
          <w:sz w:val="18"/>
          <w:szCs w:val="18"/>
        </w:rPr>
        <w:t xml:space="preserve"> Hosts a MySQL database for an e-commerce app behind an ELB or replicates reads for analytics.</w:t>
      </w:r>
    </w:p>
    <w:p w14:paraId="2B336E10" w14:textId="77777777" w:rsidR="00A06465" w:rsidRPr="00A06465" w:rsidRDefault="00A06465" w:rsidP="00A06465">
      <w:pPr>
        <w:pStyle w:val="NoSpacing"/>
        <w:numPr>
          <w:ilvl w:val="0"/>
          <w:numId w:val="233"/>
        </w:numPr>
        <w:tabs>
          <w:tab w:val="left" w:pos="6672"/>
        </w:tabs>
        <w:rPr>
          <w:rFonts w:ascii="Tahoma" w:hAnsi="Tahoma" w:cs="Tahoma"/>
          <w:color w:val="FFFFFF" w:themeColor="background1"/>
          <w:sz w:val="18"/>
          <w:szCs w:val="18"/>
        </w:rPr>
      </w:pPr>
      <w:r w:rsidRPr="00A06465">
        <w:rPr>
          <w:rFonts w:ascii="Tahoma" w:hAnsi="Tahoma" w:cs="Tahoma"/>
          <w:b/>
          <w:bCs/>
          <w:color w:val="FFFFFF" w:themeColor="background1"/>
          <w:sz w:val="18"/>
          <w:szCs w:val="18"/>
        </w:rPr>
        <w:t xml:space="preserve">Example: </w:t>
      </w:r>
      <w:r w:rsidRPr="00A06465">
        <w:rPr>
          <w:rFonts w:ascii="Tahoma" w:hAnsi="Tahoma" w:cs="Tahoma"/>
          <w:color w:val="FFFFFF" w:themeColor="background1"/>
          <w:sz w:val="18"/>
          <w:szCs w:val="18"/>
        </w:rPr>
        <w:t>An RDS PostgreSQL instance stores orders table data, queried by an ELB-backed application.</w:t>
      </w:r>
    </w:p>
    <w:p w14:paraId="6F12307B" w14:textId="77777777" w:rsidR="00A06465" w:rsidRPr="00A06465" w:rsidRDefault="00A06465" w:rsidP="00A06465">
      <w:pPr>
        <w:pStyle w:val="NoSpacing"/>
        <w:tabs>
          <w:tab w:val="left" w:pos="6672"/>
        </w:tabs>
        <w:rPr>
          <w:rFonts w:ascii="Tahoma" w:hAnsi="Tahoma" w:cs="Tahoma"/>
          <w:b/>
          <w:bCs/>
          <w:color w:val="FFFFFF" w:themeColor="background1"/>
          <w:sz w:val="18"/>
          <w:szCs w:val="18"/>
        </w:rPr>
      </w:pPr>
      <w:r w:rsidRPr="00A06465">
        <w:rPr>
          <w:rFonts w:ascii="Tahoma" w:hAnsi="Tahoma" w:cs="Tahoma"/>
          <w:b/>
          <w:bCs/>
          <w:color w:val="FFFFFF" w:themeColor="background1"/>
          <w:sz w:val="18"/>
          <w:szCs w:val="18"/>
        </w:rPr>
        <w:t>Amazon RDS Deployment Options</w:t>
      </w:r>
    </w:p>
    <w:p w14:paraId="27DAD945" w14:textId="77777777" w:rsidR="00A06465" w:rsidRPr="00A06465" w:rsidRDefault="00A06465" w:rsidP="00A06465">
      <w:pPr>
        <w:pStyle w:val="NoSpacing"/>
        <w:numPr>
          <w:ilvl w:val="0"/>
          <w:numId w:val="234"/>
        </w:numPr>
        <w:tabs>
          <w:tab w:val="left" w:pos="6672"/>
        </w:tabs>
        <w:rPr>
          <w:rFonts w:ascii="Tahoma" w:hAnsi="Tahoma" w:cs="Tahoma"/>
          <w:color w:val="FFFFFF" w:themeColor="background1"/>
          <w:sz w:val="18"/>
          <w:szCs w:val="18"/>
        </w:rPr>
      </w:pPr>
      <w:r w:rsidRPr="00A06465">
        <w:rPr>
          <w:rFonts w:ascii="Tahoma" w:hAnsi="Tahoma" w:cs="Tahoma"/>
          <w:b/>
          <w:bCs/>
          <w:color w:val="FFFFFF" w:themeColor="background1"/>
          <w:sz w:val="18"/>
          <w:szCs w:val="18"/>
        </w:rPr>
        <w:t>Single-AZ Deployment:</w:t>
      </w:r>
    </w:p>
    <w:p w14:paraId="11CDE5D7" w14:textId="77777777" w:rsidR="00A06465" w:rsidRPr="00A06465" w:rsidRDefault="00A06465" w:rsidP="00A06465">
      <w:pPr>
        <w:pStyle w:val="NoSpacing"/>
        <w:numPr>
          <w:ilvl w:val="1"/>
          <w:numId w:val="234"/>
        </w:numPr>
        <w:tabs>
          <w:tab w:val="left" w:pos="6672"/>
        </w:tabs>
        <w:rPr>
          <w:rFonts w:ascii="Tahoma" w:hAnsi="Tahoma" w:cs="Tahoma"/>
          <w:color w:val="FFFFFF" w:themeColor="background1"/>
          <w:sz w:val="18"/>
          <w:szCs w:val="18"/>
        </w:rPr>
      </w:pPr>
      <w:r w:rsidRPr="00A06465">
        <w:rPr>
          <w:rFonts w:ascii="Tahoma" w:hAnsi="Tahoma" w:cs="Tahoma"/>
          <w:color w:val="FFFFFF" w:themeColor="background1"/>
          <w:sz w:val="18"/>
          <w:szCs w:val="18"/>
        </w:rPr>
        <w:t xml:space="preserve">Used for </w:t>
      </w:r>
      <w:r w:rsidRPr="00A06465">
        <w:rPr>
          <w:rFonts w:ascii="Tahoma" w:hAnsi="Tahoma" w:cs="Tahoma"/>
          <w:b/>
          <w:bCs/>
          <w:color w:val="FFFFFF" w:themeColor="background1"/>
          <w:sz w:val="18"/>
          <w:szCs w:val="18"/>
        </w:rPr>
        <w:t>development and test environments</w:t>
      </w:r>
      <w:r w:rsidRPr="00A06465">
        <w:rPr>
          <w:rFonts w:ascii="Tahoma" w:hAnsi="Tahoma" w:cs="Tahoma"/>
          <w:color w:val="FFFFFF" w:themeColor="background1"/>
          <w:sz w:val="18"/>
          <w:szCs w:val="18"/>
        </w:rPr>
        <w:t>.</w:t>
      </w:r>
    </w:p>
    <w:p w14:paraId="22F71E4F" w14:textId="77777777" w:rsidR="00A06465" w:rsidRPr="00A06465" w:rsidRDefault="00A06465" w:rsidP="00A06465">
      <w:pPr>
        <w:pStyle w:val="NoSpacing"/>
        <w:numPr>
          <w:ilvl w:val="1"/>
          <w:numId w:val="234"/>
        </w:numPr>
        <w:tabs>
          <w:tab w:val="left" w:pos="6672"/>
        </w:tabs>
        <w:rPr>
          <w:rFonts w:ascii="Tahoma" w:hAnsi="Tahoma" w:cs="Tahoma"/>
          <w:color w:val="FFFFFF" w:themeColor="background1"/>
          <w:sz w:val="18"/>
          <w:szCs w:val="18"/>
        </w:rPr>
      </w:pPr>
      <w:r w:rsidRPr="00A06465">
        <w:rPr>
          <w:rFonts w:ascii="Tahoma" w:hAnsi="Tahoma" w:cs="Tahoma"/>
          <w:color w:val="FFFFFF" w:themeColor="background1"/>
          <w:sz w:val="18"/>
          <w:szCs w:val="18"/>
        </w:rPr>
        <w:t>Database is deployed in a single AWS Availability Zone.</w:t>
      </w:r>
    </w:p>
    <w:p w14:paraId="7D526ED3" w14:textId="77777777" w:rsidR="00A06465" w:rsidRPr="00A06465" w:rsidRDefault="00A06465" w:rsidP="00A06465">
      <w:pPr>
        <w:pStyle w:val="NoSpacing"/>
        <w:numPr>
          <w:ilvl w:val="0"/>
          <w:numId w:val="234"/>
        </w:numPr>
        <w:tabs>
          <w:tab w:val="left" w:pos="6672"/>
        </w:tabs>
        <w:rPr>
          <w:rFonts w:ascii="Tahoma" w:hAnsi="Tahoma" w:cs="Tahoma"/>
          <w:color w:val="FFFFFF" w:themeColor="background1"/>
          <w:sz w:val="18"/>
          <w:szCs w:val="18"/>
        </w:rPr>
      </w:pPr>
      <w:r w:rsidRPr="00A06465">
        <w:rPr>
          <w:rFonts w:ascii="Tahoma" w:hAnsi="Tahoma" w:cs="Tahoma"/>
          <w:b/>
          <w:bCs/>
          <w:color w:val="FFFFFF" w:themeColor="background1"/>
          <w:sz w:val="18"/>
          <w:szCs w:val="18"/>
        </w:rPr>
        <w:t>Multi-AZ Deployment:</w:t>
      </w:r>
    </w:p>
    <w:p w14:paraId="5E728259" w14:textId="77777777" w:rsidR="00A06465" w:rsidRPr="00A06465" w:rsidRDefault="00A06465" w:rsidP="00A06465">
      <w:pPr>
        <w:pStyle w:val="NoSpacing"/>
        <w:numPr>
          <w:ilvl w:val="1"/>
          <w:numId w:val="234"/>
        </w:numPr>
        <w:tabs>
          <w:tab w:val="left" w:pos="6672"/>
        </w:tabs>
        <w:rPr>
          <w:rFonts w:ascii="Tahoma" w:hAnsi="Tahoma" w:cs="Tahoma"/>
          <w:color w:val="FFFFFF" w:themeColor="background1"/>
          <w:sz w:val="18"/>
          <w:szCs w:val="18"/>
        </w:rPr>
      </w:pPr>
      <w:r w:rsidRPr="00A06465">
        <w:rPr>
          <w:rFonts w:ascii="Tahoma" w:hAnsi="Tahoma" w:cs="Tahoma"/>
          <w:color w:val="FFFFFF" w:themeColor="background1"/>
          <w:sz w:val="18"/>
          <w:szCs w:val="18"/>
        </w:rPr>
        <w:t xml:space="preserve">Recommended for </w:t>
      </w:r>
      <w:r w:rsidRPr="00A06465">
        <w:rPr>
          <w:rFonts w:ascii="Tahoma" w:hAnsi="Tahoma" w:cs="Tahoma"/>
          <w:b/>
          <w:bCs/>
          <w:color w:val="FFFFFF" w:themeColor="background1"/>
          <w:sz w:val="18"/>
          <w:szCs w:val="18"/>
        </w:rPr>
        <w:t>production environments</w:t>
      </w:r>
      <w:r w:rsidRPr="00A06465">
        <w:rPr>
          <w:rFonts w:ascii="Tahoma" w:hAnsi="Tahoma" w:cs="Tahoma"/>
          <w:color w:val="FFFFFF" w:themeColor="background1"/>
          <w:sz w:val="18"/>
          <w:szCs w:val="18"/>
        </w:rPr>
        <w:t>.</w:t>
      </w:r>
    </w:p>
    <w:p w14:paraId="69FF672C" w14:textId="77777777" w:rsidR="00A06465" w:rsidRPr="00A06465" w:rsidRDefault="00A06465" w:rsidP="00A06465">
      <w:pPr>
        <w:pStyle w:val="NoSpacing"/>
        <w:numPr>
          <w:ilvl w:val="1"/>
          <w:numId w:val="234"/>
        </w:numPr>
        <w:tabs>
          <w:tab w:val="left" w:pos="6672"/>
        </w:tabs>
        <w:rPr>
          <w:rFonts w:ascii="Tahoma" w:hAnsi="Tahoma" w:cs="Tahoma"/>
          <w:color w:val="FFFFFF" w:themeColor="background1"/>
          <w:sz w:val="18"/>
          <w:szCs w:val="18"/>
        </w:rPr>
      </w:pPr>
      <w:r w:rsidRPr="00A06465">
        <w:rPr>
          <w:rFonts w:ascii="Tahoma" w:hAnsi="Tahoma" w:cs="Tahoma"/>
          <w:color w:val="FFFFFF" w:themeColor="background1"/>
          <w:sz w:val="18"/>
          <w:szCs w:val="18"/>
        </w:rPr>
        <w:t>Automatically replicates data to a standby instance in another Availability Zone.</w:t>
      </w:r>
    </w:p>
    <w:p w14:paraId="0625F0D5" w14:textId="77777777" w:rsidR="00A06465" w:rsidRPr="00A06465" w:rsidRDefault="00A06465" w:rsidP="00A06465">
      <w:pPr>
        <w:pStyle w:val="NoSpacing"/>
        <w:numPr>
          <w:ilvl w:val="1"/>
          <w:numId w:val="234"/>
        </w:numPr>
        <w:tabs>
          <w:tab w:val="left" w:pos="6672"/>
        </w:tabs>
        <w:rPr>
          <w:rFonts w:ascii="Tahoma" w:hAnsi="Tahoma" w:cs="Tahoma"/>
          <w:color w:val="FFFFFF" w:themeColor="background1"/>
          <w:sz w:val="18"/>
          <w:szCs w:val="18"/>
        </w:rPr>
      </w:pPr>
      <w:r w:rsidRPr="00A06465">
        <w:rPr>
          <w:rFonts w:ascii="Tahoma" w:hAnsi="Tahoma" w:cs="Tahoma"/>
          <w:color w:val="FFFFFF" w:themeColor="background1"/>
          <w:sz w:val="18"/>
          <w:szCs w:val="18"/>
        </w:rPr>
        <w:t xml:space="preserve">Provides </w:t>
      </w:r>
      <w:r w:rsidRPr="00A06465">
        <w:rPr>
          <w:rFonts w:ascii="Tahoma" w:hAnsi="Tahoma" w:cs="Tahoma"/>
          <w:b/>
          <w:bCs/>
          <w:color w:val="FFFFFF" w:themeColor="background1"/>
          <w:sz w:val="18"/>
          <w:szCs w:val="18"/>
        </w:rPr>
        <w:t>high availability and failover</w:t>
      </w:r>
      <w:r w:rsidRPr="00A06465">
        <w:rPr>
          <w:rFonts w:ascii="Tahoma" w:hAnsi="Tahoma" w:cs="Tahoma"/>
          <w:color w:val="FFFFFF" w:themeColor="background1"/>
          <w:sz w:val="18"/>
          <w:szCs w:val="18"/>
        </w:rPr>
        <w:t xml:space="preserve"> capabilities.</w:t>
      </w:r>
    </w:p>
    <w:p w14:paraId="7894D9CB" w14:textId="77777777" w:rsidR="00A06465" w:rsidRPr="00A06465" w:rsidRDefault="00A06465" w:rsidP="00A06465">
      <w:pPr>
        <w:pStyle w:val="NoSpacing"/>
        <w:numPr>
          <w:ilvl w:val="0"/>
          <w:numId w:val="234"/>
        </w:numPr>
        <w:tabs>
          <w:tab w:val="left" w:pos="6672"/>
        </w:tabs>
        <w:rPr>
          <w:rFonts w:ascii="Tahoma" w:hAnsi="Tahoma" w:cs="Tahoma"/>
          <w:color w:val="FFFFFF" w:themeColor="background1"/>
          <w:sz w:val="18"/>
          <w:szCs w:val="18"/>
        </w:rPr>
      </w:pPr>
      <w:r w:rsidRPr="00A06465">
        <w:rPr>
          <w:rFonts w:ascii="Tahoma" w:hAnsi="Tahoma" w:cs="Tahoma"/>
          <w:b/>
          <w:bCs/>
          <w:color w:val="FFFFFF" w:themeColor="background1"/>
          <w:sz w:val="18"/>
          <w:szCs w:val="18"/>
        </w:rPr>
        <w:t>Read Replicas:</w:t>
      </w:r>
    </w:p>
    <w:p w14:paraId="0174265A" w14:textId="77777777" w:rsidR="00A06465" w:rsidRPr="00A06465" w:rsidRDefault="00A06465" w:rsidP="00A06465">
      <w:pPr>
        <w:pStyle w:val="NoSpacing"/>
        <w:numPr>
          <w:ilvl w:val="1"/>
          <w:numId w:val="234"/>
        </w:numPr>
        <w:tabs>
          <w:tab w:val="left" w:pos="6672"/>
        </w:tabs>
        <w:rPr>
          <w:rFonts w:ascii="Tahoma" w:hAnsi="Tahoma" w:cs="Tahoma"/>
          <w:color w:val="FFFFFF" w:themeColor="background1"/>
          <w:sz w:val="18"/>
          <w:szCs w:val="18"/>
        </w:rPr>
      </w:pPr>
      <w:r w:rsidRPr="00A06465">
        <w:rPr>
          <w:rFonts w:ascii="Tahoma" w:hAnsi="Tahoma" w:cs="Tahoma"/>
          <w:color w:val="FFFFFF" w:themeColor="background1"/>
          <w:sz w:val="18"/>
          <w:szCs w:val="18"/>
        </w:rPr>
        <w:t>Improves read performance by creating replicas of the primary database.</w:t>
      </w:r>
    </w:p>
    <w:p w14:paraId="5FF009DC" w14:textId="77777777" w:rsidR="00A06465" w:rsidRPr="00A06465" w:rsidRDefault="00A06465" w:rsidP="00A06465">
      <w:pPr>
        <w:pStyle w:val="NoSpacing"/>
        <w:numPr>
          <w:ilvl w:val="1"/>
          <w:numId w:val="234"/>
        </w:numPr>
        <w:tabs>
          <w:tab w:val="left" w:pos="6672"/>
        </w:tabs>
        <w:rPr>
          <w:rFonts w:ascii="Tahoma" w:hAnsi="Tahoma" w:cs="Tahoma"/>
          <w:color w:val="FFFFFF" w:themeColor="background1"/>
          <w:sz w:val="18"/>
          <w:szCs w:val="18"/>
        </w:rPr>
      </w:pPr>
      <w:r w:rsidRPr="00A06465">
        <w:rPr>
          <w:rFonts w:ascii="Tahoma" w:hAnsi="Tahoma" w:cs="Tahoma"/>
          <w:color w:val="FFFFFF" w:themeColor="background1"/>
          <w:sz w:val="18"/>
          <w:szCs w:val="18"/>
        </w:rPr>
        <w:t xml:space="preserve">Can be deployed across multiple AWS regions for </w:t>
      </w:r>
      <w:r w:rsidRPr="00A06465">
        <w:rPr>
          <w:rFonts w:ascii="Tahoma" w:hAnsi="Tahoma" w:cs="Tahoma"/>
          <w:b/>
          <w:bCs/>
          <w:color w:val="FFFFFF" w:themeColor="background1"/>
          <w:sz w:val="18"/>
          <w:szCs w:val="18"/>
        </w:rPr>
        <w:t>global scalability</w:t>
      </w:r>
      <w:r w:rsidRPr="00A06465">
        <w:rPr>
          <w:rFonts w:ascii="Tahoma" w:hAnsi="Tahoma" w:cs="Tahoma"/>
          <w:color w:val="FFFFFF" w:themeColor="background1"/>
          <w:sz w:val="18"/>
          <w:szCs w:val="18"/>
        </w:rPr>
        <w:t>.</w:t>
      </w:r>
    </w:p>
    <w:p w14:paraId="16B71B7C" w14:textId="77777777" w:rsidR="00A06465" w:rsidRPr="00A06465" w:rsidRDefault="00A06465" w:rsidP="00A06465">
      <w:pPr>
        <w:pStyle w:val="NoSpacing"/>
        <w:tabs>
          <w:tab w:val="left" w:pos="6672"/>
        </w:tabs>
        <w:rPr>
          <w:rFonts w:ascii="Tahoma" w:hAnsi="Tahoma" w:cs="Tahoma"/>
          <w:b/>
          <w:bCs/>
          <w:color w:val="FFFFFF" w:themeColor="background1"/>
          <w:sz w:val="18"/>
          <w:szCs w:val="18"/>
        </w:rPr>
      </w:pPr>
      <w:r w:rsidRPr="00A06465">
        <w:rPr>
          <w:rFonts w:ascii="Tahoma" w:hAnsi="Tahoma" w:cs="Tahoma"/>
          <w:b/>
          <w:bCs/>
          <w:color w:val="FFFFFF" w:themeColor="background1"/>
          <w:sz w:val="18"/>
          <w:szCs w:val="18"/>
        </w:rPr>
        <w:t>Use Cases of Amazon RDS</w:t>
      </w:r>
    </w:p>
    <w:p w14:paraId="09A62BD5" w14:textId="77777777" w:rsidR="00A06465" w:rsidRPr="00A06465" w:rsidRDefault="00A06465" w:rsidP="00A06465">
      <w:pPr>
        <w:pStyle w:val="NoSpacing"/>
        <w:numPr>
          <w:ilvl w:val="0"/>
          <w:numId w:val="235"/>
        </w:numPr>
        <w:tabs>
          <w:tab w:val="left" w:pos="6672"/>
        </w:tabs>
        <w:rPr>
          <w:rFonts w:ascii="Tahoma" w:hAnsi="Tahoma" w:cs="Tahoma"/>
          <w:color w:val="FFFFFF" w:themeColor="background1"/>
          <w:sz w:val="18"/>
          <w:szCs w:val="18"/>
        </w:rPr>
      </w:pPr>
      <w:r w:rsidRPr="00A06465">
        <w:rPr>
          <w:rFonts w:ascii="Tahoma" w:hAnsi="Tahoma" w:cs="Tahoma"/>
          <w:b/>
          <w:bCs/>
          <w:color w:val="FFFFFF" w:themeColor="background1"/>
          <w:sz w:val="18"/>
          <w:szCs w:val="18"/>
        </w:rPr>
        <w:t>Web &amp; Mobile Applications</w:t>
      </w:r>
      <w:r w:rsidRPr="00A06465">
        <w:rPr>
          <w:rFonts w:ascii="Tahoma" w:hAnsi="Tahoma" w:cs="Tahoma"/>
          <w:color w:val="FFFFFF" w:themeColor="background1"/>
          <w:sz w:val="18"/>
          <w:szCs w:val="18"/>
        </w:rPr>
        <w:t xml:space="preserve"> – Stores user data, authentication records, and transactions.</w:t>
      </w:r>
    </w:p>
    <w:p w14:paraId="46EC3E4E" w14:textId="77777777" w:rsidR="00A06465" w:rsidRPr="00A06465" w:rsidRDefault="00A06465" w:rsidP="00A06465">
      <w:pPr>
        <w:pStyle w:val="NoSpacing"/>
        <w:numPr>
          <w:ilvl w:val="0"/>
          <w:numId w:val="235"/>
        </w:numPr>
        <w:tabs>
          <w:tab w:val="left" w:pos="6672"/>
        </w:tabs>
        <w:rPr>
          <w:rFonts w:ascii="Tahoma" w:hAnsi="Tahoma" w:cs="Tahoma"/>
          <w:color w:val="FFFFFF" w:themeColor="background1"/>
          <w:sz w:val="18"/>
          <w:szCs w:val="18"/>
        </w:rPr>
      </w:pPr>
      <w:r w:rsidRPr="00A06465">
        <w:rPr>
          <w:rFonts w:ascii="Tahoma" w:hAnsi="Tahoma" w:cs="Tahoma"/>
          <w:b/>
          <w:bCs/>
          <w:color w:val="FFFFFF" w:themeColor="background1"/>
          <w:sz w:val="18"/>
          <w:szCs w:val="18"/>
        </w:rPr>
        <w:t>E-commerce Platforms</w:t>
      </w:r>
      <w:r w:rsidRPr="00A06465">
        <w:rPr>
          <w:rFonts w:ascii="Tahoma" w:hAnsi="Tahoma" w:cs="Tahoma"/>
          <w:color w:val="FFFFFF" w:themeColor="background1"/>
          <w:sz w:val="18"/>
          <w:szCs w:val="18"/>
        </w:rPr>
        <w:t xml:space="preserve"> – Manages product catalogs, orders, and payments.</w:t>
      </w:r>
    </w:p>
    <w:p w14:paraId="701F0B74" w14:textId="77777777" w:rsidR="00A06465" w:rsidRPr="00A06465" w:rsidRDefault="00A06465" w:rsidP="00A06465">
      <w:pPr>
        <w:pStyle w:val="NoSpacing"/>
        <w:numPr>
          <w:ilvl w:val="0"/>
          <w:numId w:val="235"/>
        </w:numPr>
        <w:tabs>
          <w:tab w:val="left" w:pos="6672"/>
        </w:tabs>
        <w:rPr>
          <w:rFonts w:ascii="Tahoma" w:hAnsi="Tahoma" w:cs="Tahoma"/>
          <w:color w:val="FFFFFF" w:themeColor="background1"/>
          <w:sz w:val="18"/>
          <w:szCs w:val="18"/>
        </w:rPr>
      </w:pPr>
      <w:r w:rsidRPr="00A06465">
        <w:rPr>
          <w:rFonts w:ascii="Tahoma" w:hAnsi="Tahoma" w:cs="Tahoma"/>
          <w:b/>
          <w:bCs/>
          <w:color w:val="FFFFFF" w:themeColor="background1"/>
          <w:sz w:val="18"/>
          <w:szCs w:val="18"/>
        </w:rPr>
        <w:t>Business Intelligence &amp; Analytics</w:t>
      </w:r>
      <w:r w:rsidRPr="00A06465">
        <w:rPr>
          <w:rFonts w:ascii="Tahoma" w:hAnsi="Tahoma" w:cs="Tahoma"/>
          <w:color w:val="FFFFFF" w:themeColor="background1"/>
          <w:sz w:val="18"/>
          <w:szCs w:val="18"/>
        </w:rPr>
        <w:t xml:space="preserve"> – Handles reporting and dashboard applications.</w:t>
      </w:r>
    </w:p>
    <w:p w14:paraId="7207482A" w14:textId="77777777" w:rsidR="00A06465" w:rsidRPr="00A06465" w:rsidRDefault="00A06465" w:rsidP="00A06465">
      <w:pPr>
        <w:pStyle w:val="NoSpacing"/>
        <w:numPr>
          <w:ilvl w:val="0"/>
          <w:numId w:val="235"/>
        </w:numPr>
        <w:tabs>
          <w:tab w:val="left" w:pos="6672"/>
        </w:tabs>
        <w:rPr>
          <w:rFonts w:ascii="Tahoma" w:hAnsi="Tahoma" w:cs="Tahoma"/>
          <w:color w:val="FFFFFF" w:themeColor="background1"/>
          <w:sz w:val="18"/>
          <w:szCs w:val="18"/>
        </w:rPr>
      </w:pPr>
      <w:r w:rsidRPr="00A06465">
        <w:rPr>
          <w:rFonts w:ascii="Tahoma" w:hAnsi="Tahoma" w:cs="Tahoma"/>
          <w:b/>
          <w:bCs/>
          <w:color w:val="FFFFFF" w:themeColor="background1"/>
          <w:sz w:val="18"/>
          <w:szCs w:val="18"/>
        </w:rPr>
        <w:t>Financial &amp; Healthcare Systems</w:t>
      </w:r>
      <w:r w:rsidRPr="00A06465">
        <w:rPr>
          <w:rFonts w:ascii="Tahoma" w:hAnsi="Tahoma" w:cs="Tahoma"/>
          <w:color w:val="FFFFFF" w:themeColor="background1"/>
          <w:sz w:val="18"/>
          <w:szCs w:val="18"/>
        </w:rPr>
        <w:t xml:space="preserve"> – Ensures secure and compliant data storage.</w:t>
      </w:r>
    </w:p>
    <w:p w14:paraId="4D59FA5E" w14:textId="66BFADB8" w:rsidR="00B60FF7" w:rsidRPr="00A06465" w:rsidRDefault="00A06465" w:rsidP="00B60FF7">
      <w:pPr>
        <w:pStyle w:val="NoSpacing"/>
        <w:numPr>
          <w:ilvl w:val="0"/>
          <w:numId w:val="235"/>
        </w:numPr>
        <w:tabs>
          <w:tab w:val="left" w:pos="6672"/>
        </w:tabs>
        <w:rPr>
          <w:rFonts w:ascii="Tahoma" w:hAnsi="Tahoma" w:cs="Tahoma"/>
          <w:color w:val="FFFFFF" w:themeColor="background1"/>
          <w:sz w:val="18"/>
          <w:szCs w:val="18"/>
        </w:rPr>
      </w:pPr>
      <w:r w:rsidRPr="00A06465">
        <w:rPr>
          <w:rFonts w:ascii="Tahoma" w:hAnsi="Tahoma" w:cs="Tahoma"/>
          <w:b/>
          <w:bCs/>
          <w:color w:val="FFFFFF" w:themeColor="background1"/>
          <w:sz w:val="18"/>
          <w:szCs w:val="18"/>
        </w:rPr>
        <w:t>SaaS Applications</w:t>
      </w:r>
      <w:r w:rsidRPr="00A06465">
        <w:rPr>
          <w:rFonts w:ascii="Tahoma" w:hAnsi="Tahoma" w:cs="Tahoma"/>
          <w:color w:val="FFFFFF" w:themeColor="background1"/>
          <w:sz w:val="18"/>
          <w:szCs w:val="18"/>
        </w:rPr>
        <w:t xml:space="preserve"> – Provides scalable and managed databases for software services.</w:t>
      </w:r>
    </w:p>
    <w:p w14:paraId="6CBDD7A6" w14:textId="77777777" w:rsidR="00A06465" w:rsidRPr="00A06465" w:rsidRDefault="00A06465" w:rsidP="00A06465">
      <w:pPr>
        <w:pStyle w:val="NoSpacing"/>
        <w:tabs>
          <w:tab w:val="left" w:pos="6672"/>
        </w:tabs>
        <w:rPr>
          <w:rFonts w:ascii="Tahoma" w:hAnsi="Tahoma" w:cs="Tahoma"/>
          <w:color w:val="FFFFFF" w:themeColor="background1"/>
          <w:sz w:val="18"/>
          <w:szCs w:val="18"/>
        </w:rPr>
      </w:pPr>
      <w:r w:rsidRPr="00A06465">
        <w:rPr>
          <w:rFonts w:ascii="Tahoma" w:hAnsi="Tahoma" w:cs="Tahoma"/>
          <w:color w:val="FFFFFF" w:themeColor="background1"/>
          <w:sz w:val="18"/>
          <w:szCs w:val="18"/>
        </w:rPr>
        <w:t xml:space="preserve">Amazon RDS makes it easy to run </w:t>
      </w:r>
      <w:r w:rsidRPr="00A06465">
        <w:rPr>
          <w:rFonts w:ascii="Tahoma" w:hAnsi="Tahoma" w:cs="Tahoma"/>
          <w:b/>
          <w:bCs/>
          <w:color w:val="FFFFFF" w:themeColor="background1"/>
          <w:sz w:val="18"/>
          <w:szCs w:val="18"/>
        </w:rPr>
        <w:t>reliable, scalable, and secure</w:t>
      </w:r>
      <w:r w:rsidRPr="00A06465">
        <w:rPr>
          <w:rFonts w:ascii="Tahoma" w:hAnsi="Tahoma" w:cs="Tahoma"/>
          <w:color w:val="FFFFFF" w:themeColor="background1"/>
          <w:sz w:val="18"/>
          <w:szCs w:val="18"/>
        </w:rPr>
        <w:t xml:space="preserve"> relational databases in the cloud with minimal operational overhead.</w:t>
      </w:r>
    </w:p>
    <w:p w14:paraId="2C72D4EB" w14:textId="4A06E7F3" w:rsidR="00A06465" w:rsidRDefault="00A06465" w:rsidP="006949C1">
      <w:pPr>
        <w:pStyle w:val="NoSpacing"/>
        <w:tabs>
          <w:tab w:val="left" w:pos="6672"/>
        </w:tabs>
        <w:rPr>
          <w:rFonts w:ascii="Tahoma" w:hAnsi="Tahoma" w:cs="Tahoma"/>
          <w:color w:val="FFFFFF" w:themeColor="background1"/>
          <w:sz w:val="18"/>
          <w:szCs w:val="18"/>
        </w:rPr>
      </w:pPr>
    </w:p>
    <w:p w14:paraId="02BDA6FE" w14:textId="34AB95EF" w:rsidR="00B60FF7" w:rsidRPr="00B60FF7" w:rsidRDefault="00B60FF7" w:rsidP="00B60FF7">
      <w:pPr>
        <w:pStyle w:val="NoSpacing"/>
        <w:tabs>
          <w:tab w:val="left" w:pos="6672"/>
        </w:tabs>
        <w:rPr>
          <w:rFonts w:ascii="Tahoma" w:hAnsi="Tahoma" w:cs="Tahoma"/>
          <w:b/>
          <w:bCs/>
          <w:color w:val="FF0000"/>
          <w:sz w:val="18"/>
          <w:szCs w:val="18"/>
        </w:rPr>
      </w:pPr>
      <w:r w:rsidRPr="00B60FF7">
        <w:rPr>
          <w:rFonts w:ascii="Tahoma" w:hAnsi="Tahoma" w:cs="Tahoma"/>
          <w:color w:val="FF0000"/>
          <w:sz w:val="18"/>
          <w:szCs w:val="18"/>
        </w:rPr>
        <w:t>L3.</w:t>
      </w:r>
      <w:r w:rsidRPr="00B60FF7">
        <w:rPr>
          <w:rFonts w:ascii="Times New Roman" w:eastAsia="Times New Roman" w:hAnsi="Times New Roman" w:cs="Times New Roman"/>
          <w:b/>
          <w:bCs/>
          <w:color w:val="FF0000"/>
          <w:kern w:val="36"/>
          <w:sz w:val="48"/>
          <w:szCs w:val="48"/>
          <w14:ligatures w14:val="none"/>
        </w:rPr>
        <w:t xml:space="preserve"> </w:t>
      </w:r>
      <w:r w:rsidRPr="00B60FF7">
        <w:rPr>
          <w:rFonts w:ascii="Tahoma" w:hAnsi="Tahoma" w:cs="Tahoma"/>
          <w:b/>
          <w:bCs/>
          <w:color w:val="FF0000"/>
          <w:sz w:val="18"/>
          <w:szCs w:val="18"/>
        </w:rPr>
        <w:t>What is Amazon Aurora?</w:t>
      </w:r>
    </w:p>
    <w:p w14:paraId="40BC17F8" w14:textId="77777777" w:rsidR="00B60FF7" w:rsidRPr="00B60FF7" w:rsidRDefault="00B60FF7" w:rsidP="00B60FF7">
      <w:pPr>
        <w:pStyle w:val="NoSpacing"/>
        <w:tabs>
          <w:tab w:val="left" w:pos="6672"/>
        </w:tabs>
        <w:rPr>
          <w:rFonts w:ascii="Tahoma" w:hAnsi="Tahoma" w:cs="Tahoma"/>
          <w:color w:val="FFFFFF" w:themeColor="background1"/>
          <w:sz w:val="18"/>
          <w:szCs w:val="18"/>
        </w:rPr>
      </w:pPr>
      <w:r w:rsidRPr="00B60FF7">
        <w:rPr>
          <w:rFonts w:ascii="Tahoma" w:hAnsi="Tahoma" w:cs="Tahoma"/>
          <w:color w:val="FFFFFF" w:themeColor="background1"/>
          <w:sz w:val="18"/>
          <w:szCs w:val="18"/>
        </w:rPr>
        <w:t>Amazon Aurora is a high-performance, fully managed relational database service provided by Amazon Web Services (AWS) within the Amazon RDS family. It is compatible with MySQL and PostgreSQL, offering up to five times the performance of standard MySQL and three times that of PostgreSQL, while maintaining compatibility with existing tools and applications. Aurora is designed for scalability, high availability, and durability, with features like a distributed storage architecture and serverless options. It integrates seamlessly with AWS services like Elastic Load Balancers (ELB), EC2, S3, EBS, and EFS, making it ideal for demanding, ELB-backed transactional workloads.</w:t>
      </w:r>
    </w:p>
    <w:p w14:paraId="0AF059B2" w14:textId="77777777" w:rsidR="00B60FF7" w:rsidRPr="00B60FF7" w:rsidRDefault="00B60FF7" w:rsidP="00B60FF7">
      <w:pPr>
        <w:pStyle w:val="NoSpacing"/>
        <w:numPr>
          <w:ilvl w:val="0"/>
          <w:numId w:val="236"/>
        </w:numPr>
        <w:tabs>
          <w:tab w:val="left" w:pos="6672"/>
        </w:tabs>
        <w:rPr>
          <w:rFonts w:ascii="Tahoma" w:hAnsi="Tahoma" w:cs="Tahoma"/>
          <w:color w:val="FFFFFF" w:themeColor="background1"/>
          <w:sz w:val="18"/>
          <w:szCs w:val="18"/>
        </w:rPr>
      </w:pPr>
      <w:r w:rsidRPr="00B60FF7">
        <w:rPr>
          <w:rFonts w:ascii="Tahoma" w:hAnsi="Tahoma" w:cs="Tahoma"/>
          <w:b/>
          <w:bCs/>
          <w:color w:val="FFFFFF" w:themeColor="background1"/>
          <w:sz w:val="18"/>
          <w:szCs w:val="18"/>
        </w:rPr>
        <w:t>Key Features:</w:t>
      </w:r>
    </w:p>
    <w:p w14:paraId="41ADA88D" w14:textId="77777777" w:rsidR="00B60FF7" w:rsidRPr="00B60FF7" w:rsidRDefault="00B60FF7" w:rsidP="00B60FF7">
      <w:pPr>
        <w:pStyle w:val="NoSpacing"/>
        <w:numPr>
          <w:ilvl w:val="1"/>
          <w:numId w:val="236"/>
        </w:numPr>
        <w:tabs>
          <w:tab w:val="left" w:pos="6672"/>
        </w:tabs>
        <w:rPr>
          <w:rFonts w:ascii="Tahoma" w:hAnsi="Tahoma" w:cs="Tahoma"/>
          <w:color w:val="FFFFFF" w:themeColor="background1"/>
          <w:sz w:val="18"/>
          <w:szCs w:val="18"/>
        </w:rPr>
      </w:pPr>
      <w:r w:rsidRPr="00B60FF7">
        <w:rPr>
          <w:rFonts w:ascii="Tahoma" w:hAnsi="Tahoma" w:cs="Tahoma"/>
          <w:b/>
          <w:bCs/>
          <w:color w:val="FFFFFF" w:themeColor="background1"/>
          <w:sz w:val="18"/>
          <w:szCs w:val="18"/>
        </w:rPr>
        <w:t xml:space="preserve">Compatibility: </w:t>
      </w:r>
      <w:r w:rsidRPr="00B60FF7">
        <w:rPr>
          <w:rFonts w:ascii="Tahoma" w:hAnsi="Tahoma" w:cs="Tahoma"/>
          <w:color w:val="FFFFFF" w:themeColor="background1"/>
          <w:sz w:val="18"/>
          <w:szCs w:val="18"/>
        </w:rPr>
        <w:t>MySQL (5.6, 5.7, 8.0) and PostgreSQL (versions 10-15) support; drop-in replacement for existing apps.</w:t>
      </w:r>
    </w:p>
    <w:p w14:paraId="3E280D7A" w14:textId="77777777" w:rsidR="00B60FF7" w:rsidRPr="00B60FF7" w:rsidRDefault="00B60FF7" w:rsidP="00B60FF7">
      <w:pPr>
        <w:pStyle w:val="NoSpacing"/>
        <w:numPr>
          <w:ilvl w:val="1"/>
          <w:numId w:val="236"/>
        </w:numPr>
        <w:tabs>
          <w:tab w:val="left" w:pos="6672"/>
        </w:tabs>
        <w:rPr>
          <w:rFonts w:ascii="Tahoma" w:hAnsi="Tahoma" w:cs="Tahoma"/>
          <w:color w:val="FFFFFF" w:themeColor="background1"/>
          <w:sz w:val="18"/>
          <w:szCs w:val="18"/>
        </w:rPr>
      </w:pPr>
      <w:r w:rsidRPr="00B60FF7">
        <w:rPr>
          <w:rFonts w:ascii="Tahoma" w:hAnsi="Tahoma" w:cs="Tahoma"/>
          <w:b/>
          <w:bCs/>
          <w:color w:val="FFFFFF" w:themeColor="background1"/>
          <w:sz w:val="18"/>
          <w:szCs w:val="18"/>
        </w:rPr>
        <w:t>Performance:</w:t>
      </w:r>
      <w:r w:rsidRPr="00B60FF7">
        <w:rPr>
          <w:rFonts w:ascii="Tahoma" w:hAnsi="Tahoma" w:cs="Tahoma"/>
          <w:color w:val="FFFFFF" w:themeColor="background1"/>
          <w:sz w:val="18"/>
          <w:szCs w:val="18"/>
        </w:rPr>
        <w:t xml:space="preserve"> Up to 5x faster than MySQL, 3x faster than PostgreSQL due to optimized storage and compute.</w:t>
      </w:r>
    </w:p>
    <w:p w14:paraId="2199DC83" w14:textId="77777777" w:rsidR="00B60FF7" w:rsidRPr="00B60FF7" w:rsidRDefault="00B60FF7" w:rsidP="00B60FF7">
      <w:pPr>
        <w:pStyle w:val="NoSpacing"/>
        <w:numPr>
          <w:ilvl w:val="1"/>
          <w:numId w:val="236"/>
        </w:numPr>
        <w:tabs>
          <w:tab w:val="left" w:pos="6672"/>
        </w:tabs>
        <w:rPr>
          <w:rFonts w:ascii="Tahoma" w:hAnsi="Tahoma" w:cs="Tahoma"/>
          <w:color w:val="FFFFFF" w:themeColor="background1"/>
          <w:sz w:val="18"/>
          <w:szCs w:val="18"/>
        </w:rPr>
      </w:pPr>
      <w:r w:rsidRPr="00B60FF7">
        <w:rPr>
          <w:rFonts w:ascii="Tahoma" w:hAnsi="Tahoma" w:cs="Tahoma"/>
          <w:b/>
          <w:bCs/>
          <w:color w:val="FFFFFF" w:themeColor="background1"/>
          <w:sz w:val="18"/>
          <w:szCs w:val="18"/>
        </w:rPr>
        <w:t>Distributed Storage:</w:t>
      </w:r>
      <w:r w:rsidRPr="00B60FF7">
        <w:rPr>
          <w:rFonts w:ascii="Tahoma" w:hAnsi="Tahoma" w:cs="Tahoma"/>
          <w:color w:val="FFFFFF" w:themeColor="background1"/>
          <w:sz w:val="18"/>
          <w:szCs w:val="18"/>
        </w:rPr>
        <w:t xml:space="preserve"> Separates compute from storage; replicates data across 6 nodes in 3 AZs for durability (10 GB chunks).</w:t>
      </w:r>
    </w:p>
    <w:p w14:paraId="26AD433E" w14:textId="77777777" w:rsidR="00B60FF7" w:rsidRPr="00B60FF7" w:rsidRDefault="00B60FF7" w:rsidP="00B60FF7">
      <w:pPr>
        <w:pStyle w:val="NoSpacing"/>
        <w:numPr>
          <w:ilvl w:val="1"/>
          <w:numId w:val="236"/>
        </w:numPr>
        <w:tabs>
          <w:tab w:val="left" w:pos="6672"/>
        </w:tabs>
        <w:rPr>
          <w:rFonts w:ascii="Tahoma" w:hAnsi="Tahoma" w:cs="Tahoma"/>
          <w:color w:val="FFFFFF" w:themeColor="background1"/>
          <w:sz w:val="18"/>
          <w:szCs w:val="18"/>
        </w:rPr>
      </w:pPr>
      <w:r w:rsidRPr="00B60FF7">
        <w:rPr>
          <w:rFonts w:ascii="Tahoma" w:hAnsi="Tahoma" w:cs="Tahoma"/>
          <w:b/>
          <w:bCs/>
          <w:color w:val="FFFFFF" w:themeColor="background1"/>
          <w:sz w:val="18"/>
          <w:szCs w:val="18"/>
        </w:rPr>
        <w:t xml:space="preserve">High Availability: </w:t>
      </w:r>
      <w:r w:rsidRPr="00B60FF7">
        <w:rPr>
          <w:rFonts w:ascii="Tahoma" w:hAnsi="Tahoma" w:cs="Tahoma"/>
          <w:color w:val="FFFFFF" w:themeColor="background1"/>
          <w:sz w:val="18"/>
          <w:szCs w:val="18"/>
        </w:rPr>
        <w:t>Multi-AZ with automatic failover (30-60 seconds); up to 15 read replicas.</w:t>
      </w:r>
    </w:p>
    <w:p w14:paraId="5FF95718" w14:textId="77777777" w:rsidR="00B60FF7" w:rsidRPr="00B60FF7" w:rsidRDefault="00B60FF7" w:rsidP="00B60FF7">
      <w:pPr>
        <w:pStyle w:val="NoSpacing"/>
        <w:numPr>
          <w:ilvl w:val="1"/>
          <w:numId w:val="236"/>
        </w:numPr>
        <w:tabs>
          <w:tab w:val="left" w:pos="6672"/>
        </w:tabs>
        <w:rPr>
          <w:rFonts w:ascii="Tahoma" w:hAnsi="Tahoma" w:cs="Tahoma"/>
          <w:color w:val="FFFFFF" w:themeColor="background1"/>
          <w:sz w:val="18"/>
          <w:szCs w:val="18"/>
        </w:rPr>
      </w:pPr>
      <w:r w:rsidRPr="00B60FF7">
        <w:rPr>
          <w:rFonts w:ascii="Tahoma" w:hAnsi="Tahoma" w:cs="Tahoma"/>
          <w:b/>
          <w:bCs/>
          <w:color w:val="FFFFFF" w:themeColor="background1"/>
          <w:sz w:val="18"/>
          <w:szCs w:val="18"/>
        </w:rPr>
        <w:t>Aurora Serverless:</w:t>
      </w:r>
      <w:r w:rsidRPr="00B60FF7">
        <w:rPr>
          <w:rFonts w:ascii="Tahoma" w:hAnsi="Tahoma" w:cs="Tahoma"/>
          <w:color w:val="FFFFFF" w:themeColor="background1"/>
          <w:sz w:val="18"/>
          <w:szCs w:val="18"/>
        </w:rPr>
        <w:t xml:space="preserve"> Auto-scales capacity (ACUs) for unpredictable workloads, pausing when idle.</w:t>
      </w:r>
    </w:p>
    <w:p w14:paraId="7B8F2F0C" w14:textId="77777777" w:rsidR="00B60FF7" w:rsidRPr="00B60FF7" w:rsidRDefault="00B60FF7" w:rsidP="00B60FF7">
      <w:pPr>
        <w:pStyle w:val="NoSpacing"/>
        <w:numPr>
          <w:ilvl w:val="1"/>
          <w:numId w:val="236"/>
        </w:numPr>
        <w:tabs>
          <w:tab w:val="left" w:pos="6672"/>
        </w:tabs>
        <w:rPr>
          <w:rFonts w:ascii="Tahoma" w:hAnsi="Tahoma" w:cs="Tahoma"/>
          <w:color w:val="FFFFFF" w:themeColor="background1"/>
          <w:sz w:val="18"/>
          <w:szCs w:val="18"/>
        </w:rPr>
      </w:pPr>
      <w:r w:rsidRPr="00B60FF7">
        <w:rPr>
          <w:rFonts w:ascii="Tahoma" w:hAnsi="Tahoma" w:cs="Tahoma"/>
          <w:b/>
          <w:bCs/>
          <w:color w:val="FFFFFF" w:themeColor="background1"/>
          <w:sz w:val="18"/>
          <w:szCs w:val="18"/>
        </w:rPr>
        <w:t>Scaling:</w:t>
      </w:r>
      <w:r w:rsidRPr="00B60FF7">
        <w:rPr>
          <w:rFonts w:ascii="Tahoma" w:hAnsi="Tahoma" w:cs="Tahoma"/>
          <w:color w:val="FFFFFF" w:themeColor="background1"/>
          <w:sz w:val="18"/>
          <w:szCs w:val="18"/>
        </w:rPr>
        <w:t xml:space="preserve"> Vertical (instance size), horizontal (read replicas), and storage auto-scaling (up to 128 TB).</w:t>
      </w:r>
    </w:p>
    <w:p w14:paraId="3F0CDED0" w14:textId="77777777" w:rsidR="00B60FF7" w:rsidRPr="00B60FF7" w:rsidRDefault="00B60FF7" w:rsidP="00B60FF7">
      <w:pPr>
        <w:pStyle w:val="NoSpacing"/>
        <w:numPr>
          <w:ilvl w:val="1"/>
          <w:numId w:val="236"/>
        </w:numPr>
        <w:tabs>
          <w:tab w:val="left" w:pos="6672"/>
        </w:tabs>
        <w:rPr>
          <w:rFonts w:ascii="Tahoma" w:hAnsi="Tahoma" w:cs="Tahoma"/>
          <w:color w:val="FFFFFF" w:themeColor="background1"/>
          <w:sz w:val="18"/>
          <w:szCs w:val="18"/>
        </w:rPr>
      </w:pPr>
      <w:r w:rsidRPr="00B60FF7">
        <w:rPr>
          <w:rFonts w:ascii="Tahoma" w:hAnsi="Tahoma" w:cs="Tahoma"/>
          <w:b/>
          <w:bCs/>
          <w:color w:val="FFFFFF" w:themeColor="background1"/>
          <w:sz w:val="18"/>
          <w:szCs w:val="18"/>
        </w:rPr>
        <w:t xml:space="preserve">Backups: </w:t>
      </w:r>
      <w:r w:rsidRPr="00B60FF7">
        <w:rPr>
          <w:rFonts w:ascii="Tahoma" w:hAnsi="Tahoma" w:cs="Tahoma"/>
          <w:color w:val="FFFFFF" w:themeColor="background1"/>
          <w:sz w:val="18"/>
          <w:szCs w:val="18"/>
        </w:rPr>
        <w:t>Continuous backups to S3 with point-in-time recovery (up to 35 days); no performance impact.</w:t>
      </w:r>
    </w:p>
    <w:p w14:paraId="6BCCAA5A" w14:textId="77777777" w:rsidR="00B60FF7" w:rsidRPr="00B60FF7" w:rsidRDefault="00B60FF7" w:rsidP="00B60FF7">
      <w:pPr>
        <w:pStyle w:val="NoSpacing"/>
        <w:numPr>
          <w:ilvl w:val="1"/>
          <w:numId w:val="236"/>
        </w:numPr>
        <w:tabs>
          <w:tab w:val="left" w:pos="6672"/>
        </w:tabs>
        <w:rPr>
          <w:rFonts w:ascii="Tahoma" w:hAnsi="Tahoma" w:cs="Tahoma"/>
          <w:color w:val="FFFFFF" w:themeColor="background1"/>
          <w:sz w:val="18"/>
          <w:szCs w:val="18"/>
        </w:rPr>
      </w:pPr>
      <w:r w:rsidRPr="00B60FF7">
        <w:rPr>
          <w:rFonts w:ascii="Tahoma" w:hAnsi="Tahoma" w:cs="Tahoma"/>
          <w:b/>
          <w:bCs/>
          <w:color w:val="FFFFFF" w:themeColor="background1"/>
          <w:sz w:val="18"/>
          <w:szCs w:val="18"/>
        </w:rPr>
        <w:t>Security:</w:t>
      </w:r>
      <w:r w:rsidRPr="00B60FF7">
        <w:rPr>
          <w:rFonts w:ascii="Tahoma" w:hAnsi="Tahoma" w:cs="Tahoma"/>
          <w:color w:val="FFFFFF" w:themeColor="background1"/>
          <w:sz w:val="18"/>
          <w:szCs w:val="18"/>
        </w:rPr>
        <w:t xml:space="preserve"> Encryption at rest (AWS KMS), in-transit (SSL/TLS), VPC isolation, IAM authentication.</w:t>
      </w:r>
    </w:p>
    <w:p w14:paraId="25B021E7" w14:textId="77777777" w:rsidR="00B60FF7" w:rsidRPr="00B60FF7" w:rsidRDefault="00B60FF7" w:rsidP="00B60FF7">
      <w:pPr>
        <w:pStyle w:val="NoSpacing"/>
        <w:numPr>
          <w:ilvl w:val="1"/>
          <w:numId w:val="236"/>
        </w:numPr>
        <w:tabs>
          <w:tab w:val="left" w:pos="6672"/>
        </w:tabs>
        <w:rPr>
          <w:rFonts w:ascii="Tahoma" w:hAnsi="Tahoma" w:cs="Tahoma"/>
          <w:color w:val="FFFFFF" w:themeColor="background1"/>
          <w:sz w:val="18"/>
          <w:szCs w:val="18"/>
        </w:rPr>
      </w:pPr>
      <w:r w:rsidRPr="00B60FF7">
        <w:rPr>
          <w:rFonts w:ascii="Tahoma" w:hAnsi="Tahoma" w:cs="Tahoma"/>
          <w:b/>
          <w:bCs/>
          <w:color w:val="FFFFFF" w:themeColor="background1"/>
          <w:sz w:val="18"/>
          <w:szCs w:val="18"/>
        </w:rPr>
        <w:t>Monitoring:</w:t>
      </w:r>
      <w:r w:rsidRPr="00B60FF7">
        <w:rPr>
          <w:rFonts w:ascii="Tahoma" w:hAnsi="Tahoma" w:cs="Tahoma"/>
          <w:color w:val="FFFFFF" w:themeColor="background1"/>
          <w:sz w:val="18"/>
          <w:szCs w:val="18"/>
        </w:rPr>
        <w:t xml:space="preserve"> CloudWatch metrics (e.g., DatabaseConnections, AuroraReplicaLag) and Performance Insights.</w:t>
      </w:r>
    </w:p>
    <w:p w14:paraId="71116146" w14:textId="77777777" w:rsidR="00B60FF7" w:rsidRPr="00B60FF7" w:rsidRDefault="00B60FF7" w:rsidP="00B60FF7">
      <w:pPr>
        <w:pStyle w:val="NoSpacing"/>
        <w:numPr>
          <w:ilvl w:val="1"/>
          <w:numId w:val="236"/>
        </w:numPr>
        <w:tabs>
          <w:tab w:val="left" w:pos="6672"/>
        </w:tabs>
        <w:rPr>
          <w:rFonts w:ascii="Tahoma" w:hAnsi="Tahoma" w:cs="Tahoma"/>
          <w:color w:val="FFFFFF" w:themeColor="background1"/>
          <w:sz w:val="18"/>
          <w:szCs w:val="18"/>
        </w:rPr>
      </w:pPr>
      <w:r w:rsidRPr="00B60FF7">
        <w:rPr>
          <w:rFonts w:ascii="Tahoma" w:hAnsi="Tahoma" w:cs="Tahoma"/>
          <w:b/>
          <w:bCs/>
          <w:color w:val="FFFFFF" w:themeColor="background1"/>
          <w:sz w:val="18"/>
          <w:szCs w:val="18"/>
        </w:rPr>
        <w:t xml:space="preserve">Cost: </w:t>
      </w:r>
      <w:r w:rsidRPr="00B60FF7">
        <w:rPr>
          <w:rFonts w:ascii="Tahoma" w:hAnsi="Tahoma" w:cs="Tahoma"/>
          <w:color w:val="FFFFFF" w:themeColor="background1"/>
          <w:sz w:val="18"/>
          <w:szCs w:val="18"/>
        </w:rPr>
        <w:t>Starts at $0.07/hour for db.t3.medium (provisioned) or $0.06/ACU-hour (Serverless v2); storage at $0.10/GB-month; free tier for RDS applies.</w:t>
      </w:r>
    </w:p>
    <w:p w14:paraId="42CDA9C6" w14:textId="77777777" w:rsidR="00B60FF7" w:rsidRPr="00B60FF7" w:rsidRDefault="00B60FF7" w:rsidP="00B60FF7">
      <w:pPr>
        <w:pStyle w:val="NoSpacing"/>
        <w:numPr>
          <w:ilvl w:val="0"/>
          <w:numId w:val="236"/>
        </w:numPr>
        <w:tabs>
          <w:tab w:val="left" w:pos="6672"/>
        </w:tabs>
        <w:rPr>
          <w:rFonts w:ascii="Tahoma" w:hAnsi="Tahoma" w:cs="Tahoma"/>
          <w:color w:val="FFFFFF" w:themeColor="background1"/>
          <w:sz w:val="18"/>
          <w:szCs w:val="18"/>
        </w:rPr>
      </w:pPr>
      <w:r w:rsidRPr="00B60FF7">
        <w:rPr>
          <w:rFonts w:ascii="Tahoma" w:hAnsi="Tahoma" w:cs="Tahoma"/>
          <w:b/>
          <w:bCs/>
          <w:color w:val="FFFFFF" w:themeColor="background1"/>
          <w:sz w:val="18"/>
          <w:szCs w:val="18"/>
        </w:rPr>
        <w:t>Use Case:</w:t>
      </w:r>
      <w:r w:rsidRPr="00B60FF7">
        <w:rPr>
          <w:rFonts w:ascii="Tahoma" w:hAnsi="Tahoma" w:cs="Tahoma"/>
          <w:color w:val="FFFFFF" w:themeColor="background1"/>
          <w:sz w:val="18"/>
          <w:szCs w:val="18"/>
        </w:rPr>
        <w:t xml:space="preserve"> Powers an ELB-backed e-commerce app with high throughput or auto-scales for sporadic traffic.</w:t>
      </w:r>
    </w:p>
    <w:p w14:paraId="66F6E7C5" w14:textId="77777777" w:rsidR="00B60FF7" w:rsidRPr="00B60FF7" w:rsidRDefault="00B60FF7" w:rsidP="00B60FF7">
      <w:pPr>
        <w:pStyle w:val="NoSpacing"/>
        <w:numPr>
          <w:ilvl w:val="0"/>
          <w:numId w:val="236"/>
        </w:numPr>
        <w:tabs>
          <w:tab w:val="left" w:pos="6672"/>
        </w:tabs>
        <w:rPr>
          <w:rFonts w:ascii="Tahoma" w:hAnsi="Tahoma" w:cs="Tahoma"/>
          <w:color w:val="FFFFFF" w:themeColor="background1"/>
          <w:sz w:val="18"/>
          <w:szCs w:val="18"/>
        </w:rPr>
      </w:pPr>
      <w:r w:rsidRPr="00B60FF7">
        <w:rPr>
          <w:rFonts w:ascii="Tahoma" w:hAnsi="Tahoma" w:cs="Tahoma"/>
          <w:b/>
          <w:bCs/>
          <w:color w:val="FFFFFF" w:themeColor="background1"/>
          <w:sz w:val="18"/>
          <w:szCs w:val="18"/>
        </w:rPr>
        <w:t>Example:</w:t>
      </w:r>
      <w:r w:rsidRPr="00B60FF7">
        <w:rPr>
          <w:rFonts w:ascii="Tahoma" w:hAnsi="Tahoma" w:cs="Tahoma"/>
          <w:color w:val="FFFFFF" w:themeColor="background1"/>
          <w:sz w:val="18"/>
          <w:szCs w:val="18"/>
        </w:rPr>
        <w:t xml:space="preserve"> An Aurora MySQL cluster stores orders table data, queried by an ELB app with read replicas for scale.</w:t>
      </w:r>
    </w:p>
    <w:p w14:paraId="29265E6A" w14:textId="77777777" w:rsidR="00B60FF7" w:rsidRPr="00B60FF7" w:rsidRDefault="00B60FF7" w:rsidP="00B60FF7">
      <w:pPr>
        <w:pStyle w:val="NoSpacing"/>
        <w:tabs>
          <w:tab w:val="left" w:pos="6672"/>
        </w:tabs>
        <w:rPr>
          <w:rFonts w:ascii="Tahoma" w:hAnsi="Tahoma" w:cs="Tahoma"/>
          <w:b/>
          <w:bCs/>
          <w:color w:val="FFFFFF" w:themeColor="background1"/>
          <w:sz w:val="18"/>
          <w:szCs w:val="18"/>
        </w:rPr>
      </w:pPr>
      <w:r w:rsidRPr="00B60FF7">
        <w:rPr>
          <w:rFonts w:ascii="Tahoma" w:hAnsi="Tahoma" w:cs="Tahoma"/>
          <w:b/>
          <w:bCs/>
          <w:color w:val="FFFFFF" w:themeColor="background1"/>
          <w:sz w:val="18"/>
          <w:szCs w:val="18"/>
        </w:rPr>
        <w:t>Amazon Aurora Deployment Options</w:t>
      </w:r>
    </w:p>
    <w:p w14:paraId="4000C6EC" w14:textId="77777777" w:rsidR="00B60FF7" w:rsidRPr="00B60FF7" w:rsidRDefault="00B60FF7" w:rsidP="00B60FF7">
      <w:pPr>
        <w:pStyle w:val="NoSpacing"/>
        <w:numPr>
          <w:ilvl w:val="0"/>
          <w:numId w:val="237"/>
        </w:numPr>
        <w:tabs>
          <w:tab w:val="left" w:pos="6672"/>
        </w:tabs>
        <w:rPr>
          <w:rFonts w:ascii="Tahoma" w:hAnsi="Tahoma" w:cs="Tahoma"/>
          <w:color w:val="FFFFFF" w:themeColor="background1"/>
          <w:sz w:val="18"/>
          <w:szCs w:val="18"/>
        </w:rPr>
      </w:pPr>
      <w:r w:rsidRPr="00B60FF7">
        <w:rPr>
          <w:rFonts w:ascii="Tahoma" w:hAnsi="Tahoma" w:cs="Tahoma"/>
          <w:b/>
          <w:bCs/>
          <w:color w:val="FFFFFF" w:themeColor="background1"/>
          <w:sz w:val="18"/>
          <w:szCs w:val="18"/>
        </w:rPr>
        <w:t>Aurora Standard</w:t>
      </w:r>
      <w:r w:rsidRPr="00B60FF7">
        <w:rPr>
          <w:rFonts w:ascii="Tahoma" w:hAnsi="Tahoma" w:cs="Tahoma"/>
          <w:color w:val="FFFFFF" w:themeColor="background1"/>
          <w:sz w:val="18"/>
          <w:szCs w:val="18"/>
        </w:rPr>
        <w:t xml:space="preserve"> – Managed, high-performance relational database with continuous replication.</w:t>
      </w:r>
    </w:p>
    <w:p w14:paraId="78DC3156" w14:textId="77777777" w:rsidR="00B60FF7" w:rsidRPr="00B60FF7" w:rsidRDefault="00B60FF7" w:rsidP="00B60FF7">
      <w:pPr>
        <w:pStyle w:val="NoSpacing"/>
        <w:numPr>
          <w:ilvl w:val="0"/>
          <w:numId w:val="237"/>
        </w:numPr>
        <w:tabs>
          <w:tab w:val="left" w:pos="6672"/>
        </w:tabs>
        <w:rPr>
          <w:rFonts w:ascii="Tahoma" w:hAnsi="Tahoma" w:cs="Tahoma"/>
          <w:color w:val="FFFFFF" w:themeColor="background1"/>
          <w:sz w:val="18"/>
          <w:szCs w:val="18"/>
        </w:rPr>
      </w:pPr>
      <w:r w:rsidRPr="00B60FF7">
        <w:rPr>
          <w:rFonts w:ascii="Tahoma" w:hAnsi="Tahoma" w:cs="Tahoma"/>
          <w:b/>
          <w:bCs/>
          <w:color w:val="FFFFFF" w:themeColor="background1"/>
          <w:sz w:val="18"/>
          <w:szCs w:val="18"/>
        </w:rPr>
        <w:t>Aurora Global Database</w:t>
      </w:r>
      <w:r w:rsidRPr="00B60FF7">
        <w:rPr>
          <w:rFonts w:ascii="Tahoma" w:hAnsi="Tahoma" w:cs="Tahoma"/>
          <w:color w:val="FFFFFF" w:themeColor="background1"/>
          <w:sz w:val="18"/>
          <w:szCs w:val="18"/>
        </w:rPr>
        <w:t xml:space="preserve"> – Spans multiple AWS regions for </w:t>
      </w:r>
      <w:r w:rsidRPr="00B60FF7">
        <w:rPr>
          <w:rFonts w:ascii="Tahoma" w:hAnsi="Tahoma" w:cs="Tahoma"/>
          <w:b/>
          <w:bCs/>
          <w:color w:val="FFFFFF" w:themeColor="background1"/>
          <w:sz w:val="18"/>
          <w:szCs w:val="18"/>
        </w:rPr>
        <w:t>low-latency global access</w:t>
      </w:r>
      <w:r w:rsidRPr="00B60FF7">
        <w:rPr>
          <w:rFonts w:ascii="Tahoma" w:hAnsi="Tahoma" w:cs="Tahoma"/>
          <w:color w:val="FFFFFF" w:themeColor="background1"/>
          <w:sz w:val="18"/>
          <w:szCs w:val="18"/>
        </w:rPr>
        <w:t>.</w:t>
      </w:r>
    </w:p>
    <w:p w14:paraId="325D95C5" w14:textId="77777777" w:rsidR="00B60FF7" w:rsidRPr="00B60FF7" w:rsidRDefault="00B60FF7" w:rsidP="00B60FF7">
      <w:pPr>
        <w:pStyle w:val="NoSpacing"/>
        <w:numPr>
          <w:ilvl w:val="0"/>
          <w:numId w:val="237"/>
        </w:numPr>
        <w:tabs>
          <w:tab w:val="left" w:pos="6672"/>
        </w:tabs>
        <w:rPr>
          <w:rFonts w:ascii="Tahoma" w:hAnsi="Tahoma" w:cs="Tahoma"/>
          <w:color w:val="FFFFFF" w:themeColor="background1"/>
          <w:sz w:val="18"/>
          <w:szCs w:val="18"/>
        </w:rPr>
      </w:pPr>
      <w:r w:rsidRPr="00B60FF7">
        <w:rPr>
          <w:rFonts w:ascii="Tahoma" w:hAnsi="Tahoma" w:cs="Tahoma"/>
          <w:b/>
          <w:bCs/>
          <w:color w:val="FFFFFF" w:themeColor="background1"/>
          <w:sz w:val="18"/>
          <w:szCs w:val="18"/>
        </w:rPr>
        <w:t>Aurora Serverless</w:t>
      </w:r>
      <w:r w:rsidRPr="00B60FF7">
        <w:rPr>
          <w:rFonts w:ascii="Tahoma" w:hAnsi="Tahoma" w:cs="Tahoma"/>
          <w:color w:val="FFFFFF" w:themeColor="background1"/>
          <w:sz w:val="18"/>
          <w:szCs w:val="18"/>
        </w:rPr>
        <w:t xml:space="preserve"> – Automatically scales up or down based on demand.</w:t>
      </w:r>
    </w:p>
    <w:p w14:paraId="4B478533" w14:textId="77777777" w:rsidR="00B60FF7" w:rsidRPr="00B60FF7" w:rsidRDefault="00B60FF7" w:rsidP="00B60FF7">
      <w:pPr>
        <w:pStyle w:val="NoSpacing"/>
        <w:tabs>
          <w:tab w:val="left" w:pos="6672"/>
        </w:tabs>
        <w:rPr>
          <w:rFonts w:ascii="Tahoma" w:hAnsi="Tahoma" w:cs="Tahoma"/>
          <w:b/>
          <w:bCs/>
          <w:color w:val="FFFFFF" w:themeColor="background1"/>
          <w:sz w:val="18"/>
          <w:szCs w:val="18"/>
        </w:rPr>
      </w:pPr>
      <w:r w:rsidRPr="00B60FF7">
        <w:rPr>
          <w:rFonts w:ascii="Tahoma" w:hAnsi="Tahoma" w:cs="Tahoma"/>
          <w:b/>
          <w:bCs/>
          <w:color w:val="FFFFFF" w:themeColor="background1"/>
          <w:sz w:val="18"/>
          <w:szCs w:val="18"/>
        </w:rPr>
        <w:lastRenderedPageBreak/>
        <w:t>Use Cases of Amazon Aurora</w:t>
      </w:r>
    </w:p>
    <w:p w14:paraId="11CDDF2E" w14:textId="77777777" w:rsidR="00B60FF7" w:rsidRPr="00B60FF7" w:rsidRDefault="00B60FF7" w:rsidP="00B60FF7">
      <w:pPr>
        <w:pStyle w:val="NoSpacing"/>
        <w:numPr>
          <w:ilvl w:val="0"/>
          <w:numId w:val="238"/>
        </w:numPr>
        <w:tabs>
          <w:tab w:val="left" w:pos="6672"/>
        </w:tabs>
        <w:rPr>
          <w:rFonts w:ascii="Tahoma" w:hAnsi="Tahoma" w:cs="Tahoma"/>
          <w:color w:val="FFFFFF" w:themeColor="background1"/>
          <w:sz w:val="18"/>
          <w:szCs w:val="18"/>
        </w:rPr>
      </w:pPr>
      <w:r w:rsidRPr="00B60FF7">
        <w:rPr>
          <w:rFonts w:ascii="Tahoma" w:hAnsi="Tahoma" w:cs="Tahoma"/>
          <w:b/>
          <w:bCs/>
          <w:color w:val="FFFFFF" w:themeColor="background1"/>
          <w:sz w:val="18"/>
          <w:szCs w:val="18"/>
        </w:rPr>
        <w:t>Enterprise Applications</w:t>
      </w:r>
      <w:r w:rsidRPr="00B60FF7">
        <w:rPr>
          <w:rFonts w:ascii="Tahoma" w:hAnsi="Tahoma" w:cs="Tahoma"/>
          <w:color w:val="FFFFFF" w:themeColor="background1"/>
          <w:sz w:val="18"/>
          <w:szCs w:val="18"/>
        </w:rPr>
        <w:t xml:space="preserve"> – ERP, CRM, and financial applications.</w:t>
      </w:r>
    </w:p>
    <w:p w14:paraId="21F79F89" w14:textId="77777777" w:rsidR="00B60FF7" w:rsidRPr="00B60FF7" w:rsidRDefault="00B60FF7" w:rsidP="00B60FF7">
      <w:pPr>
        <w:pStyle w:val="NoSpacing"/>
        <w:numPr>
          <w:ilvl w:val="0"/>
          <w:numId w:val="238"/>
        </w:numPr>
        <w:tabs>
          <w:tab w:val="left" w:pos="6672"/>
        </w:tabs>
        <w:rPr>
          <w:rFonts w:ascii="Tahoma" w:hAnsi="Tahoma" w:cs="Tahoma"/>
          <w:color w:val="FFFFFF" w:themeColor="background1"/>
          <w:sz w:val="18"/>
          <w:szCs w:val="18"/>
        </w:rPr>
      </w:pPr>
      <w:r w:rsidRPr="00B60FF7">
        <w:rPr>
          <w:rFonts w:ascii="Tahoma" w:hAnsi="Tahoma" w:cs="Tahoma"/>
          <w:b/>
          <w:bCs/>
          <w:color w:val="FFFFFF" w:themeColor="background1"/>
          <w:sz w:val="18"/>
          <w:szCs w:val="18"/>
        </w:rPr>
        <w:t>E-commerce &amp; SaaS Platforms</w:t>
      </w:r>
      <w:r w:rsidRPr="00B60FF7">
        <w:rPr>
          <w:rFonts w:ascii="Tahoma" w:hAnsi="Tahoma" w:cs="Tahoma"/>
          <w:color w:val="FFFFFF" w:themeColor="background1"/>
          <w:sz w:val="18"/>
          <w:szCs w:val="18"/>
        </w:rPr>
        <w:t xml:space="preserve"> – Handles high transaction volumes efficiently.</w:t>
      </w:r>
    </w:p>
    <w:p w14:paraId="33B00A9C" w14:textId="77777777" w:rsidR="00B60FF7" w:rsidRPr="00B60FF7" w:rsidRDefault="00B60FF7" w:rsidP="00B60FF7">
      <w:pPr>
        <w:pStyle w:val="NoSpacing"/>
        <w:numPr>
          <w:ilvl w:val="0"/>
          <w:numId w:val="238"/>
        </w:numPr>
        <w:tabs>
          <w:tab w:val="left" w:pos="6672"/>
        </w:tabs>
        <w:rPr>
          <w:rFonts w:ascii="Tahoma" w:hAnsi="Tahoma" w:cs="Tahoma"/>
          <w:color w:val="FFFFFF" w:themeColor="background1"/>
          <w:sz w:val="18"/>
          <w:szCs w:val="18"/>
        </w:rPr>
      </w:pPr>
      <w:r w:rsidRPr="00B60FF7">
        <w:rPr>
          <w:rFonts w:ascii="Tahoma" w:hAnsi="Tahoma" w:cs="Tahoma"/>
          <w:b/>
          <w:bCs/>
          <w:color w:val="FFFFFF" w:themeColor="background1"/>
          <w:sz w:val="18"/>
          <w:szCs w:val="18"/>
        </w:rPr>
        <w:t>Gaming &amp; Streaming Services</w:t>
      </w:r>
      <w:r w:rsidRPr="00B60FF7">
        <w:rPr>
          <w:rFonts w:ascii="Tahoma" w:hAnsi="Tahoma" w:cs="Tahoma"/>
          <w:color w:val="FFFFFF" w:themeColor="background1"/>
          <w:sz w:val="18"/>
          <w:szCs w:val="18"/>
        </w:rPr>
        <w:t xml:space="preserve"> – Supports real-time analytics and high-speed transactions.</w:t>
      </w:r>
    </w:p>
    <w:p w14:paraId="0393D339" w14:textId="77777777" w:rsidR="00B60FF7" w:rsidRPr="00B60FF7" w:rsidRDefault="00B60FF7" w:rsidP="00B60FF7">
      <w:pPr>
        <w:pStyle w:val="NoSpacing"/>
        <w:numPr>
          <w:ilvl w:val="0"/>
          <w:numId w:val="238"/>
        </w:numPr>
        <w:tabs>
          <w:tab w:val="left" w:pos="6672"/>
        </w:tabs>
        <w:rPr>
          <w:rFonts w:ascii="Tahoma" w:hAnsi="Tahoma" w:cs="Tahoma"/>
          <w:color w:val="FFFFFF" w:themeColor="background1"/>
          <w:sz w:val="18"/>
          <w:szCs w:val="18"/>
        </w:rPr>
      </w:pPr>
      <w:r w:rsidRPr="00B60FF7">
        <w:rPr>
          <w:rFonts w:ascii="Tahoma" w:hAnsi="Tahoma" w:cs="Tahoma"/>
          <w:b/>
          <w:bCs/>
          <w:color w:val="FFFFFF" w:themeColor="background1"/>
          <w:sz w:val="18"/>
          <w:szCs w:val="18"/>
        </w:rPr>
        <w:t>IoT &amp; Big Data Applications</w:t>
      </w:r>
      <w:r w:rsidRPr="00B60FF7">
        <w:rPr>
          <w:rFonts w:ascii="Tahoma" w:hAnsi="Tahoma" w:cs="Tahoma"/>
          <w:color w:val="FFFFFF" w:themeColor="background1"/>
          <w:sz w:val="18"/>
          <w:szCs w:val="18"/>
        </w:rPr>
        <w:t xml:space="preserve"> – Processes and analyzes large datasets.</w:t>
      </w:r>
    </w:p>
    <w:p w14:paraId="591AEF4C" w14:textId="77777777" w:rsidR="00B60FF7" w:rsidRPr="00B60FF7" w:rsidRDefault="00B60FF7" w:rsidP="00B60FF7">
      <w:pPr>
        <w:pStyle w:val="NoSpacing"/>
        <w:numPr>
          <w:ilvl w:val="0"/>
          <w:numId w:val="238"/>
        </w:numPr>
        <w:tabs>
          <w:tab w:val="left" w:pos="6672"/>
        </w:tabs>
        <w:rPr>
          <w:rFonts w:ascii="Tahoma" w:hAnsi="Tahoma" w:cs="Tahoma"/>
          <w:color w:val="FFFFFF" w:themeColor="background1"/>
          <w:sz w:val="18"/>
          <w:szCs w:val="18"/>
        </w:rPr>
      </w:pPr>
      <w:r w:rsidRPr="00B60FF7">
        <w:rPr>
          <w:rFonts w:ascii="Tahoma" w:hAnsi="Tahoma" w:cs="Tahoma"/>
          <w:b/>
          <w:bCs/>
          <w:color w:val="FFFFFF" w:themeColor="background1"/>
          <w:sz w:val="18"/>
          <w:szCs w:val="18"/>
        </w:rPr>
        <w:t>Disaster Recovery &amp; Multi-Region Availability</w:t>
      </w:r>
      <w:r w:rsidRPr="00B60FF7">
        <w:rPr>
          <w:rFonts w:ascii="Tahoma" w:hAnsi="Tahoma" w:cs="Tahoma"/>
          <w:color w:val="FFFFFF" w:themeColor="background1"/>
          <w:sz w:val="18"/>
          <w:szCs w:val="18"/>
        </w:rPr>
        <w:t xml:space="preserve"> – Ensures minimal downtime for critical applications.</w:t>
      </w:r>
    </w:p>
    <w:p w14:paraId="795B1C49" w14:textId="77777777" w:rsidR="00B60FF7" w:rsidRDefault="00B60FF7" w:rsidP="00B60FF7">
      <w:pPr>
        <w:pStyle w:val="NoSpacing"/>
        <w:tabs>
          <w:tab w:val="left" w:pos="6672"/>
        </w:tabs>
        <w:rPr>
          <w:rFonts w:ascii="Tahoma" w:hAnsi="Tahoma" w:cs="Tahoma"/>
          <w:color w:val="FFFFFF" w:themeColor="background1"/>
          <w:sz w:val="18"/>
          <w:szCs w:val="18"/>
        </w:rPr>
      </w:pPr>
      <w:r w:rsidRPr="00B60FF7">
        <w:rPr>
          <w:rFonts w:ascii="Tahoma" w:hAnsi="Tahoma" w:cs="Tahoma"/>
          <w:color w:val="FFFFFF" w:themeColor="background1"/>
          <w:sz w:val="18"/>
          <w:szCs w:val="18"/>
        </w:rPr>
        <w:t xml:space="preserve">Amazon Aurora combines the </w:t>
      </w:r>
      <w:r w:rsidRPr="00B60FF7">
        <w:rPr>
          <w:rFonts w:ascii="Tahoma" w:hAnsi="Tahoma" w:cs="Tahoma"/>
          <w:b/>
          <w:bCs/>
          <w:color w:val="FFFFFF" w:themeColor="background1"/>
          <w:sz w:val="18"/>
          <w:szCs w:val="18"/>
        </w:rPr>
        <w:t>speed, reliability, and scalability</w:t>
      </w:r>
      <w:r w:rsidRPr="00B60FF7">
        <w:rPr>
          <w:rFonts w:ascii="Tahoma" w:hAnsi="Tahoma" w:cs="Tahoma"/>
          <w:color w:val="FFFFFF" w:themeColor="background1"/>
          <w:sz w:val="18"/>
          <w:szCs w:val="18"/>
        </w:rPr>
        <w:t xml:space="preserve"> of commercial databases with the cost-effectiveness of open-source solutions, making it an ideal choice for </w:t>
      </w:r>
      <w:r w:rsidRPr="00B60FF7">
        <w:rPr>
          <w:rFonts w:ascii="Tahoma" w:hAnsi="Tahoma" w:cs="Tahoma"/>
          <w:b/>
          <w:bCs/>
          <w:color w:val="FFFFFF" w:themeColor="background1"/>
          <w:sz w:val="18"/>
          <w:szCs w:val="18"/>
        </w:rPr>
        <w:t>high-performance applications</w:t>
      </w:r>
      <w:r w:rsidRPr="00B60FF7">
        <w:rPr>
          <w:rFonts w:ascii="Tahoma" w:hAnsi="Tahoma" w:cs="Tahoma"/>
          <w:color w:val="FFFFFF" w:themeColor="background1"/>
          <w:sz w:val="18"/>
          <w:szCs w:val="18"/>
        </w:rPr>
        <w:t>.</w:t>
      </w:r>
    </w:p>
    <w:p w14:paraId="7869665A" w14:textId="77777777" w:rsidR="006557AA" w:rsidRDefault="006557AA" w:rsidP="00B60FF7">
      <w:pPr>
        <w:pStyle w:val="NoSpacing"/>
        <w:tabs>
          <w:tab w:val="left" w:pos="6672"/>
        </w:tabs>
        <w:rPr>
          <w:rFonts w:ascii="Tahoma" w:hAnsi="Tahoma" w:cs="Tahoma"/>
          <w:color w:val="FFFFFF" w:themeColor="background1"/>
          <w:sz w:val="18"/>
          <w:szCs w:val="18"/>
        </w:rPr>
      </w:pPr>
    </w:p>
    <w:p w14:paraId="4E0FC67E" w14:textId="4B283B5B" w:rsidR="006557AA" w:rsidRPr="006557AA" w:rsidRDefault="006557AA" w:rsidP="006557AA">
      <w:pPr>
        <w:pStyle w:val="NoSpacing"/>
        <w:tabs>
          <w:tab w:val="left" w:pos="6672"/>
        </w:tabs>
        <w:rPr>
          <w:rFonts w:ascii="Tahoma" w:hAnsi="Tahoma" w:cs="Tahoma"/>
          <w:b/>
          <w:bCs/>
          <w:color w:val="FF0000"/>
          <w:sz w:val="18"/>
          <w:szCs w:val="18"/>
        </w:rPr>
      </w:pPr>
      <w:r w:rsidRPr="006557AA">
        <w:rPr>
          <w:rFonts w:ascii="Tahoma" w:hAnsi="Tahoma" w:cs="Tahoma"/>
          <w:color w:val="FF0000"/>
          <w:sz w:val="18"/>
          <w:szCs w:val="18"/>
        </w:rPr>
        <w:t>L4.</w:t>
      </w:r>
      <w:r w:rsidRPr="006557AA">
        <w:rPr>
          <w:rFonts w:ascii="Times New Roman" w:eastAsia="Times New Roman" w:hAnsi="Times New Roman" w:cs="Times New Roman"/>
          <w:b/>
          <w:bCs/>
          <w:color w:val="FF0000"/>
          <w:kern w:val="36"/>
          <w:sz w:val="48"/>
          <w:szCs w:val="48"/>
          <w14:ligatures w14:val="none"/>
        </w:rPr>
        <w:t xml:space="preserve"> </w:t>
      </w:r>
      <w:r w:rsidRPr="006557AA">
        <w:rPr>
          <w:rFonts w:ascii="Tahoma" w:hAnsi="Tahoma" w:cs="Tahoma"/>
          <w:b/>
          <w:bCs/>
          <w:color w:val="FF0000"/>
          <w:sz w:val="18"/>
          <w:szCs w:val="18"/>
        </w:rPr>
        <w:t>What are RDS &amp; Aurora Backups and Security?</w:t>
      </w:r>
    </w:p>
    <w:p w14:paraId="4E3EB35A" w14:textId="77777777" w:rsidR="006557AA" w:rsidRPr="006557AA" w:rsidRDefault="006557AA" w:rsidP="006557AA">
      <w:pPr>
        <w:pStyle w:val="NoSpacing"/>
        <w:tabs>
          <w:tab w:val="left" w:pos="6672"/>
        </w:tabs>
        <w:rPr>
          <w:rFonts w:ascii="Tahoma" w:hAnsi="Tahoma" w:cs="Tahoma"/>
          <w:color w:val="FFFFFF" w:themeColor="background1"/>
          <w:sz w:val="18"/>
          <w:szCs w:val="18"/>
        </w:rPr>
      </w:pPr>
      <w:r w:rsidRPr="006557AA">
        <w:rPr>
          <w:rFonts w:ascii="Tahoma" w:hAnsi="Tahoma" w:cs="Tahoma"/>
          <w:color w:val="FFFFFF" w:themeColor="background1"/>
          <w:sz w:val="18"/>
          <w:szCs w:val="18"/>
        </w:rPr>
        <w:t>Amazon RDS and Amazon Aurora provide robust backup and security features as part of their managed relational database services in AWS. Backups ensure data durability and recovery through automated snapshots, point-in-time restoration, and manual options, while Security protects data with encryption, network isolation, and access controls. These capabilities safeguard databases supporting applications behind Elastic Load Balancers (ELB), integrating with AWS services like S3, EBS, and CloudWatch to maintain reliability and compliance for transactional workloads.</w:t>
      </w:r>
    </w:p>
    <w:p w14:paraId="56736CE5" w14:textId="77777777" w:rsidR="006557AA" w:rsidRPr="006557AA" w:rsidRDefault="006557AA" w:rsidP="006557AA">
      <w:pPr>
        <w:pStyle w:val="NoSpacing"/>
        <w:tabs>
          <w:tab w:val="left" w:pos="6672"/>
        </w:tabs>
        <w:rPr>
          <w:rFonts w:ascii="Tahoma" w:hAnsi="Tahoma" w:cs="Tahoma"/>
          <w:b/>
          <w:bCs/>
          <w:color w:val="FFFFFF" w:themeColor="background1"/>
          <w:sz w:val="18"/>
          <w:szCs w:val="18"/>
        </w:rPr>
      </w:pPr>
      <w:r w:rsidRPr="006557AA">
        <w:rPr>
          <w:rFonts w:ascii="Tahoma" w:hAnsi="Tahoma" w:cs="Tahoma"/>
          <w:b/>
          <w:bCs/>
          <w:color w:val="FFFFFF" w:themeColor="background1"/>
          <w:sz w:val="18"/>
          <w:szCs w:val="18"/>
        </w:rPr>
        <w:t>Amazon RDS &amp; Aurora – Backup &amp; Security (Simplified)</w:t>
      </w:r>
    </w:p>
    <w:p w14:paraId="252567EE" w14:textId="77777777" w:rsidR="006557AA" w:rsidRPr="006557AA" w:rsidRDefault="006557AA" w:rsidP="006557AA">
      <w:pPr>
        <w:pStyle w:val="NoSpacing"/>
        <w:tabs>
          <w:tab w:val="left" w:pos="6672"/>
        </w:tabs>
        <w:rPr>
          <w:rFonts w:ascii="Tahoma" w:hAnsi="Tahoma" w:cs="Tahoma"/>
          <w:b/>
          <w:bCs/>
          <w:color w:val="FFFFFF" w:themeColor="background1"/>
          <w:sz w:val="18"/>
          <w:szCs w:val="18"/>
        </w:rPr>
      </w:pPr>
      <w:r w:rsidRPr="006557AA">
        <w:rPr>
          <w:rFonts w:ascii="Tahoma" w:hAnsi="Tahoma" w:cs="Tahoma"/>
          <w:b/>
          <w:bCs/>
          <w:color w:val="FFFFFF" w:themeColor="background1"/>
          <w:sz w:val="18"/>
          <w:szCs w:val="18"/>
        </w:rPr>
        <w:t>1. Backup Options</w:t>
      </w:r>
    </w:p>
    <w:p w14:paraId="2710EE07" w14:textId="77777777" w:rsidR="006557AA" w:rsidRPr="006557AA" w:rsidRDefault="006557AA" w:rsidP="006557AA">
      <w:pPr>
        <w:pStyle w:val="NoSpacing"/>
        <w:numPr>
          <w:ilvl w:val="0"/>
          <w:numId w:val="239"/>
        </w:numPr>
        <w:tabs>
          <w:tab w:val="left" w:pos="6672"/>
        </w:tabs>
        <w:rPr>
          <w:rFonts w:ascii="Tahoma" w:hAnsi="Tahoma" w:cs="Tahoma"/>
          <w:color w:val="FFFFFF" w:themeColor="background1"/>
          <w:sz w:val="18"/>
          <w:szCs w:val="18"/>
        </w:rPr>
      </w:pPr>
      <w:r w:rsidRPr="006557AA">
        <w:rPr>
          <w:rFonts w:ascii="Tahoma" w:hAnsi="Tahoma" w:cs="Tahoma"/>
          <w:b/>
          <w:bCs/>
          <w:color w:val="FFFFFF" w:themeColor="background1"/>
          <w:sz w:val="18"/>
          <w:szCs w:val="18"/>
        </w:rPr>
        <w:t>Automatic Backups</w:t>
      </w:r>
      <w:r w:rsidRPr="006557AA">
        <w:rPr>
          <w:rFonts w:ascii="Tahoma" w:hAnsi="Tahoma" w:cs="Tahoma"/>
          <w:color w:val="FFFFFF" w:themeColor="background1"/>
          <w:sz w:val="18"/>
          <w:szCs w:val="18"/>
        </w:rPr>
        <w:t xml:space="preserve"> – AWS saves your database daily for 1-35 days (Point-in-time recovery).</w:t>
      </w:r>
    </w:p>
    <w:p w14:paraId="4F8850D8" w14:textId="77777777" w:rsidR="006557AA" w:rsidRPr="006557AA" w:rsidRDefault="006557AA" w:rsidP="006557AA">
      <w:pPr>
        <w:pStyle w:val="NoSpacing"/>
        <w:numPr>
          <w:ilvl w:val="0"/>
          <w:numId w:val="239"/>
        </w:numPr>
        <w:tabs>
          <w:tab w:val="left" w:pos="6672"/>
        </w:tabs>
        <w:rPr>
          <w:rFonts w:ascii="Tahoma" w:hAnsi="Tahoma" w:cs="Tahoma"/>
          <w:color w:val="FFFFFF" w:themeColor="background1"/>
          <w:sz w:val="18"/>
          <w:szCs w:val="18"/>
        </w:rPr>
      </w:pPr>
      <w:r w:rsidRPr="006557AA">
        <w:rPr>
          <w:rFonts w:ascii="Tahoma" w:hAnsi="Tahoma" w:cs="Tahoma"/>
          <w:b/>
          <w:bCs/>
          <w:color w:val="FFFFFF" w:themeColor="background1"/>
          <w:sz w:val="18"/>
          <w:szCs w:val="18"/>
        </w:rPr>
        <w:t>Manual Snapshots</w:t>
      </w:r>
      <w:r w:rsidRPr="006557AA">
        <w:rPr>
          <w:rFonts w:ascii="Tahoma" w:hAnsi="Tahoma" w:cs="Tahoma"/>
          <w:color w:val="FFFFFF" w:themeColor="background1"/>
          <w:sz w:val="18"/>
          <w:szCs w:val="18"/>
        </w:rPr>
        <w:t xml:space="preserve"> – You can take backups anytime and keep them as long as needed.</w:t>
      </w:r>
    </w:p>
    <w:p w14:paraId="3B924131" w14:textId="77777777" w:rsidR="006557AA" w:rsidRPr="006557AA" w:rsidRDefault="006557AA" w:rsidP="006557AA">
      <w:pPr>
        <w:pStyle w:val="NoSpacing"/>
        <w:numPr>
          <w:ilvl w:val="0"/>
          <w:numId w:val="239"/>
        </w:numPr>
        <w:tabs>
          <w:tab w:val="left" w:pos="6672"/>
        </w:tabs>
        <w:rPr>
          <w:rFonts w:ascii="Tahoma" w:hAnsi="Tahoma" w:cs="Tahoma"/>
          <w:color w:val="FFFFFF" w:themeColor="background1"/>
          <w:sz w:val="18"/>
          <w:szCs w:val="18"/>
        </w:rPr>
      </w:pPr>
      <w:r w:rsidRPr="006557AA">
        <w:rPr>
          <w:rFonts w:ascii="Tahoma" w:hAnsi="Tahoma" w:cs="Tahoma"/>
          <w:b/>
          <w:bCs/>
          <w:color w:val="FFFFFF" w:themeColor="background1"/>
          <w:sz w:val="18"/>
          <w:szCs w:val="18"/>
        </w:rPr>
        <w:t>Aurora Continuous Backup</w:t>
      </w:r>
      <w:r w:rsidRPr="006557AA">
        <w:rPr>
          <w:rFonts w:ascii="Tahoma" w:hAnsi="Tahoma" w:cs="Tahoma"/>
          <w:color w:val="FFFFFF" w:themeColor="background1"/>
          <w:sz w:val="18"/>
          <w:szCs w:val="18"/>
        </w:rPr>
        <w:t xml:space="preserve"> – Automatically backs up data to S3, allowing instant recovery.</w:t>
      </w:r>
    </w:p>
    <w:p w14:paraId="74DBBCA7" w14:textId="77777777" w:rsidR="006557AA" w:rsidRPr="006557AA" w:rsidRDefault="006557AA" w:rsidP="006557AA">
      <w:pPr>
        <w:pStyle w:val="NoSpacing"/>
        <w:tabs>
          <w:tab w:val="left" w:pos="6672"/>
        </w:tabs>
        <w:rPr>
          <w:rFonts w:ascii="Tahoma" w:hAnsi="Tahoma" w:cs="Tahoma"/>
          <w:b/>
          <w:bCs/>
          <w:color w:val="FFFFFF" w:themeColor="background1"/>
          <w:sz w:val="18"/>
          <w:szCs w:val="18"/>
        </w:rPr>
      </w:pPr>
      <w:r w:rsidRPr="006557AA">
        <w:rPr>
          <w:rFonts w:ascii="Tahoma" w:hAnsi="Tahoma" w:cs="Tahoma"/>
          <w:b/>
          <w:bCs/>
          <w:color w:val="FFFFFF" w:themeColor="background1"/>
          <w:sz w:val="18"/>
          <w:szCs w:val="18"/>
        </w:rPr>
        <w:t>2. Security Features</w:t>
      </w:r>
    </w:p>
    <w:p w14:paraId="2CE15A4A" w14:textId="77777777" w:rsidR="006557AA" w:rsidRPr="006557AA" w:rsidRDefault="006557AA" w:rsidP="006557AA">
      <w:pPr>
        <w:pStyle w:val="NoSpacing"/>
        <w:numPr>
          <w:ilvl w:val="0"/>
          <w:numId w:val="240"/>
        </w:numPr>
        <w:tabs>
          <w:tab w:val="left" w:pos="6672"/>
        </w:tabs>
        <w:rPr>
          <w:rFonts w:ascii="Tahoma" w:hAnsi="Tahoma" w:cs="Tahoma"/>
          <w:color w:val="FFFFFF" w:themeColor="background1"/>
          <w:sz w:val="18"/>
          <w:szCs w:val="18"/>
        </w:rPr>
      </w:pPr>
      <w:r w:rsidRPr="006557AA">
        <w:rPr>
          <w:rFonts w:ascii="Tahoma" w:hAnsi="Tahoma" w:cs="Tahoma"/>
          <w:b/>
          <w:bCs/>
          <w:color w:val="FFFFFF" w:themeColor="background1"/>
          <w:sz w:val="18"/>
          <w:szCs w:val="18"/>
        </w:rPr>
        <w:t>Encryption:</w:t>
      </w:r>
    </w:p>
    <w:p w14:paraId="5C519A07" w14:textId="77777777" w:rsidR="006557AA" w:rsidRPr="006557AA" w:rsidRDefault="006557AA" w:rsidP="006557AA">
      <w:pPr>
        <w:pStyle w:val="NoSpacing"/>
        <w:numPr>
          <w:ilvl w:val="1"/>
          <w:numId w:val="240"/>
        </w:numPr>
        <w:tabs>
          <w:tab w:val="left" w:pos="6672"/>
        </w:tabs>
        <w:rPr>
          <w:rFonts w:ascii="Tahoma" w:hAnsi="Tahoma" w:cs="Tahoma"/>
          <w:color w:val="FFFFFF" w:themeColor="background1"/>
          <w:sz w:val="18"/>
          <w:szCs w:val="18"/>
        </w:rPr>
      </w:pPr>
      <w:r w:rsidRPr="006557AA">
        <w:rPr>
          <w:rFonts w:ascii="Tahoma" w:hAnsi="Tahoma" w:cs="Tahoma"/>
          <w:b/>
          <w:bCs/>
          <w:color w:val="FFFFFF" w:themeColor="background1"/>
          <w:sz w:val="18"/>
          <w:szCs w:val="18"/>
        </w:rPr>
        <w:t>At Rest</w:t>
      </w:r>
      <w:r w:rsidRPr="006557AA">
        <w:rPr>
          <w:rFonts w:ascii="Tahoma" w:hAnsi="Tahoma" w:cs="Tahoma"/>
          <w:color w:val="FFFFFF" w:themeColor="background1"/>
          <w:sz w:val="18"/>
          <w:szCs w:val="18"/>
        </w:rPr>
        <w:t xml:space="preserve"> (Stored data) – Uses AWS KMS for security.</w:t>
      </w:r>
    </w:p>
    <w:p w14:paraId="418EF3E2" w14:textId="77777777" w:rsidR="006557AA" w:rsidRPr="006557AA" w:rsidRDefault="006557AA" w:rsidP="006557AA">
      <w:pPr>
        <w:pStyle w:val="NoSpacing"/>
        <w:numPr>
          <w:ilvl w:val="1"/>
          <w:numId w:val="240"/>
        </w:numPr>
        <w:tabs>
          <w:tab w:val="left" w:pos="6672"/>
        </w:tabs>
        <w:rPr>
          <w:rFonts w:ascii="Tahoma" w:hAnsi="Tahoma" w:cs="Tahoma"/>
          <w:color w:val="FFFFFF" w:themeColor="background1"/>
          <w:sz w:val="18"/>
          <w:szCs w:val="18"/>
        </w:rPr>
      </w:pPr>
      <w:r w:rsidRPr="006557AA">
        <w:rPr>
          <w:rFonts w:ascii="Tahoma" w:hAnsi="Tahoma" w:cs="Tahoma"/>
          <w:b/>
          <w:bCs/>
          <w:color w:val="FFFFFF" w:themeColor="background1"/>
          <w:sz w:val="18"/>
          <w:szCs w:val="18"/>
        </w:rPr>
        <w:t>In Transit</w:t>
      </w:r>
      <w:r w:rsidRPr="006557AA">
        <w:rPr>
          <w:rFonts w:ascii="Tahoma" w:hAnsi="Tahoma" w:cs="Tahoma"/>
          <w:color w:val="FFFFFF" w:themeColor="background1"/>
          <w:sz w:val="18"/>
          <w:szCs w:val="18"/>
        </w:rPr>
        <w:t xml:space="preserve"> (Data transfer) – Uses TLS/SSL for secure connections.</w:t>
      </w:r>
    </w:p>
    <w:p w14:paraId="242EE9D0" w14:textId="77777777" w:rsidR="006557AA" w:rsidRPr="006557AA" w:rsidRDefault="006557AA" w:rsidP="006557AA">
      <w:pPr>
        <w:pStyle w:val="NoSpacing"/>
        <w:numPr>
          <w:ilvl w:val="0"/>
          <w:numId w:val="240"/>
        </w:numPr>
        <w:tabs>
          <w:tab w:val="left" w:pos="6672"/>
        </w:tabs>
        <w:rPr>
          <w:rFonts w:ascii="Tahoma" w:hAnsi="Tahoma" w:cs="Tahoma"/>
          <w:color w:val="FFFFFF" w:themeColor="background1"/>
          <w:sz w:val="18"/>
          <w:szCs w:val="18"/>
        </w:rPr>
      </w:pPr>
      <w:r w:rsidRPr="006557AA">
        <w:rPr>
          <w:rFonts w:ascii="Tahoma" w:hAnsi="Tahoma" w:cs="Tahoma"/>
          <w:b/>
          <w:bCs/>
          <w:color w:val="FFFFFF" w:themeColor="background1"/>
          <w:sz w:val="18"/>
          <w:szCs w:val="18"/>
        </w:rPr>
        <w:t>Network Security:</w:t>
      </w:r>
    </w:p>
    <w:p w14:paraId="36CC99B2" w14:textId="77777777" w:rsidR="006557AA" w:rsidRPr="006557AA" w:rsidRDefault="006557AA" w:rsidP="006557AA">
      <w:pPr>
        <w:pStyle w:val="NoSpacing"/>
        <w:numPr>
          <w:ilvl w:val="1"/>
          <w:numId w:val="240"/>
        </w:numPr>
        <w:tabs>
          <w:tab w:val="left" w:pos="6672"/>
        </w:tabs>
        <w:rPr>
          <w:rFonts w:ascii="Tahoma" w:hAnsi="Tahoma" w:cs="Tahoma"/>
          <w:color w:val="FFFFFF" w:themeColor="background1"/>
          <w:sz w:val="18"/>
          <w:szCs w:val="18"/>
        </w:rPr>
      </w:pPr>
      <w:r w:rsidRPr="006557AA">
        <w:rPr>
          <w:rFonts w:ascii="Tahoma" w:hAnsi="Tahoma" w:cs="Tahoma"/>
          <w:b/>
          <w:bCs/>
          <w:color w:val="FFFFFF" w:themeColor="background1"/>
          <w:sz w:val="18"/>
          <w:szCs w:val="18"/>
        </w:rPr>
        <w:t>VPC Isolation</w:t>
      </w:r>
      <w:r w:rsidRPr="006557AA">
        <w:rPr>
          <w:rFonts w:ascii="Tahoma" w:hAnsi="Tahoma" w:cs="Tahoma"/>
          <w:color w:val="FFFFFF" w:themeColor="background1"/>
          <w:sz w:val="18"/>
          <w:szCs w:val="18"/>
        </w:rPr>
        <w:t xml:space="preserve"> – Keeps databases in a private network.</w:t>
      </w:r>
    </w:p>
    <w:p w14:paraId="6230FFED" w14:textId="77777777" w:rsidR="006557AA" w:rsidRPr="006557AA" w:rsidRDefault="006557AA" w:rsidP="006557AA">
      <w:pPr>
        <w:pStyle w:val="NoSpacing"/>
        <w:numPr>
          <w:ilvl w:val="1"/>
          <w:numId w:val="240"/>
        </w:numPr>
        <w:tabs>
          <w:tab w:val="left" w:pos="6672"/>
        </w:tabs>
        <w:rPr>
          <w:rFonts w:ascii="Tahoma" w:hAnsi="Tahoma" w:cs="Tahoma"/>
          <w:color w:val="FFFFFF" w:themeColor="background1"/>
          <w:sz w:val="18"/>
          <w:szCs w:val="18"/>
        </w:rPr>
      </w:pPr>
      <w:r w:rsidRPr="006557AA">
        <w:rPr>
          <w:rFonts w:ascii="Tahoma" w:hAnsi="Tahoma" w:cs="Tahoma"/>
          <w:b/>
          <w:bCs/>
          <w:color w:val="FFFFFF" w:themeColor="background1"/>
          <w:sz w:val="18"/>
          <w:szCs w:val="18"/>
        </w:rPr>
        <w:t>Security Groups</w:t>
      </w:r>
      <w:r w:rsidRPr="006557AA">
        <w:rPr>
          <w:rFonts w:ascii="Tahoma" w:hAnsi="Tahoma" w:cs="Tahoma"/>
          <w:color w:val="FFFFFF" w:themeColor="background1"/>
          <w:sz w:val="18"/>
          <w:szCs w:val="18"/>
        </w:rPr>
        <w:t xml:space="preserve"> – Control who can access the database.</w:t>
      </w:r>
    </w:p>
    <w:p w14:paraId="0CD72521" w14:textId="77777777" w:rsidR="006557AA" w:rsidRPr="006557AA" w:rsidRDefault="006557AA" w:rsidP="006557AA">
      <w:pPr>
        <w:pStyle w:val="NoSpacing"/>
        <w:numPr>
          <w:ilvl w:val="0"/>
          <w:numId w:val="240"/>
        </w:numPr>
        <w:tabs>
          <w:tab w:val="left" w:pos="6672"/>
        </w:tabs>
        <w:rPr>
          <w:rFonts w:ascii="Tahoma" w:hAnsi="Tahoma" w:cs="Tahoma"/>
          <w:color w:val="FFFFFF" w:themeColor="background1"/>
          <w:sz w:val="18"/>
          <w:szCs w:val="18"/>
        </w:rPr>
      </w:pPr>
      <w:r w:rsidRPr="006557AA">
        <w:rPr>
          <w:rFonts w:ascii="Tahoma" w:hAnsi="Tahoma" w:cs="Tahoma"/>
          <w:b/>
          <w:bCs/>
          <w:color w:val="FFFFFF" w:themeColor="background1"/>
          <w:sz w:val="18"/>
          <w:szCs w:val="18"/>
        </w:rPr>
        <w:t>Access Control &amp; Auditing:</w:t>
      </w:r>
    </w:p>
    <w:p w14:paraId="34B82A65" w14:textId="77777777" w:rsidR="006557AA" w:rsidRPr="006557AA" w:rsidRDefault="006557AA" w:rsidP="006557AA">
      <w:pPr>
        <w:pStyle w:val="NoSpacing"/>
        <w:numPr>
          <w:ilvl w:val="1"/>
          <w:numId w:val="240"/>
        </w:numPr>
        <w:tabs>
          <w:tab w:val="left" w:pos="6672"/>
        </w:tabs>
        <w:rPr>
          <w:rFonts w:ascii="Tahoma" w:hAnsi="Tahoma" w:cs="Tahoma"/>
          <w:color w:val="FFFFFF" w:themeColor="background1"/>
          <w:sz w:val="18"/>
          <w:szCs w:val="18"/>
        </w:rPr>
      </w:pPr>
      <w:r w:rsidRPr="006557AA">
        <w:rPr>
          <w:rFonts w:ascii="Tahoma" w:hAnsi="Tahoma" w:cs="Tahoma"/>
          <w:b/>
          <w:bCs/>
          <w:color w:val="FFFFFF" w:themeColor="background1"/>
          <w:sz w:val="18"/>
          <w:szCs w:val="18"/>
        </w:rPr>
        <w:t>IAM Authentication</w:t>
      </w:r>
      <w:r w:rsidRPr="006557AA">
        <w:rPr>
          <w:rFonts w:ascii="Tahoma" w:hAnsi="Tahoma" w:cs="Tahoma"/>
          <w:color w:val="FFFFFF" w:themeColor="background1"/>
          <w:sz w:val="18"/>
          <w:szCs w:val="18"/>
        </w:rPr>
        <w:t xml:space="preserve"> – Secure login without passwords.</w:t>
      </w:r>
    </w:p>
    <w:p w14:paraId="183F4281" w14:textId="77777777" w:rsidR="006557AA" w:rsidRPr="006557AA" w:rsidRDefault="006557AA" w:rsidP="006557AA">
      <w:pPr>
        <w:pStyle w:val="NoSpacing"/>
        <w:numPr>
          <w:ilvl w:val="1"/>
          <w:numId w:val="240"/>
        </w:numPr>
        <w:tabs>
          <w:tab w:val="left" w:pos="6672"/>
        </w:tabs>
        <w:rPr>
          <w:rFonts w:ascii="Tahoma" w:hAnsi="Tahoma" w:cs="Tahoma"/>
          <w:color w:val="FFFFFF" w:themeColor="background1"/>
          <w:sz w:val="18"/>
          <w:szCs w:val="18"/>
        </w:rPr>
      </w:pPr>
      <w:r w:rsidRPr="006557AA">
        <w:rPr>
          <w:rFonts w:ascii="Tahoma" w:hAnsi="Tahoma" w:cs="Tahoma"/>
          <w:b/>
          <w:bCs/>
          <w:color w:val="FFFFFF" w:themeColor="background1"/>
          <w:sz w:val="18"/>
          <w:szCs w:val="18"/>
        </w:rPr>
        <w:t>CloudTrail Logging</w:t>
      </w:r>
      <w:r w:rsidRPr="006557AA">
        <w:rPr>
          <w:rFonts w:ascii="Tahoma" w:hAnsi="Tahoma" w:cs="Tahoma"/>
          <w:color w:val="FFFFFF" w:themeColor="background1"/>
          <w:sz w:val="18"/>
          <w:szCs w:val="18"/>
        </w:rPr>
        <w:t xml:space="preserve"> – Tracks who accessed the database.</w:t>
      </w:r>
    </w:p>
    <w:p w14:paraId="4DE71239" w14:textId="77777777" w:rsidR="006557AA" w:rsidRPr="006557AA" w:rsidRDefault="006557AA" w:rsidP="006557AA">
      <w:pPr>
        <w:pStyle w:val="NoSpacing"/>
        <w:tabs>
          <w:tab w:val="left" w:pos="6672"/>
        </w:tabs>
        <w:rPr>
          <w:rFonts w:ascii="Tahoma" w:hAnsi="Tahoma" w:cs="Tahoma"/>
          <w:b/>
          <w:bCs/>
          <w:color w:val="FFFFFF" w:themeColor="background1"/>
          <w:sz w:val="18"/>
          <w:szCs w:val="18"/>
        </w:rPr>
      </w:pPr>
      <w:r w:rsidRPr="006557AA">
        <w:rPr>
          <w:rFonts w:ascii="Tahoma" w:hAnsi="Tahoma" w:cs="Tahoma"/>
          <w:b/>
          <w:bCs/>
          <w:color w:val="FFFFFF" w:themeColor="background1"/>
          <w:sz w:val="18"/>
          <w:szCs w:val="18"/>
        </w:rPr>
        <w:t>3. High Availability &amp; Disaster Recovery</w:t>
      </w:r>
    </w:p>
    <w:p w14:paraId="34B2F9DC" w14:textId="77777777" w:rsidR="006557AA" w:rsidRPr="006557AA" w:rsidRDefault="006557AA" w:rsidP="006557AA">
      <w:pPr>
        <w:pStyle w:val="NoSpacing"/>
        <w:numPr>
          <w:ilvl w:val="0"/>
          <w:numId w:val="241"/>
        </w:numPr>
        <w:tabs>
          <w:tab w:val="left" w:pos="6672"/>
        </w:tabs>
        <w:rPr>
          <w:rFonts w:ascii="Tahoma" w:hAnsi="Tahoma" w:cs="Tahoma"/>
          <w:color w:val="FFFFFF" w:themeColor="background1"/>
          <w:sz w:val="18"/>
          <w:szCs w:val="18"/>
        </w:rPr>
      </w:pPr>
      <w:r w:rsidRPr="006557AA">
        <w:rPr>
          <w:rFonts w:ascii="Tahoma" w:hAnsi="Tahoma" w:cs="Tahoma"/>
          <w:b/>
          <w:bCs/>
          <w:color w:val="FFFFFF" w:themeColor="background1"/>
          <w:sz w:val="18"/>
          <w:szCs w:val="18"/>
        </w:rPr>
        <w:t>Multi-AZ Deployment (Automatic Failover)</w:t>
      </w:r>
    </w:p>
    <w:p w14:paraId="51284F01" w14:textId="77777777" w:rsidR="006557AA" w:rsidRPr="006557AA" w:rsidRDefault="006557AA" w:rsidP="006557AA">
      <w:pPr>
        <w:pStyle w:val="NoSpacing"/>
        <w:numPr>
          <w:ilvl w:val="1"/>
          <w:numId w:val="241"/>
        </w:numPr>
        <w:tabs>
          <w:tab w:val="left" w:pos="6672"/>
        </w:tabs>
        <w:rPr>
          <w:rFonts w:ascii="Tahoma" w:hAnsi="Tahoma" w:cs="Tahoma"/>
          <w:color w:val="FFFFFF" w:themeColor="background1"/>
          <w:sz w:val="18"/>
          <w:szCs w:val="18"/>
        </w:rPr>
      </w:pPr>
      <w:r w:rsidRPr="006557AA">
        <w:rPr>
          <w:rFonts w:ascii="Tahoma" w:hAnsi="Tahoma" w:cs="Tahoma"/>
          <w:b/>
          <w:bCs/>
          <w:color w:val="FFFFFF" w:themeColor="background1"/>
          <w:sz w:val="18"/>
          <w:szCs w:val="18"/>
        </w:rPr>
        <w:t>RDS:</w:t>
      </w:r>
      <w:r w:rsidRPr="006557AA">
        <w:rPr>
          <w:rFonts w:ascii="Tahoma" w:hAnsi="Tahoma" w:cs="Tahoma"/>
          <w:color w:val="FFFFFF" w:themeColor="background1"/>
          <w:sz w:val="18"/>
          <w:szCs w:val="18"/>
        </w:rPr>
        <w:t xml:space="preserve"> Keeps a standby copy in another location for automatic switch-over if the main database fails.</w:t>
      </w:r>
    </w:p>
    <w:p w14:paraId="126BAA4A" w14:textId="77777777" w:rsidR="006557AA" w:rsidRPr="006557AA" w:rsidRDefault="006557AA" w:rsidP="006557AA">
      <w:pPr>
        <w:pStyle w:val="NoSpacing"/>
        <w:numPr>
          <w:ilvl w:val="1"/>
          <w:numId w:val="241"/>
        </w:numPr>
        <w:tabs>
          <w:tab w:val="left" w:pos="6672"/>
        </w:tabs>
        <w:rPr>
          <w:rFonts w:ascii="Tahoma" w:hAnsi="Tahoma" w:cs="Tahoma"/>
          <w:color w:val="FFFFFF" w:themeColor="background1"/>
          <w:sz w:val="18"/>
          <w:szCs w:val="18"/>
        </w:rPr>
      </w:pPr>
      <w:r w:rsidRPr="006557AA">
        <w:rPr>
          <w:rFonts w:ascii="Tahoma" w:hAnsi="Tahoma" w:cs="Tahoma"/>
          <w:b/>
          <w:bCs/>
          <w:color w:val="FFFFFF" w:themeColor="background1"/>
          <w:sz w:val="18"/>
          <w:szCs w:val="18"/>
        </w:rPr>
        <w:t>Aurora:</w:t>
      </w:r>
      <w:r w:rsidRPr="006557AA">
        <w:rPr>
          <w:rFonts w:ascii="Tahoma" w:hAnsi="Tahoma" w:cs="Tahoma"/>
          <w:color w:val="FFFFFF" w:themeColor="background1"/>
          <w:sz w:val="18"/>
          <w:szCs w:val="18"/>
        </w:rPr>
        <w:t xml:space="preserve"> Always keeps six copies across three locations (better resilience).</w:t>
      </w:r>
    </w:p>
    <w:p w14:paraId="477092F4" w14:textId="77777777" w:rsidR="006557AA" w:rsidRPr="006557AA" w:rsidRDefault="006557AA" w:rsidP="006557AA">
      <w:pPr>
        <w:pStyle w:val="NoSpacing"/>
        <w:numPr>
          <w:ilvl w:val="0"/>
          <w:numId w:val="241"/>
        </w:numPr>
        <w:tabs>
          <w:tab w:val="left" w:pos="6672"/>
        </w:tabs>
        <w:rPr>
          <w:rFonts w:ascii="Tahoma" w:hAnsi="Tahoma" w:cs="Tahoma"/>
          <w:color w:val="FFFFFF" w:themeColor="background1"/>
          <w:sz w:val="18"/>
          <w:szCs w:val="18"/>
        </w:rPr>
      </w:pPr>
      <w:r w:rsidRPr="006557AA">
        <w:rPr>
          <w:rFonts w:ascii="Tahoma" w:hAnsi="Tahoma" w:cs="Tahoma"/>
          <w:b/>
          <w:bCs/>
          <w:color w:val="FFFFFF" w:themeColor="background1"/>
          <w:sz w:val="18"/>
          <w:szCs w:val="18"/>
        </w:rPr>
        <w:t>Read Replicas</w:t>
      </w:r>
      <w:r w:rsidRPr="006557AA">
        <w:rPr>
          <w:rFonts w:ascii="Tahoma" w:hAnsi="Tahoma" w:cs="Tahoma"/>
          <w:color w:val="FFFFFF" w:themeColor="background1"/>
          <w:sz w:val="18"/>
          <w:szCs w:val="18"/>
        </w:rPr>
        <w:t xml:space="preserve"> – Improves performance by handling read-heavy workloads separately.</w:t>
      </w:r>
    </w:p>
    <w:p w14:paraId="44C26BB7" w14:textId="77777777" w:rsidR="006557AA" w:rsidRPr="006557AA" w:rsidRDefault="006557AA" w:rsidP="006557AA">
      <w:pPr>
        <w:pStyle w:val="NoSpacing"/>
        <w:numPr>
          <w:ilvl w:val="0"/>
          <w:numId w:val="241"/>
        </w:numPr>
        <w:tabs>
          <w:tab w:val="left" w:pos="6672"/>
        </w:tabs>
        <w:rPr>
          <w:rFonts w:ascii="Tahoma" w:hAnsi="Tahoma" w:cs="Tahoma"/>
          <w:color w:val="FFFFFF" w:themeColor="background1"/>
          <w:sz w:val="18"/>
          <w:szCs w:val="18"/>
        </w:rPr>
      </w:pPr>
      <w:r w:rsidRPr="006557AA">
        <w:rPr>
          <w:rFonts w:ascii="Tahoma" w:hAnsi="Tahoma" w:cs="Tahoma"/>
          <w:b/>
          <w:bCs/>
          <w:color w:val="FFFFFF" w:themeColor="background1"/>
          <w:sz w:val="18"/>
          <w:szCs w:val="18"/>
        </w:rPr>
        <w:t>Cross-Region Replication</w:t>
      </w:r>
      <w:r w:rsidRPr="006557AA">
        <w:rPr>
          <w:rFonts w:ascii="Tahoma" w:hAnsi="Tahoma" w:cs="Tahoma"/>
          <w:color w:val="FFFFFF" w:themeColor="background1"/>
          <w:sz w:val="18"/>
          <w:szCs w:val="18"/>
        </w:rPr>
        <w:t xml:space="preserve"> – Copies your database to another AWS region for backup.</w:t>
      </w:r>
    </w:p>
    <w:p w14:paraId="71AB137C" w14:textId="696F955A" w:rsidR="006557AA" w:rsidRPr="006557AA" w:rsidRDefault="006557AA" w:rsidP="006557AA">
      <w:pPr>
        <w:pStyle w:val="NoSpacing"/>
        <w:tabs>
          <w:tab w:val="left" w:pos="6672"/>
        </w:tabs>
        <w:rPr>
          <w:rFonts w:ascii="Tahoma" w:hAnsi="Tahoma" w:cs="Tahoma"/>
          <w:color w:val="FFFFFF" w:themeColor="background1"/>
          <w:sz w:val="18"/>
          <w:szCs w:val="18"/>
        </w:rPr>
      </w:pPr>
      <w:r w:rsidRPr="006557AA">
        <w:rPr>
          <w:rFonts w:ascii="Tahoma" w:hAnsi="Tahoma" w:cs="Tahoma"/>
          <w:noProof/>
          <w:color w:val="FFFFFF" w:themeColor="background1"/>
          <w:sz w:val="18"/>
          <w:szCs w:val="18"/>
        </w:rPr>
        <w:drawing>
          <wp:inline distT="0" distB="0" distL="0" distR="0" wp14:anchorId="500795EF" wp14:editId="02B4B425">
            <wp:extent cx="5943600" cy="2199005"/>
            <wp:effectExtent l="0" t="0" r="0" b="0"/>
            <wp:docPr id="465736386" name="Picture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1c6e8b580344b19897e9a97580e9f0" descr="im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99005"/>
                    </a:xfrm>
                    <a:prstGeom prst="rect">
                      <a:avLst/>
                    </a:prstGeom>
                    <a:noFill/>
                    <a:ln>
                      <a:noFill/>
                    </a:ln>
                  </pic:spPr>
                </pic:pic>
              </a:graphicData>
            </a:graphic>
          </wp:inline>
        </w:drawing>
      </w:r>
    </w:p>
    <w:p w14:paraId="4B176B3D" w14:textId="77777777" w:rsidR="006557AA" w:rsidRPr="006557AA" w:rsidRDefault="006557AA" w:rsidP="006557AA">
      <w:pPr>
        <w:pStyle w:val="NoSpacing"/>
        <w:tabs>
          <w:tab w:val="left" w:pos="6672"/>
        </w:tabs>
        <w:rPr>
          <w:rFonts w:ascii="Tahoma" w:hAnsi="Tahoma" w:cs="Tahoma"/>
          <w:color w:val="FFFFFF" w:themeColor="background1"/>
          <w:sz w:val="18"/>
          <w:szCs w:val="18"/>
        </w:rPr>
      </w:pPr>
      <w:r w:rsidRPr="006557AA">
        <w:rPr>
          <w:rFonts w:ascii="Tahoma" w:hAnsi="Tahoma" w:cs="Tahoma"/>
          <w:b/>
          <w:bCs/>
          <w:color w:val="FFFFFF" w:themeColor="background1"/>
          <w:sz w:val="18"/>
          <w:szCs w:val="18"/>
        </w:rPr>
        <w:t>Conclusion:</w:t>
      </w:r>
    </w:p>
    <w:p w14:paraId="5C79F247" w14:textId="77777777" w:rsidR="006557AA" w:rsidRPr="006557AA" w:rsidRDefault="006557AA" w:rsidP="006557AA">
      <w:pPr>
        <w:pStyle w:val="NoSpacing"/>
        <w:numPr>
          <w:ilvl w:val="0"/>
          <w:numId w:val="242"/>
        </w:numPr>
        <w:tabs>
          <w:tab w:val="left" w:pos="6672"/>
        </w:tabs>
        <w:rPr>
          <w:rFonts w:ascii="Tahoma" w:hAnsi="Tahoma" w:cs="Tahoma"/>
          <w:color w:val="FFFFFF" w:themeColor="background1"/>
          <w:sz w:val="18"/>
          <w:szCs w:val="18"/>
        </w:rPr>
      </w:pPr>
      <w:r w:rsidRPr="006557AA">
        <w:rPr>
          <w:rFonts w:ascii="Tahoma" w:hAnsi="Tahoma" w:cs="Tahoma"/>
          <w:color w:val="FFFFFF" w:themeColor="background1"/>
          <w:sz w:val="18"/>
          <w:szCs w:val="18"/>
        </w:rPr>
        <w:t xml:space="preserve">Use </w:t>
      </w:r>
      <w:r w:rsidRPr="006557AA">
        <w:rPr>
          <w:rFonts w:ascii="Tahoma" w:hAnsi="Tahoma" w:cs="Tahoma"/>
          <w:b/>
          <w:bCs/>
          <w:color w:val="FFFFFF" w:themeColor="background1"/>
          <w:sz w:val="18"/>
          <w:szCs w:val="18"/>
        </w:rPr>
        <w:t>Amazon RDS</w:t>
      </w:r>
      <w:r w:rsidRPr="006557AA">
        <w:rPr>
          <w:rFonts w:ascii="Tahoma" w:hAnsi="Tahoma" w:cs="Tahoma"/>
          <w:color w:val="FFFFFF" w:themeColor="background1"/>
          <w:sz w:val="18"/>
          <w:szCs w:val="18"/>
        </w:rPr>
        <w:t xml:space="preserve"> if you need a standard, cost-effective relational database.</w:t>
      </w:r>
    </w:p>
    <w:p w14:paraId="4D5075F1" w14:textId="77777777" w:rsidR="006557AA" w:rsidRPr="006557AA" w:rsidRDefault="006557AA" w:rsidP="006557AA">
      <w:pPr>
        <w:pStyle w:val="NoSpacing"/>
        <w:numPr>
          <w:ilvl w:val="0"/>
          <w:numId w:val="242"/>
        </w:numPr>
        <w:tabs>
          <w:tab w:val="left" w:pos="6672"/>
        </w:tabs>
        <w:rPr>
          <w:rFonts w:ascii="Tahoma" w:hAnsi="Tahoma" w:cs="Tahoma"/>
          <w:color w:val="FFFFFF" w:themeColor="background1"/>
          <w:sz w:val="18"/>
          <w:szCs w:val="18"/>
        </w:rPr>
      </w:pPr>
      <w:r w:rsidRPr="006557AA">
        <w:rPr>
          <w:rFonts w:ascii="Tahoma" w:hAnsi="Tahoma" w:cs="Tahoma"/>
          <w:color w:val="FFFFFF" w:themeColor="background1"/>
          <w:sz w:val="18"/>
          <w:szCs w:val="18"/>
        </w:rPr>
        <w:t xml:space="preserve">Use </w:t>
      </w:r>
      <w:r w:rsidRPr="006557AA">
        <w:rPr>
          <w:rFonts w:ascii="Tahoma" w:hAnsi="Tahoma" w:cs="Tahoma"/>
          <w:b/>
          <w:bCs/>
          <w:color w:val="FFFFFF" w:themeColor="background1"/>
          <w:sz w:val="18"/>
          <w:szCs w:val="18"/>
        </w:rPr>
        <w:t>Amazon Aurora</w:t>
      </w:r>
      <w:r w:rsidRPr="006557AA">
        <w:rPr>
          <w:rFonts w:ascii="Tahoma" w:hAnsi="Tahoma" w:cs="Tahoma"/>
          <w:color w:val="FFFFFF" w:themeColor="background1"/>
          <w:sz w:val="18"/>
          <w:szCs w:val="18"/>
        </w:rPr>
        <w:t xml:space="preserve"> if you need high performance, automatic scaling, and better failover</w:t>
      </w:r>
    </w:p>
    <w:p w14:paraId="57034E33" w14:textId="22C98AD3" w:rsidR="006557AA" w:rsidRPr="00B60FF7" w:rsidRDefault="006557AA" w:rsidP="00B60FF7">
      <w:pPr>
        <w:pStyle w:val="NoSpacing"/>
        <w:tabs>
          <w:tab w:val="left" w:pos="6672"/>
        </w:tabs>
        <w:rPr>
          <w:rFonts w:ascii="Tahoma" w:hAnsi="Tahoma" w:cs="Tahoma"/>
          <w:color w:val="FFFFFF" w:themeColor="background1"/>
          <w:sz w:val="18"/>
          <w:szCs w:val="18"/>
        </w:rPr>
      </w:pPr>
    </w:p>
    <w:p w14:paraId="3FCA860F" w14:textId="37590904" w:rsidR="00B60FF7" w:rsidRDefault="00B60FF7" w:rsidP="006949C1">
      <w:pPr>
        <w:pStyle w:val="NoSpacing"/>
        <w:tabs>
          <w:tab w:val="left" w:pos="6672"/>
        </w:tabs>
        <w:rPr>
          <w:rFonts w:ascii="Tahoma" w:hAnsi="Tahoma" w:cs="Tahoma"/>
          <w:color w:val="FFFFFF" w:themeColor="background1"/>
          <w:sz w:val="18"/>
          <w:szCs w:val="18"/>
        </w:rPr>
      </w:pPr>
    </w:p>
    <w:p w14:paraId="4CC677CF" w14:textId="2B6580E7" w:rsidR="00A251D5" w:rsidRPr="00A251D5" w:rsidRDefault="00A251D5" w:rsidP="00A251D5">
      <w:pPr>
        <w:pStyle w:val="NoSpacing"/>
        <w:tabs>
          <w:tab w:val="left" w:pos="6672"/>
        </w:tabs>
        <w:rPr>
          <w:rFonts w:ascii="Tahoma" w:hAnsi="Tahoma" w:cs="Tahoma"/>
          <w:b/>
          <w:bCs/>
          <w:color w:val="FFFFFF" w:themeColor="background1"/>
          <w:sz w:val="18"/>
          <w:szCs w:val="18"/>
        </w:rPr>
      </w:pPr>
      <w:r w:rsidRPr="00A251D5">
        <w:rPr>
          <w:rFonts w:ascii="Tahoma" w:hAnsi="Tahoma" w:cs="Tahoma"/>
          <w:b/>
          <w:bCs/>
          <w:color w:val="FF0000"/>
          <w:sz w:val="18"/>
          <w:szCs w:val="18"/>
        </w:rPr>
        <w:lastRenderedPageBreak/>
        <w:t>L5.What is Amazon DynamoDB?</w:t>
      </w:r>
    </w:p>
    <w:p w14:paraId="74EF1C5C" w14:textId="77777777" w:rsidR="00A251D5" w:rsidRPr="00A251D5" w:rsidRDefault="00A251D5" w:rsidP="00A251D5">
      <w:pPr>
        <w:pStyle w:val="NoSpacing"/>
        <w:tabs>
          <w:tab w:val="left" w:pos="6672"/>
        </w:tabs>
        <w:rPr>
          <w:rFonts w:ascii="Tahoma" w:hAnsi="Tahoma" w:cs="Tahoma"/>
          <w:color w:val="FFFFFF" w:themeColor="background1"/>
          <w:sz w:val="18"/>
          <w:szCs w:val="18"/>
        </w:rPr>
      </w:pPr>
      <w:r w:rsidRPr="00A251D5">
        <w:rPr>
          <w:rFonts w:ascii="Tahoma" w:hAnsi="Tahoma" w:cs="Tahoma"/>
          <w:color w:val="FFFFFF" w:themeColor="background1"/>
          <w:sz w:val="18"/>
          <w:szCs w:val="18"/>
        </w:rPr>
        <w:t>Amazon DynamoDB is a fully managed NoSQL database service provided by Amazon Web Services (AWS) designed for high performance, scalability, and low-latency data access. It supports key-value and document data models, making it ideal for applications requiring flexible schemas and rapid, consistent response times—typically in the single-digit millisecond range. Unlike relational databases like RDS or Aurora, DynamoDB is serverless, automatically scaling to handle massive workloads without manual intervention. It integrates seamlessly with AWS services like Elastic Load Balancers (ELB), EC2, S3, EBS, and EFS, powering real-time, ELB-backed applications such as gaming, IoT, and e-commerce.</w:t>
      </w:r>
    </w:p>
    <w:p w14:paraId="141FDF4C" w14:textId="77777777" w:rsidR="00A251D5" w:rsidRPr="00A251D5" w:rsidRDefault="00A251D5" w:rsidP="00A251D5">
      <w:pPr>
        <w:pStyle w:val="NoSpacing"/>
        <w:tabs>
          <w:tab w:val="left" w:pos="6672"/>
        </w:tabs>
        <w:rPr>
          <w:rFonts w:ascii="Tahoma" w:hAnsi="Tahoma" w:cs="Tahoma"/>
          <w:b/>
          <w:bCs/>
          <w:color w:val="FFFFFF" w:themeColor="background1"/>
          <w:sz w:val="18"/>
          <w:szCs w:val="18"/>
        </w:rPr>
      </w:pPr>
      <w:r w:rsidRPr="00A251D5">
        <w:rPr>
          <w:rFonts w:ascii="Tahoma" w:hAnsi="Tahoma" w:cs="Tahoma"/>
          <w:b/>
          <w:bCs/>
          <w:color w:val="FFFFFF" w:themeColor="background1"/>
          <w:sz w:val="18"/>
          <w:szCs w:val="18"/>
        </w:rPr>
        <w:t>Key Features of Amazon DynamoDB</w:t>
      </w:r>
    </w:p>
    <w:p w14:paraId="25C6336A" w14:textId="77777777" w:rsidR="00A251D5" w:rsidRPr="00A251D5" w:rsidRDefault="00A251D5" w:rsidP="00A251D5">
      <w:pPr>
        <w:pStyle w:val="NoSpacing"/>
        <w:tabs>
          <w:tab w:val="left" w:pos="6672"/>
        </w:tabs>
        <w:rPr>
          <w:rFonts w:ascii="Tahoma" w:hAnsi="Tahoma" w:cs="Tahoma"/>
          <w:b/>
          <w:bCs/>
          <w:color w:val="FFFFFF" w:themeColor="background1"/>
          <w:sz w:val="18"/>
          <w:szCs w:val="18"/>
        </w:rPr>
      </w:pPr>
      <w:r w:rsidRPr="00A251D5">
        <w:rPr>
          <w:rFonts w:ascii="Tahoma" w:hAnsi="Tahoma" w:cs="Tahoma"/>
          <w:b/>
          <w:bCs/>
          <w:color w:val="FFFFFF" w:themeColor="background1"/>
          <w:sz w:val="18"/>
          <w:szCs w:val="18"/>
        </w:rPr>
        <w:t>1. Fully Managed &amp; Serverless</w:t>
      </w:r>
    </w:p>
    <w:p w14:paraId="3FAF23F4" w14:textId="77777777" w:rsidR="00A251D5" w:rsidRPr="00A251D5" w:rsidRDefault="00A251D5" w:rsidP="00A251D5">
      <w:pPr>
        <w:pStyle w:val="NoSpacing"/>
        <w:numPr>
          <w:ilvl w:val="0"/>
          <w:numId w:val="243"/>
        </w:numPr>
        <w:tabs>
          <w:tab w:val="left" w:pos="6672"/>
        </w:tabs>
        <w:rPr>
          <w:rFonts w:ascii="Tahoma" w:hAnsi="Tahoma" w:cs="Tahoma"/>
          <w:color w:val="FFFFFF" w:themeColor="background1"/>
          <w:sz w:val="18"/>
          <w:szCs w:val="18"/>
        </w:rPr>
      </w:pPr>
      <w:r w:rsidRPr="00A251D5">
        <w:rPr>
          <w:rFonts w:ascii="Tahoma" w:hAnsi="Tahoma" w:cs="Tahoma"/>
          <w:color w:val="FFFFFF" w:themeColor="background1"/>
          <w:sz w:val="18"/>
          <w:szCs w:val="18"/>
        </w:rPr>
        <w:t>No need to provision or manage servers.</w:t>
      </w:r>
    </w:p>
    <w:p w14:paraId="3D031531" w14:textId="77777777" w:rsidR="00A251D5" w:rsidRPr="00A251D5" w:rsidRDefault="00A251D5" w:rsidP="00A251D5">
      <w:pPr>
        <w:pStyle w:val="NoSpacing"/>
        <w:numPr>
          <w:ilvl w:val="0"/>
          <w:numId w:val="243"/>
        </w:numPr>
        <w:tabs>
          <w:tab w:val="left" w:pos="6672"/>
        </w:tabs>
        <w:rPr>
          <w:rFonts w:ascii="Tahoma" w:hAnsi="Tahoma" w:cs="Tahoma"/>
          <w:color w:val="FFFFFF" w:themeColor="background1"/>
          <w:sz w:val="18"/>
          <w:szCs w:val="18"/>
        </w:rPr>
      </w:pPr>
      <w:r w:rsidRPr="00A251D5">
        <w:rPr>
          <w:rFonts w:ascii="Tahoma" w:hAnsi="Tahoma" w:cs="Tahoma"/>
          <w:color w:val="FFFFFF" w:themeColor="background1"/>
          <w:sz w:val="18"/>
          <w:szCs w:val="18"/>
        </w:rPr>
        <w:t>Auto-scales based on demand.</w:t>
      </w:r>
    </w:p>
    <w:p w14:paraId="3A50D291" w14:textId="77777777" w:rsidR="00A251D5" w:rsidRPr="00A251D5" w:rsidRDefault="00A251D5" w:rsidP="00A251D5">
      <w:pPr>
        <w:pStyle w:val="NoSpacing"/>
        <w:tabs>
          <w:tab w:val="left" w:pos="6672"/>
        </w:tabs>
        <w:rPr>
          <w:rFonts w:ascii="Tahoma" w:hAnsi="Tahoma" w:cs="Tahoma"/>
          <w:b/>
          <w:bCs/>
          <w:color w:val="FFFFFF" w:themeColor="background1"/>
          <w:sz w:val="18"/>
          <w:szCs w:val="18"/>
        </w:rPr>
      </w:pPr>
      <w:r w:rsidRPr="00A251D5">
        <w:rPr>
          <w:rFonts w:ascii="Tahoma" w:hAnsi="Tahoma" w:cs="Tahoma"/>
          <w:b/>
          <w:bCs/>
          <w:color w:val="FFFFFF" w:themeColor="background1"/>
          <w:sz w:val="18"/>
          <w:szCs w:val="18"/>
        </w:rPr>
        <w:t>2. High Performance &amp; Scalability</w:t>
      </w:r>
    </w:p>
    <w:p w14:paraId="49AACF61" w14:textId="77777777" w:rsidR="00A251D5" w:rsidRPr="00A251D5" w:rsidRDefault="00A251D5" w:rsidP="00A251D5">
      <w:pPr>
        <w:pStyle w:val="NoSpacing"/>
        <w:numPr>
          <w:ilvl w:val="0"/>
          <w:numId w:val="244"/>
        </w:numPr>
        <w:tabs>
          <w:tab w:val="left" w:pos="6672"/>
        </w:tabs>
        <w:rPr>
          <w:rFonts w:ascii="Tahoma" w:hAnsi="Tahoma" w:cs="Tahoma"/>
          <w:color w:val="FFFFFF" w:themeColor="background1"/>
          <w:sz w:val="18"/>
          <w:szCs w:val="18"/>
        </w:rPr>
      </w:pPr>
      <w:r w:rsidRPr="00A251D5">
        <w:rPr>
          <w:rFonts w:ascii="Tahoma" w:hAnsi="Tahoma" w:cs="Tahoma"/>
          <w:b/>
          <w:bCs/>
          <w:color w:val="FFFFFF" w:themeColor="background1"/>
          <w:sz w:val="18"/>
          <w:szCs w:val="18"/>
        </w:rPr>
        <w:t>Single-digit millisecond latency</w:t>
      </w:r>
      <w:r w:rsidRPr="00A251D5">
        <w:rPr>
          <w:rFonts w:ascii="Tahoma" w:hAnsi="Tahoma" w:cs="Tahoma"/>
          <w:color w:val="FFFFFF" w:themeColor="background1"/>
          <w:sz w:val="18"/>
          <w:szCs w:val="18"/>
        </w:rPr>
        <w:t xml:space="preserve"> for read/write operations.</w:t>
      </w:r>
    </w:p>
    <w:p w14:paraId="38E299C0" w14:textId="77777777" w:rsidR="00A251D5" w:rsidRPr="00A251D5" w:rsidRDefault="00A251D5" w:rsidP="00A251D5">
      <w:pPr>
        <w:pStyle w:val="NoSpacing"/>
        <w:numPr>
          <w:ilvl w:val="0"/>
          <w:numId w:val="244"/>
        </w:numPr>
        <w:tabs>
          <w:tab w:val="left" w:pos="6672"/>
        </w:tabs>
        <w:rPr>
          <w:rFonts w:ascii="Tahoma" w:hAnsi="Tahoma" w:cs="Tahoma"/>
          <w:color w:val="FFFFFF" w:themeColor="background1"/>
          <w:sz w:val="18"/>
          <w:szCs w:val="18"/>
        </w:rPr>
      </w:pPr>
      <w:r w:rsidRPr="00A251D5">
        <w:rPr>
          <w:rFonts w:ascii="Tahoma" w:hAnsi="Tahoma" w:cs="Tahoma"/>
          <w:color w:val="FFFFFF" w:themeColor="background1"/>
          <w:sz w:val="18"/>
          <w:szCs w:val="18"/>
        </w:rPr>
        <w:t xml:space="preserve">Supports </w:t>
      </w:r>
      <w:r w:rsidRPr="00A251D5">
        <w:rPr>
          <w:rFonts w:ascii="Tahoma" w:hAnsi="Tahoma" w:cs="Tahoma"/>
          <w:b/>
          <w:bCs/>
          <w:color w:val="FFFFFF" w:themeColor="background1"/>
          <w:sz w:val="18"/>
          <w:szCs w:val="18"/>
        </w:rPr>
        <w:t>millions of requests per second</w:t>
      </w:r>
      <w:r w:rsidRPr="00A251D5">
        <w:rPr>
          <w:rFonts w:ascii="Tahoma" w:hAnsi="Tahoma" w:cs="Tahoma"/>
          <w:color w:val="FFFFFF" w:themeColor="background1"/>
          <w:sz w:val="18"/>
          <w:szCs w:val="18"/>
        </w:rPr>
        <w:t>.</w:t>
      </w:r>
    </w:p>
    <w:p w14:paraId="68312899" w14:textId="77777777" w:rsidR="00A251D5" w:rsidRPr="00A251D5" w:rsidRDefault="00A251D5" w:rsidP="00A251D5">
      <w:pPr>
        <w:pStyle w:val="NoSpacing"/>
        <w:numPr>
          <w:ilvl w:val="0"/>
          <w:numId w:val="244"/>
        </w:numPr>
        <w:tabs>
          <w:tab w:val="left" w:pos="6672"/>
        </w:tabs>
        <w:rPr>
          <w:rFonts w:ascii="Tahoma" w:hAnsi="Tahoma" w:cs="Tahoma"/>
          <w:color w:val="FFFFFF" w:themeColor="background1"/>
          <w:sz w:val="18"/>
          <w:szCs w:val="18"/>
        </w:rPr>
      </w:pPr>
      <w:r w:rsidRPr="00A251D5">
        <w:rPr>
          <w:rFonts w:ascii="Tahoma" w:hAnsi="Tahoma" w:cs="Tahoma"/>
          <w:b/>
          <w:bCs/>
          <w:color w:val="FFFFFF" w:themeColor="background1"/>
          <w:sz w:val="18"/>
          <w:szCs w:val="18"/>
        </w:rPr>
        <w:t>On-demand and provisioned capacity modes</w:t>
      </w:r>
      <w:r w:rsidRPr="00A251D5">
        <w:rPr>
          <w:rFonts w:ascii="Tahoma" w:hAnsi="Tahoma" w:cs="Tahoma"/>
          <w:color w:val="FFFFFF" w:themeColor="background1"/>
          <w:sz w:val="18"/>
          <w:szCs w:val="18"/>
        </w:rPr>
        <w:t xml:space="preserve"> allow cost-efficient scaling.</w:t>
      </w:r>
    </w:p>
    <w:p w14:paraId="40EF6B38" w14:textId="77777777" w:rsidR="00A251D5" w:rsidRPr="00A251D5" w:rsidRDefault="00A251D5" w:rsidP="00A251D5">
      <w:pPr>
        <w:pStyle w:val="NoSpacing"/>
        <w:tabs>
          <w:tab w:val="left" w:pos="6672"/>
        </w:tabs>
        <w:rPr>
          <w:rFonts w:ascii="Tahoma" w:hAnsi="Tahoma" w:cs="Tahoma"/>
          <w:b/>
          <w:bCs/>
          <w:color w:val="FFFFFF" w:themeColor="background1"/>
          <w:sz w:val="18"/>
          <w:szCs w:val="18"/>
        </w:rPr>
      </w:pPr>
      <w:r w:rsidRPr="00A251D5">
        <w:rPr>
          <w:rFonts w:ascii="Tahoma" w:hAnsi="Tahoma" w:cs="Tahoma"/>
          <w:b/>
          <w:bCs/>
          <w:color w:val="FFFFFF" w:themeColor="background1"/>
          <w:sz w:val="18"/>
          <w:szCs w:val="18"/>
        </w:rPr>
        <w:t>3. Flexible NoSQL Data Model</w:t>
      </w:r>
    </w:p>
    <w:p w14:paraId="3BF123ED" w14:textId="77777777" w:rsidR="00A251D5" w:rsidRPr="00A251D5" w:rsidRDefault="00A251D5" w:rsidP="00A251D5">
      <w:pPr>
        <w:pStyle w:val="NoSpacing"/>
        <w:numPr>
          <w:ilvl w:val="0"/>
          <w:numId w:val="245"/>
        </w:numPr>
        <w:tabs>
          <w:tab w:val="left" w:pos="6672"/>
        </w:tabs>
        <w:rPr>
          <w:rFonts w:ascii="Tahoma" w:hAnsi="Tahoma" w:cs="Tahoma"/>
          <w:color w:val="FFFFFF" w:themeColor="background1"/>
          <w:sz w:val="18"/>
          <w:szCs w:val="18"/>
        </w:rPr>
      </w:pPr>
      <w:r w:rsidRPr="00A251D5">
        <w:rPr>
          <w:rFonts w:ascii="Tahoma" w:hAnsi="Tahoma" w:cs="Tahoma"/>
          <w:color w:val="FFFFFF" w:themeColor="background1"/>
          <w:sz w:val="18"/>
          <w:szCs w:val="18"/>
        </w:rPr>
        <w:t xml:space="preserve">Supports </w:t>
      </w:r>
      <w:r w:rsidRPr="00A251D5">
        <w:rPr>
          <w:rFonts w:ascii="Tahoma" w:hAnsi="Tahoma" w:cs="Tahoma"/>
          <w:b/>
          <w:bCs/>
          <w:color w:val="FFFFFF" w:themeColor="background1"/>
          <w:sz w:val="18"/>
          <w:szCs w:val="18"/>
        </w:rPr>
        <w:t>key-value and document-based</w:t>
      </w:r>
      <w:r w:rsidRPr="00A251D5">
        <w:rPr>
          <w:rFonts w:ascii="Tahoma" w:hAnsi="Tahoma" w:cs="Tahoma"/>
          <w:color w:val="FFFFFF" w:themeColor="background1"/>
          <w:sz w:val="18"/>
          <w:szCs w:val="18"/>
        </w:rPr>
        <w:t xml:space="preserve"> data structures.</w:t>
      </w:r>
    </w:p>
    <w:p w14:paraId="2CFC1A1C" w14:textId="77777777" w:rsidR="00A251D5" w:rsidRPr="00A251D5" w:rsidRDefault="00A251D5" w:rsidP="00A251D5">
      <w:pPr>
        <w:pStyle w:val="NoSpacing"/>
        <w:numPr>
          <w:ilvl w:val="0"/>
          <w:numId w:val="245"/>
        </w:numPr>
        <w:tabs>
          <w:tab w:val="left" w:pos="6672"/>
        </w:tabs>
        <w:rPr>
          <w:rFonts w:ascii="Tahoma" w:hAnsi="Tahoma" w:cs="Tahoma"/>
          <w:color w:val="FFFFFF" w:themeColor="background1"/>
          <w:sz w:val="18"/>
          <w:szCs w:val="18"/>
        </w:rPr>
      </w:pPr>
      <w:r w:rsidRPr="00A251D5">
        <w:rPr>
          <w:rFonts w:ascii="Tahoma" w:hAnsi="Tahoma" w:cs="Tahoma"/>
          <w:color w:val="FFFFFF" w:themeColor="background1"/>
          <w:sz w:val="18"/>
          <w:szCs w:val="18"/>
        </w:rPr>
        <w:t>No rigid schema, allowing dynamic data models.</w:t>
      </w:r>
    </w:p>
    <w:p w14:paraId="5E8263EF" w14:textId="77777777" w:rsidR="00A251D5" w:rsidRPr="00A251D5" w:rsidRDefault="00A251D5" w:rsidP="00A251D5">
      <w:pPr>
        <w:pStyle w:val="NoSpacing"/>
        <w:tabs>
          <w:tab w:val="left" w:pos="6672"/>
        </w:tabs>
        <w:rPr>
          <w:rFonts w:ascii="Tahoma" w:hAnsi="Tahoma" w:cs="Tahoma"/>
          <w:b/>
          <w:bCs/>
          <w:color w:val="FFFFFF" w:themeColor="background1"/>
          <w:sz w:val="18"/>
          <w:szCs w:val="18"/>
        </w:rPr>
      </w:pPr>
      <w:r w:rsidRPr="00A251D5">
        <w:rPr>
          <w:rFonts w:ascii="Tahoma" w:hAnsi="Tahoma" w:cs="Tahoma"/>
          <w:b/>
          <w:bCs/>
          <w:color w:val="FFFFFF" w:themeColor="background1"/>
          <w:sz w:val="18"/>
          <w:szCs w:val="18"/>
        </w:rPr>
        <w:t>4. Multi-Region &amp; High Availability</w:t>
      </w:r>
    </w:p>
    <w:p w14:paraId="4B40B7C4" w14:textId="77777777" w:rsidR="00A251D5" w:rsidRPr="00A251D5" w:rsidRDefault="00A251D5" w:rsidP="00A251D5">
      <w:pPr>
        <w:pStyle w:val="NoSpacing"/>
        <w:numPr>
          <w:ilvl w:val="0"/>
          <w:numId w:val="246"/>
        </w:numPr>
        <w:tabs>
          <w:tab w:val="left" w:pos="6672"/>
        </w:tabs>
        <w:rPr>
          <w:rFonts w:ascii="Tahoma" w:hAnsi="Tahoma" w:cs="Tahoma"/>
          <w:color w:val="FFFFFF" w:themeColor="background1"/>
          <w:sz w:val="18"/>
          <w:szCs w:val="18"/>
        </w:rPr>
      </w:pPr>
      <w:r w:rsidRPr="00A251D5">
        <w:rPr>
          <w:rFonts w:ascii="Tahoma" w:hAnsi="Tahoma" w:cs="Tahoma"/>
          <w:color w:val="FFFFFF" w:themeColor="background1"/>
          <w:sz w:val="18"/>
          <w:szCs w:val="18"/>
        </w:rPr>
        <w:t xml:space="preserve">Data is </w:t>
      </w:r>
      <w:r w:rsidRPr="00A251D5">
        <w:rPr>
          <w:rFonts w:ascii="Tahoma" w:hAnsi="Tahoma" w:cs="Tahoma"/>
          <w:b/>
          <w:bCs/>
          <w:color w:val="FFFFFF" w:themeColor="background1"/>
          <w:sz w:val="18"/>
          <w:szCs w:val="18"/>
        </w:rPr>
        <w:t>automatically replicated across multiple AWS regions</w:t>
      </w:r>
      <w:r w:rsidRPr="00A251D5">
        <w:rPr>
          <w:rFonts w:ascii="Tahoma" w:hAnsi="Tahoma" w:cs="Tahoma"/>
          <w:color w:val="FFFFFF" w:themeColor="background1"/>
          <w:sz w:val="18"/>
          <w:szCs w:val="18"/>
        </w:rPr>
        <w:t>.</w:t>
      </w:r>
    </w:p>
    <w:p w14:paraId="0CD6C248" w14:textId="77777777" w:rsidR="00A251D5" w:rsidRPr="00A251D5" w:rsidRDefault="00A251D5" w:rsidP="00A251D5">
      <w:pPr>
        <w:pStyle w:val="NoSpacing"/>
        <w:numPr>
          <w:ilvl w:val="0"/>
          <w:numId w:val="246"/>
        </w:numPr>
        <w:tabs>
          <w:tab w:val="left" w:pos="6672"/>
        </w:tabs>
        <w:rPr>
          <w:rFonts w:ascii="Tahoma" w:hAnsi="Tahoma" w:cs="Tahoma"/>
          <w:color w:val="FFFFFF" w:themeColor="background1"/>
          <w:sz w:val="18"/>
          <w:szCs w:val="18"/>
        </w:rPr>
      </w:pPr>
      <w:r w:rsidRPr="00A251D5">
        <w:rPr>
          <w:rFonts w:ascii="Tahoma" w:hAnsi="Tahoma" w:cs="Tahoma"/>
          <w:b/>
          <w:bCs/>
          <w:color w:val="FFFFFF" w:themeColor="background1"/>
          <w:sz w:val="18"/>
          <w:szCs w:val="18"/>
        </w:rPr>
        <w:t>Global Tables</w:t>
      </w:r>
      <w:r w:rsidRPr="00A251D5">
        <w:rPr>
          <w:rFonts w:ascii="Tahoma" w:hAnsi="Tahoma" w:cs="Tahoma"/>
          <w:color w:val="FFFFFF" w:themeColor="background1"/>
          <w:sz w:val="18"/>
          <w:szCs w:val="18"/>
        </w:rPr>
        <w:t xml:space="preserve"> provide </w:t>
      </w:r>
      <w:r w:rsidRPr="00A251D5">
        <w:rPr>
          <w:rFonts w:ascii="Tahoma" w:hAnsi="Tahoma" w:cs="Tahoma"/>
          <w:b/>
          <w:bCs/>
          <w:color w:val="FFFFFF" w:themeColor="background1"/>
          <w:sz w:val="18"/>
          <w:szCs w:val="18"/>
        </w:rPr>
        <w:t>multi-region active-active replication</w:t>
      </w:r>
      <w:r w:rsidRPr="00A251D5">
        <w:rPr>
          <w:rFonts w:ascii="Tahoma" w:hAnsi="Tahoma" w:cs="Tahoma"/>
          <w:color w:val="FFFFFF" w:themeColor="background1"/>
          <w:sz w:val="18"/>
          <w:szCs w:val="18"/>
        </w:rPr>
        <w:t xml:space="preserve"> for disaster recovery and low-latency access.</w:t>
      </w:r>
    </w:p>
    <w:p w14:paraId="25E80319" w14:textId="77777777" w:rsidR="00A251D5" w:rsidRPr="00A251D5" w:rsidRDefault="00A251D5" w:rsidP="00A251D5">
      <w:pPr>
        <w:pStyle w:val="NoSpacing"/>
        <w:tabs>
          <w:tab w:val="left" w:pos="6672"/>
        </w:tabs>
        <w:rPr>
          <w:rFonts w:ascii="Tahoma" w:hAnsi="Tahoma" w:cs="Tahoma"/>
          <w:b/>
          <w:bCs/>
          <w:color w:val="FFFFFF" w:themeColor="background1"/>
          <w:sz w:val="18"/>
          <w:szCs w:val="18"/>
        </w:rPr>
      </w:pPr>
      <w:r w:rsidRPr="00A251D5">
        <w:rPr>
          <w:rFonts w:ascii="Tahoma" w:hAnsi="Tahoma" w:cs="Tahoma"/>
          <w:b/>
          <w:bCs/>
          <w:color w:val="FFFFFF" w:themeColor="background1"/>
          <w:sz w:val="18"/>
          <w:szCs w:val="18"/>
        </w:rPr>
        <w:t>5. Security &amp; Compliance</w:t>
      </w:r>
    </w:p>
    <w:p w14:paraId="50CB9FBC" w14:textId="77777777" w:rsidR="00A251D5" w:rsidRPr="00A251D5" w:rsidRDefault="00A251D5" w:rsidP="00A251D5">
      <w:pPr>
        <w:pStyle w:val="NoSpacing"/>
        <w:numPr>
          <w:ilvl w:val="0"/>
          <w:numId w:val="247"/>
        </w:numPr>
        <w:tabs>
          <w:tab w:val="left" w:pos="6672"/>
        </w:tabs>
        <w:rPr>
          <w:rFonts w:ascii="Tahoma" w:hAnsi="Tahoma" w:cs="Tahoma"/>
          <w:color w:val="FFFFFF" w:themeColor="background1"/>
          <w:sz w:val="18"/>
          <w:szCs w:val="18"/>
        </w:rPr>
      </w:pPr>
      <w:r w:rsidRPr="00A251D5">
        <w:rPr>
          <w:rFonts w:ascii="Tahoma" w:hAnsi="Tahoma" w:cs="Tahoma"/>
          <w:b/>
          <w:bCs/>
          <w:color w:val="FFFFFF" w:themeColor="background1"/>
          <w:sz w:val="18"/>
          <w:szCs w:val="18"/>
        </w:rPr>
        <w:t>Encryption at rest and in transit</w:t>
      </w:r>
      <w:r w:rsidRPr="00A251D5">
        <w:rPr>
          <w:rFonts w:ascii="Tahoma" w:hAnsi="Tahoma" w:cs="Tahoma"/>
          <w:color w:val="FFFFFF" w:themeColor="background1"/>
          <w:sz w:val="18"/>
          <w:szCs w:val="18"/>
        </w:rPr>
        <w:t xml:space="preserve"> with AWS KMS.</w:t>
      </w:r>
    </w:p>
    <w:p w14:paraId="2EBBDE58" w14:textId="77777777" w:rsidR="00A251D5" w:rsidRPr="00A251D5" w:rsidRDefault="00A251D5" w:rsidP="00A251D5">
      <w:pPr>
        <w:pStyle w:val="NoSpacing"/>
        <w:numPr>
          <w:ilvl w:val="0"/>
          <w:numId w:val="247"/>
        </w:numPr>
        <w:tabs>
          <w:tab w:val="left" w:pos="6672"/>
        </w:tabs>
        <w:rPr>
          <w:rFonts w:ascii="Tahoma" w:hAnsi="Tahoma" w:cs="Tahoma"/>
          <w:color w:val="FFFFFF" w:themeColor="background1"/>
          <w:sz w:val="18"/>
          <w:szCs w:val="18"/>
        </w:rPr>
      </w:pPr>
      <w:r w:rsidRPr="00A251D5">
        <w:rPr>
          <w:rFonts w:ascii="Tahoma" w:hAnsi="Tahoma" w:cs="Tahoma"/>
          <w:b/>
          <w:bCs/>
          <w:color w:val="FFFFFF" w:themeColor="background1"/>
          <w:sz w:val="18"/>
          <w:szCs w:val="18"/>
        </w:rPr>
        <w:t>IAM policies</w:t>
      </w:r>
      <w:r w:rsidRPr="00A251D5">
        <w:rPr>
          <w:rFonts w:ascii="Tahoma" w:hAnsi="Tahoma" w:cs="Tahoma"/>
          <w:color w:val="FFFFFF" w:themeColor="background1"/>
          <w:sz w:val="18"/>
          <w:szCs w:val="18"/>
        </w:rPr>
        <w:t xml:space="preserve"> for fine-grained access control.</w:t>
      </w:r>
    </w:p>
    <w:p w14:paraId="784D90C9" w14:textId="77777777" w:rsidR="00A251D5" w:rsidRPr="00A251D5" w:rsidRDefault="00A251D5" w:rsidP="00A251D5">
      <w:pPr>
        <w:pStyle w:val="NoSpacing"/>
        <w:numPr>
          <w:ilvl w:val="0"/>
          <w:numId w:val="247"/>
        </w:numPr>
        <w:tabs>
          <w:tab w:val="left" w:pos="6672"/>
        </w:tabs>
        <w:rPr>
          <w:rFonts w:ascii="Tahoma" w:hAnsi="Tahoma" w:cs="Tahoma"/>
          <w:color w:val="FFFFFF" w:themeColor="background1"/>
          <w:sz w:val="18"/>
          <w:szCs w:val="18"/>
        </w:rPr>
      </w:pPr>
      <w:r w:rsidRPr="00A251D5">
        <w:rPr>
          <w:rFonts w:ascii="Tahoma" w:hAnsi="Tahoma" w:cs="Tahoma"/>
          <w:b/>
          <w:bCs/>
          <w:color w:val="FFFFFF" w:themeColor="background1"/>
          <w:sz w:val="18"/>
          <w:szCs w:val="18"/>
        </w:rPr>
        <w:t>VPC Endpoints</w:t>
      </w:r>
      <w:r w:rsidRPr="00A251D5">
        <w:rPr>
          <w:rFonts w:ascii="Tahoma" w:hAnsi="Tahoma" w:cs="Tahoma"/>
          <w:color w:val="FFFFFF" w:themeColor="background1"/>
          <w:sz w:val="18"/>
          <w:szCs w:val="18"/>
        </w:rPr>
        <w:t xml:space="preserve"> for secure private connections.</w:t>
      </w:r>
    </w:p>
    <w:p w14:paraId="52B85F69" w14:textId="77777777" w:rsidR="00A251D5" w:rsidRPr="00A251D5" w:rsidRDefault="00A251D5" w:rsidP="00A251D5">
      <w:pPr>
        <w:pStyle w:val="NoSpacing"/>
        <w:tabs>
          <w:tab w:val="left" w:pos="6672"/>
        </w:tabs>
        <w:rPr>
          <w:rFonts w:ascii="Tahoma" w:hAnsi="Tahoma" w:cs="Tahoma"/>
          <w:b/>
          <w:bCs/>
          <w:color w:val="FFFFFF" w:themeColor="background1"/>
          <w:sz w:val="18"/>
          <w:szCs w:val="18"/>
        </w:rPr>
      </w:pPr>
      <w:r w:rsidRPr="00A251D5">
        <w:rPr>
          <w:rFonts w:ascii="Tahoma" w:hAnsi="Tahoma" w:cs="Tahoma"/>
          <w:b/>
          <w:bCs/>
          <w:color w:val="FFFFFF" w:themeColor="background1"/>
          <w:sz w:val="18"/>
          <w:szCs w:val="18"/>
        </w:rPr>
        <w:t>6. Backup &amp; Restore</w:t>
      </w:r>
    </w:p>
    <w:p w14:paraId="06312AAC" w14:textId="77777777" w:rsidR="00A251D5" w:rsidRPr="00A251D5" w:rsidRDefault="00A251D5" w:rsidP="00A251D5">
      <w:pPr>
        <w:pStyle w:val="NoSpacing"/>
        <w:numPr>
          <w:ilvl w:val="0"/>
          <w:numId w:val="248"/>
        </w:numPr>
        <w:tabs>
          <w:tab w:val="left" w:pos="6672"/>
        </w:tabs>
        <w:rPr>
          <w:rFonts w:ascii="Tahoma" w:hAnsi="Tahoma" w:cs="Tahoma"/>
          <w:color w:val="FFFFFF" w:themeColor="background1"/>
          <w:sz w:val="18"/>
          <w:szCs w:val="18"/>
        </w:rPr>
      </w:pPr>
      <w:r w:rsidRPr="00A251D5">
        <w:rPr>
          <w:rFonts w:ascii="Tahoma" w:hAnsi="Tahoma" w:cs="Tahoma"/>
          <w:b/>
          <w:bCs/>
          <w:color w:val="FFFFFF" w:themeColor="background1"/>
          <w:sz w:val="18"/>
          <w:szCs w:val="18"/>
        </w:rPr>
        <w:t>Point-in-time recovery (PITR)</w:t>
      </w:r>
      <w:r w:rsidRPr="00A251D5">
        <w:rPr>
          <w:rFonts w:ascii="Tahoma" w:hAnsi="Tahoma" w:cs="Tahoma"/>
          <w:color w:val="FFFFFF" w:themeColor="background1"/>
          <w:sz w:val="18"/>
          <w:szCs w:val="18"/>
        </w:rPr>
        <w:t xml:space="preserve"> allows restoring to any point in the last 35 days.</w:t>
      </w:r>
    </w:p>
    <w:p w14:paraId="273EAEB3" w14:textId="77777777" w:rsidR="00A251D5" w:rsidRPr="00A251D5" w:rsidRDefault="00A251D5" w:rsidP="00A251D5">
      <w:pPr>
        <w:pStyle w:val="NoSpacing"/>
        <w:numPr>
          <w:ilvl w:val="0"/>
          <w:numId w:val="248"/>
        </w:numPr>
        <w:tabs>
          <w:tab w:val="left" w:pos="6672"/>
        </w:tabs>
        <w:rPr>
          <w:rFonts w:ascii="Tahoma" w:hAnsi="Tahoma" w:cs="Tahoma"/>
          <w:color w:val="FFFFFF" w:themeColor="background1"/>
          <w:sz w:val="18"/>
          <w:szCs w:val="18"/>
        </w:rPr>
      </w:pPr>
      <w:r w:rsidRPr="00A251D5">
        <w:rPr>
          <w:rFonts w:ascii="Tahoma" w:hAnsi="Tahoma" w:cs="Tahoma"/>
          <w:b/>
          <w:bCs/>
          <w:color w:val="FFFFFF" w:themeColor="background1"/>
          <w:sz w:val="18"/>
          <w:szCs w:val="18"/>
        </w:rPr>
        <w:t>Continuous backups and on-demand snapshots</w:t>
      </w:r>
      <w:r w:rsidRPr="00A251D5">
        <w:rPr>
          <w:rFonts w:ascii="Tahoma" w:hAnsi="Tahoma" w:cs="Tahoma"/>
          <w:color w:val="FFFFFF" w:themeColor="background1"/>
          <w:sz w:val="18"/>
          <w:szCs w:val="18"/>
        </w:rPr>
        <w:t xml:space="preserve"> for disaster recovery.</w:t>
      </w:r>
    </w:p>
    <w:p w14:paraId="2AC0D4EE" w14:textId="77777777" w:rsidR="00A251D5" w:rsidRPr="00A251D5" w:rsidRDefault="00A251D5" w:rsidP="00A251D5">
      <w:pPr>
        <w:pStyle w:val="NoSpacing"/>
        <w:tabs>
          <w:tab w:val="left" w:pos="6672"/>
        </w:tabs>
        <w:rPr>
          <w:rFonts w:ascii="Tahoma" w:hAnsi="Tahoma" w:cs="Tahoma"/>
          <w:b/>
          <w:bCs/>
          <w:color w:val="FFFFFF" w:themeColor="background1"/>
          <w:sz w:val="18"/>
          <w:szCs w:val="18"/>
        </w:rPr>
      </w:pPr>
      <w:r w:rsidRPr="00A251D5">
        <w:rPr>
          <w:rFonts w:ascii="Tahoma" w:hAnsi="Tahoma" w:cs="Tahoma"/>
          <w:b/>
          <w:bCs/>
          <w:color w:val="FFFFFF" w:themeColor="background1"/>
          <w:sz w:val="18"/>
          <w:szCs w:val="18"/>
        </w:rPr>
        <w:t>7. Integration with AWS Services</w:t>
      </w:r>
    </w:p>
    <w:p w14:paraId="42B58860" w14:textId="77777777" w:rsidR="00A251D5" w:rsidRPr="00A251D5" w:rsidRDefault="00A251D5" w:rsidP="00A251D5">
      <w:pPr>
        <w:pStyle w:val="NoSpacing"/>
        <w:numPr>
          <w:ilvl w:val="0"/>
          <w:numId w:val="249"/>
        </w:numPr>
        <w:tabs>
          <w:tab w:val="left" w:pos="6672"/>
        </w:tabs>
        <w:rPr>
          <w:rFonts w:ascii="Tahoma" w:hAnsi="Tahoma" w:cs="Tahoma"/>
          <w:color w:val="FFFFFF" w:themeColor="background1"/>
          <w:sz w:val="18"/>
          <w:szCs w:val="18"/>
        </w:rPr>
      </w:pPr>
      <w:r w:rsidRPr="00A251D5">
        <w:rPr>
          <w:rFonts w:ascii="Tahoma" w:hAnsi="Tahoma" w:cs="Tahoma"/>
          <w:b/>
          <w:bCs/>
          <w:color w:val="FFFFFF" w:themeColor="background1"/>
          <w:sz w:val="18"/>
          <w:szCs w:val="18"/>
        </w:rPr>
        <w:t>AWS Lambda</w:t>
      </w:r>
      <w:r w:rsidRPr="00A251D5">
        <w:rPr>
          <w:rFonts w:ascii="Tahoma" w:hAnsi="Tahoma" w:cs="Tahoma"/>
          <w:color w:val="FFFFFF" w:themeColor="background1"/>
          <w:sz w:val="18"/>
          <w:szCs w:val="18"/>
        </w:rPr>
        <w:t xml:space="preserve"> for event-driven triggers.</w:t>
      </w:r>
    </w:p>
    <w:p w14:paraId="493DA384" w14:textId="77777777" w:rsidR="00A251D5" w:rsidRPr="00A251D5" w:rsidRDefault="00A251D5" w:rsidP="00A251D5">
      <w:pPr>
        <w:pStyle w:val="NoSpacing"/>
        <w:numPr>
          <w:ilvl w:val="0"/>
          <w:numId w:val="249"/>
        </w:numPr>
        <w:tabs>
          <w:tab w:val="left" w:pos="6672"/>
        </w:tabs>
        <w:rPr>
          <w:rFonts w:ascii="Tahoma" w:hAnsi="Tahoma" w:cs="Tahoma"/>
          <w:color w:val="FFFFFF" w:themeColor="background1"/>
          <w:sz w:val="18"/>
          <w:szCs w:val="18"/>
        </w:rPr>
      </w:pPr>
      <w:r w:rsidRPr="00A251D5">
        <w:rPr>
          <w:rFonts w:ascii="Tahoma" w:hAnsi="Tahoma" w:cs="Tahoma"/>
          <w:b/>
          <w:bCs/>
          <w:color w:val="FFFFFF" w:themeColor="background1"/>
          <w:sz w:val="18"/>
          <w:szCs w:val="18"/>
        </w:rPr>
        <w:t>Amazon Kinesis &amp; DynamoDB Streams</w:t>
      </w:r>
      <w:r w:rsidRPr="00A251D5">
        <w:rPr>
          <w:rFonts w:ascii="Tahoma" w:hAnsi="Tahoma" w:cs="Tahoma"/>
          <w:color w:val="FFFFFF" w:themeColor="background1"/>
          <w:sz w:val="18"/>
          <w:szCs w:val="18"/>
        </w:rPr>
        <w:t xml:space="preserve"> for real-time data processing.</w:t>
      </w:r>
    </w:p>
    <w:p w14:paraId="5CB6D438" w14:textId="77777777" w:rsidR="00A251D5" w:rsidRPr="00A251D5" w:rsidRDefault="00A251D5" w:rsidP="00A251D5">
      <w:pPr>
        <w:pStyle w:val="NoSpacing"/>
        <w:numPr>
          <w:ilvl w:val="0"/>
          <w:numId w:val="249"/>
        </w:numPr>
        <w:tabs>
          <w:tab w:val="left" w:pos="6672"/>
        </w:tabs>
        <w:rPr>
          <w:rFonts w:ascii="Tahoma" w:hAnsi="Tahoma" w:cs="Tahoma"/>
          <w:color w:val="FFFFFF" w:themeColor="background1"/>
          <w:sz w:val="18"/>
          <w:szCs w:val="18"/>
        </w:rPr>
      </w:pPr>
      <w:r w:rsidRPr="00A251D5">
        <w:rPr>
          <w:rFonts w:ascii="Tahoma" w:hAnsi="Tahoma" w:cs="Tahoma"/>
          <w:b/>
          <w:bCs/>
          <w:color w:val="FFFFFF" w:themeColor="background1"/>
          <w:sz w:val="18"/>
          <w:szCs w:val="18"/>
        </w:rPr>
        <w:t>AWS Glue</w:t>
      </w:r>
      <w:r w:rsidRPr="00A251D5">
        <w:rPr>
          <w:rFonts w:ascii="Tahoma" w:hAnsi="Tahoma" w:cs="Tahoma"/>
          <w:color w:val="FFFFFF" w:themeColor="background1"/>
          <w:sz w:val="18"/>
          <w:szCs w:val="18"/>
        </w:rPr>
        <w:t xml:space="preserve"> for analytics and ETL.</w:t>
      </w:r>
    </w:p>
    <w:p w14:paraId="6CF85D4E" w14:textId="77777777" w:rsidR="00A251D5" w:rsidRPr="00A251D5" w:rsidRDefault="00A251D5" w:rsidP="00A251D5">
      <w:pPr>
        <w:pStyle w:val="NoSpacing"/>
        <w:tabs>
          <w:tab w:val="left" w:pos="6672"/>
        </w:tabs>
        <w:rPr>
          <w:rFonts w:ascii="Tahoma" w:hAnsi="Tahoma" w:cs="Tahoma"/>
          <w:b/>
          <w:bCs/>
          <w:color w:val="FFFFFF" w:themeColor="background1"/>
          <w:sz w:val="18"/>
          <w:szCs w:val="18"/>
        </w:rPr>
      </w:pPr>
      <w:r w:rsidRPr="00A251D5">
        <w:rPr>
          <w:rFonts w:ascii="Tahoma" w:hAnsi="Tahoma" w:cs="Tahoma"/>
          <w:b/>
          <w:bCs/>
          <w:color w:val="FFFFFF" w:themeColor="background1"/>
          <w:sz w:val="18"/>
          <w:szCs w:val="18"/>
        </w:rPr>
        <w:t>DynamoDB Pricing Models</w:t>
      </w:r>
    </w:p>
    <w:p w14:paraId="0F2067EF" w14:textId="77777777" w:rsidR="00A251D5" w:rsidRPr="00A251D5" w:rsidRDefault="00A251D5" w:rsidP="00A251D5">
      <w:pPr>
        <w:pStyle w:val="NoSpacing"/>
        <w:numPr>
          <w:ilvl w:val="0"/>
          <w:numId w:val="250"/>
        </w:numPr>
        <w:tabs>
          <w:tab w:val="left" w:pos="6672"/>
        </w:tabs>
        <w:rPr>
          <w:rFonts w:ascii="Tahoma" w:hAnsi="Tahoma" w:cs="Tahoma"/>
          <w:color w:val="FFFFFF" w:themeColor="background1"/>
          <w:sz w:val="18"/>
          <w:szCs w:val="18"/>
        </w:rPr>
      </w:pPr>
      <w:r w:rsidRPr="00A251D5">
        <w:rPr>
          <w:rFonts w:ascii="Tahoma" w:hAnsi="Tahoma" w:cs="Tahoma"/>
          <w:b/>
          <w:bCs/>
          <w:color w:val="FFFFFF" w:themeColor="background1"/>
          <w:sz w:val="18"/>
          <w:szCs w:val="18"/>
        </w:rPr>
        <w:t>On-Demand Mode</w:t>
      </w:r>
      <w:r w:rsidRPr="00A251D5">
        <w:rPr>
          <w:rFonts w:ascii="Tahoma" w:hAnsi="Tahoma" w:cs="Tahoma"/>
          <w:color w:val="FFFFFF" w:themeColor="background1"/>
          <w:sz w:val="18"/>
          <w:szCs w:val="18"/>
        </w:rPr>
        <w:t xml:space="preserve"> – Pay per request (suitable for unpredictable workloads).</w:t>
      </w:r>
    </w:p>
    <w:p w14:paraId="693FF332" w14:textId="77777777" w:rsidR="00A251D5" w:rsidRPr="00A251D5" w:rsidRDefault="00A251D5" w:rsidP="00A251D5">
      <w:pPr>
        <w:pStyle w:val="NoSpacing"/>
        <w:numPr>
          <w:ilvl w:val="0"/>
          <w:numId w:val="250"/>
        </w:numPr>
        <w:tabs>
          <w:tab w:val="left" w:pos="6672"/>
        </w:tabs>
        <w:rPr>
          <w:rFonts w:ascii="Tahoma" w:hAnsi="Tahoma" w:cs="Tahoma"/>
          <w:color w:val="FFFFFF" w:themeColor="background1"/>
          <w:sz w:val="18"/>
          <w:szCs w:val="18"/>
        </w:rPr>
      </w:pPr>
      <w:r w:rsidRPr="00A251D5">
        <w:rPr>
          <w:rFonts w:ascii="Tahoma" w:hAnsi="Tahoma" w:cs="Tahoma"/>
          <w:b/>
          <w:bCs/>
          <w:color w:val="FFFFFF" w:themeColor="background1"/>
          <w:sz w:val="18"/>
          <w:szCs w:val="18"/>
        </w:rPr>
        <w:t>Provisioned Mode</w:t>
      </w:r>
      <w:r w:rsidRPr="00A251D5">
        <w:rPr>
          <w:rFonts w:ascii="Tahoma" w:hAnsi="Tahoma" w:cs="Tahoma"/>
          <w:color w:val="FFFFFF" w:themeColor="background1"/>
          <w:sz w:val="18"/>
          <w:szCs w:val="18"/>
        </w:rPr>
        <w:t xml:space="preserve"> – Set read/write capacity units (ideal for consistent workloads).</w:t>
      </w:r>
    </w:p>
    <w:p w14:paraId="5561A7EB" w14:textId="77777777" w:rsidR="00A251D5" w:rsidRPr="00A251D5" w:rsidRDefault="00A251D5" w:rsidP="00A251D5">
      <w:pPr>
        <w:pStyle w:val="NoSpacing"/>
        <w:numPr>
          <w:ilvl w:val="0"/>
          <w:numId w:val="250"/>
        </w:numPr>
        <w:tabs>
          <w:tab w:val="left" w:pos="6672"/>
        </w:tabs>
        <w:rPr>
          <w:rFonts w:ascii="Tahoma" w:hAnsi="Tahoma" w:cs="Tahoma"/>
          <w:color w:val="FFFFFF" w:themeColor="background1"/>
          <w:sz w:val="18"/>
          <w:szCs w:val="18"/>
        </w:rPr>
      </w:pPr>
      <w:r w:rsidRPr="00A251D5">
        <w:rPr>
          <w:rFonts w:ascii="Tahoma" w:hAnsi="Tahoma" w:cs="Tahoma"/>
          <w:b/>
          <w:bCs/>
          <w:color w:val="FFFFFF" w:themeColor="background1"/>
          <w:sz w:val="18"/>
          <w:szCs w:val="18"/>
        </w:rPr>
        <w:t>Reserved Capacity</w:t>
      </w:r>
      <w:r w:rsidRPr="00A251D5">
        <w:rPr>
          <w:rFonts w:ascii="Tahoma" w:hAnsi="Tahoma" w:cs="Tahoma"/>
          <w:color w:val="FFFFFF" w:themeColor="background1"/>
          <w:sz w:val="18"/>
          <w:szCs w:val="18"/>
        </w:rPr>
        <w:t xml:space="preserve"> – Cost-saving option for long-term commitments.</w:t>
      </w:r>
    </w:p>
    <w:p w14:paraId="1E73CBA6" w14:textId="77777777" w:rsidR="00A251D5" w:rsidRPr="00A251D5" w:rsidRDefault="00A251D5" w:rsidP="00A251D5">
      <w:pPr>
        <w:pStyle w:val="NoSpacing"/>
        <w:tabs>
          <w:tab w:val="left" w:pos="6672"/>
        </w:tabs>
        <w:rPr>
          <w:rFonts w:ascii="Tahoma" w:hAnsi="Tahoma" w:cs="Tahoma"/>
          <w:b/>
          <w:bCs/>
          <w:color w:val="FFFFFF" w:themeColor="background1"/>
          <w:sz w:val="18"/>
          <w:szCs w:val="18"/>
        </w:rPr>
      </w:pPr>
      <w:r w:rsidRPr="00A251D5">
        <w:rPr>
          <w:rFonts w:ascii="Tahoma" w:hAnsi="Tahoma" w:cs="Tahoma"/>
          <w:b/>
          <w:bCs/>
          <w:color w:val="FFFFFF" w:themeColor="background1"/>
          <w:sz w:val="18"/>
          <w:szCs w:val="18"/>
        </w:rPr>
        <w:t>Use Cases of Amazon DynamoDB</w:t>
      </w:r>
    </w:p>
    <w:p w14:paraId="5B585AA6" w14:textId="77777777" w:rsidR="00A251D5" w:rsidRPr="00A251D5" w:rsidRDefault="00A251D5" w:rsidP="00A251D5">
      <w:pPr>
        <w:pStyle w:val="NoSpacing"/>
        <w:numPr>
          <w:ilvl w:val="0"/>
          <w:numId w:val="251"/>
        </w:numPr>
        <w:tabs>
          <w:tab w:val="left" w:pos="6672"/>
        </w:tabs>
        <w:rPr>
          <w:rFonts w:ascii="Tahoma" w:hAnsi="Tahoma" w:cs="Tahoma"/>
          <w:color w:val="FFFFFF" w:themeColor="background1"/>
          <w:sz w:val="18"/>
          <w:szCs w:val="18"/>
        </w:rPr>
      </w:pPr>
      <w:r w:rsidRPr="00A251D5">
        <w:rPr>
          <w:rFonts w:ascii="Tahoma" w:hAnsi="Tahoma" w:cs="Tahoma"/>
          <w:b/>
          <w:bCs/>
          <w:color w:val="FFFFFF" w:themeColor="background1"/>
          <w:sz w:val="18"/>
          <w:szCs w:val="18"/>
        </w:rPr>
        <w:t>Real-time applications</w:t>
      </w:r>
      <w:r w:rsidRPr="00A251D5">
        <w:rPr>
          <w:rFonts w:ascii="Tahoma" w:hAnsi="Tahoma" w:cs="Tahoma"/>
          <w:color w:val="FFFFFF" w:themeColor="background1"/>
          <w:sz w:val="18"/>
          <w:szCs w:val="18"/>
        </w:rPr>
        <w:t xml:space="preserve"> – Gaming leaderboards, messaging apps, IoT device data.</w:t>
      </w:r>
    </w:p>
    <w:p w14:paraId="679A66BF" w14:textId="77777777" w:rsidR="00A251D5" w:rsidRPr="00A251D5" w:rsidRDefault="00A251D5" w:rsidP="00A251D5">
      <w:pPr>
        <w:pStyle w:val="NoSpacing"/>
        <w:numPr>
          <w:ilvl w:val="0"/>
          <w:numId w:val="251"/>
        </w:numPr>
        <w:tabs>
          <w:tab w:val="left" w:pos="6672"/>
        </w:tabs>
        <w:rPr>
          <w:rFonts w:ascii="Tahoma" w:hAnsi="Tahoma" w:cs="Tahoma"/>
          <w:color w:val="FFFFFF" w:themeColor="background1"/>
          <w:sz w:val="18"/>
          <w:szCs w:val="18"/>
        </w:rPr>
      </w:pPr>
      <w:r w:rsidRPr="00A251D5">
        <w:rPr>
          <w:rFonts w:ascii="Tahoma" w:hAnsi="Tahoma" w:cs="Tahoma"/>
          <w:b/>
          <w:bCs/>
          <w:color w:val="FFFFFF" w:themeColor="background1"/>
          <w:sz w:val="18"/>
          <w:szCs w:val="18"/>
        </w:rPr>
        <w:t>E-commerce &amp; Retail</w:t>
      </w:r>
      <w:r w:rsidRPr="00A251D5">
        <w:rPr>
          <w:rFonts w:ascii="Tahoma" w:hAnsi="Tahoma" w:cs="Tahoma"/>
          <w:color w:val="FFFFFF" w:themeColor="background1"/>
          <w:sz w:val="18"/>
          <w:szCs w:val="18"/>
        </w:rPr>
        <w:t xml:space="preserve"> – Shopping carts, order tracking, customer profiles.</w:t>
      </w:r>
    </w:p>
    <w:p w14:paraId="2964A26D" w14:textId="77777777" w:rsidR="00A251D5" w:rsidRPr="00A251D5" w:rsidRDefault="00A251D5" w:rsidP="00A251D5">
      <w:pPr>
        <w:pStyle w:val="NoSpacing"/>
        <w:numPr>
          <w:ilvl w:val="0"/>
          <w:numId w:val="251"/>
        </w:numPr>
        <w:tabs>
          <w:tab w:val="left" w:pos="6672"/>
        </w:tabs>
        <w:rPr>
          <w:rFonts w:ascii="Tahoma" w:hAnsi="Tahoma" w:cs="Tahoma"/>
          <w:color w:val="FFFFFF" w:themeColor="background1"/>
          <w:sz w:val="18"/>
          <w:szCs w:val="18"/>
        </w:rPr>
      </w:pPr>
      <w:r w:rsidRPr="00A251D5">
        <w:rPr>
          <w:rFonts w:ascii="Tahoma" w:hAnsi="Tahoma" w:cs="Tahoma"/>
          <w:b/>
          <w:bCs/>
          <w:color w:val="FFFFFF" w:themeColor="background1"/>
          <w:sz w:val="18"/>
          <w:szCs w:val="18"/>
        </w:rPr>
        <w:t>Serverless applications</w:t>
      </w:r>
      <w:r w:rsidRPr="00A251D5">
        <w:rPr>
          <w:rFonts w:ascii="Tahoma" w:hAnsi="Tahoma" w:cs="Tahoma"/>
          <w:color w:val="FFFFFF" w:themeColor="background1"/>
          <w:sz w:val="18"/>
          <w:szCs w:val="18"/>
        </w:rPr>
        <w:t xml:space="preserve"> – Works seamlessly with AWS Lambda.</w:t>
      </w:r>
    </w:p>
    <w:p w14:paraId="14B7FECD" w14:textId="77777777" w:rsidR="00A251D5" w:rsidRPr="00A251D5" w:rsidRDefault="00A251D5" w:rsidP="00A251D5">
      <w:pPr>
        <w:pStyle w:val="NoSpacing"/>
        <w:numPr>
          <w:ilvl w:val="0"/>
          <w:numId w:val="251"/>
        </w:numPr>
        <w:tabs>
          <w:tab w:val="left" w:pos="6672"/>
        </w:tabs>
        <w:rPr>
          <w:rFonts w:ascii="Tahoma" w:hAnsi="Tahoma" w:cs="Tahoma"/>
          <w:color w:val="FFFFFF" w:themeColor="background1"/>
          <w:sz w:val="18"/>
          <w:szCs w:val="18"/>
        </w:rPr>
      </w:pPr>
      <w:r w:rsidRPr="00A251D5">
        <w:rPr>
          <w:rFonts w:ascii="Tahoma" w:hAnsi="Tahoma" w:cs="Tahoma"/>
          <w:b/>
          <w:bCs/>
          <w:color w:val="FFFFFF" w:themeColor="background1"/>
          <w:sz w:val="18"/>
          <w:szCs w:val="18"/>
        </w:rPr>
        <w:t>Fraud detection &amp; security</w:t>
      </w:r>
      <w:r w:rsidRPr="00A251D5">
        <w:rPr>
          <w:rFonts w:ascii="Tahoma" w:hAnsi="Tahoma" w:cs="Tahoma"/>
          <w:color w:val="FFFFFF" w:themeColor="background1"/>
          <w:sz w:val="18"/>
          <w:szCs w:val="18"/>
        </w:rPr>
        <w:t xml:space="preserve"> – Stores and analyzes real-time security logs.</w:t>
      </w:r>
    </w:p>
    <w:p w14:paraId="71B6B1B9" w14:textId="77777777" w:rsidR="00A251D5" w:rsidRPr="00A251D5" w:rsidRDefault="00A251D5" w:rsidP="00A251D5">
      <w:pPr>
        <w:pStyle w:val="NoSpacing"/>
        <w:numPr>
          <w:ilvl w:val="0"/>
          <w:numId w:val="251"/>
        </w:numPr>
        <w:tabs>
          <w:tab w:val="left" w:pos="6672"/>
        </w:tabs>
        <w:rPr>
          <w:rFonts w:ascii="Tahoma" w:hAnsi="Tahoma" w:cs="Tahoma"/>
          <w:color w:val="FFFFFF" w:themeColor="background1"/>
          <w:sz w:val="18"/>
          <w:szCs w:val="18"/>
        </w:rPr>
      </w:pPr>
      <w:r w:rsidRPr="00A251D5">
        <w:rPr>
          <w:rFonts w:ascii="Tahoma" w:hAnsi="Tahoma" w:cs="Tahoma"/>
          <w:b/>
          <w:bCs/>
          <w:color w:val="FFFFFF" w:themeColor="background1"/>
          <w:sz w:val="18"/>
          <w:szCs w:val="18"/>
        </w:rPr>
        <w:t>AI &amp; Machine Learning</w:t>
      </w:r>
      <w:r w:rsidRPr="00A251D5">
        <w:rPr>
          <w:rFonts w:ascii="Tahoma" w:hAnsi="Tahoma" w:cs="Tahoma"/>
          <w:color w:val="FFFFFF" w:themeColor="background1"/>
          <w:sz w:val="18"/>
          <w:szCs w:val="18"/>
        </w:rPr>
        <w:t xml:space="preserve"> – Manages training data and inference logs.</w:t>
      </w:r>
    </w:p>
    <w:p w14:paraId="08CCE957" w14:textId="77777777" w:rsidR="00A251D5" w:rsidRPr="00A251D5" w:rsidRDefault="00A251D5" w:rsidP="00A251D5">
      <w:pPr>
        <w:pStyle w:val="NoSpacing"/>
        <w:tabs>
          <w:tab w:val="left" w:pos="6672"/>
        </w:tabs>
        <w:rPr>
          <w:rFonts w:ascii="Tahoma" w:hAnsi="Tahoma" w:cs="Tahoma"/>
          <w:color w:val="FFFFFF" w:themeColor="background1"/>
          <w:sz w:val="18"/>
          <w:szCs w:val="18"/>
        </w:rPr>
      </w:pPr>
      <w:r w:rsidRPr="00A251D5">
        <w:rPr>
          <w:rFonts w:ascii="Tahoma" w:hAnsi="Tahoma" w:cs="Tahoma"/>
          <w:color w:val="FFFFFF" w:themeColor="background1"/>
          <w:sz w:val="18"/>
          <w:szCs w:val="18"/>
        </w:rPr>
        <w:t xml:space="preserve">Amazon DynamoDB is ideal for applications requiring </w:t>
      </w:r>
      <w:r w:rsidRPr="00A251D5">
        <w:rPr>
          <w:rFonts w:ascii="Tahoma" w:hAnsi="Tahoma" w:cs="Tahoma"/>
          <w:b/>
          <w:bCs/>
          <w:color w:val="FFFFFF" w:themeColor="background1"/>
          <w:sz w:val="18"/>
          <w:szCs w:val="18"/>
        </w:rPr>
        <w:t>high scalability, low-latency access, and minimal operational overhead</w:t>
      </w:r>
      <w:r w:rsidRPr="00A251D5">
        <w:rPr>
          <w:rFonts w:ascii="Tahoma" w:hAnsi="Tahoma" w:cs="Tahoma"/>
          <w:color w:val="FFFFFF" w:themeColor="background1"/>
          <w:sz w:val="18"/>
          <w:szCs w:val="18"/>
        </w:rPr>
        <w:t>.</w:t>
      </w:r>
    </w:p>
    <w:p w14:paraId="124C616F" w14:textId="77777777" w:rsidR="00A251D5" w:rsidRDefault="00A251D5" w:rsidP="006949C1">
      <w:pPr>
        <w:pStyle w:val="NoSpacing"/>
        <w:tabs>
          <w:tab w:val="left" w:pos="6672"/>
        </w:tabs>
        <w:rPr>
          <w:rFonts w:ascii="Tahoma" w:hAnsi="Tahoma" w:cs="Tahoma"/>
          <w:color w:val="FFFFFF" w:themeColor="background1"/>
          <w:sz w:val="18"/>
          <w:szCs w:val="18"/>
        </w:rPr>
      </w:pPr>
    </w:p>
    <w:p w14:paraId="7D973124" w14:textId="296787F1" w:rsidR="00D213E9" w:rsidRPr="00D213E9" w:rsidRDefault="00D213E9" w:rsidP="00D213E9">
      <w:pPr>
        <w:pStyle w:val="NoSpacing"/>
        <w:tabs>
          <w:tab w:val="left" w:pos="6672"/>
        </w:tabs>
        <w:rPr>
          <w:rFonts w:ascii="Tahoma" w:hAnsi="Tahoma" w:cs="Tahoma"/>
          <w:b/>
          <w:bCs/>
          <w:color w:val="FF0000"/>
          <w:sz w:val="18"/>
          <w:szCs w:val="18"/>
        </w:rPr>
      </w:pPr>
      <w:r w:rsidRPr="00D213E9">
        <w:rPr>
          <w:rFonts w:ascii="Tahoma" w:hAnsi="Tahoma" w:cs="Tahoma"/>
          <w:color w:val="FF0000"/>
          <w:sz w:val="18"/>
          <w:szCs w:val="18"/>
        </w:rPr>
        <w:t>L6.</w:t>
      </w:r>
      <w:r w:rsidRPr="00D213E9">
        <w:rPr>
          <w:rFonts w:ascii="Times New Roman" w:eastAsia="Times New Roman" w:hAnsi="Times New Roman" w:cs="Times New Roman"/>
          <w:b/>
          <w:bCs/>
          <w:color w:val="FF0000"/>
          <w:kern w:val="36"/>
          <w:sz w:val="48"/>
          <w:szCs w:val="48"/>
          <w14:ligatures w14:val="none"/>
        </w:rPr>
        <w:t xml:space="preserve"> </w:t>
      </w:r>
      <w:r w:rsidRPr="00D213E9">
        <w:rPr>
          <w:rFonts w:ascii="Tahoma" w:hAnsi="Tahoma" w:cs="Tahoma"/>
          <w:b/>
          <w:bCs/>
          <w:color w:val="FF0000"/>
          <w:sz w:val="18"/>
          <w:szCs w:val="18"/>
        </w:rPr>
        <w:t>What are Amazon DynamoDB APIs?</w:t>
      </w:r>
    </w:p>
    <w:p w14:paraId="2C45308F" w14:textId="77777777" w:rsidR="00D213E9" w:rsidRPr="00D213E9" w:rsidRDefault="00D213E9" w:rsidP="00D213E9">
      <w:pPr>
        <w:pStyle w:val="NoSpacing"/>
        <w:tabs>
          <w:tab w:val="left" w:pos="6672"/>
        </w:tabs>
        <w:rPr>
          <w:rFonts w:ascii="Tahoma" w:hAnsi="Tahoma" w:cs="Tahoma"/>
          <w:color w:val="FFFFFF" w:themeColor="background1"/>
          <w:sz w:val="18"/>
          <w:szCs w:val="18"/>
        </w:rPr>
      </w:pPr>
      <w:r w:rsidRPr="00D213E9">
        <w:rPr>
          <w:rFonts w:ascii="Tahoma" w:hAnsi="Tahoma" w:cs="Tahoma"/>
          <w:color w:val="FFFFFF" w:themeColor="background1"/>
          <w:sz w:val="18"/>
          <w:szCs w:val="18"/>
        </w:rPr>
        <w:t>Amazon DynamoDB APIs are a set of programmatic interfaces provided by AWS to interact with DynamoDB, a fully managed NoSQL database service. These APIs allow applications to perform CRUD (Create, Read, Update, Delete) operations, manage tables, query data, and handle advanced features like streams and transactions. They are accessible via AWS SDKs (e.g., Python, Java), AWS CLI, HTTP requests, or the DynamoDB console, enabling developers to build scalable, low-latency applications—such as those behind Elastic Load Balancers (ELB)—with flexible key-value and document data models.</w:t>
      </w:r>
    </w:p>
    <w:p w14:paraId="7564A8CD" w14:textId="77777777" w:rsidR="00D213E9" w:rsidRPr="00D213E9" w:rsidRDefault="00D213E9" w:rsidP="00D213E9">
      <w:pPr>
        <w:pStyle w:val="NoSpacing"/>
        <w:tabs>
          <w:tab w:val="left" w:pos="6672"/>
        </w:tabs>
        <w:rPr>
          <w:rFonts w:ascii="Tahoma" w:hAnsi="Tahoma" w:cs="Tahoma"/>
          <w:b/>
          <w:bCs/>
          <w:color w:val="FFFFFF" w:themeColor="background1"/>
          <w:sz w:val="18"/>
          <w:szCs w:val="18"/>
        </w:rPr>
      </w:pPr>
      <w:r w:rsidRPr="00D213E9">
        <w:rPr>
          <w:rFonts w:ascii="Tahoma" w:hAnsi="Tahoma" w:cs="Tahoma"/>
          <w:b/>
          <w:bCs/>
          <w:color w:val="FFFFFF" w:themeColor="background1"/>
          <w:sz w:val="18"/>
          <w:szCs w:val="18"/>
        </w:rPr>
        <w:t>1. Data Manipulation APIs</w:t>
      </w:r>
    </w:p>
    <w:p w14:paraId="31ACABEC" w14:textId="77777777" w:rsidR="00D213E9" w:rsidRPr="00D213E9" w:rsidRDefault="00D213E9" w:rsidP="00D213E9">
      <w:pPr>
        <w:pStyle w:val="NoSpacing"/>
        <w:tabs>
          <w:tab w:val="left" w:pos="6672"/>
        </w:tabs>
        <w:rPr>
          <w:rFonts w:ascii="Tahoma" w:hAnsi="Tahoma" w:cs="Tahoma"/>
          <w:color w:val="FFFFFF" w:themeColor="background1"/>
          <w:sz w:val="18"/>
          <w:szCs w:val="18"/>
        </w:rPr>
      </w:pPr>
      <w:r w:rsidRPr="00D213E9">
        <w:rPr>
          <w:rFonts w:ascii="Tahoma" w:hAnsi="Tahoma" w:cs="Tahoma"/>
          <w:color w:val="FFFFFF" w:themeColor="background1"/>
          <w:sz w:val="18"/>
          <w:szCs w:val="18"/>
        </w:rPr>
        <w:t>These APIs help perform CRUD (Create, Read, Update, Delete) operations on items in a table.</w:t>
      </w:r>
    </w:p>
    <w:p w14:paraId="484C427E" w14:textId="77777777" w:rsidR="00D213E9" w:rsidRPr="00D213E9" w:rsidRDefault="00D213E9" w:rsidP="00D213E9">
      <w:pPr>
        <w:pStyle w:val="NoSpacing"/>
        <w:numPr>
          <w:ilvl w:val="0"/>
          <w:numId w:val="252"/>
        </w:numPr>
        <w:tabs>
          <w:tab w:val="left" w:pos="6672"/>
        </w:tabs>
        <w:rPr>
          <w:rFonts w:ascii="Tahoma" w:hAnsi="Tahoma" w:cs="Tahoma"/>
          <w:color w:val="FFFFFF" w:themeColor="background1"/>
          <w:sz w:val="18"/>
          <w:szCs w:val="18"/>
        </w:rPr>
      </w:pPr>
      <w:r w:rsidRPr="00D213E9">
        <w:rPr>
          <w:rFonts w:ascii="Tahoma" w:hAnsi="Tahoma" w:cs="Tahoma"/>
          <w:b/>
          <w:bCs/>
          <w:color w:val="FFFFFF" w:themeColor="background1"/>
          <w:sz w:val="18"/>
          <w:szCs w:val="18"/>
        </w:rPr>
        <w:t>PutItem</w:t>
      </w:r>
      <w:r w:rsidRPr="00D213E9">
        <w:rPr>
          <w:rFonts w:ascii="Tahoma" w:hAnsi="Tahoma" w:cs="Tahoma"/>
          <w:color w:val="FFFFFF" w:themeColor="background1"/>
          <w:sz w:val="18"/>
          <w:szCs w:val="18"/>
        </w:rPr>
        <w:t xml:space="preserve"> – Inserts or replaces an item in a table.</w:t>
      </w:r>
    </w:p>
    <w:p w14:paraId="309FB9BC" w14:textId="77777777" w:rsidR="00D213E9" w:rsidRPr="00D213E9" w:rsidRDefault="00D213E9" w:rsidP="00D213E9">
      <w:pPr>
        <w:pStyle w:val="NoSpacing"/>
        <w:numPr>
          <w:ilvl w:val="0"/>
          <w:numId w:val="252"/>
        </w:numPr>
        <w:tabs>
          <w:tab w:val="left" w:pos="6672"/>
        </w:tabs>
        <w:rPr>
          <w:rFonts w:ascii="Tahoma" w:hAnsi="Tahoma" w:cs="Tahoma"/>
          <w:color w:val="FFFFFF" w:themeColor="background1"/>
          <w:sz w:val="18"/>
          <w:szCs w:val="18"/>
        </w:rPr>
      </w:pPr>
      <w:r w:rsidRPr="00D213E9">
        <w:rPr>
          <w:rFonts w:ascii="Tahoma" w:hAnsi="Tahoma" w:cs="Tahoma"/>
          <w:b/>
          <w:bCs/>
          <w:color w:val="FFFFFF" w:themeColor="background1"/>
          <w:sz w:val="18"/>
          <w:szCs w:val="18"/>
        </w:rPr>
        <w:lastRenderedPageBreak/>
        <w:t>GetItem</w:t>
      </w:r>
      <w:r w:rsidRPr="00D213E9">
        <w:rPr>
          <w:rFonts w:ascii="Tahoma" w:hAnsi="Tahoma" w:cs="Tahoma"/>
          <w:color w:val="FFFFFF" w:themeColor="background1"/>
          <w:sz w:val="18"/>
          <w:szCs w:val="18"/>
        </w:rPr>
        <w:t xml:space="preserve"> – Retrieves a single item based on its primary key.</w:t>
      </w:r>
    </w:p>
    <w:p w14:paraId="7AA53297" w14:textId="77777777" w:rsidR="00D213E9" w:rsidRPr="00D213E9" w:rsidRDefault="00D213E9" w:rsidP="00D213E9">
      <w:pPr>
        <w:pStyle w:val="NoSpacing"/>
        <w:numPr>
          <w:ilvl w:val="0"/>
          <w:numId w:val="252"/>
        </w:numPr>
        <w:tabs>
          <w:tab w:val="left" w:pos="6672"/>
        </w:tabs>
        <w:rPr>
          <w:rFonts w:ascii="Tahoma" w:hAnsi="Tahoma" w:cs="Tahoma"/>
          <w:color w:val="FFFFFF" w:themeColor="background1"/>
          <w:sz w:val="18"/>
          <w:szCs w:val="18"/>
        </w:rPr>
      </w:pPr>
      <w:r w:rsidRPr="00D213E9">
        <w:rPr>
          <w:rFonts w:ascii="Tahoma" w:hAnsi="Tahoma" w:cs="Tahoma"/>
          <w:b/>
          <w:bCs/>
          <w:color w:val="FFFFFF" w:themeColor="background1"/>
          <w:sz w:val="18"/>
          <w:szCs w:val="18"/>
        </w:rPr>
        <w:t>UpdateItem</w:t>
      </w:r>
      <w:r w:rsidRPr="00D213E9">
        <w:rPr>
          <w:rFonts w:ascii="Tahoma" w:hAnsi="Tahoma" w:cs="Tahoma"/>
          <w:color w:val="FFFFFF" w:themeColor="background1"/>
          <w:sz w:val="18"/>
          <w:szCs w:val="18"/>
        </w:rPr>
        <w:t xml:space="preserve"> – Modifies an existing item.</w:t>
      </w:r>
    </w:p>
    <w:p w14:paraId="2E92CE22" w14:textId="77777777" w:rsidR="00D213E9" w:rsidRPr="00D213E9" w:rsidRDefault="00D213E9" w:rsidP="00D213E9">
      <w:pPr>
        <w:pStyle w:val="NoSpacing"/>
        <w:numPr>
          <w:ilvl w:val="0"/>
          <w:numId w:val="252"/>
        </w:numPr>
        <w:tabs>
          <w:tab w:val="left" w:pos="6672"/>
        </w:tabs>
        <w:rPr>
          <w:rFonts w:ascii="Tahoma" w:hAnsi="Tahoma" w:cs="Tahoma"/>
          <w:color w:val="FFFFFF" w:themeColor="background1"/>
          <w:sz w:val="18"/>
          <w:szCs w:val="18"/>
        </w:rPr>
      </w:pPr>
      <w:r w:rsidRPr="00D213E9">
        <w:rPr>
          <w:rFonts w:ascii="Tahoma" w:hAnsi="Tahoma" w:cs="Tahoma"/>
          <w:b/>
          <w:bCs/>
          <w:color w:val="FFFFFF" w:themeColor="background1"/>
          <w:sz w:val="18"/>
          <w:szCs w:val="18"/>
        </w:rPr>
        <w:t>DeleteItem</w:t>
      </w:r>
      <w:r w:rsidRPr="00D213E9">
        <w:rPr>
          <w:rFonts w:ascii="Tahoma" w:hAnsi="Tahoma" w:cs="Tahoma"/>
          <w:color w:val="FFFFFF" w:themeColor="background1"/>
          <w:sz w:val="18"/>
          <w:szCs w:val="18"/>
        </w:rPr>
        <w:t xml:space="preserve"> – Removes an item from the table.</w:t>
      </w:r>
    </w:p>
    <w:p w14:paraId="50FAAAD1" w14:textId="77777777" w:rsidR="00D213E9" w:rsidRPr="00D213E9" w:rsidRDefault="00D213E9" w:rsidP="00D213E9">
      <w:pPr>
        <w:pStyle w:val="NoSpacing"/>
        <w:numPr>
          <w:ilvl w:val="0"/>
          <w:numId w:val="252"/>
        </w:numPr>
        <w:tabs>
          <w:tab w:val="left" w:pos="6672"/>
        </w:tabs>
        <w:rPr>
          <w:rFonts w:ascii="Tahoma" w:hAnsi="Tahoma" w:cs="Tahoma"/>
          <w:color w:val="FFFFFF" w:themeColor="background1"/>
          <w:sz w:val="18"/>
          <w:szCs w:val="18"/>
        </w:rPr>
      </w:pPr>
      <w:r w:rsidRPr="00D213E9">
        <w:rPr>
          <w:rFonts w:ascii="Tahoma" w:hAnsi="Tahoma" w:cs="Tahoma"/>
          <w:b/>
          <w:bCs/>
          <w:color w:val="FFFFFF" w:themeColor="background1"/>
          <w:sz w:val="18"/>
          <w:szCs w:val="18"/>
        </w:rPr>
        <w:t>BatchWriteItem</w:t>
      </w:r>
      <w:r w:rsidRPr="00D213E9">
        <w:rPr>
          <w:rFonts w:ascii="Tahoma" w:hAnsi="Tahoma" w:cs="Tahoma"/>
          <w:color w:val="FFFFFF" w:themeColor="background1"/>
          <w:sz w:val="18"/>
          <w:szCs w:val="18"/>
        </w:rPr>
        <w:t xml:space="preserve"> – Writes or deletes multiple items in a single request.</w:t>
      </w:r>
    </w:p>
    <w:p w14:paraId="3B78042B" w14:textId="77777777" w:rsidR="00D213E9" w:rsidRPr="00D213E9" w:rsidRDefault="00D213E9" w:rsidP="00D213E9">
      <w:pPr>
        <w:pStyle w:val="NoSpacing"/>
        <w:numPr>
          <w:ilvl w:val="0"/>
          <w:numId w:val="252"/>
        </w:numPr>
        <w:tabs>
          <w:tab w:val="left" w:pos="6672"/>
        </w:tabs>
        <w:rPr>
          <w:rFonts w:ascii="Tahoma" w:hAnsi="Tahoma" w:cs="Tahoma"/>
          <w:color w:val="FFFFFF" w:themeColor="background1"/>
          <w:sz w:val="18"/>
          <w:szCs w:val="18"/>
        </w:rPr>
      </w:pPr>
      <w:r w:rsidRPr="00D213E9">
        <w:rPr>
          <w:rFonts w:ascii="Tahoma" w:hAnsi="Tahoma" w:cs="Tahoma"/>
          <w:b/>
          <w:bCs/>
          <w:color w:val="FFFFFF" w:themeColor="background1"/>
          <w:sz w:val="18"/>
          <w:szCs w:val="18"/>
        </w:rPr>
        <w:t>BatchGetItem</w:t>
      </w:r>
      <w:r w:rsidRPr="00D213E9">
        <w:rPr>
          <w:rFonts w:ascii="Tahoma" w:hAnsi="Tahoma" w:cs="Tahoma"/>
          <w:color w:val="FFFFFF" w:themeColor="background1"/>
          <w:sz w:val="18"/>
          <w:szCs w:val="18"/>
        </w:rPr>
        <w:t xml:space="preserve"> – Retrieves multiple items in a single request.</w:t>
      </w:r>
    </w:p>
    <w:p w14:paraId="0644C336" w14:textId="77777777" w:rsidR="00D213E9" w:rsidRPr="00D213E9" w:rsidRDefault="00D213E9" w:rsidP="00D213E9">
      <w:pPr>
        <w:pStyle w:val="NoSpacing"/>
        <w:tabs>
          <w:tab w:val="left" w:pos="6672"/>
        </w:tabs>
        <w:rPr>
          <w:rFonts w:ascii="Tahoma" w:hAnsi="Tahoma" w:cs="Tahoma"/>
          <w:b/>
          <w:bCs/>
          <w:color w:val="FFFFFF" w:themeColor="background1"/>
          <w:sz w:val="18"/>
          <w:szCs w:val="18"/>
        </w:rPr>
      </w:pPr>
      <w:r w:rsidRPr="00D213E9">
        <w:rPr>
          <w:rFonts w:ascii="Tahoma" w:hAnsi="Tahoma" w:cs="Tahoma"/>
          <w:b/>
          <w:bCs/>
          <w:color w:val="FFFFFF" w:themeColor="background1"/>
          <w:sz w:val="18"/>
          <w:szCs w:val="18"/>
        </w:rPr>
        <w:t>2. Query &amp; Scan APIs</w:t>
      </w:r>
    </w:p>
    <w:p w14:paraId="17019D13" w14:textId="77777777" w:rsidR="00D213E9" w:rsidRPr="00D213E9" w:rsidRDefault="00D213E9" w:rsidP="00D213E9">
      <w:pPr>
        <w:pStyle w:val="NoSpacing"/>
        <w:tabs>
          <w:tab w:val="left" w:pos="6672"/>
        </w:tabs>
        <w:rPr>
          <w:rFonts w:ascii="Tahoma" w:hAnsi="Tahoma" w:cs="Tahoma"/>
          <w:color w:val="FFFFFF" w:themeColor="background1"/>
          <w:sz w:val="18"/>
          <w:szCs w:val="18"/>
        </w:rPr>
      </w:pPr>
      <w:r w:rsidRPr="00D213E9">
        <w:rPr>
          <w:rFonts w:ascii="Tahoma" w:hAnsi="Tahoma" w:cs="Tahoma"/>
          <w:color w:val="FFFFFF" w:themeColor="background1"/>
          <w:sz w:val="18"/>
          <w:szCs w:val="18"/>
        </w:rPr>
        <w:t>These APIs help retrieve multiple items from a table.</w:t>
      </w:r>
    </w:p>
    <w:p w14:paraId="33F3AD0E" w14:textId="77777777" w:rsidR="00D213E9" w:rsidRPr="00D213E9" w:rsidRDefault="00D213E9" w:rsidP="00D213E9">
      <w:pPr>
        <w:pStyle w:val="NoSpacing"/>
        <w:numPr>
          <w:ilvl w:val="0"/>
          <w:numId w:val="253"/>
        </w:numPr>
        <w:tabs>
          <w:tab w:val="left" w:pos="6672"/>
        </w:tabs>
        <w:rPr>
          <w:rFonts w:ascii="Tahoma" w:hAnsi="Tahoma" w:cs="Tahoma"/>
          <w:color w:val="FFFFFF" w:themeColor="background1"/>
          <w:sz w:val="18"/>
          <w:szCs w:val="18"/>
        </w:rPr>
      </w:pPr>
      <w:r w:rsidRPr="00D213E9">
        <w:rPr>
          <w:rFonts w:ascii="Tahoma" w:hAnsi="Tahoma" w:cs="Tahoma"/>
          <w:b/>
          <w:bCs/>
          <w:color w:val="FFFFFF" w:themeColor="background1"/>
          <w:sz w:val="18"/>
          <w:szCs w:val="18"/>
        </w:rPr>
        <w:t>Query</w:t>
      </w:r>
      <w:r w:rsidRPr="00D213E9">
        <w:rPr>
          <w:rFonts w:ascii="Tahoma" w:hAnsi="Tahoma" w:cs="Tahoma"/>
          <w:color w:val="FFFFFF" w:themeColor="background1"/>
          <w:sz w:val="18"/>
          <w:szCs w:val="18"/>
        </w:rPr>
        <w:t xml:space="preserve"> – Retrieves items </w:t>
      </w:r>
      <w:r w:rsidRPr="00D213E9">
        <w:rPr>
          <w:rFonts w:ascii="Tahoma" w:hAnsi="Tahoma" w:cs="Tahoma"/>
          <w:b/>
          <w:bCs/>
          <w:color w:val="FFFFFF" w:themeColor="background1"/>
          <w:sz w:val="18"/>
          <w:szCs w:val="18"/>
        </w:rPr>
        <w:t>based on the primary key</w:t>
      </w:r>
      <w:r w:rsidRPr="00D213E9">
        <w:rPr>
          <w:rFonts w:ascii="Tahoma" w:hAnsi="Tahoma" w:cs="Tahoma"/>
          <w:color w:val="FFFFFF" w:themeColor="background1"/>
          <w:sz w:val="18"/>
          <w:szCs w:val="18"/>
        </w:rPr>
        <w:t xml:space="preserve"> with optional filtering.</w:t>
      </w:r>
    </w:p>
    <w:p w14:paraId="2642D30C" w14:textId="77777777" w:rsidR="00D213E9" w:rsidRPr="00D213E9" w:rsidRDefault="00D213E9" w:rsidP="00D213E9">
      <w:pPr>
        <w:pStyle w:val="NoSpacing"/>
        <w:numPr>
          <w:ilvl w:val="0"/>
          <w:numId w:val="253"/>
        </w:numPr>
        <w:tabs>
          <w:tab w:val="left" w:pos="6672"/>
        </w:tabs>
        <w:rPr>
          <w:rFonts w:ascii="Tahoma" w:hAnsi="Tahoma" w:cs="Tahoma"/>
          <w:color w:val="FFFFFF" w:themeColor="background1"/>
          <w:sz w:val="18"/>
          <w:szCs w:val="18"/>
        </w:rPr>
      </w:pPr>
      <w:r w:rsidRPr="00D213E9">
        <w:rPr>
          <w:rFonts w:ascii="Tahoma" w:hAnsi="Tahoma" w:cs="Tahoma"/>
          <w:b/>
          <w:bCs/>
          <w:color w:val="FFFFFF" w:themeColor="background1"/>
          <w:sz w:val="18"/>
          <w:szCs w:val="18"/>
        </w:rPr>
        <w:t>Scan</w:t>
      </w:r>
      <w:r w:rsidRPr="00D213E9">
        <w:rPr>
          <w:rFonts w:ascii="Tahoma" w:hAnsi="Tahoma" w:cs="Tahoma"/>
          <w:color w:val="FFFFFF" w:themeColor="background1"/>
          <w:sz w:val="18"/>
          <w:szCs w:val="18"/>
        </w:rPr>
        <w:t xml:space="preserve"> – Reads all items in a table, </w:t>
      </w:r>
      <w:r w:rsidRPr="00D213E9">
        <w:rPr>
          <w:rFonts w:ascii="Tahoma" w:hAnsi="Tahoma" w:cs="Tahoma"/>
          <w:b/>
          <w:bCs/>
          <w:color w:val="FFFFFF" w:themeColor="background1"/>
          <w:sz w:val="18"/>
          <w:szCs w:val="18"/>
        </w:rPr>
        <w:t>useful for analytics but less efficient</w:t>
      </w:r>
      <w:r w:rsidRPr="00D213E9">
        <w:rPr>
          <w:rFonts w:ascii="Tahoma" w:hAnsi="Tahoma" w:cs="Tahoma"/>
          <w:color w:val="FFFFFF" w:themeColor="background1"/>
          <w:sz w:val="18"/>
          <w:szCs w:val="18"/>
        </w:rPr>
        <w:t xml:space="preserve"> than Query.</w:t>
      </w:r>
    </w:p>
    <w:p w14:paraId="6CA7287B" w14:textId="77777777" w:rsidR="00D213E9" w:rsidRPr="00D213E9" w:rsidRDefault="00D213E9" w:rsidP="00D213E9">
      <w:pPr>
        <w:pStyle w:val="NoSpacing"/>
        <w:tabs>
          <w:tab w:val="left" w:pos="6672"/>
        </w:tabs>
        <w:rPr>
          <w:rFonts w:ascii="Tahoma" w:hAnsi="Tahoma" w:cs="Tahoma"/>
          <w:b/>
          <w:bCs/>
          <w:color w:val="FFFFFF" w:themeColor="background1"/>
          <w:sz w:val="18"/>
          <w:szCs w:val="18"/>
        </w:rPr>
      </w:pPr>
      <w:r w:rsidRPr="00D213E9">
        <w:rPr>
          <w:rFonts w:ascii="Tahoma" w:hAnsi="Tahoma" w:cs="Tahoma"/>
          <w:b/>
          <w:bCs/>
          <w:color w:val="FFFFFF" w:themeColor="background1"/>
          <w:sz w:val="18"/>
          <w:szCs w:val="18"/>
        </w:rPr>
        <w:t>3. Table Management APIs</w:t>
      </w:r>
    </w:p>
    <w:p w14:paraId="63C8EE91" w14:textId="77777777" w:rsidR="00D213E9" w:rsidRPr="00D213E9" w:rsidRDefault="00D213E9" w:rsidP="00D213E9">
      <w:pPr>
        <w:pStyle w:val="NoSpacing"/>
        <w:tabs>
          <w:tab w:val="left" w:pos="6672"/>
        </w:tabs>
        <w:rPr>
          <w:rFonts w:ascii="Tahoma" w:hAnsi="Tahoma" w:cs="Tahoma"/>
          <w:color w:val="FFFFFF" w:themeColor="background1"/>
          <w:sz w:val="18"/>
          <w:szCs w:val="18"/>
        </w:rPr>
      </w:pPr>
      <w:r w:rsidRPr="00D213E9">
        <w:rPr>
          <w:rFonts w:ascii="Tahoma" w:hAnsi="Tahoma" w:cs="Tahoma"/>
          <w:color w:val="FFFFFF" w:themeColor="background1"/>
          <w:sz w:val="18"/>
          <w:szCs w:val="18"/>
        </w:rPr>
        <w:t>These APIs help create and manage DynamoDB tables.</w:t>
      </w:r>
    </w:p>
    <w:p w14:paraId="2E75227E" w14:textId="77777777" w:rsidR="00D213E9" w:rsidRPr="00D213E9" w:rsidRDefault="00D213E9" w:rsidP="00D213E9">
      <w:pPr>
        <w:pStyle w:val="NoSpacing"/>
        <w:numPr>
          <w:ilvl w:val="0"/>
          <w:numId w:val="254"/>
        </w:numPr>
        <w:tabs>
          <w:tab w:val="left" w:pos="6672"/>
        </w:tabs>
        <w:rPr>
          <w:rFonts w:ascii="Tahoma" w:hAnsi="Tahoma" w:cs="Tahoma"/>
          <w:color w:val="FFFFFF" w:themeColor="background1"/>
          <w:sz w:val="18"/>
          <w:szCs w:val="18"/>
        </w:rPr>
      </w:pPr>
      <w:r w:rsidRPr="00D213E9">
        <w:rPr>
          <w:rFonts w:ascii="Tahoma" w:hAnsi="Tahoma" w:cs="Tahoma"/>
          <w:b/>
          <w:bCs/>
          <w:color w:val="FFFFFF" w:themeColor="background1"/>
          <w:sz w:val="18"/>
          <w:szCs w:val="18"/>
        </w:rPr>
        <w:t>CreateTable</w:t>
      </w:r>
      <w:r w:rsidRPr="00D213E9">
        <w:rPr>
          <w:rFonts w:ascii="Tahoma" w:hAnsi="Tahoma" w:cs="Tahoma"/>
          <w:color w:val="FFFFFF" w:themeColor="background1"/>
          <w:sz w:val="18"/>
          <w:szCs w:val="18"/>
        </w:rPr>
        <w:t xml:space="preserve"> – Creates a new DynamoDB table.</w:t>
      </w:r>
    </w:p>
    <w:p w14:paraId="5EB9123D" w14:textId="77777777" w:rsidR="00D213E9" w:rsidRPr="00D213E9" w:rsidRDefault="00D213E9" w:rsidP="00D213E9">
      <w:pPr>
        <w:pStyle w:val="NoSpacing"/>
        <w:numPr>
          <w:ilvl w:val="0"/>
          <w:numId w:val="254"/>
        </w:numPr>
        <w:tabs>
          <w:tab w:val="left" w:pos="6672"/>
        </w:tabs>
        <w:rPr>
          <w:rFonts w:ascii="Tahoma" w:hAnsi="Tahoma" w:cs="Tahoma"/>
          <w:color w:val="FFFFFF" w:themeColor="background1"/>
          <w:sz w:val="18"/>
          <w:szCs w:val="18"/>
        </w:rPr>
      </w:pPr>
      <w:r w:rsidRPr="00D213E9">
        <w:rPr>
          <w:rFonts w:ascii="Tahoma" w:hAnsi="Tahoma" w:cs="Tahoma"/>
          <w:b/>
          <w:bCs/>
          <w:color w:val="FFFFFF" w:themeColor="background1"/>
          <w:sz w:val="18"/>
          <w:szCs w:val="18"/>
        </w:rPr>
        <w:t>DeleteTable</w:t>
      </w:r>
      <w:r w:rsidRPr="00D213E9">
        <w:rPr>
          <w:rFonts w:ascii="Tahoma" w:hAnsi="Tahoma" w:cs="Tahoma"/>
          <w:color w:val="FFFFFF" w:themeColor="background1"/>
          <w:sz w:val="18"/>
          <w:szCs w:val="18"/>
        </w:rPr>
        <w:t xml:space="preserve"> – Removes a table permanently.</w:t>
      </w:r>
    </w:p>
    <w:p w14:paraId="7CFD9F86" w14:textId="77777777" w:rsidR="00D213E9" w:rsidRPr="00D213E9" w:rsidRDefault="00D213E9" w:rsidP="00D213E9">
      <w:pPr>
        <w:pStyle w:val="NoSpacing"/>
        <w:numPr>
          <w:ilvl w:val="0"/>
          <w:numId w:val="254"/>
        </w:numPr>
        <w:tabs>
          <w:tab w:val="left" w:pos="6672"/>
        </w:tabs>
        <w:rPr>
          <w:rFonts w:ascii="Tahoma" w:hAnsi="Tahoma" w:cs="Tahoma"/>
          <w:color w:val="FFFFFF" w:themeColor="background1"/>
          <w:sz w:val="18"/>
          <w:szCs w:val="18"/>
        </w:rPr>
      </w:pPr>
      <w:r w:rsidRPr="00D213E9">
        <w:rPr>
          <w:rFonts w:ascii="Tahoma" w:hAnsi="Tahoma" w:cs="Tahoma"/>
          <w:b/>
          <w:bCs/>
          <w:color w:val="FFFFFF" w:themeColor="background1"/>
          <w:sz w:val="18"/>
          <w:szCs w:val="18"/>
        </w:rPr>
        <w:t>UpdateTable</w:t>
      </w:r>
      <w:r w:rsidRPr="00D213E9">
        <w:rPr>
          <w:rFonts w:ascii="Tahoma" w:hAnsi="Tahoma" w:cs="Tahoma"/>
          <w:color w:val="FFFFFF" w:themeColor="background1"/>
          <w:sz w:val="18"/>
          <w:szCs w:val="18"/>
        </w:rPr>
        <w:t xml:space="preserve"> – Modifies table properties (e.g., read/write capacity, indexes).</w:t>
      </w:r>
    </w:p>
    <w:p w14:paraId="28DDD111" w14:textId="77777777" w:rsidR="00D213E9" w:rsidRPr="00D213E9" w:rsidRDefault="00D213E9" w:rsidP="00D213E9">
      <w:pPr>
        <w:pStyle w:val="NoSpacing"/>
        <w:numPr>
          <w:ilvl w:val="0"/>
          <w:numId w:val="254"/>
        </w:numPr>
        <w:tabs>
          <w:tab w:val="left" w:pos="6672"/>
        </w:tabs>
        <w:rPr>
          <w:rFonts w:ascii="Tahoma" w:hAnsi="Tahoma" w:cs="Tahoma"/>
          <w:color w:val="FFFFFF" w:themeColor="background1"/>
          <w:sz w:val="18"/>
          <w:szCs w:val="18"/>
        </w:rPr>
      </w:pPr>
      <w:r w:rsidRPr="00D213E9">
        <w:rPr>
          <w:rFonts w:ascii="Tahoma" w:hAnsi="Tahoma" w:cs="Tahoma"/>
          <w:b/>
          <w:bCs/>
          <w:color w:val="FFFFFF" w:themeColor="background1"/>
          <w:sz w:val="18"/>
          <w:szCs w:val="18"/>
        </w:rPr>
        <w:t>DescribeTable</w:t>
      </w:r>
      <w:r w:rsidRPr="00D213E9">
        <w:rPr>
          <w:rFonts w:ascii="Tahoma" w:hAnsi="Tahoma" w:cs="Tahoma"/>
          <w:color w:val="FFFFFF" w:themeColor="background1"/>
          <w:sz w:val="18"/>
          <w:szCs w:val="18"/>
        </w:rPr>
        <w:t xml:space="preserve"> – Retrieves details about a table’s schema and settings.</w:t>
      </w:r>
    </w:p>
    <w:p w14:paraId="60AA368A" w14:textId="77777777" w:rsidR="00D213E9" w:rsidRPr="00D213E9" w:rsidRDefault="00D213E9" w:rsidP="00D213E9">
      <w:pPr>
        <w:pStyle w:val="NoSpacing"/>
        <w:tabs>
          <w:tab w:val="left" w:pos="6672"/>
        </w:tabs>
        <w:rPr>
          <w:rFonts w:ascii="Tahoma" w:hAnsi="Tahoma" w:cs="Tahoma"/>
          <w:b/>
          <w:bCs/>
          <w:color w:val="FFFFFF" w:themeColor="background1"/>
          <w:sz w:val="18"/>
          <w:szCs w:val="18"/>
        </w:rPr>
      </w:pPr>
      <w:r w:rsidRPr="00D213E9">
        <w:rPr>
          <w:rFonts w:ascii="Tahoma" w:hAnsi="Tahoma" w:cs="Tahoma"/>
          <w:b/>
          <w:bCs/>
          <w:color w:val="FFFFFF" w:themeColor="background1"/>
          <w:sz w:val="18"/>
          <w:szCs w:val="18"/>
        </w:rPr>
        <w:t>4. Index Management APIs</w:t>
      </w:r>
    </w:p>
    <w:p w14:paraId="7CFB4344" w14:textId="77777777" w:rsidR="00D213E9" w:rsidRPr="00D213E9" w:rsidRDefault="00D213E9" w:rsidP="00D213E9">
      <w:pPr>
        <w:pStyle w:val="NoSpacing"/>
        <w:tabs>
          <w:tab w:val="left" w:pos="6672"/>
        </w:tabs>
        <w:rPr>
          <w:rFonts w:ascii="Tahoma" w:hAnsi="Tahoma" w:cs="Tahoma"/>
          <w:color w:val="FFFFFF" w:themeColor="background1"/>
          <w:sz w:val="18"/>
          <w:szCs w:val="18"/>
        </w:rPr>
      </w:pPr>
      <w:r w:rsidRPr="00D213E9">
        <w:rPr>
          <w:rFonts w:ascii="Tahoma" w:hAnsi="Tahoma" w:cs="Tahoma"/>
          <w:color w:val="FFFFFF" w:themeColor="background1"/>
          <w:sz w:val="18"/>
          <w:szCs w:val="18"/>
        </w:rPr>
        <w:t>These APIs help manage indexes for better query performance.</w:t>
      </w:r>
    </w:p>
    <w:p w14:paraId="4E508090" w14:textId="77777777" w:rsidR="00D213E9" w:rsidRPr="00D213E9" w:rsidRDefault="00D213E9" w:rsidP="00D213E9">
      <w:pPr>
        <w:pStyle w:val="NoSpacing"/>
        <w:numPr>
          <w:ilvl w:val="0"/>
          <w:numId w:val="255"/>
        </w:numPr>
        <w:tabs>
          <w:tab w:val="left" w:pos="6672"/>
        </w:tabs>
        <w:rPr>
          <w:rFonts w:ascii="Tahoma" w:hAnsi="Tahoma" w:cs="Tahoma"/>
          <w:color w:val="FFFFFF" w:themeColor="background1"/>
          <w:sz w:val="18"/>
          <w:szCs w:val="18"/>
        </w:rPr>
      </w:pPr>
      <w:r w:rsidRPr="00D213E9">
        <w:rPr>
          <w:rFonts w:ascii="Tahoma" w:hAnsi="Tahoma" w:cs="Tahoma"/>
          <w:b/>
          <w:bCs/>
          <w:color w:val="FFFFFF" w:themeColor="background1"/>
          <w:sz w:val="18"/>
          <w:szCs w:val="18"/>
        </w:rPr>
        <w:t>CreateGlobalSecondaryIndex</w:t>
      </w:r>
      <w:r w:rsidRPr="00D213E9">
        <w:rPr>
          <w:rFonts w:ascii="Tahoma" w:hAnsi="Tahoma" w:cs="Tahoma"/>
          <w:color w:val="FFFFFF" w:themeColor="background1"/>
          <w:sz w:val="18"/>
          <w:szCs w:val="18"/>
        </w:rPr>
        <w:t xml:space="preserve"> – Adds a secondary index for additional query flexibility.</w:t>
      </w:r>
    </w:p>
    <w:p w14:paraId="0160EDB5" w14:textId="77777777" w:rsidR="00D213E9" w:rsidRPr="00D213E9" w:rsidRDefault="00D213E9" w:rsidP="00D213E9">
      <w:pPr>
        <w:pStyle w:val="NoSpacing"/>
        <w:numPr>
          <w:ilvl w:val="0"/>
          <w:numId w:val="255"/>
        </w:numPr>
        <w:tabs>
          <w:tab w:val="left" w:pos="6672"/>
        </w:tabs>
        <w:rPr>
          <w:rFonts w:ascii="Tahoma" w:hAnsi="Tahoma" w:cs="Tahoma"/>
          <w:color w:val="FFFFFF" w:themeColor="background1"/>
          <w:sz w:val="18"/>
          <w:szCs w:val="18"/>
        </w:rPr>
      </w:pPr>
      <w:r w:rsidRPr="00D213E9">
        <w:rPr>
          <w:rFonts w:ascii="Tahoma" w:hAnsi="Tahoma" w:cs="Tahoma"/>
          <w:b/>
          <w:bCs/>
          <w:color w:val="FFFFFF" w:themeColor="background1"/>
          <w:sz w:val="18"/>
          <w:szCs w:val="18"/>
        </w:rPr>
        <w:t>DeleteGlobalSecondaryIndex</w:t>
      </w:r>
      <w:r w:rsidRPr="00D213E9">
        <w:rPr>
          <w:rFonts w:ascii="Tahoma" w:hAnsi="Tahoma" w:cs="Tahoma"/>
          <w:color w:val="FFFFFF" w:themeColor="background1"/>
          <w:sz w:val="18"/>
          <w:szCs w:val="18"/>
        </w:rPr>
        <w:t xml:space="preserve"> – Removes an existing index.</w:t>
      </w:r>
    </w:p>
    <w:p w14:paraId="7E8BE09D" w14:textId="77777777" w:rsidR="00D213E9" w:rsidRPr="00D213E9" w:rsidRDefault="00D213E9" w:rsidP="00D213E9">
      <w:pPr>
        <w:pStyle w:val="NoSpacing"/>
        <w:numPr>
          <w:ilvl w:val="0"/>
          <w:numId w:val="255"/>
        </w:numPr>
        <w:tabs>
          <w:tab w:val="left" w:pos="6672"/>
        </w:tabs>
        <w:rPr>
          <w:rFonts w:ascii="Tahoma" w:hAnsi="Tahoma" w:cs="Tahoma"/>
          <w:color w:val="FFFFFF" w:themeColor="background1"/>
          <w:sz w:val="18"/>
          <w:szCs w:val="18"/>
        </w:rPr>
      </w:pPr>
      <w:r w:rsidRPr="00D213E9">
        <w:rPr>
          <w:rFonts w:ascii="Tahoma" w:hAnsi="Tahoma" w:cs="Tahoma"/>
          <w:b/>
          <w:bCs/>
          <w:color w:val="FFFFFF" w:themeColor="background1"/>
          <w:sz w:val="18"/>
          <w:szCs w:val="18"/>
        </w:rPr>
        <w:t>UpdateGlobalSecondaryIndex</w:t>
      </w:r>
      <w:r w:rsidRPr="00D213E9">
        <w:rPr>
          <w:rFonts w:ascii="Tahoma" w:hAnsi="Tahoma" w:cs="Tahoma"/>
          <w:color w:val="FFFFFF" w:themeColor="background1"/>
          <w:sz w:val="18"/>
          <w:szCs w:val="18"/>
        </w:rPr>
        <w:t xml:space="preserve"> – Modifies index settings.</w:t>
      </w:r>
    </w:p>
    <w:p w14:paraId="5734D927" w14:textId="77777777" w:rsidR="00D213E9" w:rsidRPr="00D213E9" w:rsidRDefault="00D213E9" w:rsidP="00D213E9">
      <w:pPr>
        <w:pStyle w:val="NoSpacing"/>
        <w:tabs>
          <w:tab w:val="left" w:pos="6672"/>
        </w:tabs>
        <w:rPr>
          <w:rFonts w:ascii="Tahoma" w:hAnsi="Tahoma" w:cs="Tahoma"/>
          <w:b/>
          <w:bCs/>
          <w:color w:val="FFFFFF" w:themeColor="background1"/>
          <w:sz w:val="18"/>
          <w:szCs w:val="18"/>
        </w:rPr>
      </w:pPr>
      <w:r w:rsidRPr="00D213E9">
        <w:rPr>
          <w:rFonts w:ascii="Tahoma" w:hAnsi="Tahoma" w:cs="Tahoma"/>
          <w:b/>
          <w:bCs/>
          <w:color w:val="FFFFFF" w:themeColor="background1"/>
          <w:sz w:val="18"/>
          <w:szCs w:val="18"/>
        </w:rPr>
        <w:t>5. Streams &amp; Event-Driven APIs</w:t>
      </w:r>
    </w:p>
    <w:p w14:paraId="217B84C3" w14:textId="77777777" w:rsidR="00D213E9" w:rsidRPr="00D213E9" w:rsidRDefault="00D213E9" w:rsidP="00D213E9">
      <w:pPr>
        <w:pStyle w:val="NoSpacing"/>
        <w:tabs>
          <w:tab w:val="left" w:pos="6672"/>
        </w:tabs>
        <w:rPr>
          <w:rFonts w:ascii="Tahoma" w:hAnsi="Tahoma" w:cs="Tahoma"/>
          <w:color w:val="FFFFFF" w:themeColor="background1"/>
          <w:sz w:val="18"/>
          <w:szCs w:val="18"/>
        </w:rPr>
      </w:pPr>
      <w:r w:rsidRPr="00D213E9">
        <w:rPr>
          <w:rFonts w:ascii="Tahoma" w:hAnsi="Tahoma" w:cs="Tahoma"/>
          <w:color w:val="FFFFFF" w:themeColor="background1"/>
          <w:sz w:val="18"/>
          <w:szCs w:val="18"/>
        </w:rPr>
        <w:t>These APIs enable real-time event processing and integration with other AWS services.</w:t>
      </w:r>
    </w:p>
    <w:p w14:paraId="1AA0ED48" w14:textId="77777777" w:rsidR="00D213E9" w:rsidRPr="00D213E9" w:rsidRDefault="00D213E9" w:rsidP="00D213E9">
      <w:pPr>
        <w:pStyle w:val="NoSpacing"/>
        <w:numPr>
          <w:ilvl w:val="0"/>
          <w:numId w:val="256"/>
        </w:numPr>
        <w:tabs>
          <w:tab w:val="left" w:pos="6672"/>
        </w:tabs>
        <w:rPr>
          <w:rFonts w:ascii="Tahoma" w:hAnsi="Tahoma" w:cs="Tahoma"/>
          <w:color w:val="FFFFFF" w:themeColor="background1"/>
          <w:sz w:val="18"/>
          <w:szCs w:val="18"/>
        </w:rPr>
      </w:pPr>
      <w:r w:rsidRPr="00D213E9">
        <w:rPr>
          <w:rFonts w:ascii="Tahoma" w:hAnsi="Tahoma" w:cs="Tahoma"/>
          <w:b/>
          <w:bCs/>
          <w:color w:val="FFFFFF" w:themeColor="background1"/>
          <w:sz w:val="18"/>
          <w:szCs w:val="18"/>
        </w:rPr>
        <w:t>GetRecords</w:t>
      </w:r>
      <w:r w:rsidRPr="00D213E9">
        <w:rPr>
          <w:rFonts w:ascii="Tahoma" w:hAnsi="Tahoma" w:cs="Tahoma"/>
          <w:color w:val="FFFFFF" w:themeColor="background1"/>
          <w:sz w:val="18"/>
          <w:szCs w:val="18"/>
        </w:rPr>
        <w:t xml:space="preserve"> – Retrieves data from a DynamoDB stream.</w:t>
      </w:r>
    </w:p>
    <w:p w14:paraId="2ABB9EBA" w14:textId="77777777" w:rsidR="00D213E9" w:rsidRPr="00D213E9" w:rsidRDefault="00D213E9" w:rsidP="00D213E9">
      <w:pPr>
        <w:pStyle w:val="NoSpacing"/>
        <w:numPr>
          <w:ilvl w:val="0"/>
          <w:numId w:val="256"/>
        </w:numPr>
        <w:tabs>
          <w:tab w:val="left" w:pos="6672"/>
        </w:tabs>
        <w:rPr>
          <w:rFonts w:ascii="Tahoma" w:hAnsi="Tahoma" w:cs="Tahoma"/>
          <w:color w:val="FFFFFF" w:themeColor="background1"/>
          <w:sz w:val="18"/>
          <w:szCs w:val="18"/>
        </w:rPr>
      </w:pPr>
      <w:r w:rsidRPr="00D213E9">
        <w:rPr>
          <w:rFonts w:ascii="Tahoma" w:hAnsi="Tahoma" w:cs="Tahoma"/>
          <w:b/>
          <w:bCs/>
          <w:color w:val="FFFFFF" w:themeColor="background1"/>
          <w:sz w:val="18"/>
          <w:szCs w:val="18"/>
        </w:rPr>
        <w:t>DescribeStream</w:t>
      </w:r>
      <w:r w:rsidRPr="00D213E9">
        <w:rPr>
          <w:rFonts w:ascii="Tahoma" w:hAnsi="Tahoma" w:cs="Tahoma"/>
          <w:color w:val="FFFFFF" w:themeColor="background1"/>
          <w:sz w:val="18"/>
          <w:szCs w:val="18"/>
        </w:rPr>
        <w:t xml:space="preserve"> – Provides details about a DynamoDB stream.</w:t>
      </w:r>
    </w:p>
    <w:p w14:paraId="7AC5088E" w14:textId="77777777" w:rsidR="00D213E9" w:rsidRPr="00D213E9" w:rsidRDefault="00D213E9" w:rsidP="00D213E9">
      <w:pPr>
        <w:pStyle w:val="NoSpacing"/>
        <w:numPr>
          <w:ilvl w:val="0"/>
          <w:numId w:val="256"/>
        </w:numPr>
        <w:tabs>
          <w:tab w:val="left" w:pos="6672"/>
        </w:tabs>
        <w:rPr>
          <w:rFonts w:ascii="Tahoma" w:hAnsi="Tahoma" w:cs="Tahoma"/>
          <w:color w:val="FFFFFF" w:themeColor="background1"/>
          <w:sz w:val="18"/>
          <w:szCs w:val="18"/>
        </w:rPr>
      </w:pPr>
      <w:r w:rsidRPr="00D213E9">
        <w:rPr>
          <w:rFonts w:ascii="Tahoma" w:hAnsi="Tahoma" w:cs="Tahoma"/>
          <w:b/>
          <w:bCs/>
          <w:color w:val="FFFFFF" w:themeColor="background1"/>
          <w:sz w:val="18"/>
          <w:szCs w:val="18"/>
        </w:rPr>
        <w:t>ListStreams</w:t>
      </w:r>
      <w:r w:rsidRPr="00D213E9">
        <w:rPr>
          <w:rFonts w:ascii="Tahoma" w:hAnsi="Tahoma" w:cs="Tahoma"/>
          <w:color w:val="FFFFFF" w:themeColor="background1"/>
          <w:sz w:val="18"/>
          <w:szCs w:val="18"/>
        </w:rPr>
        <w:t xml:space="preserve"> – Lists available DynamoDB streams.</w:t>
      </w:r>
    </w:p>
    <w:p w14:paraId="73E61842" w14:textId="77777777" w:rsidR="00D213E9" w:rsidRPr="00D213E9" w:rsidRDefault="00D213E9" w:rsidP="00D213E9">
      <w:pPr>
        <w:pStyle w:val="NoSpacing"/>
        <w:tabs>
          <w:tab w:val="left" w:pos="6672"/>
        </w:tabs>
        <w:rPr>
          <w:rFonts w:ascii="Tahoma" w:hAnsi="Tahoma" w:cs="Tahoma"/>
          <w:b/>
          <w:bCs/>
          <w:color w:val="FFFFFF" w:themeColor="background1"/>
          <w:sz w:val="18"/>
          <w:szCs w:val="18"/>
        </w:rPr>
      </w:pPr>
      <w:r w:rsidRPr="00D213E9">
        <w:rPr>
          <w:rFonts w:ascii="Tahoma" w:hAnsi="Tahoma" w:cs="Tahoma"/>
          <w:b/>
          <w:bCs/>
          <w:color w:val="FFFFFF" w:themeColor="background1"/>
          <w:sz w:val="18"/>
          <w:szCs w:val="18"/>
        </w:rPr>
        <w:t>6. Transactions APIs</w:t>
      </w:r>
    </w:p>
    <w:p w14:paraId="5D3D92BD" w14:textId="77777777" w:rsidR="00D213E9" w:rsidRPr="00D213E9" w:rsidRDefault="00D213E9" w:rsidP="00D213E9">
      <w:pPr>
        <w:pStyle w:val="NoSpacing"/>
        <w:tabs>
          <w:tab w:val="left" w:pos="6672"/>
        </w:tabs>
        <w:rPr>
          <w:rFonts w:ascii="Tahoma" w:hAnsi="Tahoma" w:cs="Tahoma"/>
          <w:color w:val="FFFFFF" w:themeColor="background1"/>
          <w:sz w:val="18"/>
          <w:szCs w:val="18"/>
        </w:rPr>
      </w:pPr>
      <w:r w:rsidRPr="00D213E9">
        <w:rPr>
          <w:rFonts w:ascii="Tahoma" w:hAnsi="Tahoma" w:cs="Tahoma"/>
          <w:color w:val="FFFFFF" w:themeColor="background1"/>
          <w:sz w:val="18"/>
          <w:szCs w:val="18"/>
        </w:rPr>
        <w:t>These APIs support atomic transactions to maintain data integrity.</w:t>
      </w:r>
    </w:p>
    <w:p w14:paraId="1E3332C1" w14:textId="77777777" w:rsidR="00D213E9" w:rsidRPr="00D213E9" w:rsidRDefault="00D213E9" w:rsidP="00D213E9">
      <w:pPr>
        <w:pStyle w:val="NoSpacing"/>
        <w:numPr>
          <w:ilvl w:val="0"/>
          <w:numId w:val="257"/>
        </w:numPr>
        <w:tabs>
          <w:tab w:val="left" w:pos="6672"/>
        </w:tabs>
        <w:rPr>
          <w:rFonts w:ascii="Tahoma" w:hAnsi="Tahoma" w:cs="Tahoma"/>
          <w:color w:val="FFFFFF" w:themeColor="background1"/>
          <w:sz w:val="18"/>
          <w:szCs w:val="18"/>
        </w:rPr>
      </w:pPr>
      <w:r w:rsidRPr="00D213E9">
        <w:rPr>
          <w:rFonts w:ascii="Tahoma" w:hAnsi="Tahoma" w:cs="Tahoma"/>
          <w:b/>
          <w:bCs/>
          <w:color w:val="FFFFFF" w:themeColor="background1"/>
          <w:sz w:val="18"/>
          <w:szCs w:val="18"/>
        </w:rPr>
        <w:t>TransactWriteItems</w:t>
      </w:r>
      <w:r w:rsidRPr="00D213E9">
        <w:rPr>
          <w:rFonts w:ascii="Tahoma" w:hAnsi="Tahoma" w:cs="Tahoma"/>
          <w:color w:val="FFFFFF" w:themeColor="background1"/>
          <w:sz w:val="18"/>
          <w:szCs w:val="18"/>
        </w:rPr>
        <w:t xml:space="preserve"> – Performs multiple write operations atomically.</w:t>
      </w:r>
    </w:p>
    <w:p w14:paraId="2D2EE4A4" w14:textId="77777777" w:rsidR="00D213E9" w:rsidRPr="00D213E9" w:rsidRDefault="00D213E9" w:rsidP="00D213E9">
      <w:pPr>
        <w:pStyle w:val="NoSpacing"/>
        <w:numPr>
          <w:ilvl w:val="0"/>
          <w:numId w:val="257"/>
        </w:numPr>
        <w:tabs>
          <w:tab w:val="left" w:pos="6672"/>
        </w:tabs>
        <w:rPr>
          <w:rFonts w:ascii="Tahoma" w:hAnsi="Tahoma" w:cs="Tahoma"/>
          <w:color w:val="FFFFFF" w:themeColor="background1"/>
          <w:sz w:val="18"/>
          <w:szCs w:val="18"/>
        </w:rPr>
      </w:pPr>
      <w:r w:rsidRPr="00D213E9">
        <w:rPr>
          <w:rFonts w:ascii="Tahoma" w:hAnsi="Tahoma" w:cs="Tahoma"/>
          <w:b/>
          <w:bCs/>
          <w:color w:val="FFFFFF" w:themeColor="background1"/>
          <w:sz w:val="18"/>
          <w:szCs w:val="18"/>
        </w:rPr>
        <w:t>TransactGetItems</w:t>
      </w:r>
      <w:r w:rsidRPr="00D213E9">
        <w:rPr>
          <w:rFonts w:ascii="Tahoma" w:hAnsi="Tahoma" w:cs="Tahoma"/>
          <w:color w:val="FFFFFF" w:themeColor="background1"/>
          <w:sz w:val="18"/>
          <w:szCs w:val="18"/>
        </w:rPr>
        <w:t xml:space="preserve"> – Retrieves multiple items atomically.</w:t>
      </w:r>
    </w:p>
    <w:p w14:paraId="7B0628D6" w14:textId="77777777" w:rsidR="00D213E9" w:rsidRPr="00D213E9" w:rsidRDefault="00D213E9" w:rsidP="00D213E9">
      <w:pPr>
        <w:pStyle w:val="NoSpacing"/>
        <w:tabs>
          <w:tab w:val="left" w:pos="6672"/>
        </w:tabs>
        <w:rPr>
          <w:rFonts w:ascii="Tahoma" w:hAnsi="Tahoma" w:cs="Tahoma"/>
          <w:b/>
          <w:bCs/>
          <w:color w:val="FFFFFF" w:themeColor="background1"/>
          <w:sz w:val="18"/>
          <w:szCs w:val="18"/>
        </w:rPr>
      </w:pPr>
      <w:r w:rsidRPr="00D213E9">
        <w:rPr>
          <w:rFonts w:ascii="Tahoma" w:hAnsi="Tahoma" w:cs="Tahoma"/>
          <w:b/>
          <w:bCs/>
          <w:color w:val="FFFFFF" w:themeColor="background1"/>
          <w:sz w:val="18"/>
          <w:szCs w:val="18"/>
        </w:rPr>
        <w:t>7. Backup &amp; Restore APIs</w:t>
      </w:r>
    </w:p>
    <w:p w14:paraId="3659A1F6" w14:textId="77777777" w:rsidR="00D213E9" w:rsidRPr="00D213E9" w:rsidRDefault="00D213E9" w:rsidP="00D213E9">
      <w:pPr>
        <w:pStyle w:val="NoSpacing"/>
        <w:tabs>
          <w:tab w:val="left" w:pos="6672"/>
        </w:tabs>
        <w:rPr>
          <w:rFonts w:ascii="Tahoma" w:hAnsi="Tahoma" w:cs="Tahoma"/>
          <w:color w:val="FFFFFF" w:themeColor="background1"/>
          <w:sz w:val="18"/>
          <w:szCs w:val="18"/>
        </w:rPr>
      </w:pPr>
      <w:r w:rsidRPr="00D213E9">
        <w:rPr>
          <w:rFonts w:ascii="Tahoma" w:hAnsi="Tahoma" w:cs="Tahoma"/>
          <w:color w:val="FFFFFF" w:themeColor="background1"/>
          <w:sz w:val="18"/>
          <w:szCs w:val="18"/>
        </w:rPr>
        <w:t>These APIs help manage backups and restore operations.</w:t>
      </w:r>
    </w:p>
    <w:p w14:paraId="27A73CE6" w14:textId="77777777" w:rsidR="00D213E9" w:rsidRPr="00D213E9" w:rsidRDefault="00D213E9" w:rsidP="00D213E9">
      <w:pPr>
        <w:pStyle w:val="NoSpacing"/>
        <w:numPr>
          <w:ilvl w:val="0"/>
          <w:numId w:val="258"/>
        </w:numPr>
        <w:tabs>
          <w:tab w:val="left" w:pos="6672"/>
        </w:tabs>
        <w:rPr>
          <w:rFonts w:ascii="Tahoma" w:hAnsi="Tahoma" w:cs="Tahoma"/>
          <w:color w:val="FFFFFF" w:themeColor="background1"/>
          <w:sz w:val="18"/>
          <w:szCs w:val="18"/>
        </w:rPr>
      </w:pPr>
      <w:r w:rsidRPr="00D213E9">
        <w:rPr>
          <w:rFonts w:ascii="Tahoma" w:hAnsi="Tahoma" w:cs="Tahoma"/>
          <w:b/>
          <w:bCs/>
          <w:color w:val="FFFFFF" w:themeColor="background1"/>
          <w:sz w:val="18"/>
          <w:szCs w:val="18"/>
        </w:rPr>
        <w:t>CreateBackup</w:t>
      </w:r>
      <w:r w:rsidRPr="00D213E9">
        <w:rPr>
          <w:rFonts w:ascii="Tahoma" w:hAnsi="Tahoma" w:cs="Tahoma"/>
          <w:color w:val="FFFFFF" w:themeColor="background1"/>
          <w:sz w:val="18"/>
          <w:szCs w:val="18"/>
        </w:rPr>
        <w:t xml:space="preserve"> – Creates a backup of a DynamoDB table.</w:t>
      </w:r>
    </w:p>
    <w:p w14:paraId="55D817EC" w14:textId="77777777" w:rsidR="00D213E9" w:rsidRPr="00D213E9" w:rsidRDefault="00D213E9" w:rsidP="00D213E9">
      <w:pPr>
        <w:pStyle w:val="NoSpacing"/>
        <w:numPr>
          <w:ilvl w:val="0"/>
          <w:numId w:val="258"/>
        </w:numPr>
        <w:tabs>
          <w:tab w:val="left" w:pos="6672"/>
        </w:tabs>
        <w:rPr>
          <w:rFonts w:ascii="Tahoma" w:hAnsi="Tahoma" w:cs="Tahoma"/>
          <w:color w:val="FFFFFF" w:themeColor="background1"/>
          <w:sz w:val="18"/>
          <w:szCs w:val="18"/>
        </w:rPr>
      </w:pPr>
      <w:r w:rsidRPr="00D213E9">
        <w:rPr>
          <w:rFonts w:ascii="Tahoma" w:hAnsi="Tahoma" w:cs="Tahoma"/>
          <w:b/>
          <w:bCs/>
          <w:color w:val="FFFFFF" w:themeColor="background1"/>
          <w:sz w:val="18"/>
          <w:szCs w:val="18"/>
        </w:rPr>
        <w:t>RestoreTableFromBackup</w:t>
      </w:r>
      <w:r w:rsidRPr="00D213E9">
        <w:rPr>
          <w:rFonts w:ascii="Tahoma" w:hAnsi="Tahoma" w:cs="Tahoma"/>
          <w:color w:val="FFFFFF" w:themeColor="background1"/>
          <w:sz w:val="18"/>
          <w:szCs w:val="18"/>
        </w:rPr>
        <w:t xml:space="preserve"> – Restores a table from a backup.</w:t>
      </w:r>
    </w:p>
    <w:p w14:paraId="5E1AA6CD" w14:textId="77777777" w:rsidR="00D213E9" w:rsidRPr="00D213E9" w:rsidRDefault="00D213E9" w:rsidP="00D213E9">
      <w:pPr>
        <w:pStyle w:val="NoSpacing"/>
        <w:numPr>
          <w:ilvl w:val="0"/>
          <w:numId w:val="258"/>
        </w:numPr>
        <w:tabs>
          <w:tab w:val="left" w:pos="6672"/>
        </w:tabs>
        <w:rPr>
          <w:rFonts w:ascii="Tahoma" w:hAnsi="Tahoma" w:cs="Tahoma"/>
          <w:color w:val="FFFFFF" w:themeColor="background1"/>
          <w:sz w:val="18"/>
          <w:szCs w:val="18"/>
        </w:rPr>
      </w:pPr>
      <w:r w:rsidRPr="00D213E9">
        <w:rPr>
          <w:rFonts w:ascii="Tahoma" w:hAnsi="Tahoma" w:cs="Tahoma"/>
          <w:b/>
          <w:bCs/>
          <w:color w:val="FFFFFF" w:themeColor="background1"/>
          <w:sz w:val="18"/>
          <w:szCs w:val="18"/>
        </w:rPr>
        <w:t>RestoreTableToPointInTime</w:t>
      </w:r>
      <w:r w:rsidRPr="00D213E9">
        <w:rPr>
          <w:rFonts w:ascii="Tahoma" w:hAnsi="Tahoma" w:cs="Tahoma"/>
          <w:color w:val="FFFFFF" w:themeColor="background1"/>
          <w:sz w:val="18"/>
          <w:szCs w:val="18"/>
        </w:rPr>
        <w:t xml:space="preserve"> – Restores a table to a specific timestamp.</w:t>
      </w:r>
    </w:p>
    <w:p w14:paraId="3F7E0028" w14:textId="77777777" w:rsidR="00D213E9" w:rsidRPr="00D213E9" w:rsidRDefault="00D213E9" w:rsidP="00D213E9">
      <w:pPr>
        <w:pStyle w:val="NoSpacing"/>
        <w:tabs>
          <w:tab w:val="left" w:pos="6672"/>
        </w:tabs>
        <w:rPr>
          <w:rFonts w:ascii="Tahoma" w:hAnsi="Tahoma" w:cs="Tahoma"/>
          <w:b/>
          <w:bCs/>
          <w:color w:val="FFFFFF" w:themeColor="background1"/>
          <w:sz w:val="18"/>
          <w:szCs w:val="18"/>
        </w:rPr>
      </w:pPr>
      <w:r w:rsidRPr="00D213E9">
        <w:rPr>
          <w:rFonts w:ascii="Tahoma" w:hAnsi="Tahoma" w:cs="Tahoma"/>
          <w:b/>
          <w:bCs/>
          <w:color w:val="FFFFFF" w:themeColor="background1"/>
          <w:sz w:val="18"/>
          <w:szCs w:val="18"/>
        </w:rPr>
        <w:t>8. Monitoring &amp; Metrics APIs</w:t>
      </w:r>
    </w:p>
    <w:p w14:paraId="5FD8D7C5" w14:textId="77777777" w:rsidR="00D213E9" w:rsidRPr="00D213E9" w:rsidRDefault="00D213E9" w:rsidP="00D213E9">
      <w:pPr>
        <w:pStyle w:val="NoSpacing"/>
        <w:tabs>
          <w:tab w:val="left" w:pos="6672"/>
        </w:tabs>
        <w:rPr>
          <w:rFonts w:ascii="Tahoma" w:hAnsi="Tahoma" w:cs="Tahoma"/>
          <w:color w:val="FFFFFF" w:themeColor="background1"/>
          <w:sz w:val="18"/>
          <w:szCs w:val="18"/>
        </w:rPr>
      </w:pPr>
      <w:r w:rsidRPr="00D213E9">
        <w:rPr>
          <w:rFonts w:ascii="Tahoma" w:hAnsi="Tahoma" w:cs="Tahoma"/>
          <w:color w:val="FFFFFF" w:themeColor="background1"/>
          <w:sz w:val="18"/>
          <w:szCs w:val="18"/>
        </w:rPr>
        <w:t>These APIs provide insights into table performance and usage.</w:t>
      </w:r>
    </w:p>
    <w:p w14:paraId="1CDA8738" w14:textId="77777777" w:rsidR="00D213E9" w:rsidRPr="00D213E9" w:rsidRDefault="00D213E9" w:rsidP="00D213E9">
      <w:pPr>
        <w:pStyle w:val="NoSpacing"/>
        <w:numPr>
          <w:ilvl w:val="0"/>
          <w:numId w:val="259"/>
        </w:numPr>
        <w:tabs>
          <w:tab w:val="left" w:pos="6672"/>
        </w:tabs>
        <w:rPr>
          <w:rFonts w:ascii="Tahoma" w:hAnsi="Tahoma" w:cs="Tahoma"/>
          <w:color w:val="FFFFFF" w:themeColor="background1"/>
          <w:sz w:val="18"/>
          <w:szCs w:val="18"/>
        </w:rPr>
      </w:pPr>
      <w:r w:rsidRPr="00D213E9">
        <w:rPr>
          <w:rFonts w:ascii="Tahoma" w:hAnsi="Tahoma" w:cs="Tahoma"/>
          <w:b/>
          <w:bCs/>
          <w:color w:val="FFFFFF" w:themeColor="background1"/>
          <w:sz w:val="18"/>
          <w:szCs w:val="18"/>
        </w:rPr>
        <w:t>DescribeTimeToLive</w:t>
      </w:r>
      <w:r w:rsidRPr="00D213E9">
        <w:rPr>
          <w:rFonts w:ascii="Tahoma" w:hAnsi="Tahoma" w:cs="Tahoma"/>
          <w:color w:val="FFFFFF" w:themeColor="background1"/>
          <w:sz w:val="18"/>
          <w:szCs w:val="18"/>
        </w:rPr>
        <w:t xml:space="preserve"> – Checks if Time-to-Live (TTL) is enabled for a table.</w:t>
      </w:r>
    </w:p>
    <w:p w14:paraId="06824358" w14:textId="77777777" w:rsidR="00D213E9" w:rsidRPr="00D213E9" w:rsidRDefault="00D213E9" w:rsidP="00D213E9">
      <w:pPr>
        <w:pStyle w:val="NoSpacing"/>
        <w:numPr>
          <w:ilvl w:val="0"/>
          <w:numId w:val="259"/>
        </w:numPr>
        <w:tabs>
          <w:tab w:val="left" w:pos="6672"/>
        </w:tabs>
        <w:rPr>
          <w:rFonts w:ascii="Tahoma" w:hAnsi="Tahoma" w:cs="Tahoma"/>
          <w:color w:val="FFFFFF" w:themeColor="background1"/>
          <w:sz w:val="18"/>
          <w:szCs w:val="18"/>
        </w:rPr>
      </w:pPr>
      <w:r w:rsidRPr="00D213E9">
        <w:rPr>
          <w:rFonts w:ascii="Tahoma" w:hAnsi="Tahoma" w:cs="Tahoma"/>
          <w:b/>
          <w:bCs/>
          <w:color w:val="FFFFFF" w:themeColor="background1"/>
          <w:sz w:val="18"/>
          <w:szCs w:val="18"/>
        </w:rPr>
        <w:t>UpdateTimeToLive</w:t>
      </w:r>
      <w:r w:rsidRPr="00D213E9">
        <w:rPr>
          <w:rFonts w:ascii="Tahoma" w:hAnsi="Tahoma" w:cs="Tahoma"/>
          <w:color w:val="FFFFFF" w:themeColor="background1"/>
          <w:sz w:val="18"/>
          <w:szCs w:val="18"/>
        </w:rPr>
        <w:t xml:space="preserve"> – Enables or disables TTL for automatic item expiration.</w:t>
      </w:r>
    </w:p>
    <w:p w14:paraId="4E5E2BD5" w14:textId="77777777" w:rsidR="00D213E9" w:rsidRPr="00D213E9" w:rsidRDefault="00D213E9" w:rsidP="00D213E9">
      <w:pPr>
        <w:pStyle w:val="NoSpacing"/>
        <w:tabs>
          <w:tab w:val="left" w:pos="6672"/>
        </w:tabs>
        <w:rPr>
          <w:rFonts w:ascii="Tahoma" w:hAnsi="Tahoma" w:cs="Tahoma"/>
          <w:b/>
          <w:bCs/>
          <w:color w:val="FFFFFF" w:themeColor="background1"/>
          <w:sz w:val="18"/>
          <w:szCs w:val="18"/>
        </w:rPr>
      </w:pPr>
      <w:r w:rsidRPr="00D213E9">
        <w:rPr>
          <w:rFonts w:ascii="Tahoma" w:hAnsi="Tahoma" w:cs="Tahoma"/>
          <w:b/>
          <w:bCs/>
          <w:color w:val="FFFFFF" w:themeColor="background1"/>
          <w:sz w:val="18"/>
          <w:szCs w:val="18"/>
        </w:rPr>
        <w:t>Conclusion</w:t>
      </w:r>
    </w:p>
    <w:p w14:paraId="0DC4724F" w14:textId="77777777" w:rsidR="00D213E9" w:rsidRPr="00D213E9" w:rsidRDefault="00D213E9" w:rsidP="00D213E9">
      <w:pPr>
        <w:pStyle w:val="NoSpacing"/>
        <w:tabs>
          <w:tab w:val="left" w:pos="6672"/>
        </w:tabs>
        <w:rPr>
          <w:rFonts w:ascii="Tahoma" w:hAnsi="Tahoma" w:cs="Tahoma"/>
          <w:color w:val="FFFFFF" w:themeColor="background1"/>
          <w:sz w:val="18"/>
          <w:szCs w:val="18"/>
        </w:rPr>
      </w:pPr>
      <w:r w:rsidRPr="00D213E9">
        <w:rPr>
          <w:rFonts w:ascii="Tahoma" w:hAnsi="Tahoma" w:cs="Tahoma"/>
          <w:color w:val="FFFFFF" w:themeColor="background1"/>
          <w:sz w:val="18"/>
          <w:szCs w:val="18"/>
        </w:rPr>
        <w:t xml:space="preserve">DynamoDB APIs provide comprehensive functionality for </w:t>
      </w:r>
      <w:r w:rsidRPr="00D213E9">
        <w:rPr>
          <w:rFonts w:ascii="Tahoma" w:hAnsi="Tahoma" w:cs="Tahoma"/>
          <w:b/>
          <w:bCs/>
          <w:color w:val="FFFFFF" w:themeColor="background1"/>
          <w:sz w:val="18"/>
          <w:szCs w:val="18"/>
        </w:rPr>
        <w:t>storing, retrieving, managing, and monitoring</w:t>
      </w:r>
      <w:r w:rsidRPr="00D213E9">
        <w:rPr>
          <w:rFonts w:ascii="Tahoma" w:hAnsi="Tahoma" w:cs="Tahoma"/>
          <w:color w:val="FFFFFF" w:themeColor="background1"/>
          <w:sz w:val="18"/>
          <w:szCs w:val="18"/>
        </w:rPr>
        <w:t xml:space="preserve"> data efficiently. They support </w:t>
      </w:r>
      <w:r w:rsidRPr="00D213E9">
        <w:rPr>
          <w:rFonts w:ascii="Tahoma" w:hAnsi="Tahoma" w:cs="Tahoma"/>
          <w:b/>
          <w:bCs/>
          <w:color w:val="FFFFFF" w:themeColor="background1"/>
          <w:sz w:val="18"/>
          <w:szCs w:val="18"/>
        </w:rPr>
        <w:t>real-time applications, scalable queries, and event-driven processing</w:t>
      </w:r>
      <w:r w:rsidRPr="00D213E9">
        <w:rPr>
          <w:rFonts w:ascii="Tahoma" w:hAnsi="Tahoma" w:cs="Tahoma"/>
          <w:color w:val="FFFFFF" w:themeColor="background1"/>
          <w:sz w:val="18"/>
          <w:szCs w:val="18"/>
        </w:rPr>
        <w:t xml:space="preserve"> while integrating with other AWS services.</w:t>
      </w:r>
    </w:p>
    <w:p w14:paraId="40E0D9DF" w14:textId="4461F1B4" w:rsidR="00D213E9" w:rsidRPr="00EF035E" w:rsidRDefault="00D213E9" w:rsidP="006949C1">
      <w:pPr>
        <w:pStyle w:val="NoSpacing"/>
        <w:tabs>
          <w:tab w:val="left" w:pos="6672"/>
        </w:tabs>
        <w:rPr>
          <w:rFonts w:ascii="Tahoma" w:hAnsi="Tahoma" w:cs="Tahoma"/>
          <w:color w:val="FF0000"/>
          <w:sz w:val="18"/>
          <w:szCs w:val="18"/>
        </w:rPr>
      </w:pPr>
    </w:p>
    <w:p w14:paraId="03D739C7" w14:textId="440E987E" w:rsidR="00EF035E" w:rsidRPr="00EF035E" w:rsidRDefault="00EF035E" w:rsidP="00EF035E">
      <w:pPr>
        <w:pStyle w:val="NoSpacing"/>
        <w:tabs>
          <w:tab w:val="left" w:pos="6672"/>
        </w:tabs>
        <w:rPr>
          <w:rFonts w:ascii="Tahoma" w:hAnsi="Tahoma" w:cs="Tahoma"/>
          <w:b/>
          <w:bCs/>
          <w:color w:val="FF0000"/>
          <w:sz w:val="18"/>
          <w:szCs w:val="18"/>
        </w:rPr>
      </w:pPr>
      <w:r w:rsidRPr="00EF035E">
        <w:rPr>
          <w:rFonts w:ascii="Tahoma" w:hAnsi="Tahoma" w:cs="Tahoma"/>
          <w:color w:val="FF0000"/>
          <w:sz w:val="18"/>
          <w:szCs w:val="18"/>
        </w:rPr>
        <w:t>L7.</w:t>
      </w:r>
      <w:r w:rsidRPr="00EF035E">
        <w:rPr>
          <w:rFonts w:ascii="Times New Roman" w:eastAsia="Times New Roman" w:hAnsi="Times New Roman" w:cs="Times New Roman"/>
          <w:b/>
          <w:bCs/>
          <w:color w:val="FF0000"/>
          <w:kern w:val="36"/>
          <w:sz w:val="48"/>
          <w:szCs w:val="48"/>
          <w14:ligatures w14:val="none"/>
        </w:rPr>
        <w:t xml:space="preserve"> </w:t>
      </w:r>
      <w:r w:rsidRPr="00EF035E">
        <w:rPr>
          <w:rFonts w:ascii="Tahoma" w:hAnsi="Tahoma" w:cs="Tahoma"/>
          <w:b/>
          <w:bCs/>
          <w:color w:val="FF0000"/>
          <w:sz w:val="18"/>
          <w:szCs w:val="18"/>
        </w:rPr>
        <w:t>What is Read Consistency in Amazon DynamoDB?</w:t>
      </w:r>
    </w:p>
    <w:p w14:paraId="72D047CE" w14:textId="77777777" w:rsidR="00EF035E" w:rsidRPr="00EF035E" w:rsidRDefault="00EF035E" w:rsidP="00EF035E">
      <w:pPr>
        <w:pStyle w:val="NoSpacing"/>
        <w:tabs>
          <w:tab w:val="left" w:pos="6672"/>
        </w:tabs>
        <w:rPr>
          <w:rFonts w:ascii="Tahoma" w:hAnsi="Tahoma" w:cs="Tahoma"/>
          <w:color w:val="FFFFFF" w:themeColor="background1"/>
          <w:sz w:val="18"/>
          <w:szCs w:val="18"/>
        </w:rPr>
      </w:pPr>
      <w:r w:rsidRPr="00EF035E">
        <w:rPr>
          <w:rFonts w:ascii="Tahoma" w:hAnsi="Tahoma" w:cs="Tahoma"/>
          <w:color w:val="FFFFFF" w:themeColor="background1"/>
          <w:sz w:val="18"/>
          <w:szCs w:val="18"/>
        </w:rPr>
        <w:t>Read Consistency in Amazon DynamoDB refers to the level of data accuracy and freshness guaranteed when retrieving data from the database. As a distributed NoSQL database, DynamoDB replicates data across multiple nodes (typically three Availability Zones in a region) to ensure high availability and durability. This replication introduces a trade-off between performance and data consistency, which DynamoDB addresses by offering two read consistency models: Eventual Consistency and Strong Consistency. These options allow developers to balance latency, cost, and data accuracy for applications, such as those behind Elastic Load Balancers (ELB), ensuring optimal performance and reliability.</w:t>
      </w:r>
    </w:p>
    <w:p w14:paraId="3B5F92BC" w14:textId="77777777" w:rsidR="00EF035E" w:rsidRPr="00EF035E" w:rsidRDefault="00EF035E" w:rsidP="00EF035E">
      <w:pPr>
        <w:pStyle w:val="NoSpacing"/>
        <w:numPr>
          <w:ilvl w:val="0"/>
          <w:numId w:val="260"/>
        </w:numPr>
        <w:tabs>
          <w:tab w:val="left" w:pos="6672"/>
        </w:tabs>
        <w:rPr>
          <w:rFonts w:ascii="Tahoma" w:hAnsi="Tahoma" w:cs="Tahoma"/>
          <w:color w:val="FFFFFF" w:themeColor="background1"/>
          <w:sz w:val="18"/>
          <w:szCs w:val="18"/>
        </w:rPr>
      </w:pPr>
      <w:r w:rsidRPr="00EF035E">
        <w:rPr>
          <w:rFonts w:ascii="Tahoma" w:hAnsi="Tahoma" w:cs="Tahoma"/>
          <w:b/>
          <w:bCs/>
          <w:color w:val="FFFFFF" w:themeColor="background1"/>
          <w:sz w:val="18"/>
          <w:szCs w:val="18"/>
        </w:rPr>
        <w:t>Key Features:</w:t>
      </w:r>
    </w:p>
    <w:p w14:paraId="5C8D1B86" w14:textId="77777777" w:rsidR="00EF035E" w:rsidRPr="00EF035E" w:rsidRDefault="00EF035E" w:rsidP="00EF035E">
      <w:pPr>
        <w:pStyle w:val="NoSpacing"/>
        <w:numPr>
          <w:ilvl w:val="1"/>
          <w:numId w:val="260"/>
        </w:numPr>
        <w:tabs>
          <w:tab w:val="left" w:pos="6672"/>
        </w:tabs>
        <w:rPr>
          <w:rFonts w:ascii="Tahoma" w:hAnsi="Tahoma" w:cs="Tahoma"/>
          <w:color w:val="FFFFFF" w:themeColor="background1"/>
          <w:sz w:val="18"/>
          <w:szCs w:val="18"/>
        </w:rPr>
      </w:pPr>
      <w:r w:rsidRPr="00EF035E">
        <w:rPr>
          <w:rFonts w:ascii="Tahoma" w:hAnsi="Tahoma" w:cs="Tahoma"/>
          <w:b/>
          <w:bCs/>
          <w:color w:val="FFFFFF" w:themeColor="background1"/>
          <w:sz w:val="18"/>
          <w:szCs w:val="18"/>
        </w:rPr>
        <w:t>Replication:</w:t>
      </w:r>
      <w:r w:rsidRPr="00EF035E">
        <w:rPr>
          <w:rFonts w:ascii="Tahoma" w:hAnsi="Tahoma" w:cs="Tahoma"/>
          <w:color w:val="FFFFFF" w:themeColor="background1"/>
          <w:sz w:val="18"/>
          <w:szCs w:val="18"/>
        </w:rPr>
        <w:t xml:space="preserve"> Data is replicated across 3 AZs; writes require a quorum (2/3 nodes), reads vary by consistency model.</w:t>
      </w:r>
    </w:p>
    <w:p w14:paraId="2C65CCBB" w14:textId="77777777" w:rsidR="00EF035E" w:rsidRPr="00EF035E" w:rsidRDefault="00EF035E" w:rsidP="00EF035E">
      <w:pPr>
        <w:pStyle w:val="NoSpacing"/>
        <w:numPr>
          <w:ilvl w:val="1"/>
          <w:numId w:val="260"/>
        </w:numPr>
        <w:tabs>
          <w:tab w:val="left" w:pos="6672"/>
        </w:tabs>
        <w:rPr>
          <w:rFonts w:ascii="Tahoma" w:hAnsi="Tahoma" w:cs="Tahoma"/>
          <w:color w:val="FFFFFF" w:themeColor="background1"/>
          <w:sz w:val="18"/>
          <w:szCs w:val="18"/>
        </w:rPr>
      </w:pPr>
      <w:r w:rsidRPr="00EF035E">
        <w:rPr>
          <w:rFonts w:ascii="Tahoma" w:hAnsi="Tahoma" w:cs="Tahoma"/>
          <w:b/>
          <w:bCs/>
          <w:color w:val="FFFFFF" w:themeColor="background1"/>
          <w:sz w:val="18"/>
          <w:szCs w:val="18"/>
        </w:rPr>
        <w:t>API Control:</w:t>
      </w:r>
      <w:r w:rsidRPr="00EF035E">
        <w:rPr>
          <w:rFonts w:ascii="Tahoma" w:hAnsi="Tahoma" w:cs="Tahoma"/>
          <w:color w:val="FFFFFF" w:themeColor="background1"/>
          <w:sz w:val="18"/>
          <w:szCs w:val="18"/>
        </w:rPr>
        <w:t xml:space="preserve"> Specified per read operation (e.g., GetItem, Query) using the ConsistentRead parameter.</w:t>
      </w:r>
    </w:p>
    <w:p w14:paraId="586BEEBC" w14:textId="77777777" w:rsidR="00EF035E" w:rsidRPr="00EF035E" w:rsidRDefault="00EF035E" w:rsidP="00EF035E">
      <w:pPr>
        <w:pStyle w:val="NoSpacing"/>
        <w:numPr>
          <w:ilvl w:val="1"/>
          <w:numId w:val="260"/>
        </w:numPr>
        <w:tabs>
          <w:tab w:val="left" w:pos="6672"/>
        </w:tabs>
        <w:rPr>
          <w:rFonts w:ascii="Tahoma" w:hAnsi="Tahoma" w:cs="Tahoma"/>
          <w:color w:val="FFFFFF" w:themeColor="background1"/>
          <w:sz w:val="18"/>
          <w:szCs w:val="18"/>
        </w:rPr>
      </w:pPr>
      <w:r w:rsidRPr="00EF035E">
        <w:rPr>
          <w:rFonts w:ascii="Tahoma" w:hAnsi="Tahoma" w:cs="Tahoma"/>
          <w:b/>
          <w:bCs/>
          <w:color w:val="FFFFFF" w:themeColor="background1"/>
          <w:sz w:val="18"/>
          <w:szCs w:val="18"/>
        </w:rPr>
        <w:t>Capacity Impact:</w:t>
      </w:r>
      <w:r w:rsidRPr="00EF035E">
        <w:rPr>
          <w:rFonts w:ascii="Tahoma" w:hAnsi="Tahoma" w:cs="Tahoma"/>
          <w:color w:val="FFFFFF" w:themeColor="background1"/>
          <w:sz w:val="18"/>
          <w:szCs w:val="18"/>
        </w:rPr>
        <w:t xml:space="preserve"> Strong reads consume more read capacity units (RCUs) than eventual reads.</w:t>
      </w:r>
    </w:p>
    <w:p w14:paraId="3FB2831B" w14:textId="77777777" w:rsidR="00EF035E" w:rsidRPr="00EF035E" w:rsidRDefault="00EF035E" w:rsidP="00EF035E">
      <w:pPr>
        <w:pStyle w:val="NoSpacing"/>
        <w:numPr>
          <w:ilvl w:val="1"/>
          <w:numId w:val="260"/>
        </w:numPr>
        <w:tabs>
          <w:tab w:val="left" w:pos="6672"/>
        </w:tabs>
        <w:rPr>
          <w:rFonts w:ascii="Tahoma" w:hAnsi="Tahoma" w:cs="Tahoma"/>
          <w:color w:val="FFFFFF" w:themeColor="background1"/>
          <w:sz w:val="18"/>
          <w:szCs w:val="18"/>
        </w:rPr>
      </w:pPr>
      <w:r w:rsidRPr="00EF035E">
        <w:rPr>
          <w:rFonts w:ascii="Tahoma" w:hAnsi="Tahoma" w:cs="Tahoma"/>
          <w:b/>
          <w:bCs/>
          <w:color w:val="FFFFFF" w:themeColor="background1"/>
          <w:sz w:val="18"/>
          <w:szCs w:val="18"/>
        </w:rPr>
        <w:lastRenderedPageBreak/>
        <w:t xml:space="preserve">Latency: </w:t>
      </w:r>
      <w:r w:rsidRPr="00EF035E">
        <w:rPr>
          <w:rFonts w:ascii="Tahoma" w:hAnsi="Tahoma" w:cs="Tahoma"/>
          <w:color w:val="FFFFFF" w:themeColor="background1"/>
          <w:sz w:val="18"/>
          <w:szCs w:val="18"/>
        </w:rPr>
        <w:t>Eventual reads are faster (e.g., &lt;5 ms) due to local node access; strong reads may take longer (e.g., &lt;10 ms) to coordinate across nodes.</w:t>
      </w:r>
    </w:p>
    <w:p w14:paraId="3E5C705C" w14:textId="77777777" w:rsidR="00EF035E" w:rsidRPr="00EF035E" w:rsidRDefault="00EF035E" w:rsidP="00EF035E">
      <w:pPr>
        <w:pStyle w:val="NoSpacing"/>
        <w:numPr>
          <w:ilvl w:val="0"/>
          <w:numId w:val="260"/>
        </w:numPr>
        <w:tabs>
          <w:tab w:val="left" w:pos="6672"/>
        </w:tabs>
        <w:rPr>
          <w:rFonts w:ascii="Tahoma" w:hAnsi="Tahoma" w:cs="Tahoma"/>
          <w:color w:val="FFFFFF" w:themeColor="background1"/>
          <w:sz w:val="18"/>
          <w:szCs w:val="18"/>
        </w:rPr>
      </w:pPr>
      <w:r w:rsidRPr="00EF035E">
        <w:rPr>
          <w:rFonts w:ascii="Tahoma" w:hAnsi="Tahoma" w:cs="Tahoma"/>
          <w:b/>
          <w:bCs/>
          <w:color w:val="FFFFFF" w:themeColor="background1"/>
          <w:sz w:val="18"/>
          <w:szCs w:val="18"/>
        </w:rPr>
        <w:t>Use Case:</w:t>
      </w:r>
      <w:r w:rsidRPr="00EF035E">
        <w:rPr>
          <w:rFonts w:ascii="Tahoma" w:hAnsi="Tahoma" w:cs="Tahoma"/>
          <w:color w:val="FFFFFF" w:themeColor="background1"/>
          <w:sz w:val="18"/>
          <w:szCs w:val="18"/>
        </w:rPr>
        <w:t xml:space="preserve"> An ELB-backed app chooses eventual consistency for user profiles (tolerating slight delays) or strong consistency for financial transactions (requiring immediate accuracy).</w:t>
      </w:r>
    </w:p>
    <w:p w14:paraId="7B4F532F" w14:textId="77777777" w:rsidR="00EF035E" w:rsidRPr="00EF035E" w:rsidRDefault="00EF035E" w:rsidP="00EF035E">
      <w:pPr>
        <w:pStyle w:val="NoSpacing"/>
        <w:numPr>
          <w:ilvl w:val="0"/>
          <w:numId w:val="260"/>
        </w:numPr>
        <w:tabs>
          <w:tab w:val="left" w:pos="6672"/>
        </w:tabs>
        <w:rPr>
          <w:rFonts w:ascii="Tahoma" w:hAnsi="Tahoma" w:cs="Tahoma"/>
          <w:color w:val="FFFFFF" w:themeColor="background1"/>
          <w:sz w:val="18"/>
          <w:szCs w:val="18"/>
        </w:rPr>
      </w:pPr>
      <w:r w:rsidRPr="00EF035E">
        <w:rPr>
          <w:rFonts w:ascii="Tahoma" w:hAnsi="Tahoma" w:cs="Tahoma"/>
          <w:b/>
          <w:bCs/>
          <w:color w:val="FFFFFF" w:themeColor="background1"/>
          <w:sz w:val="18"/>
          <w:szCs w:val="18"/>
        </w:rPr>
        <w:t>Example:</w:t>
      </w:r>
      <w:r w:rsidRPr="00EF035E">
        <w:rPr>
          <w:rFonts w:ascii="Tahoma" w:hAnsi="Tahoma" w:cs="Tahoma"/>
          <w:color w:val="FFFFFF" w:themeColor="background1"/>
          <w:sz w:val="18"/>
          <w:szCs w:val="18"/>
        </w:rPr>
        <w:t xml:space="preserve"> A GetItem call on an Orders table returns {"order_id": "123", "total": 99.99}—eventual might show an old total, strong shows the latest.</w:t>
      </w:r>
    </w:p>
    <w:p w14:paraId="2D372324" w14:textId="77777777" w:rsidR="00EF035E" w:rsidRPr="00EF035E" w:rsidRDefault="00EF035E" w:rsidP="00EF035E">
      <w:pPr>
        <w:pStyle w:val="NoSpacing"/>
        <w:tabs>
          <w:tab w:val="left" w:pos="6672"/>
        </w:tabs>
        <w:rPr>
          <w:rFonts w:ascii="Tahoma" w:hAnsi="Tahoma" w:cs="Tahoma"/>
          <w:b/>
          <w:bCs/>
          <w:color w:val="FFFFFF" w:themeColor="background1"/>
          <w:sz w:val="18"/>
          <w:szCs w:val="18"/>
        </w:rPr>
      </w:pPr>
      <w:r w:rsidRPr="00EF035E">
        <w:rPr>
          <w:rFonts w:ascii="Tahoma" w:hAnsi="Tahoma" w:cs="Tahoma"/>
          <w:b/>
          <w:bCs/>
          <w:color w:val="FFFFFF" w:themeColor="background1"/>
          <w:sz w:val="18"/>
          <w:szCs w:val="18"/>
        </w:rPr>
        <w:t>Use Cases for Read Consistency in DynamoDB</w:t>
      </w:r>
    </w:p>
    <w:p w14:paraId="374BF9AA" w14:textId="77777777" w:rsidR="00EF035E" w:rsidRPr="00EF035E" w:rsidRDefault="00EF035E" w:rsidP="00EF035E">
      <w:pPr>
        <w:pStyle w:val="NoSpacing"/>
        <w:numPr>
          <w:ilvl w:val="0"/>
          <w:numId w:val="261"/>
        </w:numPr>
        <w:tabs>
          <w:tab w:val="left" w:pos="6672"/>
        </w:tabs>
        <w:rPr>
          <w:rFonts w:ascii="Tahoma" w:hAnsi="Tahoma" w:cs="Tahoma"/>
          <w:color w:val="FFFFFF" w:themeColor="background1"/>
          <w:sz w:val="18"/>
          <w:szCs w:val="18"/>
        </w:rPr>
      </w:pPr>
      <w:r w:rsidRPr="00EF035E">
        <w:rPr>
          <w:rFonts w:ascii="Tahoma" w:hAnsi="Tahoma" w:cs="Tahoma"/>
          <w:b/>
          <w:bCs/>
          <w:color w:val="FFFFFF" w:themeColor="background1"/>
          <w:sz w:val="18"/>
          <w:szCs w:val="18"/>
        </w:rPr>
        <w:t>Non-Critical Reads:</w:t>
      </w:r>
      <w:r w:rsidRPr="00EF035E">
        <w:rPr>
          <w:rFonts w:ascii="Tahoma" w:hAnsi="Tahoma" w:cs="Tahoma"/>
          <w:color w:val="FFFFFF" w:themeColor="background1"/>
          <w:sz w:val="18"/>
          <w:szCs w:val="18"/>
        </w:rPr>
        <w:t xml:space="preserve"> Eventual consistency for ELB apps showing user profiles or cached data (e.g., social media).</w:t>
      </w:r>
    </w:p>
    <w:p w14:paraId="78B5C393" w14:textId="77777777" w:rsidR="00EF035E" w:rsidRPr="00EF035E" w:rsidRDefault="00EF035E" w:rsidP="00EF035E">
      <w:pPr>
        <w:pStyle w:val="NoSpacing"/>
        <w:numPr>
          <w:ilvl w:val="0"/>
          <w:numId w:val="261"/>
        </w:numPr>
        <w:tabs>
          <w:tab w:val="left" w:pos="6672"/>
        </w:tabs>
        <w:rPr>
          <w:rFonts w:ascii="Tahoma" w:hAnsi="Tahoma" w:cs="Tahoma"/>
          <w:color w:val="FFFFFF" w:themeColor="background1"/>
          <w:sz w:val="18"/>
          <w:szCs w:val="18"/>
        </w:rPr>
      </w:pPr>
      <w:r w:rsidRPr="00EF035E">
        <w:rPr>
          <w:rFonts w:ascii="Tahoma" w:hAnsi="Tahoma" w:cs="Tahoma"/>
          <w:b/>
          <w:bCs/>
          <w:color w:val="FFFFFF" w:themeColor="background1"/>
          <w:sz w:val="18"/>
          <w:szCs w:val="18"/>
        </w:rPr>
        <w:t>Critical Reads:</w:t>
      </w:r>
      <w:r w:rsidRPr="00EF035E">
        <w:rPr>
          <w:rFonts w:ascii="Tahoma" w:hAnsi="Tahoma" w:cs="Tahoma"/>
          <w:color w:val="FFFFFF" w:themeColor="background1"/>
          <w:sz w:val="18"/>
          <w:szCs w:val="18"/>
        </w:rPr>
        <w:t xml:space="preserve"> Strong consistency for ELB apps handling payments or inventory (e.g., e-commerce).</w:t>
      </w:r>
    </w:p>
    <w:p w14:paraId="701CCFEB" w14:textId="77777777" w:rsidR="00EF035E" w:rsidRPr="00EF035E" w:rsidRDefault="00EF035E" w:rsidP="00EF035E">
      <w:pPr>
        <w:pStyle w:val="NoSpacing"/>
        <w:numPr>
          <w:ilvl w:val="0"/>
          <w:numId w:val="261"/>
        </w:numPr>
        <w:tabs>
          <w:tab w:val="left" w:pos="6672"/>
        </w:tabs>
        <w:rPr>
          <w:rFonts w:ascii="Tahoma" w:hAnsi="Tahoma" w:cs="Tahoma"/>
          <w:color w:val="FFFFFF" w:themeColor="background1"/>
          <w:sz w:val="18"/>
          <w:szCs w:val="18"/>
        </w:rPr>
      </w:pPr>
      <w:r w:rsidRPr="00EF035E">
        <w:rPr>
          <w:rFonts w:ascii="Tahoma" w:hAnsi="Tahoma" w:cs="Tahoma"/>
          <w:b/>
          <w:bCs/>
          <w:color w:val="FFFFFF" w:themeColor="background1"/>
          <w:sz w:val="18"/>
          <w:szCs w:val="18"/>
        </w:rPr>
        <w:t>Real-Time Analytics:</w:t>
      </w:r>
      <w:r w:rsidRPr="00EF035E">
        <w:rPr>
          <w:rFonts w:ascii="Tahoma" w:hAnsi="Tahoma" w:cs="Tahoma"/>
          <w:color w:val="FFFFFF" w:themeColor="background1"/>
          <w:sz w:val="18"/>
          <w:szCs w:val="18"/>
        </w:rPr>
        <w:t xml:space="preserve"> Eventual reads for ELB dashboards with tolerable delays (e.g., traffic stats).</w:t>
      </w:r>
    </w:p>
    <w:p w14:paraId="1C614B68" w14:textId="77777777" w:rsidR="00EF035E" w:rsidRPr="00EF035E" w:rsidRDefault="00EF035E" w:rsidP="00EF035E">
      <w:pPr>
        <w:pStyle w:val="NoSpacing"/>
        <w:numPr>
          <w:ilvl w:val="0"/>
          <w:numId w:val="261"/>
        </w:numPr>
        <w:tabs>
          <w:tab w:val="left" w:pos="6672"/>
        </w:tabs>
        <w:rPr>
          <w:rFonts w:ascii="Tahoma" w:hAnsi="Tahoma" w:cs="Tahoma"/>
          <w:color w:val="FFFFFF" w:themeColor="background1"/>
          <w:sz w:val="18"/>
          <w:szCs w:val="18"/>
        </w:rPr>
      </w:pPr>
      <w:r w:rsidRPr="00EF035E">
        <w:rPr>
          <w:rFonts w:ascii="Tahoma" w:hAnsi="Tahoma" w:cs="Tahoma"/>
          <w:b/>
          <w:bCs/>
          <w:color w:val="FFFFFF" w:themeColor="background1"/>
          <w:sz w:val="18"/>
          <w:szCs w:val="18"/>
        </w:rPr>
        <w:t>Session Handling:</w:t>
      </w:r>
      <w:r w:rsidRPr="00EF035E">
        <w:rPr>
          <w:rFonts w:ascii="Tahoma" w:hAnsi="Tahoma" w:cs="Tahoma"/>
          <w:color w:val="FFFFFF" w:themeColor="background1"/>
          <w:sz w:val="18"/>
          <w:szCs w:val="18"/>
        </w:rPr>
        <w:t xml:space="preserve"> Eventual consistency for ELB session stores with frequent updates.</w:t>
      </w:r>
    </w:p>
    <w:p w14:paraId="5B9690F3" w14:textId="77777777" w:rsidR="00EF035E" w:rsidRPr="00EF035E" w:rsidRDefault="00EF035E" w:rsidP="00EF035E">
      <w:pPr>
        <w:pStyle w:val="NoSpacing"/>
        <w:tabs>
          <w:tab w:val="left" w:pos="6672"/>
        </w:tabs>
        <w:rPr>
          <w:rFonts w:ascii="Tahoma" w:hAnsi="Tahoma" w:cs="Tahoma"/>
          <w:b/>
          <w:bCs/>
          <w:color w:val="FFFFFF" w:themeColor="background1"/>
          <w:sz w:val="18"/>
          <w:szCs w:val="18"/>
        </w:rPr>
      </w:pPr>
      <w:r w:rsidRPr="00EF035E">
        <w:rPr>
          <w:rFonts w:ascii="Tahoma" w:hAnsi="Tahoma" w:cs="Tahoma"/>
          <w:b/>
          <w:bCs/>
          <w:color w:val="FFFFFF" w:themeColor="background1"/>
          <w:sz w:val="18"/>
          <w:szCs w:val="18"/>
        </w:rPr>
        <w:t>Why Use Read Consistency Options in DynamoDB?</w:t>
      </w:r>
    </w:p>
    <w:p w14:paraId="3A438EA6" w14:textId="77777777" w:rsidR="00EF035E" w:rsidRPr="00EF035E" w:rsidRDefault="00EF035E" w:rsidP="00EF035E">
      <w:pPr>
        <w:pStyle w:val="NoSpacing"/>
        <w:numPr>
          <w:ilvl w:val="0"/>
          <w:numId w:val="262"/>
        </w:numPr>
        <w:tabs>
          <w:tab w:val="left" w:pos="6672"/>
        </w:tabs>
        <w:rPr>
          <w:rFonts w:ascii="Tahoma" w:hAnsi="Tahoma" w:cs="Tahoma"/>
          <w:color w:val="FFFFFF" w:themeColor="background1"/>
          <w:sz w:val="18"/>
          <w:szCs w:val="18"/>
        </w:rPr>
      </w:pPr>
      <w:r w:rsidRPr="00EF035E">
        <w:rPr>
          <w:rFonts w:ascii="Tahoma" w:hAnsi="Tahoma" w:cs="Tahoma"/>
          <w:b/>
          <w:bCs/>
          <w:color w:val="FFFFFF" w:themeColor="background1"/>
          <w:sz w:val="18"/>
          <w:szCs w:val="18"/>
        </w:rPr>
        <w:t xml:space="preserve">Flexibility: </w:t>
      </w:r>
      <w:r w:rsidRPr="00EF035E">
        <w:rPr>
          <w:rFonts w:ascii="Tahoma" w:hAnsi="Tahoma" w:cs="Tahoma"/>
          <w:color w:val="FFFFFF" w:themeColor="background1"/>
          <w:sz w:val="18"/>
          <w:szCs w:val="18"/>
        </w:rPr>
        <w:t>Choose between speed (eventual) and accuracy (strong) per ELB app need.</w:t>
      </w:r>
    </w:p>
    <w:p w14:paraId="4CC43E03" w14:textId="77777777" w:rsidR="00EF035E" w:rsidRPr="00EF035E" w:rsidRDefault="00EF035E" w:rsidP="00EF035E">
      <w:pPr>
        <w:pStyle w:val="NoSpacing"/>
        <w:numPr>
          <w:ilvl w:val="0"/>
          <w:numId w:val="262"/>
        </w:numPr>
        <w:tabs>
          <w:tab w:val="left" w:pos="6672"/>
        </w:tabs>
        <w:rPr>
          <w:rFonts w:ascii="Tahoma" w:hAnsi="Tahoma" w:cs="Tahoma"/>
          <w:color w:val="FFFFFF" w:themeColor="background1"/>
          <w:sz w:val="18"/>
          <w:szCs w:val="18"/>
        </w:rPr>
      </w:pPr>
      <w:r w:rsidRPr="00EF035E">
        <w:rPr>
          <w:rFonts w:ascii="Tahoma" w:hAnsi="Tahoma" w:cs="Tahoma"/>
          <w:b/>
          <w:bCs/>
          <w:color w:val="FFFFFF" w:themeColor="background1"/>
          <w:sz w:val="18"/>
          <w:szCs w:val="18"/>
        </w:rPr>
        <w:t>Performance:</w:t>
      </w:r>
      <w:r w:rsidRPr="00EF035E">
        <w:rPr>
          <w:rFonts w:ascii="Tahoma" w:hAnsi="Tahoma" w:cs="Tahoma"/>
          <w:color w:val="FFFFFF" w:themeColor="background1"/>
          <w:sz w:val="18"/>
          <w:szCs w:val="18"/>
        </w:rPr>
        <w:t xml:space="preserve"> Eventual reads reduce latency and RCU costs for ELB workloads.</w:t>
      </w:r>
    </w:p>
    <w:p w14:paraId="1F8BCC6A" w14:textId="77777777" w:rsidR="00EF035E" w:rsidRPr="00EF035E" w:rsidRDefault="00EF035E" w:rsidP="00EF035E">
      <w:pPr>
        <w:pStyle w:val="NoSpacing"/>
        <w:numPr>
          <w:ilvl w:val="0"/>
          <w:numId w:val="262"/>
        </w:numPr>
        <w:tabs>
          <w:tab w:val="left" w:pos="6672"/>
        </w:tabs>
        <w:rPr>
          <w:rFonts w:ascii="Tahoma" w:hAnsi="Tahoma" w:cs="Tahoma"/>
          <w:color w:val="FFFFFF" w:themeColor="background1"/>
          <w:sz w:val="18"/>
          <w:szCs w:val="18"/>
        </w:rPr>
      </w:pPr>
      <w:r w:rsidRPr="00EF035E">
        <w:rPr>
          <w:rFonts w:ascii="Tahoma" w:hAnsi="Tahoma" w:cs="Tahoma"/>
          <w:b/>
          <w:bCs/>
          <w:color w:val="FFFFFF" w:themeColor="background1"/>
          <w:sz w:val="18"/>
          <w:szCs w:val="18"/>
        </w:rPr>
        <w:t xml:space="preserve">Accuracy: </w:t>
      </w:r>
      <w:r w:rsidRPr="00EF035E">
        <w:rPr>
          <w:rFonts w:ascii="Tahoma" w:hAnsi="Tahoma" w:cs="Tahoma"/>
          <w:color w:val="FFFFFF" w:themeColor="background1"/>
          <w:sz w:val="18"/>
          <w:szCs w:val="18"/>
        </w:rPr>
        <w:t>Strong reads ensure data integrity for critical ELB operations.</w:t>
      </w:r>
    </w:p>
    <w:p w14:paraId="512DB162" w14:textId="77777777" w:rsidR="00EF035E" w:rsidRPr="00EF035E" w:rsidRDefault="00EF035E" w:rsidP="00EF035E">
      <w:pPr>
        <w:pStyle w:val="NoSpacing"/>
        <w:numPr>
          <w:ilvl w:val="0"/>
          <w:numId w:val="262"/>
        </w:numPr>
        <w:tabs>
          <w:tab w:val="left" w:pos="6672"/>
        </w:tabs>
        <w:rPr>
          <w:rFonts w:ascii="Tahoma" w:hAnsi="Tahoma" w:cs="Tahoma"/>
          <w:color w:val="FFFFFF" w:themeColor="background1"/>
          <w:sz w:val="18"/>
          <w:szCs w:val="18"/>
        </w:rPr>
      </w:pPr>
      <w:r w:rsidRPr="00EF035E">
        <w:rPr>
          <w:rFonts w:ascii="Tahoma" w:hAnsi="Tahoma" w:cs="Tahoma"/>
          <w:b/>
          <w:bCs/>
          <w:color w:val="FFFFFF" w:themeColor="background1"/>
          <w:sz w:val="18"/>
          <w:szCs w:val="18"/>
        </w:rPr>
        <w:t xml:space="preserve">Scalability: </w:t>
      </w:r>
      <w:r w:rsidRPr="00EF035E">
        <w:rPr>
          <w:rFonts w:ascii="Tahoma" w:hAnsi="Tahoma" w:cs="Tahoma"/>
          <w:color w:val="FFFFFF" w:themeColor="background1"/>
          <w:sz w:val="18"/>
          <w:szCs w:val="18"/>
        </w:rPr>
        <w:t>Distributed design supports ELB apps at scale with consistent behavior.</w:t>
      </w:r>
    </w:p>
    <w:p w14:paraId="60FAE340" w14:textId="77777777" w:rsidR="00EF035E" w:rsidRDefault="00EF035E" w:rsidP="00EF035E">
      <w:pPr>
        <w:pStyle w:val="NoSpacing"/>
        <w:numPr>
          <w:ilvl w:val="0"/>
          <w:numId w:val="262"/>
        </w:numPr>
        <w:tabs>
          <w:tab w:val="left" w:pos="6672"/>
        </w:tabs>
        <w:rPr>
          <w:rFonts w:ascii="Tahoma" w:hAnsi="Tahoma" w:cs="Tahoma"/>
          <w:color w:val="FFFFFF" w:themeColor="background1"/>
          <w:sz w:val="18"/>
          <w:szCs w:val="18"/>
        </w:rPr>
      </w:pPr>
      <w:r w:rsidRPr="00EF035E">
        <w:rPr>
          <w:rFonts w:ascii="Tahoma" w:hAnsi="Tahoma" w:cs="Tahoma"/>
          <w:b/>
          <w:bCs/>
          <w:color w:val="FFFFFF" w:themeColor="background1"/>
          <w:sz w:val="18"/>
          <w:szCs w:val="18"/>
        </w:rPr>
        <w:t>Cost Efficiency:</w:t>
      </w:r>
      <w:r w:rsidRPr="00EF035E">
        <w:rPr>
          <w:rFonts w:ascii="Tahoma" w:hAnsi="Tahoma" w:cs="Tahoma"/>
          <w:color w:val="FFFFFF" w:themeColor="background1"/>
          <w:sz w:val="18"/>
          <w:szCs w:val="18"/>
        </w:rPr>
        <w:t xml:space="preserve"> Eventual reads halve RCU usage, optimizing ELB app expenses.</w:t>
      </w:r>
    </w:p>
    <w:p w14:paraId="1C324014" w14:textId="77777777" w:rsidR="00DB127E" w:rsidRDefault="00DB127E" w:rsidP="00DB127E">
      <w:pPr>
        <w:pStyle w:val="NoSpacing"/>
        <w:tabs>
          <w:tab w:val="left" w:pos="6672"/>
        </w:tabs>
        <w:rPr>
          <w:rFonts w:ascii="Tahoma" w:hAnsi="Tahoma" w:cs="Tahoma"/>
          <w:color w:val="FFFFFF" w:themeColor="background1"/>
          <w:sz w:val="18"/>
          <w:szCs w:val="18"/>
        </w:rPr>
      </w:pPr>
    </w:p>
    <w:p w14:paraId="45AEBEA3" w14:textId="77777777" w:rsidR="00DB127E" w:rsidRDefault="00DB127E" w:rsidP="00DB127E">
      <w:pPr>
        <w:pStyle w:val="NoSpacing"/>
        <w:tabs>
          <w:tab w:val="left" w:pos="6672"/>
        </w:tabs>
        <w:rPr>
          <w:rFonts w:ascii="Tahoma" w:hAnsi="Tahoma" w:cs="Tahoma"/>
          <w:color w:val="FFFFFF" w:themeColor="background1"/>
          <w:sz w:val="18"/>
          <w:szCs w:val="18"/>
        </w:rPr>
      </w:pPr>
    </w:p>
    <w:p w14:paraId="4892C801" w14:textId="6864A03F" w:rsidR="008848AF" w:rsidRPr="008848AF" w:rsidRDefault="008848AF" w:rsidP="008848AF">
      <w:pPr>
        <w:pStyle w:val="NoSpacing"/>
        <w:tabs>
          <w:tab w:val="left" w:pos="6672"/>
        </w:tabs>
        <w:rPr>
          <w:rFonts w:ascii="Tahoma" w:hAnsi="Tahoma" w:cs="Tahoma"/>
          <w:b/>
          <w:bCs/>
          <w:color w:val="FF0000"/>
          <w:sz w:val="18"/>
          <w:szCs w:val="18"/>
        </w:rPr>
      </w:pPr>
      <w:r w:rsidRPr="008848AF">
        <w:rPr>
          <w:rFonts w:ascii="Tahoma" w:hAnsi="Tahoma" w:cs="Tahoma"/>
          <w:color w:val="FF0000"/>
          <w:sz w:val="18"/>
          <w:szCs w:val="18"/>
        </w:rPr>
        <w:t>L8.</w:t>
      </w:r>
      <w:r w:rsidRPr="008848AF">
        <w:rPr>
          <w:rFonts w:ascii="Times New Roman" w:eastAsia="Times New Roman" w:hAnsi="Times New Roman" w:cs="Times New Roman"/>
          <w:b/>
          <w:bCs/>
          <w:color w:val="FF0000"/>
          <w:kern w:val="36"/>
          <w:sz w:val="48"/>
          <w:szCs w:val="48"/>
          <w14:ligatures w14:val="none"/>
        </w:rPr>
        <w:t xml:space="preserve"> </w:t>
      </w:r>
      <w:r w:rsidRPr="008848AF">
        <w:rPr>
          <w:rFonts w:ascii="Tahoma" w:hAnsi="Tahoma" w:cs="Tahoma"/>
          <w:b/>
          <w:bCs/>
          <w:color w:val="FF0000"/>
          <w:sz w:val="18"/>
          <w:szCs w:val="18"/>
        </w:rPr>
        <w:t>What is Throughput Capacity?</w:t>
      </w:r>
    </w:p>
    <w:p w14:paraId="420FA02F" w14:textId="77777777" w:rsidR="008848AF" w:rsidRPr="008848AF" w:rsidRDefault="008848AF" w:rsidP="008848AF">
      <w:pPr>
        <w:pStyle w:val="NoSpacing"/>
        <w:tabs>
          <w:tab w:val="left" w:pos="6672"/>
        </w:tabs>
        <w:rPr>
          <w:rFonts w:ascii="Tahoma" w:hAnsi="Tahoma" w:cs="Tahoma"/>
          <w:color w:val="FFFFFF" w:themeColor="background1"/>
          <w:sz w:val="18"/>
          <w:szCs w:val="18"/>
        </w:rPr>
      </w:pPr>
      <w:r w:rsidRPr="008848AF">
        <w:rPr>
          <w:rFonts w:ascii="Tahoma" w:hAnsi="Tahoma" w:cs="Tahoma"/>
          <w:color w:val="FFFFFF" w:themeColor="background1"/>
          <w:sz w:val="18"/>
          <w:szCs w:val="18"/>
        </w:rPr>
        <w:t xml:space="preserve">DynamoDB </w:t>
      </w:r>
      <w:r w:rsidRPr="008848AF">
        <w:rPr>
          <w:rFonts w:ascii="Tahoma" w:hAnsi="Tahoma" w:cs="Tahoma"/>
          <w:b/>
          <w:bCs/>
          <w:color w:val="FFFFFF" w:themeColor="background1"/>
          <w:sz w:val="18"/>
          <w:szCs w:val="18"/>
        </w:rPr>
        <w:t>Throughput Capacity</w:t>
      </w:r>
      <w:r w:rsidRPr="008848AF">
        <w:rPr>
          <w:rFonts w:ascii="Tahoma" w:hAnsi="Tahoma" w:cs="Tahoma"/>
          <w:color w:val="FFFFFF" w:themeColor="background1"/>
          <w:sz w:val="18"/>
          <w:szCs w:val="18"/>
        </w:rPr>
        <w:t xml:space="preserve"> refers to the ability of a table to handle read and write operations based on the selected capacity mode. It determines </w:t>
      </w:r>
      <w:r w:rsidRPr="008848AF">
        <w:rPr>
          <w:rFonts w:ascii="Tahoma" w:hAnsi="Tahoma" w:cs="Tahoma"/>
          <w:b/>
          <w:bCs/>
          <w:color w:val="FFFFFF" w:themeColor="background1"/>
          <w:sz w:val="18"/>
          <w:szCs w:val="18"/>
        </w:rPr>
        <w:t>how much data can be processed per second</w:t>
      </w:r>
      <w:r w:rsidRPr="008848AF">
        <w:rPr>
          <w:rFonts w:ascii="Tahoma" w:hAnsi="Tahoma" w:cs="Tahoma"/>
          <w:color w:val="FFFFFF" w:themeColor="background1"/>
          <w:sz w:val="18"/>
          <w:szCs w:val="18"/>
        </w:rPr>
        <w:t xml:space="preserve"> and impacts </w:t>
      </w:r>
      <w:r w:rsidRPr="008848AF">
        <w:rPr>
          <w:rFonts w:ascii="Tahoma" w:hAnsi="Tahoma" w:cs="Tahoma"/>
          <w:b/>
          <w:bCs/>
          <w:color w:val="FFFFFF" w:themeColor="background1"/>
          <w:sz w:val="18"/>
          <w:szCs w:val="18"/>
        </w:rPr>
        <w:t>performance, cost, and scalability</w:t>
      </w:r>
      <w:r w:rsidRPr="008848AF">
        <w:rPr>
          <w:rFonts w:ascii="Tahoma" w:hAnsi="Tahoma" w:cs="Tahoma"/>
          <w:color w:val="FFFFFF" w:themeColor="background1"/>
          <w:sz w:val="18"/>
          <w:szCs w:val="18"/>
        </w:rPr>
        <w:t>. These determine how read and write operations are billed and scaled.</w:t>
      </w:r>
    </w:p>
    <w:p w14:paraId="6C811266" w14:textId="77777777" w:rsidR="008848AF" w:rsidRPr="008848AF" w:rsidRDefault="008848AF" w:rsidP="008848AF">
      <w:pPr>
        <w:pStyle w:val="NoSpacing"/>
        <w:tabs>
          <w:tab w:val="left" w:pos="6672"/>
        </w:tabs>
        <w:rPr>
          <w:rFonts w:ascii="Tahoma" w:hAnsi="Tahoma" w:cs="Tahoma"/>
          <w:b/>
          <w:bCs/>
          <w:color w:val="FFFFFF" w:themeColor="background1"/>
          <w:sz w:val="18"/>
          <w:szCs w:val="18"/>
        </w:rPr>
      </w:pPr>
      <w:r w:rsidRPr="008848AF">
        <w:rPr>
          <w:rFonts w:ascii="Tahoma" w:hAnsi="Tahoma" w:cs="Tahoma"/>
          <w:b/>
          <w:bCs/>
          <w:color w:val="FFFFFF" w:themeColor="background1"/>
          <w:sz w:val="18"/>
          <w:szCs w:val="18"/>
        </w:rPr>
        <w:t>1. Provisioned Capacity Mode</w:t>
      </w:r>
    </w:p>
    <w:p w14:paraId="2EABBF67" w14:textId="77777777" w:rsidR="008848AF" w:rsidRPr="008848AF" w:rsidRDefault="008848AF" w:rsidP="008848AF">
      <w:pPr>
        <w:pStyle w:val="NoSpacing"/>
        <w:numPr>
          <w:ilvl w:val="0"/>
          <w:numId w:val="263"/>
        </w:numPr>
        <w:tabs>
          <w:tab w:val="left" w:pos="6672"/>
        </w:tabs>
        <w:rPr>
          <w:rFonts w:ascii="Tahoma" w:hAnsi="Tahoma" w:cs="Tahoma"/>
          <w:color w:val="FFFFFF" w:themeColor="background1"/>
          <w:sz w:val="18"/>
          <w:szCs w:val="18"/>
        </w:rPr>
      </w:pPr>
      <w:r w:rsidRPr="008848AF">
        <w:rPr>
          <w:rFonts w:ascii="Tahoma" w:hAnsi="Tahoma" w:cs="Tahoma"/>
          <w:color w:val="FFFFFF" w:themeColor="background1"/>
          <w:sz w:val="18"/>
          <w:szCs w:val="18"/>
        </w:rPr>
        <w:t xml:space="preserve">You </w:t>
      </w:r>
      <w:r w:rsidRPr="008848AF">
        <w:rPr>
          <w:rFonts w:ascii="Tahoma" w:hAnsi="Tahoma" w:cs="Tahoma"/>
          <w:b/>
          <w:bCs/>
          <w:color w:val="FFFFFF" w:themeColor="background1"/>
          <w:sz w:val="18"/>
          <w:szCs w:val="18"/>
        </w:rPr>
        <w:t>predefine</w:t>
      </w:r>
      <w:r w:rsidRPr="008848AF">
        <w:rPr>
          <w:rFonts w:ascii="Tahoma" w:hAnsi="Tahoma" w:cs="Tahoma"/>
          <w:color w:val="FFFFFF" w:themeColor="background1"/>
          <w:sz w:val="18"/>
          <w:szCs w:val="18"/>
        </w:rPr>
        <w:t xml:space="preserve"> the number of </w:t>
      </w:r>
      <w:r w:rsidRPr="008848AF">
        <w:rPr>
          <w:rFonts w:ascii="Tahoma" w:hAnsi="Tahoma" w:cs="Tahoma"/>
          <w:b/>
          <w:bCs/>
          <w:color w:val="FFFFFF" w:themeColor="background1"/>
          <w:sz w:val="18"/>
          <w:szCs w:val="18"/>
        </w:rPr>
        <w:t>Read Capacity Units (RCUs)</w:t>
      </w:r>
      <w:r w:rsidRPr="008848AF">
        <w:rPr>
          <w:rFonts w:ascii="Tahoma" w:hAnsi="Tahoma" w:cs="Tahoma"/>
          <w:color w:val="FFFFFF" w:themeColor="background1"/>
          <w:sz w:val="18"/>
          <w:szCs w:val="18"/>
        </w:rPr>
        <w:t xml:space="preserve"> and </w:t>
      </w:r>
      <w:r w:rsidRPr="008848AF">
        <w:rPr>
          <w:rFonts w:ascii="Tahoma" w:hAnsi="Tahoma" w:cs="Tahoma"/>
          <w:b/>
          <w:bCs/>
          <w:color w:val="FFFFFF" w:themeColor="background1"/>
          <w:sz w:val="18"/>
          <w:szCs w:val="18"/>
        </w:rPr>
        <w:t>Write Capacity Units (WCUs)</w:t>
      </w:r>
      <w:r w:rsidRPr="008848AF">
        <w:rPr>
          <w:rFonts w:ascii="Tahoma" w:hAnsi="Tahoma" w:cs="Tahoma"/>
          <w:color w:val="FFFFFF" w:themeColor="background1"/>
          <w:sz w:val="18"/>
          <w:szCs w:val="18"/>
        </w:rPr>
        <w:t>.</w:t>
      </w:r>
    </w:p>
    <w:p w14:paraId="0DDA9F13" w14:textId="77777777" w:rsidR="008848AF" w:rsidRPr="008848AF" w:rsidRDefault="008848AF" w:rsidP="008848AF">
      <w:pPr>
        <w:pStyle w:val="NoSpacing"/>
        <w:numPr>
          <w:ilvl w:val="0"/>
          <w:numId w:val="263"/>
        </w:numPr>
        <w:tabs>
          <w:tab w:val="left" w:pos="6672"/>
        </w:tabs>
        <w:rPr>
          <w:rFonts w:ascii="Tahoma" w:hAnsi="Tahoma" w:cs="Tahoma"/>
          <w:color w:val="FFFFFF" w:themeColor="background1"/>
          <w:sz w:val="18"/>
          <w:szCs w:val="18"/>
        </w:rPr>
      </w:pPr>
      <w:r w:rsidRPr="008848AF">
        <w:rPr>
          <w:rFonts w:ascii="Tahoma" w:hAnsi="Tahoma" w:cs="Tahoma"/>
          <w:color w:val="FFFFFF" w:themeColor="background1"/>
          <w:sz w:val="18"/>
          <w:szCs w:val="18"/>
        </w:rPr>
        <w:t xml:space="preserve">Best for </w:t>
      </w:r>
      <w:r w:rsidRPr="008848AF">
        <w:rPr>
          <w:rFonts w:ascii="Tahoma" w:hAnsi="Tahoma" w:cs="Tahoma"/>
          <w:b/>
          <w:bCs/>
          <w:color w:val="FFFFFF" w:themeColor="background1"/>
          <w:sz w:val="18"/>
          <w:szCs w:val="18"/>
        </w:rPr>
        <w:t>predictable workloads</w:t>
      </w:r>
      <w:r w:rsidRPr="008848AF">
        <w:rPr>
          <w:rFonts w:ascii="Tahoma" w:hAnsi="Tahoma" w:cs="Tahoma"/>
          <w:color w:val="FFFFFF" w:themeColor="background1"/>
          <w:sz w:val="18"/>
          <w:szCs w:val="18"/>
        </w:rPr>
        <w:t xml:space="preserve"> where traffic is consistent.</w:t>
      </w:r>
    </w:p>
    <w:p w14:paraId="1715486A" w14:textId="77777777" w:rsidR="008848AF" w:rsidRPr="008848AF" w:rsidRDefault="008848AF" w:rsidP="008848AF">
      <w:pPr>
        <w:pStyle w:val="NoSpacing"/>
        <w:numPr>
          <w:ilvl w:val="0"/>
          <w:numId w:val="263"/>
        </w:numPr>
        <w:tabs>
          <w:tab w:val="left" w:pos="6672"/>
        </w:tabs>
        <w:rPr>
          <w:rFonts w:ascii="Tahoma" w:hAnsi="Tahoma" w:cs="Tahoma"/>
          <w:color w:val="FFFFFF" w:themeColor="background1"/>
          <w:sz w:val="18"/>
          <w:szCs w:val="18"/>
        </w:rPr>
      </w:pPr>
      <w:r w:rsidRPr="008848AF">
        <w:rPr>
          <w:rFonts w:ascii="Tahoma" w:hAnsi="Tahoma" w:cs="Tahoma"/>
          <w:b/>
          <w:bCs/>
          <w:color w:val="FFFFFF" w:themeColor="background1"/>
          <w:sz w:val="18"/>
          <w:szCs w:val="18"/>
        </w:rPr>
        <w:t>Autoscaling</w:t>
      </w:r>
      <w:r w:rsidRPr="008848AF">
        <w:rPr>
          <w:rFonts w:ascii="Tahoma" w:hAnsi="Tahoma" w:cs="Tahoma"/>
          <w:color w:val="FFFFFF" w:themeColor="background1"/>
          <w:sz w:val="18"/>
          <w:szCs w:val="18"/>
        </w:rPr>
        <w:t xml:space="preserve"> can adjust capacity within set limits.</w:t>
      </w:r>
    </w:p>
    <w:p w14:paraId="2687B9F0" w14:textId="77777777" w:rsidR="008848AF" w:rsidRPr="008848AF" w:rsidRDefault="008848AF" w:rsidP="008848AF">
      <w:pPr>
        <w:pStyle w:val="NoSpacing"/>
        <w:numPr>
          <w:ilvl w:val="0"/>
          <w:numId w:val="263"/>
        </w:numPr>
        <w:tabs>
          <w:tab w:val="left" w:pos="6672"/>
        </w:tabs>
        <w:rPr>
          <w:rFonts w:ascii="Tahoma" w:hAnsi="Tahoma" w:cs="Tahoma"/>
          <w:color w:val="FFFFFF" w:themeColor="background1"/>
          <w:sz w:val="18"/>
          <w:szCs w:val="18"/>
        </w:rPr>
      </w:pPr>
      <w:r w:rsidRPr="008848AF">
        <w:rPr>
          <w:rFonts w:ascii="Tahoma" w:hAnsi="Tahoma" w:cs="Tahoma"/>
          <w:b/>
          <w:bCs/>
          <w:color w:val="FFFFFF" w:themeColor="background1"/>
          <w:sz w:val="18"/>
          <w:szCs w:val="18"/>
        </w:rPr>
        <w:t>Billing:</w:t>
      </w:r>
      <w:r w:rsidRPr="008848AF">
        <w:rPr>
          <w:rFonts w:ascii="Tahoma" w:hAnsi="Tahoma" w:cs="Tahoma"/>
          <w:color w:val="FFFFFF" w:themeColor="background1"/>
          <w:sz w:val="18"/>
          <w:szCs w:val="18"/>
        </w:rPr>
        <w:t xml:space="preserve"> Charged for provisioned RCUs and WCUs, whether used or not.</w:t>
      </w:r>
    </w:p>
    <w:p w14:paraId="3FF50534" w14:textId="77777777" w:rsidR="008848AF" w:rsidRPr="008848AF" w:rsidRDefault="008848AF" w:rsidP="008848AF">
      <w:pPr>
        <w:pStyle w:val="NoSpacing"/>
        <w:tabs>
          <w:tab w:val="left" w:pos="6672"/>
        </w:tabs>
        <w:rPr>
          <w:rFonts w:ascii="Tahoma" w:hAnsi="Tahoma" w:cs="Tahoma"/>
          <w:b/>
          <w:bCs/>
          <w:color w:val="FFFFFF" w:themeColor="background1"/>
          <w:sz w:val="18"/>
          <w:szCs w:val="18"/>
        </w:rPr>
      </w:pPr>
      <w:r w:rsidRPr="008848AF">
        <w:rPr>
          <w:rFonts w:ascii="Tahoma" w:hAnsi="Tahoma" w:cs="Tahoma"/>
          <w:b/>
          <w:bCs/>
          <w:color w:val="FFFFFF" w:themeColor="background1"/>
          <w:sz w:val="18"/>
          <w:szCs w:val="18"/>
        </w:rPr>
        <w:t>Capacity Units in Provisioned Mode</w:t>
      </w:r>
    </w:p>
    <w:p w14:paraId="35D56DA3" w14:textId="77777777" w:rsidR="008848AF" w:rsidRPr="008848AF" w:rsidRDefault="008848AF" w:rsidP="008848AF">
      <w:pPr>
        <w:pStyle w:val="NoSpacing"/>
        <w:numPr>
          <w:ilvl w:val="0"/>
          <w:numId w:val="264"/>
        </w:numPr>
        <w:tabs>
          <w:tab w:val="left" w:pos="6672"/>
        </w:tabs>
        <w:rPr>
          <w:rFonts w:ascii="Tahoma" w:hAnsi="Tahoma" w:cs="Tahoma"/>
          <w:color w:val="FFFFFF" w:themeColor="background1"/>
          <w:sz w:val="18"/>
          <w:szCs w:val="18"/>
        </w:rPr>
      </w:pPr>
      <w:r w:rsidRPr="008848AF">
        <w:rPr>
          <w:rFonts w:ascii="Tahoma" w:hAnsi="Tahoma" w:cs="Tahoma"/>
          <w:b/>
          <w:bCs/>
          <w:color w:val="FFFFFF" w:themeColor="background1"/>
          <w:sz w:val="18"/>
          <w:szCs w:val="18"/>
        </w:rPr>
        <w:t>1 Read Capacity Unit (RCU):</w:t>
      </w:r>
    </w:p>
    <w:p w14:paraId="57DBE692" w14:textId="77777777" w:rsidR="008848AF" w:rsidRPr="008848AF" w:rsidRDefault="008848AF" w:rsidP="008848AF">
      <w:pPr>
        <w:pStyle w:val="NoSpacing"/>
        <w:numPr>
          <w:ilvl w:val="1"/>
          <w:numId w:val="264"/>
        </w:numPr>
        <w:tabs>
          <w:tab w:val="left" w:pos="6672"/>
        </w:tabs>
        <w:rPr>
          <w:rFonts w:ascii="Tahoma" w:hAnsi="Tahoma" w:cs="Tahoma"/>
          <w:color w:val="FFFFFF" w:themeColor="background1"/>
          <w:sz w:val="18"/>
          <w:szCs w:val="18"/>
        </w:rPr>
      </w:pPr>
      <w:r w:rsidRPr="008848AF">
        <w:rPr>
          <w:rFonts w:ascii="Tahoma" w:hAnsi="Tahoma" w:cs="Tahoma"/>
          <w:color w:val="FFFFFF" w:themeColor="background1"/>
          <w:sz w:val="18"/>
          <w:szCs w:val="18"/>
        </w:rPr>
        <w:t xml:space="preserve">Handles </w:t>
      </w:r>
      <w:r w:rsidRPr="008848AF">
        <w:rPr>
          <w:rFonts w:ascii="Tahoma" w:hAnsi="Tahoma" w:cs="Tahoma"/>
          <w:b/>
          <w:bCs/>
          <w:color w:val="FFFFFF" w:themeColor="background1"/>
          <w:sz w:val="18"/>
          <w:szCs w:val="18"/>
        </w:rPr>
        <w:t>1 strongly consistent read</w:t>
      </w:r>
      <w:r w:rsidRPr="008848AF">
        <w:rPr>
          <w:rFonts w:ascii="Tahoma" w:hAnsi="Tahoma" w:cs="Tahoma"/>
          <w:color w:val="FFFFFF" w:themeColor="background1"/>
          <w:sz w:val="18"/>
          <w:szCs w:val="18"/>
        </w:rPr>
        <w:t xml:space="preserve"> or </w:t>
      </w:r>
      <w:r w:rsidRPr="008848AF">
        <w:rPr>
          <w:rFonts w:ascii="Tahoma" w:hAnsi="Tahoma" w:cs="Tahoma"/>
          <w:b/>
          <w:bCs/>
          <w:color w:val="FFFFFF" w:themeColor="background1"/>
          <w:sz w:val="18"/>
          <w:szCs w:val="18"/>
        </w:rPr>
        <w:t>2 eventually consistent reads per second</w:t>
      </w:r>
      <w:r w:rsidRPr="008848AF">
        <w:rPr>
          <w:rFonts w:ascii="Tahoma" w:hAnsi="Tahoma" w:cs="Tahoma"/>
          <w:color w:val="FFFFFF" w:themeColor="background1"/>
          <w:sz w:val="18"/>
          <w:szCs w:val="18"/>
        </w:rPr>
        <w:t xml:space="preserve"> for a 4 KB item.</w:t>
      </w:r>
    </w:p>
    <w:p w14:paraId="2A295F82" w14:textId="77777777" w:rsidR="008848AF" w:rsidRPr="008848AF" w:rsidRDefault="008848AF" w:rsidP="008848AF">
      <w:pPr>
        <w:pStyle w:val="NoSpacing"/>
        <w:numPr>
          <w:ilvl w:val="0"/>
          <w:numId w:val="264"/>
        </w:numPr>
        <w:tabs>
          <w:tab w:val="left" w:pos="6672"/>
        </w:tabs>
        <w:rPr>
          <w:rFonts w:ascii="Tahoma" w:hAnsi="Tahoma" w:cs="Tahoma"/>
          <w:color w:val="FFFFFF" w:themeColor="background1"/>
          <w:sz w:val="18"/>
          <w:szCs w:val="18"/>
        </w:rPr>
      </w:pPr>
      <w:r w:rsidRPr="008848AF">
        <w:rPr>
          <w:rFonts w:ascii="Tahoma" w:hAnsi="Tahoma" w:cs="Tahoma"/>
          <w:b/>
          <w:bCs/>
          <w:color w:val="FFFFFF" w:themeColor="background1"/>
          <w:sz w:val="18"/>
          <w:szCs w:val="18"/>
        </w:rPr>
        <w:t>1 Write Capacity Unit (WCU):</w:t>
      </w:r>
    </w:p>
    <w:p w14:paraId="1041CA5B" w14:textId="77777777" w:rsidR="008848AF" w:rsidRPr="008848AF" w:rsidRDefault="008848AF" w:rsidP="008848AF">
      <w:pPr>
        <w:pStyle w:val="NoSpacing"/>
        <w:numPr>
          <w:ilvl w:val="1"/>
          <w:numId w:val="264"/>
        </w:numPr>
        <w:tabs>
          <w:tab w:val="left" w:pos="6672"/>
        </w:tabs>
        <w:rPr>
          <w:rFonts w:ascii="Tahoma" w:hAnsi="Tahoma" w:cs="Tahoma"/>
          <w:color w:val="FFFFFF" w:themeColor="background1"/>
          <w:sz w:val="18"/>
          <w:szCs w:val="18"/>
        </w:rPr>
      </w:pPr>
      <w:r w:rsidRPr="008848AF">
        <w:rPr>
          <w:rFonts w:ascii="Tahoma" w:hAnsi="Tahoma" w:cs="Tahoma"/>
          <w:color w:val="FFFFFF" w:themeColor="background1"/>
          <w:sz w:val="18"/>
          <w:szCs w:val="18"/>
        </w:rPr>
        <w:t xml:space="preserve">Handles </w:t>
      </w:r>
      <w:r w:rsidRPr="008848AF">
        <w:rPr>
          <w:rFonts w:ascii="Tahoma" w:hAnsi="Tahoma" w:cs="Tahoma"/>
          <w:b/>
          <w:bCs/>
          <w:color w:val="FFFFFF" w:themeColor="background1"/>
          <w:sz w:val="18"/>
          <w:szCs w:val="18"/>
        </w:rPr>
        <w:t>1 write per second</w:t>
      </w:r>
      <w:r w:rsidRPr="008848AF">
        <w:rPr>
          <w:rFonts w:ascii="Tahoma" w:hAnsi="Tahoma" w:cs="Tahoma"/>
          <w:color w:val="FFFFFF" w:themeColor="background1"/>
          <w:sz w:val="18"/>
          <w:szCs w:val="18"/>
        </w:rPr>
        <w:t xml:space="preserve"> for a 1 KB item.</w:t>
      </w:r>
    </w:p>
    <w:p w14:paraId="46FCCD84" w14:textId="77777777" w:rsidR="008848AF" w:rsidRPr="008848AF" w:rsidRDefault="008848AF" w:rsidP="008848AF">
      <w:pPr>
        <w:pStyle w:val="NoSpacing"/>
        <w:tabs>
          <w:tab w:val="left" w:pos="6672"/>
        </w:tabs>
        <w:rPr>
          <w:rFonts w:ascii="Tahoma" w:hAnsi="Tahoma" w:cs="Tahoma"/>
          <w:b/>
          <w:bCs/>
          <w:color w:val="FFFFFF" w:themeColor="background1"/>
          <w:sz w:val="18"/>
          <w:szCs w:val="18"/>
        </w:rPr>
      </w:pPr>
      <w:r w:rsidRPr="008848AF">
        <w:rPr>
          <w:rFonts w:ascii="Tahoma" w:hAnsi="Tahoma" w:cs="Tahoma"/>
          <w:b/>
          <w:bCs/>
          <w:color w:val="FFFFFF" w:themeColor="background1"/>
          <w:sz w:val="18"/>
          <w:szCs w:val="18"/>
        </w:rPr>
        <w:t>2. On-Demand Capacity Mode</w:t>
      </w:r>
    </w:p>
    <w:p w14:paraId="6B650D3A" w14:textId="77777777" w:rsidR="008848AF" w:rsidRPr="008848AF" w:rsidRDefault="008848AF" w:rsidP="008848AF">
      <w:pPr>
        <w:pStyle w:val="NoSpacing"/>
        <w:numPr>
          <w:ilvl w:val="0"/>
          <w:numId w:val="265"/>
        </w:numPr>
        <w:tabs>
          <w:tab w:val="left" w:pos="6672"/>
        </w:tabs>
        <w:rPr>
          <w:rFonts w:ascii="Tahoma" w:hAnsi="Tahoma" w:cs="Tahoma"/>
          <w:color w:val="FFFFFF" w:themeColor="background1"/>
          <w:sz w:val="18"/>
          <w:szCs w:val="18"/>
        </w:rPr>
      </w:pPr>
      <w:r w:rsidRPr="008848AF">
        <w:rPr>
          <w:rFonts w:ascii="Tahoma" w:hAnsi="Tahoma" w:cs="Tahoma"/>
          <w:color w:val="FFFFFF" w:themeColor="background1"/>
          <w:sz w:val="18"/>
          <w:szCs w:val="18"/>
        </w:rPr>
        <w:t xml:space="preserve">No need to specify RCUs/WCUs; DynamoDB </w:t>
      </w:r>
      <w:r w:rsidRPr="008848AF">
        <w:rPr>
          <w:rFonts w:ascii="Tahoma" w:hAnsi="Tahoma" w:cs="Tahoma"/>
          <w:b/>
          <w:bCs/>
          <w:color w:val="FFFFFF" w:themeColor="background1"/>
          <w:sz w:val="18"/>
          <w:szCs w:val="18"/>
        </w:rPr>
        <w:t>scales automatically</w:t>
      </w:r>
      <w:r w:rsidRPr="008848AF">
        <w:rPr>
          <w:rFonts w:ascii="Tahoma" w:hAnsi="Tahoma" w:cs="Tahoma"/>
          <w:color w:val="FFFFFF" w:themeColor="background1"/>
          <w:sz w:val="18"/>
          <w:szCs w:val="18"/>
        </w:rPr>
        <w:t>.</w:t>
      </w:r>
    </w:p>
    <w:p w14:paraId="1EB966D4" w14:textId="77777777" w:rsidR="008848AF" w:rsidRPr="008848AF" w:rsidRDefault="008848AF" w:rsidP="008848AF">
      <w:pPr>
        <w:pStyle w:val="NoSpacing"/>
        <w:numPr>
          <w:ilvl w:val="0"/>
          <w:numId w:val="265"/>
        </w:numPr>
        <w:tabs>
          <w:tab w:val="left" w:pos="6672"/>
        </w:tabs>
        <w:rPr>
          <w:rFonts w:ascii="Tahoma" w:hAnsi="Tahoma" w:cs="Tahoma"/>
          <w:color w:val="FFFFFF" w:themeColor="background1"/>
          <w:sz w:val="18"/>
          <w:szCs w:val="18"/>
        </w:rPr>
      </w:pPr>
      <w:r w:rsidRPr="008848AF">
        <w:rPr>
          <w:rFonts w:ascii="Tahoma" w:hAnsi="Tahoma" w:cs="Tahoma"/>
          <w:color w:val="FFFFFF" w:themeColor="background1"/>
          <w:sz w:val="18"/>
          <w:szCs w:val="18"/>
        </w:rPr>
        <w:t xml:space="preserve">Best for </w:t>
      </w:r>
      <w:r w:rsidRPr="008848AF">
        <w:rPr>
          <w:rFonts w:ascii="Tahoma" w:hAnsi="Tahoma" w:cs="Tahoma"/>
          <w:b/>
          <w:bCs/>
          <w:color w:val="FFFFFF" w:themeColor="background1"/>
          <w:sz w:val="18"/>
          <w:szCs w:val="18"/>
        </w:rPr>
        <w:t>unpredictable workloads</w:t>
      </w:r>
      <w:r w:rsidRPr="008848AF">
        <w:rPr>
          <w:rFonts w:ascii="Tahoma" w:hAnsi="Tahoma" w:cs="Tahoma"/>
          <w:color w:val="FFFFFF" w:themeColor="background1"/>
          <w:sz w:val="18"/>
          <w:szCs w:val="18"/>
        </w:rPr>
        <w:t xml:space="preserve"> with traffic spikes.</w:t>
      </w:r>
    </w:p>
    <w:p w14:paraId="49AA9720" w14:textId="77777777" w:rsidR="008848AF" w:rsidRPr="008848AF" w:rsidRDefault="008848AF" w:rsidP="008848AF">
      <w:pPr>
        <w:pStyle w:val="NoSpacing"/>
        <w:numPr>
          <w:ilvl w:val="0"/>
          <w:numId w:val="265"/>
        </w:numPr>
        <w:tabs>
          <w:tab w:val="left" w:pos="6672"/>
        </w:tabs>
        <w:rPr>
          <w:rFonts w:ascii="Tahoma" w:hAnsi="Tahoma" w:cs="Tahoma"/>
          <w:color w:val="FFFFFF" w:themeColor="background1"/>
          <w:sz w:val="18"/>
          <w:szCs w:val="18"/>
        </w:rPr>
      </w:pPr>
      <w:r w:rsidRPr="008848AF">
        <w:rPr>
          <w:rFonts w:ascii="Tahoma" w:hAnsi="Tahoma" w:cs="Tahoma"/>
          <w:b/>
          <w:bCs/>
          <w:color w:val="FFFFFF" w:themeColor="background1"/>
          <w:sz w:val="18"/>
          <w:szCs w:val="18"/>
        </w:rPr>
        <w:t>Billing:</w:t>
      </w:r>
      <w:r w:rsidRPr="008848AF">
        <w:rPr>
          <w:rFonts w:ascii="Tahoma" w:hAnsi="Tahoma" w:cs="Tahoma"/>
          <w:color w:val="FFFFFF" w:themeColor="background1"/>
          <w:sz w:val="18"/>
          <w:szCs w:val="18"/>
        </w:rPr>
        <w:t xml:space="preserve"> Pay-per-request, based on actual reads/writes.</w:t>
      </w:r>
    </w:p>
    <w:p w14:paraId="307484BC" w14:textId="77777777" w:rsidR="008848AF" w:rsidRPr="008848AF" w:rsidRDefault="008848AF" w:rsidP="008848AF">
      <w:pPr>
        <w:pStyle w:val="NoSpacing"/>
        <w:tabs>
          <w:tab w:val="left" w:pos="6672"/>
        </w:tabs>
        <w:rPr>
          <w:rFonts w:ascii="Tahoma" w:hAnsi="Tahoma" w:cs="Tahoma"/>
          <w:b/>
          <w:bCs/>
          <w:color w:val="FFFFFF" w:themeColor="background1"/>
          <w:sz w:val="18"/>
          <w:szCs w:val="18"/>
        </w:rPr>
      </w:pPr>
      <w:r w:rsidRPr="008848AF">
        <w:rPr>
          <w:rFonts w:ascii="Tahoma" w:hAnsi="Tahoma" w:cs="Tahoma"/>
          <w:b/>
          <w:bCs/>
          <w:color w:val="FFFFFF" w:themeColor="background1"/>
          <w:sz w:val="18"/>
          <w:szCs w:val="18"/>
        </w:rPr>
        <w:t>On-Demand Costs</w:t>
      </w:r>
    </w:p>
    <w:p w14:paraId="0114FF89" w14:textId="77777777" w:rsidR="008848AF" w:rsidRPr="008848AF" w:rsidRDefault="008848AF" w:rsidP="008848AF">
      <w:pPr>
        <w:pStyle w:val="NoSpacing"/>
        <w:numPr>
          <w:ilvl w:val="0"/>
          <w:numId w:val="266"/>
        </w:numPr>
        <w:tabs>
          <w:tab w:val="left" w:pos="6672"/>
        </w:tabs>
        <w:rPr>
          <w:rFonts w:ascii="Tahoma" w:hAnsi="Tahoma" w:cs="Tahoma"/>
          <w:color w:val="FFFFFF" w:themeColor="background1"/>
          <w:sz w:val="18"/>
          <w:szCs w:val="18"/>
        </w:rPr>
      </w:pPr>
      <w:r w:rsidRPr="008848AF">
        <w:rPr>
          <w:rFonts w:ascii="Tahoma" w:hAnsi="Tahoma" w:cs="Tahoma"/>
          <w:b/>
          <w:bCs/>
          <w:color w:val="FFFFFF" w:themeColor="background1"/>
          <w:sz w:val="18"/>
          <w:szCs w:val="18"/>
        </w:rPr>
        <w:t>1 Read Request:</w:t>
      </w:r>
    </w:p>
    <w:p w14:paraId="1D9BD914" w14:textId="77777777" w:rsidR="008848AF" w:rsidRPr="008848AF" w:rsidRDefault="008848AF" w:rsidP="008848AF">
      <w:pPr>
        <w:pStyle w:val="NoSpacing"/>
        <w:numPr>
          <w:ilvl w:val="1"/>
          <w:numId w:val="266"/>
        </w:numPr>
        <w:tabs>
          <w:tab w:val="left" w:pos="6672"/>
        </w:tabs>
        <w:rPr>
          <w:rFonts w:ascii="Tahoma" w:hAnsi="Tahoma" w:cs="Tahoma"/>
          <w:color w:val="FFFFFF" w:themeColor="background1"/>
          <w:sz w:val="18"/>
          <w:szCs w:val="18"/>
        </w:rPr>
      </w:pPr>
      <w:r w:rsidRPr="008848AF">
        <w:rPr>
          <w:rFonts w:ascii="Tahoma" w:hAnsi="Tahoma" w:cs="Tahoma"/>
          <w:color w:val="FFFFFF" w:themeColor="background1"/>
          <w:sz w:val="18"/>
          <w:szCs w:val="18"/>
        </w:rPr>
        <w:t xml:space="preserve">Strongly Consistent: </w:t>
      </w:r>
      <w:r w:rsidRPr="008848AF">
        <w:rPr>
          <w:rFonts w:ascii="Tahoma" w:hAnsi="Tahoma" w:cs="Tahoma"/>
          <w:b/>
          <w:bCs/>
          <w:color w:val="FFFFFF" w:themeColor="background1"/>
          <w:sz w:val="18"/>
          <w:szCs w:val="18"/>
        </w:rPr>
        <w:t>$0.25 per million reads</w:t>
      </w:r>
      <w:r w:rsidRPr="008848AF">
        <w:rPr>
          <w:rFonts w:ascii="Tahoma" w:hAnsi="Tahoma" w:cs="Tahoma"/>
          <w:color w:val="FFFFFF" w:themeColor="background1"/>
          <w:sz w:val="18"/>
          <w:szCs w:val="18"/>
        </w:rPr>
        <w:t>.</w:t>
      </w:r>
    </w:p>
    <w:p w14:paraId="7EE3917B" w14:textId="77777777" w:rsidR="008848AF" w:rsidRPr="008848AF" w:rsidRDefault="008848AF" w:rsidP="008848AF">
      <w:pPr>
        <w:pStyle w:val="NoSpacing"/>
        <w:numPr>
          <w:ilvl w:val="1"/>
          <w:numId w:val="266"/>
        </w:numPr>
        <w:tabs>
          <w:tab w:val="left" w:pos="6672"/>
        </w:tabs>
        <w:rPr>
          <w:rFonts w:ascii="Tahoma" w:hAnsi="Tahoma" w:cs="Tahoma"/>
          <w:color w:val="FFFFFF" w:themeColor="background1"/>
          <w:sz w:val="18"/>
          <w:szCs w:val="18"/>
        </w:rPr>
      </w:pPr>
      <w:r w:rsidRPr="008848AF">
        <w:rPr>
          <w:rFonts w:ascii="Tahoma" w:hAnsi="Tahoma" w:cs="Tahoma"/>
          <w:color w:val="FFFFFF" w:themeColor="background1"/>
          <w:sz w:val="18"/>
          <w:szCs w:val="18"/>
        </w:rPr>
        <w:t xml:space="preserve">Eventually Consistent: </w:t>
      </w:r>
      <w:r w:rsidRPr="008848AF">
        <w:rPr>
          <w:rFonts w:ascii="Tahoma" w:hAnsi="Tahoma" w:cs="Tahoma"/>
          <w:b/>
          <w:bCs/>
          <w:color w:val="FFFFFF" w:themeColor="background1"/>
          <w:sz w:val="18"/>
          <w:szCs w:val="18"/>
        </w:rPr>
        <w:t>$0.125 per million reads</w:t>
      </w:r>
      <w:r w:rsidRPr="008848AF">
        <w:rPr>
          <w:rFonts w:ascii="Tahoma" w:hAnsi="Tahoma" w:cs="Tahoma"/>
          <w:color w:val="FFFFFF" w:themeColor="background1"/>
          <w:sz w:val="18"/>
          <w:szCs w:val="18"/>
        </w:rPr>
        <w:t>.</w:t>
      </w:r>
    </w:p>
    <w:p w14:paraId="7B511062" w14:textId="77777777" w:rsidR="008848AF" w:rsidRPr="008848AF" w:rsidRDefault="008848AF" w:rsidP="008848AF">
      <w:pPr>
        <w:pStyle w:val="NoSpacing"/>
        <w:numPr>
          <w:ilvl w:val="0"/>
          <w:numId w:val="266"/>
        </w:numPr>
        <w:tabs>
          <w:tab w:val="left" w:pos="6672"/>
        </w:tabs>
        <w:rPr>
          <w:rFonts w:ascii="Tahoma" w:hAnsi="Tahoma" w:cs="Tahoma"/>
          <w:color w:val="FFFFFF" w:themeColor="background1"/>
          <w:sz w:val="18"/>
          <w:szCs w:val="18"/>
        </w:rPr>
      </w:pPr>
      <w:r w:rsidRPr="008848AF">
        <w:rPr>
          <w:rFonts w:ascii="Tahoma" w:hAnsi="Tahoma" w:cs="Tahoma"/>
          <w:b/>
          <w:bCs/>
          <w:color w:val="FFFFFF" w:themeColor="background1"/>
          <w:sz w:val="18"/>
          <w:szCs w:val="18"/>
        </w:rPr>
        <w:t>1 Write Request:</w:t>
      </w:r>
    </w:p>
    <w:p w14:paraId="6FEE6906" w14:textId="77777777" w:rsidR="008848AF" w:rsidRPr="008848AF" w:rsidRDefault="008848AF" w:rsidP="008848AF">
      <w:pPr>
        <w:pStyle w:val="NoSpacing"/>
        <w:numPr>
          <w:ilvl w:val="1"/>
          <w:numId w:val="266"/>
        </w:numPr>
        <w:tabs>
          <w:tab w:val="left" w:pos="6672"/>
        </w:tabs>
        <w:rPr>
          <w:rFonts w:ascii="Tahoma" w:hAnsi="Tahoma" w:cs="Tahoma"/>
          <w:color w:val="FFFFFF" w:themeColor="background1"/>
          <w:sz w:val="18"/>
          <w:szCs w:val="18"/>
        </w:rPr>
      </w:pPr>
      <w:r w:rsidRPr="008848AF">
        <w:rPr>
          <w:rFonts w:ascii="Tahoma" w:hAnsi="Tahoma" w:cs="Tahoma"/>
          <w:b/>
          <w:bCs/>
          <w:color w:val="FFFFFF" w:themeColor="background1"/>
          <w:sz w:val="18"/>
          <w:szCs w:val="18"/>
        </w:rPr>
        <w:t>$1.25 per million writes</w:t>
      </w:r>
      <w:r w:rsidRPr="008848AF">
        <w:rPr>
          <w:rFonts w:ascii="Tahoma" w:hAnsi="Tahoma" w:cs="Tahoma"/>
          <w:color w:val="FFFFFF" w:themeColor="background1"/>
          <w:sz w:val="18"/>
          <w:szCs w:val="18"/>
        </w:rPr>
        <w:t>.</w:t>
      </w:r>
    </w:p>
    <w:p w14:paraId="283FFAE6" w14:textId="77777777" w:rsidR="008848AF" w:rsidRPr="008848AF" w:rsidRDefault="008848AF" w:rsidP="008848AF">
      <w:pPr>
        <w:pStyle w:val="NoSpacing"/>
        <w:tabs>
          <w:tab w:val="left" w:pos="6672"/>
        </w:tabs>
        <w:rPr>
          <w:rFonts w:ascii="Tahoma" w:hAnsi="Tahoma" w:cs="Tahoma"/>
          <w:b/>
          <w:bCs/>
          <w:color w:val="FFFFFF" w:themeColor="background1"/>
          <w:sz w:val="18"/>
          <w:szCs w:val="18"/>
        </w:rPr>
      </w:pPr>
      <w:r w:rsidRPr="008848AF">
        <w:rPr>
          <w:rFonts w:ascii="Tahoma" w:hAnsi="Tahoma" w:cs="Tahoma"/>
          <w:b/>
          <w:bCs/>
          <w:color w:val="FFFFFF" w:themeColor="background1"/>
          <w:sz w:val="18"/>
          <w:szCs w:val="18"/>
        </w:rPr>
        <w:t>3. Adaptive Capacity</w:t>
      </w:r>
    </w:p>
    <w:p w14:paraId="39891CCD" w14:textId="77777777" w:rsidR="008848AF" w:rsidRPr="008848AF" w:rsidRDefault="008848AF" w:rsidP="008848AF">
      <w:pPr>
        <w:pStyle w:val="NoSpacing"/>
        <w:numPr>
          <w:ilvl w:val="0"/>
          <w:numId w:val="267"/>
        </w:numPr>
        <w:tabs>
          <w:tab w:val="left" w:pos="6672"/>
        </w:tabs>
        <w:rPr>
          <w:rFonts w:ascii="Tahoma" w:hAnsi="Tahoma" w:cs="Tahoma"/>
          <w:color w:val="FFFFFF" w:themeColor="background1"/>
          <w:sz w:val="18"/>
          <w:szCs w:val="18"/>
        </w:rPr>
      </w:pPr>
      <w:r w:rsidRPr="008848AF">
        <w:rPr>
          <w:rFonts w:ascii="Tahoma" w:hAnsi="Tahoma" w:cs="Tahoma"/>
          <w:b/>
          <w:bCs/>
          <w:color w:val="FFFFFF" w:themeColor="background1"/>
          <w:sz w:val="18"/>
          <w:szCs w:val="18"/>
        </w:rPr>
        <w:t>DynamoDB automatically redistributes capacity</w:t>
      </w:r>
      <w:r w:rsidRPr="008848AF">
        <w:rPr>
          <w:rFonts w:ascii="Tahoma" w:hAnsi="Tahoma" w:cs="Tahoma"/>
          <w:color w:val="FFFFFF" w:themeColor="background1"/>
          <w:sz w:val="18"/>
          <w:szCs w:val="18"/>
        </w:rPr>
        <w:t xml:space="preserve"> across partitions to handle traffic spikes.</w:t>
      </w:r>
    </w:p>
    <w:p w14:paraId="5C22B6BE" w14:textId="77777777" w:rsidR="008848AF" w:rsidRPr="008848AF" w:rsidRDefault="008848AF" w:rsidP="008848AF">
      <w:pPr>
        <w:pStyle w:val="NoSpacing"/>
        <w:numPr>
          <w:ilvl w:val="0"/>
          <w:numId w:val="267"/>
        </w:numPr>
        <w:tabs>
          <w:tab w:val="left" w:pos="6672"/>
        </w:tabs>
        <w:rPr>
          <w:rFonts w:ascii="Tahoma" w:hAnsi="Tahoma" w:cs="Tahoma"/>
          <w:color w:val="FFFFFF" w:themeColor="background1"/>
          <w:sz w:val="18"/>
          <w:szCs w:val="18"/>
        </w:rPr>
      </w:pPr>
      <w:r w:rsidRPr="008848AF">
        <w:rPr>
          <w:rFonts w:ascii="Tahoma" w:hAnsi="Tahoma" w:cs="Tahoma"/>
          <w:color w:val="FFFFFF" w:themeColor="background1"/>
          <w:sz w:val="18"/>
          <w:szCs w:val="18"/>
        </w:rPr>
        <w:t xml:space="preserve">Prevents </w:t>
      </w:r>
      <w:r w:rsidRPr="008848AF">
        <w:rPr>
          <w:rFonts w:ascii="Tahoma" w:hAnsi="Tahoma" w:cs="Tahoma"/>
          <w:b/>
          <w:bCs/>
          <w:color w:val="FFFFFF" w:themeColor="background1"/>
          <w:sz w:val="18"/>
          <w:szCs w:val="18"/>
        </w:rPr>
        <w:t>"hot partitions"</w:t>
      </w:r>
      <w:r w:rsidRPr="008848AF">
        <w:rPr>
          <w:rFonts w:ascii="Tahoma" w:hAnsi="Tahoma" w:cs="Tahoma"/>
          <w:color w:val="FFFFFF" w:themeColor="background1"/>
          <w:sz w:val="18"/>
          <w:szCs w:val="18"/>
        </w:rPr>
        <w:t xml:space="preserve"> from causing performance bottlenecks.</w:t>
      </w:r>
    </w:p>
    <w:p w14:paraId="3AC981CC" w14:textId="77777777" w:rsidR="008848AF" w:rsidRPr="008848AF" w:rsidRDefault="008848AF" w:rsidP="008848AF">
      <w:pPr>
        <w:pStyle w:val="NoSpacing"/>
        <w:tabs>
          <w:tab w:val="left" w:pos="6672"/>
        </w:tabs>
        <w:rPr>
          <w:rFonts w:ascii="Tahoma" w:hAnsi="Tahoma" w:cs="Tahoma"/>
          <w:b/>
          <w:bCs/>
          <w:color w:val="FFFFFF" w:themeColor="background1"/>
          <w:sz w:val="18"/>
          <w:szCs w:val="18"/>
        </w:rPr>
      </w:pPr>
      <w:r w:rsidRPr="008848AF">
        <w:rPr>
          <w:rFonts w:ascii="Tahoma" w:hAnsi="Tahoma" w:cs="Tahoma"/>
          <w:b/>
          <w:bCs/>
          <w:color w:val="FFFFFF" w:themeColor="background1"/>
          <w:sz w:val="18"/>
          <w:szCs w:val="18"/>
        </w:rPr>
        <w:t>4. Reserved Capacity</w:t>
      </w:r>
    </w:p>
    <w:p w14:paraId="5F8542BA" w14:textId="77777777" w:rsidR="008848AF" w:rsidRPr="008848AF" w:rsidRDefault="008848AF" w:rsidP="008848AF">
      <w:pPr>
        <w:pStyle w:val="NoSpacing"/>
        <w:numPr>
          <w:ilvl w:val="0"/>
          <w:numId w:val="268"/>
        </w:numPr>
        <w:tabs>
          <w:tab w:val="left" w:pos="6672"/>
        </w:tabs>
        <w:rPr>
          <w:rFonts w:ascii="Tahoma" w:hAnsi="Tahoma" w:cs="Tahoma"/>
          <w:color w:val="FFFFFF" w:themeColor="background1"/>
          <w:sz w:val="18"/>
          <w:szCs w:val="18"/>
        </w:rPr>
      </w:pPr>
      <w:r w:rsidRPr="008848AF">
        <w:rPr>
          <w:rFonts w:ascii="Tahoma" w:hAnsi="Tahoma" w:cs="Tahoma"/>
          <w:b/>
          <w:bCs/>
          <w:color w:val="FFFFFF" w:themeColor="background1"/>
          <w:sz w:val="18"/>
          <w:szCs w:val="18"/>
        </w:rPr>
        <w:t>Long-term commitment (1–3 years)</w:t>
      </w:r>
      <w:r w:rsidRPr="008848AF">
        <w:rPr>
          <w:rFonts w:ascii="Tahoma" w:hAnsi="Tahoma" w:cs="Tahoma"/>
          <w:color w:val="FFFFFF" w:themeColor="background1"/>
          <w:sz w:val="18"/>
          <w:szCs w:val="18"/>
        </w:rPr>
        <w:t xml:space="preserve"> to get discounts on provisioned capacity.</w:t>
      </w:r>
    </w:p>
    <w:p w14:paraId="165DCEB0" w14:textId="77777777" w:rsidR="008848AF" w:rsidRPr="008848AF" w:rsidRDefault="008848AF" w:rsidP="008848AF">
      <w:pPr>
        <w:pStyle w:val="NoSpacing"/>
        <w:numPr>
          <w:ilvl w:val="0"/>
          <w:numId w:val="268"/>
        </w:numPr>
        <w:tabs>
          <w:tab w:val="left" w:pos="6672"/>
        </w:tabs>
        <w:rPr>
          <w:rFonts w:ascii="Tahoma" w:hAnsi="Tahoma" w:cs="Tahoma"/>
          <w:color w:val="FFFFFF" w:themeColor="background1"/>
          <w:sz w:val="18"/>
          <w:szCs w:val="18"/>
        </w:rPr>
      </w:pPr>
      <w:r w:rsidRPr="008848AF">
        <w:rPr>
          <w:rFonts w:ascii="Tahoma" w:hAnsi="Tahoma" w:cs="Tahoma"/>
          <w:color w:val="FFFFFF" w:themeColor="background1"/>
          <w:sz w:val="18"/>
          <w:szCs w:val="18"/>
        </w:rPr>
        <w:t xml:space="preserve">Best for </w:t>
      </w:r>
      <w:r w:rsidRPr="008848AF">
        <w:rPr>
          <w:rFonts w:ascii="Tahoma" w:hAnsi="Tahoma" w:cs="Tahoma"/>
          <w:b/>
          <w:bCs/>
          <w:color w:val="FFFFFF" w:themeColor="background1"/>
          <w:sz w:val="18"/>
          <w:szCs w:val="18"/>
        </w:rPr>
        <w:t>high-volume workloads</w:t>
      </w:r>
      <w:r w:rsidRPr="008848AF">
        <w:rPr>
          <w:rFonts w:ascii="Tahoma" w:hAnsi="Tahoma" w:cs="Tahoma"/>
          <w:color w:val="FFFFFF" w:themeColor="background1"/>
          <w:sz w:val="18"/>
          <w:szCs w:val="18"/>
        </w:rPr>
        <w:t xml:space="preserve"> that remain steady over time.</w:t>
      </w:r>
    </w:p>
    <w:p w14:paraId="27CEE5BE" w14:textId="7B73E394" w:rsidR="008848AF" w:rsidRPr="008848AF" w:rsidRDefault="008848AF" w:rsidP="008848AF">
      <w:pPr>
        <w:pStyle w:val="NoSpacing"/>
        <w:tabs>
          <w:tab w:val="left" w:pos="6672"/>
        </w:tabs>
        <w:rPr>
          <w:rFonts w:ascii="Tahoma" w:hAnsi="Tahoma" w:cs="Tahoma"/>
          <w:color w:val="FFFFFF" w:themeColor="background1"/>
          <w:sz w:val="18"/>
          <w:szCs w:val="18"/>
        </w:rPr>
      </w:pPr>
      <w:r w:rsidRPr="008848AF">
        <w:rPr>
          <w:rFonts w:ascii="Tahoma" w:hAnsi="Tahoma" w:cs="Tahoma"/>
          <w:noProof/>
          <w:color w:val="FFFFFF" w:themeColor="background1"/>
          <w:sz w:val="18"/>
          <w:szCs w:val="18"/>
        </w:rPr>
        <w:lastRenderedPageBreak/>
        <w:drawing>
          <wp:inline distT="0" distB="0" distL="0" distR="0" wp14:anchorId="6705120F" wp14:editId="0FD50D82">
            <wp:extent cx="5943600" cy="1772285"/>
            <wp:effectExtent l="0" t="0" r="0" b="0"/>
            <wp:docPr id="1114909785" name="Picture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e47b8684db4637a815172dca429e27" descr="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772285"/>
                    </a:xfrm>
                    <a:prstGeom prst="rect">
                      <a:avLst/>
                    </a:prstGeom>
                    <a:noFill/>
                    <a:ln>
                      <a:noFill/>
                    </a:ln>
                  </pic:spPr>
                </pic:pic>
              </a:graphicData>
            </a:graphic>
          </wp:inline>
        </w:drawing>
      </w:r>
    </w:p>
    <w:p w14:paraId="47507F84" w14:textId="77777777" w:rsidR="008848AF" w:rsidRPr="008848AF" w:rsidRDefault="008848AF" w:rsidP="008848AF">
      <w:pPr>
        <w:pStyle w:val="NoSpacing"/>
        <w:tabs>
          <w:tab w:val="left" w:pos="6672"/>
        </w:tabs>
        <w:rPr>
          <w:rFonts w:ascii="Tahoma" w:hAnsi="Tahoma" w:cs="Tahoma"/>
          <w:color w:val="FFFFFF" w:themeColor="background1"/>
          <w:sz w:val="18"/>
          <w:szCs w:val="18"/>
        </w:rPr>
      </w:pPr>
      <w:r w:rsidRPr="008848AF">
        <w:rPr>
          <w:rFonts w:ascii="Tahoma" w:hAnsi="Tahoma" w:cs="Tahoma"/>
          <w:color w:val="FFFFFF" w:themeColor="background1"/>
          <w:sz w:val="18"/>
          <w:szCs w:val="18"/>
        </w:rPr>
        <w:t xml:space="preserve">For most new applications, </w:t>
      </w:r>
      <w:r w:rsidRPr="008848AF">
        <w:rPr>
          <w:rFonts w:ascii="Tahoma" w:hAnsi="Tahoma" w:cs="Tahoma"/>
          <w:b/>
          <w:bCs/>
          <w:color w:val="FFFFFF" w:themeColor="background1"/>
          <w:sz w:val="18"/>
          <w:szCs w:val="18"/>
        </w:rPr>
        <w:t>On-Demand Mode</w:t>
      </w:r>
      <w:r w:rsidRPr="008848AF">
        <w:rPr>
          <w:rFonts w:ascii="Tahoma" w:hAnsi="Tahoma" w:cs="Tahoma"/>
          <w:color w:val="FFFFFF" w:themeColor="background1"/>
          <w:sz w:val="18"/>
          <w:szCs w:val="18"/>
        </w:rPr>
        <w:t xml:space="preserve"> is recommended unless you have steady traffic, in which case </w:t>
      </w:r>
      <w:r w:rsidRPr="008848AF">
        <w:rPr>
          <w:rFonts w:ascii="Tahoma" w:hAnsi="Tahoma" w:cs="Tahoma"/>
          <w:b/>
          <w:bCs/>
          <w:color w:val="FFFFFF" w:themeColor="background1"/>
          <w:sz w:val="18"/>
          <w:szCs w:val="18"/>
        </w:rPr>
        <w:t>Provisioned Mode</w:t>
      </w:r>
      <w:r w:rsidRPr="008848AF">
        <w:rPr>
          <w:rFonts w:ascii="Tahoma" w:hAnsi="Tahoma" w:cs="Tahoma"/>
          <w:color w:val="FFFFFF" w:themeColor="background1"/>
          <w:sz w:val="18"/>
          <w:szCs w:val="18"/>
        </w:rPr>
        <w:t xml:space="preserve"> with autoscaling can be more cost-effective.</w:t>
      </w:r>
    </w:p>
    <w:p w14:paraId="7B1B5E10" w14:textId="7638CE74" w:rsidR="00DB127E" w:rsidRPr="00EF035E" w:rsidRDefault="00DB127E" w:rsidP="00DB127E">
      <w:pPr>
        <w:pStyle w:val="NoSpacing"/>
        <w:tabs>
          <w:tab w:val="left" w:pos="6672"/>
        </w:tabs>
        <w:rPr>
          <w:rFonts w:ascii="Tahoma" w:hAnsi="Tahoma" w:cs="Tahoma"/>
          <w:color w:val="FFFFFF" w:themeColor="background1"/>
          <w:sz w:val="18"/>
          <w:szCs w:val="18"/>
        </w:rPr>
      </w:pPr>
    </w:p>
    <w:p w14:paraId="7856029C" w14:textId="13ED089C" w:rsidR="00EF035E" w:rsidRDefault="00EF035E" w:rsidP="006949C1">
      <w:pPr>
        <w:pStyle w:val="NoSpacing"/>
        <w:tabs>
          <w:tab w:val="left" w:pos="6672"/>
        </w:tabs>
        <w:rPr>
          <w:rFonts w:ascii="Tahoma" w:hAnsi="Tahoma" w:cs="Tahoma"/>
          <w:color w:val="FFFFFF" w:themeColor="background1"/>
          <w:sz w:val="18"/>
          <w:szCs w:val="18"/>
        </w:rPr>
      </w:pPr>
    </w:p>
    <w:p w14:paraId="4FAFD888" w14:textId="5E5D2CDA" w:rsidR="00E234ED" w:rsidRPr="00E234ED" w:rsidRDefault="00E234ED" w:rsidP="00E234ED">
      <w:pPr>
        <w:pStyle w:val="NoSpacing"/>
        <w:tabs>
          <w:tab w:val="left" w:pos="6672"/>
        </w:tabs>
        <w:rPr>
          <w:rFonts w:ascii="Tahoma" w:hAnsi="Tahoma" w:cs="Tahoma"/>
          <w:b/>
          <w:bCs/>
          <w:color w:val="FF0000"/>
          <w:sz w:val="18"/>
          <w:szCs w:val="18"/>
        </w:rPr>
      </w:pPr>
      <w:r w:rsidRPr="00E234ED">
        <w:rPr>
          <w:rFonts w:ascii="Tahoma" w:hAnsi="Tahoma" w:cs="Tahoma"/>
          <w:color w:val="FF0000"/>
          <w:sz w:val="18"/>
          <w:szCs w:val="18"/>
        </w:rPr>
        <w:t>L9.</w:t>
      </w:r>
      <w:r w:rsidRPr="00E234ED">
        <w:rPr>
          <w:rFonts w:ascii="Times New Roman" w:eastAsia="Times New Roman" w:hAnsi="Times New Roman" w:cs="Times New Roman"/>
          <w:b/>
          <w:bCs/>
          <w:color w:val="FF0000"/>
          <w:kern w:val="36"/>
          <w:sz w:val="48"/>
          <w:szCs w:val="48"/>
          <w14:ligatures w14:val="none"/>
        </w:rPr>
        <w:t xml:space="preserve"> </w:t>
      </w:r>
      <w:r w:rsidRPr="00E234ED">
        <w:rPr>
          <w:rFonts w:ascii="Tahoma" w:hAnsi="Tahoma" w:cs="Tahoma"/>
          <w:b/>
          <w:bCs/>
          <w:color w:val="FF0000"/>
          <w:sz w:val="18"/>
          <w:szCs w:val="18"/>
        </w:rPr>
        <w:t>What are the Benefits of Amazon DynamoDB?</w:t>
      </w:r>
    </w:p>
    <w:p w14:paraId="2812AE14" w14:textId="77777777" w:rsidR="00E234ED" w:rsidRPr="00E234ED" w:rsidRDefault="00E234ED" w:rsidP="00E234ED">
      <w:pPr>
        <w:pStyle w:val="NoSpacing"/>
        <w:tabs>
          <w:tab w:val="left" w:pos="6672"/>
        </w:tabs>
        <w:rPr>
          <w:rFonts w:ascii="Tahoma" w:hAnsi="Tahoma" w:cs="Tahoma"/>
          <w:b/>
          <w:bCs/>
          <w:color w:val="FFFFFF" w:themeColor="background1"/>
          <w:sz w:val="18"/>
          <w:szCs w:val="18"/>
        </w:rPr>
      </w:pPr>
      <w:r w:rsidRPr="00E234ED">
        <w:rPr>
          <w:rFonts w:ascii="Tahoma" w:hAnsi="Tahoma" w:cs="Tahoma"/>
          <w:b/>
          <w:bCs/>
          <w:color w:val="FFFFFF" w:themeColor="background1"/>
          <w:sz w:val="18"/>
          <w:szCs w:val="18"/>
        </w:rPr>
        <w:t>1. Fully Managed &amp; Serverless</w:t>
      </w:r>
    </w:p>
    <w:p w14:paraId="6FACF27B" w14:textId="77777777" w:rsidR="00E234ED" w:rsidRPr="00E234ED" w:rsidRDefault="00E234ED" w:rsidP="00E234ED">
      <w:pPr>
        <w:pStyle w:val="NoSpacing"/>
        <w:numPr>
          <w:ilvl w:val="0"/>
          <w:numId w:val="269"/>
        </w:numPr>
        <w:tabs>
          <w:tab w:val="left" w:pos="6672"/>
        </w:tabs>
        <w:rPr>
          <w:rFonts w:ascii="Tahoma" w:hAnsi="Tahoma" w:cs="Tahoma"/>
          <w:color w:val="FFFFFF" w:themeColor="background1"/>
          <w:sz w:val="18"/>
          <w:szCs w:val="18"/>
        </w:rPr>
      </w:pPr>
      <w:r w:rsidRPr="00E234ED">
        <w:rPr>
          <w:rFonts w:ascii="Tahoma" w:hAnsi="Tahoma" w:cs="Tahoma"/>
          <w:color w:val="FFFFFF" w:themeColor="background1"/>
          <w:sz w:val="18"/>
          <w:szCs w:val="18"/>
        </w:rPr>
        <w:t>No need to manage infrastructure, scaling, or database maintenance.</w:t>
      </w:r>
    </w:p>
    <w:p w14:paraId="58DF41E2" w14:textId="77777777" w:rsidR="00E234ED" w:rsidRPr="00E234ED" w:rsidRDefault="00E234ED" w:rsidP="00E234ED">
      <w:pPr>
        <w:pStyle w:val="NoSpacing"/>
        <w:numPr>
          <w:ilvl w:val="0"/>
          <w:numId w:val="269"/>
        </w:numPr>
        <w:tabs>
          <w:tab w:val="left" w:pos="6672"/>
        </w:tabs>
        <w:rPr>
          <w:rFonts w:ascii="Tahoma" w:hAnsi="Tahoma" w:cs="Tahoma"/>
          <w:color w:val="FFFFFF" w:themeColor="background1"/>
          <w:sz w:val="18"/>
          <w:szCs w:val="18"/>
        </w:rPr>
      </w:pPr>
      <w:r w:rsidRPr="00E234ED">
        <w:rPr>
          <w:rFonts w:ascii="Tahoma" w:hAnsi="Tahoma" w:cs="Tahoma"/>
          <w:color w:val="FFFFFF" w:themeColor="background1"/>
          <w:sz w:val="18"/>
          <w:szCs w:val="18"/>
        </w:rPr>
        <w:t>AWS handles backups, security, and availability.</w:t>
      </w:r>
    </w:p>
    <w:p w14:paraId="07EF55D8" w14:textId="77777777" w:rsidR="00E234ED" w:rsidRPr="00E234ED" w:rsidRDefault="00E234ED" w:rsidP="00E234ED">
      <w:pPr>
        <w:pStyle w:val="NoSpacing"/>
        <w:tabs>
          <w:tab w:val="left" w:pos="6672"/>
        </w:tabs>
        <w:rPr>
          <w:rFonts w:ascii="Tahoma" w:hAnsi="Tahoma" w:cs="Tahoma"/>
          <w:b/>
          <w:bCs/>
          <w:color w:val="FFFFFF" w:themeColor="background1"/>
          <w:sz w:val="18"/>
          <w:szCs w:val="18"/>
        </w:rPr>
      </w:pPr>
      <w:r w:rsidRPr="00E234ED">
        <w:rPr>
          <w:rFonts w:ascii="Tahoma" w:hAnsi="Tahoma" w:cs="Tahoma"/>
          <w:b/>
          <w:bCs/>
          <w:color w:val="FFFFFF" w:themeColor="background1"/>
          <w:sz w:val="18"/>
          <w:szCs w:val="18"/>
        </w:rPr>
        <w:t>2. High Performance &amp; Scalability</w:t>
      </w:r>
    </w:p>
    <w:p w14:paraId="03BCF1AD" w14:textId="77777777" w:rsidR="00E234ED" w:rsidRPr="00E234ED" w:rsidRDefault="00E234ED" w:rsidP="00E234ED">
      <w:pPr>
        <w:pStyle w:val="NoSpacing"/>
        <w:numPr>
          <w:ilvl w:val="0"/>
          <w:numId w:val="270"/>
        </w:numPr>
        <w:tabs>
          <w:tab w:val="left" w:pos="6672"/>
        </w:tabs>
        <w:rPr>
          <w:rFonts w:ascii="Tahoma" w:hAnsi="Tahoma" w:cs="Tahoma"/>
          <w:color w:val="FFFFFF" w:themeColor="background1"/>
          <w:sz w:val="18"/>
          <w:szCs w:val="18"/>
        </w:rPr>
      </w:pPr>
      <w:r w:rsidRPr="00E234ED">
        <w:rPr>
          <w:rFonts w:ascii="Tahoma" w:hAnsi="Tahoma" w:cs="Tahoma"/>
          <w:b/>
          <w:bCs/>
          <w:color w:val="FFFFFF" w:themeColor="background1"/>
          <w:sz w:val="18"/>
          <w:szCs w:val="18"/>
        </w:rPr>
        <w:t>Single-digit millisecond latency</w:t>
      </w:r>
      <w:r w:rsidRPr="00E234ED">
        <w:rPr>
          <w:rFonts w:ascii="Tahoma" w:hAnsi="Tahoma" w:cs="Tahoma"/>
          <w:color w:val="FFFFFF" w:themeColor="background1"/>
          <w:sz w:val="18"/>
          <w:szCs w:val="18"/>
        </w:rPr>
        <w:t xml:space="preserve"> for reads and writes.</w:t>
      </w:r>
    </w:p>
    <w:p w14:paraId="029021CA" w14:textId="77777777" w:rsidR="00E234ED" w:rsidRPr="00E234ED" w:rsidRDefault="00E234ED" w:rsidP="00E234ED">
      <w:pPr>
        <w:pStyle w:val="NoSpacing"/>
        <w:numPr>
          <w:ilvl w:val="0"/>
          <w:numId w:val="270"/>
        </w:numPr>
        <w:tabs>
          <w:tab w:val="left" w:pos="6672"/>
        </w:tabs>
        <w:rPr>
          <w:rFonts w:ascii="Tahoma" w:hAnsi="Tahoma" w:cs="Tahoma"/>
          <w:color w:val="FFFFFF" w:themeColor="background1"/>
          <w:sz w:val="18"/>
          <w:szCs w:val="18"/>
        </w:rPr>
      </w:pPr>
      <w:r w:rsidRPr="00E234ED">
        <w:rPr>
          <w:rFonts w:ascii="Tahoma" w:hAnsi="Tahoma" w:cs="Tahoma"/>
          <w:color w:val="FFFFFF" w:themeColor="background1"/>
          <w:sz w:val="18"/>
          <w:szCs w:val="18"/>
        </w:rPr>
        <w:t xml:space="preserve">Automatically scales </w:t>
      </w:r>
      <w:r w:rsidRPr="00E234ED">
        <w:rPr>
          <w:rFonts w:ascii="Tahoma" w:hAnsi="Tahoma" w:cs="Tahoma"/>
          <w:b/>
          <w:bCs/>
          <w:color w:val="FFFFFF" w:themeColor="background1"/>
          <w:sz w:val="18"/>
          <w:szCs w:val="18"/>
        </w:rPr>
        <w:t>to handle millions of requests per second</w:t>
      </w:r>
      <w:r w:rsidRPr="00E234ED">
        <w:rPr>
          <w:rFonts w:ascii="Tahoma" w:hAnsi="Tahoma" w:cs="Tahoma"/>
          <w:color w:val="FFFFFF" w:themeColor="background1"/>
          <w:sz w:val="18"/>
          <w:szCs w:val="18"/>
        </w:rPr>
        <w:t>.</w:t>
      </w:r>
    </w:p>
    <w:p w14:paraId="6E6CEEBD" w14:textId="77777777" w:rsidR="00E234ED" w:rsidRPr="00E234ED" w:rsidRDefault="00E234ED" w:rsidP="00E234ED">
      <w:pPr>
        <w:pStyle w:val="NoSpacing"/>
        <w:tabs>
          <w:tab w:val="left" w:pos="6672"/>
        </w:tabs>
        <w:rPr>
          <w:rFonts w:ascii="Tahoma" w:hAnsi="Tahoma" w:cs="Tahoma"/>
          <w:b/>
          <w:bCs/>
          <w:color w:val="FFFFFF" w:themeColor="background1"/>
          <w:sz w:val="18"/>
          <w:szCs w:val="18"/>
        </w:rPr>
      </w:pPr>
      <w:r w:rsidRPr="00E234ED">
        <w:rPr>
          <w:rFonts w:ascii="Tahoma" w:hAnsi="Tahoma" w:cs="Tahoma"/>
          <w:b/>
          <w:bCs/>
          <w:color w:val="FFFFFF" w:themeColor="background1"/>
          <w:sz w:val="18"/>
          <w:szCs w:val="18"/>
        </w:rPr>
        <w:t>3. Flexible NoSQL Data Model</w:t>
      </w:r>
    </w:p>
    <w:p w14:paraId="640FB6E1" w14:textId="77777777" w:rsidR="00E234ED" w:rsidRPr="00E234ED" w:rsidRDefault="00E234ED" w:rsidP="00E234ED">
      <w:pPr>
        <w:pStyle w:val="NoSpacing"/>
        <w:numPr>
          <w:ilvl w:val="0"/>
          <w:numId w:val="271"/>
        </w:numPr>
        <w:tabs>
          <w:tab w:val="left" w:pos="6672"/>
        </w:tabs>
        <w:rPr>
          <w:rFonts w:ascii="Tahoma" w:hAnsi="Tahoma" w:cs="Tahoma"/>
          <w:color w:val="FFFFFF" w:themeColor="background1"/>
          <w:sz w:val="18"/>
          <w:szCs w:val="18"/>
        </w:rPr>
      </w:pPr>
      <w:r w:rsidRPr="00E234ED">
        <w:rPr>
          <w:rFonts w:ascii="Tahoma" w:hAnsi="Tahoma" w:cs="Tahoma"/>
          <w:color w:val="FFFFFF" w:themeColor="background1"/>
          <w:sz w:val="18"/>
          <w:szCs w:val="18"/>
        </w:rPr>
        <w:t xml:space="preserve">Supports </w:t>
      </w:r>
      <w:r w:rsidRPr="00E234ED">
        <w:rPr>
          <w:rFonts w:ascii="Tahoma" w:hAnsi="Tahoma" w:cs="Tahoma"/>
          <w:b/>
          <w:bCs/>
          <w:color w:val="FFFFFF" w:themeColor="background1"/>
          <w:sz w:val="18"/>
          <w:szCs w:val="18"/>
        </w:rPr>
        <w:t>key-value and document-based</w:t>
      </w:r>
      <w:r w:rsidRPr="00E234ED">
        <w:rPr>
          <w:rFonts w:ascii="Tahoma" w:hAnsi="Tahoma" w:cs="Tahoma"/>
          <w:color w:val="FFFFFF" w:themeColor="background1"/>
          <w:sz w:val="18"/>
          <w:szCs w:val="18"/>
        </w:rPr>
        <w:t xml:space="preserve"> storage.</w:t>
      </w:r>
    </w:p>
    <w:p w14:paraId="49E7CDFF" w14:textId="77777777" w:rsidR="00E234ED" w:rsidRPr="00E234ED" w:rsidRDefault="00E234ED" w:rsidP="00E234ED">
      <w:pPr>
        <w:pStyle w:val="NoSpacing"/>
        <w:numPr>
          <w:ilvl w:val="0"/>
          <w:numId w:val="271"/>
        </w:numPr>
        <w:tabs>
          <w:tab w:val="left" w:pos="6672"/>
        </w:tabs>
        <w:rPr>
          <w:rFonts w:ascii="Tahoma" w:hAnsi="Tahoma" w:cs="Tahoma"/>
          <w:color w:val="FFFFFF" w:themeColor="background1"/>
          <w:sz w:val="18"/>
          <w:szCs w:val="18"/>
        </w:rPr>
      </w:pPr>
      <w:r w:rsidRPr="00E234ED">
        <w:rPr>
          <w:rFonts w:ascii="Tahoma" w:hAnsi="Tahoma" w:cs="Tahoma"/>
          <w:color w:val="FFFFFF" w:themeColor="background1"/>
          <w:sz w:val="18"/>
          <w:szCs w:val="18"/>
        </w:rPr>
        <w:t xml:space="preserve">No rigid schema, allowing for </w:t>
      </w:r>
      <w:r w:rsidRPr="00E234ED">
        <w:rPr>
          <w:rFonts w:ascii="Tahoma" w:hAnsi="Tahoma" w:cs="Tahoma"/>
          <w:b/>
          <w:bCs/>
          <w:color w:val="FFFFFF" w:themeColor="background1"/>
          <w:sz w:val="18"/>
          <w:szCs w:val="18"/>
        </w:rPr>
        <w:t>dynamic and evolving applications</w:t>
      </w:r>
      <w:r w:rsidRPr="00E234ED">
        <w:rPr>
          <w:rFonts w:ascii="Tahoma" w:hAnsi="Tahoma" w:cs="Tahoma"/>
          <w:color w:val="FFFFFF" w:themeColor="background1"/>
          <w:sz w:val="18"/>
          <w:szCs w:val="18"/>
        </w:rPr>
        <w:t>.</w:t>
      </w:r>
    </w:p>
    <w:p w14:paraId="5CD69DEE" w14:textId="77777777" w:rsidR="00E234ED" w:rsidRPr="00E234ED" w:rsidRDefault="00E234ED" w:rsidP="00E234ED">
      <w:pPr>
        <w:pStyle w:val="NoSpacing"/>
        <w:tabs>
          <w:tab w:val="left" w:pos="6672"/>
        </w:tabs>
        <w:rPr>
          <w:rFonts w:ascii="Tahoma" w:hAnsi="Tahoma" w:cs="Tahoma"/>
          <w:b/>
          <w:bCs/>
          <w:color w:val="FFFFFF" w:themeColor="background1"/>
          <w:sz w:val="18"/>
          <w:szCs w:val="18"/>
        </w:rPr>
      </w:pPr>
      <w:r w:rsidRPr="00E234ED">
        <w:rPr>
          <w:rFonts w:ascii="Tahoma" w:hAnsi="Tahoma" w:cs="Tahoma"/>
          <w:b/>
          <w:bCs/>
          <w:color w:val="FFFFFF" w:themeColor="background1"/>
          <w:sz w:val="18"/>
          <w:szCs w:val="18"/>
        </w:rPr>
        <w:t>4. Multi-Region Replication &amp; High Availability</w:t>
      </w:r>
    </w:p>
    <w:p w14:paraId="30759BB0" w14:textId="77777777" w:rsidR="00E234ED" w:rsidRPr="00E234ED" w:rsidRDefault="00E234ED" w:rsidP="00E234ED">
      <w:pPr>
        <w:pStyle w:val="NoSpacing"/>
        <w:numPr>
          <w:ilvl w:val="0"/>
          <w:numId w:val="272"/>
        </w:numPr>
        <w:tabs>
          <w:tab w:val="left" w:pos="6672"/>
        </w:tabs>
        <w:rPr>
          <w:rFonts w:ascii="Tahoma" w:hAnsi="Tahoma" w:cs="Tahoma"/>
          <w:color w:val="FFFFFF" w:themeColor="background1"/>
          <w:sz w:val="18"/>
          <w:szCs w:val="18"/>
        </w:rPr>
      </w:pPr>
      <w:r w:rsidRPr="00E234ED">
        <w:rPr>
          <w:rFonts w:ascii="Tahoma" w:hAnsi="Tahoma" w:cs="Tahoma"/>
          <w:b/>
          <w:bCs/>
          <w:color w:val="FFFFFF" w:themeColor="background1"/>
          <w:sz w:val="18"/>
          <w:szCs w:val="18"/>
        </w:rPr>
        <w:t>Global Tables</w:t>
      </w:r>
      <w:r w:rsidRPr="00E234ED">
        <w:rPr>
          <w:rFonts w:ascii="Tahoma" w:hAnsi="Tahoma" w:cs="Tahoma"/>
          <w:color w:val="FFFFFF" w:themeColor="background1"/>
          <w:sz w:val="18"/>
          <w:szCs w:val="18"/>
        </w:rPr>
        <w:t xml:space="preserve"> replicate data across multiple AWS regions.</w:t>
      </w:r>
    </w:p>
    <w:p w14:paraId="2AE27BD1" w14:textId="77777777" w:rsidR="00E234ED" w:rsidRPr="00E234ED" w:rsidRDefault="00E234ED" w:rsidP="00E234ED">
      <w:pPr>
        <w:pStyle w:val="NoSpacing"/>
        <w:numPr>
          <w:ilvl w:val="0"/>
          <w:numId w:val="272"/>
        </w:numPr>
        <w:tabs>
          <w:tab w:val="left" w:pos="6672"/>
        </w:tabs>
        <w:rPr>
          <w:rFonts w:ascii="Tahoma" w:hAnsi="Tahoma" w:cs="Tahoma"/>
          <w:color w:val="FFFFFF" w:themeColor="background1"/>
          <w:sz w:val="18"/>
          <w:szCs w:val="18"/>
        </w:rPr>
      </w:pPr>
      <w:r w:rsidRPr="00E234ED">
        <w:rPr>
          <w:rFonts w:ascii="Tahoma" w:hAnsi="Tahoma" w:cs="Tahoma"/>
          <w:color w:val="FFFFFF" w:themeColor="background1"/>
          <w:sz w:val="18"/>
          <w:szCs w:val="18"/>
        </w:rPr>
        <w:t xml:space="preserve">Ensures </w:t>
      </w:r>
      <w:r w:rsidRPr="00E234ED">
        <w:rPr>
          <w:rFonts w:ascii="Tahoma" w:hAnsi="Tahoma" w:cs="Tahoma"/>
          <w:b/>
          <w:bCs/>
          <w:color w:val="FFFFFF" w:themeColor="background1"/>
          <w:sz w:val="18"/>
          <w:szCs w:val="18"/>
        </w:rPr>
        <w:t>low-latency access and disaster recovery</w:t>
      </w:r>
      <w:r w:rsidRPr="00E234ED">
        <w:rPr>
          <w:rFonts w:ascii="Tahoma" w:hAnsi="Tahoma" w:cs="Tahoma"/>
          <w:color w:val="FFFFFF" w:themeColor="background1"/>
          <w:sz w:val="18"/>
          <w:szCs w:val="18"/>
        </w:rPr>
        <w:t>.</w:t>
      </w:r>
    </w:p>
    <w:p w14:paraId="4DB4C256" w14:textId="77777777" w:rsidR="00E234ED" w:rsidRPr="00E234ED" w:rsidRDefault="00E234ED" w:rsidP="00E234ED">
      <w:pPr>
        <w:pStyle w:val="NoSpacing"/>
        <w:tabs>
          <w:tab w:val="left" w:pos="6672"/>
        </w:tabs>
        <w:rPr>
          <w:rFonts w:ascii="Tahoma" w:hAnsi="Tahoma" w:cs="Tahoma"/>
          <w:b/>
          <w:bCs/>
          <w:color w:val="FFFFFF" w:themeColor="background1"/>
          <w:sz w:val="18"/>
          <w:szCs w:val="18"/>
        </w:rPr>
      </w:pPr>
      <w:r w:rsidRPr="00E234ED">
        <w:rPr>
          <w:rFonts w:ascii="Tahoma" w:hAnsi="Tahoma" w:cs="Tahoma"/>
          <w:b/>
          <w:bCs/>
          <w:color w:val="FFFFFF" w:themeColor="background1"/>
          <w:sz w:val="18"/>
          <w:szCs w:val="18"/>
        </w:rPr>
        <w:t>5. Security &amp; Compliance</w:t>
      </w:r>
    </w:p>
    <w:p w14:paraId="2A904D09" w14:textId="77777777" w:rsidR="00E234ED" w:rsidRPr="00E234ED" w:rsidRDefault="00E234ED" w:rsidP="00E234ED">
      <w:pPr>
        <w:pStyle w:val="NoSpacing"/>
        <w:numPr>
          <w:ilvl w:val="0"/>
          <w:numId w:val="273"/>
        </w:numPr>
        <w:tabs>
          <w:tab w:val="left" w:pos="6672"/>
        </w:tabs>
        <w:rPr>
          <w:rFonts w:ascii="Tahoma" w:hAnsi="Tahoma" w:cs="Tahoma"/>
          <w:color w:val="FFFFFF" w:themeColor="background1"/>
          <w:sz w:val="18"/>
          <w:szCs w:val="18"/>
        </w:rPr>
      </w:pPr>
      <w:r w:rsidRPr="00E234ED">
        <w:rPr>
          <w:rFonts w:ascii="Tahoma" w:hAnsi="Tahoma" w:cs="Tahoma"/>
          <w:b/>
          <w:bCs/>
          <w:color w:val="FFFFFF" w:themeColor="background1"/>
          <w:sz w:val="18"/>
          <w:szCs w:val="18"/>
        </w:rPr>
        <w:t>Encryption at rest and in transit</w:t>
      </w:r>
      <w:r w:rsidRPr="00E234ED">
        <w:rPr>
          <w:rFonts w:ascii="Tahoma" w:hAnsi="Tahoma" w:cs="Tahoma"/>
          <w:color w:val="FFFFFF" w:themeColor="background1"/>
          <w:sz w:val="18"/>
          <w:szCs w:val="18"/>
        </w:rPr>
        <w:t xml:space="preserve"> using AWS KMS.</w:t>
      </w:r>
    </w:p>
    <w:p w14:paraId="7CE82C68" w14:textId="77777777" w:rsidR="00E234ED" w:rsidRPr="00E234ED" w:rsidRDefault="00E234ED" w:rsidP="00E234ED">
      <w:pPr>
        <w:pStyle w:val="NoSpacing"/>
        <w:numPr>
          <w:ilvl w:val="0"/>
          <w:numId w:val="273"/>
        </w:numPr>
        <w:tabs>
          <w:tab w:val="left" w:pos="6672"/>
        </w:tabs>
        <w:rPr>
          <w:rFonts w:ascii="Tahoma" w:hAnsi="Tahoma" w:cs="Tahoma"/>
          <w:color w:val="FFFFFF" w:themeColor="background1"/>
          <w:sz w:val="18"/>
          <w:szCs w:val="18"/>
        </w:rPr>
      </w:pPr>
      <w:r w:rsidRPr="00E234ED">
        <w:rPr>
          <w:rFonts w:ascii="Tahoma" w:hAnsi="Tahoma" w:cs="Tahoma"/>
          <w:b/>
          <w:bCs/>
          <w:color w:val="FFFFFF" w:themeColor="background1"/>
          <w:sz w:val="18"/>
          <w:szCs w:val="18"/>
        </w:rPr>
        <w:t>IAM policies</w:t>
      </w:r>
      <w:r w:rsidRPr="00E234ED">
        <w:rPr>
          <w:rFonts w:ascii="Tahoma" w:hAnsi="Tahoma" w:cs="Tahoma"/>
          <w:color w:val="FFFFFF" w:themeColor="background1"/>
          <w:sz w:val="18"/>
          <w:szCs w:val="18"/>
        </w:rPr>
        <w:t xml:space="preserve"> for fine-grained access control.</w:t>
      </w:r>
    </w:p>
    <w:p w14:paraId="71FC7F53" w14:textId="77777777" w:rsidR="00E234ED" w:rsidRPr="00E234ED" w:rsidRDefault="00E234ED" w:rsidP="00E234ED">
      <w:pPr>
        <w:pStyle w:val="NoSpacing"/>
        <w:tabs>
          <w:tab w:val="left" w:pos="6672"/>
        </w:tabs>
        <w:rPr>
          <w:rFonts w:ascii="Tahoma" w:hAnsi="Tahoma" w:cs="Tahoma"/>
          <w:b/>
          <w:bCs/>
          <w:color w:val="FFFFFF" w:themeColor="background1"/>
          <w:sz w:val="18"/>
          <w:szCs w:val="18"/>
        </w:rPr>
      </w:pPr>
      <w:r w:rsidRPr="00E234ED">
        <w:rPr>
          <w:rFonts w:ascii="Tahoma" w:hAnsi="Tahoma" w:cs="Tahoma"/>
          <w:b/>
          <w:bCs/>
          <w:color w:val="FFFFFF" w:themeColor="background1"/>
          <w:sz w:val="18"/>
          <w:szCs w:val="18"/>
        </w:rPr>
        <w:t>6. Cost-Effective</w:t>
      </w:r>
    </w:p>
    <w:p w14:paraId="7EAD8291" w14:textId="77777777" w:rsidR="00E234ED" w:rsidRPr="00E234ED" w:rsidRDefault="00E234ED" w:rsidP="00E234ED">
      <w:pPr>
        <w:pStyle w:val="NoSpacing"/>
        <w:numPr>
          <w:ilvl w:val="0"/>
          <w:numId w:val="274"/>
        </w:numPr>
        <w:tabs>
          <w:tab w:val="left" w:pos="6672"/>
        </w:tabs>
        <w:rPr>
          <w:rFonts w:ascii="Tahoma" w:hAnsi="Tahoma" w:cs="Tahoma"/>
          <w:color w:val="FFFFFF" w:themeColor="background1"/>
          <w:sz w:val="18"/>
          <w:szCs w:val="18"/>
        </w:rPr>
      </w:pPr>
      <w:r w:rsidRPr="00E234ED">
        <w:rPr>
          <w:rFonts w:ascii="Tahoma" w:hAnsi="Tahoma" w:cs="Tahoma"/>
          <w:color w:val="FFFFFF" w:themeColor="background1"/>
          <w:sz w:val="18"/>
          <w:szCs w:val="18"/>
        </w:rPr>
        <w:t xml:space="preserve">Two pricing models: </w:t>
      </w:r>
      <w:r w:rsidRPr="00E234ED">
        <w:rPr>
          <w:rFonts w:ascii="Tahoma" w:hAnsi="Tahoma" w:cs="Tahoma"/>
          <w:b/>
          <w:bCs/>
          <w:color w:val="FFFFFF" w:themeColor="background1"/>
          <w:sz w:val="18"/>
          <w:szCs w:val="18"/>
        </w:rPr>
        <w:t>Provisioned Mode (for predictable traffic)</w:t>
      </w:r>
      <w:r w:rsidRPr="00E234ED">
        <w:rPr>
          <w:rFonts w:ascii="Tahoma" w:hAnsi="Tahoma" w:cs="Tahoma"/>
          <w:color w:val="FFFFFF" w:themeColor="background1"/>
          <w:sz w:val="18"/>
          <w:szCs w:val="18"/>
        </w:rPr>
        <w:t xml:space="preserve"> and </w:t>
      </w:r>
      <w:r w:rsidRPr="00E234ED">
        <w:rPr>
          <w:rFonts w:ascii="Tahoma" w:hAnsi="Tahoma" w:cs="Tahoma"/>
          <w:b/>
          <w:bCs/>
          <w:color w:val="FFFFFF" w:themeColor="background1"/>
          <w:sz w:val="18"/>
          <w:szCs w:val="18"/>
        </w:rPr>
        <w:t>On-Demand Mode (for unpredictable traffic)</w:t>
      </w:r>
      <w:r w:rsidRPr="00E234ED">
        <w:rPr>
          <w:rFonts w:ascii="Tahoma" w:hAnsi="Tahoma" w:cs="Tahoma"/>
          <w:color w:val="FFFFFF" w:themeColor="background1"/>
          <w:sz w:val="18"/>
          <w:szCs w:val="18"/>
        </w:rPr>
        <w:t>.</w:t>
      </w:r>
    </w:p>
    <w:p w14:paraId="6176F8C6" w14:textId="77777777" w:rsidR="00E234ED" w:rsidRPr="00E234ED" w:rsidRDefault="00E234ED" w:rsidP="00E234ED">
      <w:pPr>
        <w:pStyle w:val="NoSpacing"/>
        <w:numPr>
          <w:ilvl w:val="0"/>
          <w:numId w:val="274"/>
        </w:numPr>
        <w:tabs>
          <w:tab w:val="left" w:pos="6672"/>
        </w:tabs>
        <w:rPr>
          <w:rFonts w:ascii="Tahoma" w:hAnsi="Tahoma" w:cs="Tahoma"/>
          <w:color w:val="FFFFFF" w:themeColor="background1"/>
          <w:sz w:val="18"/>
          <w:szCs w:val="18"/>
        </w:rPr>
      </w:pPr>
      <w:r w:rsidRPr="00E234ED">
        <w:rPr>
          <w:rFonts w:ascii="Tahoma" w:hAnsi="Tahoma" w:cs="Tahoma"/>
          <w:b/>
          <w:bCs/>
          <w:color w:val="FFFFFF" w:themeColor="background1"/>
          <w:sz w:val="18"/>
          <w:szCs w:val="18"/>
        </w:rPr>
        <w:t>Pay only for what you use</w:t>
      </w:r>
      <w:r w:rsidRPr="00E234ED">
        <w:rPr>
          <w:rFonts w:ascii="Tahoma" w:hAnsi="Tahoma" w:cs="Tahoma"/>
          <w:color w:val="FFFFFF" w:themeColor="background1"/>
          <w:sz w:val="18"/>
          <w:szCs w:val="18"/>
        </w:rPr>
        <w:t>, with no upfront costs.</w:t>
      </w:r>
    </w:p>
    <w:p w14:paraId="2C32A6C3" w14:textId="77777777" w:rsidR="00E234ED" w:rsidRPr="00E234ED" w:rsidRDefault="00E234ED" w:rsidP="00E234ED">
      <w:pPr>
        <w:pStyle w:val="NoSpacing"/>
        <w:tabs>
          <w:tab w:val="left" w:pos="6672"/>
        </w:tabs>
        <w:rPr>
          <w:rFonts w:ascii="Tahoma" w:hAnsi="Tahoma" w:cs="Tahoma"/>
          <w:b/>
          <w:bCs/>
          <w:color w:val="FFFFFF" w:themeColor="background1"/>
          <w:sz w:val="18"/>
          <w:szCs w:val="18"/>
        </w:rPr>
      </w:pPr>
      <w:r w:rsidRPr="00E234ED">
        <w:rPr>
          <w:rFonts w:ascii="Tahoma" w:hAnsi="Tahoma" w:cs="Tahoma"/>
          <w:b/>
          <w:bCs/>
          <w:color w:val="FFFFFF" w:themeColor="background1"/>
          <w:sz w:val="18"/>
          <w:szCs w:val="18"/>
        </w:rPr>
        <w:t>7. Seamless AWS Integration</w:t>
      </w:r>
    </w:p>
    <w:p w14:paraId="2E3450B8" w14:textId="77777777" w:rsidR="00E234ED" w:rsidRPr="00E234ED" w:rsidRDefault="00E234ED" w:rsidP="00E234ED">
      <w:pPr>
        <w:pStyle w:val="NoSpacing"/>
        <w:numPr>
          <w:ilvl w:val="0"/>
          <w:numId w:val="275"/>
        </w:numPr>
        <w:tabs>
          <w:tab w:val="left" w:pos="6672"/>
        </w:tabs>
        <w:rPr>
          <w:rFonts w:ascii="Tahoma" w:hAnsi="Tahoma" w:cs="Tahoma"/>
          <w:color w:val="FFFFFF" w:themeColor="background1"/>
          <w:sz w:val="18"/>
          <w:szCs w:val="18"/>
        </w:rPr>
      </w:pPr>
      <w:r w:rsidRPr="00E234ED">
        <w:rPr>
          <w:rFonts w:ascii="Tahoma" w:hAnsi="Tahoma" w:cs="Tahoma"/>
          <w:color w:val="FFFFFF" w:themeColor="background1"/>
          <w:sz w:val="18"/>
          <w:szCs w:val="18"/>
        </w:rPr>
        <w:t xml:space="preserve">Works with </w:t>
      </w:r>
      <w:r w:rsidRPr="00E234ED">
        <w:rPr>
          <w:rFonts w:ascii="Tahoma" w:hAnsi="Tahoma" w:cs="Tahoma"/>
          <w:b/>
          <w:bCs/>
          <w:color w:val="FFFFFF" w:themeColor="background1"/>
          <w:sz w:val="18"/>
          <w:szCs w:val="18"/>
        </w:rPr>
        <w:t>AWS Lambda, Amazon S3, AWS Glue, AWS CloudWatch, and Kinesis</w:t>
      </w:r>
      <w:r w:rsidRPr="00E234ED">
        <w:rPr>
          <w:rFonts w:ascii="Tahoma" w:hAnsi="Tahoma" w:cs="Tahoma"/>
          <w:color w:val="FFFFFF" w:themeColor="background1"/>
          <w:sz w:val="18"/>
          <w:szCs w:val="18"/>
        </w:rPr>
        <w:t>.</w:t>
      </w:r>
    </w:p>
    <w:p w14:paraId="2809806E" w14:textId="77777777" w:rsidR="00E234ED" w:rsidRPr="00E234ED" w:rsidRDefault="00E234ED" w:rsidP="00E234ED">
      <w:pPr>
        <w:pStyle w:val="NoSpacing"/>
        <w:numPr>
          <w:ilvl w:val="0"/>
          <w:numId w:val="275"/>
        </w:numPr>
        <w:tabs>
          <w:tab w:val="left" w:pos="6672"/>
        </w:tabs>
        <w:rPr>
          <w:rFonts w:ascii="Tahoma" w:hAnsi="Tahoma" w:cs="Tahoma"/>
          <w:color w:val="FFFFFF" w:themeColor="background1"/>
          <w:sz w:val="18"/>
          <w:szCs w:val="18"/>
        </w:rPr>
      </w:pPr>
      <w:r w:rsidRPr="00E234ED">
        <w:rPr>
          <w:rFonts w:ascii="Tahoma" w:hAnsi="Tahoma" w:cs="Tahoma"/>
          <w:b/>
          <w:bCs/>
          <w:color w:val="FFFFFF" w:themeColor="background1"/>
          <w:sz w:val="18"/>
          <w:szCs w:val="18"/>
        </w:rPr>
        <w:t>DynamoDB Streams</w:t>
      </w:r>
      <w:r w:rsidRPr="00E234ED">
        <w:rPr>
          <w:rFonts w:ascii="Tahoma" w:hAnsi="Tahoma" w:cs="Tahoma"/>
          <w:color w:val="FFFFFF" w:themeColor="background1"/>
          <w:sz w:val="18"/>
          <w:szCs w:val="18"/>
        </w:rPr>
        <w:t xml:space="preserve"> enable real-time event-driven processing.</w:t>
      </w:r>
    </w:p>
    <w:p w14:paraId="0F90D0C8" w14:textId="77777777" w:rsidR="00E234ED" w:rsidRPr="00E234ED" w:rsidRDefault="00E234ED" w:rsidP="00E234ED">
      <w:pPr>
        <w:pStyle w:val="NoSpacing"/>
        <w:tabs>
          <w:tab w:val="left" w:pos="6672"/>
        </w:tabs>
        <w:rPr>
          <w:rFonts w:ascii="Tahoma" w:hAnsi="Tahoma" w:cs="Tahoma"/>
          <w:b/>
          <w:bCs/>
          <w:color w:val="FFFFFF" w:themeColor="background1"/>
          <w:sz w:val="18"/>
          <w:szCs w:val="18"/>
        </w:rPr>
      </w:pPr>
      <w:r w:rsidRPr="00E234ED">
        <w:rPr>
          <w:rFonts w:ascii="Tahoma" w:hAnsi="Tahoma" w:cs="Tahoma"/>
          <w:b/>
          <w:bCs/>
          <w:color w:val="FFFFFF" w:themeColor="background1"/>
          <w:sz w:val="18"/>
          <w:szCs w:val="18"/>
        </w:rPr>
        <w:t>8. Automatic Backup &amp; Restore</w:t>
      </w:r>
    </w:p>
    <w:p w14:paraId="41A653CF" w14:textId="77777777" w:rsidR="00E234ED" w:rsidRPr="00E234ED" w:rsidRDefault="00E234ED" w:rsidP="00E234ED">
      <w:pPr>
        <w:pStyle w:val="NoSpacing"/>
        <w:numPr>
          <w:ilvl w:val="0"/>
          <w:numId w:val="276"/>
        </w:numPr>
        <w:tabs>
          <w:tab w:val="left" w:pos="6672"/>
        </w:tabs>
        <w:rPr>
          <w:rFonts w:ascii="Tahoma" w:hAnsi="Tahoma" w:cs="Tahoma"/>
          <w:color w:val="FFFFFF" w:themeColor="background1"/>
          <w:sz w:val="18"/>
          <w:szCs w:val="18"/>
        </w:rPr>
      </w:pPr>
      <w:r w:rsidRPr="00E234ED">
        <w:rPr>
          <w:rFonts w:ascii="Tahoma" w:hAnsi="Tahoma" w:cs="Tahoma"/>
          <w:b/>
          <w:bCs/>
          <w:color w:val="FFFFFF" w:themeColor="background1"/>
          <w:sz w:val="18"/>
          <w:szCs w:val="18"/>
        </w:rPr>
        <w:t>Point-in-time recovery (PITR)</w:t>
      </w:r>
      <w:r w:rsidRPr="00E234ED">
        <w:rPr>
          <w:rFonts w:ascii="Tahoma" w:hAnsi="Tahoma" w:cs="Tahoma"/>
          <w:color w:val="FFFFFF" w:themeColor="background1"/>
          <w:sz w:val="18"/>
          <w:szCs w:val="18"/>
        </w:rPr>
        <w:t xml:space="preserve"> for up to </w:t>
      </w:r>
      <w:r w:rsidRPr="00E234ED">
        <w:rPr>
          <w:rFonts w:ascii="Tahoma" w:hAnsi="Tahoma" w:cs="Tahoma"/>
          <w:b/>
          <w:bCs/>
          <w:color w:val="FFFFFF" w:themeColor="background1"/>
          <w:sz w:val="18"/>
          <w:szCs w:val="18"/>
        </w:rPr>
        <w:t>35 days</w:t>
      </w:r>
      <w:r w:rsidRPr="00E234ED">
        <w:rPr>
          <w:rFonts w:ascii="Tahoma" w:hAnsi="Tahoma" w:cs="Tahoma"/>
          <w:color w:val="FFFFFF" w:themeColor="background1"/>
          <w:sz w:val="18"/>
          <w:szCs w:val="18"/>
        </w:rPr>
        <w:t>.</w:t>
      </w:r>
    </w:p>
    <w:p w14:paraId="24EA0D29" w14:textId="77777777" w:rsidR="00E234ED" w:rsidRPr="00E234ED" w:rsidRDefault="00E234ED" w:rsidP="00E234ED">
      <w:pPr>
        <w:pStyle w:val="NoSpacing"/>
        <w:numPr>
          <w:ilvl w:val="0"/>
          <w:numId w:val="276"/>
        </w:numPr>
        <w:tabs>
          <w:tab w:val="left" w:pos="6672"/>
        </w:tabs>
        <w:rPr>
          <w:rFonts w:ascii="Tahoma" w:hAnsi="Tahoma" w:cs="Tahoma"/>
          <w:color w:val="FFFFFF" w:themeColor="background1"/>
          <w:sz w:val="18"/>
          <w:szCs w:val="18"/>
        </w:rPr>
      </w:pPr>
      <w:r w:rsidRPr="00E234ED">
        <w:rPr>
          <w:rFonts w:ascii="Tahoma" w:hAnsi="Tahoma" w:cs="Tahoma"/>
          <w:color w:val="FFFFFF" w:themeColor="background1"/>
          <w:sz w:val="18"/>
          <w:szCs w:val="18"/>
        </w:rPr>
        <w:t>On-demand backups for long-term retention.</w:t>
      </w:r>
    </w:p>
    <w:p w14:paraId="42079305" w14:textId="77777777" w:rsidR="00E234ED" w:rsidRPr="00E234ED" w:rsidRDefault="00E234ED" w:rsidP="00E234ED">
      <w:pPr>
        <w:pStyle w:val="NoSpacing"/>
        <w:tabs>
          <w:tab w:val="left" w:pos="6672"/>
        </w:tabs>
        <w:rPr>
          <w:rFonts w:ascii="Tahoma" w:hAnsi="Tahoma" w:cs="Tahoma"/>
          <w:b/>
          <w:bCs/>
          <w:color w:val="FFFFFF" w:themeColor="background1"/>
          <w:sz w:val="18"/>
          <w:szCs w:val="18"/>
        </w:rPr>
      </w:pPr>
      <w:r w:rsidRPr="00E234ED">
        <w:rPr>
          <w:rFonts w:ascii="Tahoma" w:hAnsi="Tahoma" w:cs="Tahoma"/>
          <w:b/>
          <w:bCs/>
          <w:color w:val="FFFFFF" w:themeColor="background1"/>
          <w:sz w:val="18"/>
          <w:szCs w:val="18"/>
        </w:rPr>
        <w:t>Use Cases of Amazon DynamoDB</w:t>
      </w:r>
    </w:p>
    <w:p w14:paraId="379FF857" w14:textId="77777777" w:rsidR="00E234ED" w:rsidRPr="00E234ED" w:rsidRDefault="00E234ED" w:rsidP="00E234ED">
      <w:pPr>
        <w:pStyle w:val="NoSpacing"/>
        <w:tabs>
          <w:tab w:val="left" w:pos="6672"/>
        </w:tabs>
        <w:rPr>
          <w:rFonts w:ascii="Tahoma" w:hAnsi="Tahoma" w:cs="Tahoma"/>
          <w:b/>
          <w:bCs/>
          <w:color w:val="FFFFFF" w:themeColor="background1"/>
          <w:sz w:val="18"/>
          <w:szCs w:val="18"/>
        </w:rPr>
      </w:pPr>
      <w:r w:rsidRPr="00E234ED">
        <w:rPr>
          <w:rFonts w:ascii="Tahoma" w:hAnsi="Tahoma" w:cs="Tahoma"/>
          <w:b/>
          <w:bCs/>
          <w:color w:val="FFFFFF" w:themeColor="background1"/>
          <w:sz w:val="18"/>
          <w:szCs w:val="18"/>
        </w:rPr>
        <w:t>1. Real-Time Applications</w:t>
      </w:r>
    </w:p>
    <w:p w14:paraId="0F06ED10" w14:textId="77777777" w:rsidR="00E234ED" w:rsidRPr="00E234ED" w:rsidRDefault="00E234ED" w:rsidP="00E234ED">
      <w:pPr>
        <w:pStyle w:val="NoSpacing"/>
        <w:numPr>
          <w:ilvl w:val="0"/>
          <w:numId w:val="277"/>
        </w:numPr>
        <w:tabs>
          <w:tab w:val="left" w:pos="6672"/>
        </w:tabs>
        <w:rPr>
          <w:rFonts w:ascii="Tahoma" w:hAnsi="Tahoma" w:cs="Tahoma"/>
          <w:color w:val="FFFFFF" w:themeColor="background1"/>
          <w:sz w:val="18"/>
          <w:szCs w:val="18"/>
        </w:rPr>
      </w:pPr>
      <w:r w:rsidRPr="00E234ED">
        <w:rPr>
          <w:rFonts w:ascii="Tahoma" w:hAnsi="Tahoma" w:cs="Tahoma"/>
          <w:color w:val="FFFFFF" w:themeColor="background1"/>
          <w:sz w:val="18"/>
          <w:szCs w:val="18"/>
        </w:rPr>
        <w:t>Gaming leaderboards</w:t>
      </w:r>
    </w:p>
    <w:p w14:paraId="17C12EEB" w14:textId="77777777" w:rsidR="00E234ED" w:rsidRPr="00E234ED" w:rsidRDefault="00E234ED" w:rsidP="00E234ED">
      <w:pPr>
        <w:pStyle w:val="NoSpacing"/>
        <w:numPr>
          <w:ilvl w:val="0"/>
          <w:numId w:val="277"/>
        </w:numPr>
        <w:tabs>
          <w:tab w:val="left" w:pos="6672"/>
        </w:tabs>
        <w:rPr>
          <w:rFonts w:ascii="Tahoma" w:hAnsi="Tahoma" w:cs="Tahoma"/>
          <w:color w:val="FFFFFF" w:themeColor="background1"/>
          <w:sz w:val="18"/>
          <w:szCs w:val="18"/>
        </w:rPr>
      </w:pPr>
      <w:r w:rsidRPr="00E234ED">
        <w:rPr>
          <w:rFonts w:ascii="Tahoma" w:hAnsi="Tahoma" w:cs="Tahoma"/>
          <w:color w:val="FFFFFF" w:themeColor="background1"/>
          <w:sz w:val="18"/>
          <w:szCs w:val="18"/>
        </w:rPr>
        <w:t>Chat applications</w:t>
      </w:r>
    </w:p>
    <w:p w14:paraId="6931B85F" w14:textId="77777777" w:rsidR="00E234ED" w:rsidRPr="00E234ED" w:rsidRDefault="00E234ED" w:rsidP="00E234ED">
      <w:pPr>
        <w:pStyle w:val="NoSpacing"/>
        <w:numPr>
          <w:ilvl w:val="0"/>
          <w:numId w:val="277"/>
        </w:numPr>
        <w:tabs>
          <w:tab w:val="left" w:pos="6672"/>
        </w:tabs>
        <w:rPr>
          <w:rFonts w:ascii="Tahoma" w:hAnsi="Tahoma" w:cs="Tahoma"/>
          <w:color w:val="FFFFFF" w:themeColor="background1"/>
          <w:sz w:val="18"/>
          <w:szCs w:val="18"/>
        </w:rPr>
      </w:pPr>
      <w:r w:rsidRPr="00E234ED">
        <w:rPr>
          <w:rFonts w:ascii="Tahoma" w:hAnsi="Tahoma" w:cs="Tahoma"/>
          <w:color w:val="FFFFFF" w:themeColor="background1"/>
          <w:sz w:val="18"/>
          <w:szCs w:val="18"/>
        </w:rPr>
        <w:t>IoT sensor data processing</w:t>
      </w:r>
    </w:p>
    <w:p w14:paraId="337B0DE6" w14:textId="77777777" w:rsidR="00E234ED" w:rsidRPr="00E234ED" w:rsidRDefault="00E234ED" w:rsidP="00E234ED">
      <w:pPr>
        <w:pStyle w:val="NoSpacing"/>
        <w:tabs>
          <w:tab w:val="left" w:pos="6672"/>
        </w:tabs>
        <w:rPr>
          <w:rFonts w:ascii="Tahoma" w:hAnsi="Tahoma" w:cs="Tahoma"/>
          <w:b/>
          <w:bCs/>
          <w:color w:val="FFFFFF" w:themeColor="background1"/>
          <w:sz w:val="18"/>
          <w:szCs w:val="18"/>
        </w:rPr>
      </w:pPr>
      <w:r w:rsidRPr="00E234ED">
        <w:rPr>
          <w:rFonts w:ascii="Tahoma" w:hAnsi="Tahoma" w:cs="Tahoma"/>
          <w:b/>
          <w:bCs/>
          <w:color w:val="FFFFFF" w:themeColor="background1"/>
          <w:sz w:val="18"/>
          <w:szCs w:val="18"/>
        </w:rPr>
        <w:t>2. E-Commerce &amp; Retail</w:t>
      </w:r>
    </w:p>
    <w:p w14:paraId="12D0EDED" w14:textId="77777777" w:rsidR="00E234ED" w:rsidRPr="00E234ED" w:rsidRDefault="00E234ED" w:rsidP="00E234ED">
      <w:pPr>
        <w:pStyle w:val="NoSpacing"/>
        <w:numPr>
          <w:ilvl w:val="0"/>
          <w:numId w:val="278"/>
        </w:numPr>
        <w:tabs>
          <w:tab w:val="left" w:pos="6672"/>
        </w:tabs>
        <w:rPr>
          <w:rFonts w:ascii="Tahoma" w:hAnsi="Tahoma" w:cs="Tahoma"/>
          <w:color w:val="FFFFFF" w:themeColor="background1"/>
          <w:sz w:val="18"/>
          <w:szCs w:val="18"/>
        </w:rPr>
      </w:pPr>
      <w:r w:rsidRPr="00E234ED">
        <w:rPr>
          <w:rFonts w:ascii="Tahoma" w:hAnsi="Tahoma" w:cs="Tahoma"/>
          <w:color w:val="FFFFFF" w:themeColor="background1"/>
          <w:sz w:val="18"/>
          <w:szCs w:val="18"/>
        </w:rPr>
        <w:t>Shopping carts</w:t>
      </w:r>
    </w:p>
    <w:p w14:paraId="74444781" w14:textId="77777777" w:rsidR="00E234ED" w:rsidRPr="00E234ED" w:rsidRDefault="00E234ED" w:rsidP="00E234ED">
      <w:pPr>
        <w:pStyle w:val="NoSpacing"/>
        <w:numPr>
          <w:ilvl w:val="0"/>
          <w:numId w:val="278"/>
        </w:numPr>
        <w:tabs>
          <w:tab w:val="left" w:pos="6672"/>
        </w:tabs>
        <w:rPr>
          <w:rFonts w:ascii="Tahoma" w:hAnsi="Tahoma" w:cs="Tahoma"/>
          <w:color w:val="FFFFFF" w:themeColor="background1"/>
          <w:sz w:val="18"/>
          <w:szCs w:val="18"/>
        </w:rPr>
      </w:pPr>
      <w:r w:rsidRPr="00E234ED">
        <w:rPr>
          <w:rFonts w:ascii="Tahoma" w:hAnsi="Tahoma" w:cs="Tahoma"/>
          <w:color w:val="FFFFFF" w:themeColor="background1"/>
          <w:sz w:val="18"/>
          <w:szCs w:val="18"/>
        </w:rPr>
        <w:t>Order tracking</w:t>
      </w:r>
    </w:p>
    <w:p w14:paraId="7A7818B8" w14:textId="77777777" w:rsidR="00E234ED" w:rsidRPr="00E234ED" w:rsidRDefault="00E234ED" w:rsidP="00E234ED">
      <w:pPr>
        <w:pStyle w:val="NoSpacing"/>
        <w:numPr>
          <w:ilvl w:val="0"/>
          <w:numId w:val="278"/>
        </w:numPr>
        <w:tabs>
          <w:tab w:val="left" w:pos="6672"/>
        </w:tabs>
        <w:rPr>
          <w:rFonts w:ascii="Tahoma" w:hAnsi="Tahoma" w:cs="Tahoma"/>
          <w:color w:val="FFFFFF" w:themeColor="background1"/>
          <w:sz w:val="18"/>
          <w:szCs w:val="18"/>
        </w:rPr>
      </w:pPr>
      <w:r w:rsidRPr="00E234ED">
        <w:rPr>
          <w:rFonts w:ascii="Tahoma" w:hAnsi="Tahoma" w:cs="Tahoma"/>
          <w:color w:val="FFFFFF" w:themeColor="background1"/>
          <w:sz w:val="18"/>
          <w:szCs w:val="18"/>
        </w:rPr>
        <w:t>Customer profiles</w:t>
      </w:r>
    </w:p>
    <w:p w14:paraId="6C594A98" w14:textId="77777777" w:rsidR="00E234ED" w:rsidRPr="00E234ED" w:rsidRDefault="00E234ED" w:rsidP="00E234ED">
      <w:pPr>
        <w:pStyle w:val="NoSpacing"/>
        <w:tabs>
          <w:tab w:val="left" w:pos="6672"/>
        </w:tabs>
        <w:rPr>
          <w:rFonts w:ascii="Tahoma" w:hAnsi="Tahoma" w:cs="Tahoma"/>
          <w:b/>
          <w:bCs/>
          <w:color w:val="FFFFFF" w:themeColor="background1"/>
          <w:sz w:val="18"/>
          <w:szCs w:val="18"/>
        </w:rPr>
      </w:pPr>
      <w:r w:rsidRPr="00E234ED">
        <w:rPr>
          <w:rFonts w:ascii="Tahoma" w:hAnsi="Tahoma" w:cs="Tahoma"/>
          <w:b/>
          <w:bCs/>
          <w:color w:val="FFFFFF" w:themeColor="background1"/>
          <w:sz w:val="18"/>
          <w:szCs w:val="18"/>
        </w:rPr>
        <w:t>3. Serverless Applications</w:t>
      </w:r>
    </w:p>
    <w:p w14:paraId="388F9DE2" w14:textId="77777777" w:rsidR="00E234ED" w:rsidRPr="00E234ED" w:rsidRDefault="00E234ED" w:rsidP="00E234ED">
      <w:pPr>
        <w:pStyle w:val="NoSpacing"/>
        <w:numPr>
          <w:ilvl w:val="0"/>
          <w:numId w:val="279"/>
        </w:numPr>
        <w:tabs>
          <w:tab w:val="left" w:pos="6672"/>
        </w:tabs>
        <w:rPr>
          <w:rFonts w:ascii="Tahoma" w:hAnsi="Tahoma" w:cs="Tahoma"/>
          <w:color w:val="FFFFFF" w:themeColor="background1"/>
          <w:sz w:val="18"/>
          <w:szCs w:val="18"/>
        </w:rPr>
      </w:pPr>
      <w:r w:rsidRPr="00E234ED">
        <w:rPr>
          <w:rFonts w:ascii="Tahoma" w:hAnsi="Tahoma" w:cs="Tahoma"/>
          <w:color w:val="FFFFFF" w:themeColor="background1"/>
          <w:sz w:val="18"/>
          <w:szCs w:val="18"/>
        </w:rPr>
        <w:t>Works seamlessly with AWS Lambda for fully serverless architectures.</w:t>
      </w:r>
    </w:p>
    <w:p w14:paraId="78A8B9E5" w14:textId="77777777" w:rsidR="00E234ED" w:rsidRPr="00E234ED" w:rsidRDefault="00E234ED" w:rsidP="00E234ED">
      <w:pPr>
        <w:pStyle w:val="NoSpacing"/>
        <w:numPr>
          <w:ilvl w:val="0"/>
          <w:numId w:val="279"/>
        </w:numPr>
        <w:tabs>
          <w:tab w:val="left" w:pos="6672"/>
        </w:tabs>
        <w:rPr>
          <w:rFonts w:ascii="Tahoma" w:hAnsi="Tahoma" w:cs="Tahoma"/>
          <w:color w:val="FFFFFF" w:themeColor="background1"/>
          <w:sz w:val="18"/>
          <w:szCs w:val="18"/>
        </w:rPr>
      </w:pPr>
      <w:r w:rsidRPr="00E234ED">
        <w:rPr>
          <w:rFonts w:ascii="Tahoma" w:hAnsi="Tahoma" w:cs="Tahoma"/>
          <w:color w:val="FFFFFF" w:themeColor="background1"/>
          <w:sz w:val="18"/>
          <w:szCs w:val="18"/>
        </w:rPr>
        <w:t>No need to manage database infrastructure.</w:t>
      </w:r>
    </w:p>
    <w:p w14:paraId="7BF07B60" w14:textId="77777777" w:rsidR="00E234ED" w:rsidRPr="00E234ED" w:rsidRDefault="00E234ED" w:rsidP="00E234ED">
      <w:pPr>
        <w:pStyle w:val="NoSpacing"/>
        <w:tabs>
          <w:tab w:val="left" w:pos="6672"/>
        </w:tabs>
        <w:rPr>
          <w:rFonts w:ascii="Tahoma" w:hAnsi="Tahoma" w:cs="Tahoma"/>
          <w:b/>
          <w:bCs/>
          <w:color w:val="FFFFFF" w:themeColor="background1"/>
          <w:sz w:val="18"/>
          <w:szCs w:val="18"/>
        </w:rPr>
      </w:pPr>
      <w:r w:rsidRPr="00E234ED">
        <w:rPr>
          <w:rFonts w:ascii="Tahoma" w:hAnsi="Tahoma" w:cs="Tahoma"/>
          <w:b/>
          <w:bCs/>
          <w:color w:val="FFFFFF" w:themeColor="background1"/>
          <w:sz w:val="18"/>
          <w:szCs w:val="18"/>
        </w:rPr>
        <w:t>4. Fraud Detection &amp; Security</w:t>
      </w:r>
    </w:p>
    <w:p w14:paraId="53BA1560" w14:textId="77777777" w:rsidR="00E234ED" w:rsidRPr="00E234ED" w:rsidRDefault="00E234ED" w:rsidP="00E234ED">
      <w:pPr>
        <w:pStyle w:val="NoSpacing"/>
        <w:numPr>
          <w:ilvl w:val="0"/>
          <w:numId w:val="280"/>
        </w:numPr>
        <w:tabs>
          <w:tab w:val="left" w:pos="6672"/>
        </w:tabs>
        <w:rPr>
          <w:rFonts w:ascii="Tahoma" w:hAnsi="Tahoma" w:cs="Tahoma"/>
          <w:color w:val="FFFFFF" w:themeColor="background1"/>
          <w:sz w:val="18"/>
          <w:szCs w:val="18"/>
        </w:rPr>
      </w:pPr>
      <w:r w:rsidRPr="00E234ED">
        <w:rPr>
          <w:rFonts w:ascii="Tahoma" w:hAnsi="Tahoma" w:cs="Tahoma"/>
          <w:color w:val="FFFFFF" w:themeColor="background1"/>
          <w:sz w:val="18"/>
          <w:szCs w:val="18"/>
        </w:rPr>
        <w:t xml:space="preserve">Stores and analyzes </w:t>
      </w:r>
      <w:r w:rsidRPr="00E234ED">
        <w:rPr>
          <w:rFonts w:ascii="Tahoma" w:hAnsi="Tahoma" w:cs="Tahoma"/>
          <w:b/>
          <w:bCs/>
          <w:color w:val="FFFFFF" w:themeColor="background1"/>
          <w:sz w:val="18"/>
          <w:szCs w:val="18"/>
        </w:rPr>
        <w:t>real-time security logs</w:t>
      </w:r>
      <w:r w:rsidRPr="00E234ED">
        <w:rPr>
          <w:rFonts w:ascii="Tahoma" w:hAnsi="Tahoma" w:cs="Tahoma"/>
          <w:color w:val="FFFFFF" w:themeColor="background1"/>
          <w:sz w:val="18"/>
          <w:szCs w:val="18"/>
        </w:rPr>
        <w:t>.</w:t>
      </w:r>
    </w:p>
    <w:p w14:paraId="24D2D553" w14:textId="77777777" w:rsidR="00E234ED" w:rsidRPr="00E234ED" w:rsidRDefault="00E234ED" w:rsidP="00E234ED">
      <w:pPr>
        <w:pStyle w:val="NoSpacing"/>
        <w:numPr>
          <w:ilvl w:val="0"/>
          <w:numId w:val="280"/>
        </w:numPr>
        <w:tabs>
          <w:tab w:val="left" w:pos="6672"/>
        </w:tabs>
        <w:rPr>
          <w:rFonts w:ascii="Tahoma" w:hAnsi="Tahoma" w:cs="Tahoma"/>
          <w:color w:val="FFFFFF" w:themeColor="background1"/>
          <w:sz w:val="18"/>
          <w:szCs w:val="18"/>
        </w:rPr>
      </w:pPr>
      <w:r w:rsidRPr="00E234ED">
        <w:rPr>
          <w:rFonts w:ascii="Tahoma" w:hAnsi="Tahoma" w:cs="Tahoma"/>
          <w:color w:val="FFFFFF" w:themeColor="background1"/>
          <w:sz w:val="18"/>
          <w:szCs w:val="18"/>
        </w:rPr>
        <w:lastRenderedPageBreak/>
        <w:t>Helps detect anomalies and prevent fraudulent transactions.</w:t>
      </w:r>
    </w:p>
    <w:p w14:paraId="474E95A3" w14:textId="77777777" w:rsidR="00E234ED" w:rsidRPr="00E234ED" w:rsidRDefault="00E234ED" w:rsidP="00E234ED">
      <w:pPr>
        <w:pStyle w:val="NoSpacing"/>
        <w:tabs>
          <w:tab w:val="left" w:pos="6672"/>
        </w:tabs>
        <w:rPr>
          <w:rFonts w:ascii="Tahoma" w:hAnsi="Tahoma" w:cs="Tahoma"/>
          <w:b/>
          <w:bCs/>
          <w:color w:val="FFFFFF" w:themeColor="background1"/>
          <w:sz w:val="18"/>
          <w:szCs w:val="18"/>
        </w:rPr>
      </w:pPr>
      <w:r w:rsidRPr="00E234ED">
        <w:rPr>
          <w:rFonts w:ascii="Tahoma" w:hAnsi="Tahoma" w:cs="Tahoma"/>
          <w:b/>
          <w:bCs/>
          <w:color w:val="FFFFFF" w:themeColor="background1"/>
          <w:sz w:val="18"/>
          <w:szCs w:val="18"/>
        </w:rPr>
        <w:t>5. AI &amp; Machine Learning</w:t>
      </w:r>
    </w:p>
    <w:p w14:paraId="2CCF68CE" w14:textId="77777777" w:rsidR="00E234ED" w:rsidRPr="00E234ED" w:rsidRDefault="00E234ED" w:rsidP="00E234ED">
      <w:pPr>
        <w:pStyle w:val="NoSpacing"/>
        <w:numPr>
          <w:ilvl w:val="0"/>
          <w:numId w:val="281"/>
        </w:numPr>
        <w:tabs>
          <w:tab w:val="left" w:pos="6672"/>
        </w:tabs>
        <w:rPr>
          <w:rFonts w:ascii="Tahoma" w:hAnsi="Tahoma" w:cs="Tahoma"/>
          <w:color w:val="FFFFFF" w:themeColor="background1"/>
          <w:sz w:val="18"/>
          <w:szCs w:val="18"/>
        </w:rPr>
      </w:pPr>
      <w:r w:rsidRPr="00E234ED">
        <w:rPr>
          <w:rFonts w:ascii="Tahoma" w:hAnsi="Tahoma" w:cs="Tahoma"/>
          <w:color w:val="FFFFFF" w:themeColor="background1"/>
          <w:sz w:val="18"/>
          <w:szCs w:val="18"/>
        </w:rPr>
        <w:t>Manages training data and inference logs.</w:t>
      </w:r>
    </w:p>
    <w:p w14:paraId="2BF47177" w14:textId="77777777" w:rsidR="00E234ED" w:rsidRPr="00E234ED" w:rsidRDefault="00E234ED" w:rsidP="00E234ED">
      <w:pPr>
        <w:pStyle w:val="NoSpacing"/>
        <w:numPr>
          <w:ilvl w:val="0"/>
          <w:numId w:val="281"/>
        </w:numPr>
        <w:tabs>
          <w:tab w:val="left" w:pos="6672"/>
        </w:tabs>
        <w:rPr>
          <w:rFonts w:ascii="Tahoma" w:hAnsi="Tahoma" w:cs="Tahoma"/>
          <w:color w:val="FFFFFF" w:themeColor="background1"/>
          <w:sz w:val="18"/>
          <w:szCs w:val="18"/>
        </w:rPr>
      </w:pPr>
      <w:r w:rsidRPr="00E234ED">
        <w:rPr>
          <w:rFonts w:ascii="Tahoma" w:hAnsi="Tahoma" w:cs="Tahoma"/>
          <w:color w:val="FFFFFF" w:themeColor="background1"/>
          <w:sz w:val="18"/>
          <w:szCs w:val="18"/>
        </w:rPr>
        <w:t>Scales with growing ML workloads.</w:t>
      </w:r>
    </w:p>
    <w:p w14:paraId="5BB1B8C5" w14:textId="77777777" w:rsidR="00E234ED" w:rsidRPr="00E234ED" w:rsidRDefault="00E234ED" w:rsidP="00E234ED">
      <w:pPr>
        <w:pStyle w:val="NoSpacing"/>
        <w:tabs>
          <w:tab w:val="left" w:pos="6672"/>
        </w:tabs>
        <w:rPr>
          <w:rFonts w:ascii="Tahoma" w:hAnsi="Tahoma" w:cs="Tahoma"/>
          <w:b/>
          <w:bCs/>
          <w:color w:val="FFFFFF" w:themeColor="background1"/>
          <w:sz w:val="18"/>
          <w:szCs w:val="18"/>
        </w:rPr>
      </w:pPr>
      <w:r w:rsidRPr="00E234ED">
        <w:rPr>
          <w:rFonts w:ascii="Tahoma" w:hAnsi="Tahoma" w:cs="Tahoma"/>
          <w:b/>
          <w:bCs/>
          <w:color w:val="FFFFFF" w:themeColor="background1"/>
          <w:sz w:val="18"/>
          <w:szCs w:val="18"/>
        </w:rPr>
        <w:t>6. Financial &amp; Banking Applications</w:t>
      </w:r>
    </w:p>
    <w:p w14:paraId="4C0A55E7" w14:textId="77777777" w:rsidR="00E234ED" w:rsidRPr="00E234ED" w:rsidRDefault="00E234ED" w:rsidP="00E234ED">
      <w:pPr>
        <w:pStyle w:val="NoSpacing"/>
        <w:numPr>
          <w:ilvl w:val="0"/>
          <w:numId w:val="282"/>
        </w:numPr>
        <w:tabs>
          <w:tab w:val="left" w:pos="6672"/>
        </w:tabs>
        <w:rPr>
          <w:rFonts w:ascii="Tahoma" w:hAnsi="Tahoma" w:cs="Tahoma"/>
          <w:color w:val="FFFFFF" w:themeColor="background1"/>
          <w:sz w:val="18"/>
          <w:szCs w:val="18"/>
        </w:rPr>
      </w:pPr>
      <w:r w:rsidRPr="00E234ED">
        <w:rPr>
          <w:rFonts w:ascii="Tahoma" w:hAnsi="Tahoma" w:cs="Tahoma"/>
          <w:color w:val="FFFFFF" w:themeColor="background1"/>
          <w:sz w:val="18"/>
          <w:szCs w:val="18"/>
        </w:rPr>
        <w:t xml:space="preserve">Transaction records with </w:t>
      </w:r>
      <w:r w:rsidRPr="00E234ED">
        <w:rPr>
          <w:rFonts w:ascii="Tahoma" w:hAnsi="Tahoma" w:cs="Tahoma"/>
          <w:b/>
          <w:bCs/>
          <w:color w:val="FFFFFF" w:themeColor="background1"/>
          <w:sz w:val="18"/>
          <w:szCs w:val="18"/>
        </w:rPr>
        <w:t>strong consistency and high availability</w:t>
      </w:r>
      <w:r w:rsidRPr="00E234ED">
        <w:rPr>
          <w:rFonts w:ascii="Tahoma" w:hAnsi="Tahoma" w:cs="Tahoma"/>
          <w:color w:val="FFFFFF" w:themeColor="background1"/>
          <w:sz w:val="18"/>
          <w:szCs w:val="18"/>
        </w:rPr>
        <w:t>.</w:t>
      </w:r>
    </w:p>
    <w:p w14:paraId="438E4DD1" w14:textId="77777777" w:rsidR="00E234ED" w:rsidRPr="00E234ED" w:rsidRDefault="00E234ED" w:rsidP="00E234ED">
      <w:pPr>
        <w:pStyle w:val="NoSpacing"/>
        <w:numPr>
          <w:ilvl w:val="0"/>
          <w:numId w:val="282"/>
        </w:numPr>
        <w:tabs>
          <w:tab w:val="left" w:pos="6672"/>
        </w:tabs>
        <w:rPr>
          <w:rFonts w:ascii="Tahoma" w:hAnsi="Tahoma" w:cs="Tahoma"/>
          <w:color w:val="FFFFFF" w:themeColor="background1"/>
          <w:sz w:val="18"/>
          <w:szCs w:val="18"/>
        </w:rPr>
      </w:pPr>
      <w:r w:rsidRPr="00E234ED">
        <w:rPr>
          <w:rFonts w:ascii="Tahoma" w:hAnsi="Tahoma" w:cs="Tahoma"/>
          <w:color w:val="FFFFFF" w:themeColor="background1"/>
          <w:sz w:val="18"/>
          <w:szCs w:val="18"/>
        </w:rPr>
        <w:t>Supports real-time ledger and payment processing.</w:t>
      </w:r>
    </w:p>
    <w:p w14:paraId="454C2F08" w14:textId="77777777" w:rsidR="00E234ED" w:rsidRPr="00E234ED" w:rsidRDefault="00E234ED" w:rsidP="00E234ED">
      <w:pPr>
        <w:pStyle w:val="NoSpacing"/>
        <w:tabs>
          <w:tab w:val="left" w:pos="6672"/>
        </w:tabs>
        <w:rPr>
          <w:rFonts w:ascii="Tahoma" w:hAnsi="Tahoma" w:cs="Tahoma"/>
          <w:color w:val="FFFFFF" w:themeColor="background1"/>
          <w:sz w:val="18"/>
          <w:szCs w:val="18"/>
        </w:rPr>
      </w:pPr>
      <w:r w:rsidRPr="00E234ED">
        <w:rPr>
          <w:rFonts w:ascii="Tahoma" w:hAnsi="Tahoma" w:cs="Tahoma"/>
          <w:color w:val="FFFFFF" w:themeColor="background1"/>
          <w:sz w:val="18"/>
          <w:szCs w:val="18"/>
        </w:rPr>
        <w:t xml:space="preserve">Amazon DynamoDB is </w:t>
      </w:r>
      <w:r w:rsidRPr="00E234ED">
        <w:rPr>
          <w:rFonts w:ascii="Tahoma" w:hAnsi="Tahoma" w:cs="Tahoma"/>
          <w:b/>
          <w:bCs/>
          <w:color w:val="FFFFFF" w:themeColor="background1"/>
          <w:sz w:val="18"/>
          <w:szCs w:val="18"/>
        </w:rPr>
        <w:t>ideal for applications requiring high availability, low-latency access, and automatic scaling</w:t>
      </w:r>
      <w:r w:rsidRPr="00E234ED">
        <w:rPr>
          <w:rFonts w:ascii="Tahoma" w:hAnsi="Tahoma" w:cs="Tahoma"/>
          <w:color w:val="FFFFFF" w:themeColor="background1"/>
          <w:sz w:val="18"/>
          <w:szCs w:val="18"/>
        </w:rPr>
        <w:t xml:space="preserve"> while minimizing operational overhead.</w:t>
      </w:r>
    </w:p>
    <w:p w14:paraId="3EF7395D" w14:textId="16B51329" w:rsidR="00E234ED" w:rsidRDefault="00E234ED" w:rsidP="006949C1">
      <w:pPr>
        <w:pStyle w:val="NoSpacing"/>
        <w:tabs>
          <w:tab w:val="left" w:pos="6672"/>
        </w:tabs>
        <w:rPr>
          <w:rFonts w:ascii="Tahoma" w:hAnsi="Tahoma" w:cs="Tahoma"/>
          <w:color w:val="FFFFFF" w:themeColor="background1"/>
          <w:sz w:val="18"/>
          <w:szCs w:val="18"/>
        </w:rPr>
      </w:pPr>
    </w:p>
    <w:p w14:paraId="1AFBA82F" w14:textId="044C160C" w:rsidR="00F823CA" w:rsidRPr="00F823CA" w:rsidRDefault="00F823CA" w:rsidP="00F823CA">
      <w:pPr>
        <w:pStyle w:val="NoSpacing"/>
        <w:tabs>
          <w:tab w:val="left" w:pos="6672"/>
        </w:tabs>
        <w:rPr>
          <w:rFonts w:ascii="Tahoma" w:hAnsi="Tahoma" w:cs="Tahoma"/>
          <w:b/>
          <w:bCs/>
          <w:color w:val="FF0000"/>
          <w:sz w:val="18"/>
          <w:szCs w:val="18"/>
        </w:rPr>
      </w:pPr>
      <w:r w:rsidRPr="00F823CA">
        <w:rPr>
          <w:rFonts w:ascii="Tahoma" w:hAnsi="Tahoma" w:cs="Tahoma"/>
          <w:color w:val="FF0000"/>
          <w:sz w:val="18"/>
          <w:szCs w:val="18"/>
        </w:rPr>
        <w:t>L10.</w:t>
      </w:r>
      <w:r w:rsidRPr="00F823CA">
        <w:rPr>
          <w:rFonts w:ascii="Times New Roman" w:eastAsia="Times New Roman" w:hAnsi="Times New Roman" w:cs="Times New Roman"/>
          <w:b/>
          <w:bCs/>
          <w:color w:val="FF0000"/>
          <w:kern w:val="36"/>
          <w:sz w:val="48"/>
          <w:szCs w:val="48"/>
          <w14:ligatures w14:val="none"/>
        </w:rPr>
        <w:t xml:space="preserve"> </w:t>
      </w:r>
      <w:r w:rsidRPr="00F823CA">
        <w:rPr>
          <w:rFonts w:ascii="Tahoma" w:hAnsi="Tahoma" w:cs="Tahoma"/>
          <w:b/>
          <w:bCs/>
          <w:color w:val="FF0000"/>
          <w:sz w:val="18"/>
          <w:szCs w:val="18"/>
        </w:rPr>
        <w:t>What is the Amazon ElastiCache?</w:t>
      </w:r>
    </w:p>
    <w:p w14:paraId="436FD935" w14:textId="77777777" w:rsidR="00F823CA" w:rsidRPr="00F823CA" w:rsidRDefault="00F823CA" w:rsidP="00F823CA">
      <w:pPr>
        <w:pStyle w:val="NoSpacing"/>
        <w:tabs>
          <w:tab w:val="left" w:pos="6672"/>
        </w:tabs>
        <w:rPr>
          <w:rFonts w:ascii="Tahoma" w:hAnsi="Tahoma" w:cs="Tahoma"/>
          <w:color w:val="FFFFFF" w:themeColor="background1"/>
          <w:sz w:val="18"/>
          <w:szCs w:val="18"/>
        </w:rPr>
      </w:pPr>
      <w:r w:rsidRPr="00F823CA">
        <w:rPr>
          <w:rFonts w:ascii="Tahoma" w:hAnsi="Tahoma" w:cs="Tahoma"/>
          <w:color w:val="FFFFFF" w:themeColor="background1"/>
          <w:sz w:val="18"/>
          <w:szCs w:val="18"/>
        </w:rPr>
        <w:t xml:space="preserve">Amazon ElastiCache is a </w:t>
      </w:r>
      <w:r w:rsidRPr="00F823CA">
        <w:rPr>
          <w:rFonts w:ascii="Tahoma" w:hAnsi="Tahoma" w:cs="Tahoma"/>
          <w:b/>
          <w:bCs/>
          <w:color w:val="FFFFFF" w:themeColor="background1"/>
          <w:sz w:val="18"/>
          <w:szCs w:val="18"/>
        </w:rPr>
        <w:t>fully managed in-memory caching service</w:t>
      </w:r>
      <w:r w:rsidRPr="00F823CA">
        <w:rPr>
          <w:rFonts w:ascii="Tahoma" w:hAnsi="Tahoma" w:cs="Tahoma"/>
          <w:color w:val="FFFFFF" w:themeColor="background1"/>
          <w:sz w:val="18"/>
          <w:szCs w:val="18"/>
        </w:rPr>
        <w:t xml:space="preserve"> that improves application performance by reducing database load and delivering data with </w:t>
      </w:r>
      <w:r w:rsidRPr="00F823CA">
        <w:rPr>
          <w:rFonts w:ascii="Tahoma" w:hAnsi="Tahoma" w:cs="Tahoma"/>
          <w:b/>
          <w:bCs/>
          <w:color w:val="FFFFFF" w:themeColor="background1"/>
          <w:sz w:val="18"/>
          <w:szCs w:val="18"/>
        </w:rPr>
        <w:t>sub-millisecond latency</w:t>
      </w:r>
      <w:r w:rsidRPr="00F823CA">
        <w:rPr>
          <w:rFonts w:ascii="Tahoma" w:hAnsi="Tahoma" w:cs="Tahoma"/>
          <w:color w:val="FFFFFF" w:themeColor="background1"/>
          <w:sz w:val="18"/>
          <w:szCs w:val="18"/>
        </w:rPr>
        <w:t>. It supports two caching engines:</w:t>
      </w:r>
    </w:p>
    <w:p w14:paraId="34ECA0B1" w14:textId="77777777" w:rsidR="00F823CA" w:rsidRPr="00F823CA" w:rsidRDefault="00F823CA" w:rsidP="00F823CA">
      <w:pPr>
        <w:pStyle w:val="NoSpacing"/>
        <w:numPr>
          <w:ilvl w:val="0"/>
          <w:numId w:val="283"/>
        </w:numPr>
        <w:tabs>
          <w:tab w:val="left" w:pos="6672"/>
        </w:tabs>
        <w:rPr>
          <w:rFonts w:ascii="Tahoma" w:hAnsi="Tahoma" w:cs="Tahoma"/>
          <w:color w:val="FFFFFF" w:themeColor="background1"/>
          <w:sz w:val="18"/>
          <w:szCs w:val="18"/>
        </w:rPr>
      </w:pPr>
      <w:r w:rsidRPr="00F823CA">
        <w:rPr>
          <w:rFonts w:ascii="Tahoma" w:hAnsi="Tahoma" w:cs="Tahoma"/>
          <w:b/>
          <w:bCs/>
          <w:color w:val="FFFFFF" w:themeColor="background1"/>
          <w:sz w:val="18"/>
          <w:szCs w:val="18"/>
        </w:rPr>
        <w:t>ElastiCache for Redis</w:t>
      </w:r>
      <w:r w:rsidRPr="00F823CA">
        <w:rPr>
          <w:rFonts w:ascii="Tahoma" w:hAnsi="Tahoma" w:cs="Tahoma"/>
          <w:color w:val="FFFFFF" w:themeColor="background1"/>
          <w:sz w:val="18"/>
          <w:szCs w:val="18"/>
        </w:rPr>
        <w:t xml:space="preserve"> – Feature-rich, supports advanced data structures, persistence, and pub/sub messaging.</w:t>
      </w:r>
    </w:p>
    <w:p w14:paraId="74DD895A" w14:textId="77777777" w:rsidR="00F823CA" w:rsidRPr="00F823CA" w:rsidRDefault="00F823CA" w:rsidP="00F823CA">
      <w:pPr>
        <w:pStyle w:val="NoSpacing"/>
        <w:numPr>
          <w:ilvl w:val="0"/>
          <w:numId w:val="283"/>
        </w:numPr>
        <w:tabs>
          <w:tab w:val="left" w:pos="6672"/>
        </w:tabs>
        <w:rPr>
          <w:rFonts w:ascii="Tahoma" w:hAnsi="Tahoma" w:cs="Tahoma"/>
          <w:color w:val="FFFFFF" w:themeColor="background1"/>
          <w:sz w:val="18"/>
          <w:szCs w:val="18"/>
        </w:rPr>
      </w:pPr>
      <w:r w:rsidRPr="00F823CA">
        <w:rPr>
          <w:rFonts w:ascii="Tahoma" w:hAnsi="Tahoma" w:cs="Tahoma"/>
          <w:b/>
          <w:bCs/>
          <w:color w:val="FFFFFF" w:themeColor="background1"/>
          <w:sz w:val="18"/>
          <w:szCs w:val="18"/>
        </w:rPr>
        <w:t>ElastiCache for Memcached</w:t>
      </w:r>
      <w:r w:rsidRPr="00F823CA">
        <w:rPr>
          <w:rFonts w:ascii="Tahoma" w:hAnsi="Tahoma" w:cs="Tahoma"/>
          <w:color w:val="FFFFFF" w:themeColor="background1"/>
          <w:sz w:val="18"/>
          <w:szCs w:val="18"/>
        </w:rPr>
        <w:t xml:space="preserve"> – Simple, high-speed caching layer for frequently accessed data.</w:t>
      </w:r>
    </w:p>
    <w:p w14:paraId="71EB46D7" w14:textId="77777777" w:rsidR="00F823CA" w:rsidRPr="00F823CA" w:rsidRDefault="00F823CA" w:rsidP="00F823CA">
      <w:pPr>
        <w:pStyle w:val="NoSpacing"/>
        <w:tabs>
          <w:tab w:val="left" w:pos="6672"/>
        </w:tabs>
        <w:rPr>
          <w:rFonts w:ascii="Tahoma" w:hAnsi="Tahoma" w:cs="Tahoma"/>
          <w:b/>
          <w:bCs/>
          <w:color w:val="FFFFFF" w:themeColor="background1"/>
          <w:sz w:val="18"/>
          <w:szCs w:val="18"/>
        </w:rPr>
      </w:pPr>
      <w:r w:rsidRPr="00F823CA">
        <w:rPr>
          <w:rFonts w:ascii="Tahoma" w:hAnsi="Tahoma" w:cs="Tahoma"/>
          <w:b/>
          <w:bCs/>
          <w:color w:val="FFFFFF" w:themeColor="background1"/>
          <w:sz w:val="18"/>
          <w:szCs w:val="18"/>
        </w:rPr>
        <w:t>Key Benefits of Amazon ElastiCache:</w:t>
      </w:r>
    </w:p>
    <w:p w14:paraId="6A099DC4" w14:textId="77777777" w:rsidR="00F823CA" w:rsidRPr="00F823CA" w:rsidRDefault="00F823CA" w:rsidP="00F823CA">
      <w:pPr>
        <w:pStyle w:val="NoSpacing"/>
        <w:tabs>
          <w:tab w:val="left" w:pos="6672"/>
        </w:tabs>
        <w:rPr>
          <w:rFonts w:ascii="Tahoma" w:hAnsi="Tahoma" w:cs="Tahoma"/>
          <w:b/>
          <w:bCs/>
          <w:color w:val="FFFFFF" w:themeColor="background1"/>
          <w:sz w:val="18"/>
          <w:szCs w:val="18"/>
        </w:rPr>
      </w:pPr>
      <w:r w:rsidRPr="00F823CA">
        <w:rPr>
          <w:rFonts w:ascii="Tahoma" w:hAnsi="Tahoma" w:cs="Tahoma"/>
          <w:b/>
          <w:bCs/>
          <w:color w:val="FFFFFF" w:themeColor="background1"/>
          <w:sz w:val="18"/>
          <w:szCs w:val="18"/>
        </w:rPr>
        <w:t>1. Improved Performance</w:t>
      </w:r>
    </w:p>
    <w:p w14:paraId="0DF64531" w14:textId="77777777" w:rsidR="00F823CA" w:rsidRPr="00F823CA" w:rsidRDefault="00F823CA" w:rsidP="00F823CA">
      <w:pPr>
        <w:pStyle w:val="NoSpacing"/>
        <w:numPr>
          <w:ilvl w:val="0"/>
          <w:numId w:val="284"/>
        </w:numPr>
        <w:tabs>
          <w:tab w:val="left" w:pos="6672"/>
        </w:tabs>
        <w:rPr>
          <w:rFonts w:ascii="Tahoma" w:hAnsi="Tahoma" w:cs="Tahoma"/>
          <w:color w:val="FFFFFF" w:themeColor="background1"/>
          <w:sz w:val="18"/>
          <w:szCs w:val="18"/>
        </w:rPr>
      </w:pPr>
      <w:r w:rsidRPr="00F823CA">
        <w:rPr>
          <w:rFonts w:ascii="Tahoma" w:hAnsi="Tahoma" w:cs="Tahoma"/>
          <w:color w:val="FFFFFF" w:themeColor="background1"/>
          <w:sz w:val="18"/>
          <w:szCs w:val="18"/>
        </w:rPr>
        <w:t>Reduces database load by storing frequently accessed data in memory.</w:t>
      </w:r>
    </w:p>
    <w:p w14:paraId="3BC92C3D" w14:textId="77777777" w:rsidR="00F823CA" w:rsidRPr="00F823CA" w:rsidRDefault="00F823CA" w:rsidP="00F823CA">
      <w:pPr>
        <w:pStyle w:val="NoSpacing"/>
        <w:numPr>
          <w:ilvl w:val="0"/>
          <w:numId w:val="284"/>
        </w:numPr>
        <w:tabs>
          <w:tab w:val="left" w:pos="6672"/>
        </w:tabs>
        <w:rPr>
          <w:rFonts w:ascii="Tahoma" w:hAnsi="Tahoma" w:cs="Tahoma"/>
          <w:color w:val="FFFFFF" w:themeColor="background1"/>
          <w:sz w:val="18"/>
          <w:szCs w:val="18"/>
        </w:rPr>
      </w:pPr>
      <w:r w:rsidRPr="00F823CA">
        <w:rPr>
          <w:rFonts w:ascii="Tahoma" w:hAnsi="Tahoma" w:cs="Tahoma"/>
          <w:color w:val="FFFFFF" w:themeColor="background1"/>
          <w:sz w:val="18"/>
          <w:szCs w:val="18"/>
        </w:rPr>
        <w:t xml:space="preserve">Delivers results </w:t>
      </w:r>
      <w:r w:rsidRPr="00F823CA">
        <w:rPr>
          <w:rFonts w:ascii="Tahoma" w:hAnsi="Tahoma" w:cs="Tahoma"/>
          <w:b/>
          <w:bCs/>
          <w:color w:val="FFFFFF" w:themeColor="background1"/>
          <w:sz w:val="18"/>
          <w:szCs w:val="18"/>
        </w:rPr>
        <w:t>up to 10x faster</w:t>
      </w:r>
      <w:r w:rsidRPr="00F823CA">
        <w:rPr>
          <w:rFonts w:ascii="Tahoma" w:hAnsi="Tahoma" w:cs="Tahoma"/>
          <w:color w:val="FFFFFF" w:themeColor="background1"/>
          <w:sz w:val="18"/>
          <w:szCs w:val="18"/>
        </w:rPr>
        <w:t xml:space="preserve"> than traditional databases.</w:t>
      </w:r>
    </w:p>
    <w:p w14:paraId="2FB2E5EB" w14:textId="77777777" w:rsidR="00F823CA" w:rsidRPr="00F823CA" w:rsidRDefault="00F823CA" w:rsidP="00F823CA">
      <w:pPr>
        <w:pStyle w:val="NoSpacing"/>
        <w:tabs>
          <w:tab w:val="left" w:pos="6672"/>
        </w:tabs>
        <w:rPr>
          <w:rFonts w:ascii="Tahoma" w:hAnsi="Tahoma" w:cs="Tahoma"/>
          <w:b/>
          <w:bCs/>
          <w:color w:val="FFFFFF" w:themeColor="background1"/>
          <w:sz w:val="18"/>
          <w:szCs w:val="18"/>
        </w:rPr>
      </w:pPr>
      <w:r w:rsidRPr="00F823CA">
        <w:rPr>
          <w:rFonts w:ascii="Tahoma" w:hAnsi="Tahoma" w:cs="Tahoma"/>
          <w:b/>
          <w:bCs/>
          <w:color w:val="FFFFFF" w:themeColor="background1"/>
          <w:sz w:val="18"/>
          <w:szCs w:val="18"/>
        </w:rPr>
        <w:t>2. Fully Managed</w:t>
      </w:r>
    </w:p>
    <w:p w14:paraId="7D2B4654" w14:textId="77777777" w:rsidR="00F823CA" w:rsidRPr="00F823CA" w:rsidRDefault="00F823CA" w:rsidP="00F823CA">
      <w:pPr>
        <w:pStyle w:val="NoSpacing"/>
        <w:numPr>
          <w:ilvl w:val="0"/>
          <w:numId w:val="285"/>
        </w:numPr>
        <w:tabs>
          <w:tab w:val="left" w:pos="6672"/>
        </w:tabs>
        <w:rPr>
          <w:rFonts w:ascii="Tahoma" w:hAnsi="Tahoma" w:cs="Tahoma"/>
          <w:color w:val="FFFFFF" w:themeColor="background1"/>
          <w:sz w:val="18"/>
          <w:szCs w:val="18"/>
        </w:rPr>
      </w:pPr>
      <w:r w:rsidRPr="00F823CA">
        <w:rPr>
          <w:rFonts w:ascii="Tahoma" w:hAnsi="Tahoma" w:cs="Tahoma"/>
          <w:color w:val="FFFFFF" w:themeColor="background1"/>
          <w:sz w:val="18"/>
          <w:szCs w:val="18"/>
        </w:rPr>
        <w:t>AWS handles provisioning, patching, scaling, and backups.</w:t>
      </w:r>
    </w:p>
    <w:p w14:paraId="0035FC2E" w14:textId="77777777" w:rsidR="00F823CA" w:rsidRPr="00F823CA" w:rsidRDefault="00F823CA" w:rsidP="00F823CA">
      <w:pPr>
        <w:pStyle w:val="NoSpacing"/>
        <w:numPr>
          <w:ilvl w:val="0"/>
          <w:numId w:val="285"/>
        </w:numPr>
        <w:tabs>
          <w:tab w:val="left" w:pos="6672"/>
        </w:tabs>
        <w:rPr>
          <w:rFonts w:ascii="Tahoma" w:hAnsi="Tahoma" w:cs="Tahoma"/>
          <w:color w:val="FFFFFF" w:themeColor="background1"/>
          <w:sz w:val="18"/>
          <w:szCs w:val="18"/>
        </w:rPr>
      </w:pPr>
      <w:r w:rsidRPr="00F823CA">
        <w:rPr>
          <w:rFonts w:ascii="Tahoma" w:hAnsi="Tahoma" w:cs="Tahoma"/>
          <w:color w:val="FFFFFF" w:themeColor="background1"/>
          <w:sz w:val="18"/>
          <w:szCs w:val="18"/>
        </w:rPr>
        <w:t xml:space="preserve">Integrated with </w:t>
      </w:r>
      <w:r w:rsidRPr="00F823CA">
        <w:rPr>
          <w:rFonts w:ascii="Tahoma" w:hAnsi="Tahoma" w:cs="Tahoma"/>
          <w:b/>
          <w:bCs/>
          <w:color w:val="FFFFFF" w:themeColor="background1"/>
          <w:sz w:val="18"/>
          <w:szCs w:val="18"/>
        </w:rPr>
        <w:t>CloudWatch</w:t>
      </w:r>
      <w:r w:rsidRPr="00F823CA">
        <w:rPr>
          <w:rFonts w:ascii="Tahoma" w:hAnsi="Tahoma" w:cs="Tahoma"/>
          <w:color w:val="FFFFFF" w:themeColor="background1"/>
          <w:sz w:val="18"/>
          <w:szCs w:val="18"/>
        </w:rPr>
        <w:t xml:space="preserve"> for monitoring.</w:t>
      </w:r>
    </w:p>
    <w:p w14:paraId="32182756" w14:textId="77777777" w:rsidR="00F823CA" w:rsidRPr="00F823CA" w:rsidRDefault="00F823CA" w:rsidP="00F823CA">
      <w:pPr>
        <w:pStyle w:val="NoSpacing"/>
        <w:tabs>
          <w:tab w:val="left" w:pos="6672"/>
        </w:tabs>
        <w:rPr>
          <w:rFonts w:ascii="Tahoma" w:hAnsi="Tahoma" w:cs="Tahoma"/>
          <w:b/>
          <w:bCs/>
          <w:color w:val="FFFFFF" w:themeColor="background1"/>
          <w:sz w:val="18"/>
          <w:szCs w:val="18"/>
        </w:rPr>
      </w:pPr>
      <w:r w:rsidRPr="00F823CA">
        <w:rPr>
          <w:rFonts w:ascii="Tahoma" w:hAnsi="Tahoma" w:cs="Tahoma"/>
          <w:b/>
          <w:bCs/>
          <w:color w:val="FFFFFF" w:themeColor="background1"/>
          <w:sz w:val="18"/>
          <w:szCs w:val="18"/>
        </w:rPr>
        <w:t>3. Auto Scaling &amp; High Availability</w:t>
      </w:r>
    </w:p>
    <w:p w14:paraId="63A9D1AD" w14:textId="77777777" w:rsidR="00F823CA" w:rsidRPr="00F823CA" w:rsidRDefault="00F823CA" w:rsidP="00F823CA">
      <w:pPr>
        <w:pStyle w:val="NoSpacing"/>
        <w:numPr>
          <w:ilvl w:val="0"/>
          <w:numId w:val="286"/>
        </w:numPr>
        <w:tabs>
          <w:tab w:val="left" w:pos="6672"/>
        </w:tabs>
        <w:rPr>
          <w:rFonts w:ascii="Tahoma" w:hAnsi="Tahoma" w:cs="Tahoma"/>
          <w:color w:val="FFFFFF" w:themeColor="background1"/>
          <w:sz w:val="18"/>
          <w:szCs w:val="18"/>
        </w:rPr>
      </w:pPr>
      <w:r w:rsidRPr="00F823CA">
        <w:rPr>
          <w:rFonts w:ascii="Tahoma" w:hAnsi="Tahoma" w:cs="Tahoma"/>
          <w:color w:val="FFFFFF" w:themeColor="background1"/>
          <w:sz w:val="18"/>
          <w:szCs w:val="18"/>
        </w:rPr>
        <w:t>Automatically scales with workload demands.</w:t>
      </w:r>
    </w:p>
    <w:p w14:paraId="04DDD45C" w14:textId="77777777" w:rsidR="00F823CA" w:rsidRPr="00F823CA" w:rsidRDefault="00F823CA" w:rsidP="00F823CA">
      <w:pPr>
        <w:pStyle w:val="NoSpacing"/>
        <w:numPr>
          <w:ilvl w:val="0"/>
          <w:numId w:val="286"/>
        </w:numPr>
        <w:tabs>
          <w:tab w:val="left" w:pos="6672"/>
        </w:tabs>
        <w:rPr>
          <w:rFonts w:ascii="Tahoma" w:hAnsi="Tahoma" w:cs="Tahoma"/>
          <w:color w:val="FFFFFF" w:themeColor="background1"/>
          <w:sz w:val="18"/>
          <w:szCs w:val="18"/>
        </w:rPr>
      </w:pPr>
      <w:r w:rsidRPr="00F823CA">
        <w:rPr>
          <w:rFonts w:ascii="Tahoma" w:hAnsi="Tahoma" w:cs="Tahoma"/>
          <w:color w:val="FFFFFF" w:themeColor="background1"/>
          <w:sz w:val="18"/>
          <w:szCs w:val="18"/>
        </w:rPr>
        <w:t xml:space="preserve">Supports </w:t>
      </w:r>
      <w:r w:rsidRPr="00F823CA">
        <w:rPr>
          <w:rFonts w:ascii="Tahoma" w:hAnsi="Tahoma" w:cs="Tahoma"/>
          <w:b/>
          <w:bCs/>
          <w:color w:val="FFFFFF" w:themeColor="background1"/>
          <w:sz w:val="18"/>
          <w:szCs w:val="18"/>
        </w:rPr>
        <w:t>Multi-AZ replication</w:t>
      </w:r>
      <w:r w:rsidRPr="00F823CA">
        <w:rPr>
          <w:rFonts w:ascii="Tahoma" w:hAnsi="Tahoma" w:cs="Tahoma"/>
          <w:color w:val="FFFFFF" w:themeColor="background1"/>
          <w:sz w:val="18"/>
          <w:szCs w:val="18"/>
        </w:rPr>
        <w:t xml:space="preserve"> for fault tolerance.</w:t>
      </w:r>
    </w:p>
    <w:p w14:paraId="4D288039" w14:textId="77777777" w:rsidR="00F823CA" w:rsidRPr="00F823CA" w:rsidRDefault="00F823CA" w:rsidP="00F823CA">
      <w:pPr>
        <w:pStyle w:val="NoSpacing"/>
        <w:tabs>
          <w:tab w:val="left" w:pos="6672"/>
        </w:tabs>
        <w:rPr>
          <w:rFonts w:ascii="Tahoma" w:hAnsi="Tahoma" w:cs="Tahoma"/>
          <w:b/>
          <w:bCs/>
          <w:color w:val="FFFFFF" w:themeColor="background1"/>
          <w:sz w:val="18"/>
          <w:szCs w:val="18"/>
        </w:rPr>
      </w:pPr>
      <w:r w:rsidRPr="00F823CA">
        <w:rPr>
          <w:rFonts w:ascii="Tahoma" w:hAnsi="Tahoma" w:cs="Tahoma"/>
          <w:b/>
          <w:bCs/>
          <w:color w:val="FFFFFF" w:themeColor="background1"/>
          <w:sz w:val="18"/>
          <w:szCs w:val="18"/>
        </w:rPr>
        <w:t>4. Cost-Effective</w:t>
      </w:r>
    </w:p>
    <w:p w14:paraId="25CBEA64" w14:textId="77777777" w:rsidR="00F823CA" w:rsidRPr="00F823CA" w:rsidRDefault="00F823CA" w:rsidP="00F823CA">
      <w:pPr>
        <w:pStyle w:val="NoSpacing"/>
        <w:numPr>
          <w:ilvl w:val="0"/>
          <w:numId w:val="287"/>
        </w:numPr>
        <w:tabs>
          <w:tab w:val="left" w:pos="6672"/>
        </w:tabs>
        <w:rPr>
          <w:rFonts w:ascii="Tahoma" w:hAnsi="Tahoma" w:cs="Tahoma"/>
          <w:color w:val="FFFFFF" w:themeColor="background1"/>
          <w:sz w:val="18"/>
          <w:szCs w:val="18"/>
        </w:rPr>
      </w:pPr>
      <w:r w:rsidRPr="00F823CA">
        <w:rPr>
          <w:rFonts w:ascii="Tahoma" w:hAnsi="Tahoma" w:cs="Tahoma"/>
          <w:color w:val="FFFFFF" w:themeColor="background1"/>
          <w:sz w:val="18"/>
          <w:szCs w:val="18"/>
        </w:rPr>
        <w:t>Reduces database query costs by serving frequently requested data from memory.</w:t>
      </w:r>
    </w:p>
    <w:p w14:paraId="1AEBD672" w14:textId="77777777" w:rsidR="00F823CA" w:rsidRPr="00F823CA" w:rsidRDefault="00F823CA" w:rsidP="00F823CA">
      <w:pPr>
        <w:pStyle w:val="NoSpacing"/>
        <w:numPr>
          <w:ilvl w:val="0"/>
          <w:numId w:val="287"/>
        </w:numPr>
        <w:tabs>
          <w:tab w:val="left" w:pos="6672"/>
        </w:tabs>
        <w:rPr>
          <w:rFonts w:ascii="Tahoma" w:hAnsi="Tahoma" w:cs="Tahoma"/>
          <w:color w:val="FFFFFF" w:themeColor="background1"/>
          <w:sz w:val="18"/>
          <w:szCs w:val="18"/>
        </w:rPr>
      </w:pPr>
      <w:r w:rsidRPr="00F823CA">
        <w:rPr>
          <w:rFonts w:ascii="Tahoma" w:hAnsi="Tahoma" w:cs="Tahoma"/>
          <w:color w:val="FFFFFF" w:themeColor="background1"/>
          <w:sz w:val="18"/>
          <w:szCs w:val="18"/>
        </w:rPr>
        <w:t xml:space="preserve">Supports </w:t>
      </w:r>
      <w:r w:rsidRPr="00F823CA">
        <w:rPr>
          <w:rFonts w:ascii="Tahoma" w:hAnsi="Tahoma" w:cs="Tahoma"/>
          <w:b/>
          <w:bCs/>
          <w:color w:val="FFFFFF" w:themeColor="background1"/>
          <w:sz w:val="18"/>
          <w:szCs w:val="18"/>
        </w:rPr>
        <w:t>on-demand pricing</w:t>
      </w:r>
      <w:r w:rsidRPr="00F823CA">
        <w:rPr>
          <w:rFonts w:ascii="Tahoma" w:hAnsi="Tahoma" w:cs="Tahoma"/>
          <w:color w:val="FFFFFF" w:themeColor="background1"/>
          <w:sz w:val="18"/>
          <w:szCs w:val="18"/>
        </w:rPr>
        <w:t xml:space="preserve"> and </w:t>
      </w:r>
      <w:r w:rsidRPr="00F823CA">
        <w:rPr>
          <w:rFonts w:ascii="Tahoma" w:hAnsi="Tahoma" w:cs="Tahoma"/>
          <w:b/>
          <w:bCs/>
          <w:color w:val="FFFFFF" w:themeColor="background1"/>
          <w:sz w:val="18"/>
          <w:szCs w:val="18"/>
        </w:rPr>
        <w:t>reserved instances</w:t>
      </w:r>
      <w:r w:rsidRPr="00F823CA">
        <w:rPr>
          <w:rFonts w:ascii="Tahoma" w:hAnsi="Tahoma" w:cs="Tahoma"/>
          <w:color w:val="FFFFFF" w:themeColor="background1"/>
          <w:sz w:val="18"/>
          <w:szCs w:val="18"/>
        </w:rPr>
        <w:t xml:space="preserve"> for savings.</w:t>
      </w:r>
    </w:p>
    <w:p w14:paraId="648E9E44" w14:textId="77777777" w:rsidR="00F823CA" w:rsidRPr="00F823CA" w:rsidRDefault="00F823CA" w:rsidP="00F823CA">
      <w:pPr>
        <w:pStyle w:val="NoSpacing"/>
        <w:tabs>
          <w:tab w:val="left" w:pos="6672"/>
        </w:tabs>
        <w:rPr>
          <w:rFonts w:ascii="Tahoma" w:hAnsi="Tahoma" w:cs="Tahoma"/>
          <w:b/>
          <w:bCs/>
          <w:color w:val="FFFFFF" w:themeColor="background1"/>
          <w:sz w:val="18"/>
          <w:szCs w:val="18"/>
        </w:rPr>
      </w:pPr>
      <w:r w:rsidRPr="00F823CA">
        <w:rPr>
          <w:rFonts w:ascii="Tahoma" w:hAnsi="Tahoma" w:cs="Tahoma"/>
          <w:b/>
          <w:bCs/>
          <w:color w:val="FFFFFF" w:themeColor="background1"/>
          <w:sz w:val="18"/>
          <w:szCs w:val="18"/>
        </w:rPr>
        <w:t>5. Security &amp; Compliance</w:t>
      </w:r>
    </w:p>
    <w:p w14:paraId="4E5A8226" w14:textId="77777777" w:rsidR="00F823CA" w:rsidRPr="00F823CA" w:rsidRDefault="00F823CA" w:rsidP="00F823CA">
      <w:pPr>
        <w:pStyle w:val="NoSpacing"/>
        <w:numPr>
          <w:ilvl w:val="0"/>
          <w:numId w:val="288"/>
        </w:numPr>
        <w:tabs>
          <w:tab w:val="left" w:pos="6672"/>
        </w:tabs>
        <w:rPr>
          <w:rFonts w:ascii="Tahoma" w:hAnsi="Tahoma" w:cs="Tahoma"/>
          <w:color w:val="FFFFFF" w:themeColor="background1"/>
          <w:sz w:val="18"/>
          <w:szCs w:val="18"/>
        </w:rPr>
      </w:pPr>
      <w:r w:rsidRPr="00F823CA">
        <w:rPr>
          <w:rFonts w:ascii="Tahoma" w:hAnsi="Tahoma" w:cs="Tahoma"/>
          <w:color w:val="FFFFFF" w:themeColor="background1"/>
          <w:sz w:val="18"/>
          <w:szCs w:val="18"/>
        </w:rPr>
        <w:t xml:space="preserve">Supports </w:t>
      </w:r>
      <w:r w:rsidRPr="00F823CA">
        <w:rPr>
          <w:rFonts w:ascii="Tahoma" w:hAnsi="Tahoma" w:cs="Tahoma"/>
          <w:b/>
          <w:bCs/>
          <w:color w:val="FFFFFF" w:themeColor="background1"/>
          <w:sz w:val="18"/>
          <w:szCs w:val="18"/>
        </w:rPr>
        <w:t>VPC, IAM policies, encryption at rest &amp; transit</w:t>
      </w:r>
      <w:r w:rsidRPr="00F823CA">
        <w:rPr>
          <w:rFonts w:ascii="Tahoma" w:hAnsi="Tahoma" w:cs="Tahoma"/>
          <w:color w:val="FFFFFF" w:themeColor="background1"/>
          <w:sz w:val="18"/>
          <w:szCs w:val="18"/>
        </w:rPr>
        <w:t>.</w:t>
      </w:r>
    </w:p>
    <w:p w14:paraId="013FD7C8" w14:textId="77777777" w:rsidR="00F823CA" w:rsidRPr="00F823CA" w:rsidRDefault="00F823CA" w:rsidP="00F823CA">
      <w:pPr>
        <w:pStyle w:val="NoSpacing"/>
        <w:numPr>
          <w:ilvl w:val="0"/>
          <w:numId w:val="288"/>
        </w:numPr>
        <w:tabs>
          <w:tab w:val="left" w:pos="6672"/>
        </w:tabs>
        <w:rPr>
          <w:rFonts w:ascii="Tahoma" w:hAnsi="Tahoma" w:cs="Tahoma"/>
          <w:color w:val="FFFFFF" w:themeColor="background1"/>
          <w:sz w:val="18"/>
          <w:szCs w:val="18"/>
        </w:rPr>
      </w:pPr>
      <w:r w:rsidRPr="00F823CA">
        <w:rPr>
          <w:rFonts w:ascii="Tahoma" w:hAnsi="Tahoma" w:cs="Tahoma"/>
          <w:b/>
          <w:bCs/>
          <w:color w:val="FFFFFF" w:themeColor="background1"/>
          <w:sz w:val="18"/>
          <w:szCs w:val="18"/>
        </w:rPr>
        <w:t>Redis AUTH</w:t>
      </w:r>
      <w:r w:rsidRPr="00F823CA">
        <w:rPr>
          <w:rFonts w:ascii="Tahoma" w:hAnsi="Tahoma" w:cs="Tahoma"/>
          <w:color w:val="FFFFFF" w:themeColor="background1"/>
          <w:sz w:val="18"/>
          <w:szCs w:val="18"/>
        </w:rPr>
        <w:t xml:space="preserve"> for access control.</w:t>
      </w:r>
    </w:p>
    <w:p w14:paraId="0945BD52" w14:textId="77777777" w:rsidR="00F823CA" w:rsidRPr="00F823CA" w:rsidRDefault="00F823CA" w:rsidP="00F823CA">
      <w:pPr>
        <w:pStyle w:val="NoSpacing"/>
        <w:tabs>
          <w:tab w:val="left" w:pos="6672"/>
        </w:tabs>
        <w:rPr>
          <w:rFonts w:ascii="Tahoma" w:hAnsi="Tahoma" w:cs="Tahoma"/>
          <w:b/>
          <w:bCs/>
          <w:color w:val="FFFFFF" w:themeColor="background1"/>
          <w:sz w:val="18"/>
          <w:szCs w:val="18"/>
        </w:rPr>
      </w:pPr>
      <w:r w:rsidRPr="00F823CA">
        <w:rPr>
          <w:rFonts w:ascii="Tahoma" w:hAnsi="Tahoma" w:cs="Tahoma"/>
          <w:b/>
          <w:bCs/>
          <w:color w:val="FFFFFF" w:themeColor="background1"/>
          <w:sz w:val="18"/>
          <w:szCs w:val="18"/>
        </w:rPr>
        <w:t>Use Cases of Amazon ElastiCache:</w:t>
      </w:r>
    </w:p>
    <w:p w14:paraId="537CA5F7" w14:textId="77777777" w:rsidR="00F823CA" w:rsidRPr="00F823CA" w:rsidRDefault="00F823CA" w:rsidP="00F823CA">
      <w:pPr>
        <w:pStyle w:val="NoSpacing"/>
        <w:tabs>
          <w:tab w:val="left" w:pos="6672"/>
        </w:tabs>
        <w:rPr>
          <w:rFonts w:ascii="Tahoma" w:hAnsi="Tahoma" w:cs="Tahoma"/>
          <w:b/>
          <w:bCs/>
          <w:color w:val="FFFFFF" w:themeColor="background1"/>
          <w:sz w:val="18"/>
          <w:szCs w:val="18"/>
        </w:rPr>
      </w:pPr>
      <w:r w:rsidRPr="00F823CA">
        <w:rPr>
          <w:rFonts w:ascii="Tahoma" w:hAnsi="Tahoma" w:cs="Tahoma"/>
          <w:b/>
          <w:bCs/>
          <w:color w:val="FFFFFF" w:themeColor="background1"/>
          <w:sz w:val="18"/>
          <w:szCs w:val="18"/>
        </w:rPr>
        <w:t>1. Web Application Acceleration</w:t>
      </w:r>
    </w:p>
    <w:p w14:paraId="6FF7DC64" w14:textId="77777777" w:rsidR="00F823CA" w:rsidRPr="00F823CA" w:rsidRDefault="00F823CA" w:rsidP="00F823CA">
      <w:pPr>
        <w:pStyle w:val="NoSpacing"/>
        <w:numPr>
          <w:ilvl w:val="0"/>
          <w:numId w:val="289"/>
        </w:numPr>
        <w:tabs>
          <w:tab w:val="left" w:pos="6672"/>
        </w:tabs>
        <w:rPr>
          <w:rFonts w:ascii="Tahoma" w:hAnsi="Tahoma" w:cs="Tahoma"/>
          <w:color w:val="FFFFFF" w:themeColor="background1"/>
          <w:sz w:val="18"/>
          <w:szCs w:val="18"/>
        </w:rPr>
      </w:pPr>
      <w:r w:rsidRPr="00F823CA">
        <w:rPr>
          <w:rFonts w:ascii="Tahoma" w:hAnsi="Tahoma" w:cs="Tahoma"/>
          <w:color w:val="FFFFFF" w:themeColor="background1"/>
          <w:sz w:val="18"/>
          <w:szCs w:val="18"/>
        </w:rPr>
        <w:t>Caches frequently accessed web pages, API responses, and user sessions.</w:t>
      </w:r>
    </w:p>
    <w:p w14:paraId="12CEE0D1" w14:textId="77777777" w:rsidR="00F823CA" w:rsidRPr="00F823CA" w:rsidRDefault="00F823CA" w:rsidP="00F823CA">
      <w:pPr>
        <w:pStyle w:val="NoSpacing"/>
        <w:tabs>
          <w:tab w:val="left" w:pos="6672"/>
        </w:tabs>
        <w:rPr>
          <w:rFonts w:ascii="Tahoma" w:hAnsi="Tahoma" w:cs="Tahoma"/>
          <w:b/>
          <w:bCs/>
          <w:color w:val="FFFFFF" w:themeColor="background1"/>
          <w:sz w:val="18"/>
          <w:szCs w:val="18"/>
        </w:rPr>
      </w:pPr>
      <w:r w:rsidRPr="00F823CA">
        <w:rPr>
          <w:rFonts w:ascii="Tahoma" w:hAnsi="Tahoma" w:cs="Tahoma"/>
          <w:b/>
          <w:bCs/>
          <w:color w:val="FFFFFF" w:themeColor="background1"/>
          <w:sz w:val="18"/>
          <w:szCs w:val="18"/>
        </w:rPr>
        <w:t>2. Real-Time Analytics</w:t>
      </w:r>
    </w:p>
    <w:p w14:paraId="25936867" w14:textId="77777777" w:rsidR="00F823CA" w:rsidRPr="00F823CA" w:rsidRDefault="00F823CA" w:rsidP="00F823CA">
      <w:pPr>
        <w:pStyle w:val="NoSpacing"/>
        <w:numPr>
          <w:ilvl w:val="0"/>
          <w:numId w:val="290"/>
        </w:numPr>
        <w:tabs>
          <w:tab w:val="left" w:pos="6672"/>
        </w:tabs>
        <w:rPr>
          <w:rFonts w:ascii="Tahoma" w:hAnsi="Tahoma" w:cs="Tahoma"/>
          <w:color w:val="FFFFFF" w:themeColor="background1"/>
          <w:sz w:val="18"/>
          <w:szCs w:val="18"/>
        </w:rPr>
      </w:pPr>
      <w:r w:rsidRPr="00F823CA">
        <w:rPr>
          <w:rFonts w:ascii="Tahoma" w:hAnsi="Tahoma" w:cs="Tahoma"/>
          <w:color w:val="FFFFFF" w:themeColor="background1"/>
          <w:sz w:val="18"/>
          <w:szCs w:val="18"/>
        </w:rPr>
        <w:t>Processes large-scale data streams quickly, useful in gaming and financial applications.</w:t>
      </w:r>
    </w:p>
    <w:p w14:paraId="2318ECEB" w14:textId="77777777" w:rsidR="00F823CA" w:rsidRPr="00F823CA" w:rsidRDefault="00F823CA" w:rsidP="00F823CA">
      <w:pPr>
        <w:pStyle w:val="NoSpacing"/>
        <w:tabs>
          <w:tab w:val="left" w:pos="6672"/>
        </w:tabs>
        <w:rPr>
          <w:rFonts w:ascii="Tahoma" w:hAnsi="Tahoma" w:cs="Tahoma"/>
          <w:b/>
          <w:bCs/>
          <w:color w:val="FFFFFF" w:themeColor="background1"/>
          <w:sz w:val="18"/>
          <w:szCs w:val="18"/>
        </w:rPr>
      </w:pPr>
      <w:r w:rsidRPr="00F823CA">
        <w:rPr>
          <w:rFonts w:ascii="Tahoma" w:hAnsi="Tahoma" w:cs="Tahoma"/>
          <w:b/>
          <w:bCs/>
          <w:color w:val="FFFFFF" w:themeColor="background1"/>
          <w:sz w:val="18"/>
          <w:szCs w:val="18"/>
        </w:rPr>
        <w:t>3. Machine Learning &amp; AI</w:t>
      </w:r>
    </w:p>
    <w:p w14:paraId="0E45C160" w14:textId="77777777" w:rsidR="00F823CA" w:rsidRPr="00F823CA" w:rsidRDefault="00F823CA" w:rsidP="00F823CA">
      <w:pPr>
        <w:pStyle w:val="NoSpacing"/>
        <w:numPr>
          <w:ilvl w:val="0"/>
          <w:numId w:val="291"/>
        </w:numPr>
        <w:tabs>
          <w:tab w:val="left" w:pos="6672"/>
        </w:tabs>
        <w:rPr>
          <w:rFonts w:ascii="Tahoma" w:hAnsi="Tahoma" w:cs="Tahoma"/>
          <w:color w:val="FFFFFF" w:themeColor="background1"/>
          <w:sz w:val="18"/>
          <w:szCs w:val="18"/>
        </w:rPr>
      </w:pPr>
      <w:r w:rsidRPr="00F823CA">
        <w:rPr>
          <w:rFonts w:ascii="Tahoma" w:hAnsi="Tahoma" w:cs="Tahoma"/>
          <w:color w:val="FFFFFF" w:themeColor="background1"/>
          <w:sz w:val="18"/>
          <w:szCs w:val="18"/>
        </w:rPr>
        <w:t>Speeds up feature stores and real-time recommendation engines.</w:t>
      </w:r>
    </w:p>
    <w:p w14:paraId="251836B9" w14:textId="77777777" w:rsidR="00F823CA" w:rsidRPr="00F823CA" w:rsidRDefault="00F823CA" w:rsidP="00F823CA">
      <w:pPr>
        <w:pStyle w:val="NoSpacing"/>
        <w:tabs>
          <w:tab w:val="left" w:pos="6672"/>
        </w:tabs>
        <w:rPr>
          <w:rFonts w:ascii="Tahoma" w:hAnsi="Tahoma" w:cs="Tahoma"/>
          <w:b/>
          <w:bCs/>
          <w:color w:val="FFFFFF" w:themeColor="background1"/>
          <w:sz w:val="18"/>
          <w:szCs w:val="18"/>
        </w:rPr>
      </w:pPr>
      <w:r w:rsidRPr="00F823CA">
        <w:rPr>
          <w:rFonts w:ascii="Tahoma" w:hAnsi="Tahoma" w:cs="Tahoma"/>
          <w:b/>
          <w:bCs/>
          <w:color w:val="FFFFFF" w:themeColor="background1"/>
          <w:sz w:val="18"/>
          <w:szCs w:val="18"/>
        </w:rPr>
        <w:t>4. Leaderboards &amp; Gaming</w:t>
      </w:r>
    </w:p>
    <w:p w14:paraId="2CF82F8D" w14:textId="77777777" w:rsidR="00F823CA" w:rsidRPr="00F823CA" w:rsidRDefault="00F823CA" w:rsidP="00F823CA">
      <w:pPr>
        <w:pStyle w:val="NoSpacing"/>
        <w:numPr>
          <w:ilvl w:val="0"/>
          <w:numId w:val="292"/>
        </w:numPr>
        <w:tabs>
          <w:tab w:val="left" w:pos="6672"/>
        </w:tabs>
        <w:rPr>
          <w:rFonts w:ascii="Tahoma" w:hAnsi="Tahoma" w:cs="Tahoma"/>
          <w:color w:val="FFFFFF" w:themeColor="background1"/>
          <w:sz w:val="18"/>
          <w:szCs w:val="18"/>
        </w:rPr>
      </w:pPr>
      <w:r w:rsidRPr="00F823CA">
        <w:rPr>
          <w:rFonts w:ascii="Tahoma" w:hAnsi="Tahoma" w:cs="Tahoma"/>
          <w:color w:val="FFFFFF" w:themeColor="background1"/>
          <w:sz w:val="18"/>
          <w:szCs w:val="18"/>
        </w:rPr>
        <w:t>Stores game scores and player rankings for fast retrieval.</w:t>
      </w:r>
    </w:p>
    <w:p w14:paraId="4844ED9E" w14:textId="77777777" w:rsidR="00F823CA" w:rsidRPr="00F823CA" w:rsidRDefault="00F823CA" w:rsidP="00F823CA">
      <w:pPr>
        <w:pStyle w:val="NoSpacing"/>
        <w:tabs>
          <w:tab w:val="left" w:pos="6672"/>
        </w:tabs>
        <w:rPr>
          <w:rFonts w:ascii="Tahoma" w:hAnsi="Tahoma" w:cs="Tahoma"/>
          <w:b/>
          <w:bCs/>
          <w:color w:val="FFFFFF" w:themeColor="background1"/>
          <w:sz w:val="18"/>
          <w:szCs w:val="18"/>
        </w:rPr>
      </w:pPr>
      <w:r w:rsidRPr="00F823CA">
        <w:rPr>
          <w:rFonts w:ascii="Tahoma" w:hAnsi="Tahoma" w:cs="Tahoma"/>
          <w:b/>
          <w:bCs/>
          <w:color w:val="FFFFFF" w:themeColor="background1"/>
          <w:sz w:val="18"/>
          <w:szCs w:val="18"/>
        </w:rPr>
        <w:t>5. Session Management</w:t>
      </w:r>
    </w:p>
    <w:p w14:paraId="175CA57C" w14:textId="77777777" w:rsidR="00F823CA" w:rsidRPr="00F823CA" w:rsidRDefault="00F823CA" w:rsidP="00F823CA">
      <w:pPr>
        <w:pStyle w:val="NoSpacing"/>
        <w:numPr>
          <w:ilvl w:val="0"/>
          <w:numId w:val="293"/>
        </w:numPr>
        <w:tabs>
          <w:tab w:val="left" w:pos="6672"/>
        </w:tabs>
        <w:rPr>
          <w:rFonts w:ascii="Tahoma" w:hAnsi="Tahoma" w:cs="Tahoma"/>
          <w:color w:val="FFFFFF" w:themeColor="background1"/>
          <w:sz w:val="18"/>
          <w:szCs w:val="18"/>
        </w:rPr>
      </w:pPr>
      <w:r w:rsidRPr="00F823CA">
        <w:rPr>
          <w:rFonts w:ascii="Tahoma" w:hAnsi="Tahoma" w:cs="Tahoma"/>
          <w:color w:val="FFFFFF" w:themeColor="background1"/>
          <w:sz w:val="18"/>
          <w:szCs w:val="18"/>
        </w:rPr>
        <w:t>Maintains user sessions for scalable and stateless applications.</w:t>
      </w:r>
    </w:p>
    <w:p w14:paraId="58454CC7" w14:textId="77777777" w:rsidR="00F823CA" w:rsidRPr="00F823CA" w:rsidRDefault="00F823CA" w:rsidP="00F823CA">
      <w:pPr>
        <w:pStyle w:val="NoSpacing"/>
        <w:tabs>
          <w:tab w:val="left" w:pos="6672"/>
        </w:tabs>
        <w:rPr>
          <w:rFonts w:ascii="Tahoma" w:hAnsi="Tahoma" w:cs="Tahoma"/>
          <w:color w:val="FFFFFF" w:themeColor="background1"/>
          <w:sz w:val="18"/>
          <w:szCs w:val="18"/>
        </w:rPr>
      </w:pPr>
      <w:r w:rsidRPr="00F823CA">
        <w:rPr>
          <w:rFonts w:ascii="Tahoma" w:hAnsi="Tahoma" w:cs="Tahoma"/>
          <w:color w:val="FFFFFF" w:themeColor="background1"/>
          <w:sz w:val="18"/>
          <w:szCs w:val="18"/>
        </w:rPr>
        <w:t xml:space="preserve">Amazon ElastiCache helps applications </w:t>
      </w:r>
      <w:r w:rsidRPr="00F823CA">
        <w:rPr>
          <w:rFonts w:ascii="Tahoma" w:hAnsi="Tahoma" w:cs="Tahoma"/>
          <w:b/>
          <w:bCs/>
          <w:color w:val="FFFFFF" w:themeColor="background1"/>
          <w:sz w:val="18"/>
          <w:szCs w:val="18"/>
        </w:rPr>
        <w:t>reduce latency, scale efficiently, and enhance performance</w:t>
      </w:r>
      <w:r w:rsidRPr="00F823CA">
        <w:rPr>
          <w:rFonts w:ascii="Tahoma" w:hAnsi="Tahoma" w:cs="Tahoma"/>
          <w:color w:val="FFFFFF" w:themeColor="background1"/>
          <w:sz w:val="18"/>
          <w:szCs w:val="18"/>
        </w:rPr>
        <w:t xml:space="preserve"> by caching frequently accessed data in memory.</w:t>
      </w:r>
    </w:p>
    <w:p w14:paraId="44EB8BAF" w14:textId="759F5A1D" w:rsidR="00F823CA" w:rsidRDefault="00F823CA" w:rsidP="006949C1">
      <w:pPr>
        <w:pStyle w:val="NoSpacing"/>
        <w:tabs>
          <w:tab w:val="left" w:pos="6672"/>
        </w:tabs>
        <w:rPr>
          <w:rFonts w:ascii="Tahoma" w:hAnsi="Tahoma" w:cs="Tahoma"/>
          <w:color w:val="FFFFFF" w:themeColor="background1"/>
          <w:sz w:val="18"/>
          <w:szCs w:val="18"/>
        </w:rPr>
      </w:pPr>
    </w:p>
    <w:p w14:paraId="0A5D63BA" w14:textId="4CD22A94" w:rsidR="00612161" w:rsidRPr="00612161" w:rsidRDefault="00F823CA" w:rsidP="00612161">
      <w:pPr>
        <w:pStyle w:val="NoSpacing"/>
        <w:tabs>
          <w:tab w:val="left" w:pos="6672"/>
        </w:tabs>
        <w:rPr>
          <w:rFonts w:ascii="Tahoma" w:hAnsi="Tahoma" w:cs="Tahoma"/>
          <w:b/>
          <w:bCs/>
          <w:color w:val="FF0000"/>
          <w:sz w:val="18"/>
          <w:szCs w:val="18"/>
        </w:rPr>
      </w:pPr>
      <w:r w:rsidRPr="00612161">
        <w:rPr>
          <w:rFonts w:ascii="Tahoma" w:hAnsi="Tahoma" w:cs="Tahoma"/>
          <w:color w:val="FF0000"/>
          <w:sz w:val="18"/>
          <w:szCs w:val="18"/>
        </w:rPr>
        <w:t>L11.</w:t>
      </w:r>
      <w:r w:rsidR="00612161" w:rsidRPr="00612161">
        <w:rPr>
          <w:rFonts w:ascii="Times New Roman" w:eastAsia="Times New Roman" w:hAnsi="Times New Roman" w:cs="Times New Roman"/>
          <w:b/>
          <w:bCs/>
          <w:color w:val="FF0000"/>
          <w:kern w:val="36"/>
          <w:sz w:val="48"/>
          <w:szCs w:val="48"/>
          <w14:ligatures w14:val="none"/>
        </w:rPr>
        <w:t xml:space="preserve"> </w:t>
      </w:r>
      <w:r w:rsidR="00612161" w:rsidRPr="00612161">
        <w:rPr>
          <w:rFonts w:ascii="Tahoma" w:hAnsi="Tahoma" w:cs="Tahoma"/>
          <w:b/>
          <w:bCs/>
          <w:color w:val="FF0000"/>
          <w:sz w:val="18"/>
          <w:szCs w:val="18"/>
        </w:rPr>
        <w:t>What are Memcached and Redis?</w:t>
      </w:r>
    </w:p>
    <w:p w14:paraId="3BC79E94" w14:textId="77777777" w:rsidR="00612161" w:rsidRPr="00612161" w:rsidRDefault="00612161" w:rsidP="00612161">
      <w:pPr>
        <w:pStyle w:val="NoSpacing"/>
        <w:tabs>
          <w:tab w:val="left" w:pos="6672"/>
        </w:tabs>
        <w:rPr>
          <w:rFonts w:ascii="Tahoma" w:hAnsi="Tahoma" w:cs="Tahoma"/>
          <w:color w:val="FFFFFF" w:themeColor="background1"/>
          <w:sz w:val="18"/>
          <w:szCs w:val="18"/>
        </w:rPr>
      </w:pPr>
      <w:r w:rsidRPr="00612161">
        <w:rPr>
          <w:rFonts w:ascii="Tahoma" w:hAnsi="Tahoma" w:cs="Tahoma"/>
          <w:color w:val="FFFFFF" w:themeColor="background1"/>
          <w:sz w:val="18"/>
          <w:szCs w:val="18"/>
        </w:rPr>
        <w:t>Memcached and Redis are open-source, in-memory data stores designed to accelerate application performance by caching frequently accessed data, reducing the load on backend databases like Amazon RDS or DynamoDB. Memcached is a high-performance, distributed memory caching system focused on simplicity and speed, primarily storing key-value pairs as strings. Redis (Remote Dictionary Server) is a more feature-rich in-memory data structure store, supporting advanced data types beyond simple key-value pairs, such as lists, sets, and hashes, with optional persistence. Both integrate well with AWS ecosystems, including ELB-backed applications, and are supported by Amazon ElastiCache, making them ideal for scalable, low-latency workloads.</w:t>
      </w:r>
    </w:p>
    <w:p w14:paraId="741B5C98" w14:textId="77777777" w:rsidR="00612161" w:rsidRPr="00612161" w:rsidRDefault="00612161" w:rsidP="00612161">
      <w:pPr>
        <w:pStyle w:val="NoSpacing"/>
        <w:tabs>
          <w:tab w:val="left" w:pos="6672"/>
        </w:tabs>
        <w:rPr>
          <w:rFonts w:ascii="Tahoma" w:hAnsi="Tahoma" w:cs="Tahoma"/>
          <w:b/>
          <w:bCs/>
          <w:color w:val="FFFFFF" w:themeColor="background1"/>
          <w:sz w:val="18"/>
          <w:szCs w:val="18"/>
        </w:rPr>
      </w:pPr>
      <w:r w:rsidRPr="00612161">
        <w:rPr>
          <w:rFonts w:ascii="Tahoma" w:hAnsi="Tahoma" w:cs="Tahoma"/>
          <w:b/>
          <w:bCs/>
          <w:color w:val="FFFFFF" w:themeColor="background1"/>
          <w:sz w:val="18"/>
          <w:szCs w:val="18"/>
        </w:rPr>
        <w:t>1. Memcached</w:t>
      </w:r>
    </w:p>
    <w:p w14:paraId="58BC2256" w14:textId="77777777" w:rsidR="00612161" w:rsidRPr="00612161" w:rsidRDefault="00612161" w:rsidP="00612161">
      <w:pPr>
        <w:pStyle w:val="NoSpacing"/>
        <w:tabs>
          <w:tab w:val="left" w:pos="6672"/>
        </w:tabs>
        <w:rPr>
          <w:rFonts w:ascii="Tahoma" w:hAnsi="Tahoma" w:cs="Tahoma"/>
          <w:color w:val="FFFFFF" w:themeColor="background1"/>
          <w:sz w:val="18"/>
          <w:szCs w:val="18"/>
        </w:rPr>
      </w:pPr>
      <w:r w:rsidRPr="00612161">
        <w:rPr>
          <w:rFonts w:ascii="Tahoma" w:hAnsi="Tahoma" w:cs="Tahoma"/>
          <w:color w:val="FFFFFF" w:themeColor="background1"/>
          <w:sz w:val="18"/>
          <w:szCs w:val="18"/>
        </w:rPr>
        <w:t xml:space="preserve">Memcached is a </w:t>
      </w:r>
      <w:r w:rsidRPr="00612161">
        <w:rPr>
          <w:rFonts w:ascii="Tahoma" w:hAnsi="Tahoma" w:cs="Tahoma"/>
          <w:b/>
          <w:bCs/>
          <w:color w:val="FFFFFF" w:themeColor="background1"/>
          <w:sz w:val="18"/>
          <w:szCs w:val="18"/>
        </w:rPr>
        <w:t>simple, distributed, key-value caching system</w:t>
      </w:r>
      <w:r w:rsidRPr="00612161">
        <w:rPr>
          <w:rFonts w:ascii="Tahoma" w:hAnsi="Tahoma" w:cs="Tahoma"/>
          <w:color w:val="FFFFFF" w:themeColor="background1"/>
          <w:sz w:val="18"/>
          <w:szCs w:val="18"/>
        </w:rPr>
        <w:t xml:space="preserve"> designed for </w:t>
      </w:r>
      <w:r w:rsidRPr="00612161">
        <w:rPr>
          <w:rFonts w:ascii="Tahoma" w:hAnsi="Tahoma" w:cs="Tahoma"/>
          <w:b/>
          <w:bCs/>
          <w:color w:val="FFFFFF" w:themeColor="background1"/>
          <w:sz w:val="18"/>
          <w:szCs w:val="18"/>
        </w:rPr>
        <w:t>fast, lightweight caching</w:t>
      </w:r>
      <w:r w:rsidRPr="00612161">
        <w:rPr>
          <w:rFonts w:ascii="Tahoma" w:hAnsi="Tahoma" w:cs="Tahoma"/>
          <w:color w:val="FFFFFF" w:themeColor="background1"/>
          <w:sz w:val="18"/>
          <w:szCs w:val="18"/>
        </w:rPr>
        <w:t>.</w:t>
      </w:r>
    </w:p>
    <w:p w14:paraId="447E2578" w14:textId="77777777" w:rsidR="00612161" w:rsidRPr="00612161" w:rsidRDefault="00612161" w:rsidP="00612161">
      <w:pPr>
        <w:pStyle w:val="NoSpacing"/>
        <w:tabs>
          <w:tab w:val="left" w:pos="6672"/>
        </w:tabs>
        <w:rPr>
          <w:rFonts w:ascii="Tahoma" w:hAnsi="Tahoma" w:cs="Tahoma"/>
          <w:b/>
          <w:bCs/>
          <w:color w:val="FFFFFF" w:themeColor="background1"/>
          <w:sz w:val="18"/>
          <w:szCs w:val="18"/>
        </w:rPr>
      </w:pPr>
      <w:r w:rsidRPr="00612161">
        <w:rPr>
          <w:rFonts w:ascii="Tahoma" w:hAnsi="Tahoma" w:cs="Tahoma"/>
          <w:b/>
          <w:bCs/>
          <w:color w:val="FFFFFF" w:themeColor="background1"/>
          <w:sz w:val="18"/>
          <w:szCs w:val="18"/>
        </w:rPr>
        <w:t>Features:</w:t>
      </w:r>
    </w:p>
    <w:p w14:paraId="36703979" w14:textId="77777777" w:rsidR="00612161" w:rsidRPr="00612161" w:rsidRDefault="00612161" w:rsidP="00612161">
      <w:pPr>
        <w:pStyle w:val="NoSpacing"/>
        <w:numPr>
          <w:ilvl w:val="0"/>
          <w:numId w:val="294"/>
        </w:numPr>
        <w:tabs>
          <w:tab w:val="left" w:pos="6672"/>
        </w:tabs>
        <w:rPr>
          <w:rFonts w:ascii="Tahoma" w:hAnsi="Tahoma" w:cs="Tahoma"/>
          <w:color w:val="FFFFFF" w:themeColor="background1"/>
          <w:sz w:val="18"/>
          <w:szCs w:val="18"/>
        </w:rPr>
      </w:pPr>
      <w:r w:rsidRPr="00612161">
        <w:rPr>
          <w:rFonts w:ascii="Tahoma" w:hAnsi="Tahoma" w:cs="Tahoma"/>
          <w:b/>
          <w:bCs/>
          <w:color w:val="FFFFFF" w:themeColor="background1"/>
          <w:sz w:val="18"/>
          <w:szCs w:val="18"/>
        </w:rPr>
        <w:lastRenderedPageBreak/>
        <w:t>Key-Value Store:</w:t>
      </w:r>
      <w:r w:rsidRPr="00612161">
        <w:rPr>
          <w:rFonts w:ascii="Tahoma" w:hAnsi="Tahoma" w:cs="Tahoma"/>
          <w:color w:val="FFFFFF" w:themeColor="background1"/>
          <w:sz w:val="18"/>
          <w:szCs w:val="18"/>
        </w:rPr>
        <w:t xml:space="preserve"> Stores data as key-value pairs in memory.</w:t>
      </w:r>
    </w:p>
    <w:p w14:paraId="0A59985F" w14:textId="77777777" w:rsidR="00612161" w:rsidRPr="00612161" w:rsidRDefault="00612161" w:rsidP="00612161">
      <w:pPr>
        <w:pStyle w:val="NoSpacing"/>
        <w:numPr>
          <w:ilvl w:val="0"/>
          <w:numId w:val="294"/>
        </w:numPr>
        <w:tabs>
          <w:tab w:val="left" w:pos="6672"/>
        </w:tabs>
        <w:rPr>
          <w:rFonts w:ascii="Tahoma" w:hAnsi="Tahoma" w:cs="Tahoma"/>
          <w:color w:val="FFFFFF" w:themeColor="background1"/>
          <w:sz w:val="18"/>
          <w:szCs w:val="18"/>
        </w:rPr>
      </w:pPr>
      <w:r w:rsidRPr="00612161">
        <w:rPr>
          <w:rFonts w:ascii="Tahoma" w:hAnsi="Tahoma" w:cs="Tahoma"/>
          <w:b/>
          <w:bCs/>
          <w:color w:val="FFFFFF" w:themeColor="background1"/>
          <w:sz w:val="18"/>
          <w:szCs w:val="18"/>
        </w:rPr>
        <w:t>Multi-threaded:</w:t>
      </w:r>
      <w:r w:rsidRPr="00612161">
        <w:rPr>
          <w:rFonts w:ascii="Tahoma" w:hAnsi="Tahoma" w:cs="Tahoma"/>
          <w:color w:val="FFFFFF" w:themeColor="background1"/>
          <w:sz w:val="18"/>
          <w:szCs w:val="18"/>
        </w:rPr>
        <w:t xml:space="preserve"> Can utilize multiple CPU cores, making it efficient for parallel workloads.</w:t>
      </w:r>
    </w:p>
    <w:p w14:paraId="2A373DF1" w14:textId="77777777" w:rsidR="00612161" w:rsidRPr="00612161" w:rsidRDefault="00612161" w:rsidP="00612161">
      <w:pPr>
        <w:pStyle w:val="NoSpacing"/>
        <w:numPr>
          <w:ilvl w:val="0"/>
          <w:numId w:val="294"/>
        </w:numPr>
        <w:tabs>
          <w:tab w:val="left" w:pos="6672"/>
        </w:tabs>
        <w:rPr>
          <w:rFonts w:ascii="Tahoma" w:hAnsi="Tahoma" w:cs="Tahoma"/>
          <w:color w:val="FFFFFF" w:themeColor="background1"/>
          <w:sz w:val="18"/>
          <w:szCs w:val="18"/>
        </w:rPr>
      </w:pPr>
      <w:r w:rsidRPr="00612161">
        <w:rPr>
          <w:rFonts w:ascii="Tahoma" w:hAnsi="Tahoma" w:cs="Tahoma"/>
          <w:b/>
          <w:bCs/>
          <w:color w:val="FFFFFF" w:themeColor="background1"/>
          <w:sz w:val="18"/>
          <w:szCs w:val="18"/>
        </w:rPr>
        <w:t>Least Recently Used (LRU) Eviction:</w:t>
      </w:r>
      <w:r w:rsidRPr="00612161">
        <w:rPr>
          <w:rFonts w:ascii="Tahoma" w:hAnsi="Tahoma" w:cs="Tahoma"/>
          <w:color w:val="FFFFFF" w:themeColor="background1"/>
          <w:sz w:val="18"/>
          <w:szCs w:val="18"/>
        </w:rPr>
        <w:t xml:space="preserve"> Automatically removes older data when memory is full.</w:t>
      </w:r>
    </w:p>
    <w:p w14:paraId="245020B1" w14:textId="77777777" w:rsidR="00612161" w:rsidRPr="00612161" w:rsidRDefault="00612161" w:rsidP="00612161">
      <w:pPr>
        <w:pStyle w:val="NoSpacing"/>
        <w:numPr>
          <w:ilvl w:val="0"/>
          <w:numId w:val="294"/>
        </w:numPr>
        <w:tabs>
          <w:tab w:val="left" w:pos="6672"/>
        </w:tabs>
        <w:rPr>
          <w:rFonts w:ascii="Tahoma" w:hAnsi="Tahoma" w:cs="Tahoma"/>
          <w:color w:val="FFFFFF" w:themeColor="background1"/>
          <w:sz w:val="18"/>
          <w:szCs w:val="18"/>
        </w:rPr>
      </w:pPr>
      <w:r w:rsidRPr="00612161">
        <w:rPr>
          <w:rFonts w:ascii="Tahoma" w:hAnsi="Tahoma" w:cs="Tahoma"/>
          <w:b/>
          <w:bCs/>
          <w:color w:val="FFFFFF" w:themeColor="background1"/>
          <w:sz w:val="18"/>
          <w:szCs w:val="18"/>
        </w:rPr>
        <w:t>Stateless:</w:t>
      </w:r>
      <w:r w:rsidRPr="00612161">
        <w:rPr>
          <w:rFonts w:ascii="Tahoma" w:hAnsi="Tahoma" w:cs="Tahoma"/>
          <w:color w:val="FFFFFF" w:themeColor="background1"/>
          <w:sz w:val="18"/>
          <w:szCs w:val="18"/>
        </w:rPr>
        <w:t xml:space="preserve"> Each cache node works independently, no replication or persistence.</w:t>
      </w:r>
    </w:p>
    <w:p w14:paraId="3102ED7C" w14:textId="77777777" w:rsidR="00612161" w:rsidRPr="00612161" w:rsidRDefault="00612161" w:rsidP="00612161">
      <w:pPr>
        <w:pStyle w:val="NoSpacing"/>
        <w:tabs>
          <w:tab w:val="left" w:pos="6672"/>
        </w:tabs>
        <w:rPr>
          <w:rFonts w:ascii="Tahoma" w:hAnsi="Tahoma" w:cs="Tahoma"/>
          <w:b/>
          <w:bCs/>
          <w:color w:val="FFFFFF" w:themeColor="background1"/>
          <w:sz w:val="18"/>
          <w:szCs w:val="18"/>
        </w:rPr>
      </w:pPr>
      <w:r w:rsidRPr="00612161">
        <w:rPr>
          <w:rFonts w:ascii="Tahoma" w:hAnsi="Tahoma" w:cs="Tahoma"/>
          <w:b/>
          <w:bCs/>
          <w:color w:val="FFFFFF" w:themeColor="background1"/>
          <w:sz w:val="18"/>
          <w:szCs w:val="18"/>
        </w:rPr>
        <w:t>Best Use Cases:</w:t>
      </w:r>
    </w:p>
    <w:p w14:paraId="585D76F3" w14:textId="77777777" w:rsidR="00612161" w:rsidRPr="00612161" w:rsidRDefault="00612161" w:rsidP="00612161">
      <w:pPr>
        <w:pStyle w:val="NoSpacing"/>
        <w:numPr>
          <w:ilvl w:val="0"/>
          <w:numId w:val="295"/>
        </w:numPr>
        <w:tabs>
          <w:tab w:val="left" w:pos="6672"/>
        </w:tabs>
        <w:rPr>
          <w:rFonts w:ascii="Tahoma" w:hAnsi="Tahoma" w:cs="Tahoma"/>
          <w:color w:val="FFFFFF" w:themeColor="background1"/>
          <w:sz w:val="18"/>
          <w:szCs w:val="18"/>
        </w:rPr>
      </w:pPr>
      <w:r w:rsidRPr="00612161">
        <w:rPr>
          <w:rFonts w:ascii="Tahoma" w:hAnsi="Tahoma" w:cs="Tahoma"/>
          <w:color w:val="FFFFFF" w:themeColor="background1"/>
          <w:sz w:val="18"/>
          <w:szCs w:val="18"/>
        </w:rPr>
        <w:t>Web page caching (storing rendered HTML pages).</w:t>
      </w:r>
    </w:p>
    <w:p w14:paraId="14A93E5E" w14:textId="77777777" w:rsidR="00612161" w:rsidRPr="00612161" w:rsidRDefault="00612161" w:rsidP="00612161">
      <w:pPr>
        <w:pStyle w:val="NoSpacing"/>
        <w:numPr>
          <w:ilvl w:val="0"/>
          <w:numId w:val="295"/>
        </w:numPr>
        <w:tabs>
          <w:tab w:val="left" w:pos="6672"/>
        </w:tabs>
        <w:rPr>
          <w:rFonts w:ascii="Tahoma" w:hAnsi="Tahoma" w:cs="Tahoma"/>
          <w:color w:val="FFFFFF" w:themeColor="background1"/>
          <w:sz w:val="18"/>
          <w:szCs w:val="18"/>
        </w:rPr>
      </w:pPr>
      <w:r w:rsidRPr="00612161">
        <w:rPr>
          <w:rFonts w:ascii="Tahoma" w:hAnsi="Tahoma" w:cs="Tahoma"/>
          <w:color w:val="FFFFFF" w:themeColor="background1"/>
          <w:sz w:val="18"/>
          <w:szCs w:val="18"/>
        </w:rPr>
        <w:t>Database query caching (reducing database load).</w:t>
      </w:r>
    </w:p>
    <w:p w14:paraId="3BCA59D1" w14:textId="77777777" w:rsidR="00612161" w:rsidRPr="00612161" w:rsidRDefault="00612161" w:rsidP="00612161">
      <w:pPr>
        <w:pStyle w:val="NoSpacing"/>
        <w:numPr>
          <w:ilvl w:val="0"/>
          <w:numId w:val="295"/>
        </w:numPr>
        <w:tabs>
          <w:tab w:val="left" w:pos="6672"/>
        </w:tabs>
        <w:rPr>
          <w:rFonts w:ascii="Tahoma" w:hAnsi="Tahoma" w:cs="Tahoma"/>
          <w:color w:val="FFFFFF" w:themeColor="background1"/>
          <w:sz w:val="18"/>
          <w:szCs w:val="18"/>
        </w:rPr>
      </w:pPr>
      <w:r w:rsidRPr="00612161">
        <w:rPr>
          <w:rFonts w:ascii="Tahoma" w:hAnsi="Tahoma" w:cs="Tahoma"/>
          <w:color w:val="FFFFFF" w:themeColor="background1"/>
          <w:sz w:val="18"/>
          <w:szCs w:val="18"/>
        </w:rPr>
        <w:t>Session storage (storing user session data).</w:t>
      </w:r>
    </w:p>
    <w:p w14:paraId="5CE46D35" w14:textId="77777777" w:rsidR="00612161" w:rsidRPr="00612161" w:rsidRDefault="00612161" w:rsidP="00612161">
      <w:pPr>
        <w:pStyle w:val="NoSpacing"/>
        <w:tabs>
          <w:tab w:val="left" w:pos="6672"/>
        </w:tabs>
        <w:rPr>
          <w:rFonts w:ascii="Tahoma" w:hAnsi="Tahoma" w:cs="Tahoma"/>
          <w:b/>
          <w:bCs/>
          <w:color w:val="FFFFFF" w:themeColor="background1"/>
          <w:sz w:val="18"/>
          <w:szCs w:val="18"/>
        </w:rPr>
      </w:pPr>
      <w:r w:rsidRPr="00612161">
        <w:rPr>
          <w:rFonts w:ascii="Tahoma" w:hAnsi="Tahoma" w:cs="Tahoma"/>
          <w:b/>
          <w:bCs/>
          <w:color w:val="FFFFFF" w:themeColor="background1"/>
          <w:sz w:val="18"/>
          <w:szCs w:val="18"/>
        </w:rPr>
        <w:t>2. Redis (Remote Dictionary Server)</w:t>
      </w:r>
    </w:p>
    <w:p w14:paraId="423E72A1" w14:textId="77777777" w:rsidR="00612161" w:rsidRPr="00612161" w:rsidRDefault="00612161" w:rsidP="00612161">
      <w:pPr>
        <w:pStyle w:val="NoSpacing"/>
        <w:tabs>
          <w:tab w:val="left" w:pos="6672"/>
        </w:tabs>
        <w:rPr>
          <w:rFonts w:ascii="Tahoma" w:hAnsi="Tahoma" w:cs="Tahoma"/>
          <w:color w:val="FFFFFF" w:themeColor="background1"/>
          <w:sz w:val="18"/>
          <w:szCs w:val="18"/>
        </w:rPr>
      </w:pPr>
      <w:r w:rsidRPr="00612161">
        <w:rPr>
          <w:rFonts w:ascii="Tahoma" w:hAnsi="Tahoma" w:cs="Tahoma"/>
          <w:color w:val="FFFFFF" w:themeColor="background1"/>
          <w:sz w:val="18"/>
          <w:szCs w:val="18"/>
        </w:rPr>
        <w:t xml:space="preserve">Redis is an </w:t>
      </w:r>
      <w:r w:rsidRPr="00612161">
        <w:rPr>
          <w:rFonts w:ascii="Tahoma" w:hAnsi="Tahoma" w:cs="Tahoma"/>
          <w:b/>
          <w:bCs/>
          <w:color w:val="FFFFFF" w:themeColor="background1"/>
          <w:sz w:val="18"/>
          <w:szCs w:val="18"/>
        </w:rPr>
        <w:t>advanced, in-memory data store</w:t>
      </w:r>
      <w:r w:rsidRPr="00612161">
        <w:rPr>
          <w:rFonts w:ascii="Tahoma" w:hAnsi="Tahoma" w:cs="Tahoma"/>
          <w:color w:val="FFFFFF" w:themeColor="background1"/>
          <w:sz w:val="18"/>
          <w:szCs w:val="18"/>
        </w:rPr>
        <w:t xml:space="preserve"> that supports </w:t>
      </w:r>
      <w:r w:rsidRPr="00612161">
        <w:rPr>
          <w:rFonts w:ascii="Tahoma" w:hAnsi="Tahoma" w:cs="Tahoma"/>
          <w:b/>
          <w:bCs/>
          <w:color w:val="FFFFFF" w:themeColor="background1"/>
          <w:sz w:val="18"/>
          <w:szCs w:val="18"/>
        </w:rPr>
        <w:t>structured data types and persistence</w:t>
      </w:r>
      <w:r w:rsidRPr="00612161">
        <w:rPr>
          <w:rFonts w:ascii="Tahoma" w:hAnsi="Tahoma" w:cs="Tahoma"/>
          <w:color w:val="FFFFFF" w:themeColor="background1"/>
          <w:sz w:val="18"/>
          <w:szCs w:val="18"/>
        </w:rPr>
        <w:t>.</w:t>
      </w:r>
    </w:p>
    <w:p w14:paraId="70C0654C" w14:textId="77777777" w:rsidR="00612161" w:rsidRPr="00612161" w:rsidRDefault="00612161" w:rsidP="00612161">
      <w:pPr>
        <w:pStyle w:val="NoSpacing"/>
        <w:tabs>
          <w:tab w:val="left" w:pos="6672"/>
        </w:tabs>
        <w:rPr>
          <w:rFonts w:ascii="Tahoma" w:hAnsi="Tahoma" w:cs="Tahoma"/>
          <w:b/>
          <w:bCs/>
          <w:color w:val="FFFFFF" w:themeColor="background1"/>
          <w:sz w:val="18"/>
          <w:szCs w:val="18"/>
        </w:rPr>
      </w:pPr>
      <w:r w:rsidRPr="00612161">
        <w:rPr>
          <w:rFonts w:ascii="Tahoma" w:hAnsi="Tahoma" w:cs="Tahoma"/>
          <w:b/>
          <w:bCs/>
          <w:color w:val="FFFFFF" w:themeColor="background1"/>
          <w:sz w:val="18"/>
          <w:szCs w:val="18"/>
        </w:rPr>
        <w:t>Features:</w:t>
      </w:r>
    </w:p>
    <w:p w14:paraId="1FFB1A82" w14:textId="77777777" w:rsidR="00612161" w:rsidRPr="00612161" w:rsidRDefault="00612161" w:rsidP="00612161">
      <w:pPr>
        <w:pStyle w:val="NoSpacing"/>
        <w:numPr>
          <w:ilvl w:val="0"/>
          <w:numId w:val="296"/>
        </w:numPr>
        <w:tabs>
          <w:tab w:val="left" w:pos="6672"/>
        </w:tabs>
        <w:rPr>
          <w:rFonts w:ascii="Tahoma" w:hAnsi="Tahoma" w:cs="Tahoma"/>
          <w:color w:val="FFFFFF" w:themeColor="background1"/>
          <w:sz w:val="18"/>
          <w:szCs w:val="18"/>
        </w:rPr>
      </w:pPr>
      <w:r w:rsidRPr="00612161">
        <w:rPr>
          <w:rFonts w:ascii="Tahoma" w:hAnsi="Tahoma" w:cs="Tahoma"/>
          <w:b/>
          <w:bCs/>
          <w:color w:val="FFFFFF" w:themeColor="background1"/>
          <w:sz w:val="18"/>
          <w:szCs w:val="18"/>
        </w:rPr>
        <w:t>Data Structures:</w:t>
      </w:r>
      <w:r w:rsidRPr="00612161">
        <w:rPr>
          <w:rFonts w:ascii="Tahoma" w:hAnsi="Tahoma" w:cs="Tahoma"/>
          <w:color w:val="FFFFFF" w:themeColor="background1"/>
          <w:sz w:val="18"/>
          <w:szCs w:val="18"/>
        </w:rPr>
        <w:t xml:space="preserve"> Supports Strings, Lists, Sets, Sorted Sets, Hashes, and more.</w:t>
      </w:r>
    </w:p>
    <w:p w14:paraId="7F34B77A" w14:textId="77777777" w:rsidR="00612161" w:rsidRPr="00612161" w:rsidRDefault="00612161" w:rsidP="00612161">
      <w:pPr>
        <w:pStyle w:val="NoSpacing"/>
        <w:numPr>
          <w:ilvl w:val="0"/>
          <w:numId w:val="296"/>
        </w:numPr>
        <w:tabs>
          <w:tab w:val="left" w:pos="6672"/>
        </w:tabs>
        <w:rPr>
          <w:rFonts w:ascii="Tahoma" w:hAnsi="Tahoma" w:cs="Tahoma"/>
          <w:color w:val="FFFFFF" w:themeColor="background1"/>
          <w:sz w:val="18"/>
          <w:szCs w:val="18"/>
        </w:rPr>
      </w:pPr>
      <w:r w:rsidRPr="00612161">
        <w:rPr>
          <w:rFonts w:ascii="Tahoma" w:hAnsi="Tahoma" w:cs="Tahoma"/>
          <w:b/>
          <w:bCs/>
          <w:color w:val="FFFFFF" w:themeColor="background1"/>
          <w:sz w:val="18"/>
          <w:szCs w:val="18"/>
        </w:rPr>
        <w:t>Persistence:</w:t>
      </w:r>
      <w:r w:rsidRPr="00612161">
        <w:rPr>
          <w:rFonts w:ascii="Tahoma" w:hAnsi="Tahoma" w:cs="Tahoma"/>
          <w:color w:val="FFFFFF" w:themeColor="background1"/>
          <w:sz w:val="18"/>
          <w:szCs w:val="18"/>
        </w:rPr>
        <w:t xml:space="preserve"> Can persist data to disk, unlike Memcached.</w:t>
      </w:r>
    </w:p>
    <w:p w14:paraId="246FC3C0" w14:textId="77777777" w:rsidR="00612161" w:rsidRPr="00612161" w:rsidRDefault="00612161" w:rsidP="00612161">
      <w:pPr>
        <w:pStyle w:val="NoSpacing"/>
        <w:numPr>
          <w:ilvl w:val="0"/>
          <w:numId w:val="296"/>
        </w:numPr>
        <w:tabs>
          <w:tab w:val="left" w:pos="6672"/>
        </w:tabs>
        <w:rPr>
          <w:rFonts w:ascii="Tahoma" w:hAnsi="Tahoma" w:cs="Tahoma"/>
          <w:color w:val="FFFFFF" w:themeColor="background1"/>
          <w:sz w:val="18"/>
          <w:szCs w:val="18"/>
        </w:rPr>
      </w:pPr>
      <w:r w:rsidRPr="00612161">
        <w:rPr>
          <w:rFonts w:ascii="Tahoma" w:hAnsi="Tahoma" w:cs="Tahoma"/>
          <w:b/>
          <w:bCs/>
          <w:color w:val="FFFFFF" w:themeColor="background1"/>
          <w:sz w:val="18"/>
          <w:szCs w:val="18"/>
        </w:rPr>
        <w:t>Replication:</w:t>
      </w:r>
      <w:r w:rsidRPr="00612161">
        <w:rPr>
          <w:rFonts w:ascii="Tahoma" w:hAnsi="Tahoma" w:cs="Tahoma"/>
          <w:color w:val="FFFFFF" w:themeColor="background1"/>
          <w:sz w:val="18"/>
          <w:szCs w:val="18"/>
        </w:rPr>
        <w:t xml:space="preserve"> Supports primary-replica architecture for </w:t>
      </w:r>
      <w:r w:rsidRPr="00612161">
        <w:rPr>
          <w:rFonts w:ascii="Tahoma" w:hAnsi="Tahoma" w:cs="Tahoma"/>
          <w:b/>
          <w:bCs/>
          <w:color w:val="FFFFFF" w:themeColor="background1"/>
          <w:sz w:val="18"/>
          <w:szCs w:val="18"/>
        </w:rPr>
        <w:t>high availability</w:t>
      </w:r>
      <w:r w:rsidRPr="00612161">
        <w:rPr>
          <w:rFonts w:ascii="Tahoma" w:hAnsi="Tahoma" w:cs="Tahoma"/>
          <w:color w:val="FFFFFF" w:themeColor="background1"/>
          <w:sz w:val="18"/>
          <w:szCs w:val="18"/>
        </w:rPr>
        <w:t>.</w:t>
      </w:r>
    </w:p>
    <w:p w14:paraId="6EB55D1C" w14:textId="77777777" w:rsidR="00612161" w:rsidRPr="00612161" w:rsidRDefault="00612161" w:rsidP="00612161">
      <w:pPr>
        <w:pStyle w:val="NoSpacing"/>
        <w:numPr>
          <w:ilvl w:val="0"/>
          <w:numId w:val="296"/>
        </w:numPr>
        <w:tabs>
          <w:tab w:val="left" w:pos="6672"/>
        </w:tabs>
        <w:rPr>
          <w:rFonts w:ascii="Tahoma" w:hAnsi="Tahoma" w:cs="Tahoma"/>
          <w:color w:val="FFFFFF" w:themeColor="background1"/>
          <w:sz w:val="18"/>
          <w:szCs w:val="18"/>
        </w:rPr>
      </w:pPr>
      <w:r w:rsidRPr="00612161">
        <w:rPr>
          <w:rFonts w:ascii="Tahoma" w:hAnsi="Tahoma" w:cs="Tahoma"/>
          <w:b/>
          <w:bCs/>
          <w:color w:val="FFFFFF" w:themeColor="background1"/>
          <w:sz w:val="18"/>
          <w:szCs w:val="18"/>
        </w:rPr>
        <w:t>Pub/Sub Messaging:</w:t>
      </w:r>
      <w:r w:rsidRPr="00612161">
        <w:rPr>
          <w:rFonts w:ascii="Tahoma" w:hAnsi="Tahoma" w:cs="Tahoma"/>
          <w:color w:val="FFFFFF" w:themeColor="background1"/>
          <w:sz w:val="18"/>
          <w:szCs w:val="18"/>
        </w:rPr>
        <w:t xml:space="preserve"> Can be used for real-time messaging applications.</w:t>
      </w:r>
    </w:p>
    <w:p w14:paraId="3EC1FC80" w14:textId="77777777" w:rsidR="00612161" w:rsidRPr="00612161" w:rsidRDefault="00612161" w:rsidP="00612161">
      <w:pPr>
        <w:pStyle w:val="NoSpacing"/>
        <w:numPr>
          <w:ilvl w:val="0"/>
          <w:numId w:val="296"/>
        </w:numPr>
        <w:tabs>
          <w:tab w:val="left" w:pos="6672"/>
        </w:tabs>
        <w:rPr>
          <w:rFonts w:ascii="Tahoma" w:hAnsi="Tahoma" w:cs="Tahoma"/>
          <w:color w:val="FFFFFF" w:themeColor="background1"/>
          <w:sz w:val="18"/>
          <w:szCs w:val="18"/>
        </w:rPr>
      </w:pPr>
      <w:r w:rsidRPr="00612161">
        <w:rPr>
          <w:rFonts w:ascii="Tahoma" w:hAnsi="Tahoma" w:cs="Tahoma"/>
          <w:b/>
          <w:bCs/>
          <w:color w:val="FFFFFF" w:themeColor="background1"/>
          <w:sz w:val="18"/>
          <w:szCs w:val="18"/>
        </w:rPr>
        <w:t>Lua Scripting:</w:t>
      </w:r>
      <w:r w:rsidRPr="00612161">
        <w:rPr>
          <w:rFonts w:ascii="Tahoma" w:hAnsi="Tahoma" w:cs="Tahoma"/>
          <w:color w:val="FFFFFF" w:themeColor="background1"/>
          <w:sz w:val="18"/>
          <w:szCs w:val="18"/>
        </w:rPr>
        <w:t xml:space="preserve"> Supports server-side scripting for complex operations.</w:t>
      </w:r>
    </w:p>
    <w:p w14:paraId="330081C2" w14:textId="77777777" w:rsidR="00612161" w:rsidRPr="00612161" w:rsidRDefault="00612161" w:rsidP="00612161">
      <w:pPr>
        <w:pStyle w:val="NoSpacing"/>
        <w:tabs>
          <w:tab w:val="left" w:pos="6672"/>
        </w:tabs>
        <w:rPr>
          <w:rFonts w:ascii="Tahoma" w:hAnsi="Tahoma" w:cs="Tahoma"/>
          <w:b/>
          <w:bCs/>
          <w:color w:val="FFFFFF" w:themeColor="background1"/>
          <w:sz w:val="18"/>
          <w:szCs w:val="18"/>
        </w:rPr>
      </w:pPr>
      <w:r w:rsidRPr="00612161">
        <w:rPr>
          <w:rFonts w:ascii="Tahoma" w:hAnsi="Tahoma" w:cs="Tahoma"/>
          <w:b/>
          <w:bCs/>
          <w:color w:val="FFFFFF" w:themeColor="background1"/>
          <w:sz w:val="18"/>
          <w:szCs w:val="18"/>
        </w:rPr>
        <w:t>Best Use Cases:</w:t>
      </w:r>
    </w:p>
    <w:p w14:paraId="357EBF5A" w14:textId="77777777" w:rsidR="00612161" w:rsidRPr="00612161" w:rsidRDefault="00612161" w:rsidP="00612161">
      <w:pPr>
        <w:pStyle w:val="NoSpacing"/>
        <w:numPr>
          <w:ilvl w:val="0"/>
          <w:numId w:val="297"/>
        </w:numPr>
        <w:tabs>
          <w:tab w:val="left" w:pos="6672"/>
        </w:tabs>
        <w:rPr>
          <w:rFonts w:ascii="Tahoma" w:hAnsi="Tahoma" w:cs="Tahoma"/>
          <w:color w:val="FFFFFF" w:themeColor="background1"/>
          <w:sz w:val="18"/>
          <w:szCs w:val="18"/>
        </w:rPr>
      </w:pPr>
      <w:r w:rsidRPr="00612161">
        <w:rPr>
          <w:rFonts w:ascii="Tahoma" w:hAnsi="Tahoma" w:cs="Tahoma"/>
          <w:color w:val="FFFFFF" w:themeColor="background1"/>
          <w:sz w:val="18"/>
          <w:szCs w:val="18"/>
        </w:rPr>
        <w:t>Caching (similar to Memcached but with more features).</w:t>
      </w:r>
    </w:p>
    <w:p w14:paraId="5A7FAB4C" w14:textId="77777777" w:rsidR="00612161" w:rsidRPr="00612161" w:rsidRDefault="00612161" w:rsidP="00612161">
      <w:pPr>
        <w:pStyle w:val="NoSpacing"/>
        <w:numPr>
          <w:ilvl w:val="0"/>
          <w:numId w:val="297"/>
        </w:numPr>
        <w:tabs>
          <w:tab w:val="left" w:pos="6672"/>
        </w:tabs>
        <w:rPr>
          <w:rFonts w:ascii="Tahoma" w:hAnsi="Tahoma" w:cs="Tahoma"/>
          <w:color w:val="FFFFFF" w:themeColor="background1"/>
          <w:sz w:val="18"/>
          <w:szCs w:val="18"/>
        </w:rPr>
      </w:pPr>
      <w:r w:rsidRPr="00612161">
        <w:rPr>
          <w:rFonts w:ascii="Tahoma" w:hAnsi="Tahoma" w:cs="Tahoma"/>
          <w:color w:val="FFFFFF" w:themeColor="background1"/>
          <w:sz w:val="18"/>
          <w:szCs w:val="18"/>
        </w:rPr>
        <w:t>Real-time analytics (leaderboards, stock prices, etc.).</w:t>
      </w:r>
    </w:p>
    <w:p w14:paraId="6EDB6703" w14:textId="77777777" w:rsidR="00612161" w:rsidRPr="00612161" w:rsidRDefault="00612161" w:rsidP="00612161">
      <w:pPr>
        <w:pStyle w:val="NoSpacing"/>
        <w:numPr>
          <w:ilvl w:val="0"/>
          <w:numId w:val="297"/>
        </w:numPr>
        <w:tabs>
          <w:tab w:val="left" w:pos="6672"/>
        </w:tabs>
        <w:rPr>
          <w:rFonts w:ascii="Tahoma" w:hAnsi="Tahoma" w:cs="Tahoma"/>
          <w:color w:val="FFFFFF" w:themeColor="background1"/>
          <w:sz w:val="18"/>
          <w:szCs w:val="18"/>
        </w:rPr>
      </w:pPr>
      <w:r w:rsidRPr="00612161">
        <w:rPr>
          <w:rFonts w:ascii="Tahoma" w:hAnsi="Tahoma" w:cs="Tahoma"/>
          <w:color w:val="FFFFFF" w:themeColor="background1"/>
          <w:sz w:val="18"/>
          <w:szCs w:val="18"/>
        </w:rPr>
        <w:t>Session management (storing user sessions efficiently).</w:t>
      </w:r>
    </w:p>
    <w:p w14:paraId="720BC736" w14:textId="77777777" w:rsidR="00612161" w:rsidRPr="00612161" w:rsidRDefault="00612161" w:rsidP="00612161">
      <w:pPr>
        <w:pStyle w:val="NoSpacing"/>
        <w:numPr>
          <w:ilvl w:val="0"/>
          <w:numId w:val="297"/>
        </w:numPr>
        <w:tabs>
          <w:tab w:val="left" w:pos="6672"/>
        </w:tabs>
        <w:rPr>
          <w:rFonts w:ascii="Tahoma" w:hAnsi="Tahoma" w:cs="Tahoma"/>
          <w:color w:val="FFFFFF" w:themeColor="background1"/>
          <w:sz w:val="18"/>
          <w:szCs w:val="18"/>
        </w:rPr>
      </w:pPr>
      <w:r w:rsidRPr="00612161">
        <w:rPr>
          <w:rFonts w:ascii="Tahoma" w:hAnsi="Tahoma" w:cs="Tahoma"/>
          <w:color w:val="FFFFFF" w:themeColor="background1"/>
          <w:sz w:val="18"/>
          <w:szCs w:val="18"/>
        </w:rPr>
        <w:t>Messaging (using Redis Pub/Sub for event-driven architectures).</w:t>
      </w:r>
    </w:p>
    <w:p w14:paraId="48E65CD3" w14:textId="55D97402" w:rsidR="00612161" w:rsidRPr="00612161" w:rsidRDefault="00612161" w:rsidP="00612161">
      <w:pPr>
        <w:pStyle w:val="NoSpacing"/>
        <w:tabs>
          <w:tab w:val="left" w:pos="6672"/>
        </w:tabs>
        <w:rPr>
          <w:rFonts w:ascii="Tahoma" w:hAnsi="Tahoma" w:cs="Tahoma"/>
          <w:color w:val="FFFFFF" w:themeColor="background1"/>
          <w:sz w:val="18"/>
          <w:szCs w:val="18"/>
        </w:rPr>
      </w:pPr>
      <w:r w:rsidRPr="00612161">
        <w:rPr>
          <w:rFonts w:ascii="Tahoma" w:hAnsi="Tahoma" w:cs="Tahoma"/>
          <w:noProof/>
          <w:color w:val="FFFFFF" w:themeColor="background1"/>
          <w:sz w:val="18"/>
          <w:szCs w:val="18"/>
        </w:rPr>
        <w:drawing>
          <wp:inline distT="0" distB="0" distL="0" distR="0" wp14:anchorId="7D5393E3" wp14:editId="0D06B84F">
            <wp:extent cx="5943600" cy="2317750"/>
            <wp:effectExtent l="0" t="0" r="0" b="6350"/>
            <wp:docPr id="1735572375" name="Picture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6d41206a01446e19ba28125d34aa75d" descr="im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4883EE62" w14:textId="77777777" w:rsidR="00612161" w:rsidRPr="00612161" w:rsidRDefault="00612161" w:rsidP="00612161">
      <w:pPr>
        <w:pStyle w:val="NoSpacing"/>
        <w:tabs>
          <w:tab w:val="left" w:pos="6672"/>
        </w:tabs>
        <w:rPr>
          <w:rFonts w:ascii="Tahoma" w:hAnsi="Tahoma" w:cs="Tahoma"/>
          <w:b/>
          <w:bCs/>
          <w:color w:val="FFFFFF" w:themeColor="background1"/>
          <w:sz w:val="18"/>
          <w:szCs w:val="18"/>
        </w:rPr>
      </w:pPr>
      <w:r w:rsidRPr="00612161">
        <w:rPr>
          <w:rFonts w:ascii="Tahoma" w:hAnsi="Tahoma" w:cs="Tahoma"/>
          <w:b/>
          <w:bCs/>
          <w:color w:val="FFFFFF" w:themeColor="background1"/>
          <w:sz w:val="18"/>
          <w:szCs w:val="18"/>
        </w:rPr>
        <w:t>Which One to Use?</w:t>
      </w:r>
    </w:p>
    <w:p w14:paraId="085CF661" w14:textId="77777777" w:rsidR="00612161" w:rsidRPr="00612161" w:rsidRDefault="00612161" w:rsidP="00612161">
      <w:pPr>
        <w:pStyle w:val="NoSpacing"/>
        <w:numPr>
          <w:ilvl w:val="0"/>
          <w:numId w:val="298"/>
        </w:numPr>
        <w:tabs>
          <w:tab w:val="left" w:pos="6672"/>
        </w:tabs>
        <w:rPr>
          <w:rFonts w:ascii="Tahoma" w:hAnsi="Tahoma" w:cs="Tahoma"/>
          <w:color w:val="FFFFFF" w:themeColor="background1"/>
          <w:sz w:val="18"/>
          <w:szCs w:val="18"/>
        </w:rPr>
      </w:pPr>
      <w:r w:rsidRPr="00612161">
        <w:rPr>
          <w:rFonts w:ascii="Tahoma" w:hAnsi="Tahoma" w:cs="Tahoma"/>
          <w:b/>
          <w:bCs/>
          <w:color w:val="FFFFFF" w:themeColor="background1"/>
          <w:sz w:val="18"/>
          <w:szCs w:val="18"/>
        </w:rPr>
        <w:t>Use Memcached</w:t>
      </w:r>
      <w:r w:rsidRPr="00612161">
        <w:rPr>
          <w:rFonts w:ascii="Tahoma" w:hAnsi="Tahoma" w:cs="Tahoma"/>
          <w:color w:val="FFFFFF" w:themeColor="background1"/>
          <w:sz w:val="18"/>
          <w:szCs w:val="18"/>
        </w:rPr>
        <w:t xml:space="preserve"> if you need </w:t>
      </w:r>
      <w:r w:rsidRPr="00612161">
        <w:rPr>
          <w:rFonts w:ascii="Tahoma" w:hAnsi="Tahoma" w:cs="Tahoma"/>
          <w:b/>
          <w:bCs/>
          <w:color w:val="FFFFFF" w:themeColor="background1"/>
          <w:sz w:val="18"/>
          <w:szCs w:val="18"/>
        </w:rPr>
        <w:t>fast, lightweight caching</w:t>
      </w:r>
      <w:r w:rsidRPr="00612161">
        <w:rPr>
          <w:rFonts w:ascii="Tahoma" w:hAnsi="Tahoma" w:cs="Tahoma"/>
          <w:color w:val="FFFFFF" w:themeColor="background1"/>
          <w:sz w:val="18"/>
          <w:szCs w:val="18"/>
        </w:rPr>
        <w:t xml:space="preserve"> with simple key-value storage and multi-threading.</w:t>
      </w:r>
    </w:p>
    <w:p w14:paraId="7164935E" w14:textId="77777777" w:rsidR="00612161" w:rsidRPr="00612161" w:rsidRDefault="00612161" w:rsidP="00612161">
      <w:pPr>
        <w:pStyle w:val="NoSpacing"/>
        <w:numPr>
          <w:ilvl w:val="0"/>
          <w:numId w:val="298"/>
        </w:numPr>
        <w:tabs>
          <w:tab w:val="left" w:pos="6672"/>
        </w:tabs>
        <w:rPr>
          <w:rFonts w:ascii="Tahoma" w:hAnsi="Tahoma" w:cs="Tahoma"/>
          <w:color w:val="FFFFFF" w:themeColor="background1"/>
          <w:sz w:val="18"/>
          <w:szCs w:val="18"/>
        </w:rPr>
      </w:pPr>
      <w:r w:rsidRPr="00612161">
        <w:rPr>
          <w:rFonts w:ascii="Tahoma" w:hAnsi="Tahoma" w:cs="Tahoma"/>
          <w:b/>
          <w:bCs/>
          <w:color w:val="FFFFFF" w:themeColor="background1"/>
          <w:sz w:val="18"/>
          <w:szCs w:val="18"/>
        </w:rPr>
        <w:t>Use Redis</w:t>
      </w:r>
      <w:r w:rsidRPr="00612161">
        <w:rPr>
          <w:rFonts w:ascii="Tahoma" w:hAnsi="Tahoma" w:cs="Tahoma"/>
          <w:color w:val="FFFFFF" w:themeColor="background1"/>
          <w:sz w:val="18"/>
          <w:szCs w:val="18"/>
        </w:rPr>
        <w:t xml:space="preserve"> if you need </w:t>
      </w:r>
      <w:r w:rsidRPr="00612161">
        <w:rPr>
          <w:rFonts w:ascii="Tahoma" w:hAnsi="Tahoma" w:cs="Tahoma"/>
          <w:b/>
          <w:bCs/>
          <w:color w:val="FFFFFF" w:themeColor="background1"/>
          <w:sz w:val="18"/>
          <w:szCs w:val="18"/>
        </w:rPr>
        <w:t>advanced features like persistence, replication, and structured data storage</w:t>
      </w:r>
      <w:r w:rsidRPr="00612161">
        <w:rPr>
          <w:rFonts w:ascii="Tahoma" w:hAnsi="Tahoma" w:cs="Tahoma"/>
          <w:color w:val="FFFFFF" w:themeColor="background1"/>
          <w:sz w:val="18"/>
          <w:szCs w:val="18"/>
        </w:rPr>
        <w:t>.</w:t>
      </w:r>
    </w:p>
    <w:p w14:paraId="3A767CD4" w14:textId="77777777" w:rsidR="00612161" w:rsidRPr="00612161" w:rsidRDefault="00612161" w:rsidP="00612161">
      <w:pPr>
        <w:pStyle w:val="NoSpacing"/>
        <w:tabs>
          <w:tab w:val="left" w:pos="6672"/>
        </w:tabs>
        <w:rPr>
          <w:rFonts w:ascii="Tahoma" w:hAnsi="Tahoma" w:cs="Tahoma"/>
          <w:color w:val="FFFFFF" w:themeColor="background1"/>
          <w:sz w:val="18"/>
          <w:szCs w:val="18"/>
        </w:rPr>
      </w:pPr>
      <w:r w:rsidRPr="00612161">
        <w:rPr>
          <w:rFonts w:ascii="Tahoma" w:hAnsi="Tahoma" w:cs="Tahoma"/>
          <w:color w:val="FFFFFF" w:themeColor="background1"/>
          <w:sz w:val="18"/>
          <w:szCs w:val="18"/>
        </w:rPr>
        <w:t>Both are powerful caching solutions, but Redis is more feature-rich and widely used for complex use cases.</w:t>
      </w:r>
    </w:p>
    <w:p w14:paraId="7685A19E" w14:textId="6E9F9845" w:rsidR="00F823CA" w:rsidRDefault="00F823CA" w:rsidP="006949C1">
      <w:pPr>
        <w:pStyle w:val="NoSpacing"/>
        <w:tabs>
          <w:tab w:val="left" w:pos="6672"/>
        </w:tabs>
        <w:rPr>
          <w:rFonts w:ascii="Tahoma" w:hAnsi="Tahoma" w:cs="Tahoma"/>
          <w:color w:val="FFFFFF" w:themeColor="background1"/>
          <w:sz w:val="18"/>
          <w:szCs w:val="18"/>
        </w:rPr>
      </w:pPr>
    </w:p>
    <w:p w14:paraId="6E9F8FA6" w14:textId="3F8603C9" w:rsidR="00E51072" w:rsidRPr="00E51072" w:rsidRDefault="00E51072" w:rsidP="00E51072">
      <w:pPr>
        <w:pStyle w:val="NoSpacing"/>
        <w:tabs>
          <w:tab w:val="left" w:pos="6672"/>
        </w:tabs>
        <w:rPr>
          <w:rFonts w:ascii="Tahoma" w:hAnsi="Tahoma" w:cs="Tahoma"/>
          <w:b/>
          <w:bCs/>
          <w:color w:val="FF0000"/>
          <w:sz w:val="18"/>
          <w:szCs w:val="18"/>
        </w:rPr>
      </w:pPr>
      <w:r w:rsidRPr="00E51072">
        <w:rPr>
          <w:rFonts w:ascii="Tahoma" w:hAnsi="Tahoma" w:cs="Tahoma"/>
          <w:color w:val="FF0000"/>
          <w:sz w:val="18"/>
          <w:szCs w:val="18"/>
        </w:rPr>
        <w:t>L12.</w:t>
      </w:r>
      <w:r w:rsidRPr="00E51072">
        <w:rPr>
          <w:rFonts w:ascii="Times New Roman" w:eastAsia="Times New Roman" w:hAnsi="Times New Roman" w:cs="Times New Roman"/>
          <w:b/>
          <w:bCs/>
          <w:color w:val="FF0000"/>
          <w:kern w:val="36"/>
          <w:sz w:val="48"/>
          <w:szCs w:val="48"/>
          <w14:ligatures w14:val="none"/>
        </w:rPr>
        <w:t xml:space="preserve"> </w:t>
      </w:r>
      <w:r w:rsidRPr="00E51072">
        <w:rPr>
          <w:rFonts w:ascii="Tahoma" w:hAnsi="Tahoma" w:cs="Tahoma"/>
          <w:b/>
          <w:bCs/>
          <w:color w:val="FF0000"/>
          <w:sz w:val="18"/>
          <w:szCs w:val="18"/>
        </w:rPr>
        <w:t>What is Amazon Redshift?</w:t>
      </w:r>
    </w:p>
    <w:p w14:paraId="7A56BBAD" w14:textId="77777777" w:rsidR="00E51072" w:rsidRPr="00E51072" w:rsidRDefault="00E51072" w:rsidP="00E51072">
      <w:pPr>
        <w:pStyle w:val="NoSpacing"/>
        <w:tabs>
          <w:tab w:val="left" w:pos="6672"/>
        </w:tabs>
        <w:rPr>
          <w:rFonts w:ascii="Tahoma" w:hAnsi="Tahoma" w:cs="Tahoma"/>
          <w:color w:val="FFFFFF" w:themeColor="background1"/>
          <w:sz w:val="18"/>
          <w:szCs w:val="18"/>
        </w:rPr>
      </w:pPr>
      <w:r w:rsidRPr="00E51072">
        <w:rPr>
          <w:rFonts w:ascii="Tahoma" w:hAnsi="Tahoma" w:cs="Tahoma"/>
          <w:color w:val="FFFFFF" w:themeColor="background1"/>
          <w:sz w:val="18"/>
          <w:szCs w:val="18"/>
        </w:rPr>
        <w:t>Amazon Redshift is a fully managed, petabyte-scale data warehouse service provided by Amazon Web Services (AWS) designed for large-scale data analytics and business intelligence. Built on a columnar storage architecture, Redshift excels at processing complex SQL queries across massive datasets with high performance, leveraging massively parallel processing (MPP). It integrates seamlessly with AWS services like S3, Elastic Load Balancers (ELB), DynamoDB, and CloudWatch, making it ideal for analyzing data from ELB-backed applications, logs, or other sources to derive actionable insights.</w:t>
      </w:r>
    </w:p>
    <w:p w14:paraId="6C6ADD19" w14:textId="77777777" w:rsidR="00E51072" w:rsidRPr="00E51072" w:rsidRDefault="00E51072" w:rsidP="00E51072">
      <w:pPr>
        <w:pStyle w:val="NoSpacing"/>
        <w:tabs>
          <w:tab w:val="left" w:pos="6672"/>
        </w:tabs>
        <w:rPr>
          <w:rFonts w:ascii="Tahoma" w:hAnsi="Tahoma" w:cs="Tahoma"/>
          <w:b/>
          <w:bCs/>
          <w:color w:val="FFFFFF" w:themeColor="background1"/>
          <w:sz w:val="18"/>
          <w:szCs w:val="18"/>
        </w:rPr>
      </w:pPr>
      <w:r w:rsidRPr="00E51072">
        <w:rPr>
          <w:rFonts w:ascii="Tahoma" w:hAnsi="Tahoma" w:cs="Tahoma"/>
          <w:b/>
          <w:bCs/>
          <w:color w:val="FFFFFF" w:themeColor="background1"/>
          <w:sz w:val="18"/>
          <w:szCs w:val="18"/>
        </w:rPr>
        <w:t>Key Features of Amazon Redshift</w:t>
      </w:r>
    </w:p>
    <w:p w14:paraId="5AB0EEA8" w14:textId="77777777" w:rsidR="00E51072" w:rsidRPr="00E51072" w:rsidRDefault="00E51072" w:rsidP="00E51072">
      <w:pPr>
        <w:pStyle w:val="NoSpacing"/>
        <w:tabs>
          <w:tab w:val="left" w:pos="6672"/>
        </w:tabs>
        <w:rPr>
          <w:rFonts w:ascii="Tahoma" w:hAnsi="Tahoma" w:cs="Tahoma"/>
          <w:b/>
          <w:bCs/>
          <w:color w:val="FFFFFF" w:themeColor="background1"/>
          <w:sz w:val="18"/>
          <w:szCs w:val="18"/>
        </w:rPr>
      </w:pPr>
      <w:r w:rsidRPr="00E51072">
        <w:rPr>
          <w:rFonts w:ascii="Tahoma" w:hAnsi="Tahoma" w:cs="Tahoma"/>
          <w:b/>
          <w:bCs/>
          <w:color w:val="FFFFFF" w:themeColor="background1"/>
          <w:sz w:val="18"/>
          <w:szCs w:val="18"/>
        </w:rPr>
        <w:t>1. Columnar Storage for Performance</w:t>
      </w:r>
    </w:p>
    <w:p w14:paraId="50C0967F" w14:textId="77777777" w:rsidR="00E51072" w:rsidRPr="00E51072" w:rsidRDefault="00E51072" w:rsidP="00E51072">
      <w:pPr>
        <w:pStyle w:val="NoSpacing"/>
        <w:numPr>
          <w:ilvl w:val="0"/>
          <w:numId w:val="299"/>
        </w:numPr>
        <w:tabs>
          <w:tab w:val="left" w:pos="6672"/>
        </w:tabs>
        <w:rPr>
          <w:rFonts w:ascii="Tahoma" w:hAnsi="Tahoma" w:cs="Tahoma"/>
          <w:color w:val="FFFFFF" w:themeColor="background1"/>
          <w:sz w:val="18"/>
          <w:szCs w:val="18"/>
        </w:rPr>
      </w:pPr>
      <w:r w:rsidRPr="00E51072">
        <w:rPr>
          <w:rFonts w:ascii="Tahoma" w:hAnsi="Tahoma" w:cs="Tahoma"/>
          <w:color w:val="FFFFFF" w:themeColor="background1"/>
          <w:sz w:val="18"/>
          <w:szCs w:val="18"/>
        </w:rPr>
        <w:t xml:space="preserve">Stores data in </w:t>
      </w:r>
      <w:r w:rsidRPr="00E51072">
        <w:rPr>
          <w:rFonts w:ascii="Tahoma" w:hAnsi="Tahoma" w:cs="Tahoma"/>
          <w:b/>
          <w:bCs/>
          <w:color w:val="FFFFFF" w:themeColor="background1"/>
          <w:sz w:val="18"/>
          <w:szCs w:val="18"/>
        </w:rPr>
        <w:t>columns instead of rows</w:t>
      </w:r>
      <w:r w:rsidRPr="00E51072">
        <w:rPr>
          <w:rFonts w:ascii="Tahoma" w:hAnsi="Tahoma" w:cs="Tahoma"/>
          <w:color w:val="FFFFFF" w:themeColor="background1"/>
          <w:sz w:val="18"/>
          <w:szCs w:val="18"/>
        </w:rPr>
        <w:t>, reducing I/O and improving query speed.</w:t>
      </w:r>
    </w:p>
    <w:p w14:paraId="075A5C75" w14:textId="77777777" w:rsidR="00E51072" w:rsidRPr="00E51072" w:rsidRDefault="00E51072" w:rsidP="00E51072">
      <w:pPr>
        <w:pStyle w:val="NoSpacing"/>
        <w:numPr>
          <w:ilvl w:val="0"/>
          <w:numId w:val="299"/>
        </w:numPr>
        <w:tabs>
          <w:tab w:val="left" w:pos="6672"/>
        </w:tabs>
        <w:rPr>
          <w:rFonts w:ascii="Tahoma" w:hAnsi="Tahoma" w:cs="Tahoma"/>
          <w:color w:val="FFFFFF" w:themeColor="background1"/>
          <w:sz w:val="18"/>
          <w:szCs w:val="18"/>
        </w:rPr>
      </w:pPr>
      <w:r w:rsidRPr="00E51072">
        <w:rPr>
          <w:rFonts w:ascii="Tahoma" w:hAnsi="Tahoma" w:cs="Tahoma"/>
          <w:color w:val="FFFFFF" w:themeColor="background1"/>
          <w:sz w:val="18"/>
          <w:szCs w:val="18"/>
        </w:rPr>
        <w:t>Best suited for complex analytical queries.</w:t>
      </w:r>
    </w:p>
    <w:p w14:paraId="3099B192" w14:textId="77777777" w:rsidR="00E51072" w:rsidRPr="00E51072" w:rsidRDefault="00E51072" w:rsidP="00E51072">
      <w:pPr>
        <w:pStyle w:val="NoSpacing"/>
        <w:tabs>
          <w:tab w:val="left" w:pos="6672"/>
        </w:tabs>
        <w:rPr>
          <w:rFonts w:ascii="Tahoma" w:hAnsi="Tahoma" w:cs="Tahoma"/>
          <w:b/>
          <w:bCs/>
          <w:color w:val="FFFFFF" w:themeColor="background1"/>
          <w:sz w:val="18"/>
          <w:szCs w:val="18"/>
        </w:rPr>
      </w:pPr>
      <w:r w:rsidRPr="00E51072">
        <w:rPr>
          <w:rFonts w:ascii="Tahoma" w:hAnsi="Tahoma" w:cs="Tahoma"/>
          <w:b/>
          <w:bCs/>
          <w:color w:val="FFFFFF" w:themeColor="background1"/>
          <w:sz w:val="18"/>
          <w:szCs w:val="18"/>
        </w:rPr>
        <w:t>2. Massively Parallel Processing (MPP)</w:t>
      </w:r>
    </w:p>
    <w:p w14:paraId="133E094E" w14:textId="77777777" w:rsidR="00E51072" w:rsidRPr="00E51072" w:rsidRDefault="00E51072" w:rsidP="00E51072">
      <w:pPr>
        <w:pStyle w:val="NoSpacing"/>
        <w:numPr>
          <w:ilvl w:val="0"/>
          <w:numId w:val="300"/>
        </w:numPr>
        <w:tabs>
          <w:tab w:val="left" w:pos="6672"/>
        </w:tabs>
        <w:rPr>
          <w:rFonts w:ascii="Tahoma" w:hAnsi="Tahoma" w:cs="Tahoma"/>
          <w:color w:val="FFFFFF" w:themeColor="background1"/>
          <w:sz w:val="18"/>
          <w:szCs w:val="18"/>
        </w:rPr>
      </w:pPr>
      <w:r w:rsidRPr="00E51072">
        <w:rPr>
          <w:rFonts w:ascii="Tahoma" w:hAnsi="Tahoma" w:cs="Tahoma"/>
          <w:color w:val="FFFFFF" w:themeColor="background1"/>
          <w:sz w:val="18"/>
          <w:szCs w:val="18"/>
        </w:rPr>
        <w:lastRenderedPageBreak/>
        <w:t xml:space="preserve">Distributes queries across multiple nodes for </w:t>
      </w:r>
      <w:r w:rsidRPr="00E51072">
        <w:rPr>
          <w:rFonts w:ascii="Tahoma" w:hAnsi="Tahoma" w:cs="Tahoma"/>
          <w:b/>
          <w:bCs/>
          <w:color w:val="FFFFFF" w:themeColor="background1"/>
          <w:sz w:val="18"/>
          <w:szCs w:val="18"/>
        </w:rPr>
        <w:t>high-speed data processing</w:t>
      </w:r>
      <w:r w:rsidRPr="00E51072">
        <w:rPr>
          <w:rFonts w:ascii="Tahoma" w:hAnsi="Tahoma" w:cs="Tahoma"/>
          <w:color w:val="FFFFFF" w:themeColor="background1"/>
          <w:sz w:val="18"/>
          <w:szCs w:val="18"/>
        </w:rPr>
        <w:t>.</w:t>
      </w:r>
    </w:p>
    <w:p w14:paraId="4DF7B1F4" w14:textId="77777777" w:rsidR="00E51072" w:rsidRPr="00E51072" w:rsidRDefault="00E51072" w:rsidP="00E51072">
      <w:pPr>
        <w:pStyle w:val="NoSpacing"/>
        <w:numPr>
          <w:ilvl w:val="0"/>
          <w:numId w:val="300"/>
        </w:numPr>
        <w:tabs>
          <w:tab w:val="left" w:pos="6672"/>
        </w:tabs>
        <w:rPr>
          <w:rFonts w:ascii="Tahoma" w:hAnsi="Tahoma" w:cs="Tahoma"/>
          <w:color w:val="FFFFFF" w:themeColor="background1"/>
          <w:sz w:val="18"/>
          <w:szCs w:val="18"/>
        </w:rPr>
      </w:pPr>
      <w:r w:rsidRPr="00E51072">
        <w:rPr>
          <w:rFonts w:ascii="Tahoma" w:hAnsi="Tahoma" w:cs="Tahoma"/>
          <w:color w:val="FFFFFF" w:themeColor="background1"/>
          <w:sz w:val="18"/>
          <w:szCs w:val="18"/>
        </w:rPr>
        <w:t xml:space="preserve">Easily scales to </w:t>
      </w:r>
      <w:r w:rsidRPr="00E51072">
        <w:rPr>
          <w:rFonts w:ascii="Tahoma" w:hAnsi="Tahoma" w:cs="Tahoma"/>
          <w:b/>
          <w:bCs/>
          <w:color w:val="FFFFFF" w:themeColor="background1"/>
          <w:sz w:val="18"/>
          <w:szCs w:val="18"/>
        </w:rPr>
        <w:t>petabytes of data</w:t>
      </w:r>
      <w:r w:rsidRPr="00E51072">
        <w:rPr>
          <w:rFonts w:ascii="Tahoma" w:hAnsi="Tahoma" w:cs="Tahoma"/>
          <w:color w:val="FFFFFF" w:themeColor="background1"/>
          <w:sz w:val="18"/>
          <w:szCs w:val="18"/>
        </w:rPr>
        <w:t>.</w:t>
      </w:r>
    </w:p>
    <w:p w14:paraId="3272B575" w14:textId="77777777" w:rsidR="00E51072" w:rsidRPr="00E51072" w:rsidRDefault="00E51072" w:rsidP="00E51072">
      <w:pPr>
        <w:pStyle w:val="NoSpacing"/>
        <w:tabs>
          <w:tab w:val="left" w:pos="6672"/>
        </w:tabs>
        <w:rPr>
          <w:rFonts w:ascii="Tahoma" w:hAnsi="Tahoma" w:cs="Tahoma"/>
          <w:b/>
          <w:bCs/>
          <w:color w:val="FFFFFF" w:themeColor="background1"/>
          <w:sz w:val="18"/>
          <w:szCs w:val="18"/>
        </w:rPr>
      </w:pPr>
      <w:r w:rsidRPr="00E51072">
        <w:rPr>
          <w:rFonts w:ascii="Tahoma" w:hAnsi="Tahoma" w:cs="Tahoma"/>
          <w:b/>
          <w:bCs/>
          <w:color w:val="FFFFFF" w:themeColor="background1"/>
          <w:sz w:val="18"/>
          <w:szCs w:val="18"/>
        </w:rPr>
        <w:t>3. Fully Managed &amp; Auto Scaling</w:t>
      </w:r>
    </w:p>
    <w:p w14:paraId="75A81ED8" w14:textId="77777777" w:rsidR="00E51072" w:rsidRPr="00E51072" w:rsidRDefault="00E51072" w:rsidP="00E51072">
      <w:pPr>
        <w:pStyle w:val="NoSpacing"/>
        <w:numPr>
          <w:ilvl w:val="0"/>
          <w:numId w:val="301"/>
        </w:numPr>
        <w:tabs>
          <w:tab w:val="left" w:pos="6672"/>
        </w:tabs>
        <w:rPr>
          <w:rFonts w:ascii="Tahoma" w:hAnsi="Tahoma" w:cs="Tahoma"/>
          <w:color w:val="FFFFFF" w:themeColor="background1"/>
          <w:sz w:val="18"/>
          <w:szCs w:val="18"/>
        </w:rPr>
      </w:pPr>
      <w:r w:rsidRPr="00E51072">
        <w:rPr>
          <w:rFonts w:ascii="Tahoma" w:hAnsi="Tahoma" w:cs="Tahoma"/>
          <w:color w:val="FFFFFF" w:themeColor="background1"/>
          <w:sz w:val="18"/>
          <w:szCs w:val="18"/>
        </w:rPr>
        <w:t>AWS manages provisioning, maintenance, and scaling.</w:t>
      </w:r>
    </w:p>
    <w:p w14:paraId="4DB44066" w14:textId="77777777" w:rsidR="00E51072" w:rsidRPr="00E51072" w:rsidRDefault="00E51072" w:rsidP="00E51072">
      <w:pPr>
        <w:pStyle w:val="NoSpacing"/>
        <w:numPr>
          <w:ilvl w:val="0"/>
          <w:numId w:val="301"/>
        </w:numPr>
        <w:tabs>
          <w:tab w:val="left" w:pos="6672"/>
        </w:tabs>
        <w:rPr>
          <w:rFonts w:ascii="Tahoma" w:hAnsi="Tahoma" w:cs="Tahoma"/>
          <w:color w:val="FFFFFF" w:themeColor="background1"/>
          <w:sz w:val="18"/>
          <w:szCs w:val="18"/>
        </w:rPr>
      </w:pPr>
      <w:r w:rsidRPr="00E51072">
        <w:rPr>
          <w:rFonts w:ascii="Tahoma" w:hAnsi="Tahoma" w:cs="Tahoma"/>
          <w:color w:val="FFFFFF" w:themeColor="background1"/>
          <w:sz w:val="18"/>
          <w:szCs w:val="18"/>
        </w:rPr>
        <w:t xml:space="preserve">Supports </w:t>
      </w:r>
      <w:r w:rsidRPr="00E51072">
        <w:rPr>
          <w:rFonts w:ascii="Tahoma" w:hAnsi="Tahoma" w:cs="Tahoma"/>
          <w:b/>
          <w:bCs/>
          <w:color w:val="FFFFFF" w:themeColor="background1"/>
          <w:sz w:val="18"/>
          <w:szCs w:val="18"/>
        </w:rPr>
        <w:t>Elastic Resize</w:t>
      </w:r>
      <w:r w:rsidRPr="00E51072">
        <w:rPr>
          <w:rFonts w:ascii="Tahoma" w:hAnsi="Tahoma" w:cs="Tahoma"/>
          <w:color w:val="FFFFFF" w:themeColor="background1"/>
          <w:sz w:val="18"/>
          <w:szCs w:val="18"/>
        </w:rPr>
        <w:t xml:space="preserve"> for quick scaling.</w:t>
      </w:r>
    </w:p>
    <w:p w14:paraId="171773AE" w14:textId="77777777" w:rsidR="00E51072" w:rsidRPr="00E51072" w:rsidRDefault="00E51072" w:rsidP="00E51072">
      <w:pPr>
        <w:pStyle w:val="NoSpacing"/>
        <w:tabs>
          <w:tab w:val="left" w:pos="6672"/>
        </w:tabs>
        <w:rPr>
          <w:rFonts w:ascii="Tahoma" w:hAnsi="Tahoma" w:cs="Tahoma"/>
          <w:b/>
          <w:bCs/>
          <w:color w:val="FFFFFF" w:themeColor="background1"/>
          <w:sz w:val="18"/>
          <w:szCs w:val="18"/>
        </w:rPr>
      </w:pPr>
      <w:r w:rsidRPr="00E51072">
        <w:rPr>
          <w:rFonts w:ascii="Tahoma" w:hAnsi="Tahoma" w:cs="Tahoma"/>
          <w:b/>
          <w:bCs/>
          <w:color w:val="FFFFFF" w:themeColor="background1"/>
          <w:sz w:val="18"/>
          <w:szCs w:val="18"/>
        </w:rPr>
        <w:t>4. Cost-Effective</w:t>
      </w:r>
    </w:p>
    <w:p w14:paraId="79BD9FE4" w14:textId="77777777" w:rsidR="00E51072" w:rsidRPr="00E51072" w:rsidRDefault="00E51072" w:rsidP="00E51072">
      <w:pPr>
        <w:pStyle w:val="NoSpacing"/>
        <w:numPr>
          <w:ilvl w:val="0"/>
          <w:numId w:val="302"/>
        </w:numPr>
        <w:tabs>
          <w:tab w:val="left" w:pos="6672"/>
        </w:tabs>
        <w:rPr>
          <w:rFonts w:ascii="Tahoma" w:hAnsi="Tahoma" w:cs="Tahoma"/>
          <w:color w:val="FFFFFF" w:themeColor="background1"/>
          <w:sz w:val="18"/>
          <w:szCs w:val="18"/>
        </w:rPr>
      </w:pPr>
      <w:r w:rsidRPr="00E51072">
        <w:rPr>
          <w:rFonts w:ascii="Tahoma" w:hAnsi="Tahoma" w:cs="Tahoma"/>
          <w:b/>
          <w:bCs/>
          <w:color w:val="FFFFFF" w:themeColor="background1"/>
          <w:sz w:val="18"/>
          <w:szCs w:val="18"/>
        </w:rPr>
        <w:t>10x cheaper than traditional data warehouses</w:t>
      </w:r>
      <w:r w:rsidRPr="00E51072">
        <w:rPr>
          <w:rFonts w:ascii="Tahoma" w:hAnsi="Tahoma" w:cs="Tahoma"/>
          <w:color w:val="FFFFFF" w:themeColor="background1"/>
          <w:sz w:val="18"/>
          <w:szCs w:val="18"/>
        </w:rPr>
        <w:t>.</w:t>
      </w:r>
    </w:p>
    <w:p w14:paraId="7AABEB2E" w14:textId="77777777" w:rsidR="00E51072" w:rsidRPr="00E51072" w:rsidRDefault="00E51072" w:rsidP="00E51072">
      <w:pPr>
        <w:pStyle w:val="NoSpacing"/>
        <w:numPr>
          <w:ilvl w:val="0"/>
          <w:numId w:val="302"/>
        </w:numPr>
        <w:tabs>
          <w:tab w:val="left" w:pos="6672"/>
        </w:tabs>
        <w:rPr>
          <w:rFonts w:ascii="Tahoma" w:hAnsi="Tahoma" w:cs="Tahoma"/>
          <w:color w:val="FFFFFF" w:themeColor="background1"/>
          <w:sz w:val="18"/>
          <w:szCs w:val="18"/>
        </w:rPr>
      </w:pPr>
      <w:r w:rsidRPr="00E51072">
        <w:rPr>
          <w:rFonts w:ascii="Tahoma" w:hAnsi="Tahoma" w:cs="Tahoma"/>
          <w:color w:val="FFFFFF" w:themeColor="background1"/>
          <w:sz w:val="18"/>
          <w:szCs w:val="18"/>
        </w:rPr>
        <w:t xml:space="preserve">Supports </w:t>
      </w:r>
      <w:r w:rsidRPr="00E51072">
        <w:rPr>
          <w:rFonts w:ascii="Tahoma" w:hAnsi="Tahoma" w:cs="Tahoma"/>
          <w:b/>
          <w:bCs/>
          <w:color w:val="FFFFFF" w:themeColor="background1"/>
          <w:sz w:val="18"/>
          <w:szCs w:val="18"/>
        </w:rPr>
        <w:t>on-demand pricing and reserved instances</w:t>
      </w:r>
      <w:r w:rsidRPr="00E51072">
        <w:rPr>
          <w:rFonts w:ascii="Tahoma" w:hAnsi="Tahoma" w:cs="Tahoma"/>
          <w:color w:val="FFFFFF" w:themeColor="background1"/>
          <w:sz w:val="18"/>
          <w:szCs w:val="18"/>
        </w:rPr>
        <w:t>.</w:t>
      </w:r>
    </w:p>
    <w:p w14:paraId="306A3F92" w14:textId="77777777" w:rsidR="00E51072" w:rsidRPr="00E51072" w:rsidRDefault="00E51072" w:rsidP="00E51072">
      <w:pPr>
        <w:pStyle w:val="NoSpacing"/>
        <w:numPr>
          <w:ilvl w:val="0"/>
          <w:numId w:val="302"/>
        </w:numPr>
        <w:tabs>
          <w:tab w:val="left" w:pos="6672"/>
        </w:tabs>
        <w:rPr>
          <w:rFonts w:ascii="Tahoma" w:hAnsi="Tahoma" w:cs="Tahoma"/>
          <w:color w:val="FFFFFF" w:themeColor="background1"/>
          <w:sz w:val="18"/>
          <w:szCs w:val="18"/>
        </w:rPr>
      </w:pPr>
      <w:r w:rsidRPr="00E51072">
        <w:rPr>
          <w:rFonts w:ascii="Tahoma" w:hAnsi="Tahoma" w:cs="Tahoma"/>
          <w:b/>
          <w:bCs/>
          <w:color w:val="FFFFFF" w:themeColor="background1"/>
          <w:sz w:val="18"/>
          <w:szCs w:val="18"/>
        </w:rPr>
        <w:t>Redshift Spectrum</w:t>
      </w:r>
      <w:r w:rsidRPr="00E51072">
        <w:rPr>
          <w:rFonts w:ascii="Tahoma" w:hAnsi="Tahoma" w:cs="Tahoma"/>
          <w:color w:val="FFFFFF" w:themeColor="background1"/>
          <w:sz w:val="18"/>
          <w:szCs w:val="18"/>
        </w:rPr>
        <w:t xml:space="preserve"> allows querying data stored in </w:t>
      </w:r>
      <w:r w:rsidRPr="00E51072">
        <w:rPr>
          <w:rFonts w:ascii="Tahoma" w:hAnsi="Tahoma" w:cs="Tahoma"/>
          <w:b/>
          <w:bCs/>
          <w:color w:val="FFFFFF" w:themeColor="background1"/>
          <w:sz w:val="18"/>
          <w:szCs w:val="18"/>
        </w:rPr>
        <w:t>Amazon S3</w:t>
      </w:r>
      <w:r w:rsidRPr="00E51072">
        <w:rPr>
          <w:rFonts w:ascii="Tahoma" w:hAnsi="Tahoma" w:cs="Tahoma"/>
          <w:color w:val="FFFFFF" w:themeColor="background1"/>
          <w:sz w:val="18"/>
          <w:szCs w:val="18"/>
        </w:rPr>
        <w:t>, reducing storage costs.</w:t>
      </w:r>
    </w:p>
    <w:p w14:paraId="77158141" w14:textId="77777777" w:rsidR="00E51072" w:rsidRPr="00E51072" w:rsidRDefault="00E51072" w:rsidP="00E51072">
      <w:pPr>
        <w:pStyle w:val="NoSpacing"/>
        <w:tabs>
          <w:tab w:val="left" w:pos="6672"/>
        </w:tabs>
        <w:rPr>
          <w:rFonts w:ascii="Tahoma" w:hAnsi="Tahoma" w:cs="Tahoma"/>
          <w:b/>
          <w:bCs/>
          <w:color w:val="FFFFFF" w:themeColor="background1"/>
          <w:sz w:val="18"/>
          <w:szCs w:val="18"/>
        </w:rPr>
      </w:pPr>
      <w:r w:rsidRPr="00E51072">
        <w:rPr>
          <w:rFonts w:ascii="Tahoma" w:hAnsi="Tahoma" w:cs="Tahoma"/>
          <w:b/>
          <w:bCs/>
          <w:color w:val="FFFFFF" w:themeColor="background1"/>
          <w:sz w:val="18"/>
          <w:szCs w:val="18"/>
        </w:rPr>
        <w:t>5. Security &amp; Compliance</w:t>
      </w:r>
    </w:p>
    <w:p w14:paraId="0F0C83D1" w14:textId="77777777" w:rsidR="00E51072" w:rsidRPr="00E51072" w:rsidRDefault="00E51072" w:rsidP="00E51072">
      <w:pPr>
        <w:pStyle w:val="NoSpacing"/>
        <w:numPr>
          <w:ilvl w:val="0"/>
          <w:numId w:val="303"/>
        </w:numPr>
        <w:tabs>
          <w:tab w:val="left" w:pos="6672"/>
        </w:tabs>
        <w:rPr>
          <w:rFonts w:ascii="Tahoma" w:hAnsi="Tahoma" w:cs="Tahoma"/>
          <w:color w:val="FFFFFF" w:themeColor="background1"/>
          <w:sz w:val="18"/>
          <w:szCs w:val="18"/>
        </w:rPr>
      </w:pPr>
      <w:r w:rsidRPr="00E51072">
        <w:rPr>
          <w:rFonts w:ascii="Tahoma" w:hAnsi="Tahoma" w:cs="Tahoma"/>
          <w:b/>
          <w:bCs/>
          <w:color w:val="FFFFFF" w:themeColor="background1"/>
          <w:sz w:val="18"/>
          <w:szCs w:val="18"/>
        </w:rPr>
        <w:t>Encryption at rest and in transit</w:t>
      </w:r>
      <w:r w:rsidRPr="00E51072">
        <w:rPr>
          <w:rFonts w:ascii="Tahoma" w:hAnsi="Tahoma" w:cs="Tahoma"/>
          <w:color w:val="FFFFFF" w:themeColor="background1"/>
          <w:sz w:val="18"/>
          <w:szCs w:val="18"/>
        </w:rPr>
        <w:t xml:space="preserve"> using AWS KMS.</w:t>
      </w:r>
    </w:p>
    <w:p w14:paraId="6E299D4C" w14:textId="77777777" w:rsidR="00E51072" w:rsidRPr="00E51072" w:rsidRDefault="00E51072" w:rsidP="00E51072">
      <w:pPr>
        <w:pStyle w:val="NoSpacing"/>
        <w:numPr>
          <w:ilvl w:val="0"/>
          <w:numId w:val="303"/>
        </w:numPr>
        <w:tabs>
          <w:tab w:val="left" w:pos="6672"/>
        </w:tabs>
        <w:rPr>
          <w:rFonts w:ascii="Tahoma" w:hAnsi="Tahoma" w:cs="Tahoma"/>
          <w:color w:val="FFFFFF" w:themeColor="background1"/>
          <w:sz w:val="18"/>
          <w:szCs w:val="18"/>
        </w:rPr>
      </w:pPr>
      <w:r w:rsidRPr="00E51072">
        <w:rPr>
          <w:rFonts w:ascii="Tahoma" w:hAnsi="Tahoma" w:cs="Tahoma"/>
          <w:b/>
          <w:bCs/>
          <w:color w:val="FFFFFF" w:themeColor="background1"/>
          <w:sz w:val="18"/>
          <w:szCs w:val="18"/>
        </w:rPr>
        <w:t>VPC, IAM, and access control policies</w:t>
      </w:r>
      <w:r w:rsidRPr="00E51072">
        <w:rPr>
          <w:rFonts w:ascii="Tahoma" w:hAnsi="Tahoma" w:cs="Tahoma"/>
          <w:color w:val="FFFFFF" w:themeColor="background1"/>
          <w:sz w:val="18"/>
          <w:szCs w:val="18"/>
        </w:rPr>
        <w:t xml:space="preserve"> for data security.</w:t>
      </w:r>
    </w:p>
    <w:p w14:paraId="4D846B8A" w14:textId="77777777" w:rsidR="00E51072" w:rsidRPr="00E51072" w:rsidRDefault="00E51072" w:rsidP="00E51072">
      <w:pPr>
        <w:pStyle w:val="NoSpacing"/>
        <w:tabs>
          <w:tab w:val="left" w:pos="6672"/>
        </w:tabs>
        <w:rPr>
          <w:rFonts w:ascii="Tahoma" w:hAnsi="Tahoma" w:cs="Tahoma"/>
          <w:b/>
          <w:bCs/>
          <w:color w:val="FFFFFF" w:themeColor="background1"/>
          <w:sz w:val="18"/>
          <w:szCs w:val="18"/>
        </w:rPr>
      </w:pPr>
      <w:r w:rsidRPr="00E51072">
        <w:rPr>
          <w:rFonts w:ascii="Tahoma" w:hAnsi="Tahoma" w:cs="Tahoma"/>
          <w:b/>
          <w:bCs/>
          <w:color w:val="FFFFFF" w:themeColor="background1"/>
          <w:sz w:val="18"/>
          <w:szCs w:val="18"/>
        </w:rPr>
        <w:t>6. Machine Learning Integration</w:t>
      </w:r>
    </w:p>
    <w:p w14:paraId="6C1E5B95" w14:textId="77777777" w:rsidR="00E51072" w:rsidRPr="00E51072" w:rsidRDefault="00E51072" w:rsidP="00E51072">
      <w:pPr>
        <w:pStyle w:val="NoSpacing"/>
        <w:numPr>
          <w:ilvl w:val="0"/>
          <w:numId w:val="304"/>
        </w:numPr>
        <w:tabs>
          <w:tab w:val="left" w:pos="6672"/>
        </w:tabs>
        <w:rPr>
          <w:rFonts w:ascii="Tahoma" w:hAnsi="Tahoma" w:cs="Tahoma"/>
          <w:color w:val="FFFFFF" w:themeColor="background1"/>
          <w:sz w:val="18"/>
          <w:szCs w:val="18"/>
        </w:rPr>
      </w:pPr>
      <w:r w:rsidRPr="00E51072">
        <w:rPr>
          <w:rFonts w:ascii="Tahoma" w:hAnsi="Tahoma" w:cs="Tahoma"/>
          <w:b/>
          <w:bCs/>
          <w:color w:val="FFFFFF" w:themeColor="background1"/>
          <w:sz w:val="18"/>
          <w:szCs w:val="18"/>
        </w:rPr>
        <w:t>Redshift ML</w:t>
      </w:r>
      <w:r w:rsidRPr="00E51072">
        <w:rPr>
          <w:rFonts w:ascii="Tahoma" w:hAnsi="Tahoma" w:cs="Tahoma"/>
          <w:color w:val="FFFFFF" w:themeColor="background1"/>
          <w:sz w:val="18"/>
          <w:szCs w:val="18"/>
        </w:rPr>
        <w:t xml:space="preserve"> allows running machine learning models directly within the database.</w:t>
      </w:r>
    </w:p>
    <w:p w14:paraId="63AC43C9" w14:textId="77777777" w:rsidR="00E51072" w:rsidRPr="00E51072" w:rsidRDefault="00E51072" w:rsidP="00E51072">
      <w:pPr>
        <w:pStyle w:val="NoSpacing"/>
        <w:tabs>
          <w:tab w:val="left" w:pos="6672"/>
        </w:tabs>
        <w:rPr>
          <w:rFonts w:ascii="Tahoma" w:hAnsi="Tahoma" w:cs="Tahoma"/>
          <w:b/>
          <w:bCs/>
          <w:color w:val="FFFFFF" w:themeColor="background1"/>
          <w:sz w:val="18"/>
          <w:szCs w:val="18"/>
        </w:rPr>
      </w:pPr>
      <w:r w:rsidRPr="00E51072">
        <w:rPr>
          <w:rFonts w:ascii="Tahoma" w:hAnsi="Tahoma" w:cs="Tahoma"/>
          <w:b/>
          <w:bCs/>
          <w:color w:val="FFFFFF" w:themeColor="background1"/>
          <w:sz w:val="18"/>
          <w:szCs w:val="18"/>
        </w:rPr>
        <w:t>Use Cases of Amazon Redshift</w:t>
      </w:r>
    </w:p>
    <w:p w14:paraId="62B15C25" w14:textId="77777777" w:rsidR="00E51072" w:rsidRPr="00E51072" w:rsidRDefault="00E51072" w:rsidP="00E51072">
      <w:pPr>
        <w:pStyle w:val="NoSpacing"/>
        <w:tabs>
          <w:tab w:val="left" w:pos="6672"/>
        </w:tabs>
        <w:rPr>
          <w:rFonts w:ascii="Tahoma" w:hAnsi="Tahoma" w:cs="Tahoma"/>
          <w:b/>
          <w:bCs/>
          <w:color w:val="FFFFFF" w:themeColor="background1"/>
          <w:sz w:val="18"/>
          <w:szCs w:val="18"/>
        </w:rPr>
      </w:pPr>
      <w:r w:rsidRPr="00E51072">
        <w:rPr>
          <w:rFonts w:ascii="Tahoma" w:hAnsi="Tahoma" w:cs="Tahoma"/>
          <w:b/>
          <w:bCs/>
          <w:color w:val="FFFFFF" w:themeColor="background1"/>
          <w:sz w:val="18"/>
          <w:szCs w:val="18"/>
        </w:rPr>
        <w:t>1. Business Intelligence &amp; Analytics</w:t>
      </w:r>
    </w:p>
    <w:p w14:paraId="4928E762" w14:textId="77777777" w:rsidR="00E51072" w:rsidRPr="00E51072" w:rsidRDefault="00E51072" w:rsidP="00E51072">
      <w:pPr>
        <w:pStyle w:val="NoSpacing"/>
        <w:numPr>
          <w:ilvl w:val="0"/>
          <w:numId w:val="305"/>
        </w:numPr>
        <w:tabs>
          <w:tab w:val="left" w:pos="6672"/>
        </w:tabs>
        <w:rPr>
          <w:rFonts w:ascii="Tahoma" w:hAnsi="Tahoma" w:cs="Tahoma"/>
          <w:color w:val="FFFFFF" w:themeColor="background1"/>
          <w:sz w:val="18"/>
          <w:szCs w:val="18"/>
        </w:rPr>
      </w:pPr>
      <w:r w:rsidRPr="00E51072">
        <w:rPr>
          <w:rFonts w:ascii="Tahoma" w:hAnsi="Tahoma" w:cs="Tahoma"/>
          <w:color w:val="FFFFFF" w:themeColor="background1"/>
          <w:sz w:val="18"/>
          <w:szCs w:val="18"/>
        </w:rPr>
        <w:t>Run SQL-based analytics on large datasets.</w:t>
      </w:r>
    </w:p>
    <w:p w14:paraId="414182AD" w14:textId="77777777" w:rsidR="00E51072" w:rsidRPr="00E51072" w:rsidRDefault="00E51072" w:rsidP="00E51072">
      <w:pPr>
        <w:pStyle w:val="NoSpacing"/>
        <w:numPr>
          <w:ilvl w:val="0"/>
          <w:numId w:val="305"/>
        </w:numPr>
        <w:tabs>
          <w:tab w:val="left" w:pos="6672"/>
        </w:tabs>
        <w:rPr>
          <w:rFonts w:ascii="Tahoma" w:hAnsi="Tahoma" w:cs="Tahoma"/>
          <w:color w:val="FFFFFF" w:themeColor="background1"/>
          <w:sz w:val="18"/>
          <w:szCs w:val="18"/>
        </w:rPr>
      </w:pPr>
      <w:r w:rsidRPr="00E51072">
        <w:rPr>
          <w:rFonts w:ascii="Tahoma" w:hAnsi="Tahoma" w:cs="Tahoma"/>
          <w:color w:val="FFFFFF" w:themeColor="background1"/>
          <w:sz w:val="18"/>
          <w:szCs w:val="18"/>
        </w:rPr>
        <w:t xml:space="preserve">Integrates with BI tools like </w:t>
      </w:r>
      <w:r w:rsidRPr="00E51072">
        <w:rPr>
          <w:rFonts w:ascii="Tahoma" w:hAnsi="Tahoma" w:cs="Tahoma"/>
          <w:b/>
          <w:bCs/>
          <w:color w:val="FFFFFF" w:themeColor="background1"/>
          <w:sz w:val="18"/>
          <w:szCs w:val="18"/>
        </w:rPr>
        <w:t>Tableau, Power BI, QuickSight</w:t>
      </w:r>
      <w:r w:rsidRPr="00E51072">
        <w:rPr>
          <w:rFonts w:ascii="Tahoma" w:hAnsi="Tahoma" w:cs="Tahoma"/>
          <w:color w:val="FFFFFF" w:themeColor="background1"/>
          <w:sz w:val="18"/>
          <w:szCs w:val="18"/>
        </w:rPr>
        <w:t>.</w:t>
      </w:r>
    </w:p>
    <w:p w14:paraId="093F0C28" w14:textId="77777777" w:rsidR="00E51072" w:rsidRPr="00E51072" w:rsidRDefault="00E51072" w:rsidP="00E51072">
      <w:pPr>
        <w:pStyle w:val="NoSpacing"/>
        <w:tabs>
          <w:tab w:val="left" w:pos="6672"/>
        </w:tabs>
        <w:rPr>
          <w:rFonts w:ascii="Tahoma" w:hAnsi="Tahoma" w:cs="Tahoma"/>
          <w:b/>
          <w:bCs/>
          <w:color w:val="FFFFFF" w:themeColor="background1"/>
          <w:sz w:val="18"/>
          <w:szCs w:val="18"/>
        </w:rPr>
      </w:pPr>
      <w:r w:rsidRPr="00E51072">
        <w:rPr>
          <w:rFonts w:ascii="Tahoma" w:hAnsi="Tahoma" w:cs="Tahoma"/>
          <w:b/>
          <w:bCs/>
          <w:color w:val="FFFFFF" w:themeColor="background1"/>
          <w:sz w:val="18"/>
          <w:szCs w:val="18"/>
        </w:rPr>
        <w:t>2. Big Data Processing</w:t>
      </w:r>
    </w:p>
    <w:p w14:paraId="52C1FDD2" w14:textId="77777777" w:rsidR="00E51072" w:rsidRPr="00E51072" w:rsidRDefault="00E51072" w:rsidP="00E51072">
      <w:pPr>
        <w:pStyle w:val="NoSpacing"/>
        <w:numPr>
          <w:ilvl w:val="0"/>
          <w:numId w:val="306"/>
        </w:numPr>
        <w:tabs>
          <w:tab w:val="left" w:pos="6672"/>
        </w:tabs>
        <w:rPr>
          <w:rFonts w:ascii="Tahoma" w:hAnsi="Tahoma" w:cs="Tahoma"/>
          <w:color w:val="FFFFFF" w:themeColor="background1"/>
          <w:sz w:val="18"/>
          <w:szCs w:val="18"/>
        </w:rPr>
      </w:pPr>
      <w:r w:rsidRPr="00E51072">
        <w:rPr>
          <w:rFonts w:ascii="Tahoma" w:hAnsi="Tahoma" w:cs="Tahoma"/>
          <w:color w:val="FFFFFF" w:themeColor="background1"/>
          <w:sz w:val="18"/>
          <w:szCs w:val="18"/>
        </w:rPr>
        <w:t>Handles petabyte-scale structured and semi-structured data.</w:t>
      </w:r>
    </w:p>
    <w:p w14:paraId="77335054" w14:textId="77777777" w:rsidR="00E51072" w:rsidRPr="00E51072" w:rsidRDefault="00E51072" w:rsidP="00E51072">
      <w:pPr>
        <w:pStyle w:val="NoSpacing"/>
        <w:numPr>
          <w:ilvl w:val="0"/>
          <w:numId w:val="306"/>
        </w:numPr>
        <w:tabs>
          <w:tab w:val="left" w:pos="6672"/>
        </w:tabs>
        <w:rPr>
          <w:rFonts w:ascii="Tahoma" w:hAnsi="Tahoma" w:cs="Tahoma"/>
          <w:color w:val="FFFFFF" w:themeColor="background1"/>
          <w:sz w:val="18"/>
          <w:szCs w:val="18"/>
        </w:rPr>
      </w:pPr>
      <w:r w:rsidRPr="00E51072">
        <w:rPr>
          <w:rFonts w:ascii="Tahoma" w:hAnsi="Tahoma" w:cs="Tahoma"/>
          <w:color w:val="FFFFFF" w:themeColor="background1"/>
          <w:sz w:val="18"/>
          <w:szCs w:val="18"/>
        </w:rPr>
        <w:t xml:space="preserve">Works with </w:t>
      </w:r>
      <w:r w:rsidRPr="00E51072">
        <w:rPr>
          <w:rFonts w:ascii="Tahoma" w:hAnsi="Tahoma" w:cs="Tahoma"/>
          <w:b/>
          <w:bCs/>
          <w:color w:val="FFFFFF" w:themeColor="background1"/>
          <w:sz w:val="18"/>
          <w:szCs w:val="18"/>
        </w:rPr>
        <w:t>AWS Glue, Kinesis, and S3</w:t>
      </w:r>
      <w:r w:rsidRPr="00E51072">
        <w:rPr>
          <w:rFonts w:ascii="Tahoma" w:hAnsi="Tahoma" w:cs="Tahoma"/>
          <w:color w:val="FFFFFF" w:themeColor="background1"/>
          <w:sz w:val="18"/>
          <w:szCs w:val="18"/>
        </w:rPr>
        <w:t xml:space="preserve"> for ETL processing.</w:t>
      </w:r>
    </w:p>
    <w:p w14:paraId="069DAE11" w14:textId="77777777" w:rsidR="00E51072" w:rsidRPr="00E51072" w:rsidRDefault="00E51072" w:rsidP="00E51072">
      <w:pPr>
        <w:pStyle w:val="NoSpacing"/>
        <w:tabs>
          <w:tab w:val="left" w:pos="6672"/>
        </w:tabs>
        <w:rPr>
          <w:rFonts w:ascii="Tahoma" w:hAnsi="Tahoma" w:cs="Tahoma"/>
          <w:b/>
          <w:bCs/>
          <w:color w:val="FFFFFF" w:themeColor="background1"/>
          <w:sz w:val="18"/>
          <w:szCs w:val="18"/>
        </w:rPr>
      </w:pPr>
      <w:r w:rsidRPr="00E51072">
        <w:rPr>
          <w:rFonts w:ascii="Tahoma" w:hAnsi="Tahoma" w:cs="Tahoma"/>
          <w:b/>
          <w:bCs/>
          <w:color w:val="FFFFFF" w:themeColor="background1"/>
          <w:sz w:val="18"/>
          <w:szCs w:val="18"/>
        </w:rPr>
        <w:t>3. Customer &amp; Behavioral Analytics</w:t>
      </w:r>
    </w:p>
    <w:p w14:paraId="6A2B65EA" w14:textId="77777777" w:rsidR="00E51072" w:rsidRPr="00E51072" w:rsidRDefault="00E51072" w:rsidP="00E51072">
      <w:pPr>
        <w:pStyle w:val="NoSpacing"/>
        <w:numPr>
          <w:ilvl w:val="0"/>
          <w:numId w:val="307"/>
        </w:numPr>
        <w:tabs>
          <w:tab w:val="left" w:pos="6672"/>
        </w:tabs>
        <w:rPr>
          <w:rFonts w:ascii="Tahoma" w:hAnsi="Tahoma" w:cs="Tahoma"/>
          <w:color w:val="FFFFFF" w:themeColor="background1"/>
          <w:sz w:val="18"/>
          <w:szCs w:val="18"/>
        </w:rPr>
      </w:pPr>
      <w:r w:rsidRPr="00E51072">
        <w:rPr>
          <w:rFonts w:ascii="Tahoma" w:hAnsi="Tahoma" w:cs="Tahoma"/>
          <w:color w:val="FFFFFF" w:themeColor="background1"/>
          <w:sz w:val="18"/>
          <w:szCs w:val="18"/>
        </w:rPr>
        <w:t>Analyze customer interactions, purchase patterns, and user behavior.</w:t>
      </w:r>
    </w:p>
    <w:p w14:paraId="1DF1B480" w14:textId="77777777" w:rsidR="00E51072" w:rsidRPr="00E51072" w:rsidRDefault="00E51072" w:rsidP="00E51072">
      <w:pPr>
        <w:pStyle w:val="NoSpacing"/>
        <w:tabs>
          <w:tab w:val="left" w:pos="6672"/>
        </w:tabs>
        <w:rPr>
          <w:rFonts w:ascii="Tahoma" w:hAnsi="Tahoma" w:cs="Tahoma"/>
          <w:b/>
          <w:bCs/>
          <w:color w:val="FFFFFF" w:themeColor="background1"/>
          <w:sz w:val="18"/>
          <w:szCs w:val="18"/>
        </w:rPr>
      </w:pPr>
      <w:r w:rsidRPr="00E51072">
        <w:rPr>
          <w:rFonts w:ascii="Tahoma" w:hAnsi="Tahoma" w:cs="Tahoma"/>
          <w:b/>
          <w:bCs/>
          <w:color w:val="FFFFFF" w:themeColor="background1"/>
          <w:sz w:val="18"/>
          <w:szCs w:val="18"/>
        </w:rPr>
        <w:t>4. Real-Time Data Warehousing</w:t>
      </w:r>
    </w:p>
    <w:p w14:paraId="5CA65AF4" w14:textId="77777777" w:rsidR="00E51072" w:rsidRPr="00E51072" w:rsidRDefault="00E51072" w:rsidP="00E51072">
      <w:pPr>
        <w:pStyle w:val="NoSpacing"/>
        <w:numPr>
          <w:ilvl w:val="0"/>
          <w:numId w:val="308"/>
        </w:numPr>
        <w:tabs>
          <w:tab w:val="left" w:pos="6672"/>
        </w:tabs>
        <w:rPr>
          <w:rFonts w:ascii="Tahoma" w:hAnsi="Tahoma" w:cs="Tahoma"/>
          <w:color w:val="FFFFFF" w:themeColor="background1"/>
          <w:sz w:val="18"/>
          <w:szCs w:val="18"/>
        </w:rPr>
      </w:pPr>
      <w:r w:rsidRPr="00E51072">
        <w:rPr>
          <w:rFonts w:ascii="Tahoma" w:hAnsi="Tahoma" w:cs="Tahoma"/>
          <w:color w:val="FFFFFF" w:themeColor="background1"/>
          <w:sz w:val="18"/>
          <w:szCs w:val="18"/>
        </w:rPr>
        <w:t xml:space="preserve">Ingests and processes real-time data streams using </w:t>
      </w:r>
      <w:r w:rsidRPr="00E51072">
        <w:rPr>
          <w:rFonts w:ascii="Tahoma" w:hAnsi="Tahoma" w:cs="Tahoma"/>
          <w:b/>
          <w:bCs/>
          <w:color w:val="FFFFFF" w:themeColor="background1"/>
          <w:sz w:val="18"/>
          <w:szCs w:val="18"/>
        </w:rPr>
        <w:t>Amazon Kinesis</w:t>
      </w:r>
      <w:r w:rsidRPr="00E51072">
        <w:rPr>
          <w:rFonts w:ascii="Tahoma" w:hAnsi="Tahoma" w:cs="Tahoma"/>
          <w:color w:val="FFFFFF" w:themeColor="background1"/>
          <w:sz w:val="18"/>
          <w:szCs w:val="18"/>
        </w:rPr>
        <w:t>.</w:t>
      </w:r>
    </w:p>
    <w:p w14:paraId="74FC3547" w14:textId="77777777" w:rsidR="00E51072" w:rsidRPr="00E51072" w:rsidRDefault="00E51072" w:rsidP="00E51072">
      <w:pPr>
        <w:pStyle w:val="NoSpacing"/>
        <w:tabs>
          <w:tab w:val="left" w:pos="6672"/>
        </w:tabs>
        <w:rPr>
          <w:rFonts w:ascii="Tahoma" w:hAnsi="Tahoma" w:cs="Tahoma"/>
          <w:b/>
          <w:bCs/>
          <w:color w:val="FFFFFF" w:themeColor="background1"/>
          <w:sz w:val="18"/>
          <w:szCs w:val="18"/>
        </w:rPr>
      </w:pPr>
      <w:r w:rsidRPr="00E51072">
        <w:rPr>
          <w:rFonts w:ascii="Tahoma" w:hAnsi="Tahoma" w:cs="Tahoma"/>
          <w:b/>
          <w:bCs/>
          <w:color w:val="FFFFFF" w:themeColor="background1"/>
          <w:sz w:val="18"/>
          <w:szCs w:val="18"/>
        </w:rPr>
        <w:t>5. Financial &amp; Log Analysis</w:t>
      </w:r>
    </w:p>
    <w:p w14:paraId="0A94E18D" w14:textId="77777777" w:rsidR="00E51072" w:rsidRPr="00E51072" w:rsidRDefault="00E51072" w:rsidP="00E51072">
      <w:pPr>
        <w:pStyle w:val="NoSpacing"/>
        <w:numPr>
          <w:ilvl w:val="0"/>
          <w:numId w:val="309"/>
        </w:numPr>
        <w:tabs>
          <w:tab w:val="left" w:pos="6672"/>
        </w:tabs>
        <w:rPr>
          <w:rFonts w:ascii="Tahoma" w:hAnsi="Tahoma" w:cs="Tahoma"/>
          <w:color w:val="FFFFFF" w:themeColor="background1"/>
          <w:sz w:val="18"/>
          <w:szCs w:val="18"/>
        </w:rPr>
      </w:pPr>
      <w:r w:rsidRPr="00E51072">
        <w:rPr>
          <w:rFonts w:ascii="Tahoma" w:hAnsi="Tahoma" w:cs="Tahoma"/>
          <w:color w:val="FFFFFF" w:themeColor="background1"/>
          <w:sz w:val="18"/>
          <w:szCs w:val="18"/>
        </w:rPr>
        <w:t>Processes large-scale financial transactions, security logs, and compliance data.</w:t>
      </w:r>
    </w:p>
    <w:p w14:paraId="0C9DA256" w14:textId="77777777" w:rsidR="00E51072" w:rsidRPr="00E51072" w:rsidRDefault="00E51072" w:rsidP="00E51072">
      <w:pPr>
        <w:pStyle w:val="NoSpacing"/>
        <w:tabs>
          <w:tab w:val="left" w:pos="6672"/>
        </w:tabs>
        <w:rPr>
          <w:rFonts w:ascii="Tahoma" w:hAnsi="Tahoma" w:cs="Tahoma"/>
          <w:color w:val="FFFFFF" w:themeColor="background1"/>
          <w:sz w:val="18"/>
          <w:szCs w:val="18"/>
        </w:rPr>
      </w:pPr>
      <w:r w:rsidRPr="00E51072">
        <w:rPr>
          <w:rFonts w:ascii="Tahoma" w:hAnsi="Tahoma" w:cs="Tahoma"/>
          <w:color w:val="FFFFFF" w:themeColor="background1"/>
          <w:sz w:val="18"/>
          <w:szCs w:val="18"/>
        </w:rPr>
        <w:t xml:space="preserve">Amazon Redshift is </w:t>
      </w:r>
      <w:r w:rsidRPr="00E51072">
        <w:rPr>
          <w:rFonts w:ascii="Tahoma" w:hAnsi="Tahoma" w:cs="Tahoma"/>
          <w:b/>
          <w:bCs/>
          <w:color w:val="FFFFFF" w:themeColor="background1"/>
          <w:sz w:val="18"/>
          <w:szCs w:val="18"/>
        </w:rPr>
        <w:t>ideal for enterprises looking to perform large-scale data analysis with high performance and cost efficiency</w:t>
      </w:r>
      <w:r w:rsidRPr="00E51072">
        <w:rPr>
          <w:rFonts w:ascii="Tahoma" w:hAnsi="Tahoma" w:cs="Tahoma"/>
          <w:color w:val="FFFFFF" w:themeColor="background1"/>
          <w:sz w:val="18"/>
          <w:szCs w:val="18"/>
        </w:rPr>
        <w:t>.</w:t>
      </w:r>
    </w:p>
    <w:p w14:paraId="4498E515" w14:textId="166974FE" w:rsidR="00E51072" w:rsidRDefault="00E51072" w:rsidP="006949C1">
      <w:pPr>
        <w:pStyle w:val="NoSpacing"/>
        <w:tabs>
          <w:tab w:val="left" w:pos="6672"/>
        </w:tabs>
        <w:rPr>
          <w:rFonts w:ascii="Tahoma" w:hAnsi="Tahoma" w:cs="Tahoma"/>
          <w:color w:val="FFFFFF" w:themeColor="background1"/>
          <w:sz w:val="18"/>
          <w:szCs w:val="18"/>
        </w:rPr>
      </w:pPr>
    </w:p>
    <w:p w14:paraId="2D601DE2" w14:textId="79D79595" w:rsidR="006B1B2D" w:rsidRPr="006B1B2D" w:rsidRDefault="006B1B2D" w:rsidP="006B1B2D">
      <w:pPr>
        <w:pStyle w:val="NoSpacing"/>
        <w:tabs>
          <w:tab w:val="left" w:pos="6672"/>
        </w:tabs>
        <w:rPr>
          <w:rFonts w:ascii="Tahoma" w:hAnsi="Tahoma" w:cs="Tahoma"/>
          <w:b/>
          <w:bCs/>
          <w:color w:val="FF0000"/>
          <w:sz w:val="18"/>
          <w:szCs w:val="18"/>
        </w:rPr>
      </w:pPr>
      <w:r w:rsidRPr="006B1B2D">
        <w:rPr>
          <w:rFonts w:ascii="Tahoma" w:hAnsi="Tahoma" w:cs="Tahoma"/>
          <w:color w:val="FF0000"/>
          <w:sz w:val="18"/>
          <w:szCs w:val="18"/>
        </w:rPr>
        <w:t>L13.</w:t>
      </w:r>
      <w:r w:rsidRPr="006B1B2D">
        <w:rPr>
          <w:rFonts w:ascii="Times New Roman" w:eastAsia="Times New Roman" w:hAnsi="Times New Roman" w:cs="Times New Roman"/>
          <w:b/>
          <w:bCs/>
          <w:color w:val="FF0000"/>
          <w:kern w:val="36"/>
          <w:sz w:val="48"/>
          <w:szCs w:val="48"/>
          <w14:ligatures w14:val="none"/>
        </w:rPr>
        <w:t xml:space="preserve"> </w:t>
      </w:r>
      <w:r w:rsidRPr="006B1B2D">
        <w:rPr>
          <w:rFonts w:ascii="Tahoma" w:hAnsi="Tahoma" w:cs="Tahoma"/>
          <w:b/>
          <w:bCs/>
          <w:color w:val="FF0000"/>
          <w:sz w:val="18"/>
          <w:szCs w:val="18"/>
        </w:rPr>
        <w:t>What is AWS Glue?</w:t>
      </w:r>
    </w:p>
    <w:p w14:paraId="5B674416" w14:textId="77777777" w:rsidR="006B1B2D" w:rsidRPr="006B1B2D" w:rsidRDefault="006B1B2D" w:rsidP="006B1B2D">
      <w:pPr>
        <w:pStyle w:val="NoSpacing"/>
        <w:tabs>
          <w:tab w:val="left" w:pos="6672"/>
        </w:tabs>
        <w:rPr>
          <w:rFonts w:ascii="Tahoma" w:hAnsi="Tahoma" w:cs="Tahoma"/>
          <w:color w:val="FFFFFF" w:themeColor="background1"/>
          <w:sz w:val="18"/>
          <w:szCs w:val="18"/>
        </w:rPr>
      </w:pPr>
      <w:r w:rsidRPr="006B1B2D">
        <w:rPr>
          <w:rFonts w:ascii="Tahoma" w:hAnsi="Tahoma" w:cs="Tahoma"/>
          <w:color w:val="FFFFFF" w:themeColor="background1"/>
          <w:sz w:val="18"/>
          <w:szCs w:val="18"/>
        </w:rPr>
        <w:t>AWS Glue is a fully managed extract, transform, and load (ETL) service provided by Amazon Web Services (AWS) designed to simplify data preparation and integration for analytics, machine learning, and application development. It automates the process of discovering, cataloging, cleaning, transforming, and moving data between various data stores, such as Amazon S3, Amazon Redshift, Amazon RDS, DynamoDB, and others. Glue integrates seamlessly with AWS services like Elastic Load Balancers (ELB), enabling ETL workflows for data generated by ELB-backed applications, making it a key tool for building data pipelines and data lakes.</w:t>
      </w:r>
    </w:p>
    <w:p w14:paraId="23ABE9CB" w14:textId="77777777" w:rsidR="006B1B2D" w:rsidRPr="006B1B2D" w:rsidRDefault="006B1B2D" w:rsidP="006B1B2D">
      <w:pPr>
        <w:pStyle w:val="NoSpacing"/>
        <w:tabs>
          <w:tab w:val="left" w:pos="6672"/>
        </w:tabs>
        <w:rPr>
          <w:rFonts w:ascii="Tahoma" w:hAnsi="Tahoma" w:cs="Tahoma"/>
          <w:b/>
          <w:bCs/>
          <w:color w:val="FFFFFF" w:themeColor="background1"/>
          <w:sz w:val="18"/>
          <w:szCs w:val="18"/>
        </w:rPr>
      </w:pPr>
      <w:r w:rsidRPr="006B1B2D">
        <w:rPr>
          <w:rFonts w:ascii="Tahoma" w:hAnsi="Tahoma" w:cs="Tahoma"/>
          <w:b/>
          <w:bCs/>
          <w:color w:val="FFFFFF" w:themeColor="background1"/>
          <w:sz w:val="18"/>
          <w:szCs w:val="18"/>
        </w:rPr>
        <w:t>Key Features of AWS Glue</w:t>
      </w:r>
    </w:p>
    <w:p w14:paraId="1534D682" w14:textId="77777777" w:rsidR="006B1B2D" w:rsidRPr="006B1B2D" w:rsidRDefault="006B1B2D" w:rsidP="006B1B2D">
      <w:pPr>
        <w:pStyle w:val="NoSpacing"/>
        <w:tabs>
          <w:tab w:val="left" w:pos="6672"/>
        </w:tabs>
        <w:rPr>
          <w:rFonts w:ascii="Tahoma" w:hAnsi="Tahoma" w:cs="Tahoma"/>
          <w:b/>
          <w:bCs/>
          <w:color w:val="FFFFFF" w:themeColor="background1"/>
          <w:sz w:val="18"/>
          <w:szCs w:val="18"/>
        </w:rPr>
      </w:pPr>
      <w:r w:rsidRPr="006B1B2D">
        <w:rPr>
          <w:rFonts w:ascii="Tahoma" w:hAnsi="Tahoma" w:cs="Tahoma"/>
          <w:b/>
          <w:bCs/>
          <w:color w:val="FFFFFF" w:themeColor="background1"/>
          <w:sz w:val="18"/>
          <w:szCs w:val="18"/>
        </w:rPr>
        <w:t>1. Serverless &amp; Fully Managed</w:t>
      </w:r>
    </w:p>
    <w:p w14:paraId="2715F0D3" w14:textId="77777777" w:rsidR="006B1B2D" w:rsidRPr="006B1B2D" w:rsidRDefault="006B1B2D" w:rsidP="006B1B2D">
      <w:pPr>
        <w:pStyle w:val="NoSpacing"/>
        <w:numPr>
          <w:ilvl w:val="0"/>
          <w:numId w:val="310"/>
        </w:numPr>
        <w:tabs>
          <w:tab w:val="left" w:pos="6672"/>
        </w:tabs>
        <w:rPr>
          <w:rFonts w:ascii="Tahoma" w:hAnsi="Tahoma" w:cs="Tahoma"/>
          <w:color w:val="FFFFFF" w:themeColor="background1"/>
          <w:sz w:val="18"/>
          <w:szCs w:val="18"/>
        </w:rPr>
      </w:pPr>
      <w:r w:rsidRPr="006B1B2D">
        <w:rPr>
          <w:rFonts w:ascii="Tahoma" w:hAnsi="Tahoma" w:cs="Tahoma"/>
          <w:color w:val="FFFFFF" w:themeColor="background1"/>
          <w:sz w:val="18"/>
          <w:szCs w:val="18"/>
        </w:rPr>
        <w:t>No need to manage infrastructure; AWS handles provisioning and scaling.</w:t>
      </w:r>
    </w:p>
    <w:p w14:paraId="0FC49FF4" w14:textId="77777777" w:rsidR="006B1B2D" w:rsidRPr="006B1B2D" w:rsidRDefault="006B1B2D" w:rsidP="006B1B2D">
      <w:pPr>
        <w:pStyle w:val="NoSpacing"/>
        <w:numPr>
          <w:ilvl w:val="0"/>
          <w:numId w:val="310"/>
        </w:numPr>
        <w:tabs>
          <w:tab w:val="left" w:pos="6672"/>
        </w:tabs>
        <w:rPr>
          <w:rFonts w:ascii="Tahoma" w:hAnsi="Tahoma" w:cs="Tahoma"/>
          <w:color w:val="FFFFFF" w:themeColor="background1"/>
          <w:sz w:val="18"/>
          <w:szCs w:val="18"/>
        </w:rPr>
      </w:pPr>
      <w:r w:rsidRPr="006B1B2D">
        <w:rPr>
          <w:rFonts w:ascii="Tahoma" w:hAnsi="Tahoma" w:cs="Tahoma"/>
          <w:color w:val="FFFFFF" w:themeColor="background1"/>
          <w:sz w:val="18"/>
          <w:szCs w:val="18"/>
        </w:rPr>
        <w:t xml:space="preserve">Supports </w:t>
      </w:r>
      <w:r w:rsidRPr="006B1B2D">
        <w:rPr>
          <w:rFonts w:ascii="Tahoma" w:hAnsi="Tahoma" w:cs="Tahoma"/>
          <w:b/>
          <w:bCs/>
          <w:color w:val="FFFFFF" w:themeColor="background1"/>
          <w:sz w:val="18"/>
          <w:szCs w:val="18"/>
        </w:rPr>
        <w:t>on-demand ETL jobs</w:t>
      </w:r>
      <w:r w:rsidRPr="006B1B2D">
        <w:rPr>
          <w:rFonts w:ascii="Tahoma" w:hAnsi="Tahoma" w:cs="Tahoma"/>
          <w:color w:val="FFFFFF" w:themeColor="background1"/>
          <w:sz w:val="18"/>
          <w:szCs w:val="18"/>
        </w:rPr>
        <w:t xml:space="preserve"> without manual setup.</w:t>
      </w:r>
    </w:p>
    <w:p w14:paraId="05390A31" w14:textId="77777777" w:rsidR="006B1B2D" w:rsidRPr="006B1B2D" w:rsidRDefault="006B1B2D" w:rsidP="006B1B2D">
      <w:pPr>
        <w:pStyle w:val="NoSpacing"/>
        <w:tabs>
          <w:tab w:val="left" w:pos="6672"/>
        </w:tabs>
        <w:rPr>
          <w:rFonts w:ascii="Tahoma" w:hAnsi="Tahoma" w:cs="Tahoma"/>
          <w:b/>
          <w:bCs/>
          <w:color w:val="FFFFFF" w:themeColor="background1"/>
          <w:sz w:val="18"/>
          <w:szCs w:val="18"/>
        </w:rPr>
      </w:pPr>
      <w:r w:rsidRPr="006B1B2D">
        <w:rPr>
          <w:rFonts w:ascii="Tahoma" w:hAnsi="Tahoma" w:cs="Tahoma"/>
          <w:b/>
          <w:bCs/>
          <w:color w:val="FFFFFF" w:themeColor="background1"/>
          <w:sz w:val="18"/>
          <w:szCs w:val="18"/>
        </w:rPr>
        <w:t>2. Schema Discovery &amp; Cataloging</w:t>
      </w:r>
    </w:p>
    <w:p w14:paraId="7848B644" w14:textId="77777777" w:rsidR="006B1B2D" w:rsidRPr="006B1B2D" w:rsidRDefault="006B1B2D" w:rsidP="006B1B2D">
      <w:pPr>
        <w:pStyle w:val="NoSpacing"/>
        <w:numPr>
          <w:ilvl w:val="0"/>
          <w:numId w:val="311"/>
        </w:numPr>
        <w:tabs>
          <w:tab w:val="left" w:pos="6672"/>
        </w:tabs>
        <w:rPr>
          <w:rFonts w:ascii="Tahoma" w:hAnsi="Tahoma" w:cs="Tahoma"/>
          <w:color w:val="FFFFFF" w:themeColor="background1"/>
          <w:sz w:val="18"/>
          <w:szCs w:val="18"/>
        </w:rPr>
      </w:pPr>
      <w:r w:rsidRPr="006B1B2D">
        <w:rPr>
          <w:rFonts w:ascii="Tahoma" w:hAnsi="Tahoma" w:cs="Tahoma"/>
          <w:b/>
          <w:bCs/>
          <w:color w:val="FFFFFF" w:themeColor="background1"/>
          <w:sz w:val="18"/>
          <w:szCs w:val="18"/>
        </w:rPr>
        <w:t>AWS Glue Data Catalog</w:t>
      </w:r>
      <w:r w:rsidRPr="006B1B2D">
        <w:rPr>
          <w:rFonts w:ascii="Tahoma" w:hAnsi="Tahoma" w:cs="Tahoma"/>
          <w:color w:val="FFFFFF" w:themeColor="background1"/>
          <w:sz w:val="18"/>
          <w:szCs w:val="18"/>
        </w:rPr>
        <w:t xml:space="preserve"> automatically discovers, organizes, and stores metadata about datasets.</w:t>
      </w:r>
    </w:p>
    <w:p w14:paraId="18853EF3" w14:textId="77777777" w:rsidR="006B1B2D" w:rsidRPr="006B1B2D" w:rsidRDefault="006B1B2D" w:rsidP="006B1B2D">
      <w:pPr>
        <w:pStyle w:val="NoSpacing"/>
        <w:tabs>
          <w:tab w:val="left" w:pos="6672"/>
        </w:tabs>
        <w:rPr>
          <w:rFonts w:ascii="Tahoma" w:hAnsi="Tahoma" w:cs="Tahoma"/>
          <w:b/>
          <w:bCs/>
          <w:color w:val="FFFFFF" w:themeColor="background1"/>
          <w:sz w:val="18"/>
          <w:szCs w:val="18"/>
        </w:rPr>
      </w:pPr>
      <w:r w:rsidRPr="006B1B2D">
        <w:rPr>
          <w:rFonts w:ascii="Tahoma" w:hAnsi="Tahoma" w:cs="Tahoma"/>
          <w:b/>
          <w:bCs/>
          <w:color w:val="FFFFFF" w:themeColor="background1"/>
          <w:sz w:val="18"/>
          <w:szCs w:val="18"/>
        </w:rPr>
        <w:t>3. ETL Processing with Apache Spark</w:t>
      </w:r>
    </w:p>
    <w:p w14:paraId="4ACCA7A6" w14:textId="77777777" w:rsidR="006B1B2D" w:rsidRPr="006B1B2D" w:rsidRDefault="006B1B2D" w:rsidP="006B1B2D">
      <w:pPr>
        <w:pStyle w:val="NoSpacing"/>
        <w:numPr>
          <w:ilvl w:val="0"/>
          <w:numId w:val="312"/>
        </w:numPr>
        <w:tabs>
          <w:tab w:val="left" w:pos="6672"/>
        </w:tabs>
        <w:rPr>
          <w:rFonts w:ascii="Tahoma" w:hAnsi="Tahoma" w:cs="Tahoma"/>
          <w:color w:val="FFFFFF" w:themeColor="background1"/>
          <w:sz w:val="18"/>
          <w:szCs w:val="18"/>
        </w:rPr>
      </w:pPr>
      <w:r w:rsidRPr="006B1B2D">
        <w:rPr>
          <w:rFonts w:ascii="Tahoma" w:hAnsi="Tahoma" w:cs="Tahoma"/>
          <w:color w:val="FFFFFF" w:themeColor="background1"/>
          <w:sz w:val="18"/>
          <w:szCs w:val="18"/>
        </w:rPr>
        <w:t xml:space="preserve">Runs </w:t>
      </w:r>
      <w:r w:rsidRPr="006B1B2D">
        <w:rPr>
          <w:rFonts w:ascii="Tahoma" w:hAnsi="Tahoma" w:cs="Tahoma"/>
          <w:b/>
          <w:bCs/>
          <w:color w:val="FFFFFF" w:themeColor="background1"/>
          <w:sz w:val="18"/>
          <w:szCs w:val="18"/>
        </w:rPr>
        <w:t>distributed ETL jobs using Apache Spark</w:t>
      </w:r>
      <w:r w:rsidRPr="006B1B2D">
        <w:rPr>
          <w:rFonts w:ascii="Tahoma" w:hAnsi="Tahoma" w:cs="Tahoma"/>
          <w:color w:val="FFFFFF" w:themeColor="background1"/>
          <w:sz w:val="18"/>
          <w:szCs w:val="18"/>
        </w:rPr>
        <w:t>, allowing scalable data transformations.</w:t>
      </w:r>
    </w:p>
    <w:p w14:paraId="28486E10" w14:textId="77777777" w:rsidR="006B1B2D" w:rsidRPr="006B1B2D" w:rsidRDefault="006B1B2D" w:rsidP="006B1B2D">
      <w:pPr>
        <w:pStyle w:val="NoSpacing"/>
        <w:tabs>
          <w:tab w:val="left" w:pos="6672"/>
        </w:tabs>
        <w:rPr>
          <w:rFonts w:ascii="Tahoma" w:hAnsi="Tahoma" w:cs="Tahoma"/>
          <w:b/>
          <w:bCs/>
          <w:color w:val="FFFFFF" w:themeColor="background1"/>
          <w:sz w:val="18"/>
          <w:szCs w:val="18"/>
        </w:rPr>
      </w:pPr>
      <w:r w:rsidRPr="006B1B2D">
        <w:rPr>
          <w:rFonts w:ascii="Tahoma" w:hAnsi="Tahoma" w:cs="Tahoma"/>
          <w:b/>
          <w:bCs/>
          <w:color w:val="FFFFFF" w:themeColor="background1"/>
          <w:sz w:val="18"/>
          <w:szCs w:val="18"/>
        </w:rPr>
        <w:t>4. Supports Multiple Data Sources</w:t>
      </w:r>
    </w:p>
    <w:p w14:paraId="7DB31EB8" w14:textId="77777777" w:rsidR="006B1B2D" w:rsidRPr="006B1B2D" w:rsidRDefault="006B1B2D" w:rsidP="006B1B2D">
      <w:pPr>
        <w:pStyle w:val="NoSpacing"/>
        <w:numPr>
          <w:ilvl w:val="0"/>
          <w:numId w:val="313"/>
        </w:numPr>
        <w:tabs>
          <w:tab w:val="left" w:pos="6672"/>
        </w:tabs>
        <w:rPr>
          <w:rFonts w:ascii="Tahoma" w:hAnsi="Tahoma" w:cs="Tahoma"/>
          <w:color w:val="FFFFFF" w:themeColor="background1"/>
          <w:sz w:val="18"/>
          <w:szCs w:val="18"/>
        </w:rPr>
      </w:pPr>
      <w:r w:rsidRPr="006B1B2D">
        <w:rPr>
          <w:rFonts w:ascii="Tahoma" w:hAnsi="Tahoma" w:cs="Tahoma"/>
          <w:color w:val="FFFFFF" w:themeColor="background1"/>
          <w:sz w:val="18"/>
          <w:szCs w:val="18"/>
        </w:rPr>
        <w:t xml:space="preserve">Works with </w:t>
      </w:r>
      <w:r w:rsidRPr="006B1B2D">
        <w:rPr>
          <w:rFonts w:ascii="Tahoma" w:hAnsi="Tahoma" w:cs="Tahoma"/>
          <w:b/>
          <w:bCs/>
          <w:color w:val="FFFFFF" w:themeColor="background1"/>
          <w:sz w:val="18"/>
          <w:szCs w:val="18"/>
        </w:rPr>
        <w:t>Amazon S3, Redshift, RDS, DynamoDB, and on-prem databases</w:t>
      </w:r>
      <w:r w:rsidRPr="006B1B2D">
        <w:rPr>
          <w:rFonts w:ascii="Tahoma" w:hAnsi="Tahoma" w:cs="Tahoma"/>
          <w:color w:val="FFFFFF" w:themeColor="background1"/>
          <w:sz w:val="18"/>
          <w:szCs w:val="18"/>
        </w:rPr>
        <w:t>.</w:t>
      </w:r>
    </w:p>
    <w:p w14:paraId="5BAE80EA" w14:textId="77777777" w:rsidR="006B1B2D" w:rsidRPr="006B1B2D" w:rsidRDefault="006B1B2D" w:rsidP="006B1B2D">
      <w:pPr>
        <w:pStyle w:val="NoSpacing"/>
        <w:numPr>
          <w:ilvl w:val="0"/>
          <w:numId w:val="313"/>
        </w:numPr>
        <w:tabs>
          <w:tab w:val="left" w:pos="6672"/>
        </w:tabs>
        <w:rPr>
          <w:rFonts w:ascii="Tahoma" w:hAnsi="Tahoma" w:cs="Tahoma"/>
          <w:color w:val="FFFFFF" w:themeColor="background1"/>
          <w:sz w:val="18"/>
          <w:szCs w:val="18"/>
        </w:rPr>
      </w:pPr>
      <w:r w:rsidRPr="006B1B2D">
        <w:rPr>
          <w:rFonts w:ascii="Tahoma" w:hAnsi="Tahoma" w:cs="Tahoma"/>
          <w:color w:val="FFFFFF" w:themeColor="background1"/>
          <w:sz w:val="18"/>
          <w:szCs w:val="18"/>
        </w:rPr>
        <w:t xml:space="preserve">Supports semi-structured data formats like </w:t>
      </w:r>
      <w:r w:rsidRPr="006B1B2D">
        <w:rPr>
          <w:rFonts w:ascii="Tahoma" w:hAnsi="Tahoma" w:cs="Tahoma"/>
          <w:b/>
          <w:bCs/>
          <w:color w:val="FFFFFF" w:themeColor="background1"/>
          <w:sz w:val="18"/>
          <w:szCs w:val="18"/>
        </w:rPr>
        <w:t>JSON, Parquet, and Avro</w:t>
      </w:r>
      <w:r w:rsidRPr="006B1B2D">
        <w:rPr>
          <w:rFonts w:ascii="Tahoma" w:hAnsi="Tahoma" w:cs="Tahoma"/>
          <w:color w:val="FFFFFF" w:themeColor="background1"/>
          <w:sz w:val="18"/>
          <w:szCs w:val="18"/>
        </w:rPr>
        <w:t>.</w:t>
      </w:r>
    </w:p>
    <w:p w14:paraId="50946574" w14:textId="77777777" w:rsidR="006B1B2D" w:rsidRPr="006B1B2D" w:rsidRDefault="006B1B2D" w:rsidP="006B1B2D">
      <w:pPr>
        <w:pStyle w:val="NoSpacing"/>
        <w:tabs>
          <w:tab w:val="left" w:pos="6672"/>
        </w:tabs>
        <w:rPr>
          <w:rFonts w:ascii="Tahoma" w:hAnsi="Tahoma" w:cs="Tahoma"/>
          <w:b/>
          <w:bCs/>
          <w:color w:val="FFFFFF" w:themeColor="background1"/>
          <w:sz w:val="18"/>
          <w:szCs w:val="18"/>
        </w:rPr>
      </w:pPr>
      <w:r w:rsidRPr="006B1B2D">
        <w:rPr>
          <w:rFonts w:ascii="Tahoma" w:hAnsi="Tahoma" w:cs="Tahoma"/>
          <w:b/>
          <w:bCs/>
          <w:color w:val="FFFFFF" w:themeColor="background1"/>
          <w:sz w:val="18"/>
          <w:szCs w:val="18"/>
        </w:rPr>
        <w:t>5. Event-Driven Processing</w:t>
      </w:r>
    </w:p>
    <w:p w14:paraId="6804E1D0" w14:textId="77777777" w:rsidR="006B1B2D" w:rsidRPr="006B1B2D" w:rsidRDefault="006B1B2D" w:rsidP="006B1B2D">
      <w:pPr>
        <w:pStyle w:val="NoSpacing"/>
        <w:numPr>
          <w:ilvl w:val="0"/>
          <w:numId w:val="314"/>
        </w:numPr>
        <w:tabs>
          <w:tab w:val="left" w:pos="6672"/>
        </w:tabs>
        <w:rPr>
          <w:rFonts w:ascii="Tahoma" w:hAnsi="Tahoma" w:cs="Tahoma"/>
          <w:color w:val="FFFFFF" w:themeColor="background1"/>
          <w:sz w:val="18"/>
          <w:szCs w:val="18"/>
        </w:rPr>
      </w:pPr>
      <w:r w:rsidRPr="006B1B2D">
        <w:rPr>
          <w:rFonts w:ascii="Tahoma" w:hAnsi="Tahoma" w:cs="Tahoma"/>
          <w:color w:val="FFFFFF" w:themeColor="background1"/>
          <w:sz w:val="18"/>
          <w:szCs w:val="18"/>
        </w:rPr>
        <w:t xml:space="preserve">Triggers ETL jobs </w:t>
      </w:r>
      <w:r w:rsidRPr="006B1B2D">
        <w:rPr>
          <w:rFonts w:ascii="Tahoma" w:hAnsi="Tahoma" w:cs="Tahoma"/>
          <w:b/>
          <w:bCs/>
          <w:color w:val="FFFFFF" w:themeColor="background1"/>
          <w:sz w:val="18"/>
          <w:szCs w:val="18"/>
        </w:rPr>
        <w:t>based on events from AWS Lambda, S3, or CloudWatch</w:t>
      </w:r>
      <w:r w:rsidRPr="006B1B2D">
        <w:rPr>
          <w:rFonts w:ascii="Tahoma" w:hAnsi="Tahoma" w:cs="Tahoma"/>
          <w:color w:val="FFFFFF" w:themeColor="background1"/>
          <w:sz w:val="18"/>
          <w:szCs w:val="18"/>
        </w:rPr>
        <w:t>.</w:t>
      </w:r>
    </w:p>
    <w:p w14:paraId="1E57DE21" w14:textId="77777777" w:rsidR="006B1B2D" w:rsidRPr="006B1B2D" w:rsidRDefault="006B1B2D" w:rsidP="006B1B2D">
      <w:pPr>
        <w:pStyle w:val="NoSpacing"/>
        <w:tabs>
          <w:tab w:val="left" w:pos="6672"/>
        </w:tabs>
        <w:rPr>
          <w:rFonts w:ascii="Tahoma" w:hAnsi="Tahoma" w:cs="Tahoma"/>
          <w:b/>
          <w:bCs/>
          <w:color w:val="FFFFFF" w:themeColor="background1"/>
          <w:sz w:val="18"/>
          <w:szCs w:val="18"/>
        </w:rPr>
      </w:pPr>
      <w:r w:rsidRPr="006B1B2D">
        <w:rPr>
          <w:rFonts w:ascii="Tahoma" w:hAnsi="Tahoma" w:cs="Tahoma"/>
          <w:b/>
          <w:bCs/>
          <w:color w:val="FFFFFF" w:themeColor="background1"/>
          <w:sz w:val="18"/>
          <w:szCs w:val="18"/>
        </w:rPr>
        <w:t>6. Integration with AWS Analytics Services</w:t>
      </w:r>
    </w:p>
    <w:p w14:paraId="2BF14B3E" w14:textId="77777777" w:rsidR="006B1B2D" w:rsidRPr="006B1B2D" w:rsidRDefault="006B1B2D" w:rsidP="006B1B2D">
      <w:pPr>
        <w:pStyle w:val="NoSpacing"/>
        <w:numPr>
          <w:ilvl w:val="0"/>
          <w:numId w:val="315"/>
        </w:numPr>
        <w:tabs>
          <w:tab w:val="left" w:pos="6672"/>
        </w:tabs>
        <w:rPr>
          <w:rFonts w:ascii="Tahoma" w:hAnsi="Tahoma" w:cs="Tahoma"/>
          <w:color w:val="FFFFFF" w:themeColor="background1"/>
          <w:sz w:val="18"/>
          <w:szCs w:val="18"/>
        </w:rPr>
      </w:pPr>
      <w:r w:rsidRPr="006B1B2D">
        <w:rPr>
          <w:rFonts w:ascii="Tahoma" w:hAnsi="Tahoma" w:cs="Tahoma"/>
          <w:color w:val="FFFFFF" w:themeColor="background1"/>
          <w:sz w:val="18"/>
          <w:szCs w:val="18"/>
        </w:rPr>
        <w:t xml:space="preserve">Works with </w:t>
      </w:r>
      <w:r w:rsidRPr="006B1B2D">
        <w:rPr>
          <w:rFonts w:ascii="Tahoma" w:hAnsi="Tahoma" w:cs="Tahoma"/>
          <w:b/>
          <w:bCs/>
          <w:color w:val="FFFFFF" w:themeColor="background1"/>
          <w:sz w:val="18"/>
          <w:szCs w:val="18"/>
        </w:rPr>
        <w:t>Amazon Athena, Redshift, Lake Formation, and SageMaker</w:t>
      </w:r>
      <w:r w:rsidRPr="006B1B2D">
        <w:rPr>
          <w:rFonts w:ascii="Tahoma" w:hAnsi="Tahoma" w:cs="Tahoma"/>
          <w:color w:val="FFFFFF" w:themeColor="background1"/>
          <w:sz w:val="18"/>
          <w:szCs w:val="18"/>
        </w:rPr>
        <w:t xml:space="preserve"> for </w:t>
      </w:r>
      <w:r w:rsidRPr="006B1B2D">
        <w:rPr>
          <w:rFonts w:ascii="Tahoma" w:hAnsi="Tahoma" w:cs="Tahoma"/>
          <w:b/>
          <w:bCs/>
          <w:color w:val="FFFFFF" w:themeColor="background1"/>
          <w:sz w:val="18"/>
          <w:szCs w:val="18"/>
        </w:rPr>
        <w:t>data analytics and machine learning</w:t>
      </w:r>
      <w:r w:rsidRPr="006B1B2D">
        <w:rPr>
          <w:rFonts w:ascii="Tahoma" w:hAnsi="Tahoma" w:cs="Tahoma"/>
          <w:color w:val="FFFFFF" w:themeColor="background1"/>
          <w:sz w:val="18"/>
          <w:szCs w:val="18"/>
        </w:rPr>
        <w:t>.</w:t>
      </w:r>
    </w:p>
    <w:p w14:paraId="62E0464A" w14:textId="77777777" w:rsidR="006B1B2D" w:rsidRPr="006B1B2D" w:rsidRDefault="006B1B2D" w:rsidP="006B1B2D">
      <w:pPr>
        <w:pStyle w:val="NoSpacing"/>
        <w:tabs>
          <w:tab w:val="left" w:pos="6672"/>
        </w:tabs>
        <w:rPr>
          <w:rFonts w:ascii="Tahoma" w:hAnsi="Tahoma" w:cs="Tahoma"/>
          <w:b/>
          <w:bCs/>
          <w:color w:val="FFFFFF" w:themeColor="background1"/>
          <w:sz w:val="18"/>
          <w:szCs w:val="18"/>
        </w:rPr>
      </w:pPr>
      <w:r w:rsidRPr="006B1B2D">
        <w:rPr>
          <w:rFonts w:ascii="Tahoma" w:hAnsi="Tahoma" w:cs="Tahoma"/>
          <w:b/>
          <w:bCs/>
          <w:color w:val="FFFFFF" w:themeColor="background1"/>
          <w:sz w:val="18"/>
          <w:szCs w:val="18"/>
        </w:rPr>
        <w:t>Use Cases of AWS Glue</w:t>
      </w:r>
    </w:p>
    <w:p w14:paraId="50F56AA2" w14:textId="77777777" w:rsidR="006B1B2D" w:rsidRPr="006B1B2D" w:rsidRDefault="006B1B2D" w:rsidP="006B1B2D">
      <w:pPr>
        <w:pStyle w:val="NoSpacing"/>
        <w:tabs>
          <w:tab w:val="left" w:pos="6672"/>
        </w:tabs>
        <w:rPr>
          <w:rFonts w:ascii="Tahoma" w:hAnsi="Tahoma" w:cs="Tahoma"/>
          <w:b/>
          <w:bCs/>
          <w:color w:val="FFFFFF" w:themeColor="background1"/>
          <w:sz w:val="18"/>
          <w:szCs w:val="18"/>
        </w:rPr>
      </w:pPr>
      <w:r w:rsidRPr="006B1B2D">
        <w:rPr>
          <w:rFonts w:ascii="Tahoma" w:hAnsi="Tahoma" w:cs="Tahoma"/>
          <w:b/>
          <w:bCs/>
          <w:color w:val="FFFFFF" w:themeColor="background1"/>
          <w:sz w:val="18"/>
          <w:szCs w:val="18"/>
        </w:rPr>
        <w:t>1. Data Warehousing</w:t>
      </w:r>
    </w:p>
    <w:p w14:paraId="7208BC50" w14:textId="77777777" w:rsidR="006B1B2D" w:rsidRPr="006B1B2D" w:rsidRDefault="006B1B2D" w:rsidP="006B1B2D">
      <w:pPr>
        <w:pStyle w:val="NoSpacing"/>
        <w:numPr>
          <w:ilvl w:val="0"/>
          <w:numId w:val="316"/>
        </w:numPr>
        <w:tabs>
          <w:tab w:val="left" w:pos="6672"/>
        </w:tabs>
        <w:rPr>
          <w:rFonts w:ascii="Tahoma" w:hAnsi="Tahoma" w:cs="Tahoma"/>
          <w:color w:val="FFFFFF" w:themeColor="background1"/>
          <w:sz w:val="18"/>
          <w:szCs w:val="18"/>
        </w:rPr>
      </w:pPr>
      <w:r w:rsidRPr="006B1B2D">
        <w:rPr>
          <w:rFonts w:ascii="Tahoma" w:hAnsi="Tahoma" w:cs="Tahoma"/>
          <w:color w:val="FFFFFF" w:themeColor="background1"/>
          <w:sz w:val="18"/>
          <w:szCs w:val="18"/>
        </w:rPr>
        <w:t xml:space="preserve">Cleans and loads data into </w:t>
      </w:r>
      <w:r w:rsidRPr="006B1B2D">
        <w:rPr>
          <w:rFonts w:ascii="Tahoma" w:hAnsi="Tahoma" w:cs="Tahoma"/>
          <w:b/>
          <w:bCs/>
          <w:color w:val="FFFFFF" w:themeColor="background1"/>
          <w:sz w:val="18"/>
          <w:szCs w:val="18"/>
        </w:rPr>
        <w:t>Amazon Redshift for business intelligence</w:t>
      </w:r>
      <w:r w:rsidRPr="006B1B2D">
        <w:rPr>
          <w:rFonts w:ascii="Tahoma" w:hAnsi="Tahoma" w:cs="Tahoma"/>
          <w:color w:val="FFFFFF" w:themeColor="background1"/>
          <w:sz w:val="18"/>
          <w:szCs w:val="18"/>
        </w:rPr>
        <w:t>.</w:t>
      </w:r>
    </w:p>
    <w:p w14:paraId="542D45BE" w14:textId="77777777" w:rsidR="006B1B2D" w:rsidRPr="006B1B2D" w:rsidRDefault="006B1B2D" w:rsidP="006B1B2D">
      <w:pPr>
        <w:pStyle w:val="NoSpacing"/>
        <w:tabs>
          <w:tab w:val="left" w:pos="6672"/>
        </w:tabs>
        <w:rPr>
          <w:rFonts w:ascii="Tahoma" w:hAnsi="Tahoma" w:cs="Tahoma"/>
          <w:b/>
          <w:bCs/>
          <w:color w:val="FFFFFF" w:themeColor="background1"/>
          <w:sz w:val="18"/>
          <w:szCs w:val="18"/>
        </w:rPr>
      </w:pPr>
      <w:r w:rsidRPr="006B1B2D">
        <w:rPr>
          <w:rFonts w:ascii="Tahoma" w:hAnsi="Tahoma" w:cs="Tahoma"/>
          <w:b/>
          <w:bCs/>
          <w:color w:val="FFFFFF" w:themeColor="background1"/>
          <w:sz w:val="18"/>
          <w:szCs w:val="18"/>
        </w:rPr>
        <w:t>2. Data Lakes &amp; Analytics</w:t>
      </w:r>
    </w:p>
    <w:p w14:paraId="67D96D74" w14:textId="77777777" w:rsidR="006B1B2D" w:rsidRPr="006B1B2D" w:rsidRDefault="006B1B2D" w:rsidP="006B1B2D">
      <w:pPr>
        <w:pStyle w:val="NoSpacing"/>
        <w:numPr>
          <w:ilvl w:val="0"/>
          <w:numId w:val="317"/>
        </w:numPr>
        <w:tabs>
          <w:tab w:val="left" w:pos="6672"/>
        </w:tabs>
        <w:rPr>
          <w:rFonts w:ascii="Tahoma" w:hAnsi="Tahoma" w:cs="Tahoma"/>
          <w:color w:val="FFFFFF" w:themeColor="background1"/>
          <w:sz w:val="18"/>
          <w:szCs w:val="18"/>
        </w:rPr>
      </w:pPr>
      <w:r w:rsidRPr="006B1B2D">
        <w:rPr>
          <w:rFonts w:ascii="Tahoma" w:hAnsi="Tahoma" w:cs="Tahoma"/>
          <w:color w:val="FFFFFF" w:themeColor="background1"/>
          <w:sz w:val="18"/>
          <w:szCs w:val="18"/>
        </w:rPr>
        <w:lastRenderedPageBreak/>
        <w:t xml:space="preserve">Organizes large-scale </w:t>
      </w:r>
      <w:r w:rsidRPr="006B1B2D">
        <w:rPr>
          <w:rFonts w:ascii="Tahoma" w:hAnsi="Tahoma" w:cs="Tahoma"/>
          <w:b/>
          <w:bCs/>
          <w:color w:val="FFFFFF" w:themeColor="background1"/>
          <w:sz w:val="18"/>
          <w:szCs w:val="18"/>
        </w:rPr>
        <w:t>data lakes</w:t>
      </w:r>
      <w:r w:rsidRPr="006B1B2D">
        <w:rPr>
          <w:rFonts w:ascii="Tahoma" w:hAnsi="Tahoma" w:cs="Tahoma"/>
          <w:color w:val="FFFFFF" w:themeColor="background1"/>
          <w:sz w:val="18"/>
          <w:szCs w:val="18"/>
        </w:rPr>
        <w:t xml:space="preserve"> in </w:t>
      </w:r>
      <w:r w:rsidRPr="006B1B2D">
        <w:rPr>
          <w:rFonts w:ascii="Tahoma" w:hAnsi="Tahoma" w:cs="Tahoma"/>
          <w:b/>
          <w:bCs/>
          <w:color w:val="FFFFFF" w:themeColor="background1"/>
          <w:sz w:val="18"/>
          <w:szCs w:val="18"/>
        </w:rPr>
        <w:t>Amazon S3</w:t>
      </w:r>
      <w:r w:rsidRPr="006B1B2D">
        <w:rPr>
          <w:rFonts w:ascii="Tahoma" w:hAnsi="Tahoma" w:cs="Tahoma"/>
          <w:color w:val="FFFFFF" w:themeColor="background1"/>
          <w:sz w:val="18"/>
          <w:szCs w:val="18"/>
        </w:rPr>
        <w:t xml:space="preserve"> and integrates with </w:t>
      </w:r>
      <w:r w:rsidRPr="006B1B2D">
        <w:rPr>
          <w:rFonts w:ascii="Tahoma" w:hAnsi="Tahoma" w:cs="Tahoma"/>
          <w:b/>
          <w:bCs/>
          <w:color w:val="FFFFFF" w:themeColor="background1"/>
          <w:sz w:val="18"/>
          <w:szCs w:val="18"/>
        </w:rPr>
        <w:t>Athena</w:t>
      </w:r>
      <w:r w:rsidRPr="006B1B2D">
        <w:rPr>
          <w:rFonts w:ascii="Tahoma" w:hAnsi="Tahoma" w:cs="Tahoma"/>
          <w:color w:val="FFFFFF" w:themeColor="background1"/>
          <w:sz w:val="18"/>
          <w:szCs w:val="18"/>
        </w:rPr>
        <w:t>.</w:t>
      </w:r>
    </w:p>
    <w:p w14:paraId="1B48D668" w14:textId="77777777" w:rsidR="006B1B2D" w:rsidRPr="006B1B2D" w:rsidRDefault="006B1B2D" w:rsidP="006B1B2D">
      <w:pPr>
        <w:pStyle w:val="NoSpacing"/>
        <w:tabs>
          <w:tab w:val="left" w:pos="6672"/>
        </w:tabs>
        <w:rPr>
          <w:rFonts w:ascii="Tahoma" w:hAnsi="Tahoma" w:cs="Tahoma"/>
          <w:b/>
          <w:bCs/>
          <w:color w:val="FFFFFF" w:themeColor="background1"/>
          <w:sz w:val="18"/>
          <w:szCs w:val="18"/>
        </w:rPr>
      </w:pPr>
      <w:r w:rsidRPr="006B1B2D">
        <w:rPr>
          <w:rFonts w:ascii="Tahoma" w:hAnsi="Tahoma" w:cs="Tahoma"/>
          <w:b/>
          <w:bCs/>
          <w:color w:val="FFFFFF" w:themeColor="background1"/>
          <w:sz w:val="18"/>
          <w:szCs w:val="18"/>
        </w:rPr>
        <w:t>3. Log &amp; Security Data Processing</w:t>
      </w:r>
    </w:p>
    <w:p w14:paraId="54561066" w14:textId="77777777" w:rsidR="006B1B2D" w:rsidRPr="006B1B2D" w:rsidRDefault="006B1B2D" w:rsidP="006B1B2D">
      <w:pPr>
        <w:pStyle w:val="NoSpacing"/>
        <w:numPr>
          <w:ilvl w:val="0"/>
          <w:numId w:val="318"/>
        </w:numPr>
        <w:tabs>
          <w:tab w:val="left" w:pos="6672"/>
        </w:tabs>
        <w:rPr>
          <w:rFonts w:ascii="Tahoma" w:hAnsi="Tahoma" w:cs="Tahoma"/>
          <w:color w:val="FFFFFF" w:themeColor="background1"/>
          <w:sz w:val="18"/>
          <w:szCs w:val="18"/>
        </w:rPr>
      </w:pPr>
      <w:r w:rsidRPr="006B1B2D">
        <w:rPr>
          <w:rFonts w:ascii="Tahoma" w:hAnsi="Tahoma" w:cs="Tahoma"/>
          <w:color w:val="FFFFFF" w:themeColor="background1"/>
          <w:sz w:val="18"/>
          <w:szCs w:val="18"/>
        </w:rPr>
        <w:t xml:space="preserve">Processes security logs from </w:t>
      </w:r>
      <w:r w:rsidRPr="006B1B2D">
        <w:rPr>
          <w:rFonts w:ascii="Tahoma" w:hAnsi="Tahoma" w:cs="Tahoma"/>
          <w:b/>
          <w:bCs/>
          <w:color w:val="FFFFFF" w:themeColor="background1"/>
          <w:sz w:val="18"/>
          <w:szCs w:val="18"/>
        </w:rPr>
        <w:t>CloudTrail, VPC Flow Logs, and S3</w:t>
      </w:r>
      <w:r w:rsidRPr="006B1B2D">
        <w:rPr>
          <w:rFonts w:ascii="Tahoma" w:hAnsi="Tahoma" w:cs="Tahoma"/>
          <w:color w:val="FFFFFF" w:themeColor="background1"/>
          <w:sz w:val="18"/>
          <w:szCs w:val="18"/>
        </w:rPr>
        <w:t xml:space="preserve"> for analysis.</w:t>
      </w:r>
    </w:p>
    <w:p w14:paraId="04BFF0E0" w14:textId="77777777" w:rsidR="006B1B2D" w:rsidRPr="006B1B2D" w:rsidRDefault="006B1B2D" w:rsidP="006B1B2D">
      <w:pPr>
        <w:pStyle w:val="NoSpacing"/>
        <w:tabs>
          <w:tab w:val="left" w:pos="6672"/>
        </w:tabs>
        <w:rPr>
          <w:rFonts w:ascii="Tahoma" w:hAnsi="Tahoma" w:cs="Tahoma"/>
          <w:b/>
          <w:bCs/>
          <w:color w:val="FFFFFF" w:themeColor="background1"/>
          <w:sz w:val="18"/>
          <w:szCs w:val="18"/>
        </w:rPr>
      </w:pPr>
      <w:r w:rsidRPr="006B1B2D">
        <w:rPr>
          <w:rFonts w:ascii="Tahoma" w:hAnsi="Tahoma" w:cs="Tahoma"/>
          <w:b/>
          <w:bCs/>
          <w:color w:val="FFFFFF" w:themeColor="background1"/>
          <w:sz w:val="18"/>
          <w:szCs w:val="18"/>
        </w:rPr>
        <w:t>4. Real-Time &amp; Batch Data Processing</w:t>
      </w:r>
    </w:p>
    <w:p w14:paraId="5288705B" w14:textId="77777777" w:rsidR="006B1B2D" w:rsidRPr="006B1B2D" w:rsidRDefault="006B1B2D" w:rsidP="006B1B2D">
      <w:pPr>
        <w:pStyle w:val="NoSpacing"/>
        <w:numPr>
          <w:ilvl w:val="0"/>
          <w:numId w:val="319"/>
        </w:numPr>
        <w:tabs>
          <w:tab w:val="left" w:pos="6672"/>
        </w:tabs>
        <w:rPr>
          <w:rFonts w:ascii="Tahoma" w:hAnsi="Tahoma" w:cs="Tahoma"/>
          <w:color w:val="FFFFFF" w:themeColor="background1"/>
          <w:sz w:val="18"/>
          <w:szCs w:val="18"/>
        </w:rPr>
      </w:pPr>
      <w:r w:rsidRPr="006B1B2D">
        <w:rPr>
          <w:rFonts w:ascii="Tahoma" w:hAnsi="Tahoma" w:cs="Tahoma"/>
          <w:color w:val="FFFFFF" w:themeColor="background1"/>
          <w:sz w:val="18"/>
          <w:szCs w:val="18"/>
        </w:rPr>
        <w:t xml:space="preserve">Works with </w:t>
      </w:r>
      <w:r w:rsidRPr="006B1B2D">
        <w:rPr>
          <w:rFonts w:ascii="Tahoma" w:hAnsi="Tahoma" w:cs="Tahoma"/>
          <w:b/>
          <w:bCs/>
          <w:color w:val="FFFFFF" w:themeColor="background1"/>
          <w:sz w:val="18"/>
          <w:szCs w:val="18"/>
        </w:rPr>
        <w:t>Kinesis and EventBridge</w:t>
      </w:r>
      <w:r w:rsidRPr="006B1B2D">
        <w:rPr>
          <w:rFonts w:ascii="Tahoma" w:hAnsi="Tahoma" w:cs="Tahoma"/>
          <w:color w:val="FFFFFF" w:themeColor="background1"/>
          <w:sz w:val="18"/>
          <w:szCs w:val="18"/>
        </w:rPr>
        <w:t xml:space="preserve"> for real-time ETL pipelines.</w:t>
      </w:r>
    </w:p>
    <w:p w14:paraId="574B28A0" w14:textId="77777777" w:rsidR="006B1B2D" w:rsidRPr="006B1B2D" w:rsidRDefault="006B1B2D" w:rsidP="006B1B2D">
      <w:pPr>
        <w:pStyle w:val="NoSpacing"/>
        <w:tabs>
          <w:tab w:val="left" w:pos="6672"/>
        </w:tabs>
        <w:rPr>
          <w:rFonts w:ascii="Tahoma" w:hAnsi="Tahoma" w:cs="Tahoma"/>
          <w:b/>
          <w:bCs/>
          <w:color w:val="FFFFFF" w:themeColor="background1"/>
          <w:sz w:val="18"/>
          <w:szCs w:val="18"/>
        </w:rPr>
      </w:pPr>
      <w:r w:rsidRPr="006B1B2D">
        <w:rPr>
          <w:rFonts w:ascii="Tahoma" w:hAnsi="Tahoma" w:cs="Tahoma"/>
          <w:b/>
          <w:bCs/>
          <w:color w:val="FFFFFF" w:themeColor="background1"/>
          <w:sz w:val="18"/>
          <w:szCs w:val="18"/>
        </w:rPr>
        <w:t>5. Machine Learning Data Preparation</w:t>
      </w:r>
    </w:p>
    <w:p w14:paraId="79626C98" w14:textId="77777777" w:rsidR="006B1B2D" w:rsidRPr="006B1B2D" w:rsidRDefault="006B1B2D" w:rsidP="006B1B2D">
      <w:pPr>
        <w:pStyle w:val="NoSpacing"/>
        <w:numPr>
          <w:ilvl w:val="0"/>
          <w:numId w:val="320"/>
        </w:numPr>
        <w:tabs>
          <w:tab w:val="left" w:pos="6672"/>
        </w:tabs>
        <w:rPr>
          <w:rFonts w:ascii="Tahoma" w:hAnsi="Tahoma" w:cs="Tahoma"/>
          <w:color w:val="FFFFFF" w:themeColor="background1"/>
          <w:sz w:val="18"/>
          <w:szCs w:val="18"/>
        </w:rPr>
      </w:pPr>
      <w:r w:rsidRPr="006B1B2D">
        <w:rPr>
          <w:rFonts w:ascii="Tahoma" w:hAnsi="Tahoma" w:cs="Tahoma"/>
          <w:color w:val="FFFFFF" w:themeColor="background1"/>
          <w:sz w:val="18"/>
          <w:szCs w:val="18"/>
        </w:rPr>
        <w:t xml:space="preserve">Cleans and transforms training datasets for </w:t>
      </w:r>
      <w:r w:rsidRPr="006B1B2D">
        <w:rPr>
          <w:rFonts w:ascii="Tahoma" w:hAnsi="Tahoma" w:cs="Tahoma"/>
          <w:b/>
          <w:bCs/>
          <w:color w:val="FFFFFF" w:themeColor="background1"/>
          <w:sz w:val="18"/>
          <w:szCs w:val="18"/>
        </w:rPr>
        <w:t>Amazon SageMaker</w:t>
      </w:r>
      <w:r w:rsidRPr="006B1B2D">
        <w:rPr>
          <w:rFonts w:ascii="Tahoma" w:hAnsi="Tahoma" w:cs="Tahoma"/>
          <w:color w:val="FFFFFF" w:themeColor="background1"/>
          <w:sz w:val="18"/>
          <w:szCs w:val="18"/>
        </w:rPr>
        <w:t>.</w:t>
      </w:r>
    </w:p>
    <w:p w14:paraId="600D27FA" w14:textId="4462A0D5" w:rsidR="00582124" w:rsidRDefault="006B1B2D" w:rsidP="00582124">
      <w:pPr>
        <w:pStyle w:val="NoSpacing"/>
        <w:tabs>
          <w:tab w:val="left" w:pos="6672"/>
        </w:tabs>
        <w:rPr>
          <w:rFonts w:ascii="Tahoma" w:hAnsi="Tahoma" w:cs="Tahoma"/>
          <w:color w:val="FFFFFF" w:themeColor="background1"/>
          <w:sz w:val="18"/>
          <w:szCs w:val="18"/>
        </w:rPr>
      </w:pPr>
      <w:r w:rsidRPr="006B1B2D">
        <w:rPr>
          <w:rFonts w:ascii="Tahoma" w:hAnsi="Tahoma" w:cs="Tahoma"/>
          <w:color w:val="FFFFFF" w:themeColor="background1"/>
          <w:sz w:val="18"/>
          <w:szCs w:val="18"/>
        </w:rPr>
        <w:t xml:space="preserve">AWS Glue is </w:t>
      </w:r>
      <w:r w:rsidRPr="006B1B2D">
        <w:rPr>
          <w:rFonts w:ascii="Tahoma" w:hAnsi="Tahoma" w:cs="Tahoma"/>
          <w:b/>
          <w:bCs/>
          <w:color w:val="FFFFFF" w:themeColor="background1"/>
          <w:sz w:val="18"/>
          <w:szCs w:val="18"/>
        </w:rPr>
        <w:t>ideal for automating data movement, transformation, and preparation in a scalable and cost-effective way</w:t>
      </w:r>
      <w:r w:rsidRPr="006B1B2D">
        <w:rPr>
          <w:rFonts w:ascii="Tahoma" w:hAnsi="Tahoma" w:cs="Tahoma"/>
          <w:color w:val="FFFFFF" w:themeColor="background1"/>
          <w:sz w:val="18"/>
          <w:szCs w:val="18"/>
        </w:rPr>
        <w:t>.</w:t>
      </w:r>
    </w:p>
    <w:p w14:paraId="032BCFBE" w14:textId="77777777" w:rsidR="00582124" w:rsidRPr="00582124" w:rsidRDefault="00582124" w:rsidP="00582124">
      <w:pPr>
        <w:pStyle w:val="NoSpacing"/>
        <w:tabs>
          <w:tab w:val="left" w:pos="6672"/>
        </w:tabs>
        <w:rPr>
          <w:rFonts w:ascii="Tahoma" w:hAnsi="Tahoma" w:cs="Tahoma"/>
          <w:color w:val="FF0000"/>
          <w:sz w:val="18"/>
          <w:szCs w:val="18"/>
        </w:rPr>
      </w:pPr>
    </w:p>
    <w:p w14:paraId="744D6812" w14:textId="0E2D8E71" w:rsidR="00582124" w:rsidRPr="00582124" w:rsidRDefault="00582124" w:rsidP="00582124">
      <w:pPr>
        <w:pStyle w:val="NoSpacing"/>
        <w:tabs>
          <w:tab w:val="left" w:pos="6672"/>
        </w:tabs>
        <w:rPr>
          <w:rFonts w:ascii="Tahoma" w:hAnsi="Tahoma" w:cs="Tahoma"/>
          <w:b/>
          <w:bCs/>
          <w:color w:val="FFFFFF" w:themeColor="background1"/>
          <w:sz w:val="18"/>
          <w:szCs w:val="18"/>
        </w:rPr>
      </w:pPr>
      <w:r w:rsidRPr="00582124">
        <w:rPr>
          <w:rFonts w:ascii="Tahoma" w:hAnsi="Tahoma" w:cs="Tahoma"/>
          <w:color w:val="FF0000"/>
          <w:sz w:val="18"/>
          <w:szCs w:val="18"/>
        </w:rPr>
        <w:t>L14.</w:t>
      </w:r>
      <w:r w:rsidRPr="00582124">
        <w:rPr>
          <w:rFonts w:ascii="Times New Roman" w:eastAsia="Times New Roman" w:hAnsi="Times New Roman" w:cs="Times New Roman"/>
          <w:b/>
          <w:bCs/>
          <w:color w:val="FF0000"/>
          <w:kern w:val="36"/>
          <w:sz w:val="48"/>
          <w:szCs w:val="48"/>
          <w14:ligatures w14:val="none"/>
        </w:rPr>
        <w:t xml:space="preserve"> </w:t>
      </w:r>
      <w:r w:rsidRPr="00582124">
        <w:rPr>
          <w:rFonts w:ascii="Tahoma" w:hAnsi="Tahoma" w:cs="Tahoma"/>
          <w:b/>
          <w:bCs/>
          <w:color w:val="FF0000"/>
          <w:sz w:val="18"/>
          <w:szCs w:val="18"/>
        </w:rPr>
        <w:t>What is Amazon QuickSight?</w:t>
      </w:r>
    </w:p>
    <w:p w14:paraId="589E77BE" w14:textId="77777777" w:rsidR="00582124" w:rsidRPr="00582124" w:rsidRDefault="00582124" w:rsidP="00582124">
      <w:pPr>
        <w:pStyle w:val="NoSpacing"/>
        <w:tabs>
          <w:tab w:val="left" w:pos="6672"/>
        </w:tabs>
        <w:rPr>
          <w:rFonts w:ascii="Tahoma" w:hAnsi="Tahoma" w:cs="Tahoma"/>
          <w:color w:val="FFFFFF" w:themeColor="background1"/>
          <w:sz w:val="18"/>
          <w:szCs w:val="18"/>
        </w:rPr>
      </w:pPr>
      <w:r w:rsidRPr="00582124">
        <w:rPr>
          <w:rFonts w:ascii="Tahoma" w:hAnsi="Tahoma" w:cs="Tahoma"/>
          <w:color w:val="FFFFFF" w:themeColor="background1"/>
          <w:sz w:val="18"/>
          <w:szCs w:val="18"/>
        </w:rPr>
        <w:t>Amazon QuickSight is a fully managed, cloud-based business intelligence (BI) service provided by Amazon Web Services (AWS) designed to create interactive dashboards, visualizations, and reports from diverse data sources. It enables users to analyze data, uncover insights, and share results without requiring deep technical expertise, leveraging a serverless architecture and machine learning capabilities like anomaly detection and natural language queries. QuickSight integrates seamlessly with AWS services like S3, Redshift, Glue, and Elastic Load Balancers (ELB), making it ideal for visualizing data from ELB-backed applications, such as traffic logs or business metrics</w:t>
      </w:r>
    </w:p>
    <w:p w14:paraId="5264A1F1" w14:textId="77777777" w:rsidR="00582124" w:rsidRPr="00582124" w:rsidRDefault="00582124" w:rsidP="00582124">
      <w:pPr>
        <w:pStyle w:val="NoSpacing"/>
        <w:tabs>
          <w:tab w:val="left" w:pos="6672"/>
        </w:tabs>
        <w:rPr>
          <w:rFonts w:ascii="Tahoma" w:hAnsi="Tahoma" w:cs="Tahoma"/>
          <w:b/>
          <w:bCs/>
          <w:color w:val="FFFFFF" w:themeColor="background1"/>
          <w:sz w:val="18"/>
          <w:szCs w:val="18"/>
        </w:rPr>
      </w:pPr>
      <w:r w:rsidRPr="00582124">
        <w:rPr>
          <w:rFonts w:ascii="Tahoma" w:hAnsi="Tahoma" w:cs="Tahoma"/>
          <w:b/>
          <w:bCs/>
          <w:color w:val="FFFFFF" w:themeColor="background1"/>
          <w:sz w:val="18"/>
          <w:szCs w:val="18"/>
        </w:rPr>
        <w:t>Key Features of Amazon QuickSight</w:t>
      </w:r>
    </w:p>
    <w:p w14:paraId="79A5864B" w14:textId="77777777" w:rsidR="00582124" w:rsidRPr="00582124" w:rsidRDefault="00582124" w:rsidP="00582124">
      <w:pPr>
        <w:pStyle w:val="NoSpacing"/>
        <w:tabs>
          <w:tab w:val="left" w:pos="6672"/>
        </w:tabs>
        <w:rPr>
          <w:rFonts w:ascii="Tahoma" w:hAnsi="Tahoma" w:cs="Tahoma"/>
          <w:b/>
          <w:bCs/>
          <w:color w:val="FFFFFF" w:themeColor="background1"/>
          <w:sz w:val="18"/>
          <w:szCs w:val="18"/>
        </w:rPr>
      </w:pPr>
      <w:r w:rsidRPr="00582124">
        <w:rPr>
          <w:rFonts w:ascii="Tahoma" w:hAnsi="Tahoma" w:cs="Tahoma"/>
          <w:b/>
          <w:bCs/>
          <w:color w:val="FFFFFF" w:themeColor="background1"/>
          <w:sz w:val="18"/>
          <w:szCs w:val="18"/>
        </w:rPr>
        <w:t>1. Fully Managed &amp; Serverless</w:t>
      </w:r>
    </w:p>
    <w:p w14:paraId="5E1DF317" w14:textId="77777777" w:rsidR="00582124" w:rsidRPr="00582124" w:rsidRDefault="00582124" w:rsidP="00582124">
      <w:pPr>
        <w:pStyle w:val="NoSpacing"/>
        <w:numPr>
          <w:ilvl w:val="0"/>
          <w:numId w:val="321"/>
        </w:numPr>
        <w:tabs>
          <w:tab w:val="left" w:pos="6672"/>
        </w:tabs>
        <w:rPr>
          <w:rFonts w:ascii="Tahoma" w:hAnsi="Tahoma" w:cs="Tahoma"/>
          <w:color w:val="FFFFFF" w:themeColor="background1"/>
          <w:sz w:val="18"/>
          <w:szCs w:val="18"/>
        </w:rPr>
      </w:pPr>
      <w:r w:rsidRPr="00582124">
        <w:rPr>
          <w:rFonts w:ascii="Tahoma" w:hAnsi="Tahoma" w:cs="Tahoma"/>
          <w:color w:val="FFFFFF" w:themeColor="background1"/>
          <w:sz w:val="18"/>
          <w:szCs w:val="18"/>
        </w:rPr>
        <w:t>No need to provision servers; AWS automatically scales resources.</w:t>
      </w:r>
    </w:p>
    <w:p w14:paraId="3E039F55" w14:textId="77777777" w:rsidR="00582124" w:rsidRPr="00582124" w:rsidRDefault="00582124" w:rsidP="00582124">
      <w:pPr>
        <w:pStyle w:val="NoSpacing"/>
        <w:numPr>
          <w:ilvl w:val="0"/>
          <w:numId w:val="321"/>
        </w:numPr>
        <w:tabs>
          <w:tab w:val="left" w:pos="6672"/>
        </w:tabs>
        <w:rPr>
          <w:rFonts w:ascii="Tahoma" w:hAnsi="Tahoma" w:cs="Tahoma"/>
          <w:color w:val="FFFFFF" w:themeColor="background1"/>
          <w:sz w:val="18"/>
          <w:szCs w:val="18"/>
        </w:rPr>
      </w:pPr>
      <w:r w:rsidRPr="00582124">
        <w:rPr>
          <w:rFonts w:ascii="Tahoma" w:hAnsi="Tahoma" w:cs="Tahoma"/>
          <w:color w:val="FFFFFF" w:themeColor="background1"/>
          <w:sz w:val="18"/>
          <w:szCs w:val="18"/>
        </w:rPr>
        <w:t xml:space="preserve">Handles </w:t>
      </w:r>
      <w:r w:rsidRPr="00582124">
        <w:rPr>
          <w:rFonts w:ascii="Tahoma" w:hAnsi="Tahoma" w:cs="Tahoma"/>
          <w:b/>
          <w:bCs/>
          <w:color w:val="FFFFFF" w:themeColor="background1"/>
          <w:sz w:val="18"/>
          <w:szCs w:val="18"/>
        </w:rPr>
        <w:t>thousands of users and terabytes of data</w:t>
      </w:r>
      <w:r w:rsidRPr="00582124">
        <w:rPr>
          <w:rFonts w:ascii="Tahoma" w:hAnsi="Tahoma" w:cs="Tahoma"/>
          <w:color w:val="FFFFFF" w:themeColor="background1"/>
          <w:sz w:val="18"/>
          <w:szCs w:val="18"/>
        </w:rPr>
        <w:t xml:space="preserve"> efficiently.</w:t>
      </w:r>
    </w:p>
    <w:p w14:paraId="2C0461E3" w14:textId="77777777" w:rsidR="00582124" w:rsidRPr="00582124" w:rsidRDefault="00582124" w:rsidP="00582124">
      <w:pPr>
        <w:pStyle w:val="NoSpacing"/>
        <w:tabs>
          <w:tab w:val="left" w:pos="6672"/>
        </w:tabs>
        <w:rPr>
          <w:rFonts w:ascii="Tahoma" w:hAnsi="Tahoma" w:cs="Tahoma"/>
          <w:b/>
          <w:bCs/>
          <w:color w:val="FFFFFF" w:themeColor="background1"/>
          <w:sz w:val="18"/>
          <w:szCs w:val="18"/>
        </w:rPr>
      </w:pPr>
      <w:r w:rsidRPr="00582124">
        <w:rPr>
          <w:rFonts w:ascii="Tahoma" w:hAnsi="Tahoma" w:cs="Tahoma"/>
          <w:b/>
          <w:bCs/>
          <w:color w:val="FFFFFF" w:themeColor="background1"/>
          <w:sz w:val="18"/>
          <w:szCs w:val="18"/>
        </w:rPr>
        <w:t>2. Multiple Data Source Integration</w:t>
      </w:r>
    </w:p>
    <w:p w14:paraId="3F2C0B6B" w14:textId="77777777" w:rsidR="00582124" w:rsidRPr="00582124" w:rsidRDefault="00582124" w:rsidP="00582124">
      <w:pPr>
        <w:pStyle w:val="NoSpacing"/>
        <w:numPr>
          <w:ilvl w:val="0"/>
          <w:numId w:val="322"/>
        </w:numPr>
        <w:tabs>
          <w:tab w:val="left" w:pos="6672"/>
        </w:tabs>
        <w:rPr>
          <w:rFonts w:ascii="Tahoma" w:hAnsi="Tahoma" w:cs="Tahoma"/>
          <w:color w:val="FFFFFF" w:themeColor="background1"/>
          <w:sz w:val="18"/>
          <w:szCs w:val="18"/>
        </w:rPr>
      </w:pPr>
      <w:r w:rsidRPr="00582124">
        <w:rPr>
          <w:rFonts w:ascii="Tahoma" w:hAnsi="Tahoma" w:cs="Tahoma"/>
          <w:color w:val="FFFFFF" w:themeColor="background1"/>
          <w:sz w:val="18"/>
          <w:szCs w:val="18"/>
        </w:rPr>
        <w:t xml:space="preserve">Connects to </w:t>
      </w:r>
      <w:r w:rsidRPr="00582124">
        <w:rPr>
          <w:rFonts w:ascii="Tahoma" w:hAnsi="Tahoma" w:cs="Tahoma"/>
          <w:b/>
          <w:bCs/>
          <w:color w:val="FFFFFF" w:themeColor="background1"/>
          <w:sz w:val="18"/>
          <w:szCs w:val="18"/>
        </w:rPr>
        <w:t>Amazon S3, Redshift, RDS, Athena, DynamoDB, and third-party databases like MySQL and PostgreSQL</w:t>
      </w:r>
      <w:r w:rsidRPr="00582124">
        <w:rPr>
          <w:rFonts w:ascii="Tahoma" w:hAnsi="Tahoma" w:cs="Tahoma"/>
          <w:color w:val="FFFFFF" w:themeColor="background1"/>
          <w:sz w:val="18"/>
          <w:szCs w:val="18"/>
        </w:rPr>
        <w:t>.</w:t>
      </w:r>
    </w:p>
    <w:p w14:paraId="17BEEC6D" w14:textId="77777777" w:rsidR="00582124" w:rsidRPr="00582124" w:rsidRDefault="00582124" w:rsidP="00582124">
      <w:pPr>
        <w:pStyle w:val="NoSpacing"/>
        <w:numPr>
          <w:ilvl w:val="0"/>
          <w:numId w:val="322"/>
        </w:numPr>
        <w:tabs>
          <w:tab w:val="left" w:pos="6672"/>
        </w:tabs>
        <w:rPr>
          <w:rFonts w:ascii="Tahoma" w:hAnsi="Tahoma" w:cs="Tahoma"/>
          <w:color w:val="FFFFFF" w:themeColor="background1"/>
          <w:sz w:val="18"/>
          <w:szCs w:val="18"/>
        </w:rPr>
      </w:pPr>
      <w:r w:rsidRPr="00582124">
        <w:rPr>
          <w:rFonts w:ascii="Tahoma" w:hAnsi="Tahoma" w:cs="Tahoma"/>
          <w:color w:val="FFFFFF" w:themeColor="background1"/>
          <w:sz w:val="18"/>
          <w:szCs w:val="18"/>
        </w:rPr>
        <w:t xml:space="preserve">Supports on-premises databases via </w:t>
      </w:r>
      <w:r w:rsidRPr="00582124">
        <w:rPr>
          <w:rFonts w:ascii="Tahoma" w:hAnsi="Tahoma" w:cs="Tahoma"/>
          <w:b/>
          <w:bCs/>
          <w:color w:val="FFFFFF" w:themeColor="background1"/>
          <w:sz w:val="18"/>
          <w:szCs w:val="18"/>
        </w:rPr>
        <w:t>QuickSight Direct Query or SPICE (Super-fast Parallel In-memory Calculation Engine)</w:t>
      </w:r>
      <w:r w:rsidRPr="00582124">
        <w:rPr>
          <w:rFonts w:ascii="Tahoma" w:hAnsi="Tahoma" w:cs="Tahoma"/>
          <w:color w:val="FFFFFF" w:themeColor="background1"/>
          <w:sz w:val="18"/>
          <w:szCs w:val="18"/>
        </w:rPr>
        <w:t>.</w:t>
      </w:r>
    </w:p>
    <w:p w14:paraId="1280E24C" w14:textId="77777777" w:rsidR="00582124" w:rsidRPr="00582124" w:rsidRDefault="00582124" w:rsidP="00582124">
      <w:pPr>
        <w:pStyle w:val="NoSpacing"/>
        <w:tabs>
          <w:tab w:val="left" w:pos="6672"/>
        </w:tabs>
        <w:rPr>
          <w:rFonts w:ascii="Tahoma" w:hAnsi="Tahoma" w:cs="Tahoma"/>
          <w:b/>
          <w:bCs/>
          <w:color w:val="FFFFFF" w:themeColor="background1"/>
          <w:sz w:val="18"/>
          <w:szCs w:val="18"/>
        </w:rPr>
      </w:pPr>
      <w:r w:rsidRPr="00582124">
        <w:rPr>
          <w:rFonts w:ascii="Tahoma" w:hAnsi="Tahoma" w:cs="Tahoma"/>
          <w:b/>
          <w:bCs/>
          <w:color w:val="FFFFFF" w:themeColor="background1"/>
          <w:sz w:val="18"/>
          <w:szCs w:val="18"/>
        </w:rPr>
        <w:t>3. Interactive Dashboards &amp; Reports</w:t>
      </w:r>
    </w:p>
    <w:p w14:paraId="75764922" w14:textId="77777777" w:rsidR="00582124" w:rsidRPr="00582124" w:rsidRDefault="00582124" w:rsidP="00582124">
      <w:pPr>
        <w:pStyle w:val="NoSpacing"/>
        <w:numPr>
          <w:ilvl w:val="0"/>
          <w:numId w:val="323"/>
        </w:numPr>
        <w:tabs>
          <w:tab w:val="left" w:pos="6672"/>
        </w:tabs>
        <w:rPr>
          <w:rFonts w:ascii="Tahoma" w:hAnsi="Tahoma" w:cs="Tahoma"/>
          <w:color w:val="FFFFFF" w:themeColor="background1"/>
          <w:sz w:val="18"/>
          <w:szCs w:val="18"/>
        </w:rPr>
      </w:pPr>
      <w:r w:rsidRPr="00582124">
        <w:rPr>
          <w:rFonts w:ascii="Tahoma" w:hAnsi="Tahoma" w:cs="Tahoma"/>
          <w:color w:val="FFFFFF" w:themeColor="background1"/>
          <w:sz w:val="18"/>
          <w:szCs w:val="18"/>
        </w:rPr>
        <w:t xml:space="preserve">Provides </w:t>
      </w:r>
      <w:r w:rsidRPr="00582124">
        <w:rPr>
          <w:rFonts w:ascii="Tahoma" w:hAnsi="Tahoma" w:cs="Tahoma"/>
          <w:b/>
          <w:bCs/>
          <w:color w:val="FFFFFF" w:themeColor="background1"/>
          <w:sz w:val="18"/>
          <w:szCs w:val="18"/>
        </w:rPr>
        <w:t>drag-and-drop visualization tools</w:t>
      </w:r>
      <w:r w:rsidRPr="00582124">
        <w:rPr>
          <w:rFonts w:ascii="Tahoma" w:hAnsi="Tahoma" w:cs="Tahoma"/>
          <w:color w:val="FFFFFF" w:themeColor="background1"/>
          <w:sz w:val="18"/>
          <w:szCs w:val="18"/>
        </w:rPr>
        <w:t>.</w:t>
      </w:r>
    </w:p>
    <w:p w14:paraId="55E0A126" w14:textId="77777777" w:rsidR="00582124" w:rsidRPr="00582124" w:rsidRDefault="00582124" w:rsidP="00582124">
      <w:pPr>
        <w:pStyle w:val="NoSpacing"/>
        <w:numPr>
          <w:ilvl w:val="0"/>
          <w:numId w:val="323"/>
        </w:numPr>
        <w:tabs>
          <w:tab w:val="left" w:pos="6672"/>
        </w:tabs>
        <w:rPr>
          <w:rFonts w:ascii="Tahoma" w:hAnsi="Tahoma" w:cs="Tahoma"/>
          <w:color w:val="FFFFFF" w:themeColor="background1"/>
          <w:sz w:val="18"/>
          <w:szCs w:val="18"/>
        </w:rPr>
      </w:pPr>
      <w:r w:rsidRPr="00582124">
        <w:rPr>
          <w:rFonts w:ascii="Tahoma" w:hAnsi="Tahoma" w:cs="Tahoma"/>
          <w:color w:val="FFFFFF" w:themeColor="background1"/>
          <w:sz w:val="18"/>
          <w:szCs w:val="18"/>
        </w:rPr>
        <w:t xml:space="preserve">Supports custom charts, tables, and </w:t>
      </w:r>
      <w:r w:rsidRPr="00582124">
        <w:rPr>
          <w:rFonts w:ascii="Tahoma" w:hAnsi="Tahoma" w:cs="Tahoma"/>
          <w:b/>
          <w:bCs/>
          <w:color w:val="FFFFFF" w:themeColor="background1"/>
          <w:sz w:val="18"/>
          <w:szCs w:val="18"/>
        </w:rPr>
        <w:t>geospatial mapping</w:t>
      </w:r>
      <w:r w:rsidRPr="00582124">
        <w:rPr>
          <w:rFonts w:ascii="Tahoma" w:hAnsi="Tahoma" w:cs="Tahoma"/>
          <w:color w:val="FFFFFF" w:themeColor="background1"/>
          <w:sz w:val="18"/>
          <w:szCs w:val="18"/>
        </w:rPr>
        <w:t>.</w:t>
      </w:r>
    </w:p>
    <w:p w14:paraId="25931C21" w14:textId="77777777" w:rsidR="00582124" w:rsidRPr="00582124" w:rsidRDefault="00582124" w:rsidP="00582124">
      <w:pPr>
        <w:pStyle w:val="NoSpacing"/>
        <w:tabs>
          <w:tab w:val="left" w:pos="6672"/>
        </w:tabs>
        <w:rPr>
          <w:rFonts w:ascii="Tahoma" w:hAnsi="Tahoma" w:cs="Tahoma"/>
          <w:b/>
          <w:bCs/>
          <w:color w:val="FFFFFF" w:themeColor="background1"/>
          <w:sz w:val="18"/>
          <w:szCs w:val="18"/>
        </w:rPr>
      </w:pPr>
      <w:r w:rsidRPr="00582124">
        <w:rPr>
          <w:rFonts w:ascii="Tahoma" w:hAnsi="Tahoma" w:cs="Tahoma"/>
          <w:b/>
          <w:bCs/>
          <w:color w:val="FFFFFF" w:themeColor="background1"/>
          <w:sz w:val="18"/>
          <w:szCs w:val="18"/>
        </w:rPr>
        <w:t>4. AI-Powered Insights with ML</w:t>
      </w:r>
    </w:p>
    <w:p w14:paraId="17AAD1FE" w14:textId="77777777" w:rsidR="00582124" w:rsidRPr="00582124" w:rsidRDefault="00582124" w:rsidP="00582124">
      <w:pPr>
        <w:pStyle w:val="NoSpacing"/>
        <w:numPr>
          <w:ilvl w:val="0"/>
          <w:numId w:val="324"/>
        </w:numPr>
        <w:tabs>
          <w:tab w:val="left" w:pos="6672"/>
        </w:tabs>
        <w:rPr>
          <w:rFonts w:ascii="Tahoma" w:hAnsi="Tahoma" w:cs="Tahoma"/>
          <w:color w:val="FFFFFF" w:themeColor="background1"/>
          <w:sz w:val="18"/>
          <w:szCs w:val="18"/>
        </w:rPr>
      </w:pPr>
      <w:r w:rsidRPr="00582124">
        <w:rPr>
          <w:rFonts w:ascii="Tahoma" w:hAnsi="Tahoma" w:cs="Tahoma"/>
          <w:b/>
          <w:bCs/>
          <w:color w:val="FFFFFF" w:themeColor="background1"/>
          <w:sz w:val="18"/>
          <w:szCs w:val="18"/>
        </w:rPr>
        <w:t>QuickSight Q:</w:t>
      </w:r>
      <w:r w:rsidRPr="00582124">
        <w:rPr>
          <w:rFonts w:ascii="Tahoma" w:hAnsi="Tahoma" w:cs="Tahoma"/>
          <w:color w:val="FFFFFF" w:themeColor="background1"/>
          <w:sz w:val="18"/>
          <w:szCs w:val="18"/>
        </w:rPr>
        <w:t xml:space="preserve"> Allows users to ask questions in natural language (e.g., "What were last quarter's sales?").</w:t>
      </w:r>
    </w:p>
    <w:p w14:paraId="0F46B300" w14:textId="77777777" w:rsidR="00582124" w:rsidRPr="00582124" w:rsidRDefault="00582124" w:rsidP="00582124">
      <w:pPr>
        <w:pStyle w:val="NoSpacing"/>
        <w:numPr>
          <w:ilvl w:val="0"/>
          <w:numId w:val="324"/>
        </w:numPr>
        <w:tabs>
          <w:tab w:val="left" w:pos="6672"/>
        </w:tabs>
        <w:rPr>
          <w:rFonts w:ascii="Tahoma" w:hAnsi="Tahoma" w:cs="Tahoma"/>
          <w:color w:val="FFFFFF" w:themeColor="background1"/>
          <w:sz w:val="18"/>
          <w:szCs w:val="18"/>
        </w:rPr>
      </w:pPr>
      <w:r w:rsidRPr="00582124">
        <w:rPr>
          <w:rFonts w:ascii="Tahoma" w:hAnsi="Tahoma" w:cs="Tahoma"/>
          <w:b/>
          <w:bCs/>
          <w:color w:val="FFFFFF" w:themeColor="background1"/>
          <w:sz w:val="18"/>
          <w:szCs w:val="18"/>
        </w:rPr>
        <w:t>ML-powered anomaly detection</w:t>
      </w:r>
      <w:r w:rsidRPr="00582124">
        <w:rPr>
          <w:rFonts w:ascii="Tahoma" w:hAnsi="Tahoma" w:cs="Tahoma"/>
          <w:color w:val="FFFFFF" w:themeColor="background1"/>
          <w:sz w:val="18"/>
          <w:szCs w:val="18"/>
        </w:rPr>
        <w:t xml:space="preserve"> helps identify trends and outliers.</w:t>
      </w:r>
    </w:p>
    <w:p w14:paraId="264DC38B" w14:textId="77777777" w:rsidR="00582124" w:rsidRPr="00582124" w:rsidRDefault="00582124" w:rsidP="00582124">
      <w:pPr>
        <w:pStyle w:val="NoSpacing"/>
        <w:tabs>
          <w:tab w:val="left" w:pos="6672"/>
        </w:tabs>
        <w:rPr>
          <w:rFonts w:ascii="Tahoma" w:hAnsi="Tahoma" w:cs="Tahoma"/>
          <w:b/>
          <w:bCs/>
          <w:color w:val="FFFFFF" w:themeColor="background1"/>
          <w:sz w:val="18"/>
          <w:szCs w:val="18"/>
        </w:rPr>
      </w:pPr>
      <w:r w:rsidRPr="00582124">
        <w:rPr>
          <w:rFonts w:ascii="Tahoma" w:hAnsi="Tahoma" w:cs="Tahoma"/>
          <w:b/>
          <w:bCs/>
          <w:color w:val="FFFFFF" w:themeColor="background1"/>
          <w:sz w:val="18"/>
          <w:szCs w:val="18"/>
        </w:rPr>
        <w:t>5. Pay-per-Session Pricing</w:t>
      </w:r>
    </w:p>
    <w:p w14:paraId="10537C59" w14:textId="77777777" w:rsidR="00582124" w:rsidRPr="00582124" w:rsidRDefault="00582124" w:rsidP="00582124">
      <w:pPr>
        <w:pStyle w:val="NoSpacing"/>
        <w:numPr>
          <w:ilvl w:val="0"/>
          <w:numId w:val="325"/>
        </w:numPr>
        <w:tabs>
          <w:tab w:val="left" w:pos="6672"/>
        </w:tabs>
        <w:rPr>
          <w:rFonts w:ascii="Tahoma" w:hAnsi="Tahoma" w:cs="Tahoma"/>
          <w:color w:val="FFFFFF" w:themeColor="background1"/>
          <w:sz w:val="18"/>
          <w:szCs w:val="18"/>
        </w:rPr>
      </w:pPr>
      <w:r w:rsidRPr="00582124">
        <w:rPr>
          <w:rFonts w:ascii="Tahoma" w:hAnsi="Tahoma" w:cs="Tahoma"/>
          <w:color w:val="FFFFFF" w:themeColor="background1"/>
          <w:sz w:val="18"/>
          <w:szCs w:val="18"/>
        </w:rPr>
        <w:t xml:space="preserve">Unlike traditional BI tools, QuickSight offers a </w:t>
      </w:r>
      <w:r w:rsidRPr="00582124">
        <w:rPr>
          <w:rFonts w:ascii="Tahoma" w:hAnsi="Tahoma" w:cs="Tahoma"/>
          <w:b/>
          <w:bCs/>
          <w:color w:val="FFFFFF" w:themeColor="background1"/>
          <w:sz w:val="18"/>
          <w:szCs w:val="18"/>
        </w:rPr>
        <w:t>cost-effective pay-per-use model</w:t>
      </w:r>
      <w:r w:rsidRPr="00582124">
        <w:rPr>
          <w:rFonts w:ascii="Tahoma" w:hAnsi="Tahoma" w:cs="Tahoma"/>
          <w:color w:val="FFFFFF" w:themeColor="background1"/>
          <w:sz w:val="18"/>
          <w:szCs w:val="18"/>
        </w:rPr>
        <w:t>.</w:t>
      </w:r>
    </w:p>
    <w:p w14:paraId="6DD6156E" w14:textId="77777777" w:rsidR="00582124" w:rsidRPr="00582124" w:rsidRDefault="00582124" w:rsidP="00582124">
      <w:pPr>
        <w:pStyle w:val="NoSpacing"/>
        <w:tabs>
          <w:tab w:val="left" w:pos="6672"/>
        </w:tabs>
        <w:rPr>
          <w:rFonts w:ascii="Tahoma" w:hAnsi="Tahoma" w:cs="Tahoma"/>
          <w:b/>
          <w:bCs/>
          <w:color w:val="FFFFFF" w:themeColor="background1"/>
          <w:sz w:val="18"/>
          <w:szCs w:val="18"/>
        </w:rPr>
      </w:pPr>
      <w:r w:rsidRPr="00582124">
        <w:rPr>
          <w:rFonts w:ascii="Tahoma" w:hAnsi="Tahoma" w:cs="Tahoma"/>
          <w:b/>
          <w:bCs/>
          <w:color w:val="FFFFFF" w:themeColor="background1"/>
          <w:sz w:val="18"/>
          <w:szCs w:val="18"/>
        </w:rPr>
        <w:t>6. Embedded Analytics</w:t>
      </w:r>
    </w:p>
    <w:p w14:paraId="49011884" w14:textId="77777777" w:rsidR="00582124" w:rsidRPr="00582124" w:rsidRDefault="00582124" w:rsidP="00582124">
      <w:pPr>
        <w:pStyle w:val="NoSpacing"/>
        <w:numPr>
          <w:ilvl w:val="0"/>
          <w:numId w:val="326"/>
        </w:numPr>
        <w:tabs>
          <w:tab w:val="left" w:pos="6672"/>
        </w:tabs>
        <w:rPr>
          <w:rFonts w:ascii="Tahoma" w:hAnsi="Tahoma" w:cs="Tahoma"/>
          <w:color w:val="FFFFFF" w:themeColor="background1"/>
          <w:sz w:val="18"/>
          <w:szCs w:val="18"/>
        </w:rPr>
      </w:pPr>
      <w:r w:rsidRPr="00582124">
        <w:rPr>
          <w:rFonts w:ascii="Tahoma" w:hAnsi="Tahoma" w:cs="Tahoma"/>
          <w:color w:val="FFFFFF" w:themeColor="background1"/>
          <w:sz w:val="18"/>
          <w:szCs w:val="18"/>
        </w:rPr>
        <w:t xml:space="preserve">Allows </w:t>
      </w:r>
      <w:r w:rsidRPr="00582124">
        <w:rPr>
          <w:rFonts w:ascii="Tahoma" w:hAnsi="Tahoma" w:cs="Tahoma"/>
          <w:b/>
          <w:bCs/>
          <w:color w:val="FFFFFF" w:themeColor="background1"/>
          <w:sz w:val="18"/>
          <w:szCs w:val="18"/>
        </w:rPr>
        <w:t>embedding dashboards into web applications</w:t>
      </w:r>
      <w:r w:rsidRPr="00582124">
        <w:rPr>
          <w:rFonts w:ascii="Tahoma" w:hAnsi="Tahoma" w:cs="Tahoma"/>
          <w:color w:val="FFFFFF" w:themeColor="background1"/>
          <w:sz w:val="18"/>
          <w:szCs w:val="18"/>
        </w:rPr>
        <w:t xml:space="preserve"> for real-time insights.</w:t>
      </w:r>
    </w:p>
    <w:p w14:paraId="4A166E06" w14:textId="77777777" w:rsidR="00582124" w:rsidRPr="00582124" w:rsidRDefault="00582124" w:rsidP="00582124">
      <w:pPr>
        <w:pStyle w:val="NoSpacing"/>
        <w:tabs>
          <w:tab w:val="left" w:pos="6672"/>
        </w:tabs>
        <w:rPr>
          <w:rFonts w:ascii="Tahoma" w:hAnsi="Tahoma" w:cs="Tahoma"/>
          <w:b/>
          <w:bCs/>
          <w:color w:val="FFFFFF" w:themeColor="background1"/>
          <w:sz w:val="18"/>
          <w:szCs w:val="18"/>
        </w:rPr>
      </w:pPr>
      <w:r w:rsidRPr="00582124">
        <w:rPr>
          <w:rFonts w:ascii="Tahoma" w:hAnsi="Tahoma" w:cs="Tahoma"/>
          <w:b/>
          <w:bCs/>
          <w:color w:val="FFFFFF" w:themeColor="background1"/>
          <w:sz w:val="18"/>
          <w:szCs w:val="18"/>
        </w:rPr>
        <w:t>7. Secure &amp; Enterprise-Ready</w:t>
      </w:r>
    </w:p>
    <w:p w14:paraId="5987AF80" w14:textId="77777777" w:rsidR="00582124" w:rsidRPr="00582124" w:rsidRDefault="00582124" w:rsidP="00582124">
      <w:pPr>
        <w:pStyle w:val="NoSpacing"/>
        <w:numPr>
          <w:ilvl w:val="0"/>
          <w:numId w:val="327"/>
        </w:numPr>
        <w:tabs>
          <w:tab w:val="left" w:pos="6672"/>
        </w:tabs>
        <w:rPr>
          <w:rFonts w:ascii="Tahoma" w:hAnsi="Tahoma" w:cs="Tahoma"/>
          <w:color w:val="FFFFFF" w:themeColor="background1"/>
          <w:sz w:val="18"/>
          <w:szCs w:val="18"/>
        </w:rPr>
      </w:pPr>
      <w:r w:rsidRPr="00582124">
        <w:rPr>
          <w:rFonts w:ascii="Tahoma" w:hAnsi="Tahoma" w:cs="Tahoma"/>
          <w:b/>
          <w:bCs/>
          <w:color w:val="FFFFFF" w:themeColor="background1"/>
          <w:sz w:val="18"/>
          <w:szCs w:val="18"/>
        </w:rPr>
        <w:t>Row-level security (RLS), IAM authentication, and VPC connectivity</w:t>
      </w:r>
      <w:r w:rsidRPr="00582124">
        <w:rPr>
          <w:rFonts w:ascii="Tahoma" w:hAnsi="Tahoma" w:cs="Tahoma"/>
          <w:color w:val="FFFFFF" w:themeColor="background1"/>
          <w:sz w:val="18"/>
          <w:szCs w:val="18"/>
        </w:rPr>
        <w:t xml:space="preserve"> for secure data access.</w:t>
      </w:r>
    </w:p>
    <w:p w14:paraId="45649ABD" w14:textId="77777777" w:rsidR="00582124" w:rsidRPr="00582124" w:rsidRDefault="00582124" w:rsidP="00582124">
      <w:pPr>
        <w:pStyle w:val="NoSpacing"/>
        <w:numPr>
          <w:ilvl w:val="0"/>
          <w:numId w:val="327"/>
        </w:numPr>
        <w:tabs>
          <w:tab w:val="left" w:pos="6672"/>
        </w:tabs>
        <w:rPr>
          <w:rFonts w:ascii="Tahoma" w:hAnsi="Tahoma" w:cs="Tahoma"/>
          <w:color w:val="FFFFFF" w:themeColor="background1"/>
          <w:sz w:val="18"/>
          <w:szCs w:val="18"/>
        </w:rPr>
      </w:pPr>
      <w:r w:rsidRPr="00582124">
        <w:rPr>
          <w:rFonts w:ascii="Tahoma" w:hAnsi="Tahoma" w:cs="Tahoma"/>
          <w:color w:val="FFFFFF" w:themeColor="background1"/>
          <w:sz w:val="18"/>
          <w:szCs w:val="18"/>
        </w:rPr>
        <w:t xml:space="preserve">Supports </w:t>
      </w:r>
      <w:r w:rsidRPr="00582124">
        <w:rPr>
          <w:rFonts w:ascii="Tahoma" w:hAnsi="Tahoma" w:cs="Tahoma"/>
          <w:b/>
          <w:bCs/>
          <w:color w:val="FFFFFF" w:themeColor="background1"/>
          <w:sz w:val="18"/>
          <w:szCs w:val="18"/>
        </w:rPr>
        <w:t>multi-tenancy for large organizations</w:t>
      </w:r>
      <w:r w:rsidRPr="00582124">
        <w:rPr>
          <w:rFonts w:ascii="Tahoma" w:hAnsi="Tahoma" w:cs="Tahoma"/>
          <w:color w:val="FFFFFF" w:themeColor="background1"/>
          <w:sz w:val="18"/>
          <w:szCs w:val="18"/>
        </w:rPr>
        <w:t>.</w:t>
      </w:r>
    </w:p>
    <w:p w14:paraId="3F912B50" w14:textId="77777777" w:rsidR="00582124" w:rsidRPr="00582124" w:rsidRDefault="00582124" w:rsidP="00582124">
      <w:pPr>
        <w:pStyle w:val="NoSpacing"/>
        <w:tabs>
          <w:tab w:val="left" w:pos="6672"/>
        </w:tabs>
        <w:rPr>
          <w:rFonts w:ascii="Tahoma" w:hAnsi="Tahoma" w:cs="Tahoma"/>
          <w:b/>
          <w:bCs/>
          <w:color w:val="FFFFFF" w:themeColor="background1"/>
          <w:sz w:val="18"/>
          <w:szCs w:val="18"/>
        </w:rPr>
      </w:pPr>
      <w:r w:rsidRPr="00582124">
        <w:rPr>
          <w:rFonts w:ascii="Tahoma" w:hAnsi="Tahoma" w:cs="Tahoma"/>
          <w:b/>
          <w:bCs/>
          <w:color w:val="FFFFFF" w:themeColor="background1"/>
          <w:sz w:val="18"/>
          <w:szCs w:val="18"/>
        </w:rPr>
        <w:t>Use Cases of Amazon QuickSight</w:t>
      </w:r>
    </w:p>
    <w:p w14:paraId="3F37700F" w14:textId="77777777" w:rsidR="00582124" w:rsidRPr="00582124" w:rsidRDefault="00582124" w:rsidP="00582124">
      <w:pPr>
        <w:pStyle w:val="NoSpacing"/>
        <w:tabs>
          <w:tab w:val="left" w:pos="6672"/>
        </w:tabs>
        <w:rPr>
          <w:rFonts w:ascii="Tahoma" w:hAnsi="Tahoma" w:cs="Tahoma"/>
          <w:b/>
          <w:bCs/>
          <w:color w:val="FFFFFF" w:themeColor="background1"/>
          <w:sz w:val="18"/>
          <w:szCs w:val="18"/>
        </w:rPr>
      </w:pPr>
      <w:r w:rsidRPr="00582124">
        <w:rPr>
          <w:rFonts w:ascii="Tahoma" w:hAnsi="Tahoma" w:cs="Tahoma"/>
          <w:b/>
          <w:bCs/>
          <w:color w:val="FFFFFF" w:themeColor="background1"/>
          <w:sz w:val="18"/>
          <w:szCs w:val="18"/>
        </w:rPr>
        <w:t>1. Business Intelligence &amp; Reporting</w:t>
      </w:r>
    </w:p>
    <w:p w14:paraId="4CD2BAAD" w14:textId="77777777" w:rsidR="00582124" w:rsidRPr="00582124" w:rsidRDefault="00582124" w:rsidP="00582124">
      <w:pPr>
        <w:pStyle w:val="NoSpacing"/>
        <w:numPr>
          <w:ilvl w:val="0"/>
          <w:numId w:val="328"/>
        </w:numPr>
        <w:tabs>
          <w:tab w:val="left" w:pos="6672"/>
        </w:tabs>
        <w:rPr>
          <w:rFonts w:ascii="Tahoma" w:hAnsi="Tahoma" w:cs="Tahoma"/>
          <w:color w:val="FFFFFF" w:themeColor="background1"/>
          <w:sz w:val="18"/>
          <w:szCs w:val="18"/>
        </w:rPr>
      </w:pPr>
      <w:r w:rsidRPr="00582124">
        <w:rPr>
          <w:rFonts w:ascii="Tahoma" w:hAnsi="Tahoma" w:cs="Tahoma"/>
          <w:color w:val="FFFFFF" w:themeColor="background1"/>
          <w:sz w:val="18"/>
          <w:szCs w:val="18"/>
        </w:rPr>
        <w:t xml:space="preserve">Creates </w:t>
      </w:r>
      <w:r w:rsidRPr="00582124">
        <w:rPr>
          <w:rFonts w:ascii="Tahoma" w:hAnsi="Tahoma" w:cs="Tahoma"/>
          <w:b/>
          <w:bCs/>
          <w:color w:val="FFFFFF" w:themeColor="background1"/>
          <w:sz w:val="18"/>
          <w:szCs w:val="18"/>
        </w:rPr>
        <w:t>real-time dashboards</w:t>
      </w:r>
      <w:r w:rsidRPr="00582124">
        <w:rPr>
          <w:rFonts w:ascii="Tahoma" w:hAnsi="Tahoma" w:cs="Tahoma"/>
          <w:color w:val="FFFFFF" w:themeColor="background1"/>
          <w:sz w:val="18"/>
          <w:szCs w:val="18"/>
        </w:rPr>
        <w:t xml:space="preserve"> for sales, marketing, and finance teams.</w:t>
      </w:r>
    </w:p>
    <w:p w14:paraId="4B5066C6" w14:textId="77777777" w:rsidR="00582124" w:rsidRPr="00582124" w:rsidRDefault="00582124" w:rsidP="00582124">
      <w:pPr>
        <w:pStyle w:val="NoSpacing"/>
        <w:tabs>
          <w:tab w:val="left" w:pos="6672"/>
        </w:tabs>
        <w:rPr>
          <w:rFonts w:ascii="Tahoma" w:hAnsi="Tahoma" w:cs="Tahoma"/>
          <w:b/>
          <w:bCs/>
          <w:color w:val="FFFFFF" w:themeColor="background1"/>
          <w:sz w:val="18"/>
          <w:szCs w:val="18"/>
        </w:rPr>
      </w:pPr>
      <w:r w:rsidRPr="00582124">
        <w:rPr>
          <w:rFonts w:ascii="Tahoma" w:hAnsi="Tahoma" w:cs="Tahoma"/>
          <w:b/>
          <w:bCs/>
          <w:color w:val="FFFFFF" w:themeColor="background1"/>
          <w:sz w:val="18"/>
          <w:szCs w:val="18"/>
        </w:rPr>
        <w:t>2. Data Analytics for Enterprises</w:t>
      </w:r>
    </w:p>
    <w:p w14:paraId="6683914B" w14:textId="77777777" w:rsidR="00582124" w:rsidRPr="00582124" w:rsidRDefault="00582124" w:rsidP="00582124">
      <w:pPr>
        <w:pStyle w:val="NoSpacing"/>
        <w:numPr>
          <w:ilvl w:val="0"/>
          <w:numId w:val="329"/>
        </w:numPr>
        <w:tabs>
          <w:tab w:val="left" w:pos="6672"/>
        </w:tabs>
        <w:rPr>
          <w:rFonts w:ascii="Tahoma" w:hAnsi="Tahoma" w:cs="Tahoma"/>
          <w:color w:val="FFFFFF" w:themeColor="background1"/>
          <w:sz w:val="18"/>
          <w:szCs w:val="18"/>
        </w:rPr>
      </w:pPr>
      <w:r w:rsidRPr="00582124">
        <w:rPr>
          <w:rFonts w:ascii="Tahoma" w:hAnsi="Tahoma" w:cs="Tahoma"/>
          <w:color w:val="FFFFFF" w:themeColor="background1"/>
          <w:sz w:val="18"/>
          <w:szCs w:val="18"/>
        </w:rPr>
        <w:t xml:space="preserve">Analyzes large datasets from </w:t>
      </w:r>
      <w:r w:rsidRPr="00582124">
        <w:rPr>
          <w:rFonts w:ascii="Tahoma" w:hAnsi="Tahoma" w:cs="Tahoma"/>
          <w:b/>
          <w:bCs/>
          <w:color w:val="FFFFFF" w:themeColor="background1"/>
          <w:sz w:val="18"/>
          <w:szCs w:val="18"/>
        </w:rPr>
        <w:t>Redshift, S3, and on-premises databases</w:t>
      </w:r>
      <w:r w:rsidRPr="00582124">
        <w:rPr>
          <w:rFonts w:ascii="Tahoma" w:hAnsi="Tahoma" w:cs="Tahoma"/>
          <w:color w:val="FFFFFF" w:themeColor="background1"/>
          <w:sz w:val="18"/>
          <w:szCs w:val="18"/>
        </w:rPr>
        <w:t>.</w:t>
      </w:r>
    </w:p>
    <w:p w14:paraId="6069E281" w14:textId="77777777" w:rsidR="00582124" w:rsidRPr="00582124" w:rsidRDefault="00582124" w:rsidP="00582124">
      <w:pPr>
        <w:pStyle w:val="NoSpacing"/>
        <w:tabs>
          <w:tab w:val="left" w:pos="6672"/>
        </w:tabs>
        <w:rPr>
          <w:rFonts w:ascii="Tahoma" w:hAnsi="Tahoma" w:cs="Tahoma"/>
          <w:b/>
          <w:bCs/>
          <w:color w:val="FFFFFF" w:themeColor="background1"/>
          <w:sz w:val="18"/>
          <w:szCs w:val="18"/>
        </w:rPr>
      </w:pPr>
      <w:r w:rsidRPr="00582124">
        <w:rPr>
          <w:rFonts w:ascii="Tahoma" w:hAnsi="Tahoma" w:cs="Tahoma"/>
          <w:b/>
          <w:bCs/>
          <w:color w:val="FFFFFF" w:themeColor="background1"/>
          <w:sz w:val="18"/>
          <w:szCs w:val="18"/>
        </w:rPr>
        <w:t>3. Operational Monitoring</w:t>
      </w:r>
    </w:p>
    <w:p w14:paraId="59235D28" w14:textId="77777777" w:rsidR="00582124" w:rsidRPr="00582124" w:rsidRDefault="00582124" w:rsidP="00582124">
      <w:pPr>
        <w:pStyle w:val="NoSpacing"/>
        <w:numPr>
          <w:ilvl w:val="0"/>
          <w:numId w:val="330"/>
        </w:numPr>
        <w:tabs>
          <w:tab w:val="left" w:pos="6672"/>
        </w:tabs>
        <w:rPr>
          <w:rFonts w:ascii="Tahoma" w:hAnsi="Tahoma" w:cs="Tahoma"/>
          <w:color w:val="FFFFFF" w:themeColor="background1"/>
          <w:sz w:val="18"/>
          <w:szCs w:val="18"/>
        </w:rPr>
      </w:pPr>
      <w:r w:rsidRPr="00582124">
        <w:rPr>
          <w:rFonts w:ascii="Tahoma" w:hAnsi="Tahoma" w:cs="Tahoma"/>
          <w:color w:val="FFFFFF" w:themeColor="background1"/>
          <w:sz w:val="18"/>
          <w:szCs w:val="18"/>
        </w:rPr>
        <w:t xml:space="preserve">Tracks </w:t>
      </w:r>
      <w:r w:rsidRPr="00582124">
        <w:rPr>
          <w:rFonts w:ascii="Tahoma" w:hAnsi="Tahoma" w:cs="Tahoma"/>
          <w:b/>
          <w:bCs/>
          <w:color w:val="FFFFFF" w:themeColor="background1"/>
          <w:sz w:val="18"/>
          <w:szCs w:val="18"/>
        </w:rPr>
        <w:t>log analytics, system performance, and security events</w:t>
      </w:r>
      <w:r w:rsidRPr="00582124">
        <w:rPr>
          <w:rFonts w:ascii="Tahoma" w:hAnsi="Tahoma" w:cs="Tahoma"/>
          <w:color w:val="FFFFFF" w:themeColor="background1"/>
          <w:sz w:val="18"/>
          <w:szCs w:val="18"/>
        </w:rPr>
        <w:t>.</w:t>
      </w:r>
    </w:p>
    <w:p w14:paraId="3CB9AFC2" w14:textId="77777777" w:rsidR="00582124" w:rsidRPr="00582124" w:rsidRDefault="00582124" w:rsidP="00582124">
      <w:pPr>
        <w:pStyle w:val="NoSpacing"/>
        <w:tabs>
          <w:tab w:val="left" w:pos="6672"/>
        </w:tabs>
        <w:rPr>
          <w:rFonts w:ascii="Tahoma" w:hAnsi="Tahoma" w:cs="Tahoma"/>
          <w:b/>
          <w:bCs/>
          <w:color w:val="FFFFFF" w:themeColor="background1"/>
          <w:sz w:val="18"/>
          <w:szCs w:val="18"/>
        </w:rPr>
      </w:pPr>
      <w:r w:rsidRPr="00582124">
        <w:rPr>
          <w:rFonts w:ascii="Tahoma" w:hAnsi="Tahoma" w:cs="Tahoma"/>
          <w:b/>
          <w:bCs/>
          <w:color w:val="FFFFFF" w:themeColor="background1"/>
          <w:sz w:val="18"/>
          <w:szCs w:val="18"/>
        </w:rPr>
        <w:t>4. Customer Insights &amp; Product Analytics</w:t>
      </w:r>
    </w:p>
    <w:p w14:paraId="3A98725B" w14:textId="77777777" w:rsidR="00582124" w:rsidRPr="00582124" w:rsidRDefault="00582124" w:rsidP="00582124">
      <w:pPr>
        <w:pStyle w:val="NoSpacing"/>
        <w:numPr>
          <w:ilvl w:val="0"/>
          <w:numId w:val="331"/>
        </w:numPr>
        <w:tabs>
          <w:tab w:val="left" w:pos="6672"/>
        </w:tabs>
        <w:rPr>
          <w:rFonts w:ascii="Tahoma" w:hAnsi="Tahoma" w:cs="Tahoma"/>
          <w:color w:val="FFFFFF" w:themeColor="background1"/>
          <w:sz w:val="18"/>
          <w:szCs w:val="18"/>
        </w:rPr>
      </w:pPr>
      <w:r w:rsidRPr="00582124">
        <w:rPr>
          <w:rFonts w:ascii="Tahoma" w:hAnsi="Tahoma" w:cs="Tahoma"/>
          <w:color w:val="FFFFFF" w:themeColor="background1"/>
          <w:sz w:val="18"/>
          <w:szCs w:val="18"/>
        </w:rPr>
        <w:t xml:space="preserve">Helps e-commerce and SaaS companies analyze </w:t>
      </w:r>
      <w:r w:rsidRPr="00582124">
        <w:rPr>
          <w:rFonts w:ascii="Tahoma" w:hAnsi="Tahoma" w:cs="Tahoma"/>
          <w:b/>
          <w:bCs/>
          <w:color w:val="FFFFFF" w:themeColor="background1"/>
          <w:sz w:val="18"/>
          <w:szCs w:val="18"/>
        </w:rPr>
        <w:t>user behavior and trends</w:t>
      </w:r>
      <w:r w:rsidRPr="00582124">
        <w:rPr>
          <w:rFonts w:ascii="Tahoma" w:hAnsi="Tahoma" w:cs="Tahoma"/>
          <w:color w:val="FFFFFF" w:themeColor="background1"/>
          <w:sz w:val="18"/>
          <w:szCs w:val="18"/>
        </w:rPr>
        <w:t>.</w:t>
      </w:r>
    </w:p>
    <w:p w14:paraId="0567CE7A" w14:textId="77777777" w:rsidR="00582124" w:rsidRPr="00582124" w:rsidRDefault="00582124" w:rsidP="00582124">
      <w:pPr>
        <w:pStyle w:val="NoSpacing"/>
        <w:tabs>
          <w:tab w:val="left" w:pos="6672"/>
        </w:tabs>
        <w:rPr>
          <w:rFonts w:ascii="Tahoma" w:hAnsi="Tahoma" w:cs="Tahoma"/>
          <w:b/>
          <w:bCs/>
          <w:color w:val="FFFFFF" w:themeColor="background1"/>
          <w:sz w:val="18"/>
          <w:szCs w:val="18"/>
        </w:rPr>
      </w:pPr>
      <w:r w:rsidRPr="00582124">
        <w:rPr>
          <w:rFonts w:ascii="Tahoma" w:hAnsi="Tahoma" w:cs="Tahoma"/>
          <w:b/>
          <w:bCs/>
          <w:color w:val="FFFFFF" w:themeColor="background1"/>
          <w:sz w:val="18"/>
          <w:szCs w:val="18"/>
        </w:rPr>
        <w:t>5. Embedded Analytics in Applications</w:t>
      </w:r>
    </w:p>
    <w:p w14:paraId="7A68C162" w14:textId="77777777" w:rsidR="00582124" w:rsidRPr="00582124" w:rsidRDefault="00582124" w:rsidP="00582124">
      <w:pPr>
        <w:pStyle w:val="NoSpacing"/>
        <w:numPr>
          <w:ilvl w:val="0"/>
          <w:numId w:val="332"/>
        </w:numPr>
        <w:tabs>
          <w:tab w:val="left" w:pos="6672"/>
        </w:tabs>
        <w:rPr>
          <w:rFonts w:ascii="Tahoma" w:hAnsi="Tahoma" w:cs="Tahoma"/>
          <w:color w:val="FFFFFF" w:themeColor="background1"/>
          <w:sz w:val="18"/>
          <w:szCs w:val="18"/>
        </w:rPr>
      </w:pPr>
      <w:r w:rsidRPr="00582124">
        <w:rPr>
          <w:rFonts w:ascii="Tahoma" w:hAnsi="Tahoma" w:cs="Tahoma"/>
          <w:color w:val="FFFFFF" w:themeColor="background1"/>
          <w:sz w:val="18"/>
          <w:szCs w:val="18"/>
        </w:rPr>
        <w:t xml:space="preserve">Integrates dashboards into </w:t>
      </w:r>
      <w:r w:rsidRPr="00582124">
        <w:rPr>
          <w:rFonts w:ascii="Tahoma" w:hAnsi="Tahoma" w:cs="Tahoma"/>
          <w:b/>
          <w:bCs/>
          <w:color w:val="FFFFFF" w:themeColor="background1"/>
          <w:sz w:val="18"/>
          <w:szCs w:val="18"/>
        </w:rPr>
        <w:t>customer-facing applications</w:t>
      </w:r>
      <w:r w:rsidRPr="00582124">
        <w:rPr>
          <w:rFonts w:ascii="Tahoma" w:hAnsi="Tahoma" w:cs="Tahoma"/>
          <w:color w:val="FFFFFF" w:themeColor="background1"/>
          <w:sz w:val="18"/>
          <w:szCs w:val="18"/>
        </w:rPr>
        <w:t xml:space="preserve"> for real-time reporting.</w:t>
      </w:r>
    </w:p>
    <w:p w14:paraId="1FCFCD1B" w14:textId="77777777" w:rsidR="00582124" w:rsidRPr="00582124" w:rsidRDefault="00582124" w:rsidP="00582124">
      <w:pPr>
        <w:pStyle w:val="NoSpacing"/>
        <w:tabs>
          <w:tab w:val="left" w:pos="6672"/>
        </w:tabs>
        <w:rPr>
          <w:rFonts w:ascii="Tahoma" w:hAnsi="Tahoma" w:cs="Tahoma"/>
          <w:color w:val="FFFFFF" w:themeColor="background1"/>
          <w:sz w:val="18"/>
          <w:szCs w:val="18"/>
        </w:rPr>
      </w:pPr>
      <w:r w:rsidRPr="00582124">
        <w:rPr>
          <w:rFonts w:ascii="Tahoma" w:hAnsi="Tahoma" w:cs="Tahoma"/>
          <w:color w:val="FFFFFF" w:themeColor="background1"/>
          <w:sz w:val="18"/>
          <w:szCs w:val="18"/>
        </w:rPr>
        <w:t xml:space="preserve">Amazon QuickSight is an </w:t>
      </w:r>
      <w:r w:rsidRPr="00582124">
        <w:rPr>
          <w:rFonts w:ascii="Tahoma" w:hAnsi="Tahoma" w:cs="Tahoma"/>
          <w:b/>
          <w:bCs/>
          <w:color w:val="FFFFFF" w:themeColor="background1"/>
          <w:sz w:val="18"/>
          <w:szCs w:val="18"/>
        </w:rPr>
        <w:t>affordable, scalable, and AI-powered BI tool</w:t>
      </w:r>
      <w:r w:rsidRPr="00582124">
        <w:rPr>
          <w:rFonts w:ascii="Tahoma" w:hAnsi="Tahoma" w:cs="Tahoma"/>
          <w:color w:val="FFFFFF" w:themeColor="background1"/>
          <w:sz w:val="18"/>
          <w:szCs w:val="18"/>
        </w:rPr>
        <w:t xml:space="preserve"> that helps businesses gain insights quickly from their data.</w:t>
      </w:r>
    </w:p>
    <w:p w14:paraId="59D5DA31" w14:textId="01FC4C12" w:rsidR="00582124" w:rsidRDefault="00582124" w:rsidP="00582124">
      <w:pPr>
        <w:pStyle w:val="NoSpacing"/>
        <w:tabs>
          <w:tab w:val="left" w:pos="6672"/>
        </w:tabs>
        <w:rPr>
          <w:rFonts w:ascii="Tahoma" w:hAnsi="Tahoma" w:cs="Tahoma"/>
          <w:color w:val="FFFFFF" w:themeColor="background1"/>
          <w:sz w:val="18"/>
          <w:szCs w:val="18"/>
        </w:rPr>
      </w:pPr>
    </w:p>
    <w:p w14:paraId="7CABD1D8" w14:textId="28D9E65A" w:rsidR="002258C6" w:rsidRPr="002258C6" w:rsidRDefault="002258C6" w:rsidP="002258C6">
      <w:pPr>
        <w:pStyle w:val="NoSpacing"/>
        <w:tabs>
          <w:tab w:val="left" w:pos="6672"/>
        </w:tabs>
        <w:rPr>
          <w:rFonts w:ascii="Tahoma" w:hAnsi="Tahoma" w:cs="Tahoma"/>
          <w:b/>
          <w:bCs/>
          <w:color w:val="FF0000"/>
          <w:sz w:val="18"/>
          <w:szCs w:val="18"/>
        </w:rPr>
      </w:pPr>
      <w:r w:rsidRPr="002258C6">
        <w:rPr>
          <w:rFonts w:ascii="Tahoma" w:hAnsi="Tahoma" w:cs="Tahoma"/>
          <w:color w:val="FF0000"/>
          <w:sz w:val="18"/>
          <w:szCs w:val="18"/>
        </w:rPr>
        <w:t>L15.</w:t>
      </w:r>
      <w:r w:rsidRPr="002258C6">
        <w:rPr>
          <w:rFonts w:ascii="Times New Roman" w:eastAsia="Times New Roman" w:hAnsi="Times New Roman" w:cs="Times New Roman"/>
          <w:b/>
          <w:bCs/>
          <w:color w:val="FF0000"/>
          <w:kern w:val="36"/>
          <w:sz w:val="48"/>
          <w:szCs w:val="48"/>
          <w14:ligatures w14:val="none"/>
        </w:rPr>
        <w:t xml:space="preserve"> </w:t>
      </w:r>
      <w:r w:rsidRPr="002258C6">
        <w:rPr>
          <w:rFonts w:ascii="Tahoma" w:hAnsi="Tahoma" w:cs="Tahoma"/>
          <w:b/>
          <w:bCs/>
          <w:color w:val="FF0000"/>
          <w:sz w:val="18"/>
          <w:szCs w:val="18"/>
        </w:rPr>
        <w:t>What is AWS Kinesis?</w:t>
      </w:r>
    </w:p>
    <w:p w14:paraId="669E47EC" w14:textId="77777777" w:rsidR="002258C6" w:rsidRPr="002258C6" w:rsidRDefault="002258C6" w:rsidP="002258C6">
      <w:pPr>
        <w:pStyle w:val="NoSpacing"/>
        <w:tabs>
          <w:tab w:val="left" w:pos="6672"/>
        </w:tabs>
        <w:rPr>
          <w:rFonts w:ascii="Tahoma" w:hAnsi="Tahoma" w:cs="Tahoma"/>
          <w:color w:val="FFFFFF" w:themeColor="background1"/>
          <w:sz w:val="18"/>
          <w:szCs w:val="18"/>
        </w:rPr>
      </w:pPr>
      <w:r w:rsidRPr="002258C6">
        <w:rPr>
          <w:rFonts w:ascii="Tahoma" w:hAnsi="Tahoma" w:cs="Tahoma"/>
          <w:color w:val="FFFFFF" w:themeColor="background1"/>
          <w:sz w:val="18"/>
          <w:szCs w:val="18"/>
        </w:rPr>
        <w:t xml:space="preserve">AWS Kinesis is a suite of fully managed services provided by Amazon Web Services (AWS) designed to collect, process, and analyze real-time streaming data at scale. It enables applications to handle continuous data flows—such as logs, metrics, or events—from sources like Elastic Load Balancers (ELB), IoT devices, or user interactions, </w:t>
      </w:r>
      <w:r w:rsidRPr="002258C6">
        <w:rPr>
          <w:rFonts w:ascii="Tahoma" w:hAnsi="Tahoma" w:cs="Tahoma"/>
          <w:color w:val="FFFFFF" w:themeColor="background1"/>
          <w:sz w:val="18"/>
          <w:szCs w:val="18"/>
        </w:rPr>
        <w:lastRenderedPageBreak/>
        <w:t>delivering insights with low latency. Kinesis integrates seamlessly with AWS services like S3, Redshift, Lambda, and ELB, making it a powerful tool for real-time analytics, monitoring, and data ingestion in dynamic, ELB-backed environments.</w:t>
      </w:r>
    </w:p>
    <w:p w14:paraId="613A1DB2" w14:textId="77777777" w:rsidR="002258C6" w:rsidRPr="002258C6" w:rsidRDefault="002258C6" w:rsidP="002258C6">
      <w:pPr>
        <w:pStyle w:val="NoSpacing"/>
        <w:tabs>
          <w:tab w:val="left" w:pos="6672"/>
        </w:tabs>
        <w:rPr>
          <w:rFonts w:ascii="Tahoma" w:hAnsi="Tahoma" w:cs="Tahoma"/>
          <w:b/>
          <w:bCs/>
          <w:color w:val="FFFFFF" w:themeColor="background1"/>
          <w:sz w:val="18"/>
          <w:szCs w:val="18"/>
        </w:rPr>
      </w:pPr>
      <w:r w:rsidRPr="002258C6">
        <w:rPr>
          <w:rFonts w:ascii="Tahoma" w:hAnsi="Tahoma" w:cs="Tahoma"/>
          <w:b/>
          <w:bCs/>
          <w:color w:val="FFFFFF" w:themeColor="background1"/>
          <w:sz w:val="18"/>
          <w:szCs w:val="18"/>
        </w:rPr>
        <w:t>Benefits of AWS Kinesis</w:t>
      </w:r>
    </w:p>
    <w:p w14:paraId="0D922443" w14:textId="77777777" w:rsidR="002258C6" w:rsidRPr="002258C6" w:rsidRDefault="002258C6" w:rsidP="002258C6">
      <w:pPr>
        <w:pStyle w:val="NoSpacing"/>
        <w:numPr>
          <w:ilvl w:val="0"/>
          <w:numId w:val="333"/>
        </w:numPr>
        <w:tabs>
          <w:tab w:val="left" w:pos="6672"/>
        </w:tabs>
        <w:rPr>
          <w:rFonts w:ascii="Tahoma" w:hAnsi="Tahoma" w:cs="Tahoma"/>
          <w:color w:val="FFFFFF" w:themeColor="background1"/>
          <w:sz w:val="18"/>
          <w:szCs w:val="18"/>
        </w:rPr>
      </w:pPr>
      <w:r w:rsidRPr="002258C6">
        <w:rPr>
          <w:rFonts w:ascii="Tahoma" w:hAnsi="Tahoma" w:cs="Tahoma"/>
          <w:b/>
          <w:bCs/>
          <w:color w:val="FFFFFF" w:themeColor="background1"/>
          <w:sz w:val="18"/>
          <w:szCs w:val="18"/>
        </w:rPr>
        <w:t>Real-time Data Processing</w:t>
      </w:r>
      <w:r w:rsidRPr="002258C6">
        <w:rPr>
          <w:rFonts w:ascii="Tahoma" w:hAnsi="Tahoma" w:cs="Tahoma"/>
          <w:color w:val="FFFFFF" w:themeColor="background1"/>
          <w:sz w:val="18"/>
          <w:szCs w:val="18"/>
        </w:rPr>
        <w:t xml:space="preserve"> – Ingests and analyzes data with millisecond latency.</w:t>
      </w:r>
    </w:p>
    <w:p w14:paraId="3A85D5B6" w14:textId="77777777" w:rsidR="002258C6" w:rsidRPr="002258C6" w:rsidRDefault="002258C6" w:rsidP="002258C6">
      <w:pPr>
        <w:pStyle w:val="NoSpacing"/>
        <w:numPr>
          <w:ilvl w:val="0"/>
          <w:numId w:val="333"/>
        </w:numPr>
        <w:tabs>
          <w:tab w:val="left" w:pos="6672"/>
        </w:tabs>
        <w:rPr>
          <w:rFonts w:ascii="Tahoma" w:hAnsi="Tahoma" w:cs="Tahoma"/>
          <w:color w:val="FFFFFF" w:themeColor="background1"/>
          <w:sz w:val="18"/>
          <w:szCs w:val="18"/>
        </w:rPr>
      </w:pPr>
      <w:r w:rsidRPr="002258C6">
        <w:rPr>
          <w:rFonts w:ascii="Tahoma" w:hAnsi="Tahoma" w:cs="Tahoma"/>
          <w:b/>
          <w:bCs/>
          <w:color w:val="FFFFFF" w:themeColor="background1"/>
          <w:sz w:val="18"/>
          <w:szCs w:val="18"/>
        </w:rPr>
        <w:t>Highly Scalable</w:t>
      </w:r>
      <w:r w:rsidRPr="002258C6">
        <w:rPr>
          <w:rFonts w:ascii="Tahoma" w:hAnsi="Tahoma" w:cs="Tahoma"/>
          <w:color w:val="FFFFFF" w:themeColor="background1"/>
          <w:sz w:val="18"/>
          <w:szCs w:val="18"/>
        </w:rPr>
        <w:t xml:space="preserve"> – Automatically scales to handle </w:t>
      </w:r>
      <w:r w:rsidRPr="002258C6">
        <w:rPr>
          <w:rFonts w:ascii="Tahoma" w:hAnsi="Tahoma" w:cs="Tahoma"/>
          <w:b/>
          <w:bCs/>
          <w:color w:val="FFFFFF" w:themeColor="background1"/>
          <w:sz w:val="18"/>
          <w:szCs w:val="18"/>
        </w:rPr>
        <w:t>millions of records per second</w:t>
      </w:r>
      <w:r w:rsidRPr="002258C6">
        <w:rPr>
          <w:rFonts w:ascii="Tahoma" w:hAnsi="Tahoma" w:cs="Tahoma"/>
          <w:color w:val="FFFFFF" w:themeColor="background1"/>
          <w:sz w:val="18"/>
          <w:szCs w:val="18"/>
        </w:rPr>
        <w:t>.</w:t>
      </w:r>
    </w:p>
    <w:p w14:paraId="3B6489E0" w14:textId="77777777" w:rsidR="002258C6" w:rsidRPr="002258C6" w:rsidRDefault="002258C6" w:rsidP="002258C6">
      <w:pPr>
        <w:pStyle w:val="NoSpacing"/>
        <w:numPr>
          <w:ilvl w:val="0"/>
          <w:numId w:val="333"/>
        </w:numPr>
        <w:tabs>
          <w:tab w:val="left" w:pos="6672"/>
        </w:tabs>
        <w:rPr>
          <w:rFonts w:ascii="Tahoma" w:hAnsi="Tahoma" w:cs="Tahoma"/>
          <w:color w:val="FFFFFF" w:themeColor="background1"/>
          <w:sz w:val="18"/>
          <w:szCs w:val="18"/>
        </w:rPr>
      </w:pPr>
      <w:r w:rsidRPr="002258C6">
        <w:rPr>
          <w:rFonts w:ascii="Tahoma" w:hAnsi="Tahoma" w:cs="Tahoma"/>
          <w:b/>
          <w:bCs/>
          <w:color w:val="FFFFFF" w:themeColor="background1"/>
          <w:sz w:val="18"/>
          <w:szCs w:val="18"/>
        </w:rPr>
        <w:t>Fully Managed</w:t>
      </w:r>
      <w:r w:rsidRPr="002258C6">
        <w:rPr>
          <w:rFonts w:ascii="Tahoma" w:hAnsi="Tahoma" w:cs="Tahoma"/>
          <w:color w:val="FFFFFF" w:themeColor="background1"/>
          <w:sz w:val="18"/>
          <w:szCs w:val="18"/>
        </w:rPr>
        <w:t xml:space="preserve"> – No need to manage infrastructure; AWS handles provisioning and scaling.</w:t>
      </w:r>
    </w:p>
    <w:p w14:paraId="1B0A194A" w14:textId="77777777" w:rsidR="002258C6" w:rsidRPr="002258C6" w:rsidRDefault="002258C6" w:rsidP="002258C6">
      <w:pPr>
        <w:pStyle w:val="NoSpacing"/>
        <w:numPr>
          <w:ilvl w:val="0"/>
          <w:numId w:val="333"/>
        </w:numPr>
        <w:tabs>
          <w:tab w:val="left" w:pos="6672"/>
        </w:tabs>
        <w:rPr>
          <w:rFonts w:ascii="Tahoma" w:hAnsi="Tahoma" w:cs="Tahoma"/>
          <w:color w:val="FFFFFF" w:themeColor="background1"/>
          <w:sz w:val="18"/>
          <w:szCs w:val="18"/>
        </w:rPr>
      </w:pPr>
      <w:r w:rsidRPr="002258C6">
        <w:rPr>
          <w:rFonts w:ascii="Tahoma" w:hAnsi="Tahoma" w:cs="Tahoma"/>
          <w:b/>
          <w:bCs/>
          <w:color w:val="FFFFFF" w:themeColor="background1"/>
          <w:sz w:val="18"/>
          <w:szCs w:val="18"/>
        </w:rPr>
        <w:t>Seamless AWS Integration</w:t>
      </w:r>
      <w:r w:rsidRPr="002258C6">
        <w:rPr>
          <w:rFonts w:ascii="Tahoma" w:hAnsi="Tahoma" w:cs="Tahoma"/>
          <w:color w:val="FFFFFF" w:themeColor="background1"/>
          <w:sz w:val="18"/>
          <w:szCs w:val="18"/>
        </w:rPr>
        <w:t xml:space="preserve"> – Works with </w:t>
      </w:r>
      <w:r w:rsidRPr="002258C6">
        <w:rPr>
          <w:rFonts w:ascii="Tahoma" w:hAnsi="Tahoma" w:cs="Tahoma"/>
          <w:b/>
          <w:bCs/>
          <w:color w:val="FFFFFF" w:themeColor="background1"/>
          <w:sz w:val="18"/>
          <w:szCs w:val="18"/>
        </w:rPr>
        <w:t>S3, Lambda, Redshift, DynamoDB, and SageMaker</w:t>
      </w:r>
      <w:r w:rsidRPr="002258C6">
        <w:rPr>
          <w:rFonts w:ascii="Tahoma" w:hAnsi="Tahoma" w:cs="Tahoma"/>
          <w:color w:val="FFFFFF" w:themeColor="background1"/>
          <w:sz w:val="18"/>
          <w:szCs w:val="18"/>
        </w:rPr>
        <w:t>.</w:t>
      </w:r>
    </w:p>
    <w:p w14:paraId="6D78E739" w14:textId="77777777" w:rsidR="002258C6" w:rsidRPr="002258C6" w:rsidRDefault="002258C6" w:rsidP="002258C6">
      <w:pPr>
        <w:pStyle w:val="NoSpacing"/>
        <w:numPr>
          <w:ilvl w:val="0"/>
          <w:numId w:val="333"/>
        </w:numPr>
        <w:tabs>
          <w:tab w:val="left" w:pos="6672"/>
        </w:tabs>
        <w:rPr>
          <w:rFonts w:ascii="Tahoma" w:hAnsi="Tahoma" w:cs="Tahoma"/>
          <w:color w:val="FFFFFF" w:themeColor="background1"/>
          <w:sz w:val="18"/>
          <w:szCs w:val="18"/>
        </w:rPr>
      </w:pPr>
      <w:r w:rsidRPr="002258C6">
        <w:rPr>
          <w:rFonts w:ascii="Tahoma" w:hAnsi="Tahoma" w:cs="Tahoma"/>
          <w:b/>
          <w:bCs/>
          <w:color w:val="FFFFFF" w:themeColor="background1"/>
          <w:sz w:val="18"/>
          <w:szCs w:val="18"/>
        </w:rPr>
        <w:t>Cost-Effective</w:t>
      </w:r>
      <w:r w:rsidRPr="002258C6">
        <w:rPr>
          <w:rFonts w:ascii="Tahoma" w:hAnsi="Tahoma" w:cs="Tahoma"/>
          <w:color w:val="FFFFFF" w:themeColor="background1"/>
          <w:sz w:val="18"/>
          <w:szCs w:val="18"/>
        </w:rPr>
        <w:t xml:space="preserve"> – Pay only for the data you stream and process.</w:t>
      </w:r>
    </w:p>
    <w:p w14:paraId="524B7084" w14:textId="77777777" w:rsidR="002258C6" w:rsidRPr="002258C6" w:rsidRDefault="002258C6" w:rsidP="002258C6">
      <w:pPr>
        <w:pStyle w:val="NoSpacing"/>
        <w:tabs>
          <w:tab w:val="left" w:pos="6672"/>
        </w:tabs>
        <w:rPr>
          <w:rFonts w:ascii="Tahoma" w:hAnsi="Tahoma" w:cs="Tahoma"/>
          <w:b/>
          <w:bCs/>
          <w:color w:val="FFFFFF" w:themeColor="background1"/>
          <w:sz w:val="18"/>
          <w:szCs w:val="18"/>
        </w:rPr>
      </w:pPr>
      <w:r w:rsidRPr="002258C6">
        <w:rPr>
          <w:rFonts w:ascii="Tahoma" w:hAnsi="Tahoma" w:cs="Tahoma"/>
          <w:b/>
          <w:bCs/>
          <w:color w:val="FFFFFF" w:themeColor="background1"/>
          <w:sz w:val="18"/>
          <w:szCs w:val="18"/>
        </w:rPr>
        <w:t>Key Components of AWS Kinesis</w:t>
      </w:r>
    </w:p>
    <w:p w14:paraId="332846B4" w14:textId="77777777" w:rsidR="002258C6" w:rsidRPr="002258C6" w:rsidRDefault="002258C6" w:rsidP="002258C6">
      <w:pPr>
        <w:pStyle w:val="NoSpacing"/>
        <w:tabs>
          <w:tab w:val="left" w:pos="6672"/>
        </w:tabs>
        <w:rPr>
          <w:rFonts w:ascii="Tahoma" w:hAnsi="Tahoma" w:cs="Tahoma"/>
          <w:b/>
          <w:bCs/>
          <w:color w:val="FFFFFF" w:themeColor="background1"/>
          <w:sz w:val="18"/>
          <w:szCs w:val="18"/>
        </w:rPr>
      </w:pPr>
      <w:r w:rsidRPr="002258C6">
        <w:rPr>
          <w:rFonts w:ascii="Tahoma" w:hAnsi="Tahoma" w:cs="Tahoma"/>
          <w:b/>
          <w:bCs/>
          <w:color w:val="FFFFFF" w:themeColor="background1"/>
          <w:sz w:val="18"/>
          <w:szCs w:val="18"/>
        </w:rPr>
        <w:t>1. Kinesis Data Streams (KDS)</w:t>
      </w:r>
    </w:p>
    <w:p w14:paraId="2B2D3D8F" w14:textId="77777777" w:rsidR="002258C6" w:rsidRPr="002258C6" w:rsidRDefault="002258C6" w:rsidP="002258C6">
      <w:pPr>
        <w:pStyle w:val="NoSpacing"/>
        <w:numPr>
          <w:ilvl w:val="0"/>
          <w:numId w:val="334"/>
        </w:numPr>
        <w:tabs>
          <w:tab w:val="left" w:pos="6672"/>
        </w:tabs>
        <w:rPr>
          <w:rFonts w:ascii="Tahoma" w:hAnsi="Tahoma" w:cs="Tahoma"/>
          <w:color w:val="FFFFFF" w:themeColor="background1"/>
          <w:sz w:val="18"/>
          <w:szCs w:val="18"/>
        </w:rPr>
      </w:pPr>
      <w:r w:rsidRPr="002258C6">
        <w:rPr>
          <w:rFonts w:ascii="Tahoma" w:hAnsi="Tahoma" w:cs="Tahoma"/>
          <w:color w:val="FFFFFF" w:themeColor="background1"/>
          <w:sz w:val="18"/>
          <w:szCs w:val="18"/>
        </w:rPr>
        <w:t>Enables real-time streaming of large volumes of data.</w:t>
      </w:r>
    </w:p>
    <w:p w14:paraId="019F6C72" w14:textId="77777777" w:rsidR="002258C6" w:rsidRPr="002258C6" w:rsidRDefault="002258C6" w:rsidP="002258C6">
      <w:pPr>
        <w:pStyle w:val="NoSpacing"/>
        <w:numPr>
          <w:ilvl w:val="0"/>
          <w:numId w:val="334"/>
        </w:numPr>
        <w:tabs>
          <w:tab w:val="left" w:pos="6672"/>
        </w:tabs>
        <w:rPr>
          <w:rFonts w:ascii="Tahoma" w:hAnsi="Tahoma" w:cs="Tahoma"/>
          <w:color w:val="FFFFFF" w:themeColor="background1"/>
          <w:sz w:val="18"/>
          <w:szCs w:val="18"/>
        </w:rPr>
      </w:pPr>
      <w:r w:rsidRPr="002258C6">
        <w:rPr>
          <w:rFonts w:ascii="Tahoma" w:hAnsi="Tahoma" w:cs="Tahoma"/>
          <w:color w:val="FFFFFF" w:themeColor="background1"/>
          <w:sz w:val="18"/>
          <w:szCs w:val="18"/>
        </w:rPr>
        <w:t xml:space="preserve">Stores data in </w:t>
      </w:r>
      <w:r w:rsidRPr="002258C6">
        <w:rPr>
          <w:rFonts w:ascii="Tahoma" w:hAnsi="Tahoma" w:cs="Tahoma"/>
          <w:b/>
          <w:bCs/>
          <w:color w:val="FFFFFF" w:themeColor="background1"/>
          <w:sz w:val="18"/>
          <w:szCs w:val="18"/>
        </w:rPr>
        <w:t>shards</w:t>
      </w:r>
      <w:r w:rsidRPr="002258C6">
        <w:rPr>
          <w:rFonts w:ascii="Tahoma" w:hAnsi="Tahoma" w:cs="Tahoma"/>
          <w:color w:val="FFFFFF" w:themeColor="background1"/>
          <w:sz w:val="18"/>
          <w:szCs w:val="18"/>
        </w:rPr>
        <w:t xml:space="preserve"> and allows multiple consumers to process it.</w:t>
      </w:r>
    </w:p>
    <w:p w14:paraId="5C100E8E" w14:textId="77777777" w:rsidR="002258C6" w:rsidRPr="002258C6" w:rsidRDefault="002258C6" w:rsidP="002258C6">
      <w:pPr>
        <w:pStyle w:val="NoSpacing"/>
        <w:numPr>
          <w:ilvl w:val="0"/>
          <w:numId w:val="334"/>
        </w:numPr>
        <w:tabs>
          <w:tab w:val="left" w:pos="6672"/>
        </w:tabs>
        <w:rPr>
          <w:rFonts w:ascii="Tahoma" w:hAnsi="Tahoma" w:cs="Tahoma"/>
          <w:color w:val="FFFFFF" w:themeColor="background1"/>
          <w:sz w:val="18"/>
          <w:szCs w:val="18"/>
        </w:rPr>
      </w:pPr>
      <w:r w:rsidRPr="002258C6">
        <w:rPr>
          <w:rFonts w:ascii="Tahoma" w:hAnsi="Tahoma" w:cs="Tahoma"/>
          <w:color w:val="FFFFFF" w:themeColor="background1"/>
          <w:sz w:val="18"/>
          <w:szCs w:val="18"/>
        </w:rPr>
        <w:t xml:space="preserve">Common use cases: </w:t>
      </w:r>
      <w:r w:rsidRPr="002258C6">
        <w:rPr>
          <w:rFonts w:ascii="Tahoma" w:hAnsi="Tahoma" w:cs="Tahoma"/>
          <w:b/>
          <w:bCs/>
          <w:color w:val="FFFFFF" w:themeColor="background1"/>
          <w:sz w:val="18"/>
          <w:szCs w:val="18"/>
        </w:rPr>
        <w:t>Log processing, IoT data streaming, real-time analytics</w:t>
      </w:r>
      <w:r w:rsidRPr="002258C6">
        <w:rPr>
          <w:rFonts w:ascii="Tahoma" w:hAnsi="Tahoma" w:cs="Tahoma"/>
          <w:color w:val="FFFFFF" w:themeColor="background1"/>
          <w:sz w:val="18"/>
          <w:szCs w:val="18"/>
        </w:rPr>
        <w:t>.</w:t>
      </w:r>
    </w:p>
    <w:p w14:paraId="6F0B3FD1" w14:textId="77777777" w:rsidR="002258C6" w:rsidRPr="002258C6" w:rsidRDefault="002258C6" w:rsidP="002258C6">
      <w:pPr>
        <w:pStyle w:val="NoSpacing"/>
        <w:tabs>
          <w:tab w:val="left" w:pos="6672"/>
        </w:tabs>
        <w:rPr>
          <w:rFonts w:ascii="Tahoma" w:hAnsi="Tahoma" w:cs="Tahoma"/>
          <w:b/>
          <w:bCs/>
          <w:color w:val="FFFFFF" w:themeColor="background1"/>
          <w:sz w:val="18"/>
          <w:szCs w:val="18"/>
        </w:rPr>
      </w:pPr>
      <w:r w:rsidRPr="002258C6">
        <w:rPr>
          <w:rFonts w:ascii="Tahoma" w:hAnsi="Tahoma" w:cs="Tahoma"/>
          <w:b/>
          <w:bCs/>
          <w:color w:val="FFFFFF" w:themeColor="background1"/>
          <w:sz w:val="18"/>
          <w:szCs w:val="18"/>
        </w:rPr>
        <w:t>2. Kinesis Data Firehose</w:t>
      </w:r>
    </w:p>
    <w:p w14:paraId="1D9C1F40" w14:textId="77777777" w:rsidR="002258C6" w:rsidRPr="002258C6" w:rsidRDefault="002258C6" w:rsidP="002258C6">
      <w:pPr>
        <w:pStyle w:val="NoSpacing"/>
        <w:numPr>
          <w:ilvl w:val="0"/>
          <w:numId w:val="335"/>
        </w:numPr>
        <w:tabs>
          <w:tab w:val="left" w:pos="6672"/>
        </w:tabs>
        <w:rPr>
          <w:rFonts w:ascii="Tahoma" w:hAnsi="Tahoma" w:cs="Tahoma"/>
          <w:color w:val="FFFFFF" w:themeColor="background1"/>
          <w:sz w:val="18"/>
          <w:szCs w:val="18"/>
        </w:rPr>
      </w:pPr>
      <w:r w:rsidRPr="002258C6">
        <w:rPr>
          <w:rFonts w:ascii="Tahoma" w:hAnsi="Tahoma" w:cs="Tahoma"/>
          <w:color w:val="FFFFFF" w:themeColor="background1"/>
          <w:sz w:val="18"/>
          <w:szCs w:val="18"/>
        </w:rPr>
        <w:t xml:space="preserve">Fully managed service for </w:t>
      </w:r>
      <w:r w:rsidRPr="002258C6">
        <w:rPr>
          <w:rFonts w:ascii="Tahoma" w:hAnsi="Tahoma" w:cs="Tahoma"/>
          <w:b/>
          <w:bCs/>
          <w:color w:val="FFFFFF" w:themeColor="background1"/>
          <w:sz w:val="18"/>
          <w:szCs w:val="18"/>
        </w:rPr>
        <w:t>real-time data delivery</w:t>
      </w:r>
      <w:r w:rsidRPr="002258C6">
        <w:rPr>
          <w:rFonts w:ascii="Tahoma" w:hAnsi="Tahoma" w:cs="Tahoma"/>
          <w:color w:val="FFFFFF" w:themeColor="background1"/>
          <w:sz w:val="18"/>
          <w:szCs w:val="18"/>
        </w:rPr>
        <w:t xml:space="preserve"> to </w:t>
      </w:r>
      <w:r w:rsidRPr="002258C6">
        <w:rPr>
          <w:rFonts w:ascii="Tahoma" w:hAnsi="Tahoma" w:cs="Tahoma"/>
          <w:b/>
          <w:bCs/>
          <w:color w:val="FFFFFF" w:themeColor="background1"/>
          <w:sz w:val="18"/>
          <w:szCs w:val="18"/>
        </w:rPr>
        <w:t>S3, Redshift, Elasticsearch, or Splunk</w:t>
      </w:r>
      <w:r w:rsidRPr="002258C6">
        <w:rPr>
          <w:rFonts w:ascii="Tahoma" w:hAnsi="Tahoma" w:cs="Tahoma"/>
          <w:color w:val="FFFFFF" w:themeColor="background1"/>
          <w:sz w:val="18"/>
          <w:szCs w:val="18"/>
        </w:rPr>
        <w:t>.</w:t>
      </w:r>
    </w:p>
    <w:p w14:paraId="0967AA80" w14:textId="77777777" w:rsidR="002258C6" w:rsidRPr="002258C6" w:rsidRDefault="002258C6" w:rsidP="002258C6">
      <w:pPr>
        <w:pStyle w:val="NoSpacing"/>
        <w:numPr>
          <w:ilvl w:val="0"/>
          <w:numId w:val="335"/>
        </w:numPr>
        <w:tabs>
          <w:tab w:val="left" w:pos="6672"/>
        </w:tabs>
        <w:rPr>
          <w:rFonts w:ascii="Tahoma" w:hAnsi="Tahoma" w:cs="Tahoma"/>
          <w:color w:val="FFFFFF" w:themeColor="background1"/>
          <w:sz w:val="18"/>
          <w:szCs w:val="18"/>
        </w:rPr>
      </w:pPr>
      <w:r w:rsidRPr="002258C6">
        <w:rPr>
          <w:rFonts w:ascii="Tahoma" w:hAnsi="Tahoma" w:cs="Tahoma"/>
          <w:color w:val="FFFFFF" w:themeColor="background1"/>
          <w:sz w:val="18"/>
          <w:szCs w:val="18"/>
        </w:rPr>
        <w:t>No need for manual provisioning; it scales automatically.</w:t>
      </w:r>
    </w:p>
    <w:p w14:paraId="6904B894" w14:textId="77777777" w:rsidR="002258C6" w:rsidRPr="002258C6" w:rsidRDefault="002258C6" w:rsidP="002258C6">
      <w:pPr>
        <w:pStyle w:val="NoSpacing"/>
        <w:numPr>
          <w:ilvl w:val="0"/>
          <w:numId w:val="335"/>
        </w:numPr>
        <w:tabs>
          <w:tab w:val="left" w:pos="6672"/>
        </w:tabs>
        <w:rPr>
          <w:rFonts w:ascii="Tahoma" w:hAnsi="Tahoma" w:cs="Tahoma"/>
          <w:color w:val="FFFFFF" w:themeColor="background1"/>
          <w:sz w:val="18"/>
          <w:szCs w:val="18"/>
        </w:rPr>
      </w:pPr>
      <w:r w:rsidRPr="002258C6">
        <w:rPr>
          <w:rFonts w:ascii="Tahoma" w:hAnsi="Tahoma" w:cs="Tahoma"/>
          <w:color w:val="FFFFFF" w:themeColor="background1"/>
          <w:sz w:val="18"/>
          <w:szCs w:val="18"/>
        </w:rPr>
        <w:t xml:space="preserve">Supports </w:t>
      </w:r>
      <w:r w:rsidRPr="002258C6">
        <w:rPr>
          <w:rFonts w:ascii="Tahoma" w:hAnsi="Tahoma" w:cs="Tahoma"/>
          <w:b/>
          <w:bCs/>
          <w:color w:val="FFFFFF" w:themeColor="background1"/>
          <w:sz w:val="18"/>
          <w:szCs w:val="18"/>
        </w:rPr>
        <w:t>data transformation with AWS Lambda</w:t>
      </w:r>
      <w:r w:rsidRPr="002258C6">
        <w:rPr>
          <w:rFonts w:ascii="Tahoma" w:hAnsi="Tahoma" w:cs="Tahoma"/>
          <w:color w:val="FFFFFF" w:themeColor="background1"/>
          <w:sz w:val="18"/>
          <w:szCs w:val="18"/>
        </w:rPr>
        <w:t>.</w:t>
      </w:r>
    </w:p>
    <w:p w14:paraId="7529FBED" w14:textId="77777777" w:rsidR="002258C6" w:rsidRPr="002258C6" w:rsidRDefault="002258C6" w:rsidP="002258C6">
      <w:pPr>
        <w:pStyle w:val="NoSpacing"/>
        <w:tabs>
          <w:tab w:val="left" w:pos="6672"/>
        </w:tabs>
        <w:rPr>
          <w:rFonts w:ascii="Tahoma" w:hAnsi="Tahoma" w:cs="Tahoma"/>
          <w:b/>
          <w:bCs/>
          <w:color w:val="FFFFFF" w:themeColor="background1"/>
          <w:sz w:val="18"/>
          <w:szCs w:val="18"/>
        </w:rPr>
      </w:pPr>
      <w:r w:rsidRPr="002258C6">
        <w:rPr>
          <w:rFonts w:ascii="Tahoma" w:hAnsi="Tahoma" w:cs="Tahoma"/>
          <w:b/>
          <w:bCs/>
          <w:color w:val="FFFFFF" w:themeColor="background1"/>
          <w:sz w:val="18"/>
          <w:szCs w:val="18"/>
        </w:rPr>
        <w:t>3. Kinesis Data Analytics</w:t>
      </w:r>
    </w:p>
    <w:p w14:paraId="66B29E18" w14:textId="77777777" w:rsidR="002258C6" w:rsidRPr="002258C6" w:rsidRDefault="002258C6" w:rsidP="002258C6">
      <w:pPr>
        <w:pStyle w:val="NoSpacing"/>
        <w:numPr>
          <w:ilvl w:val="0"/>
          <w:numId w:val="336"/>
        </w:numPr>
        <w:tabs>
          <w:tab w:val="left" w:pos="6672"/>
        </w:tabs>
        <w:rPr>
          <w:rFonts w:ascii="Tahoma" w:hAnsi="Tahoma" w:cs="Tahoma"/>
          <w:color w:val="FFFFFF" w:themeColor="background1"/>
          <w:sz w:val="18"/>
          <w:szCs w:val="18"/>
        </w:rPr>
      </w:pPr>
      <w:r w:rsidRPr="002258C6">
        <w:rPr>
          <w:rFonts w:ascii="Tahoma" w:hAnsi="Tahoma" w:cs="Tahoma"/>
          <w:color w:val="FFFFFF" w:themeColor="background1"/>
          <w:sz w:val="18"/>
          <w:szCs w:val="18"/>
        </w:rPr>
        <w:t xml:space="preserve">Runs </w:t>
      </w:r>
      <w:r w:rsidRPr="002258C6">
        <w:rPr>
          <w:rFonts w:ascii="Tahoma" w:hAnsi="Tahoma" w:cs="Tahoma"/>
          <w:b/>
          <w:bCs/>
          <w:color w:val="FFFFFF" w:themeColor="background1"/>
          <w:sz w:val="18"/>
          <w:szCs w:val="18"/>
        </w:rPr>
        <w:t>real-time SQL queries</w:t>
      </w:r>
      <w:r w:rsidRPr="002258C6">
        <w:rPr>
          <w:rFonts w:ascii="Tahoma" w:hAnsi="Tahoma" w:cs="Tahoma"/>
          <w:color w:val="FFFFFF" w:themeColor="background1"/>
          <w:sz w:val="18"/>
          <w:szCs w:val="18"/>
        </w:rPr>
        <w:t xml:space="preserve"> on streaming data.</w:t>
      </w:r>
    </w:p>
    <w:p w14:paraId="6D67E73E" w14:textId="77777777" w:rsidR="002258C6" w:rsidRPr="002258C6" w:rsidRDefault="002258C6" w:rsidP="002258C6">
      <w:pPr>
        <w:pStyle w:val="NoSpacing"/>
        <w:numPr>
          <w:ilvl w:val="0"/>
          <w:numId w:val="336"/>
        </w:numPr>
        <w:tabs>
          <w:tab w:val="left" w:pos="6672"/>
        </w:tabs>
        <w:rPr>
          <w:rFonts w:ascii="Tahoma" w:hAnsi="Tahoma" w:cs="Tahoma"/>
          <w:color w:val="FFFFFF" w:themeColor="background1"/>
          <w:sz w:val="18"/>
          <w:szCs w:val="18"/>
        </w:rPr>
      </w:pPr>
      <w:r w:rsidRPr="002258C6">
        <w:rPr>
          <w:rFonts w:ascii="Tahoma" w:hAnsi="Tahoma" w:cs="Tahoma"/>
          <w:color w:val="FFFFFF" w:themeColor="background1"/>
          <w:sz w:val="18"/>
          <w:szCs w:val="18"/>
        </w:rPr>
        <w:t xml:space="preserve">Supports </w:t>
      </w:r>
      <w:r w:rsidRPr="002258C6">
        <w:rPr>
          <w:rFonts w:ascii="Tahoma" w:hAnsi="Tahoma" w:cs="Tahoma"/>
          <w:b/>
          <w:bCs/>
          <w:color w:val="FFFFFF" w:themeColor="background1"/>
          <w:sz w:val="18"/>
          <w:szCs w:val="18"/>
        </w:rPr>
        <w:t>Apache Flink for advanced event processing</w:t>
      </w:r>
      <w:r w:rsidRPr="002258C6">
        <w:rPr>
          <w:rFonts w:ascii="Tahoma" w:hAnsi="Tahoma" w:cs="Tahoma"/>
          <w:color w:val="FFFFFF" w:themeColor="background1"/>
          <w:sz w:val="18"/>
          <w:szCs w:val="18"/>
        </w:rPr>
        <w:t>.</w:t>
      </w:r>
    </w:p>
    <w:p w14:paraId="461F1E46" w14:textId="77777777" w:rsidR="002258C6" w:rsidRPr="002258C6" w:rsidRDefault="002258C6" w:rsidP="002258C6">
      <w:pPr>
        <w:pStyle w:val="NoSpacing"/>
        <w:numPr>
          <w:ilvl w:val="0"/>
          <w:numId w:val="336"/>
        </w:numPr>
        <w:tabs>
          <w:tab w:val="left" w:pos="6672"/>
        </w:tabs>
        <w:rPr>
          <w:rFonts w:ascii="Tahoma" w:hAnsi="Tahoma" w:cs="Tahoma"/>
          <w:color w:val="FFFFFF" w:themeColor="background1"/>
          <w:sz w:val="18"/>
          <w:szCs w:val="18"/>
        </w:rPr>
      </w:pPr>
      <w:r w:rsidRPr="002258C6">
        <w:rPr>
          <w:rFonts w:ascii="Tahoma" w:hAnsi="Tahoma" w:cs="Tahoma"/>
          <w:color w:val="FFFFFF" w:themeColor="background1"/>
          <w:sz w:val="18"/>
          <w:szCs w:val="18"/>
        </w:rPr>
        <w:t xml:space="preserve">Common use cases: </w:t>
      </w:r>
      <w:r w:rsidRPr="002258C6">
        <w:rPr>
          <w:rFonts w:ascii="Tahoma" w:hAnsi="Tahoma" w:cs="Tahoma"/>
          <w:b/>
          <w:bCs/>
          <w:color w:val="FFFFFF" w:themeColor="background1"/>
          <w:sz w:val="18"/>
          <w:szCs w:val="18"/>
        </w:rPr>
        <w:t>Fraud detection, anomaly detection, real-time dashboards</w:t>
      </w:r>
      <w:r w:rsidRPr="002258C6">
        <w:rPr>
          <w:rFonts w:ascii="Tahoma" w:hAnsi="Tahoma" w:cs="Tahoma"/>
          <w:color w:val="FFFFFF" w:themeColor="background1"/>
          <w:sz w:val="18"/>
          <w:szCs w:val="18"/>
        </w:rPr>
        <w:t>.</w:t>
      </w:r>
    </w:p>
    <w:p w14:paraId="32D93ADF" w14:textId="77777777" w:rsidR="002258C6" w:rsidRPr="002258C6" w:rsidRDefault="002258C6" w:rsidP="002258C6">
      <w:pPr>
        <w:pStyle w:val="NoSpacing"/>
        <w:tabs>
          <w:tab w:val="left" w:pos="6672"/>
        </w:tabs>
        <w:rPr>
          <w:rFonts w:ascii="Tahoma" w:hAnsi="Tahoma" w:cs="Tahoma"/>
          <w:b/>
          <w:bCs/>
          <w:color w:val="FFFFFF" w:themeColor="background1"/>
          <w:sz w:val="18"/>
          <w:szCs w:val="18"/>
        </w:rPr>
      </w:pPr>
      <w:r w:rsidRPr="002258C6">
        <w:rPr>
          <w:rFonts w:ascii="Tahoma" w:hAnsi="Tahoma" w:cs="Tahoma"/>
          <w:b/>
          <w:bCs/>
          <w:color w:val="FFFFFF" w:themeColor="background1"/>
          <w:sz w:val="18"/>
          <w:szCs w:val="18"/>
        </w:rPr>
        <w:t>4. Kinesis Video Streams</w:t>
      </w:r>
    </w:p>
    <w:p w14:paraId="52B455E0" w14:textId="77777777" w:rsidR="002258C6" w:rsidRPr="002258C6" w:rsidRDefault="002258C6" w:rsidP="002258C6">
      <w:pPr>
        <w:pStyle w:val="NoSpacing"/>
        <w:numPr>
          <w:ilvl w:val="0"/>
          <w:numId w:val="337"/>
        </w:numPr>
        <w:tabs>
          <w:tab w:val="left" w:pos="6672"/>
        </w:tabs>
        <w:rPr>
          <w:rFonts w:ascii="Tahoma" w:hAnsi="Tahoma" w:cs="Tahoma"/>
          <w:color w:val="FFFFFF" w:themeColor="background1"/>
          <w:sz w:val="18"/>
          <w:szCs w:val="18"/>
        </w:rPr>
      </w:pPr>
      <w:r w:rsidRPr="002258C6">
        <w:rPr>
          <w:rFonts w:ascii="Tahoma" w:hAnsi="Tahoma" w:cs="Tahoma"/>
          <w:color w:val="FFFFFF" w:themeColor="background1"/>
          <w:sz w:val="18"/>
          <w:szCs w:val="18"/>
        </w:rPr>
        <w:t>Processes and stores video streams from connected devices.</w:t>
      </w:r>
    </w:p>
    <w:p w14:paraId="6B4F5C8C" w14:textId="77777777" w:rsidR="002258C6" w:rsidRPr="002258C6" w:rsidRDefault="002258C6" w:rsidP="002258C6">
      <w:pPr>
        <w:pStyle w:val="NoSpacing"/>
        <w:numPr>
          <w:ilvl w:val="0"/>
          <w:numId w:val="337"/>
        </w:numPr>
        <w:tabs>
          <w:tab w:val="left" w:pos="6672"/>
        </w:tabs>
        <w:rPr>
          <w:rFonts w:ascii="Tahoma" w:hAnsi="Tahoma" w:cs="Tahoma"/>
          <w:color w:val="FFFFFF" w:themeColor="background1"/>
          <w:sz w:val="18"/>
          <w:szCs w:val="18"/>
        </w:rPr>
      </w:pPr>
      <w:r w:rsidRPr="002258C6">
        <w:rPr>
          <w:rFonts w:ascii="Tahoma" w:hAnsi="Tahoma" w:cs="Tahoma"/>
          <w:color w:val="FFFFFF" w:themeColor="background1"/>
          <w:sz w:val="18"/>
          <w:szCs w:val="18"/>
        </w:rPr>
        <w:t xml:space="preserve">Supports </w:t>
      </w:r>
      <w:r w:rsidRPr="002258C6">
        <w:rPr>
          <w:rFonts w:ascii="Tahoma" w:hAnsi="Tahoma" w:cs="Tahoma"/>
          <w:b/>
          <w:bCs/>
          <w:color w:val="FFFFFF" w:themeColor="background1"/>
          <w:sz w:val="18"/>
          <w:szCs w:val="18"/>
        </w:rPr>
        <w:t>machine learning and computer vision applications</w:t>
      </w:r>
      <w:r w:rsidRPr="002258C6">
        <w:rPr>
          <w:rFonts w:ascii="Tahoma" w:hAnsi="Tahoma" w:cs="Tahoma"/>
          <w:color w:val="FFFFFF" w:themeColor="background1"/>
          <w:sz w:val="18"/>
          <w:szCs w:val="18"/>
        </w:rPr>
        <w:t>.</w:t>
      </w:r>
    </w:p>
    <w:p w14:paraId="5E9E4F75" w14:textId="77777777" w:rsidR="002258C6" w:rsidRPr="002258C6" w:rsidRDefault="002258C6" w:rsidP="002258C6">
      <w:pPr>
        <w:pStyle w:val="NoSpacing"/>
        <w:numPr>
          <w:ilvl w:val="0"/>
          <w:numId w:val="337"/>
        </w:numPr>
        <w:tabs>
          <w:tab w:val="left" w:pos="6672"/>
        </w:tabs>
        <w:rPr>
          <w:rFonts w:ascii="Tahoma" w:hAnsi="Tahoma" w:cs="Tahoma"/>
          <w:color w:val="FFFFFF" w:themeColor="background1"/>
          <w:sz w:val="18"/>
          <w:szCs w:val="18"/>
        </w:rPr>
      </w:pPr>
      <w:r w:rsidRPr="002258C6">
        <w:rPr>
          <w:rFonts w:ascii="Tahoma" w:hAnsi="Tahoma" w:cs="Tahoma"/>
          <w:color w:val="FFFFFF" w:themeColor="background1"/>
          <w:sz w:val="18"/>
          <w:szCs w:val="18"/>
        </w:rPr>
        <w:t xml:space="preserve">Used in </w:t>
      </w:r>
      <w:r w:rsidRPr="002258C6">
        <w:rPr>
          <w:rFonts w:ascii="Tahoma" w:hAnsi="Tahoma" w:cs="Tahoma"/>
          <w:b/>
          <w:bCs/>
          <w:color w:val="FFFFFF" w:themeColor="background1"/>
          <w:sz w:val="18"/>
          <w:szCs w:val="18"/>
        </w:rPr>
        <w:t>security cameras, IoT devices, and live video analytics</w:t>
      </w:r>
    </w:p>
    <w:p w14:paraId="30E7DEF3" w14:textId="7A5B2B38" w:rsidR="002258C6" w:rsidRDefault="002258C6" w:rsidP="00582124">
      <w:pPr>
        <w:pStyle w:val="NoSpacing"/>
        <w:tabs>
          <w:tab w:val="left" w:pos="6672"/>
        </w:tabs>
        <w:rPr>
          <w:rFonts w:ascii="Tahoma" w:hAnsi="Tahoma" w:cs="Tahoma"/>
          <w:color w:val="FFFFFF" w:themeColor="background1"/>
          <w:sz w:val="18"/>
          <w:szCs w:val="18"/>
        </w:rPr>
      </w:pPr>
    </w:p>
    <w:p w14:paraId="3B525861" w14:textId="6735E89D" w:rsidR="00294FE3" w:rsidRPr="00294FE3" w:rsidRDefault="00294FE3" w:rsidP="00294FE3">
      <w:pPr>
        <w:pStyle w:val="NoSpacing"/>
        <w:tabs>
          <w:tab w:val="left" w:pos="6672"/>
        </w:tabs>
        <w:rPr>
          <w:rFonts w:ascii="Tahoma" w:hAnsi="Tahoma" w:cs="Tahoma"/>
          <w:b/>
          <w:bCs/>
          <w:color w:val="FF0000"/>
          <w:sz w:val="18"/>
          <w:szCs w:val="18"/>
        </w:rPr>
      </w:pPr>
      <w:r w:rsidRPr="00294FE3">
        <w:rPr>
          <w:rFonts w:ascii="Tahoma" w:hAnsi="Tahoma" w:cs="Tahoma"/>
          <w:color w:val="FF0000"/>
          <w:sz w:val="18"/>
          <w:szCs w:val="18"/>
        </w:rPr>
        <w:t>L1</w:t>
      </w:r>
      <w:r w:rsidR="004A182E">
        <w:rPr>
          <w:rFonts w:ascii="Tahoma" w:hAnsi="Tahoma" w:cs="Tahoma"/>
          <w:color w:val="FF0000"/>
          <w:sz w:val="18"/>
          <w:szCs w:val="18"/>
        </w:rPr>
        <w:t>6</w:t>
      </w:r>
      <w:r w:rsidRPr="00294FE3">
        <w:rPr>
          <w:rFonts w:ascii="Tahoma" w:hAnsi="Tahoma" w:cs="Tahoma"/>
          <w:color w:val="FF0000"/>
          <w:sz w:val="18"/>
          <w:szCs w:val="18"/>
        </w:rPr>
        <w:t>.</w:t>
      </w:r>
      <w:r w:rsidRPr="00294FE3">
        <w:rPr>
          <w:rFonts w:ascii="Times New Roman" w:eastAsia="Times New Roman" w:hAnsi="Times New Roman" w:cs="Times New Roman"/>
          <w:b/>
          <w:bCs/>
          <w:color w:val="FF0000"/>
          <w:kern w:val="36"/>
          <w:sz w:val="48"/>
          <w:szCs w:val="48"/>
          <w14:ligatures w14:val="none"/>
        </w:rPr>
        <w:t xml:space="preserve"> </w:t>
      </w:r>
      <w:r w:rsidRPr="00294FE3">
        <w:rPr>
          <w:rFonts w:ascii="Tahoma" w:hAnsi="Tahoma" w:cs="Tahoma"/>
          <w:b/>
          <w:bCs/>
          <w:color w:val="FF0000"/>
          <w:sz w:val="18"/>
          <w:szCs w:val="18"/>
        </w:rPr>
        <w:t>What is Amazon API Gateway?</w:t>
      </w:r>
    </w:p>
    <w:p w14:paraId="611555AE" w14:textId="77777777" w:rsidR="00294FE3" w:rsidRPr="00294FE3" w:rsidRDefault="00294FE3" w:rsidP="00294FE3">
      <w:pPr>
        <w:pStyle w:val="NoSpacing"/>
        <w:tabs>
          <w:tab w:val="left" w:pos="6672"/>
        </w:tabs>
        <w:rPr>
          <w:rFonts w:ascii="Tahoma" w:hAnsi="Tahoma" w:cs="Tahoma"/>
          <w:color w:val="FFFFFF" w:themeColor="background1"/>
          <w:sz w:val="18"/>
          <w:szCs w:val="18"/>
        </w:rPr>
      </w:pPr>
      <w:r w:rsidRPr="00294FE3">
        <w:rPr>
          <w:rFonts w:ascii="Tahoma" w:hAnsi="Tahoma" w:cs="Tahoma"/>
          <w:color w:val="FFFFFF" w:themeColor="background1"/>
          <w:sz w:val="18"/>
          <w:szCs w:val="18"/>
        </w:rPr>
        <w:t>Amazon API Gateway is a fully managed service provided by Amazon Web Services (AWS) that enables developers to create, publish, monitor, and secure APIs at scale. It acts as a front door for applications, handling requests and routing them to backend services such as AWS Lambda, Amazon EC2, DynamoDB, or Elastic Load Balancers (ELB). API Gateway supports RESTful and WebSocket APIs, providing features like authentication, throttling, and request transformation, making it ideal for building serverless architectures or exposing ELB-backed services to external clients.</w:t>
      </w:r>
    </w:p>
    <w:p w14:paraId="0A84E941" w14:textId="77777777" w:rsidR="00294FE3" w:rsidRPr="00294FE3" w:rsidRDefault="00294FE3" w:rsidP="00294FE3">
      <w:pPr>
        <w:pStyle w:val="NoSpacing"/>
        <w:tabs>
          <w:tab w:val="left" w:pos="6672"/>
        </w:tabs>
        <w:rPr>
          <w:rFonts w:ascii="Tahoma" w:hAnsi="Tahoma" w:cs="Tahoma"/>
          <w:b/>
          <w:bCs/>
          <w:color w:val="FFFFFF" w:themeColor="background1"/>
          <w:sz w:val="18"/>
          <w:szCs w:val="18"/>
        </w:rPr>
      </w:pPr>
      <w:r w:rsidRPr="00294FE3">
        <w:rPr>
          <w:rFonts w:ascii="Tahoma" w:hAnsi="Tahoma" w:cs="Tahoma"/>
          <w:b/>
          <w:bCs/>
          <w:color w:val="FFFFFF" w:themeColor="background1"/>
          <w:sz w:val="18"/>
          <w:szCs w:val="18"/>
        </w:rPr>
        <w:t>Key Features of API Gateway</w:t>
      </w:r>
    </w:p>
    <w:p w14:paraId="27F50B73" w14:textId="77777777" w:rsidR="00294FE3" w:rsidRPr="00294FE3" w:rsidRDefault="00294FE3" w:rsidP="00294FE3">
      <w:pPr>
        <w:pStyle w:val="NoSpacing"/>
        <w:tabs>
          <w:tab w:val="left" w:pos="6672"/>
        </w:tabs>
        <w:rPr>
          <w:rFonts w:ascii="Tahoma" w:hAnsi="Tahoma" w:cs="Tahoma"/>
          <w:b/>
          <w:bCs/>
          <w:color w:val="FFFFFF" w:themeColor="background1"/>
          <w:sz w:val="18"/>
          <w:szCs w:val="18"/>
        </w:rPr>
      </w:pPr>
      <w:r w:rsidRPr="00294FE3">
        <w:rPr>
          <w:rFonts w:ascii="Tahoma" w:hAnsi="Tahoma" w:cs="Tahoma"/>
          <w:b/>
          <w:bCs/>
          <w:color w:val="FFFFFF" w:themeColor="background1"/>
          <w:sz w:val="18"/>
          <w:szCs w:val="18"/>
        </w:rPr>
        <w:t>1. Fully Managed &amp; Scalable</w:t>
      </w:r>
    </w:p>
    <w:p w14:paraId="7EC51463" w14:textId="77777777" w:rsidR="00294FE3" w:rsidRPr="00294FE3" w:rsidRDefault="00294FE3" w:rsidP="00294FE3">
      <w:pPr>
        <w:pStyle w:val="NoSpacing"/>
        <w:numPr>
          <w:ilvl w:val="0"/>
          <w:numId w:val="338"/>
        </w:numPr>
        <w:tabs>
          <w:tab w:val="left" w:pos="6672"/>
        </w:tabs>
        <w:rPr>
          <w:rFonts w:ascii="Tahoma" w:hAnsi="Tahoma" w:cs="Tahoma"/>
          <w:color w:val="FFFFFF" w:themeColor="background1"/>
          <w:sz w:val="18"/>
          <w:szCs w:val="18"/>
        </w:rPr>
      </w:pPr>
      <w:r w:rsidRPr="00294FE3">
        <w:rPr>
          <w:rFonts w:ascii="Tahoma" w:hAnsi="Tahoma" w:cs="Tahoma"/>
          <w:color w:val="FFFFFF" w:themeColor="background1"/>
          <w:sz w:val="18"/>
          <w:szCs w:val="18"/>
        </w:rPr>
        <w:t xml:space="preserve">Handles </w:t>
      </w:r>
      <w:r w:rsidRPr="00294FE3">
        <w:rPr>
          <w:rFonts w:ascii="Tahoma" w:hAnsi="Tahoma" w:cs="Tahoma"/>
          <w:b/>
          <w:bCs/>
          <w:color w:val="FFFFFF" w:themeColor="background1"/>
          <w:sz w:val="18"/>
          <w:szCs w:val="18"/>
        </w:rPr>
        <w:t>millions of API requests per second</w:t>
      </w:r>
      <w:r w:rsidRPr="00294FE3">
        <w:rPr>
          <w:rFonts w:ascii="Tahoma" w:hAnsi="Tahoma" w:cs="Tahoma"/>
          <w:color w:val="FFFFFF" w:themeColor="background1"/>
          <w:sz w:val="18"/>
          <w:szCs w:val="18"/>
        </w:rPr>
        <w:t xml:space="preserve"> without infrastructure management.</w:t>
      </w:r>
    </w:p>
    <w:p w14:paraId="69AC2375" w14:textId="77777777" w:rsidR="00294FE3" w:rsidRPr="00294FE3" w:rsidRDefault="00294FE3" w:rsidP="00294FE3">
      <w:pPr>
        <w:pStyle w:val="NoSpacing"/>
        <w:numPr>
          <w:ilvl w:val="0"/>
          <w:numId w:val="338"/>
        </w:numPr>
        <w:tabs>
          <w:tab w:val="left" w:pos="6672"/>
        </w:tabs>
        <w:rPr>
          <w:rFonts w:ascii="Tahoma" w:hAnsi="Tahoma" w:cs="Tahoma"/>
          <w:color w:val="FFFFFF" w:themeColor="background1"/>
          <w:sz w:val="18"/>
          <w:szCs w:val="18"/>
        </w:rPr>
      </w:pPr>
      <w:r w:rsidRPr="00294FE3">
        <w:rPr>
          <w:rFonts w:ascii="Tahoma" w:hAnsi="Tahoma" w:cs="Tahoma"/>
          <w:color w:val="FFFFFF" w:themeColor="background1"/>
          <w:sz w:val="18"/>
          <w:szCs w:val="18"/>
        </w:rPr>
        <w:t>Auto-scales based on traffic demand.</w:t>
      </w:r>
    </w:p>
    <w:p w14:paraId="0BD92556" w14:textId="77777777" w:rsidR="00294FE3" w:rsidRPr="00294FE3" w:rsidRDefault="00294FE3" w:rsidP="00294FE3">
      <w:pPr>
        <w:pStyle w:val="NoSpacing"/>
        <w:tabs>
          <w:tab w:val="left" w:pos="6672"/>
        </w:tabs>
        <w:rPr>
          <w:rFonts w:ascii="Tahoma" w:hAnsi="Tahoma" w:cs="Tahoma"/>
          <w:b/>
          <w:bCs/>
          <w:color w:val="FFFFFF" w:themeColor="background1"/>
          <w:sz w:val="18"/>
          <w:szCs w:val="18"/>
        </w:rPr>
      </w:pPr>
      <w:r w:rsidRPr="00294FE3">
        <w:rPr>
          <w:rFonts w:ascii="Tahoma" w:hAnsi="Tahoma" w:cs="Tahoma"/>
          <w:b/>
          <w:bCs/>
          <w:color w:val="FFFFFF" w:themeColor="background1"/>
          <w:sz w:val="18"/>
          <w:szCs w:val="18"/>
        </w:rPr>
        <w:t>2. Supports Multiple API Types</w:t>
      </w:r>
    </w:p>
    <w:p w14:paraId="247A01F3" w14:textId="77777777" w:rsidR="00294FE3" w:rsidRPr="00294FE3" w:rsidRDefault="00294FE3" w:rsidP="00294FE3">
      <w:pPr>
        <w:pStyle w:val="NoSpacing"/>
        <w:numPr>
          <w:ilvl w:val="0"/>
          <w:numId w:val="339"/>
        </w:numPr>
        <w:tabs>
          <w:tab w:val="left" w:pos="6672"/>
        </w:tabs>
        <w:rPr>
          <w:rFonts w:ascii="Tahoma" w:hAnsi="Tahoma" w:cs="Tahoma"/>
          <w:color w:val="FFFFFF" w:themeColor="background1"/>
          <w:sz w:val="18"/>
          <w:szCs w:val="18"/>
        </w:rPr>
      </w:pPr>
      <w:r w:rsidRPr="00294FE3">
        <w:rPr>
          <w:rFonts w:ascii="Tahoma" w:hAnsi="Tahoma" w:cs="Tahoma"/>
          <w:b/>
          <w:bCs/>
          <w:color w:val="FFFFFF" w:themeColor="background1"/>
          <w:sz w:val="18"/>
          <w:szCs w:val="18"/>
        </w:rPr>
        <w:t>REST APIs</w:t>
      </w:r>
      <w:r w:rsidRPr="00294FE3">
        <w:rPr>
          <w:rFonts w:ascii="Tahoma" w:hAnsi="Tahoma" w:cs="Tahoma"/>
          <w:color w:val="FFFFFF" w:themeColor="background1"/>
          <w:sz w:val="18"/>
          <w:szCs w:val="18"/>
        </w:rPr>
        <w:t xml:space="preserve"> – Standard APIs for web applications.</w:t>
      </w:r>
    </w:p>
    <w:p w14:paraId="77A99978" w14:textId="77777777" w:rsidR="00294FE3" w:rsidRPr="00294FE3" w:rsidRDefault="00294FE3" w:rsidP="00294FE3">
      <w:pPr>
        <w:pStyle w:val="NoSpacing"/>
        <w:numPr>
          <w:ilvl w:val="0"/>
          <w:numId w:val="339"/>
        </w:numPr>
        <w:tabs>
          <w:tab w:val="left" w:pos="6672"/>
        </w:tabs>
        <w:rPr>
          <w:rFonts w:ascii="Tahoma" w:hAnsi="Tahoma" w:cs="Tahoma"/>
          <w:color w:val="FFFFFF" w:themeColor="background1"/>
          <w:sz w:val="18"/>
          <w:szCs w:val="18"/>
        </w:rPr>
      </w:pPr>
      <w:r w:rsidRPr="00294FE3">
        <w:rPr>
          <w:rFonts w:ascii="Tahoma" w:hAnsi="Tahoma" w:cs="Tahoma"/>
          <w:b/>
          <w:bCs/>
          <w:color w:val="FFFFFF" w:themeColor="background1"/>
          <w:sz w:val="18"/>
          <w:szCs w:val="18"/>
        </w:rPr>
        <w:t>HTTP APIs</w:t>
      </w:r>
      <w:r w:rsidRPr="00294FE3">
        <w:rPr>
          <w:rFonts w:ascii="Tahoma" w:hAnsi="Tahoma" w:cs="Tahoma"/>
          <w:color w:val="FFFFFF" w:themeColor="background1"/>
          <w:sz w:val="18"/>
          <w:szCs w:val="18"/>
        </w:rPr>
        <w:t xml:space="preserve"> – Cost-effective, low-latency APIs for simple workloads.</w:t>
      </w:r>
    </w:p>
    <w:p w14:paraId="40719AC3" w14:textId="77777777" w:rsidR="00294FE3" w:rsidRPr="00294FE3" w:rsidRDefault="00294FE3" w:rsidP="00294FE3">
      <w:pPr>
        <w:pStyle w:val="NoSpacing"/>
        <w:numPr>
          <w:ilvl w:val="0"/>
          <w:numId w:val="339"/>
        </w:numPr>
        <w:tabs>
          <w:tab w:val="left" w:pos="6672"/>
        </w:tabs>
        <w:rPr>
          <w:rFonts w:ascii="Tahoma" w:hAnsi="Tahoma" w:cs="Tahoma"/>
          <w:color w:val="FFFFFF" w:themeColor="background1"/>
          <w:sz w:val="18"/>
          <w:szCs w:val="18"/>
        </w:rPr>
      </w:pPr>
      <w:r w:rsidRPr="00294FE3">
        <w:rPr>
          <w:rFonts w:ascii="Tahoma" w:hAnsi="Tahoma" w:cs="Tahoma"/>
          <w:b/>
          <w:bCs/>
          <w:color w:val="FFFFFF" w:themeColor="background1"/>
          <w:sz w:val="18"/>
          <w:szCs w:val="18"/>
        </w:rPr>
        <w:t>WebSocket APIs</w:t>
      </w:r>
      <w:r w:rsidRPr="00294FE3">
        <w:rPr>
          <w:rFonts w:ascii="Tahoma" w:hAnsi="Tahoma" w:cs="Tahoma"/>
          <w:color w:val="FFFFFF" w:themeColor="background1"/>
          <w:sz w:val="18"/>
          <w:szCs w:val="18"/>
        </w:rPr>
        <w:t xml:space="preserve"> – Real-time, two-way communication for chat apps, gaming, and IoT.</w:t>
      </w:r>
    </w:p>
    <w:p w14:paraId="614B0294" w14:textId="77777777" w:rsidR="00294FE3" w:rsidRPr="00294FE3" w:rsidRDefault="00294FE3" w:rsidP="00294FE3">
      <w:pPr>
        <w:pStyle w:val="NoSpacing"/>
        <w:tabs>
          <w:tab w:val="left" w:pos="6672"/>
        </w:tabs>
        <w:rPr>
          <w:rFonts w:ascii="Tahoma" w:hAnsi="Tahoma" w:cs="Tahoma"/>
          <w:b/>
          <w:bCs/>
          <w:color w:val="FFFFFF" w:themeColor="background1"/>
          <w:sz w:val="18"/>
          <w:szCs w:val="18"/>
        </w:rPr>
      </w:pPr>
      <w:r w:rsidRPr="00294FE3">
        <w:rPr>
          <w:rFonts w:ascii="Tahoma" w:hAnsi="Tahoma" w:cs="Tahoma"/>
          <w:b/>
          <w:bCs/>
          <w:color w:val="FFFFFF" w:themeColor="background1"/>
          <w:sz w:val="18"/>
          <w:szCs w:val="18"/>
        </w:rPr>
        <w:t>3. Secure API Management</w:t>
      </w:r>
    </w:p>
    <w:p w14:paraId="15AEDC82" w14:textId="77777777" w:rsidR="00294FE3" w:rsidRPr="00294FE3" w:rsidRDefault="00294FE3" w:rsidP="00294FE3">
      <w:pPr>
        <w:pStyle w:val="NoSpacing"/>
        <w:numPr>
          <w:ilvl w:val="0"/>
          <w:numId w:val="340"/>
        </w:numPr>
        <w:tabs>
          <w:tab w:val="left" w:pos="6672"/>
        </w:tabs>
        <w:rPr>
          <w:rFonts w:ascii="Tahoma" w:hAnsi="Tahoma" w:cs="Tahoma"/>
          <w:color w:val="FFFFFF" w:themeColor="background1"/>
          <w:sz w:val="18"/>
          <w:szCs w:val="18"/>
        </w:rPr>
      </w:pPr>
      <w:r w:rsidRPr="00294FE3">
        <w:rPr>
          <w:rFonts w:ascii="Tahoma" w:hAnsi="Tahoma" w:cs="Tahoma"/>
          <w:color w:val="FFFFFF" w:themeColor="background1"/>
          <w:sz w:val="18"/>
          <w:szCs w:val="18"/>
        </w:rPr>
        <w:t xml:space="preserve">Supports </w:t>
      </w:r>
      <w:r w:rsidRPr="00294FE3">
        <w:rPr>
          <w:rFonts w:ascii="Tahoma" w:hAnsi="Tahoma" w:cs="Tahoma"/>
          <w:b/>
          <w:bCs/>
          <w:color w:val="FFFFFF" w:themeColor="background1"/>
          <w:sz w:val="18"/>
          <w:szCs w:val="18"/>
        </w:rPr>
        <w:t>IAM authentication, API keys, OAuth 2.0, and Lambda authorizers</w:t>
      </w:r>
      <w:r w:rsidRPr="00294FE3">
        <w:rPr>
          <w:rFonts w:ascii="Tahoma" w:hAnsi="Tahoma" w:cs="Tahoma"/>
          <w:color w:val="FFFFFF" w:themeColor="background1"/>
          <w:sz w:val="18"/>
          <w:szCs w:val="18"/>
        </w:rPr>
        <w:t>.</w:t>
      </w:r>
    </w:p>
    <w:p w14:paraId="704E1A8D" w14:textId="77777777" w:rsidR="00294FE3" w:rsidRPr="00294FE3" w:rsidRDefault="00294FE3" w:rsidP="00294FE3">
      <w:pPr>
        <w:pStyle w:val="NoSpacing"/>
        <w:numPr>
          <w:ilvl w:val="0"/>
          <w:numId w:val="340"/>
        </w:numPr>
        <w:tabs>
          <w:tab w:val="left" w:pos="6672"/>
        </w:tabs>
        <w:rPr>
          <w:rFonts w:ascii="Tahoma" w:hAnsi="Tahoma" w:cs="Tahoma"/>
          <w:color w:val="FFFFFF" w:themeColor="background1"/>
          <w:sz w:val="18"/>
          <w:szCs w:val="18"/>
        </w:rPr>
      </w:pPr>
      <w:r w:rsidRPr="00294FE3">
        <w:rPr>
          <w:rFonts w:ascii="Tahoma" w:hAnsi="Tahoma" w:cs="Tahoma"/>
          <w:color w:val="FFFFFF" w:themeColor="background1"/>
          <w:sz w:val="18"/>
          <w:szCs w:val="18"/>
        </w:rPr>
        <w:t xml:space="preserve">Integrates with </w:t>
      </w:r>
      <w:r w:rsidRPr="00294FE3">
        <w:rPr>
          <w:rFonts w:ascii="Tahoma" w:hAnsi="Tahoma" w:cs="Tahoma"/>
          <w:b/>
          <w:bCs/>
          <w:color w:val="FFFFFF" w:themeColor="background1"/>
          <w:sz w:val="18"/>
          <w:szCs w:val="18"/>
        </w:rPr>
        <w:t>AWS WAF</w:t>
      </w:r>
      <w:r w:rsidRPr="00294FE3">
        <w:rPr>
          <w:rFonts w:ascii="Tahoma" w:hAnsi="Tahoma" w:cs="Tahoma"/>
          <w:color w:val="FFFFFF" w:themeColor="background1"/>
          <w:sz w:val="18"/>
          <w:szCs w:val="18"/>
        </w:rPr>
        <w:t xml:space="preserve"> for protection against attacks.</w:t>
      </w:r>
    </w:p>
    <w:p w14:paraId="7F5D7D51" w14:textId="77777777" w:rsidR="00294FE3" w:rsidRPr="00294FE3" w:rsidRDefault="00294FE3" w:rsidP="00294FE3">
      <w:pPr>
        <w:pStyle w:val="NoSpacing"/>
        <w:tabs>
          <w:tab w:val="left" w:pos="6672"/>
        </w:tabs>
        <w:rPr>
          <w:rFonts w:ascii="Tahoma" w:hAnsi="Tahoma" w:cs="Tahoma"/>
          <w:b/>
          <w:bCs/>
          <w:color w:val="FFFFFF" w:themeColor="background1"/>
          <w:sz w:val="18"/>
          <w:szCs w:val="18"/>
        </w:rPr>
      </w:pPr>
      <w:r w:rsidRPr="00294FE3">
        <w:rPr>
          <w:rFonts w:ascii="Tahoma" w:hAnsi="Tahoma" w:cs="Tahoma"/>
          <w:b/>
          <w:bCs/>
          <w:color w:val="FFFFFF" w:themeColor="background1"/>
          <w:sz w:val="18"/>
          <w:szCs w:val="18"/>
        </w:rPr>
        <w:t>4. Request &amp; Response Transformation</w:t>
      </w:r>
    </w:p>
    <w:p w14:paraId="409D946C" w14:textId="77777777" w:rsidR="00294FE3" w:rsidRPr="00294FE3" w:rsidRDefault="00294FE3" w:rsidP="00294FE3">
      <w:pPr>
        <w:pStyle w:val="NoSpacing"/>
        <w:numPr>
          <w:ilvl w:val="0"/>
          <w:numId w:val="341"/>
        </w:numPr>
        <w:tabs>
          <w:tab w:val="left" w:pos="6672"/>
        </w:tabs>
        <w:rPr>
          <w:rFonts w:ascii="Tahoma" w:hAnsi="Tahoma" w:cs="Tahoma"/>
          <w:color w:val="FFFFFF" w:themeColor="background1"/>
          <w:sz w:val="18"/>
          <w:szCs w:val="18"/>
        </w:rPr>
      </w:pPr>
      <w:r w:rsidRPr="00294FE3">
        <w:rPr>
          <w:rFonts w:ascii="Tahoma" w:hAnsi="Tahoma" w:cs="Tahoma"/>
          <w:color w:val="FFFFFF" w:themeColor="background1"/>
          <w:sz w:val="18"/>
          <w:szCs w:val="18"/>
        </w:rPr>
        <w:t xml:space="preserve">Enables </w:t>
      </w:r>
      <w:r w:rsidRPr="00294FE3">
        <w:rPr>
          <w:rFonts w:ascii="Tahoma" w:hAnsi="Tahoma" w:cs="Tahoma"/>
          <w:b/>
          <w:bCs/>
          <w:color w:val="FFFFFF" w:themeColor="background1"/>
          <w:sz w:val="18"/>
          <w:szCs w:val="18"/>
        </w:rPr>
        <w:t>custom request validation, mapping, and transformation</w:t>
      </w:r>
      <w:r w:rsidRPr="00294FE3">
        <w:rPr>
          <w:rFonts w:ascii="Tahoma" w:hAnsi="Tahoma" w:cs="Tahoma"/>
          <w:color w:val="FFFFFF" w:themeColor="background1"/>
          <w:sz w:val="18"/>
          <w:szCs w:val="18"/>
        </w:rPr>
        <w:t xml:space="preserve"> before sending data to backend services.</w:t>
      </w:r>
    </w:p>
    <w:p w14:paraId="7853C0C8" w14:textId="77777777" w:rsidR="00294FE3" w:rsidRPr="00294FE3" w:rsidRDefault="00294FE3" w:rsidP="00294FE3">
      <w:pPr>
        <w:pStyle w:val="NoSpacing"/>
        <w:tabs>
          <w:tab w:val="left" w:pos="6672"/>
        </w:tabs>
        <w:rPr>
          <w:rFonts w:ascii="Tahoma" w:hAnsi="Tahoma" w:cs="Tahoma"/>
          <w:b/>
          <w:bCs/>
          <w:color w:val="FFFFFF" w:themeColor="background1"/>
          <w:sz w:val="18"/>
          <w:szCs w:val="18"/>
        </w:rPr>
      </w:pPr>
      <w:r w:rsidRPr="00294FE3">
        <w:rPr>
          <w:rFonts w:ascii="Tahoma" w:hAnsi="Tahoma" w:cs="Tahoma"/>
          <w:b/>
          <w:bCs/>
          <w:color w:val="FFFFFF" w:themeColor="background1"/>
          <w:sz w:val="18"/>
          <w:szCs w:val="18"/>
        </w:rPr>
        <w:t>5. Built-in Monitoring &amp; Logging</w:t>
      </w:r>
    </w:p>
    <w:p w14:paraId="4017B8C9" w14:textId="77777777" w:rsidR="00294FE3" w:rsidRPr="00294FE3" w:rsidRDefault="00294FE3" w:rsidP="00294FE3">
      <w:pPr>
        <w:pStyle w:val="NoSpacing"/>
        <w:numPr>
          <w:ilvl w:val="0"/>
          <w:numId w:val="342"/>
        </w:numPr>
        <w:tabs>
          <w:tab w:val="left" w:pos="6672"/>
        </w:tabs>
        <w:rPr>
          <w:rFonts w:ascii="Tahoma" w:hAnsi="Tahoma" w:cs="Tahoma"/>
          <w:color w:val="FFFFFF" w:themeColor="background1"/>
          <w:sz w:val="18"/>
          <w:szCs w:val="18"/>
        </w:rPr>
      </w:pPr>
      <w:r w:rsidRPr="00294FE3">
        <w:rPr>
          <w:rFonts w:ascii="Tahoma" w:hAnsi="Tahoma" w:cs="Tahoma"/>
          <w:color w:val="FFFFFF" w:themeColor="background1"/>
          <w:sz w:val="18"/>
          <w:szCs w:val="18"/>
        </w:rPr>
        <w:t xml:space="preserve">Integrates with </w:t>
      </w:r>
      <w:r w:rsidRPr="00294FE3">
        <w:rPr>
          <w:rFonts w:ascii="Tahoma" w:hAnsi="Tahoma" w:cs="Tahoma"/>
          <w:b/>
          <w:bCs/>
          <w:color w:val="FFFFFF" w:themeColor="background1"/>
          <w:sz w:val="18"/>
          <w:szCs w:val="18"/>
        </w:rPr>
        <w:t>Amazon CloudWatch</w:t>
      </w:r>
      <w:r w:rsidRPr="00294FE3">
        <w:rPr>
          <w:rFonts w:ascii="Tahoma" w:hAnsi="Tahoma" w:cs="Tahoma"/>
          <w:color w:val="FFFFFF" w:themeColor="background1"/>
          <w:sz w:val="18"/>
          <w:szCs w:val="18"/>
        </w:rPr>
        <w:t xml:space="preserve"> for API performance monitoring.</w:t>
      </w:r>
    </w:p>
    <w:p w14:paraId="6918C1DF" w14:textId="77777777" w:rsidR="00294FE3" w:rsidRPr="00294FE3" w:rsidRDefault="00294FE3" w:rsidP="00294FE3">
      <w:pPr>
        <w:pStyle w:val="NoSpacing"/>
        <w:numPr>
          <w:ilvl w:val="0"/>
          <w:numId w:val="342"/>
        </w:numPr>
        <w:tabs>
          <w:tab w:val="left" w:pos="6672"/>
        </w:tabs>
        <w:rPr>
          <w:rFonts w:ascii="Tahoma" w:hAnsi="Tahoma" w:cs="Tahoma"/>
          <w:color w:val="FFFFFF" w:themeColor="background1"/>
          <w:sz w:val="18"/>
          <w:szCs w:val="18"/>
        </w:rPr>
      </w:pPr>
      <w:r w:rsidRPr="00294FE3">
        <w:rPr>
          <w:rFonts w:ascii="Tahoma" w:hAnsi="Tahoma" w:cs="Tahoma"/>
          <w:color w:val="FFFFFF" w:themeColor="background1"/>
          <w:sz w:val="18"/>
          <w:szCs w:val="18"/>
        </w:rPr>
        <w:t xml:space="preserve">Provides </w:t>
      </w:r>
      <w:r w:rsidRPr="00294FE3">
        <w:rPr>
          <w:rFonts w:ascii="Tahoma" w:hAnsi="Tahoma" w:cs="Tahoma"/>
          <w:b/>
          <w:bCs/>
          <w:color w:val="FFFFFF" w:themeColor="background1"/>
          <w:sz w:val="18"/>
          <w:szCs w:val="18"/>
        </w:rPr>
        <w:t>detailed metrics, request logs, and error tracking</w:t>
      </w:r>
      <w:r w:rsidRPr="00294FE3">
        <w:rPr>
          <w:rFonts w:ascii="Tahoma" w:hAnsi="Tahoma" w:cs="Tahoma"/>
          <w:color w:val="FFFFFF" w:themeColor="background1"/>
          <w:sz w:val="18"/>
          <w:szCs w:val="18"/>
        </w:rPr>
        <w:t>.</w:t>
      </w:r>
    </w:p>
    <w:p w14:paraId="75D27375" w14:textId="77777777" w:rsidR="00294FE3" w:rsidRPr="00294FE3" w:rsidRDefault="00294FE3" w:rsidP="00294FE3">
      <w:pPr>
        <w:pStyle w:val="NoSpacing"/>
        <w:tabs>
          <w:tab w:val="left" w:pos="6672"/>
        </w:tabs>
        <w:rPr>
          <w:rFonts w:ascii="Tahoma" w:hAnsi="Tahoma" w:cs="Tahoma"/>
          <w:b/>
          <w:bCs/>
          <w:color w:val="FFFFFF" w:themeColor="background1"/>
          <w:sz w:val="18"/>
          <w:szCs w:val="18"/>
        </w:rPr>
      </w:pPr>
      <w:r w:rsidRPr="00294FE3">
        <w:rPr>
          <w:rFonts w:ascii="Tahoma" w:hAnsi="Tahoma" w:cs="Tahoma"/>
          <w:b/>
          <w:bCs/>
          <w:color w:val="FFFFFF" w:themeColor="background1"/>
          <w:sz w:val="18"/>
          <w:szCs w:val="18"/>
        </w:rPr>
        <w:t>6. Cost-Effective</w:t>
      </w:r>
    </w:p>
    <w:p w14:paraId="25A43B7A" w14:textId="77777777" w:rsidR="00294FE3" w:rsidRPr="00294FE3" w:rsidRDefault="00294FE3" w:rsidP="00294FE3">
      <w:pPr>
        <w:pStyle w:val="NoSpacing"/>
        <w:numPr>
          <w:ilvl w:val="0"/>
          <w:numId w:val="343"/>
        </w:numPr>
        <w:tabs>
          <w:tab w:val="left" w:pos="6672"/>
        </w:tabs>
        <w:rPr>
          <w:rFonts w:ascii="Tahoma" w:hAnsi="Tahoma" w:cs="Tahoma"/>
          <w:color w:val="FFFFFF" w:themeColor="background1"/>
          <w:sz w:val="18"/>
          <w:szCs w:val="18"/>
        </w:rPr>
      </w:pPr>
      <w:r w:rsidRPr="00294FE3">
        <w:rPr>
          <w:rFonts w:ascii="Tahoma" w:hAnsi="Tahoma" w:cs="Tahoma"/>
          <w:b/>
          <w:bCs/>
          <w:color w:val="FFFFFF" w:themeColor="background1"/>
          <w:sz w:val="18"/>
          <w:szCs w:val="18"/>
        </w:rPr>
        <w:t>Pay-as-you-go pricing</w:t>
      </w:r>
      <w:r w:rsidRPr="00294FE3">
        <w:rPr>
          <w:rFonts w:ascii="Tahoma" w:hAnsi="Tahoma" w:cs="Tahoma"/>
          <w:color w:val="FFFFFF" w:themeColor="background1"/>
          <w:sz w:val="18"/>
          <w:szCs w:val="18"/>
        </w:rPr>
        <w:t xml:space="preserve"> – No upfront costs, pay only for API requests made.</w:t>
      </w:r>
    </w:p>
    <w:p w14:paraId="288A876C" w14:textId="77777777" w:rsidR="00294FE3" w:rsidRPr="00294FE3" w:rsidRDefault="00294FE3" w:rsidP="00294FE3">
      <w:pPr>
        <w:pStyle w:val="NoSpacing"/>
        <w:numPr>
          <w:ilvl w:val="0"/>
          <w:numId w:val="343"/>
        </w:numPr>
        <w:tabs>
          <w:tab w:val="left" w:pos="6672"/>
        </w:tabs>
        <w:rPr>
          <w:rFonts w:ascii="Tahoma" w:hAnsi="Tahoma" w:cs="Tahoma"/>
          <w:color w:val="FFFFFF" w:themeColor="background1"/>
          <w:sz w:val="18"/>
          <w:szCs w:val="18"/>
        </w:rPr>
      </w:pPr>
      <w:r w:rsidRPr="00294FE3">
        <w:rPr>
          <w:rFonts w:ascii="Tahoma" w:hAnsi="Tahoma" w:cs="Tahoma"/>
          <w:b/>
          <w:bCs/>
          <w:color w:val="FFFFFF" w:themeColor="background1"/>
          <w:sz w:val="18"/>
          <w:szCs w:val="18"/>
        </w:rPr>
        <w:t>Caching</w:t>
      </w:r>
      <w:r w:rsidRPr="00294FE3">
        <w:rPr>
          <w:rFonts w:ascii="Tahoma" w:hAnsi="Tahoma" w:cs="Tahoma"/>
          <w:color w:val="FFFFFF" w:themeColor="background1"/>
          <w:sz w:val="18"/>
          <w:szCs w:val="18"/>
        </w:rPr>
        <w:t xml:space="preserve"> is available to reduce backend load and costs.</w:t>
      </w:r>
    </w:p>
    <w:p w14:paraId="6579F460" w14:textId="77777777" w:rsidR="00294FE3" w:rsidRPr="00294FE3" w:rsidRDefault="00294FE3" w:rsidP="00294FE3">
      <w:pPr>
        <w:pStyle w:val="NoSpacing"/>
        <w:tabs>
          <w:tab w:val="left" w:pos="6672"/>
        </w:tabs>
        <w:rPr>
          <w:rFonts w:ascii="Tahoma" w:hAnsi="Tahoma" w:cs="Tahoma"/>
          <w:b/>
          <w:bCs/>
          <w:color w:val="FFFFFF" w:themeColor="background1"/>
          <w:sz w:val="18"/>
          <w:szCs w:val="18"/>
        </w:rPr>
      </w:pPr>
      <w:r w:rsidRPr="00294FE3">
        <w:rPr>
          <w:rFonts w:ascii="Tahoma" w:hAnsi="Tahoma" w:cs="Tahoma"/>
          <w:b/>
          <w:bCs/>
          <w:color w:val="FFFFFF" w:themeColor="background1"/>
          <w:sz w:val="18"/>
          <w:szCs w:val="18"/>
        </w:rPr>
        <w:t>Use Cases of API Gateway</w:t>
      </w:r>
    </w:p>
    <w:p w14:paraId="12A10548" w14:textId="77777777" w:rsidR="00294FE3" w:rsidRPr="00294FE3" w:rsidRDefault="00294FE3" w:rsidP="00294FE3">
      <w:pPr>
        <w:pStyle w:val="NoSpacing"/>
        <w:numPr>
          <w:ilvl w:val="0"/>
          <w:numId w:val="344"/>
        </w:numPr>
        <w:tabs>
          <w:tab w:val="left" w:pos="6672"/>
        </w:tabs>
        <w:rPr>
          <w:rFonts w:ascii="Tahoma" w:hAnsi="Tahoma" w:cs="Tahoma"/>
          <w:color w:val="FFFFFF" w:themeColor="background1"/>
          <w:sz w:val="18"/>
          <w:szCs w:val="18"/>
        </w:rPr>
      </w:pPr>
      <w:r w:rsidRPr="00294FE3">
        <w:rPr>
          <w:rFonts w:ascii="Tahoma" w:hAnsi="Tahoma" w:cs="Tahoma"/>
          <w:b/>
          <w:bCs/>
          <w:color w:val="FFFFFF" w:themeColor="background1"/>
          <w:sz w:val="18"/>
          <w:szCs w:val="18"/>
        </w:rPr>
        <w:t>Serverless Applications</w:t>
      </w:r>
      <w:r w:rsidRPr="00294FE3">
        <w:rPr>
          <w:rFonts w:ascii="Tahoma" w:hAnsi="Tahoma" w:cs="Tahoma"/>
          <w:color w:val="FFFFFF" w:themeColor="background1"/>
          <w:sz w:val="18"/>
          <w:szCs w:val="18"/>
        </w:rPr>
        <w:t xml:space="preserve"> – Works with </w:t>
      </w:r>
      <w:r w:rsidRPr="00294FE3">
        <w:rPr>
          <w:rFonts w:ascii="Tahoma" w:hAnsi="Tahoma" w:cs="Tahoma"/>
          <w:b/>
          <w:bCs/>
          <w:color w:val="FFFFFF" w:themeColor="background1"/>
          <w:sz w:val="18"/>
          <w:szCs w:val="18"/>
        </w:rPr>
        <w:t>AWS Lambda</w:t>
      </w:r>
      <w:r w:rsidRPr="00294FE3">
        <w:rPr>
          <w:rFonts w:ascii="Tahoma" w:hAnsi="Tahoma" w:cs="Tahoma"/>
          <w:color w:val="FFFFFF" w:themeColor="background1"/>
          <w:sz w:val="18"/>
          <w:szCs w:val="18"/>
        </w:rPr>
        <w:t xml:space="preserve"> to build serverless APIs.</w:t>
      </w:r>
    </w:p>
    <w:p w14:paraId="46545F0B" w14:textId="77777777" w:rsidR="00294FE3" w:rsidRPr="00294FE3" w:rsidRDefault="00294FE3" w:rsidP="00294FE3">
      <w:pPr>
        <w:pStyle w:val="NoSpacing"/>
        <w:numPr>
          <w:ilvl w:val="0"/>
          <w:numId w:val="344"/>
        </w:numPr>
        <w:tabs>
          <w:tab w:val="left" w:pos="6672"/>
        </w:tabs>
        <w:rPr>
          <w:rFonts w:ascii="Tahoma" w:hAnsi="Tahoma" w:cs="Tahoma"/>
          <w:color w:val="FFFFFF" w:themeColor="background1"/>
          <w:sz w:val="18"/>
          <w:szCs w:val="18"/>
        </w:rPr>
      </w:pPr>
      <w:r w:rsidRPr="00294FE3">
        <w:rPr>
          <w:rFonts w:ascii="Tahoma" w:hAnsi="Tahoma" w:cs="Tahoma"/>
          <w:b/>
          <w:bCs/>
          <w:color w:val="FFFFFF" w:themeColor="background1"/>
          <w:sz w:val="18"/>
          <w:szCs w:val="18"/>
        </w:rPr>
        <w:lastRenderedPageBreak/>
        <w:t>Microservices</w:t>
      </w:r>
      <w:r w:rsidRPr="00294FE3">
        <w:rPr>
          <w:rFonts w:ascii="Tahoma" w:hAnsi="Tahoma" w:cs="Tahoma"/>
          <w:color w:val="FFFFFF" w:themeColor="background1"/>
          <w:sz w:val="18"/>
          <w:szCs w:val="18"/>
        </w:rPr>
        <w:t xml:space="preserve"> – Connects multiple microservices securely.</w:t>
      </w:r>
    </w:p>
    <w:p w14:paraId="2DCEF234" w14:textId="77777777" w:rsidR="00294FE3" w:rsidRPr="00294FE3" w:rsidRDefault="00294FE3" w:rsidP="00294FE3">
      <w:pPr>
        <w:pStyle w:val="NoSpacing"/>
        <w:numPr>
          <w:ilvl w:val="0"/>
          <w:numId w:val="344"/>
        </w:numPr>
        <w:tabs>
          <w:tab w:val="left" w:pos="6672"/>
        </w:tabs>
        <w:rPr>
          <w:rFonts w:ascii="Tahoma" w:hAnsi="Tahoma" w:cs="Tahoma"/>
          <w:color w:val="FFFFFF" w:themeColor="background1"/>
          <w:sz w:val="18"/>
          <w:szCs w:val="18"/>
        </w:rPr>
      </w:pPr>
      <w:r w:rsidRPr="00294FE3">
        <w:rPr>
          <w:rFonts w:ascii="Tahoma" w:hAnsi="Tahoma" w:cs="Tahoma"/>
          <w:b/>
          <w:bCs/>
          <w:color w:val="FFFFFF" w:themeColor="background1"/>
          <w:sz w:val="18"/>
          <w:szCs w:val="18"/>
        </w:rPr>
        <w:t>Mobile &amp; Web Apps</w:t>
      </w:r>
      <w:r w:rsidRPr="00294FE3">
        <w:rPr>
          <w:rFonts w:ascii="Tahoma" w:hAnsi="Tahoma" w:cs="Tahoma"/>
          <w:color w:val="FFFFFF" w:themeColor="background1"/>
          <w:sz w:val="18"/>
          <w:szCs w:val="18"/>
        </w:rPr>
        <w:t xml:space="preserve"> – Backend for mobile/web applications.</w:t>
      </w:r>
    </w:p>
    <w:p w14:paraId="772E7A1F" w14:textId="77777777" w:rsidR="00294FE3" w:rsidRPr="00294FE3" w:rsidRDefault="00294FE3" w:rsidP="00294FE3">
      <w:pPr>
        <w:pStyle w:val="NoSpacing"/>
        <w:numPr>
          <w:ilvl w:val="0"/>
          <w:numId w:val="344"/>
        </w:numPr>
        <w:tabs>
          <w:tab w:val="left" w:pos="6672"/>
        </w:tabs>
        <w:rPr>
          <w:rFonts w:ascii="Tahoma" w:hAnsi="Tahoma" w:cs="Tahoma"/>
          <w:color w:val="FFFFFF" w:themeColor="background1"/>
          <w:sz w:val="18"/>
          <w:szCs w:val="18"/>
        </w:rPr>
      </w:pPr>
      <w:r w:rsidRPr="00294FE3">
        <w:rPr>
          <w:rFonts w:ascii="Tahoma" w:hAnsi="Tahoma" w:cs="Tahoma"/>
          <w:b/>
          <w:bCs/>
          <w:color w:val="FFFFFF" w:themeColor="background1"/>
          <w:sz w:val="18"/>
          <w:szCs w:val="18"/>
        </w:rPr>
        <w:t>IoT Applications</w:t>
      </w:r>
      <w:r w:rsidRPr="00294FE3">
        <w:rPr>
          <w:rFonts w:ascii="Tahoma" w:hAnsi="Tahoma" w:cs="Tahoma"/>
          <w:color w:val="FFFFFF" w:themeColor="background1"/>
          <w:sz w:val="18"/>
          <w:szCs w:val="18"/>
        </w:rPr>
        <w:t xml:space="preserve"> – Enables APIs for IoT device communication.</w:t>
      </w:r>
    </w:p>
    <w:p w14:paraId="4D0FF12B" w14:textId="77777777" w:rsidR="00294FE3" w:rsidRPr="00294FE3" w:rsidRDefault="00294FE3" w:rsidP="00294FE3">
      <w:pPr>
        <w:pStyle w:val="NoSpacing"/>
        <w:numPr>
          <w:ilvl w:val="0"/>
          <w:numId w:val="344"/>
        </w:numPr>
        <w:tabs>
          <w:tab w:val="left" w:pos="6672"/>
        </w:tabs>
        <w:rPr>
          <w:rFonts w:ascii="Tahoma" w:hAnsi="Tahoma" w:cs="Tahoma"/>
          <w:color w:val="FFFFFF" w:themeColor="background1"/>
          <w:sz w:val="18"/>
          <w:szCs w:val="18"/>
        </w:rPr>
      </w:pPr>
      <w:r w:rsidRPr="00294FE3">
        <w:rPr>
          <w:rFonts w:ascii="Tahoma" w:hAnsi="Tahoma" w:cs="Tahoma"/>
          <w:b/>
          <w:bCs/>
          <w:color w:val="FFFFFF" w:themeColor="background1"/>
          <w:sz w:val="18"/>
          <w:szCs w:val="18"/>
        </w:rPr>
        <w:t>Real-time Applications</w:t>
      </w:r>
      <w:r w:rsidRPr="00294FE3">
        <w:rPr>
          <w:rFonts w:ascii="Tahoma" w:hAnsi="Tahoma" w:cs="Tahoma"/>
          <w:color w:val="FFFFFF" w:themeColor="background1"/>
          <w:sz w:val="18"/>
          <w:szCs w:val="18"/>
        </w:rPr>
        <w:t xml:space="preserve"> – Supports </w:t>
      </w:r>
      <w:r w:rsidRPr="00294FE3">
        <w:rPr>
          <w:rFonts w:ascii="Tahoma" w:hAnsi="Tahoma" w:cs="Tahoma"/>
          <w:b/>
          <w:bCs/>
          <w:color w:val="FFFFFF" w:themeColor="background1"/>
          <w:sz w:val="18"/>
          <w:szCs w:val="18"/>
        </w:rPr>
        <w:t>WebSocket APIs</w:t>
      </w:r>
      <w:r w:rsidRPr="00294FE3">
        <w:rPr>
          <w:rFonts w:ascii="Tahoma" w:hAnsi="Tahoma" w:cs="Tahoma"/>
          <w:color w:val="FFFFFF" w:themeColor="background1"/>
          <w:sz w:val="18"/>
          <w:szCs w:val="18"/>
        </w:rPr>
        <w:t xml:space="preserve"> for live chat and notifications.</w:t>
      </w:r>
    </w:p>
    <w:p w14:paraId="77A3ECD6" w14:textId="77777777" w:rsidR="00294FE3" w:rsidRDefault="00294FE3" w:rsidP="00294FE3">
      <w:pPr>
        <w:pStyle w:val="NoSpacing"/>
        <w:tabs>
          <w:tab w:val="left" w:pos="6672"/>
        </w:tabs>
        <w:rPr>
          <w:rFonts w:ascii="Tahoma" w:hAnsi="Tahoma" w:cs="Tahoma"/>
          <w:color w:val="FFFFFF" w:themeColor="background1"/>
          <w:sz w:val="18"/>
          <w:szCs w:val="18"/>
        </w:rPr>
      </w:pPr>
      <w:r w:rsidRPr="00294FE3">
        <w:rPr>
          <w:rFonts w:ascii="Tahoma" w:hAnsi="Tahoma" w:cs="Tahoma"/>
          <w:color w:val="FFFFFF" w:themeColor="background1"/>
          <w:sz w:val="18"/>
          <w:szCs w:val="18"/>
        </w:rPr>
        <w:t xml:space="preserve">Amazon API Gateway simplifies API development by providing a </w:t>
      </w:r>
      <w:r w:rsidRPr="00294FE3">
        <w:rPr>
          <w:rFonts w:ascii="Tahoma" w:hAnsi="Tahoma" w:cs="Tahoma"/>
          <w:b/>
          <w:bCs/>
          <w:color w:val="FFFFFF" w:themeColor="background1"/>
          <w:sz w:val="18"/>
          <w:szCs w:val="18"/>
        </w:rPr>
        <w:t>secure, scalable, and cost-effective</w:t>
      </w:r>
      <w:r w:rsidRPr="00294FE3">
        <w:rPr>
          <w:rFonts w:ascii="Tahoma" w:hAnsi="Tahoma" w:cs="Tahoma"/>
          <w:color w:val="FFFFFF" w:themeColor="background1"/>
          <w:sz w:val="18"/>
          <w:szCs w:val="18"/>
        </w:rPr>
        <w:t xml:space="preserve"> way to expose and manage backend services.</w:t>
      </w:r>
    </w:p>
    <w:p w14:paraId="138029FA" w14:textId="77777777" w:rsidR="009023DC" w:rsidRDefault="009023DC" w:rsidP="00294FE3">
      <w:pPr>
        <w:pStyle w:val="NoSpacing"/>
        <w:tabs>
          <w:tab w:val="left" w:pos="6672"/>
        </w:tabs>
        <w:rPr>
          <w:rFonts w:ascii="Tahoma" w:hAnsi="Tahoma" w:cs="Tahoma"/>
          <w:color w:val="FFFFFF" w:themeColor="background1"/>
          <w:sz w:val="18"/>
          <w:szCs w:val="18"/>
        </w:rPr>
      </w:pPr>
    </w:p>
    <w:p w14:paraId="35218494" w14:textId="5D6FEF8D" w:rsidR="009023DC" w:rsidRPr="009023DC" w:rsidRDefault="009023DC" w:rsidP="009023DC">
      <w:pPr>
        <w:pStyle w:val="NoSpacing"/>
        <w:tabs>
          <w:tab w:val="left" w:pos="6672"/>
        </w:tabs>
        <w:rPr>
          <w:rFonts w:ascii="Tahoma" w:hAnsi="Tahoma" w:cs="Tahoma"/>
          <w:b/>
          <w:bCs/>
          <w:color w:val="FF0000"/>
          <w:sz w:val="18"/>
          <w:szCs w:val="18"/>
        </w:rPr>
      </w:pPr>
      <w:r w:rsidRPr="009023DC">
        <w:rPr>
          <w:rFonts w:ascii="Tahoma" w:hAnsi="Tahoma" w:cs="Tahoma"/>
          <w:color w:val="FF0000"/>
          <w:sz w:val="18"/>
          <w:szCs w:val="18"/>
        </w:rPr>
        <w:t>L17.</w:t>
      </w:r>
      <w:r w:rsidRPr="009023DC">
        <w:rPr>
          <w:rFonts w:ascii="Times New Roman" w:eastAsia="Times New Roman" w:hAnsi="Times New Roman" w:cs="Times New Roman"/>
          <w:b/>
          <w:bCs/>
          <w:color w:val="FF0000"/>
          <w:kern w:val="0"/>
          <w:sz w:val="27"/>
          <w:szCs w:val="27"/>
          <w14:ligatures w14:val="none"/>
        </w:rPr>
        <w:t xml:space="preserve"> </w:t>
      </w:r>
      <w:r w:rsidRPr="009023DC">
        <w:rPr>
          <w:rFonts w:ascii="Tahoma" w:hAnsi="Tahoma" w:cs="Tahoma"/>
          <w:b/>
          <w:bCs/>
          <w:color w:val="FF0000"/>
          <w:sz w:val="18"/>
          <w:szCs w:val="18"/>
        </w:rPr>
        <w:t>What is Amazon Neptune?</w:t>
      </w:r>
    </w:p>
    <w:p w14:paraId="61E7F978" w14:textId="77777777" w:rsidR="009023DC" w:rsidRPr="009023DC" w:rsidRDefault="009023DC" w:rsidP="009023DC">
      <w:pPr>
        <w:pStyle w:val="NoSpacing"/>
        <w:tabs>
          <w:tab w:val="left" w:pos="6672"/>
        </w:tabs>
        <w:rPr>
          <w:rFonts w:ascii="Tahoma" w:hAnsi="Tahoma" w:cs="Tahoma"/>
          <w:color w:val="FFFFFF" w:themeColor="background1"/>
          <w:sz w:val="18"/>
          <w:szCs w:val="18"/>
        </w:rPr>
      </w:pPr>
      <w:r w:rsidRPr="009023DC">
        <w:rPr>
          <w:rFonts w:ascii="Tahoma" w:hAnsi="Tahoma" w:cs="Tahoma"/>
          <w:color w:val="FFFFFF" w:themeColor="background1"/>
          <w:sz w:val="18"/>
          <w:szCs w:val="18"/>
        </w:rPr>
        <w:t xml:space="preserve">Amazon Neptune is a </w:t>
      </w:r>
      <w:r w:rsidRPr="009023DC">
        <w:rPr>
          <w:rFonts w:ascii="Tahoma" w:hAnsi="Tahoma" w:cs="Tahoma"/>
          <w:b/>
          <w:bCs/>
          <w:color w:val="FFFFFF" w:themeColor="background1"/>
          <w:sz w:val="18"/>
          <w:szCs w:val="18"/>
        </w:rPr>
        <w:t>fully managed graph database service</w:t>
      </w:r>
      <w:r w:rsidRPr="009023DC">
        <w:rPr>
          <w:rFonts w:ascii="Tahoma" w:hAnsi="Tahoma" w:cs="Tahoma"/>
          <w:color w:val="FFFFFF" w:themeColor="background1"/>
          <w:sz w:val="18"/>
          <w:szCs w:val="18"/>
        </w:rPr>
        <w:t xml:space="preserve"> optimized for storing and querying </w:t>
      </w:r>
      <w:r w:rsidRPr="009023DC">
        <w:rPr>
          <w:rFonts w:ascii="Tahoma" w:hAnsi="Tahoma" w:cs="Tahoma"/>
          <w:b/>
          <w:bCs/>
          <w:color w:val="FFFFFF" w:themeColor="background1"/>
          <w:sz w:val="18"/>
          <w:szCs w:val="18"/>
        </w:rPr>
        <w:t>highly connected data</w:t>
      </w:r>
      <w:r w:rsidRPr="009023DC">
        <w:rPr>
          <w:rFonts w:ascii="Tahoma" w:hAnsi="Tahoma" w:cs="Tahoma"/>
          <w:color w:val="FFFFFF" w:themeColor="background1"/>
          <w:sz w:val="18"/>
          <w:szCs w:val="18"/>
        </w:rPr>
        <w:t xml:space="preserve">. It supports </w:t>
      </w:r>
      <w:r w:rsidRPr="009023DC">
        <w:rPr>
          <w:rFonts w:ascii="Tahoma" w:hAnsi="Tahoma" w:cs="Tahoma"/>
          <w:b/>
          <w:bCs/>
          <w:color w:val="FFFFFF" w:themeColor="background1"/>
          <w:sz w:val="18"/>
          <w:szCs w:val="18"/>
        </w:rPr>
        <w:t>both property graph and RDF graph models</w:t>
      </w:r>
      <w:r w:rsidRPr="009023DC">
        <w:rPr>
          <w:rFonts w:ascii="Tahoma" w:hAnsi="Tahoma" w:cs="Tahoma"/>
          <w:color w:val="FFFFFF" w:themeColor="background1"/>
          <w:sz w:val="18"/>
          <w:szCs w:val="18"/>
        </w:rPr>
        <w:t>, making it ideal for applications that need complex relationship analysis.</w:t>
      </w:r>
    </w:p>
    <w:p w14:paraId="1B5A4EAB" w14:textId="77777777" w:rsidR="009023DC" w:rsidRPr="009023DC" w:rsidRDefault="009023DC" w:rsidP="009023DC">
      <w:pPr>
        <w:pStyle w:val="NoSpacing"/>
        <w:tabs>
          <w:tab w:val="left" w:pos="6672"/>
        </w:tabs>
        <w:rPr>
          <w:rFonts w:ascii="Tahoma" w:hAnsi="Tahoma" w:cs="Tahoma"/>
          <w:b/>
          <w:bCs/>
          <w:color w:val="FFFFFF" w:themeColor="background1"/>
          <w:sz w:val="18"/>
          <w:szCs w:val="18"/>
        </w:rPr>
      </w:pPr>
      <w:r w:rsidRPr="009023DC">
        <w:rPr>
          <w:rFonts w:ascii="Tahoma" w:hAnsi="Tahoma" w:cs="Tahoma"/>
          <w:b/>
          <w:bCs/>
          <w:color w:val="FFFFFF" w:themeColor="background1"/>
          <w:sz w:val="18"/>
          <w:szCs w:val="18"/>
        </w:rPr>
        <w:t>Key Features of Amazon Neptune</w:t>
      </w:r>
    </w:p>
    <w:p w14:paraId="7288BEA6" w14:textId="77777777" w:rsidR="009023DC" w:rsidRPr="009023DC" w:rsidRDefault="009023DC" w:rsidP="009023DC">
      <w:pPr>
        <w:pStyle w:val="NoSpacing"/>
        <w:tabs>
          <w:tab w:val="left" w:pos="6672"/>
        </w:tabs>
        <w:rPr>
          <w:rFonts w:ascii="Tahoma" w:hAnsi="Tahoma" w:cs="Tahoma"/>
          <w:b/>
          <w:bCs/>
          <w:color w:val="FFFFFF" w:themeColor="background1"/>
          <w:sz w:val="18"/>
          <w:szCs w:val="18"/>
        </w:rPr>
      </w:pPr>
      <w:r w:rsidRPr="009023DC">
        <w:rPr>
          <w:rFonts w:ascii="Tahoma" w:hAnsi="Tahoma" w:cs="Tahoma"/>
          <w:b/>
          <w:bCs/>
          <w:color w:val="FFFFFF" w:themeColor="background1"/>
          <w:sz w:val="18"/>
          <w:szCs w:val="18"/>
        </w:rPr>
        <w:t>1. Supports Multiple Graph Models</w:t>
      </w:r>
    </w:p>
    <w:p w14:paraId="0306DFEB" w14:textId="77777777" w:rsidR="009023DC" w:rsidRPr="009023DC" w:rsidRDefault="009023DC" w:rsidP="009023DC">
      <w:pPr>
        <w:pStyle w:val="NoSpacing"/>
        <w:numPr>
          <w:ilvl w:val="0"/>
          <w:numId w:val="345"/>
        </w:numPr>
        <w:tabs>
          <w:tab w:val="left" w:pos="6672"/>
        </w:tabs>
        <w:rPr>
          <w:rFonts w:ascii="Tahoma" w:hAnsi="Tahoma" w:cs="Tahoma"/>
          <w:color w:val="FFFFFF" w:themeColor="background1"/>
          <w:sz w:val="18"/>
          <w:szCs w:val="18"/>
        </w:rPr>
      </w:pPr>
      <w:r w:rsidRPr="009023DC">
        <w:rPr>
          <w:rFonts w:ascii="Tahoma" w:hAnsi="Tahoma" w:cs="Tahoma"/>
          <w:b/>
          <w:bCs/>
          <w:color w:val="FFFFFF" w:themeColor="background1"/>
          <w:sz w:val="18"/>
          <w:szCs w:val="18"/>
        </w:rPr>
        <w:t>Property Graph Model</w:t>
      </w:r>
      <w:r w:rsidRPr="009023DC">
        <w:rPr>
          <w:rFonts w:ascii="Tahoma" w:hAnsi="Tahoma" w:cs="Tahoma"/>
          <w:color w:val="FFFFFF" w:themeColor="background1"/>
          <w:sz w:val="18"/>
          <w:szCs w:val="18"/>
        </w:rPr>
        <w:t xml:space="preserve"> – Uses </w:t>
      </w:r>
      <w:r w:rsidRPr="009023DC">
        <w:rPr>
          <w:rFonts w:ascii="Tahoma" w:hAnsi="Tahoma" w:cs="Tahoma"/>
          <w:b/>
          <w:bCs/>
          <w:color w:val="FFFFFF" w:themeColor="background1"/>
          <w:sz w:val="18"/>
          <w:szCs w:val="18"/>
        </w:rPr>
        <w:t>Gremlin</w:t>
      </w:r>
      <w:r w:rsidRPr="009023DC">
        <w:rPr>
          <w:rFonts w:ascii="Tahoma" w:hAnsi="Tahoma" w:cs="Tahoma"/>
          <w:color w:val="FFFFFF" w:themeColor="background1"/>
          <w:sz w:val="18"/>
          <w:szCs w:val="18"/>
        </w:rPr>
        <w:t xml:space="preserve"> query language.</w:t>
      </w:r>
    </w:p>
    <w:p w14:paraId="39C8E65B" w14:textId="77777777" w:rsidR="009023DC" w:rsidRPr="009023DC" w:rsidRDefault="009023DC" w:rsidP="009023DC">
      <w:pPr>
        <w:pStyle w:val="NoSpacing"/>
        <w:numPr>
          <w:ilvl w:val="0"/>
          <w:numId w:val="345"/>
        </w:numPr>
        <w:tabs>
          <w:tab w:val="left" w:pos="6672"/>
        </w:tabs>
        <w:rPr>
          <w:rFonts w:ascii="Tahoma" w:hAnsi="Tahoma" w:cs="Tahoma"/>
          <w:color w:val="FFFFFF" w:themeColor="background1"/>
          <w:sz w:val="18"/>
          <w:szCs w:val="18"/>
        </w:rPr>
      </w:pPr>
      <w:r w:rsidRPr="009023DC">
        <w:rPr>
          <w:rFonts w:ascii="Tahoma" w:hAnsi="Tahoma" w:cs="Tahoma"/>
          <w:b/>
          <w:bCs/>
          <w:color w:val="FFFFFF" w:themeColor="background1"/>
          <w:sz w:val="18"/>
          <w:szCs w:val="18"/>
        </w:rPr>
        <w:t>RDF Graph Model</w:t>
      </w:r>
      <w:r w:rsidRPr="009023DC">
        <w:rPr>
          <w:rFonts w:ascii="Tahoma" w:hAnsi="Tahoma" w:cs="Tahoma"/>
          <w:color w:val="FFFFFF" w:themeColor="background1"/>
          <w:sz w:val="18"/>
          <w:szCs w:val="18"/>
        </w:rPr>
        <w:t xml:space="preserve"> – Uses </w:t>
      </w:r>
      <w:r w:rsidRPr="009023DC">
        <w:rPr>
          <w:rFonts w:ascii="Tahoma" w:hAnsi="Tahoma" w:cs="Tahoma"/>
          <w:b/>
          <w:bCs/>
          <w:color w:val="FFFFFF" w:themeColor="background1"/>
          <w:sz w:val="18"/>
          <w:szCs w:val="18"/>
        </w:rPr>
        <w:t>SPARQL</w:t>
      </w:r>
      <w:r w:rsidRPr="009023DC">
        <w:rPr>
          <w:rFonts w:ascii="Tahoma" w:hAnsi="Tahoma" w:cs="Tahoma"/>
          <w:color w:val="FFFFFF" w:themeColor="background1"/>
          <w:sz w:val="18"/>
          <w:szCs w:val="18"/>
        </w:rPr>
        <w:t xml:space="preserve"> query language.</w:t>
      </w:r>
    </w:p>
    <w:p w14:paraId="6B39FC70" w14:textId="77777777" w:rsidR="009023DC" w:rsidRPr="009023DC" w:rsidRDefault="009023DC" w:rsidP="009023DC">
      <w:pPr>
        <w:pStyle w:val="NoSpacing"/>
        <w:tabs>
          <w:tab w:val="left" w:pos="6672"/>
        </w:tabs>
        <w:rPr>
          <w:rFonts w:ascii="Tahoma" w:hAnsi="Tahoma" w:cs="Tahoma"/>
          <w:b/>
          <w:bCs/>
          <w:color w:val="FFFFFF" w:themeColor="background1"/>
          <w:sz w:val="18"/>
          <w:szCs w:val="18"/>
        </w:rPr>
      </w:pPr>
      <w:r w:rsidRPr="009023DC">
        <w:rPr>
          <w:rFonts w:ascii="Tahoma" w:hAnsi="Tahoma" w:cs="Tahoma"/>
          <w:b/>
          <w:bCs/>
          <w:color w:val="FFFFFF" w:themeColor="background1"/>
          <w:sz w:val="18"/>
          <w:szCs w:val="18"/>
        </w:rPr>
        <w:t>2. Fully Managed &amp; Scalable</w:t>
      </w:r>
    </w:p>
    <w:p w14:paraId="2A963B31" w14:textId="77777777" w:rsidR="009023DC" w:rsidRPr="009023DC" w:rsidRDefault="009023DC" w:rsidP="009023DC">
      <w:pPr>
        <w:pStyle w:val="NoSpacing"/>
        <w:numPr>
          <w:ilvl w:val="0"/>
          <w:numId w:val="346"/>
        </w:numPr>
        <w:tabs>
          <w:tab w:val="left" w:pos="6672"/>
        </w:tabs>
        <w:rPr>
          <w:rFonts w:ascii="Tahoma" w:hAnsi="Tahoma" w:cs="Tahoma"/>
          <w:color w:val="FFFFFF" w:themeColor="background1"/>
          <w:sz w:val="18"/>
          <w:szCs w:val="18"/>
        </w:rPr>
      </w:pPr>
      <w:r w:rsidRPr="009023DC">
        <w:rPr>
          <w:rFonts w:ascii="Tahoma" w:hAnsi="Tahoma" w:cs="Tahoma"/>
          <w:color w:val="FFFFFF" w:themeColor="background1"/>
          <w:sz w:val="18"/>
          <w:szCs w:val="18"/>
        </w:rPr>
        <w:t>AWS handles provisioning, patching, backups, and scaling.</w:t>
      </w:r>
    </w:p>
    <w:p w14:paraId="60698CDB" w14:textId="77777777" w:rsidR="009023DC" w:rsidRPr="009023DC" w:rsidRDefault="009023DC" w:rsidP="009023DC">
      <w:pPr>
        <w:pStyle w:val="NoSpacing"/>
        <w:numPr>
          <w:ilvl w:val="0"/>
          <w:numId w:val="346"/>
        </w:numPr>
        <w:tabs>
          <w:tab w:val="left" w:pos="6672"/>
        </w:tabs>
        <w:rPr>
          <w:rFonts w:ascii="Tahoma" w:hAnsi="Tahoma" w:cs="Tahoma"/>
          <w:color w:val="FFFFFF" w:themeColor="background1"/>
          <w:sz w:val="18"/>
          <w:szCs w:val="18"/>
        </w:rPr>
      </w:pPr>
      <w:r w:rsidRPr="009023DC">
        <w:rPr>
          <w:rFonts w:ascii="Tahoma" w:hAnsi="Tahoma" w:cs="Tahoma"/>
          <w:color w:val="FFFFFF" w:themeColor="background1"/>
          <w:sz w:val="18"/>
          <w:szCs w:val="18"/>
        </w:rPr>
        <w:t xml:space="preserve">Supports </w:t>
      </w:r>
      <w:r w:rsidRPr="009023DC">
        <w:rPr>
          <w:rFonts w:ascii="Tahoma" w:hAnsi="Tahoma" w:cs="Tahoma"/>
          <w:b/>
          <w:bCs/>
          <w:color w:val="FFFFFF" w:themeColor="background1"/>
          <w:sz w:val="18"/>
          <w:szCs w:val="18"/>
        </w:rPr>
        <w:t>read replicas</w:t>
      </w:r>
      <w:r w:rsidRPr="009023DC">
        <w:rPr>
          <w:rFonts w:ascii="Tahoma" w:hAnsi="Tahoma" w:cs="Tahoma"/>
          <w:color w:val="FFFFFF" w:themeColor="background1"/>
          <w:sz w:val="18"/>
          <w:szCs w:val="18"/>
        </w:rPr>
        <w:t xml:space="preserve"> for </w:t>
      </w:r>
      <w:r w:rsidRPr="009023DC">
        <w:rPr>
          <w:rFonts w:ascii="Tahoma" w:hAnsi="Tahoma" w:cs="Tahoma"/>
          <w:b/>
          <w:bCs/>
          <w:color w:val="FFFFFF" w:themeColor="background1"/>
          <w:sz w:val="18"/>
          <w:szCs w:val="18"/>
        </w:rPr>
        <w:t>high availability</w:t>
      </w:r>
      <w:r w:rsidRPr="009023DC">
        <w:rPr>
          <w:rFonts w:ascii="Tahoma" w:hAnsi="Tahoma" w:cs="Tahoma"/>
          <w:color w:val="FFFFFF" w:themeColor="background1"/>
          <w:sz w:val="18"/>
          <w:szCs w:val="18"/>
        </w:rPr>
        <w:t xml:space="preserve"> and </w:t>
      </w:r>
      <w:r w:rsidRPr="009023DC">
        <w:rPr>
          <w:rFonts w:ascii="Tahoma" w:hAnsi="Tahoma" w:cs="Tahoma"/>
          <w:b/>
          <w:bCs/>
          <w:color w:val="FFFFFF" w:themeColor="background1"/>
          <w:sz w:val="18"/>
          <w:szCs w:val="18"/>
        </w:rPr>
        <w:t>fault tolerance</w:t>
      </w:r>
      <w:r w:rsidRPr="009023DC">
        <w:rPr>
          <w:rFonts w:ascii="Tahoma" w:hAnsi="Tahoma" w:cs="Tahoma"/>
          <w:color w:val="FFFFFF" w:themeColor="background1"/>
          <w:sz w:val="18"/>
          <w:szCs w:val="18"/>
        </w:rPr>
        <w:t>.</w:t>
      </w:r>
    </w:p>
    <w:p w14:paraId="4C4DA764" w14:textId="77777777" w:rsidR="009023DC" w:rsidRPr="009023DC" w:rsidRDefault="009023DC" w:rsidP="009023DC">
      <w:pPr>
        <w:pStyle w:val="NoSpacing"/>
        <w:tabs>
          <w:tab w:val="left" w:pos="6672"/>
        </w:tabs>
        <w:rPr>
          <w:rFonts w:ascii="Tahoma" w:hAnsi="Tahoma" w:cs="Tahoma"/>
          <w:b/>
          <w:bCs/>
          <w:color w:val="FFFFFF" w:themeColor="background1"/>
          <w:sz w:val="18"/>
          <w:szCs w:val="18"/>
        </w:rPr>
      </w:pPr>
      <w:r w:rsidRPr="009023DC">
        <w:rPr>
          <w:rFonts w:ascii="Tahoma" w:hAnsi="Tahoma" w:cs="Tahoma"/>
          <w:b/>
          <w:bCs/>
          <w:color w:val="FFFFFF" w:themeColor="background1"/>
          <w:sz w:val="18"/>
          <w:szCs w:val="18"/>
        </w:rPr>
        <w:t>3. High Performance &amp; Low Latency</w:t>
      </w:r>
    </w:p>
    <w:p w14:paraId="5A1B8E81" w14:textId="77777777" w:rsidR="009023DC" w:rsidRPr="009023DC" w:rsidRDefault="009023DC" w:rsidP="009023DC">
      <w:pPr>
        <w:pStyle w:val="NoSpacing"/>
        <w:numPr>
          <w:ilvl w:val="0"/>
          <w:numId w:val="347"/>
        </w:numPr>
        <w:tabs>
          <w:tab w:val="left" w:pos="6672"/>
        </w:tabs>
        <w:rPr>
          <w:rFonts w:ascii="Tahoma" w:hAnsi="Tahoma" w:cs="Tahoma"/>
          <w:color w:val="FFFFFF" w:themeColor="background1"/>
          <w:sz w:val="18"/>
          <w:szCs w:val="18"/>
        </w:rPr>
      </w:pPr>
      <w:r w:rsidRPr="009023DC">
        <w:rPr>
          <w:rFonts w:ascii="Tahoma" w:hAnsi="Tahoma" w:cs="Tahoma"/>
          <w:color w:val="FFFFFF" w:themeColor="background1"/>
          <w:sz w:val="18"/>
          <w:szCs w:val="18"/>
        </w:rPr>
        <w:t xml:space="preserve">Optimized graph engine ensures </w:t>
      </w:r>
      <w:r w:rsidRPr="009023DC">
        <w:rPr>
          <w:rFonts w:ascii="Tahoma" w:hAnsi="Tahoma" w:cs="Tahoma"/>
          <w:b/>
          <w:bCs/>
          <w:color w:val="FFFFFF" w:themeColor="background1"/>
          <w:sz w:val="18"/>
          <w:szCs w:val="18"/>
        </w:rPr>
        <w:t>fast traversal of relationships</w:t>
      </w:r>
      <w:r w:rsidRPr="009023DC">
        <w:rPr>
          <w:rFonts w:ascii="Tahoma" w:hAnsi="Tahoma" w:cs="Tahoma"/>
          <w:color w:val="FFFFFF" w:themeColor="background1"/>
          <w:sz w:val="18"/>
          <w:szCs w:val="18"/>
        </w:rPr>
        <w:t>.</w:t>
      </w:r>
    </w:p>
    <w:p w14:paraId="6E36C945" w14:textId="77777777" w:rsidR="009023DC" w:rsidRPr="009023DC" w:rsidRDefault="009023DC" w:rsidP="009023DC">
      <w:pPr>
        <w:pStyle w:val="NoSpacing"/>
        <w:numPr>
          <w:ilvl w:val="0"/>
          <w:numId w:val="347"/>
        </w:numPr>
        <w:tabs>
          <w:tab w:val="left" w:pos="6672"/>
        </w:tabs>
        <w:rPr>
          <w:rFonts w:ascii="Tahoma" w:hAnsi="Tahoma" w:cs="Tahoma"/>
          <w:color w:val="FFFFFF" w:themeColor="background1"/>
          <w:sz w:val="18"/>
          <w:szCs w:val="18"/>
        </w:rPr>
      </w:pPr>
      <w:r w:rsidRPr="009023DC">
        <w:rPr>
          <w:rFonts w:ascii="Tahoma" w:hAnsi="Tahoma" w:cs="Tahoma"/>
          <w:color w:val="FFFFFF" w:themeColor="background1"/>
          <w:sz w:val="18"/>
          <w:szCs w:val="18"/>
        </w:rPr>
        <w:t xml:space="preserve">Can handle </w:t>
      </w:r>
      <w:r w:rsidRPr="009023DC">
        <w:rPr>
          <w:rFonts w:ascii="Tahoma" w:hAnsi="Tahoma" w:cs="Tahoma"/>
          <w:b/>
          <w:bCs/>
          <w:color w:val="FFFFFF" w:themeColor="background1"/>
          <w:sz w:val="18"/>
          <w:szCs w:val="18"/>
        </w:rPr>
        <w:t>billions of relationships with millisecond response times</w:t>
      </w:r>
      <w:r w:rsidRPr="009023DC">
        <w:rPr>
          <w:rFonts w:ascii="Tahoma" w:hAnsi="Tahoma" w:cs="Tahoma"/>
          <w:color w:val="FFFFFF" w:themeColor="background1"/>
          <w:sz w:val="18"/>
          <w:szCs w:val="18"/>
        </w:rPr>
        <w:t>.</w:t>
      </w:r>
    </w:p>
    <w:p w14:paraId="46D4572C" w14:textId="77777777" w:rsidR="009023DC" w:rsidRPr="009023DC" w:rsidRDefault="009023DC" w:rsidP="009023DC">
      <w:pPr>
        <w:pStyle w:val="NoSpacing"/>
        <w:tabs>
          <w:tab w:val="left" w:pos="6672"/>
        </w:tabs>
        <w:rPr>
          <w:rFonts w:ascii="Tahoma" w:hAnsi="Tahoma" w:cs="Tahoma"/>
          <w:b/>
          <w:bCs/>
          <w:color w:val="FFFFFF" w:themeColor="background1"/>
          <w:sz w:val="18"/>
          <w:szCs w:val="18"/>
        </w:rPr>
      </w:pPr>
      <w:r w:rsidRPr="009023DC">
        <w:rPr>
          <w:rFonts w:ascii="Tahoma" w:hAnsi="Tahoma" w:cs="Tahoma"/>
          <w:b/>
          <w:bCs/>
          <w:color w:val="FFFFFF" w:themeColor="background1"/>
          <w:sz w:val="18"/>
          <w:szCs w:val="18"/>
        </w:rPr>
        <w:t>4. Security &amp; Compliance</w:t>
      </w:r>
    </w:p>
    <w:p w14:paraId="5B211D9B" w14:textId="77777777" w:rsidR="009023DC" w:rsidRPr="009023DC" w:rsidRDefault="009023DC" w:rsidP="009023DC">
      <w:pPr>
        <w:pStyle w:val="NoSpacing"/>
        <w:numPr>
          <w:ilvl w:val="0"/>
          <w:numId w:val="348"/>
        </w:numPr>
        <w:tabs>
          <w:tab w:val="left" w:pos="6672"/>
        </w:tabs>
        <w:rPr>
          <w:rFonts w:ascii="Tahoma" w:hAnsi="Tahoma" w:cs="Tahoma"/>
          <w:color w:val="FFFFFF" w:themeColor="background1"/>
          <w:sz w:val="18"/>
          <w:szCs w:val="18"/>
        </w:rPr>
      </w:pPr>
      <w:r w:rsidRPr="009023DC">
        <w:rPr>
          <w:rFonts w:ascii="Tahoma" w:hAnsi="Tahoma" w:cs="Tahoma"/>
          <w:b/>
          <w:bCs/>
          <w:color w:val="FFFFFF" w:themeColor="background1"/>
          <w:sz w:val="18"/>
          <w:szCs w:val="18"/>
        </w:rPr>
        <w:t>Encryption at rest and in transit</w:t>
      </w:r>
      <w:r w:rsidRPr="009023DC">
        <w:rPr>
          <w:rFonts w:ascii="Tahoma" w:hAnsi="Tahoma" w:cs="Tahoma"/>
          <w:color w:val="FFFFFF" w:themeColor="background1"/>
          <w:sz w:val="18"/>
          <w:szCs w:val="18"/>
        </w:rPr>
        <w:t xml:space="preserve"> using AWS KMS.</w:t>
      </w:r>
    </w:p>
    <w:p w14:paraId="2079AF5C" w14:textId="77777777" w:rsidR="009023DC" w:rsidRPr="009023DC" w:rsidRDefault="009023DC" w:rsidP="009023DC">
      <w:pPr>
        <w:pStyle w:val="NoSpacing"/>
        <w:numPr>
          <w:ilvl w:val="0"/>
          <w:numId w:val="348"/>
        </w:numPr>
        <w:tabs>
          <w:tab w:val="left" w:pos="6672"/>
        </w:tabs>
        <w:rPr>
          <w:rFonts w:ascii="Tahoma" w:hAnsi="Tahoma" w:cs="Tahoma"/>
          <w:color w:val="FFFFFF" w:themeColor="background1"/>
          <w:sz w:val="18"/>
          <w:szCs w:val="18"/>
        </w:rPr>
      </w:pPr>
      <w:r w:rsidRPr="009023DC">
        <w:rPr>
          <w:rFonts w:ascii="Tahoma" w:hAnsi="Tahoma" w:cs="Tahoma"/>
          <w:b/>
          <w:bCs/>
          <w:color w:val="FFFFFF" w:themeColor="background1"/>
          <w:sz w:val="18"/>
          <w:szCs w:val="18"/>
        </w:rPr>
        <w:t>IAM-based authentication</w:t>
      </w:r>
      <w:r w:rsidRPr="009023DC">
        <w:rPr>
          <w:rFonts w:ascii="Tahoma" w:hAnsi="Tahoma" w:cs="Tahoma"/>
          <w:color w:val="FFFFFF" w:themeColor="background1"/>
          <w:sz w:val="18"/>
          <w:szCs w:val="18"/>
        </w:rPr>
        <w:t xml:space="preserve"> for secure access.</w:t>
      </w:r>
    </w:p>
    <w:p w14:paraId="77490D0C" w14:textId="77777777" w:rsidR="009023DC" w:rsidRPr="009023DC" w:rsidRDefault="009023DC" w:rsidP="009023DC">
      <w:pPr>
        <w:pStyle w:val="NoSpacing"/>
        <w:tabs>
          <w:tab w:val="left" w:pos="6672"/>
        </w:tabs>
        <w:rPr>
          <w:rFonts w:ascii="Tahoma" w:hAnsi="Tahoma" w:cs="Tahoma"/>
          <w:b/>
          <w:bCs/>
          <w:color w:val="FFFFFF" w:themeColor="background1"/>
          <w:sz w:val="18"/>
          <w:szCs w:val="18"/>
        </w:rPr>
      </w:pPr>
      <w:r w:rsidRPr="009023DC">
        <w:rPr>
          <w:rFonts w:ascii="Tahoma" w:hAnsi="Tahoma" w:cs="Tahoma"/>
          <w:b/>
          <w:bCs/>
          <w:color w:val="FFFFFF" w:themeColor="background1"/>
          <w:sz w:val="18"/>
          <w:szCs w:val="18"/>
        </w:rPr>
        <w:t>5. Integration with AWS Services</w:t>
      </w:r>
    </w:p>
    <w:p w14:paraId="48868124" w14:textId="77777777" w:rsidR="009023DC" w:rsidRPr="009023DC" w:rsidRDefault="009023DC" w:rsidP="009023DC">
      <w:pPr>
        <w:pStyle w:val="NoSpacing"/>
        <w:numPr>
          <w:ilvl w:val="0"/>
          <w:numId w:val="349"/>
        </w:numPr>
        <w:tabs>
          <w:tab w:val="left" w:pos="6672"/>
        </w:tabs>
        <w:rPr>
          <w:rFonts w:ascii="Tahoma" w:hAnsi="Tahoma" w:cs="Tahoma"/>
          <w:color w:val="FFFFFF" w:themeColor="background1"/>
          <w:sz w:val="18"/>
          <w:szCs w:val="18"/>
        </w:rPr>
      </w:pPr>
      <w:r w:rsidRPr="009023DC">
        <w:rPr>
          <w:rFonts w:ascii="Tahoma" w:hAnsi="Tahoma" w:cs="Tahoma"/>
          <w:color w:val="FFFFFF" w:themeColor="background1"/>
          <w:sz w:val="18"/>
          <w:szCs w:val="18"/>
        </w:rPr>
        <w:t xml:space="preserve">Works with </w:t>
      </w:r>
      <w:r w:rsidRPr="009023DC">
        <w:rPr>
          <w:rFonts w:ascii="Tahoma" w:hAnsi="Tahoma" w:cs="Tahoma"/>
          <w:b/>
          <w:bCs/>
          <w:color w:val="FFFFFF" w:themeColor="background1"/>
          <w:sz w:val="18"/>
          <w:szCs w:val="18"/>
        </w:rPr>
        <w:t>AWS Lambda, SageMaker (for ML), CloudWatch, and S3</w:t>
      </w:r>
      <w:r w:rsidRPr="009023DC">
        <w:rPr>
          <w:rFonts w:ascii="Tahoma" w:hAnsi="Tahoma" w:cs="Tahoma"/>
          <w:color w:val="FFFFFF" w:themeColor="background1"/>
          <w:sz w:val="18"/>
          <w:szCs w:val="18"/>
        </w:rPr>
        <w:t>.</w:t>
      </w:r>
    </w:p>
    <w:p w14:paraId="6B151E9D" w14:textId="77777777" w:rsidR="009023DC" w:rsidRPr="009023DC" w:rsidRDefault="009023DC" w:rsidP="009023DC">
      <w:pPr>
        <w:pStyle w:val="NoSpacing"/>
        <w:tabs>
          <w:tab w:val="left" w:pos="6672"/>
        </w:tabs>
        <w:rPr>
          <w:rFonts w:ascii="Tahoma" w:hAnsi="Tahoma" w:cs="Tahoma"/>
          <w:b/>
          <w:bCs/>
          <w:color w:val="FFFFFF" w:themeColor="background1"/>
          <w:sz w:val="18"/>
          <w:szCs w:val="18"/>
        </w:rPr>
      </w:pPr>
      <w:r w:rsidRPr="009023DC">
        <w:rPr>
          <w:rFonts w:ascii="Tahoma" w:hAnsi="Tahoma" w:cs="Tahoma"/>
          <w:b/>
          <w:bCs/>
          <w:color w:val="FFFFFF" w:themeColor="background1"/>
          <w:sz w:val="18"/>
          <w:szCs w:val="18"/>
        </w:rPr>
        <w:t>Use Cases of Amazon Neptune</w:t>
      </w:r>
    </w:p>
    <w:p w14:paraId="24445364" w14:textId="77777777" w:rsidR="009023DC" w:rsidRPr="009023DC" w:rsidRDefault="009023DC" w:rsidP="009023DC">
      <w:pPr>
        <w:pStyle w:val="NoSpacing"/>
        <w:numPr>
          <w:ilvl w:val="0"/>
          <w:numId w:val="350"/>
        </w:numPr>
        <w:tabs>
          <w:tab w:val="left" w:pos="6672"/>
        </w:tabs>
        <w:rPr>
          <w:rFonts w:ascii="Tahoma" w:hAnsi="Tahoma" w:cs="Tahoma"/>
          <w:color w:val="FFFFFF" w:themeColor="background1"/>
          <w:sz w:val="18"/>
          <w:szCs w:val="18"/>
        </w:rPr>
      </w:pPr>
      <w:r w:rsidRPr="009023DC">
        <w:rPr>
          <w:rFonts w:ascii="Tahoma" w:hAnsi="Tahoma" w:cs="Tahoma"/>
          <w:b/>
          <w:bCs/>
          <w:color w:val="FFFFFF" w:themeColor="background1"/>
          <w:sz w:val="18"/>
          <w:szCs w:val="18"/>
        </w:rPr>
        <w:t>Social Networks</w:t>
      </w:r>
      <w:r w:rsidRPr="009023DC">
        <w:rPr>
          <w:rFonts w:ascii="Tahoma" w:hAnsi="Tahoma" w:cs="Tahoma"/>
          <w:color w:val="FFFFFF" w:themeColor="background1"/>
          <w:sz w:val="18"/>
          <w:szCs w:val="18"/>
        </w:rPr>
        <w:t xml:space="preserve"> – Analyzes relationships, recommendations, and user connections.</w:t>
      </w:r>
    </w:p>
    <w:p w14:paraId="6C3FDB99" w14:textId="77777777" w:rsidR="009023DC" w:rsidRPr="009023DC" w:rsidRDefault="009023DC" w:rsidP="009023DC">
      <w:pPr>
        <w:pStyle w:val="NoSpacing"/>
        <w:numPr>
          <w:ilvl w:val="0"/>
          <w:numId w:val="350"/>
        </w:numPr>
        <w:tabs>
          <w:tab w:val="left" w:pos="6672"/>
        </w:tabs>
        <w:rPr>
          <w:rFonts w:ascii="Tahoma" w:hAnsi="Tahoma" w:cs="Tahoma"/>
          <w:color w:val="FFFFFF" w:themeColor="background1"/>
          <w:sz w:val="18"/>
          <w:szCs w:val="18"/>
        </w:rPr>
      </w:pPr>
      <w:r w:rsidRPr="009023DC">
        <w:rPr>
          <w:rFonts w:ascii="Tahoma" w:hAnsi="Tahoma" w:cs="Tahoma"/>
          <w:b/>
          <w:bCs/>
          <w:color w:val="FFFFFF" w:themeColor="background1"/>
          <w:sz w:val="18"/>
          <w:szCs w:val="18"/>
        </w:rPr>
        <w:t>Fraud Detection</w:t>
      </w:r>
      <w:r w:rsidRPr="009023DC">
        <w:rPr>
          <w:rFonts w:ascii="Tahoma" w:hAnsi="Tahoma" w:cs="Tahoma"/>
          <w:color w:val="FFFFFF" w:themeColor="background1"/>
          <w:sz w:val="18"/>
          <w:szCs w:val="18"/>
        </w:rPr>
        <w:t xml:space="preserve"> – Identifies complex fraud patterns across transactions.</w:t>
      </w:r>
    </w:p>
    <w:p w14:paraId="68D8663B" w14:textId="77777777" w:rsidR="009023DC" w:rsidRPr="009023DC" w:rsidRDefault="009023DC" w:rsidP="009023DC">
      <w:pPr>
        <w:pStyle w:val="NoSpacing"/>
        <w:numPr>
          <w:ilvl w:val="0"/>
          <w:numId w:val="350"/>
        </w:numPr>
        <w:tabs>
          <w:tab w:val="left" w:pos="6672"/>
        </w:tabs>
        <w:rPr>
          <w:rFonts w:ascii="Tahoma" w:hAnsi="Tahoma" w:cs="Tahoma"/>
          <w:color w:val="FFFFFF" w:themeColor="background1"/>
          <w:sz w:val="18"/>
          <w:szCs w:val="18"/>
        </w:rPr>
      </w:pPr>
      <w:r w:rsidRPr="009023DC">
        <w:rPr>
          <w:rFonts w:ascii="Tahoma" w:hAnsi="Tahoma" w:cs="Tahoma"/>
          <w:b/>
          <w:bCs/>
          <w:color w:val="FFFFFF" w:themeColor="background1"/>
          <w:sz w:val="18"/>
          <w:szCs w:val="18"/>
        </w:rPr>
        <w:t>Knowledge Graphs</w:t>
      </w:r>
      <w:r w:rsidRPr="009023DC">
        <w:rPr>
          <w:rFonts w:ascii="Tahoma" w:hAnsi="Tahoma" w:cs="Tahoma"/>
          <w:color w:val="FFFFFF" w:themeColor="background1"/>
          <w:sz w:val="18"/>
          <w:szCs w:val="18"/>
        </w:rPr>
        <w:t xml:space="preserve"> – Organizes large knowledge bases for search engines.</w:t>
      </w:r>
    </w:p>
    <w:p w14:paraId="50D6C3C5" w14:textId="77777777" w:rsidR="009023DC" w:rsidRPr="009023DC" w:rsidRDefault="009023DC" w:rsidP="009023DC">
      <w:pPr>
        <w:pStyle w:val="NoSpacing"/>
        <w:numPr>
          <w:ilvl w:val="0"/>
          <w:numId w:val="350"/>
        </w:numPr>
        <w:tabs>
          <w:tab w:val="left" w:pos="6672"/>
        </w:tabs>
        <w:rPr>
          <w:rFonts w:ascii="Tahoma" w:hAnsi="Tahoma" w:cs="Tahoma"/>
          <w:color w:val="FFFFFF" w:themeColor="background1"/>
          <w:sz w:val="18"/>
          <w:szCs w:val="18"/>
        </w:rPr>
      </w:pPr>
      <w:r w:rsidRPr="009023DC">
        <w:rPr>
          <w:rFonts w:ascii="Tahoma" w:hAnsi="Tahoma" w:cs="Tahoma"/>
          <w:b/>
          <w:bCs/>
          <w:color w:val="FFFFFF" w:themeColor="background1"/>
          <w:sz w:val="18"/>
          <w:szCs w:val="18"/>
        </w:rPr>
        <w:t>Recommendation Engines</w:t>
      </w:r>
      <w:r w:rsidRPr="009023DC">
        <w:rPr>
          <w:rFonts w:ascii="Tahoma" w:hAnsi="Tahoma" w:cs="Tahoma"/>
          <w:color w:val="FFFFFF" w:themeColor="background1"/>
          <w:sz w:val="18"/>
          <w:szCs w:val="18"/>
        </w:rPr>
        <w:t xml:space="preserve"> – Suggests products, movies, or connections based on relationships.</w:t>
      </w:r>
    </w:p>
    <w:p w14:paraId="5A212A57" w14:textId="77777777" w:rsidR="009023DC" w:rsidRPr="009023DC" w:rsidRDefault="009023DC" w:rsidP="009023DC">
      <w:pPr>
        <w:pStyle w:val="NoSpacing"/>
        <w:numPr>
          <w:ilvl w:val="0"/>
          <w:numId w:val="350"/>
        </w:numPr>
        <w:tabs>
          <w:tab w:val="left" w:pos="6672"/>
        </w:tabs>
        <w:rPr>
          <w:rFonts w:ascii="Tahoma" w:hAnsi="Tahoma" w:cs="Tahoma"/>
          <w:color w:val="FFFFFF" w:themeColor="background1"/>
          <w:sz w:val="18"/>
          <w:szCs w:val="18"/>
        </w:rPr>
      </w:pPr>
      <w:r w:rsidRPr="009023DC">
        <w:rPr>
          <w:rFonts w:ascii="Tahoma" w:hAnsi="Tahoma" w:cs="Tahoma"/>
          <w:b/>
          <w:bCs/>
          <w:color w:val="FFFFFF" w:themeColor="background1"/>
          <w:sz w:val="18"/>
          <w:szCs w:val="18"/>
        </w:rPr>
        <w:t>Network &amp; IT Management</w:t>
      </w:r>
      <w:r w:rsidRPr="009023DC">
        <w:rPr>
          <w:rFonts w:ascii="Tahoma" w:hAnsi="Tahoma" w:cs="Tahoma"/>
          <w:color w:val="FFFFFF" w:themeColor="background1"/>
          <w:sz w:val="18"/>
          <w:szCs w:val="18"/>
        </w:rPr>
        <w:t xml:space="preserve"> – Models complex IT infrastructures for </w:t>
      </w:r>
      <w:r w:rsidRPr="009023DC">
        <w:rPr>
          <w:rFonts w:ascii="Tahoma" w:hAnsi="Tahoma" w:cs="Tahoma"/>
          <w:b/>
          <w:bCs/>
          <w:color w:val="FFFFFF" w:themeColor="background1"/>
          <w:sz w:val="18"/>
          <w:szCs w:val="18"/>
        </w:rPr>
        <w:t>dependency tracking</w:t>
      </w:r>
      <w:r w:rsidRPr="009023DC">
        <w:rPr>
          <w:rFonts w:ascii="Tahoma" w:hAnsi="Tahoma" w:cs="Tahoma"/>
          <w:color w:val="FFFFFF" w:themeColor="background1"/>
          <w:sz w:val="18"/>
          <w:szCs w:val="18"/>
        </w:rPr>
        <w:t>.</w:t>
      </w:r>
    </w:p>
    <w:p w14:paraId="45623A46" w14:textId="77777777" w:rsidR="009023DC" w:rsidRPr="009023DC" w:rsidRDefault="009023DC" w:rsidP="009023DC">
      <w:pPr>
        <w:pStyle w:val="NoSpacing"/>
        <w:tabs>
          <w:tab w:val="left" w:pos="6672"/>
        </w:tabs>
        <w:rPr>
          <w:rFonts w:ascii="Tahoma" w:hAnsi="Tahoma" w:cs="Tahoma"/>
          <w:color w:val="FFFFFF" w:themeColor="background1"/>
          <w:sz w:val="18"/>
          <w:szCs w:val="18"/>
        </w:rPr>
      </w:pPr>
      <w:r w:rsidRPr="009023DC">
        <w:rPr>
          <w:rFonts w:ascii="Tahoma" w:hAnsi="Tahoma" w:cs="Tahoma"/>
          <w:color w:val="FFFFFF" w:themeColor="background1"/>
          <w:sz w:val="18"/>
          <w:szCs w:val="18"/>
        </w:rPr>
        <w:t xml:space="preserve">Amazon Neptune is </w:t>
      </w:r>
      <w:r w:rsidRPr="009023DC">
        <w:rPr>
          <w:rFonts w:ascii="Tahoma" w:hAnsi="Tahoma" w:cs="Tahoma"/>
          <w:b/>
          <w:bCs/>
          <w:color w:val="FFFFFF" w:themeColor="background1"/>
          <w:sz w:val="18"/>
          <w:szCs w:val="18"/>
        </w:rPr>
        <w:t>ideal for applications that require deep relationship analysis and real-time querying of connected data</w:t>
      </w:r>
      <w:r w:rsidRPr="009023DC">
        <w:rPr>
          <w:rFonts w:ascii="Tahoma" w:hAnsi="Tahoma" w:cs="Tahoma"/>
          <w:color w:val="FFFFFF" w:themeColor="background1"/>
          <w:sz w:val="18"/>
          <w:szCs w:val="18"/>
        </w:rPr>
        <w:t>.</w:t>
      </w:r>
    </w:p>
    <w:p w14:paraId="772CFD58" w14:textId="64627422" w:rsidR="009023DC" w:rsidRPr="00E83A0E" w:rsidRDefault="009023DC" w:rsidP="00294FE3">
      <w:pPr>
        <w:pStyle w:val="NoSpacing"/>
        <w:tabs>
          <w:tab w:val="left" w:pos="6672"/>
        </w:tabs>
        <w:rPr>
          <w:rFonts w:ascii="Tahoma" w:hAnsi="Tahoma" w:cs="Tahoma"/>
          <w:color w:val="FF0000"/>
          <w:sz w:val="18"/>
          <w:szCs w:val="18"/>
        </w:rPr>
      </w:pPr>
    </w:p>
    <w:p w14:paraId="7DF00DFD" w14:textId="4A87A70F" w:rsidR="00E83A0E" w:rsidRPr="00E83A0E" w:rsidRDefault="00E83A0E" w:rsidP="00E83A0E">
      <w:pPr>
        <w:pStyle w:val="NoSpacing"/>
        <w:tabs>
          <w:tab w:val="left" w:pos="6672"/>
        </w:tabs>
        <w:rPr>
          <w:rFonts w:ascii="Tahoma" w:hAnsi="Tahoma" w:cs="Tahoma"/>
          <w:b/>
          <w:bCs/>
          <w:color w:val="FFFFFF" w:themeColor="background1"/>
          <w:sz w:val="18"/>
          <w:szCs w:val="18"/>
        </w:rPr>
      </w:pPr>
      <w:r w:rsidRPr="00E83A0E">
        <w:rPr>
          <w:rFonts w:ascii="Tahoma" w:hAnsi="Tahoma" w:cs="Tahoma"/>
          <w:color w:val="FF0000"/>
          <w:sz w:val="18"/>
          <w:szCs w:val="18"/>
        </w:rPr>
        <w:t>L1</w:t>
      </w:r>
      <w:r w:rsidR="0029065C">
        <w:rPr>
          <w:rFonts w:ascii="Tahoma" w:hAnsi="Tahoma" w:cs="Tahoma"/>
          <w:color w:val="FF0000"/>
          <w:sz w:val="18"/>
          <w:szCs w:val="18"/>
        </w:rPr>
        <w:t>8.</w:t>
      </w:r>
      <w:r w:rsidRPr="00E83A0E">
        <w:rPr>
          <w:rFonts w:ascii="Times New Roman" w:eastAsia="Times New Roman" w:hAnsi="Times New Roman" w:cs="Times New Roman"/>
          <w:b/>
          <w:bCs/>
          <w:color w:val="FF0000"/>
          <w:kern w:val="36"/>
          <w:sz w:val="48"/>
          <w:szCs w:val="48"/>
          <w14:ligatures w14:val="none"/>
        </w:rPr>
        <w:t xml:space="preserve"> </w:t>
      </w:r>
      <w:r w:rsidRPr="00E83A0E">
        <w:rPr>
          <w:rFonts w:ascii="Tahoma" w:hAnsi="Tahoma" w:cs="Tahoma"/>
          <w:b/>
          <w:bCs/>
          <w:color w:val="FF0000"/>
          <w:sz w:val="18"/>
          <w:szCs w:val="18"/>
        </w:rPr>
        <w:t>What is Amazon Keyspaces (for Apache Cassandra)?</w:t>
      </w:r>
    </w:p>
    <w:p w14:paraId="7D558F7A" w14:textId="77777777" w:rsidR="00E83A0E" w:rsidRPr="00E83A0E" w:rsidRDefault="00E83A0E" w:rsidP="00E83A0E">
      <w:pPr>
        <w:pStyle w:val="NoSpacing"/>
        <w:tabs>
          <w:tab w:val="left" w:pos="6672"/>
        </w:tabs>
        <w:rPr>
          <w:rFonts w:ascii="Tahoma" w:hAnsi="Tahoma" w:cs="Tahoma"/>
          <w:color w:val="FFFFFF" w:themeColor="background1"/>
          <w:sz w:val="18"/>
          <w:szCs w:val="18"/>
        </w:rPr>
      </w:pPr>
      <w:r w:rsidRPr="00E83A0E">
        <w:rPr>
          <w:rFonts w:ascii="Tahoma" w:hAnsi="Tahoma" w:cs="Tahoma"/>
          <w:color w:val="FFFFFF" w:themeColor="background1"/>
          <w:sz w:val="18"/>
          <w:szCs w:val="18"/>
        </w:rPr>
        <w:t>Amazon Keyspaces (for Apache Cassandra) is a scalable, highly available, and fully managed database service provided by Amazon Web Services (AWS) that is compatible with Apache Cassandra. It allows users to run Cassandra workloads using the same Cassandra Query Language (CQL) code, drivers, and tools, without the need to manage servers or infrastructure. Keyspaces is serverless, automatically scaling to handle application traffic, and integrates with AWS services like S3, Lambda, and Elastic Load Balancers (ELB), making it suitable for real-time, high-throughput applications behind ELB-driven systems.</w:t>
      </w:r>
    </w:p>
    <w:p w14:paraId="566E432A" w14:textId="77777777" w:rsidR="00E83A0E" w:rsidRPr="00E83A0E" w:rsidRDefault="00E83A0E" w:rsidP="00E83A0E">
      <w:pPr>
        <w:pStyle w:val="NoSpacing"/>
        <w:numPr>
          <w:ilvl w:val="0"/>
          <w:numId w:val="351"/>
        </w:numPr>
        <w:tabs>
          <w:tab w:val="left" w:pos="6672"/>
        </w:tabs>
        <w:rPr>
          <w:rFonts w:ascii="Tahoma" w:hAnsi="Tahoma" w:cs="Tahoma"/>
          <w:color w:val="FFFFFF" w:themeColor="background1"/>
          <w:sz w:val="18"/>
          <w:szCs w:val="18"/>
        </w:rPr>
      </w:pPr>
      <w:r w:rsidRPr="00E83A0E">
        <w:rPr>
          <w:rFonts w:ascii="Tahoma" w:hAnsi="Tahoma" w:cs="Tahoma"/>
          <w:b/>
          <w:bCs/>
          <w:color w:val="FFFFFF" w:themeColor="background1"/>
          <w:sz w:val="18"/>
          <w:szCs w:val="18"/>
        </w:rPr>
        <w:t>Key Features:</w:t>
      </w:r>
    </w:p>
    <w:p w14:paraId="5F13883C" w14:textId="77777777" w:rsidR="00E83A0E" w:rsidRPr="00E83A0E" w:rsidRDefault="00E83A0E" w:rsidP="00E83A0E">
      <w:pPr>
        <w:pStyle w:val="NoSpacing"/>
        <w:numPr>
          <w:ilvl w:val="1"/>
          <w:numId w:val="351"/>
        </w:numPr>
        <w:tabs>
          <w:tab w:val="left" w:pos="6672"/>
        </w:tabs>
        <w:rPr>
          <w:rFonts w:ascii="Tahoma" w:hAnsi="Tahoma" w:cs="Tahoma"/>
          <w:color w:val="FFFFFF" w:themeColor="background1"/>
          <w:sz w:val="18"/>
          <w:szCs w:val="18"/>
        </w:rPr>
      </w:pPr>
      <w:r w:rsidRPr="00E83A0E">
        <w:rPr>
          <w:rFonts w:ascii="Tahoma" w:hAnsi="Tahoma" w:cs="Tahoma"/>
          <w:b/>
          <w:bCs/>
          <w:color w:val="FFFFFF" w:themeColor="background1"/>
          <w:sz w:val="18"/>
          <w:szCs w:val="18"/>
        </w:rPr>
        <w:t>Cassandra Compatibility:</w:t>
      </w:r>
      <w:r w:rsidRPr="00E83A0E">
        <w:rPr>
          <w:rFonts w:ascii="Tahoma" w:hAnsi="Tahoma" w:cs="Tahoma"/>
          <w:color w:val="FFFFFF" w:themeColor="background1"/>
          <w:sz w:val="18"/>
          <w:szCs w:val="18"/>
        </w:rPr>
        <w:t xml:space="preserve"> Supports CQL API (v3.11), existing drivers (e.g., Java, Python), and tools (e.g., cqlsh).</w:t>
      </w:r>
    </w:p>
    <w:p w14:paraId="0B5E47CE" w14:textId="77777777" w:rsidR="00E83A0E" w:rsidRPr="00E83A0E" w:rsidRDefault="00E83A0E" w:rsidP="00E83A0E">
      <w:pPr>
        <w:pStyle w:val="NoSpacing"/>
        <w:numPr>
          <w:ilvl w:val="1"/>
          <w:numId w:val="351"/>
        </w:numPr>
        <w:tabs>
          <w:tab w:val="left" w:pos="6672"/>
        </w:tabs>
        <w:rPr>
          <w:rFonts w:ascii="Tahoma" w:hAnsi="Tahoma" w:cs="Tahoma"/>
          <w:color w:val="FFFFFF" w:themeColor="background1"/>
          <w:sz w:val="18"/>
          <w:szCs w:val="18"/>
        </w:rPr>
      </w:pPr>
      <w:r w:rsidRPr="00E83A0E">
        <w:rPr>
          <w:rFonts w:ascii="Tahoma" w:hAnsi="Tahoma" w:cs="Tahoma"/>
          <w:b/>
          <w:bCs/>
          <w:color w:val="FFFFFF" w:themeColor="background1"/>
          <w:sz w:val="18"/>
          <w:szCs w:val="18"/>
        </w:rPr>
        <w:t xml:space="preserve">Serverless: </w:t>
      </w:r>
      <w:r w:rsidRPr="00E83A0E">
        <w:rPr>
          <w:rFonts w:ascii="Tahoma" w:hAnsi="Tahoma" w:cs="Tahoma"/>
          <w:color w:val="FFFFFF" w:themeColor="background1"/>
          <w:sz w:val="18"/>
          <w:szCs w:val="18"/>
        </w:rPr>
        <w:t>No infrastructure to provision or manage; scales automatically with demand.</w:t>
      </w:r>
    </w:p>
    <w:p w14:paraId="3AF573CA" w14:textId="77777777" w:rsidR="00E83A0E" w:rsidRPr="00E83A0E" w:rsidRDefault="00E83A0E" w:rsidP="00E83A0E">
      <w:pPr>
        <w:pStyle w:val="NoSpacing"/>
        <w:numPr>
          <w:ilvl w:val="1"/>
          <w:numId w:val="351"/>
        </w:numPr>
        <w:tabs>
          <w:tab w:val="left" w:pos="6672"/>
        </w:tabs>
        <w:rPr>
          <w:rFonts w:ascii="Tahoma" w:hAnsi="Tahoma" w:cs="Tahoma"/>
          <w:color w:val="FFFFFF" w:themeColor="background1"/>
          <w:sz w:val="18"/>
          <w:szCs w:val="18"/>
        </w:rPr>
      </w:pPr>
      <w:r w:rsidRPr="00E83A0E">
        <w:rPr>
          <w:rFonts w:ascii="Tahoma" w:hAnsi="Tahoma" w:cs="Tahoma"/>
          <w:b/>
          <w:bCs/>
          <w:color w:val="FFFFFF" w:themeColor="background1"/>
          <w:sz w:val="18"/>
          <w:szCs w:val="18"/>
        </w:rPr>
        <w:t>Capacity Modes:</w:t>
      </w:r>
      <w:r w:rsidRPr="00E83A0E">
        <w:rPr>
          <w:rFonts w:ascii="Tahoma" w:hAnsi="Tahoma" w:cs="Tahoma"/>
          <w:color w:val="FFFFFF" w:themeColor="background1"/>
          <w:sz w:val="18"/>
          <w:szCs w:val="18"/>
        </w:rPr>
        <w:t xml:space="preserve"> On-demand (pay-per-request) or provisioned (fixed throughput) for reads/writes.</w:t>
      </w:r>
    </w:p>
    <w:p w14:paraId="7567F0EF" w14:textId="77777777" w:rsidR="00E83A0E" w:rsidRPr="00E83A0E" w:rsidRDefault="00E83A0E" w:rsidP="00E83A0E">
      <w:pPr>
        <w:pStyle w:val="NoSpacing"/>
        <w:numPr>
          <w:ilvl w:val="1"/>
          <w:numId w:val="351"/>
        </w:numPr>
        <w:tabs>
          <w:tab w:val="left" w:pos="6672"/>
        </w:tabs>
        <w:rPr>
          <w:rFonts w:ascii="Tahoma" w:hAnsi="Tahoma" w:cs="Tahoma"/>
          <w:color w:val="FFFFFF" w:themeColor="background1"/>
          <w:sz w:val="18"/>
          <w:szCs w:val="18"/>
        </w:rPr>
      </w:pPr>
      <w:r w:rsidRPr="00E83A0E">
        <w:rPr>
          <w:rFonts w:ascii="Tahoma" w:hAnsi="Tahoma" w:cs="Tahoma"/>
          <w:b/>
          <w:bCs/>
          <w:color w:val="FFFFFF" w:themeColor="background1"/>
          <w:sz w:val="18"/>
          <w:szCs w:val="18"/>
        </w:rPr>
        <w:t>Performance:</w:t>
      </w:r>
      <w:r w:rsidRPr="00E83A0E">
        <w:rPr>
          <w:rFonts w:ascii="Tahoma" w:hAnsi="Tahoma" w:cs="Tahoma"/>
          <w:color w:val="FFFFFF" w:themeColor="background1"/>
          <w:sz w:val="18"/>
          <w:szCs w:val="18"/>
        </w:rPr>
        <w:t xml:space="preserve"> Single-digit millisecond latency at any scale; virtually unlimited throughput/storage.</w:t>
      </w:r>
    </w:p>
    <w:p w14:paraId="2F92F7E3" w14:textId="77777777" w:rsidR="00E83A0E" w:rsidRPr="00E83A0E" w:rsidRDefault="00E83A0E" w:rsidP="00E83A0E">
      <w:pPr>
        <w:pStyle w:val="NoSpacing"/>
        <w:numPr>
          <w:ilvl w:val="1"/>
          <w:numId w:val="351"/>
        </w:numPr>
        <w:tabs>
          <w:tab w:val="left" w:pos="6672"/>
        </w:tabs>
        <w:rPr>
          <w:rFonts w:ascii="Tahoma" w:hAnsi="Tahoma" w:cs="Tahoma"/>
          <w:color w:val="FFFFFF" w:themeColor="background1"/>
          <w:sz w:val="18"/>
          <w:szCs w:val="18"/>
        </w:rPr>
      </w:pPr>
      <w:r w:rsidRPr="00E83A0E">
        <w:rPr>
          <w:rFonts w:ascii="Tahoma" w:hAnsi="Tahoma" w:cs="Tahoma"/>
          <w:b/>
          <w:bCs/>
          <w:color w:val="FFFFFF" w:themeColor="background1"/>
          <w:sz w:val="18"/>
          <w:szCs w:val="18"/>
        </w:rPr>
        <w:t xml:space="preserve">Durability: </w:t>
      </w:r>
      <w:r w:rsidRPr="00E83A0E">
        <w:rPr>
          <w:rFonts w:ascii="Tahoma" w:hAnsi="Tahoma" w:cs="Tahoma"/>
          <w:color w:val="FFFFFF" w:themeColor="background1"/>
          <w:sz w:val="18"/>
          <w:szCs w:val="18"/>
        </w:rPr>
        <w:t>Data replicated across 3 Availability Zones (AZs); point-in-time recovery (PITR) up to 35 days.</w:t>
      </w:r>
    </w:p>
    <w:p w14:paraId="343C8B12" w14:textId="77777777" w:rsidR="00E83A0E" w:rsidRPr="00E83A0E" w:rsidRDefault="00E83A0E" w:rsidP="00E83A0E">
      <w:pPr>
        <w:pStyle w:val="NoSpacing"/>
        <w:numPr>
          <w:ilvl w:val="1"/>
          <w:numId w:val="351"/>
        </w:numPr>
        <w:tabs>
          <w:tab w:val="left" w:pos="6672"/>
        </w:tabs>
        <w:rPr>
          <w:rFonts w:ascii="Tahoma" w:hAnsi="Tahoma" w:cs="Tahoma"/>
          <w:color w:val="FFFFFF" w:themeColor="background1"/>
          <w:sz w:val="18"/>
          <w:szCs w:val="18"/>
        </w:rPr>
      </w:pPr>
      <w:r w:rsidRPr="00E83A0E">
        <w:rPr>
          <w:rFonts w:ascii="Tahoma" w:hAnsi="Tahoma" w:cs="Tahoma"/>
          <w:b/>
          <w:bCs/>
          <w:color w:val="FFFFFF" w:themeColor="background1"/>
          <w:sz w:val="18"/>
          <w:szCs w:val="18"/>
        </w:rPr>
        <w:t>Security:</w:t>
      </w:r>
      <w:r w:rsidRPr="00E83A0E">
        <w:rPr>
          <w:rFonts w:ascii="Tahoma" w:hAnsi="Tahoma" w:cs="Tahoma"/>
          <w:color w:val="FFFFFF" w:themeColor="background1"/>
          <w:sz w:val="18"/>
          <w:szCs w:val="18"/>
        </w:rPr>
        <w:t xml:space="preserve"> Encryption at rest (AWS KMS), in-transit (TLS), IAM authentication, and VPC endpoints.</w:t>
      </w:r>
    </w:p>
    <w:p w14:paraId="11AFEF95" w14:textId="77777777" w:rsidR="00E83A0E" w:rsidRPr="00E83A0E" w:rsidRDefault="00E83A0E" w:rsidP="00E83A0E">
      <w:pPr>
        <w:pStyle w:val="NoSpacing"/>
        <w:numPr>
          <w:ilvl w:val="1"/>
          <w:numId w:val="351"/>
        </w:numPr>
        <w:tabs>
          <w:tab w:val="left" w:pos="6672"/>
        </w:tabs>
        <w:rPr>
          <w:rFonts w:ascii="Tahoma" w:hAnsi="Tahoma" w:cs="Tahoma"/>
          <w:color w:val="FFFFFF" w:themeColor="background1"/>
          <w:sz w:val="18"/>
          <w:szCs w:val="18"/>
        </w:rPr>
      </w:pPr>
      <w:r w:rsidRPr="00E83A0E">
        <w:rPr>
          <w:rFonts w:ascii="Tahoma" w:hAnsi="Tahoma" w:cs="Tahoma"/>
          <w:b/>
          <w:bCs/>
          <w:color w:val="FFFFFF" w:themeColor="background1"/>
          <w:sz w:val="18"/>
          <w:szCs w:val="18"/>
        </w:rPr>
        <w:t>Monitoring:</w:t>
      </w:r>
      <w:r w:rsidRPr="00E83A0E">
        <w:rPr>
          <w:rFonts w:ascii="Tahoma" w:hAnsi="Tahoma" w:cs="Tahoma"/>
          <w:color w:val="FFFFFF" w:themeColor="background1"/>
          <w:sz w:val="18"/>
          <w:szCs w:val="18"/>
        </w:rPr>
        <w:t xml:space="preserve"> CloudWatch metrics (e.g., ReadLatency, WriteThroughput); logs for debugging.</w:t>
      </w:r>
    </w:p>
    <w:p w14:paraId="2586E9E4" w14:textId="77777777" w:rsidR="00E83A0E" w:rsidRPr="00E83A0E" w:rsidRDefault="00E83A0E" w:rsidP="00E83A0E">
      <w:pPr>
        <w:pStyle w:val="NoSpacing"/>
        <w:numPr>
          <w:ilvl w:val="1"/>
          <w:numId w:val="351"/>
        </w:numPr>
        <w:tabs>
          <w:tab w:val="left" w:pos="6672"/>
        </w:tabs>
        <w:rPr>
          <w:rFonts w:ascii="Tahoma" w:hAnsi="Tahoma" w:cs="Tahoma"/>
          <w:color w:val="FFFFFF" w:themeColor="background1"/>
          <w:sz w:val="18"/>
          <w:szCs w:val="18"/>
        </w:rPr>
      </w:pPr>
      <w:r w:rsidRPr="00E83A0E">
        <w:rPr>
          <w:rFonts w:ascii="Tahoma" w:hAnsi="Tahoma" w:cs="Tahoma"/>
          <w:b/>
          <w:bCs/>
          <w:color w:val="FFFFFF" w:themeColor="background1"/>
          <w:sz w:val="18"/>
          <w:szCs w:val="18"/>
        </w:rPr>
        <w:t>Cost:</w:t>
      </w:r>
      <w:r w:rsidRPr="00E83A0E">
        <w:rPr>
          <w:rFonts w:ascii="Tahoma" w:hAnsi="Tahoma" w:cs="Tahoma"/>
          <w:color w:val="FFFFFF" w:themeColor="background1"/>
          <w:sz w:val="18"/>
          <w:szCs w:val="18"/>
        </w:rPr>
        <w:t xml:space="preserve"> On-demand: $1.45/1M writes, $0.87/1M reads; Provisioned: $0.62/100 write units/hour; Storage: $0.30/GB-month; free tier: 30M reads/writes, 1 GB storage for 3 months (us-east-1).</w:t>
      </w:r>
    </w:p>
    <w:p w14:paraId="43C7A399" w14:textId="77777777" w:rsidR="00E83A0E" w:rsidRPr="00E83A0E" w:rsidRDefault="00E83A0E" w:rsidP="00E83A0E">
      <w:pPr>
        <w:pStyle w:val="NoSpacing"/>
        <w:numPr>
          <w:ilvl w:val="0"/>
          <w:numId w:val="351"/>
        </w:numPr>
        <w:tabs>
          <w:tab w:val="left" w:pos="6672"/>
        </w:tabs>
        <w:rPr>
          <w:rFonts w:ascii="Tahoma" w:hAnsi="Tahoma" w:cs="Tahoma"/>
          <w:color w:val="FFFFFF" w:themeColor="background1"/>
          <w:sz w:val="18"/>
          <w:szCs w:val="18"/>
        </w:rPr>
      </w:pPr>
      <w:r w:rsidRPr="00E83A0E">
        <w:rPr>
          <w:rFonts w:ascii="Tahoma" w:hAnsi="Tahoma" w:cs="Tahoma"/>
          <w:b/>
          <w:bCs/>
          <w:color w:val="FFFFFF" w:themeColor="background1"/>
          <w:sz w:val="18"/>
          <w:szCs w:val="18"/>
        </w:rPr>
        <w:t>Use Case:</w:t>
      </w:r>
      <w:r w:rsidRPr="00E83A0E">
        <w:rPr>
          <w:rFonts w:ascii="Tahoma" w:hAnsi="Tahoma" w:cs="Tahoma"/>
          <w:color w:val="FFFFFF" w:themeColor="background1"/>
          <w:sz w:val="18"/>
          <w:szCs w:val="18"/>
        </w:rPr>
        <w:t xml:space="preserve"> Stores ELB session data or processes real-time metrics for an ELB-backed app.</w:t>
      </w:r>
    </w:p>
    <w:p w14:paraId="5CDC0144" w14:textId="77777777" w:rsidR="00E83A0E" w:rsidRPr="00E83A0E" w:rsidRDefault="00E83A0E" w:rsidP="00E83A0E">
      <w:pPr>
        <w:pStyle w:val="NoSpacing"/>
        <w:numPr>
          <w:ilvl w:val="0"/>
          <w:numId w:val="351"/>
        </w:numPr>
        <w:tabs>
          <w:tab w:val="left" w:pos="6672"/>
        </w:tabs>
        <w:rPr>
          <w:rFonts w:ascii="Tahoma" w:hAnsi="Tahoma" w:cs="Tahoma"/>
          <w:color w:val="FFFFFF" w:themeColor="background1"/>
          <w:sz w:val="18"/>
          <w:szCs w:val="18"/>
        </w:rPr>
      </w:pPr>
      <w:r w:rsidRPr="00E83A0E">
        <w:rPr>
          <w:rFonts w:ascii="Tahoma" w:hAnsi="Tahoma" w:cs="Tahoma"/>
          <w:b/>
          <w:bCs/>
          <w:color w:val="FFFFFF" w:themeColor="background1"/>
          <w:sz w:val="18"/>
          <w:szCs w:val="18"/>
        </w:rPr>
        <w:t>Example:</w:t>
      </w:r>
      <w:r w:rsidRPr="00E83A0E">
        <w:rPr>
          <w:rFonts w:ascii="Tahoma" w:hAnsi="Tahoma" w:cs="Tahoma"/>
          <w:color w:val="FFFFFF" w:themeColor="background1"/>
          <w:sz w:val="18"/>
          <w:szCs w:val="18"/>
        </w:rPr>
        <w:t xml:space="preserve"> A user's table in Keyspaces stores {"user_id": "123", "session": "xyz"} for an ALB app.</w:t>
      </w:r>
    </w:p>
    <w:p w14:paraId="7F2981FD" w14:textId="77777777" w:rsidR="00E83A0E" w:rsidRPr="00E83A0E" w:rsidRDefault="00E83A0E" w:rsidP="00E83A0E">
      <w:pPr>
        <w:pStyle w:val="NoSpacing"/>
        <w:tabs>
          <w:tab w:val="left" w:pos="6672"/>
        </w:tabs>
        <w:rPr>
          <w:rFonts w:ascii="Tahoma" w:hAnsi="Tahoma" w:cs="Tahoma"/>
          <w:b/>
          <w:bCs/>
          <w:color w:val="FFFFFF" w:themeColor="background1"/>
          <w:sz w:val="18"/>
          <w:szCs w:val="18"/>
        </w:rPr>
      </w:pPr>
      <w:r w:rsidRPr="00E83A0E">
        <w:rPr>
          <w:rFonts w:ascii="Tahoma" w:hAnsi="Tahoma" w:cs="Tahoma"/>
          <w:b/>
          <w:bCs/>
          <w:color w:val="FFFFFF" w:themeColor="background1"/>
          <w:sz w:val="18"/>
          <w:szCs w:val="18"/>
        </w:rPr>
        <w:lastRenderedPageBreak/>
        <w:t>Use Cases for Amazon Keyspaces</w:t>
      </w:r>
    </w:p>
    <w:p w14:paraId="766CC383" w14:textId="77777777" w:rsidR="00E83A0E" w:rsidRPr="00E83A0E" w:rsidRDefault="00E83A0E" w:rsidP="00E83A0E">
      <w:pPr>
        <w:pStyle w:val="NoSpacing"/>
        <w:numPr>
          <w:ilvl w:val="0"/>
          <w:numId w:val="352"/>
        </w:numPr>
        <w:tabs>
          <w:tab w:val="left" w:pos="6672"/>
        </w:tabs>
        <w:rPr>
          <w:rFonts w:ascii="Tahoma" w:hAnsi="Tahoma" w:cs="Tahoma"/>
          <w:color w:val="FFFFFF" w:themeColor="background1"/>
          <w:sz w:val="18"/>
          <w:szCs w:val="18"/>
        </w:rPr>
      </w:pPr>
      <w:r w:rsidRPr="00E83A0E">
        <w:rPr>
          <w:rFonts w:ascii="Tahoma" w:hAnsi="Tahoma" w:cs="Tahoma"/>
          <w:b/>
          <w:bCs/>
          <w:color w:val="FFFFFF" w:themeColor="background1"/>
          <w:sz w:val="18"/>
          <w:szCs w:val="18"/>
        </w:rPr>
        <w:t>IoT:</w:t>
      </w:r>
      <w:r w:rsidRPr="00E83A0E">
        <w:rPr>
          <w:rFonts w:ascii="Tahoma" w:hAnsi="Tahoma" w:cs="Tahoma"/>
          <w:color w:val="FFFFFF" w:themeColor="background1"/>
          <w:sz w:val="18"/>
          <w:szCs w:val="18"/>
        </w:rPr>
        <w:t xml:space="preserve"> Stores device data (e.g., ELB-connected sensors) with high write throughput.</w:t>
      </w:r>
    </w:p>
    <w:p w14:paraId="45957B7D" w14:textId="77777777" w:rsidR="00E83A0E" w:rsidRPr="00E83A0E" w:rsidRDefault="00E83A0E" w:rsidP="00E83A0E">
      <w:pPr>
        <w:pStyle w:val="NoSpacing"/>
        <w:numPr>
          <w:ilvl w:val="0"/>
          <w:numId w:val="352"/>
        </w:numPr>
        <w:tabs>
          <w:tab w:val="left" w:pos="6672"/>
        </w:tabs>
        <w:rPr>
          <w:rFonts w:ascii="Tahoma" w:hAnsi="Tahoma" w:cs="Tahoma"/>
          <w:color w:val="FFFFFF" w:themeColor="background1"/>
          <w:sz w:val="18"/>
          <w:szCs w:val="18"/>
        </w:rPr>
      </w:pPr>
      <w:r w:rsidRPr="00E83A0E">
        <w:rPr>
          <w:rFonts w:ascii="Tahoma" w:hAnsi="Tahoma" w:cs="Tahoma"/>
          <w:b/>
          <w:bCs/>
          <w:color w:val="FFFFFF" w:themeColor="background1"/>
          <w:sz w:val="18"/>
          <w:szCs w:val="18"/>
        </w:rPr>
        <w:t>Time-Series:</w:t>
      </w:r>
      <w:r w:rsidRPr="00E83A0E">
        <w:rPr>
          <w:rFonts w:ascii="Tahoma" w:hAnsi="Tahoma" w:cs="Tahoma"/>
          <w:color w:val="FFFFFF" w:themeColor="background1"/>
          <w:sz w:val="18"/>
          <w:szCs w:val="18"/>
        </w:rPr>
        <w:t xml:space="preserve"> Logs ELB metrics or app events for analysis.</w:t>
      </w:r>
    </w:p>
    <w:p w14:paraId="12AF50D7" w14:textId="77777777" w:rsidR="00E83A0E" w:rsidRPr="00E83A0E" w:rsidRDefault="00E83A0E" w:rsidP="00E83A0E">
      <w:pPr>
        <w:pStyle w:val="NoSpacing"/>
        <w:numPr>
          <w:ilvl w:val="0"/>
          <w:numId w:val="352"/>
        </w:numPr>
        <w:tabs>
          <w:tab w:val="left" w:pos="6672"/>
        </w:tabs>
        <w:rPr>
          <w:rFonts w:ascii="Tahoma" w:hAnsi="Tahoma" w:cs="Tahoma"/>
          <w:color w:val="FFFFFF" w:themeColor="background1"/>
          <w:sz w:val="18"/>
          <w:szCs w:val="18"/>
        </w:rPr>
      </w:pPr>
      <w:r w:rsidRPr="00E83A0E">
        <w:rPr>
          <w:rFonts w:ascii="Tahoma" w:hAnsi="Tahoma" w:cs="Tahoma"/>
          <w:b/>
          <w:bCs/>
          <w:color w:val="FFFFFF" w:themeColor="background1"/>
          <w:sz w:val="18"/>
          <w:szCs w:val="18"/>
        </w:rPr>
        <w:t>Gaming:</w:t>
      </w:r>
      <w:r w:rsidRPr="00E83A0E">
        <w:rPr>
          <w:rFonts w:ascii="Tahoma" w:hAnsi="Tahoma" w:cs="Tahoma"/>
          <w:color w:val="FFFFFF" w:themeColor="background1"/>
          <w:sz w:val="18"/>
          <w:szCs w:val="18"/>
        </w:rPr>
        <w:t xml:space="preserve"> Manages player profiles behind ELB apps with low latency.</w:t>
      </w:r>
    </w:p>
    <w:p w14:paraId="6ABD0731" w14:textId="77777777" w:rsidR="00E83A0E" w:rsidRPr="00E83A0E" w:rsidRDefault="00E83A0E" w:rsidP="00E83A0E">
      <w:pPr>
        <w:pStyle w:val="NoSpacing"/>
        <w:numPr>
          <w:ilvl w:val="0"/>
          <w:numId w:val="352"/>
        </w:numPr>
        <w:tabs>
          <w:tab w:val="left" w:pos="6672"/>
        </w:tabs>
        <w:rPr>
          <w:rFonts w:ascii="Tahoma" w:hAnsi="Tahoma" w:cs="Tahoma"/>
          <w:color w:val="FFFFFF" w:themeColor="background1"/>
          <w:sz w:val="18"/>
          <w:szCs w:val="18"/>
        </w:rPr>
      </w:pPr>
      <w:r w:rsidRPr="00E83A0E">
        <w:rPr>
          <w:rFonts w:ascii="Tahoma" w:hAnsi="Tahoma" w:cs="Tahoma"/>
          <w:b/>
          <w:bCs/>
          <w:color w:val="FFFFFF" w:themeColor="background1"/>
          <w:sz w:val="18"/>
          <w:szCs w:val="18"/>
        </w:rPr>
        <w:t>Messaging:</w:t>
      </w:r>
      <w:r w:rsidRPr="00E83A0E">
        <w:rPr>
          <w:rFonts w:ascii="Tahoma" w:hAnsi="Tahoma" w:cs="Tahoma"/>
          <w:color w:val="FFFFFF" w:themeColor="background1"/>
          <w:sz w:val="18"/>
          <w:szCs w:val="18"/>
        </w:rPr>
        <w:t xml:space="preserve"> Stores chat histories for ELB-driven real-time apps.</w:t>
      </w:r>
    </w:p>
    <w:p w14:paraId="70C9E0C1" w14:textId="77777777" w:rsidR="00E83A0E" w:rsidRPr="00E83A0E" w:rsidRDefault="00E83A0E" w:rsidP="00E83A0E">
      <w:pPr>
        <w:pStyle w:val="NoSpacing"/>
        <w:numPr>
          <w:ilvl w:val="0"/>
          <w:numId w:val="352"/>
        </w:numPr>
        <w:tabs>
          <w:tab w:val="left" w:pos="6672"/>
        </w:tabs>
        <w:rPr>
          <w:rFonts w:ascii="Tahoma" w:hAnsi="Tahoma" w:cs="Tahoma"/>
          <w:color w:val="FFFFFF" w:themeColor="background1"/>
          <w:sz w:val="18"/>
          <w:szCs w:val="18"/>
        </w:rPr>
      </w:pPr>
      <w:r w:rsidRPr="00E83A0E">
        <w:rPr>
          <w:rFonts w:ascii="Tahoma" w:hAnsi="Tahoma" w:cs="Tahoma"/>
          <w:b/>
          <w:bCs/>
          <w:color w:val="FFFFFF" w:themeColor="background1"/>
          <w:sz w:val="18"/>
          <w:szCs w:val="18"/>
        </w:rPr>
        <w:t>Migration:</w:t>
      </w:r>
      <w:r w:rsidRPr="00E83A0E">
        <w:rPr>
          <w:rFonts w:ascii="Tahoma" w:hAnsi="Tahoma" w:cs="Tahoma"/>
          <w:color w:val="FFFFFF" w:themeColor="background1"/>
          <w:sz w:val="18"/>
          <w:szCs w:val="18"/>
        </w:rPr>
        <w:t xml:space="preserve"> Runs existing Cassandra apps with minimal code changes.</w:t>
      </w:r>
    </w:p>
    <w:p w14:paraId="0BC032EB" w14:textId="77777777" w:rsidR="00E83A0E" w:rsidRPr="00E83A0E" w:rsidRDefault="00E83A0E" w:rsidP="00E83A0E">
      <w:pPr>
        <w:pStyle w:val="NoSpacing"/>
        <w:tabs>
          <w:tab w:val="left" w:pos="6672"/>
        </w:tabs>
        <w:rPr>
          <w:rFonts w:ascii="Tahoma" w:hAnsi="Tahoma" w:cs="Tahoma"/>
          <w:b/>
          <w:bCs/>
          <w:color w:val="FFFFFF" w:themeColor="background1"/>
          <w:sz w:val="18"/>
          <w:szCs w:val="18"/>
        </w:rPr>
      </w:pPr>
      <w:r w:rsidRPr="00E83A0E">
        <w:rPr>
          <w:rFonts w:ascii="Tahoma" w:hAnsi="Tahoma" w:cs="Tahoma"/>
          <w:b/>
          <w:bCs/>
          <w:color w:val="FFFFFF" w:themeColor="background1"/>
          <w:sz w:val="18"/>
          <w:szCs w:val="18"/>
        </w:rPr>
        <w:t>Why Use Amazon Keyspaces?</w:t>
      </w:r>
    </w:p>
    <w:p w14:paraId="676E1CF0" w14:textId="77777777" w:rsidR="00E83A0E" w:rsidRPr="00E83A0E" w:rsidRDefault="00E83A0E" w:rsidP="00E83A0E">
      <w:pPr>
        <w:pStyle w:val="NoSpacing"/>
        <w:numPr>
          <w:ilvl w:val="0"/>
          <w:numId w:val="353"/>
        </w:numPr>
        <w:tabs>
          <w:tab w:val="left" w:pos="6672"/>
        </w:tabs>
        <w:rPr>
          <w:rFonts w:ascii="Tahoma" w:hAnsi="Tahoma" w:cs="Tahoma"/>
          <w:color w:val="FFFFFF" w:themeColor="background1"/>
          <w:sz w:val="18"/>
          <w:szCs w:val="18"/>
        </w:rPr>
      </w:pPr>
      <w:r w:rsidRPr="00E83A0E">
        <w:rPr>
          <w:rFonts w:ascii="Tahoma" w:hAnsi="Tahoma" w:cs="Tahoma"/>
          <w:b/>
          <w:bCs/>
          <w:color w:val="FFFFFF" w:themeColor="background1"/>
          <w:sz w:val="18"/>
          <w:szCs w:val="18"/>
        </w:rPr>
        <w:t>Simplicity:</w:t>
      </w:r>
      <w:r w:rsidRPr="00E83A0E">
        <w:rPr>
          <w:rFonts w:ascii="Tahoma" w:hAnsi="Tahoma" w:cs="Tahoma"/>
          <w:color w:val="FFFFFF" w:themeColor="background1"/>
          <w:sz w:val="18"/>
          <w:szCs w:val="18"/>
        </w:rPr>
        <w:t xml:space="preserve"> No server management; ideal for ELB apps needing quick setup.</w:t>
      </w:r>
    </w:p>
    <w:p w14:paraId="06590C8A" w14:textId="77777777" w:rsidR="00E83A0E" w:rsidRPr="00E83A0E" w:rsidRDefault="00E83A0E" w:rsidP="00E83A0E">
      <w:pPr>
        <w:pStyle w:val="NoSpacing"/>
        <w:numPr>
          <w:ilvl w:val="0"/>
          <w:numId w:val="353"/>
        </w:numPr>
        <w:tabs>
          <w:tab w:val="left" w:pos="6672"/>
        </w:tabs>
        <w:rPr>
          <w:rFonts w:ascii="Tahoma" w:hAnsi="Tahoma" w:cs="Tahoma"/>
          <w:color w:val="FFFFFF" w:themeColor="background1"/>
          <w:sz w:val="18"/>
          <w:szCs w:val="18"/>
        </w:rPr>
      </w:pPr>
      <w:r w:rsidRPr="00E83A0E">
        <w:rPr>
          <w:rFonts w:ascii="Tahoma" w:hAnsi="Tahoma" w:cs="Tahoma"/>
          <w:b/>
          <w:bCs/>
          <w:color w:val="FFFFFF" w:themeColor="background1"/>
          <w:sz w:val="18"/>
          <w:szCs w:val="18"/>
        </w:rPr>
        <w:t>Scalability:</w:t>
      </w:r>
      <w:r w:rsidRPr="00E83A0E">
        <w:rPr>
          <w:rFonts w:ascii="Tahoma" w:hAnsi="Tahoma" w:cs="Tahoma"/>
          <w:color w:val="FFFFFF" w:themeColor="background1"/>
          <w:sz w:val="18"/>
          <w:szCs w:val="18"/>
        </w:rPr>
        <w:t xml:space="preserve"> Handles ELB traffic spikes with automatic scaling.</w:t>
      </w:r>
    </w:p>
    <w:p w14:paraId="2142CC72" w14:textId="77777777" w:rsidR="00E83A0E" w:rsidRPr="00E83A0E" w:rsidRDefault="00E83A0E" w:rsidP="00E83A0E">
      <w:pPr>
        <w:pStyle w:val="NoSpacing"/>
        <w:numPr>
          <w:ilvl w:val="0"/>
          <w:numId w:val="353"/>
        </w:numPr>
        <w:tabs>
          <w:tab w:val="left" w:pos="6672"/>
        </w:tabs>
        <w:rPr>
          <w:rFonts w:ascii="Tahoma" w:hAnsi="Tahoma" w:cs="Tahoma"/>
          <w:color w:val="FFFFFF" w:themeColor="background1"/>
          <w:sz w:val="18"/>
          <w:szCs w:val="18"/>
        </w:rPr>
      </w:pPr>
      <w:r w:rsidRPr="00E83A0E">
        <w:rPr>
          <w:rFonts w:ascii="Tahoma" w:hAnsi="Tahoma" w:cs="Tahoma"/>
          <w:b/>
          <w:bCs/>
          <w:color w:val="FFFFFF" w:themeColor="background1"/>
          <w:sz w:val="18"/>
          <w:szCs w:val="18"/>
        </w:rPr>
        <w:t>Compatibility:</w:t>
      </w:r>
      <w:r w:rsidRPr="00E83A0E">
        <w:rPr>
          <w:rFonts w:ascii="Tahoma" w:hAnsi="Tahoma" w:cs="Tahoma"/>
          <w:color w:val="FFFFFF" w:themeColor="background1"/>
          <w:sz w:val="18"/>
          <w:szCs w:val="18"/>
        </w:rPr>
        <w:t xml:space="preserve"> Leverages existing Cassandra skills for ELB workloads.</w:t>
      </w:r>
    </w:p>
    <w:p w14:paraId="1AAA01BD" w14:textId="77777777" w:rsidR="00E83A0E" w:rsidRPr="00E83A0E" w:rsidRDefault="00E83A0E" w:rsidP="00E83A0E">
      <w:pPr>
        <w:pStyle w:val="NoSpacing"/>
        <w:numPr>
          <w:ilvl w:val="0"/>
          <w:numId w:val="353"/>
        </w:numPr>
        <w:tabs>
          <w:tab w:val="left" w:pos="6672"/>
        </w:tabs>
        <w:rPr>
          <w:rFonts w:ascii="Tahoma" w:hAnsi="Tahoma" w:cs="Tahoma"/>
          <w:color w:val="FFFFFF" w:themeColor="background1"/>
          <w:sz w:val="18"/>
          <w:szCs w:val="18"/>
        </w:rPr>
      </w:pPr>
      <w:r w:rsidRPr="00E83A0E">
        <w:rPr>
          <w:rFonts w:ascii="Tahoma" w:hAnsi="Tahoma" w:cs="Tahoma"/>
          <w:b/>
          <w:bCs/>
          <w:color w:val="FFFFFF" w:themeColor="background1"/>
          <w:sz w:val="18"/>
          <w:szCs w:val="18"/>
        </w:rPr>
        <w:t>Durability:</w:t>
      </w:r>
      <w:r w:rsidRPr="00E83A0E">
        <w:rPr>
          <w:rFonts w:ascii="Tahoma" w:hAnsi="Tahoma" w:cs="Tahoma"/>
          <w:color w:val="FFFFFF" w:themeColor="background1"/>
          <w:sz w:val="18"/>
          <w:szCs w:val="18"/>
        </w:rPr>
        <w:t xml:space="preserve"> Ensures ELB data persists with multi-AZ replication.</w:t>
      </w:r>
    </w:p>
    <w:p w14:paraId="07117EB7" w14:textId="77777777" w:rsidR="00E83A0E" w:rsidRDefault="00E83A0E" w:rsidP="00E83A0E">
      <w:pPr>
        <w:pStyle w:val="NoSpacing"/>
        <w:numPr>
          <w:ilvl w:val="0"/>
          <w:numId w:val="353"/>
        </w:numPr>
        <w:tabs>
          <w:tab w:val="left" w:pos="6672"/>
        </w:tabs>
        <w:rPr>
          <w:rFonts w:ascii="Tahoma" w:hAnsi="Tahoma" w:cs="Tahoma"/>
          <w:color w:val="FFFFFF" w:themeColor="background1"/>
          <w:sz w:val="18"/>
          <w:szCs w:val="18"/>
        </w:rPr>
      </w:pPr>
      <w:r w:rsidRPr="00E83A0E">
        <w:rPr>
          <w:rFonts w:ascii="Tahoma" w:hAnsi="Tahoma" w:cs="Tahoma"/>
          <w:b/>
          <w:bCs/>
          <w:color w:val="FFFFFF" w:themeColor="background1"/>
          <w:sz w:val="18"/>
          <w:szCs w:val="18"/>
        </w:rPr>
        <w:t>Integration:</w:t>
      </w:r>
      <w:r w:rsidRPr="00E83A0E">
        <w:rPr>
          <w:rFonts w:ascii="Tahoma" w:hAnsi="Tahoma" w:cs="Tahoma"/>
          <w:color w:val="FFFFFF" w:themeColor="background1"/>
          <w:sz w:val="18"/>
          <w:szCs w:val="18"/>
        </w:rPr>
        <w:t xml:space="preserve"> Ties ELB data to AWS analytics (e.g., Redshift, QuickSight).</w:t>
      </w:r>
    </w:p>
    <w:p w14:paraId="57932458" w14:textId="77777777" w:rsidR="00684DB1" w:rsidRDefault="00684DB1" w:rsidP="00684DB1">
      <w:pPr>
        <w:pStyle w:val="NoSpacing"/>
        <w:tabs>
          <w:tab w:val="left" w:pos="6672"/>
        </w:tabs>
        <w:ind w:left="720"/>
        <w:rPr>
          <w:rFonts w:ascii="Tahoma" w:hAnsi="Tahoma" w:cs="Tahoma"/>
          <w:color w:val="FFFFFF" w:themeColor="background1"/>
          <w:sz w:val="18"/>
          <w:szCs w:val="18"/>
        </w:rPr>
      </w:pPr>
    </w:p>
    <w:p w14:paraId="384688B5" w14:textId="17424AEC" w:rsidR="00684DB1" w:rsidRPr="00684DB1" w:rsidRDefault="00684DB1" w:rsidP="00684DB1">
      <w:pPr>
        <w:pStyle w:val="NoSpacing"/>
        <w:tabs>
          <w:tab w:val="left" w:pos="6672"/>
        </w:tabs>
        <w:rPr>
          <w:rFonts w:ascii="Tahoma" w:hAnsi="Tahoma" w:cs="Tahoma"/>
          <w:b/>
          <w:bCs/>
          <w:color w:val="FF0000"/>
          <w:sz w:val="18"/>
          <w:szCs w:val="18"/>
        </w:rPr>
      </w:pPr>
      <w:r w:rsidRPr="00684DB1">
        <w:rPr>
          <w:rFonts w:ascii="Tahoma" w:hAnsi="Tahoma" w:cs="Tahoma"/>
          <w:color w:val="FF0000"/>
          <w:sz w:val="18"/>
          <w:szCs w:val="18"/>
        </w:rPr>
        <w:t>L19.</w:t>
      </w:r>
      <w:r w:rsidRPr="00684DB1">
        <w:rPr>
          <w:rFonts w:ascii="Times New Roman" w:eastAsia="Times New Roman" w:hAnsi="Times New Roman" w:cs="Times New Roman"/>
          <w:b/>
          <w:bCs/>
          <w:color w:val="FF0000"/>
          <w:kern w:val="36"/>
          <w:sz w:val="48"/>
          <w:szCs w:val="48"/>
          <w14:ligatures w14:val="none"/>
        </w:rPr>
        <w:t xml:space="preserve"> </w:t>
      </w:r>
      <w:r w:rsidRPr="00684DB1">
        <w:rPr>
          <w:rFonts w:ascii="Tahoma" w:hAnsi="Tahoma" w:cs="Tahoma"/>
          <w:b/>
          <w:bCs/>
          <w:color w:val="FF0000"/>
          <w:sz w:val="18"/>
          <w:szCs w:val="18"/>
        </w:rPr>
        <w:t>What is AWS Timestream?</w:t>
      </w:r>
    </w:p>
    <w:p w14:paraId="04F75289" w14:textId="77777777" w:rsidR="00684DB1" w:rsidRPr="00684DB1" w:rsidRDefault="00684DB1" w:rsidP="00684DB1">
      <w:pPr>
        <w:pStyle w:val="NoSpacing"/>
        <w:tabs>
          <w:tab w:val="left" w:pos="6672"/>
        </w:tabs>
        <w:rPr>
          <w:rFonts w:ascii="Tahoma" w:hAnsi="Tahoma" w:cs="Tahoma"/>
          <w:color w:val="FFFFFF" w:themeColor="background1"/>
          <w:sz w:val="18"/>
          <w:szCs w:val="18"/>
        </w:rPr>
      </w:pPr>
      <w:r w:rsidRPr="00684DB1">
        <w:rPr>
          <w:rFonts w:ascii="Tahoma" w:hAnsi="Tahoma" w:cs="Tahoma"/>
          <w:color w:val="FFFFFF" w:themeColor="background1"/>
          <w:sz w:val="18"/>
          <w:szCs w:val="18"/>
        </w:rPr>
        <w:t>AWS Timestream is a fully managed, serverless time-series database service provided by Amazon Web Services (AWS) designed to handle high-velocity, time-stamped data with optimized storage and querying capabilities. It is purpose-built for applications requiring efficient ingestion, storage, and analysis of time-series data, such as metrics, logs, or sensor readings, making it ideal for real-time monitoring and analytics. Timestream integrates seamlessly with AWS services like S3, Kinesis, Lambda, and Elastic Load Balancers (ELB), enabling scalable processing of time-based data from ELB-backed systems.</w:t>
      </w:r>
    </w:p>
    <w:p w14:paraId="1F260FE3" w14:textId="77777777" w:rsidR="00684DB1" w:rsidRPr="00684DB1" w:rsidRDefault="00684DB1" w:rsidP="00684DB1">
      <w:pPr>
        <w:pStyle w:val="NoSpacing"/>
        <w:numPr>
          <w:ilvl w:val="0"/>
          <w:numId w:val="354"/>
        </w:numPr>
        <w:tabs>
          <w:tab w:val="left" w:pos="6672"/>
        </w:tabs>
        <w:rPr>
          <w:rFonts w:ascii="Tahoma" w:hAnsi="Tahoma" w:cs="Tahoma"/>
          <w:color w:val="FFFFFF" w:themeColor="background1"/>
          <w:sz w:val="18"/>
          <w:szCs w:val="18"/>
        </w:rPr>
      </w:pPr>
      <w:r w:rsidRPr="00684DB1">
        <w:rPr>
          <w:rFonts w:ascii="Tahoma" w:hAnsi="Tahoma" w:cs="Tahoma"/>
          <w:b/>
          <w:bCs/>
          <w:color w:val="FFFFFF" w:themeColor="background1"/>
          <w:sz w:val="18"/>
          <w:szCs w:val="18"/>
        </w:rPr>
        <w:t>Key Features:</w:t>
      </w:r>
    </w:p>
    <w:p w14:paraId="123C4133" w14:textId="77777777" w:rsidR="00684DB1" w:rsidRPr="00684DB1" w:rsidRDefault="00684DB1" w:rsidP="00684DB1">
      <w:pPr>
        <w:pStyle w:val="NoSpacing"/>
        <w:numPr>
          <w:ilvl w:val="1"/>
          <w:numId w:val="354"/>
        </w:numPr>
        <w:tabs>
          <w:tab w:val="left" w:pos="6672"/>
        </w:tabs>
        <w:rPr>
          <w:rFonts w:ascii="Tahoma" w:hAnsi="Tahoma" w:cs="Tahoma"/>
          <w:color w:val="FFFFFF" w:themeColor="background1"/>
          <w:sz w:val="18"/>
          <w:szCs w:val="18"/>
        </w:rPr>
      </w:pPr>
      <w:r w:rsidRPr="00684DB1">
        <w:rPr>
          <w:rFonts w:ascii="Tahoma" w:hAnsi="Tahoma" w:cs="Tahoma"/>
          <w:b/>
          <w:bCs/>
          <w:color w:val="FFFFFF" w:themeColor="background1"/>
          <w:sz w:val="18"/>
          <w:szCs w:val="18"/>
        </w:rPr>
        <w:t>Time-Series Optimized:</w:t>
      </w:r>
      <w:r w:rsidRPr="00684DB1">
        <w:rPr>
          <w:rFonts w:ascii="Tahoma" w:hAnsi="Tahoma" w:cs="Tahoma"/>
          <w:color w:val="FFFFFF" w:themeColor="background1"/>
          <w:sz w:val="18"/>
          <w:szCs w:val="18"/>
        </w:rPr>
        <w:t xml:space="preserve"> Handles data with timestamps and measures (e.g., metrics, events) efficiently.</w:t>
      </w:r>
    </w:p>
    <w:p w14:paraId="2C9DEAD0" w14:textId="77777777" w:rsidR="00684DB1" w:rsidRPr="00684DB1" w:rsidRDefault="00684DB1" w:rsidP="00684DB1">
      <w:pPr>
        <w:pStyle w:val="NoSpacing"/>
        <w:numPr>
          <w:ilvl w:val="1"/>
          <w:numId w:val="354"/>
        </w:numPr>
        <w:tabs>
          <w:tab w:val="left" w:pos="6672"/>
        </w:tabs>
        <w:rPr>
          <w:rFonts w:ascii="Tahoma" w:hAnsi="Tahoma" w:cs="Tahoma"/>
          <w:color w:val="FFFFFF" w:themeColor="background1"/>
          <w:sz w:val="18"/>
          <w:szCs w:val="18"/>
        </w:rPr>
      </w:pPr>
      <w:r w:rsidRPr="00684DB1">
        <w:rPr>
          <w:rFonts w:ascii="Tahoma" w:hAnsi="Tahoma" w:cs="Tahoma"/>
          <w:b/>
          <w:bCs/>
          <w:color w:val="FFFFFF" w:themeColor="background1"/>
          <w:sz w:val="18"/>
          <w:szCs w:val="18"/>
        </w:rPr>
        <w:t>Dual Storage:</w:t>
      </w:r>
      <w:r w:rsidRPr="00684DB1">
        <w:rPr>
          <w:rFonts w:ascii="Tahoma" w:hAnsi="Tahoma" w:cs="Tahoma"/>
          <w:color w:val="FFFFFF" w:themeColor="background1"/>
          <w:sz w:val="18"/>
          <w:szCs w:val="18"/>
        </w:rPr>
        <w:t xml:space="preserve"> Memory store for recent data (low-latency queries); magnetic store for historical data (cost-effective).</w:t>
      </w:r>
    </w:p>
    <w:p w14:paraId="41460AA0" w14:textId="77777777" w:rsidR="00684DB1" w:rsidRPr="00684DB1" w:rsidRDefault="00684DB1" w:rsidP="00684DB1">
      <w:pPr>
        <w:pStyle w:val="NoSpacing"/>
        <w:numPr>
          <w:ilvl w:val="1"/>
          <w:numId w:val="354"/>
        </w:numPr>
        <w:tabs>
          <w:tab w:val="left" w:pos="6672"/>
        </w:tabs>
        <w:rPr>
          <w:rFonts w:ascii="Tahoma" w:hAnsi="Tahoma" w:cs="Tahoma"/>
          <w:color w:val="FFFFFF" w:themeColor="background1"/>
          <w:sz w:val="18"/>
          <w:szCs w:val="18"/>
        </w:rPr>
      </w:pPr>
      <w:r w:rsidRPr="00684DB1">
        <w:rPr>
          <w:rFonts w:ascii="Tahoma" w:hAnsi="Tahoma" w:cs="Tahoma"/>
          <w:b/>
          <w:bCs/>
          <w:color w:val="FFFFFF" w:themeColor="background1"/>
          <w:sz w:val="18"/>
          <w:szCs w:val="18"/>
        </w:rPr>
        <w:t xml:space="preserve">Scalability: </w:t>
      </w:r>
      <w:r w:rsidRPr="00684DB1">
        <w:rPr>
          <w:rFonts w:ascii="Tahoma" w:hAnsi="Tahoma" w:cs="Tahoma"/>
          <w:color w:val="FFFFFF" w:themeColor="background1"/>
          <w:sz w:val="18"/>
          <w:szCs w:val="18"/>
        </w:rPr>
        <w:t>Serverless; auto-scales ingestion and storage with no provisioning required.</w:t>
      </w:r>
    </w:p>
    <w:p w14:paraId="37126688" w14:textId="77777777" w:rsidR="00684DB1" w:rsidRPr="00684DB1" w:rsidRDefault="00684DB1" w:rsidP="00684DB1">
      <w:pPr>
        <w:pStyle w:val="NoSpacing"/>
        <w:numPr>
          <w:ilvl w:val="1"/>
          <w:numId w:val="354"/>
        </w:numPr>
        <w:tabs>
          <w:tab w:val="left" w:pos="6672"/>
        </w:tabs>
        <w:rPr>
          <w:rFonts w:ascii="Tahoma" w:hAnsi="Tahoma" w:cs="Tahoma"/>
          <w:color w:val="FFFFFF" w:themeColor="background1"/>
          <w:sz w:val="18"/>
          <w:szCs w:val="18"/>
        </w:rPr>
      </w:pPr>
      <w:r w:rsidRPr="00684DB1">
        <w:rPr>
          <w:rFonts w:ascii="Tahoma" w:hAnsi="Tahoma" w:cs="Tahoma"/>
          <w:b/>
          <w:bCs/>
          <w:color w:val="FFFFFF" w:themeColor="background1"/>
          <w:sz w:val="18"/>
          <w:szCs w:val="18"/>
        </w:rPr>
        <w:t>Query Engine:</w:t>
      </w:r>
      <w:r w:rsidRPr="00684DB1">
        <w:rPr>
          <w:rFonts w:ascii="Tahoma" w:hAnsi="Tahoma" w:cs="Tahoma"/>
          <w:color w:val="FFFFFF" w:themeColor="background1"/>
          <w:sz w:val="18"/>
          <w:szCs w:val="18"/>
        </w:rPr>
        <w:t xml:space="preserve"> SQL-like queries with time-series functions (e.g., interpolation, aggregation).</w:t>
      </w:r>
    </w:p>
    <w:p w14:paraId="57F4310B" w14:textId="77777777" w:rsidR="00684DB1" w:rsidRPr="00684DB1" w:rsidRDefault="00684DB1" w:rsidP="00684DB1">
      <w:pPr>
        <w:pStyle w:val="NoSpacing"/>
        <w:numPr>
          <w:ilvl w:val="1"/>
          <w:numId w:val="354"/>
        </w:numPr>
        <w:tabs>
          <w:tab w:val="left" w:pos="6672"/>
        </w:tabs>
        <w:rPr>
          <w:rFonts w:ascii="Tahoma" w:hAnsi="Tahoma" w:cs="Tahoma"/>
          <w:color w:val="FFFFFF" w:themeColor="background1"/>
          <w:sz w:val="18"/>
          <w:szCs w:val="18"/>
        </w:rPr>
      </w:pPr>
      <w:r w:rsidRPr="00684DB1">
        <w:rPr>
          <w:rFonts w:ascii="Tahoma" w:hAnsi="Tahoma" w:cs="Tahoma"/>
          <w:b/>
          <w:bCs/>
          <w:color w:val="FFFFFF" w:themeColor="background1"/>
          <w:sz w:val="18"/>
          <w:szCs w:val="18"/>
        </w:rPr>
        <w:t>Retention Policies:</w:t>
      </w:r>
      <w:r w:rsidRPr="00684DB1">
        <w:rPr>
          <w:rFonts w:ascii="Tahoma" w:hAnsi="Tahoma" w:cs="Tahoma"/>
          <w:color w:val="FFFFFF" w:themeColor="background1"/>
          <w:sz w:val="18"/>
          <w:szCs w:val="18"/>
        </w:rPr>
        <w:t xml:space="preserve"> Configurable retention for memory (hours to days) and magnetic stores (days to years).</w:t>
      </w:r>
    </w:p>
    <w:p w14:paraId="4E0A5155" w14:textId="77777777" w:rsidR="00684DB1" w:rsidRPr="00684DB1" w:rsidRDefault="00684DB1" w:rsidP="00684DB1">
      <w:pPr>
        <w:pStyle w:val="NoSpacing"/>
        <w:numPr>
          <w:ilvl w:val="1"/>
          <w:numId w:val="354"/>
        </w:numPr>
        <w:tabs>
          <w:tab w:val="left" w:pos="6672"/>
        </w:tabs>
        <w:rPr>
          <w:rFonts w:ascii="Tahoma" w:hAnsi="Tahoma" w:cs="Tahoma"/>
          <w:color w:val="FFFFFF" w:themeColor="background1"/>
          <w:sz w:val="18"/>
          <w:szCs w:val="18"/>
        </w:rPr>
      </w:pPr>
      <w:r w:rsidRPr="00684DB1">
        <w:rPr>
          <w:rFonts w:ascii="Tahoma" w:hAnsi="Tahoma" w:cs="Tahoma"/>
          <w:b/>
          <w:bCs/>
          <w:color w:val="FFFFFF" w:themeColor="background1"/>
          <w:sz w:val="18"/>
          <w:szCs w:val="18"/>
        </w:rPr>
        <w:t>Security:</w:t>
      </w:r>
      <w:r w:rsidRPr="00684DB1">
        <w:rPr>
          <w:rFonts w:ascii="Tahoma" w:hAnsi="Tahoma" w:cs="Tahoma"/>
          <w:color w:val="FFFFFF" w:themeColor="background1"/>
          <w:sz w:val="18"/>
          <w:szCs w:val="18"/>
        </w:rPr>
        <w:t xml:space="preserve"> Encryption at rest (AWS KMS), in-transit (TLS), IAM authentication, and VPC endpoints.</w:t>
      </w:r>
    </w:p>
    <w:p w14:paraId="7CDEF7A7" w14:textId="77777777" w:rsidR="00684DB1" w:rsidRPr="00684DB1" w:rsidRDefault="00684DB1" w:rsidP="00684DB1">
      <w:pPr>
        <w:pStyle w:val="NoSpacing"/>
        <w:numPr>
          <w:ilvl w:val="1"/>
          <w:numId w:val="354"/>
        </w:numPr>
        <w:tabs>
          <w:tab w:val="left" w:pos="6672"/>
        </w:tabs>
        <w:rPr>
          <w:rFonts w:ascii="Tahoma" w:hAnsi="Tahoma" w:cs="Tahoma"/>
          <w:color w:val="FFFFFF" w:themeColor="background1"/>
          <w:sz w:val="18"/>
          <w:szCs w:val="18"/>
        </w:rPr>
      </w:pPr>
      <w:r w:rsidRPr="00684DB1">
        <w:rPr>
          <w:rFonts w:ascii="Tahoma" w:hAnsi="Tahoma" w:cs="Tahoma"/>
          <w:b/>
          <w:bCs/>
          <w:color w:val="FFFFFF" w:themeColor="background1"/>
          <w:sz w:val="18"/>
          <w:szCs w:val="18"/>
        </w:rPr>
        <w:t>Monitoring:</w:t>
      </w:r>
      <w:r w:rsidRPr="00684DB1">
        <w:rPr>
          <w:rFonts w:ascii="Tahoma" w:hAnsi="Tahoma" w:cs="Tahoma"/>
          <w:color w:val="FFFFFF" w:themeColor="background1"/>
          <w:sz w:val="18"/>
          <w:szCs w:val="18"/>
        </w:rPr>
        <w:t xml:space="preserve"> CloudWatch metrics (e.g., SuccessfulRequestLatency, IncomingRecords).</w:t>
      </w:r>
    </w:p>
    <w:p w14:paraId="10CFB057" w14:textId="77777777" w:rsidR="00684DB1" w:rsidRPr="00684DB1" w:rsidRDefault="00684DB1" w:rsidP="00684DB1">
      <w:pPr>
        <w:pStyle w:val="NoSpacing"/>
        <w:numPr>
          <w:ilvl w:val="1"/>
          <w:numId w:val="354"/>
        </w:numPr>
        <w:tabs>
          <w:tab w:val="left" w:pos="6672"/>
        </w:tabs>
        <w:rPr>
          <w:rFonts w:ascii="Tahoma" w:hAnsi="Tahoma" w:cs="Tahoma"/>
          <w:color w:val="FFFFFF" w:themeColor="background1"/>
          <w:sz w:val="18"/>
          <w:szCs w:val="18"/>
        </w:rPr>
      </w:pPr>
      <w:r w:rsidRPr="00684DB1">
        <w:rPr>
          <w:rFonts w:ascii="Tahoma" w:hAnsi="Tahoma" w:cs="Tahoma"/>
          <w:b/>
          <w:bCs/>
          <w:color w:val="FFFFFF" w:themeColor="background1"/>
          <w:sz w:val="18"/>
          <w:szCs w:val="18"/>
        </w:rPr>
        <w:t>Cost: Ingestion:</w:t>
      </w:r>
      <w:r w:rsidRPr="00684DB1">
        <w:rPr>
          <w:rFonts w:ascii="Tahoma" w:hAnsi="Tahoma" w:cs="Tahoma"/>
          <w:color w:val="FFFFFF" w:themeColor="background1"/>
          <w:sz w:val="18"/>
          <w:szCs w:val="18"/>
        </w:rPr>
        <w:t xml:space="preserve"> $0.036/1M writes; Storage: $0.50/GB-month (memory), $0.03/GB-month (magnetic); Queries: $0.01/1M cells scanned (us-east-1); no free tier.</w:t>
      </w:r>
    </w:p>
    <w:p w14:paraId="0AACB806" w14:textId="77777777" w:rsidR="00684DB1" w:rsidRPr="00684DB1" w:rsidRDefault="00684DB1" w:rsidP="00684DB1">
      <w:pPr>
        <w:pStyle w:val="NoSpacing"/>
        <w:numPr>
          <w:ilvl w:val="0"/>
          <w:numId w:val="354"/>
        </w:numPr>
        <w:tabs>
          <w:tab w:val="left" w:pos="6672"/>
        </w:tabs>
        <w:rPr>
          <w:rFonts w:ascii="Tahoma" w:hAnsi="Tahoma" w:cs="Tahoma"/>
          <w:color w:val="FFFFFF" w:themeColor="background1"/>
          <w:sz w:val="18"/>
          <w:szCs w:val="18"/>
        </w:rPr>
      </w:pPr>
      <w:r w:rsidRPr="00684DB1">
        <w:rPr>
          <w:rFonts w:ascii="Tahoma" w:hAnsi="Tahoma" w:cs="Tahoma"/>
          <w:b/>
          <w:bCs/>
          <w:color w:val="FFFFFF" w:themeColor="background1"/>
          <w:sz w:val="18"/>
          <w:szCs w:val="18"/>
        </w:rPr>
        <w:t>Use Case:</w:t>
      </w:r>
      <w:r w:rsidRPr="00684DB1">
        <w:rPr>
          <w:rFonts w:ascii="Tahoma" w:hAnsi="Tahoma" w:cs="Tahoma"/>
          <w:color w:val="FFFFFF" w:themeColor="background1"/>
          <w:sz w:val="18"/>
          <w:szCs w:val="18"/>
        </w:rPr>
        <w:t xml:space="preserve"> Stores and analyzes ELB request latency metrics over time for performance monitoring.</w:t>
      </w:r>
    </w:p>
    <w:p w14:paraId="1F1C7D6C" w14:textId="77777777" w:rsidR="00684DB1" w:rsidRPr="00684DB1" w:rsidRDefault="00684DB1" w:rsidP="00684DB1">
      <w:pPr>
        <w:pStyle w:val="NoSpacing"/>
        <w:numPr>
          <w:ilvl w:val="0"/>
          <w:numId w:val="354"/>
        </w:numPr>
        <w:tabs>
          <w:tab w:val="left" w:pos="6672"/>
        </w:tabs>
        <w:rPr>
          <w:rFonts w:ascii="Tahoma" w:hAnsi="Tahoma" w:cs="Tahoma"/>
          <w:color w:val="FFFFFF" w:themeColor="background1"/>
          <w:sz w:val="18"/>
          <w:szCs w:val="18"/>
        </w:rPr>
      </w:pPr>
      <w:r w:rsidRPr="00684DB1">
        <w:rPr>
          <w:rFonts w:ascii="Tahoma" w:hAnsi="Tahoma" w:cs="Tahoma"/>
          <w:b/>
          <w:bCs/>
          <w:color w:val="FFFFFF" w:themeColor="background1"/>
          <w:sz w:val="18"/>
          <w:szCs w:val="18"/>
        </w:rPr>
        <w:t xml:space="preserve">Example: </w:t>
      </w:r>
      <w:r w:rsidRPr="00684DB1">
        <w:rPr>
          <w:rFonts w:ascii="Tahoma" w:hAnsi="Tahoma" w:cs="Tahoma"/>
          <w:color w:val="FFFFFF" w:themeColor="background1"/>
          <w:sz w:val="18"/>
          <w:szCs w:val="18"/>
        </w:rPr>
        <w:t>A Timestream table tracks {"timestamp": "2025-03-16T10:00:00Z", "request_count": 100} from an ALB.</w:t>
      </w:r>
    </w:p>
    <w:p w14:paraId="23045767" w14:textId="77777777" w:rsidR="00684DB1" w:rsidRPr="00684DB1" w:rsidRDefault="00684DB1" w:rsidP="00684DB1">
      <w:pPr>
        <w:pStyle w:val="NoSpacing"/>
        <w:tabs>
          <w:tab w:val="left" w:pos="6672"/>
        </w:tabs>
        <w:rPr>
          <w:rFonts w:ascii="Tahoma" w:hAnsi="Tahoma" w:cs="Tahoma"/>
          <w:b/>
          <w:bCs/>
          <w:color w:val="FFFFFF" w:themeColor="background1"/>
          <w:sz w:val="18"/>
          <w:szCs w:val="18"/>
        </w:rPr>
      </w:pPr>
      <w:r w:rsidRPr="00684DB1">
        <w:rPr>
          <w:rFonts w:ascii="Tahoma" w:hAnsi="Tahoma" w:cs="Tahoma"/>
          <w:b/>
          <w:bCs/>
          <w:color w:val="FFFFFF" w:themeColor="background1"/>
          <w:sz w:val="18"/>
          <w:szCs w:val="18"/>
        </w:rPr>
        <w:t>Use Cases for AWS Timestream</w:t>
      </w:r>
    </w:p>
    <w:p w14:paraId="7899C29C" w14:textId="77777777" w:rsidR="00684DB1" w:rsidRPr="00684DB1" w:rsidRDefault="00684DB1" w:rsidP="00684DB1">
      <w:pPr>
        <w:pStyle w:val="NoSpacing"/>
        <w:numPr>
          <w:ilvl w:val="0"/>
          <w:numId w:val="355"/>
        </w:numPr>
        <w:tabs>
          <w:tab w:val="left" w:pos="6672"/>
        </w:tabs>
        <w:rPr>
          <w:rFonts w:ascii="Tahoma" w:hAnsi="Tahoma" w:cs="Tahoma"/>
          <w:color w:val="FFFFFF" w:themeColor="background1"/>
          <w:sz w:val="18"/>
          <w:szCs w:val="18"/>
        </w:rPr>
      </w:pPr>
      <w:r w:rsidRPr="00684DB1">
        <w:rPr>
          <w:rFonts w:ascii="Tahoma" w:hAnsi="Tahoma" w:cs="Tahoma"/>
          <w:b/>
          <w:bCs/>
          <w:color w:val="FFFFFF" w:themeColor="background1"/>
          <w:sz w:val="18"/>
          <w:szCs w:val="18"/>
        </w:rPr>
        <w:t xml:space="preserve">Monitoring: </w:t>
      </w:r>
      <w:r w:rsidRPr="00684DB1">
        <w:rPr>
          <w:rFonts w:ascii="Tahoma" w:hAnsi="Tahoma" w:cs="Tahoma"/>
          <w:color w:val="FFFFFF" w:themeColor="background1"/>
          <w:sz w:val="18"/>
          <w:szCs w:val="18"/>
        </w:rPr>
        <w:t>Tracks ELB metrics or app performance over time.</w:t>
      </w:r>
    </w:p>
    <w:p w14:paraId="3DCBE3B7" w14:textId="77777777" w:rsidR="00684DB1" w:rsidRPr="00684DB1" w:rsidRDefault="00684DB1" w:rsidP="00684DB1">
      <w:pPr>
        <w:pStyle w:val="NoSpacing"/>
        <w:numPr>
          <w:ilvl w:val="0"/>
          <w:numId w:val="355"/>
        </w:numPr>
        <w:tabs>
          <w:tab w:val="left" w:pos="6672"/>
        </w:tabs>
        <w:rPr>
          <w:rFonts w:ascii="Tahoma" w:hAnsi="Tahoma" w:cs="Tahoma"/>
          <w:color w:val="FFFFFF" w:themeColor="background1"/>
          <w:sz w:val="18"/>
          <w:szCs w:val="18"/>
        </w:rPr>
      </w:pPr>
      <w:r w:rsidRPr="00684DB1">
        <w:rPr>
          <w:rFonts w:ascii="Tahoma" w:hAnsi="Tahoma" w:cs="Tahoma"/>
          <w:b/>
          <w:bCs/>
          <w:color w:val="FFFFFF" w:themeColor="background1"/>
          <w:sz w:val="18"/>
          <w:szCs w:val="18"/>
        </w:rPr>
        <w:t xml:space="preserve">IoT: </w:t>
      </w:r>
      <w:r w:rsidRPr="00684DB1">
        <w:rPr>
          <w:rFonts w:ascii="Tahoma" w:hAnsi="Tahoma" w:cs="Tahoma"/>
          <w:color w:val="FFFFFF" w:themeColor="background1"/>
          <w:sz w:val="18"/>
          <w:szCs w:val="18"/>
        </w:rPr>
        <w:t>Stores sensor data from ELB-connected devices.</w:t>
      </w:r>
    </w:p>
    <w:p w14:paraId="51EBC5DC" w14:textId="77777777" w:rsidR="00684DB1" w:rsidRPr="00684DB1" w:rsidRDefault="00684DB1" w:rsidP="00684DB1">
      <w:pPr>
        <w:pStyle w:val="NoSpacing"/>
        <w:numPr>
          <w:ilvl w:val="0"/>
          <w:numId w:val="355"/>
        </w:numPr>
        <w:tabs>
          <w:tab w:val="left" w:pos="6672"/>
        </w:tabs>
        <w:rPr>
          <w:rFonts w:ascii="Tahoma" w:hAnsi="Tahoma" w:cs="Tahoma"/>
          <w:color w:val="FFFFFF" w:themeColor="background1"/>
          <w:sz w:val="18"/>
          <w:szCs w:val="18"/>
        </w:rPr>
      </w:pPr>
      <w:r w:rsidRPr="00684DB1">
        <w:rPr>
          <w:rFonts w:ascii="Tahoma" w:hAnsi="Tahoma" w:cs="Tahoma"/>
          <w:b/>
          <w:bCs/>
          <w:color w:val="FFFFFF" w:themeColor="background1"/>
          <w:sz w:val="18"/>
          <w:szCs w:val="18"/>
        </w:rPr>
        <w:t xml:space="preserve">DevOps: </w:t>
      </w:r>
      <w:r w:rsidRPr="00684DB1">
        <w:rPr>
          <w:rFonts w:ascii="Tahoma" w:hAnsi="Tahoma" w:cs="Tahoma"/>
          <w:color w:val="FFFFFF" w:themeColor="background1"/>
          <w:sz w:val="18"/>
          <w:szCs w:val="18"/>
        </w:rPr>
        <w:t>Analyzes ELB logs or CloudWatch metrics for operational insights.</w:t>
      </w:r>
    </w:p>
    <w:p w14:paraId="5D1275B7" w14:textId="77777777" w:rsidR="00684DB1" w:rsidRPr="00684DB1" w:rsidRDefault="00684DB1" w:rsidP="00684DB1">
      <w:pPr>
        <w:pStyle w:val="NoSpacing"/>
        <w:numPr>
          <w:ilvl w:val="0"/>
          <w:numId w:val="355"/>
        </w:numPr>
        <w:tabs>
          <w:tab w:val="left" w:pos="6672"/>
        </w:tabs>
        <w:rPr>
          <w:rFonts w:ascii="Tahoma" w:hAnsi="Tahoma" w:cs="Tahoma"/>
          <w:color w:val="FFFFFF" w:themeColor="background1"/>
          <w:sz w:val="18"/>
          <w:szCs w:val="18"/>
        </w:rPr>
      </w:pPr>
      <w:r w:rsidRPr="00684DB1">
        <w:rPr>
          <w:rFonts w:ascii="Tahoma" w:hAnsi="Tahoma" w:cs="Tahoma"/>
          <w:b/>
          <w:bCs/>
          <w:color w:val="FFFFFF" w:themeColor="background1"/>
          <w:sz w:val="18"/>
          <w:szCs w:val="18"/>
        </w:rPr>
        <w:t>Financial:</w:t>
      </w:r>
      <w:r w:rsidRPr="00684DB1">
        <w:rPr>
          <w:rFonts w:ascii="Tahoma" w:hAnsi="Tahoma" w:cs="Tahoma"/>
          <w:color w:val="FFFFFF" w:themeColor="background1"/>
          <w:sz w:val="18"/>
          <w:szCs w:val="18"/>
        </w:rPr>
        <w:t xml:space="preserve"> Records time-stamped ELB transactions for auditing.</w:t>
      </w:r>
    </w:p>
    <w:p w14:paraId="283AE3CB" w14:textId="77777777" w:rsidR="00684DB1" w:rsidRPr="00684DB1" w:rsidRDefault="00684DB1" w:rsidP="00684DB1">
      <w:pPr>
        <w:pStyle w:val="NoSpacing"/>
        <w:numPr>
          <w:ilvl w:val="0"/>
          <w:numId w:val="355"/>
        </w:numPr>
        <w:tabs>
          <w:tab w:val="left" w:pos="6672"/>
        </w:tabs>
        <w:rPr>
          <w:rFonts w:ascii="Tahoma" w:hAnsi="Tahoma" w:cs="Tahoma"/>
          <w:color w:val="FFFFFF" w:themeColor="background1"/>
          <w:sz w:val="18"/>
          <w:szCs w:val="18"/>
        </w:rPr>
      </w:pPr>
      <w:r w:rsidRPr="00684DB1">
        <w:rPr>
          <w:rFonts w:ascii="Tahoma" w:hAnsi="Tahoma" w:cs="Tahoma"/>
          <w:b/>
          <w:bCs/>
          <w:color w:val="FFFFFF" w:themeColor="background1"/>
          <w:sz w:val="18"/>
          <w:szCs w:val="18"/>
        </w:rPr>
        <w:t xml:space="preserve">Analytics: </w:t>
      </w:r>
      <w:r w:rsidRPr="00684DB1">
        <w:rPr>
          <w:rFonts w:ascii="Tahoma" w:hAnsi="Tahoma" w:cs="Tahoma"/>
          <w:color w:val="FFFFFF" w:themeColor="background1"/>
          <w:sz w:val="18"/>
          <w:szCs w:val="18"/>
        </w:rPr>
        <w:t>Aggregates ELB traffic for real-time dashboards.</w:t>
      </w:r>
    </w:p>
    <w:p w14:paraId="7641B550" w14:textId="77777777" w:rsidR="00684DB1" w:rsidRPr="00684DB1" w:rsidRDefault="00684DB1" w:rsidP="00684DB1">
      <w:pPr>
        <w:pStyle w:val="NoSpacing"/>
        <w:tabs>
          <w:tab w:val="left" w:pos="6672"/>
        </w:tabs>
        <w:rPr>
          <w:rFonts w:ascii="Tahoma" w:hAnsi="Tahoma" w:cs="Tahoma"/>
          <w:b/>
          <w:bCs/>
          <w:color w:val="FFFFFF" w:themeColor="background1"/>
          <w:sz w:val="18"/>
          <w:szCs w:val="18"/>
        </w:rPr>
      </w:pPr>
      <w:r w:rsidRPr="00684DB1">
        <w:rPr>
          <w:rFonts w:ascii="Tahoma" w:hAnsi="Tahoma" w:cs="Tahoma"/>
          <w:b/>
          <w:bCs/>
          <w:color w:val="FFFFFF" w:themeColor="background1"/>
          <w:sz w:val="18"/>
          <w:szCs w:val="18"/>
        </w:rPr>
        <w:t>Why Use AWS Timestream?</w:t>
      </w:r>
    </w:p>
    <w:p w14:paraId="51D5C4B5" w14:textId="77777777" w:rsidR="00684DB1" w:rsidRPr="00684DB1" w:rsidRDefault="00684DB1" w:rsidP="00684DB1">
      <w:pPr>
        <w:pStyle w:val="NoSpacing"/>
        <w:numPr>
          <w:ilvl w:val="0"/>
          <w:numId w:val="356"/>
        </w:numPr>
        <w:tabs>
          <w:tab w:val="left" w:pos="6672"/>
        </w:tabs>
        <w:rPr>
          <w:rFonts w:ascii="Tahoma" w:hAnsi="Tahoma" w:cs="Tahoma"/>
          <w:color w:val="FFFFFF" w:themeColor="background1"/>
          <w:sz w:val="18"/>
          <w:szCs w:val="18"/>
        </w:rPr>
      </w:pPr>
      <w:r w:rsidRPr="00684DB1">
        <w:rPr>
          <w:rFonts w:ascii="Tahoma" w:hAnsi="Tahoma" w:cs="Tahoma"/>
          <w:b/>
          <w:bCs/>
          <w:color w:val="FFFFFF" w:themeColor="background1"/>
          <w:sz w:val="18"/>
          <w:szCs w:val="18"/>
        </w:rPr>
        <w:t>Time-Series Efficiency:</w:t>
      </w:r>
      <w:r w:rsidRPr="00684DB1">
        <w:rPr>
          <w:rFonts w:ascii="Tahoma" w:hAnsi="Tahoma" w:cs="Tahoma"/>
          <w:color w:val="FFFFFF" w:themeColor="background1"/>
          <w:sz w:val="18"/>
          <w:szCs w:val="18"/>
        </w:rPr>
        <w:t xml:space="preserve"> Optimized for ELB time-stamped data with fast ingestion/querying.</w:t>
      </w:r>
    </w:p>
    <w:p w14:paraId="10E83D55" w14:textId="77777777" w:rsidR="00684DB1" w:rsidRPr="00684DB1" w:rsidRDefault="00684DB1" w:rsidP="00684DB1">
      <w:pPr>
        <w:pStyle w:val="NoSpacing"/>
        <w:numPr>
          <w:ilvl w:val="0"/>
          <w:numId w:val="356"/>
        </w:numPr>
        <w:tabs>
          <w:tab w:val="left" w:pos="6672"/>
        </w:tabs>
        <w:rPr>
          <w:rFonts w:ascii="Tahoma" w:hAnsi="Tahoma" w:cs="Tahoma"/>
          <w:color w:val="FFFFFF" w:themeColor="background1"/>
          <w:sz w:val="18"/>
          <w:szCs w:val="18"/>
        </w:rPr>
      </w:pPr>
      <w:r w:rsidRPr="00684DB1">
        <w:rPr>
          <w:rFonts w:ascii="Tahoma" w:hAnsi="Tahoma" w:cs="Tahoma"/>
          <w:b/>
          <w:bCs/>
          <w:color w:val="FFFFFF" w:themeColor="background1"/>
          <w:sz w:val="18"/>
          <w:szCs w:val="18"/>
        </w:rPr>
        <w:t xml:space="preserve">Scalability: </w:t>
      </w:r>
      <w:r w:rsidRPr="00684DB1">
        <w:rPr>
          <w:rFonts w:ascii="Tahoma" w:hAnsi="Tahoma" w:cs="Tahoma"/>
          <w:color w:val="FFFFFF" w:themeColor="background1"/>
          <w:sz w:val="18"/>
          <w:szCs w:val="18"/>
        </w:rPr>
        <w:t>Handles millions of ELB writes/second without management.</w:t>
      </w:r>
    </w:p>
    <w:p w14:paraId="388596BC" w14:textId="77777777" w:rsidR="00684DB1" w:rsidRPr="00684DB1" w:rsidRDefault="00684DB1" w:rsidP="00684DB1">
      <w:pPr>
        <w:pStyle w:val="NoSpacing"/>
        <w:numPr>
          <w:ilvl w:val="0"/>
          <w:numId w:val="356"/>
        </w:numPr>
        <w:tabs>
          <w:tab w:val="left" w:pos="6672"/>
        </w:tabs>
        <w:rPr>
          <w:rFonts w:ascii="Tahoma" w:hAnsi="Tahoma" w:cs="Tahoma"/>
          <w:color w:val="FFFFFF" w:themeColor="background1"/>
          <w:sz w:val="18"/>
          <w:szCs w:val="18"/>
        </w:rPr>
      </w:pPr>
      <w:r w:rsidRPr="00684DB1">
        <w:rPr>
          <w:rFonts w:ascii="Tahoma" w:hAnsi="Tahoma" w:cs="Tahoma"/>
          <w:b/>
          <w:bCs/>
          <w:color w:val="FFFFFF" w:themeColor="background1"/>
          <w:sz w:val="18"/>
          <w:szCs w:val="18"/>
        </w:rPr>
        <w:t>Cost Efficiency:</w:t>
      </w:r>
      <w:r w:rsidRPr="00684DB1">
        <w:rPr>
          <w:rFonts w:ascii="Tahoma" w:hAnsi="Tahoma" w:cs="Tahoma"/>
          <w:color w:val="FFFFFF" w:themeColor="background1"/>
          <w:sz w:val="18"/>
          <w:szCs w:val="18"/>
        </w:rPr>
        <w:t xml:space="preserve"> Dual storage reduces costs for ELB historical data.</w:t>
      </w:r>
    </w:p>
    <w:p w14:paraId="77F46E41" w14:textId="77777777" w:rsidR="00684DB1" w:rsidRPr="00684DB1" w:rsidRDefault="00684DB1" w:rsidP="00684DB1">
      <w:pPr>
        <w:pStyle w:val="NoSpacing"/>
        <w:numPr>
          <w:ilvl w:val="0"/>
          <w:numId w:val="356"/>
        </w:numPr>
        <w:tabs>
          <w:tab w:val="left" w:pos="6672"/>
        </w:tabs>
        <w:rPr>
          <w:rFonts w:ascii="Tahoma" w:hAnsi="Tahoma" w:cs="Tahoma"/>
          <w:color w:val="FFFFFF" w:themeColor="background1"/>
          <w:sz w:val="18"/>
          <w:szCs w:val="18"/>
        </w:rPr>
      </w:pPr>
      <w:r w:rsidRPr="00684DB1">
        <w:rPr>
          <w:rFonts w:ascii="Tahoma" w:hAnsi="Tahoma" w:cs="Tahoma"/>
          <w:b/>
          <w:bCs/>
          <w:color w:val="FFFFFF" w:themeColor="background1"/>
          <w:sz w:val="18"/>
          <w:szCs w:val="18"/>
        </w:rPr>
        <w:t>Integration:</w:t>
      </w:r>
      <w:r w:rsidRPr="00684DB1">
        <w:rPr>
          <w:rFonts w:ascii="Tahoma" w:hAnsi="Tahoma" w:cs="Tahoma"/>
          <w:color w:val="FFFFFF" w:themeColor="background1"/>
          <w:sz w:val="18"/>
          <w:szCs w:val="18"/>
        </w:rPr>
        <w:t xml:space="preserve"> Ties ELB metrics to Kinesis, S3, and QuickSight seamlessly.</w:t>
      </w:r>
    </w:p>
    <w:p w14:paraId="7736AA26" w14:textId="77777777" w:rsidR="00684DB1" w:rsidRDefault="00684DB1" w:rsidP="00684DB1">
      <w:pPr>
        <w:pStyle w:val="NoSpacing"/>
        <w:numPr>
          <w:ilvl w:val="0"/>
          <w:numId w:val="356"/>
        </w:numPr>
        <w:tabs>
          <w:tab w:val="left" w:pos="6672"/>
        </w:tabs>
        <w:rPr>
          <w:rFonts w:ascii="Tahoma" w:hAnsi="Tahoma" w:cs="Tahoma"/>
          <w:color w:val="FFFFFF" w:themeColor="background1"/>
          <w:sz w:val="18"/>
          <w:szCs w:val="18"/>
        </w:rPr>
      </w:pPr>
      <w:r w:rsidRPr="00684DB1">
        <w:rPr>
          <w:rFonts w:ascii="Tahoma" w:hAnsi="Tahoma" w:cs="Tahoma"/>
          <w:b/>
          <w:bCs/>
          <w:color w:val="FFFFFF" w:themeColor="background1"/>
          <w:sz w:val="18"/>
          <w:szCs w:val="18"/>
        </w:rPr>
        <w:t>Simplicity:</w:t>
      </w:r>
      <w:r w:rsidRPr="00684DB1">
        <w:rPr>
          <w:rFonts w:ascii="Tahoma" w:hAnsi="Tahoma" w:cs="Tahoma"/>
          <w:color w:val="FFFFFF" w:themeColor="background1"/>
          <w:sz w:val="18"/>
          <w:szCs w:val="18"/>
        </w:rPr>
        <w:t xml:space="preserve"> Serverless design simplifies ELB data pipelines.</w:t>
      </w:r>
    </w:p>
    <w:p w14:paraId="31FD4BDB" w14:textId="77777777" w:rsidR="00100A96" w:rsidRDefault="00100A96" w:rsidP="00100A96">
      <w:pPr>
        <w:pStyle w:val="NoSpacing"/>
        <w:tabs>
          <w:tab w:val="left" w:pos="6672"/>
        </w:tabs>
        <w:rPr>
          <w:rFonts w:ascii="Tahoma" w:hAnsi="Tahoma" w:cs="Tahoma"/>
          <w:color w:val="FFFFFF" w:themeColor="background1"/>
          <w:sz w:val="18"/>
          <w:szCs w:val="18"/>
        </w:rPr>
      </w:pPr>
    </w:p>
    <w:p w14:paraId="074FB6B0" w14:textId="7027A0CE" w:rsidR="00100A96" w:rsidRPr="00100A96" w:rsidRDefault="00100A96" w:rsidP="00100A96">
      <w:pPr>
        <w:pStyle w:val="NoSpacing"/>
        <w:tabs>
          <w:tab w:val="left" w:pos="6672"/>
        </w:tabs>
        <w:rPr>
          <w:rFonts w:ascii="Tahoma" w:hAnsi="Tahoma" w:cs="Tahoma"/>
          <w:b/>
          <w:bCs/>
          <w:color w:val="FF0000"/>
          <w:sz w:val="18"/>
          <w:szCs w:val="18"/>
        </w:rPr>
      </w:pPr>
      <w:r w:rsidRPr="00100A96">
        <w:rPr>
          <w:rFonts w:ascii="Tahoma" w:hAnsi="Tahoma" w:cs="Tahoma"/>
          <w:color w:val="FF0000"/>
          <w:sz w:val="18"/>
          <w:szCs w:val="18"/>
        </w:rPr>
        <w:t>L20.</w:t>
      </w:r>
      <w:r w:rsidRPr="00100A96">
        <w:rPr>
          <w:rFonts w:ascii="Times New Roman" w:eastAsia="Times New Roman" w:hAnsi="Times New Roman" w:cs="Times New Roman"/>
          <w:b/>
          <w:bCs/>
          <w:color w:val="FF0000"/>
          <w:kern w:val="36"/>
          <w:sz w:val="48"/>
          <w:szCs w:val="48"/>
          <w14:ligatures w14:val="none"/>
        </w:rPr>
        <w:t xml:space="preserve"> </w:t>
      </w:r>
      <w:r w:rsidRPr="00100A96">
        <w:rPr>
          <w:rFonts w:ascii="Tahoma" w:hAnsi="Tahoma" w:cs="Tahoma"/>
          <w:b/>
          <w:bCs/>
          <w:color w:val="FF0000"/>
          <w:sz w:val="18"/>
          <w:szCs w:val="18"/>
        </w:rPr>
        <w:t>What is Amazon Athena?</w:t>
      </w:r>
    </w:p>
    <w:p w14:paraId="18203982" w14:textId="77777777" w:rsidR="00100A96" w:rsidRPr="00100A96" w:rsidRDefault="00100A96" w:rsidP="00100A96">
      <w:pPr>
        <w:pStyle w:val="NoSpacing"/>
        <w:tabs>
          <w:tab w:val="left" w:pos="6672"/>
        </w:tabs>
        <w:rPr>
          <w:rFonts w:ascii="Tahoma" w:hAnsi="Tahoma" w:cs="Tahoma"/>
          <w:color w:val="FFFFFF" w:themeColor="background1"/>
          <w:sz w:val="18"/>
          <w:szCs w:val="18"/>
        </w:rPr>
      </w:pPr>
      <w:r w:rsidRPr="00100A96">
        <w:rPr>
          <w:rFonts w:ascii="Tahoma" w:hAnsi="Tahoma" w:cs="Tahoma"/>
          <w:color w:val="FFFFFF" w:themeColor="background1"/>
          <w:sz w:val="18"/>
          <w:szCs w:val="18"/>
        </w:rPr>
        <w:t>Amazon Athena is a serverless, interactive query service provided by Amazon Web Services (AWS) that allows users to analyze data stored in Amazon S3 using standard SQL. Designed for ad-hoc querying and analytics, Athena eliminates the need to manage infrastructure or load data into a separate database, making it ideal for exploring large datasets like ELB logs, application data, or data lakes. It integrates seamlessly with AWS services such as S3, Glue, QuickSight, and Elastic Load Balancers (ELB), providing a cost-effective solution for querying structured, semi-structured, and unstructured data.</w:t>
      </w:r>
    </w:p>
    <w:p w14:paraId="274AF337" w14:textId="77777777" w:rsidR="00100A96" w:rsidRPr="00100A96" w:rsidRDefault="00100A96" w:rsidP="00100A96">
      <w:pPr>
        <w:pStyle w:val="NoSpacing"/>
        <w:numPr>
          <w:ilvl w:val="0"/>
          <w:numId w:val="357"/>
        </w:numPr>
        <w:tabs>
          <w:tab w:val="left" w:pos="6672"/>
        </w:tabs>
        <w:rPr>
          <w:rFonts w:ascii="Tahoma" w:hAnsi="Tahoma" w:cs="Tahoma"/>
          <w:color w:val="FFFFFF" w:themeColor="background1"/>
          <w:sz w:val="18"/>
          <w:szCs w:val="18"/>
        </w:rPr>
      </w:pPr>
      <w:r w:rsidRPr="00100A96">
        <w:rPr>
          <w:rFonts w:ascii="Tahoma" w:hAnsi="Tahoma" w:cs="Tahoma"/>
          <w:b/>
          <w:bCs/>
          <w:color w:val="FFFFFF" w:themeColor="background1"/>
          <w:sz w:val="18"/>
          <w:szCs w:val="18"/>
        </w:rPr>
        <w:t>Key Features:</w:t>
      </w:r>
    </w:p>
    <w:p w14:paraId="0161474C" w14:textId="77777777" w:rsidR="00100A96" w:rsidRPr="00100A96" w:rsidRDefault="00100A96" w:rsidP="00100A96">
      <w:pPr>
        <w:pStyle w:val="NoSpacing"/>
        <w:numPr>
          <w:ilvl w:val="1"/>
          <w:numId w:val="357"/>
        </w:numPr>
        <w:tabs>
          <w:tab w:val="left" w:pos="6672"/>
        </w:tabs>
        <w:rPr>
          <w:rFonts w:ascii="Tahoma" w:hAnsi="Tahoma" w:cs="Tahoma"/>
          <w:color w:val="FFFFFF" w:themeColor="background1"/>
          <w:sz w:val="18"/>
          <w:szCs w:val="18"/>
        </w:rPr>
      </w:pPr>
      <w:r w:rsidRPr="00100A96">
        <w:rPr>
          <w:rFonts w:ascii="Tahoma" w:hAnsi="Tahoma" w:cs="Tahoma"/>
          <w:b/>
          <w:bCs/>
          <w:color w:val="FFFFFF" w:themeColor="background1"/>
          <w:sz w:val="18"/>
          <w:szCs w:val="18"/>
        </w:rPr>
        <w:lastRenderedPageBreak/>
        <w:t>SQL-Based:</w:t>
      </w:r>
      <w:r w:rsidRPr="00100A96">
        <w:rPr>
          <w:rFonts w:ascii="Tahoma" w:hAnsi="Tahoma" w:cs="Tahoma"/>
          <w:color w:val="FFFFFF" w:themeColor="background1"/>
          <w:sz w:val="18"/>
          <w:szCs w:val="18"/>
        </w:rPr>
        <w:t xml:space="preserve"> Uses Presto engine with ANSI SQL for querying; supports joins, aggregations, and window functions.</w:t>
      </w:r>
    </w:p>
    <w:p w14:paraId="0BF8D893" w14:textId="77777777" w:rsidR="00100A96" w:rsidRPr="00100A96" w:rsidRDefault="00100A96" w:rsidP="00100A96">
      <w:pPr>
        <w:pStyle w:val="NoSpacing"/>
        <w:numPr>
          <w:ilvl w:val="1"/>
          <w:numId w:val="357"/>
        </w:numPr>
        <w:tabs>
          <w:tab w:val="left" w:pos="6672"/>
        </w:tabs>
        <w:rPr>
          <w:rFonts w:ascii="Tahoma" w:hAnsi="Tahoma" w:cs="Tahoma"/>
          <w:color w:val="FFFFFF" w:themeColor="background1"/>
          <w:sz w:val="18"/>
          <w:szCs w:val="18"/>
        </w:rPr>
      </w:pPr>
      <w:r w:rsidRPr="00100A96">
        <w:rPr>
          <w:rFonts w:ascii="Tahoma" w:hAnsi="Tahoma" w:cs="Tahoma"/>
          <w:b/>
          <w:bCs/>
          <w:color w:val="FFFFFF" w:themeColor="background1"/>
          <w:sz w:val="18"/>
          <w:szCs w:val="18"/>
        </w:rPr>
        <w:t>Serverless:</w:t>
      </w:r>
      <w:r w:rsidRPr="00100A96">
        <w:rPr>
          <w:rFonts w:ascii="Tahoma" w:hAnsi="Tahoma" w:cs="Tahoma"/>
          <w:color w:val="FFFFFF" w:themeColor="background1"/>
          <w:sz w:val="18"/>
          <w:szCs w:val="18"/>
        </w:rPr>
        <w:t xml:space="preserve"> No infrastructure to manage; scales automatically with query complexity and data size.</w:t>
      </w:r>
    </w:p>
    <w:p w14:paraId="64992816" w14:textId="77777777" w:rsidR="00100A96" w:rsidRPr="00100A96" w:rsidRDefault="00100A96" w:rsidP="00100A96">
      <w:pPr>
        <w:pStyle w:val="NoSpacing"/>
        <w:numPr>
          <w:ilvl w:val="1"/>
          <w:numId w:val="357"/>
        </w:numPr>
        <w:tabs>
          <w:tab w:val="left" w:pos="6672"/>
        </w:tabs>
        <w:rPr>
          <w:rFonts w:ascii="Tahoma" w:hAnsi="Tahoma" w:cs="Tahoma"/>
          <w:color w:val="FFFFFF" w:themeColor="background1"/>
          <w:sz w:val="18"/>
          <w:szCs w:val="18"/>
        </w:rPr>
      </w:pPr>
      <w:r w:rsidRPr="00100A96">
        <w:rPr>
          <w:rFonts w:ascii="Tahoma" w:hAnsi="Tahoma" w:cs="Tahoma"/>
          <w:b/>
          <w:bCs/>
          <w:color w:val="FFFFFF" w:themeColor="background1"/>
          <w:sz w:val="18"/>
          <w:szCs w:val="18"/>
        </w:rPr>
        <w:t>Data Formats:</w:t>
      </w:r>
      <w:r w:rsidRPr="00100A96">
        <w:rPr>
          <w:rFonts w:ascii="Tahoma" w:hAnsi="Tahoma" w:cs="Tahoma"/>
          <w:color w:val="FFFFFF" w:themeColor="background1"/>
          <w:sz w:val="18"/>
          <w:szCs w:val="18"/>
        </w:rPr>
        <w:t xml:space="preserve"> Supports CSV, JSON, Parquet, ORC, Avro, and more; works with partitioned data.</w:t>
      </w:r>
    </w:p>
    <w:p w14:paraId="62A3D188" w14:textId="77777777" w:rsidR="00100A96" w:rsidRPr="00100A96" w:rsidRDefault="00100A96" w:rsidP="00100A96">
      <w:pPr>
        <w:pStyle w:val="NoSpacing"/>
        <w:numPr>
          <w:ilvl w:val="1"/>
          <w:numId w:val="357"/>
        </w:numPr>
        <w:tabs>
          <w:tab w:val="left" w:pos="6672"/>
        </w:tabs>
        <w:rPr>
          <w:rFonts w:ascii="Tahoma" w:hAnsi="Tahoma" w:cs="Tahoma"/>
          <w:color w:val="FFFFFF" w:themeColor="background1"/>
          <w:sz w:val="18"/>
          <w:szCs w:val="18"/>
        </w:rPr>
      </w:pPr>
      <w:r w:rsidRPr="00100A96">
        <w:rPr>
          <w:rFonts w:ascii="Tahoma" w:hAnsi="Tahoma" w:cs="Tahoma"/>
          <w:b/>
          <w:bCs/>
          <w:color w:val="FFFFFF" w:themeColor="background1"/>
          <w:sz w:val="18"/>
          <w:szCs w:val="18"/>
        </w:rPr>
        <w:t>Glue Integration:</w:t>
      </w:r>
      <w:r w:rsidRPr="00100A96">
        <w:rPr>
          <w:rFonts w:ascii="Tahoma" w:hAnsi="Tahoma" w:cs="Tahoma"/>
          <w:color w:val="FFFFFF" w:themeColor="background1"/>
          <w:sz w:val="18"/>
          <w:szCs w:val="18"/>
        </w:rPr>
        <w:t xml:space="preserve"> Leverages AWS Glue Data Catalog for metadata (schemas, table definitions).</w:t>
      </w:r>
    </w:p>
    <w:p w14:paraId="41AA4864" w14:textId="77777777" w:rsidR="00100A96" w:rsidRPr="00100A96" w:rsidRDefault="00100A96" w:rsidP="00100A96">
      <w:pPr>
        <w:pStyle w:val="NoSpacing"/>
        <w:numPr>
          <w:ilvl w:val="1"/>
          <w:numId w:val="357"/>
        </w:numPr>
        <w:tabs>
          <w:tab w:val="left" w:pos="6672"/>
        </w:tabs>
        <w:rPr>
          <w:rFonts w:ascii="Tahoma" w:hAnsi="Tahoma" w:cs="Tahoma"/>
          <w:color w:val="FFFFFF" w:themeColor="background1"/>
          <w:sz w:val="18"/>
          <w:szCs w:val="18"/>
        </w:rPr>
      </w:pPr>
      <w:r w:rsidRPr="00100A96">
        <w:rPr>
          <w:rFonts w:ascii="Tahoma" w:hAnsi="Tahoma" w:cs="Tahoma"/>
          <w:b/>
          <w:bCs/>
          <w:color w:val="FFFFFF" w:themeColor="background1"/>
          <w:sz w:val="18"/>
          <w:szCs w:val="18"/>
        </w:rPr>
        <w:t>Federation:</w:t>
      </w:r>
      <w:r w:rsidRPr="00100A96">
        <w:rPr>
          <w:rFonts w:ascii="Tahoma" w:hAnsi="Tahoma" w:cs="Tahoma"/>
          <w:color w:val="FFFFFF" w:themeColor="background1"/>
          <w:sz w:val="18"/>
          <w:szCs w:val="18"/>
        </w:rPr>
        <w:t xml:space="preserve"> Queries external sources (e.g., RDS, DynamoDB) via connectors.</w:t>
      </w:r>
    </w:p>
    <w:p w14:paraId="3CA7F314" w14:textId="77777777" w:rsidR="00100A96" w:rsidRPr="00100A96" w:rsidRDefault="00100A96" w:rsidP="00100A96">
      <w:pPr>
        <w:pStyle w:val="NoSpacing"/>
        <w:numPr>
          <w:ilvl w:val="1"/>
          <w:numId w:val="357"/>
        </w:numPr>
        <w:tabs>
          <w:tab w:val="left" w:pos="6672"/>
        </w:tabs>
        <w:rPr>
          <w:rFonts w:ascii="Tahoma" w:hAnsi="Tahoma" w:cs="Tahoma"/>
          <w:color w:val="FFFFFF" w:themeColor="background1"/>
          <w:sz w:val="18"/>
          <w:szCs w:val="18"/>
        </w:rPr>
      </w:pPr>
      <w:r w:rsidRPr="00100A96">
        <w:rPr>
          <w:rFonts w:ascii="Tahoma" w:hAnsi="Tahoma" w:cs="Tahoma"/>
          <w:b/>
          <w:bCs/>
          <w:color w:val="FFFFFF" w:themeColor="background1"/>
          <w:sz w:val="18"/>
          <w:szCs w:val="18"/>
        </w:rPr>
        <w:t xml:space="preserve">Performance: </w:t>
      </w:r>
      <w:r w:rsidRPr="00100A96">
        <w:rPr>
          <w:rFonts w:ascii="Tahoma" w:hAnsi="Tahoma" w:cs="Tahoma"/>
          <w:color w:val="FFFFFF" w:themeColor="background1"/>
          <w:sz w:val="18"/>
          <w:szCs w:val="18"/>
        </w:rPr>
        <w:t>Optimized for columnar formats (e.g., Parquet); parallel query execution.</w:t>
      </w:r>
    </w:p>
    <w:p w14:paraId="12251C70" w14:textId="77777777" w:rsidR="00100A96" w:rsidRPr="00100A96" w:rsidRDefault="00100A96" w:rsidP="00100A96">
      <w:pPr>
        <w:pStyle w:val="NoSpacing"/>
        <w:numPr>
          <w:ilvl w:val="1"/>
          <w:numId w:val="357"/>
        </w:numPr>
        <w:tabs>
          <w:tab w:val="left" w:pos="6672"/>
        </w:tabs>
        <w:rPr>
          <w:rFonts w:ascii="Tahoma" w:hAnsi="Tahoma" w:cs="Tahoma"/>
          <w:color w:val="FFFFFF" w:themeColor="background1"/>
          <w:sz w:val="18"/>
          <w:szCs w:val="18"/>
        </w:rPr>
      </w:pPr>
      <w:r w:rsidRPr="00100A96">
        <w:rPr>
          <w:rFonts w:ascii="Tahoma" w:hAnsi="Tahoma" w:cs="Tahoma"/>
          <w:b/>
          <w:bCs/>
          <w:color w:val="FFFFFF" w:themeColor="background1"/>
          <w:sz w:val="18"/>
          <w:szCs w:val="18"/>
        </w:rPr>
        <w:t>Security:</w:t>
      </w:r>
      <w:r w:rsidRPr="00100A96">
        <w:rPr>
          <w:rFonts w:ascii="Tahoma" w:hAnsi="Tahoma" w:cs="Tahoma"/>
          <w:color w:val="FFFFFF" w:themeColor="background1"/>
          <w:sz w:val="18"/>
          <w:szCs w:val="18"/>
        </w:rPr>
        <w:t xml:space="preserve"> Encryption at rest (S3 SSE), in-transit (TLS), IAM policies, and VPC endpoints.</w:t>
      </w:r>
    </w:p>
    <w:p w14:paraId="34C0A3D2" w14:textId="77777777" w:rsidR="00100A96" w:rsidRPr="00100A96" w:rsidRDefault="00100A96" w:rsidP="00100A96">
      <w:pPr>
        <w:pStyle w:val="NoSpacing"/>
        <w:numPr>
          <w:ilvl w:val="1"/>
          <w:numId w:val="357"/>
        </w:numPr>
        <w:tabs>
          <w:tab w:val="left" w:pos="6672"/>
        </w:tabs>
        <w:rPr>
          <w:rFonts w:ascii="Tahoma" w:hAnsi="Tahoma" w:cs="Tahoma"/>
          <w:color w:val="FFFFFF" w:themeColor="background1"/>
          <w:sz w:val="18"/>
          <w:szCs w:val="18"/>
        </w:rPr>
      </w:pPr>
      <w:r w:rsidRPr="00100A96">
        <w:rPr>
          <w:rFonts w:ascii="Tahoma" w:hAnsi="Tahoma" w:cs="Tahoma"/>
          <w:b/>
          <w:bCs/>
          <w:color w:val="FFFFFF" w:themeColor="background1"/>
          <w:sz w:val="18"/>
          <w:szCs w:val="18"/>
        </w:rPr>
        <w:t xml:space="preserve">Monitoring: </w:t>
      </w:r>
      <w:r w:rsidRPr="00100A96">
        <w:rPr>
          <w:rFonts w:ascii="Tahoma" w:hAnsi="Tahoma" w:cs="Tahoma"/>
          <w:color w:val="FFFFFF" w:themeColor="background1"/>
          <w:sz w:val="18"/>
          <w:szCs w:val="18"/>
        </w:rPr>
        <w:t>CloudWatch metrics (e.g., QueryExecutionTime, DataScannedInBytes); query history in console.</w:t>
      </w:r>
    </w:p>
    <w:p w14:paraId="5D596C6E" w14:textId="77777777" w:rsidR="00100A96" w:rsidRPr="00100A96" w:rsidRDefault="00100A96" w:rsidP="00100A96">
      <w:pPr>
        <w:pStyle w:val="NoSpacing"/>
        <w:numPr>
          <w:ilvl w:val="1"/>
          <w:numId w:val="357"/>
        </w:numPr>
        <w:tabs>
          <w:tab w:val="left" w:pos="6672"/>
        </w:tabs>
        <w:rPr>
          <w:rFonts w:ascii="Tahoma" w:hAnsi="Tahoma" w:cs="Tahoma"/>
          <w:color w:val="FFFFFF" w:themeColor="background1"/>
          <w:sz w:val="18"/>
          <w:szCs w:val="18"/>
        </w:rPr>
      </w:pPr>
      <w:r w:rsidRPr="00100A96">
        <w:rPr>
          <w:rFonts w:ascii="Tahoma" w:hAnsi="Tahoma" w:cs="Tahoma"/>
          <w:b/>
          <w:bCs/>
          <w:color w:val="FFFFFF" w:themeColor="background1"/>
          <w:sz w:val="18"/>
          <w:szCs w:val="18"/>
        </w:rPr>
        <w:t>Cost:</w:t>
      </w:r>
      <w:r w:rsidRPr="00100A96">
        <w:rPr>
          <w:rFonts w:ascii="Tahoma" w:hAnsi="Tahoma" w:cs="Tahoma"/>
          <w:color w:val="FFFFFF" w:themeColor="background1"/>
          <w:sz w:val="18"/>
          <w:szCs w:val="18"/>
        </w:rPr>
        <w:t xml:space="preserve"> $5/TB scanned (us-east-1); no charge for failed queries; free tier includes Glue Catalog requests.</w:t>
      </w:r>
    </w:p>
    <w:p w14:paraId="4AA19A31" w14:textId="77777777" w:rsidR="00100A96" w:rsidRPr="00100A96" w:rsidRDefault="00100A96" w:rsidP="00100A96">
      <w:pPr>
        <w:pStyle w:val="NoSpacing"/>
        <w:numPr>
          <w:ilvl w:val="0"/>
          <w:numId w:val="357"/>
        </w:numPr>
        <w:tabs>
          <w:tab w:val="left" w:pos="6672"/>
        </w:tabs>
        <w:rPr>
          <w:rFonts w:ascii="Tahoma" w:hAnsi="Tahoma" w:cs="Tahoma"/>
          <w:color w:val="FFFFFF" w:themeColor="background1"/>
          <w:sz w:val="18"/>
          <w:szCs w:val="18"/>
        </w:rPr>
      </w:pPr>
      <w:r w:rsidRPr="00100A96">
        <w:rPr>
          <w:rFonts w:ascii="Tahoma" w:hAnsi="Tahoma" w:cs="Tahoma"/>
          <w:b/>
          <w:bCs/>
          <w:color w:val="FFFFFF" w:themeColor="background1"/>
          <w:sz w:val="18"/>
          <w:szCs w:val="18"/>
        </w:rPr>
        <w:t>Use Case:</w:t>
      </w:r>
      <w:r w:rsidRPr="00100A96">
        <w:rPr>
          <w:rFonts w:ascii="Tahoma" w:hAnsi="Tahoma" w:cs="Tahoma"/>
          <w:color w:val="FFFFFF" w:themeColor="background1"/>
          <w:sz w:val="18"/>
          <w:szCs w:val="18"/>
        </w:rPr>
        <w:t xml:space="preserve"> Analyzes ELB access logs in S3 to identify traffic patterns or errors.</w:t>
      </w:r>
    </w:p>
    <w:p w14:paraId="34A528A9" w14:textId="77777777" w:rsidR="00100A96" w:rsidRPr="00100A96" w:rsidRDefault="00100A96" w:rsidP="00100A96">
      <w:pPr>
        <w:pStyle w:val="NoSpacing"/>
        <w:numPr>
          <w:ilvl w:val="0"/>
          <w:numId w:val="357"/>
        </w:numPr>
        <w:tabs>
          <w:tab w:val="left" w:pos="6672"/>
        </w:tabs>
        <w:rPr>
          <w:rFonts w:ascii="Tahoma" w:hAnsi="Tahoma" w:cs="Tahoma"/>
          <w:color w:val="FFFFFF" w:themeColor="background1"/>
          <w:sz w:val="18"/>
          <w:szCs w:val="18"/>
        </w:rPr>
      </w:pPr>
      <w:r w:rsidRPr="00100A96">
        <w:rPr>
          <w:rFonts w:ascii="Tahoma" w:hAnsi="Tahoma" w:cs="Tahoma"/>
          <w:b/>
          <w:bCs/>
          <w:color w:val="FFFFFF" w:themeColor="background1"/>
          <w:sz w:val="18"/>
          <w:szCs w:val="18"/>
        </w:rPr>
        <w:t>Example:</w:t>
      </w:r>
      <w:r w:rsidRPr="00100A96">
        <w:rPr>
          <w:rFonts w:ascii="Tahoma" w:hAnsi="Tahoma" w:cs="Tahoma"/>
          <w:color w:val="FFFFFF" w:themeColor="background1"/>
          <w:sz w:val="18"/>
          <w:szCs w:val="18"/>
        </w:rPr>
        <w:t xml:space="preserve"> A query on an elb_logs table returns SELECT COUNT(*) FROM elb_logs WHERE status = '404';.</w:t>
      </w:r>
    </w:p>
    <w:p w14:paraId="3F15B396" w14:textId="77777777" w:rsidR="00100A96" w:rsidRPr="00100A96" w:rsidRDefault="00100A96" w:rsidP="00100A96">
      <w:pPr>
        <w:pStyle w:val="NoSpacing"/>
        <w:tabs>
          <w:tab w:val="left" w:pos="6672"/>
        </w:tabs>
        <w:rPr>
          <w:rFonts w:ascii="Tahoma" w:hAnsi="Tahoma" w:cs="Tahoma"/>
          <w:b/>
          <w:bCs/>
          <w:color w:val="FFFFFF" w:themeColor="background1"/>
          <w:sz w:val="18"/>
          <w:szCs w:val="18"/>
        </w:rPr>
      </w:pPr>
      <w:r w:rsidRPr="00100A96">
        <w:rPr>
          <w:rFonts w:ascii="Tahoma" w:hAnsi="Tahoma" w:cs="Tahoma"/>
          <w:b/>
          <w:bCs/>
          <w:color w:val="FFFFFF" w:themeColor="background1"/>
          <w:sz w:val="18"/>
          <w:szCs w:val="18"/>
        </w:rPr>
        <w:t>Use Cases for Amazon Athena</w:t>
      </w:r>
    </w:p>
    <w:p w14:paraId="3E975350" w14:textId="77777777" w:rsidR="00100A96" w:rsidRPr="00100A96" w:rsidRDefault="00100A96" w:rsidP="00100A96">
      <w:pPr>
        <w:pStyle w:val="NoSpacing"/>
        <w:numPr>
          <w:ilvl w:val="0"/>
          <w:numId w:val="358"/>
        </w:numPr>
        <w:tabs>
          <w:tab w:val="left" w:pos="6672"/>
        </w:tabs>
        <w:rPr>
          <w:rFonts w:ascii="Tahoma" w:hAnsi="Tahoma" w:cs="Tahoma"/>
          <w:color w:val="FFFFFF" w:themeColor="background1"/>
          <w:sz w:val="18"/>
          <w:szCs w:val="18"/>
        </w:rPr>
      </w:pPr>
      <w:r w:rsidRPr="00100A96">
        <w:rPr>
          <w:rFonts w:ascii="Tahoma" w:hAnsi="Tahoma" w:cs="Tahoma"/>
          <w:b/>
          <w:bCs/>
          <w:color w:val="FFFFFF" w:themeColor="background1"/>
          <w:sz w:val="18"/>
          <w:szCs w:val="18"/>
        </w:rPr>
        <w:t>Log Analytics:</w:t>
      </w:r>
      <w:r w:rsidRPr="00100A96">
        <w:rPr>
          <w:rFonts w:ascii="Tahoma" w:hAnsi="Tahoma" w:cs="Tahoma"/>
          <w:color w:val="FFFFFF" w:themeColor="background1"/>
          <w:sz w:val="18"/>
          <w:szCs w:val="18"/>
        </w:rPr>
        <w:t xml:space="preserve"> Explores ELB or CloudTrail logs in S3 for operational insights.</w:t>
      </w:r>
    </w:p>
    <w:p w14:paraId="4E640B63" w14:textId="77777777" w:rsidR="00100A96" w:rsidRPr="00100A96" w:rsidRDefault="00100A96" w:rsidP="00100A96">
      <w:pPr>
        <w:pStyle w:val="NoSpacing"/>
        <w:numPr>
          <w:ilvl w:val="0"/>
          <w:numId w:val="358"/>
        </w:numPr>
        <w:tabs>
          <w:tab w:val="left" w:pos="6672"/>
        </w:tabs>
        <w:rPr>
          <w:rFonts w:ascii="Tahoma" w:hAnsi="Tahoma" w:cs="Tahoma"/>
          <w:color w:val="FFFFFF" w:themeColor="background1"/>
          <w:sz w:val="18"/>
          <w:szCs w:val="18"/>
        </w:rPr>
      </w:pPr>
      <w:r w:rsidRPr="00100A96">
        <w:rPr>
          <w:rFonts w:ascii="Tahoma" w:hAnsi="Tahoma" w:cs="Tahoma"/>
          <w:b/>
          <w:bCs/>
          <w:color w:val="FFFFFF" w:themeColor="background1"/>
          <w:sz w:val="18"/>
          <w:szCs w:val="18"/>
        </w:rPr>
        <w:t>Data Lake Queries:</w:t>
      </w:r>
      <w:r w:rsidRPr="00100A96">
        <w:rPr>
          <w:rFonts w:ascii="Tahoma" w:hAnsi="Tahoma" w:cs="Tahoma"/>
          <w:color w:val="FFFFFF" w:themeColor="background1"/>
          <w:sz w:val="18"/>
          <w:szCs w:val="18"/>
        </w:rPr>
        <w:t xml:space="preserve"> Analyzes ELB-driven data lakes with Glue Catalog integration.</w:t>
      </w:r>
    </w:p>
    <w:p w14:paraId="6F15C14F" w14:textId="77777777" w:rsidR="00100A96" w:rsidRPr="00100A96" w:rsidRDefault="00100A96" w:rsidP="00100A96">
      <w:pPr>
        <w:pStyle w:val="NoSpacing"/>
        <w:numPr>
          <w:ilvl w:val="0"/>
          <w:numId w:val="358"/>
        </w:numPr>
        <w:tabs>
          <w:tab w:val="left" w:pos="6672"/>
        </w:tabs>
        <w:rPr>
          <w:rFonts w:ascii="Tahoma" w:hAnsi="Tahoma" w:cs="Tahoma"/>
          <w:color w:val="FFFFFF" w:themeColor="background1"/>
          <w:sz w:val="18"/>
          <w:szCs w:val="18"/>
        </w:rPr>
      </w:pPr>
      <w:r w:rsidRPr="00100A96">
        <w:rPr>
          <w:rFonts w:ascii="Tahoma" w:hAnsi="Tahoma" w:cs="Tahoma"/>
          <w:b/>
          <w:bCs/>
          <w:color w:val="FFFFFF" w:themeColor="background1"/>
          <w:sz w:val="18"/>
          <w:szCs w:val="18"/>
        </w:rPr>
        <w:t>Ad-Hoc Analysis:</w:t>
      </w:r>
      <w:r w:rsidRPr="00100A96">
        <w:rPr>
          <w:rFonts w:ascii="Tahoma" w:hAnsi="Tahoma" w:cs="Tahoma"/>
          <w:color w:val="FFFFFF" w:themeColor="background1"/>
          <w:sz w:val="18"/>
          <w:szCs w:val="18"/>
        </w:rPr>
        <w:t xml:space="preserve"> Runs one-off ELB log queries without ETL setup.</w:t>
      </w:r>
    </w:p>
    <w:p w14:paraId="30A5E691" w14:textId="77777777" w:rsidR="00100A96" w:rsidRPr="00100A96" w:rsidRDefault="00100A96" w:rsidP="00100A96">
      <w:pPr>
        <w:pStyle w:val="NoSpacing"/>
        <w:numPr>
          <w:ilvl w:val="0"/>
          <w:numId w:val="358"/>
        </w:numPr>
        <w:tabs>
          <w:tab w:val="left" w:pos="6672"/>
        </w:tabs>
        <w:rPr>
          <w:rFonts w:ascii="Tahoma" w:hAnsi="Tahoma" w:cs="Tahoma"/>
          <w:color w:val="FFFFFF" w:themeColor="background1"/>
          <w:sz w:val="18"/>
          <w:szCs w:val="18"/>
        </w:rPr>
      </w:pPr>
      <w:r w:rsidRPr="00100A96">
        <w:rPr>
          <w:rFonts w:ascii="Tahoma" w:hAnsi="Tahoma" w:cs="Tahoma"/>
          <w:b/>
          <w:bCs/>
          <w:color w:val="FFFFFF" w:themeColor="background1"/>
          <w:sz w:val="18"/>
          <w:szCs w:val="18"/>
        </w:rPr>
        <w:t>Cost Management:</w:t>
      </w:r>
      <w:r w:rsidRPr="00100A96">
        <w:rPr>
          <w:rFonts w:ascii="Tahoma" w:hAnsi="Tahoma" w:cs="Tahoma"/>
          <w:color w:val="FFFFFF" w:themeColor="background1"/>
          <w:sz w:val="18"/>
          <w:szCs w:val="18"/>
        </w:rPr>
        <w:t xml:space="preserve"> Audits ELB log storage and usage in S3.</w:t>
      </w:r>
    </w:p>
    <w:p w14:paraId="678B0DAF" w14:textId="77777777" w:rsidR="00100A96" w:rsidRPr="00100A96" w:rsidRDefault="00100A96" w:rsidP="00100A96">
      <w:pPr>
        <w:pStyle w:val="NoSpacing"/>
        <w:numPr>
          <w:ilvl w:val="0"/>
          <w:numId w:val="358"/>
        </w:numPr>
        <w:tabs>
          <w:tab w:val="left" w:pos="6672"/>
        </w:tabs>
        <w:rPr>
          <w:rFonts w:ascii="Tahoma" w:hAnsi="Tahoma" w:cs="Tahoma"/>
          <w:color w:val="FFFFFF" w:themeColor="background1"/>
          <w:sz w:val="18"/>
          <w:szCs w:val="18"/>
        </w:rPr>
      </w:pPr>
      <w:r w:rsidRPr="00100A96">
        <w:rPr>
          <w:rFonts w:ascii="Tahoma" w:hAnsi="Tahoma" w:cs="Tahoma"/>
          <w:b/>
          <w:bCs/>
          <w:color w:val="FFFFFF" w:themeColor="background1"/>
          <w:sz w:val="18"/>
          <w:szCs w:val="18"/>
        </w:rPr>
        <w:t xml:space="preserve">BI Support: </w:t>
      </w:r>
      <w:r w:rsidRPr="00100A96">
        <w:rPr>
          <w:rFonts w:ascii="Tahoma" w:hAnsi="Tahoma" w:cs="Tahoma"/>
          <w:color w:val="FFFFFF" w:themeColor="background1"/>
          <w:sz w:val="18"/>
          <w:szCs w:val="18"/>
        </w:rPr>
        <w:t>Prepares ELB data for QuickSight or Tableau dashboards.</w:t>
      </w:r>
    </w:p>
    <w:p w14:paraId="5C98D793" w14:textId="77777777" w:rsidR="00100A96" w:rsidRPr="00100A96" w:rsidRDefault="00100A96" w:rsidP="00100A96">
      <w:pPr>
        <w:pStyle w:val="NoSpacing"/>
        <w:tabs>
          <w:tab w:val="left" w:pos="6672"/>
        </w:tabs>
        <w:rPr>
          <w:rFonts w:ascii="Tahoma" w:hAnsi="Tahoma" w:cs="Tahoma"/>
          <w:b/>
          <w:bCs/>
          <w:color w:val="FFFFFF" w:themeColor="background1"/>
          <w:sz w:val="18"/>
          <w:szCs w:val="18"/>
        </w:rPr>
      </w:pPr>
      <w:r w:rsidRPr="00100A96">
        <w:rPr>
          <w:rFonts w:ascii="Tahoma" w:hAnsi="Tahoma" w:cs="Tahoma"/>
          <w:b/>
          <w:bCs/>
          <w:color w:val="FFFFFF" w:themeColor="background1"/>
          <w:sz w:val="18"/>
          <w:szCs w:val="18"/>
        </w:rPr>
        <w:t>Why Use Amazon Athena?</w:t>
      </w:r>
    </w:p>
    <w:p w14:paraId="6E931CE8" w14:textId="77777777" w:rsidR="00100A96" w:rsidRPr="00100A96" w:rsidRDefault="00100A96" w:rsidP="00100A96">
      <w:pPr>
        <w:pStyle w:val="NoSpacing"/>
        <w:numPr>
          <w:ilvl w:val="0"/>
          <w:numId w:val="359"/>
        </w:numPr>
        <w:tabs>
          <w:tab w:val="left" w:pos="6672"/>
        </w:tabs>
        <w:rPr>
          <w:rFonts w:ascii="Tahoma" w:hAnsi="Tahoma" w:cs="Tahoma"/>
          <w:color w:val="FFFFFF" w:themeColor="background1"/>
          <w:sz w:val="18"/>
          <w:szCs w:val="18"/>
        </w:rPr>
      </w:pPr>
      <w:r w:rsidRPr="00100A96">
        <w:rPr>
          <w:rFonts w:ascii="Tahoma" w:hAnsi="Tahoma" w:cs="Tahoma"/>
          <w:b/>
          <w:bCs/>
          <w:color w:val="FFFFFF" w:themeColor="background1"/>
          <w:sz w:val="18"/>
          <w:szCs w:val="18"/>
        </w:rPr>
        <w:t>Simplicity:</w:t>
      </w:r>
      <w:r w:rsidRPr="00100A96">
        <w:rPr>
          <w:rFonts w:ascii="Tahoma" w:hAnsi="Tahoma" w:cs="Tahoma"/>
          <w:color w:val="FFFFFF" w:themeColor="background1"/>
          <w:sz w:val="18"/>
          <w:szCs w:val="18"/>
        </w:rPr>
        <w:t xml:space="preserve"> No servers to manage; queries ELB data in S3 directly.</w:t>
      </w:r>
    </w:p>
    <w:p w14:paraId="1CC8EFD0" w14:textId="77777777" w:rsidR="00100A96" w:rsidRPr="00100A96" w:rsidRDefault="00100A96" w:rsidP="00100A96">
      <w:pPr>
        <w:pStyle w:val="NoSpacing"/>
        <w:numPr>
          <w:ilvl w:val="0"/>
          <w:numId w:val="359"/>
        </w:numPr>
        <w:tabs>
          <w:tab w:val="left" w:pos="6672"/>
        </w:tabs>
        <w:rPr>
          <w:rFonts w:ascii="Tahoma" w:hAnsi="Tahoma" w:cs="Tahoma"/>
          <w:color w:val="FFFFFF" w:themeColor="background1"/>
          <w:sz w:val="18"/>
          <w:szCs w:val="18"/>
        </w:rPr>
      </w:pPr>
      <w:r w:rsidRPr="00100A96">
        <w:rPr>
          <w:rFonts w:ascii="Tahoma" w:hAnsi="Tahoma" w:cs="Tahoma"/>
          <w:b/>
          <w:bCs/>
          <w:color w:val="FFFFFF" w:themeColor="background1"/>
          <w:sz w:val="18"/>
          <w:szCs w:val="18"/>
        </w:rPr>
        <w:t xml:space="preserve">Cost Efficiency: </w:t>
      </w:r>
      <w:r w:rsidRPr="00100A96">
        <w:rPr>
          <w:rFonts w:ascii="Tahoma" w:hAnsi="Tahoma" w:cs="Tahoma"/>
          <w:color w:val="FFFFFF" w:themeColor="background1"/>
          <w:sz w:val="18"/>
          <w:szCs w:val="18"/>
        </w:rPr>
        <w:t>Pay-per-query model suits sporadic ELB analysis.</w:t>
      </w:r>
    </w:p>
    <w:p w14:paraId="63A4B808" w14:textId="77777777" w:rsidR="00100A96" w:rsidRPr="00100A96" w:rsidRDefault="00100A96" w:rsidP="00100A96">
      <w:pPr>
        <w:pStyle w:val="NoSpacing"/>
        <w:numPr>
          <w:ilvl w:val="0"/>
          <w:numId w:val="359"/>
        </w:numPr>
        <w:tabs>
          <w:tab w:val="left" w:pos="6672"/>
        </w:tabs>
        <w:rPr>
          <w:rFonts w:ascii="Tahoma" w:hAnsi="Tahoma" w:cs="Tahoma"/>
          <w:color w:val="FFFFFF" w:themeColor="background1"/>
          <w:sz w:val="18"/>
          <w:szCs w:val="18"/>
        </w:rPr>
      </w:pPr>
      <w:r w:rsidRPr="00100A96">
        <w:rPr>
          <w:rFonts w:ascii="Tahoma" w:hAnsi="Tahoma" w:cs="Tahoma"/>
          <w:b/>
          <w:bCs/>
          <w:color w:val="FFFFFF" w:themeColor="background1"/>
          <w:sz w:val="18"/>
          <w:szCs w:val="18"/>
        </w:rPr>
        <w:t>Scalability:</w:t>
      </w:r>
      <w:r w:rsidRPr="00100A96">
        <w:rPr>
          <w:rFonts w:ascii="Tahoma" w:hAnsi="Tahoma" w:cs="Tahoma"/>
          <w:color w:val="FFFFFF" w:themeColor="background1"/>
          <w:sz w:val="18"/>
          <w:szCs w:val="18"/>
        </w:rPr>
        <w:t xml:space="preserve"> Handles petabytes of ELB logs with parallel execution.</w:t>
      </w:r>
    </w:p>
    <w:p w14:paraId="4134F0F5" w14:textId="77777777" w:rsidR="00100A96" w:rsidRPr="00100A96" w:rsidRDefault="00100A96" w:rsidP="00100A96">
      <w:pPr>
        <w:pStyle w:val="NoSpacing"/>
        <w:numPr>
          <w:ilvl w:val="0"/>
          <w:numId w:val="359"/>
        </w:numPr>
        <w:tabs>
          <w:tab w:val="left" w:pos="6672"/>
        </w:tabs>
        <w:rPr>
          <w:rFonts w:ascii="Tahoma" w:hAnsi="Tahoma" w:cs="Tahoma"/>
          <w:color w:val="FFFFFF" w:themeColor="background1"/>
          <w:sz w:val="18"/>
          <w:szCs w:val="18"/>
        </w:rPr>
      </w:pPr>
      <w:r w:rsidRPr="00100A96">
        <w:rPr>
          <w:rFonts w:ascii="Tahoma" w:hAnsi="Tahoma" w:cs="Tahoma"/>
          <w:b/>
          <w:bCs/>
          <w:color w:val="FFFFFF" w:themeColor="background1"/>
          <w:sz w:val="18"/>
          <w:szCs w:val="18"/>
        </w:rPr>
        <w:t xml:space="preserve">Integration: </w:t>
      </w:r>
      <w:r w:rsidRPr="00100A96">
        <w:rPr>
          <w:rFonts w:ascii="Tahoma" w:hAnsi="Tahoma" w:cs="Tahoma"/>
          <w:color w:val="FFFFFF" w:themeColor="background1"/>
          <w:sz w:val="18"/>
          <w:szCs w:val="18"/>
        </w:rPr>
        <w:t>Ties ELB data to Glue, QuickSight, and federated sources.</w:t>
      </w:r>
    </w:p>
    <w:p w14:paraId="270CCFFB" w14:textId="77777777" w:rsidR="00100A96" w:rsidRPr="00100A96" w:rsidRDefault="00100A96" w:rsidP="00100A96">
      <w:pPr>
        <w:pStyle w:val="NoSpacing"/>
        <w:numPr>
          <w:ilvl w:val="0"/>
          <w:numId w:val="359"/>
        </w:numPr>
        <w:tabs>
          <w:tab w:val="left" w:pos="6672"/>
        </w:tabs>
        <w:rPr>
          <w:rFonts w:ascii="Tahoma" w:hAnsi="Tahoma" w:cs="Tahoma"/>
          <w:color w:val="FFFFFF" w:themeColor="background1"/>
          <w:sz w:val="18"/>
          <w:szCs w:val="18"/>
        </w:rPr>
      </w:pPr>
      <w:r w:rsidRPr="00100A96">
        <w:rPr>
          <w:rFonts w:ascii="Tahoma" w:hAnsi="Tahoma" w:cs="Tahoma"/>
          <w:b/>
          <w:bCs/>
          <w:color w:val="FFFFFF" w:themeColor="background1"/>
          <w:sz w:val="18"/>
          <w:szCs w:val="18"/>
        </w:rPr>
        <w:t>Flexibility:</w:t>
      </w:r>
      <w:r w:rsidRPr="00100A96">
        <w:rPr>
          <w:rFonts w:ascii="Tahoma" w:hAnsi="Tahoma" w:cs="Tahoma"/>
          <w:color w:val="FFFFFF" w:themeColor="background1"/>
          <w:sz w:val="18"/>
          <w:szCs w:val="18"/>
        </w:rPr>
        <w:t xml:space="preserve"> Supports diverse ELB log formats and SQL analytics.</w:t>
      </w:r>
    </w:p>
    <w:p w14:paraId="773A3DE3" w14:textId="31939605" w:rsidR="00100A96" w:rsidRDefault="00100A96" w:rsidP="00100A96">
      <w:pPr>
        <w:pStyle w:val="NoSpacing"/>
        <w:tabs>
          <w:tab w:val="left" w:pos="6672"/>
        </w:tabs>
        <w:rPr>
          <w:rFonts w:ascii="Tahoma" w:hAnsi="Tahoma" w:cs="Tahoma"/>
          <w:color w:val="FFFFFF" w:themeColor="background1"/>
          <w:sz w:val="18"/>
          <w:szCs w:val="18"/>
        </w:rPr>
      </w:pPr>
    </w:p>
    <w:p w14:paraId="7EC2A919" w14:textId="77777777" w:rsidR="00960D02" w:rsidRDefault="00960D02" w:rsidP="00100A96">
      <w:pPr>
        <w:pStyle w:val="NoSpacing"/>
        <w:tabs>
          <w:tab w:val="left" w:pos="6672"/>
        </w:tabs>
        <w:rPr>
          <w:rFonts w:ascii="Tahoma" w:hAnsi="Tahoma" w:cs="Tahoma"/>
          <w:color w:val="FFFFFF" w:themeColor="background1"/>
          <w:sz w:val="18"/>
          <w:szCs w:val="18"/>
        </w:rPr>
      </w:pPr>
    </w:p>
    <w:p w14:paraId="56B55C07" w14:textId="7C108711" w:rsidR="00960D02" w:rsidRPr="00960D02" w:rsidRDefault="00960D02" w:rsidP="00960D02">
      <w:pPr>
        <w:pStyle w:val="NoSpacing"/>
        <w:tabs>
          <w:tab w:val="left" w:pos="6672"/>
        </w:tabs>
        <w:rPr>
          <w:rFonts w:ascii="Tahoma" w:hAnsi="Tahoma" w:cs="Tahoma"/>
          <w:b/>
          <w:bCs/>
          <w:color w:val="FF0000"/>
          <w:sz w:val="18"/>
          <w:szCs w:val="18"/>
        </w:rPr>
      </w:pPr>
      <w:r w:rsidRPr="00960D02">
        <w:rPr>
          <w:rFonts w:ascii="Tahoma" w:hAnsi="Tahoma" w:cs="Tahoma"/>
          <w:color w:val="FF0000"/>
          <w:sz w:val="18"/>
          <w:szCs w:val="18"/>
        </w:rPr>
        <w:t>L21.</w:t>
      </w:r>
      <w:r w:rsidRPr="00960D02">
        <w:rPr>
          <w:rFonts w:ascii="Times New Roman" w:eastAsia="Times New Roman" w:hAnsi="Times New Roman" w:cs="Times New Roman"/>
          <w:b/>
          <w:bCs/>
          <w:color w:val="FF0000"/>
          <w:kern w:val="36"/>
          <w:sz w:val="48"/>
          <w:szCs w:val="48"/>
          <w14:ligatures w14:val="none"/>
        </w:rPr>
        <w:t xml:space="preserve"> </w:t>
      </w:r>
      <w:r w:rsidRPr="00960D02">
        <w:rPr>
          <w:rFonts w:ascii="Tahoma" w:hAnsi="Tahoma" w:cs="Tahoma"/>
          <w:b/>
          <w:bCs/>
          <w:color w:val="FF0000"/>
          <w:sz w:val="18"/>
          <w:szCs w:val="18"/>
        </w:rPr>
        <w:t>What is Amazon OpenSearch Service?</w:t>
      </w:r>
    </w:p>
    <w:p w14:paraId="0698627F" w14:textId="77777777" w:rsidR="00960D02" w:rsidRPr="00960D02" w:rsidRDefault="00960D02" w:rsidP="00960D02">
      <w:pPr>
        <w:pStyle w:val="NoSpacing"/>
        <w:tabs>
          <w:tab w:val="left" w:pos="6672"/>
        </w:tabs>
        <w:rPr>
          <w:rFonts w:ascii="Tahoma" w:hAnsi="Tahoma" w:cs="Tahoma"/>
          <w:color w:val="FFFFFF" w:themeColor="background1"/>
          <w:sz w:val="18"/>
          <w:szCs w:val="18"/>
        </w:rPr>
      </w:pPr>
      <w:r w:rsidRPr="00960D02">
        <w:rPr>
          <w:rFonts w:ascii="Tahoma" w:hAnsi="Tahoma" w:cs="Tahoma"/>
          <w:color w:val="FFFFFF" w:themeColor="background1"/>
          <w:sz w:val="18"/>
          <w:szCs w:val="18"/>
        </w:rPr>
        <w:t>Amazon OpenSearch Service is a fully managed service provided by Amazon Web Services (AWS) that enables users to deploy, operate, and scale OpenSearch clusters in the AWS Cloud for search, analytics, and observability workloads. Built on the open-source OpenSearch project (a fork of Elasticsearch and Kibana), it supports real-time log analytics, application monitoring, and full-text search without requiring users to manage underlying infrastructure. Formerly known as Amazon Elasticsearch Service (renamed in September 2021), it integrates seamlessly with AWS services like S3, Kinesis, Lambda, and Elastic Load Balancers (ELB), making it a versatile tool for processing data from ELB-backed applications.</w:t>
      </w:r>
    </w:p>
    <w:p w14:paraId="1F074F78" w14:textId="77777777" w:rsidR="00960D02" w:rsidRPr="00960D02" w:rsidRDefault="00960D02" w:rsidP="00960D02">
      <w:pPr>
        <w:pStyle w:val="NoSpacing"/>
        <w:numPr>
          <w:ilvl w:val="0"/>
          <w:numId w:val="360"/>
        </w:numPr>
        <w:tabs>
          <w:tab w:val="left" w:pos="6672"/>
        </w:tabs>
        <w:rPr>
          <w:rFonts w:ascii="Tahoma" w:hAnsi="Tahoma" w:cs="Tahoma"/>
          <w:color w:val="FFFFFF" w:themeColor="background1"/>
          <w:sz w:val="18"/>
          <w:szCs w:val="18"/>
        </w:rPr>
      </w:pPr>
      <w:r w:rsidRPr="00960D02">
        <w:rPr>
          <w:rFonts w:ascii="Tahoma" w:hAnsi="Tahoma" w:cs="Tahoma"/>
          <w:b/>
          <w:bCs/>
          <w:color w:val="FFFFFF" w:themeColor="background1"/>
          <w:sz w:val="18"/>
          <w:szCs w:val="18"/>
        </w:rPr>
        <w:t>Key Features:</w:t>
      </w:r>
    </w:p>
    <w:p w14:paraId="7680844F" w14:textId="77777777" w:rsidR="00960D02" w:rsidRPr="00960D02" w:rsidRDefault="00960D02" w:rsidP="00960D02">
      <w:pPr>
        <w:pStyle w:val="NoSpacing"/>
        <w:numPr>
          <w:ilvl w:val="1"/>
          <w:numId w:val="360"/>
        </w:numPr>
        <w:tabs>
          <w:tab w:val="left" w:pos="6672"/>
        </w:tabs>
        <w:rPr>
          <w:rFonts w:ascii="Tahoma" w:hAnsi="Tahoma" w:cs="Tahoma"/>
          <w:color w:val="FFFFFF" w:themeColor="background1"/>
          <w:sz w:val="18"/>
          <w:szCs w:val="18"/>
        </w:rPr>
      </w:pPr>
      <w:r w:rsidRPr="00960D02">
        <w:rPr>
          <w:rFonts w:ascii="Tahoma" w:hAnsi="Tahoma" w:cs="Tahoma"/>
          <w:b/>
          <w:bCs/>
          <w:color w:val="FFFFFF" w:themeColor="background1"/>
          <w:sz w:val="18"/>
          <w:szCs w:val="18"/>
        </w:rPr>
        <w:t>OpenSearch Engine:</w:t>
      </w:r>
      <w:r w:rsidRPr="00960D02">
        <w:rPr>
          <w:rFonts w:ascii="Tahoma" w:hAnsi="Tahoma" w:cs="Tahoma"/>
          <w:color w:val="FFFFFF" w:themeColor="background1"/>
          <w:sz w:val="18"/>
          <w:szCs w:val="18"/>
        </w:rPr>
        <w:t xml:space="preserve"> Supports OpenSearch (up to latest versions, e.g., 2.13 as of early 2025) and legacy Elasticsearch (up to 7.10).</w:t>
      </w:r>
    </w:p>
    <w:p w14:paraId="3B60C31C" w14:textId="77777777" w:rsidR="00960D02" w:rsidRPr="00960D02" w:rsidRDefault="00960D02" w:rsidP="00960D02">
      <w:pPr>
        <w:pStyle w:val="NoSpacing"/>
        <w:numPr>
          <w:ilvl w:val="1"/>
          <w:numId w:val="360"/>
        </w:numPr>
        <w:tabs>
          <w:tab w:val="left" w:pos="6672"/>
        </w:tabs>
        <w:rPr>
          <w:rFonts w:ascii="Tahoma" w:hAnsi="Tahoma" w:cs="Tahoma"/>
          <w:color w:val="FFFFFF" w:themeColor="background1"/>
          <w:sz w:val="18"/>
          <w:szCs w:val="18"/>
        </w:rPr>
      </w:pPr>
      <w:r w:rsidRPr="00960D02">
        <w:rPr>
          <w:rFonts w:ascii="Tahoma" w:hAnsi="Tahoma" w:cs="Tahoma"/>
          <w:b/>
          <w:bCs/>
          <w:color w:val="FFFFFF" w:themeColor="background1"/>
          <w:sz w:val="18"/>
          <w:szCs w:val="18"/>
        </w:rPr>
        <w:t>Serverless Option:</w:t>
      </w:r>
      <w:r w:rsidRPr="00960D02">
        <w:rPr>
          <w:rFonts w:ascii="Tahoma" w:hAnsi="Tahoma" w:cs="Tahoma"/>
          <w:color w:val="FFFFFF" w:themeColor="background1"/>
          <w:sz w:val="18"/>
          <w:szCs w:val="18"/>
        </w:rPr>
        <w:t xml:space="preserve"> Amazon OpenSearch Serverless auto-scales resources for search and analytics workloads.</w:t>
      </w:r>
    </w:p>
    <w:p w14:paraId="0A29DF1E" w14:textId="77777777" w:rsidR="00960D02" w:rsidRPr="00960D02" w:rsidRDefault="00960D02" w:rsidP="00960D02">
      <w:pPr>
        <w:pStyle w:val="NoSpacing"/>
        <w:numPr>
          <w:ilvl w:val="1"/>
          <w:numId w:val="360"/>
        </w:numPr>
        <w:tabs>
          <w:tab w:val="left" w:pos="6672"/>
        </w:tabs>
        <w:rPr>
          <w:rFonts w:ascii="Tahoma" w:hAnsi="Tahoma" w:cs="Tahoma"/>
          <w:color w:val="FFFFFF" w:themeColor="background1"/>
          <w:sz w:val="18"/>
          <w:szCs w:val="18"/>
        </w:rPr>
      </w:pPr>
      <w:r w:rsidRPr="00960D02">
        <w:rPr>
          <w:rFonts w:ascii="Tahoma" w:hAnsi="Tahoma" w:cs="Tahoma"/>
          <w:b/>
          <w:bCs/>
          <w:color w:val="FFFFFF" w:themeColor="background1"/>
          <w:sz w:val="18"/>
          <w:szCs w:val="18"/>
        </w:rPr>
        <w:t>Dashboards</w:t>
      </w:r>
      <w:r w:rsidRPr="00960D02">
        <w:rPr>
          <w:rFonts w:ascii="Tahoma" w:hAnsi="Tahoma" w:cs="Tahoma"/>
          <w:color w:val="FFFFFF" w:themeColor="background1"/>
          <w:sz w:val="18"/>
          <w:szCs w:val="18"/>
        </w:rPr>
        <w:t>: Includes OpenSearch Dashboards (formerly Kibana) for visualization and exploration.</w:t>
      </w:r>
    </w:p>
    <w:p w14:paraId="0361427E" w14:textId="77777777" w:rsidR="00960D02" w:rsidRPr="00960D02" w:rsidRDefault="00960D02" w:rsidP="00960D02">
      <w:pPr>
        <w:pStyle w:val="NoSpacing"/>
        <w:numPr>
          <w:ilvl w:val="1"/>
          <w:numId w:val="360"/>
        </w:numPr>
        <w:tabs>
          <w:tab w:val="left" w:pos="6672"/>
        </w:tabs>
        <w:rPr>
          <w:rFonts w:ascii="Tahoma" w:hAnsi="Tahoma" w:cs="Tahoma"/>
          <w:color w:val="FFFFFF" w:themeColor="background1"/>
          <w:sz w:val="18"/>
          <w:szCs w:val="18"/>
        </w:rPr>
      </w:pPr>
      <w:r w:rsidRPr="00960D02">
        <w:rPr>
          <w:rFonts w:ascii="Tahoma" w:hAnsi="Tahoma" w:cs="Tahoma"/>
          <w:b/>
          <w:bCs/>
          <w:color w:val="FFFFFF" w:themeColor="background1"/>
          <w:sz w:val="18"/>
          <w:szCs w:val="18"/>
        </w:rPr>
        <w:t>Scalability:</w:t>
      </w:r>
      <w:r w:rsidRPr="00960D02">
        <w:rPr>
          <w:rFonts w:ascii="Tahoma" w:hAnsi="Tahoma" w:cs="Tahoma"/>
          <w:color w:val="FFFFFF" w:themeColor="background1"/>
          <w:sz w:val="18"/>
          <w:szCs w:val="18"/>
        </w:rPr>
        <w:t xml:space="preserve"> Scales horizontally (more nodes) or vertically (larger instances); supports Multi-AZ deployments.</w:t>
      </w:r>
    </w:p>
    <w:p w14:paraId="45407EEA" w14:textId="77777777" w:rsidR="00960D02" w:rsidRPr="00960D02" w:rsidRDefault="00960D02" w:rsidP="00960D02">
      <w:pPr>
        <w:pStyle w:val="NoSpacing"/>
        <w:numPr>
          <w:ilvl w:val="1"/>
          <w:numId w:val="360"/>
        </w:numPr>
        <w:tabs>
          <w:tab w:val="left" w:pos="6672"/>
        </w:tabs>
        <w:rPr>
          <w:rFonts w:ascii="Tahoma" w:hAnsi="Tahoma" w:cs="Tahoma"/>
          <w:color w:val="FFFFFF" w:themeColor="background1"/>
          <w:sz w:val="18"/>
          <w:szCs w:val="18"/>
        </w:rPr>
      </w:pPr>
      <w:r w:rsidRPr="00960D02">
        <w:rPr>
          <w:rFonts w:ascii="Tahoma" w:hAnsi="Tahoma" w:cs="Tahoma"/>
          <w:b/>
          <w:bCs/>
          <w:color w:val="FFFFFF" w:themeColor="background1"/>
          <w:sz w:val="18"/>
          <w:szCs w:val="18"/>
        </w:rPr>
        <w:t>Vector Search:</w:t>
      </w:r>
      <w:r w:rsidRPr="00960D02">
        <w:rPr>
          <w:rFonts w:ascii="Tahoma" w:hAnsi="Tahoma" w:cs="Tahoma"/>
          <w:color w:val="FFFFFF" w:themeColor="background1"/>
          <w:sz w:val="18"/>
          <w:szCs w:val="18"/>
        </w:rPr>
        <w:t xml:space="preserve"> Enables ML-driven similarity searches (e.g., k-NN) for generative AI use cases.</w:t>
      </w:r>
    </w:p>
    <w:p w14:paraId="5651B81D" w14:textId="77777777" w:rsidR="00960D02" w:rsidRPr="00960D02" w:rsidRDefault="00960D02" w:rsidP="00960D02">
      <w:pPr>
        <w:pStyle w:val="NoSpacing"/>
        <w:numPr>
          <w:ilvl w:val="1"/>
          <w:numId w:val="360"/>
        </w:numPr>
        <w:tabs>
          <w:tab w:val="left" w:pos="6672"/>
        </w:tabs>
        <w:rPr>
          <w:rFonts w:ascii="Tahoma" w:hAnsi="Tahoma" w:cs="Tahoma"/>
          <w:color w:val="FFFFFF" w:themeColor="background1"/>
          <w:sz w:val="18"/>
          <w:szCs w:val="18"/>
        </w:rPr>
      </w:pPr>
      <w:r w:rsidRPr="00960D02">
        <w:rPr>
          <w:rFonts w:ascii="Tahoma" w:hAnsi="Tahoma" w:cs="Tahoma"/>
          <w:b/>
          <w:bCs/>
          <w:color w:val="FFFFFF" w:themeColor="background1"/>
          <w:sz w:val="18"/>
          <w:szCs w:val="18"/>
        </w:rPr>
        <w:t>Ingestion:</w:t>
      </w:r>
      <w:r w:rsidRPr="00960D02">
        <w:rPr>
          <w:rFonts w:ascii="Tahoma" w:hAnsi="Tahoma" w:cs="Tahoma"/>
          <w:color w:val="FFFFFF" w:themeColor="background1"/>
          <w:sz w:val="18"/>
          <w:szCs w:val="18"/>
        </w:rPr>
        <w:t xml:space="preserve"> OpenSearch Ingestion pipelines transform and route data from sources like S3 or Kinesis.</w:t>
      </w:r>
    </w:p>
    <w:p w14:paraId="181119F6" w14:textId="77777777" w:rsidR="00960D02" w:rsidRPr="00960D02" w:rsidRDefault="00960D02" w:rsidP="00960D02">
      <w:pPr>
        <w:pStyle w:val="NoSpacing"/>
        <w:numPr>
          <w:ilvl w:val="1"/>
          <w:numId w:val="360"/>
        </w:numPr>
        <w:tabs>
          <w:tab w:val="left" w:pos="6672"/>
        </w:tabs>
        <w:rPr>
          <w:rFonts w:ascii="Tahoma" w:hAnsi="Tahoma" w:cs="Tahoma"/>
          <w:color w:val="FFFFFF" w:themeColor="background1"/>
          <w:sz w:val="18"/>
          <w:szCs w:val="18"/>
        </w:rPr>
      </w:pPr>
      <w:r w:rsidRPr="00960D02">
        <w:rPr>
          <w:rFonts w:ascii="Tahoma" w:hAnsi="Tahoma" w:cs="Tahoma"/>
          <w:b/>
          <w:bCs/>
          <w:color w:val="FFFFFF" w:themeColor="background1"/>
          <w:sz w:val="18"/>
          <w:szCs w:val="18"/>
        </w:rPr>
        <w:t>Security:</w:t>
      </w:r>
      <w:r w:rsidRPr="00960D02">
        <w:rPr>
          <w:rFonts w:ascii="Tahoma" w:hAnsi="Tahoma" w:cs="Tahoma"/>
          <w:color w:val="FFFFFF" w:themeColor="background1"/>
          <w:sz w:val="18"/>
          <w:szCs w:val="18"/>
        </w:rPr>
        <w:t xml:space="preserve"> Encryption (KMS), IAM, Cognito, fine-grained access control, and VPC support.</w:t>
      </w:r>
    </w:p>
    <w:p w14:paraId="631DBBA5" w14:textId="77777777" w:rsidR="00960D02" w:rsidRPr="00960D02" w:rsidRDefault="00960D02" w:rsidP="00960D02">
      <w:pPr>
        <w:pStyle w:val="NoSpacing"/>
        <w:numPr>
          <w:ilvl w:val="1"/>
          <w:numId w:val="360"/>
        </w:numPr>
        <w:tabs>
          <w:tab w:val="left" w:pos="6672"/>
        </w:tabs>
        <w:rPr>
          <w:rFonts w:ascii="Tahoma" w:hAnsi="Tahoma" w:cs="Tahoma"/>
          <w:color w:val="FFFFFF" w:themeColor="background1"/>
          <w:sz w:val="18"/>
          <w:szCs w:val="18"/>
        </w:rPr>
      </w:pPr>
      <w:r w:rsidRPr="00960D02">
        <w:rPr>
          <w:rFonts w:ascii="Tahoma" w:hAnsi="Tahoma" w:cs="Tahoma"/>
          <w:b/>
          <w:bCs/>
          <w:color w:val="FFFFFF" w:themeColor="background1"/>
          <w:sz w:val="18"/>
          <w:szCs w:val="18"/>
        </w:rPr>
        <w:t>Monitoring:</w:t>
      </w:r>
      <w:r w:rsidRPr="00960D02">
        <w:rPr>
          <w:rFonts w:ascii="Tahoma" w:hAnsi="Tahoma" w:cs="Tahoma"/>
          <w:color w:val="FFFFFF" w:themeColor="background1"/>
          <w:sz w:val="18"/>
          <w:szCs w:val="18"/>
        </w:rPr>
        <w:t xml:space="preserve"> CloudWatch metrics (e.g., ClusterStatus, SearchLatency), X-Ray tracing, and slow logs.</w:t>
      </w:r>
    </w:p>
    <w:p w14:paraId="06B49B83" w14:textId="77777777" w:rsidR="00960D02" w:rsidRPr="00960D02" w:rsidRDefault="00960D02" w:rsidP="00960D02">
      <w:pPr>
        <w:pStyle w:val="NoSpacing"/>
        <w:numPr>
          <w:ilvl w:val="1"/>
          <w:numId w:val="360"/>
        </w:numPr>
        <w:tabs>
          <w:tab w:val="left" w:pos="6672"/>
        </w:tabs>
        <w:rPr>
          <w:rFonts w:ascii="Tahoma" w:hAnsi="Tahoma" w:cs="Tahoma"/>
          <w:color w:val="FFFFFF" w:themeColor="background1"/>
          <w:sz w:val="18"/>
          <w:szCs w:val="18"/>
        </w:rPr>
      </w:pPr>
      <w:r w:rsidRPr="00960D02">
        <w:rPr>
          <w:rFonts w:ascii="Tahoma" w:hAnsi="Tahoma" w:cs="Tahoma"/>
          <w:b/>
          <w:bCs/>
          <w:color w:val="FFFFFF" w:themeColor="background1"/>
          <w:sz w:val="18"/>
          <w:szCs w:val="18"/>
        </w:rPr>
        <w:t>Cost:</w:t>
      </w:r>
      <w:r w:rsidRPr="00960D02">
        <w:rPr>
          <w:rFonts w:ascii="Tahoma" w:hAnsi="Tahoma" w:cs="Tahoma"/>
          <w:color w:val="FFFFFF" w:themeColor="background1"/>
          <w:sz w:val="18"/>
          <w:szCs w:val="18"/>
        </w:rPr>
        <w:t xml:space="preserve"> Standard: $0.03/instance-hour (</w:t>
      </w:r>
      <w:hyperlink r:id="rId27" w:tgtFrame="_blank" w:tooltip="http://t3.medium.search" w:history="1">
        <w:r w:rsidRPr="00960D02">
          <w:rPr>
            <w:rStyle w:val="Hyperlink"/>
            <w:rFonts w:ascii="Tahoma" w:hAnsi="Tahoma" w:cs="Tahoma"/>
            <w:sz w:val="18"/>
            <w:szCs w:val="18"/>
          </w:rPr>
          <w:t>t3.medium.search</w:t>
        </w:r>
      </w:hyperlink>
      <w:r w:rsidRPr="00960D02">
        <w:rPr>
          <w:rFonts w:ascii="Tahoma" w:hAnsi="Tahoma" w:cs="Tahoma"/>
          <w:color w:val="FFFFFF" w:themeColor="background1"/>
          <w:sz w:val="18"/>
          <w:szCs w:val="18"/>
        </w:rPr>
        <w:t>, us-east-1); Serverless: $0.027/collection-hour; Data: $0.024/GB-month; free tier: 750 hours/month (</w:t>
      </w:r>
      <w:hyperlink r:id="rId28" w:tgtFrame="_blank" w:tooltip="http://t2.small.search" w:history="1">
        <w:r w:rsidRPr="00960D02">
          <w:rPr>
            <w:rStyle w:val="Hyperlink"/>
            <w:rFonts w:ascii="Tahoma" w:hAnsi="Tahoma" w:cs="Tahoma"/>
            <w:sz w:val="18"/>
            <w:szCs w:val="18"/>
          </w:rPr>
          <w:t>t2.small.search</w:t>
        </w:r>
      </w:hyperlink>
      <w:r w:rsidRPr="00960D02">
        <w:rPr>
          <w:rFonts w:ascii="Tahoma" w:hAnsi="Tahoma" w:cs="Tahoma"/>
          <w:color w:val="FFFFFF" w:themeColor="background1"/>
          <w:sz w:val="18"/>
          <w:szCs w:val="18"/>
        </w:rPr>
        <w:t>).</w:t>
      </w:r>
    </w:p>
    <w:p w14:paraId="59BE99A6" w14:textId="77777777" w:rsidR="00960D02" w:rsidRPr="00960D02" w:rsidRDefault="00960D02" w:rsidP="00960D02">
      <w:pPr>
        <w:pStyle w:val="NoSpacing"/>
        <w:numPr>
          <w:ilvl w:val="0"/>
          <w:numId w:val="360"/>
        </w:numPr>
        <w:tabs>
          <w:tab w:val="left" w:pos="6672"/>
        </w:tabs>
        <w:rPr>
          <w:rFonts w:ascii="Tahoma" w:hAnsi="Tahoma" w:cs="Tahoma"/>
          <w:color w:val="FFFFFF" w:themeColor="background1"/>
          <w:sz w:val="18"/>
          <w:szCs w:val="18"/>
        </w:rPr>
      </w:pPr>
      <w:r w:rsidRPr="00960D02">
        <w:rPr>
          <w:rFonts w:ascii="Tahoma" w:hAnsi="Tahoma" w:cs="Tahoma"/>
          <w:b/>
          <w:bCs/>
          <w:color w:val="FFFFFF" w:themeColor="background1"/>
          <w:sz w:val="18"/>
          <w:szCs w:val="18"/>
        </w:rPr>
        <w:t>Use Case:</w:t>
      </w:r>
      <w:r w:rsidRPr="00960D02">
        <w:rPr>
          <w:rFonts w:ascii="Tahoma" w:hAnsi="Tahoma" w:cs="Tahoma"/>
          <w:color w:val="FFFFFF" w:themeColor="background1"/>
          <w:sz w:val="18"/>
          <w:szCs w:val="18"/>
        </w:rPr>
        <w:t xml:space="preserve"> Monitors ELB logs in real time or searches application data for an ELB-backed website.</w:t>
      </w:r>
    </w:p>
    <w:p w14:paraId="001963D4" w14:textId="77777777" w:rsidR="00960D02" w:rsidRPr="00960D02" w:rsidRDefault="00960D02" w:rsidP="00960D02">
      <w:pPr>
        <w:pStyle w:val="NoSpacing"/>
        <w:numPr>
          <w:ilvl w:val="0"/>
          <w:numId w:val="360"/>
        </w:numPr>
        <w:tabs>
          <w:tab w:val="left" w:pos="6672"/>
        </w:tabs>
        <w:rPr>
          <w:rFonts w:ascii="Tahoma" w:hAnsi="Tahoma" w:cs="Tahoma"/>
          <w:color w:val="FFFFFF" w:themeColor="background1"/>
          <w:sz w:val="18"/>
          <w:szCs w:val="18"/>
        </w:rPr>
      </w:pPr>
      <w:r w:rsidRPr="00960D02">
        <w:rPr>
          <w:rFonts w:ascii="Tahoma" w:hAnsi="Tahoma" w:cs="Tahoma"/>
          <w:b/>
          <w:bCs/>
          <w:color w:val="FFFFFF" w:themeColor="background1"/>
          <w:sz w:val="18"/>
          <w:szCs w:val="18"/>
        </w:rPr>
        <w:t xml:space="preserve">Example: </w:t>
      </w:r>
      <w:r w:rsidRPr="00960D02">
        <w:rPr>
          <w:rFonts w:ascii="Tahoma" w:hAnsi="Tahoma" w:cs="Tahoma"/>
          <w:color w:val="FFFFFF" w:themeColor="background1"/>
          <w:sz w:val="18"/>
          <w:szCs w:val="18"/>
        </w:rPr>
        <w:t>Indexes ELB logs into a traffic index and visualizes request counts in OpenSearch Dashboards.</w:t>
      </w:r>
    </w:p>
    <w:p w14:paraId="69176C6B" w14:textId="77777777" w:rsidR="00960D02" w:rsidRPr="00960D02" w:rsidRDefault="00960D02" w:rsidP="00960D02">
      <w:pPr>
        <w:pStyle w:val="NoSpacing"/>
        <w:tabs>
          <w:tab w:val="left" w:pos="6672"/>
        </w:tabs>
        <w:rPr>
          <w:rFonts w:ascii="Tahoma" w:hAnsi="Tahoma" w:cs="Tahoma"/>
          <w:b/>
          <w:bCs/>
          <w:color w:val="FFFFFF" w:themeColor="background1"/>
          <w:sz w:val="18"/>
          <w:szCs w:val="18"/>
        </w:rPr>
      </w:pPr>
      <w:r w:rsidRPr="00960D02">
        <w:rPr>
          <w:rFonts w:ascii="Tahoma" w:hAnsi="Tahoma" w:cs="Tahoma"/>
          <w:b/>
          <w:bCs/>
          <w:color w:val="FFFFFF" w:themeColor="background1"/>
          <w:sz w:val="18"/>
          <w:szCs w:val="18"/>
        </w:rPr>
        <w:t>Use Cases for Amazon OpenSearch Service</w:t>
      </w:r>
    </w:p>
    <w:p w14:paraId="42A72BC0" w14:textId="77777777" w:rsidR="00960D02" w:rsidRPr="00960D02" w:rsidRDefault="00960D02" w:rsidP="00960D02">
      <w:pPr>
        <w:pStyle w:val="NoSpacing"/>
        <w:numPr>
          <w:ilvl w:val="0"/>
          <w:numId w:val="361"/>
        </w:numPr>
        <w:tabs>
          <w:tab w:val="left" w:pos="6672"/>
        </w:tabs>
        <w:rPr>
          <w:rFonts w:ascii="Tahoma" w:hAnsi="Tahoma" w:cs="Tahoma"/>
          <w:color w:val="FFFFFF" w:themeColor="background1"/>
          <w:sz w:val="18"/>
          <w:szCs w:val="18"/>
        </w:rPr>
      </w:pPr>
      <w:r w:rsidRPr="00960D02">
        <w:rPr>
          <w:rFonts w:ascii="Tahoma" w:hAnsi="Tahoma" w:cs="Tahoma"/>
          <w:b/>
          <w:bCs/>
          <w:color w:val="FFFFFF" w:themeColor="background1"/>
          <w:sz w:val="18"/>
          <w:szCs w:val="18"/>
        </w:rPr>
        <w:t>Log Analytics:</w:t>
      </w:r>
      <w:r w:rsidRPr="00960D02">
        <w:rPr>
          <w:rFonts w:ascii="Tahoma" w:hAnsi="Tahoma" w:cs="Tahoma"/>
          <w:color w:val="FFFFFF" w:themeColor="background1"/>
          <w:sz w:val="18"/>
          <w:szCs w:val="18"/>
        </w:rPr>
        <w:t xml:space="preserve"> Processes ELB or CloudTrail logs for operational insights.</w:t>
      </w:r>
    </w:p>
    <w:p w14:paraId="224634ED" w14:textId="77777777" w:rsidR="00960D02" w:rsidRPr="00960D02" w:rsidRDefault="00960D02" w:rsidP="00960D02">
      <w:pPr>
        <w:pStyle w:val="NoSpacing"/>
        <w:numPr>
          <w:ilvl w:val="0"/>
          <w:numId w:val="361"/>
        </w:numPr>
        <w:tabs>
          <w:tab w:val="left" w:pos="6672"/>
        </w:tabs>
        <w:rPr>
          <w:rFonts w:ascii="Tahoma" w:hAnsi="Tahoma" w:cs="Tahoma"/>
          <w:color w:val="FFFFFF" w:themeColor="background1"/>
          <w:sz w:val="18"/>
          <w:szCs w:val="18"/>
        </w:rPr>
      </w:pPr>
      <w:r w:rsidRPr="00960D02">
        <w:rPr>
          <w:rFonts w:ascii="Tahoma" w:hAnsi="Tahoma" w:cs="Tahoma"/>
          <w:b/>
          <w:bCs/>
          <w:color w:val="FFFFFF" w:themeColor="background1"/>
          <w:sz w:val="18"/>
          <w:szCs w:val="18"/>
        </w:rPr>
        <w:lastRenderedPageBreak/>
        <w:t>Search:</w:t>
      </w:r>
      <w:r w:rsidRPr="00960D02">
        <w:rPr>
          <w:rFonts w:ascii="Tahoma" w:hAnsi="Tahoma" w:cs="Tahoma"/>
          <w:color w:val="FFFFFF" w:themeColor="background1"/>
          <w:sz w:val="18"/>
          <w:szCs w:val="18"/>
        </w:rPr>
        <w:t xml:space="preserve"> Powers full-text search for ELB-driven websites or apps.</w:t>
      </w:r>
    </w:p>
    <w:p w14:paraId="7A692935" w14:textId="77777777" w:rsidR="00960D02" w:rsidRPr="00960D02" w:rsidRDefault="00960D02" w:rsidP="00960D02">
      <w:pPr>
        <w:pStyle w:val="NoSpacing"/>
        <w:numPr>
          <w:ilvl w:val="0"/>
          <w:numId w:val="361"/>
        </w:numPr>
        <w:tabs>
          <w:tab w:val="left" w:pos="6672"/>
        </w:tabs>
        <w:rPr>
          <w:rFonts w:ascii="Tahoma" w:hAnsi="Tahoma" w:cs="Tahoma"/>
          <w:color w:val="FFFFFF" w:themeColor="background1"/>
          <w:sz w:val="18"/>
          <w:szCs w:val="18"/>
        </w:rPr>
      </w:pPr>
      <w:r w:rsidRPr="00960D02">
        <w:rPr>
          <w:rFonts w:ascii="Tahoma" w:hAnsi="Tahoma" w:cs="Tahoma"/>
          <w:b/>
          <w:bCs/>
          <w:color w:val="FFFFFF" w:themeColor="background1"/>
          <w:sz w:val="18"/>
          <w:szCs w:val="18"/>
        </w:rPr>
        <w:t>Observability:</w:t>
      </w:r>
      <w:r w:rsidRPr="00960D02">
        <w:rPr>
          <w:rFonts w:ascii="Tahoma" w:hAnsi="Tahoma" w:cs="Tahoma"/>
          <w:color w:val="FFFFFF" w:themeColor="background1"/>
          <w:sz w:val="18"/>
          <w:szCs w:val="18"/>
        </w:rPr>
        <w:t xml:space="preserve"> Monitors ELB app health with metrics and traces.</w:t>
      </w:r>
    </w:p>
    <w:p w14:paraId="2F5ED08A" w14:textId="77777777" w:rsidR="00960D02" w:rsidRPr="00960D02" w:rsidRDefault="00960D02" w:rsidP="00960D02">
      <w:pPr>
        <w:pStyle w:val="NoSpacing"/>
        <w:numPr>
          <w:ilvl w:val="0"/>
          <w:numId w:val="361"/>
        </w:numPr>
        <w:tabs>
          <w:tab w:val="left" w:pos="6672"/>
        </w:tabs>
        <w:rPr>
          <w:rFonts w:ascii="Tahoma" w:hAnsi="Tahoma" w:cs="Tahoma"/>
          <w:color w:val="FFFFFF" w:themeColor="background1"/>
          <w:sz w:val="18"/>
          <w:szCs w:val="18"/>
        </w:rPr>
      </w:pPr>
      <w:r w:rsidRPr="00960D02">
        <w:rPr>
          <w:rFonts w:ascii="Tahoma" w:hAnsi="Tahoma" w:cs="Tahoma"/>
          <w:b/>
          <w:bCs/>
          <w:color w:val="FFFFFF" w:themeColor="background1"/>
          <w:sz w:val="18"/>
          <w:szCs w:val="18"/>
        </w:rPr>
        <w:t xml:space="preserve">AI/ML: </w:t>
      </w:r>
      <w:r w:rsidRPr="00960D02">
        <w:rPr>
          <w:rFonts w:ascii="Tahoma" w:hAnsi="Tahoma" w:cs="Tahoma"/>
          <w:color w:val="FFFFFF" w:themeColor="background1"/>
          <w:sz w:val="18"/>
          <w:szCs w:val="18"/>
        </w:rPr>
        <w:t>Supports vector search for ELB recommendation engines.</w:t>
      </w:r>
    </w:p>
    <w:p w14:paraId="63730264" w14:textId="77777777" w:rsidR="00960D02" w:rsidRPr="00960D02" w:rsidRDefault="00960D02" w:rsidP="00960D02">
      <w:pPr>
        <w:pStyle w:val="NoSpacing"/>
        <w:numPr>
          <w:ilvl w:val="0"/>
          <w:numId w:val="361"/>
        </w:numPr>
        <w:tabs>
          <w:tab w:val="left" w:pos="6672"/>
        </w:tabs>
        <w:rPr>
          <w:rFonts w:ascii="Tahoma" w:hAnsi="Tahoma" w:cs="Tahoma"/>
          <w:color w:val="FFFFFF" w:themeColor="background1"/>
          <w:sz w:val="18"/>
          <w:szCs w:val="18"/>
        </w:rPr>
      </w:pPr>
      <w:r w:rsidRPr="00960D02">
        <w:rPr>
          <w:rFonts w:ascii="Tahoma" w:hAnsi="Tahoma" w:cs="Tahoma"/>
          <w:b/>
          <w:bCs/>
          <w:color w:val="FFFFFF" w:themeColor="background1"/>
          <w:sz w:val="18"/>
          <w:szCs w:val="18"/>
        </w:rPr>
        <w:t xml:space="preserve">Security: </w:t>
      </w:r>
      <w:r w:rsidRPr="00960D02">
        <w:rPr>
          <w:rFonts w:ascii="Tahoma" w:hAnsi="Tahoma" w:cs="Tahoma"/>
          <w:color w:val="FFFFFF" w:themeColor="background1"/>
          <w:sz w:val="18"/>
          <w:szCs w:val="18"/>
        </w:rPr>
        <w:t>Analyzes ELB logs with Security Lake integration.</w:t>
      </w:r>
    </w:p>
    <w:p w14:paraId="4E2FA260" w14:textId="77777777" w:rsidR="00960D02" w:rsidRPr="00960D02" w:rsidRDefault="00960D02" w:rsidP="00960D02">
      <w:pPr>
        <w:pStyle w:val="NoSpacing"/>
        <w:tabs>
          <w:tab w:val="left" w:pos="6672"/>
        </w:tabs>
        <w:rPr>
          <w:rFonts w:ascii="Tahoma" w:hAnsi="Tahoma" w:cs="Tahoma"/>
          <w:b/>
          <w:bCs/>
          <w:color w:val="FFFFFF" w:themeColor="background1"/>
          <w:sz w:val="18"/>
          <w:szCs w:val="18"/>
        </w:rPr>
      </w:pPr>
      <w:r w:rsidRPr="00960D02">
        <w:rPr>
          <w:rFonts w:ascii="Tahoma" w:hAnsi="Tahoma" w:cs="Tahoma"/>
          <w:b/>
          <w:bCs/>
          <w:color w:val="FFFFFF" w:themeColor="background1"/>
          <w:sz w:val="18"/>
          <w:szCs w:val="18"/>
        </w:rPr>
        <w:t>Why Use Amazon OpenSearch Service?</w:t>
      </w:r>
    </w:p>
    <w:p w14:paraId="147513DF" w14:textId="77777777" w:rsidR="00960D02" w:rsidRPr="00960D02" w:rsidRDefault="00960D02" w:rsidP="00960D02">
      <w:pPr>
        <w:pStyle w:val="NoSpacing"/>
        <w:numPr>
          <w:ilvl w:val="0"/>
          <w:numId w:val="362"/>
        </w:numPr>
        <w:tabs>
          <w:tab w:val="left" w:pos="6672"/>
        </w:tabs>
        <w:rPr>
          <w:rFonts w:ascii="Tahoma" w:hAnsi="Tahoma" w:cs="Tahoma"/>
          <w:color w:val="FFFFFF" w:themeColor="background1"/>
          <w:sz w:val="18"/>
          <w:szCs w:val="18"/>
        </w:rPr>
      </w:pPr>
      <w:r w:rsidRPr="00960D02">
        <w:rPr>
          <w:rFonts w:ascii="Tahoma" w:hAnsi="Tahoma" w:cs="Tahoma"/>
          <w:b/>
          <w:bCs/>
          <w:color w:val="FFFFFF" w:themeColor="background1"/>
          <w:sz w:val="18"/>
          <w:szCs w:val="18"/>
        </w:rPr>
        <w:t>Management:</w:t>
      </w:r>
      <w:r w:rsidRPr="00960D02">
        <w:rPr>
          <w:rFonts w:ascii="Tahoma" w:hAnsi="Tahoma" w:cs="Tahoma"/>
          <w:color w:val="FFFFFF" w:themeColor="background1"/>
          <w:sz w:val="18"/>
          <w:szCs w:val="18"/>
        </w:rPr>
        <w:t xml:space="preserve"> Fully managed; simplifies ELB data indexing and querying.</w:t>
      </w:r>
    </w:p>
    <w:p w14:paraId="6A880110" w14:textId="77777777" w:rsidR="00960D02" w:rsidRPr="00960D02" w:rsidRDefault="00960D02" w:rsidP="00960D02">
      <w:pPr>
        <w:pStyle w:val="NoSpacing"/>
        <w:numPr>
          <w:ilvl w:val="0"/>
          <w:numId w:val="362"/>
        </w:numPr>
        <w:tabs>
          <w:tab w:val="left" w:pos="6672"/>
        </w:tabs>
        <w:rPr>
          <w:rFonts w:ascii="Tahoma" w:hAnsi="Tahoma" w:cs="Tahoma"/>
          <w:color w:val="FFFFFF" w:themeColor="background1"/>
          <w:sz w:val="18"/>
          <w:szCs w:val="18"/>
        </w:rPr>
      </w:pPr>
      <w:r w:rsidRPr="00960D02">
        <w:rPr>
          <w:rFonts w:ascii="Tahoma" w:hAnsi="Tahoma" w:cs="Tahoma"/>
          <w:b/>
          <w:bCs/>
          <w:color w:val="FFFFFF" w:themeColor="background1"/>
          <w:sz w:val="18"/>
          <w:szCs w:val="18"/>
        </w:rPr>
        <w:t xml:space="preserve">Scalability: </w:t>
      </w:r>
      <w:r w:rsidRPr="00960D02">
        <w:rPr>
          <w:rFonts w:ascii="Tahoma" w:hAnsi="Tahoma" w:cs="Tahoma"/>
          <w:color w:val="FFFFFF" w:themeColor="background1"/>
          <w:sz w:val="18"/>
          <w:szCs w:val="18"/>
        </w:rPr>
        <w:t>Handles ELB log volumes from gigabytes to petabytes.</w:t>
      </w:r>
    </w:p>
    <w:p w14:paraId="7E9DC5B5" w14:textId="77777777" w:rsidR="00960D02" w:rsidRPr="00960D02" w:rsidRDefault="00960D02" w:rsidP="00960D02">
      <w:pPr>
        <w:pStyle w:val="NoSpacing"/>
        <w:numPr>
          <w:ilvl w:val="0"/>
          <w:numId w:val="362"/>
        </w:numPr>
        <w:tabs>
          <w:tab w:val="left" w:pos="6672"/>
        </w:tabs>
        <w:rPr>
          <w:rFonts w:ascii="Tahoma" w:hAnsi="Tahoma" w:cs="Tahoma"/>
          <w:color w:val="FFFFFF" w:themeColor="background1"/>
          <w:sz w:val="18"/>
          <w:szCs w:val="18"/>
        </w:rPr>
      </w:pPr>
      <w:r w:rsidRPr="00960D02">
        <w:rPr>
          <w:rFonts w:ascii="Tahoma" w:hAnsi="Tahoma" w:cs="Tahoma"/>
          <w:b/>
          <w:bCs/>
          <w:color w:val="FFFFFF" w:themeColor="background1"/>
          <w:sz w:val="18"/>
          <w:szCs w:val="18"/>
        </w:rPr>
        <w:t>Real-Time:</w:t>
      </w:r>
      <w:r w:rsidRPr="00960D02">
        <w:rPr>
          <w:rFonts w:ascii="Tahoma" w:hAnsi="Tahoma" w:cs="Tahoma"/>
          <w:color w:val="FFFFFF" w:themeColor="background1"/>
          <w:sz w:val="18"/>
          <w:szCs w:val="18"/>
        </w:rPr>
        <w:t xml:space="preserve"> Delivers sub-second ELB analytics and search results.</w:t>
      </w:r>
    </w:p>
    <w:p w14:paraId="05B6BD79" w14:textId="77777777" w:rsidR="00960D02" w:rsidRPr="00960D02" w:rsidRDefault="00960D02" w:rsidP="00960D02">
      <w:pPr>
        <w:pStyle w:val="NoSpacing"/>
        <w:numPr>
          <w:ilvl w:val="0"/>
          <w:numId w:val="362"/>
        </w:numPr>
        <w:tabs>
          <w:tab w:val="left" w:pos="6672"/>
        </w:tabs>
        <w:rPr>
          <w:rFonts w:ascii="Tahoma" w:hAnsi="Tahoma" w:cs="Tahoma"/>
          <w:color w:val="FFFFFF" w:themeColor="background1"/>
          <w:sz w:val="18"/>
          <w:szCs w:val="18"/>
        </w:rPr>
      </w:pPr>
      <w:r w:rsidRPr="00960D02">
        <w:rPr>
          <w:rFonts w:ascii="Tahoma" w:hAnsi="Tahoma" w:cs="Tahoma"/>
          <w:b/>
          <w:bCs/>
          <w:color w:val="FFFFFF" w:themeColor="background1"/>
          <w:sz w:val="18"/>
          <w:szCs w:val="18"/>
        </w:rPr>
        <w:t>Integration:</w:t>
      </w:r>
      <w:r w:rsidRPr="00960D02">
        <w:rPr>
          <w:rFonts w:ascii="Tahoma" w:hAnsi="Tahoma" w:cs="Tahoma"/>
          <w:color w:val="FFFFFF" w:themeColor="background1"/>
          <w:sz w:val="18"/>
          <w:szCs w:val="18"/>
        </w:rPr>
        <w:t xml:space="preserve"> Connects ELB data to S3, Kinesis, and QuickSight effortlessly.</w:t>
      </w:r>
    </w:p>
    <w:p w14:paraId="4E8F833A" w14:textId="77777777" w:rsidR="00960D02" w:rsidRPr="00960D02" w:rsidRDefault="00960D02" w:rsidP="00960D02">
      <w:pPr>
        <w:pStyle w:val="NoSpacing"/>
        <w:numPr>
          <w:ilvl w:val="0"/>
          <w:numId w:val="362"/>
        </w:numPr>
        <w:tabs>
          <w:tab w:val="left" w:pos="6672"/>
        </w:tabs>
        <w:rPr>
          <w:rFonts w:ascii="Tahoma" w:hAnsi="Tahoma" w:cs="Tahoma"/>
          <w:color w:val="FFFFFF" w:themeColor="background1"/>
          <w:sz w:val="18"/>
          <w:szCs w:val="18"/>
        </w:rPr>
      </w:pPr>
      <w:r w:rsidRPr="00960D02">
        <w:rPr>
          <w:rFonts w:ascii="Tahoma" w:hAnsi="Tahoma" w:cs="Tahoma"/>
          <w:b/>
          <w:bCs/>
          <w:color w:val="FFFFFF" w:themeColor="background1"/>
          <w:sz w:val="18"/>
          <w:szCs w:val="18"/>
        </w:rPr>
        <w:t xml:space="preserve">Flexibility: </w:t>
      </w:r>
      <w:r w:rsidRPr="00960D02">
        <w:rPr>
          <w:rFonts w:ascii="Tahoma" w:hAnsi="Tahoma" w:cs="Tahoma"/>
          <w:color w:val="FFFFFF" w:themeColor="background1"/>
          <w:sz w:val="18"/>
          <w:szCs w:val="18"/>
        </w:rPr>
        <w:t>Supports diverse ELB use cases with OpenSearch’s rich features.</w:t>
      </w:r>
    </w:p>
    <w:p w14:paraId="41A9F043" w14:textId="72AA31B7" w:rsidR="00960D02" w:rsidRDefault="00960D02" w:rsidP="00100A96">
      <w:pPr>
        <w:pStyle w:val="NoSpacing"/>
        <w:tabs>
          <w:tab w:val="left" w:pos="6672"/>
        </w:tabs>
        <w:rPr>
          <w:rFonts w:ascii="Tahoma" w:hAnsi="Tahoma" w:cs="Tahoma"/>
          <w:color w:val="FFFFFF" w:themeColor="background1"/>
          <w:sz w:val="18"/>
          <w:szCs w:val="18"/>
        </w:rPr>
      </w:pPr>
    </w:p>
    <w:p w14:paraId="58A52B5D" w14:textId="77777777" w:rsidR="0098609F" w:rsidRDefault="0098609F" w:rsidP="00100A96">
      <w:pPr>
        <w:pStyle w:val="NoSpacing"/>
        <w:tabs>
          <w:tab w:val="left" w:pos="6672"/>
        </w:tabs>
        <w:rPr>
          <w:rFonts w:ascii="Tahoma" w:hAnsi="Tahoma" w:cs="Tahoma"/>
          <w:color w:val="FFFFFF" w:themeColor="background1"/>
          <w:sz w:val="18"/>
          <w:szCs w:val="18"/>
        </w:rPr>
      </w:pPr>
    </w:p>
    <w:p w14:paraId="6F63D41C" w14:textId="6CE5A261" w:rsidR="0098609F" w:rsidRPr="0098609F" w:rsidRDefault="0098609F" w:rsidP="0098609F">
      <w:pPr>
        <w:pStyle w:val="NoSpacing"/>
        <w:tabs>
          <w:tab w:val="left" w:pos="6672"/>
        </w:tabs>
        <w:rPr>
          <w:rFonts w:ascii="Tahoma" w:hAnsi="Tahoma" w:cs="Tahoma"/>
          <w:b/>
          <w:bCs/>
          <w:color w:val="FF0000"/>
          <w:sz w:val="18"/>
          <w:szCs w:val="18"/>
        </w:rPr>
      </w:pPr>
      <w:r w:rsidRPr="00F868BE">
        <w:rPr>
          <w:rFonts w:ascii="Tahoma" w:hAnsi="Tahoma" w:cs="Tahoma"/>
          <w:b/>
          <w:bCs/>
          <w:color w:val="FF0000"/>
          <w:sz w:val="18"/>
          <w:szCs w:val="18"/>
        </w:rPr>
        <w:t xml:space="preserve">L22. </w:t>
      </w:r>
      <w:r w:rsidRPr="0098609F">
        <w:rPr>
          <w:rFonts w:ascii="Tahoma" w:hAnsi="Tahoma" w:cs="Tahoma"/>
          <w:b/>
          <w:bCs/>
          <w:color w:val="FF0000"/>
          <w:sz w:val="18"/>
          <w:szCs w:val="18"/>
        </w:rPr>
        <w:t>What is Amazon EMR?</w:t>
      </w:r>
    </w:p>
    <w:p w14:paraId="63CD2969" w14:textId="77777777" w:rsidR="0098609F" w:rsidRPr="0098609F" w:rsidRDefault="0098609F" w:rsidP="0098609F">
      <w:pPr>
        <w:pStyle w:val="NoSpacing"/>
        <w:tabs>
          <w:tab w:val="left" w:pos="6672"/>
        </w:tabs>
        <w:rPr>
          <w:rFonts w:ascii="Tahoma" w:hAnsi="Tahoma" w:cs="Tahoma"/>
          <w:color w:val="FFFFFF" w:themeColor="background1"/>
          <w:sz w:val="18"/>
          <w:szCs w:val="18"/>
        </w:rPr>
      </w:pPr>
      <w:r w:rsidRPr="0098609F">
        <w:rPr>
          <w:rFonts w:ascii="Tahoma" w:hAnsi="Tahoma" w:cs="Tahoma"/>
          <w:color w:val="FFFFFF" w:themeColor="background1"/>
          <w:sz w:val="18"/>
          <w:szCs w:val="18"/>
        </w:rPr>
        <w:t>Amazon EMR (Elastic MapReduce) is a fully managed big data processing service provided by Amazon Web Services (AWS) that enables users to run distributed data frameworks like Apache Hadoop, Spark, Hive, and Presto on scalable clusters of EC2 instances. It simplifies the processing of large-scale datasets—such as ELB logs, application data, or data lakes—by abstracting cluster management, scaling, and configuration. EMR integrates seamlessly with AWS services like S3, Glue, Redshift, and Elastic Load Balancers (ELB), making it a powerful tool for batch processing, real-time analytics, and machine learning workloads.</w:t>
      </w:r>
    </w:p>
    <w:p w14:paraId="50BA8912" w14:textId="77777777" w:rsidR="0098609F" w:rsidRPr="0098609F" w:rsidRDefault="0098609F" w:rsidP="0098609F">
      <w:pPr>
        <w:pStyle w:val="NoSpacing"/>
        <w:tabs>
          <w:tab w:val="left" w:pos="6672"/>
        </w:tabs>
        <w:rPr>
          <w:rFonts w:ascii="Tahoma" w:hAnsi="Tahoma" w:cs="Tahoma"/>
          <w:b/>
          <w:bCs/>
          <w:color w:val="FFFFFF" w:themeColor="background1"/>
          <w:sz w:val="18"/>
          <w:szCs w:val="18"/>
        </w:rPr>
      </w:pPr>
      <w:r w:rsidRPr="0098609F">
        <w:rPr>
          <w:rFonts w:ascii="Tahoma" w:hAnsi="Tahoma" w:cs="Tahoma"/>
          <w:b/>
          <w:bCs/>
          <w:color w:val="FFFFFF" w:themeColor="background1"/>
          <w:sz w:val="18"/>
          <w:szCs w:val="18"/>
        </w:rPr>
        <w:t>Key Features of Amazon EMR</w:t>
      </w:r>
    </w:p>
    <w:p w14:paraId="1F294EE8" w14:textId="77777777" w:rsidR="0098609F" w:rsidRPr="0098609F" w:rsidRDefault="0098609F" w:rsidP="0098609F">
      <w:pPr>
        <w:pStyle w:val="NoSpacing"/>
        <w:tabs>
          <w:tab w:val="left" w:pos="6672"/>
        </w:tabs>
        <w:rPr>
          <w:rFonts w:ascii="Tahoma" w:hAnsi="Tahoma" w:cs="Tahoma"/>
          <w:b/>
          <w:bCs/>
          <w:color w:val="FFFFFF" w:themeColor="background1"/>
          <w:sz w:val="18"/>
          <w:szCs w:val="18"/>
        </w:rPr>
      </w:pPr>
      <w:r w:rsidRPr="0098609F">
        <w:rPr>
          <w:rFonts w:ascii="Tahoma" w:hAnsi="Tahoma" w:cs="Tahoma"/>
          <w:b/>
          <w:bCs/>
          <w:color w:val="FFFFFF" w:themeColor="background1"/>
          <w:sz w:val="18"/>
          <w:szCs w:val="18"/>
        </w:rPr>
        <w:t>1. Fully Managed Big Data Processing</w:t>
      </w:r>
    </w:p>
    <w:p w14:paraId="0EC4EC2E" w14:textId="77777777" w:rsidR="0098609F" w:rsidRPr="0098609F" w:rsidRDefault="0098609F" w:rsidP="0098609F">
      <w:pPr>
        <w:pStyle w:val="NoSpacing"/>
        <w:numPr>
          <w:ilvl w:val="0"/>
          <w:numId w:val="363"/>
        </w:numPr>
        <w:tabs>
          <w:tab w:val="left" w:pos="6672"/>
        </w:tabs>
        <w:rPr>
          <w:rFonts w:ascii="Tahoma" w:hAnsi="Tahoma" w:cs="Tahoma"/>
          <w:color w:val="FFFFFF" w:themeColor="background1"/>
          <w:sz w:val="18"/>
          <w:szCs w:val="18"/>
        </w:rPr>
      </w:pPr>
      <w:r w:rsidRPr="0098609F">
        <w:rPr>
          <w:rFonts w:ascii="Tahoma" w:hAnsi="Tahoma" w:cs="Tahoma"/>
          <w:color w:val="FFFFFF" w:themeColor="background1"/>
          <w:sz w:val="18"/>
          <w:szCs w:val="18"/>
        </w:rPr>
        <w:t xml:space="preserve">Supports </w:t>
      </w:r>
      <w:r w:rsidRPr="0098609F">
        <w:rPr>
          <w:rFonts w:ascii="Tahoma" w:hAnsi="Tahoma" w:cs="Tahoma"/>
          <w:b/>
          <w:bCs/>
          <w:color w:val="FFFFFF" w:themeColor="background1"/>
          <w:sz w:val="18"/>
          <w:szCs w:val="18"/>
        </w:rPr>
        <w:t>Hadoop, Spark, Hive, Presto, Flink, and HBase</w:t>
      </w:r>
      <w:r w:rsidRPr="0098609F">
        <w:rPr>
          <w:rFonts w:ascii="Tahoma" w:hAnsi="Tahoma" w:cs="Tahoma"/>
          <w:color w:val="FFFFFF" w:themeColor="background1"/>
          <w:sz w:val="18"/>
          <w:szCs w:val="18"/>
        </w:rPr>
        <w:t>.</w:t>
      </w:r>
    </w:p>
    <w:p w14:paraId="33A568A5" w14:textId="77777777" w:rsidR="0098609F" w:rsidRPr="0098609F" w:rsidRDefault="0098609F" w:rsidP="0098609F">
      <w:pPr>
        <w:pStyle w:val="NoSpacing"/>
        <w:numPr>
          <w:ilvl w:val="0"/>
          <w:numId w:val="363"/>
        </w:numPr>
        <w:tabs>
          <w:tab w:val="left" w:pos="6672"/>
        </w:tabs>
        <w:rPr>
          <w:rFonts w:ascii="Tahoma" w:hAnsi="Tahoma" w:cs="Tahoma"/>
          <w:color w:val="FFFFFF" w:themeColor="background1"/>
          <w:sz w:val="18"/>
          <w:szCs w:val="18"/>
        </w:rPr>
      </w:pPr>
      <w:r w:rsidRPr="0098609F">
        <w:rPr>
          <w:rFonts w:ascii="Tahoma" w:hAnsi="Tahoma" w:cs="Tahoma"/>
          <w:color w:val="FFFFFF" w:themeColor="background1"/>
          <w:sz w:val="18"/>
          <w:szCs w:val="18"/>
        </w:rPr>
        <w:t xml:space="preserve">AWS manages </w:t>
      </w:r>
      <w:r w:rsidRPr="0098609F">
        <w:rPr>
          <w:rFonts w:ascii="Tahoma" w:hAnsi="Tahoma" w:cs="Tahoma"/>
          <w:b/>
          <w:bCs/>
          <w:color w:val="FFFFFF" w:themeColor="background1"/>
          <w:sz w:val="18"/>
          <w:szCs w:val="18"/>
        </w:rPr>
        <w:t>cluster provisioning, scaling, and monitoring</w:t>
      </w:r>
      <w:r w:rsidRPr="0098609F">
        <w:rPr>
          <w:rFonts w:ascii="Tahoma" w:hAnsi="Tahoma" w:cs="Tahoma"/>
          <w:color w:val="FFFFFF" w:themeColor="background1"/>
          <w:sz w:val="18"/>
          <w:szCs w:val="18"/>
        </w:rPr>
        <w:t>.</w:t>
      </w:r>
    </w:p>
    <w:p w14:paraId="6BAC43CD" w14:textId="77777777" w:rsidR="0098609F" w:rsidRPr="0098609F" w:rsidRDefault="0098609F" w:rsidP="0098609F">
      <w:pPr>
        <w:pStyle w:val="NoSpacing"/>
        <w:tabs>
          <w:tab w:val="left" w:pos="6672"/>
        </w:tabs>
        <w:rPr>
          <w:rFonts w:ascii="Tahoma" w:hAnsi="Tahoma" w:cs="Tahoma"/>
          <w:b/>
          <w:bCs/>
          <w:color w:val="FFFFFF" w:themeColor="background1"/>
          <w:sz w:val="18"/>
          <w:szCs w:val="18"/>
        </w:rPr>
      </w:pPr>
      <w:r w:rsidRPr="0098609F">
        <w:rPr>
          <w:rFonts w:ascii="Tahoma" w:hAnsi="Tahoma" w:cs="Tahoma"/>
          <w:b/>
          <w:bCs/>
          <w:color w:val="FFFFFF" w:themeColor="background1"/>
          <w:sz w:val="18"/>
          <w:szCs w:val="18"/>
        </w:rPr>
        <w:t>2. Cost-Effective &amp; Scalable</w:t>
      </w:r>
    </w:p>
    <w:p w14:paraId="4AB202B6" w14:textId="77777777" w:rsidR="0098609F" w:rsidRPr="0098609F" w:rsidRDefault="0098609F" w:rsidP="0098609F">
      <w:pPr>
        <w:pStyle w:val="NoSpacing"/>
        <w:numPr>
          <w:ilvl w:val="0"/>
          <w:numId w:val="364"/>
        </w:numPr>
        <w:tabs>
          <w:tab w:val="left" w:pos="6672"/>
        </w:tabs>
        <w:rPr>
          <w:rFonts w:ascii="Tahoma" w:hAnsi="Tahoma" w:cs="Tahoma"/>
          <w:color w:val="FFFFFF" w:themeColor="background1"/>
          <w:sz w:val="18"/>
          <w:szCs w:val="18"/>
        </w:rPr>
      </w:pPr>
      <w:r w:rsidRPr="0098609F">
        <w:rPr>
          <w:rFonts w:ascii="Tahoma" w:hAnsi="Tahoma" w:cs="Tahoma"/>
          <w:b/>
          <w:bCs/>
          <w:color w:val="FFFFFF" w:themeColor="background1"/>
          <w:sz w:val="18"/>
          <w:szCs w:val="18"/>
        </w:rPr>
        <w:t>Up to 50% cheaper</w:t>
      </w:r>
      <w:r w:rsidRPr="0098609F">
        <w:rPr>
          <w:rFonts w:ascii="Tahoma" w:hAnsi="Tahoma" w:cs="Tahoma"/>
          <w:color w:val="FFFFFF" w:themeColor="background1"/>
          <w:sz w:val="18"/>
          <w:szCs w:val="18"/>
        </w:rPr>
        <w:t xml:space="preserve"> than on-premises Hadoop clusters.</w:t>
      </w:r>
    </w:p>
    <w:p w14:paraId="2A1EE80B" w14:textId="77777777" w:rsidR="0098609F" w:rsidRPr="0098609F" w:rsidRDefault="0098609F" w:rsidP="0098609F">
      <w:pPr>
        <w:pStyle w:val="NoSpacing"/>
        <w:numPr>
          <w:ilvl w:val="0"/>
          <w:numId w:val="364"/>
        </w:numPr>
        <w:tabs>
          <w:tab w:val="left" w:pos="6672"/>
        </w:tabs>
        <w:rPr>
          <w:rFonts w:ascii="Tahoma" w:hAnsi="Tahoma" w:cs="Tahoma"/>
          <w:color w:val="FFFFFF" w:themeColor="background1"/>
          <w:sz w:val="18"/>
          <w:szCs w:val="18"/>
        </w:rPr>
      </w:pPr>
      <w:r w:rsidRPr="0098609F">
        <w:rPr>
          <w:rFonts w:ascii="Tahoma" w:hAnsi="Tahoma" w:cs="Tahoma"/>
          <w:color w:val="FFFFFF" w:themeColor="background1"/>
          <w:sz w:val="18"/>
          <w:szCs w:val="18"/>
        </w:rPr>
        <w:t xml:space="preserve">Supports </w:t>
      </w:r>
      <w:r w:rsidRPr="0098609F">
        <w:rPr>
          <w:rFonts w:ascii="Tahoma" w:hAnsi="Tahoma" w:cs="Tahoma"/>
          <w:b/>
          <w:bCs/>
          <w:color w:val="FFFFFF" w:themeColor="background1"/>
          <w:sz w:val="18"/>
          <w:szCs w:val="18"/>
        </w:rPr>
        <w:t>auto-scaling and spot instances</w:t>
      </w:r>
      <w:r w:rsidRPr="0098609F">
        <w:rPr>
          <w:rFonts w:ascii="Tahoma" w:hAnsi="Tahoma" w:cs="Tahoma"/>
          <w:color w:val="FFFFFF" w:themeColor="background1"/>
          <w:sz w:val="18"/>
          <w:szCs w:val="18"/>
        </w:rPr>
        <w:t xml:space="preserve"> to reduce costs.</w:t>
      </w:r>
    </w:p>
    <w:p w14:paraId="7EB8C55C" w14:textId="77777777" w:rsidR="0098609F" w:rsidRPr="0098609F" w:rsidRDefault="0098609F" w:rsidP="0098609F">
      <w:pPr>
        <w:pStyle w:val="NoSpacing"/>
        <w:tabs>
          <w:tab w:val="left" w:pos="6672"/>
        </w:tabs>
        <w:rPr>
          <w:rFonts w:ascii="Tahoma" w:hAnsi="Tahoma" w:cs="Tahoma"/>
          <w:b/>
          <w:bCs/>
          <w:color w:val="FFFFFF" w:themeColor="background1"/>
          <w:sz w:val="18"/>
          <w:szCs w:val="18"/>
        </w:rPr>
      </w:pPr>
      <w:r w:rsidRPr="0098609F">
        <w:rPr>
          <w:rFonts w:ascii="Tahoma" w:hAnsi="Tahoma" w:cs="Tahoma"/>
          <w:b/>
          <w:bCs/>
          <w:color w:val="FFFFFF" w:themeColor="background1"/>
          <w:sz w:val="18"/>
          <w:szCs w:val="18"/>
        </w:rPr>
        <w:t>3. High Performance &amp; Fast Processing</w:t>
      </w:r>
    </w:p>
    <w:p w14:paraId="117852AF" w14:textId="77777777" w:rsidR="0098609F" w:rsidRPr="0098609F" w:rsidRDefault="0098609F" w:rsidP="0098609F">
      <w:pPr>
        <w:pStyle w:val="NoSpacing"/>
        <w:numPr>
          <w:ilvl w:val="0"/>
          <w:numId w:val="365"/>
        </w:numPr>
        <w:tabs>
          <w:tab w:val="left" w:pos="6672"/>
        </w:tabs>
        <w:rPr>
          <w:rFonts w:ascii="Tahoma" w:hAnsi="Tahoma" w:cs="Tahoma"/>
          <w:color w:val="FFFFFF" w:themeColor="background1"/>
          <w:sz w:val="18"/>
          <w:szCs w:val="18"/>
        </w:rPr>
      </w:pPr>
      <w:r w:rsidRPr="0098609F">
        <w:rPr>
          <w:rFonts w:ascii="Tahoma" w:hAnsi="Tahoma" w:cs="Tahoma"/>
          <w:color w:val="FFFFFF" w:themeColor="background1"/>
          <w:sz w:val="18"/>
          <w:szCs w:val="18"/>
        </w:rPr>
        <w:t xml:space="preserve">Uses </w:t>
      </w:r>
      <w:r w:rsidRPr="0098609F">
        <w:rPr>
          <w:rFonts w:ascii="Tahoma" w:hAnsi="Tahoma" w:cs="Tahoma"/>
          <w:b/>
          <w:bCs/>
          <w:color w:val="FFFFFF" w:themeColor="background1"/>
          <w:sz w:val="18"/>
          <w:szCs w:val="18"/>
        </w:rPr>
        <w:t>distributed processing</w:t>
      </w:r>
      <w:r w:rsidRPr="0098609F">
        <w:rPr>
          <w:rFonts w:ascii="Tahoma" w:hAnsi="Tahoma" w:cs="Tahoma"/>
          <w:color w:val="FFFFFF" w:themeColor="background1"/>
          <w:sz w:val="18"/>
          <w:szCs w:val="18"/>
        </w:rPr>
        <w:t xml:space="preserve"> for large datasets.</w:t>
      </w:r>
    </w:p>
    <w:p w14:paraId="5008CB94" w14:textId="77777777" w:rsidR="0098609F" w:rsidRPr="0098609F" w:rsidRDefault="0098609F" w:rsidP="0098609F">
      <w:pPr>
        <w:pStyle w:val="NoSpacing"/>
        <w:numPr>
          <w:ilvl w:val="0"/>
          <w:numId w:val="365"/>
        </w:numPr>
        <w:tabs>
          <w:tab w:val="left" w:pos="6672"/>
        </w:tabs>
        <w:rPr>
          <w:rFonts w:ascii="Tahoma" w:hAnsi="Tahoma" w:cs="Tahoma"/>
          <w:color w:val="FFFFFF" w:themeColor="background1"/>
          <w:sz w:val="18"/>
          <w:szCs w:val="18"/>
        </w:rPr>
      </w:pPr>
      <w:r w:rsidRPr="0098609F">
        <w:rPr>
          <w:rFonts w:ascii="Tahoma" w:hAnsi="Tahoma" w:cs="Tahoma"/>
          <w:color w:val="FFFFFF" w:themeColor="background1"/>
          <w:sz w:val="18"/>
          <w:szCs w:val="18"/>
        </w:rPr>
        <w:t xml:space="preserve">Can process </w:t>
      </w:r>
      <w:r w:rsidRPr="0098609F">
        <w:rPr>
          <w:rFonts w:ascii="Tahoma" w:hAnsi="Tahoma" w:cs="Tahoma"/>
          <w:b/>
          <w:bCs/>
          <w:color w:val="FFFFFF" w:themeColor="background1"/>
          <w:sz w:val="18"/>
          <w:szCs w:val="18"/>
        </w:rPr>
        <w:t>petabytes of data</w:t>
      </w:r>
      <w:r w:rsidRPr="0098609F">
        <w:rPr>
          <w:rFonts w:ascii="Tahoma" w:hAnsi="Tahoma" w:cs="Tahoma"/>
          <w:color w:val="FFFFFF" w:themeColor="background1"/>
          <w:sz w:val="18"/>
          <w:szCs w:val="18"/>
        </w:rPr>
        <w:t xml:space="preserve"> in minutes.</w:t>
      </w:r>
    </w:p>
    <w:p w14:paraId="7C76DBF5" w14:textId="77777777" w:rsidR="0098609F" w:rsidRPr="0098609F" w:rsidRDefault="0098609F" w:rsidP="0098609F">
      <w:pPr>
        <w:pStyle w:val="NoSpacing"/>
        <w:tabs>
          <w:tab w:val="left" w:pos="6672"/>
        </w:tabs>
        <w:rPr>
          <w:rFonts w:ascii="Tahoma" w:hAnsi="Tahoma" w:cs="Tahoma"/>
          <w:b/>
          <w:bCs/>
          <w:color w:val="FFFFFF" w:themeColor="background1"/>
          <w:sz w:val="18"/>
          <w:szCs w:val="18"/>
        </w:rPr>
      </w:pPr>
      <w:r w:rsidRPr="0098609F">
        <w:rPr>
          <w:rFonts w:ascii="Tahoma" w:hAnsi="Tahoma" w:cs="Tahoma"/>
          <w:b/>
          <w:bCs/>
          <w:color w:val="FFFFFF" w:themeColor="background1"/>
          <w:sz w:val="18"/>
          <w:szCs w:val="18"/>
        </w:rPr>
        <w:t>4. Flexible Data Storage &amp; Integration</w:t>
      </w:r>
    </w:p>
    <w:p w14:paraId="76E1351F" w14:textId="77777777" w:rsidR="0098609F" w:rsidRPr="0098609F" w:rsidRDefault="0098609F" w:rsidP="0098609F">
      <w:pPr>
        <w:pStyle w:val="NoSpacing"/>
        <w:numPr>
          <w:ilvl w:val="0"/>
          <w:numId w:val="366"/>
        </w:numPr>
        <w:tabs>
          <w:tab w:val="left" w:pos="6672"/>
        </w:tabs>
        <w:rPr>
          <w:rFonts w:ascii="Tahoma" w:hAnsi="Tahoma" w:cs="Tahoma"/>
          <w:color w:val="FFFFFF" w:themeColor="background1"/>
          <w:sz w:val="18"/>
          <w:szCs w:val="18"/>
        </w:rPr>
      </w:pPr>
      <w:r w:rsidRPr="0098609F">
        <w:rPr>
          <w:rFonts w:ascii="Tahoma" w:hAnsi="Tahoma" w:cs="Tahoma"/>
          <w:color w:val="FFFFFF" w:themeColor="background1"/>
          <w:sz w:val="18"/>
          <w:szCs w:val="18"/>
        </w:rPr>
        <w:t xml:space="preserve">Works with </w:t>
      </w:r>
      <w:r w:rsidRPr="0098609F">
        <w:rPr>
          <w:rFonts w:ascii="Tahoma" w:hAnsi="Tahoma" w:cs="Tahoma"/>
          <w:b/>
          <w:bCs/>
          <w:color w:val="FFFFFF" w:themeColor="background1"/>
          <w:sz w:val="18"/>
          <w:szCs w:val="18"/>
        </w:rPr>
        <w:t>Amazon S3, DynamoDB, RDS, and Redshift</w:t>
      </w:r>
      <w:r w:rsidRPr="0098609F">
        <w:rPr>
          <w:rFonts w:ascii="Tahoma" w:hAnsi="Tahoma" w:cs="Tahoma"/>
          <w:color w:val="FFFFFF" w:themeColor="background1"/>
          <w:sz w:val="18"/>
          <w:szCs w:val="18"/>
        </w:rPr>
        <w:t>.</w:t>
      </w:r>
    </w:p>
    <w:p w14:paraId="38BFCE7D" w14:textId="77777777" w:rsidR="0098609F" w:rsidRPr="0098609F" w:rsidRDefault="0098609F" w:rsidP="0098609F">
      <w:pPr>
        <w:pStyle w:val="NoSpacing"/>
        <w:numPr>
          <w:ilvl w:val="0"/>
          <w:numId w:val="366"/>
        </w:numPr>
        <w:tabs>
          <w:tab w:val="left" w:pos="6672"/>
        </w:tabs>
        <w:rPr>
          <w:rFonts w:ascii="Tahoma" w:hAnsi="Tahoma" w:cs="Tahoma"/>
          <w:color w:val="FFFFFF" w:themeColor="background1"/>
          <w:sz w:val="18"/>
          <w:szCs w:val="18"/>
        </w:rPr>
      </w:pPr>
      <w:r w:rsidRPr="0098609F">
        <w:rPr>
          <w:rFonts w:ascii="Tahoma" w:hAnsi="Tahoma" w:cs="Tahoma"/>
          <w:color w:val="FFFFFF" w:themeColor="background1"/>
          <w:sz w:val="18"/>
          <w:szCs w:val="18"/>
        </w:rPr>
        <w:t xml:space="preserve">Supports </w:t>
      </w:r>
      <w:r w:rsidRPr="0098609F">
        <w:rPr>
          <w:rFonts w:ascii="Tahoma" w:hAnsi="Tahoma" w:cs="Tahoma"/>
          <w:b/>
          <w:bCs/>
          <w:color w:val="FFFFFF" w:themeColor="background1"/>
          <w:sz w:val="18"/>
          <w:szCs w:val="18"/>
        </w:rPr>
        <w:t>data lakes and ETL pipelines</w:t>
      </w:r>
      <w:r w:rsidRPr="0098609F">
        <w:rPr>
          <w:rFonts w:ascii="Tahoma" w:hAnsi="Tahoma" w:cs="Tahoma"/>
          <w:color w:val="FFFFFF" w:themeColor="background1"/>
          <w:sz w:val="18"/>
          <w:szCs w:val="18"/>
        </w:rPr>
        <w:t>.</w:t>
      </w:r>
    </w:p>
    <w:p w14:paraId="31615E5D" w14:textId="77777777" w:rsidR="0098609F" w:rsidRPr="0098609F" w:rsidRDefault="0098609F" w:rsidP="0098609F">
      <w:pPr>
        <w:pStyle w:val="NoSpacing"/>
        <w:tabs>
          <w:tab w:val="left" w:pos="6672"/>
        </w:tabs>
        <w:rPr>
          <w:rFonts w:ascii="Tahoma" w:hAnsi="Tahoma" w:cs="Tahoma"/>
          <w:b/>
          <w:bCs/>
          <w:color w:val="FFFFFF" w:themeColor="background1"/>
          <w:sz w:val="18"/>
          <w:szCs w:val="18"/>
        </w:rPr>
      </w:pPr>
      <w:r w:rsidRPr="0098609F">
        <w:rPr>
          <w:rFonts w:ascii="Tahoma" w:hAnsi="Tahoma" w:cs="Tahoma"/>
          <w:b/>
          <w:bCs/>
          <w:color w:val="FFFFFF" w:themeColor="background1"/>
          <w:sz w:val="18"/>
          <w:szCs w:val="18"/>
        </w:rPr>
        <w:t>5. Security &amp; Compliance</w:t>
      </w:r>
    </w:p>
    <w:p w14:paraId="7F6DDE2A" w14:textId="77777777" w:rsidR="0098609F" w:rsidRPr="0098609F" w:rsidRDefault="0098609F" w:rsidP="0098609F">
      <w:pPr>
        <w:pStyle w:val="NoSpacing"/>
        <w:numPr>
          <w:ilvl w:val="0"/>
          <w:numId w:val="367"/>
        </w:numPr>
        <w:tabs>
          <w:tab w:val="left" w:pos="6672"/>
        </w:tabs>
        <w:rPr>
          <w:rFonts w:ascii="Tahoma" w:hAnsi="Tahoma" w:cs="Tahoma"/>
          <w:color w:val="FFFFFF" w:themeColor="background1"/>
          <w:sz w:val="18"/>
          <w:szCs w:val="18"/>
        </w:rPr>
      </w:pPr>
      <w:r w:rsidRPr="0098609F">
        <w:rPr>
          <w:rFonts w:ascii="Tahoma" w:hAnsi="Tahoma" w:cs="Tahoma"/>
          <w:b/>
          <w:bCs/>
          <w:color w:val="FFFFFF" w:themeColor="background1"/>
          <w:sz w:val="18"/>
          <w:szCs w:val="18"/>
        </w:rPr>
        <w:t>IAM role-based access control</w:t>
      </w:r>
      <w:r w:rsidRPr="0098609F">
        <w:rPr>
          <w:rFonts w:ascii="Tahoma" w:hAnsi="Tahoma" w:cs="Tahoma"/>
          <w:color w:val="FFFFFF" w:themeColor="background1"/>
          <w:sz w:val="18"/>
          <w:szCs w:val="18"/>
        </w:rPr>
        <w:t xml:space="preserve"> for security.</w:t>
      </w:r>
    </w:p>
    <w:p w14:paraId="34F0DCEE" w14:textId="77777777" w:rsidR="0098609F" w:rsidRPr="0098609F" w:rsidRDefault="0098609F" w:rsidP="0098609F">
      <w:pPr>
        <w:pStyle w:val="NoSpacing"/>
        <w:numPr>
          <w:ilvl w:val="0"/>
          <w:numId w:val="367"/>
        </w:numPr>
        <w:tabs>
          <w:tab w:val="left" w:pos="6672"/>
        </w:tabs>
        <w:rPr>
          <w:rFonts w:ascii="Tahoma" w:hAnsi="Tahoma" w:cs="Tahoma"/>
          <w:color w:val="FFFFFF" w:themeColor="background1"/>
          <w:sz w:val="18"/>
          <w:szCs w:val="18"/>
        </w:rPr>
      </w:pPr>
      <w:r w:rsidRPr="0098609F">
        <w:rPr>
          <w:rFonts w:ascii="Tahoma" w:hAnsi="Tahoma" w:cs="Tahoma"/>
          <w:color w:val="FFFFFF" w:themeColor="background1"/>
          <w:sz w:val="18"/>
          <w:szCs w:val="18"/>
        </w:rPr>
        <w:t xml:space="preserve">Supports </w:t>
      </w:r>
      <w:r w:rsidRPr="0098609F">
        <w:rPr>
          <w:rFonts w:ascii="Tahoma" w:hAnsi="Tahoma" w:cs="Tahoma"/>
          <w:b/>
          <w:bCs/>
          <w:color w:val="FFFFFF" w:themeColor="background1"/>
          <w:sz w:val="18"/>
          <w:szCs w:val="18"/>
        </w:rPr>
        <w:t>data encryption at rest and in transit</w:t>
      </w:r>
      <w:r w:rsidRPr="0098609F">
        <w:rPr>
          <w:rFonts w:ascii="Tahoma" w:hAnsi="Tahoma" w:cs="Tahoma"/>
          <w:color w:val="FFFFFF" w:themeColor="background1"/>
          <w:sz w:val="18"/>
          <w:szCs w:val="18"/>
        </w:rPr>
        <w:t>.</w:t>
      </w:r>
    </w:p>
    <w:p w14:paraId="1758710D" w14:textId="77777777" w:rsidR="0098609F" w:rsidRPr="0098609F" w:rsidRDefault="0098609F" w:rsidP="0098609F">
      <w:pPr>
        <w:pStyle w:val="NoSpacing"/>
        <w:tabs>
          <w:tab w:val="left" w:pos="6672"/>
        </w:tabs>
        <w:rPr>
          <w:rFonts w:ascii="Tahoma" w:hAnsi="Tahoma" w:cs="Tahoma"/>
          <w:b/>
          <w:bCs/>
          <w:color w:val="FFFFFF" w:themeColor="background1"/>
          <w:sz w:val="18"/>
          <w:szCs w:val="18"/>
        </w:rPr>
      </w:pPr>
      <w:r w:rsidRPr="0098609F">
        <w:rPr>
          <w:rFonts w:ascii="Tahoma" w:hAnsi="Tahoma" w:cs="Tahoma"/>
          <w:b/>
          <w:bCs/>
          <w:color w:val="FFFFFF" w:themeColor="background1"/>
          <w:sz w:val="18"/>
          <w:szCs w:val="18"/>
        </w:rPr>
        <w:t>6. Easy Cluster Management</w:t>
      </w:r>
    </w:p>
    <w:p w14:paraId="36F5CA5A" w14:textId="77777777" w:rsidR="0098609F" w:rsidRPr="0098609F" w:rsidRDefault="0098609F" w:rsidP="0098609F">
      <w:pPr>
        <w:pStyle w:val="NoSpacing"/>
        <w:numPr>
          <w:ilvl w:val="0"/>
          <w:numId w:val="368"/>
        </w:numPr>
        <w:tabs>
          <w:tab w:val="left" w:pos="6672"/>
        </w:tabs>
        <w:rPr>
          <w:rFonts w:ascii="Tahoma" w:hAnsi="Tahoma" w:cs="Tahoma"/>
          <w:color w:val="FFFFFF" w:themeColor="background1"/>
          <w:sz w:val="18"/>
          <w:szCs w:val="18"/>
        </w:rPr>
      </w:pPr>
      <w:r w:rsidRPr="0098609F">
        <w:rPr>
          <w:rFonts w:ascii="Tahoma" w:hAnsi="Tahoma" w:cs="Tahoma"/>
          <w:color w:val="FFFFFF" w:themeColor="background1"/>
          <w:sz w:val="18"/>
          <w:szCs w:val="18"/>
        </w:rPr>
        <w:t xml:space="preserve">Can be deployed using the </w:t>
      </w:r>
      <w:r w:rsidRPr="0098609F">
        <w:rPr>
          <w:rFonts w:ascii="Tahoma" w:hAnsi="Tahoma" w:cs="Tahoma"/>
          <w:b/>
          <w:bCs/>
          <w:color w:val="FFFFFF" w:themeColor="background1"/>
          <w:sz w:val="18"/>
          <w:szCs w:val="18"/>
        </w:rPr>
        <w:t>AWS Management Console, CLI, SDK, or APIs</w:t>
      </w:r>
      <w:r w:rsidRPr="0098609F">
        <w:rPr>
          <w:rFonts w:ascii="Tahoma" w:hAnsi="Tahoma" w:cs="Tahoma"/>
          <w:color w:val="FFFFFF" w:themeColor="background1"/>
          <w:sz w:val="18"/>
          <w:szCs w:val="18"/>
        </w:rPr>
        <w:t>.</w:t>
      </w:r>
    </w:p>
    <w:p w14:paraId="0E60B53E" w14:textId="77777777" w:rsidR="0098609F" w:rsidRPr="0098609F" w:rsidRDefault="0098609F" w:rsidP="0098609F">
      <w:pPr>
        <w:pStyle w:val="NoSpacing"/>
        <w:numPr>
          <w:ilvl w:val="0"/>
          <w:numId w:val="368"/>
        </w:numPr>
        <w:tabs>
          <w:tab w:val="left" w:pos="6672"/>
        </w:tabs>
        <w:rPr>
          <w:rFonts w:ascii="Tahoma" w:hAnsi="Tahoma" w:cs="Tahoma"/>
          <w:color w:val="FFFFFF" w:themeColor="background1"/>
          <w:sz w:val="18"/>
          <w:szCs w:val="18"/>
        </w:rPr>
      </w:pPr>
      <w:r w:rsidRPr="0098609F">
        <w:rPr>
          <w:rFonts w:ascii="Tahoma" w:hAnsi="Tahoma" w:cs="Tahoma"/>
          <w:color w:val="FFFFFF" w:themeColor="background1"/>
          <w:sz w:val="18"/>
          <w:szCs w:val="18"/>
        </w:rPr>
        <w:t xml:space="preserve">Includes </w:t>
      </w:r>
      <w:r w:rsidRPr="0098609F">
        <w:rPr>
          <w:rFonts w:ascii="Tahoma" w:hAnsi="Tahoma" w:cs="Tahoma"/>
          <w:b/>
          <w:bCs/>
          <w:color w:val="FFFFFF" w:themeColor="background1"/>
          <w:sz w:val="18"/>
          <w:szCs w:val="18"/>
        </w:rPr>
        <w:t>CloudWatch monitoring</w:t>
      </w:r>
      <w:r w:rsidRPr="0098609F">
        <w:rPr>
          <w:rFonts w:ascii="Tahoma" w:hAnsi="Tahoma" w:cs="Tahoma"/>
          <w:color w:val="FFFFFF" w:themeColor="background1"/>
          <w:sz w:val="18"/>
          <w:szCs w:val="18"/>
        </w:rPr>
        <w:t xml:space="preserve"> for tracking job performance.</w:t>
      </w:r>
    </w:p>
    <w:p w14:paraId="0ED2C067" w14:textId="77777777" w:rsidR="0098609F" w:rsidRPr="00684DB1" w:rsidRDefault="0098609F" w:rsidP="00100A96">
      <w:pPr>
        <w:pStyle w:val="NoSpacing"/>
        <w:tabs>
          <w:tab w:val="left" w:pos="6672"/>
        </w:tabs>
        <w:rPr>
          <w:rFonts w:ascii="Tahoma" w:hAnsi="Tahoma" w:cs="Tahoma"/>
          <w:color w:val="FFFFFF" w:themeColor="background1"/>
          <w:sz w:val="18"/>
          <w:szCs w:val="18"/>
        </w:rPr>
      </w:pPr>
    </w:p>
    <w:p w14:paraId="184382DC" w14:textId="072A5B6F" w:rsidR="00684DB1" w:rsidRPr="00E83A0E" w:rsidRDefault="00684DB1" w:rsidP="00684DB1">
      <w:pPr>
        <w:pStyle w:val="NoSpacing"/>
        <w:tabs>
          <w:tab w:val="left" w:pos="6672"/>
        </w:tabs>
        <w:rPr>
          <w:rFonts w:ascii="Tahoma" w:hAnsi="Tahoma" w:cs="Tahoma"/>
          <w:color w:val="FFFFFF" w:themeColor="background1"/>
          <w:sz w:val="18"/>
          <w:szCs w:val="18"/>
        </w:rPr>
      </w:pPr>
    </w:p>
    <w:p w14:paraId="6D770117" w14:textId="500DB201" w:rsidR="00F868BE" w:rsidRPr="00F868BE" w:rsidRDefault="00F868BE" w:rsidP="00F868BE">
      <w:pPr>
        <w:pStyle w:val="NoSpacing"/>
        <w:tabs>
          <w:tab w:val="left" w:pos="6672"/>
        </w:tabs>
        <w:rPr>
          <w:rFonts w:ascii="Tahoma" w:hAnsi="Tahoma" w:cs="Tahoma"/>
          <w:b/>
          <w:bCs/>
          <w:color w:val="FFFFFF" w:themeColor="background1"/>
          <w:sz w:val="18"/>
          <w:szCs w:val="18"/>
        </w:rPr>
      </w:pPr>
      <w:r w:rsidRPr="00F868BE">
        <w:rPr>
          <w:rFonts w:ascii="Tahoma" w:hAnsi="Tahoma" w:cs="Tahoma"/>
          <w:color w:val="FF0000"/>
          <w:sz w:val="18"/>
          <w:szCs w:val="18"/>
        </w:rPr>
        <w:t>L23.</w:t>
      </w:r>
      <w:r w:rsidRPr="00F868BE">
        <w:rPr>
          <w:rFonts w:ascii="Times New Roman" w:eastAsia="Times New Roman" w:hAnsi="Times New Roman" w:cs="Times New Roman"/>
          <w:b/>
          <w:bCs/>
          <w:color w:val="FF0000"/>
          <w:kern w:val="0"/>
          <w:sz w:val="27"/>
          <w:szCs w:val="27"/>
          <w14:ligatures w14:val="none"/>
        </w:rPr>
        <w:t xml:space="preserve"> </w:t>
      </w:r>
      <w:r w:rsidRPr="00F868BE">
        <w:rPr>
          <w:rFonts w:ascii="Tahoma" w:hAnsi="Tahoma" w:cs="Tahoma"/>
          <w:b/>
          <w:bCs/>
          <w:color w:val="FF0000"/>
          <w:sz w:val="18"/>
          <w:szCs w:val="18"/>
        </w:rPr>
        <w:t>What is AWS Lake Formation?</w:t>
      </w:r>
    </w:p>
    <w:p w14:paraId="0971C8F8" w14:textId="77777777" w:rsidR="00F868BE" w:rsidRPr="00F868BE" w:rsidRDefault="00F868BE" w:rsidP="00F868BE">
      <w:pPr>
        <w:pStyle w:val="NoSpacing"/>
        <w:tabs>
          <w:tab w:val="left" w:pos="6672"/>
        </w:tabs>
        <w:rPr>
          <w:rFonts w:ascii="Tahoma" w:hAnsi="Tahoma" w:cs="Tahoma"/>
          <w:color w:val="FFFFFF" w:themeColor="background1"/>
          <w:sz w:val="18"/>
          <w:szCs w:val="18"/>
        </w:rPr>
      </w:pPr>
      <w:r w:rsidRPr="00F868BE">
        <w:rPr>
          <w:rFonts w:ascii="Tahoma" w:hAnsi="Tahoma" w:cs="Tahoma"/>
          <w:color w:val="FFFFFF" w:themeColor="background1"/>
          <w:sz w:val="18"/>
          <w:szCs w:val="18"/>
        </w:rPr>
        <w:t xml:space="preserve">AWS Lake Formation is a </w:t>
      </w:r>
      <w:r w:rsidRPr="00F868BE">
        <w:rPr>
          <w:rFonts w:ascii="Tahoma" w:hAnsi="Tahoma" w:cs="Tahoma"/>
          <w:b/>
          <w:bCs/>
          <w:color w:val="FFFFFF" w:themeColor="background1"/>
          <w:sz w:val="18"/>
          <w:szCs w:val="18"/>
        </w:rPr>
        <w:t>fully managed service</w:t>
      </w:r>
      <w:r w:rsidRPr="00F868BE">
        <w:rPr>
          <w:rFonts w:ascii="Tahoma" w:hAnsi="Tahoma" w:cs="Tahoma"/>
          <w:color w:val="FFFFFF" w:themeColor="background1"/>
          <w:sz w:val="18"/>
          <w:szCs w:val="18"/>
        </w:rPr>
        <w:t xml:space="preserve"> that helps you </w:t>
      </w:r>
      <w:r w:rsidRPr="00F868BE">
        <w:rPr>
          <w:rFonts w:ascii="Tahoma" w:hAnsi="Tahoma" w:cs="Tahoma"/>
          <w:b/>
          <w:bCs/>
          <w:color w:val="FFFFFF" w:themeColor="background1"/>
          <w:sz w:val="18"/>
          <w:szCs w:val="18"/>
        </w:rPr>
        <w:t>build, secure, and manage data lakes</w:t>
      </w:r>
      <w:r w:rsidRPr="00F868BE">
        <w:rPr>
          <w:rFonts w:ascii="Tahoma" w:hAnsi="Tahoma" w:cs="Tahoma"/>
          <w:color w:val="FFFFFF" w:themeColor="background1"/>
          <w:sz w:val="18"/>
          <w:szCs w:val="18"/>
        </w:rPr>
        <w:t xml:space="preserve"> on </w:t>
      </w:r>
      <w:r w:rsidRPr="00F868BE">
        <w:rPr>
          <w:rFonts w:ascii="Tahoma" w:hAnsi="Tahoma" w:cs="Tahoma"/>
          <w:b/>
          <w:bCs/>
          <w:color w:val="FFFFFF" w:themeColor="background1"/>
          <w:sz w:val="18"/>
          <w:szCs w:val="18"/>
        </w:rPr>
        <w:t>Amazon S3</w:t>
      </w:r>
      <w:r w:rsidRPr="00F868BE">
        <w:rPr>
          <w:rFonts w:ascii="Tahoma" w:hAnsi="Tahoma" w:cs="Tahoma"/>
          <w:color w:val="FFFFFF" w:themeColor="background1"/>
          <w:sz w:val="18"/>
          <w:szCs w:val="18"/>
        </w:rPr>
        <w:t>. It simplifies the process of collecting, cataloging, and securing large volumes of structured and unstructured data, making it easier to run analytics and machine learning workloads.</w:t>
      </w:r>
    </w:p>
    <w:p w14:paraId="6D377E13" w14:textId="77777777" w:rsidR="00F868BE" w:rsidRPr="00F868BE" w:rsidRDefault="00F868BE" w:rsidP="00F868BE">
      <w:pPr>
        <w:pStyle w:val="NoSpacing"/>
        <w:tabs>
          <w:tab w:val="left" w:pos="6672"/>
        </w:tabs>
        <w:rPr>
          <w:rFonts w:ascii="Tahoma" w:hAnsi="Tahoma" w:cs="Tahoma"/>
          <w:b/>
          <w:bCs/>
          <w:color w:val="FFFFFF" w:themeColor="background1"/>
          <w:sz w:val="18"/>
          <w:szCs w:val="18"/>
        </w:rPr>
      </w:pPr>
      <w:r w:rsidRPr="00F868BE">
        <w:rPr>
          <w:rFonts w:ascii="Tahoma" w:hAnsi="Tahoma" w:cs="Tahoma"/>
          <w:b/>
          <w:bCs/>
          <w:color w:val="FFFFFF" w:themeColor="background1"/>
          <w:sz w:val="18"/>
          <w:szCs w:val="18"/>
        </w:rPr>
        <w:br/>
        <w:t>Key Features of AWS Lake Formation:</w:t>
      </w:r>
    </w:p>
    <w:p w14:paraId="04EC90A6" w14:textId="77777777" w:rsidR="00F868BE" w:rsidRPr="00F868BE" w:rsidRDefault="00F868BE" w:rsidP="00F868BE">
      <w:pPr>
        <w:pStyle w:val="NoSpacing"/>
        <w:tabs>
          <w:tab w:val="left" w:pos="6672"/>
        </w:tabs>
        <w:rPr>
          <w:rFonts w:ascii="Tahoma" w:hAnsi="Tahoma" w:cs="Tahoma"/>
          <w:b/>
          <w:bCs/>
          <w:color w:val="FFFFFF" w:themeColor="background1"/>
          <w:sz w:val="18"/>
          <w:szCs w:val="18"/>
        </w:rPr>
      </w:pPr>
      <w:r w:rsidRPr="00F868BE">
        <w:rPr>
          <w:rFonts w:ascii="Tahoma" w:hAnsi="Tahoma" w:cs="Tahoma"/>
          <w:b/>
          <w:bCs/>
          <w:color w:val="FFFFFF" w:themeColor="background1"/>
          <w:sz w:val="18"/>
          <w:szCs w:val="18"/>
        </w:rPr>
        <w:t>1. Simplifies Data Lake Creation</w:t>
      </w:r>
    </w:p>
    <w:p w14:paraId="0275D998" w14:textId="77777777" w:rsidR="00F868BE" w:rsidRPr="00F868BE" w:rsidRDefault="00F868BE" w:rsidP="00F868BE">
      <w:pPr>
        <w:pStyle w:val="NoSpacing"/>
        <w:numPr>
          <w:ilvl w:val="0"/>
          <w:numId w:val="369"/>
        </w:numPr>
        <w:tabs>
          <w:tab w:val="left" w:pos="6672"/>
        </w:tabs>
        <w:rPr>
          <w:rFonts w:ascii="Tahoma" w:hAnsi="Tahoma" w:cs="Tahoma"/>
          <w:color w:val="FFFFFF" w:themeColor="background1"/>
          <w:sz w:val="18"/>
          <w:szCs w:val="18"/>
        </w:rPr>
      </w:pPr>
      <w:r w:rsidRPr="00F868BE">
        <w:rPr>
          <w:rFonts w:ascii="Tahoma" w:hAnsi="Tahoma" w:cs="Tahoma"/>
          <w:color w:val="FFFFFF" w:themeColor="background1"/>
          <w:sz w:val="18"/>
          <w:szCs w:val="18"/>
        </w:rPr>
        <w:t xml:space="preserve">Automates </w:t>
      </w:r>
      <w:r w:rsidRPr="00F868BE">
        <w:rPr>
          <w:rFonts w:ascii="Tahoma" w:hAnsi="Tahoma" w:cs="Tahoma"/>
          <w:b/>
          <w:bCs/>
          <w:color w:val="FFFFFF" w:themeColor="background1"/>
          <w:sz w:val="18"/>
          <w:szCs w:val="18"/>
        </w:rPr>
        <w:t>data ingestion, transformation, and cataloging</w:t>
      </w:r>
      <w:r w:rsidRPr="00F868BE">
        <w:rPr>
          <w:rFonts w:ascii="Tahoma" w:hAnsi="Tahoma" w:cs="Tahoma"/>
          <w:color w:val="FFFFFF" w:themeColor="background1"/>
          <w:sz w:val="18"/>
          <w:szCs w:val="18"/>
        </w:rPr>
        <w:t>.</w:t>
      </w:r>
    </w:p>
    <w:p w14:paraId="7E2952EA" w14:textId="77777777" w:rsidR="00F868BE" w:rsidRPr="00F868BE" w:rsidRDefault="00F868BE" w:rsidP="00F868BE">
      <w:pPr>
        <w:pStyle w:val="NoSpacing"/>
        <w:numPr>
          <w:ilvl w:val="0"/>
          <w:numId w:val="369"/>
        </w:numPr>
        <w:tabs>
          <w:tab w:val="left" w:pos="6672"/>
        </w:tabs>
        <w:rPr>
          <w:rFonts w:ascii="Tahoma" w:hAnsi="Tahoma" w:cs="Tahoma"/>
          <w:color w:val="FFFFFF" w:themeColor="background1"/>
          <w:sz w:val="18"/>
          <w:szCs w:val="18"/>
        </w:rPr>
      </w:pPr>
      <w:r w:rsidRPr="00F868BE">
        <w:rPr>
          <w:rFonts w:ascii="Tahoma" w:hAnsi="Tahoma" w:cs="Tahoma"/>
          <w:color w:val="FFFFFF" w:themeColor="background1"/>
          <w:sz w:val="18"/>
          <w:szCs w:val="18"/>
        </w:rPr>
        <w:t xml:space="preserve">Allows users to </w:t>
      </w:r>
      <w:r w:rsidRPr="00F868BE">
        <w:rPr>
          <w:rFonts w:ascii="Tahoma" w:hAnsi="Tahoma" w:cs="Tahoma"/>
          <w:b/>
          <w:bCs/>
          <w:color w:val="FFFFFF" w:themeColor="background1"/>
          <w:sz w:val="18"/>
          <w:szCs w:val="18"/>
        </w:rPr>
        <w:t>define and enforce security policies</w:t>
      </w:r>
      <w:r w:rsidRPr="00F868BE">
        <w:rPr>
          <w:rFonts w:ascii="Tahoma" w:hAnsi="Tahoma" w:cs="Tahoma"/>
          <w:color w:val="FFFFFF" w:themeColor="background1"/>
          <w:sz w:val="18"/>
          <w:szCs w:val="18"/>
        </w:rPr>
        <w:t xml:space="preserve"> for data access.</w:t>
      </w:r>
    </w:p>
    <w:p w14:paraId="125ECBC8" w14:textId="77777777" w:rsidR="00F868BE" w:rsidRPr="00F868BE" w:rsidRDefault="00F868BE" w:rsidP="00F868BE">
      <w:pPr>
        <w:pStyle w:val="NoSpacing"/>
        <w:tabs>
          <w:tab w:val="left" w:pos="6672"/>
        </w:tabs>
        <w:rPr>
          <w:rFonts w:ascii="Tahoma" w:hAnsi="Tahoma" w:cs="Tahoma"/>
          <w:b/>
          <w:bCs/>
          <w:color w:val="FFFFFF" w:themeColor="background1"/>
          <w:sz w:val="18"/>
          <w:szCs w:val="18"/>
        </w:rPr>
      </w:pPr>
      <w:r w:rsidRPr="00F868BE">
        <w:rPr>
          <w:rFonts w:ascii="Tahoma" w:hAnsi="Tahoma" w:cs="Tahoma"/>
          <w:b/>
          <w:bCs/>
          <w:color w:val="FFFFFF" w:themeColor="background1"/>
          <w:sz w:val="18"/>
          <w:szCs w:val="18"/>
        </w:rPr>
        <w:t>2. Centralized Data Catalog</w:t>
      </w:r>
    </w:p>
    <w:p w14:paraId="59BC69EF" w14:textId="77777777" w:rsidR="00F868BE" w:rsidRPr="00F868BE" w:rsidRDefault="00F868BE" w:rsidP="00F868BE">
      <w:pPr>
        <w:pStyle w:val="NoSpacing"/>
        <w:numPr>
          <w:ilvl w:val="0"/>
          <w:numId w:val="370"/>
        </w:numPr>
        <w:tabs>
          <w:tab w:val="left" w:pos="6672"/>
        </w:tabs>
        <w:rPr>
          <w:rFonts w:ascii="Tahoma" w:hAnsi="Tahoma" w:cs="Tahoma"/>
          <w:color w:val="FFFFFF" w:themeColor="background1"/>
          <w:sz w:val="18"/>
          <w:szCs w:val="18"/>
        </w:rPr>
      </w:pPr>
      <w:r w:rsidRPr="00F868BE">
        <w:rPr>
          <w:rFonts w:ascii="Tahoma" w:hAnsi="Tahoma" w:cs="Tahoma"/>
          <w:color w:val="FFFFFF" w:themeColor="background1"/>
          <w:sz w:val="18"/>
          <w:szCs w:val="18"/>
        </w:rPr>
        <w:t xml:space="preserve">Uses </w:t>
      </w:r>
      <w:r w:rsidRPr="00F868BE">
        <w:rPr>
          <w:rFonts w:ascii="Tahoma" w:hAnsi="Tahoma" w:cs="Tahoma"/>
          <w:b/>
          <w:bCs/>
          <w:color w:val="FFFFFF" w:themeColor="background1"/>
          <w:sz w:val="18"/>
          <w:szCs w:val="18"/>
        </w:rPr>
        <w:t>AWS Glue Data Catalog</w:t>
      </w:r>
      <w:r w:rsidRPr="00F868BE">
        <w:rPr>
          <w:rFonts w:ascii="Tahoma" w:hAnsi="Tahoma" w:cs="Tahoma"/>
          <w:color w:val="FFFFFF" w:themeColor="background1"/>
          <w:sz w:val="18"/>
          <w:szCs w:val="18"/>
        </w:rPr>
        <w:t xml:space="preserve"> to organize and manage metadata.</w:t>
      </w:r>
    </w:p>
    <w:p w14:paraId="2C38CB18" w14:textId="77777777" w:rsidR="00F868BE" w:rsidRPr="00F868BE" w:rsidRDefault="00F868BE" w:rsidP="00F868BE">
      <w:pPr>
        <w:pStyle w:val="NoSpacing"/>
        <w:numPr>
          <w:ilvl w:val="0"/>
          <w:numId w:val="370"/>
        </w:numPr>
        <w:tabs>
          <w:tab w:val="left" w:pos="6672"/>
        </w:tabs>
        <w:rPr>
          <w:rFonts w:ascii="Tahoma" w:hAnsi="Tahoma" w:cs="Tahoma"/>
          <w:color w:val="FFFFFF" w:themeColor="background1"/>
          <w:sz w:val="18"/>
          <w:szCs w:val="18"/>
        </w:rPr>
      </w:pPr>
      <w:r w:rsidRPr="00F868BE">
        <w:rPr>
          <w:rFonts w:ascii="Tahoma" w:hAnsi="Tahoma" w:cs="Tahoma"/>
          <w:color w:val="FFFFFF" w:themeColor="background1"/>
          <w:sz w:val="18"/>
          <w:szCs w:val="18"/>
        </w:rPr>
        <w:t xml:space="preserve">Enables </w:t>
      </w:r>
      <w:r w:rsidRPr="00F868BE">
        <w:rPr>
          <w:rFonts w:ascii="Tahoma" w:hAnsi="Tahoma" w:cs="Tahoma"/>
          <w:b/>
          <w:bCs/>
          <w:color w:val="FFFFFF" w:themeColor="background1"/>
          <w:sz w:val="18"/>
          <w:szCs w:val="18"/>
        </w:rPr>
        <w:t>schema discovery and versioning</w:t>
      </w:r>
      <w:r w:rsidRPr="00F868BE">
        <w:rPr>
          <w:rFonts w:ascii="Tahoma" w:hAnsi="Tahoma" w:cs="Tahoma"/>
          <w:color w:val="FFFFFF" w:themeColor="background1"/>
          <w:sz w:val="18"/>
          <w:szCs w:val="18"/>
        </w:rPr>
        <w:t xml:space="preserve"> for structured data.</w:t>
      </w:r>
    </w:p>
    <w:p w14:paraId="19D42652" w14:textId="77777777" w:rsidR="00F868BE" w:rsidRPr="00F868BE" w:rsidRDefault="00F868BE" w:rsidP="00F868BE">
      <w:pPr>
        <w:pStyle w:val="NoSpacing"/>
        <w:tabs>
          <w:tab w:val="left" w:pos="6672"/>
        </w:tabs>
        <w:rPr>
          <w:rFonts w:ascii="Tahoma" w:hAnsi="Tahoma" w:cs="Tahoma"/>
          <w:b/>
          <w:bCs/>
          <w:color w:val="FFFFFF" w:themeColor="background1"/>
          <w:sz w:val="18"/>
          <w:szCs w:val="18"/>
        </w:rPr>
      </w:pPr>
      <w:r w:rsidRPr="00F868BE">
        <w:rPr>
          <w:rFonts w:ascii="Tahoma" w:hAnsi="Tahoma" w:cs="Tahoma"/>
          <w:b/>
          <w:bCs/>
          <w:color w:val="FFFFFF" w:themeColor="background1"/>
          <w:sz w:val="18"/>
          <w:szCs w:val="18"/>
        </w:rPr>
        <w:t>3. Fine-Grained Security &amp; Access Control</w:t>
      </w:r>
    </w:p>
    <w:p w14:paraId="7ACEE004" w14:textId="77777777" w:rsidR="00F868BE" w:rsidRPr="00F868BE" w:rsidRDefault="00F868BE" w:rsidP="00F868BE">
      <w:pPr>
        <w:pStyle w:val="NoSpacing"/>
        <w:numPr>
          <w:ilvl w:val="0"/>
          <w:numId w:val="371"/>
        </w:numPr>
        <w:tabs>
          <w:tab w:val="left" w:pos="6672"/>
        </w:tabs>
        <w:rPr>
          <w:rFonts w:ascii="Tahoma" w:hAnsi="Tahoma" w:cs="Tahoma"/>
          <w:color w:val="FFFFFF" w:themeColor="background1"/>
          <w:sz w:val="18"/>
          <w:szCs w:val="18"/>
        </w:rPr>
      </w:pPr>
      <w:r w:rsidRPr="00F868BE">
        <w:rPr>
          <w:rFonts w:ascii="Tahoma" w:hAnsi="Tahoma" w:cs="Tahoma"/>
          <w:b/>
          <w:bCs/>
          <w:color w:val="FFFFFF" w:themeColor="background1"/>
          <w:sz w:val="18"/>
          <w:szCs w:val="18"/>
        </w:rPr>
        <w:t>Row, column, and table-level permissions</w:t>
      </w:r>
      <w:r w:rsidRPr="00F868BE">
        <w:rPr>
          <w:rFonts w:ascii="Tahoma" w:hAnsi="Tahoma" w:cs="Tahoma"/>
          <w:color w:val="FFFFFF" w:themeColor="background1"/>
          <w:sz w:val="18"/>
          <w:szCs w:val="18"/>
        </w:rPr>
        <w:t xml:space="preserve"> using IAM and AWS Glue.</w:t>
      </w:r>
    </w:p>
    <w:p w14:paraId="6D74FD8D" w14:textId="77777777" w:rsidR="00F868BE" w:rsidRPr="00F868BE" w:rsidRDefault="00F868BE" w:rsidP="00F868BE">
      <w:pPr>
        <w:pStyle w:val="NoSpacing"/>
        <w:numPr>
          <w:ilvl w:val="0"/>
          <w:numId w:val="371"/>
        </w:numPr>
        <w:tabs>
          <w:tab w:val="left" w:pos="6672"/>
        </w:tabs>
        <w:rPr>
          <w:rFonts w:ascii="Tahoma" w:hAnsi="Tahoma" w:cs="Tahoma"/>
          <w:color w:val="FFFFFF" w:themeColor="background1"/>
          <w:sz w:val="18"/>
          <w:szCs w:val="18"/>
        </w:rPr>
      </w:pPr>
      <w:r w:rsidRPr="00F868BE">
        <w:rPr>
          <w:rFonts w:ascii="Tahoma" w:hAnsi="Tahoma" w:cs="Tahoma"/>
          <w:color w:val="FFFFFF" w:themeColor="background1"/>
          <w:sz w:val="18"/>
          <w:szCs w:val="18"/>
        </w:rPr>
        <w:t xml:space="preserve">Supports </w:t>
      </w:r>
      <w:r w:rsidRPr="00F868BE">
        <w:rPr>
          <w:rFonts w:ascii="Tahoma" w:hAnsi="Tahoma" w:cs="Tahoma"/>
          <w:b/>
          <w:bCs/>
          <w:color w:val="FFFFFF" w:themeColor="background1"/>
          <w:sz w:val="18"/>
          <w:szCs w:val="18"/>
        </w:rPr>
        <w:t>encryption, audit logging, and compliance controls</w:t>
      </w:r>
      <w:r w:rsidRPr="00F868BE">
        <w:rPr>
          <w:rFonts w:ascii="Tahoma" w:hAnsi="Tahoma" w:cs="Tahoma"/>
          <w:color w:val="FFFFFF" w:themeColor="background1"/>
          <w:sz w:val="18"/>
          <w:szCs w:val="18"/>
        </w:rPr>
        <w:t>.</w:t>
      </w:r>
    </w:p>
    <w:p w14:paraId="3C2FED0E" w14:textId="77777777" w:rsidR="00F868BE" w:rsidRPr="00F868BE" w:rsidRDefault="00F868BE" w:rsidP="00F868BE">
      <w:pPr>
        <w:pStyle w:val="NoSpacing"/>
        <w:tabs>
          <w:tab w:val="left" w:pos="6672"/>
        </w:tabs>
        <w:rPr>
          <w:rFonts w:ascii="Tahoma" w:hAnsi="Tahoma" w:cs="Tahoma"/>
          <w:b/>
          <w:bCs/>
          <w:color w:val="FFFFFF" w:themeColor="background1"/>
          <w:sz w:val="18"/>
          <w:szCs w:val="18"/>
        </w:rPr>
      </w:pPr>
      <w:r w:rsidRPr="00F868BE">
        <w:rPr>
          <w:rFonts w:ascii="Tahoma" w:hAnsi="Tahoma" w:cs="Tahoma"/>
          <w:b/>
          <w:bCs/>
          <w:color w:val="FFFFFF" w:themeColor="background1"/>
          <w:sz w:val="18"/>
          <w:szCs w:val="18"/>
        </w:rPr>
        <w:t>4. Seamless Data Integration</w:t>
      </w:r>
    </w:p>
    <w:p w14:paraId="15A5FC0B" w14:textId="77777777" w:rsidR="00F868BE" w:rsidRPr="00F868BE" w:rsidRDefault="00F868BE" w:rsidP="00F868BE">
      <w:pPr>
        <w:pStyle w:val="NoSpacing"/>
        <w:numPr>
          <w:ilvl w:val="0"/>
          <w:numId w:val="372"/>
        </w:numPr>
        <w:tabs>
          <w:tab w:val="left" w:pos="6672"/>
        </w:tabs>
        <w:rPr>
          <w:rFonts w:ascii="Tahoma" w:hAnsi="Tahoma" w:cs="Tahoma"/>
          <w:color w:val="FFFFFF" w:themeColor="background1"/>
          <w:sz w:val="18"/>
          <w:szCs w:val="18"/>
        </w:rPr>
      </w:pPr>
      <w:r w:rsidRPr="00F868BE">
        <w:rPr>
          <w:rFonts w:ascii="Tahoma" w:hAnsi="Tahoma" w:cs="Tahoma"/>
          <w:color w:val="FFFFFF" w:themeColor="background1"/>
          <w:sz w:val="18"/>
          <w:szCs w:val="18"/>
        </w:rPr>
        <w:lastRenderedPageBreak/>
        <w:t xml:space="preserve">Works with </w:t>
      </w:r>
      <w:r w:rsidRPr="00F868BE">
        <w:rPr>
          <w:rFonts w:ascii="Tahoma" w:hAnsi="Tahoma" w:cs="Tahoma"/>
          <w:b/>
          <w:bCs/>
          <w:color w:val="FFFFFF" w:themeColor="background1"/>
          <w:sz w:val="18"/>
          <w:szCs w:val="18"/>
        </w:rPr>
        <w:t>Amazon Athena, Redshift, EMR, SageMaker, and QuickSight</w:t>
      </w:r>
      <w:r w:rsidRPr="00F868BE">
        <w:rPr>
          <w:rFonts w:ascii="Tahoma" w:hAnsi="Tahoma" w:cs="Tahoma"/>
          <w:color w:val="FFFFFF" w:themeColor="background1"/>
          <w:sz w:val="18"/>
          <w:szCs w:val="18"/>
        </w:rPr>
        <w:t>.</w:t>
      </w:r>
    </w:p>
    <w:p w14:paraId="1BC2F030" w14:textId="77777777" w:rsidR="00F868BE" w:rsidRPr="00F868BE" w:rsidRDefault="00F868BE" w:rsidP="00F868BE">
      <w:pPr>
        <w:pStyle w:val="NoSpacing"/>
        <w:numPr>
          <w:ilvl w:val="0"/>
          <w:numId w:val="372"/>
        </w:numPr>
        <w:tabs>
          <w:tab w:val="left" w:pos="6672"/>
        </w:tabs>
        <w:rPr>
          <w:rFonts w:ascii="Tahoma" w:hAnsi="Tahoma" w:cs="Tahoma"/>
          <w:color w:val="FFFFFF" w:themeColor="background1"/>
          <w:sz w:val="18"/>
          <w:szCs w:val="18"/>
        </w:rPr>
      </w:pPr>
      <w:r w:rsidRPr="00F868BE">
        <w:rPr>
          <w:rFonts w:ascii="Tahoma" w:hAnsi="Tahoma" w:cs="Tahoma"/>
          <w:color w:val="FFFFFF" w:themeColor="background1"/>
          <w:sz w:val="18"/>
          <w:szCs w:val="18"/>
        </w:rPr>
        <w:t xml:space="preserve">Ingests data from </w:t>
      </w:r>
      <w:r w:rsidRPr="00F868BE">
        <w:rPr>
          <w:rFonts w:ascii="Tahoma" w:hAnsi="Tahoma" w:cs="Tahoma"/>
          <w:b/>
          <w:bCs/>
          <w:color w:val="FFFFFF" w:themeColor="background1"/>
          <w:sz w:val="18"/>
          <w:szCs w:val="18"/>
        </w:rPr>
        <w:t>databases, data warehouses, and third-party sources</w:t>
      </w:r>
      <w:r w:rsidRPr="00F868BE">
        <w:rPr>
          <w:rFonts w:ascii="Tahoma" w:hAnsi="Tahoma" w:cs="Tahoma"/>
          <w:color w:val="FFFFFF" w:themeColor="background1"/>
          <w:sz w:val="18"/>
          <w:szCs w:val="18"/>
        </w:rPr>
        <w:t>.</w:t>
      </w:r>
    </w:p>
    <w:p w14:paraId="20853223" w14:textId="77777777" w:rsidR="00F868BE" w:rsidRPr="00F868BE" w:rsidRDefault="00F868BE" w:rsidP="00F868BE">
      <w:pPr>
        <w:pStyle w:val="NoSpacing"/>
        <w:tabs>
          <w:tab w:val="left" w:pos="6672"/>
        </w:tabs>
        <w:rPr>
          <w:rFonts w:ascii="Tahoma" w:hAnsi="Tahoma" w:cs="Tahoma"/>
          <w:b/>
          <w:bCs/>
          <w:color w:val="FFFFFF" w:themeColor="background1"/>
          <w:sz w:val="18"/>
          <w:szCs w:val="18"/>
        </w:rPr>
      </w:pPr>
      <w:r w:rsidRPr="00F868BE">
        <w:rPr>
          <w:rFonts w:ascii="Tahoma" w:hAnsi="Tahoma" w:cs="Tahoma"/>
          <w:b/>
          <w:bCs/>
          <w:color w:val="FFFFFF" w:themeColor="background1"/>
          <w:sz w:val="18"/>
          <w:szCs w:val="18"/>
        </w:rPr>
        <w:t>5. Performance Optimization</w:t>
      </w:r>
    </w:p>
    <w:p w14:paraId="30E1343E" w14:textId="77777777" w:rsidR="00F868BE" w:rsidRPr="00F868BE" w:rsidRDefault="00F868BE" w:rsidP="00F868BE">
      <w:pPr>
        <w:pStyle w:val="NoSpacing"/>
        <w:numPr>
          <w:ilvl w:val="0"/>
          <w:numId w:val="373"/>
        </w:numPr>
        <w:tabs>
          <w:tab w:val="left" w:pos="6672"/>
        </w:tabs>
        <w:rPr>
          <w:rFonts w:ascii="Tahoma" w:hAnsi="Tahoma" w:cs="Tahoma"/>
          <w:color w:val="FFFFFF" w:themeColor="background1"/>
          <w:sz w:val="18"/>
          <w:szCs w:val="18"/>
        </w:rPr>
      </w:pPr>
      <w:r w:rsidRPr="00F868BE">
        <w:rPr>
          <w:rFonts w:ascii="Tahoma" w:hAnsi="Tahoma" w:cs="Tahoma"/>
          <w:color w:val="FFFFFF" w:themeColor="background1"/>
          <w:sz w:val="18"/>
          <w:szCs w:val="18"/>
        </w:rPr>
        <w:t xml:space="preserve">Uses </w:t>
      </w:r>
      <w:r w:rsidRPr="00F868BE">
        <w:rPr>
          <w:rFonts w:ascii="Tahoma" w:hAnsi="Tahoma" w:cs="Tahoma"/>
          <w:b/>
          <w:bCs/>
          <w:color w:val="FFFFFF" w:themeColor="background1"/>
          <w:sz w:val="18"/>
          <w:szCs w:val="18"/>
        </w:rPr>
        <w:t>partitioning and indexing</w:t>
      </w:r>
      <w:r w:rsidRPr="00F868BE">
        <w:rPr>
          <w:rFonts w:ascii="Tahoma" w:hAnsi="Tahoma" w:cs="Tahoma"/>
          <w:color w:val="FFFFFF" w:themeColor="background1"/>
          <w:sz w:val="18"/>
          <w:szCs w:val="18"/>
        </w:rPr>
        <w:t xml:space="preserve"> for faster query execution.</w:t>
      </w:r>
    </w:p>
    <w:p w14:paraId="4A9E0BF5" w14:textId="77777777" w:rsidR="00F868BE" w:rsidRPr="00F868BE" w:rsidRDefault="00F868BE" w:rsidP="00F868BE">
      <w:pPr>
        <w:pStyle w:val="NoSpacing"/>
        <w:numPr>
          <w:ilvl w:val="0"/>
          <w:numId w:val="373"/>
        </w:numPr>
        <w:tabs>
          <w:tab w:val="left" w:pos="6672"/>
        </w:tabs>
        <w:rPr>
          <w:rFonts w:ascii="Tahoma" w:hAnsi="Tahoma" w:cs="Tahoma"/>
          <w:color w:val="FFFFFF" w:themeColor="background1"/>
          <w:sz w:val="18"/>
          <w:szCs w:val="18"/>
        </w:rPr>
      </w:pPr>
      <w:r w:rsidRPr="00F868BE">
        <w:rPr>
          <w:rFonts w:ascii="Tahoma" w:hAnsi="Tahoma" w:cs="Tahoma"/>
          <w:color w:val="FFFFFF" w:themeColor="background1"/>
          <w:sz w:val="18"/>
          <w:szCs w:val="18"/>
        </w:rPr>
        <w:t xml:space="preserve">Supports </w:t>
      </w:r>
      <w:r w:rsidRPr="00F868BE">
        <w:rPr>
          <w:rFonts w:ascii="Tahoma" w:hAnsi="Tahoma" w:cs="Tahoma"/>
          <w:b/>
          <w:bCs/>
          <w:color w:val="FFFFFF" w:themeColor="background1"/>
          <w:sz w:val="18"/>
          <w:szCs w:val="18"/>
        </w:rPr>
        <w:t>ACID transactions</w:t>
      </w:r>
      <w:r w:rsidRPr="00F868BE">
        <w:rPr>
          <w:rFonts w:ascii="Tahoma" w:hAnsi="Tahoma" w:cs="Tahoma"/>
          <w:color w:val="FFFFFF" w:themeColor="background1"/>
          <w:sz w:val="18"/>
          <w:szCs w:val="18"/>
        </w:rPr>
        <w:t xml:space="preserve"> for consistent data updates.</w:t>
      </w:r>
    </w:p>
    <w:p w14:paraId="2C3DA340" w14:textId="77777777" w:rsidR="00F868BE" w:rsidRPr="00F868BE" w:rsidRDefault="00F868BE" w:rsidP="00F868BE">
      <w:pPr>
        <w:pStyle w:val="NoSpacing"/>
        <w:tabs>
          <w:tab w:val="left" w:pos="6672"/>
        </w:tabs>
        <w:rPr>
          <w:rFonts w:ascii="Tahoma" w:hAnsi="Tahoma" w:cs="Tahoma"/>
          <w:b/>
          <w:bCs/>
          <w:color w:val="FFFFFF" w:themeColor="background1"/>
          <w:sz w:val="18"/>
          <w:szCs w:val="18"/>
        </w:rPr>
      </w:pPr>
      <w:r w:rsidRPr="00F868BE">
        <w:rPr>
          <w:rFonts w:ascii="Tahoma" w:hAnsi="Tahoma" w:cs="Tahoma"/>
          <w:b/>
          <w:bCs/>
          <w:color w:val="FFFFFF" w:themeColor="background1"/>
          <w:sz w:val="18"/>
          <w:szCs w:val="18"/>
        </w:rPr>
        <w:t>Use Cases of AWS Lake Formation:</w:t>
      </w:r>
    </w:p>
    <w:p w14:paraId="53ACA1A5" w14:textId="77777777" w:rsidR="00F868BE" w:rsidRPr="00F868BE" w:rsidRDefault="00F868BE" w:rsidP="00F868BE">
      <w:pPr>
        <w:pStyle w:val="NoSpacing"/>
        <w:numPr>
          <w:ilvl w:val="0"/>
          <w:numId w:val="374"/>
        </w:numPr>
        <w:tabs>
          <w:tab w:val="left" w:pos="6672"/>
        </w:tabs>
        <w:rPr>
          <w:rFonts w:ascii="Tahoma" w:hAnsi="Tahoma" w:cs="Tahoma"/>
          <w:color w:val="FFFFFF" w:themeColor="background1"/>
          <w:sz w:val="18"/>
          <w:szCs w:val="18"/>
        </w:rPr>
      </w:pPr>
      <w:r w:rsidRPr="00F868BE">
        <w:rPr>
          <w:rFonts w:ascii="Tahoma" w:hAnsi="Tahoma" w:cs="Tahoma"/>
          <w:b/>
          <w:bCs/>
          <w:color w:val="FFFFFF" w:themeColor="background1"/>
          <w:sz w:val="18"/>
          <w:szCs w:val="18"/>
        </w:rPr>
        <w:t>Enterprise Data Lakes</w:t>
      </w:r>
      <w:r w:rsidRPr="00F868BE">
        <w:rPr>
          <w:rFonts w:ascii="Tahoma" w:hAnsi="Tahoma" w:cs="Tahoma"/>
          <w:color w:val="FFFFFF" w:themeColor="background1"/>
          <w:sz w:val="18"/>
          <w:szCs w:val="18"/>
        </w:rPr>
        <w:t xml:space="preserve"> – Store and manage structured and unstructured business data.</w:t>
      </w:r>
    </w:p>
    <w:p w14:paraId="20C21727" w14:textId="77777777" w:rsidR="00F868BE" w:rsidRPr="00F868BE" w:rsidRDefault="00F868BE" w:rsidP="00F868BE">
      <w:pPr>
        <w:pStyle w:val="NoSpacing"/>
        <w:numPr>
          <w:ilvl w:val="0"/>
          <w:numId w:val="374"/>
        </w:numPr>
        <w:tabs>
          <w:tab w:val="left" w:pos="6672"/>
        </w:tabs>
        <w:rPr>
          <w:rFonts w:ascii="Tahoma" w:hAnsi="Tahoma" w:cs="Tahoma"/>
          <w:color w:val="FFFFFF" w:themeColor="background1"/>
          <w:sz w:val="18"/>
          <w:szCs w:val="18"/>
        </w:rPr>
      </w:pPr>
      <w:r w:rsidRPr="00F868BE">
        <w:rPr>
          <w:rFonts w:ascii="Tahoma" w:hAnsi="Tahoma" w:cs="Tahoma"/>
          <w:b/>
          <w:bCs/>
          <w:color w:val="FFFFFF" w:themeColor="background1"/>
          <w:sz w:val="18"/>
          <w:szCs w:val="18"/>
        </w:rPr>
        <w:t>Big Data Analytics</w:t>
      </w:r>
      <w:r w:rsidRPr="00F868BE">
        <w:rPr>
          <w:rFonts w:ascii="Tahoma" w:hAnsi="Tahoma" w:cs="Tahoma"/>
          <w:color w:val="FFFFFF" w:themeColor="background1"/>
          <w:sz w:val="18"/>
          <w:szCs w:val="18"/>
        </w:rPr>
        <w:t xml:space="preserve"> – Run analytics with </w:t>
      </w:r>
      <w:r w:rsidRPr="00F868BE">
        <w:rPr>
          <w:rFonts w:ascii="Tahoma" w:hAnsi="Tahoma" w:cs="Tahoma"/>
          <w:b/>
          <w:bCs/>
          <w:color w:val="FFFFFF" w:themeColor="background1"/>
          <w:sz w:val="18"/>
          <w:szCs w:val="18"/>
        </w:rPr>
        <w:t>Athena, Redshift, and EMR</w:t>
      </w:r>
      <w:r w:rsidRPr="00F868BE">
        <w:rPr>
          <w:rFonts w:ascii="Tahoma" w:hAnsi="Tahoma" w:cs="Tahoma"/>
          <w:color w:val="FFFFFF" w:themeColor="background1"/>
          <w:sz w:val="18"/>
          <w:szCs w:val="18"/>
        </w:rPr>
        <w:t>.</w:t>
      </w:r>
    </w:p>
    <w:p w14:paraId="50FEEF56" w14:textId="77777777" w:rsidR="00F868BE" w:rsidRPr="00F868BE" w:rsidRDefault="00F868BE" w:rsidP="00F868BE">
      <w:pPr>
        <w:pStyle w:val="NoSpacing"/>
        <w:numPr>
          <w:ilvl w:val="0"/>
          <w:numId w:val="374"/>
        </w:numPr>
        <w:tabs>
          <w:tab w:val="left" w:pos="6672"/>
        </w:tabs>
        <w:rPr>
          <w:rFonts w:ascii="Tahoma" w:hAnsi="Tahoma" w:cs="Tahoma"/>
          <w:color w:val="FFFFFF" w:themeColor="background1"/>
          <w:sz w:val="18"/>
          <w:szCs w:val="18"/>
        </w:rPr>
      </w:pPr>
      <w:r w:rsidRPr="00F868BE">
        <w:rPr>
          <w:rFonts w:ascii="Tahoma" w:hAnsi="Tahoma" w:cs="Tahoma"/>
          <w:b/>
          <w:bCs/>
          <w:color w:val="FFFFFF" w:themeColor="background1"/>
          <w:sz w:val="18"/>
          <w:szCs w:val="18"/>
        </w:rPr>
        <w:t>Machine Learning &amp; AI</w:t>
      </w:r>
      <w:r w:rsidRPr="00F868BE">
        <w:rPr>
          <w:rFonts w:ascii="Tahoma" w:hAnsi="Tahoma" w:cs="Tahoma"/>
          <w:color w:val="FFFFFF" w:themeColor="background1"/>
          <w:sz w:val="18"/>
          <w:szCs w:val="18"/>
        </w:rPr>
        <w:t xml:space="preserve"> – Train ML models using </w:t>
      </w:r>
      <w:r w:rsidRPr="00F868BE">
        <w:rPr>
          <w:rFonts w:ascii="Tahoma" w:hAnsi="Tahoma" w:cs="Tahoma"/>
          <w:b/>
          <w:bCs/>
          <w:color w:val="FFFFFF" w:themeColor="background1"/>
          <w:sz w:val="18"/>
          <w:szCs w:val="18"/>
        </w:rPr>
        <w:t>Amazon SageMaker</w:t>
      </w:r>
      <w:r w:rsidRPr="00F868BE">
        <w:rPr>
          <w:rFonts w:ascii="Tahoma" w:hAnsi="Tahoma" w:cs="Tahoma"/>
          <w:color w:val="FFFFFF" w:themeColor="background1"/>
          <w:sz w:val="18"/>
          <w:szCs w:val="18"/>
        </w:rPr>
        <w:t>.</w:t>
      </w:r>
    </w:p>
    <w:p w14:paraId="5F308A9C" w14:textId="77777777" w:rsidR="00F868BE" w:rsidRPr="00F868BE" w:rsidRDefault="00F868BE" w:rsidP="00F868BE">
      <w:pPr>
        <w:pStyle w:val="NoSpacing"/>
        <w:numPr>
          <w:ilvl w:val="0"/>
          <w:numId w:val="374"/>
        </w:numPr>
        <w:tabs>
          <w:tab w:val="left" w:pos="6672"/>
        </w:tabs>
        <w:rPr>
          <w:rFonts w:ascii="Tahoma" w:hAnsi="Tahoma" w:cs="Tahoma"/>
          <w:color w:val="FFFFFF" w:themeColor="background1"/>
          <w:sz w:val="18"/>
          <w:szCs w:val="18"/>
        </w:rPr>
      </w:pPr>
      <w:r w:rsidRPr="00F868BE">
        <w:rPr>
          <w:rFonts w:ascii="Tahoma" w:hAnsi="Tahoma" w:cs="Tahoma"/>
          <w:b/>
          <w:bCs/>
          <w:color w:val="FFFFFF" w:themeColor="background1"/>
          <w:sz w:val="18"/>
          <w:szCs w:val="18"/>
        </w:rPr>
        <w:t>Log &amp; Event Data Storage</w:t>
      </w:r>
      <w:r w:rsidRPr="00F868BE">
        <w:rPr>
          <w:rFonts w:ascii="Tahoma" w:hAnsi="Tahoma" w:cs="Tahoma"/>
          <w:color w:val="FFFFFF" w:themeColor="background1"/>
          <w:sz w:val="18"/>
          <w:szCs w:val="18"/>
        </w:rPr>
        <w:t xml:space="preserve"> – Store and analyze logs from </w:t>
      </w:r>
      <w:r w:rsidRPr="00F868BE">
        <w:rPr>
          <w:rFonts w:ascii="Tahoma" w:hAnsi="Tahoma" w:cs="Tahoma"/>
          <w:b/>
          <w:bCs/>
          <w:color w:val="FFFFFF" w:themeColor="background1"/>
          <w:sz w:val="18"/>
          <w:szCs w:val="18"/>
        </w:rPr>
        <w:t>CloudTrail, IoT, and security events</w:t>
      </w:r>
      <w:r w:rsidRPr="00F868BE">
        <w:rPr>
          <w:rFonts w:ascii="Tahoma" w:hAnsi="Tahoma" w:cs="Tahoma"/>
          <w:color w:val="FFFFFF" w:themeColor="background1"/>
          <w:sz w:val="18"/>
          <w:szCs w:val="18"/>
        </w:rPr>
        <w:t>.</w:t>
      </w:r>
    </w:p>
    <w:p w14:paraId="644270BD" w14:textId="77777777" w:rsidR="00F868BE" w:rsidRPr="00F868BE" w:rsidRDefault="00F868BE" w:rsidP="00F868BE">
      <w:pPr>
        <w:pStyle w:val="NoSpacing"/>
        <w:numPr>
          <w:ilvl w:val="0"/>
          <w:numId w:val="374"/>
        </w:numPr>
        <w:tabs>
          <w:tab w:val="left" w:pos="6672"/>
        </w:tabs>
        <w:rPr>
          <w:rFonts w:ascii="Tahoma" w:hAnsi="Tahoma" w:cs="Tahoma"/>
          <w:color w:val="FFFFFF" w:themeColor="background1"/>
          <w:sz w:val="18"/>
          <w:szCs w:val="18"/>
        </w:rPr>
      </w:pPr>
      <w:r w:rsidRPr="00F868BE">
        <w:rPr>
          <w:rFonts w:ascii="Tahoma" w:hAnsi="Tahoma" w:cs="Tahoma"/>
          <w:b/>
          <w:bCs/>
          <w:color w:val="FFFFFF" w:themeColor="background1"/>
          <w:sz w:val="18"/>
          <w:szCs w:val="18"/>
        </w:rPr>
        <w:t>Secure Data Sharing</w:t>
      </w:r>
      <w:r w:rsidRPr="00F868BE">
        <w:rPr>
          <w:rFonts w:ascii="Tahoma" w:hAnsi="Tahoma" w:cs="Tahoma"/>
          <w:color w:val="FFFFFF" w:themeColor="background1"/>
          <w:sz w:val="18"/>
          <w:szCs w:val="18"/>
        </w:rPr>
        <w:t xml:space="preserve"> – Enforce fine-grained access control for multiple teams.</w:t>
      </w:r>
    </w:p>
    <w:p w14:paraId="63EBFC58" w14:textId="77777777" w:rsidR="00F868BE" w:rsidRDefault="00F868BE" w:rsidP="00F868BE">
      <w:pPr>
        <w:pStyle w:val="NoSpacing"/>
        <w:tabs>
          <w:tab w:val="left" w:pos="6672"/>
        </w:tabs>
        <w:rPr>
          <w:rFonts w:ascii="Tahoma" w:hAnsi="Tahoma" w:cs="Tahoma"/>
          <w:color w:val="FFFFFF" w:themeColor="background1"/>
          <w:sz w:val="18"/>
          <w:szCs w:val="18"/>
        </w:rPr>
      </w:pPr>
      <w:r w:rsidRPr="00F868BE">
        <w:rPr>
          <w:rFonts w:ascii="Tahoma" w:hAnsi="Tahoma" w:cs="Tahoma"/>
          <w:color w:val="FFFFFF" w:themeColor="background1"/>
          <w:sz w:val="18"/>
          <w:szCs w:val="18"/>
        </w:rPr>
        <w:t xml:space="preserve">AWS Lake Formation </w:t>
      </w:r>
      <w:r w:rsidRPr="00F868BE">
        <w:rPr>
          <w:rFonts w:ascii="Tahoma" w:hAnsi="Tahoma" w:cs="Tahoma"/>
          <w:b/>
          <w:bCs/>
          <w:color w:val="FFFFFF" w:themeColor="background1"/>
          <w:sz w:val="18"/>
          <w:szCs w:val="18"/>
        </w:rPr>
        <w:t>simplifies data lake management</w:t>
      </w:r>
      <w:r w:rsidRPr="00F868BE">
        <w:rPr>
          <w:rFonts w:ascii="Tahoma" w:hAnsi="Tahoma" w:cs="Tahoma"/>
          <w:color w:val="FFFFFF" w:themeColor="background1"/>
          <w:sz w:val="18"/>
          <w:szCs w:val="18"/>
        </w:rPr>
        <w:t xml:space="preserve">, making it easier to </w:t>
      </w:r>
      <w:r w:rsidRPr="00F868BE">
        <w:rPr>
          <w:rFonts w:ascii="Tahoma" w:hAnsi="Tahoma" w:cs="Tahoma"/>
          <w:b/>
          <w:bCs/>
          <w:color w:val="FFFFFF" w:themeColor="background1"/>
          <w:sz w:val="18"/>
          <w:szCs w:val="18"/>
        </w:rPr>
        <w:t>collect, secure, and analyze large datasets</w:t>
      </w:r>
      <w:r w:rsidRPr="00F868BE">
        <w:rPr>
          <w:rFonts w:ascii="Tahoma" w:hAnsi="Tahoma" w:cs="Tahoma"/>
          <w:color w:val="FFFFFF" w:themeColor="background1"/>
          <w:sz w:val="18"/>
          <w:szCs w:val="18"/>
        </w:rPr>
        <w:t xml:space="preserve"> without the complexity of manual configurations.</w:t>
      </w:r>
    </w:p>
    <w:p w14:paraId="16007EBF" w14:textId="77777777" w:rsidR="00990058" w:rsidRDefault="00990058" w:rsidP="00F868BE">
      <w:pPr>
        <w:pStyle w:val="NoSpacing"/>
        <w:tabs>
          <w:tab w:val="left" w:pos="6672"/>
        </w:tabs>
        <w:rPr>
          <w:rFonts w:ascii="Tahoma" w:hAnsi="Tahoma" w:cs="Tahoma"/>
          <w:color w:val="FFFFFF" w:themeColor="background1"/>
          <w:sz w:val="18"/>
          <w:szCs w:val="18"/>
        </w:rPr>
      </w:pPr>
    </w:p>
    <w:p w14:paraId="04507BAB" w14:textId="0C43F222" w:rsidR="00990058" w:rsidRPr="00990058" w:rsidRDefault="00990058" w:rsidP="00990058">
      <w:pPr>
        <w:pStyle w:val="NoSpacing"/>
        <w:tabs>
          <w:tab w:val="left" w:pos="6672"/>
        </w:tabs>
        <w:rPr>
          <w:rFonts w:ascii="Tahoma" w:hAnsi="Tahoma" w:cs="Tahoma"/>
          <w:b/>
          <w:bCs/>
          <w:color w:val="FF0000"/>
          <w:sz w:val="18"/>
          <w:szCs w:val="18"/>
        </w:rPr>
      </w:pPr>
      <w:r w:rsidRPr="00990058">
        <w:rPr>
          <w:rFonts w:ascii="Tahoma" w:hAnsi="Tahoma" w:cs="Tahoma"/>
          <w:color w:val="FF0000"/>
          <w:sz w:val="18"/>
          <w:szCs w:val="18"/>
        </w:rPr>
        <w:t>L24.</w:t>
      </w:r>
      <w:r w:rsidRPr="00990058">
        <w:rPr>
          <w:rFonts w:ascii="Times New Roman" w:eastAsia="Times New Roman" w:hAnsi="Times New Roman" w:cs="Times New Roman"/>
          <w:b/>
          <w:bCs/>
          <w:color w:val="FF0000"/>
          <w:kern w:val="36"/>
          <w:sz w:val="48"/>
          <w:szCs w:val="48"/>
          <w14:ligatures w14:val="none"/>
        </w:rPr>
        <w:t xml:space="preserve"> </w:t>
      </w:r>
      <w:r w:rsidRPr="00990058">
        <w:rPr>
          <w:rFonts w:ascii="Tahoma" w:hAnsi="Tahoma" w:cs="Tahoma"/>
          <w:b/>
          <w:bCs/>
          <w:color w:val="FF0000"/>
          <w:sz w:val="18"/>
          <w:szCs w:val="18"/>
        </w:rPr>
        <w:t>What is AWS Backup?</w:t>
      </w:r>
    </w:p>
    <w:p w14:paraId="1EA51362" w14:textId="77777777" w:rsidR="00990058" w:rsidRPr="00990058" w:rsidRDefault="00990058" w:rsidP="00990058">
      <w:pPr>
        <w:pStyle w:val="NoSpacing"/>
        <w:tabs>
          <w:tab w:val="left" w:pos="6672"/>
        </w:tabs>
        <w:rPr>
          <w:rFonts w:ascii="Tahoma" w:hAnsi="Tahoma" w:cs="Tahoma"/>
          <w:color w:val="FFFFFF" w:themeColor="background1"/>
          <w:sz w:val="18"/>
          <w:szCs w:val="18"/>
        </w:rPr>
      </w:pPr>
      <w:r w:rsidRPr="00990058">
        <w:rPr>
          <w:rFonts w:ascii="Tahoma" w:hAnsi="Tahoma" w:cs="Tahoma"/>
          <w:color w:val="FFFFFF" w:themeColor="background1"/>
          <w:sz w:val="18"/>
          <w:szCs w:val="18"/>
        </w:rPr>
        <w:t>AWS Backup is a fully managed, centralized backup service provided by Amazon Web Services (AWS) that simplifies the creation, management, and restoration of backups across multiple AWS services and on-premises resources. It enables users to define backup policies, automate backup scheduling, and ensure data protection for services like Amazon EC2, EBS, S3, RDS, DynamoDB, and more, including workloads behind Elastic Load Balancers (ELB). AWS Backup integrates with AWS services like S3, CloudWatch, and IAM, providing a unified solution for compliance, disaster recovery, and data resilience in ELB-driven environments.</w:t>
      </w:r>
    </w:p>
    <w:p w14:paraId="3DE567C8" w14:textId="77777777" w:rsidR="00990058" w:rsidRPr="00990058" w:rsidRDefault="00990058" w:rsidP="00990058">
      <w:pPr>
        <w:pStyle w:val="NoSpacing"/>
        <w:tabs>
          <w:tab w:val="left" w:pos="6672"/>
        </w:tabs>
        <w:rPr>
          <w:rFonts w:ascii="Tahoma" w:hAnsi="Tahoma" w:cs="Tahoma"/>
          <w:b/>
          <w:bCs/>
          <w:color w:val="FFFFFF" w:themeColor="background1"/>
          <w:sz w:val="18"/>
          <w:szCs w:val="18"/>
        </w:rPr>
      </w:pPr>
      <w:r w:rsidRPr="00990058">
        <w:rPr>
          <w:rFonts w:ascii="Tahoma" w:hAnsi="Tahoma" w:cs="Tahoma"/>
          <w:b/>
          <w:bCs/>
          <w:color w:val="FFFFFF" w:themeColor="background1"/>
          <w:sz w:val="18"/>
          <w:szCs w:val="18"/>
        </w:rPr>
        <w:t>Key Features of AWS Backup</w:t>
      </w:r>
    </w:p>
    <w:p w14:paraId="24CB41A8" w14:textId="77777777" w:rsidR="00990058" w:rsidRPr="00990058" w:rsidRDefault="00990058" w:rsidP="00990058">
      <w:pPr>
        <w:pStyle w:val="NoSpacing"/>
        <w:tabs>
          <w:tab w:val="left" w:pos="6672"/>
        </w:tabs>
        <w:rPr>
          <w:rFonts w:ascii="Tahoma" w:hAnsi="Tahoma" w:cs="Tahoma"/>
          <w:b/>
          <w:bCs/>
          <w:color w:val="FFFFFF" w:themeColor="background1"/>
          <w:sz w:val="18"/>
          <w:szCs w:val="18"/>
        </w:rPr>
      </w:pPr>
      <w:r w:rsidRPr="00990058">
        <w:rPr>
          <w:rFonts w:ascii="Tahoma" w:hAnsi="Tahoma" w:cs="Tahoma"/>
          <w:b/>
          <w:bCs/>
          <w:color w:val="FFFFFF" w:themeColor="background1"/>
          <w:sz w:val="18"/>
          <w:szCs w:val="18"/>
        </w:rPr>
        <w:t>1. Centralized Backup Management</w:t>
      </w:r>
    </w:p>
    <w:p w14:paraId="24A28BAC" w14:textId="77777777" w:rsidR="00990058" w:rsidRPr="00990058" w:rsidRDefault="00990058" w:rsidP="00990058">
      <w:pPr>
        <w:pStyle w:val="NoSpacing"/>
        <w:numPr>
          <w:ilvl w:val="0"/>
          <w:numId w:val="375"/>
        </w:numPr>
        <w:tabs>
          <w:tab w:val="left" w:pos="6672"/>
        </w:tabs>
        <w:rPr>
          <w:rFonts w:ascii="Tahoma" w:hAnsi="Tahoma" w:cs="Tahoma"/>
          <w:color w:val="FFFFFF" w:themeColor="background1"/>
          <w:sz w:val="18"/>
          <w:szCs w:val="18"/>
        </w:rPr>
      </w:pPr>
      <w:r w:rsidRPr="00990058">
        <w:rPr>
          <w:rFonts w:ascii="Tahoma" w:hAnsi="Tahoma" w:cs="Tahoma"/>
          <w:color w:val="FFFFFF" w:themeColor="background1"/>
          <w:sz w:val="18"/>
          <w:szCs w:val="18"/>
        </w:rPr>
        <w:t xml:space="preserve">Create, manage, and automate backups for multiple AWS services from a </w:t>
      </w:r>
      <w:r w:rsidRPr="00990058">
        <w:rPr>
          <w:rFonts w:ascii="Tahoma" w:hAnsi="Tahoma" w:cs="Tahoma"/>
          <w:b/>
          <w:bCs/>
          <w:color w:val="FFFFFF" w:themeColor="background1"/>
          <w:sz w:val="18"/>
          <w:szCs w:val="18"/>
        </w:rPr>
        <w:t>single console</w:t>
      </w:r>
      <w:r w:rsidRPr="00990058">
        <w:rPr>
          <w:rFonts w:ascii="Tahoma" w:hAnsi="Tahoma" w:cs="Tahoma"/>
          <w:color w:val="FFFFFF" w:themeColor="background1"/>
          <w:sz w:val="18"/>
          <w:szCs w:val="18"/>
        </w:rPr>
        <w:t>.</w:t>
      </w:r>
    </w:p>
    <w:p w14:paraId="0AD4FD76" w14:textId="77777777" w:rsidR="00990058" w:rsidRPr="00990058" w:rsidRDefault="00990058" w:rsidP="00990058">
      <w:pPr>
        <w:pStyle w:val="NoSpacing"/>
        <w:numPr>
          <w:ilvl w:val="0"/>
          <w:numId w:val="375"/>
        </w:numPr>
        <w:tabs>
          <w:tab w:val="left" w:pos="6672"/>
        </w:tabs>
        <w:rPr>
          <w:rFonts w:ascii="Tahoma" w:hAnsi="Tahoma" w:cs="Tahoma"/>
          <w:color w:val="FFFFFF" w:themeColor="background1"/>
          <w:sz w:val="18"/>
          <w:szCs w:val="18"/>
        </w:rPr>
      </w:pPr>
      <w:r w:rsidRPr="00990058">
        <w:rPr>
          <w:rFonts w:ascii="Tahoma" w:hAnsi="Tahoma" w:cs="Tahoma"/>
          <w:color w:val="FFFFFF" w:themeColor="background1"/>
          <w:sz w:val="18"/>
          <w:szCs w:val="18"/>
        </w:rPr>
        <w:t xml:space="preserve">Supports </w:t>
      </w:r>
      <w:r w:rsidRPr="00990058">
        <w:rPr>
          <w:rFonts w:ascii="Tahoma" w:hAnsi="Tahoma" w:cs="Tahoma"/>
          <w:b/>
          <w:bCs/>
          <w:color w:val="FFFFFF" w:themeColor="background1"/>
          <w:sz w:val="18"/>
          <w:szCs w:val="18"/>
        </w:rPr>
        <w:t>cross-account and cross-region backups</w:t>
      </w:r>
      <w:r w:rsidRPr="00990058">
        <w:rPr>
          <w:rFonts w:ascii="Tahoma" w:hAnsi="Tahoma" w:cs="Tahoma"/>
          <w:color w:val="FFFFFF" w:themeColor="background1"/>
          <w:sz w:val="18"/>
          <w:szCs w:val="18"/>
        </w:rPr>
        <w:t xml:space="preserve"> for disaster recovery.</w:t>
      </w:r>
    </w:p>
    <w:p w14:paraId="280C3F48" w14:textId="77777777" w:rsidR="00990058" w:rsidRPr="00990058" w:rsidRDefault="00990058" w:rsidP="00990058">
      <w:pPr>
        <w:pStyle w:val="NoSpacing"/>
        <w:tabs>
          <w:tab w:val="left" w:pos="6672"/>
        </w:tabs>
        <w:rPr>
          <w:rFonts w:ascii="Tahoma" w:hAnsi="Tahoma" w:cs="Tahoma"/>
          <w:b/>
          <w:bCs/>
          <w:color w:val="FFFFFF" w:themeColor="background1"/>
          <w:sz w:val="18"/>
          <w:szCs w:val="18"/>
        </w:rPr>
      </w:pPr>
      <w:r w:rsidRPr="00990058">
        <w:rPr>
          <w:rFonts w:ascii="Tahoma" w:hAnsi="Tahoma" w:cs="Tahoma"/>
          <w:b/>
          <w:bCs/>
          <w:color w:val="FFFFFF" w:themeColor="background1"/>
          <w:sz w:val="18"/>
          <w:szCs w:val="18"/>
        </w:rPr>
        <w:t>2. Supports Multiple AWS Services</w:t>
      </w:r>
    </w:p>
    <w:p w14:paraId="78E47575" w14:textId="77777777" w:rsidR="00990058" w:rsidRPr="00990058" w:rsidRDefault="00990058" w:rsidP="00990058">
      <w:pPr>
        <w:pStyle w:val="NoSpacing"/>
        <w:numPr>
          <w:ilvl w:val="0"/>
          <w:numId w:val="376"/>
        </w:numPr>
        <w:tabs>
          <w:tab w:val="left" w:pos="6672"/>
        </w:tabs>
        <w:rPr>
          <w:rFonts w:ascii="Tahoma" w:hAnsi="Tahoma" w:cs="Tahoma"/>
          <w:color w:val="FFFFFF" w:themeColor="background1"/>
          <w:sz w:val="18"/>
          <w:szCs w:val="18"/>
        </w:rPr>
      </w:pPr>
      <w:r w:rsidRPr="00990058">
        <w:rPr>
          <w:rFonts w:ascii="Tahoma" w:hAnsi="Tahoma" w:cs="Tahoma"/>
          <w:color w:val="FFFFFF" w:themeColor="background1"/>
          <w:sz w:val="18"/>
          <w:szCs w:val="18"/>
        </w:rPr>
        <w:t xml:space="preserve">Works with </w:t>
      </w:r>
      <w:r w:rsidRPr="00990058">
        <w:rPr>
          <w:rFonts w:ascii="Tahoma" w:hAnsi="Tahoma" w:cs="Tahoma"/>
          <w:b/>
          <w:bCs/>
          <w:color w:val="FFFFFF" w:themeColor="background1"/>
          <w:sz w:val="18"/>
          <w:szCs w:val="18"/>
        </w:rPr>
        <w:t>Amazon RDS, DynamoDB, EBS, EC2, S3, Aurora, and FSx</w:t>
      </w:r>
      <w:r w:rsidRPr="00990058">
        <w:rPr>
          <w:rFonts w:ascii="Tahoma" w:hAnsi="Tahoma" w:cs="Tahoma"/>
          <w:color w:val="FFFFFF" w:themeColor="background1"/>
          <w:sz w:val="18"/>
          <w:szCs w:val="18"/>
        </w:rPr>
        <w:t>.</w:t>
      </w:r>
    </w:p>
    <w:p w14:paraId="6F7B1491" w14:textId="77777777" w:rsidR="00990058" w:rsidRPr="00990058" w:rsidRDefault="00990058" w:rsidP="00990058">
      <w:pPr>
        <w:pStyle w:val="NoSpacing"/>
        <w:numPr>
          <w:ilvl w:val="0"/>
          <w:numId w:val="376"/>
        </w:numPr>
        <w:tabs>
          <w:tab w:val="left" w:pos="6672"/>
        </w:tabs>
        <w:rPr>
          <w:rFonts w:ascii="Tahoma" w:hAnsi="Tahoma" w:cs="Tahoma"/>
          <w:color w:val="FFFFFF" w:themeColor="background1"/>
          <w:sz w:val="18"/>
          <w:szCs w:val="18"/>
        </w:rPr>
      </w:pPr>
      <w:r w:rsidRPr="00990058">
        <w:rPr>
          <w:rFonts w:ascii="Tahoma" w:hAnsi="Tahoma" w:cs="Tahoma"/>
          <w:color w:val="FFFFFF" w:themeColor="background1"/>
          <w:sz w:val="18"/>
          <w:szCs w:val="18"/>
        </w:rPr>
        <w:t xml:space="preserve">Can back up </w:t>
      </w:r>
      <w:r w:rsidRPr="00990058">
        <w:rPr>
          <w:rFonts w:ascii="Tahoma" w:hAnsi="Tahoma" w:cs="Tahoma"/>
          <w:b/>
          <w:bCs/>
          <w:color w:val="FFFFFF" w:themeColor="background1"/>
          <w:sz w:val="18"/>
          <w:szCs w:val="18"/>
        </w:rPr>
        <w:t>on-premises data using AWS Storage Gateway</w:t>
      </w:r>
      <w:r w:rsidRPr="00990058">
        <w:rPr>
          <w:rFonts w:ascii="Tahoma" w:hAnsi="Tahoma" w:cs="Tahoma"/>
          <w:color w:val="FFFFFF" w:themeColor="background1"/>
          <w:sz w:val="18"/>
          <w:szCs w:val="18"/>
        </w:rPr>
        <w:t>.</w:t>
      </w:r>
    </w:p>
    <w:p w14:paraId="5FD103AC" w14:textId="77777777" w:rsidR="00990058" w:rsidRPr="00990058" w:rsidRDefault="00990058" w:rsidP="00990058">
      <w:pPr>
        <w:pStyle w:val="NoSpacing"/>
        <w:tabs>
          <w:tab w:val="left" w:pos="6672"/>
        </w:tabs>
        <w:rPr>
          <w:rFonts w:ascii="Tahoma" w:hAnsi="Tahoma" w:cs="Tahoma"/>
          <w:b/>
          <w:bCs/>
          <w:color w:val="FFFFFF" w:themeColor="background1"/>
          <w:sz w:val="18"/>
          <w:szCs w:val="18"/>
        </w:rPr>
      </w:pPr>
      <w:r w:rsidRPr="00990058">
        <w:rPr>
          <w:rFonts w:ascii="Tahoma" w:hAnsi="Tahoma" w:cs="Tahoma"/>
          <w:b/>
          <w:bCs/>
          <w:color w:val="FFFFFF" w:themeColor="background1"/>
          <w:sz w:val="18"/>
          <w:szCs w:val="18"/>
        </w:rPr>
        <w:t>3. Automated Backup Scheduling &amp; Lifecycle Policies</w:t>
      </w:r>
    </w:p>
    <w:p w14:paraId="7086C735" w14:textId="77777777" w:rsidR="00990058" w:rsidRPr="00990058" w:rsidRDefault="00990058" w:rsidP="00990058">
      <w:pPr>
        <w:pStyle w:val="NoSpacing"/>
        <w:numPr>
          <w:ilvl w:val="0"/>
          <w:numId w:val="377"/>
        </w:numPr>
        <w:tabs>
          <w:tab w:val="left" w:pos="6672"/>
        </w:tabs>
        <w:rPr>
          <w:rFonts w:ascii="Tahoma" w:hAnsi="Tahoma" w:cs="Tahoma"/>
          <w:color w:val="FFFFFF" w:themeColor="background1"/>
          <w:sz w:val="18"/>
          <w:szCs w:val="18"/>
        </w:rPr>
      </w:pPr>
      <w:r w:rsidRPr="00990058">
        <w:rPr>
          <w:rFonts w:ascii="Tahoma" w:hAnsi="Tahoma" w:cs="Tahoma"/>
          <w:color w:val="FFFFFF" w:themeColor="background1"/>
          <w:sz w:val="18"/>
          <w:szCs w:val="18"/>
        </w:rPr>
        <w:t xml:space="preserve">Set policies to </w:t>
      </w:r>
      <w:r w:rsidRPr="00990058">
        <w:rPr>
          <w:rFonts w:ascii="Tahoma" w:hAnsi="Tahoma" w:cs="Tahoma"/>
          <w:b/>
          <w:bCs/>
          <w:color w:val="FFFFFF" w:themeColor="background1"/>
          <w:sz w:val="18"/>
          <w:szCs w:val="18"/>
        </w:rPr>
        <w:t>automate backup creation, retention, and deletion</w:t>
      </w:r>
      <w:r w:rsidRPr="00990058">
        <w:rPr>
          <w:rFonts w:ascii="Tahoma" w:hAnsi="Tahoma" w:cs="Tahoma"/>
          <w:color w:val="FFFFFF" w:themeColor="background1"/>
          <w:sz w:val="18"/>
          <w:szCs w:val="18"/>
        </w:rPr>
        <w:t>.</w:t>
      </w:r>
    </w:p>
    <w:p w14:paraId="7D952167" w14:textId="77777777" w:rsidR="00990058" w:rsidRPr="00990058" w:rsidRDefault="00990058" w:rsidP="00990058">
      <w:pPr>
        <w:pStyle w:val="NoSpacing"/>
        <w:numPr>
          <w:ilvl w:val="0"/>
          <w:numId w:val="377"/>
        </w:numPr>
        <w:tabs>
          <w:tab w:val="left" w:pos="6672"/>
        </w:tabs>
        <w:rPr>
          <w:rFonts w:ascii="Tahoma" w:hAnsi="Tahoma" w:cs="Tahoma"/>
          <w:color w:val="FFFFFF" w:themeColor="background1"/>
          <w:sz w:val="18"/>
          <w:szCs w:val="18"/>
        </w:rPr>
      </w:pPr>
      <w:r w:rsidRPr="00990058">
        <w:rPr>
          <w:rFonts w:ascii="Tahoma" w:hAnsi="Tahoma" w:cs="Tahoma"/>
          <w:color w:val="FFFFFF" w:themeColor="background1"/>
          <w:sz w:val="18"/>
          <w:szCs w:val="18"/>
        </w:rPr>
        <w:t xml:space="preserve">Supports </w:t>
      </w:r>
      <w:r w:rsidRPr="00990058">
        <w:rPr>
          <w:rFonts w:ascii="Tahoma" w:hAnsi="Tahoma" w:cs="Tahoma"/>
          <w:b/>
          <w:bCs/>
          <w:color w:val="FFFFFF" w:themeColor="background1"/>
          <w:sz w:val="18"/>
          <w:szCs w:val="18"/>
        </w:rPr>
        <w:t>incremental backups</w:t>
      </w:r>
      <w:r w:rsidRPr="00990058">
        <w:rPr>
          <w:rFonts w:ascii="Tahoma" w:hAnsi="Tahoma" w:cs="Tahoma"/>
          <w:color w:val="FFFFFF" w:themeColor="background1"/>
          <w:sz w:val="18"/>
          <w:szCs w:val="18"/>
        </w:rPr>
        <w:t xml:space="preserve"> to reduce storage costs.</w:t>
      </w:r>
    </w:p>
    <w:p w14:paraId="5D2F7503" w14:textId="77777777" w:rsidR="00990058" w:rsidRPr="00990058" w:rsidRDefault="00990058" w:rsidP="00990058">
      <w:pPr>
        <w:pStyle w:val="NoSpacing"/>
        <w:tabs>
          <w:tab w:val="left" w:pos="6672"/>
        </w:tabs>
        <w:rPr>
          <w:rFonts w:ascii="Tahoma" w:hAnsi="Tahoma" w:cs="Tahoma"/>
          <w:b/>
          <w:bCs/>
          <w:color w:val="FFFFFF" w:themeColor="background1"/>
          <w:sz w:val="18"/>
          <w:szCs w:val="18"/>
        </w:rPr>
      </w:pPr>
      <w:r w:rsidRPr="00990058">
        <w:rPr>
          <w:rFonts w:ascii="Tahoma" w:hAnsi="Tahoma" w:cs="Tahoma"/>
          <w:b/>
          <w:bCs/>
          <w:color w:val="FFFFFF" w:themeColor="background1"/>
          <w:sz w:val="18"/>
          <w:szCs w:val="18"/>
        </w:rPr>
        <w:t>4. Security &amp; Compliance</w:t>
      </w:r>
    </w:p>
    <w:p w14:paraId="00A8D307" w14:textId="77777777" w:rsidR="00990058" w:rsidRPr="00990058" w:rsidRDefault="00990058" w:rsidP="00990058">
      <w:pPr>
        <w:pStyle w:val="NoSpacing"/>
        <w:numPr>
          <w:ilvl w:val="0"/>
          <w:numId w:val="378"/>
        </w:numPr>
        <w:tabs>
          <w:tab w:val="left" w:pos="6672"/>
        </w:tabs>
        <w:rPr>
          <w:rFonts w:ascii="Tahoma" w:hAnsi="Tahoma" w:cs="Tahoma"/>
          <w:color w:val="FFFFFF" w:themeColor="background1"/>
          <w:sz w:val="18"/>
          <w:szCs w:val="18"/>
        </w:rPr>
      </w:pPr>
      <w:r w:rsidRPr="00990058">
        <w:rPr>
          <w:rFonts w:ascii="Tahoma" w:hAnsi="Tahoma" w:cs="Tahoma"/>
          <w:b/>
          <w:bCs/>
          <w:color w:val="FFFFFF" w:themeColor="background1"/>
          <w:sz w:val="18"/>
          <w:szCs w:val="18"/>
        </w:rPr>
        <w:t>Encrypts backups at rest and in transit</w:t>
      </w:r>
      <w:r w:rsidRPr="00990058">
        <w:rPr>
          <w:rFonts w:ascii="Tahoma" w:hAnsi="Tahoma" w:cs="Tahoma"/>
          <w:color w:val="FFFFFF" w:themeColor="background1"/>
          <w:sz w:val="18"/>
          <w:szCs w:val="18"/>
        </w:rPr>
        <w:t xml:space="preserve"> using AWS KMS.</w:t>
      </w:r>
    </w:p>
    <w:p w14:paraId="67B46C56" w14:textId="77777777" w:rsidR="00990058" w:rsidRPr="00990058" w:rsidRDefault="00990058" w:rsidP="00990058">
      <w:pPr>
        <w:pStyle w:val="NoSpacing"/>
        <w:numPr>
          <w:ilvl w:val="0"/>
          <w:numId w:val="378"/>
        </w:numPr>
        <w:tabs>
          <w:tab w:val="left" w:pos="6672"/>
        </w:tabs>
        <w:rPr>
          <w:rFonts w:ascii="Tahoma" w:hAnsi="Tahoma" w:cs="Tahoma"/>
          <w:color w:val="FFFFFF" w:themeColor="background1"/>
          <w:sz w:val="18"/>
          <w:szCs w:val="18"/>
        </w:rPr>
      </w:pPr>
      <w:r w:rsidRPr="00990058">
        <w:rPr>
          <w:rFonts w:ascii="Tahoma" w:hAnsi="Tahoma" w:cs="Tahoma"/>
          <w:color w:val="FFFFFF" w:themeColor="background1"/>
          <w:sz w:val="18"/>
          <w:szCs w:val="18"/>
        </w:rPr>
        <w:t xml:space="preserve">Supports </w:t>
      </w:r>
      <w:r w:rsidRPr="00990058">
        <w:rPr>
          <w:rFonts w:ascii="Tahoma" w:hAnsi="Tahoma" w:cs="Tahoma"/>
          <w:b/>
          <w:bCs/>
          <w:color w:val="FFFFFF" w:themeColor="background1"/>
          <w:sz w:val="18"/>
          <w:szCs w:val="18"/>
        </w:rPr>
        <w:t>IAM role-based access control</w:t>
      </w:r>
      <w:r w:rsidRPr="00990058">
        <w:rPr>
          <w:rFonts w:ascii="Tahoma" w:hAnsi="Tahoma" w:cs="Tahoma"/>
          <w:color w:val="FFFFFF" w:themeColor="background1"/>
          <w:sz w:val="18"/>
          <w:szCs w:val="18"/>
        </w:rPr>
        <w:t xml:space="preserve"> for data protection.</w:t>
      </w:r>
    </w:p>
    <w:p w14:paraId="0FAD1350" w14:textId="77777777" w:rsidR="00990058" w:rsidRPr="00990058" w:rsidRDefault="00990058" w:rsidP="00990058">
      <w:pPr>
        <w:pStyle w:val="NoSpacing"/>
        <w:numPr>
          <w:ilvl w:val="0"/>
          <w:numId w:val="378"/>
        </w:numPr>
        <w:tabs>
          <w:tab w:val="left" w:pos="6672"/>
        </w:tabs>
        <w:rPr>
          <w:rFonts w:ascii="Tahoma" w:hAnsi="Tahoma" w:cs="Tahoma"/>
          <w:color w:val="FFFFFF" w:themeColor="background1"/>
          <w:sz w:val="18"/>
          <w:szCs w:val="18"/>
        </w:rPr>
      </w:pPr>
      <w:r w:rsidRPr="00990058">
        <w:rPr>
          <w:rFonts w:ascii="Tahoma" w:hAnsi="Tahoma" w:cs="Tahoma"/>
          <w:color w:val="FFFFFF" w:themeColor="background1"/>
          <w:sz w:val="18"/>
          <w:szCs w:val="18"/>
        </w:rPr>
        <w:t xml:space="preserve">Maintains </w:t>
      </w:r>
      <w:r w:rsidRPr="00990058">
        <w:rPr>
          <w:rFonts w:ascii="Tahoma" w:hAnsi="Tahoma" w:cs="Tahoma"/>
          <w:b/>
          <w:bCs/>
          <w:color w:val="FFFFFF" w:themeColor="background1"/>
          <w:sz w:val="18"/>
          <w:szCs w:val="18"/>
        </w:rPr>
        <w:t>audit logs via AWS CloudTrail</w:t>
      </w:r>
      <w:r w:rsidRPr="00990058">
        <w:rPr>
          <w:rFonts w:ascii="Tahoma" w:hAnsi="Tahoma" w:cs="Tahoma"/>
          <w:color w:val="FFFFFF" w:themeColor="background1"/>
          <w:sz w:val="18"/>
          <w:szCs w:val="18"/>
        </w:rPr>
        <w:t>.</w:t>
      </w:r>
    </w:p>
    <w:p w14:paraId="7DCA8A7F" w14:textId="77777777" w:rsidR="00990058" w:rsidRPr="00990058" w:rsidRDefault="00990058" w:rsidP="00990058">
      <w:pPr>
        <w:pStyle w:val="NoSpacing"/>
        <w:tabs>
          <w:tab w:val="left" w:pos="6672"/>
        </w:tabs>
        <w:rPr>
          <w:rFonts w:ascii="Tahoma" w:hAnsi="Tahoma" w:cs="Tahoma"/>
          <w:b/>
          <w:bCs/>
          <w:color w:val="FFFFFF" w:themeColor="background1"/>
          <w:sz w:val="18"/>
          <w:szCs w:val="18"/>
        </w:rPr>
      </w:pPr>
      <w:r w:rsidRPr="00990058">
        <w:rPr>
          <w:rFonts w:ascii="Tahoma" w:hAnsi="Tahoma" w:cs="Tahoma"/>
          <w:b/>
          <w:bCs/>
          <w:color w:val="FFFFFF" w:themeColor="background1"/>
          <w:sz w:val="18"/>
          <w:szCs w:val="18"/>
        </w:rPr>
        <w:t>5. Cost-Effective &amp; Scalable</w:t>
      </w:r>
    </w:p>
    <w:p w14:paraId="5E30314E" w14:textId="77777777" w:rsidR="00990058" w:rsidRPr="00990058" w:rsidRDefault="00990058" w:rsidP="00990058">
      <w:pPr>
        <w:pStyle w:val="NoSpacing"/>
        <w:numPr>
          <w:ilvl w:val="0"/>
          <w:numId w:val="379"/>
        </w:numPr>
        <w:tabs>
          <w:tab w:val="left" w:pos="6672"/>
        </w:tabs>
        <w:rPr>
          <w:rFonts w:ascii="Tahoma" w:hAnsi="Tahoma" w:cs="Tahoma"/>
          <w:color w:val="FFFFFF" w:themeColor="background1"/>
          <w:sz w:val="18"/>
          <w:szCs w:val="18"/>
        </w:rPr>
      </w:pPr>
      <w:r w:rsidRPr="00990058">
        <w:rPr>
          <w:rFonts w:ascii="Tahoma" w:hAnsi="Tahoma" w:cs="Tahoma"/>
          <w:color w:val="FFFFFF" w:themeColor="background1"/>
          <w:sz w:val="18"/>
          <w:szCs w:val="18"/>
        </w:rPr>
        <w:t xml:space="preserve">Pay only for the </w:t>
      </w:r>
      <w:r w:rsidRPr="00990058">
        <w:rPr>
          <w:rFonts w:ascii="Tahoma" w:hAnsi="Tahoma" w:cs="Tahoma"/>
          <w:b/>
          <w:bCs/>
          <w:color w:val="FFFFFF" w:themeColor="background1"/>
          <w:sz w:val="18"/>
          <w:szCs w:val="18"/>
        </w:rPr>
        <w:t>storage and restore requests used</w:t>
      </w:r>
      <w:r w:rsidRPr="00990058">
        <w:rPr>
          <w:rFonts w:ascii="Tahoma" w:hAnsi="Tahoma" w:cs="Tahoma"/>
          <w:color w:val="FFFFFF" w:themeColor="background1"/>
          <w:sz w:val="18"/>
          <w:szCs w:val="18"/>
        </w:rPr>
        <w:t>.</w:t>
      </w:r>
    </w:p>
    <w:p w14:paraId="79E0713F" w14:textId="77777777" w:rsidR="00990058" w:rsidRPr="00990058" w:rsidRDefault="00990058" w:rsidP="00990058">
      <w:pPr>
        <w:pStyle w:val="NoSpacing"/>
        <w:numPr>
          <w:ilvl w:val="0"/>
          <w:numId w:val="379"/>
        </w:numPr>
        <w:tabs>
          <w:tab w:val="left" w:pos="6672"/>
        </w:tabs>
        <w:rPr>
          <w:rFonts w:ascii="Tahoma" w:hAnsi="Tahoma" w:cs="Tahoma"/>
          <w:color w:val="FFFFFF" w:themeColor="background1"/>
          <w:sz w:val="18"/>
          <w:szCs w:val="18"/>
        </w:rPr>
      </w:pPr>
      <w:r w:rsidRPr="00990058">
        <w:rPr>
          <w:rFonts w:ascii="Tahoma" w:hAnsi="Tahoma" w:cs="Tahoma"/>
          <w:color w:val="FFFFFF" w:themeColor="background1"/>
          <w:sz w:val="18"/>
          <w:szCs w:val="18"/>
        </w:rPr>
        <w:t xml:space="preserve">Uses </w:t>
      </w:r>
      <w:r w:rsidRPr="00990058">
        <w:rPr>
          <w:rFonts w:ascii="Tahoma" w:hAnsi="Tahoma" w:cs="Tahoma"/>
          <w:b/>
          <w:bCs/>
          <w:color w:val="FFFFFF" w:themeColor="background1"/>
          <w:sz w:val="18"/>
          <w:szCs w:val="18"/>
        </w:rPr>
        <w:t>incremental snapshots</w:t>
      </w:r>
      <w:r w:rsidRPr="00990058">
        <w:rPr>
          <w:rFonts w:ascii="Tahoma" w:hAnsi="Tahoma" w:cs="Tahoma"/>
          <w:color w:val="FFFFFF" w:themeColor="background1"/>
          <w:sz w:val="18"/>
          <w:szCs w:val="18"/>
        </w:rPr>
        <w:t xml:space="preserve"> to minimize costs.</w:t>
      </w:r>
    </w:p>
    <w:p w14:paraId="32657E04" w14:textId="77777777" w:rsidR="00990058" w:rsidRPr="00990058" w:rsidRDefault="00990058" w:rsidP="00990058">
      <w:pPr>
        <w:pStyle w:val="NoSpacing"/>
        <w:tabs>
          <w:tab w:val="left" w:pos="6672"/>
        </w:tabs>
        <w:rPr>
          <w:rFonts w:ascii="Tahoma" w:hAnsi="Tahoma" w:cs="Tahoma"/>
          <w:b/>
          <w:bCs/>
          <w:color w:val="FFFFFF" w:themeColor="background1"/>
          <w:sz w:val="18"/>
          <w:szCs w:val="18"/>
        </w:rPr>
      </w:pPr>
      <w:r w:rsidRPr="00990058">
        <w:rPr>
          <w:rFonts w:ascii="Tahoma" w:hAnsi="Tahoma" w:cs="Tahoma"/>
          <w:b/>
          <w:bCs/>
          <w:color w:val="FFFFFF" w:themeColor="background1"/>
          <w:sz w:val="18"/>
          <w:szCs w:val="18"/>
        </w:rPr>
        <w:t>Why Use AWS Backup?</w:t>
      </w:r>
    </w:p>
    <w:p w14:paraId="7AA02A4E" w14:textId="77777777" w:rsidR="00990058" w:rsidRPr="00990058" w:rsidRDefault="00990058" w:rsidP="00990058">
      <w:pPr>
        <w:pStyle w:val="NoSpacing"/>
        <w:numPr>
          <w:ilvl w:val="0"/>
          <w:numId w:val="380"/>
        </w:numPr>
        <w:tabs>
          <w:tab w:val="left" w:pos="6672"/>
        </w:tabs>
        <w:rPr>
          <w:rFonts w:ascii="Tahoma" w:hAnsi="Tahoma" w:cs="Tahoma"/>
          <w:color w:val="FFFFFF" w:themeColor="background1"/>
          <w:sz w:val="18"/>
          <w:szCs w:val="18"/>
        </w:rPr>
      </w:pPr>
      <w:r w:rsidRPr="00990058">
        <w:rPr>
          <w:rFonts w:ascii="Tahoma" w:hAnsi="Tahoma" w:cs="Tahoma"/>
          <w:b/>
          <w:bCs/>
          <w:color w:val="FFFFFF" w:themeColor="background1"/>
          <w:sz w:val="18"/>
          <w:szCs w:val="18"/>
        </w:rPr>
        <w:t xml:space="preserve">Centralization: </w:t>
      </w:r>
      <w:r w:rsidRPr="00990058">
        <w:rPr>
          <w:rFonts w:ascii="Tahoma" w:hAnsi="Tahoma" w:cs="Tahoma"/>
          <w:color w:val="FFFFFF" w:themeColor="background1"/>
          <w:sz w:val="18"/>
          <w:szCs w:val="18"/>
        </w:rPr>
        <w:t>Manages ELB backups across services in one console.</w:t>
      </w:r>
    </w:p>
    <w:p w14:paraId="6D83DDC8" w14:textId="77777777" w:rsidR="00990058" w:rsidRPr="00990058" w:rsidRDefault="00990058" w:rsidP="00990058">
      <w:pPr>
        <w:pStyle w:val="NoSpacing"/>
        <w:numPr>
          <w:ilvl w:val="0"/>
          <w:numId w:val="380"/>
        </w:numPr>
        <w:tabs>
          <w:tab w:val="left" w:pos="6672"/>
        </w:tabs>
        <w:rPr>
          <w:rFonts w:ascii="Tahoma" w:hAnsi="Tahoma" w:cs="Tahoma"/>
          <w:color w:val="FFFFFF" w:themeColor="background1"/>
          <w:sz w:val="18"/>
          <w:szCs w:val="18"/>
        </w:rPr>
      </w:pPr>
      <w:r w:rsidRPr="00990058">
        <w:rPr>
          <w:rFonts w:ascii="Tahoma" w:hAnsi="Tahoma" w:cs="Tahoma"/>
          <w:b/>
          <w:bCs/>
          <w:color w:val="FFFFFF" w:themeColor="background1"/>
          <w:sz w:val="18"/>
          <w:szCs w:val="18"/>
        </w:rPr>
        <w:t xml:space="preserve">Automation: </w:t>
      </w:r>
      <w:r w:rsidRPr="00990058">
        <w:rPr>
          <w:rFonts w:ascii="Tahoma" w:hAnsi="Tahoma" w:cs="Tahoma"/>
          <w:color w:val="FFFFFF" w:themeColor="background1"/>
          <w:sz w:val="18"/>
          <w:szCs w:val="18"/>
        </w:rPr>
        <w:t>Schedules ELB data protection with minimal effort.</w:t>
      </w:r>
    </w:p>
    <w:p w14:paraId="76E02DC6" w14:textId="77777777" w:rsidR="00990058" w:rsidRPr="00990058" w:rsidRDefault="00990058" w:rsidP="00990058">
      <w:pPr>
        <w:pStyle w:val="NoSpacing"/>
        <w:numPr>
          <w:ilvl w:val="0"/>
          <w:numId w:val="380"/>
        </w:numPr>
        <w:tabs>
          <w:tab w:val="left" w:pos="6672"/>
        </w:tabs>
        <w:rPr>
          <w:rFonts w:ascii="Tahoma" w:hAnsi="Tahoma" w:cs="Tahoma"/>
          <w:color w:val="FFFFFF" w:themeColor="background1"/>
          <w:sz w:val="18"/>
          <w:szCs w:val="18"/>
        </w:rPr>
      </w:pPr>
      <w:r w:rsidRPr="00990058">
        <w:rPr>
          <w:rFonts w:ascii="Tahoma" w:hAnsi="Tahoma" w:cs="Tahoma"/>
          <w:b/>
          <w:bCs/>
          <w:color w:val="FFFFFF" w:themeColor="background1"/>
          <w:sz w:val="18"/>
          <w:szCs w:val="18"/>
        </w:rPr>
        <w:t xml:space="preserve">Scalability: </w:t>
      </w:r>
      <w:r w:rsidRPr="00990058">
        <w:rPr>
          <w:rFonts w:ascii="Tahoma" w:hAnsi="Tahoma" w:cs="Tahoma"/>
          <w:color w:val="FFFFFF" w:themeColor="background1"/>
          <w:sz w:val="18"/>
          <w:szCs w:val="18"/>
        </w:rPr>
        <w:t>Handles backups for large ELB deployments effortlessly.</w:t>
      </w:r>
    </w:p>
    <w:p w14:paraId="11490955" w14:textId="77777777" w:rsidR="00990058" w:rsidRPr="00990058" w:rsidRDefault="00990058" w:rsidP="00990058">
      <w:pPr>
        <w:pStyle w:val="NoSpacing"/>
        <w:numPr>
          <w:ilvl w:val="0"/>
          <w:numId w:val="380"/>
        </w:numPr>
        <w:tabs>
          <w:tab w:val="left" w:pos="6672"/>
        </w:tabs>
        <w:rPr>
          <w:rFonts w:ascii="Tahoma" w:hAnsi="Tahoma" w:cs="Tahoma"/>
          <w:color w:val="FFFFFF" w:themeColor="background1"/>
          <w:sz w:val="18"/>
          <w:szCs w:val="18"/>
        </w:rPr>
      </w:pPr>
      <w:r w:rsidRPr="00990058">
        <w:rPr>
          <w:rFonts w:ascii="Tahoma" w:hAnsi="Tahoma" w:cs="Tahoma"/>
          <w:b/>
          <w:bCs/>
          <w:color w:val="FFFFFF" w:themeColor="background1"/>
          <w:sz w:val="18"/>
          <w:szCs w:val="18"/>
        </w:rPr>
        <w:t>Security:</w:t>
      </w:r>
      <w:r w:rsidRPr="00990058">
        <w:rPr>
          <w:rFonts w:ascii="Tahoma" w:hAnsi="Tahoma" w:cs="Tahoma"/>
          <w:color w:val="FFFFFF" w:themeColor="background1"/>
          <w:sz w:val="18"/>
          <w:szCs w:val="18"/>
        </w:rPr>
        <w:t xml:space="preserve"> Encrypts and locks ELB backups for compliance.</w:t>
      </w:r>
    </w:p>
    <w:p w14:paraId="39F7B3DB" w14:textId="77777777" w:rsidR="00990058" w:rsidRPr="00990058" w:rsidRDefault="00990058" w:rsidP="00990058">
      <w:pPr>
        <w:pStyle w:val="NoSpacing"/>
        <w:numPr>
          <w:ilvl w:val="0"/>
          <w:numId w:val="380"/>
        </w:numPr>
        <w:tabs>
          <w:tab w:val="left" w:pos="6672"/>
        </w:tabs>
        <w:rPr>
          <w:rFonts w:ascii="Tahoma" w:hAnsi="Tahoma" w:cs="Tahoma"/>
          <w:color w:val="FFFFFF" w:themeColor="background1"/>
          <w:sz w:val="18"/>
          <w:szCs w:val="18"/>
        </w:rPr>
      </w:pPr>
      <w:r w:rsidRPr="00990058">
        <w:rPr>
          <w:rFonts w:ascii="Tahoma" w:hAnsi="Tahoma" w:cs="Tahoma"/>
          <w:b/>
          <w:bCs/>
          <w:color w:val="FFFFFF" w:themeColor="background1"/>
          <w:sz w:val="18"/>
          <w:szCs w:val="18"/>
        </w:rPr>
        <w:t>Flexibility:</w:t>
      </w:r>
      <w:r w:rsidRPr="00990058">
        <w:rPr>
          <w:rFonts w:ascii="Tahoma" w:hAnsi="Tahoma" w:cs="Tahoma"/>
          <w:color w:val="FFFFFF" w:themeColor="background1"/>
          <w:sz w:val="18"/>
          <w:szCs w:val="18"/>
        </w:rPr>
        <w:t xml:space="preserve"> Supports ELB-related PITR, snapshots, and cross-region DR.</w:t>
      </w:r>
    </w:p>
    <w:p w14:paraId="4121A3D2" w14:textId="6EBBB850" w:rsidR="00990058" w:rsidRPr="00F868BE" w:rsidRDefault="00990058" w:rsidP="00F868BE">
      <w:pPr>
        <w:pStyle w:val="NoSpacing"/>
        <w:tabs>
          <w:tab w:val="left" w:pos="6672"/>
        </w:tabs>
        <w:rPr>
          <w:rFonts w:ascii="Tahoma" w:hAnsi="Tahoma" w:cs="Tahoma"/>
          <w:color w:val="FFFFFF" w:themeColor="background1"/>
          <w:sz w:val="18"/>
          <w:szCs w:val="18"/>
        </w:rPr>
      </w:pPr>
    </w:p>
    <w:p w14:paraId="79A67E64" w14:textId="66C1D55C" w:rsidR="00294FE3" w:rsidRDefault="00294FE3" w:rsidP="00582124">
      <w:pPr>
        <w:pStyle w:val="NoSpacing"/>
        <w:tabs>
          <w:tab w:val="left" w:pos="6672"/>
        </w:tabs>
        <w:rPr>
          <w:rFonts w:ascii="Tahoma" w:hAnsi="Tahoma" w:cs="Tahoma"/>
          <w:color w:val="FFFFFF" w:themeColor="background1"/>
          <w:sz w:val="18"/>
          <w:szCs w:val="18"/>
        </w:rPr>
      </w:pPr>
    </w:p>
    <w:p w14:paraId="2B202307" w14:textId="767CCD91" w:rsidR="002274B4" w:rsidRPr="00533548" w:rsidRDefault="002274B4" w:rsidP="002274B4">
      <w:pPr>
        <w:pStyle w:val="NoSpacing"/>
        <w:tabs>
          <w:tab w:val="left" w:pos="6672"/>
        </w:tabs>
        <w:rPr>
          <w:rFonts w:ascii="Tahoma" w:hAnsi="Tahoma" w:cs="Tahoma"/>
          <w:b/>
          <w:bCs/>
          <w:color w:val="FF0000"/>
          <w:sz w:val="18"/>
          <w:szCs w:val="18"/>
        </w:rPr>
      </w:pPr>
      <w:r w:rsidRPr="00533548">
        <w:rPr>
          <w:rFonts w:ascii="Tahoma" w:hAnsi="Tahoma" w:cs="Tahoma"/>
          <w:color w:val="FF0000"/>
          <w:sz w:val="18"/>
          <w:szCs w:val="18"/>
        </w:rPr>
        <w:t>L25.</w:t>
      </w:r>
      <w:r w:rsidRPr="00533548">
        <w:rPr>
          <w:rFonts w:ascii="Times New Roman" w:eastAsia="Times New Roman" w:hAnsi="Times New Roman" w:cs="Times New Roman"/>
          <w:b/>
          <w:bCs/>
          <w:color w:val="FF0000"/>
          <w:kern w:val="36"/>
          <w:sz w:val="48"/>
          <w:szCs w:val="48"/>
          <w14:ligatures w14:val="none"/>
        </w:rPr>
        <w:t xml:space="preserve"> </w:t>
      </w:r>
      <w:r w:rsidRPr="00533548">
        <w:rPr>
          <w:rFonts w:ascii="Tahoma" w:hAnsi="Tahoma" w:cs="Tahoma"/>
          <w:b/>
          <w:bCs/>
          <w:color w:val="FF0000"/>
          <w:sz w:val="18"/>
          <w:szCs w:val="18"/>
        </w:rPr>
        <w:t>What is AWS Application Discovery Service?</w:t>
      </w:r>
    </w:p>
    <w:p w14:paraId="0AEC9225" w14:textId="77777777" w:rsidR="002274B4" w:rsidRPr="002274B4" w:rsidRDefault="002274B4" w:rsidP="002274B4">
      <w:pPr>
        <w:pStyle w:val="NoSpacing"/>
        <w:tabs>
          <w:tab w:val="left" w:pos="6672"/>
        </w:tabs>
        <w:rPr>
          <w:rFonts w:ascii="Tahoma" w:hAnsi="Tahoma" w:cs="Tahoma"/>
          <w:color w:val="FFFFFF" w:themeColor="background1"/>
          <w:sz w:val="18"/>
          <w:szCs w:val="18"/>
        </w:rPr>
      </w:pPr>
      <w:r w:rsidRPr="002274B4">
        <w:rPr>
          <w:rFonts w:ascii="Tahoma" w:hAnsi="Tahoma" w:cs="Tahoma"/>
          <w:color w:val="FFFFFF" w:themeColor="background1"/>
          <w:sz w:val="18"/>
          <w:szCs w:val="18"/>
        </w:rPr>
        <w:t>AWS Application Discovery Service is a managed service provided by Amazon Web Services (AWS) that helps users plan cloud migrations by discovering and collecting data about on-premises applications, servers, and their dependencies. It gathers detailed information—such as server configurations, network connections, and resource utilization—to create an inventory for migration to AWS services like EC2, ELB, or RDS. Integrated with tools like AWS Migration Hub, it supports assessing workloads behind Elastic Load Balancers (ELB) or other infrastructure, enabling informed decisions for modernization or replatforming.</w:t>
      </w:r>
    </w:p>
    <w:p w14:paraId="30AF5DAC" w14:textId="77777777" w:rsidR="002274B4" w:rsidRPr="002274B4" w:rsidRDefault="002274B4" w:rsidP="002274B4">
      <w:pPr>
        <w:pStyle w:val="NoSpacing"/>
        <w:tabs>
          <w:tab w:val="left" w:pos="6672"/>
        </w:tabs>
        <w:rPr>
          <w:rFonts w:ascii="Tahoma" w:hAnsi="Tahoma" w:cs="Tahoma"/>
          <w:b/>
          <w:bCs/>
          <w:color w:val="FFFFFF" w:themeColor="background1"/>
          <w:sz w:val="18"/>
          <w:szCs w:val="18"/>
        </w:rPr>
      </w:pPr>
      <w:r w:rsidRPr="002274B4">
        <w:rPr>
          <w:rFonts w:ascii="Tahoma" w:hAnsi="Tahoma" w:cs="Tahoma"/>
          <w:b/>
          <w:bCs/>
          <w:color w:val="FFFFFF" w:themeColor="background1"/>
          <w:sz w:val="18"/>
          <w:szCs w:val="18"/>
        </w:rPr>
        <w:t>Key Features of AWS Application Discovery Service</w:t>
      </w:r>
    </w:p>
    <w:p w14:paraId="52A96D38" w14:textId="77777777" w:rsidR="002274B4" w:rsidRPr="002274B4" w:rsidRDefault="002274B4" w:rsidP="002274B4">
      <w:pPr>
        <w:pStyle w:val="NoSpacing"/>
        <w:tabs>
          <w:tab w:val="left" w:pos="6672"/>
        </w:tabs>
        <w:rPr>
          <w:rFonts w:ascii="Tahoma" w:hAnsi="Tahoma" w:cs="Tahoma"/>
          <w:b/>
          <w:bCs/>
          <w:color w:val="FFFFFF" w:themeColor="background1"/>
          <w:sz w:val="18"/>
          <w:szCs w:val="18"/>
        </w:rPr>
      </w:pPr>
      <w:r w:rsidRPr="002274B4">
        <w:rPr>
          <w:rFonts w:ascii="Tahoma" w:hAnsi="Tahoma" w:cs="Tahoma"/>
          <w:b/>
          <w:bCs/>
          <w:color w:val="FFFFFF" w:themeColor="background1"/>
          <w:sz w:val="18"/>
          <w:szCs w:val="18"/>
        </w:rPr>
        <w:t>1. Automated Data Collection</w:t>
      </w:r>
    </w:p>
    <w:p w14:paraId="48CFE019" w14:textId="77777777" w:rsidR="002274B4" w:rsidRPr="002274B4" w:rsidRDefault="002274B4" w:rsidP="002274B4">
      <w:pPr>
        <w:pStyle w:val="NoSpacing"/>
        <w:numPr>
          <w:ilvl w:val="0"/>
          <w:numId w:val="381"/>
        </w:numPr>
        <w:tabs>
          <w:tab w:val="left" w:pos="6672"/>
        </w:tabs>
        <w:rPr>
          <w:rFonts w:ascii="Tahoma" w:hAnsi="Tahoma" w:cs="Tahoma"/>
          <w:color w:val="FFFFFF" w:themeColor="background1"/>
          <w:sz w:val="18"/>
          <w:szCs w:val="18"/>
        </w:rPr>
      </w:pPr>
      <w:r w:rsidRPr="002274B4">
        <w:rPr>
          <w:rFonts w:ascii="Tahoma" w:hAnsi="Tahoma" w:cs="Tahoma"/>
          <w:color w:val="FFFFFF" w:themeColor="background1"/>
          <w:sz w:val="18"/>
          <w:szCs w:val="18"/>
        </w:rPr>
        <w:t xml:space="preserve">Gathers </w:t>
      </w:r>
      <w:r w:rsidRPr="002274B4">
        <w:rPr>
          <w:rFonts w:ascii="Tahoma" w:hAnsi="Tahoma" w:cs="Tahoma"/>
          <w:b/>
          <w:bCs/>
          <w:color w:val="FFFFFF" w:themeColor="background1"/>
          <w:sz w:val="18"/>
          <w:szCs w:val="18"/>
        </w:rPr>
        <w:t>CPU, memory, disk, and network usage</w:t>
      </w:r>
      <w:r w:rsidRPr="002274B4">
        <w:rPr>
          <w:rFonts w:ascii="Tahoma" w:hAnsi="Tahoma" w:cs="Tahoma"/>
          <w:color w:val="FFFFFF" w:themeColor="background1"/>
          <w:sz w:val="18"/>
          <w:szCs w:val="18"/>
        </w:rPr>
        <w:t xml:space="preserve"> from on-premises servers.</w:t>
      </w:r>
    </w:p>
    <w:p w14:paraId="69D5085B" w14:textId="77777777" w:rsidR="002274B4" w:rsidRPr="002274B4" w:rsidRDefault="002274B4" w:rsidP="002274B4">
      <w:pPr>
        <w:pStyle w:val="NoSpacing"/>
        <w:numPr>
          <w:ilvl w:val="0"/>
          <w:numId w:val="381"/>
        </w:numPr>
        <w:tabs>
          <w:tab w:val="left" w:pos="6672"/>
        </w:tabs>
        <w:rPr>
          <w:rFonts w:ascii="Tahoma" w:hAnsi="Tahoma" w:cs="Tahoma"/>
          <w:color w:val="FFFFFF" w:themeColor="background1"/>
          <w:sz w:val="18"/>
          <w:szCs w:val="18"/>
        </w:rPr>
      </w:pPr>
      <w:r w:rsidRPr="002274B4">
        <w:rPr>
          <w:rFonts w:ascii="Tahoma" w:hAnsi="Tahoma" w:cs="Tahoma"/>
          <w:color w:val="FFFFFF" w:themeColor="background1"/>
          <w:sz w:val="18"/>
          <w:szCs w:val="18"/>
        </w:rPr>
        <w:t xml:space="preserve">Identifies </w:t>
      </w:r>
      <w:r w:rsidRPr="002274B4">
        <w:rPr>
          <w:rFonts w:ascii="Tahoma" w:hAnsi="Tahoma" w:cs="Tahoma"/>
          <w:b/>
          <w:bCs/>
          <w:color w:val="FFFFFF" w:themeColor="background1"/>
          <w:sz w:val="18"/>
          <w:szCs w:val="18"/>
        </w:rPr>
        <w:t>application dependencies</w:t>
      </w:r>
      <w:r w:rsidRPr="002274B4">
        <w:rPr>
          <w:rFonts w:ascii="Tahoma" w:hAnsi="Tahoma" w:cs="Tahoma"/>
          <w:color w:val="FFFFFF" w:themeColor="background1"/>
          <w:sz w:val="18"/>
          <w:szCs w:val="18"/>
        </w:rPr>
        <w:t xml:space="preserve"> to plan migration strategies.</w:t>
      </w:r>
    </w:p>
    <w:p w14:paraId="2CAE6CC4" w14:textId="77777777" w:rsidR="002274B4" w:rsidRPr="002274B4" w:rsidRDefault="002274B4" w:rsidP="002274B4">
      <w:pPr>
        <w:pStyle w:val="NoSpacing"/>
        <w:tabs>
          <w:tab w:val="left" w:pos="6672"/>
        </w:tabs>
        <w:rPr>
          <w:rFonts w:ascii="Tahoma" w:hAnsi="Tahoma" w:cs="Tahoma"/>
          <w:b/>
          <w:bCs/>
          <w:color w:val="FFFFFF" w:themeColor="background1"/>
          <w:sz w:val="18"/>
          <w:szCs w:val="18"/>
        </w:rPr>
      </w:pPr>
      <w:r w:rsidRPr="002274B4">
        <w:rPr>
          <w:rFonts w:ascii="Tahoma" w:hAnsi="Tahoma" w:cs="Tahoma"/>
          <w:b/>
          <w:bCs/>
          <w:color w:val="FFFFFF" w:themeColor="background1"/>
          <w:sz w:val="18"/>
          <w:szCs w:val="18"/>
        </w:rPr>
        <w:lastRenderedPageBreak/>
        <w:t>2. Agent-Based &amp; Agentless Discovery</w:t>
      </w:r>
    </w:p>
    <w:p w14:paraId="3A8F6FA6" w14:textId="77777777" w:rsidR="002274B4" w:rsidRPr="002274B4" w:rsidRDefault="002274B4" w:rsidP="002274B4">
      <w:pPr>
        <w:pStyle w:val="NoSpacing"/>
        <w:numPr>
          <w:ilvl w:val="0"/>
          <w:numId w:val="382"/>
        </w:numPr>
        <w:tabs>
          <w:tab w:val="left" w:pos="6672"/>
        </w:tabs>
        <w:rPr>
          <w:rFonts w:ascii="Tahoma" w:hAnsi="Tahoma" w:cs="Tahoma"/>
          <w:color w:val="FFFFFF" w:themeColor="background1"/>
          <w:sz w:val="18"/>
          <w:szCs w:val="18"/>
        </w:rPr>
      </w:pPr>
      <w:r w:rsidRPr="002274B4">
        <w:rPr>
          <w:rFonts w:ascii="Tahoma" w:hAnsi="Tahoma" w:cs="Tahoma"/>
          <w:b/>
          <w:bCs/>
          <w:color w:val="FFFFFF" w:themeColor="background1"/>
          <w:sz w:val="18"/>
          <w:szCs w:val="18"/>
        </w:rPr>
        <w:t>Agent-Based</w:t>
      </w:r>
      <w:r w:rsidRPr="002274B4">
        <w:rPr>
          <w:rFonts w:ascii="Tahoma" w:hAnsi="Tahoma" w:cs="Tahoma"/>
          <w:color w:val="FFFFFF" w:themeColor="background1"/>
          <w:sz w:val="18"/>
          <w:szCs w:val="18"/>
        </w:rPr>
        <w:t xml:space="preserve">: Provides </w:t>
      </w:r>
      <w:r w:rsidRPr="002274B4">
        <w:rPr>
          <w:rFonts w:ascii="Tahoma" w:hAnsi="Tahoma" w:cs="Tahoma"/>
          <w:b/>
          <w:bCs/>
          <w:color w:val="FFFFFF" w:themeColor="background1"/>
          <w:sz w:val="18"/>
          <w:szCs w:val="18"/>
        </w:rPr>
        <w:t>detailed system-level data</w:t>
      </w:r>
      <w:r w:rsidRPr="002274B4">
        <w:rPr>
          <w:rFonts w:ascii="Tahoma" w:hAnsi="Tahoma" w:cs="Tahoma"/>
          <w:color w:val="FFFFFF" w:themeColor="background1"/>
          <w:sz w:val="18"/>
          <w:szCs w:val="18"/>
        </w:rPr>
        <w:t xml:space="preserve"> (processes, network dependencies).</w:t>
      </w:r>
    </w:p>
    <w:p w14:paraId="2BBB01FB" w14:textId="77777777" w:rsidR="002274B4" w:rsidRPr="002274B4" w:rsidRDefault="002274B4" w:rsidP="002274B4">
      <w:pPr>
        <w:pStyle w:val="NoSpacing"/>
        <w:numPr>
          <w:ilvl w:val="0"/>
          <w:numId w:val="382"/>
        </w:numPr>
        <w:tabs>
          <w:tab w:val="left" w:pos="6672"/>
        </w:tabs>
        <w:rPr>
          <w:rFonts w:ascii="Tahoma" w:hAnsi="Tahoma" w:cs="Tahoma"/>
          <w:color w:val="FFFFFF" w:themeColor="background1"/>
          <w:sz w:val="18"/>
          <w:szCs w:val="18"/>
        </w:rPr>
      </w:pPr>
      <w:r w:rsidRPr="002274B4">
        <w:rPr>
          <w:rFonts w:ascii="Tahoma" w:hAnsi="Tahoma" w:cs="Tahoma"/>
          <w:b/>
          <w:bCs/>
          <w:color w:val="FFFFFF" w:themeColor="background1"/>
          <w:sz w:val="18"/>
          <w:szCs w:val="18"/>
        </w:rPr>
        <w:t>Agentless</w:t>
      </w:r>
      <w:r w:rsidRPr="002274B4">
        <w:rPr>
          <w:rFonts w:ascii="Tahoma" w:hAnsi="Tahoma" w:cs="Tahoma"/>
          <w:color w:val="FFFFFF" w:themeColor="background1"/>
          <w:sz w:val="18"/>
          <w:szCs w:val="18"/>
        </w:rPr>
        <w:t xml:space="preserve">: Uses </w:t>
      </w:r>
      <w:r w:rsidRPr="002274B4">
        <w:rPr>
          <w:rFonts w:ascii="Tahoma" w:hAnsi="Tahoma" w:cs="Tahoma"/>
          <w:b/>
          <w:bCs/>
          <w:color w:val="FFFFFF" w:themeColor="background1"/>
          <w:sz w:val="18"/>
          <w:szCs w:val="18"/>
        </w:rPr>
        <w:t>VMware tools</w:t>
      </w:r>
      <w:r w:rsidRPr="002274B4">
        <w:rPr>
          <w:rFonts w:ascii="Tahoma" w:hAnsi="Tahoma" w:cs="Tahoma"/>
          <w:color w:val="FFFFFF" w:themeColor="background1"/>
          <w:sz w:val="18"/>
          <w:szCs w:val="18"/>
        </w:rPr>
        <w:t xml:space="preserve"> for a </w:t>
      </w:r>
      <w:r w:rsidRPr="002274B4">
        <w:rPr>
          <w:rFonts w:ascii="Tahoma" w:hAnsi="Tahoma" w:cs="Tahoma"/>
          <w:b/>
          <w:bCs/>
          <w:color w:val="FFFFFF" w:themeColor="background1"/>
          <w:sz w:val="18"/>
          <w:szCs w:val="18"/>
        </w:rPr>
        <w:t>lightweight discovery</w:t>
      </w:r>
      <w:r w:rsidRPr="002274B4">
        <w:rPr>
          <w:rFonts w:ascii="Tahoma" w:hAnsi="Tahoma" w:cs="Tahoma"/>
          <w:color w:val="FFFFFF" w:themeColor="background1"/>
          <w:sz w:val="18"/>
          <w:szCs w:val="18"/>
        </w:rPr>
        <w:t xml:space="preserve"> of virtualized environments.</w:t>
      </w:r>
    </w:p>
    <w:p w14:paraId="4047C962" w14:textId="77777777" w:rsidR="002274B4" w:rsidRPr="002274B4" w:rsidRDefault="002274B4" w:rsidP="002274B4">
      <w:pPr>
        <w:pStyle w:val="NoSpacing"/>
        <w:tabs>
          <w:tab w:val="left" w:pos="6672"/>
        </w:tabs>
        <w:rPr>
          <w:rFonts w:ascii="Tahoma" w:hAnsi="Tahoma" w:cs="Tahoma"/>
          <w:b/>
          <w:bCs/>
          <w:color w:val="FFFFFF" w:themeColor="background1"/>
          <w:sz w:val="18"/>
          <w:szCs w:val="18"/>
        </w:rPr>
      </w:pPr>
      <w:r w:rsidRPr="002274B4">
        <w:rPr>
          <w:rFonts w:ascii="Tahoma" w:hAnsi="Tahoma" w:cs="Tahoma"/>
          <w:b/>
          <w:bCs/>
          <w:color w:val="FFFFFF" w:themeColor="background1"/>
          <w:sz w:val="18"/>
          <w:szCs w:val="18"/>
        </w:rPr>
        <w:t>3. Dependency Mapping &amp; Analysis</w:t>
      </w:r>
    </w:p>
    <w:p w14:paraId="1D058E38" w14:textId="77777777" w:rsidR="002274B4" w:rsidRPr="002274B4" w:rsidRDefault="002274B4" w:rsidP="002274B4">
      <w:pPr>
        <w:pStyle w:val="NoSpacing"/>
        <w:numPr>
          <w:ilvl w:val="0"/>
          <w:numId w:val="383"/>
        </w:numPr>
        <w:tabs>
          <w:tab w:val="left" w:pos="6672"/>
        </w:tabs>
        <w:rPr>
          <w:rFonts w:ascii="Tahoma" w:hAnsi="Tahoma" w:cs="Tahoma"/>
          <w:color w:val="FFFFFF" w:themeColor="background1"/>
          <w:sz w:val="18"/>
          <w:szCs w:val="18"/>
        </w:rPr>
      </w:pPr>
      <w:r w:rsidRPr="002274B4">
        <w:rPr>
          <w:rFonts w:ascii="Tahoma" w:hAnsi="Tahoma" w:cs="Tahoma"/>
          <w:color w:val="FFFFFF" w:themeColor="background1"/>
          <w:sz w:val="18"/>
          <w:szCs w:val="18"/>
        </w:rPr>
        <w:t xml:space="preserve">Identifies </w:t>
      </w:r>
      <w:r w:rsidRPr="002274B4">
        <w:rPr>
          <w:rFonts w:ascii="Tahoma" w:hAnsi="Tahoma" w:cs="Tahoma"/>
          <w:b/>
          <w:bCs/>
          <w:color w:val="FFFFFF" w:themeColor="background1"/>
          <w:sz w:val="18"/>
          <w:szCs w:val="18"/>
        </w:rPr>
        <w:t>interdependencies between applications and servers</w:t>
      </w:r>
      <w:r w:rsidRPr="002274B4">
        <w:rPr>
          <w:rFonts w:ascii="Tahoma" w:hAnsi="Tahoma" w:cs="Tahoma"/>
          <w:color w:val="FFFFFF" w:themeColor="background1"/>
          <w:sz w:val="18"/>
          <w:szCs w:val="18"/>
        </w:rPr>
        <w:t>.</w:t>
      </w:r>
    </w:p>
    <w:p w14:paraId="792DB71C" w14:textId="77777777" w:rsidR="002274B4" w:rsidRPr="002274B4" w:rsidRDefault="002274B4" w:rsidP="002274B4">
      <w:pPr>
        <w:pStyle w:val="NoSpacing"/>
        <w:numPr>
          <w:ilvl w:val="0"/>
          <w:numId w:val="383"/>
        </w:numPr>
        <w:tabs>
          <w:tab w:val="left" w:pos="6672"/>
        </w:tabs>
        <w:rPr>
          <w:rFonts w:ascii="Tahoma" w:hAnsi="Tahoma" w:cs="Tahoma"/>
          <w:color w:val="FFFFFF" w:themeColor="background1"/>
          <w:sz w:val="18"/>
          <w:szCs w:val="18"/>
        </w:rPr>
      </w:pPr>
      <w:r w:rsidRPr="002274B4">
        <w:rPr>
          <w:rFonts w:ascii="Tahoma" w:hAnsi="Tahoma" w:cs="Tahoma"/>
          <w:color w:val="FFFFFF" w:themeColor="background1"/>
          <w:sz w:val="18"/>
          <w:szCs w:val="18"/>
        </w:rPr>
        <w:t xml:space="preserve">Helps plan migration </w:t>
      </w:r>
      <w:r w:rsidRPr="002274B4">
        <w:rPr>
          <w:rFonts w:ascii="Tahoma" w:hAnsi="Tahoma" w:cs="Tahoma"/>
          <w:b/>
          <w:bCs/>
          <w:color w:val="FFFFFF" w:themeColor="background1"/>
          <w:sz w:val="18"/>
          <w:szCs w:val="18"/>
        </w:rPr>
        <w:t>with minimal downtime</w:t>
      </w:r>
      <w:r w:rsidRPr="002274B4">
        <w:rPr>
          <w:rFonts w:ascii="Tahoma" w:hAnsi="Tahoma" w:cs="Tahoma"/>
          <w:color w:val="FFFFFF" w:themeColor="background1"/>
          <w:sz w:val="18"/>
          <w:szCs w:val="18"/>
        </w:rPr>
        <w:t>.</w:t>
      </w:r>
    </w:p>
    <w:p w14:paraId="69D692EC" w14:textId="77777777" w:rsidR="002274B4" w:rsidRPr="002274B4" w:rsidRDefault="002274B4" w:rsidP="002274B4">
      <w:pPr>
        <w:pStyle w:val="NoSpacing"/>
        <w:tabs>
          <w:tab w:val="left" w:pos="6672"/>
        </w:tabs>
        <w:rPr>
          <w:rFonts w:ascii="Tahoma" w:hAnsi="Tahoma" w:cs="Tahoma"/>
          <w:b/>
          <w:bCs/>
          <w:color w:val="FFFFFF" w:themeColor="background1"/>
          <w:sz w:val="18"/>
          <w:szCs w:val="18"/>
        </w:rPr>
      </w:pPr>
      <w:r w:rsidRPr="002274B4">
        <w:rPr>
          <w:rFonts w:ascii="Tahoma" w:hAnsi="Tahoma" w:cs="Tahoma"/>
          <w:b/>
          <w:bCs/>
          <w:color w:val="FFFFFF" w:themeColor="background1"/>
          <w:sz w:val="18"/>
          <w:szCs w:val="18"/>
        </w:rPr>
        <w:t>4. Seamless AWS Integration</w:t>
      </w:r>
    </w:p>
    <w:p w14:paraId="67CF5B59" w14:textId="77777777" w:rsidR="002274B4" w:rsidRPr="002274B4" w:rsidRDefault="002274B4" w:rsidP="002274B4">
      <w:pPr>
        <w:pStyle w:val="NoSpacing"/>
        <w:numPr>
          <w:ilvl w:val="0"/>
          <w:numId w:val="384"/>
        </w:numPr>
        <w:tabs>
          <w:tab w:val="left" w:pos="6672"/>
        </w:tabs>
        <w:rPr>
          <w:rFonts w:ascii="Tahoma" w:hAnsi="Tahoma" w:cs="Tahoma"/>
          <w:color w:val="FFFFFF" w:themeColor="background1"/>
          <w:sz w:val="18"/>
          <w:szCs w:val="18"/>
        </w:rPr>
      </w:pPr>
      <w:r w:rsidRPr="002274B4">
        <w:rPr>
          <w:rFonts w:ascii="Tahoma" w:hAnsi="Tahoma" w:cs="Tahoma"/>
          <w:color w:val="FFFFFF" w:themeColor="background1"/>
          <w:sz w:val="18"/>
          <w:szCs w:val="18"/>
        </w:rPr>
        <w:t xml:space="preserve">Works with </w:t>
      </w:r>
      <w:r w:rsidRPr="002274B4">
        <w:rPr>
          <w:rFonts w:ascii="Tahoma" w:hAnsi="Tahoma" w:cs="Tahoma"/>
          <w:b/>
          <w:bCs/>
          <w:color w:val="FFFFFF" w:themeColor="background1"/>
          <w:sz w:val="18"/>
          <w:szCs w:val="18"/>
        </w:rPr>
        <w:t>AWS Migration Hub</w:t>
      </w:r>
      <w:r w:rsidRPr="002274B4">
        <w:rPr>
          <w:rFonts w:ascii="Tahoma" w:hAnsi="Tahoma" w:cs="Tahoma"/>
          <w:color w:val="FFFFFF" w:themeColor="background1"/>
          <w:sz w:val="18"/>
          <w:szCs w:val="18"/>
        </w:rPr>
        <w:t xml:space="preserve"> for migration tracking.</w:t>
      </w:r>
    </w:p>
    <w:p w14:paraId="18F04997" w14:textId="77777777" w:rsidR="002274B4" w:rsidRPr="002274B4" w:rsidRDefault="002274B4" w:rsidP="002274B4">
      <w:pPr>
        <w:pStyle w:val="NoSpacing"/>
        <w:numPr>
          <w:ilvl w:val="0"/>
          <w:numId w:val="384"/>
        </w:numPr>
        <w:tabs>
          <w:tab w:val="left" w:pos="6672"/>
        </w:tabs>
        <w:rPr>
          <w:rFonts w:ascii="Tahoma" w:hAnsi="Tahoma" w:cs="Tahoma"/>
          <w:color w:val="FFFFFF" w:themeColor="background1"/>
          <w:sz w:val="18"/>
          <w:szCs w:val="18"/>
        </w:rPr>
      </w:pPr>
      <w:r w:rsidRPr="002274B4">
        <w:rPr>
          <w:rFonts w:ascii="Tahoma" w:hAnsi="Tahoma" w:cs="Tahoma"/>
          <w:color w:val="FFFFFF" w:themeColor="background1"/>
          <w:sz w:val="18"/>
          <w:szCs w:val="18"/>
        </w:rPr>
        <w:t xml:space="preserve">Supports integration with </w:t>
      </w:r>
      <w:r w:rsidRPr="002274B4">
        <w:rPr>
          <w:rFonts w:ascii="Tahoma" w:hAnsi="Tahoma" w:cs="Tahoma"/>
          <w:b/>
          <w:bCs/>
          <w:color w:val="FFFFFF" w:themeColor="background1"/>
          <w:sz w:val="18"/>
          <w:szCs w:val="18"/>
        </w:rPr>
        <w:t>AWS Migration Services like DMS and SMS</w:t>
      </w:r>
      <w:r w:rsidRPr="002274B4">
        <w:rPr>
          <w:rFonts w:ascii="Tahoma" w:hAnsi="Tahoma" w:cs="Tahoma"/>
          <w:color w:val="FFFFFF" w:themeColor="background1"/>
          <w:sz w:val="18"/>
          <w:szCs w:val="18"/>
        </w:rPr>
        <w:t>.</w:t>
      </w:r>
    </w:p>
    <w:p w14:paraId="5543DAAE" w14:textId="77777777" w:rsidR="002274B4" w:rsidRPr="002274B4" w:rsidRDefault="002274B4" w:rsidP="002274B4">
      <w:pPr>
        <w:pStyle w:val="NoSpacing"/>
        <w:tabs>
          <w:tab w:val="left" w:pos="6672"/>
        </w:tabs>
        <w:rPr>
          <w:rFonts w:ascii="Tahoma" w:hAnsi="Tahoma" w:cs="Tahoma"/>
          <w:b/>
          <w:bCs/>
          <w:color w:val="FFFFFF" w:themeColor="background1"/>
          <w:sz w:val="18"/>
          <w:szCs w:val="18"/>
        </w:rPr>
      </w:pPr>
      <w:r w:rsidRPr="002274B4">
        <w:rPr>
          <w:rFonts w:ascii="Tahoma" w:hAnsi="Tahoma" w:cs="Tahoma"/>
          <w:b/>
          <w:bCs/>
          <w:color w:val="FFFFFF" w:themeColor="background1"/>
          <w:sz w:val="18"/>
          <w:szCs w:val="18"/>
        </w:rPr>
        <w:t>5. Security &amp; Compliance</w:t>
      </w:r>
    </w:p>
    <w:p w14:paraId="2729213A" w14:textId="77777777" w:rsidR="002274B4" w:rsidRPr="002274B4" w:rsidRDefault="002274B4" w:rsidP="002274B4">
      <w:pPr>
        <w:pStyle w:val="NoSpacing"/>
        <w:numPr>
          <w:ilvl w:val="0"/>
          <w:numId w:val="385"/>
        </w:numPr>
        <w:tabs>
          <w:tab w:val="left" w:pos="6672"/>
        </w:tabs>
        <w:rPr>
          <w:rFonts w:ascii="Tahoma" w:hAnsi="Tahoma" w:cs="Tahoma"/>
          <w:color w:val="FFFFFF" w:themeColor="background1"/>
          <w:sz w:val="18"/>
          <w:szCs w:val="18"/>
        </w:rPr>
      </w:pPr>
      <w:r w:rsidRPr="002274B4">
        <w:rPr>
          <w:rFonts w:ascii="Tahoma" w:hAnsi="Tahoma" w:cs="Tahoma"/>
          <w:color w:val="FFFFFF" w:themeColor="background1"/>
          <w:sz w:val="18"/>
          <w:szCs w:val="18"/>
        </w:rPr>
        <w:t xml:space="preserve">Encrypts </w:t>
      </w:r>
      <w:r w:rsidRPr="002274B4">
        <w:rPr>
          <w:rFonts w:ascii="Tahoma" w:hAnsi="Tahoma" w:cs="Tahoma"/>
          <w:b/>
          <w:bCs/>
          <w:color w:val="FFFFFF" w:themeColor="background1"/>
          <w:sz w:val="18"/>
          <w:szCs w:val="18"/>
        </w:rPr>
        <w:t>collected data in transit and at rest</w:t>
      </w:r>
      <w:r w:rsidRPr="002274B4">
        <w:rPr>
          <w:rFonts w:ascii="Tahoma" w:hAnsi="Tahoma" w:cs="Tahoma"/>
          <w:color w:val="FFFFFF" w:themeColor="background1"/>
          <w:sz w:val="18"/>
          <w:szCs w:val="18"/>
        </w:rPr>
        <w:t>.</w:t>
      </w:r>
    </w:p>
    <w:p w14:paraId="6FEC63A4" w14:textId="77777777" w:rsidR="002274B4" w:rsidRPr="002274B4" w:rsidRDefault="002274B4" w:rsidP="002274B4">
      <w:pPr>
        <w:pStyle w:val="NoSpacing"/>
        <w:numPr>
          <w:ilvl w:val="0"/>
          <w:numId w:val="385"/>
        </w:numPr>
        <w:tabs>
          <w:tab w:val="left" w:pos="6672"/>
        </w:tabs>
        <w:rPr>
          <w:rFonts w:ascii="Tahoma" w:hAnsi="Tahoma" w:cs="Tahoma"/>
          <w:color w:val="FFFFFF" w:themeColor="background1"/>
          <w:sz w:val="18"/>
          <w:szCs w:val="18"/>
        </w:rPr>
      </w:pPr>
      <w:r w:rsidRPr="002274B4">
        <w:rPr>
          <w:rFonts w:ascii="Tahoma" w:hAnsi="Tahoma" w:cs="Tahoma"/>
          <w:color w:val="FFFFFF" w:themeColor="background1"/>
          <w:sz w:val="18"/>
          <w:szCs w:val="18"/>
        </w:rPr>
        <w:t xml:space="preserve">Provides detailed reports for </w:t>
      </w:r>
      <w:r w:rsidRPr="002274B4">
        <w:rPr>
          <w:rFonts w:ascii="Tahoma" w:hAnsi="Tahoma" w:cs="Tahoma"/>
          <w:b/>
          <w:bCs/>
          <w:color w:val="FFFFFF" w:themeColor="background1"/>
          <w:sz w:val="18"/>
          <w:szCs w:val="18"/>
        </w:rPr>
        <w:t>compliance and risk assessment</w:t>
      </w:r>
      <w:r w:rsidRPr="002274B4">
        <w:rPr>
          <w:rFonts w:ascii="Tahoma" w:hAnsi="Tahoma" w:cs="Tahoma"/>
          <w:color w:val="FFFFFF" w:themeColor="background1"/>
          <w:sz w:val="18"/>
          <w:szCs w:val="18"/>
        </w:rPr>
        <w:t>.</w:t>
      </w:r>
    </w:p>
    <w:p w14:paraId="5AB785E9" w14:textId="77777777" w:rsidR="002274B4" w:rsidRPr="002274B4" w:rsidRDefault="002274B4" w:rsidP="002274B4">
      <w:pPr>
        <w:pStyle w:val="NoSpacing"/>
        <w:tabs>
          <w:tab w:val="left" w:pos="6672"/>
        </w:tabs>
        <w:rPr>
          <w:rFonts w:ascii="Tahoma" w:hAnsi="Tahoma" w:cs="Tahoma"/>
          <w:b/>
          <w:bCs/>
          <w:color w:val="FFFFFF" w:themeColor="background1"/>
          <w:sz w:val="18"/>
          <w:szCs w:val="18"/>
        </w:rPr>
      </w:pPr>
      <w:r w:rsidRPr="002274B4">
        <w:rPr>
          <w:rFonts w:ascii="Tahoma" w:hAnsi="Tahoma" w:cs="Tahoma"/>
          <w:b/>
          <w:bCs/>
          <w:color w:val="FFFFFF" w:themeColor="background1"/>
          <w:sz w:val="18"/>
          <w:szCs w:val="18"/>
        </w:rPr>
        <w:t>Use Cases for AWS Application Discovery Service</w:t>
      </w:r>
    </w:p>
    <w:p w14:paraId="4D9914E2" w14:textId="77777777" w:rsidR="002274B4" w:rsidRPr="002274B4" w:rsidRDefault="002274B4" w:rsidP="002274B4">
      <w:pPr>
        <w:pStyle w:val="NoSpacing"/>
        <w:numPr>
          <w:ilvl w:val="0"/>
          <w:numId w:val="386"/>
        </w:numPr>
        <w:tabs>
          <w:tab w:val="left" w:pos="6672"/>
        </w:tabs>
        <w:rPr>
          <w:rFonts w:ascii="Tahoma" w:hAnsi="Tahoma" w:cs="Tahoma"/>
          <w:color w:val="FFFFFF" w:themeColor="background1"/>
          <w:sz w:val="18"/>
          <w:szCs w:val="18"/>
        </w:rPr>
      </w:pPr>
      <w:r w:rsidRPr="002274B4">
        <w:rPr>
          <w:rFonts w:ascii="Tahoma" w:hAnsi="Tahoma" w:cs="Tahoma"/>
          <w:b/>
          <w:bCs/>
          <w:color w:val="FFFFFF" w:themeColor="background1"/>
          <w:sz w:val="18"/>
          <w:szCs w:val="18"/>
        </w:rPr>
        <w:t>Migration Planning:</w:t>
      </w:r>
      <w:r w:rsidRPr="002274B4">
        <w:rPr>
          <w:rFonts w:ascii="Tahoma" w:hAnsi="Tahoma" w:cs="Tahoma"/>
          <w:color w:val="FFFFFF" w:themeColor="background1"/>
          <w:sz w:val="18"/>
          <w:szCs w:val="18"/>
        </w:rPr>
        <w:t xml:space="preserve"> Assesses ELB apps for lift-and-shift to AWS.</w:t>
      </w:r>
    </w:p>
    <w:p w14:paraId="04C308C2" w14:textId="77777777" w:rsidR="002274B4" w:rsidRPr="002274B4" w:rsidRDefault="002274B4" w:rsidP="002274B4">
      <w:pPr>
        <w:pStyle w:val="NoSpacing"/>
        <w:numPr>
          <w:ilvl w:val="0"/>
          <w:numId w:val="386"/>
        </w:numPr>
        <w:tabs>
          <w:tab w:val="left" w:pos="6672"/>
        </w:tabs>
        <w:rPr>
          <w:rFonts w:ascii="Tahoma" w:hAnsi="Tahoma" w:cs="Tahoma"/>
          <w:color w:val="FFFFFF" w:themeColor="background1"/>
          <w:sz w:val="18"/>
          <w:szCs w:val="18"/>
        </w:rPr>
      </w:pPr>
      <w:r w:rsidRPr="002274B4">
        <w:rPr>
          <w:rFonts w:ascii="Tahoma" w:hAnsi="Tahoma" w:cs="Tahoma"/>
          <w:b/>
          <w:bCs/>
          <w:color w:val="FFFFFF" w:themeColor="background1"/>
          <w:sz w:val="18"/>
          <w:szCs w:val="18"/>
        </w:rPr>
        <w:t>Dependency Analysis:</w:t>
      </w:r>
      <w:r w:rsidRPr="002274B4">
        <w:rPr>
          <w:rFonts w:ascii="Tahoma" w:hAnsi="Tahoma" w:cs="Tahoma"/>
          <w:color w:val="FFFFFF" w:themeColor="background1"/>
          <w:sz w:val="18"/>
          <w:szCs w:val="18"/>
        </w:rPr>
        <w:t xml:space="preserve"> Maps ELB backend services for replatforming.</w:t>
      </w:r>
    </w:p>
    <w:p w14:paraId="4933A81C" w14:textId="77777777" w:rsidR="002274B4" w:rsidRPr="002274B4" w:rsidRDefault="002274B4" w:rsidP="002274B4">
      <w:pPr>
        <w:pStyle w:val="NoSpacing"/>
        <w:numPr>
          <w:ilvl w:val="0"/>
          <w:numId w:val="386"/>
        </w:numPr>
        <w:tabs>
          <w:tab w:val="left" w:pos="6672"/>
        </w:tabs>
        <w:rPr>
          <w:rFonts w:ascii="Tahoma" w:hAnsi="Tahoma" w:cs="Tahoma"/>
          <w:color w:val="FFFFFF" w:themeColor="background1"/>
          <w:sz w:val="18"/>
          <w:szCs w:val="18"/>
        </w:rPr>
      </w:pPr>
      <w:r w:rsidRPr="002274B4">
        <w:rPr>
          <w:rFonts w:ascii="Tahoma" w:hAnsi="Tahoma" w:cs="Tahoma"/>
          <w:b/>
          <w:bCs/>
          <w:color w:val="FFFFFF" w:themeColor="background1"/>
          <w:sz w:val="18"/>
          <w:szCs w:val="18"/>
        </w:rPr>
        <w:t xml:space="preserve">Resource Sizing: </w:t>
      </w:r>
      <w:r w:rsidRPr="002274B4">
        <w:rPr>
          <w:rFonts w:ascii="Tahoma" w:hAnsi="Tahoma" w:cs="Tahoma"/>
          <w:color w:val="FFFFFF" w:themeColor="background1"/>
          <w:sz w:val="18"/>
          <w:szCs w:val="18"/>
        </w:rPr>
        <w:t>Determines EC2/ELB needs from on-premises metrics.</w:t>
      </w:r>
    </w:p>
    <w:p w14:paraId="5DC50566" w14:textId="77777777" w:rsidR="002274B4" w:rsidRPr="002274B4" w:rsidRDefault="002274B4" w:rsidP="002274B4">
      <w:pPr>
        <w:pStyle w:val="NoSpacing"/>
        <w:numPr>
          <w:ilvl w:val="0"/>
          <w:numId w:val="386"/>
        </w:numPr>
        <w:tabs>
          <w:tab w:val="left" w:pos="6672"/>
        </w:tabs>
        <w:rPr>
          <w:rFonts w:ascii="Tahoma" w:hAnsi="Tahoma" w:cs="Tahoma"/>
          <w:color w:val="FFFFFF" w:themeColor="background1"/>
          <w:sz w:val="18"/>
          <w:szCs w:val="18"/>
        </w:rPr>
      </w:pPr>
      <w:r w:rsidRPr="002274B4">
        <w:rPr>
          <w:rFonts w:ascii="Tahoma" w:hAnsi="Tahoma" w:cs="Tahoma"/>
          <w:b/>
          <w:bCs/>
          <w:color w:val="FFFFFF" w:themeColor="background1"/>
          <w:sz w:val="18"/>
          <w:szCs w:val="18"/>
        </w:rPr>
        <w:t>Compliance:</w:t>
      </w:r>
      <w:r w:rsidRPr="002274B4">
        <w:rPr>
          <w:rFonts w:ascii="Tahoma" w:hAnsi="Tahoma" w:cs="Tahoma"/>
          <w:color w:val="FFFFFF" w:themeColor="background1"/>
          <w:sz w:val="18"/>
          <w:szCs w:val="18"/>
        </w:rPr>
        <w:t xml:space="preserve"> Documents ELB app inventory for audits pre-migration.</w:t>
      </w:r>
    </w:p>
    <w:p w14:paraId="6A6D01FA" w14:textId="77777777" w:rsidR="002274B4" w:rsidRPr="002274B4" w:rsidRDefault="002274B4" w:rsidP="002274B4">
      <w:pPr>
        <w:pStyle w:val="NoSpacing"/>
        <w:numPr>
          <w:ilvl w:val="0"/>
          <w:numId w:val="386"/>
        </w:numPr>
        <w:tabs>
          <w:tab w:val="left" w:pos="6672"/>
        </w:tabs>
        <w:rPr>
          <w:rFonts w:ascii="Tahoma" w:hAnsi="Tahoma" w:cs="Tahoma"/>
          <w:color w:val="FFFFFF" w:themeColor="background1"/>
          <w:sz w:val="18"/>
          <w:szCs w:val="18"/>
        </w:rPr>
      </w:pPr>
      <w:r w:rsidRPr="002274B4">
        <w:rPr>
          <w:rFonts w:ascii="Tahoma" w:hAnsi="Tahoma" w:cs="Tahoma"/>
          <w:b/>
          <w:bCs/>
          <w:color w:val="FFFFFF" w:themeColor="background1"/>
          <w:sz w:val="18"/>
          <w:szCs w:val="18"/>
        </w:rPr>
        <w:t xml:space="preserve">Modernization: </w:t>
      </w:r>
      <w:r w:rsidRPr="002274B4">
        <w:rPr>
          <w:rFonts w:ascii="Tahoma" w:hAnsi="Tahoma" w:cs="Tahoma"/>
          <w:color w:val="FFFFFF" w:themeColor="background1"/>
          <w:sz w:val="18"/>
          <w:szCs w:val="18"/>
        </w:rPr>
        <w:t>Identifies ELB workloads for serverless or container shifts.</w:t>
      </w:r>
    </w:p>
    <w:p w14:paraId="72F1D18C" w14:textId="77777777" w:rsidR="002274B4" w:rsidRPr="002274B4" w:rsidRDefault="002274B4" w:rsidP="002274B4">
      <w:pPr>
        <w:pStyle w:val="NoSpacing"/>
        <w:tabs>
          <w:tab w:val="left" w:pos="6672"/>
        </w:tabs>
        <w:rPr>
          <w:rFonts w:ascii="Tahoma" w:hAnsi="Tahoma" w:cs="Tahoma"/>
          <w:b/>
          <w:bCs/>
          <w:color w:val="FFFFFF" w:themeColor="background1"/>
          <w:sz w:val="18"/>
          <w:szCs w:val="18"/>
        </w:rPr>
      </w:pPr>
      <w:r w:rsidRPr="002274B4">
        <w:rPr>
          <w:rFonts w:ascii="Tahoma" w:hAnsi="Tahoma" w:cs="Tahoma"/>
          <w:b/>
          <w:bCs/>
          <w:color w:val="FFFFFF" w:themeColor="background1"/>
          <w:sz w:val="18"/>
          <w:szCs w:val="18"/>
        </w:rPr>
        <w:t>Why Use AWS Application Discovery Service?</w:t>
      </w:r>
    </w:p>
    <w:p w14:paraId="4200E01F" w14:textId="77777777" w:rsidR="002274B4" w:rsidRPr="002274B4" w:rsidRDefault="002274B4" w:rsidP="002274B4">
      <w:pPr>
        <w:pStyle w:val="NoSpacing"/>
        <w:numPr>
          <w:ilvl w:val="0"/>
          <w:numId w:val="387"/>
        </w:numPr>
        <w:tabs>
          <w:tab w:val="left" w:pos="6672"/>
        </w:tabs>
        <w:rPr>
          <w:rFonts w:ascii="Tahoma" w:hAnsi="Tahoma" w:cs="Tahoma"/>
          <w:color w:val="FFFFFF" w:themeColor="background1"/>
          <w:sz w:val="18"/>
          <w:szCs w:val="18"/>
        </w:rPr>
      </w:pPr>
      <w:r w:rsidRPr="002274B4">
        <w:rPr>
          <w:rFonts w:ascii="Tahoma" w:hAnsi="Tahoma" w:cs="Tahoma"/>
          <w:b/>
          <w:bCs/>
          <w:color w:val="FFFFFF" w:themeColor="background1"/>
          <w:sz w:val="18"/>
          <w:szCs w:val="18"/>
        </w:rPr>
        <w:t xml:space="preserve">Automation: </w:t>
      </w:r>
      <w:r w:rsidRPr="002274B4">
        <w:rPr>
          <w:rFonts w:ascii="Tahoma" w:hAnsi="Tahoma" w:cs="Tahoma"/>
          <w:color w:val="FFFFFF" w:themeColor="background1"/>
          <w:sz w:val="18"/>
          <w:szCs w:val="18"/>
        </w:rPr>
        <w:t>Simplifies ELB app discovery with agentless or agent-based options.</w:t>
      </w:r>
    </w:p>
    <w:p w14:paraId="36A2CD45" w14:textId="77777777" w:rsidR="002274B4" w:rsidRPr="002274B4" w:rsidRDefault="002274B4" w:rsidP="002274B4">
      <w:pPr>
        <w:pStyle w:val="NoSpacing"/>
        <w:numPr>
          <w:ilvl w:val="0"/>
          <w:numId w:val="387"/>
        </w:numPr>
        <w:tabs>
          <w:tab w:val="left" w:pos="6672"/>
        </w:tabs>
        <w:rPr>
          <w:rFonts w:ascii="Tahoma" w:hAnsi="Tahoma" w:cs="Tahoma"/>
          <w:color w:val="FFFFFF" w:themeColor="background1"/>
          <w:sz w:val="18"/>
          <w:szCs w:val="18"/>
        </w:rPr>
      </w:pPr>
      <w:r w:rsidRPr="002274B4">
        <w:rPr>
          <w:rFonts w:ascii="Tahoma" w:hAnsi="Tahoma" w:cs="Tahoma"/>
          <w:b/>
          <w:bCs/>
          <w:color w:val="FFFFFF" w:themeColor="background1"/>
          <w:sz w:val="18"/>
          <w:szCs w:val="18"/>
        </w:rPr>
        <w:t>Accuracy:</w:t>
      </w:r>
      <w:r w:rsidRPr="002274B4">
        <w:rPr>
          <w:rFonts w:ascii="Tahoma" w:hAnsi="Tahoma" w:cs="Tahoma"/>
          <w:color w:val="FFFFFF" w:themeColor="background1"/>
          <w:sz w:val="18"/>
          <w:szCs w:val="18"/>
        </w:rPr>
        <w:t xml:space="preserve"> Captures detailed ELB dependencies and performance data.</w:t>
      </w:r>
    </w:p>
    <w:p w14:paraId="1EA998E6" w14:textId="77777777" w:rsidR="002274B4" w:rsidRPr="002274B4" w:rsidRDefault="002274B4" w:rsidP="002274B4">
      <w:pPr>
        <w:pStyle w:val="NoSpacing"/>
        <w:numPr>
          <w:ilvl w:val="0"/>
          <w:numId w:val="387"/>
        </w:numPr>
        <w:tabs>
          <w:tab w:val="left" w:pos="6672"/>
        </w:tabs>
        <w:rPr>
          <w:rFonts w:ascii="Tahoma" w:hAnsi="Tahoma" w:cs="Tahoma"/>
          <w:color w:val="FFFFFF" w:themeColor="background1"/>
          <w:sz w:val="18"/>
          <w:szCs w:val="18"/>
        </w:rPr>
      </w:pPr>
      <w:r w:rsidRPr="002274B4">
        <w:rPr>
          <w:rFonts w:ascii="Tahoma" w:hAnsi="Tahoma" w:cs="Tahoma"/>
          <w:b/>
          <w:bCs/>
          <w:color w:val="FFFFFF" w:themeColor="background1"/>
          <w:sz w:val="18"/>
          <w:szCs w:val="18"/>
        </w:rPr>
        <w:t>Integration:</w:t>
      </w:r>
      <w:r w:rsidRPr="002274B4">
        <w:rPr>
          <w:rFonts w:ascii="Tahoma" w:hAnsi="Tahoma" w:cs="Tahoma"/>
          <w:color w:val="FFFFFF" w:themeColor="background1"/>
          <w:sz w:val="18"/>
          <w:szCs w:val="18"/>
        </w:rPr>
        <w:t xml:space="preserve"> Ties ELB migration to Migration Hub, S3, and Athena.</w:t>
      </w:r>
    </w:p>
    <w:p w14:paraId="6B5B784F" w14:textId="77777777" w:rsidR="002274B4" w:rsidRPr="002274B4" w:rsidRDefault="002274B4" w:rsidP="002274B4">
      <w:pPr>
        <w:pStyle w:val="NoSpacing"/>
        <w:numPr>
          <w:ilvl w:val="0"/>
          <w:numId w:val="387"/>
        </w:numPr>
        <w:tabs>
          <w:tab w:val="left" w:pos="6672"/>
        </w:tabs>
        <w:rPr>
          <w:rFonts w:ascii="Tahoma" w:hAnsi="Tahoma" w:cs="Tahoma"/>
          <w:color w:val="FFFFFF" w:themeColor="background1"/>
          <w:sz w:val="18"/>
          <w:szCs w:val="18"/>
        </w:rPr>
      </w:pPr>
      <w:r w:rsidRPr="002274B4">
        <w:rPr>
          <w:rFonts w:ascii="Tahoma" w:hAnsi="Tahoma" w:cs="Tahoma"/>
          <w:b/>
          <w:bCs/>
          <w:color w:val="FFFFFF" w:themeColor="background1"/>
          <w:sz w:val="18"/>
          <w:szCs w:val="18"/>
        </w:rPr>
        <w:t>Cost Efficiency:</w:t>
      </w:r>
      <w:r w:rsidRPr="002274B4">
        <w:rPr>
          <w:rFonts w:ascii="Tahoma" w:hAnsi="Tahoma" w:cs="Tahoma"/>
          <w:color w:val="FFFFFF" w:themeColor="background1"/>
          <w:sz w:val="18"/>
          <w:szCs w:val="18"/>
        </w:rPr>
        <w:t xml:space="preserve"> Free service reduces ELB migration planning costs.</w:t>
      </w:r>
    </w:p>
    <w:p w14:paraId="2F2356DA" w14:textId="77777777" w:rsidR="002274B4" w:rsidRPr="002274B4" w:rsidRDefault="002274B4" w:rsidP="002274B4">
      <w:pPr>
        <w:pStyle w:val="NoSpacing"/>
        <w:numPr>
          <w:ilvl w:val="0"/>
          <w:numId w:val="387"/>
        </w:numPr>
        <w:tabs>
          <w:tab w:val="left" w:pos="6672"/>
        </w:tabs>
        <w:rPr>
          <w:rFonts w:ascii="Tahoma" w:hAnsi="Tahoma" w:cs="Tahoma"/>
          <w:color w:val="FFFFFF" w:themeColor="background1"/>
          <w:sz w:val="18"/>
          <w:szCs w:val="18"/>
        </w:rPr>
      </w:pPr>
      <w:r w:rsidRPr="002274B4">
        <w:rPr>
          <w:rFonts w:ascii="Tahoma" w:hAnsi="Tahoma" w:cs="Tahoma"/>
          <w:b/>
          <w:bCs/>
          <w:color w:val="FFFFFF" w:themeColor="background1"/>
          <w:sz w:val="18"/>
          <w:szCs w:val="18"/>
        </w:rPr>
        <w:t>Flexibility:</w:t>
      </w:r>
      <w:r w:rsidRPr="002274B4">
        <w:rPr>
          <w:rFonts w:ascii="Tahoma" w:hAnsi="Tahoma" w:cs="Tahoma"/>
          <w:color w:val="FFFFFF" w:themeColor="background1"/>
          <w:sz w:val="18"/>
          <w:szCs w:val="18"/>
        </w:rPr>
        <w:t xml:space="preserve"> Supports diverse ELB-related workloads for AWS transition.</w:t>
      </w:r>
    </w:p>
    <w:p w14:paraId="3C683435" w14:textId="79C7AF40" w:rsidR="004A182E" w:rsidRDefault="004A182E" w:rsidP="00582124">
      <w:pPr>
        <w:pStyle w:val="NoSpacing"/>
        <w:tabs>
          <w:tab w:val="left" w:pos="6672"/>
        </w:tabs>
        <w:rPr>
          <w:rFonts w:ascii="Tahoma" w:hAnsi="Tahoma" w:cs="Tahoma"/>
          <w:color w:val="FFFFFF" w:themeColor="background1"/>
          <w:sz w:val="18"/>
          <w:szCs w:val="18"/>
        </w:rPr>
      </w:pPr>
    </w:p>
    <w:p w14:paraId="197EF066" w14:textId="77777777" w:rsidR="00533548" w:rsidRDefault="00533548" w:rsidP="00582124">
      <w:pPr>
        <w:pStyle w:val="NoSpacing"/>
        <w:tabs>
          <w:tab w:val="left" w:pos="6672"/>
        </w:tabs>
        <w:rPr>
          <w:rFonts w:ascii="Tahoma" w:hAnsi="Tahoma" w:cs="Tahoma"/>
          <w:color w:val="FFFFFF" w:themeColor="background1"/>
          <w:sz w:val="18"/>
          <w:szCs w:val="18"/>
        </w:rPr>
      </w:pPr>
    </w:p>
    <w:p w14:paraId="29BF76AA" w14:textId="2C455634" w:rsidR="00533548" w:rsidRPr="00533548" w:rsidRDefault="00533548" w:rsidP="00533548">
      <w:pPr>
        <w:pStyle w:val="NoSpacing"/>
        <w:tabs>
          <w:tab w:val="left" w:pos="6672"/>
        </w:tabs>
        <w:rPr>
          <w:rFonts w:ascii="Tahoma" w:hAnsi="Tahoma" w:cs="Tahoma"/>
          <w:b/>
          <w:bCs/>
          <w:color w:val="FF0000"/>
          <w:sz w:val="18"/>
          <w:szCs w:val="18"/>
        </w:rPr>
      </w:pPr>
      <w:r w:rsidRPr="00533548">
        <w:rPr>
          <w:rFonts w:ascii="Tahoma" w:hAnsi="Tahoma" w:cs="Tahoma"/>
          <w:b/>
          <w:bCs/>
          <w:color w:val="FF0000"/>
          <w:sz w:val="18"/>
          <w:szCs w:val="18"/>
        </w:rPr>
        <w:t>L26. What is AWS Application Migration Service (AWS MGN)?</w:t>
      </w:r>
    </w:p>
    <w:p w14:paraId="31381906" w14:textId="77777777" w:rsidR="00533548" w:rsidRPr="00533548" w:rsidRDefault="00533548" w:rsidP="00533548">
      <w:pPr>
        <w:pStyle w:val="NoSpacing"/>
        <w:tabs>
          <w:tab w:val="left" w:pos="6672"/>
        </w:tabs>
        <w:rPr>
          <w:rFonts w:ascii="Tahoma" w:hAnsi="Tahoma" w:cs="Tahoma"/>
          <w:color w:val="FFFFFF" w:themeColor="background1"/>
          <w:sz w:val="18"/>
          <w:szCs w:val="18"/>
        </w:rPr>
      </w:pPr>
      <w:r w:rsidRPr="00533548">
        <w:rPr>
          <w:rFonts w:ascii="Tahoma" w:hAnsi="Tahoma" w:cs="Tahoma"/>
          <w:color w:val="FFFFFF" w:themeColor="background1"/>
          <w:sz w:val="18"/>
          <w:szCs w:val="18"/>
        </w:rPr>
        <w:t xml:space="preserve">AWS Application Migration Service (AWS MGN) is a </w:t>
      </w:r>
      <w:r w:rsidRPr="00533548">
        <w:rPr>
          <w:rFonts w:ascii="Tahoma" w:hAnsi="Tahoma" w:cs="Tahoma"/>
          <w:b/>
          <w:bCs/>
          <w:color w:val="FFFFFF" w:themeColor="background1"/>
          <w:sz w:val="18"/>
          <w:szCs w:val="18"/>
        </w:rPr>
        <w:t>fully managed migration service</w:t>
      </w:r>
      <w:r w:rsidRPr="00533548">
        <w:rPr>
          <w:rFonts w:ascii="Tahoma" w:hAnsi="Tahoma" w:cs="Tahoma"/>
          <w:color w:val="FFFFFF" w:themeColor="background1"/>
          <w:sz w:val="18"/>
          <w:szCs w:val="18"/>
        </w:rPr>
        <w:t xml:space="preserve"> that helps businesses </w:t>
      </w:r>
      <w:r w:rsidRPr="00533548">
        <w:rPr>
          <w:rFonts w:ascii="Tahoma" w:hAnsi="Tahoma" w:cs="Tahoma"/>
          <w:b/>
          <w:bCs/>
          <w:color w:val="FFFFFF" w:themeColor="background1"/>
          <w:sz w:val="18"/>
          <w:szCs w:val="18"/>
        </w:rPr>
        <w:t>lift and shift</w:t>
      </w:r>
      <w:r w:rsidRPr="00533548">
        <w:rPr>
          <w:rFonts w:ascii="Tahoma" w:hAnsi="Tahoma" w:cs="Tahoma"/>
          <w:color w:val="FFFFFF" w:themeColor="background1"/>
          <w:sz w:val="18"/>
          <w:szCs w:val="18"/>
        </w:rPr>
        <w:t xml:space="preserve"> their on-premises, cloud, or virtual machines to AWS </w:t>
      </w:r>
      <w:r w:rsidRPr="00533548">
        <w:rPr>
          <w:rFonts w:ascii="Tahoma" w:hAnsi="Tahoma" w:cs="Tahoma"/>
          <w:b/>
          <w:bCs/>
          <w:color w:val="FFFFFF" w:themeColor="background1"/>
          <w:sz w:val="18"/>
          <w:szCs w:val="18"/>
        </w:rPr>
        <w:t>with minimal downtime</w:t>
      </w:r>
      <w:r w:rsidRPr="00533548">
        <w:rPr>
          <w:rFonts w:ascii="Tahoma" w:hAnsi="Tahoma" w:cs="Tahoma"/>
          <w:color w:val="FFFFFF" w:themeColor="background1"/>
          <w:sz w:val="18"/>
          <w:szCs w:val="18"/>
        </w:rPr>
        <w:t xml:space="preserve">. It automates and simplifies migrations by </w:t>
      </w:r>
      <w:r w:rsidRPr="00533548">
        <w:rPr>
          <w:rFonts w:ascii="Tahoma" w:hAnsi="Tahoma" w:cs="Tahoma"/>
          <w:b/>
          <w:bCs/>
          <w:color w:val="FFFFFF" w:themeColor="background1"/>
          <w:sz w:val="18"/>
          <w:szCs w:val="18"/>
        </w:rPr>
        <w:t>replicating entire servers</w:t>
      </w:r>
      <w:r w:rsidRPr="00533548">
        <w:rPr>
          <w:rFonts w:ascii="Tahoma" w:hAnsi="Tahoma" w:cs="Tahoma"/>
          <w:color w:val="FFFFFF" w:themeColor="background1"/>
          <w:sz w:val="18"/>
          <w:szCs w:val="18"/>
        </w:rPr>
        <w:t>, including applications, OS, and databases, to AWS.</w:t>
      </w:r>
    </w:p>
    <w:p w14:paraId="5024B6AC" w14:textId="77777777" w:rsidR="00533548" w:rsidRPr="00533548" w:rsidRDefault="00533548" w:rsidP="00533548">
      <w:pPr>
        <w:pStyle w:val="NoSpacing"/>
        <w:tabs>
          <w:tab w:val="left" w:pos="6672"/>
        </w:tabs>
        <w:rPr>
          <w:rFonts w:ascii="Tahoma" w:hAnsi="Tahoma" w:cs="Tahoma"/>
          <w:b/>
          <w:bCs/>
          <w:color w:val="FFFFFF" w:themeColor="background1"/>
          <w:sz w:val="18"/>
          <w:szCs w:val="18"/>
        </w:rPr>
      </w:pPr>
      <w:r w:rsidRPr="00533548">
        <w:rPr>
          <w:rFonts w:ascii="Tahoma" w:hAnsi="Tahoma" w:cs="Tahoma"/>
          <w:b/>
          <w:bCs/>
          <w:color w:val="FFFFFF" w:themeColor="background1"/>
          <w:sz w:val="18"/>
          <w:szCs w:val="18"/>
        </w:rPr>
        <w:t>Key Features of AWS Application Migration Service</w:t>
      </w:r>
    </w:p>
    <w:p w14:paraId="2B80C6DE" w14:textId="77777777" w:rsidR="00533548" w:rsidRPr="00533548" w:rsidRDefault="00533548" w:rsidP="00533548">
      <w:pPr>
        <w:pStyle w:val="NoSpacing"/>
        <w:tabs>
          <w:tab w:val="left" w:pos="6672"/>
        </w:tabs>
        <w:rPr>
          <w:rFonts w:ascii="Tahoma" w:hAnsi="Tahoma" w:cs="Tahoma"/>
          <w:b/>
          <w:bCs/>
          <w:color w:val="FFFFFF" w:themeColor="background1"/>
          <w:sz w:val="18"/>
          <w:szCs w:val="18"/>
        </w:rPr>
      </w:pPr>
      <w:r w:rsidRPr="00533548">
        <w:rPr>
          <w:rFonts w:ascii="Tahoma" w:hAnsi="Tahoma" w:cs="Tahoma"/>
          <w:b/>
          <w:bCs/>
          <w:color w:val="FFFFFF" w:themeColor="background1"/>
          <w:sz w:val="18"/>
          <w:szCs w:val="18"/>
        </w:rPr>
        <w:t>1. Lift-and-Shift Migration</w:t>
      </w:r>
    </w:p>
    <w:p w14:paraId="0659F916" w14:textId="77777777" w:rsidR="00533548" w:rsidRPr="00533548" w:rsidRDefault="00533548" w:rsidP="00533548">
      <w:pPr>
        <w:pStyle w:val="NoSpacing"/>
        <w:numPr>
          <w:ilvl w:val="0"/>
          <w:numId w:val="388"/>
        </w:numPr>
        <w:tabs>
          <w:tab w:val="left" w:pos="6672"/>
        </w:tabs>
        <w:rPr>
          <w:rFonts w:ascii="Tahoma" w:hAnsi="Tahoma" w:cs="Tahoma"/>
          <w:color w:val="FFFFFF" w:themeColor="background1"/>
          <w:sz w:val="18"/>
          <w:szCs w:val="18"/>
        </w:rPr>
      </w:pPr>
      <w:r w:rsidRPr="00533548">
        <w:rPr>
          <w:rFonts w:ascii="Tahoma" w:hAnsi="Tahoma" w:cs="Tahoma"/>
          <w:b/>
          <w:bCs/>
          <w:color w:val="FFFFFF" w:themeColor="background1"/>
          <w:sz w:val="18"/>
          <w:szCs w:val="18"/>
        </w:rPr>
        <w:t>Rehosts applications</w:t>
      </w:r>
      <w:r w:rsidRPr="00533548">
        <w:rPr>
          <w:rFonts w:ascii="Tahoma" w:hAnsi="Tahoma" w:cs="Tahoma"/>
          <w:color w:val="FFFFFF" w:themeColor="background1"/>
          <w:sz w:val="18"/>
          <w:szCs w:val="18"/>
        </w:rPr>
        <w:t xml:space="preserve"> without requiring code modifications.</w:t>
      </w:r>
    </w:p>
    <w:p w14:paraId="44B56A94" w14:textId="77777777" w:rsidR="00533548" w:rsidRPr="00533548" w:rsidRDefault="00533548" w:rsidP="00533548">
      <w:pPr>
        <w:pStyle w:val="NoSpacing"/>
        <w:numPr>
          <w:ilvl w:val="0"/>
          <w:numId w:val="388"/>
        </w:numPr>
        <w:tabs>
          <w:tab w:val="left" w:pos="6672"/>
        </w:tabs>
        <w:rPr>
          <w:rFonts w:ascii="Tahoma" w:hAnsi="Tahoma" w:cs="Tahoma"/>
          <w:color w:val="FFFFFF" w:themeColor="background1"/>
          <w:sz w:val="18"/>
          <w:szCs w:val="18"/>
        </w:rPr>
      </w:pPr>
      <w:r w:rsidRPr="00533548">
        <w:rPr>
          <w:rFonts w:ascii="Tahoma" w:hAnsi="Tahoma" w:cs="Tahoma"/>
          <w:color w:val="FFFFFF" w:themeColor="background1"/>
          <w:sz w:val="18"/>
          <w:szCs w:val="18"/>
        </w:rPr>
        <w:t xml:space="preserve">Migrates </w:t>
      </w:r>
      <w:r w:rsidRPr="00533548">
        <w:rPr>
          <w:rFonts w:ascii="Tahoma" w:hAnsi="Tahoma" w:cs="Tahoma"/>
          <w:b/>
          <w:bCs/>
          <w:color w:val="FFFFFF" w:themeColor="background1"/>
          <w:sz w:val="18"/>
          <w:szCs w:val="18"/>
        </w:rPr>
        <w:t>physical, virtual, and cloud-based workloads</w:t>
      </w:r>
      <w:r w:rsidRPr="00533548">
        <w:rPr>
          <w:rFonts w:ascii="Tahoma" w:hAnsi="Tahoma" w:cs="Tahoma"/>
          <w:color w:val="FFFFFF" w:themeColor="background1"/>
          <w:sz w:val="18"/>
          <w:szCs w:val="18"/>
        </w:rPr>
        <w:t xml:space="preserve"> to AWS.</w:t>
      </w:r>
    </w:p>
    <w:p w14:paraId="7EC68255" w14:textId="77777777" w:rsidR="00533548" w:rsidRPr="00533548" w:rsidRDefault="00533548" w:rsidP="00533548">
      <w:pPr>
        <w:pStyle w:val="NoSpacing"/>
        <w:tabs>
          <w:tab w:val="left" w:pos="6672"/>
        </w:tabs>
        <w:rPr>
          <w:rFonts w:ascii="Tahoma" w:hAnsi="Tahoma" w:cs="Tahoma"/>
          <w:b/>
          <w:bCs/>
          <w:color w:val="FFFFFF" w:themeColor="background1"/>
          <w:sz w:val="18"/>
          <w:szCs w:val="18"/>
        </w:rPr>
      </w:pPr>
      <w:r w:rsidRPr="00533548">
        <w:rPr>
          <w:rFonts w:ascii="Tahoma" w:hAnsi="Tahoma" w:cs="Tahoma"/>
          <w:b/>
          <w:bCs/>
          <w:color w:val="FFFFFF" w:themeColor="background1"/>
          <w:sz w:val="18"/>
          <w:szCs w:val="18"/>
        </w:rPr>
        <w:t>2. Continuous Data Replication</w:t>
      </w:r>
    </w:p>
    <w:p w14:paraId="2082FD87" w14:textId="77777777" w:rsidR="00533548" w:rsidRPr="00533548" w:rsidRDefault="00533548" w:rsidP="00533548">
      <w:pPr>
        <w:pStyle w:val="NoSpacing"/>
        <w:numPr>
          <w:ilvl w:val="0"/>
          <w:numId w:val="389"/>
        </w:numPr>
        <w:tabs>
          <w:tab w:val="left" w:pos="6672"/>
        </w:tabs>
        <w:rPr>
          <w:rFonts w:ascii="Tahoma" w:hAnsi="Tahoma" w:cs="Tahoma"/>
          <w:color w:val="FFFFFF" w:themeColor="background1"/>
          <w:sz w:val="18"/>
          <w:szCs w:val="18"/>
        </w:rPr>
      </w:pPr>
      <w:r w:rsidRPr="00533548">
        <w:rPr>
          <w:rFonts w:ascii="Tahoma" w:hAnsi="Tahoma" w:cs="Tahoma"/>
          <w:color w:val="FFFFFF" w:themeColor="background1"/>
          <w:sz w:val="18"/>
          <w:szCs w:val="18"/>
        </w:rPr>
        <w:t xml:space="preserve">Uses </w:t>
      </w:r>
      <w:r w:rsidRPr="00533548">
        <w:rPr>
          <w:rFonts w:ascii="Tahoma" w:hAnsi="Tahoma" w:cs="Tahoma"/>
          <w:b/>
          <w:bCs/>
          <w:color w:val="FFFFFF" w:themeColor="background1"/>
          <w:sz w:val="18"/>
          <w:szCs w:val="18"/>
        </w:rPr>
        <w:t>block-level replication</w:t>
      </w:r>
      <w:r w:rsidRPr="00533548">
        <w:rPr>
          <w:rFonts w:ascii="Tahoma" w:hAnsi="Tahoma" w:cs="Tahoma"/>
          <w:color w:val="FFFFFF" w:themeColor="background1"/>
          <w:sz w:val="18"/>
          <w:szCs w:val="18"/>
        </w:rPr>
        <w:t xml:space="preserve"> to sync data from source to AWS.</w:t>
      </w:r>
    </w:p>
    <w:p w14:paraId="5C44E741" w14:textId="77777777" w:rsidR="00533548" w:rsidRPr="00533548" w:rsidRDefault="00533548" w:rsidP="00533548">
      <w:pPr>
        <w:pStyle w:val="NoSpacing"/>
        <w:numPr>
          <w:ilvl w:val="0"/>
          <w:numId w:val="389"/>
        </w:numPr>
        <w:tabs>
          <w:tab w:val="left" w:pos="6672"/>
        </w:tabs>
        <w:rPr>
          <w:rFonts w:ascii="Tahoma" w:hAnsi="Tahoma" w:cs="Tahoma"/>
          <w:color w:val="FFFFFF" w:themeColor="background1"/>
          <w:sz w:val="18"/>
          <w:szCs w:val="18"/>
        </w:rPr>
      </w:pPr>
      <w:r w:rsidRPr="00533548">
        <w:rPr>
          <w:rFonts w:ascii="Tahoma" w:hAnsi="Tahoma" w:cs="Tahoma"/>
          <w:b/>
          <w:bCs/>
          <w:color w:val="FFFFFF" w:themeColor="background1"/>
          <w:sz w:val="18"/>
          <w:szCs w:val="18"/>
        </w:rPr>
        <w:t>Minimizes downtime</w:t>
      </w:r>
      <w:r w:rsidRPr="00533548">
        <w:rPr>
          <w:rFonts w:ascii="Tahoma" w:hAnsi="Tahoma" w:cs="Tahoma"/>
          <w:color w:val="FFFFFF" w:themeColor="background1"/>
          <w:sz w:val="18"/>
          <w:szCs w:val="18"/>
        </w:rPr>
        <w:t xml:space="preserve"> by keeping an updated copy in AWS.</w:t>
      </w:r>
    </w:p>
    <w:p w14:paraId="5A687FD4" w14:textId="77777777" w:rsidR="00533548" w:rsidRPr="00533548" w:rsidRDefault="00533548" w:rsidP="00533548">
      <w:pPr>
        <w:pStyle w:val="NoSpacing"/>
        <w:tabs>
          <w:tab w:val="left" w:pos="6672"/>
        </w:tabs>
        <w:rPr>
          <w:rFonts w:ascii="Tahoma" w:hAnsi="Tahoma" w:cs="Tahoma"/>
          <w:b/>
          <w:bCs/>
          <w:color w:val="FFFFFF" w:themeColor="background1"/>
          <w:sz w:val="18"/>
          <w:szCs w:val="18"/>
        </w:rPr>
      </w:pPr>
      <w:r w:rsidRPr="00533548">
        <w:rPr>
          <w:rFonts w:ascii="Tahoma" w:hAnsi="Tahoma" w:cs="Tahoma"/>
          <w:b/>
          <w:bCs/>
          <w:color w:val="FFFFFF" w:themeColor="background1"/>
          <w:sz w:val="18"/>
          <w:szCs w:val="18"/>
        </w:rPr>
        <w:t>3. Automated Testing &amp; Cutover</w:t>
      </w:r>
    </w:p>
    <w:p w14:paraId="75FCD256" w14:textId="77777777" w:rsidR="00533548" w:rsidRPr="00533548" w:rsidRDefault="00533548" w:rsidP="00533548">
      <w:pPr>
        <w:pStyle w:val="NoSpacing"/>
        <w:numPr>
          <w:ilvl w:val="0"/>
          <w:numId w:val="390"/>
        </w:numPr>
        <w:tabs>
          <w:tab w:val="left" w:pos="6672"/>
        </w:tabs>
        <w:rPr>
          <w:rFonts w:ascii="Tahoma" w:hAnsi="Tahoma" w:cs="Tahoma"/>
          <w:color w:val="FFFFFF" w:themeColor="background1"/>
          <w:sz w:val="18"/>
          <w:szCs w:val="18"/>
        </w:rPr>
      </w:pPr>
      <w:r w:rsidRPr="00533548">
        <w:rPr>
          <w:rFonts w:ascii="Tahoma" w:hAnsi="Tahoma" w:cs="Tahoma"/>
          <w:color w:val="FFFFFF" w:themeColor="background1"/>
          <w:sz w:val="18"/>
          <w:szCs w:val="18"/>
        </w:rPr>
        <w:t xml:space="preserve">Allows </w:t>
      </w:r>
      <w:r w:rsidRPr="00533548">
        <w:rPr>
          <w:rFonts w:ascii="Tahoma" w:hAnsi="Tahoma" w:cs="Tahoma"/>
          <w:b/>
          <w:bCs/>
          <w:color w:val="FFFFFF" w:themeColor="background1"/>
          <w:sz w:val="18"/>
          <w:szCs w:val="18"/>
        </w:rPr>
        <w:t>non-disruptive testing</w:t>
      </w:r>
      <w:r w:rsidRPr="00533548">
        <w:rPr>
          <w:rFonts w:ascii="Tahoma" w:hAnsi="Tahoma" w:cs="Tahoma"/>
          <w:color w:val="FFFFFF" w:themeColor="background1"/>
          <w:sz w:val="18"/>
          <w:szCs w:val="18"/>
        </w:rPr>
        <w:t xml:space="preserve"> before final migration.</w:t>
      </w:r>
    </w:p>
    <w:p w14:paraId="7F1E23C6" w14:textId="77777777" w:rsidR="00533548" w:rsidRPr="00533548" w:rsidRDefault="00533548" w:rsidP="00533548">
      <w:pPr>
        <w:pStyle w:val="NoSpacing"/>
        <w:numPr>
          <w:ilvl w:val="0"/>
          <w:numId w:val="390"/>
        </w:numPr>
        <w:tabs>
          <w:tab w:val="left" w:pos="6672"/>
        </w:tabs>
        <w:rPr>
          <w:rFonts w:ascii="Tahoma" w:hAnsi="Tahoma" w:cs="Tahoma"/>
          <w:color w:val="FFFFFF" w:themeColor="background1"/>
          <w:sz w:val="18"/>
          <w:szCs w:val="18"/>
        </w:rPr>
      </w:pPr>
      <w:r w:rsidRPr="00533548">
        <w:rPr>
          <w:rFonts w:ascii="Tahoma" w:hAnsi="Tahoma" w:cs="Tahoma"/>
          <w:color w:val="FFFFFF" w:themeColor="background1"/>
          <w:sz w:val="18"/>
          <w:szCs w:val="18"/>
        </w:rPr>
        <w:t xml:space="preserve">Ensures a </w:t>
      </w:r>
      <w:r w:rsidRPr="00533548">
        <w:rPr>
          <w:rFonts w:ascii="Tahoma" w:hAnsi="Tahoma" w:cs="Tahoma"/>
          <w:b/>
          <w:bCs/>
          <w:color w:val="FFFFFF" w:themeColor="background1"/>
          <w:sz w:val="18"/>
          <w:szCs w:val="18"/>
        </w:rPr>
        <w:t>smooth transition</w:t>
      </w:r>
      <w:r w:rsidRPr="00533548">
        <w:rPr>
          <w:rFonts w:ascii="Tahoma" w:hAnsi="Tahoma" w:cs="Tahoma"/>
          <w:color w:val="FFFFFF" w:themeColor="background1"/>
          <w:sz w:val="18"/>
          <w:szCs w:val="18"/>
        </w:rPr>
        <w:t xml:space="preserve"> with minimal business impact.</w:t>
      </w:r>
    </w:p>
    <w:p w14:paraId="424F70EB" w14:textId="77777777" w:rsidR="00533548" w:rsidRPr="00533548" w:rsidRDefault="00533548" w:rsidP="00533548">
      <w:pPr>
        <w:pStyle w:val="NoSpacing"/>
        <w:tabs>
          <w:tab w:val="left" w:pos="6672"/>
        </w:tabs>
        <w:rPr>
          <w:rFonts w:ascii="Tahoma" w:hAnsi="Tahoma" w:cs="Tahoma"/>
          <w:b/>
          <w:bCs/>
          <w:color w:val="FFFFFF" w:themeColor="background1"/>
          <w:sz w:val="18"/>
          <w:szCs w:val="18"/>
        </w:rPr>
      </w:pPr>
      <w:r w:rsidRPr="00533548">
        <w:rPr>
          <w:rFonts w:ascii="Tahoma" w:hAnsi="Tahoma" w:cs="Tahoma"/>
          <w:b/>
          <w:bCs/>
          <w:color w:val="FFFFFF" w:themeColor="background1"/>
          <w:sz w:val="18"/>
          <w:szCs w:val="18"/>
        </w:rPr>
        <w:t>4. Migration at Scale</w:t>
      </w:r>
    </w:p>
    <w:p w14:paraId="7CABC94D" w14:textId="77777777" w:rsidR="00533548" w:rsidRPr="00533548" w:rsidRDefault="00533548" w:rsidP="00533548">
      <w:pPr>
        <w:pStyle w:val="NoSpacing"/>
        <w:numPr>
          <w:ilvl w:val="0"/>
          <w:numId w:val="391"/>
        </w:numPr>
        <w:tabs>
          <w:tab w:val="left" w:pos="6672"/>
        </w:tabs>
        <w:rPr>
          <w:rFonts w:ascii="Tahoma" w:hAnsi="Tahoma" w:cs="Tahoma"/>
          <w:color w:val="FFFFFF" w:themeColor="background1"/>
          <w:sz w:val="18"/>
          <w:szCs w:val="18"/>
        </w:rPr>
      </w:pPr>
      <w:r w:rsidRPr="00533548">
        <w:rPr>
          <w:rFonts w:ascii="Tahoma" w:hAnsi="Tahoma" w:cs="Tahoma"/>
          <w:color w:val="FFFFFF" w:themeColor="background1"/>
          <w:sz w:val="18"/>
          <w:szCs w:val="18"/>
        </w:rPr>
        <w:t xml:space="preserve">Supports </w:t>
      </w:r>
      <w:r w:rsidRPr="00533548">
        <w:rPr>
          <w:rFonts w:ascii="Tahoma" w:hAnsi="Tahoma" w:cs="Tahoma"/>
          <w:b/>
          <w:bCs/>
          <w:color w:val="FFFFFF" w:themeColor="background1"/>
          <w:sz w:val="18"/>
          <w:szCs w:val="18"/>
        </w:rPr>
        <w:t>large-scale migrations</w:t>
      </w:r>
      <w:r w:rsidRPr="00533548">
        <w:rPr>
          <w:rFonts w:ascii="Tahoma" w:hAnsi="Tahoma" w:cs="Tahoma"/>
          <w:color w:val="FFFFFF" w:themeColor="background1"/>
          <w:sz w:val="18"/>
          <w:szCs w:val="18"/>
        </w:rPr>
        <w:t xml:space="preserve"> across multiple servers.</w:t>
      </w:r>
    </w:p>
    <w:p w14:paraId="65567852" w14:textId="77777777" w:rsidR="00533548" w:rsidRPr="00533548" w:rsidRDefault="00533548" w:rsidP="00533548">
      <w:pPr>
        <w:pStyle w:val="NoSpacing"/>
        <w:numPr>
          <w:ilvl w:val="0"/>
          <w:numId w:val="391"/>
        </w:numPr>
        <w:tabs>
          <w:tab w:val="left" w:pos="6672"/>
        </w:tabs>
        <w:rPr>
          <w:rFonts w:ascii="Tahoma" w:hAnsi="Tahoma" w:cs="Tahoma"/>
          <w:color w:val="FFFFFF" w:themeColor="background1"/>
          <w:sz w:val="18"/>
          <w:szCs w:val="18"/>
        </w:rPr>
      </w:pPr>
      <w:r w:rsidRPr="00533548">
        <w:rPr>
          <w:rFonts w:ascii="Tahoma" w:hAnsi="Tahoma" w:cs="Tahoma"/>
          <w:color w:val="FFFFFF" w:themeColor="background1"/>
          <w:sz w:val="18"/>
          <w:szCs w:val="18"/>
        </w:rPr>
        <w:t xml:space="preserve">Automates migration for </w:t>
      </w:r>
      <w:r w:rsidRPr="00533548">
        <w:rPr>
          <w:rFonts w:ascii="Tahoma" w:hAnsi="Tahoma" w:cs="Tahoma"/>
          <w:b/>
          <w:bCs/>
          <w:color w:val="FFFFFF" w:themeColor="background1"/>
          <w:sz w:val="18"/>
          <w:szCs w:val="18"/>
        </w:rPr>
        <w:t>hundreds or thousands of workloads</w:t>
      </w:r>
      <w:r w:rsidRPr="00533548">
        <w:rPr>
          <w:rFonts w:ascii="Tahoma" w:hAnsi="Tahoma" w:cs="Tahoma"/>
          <w:color w:val="FFFFFF" w:themeColor="background1"/>
          <w:sz w:val="18"/>
          <w:szCs w:val="18"/>
        </w:rPr>
        <w:t>.</w:t>
      </w:r>
    </w:p>
    <w:p w14:paraId="4152CA9D" w14:textId="77777777" w:rsidR="00533548" w:rsidRPr="00533548" w:rsidRDefault="00533548" w:rsidP="00533548">
      <w:pPr>
        <w:pStyle w:val="NoSpacing"/>
        <w:tabs>
          <w:tab w:val="left" w:pos="6672"/>
        </w:tabs>
        <w:rPr>
          <w:rFonts w:ascii="Tahoma" w:hAnsi="Tahoma" w:cs="Tahoma"/>
          <w:b/>
          <w:bCs/>
          <w:color w:val="FFFFFF" w:themeColor="background1"/>
          <w:sz w:val="18"/>
          <w:szCs w:val="18"/>
        </w:rPr>
      </w:pPr>
      <w:r w:rsidRPr="00533548">
        <w:rPr>
          <w:rFonts w:ascii="Tahoma" w:hAnsi="Tahoma" w:cs="Tahoma"/>
          <w:b/>
          <w:bCs/>
          <w:color w:val="FFFFFF" w:themeColor="background1"/>
          <w:sz w:val="18"/>
          <w:szCs w:val="18"/>
        </w:rPr>
        <w:t>5. Security &amp; Compliance</w:t>
      </w:r>
    </w:p>
    <w:p w14:paraId="2033C74C" w14:textId="77777777" w:rsidR="00533548" w:rsidRPr="00533548" w:rsidRDefault="00533548" w:rsidP="00533548">
      <w:pPr>
        <w:pStyle w:val="NoSpacing"/>
        <w:numPr>
          <w:ilvl w:val="0"/>
          <w:numId w:val="392"/>
        </w:numPr>
        <w:tabs>
          <w:tab w:val="left" w:pos="6672"/>
        </w:tabs>
        <w:rPr>
          <w:rFonts w:ascii="Tahoma" w:hAnsi="Tahoma" w:cs="Tahoma"/>
          <w:color w:val="FFFFFF" w:themeColor="background1"/>
          <w:sz w:val="18"/>
          <w:szCs w:val="18"/>
        </w:rPr>
      </w:pPr>
      <w:r w:rsidRPr="00533548">
        <w:rPr>
          <w:rFonts w:ascii="Tahoma" w:hAnsi="Tahoma" w:cs="Tahoma"/>
          <w:b/>
          <w:bCs/>
          <w:color w:val="FFFFFF" w:themeColor="background1"/>
          <w:sz w:val="18"/>
          <w:szCs w:val="18"/>
        </w:rPr>
        <w:t>Encrypts data in transit and at rest</w:t>
      </w:r>
      <w:r w:rsidRPr="00533548">
        <w:rPr>
          <w:rFonts w:ascii="Tahoma" w:hAnsi="Tahoma" w:cs="Tahoma"/>
          <w:color w:val="FFFFFF" w:themeColor="background1"/>
          <w:sz w:val="18"/>
          <w:szCs w:val="18"/>
        </w:rPr>
        <w:t>.</w:t>
      </w:r>
    </w:p>
    <w:p w14:paraId="7D71756A" w14:textId="77777777" w:rsidR="00533548" w:rsidRPr="00533548" w:rsidRDefault="00533548" w:rsidP="00533548">
      <w:pPr>
        <w:pStyle w:val="NoSpacing"/>
        <w:numPr>
          <w:ilvl w:val="0"/>
          <w:numId w:val="392"/>
        </w:numPr>
        <w:tabs>
          <w:tab w:val="left" w:pos="6672"/>
        </w:tabs>
        <w:rPr>
          <w:rFonts w:ascii="Tahoma" w:hAnsi="Tahoma" w:cs="Tahoma"/>
          <w:color w:val="FFFFFF" w:themeColor="background1"/>
          <w:sz w:val="18"/>
          <w:szCs w:val="18"/>
        </w:rPr>
      </w:pPr>
      <w:r w:rsidRPr="00533548">
        <w:rPr>
          <w:rFonts w:ascii="Tahoma" w:hAnsi="Tahoma" w:cs="Tahoma"/>
          <w:color w:val="FFFFFF" w:themeColor="background1"/>
          <w:sz w:val="18"/>
          <w:szCs w:val="18"/>
        </w:rPr>
        <w:t xml:space="preserve">Works with </w:t>
      </w:r>
      <w:r w:rsidRPr="00533548">
        <w:rPr>
          <w:rFonts w:ascii="Tahoma" w:hAnsi="Tahoma" w:cs="Tahoma"/>
          <w:b/>
          <w:bCs/>
          <w:color w:val="FFFFFF" w:themeColor="background1"/>
          <w:sz w:val="18"/>
          <w:szCs w:val="18"/>
        </w:rPr>
        <w:t>AWS Identity and Access Management (IAM)</w:t>
      </w:r>
      <w:r w:rsidRPr="00533548">
        <w:rPr>
          <w:rFonts w:ascii="Tahoma" w:hAnsi="Tahoma" w:cs="Tahoma"/>
          <w:color w:val="FFFFFF" w:themeColor="background1"/>
          <w:sz w:val="18"/>
          <w:szCs w:val="18"/>
        </w:rPr>
        <w:t xml:space="preserve"> for secure access.</w:t>
      </w:r>
    </w:p>
    <w:p w14:paraId="04B2564D" w14:textId="77777777" w:rsidR="00533548" w:rsidRPr="00533548" w:rsidRDefault="00533548" w:rsidP="00533548">
      <w:pPr>
        <w:pStyle w:val="NoSpacing"/>
        <w:tabs>
          <w:tab w:val="left" w:pos="6672"/>
        </w:tabs>
        <w:rPr>
          <w:rFonts w:ascii="Tahoma" w:hAnsi="Tahoma" w:cs="Tahoma"/>
          <w:b/>
          <w:bCs/>
          <w:color w:val="FFFFFF" w:themeColor="background1"/>
          <w:sz w:val="18"/>
          <w:szCs w:val="18"/>
        </w:rPr>
      </w:pPr>
      <w:r w:rsidRPr="00533548">
        <w:rPr>
          <w:rFonts w:ascii="Tahoma" w:hAnsi="Tahoma" w:cs="Tahoma"/>
          <w:b/>
          <w:bCs/>
          <w:color w:val="FFFFFF" w:themeColor="background1"/>
          <w:sz w:val="18"/>
          <w:szCs w:val="18"/>
        </w:rPr>
        <w:t>6. Seamless AWS Integration</w:t>
      </w:r>
    </w:p>
    <w:p w14:paraId="48A585F0" w14:textId="77777777" w:rsidR="00533548" w:rsidRPr="00533548" w:rsidRDefault="00533548" w:rsidP="00533548">
      <w:pPr>
        <w:pStyle w:val="NoSpacing"/>
        <w:numPr>
          <w:ilvl w:val="0"/>
          <w:numId w:val="393"/>
        </w:numPr>
        <w:tabs>
          <w:tab w:val="left" w:pos="6672"/>
        </w:tabs>
        <w:rPr>
          <w:rFonts w:ascii="Tahoma" w:hAnsi="Tahoma" w:cs="Tahoma"/>
          <w:color w:val="FFFFFF" w:themeColor="background1"/>
          <w:sz w:val="18"/>
          <w:szCs w:val="18"/>
        </w:rPr>
      </w:pPr>
      <w:r w:rsidRPr="00533548">
        <w:rPr>
          <w:rFonts w:ascii="Tahoma" w:hAnsi="Tahoma" w:cs="Tahoma"/>
          <w:color w:val="FFFFFF" w:themeColor="background1"/>
          <w:sz w:val="18"/>
          <w:szCs w:val="18"/>
        </w:rPr>
        <w:t xml:space="preserve">Works with </w:t>
      </w:r>
      <w:r w:rsidRPr="00533548">
        <w:rPr>
          <w:rFonts w:ascii="Tahoma" w:hAnsi="Tahoma" w:cs="Tahoma"/>
          <w:b/>
          <w:bCs/>
          <w:color w:val="FFFFFF" w:themeColor="background1"/>
          <w:sz w:val="18"/>
          <w:szCs w:val="18"/>
        </w:rPr>
        <w:t>AWS Migration Hub, CloudWatch, and AWS Systems Manager</w:t>
      </w:r>
      <w:r w:rsidRPr="00533548">
        <w:rPr>
          <w:rFonts w:ascii="Tahoma" w:hAnsi="Tahoma" w:cs="Tahoma"/>
          <w:color w:val="FFFFFF" w:themeColor="background1"/>
          <w:sz w:val="18"/>
          <w:szCs w:val="18"/>
        </w:rPr>
        <w:t>.</w:t>
      </w:r>
    </w:p>
    <w:p w14:paraId="11102A59" w14:textId="77777777" w:rsidR="00533548" w:rsidRPr="00533548" w:rsidRDefault="00533548" w:rsidP="00533548">
      <w:pPr>
        <w:pStyle w:val="NoSpacing"/>
        <w:numPr>
          <w:ilvl w:val="0"/>
          <w:numId w:val="393"/>
        </w:numPr>
        <w:tabs>
          <w:tab w:val="left" w:pos="6672"/>
        </w:tabs>
        <w:rPr>
          <w:rFonts w:ascii="Tahoma" w:hAnsi="Tahoma" w:cs="Tahoma"/>
          <w:color w:val="FFFFFF" w:themeColor="background1"/>
          <w:sz w:val="18"/>
          <w:szCs w:val="18"/>
        </w:rPr>
      </w:pPr>
      <w:r w:rsidRPr="00533548">
        <w:rPr>
          <w:rFonts w:ascii="Tahoma" w:hAnsi="Tahoma" w:cs="Tahoma"/>
          <w:color w:val="FFFFFF" w:themeColor="background1"/>
          <w:sz w:val="18"/>
          <w:szCs w:val="18"/>
        </w:rPr>
        <w:t xml:space="preserve">Supports </w:t>
      </w:r>
      <w:r w:rsidRPr="00533548">
        <w:rPr>
          <w:rFonts w:ascii="Tahoma" w:hAnsi="Tahoma" w:cs="Tahoma"/>
          <w:b/>
          <w:bCs/>
          <w:color w:val="FFFFFF" w:themeColor="background1"/>
          <w:sz w:val="18"/>
          <w:szCs w:val="18"/>
        </w:rPr>
        <w:t>modernization post-migration</w:t>
      </w:r>
      <w:r w:rsidRPr="00533548">
        <w:rPr>
          <w:rFonts w:ascii="Tahoma" w:hAnsi="Tahoma" w:cs="Tahoma"/>
          <w:color w:val="FFFFFF" w:themeColor="background1"/>
          <w:sz w:val="18"/>
          <w:szCs w:val="18"/>
        </w:rPr>
        <w:t xml:space="preserve"> (e.g., containerization or optimization).</w:t>
      </w:r>
    </w:p>
    <w:p w14:paraId="343549DC" w14:textId="77777777" w:rsidR="00533548" w:rsidRPr="00533548" w:rsidRDefault="00533548" w:rsidP="00533548">
      <w:pPr>
        <w:pStyle w:val="NoSpacing"/>
        <w:tabs>
          <w:tab w:val="left" w:pos="6672"/>
        </w:tabs>
        <w:rPr>
          <w:rFonts w:ascii="Tahoma" w:hAnsi="Tahoma" w:cs="Tahoma"/>
          <w:b/>
          <w:bCs/>
          <w:color w:val="FFFFFF" w:themeColor="background1"/>
          <w:sz w:val="18"/>
          <w:szCs w:val="18"/>
        </w:rPr>
      </w:pPr>
      <w:r w:rsidRPr="00533548">
        <w:rPr>
          <w:rFonts w:ascii="Tahoma" w:hAnsi="Tahoma" w:cs="Tahoma"/>
          <w:b/>
          <w:bCs/>
          <w:color w:val="FFFFFF" w:themeColor="background1"/>
          <w:sz w:val="18"/>
          <w:szCs w:val="18"/>
        </w:rPr>
        <w:t>Use Cases of AWS Application Migration Service</w:t>
      </w:r>
    </w:p>
    <w:p w14:paraId="7B5F593B" w14:textId="77777777" w:rsidR="00533548" w:rsidRPr="00533548" w:rsidRDefault="00533548" w:rsidP="00533548">
      <w:pPr>
        <w:pStyle w:val="NoSpacing"/>
        <w:numPr>
          <w:ilvl w:val="0"/>
          <w:numId w:val="394"/>
        </w:numPr>
        <w:tabs>
          <w:tab w:val="left" w:pos="6672"/>
        </w:tabs>
        <w:rPr>
          <w:rFonts w:ascii="Tahoma" w:hAnsi="Tahoma" w:cs="Tahoma"/>
          <w:color w:val="FFFFFF" w:themeColor="background1"/>
          <w:sz w:val="18"/>
          <w:szCs w:val="18"/>
        </w:rPr>
      </w:pPr>
      <w:r w:rsidRPr="00533548">
        <w:rPr>
          <w:rFonts w:ascii="Tahoma" w:hAnsi="Tahoma" w:cs="Tahoma"/>
          <w:b/>
          <w:bCs/>
          <w:color w:val="FFFFFF" w:themeColor="background1"/>
          <w:sz w:val="18"/>
          <w:szCs w:val="18"/>
        </w:rPr>
        <w:t>Data Center to AWS Migration</w:t>
      </w:r>
      <w:r w:rsidRPr="00533548">
        <w:rPr>
          <w:rFonts w:ascii="Tahoma" w:hAnsi="Tahoma" w:cs="Tahoma"/>
          <w:color w:val="FFFFFF" w:themeColor="background1"/>
          <w:sz w:val="18"/>
          <w:szCs w:val="18"/>
        </w:rPr>
        <w:t xml:space="preserve"> – Move </w:t>
      </w:r>
      <w:r w:rsidRPr="00533548">
        <w:rPr>
          <w:rFonts w:ascii="Tahoma" w:hAnsi="Tahoma" w:cs="Tahoma"/>
          <w:b/>
          <w:bCs/>
          <w:color w:val="FFFFFF" w:themeColor="background1"/>
          <w:sz w:val="18"/>
          <w:szCs w:val="18"/>
        </w:rPr>
        <w:t>entire infrastructure to AWS</w:t>
      </w:r>
      <w:r w:rsidRPr="00533548">
        <w:rPr>
          <w:rFonts w:ascii="Tahoma" w:hAnsi="Tahoma" w:cs="Tahoma"/>
          <w:color w:val="FFFFFF" w:themeColor="background1"/>
          <w:sz w:val="18"/>
          <w:szCs w:val="18"/>
        </w:rPr>
        <w:t xml:space="preserve"> easily.</w:t>
      </w:r>
    </w:p>
    <w:p w14:paraId="13EF243F" w14:textId="77777777" w:rsidR="00533548" w:rsidRPr="00533548" w:rsidRDefault="00533548" w:rsidP="00533548">
      <w:pPr>
        <w:pStyle w:val="NoSpacing"/>
        <w:numPr>
          <w:ilvl w:val="0"/>
          <w:numId w:val="394"/>
        </w:numPr>
        <w:tabs>
          <w:tab w:val="left" w:pos="6672"/>
        </w:tabs>
        <w:rPr>
          <w:rFonts w:ascii="Tahoma" w:hAnsi="Tahoma" w:cs="Tahoma"/>
          <w:color w:val="FFFFFF" w:themeColor="background1"/>
          <w:sz w:val="18"/>
          <w:szCs w:val="18"/>
        </w:rPr>
      </w:pPr>
      <w:r w:rsidRPr="00533548">
        <w:rPr>
          <w:rFonts w:ascii="Tahoma" w:hAnsi="Tahoma" w:cs="Tahoma"/>
          <w:b/>
          <w:bCs/>
          <w:color w:val="FFFFFF" w:themeColor="background1"/>
          <w:sz w:val="18"/>
          <w:szCs w:val="18"/>
        </w:rPr>
        <w:t>Disaster Recovery</w:t>
      </w:r>
      <w:r w:rsidRPr="00533548">
        <w:rPr>
          <w:rFonts w:ascii="Tahoma" w:hAnsi="Tahoma" w:cs="Tahoma"/>
          <w:color w:val="FFFFFF" w:themeColor="background1"/>
          <w:sz w:val="18"/>
          <w:szCs w:val="18"/>
        </w:rPr>
        <w:t xml:space="preserve"> – Maintain a </w:t>
      </w:r>
      <w:r w:rsidRPr="00533548">
        <w:rPr>
          <w:rFonts w:ascii="Tahoma" w:hAnsi="Tahoma" w:cs="Tahoma"/>
          <w:b/>
          <w:bCs/>
          <w:color w:val="FFFFFF" w:themeColor="background1"/>
          <w:sz w:val="18"/>
          <w:szCs w:val="18"/>
        </w:rPr>
        <w:t>live replica</w:t>
      </w:r>
      <w:r w:rsidRPr="00533548">
        <w:rPr>
          <w:rFonts w:ascii="Tahoma" w:hAnsi="Tahoma" w:cs="Tahoma"/>
          <w:color w:val="FFFFFF" w:themeColor="background1"/>
          <w:sz w:val="18"/>
          <w:szCs w:val="18"/>
        </w:rPr>
        <w:t xml:space="preserve"> of critical workloads on AWS.</w:t>
      </w:r>
    </w:p>
    <w:p w14:paraId="584E4972" w14:textId="77777777" w:rsidR="00533548" w:rsidRPr="00533548" w:rsidRDefault="00533548" w:rsidP="00533548">
      <w:pPr>
        <w:pStyle w:val="NoSpacing"/>
        <w:numPr>
          <w:ilvl w:val="0"/>
          <w:numId w:val="394"/>
        </w:numPr>
        <w:tabs>
          <w:tab w:val="left" w:pos="6672"/>
        </w:tabs>
        <w:rPr>
          <w:rFonts w:ascii="Tahoma" w:hAnsi="Tahoma" w:cs="Tahoma"/>
          <w:color w:val="FFFFFF" w:themeColor="background1"/>
          <w:sz w:val="18"/>
          <w:szCs w:val="18"/>
        </w:rPr>
      </w:pPr>
      <w:r w:rsidRPr="00533548">
        <w:rPr>
          <w:rFonts w:ascii="Tahoma" w:hAnsi="Tahoma" w:cs="Tahoma"/>
          <w:b/>
          <w:bCs/>
          <w:color w:val="FFFFFF" w:themeColor="background1"/>
          <w:sz w:val="18"/>
          <w:szCs w:val="18"/>
        </w:rPr>
        <w:t>Legacy Application Migration</w:t>
      </w:r>
      <w:r w:rsidRPr="00533548">
        <w:rPr>
          <w:rFonts w:ascii="Tahoma" w:hAnsi="Tahoma" w:cs="Tahoma"/>
          <w:color w:val="FFFFFF" w:themeColor="background1"/>
          <w:sz w:val="18"/>
          <w:szCs w:val="18"/>
        </w:rPr>
        <w:t xml:space="preserve"> – Shift </w:t>
      </w:r>
      <w:r w:rsidRPr="00533548">
        <w:rPr>
          <w:rFonts w:ascii="Tahoma" w:hAnsi="Tahoma" w:cs="Tahoma"/>
          <w:b/>
          <w:bCs/>
          <w:color w:val="FFFFFF" w:themeColor="background1"/>
          <w:sz w:val="18"/>
          <w:szCs w:val="18"/>
        </w:rPr>
        <w:t>old applications to AWS</w:t>
      </w:r>
      <w:r w:rsidRPr="00533548">
        <w:rPr>
          <w:rFonts w:ascii="Tahoma" w:hAnsi="Tahoma" w:cs="Tahoma"/>
          <w:color w:val="FFFFFF" w:themeColor="background1"/>
          <w:sz w:val="18"/>
          <w:szCs w:val="18"/>
        </w:rPr>
        <w:t xml:space="preserve"> without modifications.</w:t>
      </w:r>
    </w:p>
    <w:p w14:paraId="4E647BF8" w14:textId="77777777" w:rsidR="00533548" w:rsidRPr="00533548" w:rsidRDefault="00533548" w:rsidP="00533548">
      <w:pPr>
        <w:pStyle w:val="NoSpacing"/>
        <w:numPr>
          <w:ilvl w:val="0"/>
          <w:numId w:val="394"/>
        </w:numPr>
        <w:tabs>
          <w:tab w:val="left" w:pos="6672"/>
        </w:tabs>
        <w:rPr>
          <w:rFonts w:ascii="Tahoma" w:hAnsi="Tahoma" w:cs="Tahoma"/>
          <w:color w:val="FFFFFF" w:themeColor="background1"/>
          <w:sz w:val="18"/>
          <w:szCs w:val="18"/>
        </w:rPr>
      </w:pPr>
      <w:r w:rsidRPr="00533548">
        <w:rPr>
          <w:rFonts w:ascii="Tahoma" w:hAnsi="Tahoma" w:cs="Tahoma"/>
          <w:b/>
          <w:bCs/>
          <w:color w:val="FFFFFF" w:themeColor="background1"/>
          <w:sz w:val="18"/>
          <w:szCs w:val="18"/>
        </w:rPr>
        <w:t>Hybrid Cloud Strategy</w:t>
      </w:r>
      <w:r w:rsidRPr="00533548">
        <w:rPr>
          <w:rFonts w:ascii="Tahoma" w:hAnsi="Tahoma" w:cs="Tahoma"/>
          <w:color w:val="FFFFFF" w:themeColor="background1"/>
          <w:sz w:val="18"/>
          <w:szCs w:val="18"/>
        </w:rPr>
        <w:t xml:space="preserve"> – Keep workloads in </w:t>
      </w:r>
      <w:r w:rsidRPr="00533548">
        <w:rPr>
          <w:rFonts w:ascii="Tahoma" w:hAnsi="Tahoma" w:cs="Tahoma"/>
          <w:b/>
          <w:bCs/>
          <w:color w:val="FFFFFF" w:themeColor="background1"/>
          <w:sz w:val="18"/>
          <w:szCs w:val="18"/>
        </w:rPr>
        <w:t>AWS and on-premises</w:t>
      </w:r>
      <w:r w:rsidRPr="00533548">
        <w:rPr>
          <w:rFonts w:ascii="Tahoma" w:hAnsi="Tahoma" w:cs="Tahoma"/>
          <w:color w:val="FFFFFF" w:themeColor="background1"/>
          <w:sz w:val="18"/>
          <w:szCs w:val="18"/>
        </w:rPr>
        <w:t xml:space="preserve"> for flexibility.</w:t>
      </w:r>
    </w:p>
    <w:p w14:paraId="7FF4C5F6" w14:textId="77777777" w:rsidR="00533548" w:rsidRPr="00533548" w:rsidRDefault="00533548" w:rsidP="00533548">
      <w:pPr>
        <w:pStyle w:val="NoSpacing"/>
        <w:numPr>
          <w:ilvl w:val="0"/>
          <w:numId w:val="394"/>
        </w:numPr>
        <w:tabs>
          <w:tab w:val="left" w:pos="6672"/>
        </w:tabs>
        <w:rPr>
          <w:rFonts w:ascii="Tahoma" w:hAnsi="Tahoma" w:cs="Tahoma"/>
          <w:color w:val="FFFFFF" w:themeColor="background1"/>
          <w:sz w:val="18"/>
          <w:szCs w:val="18"/>
        </w:rPr>
      </w:pPr>
      <w:r w:rsidRPr="00533548">
        <w:rPr>
          <w:rFonts w:ascii="Tahoma" w:hAnsi="Tahoma" w:cs="Tahoma"/>
          <w:b/>
          <w:bCs/>
          <w:color w:val="FFFFFF" w:themeColor="background1"/>
          <w:sz w:val="18"/>
          <w:szCs w:val="18"/>
        </w:rPr>
        <w:t>Cost Optimization</w:t>
      </w:r>
      <w:r w:rsidRPr="00533548">
        <w:rPr>
          <w:rFonts w:ascii="Tahoma" w:hAnsi="Tahoma" w:cs="Tahoma"/>
          <w:color w:val="FFFFFF" w:themeColor="background1"/>
          <w:sz w:val="18"/>
          <w:szCs w:val="18"/>
        </w:rPr>
        <w:t xml:space="preserve"> – Reduce </w:t>
      </w:r>
      <w:r w:rsidRPr="00533548">
        <w:rPr>
          <w:rFonts w:ascii="Tahoma" w:hAnsi="Tahoma" w:cs="Tahoma"/>
          <w:b/>
          <w:bCs/>
          <w:color w:val="FFFFFF" w:themeColor="background1"/>
          <w:sz w:val="18"/>
          <w:szCs w:val="18"/>
        </w:rPr>
        <w:t>infrastructure costs</w:t>
      </w:r>
      <w:r w:rsidRPr="00533548">
        <w:rPr>
          <w:rFonts w:ascii="Tahoma" w:hAnsi="Tahoma" w:cs="Tahoma"/>
          <w:color w:val="FFFFFF" w:themeColor="background1"/>
          <w:sz w:val="18"/>
          <w:szCs w:val="18"/>
        </w:rPr>
        <w:t xml:space="preserve"> by migrating on-prem workloads to AWS.</w:t>
      </w:r>
    </w:p>
    <w:p w14:paraId="69F55366" w14:textId="77777777" w:rsidR="00533548" w:rsidRDefault="00533548" w:rsidP="00582124">
      <w:pPr>
        <w:pStyle w:val="NoSpacing"/>
        <w:tabs>
          <w:tab w:val="left" w:pos="6672"/>
        </w:tabs>
        <w:rPr>
          <w:rFonts w:ascii="Tahoma" w:hAnsi="Tahoma" w:cs="Tahoma"/>
          <w:color w:val="FFFFFF" w:themeColor="background1"/>
          <w:sz w:val="18"/>
          <w:szCs w:val="18"/>
        </w:rPr>
      </w:pPr>
    </w:p>
    <w:p w14:paraId="7FFF3272" w14:textId="435D4DA4" w:rsidR="0017212D" w:rsidRPr="0017212D" w:rsidRDefault="0017212D" w:rsidP="0017212D">
      <w:pPr>
        <w:pStyle w:val="NoSpacing"/>
        <w:tabs>
          <w:tab w:val="left" w:pos="6672"/>
        </w:tabs>
        <w:rPr>
          <w:rFonts w:ascii="Tahoma" w:hAnsi="Tahoma" w:cs="Tahoma"/>
          <w:b/>
          <w:bCs/>
          <w:color w:val="FF0000"/>
          <w:sz w:val="18"/>
          <w:szCs w:val="18"/>
        </w:rPr>
      </w:pPr>
      <w:r w:rsidRPr="0017212D">
        <w:rPr>
          <w:rFonts w:ascii="Tahoma" w:hAnsi="Tahoma" w:cs="Tahoma"/>
          <w:b/>
          <w:bCs/>
          <w:color w:val="FF0000"/>
          <w:sz w:val="18"/>
          <w:szCs w:val="18"/>
        </w:rPr>
        <w:lastRenderedPageBreak/>
        <w:t>L27.What is VMware Cloud on AWS?</w:t>
      </w:r>
    </w:p>
    <w:p w14:paraId="7C3F44B5" w14:textId="77777777" w:rsidR="0017212D" w:rsidRPr="0017212D" w:rsidRDefault="0017212D" w:rsidP="0017212D">
      <w:pPr>
        <w:pStyle w:val="NoSpacing"/>
        <w:tabs>
          <w:tab w:val="left" w:pos="6672"/>
        </w:tabs>
        <w:rPr>
          <w:rFonts w:ascii="Tahoma" w:hAnsi="Tahoma" w:cs="Tahoma"/>
          <w:color w:val="FFFFFF" w:themeColor="background1"/>
          <w:sz w:val="18"/>
          <w:szCs w:val="18"/>
        </w:rPr>
      </w:pPr>
      <w:r w:rsidRPr="0017212D">
        <w:rPr>
          <w:rFonts w:ascii="Tahoma" w:hAnsi="Tahoma" w:cs="Tahoma"/>
          <w:color w:val="FFFFFF" w:themeColor="background1"/>
          <w:sz w:val="18"/>
          <w:szCs w:val="18"/>
        </w:rPr>
        <w:t xml:space="preserve">VMware Cloud on AWS is a </w:t>
      </w:r>
      <w:r w:rsidRPr="0017212D">
        <w:rPr>
          <w:rFonts w:ascii="Tahoma" w:hAnsi="Tahoma" w:cs="Tahoma"/>
          <w:b/>
          <w:bCs/>
          <w:color w:val="FFFFFF" w:themeColor="background1"/>
          <w:sz w:val="18"/>
          <w:szCs w:val="18"/>
        </w:rPr>
        <w:t>fully managed hybrid cloud service</w:t>
      </w:r>
      <w:r w:rsidRPr="0017212D">
        <w:rPr>
          <w:rFonts w:ascii="Tahoma" w:hAnsi="Tahoma" w:cs="Tahoma"/>
          <w:color w:val="FFFFFF" w:themeColor="background1"/>
          <w:sz w:val="18"/>
          <w:szCs w:val="18"/>
        </w:rPr>
        <w:t xml:space="preserve"> that enables businesses to run their </w:t>
      </w:r>
      <w:r w:rsidRPr="0017212D">
        <w:rPr>
          <w:rFonts w:ascii="Tahoma" w:hAnsi="Tahoma" w:cs="Tahoma"/>
          <w:b/>
          <w:bCs/>
          <w:color w:val="FFFFFF" w:themeColor="background1"/>
          <w:sz w:val="18"/>
          <w:szCs w:val="18"/>
        </w:rPr>
        <w:t>VMware workloads natively on AWS infrastructure</w:t>
      </w:r>
      <w:r w:rsidRPr="0017212D">
        <w:rPr>
          <w:rFonts w:ascii="Tahoma" w:hAnsi="Tahoma" w:cs="Tahoma"/>
          <w:color w:val="FFFFFF" w:themeColor="background1"/>
          <w:sz w:val="18"/>
          <w:szCs w:val="18"/>
        </w:rPr>
        <w:t xml:space="preserve">. It allows seamless integration between </w:t>
      </w:r>
      <w:r w:rsidRPr="0017212D">
        <w:rPr>
          <w:rFonts w:ascii="Tahoma" w:hAnsi="Tahoma" w:cs="Tahoma"/>
          <w:b/>
          <w:bCs/>
          <w:color w:val="FFFFFF" w:themeColor="background1"/>
          <w:sz w:val="18"/>
          <w:szCs w:val="18"/>
        </w:rPr>
        <w:t>on-premises VMware environments and AWS services</w:t>
      </w:r>
      <w:r w:rsidRPr="0017212D">
        <w:rPr>
          <w:rFonts w:ascii="Tahoma" w:hAnsi="Tahoma" w:cs="Tahoma"/>
          <w:color w:val="FFFFFF" w:themeColor="background1"/>
          <w:sz w:val="18"/>
          <w:szCs w:val="18"/>
        </w:rPr>
        <w:t>, providing flexibility, scalability, and disaster recovery solutions.</w:t>
      </w:r>
    </w:p>
    <w:p w14:paraId="223BD95A" w14:textId="77777777" w:rsidR="0017212D" w:rsidRPr="0017212D" w:rsidRDefault="0017212D" w:rsidP="0017212D">
      <w:pPr>
        <w:pStyle w:val="NoSpacing"/>
        <w:tabs>
          <w:tab w:val="left" w:pos="6672"/>
        </w:tabs>
        <w:rPr>
          <w:rFonts w:ascii="Tahoma" w:hAnsi="Tahoma" w:cs="Tahoma"/>
          <w:b/>
          <w:bCs/>
          <w:color w:val="FFFFFF" w:themeColor="background1"/>
          <w:sz w:val="18"/>
          <w:szCs w:val="18"/>
        </w:rPr>
      </w:pPr>
      <w:r w:rsidRPr="0017212D">
        <w:rPr>
          <w:rFonts w:ascii="Tahoma" w:hAnsi="Tahoma" w:cs="Tahoma"/>
          <w:b/>
          <w:bCs/>
          <w:color w:val="FFFFFF" w:themeColor="background1"/>
          <w:sz w:val="18"/>
          <w:szCs w:val="18"/>
        </w:rPr>
        <w:t>Key Features of VMware Cloud on AWS</w:t>
      </w:r>
    </w:p>
    <w:p w14:paraId="6D0E2670" w14:textId="77777777" w:rsidR="0017212D" w:rsidRPr="0017212D" w:rsidRDefault="0017212D" w:rsidP="0017212D">
      <w:pPr>
        <w:pStyle w:val="NoSpacing"/>
        <w:tabs>
          <w:tab w:val="left" w:pos="6672"/>
        </w:tabs>
        <w:rPr>
          <w:rFonts w:ascii="Tahoma" w:hAnsi="Tahoma" w:cs="Tahoma"/>
          <w:b/>
          <w:bCs/>
          <w:color w:val="FFFFFF" w:themeColor="background1"/>
          <w:sz w:val="18"/>
          <w:szCs w:val="18"/>
        </w:rPr>
      </w:pPr>
      <w:r w:rsidRPr="0017212D">
        <w:rPr>
          <w:rFonts w:ascii="Tahoma" w:hAnsi="Tahoma" w:cs="Tahoma"/>
          <w:b/>
          <w:bCs/>
          <w:color w:val="FFFFFF" w:themeColor="background1"/>
          <w:sz w:val="18"/>
          <w:szCs w:val="18"/>
        </w:rPr>
        <w:t>1. Seamless Hybrid Cloud Integration</w:t>
      </w:r>
    </w:p>
    <w:p w14:paraId="52E5813C" w14:textId="77777777" w:rsidR="0017212D" w:rsidRPr="0017212D" w:rsidRDefault="0017212D" w:rsidP="0017212D">
      <w:pPr>
        <w:pStyle w:val="NoSpacing"/>
        <w:numPr>
          <w:ilvl w:val="0"/>
          <w:numId w:val="395"/>
        </w:numPr>
        <w:tabs>
          <w:tab w:val="left" w:pos="6672"/>
        </w:tabs>
        <w:rPr>
          <w:rFonts w:ascii="Tahoma" w:hAnsi="Tahoma" w:cs="Tahoma"/>
          <w:color w:val="FFFFFF" w:themeColor="background1"/>
          <w:sz w:val="18"/>
          <w:szCs w:val="18"/>
        </w:rPr>
      </w:pPr>
      <w:r w:rsidRPr="0017212D">
        <w:rPr>
          <w:rFonts w:ascii="Tahoma" w:hAnsi="Tahoma" w:cs="Tahoma"/>
          <w:color w:val="FFFFFF" w:themeColor="background1"/>
          <w:sz w:val="18"/>
          <w:szCs w:val="18"/>
        </w:rPr>
        <w:t xml:space="preserve">Extends </w:t>
      </w:r>
      <w:r w:rsidRPr="0017212D">
        <w:rPr>
          <w:rFonts w:ascii="Tahoma" w:hAnsi="Tahoma" w:cs="Tahoma"/>
          <w:b/>
          <w:bCs/>
          <w:color w:val="FFFFFF" w:themeColor="background1"/>
          <w:sz w:val="18"/>
          <w:szCs w:val="18"/>
        </w:rPr>
        <w:t>on-premises VMware vSphere environments</w:t>
      </w:r>
      <w:r w:rsidRPr="0017212D">
        <w:rPr>
          <w:rFonts w:ascii="Tahoma" w:hAnsi="Tahoma" w:cs="Tahoma"/>
          <w:color w:val="FFFFFF" w:themeColor="background1"/>
          <w:sz w:val="18"/>
          <w:szCs w:val="18"/>
        </w:rPr>
        <w:t xml:space="preserve"> to AWS.</w:t>
      </w:r>
    </w:p>
    <w:p w14:paraId="499BC006" w14:textId="77777777" w:rsidR="0017212D" w:rsidRPr="0017212D" w:rsidRDefault="0017212D" w:rsidP="0017212D">
      <w:pPr>
        <w:pStyle w:val="NoSpacing"/>
        <w:numPr>
          <w:ilvl w:val="0"/>
          <w:numId w:val="395"/>
        </w:numPr>
        <w:tabs>
          <w:tab w:val="left" w:pos="6672"/>
        </w:tabs>
        <w:rPr>
          <w:rFonts w:ascii="Tahoma" w:hAnsi="Tahoma" w:cs="Tahoma"/>
          <w:color w:val="FFFFFF" w:themeColor="background1"/>
          <w:sz w:val="18"/>
          <w:szCs w:val="18"/>
        </w:rPr>
      </w:pPr>
      <w:r w:rsidRPr="0017212D">
        <w:rPr>
          <w:rFonts w:ascii="Tahoma" w:hAnsi="Tahoma" w:cs="Tahoma"/>
          <w:color w:val="FFFFFF" w:themeColor="background1"/>
          <w:sz w:val="18"/>
          <w:szCs w:val="18"/>
        </w:rPr>
        <w:t xml:space="preserve">Uses familiar </w:t>
      </w:r>
      <w:r w:rsidRPr="0017212D">
        <w:rPr>
          <w:rFonts w:ascii="Tahoma" w:hAnsi="Tahoma" w:cs="Tahoma"/>
          <w:b/>
          <w:bCs/>
          <w:color w:val="FFFFFF" w:themeColor="background1"/>
          <w:sz w:val="18"/>
          <w:szCs w:val="18"/>
        </w:rPr>
        <w:t>VMware tools</w:t>
      </w:r>
      <w:r w:rsidRPr="0017212D">
        <w:rPr>
          <w:rFonts w:ascii="Tahoma" w:hAnsi="Tahoma" w:cs="Tahoma"/>
          <w:color w:val="FFFFFF" w:themeColor="background1"/>
          <w:sz w:val="18"/>
          <w:szCs w:val="18"/>
        </w:rPr>
        <w:t xml:space="preserve"> (vCenter, vSphere, NSX, vSAN).</w:t>
      </w:r>
    </w:p>
    <w:p w14:paraId="77228F3A" w14:textId="77777777" w:rsidR="0017212D" w:rsidRPr="0017212D" w:rsidRDefault="0017212D" w:rsidP="0017212D">
      <w:pPr>
        <w:pStyle w:val="NoSpacing"/>
        <w:tabs>
          <w:tab w:val="left" w:pos="6672"/>
        </w:tabs>
        <w:rPr>
          <w:rFonts w:ascii="Tahoma" w:hAnsi="Tahoma" w:cs="Tahoma"/>
          <w:b/>
          <w:bCs/>
          <w:color w:val="FFFFFF" w:themeColor="background1"/>
          <w:sz w:val="18"/>
          <w:szCs w:val="18"/>
        </w:rPr>
      </w:pPr>
      <w:r w:rsidRPr="0017212D">
        <w:rPr>
          <w:rFonts w:ascii="Tahoma" w:hAnsi="Tahoma" w:cs="Tahoma"/>
          <w:b/>
          <w:bCs/>
          <w:color w:val="FFFFFF" w:themeColor="background1"/>
          <w:sz w:val="18"/>
          <w:szCs w:val="18"/>
        </w:rPr>
        <w:t>2. Fully Managed VMware Environment</w:t>
      </w:r>
    </w:p>
    <w:p w14:paraId="03DD973D" w14:textId="77777777" w:rsidR="0017212D" w:rsidRPr="0017212D" w:rsidRDefault="0017212D" w:rsidP="0017212D">
      <w:pPr>
        <w:pStyle w:val="NoSpacing"/>
        <w:numPr>
          <w:ilvl w:val="0"/>
          <w:numId w:val="396"/>
        </w:numPr>
        <w:tabs>
          <w:tab w:val="left" w:pos="6672"/>
        </w:tabs>
        <w:rPr>
          <w:rFonts w:ascii="Tahoma" w:hAnsi="Tahoma" w:cs="Tahoma"/>
          <w:color w:val="FFFFFF" w:themeColor="background1"/>
          <w:sz w:val="18"/>
          <w:szCs w:val="18"/>
        </w:rPr>
      </w:pPr>
      <w:r w:rsidRPr="0017212D">
        <w:rPr>
          <w:rFonts w:ascii="Tahoma" w:hAnsi="Tahoma" w:cs="Tahoma"/>
          <w:color w:val="FFFFFF" w:themeColor="background1"/>
          <w:sz w:val="18"/>
          <w:szCs w:val="18"/>
        </w:rPr>
        <w:t xml:space="preserve">AWS manages </w:t>
      </w:r>
      <w:r w:rsidRPr="0017212D">
        <w:rPr>
          <w:rFonts w:ascii="Tahoma" w:hAnsi="Tahoma" w:cs="Tahoma"/>
          <w:b/>
          <w:bCs/>
          <w:color w:val="FFFFFF" w:themeColor="background1"/>
          <w:sz w:val="18"/>
          <w:szCs w:val="18"/>
        </w:rPr>
        <w:t>hardware, networking, and infrastructure</w:t>
      </w:r>
      <w:r w:rsidRPr="0017212D">
        <w:rPr>
          <w:rFonts w:ascii="Tahoma" w:hAnsi="Tahoma" w:cs="Tahoma"/>
          <w:color w:val="FFFFFF" w:themeColor="background1"/>
          <w:sz w:val="18"/>
          <w:szCs w:val="18"/>
        </w:rPr>
        <w:t>.</w:t>
      </w:r>
    </w:p>
    <w:p w14:paraId="66FFB9AD" w14:textId="77777777" w:rsidR="0017212D" w:rsidRPr="0017212D" w:rsidRDefault="0017212D" w:rsidP="0017212D">
      <w:pPr>
        <w:pStyle w:val="NoSpacing"/>
        <w:numPr>
          <w:ilvl w:val="0"/>
          <w:numId w:val="396"/>
        </w:numPr>
        <w:tabs>
          <w:tab w:val="left" w:pos="6672"/>
        </w:tabs>
        <w:rPr>
          <w:rFonts w:ascii="Tahoma" w:hAnsi="Tahoma" w:cs="Tahoma"/>
          <w:color w:val="FFFFFF" w:themeColor="background1"/>
          <w:sz w:val="18"/>
          <w:szCs w:val="18"/>
        </w:rPr>
      </w:pPr>
      <w:r w:rsidRPr="0017212D">
        <w:rPr>
          <w:rFonts w:ascii="Tahoma" w:hAnsi="Tahoma" w:cs="Tahoma"/>
          <w:color w:val="FFFFFF" w:themeColor="background1"/>
          <w:sz w:val="18"/>
          <w:szCs w:val="18"/>
        </w:rPr>
        <w:t xml:space="preserve">Allows businesses to focus on </w:t>
      </w:r>
      <w:r w:rsidRPr="0017212D">
        <w:rPr>
          <w:rFonts w:ascii="Tahoma" w:hAnsi="Tahoma" w:cs="Tahoma"/>
          <w:b/>
          <w:bCs/>
          <w:color w:val="FFFFFF" w:themeColor="background1"/>
          <w:sz w:val="18"/>
          <w:szCs w:val="18"/>
        </w:rPr>
        <w:t>workloads instead of infrastructure maintenance</w:t>
      </w:r>
      <w:r w:rsidRPr="0017212D">
        <w:rPr>
          <w:rFonts w:ascii="Tahoma" w:hAnsi="Tahoma" w:cs="Tahoma"/>
          <w:color w:val="FFFFFF" w:themeColor="background1"/>
          <w:sz w:val="18"/>
          <w:szCs w:val="18"/>
        </w:rPr>
        <w:t>.</w:t>
      </w:r>
    </w:p>
    <w:p w14:paraId="7B831CBA" w14:textId="77777777" w:rsidR="0017212D" w:rsidRPr="0017212D" w:rsidRDefault="0017212D" w:rsidP="0017212D">
      <w:pPr>
        <w:pStyle w:val="NoSpacing"/>
        <w:tabs>
          <w:tab w:val="left" w:pos="6672"/>
        </w:tabs>
        <w:rPr>
          <w:rFonts w:ascii="Tahoma" w:hAnsi="Tahoma" w:cs="Tahoma"/>
          <w:b/>
          <w:bCs/>
          <w:color w:val="FFFFFF" w:themeColor="background1"/>
          <w:sz w:val="18"/>
          <w:szCs w:val="18"/>
        </w:rPr>
      </w:pPr>
      <w:r w:rsidRPr="0017212D">
        <w:rPr>
          <w:rFonts w:ascii="Tahoma" w:hAnsi="Tahoma" w:cs="Tahoma"/>
          <w:b/>
          <w:bCs/>
          <w:color w:val="FFFFFF" w:themeColor="background1"/>
          <w:sz w:val="18"/>
          <w:szCs w:val="18"/>
        </w:rPr>
        <w:t>3. On-Demand Scalability</w:t>
      </w:r>
    </w:p>
    <w:p w14:paraId="6FF20793" w14:textId="77777777" w:rsidR="0017212D" w:rsidRPr="0017212D" w:rsidRDefault="0017212D" w:rsidP="0017212D">
      <w:pPr>
        <w:pStyle w:val="NoSpacing"/>
        <w:numPr>
          <w:ilvl w:val="0"/>
          <w:numId w:val="397"/>
        </w:numPr>
        <w:tabs>
          <w:tab w:val="left" w:pos="6672"/>
        </w:tabs>
        <w:rPr>
          <w:rFonts w:ascii="Tahoma" w:hAnsi="Tahoma" w:cs="Tahoma"/>
          <w:color w:val="FFFFFF" w:themeColor="background1"/>
          <w:sz w:val="18"/>
          <w:szCs w:val="18"/>
        </w:rPr>
      </w:pPr>
      <w:r w:rsidRPr="0017212D">
        <w:rPr>
          <w:rFonts w:ascii="Tahoma" w:hAnsi="Tahoma" w:cs="Tahoma"/>
          <w:color w:val="FFFFFF" w:themeColor="background1"/>
          <w:sz w:val="18"/>
          <w:szCs w:val="18"/>
        </w:rPr>
        <w:t xml:space="preserve">Quickly </w:t>
      </w:r>
      <w:r w:rsidRPr="0017212D">
        <w:rPr>
          <w:rFonts w:ascii="Tahoma" w:hAnsi="Tahoma" w:cs="Tahoma"/>
          <w:b/>
          <w:bCs/>
          <w:color w:val="FFFFFF" w:themeColor="background1"/>
          <w:sz w:val="18"/>
          <w:szCs w:val="18"/>
        </w:rPr>
        <w:t>scale up or down</w:t>
      </w:r>
      <w:r w:rsidRPr="0017212D">
        <w:rPr>
          <w:rFonts w:ascii="Tahoma" w:hAnsi="Tahoma" w:cs="Tahoma"/>
          <w:color w:val="FFFFFF" w:themeColor="background1"/>
          <w:sz w:val="18"/>
          <w:szCs w:val="18"/>
        </w:rPr>
        <w:t xml:space="preserve"> based on workload needs.</w:t>
      </w:r>
    </w:p>
    <w:p w14:paraId="331983EB" w14:textId="77777777" w:rsidR="0017212D" w:rsidRPr="0017212D" w:rsidRDefault="0017212D" w:rsidP="0017212D">
      <w:pPr>
        <w:pStyle w:val="NoSpacing"/>
        <w:numPr>
          <w:ilvl w:val="0"/>
          <w:numId w:val="397"/>
        </w:numPr>
        <w:tabs>
          <w:tab w:val="left" w:pos="6672"/>
        </w:tabs>
        <w:rPr>
          <w:rFonts w:ascii="Tahoma" w:hAnsi="Tahoma" w:cs="Tahoma"/>
          <w:color w:val="FFFFFF" w:themeColor="background1"/>
          <w:sz w:val="18"/>
          <w:szCs w:val="18"/>
        </w:rPr>
      </w:pPr>
      <w:r w:rsidRPr="0017212D">
        <w:rPr>
          <w:rFonts w:ascii="Tahoma" w:hAnsi="Tahoma" w:cs="Tahoma"/>
          <w:color w:val="FFFFFF" w:themeColor="background1"/>
          <w:sz w:val="18"/>
          <w:szCs w:val="18"/>
        </w:rPr>
        <w:t xml:space="preserve">Supports </w:t>
      </w:r>
      <w:r w:rsidRPr="0017212D">
        <w:rPr>
          <w:rFonts w:ascii="Tahoma" w:hAnsi="Tahoma" w:cs="Tahoma"/>
          <w:b/>
          <w:bCs/>
          <w:color w:val="FFFFFF" w:themeColor="background1"/>
          <w:sz w:val="18"/>
          <w:szCs w:val="18"/>
        </w:rPr>
        <w:t>elastic DRS (Distributed Resource Scheduler)</w:t>
      </w:r>
      <w:r w:rsidRPr="0017212D">
        <w:rPr>
          <w:rFonts w:ascii="Tahoma" w:hAnsi="Tahoma" w:cs="Tahoma"/>
          <w:color w:val="FFFFFF" w:themeColor="background1"/>
          <w:sz w:val="18"/>
          <w:szCs w:val="18"/>
        </w:rPr>
        <w:t xml:space="preserve"> for automatic resource management.</w:t>
      </w:r>
    </w:p>
    <w:p w14:paraId="74E6AF66" w14:textId="77777777" w:rsidR="0017212D" w:rsidRPr="0017212D" w:rsidRDefault="0017212D" w:rsidP="0017212D">
      <w:pPr>
        <w:pStyle w:val="NoSpacing"/>
        <w:tabs>
          <w:tab w:val="left" w:pos="6672"/>
        </w:tabs>
        <w:rPr>
          <w:rFonts w:ascii="Tahoma" w:hAnsi="Tahoma" w:cs="Tahoma"/>
          <w:b/>
          <w:bCs/>
          <w:color w:val="FFFFFF" w:themeColor="background1"/>
          <w:sz w:val="18"/>
          <w:szCs w:val="18"/>
        </w:rPr>
      </w:pPr>
      <w:r w:rsidRPr="0017212D">
        <w:rPr>
          <w:rFonts w:ascii="Tahoma" w:hAnsi="Tahoma" w:cs="Tahoma"/>
          <w:b/>
          <w:bCs/>
          <w:color w:val="FFFFFF" w:themeColor="background1"/>
          <w:sz w:val="18"/>
          <w:szCs w:val="18"/>
        </w:rPr>
        <w:t>4. High Availability &amp; Disaster Recovery</w:t>
      </w:r>
    </w:p>
    <w:p w14:paraId="50E3E4E0" w14:textId="77777777" w:rsidR="0017212D" w:rsidRPr="0017212D" w:rsidRDefault="0017212D" w:rsidP="0017212D">
      <w:pPr>
        <w:pStyle w:val="NoSpacing"/>
        <w:numPr>
          <w:ilvl w:val="0"/>
          <w:numId w:val="398"/>
        </w:numPr>
        <w:tabs>
          <w:tab w:val="left" w:pos="6672"/>
        </w:tabs>
        <w:rPr>
          <w:rFonts w:ascii="Tahoma" w:hAnsi="Tahoma" w:cs="Tahoma"/>
          <w:color w:val="FFFFFF" w:themeColor="background1"/>
          <w:sz w:val="18"/>
          <w:szCs w:val="18"/>
        </w:rPr>
      </w:pPr>
      <w:r w:rsidRPr="0017212D">
        <w:rPr>
          <w:rFonts w:ascii="Tahoma" w:hAnsi="Tahoma" w:cs="Tahoma"/>
          <w:color w:val="FFFFFF" w:themeColor="background1"/>
          <w:sz w:val="18"/>
          <w:szCs w:val="18"/>
        </w:rPr>
        <w:t xml:space="preserve">Supports </w:t>
      </w:r>
      <w:r w:rsidRPr="0017212D">
        <w:rPr>
          <w:rFonts w:ascii="Tahoma" w:hAnsi="Tahoma" w:cs="Tahoma"/>
          <w:b/>
          <w:bCs/>
          <w:color w:val="FFFFFF" w:themeColor="background1"/>
          <w:sz w:val="18"/>
          <w:szCs w:val="18"/>
        </w:rPr>
        <w:t>VMware Site Recovery</w:t>
      </w:r>
      <w:r w:rsidRPr="0017212D">
        <w:rPr>
          <w:rFonts w:ascii="Tahoma" w:hAnsi="Tahoma" w:cs="Tahoma"/>
          <w:color w:val="FFFFFF" w:themeColor="background1"/>
          <w:sz w:val="18"/>
          <w:szCs w:val="18"/>
        </w:rPr>
        <w:t xml:space="preserve"> for disaster recovery.</w:t>
      </w:r>
    </w:p>
    <w:p w14:paraId="51D032ED" w14:textId="77777777" w:rsidR="0017212D" w:rsidRPr="0017212D" w:rsidRDefault="0017212D" w:rsidP="0017212D">
      <w:pPr>
        <w:pStyle w:val="NoSpacing"/>
        <w:numPr>
          <w:ilvl w:val="0"/>
          <w:numId w:val="398"/>
        </w:numPr>
        <w:tabs>
          <w:tab w:val="left" w:pos="6672"/>
        </w:tabs>
        <w:rPr>
          <w:rFonts w:ascii="Tahoma" w:hAnsi="Tahoma" w:cs="Tahoma"/>
          <w:color w:val="FFFFFF" w:themeColor="background1"/>
          <w:sz w:val="18"/>
          <w:szCs w:val="18"/>
        </w:rPr>
      </w:pPr>
      <w:r w:rsidRPr="0017212D">
        <w:rPr>
          <w:rFonts w:ascii="Tahoma" w:hAnsi="Tahoma" w:cs="Tahoma"/>
          <w:color w:val="FFFFFF" w:themeColor="background1"/>
          <w:sz w:val="18"/>
          <w:szCs w:val="18"/>
        </w:rPr>
        <w:t xml:space="preserve">Leverages AWS </w:t>
      </w:r>
      <w:r w:rsidRPr="0017212D">
        <w:rPr>
          <w:rFonts w:ascii="Tahoma" w:hAnsi="Tahoma" w:cs="Tahoma"/>
          <w:b/>
          <w:bCs/>
          <w:color w:val="FFFFFF" w:themeColor="background1"/>
          <w:sz w:val="18"/>
          <w:szCs w:val="18"/>
        </w:rPr>
        <w:t>availability zones and regions</w:t>
      </w:r>
      <w:r w:rsidRPr="0017212D">
        <w:rPr>
          <w:rFonts w:ascii="Tahoma" w:hAnsi="Tahoma" w:cs="Tahoma"/>
          <w:color w:val="FFFFFF" w:themeColor="background1"/>
          <w:sz w:val="18"/>
          <w:szCs w:val="18"/>
        </w:rPr>
        <w:t xml:space="preserve"> for failover.</w:t>
      </w:r>
    </w:p>
    <w:p w14:paraId="3B3E87DD" w14:textId="77777777" w:rsidR="0017212D" w:rsidRPr="0017212D" w:rsidRDefault="0017212D" w:rsidP="0017212D">
      <w:pPr>
        <w:pStyle w:val="NoSpacing"/>
        <w:tabs>
          <w:tab w:val="left" w:pos="6672"/>
        </w:tabs>
        <w:rPr>
          <w:rFonts w:ascii="Tahoma" w:hAnsi="Tahoma" w:cs="Tahoma"/>
          <w:b/>
          <w:bCs/>
          <w:color w:val="FFFFFF" w:themeColor="background1"/>
          <w:sz w:val="18"/>
          <w:szCs w:val="18"/>
        </w:rPr>
      </w:pPr>
      <w:r w:rsidRPr="0017212D">
        <w:rPr>
          <w:rFonts w:ascii="Tahoma" w:hAnsi="Tahoma" w:cs="Tahoma"/>
          <w:b/>
          <w:bCs/>
          <w:color w:val="FFFFFF" w:themeColor="background1"/>
          <w:sz w:val="18"/>
          <w:szCs w:val="18"/>
        </w:rPr>
        <w:t>5. AWS Service Integration</w:t>
      </w:r>
    </w:p>
    <w:p w14:paraId="68EEF3FD" w14:textId="77777777" w:rsidR="0017212D" w:rsidRPr="0017212D" w:rsidRDefault="0017212D" w:rsidP="0017212D">
      <w:pPr>
        <w:pStyle w:val="NoSpacing"/>
        <w:numPr>
          <w:ilvl w:val="0"/>
          <w:numId w:val="399"/>
        </w:numPr>
        <w:tabs>
          <w:tab w:val="left" w:pos="6672"/>
        </w:tabs>
        <w:rPr>
          <w:rFonts w:ascii="Tahoma" w:hAnsi="Tahoma" w:cs="Tahoma"/>
          <w:color w:val="FFFFFF" w:themeColor="background1"/>
          <w:sz w:val="18"/>
          <w:szCs w:val="18"/>
        </w:rPr>
      </w:pPr>
      <w:r w:rsidRPr="0017212D">
        <w:rPr>
          <w:rFonts w:ascii="Tahoma" w:hAnsi="Tahoma" w:cs="Tahoma"/>
          <w:color w:val="FFFFFF" w:themeColor="background1"/>
          <w:sz w:val="18"/>
          <w:szCs w:val="18"/>
        </w:rPr>
        <w:t xml:space="preserve">Direct access to </w:t>
      </w:r>
      <w:r w:rsidRPr="0017212D">
        <w:rPr>
          <w:rFonts w:ascii="Tahoma" w:hAnsi="Tahoma" w:cs="Tahoma"/>
          <w:b/>
          <w:bCs/>
          <w:color w:val="FFFFFF" w:themeColor="background1"/>
          <w:sz w:val="18"/>
          <w:szCs w:val="18"/>
        </w:rPr>
        <w:t>AWS services like S3, RDS, Lambda, Redshift, and more</w:t>
      </w:r>
      <w:r w:rsidRPr="0017212D">
        <w:rPr>
          <w:rFonts w:ascii="Tahoma" w:hAnsi="Tahoma" w:cs="Tahoma"/>
          <w:color w:val="FFFFFF" w:themeColor="background1"/>
          <w:sz w:val="18"/>
          <w:szCs w:val="18"/>
        </w:rPr>
        <w:t>.</w:t>
      </w:r>
    </w:p>
    <w:p w14:paraId="32130E6C" w14:textId="77777777" w:rsidR="0017212D" w:rsidRPr="0017212D" w:rsidRDefault="0017212D" w:rsidP="0017212D">
      <w:pPr>
        <w:pStyle w:val="NoSpacing"/>
        <w:numPr>
          <w:ilvl w:val="0"/>
          <w:numId w:val="399"/>
        </w:numPr>
        <w:tabs>
          <w:tab w:val="left" w:pos="6672"/>
        </w:tabs>
        <w:rPr>
          <w:rFonts w:ascii="Tahoma" w:hAnsi="Tahoma" w:cs="Tahoma"/>
          <w:color w:val="FFFFFF" w:themeColor="background1"/>
          <w:sz w:val="18"/>
          <w:szCs w:val="18"/>
        </w:rPr>
      </w:pPr>
      <w:r w:rsidRPr="0017212D">
        <w:rPr>
          <w:rFonts w:ascii="Tahoma" w:hAnsi="Tahoma" w:cs="Tahoma"/>
          <w:color w:val="FFFFFF" w:themeColor="background1"/>
          <w:sz w:val="18"/>
          <w:szCs w:val="18"/>
        </w:rPr>
        <w:t xml:space="preserve">Uses </w:t>
      </w:r>
      <w:r w:rsidRPr="0017212D">
        <w:rPr>
          <w:rFonts w:ascii="Tahoma" w:hAnsi="Tahoma" w:cs="Tahoma"/>
          <w:b/>
          <w:bCs/>
          <w:color w:val="FFFFFF" w:themeColor="background1"/>
          <w:sz w:val="18"/>
          <w:szCs w:val="18"/>
        </w:rPr>
        <w:t>AWS Direct Connect</w:t>
      </w:r>
      <w:r w:rsidRPr="0017212D">
        <w:rPr>
          <w:rFonts w:ascii="Tahoma" w:hAnsi="Tahoma" w:cs="Tahoma"/>
          <w:color w:val="FFFFFF" w:themeColor="background1"/>
          <w:sz w:val="18"/>
          <w:szCs w:val="18"/>
        </w:rPr>
        <w:t xml:space="preserve"> for low-latency hybrid cloud networking.</w:t>
      </w:r>
    </w:p>
    <w:p w14:paraId="201D1316" w14:textId="77777777" w:rsidR="0017212D" w:rsidRPr="0017212D" w:rsidRDefault="0017212D" w:rsidP="0017212D">
      <w:pPr>
        <w:pStyle w:val="NoSpacing"/>
        <w:tabs>
          <w:tab w:val="left" w:pos="6672"/>
        </w:tabs>
        <w:rPr>
          <w:rFonts w:ascii="Tahoma" w:hAnsi="Tahoma" w:cs="Tahoma"/>
          <w:b/>
          <w:bCs/>
          <w:color w:val="FFFFFF" w:themeColor="background1"/>
          <w:sz w:val="18"/>
          <w:szCs w:val="18"/>
        </w:rPr>
      </w:pPr>
      <w:r w:rsidRPr="0017212D">
        <w:rPr>
          <w:rFonts w:ascii="Tahoma" w:hAnsi="Tahoma" w:cs="Tahoma"/>
          <w:b/>
          <w:bCs/>
          <w:color w:val="FFFFFF" w:themeColor="background1"/>
          <w:sz w:val="18"/>
          <w:szCs w:val="18"/>
        </w:rPr>
        <w:t>6. Security &amp; Compliance</w:t>
      </w:r>
    </w:p>
    <w:p w14:paraId="16720245" w14:textId="77777777" w:rsidR="0017212D" w:rsidRPr="0017212D" w:rsidRDefault="0017212D" w:rsidP="0017212D">
      <w:pPr>
        <w:pStyle w:val="NoSpacing"/>
        <w:numPr>
          <w:ilvl w:val="0"/>
          <w:numId w:val="400"/>
        </w:numPr>
        <w:tabs>
          <w:tab w:val="left" w:pos="6672"/>
        </w:tabs>
        <w:rPr>
          <w:rFonts w:ascii="Tahoma" w:hAnsi="Tahoma" w:cs="Tahoma"/>
          <w:color w:val="FFFFFF" w:themeColor="background1"/>
          <w:sz w:val="18"/>
          <w:szCs w:val="18"/>
        </w:rPr>
      </w:pPr>
      <w:r w:rsidRPr="0017212D">
        <w:rPr>
          <w:rFonts w:ascii="Tahoma" w:hAnsi="Tahoma" w:cs="Tahoma"/>
          <w:color w:val="FFFFFF" w:themeColor="background1"/>
          <w:sz w:val="18"/>
          <w:szCs w:val="18"/>
        </w:rPr>
        <w:t xml:space="preserve">Built-in </w:t>
      </w:r>
      <w:r w:rsidRPr="0017212D">
        <w:rPr>
          <w:rFonts w:ascii="Tahoma" w:hAnsi="Tahoma" w:cs="Tahoma"/>
          <w:b/>
          <w:bCs/>
          <w:color w:val="FFFFFF" w:themeColor="background1"/>
          <w:sz w:val="18"/>
          <w:szCs w:val="18"/>
        </w:rPr>
        <w:t>VMware NSX security features</w:t>
      </w:r>
      <w:r w:rsidRPr="0017212D">
        <w:rPr>
          <w:rFonts w:ascii="Tahoma" w:hAnsi="Tahoma" w:cs="Tahoma"/>
          <w:color w:val="FFFFFF" w:themeColor="background1"/>
          <w:sz w:val="18"/>
          <w:szCs w:val="18"/>
        </w:rPr>
        <w:t xml:space="preserve"> for network segmentation.</w:t>
      </w:r>
    </w:p>
    <w:p w14:paraId="2ECDCB49" w14:textId="77777777" w:rsidR="0017212D" w:rsidRPr="0017212D" w:rsidRDefault="0017212D" w:rsidP="0017212D">
      <w:pPr>
        <w:pStyle w:val="NoSpacing"/>
        <w:numPr>
          <w:ilvl w:val="0"/>
          <w:numId w:val="400"/>
        </w:numPr>
        <w:tabs>
          <w:tab w:val="left" w:pos="6672"/>
        </w:tabs>
        <w:rPr>
          <w:rFonts w:ascii="Tahoma" w:hAnsi="Tahoma" w:cs="Tahoma"/>
          <w:color w:val="FFFFFF" w:themeColor="background1"/>
          <w:sz w:val="18"/>
          <w:szCs w:val="18"/>
        </w:rPr>
      </w:pPr>
      <w:r w:rsidRPr="0017212D">
        <w:rPr>
          <w:rFonts w:ascii="Tahoma" w:hAnsi="Tahoma" w:cs="Tahoma"/>
          <w:color w:val="FFFFFF" w:themeColor="background1"/>
          <w:sz w:val="18"/>
          <w:szCs w:val="18"/>
        </w:rPr>
        <w:t xml:space="preserve">Supports </w:t>
      </w:r>
      <w:r w:rsidRPr="0017212D">
        <w:rPr>
          <w:rFonts w:ascii="Tahoma" w:hAnsi="Tahoma" w:cs="Tahoma"/>
          <w:b/>
          <w:bCs/>
          <w:color w:val="FFFFFF" w:themeColor="background1"/>
          <w:sz w:val="18"/>
          <w:szCs w:val="18"/>
        </w:rPr>
        <w:t>IAM, encryption, and compliance certifications</w:t>
      </w:r>
      <w:r w:rsidRPr="0017212D">
        <w:rPr>
          <w:rFonts w:ascii="Tahoma" w:hAnsi="Tahoma" w:cs="Tahoma"/>
          <w:color w:val="FFFFFF" w:themeColor="background1"/>
          <w:sz w:val="18"/>
          <w:szCs w:val="18"/>
        </w:rPr>
        <w:t>.</w:t>
      </w:r>
    </w:p>
    <w:p w14:paraId="27FC8E88" w14:textId="77777777" w:rsidR="0017212D" w:rsidRPr="0017212D" w:rsidRDefault="0017212D" w:rsidP="0017212D">
      <w:pPr>
        <w:pStyle w:val="NoSpacing"/>
        <w:tabs>
          <w:tab w:val="left" w:pos="6672"/>
        </w:tabs>
        <w:rPr>
          <w:rFonts w:ascii="Tahoma" w:hAnsi="Tahoma" w:cs="Tahoma"/>
          <w:b/>
          <w:bCs/>
          <w:color w:val="FFFFFF" w:themeColor="background1"/>
          <w:sz w:val="18"/>
          <w:szCs w:val="18"/>
        </w:rPr>
      </w:pPr>
      <w:r w:rsidRPr="0017212D">
        <w:rPr>
          <w:rFonts w:ascii="Tahoma" w:hAnsi="Tahoma" w:cs="Tahoma"/>
          <w:b/>
          <w:bCs/>
          <w:color w:val="FFFFFF" w:themeColor="background1"/>
          <w:sz w:val="18"/>
          <w:szCs w:val="18"/>
        </w:rPr>
        <w:t>Use Cases of VMware Cloud on AWS</w:t>
      </w:r>
    </w:p>
    <w:p w14:paraId="1EF4B72C" w14:textId="77777777" w:rsidR="0017212D" w:rsidRPr="0017212D" w:rsidRDefault="0017212D" w:rsidP="0017212D">
      <w:pPr>
        <w:pStyle w:val="NoSpacing"/>
        <w:numPr>
          <w:ilvl w:val="0"/>
          <w:numId w:val="401"/>
        </w:numPr>
        <w:tabs>
          <w:tab w:val="left" w:pos="6672"/>
        </w:tabs>
        <w:rPr>
          <w:rFonts w:ascii="Tahoma" w:hAnsi="Tahoma" w:cs="Tahoma"/>
          <w:color w:val="FFFFFF" w:themeColor="background1"/>
          <w:sz w:val="18"/>
          <w:szCs w:val="18"/>
        </w:rPr>
      </w:pPr>
      <w:r w:rsidRPr="0017212D">
        <w:rPr>
          <w:rFonts w:ascii="Tahoma" w:hAnsi="Tahoma" w:cs="Tahoma"/>
          <w:b/>
          <w:bCs/>
          <w:color w:val="FFFFFF" w:themeColor="background1"/>
          <w:sz w:val="18"/>
          <w:szCs w:val="18"/>
        </w:rPr>
        <w:t>Data Center Extension</w:t>
      </w:r>
      <w:r w:rsidRPr="0017212D">
        <w:rPr>
          <w:rFonts w:ascii="Tahoma" w:hAnsi="Tahoma" w:cs="Tahoma"/>
          <w:color w:val="FFFFFF" w:themeColor="background1"/>
          <w:sz w:val="18"/>
          <w:szCs w:val="18"/>
        </w:rPr>
        <w:t xml:space="preserve"> – Expand on-premises VMware environments to AWS without hardware investment.</w:t>
      </w:r>
    </w:p>
    <w:p w14:paraId="2D23DC91" w14:textId="77777777" w:rsidR="0017212D" w:rsidRPr="0017212D" w:rsidRDefault="0017212D" w:rsidP="0017212D">
      <w:pPr>
        <w:pStyle w:val="NoSpacing"/>
        <w:numPr>
          <w:ilvl w:val="0"/>
          <w:numId w:val="401"/>
        </w:numPr>
        <w:tabs>
          <w:tab w:val="left" w:pos="6672"/>
        </w:tabs>
        <w:rPr>
          <w:rFonts w:ascii="Tahoma" w:hAnsi="Tahoma" w:cs="Tahoma"/>
          <w:color w:val="FFFFFF" w:themeColor="background1"/>
          <w:sz w:val="18"/>
          <w:szCs w:val="18"/>
        </w:rPr>
      </w:pPr>
      <w:r w:rsidRPr="0017212D">
        <w:rPr>
          <w:rFonts w:ascii="Tahoma" w:hAnsi="Tahoma" w:cs="Tahoma"/>
          <w:b/>
          <w:bCs/>
          <w:color w:val="FFFFFF" w:themeColor="background1"/>
          <w:sz w:val="18"/>
          <w:szCs w:val="18"/>
        </w:rPr>
        <w:t>Disaster Recovery</w:t>
      </w:r>
      <w:r w:rsidRPr="0017212D">
        <w:rPr>
          <w:rFonts w:ascii="Tahoma" w:hAnsi="Tahoma" w:cs="Tahoma"/>
          <w:color w:val="FFFFFF" w:themeColor="background1"/>
          <w:sz w:val="18"/>
          <w:szCs w:val="18"/>
        </w:rPr>
        <w:t xml:space="preserve"> – Use AWS as a backup site with </w:t>
      </w:r>
      <w:r w:rsidRPr="0017212D">
        <w:rPr>
          <w:rFonts w:ascii="Tahoma" w:hAnsi="Tahoma" w:cs="Tahoma"/>
          <w:b/>
          <w:bCs/>
          <w:color w:val="FFFFFF" w:themeColor="background1"/>
          <w:sz w:val="18"/>
          <w:szCs w:val="18"/>
        </w:rPr>
        <w:t>VMware Site Recovery Manager</w:t>
      </w:r>
      <w:r w:rsidRPr="0017212D">
        <w:rPr>
          <w:rFonts w:ascii="Tahoma" w:hAnsi="Tahoma" w:cs="Tahoma"/>
          <w:color w:val="FFFFFF" w:themeColor="background1"/>
          <w:sz w:val="18"/>
          <w:szCs w:val="18"/>
        </w:rPr>
        <w:t>.</w:t>
      </w:r>
    </w:p>
    <w:p w14:paraId="53D16863" w14:textId="77777777" w:rsidR="0017212D" w:rsidRPr="0017212D" w:rsidRDefault="0017212D" w:rsidP="0017212D">
      <w:pPr>
        <w:pStyle w:val="NoSpacing"/>
        <w:numPr>
          <w:ilvl w:val="0"/>
          <w:numId w:val="401"/>
        </w:numPr>
        <w:tabs>
          <w:tab w:val="left" w:pos="6672"/>
        </w:tabs>
        <w:rPr>
          <w:rFonts w:ascii="Tahoma" w:hAnsi="Tahoma" w:cs="Tahoma"/>
          <w:color w:val="FFFFFF" w:themeColor="background1"/>
          <w:sz w:val="18"/>
          <w:szCs w:val="18"/>
        </w:rPr>
      </w:pPr>
      <w:r w:rsidRPr="0017212D">
        <w:rPr>
          <w:rFonts w:ascii="Tahoma" w:hAnsi="Tahoma" w:cs="Tahoma"/>
          <w:b/>
          <w:bCs/>
          <w:color w:val="FFFFFF" w:themeColor="background1"/>
          <w:sz w:val="18"/>
          <w:szCs w:val="18"/>
        </w:rPr>
        <w:t>Cloud Migration</w:t>
      </w:r>
      <w:r w:rsidRPr="0017212D">
        <w:rPr>
          <w:rFonts w:ascii="Tahoma" w:hAnsi="Tahoma" w:cs="Tahoma"/>
          <w:color w:val="FFFFFF" w:themeColor="background1"/>
          <w:sz w:val="18"/>
          <w:szCs w:val="18"/>
        </w:rPr>
        <w:t xml:space="preserve"> – Move VMware workloads to AWS with minimal modifications.</w:t>
      </w:r>
    </w:p>
    <w:p w14:paraId="239E8345" w14:textId="77777777" w:rsidR="0017212D" w:rsidRPr="0017212D" w:rsidRDefault="0017212D" w:rsidP="0017212D">
      <w:pPr>
        <w:pStyle w:val="NoSpacing"/>
        <w:numPr>
          <w:ilvl w:val="0"/>
          <w:numId w:val="401"/>
        </w:numPr>
        <w:tabs>
          <w:tab w:val="left" w:pos="6672"/>
        </w:tabs>
        <w:rPr>
          <w:rFonts w:ascii="Tahoma" w:hAnsi="Tahoma" w:cs="Tahoma"/>
          <w:color w:val="FFFFFF" w:themeColor="background1"/>
          <w:sz w:val="18"/>
          <w:szCs w:val="18"/>
        </w:rPr>
      </w:pPr>
      <w:r w:rsidRPr="0017212D">
        <w:rPr>
          <w:rFonts w:ascii="Tahoma" w:hAnsi="Tahoma" w:cs="Tahoma"/>
          <w:b/>
          <w:bCs/>
          <w:color w:val="FFFFFF" w:themeColor="background1"/>
          <w:sz w:val="18"/>
          <w:szCs w:val="18"/>
        </w:rPr>
        <w:t>Test &amp; Development</w:t>
      </w:r>
      <w:r w:rsidRPr="0017212D">
        <w:rPr>
          <w:rFonts w:ascii="Tahoma" w:hAnsi="Tahoma" w:cs="Tahoma"/>
          <w:color w:val="FFFFFF" w:themeColor="background1"/>
          <w:sz w:val="18"/>
          <w:szCs w:val="18"/>
        </w:rPr>
        <w:t xml:space="preserve"> – Rapidly deploy test environments on the cloud.</w:t>
      </w:r>
    </w:p>
    <w:p w14:paraId="131EB7B9" w14:textId="77777777" w:rsidR="0017212D" w:rsidRPr="0017212D" w:rsidRDefault="0017212D" w:rsidP="0017212D">
      <w:pPr>
        <w:pStyle w:val="NoSpacing"/>
        <w:numPr>
          <w:ilvl w:val="0"/>
          <w:numId w:val="401"/>
        </w:numPr>
        <w:tabs>
          <w:tab w:val="left" w:pos="6672"/>
        </w:tabs>
        <w:rPr>
          <w:rFonts w:ascii="Tahoma" w:hAnsi="Tahoma" w:cs="Tahoma"/>
          <w:color w:val="FFFFFF" w:themeColor="background1"/>
          <w:sz w:val="18"/>
          <w:szCs w:val="18"/>
        </w:rPr>
      </w:pPr>
      <w:r w:rsidRPr="0017212D">
        <w:rPr>
          <w:rFonts w:ascii="Tahoma" w:hAnsi="Tahoma" w:cs="Tahoma"/>
          <w:b/>
          <w:bCs/>
          <w:color w:val="FFFFFF" w:themeColor="background1"/>
          <w:sz w:val="18"/>
          <w:szCs w:val="18"/>
        </w:rPr>
        <w:t>Application Modernization</w:t>
      </w:r>
      <w:r w:rsidRPr="0017212D">
        <w:rPr>
          <w:rFonts w:ascii="Tahoma" w:hAnsi="Tahoma" w:cs="Tahoma"/>
          <w:color w:val="FFFFFF" w:themeColor="background1"/>
          <w:sz w:val="18"/>
          <w:szCs w:val="18"/>
        </w:rPr>
        <w:t xml:space="preserve"> – Integrate VMware workloads with </w:t>
      </w:r>
      <w:r w:rsidRPr="0017212D">
        <w:rPr>
          <w:rFonts w:ascii="Tahoma" w:hAnsi="Tahoma" w:cs="Tahoma"/>
          <w:b/>
          <w:bCs/>
          <w:color w:val="FFFFFF" w:themeColor="background1"/>
          <w:sz w:val="18"/>
          <w:szCs w:val="18"/>
        </w:rPr>
        <w:t>AWS-native services</w:t>
      </w:r>
      <w:r w:rsidRPr="0017212D">
        <w:rPr>
          <w:rFonts w:ascii="Tahoma" w:hAnsi="Tahoma" w:cs="Tahoma"/>
          <w:color w:val="FFFFFF" w:themeColor="background1"/>
          <w:sz w:val="18"/>
          <w:szCs w:val="18"/>
        </w:rPr>
        <w:t>.</w:t>
      </w:r>
    </w:p>
    <w:p w14:paraId="1C7AFCE4" w14:textId="77777777" w:rsidR="0017212D" w:rsidRPr="0017212D" w:rsidRDefault="0017212D" w:rsidP="0017212D">
      <w:pPr>
        <w:pStyle w:val="NoSpacing"/>
        <w:tabs>
          <w:tab w:val="left" w:pos="6672"/>
        </w:tabs>
        <w:rPr>
          <w:rFonts w:ascii="Tahoma" w:hAnsi="Tahoma" w:cs="Tahoma"/>
          <w:color w:val="FFFFFF" w:themeColor="background1"/>
          <w:sz w:val="18"/>
          <w:szCs w:val="18"/>
        </w:rPr>
      </w:pPr>
      <w:r w:rsidRPr="0017212D">
        <w:rPr>
          <w:rFonts w:ascii="Tahoma" w:hAnsi="Tahoma" w:cs="Tahoma"/>
          <w:color w:val="FFFFFF" w:themeColor="background1"/>
          <w:sz w:val="18"/>
          <w:szCs w:val="18"/>
        </w:rPr>
        <w:t xml:space="preserve">VMware Cloud on AWS </w:t>
      </w:r>
      <w:r w:rsidRPr="0017212D">
        <w:rPr>
          <w:rFonts w:ascii="Tahoma" w:hAnsi="Tahoma" w:cs="Tahoma"/>
          <w:b/>
          <w:bCs/>
          <w:color w:val="FFFFFF" w:themeColor="background1"/>
          <w:sz w:val="18"/>
          <w:szCs w:val="18"/>
        </w:rPr>
        <w:t>helps businesses transition to the cloud with minimal changes</w:t>
      </w:r>
      <w:r w:rsidRPr="0017212D">
        <w:rPr>
          <w:rFonts w:ascii="Tahoma" w:hAnsi="Tahoma" w:cs="Tahoma"/>
          <w:color w:val="FFFFFF" w:themeColor="background1"/>
          <w:sz w:val="18"/>
          <w:szCs w:val="18"/>
        </w:rPr>
        <w:t xml:space="preserve">, providing a </w:t>
      </w:r>
      <w:r w:rsidRPr="0017212D">
        <w:rPr>
          <w:rFonts w:ascii="Tahoma" w:hAnsi="Tahoma" w:cs="Tahoma"/>
          <w:b/>
          <w:bCs/>
          <w:color w:val="FFFFFF" w:themeColor="background1"/>
          <w:sz w:val="18"/>
          <w:szCs w:val="18"/>
        </w:rPr>
        <w:t>scalable, secure, and cost-effective hybrid cloud solution</w:t>
      </w:r>
      <w:r w:rsidRPr="0017212D">
        <w:rPr>
          <w:rFonts w:ascii="Tahoma" w:hAnsi="Tahoma" w:cs="Tahoma"/>
          <w:color w:val="FFFFFF" w:themeColor="background1"/>
          <w:sz w:val="18"/>
          <w:szCs w:val="18"/>
        </w:rPr>
        <w:t>.</w:t>
      </w:r>
    </w:p>
    <w:p w14:paraId="3C8D60A9" w14:textId="77777777" w:rsidR="0017212D" w:rsidRDefault="0017212D" w:rsidP="00582124">
      <w:pPr>
        <w:pStyle w:val="NoSpacing"/>
        <w:tabs>
          <w:tab w:val="left" w:pos="6672"/>
        </w:tabs>
        <w:rPr>
          <w:rFonts w:ascii="Tahoma" w:hAnsi="Tahoma" w:cs="Tahoma"/>
          <w:color w:val="FFFFFF" w:themeColor="background1"/>
          <w:sz w:val="18"/>
          <w:szCs w:val="18"/>
        </w:rPr>
      </w:pPr>
    </w:p>
    <w:p w14:paraId="23BEC9C6" w14:textId="77777777" w:rsidR="009935BC" w:rsidRPr="009935BC" w:rsidRDefault="009935BC" w:rsidP="009935BC">
      <w:pPr>
        <w:pStyle w:val="NoSpacing"/>
        <w:tabs>
          <w:tab w:val="left" w:pos="6672"/>
        </w:tabs>
        <w:rPr>
          <w:rFonts w:ascii="Tahoma" w:hAnsi="Tahoma" w:cs="Tahoma"/>
          <w:b/>
          <w:bCs/>
          <w:color w:val="FFFFFF" w:themeColor="background1"/>
          <w:sz w:val="18"/>
          <w:szCs w:val="18"/>
        </w:rPr>
      </w:pPr>
      <w:r w:rsidRPr="009935BC">
        <w:rPr>
          <w:rFonts w:ascii="Tahoma" w:hAnsi="Tahoma" w:cs="Tahoma"/>
          <w:b/>
          <w:bCs/>
          <w:color w:val="FFFFFF" w:themeColor="background1"/>
          <w:sz w:val="18"/>
          <w:szCs w:val="18"/>
        </w:rPr>
        <w:t>Q/A: Find Backup inventory of sql severs on AWS?</w:t>
      </w:r>
    </w:p>
    <w:p w14:paraId="694F7F14" w14:textId="77777777" w:rsidR="009935BC" w:rsidRPr="009935BC" w:rsidRDefault="009935BC" w:rsidP="009935BC">
      <w:pPr>
        <w:pStyle w:val="NoSpacing"/>
        <w:tabs>
          <w:tab w:val="left" w:pos="6672"/>
        </w:tabs>
        <w:rPr>
          <w:rFonts w:ascii="Tahoma" w:hAnsi="Tahoma" w:cs="Tahoma"/>
          <w:color w:val="FFFFFF" w:themeColor="background1"/>
          <w:sz w:val="18"/>
          <w:szCs w:val="18"/>
        </w:rPr>
      </w:pPr>
    </w:p>
    <w:p w14:paraId="29CB0D6A" w14:textId="77777777" w:rsidR="009935BC" w:rsidRPr="009935BC" w:rsidRDefault="009935BC" w:rsidP="009935BC">
      <w:pPr>
        <w:pStyle w:val="NoSpacing"/>
        <w:tabs>
          <w:tab w:val="left" w:pos="6672"/>
        </w:tabs>
        <w:rPr>
          <w:rFonts w:ascii="Tahoma" w:hAnsi="Tahoma" w:cs="Tahoma"/>
          <w:b/>
          <w:bCs/>
          <w:color w:val="FFFFFF" w:themeColor="background1"/>
          <w:sz w:val="18"/>
          <w:szCs w:val="18"/>
        </w:rPr>
      </w:pPr>
      <w:r w:rsidRPr="009935BC">
        <w:rPr>
          <w:rFonts w:ascii="Tahoma" w:hAnsi="Tahoma" w:cs="Tahoma"/>
          <w:b/>
          <w:bCs/>
          <w:color w:val="FFFFFF" w:themeColor="background1"/>
          <w:sz w:val="18"/>
          <w:szCs w:val="18"/>
        </w:rPr>
        <w:t>Q1:</w:t>
      </w:r>
    </w:p>
    <w:p w14:paraId="6DCE6B9B" w14:textId="77777777" w:rsidR="009935BC" w:rsidRPr="009935BC" w:rsidRDefault="009935BC" w:rsidP="009935BC">
      <w:pPr>
        <w:pStyle w:val="NoSpacing"/>
        <w:tabs>
          <w:tab w:val="left" w:pos="6672"/>
        </w:tabs>
        <w:rPr>
          <w:rFonts w:ascii="Tahoma" w:hAnsi="Tahoma" w:cs="Tahoma"/>
          <w:color w:val="FFFFFF" w:themeColor="background1"/>
          <w:sz w:val="18"/>
          <w:szCs w:val="18"/>
        </w:rPr>
      </w:pPr>
      <w:r w:rsidRPr="009935BC">
        <w:rPr>
          <w:rFonts w:ascii="Tahoma" w:hAnsi="Tahoma" w:cs="Tahoma"/>
          <w:color w:val="FFFFFF" w:themeColor="background1"/>
          <w:sz w:val="18"/>
          <w:szCs w:val="18"/>
        </w:rPr>
        <w:br/>
        <w:t>To check or manage the backup inventory of SQL Servers on AWS, We’ll need to know a few more details to guide you accurately:</w:t>
      </w:r>
    </w:p>
    <w:p w14:paraId="2302F9D1" w14:textId="77777777" w:rsidR="009935BC" w:rsidRPr="009935BC" w:rsidRDefault="009935BC" w:rsidP="009935BC">
      <w:pPr>
        <w:pStyle w:val="NoSpacing"/>
        <w:tabs>
          <w:tab w:val="left" w:pos="6672"/>
        </w:tabs>
        <w:rPr>
          <w:rFonts w:ascii="Tahoma" w:hAnsi="Tahoma" w:cs="Tahoma"/>
          <w:color w:val="FFFFFF" w:themeColor="background1"/>
          <w:sz w:val="18"/>
          <w:szCs w:val="18"/>
        </w:rPr>
      </w:pPr>
      <w:r w:rsidRPr="009935BC">
        <w:rPr>
          <w:rFonts w:ascii="Tahoma" w:hAnsi="Tahoma" w:cs="Tahoma"/>
          <w:color w:val="FFFFFF" w:themeColor="background1"/>
          <w:sz w:val="18"/>
          <w:szCs w:val="18"/>
        </w:rPr>
        <w:t xml:space="preserve">1. </w:t>
      </w:r>
      <w:r w:rsidRPr="009935BC">
        <w:rPr>
          <w:rFonts w:ascii="Tahoma" w:hAnsi="Tahoma" w:cs="Tahoma"/>
          <w:i/>
          <w:iCs/>
          <w:color w:val="FFFFFF" w:themeColor="background1"/>
          <w:sz w:val="18"/>
          <w:szCs w:val="18"/>
        </w:rPr>
        <w:t>Which AWS service are you using for SQL Server?</w:t>
      </w:r>
      <w:r w:rsidRPr="009935BC">
        <w:rPr>
          <w:rFonts w:ascii="Tahoma" w:hAnsi="Tahoma" w:cs="Tahoma"/>
          <w:color w:val="FFFFFF" w:themeColor="background1"/>
          <w:sz w:val="18"/>
          <w:szCs w:val="18"/>
        </w:rPr>
        <w:t xml:space="preserve"> </w:t>
      </w:r>
    </w:p>
    <w:p w14:paraId="44369EF7" w14:textId="77777777" w:rsidR="009935BC" w:rsidRPr="009935BC" w:rsidRDefault="009935BC" w:rsidP="009935BC">
      <w:pPr>
        <w:pStyle w:val="NoSpacing"/>
        <w:tabs>
          <w:tab w:val="left" w:pos="6672"/>
        </w:tabs>
        <w:rPr>
          <w:rFonts w:ascii="Tahoma" w:hAnsi="Tahoma" w:cs="Tahoma"/>
          <w:color w:val="FFFFFF" w:themeColor="background1"/>
          <w:sz w:val="18"/>
          <w:szCs w:val="18"/>
        </w:rPr>
      </w:pPr>
      <w:r w:rsidRPr="009935BC">
        <w:rPr>
          <w:rFonts w:ascii="Tahoma" w:hAnsi="Tahoma" w:cs="Tahoma"/>
          <w:color w:val="FFFFFF" w:themeColor="background1"/>
          <w:sz w:val="18"/>
          <w:szCs w:val="18"/>
        </w:rPr>
        <w:t xml:space="preserve">- Are you using </w:t>
      </w:r>
      <w:r w:rsidRPr="009935BC">
        <w:rPr>
          <w:rFonts w:ascii="Tahoma" w:hAnsi="Tahoma" w:cs="Tahoma"/>
          <w:i/>
          <w:iCs/>
          <w:color w:val="FFFFFF" w:themeColor="background1"/>
          <w:sz w:val="18"/>
          <w:szCs w:val="18"/>
        </w:rPr>
        <w:t xml:space="preserve">Amazon RDS for SQL Server, </w:t>
      </w:r>
      <w:r w:rsidRPr="009935BC">
        <w:rPr>
          <w:rFonts w:ascii="Tahoma" w:hAnsi="Tahoma" w:cs="Tahoma"/>
          <w:color w:val="FFFFFF" w:themeColor="background1"/>
          <w:sz w:val="18"/>
          <w:szCs w:val="18"/>
        </w:rPr>
        <w:t>*EC2 instances with SQL Server installed, or **AWS Backup*?</w:t>
      </w:r>
    </w:p>
    <w:p w14:paraId="7E7D53FA" w14:textId="77777777" w:rsidR="009935BC" w:rsidRPr="009935BC" w:rsidRDefault="009935BC" w:rsidP="009935BC">
      <w:pPr>
        <w:pStyle w:val="NoSpacing"/>
        <w:tabs>
          <w:tab w:val="left" w:pos="6672"/>
        </w:tabs>
        <w:rPr>
          <w:rFonts w:ascii="Tahoma" w:hAnsi="Tahoma" w:cs="Tahoma"/>
          <w:color w:val="FFFFFF" w:themeColor="background1"/>
          <w:sz w:val="18"/>
          <w:szCs w:val="18"/>
        </w:rPr>
      </w:pPr>
      <w:r w:rsidRPr="009935BC">
        <w:rPr>
          <w:rFonts w:ascii="Tahoma" w:hAnsi="Tahoma" w:cs="Tahoma"/>
          <w:color w:val="FFFFFF" w:themeColor="background1"/>
          <w:sz w:val="18"/>
          <w:szCs w:val="18"/>
        </w:rPr>
        <w:t xml:space="preserve">2. </w:t>
      </w:r>
      <w:r w:rsidRPr="009935BC">
        <w:rPr>
          <w:rFonts w:ascii="Tahoma" w:hAnsi="Tahoma" w:cs="Tahoma"/>
          <w:i/>
          <w:iCs/>
          <w:color w:val="FFFFFF" w:themeColor="background1"/>
          <w:sz w:val="18"/>
          <w:szCs w:val="18"/>
        </w:rPr>
        <w:t>Type of Backups</w:t>
      </w:r>
      <w:r w:rsidRPr="009935BC">
        <w:rPr>
          <w:rFonts w:ascii="Tahoma" w:hAnsi="Tahoma" w:cs="Tahoma"/>
          <w:color w:val="FFFFFF" w:themeColor="background1"/>
          <w:sz w:val="18"/>
          <w:szCs w:val="18"/>
        </w:rPr>
        <w:t xml:space="preserve"> </w:t>
      </w:r>
    </w:p>
    <w:p w14:paraId="290B8D64" w14:textId="77777777" w:rsidR="009935BC" w:rsidRPr="009935BC" w:rsidRDefault="009935BC" w:rsidP="009935BC">
      <w:pPr>
        <w:pStyle w:val="NoSpacing"/>
        <w:tabs>
          <w:tab w:val="left" w:pos="6672"/>
        </w:tabs>
        <w:rPr>
          <w:rFonts w:ascii="Tahoma" w:hAnsi="Tahoma" w:cs="Tahoma"/>
          <w:color w:val="FFFFFF" w:themeColor="background1"/>
          <w:sz w:val="18"/>
          <w:szCs w:val="18"/>
        </w:rPr>
      </w:pPr>
      <w:r w:rsidRPr="009935BC">
        <w:rPr>
          <w:rFonts w:ascii="Tahoma" w:hAnsi="Tahoma" w:cs="Tahoma"/>
          <w:color w:val="FFFFFF" w:themeColor="background1"/>
          <w:sz w:val="18"/>
          <w:szCs w:val="18"/>
        </w:rPr>
        <w:t xml:space="preserve">- Are you looking for </w:t>
      </w:r>
      <w:r w:rsidRPr="009935BC">
        <w:rPr>
          <w:rFonts w:ascii="Tahoma" w:hAnsi="Tahoma" w:cs="Tahoma"/>
          <w:i/>
          <w:iCs/>
          <w:color w:val="FFFFFF" w:themeColor="background1"/>
          <w:sz w:val="18"/>
          <w:szCs w:val="18"/>
        </w:rPr>
        <w:t>automated backups</w:t>
      </w:r>
      <w:r w:rsidRPr="009935BC">
        <w:rPr>
          <w:rFonts w:ascii="Tahoma" w:hAnsi="Tahoma" w:cs="Tahoma"/>
          <w:color w:val="FFFFFF" w:themeColor="background1"/>
          <w:sz w:val="18"/>
          <w:szCs w:val="18"/>
        </w:rPr>
        <w:t xml:space="preserve"> (e.g., snapshots for RDS or scheduled backups via AWS Backup) or </w:t>
      </w:r>
      <w:r w:rsidRPr="009935BC">
        <w:rPr>
          <w:rFonts w:ascii="Tahoma" w:hAnsi="Tahoma" w:cs="Tahoma"/>
          <w:i/>
          <w:iCs/>
          <w:color w:val="FFFFFF" w:themeColor="background1"/>
          <w:sz w:val="18"/>
          <w:szCs w:val="18"/>
        </w:rPr>
        <w:t>manual snapshots</w:t>
      </w:r>
      <w:r w:rsidRPr="009935BC">
        <w:rPr>
          <w:rFonts w:ascii="Tahoma" w:hAnsi="Tahoma" w:cs="Tahoma"/>
          <w:color w:val="FFFFFF" w:themeColor="background1"/>
          <w:sz w:val="18"/>
          <w:szCs w:val="18"/>
        </w:rPr>
        <w:t>?</w:t>
      </w:r>
    </w:p>
    <w:p w14:paraId="3B3BFAA3" w14:textId="77777777" w:rsidR="009935BC" w:rsidRPr="009935BC" w:rsidRDefault="009935BC" w:rsidP="009935BC">
      <w:pPr>
        <w:pStyle w:val="NoSpacing"/>
        <w:tabs>
          <w:tab w:val="left" w:pos="6672"/>
        </w:tabs>
        <w:rPr>
          <w:rFonts w:ascii="Tahoma" w:hAnsi="Tahoma" w:cs="Tahoma"/>
          <w:color w:val="FFFFFF" w:themeColor="background1"/>
          <w:sz w:val="18"/>
          <w:szCs w:val="18"/>
        </w:rPr>
      </w:pPr>
      <w:r w:rsidRPr="009935BC">
        <w:rPr>
          <w:rFonts w:ascii="Tahoma" w:hAnsi="Tahoma" w:cs="Tahoma"/>
          <w:color w:val="FFFFFF" w:themeColor="background1"/>
          <w:sz w:val="18"/>
          <w:szCs w:val="18"/>
        </w:rPr>
        <w:t xml:space="preserve">3. </w:t>
      </w:r>
      <w:r w:rsidRPr="009935BC">
        <w:rPr>
          <w:rFonts w:ascii="Tahoma" w:hAnsi="Tahoma" w:cs="Tahoma"/>
          <w:i/>
          <w:iCs/>
          <w:color w:val="FFFFFF" w:themeColor="background1"/>
          <w:sz w:val="18"/>
          <w:szCs w:val="18"/>
        </w:rPr>
        <w:t>Access Requirements</w:t>
      </w:r>
      <w:r w:rsidRPr="009935BC">
        <w:rPr>
          <w:rFonts w:ascii="Tahoma" w:hAnsi="Tahoma" w:cs="Tahoma"/>
          <w:color w:val="FFFFFF" w:themeColor="background1"/>
          <w:sz w:val="18"/>
          <w:szCs w:val="18"/>
        </w:rPr>
        <w:t xml:space="preserve"> </w:t>
      </w:r>
    </w:p>
    <w:p w14:paraId="070B19BB" w14:textId="77777777" w:rsidR="009935BC" w:rsidRPr="009935BC" w:rsidRDefault="009935BC" w:rsidP="009935BC">
      <w:pPr>
        <w:pStyle w:val="NoSpacing"/>
        <w:tabs>
          <w:tab w:val="left" w:pos="6672"/>
        </w:tabs>
        <w:rPr>
          <w:rFonts w:ascii="Tahoma" w:hAnsi="Tahoma" w:cs="Tahoma"/>
          <w:color w:val="FFFFFF" w:themeColor="background1"/>
          <w:sz w:val="18"/>
          <w:szCs w:val="18"/>
        </w:rPr>
      </w:pPr>
      <w:r w:rsidRPr="009935BC">
        <w:rPr>
          <w:rFonts w:ascii="Tahoma" w:hAnsi="Tahoma" w:cs="Tahoma"/>
          <w:color w:val="FFFFFF" w:themeColor="background1"/>
          <w:sz w:val="18"/>
          <w:szCs w:val="18"/>
        </w:rPr>
        <w:t xml:space="preserve">- Do you need a </w:t>
      </w:r>
      <w:r w:rsidRPr="009935BC">
        <w:rPr>
          <w:rFonts w:ascii="Tahoma" w:hAnsi="Tahoma" w:cs="Tahoma"/>
          <w:i/>
          <w:iCs/>
          <w:color w:val="FFFFFF" w:themeColor="background1"/>
          <w:sz w:val="18"/>
          <w:szCs w:val="18"/>
        </w:rPr>
        <w:t>list of backups</w:t>
      </w:r>
      <w:r w:rsidRPr="009935BC">
        <w:rPr>
          <w:rFonts w:ascii="Tahoma" w:hAnsi="Tahoma" w:cs="Tahoma"/>
          <w:color w:val="FFFFFF" w:themeColor="background1"/>
          <w:sz w:val="18"/>
          <w:szCs w:val="18"/>
        </w:rPr>
        <w:t xml:space="preserve"> (an inventory) or are you also looking to </w:t>
      </w:r>
      <w:r w:rsidRPr="009935BC">
        <w:rPr>
          <w:rFonts w:ascii="Tahoma" w:hAnsi="Tahoma" w:cs="Tahoma"/>
          <w:i/>
          <w:iCs/>
          <w:color w:val="FFFFFF" w:themeColor="background1"/>
          <w:sz w:val="18"/>
          <w:szCs w:val="18"/>
        </w:rPr>
        <w:t>restore</w:t>
      </w:r>
      <w:r w:rsidRPr="009935BC">
        <w:rPr>
          <w:rFonts w:ascii="Tahoma" w:hAnsi="Tahoma" w:cs="Tahoma"/>
          <w:color w:val="FFFFFF" w:themeColor="background1"/>
          <w:sz w:val="18"/>
          <w:szCs w:val="18"/>
        </w:rPr>
        <w:t xml:space="preserve"> or </w:t>
      </w:r>
      <w:r w:rsidRPr="009935BC">
        <w:rPr>
          <w:rFonts w:ascii="Tahoma" w:hAnsi="Tahoma" w:cs="Tahoma"/>
          <w:i/>
          <w:iCs/>
          <w:color w:val="FFFFFF" w:themeColor="background1"/>
          <w:sz w:val="18"/>
          <w:szCs w:val="18"/>
        </w:rPr>
        <w:t>audit</w:t>
      </w:r>
      <w:r w:rsidRPr="009935BC">
        <w:rPr>
          <w:rFonts w:ascii="Tahoma" w:hAnsi="Tahoma" w:cs="Tahoma"/>
          <w:color w:val="FFFFFF" w:themeColor="background1"/>
          <w:sz w:val="18"/>
          <w:szCs w:val="18"/>
        </w:rPr>
        <w:t xml:space="preserve"> these backups?</w:t>
      </w:r>
    </w:p>
    <w:p w14:paraId="4FE6DE98" w14:textId="77777777" w:rsidR="009935BC" w:rsidRPr="009935BC" w:rsidRDefault="009935BC" w:rsidP="009935BC">
      <w:pPr>
        <w:pStyle w:val="NoSpacing"/>
        <w:tabs>
          <w:tab w:val="left" w:pos="6672"/>
        </w:tabs>
        <w:rPr>
          <w:rFonts w:ascii="Tahoma" w:hAnsi="Tahoma" w:cs="Tahoma"/>
          <w:color w:val="FFFFFF" w:themeColor="background1"/>
          <w:sz w:val="18"/>
          <w:szCs w:val="18"/>
        </w:rPr>
      </w:pPr>
      <w:r w:rsidRPr="009935BC">
        <w:rPr>
          <w:rFonts w:ascii="Tahoma" w:hAnsi="Tahoma" w:cs="Tahoma"/>
          <w:color w:val="FFFFFF" w:themeColor="background1"/>
          <w:sz w:val="18"/>
          <w:szCs w:val="18"/>
        </w:rPr>
        <w:t>Let me know about these details, and I can guide you through viewing and managing your SQL Server backups on AWS.</w:t>
      </w:r>
      <w:r w:rsidRPr="009935BC">
        <w:rPr>
          <w:rFonts w:ascii="Tahoma" w:hAnsi="Tahoma" w:cs="Tahoma"/>
          <w:color w:val="FFFFFF" w:themeColor="background1"/>
          <w:sz w:val="18"/>
          <w:szCs w:val="18"/>
        </w:rPr>
        <w:br/>
      </w:r>
    </w:p>
    <w:p w14:paraId="66F647E1" w14:textId="77777777" w:rsidR="009935BC" w:rsidRPr="009935BC" w:rsidRDefault="009935BC" w:rsidP="009935BC">
      <w:pPr>
        <w:pStyle w:val="NoSpacing"/>
        <w:tabs>
          <w:tab w:val="left" w:pos="6672"/>
        </w:tabs>
        <w:rPr>
          <w:rFonts w:ascii="Tahoma" w:hAnsi="Tahoma" w:cs="Tahoma"/>
          <w:b/>
          <w:bCs/>
          <w:color w:val="417F44"/>
          <w:sz w:val="18"/>
          <w:szCs w:val="18"/>
        </w:rPr>
      </w:pPr>
    </w:p>
    <w:p w14:paraId="07567BEB" w14:textId="7F81DA04" w:rsidR="009935BC" w:rsidRDefault="003A72D4" w:rsidP="00582124">
      <w:pPr>
        <w:pStyle w:val="NoSpacing"/>
        <w:tabs>
          <w:tab w:val="left" w:pos="6672"/>
        </w:tabs>
        <w:rPr>
          <w:rFonts w:ascii="Tahoma" w:hAnsi="Tahoma" w:cs="Tahoma"/>
          <w:b/>
          <w:bCs/>
          <w:color w:val="417F44"/>
        </w:rPr>
      </w:pPr>
      <w:r>
        <w:rPr>
          <w:rFonts w:ascii="Tahoma" w:hAnsi="Tahoma" w:cs="Tahoma"/>
          <w:b/>
          <w:bCs/>
          <w:color w:val="417F44"/>
        </w:rPr>
        <w:t xml:space="preserve">                   </w:t>
      </w:r>
      <w:r w:rsidRPr="003A72D4">
        <w:rPr>
          <w:rFonts w:ascii="Tahoma" w:hAnsi="Tahoma" w:cs="Tahoma"/>
          <w:b/>
          <w:bCs/>
          <w:color w:val="417F44"/>
        </w:rPr>
        <w:t>MODULE 7: SERVERLESS AND ANALYTIC SERVICES</w:t>
      </w:r>
    </w:p>
    <w:p w14:paraId="12AA7544" w14:textId="77777777" w:rsidR="003A72D4" w:rsidRDefault="003A72D4" w:rsidP="00582124">
      <w:pPr>
        <w:pStyle w:val="NoSpacing"/>
        <w:tabs>
          <w:tab w:val="left" w:pos="6672"/>
        </w:tabs>
        <w:rPr>
          <w:rFonts w:ascii="Tahoma" w:hAnsi="Tahoma" w:cs="Tahoma"/>
          <w:b/>
          <w:bCs/>
          <w:color w:val="417F44"/>
        </w:rPr>
      </w:pPr>
    </w:p>
    <w:p w14:paraId="0E101664" w14:textId="2664977D" w:rsidR="00444D91" w:rsidRPr="00444D91" w:rsidRDefault="00507F53" w:rsidP="00444D91">
      <w:pPr>
        <w:pStyle w:val="NoSpacing"/>
        <w:tabs>
          <w:tab w:val="left" w:pos="6672"/>
        </w:tabs>
        <w:rPr>
          <w:rFonts w:ascii="Tahoma" w:hAnsi="Tahoma" w:cs="Tahoma"/>
          <w:b/>
          <w:bCs/>
          <w:color w:val="FF0000"/>
          <w:sz w:val="18"/>
          <w:szCs w:val="18"/>
        </w:rPr>
      </w:pPr>
      <w:r w:rsidRPr="00507F53">
        <w:rPr>
          <w:rFonts w:ascii="Tahoma" w:hAnsi="Tahoma" w:cs="Tahoma"/>
          <w:b/>
          <w:bCs/>
          <w:color w:val="FF0000"/>
          <w:sz w:val="18"/>
          <w:szCs w:val="18"/>
        </w:rPr>
        <w:t>L1.</w:t>
      </w:r>
      <w:r w:rsidR="00444D91" w:rsidRPr="00444D91">
        <w:rPr>
          <w:rFonts w:ascii="Tahoma" w:hAnsi="Tahoma" w:cs="Tahoma"/>
          <w:b/>
          <w:bCs/>
          <w:color w:val="FF0000"/>
          <w:sz w:val="18"/>
          <w:szCs w:val="18"/>
        </w:rPr>
        <w:t>What is Amazon Simple Email Service (SES)?</w:t>
      </w:r>
    </w:p>
    <w:p w14:paraId="1A37B5E6" w14:textId="77777777" w:rsidR="00444D91" w:rsidRPr="00444D91" w:rsidRDefault="00444D91" w:rsidP="00444D91">
      <w:pPr>
        <w:pStyle w:val="NoSpacing"/>
        <w:tabs>
          <w:tab w:val="left" w:pos="6672"/>
        </w:tabs>
        <w:rPr>
          <w:rFonts w:ascii="Tahoma" w:hAnsi="Tahoma" w:cs="Tahoma"/>
          <w:color w:val="FFFFFF" w:themeColor="background1"/>
          <w:sz w:val="18"/>
          <w:szCs w:val="18"/>
        </w:rPr>
      </w:pPr>
      <w:r w:rsidRPr="00444D91">
        <w:rPr>
          <w:rFonts w:ascii="Tahoma" w:hAnsi="Tahoma" w:cs="Tahoma"/>
          <w:color w:val="FFFFFF" w:themeColor="background1"/>
          <w:sz w:val="18"/>
          <w:szCs w:val="18"/>
        </w:rPr>
        <w:t xml:space="preserve">Amazon Simple Email Service (SES) is a scalable, cost-effective email sending and receiving service provided by Amazon Web Services (AWS) designed for businesses and developers to send transactional, marketing, or notification emails. It offers a reliable, cloud-based platform to manage email communication without maintaining email servers, </w:t>
      </w:r>
      <w:r w:rsidRPr="00444D91">
        <w:rPr>
          <w:rFonts w:ascii="Tahoma" w:hAnsi="Tahoma" w:cs="Tahoma"/>
          <w:color w:val="FFFFFF" w:themeColor="background1"/>
          <w:sz w:val="18"/>
          <w:szCs w:val="18"/>
        </w:rPr>
        <w:lastRenderedPageBreak/>
        <w:t>integrating seamlessly with AWS services like Lambda, S3, and Elastic Load Balancers (ELB). SES is ideal for ELB-backed applications needing to notify users, confirm transactions, or distribute newsletters.</w:t>
      </w:r>
    </w:p>
    <w:p w14:paraId="6649FB8A" w14:textId="77777777" w:rsidR="00444D91" w:rsidRPr="00444D91" w:rsidRDefault="00444D91" w:rsidP="00444D91">
      <w:pPr>
        <w:pStyle w:val="NoSpacing"/>
        <w:tabs>
          <w:tab w:val="left" w:pos="6672"/>
        </w:tabs>
        <w:rPr>
          <w:rFonts w:ascii="Tahoma" w:hAnsi="Tahoma" w:cs="Tahoma"/>
          <w:b/>
          <w:bCs/>
          <w:color w:val="FFFFFF" w:themeColor="background1"/>
          <w:sz w:val="18"/>
          <w:szCs w:val="18"/>
        </w:rPr>
      </w:pPr>
      <w:r w:rsidRPr="00444D91">
        <w:rPr>
          <w:rFonts w:ascii="Tahoma" w:hAnsi="Tahoma" w:cs="Tahoma"/>
          <w:b/>
          <w:bCs/>
          <w:color w:val="FFFFFF" w:themeColor="background1"/>
          <w:sz w:val="18"/>
          <w:szCs w:val="18"/>
        </w:rPr>
        <w:t>Key Features of Amazon SES</w:t>
      </w:r>
    </w:p>
    <w:p w14:paraId="3F43C5CF" w14:textId="77777777" w:rsidR="00444D91" w:rsidRPr="00444D91" w:rsidRDefault="00444D91" w:rsidP="00444D91">
      <w:pPr>
        <w:pStyle w:val="NoSpacing"/>
        <w:tabs>
          <w:tab w:val="left" w:pos="6672"/>
        </w:tabs>
        <w:rPr>
          <w:rFonts w:ascii="Tahoma" w:hAnsi="Tahoma" w:cs="Tahoma"/>
          <w:b/>
          <w:bCs/>
          <w:color w:val="FFFFFF" w:themeColor="background1"/>
          <w:sz w:val="18"/>
          <w:szCs w:val="18"/>
        </w:rPr>
      </w:pPr>
      <w:r w:rsidRPr="00444D91">
        <w:rPr>
          <w:rFonts w:ascii="Tahoma" w:hAnsi="Tahoma" w:cs="Tahoma"/>
          <w:b/>
          <w:bCs/>
          <w:color w:val="FFFFFF" w:themeColor="background1"/>
          <w:sz w:val="18"/>
          <w:szCs w:val="18"/>
        </w:rPr>
        <w:t>1. High Deliverability</w:t>
      </w:r>
    </w:p>
    <w:p w14:paraId="26086686" w14:textId="77777777" w:rsidR="00444D91" w:rsidRPr="00444D91" w:rsidRDefault="00444D91" w:rsidP="00444D91">
      <w:pPr>
        <w:pStyle w:val="NoSpacing"/>
        <w:numPr>
          <w:ilvl w:val="0"/>
          <w:numId w:val="402"/>
        </w:numPr>
        <w:tabs>
          <w:tab w:val="left" w:pos="6672"/>
        </w:tabs>
        <w:rPr>
          <w:rFonts w:ascii="Tahoma" w:hAnsi="Tahoma" w:cs="Tahoma"/>
          <w:color w:val="FFFFFF" w:themeColor="background1"/>
          <w:sz w:val="18"/>
          <w:szCs w:val="18"/>
        </w:rPr>
      </w:pPr>
      <w:r w:rsidRPr="00444D91">
        <w:rPr>
          <w:rFonts w:ascii="Tahoma" w:hAnsi="Tahoma" w:cs="Tahoma"/>
          <w:color w:val="FFFFFF" w:themeColor="background1"/>
          <w:sz w:val="18"/>
          <w:szCs w:val="18"/>
        </w:rPr>
        <w:t xml:space="preserve">Uses </w:t>
      </w:r>
      <w:r w:rsidRPr="00444D91">
        <w:rPr>
          <w:rFonts w:ascii="Tahoma" w:hAnsi="Tahoma" w:cs="Tahoma"/>
          <w:b/>
          <w:bCs/>
          <w:color w:val="FFFFFF" w:themeColor="background1"/>
          <w:sz w:val="18"/>
          <w:szCs w:val="18"/>
        </w:rPr>
        <w:t>reputation management tools</w:t>
      </w:r>
      <w:r w:rsidRPr="00444D91">
        <w:rPr>
          <w:rFonts w:ascii="Tahoma" w:hAnsi="Tahoma" w:cs="Tahoma"/>
          <w:color w:val="FFFFFF" w:themeColor="background1"/>
          <w:sz w:val="18"/>
          <w:szCs w:val="18"/>
        </w:rPr>
        <w:t xml:space="preserve"> to ensure emails reach inboxes.</w:t>
      </w:r>
    </w:p>
    <w:p w14:paraId="2B51F1BB" w14:textId="77777777" w:rsidR="00444D91" w:rsidRPr="00444D91" w:rsidRDefault="00444D91" w:rsidP="00444D91">
      <w:pPr>
        <w:pStyle w:val="NoSpacing"/>
        <w:numPr>
          <w:ilvl w:val="0"/>
          <w:numId w:val="402"/>
        </w:numPr>
        <w:tabs>
          <w:tab w:val="left" w:pos="6672"/>
        </w:tabs>
        <w:rPr>
          <w:rFonts w:ascii="Tahoma" w:hAnsi="Tahoma" w:cs="Tahoma"/>
          <w:color w:val="FFFFFF" w:themeColor="background1"/>
          <w:sz w:val="18"/>
          <w:szCs w:val="18"/>
        </w:rPr>
      </w:pPr>
      <w:r w:rsidRPr="00444D91">
        <w:rPr>
          <w:rFonts w:ascii="Tahoma" w:hAnsi="Tahoma" w:cs="Tahoma"/>
          <w:color w:val="FFFFFF" w:themeColor="background1"/>
          <w:sz w:val="18"/>
          <w:szCs w:val="18"/>
        </w:rPr>
        <w:t xml:space="preserve">Supports </w:t>
      </w:r>
      <w:r w:rsidRPr="00444D91">
        <w:rPr>
          <w:rFonts w:ascii="Tahoma" w:hAnsi="Tahoma" w:cs="Tahoma"/>
          <w:b/>
          <w:bCs/>
          <w:color w:val="FFFFFF" w:themeColor="background1"/>
          <w:sz w:val="18"/>
          <w:szCs w:val="18"/>
        </w:rPr>
        <w:t>DKIM, SPF, and DMARC</w:t>
      </w:r>
      <w:r w:rsidRPr="00444D91">
        <w:rPr>
          <w:rFonts w:ascii="Tahoma" w:hAnsi="Tahoma" w:cs="Tahoma"/>
          <w:color w:val="FFFFFF" w:themeColor="background1"/>
          <w:sz w:val="18"/>
          <w:szCs w:val="18"/>
        </w:rPr>
        <w:t xml:space="preserve"> authentication.</w:t>
      </w:r>
    </w:p>
    <w:p w14:paraId="01B35E9E" w14:textId="77777777" w:rsidR="00444D91" w:rsidRPr="00444D91" w:rsidRDefault="00444D91" w:rsidP="00444D91">
      <w:pPr>
        <w:pStyle w:val="NoSpacing"/>
        <w:tabs>
          <w:tab w:val="left" w:pos="6672"/>
        </w:tabs>
        <w:rPr>
          <w:rFonts w:ascii="Tahoma" w:hAnsi="Tahoma" w:cs="Tahoma"/>
          <w:b/>
          <w:bCs/>
          <w:color w:val="FFFFFF" w:themeColor="background1"/>
          <w:sz w:val="18"/>
          <w:szCs w:val="18"/>
        </w:rPr>
      </w:pPr>
      <w:r w:rsidRPr="00444D91">
        <w:rPr>
          <w:rFonts w:ascii="Tahoma" w:hAnsi="Tahoma" w:cs="Tahoma"/>
          <w:b/>
          <w:bCs/>
          <w:color w:val="FFFFFF" w:themeColor="background1"/>
          <w:sz w:val="18"/>
          <w:szCs w:val="18"/>
        </w:rPr>
        <w:t>2. Flexible Email Sending Options</w:t>
      </w:r>
    </w:p>
    <w:p w14:paraId="5941720B" w14:textId="77777777" w:rsidR="00444D91" w:rsidRPr="00444D91" w:rsidRDefault="00444D91" w:rsidP="00444D91">
      <w:pPr>
        <w:pStyle w:val="NoSpacing"/>
        <w:numPr>
          <w:ilvl w:val="0"/>
          <w:numId w:val="403"/>
        </w:numPr>
        <w:tabs>
          <w:tab w:val="left" w:pos="6672"/>
        </w:tabs>
        <w:rPr>
          <w:rFonts w:ascii="Tahoma" w:hAnsi="Tahoma" w:cs="Tahoma"/>
          <w:color w:val="FFFFFF" w:themeColor="background1"/>
          <w:sz w:val="18"/>
          <w:szCs w:val="18"/>
        </w:rPr>
      </w:pPr>
      <w:r w:rsidRPr="00444D91">
        <w:rPr>
          <w:rFonts w:ascii="Tahoma" w:hAnsi="Tahoma" w:cs="Tahoma"/>
          <w:color w:val="FFFFFF" w:themeColor="background1"/>
          <w:sz w:val="18"/>
          <w:szCs w:val="18"/>
        </w:rPr>
        <w:t xml:space="preserve">Supports </w:t>
      </w:r>
      <w:r w:rsidRPr="00444D91">
        <w:rPr>
          <w:rFonts w:ascii="Tahoma" w:hAnsi="Tahoma" w:cs="Tahoma"/>
          <w:b/>
          <w:bCs/>
          <w:color w:val="FFFFFF" w:themeColor="background1"/>
          <w:sz w:val="18"/>
          <w:szCs w:val="18"/>
        </w:rPr>
        <w:t>SMTP, AWS SDKs, and APIs</w:t>
      </w:r>
      <w:r w:rsidRPr="00444D91">
        <w:rPr>
          <w:rFonts w:ascii="Tahoma" w:hAnsi="Tahoma" w:cs="Tahoma"/>
          <w:color w:val="FFFFFF" w:themeColor="background1"/>
          <w:sz w:val="18"/>
          <w:szCs w:val="18"/>
        </w:rPr>
        <w:t xml:space="preserve"> for sending emails.</w:t>
      </w:r>
    </w:p>
    <w:p w14:paraId="3EC0F501" w14:textId="77777777" w:rsidR="00444D91" w:rsidRPr="00444D91" w:rsidRDefault="00444D91" w:rsidP="00444D91">
      <w:pPr>
        <w:pStyle w:val="NoSpacing"/>
        <w:numPr>
          <w:ilvl w:val="0"/>
          <w:numId w:val="403"/>
        </w:numPr>
        <w:tabs>
          <w:tab w:val="left" w:pos="6672"/>
        </w:tabs>
        <w:rPr>
          <w:rFonts w:ascii="Tahoma" w:hAnsi="Tahoma" w:cs="Tahoma"/>
          <w:color w:val="FFFFFF" w:themeColor="background1"/>
          <w:sz w:val="18"/>
          <w:szCs w:val="18"/>
        </w:rPr>
      </w:pPr>
      <w:r w:rsidRPr="00444D91">
        <w:rPr>
          <w:rFonts w:ascii="Tahoma" w:hAnsi="Tahoma" w:cs="Tahoma"/>
          <w:color w:val="FFFFFF" w:themeColor="background1"/>
          <w:sz w:val="18"/>
          <w:szCs w:val="18"/>
        </w:rPr>
        <w:t xml:space="preserve">Allows </w:t>
      </w:r>
      <w:r w:rsidRPr="00444D91">
        <w:rPr>
          <w:rFonts w:ascii="Tahoma" w:hAnsi="Tahoma" w:cs="Tahoma"/>
          <w:b/>
          <w:bCs/>
          <w:color w:val="FFFFFF" w:themeColor="background1"/>
          <w:sz w:val="18"/>
          <w:szCs w:val="18"/>
        </w:rPr>
        <w:t>bulk email campaigns</w:t>
      </w:r>
      <w:r w:rsidRPr="00444D91">
        <w:rPr>
          <w:rFonts w:ascii="Tahoma" w:hAnsi="Tahoma" w:cs="Tahoma"/>
          <w:color w:val="FFFFFF" w:themeColor="background1"/>
          <w:sz w:val="18"/>
          <w:szCs w:val="18"/>
        </w:rPr>
        <w:t xml:space="preserve"> and </w:t>
      </w:r>
      <w:r w:rsidRPr="00444D91">
        <w:rPr>
          <w:rFonts w:ascii="Tahoma" w:hAnsi="Tahoma" w:cs="Tahoma"/>
          <w:b/>
          <w:bCs/>
          <w:color w:val="FFFFFF" w:themeColor="background1"/>
          <w:sz w:val="18"/>
          <w:szCs w:val="18"/>
        </w:rPr>
        <w:t>transactional emails</w:t>
      </w:r>
      <w:r w:rsidRPr="00444D91">
        <w:rPr>
          <w:rFonts w:ascii="Tahoma" w:hAnsi="Tahoma" w:cs="Tahoma"/>
          <w:color w:val="FFFFFF" w:themeColor="background1"/>
          <w:sz w:val="18"/>
          <w:szCs w:val="18"/>
        </w:rPr>
        <w:t>.</w:t>
      </w:r>
    </w:p>
    <w:p w14:paraId="0B83EC27" w14:textId="77777777" w:rsidR="00444D91" w:rsidRPr="00444D91" w:rsidRDefault="00444D91" w:rsidP="00444D91">
      <w:pPr>
        <w:pStyle w:val="NoSpacing"/>
        <w:tabs>
          <w:tab w:val="left" w:pos="6672"/>
        </w:tabs>
        <w:rPr>
          <w:rFonts w:ascii="Tahoma" w:hAnsi="Tahoma" w:cs="Tahoma"/>
          <w:b/>
          <w:bCs/>
          <w:color w:val="FFFFFF" w:themeColor="background1"/>
          <w:sz w:val="18"/>
          <w:szCs w:val="18"/>
        </w:rPr>
      </w:pPr>
      <w:r w:rsidRPr="00444D91">
        <w:rPr>
          <w:rFonts w:ascii="Tahoma" w:hAnsi="Tahoma" w:cs="Tahoma"/>
          <w:b/>
          <w:bCs/>
          <w:color w:val="FFFFFF" w:themeColor="background1"/>
          <w:sz w:val="18"/>
          <w:szCs w:val="18"/>
        </w:rPr>
        <w:t>3. Email Receiving Capabilities</w:t>
      </w:r>
    </w:p>
    <w:p w14:paraId="5F073DE7" w14:textId="77777777" w:rsidR="00444D91" w:rsidRPr="00444D91" w:rsidRDefault="00444D91" w:rsidP="00444D91">
      <w:pPr>
        <w:pStyle w:val="NoSpacing"/>
        <w:numPr>
          <w:ilvl w:val="0"/>
          <w:numId w:val="404"/>
        </w:numPr>
        <w:tabs>
          <w:tab w:val="left" w:pos="6672"/>
        </w:tabs>
        <w:rPr>
          <w:rFonts w:ascii="Tahoma" w:hAnsi="Tahoma" w:cs="Tahoma"/>
          <w:color w:val="FFFFFF" w:themeColor="background1"/>
          <w:sz w:val="18"/>
          <w:szCs w:val="18"/>
        </w:rPr>
      </w:pPr>
      <w:r w:rsidRPr="00444D91">
        <w:rPr>
          <w:rFonts w:ascii="Tahoma" w:hAnsi="Tahoma" w:cs="Tahoma"/>
          <w:color w:val="FFFFFF" w:themeColor="background1"/>
          <w:sz w:val="18"/>
          <w:szCs w:val="18"/>
        </w:rPr>
        <w:t xml:space="preserve">Processes incoming emails with </w:t>
      </w:r>
      <w:r w:rsidRPr="00444D91">
        <w:rPr>
          <w:rFonts w:ascii="Tahoma" w:hAnsi="Tahoma" w:cs="Tahoma"/>
          <w:b/>
          <w:bCs/>
          <w:color w:val="FFFFFF" w:themeColor="background1"/>
          <w:sz w:val="18"/>
          <w:szCs w:val="18"/>
        </w:rPr>
        <w:t>Amazon S3, Lambda, and SNS</w:t>
      </w:r>
      <w:r w:rsidRPr="00444D91">
        <w:rPr>
          <w:rFonts w:ascii="Tahoma" w:hAnsi="Tahoma" w:cs="Tahoma"/>
          <w:color w:val="FFFFFF" w:themeColor="background1"/>
          <w:sz w:val="18"/>
          <w:szCs w:val="18"/>
        </w:rPr>
        <w:t>.</w:t>
      </w:r>
    </w:p>
    <w:p w14:paraId="33DEA76D" w14:textId="77777777" w:rsidR="00444D91" w:rsidRPr="00444D91" w:rsidRDefault="00444D91" w:rsidP="00444D91">
      <w:pPr>
        <w:pStyle w:val="NoSpacing"/>
        <w:numPr>
          <w:ilvl w:val="0"/>
          <w:numId w:val="404"/>
        </w:numPr>
        <w:tabs>
          <w:tab w:val="left" w:pos="6672"/>
        </w:tabs>
        <w:rPr>
          <w:rFonts w:ascii="Tahoma" w:hAnsi="Tahoma" w:cs="Tahoma"/>
          <w:color w:val="FFFFFF" w:themeColor="background1"/>
          <w:sz w:val="18"/>
          <w:szCs w:val="18"/>
        </w:rPr>
      </w:pPr>
      <w:r w:rsidRPr="00444D91">
        <w:rPr>
          <w:rFonts w:ascii="Tahoma" w:hAnsi="Tahoma" w:cs="Tahoma"/>
          <w:color w:val="FFFFFF" w:themeColor="background1"/>
          <w:sz w:val="18"/>
          <w:szCs w:val="18"/>
        </w:rPr>
        <w:t>Filters and routes emails based on predefined rules.</w:t>
      </w:r>
    </w:p>
    <w:p w14:paraId="7FC9D8A3" w14:textId="77777777" w:rsidR="00444D91" w:rsidRPr="00444D91" w:rsidRDefault="00444D91" w:rsidP="00444D91">
      <w:pPr>
        <w:pStyle w:val="NoSpacing"/>
        <w:tabs>
          <w:tab w:val="left" w:pos="6672"/>
        </w:tabs>
        <w:rPr>
          <w:rFonts w:ascii="Tahoma" w:hAnsi="Tahoma" w:cs="Tahoma"/>
          <w:b/>
          <w:bCs/>
          <w:color w:val="FFFFFF" w:themeColor="background1"/>
          <w:sz w:val="18"/>
          <w:szCs w:val="18"/>
        </w:rPr>
      </w:pPr>
      <w:r w:rsidRPr="00444D91">
        <w:rPr>
          <w:rFonts w:ascii="Tahoma" w:hAnsi="Tahoma" w:cs="Tahoma"/>
          <w:b/>
          <w:bCs/>
          <w:color w:val="FFFFFF" w:themeColor="background1"/>
          <w:sz w:val="18"/>
          <w:szCs w:val="18"/>
        </w:rPr>
        <w:t>4. Security &amp; Compliance</w:t>
      </w:r>
    </w:p>
    <w:p w14:paraId="7D88CF76" w14:textId="77777777" w:rsidR="00444D91" w:rsidRPr="00444D91" w:rsidRDefault="00444D91" w:rsidP="00444D91">
      <w:pPr>
        <w:pStyle w:val="NoSpacing"/>
        <w:numPr>
          <w:ilvl w:val="0"/>
          <w:numId w:val="405"/>
        </w:numPr>
        <w:tabs>
          <w:tab w:val="left" w:pos="6672"/>
        </w:tabs>
        <w:rPr>
          <w:rFonts w:ascii="Tahoma" w:hAnsi="Tahoma" w:cs="Tahoma"/>
          <w:color w:val="FFFFFF" w:themeColor="background1"/>
          <w:sz w:val="18"/>
          <w:szCs w:val="18"/>
        </w:rPr>
      </w:pPr>
      <w:r w:rsidRPr="00444D91">
        <w:rPr>
          <w:rFonts w:ascii="Tahoma" w:hAnsi="Tahoma" w:cs="Tahoma"/>
          <w:color w:val="FFFFFF" w:themeColor="background1"/>
          <w:sz w:val="18"/>
          <w:szCs w:val="18"/>
        </w:rPr>
        <w:t xml:space="preserve">Supports </w:t>
      </w:r>
      <w:r w:rsidRPr="00444D91">
        <w:rPr>
          <w:rFonts w:ascii="Tahoma" w:hAnsi="Tahoma" w:cs="Tahoma"/>
          <w:b/>
          <w:bCs/>
          <w:color w:val="FFFFFF" w:themeColor="background1"/>
          <w:sz w:val="18"/>
          <w:szCs w:val="18"/>
        </w:rPr>
        <w:t>TLS encryption</w:t>
      </w:r>
      <w:r w:rsidRPr="00444D91">
        <w:rPr>
          <w:rFonts w:ascii="Tahoma" w:hAnsi="Tahoma" w:cs="Tahoma"/>
          <w:color w:val="FFFFFF" w:themeColor="background1"/>
          <w:sz w:val="18"/>
          <w:szCs w:val="18"/>
        </w:rPr>
        <w:t xml:space="preserve"> for secure email transmission.</w:t>
      </w:r>
    </w:p>
    <w:p w14:paraId="048BD197" w14:textId="77777777" w:rsidR="00444D91" w:rsidRPr="00444D91" w:rsidRDefault="00444D91" w:rsidP="00444D91">
      <w:pPr>
        <w:pStyle w:val="NoSpacing"/>
        <w:numPr>
          <w:ilvl w:val="0"/>
          <w:numId w:val="405"/>
        </w:numPr>
        <w:tabs>
          <w:tab w:val="left" w:pos="6672"/>
        </w:tabs>
        <w:rPr>
          <w:rFonts w:ascii="Tahoma" w:hAnsi="Tahoma" w:cs="Tahoma"/>
          <w:color w:val="FFFFFF" w:themeColor="background1"/>
          <w:sz w:val="18"/>
          <w:szCs w:val="18"/>
        </w:rPr>
      </w:pPr>
      <w:r w:rsidRPr="00444D91">
        <w:rPr>
          <w:rFonts w:ascii="Tahoma" w:hAnsi="Tahoma" w:cs="Tahoma"/>
          <w:color w:val="FFFFFF" w:themeColor="background1"/>
          <w:sz w:val="18"/>
          <w:szCs w:val="18"/>
        </w:rPr>
        <w:t xml:space="preserve">Complies with </w:t>
      </w:r>
      <w:r w:rsidRPr="00444D91">
        <w:rPr>
          <w:rFonts w:ascii="Tahoma" w:hAnsi="Tahoma" w:cs="Tahoma"/>
          <w:b/>
          <w:bCs/>
          <w:color w:val="FFFFFF" w:themeColor="background1"/>
          <w:sz w:val="18"/>
          <w:szCs w:val="18"/>
        </w:rPr>
        <w:t>GDPR, HIPAA, and other regulations</w:t>
      </w:r>
      <w:r w:rsidRPr="00444D91">
        <w:rPr>
          <w:rFonts w:ascii="Tahoma" w:hAnsi="Tahoma" w:cs="Tahoma"/>
          <w:color w:val="FFFFFF" w:themeColor="background1"/>
          <w:sz w:val="18"/>
          <w:szCs w:val="18"/>
        </w:rPr>
        <w:t>.</w:t>
      </w:r>
    </w:p>
    <w:p w14:paraId="02F43ABE" w14:textId="77777777" w:rsidR="00444D91" w:rsidRPr="00444D91" w:rsidRDefault="00444D91" w:rsidP="00444D91">
      <w:pPr>
        <w:pStyle w:val="NoSpacing"/>
        <w:tabs>
          <w:tab w:val="left" w:pos="6672"/>
        </w:tabs>
        <w:rPr>
          <w:rFonts w:ascii="Tahoma" w:hAnsi="Tahoma" w:cs="Tahoma"/>
          <w:b/>
          <w:bCs/>
          <w:color w:val="FFFFFF" w:themeColor="background1"/>
          <w:sz w:val="18"/>
          <w:szCs w:val="18"/>
        </w:rPr>
      </w:pPr>
      <w:r w:rsidRPr="00444D91">
        <w:rPr>
          <w:rFonts w:ascii="Tahoma" w:hAnsi="Tahoma" w:cs="Tahoma"/>
          <w:b/>
          <w:bCs/>
          <w:color w:val="FFFFFF" w:themeColor="background1"/>
          <w:sz w:val="18"/>
          <w:szCs w:val="18"/>
        </w:rPr>
        <w:t>5. Cost-Effective &amp; Scalable</w:t>
      </w:r>
    </w:p>
    <w:p w14:paraId="6E7E36EE" w14:textId="77777777" w:rsidR="00444D91" w:rsidRPr="00444D91" w:rsidRDefault="00444D91" w:rsidP="00444D91">
      <w:pPr>
        <w:pStyle w:val="NoSpacing"/>
        <w:numPr>
          <w:ilvl w:val="0"/>
          <w:numId w:val="406"/>
        </w:numPr>
        <w:tabs>
          <w:tab w:val="left" w:pos="6672"/>
        </w:tabs>
        <w:rPr>
          <w:rFonts w:ascii="Tahoma" w:hAnsi="Tahoma" w:cs="Tahoma"/>
          <w:color w:val="FFFFFF" w:themeColor="background1"/>
          <w:sz w:val="18"/>
          <w:szCs w:val="18"/>
        </w:rPr>
      </w:pPr>
      <w:r w:rsidRPr="00444D91">
        <w:rPr>
          <w:rFonts w:ascii="Tahoma" w:hAnsi="Tahoma" w:cs="Tahoma"/>
          <w:b/>
          <w:bCs/>
          <w:color w:val="FFFFFF" w:themeColor="background1"/>
          <w:sz w:val="18"/>
          <w:szCs w:val="18"/>
        </w:rPr>
        <w:t>Pay-as-you-go pricing</w:t>
      </w:r>
      <w:r w:rsidRPr="00444D91">
        <w:rPr>
          <w:rFonts w:ascii="Tahoma" w:hAnsi="Tahoma" w:cs="Tahoma"/>
          <w:color w:val="FFFFFF" w:themeColor="background1"/>
          <w:sz w:val="18"/>
          <w:szCs w:val="18"/>
        </w:rPr>
        <w:t xml:space="preserve"> with no upfront costs.</w:t>
      </w:r>
    </w:p>
    <w:p w14:paraId="7B0E333C" w14:textId="77777777" w:rsidR="00444D91" w:rsidRPr="00444D91" w:rsidRDefault="00444D91" w:rsidP="00444D91">
      <w:pPr>
        <w:pStyle w:val="NoSpacing"/>
        <w:numPr>
          <w:ilvl w:val="0"/>
          <w:numId w:val="406"/>
        </w:numPr>
        <w:tabs>
          <w:tab w:val="left" w:pos="6672"/>
        </w:tabs>
        <w:rPr>
          <w:rFonts w:ascii="Tahoma" w:hAnsi="Tahoma" w:cs="Tahoma"/>
          <w:color w:val="FFFFFF" w:themeColor="background1"/>
          <w:sz w:val="18"/>
          <w:szCs w:val="18"/>
        </w:rPr>
      </w:pPr>
      <w:r w:rsidRPr="00444D91">
        <w:rPr>
          <w:rFonts w:ascii="Tahoma" w:hAnsi="Tahoma" w:cs="Tahoma"/>
          <w:color w:val="FFFFFF" w:themeColor="background1"/>
          <w:sz w:val="18"/>
          <w:szCs w:val="18"/>
        </w:rPr>
        <w:t xml:space="preserve">Handles </w:t>
      </w:r>
      <w:r w:rsidRPr="00444D91">
        <w:rPr>
          <w:rFonts w:ascii="Tahoma" w:hAnsi="Tahoma" w:cs="Tahoma"/>
          <w:b/>
          <w:bCs/>
          <w:color w:val="FFFFFF" w:themeColor="background1"/>
          <w:sz w:val="18"/>
          <w:szCs w:val="18"/>
        </w:rPr>
        <w:t>millions of emails per day</w:t>
      </w:r>
      <w:r w:rsidRPr="00444D91">
        <w:rPr>
          <w:rFonts w:ascii="Tahoma" w:hAnsi="Tahoma" w:cs="Tahoma"/>
          <w:color w:val="FFFFFF" w:themeColor="background1"/>
          <w:sz w:val="18"/>
          <w:szCs w:val="18"/>
        </w:rPr>
        <w:t xml:space="preserve"> without infrastructure management.</w:t>
      </w:r>
    </w:p>
    <w:p w14:paraId="6AD06F6B" w14:textId="77777777" w:rsidR="00444D91" w:rsidRPr="00444D91" w:rsidRDefault="00444D91" w:rsidP="00444D91">
      <w:pPr>
        <w:pStyle w:val="NoSpacing"/>
        <w:tabs>
          <w:tab w:val="left" w:pos="6672"/>
        </w:tabs>
        <w:rPr>
          <w:rFonts w:ascii="Tahoma" w:hAnsi="Tahoma" w:cs="Tahoma"/>
          <w:b/>
          <w:bCs/>
          <w:color w:val="FFFFFF" w:themeColor="background1"/>
          <w:sz w:val="18"/>
          <w:szCs w:val="18"/>
        </w:rPr>
      </w:pPr>
      <w:r w:rsidRPr="00444D91">
        <w:rPr>
          <w:rFonts w:ascii="Tahoma" w:hAnsi="Tahoma" w:cs="Tahoma"/>
          <w:b/>
          <w:bCs/>
          <w:color w:val="FFFFFF" w:themeColor="background1"/>
          <w:sz w:val="18"/>
          <w:szCs w:val="18"/>
        </w:rPr>
        <w:t>Use Cases for Amazon SES</w:t>
      </w:r>
    </w:p>
    <w:p w14:paraId="594F47FE" w14:textId="77777777" w:rsidR="00444D91" w:rsidRPr="00444D91" w:rsidRDefault="00444D91" w:rsidP="00444D91">
      <w:pPr>
        <w:pStyle w:val="NoSpacing"/>
        <w:numPr>
          <w:ilvl w:val="0"/>
          <w:numId w:val="407"/>
        </w:numPr>
        <w:tabs>
          <w:tab w:val="left" w:pos="6672"/>
        </w:tabs>
        <w:rPr>
          <w:rFonts w:ascii="Tahoma" w:hAnsi="Tahoma" w:cs="Tahoma"/>
          <w:color w:val="FFFFFF" w:themeColor="background1"/>
          <w:sz w:val="18"/>
          <w:szCs w:val="18"/>
        </w:rPr>
      </w:pPr>
      <w:r w:rsidRPr="00444D91">
        <w:rPr>
          <w:rFonts w:ascii="Tahoma" w:hAnsi="Tahoma" w:cs="Tahoma"/>
          <w:b/>
          <w:bCs/>
          <w:color w:val="FFFFFF" w:themeColor="background1"/>
          <w:sz w:val="18"/>
          <w:szCs w:val="18"/>
        </w:rPr>
        <w:t>Transactional:</w:t>
      </w:r>
      <w:r w:rsidRPr="00444D91">
        <w:rPr>
          <w:rFonts w:ascii="Tahoma" w:hAnsi="Tahoma" w:cs="Tahoma"/>
          <w:color w:val="FFFFFF" w:themeColor="background1"/>
          <w:sz w:val="18"/>
          <w:szCs w:val="18"/>
        </w:rPr>
        <w:t xml:space="preserve"> Sends ELB app confirmations (e.g., sign-ups, purchases).</w:t>
      </w:r>
    </w:p>
    <w:p w14:paraId="5189B94F" w14:textId="77777777" w:rsidR="00444D91" w:rsidRPr="00444D91" w:rsidRDefault="00444D91" w:rsidP="00444D91">
      <w:pPr>
        <w:pStyle w:val="NoSpacing"/>
        <w:numPr>
          <w:ilvl w:val="0"/>
          <w:numId w:val="407"/>
        </w:numPr>
        <w:tabs>
          <w:tab w:val="left" w:pos="6672"/>
        </w:tabs>
        <w:rPr>
          <w:rFonts w:ascii="Tahoma" w:hAnsi="Tahoma" w:cs="Tahoma"/>
          <w:color w:val="FFFFFF" w:themeColor="background1"/>
          <w:sz w:val="18"/>
          <w:szCs w:val="18"/>
        </w:rPr>
      </w:pPr>
      <w:r w:rsidRPr="00444D91">
        <w:rPr>
          <w:rFonts w:ascii="Tahoma" w:hAnsi="Tahoma" w:cs="Tahoma"/>
          <w:b/>
          <w:bCs/>
          <w:color w:val="FFFFFF" w:themeColor="background1"/>
          <w:sz w:val="18"/>
          <w:szCs w:val="18"/>
        </w:rPr>
        <w:t>Notifications:</w:t>
      </w:r>
      <w:r w:rsidRPr="00444D91">
        <w:rPr>
          <w:rFonts w:ascii="Tahoma" w:hAnsi="Tahoma" w:cs="Tahoma"/>
          <w:color w:val="FFFFFF" w:themeColor="background1"/>
          <w:sz w:val="18"/>
          <w:szCs w:val="18"/>
        </w:rPr>
        <w:t xml:space="preserve"> Alerts ELB users/admins of events or issues.</w:t>
      </w:r>
    </w:p>
    <w:p w14:paraId="2B96E3F7" w14:textId="77777777" w:rsidR="00444D91" w:rsidRPr="00444D91" w:rsidRDefault="00444D91" w:rsidP="00444D91">
      <w:pPr>
        <w:pStyle w:val="NoSpacing"/>
        <w:numPr>
          <w:ilvl w:val="0"/>
          <w:numId w:val="407"/>
        </w:numPr>
        <w:tabs>
          <w:tab w:val="left" w:pos="6672"/>
        </w:tabs>
        <w:rPr>
          <w:rFonts w:ascii="Tahoma" w:hAnsi="Tahoma" w:cs="Tahoma"/>
          <w:color w:val="FFFFFF" w:themeColor="background1"/>
          <w:sz w:val="18"/>
          <w:szCs w:val="18"/>
        </w:rPr>
      </w:pPr>
      <w:r w:rsidRPr="00444D91">
        <w:rPr>
          <w:rFonts w:ascii="Tahoma" w:hAnsi="Tahoma" w:cs="Tahoma"/>
          <w:b/>
          <w:bCs/>
          <w:color w:val="FFFFFF" w:themeColor="background1"/>
          <w:sz w:val="18"/>
          <w:szCs w:val="18"/>
        </w:rPr>
        <w:t>Marketing:</w:t>
      </w:r>
      <w:r w:rsidRPr="00444D91">
        <w:rPr>
          <w:rFonts w:ascii="Tahoma" w:hAnsi="Tahoma" w:cs="Tahoma"/>
          <w:color w:val="FFFFFF" w:themeColor="background1"/>
          <w:sz w:val="18"/>
          <w:szCs w:val="18"/>
        </w:rPr>
        <w:t xml:space="preserve"> Runs email campaigns for ELB-driven businesses.</w:t>
      </w:r>
    </w:p>
    <w:p w14:paraId="56B45385" w14:textId="77777777" w:rsidR="00444D91" w:rsidRPr="00444D91" w:rsidRDefault="00444D91" w:rsidP="00444D91">
      <w:pPr>
        <w:pStyle w:val="NoSpacing"/>
        <w:numPr>
          <w:ilvl w:val="0"/>
          <w:numId w:val="407"/>
        </w:numPr>
        <w:tabs>
          <w:tab w:val="left" w:pos="6672"/>
        </w:tabs>
        <w:rPr>
          <w:rFonts w:ascii="Tahoma" w:hAnsi="Tahoma" w:cs="Tahoma"/>
          <w:color w:val="FFFFFF" w:themeColor="background1"/>
          <w:sz w:val="18"/>
          <w:szCs w:val="18"/>
        </w:rPr>
      </w:pPr>
      <w:r w:rsidRPr="00444D91">
        <w:rPr>
          <w:rFonts w:ascii="Tahoma" w:hAnsi="Tahoma" w:cs="Tahoma"/>
          <w:b/>
          <w:bCs/>
          <w:color w:val="FFFFFF" w:themeColor="background1"/>
          <w:sz w:val="18"/>
          <w:szCs w:val="18"/>
        </w:rPr>
        <w:t>Support:</w:t>
      </w:r>
      <w:r w:rsidRPr="00444D91">
        <w:rPr>
          <w:rFonts w:ascii="Tahoma" w:hAnsi="Tahoma" w:cs="Tahoma"/>
          <w:color w:val="FFFFFF" w:themeColor="background1"/>
          <w:sz w:val="18"/>
          <w:szCs w:val="18"/>
        </w:rPr>
        <w:t xml:space="preserve"> Processes inbound ELB app emails for customer service.</w:t>
      </w:r>
    </w:p>
    <w:p w14:paraId="5EF4F885" w14:textId="77777777" w:rsidR="00444D91" w:rsidRPr="00444D91" w:rsidRDefault="00444D91" w:rsidP="00444D91">
      <w:pPr>
        <w:pStyle w:val="NoSpacing"/>
        <w:numPr>
          <w:ilvl w:val="0"/>
          <w:numId w:val="407"/>
        </w:numPr>
        <w:tabs>
          <w:tab w:val="left" w:pos="6672"/>
        </w:tabs>
        <w:rPr>
          <w:rFonts w:ascii="Tahoma" w:hAnsi="Tahoma" w:cs="Tahoma"/>
          <w:color w:val="FFFFFF" w:themeColor="background1"/>
          <w:sz w:val="18"/>
          <w:szCs w:val="18"/>
        </w:rPr>
      </w:pPr>
      <w:r w:rsidRPr="00444D91">
        <w:rPr>
          <w:rFonts w:ascii="Tahoma" w:hAnsi="Tahoma" w:cs="Tahoma"/>
          <w:b/>
          <w:bCs/>
          <w:color w:val="FFFFFF" w:themeColor="background1"/>
          <w:sz w:val="18"/>
          <w:szCs w:val="18"/>
        </w:rPr>
        <w:t xml:space="preserve">Analytics: </w:t>
      </w:r>
      <w:r w:rsidRPr="00444D91">
        <w:rPr>
          <w:rFonts w:ascii="Tahoma" w:hAnsi="Tahoma" w:cs="Tahoma"/>
          <w:color w:val="FFFFFF" w:themeColor="background1"/>
          <w:sz w:val="18"/>
          <w:szCs w:val="18"/>
        </w:rPr>
        <w:t>Tracks ELB app email engagement (opens, clicks).</w:t>
      </w:r>
    </w:p>
    <w:p w14:paraId="76EEF309" w14:textId="77777777" w:rsidR="00444D91" w:rsidRPr="00444D91" w:rsidRDefault="00444D91" w:rsidP="00444D91">
      <w:pPr>
        <w:pStyle w:val="NoSpacing"/>
        <w:tabs>
          <w:tab w:val="left" w:pos="6672"/>
        </w:tabs>
        <w:rPr>
          <w:rFonts w:ascii="Tahoma" w:hAnsi="Tahoma" w:cs="Tahoma"/>
          <w:b/>
          <w:bCs/>
          <w:color w:val="FFFFFF" w:themeColor="background1"/>
          <w:sz w:val="18"/>
          <w:szCs w:val="18"/>
        </w:rPr>
      </w:pPr>
      <w:r w:rsidRPr="00444D91">
        <w:rPr>
          <w:rFonts w:ascii="Tahoma" w:hAnsi="Tahoma" w:cs="Tahoma"/>
          <w:b/>
          <w:bCs/>
          <w:color w:val="FFFFFF" w:themeColor="background1"/>
          <w:sz w:val="18"/>
          <w:szCs w:val="18"/>
        </w:rPr>
        <w:t>Why Use Amazon SES?</w:t>
      </w:r>
    </w:p>
    <w:p w14:paraId="47EE8F9D" w14:textId="77777777" w:rsidR="00444D91" w:rsidRPr="00444D91" w:rsidRDefault="00444D91" w:rsidP="00444D91">
      <w:pPr>
        <w:pStyle w:val="NoSpacing"/>
        <w:numPr>
          <w:ilvl w:val="0"/>
          <w:numId w:val="408"/>
        </w:numPr>
        <w:tabs>
          <w:tab w:val="left" w:pos="6672"/>
        </w:tabs>
        <w:rPr>
          <w:rFonts w:ascii="Tahoma" w:hAnsi="Tahoma" w:cs="Tahoma"/>
          <w:color w:val="FFFFFF" w:themeColor="background1"/>
          <w:sz w:val="18"/>
          <w:szCs w:val="18"/>
        </w:rPr>
      </w:pPr>
      <w:r w:rsidRPr="00444D91">
        <w:rPr>
          <w:rFonts w:ascii="Tahoma" w:hAnsi="Tahoma" w:cs="Tahoma"/>
          <w:b/>
          <w:bCs/>
          <w:color w:val="FFFFFF" w:themeColor="background1"/>
          <w:sz w:val="18"/>
          <w:szCs w:val="18"/>
        </w:rPr>
        <w:t>Scalability:</w:t>
      </w:r>
      <w:r w:rsidRPr="00444D91">
        <w:rPr>
          <w:rFonts w:ascii="Tahoma" w:hAnsi="Tahoma" w:cs="Tahoma"/>
          <w:color w:val="FFFFFF" w:themeColor="background1"/>
          <w:sz w:val="18"/>
          <w:szCs w:val="18"/>
        </w:rPr>
        <w:t xml:space="preserve"> Handles ELB app email volumes from dozens to millions.</w:t>
      </w:r>
    </w:p>
    <w:p w14:paraId="260850E1" w14:textId="77777777" w:rsidR="00444D91" w:rsidRPr="00444D91" w:rsidRDefault="00444D91" w:rsidP="00444D91">
      <w:pPr>
        <w:pStyle w:val="NoSpacing"/>
        <w:numPr>
          <w:ilvl w:val="0"/>
          <w:numId w:val="408"/>
        </w:numPr>
        <w:tabs>
          <w:tab w:val="left" w:pos="6672"/>
        </w:tabs>
        <w:rPr>
          <w:rFonts w:ascii="Tahoma" w:hAnsi="Tahoma" w:cs="Tahoma"/>
          <w:color w:val="FFFFFF" w:themeColor="background1"/>
          <w:sz w:val="18"/>
          <w:szCs w:val="18"/>
        </w:rPr>
      </w:pPr>
      <w:r w:rsidRPr="00444D91">
        <w:rPr>
          <w:rFonts w:ascii="Tahoma" w:hAnsi="Tahoma" w:cs="Tahoma"/>
          <w:b/>
          <w:bCs/>
          <w:color w:val="FFFFFF" w:themeColor="background1"/>
          <w:sz w:val="18"/>
          <w:szCs w:val="18"/>
        </w:rPr>
        <w:t>Cost Efficiency:</w:t>
      </w:r>
      <w:r w:rsidRPr="00444D91">
        <w:rPr>
          <w:rFonts w:ascii="Tahoma" w:hAnsi="Tahoma" w:cs="Tahoma"/>
          <w:color w:val="FFFFFF" w:themeColor="background1"/>
          <w:sz w:val="18"/>
          <w:szCs w:val="18"/>
        </w:rPr>
        <w:t xml:space="preserve"> Low per-email cost suits ELB app needs.</w:t>
      </w:r>
    </w:p>
    <w:p w14:paraId="28138F39" w14:textId="77777777" w:rsidR="00444D91" w:rsidRPr="00444D91" w:rsidRDefault="00444D91" w:rsidP="00444D91">
      <w:pPr>
        <w:pStyle w:val="NoSpacing"/>
        <w:numPr>
          <w:ilvl w:val="0"/>
          <w:numId w:val="408"/>
        </w:numPr>
        <w:tabs>
          <w:tab w:val="left" w:pos="6672"/>
        </w:tabs>
        <w:rPr>
          <w:rFonts w:ascii="Tahoma" w:hAnsi="Tahoma" w:cs="Tahoma"/>
          <w:color w:val="FFFFFF" w:themeColor="background1"/>
          <w:sz w:val="18"/>
          <w:szCs w:val="18"/>
        </w:rPr>
      </w:pPr>
      <w:r w:rsidRPr="00444D91">
        <w:rPr>
          <w:rFonts w:ascii="Tahoma" w:hAnsi="Tahoma" w:cs="Tahoma"/>
          <w:b/>
          <w:bCs/>
          <w:color w:val="FFFFFF" w:themeColor="background1"/>
          <w:sz w:val="18"/>
          <w:szCs w:val="18"/>
        </w:rPr>
        <w:t xml:space="preserve">Deliverability: </w:t>
      </w:r>
      <w:r w:rsidRPr="00444D91">
        <w:rPr>
          <w:rFonts w:ascii="Tahoma" w:hAnsi="Tahoma" w:cs="Tahoma"/>
          <w:color w:val="FFFFFF" w:themeColor="background1"/>
          <w:sz w:val="18"/>
          <w:szCs w:val="18"/>
        </w:rPr>
        <w:t>High inbox placement for ELB notifications.</w:t>
      </w:r>
    </w:p>
    <w:p w14:paraId="116A3C20" w14:textId="77777777" w:rsidR="00444D91" w:rsidRPr="00444D91" w:rsidRDefault="00444D91" w:rsidP="00444D91">
      <w:pPr>
        <w:pStyle w:val="NoSpacing"/>
        <w:numPr>
          <w:ilvl w:val="0"/>
          <w:numId w:val="408"/>
        </w:numPr>
        <w:tabs>
          <w:tab w:val="left" w:pos="6672"/>
        </w:tabs>
        <w:rPr>
          <w:rFonts w:ascii="Tahoma" w:hAnsi="Tahoma" w:cs="Tahoma"/>
          <w:color w:val="FFFFFF" w:themeColor="background1"/>
          <w:sz w:val="18"/>
          <w:szCs w:val="18"/>
        </w:rPr>
      </w:pPr>
      <w:r w:rsidRPr="00444D91">
        <w:rPr>
          <w:rFonts w:ascii="Tahoma" w:hAnsi="Tahoma" w:cs="Tahoma"/>
          <w:b/>
          <w:bCs/>
          <w:color w:val="FFFFFF" w:themeColor="background1"/>
          <w:sz w:val="18"/>
          <w:szCs w:val="18"/>
        </w:rPr>
        <w:t>Integration:</w:t>
      </w:r>
      <w:r w:rsidRPr="00444D91">
        <w:rPr>
          <w:rFonts w:ascii="Tahoma" w:hAnsi="Tahoma" w:cs="Tahoma"/>
          <w:color w:val="FFFFFF" w:themeColor="background1"/>
          <w:sz w:val="18"/>
          <w:szCs w:val="18"/>
        </w:rPr>
        <w:t xml:space="preserve"> Ties ELB apps to Lambda, S3, and CloudWatch seamlessly.</w:t>
      </w:r>
    </w:p>
    <w:p w14:paraId="339156DE" w14:textId="77777777" w:rsidR="00444D91" w:rsidRPr="00444D91" w:rsidRDefault="00444D91" w:rsidP="00444D91">
      <w:pPr>
        <w:pStyle w:val="NoSpacing"/>
        <w:numPr>
          <w:ilvl w:val="0"/>
          <w:numId w:val="408"/>
        </w:numPr>
        <w:tabs>
          <w:tab w:val="left" w:pos="6672"/>
        </w:tabs>
        <w:rPr>
          <w:rFonts w:ascii="Tahoma" w:hAnsi="Tahoma" w:cs="Tahoma"/>
          <w:color w:val="FFFFFF" w:themeColor="background1"/>
          <w:sz w:val="18"/>
          <w:szCs w:val="18"/>
        </w:rPr>
      </w:pPr>
      <w:r w:rsidRPr="00444D91">
        <w:rPr>
          <w:rFonts w:ascii="Tahoma" w:hAnsi="Tahoma" w:cs="Tahoma"/>
          <w:b/>
          <w:bCs/>
          <w:color w:val="FFFFFF" w:themeColor="background1"/>
          <w:sz w:val="18"/>
          <w:szCs w:val="18"/>
        </w:rPr>
        <w:t>Simplicity:</w:t>
      </w:r>
      <w:r w:rsidRPr="00444D91">
        <w:rPr>
          <w:rFonts w:ascii="Tahoma" w:hAnsi="Tahoma" w:cs="Tahoma"/>
          <w:color w:val="FFFFFF" w:themeColor="background1"/>
          <w:sz w:val="18"/>
          <w:szCs w:val="18"/>
        </w:rPr>
        <w:t xml:space="preserve"> No email server management for ELB workloads.</w:t>
      </w:r>
    </w:p>
    <w:p w14:paraId="224594F7" w14:textId="77777777" w:rsidR="003A72D4" w:rsidRDefault="003A72D4" w:rsidP="00582124">
      <w:pPr>
        <w:pStyle w:val="NoSpacing"/>
        <w:tabs>
          <w:tab w:val="left" w:pos="6672"/>
        </w:tabs>
        <w:rPr>
          <w:rFonts w:ascii="Tahoma" w:hAnsi="Tahoma" w:cs="Tahoma"/>
          <w:color w:val="FFFFFF" w:themeColor="background1"/>
          <w:sz w:val="18"/>
          <w:szCs w:val="18"/>
        </w:rPr>
      </w:pPr>
    </w:p>
    <w:p w14:paraId="7014151C" w14:textId="6B1EC62A" w:rsidR="00507F53" w:rsidRPr="00507F53" w:rsidRDefault="00507F53" w:rsidP="00507F53">
      <w:pPr>
        <w:pStyle w:val="NoSpacing"/>
        <w:tabs>
          <w:tab w:val="left" w:pos="6672"/>
        </w:tabs>
        <w:rPr>
          <w:rFonts w:ascii="Tahoma" w:hAnsi="Tahoma" w:cs="Tahoma"/>
          <w:b/>
          <w:bCs/>
          <w:color w:val="FF0000"/>
          <w:sz w:val="18"/>
          <w:szCs w:val="18"/>
        </w:rPr>
      </w:pPr>
      <w:r w:rsidRPr="00507F53">
        <w:rPr>
          <w:rFonts w:ascii="Tahoma" w:hAnsi="Tahoma" w:cs="Tahoma"/>
          <w:color w:val="FF0000"/>
          <w:sz w:val="18"/>
          <w:szCs w:val="18"/>
        </w:rPr>
        <w:t>L2.</w:t>
      </w:r>
      <w:r w:rsidRPr="00507F53">
        <w:rPr>
          <w:rFonts w:ascii="Times New Roman" w:eastAsia="Times New Roman" w:hAnsi="Times New Roman" w:cs="Times New Roman"/>
          <w:b/>
          <w:bCs/>
          <w:color w:val="FF0000"/>
          <w:kern w:val="36"/>
          <w:sz w:val="48"/>
          <w:szCs w:val="48"/>
          <w14:ligatures w14:val="none"/>
        </w:rPr>
        <w:t xml:space="preserve"> </w:t>
      </w:r>
      <w:r w:rsidRPr="00507F53">
        <w:rPr>
          <w:rFonts w:ascii="Tahoma" w:hAnsi="Tahoma" w:cs="Tahoma"/>
          <w:b/>
          <w:bCs/>
          <w:color w:val="FF0000"/>
          <w:sz w:val="18"/>
          <w:szCs w:val="18"/>
        </w:rPr>
        <w:t>What is Amazon Simple Notification Service (SNS)?</w:t>
      </w:r>
    </w:p>
    <w:p w14:paraId="4D7AC31D" w14:textId="77777777" w:rsidR="00507F53" w:rsidRPr="00507F53" w:rsidRDefault="00507F53" w:rsidP="00507F53">
      <w:pPr>
        <w:pStyle w:val="NoSpacing"/>
        <w:tabs>
          <w:tab w:val="left" w:pos="6672"/>
        </w:tabs>
        <w:rPr>
          <w:rFonts w:ascii="Tahoma" w:hAnsi="Tahoma" w:cs="Tahoma"/>
          <w:color w:val="FFFFFF" w:themeColor="background1"/>
          <w:sz w:val="18"/>
          <w:szCs w:val="18"/>
        </w:rPr>
      </w:pPr>
      <w:r w:rsidRPr="00507F53">
        <w:rPr>
          <w:rFonts w:ascii="Tahoma" w:hAnsi="Tahoma" w:cs="Tahoma"/>
          <w:color w:val="FFFFFF" w:themeColor="background1"/>
          <w:sz w:val="18"/>
          <w:szCs w:val="18"/>
        </w:rPr>
        <w:t>Amazon Simple Notification Service (SNS) is a fully managed, scalable messaging service provided by Amazon Web Services (AWS) designed for sending notifications and messages to a variety of endpoints or subscribers, such as email, SMS, mobile push notifications, HTTP/HTTPS endpoints, and AWS services like Lambda or SQS. It operates on a publish-subscribe (pub/sub) model, enabling asynchronous communication between distributed systems or applications without requiring direct server management. SNS is ideal for real-time alerts, application workflows, and event-driven architectures.</w:t>
      </w:r>
    </w:p>
    <w:p w14:paraId="799C17C2" w14:textId="77777777" w:rsidR="00507F53" w:rsidRPr="00507F53" w:rsidRDefault="00507F53" w:rsidP="00507F53">
      <w:pPr>
        <w:pStyle w:val="NoSpacing"/>
        <w:tabs>
          <w:tab w:val="left" w:pos="6672"/>
        </w:tabs>
        <w:rPr>
          <w:rFonts w:ascii="Tahoma" w:hAnsi="Tahoma" w:cs="Tahoma"/>
          <w:color w:val="FFFFFF" w:themeColor="background1"/>
          <w:sz w:val="18"/>
          <w:szCs w:val="18"/>
        </w:rPr>
      </w:pPr>
      <w:r w:rsidRPr="00507F53">
        <w:rPr>
          <w:rFonts w:ascii="Tahoma" w:hAnsi="Tahoma" w:cs="Tahoma"/>
          <w:b/>
          <w:bCs/>
          <w:color w:val="FFFFFF" w:themeColor="background1"/>
          <w:sz w:val="18"/>
          <w:szCs w:val="18"/>
        </w:rPr>
        <w:t>Key Features:</w:t>
      </w:r>
    </w:p>
    <w:p w14:paraId="744860B7" w14:textId="77777777" w:rsidR="00507F53" w:rsidRPr="00507F53" w:rsidRDefault="00507F53" w:rsidP="00507F53">
      <w:pPr>
        <w:pStyle w:val="NoSpacing"/>
        <w:numPr>
          <w:ilvl w:val="0"/>
          <w:numId w:val="409"/>
        </w:numPr>
        <w:tabs>
          <w:tab w:val="left" w:pos="6672"/>
        </w:tabs>
        <w:rPr>
          <w:rFonts w:ascii="Tahoma" w:hAnsi="Tahoma" w:cs="Tahoma"/>
          <w:color w:val="FFFFFF" w:themeColor="background1"/>
          <w:sz w:val="18"/>
          <w:szCs w:val="18"/>
        </w:rPr>
      </w:pPr>
      <w:r w:rsidRPr="00507F53">
        <w:rPr>
          <w:rFonts w:ascii="Tahoma" w:hAnsi="Tahoma" w:cs="Tahoma"/>
          <w:b/>
          <w:bCs/>
          <w:color w:val="FFFFFF" w:themeColor="background1"/>
          <w:sz w:val="18"/>
          <w:szCs w:val="18"/>
        </w:rPr>
        <w:t>Message Publishing:</w:t>
      </w:r>
      <w:r w:rsidRPr="00507F53">
        <w:rPr>
          <w:rFonts w:ascii="Tahoma" w:hAnsi="Tahoma" w:cs="Tahoma"/>
          <w:color w:val="FFFFFF" w:themeColor="background1"/>
          <w:sz w:val="18"/>
          <w:szCs w:val="18"/>
        </w:rPr>
        <w:t xml:space="preserve"> Sends messages to topics via API, SDK, or AWS Management Console.</w:t>
      </w:r>
    </w:p>
    <w:p w14:paraId="17B33469" w14:textId="77777777" w:rsidR="00507F53" w:rsidRPr="00507F53" w:rsidRDefault="00507F53" w:rsidP="00507F53">
      <w:pPr>
        <w:pStyle w:val="NoSpacing"/>
        <w:numPr>
          <w:ilvl w:val="0"/>
          <w:numId w:val="409"/>
        </w:numPr>
        <w:tabs>
          <w:tab w:val="left" w:pos="6672"/>
        </w:tabs>
        <w:rPr>
          <w:rFonts w:ascii="Tahoma" w:hAnsi="Tahoma" w:cs="Tahoma"/>
          <w:color w:val="FFFFFF" w:themeColor="background1"/>
          <w:sz w:val="18"/>
          <w:szCs w:val="18"/>
        </w:rPr>
      </w:pPr>
      <w:r w:rsidRPr="00507F53">
        <w:rPr>
          <w:rFonts w:ascii="Tahoma" w:hAnsi="Tahoma" w:cs="Tahoma"/>
          <w:b/>
          <w:bCs/>
          <w:color w:val="FFFFFF" w:themeColor="background1"/>
          <w:sz w:val="18"/>
          <w:szCs w:val="18"/>
        </w:rPr>
        <w:t>Multiple Protocols:</w:t>
      </w:r>
      <w:r w:rsidRPr="00507F53">
        <w:rPr>
          <w:rFonts w:ascii="Tahoma" w:hAnsi="Tahoma" w:cs="Tahoma"/>
          <w:color w:val="FFFFFF" w:themeColor="background1"/>
          <w:sz w:val="18"/>
          <w:szCs w:val="18"/>
        </w:rPr>
        <w:t xml:space="preserve"> Supports SMS, email, mobile push (e.g., APNs, FCM), HTTP/HTTPS, Lambda, SQS, and more.</w:t>
      </w:r>
    </w:p>
    <w:p w14:paraId="50EE5139" w14:textId="77777777" w:rsidR="00507F53" w:rsidRPr="00507F53" w:rsidRDefault="00507F53" w:rsidP="00507F53">
      <w:pPr>
        <w:pStyle w:val="NoSpacing"/>
        <w:numPr>
          <w:ilvl w:val="0"/>
          <w:numId w:val="409"/>
        </w:numPr>
        <w:tabs>
          <w:tab w:val="left" w:pos="6672"/>
        </w:tabs>
        <w:rPr>
          <w:rFonts w:ascii="Tahoma" w:hAnsi="Tahoma" w:cs="Tahoma"/>
          <w:color w:val="FFFFFF" w:themeColor="background1"/>
          <w:sz w:val="18"/>
          <w:szCs w:val="18"/>
        </w:rPr>
      </w:pPr>
      <w:r w:rsidRPr="00507F53">
        <w:rPr>
          <w:rFonts w:ascii="Tahoma" w:hAnsi="Tahoma" w:cs="Tahoma"/>
          <w:b/>
          <w:bCs/>
          <w:color w:val="FFFFFF" w:themeColor="background1"/>
          <w:sz w:val="18"/>
          <w:szCs w:val="18"/>
        </w:rPr>
        <w:t>Standard and FIFO Topics:</w:t>
      </w:r>
      <w:r w:rsidRPr="00507F53">
        <w:rPr>
          <w:rFonts w:ascii="Tahoma" w:hAnsi="Tahoma" w:cs="Tahoma"/>
          <w:color w:val="FFFFFF" w:themeColor="background1"/>
          <w:sz w:val="18"/>
          <w:szCs w:val="18"/>
        </w:rPr>
        <w:t xml:space="preserve"> Offers standard topics (unordered, high throughput) and FIFO topics (ordered, deduplicated delivery).</w:t>
      </w:r>
    </w:p>
    <w:p w14:paraId="61AED092" w14:textId="77777777" w:rsidR="00507F53" w:rsidRPr="00507F53" w:rsidRDefault="00507F53" w:rsidP="00507F53">
      <w:pPr>
        <w:pStyle w:val="NoSpacing"/>
        <w:numPr>
          <w:ilvl w:val="0"/>
          <w:numId w:val="409"/>
        </w:numPr>
        <w:tabs>
          <w:tab w:val="left" w:pos="6672"/>
        </w:tabs>
        <w:rPr>
          <w:rFonts w:ascii="Tahoma" w:hAnsi="Tahoma" w:cs="Tahoma"/>
          <w:color w:val="FFFFFF" w:themeColor="background1"/>
          <w:sz w:val="18"/>
          <w:szCs w:val="18"/>
        </w:rPr>
      </w:pPr>
      <w:r w:rsidRPr="00507F53">
        <w:rPr>
          <w:rFonts w:ascii="Tahoma" w:hAnsi="Tahoma" w:cs="Tahoma"/>
          <w:b/>
          <w:bCs/>
          <w:color w:val="FFFFFF" w:themeColor="background1"/>
          <w:sz w:val="18"/>
          <w:szCs w:val="18"/>
        </w:rPr>
        <w:t>Scalability:</w:t>
      </w:r>
      <w:r w:rsidRPr="00507F53">
        <w:rPr>
          <w:rFonts w:ascii="Tahoma" w:hAnsi="Tahoma" w:cs="Tahoma"/>
          <w:color w:val="FFFFFF" w:themeColor="background1"/>
          <w:sz w:val="18"/>
          <w:szCs w:val="18"/>
        </w:rPr>
        <w:t xml:space="preserve"> Processes millions of messages per second; scales automatically with demand.</w:t>
      </w:r>
    </w:p>
    <w:p w14:paraId="0A845B37" w14:textId="77777777" w:rsidR="00507F53" w:rsidRPr="00507F53" w:rsidRDefault="00507F53" w:rsidP="00507F53">
      <w:pPr>
        <w:pStyle w:val="NoSpacing"/>
        <w:numPr>
          <w:ilvl w:val="0"/>
          <w:numId w:val="409"/>
        </w:numPr>
        <w:tabs>
          <w:tab w:val="left" w:pos="6672"/>
        </w:tabs>
        <w:rPr>
          <w:rFonts w:ascii="Tahoma" w:hAnsi="Tahoma" w:cs="Tahoma"/>
          <w:color w:val="FFFFFF" w:themeColor="background1"/>
          <w:sz w:val="18"/>
          <w:szCs w:val="18"/>
        </w:rPr>
      </w:pPr>
      <w:r w:rsidRPr="00507F53">
        <w:rPr>
          <w:rFonts w:ascii="Tahoma" w:hAnsi="Tahoma" w:cs="Tahoma"/>
          <w:b/>
          <w:bCs/>
          <w:color w:val="FFFFFF" w:themeColor="background1"/>
          <w:sz w:val="18"/>
          <w:szCs w:val="18"/>
        </w:rPr>
        <w:t>Message Filtering:</w:t>
      </w:r>
      <w:r w:rsidRPr="00507F53">
        <w:rPr>
          <w:rFonts w:ascii="Tahoma" w:hAnsi="Tahoma" w:cs="Tahoma"/>
          <w:color w:val="FFFFFF" w:themeColor="background1"/>
          <w:sz w:val="18"/>
          <w:szCs w:val="18"/>
        </w:rPr>
        <w:t xml:space="preserve"> Subscribers receive only relevant messages based on filter policies.</w:t>
      </w:r>
    </w:p>
    <w:p w14:paraId="12AC0F38" w14:textId="77777777" w:rsidR="00507F53" w:rsidRPr="00507F53" w:rsidRDefault="00507F53" w:rsidP="00507F53">
      <w:pPr>
        <w:pStyle w:val="NoSpacing"/>
        <w:numPr>
          <w:ilvl w:val="0"/>
          <w:numId w:val="409"/>
        </w:numPr>
        <w:tabs>
          <w:tab w:val="left" w:pos="6672"/>
        </w:tabs>
        <w:rPr>
          <w:rFonts w:ascii="Tahoma" w:hAnsi="Tahoma" w:cs="Tahoma"/>
          <w:color w:val="FFFFFF" w:themeColor="background1"/>
          <w:sz w:val="18"/>
          <w:szCs w:val="18"/>
        </w:rPr>
      </w:pPr>
      <w:r w:rsidRPr="00507F53">
        <w:rPr>
          <w:rFonts w:ascii="Tahoma" w:hAnsi="Tahoma" w:cs="Tahoma"/>
          <w:b/>
          <w:bCs/>
          <w:color w:val="FFFFFF" w:themeColor="background1"/>
          <w:sz w:val="18"/>
          <w:szCs w:val="18"/>
        </w:rPr>
        <w:t>Security:</w:t>
      </w:r>
      <w:r w:rsidRPr="00507F53">
        <w:rPr>
          <w:rFonts w:ascii="Tahoma" w:hAnsi="Tahoma" w:cs="Tahoma"/>
          <w:color w:val="FFFFFF" w:themeColor="background1"/>
          <w:sz w:val="18"/>
          <w:szCs w:val="18"/>
        </w:rPr>
        <w:t xml:space="preserve"> Encryption with AWS KMS, IAM policies, and VPC endpoints; supports signature verification.</w:t>
      </w:r>
    </w:p>
    <w:p w14:paraId="6DD0A0B2" w14:textId="77777777" w:rsidR="00507F53" w:rsidRPr="00507F53" w:rsidRDefault="00507F53" w:rsidP="00507F53">
      <w:pPr>
        <w:pStyle w:val="NoSpacing"/>
        <w:numPr>
          <w:ilvl w:val="0"/>
          <w:numId w:val="409"/>
        </w:numPr>
        <w:tabs>
          <w:tab w:val="left" w:pos="6672"/>
        </w:tabs>
        <w:rPr>
          <w:rFonts w:ascii="Tahoma" w:hAnsi="Tahoma" w:cs="Tahoma"/>
          <w:color w:val="FFFFFF" w:themeColor="background1"/>
          <w:sz w:val="18"/>
          <w:szCs w:val="18"/>
        </w:rPr>
      </w:pPr>
      <w:r w:rsidRPr="00507F53">
        <w:rPr>
          <w:rFonts w:ascii="Tahoma" w:hAnsi="Tahoma" w:cs="Tahoma"/>
          <w:b/>
          <w:bCs/>
          <w:color w:val="FFFFFF" w:themeColor="background1"/>
          <w:sz w:val="18"/>
          <w:szCs w:val="18"/>
        </w:rPr>
        <w:t>Monitoring:</w:t>
      </w:r>
      <w:r w:rsidRPr="00507F53">
        <w:rPr>
          <w:rFonts w:ascii="Tahoma" w:hAnsi="Tahoma" w:cs="Tahoma"/>
          <w:color w:val="FFFFFF" w:themeColor="background1"/>
          <w:sz w:val="18"/>
          <w:szCs w:val="18"/>
        </w:rPr>
        <w:t xml:space="preserve"> Integrates with CloudWatch for metrics (e.g., publish rate, delivery failures) and alerts.</w:t>
      </w:r>
    </w:p>
    <w:p w14:paraId="77B1C632" w14:textId="77777777" w:rsidR="00507F53" w:rsidRPr="00507F53" w:rsidRDefault="00507F53" w:rsidP="00507F53">
      <w:pPr>
        <w:pStyle w:val="NoSpacing"/>
        <w:numPr>
          <w:ilvl w:val="0"/>
          <w:numId w:val="409"/>
        </w:numPr>
        <w:tabs>
          <w:tab w:val="left" w:pos="6672"/>
        </w:tabs>
        <w:rPr>
          <w:rFonts w:ascii="Tahoma" w:hAnsi="Tahoma" w:cs="Tahoma"/>
          <w:color w:val="FFFFFF" w:themeColor="background1"/>
          <w:sz w:val="18"/>
          <w:szCs w:val="18"/>
        </w:rPr>
      </w:pPr>
      <w:r w:rsidRPr="00507F53">
        <w:rPr>
          <w:rFonts w:ascii="Tahoma" w:hAnsi="Tahoma" w:cs="Tahoma"/>
          <w:b/>
          <w:bCs/>
          <w:color w:val="FFFFFF" w:themeColor="background1"/>
          <w:sz w:val="18"/>
          <w:szCs w:val="18"/>
        </w:rPr>
        <w:t>Cost:</w:t>
      </w:r>
      <w:r w:rsidRPr="00507F53">
        <w:rPr>
          <w:rFonts w:ascii="Tahoma" w:hAnsi="Tahoma" w:cs="Tahoma"/>
          <w:color w:val="FFFFFF" w:themeColor="background1"/>
          <w:sz w:val="18"/>
          <w:szCs w:val="18"/>
        </w:rPr>
        <w:t xml:space="preserve"> $0.50/1M requests; $0.02/SMS (US); $0.01/100 email deliveries; free tier: 1M requests + limited notifications/month.</w:t>
      </w:r>
    </w:p>
    <w:p w14:paraId="7A0D5DFA" w14:textId="77777777" w:rsidR="00507F53" w:rsidRPr="00507F53" w:rsidRDefault="00507F53" w:rsidP="00507F53">
      <w:pPr>
        <w:pStyle w:val="NoSpacing"/>
        <w:tabs>
          <w:tab w:val="left" w:pos="6672"/>
        </w:tabs>
        <w:rPr>
          <w:rFonts w:ascii="Tahoma" w:hAnsi="Tahoma" w:cs="Tahoma"/>
          <w:color w:val="FFFFFF" w:themeColor="background1"/>
          <w:sz w:val="18"/>
          <w:szCs w:val="18"/>
        </w:rPr>
      </w:pPr>
      <w:r w:rsidRPr="00507F53">
        <w:rPr>
          <w:rFonts w:ascii="Tahoma" w:hAnsi="Tahoma" w:cs="Tahoma"/>
          <w:b/>
          <w:bCs/>
          <w:color w:val="FFFFFF" w:themeColor="background1"/>
          <w:sz w:val="18"/>
          <w:szCs w:val="18"/>
        </w:rPr>
        <w:t>Use Case:</w:t>
      </w:r>
      <w:r w:rsidRPr="00507F53">
        <w:rPr>
          <w:rFonts w:ascii="Tahoma" w:hAnsi="Tahoma" w:cs="Tahoma"/>
          <w:color w:val="FFFFFF" w:themeColor="background1"/>
          <w:sz w:val="18"/>
          <w:szCs w:val="18"/>
        </w:rPr>
        <w:t xml:space="preserve"> Notifies users of an e-commerce app event (e.g., order shipped) via SMS and email.</w:t>
      </w:r>
      <w:r w:rsidRPr="00507F53">
        <w:rPr>
          <w:rFonts w:ascii="Tahoma" w:hAnsi="Tahoma" w:cs="Tahoma"/>
          <w:color w:val="FFFFFF" w:themeColor="background1"/>
          <w:sz w:val="18"/>
          <w:szCs w:val="18"/>
        </w:rPr>
        <w:br/>
      </w:r>
      <w:r w:rsidRPr="00507F53">
        <w:rPr>
          <w:rFonts w:ascii="Tahoma" w:hAnsi="Tahoma" w:cs="Tahoma"/>
          <w:color w:val="FFFFFF" w:themeColor="background1"/>
          <w:sz w:val="18"/>
          <w:szCs w:val="18"/>
        </w:rPr>
        <w:br/>
      </w:r>
      <w:r w:rsidRPr="00507F53">
        <w:rPr>
          <w:rFonts w:ascii="Tahoma" w:hAnsi="Tahoma" w:cs="Tahoma"/>
          <w:b/>
          <w:bCs/>
          <w:color w:val="FFFFFF" w:themeColor="background1"/>
          <w:sz w:val="18"/>
          <w:szCs w:val="18"/>
        </w:rPr>
        <w:t>Example:</w:t>
      </w:r>
      <w:r w:rsidRPr="00507F53">
        <w:rPr>
          <w:rFonts w:ascii="Tahoma" w:hAnsi="Tahoma" w:cs="Tahoma"/>
          <w:color w:val="FFFFFF" w:themeColor="background1"/>
          <w:sz w:val="18"/>
          <w:szCs w:val="18"/>
        </w:rPr>
        <w:t xml:space="preserve"> SNS sends “Order #123 shipped” to </w:t>
      </w:r>
      <w:hyperlink r:id="rId29" w:tgtFrame="_blank" w:tooltip="mailto:user@example.com" w:history="1">
        <w:r w:rsidRPr="00507F53">
          <w:rPr>
            <w:rStyle w:val="Hyperlink"/>
            <w:rFonts w:ascii="Tahoma" w:hAnsi="Tahoma" w:cs="Tahoma"/>
            <w:sz w:val="18"/>
            <w:szCs w:val="18"/>
          </w:rPr>
          <w:t>user@example.com</w:t>
        </w:r>
      </w:hyperlink>
      <w:r w:rsidRPr="00507F53">
        <w:rPr>
          <w:rFonts w:ascii="Tahoma" w:hAnsi="Tahoma" w:cs="Tahoma"/>
          <w:color w:val="FFFFFF" w:themeColor="background1"/>
          <w:sz w:val="18"/>
          <w:szCs w:val="18"/>
        </w:rPr>
        <w:t xml:space="preserve"> and +1-555-123-4567.</w:t>
      </w:r>
    </w:p>
    <w:p w14:paraId="6DDB3CB9" w14:textId="77777777" w:rsidR="00507F53" w:rsidRPr="00507F53" w:rsidRDefault="00507F53" w:rsidP="00507F53">
      <w:pPr>
        <w:pStyle w:val="NoSpacing"/>
        <w:tabs>
          <w:tab w:val="left" w:pos="6672"/>
        </w:tabs>
        <w:rPr>
          <w:rFonts w:ascii="Tahoma" w:hAnsi="Tahoma" w:cs="Tahoma"/>
          <w:b/>
          <w:bCs/>
          <w:color w:val="FFFFFF" w:themeColor="background1"/>
          <w:sz w:val="18"/>
          <w:szCs w:val="18"/>
        </w:rPr>
      </w:pPr>
      <w:r w:rsidRPr="00507F53">
        <w:rPr>
          <w:rFonts w:ascii="Tahoma" w:hAnsi="Tahoma" w:cs="Tahoma"/>
          <w:b/>
          <w:bCs/>
          <w:color w:val="FFFFFF" w:themeColor="background1"/>
          <w:sz w:val="18"/>
          <w:szCs w:val="18"/>
        </w:rPr>
        <w:t>Use Cases for Amazon SNS</w:t>
      </w:r>
    </w:p>
    <w:p w14:paraId="0EB57D9F" w14:textId="77777777" w:rsidR="00507F53" w:rsidRPr="00507F53" w:rsidRDefault="00507F53" w:rsidP="00507F53">
      <w:pPr>
        <w:pStyle w:val="NoSpacing"/>
        <w:numPr>
          <w:ilvl w:val="0"/>
          <w:numId w:val="410"/>
        </w:numPr>
        <w:tabs>
          <w:tab w:val="left" w:pos="6672"/>
        </w:tabs>
        <w:rPr>
          <w:rFonts w:ascii="Tahoma" w:hAnsi="Tahoma" w:cs="Tahoma"/>
          <w:color w:val="FFFFFF" w:themeColor="background1"/>
          <w:sz w:val="18"/>
          <w:szCs w:val="18"/>
        </w:rPr>
      </w:pPr>
      <w:r w:rsidRPr="00507F53">
        <w:rPr>
          <w:rFonts w:ascii="Tahoma" w:hAnsi="Tahoma" w:cs="Tahoma"/>
          <w:b/>
          <w:bCs/>
          <w:color w:val="FFFFFF" w:themeColor="background1"/>
          <w:sz w:val="18"/>
          <w:szCs w:val="18"/>
        </w:rPr>
        <w:t>Transactional:</w:t>
      </w:r>
      <w:r w:rsidRPr="00507F53">
        <w:rPr>
          <w:rFonts w:ascii="Tahoma" w:hAnsi="Tahoma" w:cs="Tahoma"/>
          <w:color w:val="FFFFFF" w:themeColor="background1"/>
          <w:sz w:val="18"/>
          <w:szCs w:val="18"/>
        </w:rPr>
        <w:t xml:space="preserve"> Sends ELB app updates (e.g., order confirmations).</w:t>
      </w:r>
    </w:p>
    <w:p w14:paraId="63A0EC57" w14:textId="77777777" w:rsidR="00507F53" w:rsidRPr="00507F53" w:rsidRDefault="00507F53" w:rsidP="00507F53">
      <w:pPr>
        <w:pStyle w:val="NoSpacing"/>
        <w:numPr>
          <w:ilvl w:val="0"/>
          <w:numId w:val="410"/>
        </w:numPr>
        <w:tabs>
          <w:tab w:val="left" w:pos="6672"/>
        </w:tabs>
        <w:rPr>
          <w:rFonts w:ascii="Tahoma" w:hAnsi="Tahoma" w:cs="Tahoma"/>
          <w:color w:val="FFFFFF" w:themeColor="background1"/>
          <w:sz w:val="18"/>
          <w:szCs w:val="18"/>
        </w:rPr>
      </w:pPr>
      <w:r w:rsidRPr="00507F53">
        <w:rPr>
          <w:rFonts w:ascii="Tahoma" w:hAnsi="Tahoma" w:cs="Tahoma"/>
          <w:b/>
          <w:bCs/>
          <w:color w:val="FFFFFF" w:themeColor="background1"/>
          <w:sz w:val="18"/>
          <w:szCs w:val="18"/>
        </w:rPr>
        <w:t>Notifications:</w:t>
      </w:r>
      <w:r w:rsidRPr="00507F53">
        <w:rPr>
          <w:rFonts w:ascii="Tahoma" w:hAnsi="Tahoma" w:cs="Tahoma"/>
          <w:color w:val="FFFFFF" w:themeColor="background1"/>
          <w:sz w:val="18"/>
          <w:szCs w:val="18"/>
        </w:rPr>
        <w:t xml:space="preserve"> Alerts ELB users/admins of events or failures.</w:t>
      </w:r>
    </w:p>
    <w:p w14:paraId="2F97AC8F" w14:textId="77777777" w:rsidR="00507F53" w:rsidRPr="00507F53" w:rsidRDefault="00507F53" w:rsidP="00507F53">
      <w:pPr>
        <w:pStyle w:val="NoSpacing"/>
        <w:numPr>
          <w:ilvl w:val="0"/>
          <w:numId w:val="410"/>
        </w:numPr>
        <w:tabs>
          <w:tab w:val="left" w:pos="6672"/>
        </w:tabs>
        <w:rPr>
          <w:rFonts w:ascii="Tahoma" w:hAnsi="Tahoma" w:cs="Tahoma"/>
          <w:color w:val="FFFFFF" w:themeColor="background1"/>
          <w:sz w:val="18"/>
          <w:szCs w:val="18"/>
        </w:rPr>
      </w:pPr>
      <w:r w:rsidRPr="00507F53">
        <w:rPr>
          <w:rFonts w:ascii="Tahoma" w:hAnsi="Tahoma" w:cs="Tahoma"/>
          <w:b/>
          <w:bCs/>
          <w:color w:val="FFFFFF" w:themeColor="background1"/>
          <w:sz w:val="18"/>
          <w:szCs w:val="18"/>
        </w:rPr>
        <w:lastRenderedPageBreak/>
        <w:t>Broadcasting:</w:t>
      </w:r>
      <w:r w:rsidRPr="00507F53">
        <w:rPr>
          <w:rFonts w:ascii="Tahoma" w:hAnsi="Tahoma" w:cs="Tahoma"/>
          <w:color w:val="FFFFFF" w:themeColor="background1"/>
          <w:sz w:val="18"/>
          <w:szCs w:val="18"/>
        </w:rPr>
        <w:t xml:space="preserve"> Pushes updates to ELB app subscribers (e.g., promotions).</w:t>
      </w:r>
    </w:p>
    <w:p w14:paraId="68C3B374" w14:textId="77777777" w:rsidR="00507F53" w:rsidRPr="00507F53" w:rsidRDefault="00507F53" w:rsidP="00507F53">
      <w:pPr>
        <w:pStyle w:val="NoSpacing"/>
        <w:numPr>
          <w:ilvl w:val="0"/>
          <w:numId w:val="410"/>
        </w:numPr>
        <w:tabs>
          <w:tab w:val="left" w:pos="6672"/>
        </w:tabs>
        <w:rPr>
          <w:rFonts w:ascii="Tahoma" w:hAnsi="Tahoma" w:cs="Tahoma"/>
          <w:color w:val="FFFFFF" w:themeColor="background1"/>
          <w:sz w:val="18"/>
          <w:szCs w:val="18"/>
        </w:rPr>
      </w:pPr>
      <w:r w:rsidRPr="00507F53">
        <w:rPr>
          <w:rFonts w:ascii="Tahoma" w:hAnsi="Tahoma" w:cs="Tahoma"/>
          <w:b/>
          <w:bCs/>
          <w:color w:val="FFFFFF" w:themeColor="background1"/>
          <w:sz w:val="18"/>
          <w:szCs w:val="18"/>
        </w:rPr>
        <w:t>Automation:</w:t>
      </w:r>
      <w:r w:rsidRPr="00507F53">
        <w:rPr>
          <w:rFonts w:ascii="Tahoma" w:hAnsi="Tahoma" w:cs="Tahoma"/>
          <w:color w:val="FFFFFF" w:themeColor="background1"/>
          <w:sz w:val="18"/>
          <w:szCs w:val="18"/>
        </w:rPr>
        <w:t xml:space="preserve"> Coordinates ELB app workflows with Lambda or SQS.</w:t>
      </w:r>
    </w:p>
    <w:p w14:paraId="36C84A40" w14:textId="77777777" w:rsidR="00507F53" w:rsidRPr="00507F53" w:rsidRDefault="00507F53" w:rsidP="00507F53">
      <w:pPr>
        <w:pStyle w:val="NoSpacing"/>
        <w:numPr>
          <w:ilvl w:val="0"/>
          <w:numId w:val="410"/>
        </w:numPr>
        <w:tabs>
          <w:tab w:val="left" w:pos="6672"/>
        </w:tabs>
        <w:rPr>
          <w:rFonts w:ascii="Tahoma" w:hAnsi="Tahoma" w:cs="Tahoma"/>
          <w:color w:val="FFFFFF" w:themeColor="background1"/>
          <w:sz w:val="18"/>
          <w:szCs w:val="18"/>
        </w:rPr>
      </w:pPr>
      <w:r w:rsidRPr="00507F53">
        <w:rPr>
          <w:rFonts w:ascii="Tahoma" w:hAnsi="Tahoma" w:cs="Tahoma"/>
          <w:b/>
          <w:bCs/>
          <w:color w:val="FFFFFF" w:themeColor="background1"/>
          <w:sz w:val="18"/>
          <w:szCs w:val="18"/>
        </w:rPr>
        <w:t>Monitoring:</w:t>
      </w:r>
      <w:r w:rsidRPr="00507F53">
        <w:rPr>
          <w:rFonts w:ascii="Tahoma" w:hAnsi="Tahoma" w:cs="Tahoma"/>
          <w:color w:val="FFFFFF" w:themeColor="background1"/>
          <w:sz w:val="18"/>
          <w:szCs w:val="18"/>
        </w:rPr>
        <w:t xml:space="preserve"> Integrates with CloudWatch for ELB health notifications.</w:t>
      </w:r>
    </w:p>
    <w:p w14:paraId="3CD53C50" w14:textId="77777777" w:rsidR="00507F53" w:rsidRPr="00507F53" w:rsidRDefault="00507F53" w:rsidP="00507F53">
      <w:pPr>
        <w:pStyle w:val="NoSpacing"/>
        <w:tabs>
          <w:tab w:val="left" w:pos="6672"/>
        </w:tabs>
        <w:rPr>
          <w:rFonts w:ascii="Tahoma" w:hAnsi="Tahoma" w:cs="Tahoma"/>
          <w:b/>
          <w:bCs/>
          <w:color w:val="FFFFFF" w:themeColor="background1"/>
          <w:sz w:val="18"/>
          <w:szCs w:val="18"/>
        </w:rPr>
      </w:pPr>
      <w:r w:rsidRPr="00507F53">
        <w:rPr>
          <w:rFonts w:ascii="Tahoma" w:hAnsi="Tahoma" w:cs="Tahoma"/>
          <w:b/>
          <w:bCs/>
          <w:color w:val="FFFFFF" w:themeColor="background1"/>
          <w:sz w:val="18"/>
          <w:szCs w:val="18"/>
        </w:rPr>
        <w:t>Why Use Amazon SNS?</w:t>
      </w:r>
    </w:p>
    <w:p w14:paraId="5B779257" w14:textId="77777777" w:rsidR="00507F53" w:rsidRPr="00507F53" w:rsidRDefault="00507F53" w:rsidP="00507F53">
      <w:pPr>
        <w:pStyle w:val="NoSpacing"/>
        <w:numPr>
          <w:ilvl w:val="0"/>
          <w:numId w:val="411"/>
        </w:numPr>
        <w:tabs>
          <w:tab w:val="left" w:pos="6672"/>
        </w:tabs>
        <w:rPr>
          <w:rFonts w:ascii="Tahoma" w:hAnsi="Tahoma" w:cs="Tahoma"/>
          <w:color w:val="FFFFFF" w:themeColor="background1"/>
          <w:sz w:val="18"/>
          <w:szCs w:val="18"/>
        </w:rPr>
      </w:pPr>
      <w:r w:rsidRPr="00507F53">
        <w:rPr>
          <w:rFonts w:ascii="Tahoma" w:hAnsi="Tahoma" w:cs="Tahoma"/>
          <w:b/>
          <w:bCs/>
          <w:color w:val="FFFFFF" w:themeColor="background1"/>
          <w:sz w:val="18"/>
          <w:szCs w:val="18"/>
        </w:rPr>
        <w:t>Scalability:</w:t>
      </w:r>
      <w:r w:rsidRPr="00507F53">
        <w:rPr>
          <w:rFonts w:ascii="Tahoma" w:hAnsi="Tahoma" w:cs="Tahoma"/>
          <w:color w:val="FFFFFF" w:themeColor="background1"/>
          <w:sz w:val="18"/>
          <w:szCs w:val="18"/>
        </w:rPr>
        <w:t xml:space="preserve"> Handles ELB app messaging from small to massive scale.</w:t>
      </w:r>
    </w:p>
    <w:p w14:paraId="1536062C" w14:textId="77777777" w:rsidR="00507F53" w:rsidRPr="00507F53" w:rsidRDefault="00507F53" w:rsidP="00507F53">
      <w:pPr>
        <w:pStyle w:val="NoSpacing"/>
        <w:numPr>
          <w:ilvl w:val="0"/>
          <w:numId w:val="411"/>
        </w:numPr>
        <w:tabs>
          <w:tab w:val="left" w:pos="6672"/>
        </w:tabs>
        <w:rPr>
          <w:rFonts w:ascii="Tahoma" w:hAnsi="Tahoma" w:cs="Tahoma"/>
          <w:color w:val="FFFFFF" w:themeColor="background1"/>
          <w:sz w:val="18"/>
          <w:szCs w:val="18"/>
        </w:rPr>
      </w:pPr>
      <w:r w:rsidRPr="00507F53">
        <w:rPr>
          <w:rFonts w:ascii="Tahoma" w:hAnsi="Tahoma" w:cs="Tahoma"/>
          <w:b/>
          <w:bCs/>
          <w:color w:val="FFFFFF" w:themeColor="background1"/>
          <w:sz w:val="18"/>
          <w:szCs w:val="18"/>
        </w:rPr>
        <w:t>Cost Efficiency:</w:t>
      </w:r>
      <w:r w:rsidRPr="00507F53">
        <w:rPr>
          <w:rFonts w:ascii="Tahoma" w:hAnsi="Tahoma" w:cs="Tahoma"/>
          <w:color w:val="FFFFFF" w:themeColor="background1"/>
          <w:sz w:val="18"/>
          <w:szCs w:val="18"/>
        </w:rPr>
        <w:t xml:space="preserve"> Low per-message cost fits ELB app budgets.</w:t>
      </w:r>
    </w:p>
    <w:p w14:paraId="54979568" w14:textId="77777777" w:rsidR="00507F53" w:rsidRPr="00507F53" w:rsidRDefault="00507F53" w:rsidP="00507F53">
      <w:pPr>
        <w:pStyle w:val="NoSpacing"/>
        <w:numPr>
          <w:ilvl w:val="0"/>
          <w:numId w:val="411"/>
        </w:numPr>
        <w:tabs>
          <w:tab w:val="left" w:pos="6672"/>
        </w:tabs>
        <w:rPr>
          <w:rFonts w:ascii="Tahoma" w:hAnsi="Tahoma" w:cs="Tahoma"/>
          <w:color w:val="FFFFFF" w:themeColor="background1"/>
          <w:sz w:val="18"/>
          <w:szCs w:val="18"/>
        </w:rPr>
      </w:pPr>
      <w:r w:rsidRPr="00507F53">
        <w:rPr>
          <w:rFonts w:ascii="Tahoma" w:hAnsi="Tahoma" w:cs="Tahoma"/>
          <w:b/>
          <w:bCs/>
          <w:color w:val="FFFFFF" w:themeColor="background1"/>
          <w:sz w:val="18"/>
          <w:szCs w:val="18"/>
        </w:rPr>
        <w:t>Flexibility:</w:t>
      </w:r>
      <w:r w:rsidRPr="00507F53">
        <w:rPr>
          <w:rFonts w:ascii="Tahoma" w:hAnsi="Tahoma" w:cs="Tahoma"/>
          <w:color w:val="FFFFFF" w:themeColor="background1"/>
          <w:sz w:val="18"/>
          <w:szCs w:val="18"/>
        </w:rPr>
        <w:t xml:space="preserve"> Multiple protocols suit diverse ELB app needs.</w:t>
      </w:r>
    </w:p>
    <w:p w14:paraId="564BA54D" w14:textId="77777777" w:rsidR="00507F53" w:rsidRPr="00507F53" w:rsidRDefault="00507F53" w:rsidP="00507F53">
      <w:pPr>
        <w:pStyle w:val="NoSpacing"/>
        <w:numPr>
          <w:ilvl w:val="0"/>
          <w:numId w:val="411"/>
        </w:numPr>
        <w:tabs>
          <w:tab w:val="left" w:pos="6672"/>
        </w:tabs>
        <w:rPr>
          <w:rFonts w:ascii="Tahoma" w:hAnsi="Tahoma" w:cs="Tahoma"/>
          <w:color w:val="FFFFFF" w:themeColor="background1"/>
          <w:sz w:val="18"/>
          <w:szCs w:val="18"/>
        </w:rPr>
      </w:pPr>
      <w:r w:rsidRPr="00507F53">
        <w:rPr>
          <w:rFonts w:ascii="Tahoma" w:hAnsi="Tahoma" w:cs="Tahoma"/>
          <w:b/>
          <w:bCs/>
          <w:color w:val="FFFFFF" w:themeColor="background1"/>
          <w:sz w:val="18"/>
          <w:szCs w:val="18"/>
        </w:rPr>
        <w:t>Integration:</w:t>
      </w:r>
      <w:r w:rsidRPr="00507F53">
        <w:rPr>
          <w:rFonts w:ascii="Tahoma" w:hAnsi="Tahoma" w:cs="Tahoma"/>
          <w:color w:val="FFFFFF" w:themeColor="background1"/>
          <w:sz w:val="18"/>
          <w:szCs w:val="18"/>
        </w:rPr>
        <w:t xml:space="preserve"> Ties ELB apps to AWS services seamlessly.</w:t>
      </w:r>
    </w:p>
    <w:p w14:paraId="2F1151BE" w14:textId="77777777" w:rsidR="00507F53" w:rsidRDefault="00507F53" w:rsidP="00507F53">
      <w:pPr>
        <w:pStyle w:val="NoSpacing"/>
        <w:numPr>
          <w:ilvl w:val="0"/>
          <w:numId w:val="411"/>
        </w:numPr>
        <w:tabs>
          <w:tab w:val="left" w:pos="6672"/>
        </w:tabs>
        <w:rPr>
          <w:rFonts w:ascii="Tahoma" w:hAnsi="Tahoma" w:cs="Tahoma"/>
          <w:color w:val="FFFFFF" w:themeColor="background1"/>
          <w:sz w:val="18"/>
          <w:szCs w:val="18"/>
        </w:rPr>
      </w:pPr>
      <w:r w:rsidRPr="00507F53">
        <w:rPr>
          <w:rFonts w:ascii="Tahoma" w:hAnsi="Tahoma" w:cs="Tahoma"/>
          <w:b/>
          <w:bCs/>
          <w:color w:val="FFFFFF" w:themeColor="background1"/>
          <w:sz w:val="18"/>
          <w:szCs w:val="18"/>
        </w:rPr>
        <w:t>Simplicity:</w:t>
      </w:r>
      <w:r w:rsidRPr="00507F53">
        <w:rPr>
          <w:rFonts w:ascii="Tahoma" w:hAnsi="Tahoma" w:cs="Tahoma"/>
          <w:color w:val="FFFFFF" w:themeColor="background1"/>
          <w:sz w:val="18"/>
          <w:szCs w:val="18"/>
        </w:rPr>
        <w:t xml:space="preserve"> No messaging infrastructure to manage for ELB workloads.</w:t>
      </w:r>
    </w:p>
    <w:p w14:paraId="5EACD4CC" w14:textId="77777777" w:rsidR="00C968FD" w:rsidRDefault="00C968FD" w:rsidP="00C968FD">
      <w:pPr>
        <w:pStyle w:val="NoSpacing"/>
        <w:tabs>
          <w:tab w:val="left" w:pos="6672"/>
        </w:tabs>
        <w:rPr>
          <w:rFonts w:ascii="Tahoma" w:hAnsi="Tahoma" w:cs="Tahoma"/>
          <w:color w:val="FFFFFF" w:themeColor="background1"/>
          <w:sz w:val="18"/>
          <w:szCs w:val="18"/>
        </w:rPr>
      </w:pPr>
    </w:p>
    <w:p w14:paraId="284C9404" w14:textId="4C3E893F" w:rsidR="00C968FD" w:rsidRPr="00C968FD" w:rsidRDefault="00C968FD" w:rsidP="00C968FD">
      <w:pPr>
        <w:pStyle w:val="NoSpacing"/>
        <w:tabs>
          <w:tab w:val="left" w:pos="6672"/>
        </w:tabs>
        <w:rPr>
          <w:rFonts w:ascii="Tahoma" w:hAnsi="Tahoma" w:cs="Tahoma"/>
          <w:b/>
          <w:bCs/>
          <w:color w:val="FF0000"/>
          <w:sz w:val="18"/>
          <w:szCs w:val="18"/>
        </w:rPr>
      </w:pPr>
      <w:r w:rsidRPr="00C968FD">
        <w:rPr>
          <w:rFonts w:ascii="Tahoma" w:hAnsi="Tahoma" w:cs="Tahoma"/>
          <w:color w:val="FF0000"/>
          <w:sz w:val="18"/>
          <w:szCs w:val="18"/>
        </w:rPr>
        <w:t>L3.</w:t>
      </w:r>
      <w:r w:rsidRPr="00C968FD">
        <w:rPr>
          <w:rFonts w:ascii="Times New Roman" w:eastAsia="Times New Roman" w:hAnsi="Times New Roman" w:cs="Times New Roman"/>
          <w:b/>
          <w:bCs/>
          <w:color w:val="FF0000"/>
          <w:kern w:val="36"/>
          <w:sz w:val="48"/>
          <w:szCs w:val="48"/>
          <w14:ligatures w14:val="none"/>
        </w:rPr>
        <w:t xml:space="preserve"> </w:t>
      </w:r>
      <w:r w:rsidRPr="00C968FD">
        <w:rPr>
          <w:rFonts w:ascii="Tahoma" w:hAnsi="Tahoma" w:cs="Tahoma"/>
          <w:b/>
          <w:bCs/>
          <w:color w:val="FF0000"/>
          <w:sz w:val="18"/>
          <w:szCs w:val="18"/>
        </w:rPr>
        <w:t>What is Amazon Simple Queue Service (SQS)?</w:t>
      </w:r>
    </w:p>
    <w:p w14:paraId="1CD71A5F" w14:textId="77777777" w:rsidR="00C968FD" w:rsidRPr="00C968FD" w:rsidRDefault="00C968FD" w:rsidP="00C968FD">
      <w:pPr>
        <w:pStyle w:val="NoSpacing"/>
        <w:tabs>
          <w:tab w:val="left" w:pos="6672"/>
        </w:tabs>
        <w:rPr>
          <w:rFonts w:ascii="Tahoma" w:hAnsi="Tahoma" w:cs="Tahoma"/>
          <w:color w:val="FFFFFF" w:themeColor="background1"/>
          <w:sz w:val="18"/>
          <w:szCs w:val="18"/>
        </w:rPr>
      </w:pPr>
      <w:r w:rsidRPr="00C968FD">
        <w:rPr>
          <w:rFonts w:ascii="Tahoma" w:hAnsi="Tahoma" w:cs="Tahoma"/>
          <w:color w:val="FFFFFF" w:themeColor="background1"/>
          <w:sz w:val="18"/>
          <w:szCs w:val="18"/>
        </w:rPr>
        <w:t>Amazon Simple Queue Service (SQS) is a fully managed message queuing service provided by Amazon Web Services (AWS) designed for decoupling and scaling distributed systems by enabling asynchronous communication between applications or microservices. It allows producers to send messages to a queue, which consumers can retrieve and process at their own pace, eliminating the need for direct, real-time interaction. SQS is ideal for workloads requiring reliable message delivery, task queuing, or load balancing, such as those backed by Elastic Load Balancers (ELB).</w:t>
      </w:r>
    </w:p>
    <w:p w14:paraId="031B7BD7" w14:textId="77777777" w:rsidR="00C968FD" w:rsidRPr="00C968FD" w:rsidRDefault="00C968FD" w:rsidP="00C968FD">
      <w:pPr>
        <w:pStyle w:val="NoSpacing"/>
        <w:tabs>
          <w:tab w:val="left" w:pos="6672"/>
        </w:tabs>
        <w:rPr>
          <w:rFonts w:ascii="Tahoma" w:hAnsi="Tahoma" w:cs="Tahoma"/>
          <w:color w:val="FFFFFF" w:themeColor="background1"/>
          <w:sz w:val="18"/>
          <w:szCs w:val="18"/>
        </w:rPr>
      </w:pPr>
      <w:r w:rsidRPr="00C968FD">
        <w:rPr>
          <w:rFonts w:ascii="Tahoma" w:hAnsi="Tahoma" w:cs="Tahoma"/>
          <w:b/>
          <w:bCs/>
          <w:color w:val="FFFFFF" w:themeColor="background1"/>
          <w:sz w:val="18"/>
          <w:szCs w:val="18"/>
        </w:rPr>
        <w:t>Key Features:</w:t>
      </w:r>
    </w:p>
    <w:p w14:paraId="506AABF7" w14:textId="77777777" w:rsidR="00C968FD" w:rsidRPr="00C968FD" w:rsidRDefault="00C968FD" w:rsidP="00C968FD">
      <w:pPr>
        <w:pStyle w:val="NoSpacing"/>
        <w:numPr>
          <w:ilvl w:val="0"/>
          <w:numId w:val="412"/>
        </w:numPr>
        <w:tabs>
          <w:tab w:val="left" w:pos="6672"/>
        </w:tabs>
        <w:rPr>
          <w:rFonts w:ascii="Tahoma" w:hAnsi="Tahoma" w:cs="Tahoma"/>
          <w:color w:val="FFFFFF" w:themeColor="background1"/>
          <w:sz w:val="18"/>
          <w:szCs w:val="18"/>
        </w:rPr>
      </w:pPr>
      <w:r w:rsidRPr="00C968FD">
        <w:rPr>
          <w:rFonts w:ascii="Tahoma" w:hAnsi="Tahoma" w:cs="Tahoma"/>
          <w:b/>
          <w:bCs/>
          <w:color w:val="FFFFFF" w:themeColor="background1"/>
          <w:sz w:val="18"/>
          <w:szCs w:val="18"/>
        </w:rPr>
        <w:t>Message Queuing:</w:t>
      </w:r>
      <w:r w:rsidRPr="00C968FD">
        <w:rPr>
          <w:rFonts w:ascii="Tahoma" w:hAnsi="Tahoma" w:cs="Tahoma"/>
          <w:color w:val="FFFFFF" w:themeColor="background1"/>
          <w:sz w:val="18"/>
          <w:szCs w:val="18"/>
        </w:rPr>
        <w:t xml:space="preserve"> Stores messages (up to 256 KB) until consumed; supports text, JSON, or binary data.</w:t>
      </w:r>
    </w:p>
    <w:p w14:paraId="2753F9CD" w14:textId="77777777" w:rsidR="00C968FD" w:rsidRPr="00C968FD" w:rsidRDefault="00C968FD" w:rsidP="00C968FD">
      <w:pPr>
        <w:pStyle w:val="NoSpacing"/>
        <w:numPr>
          <w:ilvl w:val="0"/>
          <w:numId w:val="412"/>
        </w:numPr>
        <w:tabs>
          <w:tab w:val="left" w:pos="6672"/>
        </w:tabs>
        <w:rPr>
          <w:rFonts w:ascii="Tahoma" w:hAnsi="Tahoma" w:cs="Tahoma"/>
          <w:color w:val="FFFFFF" w:themeColor="background1"/>
          <w:sz w:val="18"/>
          <w:szCs w:val="18"/>
        </w:rPr>
      </w:pPr>
      <w:r w:rsidRPr="00C968FD">
        <w:rPr>
          <w:rFonts w:ascii="Tahoma" w:hAnsi="Tahoma" w:cs="Tahoma"/>
          <w:b/>
          <w:bCs/>
          <w:color w:val="FFFFFF" w:themeColor="background1"/>
          <w:sz w:val="18"/>
          <w:szCs w:val="18"/>
        </w:rPr>
        <w:t>Standard and FIFO Queues:</w:t>
      </w:r>
      <w:r w:rsidRPr="00C968FD">
        <w:rPr>
          <w:rFonts w:ascii="Tahoma" w:hAnsi="Tahoma" w:cs="Tahoma"/>
          <w:color w:val="FFFFFF" w:themeColor="background1"/>
          <w:sz w:val="18"/>
          <w:szCs w:val="18"/>
        </w:rPr>
        <w:t xml:space="preserve"> Standard queues (high throughput, at-least-once delivery) and FIFO queues (ordered, exactly-once delivery).</w:t>
      </w:r>
    </w:p>
    <w:p w14:paraId="5BA2FA7F" w14:textId="77777777" w:rsidR="00C968FD" w:rsidRPr="00C968FD" w:rsidRDefault="00C968FD" w:rsidP="00C968FD">
      <w:pPr>
        <w:pStyle w:val="NoSpacing"/>
        <w:numPr>
          <w:ilvl w:val="0"/>
          <w:numId w:val="412"/>
        </w:numPr>
        <w:tabs>
          <w:tab w:val="left" w:pos="6672"/>
        </w:tabs>
        <w:rPr>
          <w:rFonts w:ascii="Tahoma" w:hAnsi="Tahoma" w:cs="Tahoma"/>
          <w:color w:val="FFFFFF" w:themeColor="background1"/>
          <w:sz w:val="18"/>
          <w:szCs w:val="18"/>
        </w:rPr>
      </w:pPr>
      <w:r w:rsidRPr="00C968FD">
        <w:rPr>
          <w:rFonts w:ascii="Tahoma" w:hAnsi="Tahoma" w:cs="Tahoma"/>
          <w:b/>
          <w:bCs/>
          <w:color w:val="FFFFFF" w:themeColor="background1"/>
          <w:sz w:val="18"/>
          <w:szCs w:val="18"/>
        </w:rPr>
        <w:t>Durability:</w:t>
      </w:r>
      <w:r w:rsidRPr="00C968FD">
        <w:rPr>
          <w:rFonts w:ascii="Tahoma" w:hAnsi="Tahoma" w:cs="Tahoma"/>
          <w:color w:val="FFFFFF" w:themeColor="background1"/>
          <w:sz w:val="18"/>
          <w:szCs w:val="18"/>
        </w:rPr>
        <w:t xml:space="preserve"> Messages persist across multiple availability zones for high availability.</w:t>
      </w:r>
    </w:p>
    <w:p w14:paraId="1670CFDA" w14:textId="77777777" w:rsidR="00C968FD" w:rsidRPr="00C968FD" w:rsidRDefault="00C968FD" w:rsidP="00C968FD">
      <w:pPr>
        <w:pStyle w:val="NoSpacing"/>
        <w:numPr>
          <w:ilvl w:val="0"/>
          <w:numId w:val="412"/>
        </w:numPr>
        <w:tabs>
          <w:tab w:val="left" w:pos="6672"/>
        </w:tabs>
        <w:rPr>
          <w:rFonts w:ascii="Tahoma" w:hAnsi="Tahoma" w:cs="Tahoma"/>
          <w:color w:val="FFFFFF" w:themeColor="background1"/>
          <w:sz w:val="18"/>
          <w:szCs w:val="18"/>
        </w:rPr>
      </w:pPr>
      <w:r w:rsidRPr="00C968FD">
        <w:rPr>
          <w:rFonts w:ascii="Tahoma" w:hAnsi="Tahoma" w:cs="Tahoma"/>
          <w:b/>
          <w:bCs/>
          <w:color w:val="FFFFFF" w:themeColor="background1"/>
          <w:sz w:val="18"/>
          <w:szCs w:val="18"/>
        </w:rPr>
        <w:t>Scalability:</w:t>
      </w:r>
      <w:r w:rsidRPr="00C968FD">
        <w:rPr>
          <w:rFonts w:ascii="Tahoma" w:hAnsi="Tahoma" w:cs="Tahoma"/>
          <w:color w:val="FFFFFF" w:themeColor="background1"/>
          <w:sz w:val="18"/>
          <w:szCs w:val="18"/>
        </w:rPr>
        <w:t xml:space="preserve"> Handles millions of messages per second; scales automatically.</w:t>
      </w:r>
    </w:p>
    <w:p w14:paraId="00E29F63" w14:textId="77777777" w:rsidR="00C968FD" w:rsidRPr="00C968FD" w:rsidRDefault="00C968FD" w:rsidP="00C968FD">
      <w:pPr>
        <w:pStyle w:val="NoSpacing"/>
        <w:numPr>
          <w:ilvl w:val="0"/>
          <w:numId w:val="412"/>
        </w:numPr>
        <w:tabs>
          <w:tab w:val="left" w:pos="6672"/>
        </w:tabs>
        <w:rPr>
          <w:rFonts w:ascii="Tahoma" w:hAnsi="Tahoma" w:cs="Tahoma"/>
          <w:color w:val="FFFFFF" w:themeColor="background1"/>
          <w:sz w:val="18"/>
          <w:szCs w:val="18"/>
        </w:rPr>
      </w:pPr>
      <w:r w:rsidRPr="00C968FD">
        <w:rPr>
          <w:rFonts w:ascii="Tahoma" w:hAnsi="Tahoma" w:cs="Tahoma"/>
          <w:b/>
          <w:bCs/>
          <w:color w:val="FFFFFF" w:themeColor="background1"/>
          <w:sz w:val="18"/>
          <w:szCs w:val="18"/>
        </w:rPr>
        <w:t>Visibility Timeout:</w:t>
      </w:r>
      <w:r w:rsidRPr="00C968FD">
        <w:rPr>
          <w:rFonts w:ascii="Tahoma" w:hAnsi="Tahoma" w:cs="Tahoma"/>
          <w:color w:val="FFFFFF" w:themeColor="background1"/>
          <w:sz w:val="18"/>
          <w:szCs w:val="18"/>
        </w:rPr>
        <w:t xml:space="preserve"> Prevents multiple consumers from processing the same message (configurable, default 30 seconds).</w:t>
      </w:r>
    </w:p>
    <w:p w14:paraId="11094D7E" w14:textId="77777777" w:rsidR="00C968FD" w:rsidRPr="00C968FD" w:rsidRDefault="00C968FD" w:rsidP="00C968FD">
      <w:pPr>
        <w:pStyle w:val="NoSpacing"/>
        <w:numPr>
          <w:ilvl w:val="0"/>
          <w:numId w:val="412"/>
        </w:numPr>
        <w:tabs>
          <w:tab w:val="left" w:pos="6672"/>
        </w:tabs>
        <w:rPr>
          <w:rFonts w:ascii="Tahoma" w:hAnsi="Tahoma" w:cs="Tahoma"/>
          <w:color w:val="FFFFFF" w:themeColor="background1"/>
          <w:sz w:val="18"/>
          <w:szCs w:val="18"/>
        </w:rPr>
      </w:pPr>
      <w:r w:rsidRPr="00C968FD">
        <w:rPr>
          <w:rFonts w:ascii="Tahoma" w:hAnsi="Tahoma" w:cs="Tahoma"/>
          <w:b/>
          <w:bCs/>
          <w:color w:val="FFFFFF" w:themeColor="background1"/>
          <w:sz w:val="18"/>
          <w:szCs w:val="18"/>
        </w:rPr>
        <w:t>Dead-Letter Queues (DLQ):</w:t>
      </w:r>
      <w:r w:rsidRPr="00C968FD">
        <w:rPr>
          <w:rFonts w:ascii="Tahoma" w:hAnsi="Tahoma" w:cs="Tahoma"/>
          <w:color w:val="FFFFFF" w:themeColor="background1"/>
          <w:sz w:val="18"/>
          <w:szCs w:val="18"/>
        </w:rPr>
        <w:t xml:space="preserve"> Redirects failed messages for troubleshooting or reprocessing.</w:t>
      </w:r>
    </w:p>
    <w:p w14:paraId="2CEE9AEA" w14:textId="77777777" w:rsidR="00C968FD" w:rsidRPr="00C968FD" w:rsidRDefault="00C968FD" w:rsidP="00C968FD">
      <w:pPr>
        <w:pStyle w:val="NoSpacing"/>
        <w:numPr>
          <w:ilvl w:val="0"/>
          <w:numId w:val="412"/>
        </w:numPr>
        <w:tabs>
          <w:tab w:val="left" w:pos="6672"/>
        </w:tabs>
        <w:rPr>
          <w:rFonts w:ascii="Tahoma" w:hAnsi="Tahoma" w:cs="Tahoma"/>
          <w:color w:val="FFFFFF" w:themeColor="background1"/>
          <w:sz w:val="18"/>
          <w:szCs w:val="18"/>
        </w:rPr>
      </w:pPr>
      <w:r w:rsidRPr="00C968FD">
        <w:rPr>
          <w:rFonts w:ascii="Tahoma" w:hAnsi="Tahoma" w:cs="Tahoma"/>
          <w:b/>
          <w:bCs/>
          <w:color w:val="FFFFFF" w:themeColor="background1"/>
          <w:sz w:val="18"/>
          <w:szCs w:val="18"/>
        </w:rPr>
        <w:t>Security:</w:t>
      </w:r>
      <w:r w:rsidRPr="00C968FD">
        <w:rPr>
          <w:rFonts w:ascii="Tahoma" w:hAnsi="Tahoma" w:cs="Tahoma"/>
          <w:color w:val="FFFFFF" w:themeColor="background1"/>
          <w:sz w:val="18"/>
          <w:szCs w:val="18"/>
        </w:rPr>
        <w:t xml:space="preserve"> Encryption with AWS KMS, IAM policies, and VPC endpoints; supports message signing.</w:t>
      </w:r>
    </w:p>
    <w:p w14:paraId="58B9D491" w14:textId="77777777" w:rsidR="00C968FD" w:rsidRPr="00C968FD" w:rsidRDefault="00C968FD" w:rsidP="00C968FD">
      <w:pPr>
        <w:pStyle w:val="NoSpacing"/>
        <w:numPr>
          <w:ilvl w:val="0"/>
          <w:numId w:val="412"/>
        </w:numPr>
        <w:tabs>
          <w:tab w:val="left" w:pos="6672"/>
        </w:tabs>
        <w:rPr>
          <w:rFonts w:ascii="Tahoma" w:hAnsi="Tahoma" w:cs="Tahoma"/>
          <w:color w:val="FFFFFF" w:themeColor="background1"/>
          <w:sz w:val="18"/>
          <w:szCs w:val="18"/>
        </w:rPr>
      </w:pPr>
      <w:r w:rsidRPr="00C968FD">
        <w:rPr>
          <w:rFonts w:ascii="Tahoma" w:hAnsi="Tahoma" w:cs="Tahoma"/>
          <w:b/>
          <w:bCs/>
          <w:color w:val="FFFFFF" w:themeColor="background1"/>
          <w:sz w:val="18"/>
          <w:szCs w:val="18"/>
        </w:rPr>
        <w:t>Monitoring:</w:t>
      </w:r>
      <w:r w:rsidRPr="00C968FD">
        <w:rPr>
          <w:rFonts w:ascii="Tahoma" w:hAnsi="Tahoma" w:cs="Tahoma"/>
          <w:color w:val="FFFFFF" w:themeColor="background1"/>
          <w:sz w:val="18"/>
          <w:szCs w:val="18"/>
        </w:rPr>
        <w:t xml:space="preserve"> CloudWatch metrics (e.g., NumberOfMessagesSent, ApproximateNumberOfMessagesVisible).</w:t>
      </w:r>
    </w:p>
    <w:p w14:paraId="6C1CA0CB" w14:textId="77777777" w:rsidR="00C968FD" w:rsidRPr="00C968FD" w:rsidRDefault="00C968FD" w:rsidP="00C968FD">
      <w:pPr>
        <w:pStyle w:val="NoSpacing"/>
        <w:numPr>
          <w:ilvl w:val="0"/>
          <w:numId w:val="412"/>
        </w:numPr>
        <w:tabs>
          <w:tab w:val="left" w:pos="6672"/>
        </w:tabs>
        <w:rPr>
          <w:rFonts w:ascii="Tahoma" w:hAnsi="Tahoma" w:cs="Tahoma"/>
          <w:color w:val="FFFFFF" w:themeColor="background1"/>
          <w:sz w:val="18"/>
          <w:szCs w:val="18"/>
        </w:rPr>
      </w:pPr>
      <w:r w:rsidRPr="00C968FD">
        <w:rPr>
          <w:rFonts w:ascii="Tahoma" w:hAnsi="Tahoma" w:cs="Tahoma"/>
          <w:b/>
          <w:bCs/>
          <w:color w:val="FFFFFF" w:themeColor="background1"/>
          <w:sz w:val="18"/>
          <w:szCs w:val="18"/>
        </w:rPr>
        <w:t>Cost:</w:t>
      </w:r>
      <w:r w:rsidRPr="00C968FD">
        <w:rPr>
          <w:rFonts w:ascii="Tahoma" w:hAnsi="Tahoma" w:cs="Tahoma"/>
          <w:color w:val="FFFFFF" w:themeColor="background1"/>
          <w:sz w:val="18"/>
          <w:szCs w:val="18"/>
        </w:rPr>
        <w:t xml:space="preserve"> $0.40/1M requests; free tier: 1M requests/month.</w:t>
      </w:r>
    </w:p>
    <w:p w14:paraId="2151734D" w14:textId="77777777" w:rsidR="00C968FD" w:rsidRPr="00C968FD" w:rsidRDefault="00C968FD" w:rsidP="00C968FD">
      <w:pPr>
        <w:pStyle w:val="NoSpacing"/>
        <w:tabs>
          <w:tab w:val="left" w:pos="6672"/>
        </w:tabs>
        <w:rPr>
          <w:rFonts w:ascii="Tahoma" w:hAnsi="Tahoma" w:cs="Tahoma"/>
          <w:color w:val="FFFFFF" w:themeColor="background1"/>
          <w:sz w:val="18"/>
          <w:szCs w:val="18"/>
        </w:rPr>
      </w:pPr>
      <w:r w:rsidRPr="00C968FD">
        <w:rPr>
          <w:rFonts w:ascii="Tahoma" w:hAnsi="Tahoma" w:cs="Tahoma"/>
          <w:b/>
          <w:bCs/>
          <w:color w:val="FFFFFF" w:themeColor="background1"/>
          <w:sz w:val="18"/>
          <w:szCs w:val="18"/>
        </w:rPr>
        <w:t>Use Case:</w:t>
      </w:r>
      <w:r w:rsidRPr="00C968FD">
        <w:rPr>
          <w:rFonts w:ascii="Tahoma" w:hAnsi="Tahoma" w:cs="Tahoma"/>
          <w:color w:val="FFFFFF" w:themeColor="background1"/>
          <w:sz w:val="18"/>
          <w:szCs w:val="18"/>
        </w:rPr>
        <w:t xml:space="preserve"> Queues tasks from an ELB-backed web app for background processing (e.g., image resizing).</w:t>
      </w:r>
      <w:r w:rsidRPr="00C968FD">
        <w:rPr>
          <w:rFonts w:ascii="Tahoma" w:hAnsi="Tahoma" w:cs="Tahoma"/>
          <w:color w:val="FFFFFF" w:themeColor="background1"/>
          <w:sz w:val="18"/>
          <w:szCs w:val="18"/>
        </w:rPr>
        <w:br/>
      </w:r>
      <w:r w:rsidRPr="00C968FD">
        <w:rPr>
          <w:rFonts w:ascii="Tahoma" w:hAnsi="Tahoma" w:cs="Tahoma"/>
          <w:color w:val="FFFFFF" w:themeColor="background1"/>
          <w:sz w:val="18"/>
          <w:szCs w:val="18"/>
        </w:rPr>
        <w:br/>
      </w:r>
      <w:r w:rsidRPr="00C968FD">
        <w:rPr>
          <w:rFonts w:ascii="Tahoma" w:hAnsi="Tahoma" w:cs="Tahoma"/>
          <w:b/>
          <w:bCs/>
          <w:color w:val="FFFFFF" w:themeColor="background1"/>
          <w:sz w:val="18"/>
          <w:szCs w:val="18"/>
        </w:rPr>
        <w:t>Example:</w:t>
      </w:r>
      <w:r w:rsidRPr="00C968FD">
        <w:rPr>
          <w:rFonts w:ascii="Tahoma" w:hAnsi="Tahoma" w:cs="Tahoma"/>
          <w:color w:val="FFFFFF" w:themeColor="background1"/>
          <w:sz w:val="18"/>
          <w:szCs w:val="18"/>
        </w:rPr>
        <w:t xml:space="preserve"> SQS stores “Resize image #123” for a worker to process after an ALB upload.</w:t>
      </w:r>
    </w:p>
    <w:p w14:paraId="4CC105A6" w14:textId="77777777" w:rsidR="00C968FD" w:rsidRPr="00C968FD" w:rsidRDefault="00C968FD" w:rsidP="00C968FD">
      <w:pPr>
        <w:pStyle w:val="NoSpacing"/>
        <w:tabs>
          <w:tab w:val="left" w:pos="6672"/>
        </w:tabs>
        <w:rPr>
          <w:rFonts w:ascii="Tahoma" w:hAnsi="Tahoma" w:cs="Tahoma"/>
          <w:b/>
          <w:bCs/>
          <w:color w:val="FFFFFF" w:themeColor="background1"/>
          <w:sz w:val="18"/>
          <w:szCs w:val="18"/>
        </w:rPr>
      </w:pPr>
      <w:r w:rsidRPr="00C968FD">
        <w:rPr>
          <w:rFonts w:ascii="Tahoma" w:hAnsi="Tahoma" w:cs="Tahoma"/>
          <w:b/>
          <w:bCs/>
          <w:color w:val="FFFFFF" w:themeColor="background1"/>
          <w:sz w:val="18"/>
          <w:szCs w:val="18"/>
        </w:rPr>
        <w:t>Use Cases for Amazon SQS</w:t>
      </w:r>
    </w:p>
    <w:p w14:paraId="24027F62" w14:textId="77777777" w:rsidR="00C968FD" w:rsidRPr="00C968FD" w:rsidRDefault="00C968FD" w:rsidP="00C968FD">
      <w:pPr>
        <w:pStyle w:val="NoSpacing"/>
        <w:numPr>
          <w:ilvl w:val="0"/>
          <w:numId w:val="413"/>
        </w:numPr>
        <w:tabs>
          <w:tab w:val="left" w:pos="6672"/>
        </w:tabs>
        <w:rPr>
          <w:rFonts w:ascii="Tahoma" w:hAnsi="Tahoma" w:cs="Tahoma"/>
          <w:color w:val="FFFFFF" w:themeColor="background1"/>
          <w:sz w:val="18"/>
          <w:szCs w:val="18"/>
        </w:rPr>
      </w:pPr>
      <w:r w:rsidRPr="00C968FD">
        <w:rPr>
          <w:rFonts w:ascii="Tahoma" w:hAnsi="Tahoma" w:cs="Tahoma"/>
          <w:b/>
          <w:bCs/>
          <w:color w:val="FFFFFF" w:themeColor="background1"/>
          <w:sz w:val="18"/>
          <w:szCs w:val="18"/>
        </w:rPr>
        <w:t>Task Queuing:</w:t>
      </w:r>
      <w:r w:rsidRPr="00C968FD">
        <w:rPr>
          <w:rFonts w:ascii="Tahoma" w:hAnsi="Tahoma" w:cs="Tahoma"/>
          <w:color w:val="FFFFFF" w:themeColor="background1"/>
          <w:sz w:val="18"/>
          <w:szCs w:val="18"/>
        </w:rPr>
        <w:t xml:space="preserve"> Offloads ELB app tasks (e.g., image processing, data imports).</w:t>
      </w:r>
    </w:p>
    <w:p w14:paraId="0EDD906C" w14:textId="77777777" w:rsidR="00C968FD" w:rsidRPr="00C968FD" w:rsidRDefault="00C968FD" w:rsidP="00C968FD">
      <w:pPr>
        <w:pStyle w:val="NoSpacing"/>
        <w:numPr>
          <w:ilvl w:val="0"/>
          <w:numId w:val="413"/>
        </w:numPr>
        <w:tabs>
          <w:tab w:val="left" w:pos="6672"/>
        </w:tabs>
        <w:rPr>
          <w:rFonts w:ascii="Tahoma" w:hAnsi="Tahoma" w:cs="Tahoma"/>
          <w:color w:val="FFFFFF" w:themeColor="background1"/>
          <w:sz w:val="18"/>
          <w:szCs w:val="18"/>
        </w:rPr>
      </w:pPr>
      <w:r w:rsidRPr="00C968FD">
        <w:rPr>
          <w:rFonts w:ascii="Tahoma" w:hAnsi="Tahoma" w:cs="Tahoma"/>
          <w:b/>
          <w:bCs/>
          <w:color w:val="FFFFFF" w:themeColor="background1"/>
          <w:sz w:val="18"/>
          <w:szCs w:val="18"/>
        </w:rPr>
        <w:t>Workload Distribution:</w:t>
      </w:r>
      <w:r w:rsidRPr="00C968FD">
        <w:rPr>
          <w:rFonts w:ascii="Tahoma" w:hAnsi="Tahoma" w:cs="Tahoma"/>
          <w:color w:val="FFFFFF" w:themeColor="background1"/>
          <w:sz w:val="18"/>
          <w:szCs w:val="18"/>
        </w:rPr>
        <w:t xml:space="preserve"> Balances ELB app processing across workers.</w:t>
      </w:r>
    </w:p>
    <w:p w14:paraId="64FA2D17" w14:textId="77777777" w:rsidR="00C968FD" w:rsidRPr="00C968FD" w:rsidRDefault="00C968FD" w:rsidP="00C968FD">
      <w:pPr>
        <w:pStyle w:val="NoSpacing"/>
        <w:numPr>
          <w:ilvl w:val="0"/>
          <w:numId w:val="413"/>
        </w:numPr>
        <w:tabs>
          <w:tab w:val="left" w:pos="6672"/>
        </w:tabs>
        <w:rPr>
          <w:rFonts w:ascii="Tahoma" w:hAnsi="Tahoma" w:cs="Tahoma"/>
          <w:color w:val="FFFFFF" w:themeColor="background1"/>
          <w:sz w:val="18"/>
          <w:szCs w:val="18"/>
        </w:rPr>
      </w:pPr>
      <w:r w:rsidRPr="00C968FD">
        <w:rPr>
          <w:rFonts w:ascii="Tahoma" w:hAnsi="Tahoma" w:cs="Tahoma"/>
          <w:b/>
          <w:bCs/>
          <w:color w:val="FFFFFF" w:themeColor="background1"/>
          <w:sz w:val="18"/>
          <w:szCs w:val="18"/>
        </w:rPr>
        <w:t>Event Handling:</w:t>
      </w:r>
      <w:r w:rsidRPr="00C968FD">
        <w:rPr>
          <w:rFonts w:ascii="Tahoma" w:hAnsi="Tahoma" w:cs="Tahoma"/>
          <w:color w:val="FFFFFF" w:themeColor="background1"/>
          <w:sz w:val="18"/>
          <w:szCs w:val="18"/>
        </w:rPr>
        <w:t xml:space="preserve"> Manages ELB app events asynchronously.</w:t>
      </w:r>
    </w:p>
    <w:p w14:paraId="6CA0AB7C" w14:textId="77777777" w:rsidR="00C968FD" w:rsidRPr="00C968FD" w:rsidRDefault="00C968FD" w:rsidP="00C968FD">
      <w:pPr>
        <w:pStyle w:val="NoSpacing"/>
        <w:numPr>
          <w:ilvl w:val="0"/>
          <w:numId w:val="413"/>
        </w:numPr>
        <w:tabs>
          <w:tab w:val="left" w:pos="6672"/>
        </w:tabs>
        <w:rPr>
          <w:rFonts w:ascii="Tahoma" w:hAnsi="Tahoma" w:cs="Tahoma"/>
          <w:color w:val="FFFFFF" w:themeColor="background1"/>
          <w:sz w:val="18"/>
          <w:szCs w:val="18"/>
        </w:rPr>
      </w:pPr>
      <w:r w:rsidRPr="00C968FD">
        <w:rPr>
          <w:rFonts w:ascii="Tahoma" w:hAnsi="Tahoma" w:cs="Tahoma"/>
          <w:b/>
          <w:bCs/>
          <w:color w:val="FFFFFF" w:themeColor="background1"/>
          <w:sz w:val="18"/>
          <w:szCs w:val="18"/>
        </w:rPr>
        <w:t>Reliability:</w:t>
      </w:r>
      <w:r w:rsidRPr="00C968FD">
        <w:rPr>
          <w:rFonts w:ascii="Tahoma" w:hAnsi="Tahoma" w:cs="Tahoma"/>
          <w:color w:val="FFFFFF" w:themeColor="background1"/>
          <w:sz w:val="18"/>
          <w:szCs w:val="18"/>
        </w:rPr>
        <w:t xml:space="preserve"> Ensures ELB app messages are processed despite failures.</w:t>
      </w:r>
    </w:p>
    <w:p w14:paraId="6ADFB5F8" w14:textId="77777777" w:rsidR="00C968FD" w:rsidRPr="00C968FD" w:rsidRDefault="00C968FD" w:rsidP="00C968FD">
      <w:pPr>
        <w:pStyle w:val="NoSpacing"/>
        <w:numPr>
          <w:ilvl w:val="0"/>
          <w:numId w:val="413"/>
        </w:numPr>
        <w:tabs>
          <w:tab w:val="left" w:pos="6672"/>
        </w:tabs>
        <w:rPr>
          <w:rFonts w:ascii="Tahoma" w:hAnsi="Tahoma" w:cs="Tahoma"/>
          <w:color w:val="FFFFFF" w:themeColor="background1"/>
          <w:sz w:val="18"/>
          <w:szCs w:val="18"/>
        </w:rPr>
      </w:pPr>
      <w:r w:rsidRPr="00C968FD">
        <w:rPr>
          <w:rFonts w:ascii="Tahoma" w:hAnsi="Tahoma" w:cs="Tahoma"/>
          <w:b/>
          <w:bCs/>
          <w:color w:val="FFFFFF" w:themeColor="background1"/>
          <w:sz w:val="18"/>
          <w:szCs w:val="18"/>
        </w:rPr>
        <w:t>Decoupling:</w:t>
      </w:r>
      <w:r w:rsidRPr="00C968FD">
        <w:rPr>
          <w:rFonts w:ascii="Tahoma" w:hAnsi="Tahoma" w:cs="Tahoma"/>
          <w:color w:val="FFFFFF" w:themeColor="background1"/>
          <w:sz w:val="18"/>
          <w:szCs w:val="18"/>
        </w:rPr>
        <w:t xml:space="preserve"> Separates ELB app components for scalability.</w:t>
      </w:r>
    </w:p>
    <w:p w14:paraId="2354EA19" w14:textId="77777777" w:rsidR="00C968FD" w:rsidRPr="00C968FD" w:rsidRDefault="00C968FD" w:rsidP="00C968FD">
      <w:pPr>
        <w:pStyle w:val="NoSpacing"/>
        <w:tabs>
          <w:tab w:val="left" w:pos="6672"/>
        </w:tabs>
        <w:rPr>
          <w:rFonts w:ascii="Tahoma" w:hAnsi="Tahoma" w:cs="Tahoma"/>
          <w:b/>
          <w:bCs/>
          <w:color w:val="FFFFFF" w:themeColor="background1"/>
          <w:sz w:val="18"/>
          <w:szCs w:val="18"/>
        </w:rPr>
      </w:pPr>
      <w:r w:rsidRPr="00C968FD">
        <w:rPr>
          <w:rFonts w:ascii="Tahoma" w:hAnsi="Tahoma" w:cs="Tahoma"/>
          <w:b/>
          <w:bCs/>
          <w:color w:val="FFFFFF" w:themeColor="background1"/>
          <w:sz w:val="18"/>
          <w:szCs w:val="18"/>
        </w:rPr>
        <w:t>Why Use Amazon SQS?</w:t>
      </w:r>
    </w:p>
    <w:p w14:paraId="0BA5966E" w14:textId="77777777" w:rsidR="00C968FD" w:rsidRPr="00C968FD" w:rsidRDefault="00C968FD" w:rsidP="00C968FD">
      <w:pPr>
        <w:pStyle w:val="NoSpacing"/>
        <w:numPr>
          <w:ilvl w:val="0"/>
          <w:numId w:val="414"/>
        </w:numPr>
        <w:tabs>
          <w:tab w:val="left" w:pos="6672"/>
        </w:tabs>
        <w:rPr>
          <w:rFonts w:ascii="Tahoma" w:hAnsi="Tahoma" w:cs="Tahoma"/>
          <w:color w:val="FFFFFF" w:themeColor="background1"/>
          <w:sz w:val="18"/>
          <w:szCs w:val="18"/>
        </w:rPr>
      </w:pPr>
      <w:r w:rsidRPr="00C968FD">
        <w:rPr>
          <w:rFonts w:ascii="Tahoma" w:hAnsi="Tahoma" w:cs="Tahoma"/>
          <w:b/>
          <w:bCs/>
          <w:color w:val="FFFFFF" w:themeColor="background1"/>
          <w:sz w:val="18"/>
          <w:szCs w:val="18"/>
        </w:rPr>
        <w:t>Scalability:</w:t>
      </w:r>
      <w:r w:rsidRPr="00C968FD">
        <w:rPr>
          <w:rFonts w:ascii="Tahoma" w:hAnsi="Tahoma" w:cs="Tahoma"/>
          <w:color w:val="FFFFFF" w:themeColor="background1"/>
          <w:sz w:val="18"/>
          <w:szCs w:val="18"/>
        </w:rPr>
        <w:t xml:space="preserve"> Handles ELB app message volumes effortlessly.</w:t>
      </w:r>
    </w:p>
    <w:p w14:paraId="6A88A92A" w14:textId="77777777" w:rsidR="00C968FD" w:rsidRPr="00C968FD" w:rsidRDefault="00C968FD" w:rsidP="00C968FD">
      <w:pPr>
        <w:pStyle w:val="NoSpacing"/>
        <w:numPr>
          <w:ilvl w:val="0"/>
          <w:numId w:val="414"/>
        </w:numPr>
        <w:tabs>
          <w:tab w:val="left" w:pos="6672"/>
        </w:tabs>
        <w:rPr>
          <w:rFonts w:ascii="Tahoma" w:hAnsi="Tahoma" w:cs="Tahoma"/>
          <w:color w:val="FFFFFF" w:themeColor="background1"/>
          <w:sz w:val="18"/>
          <w:szCs w:val="18"/>
        </w:rPr>
      </w:pPr>
      <w:r w:rsidRPr="00C968FD">
        <w:rPr>
          <w:rFonts w:ascii="Tahoma" w:hAnsi="Tahoma" w:cs="Tahoma"/>
          <w:b/>
          <w:bCs/>
          <w:color w:val="FFFFFF" w:themeColor="background1"/>
          <w:sz w:val="18"/>
          <w:szCs w:val="18"/>
        </w:rPr>
        <w:t>Cost Efficiency:</w:t>
      </w:r>
      <w:r w:rsidRPr="00C968FD">
        <w:rPr>
          <w:rFonts w:ascii="Tahoma" w:hAnsi="Tahoma" w:cs="Tahoma"/>
          <w:color w:val="FFFFFF" w:themeColor="background1"/>
          <w:sz w:val="18"/>
          <w:szCs w:val="18"/>
        </w:rPr>
        <w:t xml:space="preserve"> Pay-per-request pricing suits ELB app needs.</w:t>
      </w:r>
    </w:p>
    <w:p w14:paraId="17CE9ABC" w14:textId="77777777" w:rsidR="00C968FD" w:rsidRPr="00C968FD" w:rsidRDefault="00C968FD" w:rsidP="00C968FD">
      <w:pPr>
        <w:pStyle w:val="NoSpacing"/>
        <w:numPr>
          <w:ilvl w:val="0"/>
          <w:numId w:val="414"/>
        </w:numPr>
        <w:tabs>
          <w:tab w:val="left" w:pos="6672"/>
        </w:tabs>
        <w:rPr>
          <w:rFonts w:ascii="Tahoma" w:hAnsi="Tahoma" w:cs="Tahoma"/>
          <w:color w:val="FFFFFF" w:themeColor="background1"/>
          <w:sz w:val="18"/>
          <w:szCs w:val="18"/>
        </w:rPr>
      </w:pPr>
      <w:r w:rsidRPr="00C968FD">
        <w:rPr>
          <w:rFonts w:ascii="Tahoma" w:hAnsi="Tahoma" w:cs="Tahoma"/>
          <w:b/>
          <w:bCs/>
          <w:color w:val="FFFFFF" w:themeColor="background1"/>
          <w:sz w:val="18"/>
          <w:szCs w:val="18"/>
        </w:rPr>
        <w:t>Reliability:</w:t>
      </w:r>
      <w:r w:rsidRPr="00C968FD">
        <w:rPr>
          <w:rFonts w:ascii="Tahoma" w:hAnsi="Tahoma" w:cs="Tahoma"/>
          <w:color w:val="FFFFFF" w:themeColor="background1"/>
          <w:sz w:val="18"/>
          <w:szCs w:val="18"/>
        </w:rPr>
        <w:t xml:space="preserve"> Durable storage ensures ELB app messages aren’t lost.</w:t>
      </w:r>
    </w:p>
    <w:p w14:paraId="6C12D60B" w14:textId="77777777" w:rsidR="00C968FD" w:rsidRPr="00C968FD" w:rsidRDefault="00C968FD" w:rsidP="00C968FD">
      <w:pPr>
        <w:pStyle w:val="NoSpacing"/>
        <w:numPr>
          <w:ilvl w:val="0"/>
          <w:numId w:val="414"/>
        </w:numPr>
        <w:tabs>
          <w:tab w:val="left" w:pos="6672"/>
        </w:tabs>
        <w:rPr>
          <w:rFonts w:ascii="Tahoma" w:hAnsi="Tahoma" w:cs="Tahoma"/>
          <w:color w:val="FFFFFF" w:themeColor="background1"/>
          <w:sz w:val="18"/>
          <w:szCs w:val="18"/>
        </w:rPr>
      </w:pPr>
      <w:r w:rsidRPr="00C968FD">
        <w:rPr>
          <w:rFonts w:ascii="Tahoma" w:hAnsi="Tahoma" w:cs="Tahoma"/>
          <w:b/>
          <w:bCs/>
          <w:color w:val="FFFFFF" w:themeColor="background1"/>
          <w:sz w:val="18"/>
          <w:szCs w:val="18"/>
        </w:rPr>
        <w:t>Integration:</w:t>
      </w:r>
      <w:r w:rsidRPr="00C968FD">
        <w:rPr>
          <w:rFonts w:ascii="Tahoma" w:hAnsi="Tahoma" w:cs="Tahoma"/>
          <w:color w:val="FFFFFF" w:themeColor="background1"/>
          <w:sz w:val="18"/>
          <w:szCs w:val="18"/>
        </w:rPr>
        <w:t xml:space="preserve"> Ties ELB apps to Lambda, ECS, or other AWS services.</w:t>
      </w:r>
    </w:p>
    <w:p w14:paraId="29AA433B" w14:textId="77777777" w:rsidR="00C968FD" w:rsidRPr="00C968FD" w:rsidRDefault="00C968FD" w:rsidP="00C968FD">
      <w:pPr>
        <w:pStyle w:val="NoSpacing"/>
        <w:numPr>
          <w:ilvl w:val="0"/>
          <w:numId w:val="414"/>
        </w:numPr>
        <w:tabs>
          <w:tab w:val="left" w:pos="6672"/>
        </w:tabs>
        <w:rPr>
          <w:rFonts w:ascii="Tahoma" w:hAnsi="Tahoma" w:cs="Tahoma"/>
          <w:color w:val="FFFFFF" w:themeColor="background1"/>
          <w:sz w:val="18"/>
          <w:szCs w:val="18"/>
        </w:rPr>
      </w:pPr>
      <w:r w:rsidRPr="00C968FD">
        <w:rPr>
          <w:rFonts w:ascii="Tahoma" w:hAnsi="Tahoma" w:cs="Tahoma"/>
          <w:b/>
          <w:bCs/>
          <w:color w:val="FFFFFF" w:themeColor="background1"/>
          <w:sz w:val="18"/>
          <w:szCs w:val="18"/>
        </w:rPr>
        <w:t>Simplicity:</w:t>
      </w:r>
      <w:r w:rsidRPr="00C968FD">
        <w:rPr>
          <w:rFonts w:ascii="Tahoma" w:hAnsi="Tahoma" w:cs="Tahoma"/>
          <w:color w:val="FFFFFF" w:themeColor="background1"/>
          <w:sz w:val="18"/>
          <w:szCs w:val="18"/>
        </w:rPr>
        <w:t xml:space="preserve"> No queue infrastructure to manage for ELB workloads.</w:t>
      </w:r>
    </w:p>
    <w:p w14:paraId="0A485E54" w14:textId="03E2032E" w:rsidR="00C968FD" w:rsidRPr="00507F53" w:rsidRDefault="00C968FD" w:rsidP="00C968FD">
      <w:pPr>
        <w:pStyle w:val="NoSpacing"/>
        <w:tabs>
          <w:tab w:val="left" w:pos="6672"/>
        </w:tabs>
        <w:rPr>
          <w:rFonts w:ascii="Tahoma" w:hAnsi="Tahoma" w:cs="Tahoma"/>
          <w:color w:val="FF0000"/>
          <w:sz w:val="18"/>
          <w:szCs w:val="18"/>
        </w:rPr>
      </w:pPr>
    </w:p>
    <w:p w14:paraId="4E372EA8" w14:textId="077BF1EF" w:rsidR="00FE686B" w:rsidRPr="00FE686B" w:rsidRDefault="00FE686B" w:rsidP="00FE686B">
      <w:pPr>
        <w:pStyle w:val="NoSpacing"/>
        <w:tabs>
          <w:tab w:val="left" w:pos="6672"/>
        </w:tabs>
        <w:rPr>
          <w:rFonts w:ascii="Tahoma" w:hAnsi="Tahoma" w:cs="Tahoma"/>
          <w:b/>
          <w:bCs/>
          <w:color w:val="FF0000"/>
          <w:sz w:val="18"/>
          <w:szCs w:val="18"/>
        </w:rPr>
      </w:pPr>
      <w:r w:rsidRPr="00FE686B">
        <w:rPr>
          <w:rFonts w:ascii="Tahoma" w:hAnsi="Tahoma" w:cs="Tahoma"/>
          <w:b/>
          <w:bCs/>
          <w:color w:val="FF0000"/>
          <w:sz w:val="18"/>
          <w:szCs w:val="18"/>
        </w:rPr>
        <w:t>L4.What are the Types of Amazon Simple Queue Service (SQS)?</w:t>
      </w:r>
    </w:p>
    <w:p w14:paraId="3605B8FA" w14:textId="77777777" w:rsidR="00FE686B" w:rsidRPr="00FE686B" w:rsidRDefault="00FE686B" w:rsidP="00FE686B">
      <w:pPr>
        <w:pStyle w:val="NoSpacing"/>
        <w:tabs>
          <w:tab w:val="left" w:pos="6672"/>
        </w:tabs>
        <w:rPr>
          <w:rFonts w:ascii="Tahoma" w:hAnsi="Tahoma" w:cs="Tahoma"/>
          <w:color w:val="FFFFFF" w:themeColor="background1"/>
          <w:sz w:val="18"/>
          <w:szCs w:val="18"/>
        </w:rPr>
      </w:pPr>
      <w:r w:rsidRPr="00FE686B">
        <w:rPr>
          <w:rFonts w:ascii="Tahoma" w:hAnsi="Tahoma" w:cs="Tahoma"/>
          <w:color w:val="FFFFFF" w:themeColor="background1"/>
          <w:sz w:val="18"/>
          <w:szCs w:val="18"/>
        </w:rPr>
        <w:t>Amazon Simple Queue Service (SQS) offers two distinct queue types to cater to different application needs: Standard Queues and FIFO (First-In-First-Out) Queues. These types enable developers and businesses to manage message-based workflows, decoupling producers and consumers in distributed systems. Whether integrated with Elastic Load Balancers (ELB) for task distribution or used standalone, each type serves unique purposes based on throughput, ordering, and delivery guarantees.</w:t>
      </w:r>
    </w:p>
    <w:p w14:paraId="14960F69" w14:textId="77777777" w:rsidR="00FE686B" w:rsidRPr="00FE686B" w:rsidRDefault="00FE686B" w:rsidP="00FE686B">
      <w:pPr>
        <w:pStyle w:val="NoSpacing"/>
        <w:tabs>
          <w:tab w:val="left" w:pos="6672"/>
        </w:tabs>
        <w:rPr>
          <w:rFonts w:ascii="Tahoma" w:hAnsi="Tahoma" w:cs="Tahoma"/>
          <w:b/>
          <w:bCs/>
          <w:color w:val="FFFFFF" w:themeColor="background1"/>
          <w:sz w:val="18"/>
          <w:szCs w:val="18"/>
        </w:rPr>
      </w:pPr>
      <w:r w:rsidRPr="00FE686B">
        <w:rPr>
          <w:rFonts w:ascii="Tahoma" w:hAnsi="Tahoma" w:cs="Tahoma"/>
          <w:b/>
          <w:bCs/>
          <w:color w:val="FFFFFF" w:themeColor="background1"/>
          <w:sz w:val="18"/>
          <w:szCs w:val="18"/>
        </w:rPr>
        <w:t>Amazon SQS Types:</w:t>
      </w:r>
    </w:p>
    <w:p w14:paraId="5BD9F8A6" w14:textId="77777777" w:rsidR="00FE686B" w:rsidRPr="00FE686B" w:rsidRDefault="00FE686B" w:rsidP="00FE686B">
      <w:pPr>
        <w:pStyle w:val="NoSpacing"/>
        <w:numPr>
          <w:ilvl w:val="0"/>
          <w:numId w:val="415"/>
        </w:numPr>
        <w:tabs>
          <w:tab w:val="left" w:pos="6672"/>
        </w:tabs>
        <w:rPr>
          <w:rFonts w:ascii="Tahoma" w:hAnsi="Tahoma" w:cs="Tahoma"/>
          <w:color w:val="FFFFFF" w:themeColor="background1"/>
          <w:sz w:val="18"/>
          <w:szCs w:val="18"/>
        </w:rPr>
      </w:pPr>
      <w:r w:rsidRPr="00FE686B">
        <w:rPr>
          <w:rFonts w:ascii="Tahoma" w:hAnsi="Tahoma" w:cs="Tahoma"/>
          <w:b/>
          <w:bCs/>
          <w:color w:val="FFFFFF" w:themeColor="background1"/>
          <w:sz w:val="18"/>
          <w:szCs w:val="18"/>
        </w:rPr>
        <w:t>Standard Queues:</w:t>
      </w:r>
    </w:p>
    <w:p w14:paraId="5424D969" w14:textId="77777777" w:rsidR="00FE686B" w:rsidRPr="00FE686B" w:rsidRDefault="00FE686B" w:rsidP="00FE686B">
      <w:pPr>
        <w:pStyle w:val="NoSpacing"/>
        <w:numPr>
          <w:ilvl w:val="1"/>
          <w:numId w:val="415"/>
        </w:numPr>
        <w:tabs>
          <w:tab w:val="left" w:pos="6672"/>
        </w:tabs>
        <w:rPr>
          <w:rFonts w:ascii="Tahoma" w:hAnsi="Tahoma" w:cs="Tahoma"/>
          <w:color w:val="FFFFFF" w:themeColor="background1"/>
          <w:sz w:val="18"/>
          <w:szCs w:val="18"/>
        </w:rPr>
      </w:pPr>
      <w:r w:rsidRPr="00FE686B">
        <w:rPr>
          <w:rFonts w:ascii="Tahoma" w:hAnsi="Tahoma" w:cs="Tahoma"/>
          <w:b/>
          <w:bCs/>
          <w:color w:val="FFFFFF" w:themeColor="background1"/>
          <w:sz w:val="18"/>
          <w:szCs w:val="18"/>
        </w:rPr>
        <w:t>Throughput:</w:t>
      </w:r>
      <w:r w:rsidRPr="00FE686B">
        <w:rPr>
          <w:rFonts w:ascii="Tahoma" w:hAnsi="Tahoma" w:cs="Tahoma"/>
          <w:color w:val="FFFFFF" w:themeColor="background1"/>
          <w:sz w:val="18"/>
          <w:szCs w:val="18"/>
        </w:rPr>
        <w:t xml:space="preserve"> Unlimited; scales with demand.</w:t>
      </w:r>
    </w:p>
    <w:p w14:paraId="24B57A92" w14:textId="77777777" w:rsidR="00FE686B" w:rsidRPr="00FE686B" w:rsidRDefault="00FE686B" w:rsidP="00FE686B">
      <w:pPr>
        <w:pStyle w:val="NoSpacing"/>
        <w:numPr>
          <w:ilvl w:val="1"/>
          <w:numId w:val="415"/>
        </w:numPr>
        <w:tabs>
          <w:tab w:val="left" w:pos="6672"/>
        </w:tabs>
        <w:rPr>
          <w:rFonts w:ascii="Tahoma" w:hAnsi="Tahoma" w:cs="Tahoma"/>
          <w:color w:val="FFFFFF" w:themeColor="background1"/>
          <w:sz w:val="18"/>
          <w:szCs w:val="18"/>
        </w:rPr>
      </w:pPr>
      <w:r w:rsidRPr="00FE686B">
        <w:rPr>
          <w:rFonts w:ascii="Tahoma" w:hAnsi="Tahoma" w:cs="Tahoma"/>
          <w:b/>
          <w:bCs/>
          <w:color w:val="FFFFFF" w:themeColor="background1"/>
          <w:sz w:val="18"/>
          <w:szCs w:val="18"/>
        </w:rPr>
        <w:t>Delivery:</w:t>
      </w:r>
      <w:r w:rsidRPr="00FE686B">
        <w:rPr>
          <w:rFonts w:ascii="Tahoma" w:hAnsi="Tahoma" w:cs="Tahoma"/>
          <w:color w:val="FFFFFF" w:themeColor="background1"/>
          <w:sz w:val="18"/>
          <w:szCs w:val="18"/>
        </w:rPr>
        <w:t xml:space="preserve"> At-least-once (duplicates possible).</w:t>
      </w:r>
    </w:p>
    <w:p w14:paraId="612BFC51" w14:textId="77777777" w:rsidR="00FE686B" w:rsidRPr="00FE686B" w:rsidRDefault="00FE686B" w:rsidP="00FE686B">
      <w:pPr>
        <w:pStyle w:val="NoSpacing"/>
        <w:numPr>
          <w:ilvl w:val="1"/>
          <w:numId w:val="415"/>
        </w:numPr>
        <w:tabs>
          <w:tab w:val="left" w:pos="6672"/>
        </w:tabs>
        <w:rPr>
          <w:rFonts w:ascii="Tahoma" w:hAnsi="Tahoma" w:cs="Tahoma"/>
          <w:color w:val="FFFFFF" w:themeColor="background1"/>
          <w:sz w:val="18"/>
          <w:szCs w:val="18"/>
        </w:rPr>
      </w:pPr>
      <w:r w:rsidRPr="00FE686B">
        <w:rPr>
          <w:rFonts w:ascii="Tahoma" w:hAnsi="Tahoma" w:cs="Tahoma"/>
          <w:b/>
          <w:bCs/>
          <w:color w:val="FFFFFF" w:themeColor="background1"/>
          <w:sz w:val="18"/>
          <w:szCs w:val="18"/>
        </w:rPr>
        <w:t>Ordering:</w:t>
      </w:r>
      <w:r w:rsidRPr="00FE686B">
        <w:rPr>
          <w:rFonts w:ascii="Tahoma" w:hAnsi="Tahoma" w:cs="Tahoma"/>
          <w:color w:val="FFFFFF" w:themeColor="background1"/>
          <w:sz w:val="18"/>
          <w:szCs w:val="18"/>
        </w:rPr>
        <w:t xml:space="preserve"> Best-effort (not guaranteed).</w:t>
      </w:r>
    </w:p>
    <w:p w14:paraId="6F7BA1FD" w14:textId="77777777" w:rsidR="00FE686B" w:rsidRPr="00FE686B" w:rsidRDefault="00FE686B" w:rsidP="00FE686B">
      <w:pPr>
        <w:pStyle w:val="NoSpacing"/>
        <w:numPr>
          <w:ilvl w:val="1"/>
          <w:numId w:val="415"/>
        </w:numPr>
        <w:tabs>
          <w:tab w:val="left" w:pos="6672"/>
        </w:tabs>
        <w:rPr>
          <w:rFonts w:ascii="Tahoma" w:hAnsi="Tahoma" w:cs="Tahoma"/>
          <w:color w:val="FFFFFF" w:themeColor="background1"/>
          <w:sz w:val="18"/>
          <w:szCs w:val="18"/>
        </w:rPr>
      </w:pPr>
      <w:r w:rsidRPr="00FE686B">
        <w:rPr>
          <w:rFonts w:ascii="Tahoma" w:hAnsi="Tahoma" w:cs="Tahoma"/>
          <w:b/>
          <w:bCs/>
          <w:color w:val="FFFFFF" w:themeColor="background1"/>
          <w:sz w:val="18"/>
          <w:szCs w:val="18"/>
        </w:rPr>
        <w:t>Use Case:</w:t>
      </w:r>
      <w:r w:rsidRPr="00FE686B">
        <w:rPr>
          <w:rFonts w:ascii="Tahoma" w:hAnsi="Tahoma" w:cs="Tahoma"/>
          <w:color w:val="FFFFFF" w:themeColor="background1"/>
          <w:sz w:val="18"/>
          <w:szCs w:val="18"/>
        </w:rPr>
        <w:t xml:space="preserve"> High-speed task processing for ELB apps.</w:t>
      </w:r>
    </w:p>
    <w:p w14:paraId="75025CB2" w14:textId="77777777" w:rsidR="00FE686B" w:rsidRPr="00FE686B" w:rsidRDefault="00FE686B" w:rsidP="00FE686B">
      <w:pPr>
        <w:pStyle w:val="NoSpacing"/>
        <w:numPr>
          <w:ilvl w:val="1"/>
          <w:numId w:val="415"/>
        </w:numPr>
        <w:tabs>
          <w:tab w:val="left" w:pos="6672"/>
        </w:tabs>
        <w:rPr>
          <w:rFonts w:ascii="Tahoma" w:hAnsi="Tahoma" w:cs="Tahoma"/>
          <w:color w:val="FFFFFF" w:themeColor="background1"/>
          <w:sz w:val="18"/>
          <w:szCs w:val="18"/>
        </w:rPr>
      </w:pPr>
      <w:r w:rsidRPr="00FE686B">
        <w:rPr>
          <w:rFonts w:ascii="Tahoma" w:hAnsi="Tahoma" w:cs="Tahoma"/>
          <w:b/>
          <w:bCs/>
          <w:color w:val="FFFFFF" w:themeColor="background1"/>
          <w:sz w:val="18"/>
          <w:szCs w:val="18"/>
        </w:rPr>
        <w:lastRenderedPageBreak/>
        <w:t>Example:</w:t>
      </w:r>
      <w:r w:rsidRPr="00FE686B">
        <w:rPr>
          <w:rFonts w:ascii="Tahoma" w:hAnsi="Tahoma" w:cs="Tahoma"/>
          <w:color w:val="FFFFFF" w:themeColor="background1"/>
          <w:sz w:val="18"/>
          <w:szCs w:val="18"/>
        </w:rPr>
        <w:t xml:space="preserve"> Queues "Resize image #123" from an ALB app.</w:t>
      </w:r>
    </w:p>
    <w:p w14:paraId="76AB072E" w14:textId="77777777" w:rsidR="00FE686B" w:rsidRPr="00FE686B" w:rsidRDefault="00FE686B" w:rsidP="00FE686B">
      <w:pPr>
        <w:pStyle w:val="NoSpacing"/>
        <w:numPr>
          <w:ilvl w:val="0"/>
          <w:numId w:val="415"/>
        </w:numPr>
        <w:tabs>
          <w:tab w:val="left" w:pos="6672"/>
        </w:tabs>
        <w:rPr>
          <w:rFonts w:ascii="Tahoma" w:hAnsi="Tahoma" w:cs="Tahoma"/>
          <w:color w:val="FFFFFF" w:themeColor="background1"/>
          <w:sz w:val="18"/>
          <w:szCs w:val="18"/>
        </w:rPr>
      </w:pPr>
      <w:r w:rsidRPr="00FE686B">
        <w:rPr>
          <w:rFonts w:ascii="Tahoma" w:hAnsi="Tahoma" w:cs="Tahoma"/>
          <w:b/>
          <w:bCs/>
          <w:color w:val="FFFFFF" w:themeColor="background1"/>
          <w:sz w:val="18"/>
          <w:szCs w:val="18"/>
        </w:rPr>
        <w:t>FIFO Queues:</w:t>
      </w:r>
    </w:p>
    <w:p w14:paraId="1A3F6CEB" w14:textId="77777777" w:rsidR="00FE686B" w:rsidRPr="00FE686B" w:rsidRDefault="00FE686B" w:rsidP="00FE686B">
      <w:pPr>
        <w:pStyle w:val="NoSpacing"/>
        <w:numPr>
          <w:ilvl w:val="1"/>
          <w:numId w:val="415"/>
        </w:numPr>
        <w:tabs>
          <w:tab w:val="left" w:pos="6672"/>
        </w:tabs>
        <w:rPr>
          <w:rFonts w:ascii="Tahoma" w:hAnsi="Tahoma" w:cs="Tahoma"/>
          <w:color w:val="FFFFFF" w:themeColor="background1"/>
          <w:sz w:val="18"/>
          <w:szCs w:val="18"/>
        </w:rPr>
      </w:pPr>
      <w:r w:rsidRPr="00FE686B">
        <w:rPr>
          <w:rFonts w:ascii="Tahoma" w:hAnsi="Tahoma" w:cs="Tahoma"/>
          <w:b/>
          <w:bCs/>
          <w:color w:val="FFFFFF" w:themeColor="background1"/>
          <w:sz w:val="18"/>
          <w:szCs w:val="18"/>
        </w:rPr>
        <w:t>Throughput:</w:t>
      </w:r>
      <w:r w:rsidRPr="00FE686B">
        <w:rPr>
          <w:rFonts w:ascii="Tahoma" w:hAnsi="Tahoma" w:cs="Tahoma"/>
          <w:color w:val="FFFFFF" w:themeColor="background1"/>
          <w:sz w:val="18"/>
          <w:szCs w:val="18"/>
        </w:rPr>
        <w:t xml:space="preserve"> Limited to 300 messages/sec (3,000 with batching).</w:t>
      </w:r>
    </w:p>
    <w:p w14:paraId="0E423AEE" w14:textId="77777777" w:rsidR="00FE686B" w:rsidRPr="00FE686B" w:rsidRDefault="00FE686B" w:rsidP="00FE686B">
      <w:pPr>
        <w:pStyle w:val="NoSpacing"/>
        <w:numPr>
          <w:ilvl w:val="1"/>
          <w:numId w:val="415"/>
        </w:numPr>
        <w:tabs>
          <w:tab w:val="left" w:pos="6672"/>
        </w:tabs>
        <w:rPr>
          <w:rFonts w:ascii="Tahoma" w:hAnsi="Tahoma" w:cs="Tahoma"/>
          <w:color w:val="FFFFFF" w:themeColor="background1"/>
          <w:sz w:val="18"/>
          <w:szCs w:val="18"/>
        </w:rPr>
      </w:pPr>
      <w:r w:rsidRPr="00FE686B">
        <w:rPr>
          <w:rFonts w:ascii="Tahoma" w:hAnsi="Tahoma" w:cs="Tahoma"/>
          <w:b/>
          <w:bCs/>
          <w:color w:val="FFFFFF" w:themeColor="background1"/>
          <w:sz w:val="18"/>
          <w:szCs w:val="18"/>
        </w:rPr>
        <w:t>Delivery:</w:t>
      </w:r>
      <w:r w:rsidRPr="00FE686B">
        <w:rPr>
          <w:rFonts w:ascii="Tahoma" w:hAnsi="Tahoma" w:cs="Tahoma"/>
          <w:color w:val="FFFFFF" w:themeColor="background1"/>
          <w:sz w:val="18"/>
          <w:szCs w:val="18"/>
        </w:rPr>
        <w:t xml:space="preserve"> Exactly-once (deduplicated via MessageDeduplicationId).</w:t>
      </w:r>
    </w:p>
    <w:p w14:paraId="1DDB81D9" w14:textId="77777777" w:rsidR="00FE686B" w:rsidRPr="00FE686B" w:rsidRDefault="00FE686B" w:rsidP="00FE686B">
      <w:pPr>
        <w:pStyle w:val="NoSpacing"/>
        <w:numPr>
          <w:ilvl w:val="1"/>
          <w:numId w:val="415"/>
        </w:numPr>
        <w:tabs>
          <w:tab w:val="left" w:pos="6672"/>
        </w:tabs>
        <w:rPr>
          <w:rFonts w:ascii="Tahoma" w:hAnsi="Tahoma" w:cs="Tahoma"/>
          <w:color w:val="FFFFFF" w:themeColor="background1"/>
          <w:sz w:val="18"/>
          <w:szCs w:val="18"/>
        </w:rPr>
      </w:pPr>
      <w:r w:rsidRPr="00FE686B">
        <w:rPr>
          <w:rFonts w:ascii="Tahoma" w:hAnsi="Tahoma" w:cs="Tahoma"/>
          <w:b/>
          <w:bCs/>
          <w:color w:val="FFFFFF" w:themeColor="background1"/>
          <w:sz w:val="18"/>
          <w:szCs w:val="18"/>
        </w:rPr>
        <w:t>Ordering:</w:t>
      </w:r>
      <w:r w:rsidRPr="00FE686B">
        <w:rPr>
          <w:rFonts w:ascii="Tahoma" w:hAnsi="Tahoma" w:cs="Tahoma"/>
          <w:color w:val="FFFFFF" w:themeColor="background1"/>
          <w:sz w:val="18"/>
          <w:szCs w:val="18"/>
        </w:rPr>
        <w:t xml:space="preserve"> Strict first-in, first-out.</w:t>
      </w:r>
    </w:p>
    <w:p w14:paraId="09111CF4" w14:textId="77777777" w:rsidR="00FE686B" w:rsidRPr="00FE686B" w:rsidRDefault="00FE686B" w:rsidP="00FE686B">
      <w:pPr>
        <w:pStyle w:val="NoSpacing"/>
        <w:numPr>
          <w:ilvl w:val="1"/>
          <w:numId w:val="415"/>
        </w:numPr>
        <w:tabs>
          <w:tab w:val="left" w:pos="6672"/>
        </w:tabs>
        <w:rPr>
          <w:rFonts w:ascii="Tahoma" w:hAnsi="Tahoma" w:cs="Tahoma"/>
          <w:color w:val="FFFFFF" w:themeColor="background1"/>
          <w:sz w:val="18"/>
          <w:szCs w:val="18"/>
        </w:rPr>
      </w:pPr>
      <w:r w:rsidRPr="00FE686B">
        <w:rPr>
          <w:rFonts w:ascii="Tahoma" w:hAnsi="Tahoma" w:cs="Tahoma"/>
          <w:b/>
          <w:bCs/>
          <w:color w:val="FFFFFF" w:themeColor="background1"/>
          <w:sz w:val="18"/>
          <w:szCs w:val="18"/>
        </w:rPr>
        <w:t>Use Case:</w:t>
      </w:r>
      <w:r w:rsidRPr="00FE686B">
        <w:rPr>
          <w:rFonts w:ascii="Tahoma" w:hAnsi="Tahoma" w:cs="Tahoma"/>
          <w:color w:val="FFFFFF" w:themeColor="background1"/>
          <w:sz w:val="18"/>
          <w:szCs w:val="18"/>
        </w:rPr>
        <w:t xml:space="preserve"> Ordered ELB transactions.</w:t>
      </w:r>
    </w:p>
    <w:p w14:paraId="70907C2D" w14:textId="77777777" w:rsidR="00FE686B" w:rsidRPr="00FE686B" w:rsidRDefault="00FE686B" w:rsidP="00FE686B">
      <w:pPr>
        <w:pStyle w:val="NoSpacing"/>
        <w:numPr>
          <w:ilvl w:val="1"/>
          <w:numId w:val="415"/>
        </w:numPr>
        <w:tabs>
          <w:tab w:val="left" w:pos="6672"/>
        </w:tabs>
        <w:rPr>
          <w:rFonts w:ascii="Tahoma" w:hAnsi="Tahoma" w:cs="Tahoma"/>
          <w:color w:val="FFFFFF" w:themeColor="background1"/>
          <w:sz w:val="18"/>
          <w:szCs w:val="18"/>
        </w:rPr>
      </w:pPr>
      <w:r w:rsidRPr="00FE686B">
        <w:rPr>
          <w:rFonts w:ascii="Tahoma" w:hAnsi="Tahoma" w:cs="Tahoma"/>
          <w:b/>
          <w:bCs/>
          <w:color w:val="FFFFFF" w:themeColor="background1"/>
          <w:sz w:val="18"/>
          <w:szCs w:val="18"/>
        </w:rPr>
        <w:t>Example:</w:t>
      </w:r>
      <w:r w:rsidRPr="00FE686B">
        <w:rPr>
          <w:rFonts w:ascii="Tahoma" w:hAnsi="Tahoma" w:cs="Tahoma"/>
          <w:color w:val="FFFFFF" w:themeColor="background1"/>
          <w:sz w:val="18"/>
          <w:szCs w:val="18"/>
        </w:rPr>
        <w:t xml:space="preserve"> Queues "Process payment #456" in sequence.</w:t>
      </w:r>
    </w:p>
    <w:p w14:paraId="71F8CBBF" w14:textId="77777777" w:rsidR="00FE686B" w:rsidRPr="00FE686B" w:rsidRDefault="00FE686B" w:rsidP="00FE686B">
      <w:pPr>
        <w:pStyle w:val="NoSpacing"/>
        <w:tabs>
          <w:tab w:val="left" w:pos="6672"/>
        </w:tabs>
        <w:rPr>
          <w:rFonts w:ascii="Tahoma" w:hAnsi="Tahoma" w:cs="Tahoma"/>
          <w:b/>
          <w:bCs/>
          <w:color w:val="FFFFFF" w:themeColor="background1"/>
          <w:sz w:val="18"/>
          <w:szCs w:val="18"/>
        </w:rPr>
      </w:pPr>
      <w:r w:rsidRPr="00FE686B">
        <w:rPr>
          <w:rFonts w:ascii="Tahoma" w:hAnsi="Tahoma" w:cs="Tahoma"/>
          <w:b/>
          <w:bCs/>
          <w:color w:val="FFFFFF" w:themeColor="background1"/>
          <w:sz w:val="18"/>
          <w:szCs w:val="18"/>
        </w:rPr>
        <w:t>Use Cases for Amazon SQS Types</w:t>
      </w:r>
    </w:p>
    <w:p w14:paraId="70AD52E6" w14:textId="77777777" w:rsidR="00FE686B" w:rsidRPr="00FE686B" w:rsidRDefault="00FE686B" w:rsidP="00FE686B">
      <w:pPr>
        <w:pStyle w:val="NoSpacing"/>
        <w:numPr>
          <w:ilvl w:val="0"/>
          <w:numId w:val="416"/>
        </w:numPr>
        <w:tabs>
          <w:tab w:val="left" w:pos="6672"/>
        </w:tabs>
        <w:rPr>
          <w:rFonts w:ascii="Tahoma" w:hAnsi="Tahoma" w:cs="Tahoma"/>
          <w:color w:val="FFFFFF" w:themeColor="background1"/>
          <w:sz w:val="18"/>
          <w:szCs w:val="18"/>
        </w:rPr>
      </w:pPr>
      <w:r w:rsidRPr="00FE686B">
        <w:rPr>
          <w:rFonts w:ascii="Tahoma" w:hAnsi="Tahoma" w:cs="Tahoma"/>
          <w:b/>
          <w:bCs/>
          <w:color w:val="FFFFFF" w:themeColor="background1"/>
          <w:sz w:val="18"/>
          <w:szCs w:val="18"/>
        </w:rPr>
        <w:t>Standard Queues:</w:t>
      </w:r>
      <w:r w:rsidRPr="00FE686B">
        <w:rPr>
          <w:rFonts w:ascii="Tahoma" w:hAnsi="Tahoma" w:cs="Tahoma"/>
          <w:color w:val="FFFFFF" w:themeColor="background1"/>
          <w:sz w:val="18"/>
          <w:szCs w:val="18"/>
        </w:rPr>
        <w:t xml:space="preserve"> High-volume ELB task offloading (e.g., batch jobs).</w:t>
      </w:r>
    </w:p>
    <w:p w14:paraId="44522CC7" w14:textId="77777777" w:rsidR="00FE686B" w:rsidRPr="00FE686B" w:rsidRDefault="00FE686B" w:rsidP="00FE686B">
      <w:pPr>
        <w:pStyle w:val="NoSpacing"/>
        <w:numPr>
          <w:ilvl w:val="0"/>
          <w:numId w:val="416"/>
        </w:numPr>
        <w:tabs>
          <w:tab w:val="left" w:pos="6672"/>
        </w:tabs>
        <w:rPr>
          <w:rFonts w:ascii="Tahoma" w:hAnsi="Tahoma" w:cs="Tahoma"/>
          <w:color w:val="FFFFFF" w:themeColor="background1"/>
          <w:sz w:val="18"/>
          <w:szCs w:val="18"/>
        </w:rPr>
      </w:pPr>
      <w:r w:rsidRPr="00FE686B">
        <w:rPr>
          <w:rFonts w:ascii="Tahoma" w:hAnsi="Tahoma" w:cs="Tahoma"/>
          <w:b/>
          <w:bCs/>
          <w:color w:val="FFFFFF" w:themeColor="background1"/>
          <w:sz w:val="18"/>
          <w:szCs w:val="18"/>
        </w:rPr>
        <w:t>FIFO Queues:</w:t>
      </w:r>
      <w:r w:rsidRPr="00FE686B">
        <w:rPr>
          <w:rFonts w:ascii="Tahoma" w:hAnsi="Tahoma" w:cs="Tahoma"/>
          <w:color w:val="FFFFFF" w:themeColor="background1"/>
          <w:sz w:val="18"/>
          <w:szCs w:val="18"/>
        </w:rPr>
        <w:t xml:space="preserve"> Ordered ELB processes (e.g., payment flows).</w:t>
      </w:r>
    </w:p>
    <w:p w14:paraId="1F8CA570" w14:textId="77777777" w:rsidR="00FE686B" w:rsidRPr="00FE686B" w:rsidRDefault="00FE686B" w:rsidP="00FE686B">
      <w:pPr>
        <w:pStyle w:val="NoSpacing"/>
        <w:numPr>
          <w:ilvl w:val="0"/>
          <w:numId w:val="416"/>
        </w:numPr>
        <w:tabs>
          <w:tab w:val="left" w:pos="6672"/>
        </w:tabs>
        <w:rPr>
          <w:rFonts w:ascii="Tahoma" w:hAnsi="Tahoma" w:cs="Tahoma"/>
          <w:color w:val="FFFFFF" w:themeColor="background1"/>
          <w:sz w:val="18"/>
          <w:szCs w:val="18"/>
        </w:rPr>
      </w:pPr>
      <w:r w:rsidRPr="00FE686B">
        <w:rPr>
          <w:rFonts w:ascii="Tahoma" w:hAnsi="Tahoma" w:cs="Tahoma"/>
          <w:b/>
          <w:bCs/>
          <w:color w:val="FFFFFF" w:themeColor="background1"/>
          <w:sz w:val="18"/>
          <w:szCs w:val="18"/>
        </w:rPr>
        <w:t>Both:</w:t>
      </w:r>
      <w:r w:rsidRPr="00FE686B">
        <w:rPr>
          <w:rFonts w:ascii="Tahoma" w:hAnsi="Tahoma" w:cs="Tahoma"/>
          <w:color w:val="FFFFFF" w:themeColor="background1"/>
          <w:sz w:val="18"/>
          <w:szCs w:val="18"/>
        </w:rPr>
        <w:t xml:space="preserve"> Decouple ELB apps from backend workers.</w:t>
      </w:r>
    </w:p>
    <w:p w14:paraId="71B376AD" w14:textId="77777777" w:rsidR="00FE686B" w:rsidRPr="00FE686B" w:rsidRDefault="00FE686B" w:rsidP="00FE686B">
      <w:pPr>
        <w:pStyle w:val="NoSpacing"/>
        <w:tabs>
          <w:tab w:val="left" w:pos="6672"/>
        </w:tabs>
        <w:rPr>
          <w:rFonts w:ascii="Tahoma" w:hAnsi="Tahoma" w:cs="Tahoma"/>
          <w:b/>
          <w:bCs/>
          <w:color w:val="FFFFFF" w:themeColor="background1"/>
          <w:sz w:val="18"/>
          <w:szCs w:val="18"/>
        </w:rPr>
      </w:pPr>
      <w:r w:rsidRPr="00FE686B">
        <w:rPr>
          <w:rFonts w:ascii="Tahoma" w:hAnsi="Tahoma" w:cs="Tahoma"/>
          <w:b/>
          <w:bCs/>
          <w:color w:val="FFFFFF" w:themeColor="background1"/>
          <w:sz w:val="18"/>
          <w:szCs w:val="18"/>
        </w:rPr>
        <w:t>Why Use Amazon SQS Types?</w:t>
      </w:r>
    </w:p>
    <w:p w14:paraId="0CDCC582" w14:textId="77777777" w:rsidR="00FE686B" w:rsidRPr="00FE686B" w:rsidRDefault="00FE686B" w:rsidP="00FE686B">
      <w:pPr>
        <w:pStyle w:val="NoSpacing"/>
        <w:numPr>
          <w:ilvl w:val="0"/>
          <w:numId w:val="417"/>
        </w:numPr>
        <w:tabs>
          <w:tab w:val="left" w:pos="6672"/>
        </w:tabs>
        <w:rPr>
          <w:rFonts w:ascii="Tahoma" w:hAnsi="Tahoma" w:cs="Tahoma"/>
          <w:color w:val="FFFFFF" w:themeColor="background1"/>
          <w:sz w:val="18"/>
          <w:szCs w:val="18"/>
        </w:rPr>
      </w:pPr>
      <w:r w:rsidRPr="00FE686B">
        <w:rPr>
          <w:rFonts w:ascii="Tahoma" w:hAnsi="Tahoma" w:cs="Tahoma"/>
          <w:b/>
          <w:bCs/>
          <w:color w:val="FFFFFF" w:themeColor="background1"/>
          <w:sz w:val="18"/>
          <w:szCs w:val="18"/>
        </w:rPr>
        <w:t>Standard Queues:</w:t>
      </w:r>
      <w:r w:rsidRPr="00FE686B">
        <w:rPr>
          <w:rFonts w:ascii="Tahoma" w:hAnsi="Tahoma" w:cs="Tahoma"/>
          <w:color w:val="FFFFFF" w:themeColor="background1"/>
          <w:sz w:val="18"/>
          <w:szCs w:val="18"/>
        </w:rPr>
        <w:t xml:space="preserve"> Speed and scale for ELB workloads.</w:t>
      </w:r>
    </w:p>
    <w:p w14:paraId="0C91CD0B" w14:textId="77777777" w:rsidR="00FE686B" w:rsidRPr="00FE686B" w:rsidRDefault="00FE686B" w:rsidP="00FE686B">
      <w:pPr>
        <w:pStyle w:val="NoSpacing"/>
        <w:numPr>
          <w:ilvl w:val="0"/>
          <w:numId w:val="417"/>
        </w:numPr>
        <w:tabs>
          <w:tab w:val="left" w:pos="6672"/>
        </w:tabs>
        <w:rPr>
          <w:rFonts w:ascii="Tahoma" w:hAnsi="Tahoma" w:cs="Tahoma"/>
          <w:color w:val="FFFFFF" w:themeColor="background1"/>
          <w:sz w:val="18"/>
          <w:szCs w:val="18"/>
        </w:rPr>
      </w:pPr>
      <w:r w:rsidRPr="00FE686B">
        <w:rPr>
          <w:rFonts w:ascii="Tahoma" w:hAnsi="Tahoma" w:cs="Tahoma"/>
          <w:b/>
          <w:bCs/>
          <w:color w:val="FFFFFF" w:themeColor="background1"/>
          <w:sz w:val="18"/>
          <w:szCs w:val="18"/>
        </w:rPr>
        <w:t>FIFO Queues:</w:t>
      </w:r>
      <w:r w:rsidRPr="00FE686B">
        <w:rPr>
          <w:rFonts w:ascii="Tahoma" w:hAnsi="Tahoma" w:cs="Tahoma"/>
          <w:color w:val="FFFFFF" w:themeColor="background1"/>
          <w:sz w:val="18"/>
          <w:szCs w:val="18"/>
        </w:rPr>
        <w:t xml:space="preserve"> Precision and order for ELB transactions.</w:t>
      </w:r>
    </w:p>
    <w:p w14:paraId="5073D70B" w14:textId="77777777" w:rsidR="00FE686B" w:rsidRDefault="00FE686B" w:rsidP="00FE686B">
      <w:pPr>
        <w:pStyle w:val="NoSpacing"/>
        <w:numPr>
          <w:ilvl w:val="0"/>
          <w:numId w:val="417"/>
        </w:numPr>
        <w:tabs>
          <w:tab w:val="left" w:pos="6672"/>
        </w:tabs>
        <w:rPr>
          <w:rFonts w:ascii="Tahoma" w:hAnsi="Tahoma" w:cs="Tahoma"/>
          <w:color w:val="FFFFFF" w:themeColor="background1"/>
          <w:sz w:val="18"/>
          <w:szCs w:val="18"/>
        </w:rPr>
      </w:pPr>
      <w:r w:rsidRPr="00FE686B">
        <w:rPr>
          <w:rFonts w:ascii="Tahoma" w:hAnsi="Tahoma" w:cs="Tahoma"/>
          <w:b/>
          <w:bCs/>
          <w:color w:val="FFFFFF" w:themeColor="background1"/>
          <w:sz w:val="18"/>
          <w:szCs w:val="18"/>
        </w:rPr>
        <w:t>Flexibility:</w:t>
      </w:r>
      <w:r w:rsidRPr="00FE686B">
        <w:rPr>
          <w:rFonts w:ascii="Tahoma" w:hAnsi="Tahoma" w:cs="Tahoma"/>
          <w:color w:val="FFFFFF" w:themeColor="background1"/>
          <w:sz w:val="18"/>
          <w:szCs w:val="18"/>
        </w:rPr>
        <w:t xml:space="preserve"> Choose based on ELB app needs.</w:t>
      </w:r>
    </w:p>
    <w:p w14:paraId="009E8A42" w14:textId="77777777" w:rsidR="00DC4ABF" w:rsidRDefault="00DC4ABF" w:rsidP="00DC4ABF">
      <w:pPr>
        <w:pStyle w:val="NoSpacing"/>
        <w:tabs>
          <w:tab w:val="left" w:pos="6672"/>
        </w:tabs>
        <w:rPr>
          <w:rFonts w:ascii="Tahoma" w:hAnsi="Tahoma" w:cs="Tahoma"/>
          <w:b/>
          <w:bCs/>
          <w:color w:val="FFFFFF" w:themeColor="background1"/>
          <w:sz w:val="18"/>
          <w:szCs w:val="18"/>
        </w:rPr>
      </w:pPr>
    </w:p>
    <w:p w14:paraId="1F443C3A" w14:textId="77777777" w:rsidR="00DC4ABF" w:rsidRDefault="00DC4ABF" w:rsidP="00DC4ABF">
      <w:pPr>
        <w:pStyle w:val="NoSpacing"/>
        <w:tabs>
          <w:tab w:val="left" w:pos="6672"/>
        </w:tabs>
        <w:rPr>
          <w:rFonts w:ascii="Tahoma" w:hAnsi="Tahoma" w:cs="Tahoma"/>
          <w:b/>
          <w:bCs/>
          <w:color w:val="FFFFFF" w:themeColor="background1"/>
          <w:sz w:val="18"/>
          <w:szCs w:val="18"/>
        </w:rPr>
      </w:pPr>
    </w:p>
    <w:p w14:paraId="72F09F15" w14:textId="77777777" w:rsidR="00DC4ABF" w:rsidRPr="00A11248" w:rsidRDefault="00DC4ABF" w:rsidP="00DC4ABF">
      <w:pPr>
        <w:pStyle w:val="NoSpacing"/>
        <w:tabs>
          <w:tab w:val="left" w:pos="6672"/>
        </w:tabs>
        <w:rPr>
          <w:rFonts w:ascii="Tahoma" w:hAnsi="Tahoma" w:cs="Tahoma"/>
          <w:b/>
          <w:bCs/>
          <w:color w:val="FF0000"/>
          <w:sz w:val="18"/>
          <w:szCs w:val="18"/>
        </w:rPr>
      </w:pPr>
      <w:r w:rsidRPr="00A11248">
        <w:rPr>
          <w:rFonts w:ascii="Tahoma" w:hAnsi="Tahoma" w:cs="Tahoma"/>
          <w:b/>
          <w:bCs/>
          <w:color w:val="FF0000"/>
          <w:sz w:val="18"/>
          <w:szCs w:val="18"/>
        </w:rPr>
        <w:t>L5.</w:t>
      </w:r>
      <w:r w:rsidRPr="00A11248">
        <w:rPr>
          <w:rFonts w:ascii="Tahoma" w:hAnsi="Tahoma" w:cs="Tahoma"/>
          <w:color w:val="FF0000"/>
          <w:sz w:val="18"/>
          <w:szCs w:val="18"/>
        </w:rPr>
        <w:t xml:space="preserve"> </w:t>
      </w:r>
      <w:r w:rsidRPr="00A11248">
        <w:rPr>
          <w:rFonts w:ascii="Tahoma" w:hAnsi="Tahoma" w:cs="Tahoma"/>
          <w:b/>
          <w:bCs/>
          <w:color w:val="FF0000"/>
          <w:sz w:val="18"/>
          <w:szCs w:val="18"/>
        </w:rPr>
        <w:t>What is Amazon Simple Workflow Service (SWF)?</w:t>
      </w:r>
    </w:p>
    <w:p w14:paraId="1413D9D9" w14:textId="77777777" w:rsidR="00DC4ABF" w:rsidRPr="00DC4ABF" w:rsidRDefault="00DC4ABF" w:rsidP="00DC4ABF">
      <w:pPr>
        <w:pStyle w:val="NoSpacing"/>
        <w:tabs>
          <w:tab w:val="left" w:pos="6672"/>
        </w:tabs>
        <w:rPr>
          <w:rFonts w:ascii="Tahoma" w:hAnsi="Tahoma" w:cs="Tahoma"/>
          <w:color w:val="FFFFFF" w:themeColor="background1"/>
          <w:sz w:val="18"/>
          <w:szCs w:val="18"/>
        </w:rPr>
      </w:pPr>
      <w:r w:rsidRPr="00DC4ABF">
        <w:rPr>
          <w:rFonts w:ascii="Tahoma" w:hAnsi="Tahoma" w:cs="Tahoma"/>
          <w:color w:val="FFFFFF" w:themeColor="background1"/>
          <w:sz w:val="18"/>
          <w:szCs w:val="18"/>
        </w:rPr>
        <w:t>Amazon Simple Workflow Service (SWF) is a scalable, fully managed workflow orchestration service provided by Amazon Web Services (AWS) designed to coordinate tasks across distributed application components. It enables developers to define, execute, and manage complex workflows involving multiple steps, human interactions, or automated processes, ensuring reliable task execution and state tracking. SWF integrates seamlessly with AWS services like Lambda, EC2, and Elastic Load Balancers (ELB), making it ideal for ELB-backed applications needing structured task flows, such as order processing or media encoding pipelines.</w:t>
      </w:r>
    </w:p>
    <w:p w14:paraId="58991EFD" w14:textId="77777777" w:rsidR="00DC4ABF" w:rsidRPr="00DC4ABF" w:rsidRDefault="00DC4ABF" w:rsidP="00DC4ABF">
      <w:pPr>
        <w:pStyle w:val="NoSpacing"/>
        <w:tabs>
          <w:tab w:val="left" w:pos="6672"/>
        </w:tabs>
        <w:rPr>
          <w:rFonts w:ascii="Tahoma" w:hAnsi="Tahoma" w:cs="Tahoma"/>
          <w:b/>
          <w:bCs/>
          <w:color w:val="FFFFFF" w:themeColor="background1"/>
          <w:sz w:val="18"/>
          <w:szCs w:val="18"/>
        </w:rPr>
      </w:pPr>
      <w:r w:rsidRPr="00DC4ABF">
        <w:rPr>
          <w:rFonts w:ascii="Tahoma" w:hAnsi="Tahoma" w:cs="Tahoma"/>
          <w:b/>
          <w:bCs/>
          <w:color w:val="FFFFFF" w:themeColor="background1"/>
          <w:sz w:val="18"/>
          <w:szCs w:val="18"/>
        </w:rPr>
        <w:t>Key Features:</w:t>
      </w:r>
    </w:p>
    <w:p w14:paraId="0546C2DB" w14:textId="77777777" w:rsidR="00DC4ABF" w:rsidRPr="00DC4ABF" w:rsidRDefault="00DC4ABF" w:rsidP="00DC4ABF">
      <w:pPr>
        <w:pStyle w:val="NoSpacing"/>
        <w:numPr>
          <w:ilvl w:val="0"/>
          <w:numId w:val="418"/>
        </w:numPr>
        <w:tabs>
          <w:tab w:val="left" w:pos="6672"/>
        </w:tabs>
        <w:rPr>
          <w:rFonts w:ascii="Tahoma" w:hAnsi="Tahoma" w:cs="Tahoma"/>
          <w:color w:val="FFFFFF" w:themeColor="background1"/>
          <w:sz w:val="18"/>
          <w:szCs w:val="18"/>
        </w:rPr>
      </w:pPr>
      <w:r w:rsidRPr="00DC4ABF">
        <w:rPr>
          <w:rFonts w:ascii="Tahoma" w:hAnsi="Tahoma" w:cs="Tahoma"/>
          <w:b/>
          <w:bCs/>
          <w:color w:val="FFFFFF" w:themeColor="background1"/>
          <w:sz w:val="18"/>
          <w:szCs w:val="18"/>
        </w:rPr>
        <w:t>Workflow Definition:</w:t>
      </w:r>
      <w:r w:rsidRPr="00DC4ABF">
        <w:rPr>
          <w:rFonts w:ascii="Tahoma" w:hAnsi="Tahoma" w:cs="Tahoma"/>
          <w:color w:val="FFFFFF" w:themeColor="background1"/>
          <w:sz w:val="18"/>
          <w:szCs w:val="18"/>
        </w:rPr>
        <w:t xml:space="preserve"> Defines sequences of tasks (activities) and decision logic.</w:t>
      </w:r>
    </w:p>
    <w:p w14:paraId="06ADF11A" w14:textId="77777777" w:rsidR="00DC4ABF" w:rsidRPr="00DC4ABF" w:rsidRDefault="00DC4ABF" w:rsidP="00DC4ABF">
      <w:pPr>
        <w:pStyle w:val="NoSpacing"/>
        <w:numPr>
          <w:ilvl w:val="0"/>
          <w:numId w:val="418"/>
        </w:numPr>
        <w:tabs>
          <w:tab w:val="left" w:pos="6672"/>
        </w:tabs>
        <w:rPr>
          <w:rFonts w:ascii="Tahoma" w:hAnsi="Tahoma" w:cs="Tahoma"/>
          <w:color w:val="FFFFFF" w:themeColor="background1"/>
          <w:sz w:val="18"/>
          <w:szCs w:val="18"/>
        </w:rPr>
      </w:pPr>
      <w:r w:rsidRPr="00DC4ABF">
        <w:rPr>
          <w:rFonts w:ascii="Tahoma" w:hAnsi="Tahoma" w:cs="Tahoma"/>
          <w:b/>
          <w:bCs/>
          <w:color w:val="FFFFFF" w:themeColor="background1"/>
          <w:sz w:val="18"/>
          <w:szCs w:val="18"/>
        </w:rPr>
        <w:t>Task Management:</w:t>
      </w:r>
      <w:r w:rsidRPr="00DC4ABF">
        <w:rPr>
          <w:rFonts w:ascii="Tahoma" w:hAnsi="Tahoma" w:cs="Tahoma"/>
          <w:color w:val="FFFFFF" w:themeColor="background1"/>
          <w:sz w:val="18"/>
          <w:szCs w:val="18"/>
        </w:rPr>
        <w:t xml:space="preserve"> Assigns tasks to workers (code or humans) with retries and timeouts.</w:t>
      </w:r>
    </w:p>
    <w:p w14:paraId="5A0725FF" w14:textId="77777777" w:rsidR="00DC4ABF" w:rsidRPr="00DC4ABF" w:rsidRDefault="00DC4ABF" w:rsidP="00DC4ABF">
      <w:pPr>
        <w:pStyle w:val="NoSpacing"/>
        <w:numPr>
          <w:ilvl w:val="0"/>
          <w:numId w:val="418"/>
        </w:numPr>
        <w:tabs>
          <w:tab w:val="left" w:pos="6672"/>
        </w:tabs>
        <w:rPr>
          <w:rFonts w:ascii="Tahoma" w:hAnsi="Tahoma" w:cs="Tahoma"/>
          <w:color w:val="FFFFFF" w:themeColor="background1"/>
          <w:sz w:val="18"/>
          <w:szCs w:val="18"/>
        </w:rPr>
      </w:pPr>
      <w:r w:rsidRPr="00DC4ABF">
        <w:rPr>
          <w:rFonts w:ascii="Tahoma" w:hAnsi="Tahoma" w:cs="Tahoma"/>
          <w:b/>
          <w:bCs/>
          <w:color w:val="FFFFFF" w:themeColor="background1"/>
          <w:sz w:val="18"/>
          <w:szCs w:val="18"/>
        </w:rPr>
        <w:t>State Tracking:</w:t>
      </w:r>
      <w:r w:rsidRPr="00DC4ABF">
        <w:rPr>
          <w:rFonts w:ascii="Tahoma" w:hAnsi="Tahoma" w:cs="Tahoma"/>
          <w:color w:val="FFFFFF" w:themeColor="background1"/>
          <w:sz w:val="18"/>
          <w:szCs w:val="18"/>
        </w:rPr>
        <w:t xml:space="preserve"> Maintains workflow history and current state (up to 1 year).</w:t>
      </w:r>
    </w:p>
    <w:p w14:paraId="5F498046" w14:textId="77777777" w:rsidR="00DC4ABF" w:rsidRPr="00DC4ABF" w:rsidRDefault="00DC4ABF" w:rsidP="00DC4ABF">
      <w:pPr>
        <w:pStyle w:val="NoSpacing"/>
        <w:numPr>
          <w:ilvl w:val="0"/>
          <w:numId w:val="418"/>
        </w:numPr>
        <w:tabs>
          <w:tab w:val="left" w:pos="6672"/>
        </w:tabs>
        <w:rPr>
          <w:rFonts w:ascii="Tahoma" w:hAnsi="Tahoma" w:cs="Tahoma"/>
          <w:color w:val="FFFFFF" w:themeColor="background1"/>
          <w:sz w:val="18"/>
          <w:szCs w:val="18"/>
        </w:rPr>
      </w:pPr>
      <w:r w:rsidRPr="00DC4ABF">
        <w:rPr>
          <w:rFonts w:ascii="Tahoma" w:hAnsi="Tahoma" w:cs="Tahoma"/>
          <w:b/>
          <w:bCs/>
          <w:color w:val="FFFFFF" w:themeColor="background1"/>
          <w:sz w:val="18"/>
          <w:szCs w:val="18"/>
        </w:rPr>
        <w:t>Scalability:</w:t>
      </w:r>
      <w:r w:rsidRPr="00DC4ABF">
        <w:rPr>
          <w:rFonts w:ascii="Tahoma" w:hAnsi="Tahoma" w:cs="Tahoma"/>
          <w:color w:val="FFFFFF" w:themeColor="background1"/>
          <w:sz w:val="18"/>
          <w:szCs w:val="18"/>
        </w:rPr>
        <w:t xml:space="preserve"> Handles thousands of concurrent workflows; no pre-provisioning needed.</w:t>
      </w:r>
    </w:p>
    <w:p w14:paraId="21CAF910" w14:textId="77777777" w:rsidR="00DC4ABF" w:rsidRPr="00DC4ABF" w:rsidRDefault="00DC4ABF" w:rsidP="00DC4ABF">
      <w:pPr>
        <w:pStyle w:val="NoSpacing"/>
        <w:numPr>
          <w:ilvl w:val="0"/>
          <w:numId w:val="418"/>
        </w:numPr>
        <w:tabs>
          <w:tab w:val="left" w:pos="6672"/>
        </w:tabs>
        <w:rPr>
          <w:rFonts w:ascii="Tahoma" w:hAnsi="Tahoma" w:cs="Tahoma"/>
          <w:color w:val="FFFFFF" w:themeColor="background1"/>
          <w:sz w:val="18"/>
          <w:szCs w:val="18"/>
        </w:rPr>
      </w:pPr>
      <w:r w:rsidRPr="00DC4ABF">
        <w:rPr>
          <w:rFonts w:ascii="Tahoma" w:hAnsi="Tahoma" w:cs="Tahoma"/>
          <w:b/>
          <w:bCs/>
          <w:color w:val="FFFFFF" w:themeColor="background1"/>
          <w:sz w:val="18"/>
          <w:szCs w:val="18"/>
        </w:rPr>
        <w:t>Task Types:</w:t>
      </w:r>
    </w:p>
    <w:p w14:paraId="02C1A96B" w14:textId="77777777" w:rsidR="00DC4ABF" w:rsidRPr="00DC4ABF" w:rsidRDefault="00DC4ABF" w:rsidP="00DC4ABF">
      <w:pPr>
        <w:pStyle w:val="NoSpacing"/>
        <w:numPr>
          <w:ilvl w:val="1"/>
          <w:numId w:val="418"/>
        </w:numPr>
        <w:tabs>
          <w:tab w:val="left" w:pos="6672"/>
        </w:tabs>
        <w:rPr>
          <w:rFonts w:ascii="Tahoma" w:hAnsi="Tahoma" w:cs="Tahoma"/>
          <w:color w:val="FFFFFF" w:themeColor="background1"/>
          <w:sz w:val="18"/>
          <w:szCs w:val="18"/>
        </w:rPr>
      </w:pPr>
      <w:r w:rsidRPr="00DC4ABF">
        <w:rPr>
          <w:rFonts w:ascii="Tahoma" w:hAnsi="Tahoma" w:cs="Tahoma"/>
          <w:b/>
          <w:bCs/>
          <w:color w:val="FFFFFF" w:themeColor="background1"/>
          <w:sz w:val="18"/>
          <w:szCs w:val="18"/>
        </w:rPr>
        <w:t>Activity Tasks:</w:t>
      </w:r>
      <w:r w:rsidRPr="00DC4ABF">
        <w:rPr>
          <w:rFonts w:ascii="Tahoma" w:hAnsi="Tahoma" w:cs="Tahoma"/>
          <w:color w:val="FFFFFF" w:themeColor="background1"/>
          <w:sz w:val="18"/>
          <w:szCs w:val="18"/>
        </w:rPr>
        <w:t xml:space="preserve"> Work units (e.g., process an order).</w:t>
      </w:r>
    </w:p>
    <w:p w14:paraId="5A8D0FBD" w14:textId="77777777" w:rsidR="00DC4ABF" w:rsidRPr="00DC4ABF" w:rsidRDefault="00DC4ABF" w:rsidP="00DC4ABF">
      <w:pPr>
        <w:pStyle w:val="NoSpacing"/>
        <w:numPr>
          <w:ilvl w:val="1"/>
          <w:numId w:val="418"/>
        </w:numPr>
        <w:tabs>
          <w:tab w:val="left" w:pos="6672"/>
        </w:tabs>
        <w:rPr>
          <w:rFonts w:ascii="Tahoma" w:hAnsi="Tahoma" w:cs="Tahoma"/>
          <w:color w:val="FFFFFF" w:themeColor="background1"/>
          <w:sz w:val="18"/>
          <w:szCs w:val="18"/>
        </w:rPr>
      </w:pPr>
      <w:r w:rsidRPr="00DC4ABF">
        <w:rPr>
          <w:rFonts w:ascii="Tahoma" w:hAnsi="Tahoma" w:cs="Tahoma"/>
          <w:b/>
          <w:bCs/>
          <w:color w:val="FFFFFF" w:themeColor="background1"/>
          <w:sz w:val="18"/>
          <w:szCs w:val="18"/>
        </w:rPr>
        <w:t>Decision Tasks:</w:t>
      </w:r>
      <w:r w:rsidRPr="00DC4ABF">
        <w:rPr>
          <w:rFonts w:ascii="Tahoma" w:hAnsi="Tahoma" w:cs="Tahoma"/>
          <w:color w:val="FFFFFF" w:themeColor="background1"/>
          <w:sz w:val="18"/>
          <w:szCs w:val="18"/>
        </w:rPr>
        <w:t xml:space="preserve"> Logic to determine next steps.</w:t>
      </w:r>
    </w:p>
    <w:p w14:paraId="70A1A365" w14:textId="77777777" w:rsidR="00DC4ABF" w:rsidRPr="00DC4ABF" w:rsidRDefault="00DC4ABF" w:rsidP="00DC4ABF">
      <w:pPr>
        <w:pStyle w:val="NoSpacing"/>
        <w:numPr>
          <w:ilvl w:val="0"/>
          <w:numId w:val="418"/>
        </w:numPr>
        <w:tabs>
          <w:tab w:val="left" w:pos="6672"/>
        </w:tabs>
        <w:rPr>
          <w:rFonts w:ascii="Tahoma" w:hAnsi="Tahoma" w:cs="Tahoma"/>
          <w:color w:val="FFFFFF" w:themeColor="background1"/>
          <w:sz w:val="18"/>
          <w:szCs w:val="18"/>
        </w:rPr>
      </w:pPr>
      <w:r w:rsidRPr="00DC4ABF">
        <w:rPr>
          <w:rFonts w:ascii="Tahoma" w:hAnsi="Tahoma" w:cs="Tahoma"/>
          <w:b/>
          <w:bCs/>
          <w:color w:val="FFFFFF" w:themeColor="background1"/>
          <w:sz w:val="18"/>
          <w:szCs w:val="18"/>
        </w:rPr>
        <w:t>Reliability:</w:t>
      </w:r>
      <w:r w:rsidRPr="00DC4ABF">
        <w:rPr>
          <w:rFonts w:ascii="Tahoma" w:hAnsi="Tahoma" w:cs="Tahoma"/>
          <w:color w:val="FFFFFF" w:themeColor="background1"/>
          <w:sz w:val="18"/>
          <w:szCs w:val="18"/>
        </w:rPr>
        <w:t xml:space="preserve"> Ensures tasks complete or fail gracefully with retry policies.</w:t>
      </w:r>
    </w:p>
    <w:p w14:paraId="04065374" w14:textId="77777777" w:rsidR="00DC4ABF" w:rsidRPr="00DC4ABF" w:rsidRDefault="00DC4ABF" w:rsidP="00DC4ABF">
      <w:pPr>
        <w:pStyle w:val="NoSpacing"/>
        <w:numPr>
          <w:ilvl w:val="0"/>
          <w:numId w:val="418"/>
        </w:numPr>
        <w:tabs>
          <w:tab w:val="left" w:pos="6672"/>
        </w:tabs>
        <w:rPr>
          <w:rFonts w:ascii="Tahoma" w:hAnsi="Tahoma" w:cs="Tahoma"/>
          <w:color w:val="FFFFFF" w:themeColor="background1"/>
          <w:sz w:val="18"/>
          <w:szCs w:val="18"/>
        </w:rPr>
      </w:pPr>
      <w:r w:rsidRPr="00DC4ABF">
        <w:rPr>
          <w:rFonts w:ascii="Tahoma" w:hAnsi="Tahoma" w:cs="Tahoma"/>
          <w:b/>
          <w:bCs/>
          <w:color w:val="FFFFFF" w:themeColor="background1"/>
          <w:sz w:val="18"/>
          <w:szCs w:val="18"/>
        </w:rPr>
        <w:t>Security:</w:t>
      </w:r>
      <w:r w:rsidRPr="00DC4ABF">
        <w:rPr>
          <w:rFonts w:ascii="Tahoma" w:hAnsi="Tahoma" w:cs="Tahoma"/>
          <w:color w:val="FFFFFF" w:themeColor="background1"/>
          <w:sz w:val="18"/>
          <w:szCs w:val="18"/>
        </w:rPr>
        <w:t xml:space="preserve"> IAM roles, HTTPS endpoints; integrates with VPC.</w:t>
      </w:r>
    </w:p>
    <w:p w14:paraId="01BC4310" w14:textId="77777777" w:rsidR="00DC4ABF" w:rsidRPr="00DC4ABF" w:rsidRDefault="00DC4ABF" w:rsidP="00DC4ABF">
      <w:pPr>
        <w:pStyle w:val="NoSpacing"/>
        <w:numPr>
          <w:ilvl w:val="0"/>
          <w:numId w:val="418"/>
        </w:numPr>
        <w:tabs>
          <w:tab w:val="left" w:pos="6672"/>
        </w:tabs>
        <w:rPr>
          <w:rFonts w:ascii="Tahoma" w:hAnsi="Tahoma" w:cs="Tahoma"/>
          <w:color w:val="FFFFFF" w:themeColor="background1"/>
          <w:sz w:val="18"/>
          <w:szCs w:val="18"/>
        </w:rPr>
      </w:pPr>
      <w:r w:rsidRPr="00DC4ABF">
        <w:rPr>
          <w:rFonts w:ascii="Tahoma" w:hAnsi="Tahoma" w:cs="Tahoma"/>
          <w:b/>
          <w:bCs/>
          <w:color w:val="FFFFFF" w:themeColor="background1"/>
          <w:sz w:val="18"/>
          <w:szCs w:val="18"/>
        </w:rPr>
        <w:t>Monitoring:</w:t>
      </w:r>
      <w:r w:rsidRPr="00DC4ABF">
        <w:rPr>
          <w:rFonts w:ascii="Tahoma" w:hAnsi="Tahoma" w:cs="Tahoma"/>
          <w:color w:val="FFFFFF" w:themeColor="background1"/>
          <w:sz w:val="18"/>
          <w:szCs w:val="18"/>
        </w:rPr>
        <w:t xml:space="preserve"> CloudWatch metrics (e.g., WorkflowStart, TaskCompletion); logs execution history.</w:t>
      </w:r>
    </w:p>
    <w:p w14:paraId="2E657FF3" w14:textId="77777777" w:rsidR="00DC4ABF" w:rsidRPr="00DC4ABF" w:rsidRDefault="00DC4ABF" w:rsidP="00DC4ABF">
      <w:pPr>
        <w:pStyle w:val="NoSpacing"/>
        <w:numPr>
          <w:ilvl w:val="0"/>
          <w:numId w:val="418"/>
        </w:numPr>
        <w:tabs>
          <w:tab w:val="left" w:pos="6672"/>
        </w:tabs>
        <w:rPr>
          <w:rFonts w:ascii="Tahoma" w:hAnsi="Tahoma" w:cs="Tahoma"/>
          <w:color w:val="FFFFFF" w:themeColor="background1"/>
          <w:sz w:val="18"/>
          <w:szCs w:val="18"/>
        </w:rPr>
      </w:pPr>
      <w:r w:rsidRPr="00DC4ABF">
        <w:rPr>
          <w:rFonts w:ascii="Tahoma" w:hAnsi="Tahoma" w:cs="Tahoma"/>
          <w:b/>
          <w:bCs/>
          <w:color w:val="FFFFFF" w:themeColor="background1"/>
          <w:sz w:val="18"/>
          <w:szCs w:val="18"/>
        </w:rPr>
        <w:t>Cost:</w:t>
      </w:r>
      <w:r w:rsidRPr="00DC4ABF">
        <w:rPr>
          <w:rFonts w:ascii="Tahoma" w:hAnsi="Tahoma" w:cs="Tahoma"/>
          <w:color w:val="FFFFFF" w:themeColor="background1"/>
          <w:sz w:val="18"/>
          <w:szCs w:val="18"/>
        </w:rPr>
        <w:t xml:space="preserve"> $0.0001/workflow task; $0.000025/execution hour; free tier: 30,000 tasks + 1,000 workflows/month.</w:t>
      </w:r>
    </w:p>
    <w:p w14:paraId="06EA5D88" w14:textId="77777777" w:rsidR="00DC4ABF" w:rsidRPr="00DC4ABF" w:rsidRDefault="00DC4ABF" w:rsidP="00DC4ABF">
      <w:pPr>
        <w:pStyle w:val="NoSpacing"/>
        <w:tabs>
          <w:tab w:val="left" w:pos="6672"/>
        </w:tabs>
        <w:rPr>
          <w:rFonts w:ascii="Tahoma" w:hAnsi="Tahoma" w:cs="Tahoma"/>
          <w:color w:val="FFFFFF" w:themeColor="background1"/>
          <w:sz w:val="18"/>
          <w:szCs w:val="18"/>
        </w:rPr>
      </w:pPr>
      <w:r w:rsidRPr="00DC4ABF">
        <w:rPr>
          <w:rFonts w:ascii="Tahoma" w:hAnsi="Tahoma" w:cs="Tahoma"/>
          <w:b/>
          <w:bCs/>
          <w:color w:val="FFFFFF" w:themeColor="background1"/>
          <w:sz w:val="18"/>
          <w:szCs w:val="18"/>
        </w:rPr>
        <w:t>Use Case:</w:t>
      </w:r>
      <w:r w:rsidRPr="00DC4ABF">
        <w:rPr>
          <w:rFonts w:ascii="Tahoma" w:hAnsi="Tahoma" w:cs="Tahoma"/>
          <w:color w:val="FFFFFF" w:themeColor="background1"/>
          <w:sz w:val="18"/>
          <w:szCs w:val="18"/>
        </w:rPr>
        <w:t xml:space="preserve"> Coordinates order fulfillment from an ELB-backed e-commerce app.</w:t>
      </w:r>
      <w:r w:rsidRPr="00DC4ABF">
        <w:rPr>
          <w:rFonts w:ascii="Tahoma" w:hAnsi="Tahoma" w:cs="Tahoma"/>
          <w:color w:val="FFFFFF" w:themeColor="background1"/>
          <w:sz w:val="18"/>
          <w:szCs w:val="18"/>
        </w:rPr>
        <w:br/>
      </w:r>
      <w:r w:rsidRPr="00DC4ABF">
        <w:rPr>
          <w:rFonts w:ascii="Tahoma" w:hAnsi="Tahoma" w:cs="Tahoma"/>
          <w:color w:val="FFFFFF" w:themeColor="background1"/>
          <w:sz w:val="18"/>
          <w:szCs w:val="18"/>
        </w:rPr>
        <w:br/>
      </w:r>
      <w:r w:rsidRPr="00DC4ABF">
        <w:rPr>
          <w:rFonts w:ascii="Tahoma" w:hAnsi="Tahoma" w:cs="Tahoma"/>
          <w:b/>
          <w:bCs/>
          <w:color w:val="FFFFFF" w:themeColor="background1"/>
          <w:sz w:val="18"/>
          <w:szCs w:val="18"/>
        </w:rPr>
        <w:t>Example:</w:t>
      </w:r>
      <w:r w:rsidRPr="00DC4ABF">
        <w:rPr>
          <w:rFonts w:ascii="Tahoma" w:hAnsi="Tahoma" w:cs="Tahoma"/>
          <w:color w:val="FFFFFF" w:themeColor="background1"/>
          <w:sz w:val="18"/>
          <w:szCs w:val="18"/>
        </w:rPr>
        <w:t xml:space="preserve"> SWF manages "Validate order #123, charge card, ship item" across workers.</w:t>
      </w:r>
    </w:p>
    <w:p w14:paraId="6812E320" w14:textId="77777777" w:rsidR="00DC4ABF" w:rsidRPr="00DC4ABF" w:rsidRDefault="00DC4ABF" w:rsidP="00DC4ABF">
      <w:pPr>
        <w:pStyle w:val="NoSpacing"/>
        <w:tabs>
          <w:tab w:val="left" w:pos="6672"/>
        </w:tabs>
        <w:rPr>
          <w:rFonts w:ascii="Tahoma" w:hAnsi="Tahoma" w:cs="Tahoma"/>
          <w:b/>
          <w:bCs/>
          <w:color w:val="FFFFFF" w:themeColor="background1"/>
          <w:sz w:val="18"/>
          <w:szCs w:val="18"/>
        </w:rPr>
      </w:pPr>
      <w:r w:rsidRPr="00DC4ABF">
        <w:rPr>
          <w:rFonts w:ascii="Tahoma" w:hAnsi="Tahoma" w:cs="Tahoma"/>
          <w:b/>
          <w:bCs/>
          <w:color w:val="FFFFFF" w:themeColor="background1"/>
          <w:sz w:val="18"/>
          <w:szCs w:val="18"/>
        </w:rPr>
        <w:t>Use Cases for Amazon SWF:</w:t>
      </w:r>
    </w:p>
    <w:p w14:paraId="37A02FB9" w14:textId="77777777" w:rsidR="00DC4ABF" w:rsidRPr="00DC4ABF" w:rsidRDefault="00DC4ABF" w:rsidP="00DC4ABF">
      <w:pPr>
        <w:pStyle w:val="NoSpacing"/>
        <w:numPr>
          <w:ilvl w:val="0"/>
          <w:numId w:val="419"/>
        </w:numPr>
        <w:tabs>
          <w:tab w:val="left" w:pos="6672"/>
        </w:tabs>
        <w:rPr>
          <w:rFonts w:ascii="Tahoma" w:hAnsi="Tahoma" w:cs="Tahoma"/>
          <w:color w:val="FFFFFF" w:themeColor="background1"/>
          <w:sz w:val="18"/>
          <w:szCs w:val="18"/>
        </w:rPr>
      </w:pPr>
      <w:r w:rsidRPr="00DC4ABF">
        <w:rPr>
          <w:rFonts w:ascii="Tahoma" w:hAnsi="Tahoma" w:cs="Tahoma"/>
          <w:b/>
          <w:bCs/>
          <w:color w:val="FFFFFF" w:themeColor="background1"/>
          <w:sz w:val="18"/>
          <w:szCs w:val="18"/>
        </w:rPr>
        <w:t>Workflow Automation:</w:t>
      </w:r>
      <w:r w:rsidRPr="00DC4ABF">
        <w:rPr>
          <w:rFonts w:ascii="Tahoma" w:hAnsi="Tahoma" w:cs="Tahoma"/>
          <w:color w:val="FFFFFF" w:themeColor="background1"/>
          <w:sz w:val="18"/>
          <w:szCs w:val="18"/>
        </w:rPr>
        <w:t xml:space="preserve"> Manages ELB app processes (e.g., order fulfillment).</w:t>
      </w:r>
    </w:p>
    <w:p w14:paraId="175391AB" w14:textId="77777777" w:rsidR="00DC4ABF" w:rsidRPr="00DC4ABF" w:rsidRDefault="00DC4ABF" w:rsidP="00DC4ABF">
      <w:pPr>
        <w:pStyle w:val="NoSpacing"/>
        <w:numPr>
          <w:ilvl w:val="0"/>
          <w:numId w:val="419"/>
        </w:numPr>
        <w:tabs>
          <w:tab w:val="left" w:pos="6672"/>
        </w:tabs>
        <w:rPr>
          <w:rFonts w:ascii="Tahoma" w:hAnsi="Tahoma" w:cs="Tahoma"/>
          <w:color w:val="FFFFFF" w:themeColor="background1"/>
          <w:sz w:val="18"/>
          <w:szCs w:val="18"/>
        </w:rPr>
      </w:pPr>
      <w:r w:rsidRPr="00DC4ABF">
        <w:rPr>
          <w:rFonts w:ascii="Tahoma" w:hAnsi="Tahoma" w:cs="Tahoma"/>
          <w:b/>
          <w:bCs/>
          <w:color w:val="FFFFFF" w:themeColor="background1"/>
          <w:sz w:val="18"/>
          <w:szCs w:val="18"/>
        </w:rPr>
        <w:t>Task Sequencing:</w:t>
      </w:r>
      <w:r w:rsidRPr="00DC4ABF">
        <w:rPr>
          <w:rFonts w:ascii="Tahoma" w:hAnsi="Tahoma" w:cs="Tahoma"/>
          <w:color w:val="FFFFFF" w:themeColor="background1"/>
          <w:sz w:val="18"/>
          <w:szCs w:val="18"/>
        </w:rPr>
        <w:t xml:space="preserve"> Ensures ELB tasks run in order (e.g., payment then shipping).</w:t>
      </w:r>
    </w:p>
    <w:p w14:paraId="7C080F34" w14:textId="77777777" w:rsidR="00DC4ABF" w:rsidRPr="00DC4ABF" w:rsidRDefault="00DC4ABF" w:rsidP="00DC4ABF">
      <w:pPr>
        <w:pStyle w:val="NoSpacing"/>
        <w:numPr>
          <w:ilvl w:val="0"/>
          <w:numId w:val="419"/>
        </w:numPr>
        <w:tabs>
          <w:tab w:val="left" w:pos="6672"/>
        </w:tabs>
        <w:rPr>
          <w:rFonts w:ascii="Tahoma" w:hAnsi="Tahoma" w:cs="Tahoma"/>
          <w:color w:val="FFFFFF" w:themeColor="background1"/>
          <w:sz w:val="18"/>
          <w:szCs w:val="18"/>
        </w:rPr>
      </w:pPr>
      <w:r w:rsidRPr="00DC4ABF">
        <w:rPr>
          <w:rFonts w:ascii="Tahoma" w:hAnsi="Tahoma" w:cs="Tahoma"/>
          <w:b/>
          <w:bCs/>
          <w:color w:val="FFFFFF" w:themeColor="background1"/>
          <w:sz w:val="18"/>
          <w:szCs w:val="18"/>
        </w:rPr>
        <w:t>Human-in-the-Loop:</w:t>
      </w:r>
      <w:r w:rsidRPr="00DC4ABF">
        <w:rPr>
          <w:rFonts w:ascii="Tahoma" w:hAnsi="Tahoma" w:cs="Tahoma"/>
          <w:color w:val="FFFFFF" w:themeColor="background1"/>
          <w:sz w:val="18"/>
          <w:szCs w:val="18"/>
        </w:rPr>
        <w:t xml:space="preserve"> Integrates manual steps in ELB workflows.</w:t>
      </w:r>
    </w:p>
    <w:p w14:paraId="5C3C4609" w14:textId="77777777" w:rsidR="00DC4ABF" w:rsidRPr="00DC4ABF" w:rsidRDefault="00DC4ABF" w:rsidP="00DC4ABF">
      <w:pPr>
        <w:pStyle w:val="NoSpacing"/>
        <w:numPr>
          <w:ilvl w:val="0"/>
          <w:numId w:val="419"/>
        </w:numPr>
        <w:tabs>
          <w:tab w:val="left" w:pos="6672"/>
        </w:tabs>
        <w:rPr>
          <w:rFonts w:ascii="Tahoma" w:hAnsi="Tahoma" w:cs="Tahoma"/>
          <w:color w:val="FFFFFF" w:themeColor="background1"/>
          <w:sz w:val="18"/>
          <w:szCs w:val="18"/>
        </w:rPr>
      </w:pPr>
      <w:r w:rsidRPr="00DC4ABF">
        <w:rPr>
          <w:rFonts w:ascii="Tahoma" w:hAnsi="Tahoma" w:cs="Tahoma"/>
          <w:b/>
          <w:bCs/>
          <w:color w:val="FFFFFF" w:themeColor="background1"/>
          <w:sz w:val="18"/>
          <w:szCs w:val="18"/>
        </w:rPr>
        <w:t>Distributed Systems:</w:t>
      </w:r>
      <w:r w:rsidRPr="00DC4ABF">
        <w:rPr>
          <w:rFonts w:ascii="Tahoma" w:hAnsi="Tahoma" w:cs="Tahoma"/>
          <w:color w:val="FFFFFF" w:themeColor="background1"/>
          <w:sz w:val="18"/>
          <w:szCs w:val="18"/>
        </w:rPr>
        <w:t xml:space="preserve"> Coordinates ELB app components.</w:t>
      </w:r>
    </w:p>
    <w:p w14:paraId="0F57A2C3" w14:textId="77777777" w:rsidR="00DC4ABF" w:rsidRPr="00DC4ABF" w:rsidRDefault="00DC4ABF" w:rsidP="00DC4ABF">
      <w:pPr>
        <w:pStyle w:val="NoSpacing"/>
        <w:numPr>
          <w:ilvl w:val="0"/>
          <w:numId w:val="419"/>
        </w:numPr>
        <w:tabs>
          <w:tab w:val="left" w:pos="6672"/>
        </w:tabs>
        <w:rPr>
          <w:rFonts w:ascii="Tahoma" w:hAnsi="Tahoma" w:cs="Tahoma"/>
          <w:color w:val="FFFFFF" w:themeColor="background1"/>
          <w:sz w:val="18"/>
          <w:szCs w:val="18"/>
        </w:rPr>
      </w:pPr>
      <w:r w:rsidRPr="00DC4ABF">
        <w:rPr>
          <w:rFonts w:ascii="Tahoma" w:hAnsi="Tahoma" w:cs="Tahoma"/>
          <w:b/>
          <w:bCs/>
          <w:color w:val="FFFFFF" w:themeColor="background1"/>
          <w:sz w:val="18"/>
          <w:szCs w:val="18"/>
        </w:rPr>
        <w:t>Retry Logic:</w:t>
      </w:r>
      <w:r w:rsidRPr="00DC4ABF">
        <w:rPr>
          <w:rFonts w:ascii="Tahoma" w:hAnsi="Tahoma" w:cs="Tahoma"/>
          <w:color w:val="FFFFFF" w:themeColor="background1"/>
          <w:sz w:val="18"/>
          <w:szCs w:val="18"/>
        </w:rPr>
        <w:t xml:space="preserve"> Handles ELB task failures with retries.</w:t>
      </w:r>
    </w:p>
    <w:p w14:paraId="300BBE00" w14:textId="77777777" w:rsidR="00DC4ABF" w:rsidRPr="00DC4ABF" w:rsidRDefault="00DC4ABF" w:rsidP="00DC4ABF">
      <w:pPr>
        <w:pStyle w:val="NoSpacing"/>
        <w:tabs>
          <w:tab w:val="left" w:pos="6672"/>
        </w:tabs>
        <w:rPr>
          <w:rFonts w:ascii="Tahoma" w:hAnsi="Tahoma" w:cs="Tahoma"/>
          <w:b/>
          <w:bCs/>
          <w:color w:val="FFFFFF" w:themeColor="background1"/>
          <w:sz w:val="18"/>
          <w:szCs w:val="18"/>
        </w:rPr>
      </w:pPr>
      <w:r w:rsidRPr="00DC4ABF">
        <w:rPr>
          <w:rFonts w:ascii="Tahoma" w:hAnsi="Tahoma" w:cs="Tahoma"/>
          <w:b/>
          <w:bCs/>
          <w:color w:val="FFFFFF" w:themeColor="background1"/>
          <w:sz w:val="18"/>
          <w:szCs w:val="18"/>
        </w:rPr>
        <w:t>Why Use Amazon SWF?</w:t>
      </w:r>
    </w:p>
    <w:p w14:paraId="4D84D174" w14:textId="77777777" w:rsidR="00DC4ABF" w:rsidRPr="00DC4ABF" w:rsidRDefault="00DC4ABF" w:rsidP="00DC4ABF">
      <w:pPr>
        <w:pStyle w:val="NoSpacing"/>
        <w:numPr>
          <w:ilvl w:val="0"/>
          <w:numId w:val="420"/>
        </w:numPr>
        <w:tabs>
          <w:tab w:val="left" w:pos="6672"/>
        </w:tabs>
        <w:rPr>
          <w:rFonts w:ascii="Tahoma" w:hAnsi="Tahoma" w:cs="Tahoma"/>
          <w:color w:val="FFFFFF" w:themeColor="background1"/>
          <w:sz w:val="18"/>
          <w:szCs w:val="18"/>
        </w:rPr>
      </w:pPr>
      <w:r w:rsidRPr="00DC4ABF">
        <w:rPr>
          <w:rFonts w:ascii="Tahoma" w:hAnsi="Tahoma" w:cs="Tahoma"/>
          <w:b/>
          <w:bCs/>
          <w:color w:val="FFFFFF" w:themeColor="background1"/>
          <w:sz w:val="18"/>
          <w:szCs w:val="18"/>
        </w:rPr>
        <w:t>Reliability:</w:t>
      </w:r>
      <w:r w:rsidRPr="00DC4ABF">
        <w:rPr>
          <w:rFonts w:ascii="Tahoma" w:hAnsi="Tahoma" w:cs="Tahoma"/>
          <w:color w:val="FFFFFF" w:themeColor="background1"/>
          <w:sz w:val="18"/>
          <w:szCs w:val="18"/>
        </w:rPr>
        <w:t xml:space="preserve"> Tracks ELB workflow states end-to-end.</w:t>
      </w:r>
    </w:p>
    <w:p w14:paraId="7B64259B" w14:textId="77777777" w:rsidR="00DC4ABF" w:rsidRPr="00DC4ABF" w:rsidRDefault="00DC4ABF" w:rsidP="00DC4ABF">
      <w:pPr>
        <w:pStyle w:val="NoSpacing"/>
        <w:numPr>
          <w:ilvl w:val="0"/>
          <w:numId w:val="420"/>
        </w:numPr>
        <w:tabs>
          <w:tab w:val="left" w:pos="6672"/>
        </w:tabs>
        <w:rPr>
          <w:rFonts w:ascii="Tahoma" w:hAnsi="Tahoma" w:cs="Tahoma"/>
          <w:color w:val="FFFFFF" w:themeColor="background1"/>
          <w:sz w:val="18"/>
          <w:szCs w:val="18"/>
        </w:rPr>
      </w:pPr>
      <w:r w:rsidRPr="00DC4ABF">
        <w:rPr>
          <w:rFonts w:ascii="Tahoma" w:hAnsi="Tahoma" w:cs="Tahoma"/>
          <w:b/>
          <w:bCs/>
          <w:color w:val="FFFFFF" w:themeColor="background1"/>
          <w:sz w:val="18"/>
          <w:szCs w:val="18"/>
        </w:rPr>
        <w:t>Flexibility:</w:t>
      </w:r>
      <w:r w:rsidRPr="00DC4ABF">
        <w:rPr>
          <w:rFonts w:ascii="Tahoma" w:hAnsi="Tahoma" w:cs="Tahoma"/>
          <w:color w:val="FFFFFF" w:themeColor="background1"/>
          <w:sz w:val="18"/>
          <w:szCs w:val="18"/>
        </w:rPr>
        <w:t xml:space="preserve"> Supports complex ELB app logic.</w:t>
      </w:r>
    </w:p>
    <w:p w14:paraId="4C039CAD" w14:textId="77777777" w:rsidR="00DC4ABF" w:rsidRPr="00DC4ABF" w:rsidRDefault="00DC4ABF" w:rsidP="00DC4ABF">
      <w:pPr>
        <w:pStyle w:val="NoSpacing"/>
        <w:numPr>
          <w:ilvl w:val="0"/>
          <w:numId w:val="420"/>
        </w:numPr>
        <w:tabs>
          <w:tab w:val="left" w:pos="6672"/>
        </w:tabs>
        <w:rPr>
          <w:rFonts w:ascii="Tahoma" w:hAnsi="Tahoma" w:cs="Tahoma"/>
          <w:color w:val="FFFFFF" w:themeColor="background1"/>
          <w:sz w:val="18"/>
          <w:szCs w:val="18"/>
        </w:rPr>
      </w:pPr>
      <w:r w:rsidRPr="00DC4ABF">
        <w:rPr>
          <w:rFonts w:ascii="Tahoma" w:hAnsi="Tahoma" w:cs="Tahoma"/>
          <w:b/>
          <w:bCs/>
          <w:color w:val="FFFFFF" w:themeColor="background1"/>
          <w:sz w:val="18"/>
          <w:szCs w:val="18"/>
        </w:rPr>
        <w:t>Scalability:</w:t>
      </w:r>
      <w:r w:rsidRPr="00DC4ABF">
        <w:rPr>
          <w:rFonts w:ascii="Tahoma" w:hAnsi="Tahoma" w:cs="Tahoma"/>
          <w:color w:val="FFFFFF" w:themeColor="background1"/>
          <w:sz w:val="18"/>
          <w:szCs w:val="18"/>
        </w:rPr>
        <w:t xml:space="preserve"> Manages ELB workloads at scale.</w:t>
      </w:r>
    </w:p>
    <w:p w14:paraId="419E6BF2" w14:textId="77777777" w:rsidR="00DC4ABF" w:rsidRPr="00DC4ABF" w:rsidRDefault="00DC4ABF" w:rsidP="00DC4ABF">
      <w:pPr>
        <w:pStyle w:val="NoSpacing"/>
        <w:numPr>
          <w:ilvl w:val="0"/>
          <w:numId w:val="420"/>
        </w:numPr>
        <w:tabs>
          <w:tab w:val="left" w:pos="6672"/>
        </w:tabs>
        <w:rPr>
          <w:rFonts w:ascii="Tahoma" w:hAnsi="Tahoma" w:cs="Tahoma"/>
          <w:color w:val="FFFFFF" w:themeColor="background1"/>
          <w:sz w:val="18"/>
          <w:szCs w:val="18"/>
        </w:rPr>
      </w:pPr>
      <w:r w:rsidRPr="00DC4ABF">
        <w:rPr>
          <w:rFonts w:ascii="Tahoma" w:hAnsi="Tahoma" w:cs="Tahoma"/>
          <w:b/>
          <w:bCs/>
          <w:color w:val="FFFFFF" w:themeColor="background1"/>
          <w:sz w:val="18"/>
          <w:szCs w:val="18"/>
        </w:rPr>
        <w:t>Integration:</w:t>
      </w:r>
      <w:r w:rsidRPr="00DC4ABF">
        <w:rPr>
          <w:rFonts w:ascii="Tahoma" w:hAnsi="Tahoma" w:cs="Tahoma"/>
          <w:color w:val="FFFFFF" w:themeColor="background1"/>
          <w:sz w:val="18"/>
          <w:szCs w:val="18"/>
        </w:rPr>
        <w:t xml:space="preserve"> Ties ELB to Lambda, S3, and CloudWatch.</w:t>
      </w:r>
    </w:p>
    <w:p w14:paraId="759FE73F" w14:textId="77777777" w:rsidR="00DC4ABF" w:rsidRPr="00DC4ABF" w:rsidRDefault="00DC4ABF" w:rsidP="00DC4ABF">
      <w:pPr>
        <w:pStyle w:val="NoSpacing"/>
        <w:numPr>
          <w:ilvl w:val="0"/>
          <w:numId w:val="420"/>
        </w:numPr>
        <w:tabs>
          <w:tab w:val="left" w:pos="6672"/>
        </w:tabs>
        <w:rPr>
          <w:rFonts w:ascii="Tahoma" w:hAnsi="Tahoma" w:cs="Tahoma"/>
          <w:color w:val="FFFFFF" w:themeColor="background1"/>
          <w:sz w:val="18"/>
          <w:szCs w:val="18"/>
        </w:rPr>
      </w:pPr>
      <w:r w:rsidRPr="00DC4ABF">
        <w:rPr>
          <w:rFonts w:ascii="Tahoma" w:hAnsi="Tahoma" w:cs="Tahoma"/>
          <w:b/>
          <w:bCs/>
          <w:color w:val="FFFFFF" w:themeColor="background1"/>
          <w:sz w:val="18"/>
          <w:szCs w:val="18"/>
        </w:rPr>
        <w:t>Control:</w:t>
      </w:r>
      <w:r w:rsidRPr="00DC4ABF">
        <w:rPr>
          <w:rFonts w:ascii="Tahoma" w:hAnsi="Tahoma" w:cs="Tahoma"/>
          <w:color w:val="FFFFFF" w:themeColor="background1"/>
          <w:sz w:val="18"/>
          <w:szCs w:val="18"/>
        </w:rPr>
        <w:t xml:space="preserve"> Fine-tunes ELB task execution.</w:t>
      </w:r>
    </w:p>
    <w:p w14:paraId="517B6710" w14:textId="12774EE8" w:rsidR="00DC4ABF" w:rsidRPr="00FE686B" w:rsidRDefault="00DC4ABF" w:rsidP="00DC4ABF">
      <w:pPr>
        <w:pStyle w:val="NoSpacing"/>
        <w:tabs>
          <w:tab w:val="left" w:pos="6672"/>
        </w:tabs>
        <w:rPr>
          <w:rFonts w:ascii="Tahoma" w:hAnsi="Tahoma" w:cs="Tahoma"/>
          <w:color w:val="FFFFFF" w:themeColor="background1"/>
          <w:sz w:val="18"/>
          <w:szCs w:val="18"/>
        </w:rPr>
      </w:pPr>
    </w:p>
    <w:p w14:paraId="6789B50C" w14:textId="76234B78" w:rsidR="00A11248" w:rsidRPr="00A11248" w:rsidRDefault="00A11248" w:rsidP="00A11248">
      <w:pPr>
        <w:pStyle w:val="NoSpacing"/>
        <w:tabs>
          <w:tab w:val="left" w:pos="6672"/>
        </w:tabs>
        <w:rPr>
          <w:rFonts w:ascii="Tahoma" w:hAnsi="Tahoma" w:cs="Tahoma"/>
          <w:b/>
          <w:bCs/>
          <w:color w:val="FFFFFF" w:themeColor="background1"/>
          <w:sz w:val="18"/>
          <w:szCs w:val="18"/>
        </w:rPr>
      </w:pPr>
      <w:r w:rsidRPr="00A11248">
        <w:rPr>
          <w:rFonts w:ascii="Tahoma" w:hAnsi="Tahoma" w:cs="Tahoma"/>
          <w:b/>
          <w:bCs/>
          <w:color w:val="FF0000"/>
          <w:sz w:val="18"/>
          <w:szCs w:val="18"/>
        </w:rPr>
        <w:t>L6.What is Amazon Pinpoint?</w:t>
      </w:r>
    </w:p>
    <w:p w14:paraId="28F36E8B" w14:textId="77777777" w:rsidR="00A11248" w:rsidRPr="00A11248" w:rsidRDefault="00A11248" w:rsidP="00A11248">
      <w:pPr>
        <w:pStyle w:val="NoSpacing"/>
        <w:tabs>
          <w:tab w:val="left" w:pos="6672"/>
        </w:tabs>
        <w:rPr>
          <w:rFonts w:ascii="Tahoma" w:hAnsi="Tahoma" w:cs="Tahoma"/>
          <w:color w:val="FFFFFF" w:themeColor="background1"/>
          <w:sz w:val="18"/>
          <w:szCs w:val="18"/>
        </w:rPr>
      </w:pPr>
      <w:r w:rsidRPr="00A11248">
        <w:rPr>
          <w:rFonts w:ascii="Tahoma" w:hAnsi="Tahoma" w:cs="Tahoma"/>
          <w:color w:val="FFFFFF" w:themeColor="background1"/>
          <w:sz w:val="18"/>
          <w:szCs w:val="18"/>
        </w:rPr>
        <w:t xml:space="preserve">Amazon Pinpoint is a flexible, scalable, and fully managed customer engagement service provided by Amazon Web Services (AWS) that enables businesses to connect with customers across multiple channels, including email, SMS, push notifications, voice, and custom channels. It’s designed for marketers, developers, and businesses to send personalized, timely messages, run campaigns, and orchestrate multi-step customer journeys, all while tracking </w:t>
      </w:r>
      <w:r w:rsidRPr="00A11248">
        <w:rPr>
          <w:rFonts w:ascii="Tahoma" w:hAnsi="Tahoma" w:cs="Tahoma"/>
          <w:color w:val="FFFFFF" w:themeColor="background1"/>
          <w:sz w:val="18"/>
          <w:szCs w:val="18"/>
        </w:rPr>
        <w:lastRenderedPageBreak/>
        <w:t>engagement analytics. Pinpoint integrates seamlessly with AWS services like Lambda, S3, and Elastic Load Balancers (ELB), making it ideal for ELB-backed applications needing to notify users, confirm transactions, or drive marketing efforts.</w:t>
      </w:r>
    </w:p>
    <w:p w14:paraId="1DE49487" w14:textId="77777777" w:rsidR="00A11248" w:rsidRPr="00A11248" w:rsidRDefault="00A11248" w:rsidP="00A11248">
      <w:pPr>
        <w:pStyle w:val="NoSpacing"/>
        <w:tabs>
          <w:tab w:val="left" w:pos="6672"/>
        </w:tabs>
        <w:rPr>
          <w:rFonts w:ascii="Tahoma" w:hAnsi="Tahoma" w:cs="Tahoma"/>
          <w:b/>
          <w:bCs/>
          <w:color w:val="FFFFFF" w:themeColor="background1"/>
          <w:sz w:val="18"/>
          <w:szCs w:val="18"/>
        </w:rPr>
      </w:pPr>
      <w:r w:rsidRPr="00A11248">
        <w:rPr>
          <w:rFonts w:ascii="Tahoma" w:hAnsi="Tahoma" w:cs="Tahoma"/>
          <w:b/>
          <w:bCs/>
          <w:color w:val="FFFFFF" w:themeColor="background1"/>
          <w:sz w:val="18"/>
          <w:szCs w:val="18"/>
        </w:rPr>
        <w:t>Key Features:</w:t>
      </w:r>
    </w:p>
    <w:p w14:paraId="6522C433" w14:textId="77777777" w:rsidR="00A11248" w:rsidRPr="00A11248" w:rsidRDefault="00A11248" w:rsidP="00A11248">
      <w:pPr>
        <w:pStyle w:val="NoSpacing"/>
        <w:numPr>
          <w:ilvl w:val="0"/>
          <w:numId w:val="421"/>
        </w:numPr>
        <w:tabs>
          <w:tab w:val="left" w:pos="6672"/>
        </w:tabs>
        <w:rPr>
          <w:rFonts w:ascii="Tahoma" w:hAnsi="Tahoma" w:cs="Tahoma"/>
          <w:color w:val="FFFFFF" w:themeColor="background1"/>
          <w:sz w:val="18"/>
          <w:szCs w:val="18"/>
        </w:rPr>
      </w:pPr>
      <w:r w:rsidRPr="00A11248">
        <w:rPr>
          <w:rFonts w:ascii="Tahoma" w:hAnsi="Tahoma" w:cs="Tahoma"/>
          <w:b/>
          <w:bCs/>
          <w:color w:val="FFFFFF" w:themeColor="background1"/>
          <w:sz w:val="18"/>
          <w:szCs w:val="18"/>
        </w:rPr>
        <w:t>Channels:</w:t>
      </w:r>
      <w:r w:rsidRPr="00A11248">
        <w:rPr>
          <w:rFonts w:ascii="Tahoma" w:hAnsi="Tahoma" w:cs="Tahoma"/>
          <w:color w:val="FFFFFF" w:themeColor="background1"/>
          <w:sz w:val="18"/>
          <w:szCs w:val="18"/>
        </w:rPr>
        <w:t xml:space="preserve"> Supports email, SMS, push notifications, voice, and custom channels (e.g., in-app messages).</w:t>
      </w:r>
    </w:p>
    <w:p w14:paraId="01CDCB79" w14:textId="77777777" w:rsidR="00A11248" w:rsidRPr="00A11248" w:rsidRDefault="00A11248" w:rsidP="00A11248">
      <w:pPr>
        <w:pStyle w:val="NoSpacing"/>
        <w:numPr>
          <w:ilvl w:val="0"/>
          <w:numId w:val="421"/>
        </w:numPr>
        <w:tabs>
          <w:tab w:val="left" w:pos="6672"/>
        </w:tabs>
        <w:rPr>
          <w:rFonts w:ascii="Tahoma" w:hAnsi="Tahoma" w:cs="Tahoma"/>
          <w:color w:val="FFFFFF" w:themeColor="background1"/>
          <w:sz w:val="18"/>
          <w:szCs w:val="18"/>
        </w:rPr>
      </w:pPr>
      <w:r w:rsidRPr="00A11248">
        <w:rPr>
          <w:rFonts w:ascii="Tahoma" w:hAnsi="Tahoma" w:cs="Tahoma"/>
          <w:b/>
          <w:bCs/>
          <w:color w:val="FFFFFF" w:themeColor="background1"/>
          <w:sz w:val="18"/>
          <w:szCs w:val="18"/>
        </w:rPr>
        <w:t>Segmentation:</w:t>
      </w:r>
      <w:r w:rsidRPr="00A11248">
        <w:rPr>
          <w:rFonts w:ascii="Tahoma" w:hAnsi="Tahoma" w:cs="Tahoma"/>
          <w:color w:val="FFFFFF" w:themeColor="background1"/>
          <w:sz w:val="18"/>
          <w:szCs w:val="18"/>
        </w:rPr>
        <w:t xml:space="preserve"> Creates dynamic (real-time) or static (imported) customer segments based on attributes or behaviors.</w:t>
      </w:r>
    </w:p>
    <w:p w14:paraId="4F03867F" w14:textId="77777777" w:rsidR="00A11248" w:rsidRPr="00A11248" w:rsidRDefault="00A11248" w:rsidP="00A11248">
      <w:pPr>
        <w:pStyle w:val="NoSpacing"/>
        <w:numPr>
          <w:ilvl w:val="0"/>
          <w:numId w:val="421"/>
        </w:numPr>
        <w:tabs>
          <w:tab w:val="left" w:pos="6672"/>
        </w:tabs>
        <w:rPr>
          <w:rFonts w:ascii="Tahoma" w:hAnsi="Tahoma" w:cs="Tahoma"/>
          <w:color w:val="FFFFFF" w:themeColor="background1"/>
          <w:sz w:val="18"/>
          <w:szCs w:val="18"/>
        </w:rPr>
      </w:pPr>
      <w:r w:rsidRPr="00A11248">
        <w:rPr>
          <w:rFonts w:ascii="Tahoma" w:hAnsi="Tahoma" w:cs="Tahoma"/>
          <w:b/>
          <w:bCs/>
          <w:color w:val="FFFFFF" w:themeColor="background1"/>
          <w:sz w:val="18"/>
          <w:szCs w:val="18"/>
        </w:rPr>
        <w:t>Campaigns:</w:t>
      </w:r>
      <w:r w:rsidRPr="00A11248">
        <w:rPr>
          <w:rFonts w:ascii="Tahoma" w:hAnsi="Tahoma" w:cs="Tahoma"/>
          <w:color w:val="FFFFFF" w:themeColor="background1"/>
          <w:sz w:val="18"/>
          <w:szCs w:val="18"/>
        </w:rPr>
        <w:t xml:space="preserve"> Schedules and sends personalized messages; supports A/B testing for optimization.</w:t>
      </w:r>
    </w:p>
    <w:p w14:paraId="554B900D" w14:textId="77777777" w:rsidR="00A11248" w:rsidRPr="00A11248" w:rsidRDefault="00A11248" w:rsidP="00A11248">
      <w:pPr>
        <w:pStyle w:val="NoSpacing"/>
        <w:numPr>
          <w:ilvl w:val="0"/>
          <w:numId w:val="421"/>
        </w:numPr>
        <w:tabs>
          <w:tab w:val="left" w:pos="6672"/>
        </w:tabs>
        <w:rPr>
          <w:rFonts w:ascii="Tahoma" w:hAnsi="Tahoma" w:cs="Tahoma"/>
          <w:color w:val="FFFFFF" w:themeColor="background1"/>
          <w:sz w:val="18"/>
          <w:szCs w:val="18"/>
        </w:rPr>
      </w:pPr>
      <w:r w:rsidRPr="00A11248">
        <w:rPr>
          <w:rFonts w:ascii="Tahoma" w:hAnsi="Tahoma" w:cs="Tahoma"/>
          <w:b/>
          <w:bCs/>
          <w:color w:val="FFFFFF" w:themeColor="background1"/>
          <w:sz w:val="18"/>
          <w:szCs w:val="18"/>
        </w:rPr>
        <w:t>Journeys:</w:t>
      </w:r>
      <w:r w:rsidRPr="00A11248">
        <w:rPr>
          <w:rFonts w:ascii="Tahoma" w:hAnsi="Tahoma" w:cs="Tahoma"/>
          <w:color w:val="FFFFFF" w:themeColor="background1"/>
          <w:sz w:val="18"/>
          <w:szCs w:val="18"/>
        </w:rPr>
        <w:t xml:space="preserve"> Designs multi-step workflows with conditional logic (e.g., send email, wait, check response).</w:t>
      </w:r>
    </w:p>
    <w:p w14:paraId="4EE2325D" w14:textId="77777777" w:rsidR="00A11248" w:rsidRPr="00A11248" w:rsidRDefault="00A11248" w:rsidP="00A11248">
      <w:pPr>
        <w:pStyle w:val="NoSpacing"/>
        <w:numPr>
          <w:ilvl w:val="0"/>
          <w:numId w:val="421"/>
        </w:numPr>
        <w:tabs>
          <w:tab w:val="left" w:pos="6672"/>
        </w:tabs>
        <w:rPr>
          <w:rFonts w:ascii="Tahoma" w:hAnsi="Tahoma" w:cs="Tahoma"/>
          <w:color w:val="FFFFFF" w:themeColor="background1"/>
          <w:sz w:val="18"/>
          <w:szCs w:val="18"/>
        </w:rPr>
      </w:pPr>
      <w:r w:rsidRPr="00A11248">
        <w:rPr>
          <w:rFonts w:ascii="Tahoma" w:hAnsi="Tahoma" w:cs="Tahoma"/>
          <w:b/>
          <w:bCs/>
          <w:color w:val="FFFFFF" w:themeColor="background1"/>
          <w:sz w:val="18"/>
          <w:szCs w:val="18"/>
        </w:rPr>
        <w:t>Personalization:</w:t>
      </w:r>
      <w:r w:rsidRPr="00A11248">
        <w:rPr>
          <w:rFonts w:ascii="Tahoma" w:hAnsi="Tahoma" w:cs="Tahoma"/>
          <w:color w:val="FFFFFF" w:themeColor="background1"/>
          <w:sz w:val="18"/>
          <w:szCs w:val="18"/>
        </w:rPr>
        <w:t xml:space="preserve"> Integrates with Amazon Personalize for ML-driven recommendations.</w:t>
      </w:r>
    </w:p>
    <w:p w14:paraId="56B30C59" w14:textId="77777777" w:rsidR="00A11248" w:rsidRPr="00A11248" w:rsidRDefault="00A11248" w:rsidP="00A11248">
      <w:pPr>
        <w:pStyle w:val="NoSpacing"/>
        <w:numPr>
          <w:ilvl w:val="0"/>
          <w:numId w:val="421"/>
        </w:numPr>
        <w:tabs>
          <w:tab w:val="left" w:pos="6672"/>
        </w:tabs>
        <w:rPr>
          <w:rFonts w:ascii="Tahoma" w:hAnsi="Tahoma" w:cs="Tahoma"/>
          <w:color w:val="FFFFFF" w:themeColor="background1"/>
          <w:sz w:val="18"/>
          <w:szCs w:val="18"/>
        </w:rPr>
      </w:pPr>
      <w:r w:rsidRPr="00A11248">
        <w:rPr>
          <w:rFonts w:ascii="Tahoma" w:hAnsi="Tahoma" w:cs="Tahoma"/>
          <w:b/>
          <w:bCs/>
          <w:color w:val="FFFFFF" w:themeColor="background1"/>
          <w:sz w:val="18"/>
          <w:szCs w:val="18"/>
        </w:rPr>
        <w:t>Analytics:</w:t>
      </w:r>
      <w:r w:rsidRPr="00A11248">
        <w:rPr>
          <w:rFonts w:ascii="Tahoma" w:hAnsi="Tahoma" w:cs="Tahoma"/>
          <w:color w:val="FFFFFF" w:themeColor="background1"/>
          <w:sz w:val="18"/>
          <w:szCs w:val="18"/>
        </w:rPr>
        <w:t xml:space="preserve"> Tracks engagement (e.g., opens, clicks) and app usage (e.g., sessions, events).</w:t>
      </w:r>
    </w:p>
    <w:p w14:paraId="2DEDA81F" w14:textId="77777777" w:rsidR="00A11248" w:rsidRPr="00A11248" w:rsidRDefault="00A11248" w:rsidP="00A11248">
      <w:pPr>
        <w:pStyle w:val="NoSpacing"/>
        <w:numPr>
          <w:ilvl w:val="0"/>
          <w:numId w:val="421"/>
        </w:numPr>
        <w:tabs>
          <w:tab w:val="left" w:pos="6672"/>
        </w:tabs>
        <w:rPr>
          <w:rFonts w:ascii="Tahoma" w:hAnsi="Tahoma" w:cs="Tahoma"/>
          <w:color w:val="FFFFFF" w:themeColor="background1"/>
          <w:sz w:val="18"/>
          <w:szCs w:val="18"/>
        </w:rPr>
      </w:pPr>
      <w:r w:rsidRPr="00A11248">
        <w:rPr>
          <w:rFonts w:ascii="Tahoma" w:hAnsi="Tahoma" w:cs="Tahoma"/>
          <w:b/>
          <w:bCs/>
          <w:color w:val="FFFFFF" w:themeColor="background1"/>
          <w:sz w:val="18"/>
          <w:szCs w:val="18"/>
        </w:rPr>
        <w:t>Deliverability:</w:t>
      </w:r>
      <w:r w:rsidRPr="00A11248">
        <w:rPr>
          <w:rFonts w:ascii="Tahoma" w:hAnsi="Tahoma" w:cs="Tahoma"/>
          <w:color w:val="FFFFFF" w:themeColor="background1"/>
          <w:sz w:val="18"/>
          <w:szCs w:val="18"/>
        </w:rPr>
        <w:t xml:space="preserve"> Offers reputation dashboards, DKIM signing, and inbox placement tools.</w:t>
      </w:r>
    </w:p>
    <w:p w14:paraId="1157756C" w14:textId="77777777" w:rsidR="00A11248" w:rsidRPr="00A11248" w:rsidRDefault="00A11248" w:rsidP="00A11248">
      <w:pPr>
        <w:pStyle w:val="NoSpacing"/>
        <w:numPr>
          <w:ilvl w:val="0"/>
          <w:numId w:val="421"/>
        </w:numPr>
        <w:tabs>
          <w:tab w:val="left" w:pos="6672"/>
        </w:tabs>
        <w:rPr>
          <w:rFonts w:ascii="Tahoma" w:hAnsi="Tahoma" w:cs="Tahoma"/>
          <w:color w:val="FFFFFF" w:themeColor="background1"/>
          <w:sz w:val="18"/>
          <w:szCs w:val="18"/>
        </w:rPr>
      </w:pPr>
      <w:r w:rsidRPr="00A11248">
        <w:rPr>
          <w:rFonts w:ascii="Tahoma" w:hAnsi="Tahoma" w:cs="Tahoma"/>
          <w:b/>
          <w:bCs/>
          <w:color w:val="FFFFFF" w:themeColor="background1"/>
          <w:sz w:val="18"/>
          <w:szCs w:val="18"/>
        </w:rPr>
        <w:t>Security:</w:t>
      </w:r>
      <w:r w:rsidRPr="00A11248">
        <w:rPr>
          <w:rFonts w:ascii="Tahoma" w:hAnsi="Tahoma" w:cs="Tahoma"/>
          <w:color w:val="FFFFFF" w:themeColor="background1"/>
          <w:sz w:val="18"/>
          <w:szCs w:val="18"/>
        </w:rPr>
        <w:t xml:space="preserve"> Encryption (TLS), IAM authentication, VPC endpoints; complies with GDPR, CCPA.</w:t>
      </w:r>
    </w:p>
    <w:p w14:paraId="634060A3" w14:textId="77777777" w:rsidR="00A11248" w:rsidRPr="00A11248" w:rsidRDefault="00A11248" w:rsidP="00A11248">
      <w:pPr>
        <w:pStyle w:val="NoSpacing"/>
        <w:numPr>
          <w:ilvl w:val="0"/>
          <w:numId w:val="421"/>
        </w:numPr>
        <w:tabs>
          <w:tab w:val="left" w:pos="6672"/>
        </w:tabs>
        <w:rPr>
          <w:rFonts w:ascii="Tahoma" w:hAnsi="Tahoma" w:cs="Tahoma"/>
          <w:color w:val="FFFFFF" w:themeColor="background1"/>
          <w:sz w:val="18"/>
          <w:szCs w:val="18"/>
        </w:rPr>
      </w:pPr>
      <w:r w:rsidRPr="00A11248">
        <w:rPr>
          <w:rFonts w:ascii="Tahoma" w:hAnsi="Tahoma" w:cs="Tahoma"/>
          <w:b/>
          <w:bCs/>
          <w:color w:val="FFFFFF" w:themeColor="background1"/>
          <w:sz w:val="18"/>
          <w:szCs w:val="18"/>
        </w:rPr>
        <w:t>Cost:</w:t>
      </w:r>
      <w:r w:rsidRPr="00A11248">
        <w:rPr>
          <w:rFonts w:ascii="Tahoma" w:hAnsi="Tahoma" w:cs="Tahoma"/>
          <w:color w:val="FFFFFF" w:themeColor="background1"/>
          <w:sz w:val="18"/>
          <w:szCs w:val="18"/>
        </w:rPr>
        <w:t xml:space="preserve"> Pay-per-use; e.g., $0.10/1,000 emails, $0.045/1,000 SMS; free tier: 5,000 users/month, 1M push notifications.</w:t>
      </w:r>
    </w:p>
    <w:p w14:paraId="37C83418" w14:textId="77777777" w:rsidR="00A11248" w:rsidRPr="00A11248" w:rsidRDefault="00A11248" w:rsidP="00A11248">
      <w:pPr>
        <w:pStyle w:val="NoSpacing"/>
        <w:tabs>
          <w:tab w:val="left" w:pos="6672"/>
        </w:tabs>
        <w:rPr>
          <w:rFonts w:ascii="Tahoma" w:hAnsi="Tahoma" w:cs="Tahoma"/>
          <w:color w:val="FFFFFF" w:themeColor="background1"/>
          <w:sz w:val="18"/>
          <w:szCs w:val="18"/>
        </w:rPr>
      </w:pPr>
      <w:r w:rsidRPr="00A11248">
        <w:rPr>
          <w:rFonts w:ascii="Tahoma" w:hAnsi="Tahoma" w:cs="Tahoma"/>
          <w:b/>
          <w:bCs/>
          <w:color w:val="FFFFFF" w:themeColor="background1"/>
          <w:sz w:val="18"/>
          <w:szCs w:val="18"/>
        </w:rPr>
        <w:t>Use Case:</w:t>
      </w:r>
      <w:r w:rsidRPr="00A11248">
        <w:rPr>
          <w:rFonts w:ascii="Tahoma" w:hAnsi="Tahoma" w:cs="Tahoma"/>
          <w:color w:val="FFFFFF" w:themeColor="background1"/>
          <w:sz w:val="18"/>
          <w:szCs w:val="18"/>
        </w:rPr>
        <w:t xml:space="preserve"> Sends personalized offers from an ELB-backed app to segmented users.</w:t>
      </w:r>
      <w:r w:rsidRPr="00A11248">
        <w:rPr>
          <w:rFonts w:ascii="Tahoma" w:hAnsi="Tahoma" w:cs="Tahoma"/>
          <w:color w:val="FFFFFF" w:themeColor="background1"/>
          <w:sz w:val="18"/>
          <w:szCs w:val="18"/>
        </w:rPr>
        <w:br/>
      </w:r>
      <w:r w:rsidRPr="00A11248">
        <w:rPr>
          <w:rFonts w:ascii="Tahoma" w:hAnsi="Tahoma" w:cs="Tahoma"/>
          <w:color w:val="FFFFFF" w:themeColor="background1"/>
          <w:sz w:val="18"/>
          <w:szCs w:val="18"/>
        </w:rPr>
        <w:br/>
      </w:r>
      <w:r w:rsidRPr="00A11248">
        <w:rPr>
          <w:rFonts w:ascii="Tahoma" w:hAnsi="Tahoma" w:cs="Tahoma"/>
          <w:b/>
          <w:bCs/>
          <w:color w:val="FFFFFF" w:themeColor="background1"/>
          <w:sz w:val="18"/>
          <w:szCs w:val="18"/>
        </w:rPr>
        <w:t>Example:</w:t>
      </w:r>
      <w:r w:rsidRPr="00A11248">
        <w:rPr>
          <w:rFonts w:ascii="Tahoma" w:hAnsi="Tahoma" w:cs="Tahoma"/>
          <w:color w:val="FFFFFF" w:themeColor="background1"/>
          <w:sz w:val="18"/>
          <w:szCs w:val="18"/>
        </w:rPr>
        <w:t xml:space="preserve"> An ALB app pushes "20% off for you, John!" to </w:t>
      </w:r>
      <w:hyperlink r:id="rId30" w:tgtFrame="_blank" w:tooltip="mailto:user@example.com" w:history="1">
        <w:r w:rsidRPr="00A11248">
          <w:rPr>
            <w:rStyle w:val="Hyperlink"/>
            <w:rFonts w:ascii="Tahoma" w:hAnsi="Tahoma" w:cs="Tahoma"/>
            <w:sz w:val="18"/>
            <w:szCs w:val="18"/>
          </w:rPr>
          <w:t>user@example.com</w:t>
        </w:r>
      </w:hyperlink>
      <w:r w:rsidRPr="00A11248">
        <w:rPr>
          <w:rFonts w:ascii="Tahoma" w:hAnsi="Tahoma" w:cs="Tahoma"/>
          <w:color w:val="FFFFFF" w:themeColor="background1"/>
          <w:sz w:val="18"/>
          <w:szCs w:val="18"/>
        </w:rPr>
        <w:t xml:space="preserve"> after a purchase.</w:t>
      </w:r>
    </w:p>
    <w:p w14:paraId="16833F42" w14:textId="77777777" w:rsidR="00A11248" w:rsidRPr="00A11248" w:rsidRDefault="00A11248" w:rsidP="00A11248">
      <w:pPr>
        <w:pStyle w:val="NoSpacing"/>
        <w:tabs>
          <w:tab w:val="left" w:pos="6672"/>
        </w:tabs>
        <w:rPr>
          <w:rFonts w:ascii="Tahoma" w:hAnsi="Tahoma" w:cs="Tahoma"/>
          <w:b/>
          <w:bCs/>
          <w:color w:val="FFFFFF" w:themeColor="background1"/>
          <w:sz w:val="18"/>
          <w:szCs w:val="18"/>
        </w:rPr>
      </w:pPr>
      <w:r w:rsidRPr="00A11248">
        <w:rPr>
          <w:rFonts w:ascii="Tahoma" w:hAnsi="Tahoma" w:cs="Tahoma"/>
          <w:b/>
          <w:bCs/>
          <w:color w:val="FFFFFF" w:themeColor="background1"/>
          <w:sz w:val="18"/>
          <w:szCs w:val="18"/>
        </w:rPr>
        <w:t>Use Cases for Amazon Pinpoint</w:t>
      </w:r>
    </w:p>
    <w:p w14:paraId="441E85D7" w14:textId="77777777" w:rsidR="00A11248" w:rsidRPr="00A11248" w:rsidRDefault="00A11248" w:rsidP="00A11248">
      <w:pPr>
        <w:pStyle w:val="NoSpacing"/>
        <w:numPr>
          <w:ilvl w:val="0"/>
          <w:numId w:val="422"/>
        </w:numPr>
        <w:tabs>
          <w:tab w:val="left" w:pos="6672"/>
        </w:tabs>
        <w:rPr>
          <w:rFonts w:ascii="Tahoma" w:hAnsi="Tahoma" w:cs="Tahoma"/>
          <w:color w:val="FFFFFF" w:themeColor="background1"/>
          <w:sz w:val="18"/>
          <w:szCs w:val="18"/>
        </w:rPr>
      </w:pPr>
      <w:r w:rsidRPr="00A11248">
        <w:rPr>
          <w:rFonts w:ascii="Tahoma" w:hAnsi="Tahoma" w:cs="Tahoma"/>
          <w:b/>
          <w:bCs/>
          <w:color w:val="FFFFFF" w:themeColor="background1"/>
          <w:sz w:val="18"/>
          <w:szCs w:val="18"/>
        </w:rPr>
        <w:t>Transactional:</w:t>
      </w:r>
      <w:r w:rsidRPr="00A11248">
        <w:rPr>
          <w:rFonts w:ascii="Tahoma" w:hAnsi="Tahoma" w:cs="Tahoma"/>
          <w:color w:val="FFFFFF" w:themeColor="background1"/>
          <w:sz w:val="18"/>
          <w:szCs w:val="18"/>
        </w:rPr>
        <w:t xml:space="preserve"> Sends ELB app confirmations (e.g., sign-ups, purchases).</w:t>
      </w:r>
    </w:p>
    <w:p w14:paraId="62017227" w14:textId="77777777" w:rsidR="00A11248" w:rsidRPr="00A11248" w:rsidRDefault="00A11248" w:rsidP="00A11248">
      <w:pPr>
        <w:pStyle w:val="NoSpacing"/>
        <w:numPr>
          <w:ilvl w:val="0"/>
          <w:numId w:val="422"/>
        </w:numPr>
        <w:tabs>
          <w:tab w:val="left" w:pos="6672"/>
        </w:tabs>
        <w:rPr>
          <w:rFonts w:ascii="Tahoma" w:hAnsi="Tahoma" w:cs="Tahoma"/>
          <w:color w:val="FFFFFF" w:themeColor="background1"/>
          <w:sz w:val="18"/>
          <w:szCs w:val="18"/>
        </w:rPr>
      </w:pPr>
      <w:r w:rsidRPr="00A11248">
        <w:rPr>
          <w:rFonts w:ascii="Tahoma" w:hAnsi="Tahoma" w:cs="Tahoma"/>
          <w:b/>
          <w:bCs/>
          <w:color w:val="FFFFFF" w:themeColor="background1"/>
          <w:sz w:val="18"/>
          <w:szCs w:val="18"/>
        </w:rPr>
        <w:t>Marketing:</w:t>
      </w:r>
      <w:r w:rsidRPr="00A11248">
        <w:rPr>
          <w:rFonts w:ascii="Tahoma" w:hAnsi="Tahoma" w:cs="Tahoma"/>
          <w:color w:val="FFFFFF" w:themeColor="background1"/>
          <w:sz w:val="18"/>
          <w:szCs w:val="18"/>
        </w:rPr>
        <w:t xml:space="preserve"> Runs campaigns for ELB app users (e.g., discounts).</w:t>
      </w:r>
    </w:p>
    <w:p w14:paraId="6C853555" w14:textId="77777777" w:rsidR="00A11248" w:rsidRPr="00A11248" w:rsidRDefault="00A11248" w:rsidP="00A11248">
      <w:pPr>
        <w:pStyle w:val="NoSpacing"/>
        <w:numPr>
          <w:ilvl w:val="0"/>
          <w:numId w:val="422"/>
        </w:numPr>
        <w:tabs>
          <w:tab w:val="left" w:pos="6672"/>
        </w:tabs>
        <w:rPr>
          <w:rFonts w:ascii="Tahoma" w:hAnsi="Tahoma" w:cs="Tahoma"/>
          <w:color w:val="FFFFFF" w:themeColor="background1"/>
          <w:sz w:val="18"/>
          <w:szCs w:val="18"/>
        </w:rPr>
      </w:pPr>
      <w:r w:rsidRPr="00A11248">
        <w:rPr>
          <w:rFonts w:ascii="Tahoma" w:hAnsi="Tahoma" w:cs="Tahoma"/>
          <w:b/>
          <w:bCs/>
          <w:color w:val="FFFFFF" w:themeColor="background1"/>
          <w:sz w:val="18"/>
          <w:szCs w:val="18"/>
        </w:rPr>
        <w:t>Notifications:</w:t>
      </w:r>
      <w:r w:rsidRPr="00A11248">
        <w:rPr>
          <w:rFonts w:ascii="Tahoma" w:hAnsi="Tahoma" w:cs="Tahoma"/>
          <w:color w:val="FFFFFF" w:themeColor="background1"/>
          <w:sz w:val="18"/>
          <w:szCs w:val="18"/>
        </w:rPr>
        <w:t xml:space="preserve"> Alerts ELB users of events or updates.</w:t>
      </w:r>
    </w:p>
    <w:p w14:paraId="4D5BDEB0" w14:textId="77777777" w:rsidR="00A11248" w:rsidRPr="00A11248" w:rsidRDefault="00A11248" w:rsidP="00A11248">
      <w:pPr>
        <w:pStyle w:val="NoSpacing"/>
        <w:numPr>
          <w:ilvl w:val="0"/>
          <w:numId w:val="422"/>
        </w:numPr>
        <w:tabs>
          <w:tab w:val="left" w:pos="6672"/>
        </w:tabs>
        <w:rPr>
          <w:rFonts w:ascii="Tahoma" w:hAnsi="Tahoma" w:cs="Tahoma"/>
          <w:color w:val="FFFFFF" w:themeColor="background1"/>
          <w:sz w:val="18"/>
          <w:szCs w:val="18"/>
        </w:rPr>
      </w:pPr>
      <w:r w:rsidRPr="00A11248">
        <w:rPr>
          <w:rFonts w:ascii="Tahoma" w:hAnsi="Tahoma" w:cs="Tahoma"/>
          <w:b/>
          <w:bCs/>
          <w:color w:val="FFFFFF" w:themeColor="background1"/>
          <w:sz w:val="18"/>
          <w:szCs w:val="18"/>
        </w:rPr>
        <w:t>Engagement:</w:t>
      </w:r>
      <w:r w:rsidRPr="00A11248">
        <w:rPr>
          <w:rFonts w:ascii="Tahoma" w:hAnsi="Tahoma" w:cs="Tahoma"/>
          <w:color w:val="FFFFFF" w:themeColor="background1"/>
          <w:sz w:val="18"/>
          <w:szCs w:val="18"/>
        </w:rPr>
        <w:t xml:space="preserve"> Tracks ELB app usage for personalized outreach.</w:t>
      </w:r>
    </w:p>
    <w:p w14:paraId="587AD37D" w14:textId="77777777" w:rsidR="00A11248" w:rsidRPr="00A11248" w:rsidRDefault="00A11248" w:rsidP="00A11248">
      <w:pPr>
        <w:pStyle w:val="NoSpacing"/>
        <w:numPr>
          <w:ilvl w:val="0"/>
          <w:numId w:val="422"/>
        </w:numPr>
        <w:tabs>
          <w:tab w:val="left" w:pos="6672"/>
        </w:tabs>
        <w:rPr>
          <w:rFonts w:ascii="Tahoma" w:hAnsi="Tahoma" w:cs="Tahoma"/>
          <w:color w:val="FFFFFF" w:themeColor="background1"/>
          <w:sz w:val="18"/>
          <w:szCs w:val="18"/>
        </w:rPr>
      </w:pPr>
      <w:r w:rsidRPr="00A11248">
        <w:rPr>
          <w:rFonts w:ascii="Tahoma" w:hAnsi="Tahoma" w:cs="Tahoma"/>
          <w:b/>
          <w:bCs/>
          <w:color w:val="FFFFFF" w:themeColor="background1"/>
          <w:sz w:val="18"/>
          <w:szCs w:val="18"/>
        </w:rPr>
        <w:t>Journeys:</w:t>
      </w:r>
      <w:r w:rsidRPr="00A11248">
        <w:rPr>
          <w:rFonts w:ascii="Tahoma" w:hAnsi="Tahoma" w:cs="Tahoma"/>
          <w:color w:val="FFFFFF" w:themeColor="background1"/>
          <w:sz w:val="18"/>
          <w:szCs w:val="18"/>
        </w:rPr>
        <w:t xml:space="preserve"> Guides ELB users through multi-step experiences.</w:t>
      </w:r>
    </w:p>
    <w:p w14:paraId="7B103C2C" w14:textId="77777777" w:rsidR="00A11248" w:rsidRPr="00A11248" w:rsidRDefault="00A11248" w:rsidP="00A11248">
      <w:pPr>
        <w:pStyle w:val="NoSpacing"/>
        <w:tabs>
          <w:tab w:val="left" w:pos="6672"/>
        </w:tabs>
        <w:rPr>
          <w:rFonts w:ascii="Tahoma" w:hAnsi="Tahoma" w:cs="Tahoma"/>
          <w:b/>
          <w:bCs/>
          <w:color w:val="FFFFFF" w:themeColor="background1"/>
          <w:sz w:val="18"/>
          <w:szCs w:val="18"/>
        </w:rPr>
      </w:pPr>
      <w:r w:rsidRPr="00A11248">
        <w:rPr>
          <w:rFonts w:ascii="Tahoma" w:hAnsi="Tahoma" w:cs="Tahoma"/>
          <w:b/>
          <w:bCs/>
          <w:color w:val="FFFFFF" w:themeColor="background1"/>
          <w:sz w:val="18"/>
          <w:szCs w:val="18"/>
        </w:rPr>
        <w:t>Why Use Amazon Pinpoint?</w:t>
      </w:r>
    </w:p>
    <w:p w14:paraId="38E1550D" w14:textId="77777777" w:rsidR="00A11248" w:rsidRPr="00A11248" w:rsidRDefault="00A11248" w:rsidP="00A11248">
      <w:pPr>
        <w:pStyle w:val="NoSpacing"/>
        <w:numPr>
          <w:ilvl w:val="0"/>
          <w:numId w:val="423"/>
        </w:numPr>
        <w:tabs>
          <w:tab w:val="left" w:pos="6672"/>
        </w:tabs>
        <w:rPr>
          <w:rFonts w:ascii="Tahoma" w:hAnsi="Tahoma" w:cs="Tahoma"/>
          <w:color w:val="FFFFFF" w:themeColor="background1"/>
          <w:sz w:val="18"/>
          <w:szCs w:val="18"/>
        </w:rPr>
      </w:pPr>
      <w:r w:rsidRPr="00A11248">
        <w:rPr>
          <w:rFonts w:ascii="Tahoma" w:hAnsi="Tahoma" w:cs="Tahoma"/>
          <w:b/>
          <w:bCs/>
          <w:color w:val="FFFFFF" w:themeColor="background1"/>
          <w:sz w:val="18"/>
          <w:szCs w:val="18"/>
        </w:rPr>
        <w:t>Scalability:</w:t>
      </w:r>
      <w:r w:rsidRPr="00A11248">
        <w:rPr>
          <w:rFonts w:ascii="Tahoma" w:hAnsi="Tahoma" w:cs="Tahoma"/>
          <w:color w:val="FFFFFF" w:themeColor="background1"/>
          <w:sz w:val="18"/>
          <w:szCs w:val="18"/>
        </w:rPr>
        <w:t xml:space="preserve"> Handles ELB app messaging from dozens to millions.</w:t>
      </w:r>
    </w:p>
    <w:p w14:paraId="3788B14F" w14:textId="77777777" w:rsidR="00A11248" w:rsidRPr="00A11248" w:rsidRDefault="00A11248" w:rsidP="00A11248">
      <w:pPr>
        <w:pStyle w:val="NoSpacing"/>
        <w:numPr>
          <w:ilvl w:val="0"/>
          <w:numId w:val="423"/>
        </w:numPr>
        <w:tabs>
          <w:tab w:val="left" w:pos="6672"/>
        </w:tabs>
        <w:rPr>
          <w:rFonts w:ascii="Tahoma" w:hAnsi="Tahoma" w:cs="Tahoma"/>
          <w:color w:val="FFFFFF" w:themeColor="background1"/>
          <w:sz w:val="18"/>
          <w:szCs w:val="18"/>
        </w:rPr>
      </w:pPr>
      <w:r w:rsidRPr="00A11248">
        <w:rPr>
          <w:rFonts w:ascii="Tahoma" w:hAnsi="Tahoma" w:cs="Tahoma"/>
          <w:b/>
          <w:bCs/>
          <w:color w:val="FFFFFF" w:themeColor="background1"/>
          <w:sz w:val="18"/>
          <w:szCs w:val="18"/>
        </w:rPr>
        <w:t>Personalization:</w:t>
      </w:r>
      <w:r w:rsidRPr="00A11248">
        <w:rPr>
          <w:rFonts w:ascii="Tahoma" w:hAnsi="Tahoma" w:cs="Tahoma"/>
          <w:color w:val="FFFFFF" w:themeColor="background1"/>
          <w:sz w:val="18"/>
          <w:szCs w:val="18"/>
        </w:rPr>
        <w:t xml:space="preserve"> Targets ELB users with tailored content.</w:t>
      </w:r>
    </w:p>
    <w:p w14:paraId="1206F885" w14:textId="77777777" w:rsidR="00A11248" w:rsidRPr="00A11248" w:rsidRDefault="00A11248" w:rsidP="00A11248">
      <w:pPr>
        <w:pStyle w:val="NoSpacing"/>
        <w:numPr>
          <w:ilvl w:val="0"/>
          <w:numId w:val="423"/>
        </w:numPr>
        <w:tabs>
          <w:tab w:val="left" w:pos="6672"/>
        </w:tabs>
        <w:rPr>
          <w:rFonts w:ascii="Tahoma" w:hAnsi="Tahoma" w:cs="Tahoma"/>
          <w:color w:val="FFFFFF" w:themeColor="background1"/>
          <w:sz w:val="18"/>
          <w:szCs w:val="18"/>
        </w:rPr>
      </w:pPr>
      <w:r w:rsidRPr="00A11248">
        <w:rPr>
          <w:rFonts w:ascii="Tahoma" w:hAnsi="Tahoma" w:cs="Tahoma"/>
          <w:b/>
          <w:bCs/>
          <w:color w:val="FFFFFF" w:themeColor="background1"/>
          <w:sz w:val="18"/>
          <w:szCs w:val="18"/>
        </w:rPr>
        <w:t>Analytics:</w:t>
      </w:r>
      <w:r w:rsidRPr="00A11248">
        <w:rPr>
          <w:rFonts w:ascii="Tahoma" w:hAnsi="Tahoma" w:cs="Tahoma"/>
          <w:color w:val="FFFFFF" w:themeColor="background1"/>
          <w:sz w:val="18"/>
          <w:szCs w:val="18"/>
        </w:rPr>
        <w:t xml:space="preserve"> Measures ELB app engagement effectively.</w:t>
      </w:r>
    </w:p>
    <w:p w14:paraId="3078D179" w14:textId="77777777" w:rsidR="00A11248" w:rsidRPr="00A11248" w:rsidRDefault="00A11248" w:rsidP="00A11248">
      <w:pPr>
        <w:pStyle w:val="NoSpacing"/>
        <w:numPr>
          <w:ilvl w:val="0"/>
          <w:numId w:val="423"/>
        </w:numPr>
        <w:tabs>
          <w:tab w:val="left" w:pos="6672"/>
        </w:tabs>
        <w:rPr>
          <w:rFonts w:ascii="Tahoma" w:hAnsi="Tahoma" w:cs="Tahoma"/>
          <w:color w:val="FFFFFF" w:themeColor="background1"/>
          <w:sz w:val="18"/>
          <w:szCs w:val="18"/>
        </w:rPr>
      </w:pPr>
      <w:r w:rsidRPr="00A11248">
        <w:rPr>
          <w:rFonts w:ascii="Tahoma" w:hAnsi="Tahoma" w:cs="Tahoma"/>
          <w:b/>
          <w:bCs/>
          <w:color w:val="FFFFFF" w:themeColor="background1"/>
          <w:sz w:val="18"/>
          <w:szCs w:val="18"/>
        </w:rPr>
        <w:t>Integration:</w:t>
      </w:r>
      <w:r w:rsidRPr="00A11248">
        <w:rPr>
          <w:rFonts w:ascii="Tahoma" w:hAnsi="Tahoma" w:cs="Tahoma"/>
          <w:color w:val="FFFFFF" w:themeColor="background1"/>
          <w:sz w:val="18"/>
          <w:szCs w:val="18"/>
        </w:rPr>
        <w:t xml:space="preserve"> Ties ELB to Lambda, S3, and Personalize seamlessly.</w:t>
      </w:r>
    </w:p>
    <w:p w14:paraId="2608C98E" w14:textId="77777777" w:rsidR="00A11248" w:rsidRPr="00A11248" w:rsidRDefault="00A11248" w:rsidP="00A11248">
      <w:pPr>
        <w:pStyle w:val="NoSpacing"/>
        <w:numPr>
          <w:ilvl w:val="0"/>
          <w:numId w:val="423"/>
        </w:numPr>
        <w:tabs>
          <w:tab w:val="left" w:pos="6672"/>
        </w:tabs>
        <w:rPr>
          <w:rFonts w:ascii="Tahoma" w:hAnsi="Tahoma" w:cs="Tahoma"/>
          <w:color w:val="FFFFFF" w:themeColor="background1"/>
          <w:sz w:val="18"/>
          <w:szCs w:val="18"/>
        </w:rPr>
      </w:pPr>
      <w:r w:rsidRPr="00A11248">
        <w:rPr>
          <w:rFonts w:ascii="Tahoma" w:hAnsi="Tahoma" w:cs="Tahoma"/>
          <w:b/>
          <w:bCs/>
          <w:color w:val="FFFFFF" w:themeColor="background1"/>
          <w:sz w:val="18"/>
          <w:szCs w:val="18"/>
        </w:rPr>
        <w:t>Cost Efficiency:</w:t>
      </w:r>
      <w:r w:rsidRPr="00A11248">
        <w:rPr>
          <w:rFonts w:ascii="Tahoma" w:hAnsi="Tahoma" w:cs="Tahoma"/>
          <w:color w:val="FFFFFF" w:themeColor="background1"/>
          <w:sz w:val="18"/>
          <w:szCs w:val="18"/>
        </w:rPr>
        <w:t xml:space="preserve"> Pay-per-use suits ELB app needs.</w:t>
      </w:r>
    </w:p>
    <w:p w14:paraId="31CA87B4" w14:textId="4679A689" w:rsidR="00507F53" w:rsidRDefault="00507F53" w:rsidP="00582124">
      <w:pPr>
        <w:pStyle w:val="NoSpacing"/>
        <w:tabs>
          <w:tab w:val="left" w:pos="6672"/>
        </w:tabs>
        <w:rPr>
          <w:rFonts w:ascii="Tahoma" w:hAnsi="Tahoma" w:cs="Tahoma"/>
          <w:color w:val="FFFFFF" w:themeColor="background1"/>
          <w:sz w:val="18"/>
          <w:szCs w:val="18"/>
        </w:rPr>
      </w:pPr>
    </w:p>
    <w:p w14:paraId="2EE38BCD" w14:textId="77777777" w:rsidR="00920A55" w:rsidRDefault="00920A55" w:rsidP="00582124">
      <w:pPr>
        <w:pStyle w:val="NoSpacing"/>
        <w:tabs>
          <w:tab w:val="left" w:pos="6672"/>
        </w:tabs>
        <w:rPr>
          <w:rFonts w:ascii="Tahoma" w:hAnsi="Tahoma" w:cs="Tahoma"/>
          <w:color w:val="FFFFFF" w:themeColor="background1"/>
          <w:sz w:val="18"/>
          <w:szCs w:val="18"/>
        </w:rPr>
      </w:pPr>
    </w:p>
    <w:p w14:paraId="18AF3B84" w14:textId="69C1C5C2" w:rsidR="00920A55" w:rsidRPr="00920A55" w:rsidRDefault="00920A55" w:rsidP="00920A55">
      <w:pPr>
        <w:pStyle w:val="NoSpacing"/>
        <w:tabs>
          <w:tab w:val="left" w:pos="6672"/>
        </w:tabs>
        <w:rPr>
          <w:rFonts w:ascii="Tahoma" w:hAnsi="Tahoma" w:cs="Tahoma"/>
          <w:b/>
          <w:bCs/>
          <w:color w:val="FF0000"/>
          <w:sz w:val="18"/>
          <w:szCs w:val="18"/>
        </w:rPr>
      </w:pPr>
      <w:r w:rsidRPr="00920A55">
        <w:rPr>
          <w:rFonts w:ascii="Tahoma" w:hAnsi="Tahoma" w:cs="Tahoma"/>
          <w:color w:val="FF0000"/>
          <w:sz w:val="18"/>
          <w:szCs w:val="18"/>
        </w:rPr>
        <w:t>L7.</w:t>
      </w:r>
      <w:r w:rsidRPr="00920A55">
        <w:rPr>
          <w:rFonts w:ascii="Times New Roman" w:eastAsia="Times New Roman" w:hAnsi="Times New Roman" w:cs="Times New Roman"/>
          <w:b/>
          <w:bCs/>
          <w:color w:val="FF0000"/>
          <w:kern w:val="36"/>
          <w:sz w:val="48"/>
          <w:szCs w:val="48"/>
          <w14:ligatures w14:val="none"/>
        </w:rPr>
        <w:t xml:space="preserve"> </w:t>
      </w:r>
      <w:r w:rsidRPr="00920A55">
        <w:rPr>
          <w:rFonts w:ascii="Tahoma" w:hAnsi="Tahoma" w:cs="Tahoma"/>
          <w:b/>
          <w:bCs/>
          <w:color w:val="FF0000"/>
          <w:sz w:val="18"/>
          <w:szCs w:val="18"/>
        </w:rPr>
        <w:t>What is Amazon AppFlow?</w:t>
      </w:r>
    </w:p>
    <w:p w14:paraId="158AF658" w14:textId="77777777" w:rsidR="00920A55" w:rsidRPr="00920A55" w:rsidRDefault="00920A55" w:rsidP="00920A55">
      <w:pPr>
        <w:pStyle w:val="NoSpacing"/>
        <w:tabs>
          <w:tab w:val="left" w:pos="6672"/>
        </w:tabs>
        <w:rPr>
          <w:rFonts w:ascii="Tahoma" w:hAnsi="Tahoma" w:cs="Tahoma"/>
          <w:color w:val="FFFFFF" w:themeColor="background1"/>
          <w:sz w:val="18"/>
          <w:szCs w:val="18"/>
        </w:rPr>
      </w:pPr>
      <w:r w:rsidRPr="00920A55">
        <w:rPr>
          <w:rFonts w:ascii="Tahoma" w:hAnsi="Tahoma" w:cs="Tahoma"/>
          <w:color w:val="FFFFFF" w:themeColor="background1"/>
          <w:sz w:val="18"/>
          <w:szCs w:val="18"/>
        </w:rPr>
        <w:t>Amazon AppFlow is a fully managed integration service provided by Amazon Web Services (AWS) that enables secure, automated data flows between SaaS applications (e.g., Salesforce, Zendesk) and AWS services (e.g., S3, Redshift) with minimal coding. It’s designed for businesses and developers to streamline data transfer, transformation, and synchronization, supporting use cases like analytics, CRM updates, or data warehousing. AppFlow integrates seamlessly with AWS services like Lambda, S3, and Elastic Load Balancers (ELB), making it ideal for ELB-backed applications needing to aggregate or process data from external sources.</w:t>
      </w:r>
    </w:p>
    <w:p w14:paraId="0F195B13" w14:textId="77777777" w:rsidR="00920A55" w:rsidRPr="00920A55" w:rsidRDefault="00920A55" w:rsidP="00920A55">
      <w:pPr>
        <w:pStyle w:val="NoSpacing"/>
        <w:tabs>
          <w:tab w:val="left" w:pos="6672"/>
        </w:tabs>
        <w:rPr>
          <w:rFonts w:ascii="Tahoma" w:hAnsi="Tahoma" w:cs="Tahoma"/>
          <w:b/>
          <w:bCs/>
          <w:color w:val="FFFFFF" w:themeColor="background1"/>
          <w:sz w:val="18"/>
          <w:szCs w:val="18"/>
        </w:rPr>
      </w:pPr>
      <w:r w:rsidRPr="00920A55">
        <w:rPr>
          <w:rFonts w:ascii="Tahoma" w:hAnsi="Tahoma" w:cs="Tahoma"/>
          <w:b/>
          <w:bCs/>
          <w:color w:val="FFFFFF" w:themeColor="background1"/>
          <w:sz w:val="18"/>
          <w:szCs w:val="18"/>
        </w:rPr>
        <w:t>Key Features:</w:t>
      </w:r>
    </w:p>
    <w:p w14:paraId="5AC797DB" w14:textId="77777777" w:rsidR="00920A55" w:rsidRPr="00920A55" w:rsidRDefault="00920A55" w:rsidP="00920A55">
      <w:pPr>
        <w:pStyle w:val="NoSpacing"/>
        <w:numPr>
          <w:ilvl w:val="0"/>
          <w:numId w:val="424"/>
        </w:numPr>
        <w:tabs>
          <w:tab w:val="left" w:pos="6672"/>
        </w:tabs>
        <w:rPr>
          <w:rFonts w:ascii="Tahoma" w:hAnsi="Tahoma" w:cs="Tahoma"/>
          <w:color w:val="FFFFFF" w:themeColor="background1"/>
          <w:sz w:val="18"/>
          <w:szCs w:val="18"/>
        </w:rPr>
      </w:pPr>
      <w:r w:rsidRPr="00920A55">
        <w:rPr>
          <w:rFonts w:ascii="Tahoma" w:hAnsi="Tahoma" w:cs="Tahoma"/>
          <w:b/>
          <w:bCs/>
          <w:color w:val="FFFFFF" w:themeColor="background1"/>
          <w:sz w:val="18"/>
          <w:szCs w:val="18"/>
        </w:rPr>
        <w:t>Connectors:</w:t>
      </w:r>
      <w:r w:rsidRPr="00920A55">
        <w:rPr>
          <w:rFonts w:ascii="Tahoma" w:hAnsi="Tahoma" w:cs="Tahoma"/>
          <w:color w:val="FFFFFF" w:themeColor="background1"/>
          <w:sz w:val="18"/>
          <w:szCs w:val="18"/>
        </w:rPr>
        <w:t xml:space="preserve"> Supports 50+ sources/destinations (e.g., Salesforce, Google Analytics, S3, Redshift).</w:t>
      </w:r>
    </w:p>
    <w:p w14:paraId="36198FFD" w14:textId="77777777" w:rsidR="00920A55" w:rsidRPr="00920A55" w:rsidRDefault="00920A55" w:rsidP="00920A55">
      <w:pPr>
        <w:pStyle w:val="NoSpacing"/>
        <w:numPr>
          <w:ilvl w:val="0"/>
          <w:numId w:val="424"/>
        </w:numPr>
        <w:tabs>
          <w:tab w:val="left" w:pos="6672"/>
        </w:tabs>
        <w:rPr>
          <w:rFonts w:ascii="Tahoma" w:hAnsi="Tahoma" w:cs="Tahoma"/>
          <w:color w:val="FFFFFF" w:themeColor="background1"/>
          <w:sz w:val="18"/>
          <w:szCs w:val="18"/>
        </w:rPr>
      </w:pPr>
      <w:r w:rsidRPr="00920A55">
        <w:rPr>
          <w:rFonts w:ascii="Tahoma" w:hAnsi="Tahoma" w:cs="Tahoma"/>
          <w:b/>
          <w:bCs/>
          <w:color w:val="FFFFFF" w:themeColor="background1"/>
          <w:sz w:val="18"/>
          <w:szCs w:val="18"/>
        </w:rPr>
        <w:t>Data Transfer:</w:t>
      </w:r>
      <w:r w:rsidRPr="00920A55">
        <w:rPr>
          <w:rFonts w:ascii="Tahoma" w:hAnsi="Tahoma" w:cs="Tahoma"/>
          <w:color w:val="FFFFFF" w:themeColor="background1"/>
          <w:sz w:val="18"/>
          <w:szCs w:val="18"/>
        </w:rPr>
        <w:t xml:space="preserve"> Moves data on demand, on schedule, or event-driven (e.g., new record created).</w:t>
      </w:r>
    </w:p>
    <w:p w14:paraId="0DB5B82D" w14:textId="77777777" w:rsidR="00920A55" w:rsidRPr="00920A55" w:rsidRDefault="00920A55" w:rsidP="00920A55">
      <w:pPr>
        <w:pStyle w:val="NoSpacing"/>
        <w:numPr>
          <w:ilvl w:val="0"/>
          <w:numId w:val="424"/>
        </w:numPr>
        <w:tabs>
          <w:tab w:val="left" w:pos="6672"/>
        </w:tabs>
        <w:rPr>
          <w:rFonts w:ascii="Tahoma" w:hAnsi="Tahoma" w:cs="Tahoma"/>
          <w:color w:val="FFFFFF" w:themeColor="background1"/>
          <w:sz w:val="18"/>
          <w:szCs w:val="18"/>
        </w:rPr>
      </w:pPr>
      <w:r w:rsidRPr="00920A55">
        <w:rPr>
          <w:rFonts w:ascii="Tahoma" w:hAnsi="Tahoma" w:cs="Tahoma"/>
          <w:b/>
          <w:bCs/>
          <w:color w:val="FFFFFF" w:themeColor="background1"/>
          <w:sz w:val="18"/>
          <w:szCs w:val="18"/>
        </w:rPr>
        <w:t>Transformation:</w:t>
      </w:r>
      <w:r w:rsidRPr="00920A55">
        <w:rPr>
          <w:rFonts w:ascii="Tahoma" w:hAnsi="Tahoma" w:cs="Tahoma"/>
          <w:color w:val="FFFFFF" w:themeColor="background1"/>
          <w:sz w:val="18"/>
          <w:szCs w:val="18"/>
        </w:rPr>
        <w:t xml:space="preserve"> Maps fields, filters data, masks sensitive info (e.g., PII), and validates formats.</w:t>
      </w:r>
    </w:p>
    <w:p w14:paraId="0F6752F8" w14:textId="77777777" w:rsidR="00920A55" w:rsidRPr="00920A55" w:rsidRDefault="00920A55" w:rsidP="00920A55">
      <w:pPr>
        <w:pStyle w:val="NoSpacing"/>
        <w:numPr>
          <w:ilvl w:val="0"/>
          <w:numId w:val="424"/>
        </w:numPr>
        <w:tabs>
          <w:tab w:val="left" w:pos="6672"/>
        </w:tabs>
        <w:rPr>
          <w:rFonts w:ascii="Tahoma" w:hAnsi="Tahoma" w:cs="Tahoma"/>
          <w:color w:val="FFFFFF" w:themeColor="background1"/>
          <w:sz w:val="18"/>
          <w:szCs w:val="18"/>
        </w:rPr>
      </w:pPr>
      <w:r w:rsidRPr="00920A55">
        <w:rPr>
          <w:rFonts w:ascii="Tahoma" w:hAnsi="Tahoma" w:cs="Tahoma"/>
          <w:b/>
          <w:bCs/>
          <w:color w:val="FFFFFF" w:themeColor="background1"/>
          <w:sz w:val="18"/>
          <w:szCs w:val="18"/>
        </w:rPr>
        <w:t>Security:</w:t>
      </w:r>
      <w:r w:rsidRPr="00920A55">
        <w:rPr>
          <w:rFonts w:ascii="Tahoma" w:hAnsi="Tahoma" w:cs="Tahoma"/>
          <w:color w:val="FFFFFF" w:themeColor="background1"/>
          <w:sz w:val="18"/>
          <w:szCs w:val="18"/>
        </w:rPr>
        <w:t xml:space="preserve"> Encrypts data in transit (TLS) and at rest (KMS); uses IAM and OAuth for authentication.</w:t>
      </w:r>
    </w:p>
    <w:p w14:paraId="09E6A58D" w14:textId="77777777" w:rsidR="00920A55" w:rsidRPr="00920A55" w:rsidRDefault="00920A55" w:rsidP="00920A55">
      <w:pPr>
        <w:pStyle w:val="NoSpacing"/>
        <w:numPr>
          <w:ilvl w:val="0"/>
          <w:numId w:val="424"/>
        </w:numPr>
        <w:tabs>
          <w:tab w:val="left" w:pos="6672"/>
        </w:tabs>
        <w:rPr>
          <w:rFonts w:ascii="Tahoma" w:hAnsi="Tahoma" w:cs="Tahoma"/>
          <w:color w:val="FFFFFF" w:themeColor="background1"/>
          <w:sz w:val="18"/>
          <w:szCs w:val="18"/>
        </w:rPr>
      </w:pPr>
      <w:r w:rsidRPr="00920A55">
        <w:rPr>
          <w:rFonts w:ascii="Tahoma" w:hAnsi="Tahoma" w:cs="Tahoma"/>
          <w:b/>
          <w:bCs/>
          <w:color w:val="FFFFFF" w:themeColor="background1"/>
          <w:sz w:val="18"/>
          <w:szCs w:val="18"/>
        </w:rPr>
        <w:t>Scalability:</w:t>
      </w:r>
      <w:r w:rsidRPr="00920A55">
        <w:rPr>
          <w:rFonts w:ascii="Tahoma" w:hAnsi="Tahoma" w:cs="Tahoma"/>
          <w:color w:val="FFFFFF" w:themeColor="background1"/>
          <w:sz w:val="18"/>
          <w:szCs w:val="18"/>
        </w:rPr>
        <w:t xml:space="preserve"> Handles large datasets (e.g., millions of records); scales automatically.</w:t>
      </w:r>
    </w:p>
    <w:p w14:paraId="7069C133" w14:textId="77777777" w:rsidR="00920A55" w:rsidRPr="00920A55" w:rsidRDefault="00920A55" w:rsidP="00920A55">
      <w:pPr>
        <w:pStyle w:val="NoSpacing"/>
        <w:numPr>
          <w:ilvl w:val="0"/>
          <w:numId w:val="424"/>
        </w:numPr>
        <w:tabs>
          <w:tab w:val="left" w:pos="6672"/>
        </w:tabs>
        <w:rPr>
          <w:rFonts w:ascii="Tahoma" w:hAnsi="Tahoma" w:cs="Tahoma"/>
          <w:color w:val="FFFFFF" w:themeColor="background1"/>
          <w:sz w:val="18"/>
          <w:szCs w:val="18"/>
        </w:rPr>
      </w:pPr>
      <w:r w:rsidRPr="00920A55">
        <w:rPr>
          <w:rFonts w:ascii="Tahoma" w:hAnsi="Tahoma" w:cs="Tahoma"/>
          <w:b/>
          <w:bCs/>
          <w:color w:val="FFFFFF" w:themeColor="background1"/>
          <w:sz w:val="18"/>
          <w:szCs w:val="18"/>
        </w:rPr>
        <w:t>Monitoring:</w:t>
      </w:r>
      <w:r w:rsidRPr="00920A55">
        <w:rPr>
          <w:rFonts w:ascii="Tahoma" w:hAnsi="Tahoma" w:cs="Tahoma"/>
          <w:color w:val="FFFFFF" w:themeColor="background1"/>
          <w:sz w:val="18"/>
          <w:szCs w:val="18"/>
        </w:rPr>
        <w:t xml:space="preserve"> Tracks flow runs via CloudWatch (e.g., records processed, failures).</w:t>
      </w:r>
    </w:p>
    <w:p w14:paraId="2425BD76" w14:textId="77777777" w:rsidR="00920A55" w:rsidRPr="00920A55" w:rsidRDefault="00920A55" w:rsidP="00920A55">
      <w:pPr>
        <w:pStyle w:val="NoSpacing"/>
        <w:numPr>
          <w:ilvl w:val="0"/>
          <w:numId w:val="424"/>
        </w:numPr>
        <w:tabs>
          <w:tab w:val="left" w:pos="6672"/>
        </w:tabs>
        <w:rPr>
          <w:rFonts w:ascii="Tahoma" w:hAnsi="Tahoma" w:cs="Tahoma"/>
          <w:color w:val="FFFFFF" w:themeColor="background1"/>
          <w:sz w:val="18"/>
          <w:szCs w:val="18"/>
        </w:rPr>
      </w:pPr>
      <w:r w:rsidRPr="00920A55">
        <w:rPr>
          <w:rFonts w:ascii="Tahoma" w:hAnsi="Tahoma" w:cs="Tahoma"/>
          <w:b/>
          <w:bCs/>
          <w:color w:val="FFFFFF" w:themeColor="background1"/>
          <w:sz w:val="18"/>
          <w:szCs w:val="18"/>
        </w:rPr>
        <w:t>Triggers:</w:t>
      </w:r>
      <w:r w:rsidRPr="00920A55">
        <w:rPr>
          <w:rFonts w:ascii="Tahoma" w:hAnsi="Tahoma" w:cs="Tahoma"/>
          <w:color w:val="FFFFFF" w:themeColor="background1"/>
          <w:sz w:val="18"/>
          <w:szCs w:val="18"/>
        </w:rPr>
        <w:t xml:space="preserve"> Runs flows manually, on a schedule (e.g., daily), or via events (e.g., Salesforce update).</w:t>
      </w:r>
    </w:p>
    <w:p w14:paraId="56E21C20" w14:textId="77777777" w:rsidR="00920A55" w:rsidRPr="00920A55" w:rsidRDefault="00920A55" w:rsidP="00920A55">
      <w:pPr>
        <w:pStyle w:val="NoSpacing"/>
        <w:numPr>
          <w:ilvl w:val="0"/>
          <w:numId w:val="424"/>
        </w:numPr>
        <w:tabs>
          <w:tab w:val="left" w:pos="6672"/>
        </w:tabs>
        <w:rPr>
          <w:rFonts w:ascii="Tahoma" w:hAnsi="Tahoma" w:cs="Tahoma"/>
          <w:color w:val="FFFFFF" w:themeColor="background1"/>
          <w:sz w:val="18"/>
          <w:szCs w:val="18"/>
        </w:rPr>
      </w:pPr>
      <w:r w:rsidRPr="00920A55">
        <w:rPr>
          <w:rFonts w:ascii="Tahoma" w:hAnsi="Tahoma" w:cs="Tahoma"/>
          <w:b/>
          <w:bCs/>
          <w:color w:val="FFFFFF" w:themeColor="background1"/>
          <w:sz w:val="18"/>
          <w:szCs w:val="18"/>
        </w:rPr>
        <w:t>Cost:</w:t>
      </w:r>
      <w:r w:rsidRPr="00920A55">
        <w:rPr>
          <w:rFonts w:ascii="Tahoma" w:hAnsi="Tahoma" w:cs="Tahoma"/>
          <w:color w:val="FFFFFF" w:themeColor="background1"/>
          <w:sz w:val="18"/>
          <w:szCs w:val="18"/>
        </w:rPr>
        <w:t xml:space="preserve"> $0.001/record processed (min $0.20/run); $0.012/GB transferred; free tier: 100 runs/month.</w:t>
      </w:r>
    </w:p>
    <w:p w14:paraId="3B5DE3AC" w14:textId="77777777" w:rsidR="00920A55" w:rsidRPr="00920A55" w:rsidRDefault="00920A55" w:rsidP="00920A55">
      <w:pPr>
        <w:pStyle w:val="NoSpacing"/>
        <w:tabs>
          <w:tab w:val="left" w:pos="6672"/>
        </w:tabs>
        <w:rPr>
          <w:rFonts w:ascii="Tahoma" w:hAnsi="Tahoma" w:cs="Tahoma"/>
          <w:color w:val="FFFFFF" w:themeColor="background1"/>
          <w:sz w:val="18"/>
          <w:szCs w:val="18"/>
        </w:rPr>
      </w:pPr>
      <w:r w:rsidRPr="00920A55">
        <w:rPr>
          <w:rFonts w:ascii="Tahoma" w:hAnsi="Tahoma" w:cs="Tahoma"/>
          <w:b/>
          <w:bCs/>
          <w:color w:val="FFFFFF" w:themeColor="background1"/>
          <w:sz w:val="18"/>
          <w:szCs w:val="18"/>
        </w:rPr>
        <w:t>Use Case:</w:t>
      </w:r>
      <w:r w:rsidRPr="00920A55">
        <w:rPr>
          <w:rFonts w:ascii="Tahoma" w:hAnsi="Tahoma" w:cs="Tahoma"/>
          <w:color w:val="FFFFFF" w:themeColor="background1"/>
          <w:sz w:val="18"/>
          <w:szCs w:val="18"/>
        </w:rPr>
        <w:t xml:space="preserve"> Syncs customer data from Salesforce to S3 for an ELB-backed analytics app.</w:t>
      </w:r>
      <w:r w:rsidRPr="00920A55">
        <w:rPr>
          <w:rFonts w:ascii="Tahoma" w:hAnsi="Tahoma" w:cs="Tahoma"/>
          <w:color w:val="FFFFFF" w:themeColor="background1"/>
          <w:sz w:val="18"/>
          <w:szCs w:val="18"/>
        </w:rPr>
        <w:br/>
      </w:r>
      <w:r w:rsidRPr="00920A55">
        <w:rPr>
          <w:rFonts w:ascii="Tahoma" w:hAnsi="Tahoma" w:cs="Tahoma"/>
          <w:color w:val="FFFFFF" w:themeColor="background1"/>
          <w:sz w:val="18"/>
          <w:szCs w:val="18"/>
        </w:rPr>
        <w:br/>
      </w:r>
      <w:r w:rsidRPr="00920A55">
        <w:rPr>
          <w:rFonts w:ascii="Tahoma" w:hAnsi="Tahoma" w:cs="Tahoma"/>
          <w:b/>
          <w:bCs/>
          <w:color w:val="FFFFFF" w:themeColor="background1"/>
          <w:sz w:val="18"/>
          <w:szCs w:val="18"/>
        </w:rPr>
        <w:t>Example:</w:t>
      </w:r>
      <w:r w:rsidRPr="00920A55">
        <w:rPr>
          <w:rFonts w:ascii="Tahoma" w:hAnsi="Tahoma" w:cs="Tahoma"/>
          <w:color w:val="FFFFFF" w:themeColor="background1"/>
          <w:sz w:val="18"/>
          <w:szCs w:val="18"/>
        </w:rPr>
        <w:t xml:space="preserve"> Transfers "New lead: John Doe" from Salesforce to s3://my-bucket/leads/.</w:t>
      </w:r>
    </w:p>
    <w:p w14:paraId="1BF4147B" w14:textId="77777777" w:rsidR="00920A55" w:rsidRPr="00920A55" w:rsidRDefault="00920A55" w:rsidP="00920A55">
      <w:pPr>
        <w:pStyle w:val="NoSpacing"/>
        <w:tabs>
          <w:tab w:val="left" w:pos="6672"/>
        </w:tabs>
        <w:rPr>
          <w:rFonts w:ascii="Tahoma" w:hAnsi="Tahoma" w:cs="Tahoma"/>
          <w:b/>
          <w:bCs/>
          <w:color w:val="FFFFFF" w:themeColor="background1"/>
          <w:sz w:val="18"/>
          <w:szCs w:val="18"/>
        </w:rPr>
      </w:pPr>
      <w:r w:rsidRPr="00920A55">
        <w:rPr>
          <w:rFonts w:ascii="Tahoma" w:hAnsi="Tahoma" w:cs="Tahoma"/>
          <w:b/>
          <w:bCs/>
          <w:color w:val="FFFFFF" w:themeColor="background1"/>
          <w:sz w:val="18"/>
          <w:szCs w:val="18"/>
        </w:rPr>
        <w:t>Use Cases for Amazon AppFlow</w:t>
      </w:r>
    </w:p>
    <w:p w14:paraId="7DC261BC" w14:textId="77777777" w:rsidR="00920A55" w:rsidRPr="00920A55" w:rsidRDefault="00920A55" w:rsidP="00920A55">
      <w:pPr>
        <w:pStyle w:val="NoSpacing"/>
        <w:numPr>
          <w:ilvl w:val="0"/>
          <w:numId w:val="425"/>
        </w:numPr>
        <w:tabs>
          <w:tab w:val="left" w:pos="6672"/>
        </w:tabs>
        <w:rPr>
          <w:rFonts w:ascii="Tahoma" w:hAnsi="Tahoma" w:cs="Tahoma"/>
          <w:color w:val="FFFFFF" w:themeColor="background1"/>
          <w:sz w:val="18"/>
          <w:szCs w:val="18"/>
        </w:rPr>
      </w:pPr>
      <w:r w:rsidRPr="00920A55">
        <w:rPr>
          <w:rFonts w:ascii="Tahoma" w:hAnsi="Tahoma" w:cs="Tahoma"/>
          <w:b/>
          <w:bCs/>
          <w:color w:val="FFFFFF" w:themeColor="background1"/>
          <w:sz w:val="18"/>
          <w:szCs w:val="18"/>
        </w:rPr>
        <w:t>Analytics:</w:t>
      </w:r>
      <w:r w:rsidRPr="00920A55">
        <w:rPr>
          <w:rFonts w:ascii="Tahoma" w:hAnsi="Tahoma" w:cs="Tahoma"/>
          <w:color w:val="FFFFFF" w:themeColor="background1"/>
          <w:sz w:val="18"/>
          <w:szCs w:val="18"/>
        </w:rPr>
        <w:t xml:space="preserve"> Syncs SaaS data to S3/Redshift for ELB app insights.</w:t>
      </w:r>
    </w:p>
    <w:p w14:paraId="252C6C33" w14:textId="77777777" w:rsidR="00920A55" w:rsidRPr="00920A55" w:rsidRDefault="00920A55" w:rsidP="00920A55">
      <w:pPr>
        <w:pStyle w:val="NoSpacing"/>
        <w:numPr>
          <w:ilvl w:val="0"/>
          <w:numId w:val="425"/>
        </w:numPr>
        <w:tabs>
          <w:tab w:val="left" w:pos="6672"/>
        </w:tabs>
        <w:rPr>
          <w:rFonts w:ascii="Tahoma" w:hAnsi="Tahoma" w:cs="Tahoma"/>
          <w:color w:val="FFFFFF" w:themeColor="background1"/>
          <w:sz w:val="18"/>
          <w:szCs w:val="18"/>
        </w:rPr>
      </w:pPr>
      <w:r w:rsidRPr="00920A55">
        <w:rPr>
          <w:rFonts w:ascii="Tahoma" w:hAnsi="Tahoma" w:cs="Tahoma"/>
          <w:b/>
          <w:bCs/>
          <w:color w:val="FFFFFF" w:themeColor="background1"/>
          <w:sz w:val="18"/>
          <w:szCs w:val="18"/>
        </w:rPr>
        <w:t>CRM Integration:</w:t>
      </w:r>
      <w:r w:rsidRPr="00920A55">
        <w:rPr>
          <w:rFonts w:ascii="Tahoma" w:hAnsi="Tahoma" w:cs="Tahoma"/>
          <w:color w:val="FFFFFF" w:themeColor="background1"/>
          <w:sz w:val="18"/>
          <w:szCs w:val="18"/>
        </w:rPr>
        <w:t xml:space="preserve"> Updates ELB app records from Salesforce/Zendesk.</w:t>
      </w:r>
    </w:p>
    <w:p w14:paraId="343FA098" w14:textId="77777777" w:rsidR="00920A55" w:rsidRPr="00920A55" w:rsidRDefault="00920A55" w:rsidP="00920A55">
      <w:pPr>
        <w:pStyle w:val="NoSpacing"/>
        <w:numPr>
          <w:ilvl w:val="0"/>
          <w:numId w:val="425"/>
        </w:numPr>
        <w:tabs>
          <w:tab w:val="left" w:pos="6672"/>
        </w:tabs>
        <w:rPr>
          <w:rFonts w:ascii="Tahoma" w:hAnsi="Tahoma" w:cs="Tahoma"/>
          <w:color w:val="FFFFFF" w:themeColor="background1"/>
          <w:sz w:val="18"/>
          <w:szCs w:val="18"/>
        </w:rPr>
      </w:pPr>
      <w:r w:rsidRPr="00920A55">
        <w:rPr>
          <w:rFonts w:ascii="Tahoma" w:hAnsi="Tahoma" w:cs="Tahoma"/>
          <w:b/>
          <w:bCs/>
          <w:color w:val="FFFFFF" w:themeColor="background1"/>
          <w:sz w:val="18"/>
          <w:szCs w:val="18"/>
        </w:rPr>
        <w:t>Data Warehousing:</w:t>
      </w:r>
      <w:r w:rsidRPr="00920A55">
        <w:rPr>
          <w:rFonts w:ascii="Tahoma" w:hAnsi="Tahoma" w:cs="Tahoma"/>
          <w:color w:val="FFFFFF" w:themeColor="background1"/>
          <w:sz w:val="18"/>
          <w:szCs w:val="18"/>
        </w:rPr>
        <w:t xml:space="preserve"> Feeds ELB app data into Redshift for BI.</w:t>
      </w:r>
    </w:p>
    <w:p w14:paraId="0800A650" w14:textId="77777777" w:rsidR="00920A55" w:rsidRPr="00920A55" w:rsidRDefault="00920A55" w:rsidP="00920A55">
      <w:pPr>
        <w:pStyle w:val="NoSpacing"/>
        <w:numPr>
          <w:ilvl w:val="0"/>
          <w:numId w:val="425"/>
        </w:numPr>
        <w:tabs>
          <w:tab w:val="left" w:pos="6672"/>
        </w:tabs>
        <w:rPr>
          <w:rFonts w:ascii="Tahoma" w:hAnsi="Tahoma" w:cs="Tahoma"/>
          <w:color w:val="FFFFFF" w:themeColor="background1"/>
          <w:sz w:val="18"/>
          <w:szCs w:val="18"/>
        </w:rPr>
      </w:pPr>
      <w:r w:rsidRPr="00920A55">
        <w:rPr>
          <w:rFonts w:ascii="Tahoma" w:hAnsi="Tahoma" w:cs="Tahoma"/>
          <w:b/>
          <w:bCs/>
          <w:color w:val="FFFFFF" w:themeColor="background1"/>
          <w:sz w:val="18"/>
          <w:szCs w:val="18"/>
        </w:rPr>
        <w:t>Automation:</w:t>
      </w:r>
      <w:r w:rsidRPr="00920A55">
        <w:rPr>
          <w:rFonts w:ascii="Tahoma" w:hAnsi="Tahoma" w:cs="Tahoma"/>
          <w:color w:val="FFFFFF" w:themeColor="background1"/>
          <w:sz w:val="18"/>
          <w:szCs w:val="18"/>
        </w:rPr>
        <w:t xml:space="preserve"> Triggers ELB app workflows with external data.</w:t>
      </w:r>
    </w:p>
    <w:p w14:paraId="1BF8FC4B" w14:textId="77777777" w:rsidR="00920A55" w:rsidRPr="00920A55" w:rsidRDefault="00920A55" w:rsidP="00920A55">
      <w:pPr>
        <w:pStyle w:val="NoSpacing"/>
        <w:numPr>
          <w:ilvl w:val="0"/>
          <w:numId w:val="425"/>
        </w:numPr>
        <w:tabs>
          <w:tab w:val="left" w:pos="6672"/>
        </w:tabs>
        <w:rPr>
          <w:rFonts w:ascii="Tahoma" w:hAnsi="Tahoma" w:cs="Tahoma"/>
          <w:color w:val="FFFFFF" w:themeColor="background1"/>
          <w:sz w:val="18"/>
          <w:szCs w:val="18"/>
        </w:rPr>
      </w:pPr>
      <w:r w:rsidRPr="00920A55">
        <w:rPr>
          <w:rFonts w:ascii="Tahoma" w:hAnsi="Tahoma" w:cs="Tahoma"/>
          <w:b/>
          <w:bCs/>
          <w:color w:val="FFFFFF" w:themeColor="background1"/>
          <w:sz w:val="18"/>
          <w:szCs w:val="18"/>
        </w:rPr>
        <w:lastRenderedPageBreak/>
        <w:t>Compliance:</w:t>
      </w:r>
      <w:r w:rsidRPr="00920A55">
        <w:rPr>
          <w:rFonts w:ascii="Tahoma" w:hAnsi="Tahoma" w:cs="Tahoma"/>
          <w:color w:val="FFFFFF" w:themeColor="background1"/>
          <w:sz w:val="18"/>
          <w:szCs w:val="18"/>
        </w:rPr>
        <w:t xml:space="preserve"> Masks PII for ELB app data transfers.</w:t>
      </w:r>
    </w:p>
    <w:p w14:paraId="39F389AF" w14:textId="77777777" w:rsidR="00920A55" w:rsidRPr="00920A55" w:rsidRDefault="00920A55" w:rsidP="00920A55">
      <w:pPr>
        <w:pStyle w:val="NoSpacing"/>
        <w:tabs>
          <w:tab w:val="left" w:pos="6672"/>
        </w:tabs>
        <w:rPr>
          <w:rFonts w:ascii="Tahoma" w:hAnsi="Tahoma" w:cs="Tahoma"/>
          <w:b/>
          <w:bCs/>
          <w:color w:val="FFFFFF" w:themeColor="background1"/>
          <w:sz w:val="18"/>
          <w:szCs w:val="18"/>
        </w:rPr>
      </w:pPr>
      <w:r w:rsidRPr="00920A55">
        <w:rPr>
          <w:rFonts w:ascii="Tahoma" w:hAnsi="Tahoma" w:cs="Tahoma"/>
          <w:b/>
          <w:bCs/>
          <w:color w:val="FFFFFF" w:themeColor="background1"/>
          <w:sz w:val="18"/>
          <w:szCs w:val="18"/>
        </w:rPr>
        <w:t>Why Use Amazon AppFlow?</w:t>
      </w:r>
    </w:p>
    <w:p w14:paraId="4EF5E081" w14:textId="77777777" w:rsidR="00920A55" w:rsidRPr="00920A55" w:rsidRDefault="00920A55" w:rsidP="00920A55">
      <w:pPr>
        <w:pStyle w:val="NoSpacing"/>
        <w:numPr>
          <w:ilvl w:val="0"/>
          <w:numId w:val="426"/>
        </w:numPr>
        <w:tabs>
          <w:tab w:val="left" w:pos="6672"/>
        </w:tabs>
        <w:rPr>
          <w:rFonts w:ascii="Tahoma" w:hAnsi="Tahoma" w:cs="Tahoma"/>
          <w:color w:val="FFFFFF" w:themeColor="background1"/>
          <w:sz w:val="18"/>
          <w:szCs w:val="18"/>
        </w:rPr>
      </w:pPr>
      <w:r w:rsidRPr="00920A55">
        <w:rPr>
          <w:rFonts w:ascii="Tahoma" w:hAnsi="Tahoma" w:cs="Tahoma"/>
          <w:b/>
          <w:bCs/>
          <w:color w:val="FFFFFF" w:themeColor="background1"/>
          <w:sz w:val="18"/>
          <w:szCs w:val="18"/>
        </w:rPr>
        <w:t>Simplicity:</w:t>
      </w:r>
      <w:r w:rsidRPr="00920A55">
        <w:rPr>
          <w:rFonts w:ascii="Tahoma" w:hAnsi="Tahoma" w:cs="Tahoma"/>
          <w:color w:val="FFFFFF" w:themeColor="background1"/>
          <w:sz w:val="18"/>
          <w:szCs w:val="18"/>
        </w:rPr>
        <w:t xml:space="preserve"> No-code data flows for ELB apps.</w:t>
      </w:r>
    </w:p>
    <w:p w14:paraId="49B29E36" w14:textId="77777777" w:rsidR="00920A55" w:rsidRPr="00920A55" w:rsidRDefault="00920A55" w:rsidP="00920A55">
      <w:pPr>
        <w:pStyle w:val="NoSpacing"/>
        <w:numPr>
          <w:ilvl w:val="0"/>
          <w:numId w:val="426"/>
        </w:numPr>
        <w:tabs>
          <w:tab w:val="left" w:pos="6672"/>
        </w:tabs>
        <w:rPr>
          <w:rFonts w:ascii="Tahoma" w:hAnsi="Tahoma" w:cs="Tahoma"/>
          <w:color w:val="FFFFFF" w:themeColor="background1"/>
          <w:sz w:val="18"/>
          <w:szCs w:val="18"/>
        </w:rPr>
      </w:pPr>
      <w:r w:rsidRPr="00920A55">
        <w:rPr>
          <w:rFonts w:ascii="Tahoma" w:hAnsi="Tahoma" w:cs="Tahoma"/>
          <w:b/>
          <w:bCs/>
          <w:color w:val="FFFFFF" w:themeColor="background1"/>
          <w:sz w:val="18"/>
          <w:szCs w:val="18"/>
        </w:rPr>
        <w:t>Scalability:</w:t>
      </w:r>
      <w:r w:rsidRPr="00920A55">
        <w:rPr>
          <w:rFonts w:ascii="Tahoma" w:hAnsi="Tahoma" w:cs="Tahoma"/>
          <w:color w:val="FFFFFF" w:themeColor="background1"/>
          <w:sz w:val="18"/>
          <w:szCs w:val="18"/>
        </w:rPr>
        <w:t xml:space="preserve"> Handles ELB app data volumes seamlessly.</w:t>
      </w:r>
    </w:p>
    <w:p w14:paraId="646C664A" w14:textId="77777777" w:rsidR="00920A55" w:rsidRPr="00920A55" w:rsidRDefault="00920A55" w:rsidP="00920A55">
      <w:pPr>
        <w:pStyle w:val="NoSpacing"/>
        <w:numPr>
          <w:ilvl w:val="0"/>
          <w:numId w:val="426"/>
        </w:numPr>
        <w:tabs>
          <w:tab w:val="left" w:pos="6672"/>
        </w:tabs>
        <w:rPr>
          <w:rFonts w:ascii="Tahoma" w:hAnsi="Tahoma" w:cs="Tahoma"/>
          <w:color w:val="FFFFFF" w:themeColor="background1"/>
          <w:sz w:val="18"/>
          <w:szCs w:val="18"/>
        </w:rPr>
      </w:pPr>
      <w:r w:rsidRPr="00920A55">
        <w:rPr>
          <w:rFonts w:ascii="Tahoma" w:hAnsi="Tahoma" w:cs="Tahoma"/>
          <w:b/>
          <w:bCs/>
          <w:color w:val="FFFFFF" w:themeColor="background1"/>
          <w:sz w:val="18"/>
          <w:szCs w:val="18"/>
        </w:rPr>
        <w:t>Security:</w:t>
      </w:r>
      <w:r w:rsidRPr="00920A55">
        <w:rPr>
          <w:rFonts w:ascii="Tahoma" w:hAnsi="Tahoma" w:cs="Tahoma"/>
          <w:color w:val="FFFFFF" w:themeColor="background1"/>
          <w:sz w:val="18"/>
          <w:szCs w:val="18"/>
        </w:rPr>
        <w:t xml:space="preserve"> Encrypts ELB app data end-to-end.</w:t>
      </w:r>
    </w:p>
    <w:p w14:paraId="2D9D1B92" w14:textId="77777777" w:rsidR="00920A55" w:rsidRPr="00920A55" w:rsidRDefault="00920A55" w:rsidP="00920A55">
      <w:pPr>
        <w:pStyle w:val="NoSpacing"/>
        <w:numPr>
          <w:ilvl w:val="0"/>
          <w:numId w:val="426"/>
        </w:numPr>
        <w:tabs>
          <w:tab w:val="left" w:pos="6672"/>
        </w:tabs>
        <w:rPr>
          <w:rFonts w:ascii="Tahoma" w:hAnsi="Tahoma" w:cs="Tahoma"/>
          <w:color w:val="FFFFFF" w:themeColor="background1"/>
          <w:sz w:val="18"/>
          <w:szCs w:val="18"/>
        </w:rPr>
      </w:pPr>
      <w:r w:rsidRPr="00920A55">
        <w:rPr>
          <w:rFonts w:ascii="Tahoma" w:hAnsi="Tahoma" w:cs="Tahoma"/>
          <w:b/>
          <w:bCs/>
          <w:color w:val="FFFFFF" w:themeColor="background1"/>
          <w:sz w:val="18"/>
          <w:szCs w:val="18"/>
        </w:rPr>
        <w:t>Integration:</w:t>
      </w:r>
      <w:r w:rsidRPr="00920A55">
        <w:rPr>
          <w:rFonts w:ascii="Tahoma" w:hAnsi="Tahoma" w:cs="Tahoma"/>
          <w:color w:val="FFFFFF" w:themeColor="background1"/>
          <w:sz w:val="18"/>
          <w:szCs w:val="18"/>
        </w:rPr>
        <w:t xml:space="preserve"> Ties ELB to S3, Redshift, and SaaS platforms.</w:t>
      </w:r>
    </w:p>
    <w:p w14:paraId="7F377F16" w14:textId="77777777" w:rsidR="00920A55" w:rsidRPr="00920A55" w:rsidRDefault="00920A55" w:rsidP="00920A55">
      <w:pPr>
        <w:pStyle w:val="NoSpacing"/>
        <w:numPr>
          <w:ilvl w:val="0"/>
          <w:numId w:val="426"/>
        </w:numPr>
        <w:tabs>
          <w:tab w:val="left" w:pos="6672"/>
        </w:tabs>
        <w:rPr>
          <w:rFonts w:ascii="Tahoma" w:hAnsi="Tahoma" w:cs="Tahoma"/>
          <w:color w:val="FFFFFF" w:themeColor="background1"/>
          <w:sz w:val="18"/>
          <w:szCs w:val="18"/>
        </w:rPr>
      </w:pPr>
      <w:r w:rsidRPr="00920A55">
        <w:rPr>
          <w:rFonts w:ascii="Tahoma" w:hAnsi="Tahoma" w:cs="Tahoma"/>
          <w:b/>
          <w:bCs/>
          <w:color w:val="FFFFFF" w:themeColor="background1"/>
          <w:sz w:val="18"/>
          <w:szCs w:val="18"/>
        </w:rPr>
        <w:t>Cost Efficiency:</w:t>
      </w:r>
      <w:r w:rsidRPr="00920A55">
        <w:rPr>
          <w:rFonts w:ascii="Tahoma" w:hAnsi="Tahoma" w:cs="Tahoma"/>
          <w:color w:val="FFFFFF" w:themeColor="background1"/>
          <w:sz w:val="18"/>
          <w:szCs w:val="18"/>
        </w:rPr>
        <w:t xml:space="preserve"> Pay-per-use suits ELB workloads.</w:t>
      </w:r>
    </w:p>
    <w:p w14:paraId="735ECD10" w14:textId="0F136109" w:rsidR="00920A55" w:rsidRDefault="00920A55" w:rsidP="00582124">
      <w:pPr>
        <w:pStyle w:val="NoSpacing"/>
        <w:tabs>
          <w:tab w:val="left" w:pos="6672"/>
        </w:tabs>
        <w:rPr>
          <w:rFonts w:ascii="Tahoma" w:hAnsi="Tahoma" w:cs="Tahoma"/>
          <w:color w:val="FFFFFF" w:themeColor="background1"/>
          <w:sz w:val="18"/>
          <w:szCs w:val="18"/>
        </w:rPr>
      </w:pPr>
    </w:p>
    <w:p w14:paraId="4AB3C371" w14:textId="3A23903B" w:rsidR="00751054" w:rsidRPr="00751054" w:rsidRDefault="00751054" w:rsidP="00751054">
      <w:pPr>
        <w:pStyle w:val="NoSpacing"/>
        <w:tabs>
          <w:tab w:val="left" w:pos="6672"/>
        </w:tabs>
        <w:rPr>
          <w:rFonts w:ascii="Tahoma" w:hAnsi="Tahoma" w:cs="Tahoma"/>
          <w:b/>
          <w:bCs/>
          <w:color w:val="FF0000"/>
          <w:sz w:val="18"/>
          <w:szCs w:val="18"/>
        </w:rPr>
      </w:pPr>
      <w:r w:rsidRPr="00751054">
        <w:rPr>
          <w:rFonts w:ascii="Tahoma" w:hAnsi="Tahoma" w:cs="Tahoma"/>
          <w:color w:val="FF0000"/>
          <w:sz w:val="18"/>
          <w:szCs w:val="18"/>
        </w:rPr>
        <w:t>L8.</w:t>
      </w:r>
      <w:r w:rsidRPr="00751054">
        <w:rPr>
          <w:rFonts w:ascii="Times New Roman" w:eastAsia="Times New Roman" w:hAnsi="Times New Roman" w:cs="Times New Roman"/>
          <w:b/>
          <w:bCs/>
          <w:color w:val="FF0000"/>
          <w:kern w:val="36"/>
          <w:sz w:val="48"/>
          <w:szCs w:val="48"/>
          <w14:ligatures w14:val="none"/>
        </w:rPr>
        <w:t xml:space="preserve"> </w:t>
      </w:r>
      <w:r w:rsidRPr="00751054">
        <w:rPr>
          <w:rFonts w:ascii="Tahoma" w:hAnsi="Tahoma" w:cs="Tahoma"/>
          <w:b/>
          <w:bCs/>
          <w:color w:val="FF0000"/>
          <w:sz w:val="18"/>
          <w:szCs w:val="18"/>
        </w:rPr>
        <w:t>What is Serverless Computing: Lambda?</w:t>
      </w:r>
    </w:p>
    <w:p w14:paraId="6D5DA26F" w14:textId="77777777" w:rsidR="00751054" w:rsidRPr="00751054" w:rsidRDefault="00751054" w:rsidP="00751054">
      <w:pPr>
        <w:pStyle w:val="NoSpacing"/>
        <w:tabs>
          <w:tab w:val="left" w:pos="6672"/>
        </w:tabs>
        <w:rPr>
          <w:rFonts w:ascii="Tahoma" w:hAnsi="Tahoma" w:cs="Tahoma"/>
          <w:color w:val="FFFFFF" w:themeColor="background1"/>
          <w:sz w:val="18"/>
          <w:szCs w:val="18"/>
        </w:rPr>
      </w:pPr>
      <w:r w:rsidRPr="00751054">
        <w:rPr>
          <w:rFonts w:ascii="Tahoma" w:hAnsi="Tahoma" w:cs="Tahoma"/>
          <w:color w:val="FFFFFF" w:themeColor="background1"/>
          <w:sz w:val="18"/>
          <w:szCs w:val="18"/>
        </w:rPr>
        <w:t>AWS Lambda is a serverless computing service provided by Amazon Web Services (AWS) that allows developers to run code without provisioning or managing servers. It executes functions in response to events, automatically scaling from zero to thousands of instances, and charges only for compute time used. Lambda is a cornerstone of serverless architectures, enabling event-driven applications, microservices, and automation. It integrates seamlessly with AWS services like S3, API Gateway, and Elastic Load Balancers (ELB), making it ideal for ELB-backed apps needing lightweight, on-demand processing.</w:t>
      </w:r>
    </w:p>
    <w:p w14:paraId="3C2D7B1A" w14:textId="77777777" w:rsidR="00751054" w:rsidRPr="00751054" w:rsidRDefault="00751054" w:rsidP="00751054">
      <w:pPr>
        <w:pStyle w:val="NoSpacing"/>
        <w:tabs>
          <w:tab w:val="left" w:pos="6672"/>
        </w:tabs>
        <w:rPr>
          <w:rFonts w:ascii="Tahoma" w:hAnsi="Tahoma" w:cs="Tahoma"/>
          <w:b/>
          <w:bCs/>
          <w:color w:val="FFFFFF" w:themeColor="background1"/>
          <w:sz w:val="18"/>
          <w:szCs w:val="18"/>
        </w:rPr>
      </w:pPr>
      <w:r w:rsidRPr="00751054">
        <w:rPr>
          <w:rFonts w:ascii="Tahoma" w:hAnsi="Tahoma" w:cs="Tahoma"/>
          <w:b/>
          <w:bCs/>
          <w:color w:val="FFFFFF" w:themeColor="background1"/>
          <w:sz w:val="18"/>
          <w:szCs w:val="18"/>
        </w:rPr>
        <w:t>Key Features:</w:t>
      </w:r>
    </w:p>
    <w:p w14:paraId="37D87B2C" w14:textId="77777777" w:rsidR="00751054" w:rsidRPr="00751054" w:rsidRDefault="00751054" w:rsidP="00751054">
      <w:pPr>
        <w:pStyle w:val="NoSpacing"/>
        <w:numPr>
          <w:ilvl w:val="0"/>
          <w:numId w:val="427"/>
        </w:numPr>
        <w:tabs>
          <w:tab w:val="left" w:pos="6672"/>
        </w:tabs>
        <w:rPr>
          <w:rFonts w:ascii="Tahoma" w:hAnsi="Tahoma" w:cs="Tahoma"/>
          <w:color w:val="FFFFFF" w:themeColor="background1"/>
          <w:sz w:val="18"/>
          <w:szCs w:val="18"/>
        </w:rPr>
      </w:pPr>
      <w:r w:rsidRPr="00751054">
        <w:rPr>
          <w:rFonts w:ascii="Tahoma" w:hAnsi="Tahoma" w:cs="Tahoma"/>
          <w:b/>
          <w:bCs/>
          <w:color w:val="FFFFFF" w:themeColor="background1"/>
          <w:sz w:val="18"/>
          <w:szCs w:val="18"/>
        </w:rPr>
        <w:t>Event-Driven:</w:t>
      </w:r>
      <w:r w:rsidRPr="00751054">
        <w:rPr>
          <w:rFonts w:ascii="Tahoma" w:hAnsi="Tahoma" w:cs="Tahoma"/>
          <w:color w:val="FFFFFF" w:themeColor="background1"/>
          <w:sz w:val="18"/>
          <w:szCs w:val="18"/>
        </w:rPr>
        <w:t xml:space="preserve"> Triggers from 100+ sources (e.g., S3 uploads, API Gateway requests, CloudWatch events).</w:t>
      </w:r>
    </w:p>
    <w:p w14:paraId="06FA21F3" w14:textId="77777777" w:rsidR="00751054" w:rsidRPr="00751054" w:rsidRDefault="00751054" w:rsidP="00751054">
      <w:pPr>
        <w:pStyle w:val="NoSpacing"/>
        <w:numPr>
          <w:ilvl w:val="0"/>
          <w:numId w:val="427"/>
        </w:numPr>
        <w:tabs>
          <w:tab w:val="left" w:pos="6672"/>
        </w:tabs>
        <w:rPr>
          <w:rFonts w:ascii="Tahoma" w:hAnsi="Tahoma" w:cs="Tahoma"/>
          <w:color w:val="FFFFFF" w:themeColor="background1"/>
          <w:sz w:val="18"/>
          <w:szCs w:val="18"/>
        </w:rPr>
      </w:pPr>
      <w:r w:rsidRPr="00751054">
        <w:rPr>
          <w:rFonts w:ascii="Tahoma" w:hAnsi="Tahoma" w:cs="Tahoma"/>
          <w:b/>
          <w:bCs/>
          <w:color w:val="FFFFFF" w:themeColor="background1"/>
          <w:sz w:val="18"/>
          <w:szCs w:val="18"/>
        </w:rPr>
        <w:t>Runtimes:</w:t>
      </w:r>
      <w:r w:rsidRPr="00751054">
        <w:rPr>
          <w:rFonts w:ascii="Tahoma" w:hAnsi="Tahoma" w:cs="Tahoma"/>
          <w:color w:val="FFFFFF" w:themeColor="background1"/>
          <w:sz w:val="18"/>
          <w:szCs w:val="18"/>
        </w:rPr>
        <w:t xml:space="preserve"> Supports languages like Python, Node.js, Java, Go, Ruby, and custom runtimes.</w:t>
      </w:r>
    </w:p>
    <w:p w14:paraId="44F52E62" w14:textId="77777777" w:rsidR="00751054" w:rsidRPr="00751054" w:rsidRDefault="00751054" w:rsidP="00751054">
      <w:pPr>
        <w:pStyle w:val="NoSpacing"/>
        <w:numPr>
          <w:ilvl w:val="0"/>
          <w:numId w:val="427"/>
        </w:numPr>
        <w:tabs>
          <w:tab w:val="left" w:pos="6672"/>
        </w:tabs>
        <w:rPr>
          <w:rFonts w:ascii="Tahoma" w:hAnsi="Tahoma" w:cs="Tahoma"/>
          <w:color w:val="FFFFFF" w:themeColor="background1"/>
          <w:sz w:val="18"/>
          <w:szCs w:val="18"/>
        </w:rPr>
      </w:pPr>
      <w:r w:rsidRPr="00751054">
        <w:rPr>
          <w:rFonts w:ascii="Tahoma" w:hAnsi="Tahoma" w:cs="Tahoma"/>
          <w:b/>
          <w:bCs/>
          <w:color w:val="FFFFFF" w:themeColor="background1"/>
          <w:sz w:val="18"/>
          <w:szCs w:val="18"/>
        </w:rPr>
        <w:t>Scalability:</w:t>
      </w:r>
      <w:r w:rsidRPr="00751054">
        <w:rPr>
          <w:rFonts w:ascii="Tahoma" w:hAnsi="Tahoma" w:cs="Tahoma"/>
          <w:color w:val="FFFFFF" w:themeColor="background1"/>
          <w:sz w:val="18"/>
          <w:szCs w:val="18"/>
        </w:rPr>
        <w:t xml:space="preserve"> Scales automatically; handles 1 to millions of requests with no setup.</w:t>
      </w:r>
    </w:p>
    <w:p w14:paraId="0D014DE8" w14:textId="77777777" w:rsidR="00751054" w:rsidRPr="00751054" w:rsidRDefault="00751054" w:rsidP="00751054">
      <w:pPr>
        <w:pStyle w:val="NoSpacing"/>
        <w:numPr>
          <w:ilvl w:val="0"/>
          <w:numId w:val="427"/>
        </w:numPr>
        <w:tabs>
          <w:tab w:val="left" w:pos="6672"/>
        </w:tabs>
        <w:rPr>
          <w:rFonts w:ascii="Tahoma" w:hAnsi="Tahoma" w:cs="Tahoma"/>
          <w:color w:val="FFFFFF" w:themeColor="background1"/>
          <w:sz w:val="18"/>
          <w:szCs w:val="18"/>
        </w:rPr>
      </w:pPr>
      <w:r w:rsidRPr="00751054">
        <w:rPr>
          <w:rFonts w:ascii="Tahoma" w:hAnsi="Tahoma" w:cs="Tahoma"/>
          <w:b/>
          <w:bCs/>
          <w:color w:val="FFFFFF" w:themeColor="background1"/>
          <w:sz w:val="18"/>
          <w:szCs w:val="18"/>
        </w:rPr>
        <w:t>Execution:</w:t>
      </w:r>
      <w:r w:rsidRPr="00751054">
        <w:rPr>
          <w:rFonts w:ascii="Tahoma" w:hAnsi="Tahoma" w:cs="Tahoma"/>
          <w:color w:val="FFFFFF" w:themeColor="background1"/>
          <w:sz w:val="18"/>
          <w:szCs w:val="18"/>
        </w:rPr>
        <w:t xml:space="preserve"> Runs functions in isolated containers (up to 15 minutes; 10 GB memory).</w:t>
      </w:r>
    </w:p>
    <w:p w14:paraId="06166AC4" w14:textId="77777777" w:rsidR="00751054" w:rsidRPr="00751054" w:rsidRDefault="00751054" w:rsidP="00751054">
      <w:pPr>
        <w:pStyle w:val="NoSpacing"/>
        <w:numPr>
          <w:ilvl w:val="0"/>
          <w:numId w:val="427"/>
        </w:numPr>
        <w:tabs>
          <w:tab w:val="left" w:pos="6672"/>
        </w:tabs>
        <w:rPr>
          <w:rFonts w:ascii="Tahoma" w:hAnsi="Tahoma" w:cs="Tahoma"/>
          <w:color w:val="FFFFFF" w:themeColor="background1"/>
          <w:sz w:val="18"/>
          <w:szCs w:val="18"/>
        </w:rPr>
      </w:pPr>
      <w:r w:rsidRPr="00751054">
        <w:rPr>
          <w:rFonts w:ascii="Tahoma" w:hAnsi="Tahoma" w:cs="Tahoma"/>
          <w:b/>
          <w:bCs/>
          <w:color w:val="FFFFFF" w:themeColor="background1"/>
          <w:sz w:val="18"/>
          <w:szCs w:val="18"/>
        </w:rPr>
        <w:t>Security:</w:t>
      </w:r>
      <w:r w:rsidRPr="00751054">
        <w:rPr>
          <w:rFonts w:ascii="Tahoma" w:hAnsi="Tahoma" w:cs="Tahoma"/>
          <w:color w:val="FFFFFF" w:themeColor="background1"/>
          <w:sz w:val="18"/>
          <w:szCs w:val="18"/>
        </w:rPr>
        <w:t xml:space="preserve"> IAM roles, VPC networking, encryption (KMS for data at rest, TLS in transit).</w:t>
      </w:r>
    </w:p>
    <w:p w14:paraId="250A9E7F" w14:textId="77777777" w:rsidR="00751054" w:rsidRPr="00751054" w:rsidRDefault="00751054" w:rsidP="00751054">
      <w:pPr>
        <w:pStyle w:val="NoSpacing"/>
        <w:numPr>
          <w:ilvl w:val="0"/>
          <w:numId w:val="427"/>
        </w:numPr>
        <w:tabs>
          <w:tab w:val="left" w:pos="6672"/>
        </w:tabs>
        <w:rPr>
          <w:rFonts w:ascii="Tahoma" w:hAnsi="Tahoma" w:cs="Tahoma"/>
          <w:color w:val="FFFFFF" w:themeColor="background1"/>
          <w:sz w:val="18"/>
          <w:szCs w:val="18"/>
        </w:rPr>
      </w:pPr>
      <w:r w:rsidRPr="00751054">
        <w:rPr>
          <w:rFonts w:ascii="Tahoma" w:hAnsi="Tahoma" w:cs="Tahoma"/>
          <w:b/>
          <w:bCs/>
          <w:color w:val="FFFFFF" w:themeColor="background1"/>
          <w:sz w:val="18"/>
          <w:szCs w:val="18"/>
        </w:rPr>
        <w:t>Monitoring:</w:t>
      </w:r>
      <w:r w:rsidRPr="00751054">
        <w:rPr>
          <w:rFonts w:ascii="Tahoma" w:hAnsi="Tahoma" w:cs="Tahoma"/>
          <w:color w:val="FFFFFF" w:themeColor="background1"/>
          <w:sz w:val="18"/>
          <w:szCs w:val="18"/>
        </w:rPr>
        <w:t xml:space="preserve"> CloudWatch logs and metrics (e.g., invocations, errors, duration).</w:t>
      </w:r>
    </w:p>
    <w:p w14:paraId="236F37F1" w14:textId="77777777" w:rsidR="00751054" w:rsidRPr="00751054" w:rsidRDefault="00751054" w:rsidP="00751054">
      <w:pPr>
        <w:pStyle w:val="NoSpacing"/>
        <w:numPr>
          <w:ilvl w:val="0"/>
          <w:numId w:val="427"/>
        </w:numPr>
        <w:tabs>
          <w:tab w:val="left" w:pos="6672"/>
        </w:tabs>
        <w:rPr>
          <w:rFonts w:ascii="Tahoma" w:hAnsi="Tahoma" w:cs="Tahoma"/>
          <w:color w:val="FFFFFF" w:themeColor="background1"/>
          <w:sz w:val="18"/>
          <w:szCs w:val="18"/>
        </w:rPr>
      </w:pPr>
      <w:r w:rsidRPr="00751054">
        <w:rPr>
          <w:rFonts w:ascii="Tahoma" w:hAnsi="Tahoma" w:cs="Tahoma"/>
          <w:b/>
          <w:bCs/>
          <w:color w:val="FFFFFF" w:themeColor="background1"/>
          <w:sz w:val="18"/>
          <w:szCs w:val="18"/>
        </w:rPr>
        <w:t>Cold Starts:</w:t>
      </w:r>
      <w:r w:rsidRPr="00751054">
        <w:rPr>
          <w:rFonts w:ascii="Tahoma" w:hAnsi="Tahoma" w:cs="Tahoma"/>
          <w:color w:val="FFFFFF" w:themeColor="background1"/>
          <w:sz w:val="18"/>
          <w:szCs w:val="18"/>
        </w:rPr>
        <w:t xml:space="preserve"> Initial latency for new instances (varies by runtime, memory).</w:t>
      </w:r>
    </w:p>
    <w:p w14:paraId="7CC1EF2A" w14:textId="77777777" w:rsidR="00751054" w:rsidRPr="00751054" w:rsidRDefault="00751054" w:rsidP="00751054">
      <w:pPr>
        <w:pStyle w:val="NoSpacing"/>
        <w:numPr>
          <w:ilvl w:val="0"/>
          <w:numId w:val="427"/>
        </w:numPr>
        <w:tabs>
          <w:tab w:val="left" w:pos="6672"/>
        </w:tabs>
        <w:rPr>
          <w:rFonts w:ascii="Tahoma" w:hAnsi="Tahoma" w:cs="Tahoma"/>
          <w:color w:val="FFFFFF" w:themeColor="background1"/>
          <w:sz w:val="18"/>
          <w:szCs w:val="18"/>
        </w:rPr>
      </w:pPr>
      <w:r w:rsidRPr="00751054">
        <w:rPr>
          <w:rFonts w:ascii="Tahoma" w:hAnsi="Tahoma" w:cs="Tahoma"/>
          <w:b/>
          <w:bCs/>
          <w:color w:val="FFFFFF" w:themeColor="background1"/>
          <w:sz w:val="18"/>
          <w:szCs w:val="18"/>
        </w:rPr>
        <w:t>Cost:</w:t>
      </w:r>
      <w:r w:rsidRPr="00751054">
        <w:rPr>
          <w:rFonts w:ascii="Tahoma" w:hAnsi="Tahoma" w:cs="Tahoma"/>
          <w:color w:val="FFFFFF" w:themeColor="background1"/>
          <w:sz w:val="18"/>
          <w:szCs w:val="18"/>
        </w:rPr>
        <w:t xml:space="preserve"> $0.20/million requests, $0.0000167/GB-second; free tier: 1M requests, 400,000 GB-seconds/month.</w:t>
      </w:r>
    </w:p>
    <w:p w14:paraId="37011D90" w14:textId="77777777" w:rsidR="00751054" w:rsidRPr="00751054" w:rsidRDefault="00751054" w:rsidP="00751054">
      <w:pPr>
        <w:pStyle w:val="NoSpacing"/>
        <w:tabs>
          <w:tab w:val="left" w:pos="6672"/>
        </w:tabs>
        <w:rPr>
          <w:rFonts w:ascii="Tahoma" w:hAnsi="Tahoma" w:cs="Tahoma"/>
          <w:color w:val="FFFFFF" w:themeColor="background1"/>
          <w:sz w:val="18"/>
          <w:szCs w:val="18"/>
        </w:rPr>
      </w:pPr>
      <w:r w:rsidRPr="00751054">
        <w:rPr>
          <w:rFonts w:ascii="Tahoma" w:hAnsi="Tahoma" w:cs="Tahoma"/>
          <w:b/>
          <w:bCs/>
          <w:color w:val="FFFFFF" w:themeColor="background1"/>
          <w:sz w:val="18"/>
          <w:szCs w:val="18"/>
        </w:rPr>
        <w:t>Use Case:</w:t>
      </w:r>
      <w:r w:rsidRPr="00751054">
        <w:rPr>
          <w:rFonts w:ascii="Tahoma" w:hAnsi="Tahoma" w:cs="Tahoma"/>
          <w:color w:val="FFFFFF" w:themeColor="background1"/>
          <w:sz w:val="18"/>
          <w:szCs w:val="18"/>
        </w:rPr>
        <w:t xml:space="preserve"> Processes user uploads for an ELB-backed app without servers.</w:t>
      </w:r>
      <w:r w:rsidRPr="00751054">
        <w:rPr>
          <w:rFonts w:ascii="Tahoma" w:hAnsi="Tahoma" w:cs="Tahoma"/>
          <w:color w:val="FFFFFF" w:themeColor="background1"/>
          <w:sz w:val="18"/>
          <w:szCs w:val="18"/>
        </w:rPr>
        <w:br/>
      </w:r>
      <w:r w:rsidRPr="00751054">
        <w:rPr>
          <w:rFonts w:ascii="Tahoma" w:hAnsi="Tahoma" w:cs="Tahoma"/>
          <w:color w:val="FFFFFF" w:themeColor="background1"/>
          <w:sz w:val="18"/>
          <w:szCs w:val="18"/>
        </w:rPr>
        <w:br/>
      </w:r>
      <w:r w:rsidRPr="00751054">
        <w:rPr>
          <w:rFonts w:ascii="Tahoma" w:hAnsi="Tahoma" w:cs="Tahoma"/>
          <w:b/>
          <w:bCs/>
          <w:color w:val="FFFFFF" w:themeColor="background1"/>
          <w:sz w:val="18"/>
          <w:szCs w:val="18"/>
        </w:rPr>
        <w:t>Example:</w:t>
      </w:r>
      <w:r w:rsidRPr="00751054">
        <w:rPr>
          <w:rFonts w:ascii="Tahoma" w:hAnsi="Tahoma" w:cs="Tahoma"/>
          <w:color w:val="FFFFFF" w:themeColor="background1"/>
          <w:sz w:val="18"/>
          <w:szCs w:val="18"/>
        </w:rPr>
        <w:t xml:space="preserve"> An ALB app triggers Lambda to resize "image123.jpg" after S3 upload.</w:t>
      </w:r>
    </w:p>
    <w:p w14:paraId="40D7E82B" w14:textId="77777777" w:rsidR="00751054" w:rsidRPr="00751054" w:rsidRDefault="00751054" w:rsidP="00751054">
      <w:pPr>
        <w:pStyle w:val="NoSpacing"/>
        <w:tabs>
          <w:tab w:val="left" w:pos="6672"/>
        </w:tabs>
        <w:rPr>
          <w:rFonts w:ascii="Tahoma" w:hAnsi="Tahoma" w:cs="Tahoma"/>
          <w:b/>
          <w:bCs/>
          <w:color w:val="FFFFFF" w:themeColor="background1"/>
          <w:sz w:val="18"/>
          <w:szCs w:val="18"/>
        </w:rPr>
      </w:pPr>
      <w:r w:rsidRPr="00751054">
        <w:rPr>
          <w:rFonts w:ascii="Tahoma" w:hAnsi="Tahoma" w:cs="Tahoma"/>
          <w:b/>
          <w:bCs/>
          <w:color w:val="FFFFFF" w:themeColor="background1"/>
          <w:sz w:val="18"/>
          <w:szCs w:val="18"/>
        </w:rPr>
        <w:t>Use Cases for AWS Lambda</w:t>
      </w:r>
    </w:p>
    <w:p w14:paraId="35F27EB5" w14:textId="77777777" w:rsidR="00751054" w:rsidRPr="00751054" w:rsidRDefault="00751054" w:rsidP="00751054">
      <w:pPr>
        <w:pStyle w:val="NoSpacing"/>
        <w:numPr>
          <w:ilvl w:val="0"/>
          <w:numId w:val="428"/>
        </w:numPr>
        <w:tabs>
          <w:tab w:val="left" w:pos="6672"/>
        </w:tabs>
        <w:rPr>
          <w:rFonts w:ascii="Tahoma" w:hAnsi="Tahoma" w:cs="Tahoma"/>
          <w:color w:val="FFFFFF" w:themeColor="background1"/>
          <w:sz w:val="18"/>
          <w:szCs w:val="18"/>
        </w:rPr>
      </w:pPr>
      <w:r w:rsidRPr="00751054">
        <w:rPr>
          <w:rFonts w:ascii="Tahoma" w:hAnsi="Tahoma" w:cs="Tahoma"/>
          <w:b/>
          <w:bCs/>
          <w:color w:val="FFFFFF" w:themeColor="background1"/>
          <w:sz w:val="18"/>
          <w:szCs w:val="18"/>
        </w:rPr>
        <w:t>API Backends:</w:t>
      </w:r>
      <w:r w:rsidRPr="00751054">
        <w:rPr>
          <w:rFonts w:ascii="Tahoma" w:hAnsi="Tahoma" w:cs="Tahoma"/>
          <w:color w:val="FFFFFF" w:themeColor="background1"/>
          <w:sz w:val="18"/>
          <w:szCs w:val="18"/>
        </w:rPr>
        <w:t xml:space="preserve"> Powers ELB app endpoints via API Gateway.</w:t>
      </w:r>
    </w:p>
    <w:p w14:paraId="32F3AB5D" w14:textId="77777777" w:rsidR="00751054" w:rsidRPr="00751054" w:rsidRDefault="00751054" w:rsidP="00751054">
      <w:pPr>
        <w:pStyle w:val="NoSpacing"/>
        <w:numPr>
          <w:ilvl w:val="0"/>
          <w:numId w:val="428"/>
        </w:numPr>
        <w:tabs>
          <w:tab w:val="left" w:pos="6672"/>
        </w:tabs>
        <w:rPr>
          <w:rFonts w:ascii="Tahoma" w:hAnsi="Tahoma" w:cs="Tahoma"/>
          <w:color w:val="FFFFFF" w:themeColor="background1"/>
          <w:sz w:val="18"/>
          <w:szCs w:val="18"/>
        </w:rPr>
      </w:pPr>
      <w:r w:rsidRPr="00751054">
        <w:rPr>
          <w:rFonts w:ascii="Tahoma" w:hAnsi="Tahoma" w:cs="Tahoma"/>
          <w:b/>
          <w:bCs/>
          <w:color w:val="FFFFFF" w:themeColor="background1"/>
          <w:sz w:val="18"/>
          <w:szCs w:val="18"/>
        </w:rPr>
        <w:t>Data Processing:</w:t>
      </w:r>
      <w:r w:rsidRPr="00751054">
        <w:rPr>
          <w:rFonts w:ascii="Tahoma" w:hAnsi="Tahoma" w:cs="Tahoma"/>
          <w:color w:val="FFFFFF" w:themeColor="background1"/>
          <w:sz w:val="18"/>
          <w:szCs w:val="18"/>
        </w:rPr>
        <w:t xml:space="preserve"> Transforms ELB app data (e.g., image resizing).</w:t>
      </w:r>
    </w:p>
    <w:p w14:paraId="4901DECF" w14:textId="77777777" w:rsidR="00751054" w:rsidRPr="00751054" w:rsidRDefault="00751054" w:rsidP="00751054">
      <w:pPr>
        <w:pStyle w:val="NoSpacing"/>
        <w:numPr>
          <w:ilvl w:val="0"/>
          <w:numId w:val="428"/>
        </w:numPr>
        <w:tabs>
          <w:tab w:val="left" w:pos="6672"/>
        </w:tabs>
        <w:rPr>
          <w:rFonts w:ascii="Tahoma" w:hAnsi="Tahoma" w:cs="Tahoma"/>
          <w:color w:val="FFFFFF" w:themeColor="background1"/>
          <w:sz w:val="18"/>
          <w:szCs w:val="18"/>
        </w:rPr>
      </w:pPr>
      <w:r w:rsidRPr="00751054">
        <w:rPr>
          <w:rFonts w:ascii="Tahoma" w:hAnsi="Tahoma" w:cs="Tahoma"/>
          <w:b/>
          <w:bCs/>
          <w:color w:val="FFFFFF" w:themeColor="background1"/>
          <w:sz w:val="18"/>
          <w:szCs w:val="18"/>
        </w:rPr>
        <w:t>Automation:</w:t>
      </w:r>
      <w:r w:rsidRPr="00751054">
        <w:rPr>
          <w:rFonts w:ascii="Tahoma" w:hAnsi="Tahoma" w:cs="Tahoma"/>
          <w:color w:val="FFFFFF" w:themeColor="background1"/>
          <w:sz w:val="18"/>
          <w:szCs w:val="18"/>
        </w:rPr>
        <w:t xml:space="preserve"> Runs ELB app scripts (e.g., cleanup tasks).</w:t>
      </w:r>
    </w:p>
    <w:p w14:paraId="67CD84BD" w14:textId="77777777" w:rsidR="00751054" w:rsidRPr="00751054" w:rsidRDefault="00751054" w:rsidP="00751054">
      <w:pPr>
        <w:pStyle w:val="NoSpacing"/>
        <w:numPr>
          <w:ilvl w:val="0"/>
          <w:numId w:val="428"/>
        </w:numPr>
        <w:tabs>
          <w:tab w:val="left" w:pos="6672"/>
        </w:tabs>
        <w:rPr>
          <w:rFonts w:ascii="Tahoma" w:hAnsi="Tahoma" w:cs="Tahoma"/>
          <w:color w:val="FFFFFF" w:themeColor="background1"/>
          <w:sz w:val="18"/>
          <w:szCs w:val="18"/>
        </w:rPr>
      </w:pPr>
      <w:r w:rsidRPr="00751054">
        <w:rPr>
          <w:rFonts w:ascii="Tahoma" w:hAnsi="Tahoma" w:cs="Tahoma"/>
          <w:b/>
          <w:bCs/>
          <w:color w:val="FFFFFF" w:themeColor="background1"/>
          <w:sz w:val="18"/>
          <w:szCs w:val="18"/>
        </w:rPr>
        <w:t>Event Response:</w:t>
      </w:r>
      <w:r w:rsidRPr="00751054">
        <w:rPr>
          <w:rFonts w:ascii="Tahoma" w:hAnsi="Tahoma" w:cs="Tahoma"/>
          <w:color w:val="FFFFFF" w:themeColor="background1"/>
          <w:sz w:val="18"/>
          <w:szCs w:val="18"/>
        </w:rPr>
        <w:t xml:space="preserve"> Handles ELB app triggers (e.g., user actions).</w:t>
      </w:r>
    </w:p>
    <w:p w14:paraId="526A22D2" w14:textId="77777777" w:rsidR="00751054" w:rsidRPr="00751054" w:rsidRDefault="00751054" w:rsidP="00751054">
      <w:pPr>
        <w:pStyle w:val="NoSpacing"/>
        <w:numPr>
          <w:ilvl w:val="0"/>
          <w:numId w:val="428"/>
        </w:numPr>
        <w:tabs>
          <w:tab w:val="left" w:pos="6672"/>
        </w:tabs>
        <w:rPr>
          <w:rFonts w:ascii="Tahoma" w:hAnsi="Tahoma" w:cs="Tahoma"/>
          <w:color w:val="FFFFFF" w:themeColor="background1"/>
          <w:sz w:val="18"/>
          <w:szCs w:val="18"/>
        </w:rPr>
      </w:pPr>
      <w:r w:rsidRPr="00751054">
        <w:rPr>
          <w:rFonts w:ascii="Tahoma" w:hAnsi="Tahoma" w:cs="Tahoma"/>
          <w:b/>
          <w:bCs/>
          <w:color w:val="FFFFFF" w:themeColor="background1"/>
          <w:sz w:val="18"/>
          <w:szCs w:val="18"/>
        </w:rPr>
        <w:t>Microservices:</w:t>
      </w:r>
      <w:r w:rsidRPr="00751054">
        <w:rPr>
          <w:rFonts w:ascii="Tahoma" w:hAnsi="Tahoma" w:cs="Tahoma"/>
          <w:color w:val="FFFFFF" w:themeColor="background1"/>
          <w:sz w:val="18"/>
          <w:szCs w:val="18"/>
        </w:rPr>
        <w:t xml:space="preserve"> Builds ELB app logic without servers.</w:t>
      </w:r>
    </w:p>
    <w:p w14:paraId="4CC6BC2A" w14:textId="77777777" w:rsidR="00751054" w:rsidRPr="00751054" w:rsidRDefault="00751054" w:rsidP="00751054">
      <w:pPr>
        <w:pStyle w:val="NoSpacing"/>
        <w:tabs>
          <w:tab w:val="left" w:pos="6672"/>
        </w:tabs>
        <w:rPr>
          <w:rFonts w:ascii="Tahoma" w:hAnsi="Tahoma" w:cs="Tahoma"/>
          <w:b/>
          <w:bCs/>
          <w:color w:val="FFFFFF" w:themeColor="background1"/>
          <w:sz w:val="18"/>
          <w:szCs w:val="18"/>
        </w:rPr>
      </w:pPr>
      <w:r w:rsidRPr="00751054">
        <w:rPr>
          <w:rFonts w:ascii="Tahoma" w:hAnsi="Tahoma" w:cs="Tahoma"/>
          <w:b/>
          <w:bCs/>
          <w:color w:val="FFFFFF" w:themeColor="background1"/>
          <w:sz w:val="18"/>
          <w:szCs w:val="18"/>
        </w:rPr>
        <w:t>Why Use AWS Lambda?</w:t>
      </w:r>
    </w:p>
    <w:p w14:paraId="7F2D63FB" w14:textId="77777777" w:rsidR="00751054" w:rsidRPr="00751054" w:rsidRDefault="00751054" w:rsidP="00751054">
      <w:pPr>
        <w:pStyle w:val="NoSpacing"/>
        <w:numPr>
          <w:ilvl w:val="0"/>
          <w:numId w:val="429"/>
        </w:numPr>
        <w:tabs>
          <w:tab w:val="left" w:pos="6672"/>
        </w:tabs>
        <w:rPr>
          <w:rFonts w:ascii="Tahoma" w:hAnsi="Tahoma" w:cs="Tahoma"/>
          <w:color w:val="FFFFFF" w:themeColor="background1"/>
          <w:sz w:val="18"/>
          <w:szCs w:val="18"/>
        </w:rPr>
      </w:pPr>
      <w:r w:rsidRPr="00751054">
        <w:rPr>
          <w:rFonts w:ascii="Tahoma" w:hAnsi="Tahoma" w:cs="Tahoma"/>
          <w:b/>
          <w:bCs/>
          <w:color w:val="FFFFFF" w:themeColor="background1"/>
          <w:sz w:val="18"/>
          <w:szCs w:val="18"/>
        </w:rPr>
        <w:t>Serverless:</w:t>
      </w:r>
      <w:r w:rsidRPr="00751054">
        <w:rPr>
          <w:rFonts w:ascii="Tahoma" w:hAnsi="Tahoma" w:cs="Tahoma"/>
          <w:color w:val="FFFFFF" w:themeColor="background1"/>
          <w:sz w:val="18"/>
          <w:szCs w:val="18"/>
        </w:rPr>
        <w:t xml:space="preserve"> No ELB app server management.</w:t>
      </w:r>
    </w:p>
    <w:p w14:paraId="0B619464" w14:textId="77777777" w:rsidR="00751054" w:rsidRPr="00751054" w:rsidRDefault="00751054" w:rsidP="00751054">
      <w:pPr>
        <w:pStyle w:val="NoSpacing"/>
        <w:numPr>
          <w:ilvl w:val="0"/>
          <w:numId w:val="429"/>
        </w:numPr>
        <w:tabs>
          <w:tab w:val="left" w:pos="6672"/>
        </w:tabs>
        <w:rPr>
          <w:rFonts w:ascii="Tahoma" w:hAnsi="Tahoma" w:cs="Tahoma"/>
          <w:color w:val="FFFFFF" w:themeColor="background1"/>
          <w:sz w:val="18"/>
          <w:szCs w:val="18"/>
        </w:rPr>
      </w:pPr>
      <w:r w:rsidRPr="00751054">
        <w:rPr>
          <w:rFonts w:ascii="Tahoma" w:hAnsi="Tahoma" w:cs="Tahoma"/>
          <w:b/>
          <w:bCs/>
          <w:color w:val="FFFFFF" w:themeColor="background1"/>
          <w:sz w:val="18"/>
          <w:szCs w:val="18"/>
        </w:rPr>
        <w:t>Scalability:</w:t>
      </w:r>
      <w:r w:rsidRPr="00751054">
        <w:rPr>
          <w:rFonts w:ascii="Tahoma" w:hAnsi="Tahoma" w:cs="Tahoma"/>
          <w:color w:val="FFFFFF" w:themeColor="background1"/>
          <w:sz w:val="18"/>
          <w:szCs w:val="18"/>
        </w:rPr>
        <w:t xml:space="preserve"> Handles ELB workloads from 0 to peak.</w:t>
      </w:r>
    </w:p>
    <w:p w14:paraId="39866BB6" w14:textId="77777777" w:rsidR="00751054" w:rsidRPr="00751054" w:rsidRDefault="00751054" w:rsidP="00751054">
      <w:pPr>
        <w:pStyle w:val="NoSpacing"/>
        <w:numPr>
          <w:ilvl w:val="0"/>
          <w:numId w:val="429"/>
        </w:numPr>
        <w:tabs>
          <w:tab w:val="left" w:pos="6672"/>
        </w:tabs>
        <w:rPr>
          <w:rFonts w:ascii="Tahoma" w:hAnsi="Tahoma" w:cs="Tahoma"/>
          <w:color w:val="FFFFFF" w:themeColor="background1"/>
          <w:sz w:val="18"/>
          <w:szCs w:val="18"/>
        </w:rPr>
      </w:pPr>
      <w:r w:rsidRPr="00751054">
        <w:rPr>
          <w:rFonts w:ascii="Tahoma" w:hAnsi="Tahoma" w:cs="Tahoma"/>
          <w:b/>
          <w:bCs/>
          <w:color w:val="FFFFFF" w:themeColor="background1"/>
          <w:sz w:val="18"/>
          <w:szCs w:val="18"/>
        </w:rPr>
        <w:t>Cost Efficiency:</w:t>
      </w:r>
      <w:r w:rsidRPr="00751054">
        <w:rPr>
          <w:rFonts w:ascii="Tahoma" w:hAnsi="Tahoma" w:cs="Tahoma"/>
          <w:color w:val="FFFFFF" w:themeColor="background1"/>
          <w:sz w:val="18"/>
          <w:szCs w:val="18"/>
        </w:rPr>
        <w:t xml:space="preserve"> Pay only for ELB app runtime.</w:t>
      </w:r>
    </w:p>
    <w:p w14:paraId="74DF0579" w14:textId="77777777" w:rsidR="00751054" w:rsidRPr="00751054" w:rsidRDefault="00751054" w:rsidP="00751054">
      <w:pPr>
        <w:pStyle w:val="NoSpacing"/>
        <w:numPr>
          <w:ilvl w:val="0"/>
          <w:numId w:val="429"/>
        </w:numPr>
        <w:tabs>
          <w:tab w:val="left" w:pos="6672"/>
        </w:tabs>
        <w:rPr>
          <w:rFonts w:ascii="Tahoma" w:hAnsi="Tahoma" w:cs="Tahoma"/>
          <w:color w:val="FFFFFF" w:themeColor="background1"/>
          <w:sz w:val="18"/>
          <w:szCs w:val="18"/>
        </w:rPr>
      </w:pPr>
      <w:r w:rsidRPr="00751054">
        <w:rPr>
          <w:rFonts w:ascii="Tahoma" w:hAnsi="Tahoma" w:cs="Tahoma"/>
          <w:b/>
          <w:bCs/>
          <w:color w:val="FFFFFF" w:themeColor="background1"/>
          <w:sz w:val="18"/>
          <w:szCs w:val="18"/>
        </w:rPr>
        <w:t>Integration:</w:t>
      </w:r>
      <w:r w:rsidRPr="00751054">
        <w:rPr>
          <w:rFonts w:ascii="Tahoma" w:hAnsi="Tahoma" w:cs="Tahoma"/>
          <w:color w:val="FFFFFF" w:themeColor="background1"/>
          <w:sz w:val="18"/>
          <w:szCs w:val="18"/>
        </w:rPr>
        <w:t xml:space="preserve"> Ties ELB to S3, DynamoDB, and more.</w:t>
      </w:r>
    </w:p>
    <w:p w14:paraId="2AE1E36D" w14:textId="77777777" w:rsidR="00751054" w:rsidRPr="00751054" w:rsidRDefault="00751054" w:rsidP="00751054">
      <w:pPr>
        <w:pStyle w:val="NoSpacing"/>
        <w:numPr>
          <w:ilvl w:val="0"/>
          <w:numId w:val="429"/>
        </w:numPr>
        <w:tabs>
          <w:tab w:val="left" w:pos="6672"/>
        </w:tabs>
        <w:rPr>
          <w:rFonts w:ascii="Tahoma" w:hAnsi="Tahoma" w:cs="Tahoma"/>
          <w:color w:val="FFFFFF" w:themeColor="background1"/>
          <w:sz w:val="18"/>
          <w:szCs w:val="18"/>
        </w:rPr>
      </w:pPr>
      <w:r w:rsidRPr="00751054">
        <w:rPr>
          <w:rFonts w:ascii="Tahoma" w:hAnsi="Tahoma" w:cs="Tahoma"/>
          <w:b/>
          <w:bCs/>
          <w:color w:val="FFFFFF" w:themeColor="background1"/>
          <w:sz w:val="18"/>
          <w:szCs w:val="18"/>
        </w:rPr>
        <w:t>Speed:</w:t>
      </w:r>
      <w:r w:rsidRPr="00751054">
        <w:rPr>
          <w:rFonts w:ascii="Tahoma" w:hAnsi="Tahoma" w:cs="Tahoma"/>
          <w:color w:val="FFFFFF" w:themeColor="background1"/>
          <w:sz w:val="18"/>
          <w:szCs w:val="18"/>
        </w:rPr>
        <w:t xml:space="preserve"> Rapid ELB app development and deployment.</w:t>
      </w:r>
    </w:p>
    <w:p w14:paraId="312D4B20" w14:textId="36DE98CD" w:rsidR="00751054" w:rsidRDefault="00751054" w:rsidP="00582124">
      <w:pPr>
        <w:pStyle w:val="NoSpacing"/>
        <w:tabs>
          <w:tab w:val="left" w:pos="6672"/>
        </w:tabs>
        <w:rPr>
          <w:rFonts w:ascii="Tahoma" w:hAnsi="Tahoma" w:cs="Tahoma"/>
          <w:color w:val="FFFFFF" w:themeColor="background1"/>
          <w:sz w:val="18"/>
          <w:szCs w:val="18"/>
        </w:rPr>
      </w:pPr>
    </w:p>
    <w:p w14:paraId="0C75A7AB" w14:textId="77777777" w:rsidR="00751054" w:rsidRDefault="00751054" w:rsidP="00582124">
      <w:pPr>
        <w:pStyle w:val="NoSpacing"/>
        <w:tabs>
          <w:tab w:val="left" w:pos="6672"/>
        </w:tabs>
        <w:rPr>
          <w:rFonts w:ascii="Tahoma" w:hAnsi="Tahoma" w:cs="Tahoma"/>
          <w:color w:val="FFFFFF" w:themeColor="background1"/>
          <w:sz w:val="18"/>
          <w:szCs w:val="18"/>
        </w:rPr>
      </w:pPr>
    </w:p>
    <w:p w14:paraId="65D94794" w14:textId="77777777" w:rsidR="00751054" w:rsidRDefault="00751054" w:rsidP="00582124">
      <w:pPr>
        <w:pStyle w:val="NoSpacing"/>
        <w:tabs>
          <w:tab w:val="left" w:pos="6672"/>
        </w:tabs>
        <w:rPr>
          <w:rFonts w:ascii="Tahoma" w:hAnsi="Tahoma" w:cs="Tahoma"/>
          <w:color w:val="FFFFFF" w:themeColor="background1"/>
          <w:sz w:val="18"/>
          <w:szCs w:val="18"/>
        </w:rPr>
      </w:pPr>
    </w:p>
    <w:p w14:paraId="093818F1" w14:textId="0523BE0D" w:rsidR="00751054" w:rsidRPr="00DA51FA" w:rsidRDefault="00C427CB" w:rsidP="00582124">
      <w:pPr>
        <w:pStyle w:val="NoSpacing"/>
        <w:tabs>
          <w:tab w:val="left" w:pos="6672"/>
        </w:tabs>
        <w:rPr>
          <w:rFonts w:ascii="Tahoma" w:hAnsi="Tahoma" w:cs="Tahoma"/>
          <w:b/>
          <w:bCs/>
          <w:color w:val="417F44"/>
        </w:rPr>
      </w:pPr>
      <w:r w:rsidRPr="00DA51FA">
        <w:rPr>
          <w:rFonts w:ascii="Tahoma" w:hAnsi="Tahoma" w:cs="Tahoma"/>
          <w:b/>
          <w:bCs/>
          <w:color w:val="417F44"/>
        </w:rPr>
        <w:t xml:space="preserve">             </w:t>
      </w:r>
      <w:r w:rsidR="00751054" w:rsidRPr="00DA51FA">
        <w:rPr>
          <w:rFonts w:ascii="Tahoma" w:hAnsi="Tahoma" w:cs="Tahoma"/>
          <w:b/>
          <w:bCs/>
          <w:color w:val="417F44"/>
        </w:rPr>
        <w:t xml:space="preserve">MODULE 8: </w:t>
      </w:r>
      <w:r w:rsidRPr="00DA51FA">
        <w:rPr>
          <w:rFonts w:ascii="Tahoma" w:hAnsi="Tahoma" w:cs="Tahoma"/>
          <w:b/>
          <w:bCs/>
          <w:color w:val="417F44"/>
        </w:rPr>
        <w:t>AUTOMATION &amp; CONFIGURATION MANAGEMENT</w:t>
      </w:r>
    </w:p>
    <w:p w14:paraId="480DECF8" w14:textId="77777777" w:rsidR="00C427CB" w:rsidRPr="00591A09" w:rsidRDefault="00C427CB" w:rsidP="00582124">
      <w:pPr>
        <w:pStyle w:val="NoSpacing"/>
        <w:tabs>
          <w:tab w:val="left" w:pos="6672"/>
        </w:tabs>
        <w:rPr>
          <w:rFonts w:ascii="Tahoma" w:hAnsi="Tahoma" w:cs="Tahoma"/>
          <w:color w:val="FFFFFF" w:themeColor="background1"/>
        </w:rPr>
      </w:pPr>
    </w:p>
    <w:p w14:paraId="554D31AB" w14:textId="4952E3DC" w:rsidR="00591A09" w:rsidRPr="00591A09" w:rsidRDefault="00591A09" w:rsidP="00591A09">
      <w:pPr>
        <w:pStyle w:val="NoSpacing"/>
        <w:tabs>
          <w:tab w:val="left" w:pos="6672"/>
        </w:tabs>
        <w:rPr>
          <w:rFonts w:ascii="Tahoma" w:hAnsi="Tahoma" w:cs="Tahoma"/>
          <w:b/>
          <w:bCs/>
          <w:color w:val="FF0000"/>
          <w:sz w:val="18"/>
          <w:szCs w:val="18"/>
        </w:rPr>
      </w:pPr>
      <w:r w:rsidRPr="00591A09">
        <w:rPr>
          <w:rFonts w:ascii="Tahoma" w:hAnsi="Tahoma" w:cs="Tahoma"/>
          <w:b/>
          <w:bCs/>
          <w:color w:val="FF0000"/>
          <w:sz w:val="18"/>
          <w:szCs w:val="18"/>
        </w:rPr>
        <w:t>L1.What is Infrastructure as Code (IaC)?</w:t>
      </w:r>
    </w:p>
    <w:p w14:paraId="0D774BE9" w14:textId="77777777" w:rsidR="00591A09" w:rsidRPr="00591A09" w:rsidRDefault="00591A09" w:rsidP="00591A09">
      <w:pPr>
        <w:pStyle w:val="NoSpacing"/>
        <w:tabs>
          <w:tab w:val="left" w:pos="6672"/>
        </w:tabs>
        <w:rPr>
          <w:rFonts w:ascii="Tahoma" w:hAnsi="Tahoma" w:cs="Tahoma"/>
          <w:color w:val="FFFFFF" w:themeColor="background1"/>
          <w:sz w:val="18"/>
          <w:szCs w:val="18"/>
        </w:rPr>
      </w:pPr>
      <w:r w:rsidRPr="00591A09">
        <w:rPr>
          <w:rFonts w:ascii="Tahoma" w:hAnsi="Tahoma" w:cs="Tahoma"/>
          <w:color w:val="FFFFFF" w:themeColor="background1"/>
          <w:sz w:val="18"/>
          <w:szCs w:val="18"/>
        </w:rPr>
        <w:t xml:space="preserve">Infrastructure as Code (IaC) is a methodology for provisioning and managing IT infrastructure through machine-readable definition files rather than manual processes or interactive configuration tools. In AWS, IaC is commonly implemented using </w:t>
      </w:r>
      <w:r w:rsidRPr="00591A09">
        <w:rPr>
          <w:rFonts w:ascii="Tahoma" w:hAnsi="Tahoma" w:cs="Tahoma"/>
          <w:b/>
          <w:bCs/>
          <w:color w:val="FFFFFF" w:themeColor="background1"/>
          <w:sz w:val="18"/>
          <w:szCs w:val="18"/>
        </w:rPr>
        <w:t>AWS CloudFormation</w:t>
      </w:r>
      <w:r w:rsidRPr="00591A09">
        <w:rPr>
          <w:rFonts w:ascii="Tahoma" w:hAnsi="Tahoma" w:cs="Tahoma"/>
          <w:color w:val="FFFFFF" w:themeColor="background1"/>
          <w:sz w:val="18"/>
          <w:szCs w:val="18"/>
        </w:rPr>
        <w:t>, a service that allows users to define, deploy, and update AWS resources using templates (JSON/YAML). IaC enables version control, repeatability, and automation, integrating with services like Elastic Load Balancers (ELB), EC2, and S3, making it ideal for ELB-backed applications needing consistent, scalable infrastructure.</w:t>
      </w:r>
    </w:p>
    <w:p w14:paraId="34A7D481" w14:textId="77777777" w:rsidR="00591A09" w:rsidRPr="00591A09" w:rsidRDefault="00591A09" w:rsidP="00591A09">
      <w:pPr>
        <w:pStyle w:val="NoSpacing"/>
        <w:tabs>
          <w:tab w:val="left" w:pos="6672"/>
        </w:tabs>
        <w:rPr>
          <w:rFonts w:ascii="Tahoma" w:hAnsi="Tahoma" w:cs="Tahoma"/>
          <w:color w:val="FFFFFF" w:themeColor="background1"/>
          <w:sz w:val="18"/>
          <w:szCs w:val="18"/>
        </w:rPr>
      </w:pPr>
      <w:r w:rsidRPr="00591A09">
        <w:rPr>
          <w:rFonts w:ascii="Tahoma" w:hAnsi="Tahoma" w:cs="Tahoma"/>
          <w:b/>
          <w:bCs/>
          <w:color w:val="FFFFFF" w:themeColor="background1"/>
          <w:sz w:val="18"/>
          <w:szCs w:val="18"/>
        </w:rPr>
        <w:t>Key Features:</w:t>
      </w:r>
    </w:p>
    <w:p w14:paraId="25902ECF" w14:textId="77777777" w:rsidR="00591A09" w:rsidRPr="00591A09" w:rsidRDefault="00591A09" w:rsidP="00591A09">
      <w:pPr>
        <w:pStyle w:val="NoSpacing"/>
        <w:numPr>
          <w:ilvl w:val="0"/>
          <w:numId w:val="430"/>
        </w:numPr>
        <w:tabs>
          <w:tab w:val="left" w:pos="6672"/>
        </w:tabs>
        <w:rPr>
          <w:rFonts w:ascii="Tahoma" w:hAnsi="Tahoma" w:cs="Tahoma"/>
          <w:color w:val="FFFFFF" w:themeColor="background1"/>
          <w:sz w:val="18"/>
          <w:szCs w:val="18"/>
        </w:rPr>
      </w:pPr>
      <w:r w:rsidRPr="00591A09">
        <w:rPr>
          <w:rFonts w:ascii="Tahoma" w:hAnsi="Tahoma" w:cs="Tahoma"/>
          <w:b/>
          <w:bCs/>
          <w:color w:val="FFFFFF" w:themeColor="background1"/>
          <w:sz w:val="18"/>
          <w:szCs w:val="18"/>
        </w:rPr>
        <w:t>Templates:</w:t>
      </w:r>
      <w:r w:rsidRPr="00591A09">
        <w:rPr>
          <w:rFonts w:ascii="Tahoma" w:hAnsi="Tahoma" w:cs="Tahoma"/>
          <w:color w:val="FFFFFF" w:themeColor="background1"/>
          <w:sz w:val="18"/>
          <w:szCs w:val="18"/>
        </w:rPr>
        <w:t xml:space="preserve"> Uses JSON/YAML to describe resources (e.g., ELB, EC2, VPC).</w:t>
      </w:r>
    </w:p>
    <w:p w14:paraId="27607BCA" w14:textId="77777777" w:rsidR="00591A09" w:rsidRPr="00591A09" w:rsidRDefault="00591A09" w:rsidP="00591A09">
      <w:pPr>
        <w:pStyle w:val="NoSpacing"/>
        <w:numPr>
          <w:ilvl w:val="0"/>
          <w:numId w:val="430"/>
        </w:numPr>
        <w:tabs>
          <w:tab w:val="left" w:pos="6672"/>
        </w:tabs>
        <w:rPr>
          <w:rFonts w:ascii="Tahoma" w:hAnsi="Tahoma" w:cs="Tahoma"/>
          <w:color w:val="FFFFFF" w:themeColor="background1"/>
          <w:sz w:val="18"/>
          <w:szCs w:val="18"/>
        </w:rPr>
      </w:pPr>
      <w:r w:rsidRPr="00591A09">
        <w:rPr>
          <w:rFonts w:ascii="Tahoma" w:hAnsi="Tahoma" w:cs="Tahoma"/>
          <w:b/>
          <w:bCs/>
          <w:color w:val="FFFFFF" w:themeColor="background1"/>
          <w:sz w:val="18"/>
          <w:szCs w:val="18"/>
        </w:rPr>
        <w:t>Stacks:</w:t>
      </w:r>
      <w:r w:rsidRPr="00591A09">
        <w:rPr>
          <w:rFonts w:ascii="Tahoma" w:hAnsi="Tahoma" w:cs="Tahoma"/>
          <w:color w:val="FFFFFF" w:themeColor="background1"/>
          <w:sz w:val="18"/>
          <w:szCs w:val="18"/>
        </w:rPr>
        <w:t xml:space="preserve"> Deploys templates as a single unit (stack); updates or deletes in one operation.</w:t>
      </w:r>
    </w:p>
    <w:p w14:paraId="3B79BDE3" w14:textId="77777777" w:rsidR="00591A09" w:rsidRPr="00591A09" w:rsidRDefault="00591A09" w:rsidP="00591A09">
      <w:pPr>
        <w:pStyle w:val="NoSpacing"/>
        <w:numPr>
          <w:ilvl w:val="0"/>
          <w:numId w:val="430"/>
        </w:numPr>
        <w:tabs>
          <w:tab w:val="left" w:pos="6672"/>
        </w:tabs>
        <w:rPr>
          <w:rFonts w:ascii="Tahoma" w:hAnsi="Tahoma" w:cs="Tahoma"/>
          <w:color w:val="FFFFFF" w:themeColor="background1"/>
          <w:sz w:val="18"/>
          <w:szCs w:val="18"/>
        </w:rPr>
      </w:pPr>
      <w:r w:rsidRPr="00591A09">
        <w:rPr>
          <w:rFonts w:ascii="Tahoma" w:hAnsi="Tahoma" w:cs="Tahoma"/>
          <w:b/>
          <w:bCs/>
          <w:color w:val="FFFFFF" w:themeColor="background1"/>
          <w:sz w:val="18"/>
          <w:szCs w:val="18"/>
        </w:rPr>
        <w:t>Automation:</w:t>
      </w:r>
      <w:r w:rsidRPr="00591A09">
        <w:rPr>
          <w:rFonts w:ascii="Tahoma" w:hAnsi="Tahoma" w:cs="Tahoma"/>
          <w:color w:val="FFFFFF" w:themeColor="background1"/>
          <w:sz w:val="18"/>
          <w:szCs w:val="18"/>
        </w:rPr>
        <w:t xml:space="preserve"> Provisions resources deterministically; no manual setup.</w:t>
      </w:r>
    </w:p>
    <w:p w14:paraId="48768E92" w14:textId="77777777" w:rsidR="00591A09" w:rsidRPr="00591A09" w:rsidRDefault="00591A09" w:rsidP="00591A09">
      <w:pPr>
        <w:pStyle w:val="NoSpacing"/>
        <w:numPr>
          <w:ilvl w:val="0"/>
          <w:numId w:val="430"/>
        </w:numPr>
        <w:tabs>
          <w:tab w:val="left" w:pos="6672"/>
        </w:tabs>
        <w:rPr>
          <w:rFonts w:ascii="Tahoma" w:hAnsi="Tahoma" w:cs="Tahoma"/>
          <w:color w:val="FFFFFF" w:themeColor="background1"/>
          <w:sz w:val="18"/>
          <w:szCs w:val="18"/>
        </w:rPr>
      </w:pPr>
      <w:r w:rsidRPr="00591A09">
        <w:rPr>
          <w:rFonts w:ascii="Tahoma" w:hAnsi="Tahoma" w:cs="Tahoma"/>
          <w:b/>
          <w:bCs/>
          <w:color w:val="FFFFFF" w:themeColor="background1"/>
          <w:sz w:val="18"/>
          <w:szCs w:val="18"/>
        </w:rPr>
        <w:t>Change Sets:</w:t>
      </w:r>
      <w:r w:rsidRPr="00591A09">
        <w:rPr>
          <w:rFonts w:ascii="Tahoma" w:hAnsi="Tahoma" w:cs="Tahoma"/>
          <w:color w:val="FFFFFF" w:themeColor="background1"/>
          <w:sz w:val="18"/>
          <w:szCs w:val="18"/>
        </w:rPr>
        <w:t xml:space="preserve"> Previews changes before applying (e.g., add ALB listener).</w:t>
      </w:r>
    </w:p>
    <w:p w14:paraId="07486078" w14:textId="77777777" w:rsidR="00591A09" w:rsidRPr="00591A09" w:rsidRDefault="00591A09" w:rsidP="00591A09">
      <w:pPr>
        <w:pStyle w:val="NoSpacing"/>
        <w:numPr>
          <w:ilvl w:val="0"/>
          <w:numId w:val="430"/>
        </w:numPr>
        <w:tabs>
          <w:tab w:val="left" w:pos="6672"/>
        </w:tabs>
        <w:rPr>
          <w:rFonts w:ascii="Tahoma" w:hAnsi="Tahoma" w:cs="Tahoma"/>
          <w:color w:val="FFFFFF" w:themeColor="background1"/>
          <w:sz w:val="18"/>
          <w:szCs w:val="18"/>
        </w:rPr>
      </w:pPr>
      <w:r w:rsidRPr="00591A09">
        <w:rPr>
          <w:rFonts w:ascii="Tahoma" w:hAnsi="Tahoma" w:cs="Tahoma"/>
          <w:b/>
          <w:bCs/>
          <w:color w:val="FFFFFF" w:themeColor="background1"/>
          <w:sz w:val="18"/>
          <w:szCs w:val="18"/>
        </w:rPr>
        <w:lastRenderedPageBreak/>
        <w:t>Drift Detection:</w:t>
      </w:r>
      <w:r w:rsidRPr="00591A09">
        <w:rPr>
          <w:rFonts w:ascii="Tahoma" w:hAnsi="Tahoma" w:cs="Tahoma"/>
          <w:color w:val="FFFFFF" w:themeColor="background1"/>
          <w:sz w:val="18"/>
          <w:szCs w:val="18"/>
        </w:rPr>
        <w:t xml:space="preserve"> Identifies manual changes deviating from template.</w:t>
      </w:r>
    </w:p>
    <w:p w14:paraId="7EA97E82" w14:textId="77777777" w:rsidR="00591A09" w:rsidRPr="00591A09" w:rsidRDefault="00591A09" w:rsidP="00591A09">
      <w:pPr>
        <w:pStyle w:val="NoSpacing"/>
        <w:numPr>
          <w:ilvl w:val="0"/>
          <w:numId w:val="430"/>
        </w:numPr>
        <w:tabs>
          <w:tab w:val="left" w:pos="6672"/>
        </w:tabs>
        <w:rPr>
          <w:rFonts w:ascii="Tahoma" w:hAnsi="Tahoma" w:cs="Tahoma"/>
          <w:color w:val="FFFFFF" w:themeColor="background1"/>
          <w:sz w:val="18"/>
          <w:szCs w:val="18"/>
        </w:rPr>
      </w:pPr>
      <w:r w:rsidRPr="00591A09">
        <w:rPr>
          <w:rFonts w:ascii="Tahoma" w:hAnsi="Tahoma" w:cs="Tahoma"/>
          <w:b/>
          <w:bCs/>
          <w:color w:val="FFFFFF" w:themeColor="background1"/>
          <w:sz w:val="18"/>
          <w:szCs w:val="18"/>
        </w:rPr>
        <w:t>Security:</w:t>
      </w:r>
      <w:r w:rsidRPr="00591A09">
        <w:rPr>
          <w:rFonts w:ascii="Tahoma" w:hAnsi="Tahoma" w:cs="Tahoma"/>
          <w:color w:val="FFFFFF" w:themeColor="background1"/>
          <w:sz w:val="18"/>
          <w:szCs w:val="18"/>
        </w:rPr>
        <w:t xml:space="preserve"> Controls access via IAM; encrypts sensitive parameters (e.g., via KMS).</w:t>
      </w:r>
    </w:p>
    <w:p w14:paraId="476733CB" w14:textId="77777777" w:rsidR="00591A09" w:rsidRPr="00591A09" w:rsidRDefault="00591A09" w:rsidP="00591A09">
      <w:pPr>
        <w:pStyle w:val="NoSpacing"/>
        <w:numPr>
          <w:ilvl w:val="0"/>
          <w:numId w:val="430"/>
        </w:numPr>
        <w:tabs>
          <w:tab w:val="left" w:pos="6672"/>
        </w:tabs>
        <w:rPr>
          <w:rFonts w:ascii="Tahoma" w:hAnsi="Tahoma" w:cs="Tahoma"/>
          <w:color w:val="FFFFFF" w:themeColor="background1"/>
          <w:sz w:val="18"/>
          <w:szCs w:val="18"/>
        </w:rPr>
      </w:pPr>
      <w:r w:rsidRPr="00591A09">
        <w:rPr>
          <w:rFonts w:ascii="Tahoma" w:hAnsi="Tahoma" w:cs="Tahoma"/>
          <w:b/>
          <w:bCs/>
          <w:color w:val="FFFFFF" w:themeColor="background1"/>
          <w:sz w:val="18"/>
          <w:szCs w:val="18"/>
        </w:rPr>
        <w:t>Monitoring:</w:t>
      </w:r>
      <w:r w:rsidRPr="00591A09">
        <w:rPr>
          <w:rFonts w:ascii="Tahoma" w:hAnsi="Tahoma" w:cs="Tahoma"/>
          <w:color w:val="FFFFFF" w:themeColor="background1"/>
          <w:sz w:val="18"/>
          <w:szCs w:val="18"/>
        </w:rPr>
        <w:t xml:space="preserve"> Tracks stack events in CloudFormation console; integrates with CloudWatch.</w:t>
      </w:r>
    </w:p>
    <w:p w14:paraId="5D3AC23E" w14:textId="77777777" w:rsidR="00591A09" w:rsidRPr="00591A09" w:rsidRDefault="00591A09" w:rsidP="00591A09">
      <w:pPr>
        <w:pStyle w:val="NoSpacing"/>
        <w:numPr>
          <w:ilvl w:val="0"/>
          <w:numId w:val="430"/>
        </w:numPr>
        <w:tabs>
          <w:tab w:val="left" w:pos="6672"/>
        </w:tabs>
        <w:rPr>
          <w:rFonts w:ascii="Tahoma" w:hAnsi="Tahoma" w:cs="Tahoma"/>
          <w:color w:val="FFFFFF" w:themeColor="background1"/>
          <w:sz w:val="18"/>
          <w:szCs w:val="18"/>
        </w:rPr>
      </w:pPr>
      <w:r w:rsidRPr="00591A09">
        <w:rPr>
          <w:rFonts w:ascii="Tahoma" w:hAnsi="Tahoma" w:cs="Tahoma"/>
          <w:b/>
          <w:bCs/>
          <w:color w:val="FFFFFF" w:themeColor="background1"/>
          <w:sz w:val="18"/>
          <w:szCs w:val="18"/>
        </w:rPr>
        <w:t>Cost:</w:t>
      </w:r>
      <w:r w:rsidRPr="00591A09">
        <w:rPr>
          <w:rFonts w:ascii="Tahoma" w:hAnsi="Tahoma" w:cs="Tahoma"/>
          <w:color w:val="FFFFFF" w:themeColor="background1"/>
          <w:sz w:val="18"/>
          <w:szCs w:val="18"/>
        </w:rPr>
        <w:t xml:space="preserve"> Free to use; pay for underlying resources (e.g., ELB, EC2).</w:t>
      </w:r>
    </w:p>
    <w:p w14:paraId="323ABA03" w14:textId="77777777" w:rsidR="00591A09" w:rsidRPr="00591A09" w:rsidRDefault="00591A09" w:rsidP="00591A09">
      <w:pPr>
        <w:pStyle w:val="NoSpacing"/>
        <w:tabs>
          <w:tab w:val="left" w:pos="6672"/>
        </w:tabs>
        <w:rPr>
          <w:rFonts w:ascii="Tahoma" w:hAnsi="Tahoma" w:cs="Tahoma"/>
          <w:color w:val="FFFFFF" w:themeColor="background1"/>
          <w:sz w:val="18"/>
          <w:szCs w:val="18"/>
        </w:rPr>
      </w:pPr>
      <w:r w:rsidRPr="00591A09">
        <w:rPr>
          <w:rFonts w:ascii="Tahoma" w:hAnsi="Tahoma" w:cs="Tahoma"/>
          <w:b/>
          <w:bCs/>
          <w:color w:val="FFFFFF" w:themeColor="background1"/>
          <w:sz w:val="18"/>
          <w:szCs w:val="18"/>
        </w:rPr>
        <w:t>Use Case:</w:t>
      </w:r>
      <w:r w:rsidRPr="00591A09">
        <w:rPr>
          <w:rFonts w:ascii="Tahoma" w:hAnsi="Tahoma" w:cs="Tahoma"/>
          <w:color w:val="FFFFFF" w:themeColor="background1"/>
          <w:sz w:val="18"/>
          <w:szCs w:val="18"/>
        </w:rPr>
        <w:t xml:space="preserve"> Deploys an ELB-backed app with EC2 instances and S3 bucket via a single template.</w:t>
      </w:r>
      <w:r w:rsidRPr="00591A09">
        <w:rPr>
          <w:rFonts w:ascii="Tahoma" w:hAnsi="Tahoma" w:cs="Tahoma"/>
          <w:color w:val="FFFFFF" w:themeColor="background1"/>
          <w:sz w:val="18"/>
          <w:szCs w:val="18"/>
        </w:rPr>
        <w:br/>
      </w:r>
      <w:r w:rsidRPr="00591A09">
        <w:rPr>
          <w:rFonts w:ascii="Tahoma" w:hAnsi="Tahoma" w:cs="Tahoma"/>
          <w:color w:val="FFFFFF" w:themeColor="background1"/>
          <w:sz w:val="18"/>
          <w:szCs w:val="18"/>
        </w:rPr>
        <w:br/>
      </w:r>
      <w:r w:rsidRPr="00591A09">
        <w:rPr>
          <w:rFonts w:ascii="Tahoma" w:hAnsi="Tahoma" w:cs="Tahoma"/>
          <w:b/>
          <w:bCs/>
          <w:color w:val="FFFFFF" w:themeColor="background1"/>
          <w:sz w:val="18"/>
          <w:szCs w:val="18"/>
        </w:rPr>
        <w:t>Example:</w:t>
      </w:r>
      <w:r w:rsidRPr="00591A09">
        <w:rPr>
          <w:rFonts w:ascii="Tahoma" w:hAnsi="Tahoma" w:cs="Tahoma"/>
          <w:color w:val="FFFFFF" w:themeColor="background1"/>
          <w:sz w:val="18"/>
          <w:szCs w:val="18"/>
        </w:rPr>
        <w:t xml:space="preserve"> Creates “my-alb” and “web-server” in one cfn deploy.</w:t>
      </w:r>
    </w:p>
    <w:p w14:paraId="11FED7BD" w14:textId="77777777" w:rsidR="00591A09" w:rsidRPr="00591A09" w:rsidRDefault="00591A09" w:rsidP="00591A09">
      <w:pPr>
        <w:pStyle w:val="NoSpacing"/>
        <w:tabs>
          <w:tab w:val="left" w:pos="6672"/>
        </w:tabs>
        <w:rPr>
          <w:rFonts w:ascii="Tahoma" w:hAnsi="Tahoma" w:cs="Tahoma"/>
          <w:b/>
          <w:bCs/>
          <w:color w:val="FFFFFF" w:themeColor="background1"/>
          <w:sz w:val="18"/>
          <w:szCs w:val="18"/>
        </w:rPr>
      </w:pPr>
      <w:r w:rsidRPr="00591A09">
        <w:rPr>
          <w:rFonts w:ascii="Tahoma" w:hAnsi="Tahoma" w:cs="Tahoma"/>
          <w:b/>
          <w:bCs/>
          <w:color w:val="FFFFFF" w:themeColor="background1"/>
          <w:sz w:val="18"/>
          <w:szCs w:val="18"/>
        </w:rPr>
        <w:t>Use Cases for Infrastructure as Code (AWS CloudFormation)</w:t>
      </w:r>
    </w:p>
    <w:p w14:paraId="78A72E8C" w14:textId="77777777" w:rsidR="00591A09" w:rsidRPr="00591A09" w:rsidRDefault="00591A09" w:rsidP="00591A09">
      <w:pPr>
        <w:pStyle w:val="NoSpacing"/>
        <w:numPr>
          <w:ilvl w:val="0"/>
          <w:numId w:val="431"/>
        </w:numPr>
        <w:tabs>
          <w:tab w:val="left" w:pos="6672"/>
        </w:tabs>
        <w:rPr>
          <w:rFonts w:ascii="Tahoma" w:hAnsi="Tahoma" w:cs="Tahoma"/>
          <w:color w:val="FFFFFF" w:themeColor="background1"/>
          <w:sz w:val="18"/>
          <w:szCs w:val="18"/>
        </w:rPr>
      </w:pPr>
      <w:r w:rsidRPr="00591A09">
        <w:rPr>
          <w:rFonts w:ascii="Tahoma" w:hAnsi="Tahoma" w:cs="Tahoma"/>
          <w:b/>
          <w:bCs/>
          <w:color w:val="FFFFFF" w:themeColor="background1"/>
          <w:sz w:val="18"/>
          <w:szCs w:val="18"/>
        </w:rPr>
        <w:t>App Provisioning:</w:t>
      </w:r>
      <w:r w:rsidRPr="00591A09">
        <w:rPr>
          <w:rFonts w:ascii="Tahoma" w:hAnsi="Tahoma" w:cs="Tahoma"/>
          <w:color w:val="FFFFFF" w:themeColor="background1"/>
          <w:sz w:val="18"/>
          <w:szCs w:val="18"/>
        </w:rPr>
        <w:t xml:space="preserve"> Deploys ELB apps with all dependencies.</w:t>
      </w:r>
    </w:p>
    <w:p w14:paraId="40B1963D" w14:textId="77777777" w:rsidR="00591A09" w:rsidRPr="00591A09" w:rsidRDefault="00591A09" w:rsidP="00591A09">
      <w:pPr>
        <w:pStyle w:val="NoSpacing"/>
        <w:numPr>
          <w:ilvl w:val="0"/>
          <w:numId w:val="431"/>
        </w:numPr>
        <w:tabs>
          <w:tab w:val="left" w:pos="6672"/>
        </w:tabs>
        <w:rPr>
          <w:rFonts w:ascii="Tahoma" w:hAnsi="Tahoma" w:cs="Tahoma"/>
          <w:color w:val="FFFFFF" w:themeColor="background1"/>
          <w:sz w:val="18"/>
          <w:szCs w:val="18"/>
        </w:rPr>
      </w:pPr>
      <w:r w:rsidRPr="00591A09">
        <w:rPr>
          <w:rFonts w:ascii="Tahoma" w:hAnsi="Tahoma" w:cs="Tahoma"/>
          <w:b/>
          <w:bCs/>
          <w:color w:val="FFFFFF" w:themeColor="background1"/>
          <w:sz w:val="18"/>
          <w:szCs w:val="18"/>
        </w:rPr>
        <w:t>Environment Replication:</w:t>
      </w:r>
      <w:r w:rsidRPr="00591A09">
        <w:rPr>
          <w:rFonts w:ascii="Tahoma" w:hAnsi="Tahoma" w:cs="Tahoma"/>
          <w:color w:val="FFFFFF" w:themeColor="background1"/>
          <w:sz w:val="18"/>
          <w:szCs w:val="18"/>
        </w:rPr>
        <w:t xml:space="preserve"> Clones ELB app setups (dev, prod).</w:t>
      </w:r>
    </w:p>
    <w:p w14:paraId="77DD72DB" w14:textId="77777777" w:rsidR="00591A09" w:rsidRPr="00591A09" w:rsidRDefault="00591A09" w:rsidP="00591A09">
      <w:pPr>
        <w:pStyle w:val="NoSpacing"/>
        <w:numPr>
          <w:ilvl w:val="0"/>
          <w:numId w:val="431"/>
        </w:numPr>
        <w:tabs>
          <w:tab w:val="left" w:pos="6672"/>
        </w:tabs>
        <w:rPr>
          <w:rFonts w:ascii="Tahoma" w:hAnsi="Tahoma" w:cs="Tahoma"/>
          <w:color w:val="FFFFFF" w:themeColor="background1"/>
          <w:sz w:val="18"/>
          <w:szCs w:val="18"/>
        </w:rPr>
      </w:pPr>
      <w:r w:rsidRPr="00591A09">
        <w:rPr>
          <w:rFonts w:ascii="Tahoma" w:hAnsi="Tahoma" w:cs="Tahoma"/>
          <w:b/>
          <w:bCs/>
          <w:color w:val="FFFFFF" w:themeColor="background1"/>
          <w:sz w:val="18"/>
          <w:szCs w:val="18"/>
        </w:rPr>
        <w:t>Disaster Recovery:</w:t>
      </w:r>
      <w:r w:rsidRPr="00591A09">
        <w:rPr>
          <w:rFonts w:ascii="Tahoma" w:hAnsi="Tahoma" w:cs="Tahoma"/>
          <w:color w:val="FFFFFF" w:themeColor="background1"/>
          <w:sz w:val="18"/>
          <w:szCs w:val="18"/>
        </w:rPr>
        <w:t xml:space="preserve"> Rebuilds ELB app infra quickly.</w:t>
      </w:r>
    </w:p>
    <w:p w14:paraId="058C2D74" w14:textId="77777777" w:rsidR="00591A09" w:rsidRPr="00591A09" w:rsidRDefault="00591A09" w:rsidP="00591A09">
      <w:pPr>
        <w:pStyle w:val="NoSpacing"/>
        <w:numPr>
          <w:ilvl w:val="0"/>
          <w:numId w:val="431"/>
        </w:numPr>
        <w:tabs>
          <w:tab w:val="left" w:pos="6672"/>
        </w:tabs>
        <w:rPr>
          <w:rFonts w:ascii="Tahoma" w:hAnsi="Tahoma" w:cs="Tahoma"/>
          <w:color w:val="FFFFFF" w:themeColor="background1"/>
          <w:sz w:val="18"/>
          <w:szCs w:val="18"/>
        </w:rPr>
      </w:pPr>
      <w:r w:rsidRPr="00591A09">
        <w:rPr>
          <w:rFonts w:ascii="Tahoma" w:hAnsi="Tahoma" w:cs="Tahoma"/>
          <w:b/>
          <w:bCs/>
          <w:color w:val="FFFFFF" w:themeColor="background1"/>
          <w:sz w:val="18"/>
          <w:szCs w:val="18"/>
        </w:rPr>
        <w:t>Compliance:</w:t>
      </w:r>
      <w:r w:rsidRPr="00591A09">
        <w:rPr>
          <w:rFonts w:ascii="Tahoma" w:hAnsi="Tahoma" w:cs="Tahoma"/>
          <w:color w:val="FFFFFF" w:themeColor="background1"/>
          <w:sz w:val="18"/>
          <w:szCs w:val="18"/>
        </w:rPr>
        <w:t xml:space="preserve"> Codifies ELB app security policies.</w:t>
      </w:r>
    </w:p>
    <w:p w14:paraId="6DB87236" w14:textId="77777777" w:rsidR="00591A09" w:rsidRPr="00591A09" w:rsidRDefault="00591A09" w:rsidP="00591A09">
      <w:pPr>
        <w:pStyle w:val="NoSpacing"/>
        <w:numPr>
          <w:ilvl w:val="0"/>
          <w:numId w:val="431"/>
        </w:numPr>
        <w:tabs>
          <w:tab w:val="left" w:pos="6672"/>
        </w:tabs>
        <w:rPr>
          <w:rFonts w:ascii="Tahoma" w:hAnsi="Tahoma" w:cs="Tahoma"/>
          <w:color w:val="FFFFFF" w:themeColor="background1"/>
          <w:sz w:val="18"/>
          <w:szCs w:val="18"/>
        </w:rPr>
      </w:pPr>
      <w:r w:rsidRPr="00591A09">
        <w:rPr>
          <w:rFonts w:ascii="Tahoma" w:hAnsi="Tahoma" w:cs="Tahoma"/>
          <w:b/>
          <w:bCs/>
          <w:color w:val="FFFFFF" w:themeColor="background1"/>
          <w:sz w:val="18"/>
          <w:szCs w:val="18"/>
        </w:rPr>
        <w:t>CI/CD Integration:</w:t>
      </w:r>
      <w:r w:rsidRPr="00591A09">
        <w:rPr>
          <w:rFonts w:ascii="Tahoma" w:hAnsi="Tahoma" w:cs="Tahoma"/>
          <w:color w:val="FFFFFF" w:themeColor="background1"/>
          <w:sz w:val="18"/>
          <w:szCs w:val="18"/>
        </w:rPr>
        <w:t xml:space="preserve"> Automates ELB app deployments in pipelines.</w:t>
      </w:r>
    </w:p>
    <w:p w14:paraId="58026EDD" w14:textId="77777777" w:rsidR="00591A09" w:rsidRPr="00591A09" w:rsidRDefault="00591A09" w:rsidP="00591A09">
      <w:pPr>
        <w:pStyle w:val="NoSpacing"/>
        <w:tabs>
          <w:tab w:val="left" w:pos="6672"/>
        </w:tabs>
        <w:rPr>
          <w:rFonts w:ascii="Tahoma" w:hAnsi="Tahoma" w:cs="Tahoma"/>
          <w:b/>
          <w:bCs/>
          <w:color w:val="FFFFFF" w:themeColor="background1"/>
          <w:sz w:val="18"/>
          <w:szCs w:val="18"/>
        </w:rPr>
      </w:pPr>
      <w:r w:rsidRPr="00591A09">
        <w:rPr>
          <w:rFonts w:ascii="Tahoma" w:hAnsi="Tahoma" w:cs="Tahoma"/>
          <w:b/>
          <w:bCs/>
          <w:color w:val="FFFFFF" w:themeColor="background1"/>
          <w:sz w:val="18"/>
          <w:szCs w:val="18"/>
        </w:rPr>
        <w:t>Why Use Infrastructure as Code (AWS CloudFormation)?</w:t>
      </w:r>
    </w:p>
    <w:p w14:paraId="7063E7D4" w14:textId="77777777" w:rsidR="00591A09" w:rsidRPr="00591A09" w:rsidRDefault="00591A09" w:rsidP="00591A09">
      <w:pPr>
        <w:pStyle w:val="NoSpacing"/>
        <w:numPr>
          <w:ilvl w:val="0"/>
          <w:numId w:val="432"/>
        </w:numPr>
        <w:tabs>
          <w:tab w:val="left" w:pos="6672"/>
        </w:tabs>
        <w:rPr>
          <w:rFonts w:ascii="Tahoma" w:hAnsi="Tahoma" w:cs="Tahoma"/>
          <w:color w:val="FFFFFF" w:themeColor="background1"/>
          <w:sz w:val="18"/>
          <w:szCs w:val="18"/>
        </w:rPr>
      </w:pPr>
      <w:r w:rsidRPr="00591A09">
        <w:rPr>
          <w:rFonts w:ascii="Tahoma" w:hAnsi="Tahoma" w:cs="Tahoma"/>
          <w:b/>
          <w:bCs/>
          <w:color w:val="FFFFFF" w:themeColor="background1"/>
          <w:sz w:val="18"/>
          <w:szCs w:val="18"/>
        </w:rPr>
        <w:t>Consistency:</w:t>
      </w:r>
      <w:r w:rsidRPr="00591A09">
        <w:rPr>
          <w:rFonts w:ascii="Tahoma" w:hAnsi="Tahoma" w:cs="Tahoma"/>
          <w:color w:val="FFFFFF" w:themeColor="background1"/>
          <w:sz w:val="18"/>
          <w:szCs w:val="18"/>
        </w:rPr>
        <w:t xml:space="preserve"> Ensures ELB app infra matches code.</w:t>
      </w:r>
    </w:p>
    <w:p w14:paraId="43C19E29" w14:textId="77777777" w:rsidR="00591A09" w:rsidRPr="00591A09" w:rsidRDefault="00591A09" w:rsidP="00591A09">
      <w:pPr>
        <w:pStyle w:val="NoSpacing"/>
        <w:numPr>
          <w:ilvl w:val="0"/>
          <w:numId w:val="432"/>
        </w:numPr>
        <w:tabs>
          <w:tab w:val="left" w:pos="6672"/>
        </w:tabs>
        <w:rPr>
          <w:rFonts w:ascii="Tahoma" w:hAnsi="Tahoma" w:cs="Tahoma"/>
          <w:color w:val="FFFFFF" w:themeColor="background1"/>
          <w:sz w:val="18"/>
          <w:szCs w:val="18"/>
        </w:rPr>
      </w:pPr>
      <w:r w:rsidRPr="00591A09">
        <w:rPr>
          <w:rFonts w:ascii="Tahoma" w:hAnsi="Tahoma" w:cs="Tahoma"/>
          <w:b/>
          <w:bCs/>
          <w:color w:val="FFFFFF" w:themeColor="background1"/>
          <w:sz w:val="18"/>
          <w:szCs w:val="18"/>
        </w:rPr>
        <w:t>Automation:</w:t>
      </w:r>
      <w:r w:rsidRPr="00591A09">
        <w:rPr>
          <w:rFonts w:ascii="Tahoma" w:hAnsi="Tahoma" w:cs="Tahoma"/>
          <w:color w:val="FFFFFF" w:themeColor="background1"/>
          <w:sz w:val="18"/>
          <w:szCs w:val="18"/>
        </w:rPr>
        <w:t xml:space="preserve"> Speeds ELB app provisioning.</w:t>
      </w:r>
    </w:p>
    <w:p w14:paraId="75DD6554" w14:textId="77777777" w:rsidR="00591A09" w:rsidRPr="00591A09" w:rsidRDefault="00591A09" w:rsidP="00591A09">
      <w:pPr>
        <w:pStyle w:val="NoSpacing"/>
        <w:numPr>
          <w:ilvl w:val="0"/>
          <w:numId w:val="432"/>
        </w:numPr>
        <w:tabs>
          <w:tab w:val="left" w:pos="6672"/>
        </w:tabs>
        <w:rPr>
          <w:rFonts w:ascii="Tahoma" w:hAnsi="Tahoma" w:cs="Tahoma"/>
          <w:color w:val="FFFFFF" w:themeColor="background1"/>
          <w:sz w:val="18"/>
          <w:szCs w:val="18"/>
        </w:rPr>
      </w:pPr>
      <w:r w:rsidRPr="00591A09">
        <w:rPr>
          <w:rFonts w:ascii="Tahoma" w:hAnsi="Tahoma" w:cs="Tahoma"/>
          <w:b/>
          <w:bCs/>
          <w:color w:val="FFFFFF" w:themeColor="background1"/>
          <w:sz w:val="18"/>
          <w:szCs w:val="18"/>
        </w:rPr>
        <w:t>Versioning:</w:t>
      </w:r>
      <w:r w:rsidRPr="00591A09">
        <w:rPr>
          <w:rFonts w:ascii="Tahoma" w:hAnsi="Tahoma" w:cs="Tahoma"/>
          <w:color w:val="FFFFFF" w:themeColor="background1"/>
          <w:sz w:val="18"/>
          <w:szCs w:val="18"/>
        </w:rPr>
        <w:t xml:space="preserve"> Tracks ELB app infra changes via Git.</w:t>
      </w:r>
    </w:p>
    <w:p w14:paraId="498550EF" w14:textId="77777777" w:rsidR="00591A09" w:rsidRPr="00591A09" w:rsidRDefault="00591A09" w:rsidP="00591A09">
      <w:pPr>
        <w:pStyle w:val="NoSpacing"/>
        <w:numPr>
          <w:ilvl w:val="0"/>
          <w:numId w:val="432"/>
        </w:numPr>
        <w:tabs>
          <w:tab w:val="left" w:pos="6672"/>
        </w:tabs>
        <w:rPr>
          <w:rFonts w:ascii="Tahoma" w:hAnsi="Tahoma" w:cs="Tahoma"/>
          <w:color w:val="FFFFFF" w:themeColor="background1"/>
          <w:sz w:val="18"/>
          <w:szCs w:val="18"/>
        </w:rPr>
      </w:pPr>
      <w:r w:rsidRPr="00591A09">
        <w:rPr>
          <w:rFonts w:ascii="Tahoma" w:hAnsi="Tahoma" w:cs="Tahoma"/>
          <w:b/>
          <w:bCs/>
          <w:color w:val="FFFFFF" w:themeColor="background1"/>
          <w:sz w:val="18"/>
          <w:szCs w:val="18"/>
        </w:rPr>
        <w:t>Integration:</w:t>
      </w:r>
      <w:r w:rsidRPr="00591A09">
        <w:rPr>
          <w:rFonts w:ascii="Tahoma" w:hAnsi="Tahoma" w:cs="Tahoma"/>
          <w:color w:val="FFFFFF" w:themeColor="background1"/>
          <w:sz w:val="18"/>
          <w:szCs w:val="18"/>
        </w:rPr>
        <w:t xml:space="preserve"> Ties ELB to S3, EC2, and more seamlessly.</w:t>
      </w:r>
    </w:p>
    <w:p w14:paraId="1A7EBFC3" w14:textId="77777777" w:rsidR="00591A09" w:rsidRPr="00591A09" w:rsidRDefault="00591A09" w:rsidP="00591A09">
      <w:pPr>
        <w:pStyle w:val="NoSpacing"/>
        <w:numPr>
          <w:ilvl w:val="0"/>
          <w:numId w:val="432"/>
        </w:numPr>
        <w:tabs>
          <w:tab w:val="left" w:pos="6672"/>
        </w:tabs>
        <w:rPr>
          <w:rFonts w:ascii="Tahoma" w:hAnsi="Tahoma" w:cs="Tahoma"/>
          <w:color w:val="FFFFFF" w:themeColor="background1"/>
          <w:sz w:val="18"/>
          <w:szCs w:val="18"/>
        </w:rPr>
      </w:pPr>
      <w:r w:rsidRPr="00591A09">
        <w:rPr>
          <w:rFonts w:ascii="Tahoma" w:hAnsi="Tahoma" w:cs="Tahoma"/>
          <w:b/>
          <w:bCs/>
          <w:color w:val="FFFFFF" w:themeColor="background1"/>
          <w:sz w:val="18"/>
          <w:szCs w:val="18"/>
        </w:rPr>
        <w:t>Cost Efficiency:</w:t>
      </w:r>
      <w:r w:rsidRPr="00591A09">
        <w:rPr>
          <w:rFonts w:ascii="Tahoma" w:hAnsi="Tahoma" w:cs="Tahoma"/>
          <w:color w:val="FFFFFF" w:themeColor="background1"/>
          <w:sz w:val="18"/>
          <w:szCs w:val="18"/>
        </w:rPr>
        <w:t xml:space="preserve"> Reduces ELB app manual errors.</w:t>
      </w:r>
    </w:p>
    <w:p w14:paraId="4A35EC51" w14:textId="77777777" w:rsidR="008B1E5C" w:rsidRDefault="008B1E5C" w:rsidP="00582124">
      <w:pPr>
        <w:pStyle w:val="NoSpacing"/>
        <w:tabs>
          <w:tab w:val="left" w:pos="6672"/>
        </w:tabs>
        <w:rPr>
          <w:rFonts w:ascii="Tahoma" w:hAnsi="Tahoma" w:cs="Tahoma"/>
          <w:color w:val="417F44"/>
          <w:sz w:val="18"/>
          <w:szCs w:val="18"/>
        </w:rPr>
      </w:pPr>
    </w:p>
    <w:p w14:paraId="21B40F02" w14:textId="6FEFDFD5" w:rsidR="008B1E5C" w:rsidRPr="008B1E5C" w:rsidRDefault="008B1E5C" w:rsidP="008B1E5C">
      <w:pPr>
        <w:pStyle w:val="NoSpacing"/>
        <w:tabs>
          <w:tab w:val="left" w:pos="6672"/>
        </w:tabs>
        <w:rPr>
          <w:rFonts w:ascii="Tahoma" w:hAnsi="Tahoma" w:cs="Tahoma"/>
          <w:b/>
          <w:bCs/>
          <w:color w:val="FFFFFF" w:themeColor="background1"/>
          <w:sz w:val="18"/>
          <w:szCs w:val="18"/>
        </w:rPr>
      </w:pPr>
      <w:r w:rsidRPr="008B1E5C">
        <w:rPr>
          <w:rFonts w:ascii="Tahoma" w:hAnsi="Tahoma" w:cs="Tahoma"/>
          <w:color w:val="FF0000"/>
          <w:sz w:val="18"/>
          <w:szCs w:val="18"/>
        </w:rPr>
        <w:t>L2.</w:t>
      </w:r>
      <w:r w:rsidRPr="008B1E5C">
        <w:rPr>
          <w:rFonts w:ascii="Times New Roman" w:eastAsia="Times New Roman" w:hAnsi="Times New Roman" w:cs="Times New Roman"/>
          <w:b/>
          <w:bCs/>
          <w:color w:val="FF0000"/>
          <w:kern w:val="36"/>
          <w:sz w:val="48"/>
          <w:szCs w:val="48"/>
          <w14:ligatures w14:val="none"/>
        </w:rPr>
        <w:t xml:space="preserve"> </w:t>
      </w:r>
      <w:r w:rsidRPr="008B1E5C">
        <w:rPr>
          <w:rFonts w:ascii="Tahoma" w:hAnsi="Tahoma" w:cs="Tahoma"/>
          <w:b/>
          <w:bCs/>
          <w:color w:val="FF0000"/>
          <w:sz w:val="18"/>
          <w:szCs w:val="18"/>
        </w:rPr>
        <w:t>What is AWS CloudFormation?</w:t>
      </w:r>
    </w:p>
    <w:p w14:paraId="13B0711B" w14:textId="77777777" w:rsidR="008B1E5C" w:rsidRPr="008B1E5C" w:rsidRDefault="008B1E5C" w:rsidP="008B1E5C">
      <w:pPr>
        <w:pStyle w:val="NoSpacing"/>
        <w:tabs>
          <w:tab w:val="left" w:pos="6672"/>
        </w:tabs>
        <w:rPr>
          <w:rFonts w:ascii="Tahoma" w:hAnsi="Tahoma" w:cs="Tahoma"/>
          <w:color w:val="FFFFFF" w:themeColor="background1"/>
          <w:sz w:val="18"/>
          <w:szCs w:val="18"/>
        </w:rPr>
      </w:pPr>
      <w:r w:rsidRPr="008B1E5C">
        <w:rPr>
          <w:rFonts w:ascii="Tahoma" w:hAnsi="Tahoma" w:cs="Tahoma"/>
          <w:color w:val="FFFFFF" w:themeColor="background1"/>
          <w:sz w:val="18"/>
          <w:szCs w:val="18"/>
        </w:rPr>
        <w:t>AWS CloudFormation is a managed Infrastructure as Code (IaC) service provided by Amazon Web Services (AWS) that enables users to define, provision, and manage AWS resources using declarative templates written in JSON or YAML. It automates the creation, updating, and deletion of infrastructure stacks, ensuring consistency and repeatability. CloudFormation integrates seamlessly with services like Elastic Load Balancers (ELB), EC2, S3, and Lambda, making it ideal for ELB-backed applications needing programmatic infrastructure management.</w:t>
      </w:r>
    </w:p>
    <w:p w14:paraId="72EFE72E" w14:textId="77777777" w:rsidR="008B1E5C" w:rsidRPr="008B1E5C" w:rsidRDefault="008B1E5C" w:rsidP="008B1E5C">
      <w:pPr>
        <w:pStyle w:val="NoSpacing"/>
        <w:tabs>
          <w:tab w:val="left" w:pos="6672"/>
        </w:tabs>
        <w:rPr>
          <w:rFonts w:ascii="Tahoma" w:hAnsi="Tahoma" w:cs="Tahoma"/>
          <w:b/>
          <w:bCs/>
          <w:color w:val="FFFFFF" w:themeColor="background1"/>
          <w:sz w:val="18"/>
          <w:szCs w:val="18"/>
        </w:rPr>
      </w:pPr>
      <w:r w:rsidRPr="008B1E5C">
        <w:rPr>
          <w:rFonts w:ascii="Tahoma" w:hAnsi="Tahoma" w:cs="Tahoma"/>
          <w:b/>
          <w:bCs/>
          <w:color w:val="FFFFFF" w:themeColor="background1"/>
          <w:sz w:val="18"/>
          <w:szCs w:val="18"/>
        </w:rPr>
        <w:t>Key Features:</w:t>
      </w:r>
    </w:p>
    <w:p w14:paraId="7884CFC3" w14:textId="77777777" w:rsidR="008B1E5C" w:rsidRPr="008B1E5C" w:rsidRDefault="008B1E5C" w:rsidP="008B1E5C">
      <w:pPr>
        <w:pStyle w:val="NoSpacing"/>
        <w:numPr>
          <w:ilvl w:val="0"/>
          <w:numId w:val="433"/>
        </w:numPr>
        <w:tabs>
          <w:tab w:val="left" w:pos="6672"/>
        </w:tabs>
        <w:rPr>
          <w:rFonts w:ascii="Tahoma" w:hAnsi="Tahoma" w:cs="Tahoma"/>
          <w:color w:val="FFFFFF" w:themeColor="background1"/>
          <w:sz w:val="18"/>
          <w:szCs w:val="18"/>
        </w:rPr>
      </w:pPr>
      <w:r w:rsidRPr="008B1E5C">
        <w:rPr>
          <w:rFonts w:ascii="Tahoma" w:hAnsi="Tahoma" w:cs="Tahoma"/>
          <w:b/>
          <w:bCs/>
          <w:color w:val="FFFFFF" w:themeColor="background1"/>
          <w:sz w:val="18"/>
          <w:szCs w:val="18"/>
        </w:rPr>
        <w:t>Templates:</w:t>
      </w:r>
      <w:r w:rsidRPr="008B1E5C">
        <w:rPr>
          <w:rFonts w:ascii="Tahoma" w:hAnsi="Tahoma" w:cs="Tahoma"/>
          <w:color w:val="FFFFFF" w:themeColor="background1"/>
          <w:sz w:val="18"/>
          <w:szCs w:val="18"/>
        </w:rPr>
        <w:t xml:space="preserve"> Defines resources (e.g., ELB, EC2) in JSON/YAML; supports parameters and conditions.</w:t>
      </w:r>
    </w:p>
    <w:p w14:paraId="1A235604" w14:textId="77777777" w:rsidR="008B1E5C" w:rsidRPr="008B1E5C" w:rsidRDefault="008B1E5C" w:rsidP="008B1E5C">
      <w:pPr>
        <w:pStyle w:val="NoSpacing"/>
        <w:numPr>
          <w:ilvl w:val="0"/>
          <w:numId w:val="433"/>
        </w:numPr>
        <w:tabs>
          <w:tab w:val="left" w:pos="6672"/>
        </w:tabs>
        <w:rPr>
          <w:rFonts w:ascii="Tahoma" w:hAnsi="Tahoma" w:cs="Tahoma"/>
          <w:color w:val="FFFFFF" w:themeColor="background1"/>
          <w:sz w:val="18"/>
          <w:szCs w:val="18"/>
        </w:rPr>
      </w:pPr>
      <w:r w:rsidRPr="008B1E5C">
        <w:rPr>
          <w:rFonts w:ascii="Tahoma" w:hAnsi="Tahoma" w:cs="Tahoma"/>
          <w:b/>
          <w:bCs/>
          <w:color w:val="FFFFFF" w:themeColor="background1"/>
          <w:sz w:val="18"/>
          <w:szCs w:val="18"/>
        </w:rPr>
        <w:t>Stacks:</w:t>
      </w:r>
      <w:r w:rsidRPr="008B1E5C">
        <w:rPr>
          <w:rFonts w:ascii="Tahoma" w:hAnsi="Tahoma" w:cs="Tahoma"/>
          <w:color w:val="FFFFFF" w:themeColor="background1"/>
          <w:sz w:val="18"/>
          <w:szCs w:val="18"/>
        </w:rPr>
        <w:t xml:space="preserve"> Deploys templates as a single manageable unit; supports nested stacks for modularity.</w:t>
      </w:r>
    </w:p>
    <w:p w14:paraId="58A799C3" w14:textId="77777777" w:rsidR="008B1E5C" w:rsidRPr="008B1E5C" w:rsidRDefault="008B1E5C" w:rsidP="008B1E5C">
      <w:pPr>
        <w:pStyle w:val="NoSpacing"/>
        <w:numPr>
          <w:ilvl w:val="0"/>
          <w:numId w:val="433"/>
        </w:numPr>
        <w:tabs>
          <w:tab w:val="left" w:pos="6672"/>
        </w:tabs>
        <w:rPr>
          <w:rFonts w:ascii="Tahoma" w:hAnsi="Tahoma" w:cs="Tahoma"/>
          <w:color w:val="FFFFFF" w:themeColor="background1"/>
          <w:sz w:val="18"/>
          <w:szCs w:val="18"/>
        </w:rPr>
      </w:pPr>
      <w:r w:rsidRPr="008B1E5C">
        <w:rPr>
          <w:rFonts w:ascii="Tahoma" w:hAnsi="Tahoma" w:cs="Tahoma"/>
          <w:b/>
          <w:bCs/>
          <w:color w:val="FFFFFF" w:themeColor="background1"/>
          <w:sz w:val="18"/>
          <w:szCs w:val="18"/>
        </w:rPr>
        <w:t>Change Sets:</w:t>
      </w:r>
      <w:r w:rsidRPr="008B1E5C">
        <w:rPr>
          <w:rFonts w:ascii="Tahoma" w:hAnsi="Tahoma" w:cs="Tahoma"/>
          <w:color w:val="FFFFFF" w:themeColor="background1"/>
          <w:sz w:val="18"/>
          <w:szCs w:val="18"/>
        </w:rPr>
        <w:t xml:space="preserve"> Previews resource changes before applying updates.</w:t>
      </w:r>
    </w:p>
    <w:p w14:paraId="30C2C487" w14:textId="77777777" w:rsidR="008B1E5C" w:rsidRPr="008B1E5C" w:rsidRDefault="008B1E5C" w:rsidP="008B1E5C">
      <w:pPr>
        <w:pStyle w:val="NoSpacing"/>
        <w:numPr>
          <w:ilvl w:val="0"/>
          <w:numId w:val="433"/>
        </w:numPr>
        <w:tabs>
          <w:tab w:val="left" w:pos="6672"/>
        </w:tabs>
        <w:rPr>
          <w:rFonts w:ascii="Tahoma" w:hAnsi="Tahoma" w:cs="Tahoma"/>
          <w:color w:val="FFFFFF" w:themeColor="background1"/>
          <w:sz w:val="18"/>
          <w:szCs w:val="18"/>
        </w:rPr>
      </w:pPr>
      <w:r w:rsidRPr="008B1E5C">
        <w:rPr>
          <w:rFonts w:ascii="Tahoma" w:hAnsi="Tahoma" w:cs="Tahoma"/>
          <w:b/>
          <w:bCs/>
          <w:color w:val="FFFFFF" w:themeColor="background1"/>
          <w:sz w:val="18"/>
          <w:szCs w:val="18"/>
        </w:rPr>
        <w:t>Drift Detection:</w:t>
      </w:r>
      <w:r w:rsidRPr="008B1E5C">
        <w:rPr>
          <w:rFonts w:ascii="Tahoma" w:hAnsi="Tahoma" w:cs="Tahoma"/>
          <w:color w:val="FFFFFF" w:themeColor="background1"/>
          <w:sz w:val="18"/>
          <w:szCs w:val="18"/>
        </w:rPr>
        <w:t xml:space="preserve"> Identifies manual changes deviating from the template.</w:t>
      </w:r>
    </w:p>
    <w:p w14:paraId="3AFA3E18" w14:textId="77777777" w:rsidR="008B1E5C" w:rsidRPr="008B1E5C" w:rsidRDefault="008B1E5C" w:rsidP="008B1E5C">
      <w:pPr>
        <w:pStyle w:val="NoSpacing"/>
        <w:numPr>
          <w:ilvl w:val="0"/>
          <w:numId w:val="433"/>
        </w:numPr>
        <w:tabs>
          <w:tab w:val="left" w:pos="6672"/>
        </w:tabs>
        <w:rPr>
          <w:rFonts w:ascii="Tahoma" w:hAnsi="Tahoma" w:cs="Tahoma"/>
          <w:color w:val="FFFFFF" w:themeColor="background1"/>
          <w:sz w:val="18"/>
          <w:szCs w:val="18"/>
        </w:rPr>
      </w:pPr>
      <w:r w:rsidRPr="008B1E5C">
        <w:rPr>
          <w:rFonts w:ascii="Tahoma" w:hAnsi="Tahoma" w:cs="Tahoma"/>
          <w:b/>
          <w:bCs/>
          <w:color w:val="FFFFFF" w:themeColor="background1"/>
          <w:sz w:val="18"/>
          <w:szCs w:val="18"/>
        </w:rPr>
        <w:t>Rollback:</w:t>
      </w:r>
      <w:r w:rsidRPr="008B1E5C">
        <w:rPr>
          <w:rFonts w:ascii="Tahoma" w:hAnsi="Tahoma" w:cs="Tahoma"/>
          <w:color w:val="FFFFFF" w:themeColor="background1"/>
          <w:sz w:val="18"/>
          <w:szCs w:val="18"/>
        </w:rPr>
        <w:t xml:space="preserve"> Reverts to last stable state on deployment failure.</w:t>
      </w:r>
    </w:p>
    <w:p w14:paraId="2D2CEA66" w14:textId="77777777" w:rsidR="008B1E5C" w:rsidRPr="008B1E5C" w:rsidRDefault="008B1E5C" w:rsidP="008B1E5C">
      <w:pPr>
        <w:pStyle w:val="NoSpacing"/>
        <w:numPr>
          <w:ilvl w:val="0"/>
          <w:numId w:val="433"/>
        </w:numPr>
        <w:tabs>
          <w:tab w:val="left" w:pos="6672"/>
        </w:tabs>
        <w:rPr>
          <w:rFonts w:ascii="Tahoma" w:hAnsi="Tahoma" w:cs="Tahoma"/>
          <w:color w:val="FFFFFF" w:themeColor="background1"/>
          <w:sz w:val="18"/>
          <w:szCs w:val="18"/>
        </w:rPr>
      </w:pPr>
      <w:r w:rsidRPr="008B1E5C">
        <w:rPr>
          <w:rFonts w:ascii="Tahoma" w:hAnsi="Tahoma" w:cs="Tahoma"/>
          <w:b/>
          <w:bCs/>
          <w:color w:val="FFFFFF" w:themeColor="background1"/>
          <w:sz w:val="18"/>
          <w:szCs w:val="18"/>
        </w:rPr>
        <w:t>Security:</w:t>
      </w:r>
      <w:r w:rsidRPr="008B1E5C">
        <w:rPr>
          <w:rFonts w:ascii="Tahoma" w:hAnsi="Tahoma" w:cs="Tahoma"/>
          <w:color w:val="FFFFFF" w:themeColor="background1"/>
          <w:sz w:val="18"/>
          <w:szCs w:val="18"/>
        </w:rPr>
        <w:t xml:space="preserve"> Uses IAM for access; integrates with KMS for encrypted parameters.</w:t>
      </w:r>
    </w:p>
    <w:p w14:paraId="2F291011" w14:textId="77777777" w:rsidR="008B1E5C" w:rsidRPr="008B1E5C" w:rsidRDefault="008B1E5C" w:rsidP="008B1E5C">
      <w:pPr>
        <w:pStyle w:val="NoSpacing"/>
        <w:numPr>
          <w:ilvl w:val="0"/>
          <w:numId w:val="433"/>
        </w:numPr>
        <w:tabs>
          <w:tab w:val="left" w:pos="6672"/>
        </w:tabs>
        <w:rPr>
          <w:rFonts w:ascii="Tahoma" w:hAnsi="Tahoma" w:cs="Tahoma"/>
          <w:color w:val="FFFFFF" w:themeColor="background1"/>
          <w:sz w:val="18"/>
          <w:szCs w:val="18"/>
        </w:rPr>
      </w:pPr>
      <w:r w:rsidRPr="008B1E5C">
        <w:rPr>
          <w:rFonts w:ascii="Tahoma" w:hAnsi="Tahoma" w:cs="Tahoma"/>
          <w:b/>
          <w:bCs/>
          <w:color w:val="FFFFFF" w:themeColor="background1"/>
          <w:sz w:val="18"/>
          <w:szCs w:val="18"/>
        </w:rPr>
        <w:t>Monitoring:</w:t>
      </w:r>
      <w:r w:rsidRPr="008B1E5C">
        <w:rPr>
          <w:rFonts w:ascii="Tahoma" w:hAnsi="Tahoma" w:cs="Tahoma"/>
          <w:color w:val="FFFFFF" w:themeColor="background1"/>
          <w:sz w:val="18"/>
          <w:szCs w:val="18"/>
        </w:rPr>
        <w:t xml:space="preserve"> Tracks stack events; integrates with CloudWatch for logs/metrics.</w:t>
      </w:r>
    </w:p>
    <w:p w14:paraId="555A1AD1" w14:textId="77777777" w:rsidR="008B1E5C" w:rsidRPr="008B1E5C" w:rsidRDefault="008B1E5C" w:rsidP="008B1E5C">
      <w:pPr>
        <w:pStyle w:val="NoSpacing"/>
        <w:numPr>
          <w:ilvl w:val="0"/>
          <w:numId w:val="433"/>
        </w:numPr>
        <w:tabs>
          <w:tab w:val="left" w:pos="6672"/>
        </w:tabs>
        <w:rPr>
          <w:rFonts w:ascii="Tahoma" w:hAnsi="Tahoma" w:cs="Tahoma"/>
          <w:color w:val="FFFFFF" w:themeColor="background1"/>
          <w:sz w:val="18"/>
          <w:szCs w:val="18"/>
        </w:rPr>
      </w:pPr>
      <w:r w:rsidRPr="008B1E5C">
        <w:rPr>
          <w:rFonts w:ascii="Tahoma" w:hAnsi="Tahoma" w:cs="Tahoma"/>
          <w:b/>
          <w:bCs/>
          <w:color w:val="FFFFFF" w:themeColor="background1"/>
          <w:sz w:val="18"/>
          <w:szCs w:val="18"/>
        </w:rPr>
        <w:t>Cost:</w:t>
      </w:r>
      <w:r w:rsidRPr="008B1E5C">
        <w:rPr>
          <w:rFonts w:ascii="Tahoma" w:hAnsi="Tahoma" w:cs="Tahoma"/>
          <w:color w:val="FFFFFF" w:themeColor="background1"/>
          <w:sz w:val="18"/>
          <w:szCs w:val="18"/>
        </w:rPr>
        <w:t xml:space="preserve"> Free to use; charges apply only to provisioned resources (e.g., ELB, EC2).</w:t>
      </w:r>
    </w:p>
    <w:p w14:paraId="7CC39811" w14:textId="77777777" w:rsidR="008B1E5C" w:rsidRPr="008B1E5C" w:rsidRDefault="008B1E5C" w:rsidP="008B1E5C">
      <w:pPr>
        <w:pStyle w:val="NoSpacing"/>
        <w:tabs>
          <w:tab w:val="left" w:pos="6672"/>
        </w:tabs>
        <w:rPr>
          <w:rFonts w:ascii="Tahoma" w:hAnsi="Tahoma" w:cs="Tahoma"/>
          <w:color w:val="FFFFFF" w:themeColor="background1"/>
          <w:sz w:val="18"/>
          <w:szCs w:val="18"/>
        </w:rPr>
      </w:pPr>
      <w:r w:rsidRPr="008B1E5C">
        <w:rPr>
          <w:rFonts w:ascii="Tahoma" w:hAnsi="Tahoma" w:cs="Tahoma"/>
          <w:b/>
          <w:bCs/>
          <w:color w:val="FFFFFF" w:themeColor="background1"/>
          <w:sz w:val="18"/>
          <w:szCs w:val="18"/>
        </w:rPr>
        <w:t>Use Case:</w:t>
      </w:r>
      <w:r w:rsidRPr="008B1E5C">
        <w:rPr>
          <w:rFonts w:ascii="Tahoma" w:hAnsi="Tahoma" w:cs="Tahoma"/>
          <w:color w:val="FFFFFF" w:themeColor="background1"/>
          <w:sz w:val="18"/>
          <w:szCs w:val="18"/>
        </w:rPr>
        <w:t xml:space="preserve"> Deploys an ELB-backed web app with EC2 and S3 in one operation.</w:t>
      </w:r>
      <w:r w:rsidRPr="008B1E5C">
        <w:rPr>
          <w:rFonts w:ascii="Tahoma" w:hAnsi="Tahoma" w:cs="Tahoma"/>
          <w:color w:val="FFFFFF" w:themeColor="background1"/>
          <w:sz w:val="18"/>
          <w:szCs w:val="18"/>
        </w:rPr>
        <w:br/>
      </w:r>
      <w:r w:rsidRPr="008B1E5C">
        <w:rPr>
          <w:rFonts w:ascii="Tahoma" w:hAnsi="Tahoma" w:cs="Tahoma"/>
          <w:color w:val="FFFFFF" w:themeColor="background1"/>
          <w:sz w:val="18"/>
          <w:szCs w:val="18"/>
        </w:rPr>
        <w:br/>
      </w:r>
      <w:r w:rsidRPr="008B1E5C">
        <w:rPr>
          <w:rFonts w:ascii="Tahoma" w:hAnsi="Tahoma" w:cs="Tahoma"/>
          <w:b/>
          <w:bCs/>
          <w:color w:val="FFFFFF" w:themeColor="background1"/>
          <w:sz w:val="18"/>
          <w:szCs w:val="18"/>
        </w:rPr>
        <w:t>Example:</w:t>
      </w:r>
      <w:r w:rsidRPr="008B1E5C">
        <w:rPr>
          <w:rFonts w:ascii="Tahoma" w:hAnsi="Tahoma" w:cs="Tahoma"/>
          <w:color w:val="FFFFFF" w:themeColor="background1"/>
          <w:sz w:val="18"/>
          <w:szCs w:val="18"/>
        </w:rPr>
        <w:t xml:space="preserve"> Creates “my-alb” and “web-server” via a single cfn deploy.</w:t>
      </w:r>
    </w:p>
    <w:p w14:paraId="76ADC3B3" w14:textId="77777777" w:rsidR="008B1E5C" w:rsidRPr="008B1E5C" w:rsidRDefault="008B1E5C" w:rsidP="008B1E5C">
      <w:pPr>
        <w:pStyle w:val="NoSpacing"/>
        <w:tabs>
          <w:tab w:val="left" w:pos="6672"/>
        </w:tabs>
        <w:rPr>
          <w:rFonts w:ascii="Tahoma" w:hAnsi="Tahoma" w:cs="Tahoma"/>
          <w:b/>
          <w:bCs/>
          <w:color w:val="FFFFFF" w:themeColor="background1"/>
          <w:sz w:val="18"/>
          <w:szCs w:val="18"/>
        </w:rPr>
      </w:pPr>
      <w:r w:rsidRPr="008B1E5C">
        <w:rPr>
          <w:rFonts w:ascii="Tahoma" w:hAnsi="Tahoma" w:cs="Tahoma"/>
          <w:b/>
          <w:bCs/>
          <w:color w:val="FFFFFF" w:themeColor="background1"/>
          <w:sz w:val="18"/>
          <w:szCs w:val="18"/>
        </w:rPr>
        <w:t>Use Cases for AWS CloudFormation</w:t>
      </w:r>
    </w:p>
    <w:p w14:paraId="0339B03A" w14:textId="77777777" w:rsidR="008B1E5C" w:rsidRPr="008B1E5C" w:rsidRDefault="008B1E5C" w:rsidP="008B1E5C">
      <w:pPr>
        <w:pStyle w:val="NoSpacing"/>
        <w:numPr>
          <w:ilvl w:val="0"/>
          <w:numId w:val="434"/>
        </w:numPr>
        <w:tabs>
          <w:tab w:val="left" w:pos="6672"/>
        </w:tabs>
        <w:rPr>
          <w:rFonts w:ascii="Tahoma" w:hAnsi="Tahoma" w:cs="Tahoma"/>
          <w:color w:val="FFFFFF" w:themeColor="background1"/>
          <w:sz w:val="18"/>
          <w:szCs w:val="18"/>
        </w:rPr>
      </w:pPr>
      <w:r w:rsidRPr="008B1E5C">
        <w:rPr>
          <w:rFonts w:ascii="Tahoma" w:hAnsi="Tahoma" w:cs="Tahoma"/>
          <w:b/>
          <w:bCs/>
          <w:color w:val="FFFFFF" w:themeColor="background1"/>
          <w:sz w:val="18"/>
          <w:szCs w:val="18"/>
        </w:rPr>
        <w:t>App Provisioning:</w:t>
      </w:r>
      <w:r w:rsidRPr="008B1E5C">
        <w:rPr>
          <w:rFonts w:ascii="Tahoma" w:hAnsi="Tahoma" w:cs="Tahoma"/>
          <w:color w:val="FFFFFF" w:themeColor="background1"/>
          <w:sz w:val="18"/>
          <w:szCs w:val="18"/>
        </w:rPr>
        <w:t xml:space="preserve"> Deploys ELB apps with dependencies (e.g., S3, RDS).</w:t>
      </w:r>
    </w:p>
    <w:p w14:paraId="572A60D5" w14:textId="77777777" w:rsidR="008B1E5C" w:rsidRPr="008B1E5C" w:rsidRDefault="008B1E5C" w:rsidP="008B1E5C">
      <w:pPr>
        <w:pStyle w:val="NoSpacing"/>
        <w:numPr>
          <w:ilvl w:val="0"/>
          <w:numId w:val="434"/>
        </w:numPr>
        <w:tabs>
          <w:tab w:val="left" w:pos="6672"/>
        </w:tabs>
        <w:rPr>
          <w:rFonts w:ascii="Tahoma" w:hAnsi="Tahoma" w:cs="Tahoma"/>
          <w:color w:val="FFFFFF" w:themeColor="background1"/>
          <w:sz w:val="18"/>
          <w:szCs w:val="18"/>
        </w:rPr>
      </w:pPr>
      <w:r w:rsidRPr="008B1E5C">
        <w:rPr>
          <w:rFonts w:ascii="Tahoma" w:hAnsi="Tahoma" w:cs="Tahoma"/>
          <w:b/>
          <w:bCs/>
          <w:color w:val="FFFFFF" w:themeColor="background1"/>
          <w:sz w:val="18"/>
          <w:szCs w:val="18"/>
        </w:rPr>
        <w:t>Environment Management:</w:t>
      </w:r>
      <w:r w:rsidRPr="008B1E5C">
        <w:rPr>
          <w:rFonts w:ascii="Tahoma" w:hAnsi="Tahoma" w:cs="Tahoma"/>
          <w:color w:val="FFFFFF" w:themeColor="background1"/>
          <w:sz w:val="18"/>
          <w:szCs w:val="18"/>
        </w:rPr>
        <w:t xml:space="preserve"> Replicates ELB app setups (e.g., dev, prod).</w:t>
      </w:r>
    </w:p>
    <w:p w14:paraId="0FD1BB54" w14:textId="77777777" w:rsidR="008B1E5C" w:rsidRPr="008B1E5C" w:rsidRDefault="008B1E5C" w:rsidP="008B1E5C">
      <w:pPr>
        <w:pStyle w:val="NoSpacing"/>
        <w:numPr>
          <w:ilvl w:val="0"/>
          <w:numId w:val="434"/>
        </w:numPr>
        <w:tabs>
          <w:tab w:val="left" w:pos="6672"/>
        </w:tabs>
        <w:rPr>
          <w:rFonts w:ascii="Tahoma" w:hAnsi="Tahoma" w:cs="Tahoma"/>
          <w:color w:val="FFFFFF" w:themeColor="background1"/>
          <w:sz w:val="18"/>
          <w:szCs w:val="18"/>
        </w:rPr>
      </w:pPr>
      <w:r w:rsidRPr="008B1E5C">
        <w:rPr>
          <w:rFonts w:ascii="Tahoma" w:hAnsi="Tahoma" w:cs="Tahoma"/>
          <w:b/>
          <w:bCs/>
          <w:color w:val="FFFFFF" w:themeColor="background1"/>
          <w:sz w:val="18"/>
          <w:szCs w:val="18"/>
        </w:rPr>
        <w:t>Disaster Recovery:</w:t>
      </w:r>
      <w:r w:rsidRPr="008B1E5C">
        <w:rPr>
          <w:rFonts w:ascii="Tahoma" w:hAnsi="Tahoma" w:cs="Tahoma"/>
          <w:color w:val="FFFFFF" w:themeColor="background1"/>
          <w:sz w:val="18"/>
          <w:szCs w:val="18"/>
        </w:rPr>
        <w:t xml:space="preserve"> Rebuilds ELB app infra quickly from template.</w:t>
      </w:r>
    </w:p>
    <w:p w14:paraId="7C0C37DD" w14:textId="77777777" w:rsidR="008B1E5C" w:rsidRPr="008B1E5C" w:rsidRDefault="008B1E5C" w:rsidP="008B1E5C">
      <w:pPr>
        <w:pStyle w:val="NoSpacing"/>
        <w:numPr>
          <w:ilvl w:val="0"/>
          <w:numId w:val="434"/>
        </w:numPr>
        <w:tabs>
          <w:tab w:val="left" w:pos="6672"/>
        </w:tabs>
        <w:rPr>
          <w:rFonts w:ascii="Tahoma" w:hAnsi="Tahoma" w:cs="Tahoma"/>
          <w:color w:val="FFFFFF" w:themeColor="background1"/>
          <w:sz w:val="18"/>
          <w:szCs w:val="18"/>
        </w:rPr>
      </w:pPr>
      <w:r w:rsidRPr="008B1E5C">
        <w:rPr>
          <w:rFonts w:ascii="Tahoma" w:hAnsi="Tahoma" w:cs="Tahoma"/>
          <w:b/>
          <w:bCs/>
          <w:color w:val="FFFFFF" w:themeColor="background1"/>
          <w:sz w:val="18"/>
          <w:szCs w:val="18"/>
        </w:rPr>
        <w:t>Compliance:</w:t>
      </w:r>
      <w:r w:rsidRPr="008B1E5C">
        <w:rPr>
          <w:rFonts w:ascii="Tahoma" w:hAnsi="Tahoma" w:cs="Tahoma"/>
          <w:color w:val="FFFFFF" w:themeColor="background1"/>
          <w:sz w:val="18"/>
          <w:szCs w:val="18"/>
        </w:rPr>
        <w:t xml:space="preserve"> Codifies ELB app security configs (e.g., VPC, IAM).</w:t>
      </w:r>
    </w:p>
    <w:p w14:paraId="7BC81BE2" w14:textId="77777777" w:rsidR="008B1E5C" w:rsidRPr="008B1E5C" w:rsidRDefault="008B1E5C" w:rsidP="008B1E5C">
      <w:pPr>
        <w:pStyle w:val="NoSpacing"/>
        <w:numPr>
          <w:ilvl w:val="0"/>
          <w:numId w:val="434"/>
        </w:numPr>
        <w:tabs>
          <w:tab w:val="left" w:pos="6672"/>
        </w:tabs>
        <w:rPr>
          <w:rFonts w:ascii="Tahoma" w:hAnsi="Tahoma" w:cs="Tahoma"/>
          <w:color w:val="FFFFFF" w:themeColor="background1"/>
          <w:sz w:val="18"/>
          <w:szCs w:val="18"/>
        </w:rPr>
      </w:pPr>
      <w:r w:rsidRPr="008B1E5C">
        <w:rPr>
          <w:rFonts w:ascii="Tahoma" w:hAnsi="Tahoma" w:cs="Tahoma"/>
          <w:b/>
          <w:bCs/>
          <w:color w:val="FFFFFF" w:themeColor="background1"/>
          <w:sz w:val="18"/>
          <w:szCs w:val="18"/>
        </w:rPr>
        <w:t>CI/CD:</w:t>
      </w:r>
      <w:r w:rsidRPr="008B1E5C">
        <w:rPr>
          <w:rFonts w:ascii="Tahoma" w:hAnsi="Tahoma" w:cs="Tahoma"/>
          <w:color w:val="FFFFFF" w:themeColor="background1"/>
          <w:sz w:val="18"/>
          <w:szCs w:val="18"/>
        </w:rPr>
        <w:t xml:space="preserve"> Automates ELB app deployments in pipelines.</w:t>
      </w:r>
    </w:p>
    <w:p w14:paraId="46E29E05" w14:textId="77777777" w:rsidR="008B1E5C" w:rsidRPr="008B1E5C" w:rsidRDefault="008B1E5C" w:rsidP="008B1E5C">
      <w:pPr>
        <w:pStyle w:val="NoSpacing"/>
        <w:tabs>
          <w:tab w:val="left" w:pos="6672"/>
        </w:tabs>
        <w:rPr>
          <w:rFonts w:ascii="Tahoma" w:hAnsi="Tahoma" w:cs="Tahoma"/>
          <w:b/>
          <w:bCs/>
          <w:color w:val="FFFFFF" w:themeColor="background1"/>
          <w:sz w:val="18"/>
          <w:szCs w:val="18"/>
        </w:rPr>
      </w:pPr>
      <w:r w:rsidRPr="008B1E5C">
        <w:rPr>
          <w:rFonts w:ascii="Tahoma" w:hAnsi="Tahoma" w:cs="Tahoma"/>
          <w:b/>
          <w:bCs/>
          <w:color w:val="FFFFFF" w:themeColor="background1"/>
          <w:sz w:val="18"/>
          <w:szCs w:val="18"/>
        </w:rPr>
        <w:t>Why Use AWS CloudFormation?</w:t>
      </w:r>
    </w:p>
    <w:p w14:paraId="7ED4F576" w14:textId="77777777" w:rsidR="008B1E5C" w:rsidRPr="008B1E5C" w:rsidRDefault="008B1E5C" w:rsidP="008B1E5C">
      <w:pPr>
        <w:pStyle w:val="NoSpacing"/>
        <w:numPr>
          <w:ilvl w:val="0"/>
          <w:numId w:val="435"/>
        </w:numPr>
        <w:tabs>
          <w:tab w:val="left" w:pos="6672"/>
        </w:tabs>
        <w:rPr>
          <w:rFonts w:ascii="Tahoma" w:hAnsi="Tahoma" w:cs="Tahoma"/>
          <w:color w:val="FFFFFF" w:themeColor="background1"/>
          <w:sz w:val="18"/>
          <w:szCs w:val="18"/>
        </w:rPr>
      </w:pPr>
      <w:r w:rsidRPr="008B1E5C">
        <w:rPr>
          <w:rFonts w:ascii="Tahoma" w:hAnsi="Tahoma" w:cs="Tahoma"/>
          <w:b/>
          <w:bCs/>
          <w:color w:val="FFFFFF" w:themeColor="background1"/>
          <w:sz w:val="18"/>
          <w:szCs w:val="18"/>
        </w:rPr>
        <w:t>Consistency:</w:t>
      </w:r>
      <w:r w:rsidRPr="008B1E5C">
        <w:rPr>
          <w:rFonts w:ascii="Tahoma" w:hAnsi="Tahoma" w:cs="Tahoma"/>
          <w:color w:val="FFFFFF" w:themeColor="background1"/>
          <w:sz w:val="18"/>
          <w:szCs w:val="18"/>
        </w:rPr>
        <w:t xml:space="preserve"> Ensures ELB app infra matches template.</w:t>
      </w:r>
    </w:p>
    <w:p w14:paraId="4AD9B34B" w14:textId="77777777" w:rsidR="008B1E5C" w:rsidRPr="008B1E5C" w:rsidRDefault="008B1E5C" w:rsidP="008B1E5C">
      <w:pPr>
        <w:pStyle w:val="NoSpacing"/>
        <w:numPr>
          <w:ilvl w:val="0"/>
          <w:numId w:val="435"/>
        </w:numPr>
        <w:tabs>
          <w:tab w:val="left" w:pos="6672"/>
        </w:tabs>
        <w:rPr>
          <w:rFonts w:ascii="Tahoma" w:hAnsi="Tahoma" w:cs="Tahoma"/>
          <w:color w:val="FFFFFF" w:themeColor="background1"/>
          <w:sz w:val="18"/>
          <w:szCs w:val="18"/>
        </w:rPr>
      </w:pPr>
      <w:r w:rsidRPr="008B1E5C">
        <w:rPr>
          <w:rFonts w:ascii="Tahoma" w:hAnsi="Tahoma" w:cs="Tahoma"/>
          <w:b/>
          <w:bCs/>
          <w:color w:val="FFFFFF" w:themeColor="background1"/>
          <w:sz w:val="18"/>
          <w:szCs w:val="18"/>
        </w:rPr>
        <w:t>Automation:</w:t>
      </w:r>
      <w:r w:rsidRPr="008B1E5C">
        <w:rPr>
          <w:rFonts w:ascii="Tahoma" w:hAnsi="Tahoma" w:cs="Tahoma"/>
          <w:color w:val="FFFFFF" w:themeColor="background1"/>
          <w:sz w:val="18"/>
          <w:szCs w:val="18"/>
        </w:rPr>
        <w:t xml:space="preserve"> Provisions ELB app resources efficiently.</w:t>
      </w:r>
    </w:p>
    <w:p w14:paraId="1CC00ECD" w14:textId="77777777" w:rsidR="008B1E5C" w:rsidRPr="008B1E5C" w:rsidRDefault="008B1E5C" w:rsidP="008B1E5C">
      <w:pPr>
        <w:pStyle w:val="NoSpacing"/>
        <w:numPr>
          <w:ilvl w:val="0"/>
          <w:numId w:val="435"/>
        </w:numPr>
        <w:tabs>
          <w:tab w:val="left" w:pos="6672"/>
        </w:tabs>
        <w:rPr>
          <w:rFonts w:ascii="Tahoma" w:hAnsi="Tahoma" w:cs="Tahoma"/>
          <w:color w:val="FFFFFF" w:themeColor="background1"/>
          <w:sz w:val="18"/>
          <w:szCs w:val="18"/>
        </w:rPr>
      </w:pPr>
      <w:r w:rsidRPr="008B1E5C">
        <w:rPr>
          <w:rFonts w:ascii="Tahoma" w:hAnsi="Tahoma" w:cs="Tahoma"/>
          <w:b/>
          <w:bCs/>
          <w:color w:val="FFFFFF" w:themeColor="background1"/>
          <w:sz w:val="18"/>
          <w:szCs w:val="18"/>
        </w:rPr>
        <w:t>Version Control:</w:t>
      </w:r>
      <w:r w:rsidRPr="008B1E5C">
        <w:rPr>
          <w:rFonts w:ascii="Tahoma" w:hAnsi="Tahoma" w:cs="Tahoma"/>
          <w:color w:val="FFFFFF" w:themeColor="background1"/>
          <w:sz w:val="18"/>
          <w:szCs w:val="18"/>
        </w:rPr>
        <w:t xml:space="preserve"> Tracks ELB app infra changes (e.g., in Git).</w:t>
      </w:r>
    </w:p>
    <w:p w14:paraId="0F049E0D" w14:textId="77777777" w:rsidR="008B1E5C" w:rsidRPr="008B1E5C" w:rsidRDefault="008B1E5C" w:rsidP="008B1E5C">
      <w:pPr>
        <w:pStyle w:val="NoSpacing"/>
        <w:numPr>
          <w:ilvl w:val="0"/>
          <w:numId w:val="435"/>
        </w:numPr>
        <w:tabs>
          <w:tab w:val="left" w:pos="6672"/>
        </w:tabs>
        <w:rPr>
          <w:rFonts w:ascii="Tahoma" w:hAnsi="Tahoma" w:cs="Tahoma"/>
          <w:color w:val="FFFFFF" w:themeColor="background1"/>
          <w:sz w:val="18"/>
          <w:szCs w:val="18"/>
        </w:rPr>
      </w:pPr>
      <w:r w:rsidRPr="008B1E5C">
        <w:rPr>
          <w:rFonts w:ascii="Tahoma" w:hAnsi="Tahoma" w:cs="Tahoma"/>
          <w:b/>
          <w:bCs/>
          <w:color w:val="FFFFFF" w:themeColor="background1"/>
          <w:sz w:val="18"/>
          <w:szCs w:val="18"/>
        </w:rPr>
        <w:t>Integration:</w:t>
      </w:r>
      <w:r w:rsidRPr="008B1E5C">
        <w:rPr>
          <w:rFonts w:ascii="Tahoma" w:hAnsi="Tahoma" w:cs="Tahoma"/>
          <w:color w:val="FFFFFF" w:themeColor="background1"/>
          <w:sz w:val="18"/>
          <w:szCs w:val="18"/>
        </w:rPr>
        <w:t xml:space="preserve"> Ties ELB to S3, Lambda, and more seamlessly.</w:t>
      </w:r>
    </w:p>
    <w:p w14:paraId="3F300874" w14:textId="77777777" w:rsidR="008B1E5C" w:rsidRPr="008B1E5C" w:rsidRDefault="008B1E5C" w:rsidP="008B1E5C">
      <w:pPr>
        <w:pStyle w:val="NoSpacing"/>
        <w:numPr>
          <w:ilvl w:val="0"/>
          <w:numId w:val="435"/>
        </w:numPr>
        <w:tabs>
          <w:tab w:val="left" w:pos="6672"/>
        </w:tabs>
        <w:rPr>
          <w:rFonts w:ascii="Tahoma" w:hAnsi="Tahoma" w:cs="Tahoma"/>
          <w:color w:val="FFFFFF" w:themeColor="background1"/>
          <w:sz w:val="18"/>
          <w:szCs w:val="18"/>
        </w:rPr>
      </w:pPr>
      <w:r w:rsidRPr="008B1E5C">
        <w:rPr>
          <w:rFonts w:ascii="Tahoma" w:hAnsi="Tahoma" w:cs="Tahoma"/>
          <w:b/>
          <w:bCs/>
          <w:color w:val="FFFFFF" w:themeColor="background1"/>
          <w:sz w:val="18"/>
          <w:szCs w:val="18"/>
        </w:rPr>
        <w:t>Error Reduction:</w:t>
      </w:r>
      <w:r w:rsidRPr="008B1E5C">
        <w:rPr>
          <w:rFonts w:ascii="Tahoma" w:hAnsi="Tahoma" w:cs="Tahoma"/>
          <w:color w:val="FFFFFF" w:themeColor="background1"/>
          <w:sz w:val="18"/>
          <w:szCs w:val="18"/>
        </w:rPr>
        <w:t xml:space="preserve"> Minimizes ELB app manual mistakes.</w:t>
      </w:r>
    </w:p>
    <w:p w14:paraId="0DA20C7F" w14:textId="30C118AB" w:rsidR="008B1E5C" w:rsidRDefault="008B1E5C" w:rsidP="00582124">
      <w:pPr>
        <w:pStyle w:val="NoSpacing"/>
        <w:tabs>
          <w:tab w:val="left" w:pos="6672"/>
        </w:tabs>
        <w:rPr>
          <w:rFonts w:ascii="Tahoma" w:hAnsi="Tahoma" w:cs="Tahoma"/>
          <w:color w:val="417F44"/>
          <w:sz w:val="18"/>
          <w:szCs w:val="18"/>
        </w:rPr>
      </w:pPr>
    </w:p>
    <w:p w14:paraId="4F93953C" w14:textId="77777777" w:rsidR="00884AC7" w:rsidRDefault="00884AC7" w:rsidP="00582124">
      <w:pPr>
        <w:pStyle w:val="NoSpacing"/>
        <w:tabs>
          <w:tab w:val="left" w:pos="6672"/>
        </w:tabs>
        <w:rPr>
          <w:rFonts w:ascii="Tahoma" w:hAnsi="Tahoma" w:cs="Tahoma"/>
          <w:color w:val="417F44"/>
          <w:sz w:val="18"/>
          <w:szCs w:val="18"/>
        </w:rPr>
      </w:pPr>
    </w:p>
    <w:p w14:paraId="26C2B008" w14:textId="2B5EBD81" w:rsidR="00884AC7" w:rsidRPr="00884AC7" w:rsidRDefault="00884AC7" w:rsidP="00884AC7">
      <w:pPr>
        <w:pStyle w:val="NoSpacing"/>
        <w:tabs>
          <w:tab w:val="left" w:pos="6672"/>
        </w:tabs>
        <w:rPr>
          <w:rFonts w:ascii="Tahoma" w:hAnsi="Tahoma" w:cs="Tahoma"/>
          <w:b/>
          <w:bCs/>
          <w:color w:val="FFFFFF" w:themeColor="background1"/>
          <w:sz w:val="18"/>
          <w:szCs w:val="18"/>
        </w:rPr>
      </w:pPr>
      <w:r w:rsidRPr="00884AC7">
        <w:rPr>
          <w:rFonts w:ascii="Tahoma" w:hAnsi="Tahoma" w:cs="Tahoma"/>
          <w:color w:val="FF0000"/>
          <w:sz w:val="18"/>
          <w:szCs w:val="18"/>
        </w:rPr>
        <w:t>L3.</w:t>
      </w:r>
      <w:r w:rsidRPr="00884AC7">
        <w:rPr>
          <w:rFonts w:ascii="Times New Roman" w:eastAsia="Times New Roman" w:hAnsi="Times New Roman" w:cs="Times New Roman"/>
          <w:b/>
          <w:bCs/>
          <w:color w:val="FF0000"/>
          <w:kern w:val="36"/>
          <w:sz w:val="48"/>
          <w:szCs w:val="48"/>
          <w14:ligatures w14:val="none"/>
        </w:rPr>
        <w:t xml:space="preserve"> </w:t>
      </w:r>
      <w:r w:rsidRPr="00884AC7">
        <w:rPr>
          <w:rFonts w:ascii="Tahoma" w:hAnsi="Tahoma" w:cs="Tahoma"/>
          <w:b/>
          <w:bCs/>
          <w:color w:val="FF0000"/>
          <w:sz w:val="18"/>
          <w:szCs w:val="18"/>
        </w:rPr>
        <w:t>What is a CloudFormation Template?</w:t>
      </w:r>
    </w:p>
    <w:p w14:paraId="15E7FC73" w14:textId="77777777" w:rsidR="00884AC7" w:rsidRPr="00884AC7" w:rsidRDefault="00884AC7" w:rsidP="00884AC7">
      <w:pPr>
        <w:pStyle w:val="NoSpacing"/>
        <w:tabs>
          <w:tab w:val="left" w:pos="6672"/>
        </w:tabs>
        <w:rPr>
          <w:rFonts w:ascii="Tahoma" w:hAnsi="Tahoma" w:cs="Tahoma"/>
          <w:color w:val="FFFFFF" w:themeColor="background1"/>
          <w:sz w:val="18"/>
          <w:szCs w:val="18"/>
        </w:rPr>
      </w:pPr>
      <w:r w:rsidRPr="00884AC7">
        <w:rPr>
          <w:rFonts w:ascii="Tahoma" w:hAnsi="Tahoma" w:cs="Tahoma"/>
          <w:color w:val="FFFFFF" w:themeColor="background1"/>
          <w:sz w:val="18"/>
          <w:szCs w:val="18"/>
        </w:rPr>
        <w:t xml:space="preserve">A CloudFormation Template is a declarative file (written in JSON or YAML) that defines the AWS resources, their configurations, and dependencies for provisioning infrastructure as code. It serves as the blueprint for creating a CloudFormation stack, enabling automated, repeatable deployments. Templates are highly customizable and </w:t>
      </w:r>
      <w:r w:rsidRPr="00884AC7">
        <w:rPr>
          <w:rFonts w:ascii="Tahoma" w:hAnsi="Tahoma" w:cs="Tahoma"/>
          <w:color w:val="FFFFFF" w:themeColor="background1"/>
          <w:sz w:val="18"/>
          <w:szCs w:val="18"/>
        </w:rPr>
        <w:lastRenderedPageBreak/>
        <w:t>integrate with services like Elastic Load Balancers (ELB), EC2, and S3, making them ideal for ELB-backed applications needing consistent infrastructure setup.</w:t>
      </w:r>
    </w:p>
    <w:p w14:paraId="7FCC7D93" w14:textId="77777777" w:rsidR="00884AC7" w:rsidRPr="00884AC7" w:rsidRDefault="00884AC7" w:rsidP="00884AC7">
      <w:pPr>
        <w:pStyle w:val="NoSpacing"/>
        <w:tabs>
          <w:tab w:val="left" w:pos="6672"/>
        </w:tabs>
        <w:rPr>
          <w:rFonts w:ascii="Tahoma" w:hAnsi="Tahoma" w:cs="Tahoma"/>
          <w:b/>
          <w:bCs/>
          <w:color w:val="FFFFFF" w:themeColor="background1"/>
          <w:sz w:val="18"/>
          <w:szCs w:val="18"/>
        </w:rPr>
      </w:pPr>
      <w:r w:rsidRPr="00884AC7">
        <w:rPr>
          <w:rFonts w:ascii="Tahoma" w:hAnsi="Tahoma" w:cs="Tahoma"/>
          <w:b/>
          <w:bCs/>
          <w:color w:val="FFFFFF" w:themeColor="background1"/>
          <w:sz w:val="18"/>
          <w:szCs w:val="18"/>
        </w:rPr>
        <w:t>Key Features:</w:t>
      </w:r>
    </w:p>
    <w:p w14:paraId="62FA5A46" w14:textId="77777777" w:rsidR="00884AC7" w:rsidRPr="00884AC7" w:rsidRDefault="00884AC7" w:rsidP="00884AC7">
      <w:pPr>
        <w:pStyle w:val="NoSpacing"/>
        <w:numPr>
          <w:ilvl w:val="0"/>
          <w:numId w:val="436"/>
        </w:numPr>
        <w:tabs>
          <w:tab w:val="left" w:pos="6672"/>
        </w:tabs>
        <w:rPr>
          <w:rFonts w:ascii="Tahoma" w:hAnsi="Tahoma" w:cs="Tahoma"/>
          <w:color w:val="FFFFFF" w:themeColor="background1"/>
          <w:sz w:val="18"/>
          <w:szCs w:val="18"/>
        </w:rPr>
      </w:pPr>
      <w:r w:rsidRPr="00884AC7">
        <w:rPr>
          <w:rFonts w:ascii="Tahoma" w:hAnsi="Tahoma" w:cs="Tahoma"/>
          <w:b/>
          <w:bCs/>
          <w:color w:val="FFFFFF" w:themeColor="background1"/>
          <w:sz w:val="18"/>
          <w:szCs w:val="18"/>
        </w:rPr>
        <w:t>Sections:</w:t>
      </w:r>
      <w:r w:rsidRPr="00884AC7">
        <w:rPr>
          <w:rFonts w:ascii="Tahoma" w:hAnsi="Tahoma" w:cs="Tahoma"/>
          <w:color w:val="FFFFFF" w:themeColor="background1"/>
          <w:sz w:val="18"/>
          <w:szCs w:val="18"/>
        </w:rPr>
        <w:t xml:space="preserve"> Includes Resources (mandatory), Parameters, Mappings, Conditions, Outputs, and Metadata.</w:t>
      </w:r>
    </w:p>
    <w:p w14:paraId="39662298" w14:textId="77777777" w:rsidR="00884AC7" w:rsidRPr="00884AC7" w:rsidRDefault="00884AC7" w:rsidP="00884AC7">
      <w:pPr>
        <w:pStyle w:val="NoSpacing"/>
        <w:numPr>
          <w:ilvl w:val="0"/>
          <w:numId w:val="436"/>
        </w:numPr>
        <w:tabs>
          <w:tab w:val="left" w:pos="6672"/>
        </w:tabs>
        <w:rPr>
          <w:rFonts w:ascii="Tahoma" w:hAnsi="Tahoma" w:cs="Tahoma"/>
          <w:color w:val="FFFFFF" w:themeColor="background1"/>
          <w:sz w:val="18"/>
          <w:szCs w:val="18"/>
        </w:rPr>
      </w:pPr>
      <w:r w:rsidRPr="00884AC7">
        <w:rPr>
          <w:rFonts w:ascii="Tahoma" w:hAnsi="Tahoma" w:cs="Tahoma"/>
          <w:b/>
          <w:bCs/>
          <w:color w:val="FFFFFF" w:themeColor="background1"/>
          <w:sz w:val="18"/>
          <w:szCs w:val="18"/>
        </w:rPr>
        <w:t>Resources:</w:t>
      </w:r>
      <w:r w:rsidRPr="00884AC7">
        <w:rPr>
          <w:rFonts w:ascii="Tahoma" w:hAnsi="Tahoma" w:cs="Tahoma"/>
          <w:color w:val="FFFFFF" w:themeColor="background1"/>
          <w:sz w:val="18"/>
          <w:szCs w:val="18"/>
        </w:rPr>
        <w:t xml:space="preserve"> Specifies AWS components (e.g., ELB, EC2) with properties and dependencies.</w:t>
      </w:r>
    </w:p>
    <w:p w14:paraId="1E4A0207" w14:textId="77777777" w:rsidR="00884AC7" w:rsidRPr="00884AC7" w:rsidRDefault="00884AC7" w:rsidP="00884AC7">
      <w:pPr>
        <w:pStyle w:val="NoSpacing"/>
        <w:numPr>
          <w:ilvl w:val="0"/>
          <w:numId w:val="436"/>
        </w:numPr>
        <w:tabs>
          <w:tab w:val="left" w:pos="6672"/>
        </w:tabs>
        <w:rPr>
          <w:rFonts w:ascii="Tahoma" w:hAnsi="Tahoma" w:cs="Tahoma"/>
          <w:color w:val="FFFFFF" w:themeColor="background1"/>
          <w:sz w:val="18"/>
          <w:szCs w:val="18"/>
        </w:rPr>
      </w:pPr>
      <w:r w:rsidRPr="00884AC7">
        <w:rPr>
          <w:rFonts w:ascii="Tahoma" w:hAnsi="Tahoma" w:cs="Tahoma"/>
          <w:b/>
          <w:bCs/>
          <w:color w:val="FFFFFF" w:themeColor="background1"/>
          <w:sz w:val="18"/>
          <w:szCs w:val="18"/>
        </w:rPr>
        <w:t>Parameters:</w:t>
      </w:r>
      <w:r w:rsidRPr="00884AC7">
        <w:rPr>
          <w:rFonts w:ascii="Tahoma" w:hAnsi="Tahoma" w:cs="Tahoma"/>
          <w:color w:val="FFFFFF" w:themeColor="background1"/>
          <w:sz w:val="18"/>
          <w:szCs w:val="18"/>
        </w:rPr>
        <w:t xml:space="preserve"> Allows user inputs (e.g., subnet IDs) for flexibility.</w:t>
      </w:r>
    </w:p>
    <w:p w14:paraId="183C9419" w14:textId="77777777" w:rsidR="00884AC7" w:rsidRPr="00884AC7" w:rsidRDefault="00884AC7" w:rsidP="00884AC7">
      <w:pPr>
        <w:pStyle w:val="NoSpacing"/>
        <w:numPr>
          <w:ilvl w:val="0"/>
          <w:numId w:val="436"/>
        </w:numPr>
        <w:tabs>
          <w:tab w:val="left" w:pos="6672"/>
        </w:tabs>
        <w:rPr>
          <w:rFonts w:ascii="Tahoma" w:hAnsi="Tahoma" w:cs="Tahoma"/>
          <w:color w:val="FFFFFF" w:themeColor="background1"/>
          <w:sz w:val="18"/>
          <w:szCs w:val="18"/>
        </w:rPr>
      </w:pPr>
      <w:r w:rsidRPr="00884AC7">
        <w:rPr>
          <w:rFonts w:ascii="Tahoma" w:hAnsi="Tahoma" w:cs="Tahoma"/>
          <w:b/>
          <w:bCs/>
          <w:color w:val="FFFFFF" w:themeColor="background1"/>
          <w:sz w:val="18"/>
          <w:szCs w:val="18"/>
        </w:rPr>
        <w:t>Conditions:</w:t>
      </w:r>
      <w:r w:rsidRPr="00884AC7">
        <w:rPr>
          <w:rFonts w:ascii="Tahoma" w:hAnsi="Tahoma" w:cs="Tahoma"/>
          <w:color w:val="FFFFFF" w:themeColor="background1"/>
          <w:sz w:val="18"/>
          <w:szCs w:val="18"/>
        </w:rPr>
        <w:t xml:space="preserve"> Controls resource creation based on logic (e.g., environment type).</w:t>
      </w:r>
    </w:p>
    <w:p w14:paraId="670A367B" w14:textId="77777777" w:rsidR="00884AC7" w:rsidRPr="00884AC7" w:rsidRDefault="00884AC7" w:rsidP="00884AC7">
      <w:pPr>
        <w:pStyle w:val="NoSpacing"/>
        <w:numPr>
          <w:ilvl w:val="0"/>
          <w:numId w:val="436"/>
        </w:numPr>
        <w:tabs>
          <w:tab w:val="left" w:pos="6672"/>
        </w:tabs>
        <w:rPr>
          <w:rFonts w:ascii="Tahoma" w:hAnsi="Tahoma" w:cs="Tahoma"/>
          <w:color w:val="FFFFFF" w:themeColor="background1"/>
          <w:sz w:val="18"/>
          <w:szCs w:val="18"/>
        </w:rPr>
      </w:pPr>
      <w:r w:rsidRPr="00884AC7">
        <w:rPr>
          <w:rFonts w:ascii="Tahoma" w:hAnsi="Tahoma" w:cs="Tahoma"/>
          <w:b/>
          <w:bCs/>
          <w:color w:val="FFFFFF" w:themeColor="background1"/>
          <w:sz w:val="18"/>
          <w:szCs w:val="18"/>
        </w:rPr>
        <w:t>Outputs:</w:t>
      </w:r>
      <w:r w:rsidRPr="00884AC7">
        <w:rPr>
          <w:rFonts w:ascii="Tahoma" w:hAnsi="Tahoma" w:cs="Tahoma"/>
          <w:color w:val="FFFFFF" w:themeColor="background1"/>
          <w:sz w:val="18"/>
          <w:szCs w:val="18"/>
        </w:rPr>
        <w:t xml:space="preserve"> Returns values (e.g., ALB DNS name) post-deployment.</w:t>
      </w:r>
    </w:p>
    <w:p w14:paraId="0DD8FDC1" w14:textId="77777777" w:rsidR="00884AC7" w:rsidRPr="00884AC7" w:rsidRDefault="00884AC7" w:rsidP="00884AC7">
      <w:pPr>
        <w:pStyle w:val="NoSpacing"/>
        <w:numPr>
          <w:ilvl w:val="0"/>
          <w:numId w:val="436"/>
        </w:numPr>
        <w:tabs>
          <w:tab w:val="left" w:pos="6672"/>
        </w:tabs>
        <w:rPr>
          <w:rFonts w:ascii="Tahoma" w:hAnsi="Tahoma" w:cs="Tahoma"/>
          <w:color w:val="FFFFFF" w:themeColor="background1"/>
          <w:sz w:val="18"/>
          <w:szCs w:val="18"/>
        </w:rPr>
      </w:pPr>
      <w:r w:rsidRPr="00884AC7">
        <w:rPr>
          <w:rFonts w:ascii="Tahoma" w:hAnsi="Tahoma" w:cs="Tahoma"/>
          <w:b/>
          <w:bCs/>
          <w:color w:val="FFFFFF" w:themeColor="background1"/>
          <w:sz w:val="18"/>
          <w:szCs w:val="18"/>
        </w:rPr>
        <w:t>Functions:</w:t>
      </w:r>
      <w:r w:rsidRPr="00884AC7">
        <w:rPr>
          <w:rFonts w:ascii="Tahoma" w:hAnsi="Tahoma" w:cs="Tahoma"/>
          <w:color w:val="FFFFFF" w:themeColor="background1"/>
          <w:sz w:val="18"/>
          <w:szCs w:val="18"/>
        </w:rPr>
        <w:t xml:space="preserve"> Uses intrinsic functions (e.g., !Ref, !GetAtt) for dynamic references.</w:t>
      </w:r>
    </w:p>
    <w:p w14:paraId="588B8C42" w14:textId="77777777" w:rsidR="00884AC7" w:rsidRPr="00884AC7" w:rsidRDefault="00884AC7" w:rsidP="00884AC7">
      <w:pPr>
        <w:pStyle w:val="NoSpacing"/>
        <w:numPr>
          <w:ilvl w:val="0"/>
          <w:numId w:val="436"/>
        </w:numPr>
        <w:tabs>
          <w:tab w:val="left" w:pos="6672"/>
        </w:tabs>
        <w:rPr>
          <w:rFonts w:ascii="Tahoma" w:hAnsi="Tahoma" w:cs="Tahoma"/>
          <w:color w:val="FFFFFF" w:themeColor="background1"/>
          <w:sz w:val="18"/>
          <w:szCs w:val="18"/>
        </w:rPr>
      </w:pPr>
      <w:r w:rsidRPr="00884AC7">
        <w:rPr>
          <w:rFonts w:ascii="Tahoma" w:hAnsi="Tahoma" w:cs="Tahoma"/>
          <w:b/>
          <w:bCs/>
          <w:color w:val="FFFFFF" w:themeColor="background1"/>
          <w:sz w:val="18"/>
          <w:szCs w:val="18"/>
        </w:rPr>
        <w:t>Security:</w:t>
      </w:r>
      <w:r w:rsidRPr="00884AC7">
        <w:rPr>
          <w:rFonts w:ascii="Tahoma" w:hAnsi="Tahoma" w:cs="Tahoma"/>
          <w:color w:val="FFFFFF" w:themeColor="background1"/>
          <w:sz w:val="18"/>
          <w:szCs w:val="18"/>
        </w:rPr>
        <w:t xml:space="preserve"> Supports IAM roles and KMS-encrypted parameters.</w:t>
      </w:r>
    </w:p>
    <w:p w14:paraId="7C90B430" w14:textId="77777777" w:rsidR="00884AC7" w:rsidRPr="00884AC7" w:rsidRDefault="00884AC7" w:rsidP="00884AC7">
      <w:pPr>
        <w:pStyle w:val="NoSpacing"/>
        <w:numPr>
          <w:ilvl w:val="0"/>
          <w:numId w:val="436"/>
        </w:numPr>
        <w:tabs>
          <w:tab w:val="left" w:pos="6672"/>
        </w:tabs>
        <w:rPr>
          <w:rFonts w:ascii="Tahoma" w:hAnsi="Tahoma" w:cs="Tahoma"/>
          <w:color w:val="FFFFFF" w:themeColor="background1"/>
          <w:sz w:val="18"/>
          <w:szCs w:val="18"/>
        </w:rPr>
      </w:pPr>
      <w:r w:rsidRPr="00884AC7">
        <w:rPr>
          <w:rFonts w:ascii="Tahoma" w:hAnsi="Tahoma" w:cs="Tahoma"/>
          <w:b/>
          <w:bCs/>
          <w:color w:val="FFFFFF" w:themeColor="background1"/>
          <w:sz w:val="18"/>
          <w:szCs w:val="18"/>
        </w:rPr>
        <w:t>Cost:</w:t>
      </w:r>
      <w:r w:rsidRPr="00884AC7">
        <w:rPr>
          <w:rFonts w:ascii="Tahoma" w:hAnsi="Tahoma" w:cs="Tahoma"/>
          <w:color w:val="FFFFFF" w:themeColor="background1"/>
          <w:sz w:val="18"/>
          <w:szCs w:val="18"/>
        </w:rPr>
        <w:t xml:space="preserve"> Free to write; costs tied to resources deployed (e.g., ELB runtime).</w:t>
      </w:r>
    </w:p>
    <w:p w14:paraId="565D8B13" w14:textId="77777777" w:rsidR="00884AC7" w:rsidRPr="00884AC7" w:rsidRDefault="00884AC7" w:rsidP="00884AC7">
      <w:pPr>
        <w:pStyle w:val="NoSpacing"/>
        <w:tabs>
          <w:tab w:val="left" w:pos="6672"/>
        </w:tabs>
        <w:rPr>
          <w:rFonts w:ascii="Tahoma" w:hAnsi="Tahoma" w:cs="Tahoma"/>
          <w:color w:val="FFFFFF" w:themeColor="background1"/>
          <w:sz w:val="18"/>
          <w:szCs w:val="18"/>
        </w:rPr>
      </w:pPr>
      <w:r w:rsidRPr="00884AC7">
        <w:rPr>
          <w:rFonts w:ascii="Tahoma" w:hAnsi="Tahoma" w:cs="Tahoma"/>
          <w:b/>
          <w:bCs/>
          <w:color w:val="FFFFFF" w:themeColor="background1"/>
          <w:sz w:val="18"/>
          <w:szCs w:val="18"/>
        </w:rPr>
        <w:t>Use Case:</w:t>
      </w:r>
      <w:r w:rsidRPr="00884AC7">
        <w:rPr>
          <w:rFonts w:ascii="Tahoma" w:hAnsi="Tahoma" w:cs="Tahoma"/>
          <w:color w:val="FFFFFF" w:themeColor="background1"/>
          <w:sz w:val="18"/>
          <w:szCs w:val="18"/>
        </w:rPr>
        <w:t xml:space="preserve"> Defines an ELB-backed web app with an ALB, EC2 instance, and security group.</w:t>
      </w:r>
      <w:r w:rsidRPr="00884AC7">
        <w:rPr>
          <w:rFonts w:ascii="Tahoma" w:hAnsi="Tahoma" w:cs="Tahoma"/>
          <w:color w:val="FFFFFF" w:themeColor="background1"/>
          <w:sz w:val="18"/>
          <w:szCs w:val="18"/>
        </w:rPr>
        <w:br/>
      </w:r>
      <w:r w:rsidRPr="00884AC7">
        <w:rPr>
          <w:rFonts w:ascii="Tahoma" w:hAnsi="Tahoma" w:cs="Tahoma"/>
          <w:color w:val="FFFFFF" w:themeColor="background1"/>
          <w:sz w:val="18"/>
          <w:szCs w:val="18"/>
        </w:rPr>
        <w:br/>
      </w:r>
      <w:r w:rsidRPr="00884AC7">
        <w:rPr>
          <w:rFonts w:ascii="Tahoma" w:hAnsi="Tahoma" w:cs="Tahoma"/>
          <w:b/>
          <w:bCs/>
          <w:color w:val="FFFFFF" w:themeColor="background1"/>
          <w:sz w:val="18"/>
          <w:szCs w:val="18"/>
        </w:rPr>
        <w:t>Example:</w:t>
      </w:r>
      <w:r w:rsidRPr="00884AC7">
        <w:rPr>
          <w:rFonts w:ascii="Tahoma" w:hAnsi="Tahoma" w:cs="Tahoma"/>
          <w:color w:val="FFFFFF" w:themeColor="background1"/>
          <w:sz w:val="18"/>
          <w:szCs w:val="18"/>
        </w:rPr>
        <w:t xml:space="preserve"> Template creates “my-alb” and “web-server” with HTTPS.</w:t>
      </w:r>
    </w:p>
    <w:p w14:paraId="5DAD38A2" w14:textId="77777777" w:rsidR="00884AC7" w:rsidRPr="00884AC7" w:rsidRDefault="00884AC7" w:rsidP="00884AC7">
      <w:pPr>
        <w:pStyle w:val="NoSpacing"/>
        <w:tabs>
          <w:tab w:val="left" w:pos="6672"/>
        </w:tabs>
        <w:rPr>
          <w:rFonts w:ascii="Tahoma" w:hAnsi="Tahoma" w:cs="Tahoma"/>
          <w:b/>
          <w:bCs/>
          <w:color w:val="FFFFFF" w:themeColor="background1"/>
          <w:sz w:val="18"/>
          <w:szCs w:val="18"/>
        </w:rPr>
      </w:pPr>
      <w:r w:rsidRPr="00884AC7">
        <w:rPr>
          <w:rFonts w:ascii="Tahoma" w:hAnsi="Tahoma" w:cs="Tahoma"/>
          <w:b/>
          <w:bCs/>
          <w:color w:val="FFFFFF" w:themeColor="background1"/>
          <w:sz w:val="18"/>
          <w:szCs w:val="18"/>
        </w:rPr>
        <w:t>Use Cases for a CloudFormation Template</w:t>
      </w:r>
    </w:p>
    <w:p w14:paraId="59628BCC" w14:textId="77777777" w:rsidR="00884AC7" w:rsidRPr="00884AC7" w:rsidRDefault="00884AC7" w:rsidP="00884AC7">
      <w:pPr>
        <w:pStyle w:val="NoSpacing"/>
        <w:numPr>
          <w:ilvl w:val="0"/>
          <w:numId w:val="437"/>
        </w:numPr>
        <w:tabs>
          <w:tab w:val="left" w:pos="6672"/>
        </w:tabs>
        <w:rPr>
          <w:rFonts w:ascii="Tahoma" w:hAnsi="Tahoma" w:cs="Tahoma"/>
          <w:color w:val="FFFFFF" w:themeColor="background1"/>
          <w:sz w:val="18"/>
          <w:szCs w:val="18"/>
        </w:rPr>
      </w:pPr>
      <w:r w:rsidRPr="00884AC7">
        <w:rPr>
          <w:rFonts w:ascii="Tahoma" w:hAnsi="Tahoma" w:cs="Tahoma"/>
          <w:b/>
          <w:bCs/>
          <w:color w:val="FFFFFF" w:themeColor="background1"/>
          <w:sz w:val="18"/>
          <w:szCs w:val="18"/>
        </w:rPr>
        <w:t>App Setup:</w:t>
      </w:r>
      <w:r w:rsidRPr="00884AC7">
        <w:rPr>
          <w:rFonts w:ascii="Tahoma" w:hAnsi="Tahoma" w:cs="Tahoma"/>
          <w:color w:val="FFFFFF" w:themeColor="background1"/>
          <w:sz w:val="18"/>
          <w:szCs w:val="18"/>
        </w:rPr>
        <w:t xml:space="preserve"> Provisions ELB app with ALB, EC2, and networking.</w:t>
      </w:r>
    </w:p>
    <w:p w14:paraId="3499EEFF" w14:textId="77777777" w:rsidR="00884AC7" w:rsidRPr="00884AC7" w:rsidRDefault="00884AC7" w:rsidP="00884AC7">
      <w:pPr>
        <w:pStyle w:val="NoSpacing"/>
        <w:numPr>
          <w:ilvl w:val="0"/>
          <w:numId w:val="437"/>
        </w:numPr>
        <w:tabs>
          <w:tab w:val="left" w:pos="6672"/>
        </w:tabs>
        <w:rPr>
          <w:rFonts w:ascii="Tahoma" w:hAnsi="Tahoma" w:cs="Tahoma"/>
          <w:color w:val="FFFFFF" w:themeColor="background1"/>
          <w:sz w:val="18"/>
          <w:szCs w:val="18"/>
        </w:rPr>
      </w:pPr>
      <w:r w:rsidRPr="00884AC7">
        <w:rPr>
          <w:rFonts w:ascii="Tahoma" w:hAnsi="Tahoma" w:cs="Tahoma"/>
          <w:b/>
          <w:bCs/>
          <w:color w:val="FFFFFF" w:themeColor="background1"/>
          <w:sz w:val="18"/>
          <w:szCs w:val="18"/>
        </w:rPr>
        <w:t>Consistency:</w:t>
      </w:r>
      <w:r w:rsidRPr="00884AC7">
        <w:rPr>
          <w:rFonts w:ascii="Tahoma" w:hAnsi="Tahoma" w:cs="Tahoma"/>
          <w:color w:val="FFFFFF" w:themeColor="background1"/>
          <w:sz w:val="18"/>
          <w:szCs w:val="18"/>
        </w:rPr>
        <w:t xml:space="preserve"> Ensures ELB app infra matches code across environments.</w:t>
      </w:r>
    </w:p>
    <w:p w14:paraId="107276F8" w14:textId="77777777" w:rsidR="00884AC7" w:rsidRPr="00884AC7" w:rsidRDefault="00884AC7" w:rsidP="00884AC7">
      <w:pPr>
        <w:pStyle w:val="NoSpacing"/>
        <w:numPr>
          <w:ilvl w:val="0"/>
          <w:numId w:val="437"/>
        </w:numPr>
        <w:tabs>
          <w:tab w:val="left" w:pos="6672"/>
        </w:tabs>
        <w:rPr>
          <w:rFonts w:ascii="Tahoma" w:hAnsi="Tahoma" w:cs="Tahoma"/>
          <w:color w:val="FFFFFF" w:themeColor="background1"/>
          <w:sz w:val="18"/>
          <w:szCs w:val="18"/>
        </w:rPr>
      </w:pPr>
      <w:r w:rsidRPr="00884AC7">
        <w:rPr>
          <w:rFonts w:ascii="Tahoma" w:hAnsi="Tahoma" w:cs="Tahoma"/>
          <w:b/>
          <w:bCs/>
          <w:color w:val="FFFFFF" w:themeColor="background1"/>
          <w:sz w:val="18"/>
          <w:szCs w:val="18"/>
        </w:rPr>
        <w:t>Testing:</w:t>
      </w:r>
      <w:r w:rsidRPr="00884AC7">
        <w:rPr>
          <w:rFonts w:ascii="Tahoma" w:hAnsi="Tahoma" w:cs="Tahoma"/>
          <w:color w:val="FFFFFF" w:themeColor="background1"/>
          <w:sz w:val="18"/>
          <w:szCs w:val="18"/>
        </w:rPr>
        <w:t xml:space="preserve"> Deploys ELB app test stacks quickly.</w:t>
      </w:r>
    </w:p>
    <w:p w14:paraId="124AC2C4" w14:textId="77777777" w:rsidR="00884AC7" w:rsidRPr="00884AC7" w:rsidRDefault="00884AC7" w:rsidP="00884AC7">
      <w:pPr>
        <w:pStyle w:val="NoSpacing"/>
        <w:numPr>
          <w:ilvl w:val="0"/>
          <w:numId w:val="437"/>
        </w:numPr>
        <w:tabs>
          <w:tab w:val="left" w:pos="6672"/>
        </w:tabs>
        <w:rPr>
          <w:rFonts w:ascii="Tahoma" w:hAnsi="Tahoma" w:cs="Tahoma"/>
          <w:color w:val="FFFFFF" w:themeColor="background1"/>
          <w:sz w:val="18"/>
          <w:szCs w:val="18"/>
        </w:rPr>
      </w:pPr>
      <w:r w:rsidRPr="00884AC7">
        <w:rPr>
          <w:rFonts w:ascii="Tahoma" w:hAnsi="Tahoma" w:cs="Tahoma"/>
          <w:b/>
          <w:bCs/>
          <w:color w:val="FFFFFF" w:themeColor="background1"/>
          <w:sz w:val="18"/>
          <w:szCs w:val="18"/>
        </w:rPr>
        <w:t>Recovery:</w:t>
      </w:r>
      <w:r w:rsidRPr="00884AC7">
        <w:rPr>
          <w:rFonts w:ascii="Tahoma" w:hAnsi="Tahoma" w:cs="Tahoma"/>
          <w:color w:val="FFFFFF" w:themeColor="background1"/>
          <w:sz w:val="18"/>
          <w:szCs w:val="18"/>
        </w:rPr>
        <w:t xml:space="preserve"> Restores ELB app infra after failure.</w:t>
      </w:r>
    </w:p>
    <w:p w14:paraId="591E954B" w14:textId="77777777" w:rsidR="00884AC7" w:rsidRPr="00884AC7" w:rsidRDefault="00884AC7" w:rsidP="00884AC7">
      <w:pPr>
        <w:pStyle w:val="NoSpacing"/>
        <w:numPr>
          <w:ilvl w:val="0"/>
          <w:numId w:val="437"/>
        </w:numPr>
        <w:tabs>
          <w:tab w:val="left" w:pos="6672"/>
        </w:tabs>
        <w:rPr>
          <w:rFonts w:ascii="Tahoma" w:hAnsi="Tahoma" w:cs="Tahoma"/>
          <w:color w:val="FFFFFF" w:themeColor="background1"/>
          <w:sz w:val="18"/>
          <w:szCs w:val="18"/>
        </w:rPr>
      </w:pPr>
      <w:r w:rsidRPr="00884AC7">
        <w:rPr>
          <w:rFonts w:ascii="Tahoma" w:hAnsi="Tahoma" w:cs="Tahoma"/>
          <w:b/>
          <w:bCs/>
          <w:color w:val="FFFFFF" w:themeColor="background1"/>
          <w:sz w:val="18"/>
          <w:szCs w:val="18"/>
        </w:rPr>
        <w:t>Automation:</w:t>
      </w:r>
      <w:r w:rsidRPr="00884AC7">
        <w:rPr>
          <w:rFonts w:ascii="Tahoma" w:hAnsi="Tahoma" w:cs="Tahoma"/>
          <w:color w:val="FFFFFF" w:themeColor="background1"/>
          <w:sz w:val="18"/>
          <w:szCs w:val="18"/>
        </w:rPr>
        <w:t xml:space="preserve"> Integrates ELB app deployment into CI/CD.</w:t>
      </w:r>
    </w:p>
    <w:p w14:paraId="05525204" w14:textId="77777777" w:rsidR="00884AC7" w:rsidRPr="00884AC7" w:rsidRDefault="00884AC7" w:rsidP="00884AC7">
      <w:pPr>
        <w:pStyle w:val="NoSpacing"/>
        <w:tabs>
          <w:tab w:val="left" w:pos="6672"/>
        </w:tabs>
        <w:rPr>
          <w:rFonts w:ascii="Tahoma" w:hAnsi="Tahoma" w:cs="Tahoma"/>
          <w:b/>
          <w:bCs/>
          <w:color w:val="FFFFFF" w:themeColor="background1"/>
          <w:sz w:val="18"/>
          <w:szCs w:val="18"/>
        </w:rPr>
      </w:pPr>
      <w:r w:rsidRPr="00884AC7">
        <w:rPr>
          <w:rFonts w:ascii="Tahoma" w:hAnsi="Tahoma" w:cs="Tahoma"/>
          <w:b/>
          <w:bCs/>
          <w:color w:val="FFFFFF" w:themeColor="background1"/>
          <w:sz w:val="18"/>
          <w:szCs w:val="18"/>
        </w:rPr>
        <w:t>Why Use a CloudFormation Template?</w:t>
      </w:r>
    </w:p>
    <w:p w14:paraId="422108EB" w14:textId="77777777" w:rsidR="00884AC7" w:rsidRPr="00884AC7" w:rsidRDefault="00884AC7" w:rsidP="00884AC7">
      <w:pPr>
        <w:pStyle w:val="NoSpacing"/>
        <w:numPr>
          <w:ilvl w:val="0"/>
          <w:numId w:val="438"/>
        </w:numPr>
        <w:tabs>
          <w:tab w:val="left" w:pos="6672"/>
        </w:tabs>
        <w:rPr>
          <w:rFonts w:ascii="Tahoma" w:hAnsi="Tahoma" w:cs="Tahoma"/>
          <w:color w:val="FFFFFF" w:themeColor="background1"/>
          <w:sz w:val="18"/>
          <w:szCs w:val="18"/>
        </w:rPr>
      </w:pPr>
      <w:r w:rsidRPr="00884AC7">
        <w:rPr>
          <w:rFonts w:ascii="Tahoma" w:hAnsi="Tahoma" w:cs="Tahoma"/>
          <w:b/>
          <w:bCs/>
          <w:color w:val="FFFFFF" w:themeColor="background1"/>
          <w:sz w:val="18"/>
          <w:szCs w:val="18"/>
        </w:rPr>
        <w:t>Repeatability:</w:t>
      </w:r>
      <w:r w:rsidRPr="00884AC7">
        <w:rPr>
          <w:rFonts w:ascii="Tahoma" w:hAnsi="Tahoma" w:cs="Tahoma"/>
          <w:color w:val="FFFFFF" w:themeColor="background1"/>
          <w:sz w:val="18"/>
          <w:szCs w:val="18"/>
        </w:rPr>
        <w:t xml:space="preserve"> Deploys ELB app infra identically every time.</w:t>
      </w:r>
    </w:p>
    <w:p w14:paraId="085FF252" w14:textId="77777777" w:rsidR="00884AC7" w:rsidRPr="00884AC7" w:rsidRDefault="00884AC7" w:rsidP="00884AC7">
      <w:pPr>
        <w:pStyle w:val="NoSpacing"/>
        <w:numPr>
          <w:ilvl w:val="0"/>
          <w:numId w:val="438"/>
        </w:numPr>
        <w:tabs>
          <w:tab w:val="left" w:pos="6672"/>
        </w:tabs>
        <w:rPr>
          <w:rFonts w:ascii="Tahoma" w:hAnsi="Tahoma" w:cs="Tahoma"/>
          <w:color w:val="FFFFFF" w:themeColor="background1"/>
          <w:sz w:val="18"/>
          <w:szCs w:val="18"/>
        </w:rPr>
      </w:pPr>
      <w:r w:rsidRPr="00884AC7">
        <w:rPr>
          <w:rFonts w:ascii="Tahoma" w:hAnsi="Tahoma" w:cs="Tahoma"/>
          <w:b/>
          <w:bCs/>
          <w:color w:val="FFFFFF" w:themeColor="background1"/>
          <w:sz w:val="18"/>
          <w:szCs w:val="18"/>
        </w:rPr>
        <w:t>Flexibility:</w:t>
      </w:r>
      <w:r w:rsidRPr="00884AC7">
        <w:rPr>
          <w:rFonts w:ascii="Tahoma" w:hAnsi="Tahoma" w:cs="Tahoma"/>
          <w:color w:val="FFFFFF" w:themeColor="background1"/>
          <w:sz w:val="18"/>
          <w:szCs w:val="18"/>
        </w:rPr>
        <w:t xml:space="preserve"> Customizes ELB app setup with parameters.</w:t>
      </w:r>
    </w:p>
    <w:p w14:paraId="63DFEA2F" w14:textId="77777777" w:rsidR="00884AC7" w:rsidRPr="00884AC7" w:rsidRDefault="00884AC7" w:rsidP="00884AC7">
      <w:pPr>
        <w:pStyle w:val="NoSpacing"/>
        <w:numPr>
          <w:ilvl w:val="0"/>
          <w:numId w:val="438"/>
        </w:numPr>
        <w:tabs>
          <w:tab w:val="left" w:pos="6672"/>
        </w:tabs>
        <w:rPr>
          <w:rFonts w:ascii="Tahoma" w:hAnsi="Tahoma" w:cs="Tahoma"/>
          <w:color w:val="FFFFFF" w:themeColor="background1"/>
          <w:sz w:val="18"/>
          <w:szCs w:val="18"/>
        </w:rPr>
      </w:pPr>
      <w:r w:rsidRPr="00884AC7">
        <w:rPr>
          <w:rFonts w:ascii="Tahoma" w:hAnsi="Tahoma" w:cs="Tahoma"/>
          <w:b/>
          <w:bCs/>
          <w:color w:val="FFFFFF" w:themeColor="background1"/>
          <w:sz w:val="18"/>
          <w:szCs w:val="18"/>
        </w:rPr>
        <w:t>Control:</w:t>
      </w:r>
      <w:r w:rsidRPr="00884AC7">
        <w:rPr>
          <w:rFonts w:ascii="Tahoma" w:hAnsi="Tahoma" w:cs="Tahoma"/>
          <w:color w:val="FFFFFF" w:themeColor="background1"/>
          <w:sz w:val="18"/>
          <w:szCs w:val="18"/>
        </w:rPr>
        <w:t xml:space="preserve"> Manages ELB app resources as code.</w:t>
      </w:r>
    </w:p>
    <w:p w14:paraId="20280855" w14:textId="77777777" w:rsidR="00884AC7" w:rsidRPr="00884AC7" w:rsidRDefault="00884AC7" w:rsidP="00884AC7">
      <w:pPr>
        <w:pStyle w:val="NoSpacing"/>
        <w:numPr>
          <w:ilvl w:val="0"/>
          <w:numId w:val="438"/>
        </w:numPr>
        <w:tabs>
          <w:tab w:val="left" w:pos="6672"/>
        </w:tabs>
        <w:rPr>
          <w:rFonts w:ascii="Tahoma" w:hAnsi="Tahoma" w:cs="Tahoma"/>
          <w:color w:val="FFFFFF" w:themeColor="background1"/>
          <w:sz w:val="18"/>
          <w:szCs w:val="18"/>
        </w:rPr>
      </w:pPr>
      <w:r w:rsidRPr="00884AC7">
        <w:rPr>
          <w:rFonts w:ascii="Tahoma" w:hAnsi="Tahoma" w:cs="Tahoma"/>
          <w:b/>
          <w:bCs/>
          <w:color w:val="FFFFFF" w:themeColor="background1"/>
          <w:sz w:val="18"/>
          <w:szCs w:val="18"/>
        </w:rPr>
        <w:t>Integration:</w:t>
      </w:r>
      <w:r w:rsidRPr="00884AC7">
        <w:rPr>
          <w:rFonts w:ascii="Tahoma" w:hAnsi="Tahoma" w:cs="Tahoma"/>
          <w:color w:val="FFFFFF" w:themeColor="background1"/>
          <w:sz w:val="18"/>
          <w:szCs w:val="18"/>
        </w:rPr>
        <w:t xml:space="preserve"> Ties ELB to EC2, S3, and more seamlessly.</w:t>
      </w:r>
    </w:p>
    <w:p w14:paraId="3AD47700" w14:textId="77777777" w:rsidR="00884AC7" w:rsidRPr="00884AC7" w:rsidRDefault="00884AC7" w:rsidP="00884AC7">
      <w:pPr>
        <w:pStyle w:val="NoSpacing"/>
        <w:numPr>
          <w:ilvl w:val="0"/>
          <w:numId w:val="438"/>
        </w:numPr>
        <w:tabs>
          <w:tab w:val="left" w:pos="6672"/>
        </w:tabs>
        <w:rPr>
          <w:rFonts w:ascii="Tahoma" w:hAnsi="Tahoma" w:cs="Tahoma"/>
          <w:color w:val="FFFFFF" w:themeColor="background1"/>
          <w:sz w:val="18"/>
          <w:szCs w:val="18"/>
        </w:rPr>
      </w:pPr>
      <w:r w:rsidRPr="00884AC7">
        <w:rPr>
          <w:rFonts w:ascii="Tahoma" w:hAnsi="Tahoma" w:cs="Tahoma"/>
          <w:b/>
          <w:bCs/>
          <w:color w:val="FFFFFF" w:themeColor="background1"/>
          <w:sz w:val="18"/>
          <w:szCs w:val="18"/>
        </w:rPr>
        <w:t>Efficiency:</w:t>
      </w:r>
      <w:r w:rsidRPr="00884AC7">
        <w:rPr>
          <w:rFonts w:ascii="Tahoma" w:hAnsi="Tahoma" w:cs="Tahoma"/>
          <w:color w:val="FFFFFF" w:themeColor="background1"/>
          <w:sz w:val="18"/>
          <w:szCs w:val="18"/>
        </w:rPr>
        <w:t xml:space="preserve"> Speeds ELB app provisioning without clicks.</w:t>
      </w:r>
    </w:p>
    <w:p w14:paraId="4DF02138" w14:textId="03E617D7" w:rsidR="00884AC7" w:rsidRDefault="00884AC7" w:rsidP="00582124">
      <w:pPr>
        <w:pStyle w:val="NoSpacing"/>
        <w:tabs>
          <w:tab w:val="left" w:pos="6672"/>
        </w:tabs>
        <w:rPr>
          <w:rFonts w:ascii="Tahoma" w:hAnsi="Tahoma" w:cs="Tahoma"/>
          <w:color w:val="417F44"/>
          <w:sz w:val="18"/>
          <w:szCs w:val="18"/>
        </w:rPr>
      </w:pPr>
    </w:p>
    <w:p w14:paraId="086FC679" w14:textId="77777777" w:rsidR="00470810" w:rsidRPr="008A7CE3" w:rsidRDefault="00470810" w:rsidP="00582124">
      <w:pPr>
        <w:pStyle w:val="NoSpacing"/>
        <w:tabs>
          <w:tab w:val="left" w:pos="6672"/>
        </w:tabs>
        <w:rPr>
          <w:rFonts w:ascii="Tahoma" w:hAnsi="Tahoma" w:cs="Tahoma"/>
          <w:color w:val="FF0000"/>
          <w:sz w:val="18"/>
          <w:szCs w:val="18"/>
        </w:rPr>
      </w:pPr>
    </w:p>
    <w:p w14:paraId="03F7BAF4" w14:textId="3C0492EF" w:rsidR="008A7CE3" w:rsidRPr="008A7CE3" w:rsidRDefault="00470810" w:rsidP="008A7CE3">
      <w:pPr>
        <w:pStyle w:val="NoSpacing"/>
        <w:tabs>
          <w:tab w:val="left" w:pos="6672"/>
        </w:tabs>
        <w:rPr>
          <w:rFonts w:ascii="Tahoma" w:hAnsi="Tahoma" w:cs="Tahoma"/>
          <w:b/>
          <w:bCs/>
          <w:color w:val="FFFFFF" w:themeColor="background1"/>
          <w:sz w:val="18"/>
          <w:szCs w:val="18"/>
        </w:rPr>
      </w:pPr>
      <w:r w:rsidRPr="008A7CE3">
        <w:rPr>
          <w:rFonts w:ascii="Tahoma" w:hAnsi="Tahoma" w:cs="Tahoma"/>
          <w:color w:val="FF0000"/>
          <w:sz w:val="18"/>
          <w:szCs w:val="18"/>
        </w:rPr>
        <w:t>L4.</w:t>
      </w:r>
      <w:r w:rsidR="008A7CE3" w:rsidRPr="008A7CE3">
        <w:rPr>
          <w:rFonts w:ascii="Times New Roman" w:eastAsia="Times New Roman" w:hAnsi="Times New Roman" w:cs="Times New Roman"/>
          <w:b/>
          <w:bCs/>
          <w:color w:val="FF0000"/>
          <w:kern w:val="36"/>
          <w:sz w:val="48"/>
          <w:szCs w:val="48"/>
          <w14:ligatures w14:val="none"/>
        </w:rPr>
        <w:t xml:space="preserve"> </w:t>
      </w:r>
      <w:r w:rsidR="008A7CE3" w:rsidRPr="008A7CE3">
        <w:rPr>
          <w:rFonts w:ascii="Tahoma" w:hAnsi="Tahoma" w:cs="Tahoma"/>
          <w:b/>
          <w:bCs/>
          <w:color w:val="FF0000"/>
          <w:sz w:val="18"/>
          <w:szCs w:val="18"/>
        </w:rPr>
        <w:t>What is the Working of AWS CloudFormation?</w:t>
      </w:r>
    </w:p>
    <w:p w14:paraId="51CBD990" w14:textId="77777777" w:rsidR="008A7CE3" w:rsidRPr="008A7CE3" w:rsidRDefault="008A7CE3" w:rsidP="008A7CE3">
      <w:pPr>
        <w:pStyle w:val="NoSpacing"/>
        <w:tabs>
          <w:tab w:val="left" w:pos="6672"/>
        </w:tabs>
        <w:rPr>
          <w:rFonts w:ascii="Tahoma" w:hAnsi="Tahoma" w:cs="Tahoma"/>
          <w:color w:val="FFFFFF" w:themeColor="background1"/>
          <w:sz w:val="18"/>
          <w:szCs w:val="18"/>
        </w:rPr>
      </w:pPr>
      <w:r w:rsidRPr="008A7CE3">
        <w:rPr>
          <w:rFonts w:ascii="Tahoma" w:hAnsi="Tahoma" w:cs="Tahoma"/>
          <w:color w:val="FFFFFF" w:themeColor="background1"/>
          <w:sz w:val="18"/>
          <w:szCs w:val="18"/>
        </w:rPr>
        <w:t>AWS CloudFormation is a managed Infrastructure as Code (IaC) service that automates the provisioning, updating, and deletion of AWS resources by interpreting declarative templates (JSON/YAML). It translates user-defined infrastructure into actionable steps, managing dependencies, handling errors, and maintaining state. CloudFormation works with services like Elastic Load Balancers (ELB), EC2, and S3, making it ideal for ELB-backed applications requiring consistent, repeatable deployments.</w:t>
      </w:r>
    </w:p>
    <w:p w14:paraId="146648A0" w14:textId="77777777" w:rsidR="008A7CE3" w:rsidRPr="008A7CE3" w:rsidRDefault="008A7CE3" w:rsidP="008A7CE3">
      <w:pPr>
        <w:pStyle w:val="NoSpacing"/>
        <w:tabs>
          <w:tab w:val="left" w:pos="6672"/>
        </w:tabs>
        <w:rPr>
          <w:rFonts w:ascii="Tahoma" w:hAnsi="Tahoma" w:cs="Tahoma"/>
          <w:b/>
          <w:bCs/>
          <w:color w:val="FFFFFF" w:themeColor="background1"/>
          <w:sz w:val="18"/>
          <w:szCs w:val="18"/>
        </w:rPr>
      </w:pPr>
      <w:r w:rsidRPr="008A7CE3">
        <w:rPr>
          <w:rFonts w:ascii="Tahoma" w:hAnsi="Tahoma" w:cs="Tahoma"/>
          <w:b/>
          <w:bCs/>
          <w:color w:val="FFFFFF" w:themeColor="background1"/>
          <w:sz w:val="18"/>
          <w:szCs w:val="18"/>
        </w:rPr>
        <w:t>Key Features:</w:t>
      </w:r>
    </w:p>
    <w:p w14:paraId="32FCD766" w14:textId="77777777" w:rsidR="008A7CE3" w:rsidRPr="008A7CE3" w:rsidRDefault="008A7CE3" w:rsidP="008A7CE3">
      <w:pPr>
        <w:pStyle w:val="NoSpacing"/>
        <w:numPr>
          <w:ilvl w:val="0"/>
          <w:numId w:val="439"/>
        </w:numPr>
        <w:tabs>
          <w:tab w:val="left" w:pos="6672"/>
        </w:tabs>
        <w:rPr>
          <w:rFonts w:ascii="Tahoma" w:hAnsi="Tahoma" w:cs="Tahoma"/>
          <w:color w:val="FFFFFF" w:themeColor="background1"/>
          <w:sz w:val="18"/>
          <w:szCs w:val="18"/>
        </w:rPr>
      </w:pPr>
      <w:r w:rsidRPr="008A7CE3">
        <w:rPr>
          <w:rFonts w:ascii="Tahoma" w:hAnsi="Tahoma" w:cs="Tahoma"/>
          <w:b/>
          <w:bCs/>
          <w:color w:val="FFFFFF" w:themeColor="background1"/>
          <w:sz w:val="18"/>
          <w:szCs w:val="18"/>
        </w:rPr>
        <w:t>Template Parsing:</w:t>
      </w:r>
      <w:r w:rsidRPr="008A7CE3">
        <w:rPr>
          <w:rFonts w:ascii="Tahoma" w:hAnsi="Tahoma" w:cs="Tahoma"/>
          <w:color w:val="FFFFFF" w:themeColor="background1"/>
          <w:sz w:val="18"/>
          <w:szCs w:val="18"/>
        </w:rPr>
        <w:t xml:space="preserve"> Reads JSON/YAML to identify resources, properties, and dependencies.</w:t>
      </w:r>
    </w:p>
    <w:p w14:paraId="28E04384" w14:textId="77777777" w:rsidR="008A7CE3" w:rsidRPr="008A7CE3" w:rsidRDefault="008A7CE3" w:rsidP="008A7CE3">
      <w:pPr>
        <w:pStyle w:val="NoSpacing"/>
        <w:numPr>
          <w:ilvl w:val="0"/>
          <w:numId w:val="439"/>
        </w:numPr>
        <w:tabs>
          <w:tab w:val="left" w:pos="6672"/>
        </w:tabs>
        <w:rPr>
          <w:rFonts w:ascii="Tahoma" w:hAnsi="Tahoma" w:cs="Tahoma"/>
          <w:color w:val="FFFFFF" w:themeColor="background1"/>
          <w:sz w:val="18"/>
          <w:szCs w:val="18"/>
        </w:rPr>
      </w:pPr>
      <w:r w:rsidRPr="008A7CE3">
        <w:rPr>
          <w:rFonts w:ascii="Tahoma" w:hAnsi="Tahoma" w:cs="Tahoma"/>
          <w:b/>
          <w:bCs/>
          <w:color w:val="FFFFFF" w:themeColor="background1"/>
          <w:sz w:val="18"/>
          <w:szCs w:val="18"/>
        </w:rPr>
        <w:t>Stack Lifecycle:</w:t>
      </w:r>
      <w:r w:rsidRPr="008A7CE3">
        <w:rPr>
          <w:rFonts w:ascii="Tahoma" w:hAnsi="Tahoma" w:cs="Tahoma"/>
          <w:color w:val="FFFFFF" w:themeColor="background1"/>
          <w:sz w:val="18"/>
          <w:szCs w:val="18"/>
        </w:rPr>
        <w:t xml:space="preserve"> Creates, updates, or deletes stacks (resource collections) as a unit.</w:t>
      </w:r>
    </w:p>
    <w:p w14:paraId="3E8AE22A" w14:textId="77777777" w:rsidR="008A7CE3" w:rsidRPr="008A7CE3" w:rsidRDefault="008A7CE3" w:rsidP="008A7CE3">
      <w:pPr>
        <w:pStyle w:val="NoSpacing"/>
        <w:numPr>
          <w:ilvl w:val="0"/>
          <w:numId w:val="439"/>
        </w:numPr>
        <w:tabs>
          <w:tab w:val="left" w:pos="6672"/>
        </w:tabs>
        <w:rPr>
          <w:rFonts w:ascii="Tahoma" w:hAnsi="Tahoma" w:cs="Tahoma"/>
          <w:color w:val="FFFFFF" w:themeColor="background1"/>
          <w:sz w:val="18"/>
          <w:szCs w:val="18"/>
        </w:rPr>
      </w:pPr>
      <w:r w:rsidRPr="008A7CE3">
        <w:rPr>
          <w:rFonts w:ascii="Tahoma" w:hAnsi="Tahoma" w:cs="Tahoma"/>
          <w:b/>
          <w:bCs/>
          <w:color w:val="FFFFFF" w:themeColor="background1"/>
          <w:sz w:val="18"/>
          <w:szCs w:val="18"/>
        </w:rPr>
        <w:t>Dependency Resolution:</w:t>
      </w:r>
      <w:r w:rsidRPr="008A7CE3">
        <w:rPr>
          <w:rFonts w:ascii="Tahoma" w:hAnsi="Tahoma" w:cs="Tahoma"/>
          <w:color w:val="FFFFFF" w:themeColor="background1"/>
          <w:sz w:val="18"/>
          <w:szCs w:val="18"/>
        </w:rPr>
        <w:t xml:space="preserve"> Orders resource creation based on implicit/explicit dependencies.</w:t>
      </w:r>
    </w:p>
    <w:p w14:paraId="71133C79" w14:textId="77777777" w:rsidR="008A7CE3" w:rsidRPr="008A7CE3" w:rsidRDefault="008A7CE3" w:rsidP="008A7CE3">
      <w:pPr>
        <w:pStyle w:val="NoSpacing"/>
        <w:numPr>
          <w:ilvl w:val="0"/>
          <w:numId w:val="439"/>
        </w:numPr>
        <w:tabs>
          <w:tab w:val="left" w:pos="6672"/>
        </w:tabs>
        <w:rPr>
          <w:rFonts w:ascii="Tahoma" w:hAnsi="Tahoma" w:cs="Tahoma"/>
          <w:color w:val="FFFFFF" w:themeColor="background1"/>
          <w:sz w:val="18"/>
          <w:szCs w:val="18"/>
        </w:rPr>
      </w:pPr>
      <w:r w:rsidRPr="008A7CE3">
        <w:rPr>
          <w:rFonts w:ascii="Tahoma" w:hAnsi="Tahoma" w:cs="Tahoma"/>
          <w:b/>
          <w:bCs/>
          <w:color w:val="FFFFFF" w:themeColor="background1"/>
          <w:sz w:val="18"/>
          <w:szCs w:val="18"/>
        </w:rPr>
        <w:t>State Management:</w:t>
      </w:r>
      <w:r w:rsidRPr="008A7CE3">
        <w:rPr>
          <w:rFonts w:ascii="Tahoma" w:hAnsi="Tahoma" w:cs="Tahoma"/>
          <w:color w:val="FFFFFF" w:themeColor="background1"/>
          <w:sz w:val="18"/>
          <w:szCs w:val="18"/>
        </w:rPr>
        <w:t xml:space="preserve"> Tracks stack state; enables updates and rollbacks.</w:t>
      </w:r>
    </w:p>
    <w:p w14:paraId="0A03D849" w14:textId="77777777" w:rsidR="008A7CE3" w:rsidRPr="008A7CE3" w:rsidRDefault="008A7CE3" w:rsidP="008A7CE3">
      <w:pPr>
        <w:pStyle w:val="NoSpacing"/>
        <w:numPr>
          <w:ilvl w:val="0"/>
          <w:numId w:val="439"/>
        </w:numPr>
        <w:tabs>
          <w:tab w:val="left" w:pos="6672"/>
        </w:tabs>
        <w:rPr>
          <w:rFonts w:ascii="Tahoma" w:hAnsi="Tahoma" w:cs="Tahoma"/>
          <w:color w:val="FFFFFF" w:themeColor="background1"/>
          <w:sz w:val="18"/>
          <w:szCs w:val="18"/>
        </w:rPr>
      </w:pPr>
      <w:r w:rsidRPr="008A7CE3">
        <w:rPr>
          <w:rFonts w:ascii="Tahoma" w:hAnsi="Tahoma" w:cs="Tahoma"/>
          <w:b/>
          <w:bCs/>
          <w:color w:val="FFFFFF" w:themeColor="background1"/>
          <w:sz w:val="18"/>
          <w:szCs w:val="18"/>
        </w:rPr>
        <w:t>Error Handling:</w:t>
      </w:r>
      <w:r w:rsidRPr="008A7CE3">
        <w:rPr>
          <w:rFonts w:ascii="Tahoma" w:hAnsi="Tahoma" w:cs="Tahoma"/>
          <w:color w:val="FFFFFF" w:themeColor="background1"/>
          <w:sz w:val="18"/>
          <w:szCs w:val="18"/>
        </w:rPr>
        <w:t xml:space="preserve"> Rolls back on failure; logs events for debugging.</w:t>
      </w:r>
    </w:p>
    <w:p w14:paraId="508D1267" w14:textId="77777777" w:rsidR="008A7CE3" w:rsidRPr="008A7CE3" w:rsidRDefault="008A7CE3" w:rsidP="008A7CE3">
      <w:pPr>
        <w:pStyle w:val="NoSpacing"/>
        <w:numPr>
          <w:ilvl w:val="0"/>
          <w:numId w:val="439"/>
        </w:numPr>
        <w:tabs>
          <w:tab w:val="left" w:pos="6672"/>
        </w:tabs>
        <w:rPr>
          <w:rFonts w:ascii="Tahoma" w:hAnsi="Tahoma" w:cs="Tahoma"/>
          <w:color w:val="FFFFFF" w:themeColor="background1"/>
          <w:sz w:val="18"/>
          <w:szCs w:val="18"/>
        </w:rPr>
      </w:pPr>
      <w:r w:rsidRPr="008A7CE3">
        <w:rPr>
          <w:rFonts w:ascii="Tahoma" w:hAnsi="Tahoma" w:cs="Tahoma"/>
          <w:b/>
          <w:bCs/>
          <w:color w:val="FFFFFF" w:themeColor="background1"/>
          <w:sz w:val="18"/>
          <w:szCs w:val="18"/>
        </w:rPr>
        <w:t>Change Management:</w:t>
      </w:r>
      <w:r w:rsidRPr="008A7CE3">
        <w:rPr>
          <w:rFonts w:ascii="Tahoma" w:hAnsi="Tahoma" w:cs="Tahoma"/>
          <w:color w:val="FFFFFF" w:themeColor="background1"/>
          <w:sz w:val="18"/>
          <w:szCs w:val="18"/>
        </w:rPr>
        <w:t xml:space="preserve"> Previews updates via change sets; detects drift from template.</w:t>
      </w:r>
    </w:p>
    <w:p w14:paraId="4F07E7DD" w14:textId="77777777" w:rsidR="008A7CE3" w:rsidRPr="008A7CE3" w:rsidRDefault="008A7CE3" w:rsidP="008A7CE3">
      <w:pPr>
        <w:pStyle w:val="NoSpacing"/>
        <w:numPr>
          <w:ilvl w:val="0"/>
          <w:numId w:val="439"/>
        </w:numPr>
        <w:tabs>
          <w:tab w:val="left" w:pos="6672"/>
        </w:tabs>
        <w:rPr>
          <w:rFonts w:ascii="Tahoma" w:hAnsi="Tahoma" w:cs="Tahoma"/>
          <w:color w:val="FFFFFF" w:themeColor="background1"/>
          <w:sz w:val="18"/>
          <w:szCs w:val="18"/>
        </w:rPr>
      </w:pPr>
      <w:r w:rsidRPr="008A7CE3">
        <w:rPr>
          <w:rFonts w:ascii="Tahoma" w:hAnsi="Tahoma" w:cs="Tahoma"/>
          <w:b/>
          <w:bCs/>
          <w:color w:val="FFFFFF" w:themeColor="background1"/>
          <w:sz w:val="18"/>
          <w:szCs w:val="18"/>
        </w:rPr>
        <w:t>Event Tracking:</w:t>
      </w:r>
      <w:r w:rsidRPr="008A7CE3">
        <w:rPr>
          <w:rFonts w:ascii="Tahoma" w:hAnsi="Tahoma" w:cs="Tahoma"/>
          <w:color w:val="FFFFFF" w:themeColor="background1"/>
          <w:sz w:val="18"/>
          <w:szCs w:val="18"/>
        </w:rPr>
        <w:t xml:space="preserve"> Records progress (e.g., “ALB created”) in real-time.</w:t>
      </w:r>
    </w:p>
    <w:p w14:paraId="7D56D915" w14:textId="77777777" w:rsidR="008A7CE3" w:rsidRPr="008A7CE3" w:rsidRDefault="008A7CE3" w:rsidP="008A7CE3">
      <w:pPr>
        <w:pStyle w:val="NoSpacing"/>
        <w:numPr>
          <w:ilvl w:val="0"/>
          <w:numId w:val="439"/>
        </w:numPr>
        <w:tabs>
          <w:tab w:val="left" w:pos="6672"/>
        </w:tabs>
        <w:rPr>
          <w:rFonts w:ascii="Tahoma" w:hAnsi="Tahoma" w:cs="Tahoma"/>
          <w:color w:val="FFFFFF" w:themeColor="background1"/>
          <w:sz w:val="18"/>
          <w:szCs w:val="18"/>
        </w:rPr>
      </w:pPr>
      <w:r w:rsidRPr="008A7CE3">
        <w:rPr>
          <w:rFonts w:ascii="Tahoma" w:hAnsi="Tahoma" w:cs="Tahoma"/>
          <w:b/>
          <w:bCs/>
          <w:color w:val="FFFFFF" w:themeColor="background1"/>
          <w:sz w:val="18"/>
          <w:szCs w:val="18"/>
        </w:rPr>
        <w:t>Cost:</w:t>
      </w:r>
      <w:r w:rsidRPr="008A7CE3">
        <w:rPr>
          <w:rFonts w:ascii="Tahoma" w:hAnsi="Tahoma" w:cs="Tahoma"/>
          <w:color w:val="FFFFFF" w:themeColor="background1"/>
          <w:sz w:val="18"/>
          <w:szCs w:val="18"/>
        </w:rPr>
        <w:t xml:space="preserve"> Free to operate; charges apply to resources (e.g., ELB runtime).</w:t>
      </w:r>
    </w:p>
    <w:p w14:paraId="07D2E5A1" w14:textId="77777777" w:rsidR="008A7CE3" w:rsidRPr="008A7CE3" w:rsidRDefault="008A7CE3" w:rsidP="008A7CE3">
      <w:pPr>
        <w:pStyle w:val="NoSpacing"/>
        <w:tabs>
          <w:tab w:val="left" w:pos="6672"/>
        </w:tabs>
        <w:rPr>
          <w:rFonts w:ascii="Tahoma" w:hAnsi="Tahoma" w:cs="Tahoma"/>
          <w:color w:val="FFFFFF" w:themeColor="background1"/>
          <w:sz w:val="18"/>
          <w:szCs w:val="18"/>
        </w:rPr>
      </w:pPr>
      <w:r w:rsidRPr="008A7CE3">
        <w:rPr>
          <w:rFonts w:ascii="Tahoma" w:hAnsi="Tahoma" w:cs="Tahoma"/>
          <w:b/>
          <w:bCs/>
          <w:color w:val="FFFFFF" w:themeColor="background1"/>
          <w:sz w:val="18"/>
          <w:szCs w:val="18"/>
        </w:rPr>
        <w:t>Use Case:</w:t>
      </w:r>
      <w:r w:rsidRPr="008A7CE3">
        <w:rPr>
          <w:rFonts w:ascii="Tahoma" w:hAnsi="Tahoma" w:cs="Tahoma"/>
          <w:color w:val="FFFFFF" w:themeColor="background1"/>
          <w:sz w:val="18"/>
          <w:szCs w:val="18"/>
        </w:rPr>
        <w:t xml:space="preserve"> Provision an ELB-backed app and adjust it as needed.</w:t>
      </w:r>
      <w:r w:rsidRPr="008A7CE3">
        <w:rPr>
          <w:rFonts w:ascii="Tahoma" w:hAnsi="Tahoma" w:cs="Tahoma"/>
          <w:color w:val="FFFFFF" w:themeColor="background1"/>
          <w:sz w:val="18"/>
          <w:szCs w:val="18"/>
        </w:rPr>
        <w:br/>
      </w:r>
      <w:r w:rsidRPr="008A7CE3">
        <w:rPr>
          <w:rFonts w:ascii="Tahoma" w:hAnsi="Tahoma" w:cs="Tahoma"/>
          <w:color w:val="FFFFFF" w:themeColor="background1"/>
          <w:sz w:val="18"/>
          <w:szCs w:val="18"/>
        </w:rPr>
        <w:br/>
      </w:r>
      <w:r w:rsidRPr="008A7CE3">
        <w:rPr>
          <w:rFonts w:ascii="Tahoma" w:hAnsi="Tahoma" w:cs="Tahoma"/>
          <w:b/>
          <w:bCs/>
          <w:color w:val="FFFFFF" w:themeColor="background1"/>
          <w:sz w:val="18"/>
          <w:szCs w:val="18"/>
        </w:rPr>
        <w:t>Example:</w:t>
      </w:r>
      <w:r w:rsidRPr="008A7CE3">
        <w:rPr>
          <w:rFonts w:ascii="Tahoma" w:hAnsi="Tahoma" w:cs="Tahoma"/>
          <w:color w:val="FFFFFF" w:themeColor="background1"/>
          <w:sz w:val="18"/>
          <w:szCs w:val="18"/>
        </w:rPr>
        <w:t xml:space="preserve"> Creates “my-alb” and updates it with a new listener.</w:t>
      </w:r>
    </w:p>
    <w:p w14:paraId="40C013A6" w14:textId="77777777" w:rsidR="008A7CE3" w:rsidRPr="008A7CE3" w:rsidRDefault="008A7CE3" w:rsidP="008A7CE3">
      <w:pPr>
        <w:pStyle w:val="NoSpacing"/>
        <w:tabs>
          <w:tab w:val="left" w:pos="6672"/>
        </w:tabs>
        <w:rPr>
          <w:rFonts w:ascii="Tahoma" w:hAnsi="Tahoma" w:cs="Tahoma"/>
          <w:b/>
          <w:bCs/>
          <w:color w:val="FFFFFF" w:themeColor="background1"/>
          <w:sz w:val="18"/>
          <w:szCs w:val="18"/>
        </w:rPr>
      </w:pPr>
      <w:r w:rsidRPr="008A7CE3">
        <w:rPr>
          <w:rFonts w:ascii="Tahoma" w:hAnsi="Tahoma" w:cs="Tahoma"/>
          <w:b/>
          <w:bCs/>
          <w:color w:val="FFFFFF" w:themeColor="background1"/>
          <w:sz w:val="18"/>
          <w:szCs w:val="18"/>
        </w:rPr>
        <w:t>Use Cases for CloudFormation’s Working</w:t>
      </w:r>
    </w:p>
    <w:p w14:paraId="23BEB00E" w14:textId="77777777" w:rsidR="008A7CE3" w:rsidRPr="008A7CE3" w:rsidRDefault="008A7CE3" w:rsidP="008A7CE3">
      <w:pPr>
        <w:pStyle w:val="NoSpacing"/>
        <w:numPr>
          <w:ilvl w:val="0"/>
          <w:numId w:val="440"/>
        </w:numPr>
        <w:tabs>
          <w:tab w:val="left" w:pos="6672"/>
        </w:tabs>
        <w:rPr>
          <w:rFonts w:ascii="Tahoma" w:hAnsi="Tahoma" w:cs="Tahoma"/>
          <w:color w:val="FFFFFF" w:themeColor="background1"/>
          <w:sz w:val="18"/>
          <w:szCs w:val="18"/>
        </w:rPr>
      </w:pPr>
      <w:r w:rsidRPr="008A7CE3">
        <w:rPr>
          <w:rFonts w:ascii="Tahoma" w:hAnsi="Tahoma" w:cs="Tahoma"/>
          <w:b/>
          <w:bCs/>
          <w:color w:val="FFFFFF" w:themeColor="background1"/>
          <w:sz w:val="18"/>
          <w:szCs w:val="18"/>
        </w:rPr>
        <w:t>App Provisioning:</w:t>
      </w:r>
      <w:r w:rsidRPr="008A7CE3">
        <w:rPr>
          <w:rFonts w:ascii="Tahoma" w:hAnsi="Tahoma" w:cs="Tahoma"/>
          <w:color w:val="FFFFFF" w:themeColor="background1"/>
          <w:sz w:val="18"/>
          <w:szCs w:val="18"/>
        </w:rPr>
        <w:t xml:space="preserve"> Deploys ELB apps with consistent steps.</w:t>
      </w:r>
    </w:p>
    <w:p w14:paraId="6574E060" w14:textId="77777777" w:rsidR="008A7CE3" w:rsidRPr="008A7CE3" w:rsidRDefault="008A7CE3" w:rsidP="008A7CE3">
      <w:pPr>
        <w:pStyle w:val="NoSpacing"/>
        <w:numPr>
          <w:ilvl w:val="0"/>
          <w:numId w:val="440"/>
        </w:numPr>
        <w:tabs>
          <w:tab w:val="left" w:pos="6672"/>
        </w:tabs>
        <w:rPr>
          <w:rFonts w:ascii="Tahoma" w:hAnsi="Tahoma" w:cs="Tahoma"/>
          <w:color w:val="FFFFFF" w:themeColor="background1"/>
          <w:sz w:val="18"/>
          <w:szCs w:val="18"/>
        </w:rPr>
      </w:pPr>
      <w:r w:rsidRPr="008A7CE3">
        <w:rPr>
          <w:rFonts w:ascii="Tahoma" w:hAnsi="Tahoma" w:cs="Tahoma"/>
          <w:b/>
          <w:bCs/>
          <w:color w:val="FFFFFF" w:themeColor="background1"/>
          <w:sz w:val="18"/>
          <w:szCs w:val="18"/>
        </w:rPr>
        <w:t>Change Management:</w:t>
      </w:r>
      <w:r w:rsidRPr="008A7CE3">
        <w:rPr>
          <w:rFonts w:ascii="Tahoma" w:hAnsi="Tahoma" w:cs="Tahoma"/>
          <w:color w:val="FFFFFF" w:themeColor="background1"/>
          <w:sz w:val="18"/>
          <w:szCs w:val="18"/>
        </w:rPr>
        <w:t xml:space="preserve"> Updates ELB apps safely with previews.</w:t>
      </w:r>
    </w:p>
    <w:p w14:paraId="4FD0B42A" w14:textId="77777777" w:rsidR="008A7CE3" w:rsidRPr="008A7CE3" w:rsidRDefault="008A7CE3" w:rsidP="008A7CE3">
      <w:pPr>
        <w:pStyle w:val="NoSpacing"/>
        <w:numPr>
          <w:ilvl w:val="0"/>
          <w:numId w:val="440"/>
        </w:numPr>
        <w:tabs>
          <w:tab w:val="left" w:pos="6672"/>
        </w:tabs>
        <w:rPr>
          <w:rFonts w:ascii="Tahoma" w:hAnsi="Tahoma" w:cs="Tahoma"/>
          <w:color w:val="FFFFFF" w:themeColor="background1"/>
          <w:sz w:val="18"/>
          <w:szCs w:val="18"/>
        </w:rPr>
      </w:pPr>
      <w:r w:rsidRPr="008A7CE3">
        <w:rPr>
          <w:rFonts w:ascii="Tahoma" w:hAnsi="Tahoma" w:cs="Tahoma"/>
          <w:b/>
          <w:bCs/>
          <w:color w:val="FFFFFF" w:themeColor="background1"/>
          <w:sz w:val="18"/>
          <w:szCs w:val="18"/>
        </w:rPr>
        <w:t>Recovery:</w:t>
      </w:r>
      <w:r w:rsidRPr="008A7CE3">
        <w:rPr>
          <w:rFonts w:ascii="Tahoma" w:hAnsi="Tahoma" w:cs="Tahoma"/>
          <w:color w:val="FFFFFF" w:themeColor="background1"/>
          <w:sz w:val="18"/>
          <w:szCs w:val="18"/>
        </w:rPr>
        <w:t xml:space="preserve"> Rebuilds ELB apps after outages.</w:t>
      </w:r>
    </w:p>
    <w:p w14:paraId="149CA1AD" w14:textId="77777777" w:rsidR="008A7CE3" w:rsidRPr="008A7CE3" w:rsidRDefault="008A7CE3" w:rsidP="008A7CE3">
      <w:pPr>
        <w:pStyle w:val="NoSpacing"/>
        <w:numPr>
          <w:ilvl w:val="0"/>
          <w:numId w:val="440"/>
        </w:numPr>
        <w:tabs>
          <w:tab w:val="left" w:pos="6672"/>
        </w:tabs>
        <w:rPr>
          <w:rFonts w:ascii="Tahoma" w:hAnsi="Tahoma" w:cs="Tahoma"/>
          <w:color w:val="FFFFFF" w:themeColor="background1"/>
          <w:sz w:val="18"/>
          <w:szCs w:val="18"/>
        </w:rPr>
      </w:pPr>
      <w:r w:rsidRPr="008A7CE3">
        <w:rPr>
          <w:rFonts w:ascii="Tahoma" w:hAnsi="Tahoma" w:cs="Tahoma"/>
          <w:b/>
          <w:bCs/>
          <w:color w:val="FFFFFF" w:themeColor="background1"/>
          <w:sz w:val="18"/>
          <w:szCs w:val="18"/>
        </w:rPr>
        <w:t>Testing:</w:t>
      </w:r>
      <w:r w:rsidRPr="008A7CE3">
        <w:rPr>
          <w:rFonts w:ascii="Tahoma" w:hAnsi="Tahoma" w:cs="Tahoma"/>
          <w:color w:val="FFFFFF" w:themeColor="background1"/>
          <w:sz w:val="18"/>
          <w:szCs w:val="18"/>
        </w:rPr>
        <w:t xml:space="preserve"> Spins up/down ELB app test environments.</w:t>
      </w:r>
    </w:p>
    <w:p w14:paraId="57F32B55" w14:textId="77777777" w:rsidR="008A7CE3" w:rsidRPr="008A7CE3" w:rsidRDefault="008A7CE3" w:rsidP="008A7CE3">
      <w:pPr>
        <w:pStyle w:val="NoSpacing"/>
        <w:numPr>
          <w:ilvl w:val="0"/>
          <w:numId w:val="440"/>
        </w:numPr>
        <w:tabs>
          <w:tab w:val="left" w:pos="6672"/>
        </w:tabs>
        <w:rPr>
          <w:rFonts w:ascii="Tahoma" w:hAnsi="Tahoma" w:cs="Tahoma"/>
          <w:color w:val="FFFFFF" w:themeColor="background1"/>
          <w:sz w:val="18"/>
          <w:szCs w:val="18"/>
        </w:rPr>
      </w:pPr>
      <w:r w:rsidRPr="008A7CE3">
        <w:rPr>
          <w:rFonts w:ascii="Tahoma" w:hAnsi="Tahoma" w:cs="Tahoma"/>
          <w:b/>
          <w:bCs/>
          <w:color w:val="FFFFFF" w:themeColor="background1"/>
          <w:sz w:val="18"/>
          <w:szCs w:val="18"/>
        </w:rPr>
        <w:t>Compliance:</w:t>
      </w:r>
      <w:r w:rsidRPr="008A7CE3">
        <w:rPr>
          <w:rFonts w:ascii="Tahoma" w:hAnsi="Tahoma" w:cs="Tahoma"/>
          <w:color w:val="FFFFFF" w:themeColor="background1"/>
          <w:sz w:val="18"/>
          <w:szCs w:val="18"/>
        </w:rPr>
        <w:t xml:space="preserve"> Ensures ELB app infra aligns with template.</w:t>
      </w:r>
    </w:p>
    <w:p w14:paraId="26D252A4" w14:textId="77777777" w:rsidR="008A7CE3" w:rsidRPr="008A7CE3" w:rsidRDefault="008A7CE3" w:rsidP="008A7CE3">
      <w:pPr>
        <w:pStyle w:val="NoSpacing"/>
        <w:tabs>
          <w:tab w:val="left" w:pos="6672"/>
        </w:tabs>
        <w:rPr>
          <w:rFonts w:ascii="Tahoma" w:hAnsi="Tahoma" w:cs="Tahoma"/>
          <w:b/>
          <w:bCs/>
          <w:color w:val="FFFFFF" w:themeColor="background1"/>
          <w:sz w:val="18"/>
          <w:szCs w:val="18"/>
        </w:rPr>
      </w:pPr>
      <w:r w:rsidRPr="008A7CE3">
        <w:rPr>
          <w:rFonts w:ascii="Tahoma" w:hAnsi="Tahoma" w:cs="Tahoma"/>
          <w:b/>
          <w:bCs/>
          <w:color w:val="FFFFFF" w:themeColor="background1"/>
          <w:sz w:val="18"/>
          <w:szCs w:val="18"/>
        </w:rPr>
        <w:t>Why CloudFormation Works This Way?</w:t>
      </w:r>
    </w:p>
    <w:p w14:paraId="6DB93398" w14:textId="77777777" w:rsidR="008A7CE3" w:rsidRPr="008A7CE3" w:rsidRDefault="008A7CE3" w:rsidP="008A7CE3">
      <w:pPr>
        <w:pStyle w:val="NoSpacing"/>
        <w:numPr>
          <w:ilvl w:val="0"/>
          <w:numId w:val="441"/>
        </w:numPr>
        <w:tabs>
          <w:tab w:val="left" w:pos="6672"/>
        </w:tabs>
        <w:rPr>
          <w:rFonts w:ascii="Tahoma" w:hAnsi="Tahoma" w:cs="Tahoma"/>
          <w:color w:val="FFFFFF" w:themeColor="background1"/>
          <w:sz w:val="18"/>
          <w:szCs w:val="18"/>
        </w:rPr>
      </w:pPr>
      <w:r w:rsidRPr="008A7CE3">
        <w:rPr>
          <w:rFonts w:ascii="Tahoma" w:hAnsi="Tahoma" w:cs="Tahoma"/>
          <w:b/>
          <w:bCs/>
          <w:color w:val="FFFFFF" w:themeColor="background1"/>
          <w:sz w:val="18"/>
          <w:szCs w:val="18"/>
        </w:rPr>
        <w:t>Automation:</w:t>
      </w:r>
      <w:r w:rsidRPr="008A7CE3">
        <w:rPr>
          <w:rFonts w:ascii="Tahoma" w:hAnsi="Tahoma" w:cs="Tahoma"/>
          <w:color w:val="FFFFFF" w:themeColor="background1"/>
          <w:sz w:val="18"/>
          <w:szCs w:val="18"/>
        </w:rPr>
        <w:t xml:space="preserve"> Streamlines ELB app provisioning.</w:t>
      </w:r>
    </w:p>
    <w:p w14:paraId="74FD3C23" w14:textId="77777777" w:rsidR="008A7CE3" w:rsidRPr="008A7CE3" w:rsidRDefault="008A7CE3" w:rsidP="008A7CE3">
      <w:pPr>
        <w:pStyle w:val="NoSpacing"/>
        <w:numPr>
          <w:ilvl w:val="0"/>
          <w:numId w:val="441"/>
        </w:numPr>
        <w:tabs>
          <w:tab w:val="left" w:pos="6672"/>
        </w:tabs>
        <w:rPr>
          <w:rFonts w:ascii="Tahoma" w:hAnsi="Tahoma" w:cs="Tahoma"/>
          <w:color w:val="FFFFFF" w:themeColor="background1"/>
          <w:sz w:val="18"/>
          <w:szCs w:val="18"/>
        </w:rPr>
      </w:pPr>
      <w:r w:rsidRPr="008A7CE3">
        <w:rPr>
          <w:rFonts w:ascii="Tahoma" w:hAnsi="Tahoma" w:cs="Tahoma"/>
          <w:b/>
          <w:bCs/>
          <w:color w:val="FFFFFF" w:themeColor="background1"/>
          <w:sz w:val="18"/>
          <w:szCs w:val="18"/>
        </w:rPr>
        <w:t>Reliability:</w:t>
      </w:r>
      <w:r w:rsidRPr="008A7CE3">
        <w:rPr>
          <w:rFonts w:ascii="Tahoma" w:hAnsi="Tahoma" w:cs="Tahoma"/>
          <w:color w:val="FFFFFF" w:themeColor="background1"/>
          <w:sz w:val="18"/>
          <w:szCs w:val="18"/>
        </w:rPr>
        <w:t xml:space="preserve"> Manages ELB app dependencies and errors.</w:t>
      </w:r>
    </w:p>
    <w:p w14:paraId="31F8F68A" w14:textId="77777777" w:rsidR="008A7CE3" w:rsidRPr="008A7CE3" w:rsidRDefault="008A7CE3" w:rsidP="008A7CE3">
      <w:pPr>
        <w:pStyle w:val="NoSpacing"/>
        <w:numPr>
          <w:ilvl w:val="0"/>
          <w:numId w:val="441"/>
        </w:numPr>
        <w:tabs>
          <w:tab w:val="left" w:pos="6672"/>
        </w:tabs>
        <w:rPr>
          <w:rFonts w:ascii="Tahoma" w:hAnsi="Tahoma" w:cs="Tahoma"/>
          <w:color w:val="FFFFFF" w:themeColor="background1"/>
          <w:sz w:val="18"/>
          <w:szCs w:val="18"/>
        </w:rPr>
      </w:pPr>
      <w:r w:rsidRPr="008A7CE3">
        <w:rPr>
          <w:rFonts w:ascii="Tahoma" w:hAnsi="Tahoma" w:cs="Tahoma"/>
          <w:b/>
          <w:bCs/>
          <w:color w:val="FFFFFF" w:themeColor="background1"/>
          <w:sz w:val="18"/>
          <w:szCs w:val="18"/>
        </w:rPr>
        <w:t>Traceability:</w:t>
      </w:r>
      <w:r w:rsidRPr="008A7CE3">
        <w:rPr>
          <w:rFonts w:ascii="Tahoma" w:hAnsi="Tahoma" w:cs="Tahoma"/>
          <w:color w:val="FFFFFF" w:themeColor="background1"/>
          <w:sz w:val="18"/>
          <w:szCs w:val="18"/>
        </w:rPr>
        <w:t xml:space="preserve"> Logs ELB app infra actions.</w:t>
      </w:r>
    </w:p>
    <w:p w14:paraId="3716CE4C" w14:textId="77777777" w:rsidR="008A7CE3" w:rsidRPr="008A7CE3" w:rsidRDefault="008A7CE3" w:rsidP="008A7CE3">
      <w:pPr>
        <w:pStyle w:val="NoSpacing"/>
        <w:numPr>
          <w:ilvl w:val="0"/>
          <w:numId w:val="441"/>
        </w:numPr>
        <w:tabs>
          <w:tab w:val="left" w:pos="6672"/>
        </w:tabs>
        <w:rPr>
          <w:rFonts w:ascii="Tahoma" w:hAnsi="Tahoma" w:cs="Tahoma"/>
          <w:color w:val="FFFFFF" w:themeColor="background1"/>
          <w:sz w:val="18"/>
          <w:szCs w:val="18"/>
        </w:rPr>
      </w:pPr>
      <w:r w:rsidRPr="008A7CE3">
        <w:rPr>
          <w:rFonts w:ascii="Tahoma" w:hAnsi="Tahoma" w:cs="Tahoma"/>
          <w:b/>
          <w:bCs/>
          <w:color w:val="FFFFFF" w:themeColor="background1"/>
          <w:sz w:val="18"/>
          <w:szCs w:val="18"/>
        </w:rPr>
        <w:lastRenderedPageBreak/>
        <w:t>Flexibility:</w:t>
      </w:r>
      <w:r w:rsidRPr="008A7CE3">
        <w:rPr>
          <w:rFonts w:ascii="Tahoma" w:hAnsi="Tahoma" w:cs="Tahoma"/>
          <w:color w:val="FFFFFF" w:themeColor="background1"/>
          <w:sz w:val="18"/>
          <w:szCs w:val="18"/>
        </w:rPr>
        <w:t xml:space="preserve"> Adapts ELB app changes seamlessly.</w:t>
      </w:r>
    </w:p>
    <w:p w14:paraId="00F4FC00" w14:textId="77777777" w:rsidR="008A7CE3" w:rsidRPr="008A7CE3" w:rsidRDefault="008A7CE3" w:rsidP="008A7CE3">
      <w:pPr>
        <w:pStyle w:val="NoSpacing"/>
        <w:numPr>
          <w:ilvl w:val="0"/>
          <w:numId w:val="441"/>
        </w:numPr>
        <w:tabs>
          <w:tab w:val="left" w:pos="6672"/>
        </w:tabs>
        <w:rPr>
          <w:rFonts w:ascii="Tahoma" w:hAnsi="Tahoma" w:cs="Tahoma"/>
          <w:color w:val="FFFFFF" w:themeColor="background1"/>
          <w:sz w:val="18"/>
          <w:szCs w:val="18"/>
        </w:rPr>
      </w:pPr>
      <w:r w:rsidRPr="008A7CE3">
        <w:rPr>
          <w:rFonts w:ascii="Tahoma" w:hAnsi="Tahoma" w:cs="Tahoma"/>
          <w:b/>
          <w:bCs/>
          <w:color w:val="FFFFFF" w:themeColor="background1"/>
          <w:sz w:val="18"/>
          <w:szCs w:val="18"/>
        </w:rPr>
        <w:t>Consistency:</w:t>
      </w:r>
      <w:r w:rsidRPr="008A7CE3">
        <w:rPr>
          <w:rFonts w:ascii="Tahoma" w:hAnsi="Tahoma" w:cs="Tahoma"/>
          <w:color w:val="FFFFFF" w:themeColor="background1"/>
          <w:sz w:val="18"/>
          <w:szCs w:val="18"/>
        </w:rPr>
        <w:t xml:space="preserve"> Repeats ELB app setups accurately.</w:t>
      </w:r>
    </w:p>
    <w:p w14:paraId="69383B7A" w14:textId="51743CED" w:rsidR="00470810" w:rsidRDefault="00470810" w:rsidP="00582124">
      <w:pPr>
        <w:pStyle w:val="NoSpacing"/>
        <w:tabs>
          <w:tab w:val="left" w:pos="6672"/>
        </w:tabs>
        <w:rPr>
          <w:rFonts w:ascii="Tahoma" w:hAnsi="Tahoma" w:cs="Tahoma"/>
          <w:color w:val="417F44"/>
          <w:sz w:val="18"/>
          <w:szCs w:val="18"/>
        </w:rPr>
      </w:pPr>
    </w:p>
    <w:p w14:paraId="428B2094" w14:textId="6121CA7E" w:rsidR="00CF7354" w:rsidRPr="00CF7354" w:rsidRDefault="00686054" w:rsidP="00CF7354">
      <w:pPr>
        <w:pStyle w:val="NoSpacing"/>
        <w:tabs>
          <w:tab w:val="left" w:pos="6672"/>
        </w:tabs>
        <w:rPr>
          <w:rFonts w:ascii="Tahoma" w:hAnsi="Tahoma" w:cs="Tahoma"/>
          <w:b/>
          <w:bCs/>
          <w:color w:val="FF0000"/>
          <w:sz w:val="18"/>
          <w:szCs w:val="18"/>
        </w:rPr>
      </w:pPr>
      <w:r>
        <w:rPr>
          <w:rFonts w:ascii="Tahoma" w:hAnsi="Tahoma" w:cs="Tahoma"/>
          <w:b/>
          <w:bCs/>
          <w:color w:val="FF0000"/>
          <w:sz w:val="18"/>
          <w:szCs w:val="18"/>
        </w:rPr>
        <w:t xml:space="preserve">L5. </w:t>
      </w:r>
      <w:r w:rsidR="00CF7354" w:rsidRPr="00CF7354">
        <w:rPr>
          <w:rFonts w:ascii="Tahoma" w:hAnsi="Tahoma" w:cs="Tahoma"/>
          <w:b/>
          <w:bCs/>
          <w:color w:val="FF0000"/>
          <w:sz w:val="18"/>
          <w:szCs w:val="18"/>
        </w:rPr>
        <w:t>What is a CloudFormation Stack?</w:t>
      </w:r>
    </w:p>
    <w:p w14:paraId="6E6DAE7F" w14:textId="77777777" w:rsidR="00CF7354" w:rsidRPr="00CF7354" w:rsidRDefault="00CF7354" w:rsidP="00CF7354">
      <w:pPr>
        <w:pStyle w:val="NoSpacing"/>
        <w:tabs>
          <w:tab w:val="left" w:pos="6672"/>
        </w:tabs>
        <w:rPr>
          <w:rFonts w:ascii="Tahoma" w:hAnsi="Tahoma" w:cs="Tahoma"/>
          <w:color w:val="FFFFFF" w:themeColor="background1"/>
          <w:sz w:val="18"/>
          <w:szCs w:val="18"/>
        </w:rPr>
      </w:pPr>
      <w:r w:rsidRPr="00CF7354">
        <w:rPr>
          <w:rFonts w:ascii="Tahoma" w:hAnsi="Tahoma" w:cs="Tahoma"/>
          <w:color w:val="FFFFFF" w:themeColor="background1"/>
          <w:sz w:val="18"/>
          <w:szCs w:val="18"/>
        </w:rPr>
        <w:t>A CloudFormation Stack is a collection of AWS resources provisioned and managed as a single unit based on a CloudFormation template (JSON/YAML). It represents the deployed instance of the template, encapsulating all defined resources, their configurations, and dependencies. Stacks enable automated creation, updates, and deletion of infrastructure, integrating with services like Elastic Load Balancers (ELB), EC2, and S3, making them ideal for ELB-backed applications requiring consistent, manageable deployments.</w:t>
      </w:r>
    </w:p>
    <w:p w14:paraId="00CC2B16" w14:textId="77777777" w:rsidR="00CF7354" w:rsidRPr="00CF7354" w:rsidRDefault="00CF7354" w:rsidP="00CF7354">
      <w:pPr>
        <w:pStyle w:val="NoSpacing"/>
        <w:tabs>
          <w:tab w:val="left" w:pos="6672"/>
        </w:tabs>
        <w:rPr>
          <w:rFonts w:ascii="Tahoma" w:hAnsi="Tahoma" w:cs="Tahoma"/>
          <w:b/>
          <w:bCs/>
          <w:color w:val="FFFFFF" w:themeColor="background1"/>
          <w:sz w:val="18"/>
          <w:szCs w:val="18"/>
        </w:rPr>
      </w:pPr>
      <w:r w:rsidRPr="00CF7354">
        <w:rPr>
          <w:rFonts w:ascii="Tahoma" w:hAnsi="Tahoma" w:cs="Tahoma"/>
          <w:b/>
          <w:bCs/>
          <w:color w:val="FFFFFF" w:themeColor="background1"/>
          <w:sz w:val="18"/>
          <w:szCs w:val="18"/>
        </w:rPr>
        <w:t>Key Features:</w:t>
      </w:r>
    </w:p>
    <w:p w14:paraId="339DA2AA" w14:textId="77777777" w:rsidR="00CF7354" w:rsidRPr="00CF7354" w:rsidRDefault="00CF7354" w:rsidP="00CF7354">
      <w:pPr>
        <w:pStyle w:val="NoSpacing"/>
        <w:numPr>
          <w:ilvl w:val="0"/>
          <w:numId w:val="442"/>
        </w:numPr>
        <w:tabs>
          <w:tab w:val="left" w:pos="6672"/>
        </w:tabs>
        <w:rPr>
          <w:rFonts w:ascii="Tahoma" w:hAnsi="Tahoma" w:cs="Tahoma"/>
          <w:color w:val="FFFFFF" w:themeColor="background1"/>
          <w:sz w:val="18"/>
          <w:szCs w:val="18"/>
        </w:rPr>
      </w:pPr>
      <w:r w:rsidRPr="00CF7354">
        <w:rPr>
          <w:rFonts w:ascii="Tahoma" w:hAnsi="Tahoma" w:cs="Tahoma"/>
          <w:b/>
          <w:bCs/>
          <w:color w:val="FFFFFF" w:themeColor="background1"/>
          <w:sz w:val="18"/>
          <w:szCs w:val="18"/>
        </w:rPr>
        <w:t>Resource Grouping:</w:t>
      </w:r>
      <w:r w:rsidRPr="00CF7354">
        <w:rPr>
          <w:rFonts w:ascii="Tahoma" w:hAnsi="Tahoma" w:cs="Tahoma"/>
          <w:color w:val="FFFFFF" w:themeColor="background1"/>
          <w:sz w:val="18"/>
          <w:szCs w:val="18"/>
        </w:rPr>
        <w:t xml:space="preserve"> Combines resources (e.g., ELB, EC2) into one manageable unit.</w:t>
      </w:r>
    </w:p>
    <w:p w14:paraId="41762C06" w14:textId="77777777" w:rsidR="00CF7354" w:rsidRPr="00CF7354" w:rsidRDefault="00CF7354" w:rsidP="00CF7354">
      <w:pPr>
        <w:pStyle w:val="NoSpacing"/>
        <w:numPr>
          <w:ilvl w:val="0"/>
          <w:numId w:val="442"/>
        </w:numPr>
        <w:tabs>
          <w:tab w:val="left" w:pos="6672"/>
        </w:tabs>
        <w:rPr>
          <w:rFonts w:ascii="Tahoma" w:hAnsi="Tahoma" w:cs="Tahoma"/>
          <w:color w:val="FFFFFF" w:themeColor="background1"/>
          <w:sz w:val="18"/>
          <w:szCs w:val="18"/>
        </w:rPr>
      </w:pPr>
      <w:r w:rsidRPr="00CF7354">
        <w:rPr>
          <w:rFonts w:ascii="Tahoma" w:hAnsi="Tahoma" w:cs="Tahoma"/>
          <w:b/>
          <w:bCs/>
          <w:color w:val="FFFFFF" w:themeColor="background1"/>
          <w:sz w:val="18"/>
          <w:szCs w:val="18"/>
        </w:rPr>
        <w:t>Lifecycle Management:</w:t>
      </w:r>
      <w:r w:rsidRPr="00CF7354">
        <w:rPr>
          <w:rFonts w:ascii="Tahoma" w:hAnsi="Tahoma" w:cs="Tahoma"/>
          <w:color w:val="FFFFFF" w:themeColor="background1"/>
          <w:sz w:val="18"/>
          <w:szCs w:val="18"/>
        </w:rPr>
        <w:t xml:space="preserve"> Supports create, update, delete operations on the stack.</w:t>
      </w:r>
    </w:p>
    <w:p w14:paraId="6D83C678" w14:textId="77777777" w:rsidR="00CF7354" w:rsidRPr="00CF7354" w:rsidRDefault="00CF7354" w:rsidP="00CF7354">
      <w:pPr>
        <w:pStyle w:val="NoSpacing"/>
        <w:numPr>
          <w:ilvl w:val="0"/>
          <w:numId w:val="442"/>
        </w:numPr>
        <w:tabs>
          <w:tab w:val="left" w:pos="6672"/>
        </w:tabs>
        <w:rPr>
          <w:rFonts w:ascii="Tahoma" w:hAnsi="Tahoma" w:cs="Tahoma"/>
          <w:color w:val="FFFFFF" w:themeColor="background1"/>
          <w:sz w:val="18"/>
          <w:szCs w:val="18"/>
        </w:rPr>
      </w:pPr>
      <w:r w:rsidRPr="00CF7354">
        <w:rPr>
          <w:rFonts w:ascii="Tahoma" w:hAnsi="Tahoma" w:cs="Tahoma"/>
          <w:b/>
          <w:bCs/>
          <w:color w:val="FFFFFF" w:themeColor="background1"/>
          <w:sz w:val="18"/>
          <w:szCs w:val="18"/>
        </w:rPr>
        <w:t>State Tracking:</w:t>
      </w:r>
      <w:r w:rsidRPr="00CF7354">
        <w:rPr>
          <w:rFonts w:ascii="Tahoma" w:hAnsi="Tahoma" w:cs="Tahoma"/>
          <w:color w:val="FFFFFF" w:themeColor="background1"/>
          <w:sz w:val="18"/>
          <w:szCs w:val="18"/>
        </w:rPr>
        <w:t xml:space="preserve"> Maintains current state; tracks changes via events and drift.</w:t>
      </w:r>
    </w:p>
    <w:p w14:paraId="7361DB7B" w14:textId="77777777" w:rsidR="00CF7354" w:rsidRPr="00CF7354" w:rsidRDefault="00CF7354" w:rsidP="00CF7354">
      <w:pPr>
        <w:pStyle w:val="NoSpacing"/>
        <w:numPr>
          <w:ilvl w:val="0"/>
          <w:numId w:val="442"/>
        </w:numPr>
        <w:tabs>
          <w:tab w:val="left" w:pos="6672"/>
        </w:tabs>
        <w:rPr>
          <w:rFonts w:ascii="Tahoma" w:hAnsi="Tahoma" w:cs="Tahoma"/>
          <w:color w:val="FFFFFF" w:themeColor="background1"/>
          <w:sz w:val="18"/>
          <w:szCs w:val="18"/>
        </w:rPr>
      </w:pPr>
      <w:r w:rsidRPr="00CF7354">
        <w:rPr>
          <w:rFonts w:ascii="Tahoma" w:hAnsi="Tahoma" w:cs="Tahoma"/>
          <w:b/>
          <w:bCs/>
          <w:color w:val="FFFFFF" w:themeColor="background1"/>
          <w:sz w:val="18"/>
          <w:szCs w:val="18"/>
        </w:rPr>
        <w:t>Dependencies:</w:t>
      </w:r>
      <w:r w:rsidRPr="00CF7354">
        <w:rPr>
          <w:rFonts w:ascii="Tahoma" w:hAnsi="Tahoma" w:cs="Tahoma"/>
          <w:color w:val="FFFFFF" w:themeColor="background1"/>
          <w:sz w:val="18"/>
          <w:szCs w:val="18"/>
        </w:rPr>
        <w:t xml:space="preserve"> Automatically handles resource order (e.g., ALB before EC2).</w:t>
      </w:r>
    </w:p>
    <w:p w14:paraId="0C2E017C" w14:textId="77777777" w:rsidR="00CF7354" w:rsidRPr="00CF7354" w:rsidRDefault="00CF7354" w:rsidP="00CF7354">
      <w:pPr>
        <w:pStyle w:val="NoSpacing"/>
        <w:numPr>
          <w:ilvl w:val="0"/>
          <w:numId w:val="442"/>
        </w:numPr>
        <w:tabs>
          <w:tab w:val="left" w:pos="6672"/>
        </w:tabs>
        <w:rPr>
          <w:rFonts w:ascii="Tahoma" w:hAnsi="Tahoma" w:cs="Tahoma"/>
          <w:color w:val="FFFFFF" w:themeColor="background1"/>
          <w:sz w:val="18"/>
          <w:szCs w:val="18"/>
        </w:rPr>
      </w:pPr>
      <w:r w:rsidRPr="00CF7354">
        <w:rPr>
          <w:rFonts w:ascii="Tahoma" w:hAnsi="Tahoma" w:cs="Tahoma"/>
          <w:b/>
          <w:bCs/>
          <w:color w:val="FFFFFF" w:themeColor="background1"/>
          <w:sz w:val="18"/>
          <w:szCs w:val="18"/>
        </w:rPr>
        <w:t>Rollback:</w:t>
      </w:r>
      <w:r w:rsidRPr="00CF7354">
        <w:rPr>
          <w:rFonts w:ascii="Tahoma" w:hAnsi="Tahoma" w:cs="Tahoma"/>
          <w:color w:val="FFFFFF" w:themeColor="background1"/>
          <w:sz w:val="18"/>
          <w:szCs w:val="18"/>
        </w:rPr>
        <w:t xml:space="preserve"> Reverts to last stable state on failure during creation/update.</w:t>
      </w:r>
    </w:p>
    <w:p w14:paraId="5BFBB901" w14:textId="77777777" w:rsidR="00CF7354" w:rsidRPr="00CF7354" w:rsidRDefault="00CF7354" w:rsidP="00CF7354">
      <w:pPr>
        <w:pStyle w:val="NoSpacing"/>
        <w:numPr>
          <w:ilvl w:val="0"/>
          <w:numId w:val="442"/>
        </w:numPr>
        <w:tabs>
          <w:tab w:val="left" w:pos="6672"/>
        </w:tabs>
        <w:rPr>
          <w:rFonts w:ascii="Tahoma" w:hAnsi="Tahoma" w:cs="Tahoma"/>
          <w:color w:val="FFFFFF" w:themeColor="background1"/>
          <w:sz w:val="18"/>
          <w:szCs w:val="18"/>
        </w:rPr>
      </w:pPr>
      <w:r w:rsidRPr="00CF7354">
        <w:rPr>
          <w:rFonts w:ascii="Tahoma" w:hAnsi="Tahoma" w:cs="Tahoma"/>
          <w:b/>
          <w:bCs/>
          <w:color w:val="FFFFFF" w:themeColor="background1"/>
          <w:sz w:val="18"/>
          <w:szCs w:val="18"/>
        </w:rPr>
        <w:t>Security:</w:t>
      </w:r>
      <w:r w:rsidRPr="00CF7354">
        <w:rPr>
          <w:rFonts w:ascii="Tahoma" w:hAnsi="Tahoma" w:cs="Tahoma"/>
          <w:color w:val="FFFFFF" w:themeColor="background1"/>
          <w:sz w:val="18"/>
          <w:szCs w:val="18"/>
        </w:rPr>
        <w:t xml:space="preserve"> Inherits IAM permissions from template; supports KMS-encrypted parameters.</w:t>
      </w:r>
    </w:p>
    <w:p w14:paraId="62F535BA" w14:textId="77777777" w:rsidR="00CF7354" w:rsidRPr="00CF7354" w:rsidRDefault="00CF7354" w:rsidP="00CF7354">
      <w:pPr>
        <w:pStyle w:val="NoSpacing"/>
        <w:numPr>
          <w:ilvl w:val="0"/>
          <w:numId w:val="442"/>
        </w:numPr>
        <w:tabs>
          <w:tab w:val="left" w:pos="6672"/>
        </w:tabs>
        <w:rPr>
          <w:rFonts w:ascii="Tahoma" w:hAnsi="Tahoma" w:cs="Tahoma"/>
          <w:color w:val="FFFFFF" w:themeColor="background1"/>
          <w:sz w:val="18"/>
          <w:szCs w:val="18"/>
        </w:rPr>
      </w:pPr>
      <w:r w:rsidRPr="00CF7354">
        <w:rPr>
          <w:rFonts w:ascii="Tahoma" w:hAnsi="Tahoma" w:cs="Tahoma"/>
          <w:b/>
          <w:bCs/>
          <w:color w:val="FFFFFF" w:themeColor="background1"/>
          <w:sz w:val="18"/>
          <w:szCs w:val="18"/>
        </w:rPr>
        <w:t>Monitoring:</w:t>
      </w:r>
      <w:r w:rsidRPr="00CF7354">
        <w:rPr>
          <w:rFonts w:ascii="Tahoma" w:hAnsi="Tahoma" w:cs="Tahoma"/>
          <w:color w:val="FFFFFF" w:themeColor="background1"/>
          <w:sz w:val="18"/>
          <w:szCs w:val="18"/>
        </w:rPr>
        <w:t xml:space="preserve"> Logs events (e.g., “ALB created”) to CloudFormation/CloudWatch.</w:t>
      </w:r>
    </w:p>
    <w:p w14:paraId="741AFCA8" w14:textId="77777777" w:rsidR="00CF7354" w:rsidRPr="00CF7354" w:rsidRDefault="00CF7354" w:rsidP="00CF7354">
      <w:pPr>
        <w:pStyle w:val="NoSpacing"/>
        <w:numPr>
          <w:ilvl w:val="0"/>
          <w:numId w:val="442"/>
        </w:numPr>
        <w:tabs>
          <w:tab w:val="left" w:pos="6672"/>
        </w:tabs>
        <w:rPr>
          <w:rFonts w:ascii="Tahoma" w:hAnsi="Tahoma" w:cs="Tahoma"/>
          <w:color w:val="FFFFFF" w:themeColor="background1"/>
          <w:sz w:val="18"/>
          <w:szCs w:val="18"/>
        </w:rPr>
      </w:pPr>
      <w:r w:rsidRPr="00CF7354">
        <w:rPr>
          <w:rFonts w:ascii="Tahoma" w:hAnsi="Tahoma" w:cs="Tahoma"/>
          <w:b/>
          <w:bCs/>
          <w:color w:val="FFFFFF" w:themeColor="background1"/>
          <w:sz w:val="18"/>
          <w:szCs w:val="18"/>
        </w:rPr>
        <w:t>Cost:</w:t>
      </w:r>
      <w:r w:rsidRPr="00CF7354">
        <w:rPr>
          <w:rFonts w:ascii="Tahoma" w:hAnsi="Tahoma" w:cs="Tahoma"/>
          <w:color w:val="FFFFFF" w:themeColor="background1"/>
          <w:sz w:val="18"/>
          <w:szCs w:val="18"/>
        </w:rPr>
        <w:t xml:space="preserve"> Free to manage; costs tied to resources (e.g., ELB runtime).</w:t>
      </w:r>
    </w:p>
    <w:p w14:paraId="4A5B9BF0" w14:textId="77777777" w:rsidR="00CF7354" w:rsidRPr="00CF7354" w:rsidRDefault="00CF7354" w:rsidP="00CF7354">
      <w:pPr>
        <w:pStyle w:val="NoSpacing"/>
        <w:tabs>
          <w:tab w:val="left" w:pos="6672"/>
        </w:tabs>
        <w:rPr>
          <w:rFonts w:ascii="Tahoma" w:hAnsi="Tahoma" w:cs="Tahoma"/>
          <w:color w:val="FFFFFF" w:themeColor="background1"/>
          <w:sz w:val="18"/>
          <w:szCs w:val="18"/>
        </w:rPr>
      </w:pPr>
      <w:r w:rsidRPr="00CF7354">
        <w:rPr>
          <w:rFonts w:ascii="Tahoma" w:hAnsi="Tahoma" w:cs="Tahoma"/>
          <w:b/>
          <w:bCs/>
          <w:color w:val="FFFFFF" w:themeColor="background1"/>
          <w:sz w:val="18"/>
          <w:szCs w:val="18"/>
        </w:rPr>
        <w:t>Use Case:</w:t>
      </w:r>
      <w:r w:rsidRPr="00CF7354">
        <w:rPr>
          <w:rFonts w:ascii="Tahoma" w:hAnsi="Tahoma" w:cs="Tahoma"/>
          <w:color w:val="FFFFFF" w:themeColor="background1"/>
          <w:sz w:val="18"/>
          <w:szCs w:val="18"/>
        </w:rPr>
        <w:t xml:space="preserve"> Deploys an ELB-backed app as a stack with ALB and EC2.</w:t>
      </w:r>
      <w:r w:rsidRPr="00CF7354">
        <w:rPr>
          <w:rFonts w:ascii="Tahoma" w:hAnsi="Tahoma" w:cs="Tahoma"/>
          <w:color w:val="FFFFFF" w:themeColor="background1"/>
          <w:sz w:val="18"/>
          <w:szCs w:val="18"/>
        </w:rPr>
        <w:br/>
      </w:r>
      <w:r w:rsidRPr="00CF7354">
        <w:rPr>
          <w:rFonts w:ascii="Tahoma" w:hAnsi="Tahoma" w:cs="Tahoma"/>
          <w:color w:val="FFFFFF" w:themeColor="background1"/>
          <w:sz w:val="18"/>
          <w:szCs w:val="18"/>
        </w:rPr>
        <w:br/>
      </w:r>
      <w:r w:rsidRPr="00CF7354">
        <w:rPr>
          <w:rFonts w:ascii="Tahoma" w:hAnsi="Tahoma" w:cs="Tahoma"/>
          <w:b/>
          <w:bCs/>
          <w:color w:val="FFFFFF" w:themeColor="background1"/>
          <w:sz w:val="18"/>
          <w:szCs w:val="18"/>
        </w:rPr>
        <w:t>Example:</w:t>
      </w:r>
      <w:r w:rsidRPr="00CF7354">
        <w:rPr>
          <w:rFonts w:ascii="Tahoma" w:hAnsi="Tahoma" w:cs="Tahoma"/>
          <w:color w:val="FFFFFF" w:themeColor="background1"/>
          <w:sz w:val="18"/>
          <w:szCs w:val="18"/>
        </w:rPr>
        <w:t xml:space="preserve"> Stack “MyAppStack” creates “my-alb” and “web-server.”</w:t>
      </w:r>
    </w:p>
    <w:p w14:paraId="377A1709" w14:textId="77777777" w:rsidR="00CF7354" w:rsidRPr="00CF7354" w:rsidRDefault="00CF7354" w:rsidP="00CF7354">
      <w:pPr>
        <w:pStyle w:val="NoSpacing"/>
        <w:tabs>
          <w:tab w:val="left" w:pos="6672"/>
        </w:tabs>
        <w:rPr>
          <w:rFonts w:ascii="Tahoma" w:hAnsi="Tahoma" w:cs="Tahoma"/>
          <w:b/>
          <w:bCs/>
          <w:color w:val="FFFFFF" w:themeColor="background1"/>
          <w:sz w:val="18"/>
          <w:szCs w:val="18"/>
        </w:rPr>
      </w:pPr>
      <w:r w:rsidRPr="00CF7354">
        <w:rPr>
          <w:rFonts w:ascii="Tahoma" w:hAnsi="Tahoma" w:cs="Tahoma"/>
          <w:b/>
          <w:bCs/>
          <w:color w:val="FFFFFF" w:themeColor="background1"/>
          <w:sz w:val="18"/>
          <w:szCs w:val="18"/>
        </w:rPr>
        <w:t>Use Cases for a CloudFormation Stack</w:t>
      </w:r>
    </w:p>
    <w:p w14:paraId="61D28DBB" w14:textId="77777777" w:rsidR="00CF7354" w:rsidRPr="00CF7354" w:rsidRDefault="00CF7354" w:rsidP="00CF7354">
      <w:pPr>
        <w:pStyle w:val="NoSpacing"/>
        <w:numPr>
          <w:ilvl w:val="0"/>
          <w:numId w:val="443"/>
        </w:numPr>
        <w:tabs>
          <w:tab w:val="left" w:pos="6672"/>
        </w:tabs>
        <w:rPr>
          <w:rFonts w:ascii="Tahoma" w:hAnsi="Tahoma" w:cs="Tahoma"/>
          <w:color w:val="FFFFFF" w:themeColor="background1"/>
          <w:sz w:val="18"/>
          <w:szCs w:val="18"/>
        </w:rPr>
      </w:pPr>
      <w:r w:rsidRPr="00CF7354">
        <w:rPr>
          <w:rFonts w:ascii="Tahoma" w:hAnsi="Tahoma" w:cs="Tahoma"/>
          <w:b/>
          <w:bCs/>
          <w:color w:val="FFFFFF" w:themeColor="background1"/>
          <w:sz w:val="18"/>
          <w:szCs w:val="18"/>
        </w:rPr>
        <w:t>App Deployment:</w:t>
      </w:r>
      <w:r w:rsidRPr="00CF7354">
        <w:rPr>
          <w:rFonts w:ascii="Tahoma" w:hAnsi="Tahoma" w:cs="Tahoma"/>
          <w:color w:val="FFFFFF" w:themeColor="background1"/>
          <w:sz w:val="18"/>
          <w:szCs w:val="18"/>
        </w:rPr>
        <w:t xml:space="preserve"> Launches ELB apps with all resources.</w:t>
      </w:r>
    </w:p>
    <w:p w14:paraId="65943A7D" w14:textId="77777777" w:rsidR="00CF7354" w:rsidRPr="00CF7354" w:rsidRDefault="00CF7354" w:rsidP="00CF7354">
      <w:pPr>
        <w:pStyle w:val="NoSpacing"/>
        <w:numPr>
          <w:ilvl w:val="0"/>
          <w:numId w:val="443"/>
        </w:numPr>
        <w:tabs>
          <w:tab w:val="left" w:pos="6672"/>
        </w:tabs>
        <w:rPr>
          <w:rFonts w:ascii="Tahoma" w:hAnsi="Tahoma" w:cs="Tahoma"/>
          <w:color w:val="FFFFFF" w:themeColor="background1"/>
          <w:sz w:val="18"/>
          <w:szCs w:val="18"/>
        </w:rPr>
      </w:pPr>
      <w:r w:rsidRPr="00CF7354">
        <w:rPr>
          <w:rFonts w:ascii="Tahoma" w:hAnsi="Tahoma" w:cs="Tahoma"/>
          <w:b/>
          <w:bCs/>
          <w:color w:val="FFFFFF" w:themeColor="background1"/>
          <w:sz w:val="18"/>
          <w:szCs w:val="18"/>
        </w:rPr>
        <w:t>Environment Cloning:</w:t>
      </w:r>
      <w:r w:rsidRPr="00CF7354">
        <w:rPr>
          <w:rFonts w:ascii="Tahoma" w:hAnsi="Tahoma" w:cs="Tahoma"/>
          <w:color w:val="FFFFFF" w:themeColor="background1"/>
          <w:sz w:val="18"/>
          <w:szCs w:val="18"/>
        </w:rPr>
        <w:t xml:space="preserve"> Replicates ELB app stacks (e.g., dev, prod).</w:t>
      </w:r>
    </w:p>
    <w:p w14:paraId="0294BB69" w14:textId="77777777" w:rsidR="00CF7354" w:rsidRPr="00CF7354" w:rsidRDefault="00CF7354" w:rsidP="00CF7354">
      <w:pPr>
        <w:pStyle w:val="NoSpacing"/>
        <w:numPr>
          <w:ilvl w:val="0"/>
          <w:numId w:val="443"/>
        </w:numPr>
        <w:tabs>
          <w:tab w:val="left" w:pos="6672"/>
        </w:tabs>
        <w:rPr>
          <w:rFonts w:ascii="Tahoma" w:hAnsi="Tahoma" w:cs="Tahoma"/>
          <w:color w:val="FFFFFF" w:themeColor="background1"/>
          <w:sz w:val="18"/>
          <w:szCs w:val="18"/>
        </w:rPr>
      </w:pPr>
      <w:r w:rsidRPr="00CF7354">
        <w:rPr>
          <w:rFonts w:ascii="Tahoma" w:hAnsi="Tahoma" w:cs="Tahoma"/>
          <w:b/>
          <w:bCs/>
          <w:color w:val="FFFFFF" w:themeColor="background1"/>
          <w:sz w:val="18"/>
          <w:szCs w:val="18"/>
        </w:rPr>
        <w:t>Change Control:</w:t>
      </w:r>
      <w:r w:rsidRPr="00CF7354">
        <w:rPr>
          <w:rFonts w:ascii="Tahoma" w:hAnsi="Tahoma" w:cs="Tahoma"/>
          <w:color w:val="FFFFFF" w:themeColor="background1"/>
          <w:sz w:val="18"/>
          <w:szCs w:val="18"/>
        </w:rPr>
        <w:t xml:space="preserve"> Updates ELB apps predictably.</w:t>
      </w:r>
    </w:p>
    <w:p w14:paraId="1EE65123" w14:textId="77777777" w:rsidR="00CF7354" w:rsidRPr="00CF7354" w:rsidRDefault="00CF7354" w:rsidP="00CF7354">
      <w:pPr>
        <w:pStyle w:val="NoSpacing"/>
        <w:numPr>
          <w:ilvl w:val="0"/>
          <w:numId w:val="443"/>
        </w:numPr>
        <w:tabs>
          <w:tab w:val="left" w:pos="6672"/>
        </w:tabs>
        <w:rPr>
          <w:rFonts w:ascii="Tahoma" w:hAnsi="Tahoma" w:cs="Tahoma"/>
          <w:color w:val="FFFFFF" w:themeColor="background1"/>
          <w:sz w:val="18"/>
          <w:szCs w:val="18"/>
        </w:rPr>
      </w:pPr>
      <w:r w:rsidRPr="00CF7354">
        <w:rPr>
          <w:rFonts w:ascii="Tahoma" w:hAnsi="Tahoma" w:cs="Tahoma"/>
          <w:b/>
          <w:bCs/>
          <w:color w:val="FFFFFF" w:themeColor="background1"/>
          <w:sz w:val="18"/>
          <w:szCs w:val="18"/>
        </w:rPr>
        <w:t>Cleanup:</w:t>
      </w:r>
      <w:r w:rsidRPr="00CF7354">
        <w:rPr>
          <w:rFonts w:ascii="Tahoma" w:hAnsi="Tahoma" w:cs="Tahoma"/>
          <w:color w:val="FFFFFF" w:themeColor="background1"/>
          <w:sz w:val="18"/>
          <w:szCs w:val="18"/>
        </w:rPr>
        <w:t xml:space="preserve"> Removes ELB app infra fully.</w:t>
      </w:r>
    </w:p>
    <w:p w14:paraId="04C362B8" w14:textId="77777777" w:rsidR="00CF7354" w:rsidRPr="00CF7354" w:rsidRDefault="00CF7354" w:rsidP="00CF7354">
      <w:pPr>
        <w:pStyle w:val="NoSpacing"/>
        <w:numPr>
          <w:ilvl w:val="0"/>
          <w:numId w:val="443"/>
        </w:numPr>
        <w:tabs>
          <w:tab w:val="left" w:pos="6672"/>
        </w:tabs>
        <w:rPr>
          <w:rFonts w:ascii="Tahoma" w:hAnsi="Tahoma" w:cs="Tahoma"/>
          <w:color w:val="FFFFFF" w:themeColor="background1"/>
          <w:sz w:val="18"/>
          <w:szCs w:val="18"/>
        </w:rPr>
      </w:pPr>
      <w:r w:rsidRPr="00CF7354">
        <w:rPr>
          <w:rFonts w:ascii="Tahoma" w:hAnsi="Tahoma" w:cs="Tahoma"/>
          <w:b/>
          <w:bCs/>
          <w:color w:val="FFFFFF" w:themeColor="background1"/>
          <w:sz w:val="18"/>
          <w:szCs w:val="18"/>
        </w:rPr>
        <w:t>Testing:</w:t>
      </w:r>
      <w:r w:rsidRPr="00CF7354">
        <w:rPr>
          <w:rFonts w:ascii="Tahoma" w:hAnsi="Tahoma" w:cs="Tahoma"/>
          <w:color w:val="FFFFFF" w:themeColor="background1"/>
          <w:sz w:val="18"/>
          <w:szCs w:val="18"/>
        </w:rPr>
        <w:t xml:space="preserve"> Spins up/down ELB app stacks for testing.</w:t>
      </w:r>
    </w:p>
    <w:p w14:paraId="56AEDD65" w14:textId="77777777" w:rsidR="00CF7354" w:rsidRPr="00CF7354" w:rsidRDefault="00CF7354" w:rsidP="00CF7354">
      <w:pPr>
        <w:pStyle w:val="NoSpacing"/>
        <w:tabs>
          <w:tab w:val="left" w:pos="6672"/>
        </w:tabs>
        <w:rPr>
          <w:rFonts w:ascii="Tahoma" w:hAnsi="Tahoma" w:cs="Tahoma"/>
          <w:b/>
          <w:bCs/>
          <w:color w:val="FFFFFF" w:themeColor="background1"/>
          <w:sz w:val="18"/>
          <w:szCs w:val="18"/>
        </w:rPr>
      </w:pPr>
      <w:r w:rsidRPr="00CF7354">
        <w:rPr>
          <w:rFonts w:ascii="Tahoma" w:hAnsi="Tahoma" w:cs="Tahoma"/>
          <w:b/>
          <w:bCs/>
          <w:color w:val="FFFFFF" w:themeColor="background1"/>
          <w:sz w:val="18"/>
          <w:szCs w:val="18"/>
        </w:rPr>
        <w:t>Why Use a CloudFormation Stack?</w:t>
      </w:r>
    </w:p>
    <w:p w14:paraId="0D706082" w14:textId="77777777" w:rsidR="00CF7354" w:rsidRPr="00CF7354" w:rsidRDefault="00CF7354" w:rsidP="00CF7354">
      <w:pPr>
        <w:pStyle w:val="NoSpacing"/>
        <w:numPr>
          <w:ilvl w:val="0"/>
          <w:numId w:val="444"/>
        </w:numPr>
        <w:tabs>
          <w:tab w:val="left" w:pos="6672"/>
        </w:tabs>
        <w:rPr>
          <w:rFonts w:ascii="Tahoma" w:hAnsi="Tahoma" w:cs="Tahoma"/>
          <w:color w:val="FFFFFF" w:themeColor="background1"/>
          <w:sz w:val="18"/>
          <w:szCs w:val="18"/>
        </w:rPr>
      </w:pPr>
      <w:r w:rsidRPr="00CF7354">
        <w:rPr>
          <w:rFonts w:ascii="Tahoma" w:hAnsi="Tahoma" w:cs="Tahoma"/>
          <w:b/>
          <w:bCs/>
          <w:color w:val="FFFFFF" w:themeColor="background1"/>
          <w:sz w:val="18"/>
          <w:szCs w:val="18"/>
        </w:rPr>
        <w:t>Unity:</w:t>
      </w:r>
      <w:r w:rsidRPr="00CF7354">
        <w:rPr>
          <w:rFonts w:ascii="Tahoma" w:hAnsi="Tahoma" w:cs="Tahoma"/>
          <w:color w:val="FFFFFF" w:themeColor="background1"/>
          <w:sz w:val="18"/>
          <w:szCs w:val="18"/>
        </w:rPr>
        <w:t xml:space="preserve"> Manages ELB app resources as one entity.</w:t>
      </w:r>
    </w:p>
    <w:p w14:paraId="2B331586" w14:textId="77777777" w:rsidR="00CF7354" w:rsidRPr="00CF7354" w:rsidRDefault="00CF7354" w:rsidP="00CF7354">
      <w:pPr>
        <w:pStyle w:val="NoSpacing"/>
        <w:numPr>
          <w:ilvl w:val="0"/>
          <w:numId w:val="444"/>
        </w:numPr>
        <w:tabs>
          <w:tab w:val="left" w:pos="6672"/>
        </w:tabs>
        <w:rPr>
          <w:rFonts w:ascii="Tahoma" w:hAnsi="Tahoma" w:cs="Tahoma"/>
          <w:color w:val="FFFFFF" w:themeColor="background1"/>
          <w:sz w:val="18"/>
          <w:szCs w:val="18"/>
        </w:rPr>
      </w:pPr>
      <w:r w:rsidRPr="00CF7354">
        <w:rPr>
          <w:rFonts w:ascii="Tahoma" w:hAnsi="Tahoma" w:cs="Tahoma"/>
          <w:b/>
          <w:bCs/>
          <w:color w:val="FFFFFF" w:themeColor="background1"/>
          <w:sz w:val="18"/>
          <w:szCs w:val="18"/>
        </w:rPr>
        <w:t>Automation:</w:t>
      </w:r>
      <w:r w:rsidRPr="00CF7354">
        <w:rPr>
          <w:rFonts w:ascii="Tahoma" w:hAnsi="Tahoma" w:cs="Tahoma"/>
          <w:color w:val="FFFFFF" w:themeColor="background1"/>
          <w:sz w:val="18"/>
          <w:szCs w:val="18"/>
        </w:rPr>
        <w:t xml:space="preserve"> Deploys ELB apps without manual steps.</w:t>
      </w:r>
    </w:p>
    <w:p w14:paraId="61CD754B" w14:textId="77777777" w:rsidR="00CF7354" w:rsidRPr="00CF7354" w:rsidRDefault="00CF7354" w:rsidP="00CF7354">
      <w:pPr>
        <w:pStyle w:val="NoSpacing"/>
        <w:numPr>
          <w:ilvl w:val="0"/>
          <w:numId w:val="444"/>
        </w:numPr>
        <w:tabs>
          <w:tab w:val="left" w:pos="6672"/>
        </w:tabs>
        <w:rPr>
          <w:rFonts w:ascii="Tahoma" w:hAnsi="Tahoma" w:cs="Tahoma"/>
          <w:color w:val="FFFFFF" w:themeColor="background1"/>
          <w:sz w:val="18"/>
          <w:szCs w:val="18"/>
        </w:rPr>
      </w:pPr>
      <w:r w:rsidRPr="00CF7354">
        <w:rPr>
          <w:rFonts w:ascii="Tahoma" w:hAnsi="Tahoma" w:cs="Tahoma"/>
          <w:b/>
          <w:bCs/>
          <w:color w:val="FFFFFF" w:themeColor="background1"/>
          <w:sz w:val="18"/>
          <w:szCs w:val="18"/>
        </w:rPr>
        <w:t>Consistency:</w:t>
      </w:r>
      <w:r w:rsidRPr="00CF7354">
        <w:rPr>
          <w:rFonts w:ascii="Tahoma" w:hAnsi="Tahoma" w:cs="Tahoma"/>
          <w:color w:val="FFFFFF" w:themeColor="background1"/>
          <w:sz w:val="18"/>
          <w:szCs w:val="18"/>
        </w:rPr>
        <w:t xml:space="preserve"> Ensures ELB app infra aligns with template.</w:t>
      </w:r>
    </w:p>
    <w:p w14:paraId="2219A041" w14:textId="77777777" w:rsidR="00CF7354" w:rsidRPr="00CF7354" w:rsidRDefault="00CF7354" w:rsidP="00CF7354">
      <w:pPr>
        <w:pStyle w:val="NoSpacing"/>
        <w:numPr>
          <w:ilvl w:val="0"/>
          <w:numId w:val="444"/>
        </w:numPr>
        <w:tabs>
          <w:tab w:val="left" w:pos="6672"/>
        </w:tabs>
        <w:rPr>
          <w:rFonts w:ascii="Tahoma" w:hAnsi="Tahoma" w:cs="Tahoma"/>
          <w:color w:val="FFFFFF" w:themeColor="background1"/>
          <w:sz w:val="18"/>
          <w:szCs w:val="18"/>
        </w:rPr>
      </w:pPr>
      <w:r w:rsidRPr="00CF7354">
        <w:rPr>
          <w:rFonts w:ascii="Tahoma" w:hAnsi="Tahoma" w:cs="Tahoma"/>
          <w:b/>
          <w:bCs/>
          <w:color w:val="FFFFFF" w:themeColor="background1"/>
          <w:sz w:val="18"/>
          <w:szCs w:val="18"/>
        </w:rPr>
        <w:t>Integration:</w:t>
      </w:r>
      <w:r w:rsidRPr="00CF7354">
        <w:rPr>
          <w:rFonts w:ascii="Tahoma" w:hAnsi="Tahoma" w:cs="Tahoma"/>
          <w:color w:val="FFFFFF" w:themeColor="background1"/>
          <w:sz w:val="18"/>
          <w:szCs w:val="18"/>
        </w:rPr>
        <w:t xml:space="preserve"> Ties ELB to EC2, S3, and more seamlessly.</w:t>
      </w:r>
    </w:p>
    <w:p w14:paraId="4C25A791" w14:textId="77777777" w:rsidR="00CF7354" w:rsidRPr="00CF7354" w:rsidRDefault="00CF7354" w:rsidP="00CF7354">
      <w:pPr>
        <w:pStyle w:val="NoSpacing"/>
        <w:numPr>
          <w:ilvl w:val="0"/>
          <w:numId w:val="444"/>
        </w:numPr>
        <w:tabs>
          <w:tab w:val="left" w:pos="6672"/>
        </w:tabs>
        <w:rPr>
          <w:rFonts w:ascii="Tahoma" w:hAnsi="Tahoma" w:cs="Tahoma"/>
          <w:color w:val="FFFFFF" w:themeColor="background1"/>
          <w:sz w:val="18"/>
          <w:szCs w:val="18"/>
        </w:rPr>
      </w:pPr>
      <w:r w:rsidRPr="00CF7354">
        <w:rPr>
          <w:rFonts w:ascii="Tahoma" w:hAnsi="Tahoma" w:cs="Tahoma"/>
          <w:b/>
          <w:bCs/>
          <w:color w:val="FFFFFF" w:themeColor="background1"/>
          <w:sz w:val="18"/>
          <w:szCs w:val="18"/>
        </w:rPr>
        <w:t>Recovery:</w:t>
      </w:r>
      <w:r w:rsidRPr="00CF7354">
        <w:rPr>
          <w:rFonts w:ascii="Tahoma" w:hAnsi="Tahoma" w:cs="Tahoma"/>
          <w:color w:val="FFFFFF" w:themeColor="background1"/>
          <w:sz w:val="18"/>
          <w:szCs w:val="18"/>
        </w:rPr>
        <w:t xml:space="preserve"> Rebuilds ELB apps reliably post-failure.</w:t>
      </w:r>
    </w:p>
    <w:p w14:paraId="1871C83C" w14:textId="77777777" w:rsidR="00CF7354" w:rsidRDefault="00CF7354" w:rsidP="00582124">
      <w:pPr>
        <w:pStyle w:val="NoSpacing"/>
        <w:tabs>
          <w:tab w:val="left" w:pos="6672"/>
        </w:tabs>
        <w:rPr>
          <w:rFonts w:ascii="Tahoma" w:hAnsi="Tahoma" w:cs="Tahoma"/>
          <w:color w:val="417F44"/>
          <w:sz w:val="18"/>
          <w:szCs w:val="18"/>
        </w:rPr>
      </w:pPr>
    </w:p>
    <w:p w14:paraId="1A6F7B2C" w14:textId="77777777" w:rsidR="00686054" w:rsidRDefault="00686054" w:rsidP="00582124">
      <w:pPr>
        <w:pStyle w:val="NoSpacing"/>
        <w:tabs>
          <w:tab w:val="left" w:pos="6672"/>
        </w:tabs>
        <w:rPr>
          <w:rFonts w:ascii="Tahoma" w:hAnsi="Tahoma" w:cs="Tahoma"/>
          <w:color w:val="417F44"/>
          <w:sz w:val="18"/>
          <w:szCs w:val="18"/>
        </w:rPr>
      </w:pPr>
    </w:p>
    <w:p w14:paraId="3A430E7B" w14:textId="71CD4526" w:rsidR="00686054" w:rsidRPr="00686054" w:rsidRDefault="00686054" w:rsidP="00686054">
      <w:pPr>
        <w:pStyle w:val="NoSpacing"/>
        <w:tabs>
          <w:tab w:val="left" w:pos="6672"/>
        </w:tabs>
        <w:rPr>
          <w:rFonts w:ascii="Tahoma" w:hAnsi="Tahoma" w:cs="Tahoma"/>
          <w:b/>
          <w:bCs/>
          <w:color w:val="FF0000"/>
          <w:sz w:val="18"/>
          <w:szCs w:val="18"/>
        </w:rPr>
      </w:pPr>
      <w:r>
        <w:rPr>
          <w:rFonts w:ascii="Tahoma" w:hAnsi="Tahoma" w:cs="Tahoma"/>
          <w:b/>
          <w:bCs/>
          <w:color w:val="FF0000"/>
          <w:sz w:val="18"/>
          <w:szCs w:val="18"/>
        </w:rPr>
        <w:t xml:space="preserve">L6. </w:t>
      </w:r>
      <w:r w:rsidRPr="00686054">
        <w:rPr>
          <w:rFonts w:ascii="Tahoma" w:hAnsi="Tahoma" w:cs="Tahoma"/>
          <w:b/>
          <w:bCs/>
          <w:color w:val="FF0000"/>
          <w:sz w:val="18"/>
          <w:szCs w:val="18"/>
        </w:rPr>
        <w:t>What is AWS CloudFormation Designer?</w:t>
      </w:r>
    </w:p>
    <w:p w14:paraId="398F61AC" w14:textId="77777777" w:rsidR="00686054" w:rsidRPr="00686054" w:rsidRDefault="00686054" w:rsidP="00686054">
      <w:pPr>
        <w:pStyle w:val="NoSpacing"/>
        <w:tabs>
          <w:tab w:val="left" w:pos="6672"/>
        </w:tabs>
        <w:rPr>
          <w:rFonts w:ascii="Tahoma" w:hAnsi="Tahoma" w:cs="Tahoma"/>
          <w:color w:val="FFFFFF" w:themeColor="background1"/>
          <w:sz w:val="18"/>
          <w:szCs w:val="18"/>
        </w:rPr>
      </w:pPr>
      <w:r w:rsidRPr="00686054">
        <w:rPr>
          <w:rFonts w:ascii="Tahoma" w:hAnsi="Tahoma" w:cs="Tahoma"/>
          <w:color w:val="FFFFFF" w:themeColor="background1"/>
          <w:sz w:val="18"/>
          <w:szCs w:val="18"/>
        </w:rPr>
        <w:t xml:space="preserve">AWS CloudFormation Designer was a visual interface provided by Amazon Web Services (AWS) within the CloudFormation console that allowed users to create, edit, and visualize CloudFormation templates using a drag-and-drop graphical editor. It simplified the process of designing infrastructure as code by generating JSON/YAML templates from a visual layout. Designer integrated with services like Elastic Load Balancers (ELB), EC2, and S3, making it useful for ELB-backed applications when it was available. </w:t>
      </w:r>
      <w:r w:rsidRPr="00686054">
        <w:rPr>
          <w:rFonts w:ascii="Tahoma" w:hAnsi="Tahoma" w:cs="Tahoma"/>
          <w:color w:val="FFFFFF" w:themeColor="background1"/>
          <w:sz w:val="18"/>
          <w:szCs w:val="18"/>
        </w:rPr>
        <w:br/>
      </w:r>
      <w:r w:rsidRPr="00686054">
        <w:rPr>
          <w:rFonts w:ascii="Tahoma" w:hAnsi="Tahoma" w:cs="Tahoma"/>
          <w:b/>
          <w:bCs/>
          <w:color w:val="FFFFFF" w:themeColor="background1"/>
          <w:sz w:val="18"/>
          <w:szCs w:val="18"/>
        </w:rPr>
        <w:t>Note:</w:t>
      </w:r>
      <w:r w:rsidRPr="00686054">
        <w:rPr>
          <w:rFonts w:ascii="Tahoma" w:hAnsi="Tahoma" w:cs="Tahoma"/>
          <w:color w:val="FFFFFF" w:themeColor="background1"/>
          <w:sz w:val="18"/>
          <w:szCs w:val="18"/>
        </w:rPr>
        <w:t xml:space="preserve"> As of March 17, 2025, Designer is deprecated; users now rely on manual template editing or third-party tools.</w:t>
      </w:r>
    </w:p>
    <w:p w14:paraId="4CA2C6EB" w14:textId="77777777" w:rsidR="00686054" w:rsidRPr="00686054" w:rsidRDefault="00686054" w:rsidP="00686054">
      <w:pPr>
        <w:pStyle w:val="NoSpacing"/>
        <w:tabs>
          <w:tab w:val="left" w:pos="6672"/>
        </w:tabs>
        <w:rPr>
          <w:rFonts w:ascii="Tahoma" w:hAnsi="Tahoma" w:cs="Tahoma"/>
          <w:b/>
          <w:bCs/>
          <w:color w:val="FFFFFF" w:themeColor="background1"/>
          <w:sz w:val="18"/>
          <w:szCs w:val="18"/>
        </w:rPr>
      </w:pPr>
      <w:r w:rsidRPr="00686054">
        <w:rPr>
          <w:rFonts w:ascii="Tahoma" w:hAnsi="Tahoma" w:cs="Tahoma"/>
          <w:b/>
          <w:bCs/>
          <w:color w:val="FFFFFF" w:themeColor="background1"/>
          <w:sz w:val="18"/>
          <w:szCs w:val="18"/>
        </w:rPr>
        <w:t>Key Features:</w:t>
      </w:r>
    </w:p>
    <w:p w14:paraId="1BB6117F" w14:textId="77777777" w:rsidR="00686054" w:rsidRPr="00686054" w:rsidRDefault="00686054" w:rsidP="00686054">
      <w:pPr>
        <w:pStyle w:val="NoSpacing"/>
        <w:numPr>
          <w:ilvl w:val="0"/>
          <w:numId w:val="445"/>
        </w:numPr>
        <w:tabs>
          <w:tab w:val="left" w:pos="6672"/>
        </w:tabs>
        <w:rPr>
          <w:rFonts w:ascii="Tahoma" w:hAnsi="Tahoma" w:cs="Tahoma"/>
          <w:color w:val="FFFFFF" w:themeColor="background1"/>
          <w:sz w:val="18"/>
          <w:szCs w:val="18"/>
        </w:rPr>
      </w:pPr>
      <w:r w:rsidRPr="00686054">
        <w:rPr>
          <w:rFonts w:ascii="Tahoma" w:hAnsi="Tahoma" w:cs="Tahoma"/>
          <w:b/>
          <w:bCs/>
          <w:color w:val="FFFFFF" w:themeColor="background1"/>
          <w:sz w:val="18"/>
          <w:szCs w:val="18"/>
        </w:rPr>
        <w:t>Drag-and-Drop:</w:t>
      </w:r>
      <w:r w:rsidRPr="00686054">
        <w:rPr>
          <w:rFonts w:ascii="Tahoma" w:hAnsi="Tahoma" w:cs="Tahoma"/>
          <w:color w:val="FFFFFF" w:themeColor="background1"/>
          <w:sz w:val="18"/>
          <w:szCs w:val="18"/>
        </w:rPr>
        <w:t xml:space="preserve"> Added AWS resources (e.g., ELB, EC2) via a visual palette.</w:t>
      </w:r>
    </w:p>
    <w:p w14:paraId="32C9ECBC" w14:textId="77777777" w:rsidR="00686054" w:rsidRPr="00686054" w:rsidRDefault="00686054" w:rsidP="00686054">
      <w:pPr>
        <w:pStyle w:val="NoSpacing"/>
        <w:numPr>
          <w:ilvl w:val="0"/>
          <w:numId w:val="445"/>
        </w:numPr>
        <w:tabs>
          <w:tab w:val="left" w:pos="6672"/>
        </w:tabs>
        <w:rPr>
          <w:rFonts w:ascii="Tahoma" w:hAnsi="Tahoma" w:cs="Tahoma"/>
          <w:color w:val="FFFFFF" w:themeColor="background1"/>
          <w:sz w:val="18"/>
          <w:szCs w:val="18"/>
        </w:rPr>
      </w:pPr>
      <w:r w:rsidRPr="00686054">
        <w:rPr>
          <w:rFonts w:ascii="Tahoma" w:hAnsi="Tahoma" w:cs="Tahoma"/>
          <w:b/>
          <w:bCs/>
          <w:color w:val="FFFFFF" w:themeColor="background1"/>
          <w:sz w:val="18"/>
          <w:szCs w:val="18"/>
        </w:rPr>
        <w:t>Template Generation:</w:t>
      </w:r>
      <w:r w:rsidRPr="00686054">
        <w:rPr>
          <w:rFonts w:ascii="Tahoma" w:hAnsi="Tahoma" w:cs="Tahoma"/>
          <w:color w:val="FFFFFF" w:themeColor="background1"/>
          <w:sz w:val="18"/>
          <w:szCs w:val="18"/>
        </w:rPr>
        <w:t xml:space="preserve"> Converted visual designs into JSON/YAML templates.</w:t>
      </w:r>
    </w:p>
    <w:p w14:paraId="078BB999" w14:textId="77777777" w:rsidR="00686054" w:rsidRPr="00686054" w:rsidRDefault="00686054" w:rsidP="00686054">
      <w:pPr>
        <w:pStyle w:val="NoSpacing"/>
        <w:numPr>
          <w:ilvl w:val="0"/>
          <w:numId w:val="445"/>
        </w:numPr>
        <w:tabs>
          <w:tab w:val="left" w:pos="6672"/>
        </w:tabs>
        <w:rPr>
          <w:rFonts w:ascii="Tahoma" w:hAnsi="Tahoma" w:cs="Tahoma"/>
          <w:color w:val="FFFFFF" w:themeColor="background1"/>
          <w:sz w:val="18"/>
          <w:szCs w:val="18"/>
        </w:rPr>
      </w:pPr>
      <w:r w:rsidRPr="00686054">
        <w:rPr>
          <w:rFonts w:ascii="Tahoma" w:hAnsi="Tahoma" w:cs="Tahoma"/>
          <w:b/>
          <w:bCs/>
          <w:color w:val="FFFFFF" w:themeColor="background1"/>
          <w:sz w:val="18"/>
          <w:szCs w:val="18"/>
        </w:rPr>
        <w:t>Dependency Visualization:</w:t>
      </w:r>
      <w:r w:rsidRPr="00686054">
        <w:rPr>
          <w:rFonts w:ascii="Tahoma" w:hAnsi="Tahoma" w:cs="Tahoma"/>
          <w:color w:val="FFFFFF" w:themeColor="background1"/>
          <w:sz w:val="18"/>
          <w:szCs w:val="18"/>
        </w:rPr>
        <w:t xml:space="preserve"> Displayed resource relationships (e.g., ALB → EC2).</w:t>
      </w:r>
    </w:p>
    <w:p w14:paraId="165BD922" w14:textId="77777777" w:rsidR="00686054" w:rsidRPr="00686054" w:rsidRDefault="00686054" w:rsidP="00686054">
      <w:pPr>
        <w:pStyle w:val="NoSpacing"/>
        <w:numPr>
          <w:ilvl w:val="0"/>
          <w:numId w:val="445"/>
        </w:numPr>
        <w:tabs>
          <w:tab w:val="left" w:pos="6672"/>
        </w:tabs>
        <w:rPr>
          <w:rFonts w:ascii="Tahoma" w:hAnsi="Tahoma" w:cs="Tahoma"/>
          <w:color w:val="FFFFFF" w:themeColor="background1"/>
          <w:sz w:val="18"/>
          <w:szCs w:val="18"/>
        </w:rPr>
      </w:pPr>
      <w:r w:rsidRPr="00686054">
        <w:rPr>
          <w:rFonts w:ascii="Tahoma" w:hAnsi="Tahoma" w:cs="Tahoma"/>
          <w:b/>
          <w:bCs/>
          <w:color w:val="FFFFFF" w:themeColor="background1"/>
          <w:sz w:val="18"/>
          <w:szCs w:val="18"/>
        </w:rPr>
        <w:t>Editing:</w:t>
      </w:r>
      <w:r w:rsidRPr="00686054">
        <w:rPr>
          <w:rFonts w:ascii="Tahoma" w:hAnsi="Tahoma" w:cs="Tahoma"/>
          <w:color w:val="FFFFFF" w:themeColor="background1"/>
          <w:sz w:val="18"/>
          <w:szCs w:val="18"/>
        </w:rPr>
        <w:t xml:space="preserve"> Modified existing templates graphically or via code view.</w:t>
      </w:r>
    </w:p>
    <w:p w14:paraId="5CA5A9D1" w14:textId="77777777" w:rsidR="00686054" w:rsidRPr="00686054" w:rsidRDefault="00686054" w:rsidP="00686054">
      <w:pPr>
        <w:pStyle w:val="NoSpacing"/>
        <w:numPr>
          <w:ilvl w:val="0"/>
          <w:numId w:val="445"/>
        </w:numPr>
        <w:tabs>
          <w:tab w:val="left" w:pos="6672"/>
        </w:tabs>
        <w:rPr>
          <w:rFonts w:ascii="Tahoma" w:hAnsi="Tahoma" w:cs="Tahoma"/>
          <w:color w:val="FFFFFF" w:themeColor="background1"/>
          <w:sz w:val="18"/>
          <w:szCs w:val="18"/>
        </w:rPr>
      </w:pPr>
      <w:r w:rsidRPr="00686054">
        <w:rPr>
          <w:rFonts w:ascii="Tahoma" w:hAnsi="Tahoma" w:cs="Tahoma"/>
          <w:b/>
          <w:bCs/>
          <w:color w:val="FFFFFF" w:themeColor="background1"/>
          <w:sz w:val="18"/>
          <w:szCs w:val="18"/>
        </w:rPr>
        <w:t>Validation:</w:t>
      </w:r>
      <w:r w:rsidRPr="00686054">
        <w:rPr>
          <w:rFonts w:ascii="Tahoma" w:hAnsi="Tahoma" w:cs="Tahoma"/>
          <w:color w:val="FFFFFF" w:themeColor="background1"/>
          <w:sz w:val="18"/>
          <w:szCs w:val="18"/>
        </w:rPr>
        <w:t xml:space="preserve"> Checked template syntax before saving/deployment.</w:t>
      </w:r>
    </w:p>
    <w:p w14:paraId="5A70A72B" w14:textId="77777777" w:rsidR="00686054" w:rsidRPr="00686054" w:rsidRDefault="00686054" w:rsidP="00686054">
      <w:pPr>
        <w:pStyle w:val="NoSpacing"/>
        <w:numPr>
          <w:ilvl w:val="0"/>
          <w:numId w:val="445"/>
        </w:numPr>
        <w:tabs>
          <w:tab w:val="left" w:pos="6672"/>
        </w:tabs>
        <w:rPr>
          <w:rFonts w:ascii="Tahoma" w:hAnsi="Tahoma" w:cs="Tahoma"/>
          <w:color w:val="FFFFFF" w:themeColor="background1"/>
          <w:sz w:val="18"/>
          <w:szCs w:val="18"/>
        </w:rPr>
      </w:pPr>
      <w:r w:rsidRPr="00686054">
        <w:rPr>
          <w:rFonts w:ascii="Tahoma" w:hAnsi="Tahoma" w:cs="Tahoma"/>
          <w:b/>
          <w:bCs/>
          <w:color w:val="FFFFFF" w:themeColor="background1"/>
          <w:sz w:val="18"/>
          <w:szCs w:val="18"/>
        </w:rPr>
        <w:t>Integration:</w:t>
      </w:r>
      <w:r w:rsidRPr="00686054">
        <w:rPr>
          <w:rFonts w:ascii="Tahoma" w:hAnsi="Tahoma" w:cs="Tahoma"/>
          <w:color w:val="FFFFFF" w:themeColor="background1"/>
          <w:sz w:val="18"/>
          <w:szCs w:val="18"/>
        </w:rPr>
        <w:t xml:space="preserve"> Supported AWS services like ELB, S3, and Lambda in designs.</w:t>
      </w:r>
    </w:p>
    <w:p w14:paraId="2EC9FA35" w14:textId="77777777" w:rsidR="00686054" w:rsidRPr="00686054" w:rsidRDefault="00686054" w:rsidP="00686054">
      <w:pPr>
        <w:pStyle w:val="NoSpacing"/>
        <w:numPr>
          <w:ilvl w:val="0"/>
          <w:numId w:val="445"/>
        </w:numPr>
        <w:tabs>
          <w:tab w:val="left" w:pos="6672"/>
        </w:tabs>
        <w:rPr>
          <w:rFonts w:ascii="Tahoma" w:hAnsi="Tahoma" w:cs="Tahoma"/>
          <w:color w:val="FFFFFF" w:themeColor="background1"/>
          <w:sz w:val="18"/>
          <w:szCs w:val="18"/>
        </w:rPr>
      </w:pPr>
      <w:r w:rsidRPr="00686054">
        <w:rPr>
          <w:rFonts w:ascii="Tahoma" w:hAnsi="Tahoma" w:cs="Tahoma"/>
          <w:b/>
          <w:bCs/>
          <w:color w:val="FFFFFF" w:themeColor="background1"/>
          <w:sz w:val="18"/>
          <w:szCs w:val="18"/>
        </w:rPr>
        <w:t>Accessibility:</w:t>
      </w:r>
      <w:r w:rsidRPr="00686054">
        <w:rPr>
          <w:rFonts w:ascii="Tahoma" w:hAnsi="Tahoma" w:cs="Tahoma"/>
          <w:color w:val="FFFFFF" w:themeColor="background1"/>
          <w:sz w:val="18"/>
          <w:szCs w:val="18"/>
        </w:rPr>
        <w:t xml:space="preserve"> Ran in-browser; no local install needed.</w:t>
      </w:r>
    </w:p>
    <w:p w14:paraId="15909813" w14:textId="77777777" w:rsidR="00686054" w:rsidRPr="00686054" w:rsidRDefault="00686054" w:rsidP="00686054">
      <w:pPr>
        <w:pStyle w:val="NoSpacing"/>
        <w:numPr>
          <w:ilvl w:val="0"/>
          <w:numId w:val="445"/>
        </w:numPr>
        <w:tabs>
          <w:tab w:val="left" w:pos="6672"/>
        </w:tabs>
        <w:rPr>
          <w:rFonts w:ascii="Tahoma" w:hAnsi="Tahoma" w:cs="Tahoma"/>
          <w:color w:val="FFFFFF" w:themeColor="background1"/>
          <w:sz w:val="18"/>
          <w:szCs w:val="18"/>
        </w:rPr>
      </w:pPr>
      <w:r w:rsidRPr="00686054">
        <w:rPr>
          <w:rFonts w:ascii="Tahoma" w:hAnsi="Tahoma" w:cs="Tahoma"/>
          <w:b/>
          <w:bCs/>
          <w:color w:val="FFFFFF" w:themeColor="background1"/>
          <w:sz w:val="18"/>
          <w:szCs w:val="18"/>
        </w:rPr>
        <w:t>Cost:</w:t>
      </w:r>
      <w:r w:rsidRPr="00686054">
        <w:rPr>
          <w:rFonts w:ascii="Tahoma" w:hAnsi="Tahoma" w:cs="Tahoma"/>
          <w:color w:val="FFFFFF" w:themeColor="background1"/>
          <w:sz w:val="18"/>
          <w:szCs w:val="18"/>
        </w:rPr>
        <w:t xml:space="preserve"> Free to use; costs tied to deployed resources (e.g., ELB runtime).</w:t>
      </w:r>
    </w:p>
    <w:p w14:paraId="6726DC0E" w14:textId="77777777" w:rsidR="00686054" w:rsidRPr="00686054" w:rsidRDefault="00686054" w:rsidP="00686054">
      <w:pPr>
        <w:pStyle w:val="NoSpacing"/>
        <w:tabs>
          <w:tab w:val="left" w:pos="6672"/>
        </w:tabs>
        <w:rPr>
          <w:rFonts w:ascii="Tahoma" w:hAnsi="Tahoma" w:cs="Tahoma"/>
          <w:color w:val="FFFFFF" w:themeColor="background1"/>
          <w:sz w:val="18"/>
          <w:szCs w:val="18"/>
        </w:rPr>
      </w:pPr>
      <w:r w:rsidRPr="00686054">
        <w:rPr>
          <w:rFonts w:ascii="Tahoma" w:hAnsi="Tahoma" w:cs="Tahoma"/>
          <w:b/>
          <w:bCs/>
          <w:color w:val="FFFFFF" w:themeColor="background1"/>
          <w:sz w:val="18"/>
          <w:szCs w:val="18"/>
        </w:rPr>
        <w:t>Use Case:</w:t>
      </w:r>
      <w:r w:rsidRPr="00686054">
        <w:rPr>
          <w:rFonts w:ascii="Tahoma" w:hAnsi="Tahoma" w:cs="Tahoma"/>
          <w:color w:val="FFFFFF" w:themeColor="background1"/>
          <w:sz w:val="18"/>
          <w:szCs w:val="18"/>
        </w:rPr>
        <w:t xml:space="preserve"> Designed an ELB-backed app template with ALB and EC2 visually.</w:t>
      </w:r>
      <w:r w:rsidRPr="00686054">
        <w:rPr>
          <w:rFonts w:ascii="Tahoma" w:hAnsi="Tahoma" w:cs="Tahoma"/>
          <w:color w:val="FFFFFF" w:themeColor="background1"/>
          <w:sz w:val="18"/>
          <w:szCs w:val="18"/>
        </w:rPr>
        <w:br/>
      </w:r>
      <w:r w:rsidRPr="00686054">
        <w:rPr>
          <w:rFonts w:ascii="Tahoma" w:hAnsi="Tahoma" w:cs="Tahoma"/>
          <w:color w:val="FFFFFF" w:themeColor="background1"/>
          <w:sz w:val="18"/>
          <w:szCs w:val="18"/>
        </w:rPr>
        <w:br/>
      </w:r>
      <w:r w:rsidRPr="00686054">
        <w:rPr>
          <w:rFonts w:ascii="Tahoma" w:hAnsi="Tahoma" w:cs="Tahoma"/>
          <w:b/>
          <w:bCs/>
          <w:color w:val="FFFFFF" w:themeColor="background1"/>
          <w:sz w:val="18"/>
          <w:szCs w:val="18"/>
        </w:rPr>
        <w:t>Example:</w:t>
      </w:r>
      <w:r w:rsidRPr="00686054">
        <w:rPr>
          <w:rFonts w:ascii="Tahoma" w:hAnsi="Tahoma" w:cs="Tahoma"/>
          <w:color w:val="FFFFFF" w:themeColor="background1"/>
          <w:sz w:val="18"/>
          <w:szCs w:val="18"/>
        </w:rPr>
        <w:t xml:space="preserve"> Dragged “AWS::ElasticLoadBalancingV2::LoadBalancer” to create “my-alb.”</w:t>
      </w:r>
    </w:p>
    <w:p w14:paraId="58D4E60B" w14:textId="77777777" w:rsidR="00686054" w:rsidRPr="00686054" w:rsidRDefault="00686054" w:rsidP="00686054">
      <w:pPr>
        <w:pStyle w:val="NoSpacing"/>
        <w:tabs>
          <w:tab w:val="left" w:pos="6672"/>
        </w:tabs>
        <w:rPr>
          <w:rFonts w:ascii="Tahoma" w:hAnsi="Tahoma" w:cs="Tahoma"/>
          <w:b/>
          <w:bCs/>
          <w:color w:val="FFFFFF" w:themeColor="background1"/>
          <w:sz w:val="18"/>
          <w:szCs w:val="18"/>
        </w:rPr>
      </w:pPr>
      <w:r w:rsidRPr="00686054">
        <w:rPr>
          <w:rFonts w:ascii="Tahoma" w:hAnsi="Tahoma" w:cs="Tahoma"/>
          <w:b/>
          <w:bCs/>
          <w:color w:val="FFFFFF" w:themeColor="background1"/>
          <w:sz w:val="18"/>
          <w:szCs w:val="18"/>
        </w:rPr>
        <w:t>Use Cases for AWS CloudFormation Designer</w:t>
      </w:r>
    </w:p>
    <w:p w14:paraId="7A8A0F7B" w14:textId="77777777" w:rsidR="00686054" w:rsidRPr="00686054" w:rsidRDefault="00686054" w:rsidP="00686054">
      <w:pPr>
        <w:pStyle w:val="NoSpacing"/>
        <w:numPr>
          <w:ilvl w:val="0"/>
          <w:numId w:val="446"/>
        </w:numPr>
        <w:tabs>
          <w:tab w:val="left" w:pos="6672"/>
        </w:tabs>
        <w:rPr>
          <w:rFonts w:ascii="Tahoma" w:hAnsi="Tahoma" w:cs="Tahoma"/>
          <w:color w:val="FFFFFF" w:themeColor="background1"/>
          <w:sz w:val="18"/>
          <w:szCs w:val="18"/>
        </w:rPr>
      </w:pPr>
      <w:r w:rsidRPr="00686054">
        <w:rPr>
          <w:rFonts w:ascii="Tahoma" w:hAnsi="Tahoma" w:cs="Tahoma"/>
          <w:b/>
          <w:bCs/>
          <w:color w:val="FFFFFF" w:themeColor="background1"/>
          <w:sz w:val="18"/>
          <w:szCs w:val="18"/>
        </w:rPr>
        <w:t>Learning:</w:t>
      </w:r>
      <w:r w:rsidRPr="00686054">
        <w:rPr>
          <w:rFonts w:ascii="Tahoma" w:hAnsi="Tahoma" w:cs="Tahoma"/>
          <w:color w:val="FFFFFF" w:themeColor="background1"/>
          <w:sz w:val="18"/>
          <w:szCs w:val="18"/>
        </w:rPr>
        <w:t xml:space="preserve"> Helped beginners visualize ELB app templates.</w:t>
      </w:r>
    </w:p>
    <w:p w14:paraId="1D80D992" w14:textId="77777777" w:rsidR="00686054" w:rsidRPr="00686054" w:rsidRDefault="00686054" w:rsidP="00686054">
      <w:pPr>
        <w:pStyle w:val="NoSpacing"/>
        <w:numPr>
          <w:ilvl w:val="0"/>
          <w:numId w:val="446"/>
        </w:numPr>
        <w:tabs>
          <w:tab w:val="left" w:pos="6672"/>
        </w:tabs>
        <w:rPr>
          <w:rFonts w:ascii="Tahoma" w:hAnsi="Tahoma" w:cs="Tahoma"/>
          <w:color w:val="FFFFFF" w:themeColor="background1"/>
          <w:sz w:val="18"/>
          <w:szCs w:val="18"/>
        </w:rPr>
      </w:pPr>
      <w:r w:rsidRPr="00686054">
        <w:rPr>
          <w:rFonts w:ascii="Tahoma" w:hAnsi="Tahoma" w:cs="Tahoma"/>
          <w:b/>
          <w:bCs/>
          <w:color w:val="FFFFFF" w:themeColor="background1"/>
          <w:sz w:val="18"/>
          <w:szCs w:val="18"/>
        </w:rPr>
        <w:lastRenderedPageBreak/>
        <w:t>Prototyping:</w:t>
      </w:r>
      <w:r w:rsidRPr="00686054">
        <w:rPr>
          <w:rFonts w:ascii="Tahoma" w:hAnsi="Tahoma" w:cs="Tahoma"/>
          <w:color w:val="FFFFFF" w:themeColor="background1"/>
          <w:sz w:val="18"/>
          <w:szCs w:val="18"/>
        </w:rPr>
        <w:t xml:space="preserve"> Quickly mocked up ELB app infra.</w:t>
      </w:r>
    </w:p>
    <w:p w14:paraId="7327817D" w14:textId="77777777" w:rsidR="00686054" w:rsidRPr="00686054" w:rsidRDefault="00686054" w:rsidP="00686054">
      <w:pPr>
        <w:pStyle w:val="NoSpacing"/>
        <w:numPr>
          <w:ilvl w:val="0"/>
          <w:numId w:val="446"/>
        </w:numPr>
        <w:tabs>
          <w:tab w:val="left" w:pos="6672"/>
        </w:tabs>
        <w:rPr>
          <w:rFonts w:ascii="Tahoma" w:hAnsi="Tahoma" w:cs="Tahoma"/>
          <w:color w:val="FFFFFF" w:themeColor="background1"/>
          <w:sz w:val="18"/>
          <w:szCs w:val="18"/>
        </w:rPr>
      </w:pPr>
      <w:r w:rsidRPr="00686054">
        <w:rPr>
          <w:rFonts w:ascii="Tahoma" w:hAnsi="Tahoma" w:cs="Tahoma"/>
          <w:b/>
          <w:bCs/>
          <w:color w:val="FFFFFF" w:themeColor="background1"/>
          <w:sz w:val="18"/>
          <w:szCs w:val="18"/>
        </w:rPr>
        <w:t>Collaboration:</w:t>
      </w:r>
      <w:r w:rsidRPr="00686054">
        <w:rPr>
          <w:rFonts w:ascii="Tahoma" w:hAnsi="Tahoma" w:cs="Tahoma"/>
          <w:color w:val="FFFFFF" w:themeColor="background1"/>
          <w:sz w:val="18"/>
          <w:szCs w:val="18"/>
        </w:rPr>
        <w:t xml:space="preserve"> Shared visual ELB app designs with teams.</w:t>
      </w:r>
    </w:p>
    <w:p w14:paraId="4D9F953D" w14:textId="77777777" w:rsidR="00686054" w:rsidRPr="00686054" w:rsidRDefault="00686054" w:rsidP="00686054">
      <w:pPr>
        <w:pStyle w:val="NoSpacing"/>
        <w:numPr>
          <w:ilvl w:val="0"/>
          <w:numId w:val="446"/>
        </w:numPr>
        <w:tabs>
          <w:tab w:val="left" w:pos="6672"/>
        </w:tabs>
        <w:rPr>
          <w:rFonts w:ascii="Tahoma" w:hAnsi="Tahoma" w:cs="Tahoma"/>
          <w:color w:val="FFFFFF" w:themeColor="background1"/>
          <w:sz w:val="18"/>
          <w:szCs w:val="18"/>
        </w:rPr>
      </w:pPr>
      <w:r w:rsidRPr="00686054">
        <w:rPr>
          <w:rFonts w:ascii="Tahoma" w:hAnsi="Tahoma" w:cs="Tahoma"/>
          <w:b/>
          <w:bCs/>
          <w:color w:val="FFFFFF" w:themeColor="background1"/>
          <w:sz w:val="18"/>
          <w:szCs w:val="18"/>
        </w:rPr>
        <w:t>Editing:</w:t>
      </w:r>
      <w:r w:rsidRPr="00686054">
        <w:rPr>
          <w:rFonts w:ascii="Tahoma" w:hAnsi="Tahoma" w:cs="Tahoma"/>
          <w:color w:val="FFFFFF" w:themeColor="background1"/>
          <w:sz w:val="18"/>
          <w:szCs w:val="18"/>
        </w:rPr>
        <w:t xml:space="preserve"> Adjusted existing ELB app templates graphically.</w:t>
      </w:r>
    </w:p>
    <w:p w14:paraId="7E2D36AC" w14:textId="77777777" w:rsidR="00686054" w:rsidRPr="00686054" w:rsidRDefault="00686054" w:rsidP="00686054">
      <w:pPr>
        <w:pStyle w:val="NoSpacing"/>
        <w:numPr>
          <w:ilvl w:val="0"/>
          <w:numId w:val="446"/>
        </w:numPr>
        <w:tabs>
          <w:tab w:val="left" w:pos="6672"/>
        </w:tabs>
        <w:rPr>
          <w:rFonts w:ascii="Tahoma" w:hAnsi="Tahoma" w:cs="Tahoma"/>
          <w:color w:val="FFFFFF" w:themeColor="background1"/>
          <w:sz w:val="18"/>
          <w:szCs w:val="18"/>
        </w:rPr>
      </w:pPr>
      <w:r w:rsidRPr="00686054">
        <w:rPr>
          <w:rFonts w:ascii="Tahoma" w:hAnsi="Tahoma" w:cs="Tahoma"/>
          <w:b/>
          <w:bCs/>
          <w:color w:val="FFFFFF" w:themeColor="background1"/>
          <w:sz w:val="18"/>
          <w:szCs w:val="18"/>
        </w:rPr>
        <w:t>Validation:</w:t>
      </w:r>
      <w:r w:rsidRPr="00686054">
        <w:rPr>
          <w:rFonts w:ascii="Tahoma" w:hAnsi="Tahoma" w:cs="Tahoma"/>
          <w:color w:val="FFFFFF" w:themeColor="background1"/>
          <w:sz w:val="18"/>
          <w:szCs w:val="18"/>
        </w:rPr>
        <w:t xml:space="preserve"> Ensured ELB app template correctness pre-deployment.</w:t>
      </w:r>
    </w:p>
    <w:p w14:paraId="27976BCF" w14:textId="77777777" w:rsidR="00686054" w:rsidRPr="00686054" w:rsidRDefault="00686054" w:rsidP="00686054">
      <w:pPr>
        <w:pStyle w:val="NoSpacing"/>
        <w:tabs>
          <w:tab w:val="left" w:pos="6672"/>
        </w:tabs>
        <w:rPr>
          <w:rFonts w:ascii="Tahoma" w:hAnsi="Tahoma" w:cs="Tahoma"/>
          <w:b/>
          <w:bCs/>
          <w:color w:val="FFFFFF" w:themeColor="background1"/>
          <w:sz w:val="18"/>
          <w:szCs w:val="18"/>
        </w:rPr>
      </w:pPr>
      <w:r w:rsidRPr="00686054">
        <w:rPr>
          <w:rFonts w:ascii="Tahoma" w:hAnsi="Tahoma" w:cs="Tahoma"/>
          <w:b/>
          <w:bCs/>
          <w:color w:val="FFFFFF" w:themeColor="background1"/>
          <w:sz w:val="18"/>
          <w:szCs w:val="18"/>
        </w:rPr>
        <w:t>Why Use AWS CloudFormation Designer? (When Active)</w:t>
      </w:r>
    </w:p>
    <w:p w14:paraId="770F9978" w14:textId="77777777" w:rsidR="00686054" w:rsidRPr="00686054" w:rsidRDefault="00686054" w:rsidP="00686054">
      <w:pPr>
        <w:pStyle w:val="NoSpacing"/>
        <w:numPr>
          <w:ilvl w:val="0"/>
          <w:numId w:val="447"/>
        </w:numPr>
        <w:tabs>
          <w:tab w:val="left" w:pos="6672"/>
        </w:tabs>
        <w:rPr>
          <w:rFonts w:ascii="Tahoma" w:hAnsi="Tahoma" w:cs="Tahoma"/>
          <w:color w:val="FFFFFF" w:themeColor="background1"/>
          <w:sz w:val="18"/>
          <w:szCs w:val="18"/>
        </w:rPr>
      </w:pPr>
      <w:r w:rsidRPr="00686054">
        <w:rPr>
          <w:rFonts w:ascii="Tahoma" w:hAnsi="Tahoma" w:cs="Tahoma"/>
          <w:b/>
          <w:bCs/>
          <w:color w:val="FFFFFF" w:themeColor="background1"/>
          <w:sz w:val="18"/>
          <w:szCs w:val="18"/>
        </w:rPr>
        <w:t>Ease:</w:t>
      </w:r>
      <w:r w:rsidRPr="00686054">
        <w:rPr>
          <w:rFonts w:ascii="Tahoma" w:hAnsi="Tahoma" w:cs="Tahoma"/>
          <w:color w:val="FFFFFF" w:themeColor="background1"/>
          <w:sz w:val="18"/>
          <w:szCs w:val="18"/>
        </w:rPr>
        <w:t xml:space="preserve"> Simplified ELB app template creation for non-coders.</w:t>
      </w:r>
    </w:p>
    <w:p w14:paraId="2C7F966B" w14:textId="77777777" w:rsidR="00686054" w:rsidRPr="00686054" w:rsidRDefault="00686054" w:rsidP="00686054">
      <w:pPr>
        <w:pStyle w:val="NoSpacing"/>
        <w:numPr>
          <w:ilvl w:val="0"/>
          <w:numId w:val="447"/>
        </w:numPr>
        <w:tabs>
          <w:tab w:val="left" w:pos="6672"/>
        </w:tabs>
        <w:rPr>
          <w:rFonts w:ascii="Tahoma" w:hAnsi="Tahoma" w:cs="Tahoma"/>
          <w:color w:val="FFFFFF" w:themeColor="background1"/>
          <w:sz w:val="18"/>
          <w:szCs w:val="18"/>
        </w:rPr>
      </w:pPr>
      <w:r w:rsidRPr="00686054">
        <w:rPr>
          <w:rFonts w:ascii="Tahoma" w:hAnsi="Tahoma" w:cs="Tahoma"/>
          <w:b/>
          <w:bCs/>
          <w:color w:val="FFFFFF" w:themeColor="background1"/>
          <w:sz w:val="18"/>
          <w:szCs w:val="18"/>
        </w:rPr>
        <w:t>Visualization:</w:t>
      </w:r>
      <w:r w:rsidRPr="00686054">
        <w:rPr>
          <w:rFonts w:ascii="Tahoma" w:hAnsi="Tahoma" w:cs="Tahoma"/>
          <w:color w:val="FFFFFF" w:themeColor="background1"/>
          <w:sz w:val="18"/>
          <w:szCs w:val="18"/>
        </w:rPr>
        <w:t xml:space="preserve"> Clarified ELB app resource relationships.</w:t>
      </w:r>
    </w:p>
    <w:p w14:paraId="35BA4A3C" w14:textId="77777777" w:rsidR="00686054" w:rsidRPr="00686054" w:rsidRDefault="00686054" w:rsidP="00686054">
      <w:pPr>
        <w:pStyle w:val="NoSpacing"/>
        <w:numPr>
          <w:ilvl w:val="0"/>
          <w:numId w:val="447"/>
        </w:numPr>
        <w:tabs>
          <w:tab w:val="left" w:pos="6672"/>
        </w:tabs>
        <w:rPr>
          <w:rFonts w:ascii="Tahoma" w:hAnsi="Tahoma" w:cs="Tahoma"/>
          <w:color w:val="FFFFFF" w:themeColor="background1"/>
          <w:sz w:val="18"/>
          <w:szCs w:val="18"/>
        </w:rPr>
      </w:pPr>
      <w:r w:rsidRPr="00686054">
        <w:rPr>
          <w:rFonts w:ascii="Tahoma" w:hAnsi="Tahoma" w:cs="Tahoma"/>
          <w:b/>
          <w:bCs/>
          <w:color w:val="FFFFFF" w:themeColor="background1"/>
          <w:sz w:val="18"/>
          <w:szCs w:val="18"/>
        </w:rPr>
        <w:t>Speed:</w:t>
      </w:r>
      <w:r w:rsidRPr="00686054">
        <w:rPr>
          <w:rFonts w:ascii="Tahoma" w:hAnsi="Tahoma" w:cs="Tahoma"/>
          <w:color w:val="FFFFFF" w:themeColor="background1"/>
          <w:sz w:val="18"/>
          <w:szCs w:val="18"/>
        </w:rPr>
        <w:t xml:space="preserve"> Accelerated ELB app design with drag-and-drop.</w:t>
      </w:r>
    </w:p>
    <w:p w14:paraId="46BE9E96" w14:textId="77777777" w:rsidR="00686054" w:rsidRPr="00686054" w:rsidRDefault="00686054" w:rsidP="00686054">
      <w:pPr>
        <w:pStyle w:val="NoSpacing"/>
        <w:numPr>
          <w:ilvl w:val="0"/>
          <w:numId w:val="447"/>
        </w:numPr>
        <w:tabs>
          <w:tab w:val="left" w:pos="6672"/>
        </w:tabs>
        <w:rPr>
          <w:rFonts w:ascii="Tahoma" w:hAnsi="Tahoma" w:cs="Tahoma"/>
          <w:color w:val="FFFFFF" w:themeColor="background1"/>
          <w:sz w:val="18"/>
          <w:szCs w:val="18"/>
        </w:rPr>
      </w:pPr>
      <w:r w:rsidRPr="00686054">
        <w:rPr>
          <w:rFonts w:ascii="Tahoma" w:hAnsi="Tahoma" w:cs="Tahoma"/>
          <w:b/>
          <w:bCs/>
          <w:color w:val="FFFFFF" w:themeColor="background1"/>
          <w:sz w:val="18"/>
          <w:szCs w:val="18"/>
        </w:rPr>
        <w:t>Integration:</w:t>
      </w:r>
      <w:r w:rsidRPr="00686054">
        <w:rPr>
          <w:rFonts w:ascii="Tahoma" w:hAnsi="Tahoma" w:cs="Tahoma"/>
          <w:color w:val="FFFFFF" w:themeColor="background1"/>
          <w:sz w:val="18"/>
          <w:szCs w:val="18"/>
        </w:rPr>
        <w:t xml:space="preserve"> Tied ELB to CloudFormation workflows seamlessly.</w:t>
      </w:r>
    </w:p>
    <w:p w14:paraId="19D6C293" w14:textId="77777777" w:rsidR="00686054" w:rsidRPr="00686054" w:rsidRDefault="00686054" w:rsidP="00686054">
      <w:pPr>
        <w:pStyle w:val="NoSpacing"/>
        <w:numPr>
          <w:ilvl w:val="0"/>
          <w:numId w:val="447"/>
        </w:numPr>
        <w:tabs>
          <w:tab w:val="left" w:pos="6672"/>
        </w:tabs>
        <w:rPr>
          <w:rFonts w:ascii="Tahoma" w:hAnsi="Tahoma" w:cs="Tahoma"/>
          <w:color w:val="FFFFFF" w:themeColor="background1"/>
          <w:sz w:val="18"/>
          <w:szCs w:val="18"/>
        </w:rPr>
      </w:pPr>
      <w:r w:rsidRPr="00686054">
        <w:rPr>
          <w:rFonts w:ascii="Tahoma" w:hAnsi="Tahoma" w:cs="Tahoma"/>
          <w:b/>
          <w:bCs/>
          <w:color w:val="FFFFFF" w:themeColor="background1"/>
          <w:sz w:val="18"/>
          <w:szCs w:val="18"/>
        </w:rPr>
        <w:t>Accuracy:</w:t>
      </w:r>
      <w:r w:rsidRPr="00686054">
        <w:rPr>
          <w:rFonts w:ascii="Tahoma" w:hAnsi="Tahoma" w:cs="Tahoma"/>
          <w:color w:val="FFFFFF" w:themeColor="background1"/>
          <w:sz w:val="18"/>
          <w:szCs w:val="18"/>
        </w:rPr>
        <w:t xml:space="preserve"> Reduced ELB app template errors with validation.</w:t>
      </w:r>
    </w:p>
    <w:p w14:paraId="5EF35253" w14:textId="77777777" w:rsidR="00686054" w:rsidRPr="00686054" w:rsidRDefault="00686054" w:rsidP="00686054">
      <w:pPr>
        <w:pStyle w:val="NoSpacing"/>
        <w:tabs>
          <w:tab w:val="left" w:pos="6672"/>
        </w:tabs>
        <w:rPr>
          <w:rFonts w:ascii="Tahoma" w:hAnsi="Tahoma" w:cs="Tahoma"/>
          <w:b/>
          <w:bCs/>
          <w:color w:val="FFFFFF" w:themeColor="background1"/>
          <w:sz w:val="18"/>
          <w:szCs w:val="18"/>
        </w:rPr>
      </w:pPr>
      <w:r w:rsidRPr="00686054">
        <w:rPr>
          <w:rFonts w:ascii="Tahoma" w:hAnsi="Tahoma" w:cs="Tahoma"/>
          <w:b/>
          <w:bCs/>
          <w:color w:val="FFFFFF" w:themeColor="background1"/>
          <w:sz w:val="18"/>
          <w:szCs w:val="18"/>
        </w:rPr>
        <w:t>Post-Deprecation Alternatives (2025):</w:t>
      </w:r>
    </w:p>
    <w:p w14:paraId="37AA1A96" w14:textId="77777777" w:rsidR="00686054" w:rsidRPr="00686054" w:rsidRDefault="00686054" w:rsidP="00686054">
      <w:pPr>
        <w:pStyle w:val="NoSpacing"/>
        <w:numPr>
          <w:ilvl w:val="0"/>
          <w:numId w:val="448"/>
        </w:numPr>
        <w:tabs>
          <w:tab w:val="left" w:pos="6672"/>
        </w:tabs>
        <w:rPr>
          <w:rFonts w:ascii="Tahoma" w:hAnsi="Tahoma" w:cs="Tahoma"/>
          <w:color w:val="FFFFFF" w:themeColor="background1"/>
          <w:sz w:val="18"/>
          <w:szCs w:val="18"/>
        </w:rPr>
      </w:pPr>
      <w:r w:rsidRPr="00686054">
        <w:rPr>
          <w:rFonts w:ascii="Tahoma" w:hAnsi="Tahoma" w:cs="Tahoma"/>
          <w:b/>
          <w:bCs/>
          <w:color w:val="FFFFFF" w:themeColor="background1"/>
          <w:sz w:val="18"/>
          <w:szCs w:val="18"/>
        </w:rPr>
        <w:t>AWS Toolkit for VS Code:</w:t>
      </w:r>
      <w:r w:rsidRPr="00686054">
        <w:rPr>
          <w:rFonts w:ascii="Tahoma" w:hAnsi="Tahoma" w:cs="Tahoma"/>
          <w:color w:val="FFFFFF" w:themeColor="background1"/>
          <w:sz w:val="18"/>
          <w:szCs w:val="18"/>
        </w:rPr>
        <w:t xml:space="preserve"> Visualizes and edits templates.</w:t>
      </w:r>
    </w:p>
    <w:p w14:paraId="13CABD91" w14:textId="77777777" w:rsidR="00686054" w:rsidRPr="00686054" w:rsidRDefault="00686054" w:rsidP="00686054">
      <w:pPr>
        <w:pStyle w:val="NoSpacing"/>
        <w:numPr>
          <w:ilvl w:val="0"/>
          <w:numId w:val="448"/>
        </w:numPr>
        <w:tabs>
          <w:tab w:val="left" w:pos="6672"/>
        </w:tabs>
        <w:rPr>
          <w:rFonts w:ascii="Tahoma" w:hAnsi="Tahoma" w:cs="Tahoma"/>
          <w:color w:val="FFFFFF" w:themeColor="background1"/>
          <w:sz w:val="18"/>
          <w:szCs w:val="18"/>
        </w:rPr>
      </w:pPr>
      <w:r w:rsidRPr="00686054">
        <w:rPr>
          <w:rFonts w:ascii="Tahoma" w:hAnsi="Tahoma" w:cs="Tahoma"/>
          <w:b/>
          <w:bCs/>
          <w:color w:val="FFFFFF" w:themeColor="background1"/>
          <w:sz w:val="18"/>
          <w:szCs w:val="18"/>
        </w:rPr>
        <w:t>Former2:</w:t>
      </w:r>
      <w:r w:rsidRPr="00686054">
        <w:rPr>
          <w:rFonts w:ascii="Tahoma" w:hAnsi="Tahoma" w:cs="Tahoma"/>
          <w:color w:val="FFFFFF" w:themeColor="background1"/>
          <w:sz w:val="18"/>
          <w:szCs w:val="18"/>
        </w:rPr>
        <w:t xml:space="preserve"> Web-based tool to generate templates from existing resources.</w:t>
      </w:r>
    </w:p>
    <w:p w14:paraId="63D72BAE" w14:textId="77777777" w:rsidR="00686054" w:rsidRPr="00686054" w:rsidRDefault="00686054" w:rsidP="00686054">
      <w:pPr>
        <w:pStyle w:val="NoSpacing"/>
        <w:numPr>
          <w:ilvl w:val="0"/>
          <w:numId w:val="448"/>
        </w:numPr>
        <w:tabs>
          <w:tab w:val="left" w:pos="6672"/>
        </w:tabs>
        <w:rPr>
          <w:rFonts w:ascii="Tahoma" w:hAnsi="Tahoma" w:cs="Tahoma"/>
          <w:color w:val="FFFFFF" w:themeColor="background1"/>
          <w:sz w:val="18"/>
          <w:szCs w:val="18"/>
        </w:rPr>
      </w:pPr>
      <w:r w:rsidRPr="00686054">
        <w:rPr>
          <w:rFonts w:ascii="Tahoma" w:hAnsi="Tahoma" w:cs="Tahoma"/>
          <w:b/>
          <w:bCs/>
          <w:color w:val="FFFFFF" w:themeColor="background1"/>
          <w:sz w:val="18"/>
          <w:szCs w:val="18"/>
        </w:rPr>
        <w:t>Manual Editing:</w:t>
      </w:r>
      <w:r w:rsidRPr="00686054">
        <w:rPr>
          <w:rFonts w:ascii="Tahoma" w:hAnsi="Tahoma" w:cs="Tahoma"/>
          <w:color w:val="FFFFFF" w:themeColor="background1"/>
          <w:sz w:val="18"/>
          <w:szCs w:val="18"/>
        </w:rPr>
        <w:t xml:space="preserve"> Use IDEs with YAML/JSON linting (e.g., IntelliJ, VS Code).</w:t>
      </w:r>
    </w:p>
    <w:p w14:paraId="2276D418" w14:textId="77777777" w:rsidR="00686054" w:rsidRPr="0019298F" w:rsidRDefault="00686054" w:rsidP="00582124">
      <w:pPr>
        <w:pStyle w:val="NoSpacing"/>
        <w:tabs>
          <w:tab w:val="left" w:pos="6672"/>
        </w:tabs>
        <w:rPr>
          <w:rFonts w:ascii="Tahoma" w:hAnsi="Tahoma" w:cs="Tahoma"/>
          <w:color w:val="FF0000"/>
          <w:sz w:val="18"/>
          <w:szCs w:val="18"/>
        </w:rPr>
      </w:pPr>
    </w:p>
    <w:p w14:paraId="258F0FD7" w14:textId="66FC0BD1" w:rsidR="0019298F" w:rsidRPr="0019298F" w:rsidRDefault="0019298F" w:rsidP="0019298F">
      <w:pPr>
        <w:pStyle w:val="NoSpacing"/>
        <w:tabs>
          <w:tab w:val="left" w:pos="6672"/>
        </w:tabs>
        <w:rPr>
          <w:rFonts w:ascii="Tahoma" w:hAnsi="Tahoma" w:cs="Tahoma"/>
          <w:b/>
          <w:bCs/>
          <w:color w:val="FF0000"/>
          <w:sz w:val="18"/>
          <w:szCs w:val="18"/>
        </w:rPr>
      </w:pPr>
      <w:r w:rsidRPr="0019298F">
        <w:rPr>
          <w:rFonts w:ascii="Tahoma" w:hAnsi="Tahoma" w:cs="Tahoma"/>
          <w:color w:val="FF0000"/>
          <w:sz w:val="18"/>
          <w:szCs w:val="18"/>
        </w:rPr>
        <w:t>L7.</w:t>
      </w:r>
      <w:r w:rsidRPr="0019298F">
        <w:rPr>
          <w:rFonts w:ascii="Times New Roman" w:eastAsia="Times New Roman" w:hAnsi="Times New Roman" w:cs="Times New Roman"/>
          <w:b/>
          <w:bCs/>
          <w:color w:val="FF0000"/>
          <w:kern w:val="36"/>
          <w:sz w:val="48"/>
          <w:szCs w:val="48"/>
          <w14:ligatures w14:val="none"/>
        </w:rPr>
        <w:t xml:space="preserve"> </w:t>
      </w:r>
      <w:r w:rsidRPr="0019298F">
        <w:rPr>
          <w:rFonts w:ascii="Tahoma" w:hAnsi="Tahoma" w:cs="Tahoma"/>
          <w:b/>
          <w:bCs/>
          <w:color w:val="FF0000"/>
          <w:sz w:val="18"/>
          <w:szCs w:val="18"/>
        </w:rPr>
        <w:t>What are Advanced CloudFormation Concepts?</w:t>
      </w:r>
    </w:p>
    <w:p w14:paraId="7C5F83AB" w14:textId="77777777" w:rsidR="0019298F" w:rsidRPr="0019298F" w:rsidRDefault="0019298F" w:rsidP="0019298F">
      <w:pPr>
        <w:pStyle w:val="NoSpacing"/>
        <w:tabs>
          <w:tab w:val="left" w:pos="6672"/>
        </w:tabs>
        <w:rPr>
          <w:rFonts w:ascii="Tahoma" w:hAnsi="Tahoma" w:cs="Tahoma"/>
          <w:color w:val="FFFFFF" w:themeColor="background1"/>
          <w:sz w:val="18"/>
          <w:szCs w:val="18"/>
        </w:rPr>
      </w:pPr>
      <w:r w:rsidRPr="0019298F">
        <w:rPr>
          <w:rFonts w:ascii="Tahoma" w:hAnsi="Tahoma" w:cs="Tahoma"/>
          <w:color w:val="FFFFFF" w:themeColor="background1"/>
          <w:sz w:val="18"/>
          <w:szCs w:val="18"/>
        </w:rPr>
        <w:t>Advanced CloudFormation Concepts refer to sophisticated features and techniques in AWS CloudFormation that enable complex, modular, and dynamic infrastructure management. These include nested stacks, intrinsic functions, custom resources, stack sets, and drift remediation, among others. They empower users to build scalable, reusable, and automated infrastructure, integrating seamlessly with services like Elastic Load Balancers (ELB), EC2, and S3, making them ideal for ELB-backed applications with intricate requirements.</w:t>
      </w:r>
    </w:p>
    <w:p w14:paraId="774B2BC8" w14:textId="77777777" w:rsidR="0019298F" w:rsidRPr="0019298F" w:rsidRDefault="0019298F" w:rsidP="0019298F">
      <w:pPr>
        <w:pStyle w:val="NoSpacing"/>
        <w:tabs>
          <w:tab w:val="left" w:pos="6672"/>
        </w:tabs>
        <w:rPr>
          <w:rFonts w:ascii="Tahoma" w:hAnsi="Tahoma" w:cs="Tahoma"/>
          <w:b/>
          <w:bCs/>
          <w:color w:val="FFFFFF" w:themeColor="background1"/>
          <w:sz w:val="18"/>
          <w:szCs w:val="18"/>
        </w:rPr>
      </w:pPr>
      <w:r w:rsidRPr="0019298F">
        <w:rPr>
          <w:rFonts w:ascii="Tahoma" w:hAnsi="Tahoma" w:cs="Tahoma"/>
          <w:b/>
          <w:bCs/>
          <w:color w:val="FFFFFF" w:themeColor="background1"/>
          <w:sz w:val="18"/>
          <w:szCs w:val="18"/>
        </w:rPr>
        <w:t>Key Features:</w:t>
      </w:r>
    </w:p>
    <w:p w14:paraId="19DB90D1" w14:textId="77777777" w:rsidR="0019298F" w:rsidRPr="0019298F" w:rsidRDefault="0019298F" w:rsidP="0019298F">
      <w:pPr>
        <w:pStyle w:val="NoSpacing"/>
        <w:numPr>
          <w:ilvl w:val="0"/>
          <w:numId w:val="449"/>
        </w:numPr>
        <w:tabs>
          <w:tab w:val="left" w:pos="6672"/>
        </w:tabs>
        <w:rPr>
          <w:rFonts w:ascii="Tahoma" w:hAnsi="Tahoma" w:cs="Tahoma"/>
          <w:color w:val="FFFFFF" w:themeColor="background1"/>
          <w:sz w:val="18"/>
          <w:szCs w:val="18"/>
        </w:rPr>
      </w:pPr>
      <w:r w:rsidRPr="0019298F">
        <w:rPr>
          <w:rFonts w:ascii="Tahoma" w:hAnsi="Tahoma" w:cs="Tahoma"/>
          <w:b/>
          <w:bCs/>
          <w:color w:val="FFFFFF" w:themeColor="background1"/>
          <w:sz w:val="18"/>
          <w:szCs w:val="18"/>
        </w:rPr>
        <w:t>Nested Stacks:</w:t>
      </w:r>
      <w:r w:rsidRPr="0019298F">
        <w:rPr>
          <w:rFonts w:ascii="Tahoma" w:hAnsi="Tahoma" w:cs="Tahoma"/>
          <w:color w:val="FFFFFF" w:themeColor="background1"/>
          <w:sz w:val="18"/>
          <w:szCs w:val="18"/>
        </w:rPr>
        <w:t xml:space="preserve"> Modularizes templates by embedding child stacks within a parent stack.</w:t>
      </w:r>
    </w:p>
    <w:p w14:paraId="174F70D4" w14:textId="77777777" w:rsidR="0019298F" w:rsidRPr="0019298F" w:rsidRDefault="0019298F" w:rsidP="0019298F">
      <w:pPr>
        <w:pStyle w:val="NoSpacing"/>
        <w:numPr>
          <w:ilvl w:val="0"/>
          <w:numId w:val="449"/>
        </w:numPr>
        <w:tabs>
          <w:tab w:val="left" w:pos="6672"/>
        </w:tabs>
        <w:rPr>
          <w:rFonts w:ascii="Tahoma" w:hAnsi="Tahoma" w:cs="Tahoma"/>
          <w:color w:val="FFFFFF" w:themeColor="background1"/>
          <w:sz w:val="18"/>
          <w:szCs w:val="18"/>
        </w:rPr>
      </w:pPr>
      <w:r w:rsidRPr="0019298F">
        <w:rPr>
          <w:rFonts w:ascii="Tahoma" w:hAnsi="Tahoma" w:cs="Tahoma"/>
          <w:b/>
          <w:bCs/>
          <w:color w:val="FFFFFF" w:themeColor="background1"/>
          <w:sz w:val="18"/>
          <w:szCs w:val="18"/>
        </w:rPr>
        <w:t>Intrinsic Functions:</w:t>
      </w:r>
      <w:r w:rsidRPr="0019298F">
        <w:rPr>
          <w:rFonts w:ascii="Tahoma" w:hAnsi="Tahoma" w:cs="Tahoma"/>
          <w:color w:val="FFFFFF" w:themeColor="background1"/>
          <w:sz w:val="18"/>
          <w:szCs w:val="18"/>
        </w:rPr>
        <w:t xml:space="preserve"> Dynamically references resources (e.g., !Ref, !GetAtt) and manipulates data (e.g., !Join).</w:t>
      </w:r>
    </w:p>
    <w:p w14:paraId="5DA832C1" w14:textId="77777777" w:rsidR="0019298F" w:rsidRPr="0019298F" w:rsidRDefault="0019298F" w:rsidP="0019298F">
      <w:pPr>
        <w:pStyle w:val="NoSpacing"/>
        <w:numPr>
          <w:ilvl w:val="0"/>
          <w:numId w:val="449"/>
        </w:numPr>
        <w:tabs>
          <w:tab w:val="left" w:pos="6672"/>
        </w:tabs>
        <w:rPr>
          <w:rFonts w:ascii="Tahoma" w:hAnsi="Tahoma" w:cs="Tahoma"/>
          <w:color w:val="FFFFFF" w:themeColor="background1"/>
          <w:sz w:val="18"/>
          <w:szCs w:val="18"/>
        </w:rPr>
      </w:pPr>
      <w:r w:rsidRPr="0019298F">
        <w:rPr>
          <w:rFonts w:ascii="Tahoma" w:hAnsi="Tahoma" w:cs="Tahoma"/>
          <w:b/>
          <w:bCs/>
          <w:color w:val="FFFFFF" w:themeColor="background1"/>
          <w:sz w:val="18"/>
          <w:szCs w:val="18"/>
        </w:rPr>
        <w:t>Custom Resources:</w:t>
      </w:r>
      <w:r w:rsidRPr="0019298F">
        <w:rPr>
          <w:rFonts w:ascii="Tahoma" w:hAnsi="Tahoma" w:cs="Tahoma"/>
          <w:color w:val="FFFFFF" w:themeColor="background1"/>
          <w:sz w:val="18"/>
          <w:szCs w:val="18"/>
        </w:rPr>
        <w:t xml:space="preserve"> Extends CloudFormation with Lambda-backed custom logic for non-native resources.</w:t>
      </w:r>
    </w:p>
    <w:p w14:paraId="18B009BB" w14:textId="77777777" w:rsidR="0019298F" w:rsidRPr="0019298F" w:rsidRDefault="0019298F" w:rsidP="0019298F">
      <w:pPr>
        <w:pStyle w:val="NoSpacing"/>
        <w:numPr>
          <w:ilvl w:val="0"/>
          <w:numId w:val="449"/>
        </w:numPr>
        <w:tabs>
          <w:tab w:val="left" w:pos="6672"/>
        </w:tabs>
        <w:rPr>
          <w:rFonts w:ascii="Tahoma" w:hAnsi="Tahoma" w:cs="Tahoma"/>
          <w:color w:val="FFFFFF" w:themeColor="background1"/>
          <w:sz w:val="18"/>
          <w:szCs w:val="18"/>
        </w:rPr>
      </w:pPr>
      <w:r w:rsidRPr="0019298F">
        <w:rPr>
          <w:rFonts w:ascii="Tahoma" w:hAnsi="Tahoma" w:cs="Tahoma"/>
          <w:b/>
          <w:bCs/>
          <w:color w:val="FFFFFF" w:themeColor="background1"/>
          <w:sz w:val="18"/>
          <w:szCs w:val="18"/>
        </w:rPr>
        <w:t>Stack Sets:</w:t>
      </w:r>
      <w:r w:rsidRPr="0019298F">
        <w:rPr>
          <w:rFonts w:ascii="Tahoma" w:hAnsi="Tahoma" w:cs="Tahoma"/>
          <w:color w:val="FFFFFF" w:themeColor="background1"/>
          <w:sz w:val="18"/>
          <w:szCs w:val="18"/>
        </w:rPr>
        <w:t xml:space="preserve"> Deploys stacks across multiple accounts and regions simultaneously.</w:t>
      </w:r>
    </w:p>
    <w:p w14:paraId="347208D3" w14:textId="77777777" w:rsidR="0019298F" w:rsidRPr="0019298F" w:rsidRDefault="0019298F" w:rsidP="0019298F">
      <w:pPr>
        <w:pStyle w:val="NoSpacing"/>
        <w:numPr>
          <w:ilvl w:val="0"/>
          <w:numId w:val="449"/>
        </w:numPr>
        <w:tabs>
          <w:tab w:val="left" w:pos="6672"/>
        </w:tabs>
        <w:rPr>
          <w:rFonts w:ascii="Tahoma" w:hAnsi="Tahoma" w:cs="Tahoma"/>
          <w:color w:val="FFFFFF" w:themeColor="background1"/>
          <w:sz w:val="18"/>
          <w:szCs w:val="18"/>
        </w:rPr>
      </w:pPr>
      <w:r w:rsidRPr="0019298F">
        <w:rPr>
          <w:rFonts w:ascii="Tahoma" w:hAnsi="Tahoma" w:cs="Tahoma"/>
          <w:b/>
          <w:bCs/>
          <w:color w:val="FFFFFF" w:themeColor="background1"/>
          <w:sz w:val="18"/>
          <w:szCs w:val="18"/>
        </w:rPr>
        <w:t>Drift Remediation:</w:t>
      </w:r>
      <w:r w:rsidRPr="0019298F">
        <w:rPr>
          <w:rFonts w:ascii="Tahoma" w:hAnsi="Tahoma" w:cs="Tahoma"/>
          <w:color w:val="FFFFFF" w:themeColor="background1"/>
          <w:sz w:val="18"/>
          <w:szCs w:val="18"/>
        </w:rPr>
        <w:t xml:space="preserve"> Detects and corrects deviations from the template using resource imports.</w:t>
      </w:r>
    </w:p>
    <w:p w14:paraId="15C961D8" w14:textId="77777777" w:rsidR="0019298F" w:rsidRPr="0019298F" w:rsidRDefault="0019298F" w:rsidP="0019298F">
      <w:pPr>
        <w:pStyle w:val="NoSpacing"/>
        <w:numPr>
          <w:ilvl w:val="0"/>
          <w:numId w:val="449"/>
        </w:numPr>
        <w:tabs>
          <w:tab w:val="left" w:pos="6672"/>
        </w:tabs>
        <w:rPr>
          <w:rFonts w:ascii="Tahoma" w:hAnsi="Tahoma" w:cs="Tahoma"/>
          <w:color w:val="FFFFFF" w:themeColor="background1"/>
          <w:sz w:val="18"/>
          <w:szCs w:val="18"/>
        </w:rPr>
      </w:pPr>
      <w:r w:rsidRPr="0019298F">
        <w:rPr>
          <w:rFonts w:ascii="Tahoma" w:hAnsi="Tahoma" w:cs="Tahoma"/>
          <w:b/>
          <w:bCs/>
          <w:color w:val="FFFFFF" w:themeColor="background1"/>
          <w:sz w:val="18"/>
          <w:szCs w:val="18"/>
        </w:rPr>
        <w:t>Conditions:</w:t>
      </w:r>
      <w:r w:rsidRPr="0019298F">
        <w:rPr>
          <w:rFonts w:ascii="Tahoma" w:hAnsi="Tahoma" w:cs="Tahoma"/>
          <w:color w:val="FFFFFF" w:themeColor="background1"/>
          <w:sz w:val="18"/>
          <w:szCs w:val="18"/>
        </w:rPr>
        <w:t xml:space="preserve"> Controls resource creation based on parameters or environment.</w:t>
      </w:r>
    </w:p>
    <w:p w14:paraId="69BB511D" w14:textId="77777777" w:rsidR="0019298F" w:rsidRPr="0019298F" w:rsidRDefault="0019298F" w:rsidP="0019298F">
      <w:pPr>
        <w:pStyle w:val="NoSpacing"/>
        <w:numPr>
          <w:ilvl w:val="0"/>
          <w:numId w:val="449"/>
        </w:numPr>
        <w:tabs>
          <w:tab w:val="left" w:pos="6672"/>
        </w:tabs>
        <w:rPr>
          <w:rFonts w:ascii="Tahoma" w:hAnsi="Tahoma" w:cs="Tahoma"/>
          <w:color w:val="FFFFFF" w:themeColor="background1"/>
          <w:sz w:val="18"/>
          <w:szCs w:val="18"/>
        </w:rPr>
      </w:pPr>
      <w:r w:rsidRPr="0019298F">
        <w:rPr>
          <w:rFonts w:ascii="Tahoma" w:hAnsi="Tahoma" w:cs="Tahoma"/>
          <w:b/>
          <w:bCs/>
          <w:color w:val="FFFFFF" w:themeColor="background1"/>
          <w:sz w:val="18"/>
          <w:szCs w:val="18"/>
        </w:rPr>
        <w:t>Outputs Export/Import:</w:t>
      </w:r>
      <w:r w:rsidRPr="0019298F">
        <w:rPr>
          <w:rFonts w:ascii="Tahoma" w:hAnsi="Tahoma" w:cs="Tahoma"/>
          <w:color w:val="FFFFFF" w:themeColor="background1"/>
          <w:sz w:val="18"/>
          <w:szCs w:val="18"/>
        </w:rPr>
        <w:t xml:space="preserve"> Shares values (e.g., ALB ARN) between stacks for cross-stack references.</w:t>
      </w:r>
    </w:p>
    <w:p w14:paraId="5223C7D6" w14:textId="77777777" w:rsidR="0019298F" w:rsidRPr="0019298F" w:rsidRDefault="0019298F" w:rsidP="0019298F">
      <w:pPr>
        <w:pStyle w:val="NoSpacing"/>
        <w:numPr>
          <w:ilvl w:val="0"/>
          <w:numId w:val="449"/>
        </w:numPr>
        <w:tabs>
          <w:tab w:val="left" w:pos="6672"/>
        </w:tabs>
        <w:rPr>
          <w:rFonts w:ascii="Tahoma" w:hAnsi="Tahoma" w:cs="Tahoma"/>
          <w:color w:val="FFFFFF" w:themeColor="background1"/>
          <w:sz w:val="18"/>
          <w:szCs w:val="18"/>
        </w:rPr>
      </w:pPr>
      <w:r w:rsidRPr="0019298F">
        <w:rPr>
          <w:rFonts w:ascii="Tahoma" w:hAnsi="Tahoma" w:cs="Tahoma"/>
          <w:b/>
          <w:bCs/>
          <w:color w:val="FFFFFF" w:themeColor="background1"/>
          <w:sz w:val="18"/>
          <w:szCs w:val="18"/>
        </w:rPr>
        <w:t>Cost:</w:t>
      </w:r>
      <w:r w:rsidRPr="0019298F">
        <w:rPr>
          <w:rFonts w:ascii="Tahoma" w:hAnsi="Tahoma" w:cs="Tahoma"/>
          <w:color w:val="FFFFFF" w:themeColor="background1"/>
          <w:sz w:val="18"/>
          <w:szCs w:val="18"/>
        </w:rPr>
        <w:t xml:space="preserve"> Free to use; costs tied to resources (e.g., ELB, Lambda runtime).</w:t>
      </w:r>
    </w:p>
    <w:p w14:paraId="41B631B6" w14:textId="77777777" w:rsidR="0019298F" w:rsidRPr="0019298F" w:rsidRDefault="0019298F" w:rsidP="0019298F">
      <w:pPr>
        <w:pStyle w:val="NoSpacing"/>
        <w:tabs>
          <w:tab w:val="left" w:pos="6672"/>
        </w:tabs>
        <w:rPr>
          <w:rFonts w:ascii="Tahoma" w:hAnsi="Tahoma" w:cs="Tahoma"/>
          <w:color w:val="FFFFFF" w:themeColor="background1"/>
          <w:sz w:val="18"/>
          <w:szCs w:val="18"/>
        </w:rPr>
      </w:pPr>
      <w:r w:rsidRPr="0019298F">
        <w:rPr>
          <w:rFonts w:ascii="Tahoma" w:hAnsi="Tahoma" w:cs="Tahoma"/>
          <w:b/>
          <w:bCs/>
          <w:color w:val="FFFFFF" w:themeColor="background1"/>
          <w:sz w:val="18"/>
          <w:szCs w:val="18"/>
        </w:rPr>
        <w:t>Use Case:</w:t>
      </w:r>
      <w:r w:rsidRPr="0019298F">
        <w:rPr>
          <w:rFonts w:ascii="Tahoma" w:hAnsi="Tahoma" w:cs="Tahoma"/>
          <w:color w:val="FFFFFF" w:themeColor="background1"/>
          <w:sz w:val="18"/>
          <w:szCs w:val="18"/>
        </w:rPr>
        <w:t xml:space="preserve"> Deploys a multi-region ELB app with modular components and custom logic.</w:t>
      </w:r>
      <w:r w:rsidRPr="0019298F">
        <w:rPr>
          <w:rFonts w:ascii="Tahoma" w:hAnsi="Tahoma" w:cs="Tahoma"/>
          <w:color w:val="FFFFFF" w:themeColor="background1"/>
          <w:sz w:val="18"/>
          <w:szCs w:val="18"/>
        </w:rPr>
        <w:br/>
      </w:r>
      <w:r w:rsidRPr="0019298F">
        <w:rPr>
          <w:rFonts w:ascii="Tahoma" w:hAnsi="Tahoma" w:cs="Tahoma"/>
          <w:color w:val="FFFFFF" w:themeColor="background1"/>
          <w:sz w:val="18"/>
          <w:szCs w:val="18"/>
        </w:rPr>
        <w:br/>
      </w:r>
      <w:r w:rsidRPr="0019298F">
        <w:rPr>
          <w:rFonts w:ascii="Tahoma" w:hAnsi="Tahoma" w:cs="Tahoma"/>
          <w:b/>
          <w:bCs/>
          <w:color w:val="FFFFFF" w:themeColor="background1"/>
          <w:sz w:val="18"/>
          <w:szCs w:val="18"/>
        </w:rPr>
        <w:t>Example:</w:t>
      </w:r>
      <w:r w:rsidRPr="0019298F">
        <w:rPr>
          <w:rFonts w:ascii="Tahoma" w:hAnsi="Tahoma" w:cs="Tahoma"/>
          <w:color w:val="FFFFFF" w:themeColor="background1"/>
          <w:sz w:val="18"/>
          <w:szCs w:val="18"/>
        </w:rPr>
        <w:t xml:space="preserve"> Nested stack creates “my-alb” with a custom resource for DNS setup.</w:t>
      </w:r>
    </w:p>
    <w:p w14:paraId="059DEC36" w14:textId="77777777" w:rsidR="0019298F" w:rsidRPr="0019298F" w:rsidRDefault="0019298F" w:rsidP="0019298F">
      <w:pPr>
        <w:pStyle w:val="NoSpacing"/>
        <w:tabs>
          <w:tab w:val="left" w:pos="6672"/>
        </w:tabs>
        <w:rPr>
          <w:rFonts w:ascii="Tahoma" w:hAnsi="Tahoma" w:cs="Tahoma"/>
          <w:b/>
          <w:bCs/>
          <w:color w:val="FFFFFF" w:themeColor="background1"/>
          <w:sz w:val="18"/>
          <w:szCs w:val="18"/>
        </w:rPr>
      </w:pPr>
      <w:r w:rsidRPr="0019298F">
        <w:rPr>
          <w:rFonts w:ascii="Tahoma" w:hAnsi="Tahoma" w:cs="Tahoma"/>
          <w:b/>
          <w:bCs/>
          <w:color w:val="FFFFFF" w:themeColor="background1"/>
          <w:sz w:val="18"/>
          <w:szCs w:val="18"/>
        </w:rPr>
        <w:t>Use Cases for Advanced CloudFormation Concepts</w:t>
      </w:r>
    </w:p>
    <w:p w14:paraId="167B85F9" w14:textId="77777777" w:rsidR="0019298F" w:rsidRPr="0019298F" w:rsidRDefault="0019298F" w:rsidP="0019298F">
      <w:pPr>
        <w:pStyle w:val="NoSpacing"/>
        <w:numPr>
          <w:ilvl w:val="0"/>
          <w:numId w:val="450"/>
        </w:numPr>
        <w:tabs>
          <w:tab w:val="left" w:pos="6672"/>
        </w:tabs>
        <w:rPr>
          <w:rFonts w:ascii="Tahoma" w:hAnsi="Tahoma" w:cs="Tahoma"/>
          <w:color w:val="FFFFFF" w:themeColor="background1"/>
          <w:sz w:val="18"/>
          <w:szCs w:val="18"/>
        </w:rPr>
      </w:pPr>
      <w:r w:rsidRPr="0019298F">
        <w:rPr>
          <w:rFonts w:ascii="Tahoma" w:hAnsi="Tahoma" w:cs="Tahoma"/>
          <w:b/>
          <w:bCs/>
          <w:color w:val="FFFFFF" w:themeColor="background1"/>
          <w:sz w:val="18"/>
          <w:szCs w:val="18"/>
        </w:rPr>
        <w:t>Modularity:</w:t>
      </w:r>
      <w:r w:rsidRPr="0019298F">
        <w:rPr>
          <w:rFonts w:ascii="Tahoma" w:hAnsi="Tahoma" w:cs="Tahoma"/>
          <w:color w:val="FFFFFF" w:themeColor="background1"/>
          <w:sz w:val="18"/>
          <w:szCs w:val="18"/>
        </w:rPr>
        <w:t xml:space="preserve"> Splits ELB app into reusable nested stacks.</w:t>
      </w:r>
    </w:p>
    <w:p w14:paraId="1BCF5755" w14:textId="77777777" w:rsidR="0019298F" w:rsidRPr="0019298F" w:rsidRDefault="0019298F" w:rsidP="0019298F">
      <w:pPr>
        <w:pStyle w:val="NoSpacing"/>
        <w:numPr>
          <w:ilvl w:val="0"/>
          <w:numId w:val="450"/>
        </w:numPr>
        <w:tabs>
          <w:tab w:val="left" w:pos="6672"/>
        </w:tabs>
        <w:rPr>
          <w:rFonts w:ascii="Tahoma" w:hAnsi="Tahoma" w:cs="Tahoma"/>
          <w:color w:val="FFFFFF" w:themeColor="background1"/>
          <w:sz w:val="18"/>
          <w:szCs w:val="18"/>
        </w:rPr>
      </w:pPr>
      <w:r w:rsidRPr="0019298F">
        <w:rPr>
          <w:rFonts w:ascii="Tahoma" w:hAnsi="Tahoma" w:cs="Tahoma"/>
          <w:b/>
          <w:bCs/>
          <w:color w:val="FFFFFF" w:themeColor="background1"/>
          <w:sz w:val="18"/>
          <w:szCs w:val="18"/>
        </w:rPr>
        <w:t>Automation:</w:t>
      </w:r>
      <w:r w:rsidRPr="0019298F">
        <w:rPr>
          <w:rFonts w:ascii="Tahoma" w:hAnsi="Tahoma" w:cs="Tahoma"/>
          <w:color w:val="FFFFFF" w:themeColor="background1"/>
          <w:sz w:val="18"/>
          <w:szCs w:val="18"/>
        </w:rPr>
        <w:t xml:space="preserve"> Adds custom logic to ELB app deployments.</w:t>
      </w:r>
    </w:p>
    <w:p w14:paraId="7C56225B" w14:textId="77777777" w:rsidR="0019298F" w:rsidRPr="0019298F" w:rsidRDefault="0019298F" w:rsidP="0019298F">
      <w:pPr>
        <w:pStyle w:val="NoSpacing"/>
        <w:numPr>
          <w:ilvl w:val="0"/>
          <w:numId w:val="450"/>
        </w:numPr>
        <w:tabs>
          <w:tab w:val="left" w:pos="6672"/>
        </w:tabs>
        <w:rPr>
          <w:rFonts w:ascii="Tahoma" w:hAnsi="Tahoma" w:cs="Tahoma"/>
          <w:color w:val="FFFFFF" w:themeColor="background1"/>
          <w:sz w:val="18"/>
          <w:szCs w:val="18"/>
        </w:rPr>
      </w:pPr>
      <w:r w:rsidRPr="0019298F">
        <w:rPr>
          <w:rFonts w:ascii="Tahoma" w:hAnsi="Tahoma" w:cs="Tahoma"/>
          <w:b/>
          <w:bCs/>
          <w:color w:val="FFFFFF" w:themeColor="background1"/>
          <w:sz w:val="18"/>
          <w:szCs w:val="18"/>
        </w:rPr>
        <w:t>Multi-Region:</w:t>
      </w:r>
      <w:r w:rsidRPr="0019298F">
        <w:rPr>
          <w:rFonts w:ascii="Tahoma" w:hAnsi="Tahoma" w:cs="Tahoma"/>
          <w:color w:val="FFFFFF" w:themeColor="background1"/>
          <w:sz w:val="18"/>
          <w:szCs w:val="18"/>
        </w:rPr>
        <w:t xml:space="preserve"> Deploys ELB apps globally with stack sets.</w:t>
      </w:r>
    </w:p>
    <w:p w14:paraId="0F70EC08" w14:textId="77777777" w:rsidR="0019298F" w:rsidRPr="0019298F" w:rsidRDefault="0019298F" w:rsidP="0019298F">
      <w:pPr>
        <w:pStyle w:val="NoSpacing"/>
        <w:numPr>
          <w:ilvl w:val="0"/>
          <w:numId w:val="450"/>
        </w:numPr>
        <w:tabs>
          <w:tab w:val="left" w:pos="6672"/>
        </w:tabs>
        <w:rPr>
          <w:rFonts w:ascii="Tahoma" w:hAnsi="Tahoma" w:cs="Tahoma"/>
          <w:color w:val="FFFFFF" w:themeColor="background1"/>
          <w:sz w:val="18"/>
          <w:szCs w:val="18"/>
        </w:rPr>
      </w:pPr>
      <w:r w:rsidRPr="0019298F">
        <w:rPr>
          <w:rFonts w:ascii="Tahoma" w:hAnsi="Tahoma" w:cs="Tahoma"/>
          <w:b/>
          <w:bCs/>
          <w:color w:val="FFFFFF" w:themeColor="background1"/>
          <w:sz w:val="18"/>
          <w:szCs w:val="18"/>
        </w:rPr>
        <w:t>Dynamic Config:</w:t>
      </w:r>
      <w:r w:rsidRPr="0019298F">
        <w:rPr>
          <w:rFonts w:ascii="Tahoma" w:hAnsi="Tahoma" w:cs="Tahoma"/>
          <w:color w:val="FFFFFF" w:themeColor="background1"/>
          <w:sz w:val="18"/>
          <w:szCs w:val="18"/>
        </w:rPr>
        <w:t xml:space="preserve"> Adapts ELB app infra with conditions/functions.</w:t>
      </w:r>
    </w:p>
    <w:p w14:paraId="7A1BA2D4" w14:textId="77777777" w:rsidR="0019298F" w:rsidRPr="0019298F" w:rsidRDefault="0019298F" w:rsidP="0019298F">
      <w:pPr>
        <w:pStyle w:val="NoSpacing"/>
        <w:numPr>
          <w:ilvl w:val="0"/>
          <w:numId w:val="450"/>
        </w:numPr>
        <w:tabs>
          <w:tab w:val="left" w:pos="6672"/>
        </w:tabs>
        <w:rPr>
          <w:rFonts w:ascii="Tahoma" w:hAnsi="Tahoma" w:cs="Tahoma"/>
          <w:color w:val="FFFFFF" w:themeColor="background1"/>
          <w:sz w:val="18"/>
          <w:szCs w:val="18"/>
        </w:rPr>
      </w:pPr>
      <w:r w:rsidRPr="0019298F">
        <w:rPr>
          <w:rFonts w:ascii="Tahoma" w:hAnsi="Tahoma" w:cs="Tahoma"/>
          <w:b/>
          <w:bCs/>
          <w:color w:val="FFFFFF" w:themeColor="background1"/>
          <w:sz w:val="18"/>
          <w:szCs w:val="18"/>
        </w:rPr>
        <w:t>Governance:</w:t>
      </w:r>
      <w:r w:rsidRPr="0019298F">
        <w:rPr>
          <w:rFonts w:ascii="Tahoma" w:hAnsi="Tahoma" w:cs="Tahoma"/>
          <w:color w:val="FFFFFF" w:themeColor="background1"/>
          <w:sz w:val="18"/>
          <w:szCs w:val="18"/>
        </w:rPr>
        <w:t xml:space="preserve"> Maintains ELB app consistency via drift/import.</w:t>
      </w:r>
    </w:p>
    <w:p w14:paraId="11429A80" w14:textId="77777777" w:rsidR="0019298F" w:rsidRPr="0019298F" w:rsidRDefault="0019298F" w:rsidP="0019298F">
      <w:pPr>
        <w:pStyle w:val="NoSpacing"/>
        <w:tabs>
          <w:tab w:val="left" w:pos="6672"/>
        </w:tabs>
        <w:rPr>
          <w:rFonts w:ascii="Tahoma" w:hAnsi="Tahoma" w:cs="Tahoma"/>
          <w:b/>
          <w:bCs/>
          <w:color w:val="FFFFFF" w:themeColor="background1"/>
          <w:sz w:val="18"/>
          <w:szCs w:val="18"/>
        </w:rPr>
      </w:pPr>
      <w:r w:rsidRPr="0019298F">
        <w:rPr>
          <w:rFonts w:ascii="Tahoma" w:hAnsi="Tahoma" w:cs="Tahoma"/>
          <w:b/>
          <w:bCs/>
          <w:color w:val="FFFFFF" w:themeColor="background1"/>
          <w:sz w:val="18"/>
          <w:szCs w:val="18"/>
        </w:rPr>
        <w:t>Why Use Advanced CloudFormation Concepts?</w:t>
      </w:r>
    </w:p>
    <w:p w14:paraId="432DE12A" w14:textId="77777777" w:rsidR="0019298F" w:rsidRPr="0019298F" w:rsidRDefault="0019298F" w:rsidP="0019298F">
      <w:pPr>
        <w:pStyle w:val="NoSpacing"/>
        <w:numPr>
          <w:ilvl w:val="0"/>
          <w:numId w:val="451"/>
        </w:numPr>
        <w:tabs>
          <w:tab w:val="left" w:pos="6672"/>
        </w:tabs>
        <w:rPr>
          <w:rFonts w:ascii="Tahoma" w:hAnsi="Tahoma" w:cs="Tahoma"/>
          <w:color w:val="FFFFFF" w:themeColor="background1"/>
          <w:sz w:val="18"/>
          <w:szCs w:val="18"/>
        </w:rPr>
      </w:pPr>
      <w:r w:rsidRPr="0019298F">
        <w:rPr>
          <w:rFonts w:ascii="Tahoma" w:hAnsi="Tahoma" w:cs="Tahoma"/>
          <w:b/>
          <w:bCs/>
          <w:color w:val="FFFFFF" w:themeColor="background1"/>
          <w:sz w:val="18"/>
          <w:szCs w:val="18"/>
        </w:rPr>
        <w:t>Flexibility:</w:t>
      </w:r>
      <w:r w:rsidRPr="0019298F">
        <w:rPr>
          <w:rFonts w:ascii="Tahoma" w:hAnsi="Tahoma" w:cs="Tahoma"/>
          <w:color w:val="FFFFFF" w:themeColor="background1"/>
          <w:sz w:val="18"/>
          <w:szCs w:val="18"/>
        </w:rPr>
        <w:t xml:space="preserve"> Tailors ELB app infra dynamically.</w:t>
      </w:r>
    </w:p>
    <w:p w14:paraId="5223D8BB" w14:textId="77777777" w:rsidR="0019298F" w:rsidRPr="0019298F" w:rsidRDefault="0019298F" w:rsidP="0019298F">
      <w:pPr>
        <w:pStyle w:val="NoSpacing"/>
        <w:numPr>
          <w:ilvl w:val="0"/>
          <w:numId w:val="451"/>
        </w:numPr>
        <w:tabs>
          <w:tab w:val="left" w:pos="6672"/>
        </w:tabs>
        <w:rPr>
          <w:rFonts w:ascii="Tahoma" w:hAnsi="Tahoma" w:cs="Tahoma"/>
          <w:color w:val="FFFFFF" w:themeColor="background1"/>
          <w:sz w:val="18"/>
          <w:szCs w:val="18"/>
        </w:rPr>
      </w:pPr>
      <w:r w:rsidRPr="0019298F">
        <w:rPr>
          <w:rFonts w:ascii="Tahoma" w:hAnsi="Tahoma" w:cs="Tahoma"/>
          <w:b/>
          <w:bCs/>
          <w:color w:val="FFFFFF" w:themeColor="background1"/>
          <w:sz w:val="18"/>
          <w:szCs w:val="18"/>
        </w:rPr>
        <w:t>Reusability:</w:t>
      </w:r>
      <w:r w:rsidRPr="0019298F">
        <w:rPr>
          <w:rFonts w:ascii="Tahoma" w:hAnsi="Tahoma" w:cs="Tahoma"/>
          <w:color w:val="FFFFFF" w:themeColor="background1"/>
          <w:sz w:val="18"/>
          <w:szCs w:val="18"/>
        </w:rPr>
        <w:t xml:space="preserve"> Shares ELB app components across stacks.</w:t>
      </w:r>
    </w:p>
    <w:p w14:paraId="443E5AEB" w14:textId="77777777" w:rsidR="0019298F" w:rsidRPr="0019298F" w:rsidRDefault="0019298F" w:rsidP="0019298F">
      <w:pPr>
        <w:pStyle w:val="NoSpacing"/>
        <w:numPr>
          <w:ilvl w:val="0"/>
          <w:numId w:val="451"/>
        </w:numPr>
        <w:tabs>
          <w:tab w:val="left" w:pos="6672"/>
        </w:tabs>
        <w:rPr>
          <w:rFonts w:ascii="Tahoma" w:hAnsi="Tahoma" w:cs="Tahoma"/>
          <w:color w:val="FFFFFF" w:themeColor="background1"/>
          <w:sz w:val="18"/>
          <w:szCs w:val="18"/>
        </w:rPr>
      </w:pPr>
      <w:r w:rsidRPr="0019298F">
        <w:rPr>
          <w:rFonts w:ascii="Tahoma" w:hAnsi="Tahoma" w:cs="Tahoma"/>
          <w:b/>
          <w:bCs/>
          <w:color w:val="FFFFFF" w:themeColor="background1"/>
          <w:sz w:val="18"/>
          <w:szCs w:val="18"/>
        </w:rPr>
        <w:t>Scalability:</w:t>
      </w:r>
      <w:r w:rsidRPr="0019298F">
        <w:rPr>
          <w:rFonts w:ascii="Tahoma" w:hAnsi="Tahoma" w:cs="Tahoma"/>
          <w:color w:val="FFFFFF" w:themeColor="background1"/>
          <w:sz w:val="18"/>
          <w:szCs w:val="18"/>
        </w:rPr>
        <w:t xml:space="preserve"> Manages ELB apps at enterprise scale.</w:t>
      </w:r>
    </w:p>
    <w:p w14:paraId="2732D32C" w14:textId="77777777" w:rsidR="0019298F" w:rsidRPr="0019298F" w:rsidRDefault="0019298F" w:rsidP="0019298F">
      <w:pPr>
        <w:pStyle w:val="NoSpacing"/>
        <w:numPr>
          <w:ilvl w:val="0"/>
          <w:numId w:val="451"/>
        </w:numPr>
        <w:tabs>
          <w:tab w:val="left" w:pos="6672"/>
        </w:tabs>
        <w:rPr>
          <w:rFonts w:ascii="Tahoma" w:hAnsi="Tahoma" w:cs="Tahoma"/>
          <w:color w:val="FFFFFF" w:themeColor="background1"/>
          <w:sz w:val="18"/>
          <w:szCs w:val="18"/>
        </w:rPr>
      </w:pPr>
      <w:r w:rsidRPr="0019298F">
        <w:rPr>
          <w:rFonts w:ascii="Tahoma" w:hAnsi="Tahoma" w:cs="Tahoma"/>
          <w:b/>
          <w:bCs/>
          <w:color w:val="FFFFFF" w:themeColor="background1"/>
          <w:sz w:val="18"/>
          <w:szCs w:val="18"/>
        </w:rPr>
        <w:t>Extensibility:</w:t>
      </w:r>
      <w:r w:rsidRPr="0019298F">
        <w:rPr>
          <w:rFonts w:ascii="Tahoma" w:hAnsi="Tahoma" w:cs="Tahoma"/>
          <w:color w:val="FFFFFF" w:themeColor="background1"/>
          <w:sz w:val="18"/>
          <w:szCs w:val="18"/>
        </w:rPr>
        <w:t xml:space="preserve"> Integrates ELB with non-AWS systems.</w:t>
      </w:r>
    </w:p>
    <w:p w14:paraId="63DC04BE" w14:textId="77777777" w:rsidR="0019298F" w:rsidRPr="0019298F" w:rsidRDefault="0019298F" w:rsidP="0019298F">
      <w:pPr>
        <w:pStyle w:val="NoSpacing"/>
        <w:numPr>
          <w:ilvl w:val="0"/>
          <w:numId w:val="451"/>
        </w:numPr>
        <w:tabs>
          <w:tab w:val="left" w:pos="6672"/>
        </w:tabs>
        <w:rPr>
          <w:rFonts w:ascii="Tahoma" w:hAnsi="Tahoma" w:cs="Tahoma"/>
          <w:color w:val="FFFFFF" w:themeColor="background1"/>
          <w:sz w:val="18"/>
          <w:szCs w:val="18"/>
        </w:rPr>
      </w:pPr>
      <w:r w:rsidRPr="0019298F">
        <w:rPr>
          <w:rFonts w:ascii="Tahoma" w:hAnsi="Tahoma" w:cs="Tahoma"/>
          <w:b/>
          <w:bCs/>
          <w:color w:val="FFFFFF" w:themeColor="background1"/>
          <w:sz w:val="18"/>
          <w:szCs w:val="18"/>
        </w:rPr>
        <w:t>Control:</w:t>
      </w:r>
      <w:r w:rsidRPr="0019298F">
        <w:rPr>
          <w:rFonts w:ascii="Tahoma" w:hAnsi="Tahoma" w:cs="Tahoma"/>
          <w:color w:val="FFFFFF" w:themeColor="background1"/>
          <w:sz w:val="18"/>
          <w:szCs w:val="18"/>
        </w:rPr>
        <w:t xml:space="preserve"> Fine-tunes ELB app deployments precisely.</w:t>
      </w:r>
    </w:p>
    <w:p w14:paraId="6BC17FC9" w14:textId="0AAECAFD" w:rsidR="00532223" w:rsidRDefault="00532223" w:rsidP="00582124">
      <w:pPr>
        <w:pStyle w:val="NoSpacing"/>
        <w:tabs>
          <w:tab w:val="left" w:pos="6672"/>
        </w:tabs>
        <w:rPr>
          <w:rFonts w:ascii="Tahoma" w:hAnsi="Tahoma" w:cs="Tahoma"/>
          <w:color w:val="417F44"/>
          <w:sz w:val="18"/>
          <w:szCs w:val="18"/>
        </w:rPr>
      </w:pPr>
    </w:p>
    <w:p w14:paraId="7AA9AECF" w14:textId="04E7E00C" w:rsidR="00AB78CE" w:rsidRPr="00AB78CE" w:rsidRDefault="00AB78CE" w:rsidP="00AB78CE">
      <w:pPr>
        <w:pStyle w:val="NoSpacing"/>
        <w:tabs>
          <w:tab w:val="left" w:pos="6672"/>
        </w:tabs>
        <w:rPr>
          <w:rFonts w:ascii="Tahoma" w:hAnsi="Tahoma" w:cs="Tahoma"/>
          <w:b/>
          <w:bCs/>
          <w:color w:val="FF0000"/>
          <w:sz w:val="18"/>
          <w:szCs w:val="18"/>
        </w:rPr>
      </w:pPr>
      <w:r w:rsidRPr="00AB78CE">
        <w:rPr>
          <w:rFonts w:ascii="Tahoma" w:hAnsi="Tahoma" w:cs="Tahoma"/>
          <w:color w:val="FF0000"/>
          <w:sz w:val="18"/>
          <w:szCs w:val="18"/>
        </w:rPr>
        <w:t>L8.</w:t>
      </w:r>
      <w:r w:rsidRPr="00AB78CE">
        <w:rPr>
          <w:rFonts w:ascii="Times New Roman" w:eastAsia="Times New Roman" w:hAnsi="Times New Roman" w:cs="Times New Roman"/>
          <w:b/>
          <w:bCs/>
          <w:color w:val="FF0000"/>
          <w:kern w:val="36"/>
          <w:sz w:val="48"/>
          <w:szCs w:val="48"/>
          <w14:ligatures w14:val="none"/>
        </w:rPr>
        <w:t xml:space="preserve"> </w:t>
      </w:r>
      <w:r w:rsidRPr="00AB78CE">
        <w:rPr>
          <w:rFonts w:ascii="Tahoma" w:hAnsi="Tahoma" w:cs="Tahoma"/>
          <w:b/>
          <w:bCs/>
          <w:color w:val="FF0000"/>
          <w:sz w:val="18"/>
          <w:szCs w:val="18"/>
        </w:rPr>
        <w:t>What are Intrinsic &amp; Conditional Functions?</w:t>
      </w:r>
    </w:p>
    <w:p w14:paraId="5AA44118" w14:textId="77777777" w:rsidR="00AB78CE" w:rsidRPr="00AB78CE" w:rsidRDefault="00AB78CE" w:rsidP="00AB78CE">
      <w:pPr>
        <w:pStyle w:val="NoSpacing"/>
        <w:tabs>
          <w:tab w:val="left" w:pos="6672"/>
        </w:tabs>
        <w:rPr>
          <w:rFonts w:ascii="Tahoma" w:hAnsi="Tahoma" w:cs="Tahoma"/>
          <w:color w:val="FFFFFF" w:themeColor="background1"/>
          <w:sz w:val="18"/>
          <w:szCs w:val="18"/>
        </w:rPr>
      </w:pPr>
      <w:r w:rsidRPr="00AB78CE">
        <w:rPr>
          <w:rFonts w:ascii="Tahoma" w:hAnsi="Tahoma" w:cs="Tahoma"/>
          <w:color w:val="FFFFFF" w:themeColor="background1"/>
          <w:sz w:val="18"/>
          <w:szCs w:val="18"/>
        </w:rPr>
        <w:t>Intrinsic and Conditional Functions in AWS CloudFormation are built-in utilities that enable dynamic value resolution and conditional logic within templates (JSON/YAML). Intrinsic functions retrieve or manipulate data at runtime (e.g., resource attributes), while conditional functions control resource creation based on conditions (e.g., environment type). These functions integrate with services like Elastic Load Balancers (ELB), EC2, and S3, making them ideal for ELB-backed applications needing adaptable, programmatic infrastructure.</w:t>
      </w:r>
    </w:p>
    <w:p w14:paraId="6A622655" w14:textId="77777777" w:rsidR="00AB78CE" w:rsidRPr="00AB78CE" w:rsidRDefault="00AB78CE" w:rsidP="00AB78CE">
      <w:pPr>
        <w:pStyle w:val="NoSpacing"/>
        <w:tabs>
          <w:tab w:val="left" w:pos="6672"/>
        </w:tabs>
        <w:rPr>
          <w:rFonts w:ascii="Tahoma" w:hAnsi="Tahoma" w:cs="Tahoma"/>
          <w:b/>
          <w:bCs/>
          <w:color w:val="FFFFFF" w:themeColor="background1"/>
          <w:sz w:val="18"/>
          <w:szCs w:val="18"/>
        </w:rPr>
      </w:pPr>
      <w:r w:rsidRPr="00AB78CE">
        <w:rPr>
          <w:rFonts w:ascii="Tahoma" w:hAnsi="Tahoma" w:cs="Tahoma"/>
          <w:b/>
          <w:bCs/>
          <w:color w:val="FFFFFF" w:themeColor="background1"/>
          <w:sz w:val="18"/>
          <w:szCs w:val="18"/>
        </w:rPr>
        <w:t>Key Features:</w:t>
      </w:r>
    </w:p>
    <w:p w14:paraId="52658B4E" w14:textId="77777777" w:rsidR="00AB78CE" w:rsidRPr="00AB78CE" w:rsidRDefault="00AB78CE" w:rsidP="00AB78CE">
      <w:pPr>
        <w:pStyle w:val="NoSpacing"/>
        <w:numPr>
          <w:ilvl w:val="0"/>
          <w:numId w:val="452"/>
        </w:numPr>
        <w:tabs>
          <w:tab w:val="left" w:pos="6672"/>
        </w:tabs>
        <w:rPr>
          <w:rFonts w:ascii="Tahoma" w:hAnsi="Tahoma" w:cs="Tahoma"/>
          <w:color w:val="FFFFFF" w:themeColor="background1"/>
          <w:sz w:val="18"/>
          <w:szCs w:val="18"/>
        </w:rPr>
      </w:pPr>
      <w:r w:rsidRPr="00AB78CE">
        <w:rPr>
          <w:rFonts w:ascii="Tahoma" w:hAnsi="Tahoma" w:cs="Tahoma"/>
          <w:b/>
          <w:bCs/>
          <w:color w:val="FFFFFF" w:themeColor="background1"/>
          <w:sz w:val="18"/>
          <w:szCs w:val="18"/>
        </w:rPr>
        <w:t>Intrinsic Functions:</w:t>
      </w:r>
    </w:p>
    <w:p w14:paraId="1C9E15EA" w14:textId="77777777" w:rsidR="00AB78CE" w:rsidRPr="00AB78CE" w:rsidRDefault="00AB78CE" w:rsidP="00AB78CE">
      <w:pPr>
        <w:pStyle w:val="NoSpacing"/>
        <w:numPr>
          <w:ilvl w:val="1"/>
          <w:numId w:val="452"/>
        </w:numPr>
        <w:tabs>
          <w:tab w:val="left" w:pos="6672"/>
        </w:tabs>
        <w:rPr>
          <w:rFonts w:ascii="Tahoma" w:hAnsi="Tahoma" w:cs="Tahoma"/>
          <w:color w:val="FFFFFF" w:themeColor="background1"/>
          <w:sz w:val="18"/>
          <w:szCs w:val="18"/>
        </w:rPr>
      </w:pPr>
      <w:r w:rsidRPr="00AB78CE">
        <w:rPr>
          <w:rFonts w:ascii="Tahoma" w:hAnsi="Tahoma" w:cs="Tahoma"/>
          <w:b/>
          <w:bCs/>
          <w:color w:val="FFFFFF" w:themeColor="background1"/>
          <w:sz w:val="18"/>
          <w:szCs w:val="18"/>
        </w:rPr>
        <w:t>!Ref:</w:t>
      </w:r>
      <w:r w:rsidRPr="00AB78CE">
        <w:rPr>
          <w:rFonts w:ascii="Tahoma" w:hAnsi="Tahoma" w:cs="Tahoma"/>
          <w:color w:val="FFFFFF" w:themeColor="background1"/>
          <w:sz w:val="18"/>
          <w:szCs w:val="18"/>
        </w:rPr>
        <w:t xml:space="preserve"> References resources or parameters (e.g., ALB ARN).</w:t>
      </w:r>
    </w:p>
    <w:p w14:paraId="77BB7F08" w14:textId="77777777" w:rsidR="00AB78CE" w:rsidRPr="00AB78CE" w:rsidRDefault="00AB78CE" w:rsidP="00AB78CE">
      <w:pPr>
        <w:pStyle w:val="NoSpacing"/>
        <w:numPr>
          <w:ilvl w:val="1"/>
          <w:numId w:val="452"/>
        </w:numPr>
        <w:tabs>
          <w:tab w:val="left" w:pos="6672"/>
        </w:tabs>
        <w:rPr>
          <w:rFonts w:ascii="Tahoma" w:hAnsi="Tahoma" w:cs="Tahoma"/>
          <w:color w:val="FFFFFF" w:themeColor="background1"/>
          <w:sz w:val="18"/>
          <w:szCs w:val="18"/>
        </w:rPr>
      </w:pPr>
      <w:r w:rsidRPr="00AB78CE">
        <w:rPr>
          <w:rFonts w:ascii="Tahoma" w:hAnsi="Tahoma" w:cs="Tahoma"/>
          <w:b/>
          <w:bCs/>
          <w:color w:val="FFFFFF" w:themeColor="background1"/>
          <w:sz w:val="18"/>
          <w:szCs w:val="18"/>
        </w:rPr>
        <w:lastRenderedPageBreak/>
        <w:t>!GetAtt:</w:t>
      </w:r>
      <w:r w:rsidRPr="00AB78CE">
        <w:rPr>
          <w:rFonts w:ascii="Tahoma" w:hAnsi="Tahoma" w:cs="Tahoma"/>
          <w:color w:val="FFFFFF" w:themeColor="background1"/>
          <w:sz w:val="18"/>
          <w:szCs w:val="18"/>
        </w:rPr>
        <w:t xml:space="preserve"> Retrieves resource attributes (e.g., ALB DNS name).</w:t>
      </w:r>
    </w:p>
    <w:p w14:paraId="6F054B9E" w14:textId="77777777" w:rsidR="00AB78CE" w:rsidRPr="00AB78CE" w:rsidRDefault="00AB78CE" w:rsidP="00AB78CE">
      <w:pPr>
        <w:pStyle w:val="NoSpacing"/>
        <w:numPr>
          <w:ilvl w:val="1"/>
          <w:numId w:val="452"/>
        </w:numPr>
        <w:tabs>
          <w:tab w:val="left" w:pos="6672"/>
        </w:tabs>
        <w:rPr>
          <w:rFonts w:ascii="Tahoma" w:hAnsi="Tahoma" w:cs="Tahoma"/>
          <w:color w:val="FFFFFF" w:themeColor="background1"/>
          <w:sz w:val="18"/>
          <w:szCs w:val="18"/>
        </w:rPr>
      </w:pPr>
      <w:r w:rsidRPr="00AB78CE">
        <w:rPr>
          <w:rFonts w:ascii="Tahoma" w:hAnsi="Tahoma" w:cs="Tahoma"/>
          <w:b/>
          <w:bCs/>
          <w:color w:val="FFFFFF" w:themeColor="background1"/>
          <w:sz w:val="18"/>
          <w:szCs w:val="18"/>
        </w:rPr>
        <w:t>!Sub:</w:t>
      </w:r>
      <w:r w:rsidRPr="00AB78CE">
        <w:rPr>
          <w:rFonts w:ascii="Tahoma" w:hAnsi="Tahoma" w:cs="Tahoma"/>
          <w:color w:val="FFFFFF" w:themeColor="background1"/>
          <w:sz w:val="18"/>
          <w:szCs w:val="18"/>
        </w:rPr>
        <w:t xml:space="preserve"> Substitutes variables in strings (e.g., ARN construction).</w:t>
      </w:r>
    </w:p>
    <w:p w14:paraId="3932D406" w14:textId="77777777" w:rsidR="00AB78CE" w:rsidRPr="00AB78CE" w:rsidRDefault="00AB78CE" w:rsidP="00AB78CE">
      <w:pPr>
        <w:pStyle w:val="NoSpacing"/>
        <w:numPr>
          <w:ilvl w:val="1"/>
          <w:numId w:val="452"/>
        </w:numPr>
        <w:tabs>
          <w:tab w:val="left" w:pos="6672"/>
        </w:tabs>
        <w:rPr>
          <w:rFonts w:ascii="Tahoma" w:hAnsi="Tahoma" w:cs="Tahoma"/>
          <w:color w:val="FFFFFF" w:themeColor="background1"/>
          <w:sz w:val="18"/>
          <w:szCs w:val="18"/>
        </w:rPr>
      </w:pPr>
      <w:r w:rsidRPr="00AB78CE">
        <w:rPr>
          <w:rFonts w:ascii="Tahoma" w:hAnsi="Tahoma" w:cs="Tahoma"/>
          <w:b/>
          <w:bCs/>
          <w:color w:val="FFFFFF" w:themeColor="background1"/>
          <w:sz w:val="18"/>
          <w:szCs w:val="18"/>
        </w:rPr>
        <w:t>!Join:</w:t>
      </w:r>
      <w:r w:rsidRPr="00AB78CE">
        <w:rPr>
          <w:rFonts w:ascii="Tahoma" w:hAnsi="Tahoma" w:cs="Tahoma"/>
          <w:color w:val="FFFFFF" w:themeColor="background1"/>
          <w:sz w:val="18"/>
          <w:szCs w:val="18"/>
        </w:rPr>
        <w:t xml:space="preserve"> Concatenates values with a delimiter (e.g., subnet list).</w:t>
      </w:r>
    </w:p>
    <w:p w14:paraId="6DFCCC1C" w14:textId="77777777" w:rsidR="00AB78CE" w:rsidRPr="00AB78CE" w:rsidRDefault="00AB78CE" w:rsidP="00AB78CE">
      <w:pPr>
        <w:pStyle w:val="NoSpacing"/>
        <w:numPr>
          <w:ilvl w:val="1"/>
          <w:numId w:val="452"/>
        </w:numPr>
        <w:tabs>
          <w:tab w:val="left" w:pos="6672"/>
        </w:tabs>
        <w:rPr>
          <w:rFonts w:ascii="Tahoma" w:hAnsi="Tahoma" w:cs="Tahoma"/>
          <w:color w:val="FFFFFF" w:themeColor="background1"/>
          <w:sz w:val="18"/>
          <w:szCs w:val="18"/>
        </w:rPr>
      </w:pPr>
      <w:r w:rsidRPr="00AB78CE">
        <w:rPr>
          <w:rFonts w:ascii="Tahoma" w:hAnsi="Tahoma" w:cs="Tahoma"/>
          <w:b/>
          <w:bCs/>
          <w:color w:val="FFFFFF" w:themeColor="background1"/>
          <w:sz w:val="18"/>
          <w:szCs w:val="18"/>
        </w:rPr>
        <w:t>!ImportValue:</w:t>
      </w:r>
      <w:r w:rsidRPr="00AB78CE">
        <w:rPr>
          <w:rFonts w:ascii="Tahoma" w:hAnsi="Tahoma" w:cs="Tahoma"/>
          <w:color w:val="FFFFFF" w:themeColor="background1"/>
          <w:sz w:val="18"/>
          <w:szCs w:val="18"/>
        </w:rPr>
        <w:t xml:space="preserve"> Imports exported outputs from other stacks.</w:t>
      </w:r>
    </w:p>
    <w:p w14:paraId="162F3786" w14:textId="77777777" w:rsidR="00AB78CE" w:rsidRPr="00AB78CE" w:rsidRDefault="00AB78CE" w:rsidP="00AB78CE">
      <w:pPr>
        <w:pStyle w:val="NoSpacing"/>
        <w:numPr>
          <w:ilvl w:val="0"/>
          <w:numId w:val="452"/>
        </w:numPr>
        <w:tabs>
          <w:tab w:val="left" w:pos="6672"/>
        </w:tabs>
        <w:rPr>
          <w:rFonts w:ascii="Tahoma" w:hAnsi="Tahoma" w:cs="Tahoma"/>
          <w:color w:val="FFFFFF" w:themeColor="background1"/>
          <w:sz w:val="18"/>
          <w:szCs w:val="18"/>
        </w:rPr>
      </w:pPr>
      <w:r w:rsidRPr="00AB78CE">
        <w:rPr>
          <w:rFonts w:ascii="Tahoma" w:hAnsi="Tahoma" w:cs="Tahoma"/>
          <w:b/>
          <w:bCs/>
          <w:color w:val="FFFFFF" w:themeColor="background1"/>
          <w:sz w:val="18"/>
          <w:szCs w:val="18"/>
        </w:rPr>
        <w:t>Conditional Functions:</w:t>
      </w:r>
    </w:p>
    <w:p w14:paraId="2C71D225" w14:textId="77777777" w:rsidR="00AB78CE" w:rsidRPr="00AB78CE" w:rsidRDefault="00AB78CE" w:rsidP="00AB78CE">
      <w:pPr>
        <w:pStyle w:val="NoSpacing"/>
        <w:numPr>
          <w:ilvl w:val="1"/>
          <w:numId w:val="452"/>
        </w:numPr>
        <w:tabs>
          <w:tab w:val="left" w:pos="6672"/>
        </w:tabs>
        <w:rPr>
          <w:rFonts w:ascii="Tahoma" w:hAnsi="Tahoma" w:cs="Tahoma"/>
          <w:color w:val="FFFFFF" w:themeColor="background1"/>
          <w:sz w:val="18"/>
          <w:szCs w:val="18"/>
        </w:rPr>
      </w:pPr>
      <w:r w:rsidRPr="00AB78CE">
        <w:rPr>
          <w:rFonts w:ascii="Tahoma" w:hAnsi="Tahoma" w:cs="Tahoma"/>
          <w:b/>
          <w:bCs/>
          <w:color w:val="FFFFFF" w:themeColor="background1"/>
          <w:sz w:val="18"/>
          <w:szCs w:val="18"/>
        </w:rPr>
        <w:t>!If:</w:t>
      </w:r>
      <w:r w:rsidRPr="00AB78CE">
        <w:rPr>
          <w:rFonts w:ascii="Tahoma" w:hAnsi="Tahoma" w:cs="Tahoma"/>
          <w:color w:val="FFFFFF" w:themeColor="background1"/>
          <w:sz w:val="18"/>
          <w:szCs w:val="18"/>
        </w:rPr>
        <w:t xml:space="preserve"> Selects values based on a condition (e.g., HTTP vs. HTTPS).</w:t>
      </w:r>
    </w:p>
    <w:p w14:paraId="25978D57" w14:textId="77777777" w:rsidR="00AB78CE" w:rsidRPr="00AB78CE" w:rsidRDefault="00AB78CE" w:rsidP="00AB78CE">
      <w:pPr>
        <w:pStyle w:val="NoSpacing"/>
        <w:numPr>
          <w:ilvl w:val="1"/>
          <w:numId w:val="452"/>
        </w:numPr>
        <w:tabs>
          <w:tab w:val="left" w:pos="6672"/>
        </w:tabs>
        <w:rPr>
          <w:rFonts w:ascii="Tahoma" w:hAnsi="Tahoma" w:cs="Tahoma"/>
          <w:color w:val="FFFFFF" w:themeColor="background1"/>
          <w:sz w:val="18"/>
          <w:szCs w:val="18"/>
        </w:rPr>
      </w:pPr>
      <w:r w:rsidRPr="00AB78CE">
        <w:rPr>
          <w:rFonts w:ascii="Tahoma" w:hAnsi="Tahoma" w:cs="Tahoma"/>
          <w:b/>
          <w:bCs/>
          <w:color w:val="FFFFFF" w:themeColor="background1"/>
          <w:sz w:val="18"/>
          <w:szCs w:val="18"/>
        </w:rPr>
        <w:t>!Equals:</w:t>
      </w:r>
      <w:r w:rsidRPr="00AB78CE">
        <w:rPr>
          <w:rFonts w:ascii="Tahoma" w:hAnsi="Tahoma" w:cs="Tahoma"/>
          <w:color w:val="FFFFFF" w:themeColor="background1"/>
          <w:sz w:val="18"/>
          <w:szCs w:val="18"/>
        </w:rPr>
        <w:t xml:space="preserve"> Compares values (e.g., env = prod).</w:t>
      </w:r>
    </w:p>
    <w:p w14:paraId="4216096A" w14:textId="77777777" w:rsidR="00AB78CE" w:rsidRPr="00AB78CE" w:rsidRDefault="00AB78CE" w:rsidP="00AB78CE">
      <w:pPr>
        <w:pStyle w:val="NoSpacing"/>
        <w:numPr>
          <w:ilvl w:val="1"/>
          <w:numId w:val="452"/>
        </w:numPr>
        <w:tabs>
          <w:tab w:val="left" w:pos="6672"/>
        </w:tabs>
        <w:rPr>
          <w:rFonts w:ascii="Tahoma" w:hAnsi="Tahoma" w:cs="Tahoma"/>
          <w:color w:val="FFFFFF" w:themeColor="background1"/>
          <w:sz w:val="18"/>
          <w:szCs w:val="18"/>
        </w:rPr>
      </w:pPr>
      <w:r w:rsidRPr="00AB78CE">
        <w:rPr>
          <w:rFonts w:ascii="Tahoma" w:hAnsi="Tahoma" w:cs="Tahoma"/>
          <w:b/>
          <w:bCs/>
          <w:color w:val="FFFFFF" w:themeColor="background1"/>
          <w:sz w:val="18"/>
          <w:szCs w:val="18"/>
        </w:rPr>
        <w:t>!And/!Or/!Not:</w:t>
      </w:r>
      <w:r w:rsidRPr="00AB78CE">
        <w:rPr>
          <w:rFonts w:ascii="Tahoma" w:hAnsi="Tahoma" w:cs="Tahoma"/>
          <w:color w:val="FFFFFF" w:themeColor="background1"/>
          <w:sz w:val="18"/>
          <w:szCs w:val="18"/>
        </w:rPr>
        <w:t xml:space="preserve"> Combines conditions logically.</w:t>
      </w:r>
    </w:p>
    <w:p w14:paraId="6273F3EF" w14:textId="77777777" w:rsidR="00AB78CE" w:rsidRPr="00AB78CE" w:rsidRDefault="00AB78CE" w:rsidP="00AB78CE">
      <w:pPr>
        <w:pStyle w:val="NoSpacing"/>
        <w:numPr>
          <w:ilvl w:val="0"/>
          <w:numId w:val="452"/>
        </w:numPr>
        <w:tabs>
          <w:tab w:val="left" w:pos="6672"/>
        </w:tabs>
        <w:rPr>
          <w:rFonts w:ascii="Tahoma" w:hAnsi="Tahoma" w:cs="Tahoma"/>
          <w:color w:val="FFFFFF" w:themeColor="background1"/>
          <w:sz w:val="18"/>
          <w:szCs w:val="18"/>
        </w:rPr>
      </w:pPr>
      <w:r w:rsidRPr="00AB78CE">
        <w:rPr>
          <w:rFonts w:ascii="Tahoma" w:hAnsi="Tahoma" w:cs="Tahoma"/>
          <w:b/>
          <w:bCs/>
          <w:color w:val="FFFFFF" w:themeColor="background1"/>
          <w:sz w:val="18"/>
          <w:szCs w:val="18"/>
        </w:rPr>
        <w:t>Flexibility:</w:t>
      </w:r>
      <w:r w:rsidRPr="00AB78CE">
        <w:rPr>
          <w:rFonts w:ascii="Tahoma" w:hAnsi="Tahoma" w:cs="Tahoma"/>
          <w:color w:val="FFFFFF" w:themeColor="background1"/>
          <w:sz w:val="18"/>
          <w:szCs w:val="18"/>
        </w:rPr>
        <w:t xml:space="preserve"> Enables runtime decisions and references in templates.</w:t>
      </w:r>
    </w:p>
    <w:p w14:paraId="1561FC28" w14:textId="77777777" w:rsidR="00AB78CE" w:rsidRPr="00AB78CE" w:rsidRDefault="00AB78CE" w:rsidP="00AB78CE">
      <w:pPr>
        <w:pStyle w:val="NoSpacing"/>
        <w:numPr>
          <w:ilvl w:val="0"/>
          <w:numId w:val="452"/>
        </w:numPr>
        <w:tabs>
          <w:tab w:val="left" w:pos="6672"/>
        </w:tabs>
        <w:rPr>
          <w:rFonts w:ascii="Tahoma" w:hAnsi="Tahoma" w:cs="Tahoma"/>
          <w:color w:val="FFFFFF" w:themeColor="background1"/>
          <w:sz w:val="18"/>
          <w:szCs w:val="18"/>
        </w:rPr>
      </w:pPr>
      <w:r w:rsidRPr="00AB78CE">
        <w:rPr>
          <w:rFonts w:ascii="Tahoma" w:hAnsi="Tahoma" w:cs="Tahoma"/>
          <w:b/>
          <w:bCs/>
          <w:color w:val="FFFFFF" w:themeColor="background1"/>
          <w:sz w:val="18"/>
          <w:szCs w:val="18"/>
        </w:rPr>
        <w:t>Cost:</w:t>
      </w:r>
      <w:r w:rsidRPr="00AB78CE">
        <w:rPr>
          <w:rFonts w:ascii="Tahoma" w:hAnsi="Tahoma" w:cs="Tahoma"/>
          <w:color w:val="FFFFFF" w:themeColor="background1"/>
          <w:sz w:val="18"/>
          <w:szCs w:val="18"/>
        </w:rPr>
        <w:t xml:space="preserve"> Free to use; costs tied to deployed resources (e.g., ELB runtime).</w:t>
      </w:r>
    </w:p>
    <w:p w14:paraId="6B134652" w14:textId="59BBA24D" w:rsidR="00AB78CE" w:rsidRPr="00AB78CE" w:rsidRDefault="00AB78CE" w:rsidP="00AB78CE">
      <w:pPr>
        <w:pStyle w:val="NoSpacing"/>
        <w:tabs>
          <w:tab w:val="left" w:pos="6672"/>
        </w:tabs>
        <w:rPr>
          <w:rFonts w:ascii="Tahoma" w:hAnsi="Tahoma" w:cs="Tahoma"/>
          <w:color w:val="FFFFFF" w:themeColor="background1"/>
          <w:sz w:val="18"/>
          <w:szCs w:val="18"/>
        </w:rPr>
      </w:pPr>
      <w:r w:rsidRPr="00AB78CE">
        <w:rPr>
          <w:rFonts w:ascii="Tahoma" w:hAnsi="Tahoma" w:cs="Tahoma"/>
          <w:b/>
          <w:bCs/>
          <w:color w:val="FFFFFF" w:themeColor="background1"/>
          <w:sz w:val="18"/>
          <w:szCs w:val="18"/>
        </w:rPr>
        <w:t>Use Case:</w:t>
      </w:r>
      <w:r w:rsidRPr="00AB78CE">
        <w:rPr>
          <w:rFonts w:ascii="Tahoma" w:hAnsi="Tahoma" w:cs="Tahoma"/>
          <w:color w:val="FFFFFF" w:themeColor="background1"/>
          <w:sz w:val="18"/>
          <w:szCs w:val="18"/>
        </w:rPr>
        <w:t xml:space="preserve"> Configures an ELB app listener dynamically based on environment.</w:t>
      </w:r>
      <w:r w:rsidRPr="00AB78CE">
        <w:rPr>
          <w:rFonts w:ascii="Tahoma" w:hAnsi="Tahoma" w:cs="Tahoma"/>
          <w:color w:val="FFFFFF" w:themeColor="background1"/>
          <w:sz w:val="18"/>
          <w:szCs w:val="18"/>
        </w:rPr>
        <w:br/>
      </w:r>
      <w:r w:rsidRPr="00AB78CE">
        <w:rPr>
          <w:rFonts w:ascii="Tahoma" w:hAnsi="Tahoma" w:cs="Tahoma"/>
          <w:b/>
          <w:bCs/>
          <w:color w:val="FFFFFF" w:themeColor="background1"/>
          <w:sz w:val="18"/>
          <w:szCs w:val="18"/>
        </w:rPr>
        <w:t>Example:</w:t>
      </w:r>
      <w:r w:rsidRPr="00AB78CE">
        <w:rPr>
          <w:rFonts w:ascii="Tahoma" w:hAnsi="Tahoma" w:cs="Tahoma"/>
          <w:color w:val="FFFFFF" w:themeColor="background1"/>
          <w:sz w:val="18"/>
          <w:szCs w:val="18"/>
        </w:rPr>
        <w:t xml:space="preserve"> Uses! If to set “my-alb” to HTTPS in prod, HTTP in dev.</w:t>
      </w:r>
    </w:p>
    <w:p w14:paraId="5D7DB60B" w14:textId="77777777" w:rsidR="00AB78CE" w:rsidRPr="00AB78CE" w:rsidRDefault="00AB78CE" w:rsidP="00AB78CE">
      <w:pPr>
        <w:pStyle w:val="NoSpacing"/>
        <w:tabs>
          <w:tab w:val="left" w:pos="6672"/>
        </w:tabs>
        <w:rPr>
          <w:rFonts w:ascii="Tahoma" w:hAnsi="Tahoma" w:cs="Tahoma"/>
          <w:b/>
          <w:bCs/>
          <w:color w:val="FFFFFF" w:themeColor="background1"/>
          <w:sz w:val="18"/>
          <w:szCs w:val="18"/>
        </w:rPr>
      </w:pPr>
      <w:r w:rsidRPr="00AB78CE">
        <w:rPr>
          <w:rFonts w:ascii="Tahoma" w:hAnsi="Tahoma" w:cs="Tahoma"/>
          <w:b/>
          <w:bCs/>
          <w:color w:val="FFFFFF" w:themeColor="background1"/>
          <w:sz w:val="18"/>
          <w:szCs w:val="18"/>
        </w:rPr>
        <w:t>Use Cases for Intrinsic &amp; Conditional Functions</w:t>
      </w:r>
    </w:p>
    <w:p w14:paraId="3ABDA062" w14:textId="77777777" w:rsidR="00AB78CE" w:rsidRPr="00AB78CE" w:rsidRDefault="00AB78CE" w:rsidP="00AB78CE">
      <w:pPr>
        <w:pStyle w:val="NoSpacing"/>
        <w:numPr>
          <w:ilvl w:val="0"/>
          <w:numId w:val="453"/>
        </w:numPr>
        <w:tabs>
          <w:tab w:val="left" w:pos="6672"/>
        </w:tabs>
        <w:rPr>
          <w:rFonts w:ascii="Tahoma" w:hAnsi="Tahoma" w:cs="Tahoma"/>
          <w:color w:val="FFFFFF" w:themeColor="background1"/>
          <w:sz w:val="18"/>
          <w:szCs w:val="18"/>
        </w:rPr>
      </w:pPr>
      <w:r w:rsidRPr="00AB78CE">
        <w:rPr>
          <w:rFonts w:ascii="Tahoma" w:hAnsi="Tahoma" w:cs="Tahoma"/>
          <w:b/>
          <w:bCs/>
          <w:color w:val="FFFFFF" w:themeColor="background1"/>
          <w:sz w:val="18"/>
          <w:szCs w:val="18"/>
        </w:rPr>
        <w:t>Dynamic Naming:</w:t>
      </w:r>
      <w:r w:rsidRPr="00AB78CE">
        <w:rPr>
          <w:rFonts w:ascii="Tahoma" w:hAnsi="Tahoma" w:cs="Tahoma"/>
          <w:color w:val="FFFFFF" w:themeColor="background1"/>
          <w:sz w:val="18"/>
          <w:szCs w:val="18"/>
        </w:rPr>
        <w:t xml:space="preserve"> Generates ELB app resource names (e.g., “my-alb-dev”).</w:t>
      </w:r>
    </w:p>
    <w:p w14:paraId="17BEA805" w14:textId="77777777" w:rsidR="00AB78CE" w:rsidRPr="00AB78CE" w:rsidRDefault="00AB78CE" w:rsidP="00AB78CE">
      <w:pPr>
        <w:pStyle w:val="NoSpacing"/>
        <w:numPr>
          <w:ilvl w:val="0"/>
          <w:numId w:val="453"/>
        </w:numPr>
        <w:tabs>
          <w:tab w:val="left" w:pos="6672"/>
        </w:tabs>
        <w:rPr>
          <w:rFonts w:ascii="Tahoma" w:hAnsi="Tahoma" w:cs="Tahoma"/>
          <w:color w:val="FFFFFF" w:themeColor="background1"/>
          <w:sz w:val="18"/>
          <w:szCs w:val="18"/>
        </w:rPr>
      </w:pPr>
      <w:r w:rsidRPr="00AB78CE">
        <w:rPr>
          <w:rFonts w:ascii="Tahoma" w:hAnsi="Tahoma" w:cs="Tahoma"/>
          <w:b/>
          <w:bCs/>
          <w:color w:val="FFFFFF" w:themeColor="background1"/>
          <w:sz w:val="18"/>
          <w:szCs w:val="18"/>
        </w:rPr>
        <w:t>Environment Switching:</w:t>
      </w:r>
      <w:r w:rsidRPr="00AB78CE">
        <w:rPr>
          <w:rFonts w:ascii="Tahoma" w:hAnsi="Tahoma" w:cs="Tahoma"/>
          <w:color w:val="FFFFFF" w:themeColor="background1"/>
          <w:sz w:val="18"/>
          <w:szCs w:val="18"/>
        </w:rPr>
        <w:t xml:space="preserve"> Configures ELB app for dev/prod (e.g., HTTPS vs. HTTP).</w:t>
      </w:r>
    </w:p>
    <w:p w14:paraId="0840882F" w14:textId="77777777" w:rsidR="00AB78CE" w:rsidRPr="00AB78CE" w:rsidRDefault="00AB78CE" w:rsidP="00AB78CE">
      <w:pPr>
        <w:pStyle w:val="NoSpacing"/>
        <w:numPr>
          <w:ilvl w:val="0"/>
          <w:numId w:val="453"/>
        </w:numPr>
        <w:tabs>
          <w:tab w:val="left" w:pos="6672"/>
        </w:tabs>
        <w:rPr>
          <w:rFonts w:ascii="Tahoma" w:hAnsi="Tahoma" w:cs="Tahoma"/>
          <w:color w:val="FFFFFF" w:themeColor="background1"/>
          <w:sz w:val="18"/>
          <w:szCs w:val="18"/>
        </w:rPr>
      </w:pPr>
      <w:r w:rsidRPr="00AB78CE">
        <w:rPr>
          <w:rFonts w:ascii="Tahoma" w:hAnsi="Tahoma" w:cs="Tahoma"/>
          <w:b/>
          <w:bCs/>
          <w:color w:val="FFFFFF" w:themeColor="background1"/>
          <w:sz w:val="18"/>
          <w:szCs w:val="18"/>
        </w:rPr>
        <w:t>Resource Linking:</w:t>
      </w:r>
      <w:r w:rsidRPr="00AB78CE">
        <w:rPr>
          <w:rFonts w:ascii="Tahoma" w:hAnsi="Tahoma" w:cs="Tahoma"/>
          <w:color w:val="FFFFFF" w:themeColor="background1"/>
          <w:sz w:val="18"/>
          <w:szCs w:val="18"/>
        </w:rPr>
        <w:t xml:space="preserve"> Connects ELB app components (e.g., ALB to EC2).</w:t>
      </w:r>
    </w:p>
    <w:p w14:paraId="2EB527AD" w14:textId="77777777" w:rsidR="00AB78CE" w:rsidRPr="00AB78CE" w:rsidRDefault="00AB78CE" w:rsidP="00AB78CE">
      <w:pPr>
        <w:pStyle w:val="NoSpacing"/>
        <w:numPr>
          <w:ilvl w:val="0"/>
          <w:numId w:val="453"/>
        </w:numPr>
        <w:tabs>
          <w:tab w:val="left" w:pos="6672"/>
        </w:tabs>
        <w:rPr>
          <w:rFonts w:ascii="Tahoma" w:hAnsi="Tahoma" w:cs="Tahoma"/>
          <w:color w:val="FFFFFF" w:themeColor="background1"/>
          <w:sz w:val="18"/>
          <w:szCs w:val="18"/>
        </w:rPr>
      </w:pPr>
      <w:r w:rsidRPr="00AB78CE">
        <w:rPr>
          <w:rFonts w:ascii="Tahoma" w:hAnsi="Tahoma" w:cs="Tahoma"/>
          <w:b/>
          <w:bCs/>
          <w:color w:val="FFFFFF" w:themeColor="background1"/>
          <w:sz w:val="18"/>
          <w:szCs w:val="18"/>
        </w:rPr>
        <w:t>Output Sharing:</w:t>
      </w:r>
      <w:r w:rsidRPr="00AB78CE">
        <w:rPr>
          <w:rFonts w:ascii="Tahoma" w:hAnsi="Tahoma" w:cs="Tahoma"/>
          <w:color w:val="FFFFFF" w:themeColor="background1"/>
          <w:sz w:val="18"/>
          <w:szCs w:val="18"/>
        </w:rPr>
        <w:t xml:space="preserve"> Exports ELB app details (e.g., DNS) for other stacks.</w:t>
      </w:r>
    </w:p>
    <w:p w14:paraId="76BFDEF4" w14:textId="77777777" w:rsidR="00AB78CE" w:rsidRPr="00AB78CE" w:rsidRDefault="00AB78CE" w:rsidP="00AB78CE">
      <w:pPr>
        <w:pStyle w:val="NoSpacing"/>
        <w:numPr>
          <w:ilvl w:val="0"/>
          <w:numId w:val="453"/>
        </w:numPr>
        <w:tabs>
          <w:tab w:val="left" w:pos="6672"/>
        </w:tabs>
        <w:rPr>
          <w:rFonts w:ascii="Tahoma" w:hAnsi="Tahoma" w:cs="Tahoma"/>
          <w:color w:val="FFFFFF" w:themeColor="background1"/>
          <w:sz w:val="18"/>
          <w:szCs w:val="18"/>
        </w:rPr>
      </w:pPr>
      <w:r w:rsidRPr="00AB78CE">
        <w:rPr>
          <w:rFonts w:ascii="Tahoma" w:hAnsi="Tahoma" w:cs="Tahoma"/>
          <w:b/>
          <w:bCs/>
          <w:color w:val="FFFFFF" w:themeColor="background1"/>
          <w:sz w:val="18"/>
          <w:szCs w:val="18"/>
        </w:rPr>
        <w:t>Parameterization:</w:t>
      </w:r>
      <w:r w:rsidRPr="00AB78CE">
        <w:rPr>
          <w:rFonts w:ascii="Tahoma" w:hAnsi="Tahoma" w:cs="Tahoma"/>
          <w:color w:val="FFFFFF" w:themeColor="background1"/>
          <w:sz w:val="18"/>
          <w:szCs w:val="18"/>
        </w:rPr>
        <w:t xml:space="preserve"> Customizes ELB app deployments flexibly.</w:t>
      </w:r>
    </w:p>
    <w:p w14:paraId="39D91EF1" w14:textId="77777777" w:rsidR="00AB78CE" w:rsidRPr="00AB78CE" w:rsidRDefault="00AB78CE" w:rsidP="00AB78CE">
      <w:pPr>
        <w:pStyle w:val="NoSpacing"/>
        <w:tabs>
          <w:tab w:val="left" w:pos="6672"/>
        </w:tabs>
        <w:rPr>
          <w:rFonts w:ascii="Tahoma" w:hAnsi="Tahoma" w:cs="Tahoma"/>
          <w:b/>
          <w:bCs/>
          <w:color w:val="FFFFFF" w:themeColor="background1"/>
          <w:sz w:val="18"/>
          <w:szCs w:val="18"/>
        </w:rPr>
      </w:pPr>
      <w:r w:rsidRPr="00AB78CE">
        <w:rPr>
          <w:rFonts w:ascii="Tahoma" w:hAnsi="Tahoma" w:cs="Tahoma"/>
          <w:b/>
          <w:bCs/>
          <w:color w:val="FFFFFF" w:themeColor="background1"/>
          <w:sz w:val="18"/>
          <w:szCs w:val="18"/>
        </w:rPr>
        <w:t>Why Use Intrinsic &amp; Conditional Functions?</w:t>
      </w:r>
    </w:p>
    <w:p w14:paraId="5984D765" w14:textId="77777777" w:rsidR="00AB78CE" w:rsidRPr="00AB78CE" w:rsidRDefault="00AB78CE" w:rsidP="00AB78CE">
      <w:pPr>
        <w:pStyle w:val="NoSpacing"/>
        <w:numPr>
          <w:ilvl w:val="0"/>
          <w:numId w:val="454"/>
        </w:numPr>
        <w:tabs>
          <w:tab w:val="left" w:pos="6672"/>
        </w:tabs>
        <w:rPr>
          <w:rFonts w:ascii="Tahoma" w:hAnsi="Tahoma" w:cs="Tahoma"/>
          <w:color w:val="FFFFFF" w:themeColor="background1"/>
          <w:sz w:val="18"/>
          <w:szCs w:val="18"/>
        </w:rPr>
      </w:pPr>
      <w:r w:rsidRPr="00AB78CE">
        <w:rPr>
          <w:rFonts w:ascii="Tahoma" w:hAnsi="Tahoma" w:cs="Tahoma"/>
          <w:b/>
          <w:bCs/>
          <w:color w:val="FFFFFF" w:themeColor="background1"/>
          <w:sz w:val="18"/>
          <w:szCs w:val="18"/>
        </w:rPr>
        <w:t>Adaptability:</w:t>
      </w:r>
      <w:r w:rsidRPr="00AB78CE">
        <w:rPr>
          <w:rFonts w:ascii="Tahoma" w:hAnsi="Tahoma" w:cs="Tahoma"/>
          <w:color w:val="FFFFFF" w:themeColor="background1"/>
          <w:sz w:val="18"/>
          <w:szCs w:val="18"/>
        </w:rPr>
        <w:t xml:space="preserve"> Tailors ELB app infra at runtime.</w:t>
      </w:r>
    </w:p>
    <w:p w14:paraId="58482158" w14:textId="77777777" w:rsidR="00AB78CE" w:rsidRPr="00AB78CE" w:rsidRDefault="00AB78CE" w:rsidP="00AB78CE">
      <w:pPr>
        <w:pStyle w:val="NoSpacing"/>
        <w:numPr>
          <w:ilvl w:val="0"/>
          <w:numId w:val="454"/>
        </w:numPr>
        <w:tabs>
          <w:tab w:val="left" w:pos="6672"/>
        </w:tabs>
        <w:rPr>
          <w:rFonts w:ascii="Tahoma" w:hAnsi="Tahoma" w:cs="Tahoma"/>
          <w:color w:val="FFFFFF" w:themeColor="background1"/>
          <w:sz w:val="18"/>
          <w:szCs w:val="18"/>
        </w:rPr>
      </w:pPr>
      <w:r w:rsidRPr="00AB78CE">
        <w:rPr>
          <w:rFonts w:ascii="Tahoma" w:hAnsi="Tahoma" w:cs="Tahoma"/>
          <w:b/>
          <w:bCs/>
          <w:color w:val="FFFFFF" w:themeColor="background1"/>
          <w:sz w:val="18"/>
          <w:szCs w:val="18"/>
        </w:rPr>
        <w:t>Efficiency:</w:t>
      </w:r>
      <w:r w:rsidRPr="00AB78CE">
        <w:rPr>
          <w:rFonts w:ascii="Tahoma" w:hAnsi="Tahoma" w:cs="Tahoma"/>
          <w:color w:val="FFFFFF" w:themeColor="background1"/>
          <w:sz w:val="18"/>
          <w:szCs w:val="18"/>
        </w:rPr>
        <w:t xml:space="preserve"> Reduces ELB app template duplication.</w:t>
      </w:r>
    </w:p>
    <w:p w14:paraId="62341D22" w14:textId="77777777" w:rsidR="00AB78CE" w:rsidRPr="00AB78CE" w:rsidRDefault="00AB78CE" w:rsidP="00AB78CE">
      <w:pPr>
        <w:pStyle w:val="NoSpacing"/>
        <w:numPr>
          <w:ilvl w:val="0"/>
          <w:numId w:val="454"/>
        </w:numPr>
        <w:tabs>
          <w:tab w:val="left" w:pos="6672"/>
        </w:tabs>
        <w:rPr>
          <w:rFonts w:ascii="Tahoma" w:hAnsi="Tahoma" w:cs="Tahoma"/>
          <w:color w:val="FFFFFF" w:themeColor="background1"/>
          <w:sz w:val="18"/>
          <w:szCs w:val="18"/>
        </w:rPr>
      </w:pPr>
      <w:r w:rsidRPr="00AB78CE">
        <w:rPr>
          <w:rFonts w:ascii="Tahoma" w:hAnsi="Tahoma" w:cs="Tahoma"/>
          <w:b/>
          <w:bCs/>
          <w:color w:val="FFFFFF" w:themeColor="background1"/>
          <w:sz w:val="18"/>
          <w:szCs w:val="18"/>
        </w:rPr>
        <w:t>Precision:</w:t>
      </w:r>
      <w:r w:rsidRPr="00AB78CE">
        <w:rPr>
          <w:rFonts w:ascii="Tahoma" w:hAnsi="Tahoma" w:cs="Tahoma"/>
          <w:color w:val="FFFFFF" w:themeColor="background1"/>
          <w:sz w:val="18"/>
          <w:szCs w:val="18"/>
        </w:rPr>
        <w:t xml:space="preserve"> Links ELB app resources dynamically.</w:t>
      </w:r>
    </w:p>
    <w:p w14:paraId="044E9E56" w14:textId="77777777" w:rsidR="00AB78CE" w:rsidRPr="00AB78CE" w:rsidRDefault="00AB78CE" w:rsidP="00AB78CE">
      <w:pPr>
        <w:pStyle w:val="NoSpacing"/>
        <w:numPr>
          <w:ilvl w:val="0"/>
          <w:numId w:val="454"/>
        </w:numPr>
        <w:tabs>
          <w:tab w:val="left" w:pos="6672"/>
        </w:tabs>
        <w:rPr>
          <w:rFonts w:ascii="Tahoma" w:hAnsi="Tahoma" w:cs="Tahoma"/>
          <w:color w:val="FFFFFF" w:themeColor="background1"/>
          <w:sz w:val="18"/>
          <w:szCs w:val="18"/>
        </w:rPr>
      </w:pPr>
      <w:r w:rsidRPr="00AB78CE">
        <w:rPr>
          <w:rFonts w:ascii="Tahoma" w:hAnsi="Tahoma" w:cs="Tahoma"/>
          <w:b/>
          <w:bCs/>
          <w:color w:val="FFFFFF" w:themeColor="background1"/>
          <w:sz w:val="18"/>
          <w:szCs w:val="18"/>
        </w:rPr>
        <w:t>Logic:</w:t>
      </w:r>
      <w:r w:rsidRPr="00AB78CE">
        <w:rPr>
          <w:rFonts w:ascii="Tahoma" w:hAnsi="Tahoma" w:cs="Tahoma"/>
          <w:color w:val="FFFFFF" w:themeColor="background1"/>
          <w:sz w:val="18"/>
          <w:szCs w:val="18"/>
        </w:rPr>
        <w:t xml:space="preserve"> Adds ELB app deployment intelligence.</w:t>
      </w:r>
    </w:p>
    <w:p w14:paraId="571CFBD1" w14:textId="77777777" w:rsidR="00AB78CE" w:rsidRPr="00AB78CE" w:rsidRDefault="00AB78CE" w:rsidP="00AB78CE">
      <w:pPr>
        <w:pStyle w:val="NoSpacing"/>
        <w:numPr>
          <w:ilvl w:val="0"/>
          <w:numId w:val="454"/>
        </w:numPr>
        <w:tabs>
          <w:tab w:val="left" w:pos="6672"/>
        </w:tabs>
        <w:rPr>
          <w:rFonts w:ascii="Tahoma" w:hAnsi="Tahoma" w:cs="Tahoma"/>
          <w:color w:val="FFFFFF" w:themeColor="background1"/>
          <w:sz w:val="18"/>
          <w:szCs w:val="18"/>
        </w:rPr>
      </w:pPr>
      <w:r w:rsidRPr="00AB78CE">
        <w:rPr>
          <w:rFonts w:ascii="Tahoma" w:hAnsi="Tahoma" w:cs="Tahoma"/>
          <w:b/>
          <w:bCs/>
          <w:color w:val="FFFFFF" w:themeColor="background1"/>
          <w:sz w:val="18"/>
          <w:szCs w:val="18"/>
        </w:rPr>
        <w:t>Integration:</w:t>
      </w:r>
      <w:r w:rsidRPr="00AB78CE">
        <w:rPr>
          <w:rFonts w:ascii="Tahoma" w:hAnsi="Tahoma" w:cs="Tahoma"/>
          <w:color w:val="FFFFFF" w:themeColor="background1"/>
          <w:sz w:val="18"/>
          <w:szCs w:val="18"/>
        </w:rPr>
        <w:t xml:space="preserve"> Enhances ELB app stack interoperability.</w:t>
      </w:r>
    </w:p>
    <w:p w14:paraId="733DA574" w14:textId="0DF57212" w:rsidR="00AB78CE" w:rsidRDefault="00AB78CE" w:rsidP="00582124">
      <w:pPr>
        <w:pStyle w:val="NoSpacing"/>
        <w:tabs>
          <w:tab w:val="left" w:pos="6672"/>
        </w:tabs>
        <w:rPr>
          <w:rFonts w:ascii="Tahoma" w:hAnsi="Tahoma" w:cs="Tahoma"/>
          <w:color w:val="FFFFFF" w:themeColor="background1"/>
          <w:sz w:val="18"/>
          <w:szCs w:val="18"/>
        </w:rPr>
      </w:pPr>
    </w:p>
    <w:p w14:paraId="16299DCD" w14:textId="526D6EE2" w:rsidR="00202106" w:rsidRPr="00202106" w:rsidRDefault="00202106" w:rsidP="00202106">
      <w:pPr>
        <w:pStyle w:val="NoSpacing"/>
        <w:tabs>
          <w:tab w:val="left" w:pos="6672"/>
        </w:tabs>
        <w:rPr>
          <w:rFonts w:ascii="Tahoma" w:hAnsi="Tahoma" w:cs="Tahoma"/>
          <w:b/>
          <w:bCs/>
          <w:color w:val="FF0000"/>
          <w:sz w:val="18"/>
          <w:szCs w:val="18"/>
        </w:rPr>
      </w:pPr>
      <w:r w:rsidRPr="00202106">
        <w:rPr>
          <w:rFonts w:ascii="Tahoma" w:hAnsi="Tahoma" w:cs="Tahoma"/>
          <w:color w:val="FF0000"/>
          <w:sz w:val="18"/>
          <w:szCs w:val="18"/>
        </w:rPr>
        <w:t>L9.</w:t>
      </w:r>
      <w:r w:rsidRPr="00202106">
        <w:rPr>
          <w:rFonts w:ascii="Times New Roman" w:eastAsia="Times New Roman" w:hAnsi="Times New Roman" w:cs="Times New Roman"/>
          <w:b/>
          <w:bCs/>
          <w:color w:val="FF0000"/>
          <w:kern w:val="36"/>
          <w:sz w:val="48"/>
          <w:szCs w:val="48"/>
          <w14:ligatures w14:val="none"/>
        </w:rPr>
        <w:t xml:space="preserve"> </w:t>
      </w:r>
      <w:r w:rsidRPr="00202106">
        <w:rPr>
          <w:rFonts w:ascii="Tahoma" w:hAnsi="Tahoma" w:cs="Tahoma"/>
          <w:b/>
          <w:bCs/>
          <w:color w:val="FF0000"/>
          <w:sz w:val="18"/>
          <w:szCs w:val="18"/>
        </w:rPr>
        <w:t>What are Nested Stacks &amp; CloudFormation Helper Scripts?</w:t>
      </w:r>
    </w:p>
    <w:p w14:paraId="55976D01" w14:textId="77777777" w:rsidR="00202106" w:rsidRPr="00202106" w:rsidRDefault="00202106" w:rsidP="00202106">
      <w:pPr>
        <w:pStyle w:val="NoSpacing"/>
        <w:tabs>
          <w:tab w:val="left" w:pos="6672"/>
        </w:tabs>
        <w:rPr>
          <w:rFonts w:ascii="Tahoma" w:hAnsi="Tahoma" w:cs="Tahoma"/>
          <w:color w:val="FFFFFF" w:themeColor="background1"/>
          <w:sz w:val="18"/>
          <w:szCs w:val="18"/>
        </w:rPr>
      </w:pPr>
      <w:r w:rsidRPr="00202106">
        <w:rPr>
          <w:rFonts w:ascii="Tahoma" w:hAnsi="Tahoma" w:cs="Tahoma"/>
          <w:b/>
          <w:bCs/>
          <w:color w:val="FFFFFF" w:themeColor="background1"/>
          <w:sz w:val="18"/>
          <w:szCs w:val="18"/>
        </w:rPr>
        <w:t>Nested Stacks</w:t>
      </w:r>
      <w:r w:rsidRPr="00202106">
        <w:rPr>
          <w:rFonts w:ascii="Tahoma" w:hAnsi="Tahoma" w:cs="Tahoma"/>
          <w:color w:val="FFFFFF" w:themeColor="background1"/>
          <w:sz w:val="18"/>
          <w:szCs w:val="18"/>
        </w:rPr>
        <w:t xml:space="preserve"> are a CloudFormation feature that allows you to modularize infrastructure by embedding child stacks within a parent stack, defined using the AWS::CloudFormation::Stack resource. This promotes reusability and separation of concerns. </w:t>
      </w:r>
      <w:r w:rsidRPr="00202106">
        <w:rPr>
          <w:rFonts w:ascii="Tahoma" w:hAnsi="Tahoma" w:cs="Tahoma"/>
          <w:b/>
          <w:bCs/>
          <w:color w:val="FFFFFF" w:themeColor="background1"/>
          <w:sz w:val="18"/>
          <w:szCs w:val="18"/>
        </w:rPr>
        <w:t>CloudFormation Helper Scripts</w:t>
      </w:r>
      <w:r w:rsidRPr="00202106">
        <w:rPr>
          <w:rFonts w:ascii="Tahoma" w:hAnsi="Tahoma" w:cs="Tahoma"/>
          <w:color w:val="FFFFFF" w:themeColor="background1"/>
          <w:sz w:val="18"/>
          <w:szCs w:val="18"/>
        </w:rPr>
        <w:t xml:space="preserve"> (e.g., cfn-init, cfn-signal, cfn-hup) are utilities provided by AWS to bootstrap and manage resources (typically EC2 instances) during stack creation or updates, enhancing automation. Together, they integrate with services like Elastic Load Balancers (ELB), EC2, and S3, making them ideal for ELB-backed applications needing modular, automated deployments.</w:t>
      </w:r>
    </w:p>
    <w:p w14:paraId="2D3DADA9" w14:textId="77777777" w:rsidR="00202106" w:rsidRPr="00202106" w:rsidRDefault="00202106" w:rsidP="00202106">
      <w:pPr>
        <w:pStyle w:val="NoSpacing"/>
        <w:tabs>
          <w:tab w:val="left" w:pos="6672"/>
        </w:tabs>
        <w:rPr>
          <w:rFonts w:ascii="Tahoma" w:hAnsi="Tahoma" w:cs="Tahoma"/>
          <w:b/>
          <w:bCs/>
          <w:color w:val="FFFFFF" w:themeColor="background1"/>
          <w:sz w:val="18"/>
          <w:szCs w:val="18"/>
        </w:rPr>
      </w:pPr>
      <w:r w:rsidRPr="00202106">
        <w:rPr>
          <w:rFonts w:ascii="Tahoma" w:hAnsi="Tahoma" w:cs="Tahoma"/>
          <w:b/>
          <w:bCs/>
          <w:color w:val="FFFFFF" w:themeColor="background1"/>
          <w:sz w:val="18"/>
          <w:szCs w:val="18"/>
        </w:rPr>
        <w:t>Key Features:</w:t>
      </w:r>
    </w:p>
    <w:p w14:paraId="323BEE42" w14:textId="77777777" w:rsidR="00202106" w:rsidRPr="00202106" w:rsidRDefault="00202106" w:rsidP="00202106">
      <w:pPr>
        <w:pStyle w:val="NoSpacing"/>
        <w:numPr>
          <w:ilvl w:val="0"/>
          <w:numId w:val="455"/>
        </w:numPr>
        <w:tabs>
          <w:tab w:val="left" w:pos="6672"/>
        </w:tabs>
        <w:rPr>
          <w:rFonts w:ascii="Tahoma" w:hAnsi="Tahoma" w:cs="Tahoma"/>
          <w:color w:val="FFFFFF" w:themeColor="background1"/>
          <w:sz w:val="18"/>
          <w:szCs w:val="18"/>
        </w:rPr>
      </w:pPr>
      <w:r w:rsidRPr="00202106">
        <w:rPr>
          <w:rFonts w:ascii="Tahoma" w:hAnsi="Tahoma" w:cs="Tahoma"/>
          <w:b/>
          <w:bCs/>
          <w:color w:val="FFFFFF" w:themeColor="background1"/>
          <w:sz w:val="18"/>
          <w:szCs w:val="18"/>
        </w:rPr>
        <w:t>Nested Stacks:</w:t>
      </w:r>
    </w:p>
    <w:p w14:paraId="403026DA" w14:textId="77777777" w:rsidR="00202106" w:rsidRPr="00202106" w:rsidRDefault="00202106" w:rsidP="00202106">
      <w:pPr>
        <w:pStyle w:val="NoSpacing"/>
        <w:numPr>
          <w:ilvl w:val="1"/>
          <w:numId w:val="455"/>
        </w:numPr>
        <w:tabs>
          <w:tab w:val="left" w:pos="6672"/>
        </w:tabs>
        <w:rPr>
          <w:rFonts w:ascii="Tahoma" w:hAnsi="Tahoma" w:cs="Tahoma"/>
          <w:color w:val="FFFFFF" w:themeColor="background1"/>
          <w:sz w:val="18"/>
          <w:szCs w:val="18"/>
        </w:rPr>
      </w:pPr>
      <w:r w:rsidRPr="00202106">
        <w:rPr>
          <w:rFonts w:ascii="Tahoma" w:hAnsi="Tahoma" w:cs="Tahoma"/>
          <w:b/>
          <w:bCs/>
          <w:color w:val="FFFFFF" w:themeColor="background1"/>
          <w:sz w:val="18"/>
          <w:szCs w:val="18"/>
        </w:rPr>
        <w:t>Modularity:</w:t>
      </w:r>
      <w:r w:rsidRPr="00202106">
        <w:rPr>
          <w:rFonts w:ascii="Tahoma" w:hAnsi="Tahoma" w:cs="Tahoma"/>
          <w:color w:val="FFFFFF" w:themeColor="background1"/>
          <w:sz w:val="18"/>
          <w:szCs w:val="18"/>
        </w:rPr>
        <w:t xml:space="preserve"> Breaks templates into reusable child stacks (e.g., network, ALB).</w:t>
      </w:r>
    </w:p>
    <w:p w14:paraId="124F60F9" w14:textId="77777777" w:rsidR="00202106" w:rsidRPr="00202106" w:rsidRDefault="00202106" w:rsidP="00202106">
      <w:pPr>
        <w:pStyle w:val="NoSpacing"/>
        <w:numPr>
          <w:ilvl w:val="1"/>
          <w:numId w:val="455"/>
        </w:numPr>
        <w:tabs>
          <w:tab w:val="left" w:pos="6672"/>
        </w:tabs>
        <w:rPr>
          <w:rFonts w:ascii="Tahoma" w:hAnsi="Tahoma" w:cs="Tahoma"/>
          <w:color w:val="FFFFFF" w:themeColor="background1"/>
          <w:sz w:val="18"/>
          <w:szCs w:val="18"/>
        </w:rPr>
      </w:pPr>
      <w:r w:rsidRPr="00202106">
        <w:rPr>
          <w:rFonts w:ascii="Tahoma" w:hAnsi="Tahoma" w:cs="Tahoma"/>
          <w:b/>
          <w:bCs/>
          <w:color w:val="FFFFFF" w:themeColor="background1"/>
          <w:sz w:val="18"/>
          <w:szCs w:val="18"/>
        </w:rPr>
        <w:t>Hierarchy:</w:t>
      </w:r>
      <w:r w:rsidRPr="00202106">
        <w:rPr>
          <w:rFonts w:ascii="Tahoma" w:hAnsi="Tahoma" w:cs="Tahoma"/>
          <w:color w:val="FFFFFF" w:themeColor="background1"/>
          <w:sz w:val="18"/>
          <w:szCs w:val="18"/>
        </w:rPr>
        <w:t xml:space="preserve"> Parent stack orchestrates child stacks via AWS::CloudFormation::Stack.</w:t>
      </w:r>
    </w:p>
    <w:p w14:paraId="0A47F9E4" w14:textId="77777777" w:rsidR="00202106" w:rsidRPr="00202106" w:rsidRDefault="00202106" w:rsidP="00202106">
      <w:pPr>
        <w:pStyle w:val="NoSpacing"/>
        <w:numPr>
          <w:ilvl w:val="1"/>
          <w:numId w:val="455"/>
        </w:numPr>
        <w:tabs>
          <w:tab w:val="left" w:pos="6672"/>
        </w:tabs>
        <w:rPr>
          <w:rFonts w:ascii="Tahoma" w:hAnsi="Tahoma" w:cs="Tahoma"/>
          <w:color w:val="FFFFFF" w:themeColor="background1"/>
          <w:sz w:val="18"/>
          <w:szCs w:val="18"/>
        </w:rPr>
      </w:pPr>
      <w:r w:rsidRPr="00202106">
        <w:rPr>
          <w:rFonts w:ascii="Tahoma" w:hAnsi="Tahoma" w:cs="Tahoma"/>
          <w:b/>
          <w:bCs/>
          <w:color w:val="FFFFFF" w:themeColor="background1"/>
          <w:sz w:val="18"/>
          <w:szCs w:val="18"/>
        </w:rPr>
        <w:t>Parameters:</w:t>
      </w:r>
      <w:r w:rsidRPr="00202106">
        <w:rPr>
          <w:rFonts w:ascii="Tahoma" w:hAnsi="Tahoma" w:cs="Tahoma"/>
          <w:color w:val="FFFFFF" w:themeColor="background1"/>
          <w:sz w:val="18"/>
          <w:szCs w:val="18"/>
        </w:rPr>
        <w:t xml:space="preserve"> Passes values between parent and child stacks dynamically.</w:t>
      </w:r>
    </w:p>
    <w:p w14:paraId="064A539C" w14:textId="77777777" w:rsidR="00202106" w:rsidRPr="00202106" w:rsidRDefault="00202106" w:rsidP="00202106">
      <w:pPr>
        <w:pStyle w:val="NoSpacing"/>
        <w:numPr>
          <w:ilvl w:val="0"/>
          <w:numId w:val="455"/>
        </w:numPr>
        <w:tabs>
          <w:tab w:val="left" w:pos="6672"/>
        </w:tabs>
        <w:rPr>
          <w:rFonts w:ascii="Tahoma" w:hAnsi="Tahoma" w:cs="Tahoma"/>
          <w:color w:val="FFFFFF" w:themeColor="background1"/>
          <w:sz w:val="18"/>
          <w:szCs w:val="18"/>
        </w:rPr>
      </w:pPr>
      <w:r w:rsidRPr="00202106">
        <w:rPr>
          <w:rFonts w:ascii="Tahoma" w:hAnsi="Tahoma" w:cs="Tahoma"/>
          <w:b/>
          <w:bCs/>
          <w:color w:val="FFFFFF" w:themeColor="background1"/>
          <w:sz w:val="18"/>
          <w:szCs w:val="18"/>
        </w:rPr>
        <w:t>Helper Scripts:</w:t>
      </w:r>
    </w:p>
    <w:p w14:paraId="6C76287D" w14:textId="77777777" w:rsidR="00202106" w:rsidRPr="00202106" w:rsidRDefault="00202106" w:rsidP="00202106">
      <w:pPr>
        <w:pStyle w:val="NoSpacing"/>
        <w:numPr>
          <w:ilvl w:val="1"/>
          <w:numId w:val="455"/>
        </w:numPr>
        <w:tabs>
          <w:tab w:val="left" w:pos="6672"/>
        </w:tabs>
        <w:rPr>
          <w:rFonts w:ascii="Tahoma" w:hAnsi="Tahoma" w:cs="Tahoma"/>
          <w:color w:val="FFFFFF" w:themeColor="background1"/>
          <w:sz w:val="18"/>
          <w:szCs w:val="18"/>
        </w:rPr>
      </w:pPr>
      <w:r w:rsidRPr="00202106">
        <w:rPr>
          <w:rFonts w:ascii="Tahoma" w:hAnsi="Tahoma" w:cs="Tahoma"/>
          <w:b/>
          <w:bCs/>
          <w:color w:val="FFFFFF" w:themeColor="background1"/>
          <w:sz w:val="18"/>
          <w:szCs w:val="18"/>
        </w:rPr>
        <w:t>cfn-init:</w:t>
      </w:r>
      <w:r w:rsidRPr="00202106">
        <w:rPr>
          <w:rFonts w:ascii="Tahoma" w:hAnsi="Tahoma" w:cs="Tahoma"/>
          <w:color w:val="FFFFFF" w:themeColor="background1"/>
          <w:sz w:val="18"/>
          <w:szCs w:val="18"/>
        </w:rPr>
        <w:t xml:space="preserve"> Installs packages, writes files, and runs commands on EC2 instances.</w:t>
      </w:r>
    </w:p>
    <w:p w14:paraId="0BFC32AF" w14:textId="77777777" w:rsidR="00202106" w:rsidRPr="00202106" w:rsidRDefault="00202106" w:rsidP="00202106">
      <w:pPr>
        <w:pStyle w:val="NoSpacing"/>
        <w:numPr>
          <w:ilvl w:val="1"/>
          <w:numId w:val="455"/>
        </w:numPr>
        <w:tabs>
          <w:tab w:val="left" w:pos="6672"/>
        </w:tabs>
        <w:rPr>
          <w:rFonts w:ascii="Tahoma" w:hAnsi="Tahoma" w:cs="Tahoma"/>
          <w:color w:val="FFFFFF" w:themeColor="background1"/>
          <w:sz w:val="18"/>
          <w:szCs w:val="18"/>
        </w:rPr>
      </w:pPr>
      <w:r w:rsidRPr="00202106">
        <w:rPr>
          <w:rFonts w:ascii="Tahoma" w:hAnsi="Tahoma" w:cs="Tahoma"/>
          <w:b/>
          <w:bCs/>
          <w:color w:val="FFFFFF" w:themeColor="background1"/>
          <w:sz w:val="18"/>
          <w:szCs w:val="18"/>
        </w:rPr>
        <w:t>cfn-signal:</w:t>
      </w:r>
      <w:r w:rsidRPr="00202106">
        <w:rPr>
          <w:rFonts w:ascii="Tahoma" w:hAnsi="Tahoma" w:cs="Tahoma"/>
          <w:color w:val="FFFFFF" w:themeColor="background1"/>
          <w:sz w:val="18"/>
          <w:szCs w:val="18"/>
        </w:rPr>
        <w:t xml:space="preserve"> Signals stack completion/failure (e.g., EC2 ready for ALB).</w:t>
      </w:r>
    </w:p>
    <w:p w14:paraId="65310D02" w14:textId="77777777" w:rsidR="00202106" w:rsidRPr="00202106" w:rsidRDefault="00202106" w:rsidP="00202106">
      <w:pPr>
        <w:pStyle w:val="NoSpacing"/>
        <w:numPr>
          <w:ilvl w:val="1"/>
          <w:numId w:val="455"/>
        </w:numPr>
        <w:tabs>
          <w:tab w:val="left" w:pos="6672"/>
        </w:tabs>
        <w:rPr>
          <w:rFonts w:ascii="Tahoma" w:hAnsi="Tahoma" w:cs="Tahoma"/>
          <w:color w:val="FFFFFF" w:themeColor="background1"/>
          <w:sz w:val="18"/>
          <w:szCs w:val="18"/>
        </w:rPr>
      </w:pPr>
      <w:r w:rsidRPr="00202106">
        <w:rPr>
          <w:rFonts w:ascii="Tahoma" w:hAnsi="Tahoma" w:cs="Tahoma"/>
          <w:b/>
          <w:bCs/>
          <w:color w:val="FFFFFF" w:themeColor="background1"/>
          <w:sz w:val="18"/>
          <w:szCs w:val="18"/>
        </w:rPr>
        <w:t>cfn-hup:</w:t>
      </w:r>
      <w:r w:rsidRPr="00202106">
        <w:rPr>
          <w:rFonts w:ascii="Tahoma" w:hAnsi="Tahoma" w:cs="Tahoma"/>
          <w:color w:val="FFFFFF" w:themeColor="background1"/>
          <w:sz w:val="18"/>
          <w:szCs w:val="18"/>
        </w:rPr>
        <w:t xml:space="preserve"> Detects and applies stack updates to running instances.</w:t>
      </w:r>
    </w:p>
    <w:p w14:paraId="25CCF0BA" w14:textId="77777777" w:rsidR="00202106" w:rsidRPr="00202106" w:rsidRDefault="00202106" w:rsidP="00202106">
      <w:pPr>
        <w:pStyle w:val="NoSpacing"/>
        <w:numPr>
          <w:ilvl w:val="0"/>
          <w:numId w:val="455"/>
        </w:numPr>
        <w:tabs>
          <w:tab w:val="left" w:pos="6672"/>
        </w:tabs>
        <w:rPr>
          <w:rFonts w:ascii="Tahoma" w:hAnsi="Tahoma" w:cs="Tahoma"/>
          <w:color w:val="FFFFFF" w:themeColor="background1"/>
          <w:sz w:val="18"/>
          <w:szCs w:val="18"/>
        </w:rPr>
      </w:pPr>
      <w:r w:rsidRPr="00202106">
        <w:rPr>
          <w:rFonts w:ascii="Tahoma" w:hAnsi="Tahoma" w:cs="Tahoma"/>
          <w:b/>
          <w:bCs/>
          <w:color w:val="FFFFFF" w:themeColor="background1"/>
          <w:sz w:val="18"/>
          <w:szCs w:val="18"/>
        </w:rPr>
        <w:t>Scalability:</w:t>
      </w:r>
      <w:r w:rsidRPr="00202106">
        <w:rPr>
          <w:rFonts w:ascii="Tahoma" w:hAnsi="Tahoma" w:cs="Tahoma"/>
          <w:color w:val="FFFFFF" w:themeColor="background1"/>
          <w:sz w:val="18"/>
          <w:szCs w:val="18"/>
        </w:rPr>
        <w:t xml:space="preserve"> Nested stacks scale designs; helper scripts automate resource setup.</w:t>
      </w:r>
    </w:p>
    <w:p w14:paraId="423BD1BB" w14:textId="77777777" w:rsidR="00202106" w:rsidRPr="00202106" w:rsidRDefault="00202106" w:rsidP="00202106">
      <w:pPr>
        <w:pStyle w:val="NoSpacing"/>
        <w:numPr>
          <w:ilvl w:val="0"/>
          <w:numId w:val="455"/>
        </w:numPr>
        <w:tabs>
          <w:tab w:val="left" w:pos="6672"/>
        </w:tabs>
        <w:rPr>
          <w:rFonts w:ascii="Tahoma" w:hAnsi="Tahoma" w:cs="Tahoma"/>
          <w:color w:val="FFFFFF" w:themeColor="background1"/>
          <w:sz w:val="18"/>
          <w:szCs w:val="18"/>
        </w:rPr>
      </w:pPr>
      <w:r w:rsidRPr="00202106">
        <w:rPr>
          <w:rFonts w:ascii="Tahoma" w:hAnsi="Tahoma" w:cs="Tahoma"/>
          <w:b/>
          <w:bCs/>
          <w:color w:val="FFFFFF" w:themeColor="background1"/>
          <w:sz w:val="18"/>
          <w:szCs w:val="18"/>
        </w:rPr>
        <w:t>Cost:</w:t>
      </w:r>
      <w:r w:rsidRPr="00202106">
        <w:rPr>
          <w:rFonts w:ascii="Tahoma" w:hAnsi="Tahoma" w:cs="Tahoma"/>
          <w:color w:val="FFFFFF" w:themeColor="background1"/>
          <w:sz w:val="18"/>
          <w:szCs w:val="18"/>
        </w:rPr>
        <w:t xml:space="preserve"> Free to use; costs tied to resources (e.g., ELB, EC2 runtime).</w:t>
      </w:r>
    </w:p>
    <w:p w14:paraId="0BE9DBB0" w14:textId="77777777" w:rsidR="00202106" w:rsidRPr="00202106" w:rsidRDefault="00202106" w:rsidP="00202106">
      <w:pPr>
        <w:pStyle w:val="NoSpacing"/>
        <w:tabs>
          <w:tab w:val="left" w:pos="6672"/>
        </w:tabs>
        <w:rPr>
          <w:rFonts w:ascii="Tahoma" w:hAnsi="Tahoma" w:cs="Tahoma"/>
          <w:color w:val="FFFFFF" w:themeColor="background1"/>
          <w:sz w:val="18"/>
          <w:szCs w:val="18"/>
        </w:rPr>
      </w:pPr>
      <w:r w:rsidRPr="00202106">
        <w:rPr>
          <w:rFonts w:ascii="Tahoma" w:hAnsi="Tahoma" w:cs="Tahoma"/>
          <w:b/>
          <w:bCs/>
          <w:color w:val="FFFFFF" w:themeColor="background1"/>
          <w:sz w:val="18"/>
          <w:szCs w:val="18"/>
        </w:rPr>
        <w:t>Use Case:</w:t>
      </w:r>
      <w:r w:rsidRPr="00202106">
        <w:rPr>
          <w:rFonts w:ascii="Tahoma" w:hAnsi="Tahoma" w:cs="Tahoma"/>
          <w:color w:val="FFFFFF" w:themeColor="background1"/>
          <w:sz w:val="18"/>
          <w:szCs w:val="18"/>
        </w:rPr>
        <w:t xml:space="preserve"> Deploys an ELB app with a nested ALB stack and EC2 bootstrapped via helper scripts.</w:t>
      </w:r>
      <w:r w:rsidRPr="00202106">
        <w:rPr>
          <w:rFonts w:ascii="Tahoma" w:hAnsi="Tahoma" w:cs="Tahoma"/>
          <w:color w:val="FFFFFF" w:themeColor="background1"/>
          <w:sz w:val="18"/>
          <w:szCs w:val="18"/>
        </w:rPr>
        <w:br/>
      </w:r>
      <w:r w:rsidRPr="00202106">
        <w:rPr>
          <w:rFonts w:ascii="Tahoma" w:hAnsi="Tahoma" w:cs="Tahoma"/>
          <w:color w:val="FFFFFF" w:themeColor="background1"/>
          <w:sz w:val="18"/>
          <w:szCs w:val="18"/>
        </w:rPr>
        <w:br/>
      </w:r>
      <w:r w:rsidRPr="00202106">
        <w:rPr>
          <w:rFonts w:ascii="Tahoma" w:hAnsi="Tahoma" w:cs="Tahoma"/>
          <w:b/>
          <w:bCs/>
          <w:color w:val="FFFFFF" w:themeColor="background1"/>
          <w:sz w:val="18"/>
          <w:szCs w:val="18"/>
        </w:rPr>
        <w:t>Example:</w:t>
      </w:r>
      <w:r w:rsidRPr="00202106">
        <w:rPr>
          <w:rFonts w:ascii="Tahoma" w:hAnsi="Tahoma" w:cs="Tahoma"/>
          <w:color w:val="FFFFFF" w:themeColor="background1"/>
          <w:sz w:val="18"/>
          <w:szCs w:val="18"/>
        </w:rPr>
        <w:t xml:space="preserve"> Parent stack calls “alb-stack”; cfn-init installs Nginx on “web-server.”</w:t>
      </w:r>
    </w:p>
    <w:p w14:paraId="259D9FDE" w14:textId="77777777" w:rsidR="00202106" w:rsidRPr="00202106" w:rsidRDefault="00202106" w:rsidP="00202106">
      <w:pPr>
        <w:pStyle w:val="NoSpacing"/>
        <w:tabs>
          <w:tab w:val="left" w:pos="6672"/>
        </w:tabs>
        <w:rPr>
          <w:rFonts w:ascii="Tahoma" w:hAnsi="Tahoma" w:cs="Tahoma"/>
          <w:b/>
          <w:bCs/>
          <w:color w:val="FFFFFF" w:themeColor="background1"/>
          <w:sz w:val="18"/>
          <w:szCs w:val="18"/>
        </w:rPr>
      </w:pPr>
      <w:r w:rsidRPr="00202106">
        <w:rPr>
          <w:rFonts w:ascii="Tahoma" w:hAnsi="Tahoma" w:cs="Tahoma"/>
          <w:b/>
          <w:bCs/>
          <w:color w:val="FFFFFF" w:themeColor="background1"/>
          <w:sz w:val="18"/>
          <w:szCs w:val="18"/>
        </w:rPr>
        <w:t>Use Cases for Nested Stacks &amp; Helper Scripts</w:t>
      </w:r>
    </w:p>
    <w:p w14:paraId="2B0AD294" w14:textId="77777777" w:rsidR="00202106" w:rsidRPr="00202106" w:rsidRDefault="00202106" w:rsidP="00202106">
      <w:pPr>
        <w:pStyle w:val="NoSpacing"/>
        <w:numPr>
          <w:ilvl w:val="0"/>
          <w:numId w:val="456"/>
        </w:numPr>
        <w:tabs>
          <w:tab w:val="left" w:pos="6672"/>
        </w:tabs>
        <w:rPr>
          <w:rFonts w:ascii="Tahoma" w:hAnsi="Tahoma" w:cs="Tahoma"/>
          <w:color w:val="FFFFFF" w:themeColor="background1"/>
          <w:sz w:val="18"/>
          <w:szCs w:val="18"/>
        </w:rPr>
      </w:pPr>
      <w:r w:rsidRPr="00202106">
        <w:rPr>
          <w:rFonts w:ascii="Tahoma" w:hAnsi="Tahoma" w:cs="Tahoma"/>
          <w:b/>
          <w:bCs/>
          <w:color w:val="FFFFFF" w:themeColor="background1"/>
          <w:sz w:val="18"/>
          <w:szCs w:val="18"/>
        </w:rPr>
        <w:t>Modular Design:</w:t>
      </w:r>
      <w:r w:rsidRPr="00202106">
        <w:rPr>
          <w:rFonts w:ascii="Tahoma" w:hAnsi="Tahoma" w:cs="Tahoma"/>
          <w:color w:val="FFFFFF" w:themeColor="background1"/>
          <w:sz w:val="18"/>
          <w:szCs w:val="18"/>
        </w:rPr>
        <w:t xml:space="preserve"> Splits ELB app into network and ALB stacks.</w:t>
      </w:r>
    </w:p>
    <w:p w14:paraId="593D43D1" w14:textId="77777777" w:rsidR="00202106" w:rsidRPr="00202106" w:rsidRDefault="00202106" w:rsidP="00202106">
      <w:pPr>
        <w:pStyle w:val="NoSpacing"/>
        <w:numPr>
          <w:ilvl w:val="0"/>
          <w:numId w:val="456"/>
        </w:numPr>
        <w:tabs>
          <w:tab w:val="left" w:pos="6672"/>
        </w:tabs>
        <w:rPr>
          <w:rFonts w:ascii="Tahoma" w:hAnsi="Tahoma" w:cs="Tahoma"/>
          <w:color w:val="FFFFFF" w:themeColor="background1"/>
          <w:sz w:val="18"/>
          <w:szCs w:val="18"/>
        </w:rPr>
      </w:pPr>
      <w:r w:rsidRPr="00202106">
        <w:rPr>
          <w:rFonts w:ascii="Tahoma" w:hAnsi="Tahoma" w:cs="Tahoma"/>
          <w:b/>
          <w:bCs/>
          <w:color w:val="FFFFFF" w:themeColor="background1"/>
          <w:sz w:val="18"/>
          <w:szCs w:val="18"/>
        </w:rPr>
        <w:t>Automation:</w:t>
      </w:r>
      <w:r w:rsidRPr="00202106">
        <w:rPr>
          <w:rFonts w:ascii="Tahoma" w:hAnsi="Tahoma" w:cs="Tahoma"/>
          <w:color w:val="FFFFFF" w:themeColor="background1"/>
          <w:sz w:val="18"/>
          <w:szCs w:val="18"/>
        </w:rPr>
        <w:t xml:space="preserve"> Configures ELB app EC2 targets automatically.</w:t>
      </w:r>
    </w:p>
    <w:p w14:paraId="1E5F90C7" w14:textId="77777777" w:rsidR="00202106" w:rsidRPr="00202106" w:rsidRDefault="00202106" w:rsidP="00202106">
      <w:pPr>
        <w:pStyle w:val="NoSpacing"/>
        <w:numPr>
          <w:ilvl w:val="0"/>
          <w:numId w:val="456"/>
        </w:numPr>
        <w:tabs>
          <w:tab w:val="left" w:pos="6672"/>
        </w:tabs>
        <w:rPr>
          <w:rFonts w:ascii="Tahoma" w:hAnsi="Tahoma" w:cs="Tahoma"/>
          <w:color w:val="FFFFFF" w:themeColor="background1"/>
          <w:sz w:val="18"/>
          <w:szCs w:val="18"/>
        </w:rPr>
      </w:pPr>
      <w:r w:rsidRPr="00202106">
        <w:rPr>
          <w:rFonts w:ascii="Tahoma" w:hAnsi="Tahoma" w:cs="Tahoma"/>
          <w:b/>
          <w:bCs/>
          <w:color w:val="FFFFFF" w:themeColor="background1"/>
          <w:sz w:val="18"/>
          <w:szCs w:val="18"/>
        </w:rPr>
        <w:t>Reusability:</w:t>
      </w:r>
      <w:r w:rsidRPr="00202106">
        <w:rPr>
          <w:rFonts w:ascii="Tahoma" w:hAnsi="Tahoma" w:cs="Tahoma"/>
          <w:color w:val="FFFFFF" w:themeColor="background1"/>
          <w:sz w:val="18"/>
          <w:szCs w:val="18"/>
        </w:rPr>
        <w:t xml:space="preserve"> Shares ALB stack across ELB apps.</w:t>
      </w:r>
    </w:p>
    <w:p w14:paraId="5341F2B1" w14:textId="77777777" w:rsidR="00202106" w:rsidRPr="00202106" w:rsidRDefault="00202106" w:rsidP="00202106">
      <w:pPr>
        <w:pStyle w:val="NoSpacing"/>
        <w:numPr>
          <w:ilvl w:val="0"/>
          <w:numId w:val="456"/>
        </w:numPr>
        <w:tabs>
          <w:tab w:val="left" w:pos="6672"/>
        </w:tabs>
        <w:rPr>
          <w:rFonts w:ascii="Tahoma" w:hAnsi="Tahoma" w:cs="Tahoma"/>
          <w:color w:val="FFFFFF" w:themeColor="background1"/>
          <w:sz w:val="18"/>
          <w:szCs w:val="18"/>
        </w:rPr>
      </w:pPr>
      <w:r w:rsidRPr="00202106">
        <w:rPr>
          <w:rFonts w:ascii="Tahoma" w:hAnsi="Tahoma" w:cs="Tahoma"/>
          <w:b/>
          <w:bCs/>
          <w:color w:val="FFFFFF" w:themeColor="background1"/>
          <w:sz w:val="18"/>
          <w:szCs w:val="18"/>
        </w:rPr>
        <w:t>Consistency:</w:t>
      </w:r>
      <w:r w:rsidRPr="00202106">
        <w:rPr>
          <w:rFonts w:ascii="Tahoma" w:hAnsi="Tahoma" w:cs="Tahoma"/>
          <w:color w:val="FFFFFF" w:themeColor="background1"/>
          <w:sz w:val="18"/>
          <w:szCs w:val="18"/>
        </w:rPr>
        <w:t xml:space="preserve"> Ensures ELB app servers are ready for traffic.</w:t>
      </w:r>
    </w:p>
    <w:p w14:paraId="24084652" w14:textId="77777777" w:rsidR="00202106" w:rsidRPr="00202106" w:rsidRDefault="00202106" w:rsidP="00202106">
      <w:pPr>
        <w:pStyle w:val="NoSpacing"/>
        <w:numPr>
          <w:ilvl w:val="0"/>
          <w:numId w:val="456"/>
        </w:numPr>
        <w:tabs>
          <w:tab w:val="left" w:pos="6672"/>
        </w:tabs>
        <w:rPr>
          <w:rFonts w:ascii="Tahoma" w:hAnsi="Tahoma" w:cs="Tahoma"/>
          <w:color w:val="FFFFFF" w:themeColor="background1"/>
          <w:sz w:val="18"/>
          <w:szCs w:val="18"/>
        </w:rPr>
      </w:pPr>
      <w:r w:rsidRPr="00202106">
        <w:rPr>
          <w:rFonts w:ascii="Tahoma" w:hAnsi="Tahoma" w:cs="Tahoma"/>
          <w:b/>
          <w:bCs/>
          <w:color w:val="FFFFFF" w:themeColor="background1"/>
          <w:sz w:val="18"/>
          <w:szCs w:val="18"/>
        </w:rPr>
        <w:t>Scalability:</w:t>
      </w:r>
      <w:r w:rsidRPr="00202106">
        <w:rPr>
          <w:rFonts w:ascii="Tahoma" w:hAnsi="Tahoma" w:cs="Tahoma"/>
          <w:color w:val="FFFFFF" w:themeColor="background1"/>
          <w:sz w:val="18"/>
          <w:szCs w:val="18"/>
        </w:rPr>
        <w:t xml:space="preserve"> Deploys ELB app components independently.</w:t>
      </w:r>
    </w:p>
    <w:p w14:paraId="6C7E7F58" w14:textId="77777777" w:rsidR="00202106" w:rsidRPr="00202106" w:rsidRDefault="00202106" w:rsidP="00202106">
      <w:pPr>
        <w:pStyle w:val="NoSpacing"/>
        <w:tabs>
          <w:tab w:val="left" w:pos="6672"/>
        </w:tabs>
        <w:rPr>
          <w:rFonts w:ascii="Tahoma" w:hAnsi="Tahoma" w:cs="Tahoma"/>
          <w:b/>
          <w:bCs/>
          <w:color w:val="FFFFFF" w:themeColor="background1"/>
          <w:sz w:val="18"/>
          <w:szCs w:val="18"/>
        </w:rPr>
      </w:pPr>
      <w:r w:rsidRPr="00202106">
        <w:rPr>
          <w:rFonts w:ascii="Tahoma" w:hAnsi="Tahoma" w:cs="Tahoma"/>
          <w:b/>
          <w:bCs/>
          <w:color w:val="FFFFFF" w:themeColor="background1"/>
          <w:sz w:val="18"/>
          <w:szCs w:val="18"/>
        </w:rPr>
        <w:t>Why Use Nested Stacks &amp; Helper Scripts?</w:t>
      </w:r>
    </w:p>
    <w:p w14:paraId="4BE83EB7" w14:textId="77777777" w:rsidR="00202106" w:rsidRPr="00202106" w:rsidRDefault="00202106" w:rsidP="00202106">
      <w:pPr>
        <w:pStyle w:val="NoSpacing"/>
        <w:numPr>
          <w:ilvl w:val="0"/>
          <w:numId w:val="457"/>
        </w:numPr>
        <w:tabs>
          <w:tab w:val="left" w:pos="6672"/>
        </w:tabs>
        <w:rPr>
          <w:rFonts w:ascii="Tahoma" w:hAnsi="Tahoma" w:cs="Tahoma"/>
          <w:color w:val="FFFFFF" w:themeColor="background1"/>
          <w:sz w:val="18"/>
          <w:szCs w:val="18"/>
        </w:rPr>
      </w:pPr>
      <w:r w:rsidRPr="00202106">
        <w:rPr>
          <w:rFonts w:ascii="Tahoma" w:hAnsi="Tahoma" w:cs="Tahoma"/>
          <w:b/>
          <w:bCs/>
          <w:color w:val="FFFFFF" w:themeColor="background1"/>
          <w:sz w:val="18"/>
          <w:szCs w:val="18"/>
        </w:rPr>
        <w:t>Separation:</w:t>
      </w:r>
      <w:r w:rsidRPr="00202106">
        <w:rPr>
          <w:rFonts w:ascii="Tahoma" w:hAnsi="Tahoma" w:cs="Tahoma"/>
          <w:color w:val="FFFFFF" w:themeColor="background1"/>
          <w:sz w:val="18"/>
          <w:szCs w:val="18"/>
        </w:rPr>
        <w:t xml:space="preserve"> Simplifies ELB app template management.</w:t>
      </w:r>
    </w:p>
    <w:p w14:paraId="27BAD41D" w14:textId="77777777" w:rsidR="00202106" w:rsidRPr="00202106" w:rsidRDefault="00202106" w:rsidP="00202106">
      <w:pPr>
        <w:pStyle w:val="NoSpacing"/>
        <w:numPr>
          <w:ilvl w:val="0"/>
          <w:numId w:val="457"/>
        </w:numPr>
        <w:tabs>
          <w:tab w:val="left" w:pos="6672"/>
        </w:tabs>
        <w:rPr>
          <w:rFonts w:ascii="Tahoma" w:hAnsi="Tahoma" w:cs="Tahoma"/>
          <w:color w:val="FFFFFF" w:themeColor="background1"/>
          <w:sz w:val="18"/>
          <w:szCs w:val="18"/>
        </w:rPr>
      </w:pPr>
      <w:r w:rsidRPr="00202106">
        <w:rPr>
          <w:rFonts w:ascii="Tahoma" w:hAnsi="Tahoma" w:cs="Tahoma"/>
          <w:b/>
          <w:bCs/>
          <w:color w:val="FFFFFF" w:themeColor="background1"/>
          <w:sz w:val="18"/>
          <w:szCs w:val="18"/>
        </w:rPr>
        <w:t>Setup:</w:t>
      </w:r>
      <w:r w:rsidRPr="00202106">
        <w:rPr>
          <w:rFonts w:ascii="Tahoma" w:hAnsi="Tahoma" w:cs="Tahoma"/>
          <w:color w:val="FFFFFF" w:themeColor="background1"/>
          <w:sz w:val="18"/>
          <w:szCs w:val="18"/>
        </w:rPr>
        <w:t xml:space="preserve"> Automates ELB app resource initialization.</w:t>
      </w:r>
    </w:p>
    <w:p w14:paraId="45682A03" w14:textId="77777777" w:rsidR="00202106" w:rsidRPr="00202106" w:rsidRDefault="00202106" w:rsidP="00202106">
      <w:pPr>
        <w:pStyle w:val="NoSpacing"/>
        <w:numPr>
          <w:ilvl w:val="0"/>
          <w:numId w:val="457"/>
        </w:numPr>
        <w:tabs>
          <w:tab w:val="left" w:pos="6672"/>
        </w:tabs>
        <w:rPr>
          <w:rFonts w:ascii="Tahoma" w:hAnsi="Tahoma" w:cs="Tahoma"/>
          <w:color w:val="FFFFFF" w:themeColor="background1"/>
          <w:sz w:val="18"/>
          <w:szCs w:val="18"/>
        </w:rPr>
      </w:pPr>
      <w:r w:rsidRPr="00202106">
        <w:rPr>
          <w:rFonts w:ascii="Tahoma" w:hAnsi="Tahoma" w:cs="Tahoma"/>
          <w:b/>
          <w:bCs/>
          <w:color w:val="FFFFFF" w:themeColor="background1"/>
          <w:sz w:val="18"/>
          <w:szCs w:val="18"/>
        </w:rPr>
        <w:t>Flexibility:</w:t>
      </w:r>
      <w:r w:rsidRPr="00202106">
        <w:rPr>
          <w:rFonts w:ascii="Tahoma" w:hAnsi="Tahoma" w:cs="Tahoma"/>
          <w:color w:val="FFFFFF" w:themeColor="background1"/>
          <w:sz w:val="18"/>
          <w:szCs w:val="18"/>
        </w:rPr>
        <w:t xml:space="preserve"> Reuses ELB app infra across stacks.</w:t>
      </w:r>
    </w:p>
    <w:p w14:paraId="482087E3" w14:textId="77777777" w:rsidR="00202106" w:rsidRPr="00202106" w:rsidRDefault="00202106" w:rsidP="00202106">
      <w:pPr>
        <w:pStyle w:val="NoSpacing"/>
        <w:numPr>
          <w:ilvl w:val="0"/>
          <w:numId w:val="457"/>
        </w:numPr>
        <w:tabs>
          <w:tab w:val="left" w:pos="6672"/>
        </w:tabs>
        <w:rPr>
          <w:rFonts w:ascii="Tahoma" w:hAnsi="Tahoma" w:cs="Tahoma"/>
          <w:color w:val="FFFFFF" w:themeColor="background1"/>
          <w:sz w:val="18"/>
          <w:szCs w:val="18"/>
        </w:rPr>
      </w:pPr>
      <w:r w:rsidRPr="00202106">
        <w:rPr>
          <w:rFonts w:ascii="Tahoma" w:hAnsi="Tahoma" w:cs="Tahoma"/>
          <w:b/>
          <w:bCs/>
          <w:color w:val="FFFFFF" w:themeColor="background1"/>
          <w:sz w:val="18"/>
          <w:szCs w:val="18"/>
        </w:rPr>
        <w:t>Reliability:</w:t>
      </w:r>
      <w:r w:rsidRPr="00202106">
        <w:rPr>
          <w:rFonts w:ascii="Tahoma" w:hAnsi="Tahoma" w:cs="Tahoma"/>
          <w:color w:val="FFFFFF" w:themeColor="background1"/>
          <w:sz w:val="18"/>
          <w:szCs w:val="18"/>
        </w:rPr>
        <w:t xml:space="preserve"> Confirms ELB app readiness with signals.</w:t>
      </w:r>
    </w:p>
    <w:p w14:paraId="2309DE4B" w14:textId="77777777" w:rsidR="00202106" w:rsidRPr="00202106" w:rsidRDefault="00202106" w:rsidP="00202106">
      <w:pPr>
        <w:pStyle w:val="NoSpacing"/>
        <w:numPr>
          <w:ilvl w:val="0"/>
          <w:numId w:val="457"/>
        </w:numPr>
        <w:tabs>
          <w:tab w:val="left" w:pos="6672"/>
        </w:tabs>
        <w:rPr>
          <w:rFonts w:ascii="Tahoma" w:hAnsi="Tahoma" w:cs="Tahoma"/>
          <w:color w:val="FFFFFF" w:themeColor="background1"/>
          <w:sz w:val="18"/>
          <w:szCs w:val="18"/>
        </w:rPr>
      </w:pPr>
      <w:r w:rsidRPr="00202106">
        <w:rPr>
          <w:rFonts w:ascii="Tahoma" w:hAnsi="Tahoma" w:cs="Tahoma"/>
          <w:b/>
          <w:bCs/>
          <w:color w:val="FFFFFF" w:themeColor="background1"/>
          <w:sz w:val="18"/>
          <w:szCs w:val="18"/>
        </w:rPr>
        <w:lastRenderedPageBreak/>
        <w:t>Efficiency:</w:t>
      </w:r>
      <w:r w:rsidRPr="00202106">
        <w:rPr>
          <w:rFonts w:ascii="Tahoma" w:hAnsi="Tahoma" w:cs="Tahoma"/>
          <w:color w:val="FFFFFF" w:themeColor="background1"/>
          <w:sz w:val="18"/>
          <w:szCs w:val="18"/>
        </w:rPr>
        <w:t xml:space="preserve"> Streamlines ELB app deployment workflows.</w:t>
      </w:r>
    </w:p>
    <w:p w14:paraId="22946BEB" w14:textId="4CA19A05" w:rsidR="00202106" w:rsidRDefault="00202106" w:rsidP="00582124">
      <w:pPr>
        <w:pStyle w:val="NoSpacing"/>
        <w:tabs>
          <w:tab w:val="left" w:pos="6672"/>
        </w:tabs>
        <w:rPr>
          <w:rFonts w:ascii="Tahoma" w:hAnsi="Tahoma" w:cs="Tahoma"/>
          <w:color w:val="FFFFFF" w:themeColor="background1"/>
          <w:sz w:val="18"/>
          <w:szCs w:val="18"/>
        </w:rPr>
      </w:pPr>
    </w:p>
    <w:p w14:paraId="11553943" w14:textId="09BBB554" w:rsidR="00B04264" w:rsidRPr="00B04264" w:rsidRDefault="00B04264" w:rsidP="00B04264">
      <w:pPr>
        <w:pStyle w:val="NoSpacing"/>
        <w:tabs>
          <w:tab w:val="left" w:pos="6672"/>
        </w:tabs>
        <w:rPr>
          <w:rFonts w:ascii="Tahoma" w:hAnsi="Tahoma" w:cs="Tahoma"/>
          <w:b/>
          <w:bCs/>
          <w:color w:val="FF0000"/>
          <w:sz w:val="18"/>
          <w:szCs w:val="18"/>
        </w:rPr>
      </w:pPr>
      <w:r w:rsidRPr="00B04264">
        <w:rPr>
          <w:rFonts w:ascii="Tahoma" w:hAnsi="Tahoma" w:cs="Tahoma"/>
          <w:color w:val="FF0000"/>
          <w:sz w:val="18"/>
          <w:szCs w:val="18"/>
        </w:rPr>
        <w:t>L10.</w:t>
      </w:r>
      <w:r w:rsidRPr="00B04264">
        <w:rPr>
          <w:rFonts w:ascii="Times New Roman" w:eastAsia="Times New Roman" w:hAnsi="Times New Roman" w:cs="Times New Roman"/>
          <w:b/>
          <w:bCs/>
          <w:color w:val="FF0000"/>
          <w:kern w:val="36"/>
          <w:sz w:val="48"/>
          <w:szCs w:val="48"/>
          <w14:ligatures w14:val="none"/>
        </w:rPr>
        <w:t xml:space="preserve"> </w:t>
      </w:r>
      <w:r w:rsidRPr="00B04264">
        <w:rPr>
          <w:rFonts w:ascii="Tahoma" w:hAnsi="Tahoma" w:cs="Tahoma"/>
          <w:b/>
          <w:bCs/>
          <w:color w:val="FF0000"/>
          <w:sz w:val="18"/>
          <w:szCs w:val="18"/>
        </w:rPr>
        <w:t>What are CloudFormation Custom Resources?</w:t>
      </w:r>
    </w:p>
    <w:p w14:paraId="0D827D02" w14:textId="77777777" w:rsidR="00B04264" w:rsidRPr="00B04264" w:rsidRDefault="00B04264" w:rsidP="00B04264">
      <w:pPr>
        <w:pStyle w:val="NoSpacing"/>
        <w:tabs>
          <w:tab w:val="left" w:pos="6672"/>
        </w:tabs>
        <w:rPr>
          <w:rFonts w:ascii="Tahoma" w:hAnsi="Tahoma" w:cs="Tahoma"/>
          <w:color w:val="FFFFFF" w:themeColor="background1"/>
          <w:sz w:val="18"/>
          <w:szCs w:val="18"/>
        </w:rPr>
      </w:pPr>
      <w:r w:rsidRPr="00B04264">
        <w:rPr>
          <w:rFonts w:ascii="Tahoma" w:hAnsi="Tahoma" w:cs="Tahoma"/>
          <w:color w:val="FFFFFF" w:themeColor="background1"/>
          <w:sz w:val="18"/>
          <w:szCs w:val="18"/>
        </w:rPr>
        <w:t>CloudFormation Custom Resources are an advanced feature in AWS CloudFormation that extend its functionality beyond native AWS resources by allowing users to define and manage custom logic or external resources using AWS Lambda or SNS. They enable the creation, update, and deletion of resources not natively supported by CloudFormation, integrating with services like Elastic Load Balancers (ELB), EC2, and third-party systems, making them ideal for ELB-backed applications needing bespoke automation or integration.</w:t>
      </w:r>
    </w:p>
    <w:p w14:paraId="62027C02" w14:textId="77777777" w:rsidR="00B04264" w:rsidRPr="00B04264" w:rsidRDefault="00B04264" w:rsidP="00B04264">
      <w:pPr>
        <w:pStyle w:val="NoSpacing"/>
        <w:tabs>
          <w:tab w:val="left" w:pos="6672"/>
        </w:tabs>
        <w:rPr>
          <w:rFonts w:ascii="Tahoma" w:hAnsi="Tahoma" w:cs="Tahoma"/>
          <w:b/>
          <w:bCs/>
          <w:color w:val="FFFFFF" w:themeColor="background1"/>
          <w:sz w:val="18"/>
          <w:szCs w:val="18"/>
        </w:rPr>
      </w:pPr>
      <w:r w:rsidRPr="00B04264">
        <w:rPr>
          <w:rFonts w:ascii="Tahoma" w:hAnsi="Tahoma" w:cs="Tahoma"/>
          <w:b/>
          <w:bCs/>
          <w:color w:val="FFFFFF" w:themeColor="background1"/>
          <w:sz w:val="18"/>
          <w:szCs w:val="18"/>
        </w:rPr>
        <w:t>Key Features:</w:t>
      </w:r>
    </w:p>
    <w:p w14:paraId="145C411B" w14:textId="77777777" w:rsidR="00B04264" w:rsidRPr="00B04264" w:rsidRDefault="00B04264" w:rsidP="00B04264">
      <w:pPr>
        <w:pStyle w:val="NoSpacing"/>
        <w:numPr>
          <w:ilvl w:val="0"/>
          <w:numId w:val="458"/>
        </w:numPr>
        <w:tabs>
          <w:tab w:val="left" w:pos="6672"/>
        </w:tabs>
        <w:rPr>
          <w:rFonts w:ascii="Tahoma" w:hAnsi="Tahoma" w:cs="Tahoma"/>
          <w:color w:val="FFFFFF" w:themeColor="background1"/>
          <w:sz w:val="18"/>
          <w:szCs w:val="18"/>
        </w:rPr>
      </w:pPr>
      <w:r w:rsidRPr="00B04264">
        <w:rPr>
          <w:rFonts w:ascii="Tahoma" w:hAnsi="Tahoma" w:cs="Tahoma"/>
          <w:b/>
          <w:bCs/>
          <w:color w:val="FFFFFF" w:themeColor="background1"/>
          <w:sz w:val="18"/>
          <w:szCs w:val="18"/>
        </w:rPr>
        <w:t>Flexibility:</w:t>
      </w:r>
      <w:r w:rsidRPr="00B04264">
        <w:rPr>
          <w:rFonts w:ascii="Tahoma" w:hAnsi="Tahoma" w:cs="Tahoma"/>
          <w:color w:val="FFFFFF" w:themeColor="background1"/>
          <w:sz w:val="18"/>
          <w:szCs w:val="18"/>
        </w:rPr>
        <w:t xml:space="preserve"> Manages non-AWS resources or custom actions (e.g., DNS updates, third-party API calls).</w:t>
      </w:r>
    </w:p>
    <w:p w14:paraId="323A5D42" w14:textId="77777777" w:rsidR="00B04264" w:rsidRPr="00B04264" w:rsidRDefault="00B04264" w:rsidP="00B04264">
      <w:pPr>
        <w:pStyle w:val="NoSpacing"/>
        <w:numPr>
          <w:ilvl w:val="0"/>
          <w:numId w:val="458"/>
        </w:numPr>
        <w:tabs>
          <w:tab w:val="left" w:pos="6672"/>
        </w:tabs>
        <w:rPr>
          <w:rFonts w:ascii="Tahoma" w:hAnsi="Tahoma" w:cs="Tahoma"/>
          <w:color w:val="FFFFFF" w:themeColor="background1"/>
          <w:sz w:val="18"/>
          <w:szCs w:val="18"/>
        </w:rPr>
      </w:pPr>
      <w:r w:rsidRPr="00B04264">
        <w:rPr>
          <w:rFonts w:ascii="Tahoma" w:hAnsi="Tahoma" w:cs="Tahoma"/>
          <w:b/>
          <w:bCs/>
          <w:color w:val="FFFFFF" w:themeColor="background1"/>
          <w:sz w:val="18"/>
          <w:szCs w:val="18"/>
        </w:rPr>
        <w:t>Resource Types:</w:t>
      </w:r>
    </w:p>
    <w:p w14:paraId="04188C84" w14:textId="77777777" w:rsidR="00B04264" w:rsidRPr="00B04264" w:rsidRDefault="00B04264" w:rsidP="00B04264">
      <w:pPr>
        <w:pStyle w:val="NoSpacing"/>
        <w:numPr>
          <w:ilvl w:val="1"/>
          <w:numId w:val="458"/>
        </w:numPr>
        <w:tabs>
          <w:tab w:val="left" w:pos="6672"/>
        </w:tabs>
        <w:rPr>
          <w:rFonts w:ascii="Tahoma" w:hAnsi="Tahoma" w:cs="Tahoma"/>
          <w:color w:val="FFFFFF" w:themeColor="background1"/>
          <w:sz w:val="18"/>
          <w:szCs w:val="18"/>
        </w:rPr>
      </w:pPr>
      <w:r w:rsidRPr="00B04264">
        <w:rPr>
          <w:rFonts w:ascii="Tahoma" w:hAnsi="Tahoma" w:cs="Tahoma"/>
          <w:b/>
          <w:bCs/>
          <w:color w:val="FFFFFF" w:themeColor="background1"/>
          <w:sz w:val="18"/>
          <w:szCs w:val="18"/>
        </w:rPr>
        <w:t>AWS::CloudFormation::CustomResource:</w:t>
      </w:r>
      <w:r w:rsidRPr="00B04264">
        <w:rPr>
          <w:rFonts w:ascii="Tahoma" w:hAnsi="Tahoma" w:cs="Tahoma"/>
          <w:color w:val="FFFFFF" w:themeColor="background1"/>
          <w:sz w:val="18"/>
          <w:szCs w:val="18"/>
        </w:rPr>
        <w:t xml:space="preserve"> Generic custom resource (older).</w:t>
      </w:r>
    </w:p>
    <w:p w14:paraId="3CD347C5" w14:textId="77777777" w:rsidR="00B04264" w:rsidRPr="00B04264" w:rsidRDefault="00B04264" w:rsidP="00B04264">
      <w:pPr>
        <w:pStyle w:val="NoSpacing"/>
        <w:numPr>
          <w:ilvl w:val="1"/>
          <w:numId w:val="458"/>
        </w:numPr>
        <w:tabs>
          <w:tab w:val="left" w:pos="6672"/>
        </w:tabs>
        <w:rPr>
          <w:rFonts w:ascii="Tahoma" w:hAnsi="Tahoma" w:cs="Tahoma"/>
          <w:color w:val="FFFFFF" w:themeColor="background1"/>
          <w:sz w:val="18"/>
          <w:szCs w:val="18"/>
        </w:rPr>
      </w:pPr>
      <w:r w:rsidRPr="00B04264">
        <w:rPr>
          <w:rFonts w:ascii="Tahoma" w:hAnsi="Tahoma" w:cs="Tahoma"/>
          <w:b/>
          <w:bCs/>
          <w:color w:val="FFFFFF" w:themeColor="background1"/>
          <w:sz w:val="18"/>
          <w:szCs w:val="18"/>
        </w:rPr>
        <w:t>Custom::[Name]:</w:t>
      </w:r>
      <w:r w:rsidRPr="00B04264">
        <w:rPr>
          <w:rFonts w:ascii="Tahoma" w:hAnsi="Tahoma" w:cs="Tahoma"/>
          <w:color w:val="FFFFFF" w:themeColor="background1"/>
          <w:sz w:val="18"/>
          <w:szCs w:val="18"/>
        </w:rPr>
        <w:t xml:space="preserve"> Named custom resource tied to a Lambda function ARN.</w:t>
      </w:r>
    </w:p>
    <w:p w14:paraId="107523AA" w14:textId="77777777" w:rsidR="00B04264" w:rsidRPr="00B04264" w:rsidRDefault="00B04264" w:rsidP="00B04264">
      <w:pPr>
        <w:pStyle w:val="NoSpacing"/>
        <w:numPr>
          <w:ilvl w:val="0"/>
          <w:numId w:val="458"/>
        </w:numPr>
        <w:tabs>
          <w:tab w:val="left" w:pos="6672"/>
        </w:tabs>
        <w:rPr>
          <w:rFonts w:ascii="Tahoma" w:hAnsi="Tahoma" w:cs="Tahoma"/>
          <w:color w:val="FFFFFF" w:themeColor="background1"/>
          <w:sz w:val="18"/>
          <w:szCs w:val="18"/>
        </w:rPr>
      </w:pPr>
      <w:r w:rsidRPr="00B04264">
        <w:rPr>
          <w:rFonts w:ascii="Tahoma" w:hAnsi="Tahoma" w:cs="Tahoma"/>
          <w:b/>
          <w:bCs/>
          <w:color w:val="FFFFFF" w:themeColor="background1"/>
          <w:sz w:val="18"/>
          <w:szCs w:val="18"/>
        </w:rPr>
        <w:t>Execution:</w:t>
      </w:r>
      <w:r w:rsidRPr="00B04264">
        <w:rPr>
          <w:rFonts w:ascii="Tahoma" w:hAnsi="Tahoma" w:cs="Tahoma"/>
          <w:color w:val="FFFFFF" w:themeColor="background1"/>
          <w:sz w:val="18"/>
          <w:szCs w:val="18"/>
        </w:rPr>
        <w:t xml:space="preserve"> Triggered by CloudFormation during stack create/update/delete; handled by Lambda or SNS.</w:t>
      </w:r>
    </w:p>
    <w:p w14:paraId="78E5F517" w14:textId="77777777" w:rsidR="00B04264" w:rsidRPr="00B04264" w:rsidRDefault="00B04264" w:rsidP="00B04264">
      <w:pPr>
        <w:pStyle w:val="NoSpacing"/>
        <w:numPr>
          <w:ilvl w:val="0"/>
          <w:numId w:val="458"/>
        </w:numPr>
        <w:tabs>
          <w:tab w:val="left" w:pos="6672"/>
        </w:tabs>
        <w:rPr>
          <w:rFonts w:ascii="Tahoma" w:hAnsi="Tahoma" w:cs="Tahoma"/>
          <w:color w:val="FFFFFF" w:themeColor="background1"/>
          <w:sz w:val="18"/>
          <w:szCs w:val="18"/>
        </w:rPr>
      </w:pPr>
      <w:r w:rsidRPr="00B04264">
        <w:rPr>
          <w:rFonts w:ascii="Tahoma" w:hAnsi="Tahoma" w:cs="Tahoma"/>
          <w:b/>
          <w:bCs/>
          <w:color w:val="FFFFFF" w:themeColor="background1"/>
          <w:sz w:val="18"/>
          <w:szCs w:val="18"/>
        </w:rPr>
        <w:t>Properties:</w:t>
      </w:r>
      <w:r w:rsidRPr="00B04264">
        <w:rPr>
          <w:rFonts w:ascii="Tahoma" w:hAnsi="Tahoma" w:cs="Tahoma"/>
          <w:color w:val="FFFFFF" w:themeColor="background1"/>
          <w:sz w:val="18"/>
          <w:szCs w:val="18"/>
        </w:rPr>
        <w:t xml:space="preserve"> Passes custom properties from template to backend (e.g., ALB DNS name).</w:t>
      </w:r>
    </w:p>
    <w:p w14:paraId="28F8665F" w14:textId="77777777" w:rsidR="00B04264" w:rsidRPr="00B04264" w:rsidRDefault="00B04264" w:rsidP="00B04264">
      <w:pPr>
        <w:pStyle w:val="NoSpacing"/>
        <w:numPr>
          <w:ilvl w:val="0"/>
          <w:numId w:val="458"/>
        </w:numPr>
        <w:tabs>
          <w:tab w:val="left" w:pos="6672"/>
        </w:tabs>
        <w:rPr>
          <w:rFonts w:ascii="Tahoma" w:hAnsi="Tahoma" w:cs="Tahoma"/>
          <w:color w:val="FFFFFF" w:themeColor="background1"/>
          <w:sz w:val="18"/>
          <w:szCs w:val="18"/>
        </w:rPr>
      </w:pPr>
      <w:r w:rsidRPr="00B04264">
        <w:rPr>
          <w:rFonts w:ascii="Tahoma" w:hAnsi="Tahoma" w:cs="Tahoma"/>
          <w:b/>
          <w:bCs/>
          <w:color w:val="FFFFFF" w:themeColor="background1"/>
          <w:sz w:val="18"/>
          <w:szCs w:val="18"/>
        </w:rPr>
        <w:t>Response:</w:t>
      </w:r>
      <w:r w:rsidRPr="00B04264">
        <w:rPr>
          <w:rFonts w:ascii="Tahoma" w:hAnsi="Tahoma" w:cs="Tahoma"/>
          <w:color w:val="FFFFFF" w:themeColor="background1"/>
          <w:sz w:val="18"/>
          <w:szCs w:val="18"/>
        </w:rPr>
        <w:t xml:space="preserve"> Returns success/failure to CloudFormation with optional data (e.g., resource ID).</w:t>
      </w:r>
    </w:p>
    <w:p w14:paraId="5C7C1D75" w14:textId="77777777" w:rsidR="00B04264" w:rsidRPr="00B04264" w:rsidRDefault="00B04264" w:rsidP="00B04264">
      <w:pPr>
        <w:pStyle w:val="NoSpacing"/>
        <w:numPr>
          <w:ilvl w:val="0"/>
          <w:numId w:val="458"/>
        </w:numPr>
        <w:tabs>
          <w:tab w:val="left" w:pos="6672"/>
        </w:tabs>
        <w:rPr>
          <w:rFonts w:ascii="Tahoma" w:hAnsi="Tahoma" w:cs="Tahoma"/>
          <w:color w:val="FFFFFF" w:themeColor="background1"/>
          <w:sz w:val="18"/>
          <w:szCs w:val="18"/>
        </w:rPr>
      </w:pPr>
      <w:r w:rsidRPr="00B04264">
        <w:rPr>
          <w:rFonts w:ascii="Tahoma" w:hAnsi="Tahoma" w:cs="Tahoma"/>
          <w:b/>
          <w:bCs/>
          <w:color w:val="FFFFFF" w:themeColor="background1"/>
          <w:sz w:val="18"/>
          <w:szCs w:val="18"/>
        </w:rPr>
        <w:t>Security:</w:t>
      </w:r>
      <w:r w:rsidRPr="00B04264">
        <w:rPr>
          <w:rFonts w:ascii="Tahoma" w:hAnsi="Tahoma" w:cs="Tahoma"/>
          <w:color w:val="FFFFFF" w:themeColor="background1"/>
          <w:sz w:val="18"/>
          <w:szCs w:val="18"/>
        </w:rPr>
        <w:t xml:space="preserve"> Uses IAM roles for Lambda execution; supports KMS encryption.</w:t>
      </w:r>
    </w:p>
    <w:p w14:paraId="2082EE44" w14:textId="77777777" w:rsidR="00B04264" w:rsidRPr="00B04264" w:rsidRDefault="00B04264" w:rsidP="00B04264">
      <w:pPr>
        <w:pStyle w:val="NoSpacing"/>
        <w:numPr>
          <w:ilvl w:val="0"/>
          <w:numId w:val="458"/>
        </w:numPr>
        <w:tabs>
          <w:tab w:val="left" w:pos="6672"/>
        </w:tabs>
        <w:rPr>
          <w:rFonts w:ascii="Tahoma" w:hAnsi="Tahoma" w:cs="Tahoma"/>
          <w:color w:val="FFFFFF" w:themeColor="background1"/>
          <w:sz w:val="18"/>
          <w:szCs w:val="18"/>
        </w:rPr>
      </w:pPr>
      <w:r w:rsidRPr="00B04264">
        <w:rPr>
          <w:rFonts w:ascii="Tahoma" w:hAnsi="Tahoma" w:cs="Tahoma"/>
          <w:b/>
          <w:bCs/>
          <w:color w:val="FFFFFF" w:themeColor="background1"/>
          <w:sz w:val="18"/>
          <w:szCs w:val="18"/>
        </w:rPr>
        <w:t>Cost:</w:t>
      </w:r>
      <w:r w:rsidRPr="00B04264">
        <w:rPr>
          <w:rFonts w:ascii="Tahoma" w:hAnsi="Tahoma" w:cs="Tahoma"/>
          <w:color w:val="FFFFFF" w:themeColor="background1"/>
          <w:sz w:val="18"/>
          <w:szCs w:val="18"/>
        </w:rPr>
        <w:t xml:space="preserve"> Free for Custom Resource definition; costs tied to Lambda/SNS runtime.</w:t>
      </w:r>
    </w:p>
    <w:p w14:paraId="59FB7B98" w14:textId="77777777" w:rsidR="00B04264" w:rsidRPr="00B04264" w:rsidRDefault="00B04264" w:rsidP="00B04264">
      <w:pPr>
        <w:pStyle w:val="NoSpacing"/>
        <w:tabs>
          <w:tab w:val="left" w:pos="6672"/>
        </w:tabs>
        <w:rPr>
          <w:rFonts w:ascii="Tahoma" w:hAnsi="Tahoma" w:cs="Tahoma"/>
          <w:color w:val="FFFFFF" w:themeColor="background1"/>
          <w:sz w:val="18"/>
          <w:szCs w:val="18"/>
        </w:rPr>
      </w:pPr>
      <w:r w:rsidRPr="00B04264">
        <w:rPr>
          <w:rFonts w:ascii="Tahoma" w:hAnsi="Tahoma" w:cs="Tahoma"/>
          <w:b/>
          <w:bCs/>
          <w:color w:val="FFFFFF" w:themeColor="background1"/>
          <w:sz w:val="18"/>
          <w:szCs w:val="18"/>
        </w:rPr>
        <w:t>Use Case:</w:t>
      </w:r>
      <w:r w:rsidRPr="00B04264">
        <w:rPr>
          <w:rFonts w:ascii="Tahoma" w:hAnsi="Tahoma" w:cs="Tahoma"/>
          <w:color w:val="FFFFFF" w:themeColor="background1"/>
          <w:sz w:val="18"/>
          <w:szCs w:val="18"/>
        </w:rPr>
        <w:t xml:space="preserve"> Registers an ELB app’s ALB DNS in a third-party DNS system.</w:t>
      </w:r>
      <w:r w:rsidRPr="00B04264">
        <w:rPr>
          <w:rFonts w:ascii="Tahoma" w:hAnsi="Tahoma" w:cs="Tahoma"/>
          <w:color w:val="FFFFFF" w:themeColor="background1"/>
          <w:sz w:val="18"/>
          <w:szCs w:val="18"/>
        </w:rPr>
        <w:br/>
      </w:r>
      <w:r w:rsidRPr="00B04264">
        <w:rPr>
          <w:rFonts w:ascii="Tahoma" w:hAnsi="Tahoma" w:cs="Tahoma"/>
          <w:color w:val="FFFFFF" w:themeColor="background1"/>
          <w:sz w:val="18"/>
          <w:szCs w:val="18"/>
        </w:rPr>
        <w:br/>
      </w:r>
      <w:r w:rsidRPr="00B04264">
        <w:rPr>
          <w:rFonts w:ascii="Tahoma" w:hAnsi="Tahoma" w:cs="Tahoma"/>
          <w:b/>
          <w:bCs/>
          <w:color w:val="FFFFFF" w:themeColor="background1"/>
          <w:sz w:val="18"/>
          <w:szCs w:val="18"/>
        </w:rPr>
        <w:t>Example:</w:t>
      </w:r>
      <w:r w:rsidRPr="00B04264">
        <w:rPr>
          <w:rFonts w:ascii="Tahoma" w:hAnsi="Tahoma" w:cs="Tahoma"/>
          <w:color w:val="FFFFFF" w:themeColor="background1"/>
          <w:sz w:val="18"/>
          <w:szCs w:val="18"/>
        </w:rPr>
        <w:t xml:space="preserve"> Custom resource updates “my-alb DNS” in Route 53 or an external provider.</w:t>
      </w:r>
    </w:p>
    <w:p w14:paraId="1FC16EB5" w14:textId="77777777" w:rsidR="00B04264" w:rsidRPr="00B04264" w:rsidRDefault="00B04264" w:rsidP="00B04264">
      <w:pPr>
        <w:pStyle w:val="NoSpacing"/>
        <w:tabs>
          <w:tab w:val="left" w:pos="6672"/>
        </w:tabs>
        <w:rPr>
          <w:rFonts w:ascii="Tahoma" w:hAnsi="Tahoma" w:cs="Tahoma"/>
          <w:b/>
          <w:bCs/>
          <w:color w:val="FFFFFF" w:themeColor="background1"/>
          <w:sz w:val="18"/>
          <w:szCs w:val="18"/>
        </w:rPr>
      </w:pPr>
      <w:r w:rsidRPr="00B04264">
        <w:rPr>
          <w:rFonts w:ascii="Tahoma" w:hAnsi="Tahoma" w:cs="Tahoma"/>
          <w:b/>
          <w:bCs/>
          <w:color w:val="FFFFFF" w:themeColor="background1"/>
          <w:sz w:val="18"/>
          <w:szCs w:val="18"/>
        </w:rPr>
        <w:t>Use Cases for CloudFormation Custom Resources</w:t>
      </w:r>
    </w:p>
    <w:p w14:paraId="5AC0CC3A" w14:textId="77777777" w:rsidR="00B04264" w:rsidRPr="00B04264" w:rsidRDefault="00B04264" w:rsidP="00B04264">
      <w:pPr>
        <w:pStyle w:val="NoSpacing"/>
        <w:numPr>
          <w:ilvl w:val="0"/>
          <w:numId w:val="459"/>
        </w:numPr>
        <w:tabs>
          <w:tab w:val="left" w:pos="6672"/>
        </w:tabs>
        <w:rPr>
          <w:rFonts w:ascii="Tahoma" w:hAnsi="Tahoma" w:cs="Tahoma"/>
          <w:color w:val="FFFFFF" w:themeColor="background1"/>
          <w:sz w:val="18"/>
          <w:szCs w:val="18"/>
        </w:rPr>
      </w:pPr>
      <w:r w:rsidRPr="00B04264">
        <w:rPr>
          <w:rFonts w:ascii="Tahoma" w:hAnsi="Tahoma" w:cs="Tahoma"/>
          <w:b/>
          <w:bCs/>
          <w:color w:val="FFFFFF" w:themeColor="background1"/>
          <w:sz w:val="18"/>
          <w:szCs w:val="18"/>
        </w:rPr>
        <w:t>Third-Party Integration:</w:t>
      </w:r>
      <w:r w:rsidRPr="00B04264">
        <w:rPr>
          <w:rFonts w:ascii="Tahoma" w:hAnsi="Tahoma" w:cs="Tahoma"/>
          <w:color w:val="FFFFFF" w:themeColor="background1"/>
          <w:sz w:val="18"/>
          <w:szCs w:val="18"/>
        </w:rPr>
        <w:t xml:space="preserve"> Links ELB app to external systems (e.g., DNS, monitoring).</w:t>
      </w:r>
    </w:p>
    <w:p w14:paraId="3167A8EF" w14:textId="77777777" w:rsidR="00B04264" w:rsidRPr="00B04264" w:rsidRDefault="00B04264" w:rsidP="00B04264">
      <w:pPr>
        <w:pStyle w:val="NoSpacing"/>
        <w:numPr>
          <w:ilvl w:val="0"/>
          <w:numId w:val="459"/>
        </w:numPr>
        <w:tabs>
          <w:tab w:val="left" w:pos="6672"/>
        </w:tabs>
        <w:rPr>
          <w:rFonts w:ascii="Tahoma" w:hAnsi="Tahoma" w:cs="Tahoma"/>
          <w:color w:val="FFFFFF" w:themeColor="background1"/>
          <w:sz w:val="18"/>
          <w:szCs w:val="18"/>
        </w:rPr>
      </w:pPr>
      <w:r w:rsidRPr="00B04264">
        <w:rPr>
          <w:rFonts w:ascii="Tahoma" w:hAnsi="Tahoma" w:cs="Tahoma"/>
          <w:b/>
          <w:bCs/>
          <w:color w:val="FFFFFF" w:themeColor="background1"/>
          <w:sz w:val="18"/>
          <w:szCs w:val="18"/>
        </w:rPr>
        <w:t>Custom Automation:</w:t>
      </w:r>
      <w:r w:rsidRPr="00B04264">
        <w:rPr>
          <w:rFonts w:ascii="Tahoma" w:hAnsi="Tahoma" w:cs="Tahoma"/>
          <w:color w:val="FFFFFF" w:themeColor="background1"/>
          <w:sz w:val="18"/>
          <w:szCs w:val="18"/>
        </w:rPr>
        <w:t xml:space="preserve"> Executes bespoke ELB app tasks (e.g., certificate generation).</w:t>
      </w:r>
    </w:p>
    <w:p w14:paraId="70C8A6D2" w14:textId="77777777" w:rsidR="00B04264" w:rsidRPr="00B04264" w:rsidRDefault="00B04264" w:rsidP="00B04264">
      <w:pPr>
        <w:pStyle w:val="NoSpacing"/>
        <w:numPr>
          <w:ilvl w:val="0"/>
          <w:numId w:val="459"/>
        </w:numPr>
        <w:tabs>
          <w:tab w:val="left" w:pos="6672"/>
        </w:tabs>
        <w:rPr>
          <w:rFonts w:ascii="Tahoma" w:hAnsi="Tahoma" w:cs="Tahoma"/>
          <w:color w:val="FFFFFF" w:themeColor="background1"/>
          <w:sz w:val="18"/>
          <w:szCs w:val="18"/>
        </w:rPr>
      </w:pPr>
      <w:r w:rsidRPr="00B04264">
        <w:rPr>
          <w:rFonts w:ascii="Tahoma" w:hAnsi="Tahoma" w:cs="Tahoma"/>
          <w:b/>
          <w:bCs/>
          <w:color w:val="FFFFFF" w:themeColor="background1"/>
          <w:sz w:val="18"/>
          <w:szCs w:val="18"/>
        </w:rPr>
        <w:t>Resource Gaps:</w:t>
      </w:r>
      <w:r w:rsidRPr="00B04264">
        <w:rPr>
          <w:rFonts w:ascii="Tahoma" w:hAnsi="Tahoma" w:cs="Tahoma"/>
          <w:color w:val="FFFFFF" w:themeColor="background1"/>
          <w:sz w:val="18"/>
          <w:szCs w:val="18"/>
        </w:rPr>
        <w:t xml:space="preserve"> Manages non-AWS resources for ELB apps (e.g., on-prem DB).</w:t>
      </w:r>
    </w:p>
    <w:p w14:paraId="5CB4C9DD" w14:textId="77777777" w:rsidR="00B04264" w:rsidRPr="00B04264" w:rsidRDefault="00B04264" w:rsidP="00B04264">
      <w:pPr>
        <w:pStyle w:val="NoSpacing"/>
        <w:numPr>
          <w:ilvl w:val="0"/>
          <w:numId w:val="459"/>
        </w:numPr>
        <w:tabs>
          <w:tab w:val="left" w:pos="6672"/>
        </w:tabs>
        <w:rPr>
          <w:rFonts w:ascii="Tahoma" w:hAnsi="Tahoma" w:cs="Tahoma"/>
          <w:color w:val="FFFFFF" w:themeColor="background1"/>
          <w:sz w:val="18"/>
          <w:szCs w:val="18"/>
        </w:rPr>
      </w:pPr>
      <w:r w:rsidRPr="00B04264">
        <w:rPr>
          <w:rFonts w:ascii="Tahoma" w:hAnsi="Tahoma" w:cs="Tahoma"/>
          <w:b/>
          <w:bCs/>
          <w:color w:val="FFFFFF" w:themeColor="background1"/>
          <w:sz w:val="18"/>
          <w:szCs w:val="18"/>
        </w:rPr>
        <w:t>Notifications:</w:t>
      </w:r>
      <w:r w:rsidRPr="00B04264">
        <w:rPr>
          <w:rFonts w:ascii="Tahoma" w:hAnsi="Tahoma" w:cs="Tahoma"/>
          <w:color w:val="FFFFFF" w:themeColor="background1"/>
          <w:sz w:val="18"/>
          <w:szCs w:val="18"/>
        </w:rPr>
        <w:t xml:space="preserve"> Alerts on ELB app stack events.</w:t>
      </w:r>
    </w:p>
    <w:p w14:paraId="1EB0FBA1" w14:textId="77777777" w:rsidR="00B04264" w:rsidRPr="00B04264" w:rsidRDefault="00B04264" w:rsidP="00B04264">
      <w:pPr>
        <w:pStyle w:val="NoSpacing"/>
        <w:numPr>
          <w:ilvl w:val="0"/>
          <w:numId w:val="459"/>
        </w:numPr>
        <w:tabs>
          <w:tab w:val="left" w:pos="6672"/>
        </w:tabs>
        <w:rPr>
          <w:rFonts w:ascii="Tahoma" w:hAnsi="Tahoma" w:cs="Tahoma"/>
          <w:color w:val="FFFFFF" w:themeColor="background1"/>
          <w:sz w:val="18"/>
          <w:szCs w:val="18"/>
        </w:rPr>
      </w:pPr>
      <w:r w:rsidRPr="00B04264">
        <w:rPr>
          <w:rFonts w:ascii="Tahoma" w:hAnsi="Tahoma" w:cs="Tahoma"/>
          <w:b/>
          <w:bCs/>
          <w:color w:val="FFFFFF" w:themeColor="background1"/>
          <w:sz w:val="18"/>
          <w:szCs w:val="18"/>
        </w:rPr>
        <w:t>Complex Logic:</w:t>
      </w:r>
      <w:r w:rsidRPr="00B04264">
        <w:rPr>
          <w:rFonts w:ascii="Tahoma" w:hAnsi="Tahoma" w:cs="Tahoma"/>
          <w:color w:val="FFFFFF" w:themeColor="background1"/>
          <w:sz w:val="18"/>
          <w:szCs w:val="18"/>
        </w:rPr>
        <w:t xml:space="preserve"> Adds ELB app-specific workflows.</w:t>
      </w:r>
    </w:p>
    <w:p w14:paraId="06B208E3" w14:textId="77777777" w:rsidR="00B04264" w:rsidRPr="00B04264" w:rsidRDefault="00B04264" w:rsidP="00B04264">
      <w:pPr>
        <w:pStyle w:val="NoSpacing"/>
        <w:tabs>
          <w:tab w:val="left" w:pos="6672"/>
        </w:tabs>
        <w:rPr>
          <w:rFonts w:ascii="Tahoma" w:hAnsi="Tahoma" w:cs="Tahoma"/>
          <w:b/>
          <w:bCs/>
          <w:color w:val="FFFFFF" w:themeColor="background1"/>
          <w:sz w:val="18"/>
          <w:szCs w:val="18"/>
        </w:rPr>
      </w:pPr>
      <w:r w:rsidRPr="00B04264">
        <w:rPr>
          <w:rFonts w:ascii="Tahoma" w:hAnsi="Tahoma" w:cs="Tahoma"/>
          <w:b/>
          <w:bCs/>
          <w:color w:val="FFFFFF" w:themeColor="background1"/>
          <w:sz w:val="18"/>
          <w:szCs w:val="18"/>
        </w:rPr>
        <w:t>Why Use CloudFormation Custom Resources?</w:t>
      </w:r>
    </w:p>
    <w:p w14:paraId="770BA52F" w14:textId="77777777" w:rsidR="00B04264" w:rsidRPr="00B04264" w:rsidRDefault="00B04264" w:rsidP="00B04264">
      <w:pPr>
        <w:pStyle w:val="NoSpacing"/>
        <w:numPr>
          <w:ilvl w:val="0"/>
          <w:numId w:val="460"/>
        </w:numPr>
        <w:tabs>
          <w:tab w:val="left" w:pos="6672"/>
        </w:tabs>
        <w:rPr>
          <w:rFonts w:ascii="Tahoma" w:hAnsi="Tahoma" w:cs="Tahoma"/>
          <w:color w:val="FFFFFF" w:themeColor="background1"/>
          <w:sz w:val="18"/>
          <w:szCs w:val="18"/>
        </w:rPr>
      </w:pPr>
      <w:r w:rsidRPr="00B04264">
        <w:rPr>
          <w:rFonts w:ascii="Tahoma" w:hAnsi="Tahoma" w:cs="Tahoma"/>
          <w:b/>
          <w:bCs/>
          <w:color w:val="FFFFFF" w:themeColor="background1"/>
          <w:sz w:val="18"/>
          <w:szCs w:val="18"/>
        </w:rPr>
        <w:t>Extensibility:</w:t>
      </w:r>
      <w:r w:rsidRPr="00B04264">
        <w:rPr>
          <w:rFonts w:ascii="Tahoma" w:hAnsi="Tahoma" w:cs="Tahoma"/>
          <w:color w:val="FFFFFF" w:themeColor="background1"/>
          <w:sz w:val="18"/>
          <w:szCs w:val="18"/>
        </w:rPr>
        <w:t xml:space="preserve"> Expands ELB app beyond AWS-native resources.</w:t>
      </w:r>
    </w:p>
    <w:p w14:paraId="14CCE92C" w14:textId="77777777" w:rsidR="00B04264" w:rsidRPr="00B04264" w:rsidRDefault="00B04264" w:rsidP="00B04264">
      <w:pPr>
        <w:pStyle w:val="NoSpacing"/>
        <w:numPr>
          <w:ilvl w:val="0"/>
          <w:numId w:val="460"/>
        </w:numPr>
        <w:tabs>
          <w:tab w:val="left" w:pos="6672"/>
        </w:tabs>
        <w:rPr>
          <w:rFonts w:ascii="Tahoma" w:hAnsi="Tahoma" w:cs="Tahoma"/>
          <w:color w:val="FFFFFF" w:themeColor="background1"/>
          <w:sz w:val="18"/>
          <w:szCs w:val="18"/>
        </w:rPr>
      </w:pPr>
      <w:r w:rsidRPr="00B04264">
        <w:rPr>
          <w:rFonts w:ascii="Tahoma" w:hAnsi="Tahoma" w:cs="Tahoma"/>
          <w:b/>
          <w:bCs/>
          <w:color w:val="FFFFFF" w:themeColor="background1"/>
          <w:sz w:val="18"/>
          <w:szCs w:val="18"/>
        </w:rPr>
        <w:t>Automation:</w:t>
      </w:r>
      <w:r w:rsidRPr="00B04264">
        <w:rPr>
          <w:rFonts w:ascii="Tahoma" w:hAnsi="Tahoma" w:cs="Tahoma"/>
          <w:color w:val="FFFFFF" w:themeColor="background1"/>
          <w:sz w:val="18"/>
          <w:szCs w:val="18"/>
        </w:rPr>
        <w:t xml:space="preserve"> Streamlines ELB app custom tasks.</w:t>
      </w:r>
    </w:p>
    <w:p w14:paraId="141A0272" w14:textId="77777777" w:rsidR="00B04264" w:rsidRPr="00B04264" w:rsidRDefault="00B04264" w:rsidP="00B04264">
      <w:pPr>
        <w:pStyle w:val="NoSpacing"/>
        <w:numPr>
          <w:ilvl w:val="0"/>
          <w:numId w:val="460"/>
        </w:numPr>
        <w:tabs>
          <w:tab w:val="left" w:pos="6672"/>
        </w:tabs>
        <w:rPr>
          <w:rFonts w:ascii="Tahoma" w:hAnsi="Tahoma" w:cs="Tahoma"/>
          <w:color w:val="FFFFFF" w:themeColor="background1"/>
          <w:sz w:val="18"/>
          <w:szCs w:val="18"/>
        </w:rPr>
      </w:pPr>
      <w:r w:rsidRPr="00B04264">
        <w:rPr>
          <w:rFonts w:ascii="Tahoma" w:hAnsi="Tahoma" w:cs="Tahoma"/>
          <w:b/>
          <w:bCs/>
          <w:color w:val="FFFFFF" w:themeColor="background1"/>
          <w:sz w:val="18"/>
          <w:szCs w:val="18"/>
        </w:rPr>
        <w:t>Integration:</w:t>
      </w:r>
      <w:r w:rsidRPr="00B04264">
        <w:rPr>
          <w:rFonts w:ascii="Tahoma" w:hAnsi="Tahoma" w:cs="Tahoma"/>
          <w:color w:val="FFFFFF" w:themeColor="background1"/>
          <w:sz w:val="18"/>
          <w:szCs w:val="18"/>
        </w:rPr>
        <w:t xml:space="preserve"> Connects ELB app to external tools.</w:t>
      </w:r>
    </w:p>
    <w:p w14:paraId="44DC9180" w14:textId="77777777" w:rsidR="00B04264" w:rsidRPr="00B04264" w:rsidRDefault="00B04264" w:rsidP="00B04264">
      <w:pPr>
        <w:pStyle w:val="NoSpacing"/>
        <w:numPr>
          <w:ilvl w:val="0"/>
          <w:numId w:val="460"/>
        </w:numPr>
        <w:tabs>
          <w:tab w:val="left" w:pos="6672"/>
        </w:tabs>
        <w:rPr>
          <w:rFonts w:ascii="Tahoma" w:hAnsi="Tahoma" w:cs="Tahoma"/>
          <w:color w:val="FFFFFF" w:themeColor="background1"/>
          <w:sz w:val="18"/>
          <w:szCs w:val="18"/>
        </w:rPr>
      </w:pPr>
      <w:r w:rsidRPr="00B04264">
        <w:rPr>
          <w:rFonts w:ascii="Tahoma" w:hAnsi="Tahoma" w:cs="Tahoma"/>
          <w:b/>
          <w:bCs/>
          <w:color w:val="FFFFFF" w:themeColor="background1"/>
          <w:sz w:val="18"/>
          <w:szCs w:val="18"/>
        </w:rPr>
        <w:t>Control:</w:t>
      </w:r>
      <w:r w:rsidRPr="00B04264">
        <w:rPr>
          <w:rFonts w:ascii="Tahoma" w:hAnsi="Tahoma" w:cs="Tahoma"/>
          <w:color w:val="FFFFFF" w:themeColor="background1"/>
          <w:sz w:val="18"/>
          <w:szCs w:val="18"/>
        </w:rPr>
        <w:t xml:space="preserve"> Fine-tunes ELB app lifecycle actions.</w:t>
      </w:r>
    </w:p>
    <w:p w14:paraId="5CC6BD48" w14:textId="77777777" w:rsidR="00B04264" w:rsidRPr="00B04264" w:rsidRDefault="00B04264" w:rsidP="00B04264">
      <w:pPr>
        <w:pStyle w:val="NoSpacing"/>
        <w:numPr>
          <w:ilvl w:val="0"/>
          <w:numId w:val="460"/>
        </w:numPr>
        <w:tabs>
          <w:tab w:val="left" w:pos="6672"/>
        </w:tabs>
        <w:rPr>
          <w:rFonts w:ascii="Tahoma" w:hAnsi="Tahoma" w:cs="Tahoma"/>
          <w:color w:val="FFFFFF" w:themeColor="background1"/>
          <w:sz w:val="18"/>
          <w:szCs w:val="18"/>
        </w:rPr>
      </w:pPr>
      <w:r w:rsidRPr="00B04264">
        <w:rPr>
          <w:rFonts w:ascii="Tahoma" w:hAnsi="Tahoma" w:cs="Tahoma"/>
          <w:b/>
          <w:bCs/>
          <w:color w:val="FFFFFF" w:themeColor="background1"/>
          <w:sz w:val="18"/>
          <w:szCs w:val="18"/>
        </w:rPr>
        <w:t>Flexibility:</w:t>
      </w:r>
      <w:r w:rsidRPr="00B04264">
        <w:rPr>
          <w:rFonts w:ascii="Tahoma" w:hAnsi="Tahoma" w:cs="Tahoma"/>
          <w:color w:val="FFFFFF" w:themeColor="background1"/>
          <w:sz w:val="18"/>
          <w:szCs w:val="18"/>
        </w:rPr>
        <w:t xml:space="preserve"> Adapts ELB app to unique needs.</w:t>
      </w:r>
    </w:p>
    <w:p w14:paraId="3574F0A7" w14:textId="4F584E91" w:rsidR="00B04264" w:rsidRPr="0005128C" w:rsidRDefault="00B04264" w:rsidP="00582124">
      <w:pPr>
        <w:pStyle w:val="NoSpacing"/>
        <w:tabs>
          <w:tab w:val="left" w:pos="6672"/>
        </w:tabs>
        <w:rPr>
          <w:rFonts w:ascii="Tahoma" w:hAnsi="Tahoma" w:cs="Tahoma"/>
          <w:color w:val="FF0000"/>
          <w:sz w:val="18"/>
          <w:szCs w:val="18"/>
        </w:rPr>
      </w:pPr>
    </w:p>
    <w:p w14:paraId="14FEF036" w14:textId="796511DD" w:rsidR="0005128C" w:rsidRPr="0005128C" w:rsidRDefault="0005128C" w:rsidP="0005128C">
      <w:pPr>
        <w:pStyle w:val="NoSpacing"/>
        <w:tabs>
          <w:tab w:val="left" w:pos="6672"/>
        </w:tabs>
        <w:rPr>
          <w:rFonts w:ascii="Tahoma" w:hAnsi="Tahoma" w:cs="Tahoma"/>
          <w:b/>
          <w:bCs/>
          <w:color w:val="FF0000"/>
          <w:sz w:val="18"/>
          <w:szCs w:val="18"/>
        </w:rPr>
      </w:pPr>
      <w:r w:rsidRPr="0005128C">
        <w:rPr>
          <w:rFonts w:ascii="Tahoma" w:hAnsi="Tahoma" w:cs="Tahoma"/>
          <w:color w:val="FF0000"/>
          <w:sz w:val="18"/>
          <w:szCs w:val="18"/>
        </w:rPr>
        <w:t>L11.</w:t>
      </w:r>
      <w:r w:rsidRPr="0005128C">
        <w:rPr>
          <w:rFonts w:ascii="Times New Roman" w:eastAsia="Times New Roman" w:hAnsi="Times New Roman" w:cs="Times New Roman"/>
          <w:b/>
          <w:bCs/>
          <w:color w:val="FF0000"/>
          <w:kern w:val="36"/>
          <w:sz w:val="48"/>
          <w:szCs w:val="48"/>
          <w14:ligatures w14:val="none"/>
        </w:rPr>
        <w:t xml:space="preserve"> </w:t>
      </w:r>
      <w:r w:rsidRPr="0005128C">
        <w:rPr>
          <w:rFonts w:ascii="Tahoma" w:hAnsi="Tahoma" w:cs="Tahoma"/>
          <w:b/>
          <w:bCs/>
          <w:color w:val="FF0000"/>
          <w:sz w:val="18"/>
          <w:szCs w:val="18"/>
        </w:rPr>
        <w:t>What are Stack Updates &amp; Stack Policies?</w:t>
      </w:r>
    </w:p>
    <w:p w14:paraId="13520F54" w14:textId="77777777" w:rsidR="0005128C" w:rsidRPr="0005128C" w:rsidRDefault="0005128C" w:rsidP="0005128C">
      <w:pPr>
        <w:pStyle w:val="NoSpacing"/>
        <w:tabs>
          <w:tab w:val="left" w:pos="6672"/>
        </w:tabs>
        <w:rPr>
          <w:rFonts w:ascii="Tahoma" w:hAnsi="Tahoma" w:cs="Tahoma"/>
          <w:color w:val="FFFFFF" w:themeColor="background1"/>
          <w:sz w:val="18"/>
          <w:szCs w:val="18"/>
        </w:rPr>
      </w:pPr>
      <w:r w:rsidRPr="0005128C">
        <w:rPr>
          <w:rFonts w:ascii="Tahoma" w:hAnsi="Tahoma" w:cs="Tahoma"/>
          <w:b/>
          <w:bCs/>
          <w:color w:val="FFFFFF" w:themeColor="background1"/>
          <w:sz w:val="18"/>
          <w:szCs w:val="18"/>
        </w:rPr>
        <w:t>Stack Updates</w:t>
      </w:r>
      <w:r w:rsidRPr="0005128C">
        <w:rPr>
          <w:rFonts w:ascii="Tahoma" w:hAnsi="Tahoma" w:cs="Tahoma"/>
          <w:color w:val="FFFFFF" w:themeColor="background1"/>
          <w:sz w:val="18"/>
          <w:szCs w:val="18"/>
        </w:rPr>
        <w:t xml:space="preserve"> in AWS CloudFormation refer to the process of modifying an existing stack by applying changes to its template or parameters, allowing you to update resources (e.g., add an ELB listener) without recreating the entire infrastructure. </w:t>
      </w:r>
      <w:r w:rsidRPr="0005128C">
        <w:rPr>
          <w:rFonts w:ascii="Tahoma" w:hAnsi="Tahoma" w:cs="Tahoma"/>
          <w:b/>
          <w:bCs/>
          <w:color w:val="FFFFFF" w:themeColor="background1"/>
          <w:sz w:val="18"/>
          <w:szCs w:val="18"/>
        </w:rPr>
        <w:t>Stack Policies</w:t>
      </w:r>
      <w:r w:rsidRPr="0005128C">
        <w:rPr>
          <w:rFonts w:ascii="Tahoma" w:hAnsi="Tahoma" w:cs="Tahoma"/>
          <w:color w:val="FFFFFF" w:themeColor="background1"/>
          <w:sz w:val="18"/>
          <w:szCs w:val="18"/>
        </w:rPr>
        <w:t xml:space="preserve"> are JSON documents that define permissions to protect specific stack resources from updates, ensuring critical components (e.g., an ALB) remain unchanged unless explicitly allowed. Together, they provide flexibility and control, integrating with services like Elastic Load Balancers (ELB), EC2, and S3, making them ideal for managing ELB-backed applications dynamically and securely.</w:t>
      </w:r>
    </w:p>
    <w:p w14:paraId="4E22B679" w14:textId="77777777" w:rsidR="0005128C" w:rsidRPr="0005128C" w:rsidRDefault="0005128C" w:rsidP="0005128C">
      <w:pPr>
        <w:pStyle w:val="NoSpacing"/>
        <w:tabs>
          <w:tab w:val="left" w:pos="6672"/>
        </w:tabs>
        <w:rPr>
          <w:rFonts w:ascii="Tahoma" w:hAnsi="Tahoma" w:cs="Tahoma"/>
          <w:b/>
          <w:bCs/>
          <w:color w:val="FFFFFF" w:themeColor="background1"/>
          <w:sz w:val="18"/>
          <w:szCs w:val="18"/>
        </w:rPr>
      </w:pPr>
      <w:r w:rsidRPr="0005128C">
        <w:rPr>
          <w:rFonts w:ascii="Tahoma" w:hAnsi="Tahoma" w:cs="Tahoma"/>
          <w:b/>
          <w:bCs/>
          <w:color w:val="FFFFFF" w:themeColor="background1"/>
          <w:sz w:val="18"/>
          <w:szCs w:val="18"/>
        </w:rPr>
        <w:t>Key Features:</w:t>
      </w:r>
    </w:p>
    <w:p w14:paraId="24BF1933" w14:textId="77777777" w:rsidR="0005128C" w:rsidRPr="0005128C" w:rsidRDefault="0005128C" w:rsidP="0005128C">
      <w:pPr>
        <w:pStyle w:val="NoSpacing"/>
        <w:numPr>
          <w:ilvl w:val="0"/>
          <w:numId w:val="461"/>
        </w:numPr>
        <w:tabs>
          <w:tab w:val="left" w:pos="6672"/>
        </w:tabs>
        <w:rPr>
          <w:rFonts w:ascii="Tahoma" w:hAnsi="Tahoma" w:cs="Tahoma"/>
          <w:color w:val="FFFFFF" w:themeColor="background1"/>
          <w:sz w:val="18"/>
          <w:szCs w:val="18"/>
        </w:rPr>
      </w:pPr>
      <w:r w:rsidRPr="0005128C">
        <w:rPr>
          <w:rFonts w:ascii="Tahoma" w:hAnsi="Tahoma" w:cs="Tahoma"/>
          <w:b/>
          <w:bCs/>
          <w:color w:val="FFFFFF" w:themeColor="background1"/>
          <w:sz w:val="18"/>
          <w:szCs w:val="18"/>
        </w:rPr>
        <w:t>Stack Updates:</w:t>
      </w:r>
    </w:p>
    <w:p w14:paraId="523679D1" w14:textId="77777777" w:rsidR="0005128C" w:rsidRPr="0005128C" w:rsidRDefault="0005128C" w:rsidP="0005128C">
      <w:pPr>
        <w:pStyle w:val="NoSpacing"/>
        <w:numPr>
          <w:ilvl w:val="1"/>
          <w:numId w:val="461"/>
        </w:numPr>
        <w:tabs>
          <w:tab w:val="left" w:pos="6672"/>
        </w:tabs>
        <w:rPr>
          <w:rFonts w:ascii="Tahoma" w:hAnsi="Tahoma" w:cs="Tahoma"/>
          <w:color w:val="FFFFFF" w:themeColor="background1"/>
          <w:sz w:val="18"/>
          <w:szCs w:val="18"/>
        </w:rPr>
      </w:pPr>
      <w:r w:rsidRPr="0005128C">
        <w:rPr>
          <w:rFonts w:ascii="Tahoma" w:hAnsi="Tahoma" w:cs="Tahoma"/>
          <w:b/>
          <w:bCs/>
          <w:color w:val="FFFFFF" w:themeColor="background1"/>
          <w:sz w:val="18"/>
          <w:szCs w:val="18"/>
        </w:rPr>
        <w:t>Change Types:</w:t>
      </w:r>
      <w:r w:rsidRPr="0005128C">
        <w:rPr>
          <w:rFonts w:ascii="Tahoma" w:hAnsi="Tahoma" w:cs="Tahoma"/>
          <w:color w:val="FFFFFF" w:themeColor="background1"/>
          <w:sz w:val="18"/>
          <w:szCs w:val="18"/>
        </w:rPr>
        <w:t xml:space="preserve"> Adds, modifies, or deletes resources based on template diffs.</w:t>
      </w:r>
    </w:p>
    <w:p w14:paraId="0EEC1AEC" w14:textId="77777777" w:rsidR="0005128C" w:rsidRPr="0005128C" w:rsidRDefault="0005128C" w:rsidP="0005128C">
      <w:pPr>
        <w:pStyle w:val="NoSpacing"/>
        <w:numPr>
          <w:ilvl w:val="1"/>
          <w:numId w:val="461"/>
        </w:numPr>
        <w:tabs>
          <w:tab w:val="left" w:pos="6672"/>
        </w:tabs>
        <w:rPr>
          <w:rFonts w:ascii="Tahoma" w:hAnsi="Tahoma" w:cs="Tahoma"/>
          <w:color w:val="FFFFFF" w:themeColor="background1"/>
          <w:sz w:val="18"/>
          <w:szCs w:val="18"/>
        </w:rPr>
      </w:pPr>
      <w:r w:rsidRPr="0005128C">
        <w:rPr>
          <w:rFonts w:ascii="Tahoma" w:hAnsi="Tahoma" w:cs="Tahoma"/>
          <w:b/>
          <w:bCs/>
          <w:color w:val="FFFFFF" w:themeColor="background1"/>
          <w:sz w:val="18"/>
          <w:szCs w:val="18"/>
        </w:rPr>
        <w:t>Change Sets:</w:t>
      </w:r>
      <w:r w:rsidRPr="0005128C">
        <w:rPr>
          <w:rFonts w:ascii="Tahoma" w:hAnsi="Tahoma" w:cs="Tahoma"/>
          <w:color w:val="FFFFFF" w:themeColor="background1"/>
          <w:sz w:val="18"/>
          <w:szCs w:val="18"/>
        </w:rPr>
        <w:t xml:space="preserve"> Previews updates before applying (e.g., ALB listener change).</w:t>
      </w:r>
    </w:p>
    <w:p w14:paraId="12D19AF7" w14:textId="77777777" w:rsidR="0005128C" w:rsidRPr="0005128C" w:rsidRDefault="0005128C" w:rsidP="0005128C">
      <w:pPr>
        <w:pStyle w:val="NoSpacing"/>
        <w:numPr>
          <w:ilvl w:val="1"/>
          <w:numId w:val="461"/>
        </w:numPr>
        <w:tabs>
          <w:tab w:val="left" w:pos="6672"/>
        </w:tabs>
        <w:rPr>
          <w:rFonts w:ascii="Tahoma" w:hAnsi="Tahoma" w:cs="Tahoma"/>
          <w:color w:val="FFFFFF" w:themeColor="background1"/>
          <w:sz w:val="18"/>
          <w:szCs w:val="18"/>
        </w:rPr>
      </w:pPr>
      <w:r w:rsidRPr="0005128C">
        <w:rPr>
          <w:rFonts w:ascii="Tahoma" w:hAnsi="Tahoma" w:cs="Tahoma"/>
          <w:b/>
          <w:bCs/>
          <w:color w:val="FFFFFF" w:themeColor="background1"/>
          <w:sz w:val="18"/>
          <w:szCs w:val="18"/>
        </w:rPr>
        <w:t>Rollback:</w:t>
      </w:r>
      <w:r w:rsidRPr="0005128C">
        <w:rPr>
          <w:rFonts w:ascii="Tahoma" w:hAnsi="Tahoma" w:cs="Tahoma"/>
          <w:color w:val="FFFFFF" w:themeColor="background1"/>
          <w:sz w:val="18"/>
          <w:szCs w:val="18"/>
        </w:rPr>
        <w:t xml:space="preserve"> Reverts to previous state on update failure.</w:t>
      </w:r>
    </w:p>
    <w:p w14:paraId="0E32B74C" w14:textId="77777777" w:rsidR="0005128C" w:rsidRPr="0005128C" w:rsidRDefault="0005128C" w:rsidP="0005128C">
      <w:pPr>
        <w:pStyle w:val="NoSpacing"/>
        <w:numPr>
          <w:ilvl w:val="1"/>
          <w:numId w:val="461"/>
        </w:numPr>
        <w:tabs>
          <w:tab w:val="left" w:pos="6672"/>
        </w:tabs>
        <w:rPr>
          <w:rFonts w:ascii="Tahoma" w:hAnsi="Tahoma" w:cs="Tahoma"/>
          <w:color w:val="FFFFFF" w:themeColor="background1"/>
          <w:sz w:val="18"/>
          <w:szCs w:val="18"/>
        </w:rPr>
      </w:pPr>
      <w:r w:rsidRPr="0005128C">
        <w:rPr>
          <w:rFonts w:ascii="Tahoma" w:hAnsi="Tahoma" w:cs="Tahoma"/>
          <w:b/>
          <w:bCs/>
          <w:color w:val="FFFFFF" w:themeColor="background1"/>
          <w:sz w:val="18"/>
          <w:szCs w:val="18"/>
        </w:rPr>
        <w:t>Drift Awareness:</w:t>
      </w:r>
      <w:r w:rsidRPr="0005128C">
        <w:rPr>
          <w:rFonts w:ascii="Tahoma" w:hAnsi="Tahoma" w:cs="Tahoma"/>
          <w:color w:val="FFFFFF" w:themeColor="background1"/>
          <w:sz w:val="18"/>
          <w:szCs w:val="18"/>
        </w:rPr>
        <w:t xml:space="preserve"> Detects manual changes before updates.</w:t>
      </w:r>
    </w:p>
    <w:p w14:paraId="4AAE8F9D" w14:textId="77777777" w:rsidR="0005128C" w:rsidRPr="0005128C" w:rsidRDefault="0005128C" w:rsidP="0005128C">
      <w:pPr>
        <w:pStyle w:val="NoSpacing"/>
        <w:numPr>
          <w:ilvl w:val="0"/>
          <w:numId w:val="461"/>
        </w:numPr>
        <w:tabs>
          <w:tab w:val="left" w:pos="6672"/>
        </w:tabs>
        <w:rPr>
          <w:rFonts w:ascii="Tahoma" w:hAnsi="Tahoma" w:cs="Tahoma"/>
          <w:color w:val="FFFFFF" w:themeColor="background1"/>
          <w:sz w:val="18"/>
          <w:szCs w:val="18"/>
        </w:rPr>
      </w:pPr>
      <w:r w:rsidRPr="0005128C">
        <w:rPr>
          <w:rFonts w:ascii="Tahoma" w:hAnsi="Tahoma" w:cs="Tahoma"/>
          <w:b/>
          <w:bCs/>
          <w:color w:val="FFFFFF" w:themeColor="background1"/>
          <w:sz w:val="18"/>
          <w:szCs w:val="18"/>
        </w:rPr>
        <w:t>Stack Policies:</w:t>
      </w:r>
    </w:p>
    <w:p w14:paraId="25C84BEF" w14:textId="77777777" w:rsidR="0005128C" w:rsidRPr="0005128C" w:rsidRDefault="0005128C" w:rsidP="0005128C">
      <w:pPr>
        <w:pStyle w:val="NoSpacing"/>
        <w:numPr>
          <w:ilvl w:val="1"/>
          <w:numId w:val="461"/>
        </w:numPr>
        <w:tabs>
          <w:tab w:val="left" w:pos="6672"/>
        </w:tabs>
        <w:rPr>
          <w:rFonts w:ascii="Tahoma" w:hAnsi="Tahoma" w:cs="Tahoma"/>
          <w:color w:val="FFFFFF" w:themeColor="background1"/>
          <w:sz w:val="18"/>
          <w:szCs w:val="18"/>
        </w:rPr>
      </w:pPr>
      <w:r w:rsidRPr="0005128C">
        <w:rPr>
          <w:rFonts w:ascii="Tahoma" w:hAnsi="Tahoma" w:cs="Tahoma"/>
          <w:b/>
          <w:bCs/>
          <w:color w:val="FFFFFF" w:themeColor="background1"/>
          <w:sz w:val="18"/>
          <w:szCs w:val="18"/>
        </w:rPr>
        <w:t>Protection:</w:t>
      </w:r>
      <w:r w:rsidRPr="0005128C">
        <w:rPr>
          <w:rFonts w:ascii="Tahoma" w:hAnsi="Tahoma" w:cs="Tahoma"/>
          <w:color w:val="FFFFFF" w:themeColor="background1"/>
          <w:sz w:val="18"/>
          <w:szCs w:val="18"/>
        </w:rPr>
        <w:t xml:space="preserve"> Prevents updates to specified resources (e.g., Deny on ALB).</w:t>
      </w:r>
    </w:p>
    <w:p w14:paraId="1015D7C2" w14:textId="77777777" w:rsidR="0005128C" w:rsidRPr="0005128C" w:rsidRDefault="0005128C" w:rsidP="0005128C">
      <w:pPr>
        <w:pStyle w:val="NoSpacing"/>
        <w:numPr>
          <w:ilvl w:val="1"/>
          <w:numId w:val="461"/>
        </w:numPr>
        <w:tabs>
          <w:tab w:val="left" w:pos="6672"/>
        </w:tabs>
        <w:rPr>
          <w:rFonts w:ascii="Tahoma" w:hAnsi="Tahoma" w:cs="Tahoma"/>
          <w:color w:val="FFFFFF" w:themeColor="background1"/>
          <w:sz w:val="18"/>
          <w:szCs w:val="18"/>
        </w:rPr>
      </w:pPr>
      <w:r w:rsidRPr="0005128C">
        <w:rPr>
          <w:rFonts w:ascii="Tahoma" w:hAnsi="Tahoma" w:cs="Tahoma"/>
          <w:b/>
          <w:bCs/>
          <w:color w:val="FFFFFF" w:themeColor="background1"/>
          <w:sz w:val="18"/>
          <w:szCs w:val="18"/>
        </w:rPr>
        <w:t>Granularity:</w:t>
      </w:r>
      <w:r w:rsidRPr="0005128C">
        <w:rPr>
          <w:rFonts w:ascii="Tahoma" w:hAnsi="Tahoma" w:cs="Tahoma"/>
          <w:color w:val="FFFFFF" w:themeColor="background1"/>
          <w:sz w:val="18"/>
          <w:szCs w:val="18"/>
        </w:rPr>
        <w:t xml:space="preserve"> Applies rules by resource type, ID, or tag.</w:t>
      </w:r>
    </w:p>
    <w:p w14:paraId="3102EF57" w14:textId="77777777" w:rsidR="0005128C" w:rsidRPr="0005128C" w:rsidRDefault="0005128C" w:rsidP="0005128C">
      <w:pPr>
        <w:pStyle w:val="NoSpacing"/>
        <w:numPr>
          <w:ilvl w:val="1"/>
          <w:numId w:val="461"/>
        </w:numPr>
        <w:tabs>
          <w:tab w:val="left" w:pos="6672"/>
        </w:tabs>
        <w:rPr>
          <w:rFonts w:ascii="Tahoma" w:hAnsi="Tahoma" w:cs="Tahoma"/>
          <w:color w:val="FFFFFF" w:themeColor="background1"/>
          <w:sz w:val="18"/>
          <w:szCs w:val="18"/>
        </w:rPr>
      </w:pPr>
      <w:r w:rsidRPr="0005128C">
        <w:rPr>
          <w:rFonts w:ascii="Tahoma" w:hAnsi="Tahoma" w:cs="Tahoma"/>
          <w:b/>
          <w:bCs/>
          <w:color w:val="FFFFFF" w:themeColor="background1"/>
          <w:sz w:val="18"/>
          <w:szCs w:val="18"/>
        </w:rPr>
        <w:t>Override:</w:t>
      </w:r>
      <w:r w:rsidRPr="0005128C">
        <w:rPr>
          <w:rFonts w:ascii="Tahoma" w:hAnsi="Tahoma" w:cs="Tahoma"/>
          <w:color w:val="FFFFFF" w:themeColor="background1"/>
          <w:sz w:val="18"/>
          <w:szCs w:val="18"/>
        </w:rPr>
        <w:t xml:space="preserve"> Allows temporary bypass via explicit policy updates.</w:t>
      </w:r>
    </w:p>
    <w:p w14:paraId="58A4A97B" w14:textId="77777777" w:rsidR="0005128C" w:rsidRPr="0005128C" w:rsidRDefault="0005128C" w:rsidP="0005128C">
      <w:pPr>
        <w:pStyle w:val="NoSpacing"/>
        <w:numPr>
          <w:ilvl w:val="0"/>
          <w:numId w:val="461"/>
        </w:numPr>
        <w:tabs>
          <w:tab w:val="left" w:pos="6672"/>
        </w:tabs>
        <w:rPr>
          <w:rFonts w:ascii="Tahoma" w:hAnsi="Tahoma" w:cs="Tahoma"/>
          <w:color w:val="FFFFFF" w:themeColor="background1"/>
          <w:sz w:val="18"/>
          <w:szCs w:val="18"/>
        </w:rPr>
      </w:pPr>
      <w:r w:rsidRPr="0005128C">
        <w:rPr>
          <w:rFonts w:ascii="Tahoma" w:hAnsi="Tahoma" w:cs="Tahoma"/>
          <w:b/>
          <w:bCs/>
          <w:color w:val="FFFFFF" w:themeColor="background1"/>
          <w:sz w:val="18"/>
          <w:szCs w:val="18"/>
        </w:rPr>
        <w:t>Monitoring:</w:t>
      </w:r>
      <w:r w:rsidRPr="0005128C">
        <w:rPr>
          <w:rFonts w:ascii="Tahoma" w:hAnsi="Tahoma" w:cs="Tahoma"/>
          <w:color w:val="FFFFFF" w:themeColor="background1"/>
          <w:sz w:val="18"/>
          <w:szCs w:val="18"/>
        </w:rPr>
        <w:t xml:space="preserve"> Tracks update events in CloudFormation/CloudWatch.</w:t>
      </w:r>
    </w:p>
    <w:p w14:paraId="4006BB76" w14:textId="77777777" w:rsidR="0005128C" w:rsidRPr="0005128C" w:rsidRDefault="0005128C" w:rsidP="0005128C">
      <w:pPr>
        <w:pStyle w:val="NoSpacing"/>
        <w:numPr>
          <w:ilvl w:val="0"/>
          <w:numId w:val="461"/>
        </w:numPr>
        <w:tabs>
          <w:tab w:val="left" w:pos="6672"/>
        </w:tabs>
        <w:rPr>
          <w:rFonts w:ascii="Tahoma" w:hAnsi="Tahoma" w:cs="Tahoma"/>
          <w:color w:val="FFFFFF" w:themeColor="background1"/>
          <w:sz w:val="18"/>
          <w:szCs w:val="18"/>
        </w:rPr>
      </w:pPr>
      <w:r w:rsidRPr="0005128C">
        <w:rPr>
          <w:rFonts w:ascii="Tahoma" w:hAnsi="Tahoma" w:cs="Tahoma"/>
          <w:b/>
          <w:bCs/>
          <w:color w:val="FFFFFF" w:themeColor="background1"/>
          <w:sz w:val="18"/>
          <w:szCs w:val="18"/>
        </w:rPr>
        <w:t>Cost:</w:t>
      </w:r>
      <w:r w:rsidRPr="0005128C">
        <w:rPr>
          <w:rFonts w:ascii="Tahoma" w:hAnsi="Tahoma" w:cs="Tahoma"/>
          <w:color w:val="FFFFFF" w:themeColor="background1"/>
          <w:sz w:val="18"/>
          <w:szCs w:val="18"/>
        </w:rPr>
        <w:t xml:space="preserve"> Free to use; costs tied to resources (e.g., ELB runtime).</w:t>
      </w:r>
    </w:p>
    <w:p w14:paraId="5D52674C" w14:textId="77777777" w:rsidR="0005128C" w:rsidRPr="0005128C" w:rsidRDefault="0005128C" w:rsidP="0005128C">
      <w:pPr>
        <w:pStyle w:val="NoSpacing"/>
        <w:tabs>
          <w:tab w:val="left" w:pos="6672"/>
        </w:tabs>
        <w:rPr>
          <w:rFonts w:ascii="Tahoma" w:hAnsi="Tahoma" w:cs="Tahoma"/>
          <w:color w:val="FFFFFF" w:themeColor="background1"/>
          <w:sz w:val="18"/>
          <w:szCs w:val="18"/>
        </w:rPr>
      </w:pPr>
      <w:r w:rsidRPr="0005128C">
        <w:rPr>
          <w:rFonts w:ascii="Tahoma" w:hAnsi="Tahoma" w:cs="Tahoma"/>
          <w:b/>
          <w:bCs/>
          <w:color w:val="FFFFFF" w:themeColor="background1"/>
          <w:sz w:val="18"/>
          <w:szCs w:val="18"/>
        </w:rPr>
        <w:t>Use Case:</w:t>
      </w:r>
      <w:r w:rsidRPr="0005128C">
        <w:rPr>
          <w:rFonts w:ascii="Tahoma" w:hAnsi="Tahoma" w:cs="Tahoma"/>
          <w:color w:val="FFFFFF" w:themeColor="background1"/>
          <w:sz w:val="18"/>
          <w:szCs w:val="18"/>
        </w:rPr>
        <w:t xml:space="preserve"> Updates an ELB app to add HTTPS while protecting the ALB from accidental deletion.</w:t>
      </w:r>
      <w:r w:rsidRPr="0005128C">
        <w:rPr>
          <w:rFonts w:ascii="Tahoma" w:hAnsi="Tahoma" w:cs="Tahoma"/>
          <w:color w:val="FFFFFF" w:themeColor="background1"/>
          <w:sz w:val="18"/>
          <w:szCs w:val="18"/>
        </w:rPr>
        <w:br/>
      </w:r>
      <w:r w:rsidRPr="0005128C">
        <w:rPr>
          <w:rFonts w:ascii="Tahoma" w:hAnsi="Tahoma" w:cs="Tahoma"/>
          <w:color w:val="FFFFFF" w:themeColor="background1"/>
          <w:sz w:val="18"/>
          <w:szCs w:val="18"/>
        </w:rPr>
        <w:br/>
      </w:r>
      <w:r w:rsidRPr="0005128C">
        <w:rPr>
          <w:rFonts w:ascii="Tahoma" w:hAnsi="Tahoma" w:cs="Tahoma"/>
          <w:b/>
          <w:bCs/>
          <w:color w:val="FFFFFF" w:themeColor="background1"/>
          <w:sz w:val="18"/>
          <w:szCs w:val="18"/>
        </w:rPr>
        <w:t>Example:</w:t>
      </w:r>
      <w:r w:rsidRPr="0005128C">
        <w:rPr>
          <w:rFonts w:ascii="Tahoma" w:hAnsi="Tahoma" w:cs="Tahoma"/>
          <w:color w:val="FFFFFF" w:themeColor="background1"/>
          <w:sz w:val="18"/>
          <w:szCs w:val="18"/>
        </w:rPr>
        <w:t xml:space="preserve"> Adds port 443 to “my-alb” with a policy denying ALB mods.</w:t>
      </w:r>
    </w:p>
    <w:p w14:paraId="3D51A8C0" w14:textId="77777777" w:rsidR="0005128C" w:rsidRPr="0005128C" w:rsidRDefault="0005128C" w:rsidP="0005128C">
      <w:pPr>
        <w:pStyle w:val="NoSpacing"/>
        <w:tabs>
          <w:tab w:val="left" w:pos="6672"/>
        </w:tabs>
        <w:rPr>
          <w:rFonts w:ascii="Tahoma" w:hAnsi="Tahoma" w:cs="Tahoma"/>
          <w:b/>
          <w:bCs/>
          <w:color w:val="FFFFFF" w:themeColor="background1"/>
          <w:sz w:val="18"/>
          <w:szCs w:val="18"/>
        </w:rPr>
      </w:pPr>
      <w:r w:rsidRPr="0005128C">
        <w:rPr>
          <w:rFonts w:ascii="Tahoma" w:hAnsi="Tahoma" w:cs="Tahoma"/>
          <w:b/>
          <w:bCs/>
          <w:color w:val="FFFFFF" w:themeColor="background1"/>
          <w:sz w:val="18"/>
          <w:szCs w:val="18"/>
        </w:rPr>
        <w:t>Use Cases for Stack Updates &amp; Stack Policies</w:t>
      </w:r>
    </w:p>
    <w:p w14:paraId="00C394F0" w14:textId="77777777" w:rsidR="0005128C" w:rsidRPr="0005128C" w:rsidRDefault="0005128C" w:rsidP="0005128C">
      <w:pPr>
        <w:pStyle w:val="NoSpacing"/>
        <w:numPr>
          <w:ilvl w:val="0"/>
          <w:numId w:val="462"/>
        </w:numPr>
        <w:tabs>
          <w:tab w:val="left" w:pos="6672"/>
        </w:tabs>
        <w:rPr>
          <w:rFonts w:ascii="Tahoma" w:hAnsi="Tahoma" w:cs="Tahoma"/>
          <w:color w:val="FFFFFF" w:themeColor="background1"/>
          <w:sz w:val="18"/>
          <w:szCs w:val="18"/>
        </w:rPr>
      </w:pPr>
      <w:r w:rsidRPr="0005128C">
        <w:rPr>
          <w:rFonts w:ascii="Tahoma" w:hAnsi="Tahoma" w:cs="Tahoma"/>
          <w:b/>
          <w:bCs/>
          <w:color w:val="FFFFFF" w:themeColor="background1"/>
          <w:sz w:val="18"/>
          <w:szCs w:val="18"/>
        </w:rPr>
        <w:lastRenderedPageBreak/>
        <w:t>Feature Addition:</w:t>
      </w:r>
      <w:r w:rsidRPr="0005128C">
        <w:rPr>
          <w:rFonts w:ascii="Tahoma" w:hAnsi="Tahoma" w:cs="Tahoma"/>
          <w:color w:val="FFFFFF" w:themeColor="background1"/>
          <w:sz w:val="18"/>
          <w:szCs w:val="18"/>
        </w:rPr>
        <w:t xml:space="preserve"> Updates ELB app with new listeners or targets.</w:t>
      </w:r>
    </w:p>
    <w:p w14:paraId="6A355DBA" w14:textId="77777777" w:rsidR="0005128C" w:rsidRPr="0005128C" w:rsidRDefault="0005128C" w:rsidP="0005128C">
      <w:pPr>
        <w:pStyle w:val="NoSpacing"/>
        <w:numPr>
          <w:ilvl w:val="0"/>
          <w:numId w:val="462"/>
        </w:numPr>
        <w:tabs>
          <w:tab w:val="left" w:pos="6672"/>
        </w:tabs>
        <w:rPr>
          <w:rFonts w:ascii="Tahoma" w:hAnsi="Tahoma" w:cs="Tahoma"/>
          <w:color w:val="FFFFFF" w:themeColor="background1"/>
          <w:sz w:val="18"/>
          <w:szCs w:val="18"/>
        </w:rPr>
      </w:pPr>
      <w:r w:rsidRPr="0005128C">
        <w:rPr>
          <w:rFonts w:ascii="Tahoma" w:hAnsi="Tahoma" w:cs="Tahoma"/>
          <w:b/>
          <w:bCs/>
          <w:color w:val="FFFFFF" w:themeColor="background1"/>
          <w:sz w:val="18"/>
          <w:szCs w:val="18"/>
        </w:rPr>
        <w:t>Scaling:</w:t>
      </w:r>
      <w:r w:rsidRPr="0005128C">
        <w:rPr>
          <w:rFonts w:ascii="Tahoma" w:hAnsi="Tahoma" w:cs="Tahoma"/>
          <w:color w:val="FFFFFF" w:themeColor="background1"/>
          <w:sz w:val="18"/>
          <w:szCs w:val="18"/>
        </w:rPr>
        <w:t xml:space="preserve"> Modifies ELB app capacity (e.g., EC2 count).</w:t>
      </w:r>
    </w:p>
    <w:p w14:paraId="1C599EA9" w14:textId="77777777" w:rsidR="0005128C" w:rsidRPr="0005128C" w:rsidRDefault="0005128C" w:rsidP="0005128C">
      <w:pPr>
        <w:pStyle w:val="NoSpacing"/>
        <w:numPr>
          <w:ilvl w:val="0"/>
          <w:numId w:val="462"/>
        </w:numPr>
        <w:tabs>
          <w:tab w:val="left" w:pos="6672"/>
        </w:tabs>
        <w:rPr>
          <w:rFonts w:ascii="Tahoma" w:hAnsi="Tahoma" w:cs="Tahoma"/>
          <w:color w:val="FFFFFF" w:themeColor="background1"/>
          <w:sz w:val="18"/>
          <w:szCs w:val="18"/>
        </w:rPr>
      </w:pPr>
      <w:r w:rsidRPr="0005128C">
        <w:rPr>
          <w:rFonts w:ascii="Tahoma" w:hAnsi="Tahoma" w:cs="Tahoma"/>
          <w:b/>
          <w:bCs/>
          <w:color w:val="FFFFFF" w:themeColor="background1"/>
          <w:sz w:val="18"/>
          <w:szCs w:val="18"/>
        </w:rPr>
        <w:t>Protection:</w:t>
      </w:r>
      <w:r w:rsidRPr="0005128C">
        <w:rPr>
          <w:rFonts w:ascii="Tahoma" w:hAnsi="Tahoma" w:cs="Tahoma"/>
          <w:color w:val="FFFFFF" w:themeColor="background1"/>
          <w:sz w:val="18"/>
          <w:szCs w:val="18"/>
        </w:rPr>
        <w:t xml:space="preserve"> Safeguards ELB app ALB from unintended changes.</w:t>
      </w:r>
    </w:p>
    <w:p w14:paraId="35288287" w14:textId="77777777" w:rsidR="0005128C" w:rsidRPr="0005128C" w:rsidRDefault="0005128C" w:rsidP="0005128C">
      <w:pPr>
        <w:pStyle w:val="NoSpacing"/>
        <w:numPr>
          <w:ilvl w:val="0"/>
          <w:numId w:val="462"/>
        </w:numPr>
        <w:tabs>
          <w:tab w:val="left" w:pos="6672"/>
        </w:tabs>
        <w:rPr>
          <w:rFonts w:ascii="Tahoma" w:hAnsi="Tahoma" w:cs="Tahoma"/>
          <w:color w:val="FFFFFF" w:themeColor="background1"/>
          <w:sz w:val="18"/>
          <w:szCs w:val="18"/>
        </w:rPr>
      </w:pPr>
      <w:r w:rsidRPr="0005128C">
        <w:rPr>
          <w:rFonts w:ascii="Tahoma" w:hAnsi="Tahoma" w:cs="Tahoma"/>
          <w:b/>
          <w:bCs/>
          <w:color w:val="FFFFFF" w:themeColor="background1"/>
          <w:sz w:val="18"/>
          <w:szCs w:val="18"/>
        </w:rPr>
        <w:t>Testing:</w:t>
      </w:r>
      <w:r w:rsidRPr="0005128C">
        <w:rPr>
          <w:rFonts w:ascii="Tahoma" w:hAnsi="Tahoma" w:cs="Tahoma"/>
          <w:color w:val="FFFFFF" w:themeColor="background1"/>
          <w:sz w:val="18"/>
          <w:szCs w:val="18"/>
        </w:rPr>
        <w:t xml:space="preserve"> Applies ELB app updates with rollback safety.</w:t>
      </w:r>
    </w:p>
    <w:p w14:paraId="6E24334E" w14:textId="77777777" w:rsidR="0005128C" w:rsidRPr="0005128C" w:rsidRDefault="0005128C" w:rsidP="0005128C">
      <w:pPr>
        <w:pStyle w:val="NoSpacing"/>
        <w:numPr>
          <w:ilvl w:val="0"/>
          <w:numId w:val="462"/>
        </w:numPr>
        <w:tabs>
          <w:tab w:val="left" w:pos="6672"/>
        </w:tabs>
        <w:rPr>
          <w:rFonts w:ascii="Tahoma" w:hAnsi="Tahoma" w:cs="Tahoma"/>
          <w:color w:val="FFFFFF" w:themeColor="background1"/>
          <w:sz w:val="18"/>
          <w:szCs w:val="18"/>
        </w:rPr>
      </w:pPr>
      <w:r w:rsidRPr="0005128C">
        <w:rPr>
          <w:rFonts w:ascii="Tahoma" w:hAnsi="Tahoma" w:cs="Tahoma"/>
          <w:b/>
          <w:bCs/>
          <w:color w:val="FFFFFF" w:themeColor="background1"/>
          <w:sz w:val="18"/>
          <w:szCs w:val="18"/>
        </w:rPr>
        <w:t>Compliance:</w:t>
      </w:r>
      <w:r w:rsidRPr="0005128C">
        <w:rPr>
          <w:rFonts w:ascii="Tahoma" w:hAnsi="Tahoma" w:cs="Tahoma"/>
          <w:color w:val="FFFFFF" w:themeColor="background1"/>
          <w:sz w:val="18"/>
          <w:szCs w:val="18"/>
        </w:rPr>
        <w:t xml:space="preserve"> Ensures ELB app critical resources persist.</w:t>
      </w:r>
    </w:p>
    <w:p w14:paraId="7DD1355D" w14:textId="77777777" w:rsidR="0005128C" w:rsidRPr="0005128C" w:rsidRDefault="0005128C" w:rsidP="0005128C">
      <w:pPr>
        <w:pStyle w:val="NoSpacing"/>
        <w:tabs>
          <w:tab w:val="left" w:pos="6672"/>
        </w:tabs>
        <w:rPr>
          <w:rFonts w:ascii="Tahoma" w:hAnsi="Tahoma" w:cs="Tahoma"/>
          <w:b/>
          <w:bCs/>
          <w:color w:val="FFFFFF" w:themeColor="background1"/>
          <w:sz w:val="18"/>
          <w:szCs w:val="18"/>
        </w:rPr>
      </w:pPr>
      <w:r w:rsidRPr="0005128C">
        <w:rPr>
          <w:rFonts w:ascii="Tahoma" w:hAnsi="Tahoma" w:cs="Tahoma"/>
          <w:b/>
          <w:bCs/>
          <w:color w:val="FFFFFF" w:themeColor="background1"/>
          <w:sz w:val="18"/>
          <w:szCs w:val="18"/>
        </w:rPr>
        <w:t>Why Use Stack Updates &amp; Stack Policies?</w:t>
      </w:r>
    </w:p>
    <w:p w14:paraId="5DF91EB4" w14:textId="77777777" w:rsidR="0005128C" w:rsidRPr="0005128C" w:rsidRDefault="0005128C" w:rsidP="0005128C">
      <w:pPr>
        <w:pStyle w:val="NoSpacing"/>
        <w:numPr>
          <w:ilvl w:val="0"/>
          <w:numId w:val="463"/>
        </w:numPr>
        <w:tabs>
          <w:tab w:val="left" w:pos="6672"/>
        </w:tabs>
        <w:rPr>
          <w:rFonts w:ascii="Tahoma" w:hAnsi="Tahoma" w:cs="Tahoma"/>
          <w:color w:val="FFFFFF" w:themeColor="background1"/>
          <w:sz w:val="18"/>
          <w:szCs w:val="18"/>
        </w:rPr>
      </w:pPr>
      <w:r w:rsidRPr="0005128C">
        <w:rPr>
          <w:rFonts w:ascii="Tahoma" w:hAnsi="Tahoma" w:cs="Tahoma"/>
          <w:b/>
          <w:bCs/>
          <w:color w:val="FFFFFF" w:themeColor="background1"/>
          <w:sz w:val="18"/>
          <w:szCs w:val="18"/>
        </w:rPr>
        <w:t>Flexibility:</w:t>
      </w:r>
      <w:r w:rsidRPr="0005128C">
        <w:rPr>
          <w:rFonts w:ascii="Tahoma" w:hAnsi="Tahoma" w:cs="Tahoma"/>
          <w:color w:val="FFFFFF" w:themeColor="background1"/>
          <w:sz w:val="18"/>
          <w:szCs w:val="18"/>
        </w:rPr>
        <w:t xml:space="preserve"> Adapts ELB app infra dynamically.</w:t>
      </w:r>
    </w:p>
    <w:p w14:paraId="391BCB37" w14:textId="77777777" w:rsidR="0005128C" w:rsidRPr="0005128C" w:rsidRDefault="0005128C" w:rsidP="0005128C">
      <w:pPr>
        <w:pStyle w:val="NoSpacing"/>
        <w:numPr>
          <w:ilvl w:val="0"/>
          <w:numId w:val="463"/>
        </w:numPr>
        <w:tabs>
          <w:tab w:val="left" w:pos="6672"/>
        </w:tabs>
        <w:rPr>
          <w:rFonts w:ascii="Tahoma" w:hAnsi="Tahoma" w:cs="Tahoma"/>
          <w:color w:val="FFFFFF" w:themeColor="background1"/>
          <w:sz w:val="18"/>
          <w:szCs w:val="18"/>
        </w:rPr>
      </w:pPr>
      <w:r w:rsidRPr="0005128C">
        <w:rPr>
          <w:rFonts w:ascii="Tahoma" w:hAnsi="Tahoma" w:cs="Tahoma"/>
          <w:b/>
          <w:bCs/>
          <w:color w:val="FFFFFF" w:themeColor="background1"/>
          <w:sz w:val="18"/>
          <w:szCs w:val="18"/>
        </w:rPr>
        <w:t>Safety:</w:t>
      </w:r>
      <w:r w:rsidRPr="0005128C">
        <w:rPr>
          <w:rFonts w:ascii="Tahoma" w:hAnsi="Tahoma" w:cs="Tahoma"/>
          <w:color w:val="FFFFFF" w:themeColor="background1"/>
          <w:sz w:val="18"/>
          <w:szCs w:val="18"/>
        </w:rPr>
        <w:t xml:space="preserve"> Previews and rolls back ELB app updates.</w:t>
      </w:r>
    </w:p>
    <w:p w14:paraId="7A4FBF10" w14:textId="77777777" w:rsidR="0005128C" w:rsidRPr="0005128C" w:rsidRDefault="0005128C" w:rsidP="0005128C">
      <w:pPr>
        <w:pStyle w:val="NoSpacing"/>
        <w:numPr>
          <w:ilvl w:val="0"/>
          <w:numId w:val="463"/>
        </w:numPr>
        <w:tabs>
          <w:tab w:val="left" w:pos="6672"/>
        </w:tabs>
        <w:rPr>
          <w:rFonts w:ascii="Tahoma" w:hAnsi="Tahoma" w:cs="Tahoma"/>
          <w:color w:val="FFFFFF" w:themeColor="background1"/>
          <w:sz w:val="18"/>
          <w:szCs w:val="18"/>
        </w:rPr>
      </w:pPr>
      <w:r w:rsidRPr="0005128C">
        <w:rPr>
          <w:rFonts w:ascii="Tahoma" w:hAnsi="Tahoma" w:cs="Tahoma"/>
          <w:b/>
          <w:bCs/>
          <w:color w:val="FFFFFF" w:themeColor="background1"/>
          <w:sz w:val="18"/>
          <w:szCs w:val="18"/>
        </w:rPr>
        <w:t>Control:</w:t>
      </w:r>
      <w:r w:rsidRPr="0005128C">
        <w:rPr>
          <w:rFonts w:ascii="Tahoma" w:hAnsi="Tahoma" w:cs="Tahoma"/>
          <w:color w:val="FFFFFF" w:themeColor="background1"/>
          <w:sz w:val="18"/>
          <w:szCs w:val="18"/>
        </w:rPr>
        <w:t xml:space="preserve"> Protects ELB app resources from errors.</w:t>
      </w:r>
    </w:p>
    <w:p w14:paraId="6061D0F5" w14:textId="77777777" w:rsidR="0005128C" w:rsidRPr="0005128C" w:rsidRDefault="0005128C" w:rsidP="0005128C">
      <w:pPr>
        <w:pStyle w:val="NoSpacing"/>
        <w:numPr>
          <w:ilvl w:val="0"/>
          <w:numId w:val="463"/>
        </w:numPr>
        <w:tabs>
          <w:tab w:val="left" w:pos="6672"/>
        </w:tabs>
        <w:rPr>
          <w:rFonts w:ascii="Tahoma" w:hAnsi="Tahoma" w:cs="Tahoma"/>
          <w:color w:val="FFFFFF" w:themeColor="background1"/>
          <w:sz w:val="18"/>
          <w:szCs w:val="18"/>
        </w:rPr>
      </w:pPr>
      <w:r w:rsidRPr="0005128C">
        <w:rPr>
          <w:rFonts w:ascii="Tahoma" w:hAnsi="Tahoma" w:cs="Tahoma"/>
          <w:b/>
          <w:bCs/>
          <w:color w:val="FFFFFF" w:themeColor="background1"/>
          <w:sz w:val="18"/>
          <w:szCs w:val="18"/>
        </w:rPr>
        <w:t>Reliability:</w:t>
      </w:r>
      <w:r w:rsidRPr="0005128C">
        <w:rPr>
          <w:rFonts w:ascii="Tahoma" w:hAnsi="Tahoma" w:cs="Tahoma"/>
          <w:color w:val="FFFFFF" w:themeColor="background1"/>
          <w:sz w:val="18"/>
          <w:szCs w:val="18"/>
        </w:rPr>
        <w:t xml:space="preserve"> Ensures ELB app stability during changes.</w:t>
      </w:r>
    </w:p>
    <w:p w14:paraId="239A227E" w14:textId="77777777" w:rsidR="0005128C" w:rsidRPr="0005128C" w:rsidRDefault="0005128C" w:rsidP="0005128C">
      <w:pPr>
        <w:pStyle w:val="NoSpacing"/>
        <w:numPr>
          <w:ilvl w:val="0"/>
          <w:numId w:val="463"/>
        </w:numPr>
        <w:tabs>
          <w:tab w:val="left" w:pos="6672"/>
        </w:tabs>
        <w:rPr>
          <w:rFonts w:ascii="Tahoma" w:hAnsi="Tahoma" w:cs="Tahoma"/>
          <w:color w:val="FFFFFF" w:themeColor="background1"/>
          <w:sz w:val="18"/>
          <w:szCs w:val="18"/>
        </w:rPr>
      </w:pPr>
      <w:r w:rsidRPr="0005128C">
        <w:rPr>
          <w:rFonts w:ascii="Tahoma" w:hAnsi="Tahoma" w:cs="Tahoma"/>
          <w:b/>
          <w:bCs/>
          <w:color w:val="FFFFFF" w:themeColor="background1"/>
          <w:sz w:val="18"/>
          <w:szCs w:val="18"/>
        </w:rPr>
        <w:t>Precision:</w:t>
      </w:r>
      <w:r w:rsidRPr="0005128C">
        <w:rPr>
          <w:rFonts w:ascii="Tahoma" w:hAnsi="Tahoma" w:cs="Tahoma"/>
          <w:color w:val="FFFFFF" w:themeColor="background1"/>
          <w:sz w:val="18"/>
          <w:szCs w:val="18"/>
        </w:rPr>
        <w:t xml:space="preserve"> Fine-tunes ELB app update permissions.</w:t>
      </w:r>
    </w:p>
    <w:p w14:paraId="366D92F8" w14:textId="6B2A0D4B" w:rsidR="0005128C" w:rsidRDefault="0005128C" w:rsidP="00582124">
      <w:pPr>
        <w:pStyle w:val="NoSpacing"/>
        <w:tabs>
          <w:tab w:val="left" w:pos="6672"/>
        </w:tabs>
        <w:rPr>
          <w:rFonts w:ascii="Tahoma" w:hAnsi="Tahoma" w:cs="Tahoma"/>
          <w:color w:val="FFFFFF" w:themeColor="background1"/>
          <w:sz w:val="18"/>
          <w:szCs w:val="18"/>
        </w:rPr>
      </w:pPr>
    </w:p>
    <w:p w14:paraId="428A27C4" w14:textId="0362DD71" w:rsidR="005A2F9A" w:rsidRPr="000B5781" w:rsidRDefault="005A2F9A" w:rsidP="005A2F9A">
      <w:pPr>
        <w:pStyle w:val="NoSpacing"/>
        <w:tabs>
          <w:tab w:val="left" w:pos="6672"/>
        </w:tabs>
        <w:rPr>
          <w:rFonts w:ascii="Tahoma" w:hAnsi="Tahoma" w:cs="Tahoma"/>
          <w:b/>
          <w:bCs/>
          <w:color w:val="FF0000"/>
          <w:sz w:val="18"/>
          <w:szCs w:val="18"/>
        </w:rPr>
      </w:pPr>
      <w:r w:rsidRPr="000B5781">
        <w:rPr>
          <w:rFonts w:ascii="Tahoma" w:hAnsi="Tahoma" w:cs="Tahoma"/>
          <w:color w:val="FF0000"/>
          <w:sz w:val="18"/>
          <w:szCs w:val="18"/>
        </w:rPr>
        <w:t>L12.</w:t>
      </w:r>
      <w:r w:rsidRPr="000B5781">
        <w:rPr>
          <w:rFonts w:ascii="Times New Roman" w:eastAsia="Times New Roman" w:hAnsi="Times New Roman" w:cs="Times New Roman"/>
          <w:b/>
          <w:bCs/>
          <w:color w:val="FF0000"/>
          <w:kern w:val="36"/>
          <w:sz w:val="48"/>
          <w:szCs w:val="48"/>
          <w14:ligatures w14:val="none"/>
        </w:rPr>
        <w:t xml:space="preserve"> </w:t>
      </w:r>
      <w:r w:rsidRPr="000B5781">
        <w:rPr>
          <w:rFonts w:ascii="Tahoma" w:hAnsi="Tahoma" w:cs="Tahoma"/>
          <w:b/>
          <w:bCs/>
          <w:color w:val="FF0000"/>
          <w:sz w:val="18"/>
          <w:szCs w:val="18"/>
        </w:rPr>
        <w:t>What is AWS CloudFormation?</w:t>
      </w:r>
    </w:p>
    <w:p w14:paraId="4924737A" w14:textId="77777777" w:rsidR="005A2F9A" w:rsidRPr="005A2F9A" w:rsidRDefault="005A2F9A" w:rsidP="005A2F9A">
      <w:pPr>
        <w:pStyle w:val="NoSpacing"/>
        <w:tabs>
          <w:tab w:val="left" w:pos="6672"/>
        </w:tabs>
        <w:rPr>
          <w:rFonts w:ascii="Tahoma" w:hAnsi="Tahoma" w:cs="Tahoma"/>
          <w:color w:val="FFFFFF" w:themeColor="background1"/>
          <w:sz w:val="18"/>
          <w:szCs w:val="18"/>
        </w:rPr>
      </w:pPr>
      <w:r w:rsidRPr="005A2F9A">
        <w:rPr>
          <w:rFonts w:ascii="Tahoma" w:hAnsi="Tahoma" w:cs="Tahoma"/>
          <w:color w:val="FFFFFF" w:themeColor="background1"/>
          <w:sz w:val="18"/>
          <w:szCs w:val="18"/>
        </w:rPr>
        <w:t>AWS CloudFormation is a managed Infrastructure as Code (IaC) service provided by Amazon Web Services (AWS) that enables users to define, provision, and manage AWS resources using declarative templates written in JSON or YAML. It automates the creation, updating, and deletion of infrastructure stacks, ensuring consistency and repeatability. CloudFormation integrates seamlessly with services like Elastic Load Balancers (ELB), EC2, S3, and Lambda, making it ideal for ELB-backed applications needing programmatic infrastructure management.</w:t>
      </w:r>
    </w:p>
    <w:p w14:paraId="166EF108" w14:textId="77777777" w:rsidR="005A2F9A" w:rsidRPr="005A2F9A" w:rsidRDefault="005A2F9A" w:rsidP="005A2F9A">
      <w:pPr>
        <w:pStyle w:val="NoSpacing"/>
        <w:tabs>
          <w:tab w:val="left" w:pos="6672"/>
        </w:tabs>
        <w:rPr>
          <w:rFonts w:ascii="Tahoma" w:hAnsi="Tahoma" w:cs="Tahoma"/>
          <w:b/>
          <w:bCs/>
          <w:color w:val="FFFFFF" w:themeColor="background1"/>
          <w:sz w:val="18"/>
          <w:szCs w:val="18"/>
        </w:rPr>
      </w:pPr>
      <w:r w:rsidRPr="005A2F9A">
        <w:rPr>
          <w:rFonts w:ascii="Tahoma" w:hAnsi="Tahoma" w:cs="Tahoma"/>
          <w:b/>
          <w:bCs/>
          <w:color w:val="FFFFFF" w:themeColor="background1"/>
          <w:sz w:val="18"/>
          <w:szCs w:val="18"/>
        </w:rPr>
        <w:t>Key Features:</w:t>
      </w:r>
    </w:p>
    <w:p w14:paraId="39216DFD" w14:textId="77777777" w:rsidR="005A2F9A" w:rsidRPr="005A2F9A" w:rsidRDefault="005A2F9A" w:rsidP="005A2F9A">
      <w:pPr>
        <w:pStyle w:val="NoSpacing"/>
        <w:numPr>
          <w:ilvl w:val="0"/>
          <w:numId w:val="464"/>
        </w:numPr>
        <w:tabs>
          <w:tab w:val="left" w:pos="6672"/>
        </w:tabs>
        <w:rPr>
          <w:rFonts w:ascii="Tahoma" w:hAnsi="Tahoma" w:cs="Tahoma"/>
          <w:color w:val="FFFFFF" w:themeColor="background1"/>
          <w:sz w:val="18"/>
          <w:szCs w:val="18"/>
        </w:rPr>
      </w:pPr>
      <w:r w:rsidRPr="005A2F9A">
        <w:rPr>
          <w:rFonts w:ascii="Tahoma" w:hAnsi="Tahoma" w:cs="Tahoma"/>
          <w:b/>
          <w:bCs/>
          <w:color w:val="FFFFFF" w:themeColor="background1"/>
          <w:sz w:val="18"/>
          <w:szCs w:val="18"/>
        </w:rPr>
        <w:t>Templates:</w:t>
      </w:r>
      <w:r w:rsidRPr="005A2F9A">
        <w:rPr>
          <w:rFonts w:ascii="Tahoma" w:hAnsi="Tahoma" w:cs="Tahoma"/>
          <w:color w:val="FFFFFF" w:themeColor="background1"/>
          <w:sz w:val="18"/>
          <w:szCs w:val="18"/>
        </w:rPr>
        <w:t xml:space="preserve"> Defines resources (e.g., ELB, EC2) in JSON/YAML; supports parameters and conditions.</w:t>
      </w:r>
    </w:p>
    <w:p w14:paraId="52855196" w14:textId="77777777" w:rsidR="005A2F9A" w:rsidRPr="005A2F9A" w:rsidRDefault="005A2F9A" w:rsidP="005A2F9A">
      <w:pPr>
        <w:pStyle w:val="NoSpacing"/>
        <w:numPr>
          <w:ilvl w:val="0"/>
          <w:numId w:val="464"/>
        </w:numPr>
        <w:tabs>
          <w:tab w:val="left" w:pos="6672"/>
        </w:tabs>
        <w:rPr>
          <w:rFonts w:ascii="Tahoma" w:hAnsi="Tahoma" w:cs="Tahoma"/>
          <w:color w:val="FFFFFF" w:themeColor="background1"/>
          <w:sz w:val="18"/>
          <w:szCs w:val="18"/>
        </w:rPr>
      </w:pPr>
      <w:r w:rsidRPr="005A2F9A">
        <w:rPr>
          <w:rFonts w:ascii="Tahoma" w:hAnsi="Tahoma" w:cs="Tahoma"/>
          <w:b/>
          <w:bCs/>
          <w:color w:val="FFFFFF" w:themeColor="background1"/>
          <w:sz w:val="18"/>
          <w:szCs w:val="18"/>
        </w:rPr>
        <w:t>Stacks:</w:t>
      </w:r>
      <w:r w:rsidRPr="005A2F9A">
        <w:rPr>
          <w:rFonts w:ascii="Tahoma" w:hAnsi="Tahoma" w:cs="Tahoma"/>
          <w:color w:val="FFFFFF" w:themeColor="background1"/>
          <w:sz w:val="18"/>
          <w:szCs w:val="18"/>
        </w:rPr>
        <w:t xml:space="preserve"> Deploys templates as a single manageable unit; supports nested stacks for modularity.</w:t>
      </w:r>
    </w:p>
    <w:p w14:paraId="5F97B6B1" w14:textId="77777777" w:rsidR="005A2F9A" w:rsidRPr="005A2F9A" w:rsidRDefault="005A2F9A" w:rsidP="005A2F9A">
      <w:pPr>
        <w:pStyle w:val="NoSpacing"/>
        <w:numPr>
          <w:ilvl w:val="0"/>
          <w:numId w:val="464"/>
        </w:numPr>
        <w:tabs>
          <w:tab w:val="left" w:pos="6672"/>
        </w:tabs>
        <w:rPr>
          <w:rFonts w:ascii="Tahoma" w:hAnsi="Tahoma" w:cs="Tahoma"/>
          <w:color w:val="FFFFFF" w:themeColor="background1"/>
          <w:sz w:val="18"/>
          <w:szCs w:val="18"/>
        </w:rPr>
      </w:pPr>
      <w:r w:rsidRPr="005A2F9A">
        <w:rPr>
          <w:rFonts w:ascii="Tahoma" w:hAnsi="Tahoma" w:cs="Tahoma"/>
          <w:b/>
          <w:bCs/>
          <w:color w:val="FFFFFF" w:themeColor="background1"/>
          <w:sz w:val="18"/>
          <w:szCs w:val="18"/>
        </w:rPr>
        <w:t>Change Sets:</w:t>
      </w:r>
      <w:r w:rsidRPr="005A2F9A">
        <w:rPr>
          <w:rFonts w:ascii="Tahoma" w:hAnsi="Tahoma" w:cs="Tahoma"/>
          <w:color w:val="FFFFFF" w:themeColor="background1"/>
          <w:sz w:val="18"/>
          <w:szCs w:val="18"/>
        </w:rPr>
        <w:t xml:space="preserve"> Previews resource changes before applying updates.</w:t>
      </w:r>
    </w:p>
    <w:p w14:paraId="5A487DEA" w14:textId="77777777" w:rsidR="005A2F9A" w:rsidRPr="005A2F9A" w:rsidRDefault="005A2F9A" w:rsidP="005A2F9A">
      <w:pPr>
        <w:pStyle w:val="NoSpacing"/>
        <w:numPr>
          <w:ilvl w:val="0"/>
          <w:numId w:val="464"/>
        </w:numPr>
        <w:tabs>
          <w:tab w:val="left" w:pos="6672"/>
        </w:tabs>
        <w:rPr>
          <w:rFonts w:ascii="Tahoma" w:hAnsi="Tahoma" w:cs="Tahoma"/>
          <w:color w:val="FFFFFF" w:themeColor="background1"/>
          <w:sz w:val="18"/>
          <w:szCs w:val="18"/>
        </w:rPr>
      </w:pPr>
      <w:r w:rsidRPr="005A2F9A">
        <w:rPr>
          <w:rFonts w:ascii="Tahoma" w:hAnsi="Tahoma" w:cs="Tahoma"/>
          <w:b/>
          <w:bCs/>
          <w:color w:val="FFFFFF" w:themeColor="background1"/>
          <w:sz w:val="18"/>
          <w:szCs w:val="18"/>
        </w:rPr>
        <w:t>Drift Detection:</w:t>
      </w:r>
      <w:r w:rsidRPr="005A2F9A">
        <w:rPr>
          <w:rFonts w:ascii="Tahoma" w:hAnsi="Tahoma" w:cs="Tahoma"/>
          <w:color w:val="FFFFFF" w:themeColor="background1"/>
          <w:sz w:val="18"/>
          <w:szCs w:val="18"/>
        </w:rPr>
        <w:t xml:space="preserve"> Identifies manual changes deviating from the template.</w:t>
      </w:r>
    </w:p>
    <w:p w14:paraId="2A135D24" w14:textId="77777777" w:rsidR="005A2F9A" w:rsidRPr="005A2F9A" w:rsidRDefault="005A2F9A" w:rsidP="005A2F9A">
      <w:pPr>
        <w:pStyle w:val="NoSpacing"/>
        <w:numPr>
          <w:ilvl w:val="0"/>
          <w:numId w:val="464"/>
        </w:numPr>
        <w:tabs>
          <w:tab w:val="left" w:pos="6672"/>
        </w:tabs>
        <w:rPr>
          <w:rFonts w:ascii="Tahoma" w:hAnsi="Tahoma" w:cs="Tahoma"/>
          <w:color w:val="FFFFFF" w:themeColor="background1"/>
          <w:sz w:val="18"/>
          <w:szCs w:val="18"/>
        </w:rPr>
      </w:pPr>
      <w:r w:rsidRPr="005A2F9A">
        <w:rPr>
          <w:rFonts w:ascii="Tahoma" w:hAnsi="Tahoma" w:cs="Tahoma"/>
          <w:b/>
          <w:bCs/>
          <w:color w:val="FFFFFF" w:themeColor="background1"/>
          <w:sz w:val="18"/>
          <w:szCs w:val="18"/>
        </w:rPr>
        <w:t>Rollback:</w:t>
      </w:r>
      <w:r w:rsidRPr="005A2F9A">
        <w:rPr>
          <w:rFonts w:ascii="Tahoma" w:hAnsi="Tahoma" w:cs="Tahoma"/>
          <w:color w:val="FFFFFF" w:themeColor="background1"/>
          <w:sz w:val="18"/>
          <w:szCs w:val="18"/>
        </w:rPr>
        <w:t xml:space="preserve"> Reverts to last stable state on deployment failure.</w:t>
      </w:r>
    </w:p>
    <w:p w14:paraId="43E8ED78" w14:textId="77777777" w:rsidR="005A2F9A" w:rsidRPr="005A2F9A" w:rsidRDefault="005A2F9A" w:rsidP="005A2F9A">
      <w:pPr>
        <w:pStyle w:val="NoSpacing"/>
        <w:numPr>
          <w:ilvl w:val="0"/>
          <w:numId w:val="464"/>
        </w:numPr>
        <w:tabs>
          <w:tab w:val="left" w:pos="6672"/>
        </w:tabs>
        <w:rPr>
          <w:rFonts w:ascii="Tahoma" w:hAnsi="Tahoma" w:cs="Tahoma"/>
          <w:color w:val="FFFFFF" w:themeColor="background1"/>
          <w:sz w:val="18"/>
          <w:szCs w:val="18"/>
        </w:rPr>
      </w:pPr>
      <w:r w:rsidRPr="005A2F9A">
        <w:rPr>
          <w:rFonts w:ascii="Tahoma" w:hAnsi="Tahoma" w:cs="Tahoma"/>
          <w:b/>
          <w:bCs/>
          <w:color w:val="FFFFFF" w:themeColor="background1"/>
          <w:sz w:val="18"/>
          <w:szCs w:val="18"/>
        </w:rPr>
        <w:t>Security:</w:t>
      </w:r>
      <w:r w:rsidRPr="005A2F9A">
        <w:rPr>
          <w:rFonts w:ascii="Tahoma" w:hAnsi="Tahoma" w:cs="Tahoma"/>
          <w:color w:val="FFFFFF" w:themeColor="background1"/>
          <w:sz w:val="18"/>
          <w:szCs w:val="18"/>
        </w:rPr>
        <w:t xml:space="preserve"> Uses IAM for access; integrates with KMS for encrypted parameters.</w:t>
      </w:r>
    </w:p>
    <w:p w14:paraId="59EAE1B2" w14:textId="77777777" w:rsidR="005A2F9A" w:rsidRPr="005A2F9A" w:rsidRDefault="005A2F9A" w:rsidP="005A2F9A">
      <w:pPr>
        <w:pStyle w:val="NoSpacing"/>
        <w:numPr>
          <w:ilvl w:val="0"/>
          <w:numId w:val="464"/>
        </w:numPr>
        <w:tabs>
          <w:tab w:val="left" w:pos="6672"/>
        </w:tabs>
        <w:rPr>
          <w:rFonts w:ascii="Tahoma" w:hAnsi="Tahoma" w:cs="Tahoma"/>
          <w:color w:val="FFFFFF" w:themeColor="background1"/>
          <w:sz w:val="18"/>
          <w:szCs w:val="18"/>
        </w:rPr>
      </w:pPr>
      <w:r w:rsidRPr="005A2F9A">
        <w:rPr>
          <w:rFonts w:ascii="Tahoma" w:hAnsi="Tahoma" w:cs="Tahoma"/>
          <w:b/>
          <w:bCs/>
          <w:color w:val="FFFFFF" w:themeColor="background1"/>
          <w:sz w:val="18"/>
          <w:szCs w:val="18"/>
        </w:rPr>
        <w:t>Monitoring:</w:t>
      </w:r>
      <w:r w:rsidRPr="005A2F9A">
        <w:rPr>
          <w:rFonts w:ascii="Tahoma" w:hAnsi="Tahoma" w:cs="Tahoma"/>
          <w:color w:val="FFFFFF" w:themeColor="background1"/>
          <w:sz w:val="18"/>
          <w:szCs w:val="18"/>
        </w:rPr>
        <w:t xml:space="preserve"> Tracks stack events; integrates with CloudWatch for logs/metrics.</w:t>
      </w:r>
    </w:p>
    <w:p w14:paraId="22E13FFC" w14:textId="77777777" w:rsidR="005A2F9A" w:rsidRPr="005A2F9A" w:rsidRDefault="005A2F9A" w:rsidP="005A2F9A">
      <w:pPr>
        <w:pStyle w:val="NoSpacing"/>
        <w:numPr>
          <w:ilvl w:val="0"/>
          <w:numId w:val="464"/>
        </w:numPr>
        <w:tabs>
          <w:tab w:val="left" w:pos="6672"/>
        </w:tabs>
        <w:rPr>
          <w:rFonts w:ascii="Tahoma" w:hAnsi="Tahoma" w:cs="Tahoma"/>
          <w:color w:val="FFFFFF" w:themeColor="background1"/>
          <w:sz w:val="18"/>
          <w:szCs w:val="18"/>
        </w:rPr>
      </w:pPr>
      <w:r w:rsidRPr="005A2F9A">
        <w:rPr>
          <w:rFonts w:ascii="Tahoma" w:hAnsi="Tahoma" w:cs="Tahoma"/>
          <w:b/>
          <w:bCs/>
          <w:color w:val="FFFFFF" w:themeColor="background1"/>
          <w:sz w:val="18"/>
          <w:szCs w:val="18"/>
        </w:rPr>
        <w:t>Cost:</w:t>
      </w:r>
      <w:r w:rsidRPr="005A2F9A">
        <w:rPr>
          <w:rFonts w:ascii="Tahoma" w:hAnsi="Tahoma" w:cs="Tahoma"/>
          <w:color w:val="FFFFFF" w:themeColor="background1"/>
          <w:sz w:val="18"/>
          <w:szCs w:val="18"/>
        </w:rPr>
        <w:t xml:space="preserve"> Free to use; charges apply only to provisioned resources (e.g., ELB, EC2).</w:t>
      </w:r>
    </w:p>
    <w:p w14:paraId="3660639D" w14:textId="77777777" w:rsidR="005A2F9A" w:rsidRPr="005A2F9A" w:rsidRDefault="005A2F9A" w:rsidP="005A2F9A">
      <w:pPr>
        <w:pStyle w:val="NoSpacing"/>
        <w:tabs>
          <w:tab w:val="left" w:pos="6672"/>
        </w:tabs>
        <w:rPr>
          <w:rFonts w:ascii="Tahoma" w:hAnsi="Tahoma" w:cs="Tahoma"/>
          <w:color w:val="FFFFFF" w:themeColor="background1"/>
          <w:sz w:val="18"/>
          <w:szCs w:val="18"/>
        </w:rPr>
      </w:pPr>
      <w:r w:rsidRPr="005A2F9A">
        <w:rPr>
          <w:rFonts w:ascii="Tahoma" w:hAnsi="Tahoma" w:cs="Tahoma"/>
          <w:b/>
          <w:bCs/>
          <w:color w:val="FFFFFF" w:themeColor="background1"/>
          <w:sz w:val="18"/>
          <w:szCs w:val="18"/>
        </w:rPr>
        <w:t>Use Case:</w:t>
      </w:r>
      <w:r w:rsidRPr="005A2F9A">
        <w:rPr>
          <w:rFonts w:ascii="Tahoma" w:hAnsi="Tahoma" w:cs="Tahoma"/>
          <w:color w:val="FFFFFF" w:themeColor="background1"/>
          <w:sz w:val="18"/>
          <w:szCs w:val="18"/>
        </w:rPr>
        <w:t xml:space="preserve"> Deploys an ELB-backed web app with EC2 and S3 in one operation.</w:t>
      </w:r>
      <w:r w:rsidRPr="005A2F9A">
        <w:rPr>
          <w:rFonts w:ascii="Tahoma" w:hAnsi="Tahoma" w:cs="Tahoma"/>
          <w:color w:val="FFFFFF" w:themeColor="background1"/>
          <w:sz w:val="18"/>
          <w:szCs w:val="18"/>
        </w:rPr>
        <w:br/>
      </w:r>
      <w:r w:rsidRPr="005A2F9A">
        <w:rPr>
          <w:rFonts w:ascii="Tahoma" w:hAnsi="Tahoma" w:cs="Tahoma"/>
          <w:color w:val="FFFFFF" w:themeColor="background1"/>
          <w:sz w:val="18"/>
          <w:szCs w:val="18"/>
        </w:rPr>
        <w:br/>
      </w:r>
      <w:r w:rsidRPr="005A2F9A">
        <w:rPr>
          <w:rFonts w:ascii="Tahoma" w:hAnsi="Tahoma" w:cs="Tahoma"/>
          <w:b/>
          <w:bCs/>
          <w:color w:val="FFFFFF" w:themeColor="background1"/>
          <w:sz w:val="18"/>
          <w:szCs w:val="18"/>
        </w:rPr>
        <w:t>Example:</w:t>
      </w:r>
      <w:r w:rsidRPr="005A2F9A">
        <w:rPr>
          <w:rFonts w:ascii="Tahoma" w:hAnsi="Tahoma" w:cs="Tahoma"/>
          <w:color w:val="FFFFFF" w:themeColor="background1"/>
          <w:sz w:val="18"/>
          <w:szCs w:val="18"/>
        </w:rPr>
        <w:t xml:space="preserve"> Creates “my-alb” and “web-server” via a single cfn deploy.</w:t>
      </w:r>
    </w:p>
    <w:p w14:paraId="2ADA594D" w14:textId="77777777" w:rsidR="005A2F9A" w:rsidRPr="005A2F9A" w:rsidRDefault="005A2F9A" w:rsidP="005A2F9A">
      <w:pPr>
        <w:pStyle w:val="NoSpacing"/>
        <w:tabs>
          <w:tab w:val="left" w:pos="6672"/>
        </w:tabs>
        <w:rPr>
          <w:rFonts w:ascii="Tahoma" w:hAnsi="Tahoma" w:cs="Tahoma"/>
          <w:b/>
          <w:bCs/>
          <w:color w:val="FFFFFF" w:themeColor="background1"/>
          <w:sz w:val="18"/>
          <w:szCs w:val="18"/>
        </w:rPr>
      </w:pPr>
      <w:r w:rsidRPr="005A2F9A">
        <w:rPr>
          <w:rFonts w:ascii="Tahoma" w:hAnsi="Tahoma" w:cs="Tahoma"/>
          <w:b/>
          <w:bCs/>
          <w:color w:val="FFFFFF" w:themeColor="background1"/>
          <w:sz w:val="18"/>
          <w:szCs w:val="18"/>
        </w:rPr>
        <w:t>Use Cases for AWS CloudFormation</w:t>
      </w:r>
    </w:p>
    <w:p w14:paraId="15A09B98" w14:textId="77777777" w:rsidR="005A2F9A" w:rsidRPr="005A2F9A" w:rsidRDefault="005A2F9A" w:rsidP="005A2F9A">
      <w:pPr>
        <w:pStyle w:val="NoSpacing"/>
        <w:numPr>
          <w:ilvl w:val="0"/>
          <w:numId w:val="465"/>
        </w:numPr>
        <w:tabs>
          <w:tab w:val="left" w:pos="6672"/>
        </w:tabs>
        <w:rPr>
          <w:rFonts w:ascii="Tahoma" w:hAnsi="Tahoma" w:cs="Tahoma"/>
          <w:color w:val="FFFFFF" w:themeColor="background1"/>
          <w:sz w:val="18"/>
          <w:szCs w:val="18"/>
        </w:rPr>
      </w:pPr>
      <w:r w:rsidRPr="005A2F9A">
        <w:rPr>
          <w:rFonts w:ascii="Tahoma" w:hAnsi="Tahoma" w:cs="Tahoma"/>
          <w:b/>
          <w:bCs/>
          <w:color w:val="FFFFFF" w:themeColor="background1"/>
          <w:sz w:val="18"/>
          <w:szCs w:val="18"/>
        </w:rPr>
        <w:t>App Provisioning:</w:t>
      </w:r>
      <w:r w:rsidRPr="005A2F9A">
        <w:rPr>
          <w:rFonts w:ascii="Tahoma" w:hAnsi="Tahoma" w:cs="Tahoma"/>
          <w:color w:val="FFFFFF" w:themeColor="background1"/>
          <w:sz w:val="18"/>
          <w:szCs w:val="18"/>
        </w:rPr>
        <w:t xml:space="preserve"> Deploys ELB apps with dependencies (e.g., S3, RDS).</w:t>
      </w:r>
    </w:p>
    <w:p w14:paraId="4D7DC7AC" w14:textId="77777777" w:rsidR="005A2F9A" w:rsidRPr="005A2F9A" w:rsidRDefault="005A2F9A" w:rsidP="005A2F9A">
      <w:pPr>
        <w:pStyle w:val="NoSpacing"/>
        <w:numPr>
          <w:ilvl w:val="0"/>
          <w:numId w:val="465"/>
        </w:numPr>
        <w:tabs>
          <w:tab w:val="left" w:pos="6672"/>
        </w:tabs>
        <w:rPr>
          <w:rFonts w:ascii="Tahoma" w:hAnsi="Tahoma" w:cs="Tahoma"/>
          <w:color w:val="FFFFFF" w:themeColor="background1"/>
          <w:sz w:val="18"/>
          <w:szCs w:val="18"/>
        </w:rPr>
      </w:pPr>
      <w:r w:rsidRPr="005A2F9A">
        <w:rPr>
          <w:rFonts w:ascii="Tahoma" w:hAnsi="Tahoma" w:cs="Tahoma"/>
          <w:b/>
          <w:bCs/>
          <w:color w:val="FFFFFF" w:themeColor="background1"/>
          <w:sz w:val="18"/>
          <w:szCs w:val="18"/>
        </w:rPr>
        <w:t>Environment Management:</w:t>
      </w:r>
      <w:r w:rsidRPr="005A2F9A">
        <w:rPr>
          <w:rFonts w:ascii="Tahoma" w:hAnsi="Tahoma" w:cs="Tahoma"/>
          <w:color w:val="FFFFFF" w:themeColor="background1"/>
          <w:sz w:val="18"/>
          <w:szCs w:val="18"/>
        </w:rPr>
        <w:t xml:space="preserve"> Replicates ELB app setups (e.g., dev, prod).</w:t>
      </w:r>
    </w:p>
    <w:p w14:paraId="6D61E6D3" w14:textId="77777777" w:rsidR="005A2F9A" w:rsidRPr="005A2F9A" w:rsidRDefault="005A2F9A" w:rsidP="005A2F9A">
      <w:pPr>
        <w:pStyle w:val="NoSpacing"/>
        <w:numPr>
          <w:ilvl w:val="0"/>
          <w:numId w:val="465"/>
        </w:numPr>
        <w:tabs>
          <w:tab w:val="left" w:pos="6672"/>
        </w:tabs>
        <w:rPr>
          <w:rFonts w:ascii="Tahoma" w:hAnsi="Tahoma" w:cs="Tahoma"/>
          <w:color w:val="FFFFFF" w:themeColor="background1"/>
          <w:sz w:val="18"/>
          <w:szCs w:val="18"/>
        </w:rPr>
      </w:pPr>
      <w:r w:rsidRPr="005A2F9A">
        <w:rPr>
          <w:rFonts w:ascii="Tahoma" w:hAnsi="Tahoma" w:cs="Tahoma"/>
          <w:b/>
          <w:bCs/>
          <w:color w:val="FFFFFF" w:themeColor="background1"/>
          <w:sz w:val="18"/>
          <w:szCs w:val="18"/>
        </w:rPr>
        <w:t>Disaster Recovery:</w:t>
      </w:r>
      <w:r w:rsidRPr="005A2F9A">
        <w:rPr>
          <w:rFonts w:ascii="Tahoma" w:hAnsi="Tahoma" w:cs="Tahoma"/>
          <w:color w:val="FFFFFF" w:themeColor="background1"/>
          <w:sz w:val="18"/>
          <w:szCs w:val="18"/>
        </w:rPr>
        <w:t xml:space="preserve"> Rebuilds ELB app infra quickly from template.</w:t>
      </w:r>
    </w:p>
    <w:p w14:paraId="5FE12895" w14:textId="77777777" w:rsidR="005A2F9A" w:rsidRPr="005A2F9A" w:rsidRDefault="005A2F9A" w:rsidP="005A2F9A">
      <w:pPr>
        <w:pStyle w:val="NoSpacing"/>
        <w:numPr>
          <w:ilvl w:val="0"/>
          <w:numId w:val="465"/>
        </w:numPr>
        <w:tabs>
          <w:tab w:val="left" w:pos="6672"/>
        </w:tabs>
        <w:rPr>
          <w:rFonts w:ascii="Tahoma" w:hAnsi="Tahoma" w:cs="Tahoma"/>
          <w:color w:val="FFFFFF" w:themeColor="background1"/>
          <w:sz w:val="18"/>
          <w:szCs w:val="18"/>
        </w:rPr>
      </w:pPr>
      <w:r w:rsidRPr="005A2F9A">
        <w:rPr>
          <w:rFonts w:ascii="Tahoma" w:hAnsi="Tahoma" w:cs="Tahoma"/>
          <w:b/>
          <w:bCs/>
          <w:color w:val="FFFFFF" w:themeColor="background1"/>
          <w:sz w:val="18"/>
          <w:szCs w:val="18"/>
        </w:rPr>
        <w:t>Compliance:</w:t>
      </w:r>
      <w:r w:rsidRPr="005A2F9A">
        <w:rPr>
          <w:rFonts w:ascii="Tahoma" w:hAnsi="Tahoma" w:cs="Tahoma"/>
          <w:color w:val="FFFFFF" w:themeColor="background1"/>
          <w:sz w:val="18"/>
          <w:szCs w:val="18"/>
        </w:rPr>
        <w:t xml:space="preserve"> Codifies ELB app security configs (e.g., VPC, IAM).</w:t>
      </w:r>
    </w:p>
    <w:p w14:paraId="5BDEC6C0" w14:textId="77777777" w:rsidR="005A2F9A" w:rsidRPr="005A2F9A" w:rsidRDefault="005A2F9A" w:rsidP="005A2F9A">
      <w:pPr>
        <w:pStyle w:val="NoSpacing"/>
        <w:numPr>
          <w:ilvl w:val="0"/>
          <w:numId w:val="465"/>
        </w:numPr>
        <w:tabs>
          <w:tab w:val="left" w:pos="6672"/>
        </w:tabs>
        <w:rPr>
          <w:rFonts w:ascii="Tahoma" w:hAnsi="Tahoma" w:cs="Tahoma"/>
          <w:color w:val="FFFFFF" w:themeColor="background1"/>
          <w:sz w:val="18"/>
          <w:szCs w:val="18"/>
        </w:rPr>
      </w:pPr>
      <w:r w:rsidRPr="005A2F9A">
        <w:rPr>
          <w:rFonts w:ascii="Tahoma" w:hAnsi="Tahoma" w:cs="Tahoma"/>
          <w:b/>
          <w:bCs/>
          <w:color w:val="FFFFFF" w:themeColor="background1"/>
          <w:sz w:val="18"/>
          <w:szCs w:val="18"/>
        </w:rPr>
        <w:t>CI/CD:</w:t>
      </w:r>
      <w:r w:rsidRPr="005A2F9A">
        <w:rPr>
          <w:rFonts w:ascii="Tahoma" w:hAnsi="Tahoma" w:cs="Tahoma"/>
          <w:color w:val="FFFFFF" w:themeColor="background1"/>
          <w:sz w:val="18"/>
          <w:szCs w:val="18"/>
        </w:rPr>
        <w:t xml:space="preserve"> Automates ELB app deployments in pipelines.</w:t>
      </w:r>
    </w:p>
    <w:p w14:paraId="0C7B9FCD" w14:textId="77777777" w:rsidR="005A2F9A" w:rsidRPr="005A2F9A" w:rsidRDefault="005A2F9A" w:rsidP="005A2F9A">
      <w:pPr>
        <w:pStyle w:val="NoSpacing"/>
        <w:tabs>
          <w:tab w:val="left" w:pos="6672"/>
        </w:tabs>
        <w:rPr>
          <w:rFonts w:ascii="Tahoma" w:hAnsi="Tahoma" w:cs="Tahoma"/>
          <w:b/>
          <w:bCs/>
          <w:color w:val="FFFFFF" w:themeColor="background1"/>
          <w:sz w:val="18"/>
          <w:szCs w:val="18"/>
        </w:rPr>
      </w:pPr>
      <w:r w:rsidRPr="005A2F9A">
        <w:rPr>
          <w:rFonts w:ascii="Tahoma" w:hAnsi="Tahoma" w:cs="Tahoma"/>
          <w:b/>
          <w:bCs/>
          <w:color w:val="FFFFFF" w:themeColor="background1"/>
          <w:sz w:val="18"/>
          <w:szCs w:val="18"/>
        </w:rPr>
        <w:t>Why Use AWS CloudFormation?</w:t>
      </w:r>
    </w:p>
    <w:p w14:paraId="7DAE2C19" w14:textId="77777777" w:rsidR="005A2F9A" w:rsidRPr="005A2F9A" w:rsidRDefault="005A2F9A" w:rsidP="005A2F9A">
      <w:pPr>
        <w:pStyle w:val="NoSpacing"/>
        <w:numPr>
          <w:ilvl w:val="0"/>
          <w:numId w:val="466"/>
        </w:numPr>
        <w:tabs>
          <w:tab w:val="left" w:pos="6672"/>
        </w:tabs>
        <w:rPr>
          <w:rFonts w:ascii="Tahoma" w:hAnsi="Tahoma" w:cs="Tahoma"/>
          <w:color w:val="FFFFFF" w:themeColor="background1"/>
          <w:sz w:val="18"/>
          <w:szCs w:val="18"/>
        </w:rPr>
      </w:pPr>
      <w:r w:rsidRPr="005A2F9A">
        <w:rPr>
          <w:rFonts w:ascii="Tahoma" w:hAnsi="Tahoma" w:cs="Tahoma"/>
          <w:b/>
          <w:bCs/>
          <w:color w:val="FFFFFF" w:themeColor="background1"/>
          <w:sz w:val="18"/>
          <w:szCs w:val="18"/>
        </w:rPr>
        <w:t>Consistency:</w:t>
      </w:r>
      <w:r w:rsidRPr="005A2F9A">
        <w:rPr>
          <w:rFonts w:ascii="Tahoma" w:hAnsi="Tahoma" w:cs="Tahoma"/>
          <w:color w:val="FFFFFF" w:themeColor="background1"/>
          <w:sz w:val="18"/>
          <w:szCs w:val="18"/>
        </w:rPr>
        <w:t xml:space="preserve"> Ensures ELB app infra matches template.</w:t>
      </w:r>
    </w:p>
    <w:p w14:paraId="1DDEB6DE" w14:textId="77777777" w:rsidR="005A2F9A" w:rsidRPr="005A2F9A" w:rsidRDefault="005A2F9A" w:rsidP="005A2F9A">
      <w:pPr>
        <w:pStyle w:val="NoSpacing"/>
        <w:numPr>
          <w:ilvl w:val="0"/>
          <w:numId w:val="466"/>
        </w:numPr>
        <w:tabs>
          <w:tab w:val="left" w:pos="6672"/>
        </w:tabs>
        <w:rPr>
          <w:rFonts w:ascii="Tahoma" w:hAnsi="Tahoma" w:cs="Tahoma"/>
          <w:color w:val="FFFFFF" w:themeColor="background1"/>
          <w:sz w:val="18"/>
          <w:szCs w:val="18"/>
        </w:rPr>
      </w:pPr>
      <w:r w:rsidRPr="005A2F9A">
        <w:rPr>
          <w:rFonts w:ascii="Tahoma" w:hAnsi="Tahoma" w:cs="Tahoma"/>
          <w:b/>
          <w:bCs/>
          <w:color w:val="FFFFFF" w:themeColor="background1"/>
          <w:sz w:val="18"/>
          <w:szCs w:val="18"/>
        </w:rPr>
        <w:t>Automation:</w:t>
      </w:r>
      <w:r w:rsidRPr="005A2F9A">
        <w:rPr>
          <w:rFonts w:ascii="Tahoma" w:hAnsi="Tahoma" w:cs="Tahoma"/>
          <w:color w:val="FFFFFF" w:themeColor="background1"/>
          <w:sz w:val="18"/>
          <w:szCs w:val="18"/>
        </w:rPr>
        <w:t xml:space="preserve"> Provisions ELB app resources efficiently.</w:t>
      </w:r>
    </w:p>
    <w:p w14:paraId="041A18D3" w14:textId="77777777" w:rsidR="005A2F9A" w:rsidRPr="005A2F9A" w:rsidRDefault="005A2F9A" w:rsidP="005A2F9A">
      <w:pPr>
        <w:pStyle w:val="NoSpacing"/>
        <w:numPr>
          <w:ilvl w:val="0"/>
          <w:numId w:val="466"/>
        </w:numPr>
        <w:tabs>
          <w:tab w:val="left" w:pos="6672"/>
        </w:tabs>
        <w:rPr>
          <w:rFonts w:ascii="Tahoma" w:hAnsi="Tahoma" w:cs="Tahoma"/>
          <w:color w:val="FFFFFF" w:themeColor="background1"/>
          <w:sz w:val="18"/>
          <w:szCs w:val="18"/>
        </w:rPr>
      </w:pPr>
      <w:r w:rsidRPr="005A2F9A">
        <w:rPr>
          <w:rFonts w:ascii="Tahoma" w:hAnsi="Tahoma" w:cs="Tahoma"/>
          <w:b/>
          <w:bCs/>
          <w:color w:val="FFFFFF" w:themeColor="background1"/>
          <w:sz w:val="18"/>
          <w:szCs w:val="18"/>
        </w:rPr>
        <w:t>Version Control:</w:t>
      </w:r>
      <w:r w:rsidRPr="005A2F9A">
        <w:rPr>
          <w:rFonts w:ascii="Tahoma" w:hAnsi="Tahoma" w:cs="Tahoma"/>
          <w:color w:val="FFFFFF" w:themeColor="background1"/>
          <w:sz w:val="18"/>
          <w:szCs w:val="18"/>
        </w:rPr>
        <w:t xml:space="preserve"> Tracks ELB app infra changes (e.g., in Git).</w:t>
      </w:r>
    </w:p>
    <w:p w14:paraId="783716A3" w14:textId="77777777" w:rsidR="005A2F9A" w:rsidRPr="005A2F9A" w:rsidRDefault="005A2F9A" w:rsidP="005A2F9A">
      <w:pPr>
        <w:pStyle w:val="NoSpacing"/>
        <w:numPr>
          <w:ilvl w:val="0"/>
          <w:numId w:val="466"/>
        </w:numPr>
        <w:tabs>
          <w:tab w:val="left" w:pos="6672"/>
        </w:tabs>
        <w:rPr>
          <w:rFonts w:ascii="Tahoma" w:hAnsi="Tahoma" w:cs="Tahoma"/>
          <w:color w:val="FFFFFF" w:themeColor="background1"/>
          <w:sz w:val="18"/>
          <w:szCs w:val="18"/>
        </w:rPr>
      </w:pPr>
      <w:r w:rsidRPr="005A2F9A">
        <w:rPr>
          <w:rFonts w:ascii="Tahoma" w:hAnsi="Tahoma" w:cs="Tahoma"/>
          <w:b/>
          <w:bCs/>
          <w:color w:val="FFFFFF" w:themeColor="background1"/>
          <w:sz w:val="18"/>
          <w:szCs w:val="18"/>
        </w:rPr>
        <w:t>Integration:</w:t>
      </w:r>
      <w:r w:rsidRPr="005A2F9A">
        <w:rPr>
          <w:rFonts w:ascii="Tahoma" w:hAnsi="Tahoma" w:cs="Tahoma"/>
          <w:color w:val="FFFFFF" w:themeColor="background1"/>
          <w:sz w:val="18"/>
          <w:szCs w:val="18"/>
        </w:rPr>
        <w:t xml:space="preserve"> Ties ELB to S3, Lambda, and more seamlessly.</w:t>
      </w:r>
    </w:p>
    <w:p w14:paraId="746C700F" w14:textId="77777777" w:rsidR="005A2F9A" w:rsidRPr="005A2F9A" w:rsidRDefault="005A2F9A" w:rsidP="005A2F9A">
      <w:pPr>
        <w:pStyle w:val="NoSpacing"/>
        <w:numPr>
          <w:ilvl w:val="0"/>
          <w:numId w:val="466"/>
        </w:numPr>
        <w:tabs>
          <w:tab w:val="left" w:pos="6672"/>
        </w:tabs>
        <w:rPr>
          <w:rFonts w:ascii="Tahoma" w:hAnsi="Tahoma" w:cs="Tahoma"/>
          <w:color w:val="FFFFFF" w:themeColor="background1"/>
          <w:sz w:val="18"/>
          <w:szCs w:val="18"/>
        </w:rPr>
      </w:pPr>
      <w:r w:rsidRPr="005A2F9A">
        <w:rPr>
          <w:rFonts w:ascii="Tahoma" w:hAnsi="Tahoma" w:cs="Tahoma"/>
          <w:b/>
          <w:bCs/>
          <w:color w:val="FFFFFF" w:themeColor="background1"/>
          <w:sz w:val="18"/>
          <w:szCs w:val="18"/>
        </w:rPr>
        <w:t>Error Reduction:</w:t>
      </w:r>
      <w:r w:rsidRPr="005A2F9A">
        <w:rPr>
          <w:rFonts w:ascii="Tahoma" w:hAnsi="Tahoma" w:cs="Tahoma"/>
          <w:color w:val="FFFFFF" w:themeColor="background1"/>
          <w:sz w:val="18"/>
          <w:szCs w:val="18"/>
        </w:rPr>
        <w:t xml:space="preserve"> Minimizes ELB app manual mistakes.</w:t>
      </w:r>
    </w:p>
    <w:p w14:paraId="516CFBE8" w14:textId="7F13F199" w:rsidR="005A2F9A" w:rsidRDefault="005A2F9A" w:rsidP="00582124">
      <w:pPr>
        <w:pStyle w:val="NoSpacing"/>
        <w:tabs>
          <w:tab w:val="left" w:pos="6672"/>
        </w:tabs>
        <w:rPr>
          <w:rFonts w:ascii="Tahoma" w:hAnsi="Tahoma" w:cs="Tahoma"/>
          <w:color w:val="FFFFFF" w:themeColor="background1"/>
          <w:sz w:val="18"/>
          <w:szCs w:val="18"/>
        </w:rPr>
      </w:pPr>
    </w:p>
    <w:p w14:paraId="0C74ECDF" w14:textId="4AEEC870" w:rsidR="00385569" w:rsidRPr="00385569" w:rsidRDefault="000B5781" w:rsidP="00385569">
      <w:pPr>
        <w:pStyle w:val="NoSpacing"/>
        <w:tabs>
          <w:tab w:val="left" w:pos="6672"/>
        </w:tabs>
        <w:rPr>
          <w:rFonts w:ascii="Tahoma" w:hAnsi="Tahoma" w:cs="Tahoma"/>
          <w:b/>
          <w:bCs/>
          <w:color w:val="FF0000"/>
          <w:sz w:val="18"/>
          <w:szCs w:val="18"/>
        </w:rPr>
      </w:pPr>
      <w:r w:rsidRPr="00385569">
        <w:rPr>
          <w:rFonts w:ascii="Tahoma" w:hAnsi="Tahoma" w:cs="Tahoma"/>
          <w:color w:val="FF0000"/>
          <w:sz w:val="18"/>
          <w:szCs w:val="18"/>
        </w:rPr>
        <w:t>L13</w:t>
      </w:r>
      <w:r w:rsidR="00385569" w:rsidRPr="00385569">
        <w:rPr>
          <w:rFonts w:ascii="Tahoma" w:hAnsi="Tahoma" w:cs="Tahoma"/>
          <w:color w:val="FF0000"/>
          <w:sz w:val="18"/>
          <w:szCs w:val="18"/>
        </w:rPr>
        <w:t>.</w:t>
      </w:r>
      <w:r w:rsidR="00385569" w:rsidRPr="00385569">
        <w:rPr>
          <w:rFonts w:ascii="Times New Roman" w:eastAsia="Times New Roman" w:hAnsi="Times New Roman" w:cs="Times New Roman"/>
          <w:b/>
          <w:bCs/>
          <w:color w:val="FF0000"/>
          <w:kern w:val="36"/>
          <w:sz w:val="48"/>
          <w:szCs w:val="48"/>
          <w14:ligatures w14:val="none"/>
        </w:rPr>
        <w:t xml:space="preserve"> </w:t>
      </w:r>
      <w:r w:rsidR="00385569" w:rsidRPr="00385569">
        <w:rPr>
          <w:rFonts w:ascii="Tahoma" w:hAnsi="Tahoma" w:cs="Tahoma"/>
          <w:b/>
          <w:bCs/>
          <w:color w:val="FF0000"/>
          <w:sz w:val="18"/>
          <w:szCs w:val="18"/>
        </w:rPr>
        <w:t>What is AWS Elastic Beanstalk?</w:t>
      </w:r>
    </w:p>
    <w:p w14:paraId="7CAFE593" w14:textId="77777777" w:rsidR="00385569" w:rsidRPr="00385569" w:rsidRDefault="00385569" w:rsidP="00385569">
      <w:pPr>
        <w:pStyle w:val="NoSpacing"/>
        <w:tabs>
          <w:tab w:val="left" w:pos="6672"/>
        </w:tabs>
        <w:rPr>
          <w:rFonts w:ascii="Tahoma" w:hAnsi="Tahoma" w:cs="Tahoma"/>
          <w:color w:val="FFFFFF" w:themeColor="background1"/>
          <w:sz w:val="18"/>
          <w:szCs w:val="18"/>
        </w:rPr>
      </w:pPr>
      <w:r w:rsidRPr="00385569">
        <w:rPr>
          <w:rFonts w:ascii="Tahoma" w:hAnsi="Tahoma" w:cs="Tahoma"/>
          <w:color w:val="FFFFFF" w:themeColor="background1"/>
          <w:sz w:val="18"/>
          <w:szCs w:val="18"/>
        </w:rPr>
        <w:t>AWS Elastic Beanstalk is a fully managed Platform as a Service (PaaS) provided by Amazon Web Services (AWS) that simplifies the deployment, management, and scaling of web applications and services. It abstracts infrastructure complexities, automatically handling provisioning, load balancing, auto-scaling, and monitoring, while allowing developers to focus on code. Elastic Beanstalk integrates with services like Elastic Load Balancers (ELB), EC2, and S3, making it ideal for ELB-backed applications needing rapid deployment and scalability.</w:t>
      </w:r>
    </w:p>
    <w:p w14:paraId="03072BF2" w14:textId="77777777" w:rsidR="00385569" w:rsidRPr="00385569" w:rsidRDefault="00385569" w:rsidP="00385569">
      <w:pPr>
        <w:pStyle w:val="NoSpacing"/>
        <w:tabs>
          <w:tab w:val="left" w:pos="6672"/>
        </w:tabs>
        <w:rPr>
          <w:rFonts w:ascii="Tahoma" w:hAnsi="Tahoma" w:cs="Tahoma"/>
          <w:b/>
          <w:bCs/>
          <w:color w:val="FFFFFF" w:themeColor="background1"/>
          <w:sz w:val="18"/>
          <w:szCs w:val="18"/>
        </w:rPr>
      </w:pPr>
      <w:r w:rsidRPr="00385569">
        <w:rPr>
          <w:rFonts w:ascii="Tahoma" w:hAnsi="Tahoma" w:cs="Tahoma"/>
          <w:b/>
          <w:bCs/>
          <w:color w:val="FFFFFF" w:themeColor="background1"/>
          <w:sz w:val="18"/>
          <w:szCs w:val="18"/>
        </w:rPr>
        <w:t>Key Features:</w:t>
      </w:r>
    </w:p>
    <w:p w14:paraId="452D99FD" w14:textId="77777777" w:rsidR="00385569" w:rsidRPr="00385569" w:rsidRDefault="00385569" w:rsidP="00385569">
      <w:pPr>
        <w:pStyle w:val="NoSpacing"/>
        <w:numPr>
          <w:ilvl w:val="0"/>
          <w:numId w:val="467"/>
        </w:numPr>
        <w:tabs>
          <w:tab w:val="left" w:pos="6672"/>
        </w:tabs>
        <w:rPr>
          <w:rFonts w:ascii="Tahoma" w:hAnsi="Tahoma" w:cs="Tahoma"/>
          <w:color w:val="FFFFFF" w:themeColor="background1"/>
          <w:sz w:val="18"/>
          <w:szCs w:val="18"/>
        </w:rPr>
      </w:pPr>
      <w:r w:rsidRPr="00385569">
        <w:rPr>
          <w:rFonts w:ascii="Tahoma" w:hAnsi="Tahoma" w:cs="Tahoma"/>
          <w:b/>
          <w:bCs/>
          <w:color w:val="FFFFFF" w:themeColor="background1"/>
          <w:sz w:val="18"/>
          <w:szCs w:val="18"/>
        </w:rPr>
        <w:t>Supported Platforms:</w:t>
      </w:r>
      <w:r w:rsidRPr="00385569">
        <w:rPr>
          <w:rFonts w:ascii="Tahoma" w:hAnsi="Tahoma" w:cs="Tahoma"/>
          <w:color w:val="FFFFFF" w:themeColor="background1"/>
          <w:sz w:val="18"/>
          <w:szCs w:val="18"/>
        </w:rPr>
        <w:t xml:space="preserve"> Preconfigured runtimes for languages like Java, Python, Node.js, Ruby, PHP, .NET, Go, and Docker.</w:t>
      </w:r>
    </w:p>
    <w:p w14:paraId="017945CC" w14:textId="77777777" w:rsidR="00385569" w:rsidRPr="00385569" w:rsidRDefault="00385569" w:rsidP="00385569">
      <w:pPr>
        <w:pStyle w:val="NoSpacing"/>
        <w:numPr>
          <w:ilvl w:val="0"/>
          <w:numId w:val="467"/>
        </w:numPr>
        <w:tabs>
          <w:tab w:val="left" w:pos="6672"/>
        </w:tabs>
        <w:rPr>
          <w:rFonts w:ascii="Tahoma" w:hAnsi="Tahoma" w:cs="Tahoma"/>
          <w:color w:val="FFFFFF" w:themeColor="background1"/>
          <w:sz w:val="18"/>
          <w:szCs w:val="18"/>
        </w:rPr>
      </w:pPr>
      <w:r w:rsidRPr="00385569">
        <w:rPr>
          <w:rFonts w:ascii="Tahoma" w:hAnsi="Tahoma" w:cs="Tahoma"/>
          <w:b/>
          <w:bCs/>
          <w:color w:val="FFFFFF" w:themeColor="background1"/>
          <w:sz w:val="18"/>
          <w:szCs w:val="18"/>
        </w:rPr>
        <w:t>Deployment:</w:t>
      </w:r>
      <w:r w:rsidRPr="00385569">
        <w:rPr>
          <w:rFonts w:ascii="Tahoma" w:hAnsi="Tahoma" w:cs="Tahoma"/>
          <w:color w:val="FFFFFF" w:themeColor="background1"/>
          <w:sz w:val="18"/>
          <w:szCs w:val="18"/>
        </w:rPr>
        <w:t xml:space="preserve"> Uploads code (e.g., ZIP, WAR) via console, CLI, or SDK; supports blue/green and rolling updates.</w:t>
      </w:r>
    </w:p>
    <w:p w14:paraId="24776725" w14:textId="77777777" w:rsidR="00385569" w:rsidRPr="00385569" w:rsidRDefault="00385569" w:rsidP="00385569">
      <w:pPr>
        <w:pStyle w:val="NoSpacing"/>
        <w:numPr>
          <w:ilvl w:val="0"/>
          <w:numId w:val="467"/>
        </w:numPr>
        <w:tabs>
          <w:tab w:val="left" w:pos="6672"/>
        </w:tabs>
        <w:rPr>
          <w:rFonts w:ascii="Tahoma" w:hAnsi="Tahoma" w:cs="Tahoma"/>
          <w:color w:val="FFFFFF" w:themeColor="background1"/>
          <w:sz w:val="18"/>
          <w:szCs w:val="18"/>
        </w:rPr>
      </w:pPr>
      <w:r w:rsidRPr="00385569">
        <w:rPr>
          <w:rFonts w:ascii="Tahoma" w:hAnsi="Tahoma" w:cs="Tahoma"/>
          <w:b/>
          <w:bCs/>
          <w:color w:val="FFFFFF" w:themeColor="background1"/>
          <w:sz w:val="18"/>
          <w:szCs w:val="18"/>
        </w:rPr>
        <w:t>Load Balancing:</w:t>
      </w:r>
      <w:r w:rsidRPr="00385569">
        <w:rPr>
          <w:rFonts w:ascii="Tahoma" w:hAnsi="Tahoma" w:cs="Tahoma"/>
          <w:color w:val="FFFFFF" w:themeColor="background1"/>
          <w:sz w:val="18"/>
          <w:szCs w:val="18"/>
        </w:rPr>
        <w:t xml:space="preserve"> Uses Application Load Balancer (ALB) or Classic ELB to distribute traffic.</w:t>
      </w:r>
    </w:p>
    <w:p w14:paraId="13BCCD96" w14:textId="77777777" w:rsidR="00385569" w:rsidRPr="00385569" w:rsidRDefault="00385569" w:rsidP="00385569">
      <w:pPr>
        <w:pStyle w:val="NoSpacing"/>
        <w:numPr>
          <w:ilvl w:val="0"/>
          <w:numId w:val="467"/>
        </w:numPr>
        <w:tabs>
          <w:tab w:val="left" w:pos="6672"/>
        </w:tabs>
        <w:rPr>
          <w:rFonts w:ascii="Tahoma" w:hAnsi="Tahoma" w:cs="Tahoma"/>
          <w:color w:val="FFFFFF" w:themeColor="background1"/>
          <w:sz w:val="18"/>
          <w:szCs w:val="18"/>
        </w:rPr>
      </w:pPr>
      <w:r w:rsidRPr="00385569">
        <w:rPr>
          <w:rFonts w:ascii="Tahoma" w:hAnsi="Tahoma" w:cs="Tahoma"/>
          <w:b/>
          <w:bCs/>
          <w:color w:val="FFFFFF" w:themeColor="background1"/>
          <w:sz w:val="18"/>
          <w:szCs w:val="18"/>
        </w:rPr>
        <w:t>Auto-Scaling:</w:t>
      </w:r>
      <w:r w:rsidRPr="00385569">
        <w:rPr>
          <w:rFonts w:ascii="Tahoma" w:hAnsi="Tahoma" w:cs="Tahoma"/>
          <w:color w:val="FFFFFF" w:themeColor="background1"/>
          <w:sz w:val="18"/>
          <w:szCs w:val="18"/>
        </w:rPr>
        <w:t xml:space="preserve"> Automatically adjusts EC2 instances based on load (CPU, requests, etc.).</w:t>
      </w:r>
    </w:p>
    <w:p w14:paraId="4D27BBFC" w14:textId="77777777" w:rsidR="00385569" w:rsidRPr="00385569" w:rsidRDefault="00385569" w:rsidP="00385569">
      <w:pPr>
        <w:pStyle w:val="NoSpacing"/>
        <w:numPr>
          <w:ilvl w:val="0"/>
          <w:numId w:val="467"/>
        </w:numPr>
        <w:tabs>
          <w:tab w:val="left" w:pos="6672"/>
        </w:tabs>
        <w:rPr>
          <w:rFonts w:ascii="Tahoma" w:hAnsi="Tahoma" w:cs="Tahoma"/>
          <w:color w:val="FFFFFF" w:themeColor="background1"/>
          <w:sz w:val="18"/>
          <w:szCs w:val="18"/>
        </w:rPr>
      </w:pPr>
      <w:r w:rsidRPr="00385569">
        <w:rPr>
          <w:rFonts w:ascii="Tahoma" w:hAnsi="Tahoma" w:cs="Tahoma"/>
          <w:b/>
          <w:bCs/>
          <w:color w:val="FFFFFF" w:themeColor="background1"/>
          <w:sz w:val="18"/>
          <w:szCs w:val="18"/>
        </w:rPr>
        <w:lastRenderedPageBreak/>
        <w:t>Monitoring:</w:t>
      </w:r>
      <w:r w:rsidRPr="00385569">
        <w:rPr>
          <w:rFonts w:ascii="Tahoma" w:hAnsi="Tahoma" w:cs="Tahoma"/>
          <w:color w:val="FFFFFF" w:themeColor="background1"/>
          <w:sz w:val="18"/>
          <w:szCs w:val="18"/>
        </w:rPr>
        <w:t xml:space="preserve"> Integrates with CloudWatch for metrics (e.g., latency, errors) and logs.</w:t>
      </w:r>
    </w:p>
    <w:p w14:paraId="0863957E" w14:textId="77777777" w:rsidR="00385569" w:rsidRPr="00385569" w:rsidRDefault="00385569" w:rsidP="00385569">
      <w:pPr>
        <w:pStyle w:val="NoSpacing"/>
        <w:numPr>
          <w:ilvl w:val="0"/>
          <w:numId w:val="467"/>
        </w:numPr>
        <w:tabs>
          <w:tab w:val="left" w:pos="6672"/>
        </w:tabs>
        <w:rPr>
          <w:rFonts w:ascii="Tahoma" w:hAnsi="Tahoma" w:cs="Tahoma"/>
          <w:color w:val="FFFFFF" w:themeColor="background1"/>
          <w:sz w:val="18"/>
          <w:szCs w:val="18"/>
        </w:rPr>
      </w:pPr>
      <w:r w:rsidRPr="00385569">
        <w:rPr>
          <w:rFonts w:ascii="Tahoma" w:hAnsi="Tahoma" w:cs="Tahoma"/>
          <w:b/>
          <w:bCs/>
          <w:color w:val="FFFFFF" w:themeColor="background1"/>
          <w:sz w:val="18"/>
          <w:szCs w:val="18"/>
        </w:rPr>
        <w:t>Customization:</w:t>
      </w:r>
      <w:r w:rsidRPr="00385569">
        <w:rPr>
          <w:rFonts w:ascii="Tahoma" w:hAnsi="Tahoma" w:cs="Tahoma"/>
          <w:color w:val="FFFFFF" w:themeColor="background1"/>
          <w:sz w:val="18"/>
          <w:szCs w:val="18"/>
        </w:rPr>
        <w:t xml:space="preserve"> Configures via .ebextensions files or console (e.g., VPC, IAM roles).</w:t>
      </w:r>
    </w:p>
    <w:p w14:paraId="6F6AC3F5" w14:textId="77777777" w:rsidR="00385569" w:rsidRPr="00385569" w:rsidRDefault="00385569" w:rsidP="00385569">
      <w:pPr>
        <w:pStyle w:val="NoSpacing"/>
        <w:numPr>
          <w:ilvl w:val="0"/>
          <w:numId w:val="467"/>
        </w:numPr>
        <w:tabs>
          <w:tab w:val="left" w:pos="6672"/>
        </w:tabs>
        <w:rPr>
          <w:rFonts w:ascii="Tahoma" w:hAnsi="Tahoma" w:cs="Tahoma"/>
          <w:color w:val="FFFFFF" w:themeColor="background1"/>
          <w:sz w:val="18"/>
          <w:szCs w:val="18"/>
        </w:rPr>
      </w:pPr>
      <w:r w:rsidRPr="00385569">
        <w:rPr>
          <w:rFonts w:ascii="Tahoma" w:hAnsi="Tahoma" w:cs="Tahoma"/>
          <w:b/>
          <w:bCs/>
          <w:color w:val="FFFFFF" w:themeColor="background1"/>
          <w:sz w:val="18"/>
          <w:szCs w:val="18"/>
        </w:rPr>
        <w:t>Security:</w:t>
      </w:r>
      <w:r w:rsidRPr="00385569">
        <w:rPr>
          <w:rFonts w:ascii="Tahoma" w:hAnsi="Tahoma" w:cs="Tahoma"/>
          <w:color w:val="FFFFFF" w:themeColor="background1"/>
          <w:sz w:val="18"/>
          <w:szCs w:val="18"/>
        </w:rPr>
        <w:t xml:space="preserve"> Supports IAM roles, SSL/TLS via ACM, and VPC deployment.</w:t>
      </w:r>
    </w:p>
    <w:p w14:paraId="6DEC8F41" w14:textId="77777777" w:rsidR="00385569" w:rsidRPr="00385569" w:rsidRDefault="00385569" w:rsidP="00385569">
      <w:pPr>
        <w:pStyle w:val="NoSpacing"/>
        <w:numPr>
          <w:ilvl w:val="0"/>
          <w:numId w:val="467"/>
        </w:numPr>
        <w:tabs>
          <w:tab w:val="left" w:pos="6672"/>
        </w:tabs>
        <w:rPr>
          <w:rFonts w:ascii="Tahoma" w:hAnsi="Tahoma" w:cs="Tahoma"/>
          <w:color w:val="FFFFFF" w:themeColor="background1"/>
          <w:sz w:val="18"/>
          <w:szCs w:val="18"/>
        </w:rPr>
      </w:pPr>
      <w:r w:rsidRPr="00385569">
        <w:rPr>
          <w:rFonts w:ascii="Tahoma" w:hAnsi="Tahoma" w:cs="Tahoma"/>
          <w:b/>
          <w:bCs/>
          <w:color w:val="FFFFFF" w:themeColor="background1"/>
          <w:sz w:val="18"/>
          <w:szCs w:val="18"/>
        </w:rPr>
        <w:t>Cost:</w:t>
      </w:r>
      <w:r w:rsidRPr="00385569">
        <w:rPr>
          <w:rFonts w:ascii="Tahoma" w:hAnsi="Tahoma" w:cs="Tahoma"/>
          <w:color w:val="FFFFFF" w:themeColor="background1"/>
          <w:sz w:val="18"/>
          <w:szCs w:val="18"/>
        </w:rPr>
        <w:t xml:space="preserve"> Free to use; pay for underlying resources (e.g., ELB, EC2 runtime).</w:t>
      </w:r>
    </w:p>
    <w:p w14:paraId="27409731" w14:textId="0E4E5664" w:rsidR="00385569" w:rsidRPr="00385569" w:rsidRDefault="00385569" w:rsidP="00385569">
      <w:pPr>
        <w:pStyle w:val="NoSpacing"/>
        <w:tabs>
          <w:tab w:val="left" w:pos="6672"/>
        </w:tabs>
        <w:rPr>
          <w:rFonts w:ascii="Tahoma" w:hAnsi="Tahoma" w:cs="Tahoma"/>
          <w:color w:val="FFFFFF" w:themeColor="background1"/>
          <w:sz w:val="18"/>
          <w:szCs w:val="18"/>
        </w:rPr>
      </w:pPr>
      <w:r w:rsidRPr="00385569">
        <w:rPr>
          <w:rFonts w:ascii="Tahoma" w:hAnsi="Tahoma" w:cs="Tahoma"/>
          <w:b/>
          <w:bCs/>
          <w:color w:val="FFFFFF" w:themeColor="background1"/>
          <w:sz w:val="18"/>
          <w:szCs w:val="18"/>
        </w:rPr>
        <w:t>Use Case:</w:t>
      </w:r>
      <w:r w:rsidRPr="00385569">
        <w:rPr>
          <w:rFonts w:ascii="Tahoma" w:hAnsi="Tahoma" w:cs="Tahoma"/>
          <w:color w:val="FFFFFF" w:themeColor="background1"/>
          <w:sz w:val="18"/>
          <w:szCs w:val="18"/>
        </w:rPr>
        <w:t xml:space="preserve"> Deploys a Python web app with ALB and auto-scaling effortlessly.</w:t>
      </w:r>
      <w:r w:rsidRPr="00385569">
        <w:rPr>
          <w:rFonts w:ascii="Tahoma" w:hAnsi="Tahoma" w:cs="Tahoma"/>
          <w:color w:val="FFFFFF" w:themeColor="background1"/>
          <w:sz w:val="18"/>
          <w:szCs w:val="18"/>
        </w:rPr>
        <w:br/>
      </w:r>
      <w:r w:rsidRPr="00385569">
        <w:rPr>
          <w:rFonts w:ascii="Tahoma" w:hAnsi="Tahoma" w:cs="Tahoma"/>
          <w:b/>
          <w:bCs/>
          <w:color w:val="FFFFFF" w:themeColor="background1"/>
          <w:sz w:val="18"/>
          <w:szCs w:val="18"/>
        </w:rPr>
        <w:t>Example:</w:t>
      </w:r>
      <w:r w:rsidRPr="00385569">
        <w:rPr>
          <w:rFonts w:ascii="Tahoma" w:hAnsi="Tahoma" w:cs="Tahoma"/>
          <w:color w:val="FFFFFF" w:themeColor="background1"/>
          <w:sz w:val="18"/>
          <w:szCs w:val="18"/>
        </w:rPr>
        <w:t xml:space="preserve"> Runs “myapp” on “</w:t>
      </w:r>
      <w:hyperlink r:id="rId31" w:history="1">
        <w:r w:rsidRPr="00385569">
          <w:rPr>
            <w:rStyle w:val="Hyperlink"/>
            <w:rFonts w:ascii="Tahoma" w:hAnsi="Tahoma" w:cs="Tahoma"/>
            <w:sz w:val="18"/>
            <w:szCs w:val="18"/>
          </w:rPr>
          <w:t>http://myapp.elasticbeanstalk.com”</w:t>
        </w:r>
      </w:hyperlink>
      <w:r w:rsidRPr="00385569">
        <w:rPr>
          <w:rFonts w:ascii="Tahoma" w:hAnsi="Tahoma" w:cs="Tahoma"/>
          <w:color w:val="FFFFFF" w:themeColor="background1"/>
          <w:sz w:val="18"/>
          <w:szCs w:val="18"/>
        </w:rPr>
        <w:t xml:space="preserve"> with minimal setup.</w:t>
      </w:r>
    </w:p>
    <w:p w14:paraId="73F4FFE6" w14:textId="77777777" w:rsidR="00385569" w:rsidRPr="00385569" w:rsidRDefault="00385569" w:rsidP="00385569">
      <w:pPr>
        <w:pStyle w:val="NoSpacing"/>
        <w:tabs>
          <w:tab w:val="left" w:pos="6672"/>
        </w:tabs>
        <w:rPr>
          <w:rFonts w:ascii="Tahoma" w:hAnsi="Tahoma" w:cs="Tahoma"/>
          <w:b/>
          <w:bCs/>
          <w:color w:val="FFFFFF" w:themeColor="background1"/>
          <w:sz w:val="18"/>
          <w:szCs w:val="18"/>
        </w:rPr>
      </w:pPr>
      <w:r w:rsidRPr="00385569">
        <w:rPr>
          <w:rFonts w:ascii="Tahoma" w:hAnsi="Tahoma" w:cs="Tahoma"/>
          <w:b/>
          <w:bCs/>
          <w:color w:val="FFFFFF" w:themeColor="background1"/>
          <w:sz w:val="18"/>
          <w:szCs w:val="18"/>
        </w:rPr>
        <w:t>Use Cases for AWS Elastic Beanstalk</w:t>
      </w:r>
    </w:p>
    <w:p w14:paraId="190A173D" w14:textId="77777777" w:rsidR="00385569" w:rsidRPr="00385569" w:rsidRDefault="00385569" w:rsidP="00385569">
      <w:pPr>
        <w:pStyle w:val="NoSpacing"/>
        <w:numPr>
          <w:ilvl w:val="0"/>
          <w:numId w:val="468"/>
        </w:numPr>
        <w:tabs>
          <w:tab w:val="left" w:pos="6672"/>
        </w:tabs>
        <w:rPr>
          <w:rFonts w:ascii="Tahoma" w:hAnsi="Tahoma" w:cs="Tahoma"/>
          <w:color w:val="FFFFFF" w:themeColor="background1"/>
          <w:sz w:val="18"/>
          <w:szCs w:val="18"/>
        </w:rPr>
      </w:pPr>
      <w:r w:rsidRPr="00385569">
        <w:rPr>
          <w:rFonts w:ascii="Tahoma" w:hAnsi="Tahoma" w:cs="Tahoma"/>
          <w:b/>
          <w:bCs/>
          <w:color w:val="FFFFFF" w:themeColor="background1"/>
          <w:sz w:val="18"/>
          <w:szCs w:val="18"/>
        </w:rPr>
        <w:t>Web Apps:</w:t>
      </w:r>
      <w:r w:rsidRPr="00385569">
        <w:rPr>
          <w:rFonts w:ascii="Tahoma" w:hAnsi="Tahoma" w:cs="Tahoma"/>
          <w:color w:val="FFFFFF" w:themeColor="background1"/>
          <w:sz w:val="18"/>
          <w:szCs w:val="18"/>
        </w:rPr>
        <w:t xml:space="preserve"> Deploys ELB-backed apps (e.g., Flask, Django).</w:t>
      </w:r>
    </w:p>
    <w:p w14:paraId="332A3C3A" w14:textId="77777777" w:rsidR="00385569" w:rsidRPr="00385569" w:rsidRDefault="00385569" w:rsidP="00385569">
      <w:pPr>
        <w:pStyle w:val="NoSpacing"/>
        <w:numPr>
          <w:ilvl w:val="0"/>
          <w:numId w:val="468"/>
        </w:numPr>
        <w:tabs>
          <w:tab w:val="left" w:pos="6672"/>
        </w:tabs>
        <w:rPr>
          <w:rFonts w:ascii="Tahoma" w:hAnsi="Tahoma" w:cs="Tahoma"/>
          <w:color w:val="FFFFFF" w:themeColor="background1"/>
          <w:sz w:val="18"/>
          <w:szCs w:val="18"/>
        </w:rPr>
      </w:pPr>
      <w:r w:rsidRPr="00385569">
        <w:rPr>
          <w:rFonts w:ascii="Tahoma" w:hAnsi="Tahoma" w:cs="Tahoma"/>
          <w:b/>
          <w:bCs/>
          <w:color w:val="FFFFFF" w:themeColor="background1"/>
          <w:sz w:val="18"/>
          <w:szCs w:val="18"/>
        </w:rPr>
        <w:t>Prototyping:</w:t>
      </w:r>
      <w:r w:rsidRPr="00385569">
        <w:rPr>
          <w:rFonts w:ascii="Tahoma" w:hAnsi="Tahoma" w:cs="Tahoma"/>
          <w:color w:val="FFFFFF" w:themeColor="background1"/>
          <w:sz w:val="18"/>
          <w:szCs w:val="18"/>
        </w:rPr>
        <w:t xml:space="preserve"> Launches ELB apps quickly for testing.</w:t>
      </w:r>
    </w:p>
    <w:p w14:paraId="76555854" w14:textId="77777777" w:rsidR="00385569" w:rsidRPr="00385569" w:rsidRDefault="00385569" w:rsidP="00385569">
      <w:pPr>
        <w:pStyle w:val="NoSpacing"/>
        <w:numPr>
          <w:ilvl w:val="0"/>
          <w:numId w:val="468"/>
        </w:numPr>
        <w:tabs>
          <w:tab w:val="left" w:pos="6672"/>
        </w:tabs>
        <w:rPr>
          <w:rFonts w:ascii="Tahoma" w:hAnsi="Tahoma" w:cs="Tahoma"/>
          <w:color w:val="FFFFFF" w:themeColor="background1"/>
          <w:sz w:val="18"/>
          <w:szCs w:val="18"/>
        </w:rPr>
      </w:pPr>
      <w:r w:rsidRPr="00385569">
        <w:rPr>
          <w:rFonts w:ascii="Tahoma" w:hAnsi="Tahoma" w:cs="Tahoma"/>
          <w:b/>
          <w:bCs/>
          <w:color w:val="FFFFFF" w:themeColor="background1"/>
          <w:sz w:val="18"/>
          <w:szCs w:val="18"/>
        </w:rPr>
        <w:t>Scaling:</w:t>
      </w:r>
      <w:r w:rsidRPr="00385569">
        <w:rPr>
          <w:rFonts w:ascii="Tahoma" w:hAnsi="Tahoma" w:cs="Tahoma"/>
          <w:color w:val="FFFFFF" w:themeColor="background1"/>
          <w:sz w:val="18"/>
          <w:szCs w:val="18"/>
        </w:rPr>
        <w:t xml:space="preserve"> Manages ELB app traffic spikes automatically.</w:t>
      </w:r>
    </w:p>
    <w:p w14:paraId="432A97DC" w14:textId="77777777" w:rsidR="00385569" w:rsidRPr="00385569" w:rsidRDefault="00385569" w:rsidP="00385569">
      <w:pPr>
        <w:pStyle w:val="NoSpacing"/>
        <w:numPr>
          <w:ilvl w:val="0"/>
          <w:numId w:val="468"/>
        </w:numPr>
        <w:tabs>
          <w:tab w:val="left" w:pos="6672"/>
        </w:tabs>
        <w:rPr>
          <w:rFonts w:ascii="Tahoma" w:hAnsi="Tahoma" w:cs="Tahoma"/>
          <w:color w:val="FFFFFF" w:themeColor="background1"/>
          <w:sz w:val="18"/>
          <w:szCs w:val="18"/>
        </w:rPr>
      </w:pPr>
      <w:r w:rsidRPr="00385569">
        <w:rPr>
          <w:rFonts w:ascii="Tahoma" w:hAnsi="Tahoma" w:cs="Tahoma"/>
          <w:b/>
          <w:bCs/>
          <w:color w:val="FFFFFF" w:themeColor="background1"/>
          <w:sz w:val="18"/>
          <w:szCs w:val="18"/>
        </w:rPr>
        <w:t>Microservices:</w:t>
      </w:r>
      <w:r w:rsidRPr="00385569">
        <w:rPr>
          <w:rFonts w:ascii="Tahoma" w:hAnsi="Tahoma" w:cs="Tahoma"/>
          <w:color w:val="FFFFFF" w:themeColor="background1"/>
          <w:sz w:val="18"/>
          <w:szCs w:val="18"/>
        </w:rPr>
        <w:t xml:space="preserve"> Runs ELB app components in separate environments.</w:t>
      </w:r>
    </w:p>
    <w:p w14:paraId="5410AAD0" w14:textId="77777777" w:rsidR="00385569" w:rsidRPr="00385569" w:rsidRDefault="00385569" w:rsidP="00385569">
      <w:pPr>
        <w:pStyle w:val="NoSpacing"/>
        <w:numPr>
          <w:ilvl w:val="0"/>
          <w:numId w:val="468"/>
        </w:numPr>
        <w:tabs>
          <w:tab w:val="left" w:pos="6672"/>
        </w:tabs>
        <w:rPr>
          <w:rFonts w:ascii="Tahoma" w:hAnsi="Tahoma" w:cs="Tahoma"/>
          <w:color w:val="FFFFFF" w:themeColor="background1"/>
          <w:sz w:val="18"/>
          <w:szCs w:val="18"/>
        </w:rPr>
      </w:pPr>
      <w:r w:rsidRPr="00385569">
        <w:rPr>
          <w:rFonts w:ascii="Tahoma" w:hAnsi="Tahoma" w:cs="Tahoma"/>
          <w:b/>
          <w:bCs/>
          <w:color w:val="FFFFFF" w:themeColor="background1"/>
          <w:sz w:val="18"/>
          <w:szCs w:val="18"/>
        </w:rPr>
        <w:t>DevOps:</w:t>
      </w:r>
      <w:r w:rsidRPr="00385569">
        <w:rPr>
          <w:rFonts w:ascii="Tahoma" w:hAnsi="Tahoma" w:cs="Tahoma"/>
          <w:color w:val="FFFFFF" w:themeColor="background1"/>
          <w:sz w:val="18"/>
          <w:szCs w:val="18"/>
        </w:rPr>
        <w:t xml:space="preserve"> Simplifies ELB app deployment for developers.</w:t>
      </w:r>
    </w:p>
    <w:p w14:paraId="1E75C9E0" w14:textId="77777777" w:rsidR="00385569" w:rsidRPr="00385569" w:rsidRDefault="00385569" w:rsidP="00385569">
      <w:pPr>
        <w:pStyle w:val="NoSpacing"/>
        <w:tabs>
          <w:tab w:val="left" w:pos="6672"/>
        </w:tabs>
        <w:rPr>
          <w:rFonts w:ascii="Tahoma" w:hAnsi="Tahoma" w:cs="Tahoma"/>
          <w:b/>
          <w:bCs/>
          <w:color w:val="FFFFFF" w:themeColor="background1"/>
          <w:sz w:val="18"/>
          <w:szCs w:val="18"/>
        </w:rPr>
      </w:pPr>
      <w:r w:rsidRPr="00385569">
        <w:rPr>
          <w:rFonts w:ascii="Tahoma" w:hAnsi="Tahoma" w:cs="Tahoma"/>
          <w:b/>
          <w:bCs/>
          <w:color w:val="FFFFFF" w:themeColor="background1"/>
          <w:sz w:val="18"/>
          <w:szCs w:val="18"/>
        </w:rPr>
        <w:t>Why Use AWS Elastic Beanstalk?</w:t>
      </w:r>
    </w:p>
    <w:p w14:paraId="27CE67D3" w14:textId="77777777" w:rsidR="00385569" w:rsidRPr="00385569" w:rsidRDefault="00385569" w:rsidP="00385569">
      <w:pPr>
        <w:pStyle w:val="NoSpacing"/>
        <w:numPr>
          <w:ilvl w:val="0"/>
          <w:numId w:val="469"/>
        </w:numPr>
        <w:tabs>
          <w:tab w:val="left" w:pos="6672"/>
        </w:tabs>
        <w:rPr>
          <w:rFonts w:ascii="Tahoma" w:hAnsi="Tahoma" w:cs="Tahoma"/>
          <w:color w:val="FFFFFF" w:themeColor="background1"/>
          <w:sz w:val="18"/>
          <w:szCs w:val="18"/>
        </w:rPr>
      </w:pPr>
      <w:r w:rsidRPr="00385569">
        <w:rPr>
          <w:rFonts w:ascii="Tahoma" w:hAnsi="Tahoma" w:cs="Tahoma"/>
          <w:b/>
          <w:bCs/>
          <w:color w:val="FFFFFF" w:themeColor="background1"/>
          <w:sz w:val="18"/>
          <w:szCs w:val="18"/>
        </w:rPr>
        <w:t>Simplicity:</w:t>
      </w:r>
      <w:r w:rsidRPr="00385569">
        <w:rPr>
          <w:rFonts w:ascii="Tahoma" w:hAnsi="Tahoma" w:cs="Tahoma"/>
          <w:color w:val="FFFFFF" w:themeColor="background1"/>
          <w:sz w:val="18"/>
          <w:szCs w:val="18"/>
        </w:rPr>
        <w:t xml:space="preserve"> Deploys ELB apps without infra expertise.</w:t>
      </w:r>
    </w:p>
    <w:p w14:paraId="3471CE23" w14:textId="77777777" w:rsidR="00385569" w:rsidRPr="00385569" w:rsidRDefault="00385569" w:rsidP="00385569">
      <w:pPr>
        <w:pStyle w:val="NoSpacing"/>
        <w:numPr>
          <w:ilvl w:val="0"/>
          <w:numId w:val="469"/>
        </w:numPr>
        <w:tabs>
          <w:tab w:val="left" w:pos="6672"/>
        </w:tabs>
        <w:rPr>
          <w:rFonts w:ascii="Tahoma" w:hAnsi="Tahoma" w:cs="Tahoma"/>
          <w:color w:val="FFFFFF" w:themeColor="background1"/>
          <w:sz w:val="18"/>
          <w:szCs w:val="18"/>
        </w:rPr>
      </w:pPr>
      <w:r w:rsidRPr="00385569">
        <w:rPr>
          <w:rFonts w:ascii="Tahoma" w:hAnsi="Tahoma" w:cs="Tahoma"/>
          <w:b/>
          <w:bCs/>
          <w:color w:val="FFFFFF" w:themeColor="background1"/>
          <w:sz w:val="18"/>
          <w:szCs w:val="18"/>
        </w:rPr>
        <w:t>Automation:</w:t>
      </w:r>
      <w:r w:rsidRPr="00385569">
        <w:rPr>
          <w:rFonts w:ascii="Tahoma" w:hAnsi="Tahoma" w:cs="Tahoma"/>
          <w:color w:val="FFFFFF" w:themeColor="background1"/>
          <w:sz w:val="18"/>
          <w:szCs w:val="18"/>
        </w:rPr>
        <w:t xml:space="preserve"> Handles ELB app scaling and load balancing.</w:t>
      </w:r>
    </w:p>
    <w:p w14:paraId="0CFDEF4E" w14:textId="77777777" w:rsidR="00385569" w:rsidRPr="00385569" w:rsidRDefault="00385569" w:rsidP="00385569">
      <w:pPr>
        <w:pStyle w:val="NoSpacing"/>
        <w:numPr>
          <w:ilvl w:val="0"/>
          <w:numId w:val="469"/>
        </w:numPr>
        <w:tabs>
          <w:tab w:val="left" w:pos="6672"/>
        </w:tabs>
        <w:rPr>
          <w:rFonts w:ascii="Tahoma" w:hAnsi="Tahoma" w:cs="Tahoma"/>
          <w:color w:val="FFFFFF" w:themeColor="background1"/>
          <w:sz w:val="18"/>
          <w:szCs w:val="18"/>
        </w:rPr>
      </w:pPr>
      <w:r w:rsidRPr="00385569">
        <w:rPr>
          <w:rFonts w:ascii="Tahoma" w:hAnsi="Tahoma" w:cs="Tahoma"/>
          <w:b/>
          <w:bCs/>
          <w:color w:val="FFFFFF" w:themeColor="background1"/>
          <w:sz w:val="18"/>
          <w:szCs w:val="18"/>
        </w:rPr>
        <w:t>Flexibility:</w:t>
      </w:r>
      <w:r w:rsidRPr="00385569">
        <w:rPr>
          <w:rFonts w:ascii="Tahoma" w:hAnsi="Tahoma" w:cs="Tahoma"/>
          <w:color w:val="FFFFFF" w:themeColor="background1"/>
          <w:sz w:val="18"/>
          <w:szCs w:val="18"/>
        </w:rPr>
        <w:t xml:space="preserve"> Supports multiple ELB app languages/runtimes.</w:t>
      </w:r>
    </w:p>
    <w:p w14:paraId="04D24DF8" w14:textId="77777777" w:rsidR="00385569" w:rsidRPr="00385569" w:rsidRDefault="00385569" w:rsidP="00385569">
      <w:pPr>
        <w:pStyle w:val="NoSpacing"/>
        <w:numPr>
          <w:ilvl w:val="0"/>
          <w:numId w:val="469"/>
        </w:numPr>
        <w:tabs>
          <w:tab w:val="left" w:pos="6672"/>
        </w:tabs>
        <w:rPr>
          <w:rFonts w:ascii="Tahoma" w:hAnsi="Tahoma" w:cs="Tahoma"/>
          <w:color w:val="FFFFFF" w:themeColor="background1"/>
          <w:sz w:val="18"/>
          <w:szCs w:val="18"/>
        </w:rPr>
      </w:pPr>
      <w:r w:rsidRPr="00385569">
        <w:rPr>
          <w:rFonts w:ascii="Tahoma" w:hAnsi="Tahoma" w:cs="Tahoma"/>
          <w:b/>
          <w:bCs/>
          <w:color w:val="FFFFFF" w:themeColor="background1"/>
          <w:sz w:val="18"/>
          <w:szCs w:val="18"/>
        </w:rPr>
        <w:t>Integration:</w:t>
      </w:r>
      <w:r w:rsidRPr="00385569">
        <w:rPr>
          <w:rFonts w:ascii="Tahoma" w:hAnsi="Tahoma" w:cs="Tahoma"/>
          <w:color w:val="FFFFFF" w:themeColor="background1"/>
          <w:sz w:val="18"/>
          <w:szCs w:val="18"/>
        </w:rPr>
        <w:t xml:space="preserve"> Ties ELB to CloudWatch, S3, and more seamlessly.</w:t>
      </w:r>
    </w:p>
    <w:p w14:paraId="1305D347" w14:textId="77777777" w:rsidR="00385569" w:rsidRPr="00385569" w:rsidRDefault="00385569" w:rsidP="00385569">
      <w:pPr>
        <w:pStyle w:val="NoSpacing"/>
        <w:numPr>
          <w:ilvl w:val="0"/>
          <w:numId w:val="469"/>
        </w:numPr>
        <w:tabs>
          <w:tab w:val="left" w:pos="6672"/>
        </w:tabs>
        <w:rPr>
          <w:rFonts w:ascii="Tahoma" w:hAnsi="Tahoma" w:cs="Tahoma"/>
          <w:color w:val="FFFFFF" w:themeColor="background1"/>
          <w:sz w:val="18"/>
          <w:szCs w:val="18"/>
        </w:rPr>
      </w:pPr>
      <w:r w:rsidRPr="00385569">
        <w:rPr>
          <w:rFonts w:ascii="Tahoma" w:hAnsi="Tahoma" w:cs="Tahoma"/>
          <w:b/>
          <w:bCs/>
          <w:color w:val="FFFFFF" w:themeColor="background1"/>
          <w:sz w:val="18"/>
          <w:szCs w:val="18"/>
        </w:rPr>
        <w:t>Speed:</w:t>
      </w:r>
      <w:r w:rsidRPr="00385569">
        <w:rPr>
          <w:rFonts w:ascii="Tahoma" w:hAnsi="Tahoma" w:cs="Tahoma"/>
          <w:color w:val="FFFFFF" w:themeColor="background1"/>
          <w:sz w:val="18"/>
          <w:szCs w:val="18"/>
        </w:rPr>
        <w:t xml:space="preserve"> Accelerates ELB app time-to-market.</w:t>
      </w:r>
    </w:p>
    <w:p w14:paraId="7D4B680F" w14:textId="6BA2D71F" w:rsidR="00E60F1D" w:rsidRPr="00E60F1D" w:rsidRDefault="00E60F1D" w:rsidP="00E60F1D">
      <w:pPr>
        <w:pStyle w:val="NoSpacing"/>
        <w:tabs>
          <w:tab w:val="left" w:pos="6672"/>
        </w:tabs>
        <w:rPr>
          <w:rFonts w:ascii="Tahoma" w:hAnsi="Tahoma" w:cs="Tahoma"/>
          <w:b/>
          <w:bCs/>
          <w:color w:val="FF0000"/>
          <w:sz w:val="18"/>
          <w:szCs w:val="18"/>
        </w:rPr>
      </w:pPr>
      <w:r w:rsidRPr="00E60F1D">
        <w:rPr>
          <w:rFonts w:ascii="Tahoma" w:hAnsi="Tahoma" w:cs="Tahoma"/>
          <w:b/>
          <w:bCs/>
          <w:color w:val="FF0000"/>
          <w:sz w:val="18"/>
          <w:szCs w:val="18"/>
        </w:rPr>
        <w:t>L14.</w:t>
      </w:r>
      <w:r w:rsidRPr="00E60F1D">
        <w:rPr>
          <w:rFonts w:ascii="Times New Roman" w:eastAsia="Times New Roman" w:hAnsi="Times New Roman" w:cs="Times New Roman"/>
          <w:b/>
          <w:bCs/>
          <w:color w:val="FF0000"/>
          <w:kern w:val="36"/>
          <w:sz w:val="48"/>
          <w:szCs w:val="48"/>
          <w14:ligatures w14:val="none"/>
        </w:rPr>
        <w:t xml:space="preserve"> </w:t>
      </w:r>
      <w:r w:rsidRPr="00E60F1D">
        <w:rPr>
          <w:rFonts w:ascii="Tahoma" w:hAnsi="Tahoma" w:cs="Tahoma"/>
          <w:b/>
          <w:bCs/>
          <w:color w:val="FF0000"/>
          <w:sz w:val="18"/>
          <w:szCs w:val="18"/>
        </w:rPr>
        <w:t>What are Elastic Beanstalk Permissions?</w:t>
      </w:r>
    </w:p>
    <w:p w14:paraId="50E40E65" w14:textId="77777777" w:rsidR="00E60F1D" w:rsidRPr="00E60F1D" w:rsidRDefault="00E60F1D" w:rsidP="00E60F1D">
      <w:pPr>
        <w:pStyle w:val="NoSpacing"/>
        <w:tabs>
          <w:tab w:val="left" w:pos="6672"/>
        </w:tabs>
        <w:rPr>
          <w:rFonts w:ascii="Tahoma" w:hAnsi="Tahoma" w:cs="Tahoma"/>
          <w:color w:val="FFFFFF" w:themeColor="background1"/>
          <w:sz w:val="18"/>
          <w:szCs w:val="18"/>
        </w:rPr>
      </w:pPr>
      <w:r w:rsidRPr="00E60F1D">
        <w:rPr>
          <w:rFonts w:ascii="Tahoma" w:hAnsi="Tahoma" w:cs="Tahoma"/>
          <w:color w:val="FFFFFF" w:themeColor="background1"/>
          <w:sz w:val="18"/>
          <w:szCs w:val="18"/>
        </w:rPr>
        <w:t xml:space="preserve">AWS Elastic Beanstalk Permissions define the access control mechanisms that govern how users, applications, and Elastic Beanstalk itself interact with AWS resources during deployment and management of applications. Permissions are managed through AWS Identity and Access Management (IAM) policies attached to users, groups, or roles, ensuring secure operations. Elastic Beanstalk uses two key IAM roles: a </w:t>
      </w:r>
      <w:r w:rsidRPr="00E60F1D">
        <w:rPr>
          <w:rFonts w:ascii="Tahoma" w:hAnsi="Tahoma" w:cs="Tahoma"/>
          <w:b/>
          <w:bCs/>
          <w:color w:val="FFFFFF" w:themeColor="background1"/>
          <w:sz w:val="18"/>
          <w:szCs w:val="18"/>
        </w:rPr>
        <w:t>service role</w:t>
      </w:r>
      <w:r w:rsidRPr="00E60F1D">
        <w:rPr>
          <w:rFonts w:ascii="Tahoma" w:hAnsi="Tahoma" w:cs="Tahoma"/>
          <w:color w:val="FFFFFF" w:themeColor="background1"/>
          <w:sz w:val="18"/>
          <w:szCs w:val="18"/>
        </w:rPr>
        <w:t xml:space="preserve"> for the platform to manage AWS resources (e.g., ELB, EC2) and an </w:t>
      </w:r>
      <w:r w:rsidRPr="00E60F1D">
        <w:rPr>
          <w:rFonts w:ascii="Tahoma" w:hAnsi="Tahoma" w:cs="Tahoma"/>
          <w:b/>
          <w:bCs/>
          <w:color w:val="FFFFFF" w:themeColor="background1"/>
          <w:sz w:val="18"/>
          <w:szCs w:val="18"/>
        </w:rPr>
        <w:t>instance profile</w:t>
      </w:r>
      <w:r w:rsidRPr="00E60F1D">
        <w:rPr>
          <w:rFonts w:ascii="Tahoma" w:hAnsi="Tahoma" w:cs="Tahoma"/>
          <w:color w:val="FFFFFF" w:themeColor="background1"/>
          <w:sz w:val="18"/>
          <w:szCs w:val="18"/>
        </w:rPr>
        <w:t xml:space="preserve"> for EC2 instances to access services, making it critical for ELB-backed applications requiring controlled resource access.</w:t>
      </w:r>
    </w:p>
    <w:p w14:paraId="580917C6" w14:textId="77777777" w:rsidR="00E60F1D" w:rsidRPr="00E60F1D" w:rsidRDefault="00E60F1D" w:rsidP="00E60F1D">
      <w:pPr>
        <w:pStyle w:val="NoSpacing"/>
        <w:tabs>
          <w:tab w:val="left" w:pos="6672"/>
        </w:tabs>
        <w:rPr>
          <w:rFonts w:ascii="Tahoma" w:hAnsi="Tahoma" w:cs="Tahoma"/>
          <w:b/>
          <w:bCs/>
          <w:color w:val="FFFFFF" w:themeColor="background1"/>
          <w:sz w:val="18"/>
          <w:szCs w:val="18"/>
        </w:rPr>
      </w:pPr>
      <w:r w:rsidRPr="00E60F1D">
        <w:rPr>
          <w:rFonts w:ascii="Tahoma" w:hAnsi="Tahoma" w:cs="Tahoma"/>
          <w:b/>
          <w:bCs/>
          <w:color w:val="FFFFFF" w:themeColor="background1"/>
          <w:sz w:val="18"/>
          <w:szCs w:val="18"/>
        </w:rPr>
        <w:t>Key Features:</w:t>
      </w:r>
    </w:p>
    <w:p w14:paraId="6FE1F406" w14:textId="77777777" w:rsidR="00E60F1D" w:rsidRPr="00E60F1D" w:rsidRDefault="00E60F1D" w:rsidP="00E60F1D">
      <w:pPr>
        <w:pStyle w:val="NoSpacing"/>
        <w:numPr>
          <w:ilvl w:val="0"/>
          <w:numId w:val="470"/>
        </w:numPr>
        <w:tabs>
          <w:tab w:val="left" w:pos="6672"/>
        </w:tabs>
        <w:rPr>
          <w:rFonts w:ascii="Tahoma" w:hAnsi="Tahoma" w:cs="Tahoma"/>
          <w:color w:val="FFFFFF" w:themeColor="background1"/>
          <w:sz w:val="18"/>
          <w:szCs w:val="18"/>
        </w:rPr>
      </w:pPr>
      <w:r w:rsidRPr="00E60F1D">
        <w:rPr>
          <w:rFonts w:ascii="Tahoma" w:hAnsi="Tahoma" w:cs="Tahoma"/>
          <w:b/>
          <w:bCs/>
          <w:color w:val="FFFFFF" w:themeColor="background1"/>
          <w:sz w:val="18"/>
          <w:szCs w:val="18"/>
        </w:rPr>
        <w:t>Service Role:</w:t>
      </w:r>
      <w:r w:rsidRPr="00E60F1D">
        <w:rPr>
          <w:rFonts w:ascii="Tahoma" w:hAnsi="Tahoma" w:cs="Tahoma"/>
          <w:color w:val="FFFFFF" w:themeColor="background1"/>
          <w:sz w:val="18"/>
          <w:szCs w:val="18"/>
        </w:rPr>
        <w:t xml:space="preserve"> Grants Elastic Beanstalk permissions to create and manage resources (e.g., ALB, Auto Scaling).</w:t>
      </w:r>
    </w:p>
    <w:p w14:paraId="4A5B7600" w14:textId="77777777" w:rsidR="00E60F1D" w:rsidRPr="00E60F1D" w:rsidRDefault="00E60F1D" w:rsidP="00E60F1D">
      <w:pPr>
        <w:pStyle w:val="NoSpacing"/>
        <w:numPr>
          <w:ilvl w:val="0"/>
          <w:numId w:val="470"/>
        </w:numPr>
        <w:tabs>
          <w:tab w:val="left" w:pos="6672"/>
        </w:tabs>
        <w:rPr>
          <w:rFonts w:ascii="Tahoma" w:hAnsi="Tahoma" w:cs="Tahoma"/>
          <w:color w:val="FFFFFF" w:themeColor="background1"/>
          <w:sz w:val="18"/>
          <w:szCs w:val="18"/>
        </w:rPr>
      </w:pPr>
      <w:r w:rsidRPr="00E60F1D">
        <w:rPr>
          <w:rFonts w:ascii="Tahoma" w:hAnsi="Tahoma" w:cs="Tahoma"/>
          <w:b/>
          <w:bCs/>
          <w:color w:val="FFFFFF" w:themeColor="background1"/>
          <w:sz w:val="18"/>
          <w:szCs w:val="18"/>
        </w:rPr>
        <w:t>Instance Profile:</w:t>
      </w:r>
      <w:r w:rsidRPr="00E60F1D">
        <w:rPr>
          <w:rFonts w:ascii="Tahoma" w:hAnsi="Tahoma" w:cs="Tahoma"/>
          <w:color w:val="FFFFFF" w:themeColor="background1"/>
          <w:sz w:val="18"/>
          <w:szCs w:val="18"/>
        </w:rPr>
        <w:t xml:space="preserve"> Allows EC2 instances to access AWS services (e.g., S3, CloudWatch Logs).</w:t>
      </w:r>
    </w:p>
    <w:p w14:paraId="31CAC687" w14:textId="77777777" w:rsidR="00E60F1D" w:rsidRPr="00E60F1D" w:rsidRDefault="00E60F1D" w:rsidP="00E60F1D">
      <w:pPr>
        <w:pStyle w:val="NoSpacing"/>
        <w:numPr>
          <w:ilvl w:val="0"/>
          <w:numId w:val="470"/>
        </w:numPr>
        <w:tabs>
          <w:tab w:val="left" w:pos="6672"/>
        </w:tabs>
        <w:rPr>
          <w:rFonts w:ascii="Tahoma" w:hAnsi="Tahoma" w:cs="Tahoma"/>
          <w:color w:val="FFFFFF" w:themeColor="background1"/>
          <w:sz w:val="18"/>
          <w:szCs w:val="18"/>
        </w:rPr>
      </w:pPr>
      <w:r w:rsidRPr="00E60F1D">
        <w:rPr>
          <w:rFonts w:ascii="Tahoma" w:hAnsi="Tahoma" w:cs="Tahoma"/>
          <w:b/>
          <w:bCs/>
          <w:color w:val="FFFFFF" w:themeColor="background1"/>
          <w:sz w:val="18"/>
          <w:szCs w:val="18"/>
        </w:rPr>
        <w:t>User Permissions:</w:t>
      </w:r>
      <w:r w:rsidRPr="00E60F1D">
        <w:rPr>
          <w:rFonts w:ascii="Tahoma" w:hAnsi="Tahoma" w:cs="Tahoma"/>
          <w:color w:val="FFFFFF" w:themeColor="background1"/>
          <w:sz w:val="18"/>
          <w:szCs w:val="18"/>
        </w:rPr>
        <w:t xml:space="preserve"> Controls what IAM users can do with Elastic Beanstalk (e.g., deploy, terminate).</w:t>
      </w:r>
    </w:p>
    <w:p w14:paraId="4B2EEB6E" w14:textId="77777777" w:rsidR="00E60F1D" w:rsidRPr="00E60F1D" w:rsidRDefault="00E60F1D" w:rsidP="00E60F1D">
      <w:pPr>
        <w:pStyle w:val="NoSpacing"/>
        <w:numPr>
          <w:ilvl w:val="0"/>
          <w:numId w:val="470"/>
        </w:numPr>
        <w:tabs>
          <w:tab w:val="left" w:pos="6672"/>
        </w:tabs>
        <w:rPr>
          <w:rFonts w:ascii="Tahoma" w:hAnsi="Tahoma" w:cs="Tahoma"/>
          <w:color w:val="FFFFFF" w:themeColor="background1"/>
          <w:sz w:val="18"/>
          <w:szCs w:val="18"/>
        </w:rPr>
      </w:pPr>
      <w:r w:rsidRPr="00E60F1D">
        <w:rPr>
          <w:rFonts w:ascii="Tahoma" w:hAnsi="Tahoma" w:cs="Tahoma"/>
          <w:b/>
          <w:bCs/>
          <w:color w:val="FFFFFF" w:themeColor="background1"/>
          <w:sz w:val="18"/>
          <w:szCs w:val="18"/>
        </w:rPr>
        <w:t>Managed Policies:</w:t>
      </w:r>
      <w:r w:rsidRPr="00E60F1D">
        <w:rPr>
          <w:rFonts w:ascii="Tahoma" w:hAnsi="Tahoma" w:cs="Tahoma"/>
          <w:color w:val="FFFFFF" w:themeColor="background1"/>
          <w:sz w:val="18"/>
          <w:szCs w:val="18"/>
        </w:rPr>
        <w:t xml:space="preserve"> Predefined AWS policies (e.g., AWSElasticBeanstalkFullAccess) simplify setup.</w:t>
      </w:r>
    </w:p>
    <w:p w14:paraId="620AB240" w14:textId="77777777" w:rsidR="00E60F1D" w:rsidRPr="00E60F1D" w:rsidRDefault="00E60F1D" w:rsidP="00E60F1D">
      <w:pPr>
        <w:pStyle w:val="NoSpacing"/>
        <w:numPr>
          <w:ilvl w:val="0"/>
          <w:numId w:val="470"/>
        </w:numPr>
        <w:tabs>
          <w:tab w:val="left" w:pos="6672"/>
        </w:tabs>
        <w:rPr>
          <w:rFonts w:ascii="Tahoma" w:hAnsi="Tahoma" w:cs="Tahoma"/>
          <w:color w:val="FFFFFF" w:themeColor="background1"/>
          <w:sz w:val="18"/>
          <w:szCs w:val="18"/>
        </w:rPr>
      </w:pPr>
      <w:r w:rsidRPr="00E60F1D">
        <w:rPr>
          <w:rFonts w:ascii="Tahoma" w:hAnsi="Tahoma" w:cs="Tahoma"/>
          <w:b/>
          <w:bCs/>
          <w:color w:val="FFFFFF" w:themeColor="background1"/>
          <w:sz w:val="18"/>
          <w:szCs w:val="18"/>
        </w:rPr>
        <w:t>Custom Policies:</w:t>
      </w:r>
      <w:r w:rsidRPr="00E60F1D">
        <w:rPr>
          <w:rFonts w:ascii="Tahoma" w:hAnsi="Tahoma" w:cs="Tahoma"/>
          <w:color w:val="FFFFFF" w:themeColor="background1"/>
          <w:sz w:val="18"/>
          <w:szCs w:val="18"/>
        </w:rPr>
        <w:t xml:space="preserve"> Fine-tunes access (e.g., restrict ELB modifications).</w:t>
      </w:r>
    </w:p>
    <w:p w14:paraId="4F65328A" w14:textId="77777777" w:rsidR="00E60F1D" w:rsidRPr="00E60F1D" w:rsidRDefault="00E60F1D" w:rsidP="00E60F1D">
      <w:pPr>
        <w:pStyle w:val="NoSpacing"/>
        <w:numPr>
          <w:ilvl w:val="0"/>
          <w:numId w:val="470"/>
        </w:numPr>
        <w:tabs>
          <w:tab w:val="left" w:pos="6672"/>
        </w:tabs>
        <w:rPr>
          <w:rFonts w:ascii="Tahoma" w:hAnsi="Tahoma" w:cs="Tahoma"/>
          <w:color w:val="FFFFFF" w:themeColor="background1"/>
          <w:sz w:val="18"/>
          <w:szCs w:val="18"/>
        </w:rPr>
      </w:pPr>
      <w:r w:rsidRPr="00E60F1D">
        <w:rPr>
          <w:rFonts w:ascii="Tahoma" w:hAnsi="Tahoma" w:cs="Tahoma"/>
          <w:b/>
          <w:bCs/>
          <w:color w:val="FFFFFF" w:themeColor="background1"/>
          <w:sz w:val="18"/>
          <w:szCs w:val="18"/>
        </w:rPr>
        <w:t>Security:</w:t>
      </w:r>
      <w:r w:rsidRPr="00E60F1D">
        <w:rPr>
          <w:rFonts w:ascii="Tahoma" w:hAnsi="Tahoma" w:cs="Tahoma"/>
          <w:color w:val="FFFFFF" w:themeColor="background1"/>
          <w:sz w:val="18"/>
          <w:szCs w:val="18"/>
        </w:rPr>
        <w:t xml:space="preserve"> Enforces least privilege; integrates with IAM and KMS.</w:t>
      </w:r>
    </w:p>
    <w:p w14:paraId="7850CA8C" w14:textId="77777777" w:rsidR="00E60F1D" w:rsidRPr="00E60F1D" w:rsidRDefault="00E60F1D" w:rsidP="00E60F1D">
      <w:pPr>
        <w:pStyle w:val="NoSpacing"/>
        <w:numPr>
          <w:ilvl w:val="0"/>
          <w:numId w:val="470"/>
        </w:numPr>
        <w:tabs>
          <w:tab w:val="left" w:pos="6672"/>
        </w:tabs>
        <w:rPr>
          <w:rFonts w:ascii="Tahoma" w:hAnsi="Tahoma" w:cs="Tahoma"/>
          <w:color w:val="FFFFFF" w:themeColor="background1"/>
          <w:sz w:val="18"/>
          <w:szCs w:val="18"/>
        </w:rPr>
      </w:pPr>
      <w:r w:rsidRPr="00E60F1D">
        <w:rPr>
          <w:rFonts w:ascii="Tahoma" w:hAnsi="Tahoma" w:cs="Tahoma"/>
          <w:b/>
          <w:bCs/>
          <w:color w:val="FFFFFF" w:themeColor="background1"/>
          <w:sz w:val="18"/>
          <w:szCs w:val="18"/>
        </w:rPr>
        <w:t>Monitoring:</w:t>
      </w:r>
      <w:r w:rsidRPr="00E60F1D">
        <w:rPr>
          <w:rFonts w:ascii="Tahoma" w:hAnsi="Tahoma" w:cs="Tahoma"/>
          <w:color w:val="FFFFFF" w:themeColor="background1"/>
          <w:sz w:val="18"/>
          <w:szCs w:val="18"/>
        </w:rPr>
        <w:t xml:space="preserve"> Logs permission usage via CloudTrail.</w:t>
      </w:r>
    </w:p>
    <w:p w14:paraId="4E7744B6" w14:textId="77777777" w:rsidR="00E60F1D" w:rsidRPr="00E60F1D" w:rsidRDefault="00E60F1D" w:rsidP="00E60F1D">
      <w:pPr>
        <w:pStyle w:val="NoSpacing"/>
        <w:numPr>
          <w:ilvl w:val="0"/>
          <w:numId w:val="470"/>
        </w:numPr>
        <w:tabs>
          <w:tab w:val="left" w:pos="6672"/>
        </w:tabs>
        <w:rPr>
          <w:rFonts w:ascii="Tahoma" w:hAnsi="Tahoma" w:cs="Tahoma"/>
          <w:color w:val="FFFFFF" w:themeColor="background1"/>
          <w:sz w:val="18"/>
          <w:szCs w:val="18"/>
        </w:rPr>
      </w:pPr>
      <w:r w:rsidRPr="00E60F1D">
        <w:rPr>
          <w:rFonts w:ascii="Tahoma" w:hAnsi="Tahoma" w:cs="Tahoma"/>
          <w:b/>
          <w:bCs/>
          <w:color w:val="FFFFFF" w:themeColor="background1"/>
          <w:sz w:val="18"/>
          <w:szCs w:val="18"/>
        </w:rPr>
        <w:t>Cost:</w:t>
      </w:r>
      <w:r w:rsidRPr="00E60F1D">
        <w:rPr>
          <w:rFonts w:ascii="Tahoma" w:hAnsi="Tahoma" w:cs="Tahoma"/>
          <w:color w:val="FFFFFF" w:themeColor="background1"/>
          <w:sz w:val="18"/>
          <w:szCs w:val="18"/>
        </w:rPr>
        <w:t xml:space="preserve"> Free to configure; costs tied to resources (e.g., ELB runtime).</w:t>
      </w:r>
    </w:p>
    <w:p w14:paraId="5093CAAA" w14:textId="77777777" w:rsidR="00E60F1D" w:rsidRPr="00E60F1D" w:rsidRDefault="00E60F1D" w:rsidP="00E60F1D">
      <w:pPr>
        <w:pStyle w:val="NoSpacing"/>
        <w:tabs>
          <w:tab w:val="left" w:pos="6672"/>
        </w:tabs>
        <w:rPr>
          <w:rFonts w:ascii="Tahoma" w:hAnsi="Tahoma" w:cs="Tahoma"/>
          <w:color w:val="FFFFFF" w:themeColor="background1"/>
          <w:sz w:val="18"/>
          <w:szCs w:val="18"/>
        </w:rPr>
      </w:pPr>
      <w:r w:rsidRPr="00E60F1D">
        <w:rPr>
          <w:rFonts w:ascii="Tahoma" w:hAnsi="Tahoma" w:cs="Tahoma"/>
          <w:b/>
          <w:bCs/>
          <w:color w:val="FFFFFF" w:themeColor="background1"/>
          <w:sz w:val="18"/>
          <w:szCs w:val="18"/>
        </w:rPr>
        <w:t>Use Case:</w:t>
      </w:r>
      <w:r w:rsidRPr="00E60F1D">
        <w:rPr>
          <w:rFonts w:ascii="Tahoma" w:hAnsi="Tahoma" w:cs="Tahoma"/>
          <w:color w:val="FFFFFF" w:themeColor="background1"/>
          <w:sz w:val="18"/>
          <w:szCs w:val="18"/>
        </w:rPr>
        <w:t xml:space="preserve"> Restricts an ELB app deployment to specific users while allowing EC2 to log to CloudWatch.</w:t>
      </w:r>
      <w:r w:rsidRPr="00E60F1D">
        <w:rPr>
          <w:rFonts w:ascii="Tahoma" w:hAnsi="Tahoma" w:cs="Tahoma"/>
          <w:color w:val="FFFFFF" w:themeColor="background1"/>
          <w:sz w:val="18"/>
          <w:szCs w:val="18"/>
        </w:rPr>
        <w:br/>
      </w:r>
      <w:r w:rsidRPr="00E60F1D">
        <w:rPr>
          <w:rFonts w:ascii="Tahoma" w:hAnsi="Tahoma" w:cs="Tahoma"/>
          <w:color w:val="FFFFFF" w:themeColor="background1"/>
          <w:sz w:val="18"/>
          <w:szCs w:val="18"/>
        </w:rPr>
        <w:br/>
      </w:r>
      <w:r w:rsidRPr="00E60F1D">
        <w:rPr>
          <w:rFonts w:ascii="Tahoma" w:hAnsi="Tahoma" w:cs="Tahoma"/>
          <w:b/>
          <w:bCs/>
          <w:color w:val="FFFFFF" w:themeColor="background1"/>
          <w:sz w:val="18"/>
          <w:szCs w:val="18"/>
        </w:rPr>
        <w:t>Example:</w:t>
      </w:r>
      <w:r w:rsidRPr="00E60F1D">
        <w:rPr>
          <w:rFonts w:ascii="Tahoma" w:hAnsi="Tahoma" w:cs="Tahoma"/>
          <w:color w:val="FFFFFF" w:themeColor="background1"/>
          <w:sz w:val="18"/>
          <w:szCs w:val="18"/>
        </w:rPr>
        <w:t xml:space="preserve"> User deploys “myapp” with ALB; EC2 writes logs via instance profile.</w:t>
      </w:r>
    </w:p>
    <w:p w14:paraId="50D2BFB6" w14:textId="77777777" w:rsidR="00E60F1D" w:rsidRPr="00E60F1D" w:rsidRDefault="00E60F1D" w:rsidP="00E60F1D">
      <w:pPr>
        <w:pStyle w:val="NoSpacing"/>
        <w:tabs>
          <w:tab w:val="left" w:pos="6672"/>
        </w:tabs>
        <w:rPr>
          <w:rFonts w:ascii="Tahoma" w:hAnsi="Tahoma" w:cs="Tahoma"/>
          <w:b/>
          <w:bCs/>
          <w:color w:val="FFFFFF" w:themeColor="background1"/>
          <w:sz w:val="18"/>
          <w:szCs w:val="18"/>
        </w:rPr>
      </w:pPr>
      <w:r w:rsidRPr="00E60F1D">
        <w:rPr>
          <w:rFonts w:ascii="Tahoma" w:hAnsi="Tahoma" w:cs="Tahoma"/>
          <w:b/>
          <w:bCs/>
          <w:color w:val="FFFFFF" w:themeColor="background1"/>
          <w:sz w:val="18"/>
          <w:szCs w:val="18"/>
        </w:rPr>
        <w:t>Use Cases for Elastic Beanstalk Permissions</w:t>
      </w:r>
    </w:p>
    <w:p w14:paraId="40118ECC" w14:textId="77777777" w:rsidR="00E60F1D" w:rsidRPr="00E60F1D" w:rsidRDefault="00E60F1D" w:rsidP="00E60F1D">
      <w:pPr>
        <w:pStyle w:val="NoSpacing"/>
        <w:numPr>
          <w:ilvl w:val="0"/>
          <w:numId w:val="471"/>
        </w:numPr>
        <w:tabs>
          <w:tab w:val="left" w:pos="6672"/>
        </w:tabs>
        <w:rPr>
          <w:rFonts w:ascii="Tahoma" w:hAnsi="Tahoma" w:cs="Tahoma"/>
          <w:color w:val="FFFFFF" w:themeColor="background1"/>
          <w:sz w:val="18"/>
          <w:szCs w:val="18"/>
        </w:rPr>
      </w:pPr>
      <w:r w:rsidRPr="00E60F1D">
        <w:rPr>
          <w:rFonts w:ascii="Tahoma" w:hAnsi="Tahoma" w:cs="Tahoma"/>
          <w:b/>
          <w:bCs/>
          <w:color w:val="FFFFFF" w:themeColor="background1"/>
          <w:sz w:val="18"/>
          <w:szCs w:val="18"/>
        </w:rPr>
        <w:t>Deployment Control:</w:t>
      </w:r>
      <w:r w:rsidRPr="00E60F1D">
        <w:rPr>
          <w:rFonts w:ascii="Tahoma" w:hAnsi="Tahoma" w:cs="Tahoma"/>
          <w:color w:val="FFFFFF" w:themeColor="background1"/>
          <w:sz w:val="18"/>
          <w:szCs w:val="18"/>
        </w:rPr>
        <w:t xml:space="preserve"> Restricts ELB app creation to devs.</w:t>
      </w:r>
    </w:p>
    <w:p w14:paraId="7C9FEE3D" w14:textId="77777777" w:rsidR="00E60F1D" w:rsidRPr="00E60F1D" w:rsidRDefault="00E60F1D" w:rsidP="00E60F1D">
      <w:pPr>
        <w:pStyle w:val="NoSpacing"/>
        <w:numPr>
          <w:ilvl w:val="0"/>
          <w:numId w:val="471"/>
        </w:numPr>
        <w:tabs>
          <w:tab w:val="left" w:pos="6672"/>
        </w:tabs>
        <w:rPr>
          <w:rFonts w:ascii="Tahoma" w:hAnsi="Tahoma" w:cs="Tahoma"/>
          <w:color w:val="FFFFFF" w:themeColor="background1"/>
          <w:sz w:val="18"/>
          <w:szCs w:val="18"/>
        </w:rPr>
      </w:pPr>
      <w:r w:rsidRPr="00E60F1D">
        <w:rPr>
          <w:rFonts w:ascii="Tahoma" w:hAnsi="Tahoma" w:cs="Tahoma"/>
          <w:b/>
          <w:bCs/>
          <w:color w:val="FFFFFF" w:themeColor="background1"/>
          <w:sz w:val="18"/>
          <w:szCs w:val="18"/>
        </w:rPr>
        <w:t>Resource Access:</w:t>
      </w:r>
      <w:r w:rsidRPr="00E60F1D">
        <w:rPr>
          <w:rFonts w:ascii="Tahoma" w:hAnsi="Tahoma" w:cs="Tahoma"/>
          <w:color w:val="FFFFFF" w:themeColor="background1"/>
          <w:sz w:val="18"/>
          <w:szCs w:val="18"/>
        </w:rPr>
        <w:t xml:space="preserve"> Enables ELB app EC2 to use S3/CloudWatch.</w:t>
      </w:r>
    </w:p>
    <w:p w14:paraId="1E839AF7" w14:textId="77777777" w:rsidR="00E60F1D" w:rsidRPr="00E60F1D" w:rsidRDefault="00E60F1D" w:rsidP="00E60F1D">
      <w:pPr>
        <w:pStyle w:val="NoSpacing"/>
        <w:numPr>
          <w:ilvl w:val="0"/>
          <w:numId w:val="471"/>
        </w:numPr>
        <w:tabs>
          <w:tab w:val="left" w:pos="6672"/>
        </w:tabs>
        <w:rPr>
          <w:rFonts w:ascii="Tahoma" w:hAnsi="Tahoma" w:cs="Tahoma"/>
          <w:color w:val="FFFFFF" w:themeColor="background1"/>
          <w:sz w:val="18"/>
          <w:szCs w:val="18"/>
        </w:rPr>
      </w:pPr>
      <w:r w:rsidRPr="00E60F1D">
        <w:rPr>
          <w:rFonts w:ascii="Tahoma" w:hAnsi="Tahoma" w:cs="Tahoma"/>
          <w:b/>
          <w:bCs/>
          <w:color w:val="FFFFFF" w:themeColor="background1"/>
          <w:sz w:val="18"/>
          <w:szCs w:val="18"/>
        </w:rPr>
        <w:t>Security:</w:t>
      </w:r>
      <w:r w:rsidRPr="00E60F1D">
        <w:rPr>
          <w:rFonts w:ascii="Tahoma" w:hAnsi="Tahoma" w:cs="Tahoma"/>
          <w:color w:val="FFFFFF" w:themeColor="background1"/>
          <w:sz w:val="18"/>
          <w:szCs w:val="18"/>
        </w:rPr>
        <w:t xml:space="preserve"> Protects ELB app infra with least privilege.</w:t>
      </w:r>
    </w:p>
    <w:p w14:paraId="39DCB27F" w14:textId="77777777" w:rsidR="00E60F1D" w:rsidRPr="00E60F1D" w:rsidRDefault="00E60F1D" w:rsidP="00E60F1D">
      <w:pPr>
        <w:pStyle w:val="NoSpacing"/>
        <w:numPr>
          <w:ilvl w:val="0"/>
          <w:numId w:val="471"/>
        </w:numPr>
        <w:tabs>
          <w:tab w:val="left" w:pos="6672"/>
        </w:tabs>
        <w:rPr>
          <w:rFonts w:ascii="Tahoma" w:hAnsi="Tahoma" w:cs="Tahoma"/>
          <w:color w:val="FFFFFF" w:themeColor="background1"/>
          <w:sz w:val="18"/>
          <w:szCs w:val="18"/>
        </w:rPr>
      </w:pPr>
      <w:r w:rsidRPr="00E60F1D">
        <w:rPr>
          <w:rFonts w:ascii="Tahoma" w:hAnsi="Tahoma" w:cs="Tahoma"/>
          <w:b/>
          <w:bCs/>
          <w:color w:val="FFFFFF" w:themeColor="background1"/>
          <w:sz w:val="18"/>
          <w:szCs w:val="18"/>
        </w:rPr>
        <w:t>Auditing:</w:t>
      </w:r>
      <w:r w:rsidRPr="00E60F1D">
        <w:rPr>
          <w:rFonts w:ascii="Tahoma" w:hAnsi="Tahoma" w:cs="Tahoma"/>
          <w:color w:val="FFFFFF" w:themeColor="background1"/>
          <w:sz w:val="18"/>
          <w:szCs w:val="18"/>
        </w:rPr>
        <w:t xml:space="preserve"> Tracks ELB app actions via CloudTrail.</w:t>
      </w:r>
    </w:p>
    <w:p w14:paraId="62B897E3" w14:textId="77777777" w:rsidR="00E60F1D" w:rsidRPr="00E60F1D" w:rsidRDefault="00E60F1D" w:rsidP="00E60F1D">
      <w:pPr>
        <w:pStyle w:val="NoSpacing"/>
        <w:numPr>
          <w:ilvl w:val="0"/>
          <w:numId w:val="471"/>
        </w:numPr>
        <w:tabs>
          <w:tab w:val="left" w:pos="6672"/>
        </w:tabs>
        <w:rPr>
          <w:rFonts w:ascii="Tahoma" w:hAnsi="Tahoma" w:cs="Tahoma"/>
          <w:color w:val="FFFFFF" w:themeColor="background1"/>
          <w:sz w:val="18"/>
          <w:szCs w:val="18"/>
        </w:rPr>
      </w:pPr>
      <w:r w:rsidRPr="00E60F1D">
        <w:rPr>
          <w:rFonts w:ascii="Tahoma" w:hAnsi="Tahoma" w:cs="Tahoma"/>
          <w:b/>
          <w:bCs/>
          <w:color w:val="FFFFFF" w:themeColor="background1"/>
          <w:sz w:val="18"/>
          <w:szCs w:val="18"/>
        </w:rPr>
        <w:t>Team Roles:</w:t>
      </w:r>
      <w:r w:rsidRPr="00E60F1D">
        <w:rPr>
          <w:rFonts w:ascii="Tahoma" w:hAnsi="Tahoma" w:cs="Tahoma"/>
          <w:color w:val="FFFFFF" w:themeColor="background1"/>
          <w:sz w:val="18"/>
          <w:szCs w:val="18"/>
        </w:rPr>
        <w:t xml:space="preserve"> Separates ELB app deployers from operators.</w:t>
      </w:r>
    </w:p>
    <w:p w14:paraId="5EA7D2EE" w14:textId="77777777" w:rsidR="00E60F1D" w:rsidRPr="00E60F1D" w:rsidRDefault="00E60F1D" w:rsidP="00E60F1D">
      <w:pPr>
        <w:pStyle w:val="NoSpacing"/>
        <w:tabs>
          <w:tab w:val="left" w:pos="6672"/>
        </w:tabs>
        <w:rPr>
          <w:rFonts w:ascii="Tahoma" w:hAnsi="Tahoma" w:cs="Tahoma"/>
          <w:b/>
          <w:bCs/>
          <w:color w:val="FFFFFF" w:themeColor="background1"/>
          <w:sz w:val="18"/>
          <w:szCs w:val="18"/>
        </w:rPr>
      </w:pPr>
      <w:r w:rsidRPr="00E60F1D">
        <w:rPr>
          <w:rFonts w:ascii="Tahoma" w:hAnsi="Tahoma" w:cs="Tahoma"/>
          <w:b/>
          <w:bCs/>
          <w:color w:val="FFFFFF" w:themeColor="background1"/>
          <w:sz w:val="18"/>
          <w:szCs w:val="18"/>
        </w:rPr>
        <w:t>Why Use Elastic Beanstalk Permissions?</w:t>
      </w:r>
    </w:p>
    <w:p w14:paraId="6753CAC7" w14:textId="77777777" w:rsidR="00E60F1D" w:rsidRPr="00E60F1D" w:rsidRDefault="00E60F1D" w:rsidP="00E60F1D">
      <w:pPr>
        <w:pStyle w:val="NoSpacing"/>
        <w:numPr>
          <w:ilvl w:val="0"/>
          <w:numId w:val="472"/>
        </w:numPr>
        <w:tabs>
          <w:tab w:val="left" w:pos="6672"/>
        </w:tabs>
        <w:rPr>
          <w:rFonts w:ascii="Tahoma" w:hAnsi="Tahoma" w:cs="Tahoma"/>
          <w:color w:val="FFFFFF" w:themeColor="background1"/>
          <w:sz w:val="18"/>
          <w:szCs w:val="18"/>
        </w:rPr>
      </w:pPr>
      <w:r w:rsidRPr="00E60F1D">
        <w:rPr>
          <w:rFonts w:ascii="Tahoma" w:hAnsi="Tahoma" w:cs="Tahoma"/>
          <w:b/>
          <w:bCs/>
          <w:color w:val="FFFFFF" w:themeColor="background1"/>
          <w:sz w:val="18"/>
          <w:szCs w:val="18"/>
        </w:rPr>
        <w:t>Security:</w:t>
      </w:r>
      <w:r w:rsidRPr="00E60F1D">
        <w:rPr>
          <w:rFonts w:ascii="Tahoma" w:hAnsi="Tahoma" w:cs="Tahoma"/>
          <w:color w:val="FFFFFF" w:themeColor="background1"/>
          <w:sz w:val="18"/>
          <w:szCs w:val="18"/>
        </w:rPr>
        <w:t xml:space="preserve"> Secures ELB app resources and actions.</w:t>
      </w:r>
    </w:p>
    <w:p w14:paraId="149717BA" w14:textId="77777777" w:rsidR="00E60F1D" w:rsidRPr="00E60F1D" w:rsidRDefault="00E60F1D" w:rsidP="00E60F1D">
      <w:pPr>
        <w:pStyle w:val="NoSpacing"/>
        <w:numPr>
          <w:ilvl w:val="0"/>
          <w:numId w:val="472"/>
        </w:numPr>
        <w:tabs>
          <w:tab w:val="left" w:pos="6672"/>
        </w:tabs>
        <w:rPr>
          <w:rFonts w:ascii="Tahoma" w:hAnsi="Tahoma" w:cs="Tahoma"/>
          <w:color w:val="FFFFFF" w:themeColor="background1"/>
          <w:sz w:val="18"/>
          <w:szCs w:val="18"/>
        </w:rPr>
      </w:pPr>
      <w:r w:rsidRPr="00E60F1D">
        <w:rPr>
          <w:rFonts w:ascii="Tahoma" w:hAnsi="Tahoma" w:cs="Tahoma"/>
          <w:b/>
          <w:bCs/>
          <w:color w:val="FFFFFF" w:themeColor="background1"/>
          <w:sz w:val="18"/>
          <w:szCs w:val="18"/>
        </w:rPr>
        <w:t>Granularity:</w:t>
      </w:r>
      <w:r w:rsidRPr="00E60F1D">
        <w:rPr>
          <w:rFonts w:ascii="Tahoma" w:hAnsi="Tahoma" w:cs="Tahoma"/>
          <w:color w:val="FFFFFF" w:themeColor="background1"/>
          <w:sz w:val="18"/>
          <w:szCs w:val="18"/>
        </w:rPr>
        <w:t xml:space="preserve"> Fine-tunes ELB app access levels.</w:t>
      </w:r>
    </w:p>
    <w:p w14:paraId="0375EF79" w14:textId="77777777" w:rsidR="00E60F1D" w:rsidRPr="00E60F1D" w:rsidRDefault="00E60F1D" w:rsidP="00E60F1D">
      <w:pPr>
        <w:pStyle w:val="NoSpacing"/>
        <w:numPr>
          <w:ilvl w:val="0"/>
          <w:numId w:val="472"/>
        </w:numPr>
        <w:tabs>
          <w:tab w:val="left" w:pos="6672"/>
        </w:tabs>
        <w:rPr>
          <w:rFonts w:ascii="Tahoma" w:hAnsi="Tahoma" w:cs="Tahoma"/>
          <w:color w:val="FFFFFF" w:themeColor="background1"/>
          <w:sz w:val="18"/>
          <w:szCs w:val="18"/>
        </w:rPr>
      </w:pPr>
      <w:r w:rsidRPr="00E60F1D">
        <w:rPr>
          <w:rFonts w:ascii="Tahoma" w:hAnsi="Tahoma" w:cs="Tahoma"/>
          <w:b/>
          <w:bCs/>
          <w:color w:val="FFFFFF" w:themeColor="background1"/>
          <w:sz w:val="18"/>
          <w:szCs w:val="18"/>
        </w:rPr>
        <w:t>Automation:</w:t>
      </w:r>
      <w:r w:rsidRPr="00E60F1D">
        <w:rPr>
          <w:rFonts w:ascii="Tahoma" w:hAnsi="Tahoma" w:cs="Tahoma"/>
          <w:color w:val="FFFFFF" w:themeColor="background1"/>
          <w:sz w:val="18"/>
          <w:szCs w:val="18"/>
        </w:rPr>
        <w:t xml:space="preserve"> Enables ELB app infra management safely.</w:t>
      </w:r>
    </w:p>
    <w:p w14:paraId="5E70B193" w14:textId="77777777" w:rsidR="00E60F1D" w:rsidRPr="00E60F1D" w:rsidRDefault="00E60F1D" w:rsidP="00E60F1D">
      <w:pPr>
        <w:pStyle w:val="NoSpacing"/>
        <w:numPr>
          <w:ilvl w:val="0"/>
          <w:numId w:val="472"/>
        </w:numPr>
        <w:tabs>
          <w:tab w:val="left" w:pos="6672"/>
        </w:tabs>
        <w:rPr>
          <w:rFonts w:ascii="Tahoma" w:hAnsi="Tahoma" w:cs="Tahoma"/>
          <w:color w:val="FFFFFF" w:themeColor="background1"/>
          <w:sz w:val="18"/>
          <w:szCs w:val="18"/>
        </w:rPr>
      </w:pPr>
      <w:r w:rsidRPr="00E60F1D">
        <w:rPr>
          <w:rFonts w:ascii="Tahoma" w:hAnsi="Tahoma" w:cs="Tahoma"/>
          <w:b/>
          <w:bCs/>
          <w:color w:val="FFFFFF" w:themeColor="background1"/>
          <w:sz w:val="18"/>
          <w:szCs w:val="18"/>
        </w:rPr>
        <w:t>Compliance:</w:t>
      </w:r>
      <w:r w:rsidRPr="00E60F1D">
        <w:rPr>
          <w:rFonts w:ascii="Tahoma" w:hAnsi="Tahoma" w:cs="Tahoma"/>
          <w:color w:val="FFFFFF" w:themeColor="background1"/>
          <w:sz w:val="18"/>
          <w:szCs w:val="18"/>
        </w:rPr>
        <w:t xml:space="preserve"> Meets ELB app regulatory needs (e.g., IAM audits).</w:t>
      </w:r>
    </w:p>
    <w:p w14:paraId="24592C38" w14:textId="77777777" w:rsidR="00E60F1D" w:rsidRPr="00E60F1D" w:rsidRDefault="00E60F1D" w:rsidP="00E60F1D">
      <w:pPr>
        <w:pStyle w:val="NoSpacing"/>
        <w:numPr>
          <w:ilvl w:val="0"/>
          <w:numId w:val="472"/>
        </w:numPr>
        <w:tabs>
          <w:tab w:val="left" w:pos="6672"/>
        </w:tabs>
        <w:rPr>
          <w:rFonts w:ascii="Tahoma" w:hAnsi="Tahoma" w:cs="Tahoma"/>
          <w:color w:val="FFFFFF" w:themeColor="background1"/>
          <w:sz w:val="18"/>
          <w:szCs w:val="18"/>
        </w:rPr>
      </w:pPr>
      <w:r w:rsidRPr="00E60F1D">
        <w:rPr>
          <w:rFonts w:ascii="Tahoma" w:hAnsi="Tahoma" w:cs="Tahoma"/>
          <w:b/>
          <w:bCs/>
          <w:color w:val="FFFFFF" w:themeColor="background1"/>
          <w:sz w:val="18"/>
          <w:szCs w:val="18"/>
        </w:rPr>
        <w:t>Efficiency:</w:t>
      </w:r>
      <w:r w:rsidRPr="00E60F1D">
        <w:rPr>
          <w:rFonts w:ascii="Tahoma" w:hAnsi="Tahoma" w:cs="Tahoma"/>
          <w:color w:val="FFFFFF" w:themeColor="background1"/>
          <w:sz w:val="18"/>
          <w:szCs w:val="18"/>
        </w:rPr>
        <w:t xml:space="preserve"> Simplifies ELB app permission setup with managed roles.</w:t>
      </w:r>
    </w:p>
    <w:p w14:paraId="42006D2C" w14:textId="0C0235B1" w:rsidR="000B5781" w:rsidRPr="006E769D" w:rsidRDefault="000B5781" w:rsidP="00582124">
      <w:pPr>
        <w:pStyle w:val="NoSpacing"/>
        <w:tabs>
          <w:tab w:val="left" w:pos="6672"/>
        </w:tabs>
        <w:rPr>
          <w:rFonts w:ascii="Tahoma" w:hAnsi="Tahoma" w:cs="Tahoma"/>
          <w:color w:val="FF0000"/>
          <w:sz w:val="18"/>
          <w:szCs w:val="18"/>
        </w:rPr>
      </w:pPr>
    </w:p>
    <w:p w14:paraId="73805BE8" w14:textId="3F93D532" w:rsidR="006E769D" w:rsidRPr="006E769D" w:rsidRDefault="006E769D" w:rsidP="006E769D">
      <w:pPr>
        <w:pStyle w:val="NoSpacing"/>
        <w:tabs>
          <w:tab w:val="left" w:pos="6672"/>
        </w:tabs>
        <w:rPr>
          <w:rFonts w:ascii="Tahoma" w:hAnsi="Tahoma" w:cs="Tahoma"/>
          <w:b/>
          <w:bCs/>
          <w:color w:val="FFFFFF" w:themeColor="background1"/>
          <w:sz w:val="18"/>
          <w:szCs w:val="18"/>
        </w:rPr>
      </w:pPr>
      <w:r w:rsidRPr="006E769D">
        <w:rPr>
          <w:rFonts w:ascii="Tahoma" w:hAnsi="Tahoma" w:cs="Tahoma"/>
          <w:color w:val="FF0000"/>
          <w:sz w:val="18"/>
          <w:szCs w:val="18"/>
        </w:rPr>
        <w:t>L15.</w:t>
      </w:r>
      <w:r w:rsidRPr="006E769D">
        <w:rPr>
          <w:rFonts w:ascii="Times New Roman" w:eastAsia="Times New Roman" w:hAnsi="Times New Roman" w:cs="Times New Roman"/>
          <w:b/>
          <w:bCs/>
          <w:color w:val="FF0000"/>
          <w:kern w:val="36"/>
          <w:sz w:val="48"/>
          <w:szCs w:val="48"/>
          <w14:ligatures w14:val="none"/>
        </w:rPr>
        <w:t xml:space="preserve"> </w:t>
      </w:r>
      <w:r w:rsidRPr="006E769D">
        <w:rPr>
          <w:rFonts w:ascii="Tahoma" w:hAnsi="Tahoma" w:cs="Tahoma"/>
          <w:b/>
          <w:bCs/>
          <w:color w:val="FF0000"/>
          <w:sz w:val="18"/>
          <w:szCs w:val="18"/>
        </w:rPr>
        <w:t>What are Application Environment Components in Elastic Beanstalk?</w:t>
      </w:r>
    </w:p>
    <w:p w14:paraId="1E52C600" w14:textId="77777777" w:rsidR="006E769D" w:rsidRPr="006E769D" w:rsidRDefault="006E769D" w:rsidP="006E769D">
      <w:pPr>
        <w:pStyle w:val="NoSpacing"/>
        <w:tabs>
          <w:tab w:val="left" w:pos="6672"/>
        </w:tabs>
        <w:rPr>
          <w:rFonts w:ascii="Tahoma" w:hAnsi="Tahoma" w:cs="Tahoma"/>
          <w:color w:val="FFFFFF" w:themeColor="background1"/>
          <w:sz w:val="18"/>
          <w:szCs w:val="18"/>
        </w:rPr>
      </w:pPr>
      <w:r w:rsidRPr="006E769D">
        <w:rPr>
          <w:rFonts w:ascii="Tahoma" w:hAnsi="Tahoma" w:cs="Tahoma"/>
          <w:color w:val="FFFFFF" w:themeColor="background1"/>
          <w:sz w:val="18"/>
          <w:szCs w:val="18"/>
        </w:rPr>
        <w:t xml:space="preserve">In AWS Elastic Beanstalk, </w:t>
      </w:r>
      <w:r w:rsidRPr="006E769D">
        <w:rPr>
          <w:rFonts w:ascii="Tahoma" w:hAnsi="Tahoma" w:cs="Tahoma"/>
          <w:b/>
          <w:bCs/>
          <w:color w:val="FFFFFF" w:themeColor="background1"/>
          <w:sz w:val="18"/>
          <w:szCs w:val="18"/>
        </w:rPr>
        <w:t>Application Environment Components</w:t>
      </w:r>
      <w:r w:rsidRPr="006E769D">
        <w:rPr>
          <w:rFonts w:ascii="Tahoma" w:hAnsi="Tahoma" w:cs="Tahoma"/>
          <w:color w:val="FFFFFF" w:themeColor="background1"/>
          <w:sz w:val="18"/>
          <w:szCs w:val="18"/>
        </w:rPr>
        <w:t xml:space="preserve"> are the underlying AWS resources and configurations that collectively support the deployment, scaling, and management of a web application within an environment. An environment is a specific instance of an application (e.g., “prod” or “dev”), and its components work together to host the application code, handle traffic, and ensure availability. These components integrate with </w:t>
      </w:r>
      <w:r w:rsidRPr="006E769D">
        <w:rPr>
          <w:rFonts w:ascii="Tahoma" w:hAnsi="Tahoma" w:cs="Tahoma"/>
          <w:color w:val="FFFFFF" w:themeColor="background1"/>
          <w:sz w:val="18"/>
          <w:szCs w:val="18"/>
        </w:rPr>
        <w:lastRenderedPageBreak/>
        <w:t>services like Elastic Load Balancers (ELB), EC2, and CloudWatch, making them essential for ELB-backed applications deployed via Elastic Beanstalk.</w:t>
      </w:r>
    </w:p>
    <w:p w14:paraId="6882A512" w14:textId="77777777" w:rsidR="006E769D" w:rsidRPr="006E769D" w:rsidRDefault="006E769D" w:rsidP="006E769D">
      <w:pPr>
        <w:pStyle w:val="NoSpacing"/>
        <w:tabs>
          <w:tab w:val="left" w:pos="6672"/>
        </w:tabs>
        <w:rPr>
          <w:rFonts w:ascii="Tahoma" w:hAnsi="Tahoma" w:cs="Tahoma"/>
          <w:b/>
          <w:bCs/>
          <w:color w:val="FFFFFF" w:themeColor="background1"/>
          <w:sz w:val="18"/>
          <w:szCs w:val="18"/>
        </w:rPr>
      </w:pPr>
      <w:r w:rsidRPr="006E769D">
        <w:rPr>
          <w:rFonts w:ascii="Tahoma" w:hAnsi="Tahoma" w:cs="Tahoma"/>
          <w:b/>
          <w:bCs/>
          <w:color w:val="FFFFFF" w:themeColor="background1"/>
          <w:sz w:val="18"/>
          <w:szCs w:val="18"/>
        </w:rPr>
        <w:t>Key Features:</w:t>
      </w:r>
    </w:p>
    <w:p w14:paraId="770390C8" w14:textId="77777777" w:rsidR="006E769D" w:rsidRPr="006E769D" w:rsidRDefault="006E769D" w:rsidP="006E769D">
      <w:pPr>
        <w:pStyle w:val="NoSpacing"/>
        <w:numPr>
          <w:ilvl w:val="0"/>
          <w:numId w:val="473"/>
        </w:numPr>
        <w:tabs>
          <w:tab w:val="left" w:pos="6672"/>
        </w:tabs>
        <w:rPr>
          <w:rFonts w:ascii="Tahoma" w:hAnsi="Tahoma" w:cs="Tahoma"/>
          <w:color w:val="FFFFFF" w:themeColor="background1"/>
          <w:sz w:val="18"/>
          <w:szCs w:val="18"/>
        </w:rPr>
      </w:pPr>
      <w:r w:rsidRPr="006E769D">
        <w:rPr>
          <w:rFonts w:ascii="Tahoma" w:hAnsi="Tahoma" w:cs="Tahoma"/>
          <w:b/>
          <w:bCs/>
          <w:color w:val="FFFFFF" w:themeColor="background1"/>
          <w:sz w:val="18"/>
          <w:szCs w:val="18"/>
        </w:rPr>
        <w:t>Elastic Load Balancer (ELB):</w:t>
      </w:r>
      <w:r w:rsidRPr="006E769D">
        <w:rPr>
          <w:rFonts w:ascii="Tahoma" w:hAnsi="Tahoma" w:cs="Tahoma"/>
          <w:color w:val="FFFFFF" w:themeColor="background1"/>
          <w:sz w:val="18"/>
          <w:szCs w:val="18"/>
        </w:rPr>
        <w:t xml:space="preserve"> Distributes incoming traffic across EC2 instances.</w:t>
      </w:r>
    </w:p>
    <w:p w14:paraId="5ED6426A" w14:textId="77777777" w:rsidR="006E769D" w:rsidRPr="006E769D" w:rsidRDefault="006E769D" w:rsidP="006E769D">
      <w:pPr>
        <w:pStyle w:val="NoSpacing"/>
        <w:numPr>
          <w:ilvl w:val="0"/>
          <w:numId w:val="473"/>
        </w:numPr>
        <w:tabs>
          <w:tab w:val="left" w:pos="6672"/>
        </w:tabs>
        <w:rPr>
          <w:rFonts w:ascii="Tahoma" w:hAnsi="Tahoma" w:cs="Tahoma"/>
          <w:color w:val="FFFFFF" w:themeColor="background1"/>
          <w:sz w:val="18"/>
          <w:szCs w:val="18"/>
        </w:rPr>
      </w:pPr>
      <w:r w:rsidRPr="006E769D">
        <w:rPr>
          <w:rFonts w:ascii="Tahoma" w:hAnsi="Tahoma" w:cs="Tahoma"/>
          <w:b/>
          <w:bCs/>
          <w:color w:val="FFFFFF" w:themeColor="background1"/>
          <w:sz w:val="18"/>
          <w:szCs w:val="18"/>
        </w:rPr>
        <w:t>EC2 Instances:</w:t>
      </w:r>
      <w:r w:rsidRPr="006E769D">
        <w:rPr>
          <w:rFonts w:ascii="Tahoma" w:hAnsi="Tahoma" w:cs="Tahoma"/>
          <w:color w:val="FFFFFF" w:themeColor="background1"/>
          <w:sz w:val="18"/>
          <w:szCs w:val="18"/>
        </w:rPr>
        <w:t xml:space="preserve"> Host the application code and runtime environment.</w:t>
      </w:r>
    </w:p>
    <w:p w14:paraId="5CBEBCCA" w14:textId="77777777" w:rsidR="006E769D" w:rsidRPr="006E769D" w:rsidRDefault="006E769D" w:rsidP="006E769D">
      <w:pPr>
        <w:pStyle w:val="NoSpacing"/>
        <w:numPr>
          <w:ilvl w:val="0"/>
          <w:numId w:val="473"/>
        </w:numPr>
        <w:tabs>
          <w:tab w:val="left" w:pos="6672"/>
        </w:tabs>
        <w:rPr>
          <w:rFonts w:ascii="Tahoma" w:hAnsi="Tahoma" w:cs="Tahoma"/>
          <w:color w:val="FFFFFF" w:themeColor="background1"/>
          <w:sz w:val="18"/>
          <w:szCs w:val="18"/>
        </w:rPr>
      </w:pPr>
      <w:r w:rsidRPr="006E769D">
        <w:rPr>
          <w:rFonts w:ascii="Tahoma" w:hAnsi="Tahoma" w:cs="Tahoma"/>
          <w:b/>
          <w:bCs/>
          <w:color w:val="FFFFFF" w:themeColor="background1"/>
          <w:sz w:val="18"/>
          <w:szCs w:val="18"/>
        </w:rPr>
        <w:t>Auto Scaling Group:</w:t>
      </w:r>
      <w:r w:rsidRPr="006E769D">
        <w:rPr>
          <w:rFonts w:ascii="Tahoma" w:hAnsi="Tahoma" w:cs="Tahoma"/>
          <w:color w:val="FFFFFF" w:themeColor="background1"/>
          <w:sz w:val="18"/>
          <w:szCs w:val="18"/>
        </w:rPr>
        <w:t xml:space="preserve"> Manages instance scaling based on load or policies.</w:t>
      </w:r>
    </w:p>
    <w:p w14:paraId="1C5D7AE2" w14:textId="77777777" w:rsidR="006E769D" w:rsidRPr="006E769D" w:rsidRDefault="006E769D" w:rsidP="006E769D">
      <w:pPr>
        <w:pStyle w:val="NoSpacing"/>
        <w:numPr>
          <w:ilvl w:val="0"/>
          <w:numId w:val="473"/>
        </w:numPr>
        <w:tabs>
          <w:tab w:val="left" w:pos="6672"/>
        </w:tabs>
        <w:rPr>
          <w:rFonts w:ascii="Tahoma" w:hAnsi="Tahoma" w:cs="Tahoma"/>
          <w:color w:val="FFFFFF" w:themeColor="background1"/>
          <w:sz w:val="18"/>
          <w:szCs w:val="18"/>
        </w:rPr>
      </w:pPr>
      <w:r w:rsidRPr="006E769D">
        <w:rPr>
          <w:rFonts w:ascii="Tahoma" w:hAnsi="Tahoma" w:cs="Tahoma"/>
          <w:b/>
          <w:bCs/>
          <w:color w:val="FFFFFF" w:themeColor="background1"/>
          <w:sz w:val="18"/>
          <w:szCs w:val="18"/>
        </w:rPr>
        <w:t>Security Groups:</w:t>
      </w:r>
      <w:r w:rsidRPr="006E769D">
        <w:rPr>
          <w:rFonts w:ascii="Tahoma" w:hAnsi="Tahoma" w:cs="Tahoma"/>
          <w:color w:val="FFFFFF" w:themeColor="background1"/>
          <w:sz w:val="18"/>
          <w:szCs w:val="18"/>
        </w:rPr>
        <w:t xml:space="preserve"> Control network access to ELB and EC2 instances.</w:t>
      </w:r>
    </w:p>
    <w:p w14:paraId="49400059" w14:textId="77777777" w:rsidR="006E769D" w:rsidRPr="006E769D" w:rsidRDefault="006E769D" w:rsidP="006E769D">
      <w:pPr>
        <w:pStyle w:val="NoSpacing"/>
        <w:numPr>
          <w:ilvl w:val="0"/>
          <w:numId w:val="473"/>
        </w:numPr>
        <w:tabs>
          <w:tab w:val="left" w:pos="6672"/>
        </w:tabs>
        <w:rPr>
          <w:rFonts w:ascii="Tahoma" w:hAnsi="Tahoma" w:cs="Tahoma"/>
          <w:color w:val="FFFFFF" w:themeColor="background1"/>
          <w:sz w:val="18"/>
          <w:szCs w:val="18"/>
        </w:rPr>
      </w:pPr>
      <w:r w:rsidRPr="006E769D">
        <w:rPr>
          <w:rFonts w:ascii="Tahoma" w:hAnsi="Tahoma" w:cs="Tahoma"/>
          <w:b/>
          <w:bCs/>
          <w:color w:val="FFFFFF" w:themeColor="background1"/>
          <w:sz w:val="18"/>
          <w:szCs w:val="18"/>
        </w:rPr>
        <w:t>IAM Roles:</w:t>
      </w:r>
      <w:r w:rsidRPr="006E769D">
        <w:rPr>
          <w:rFonts w:ascii="Tahoma" w:hAnsi="Tahoma" w:cs="Tahoma"/>
          <w:color w:val="FFFFFF" w:themeColor="background1"/>
          <w:sz w:val="18"/>
          <w:szCs w:val="18"/>
        </w:rPr>
        <w:t xml:space="preserve"> Provide permissions for environment management and instance operations.</w:t>
      </w:r>
    </w:p>
    <w:p w14:paraId="375A44C7" w14:textId="77777777" w:rsidR="006E769D" w:rsidRPr="006E769D" w:rsidRDefault="006E769D" w:rsidP="006E769D">
      <w:pPr>
        <w:pStyle w:val="NoSpacing"/>
        <w:numPr>
          <w:ilvl w:val="0"/>
          <w:numId w:val="473"/>
        </w:numPr>
        <w:tabs>
          <w:tab w:val="left" w:pos="6672"/>
        </w:tabs>
        <w:rPr>
          <w:rFonts w:ascii="Tahoma" w:hAnsi="Tahoma" w:cs="Tahoma"/>
          <w:color w:val="FFFFFF" w:themeColor="background1"/>
          <w:sz w:val="18"/>
          <w:szCs w:val="18"/>
        </w:rPr>
      </w:pPr>
      <w:r w:rsidRPr="006E769D">
        <w:rPr>
          <w:rFonts w:ascii="Tahoma" w:hAnsi="Tahoma" w:cs="Tahoma"/>
          <w:b/>
          <w:bCs/>
          <w:color w:val="FFFFFF" w:themeColor="background1"/>
          <w:sz w:val="18"/>
          <w:szCs w:val="18"/>
        </w:rPr>
        <w:t>CloudWatch Monitoring:</w:t>
      </w:r>
      <w:r w:rsidRPr="006E769D">
        <w:rPr>
          <w:rFonts w:ascii="Tahoma" w:hAnsi="Tahoma" w:cs="Tahoma"/>
          <w:color w:val="FFFFFF" w:themeColor="background1"/>
          <w:sz w:val="18"/>
          <w:szCs w:val="18"/>
        </w:rPr>
        <w:t xml:space="preserve"> Tracks metrics, logs, and health for the environment.</w:t>
      </w:r>
    </w:p>
    <w:p w14:paraId="1D0D5618" w14:textId="77777777" w:rsidR="006E769D" w:rsidRPr="006E769D" w:rsidRDefault="006E769D" w:rsidP="006E769D">
      <w:pPr>
        <w:pStyle w:val="NoSpacing"/>
        <w:numPr>
          <w:ilvl w:val="0"/>
          <w:numId w:val="473"/>
        </w:numPr>
        <w:tabs>
          <w:tab w:val="left" w:pos="6672"/>
        </w:tabs>
        <w:rPr>
          <w:rFonts w:ascii="Tahoma" w:hAnsi="Tahoma" w:cs="Tahoma"/>
          <w:color w:val="FFFFFF" w:themeColor="background1"/>
          <w:sz w:val="18"/>
          <w:szCs w:val="18"/>
        </w:rPr>
      </w:pPr>
      <w:r w:rsidRPr="006E769D">
        <w:rPr>
          <w:rFonts w:ascii="Tahoma" w:hAnsi="Tahoma" w:cs="Tahoma"/>
          <w:b/>
          <w:bCs/>
          <w:color w:val="FFFFFF" w:themeColor="background1"/>
          <w:sz w:val="18"/>
          <w:szCs w:val="18"/>
        </w:rPr>
        <w:t>Environment Configuration:</w:t>
      </w:r>
      <w:r w:rsidRPr="006E769D">
        <w:rPr>
          <w:rFonts w:ascii="Tahoma" w:hAnsi="Tahoma" w:cs="Tahoma"/>
          <w:color w:val="FFFFFF" w:themeColor="background1"/>
          <w:sz w:val="18"/>
          <w:szCs w:val="18"/>
        </w:rPr>
        <w:t xml:space="preserve"> Defines runtime, capacity, and networking settings.</w:t>
      </w:r>
    </w:p>
    <w:p w14:paraId="23AC9B5B" w14:textId="77777777" w:rsidR="006E769D" w:rsidRPr="006E769D" w:rsidRDefault="006E769D" w:rsidP="006E769D">
      <w:pPr>
        <w:pStyle w:val="NoSpacing"/>
        <w:numPr>
          <w:ilvl w:val="0"/>
          <w:numId w:val="473"/>
        </w:numPr>
        <w:tabs>
          <w:tab w:val="left" w:pos="6672"/>
        </w:tabs>
        <w:rPr>
          <w:rFonts w:ascii="Tahoma" w:hAnsi="Tahoma" w:cs="Tahoma"/>
          <w:color w:val="FFFFFF" w:themeColor="background1"/>
          <w:sz w:val="18"/>
          <w:szCs w:val="18"/>
        </w:rPr>
      </w:pPr>
      <w:r w:rsidRPr="006E769D">
        <w:rPr>
          <w:rFonts w:ascii="Tahoma" w:hAnsi="Tahoma" w:cs="Tahoma"/>
          <w:b/>
          <w:bCs/>
          <w:color w:val="FFFFFF" w:themeColor="background1"/>
          <w:sz w:val="18"/>
          <w:szCs w:val="18"/>
        </w:rPr>
        <w:t>Cost:</w:t>
      </w:r>
      <w:r w:rsidRPr="006E769D">
        <w:rPr>
          <w:rFonts w:ascii="Tahoma" w:hAnsi="Tahoma" w:cs="Tahoma"/>
          <w:color w:val="FFFFFF" w:themeColor="background1"/>
          <w:sz w:val="18"/>
          <w:szCs w:val="18"/>
        </w:rPr>
        <w:t xml:space="preserve"> Free to configure; costs tied to resource usage (e.g., ELB, EC2 runtime).</w:t>
      </w:r>
    </w:p>
    <w:p w14:paraId="2FD0B439" w14:textId="77777777" w:rsidR="006E769D" w:rsidRPr="006E769D" w:rsidRDefault="006E769D" w:rsidP="006E769D">
      <w:pPr>
        <w:pStyle w:val="NoSpacing"/>
        <w:tabs>
          <w:tab w:val="left" w:pos="6672"/>
        </w:tabs>
        <w:rPr>
          <w:rFonts w:ascii="Tahoma" w:hAnsi="Tahoma" w:cs="Tahoma"/>
          <w:color w:val="FFFFFF" w:themeColor="background1"/>
          <w:sz w:val="18"/>
          <w:szCs w:val="18"/>
        </w:rPr>
      </w:pPr>
      <w:r w:rsidRPr="006E769D">
        <w:rPr>
          <w:rFonts w:ascii="Tahoma" w:hAnsi="Tahoma" w:cs="Tahoma"/>
          <w:b/>
          <w:bCs/>
          <w:color w:val="FFFFFF" w:themeColor="background1"/>
          <w:sz w:val="18"/>
          <w:szCs w:val="18"/>
        </w:rPr>
        <w:t>Use Case:</w:t>
      </w:r>
      <w:r w:rsidRPr="006E769D">
        <w:rPr>
          <w:rFonts w:ascii="Tahoma" w:hAnsi="Tahoma" w:cs="Tahoma"/>
          <w:color w:val="FFFFFF" w:themeColor="background1"/>
          <w:sz w:val="18"/>
          <w:szCs w:val="18"/>
        </w:rPr>
        <w:t xml:space="preserve"> Runs a Node.js app with ALB, auto-scaling EC2, and monitoring in a “prod” environment.</w:t>
      </w:r>
      <w:r w:rsidRPr="006E769D">
        <w:rPr>
          <w:rFonts w:ascii="Tahoma" w:hAnsi="Tahoma" w:cs="Tahoma"/>
          <w:color w:val="FFFFFF" w:themeColor="background1"/>
          <w:sz w:val="18"/>
          <w:szCs w:val="18"/>
        </w:rPr>
        <w:br/>
      </w:r>
      <w:r w:rsidRPr="006E769D">
        <w:rPr>
          <w:rFonts w:ascii="Tahoma" w:hAnsi="Tahoma" w:cs="Tahoma"/>
          <w:color w:val="FFFFFF" w:themeColor="background1"/>
          <w:sz w:val="18"/>
          <w:szCs w:val="18"/>
        </w:rPr>
        <w:br/>
      </w:r>
      <w:r w:rsidRPr="006E769D">
        <w:rPr>
          <w:rFonts w:ascii="Tahoma" w:hAnsi="Tahoma" w:cs="Tahoma"/>
          <w:b/>
          <w:bCs/>
          <w:color w:val="FFFFFF" w:themeColor="background1"/>
          <w:sz w:val="18"/>
          <w:szCs w:val="18"/>
        </w:rPr>
        <w:t>Example:</w:t>
      </w:r>
      <w:r w:rsidRPr="006E769D">
        <w:rPr>
          <w:rFonts w:ascii="Tahoma" w:hAnsi="Tahoma" w:cs="Tahoma"/>
          <w:color w:val="FFFFFF" w:themeColor="background1"/>
          <w:sz w:val="18"/>
          <w:szCs w:val="18"/>
        </w:rPr>
        <w:t xml:space="preserve"> “myapp-prod” serves “</w:t>
      </w:r>
      <w:hyperlink r:id="rId32" w:history="1">
        <w:r w:rsidRPr="006E769D">
          <w:rPr>
            <w:rStyle w:val="Hyperlink"/>
            <w:rFonts w:ascii="Tahoma" w:hAnsi="Tahoma" w:cs="Tahoma"/>
            <w:sz w:val="18"/>
            <w:szCs w:val="18"/>
          </w:rPr>
          <w:t>http://myapp-prod.elasticbeanstalk.com”</w:t>
        </w:r>
      </w:hyperlink>
      <w:r w:rsidRPr="006E769D">
        <w:rPr>
          <w:rFonts w:ascii="Tahoma" w:hAnsi="Tahoma" w:cs="Tahoma"/>
          <w:color w:val="FFFFFF" w:themeColor="background1"/>
          <w:sz w:val="18"/>
          <w:szCs w:val="18"/>
        </w:rPr>
        <w:t xml:space="preserve"> with these components.</w:t>
      </w:r>
    </w:p>
    <w:p w14:paraId="749EB117" w14:textId="77777777" w:rsidR="006E769D" w:rsidRPr="006E769D" w:rsidRDefault="006E769D" w:rsidP="006E769D">
      <w:pPr>
        <w:pStyle w:val="NoSpacing"/>
        <w:tabs>
          <w:tab w:val="left" w:pos="6672"/>
        </w:tabs>
        <w:rPr>
          <w:rFonts w:ascii="Tahoma" w:hAnsi="Tahoma" w:cs="Tahoma"/>
          <w:b/>
          <w:bCs/>
          <w:color w:val="FFFFFF" w:themeColor="background1"/>
          <w:sz w:val="18"/>
          <w:szCs w:val="18"/>
        </w:rPr>
      </w:pPr>
      <w:r w:rsidRPr="006E769D">
        <w:rPr>
          <w:rFonts w:ascii="Tahoma" w:hAnsi="Tahoma" w:cs="Tahoma"/>
          <w:b/>
          <w:bCs/>
          <w:color w:val="FFFFFF" w:themeColor="background1"/>
          <w:sz w:val="18"/>
          <w:szCs w:val="18"/>
        </w:rPr>
        <w:t>Use Cases for Application Environment Components</w:t>
      </w:r>
    </w:p>
    <w:p w14:paraId="06FCBD04" w14:textId="77777777" w:rsidR="006E769D" w:rsidRPr="006E769D" w:rsidRDefault="006E769D" w:rsidP="006E769D">
      <w:pPr>
        <w:pStyle w:val="NoSpacing"/>
        <w:numPr>
          <w:ilvl w:val="0"/>
          <w:numId w:val="474"/>
        </w:numPr>
        <w:tabs>
          <w:tab w:val="left" w:pos="6672"/>
        </w:tabs>
        <w:rPr>
          <w:rFonts w:ascii="Tahoma" w:hAnsi="Tahoma" w:cs="Tahoma"/>
          <w:color w:val="FFFFFF" w:themeColor="background1"/>
          <w:sz w:val="18"/>
          <w:szCs w:val="18"/>
        </w:rPr>
      </w:pPr>
      <w:r w:rsidRPr="006E769D">
        <w:rPr>
          <w:rFonts w:ascii="Tahoma" w:hAnsi="Tahoma" w:cs="Tahoma"/>
          <w:b/>
          <w:bCs/>
          <w:color w:val="FFFFFF" w:themeColor="background1"/>
          <w:sz w:val="18"/>
          <w:szCs w:val="18"/>
        </w:rPr>
        <w:t>Web Hosting:</w:t>
      </w:r>
      <w:r w:rsidRPr="006E769D">
        <w:rPr>
          <w:rFonts w:ascii="Tahoma" w:hAnsi="Tahoma" w:cs="Tahoma"/>
          <w:color w:val="FFFFFF" w:themeColor="background1"/>
          <w:sz w:val="18"/>
          <w:szCs w:val="18"/>
        </w:rPr>
        <w:t xml:space="preserve"> Runs ELB-backed apps with ALB and EC2.</w:t>
      </w:r>
    </w:p>
    <w:p w14:paraId="28EBE718" w14:textId="77777777" w:rsidR="006E769D" w:rsidRPr="006E769D" w:rsidRDefault="006E769D" w:rsidP="006E769D">
      <w:pPr>
        <w:pStyle w:val="NoSpacing"/>
        <w:numPr>
          <w:ilvl w:val="0"/>
          <w:numId w:val="474"/>
        </w:numPr>
        <w:tabs>
          <w:tab w:val="left" w:pos="6672"/>
        </w:tabs>
        <w:rPr>
          <w:rFonts w:ascii="Tahoma" w:hAnsi="Tahoma" w:cs="Tahoma"/>
          <w:color w:val="FFFFFF" w:themeColor="background1"/>
          <w:sz w:val="18"/>
          <w:szCs w:val="18"/>
        </w:rPr>
      </w:pPr>
      <w:r w:rsidRPr="006E769D">
        <w:rPr>
          <w:rFonts w:ascii="Tahoma" w:hAnsi="Tahoma" w:cs="Tahoma"/>
          <w:b/>
          <w:bCs/>
          <w:color w:val="FFFFFF" w:themeColor="background1"/>
          <w:sz w:val="18"/>
          <w:szCs w:val="18"/>
        </w:rPr>
        <w:t>Scaling:</w:t>
      </w:r>
      <w:r w:rsidRPr="006E769D">
        <w:rPr>
          <w:rFonts w:ascii="Tahoma" w:hAnsi="Tahoma" w:cs="Tahoma"/>
          <w:color w:val="FFFFFF" w:themeColor="background1"/>
          <w:sz w:val="18"/>
          <w:szCs w:val="18"/>
        </w:rPr>
        <w:t xml:space="preserve"> Adjusts ELB app capacity automatically.</w:t>
      </w:r>
    </w:p>
    <w:p w14:paraId="7D0D56BC" w14:textId="77777777" w:rsidR="006E769D" w:rsidRPr="006E769D" w:rsidRDefault="006E769D" w:rsidP="006E769D">
      <w:pPr>
        <w:pStyle w:val="NoSpacing"/>
        <w:numPr>
          <w:ilvl w:val="0"/>
          <w:numId w:val="474"/>
        </w:numPr>
        <w:tabs>
          <w:tab w:val="left" w:pos="6672"/>
        </w:tabs>
        <w:rPr>
          <w:rFonts w:ascii="Tahoma" w:hAnsi="Tahoma" w:cs="Tahoma"/>
          <w:color w:val="FFFFFF" w:themeColor="background1"/>
          <w:sz w:val="18"/>
          <w:szCs w:val="18"/>
        </w:rPr>
      </w:pPr>
      <w:r w:rsidRPr="006E769D">
        <w:rPr>
          <w:rFonts w:ascii="Tahoma" w:hAnsi="Tahoma" w:cs="Tahoma"/>
          <w:b/>
          <w:bCs/>
          <w:color w:val="FFFFFF" w:themeColor="background1"/>
          <w:sz w:val="18"/>
          <w:szCs w:val="18"/>
        </w:rPr>
        <w:t>Monitoring:</w:t>
      </w:r>
      <w:r w:rsidRPr="006E769D">
        <w:rPr>
          <w:rFonts w:ascii="Tahoma" w:hAnsi="Tahoma" w:cs="Tahoma"/>
          <w:color w:val="FFFFFF" w:themeColor="background1"/>
          <w:sz w:val="18"/>
          <w:szCs w:val="18"/>
        </w:rPr>
        <w:t xml:space="preserve"> Tracks ELB app performance via CloudWatch.</w:t>
      </w:r>
    </w:p>
    <w:p w14:paraId="03C57465" w14:textId="77777777" w:rsidR="006E769D" w:rsidRPr="006E769D" w:rsidRDefault="006E769D" w:rsidP="006E769D">
      <w:pPr>
        <w:pStyle w:val="NoSpacing"/>
        <w:numPr>
          <w:ilvl w:val="0"/>
          <w:numId w:val="474"/>
        </w:numPr>
        <w:tabs>
          <w:tab w:val="left" w:pos="6672"/>
        </w:tabs>
        <w:rPr>
          <w:rFonts w:ascii="Tahoma" w:hAnsi="Tahoma" w:cs="Tahoma"/>
          <w:color w:val="FFFFFF" w:themeColor="background1"/>
          <w:sz w:val="18"/>
          <w:szCs w:val="18"/>
        </w:rPr>
      </w:pPr>
      <w:r w:rsidRPr="006E769D">
        <w:rPr>
          <w:rFonts w:ascii="Tahoma" w:hAnsi="Tahoma" w:cs="Tahoma"/>
          <w:b/>
          <w:bCs/>
          <w:color w:val="FFFFFF" w:themeColor="background1"/>
          <w:sz w:val="18"/>
          <w:szCs w:val="18"/>
        </w:rPr>
        <w:t>Security:</w:t>
      </w:r>
      <w:r w:rsidRPr="006E769D">
        <w:rPr>
          <w:rFonts w:ascii="Tahoma" w:hAnsi="Tahoma" w:cs="Tahoma"/>
          <w:color w:val="FFFFFF" w:themeColor="background1"/>
          <w:sz w:val="18"/>
          <w:szCs w:val="18"/>
        </w:rPr>
        <w:t xml:space="preserve"> Protects ELB app traffic and access.</w:t>
      </w:r>
    </w:p>
    <w:p w14:paraId="490EF12D" w14:textId="77777777" w:rsidR="006E769D" w:rsidRPr="006E769D" w:rsidRDefault="006E769D" w:rsidP="006E769D">
      <w:pPr>
        <w:pStyle w:val="NoSpacing"/>
        <w:numPr>
          <w:ilvl w:val="0"/>
          <w:numId w:val="474"/>
        </w:numPr>
        <w:tabs>
          <w:tab w:val="left" w:pos="6672"/>
        </w:tabs>
        <w:rPr>
          <w:rFonts w:ascii="Tahoma" w:hAnsi="Tahoma" w:cs="Tahoma"/>
          <w:color w:val="FFFFFF" w:themeColor="background1"/>
          <w:sz w:val="18"/>
          <w:szCs w:val="18"/>
        </w:rPr>
      </w:pPr>
      <w:r w:rsidRPr="006E769D">
        <w:rPr>
          <w:rFonts w:ascii="Tahoma" w:hAnsi="Tahoma" w:cs="Tahoma"/>
          <w:b/>
          <w:bCs/>
          <w:color w:val="FFFFFF" w:themeColor="background1"/>
          <w:sz w:val="18"/>
          <w:szCs w:val="18"/>
        </w:rPr>
        <w:t>Customization:</w:t>
      </w:r>
      <w:r w:rsidRPr="006E769D">
        <w:rPr>
          <w:rFonts w:ascii="Tahoma" w:hAnsi="Tahoma" w:cs="Tahoma"/>
          <w:color w:val="FFFFFF" w:themeColor="background1"/>
          <w:sz w:val="18"/>
          <w:szCs w:val="18"/>
        </w:rPr>
        <w:t xml:space="preserve"> Configures ELB app settings precisely.</w:t>
      </w:r>
    </w:p>
    <w:p w14:paraId="5D4724D0" w14:textId="77777777" w:rsidR="006E769D" w:rsidRPr="006E769D" w:rsidRDefault="006E769D" w:rsidP="006E769D">
      <w:pPr>
        <w:pStyle w:val="NoSpacing"/>
        <w:tabs>
          <w:tab w:val="left" w:pos="6672"/>
        </w:tabs>
        <w:rPr>
          <w:rFonts w:ascii="Tahoma" w:hAnsi="Tahoma" w:cs="Tahoma"/>
          <w:b/>
          <w:bCs/>
          <w:color w:val="FFFFFF" w:themeColor="background1"/>
          <w:sz w:val="18"/>
          <w:szCs w:val="18"/>
        </w:rPr>
      </w:pPr>
      <w:r w:rsidRPr="006E769D">
        <w:rPr>
          <w:rFonts w:ascii="Tahoma" w:hAnsi="Tahoma" w:cs="Tahoma"/>
          <w:b/>
          <w:bCs/>
          <w:color w:val="FFFFFF" w:themeColor="background1"/>
          <w:sz w:val="18"/>
          <w:szCs w:val="18"/>
        </w:rPr>
        <w:t>Why Use Application Environment Components?</w:t>
      </w:r>
    </w:p>
    <w:p w14:paraId="0D5C14C2" w14:textId="77777777" w:rsidR="006E769D" w:rsidRPr="006E769D" w:rsidRDefault="006E769D" w:rsidP="006E769D">
      <w:pPr>
        <w:pStyle w:val="NoSpacing"/>
        <w:numPr>
          <w:ilvl w:val="0"/>
          <w:numId w:val="475"/>
        </w:numPr>
        <w:tabs>
          <w:tab w:val="left" w:pos="6672"/>
        </w:tabs>
        <w:rPr>
          <w:rFonts w:ascii="Tahoma" w:hAnsi="Tahoma" w:cs="Tahoma"/>
          <w:color w:val="FFFFFF" w:themeColor="background1"/>
          <w:sz w:val="18"/>
          <w:szCs w:val="18"/>
        </w:rPr>
      </w:pPr>
      <w:r w:rsidRPr="006E769D">
        <w:rPr>
          <w:rFonts w:ascii="Tahoma" w:hAnsi="Tahoma" w:cs="Tahoma"/>
          <w:b/>
          <w:bCs/>
          <w:color w:val="FFFFFF" w:themeColor="background1"/>
          <w:sz w:val="18"/>
          <w:szCs w:val="18"/>
        </w:rPr>
        <w:t>Automation:</w:t>
      </w:r>
      <w:r w:rsidRPr="006E769D">
        <w:rPr>
          <w:rFonts w:ascii="Tahoma" w:hAnsi="Tahoma" w:cs="Tahoma"/>
          <w:color w:val="FFFFFF" w:themeColor="background1"/>
          <w:sz w:val="18"/>
          <w:szCs w:val="18"/>
        </w:rPr>
        <w:t xml:space="preserve"> Simplifies ELB app infra setup.</w:t>
      </w:r>
    </w:p>
    <w:p w14:paraId="20951E1C" w14:textId="77777777" w:rsidR="006E769D" w:rsidRPr="006E769D" w:rsidRDefault="006E769D" w:rsidP="006E769D">
      <w:pPr>
        <w:pStyle w:val="NoSpacing"/>
        <w:numPr>
          <w:ilvl w:val="0"/>
          <w:numId w:val="475"/>
        </w:numPr>
        <w:tabs>
          <w:tab w:val="left" w:pos="6672"/>
        </w:tabs>
        <w:rPr>
          <w:rFonts w:ascii="Tahoma" w:hAnsi="Tahoma" w:cs="Tahoma"/>
          <w:color w:val="FFFFFF" w:themeColor="background1"/>
          <w:sz w:val="18"/>
          <w:szCs w:val="18"/>
        </w:rPr>
      </w:pPr>
      <w:r w:rsidRPr="006E769D">
        <w:rPr>
          <w:rFonts w:ascii="Tahoma" w:hAnsi="Tahoma" w:cs="Tahoma"/>
          <w:b/>
          <w:bCs/>
          <w:color w:val="FFFFFF" w:themeColor="background1"/>
          <w:sz w:val="18"/>
          <w:szCs w:val="18"/>
        </w:rPr>
        <w:t>Scalability:</w:t>
      </w:r>
      <w:r w:rsidRPr="006E769D">
        <w:rPr>
          <w:rFonts w:ascii="Tahoma" w:hAnsi="Tahoma" w:cs="Tahoma"/>
          <w:color w:val="FFFFFF" w:themeColor="background1"/>
          <w:sz w:val="18"/>
          <w:szCs w:val="18"/>
        </w:rPr>
        <w:t xml:space="preserve"> Adapts ELB app to demand seamlessly.</w:t>
      </w:r>
    </w:p>
    <w:p w14:paraId="13B0E487" w14:textId="77777777" w:rsidR="006E769D" w:rsidRPr="006E769D" w:rsidRDefault="006E769D" w:rsidP="006E769D">
      <w:pPr>
        <w:pStyle w:val="NoSpacing"/>
        <w:numPr>
          <w:ilvl w:val="0"/>
          <w:numId w:val="475"/>
        </w:numPr>
        <w:tabs>
          <w:tab w:val="left" w:pos="6672"/>
        </w:tabs>
        <w:rPr>
          <w:rFonts w:ascii="Tahoma" w:hAnsi="Tahoma" w:cs="Tahoma"/>
          <w:color w:val="FFFFFF" w:themeColor="background1"/>
          <w:sz w:val="18"/>
          <w:szCs w:val="18"/>
        </w:rPr>
      </w:pPr>
      <w:r w:rsidRPr="006E769D">
        <w:rPr>
          <w:rFonts w:ascii="Tahoma" w:hAnsi="Tahoma" w:cs="Tahoma"/>
          <w:b/>
          <w:bCs/>
          <w:color w:val="FFFFFF" w:themeColor="background1"/>
          <w:sz w:val="18"/>
          <w:szCs w:val="18"/>
        </w:rPr>
        <w:t>Visibility:</w:t>
      </w:r>
      <w:r w:rsidRPr="006E769D">
        <w:rPr>
          <w:rFonts w:ascii="Tahoma" w:hAnsi="Tahoma" w:cs="Tahoma"/>
          <w:color w:val="FFFFFF" w:themeColor="background1"/>
          <w:sz w:val="18"/>
          <w:szCs w:val="18"/>
        </w:rPr>
        <w:t xml:space="preserve"> Monitors ELB app health comprehensively.</w:t>
      </w:r>
    </w:p>
    <w:p w14:paraId="043BC60B" w14:textId="77777777" w:rsidR="006E769D" w:rsidRPr="006E769D" w:rsidRDefault="006E769D" w:rsidP="006E769D">
      <w:pPr>
        <w:pStyle w:val="NoSpacing"/>
        <w:numPr>
          <w:ilvl w:val="0"/>
          <w:numId w:val="475"/>
        </w:numPr>
        <w:tabs>
          <w:tab w:val="left" w:pos="6672"/>
        </w:tabs>
        <w:rPr>
          <w:rFonts w:ascii="Tahoma" w:hAnsi="Tahoma" w:cs="Tahoma"/>
          <w:color w:val="FFFFFF" w:themeColor="background1"/>
          <w:sz w:val="18"/>
          <w:szCs w:val="18"/>
        </w:rPr>
      </w:pPr>
      <w:r w:rsidRPr="006E769D">
        <w:rPr>
          <w:rFonts w:ascii="Tahoma" w:hAnsi="Tahoma" w:cs="Tahoma"/>
          <w:b/>
          <w:bCs/>
          <w:color w:val="FFFFFF" w:themeColor="background1"/>
          <w:sz w:val="18"/>
          <w:szCs w:val="18"/>
        </w:rPr>
        <w:t>Security:</w:t>
      </w:r>
      <w:r w:rsidRPr="006E769D">
        <w:rPr>
          <w:rFonts w:ascii="Tahoma" w:hAnsi="Tahoma" w:cs="Tahoma"/>
          <w:color w:val="FFFFFF" w:themeColor="background1"/>
          <w:sz w:val="18"/>
          <w:szCs w:val="18"/>
        </w:rPr>
        <w:t xml:space="preserve"> Secures ELB app components effectively.</w:t>
      </w:r>
    </w:p>
    <w:p w14:paraId="2F28B34F" w14:textId="170C8FDA" w:rsidR="006254C8" w:rsidRPr="006254C8" w:rsidRDefault="006E769D" w:rsidP="006254C8">
      <w:pPr>
        <w:pStyle w:val="NoSpacing"/>
        <w:numPr>
          <w:ilvl w:val="0"/>
          <w:numId w:val="475"/>
        </w:numPr>
        <w:tabs>
          <w:tab w:val="left" w:pos="6672"/>
        </w:tabs>
        <w:rPr>
          <w:rFonts w:ascii="Tahoma" w:hAnsi="Tahoma" w:cs="Tahoma"/>
          <w:color w:val="FFFFFF" w:themeColor="background1"/>
          <w:sz w:val="18"/>
          <w:szCs w:val="18"/>
        </w:rPr>
      </w:pPr>
      <w:r w:rsidRPr="006E769D">
        <w:rPr>
          <w:rFonts w:ascii="Tahoma" w:hAnsi="Tahoma" w:cs="Tahoma"/>
          <w:b/>
          <w:bCs/>
          <w:color w:val="FFFFFF" w:themeColor="background1"/>
          <w:sz w:val="18"/>
          <w:szCs w:val="18"/>
        </w:rPr>
        <w:t>Integration:</w:t>
      </w:r>
      <w:r w:rsidRPr="006E769D">
        <w:rPr>
          <w:rFonts w:ascii="Tahoma" w:hAnsi="Tahoma" w:cs="Tahoma"/>
          <w:color w:val="FFFFFF" w:themeColor="background1"/>
          <w:sz w:val="18"/>
          <w:szCs w:val="18"/>
        </w:rPr>
        <w:t xml:space="preserve"> Ties ELB to AWS ecosystem effortlessly.</w:t>
      </w:r>
    </w:p>
    <w:p w14:paraId="49D6592F" w14:textId="77777777" w:rsidR="006254C8" w:rsidRPr="006254C8" w:rsidRDefault="006254C8" w:rsidP="006254C8">
      <w:pPr>
        <w:pStyle w:val="NoSpacing"/>
        <w:tabs>
          <w:tab w:val="left" w:pos="6672"/>
        </w:tabs>
        <w:rPr>
          <w:rFonts w:ascii="Tahoma" w:hAnsi="Tahoma" w:cs="Tahoma"/>
          <w:color w:val="FF0000"/>
          <w:sz w:val="18"/>
          <w:szCs w:val="18"/>
        </w:rPr>
      </w:pPr>
    </w:p>
    <w:p w14:paraId="3C0A4521" w14:textId="1A74083D" w:rsidR="006254C8" w:rsidRPr="006254C8" w:rsidRDefault="006254C8" w:rsidP="006254C8">
      <w:pPr>
        <w:pStyle w:val="NoSpacing"/>
        <w:tabs>
          <w:tab w:val="left" w:pos="6672"/>
        </w:tabs>
        <w:rPr>
          <w:rFonts w:ascii="Tahoma" w:hAnsi="Tahoma" w:cs="Tahoma"/>
          <w:b/>
          <w:bCs/>
          <w:color w:val="FF0000"/>
          <w:sz w:val="18"/>
          <w:szCs w:val="18"/>
        </w:rPr>
      </w:pPr>
      <w:r w:rsidRPr="006254C8">
        <w:rPr>
          <w:rFonts w:ascii="Tahoma" w:hAnsi="Tahoma" w:cs="Tahoma"/>
          <w:color w:val="FF0000"/>
          <w:sz w:val="18"/>
          <w:szCs w:val="18"/>
        </w:rPr>
        <w:t>L16.</w:t>
      </w:r>
      <w:r w:rsidRPr="006254C8">
        <w:rPr>
          <w:rFonts w:ascii="Times New Roman" w:eastAsia="Times New Roman" w:hAnsi="Times New Roman" w:cs="Times New Roman"/>
          <w:b/>
          <w:bCs/>
          <w:color w:val="FF0000"/>
          <w:kern w:val="36"/>
          <w:sz w:val="48"/>
          <w:szCs w:val="48"/>
          <w14:ligatures w14:val="none"/>
        </w:rPr>
        <w:t xml:space="preserve"> </w:t>
      </w:r>
      <w:r w:rsidRPr="006254C8">
        <w:rPr>
          <w:rFonts w:ascii="Tahoma" w:hAnsi="Tahoma" w:cs="Tahoma"/>
          <w:b/>
          <w:bCs/>
          <w:color w:val="FF0000"/>
          <w:sz w:val="18"/>
          <w:szCs w:val="18"/>
        </w:rPr>
        <w:t>What are Application Environment Components in Elastic Beanstalk?</w:t>
      </w:r>
    </w:p>
    <w:p w14:paraId="710AD7CE" w14:textId="77777777" w:rsidR="006254C8" w:rsidRPr="006254C8" w:rsidRDefault="006254C8" w:rsidP="006254C8">
      <w:pPr>
        <w:pStyle w:val="NoSpacing"/>
        <w:tabs>
          <w:tab w:val="left" w:pos="6672"/>
        </w:tabs>
        <w:rPr>
          <w:rFonts w:ascii="Tahoma" w:hAnsi="Tahoma" w:cs="Tahoma"/>
          <w:sz w:val="18"/>
          <w:szCs w:val="18"/>
        </w:rPr>
      </w:pPr>
      <w:r w:rsidRPr="006254C8">
        <w:rPr>
          <w:rFonts w:ascii="Tahoma" w:hAnsi="Tahoma" w:cs="Tahoma"/>
          <w:sz w:val="18"/>
          <w:szCs w:val="18"/>
        </w:rPr>
        <w:t xml:space="preserve">In AWS Elastic Beanstalk, </w:t>
      </w:r>
      <w:r w:rsidRPr="006254C8">
        <w:rPr>
          <w:rFonts w:ascii="Tahoma" w:hAnsi="Tahoma" w:cs="Tahoma"/>
          <w:b/>
          <w:bCs/>
          <w:sz w:val="18"/>
          <w:szCs w:val="18"/>
        </w:rPr>
        <w:t>Application Environment Components</w:t>
      </w:r>
      <w:r w:rsidRPr="006254C8">
        <w:rPr>
          <w:rFonts w:ascii="Tahoma" w:hAnsi="Tahoma" w:cs="Tahoma"/>
          <w:sz w:val="18"/>
          <w:szCs w:val="18"/>
        </w:rPr>
        <w:t xml:space="preserve"> are the underlying AWS resources and configurations that collectively support the deployment, scaling, and management of a web application within an environment. An environment is a specific instance of an application (e.g., “prod” or “dev”), and its components work together to host the application code, handle traffic, and ensure availability. These components integrate with services like Elastic Load Balancers (ELB), EC2, and CloudWatch, making them essential for ELB-backed applications deployed via Elastic Beanstalk.</w:t>
      </w:r>
    </w:p>
    <w:p w14:paraId="4805EB5A" w14:textId="77777777" w:rsidR="006254C8" w:rsidRPr="006254C8" w:rsidRDefault="006254C8" w:rsidP="006254C8">
      <w:pPr>
        <w:pStyle w:val="NoSpacing"/>
        <w:tabs>
          <w:tab w:val="left" w:pos="6672"/>
        </w:tabs>
        <w:rPr>
          <w:rFonts w:ascii="Tahoma" w:hAnsi="Tahoma" w:cs="Tahoma"/>
          <w:b/>
          <w:bCs/>
          <w:sz w:val="18"/>
          <w:szCs w:val="18"/>
        </w:rPr>
      </w:pPr>
      <w:r w:rsidRPr="006254C8">
        <w:rPr>
          <w:rFonts w:ascii="Tahoma" w:hAnsi="Tahoma" w:cs="Tahoma"/>
          <w:b/>
          <w:bCs/>
          <w:sz w:val="18"/>
          <w:szCs w:val="18"/>
        </w:rPr>
        <w:t>Key Features:</w:t>
      </w:r>
    </w:p>
    <w:p w14:paraId="2622BCBB" w14:textId="77777777" w:rsidR="006254C8" w:rsidRPr="006254C8" w:rsidRDefault="006254C8" w:rsidP="006254C8">
      <w:pPr>
        <w:pStyle w:val="NoSpacing"/>
        <w:numPr>
          <w:ilvl w:val="0"/>
          <w:numId w:val="476"/>
        </w:numPr>
        <w:tabs>
          <w:tab w:val="left" w:pos="6672"/>
        </w:tabs>
        <w:rPr>
          <w:rFonts w:ascii="Tahoma" w:hAnsi="Tahoma" w:cs="Tahoma"/>
          <w:sz w:val="18"/>
          <w:szCs w:val="18"/>
        </w:rPr>
      </w:pPr>
      <w:r w:rsidRPr="006254C8">
        <w:rPr>
          <w:rFonts w:ascii="Tahoma" w:hAnsi="Tahoma" w:cs="Tahoma"/>
          <w:b/>
          <w:bCs/>
          <w:sz w:val="18"/>
          <w:szCs w:val="18"/>
        </w:rPr>
        <w:t>Elastic Load Balancer (ELB):</w:t>
      </w:r>
      <w:r w:rsidRPr="006254C8">
        <w:rPr>
          <w:rFonts w:ascii="Tahoma" w:hAnsi="Tahoma" w:cs="Tahoma"/>
          <w:sz w:val="18"/>
          <w:szCs w:val="18"/>
        </w:rPr>
        <w:t xml:space="preserve"> Distributes incoming traffic across EC2 instances.</w:t>
      </w:r>
    </w:p>
    <w:p w14:paraId="1DAF0E07" w14:textId="77777777" w:rsidR="006254C8" w:rsidRPr="006254C8" w:rsidRDefault="006254C8" w:rsidP="006254C8">
      <w:pPr>
        <w:pStyle w:val="NoSpacing"/>
        <w:numPr>
          <w:ilvl w:val="0"/>
          <w:numId w:val="476"/>
        </w:numPr>
        <w:tabs>
          <w:tab w:val="left" w:pos="6672"/>
        </w:tabs>
        <w:rPr>
          <w:rFonts w:ascii="Tahoma" w:hAnsi="Tahoma" w:cs="Tahoma"/>
          <w:sz w:val="18"/>
          <w:szCs w:val="18"/>
        </w:rPr>
      </w:pPr>
      <w:r w:rsidRPr="006254C8">
        <w:rPr>
          <w:rFonts w:ascii="Tahoma" w:hAnsi="Tahoma" w:cs="Tahoma"/>
          <w:b/>
          <w:bCs/>
          <w:sz w:val="18"/>
          <w:szCs w:val="18"/>
        </w:rPr>
        <w:t>EC2 Instances:</w:t>
      </w:r>
      <w:r w:rsidRPr="006254C8">
        <w:rPr>
          <w:rFonts w:ascii="Tahoma" w:hAnsi="Tahoma" w:cs="Tahoma"/>
          <w:sz w:val="18"/>
          <w:szCs w:val="18"/>
        </w:rPr>
        <w:t xml:space="preserve"> Host the application code and runtime environment.</w:t>
      </w:r>
    </w:p>
    <w:p w14:paraId="5FB9EFF1" w14:textId="77777777" w:rsidR="006254C8" w:rsidRPr="006254C8" w:rsidRDefault="006254C8" w:rsidP="006254C8">
      <w:pPr>
        <w:pStyle w:val="NoSpacing"/>
        <w:numPr>
          <w:ilvl w:val="0"/>
          <w:numId w:val="476"/>
        </w:numPr>
        <w:tabs>
          <w:tab w:val="left" w:pos="6672"/>
        </w:tabs>
        <w:rPr>
          <w:rFonts w:ascii="Tahoma" w:hAnsi="Tahoma" w:cs="Tahoma"/>
          <w:sz w:val="18"/>
          <w:szCs w:val="18"/>
        </w:rPr>
      </w:pPr>
      <w:r w:rsidRPr="006254C8">
        <w:rPr>
          <w:rFonts w:ascii="Tahoma" w:hAnsi="Tahoma" w:cs="Tahoma"/>
          <w:b/>
          <w:bCs/>
          <w:sz w:val="18"/>
          <w:szCs w:val="18"/>
        </w:rPr>
        <w:t>Auto Scaling Group:</w:t>
      </w:r>
      <w:r w:rsidRPr="006254C8">
        <w:rPr>
          <w:rFonts w:ascii="Tahoma" w:hAnsi="Tahoma" w:cs="Tahoma"/>
          <w:sz w:val="18"/>
          <w:szCs w:val="18"/>
        </w:rPr>
        <w:t xml:space="preserve"> Manages instance scaling based on load or policies.</w:t>
      </w:r>
    </w:p>
    <w:p w14:paraId="7B36E2BD" w14:textId="77777777" w:rsidR="006254C8" w:rsidRPr="006254C8" w:rsidRDefault="006254C8" w:rsidP="006254C8">
      <w:pPr>
        <w:pStyle w:val="NoSpacing"/>
        <w:numPr>
          <w:ilvl w:val="0"/>
          <w:numId w:val="476"/>
        </w:numPr>
        <w:tabs>
          <w:tab w:val="left" w:pos="6672"/>
        </w:tabs>
        <w:rPr>
          <w:rFonts w:ascii="Tahoma" w:hAnsi="Tahoma" w:cs="Tahoma"/>
          <w:sz w:val="18"/>
          <w:szCs w:val="18"/>
        </w:rPr>
      </w:pPr>
      <w:r w:rsidRPr="006254C8">
        <w:rPr>
          <w:rFonts w:ascii="Tahoma" w:hAnsi="Tahoma" w:cs="Tahoma"/>
          <w:b/>
          <w:bCs/>
          <w:sz w:val="18"/>
          <w:szCs w:val="18"/>
        </w:rPr>
        <w:t>Security Groups:</w:t>
      </w:r>
      <w:r w:rsidRPr="006254C8">
        <w:rPr>
          <w:rFonts w:ascii="Tahoma" w:hAnsi="Tahoma" w:cs="Tahoma"/>
          <w:sz w:val="18"/>
          <w:szCs w:val="18"/>
        </w:rPr>
        <w:t xml:space="preserve"> Control network access to ELB and EC2 instances.</w:t>
      </w:r>
    </w:p>
    <w:p w14:paraId="03A565F9" w14:textId="77777777" w:rsidR="006254C8" w:rsidRPr="006254C8" w:rsidRDefault="006254C8" w:rsidP="006254C8">
      <w:pPr>
        <w:pStyle w:val="NoSpacing"/>
        <w:numPr>
          <w:ilvl w:val="0"/>
          <w:numId w:val="476"/>
        </w:numPr>
        <w:tabs>
          <w:tab w:val="left" w:pos="6672"/>
        </w:tabs>
        <w:rPr>
          <w:rFonts w:ascii="Tahoma" w:hAnsi="Tahoma" w:cs="Tahoma"/>
          <w:sz w:val="18"/>
          <w:szCs w:val="18"/>
        </w:rPr>
      </w:pPr>
      <w:r w:rsidRPr="006254C8">
        <w:rPr>
          <w:rFonts w:ascii="Tahoma" w:hAnsi="Tahoma" w:cs="Tahoma"/>
          <w:b/>
          <w:bCs/>
          <w:sz w:val="18"/>
          <w:szCs w:val="18"/>
        </w:rPr>
        <w:t>IAM Roles:</w:t>
      </w:r>
      <w:r w:rsidRPr="006254C8">
        <w:rPr>
          <w:rFonts w:ascii="Tahoma" w:hAnsi="Tahoma" w:cs="Tahoma"/>
          <w:sz w:val="18"/>
          <w:szCs w:val="18"/>
        </w:rPr>
        <w:t xml:space="preserve"> Provide permissions for environment management and instance operations.</w:t>
      </w:r>
    </w:p>
    <w:p w14:paraId="7B45B7ED" w14:textId="77777777" w:rsidR="006254C8" w:rsidRPr="006254C8" w:rsidRDefault="006254C8" w:rsidP="006254C8">
      <w:pPr>
        <w:pStyle w:val="NoSpacing"/>
        <w:numPr>
          <w:ilvl w:val="0"/>
          <w:numId w:val="476"/>
        </w:numPr>
        <w:tabs>
          <w:tab w:val="left" w:pos="6672"/>
        </w:tabs>
        <w:rPr>
          <w:rFonts w:ascii="Tahoma" w:hAnsi="Tahoma" w:cs="Tahoma"/>
          <w:sz w:val="18"/>
          <w:szCs w:val="18"/>
        </w:rPr>
      </w:pPr>
      <w:r w:rsidRPr="006254C8">
        <w:rPr>
          <w:rFonts w:ascii="Tahoma" w:hAnsi="Tahoma" w:cs="Tahoma"/>
          <w:b/>
          <w:bCs/>
          <w:sz w:val="18"/>
          <w:szCs w:val="18"/>
        </w:rPr>
        <w:t>CloudWatch Monitoring:</w:t>
      </w:r>
      <w:r w:rsidRPr="006254C8">
        <w:rPr>
          <w:rFonts w:ascii="Tahoma" w:hAnsi="Tahoma" w:cs="Tahoma"/>
          <w:sz w:val="18"/>
          <w:szCs w:val="18"/>
        </w:rPr>
        <w:t xml:space="preserve"> Tracks metrics, logs, and health for the environment.</w:t>
      </w:r>
    </w:p>
    <w:p w14:paraId="3CAE0153" w14:textId="77777777" w:rsidR="006254C8" w:rsidRPr="006254C8" w:rsidRDefault="006254C8" w:rsidP="006254C8">
      <w:pPr>
        <w:pStyle w:val="NoSpacing"/>
        <w:numPr>
          <w:ilvl w:val="0"/>
          <w:numId w:val="476"/>
        </w:numPr>
        <w:tabs>
          <w:tab w:val="left" w:pos="6672"/>
        </w:tabs>
        <w:rPr>
          <w:rFonts w:ascii="Tahoma" w:hAnsi="Tahoma" w:cs="Tahoma"/>
          <w:sz w:val="18"/>
          <w:szCs w:val="18"/>
        </w:rPr>
      </w:pPr>
      <w:r w:rsidRPr="006254C8">
        <w:rPr>
          <w:rFonts w:ascii="Tahoma" w:hAnsi="Tahoma" w:cs="Tahoma"/>
          <w:b/>
          <w:bCs/>
          <w:sz w:val="18"/>
          <w:szCs w:val="18"/>
        </w:rPr>
        <w:t>Environment Configuration:</w:t>
      </w:r>
      <w:r w:rsidRPr="006254C8">
        <w:rPr>
          <w:rFonts w:ascii="Tahoma" w:hAnsi="Tahoma" w:cs="Tahoma"/>
          <w:sz w:val="18"/>
          <w:szCs w:val="18"/>
        </w:rPr>
        <w:t xml:space="preserve"> Defines runtime, capacity, and networking settings.</w:t>
      </w:r>
    </w:p>
    <w:p w14:paraId="7A759B4D" w14:textId="77777777" w:rsidR="006254C8" w:rsidRPr="006254C8" w:rsidRDefault="006254C8" w:rsidP="006254C8">
      <w:pPr>
        <w:pStyle w:val="NoSpacing"/>
        <w:numPr>
          <w:ilvl w:val="0"/>
          <w:numId w:val="476"/>
        </w:numPr>
        <w:tabs>
          <w:tab w:val="left" w:pos="6672"/>
        </w:tabs>
        <w:rPr>
          <w:rFonts w:ascii="Tahoma" w:hAnsi="Tahoma" w:cs="Tahoma"/>
          <w:sz w:val="18"/>
          <w:szCs w:val="18"/>
        </w:rPr>
      </w:pPr>
      <w:r w:rsidRPr="006254C8">
        <w:rPr>
          <w:rFonts w:ascii="Tahoma" w:hAnsi="Tahoma" w:cs="Tahoma"/>
          <w:b/>
          <w:bCs/>
          <w:sz w:val="18"/>
          <w:szCs w:val="18"/>
        </w:rPr>
        <w:t>Cost:</w:t>
      </w:r>
      <w:r w:rsidRPr="006254C8">
        <w:rPr>
          <w:rFonts w:ascii="Tahoma" w:hAnsi="Tahoma" w:cs="Tahoma"/>
          <w:sz w:val="18"/>
          <w:szCs w:val="18"/>
        </w:rPr>
        <w:t xml:space="preserve"> Free to configure; costs tied to resource usage (e.g., ELB, EC2 runtime).</w:t>
      </w:r>
    </w:p>
    <w:p w14:paraId="0CD3C420" w14:textId="77777777" w:rsidR="006254C8" w:rsidRPr="006254C8" w:rsidRDefault="006254C8" w:rsidP="006254C8">
      <w:pPr>
        <w:pStyle w:val="NoSpacing"/>
        <w:tabs>
          <w:tab w:val="left" w:pos="6672"/>
        </w:tabs>
        <w:rPr>
          <w:rFonts w:ascii="Tahoma" w:hAnsi="Tahoma" w:cs="Tahoma"/>
          <w:sz w:val="18"/>
          <w:szCs w:val="18"/>
        </w:rPr>
      </w:pPr>
      <w:r w:rsidRPr="006254C8">
        <w:rPr>
          <w:rFonts w:ascii="Tahoma" w:hAnsi="Tahoma" w:cs="Tahoma"/>
          <w:b/>
          <w:bCs/>
          <w:sz w:val="18"/>
          <w:szCs w:val="18"/>
        </w:rPr>
        <w:t>Use Case:</w:t>
      </w:r>
      <w:r w:rsidRPr="006254C8">
        <w:rPr>
          <w:rFonts w:ascii="Tahoma" w:hAnsi="Tahoma" w:cs="Tahoma"/>
          <w:sz w:val="18"/>
          <w:szCs w:val="18"/>
        </w:rPr>
        <w:t xml:space="preserve"> Runs a Node.js app with ALB, auto-scaling EC2, and monitoring in a “prod” environment.</w:t>
      </w:r>
      <w:r w:rsidRPr="006254C8">
        <w:rPr>
          <w:rFonts w:ascii="Tahoma" w:hAnsi="Tahoma" w:cs="Tahoma"/>
          <w:sz w:val="18"/>
          <w:szCs w:val="18"/>
        </w:rPr>
        <w:br/>
      </w:r>
      <w:r w:rsidRPr="006254C8">
        <w:rPr>
          <w:rFonts w:ascii="Tahoma" w:hAnsi="Tahoma" w:cs="Tahoma"/>
          <w:sz w:val="18"/>
          <w:szCs w:val="18"/>
        </w:rPr>
        <w:br/>
      </w:r>
      <w:r w:rsidRPr="006254C8">
        <w:rPr>
          <w:rFonts w:ascii="Tahoma" w:hAnsi="Tahoma" w:cs="Tahoma"/>
          <w:b/>
          <w:bCs/>
          <w:sz w:val="18"/>
          <w:szCs w:val="18"/>
        </w:rPr>
        <w:t>Example:</w:t>
      </w:r>
      <w:r w:rsidRPr="006254C8">
        <w:rPr>
          <w:rFonts w:ascii="Tahoma" w:hAnsi="Tahoma" w:cs="Tahoma"/>
          <w:sz w:val="18"/>
          <w:szCs w:val="18"/>
        </w:rPr>
        <w:t xml:space="preserve"> “myapp-prod” serves “</w:t>
      </w:r>
      <w:hyperlink r:id="rId33" w:history="1">
        <w:r w:rsidRPr="006254C8">
          <w:rPr>
            <w:rStyle w:val="Hyperlink"/>
            <w:rFonts w:ascii="Tahoma" w:hAnsi="Tahoma" w:cs="Tahoma"/>
            <w:sz w:val="18"/>
            <w:szCs w:val="18"/>
          </w:rPr>
          <w:t>http://myapp-prod.elasticbeanstalk.com”</w:t>
        </w:r>
      </w:hyperlink>
      <w:r w:rsidRPr="006254C8">
        <w:rPr>
          <w:rFonts w:ascii="Tahoma" w:hAnsi="Tahoma" w:cs="Tahoma"/>
          <w:sz w:val="18"/>
          <w:szCs w:val="18"/>
        </w:rPr>
        <w:t xml:space="preserve"> with these components.</w:t>
      </w:r>
    </w:p>
    <w:p w14:paraId="3317A983" w14:textId="77777777" w:rsidR="006254C8" w:rsidRPr="006254C8" w:rsidRDefault="006254C8" w:rsidP="006254C8">
      <w:pPr>
        <w:pStyle w:val="NoSpacing"/>
        <w:tabs>
          <w:tab w:val="left" w:pos="6672"/>
        </w:tabs>
        <w:rPr>
          <w:rFonts w:ascii="Tahoma" w:hAnsi="Tahoma" w:cs="Tahoma"/>
          <w:b/>
          <w:bCs/>
          <w:sz w:val="18"/>
          <w:szCs w:val="18"/>
        </w:rPr>
      </w:pPr>
      <w:r w:rsidRPr="006254C8">
        <w:rPr>
          <w:rFonts w:ascii="Tahoma" w:hAnsi="Tahoma" w:cs="Tahoma"/>
          <w:b/>
          <w:bCs/>
          <w:sz w:val="18"/>
          <w:szCs w:val="18"/>
        </w:rPr>
        <w:t>Use Cases for Application Environment Components</w:t>
      </w:r>
    </w:p>
    <w:p w14:paraId="2DCECEAC" w14:textId="77777777" w:rsidR="006254C8" w:rsidRPr="006254C8" w:rsidRDefault="006254C8" w:rsidP="006254C8">
      <w:pPr>
        <w:pStyle w:val="NoSpacing"/>
        <w:numPr>
          <w:ilvl w:val="0"/>
          <w:numId w:val="477"/>
        </w:numPr>
        <w:tabs>
          <w:tab w:val="left" w:pos="6672"/>
        </w:tabs>
        <w:rPr>
          <w:rFonts w:ascii="Tahoma" w:hAnsi="Tahoma" w:cs="Tahoma"/>
          <w:sz w:val="18"/>
          <w:szCs w:val="18"/>
        </w:rPr>
      </w:pPr>
      <w:r w:rsidRPr="006254C8">
        <w:rPr>
          <w:rFonts w:ascii="Tahoma" w:hAnsi="Tahoma" w:cs="Tahoma"/>
          <w:b/>
          <w:bCs/>
          <w:sz w:val="18"/>
          <w:szCs w:val="18"/>
        </w:rPr>
        <w:t>Web Hosting:</w:t>
      </w:r>
      <w:r w:rsidRPr="006254C8">
        <w:rPr>
          <w:rFonts w:ascii="Tahoma" w:hAnsi="Tahoma" w:cs="Tahoma"/>
          <w:sz w:val="18"/>
          <w:szCs w:val="18"/>
        </w:rPr>
        <w:t xml:space="preserve"> Runs ELB-backed apps with ALB and EC2.</w:t>
      </w:r>
    </w:p>
    <w:p w14:paraId="71DB6C48" w14:textId="77777777" w:rsidR="006254C8" w:rsidRPr="006254C8" w:rsidRDefault="006254C8" w:rsidP="006254C8">
      <w:pPr>
        <w:pStyle w:val="NoSpacing"/>
        <w:numPr>
          <w:ilvl w:val="0"/>
          <w:numId w:val="477"/>
        </w:numPr>
        <w:tabs>
          <w:tab w:val="left" w:pos="6672"/>
        </w:tabs>
        <w:rPr>
          <w:rFonts w:ascii="Tahoma" w:hAnsi="Tahoma" w:cs="Tahoma"/>
          <w:sz w:val="18"/>
          <w:szCs w:val="18"/>
        </w:rPr>
      </w:pPr>
      <w:r w:rsidRPr="006254C8">
        <w:rPr>
          <w:rFonts w:ascii="Tahoma" w:hAnsi="Tahoma" w:cs="Tahoma"/>
          <w:b/>
          <w:bCs/>
          <w:sz w:val="18"/>
          <w:szCs w:val="18"/>
        </w:rPr>
        <w:t>Scaling:</w:t>
      </w:r>
      <w:r w:rsidRPr="006254C8">
        <w:rPr>
          <w:rFonts w:ascii="Tahoma" w:hAnsi="Tahoma" w:cs="Tahoma"/>
          <w:sz w:val="18"/>
          <w:szCs w:val="18"/>
        </w:rPr>
        <w:t xml:space="preserve"> Adjusts ELB app capacity automatically.</w:t>
      </w:r>
    </w:p>
    <w:p w14:paraId="09D5F128" w14:textId="77777777" w:rsidR="006254C8" w:rsidRPr="006254C8" w:rsidRDefault="006254C8" w:rsidP="006254C8">
      <w:pPr>
        <w:pStyle w:val="NoSpacing"/>
        <w:numPr>
          <w:ilvl w:val="0"/>
          <w:numId w:val="477"/>
        </w:numPr>
        <w:tabs>
          <w:tab w:val="left" w:pos="6672"/>
        </w:tabs>
        <w:rPr>
          <w:rFonts w:ascii="Tahoma" w:hAnsi="Tahoma" w:cs="Tahoma"/>
          <w:sz w:val="18"/>
          <w:szCs w:val="18"/>
        </w:rPr>
      </w:pPr>
      <w:r w:rsidRPr="006254C8">
        <w:rPr>
          <w:rFonts w:ascii="Tahoma" w:hAnsi="Tahoma" w:cs="Tahoma"/>
          <w:b/>
          <w:bCs/>
          <w:sz w:val="18"/>
          <w:szCs w:val="18"/>
        </w:rPr>
        <w:t>Monitoring:</w:t>
      </w:r>
      <w:r w:rsidRPr="006254C8">
        <w:rPr>
          <w:rFonts w:ascii="Tahoma" w:hAnsi="Tahoma" w:cs="Tahoma"/>
          <w:sz w:val="18"/>
          <w:szCs w:val="18"/>
        </w:rPr>
        <w:t xml:space="preserve"> Tracks ELB app performance via CloudWatch.</w:t>
      </w:r>
    </w:p>
    <w:p w14:paraId="6F914DB1" w14:textId="77777777" w:rsidR="006254C8" w:rsidRPr="006254C8" w:rsidRDefault="006254C8" w:rsidP="006254C8">
      <w:pPr>
        <w:pStyle w:val="NoSpacing"/>
        <w:numPr>
          <w:ilvl w:val="0"/>
          <w:numId w:val="477"/>
        </w:numPr>
        <w:tabs>
          <w:tab w:val="left" w:pos="6672"/>
        </w:tabs>
        <w:rPr>
          <w:rFonts w:ascii="Tahoma" w:hAnsi="Tahoma" w:cs="Tahoma"/>
          <w:sz w:val="18"/>
          <w:szCs w:val="18"/>
        </w:rPr>
      </w:pPr>
      <w:r w:rsidRPr="006254C8">
        <w:rPr>
          <w:rFonts w:ascii="Tahoma" w:hAnsi="Tahoma" w:cs="Tahoma"/>
          <w:b/>
          <w:bCs/>
          <w:sz w:val="18"/>
          <w:szCs w:val="18"/>
        </w:rPr>
        <w:t>Security:</w:t>
      </w:r>
      <w:r w:rsidRPr="006254C8">
        <w:rPr>
          <w:rFonts w:ascii="Tahoma" w:hAnsi="Tahoma" w:cs="Tahoma"/>
          <w:sz w:val="18"/>
          <w:szCs w:val="18"/>
        </w:rPr>
        <w:t xml:space="preserve"> Protects ELB app traffic and access.</w:t>
      </w:r>
    </w:p>
    <w:p w14:paraId="345E680D" w14:textId="77777777" w:rsidR="006254C8" w:rsidRPr="006254C8" w:rsidRDefault="006254C8" w:rsidP="006254C8">
      <w:pPr>
        <w:pStyle w:val="NoSpacing"/>
        <w:numPr>
          <w:ilvl w:val="0"/>
          <w:numId w:val="477"/>
        </w:numPr>
        <w:tabs>
          <w:tab w:val="left" w:pos="6672"/>
        </w:tabs>
        <w:rPr>
          <w:rFonts w:ascii="Tahoma" w:hAnsi="Tahoma" w:cs="Tahoma"/>
          <w:sz w:val="18"/>
          <w:szCs w:val="18"/>
        </w:rPr>
      </w:pPr>
      <w:r w:rsidRPr="006254C8">
        <w:rPr>
          <w:rFonts w:ascii="Tahoma" w:hAnsi="Tahoma" w:cs="Tahoma"/>
          <w:b/>
          <w:bCs/>
          <w:sz w:val="18"/>
          <w:szCs w:val="18"/>
        </w:rPr>
        <w:t>Customization:</w:t>
      </w:r>
      <w:r w:rsidRPr="006254C8">
        <w:rPr>
          <w:rFonts w:ascii="Tahoma" w:hAnsi="Tahoma" w:cs="Tahoma"/>
          <w:sz w:val="18"/>
          <w:szCs w:val="18"/>
        </w:rPr>
        <w:t xml:space="preserve"> Configures ELB app settings precisely.</w:t>
      </w:r>
    </w:p>
    <w:p w14:paraId="24CA922A" w14:textId="77777777" w:rsidR="006254C8" w:rsidRPr="006254C8" w:rsidRDefault="006254C8" w:rsidP="006254C8">
      <w:pPr>
        <w:pStyle w:val="NoSpacing"/>
        <w:tabs>
          <w:tab w:val="left" w:pos="6672"/>
        </w:tabs>
        <w:rPr>
          <w:rFonts w:ascii="Tahoma" w:hAnsi="Tahoma" w:cs="Tahoma"/>
          <w:b/>
          <w:bCs/>
          <w:sz w:val="18"/>
          <w:szCs w:val="18"/>
        </w:rPr>
      </w:pPr>
      <w:r w:rsidRPr="006254C8">
        <w:rPr>
          <w:rFonts w:ascii="Tahoma" w:hAnsi="Tahoma" w:cs="Tahoma"/>
          <w:b/>
          <w:bCs/>
          <w:sz w:val="18"/>
          <w:szCs w:val="18"/>
        </w:rPr>
        <w:t>Why Use Application Environment Components?</w:t>
      </w:r>
    </w:p>
    <w:p w14:paraId="0A562E20" w14:textId="77777777" w:rsidR="006254C8" w:rsidRPr="006254C8" w:rsidRDefault="006254C8" w:rsidP="006254C8">
      <w:pPr>
        <w:pStyle w:val="NoSpacing"/>
        <w:numPr>
          <w:ilvl w:val="0"/>
          <w:numId w:val="478"/>
        </w:numPr>
        <w:tabs>
          <w:tab w:val="left" w:pos="6672"/>
        </w:tabs>
        <w:rPr>
          <w:rFonts w:ascii="Tahoma" w:hAnsi="Tahoma" w:cs="Tahoma"/>
          <w:sz w:val="18"/>
          <w:szCs w:val="18"/>
        </w:rPr>
      </w:pPr>
      <w:r w:rsidRPr="006254C8">
        <w:rPr>
          <w:rFonts w:ascii="Tahoma" w:hAnsi="Tahoma" w:cs="Tahoma"/>
          <w:b/>
          <w:bCs/>
          <w:sz w:val="18"/>
          <w:szCs w:val="18"/>
        </w:rPr>
        <w:t>Automation:</w:t>
      </w:r>
      <w:r w:rsidRPr="006254C8">
        <w:rPr>
          <w:rFonts w:ascii="Tahoma" w:hAnsi="Tahoma" w:cs="Tahoma"/>
          <w:sz w:val="18"/>
          <w:szCs w:val="18"/>
        </w:rPr>
        <w:t xml:space="preserve"> Simplifies ELB app infra setup.</w:t>
      </w:r>
    </w:p>
    <w:p w14:paraId="27344570" w14:textId="77777777" w:rsidR="006254C8" w:rsidRPr="006254C8" w:rsidRDefault="006254C8" w:rsidP="006254C8">
      <w:pPr>
        <w:pStyle w:val="NoSpacing"/>
        <w:numPr>
          <w:ilvl w:val="0"/>
          <w:numId w:val="478"/>
        </w:numPr>
        <w:tabs>
          <w:tab w:val="left" w:pos="6672"/>
        </w:tabs>
        <w:rPr>
          <w:rFonts w:ascii="Tahoma" w:hAnsi="Tahoma" w:cs="Tahoma"/>
          <w:sz w:val="18"/>
          <w:szCs w:val="18"/>
        </w:rPr>
      </w:pPr>
      <w:r w:rsidRPr="006254C8">
        <w:rPr>
          <w:rFonts w:ascii="Tahoma" w:hAnsi="Tahoma" w:cs="Tahoma"/>
          <w:b/>
          <w:bCs/>
          <w:sz w:val="18"/>
          <w:szCs w:val="18"/>
        </w:rPr>
        <w:t>Scalability:</w:t>
      </w:r>
      <w:r w:rsidRPr="006254C8">
        <w:rPr>
          <w:rFonts w:ascii="Tahoma" w:hAnsi="Tahoma" w:cs="Tahoma"/>
          <w:sz w:val="18"/>
          <w:szCs w:val="18"/>
        </w:rPr>
        <w:t xml:space="preserve"> Adapts ELB app to demand seamlessly.</w:t>
      </w:r>
    </w:p>
    <w:p w14:paraId="1B589BED" w14:textId="77777777" w:rsidR="006254C8" w:rsidRPr="006254C8" w:rsidRDefault="006254C8" w:rsidP="006254C8">
      <w:pPr>
        <w:pStyle w:val="NoSpacing"/>
        <w:numPr>
          <w:ilvl w:val="0"/>
          <w:numId w:val="478"/>
        </w:numPr>
        <w:tabs>
          <w:tab w:val="left" w:pos="6672"/>
        </w:tabs>
        <w:rPr>
          <w:rFonts w:ascii="Tahoma" w:hAnsi="Tahoma" w:cs="Tahoma"/>
          <w:sz w:val="18"/>
          <w:szCs w:val="18"/>
        </w:rPr>
      </w:pPr>
      <w:r w:rsidRPr="006254C8">
        <w:rPr>
          <w:rFonts w:ascii="Tahoma" w:hAnsi="Tahoma" w:cs="Tahoma"/>
          <w:b/>
          <w:bCs/>
          <w:sz w:val="18"/>
          <w:szCs w:val="18"/>
        </w:rPr>
        <w:t>Visibility:</w:t>
      </w:r>
      <w:r w:rsidRPr="006254C8">
        <w:rPr>
          <w:rFonts w:ascii="Tahoma" w:hAnsi="Tahoma" w:cs="Tahoma"/>
          <w:sz w:val="18"/>
          <w:szCs w:val="18"/>
        </w:rPr>
        <w:t xml:space="preserve"> Monitors ELB app health comprehensively.</w:t>
      </w:r>
    </w:p>
    <w:p w14:paraId="31629C74" w14:textId="77777777" w:rsidR="006254C8" w:rsidRPr="006254C8" w:rsidRDefault="006254C8" w:rsidP="006254C8">
      <w:pPr>
        <w:pStyle w:val="NoSpacing"/>
        <w:numPr>
          <w:ilvl w:val="0"/>
          <w:numId w:val="478"/>
        </w:numPr>
        <w:tabs>
          <w:tab w:val="left" w:pos="6672"/>
        </w:tabs>
        <w:rPr>
          <w:rFonts w:ascii="Tahoma" w:hAnsi="Tahoma" w:cs="Tahoma"/>
          <w:sz w:val="18"/>
          <w:szCs w:val="18"/>
        </w:rPr>
      </w:pPr>
      <w:r w:rsidRPr="006254C8">
        <w:rPr>
          <w:rFonts w:ascii="Tahoma" w:hAnsi="Tahoma" w:cs="Tahoma"/>
          <w:b/>
          <w:bCs/>
          <w:sz w:val="18"/>
          <w:szCs w:val="18"/>
        </w:rPr>
        <w:lastRenderedPageBreak/>
        <w:t>Security:</w:t>
      </w:r>
      <w:r w:rsidRPr="006254C8">
        <w:rPr>
          <w:rFonts w:ascii="Tahoma" w:hAnsi="Tahoma" w:cs="Tahoma"/>
          <w:sz w:val="18"/>
          <w:szCs w:val="18"/>
        </w:rPr>
        <w:t xml:space="preserve"> Secures ELB app components effectively.</w:t>
      </w:r>
    </w:p>
    <w:p w14:paraId="2F18E150" w14:textId="77777777" w:rsidR="006254C8" w:rsidRPr="006254C8" w:rsidRDefault="006254C8" w:rsidP="006254C8">
      <w:pPr>
        <w:pStyle w:val="NoSpacing"/>
        <w:numPr>
          <w:ilvl w:val="0"/>
          <w:numId w:val="478"/>
        </w:numPr>
        <w:tabs>
          <w:tab w:val="left" w:pos="6672"/>
        </w:tabs>
        <w:rPr>
          <w:rFonts w:ascii="Tahoma" w:hAnsi="Tahoma" w:cs="Tahoma"/>
          <w:sz w:val="18"/>
          <w:szCs w:val="18"/>
        </w:rPr>
      </w:pPr>
      <w:r w:rsidRPr="006254C8">
        <w:rPr>
          <w:rFonts w:ascii="Tahoma" w:hAnsi="Tahoma" w:cs="Tahoma"/>
          <w:b/>
          <w:bCs/>
          <w:sz w:val="18"/>
          <w:szCs w:val="18"/>
        </w:rPr>
        <w:t>Integration:</w:t>
      </w:r>
      <w:r w:rsidRPr="006254C8">
        <w:rPr>
          <w:rFonts w:ascii="Tahoma" w:hAnsi="Tahoma" w:cs="Tahoma"/>
          <w:sz w:val="18"/>
          <w:szCs w:val="18"/>
        </w:rPr>
        <w:t xml:space="preserve"> Ties ELB to AWS ecosystem effortlessly.</w:t>
      </w:r>
    </w:p>
    <w:p w14:paraId="07EEB8E7" w14:textId="6888855D" w:rsidR="006254C8" w:rsidRDefault="006254C8" w:rsidP="006254C8">
      <w:pPr>
        <w:pStyle w:val="NoSpacing"/>
        <w:tabs>
          <w:tab w:val="left" w:pos="6672"/>
        </w:tabs>
        <w:rPr>
          <w:rFonts w:ascii="Tahoma" w:hAnsi="Tahoma" w:cs="Tahoma"/>
          <w:color w:val="FFFFFF" w:themeColor="background1"/>
          <w:sz w:val="18"/>
          <w:szCs w:val="18"/>
        </w:rPr>
      </w:pPr>
    </w:p>
    <w:p w14:paraId="3D455709" w14:textId="2DA940E6" w:rsidR="00170598" w:rsidRPr="00170598" w:rsidRDefault="00170598" w:rsidP="00170598">
      <w:pPr>
        <w:pStyle w:val="NoSpacing"/>
        <w:tabs>
          <w:tab w:val="left" w:pos="6672"/>
        </w:tabs>
        <w:rPr>
          <w:rFonts w:ascii="Tahoma" w:hAnsi="Tahoma" w:cs="Tahoma"/>
          <w:b/>
          <w:bCs/>
          <w:color w:val="FFFFFF" w:themeColor="background1"/>
          <w:sz w:val="18"/>
          <w:szCs w:val="18"/>
        </w:rPr>
      </w:pPr>
      <w:r w:rsidRPr="00170598">
        <w:rPr>
          <w:rFonts w:ascii="Tahoma" w:hAnsi="Tahoma" w:cs="Tahoma"/>
          <w:color w:val="FF0000"/>
          <w:sz w:val="18"/>
          <w:szCs w:val="18"/>
        </w:rPr>
        <w:t>L17.</w:t>
      </w:r>
      <w:r w:rsidRPr="00170598">
        <w:rPr>
          <w:rFonts w:ascii="Times New Roman" w:eastAsia="Times New Roman" w:hAnsi="Times New Roman" w:cs="Times New Roman"/>
          <w:b/>
          <w:bCs/>
          <w:color w:val="FF0000"/>
          <w:kern w:val="36"/>
          <w:sz w:val="48"/>
          <w:szCs w:val="48"/>
          <w14:ligatures w14:val="none"/>
        </w:rPr>
        <w:t xml:space="preserve"> </w:t>
      </w:r>
      <w:r w:rsidRPr="00170598">
        <w:rPr>
          <w:rFonts w:ascii="Tahoma" w:hAnsi="Tahoma" w:cs="Tahoma"/>
          <w:b/>
          <w:bCs/>
          <w:color w:val="FF0000"/>
          <w:sz w:val="18"/>
          <w:szCs w:val="18"/>
        </w:rPr>
        <w:t>What is Elastic Beanstalk Using Docker?</w:t>
      </w:r>
    </w:p>
    <w:p w14:paraId="2828D754" w14:textId="77777777" w:rsidR="00170598" w:rsidRPr="00170598" w:rsidRDefault="00170598" w:rsidP="00170598">
      <w:pPr>
        <w:pStyle w:val="NoSpacing"/>
        <w:tabs>
          <w:tab w:val="left" w:pos="6672"/>
        </w:tabs>
        <w:rPr>
          <w:rFonts w:ascii="Tahoma" w:hAnsi="Tahoma" w:cs="Tahoma"/>
          <w:color w:val="FFFFFF" w:themeColor="background1"/>
          <w:sz w:val="18"/>
          <w:szCs w:val="18"/>
        </w:rPr>
      </w:pPr>
      <w:r w:rsidRPr="00170598">
        <w:rPr>
          <w:rFonts w:ascii="Tahoma" w:hAnsi="Tahoma" w:cs="Tahoma"/>
          <w:b/>
          <w:bCs/>
          <w:color w:val="FFFFFF" w:themeColor="background1"/>
          <w:sz w:val="18"/>
          <w:szCs w:val="18"/>
        </w:rPr>
        <w:t>AWS Elastic Beanstalk using Docker</w:t>
      </w:r>
      <w:r w:rsidRPr="00170598">
        <w:rPr>
          <w:rFonts w:ascii="Tahoma" w:hAnsi="Tahoma" w:cs="Tahoma"/>
          <w:color w:val="FFFFFF" w:themeColor="background1"/>
          <w:sz w:val="18"/>
          <w:szCs w:val="18"/>
        </w:rPr>
        <w:t xml:space="preserve"> refers to the use of Docker containers within Elastic Beanstalk to deploy and run applications in a managed Platform as a Service (PaaS) environment. Elastic Beanstalk supports Docker by allowing users to define containerized applications via Docker images or </w:t>
      </w:r>
      <w:hyperlink r:id="rId34" w:tgtFrame="_blank" w:tooltip="http://Dockerrun.aws" w:history="1">
        <w:r w:rsidRPr="00170598">
          <w:rPr>
            <w:rStyle w:val="Hyperlink"/>
            <w:rFonts w:ascii="Tahoma" w:hAnsi="Tahoma" w:cs="Tahoma"/>
            <w:sz w:val="18"/>
            <w:szCs w:val="18"/>
          </w:rPr>
          <w:t>Dockerrun.aws</w:t>
        </w:r>
      </w:hyperlink>
      <w:r w:rsidRPr="00170598">
        <w:rPr>
          <w:rFonts w:ascii="Tahoma" w:hAnsi="Tahoma" w:cs="Tahoma"/>
          <w:color w:val="FFFFFF" w:themeColor="background1"/>
          <w:sz w:val="18"/>
          <w:szCs w:val="18"/>
        </w:rPr>
        <w:t>.json configuration files, abstracting infrastructure management while providing scaling, load balancing, and monitoring. It integrates with Elastic Load Balancers (ELB), EC2, and ECS-like functionality, making it ideal for ELB-backed, containerized applications requiring simplicity and scalability.</w:t>
      </w:r>
    </w:p>
    <w:p w14:paraId="41D969F0" w14:textId="77777777" w:rsidR="00170598" w:rsidRPr="00170598" w:rsidRDefault="00170598" w:rsidP="00170598">
      <w:pPr>
        <w:pStyle w:val="NoSpacing"/>
        <w:tabs>
          <w:tab w:val="left" w:pos="6672"/>
        </w:tabs>
        <w:rPr>
          <w:rFonts w:ascii="Tahoma" w:hAnsi="Tahoma" w:cs="Tahoma"/>
          <w:b/>
          <w:bCs/>
          <w:color w:val="FFFFFF" w:themeColor="background1"/>
          <w:sz w:val="18"/>
          <w:szCs w:val="18"/>
        </w:rPr>
      </w:pPr>
      <w:r w:rsidRPr="00170598">
        <w:rPr>
          <w:rFonts w:ascii="Tahoma" w:hAnsi="Tahoma" w:cs="Tahoma"/>
          <w:b/>
          <w:bCs/>
          <w:color w:val="FFFFFF" w:themeColor="background1"/>
          <w:sz w:val="18"/>
          <w:szCs w:val="18"/>
        </w:rPr>
        <w:t>Key Features:</w:t>
      </w:r>
    </w:p>
    <w:p w14:paraId="4CC1ED69" w14:textId="77777777" w:rsidR="00170598" w:rsidRPr="00170598" w:rsidRDefault="00170598" w:rsidP="00170598">
      <w:pPr>
        <w:pStyle w:val="NoSpacing"/>
        <w:numPr>
          <w:ilvl w:val="0"/>
          <w:numId w:val="479"/>
        </w:numPr>
        <w:tabs>
          <w:tab w:val="left" w:pos="6672"/>
        </w:tabs>
        <w:rPr>
          <w:rFonts w:ascii="Tahoma" w:hAnsi="Tahoma" w:cs="Tahoma"/>
          <w:color w:val="FFFFFF" w:themeColor="background1"/>
          <w:sz w:val="18"/>
          <w:szCs w:val="18"/>
        </w:rPr>
      </w:pPr>
      <w:r w:rsidRPr="00170598">
        <w:rPr>
          <w:rFonts w:ascii="Tahoma" w:hAnsi="Tahoma" w:cs="Tahoma"/>
          <w:b/>
          <w:bCs/>
          <w:color w:val="FFFFFF" w:themeColor="background1"/>
          <w:sz w:val="18"/>
          <w:szCs w:val="18"/>
        </w:rPr>
        <w:t>Docker Support:</w:t>
      </w:r>
      <w:r w:rsidRPr="00170598">
        <w:rPr>
          <w:rFonts w:ascii="Tahoma" w:hAnsi="Tahoma" w:cs="Tahoma"/>
          <w:color w:val="FFFFFF" w:themeColor="background1"/>
          <w:sz w:val="18"/>
          <w:szCs w:val="18"/>
        </w:rPr>
        <w:t xml:space="preserve"> Runs single-container or multi-container apps using Docker images.</w:t>
      </w:r>
    </w:p>
    <w:p w14:paraId="46BDAB16" w14:textId="77777777" w:rsidR="00170598" w:rsidRPr="00170598" w:rsidRDefault="00170598" w:rsidP="00170598">
      <w:pPr>
        <w:pStyle w:val="NoSpacing"/>
        <w:numPr>
          <w:ilvl w:val="0"/>
          <w:numId w:val="479"/>
        </w:numPr>
        <w:tabs>
          <w:tab w:val="left" w:pos="6672"/>
        </w:tabs>
        <w:rPr>
          <w:rFonts w:ascii="Tahoma" w:hAnsi="Tahoma" w:cs="Tahoma"/>
          <w:color w:val="FFFFFF" w:themeColor="background1"/>
          <w:sz w:val="18"/>
          <w:szCs w:val="18"/>
        </w:rPr>
      </w:pPr>
      <w:r w:rsidRPr="00170598">
        <w:rPr>
          <w:rFonts w:ascii="Tahoma" w:hAnsi="Tahoma" w:cs="Tahoma"/>
          <w:b/>
          <w:bCs/>
          <w:color w:val="FFFFFF" w:themeColor="background1"/>
          <w:sz w:val="18"/>
          <w:szCs w:val="18"/>
        </w:rPr>
        <w:t>Platform Options:</w:t>
      </w:r>
    </w:p>
    <w:p w14:paraId="755951F1" w14:textId="77777777" w:rsidR="00170598" w:rsidRPr="00170598" w:rsidRDefault="00170598" w:rsidP="00170598">
      <w:pPr>
        <w:pStyle w:val="NoSpacing"/>
        <w:numPr>
          <w:ilvl w:val="1"/>
          <w:numId w:val="479"/>
        </w:numPr>
        <w:tabs>
          <w:tab w:val="left" w:pos="6672"/>
        </w:tabs>
        <w:rPr>
          <w:rFonts w:ascii="Tahoma" w:hAnsi="Tahoma" w:cs="Tahoma"/>
          <w:color w:val="FFFFFF" w:themeColor="background1"/>
          <w:sz w:val="18"/>
          <w:szCs w:val="18"/>
        </w:rPr>
      </w:pPr>
      <w:r w:rsidRPr="00170598">
        <w:rPr>
          <w:rFonts w:ascii="Tahoma" w:hAnsi="Tahoma" w:cs="Tahoma"/>
          <w:b/>
          <w:bCs/>
          <w:color w:val="FFFFFF" w:themeColor="background1"/>
          <w:sz w:val="18"/>
          <w:szCs w:val="18"/>
        </w:rPr>
        <w:t>Single Container:</w:t>
      </w:r>
      <w:r w:rsidRPr="00170598">
        <w:rPr>
          <w:rFonts w:ascii="Tahoma" w:hAnsi="Tahoma" w:cs="Tahoma"/>
          <w:color w:val="FFFFFF" w:themeColor="background1"/>
          <w:sz w:val="18"/>
          <w:szCs w:val="18"/>
        </w:rPr>
        <w:t xml:space="preserve"> One Docker container per EC2 instance.</w:t>
      </w:r>
    </w:p>
    <w:p w14:paraId="7EA97A6A" w14:textId="77777777" w:rsidR="00170598" w:rsidRPr="00170598" w:rsidRDefault="00170598" w:rsidP="00170598">
      <w:pPr>
        <w:pStyle w:val="NoSpacing"/>
        <w:numPr>
          <w:ilvl w:val="1"/>
          <w:numId w:val="479"/>
        </w:numPr>
        <w:tabs>
          <w:tab w:val="left" w:pos="6672"/>
        </w:tabs>
        <w:rPr>
          <w:rFonts w:ascii="Tahoma" w:hAnsi="Tahoma" w:cs="Tahoma"/>
          <w:color w:val="FFFFFF" w:themeColor="background1"/>
          <w:sz w:val="18"/>
          <w:szCs w:val="18"/>
        </w:rPr>
      </w:pPr>
      <w:r w:rsidRPr="00170598">
        <w:rPr>
          <w:rFonts w:ascii="Tahoma" w:hAnsi="Tahoma" w:cs="Tahoma"/>
          <w:b/>
          <w:bCs/>
          <w:color w:val="FFFFFF" w:themeColor="background1"/>
          <w:sz w:val="18"/>
          <w:szCs w:val="18"/>
        </w:rPr>
        <w:t>Multi-Container:</w:t>
      </w:r>
      <w:r w:rsidRPr="00170598">
        <w:rPr>
          <w:rFonts w:ascii="Tahoma" w:hAnsi="Tahoma" w:cs="Tahoma"/>
          <w:color w:val="FFFFFF" w:themeColor="background1"/>
          <w:sz w:val="18"/>
          <w:szCs w:val="18"/>
        </w:rPr>
        <w:t xml:space="preserve"> Multiple containers per instance via ECS (Elastic Container Service).</w:t>
      </w:r>
    </w:p>
    <w:p w14:paraId="46CA3C0E" w14:textId="77777777" w:rsidR="00170598" w:rsidRPr="00170598" w:rsidRDefault="00170598" w:rsidP="00170598">
      <w:pPr>
        <w:pStyle w:val="NoSpacing"/>
        <w:numPr>
          <w:ilvl w:val="0"/>
          <w:numId w:val="479"/>
        </w:numPr>
        <w:tabs>
          <w:tab w:val="left" w:pos="6672"/>
        </w:tabs>
        <w:rPr>
          <w:rFonts w:ascii="Tahoma" w:hAnsi="Tahoma" w:cs="Tahoma"/>
          <w:color w:val="FFFFFF" w:themeColor="background1"/>
          <w:sz w:val="18"/>
          <w:szCs w:val="18"/>
        </w:rPr>
      </w:pPr>
      <w:r w:rsidRPr="00170598">
        <w:rPr>
          <w:rFonts w:ascii="Tahoma" w:hAnsi="Tahoma" w:cs="Tahoma"/>
          <w:b/>
          <w:bCs/>
          <w:color w:val="FFFFFF" w:themeColor="background1"/>
          <w:sz w:val="18"/>
          <w:szCs w:val="18"/>
        </w:rPr>
        <w:t>Load Balancing:</w:t>
      </w:r>
      <w:r w:rsidRPr="00170598">
        <w:rPr>
          <w:rFonts w:ascii="Tahoma" w:hAnsi="Tahoma" w:cs="Tahoma"/>
          <w:color w:val="FFFFFF" w:themeColor="background1"/>
          <w:sz w:val="18"/>
          <w:szCs w:val="18"/>
        </w:rPr>
        <w:t xml:space="preserve"> Uses Application Load Balancer (ALB) to distribute traffic.</w:t>
      </w:r>
    </w:p>
    <w:p w14:paraId="576EAF30" w14:textId="77777777" w:rsidR="00170598" w:rsidRPr="00170598" w:rsidRDefault="00170598" w:rsidP="00170598">
      <w:pPr>
        <w:pStyle w:val="NoSpacing"/>
        <w:numPr>
          <w:ilvl w:val="0"/>
          <w:numId w:val="479"/>
        </w:numPr>
        <w:tabs>
          <w:tab w:val="left" w:pos="6672"/>
        </w:tabs>
        <w:rPr>
          <w:rFonts w:ascii="Tahoma" w:hAnsi="Tahoma" w:cs="Tahoma"/>
          <w:color w:val="FFFFFF" w:themeColor="background1"/>
          <w:sz w:val="18"/>
          <w:szCs w:val="18"/>
        </w:rPr>
      </w:pPr>
      <w:r w:rsidRPr="00170598">
        <w:rPr>
          <w:rFonts w:ascii="Tahoma" w:hAnsi="Tahoma" w:cs="Tahoma"/>
          <w:b/>
          <w:bCs/>
          <w:color w:val="FFFFFF" w:themeColor="background1"/>
          <w:sz w:val="18"/>
          <w:szCs w:val="18"/>
        </w:rPr>
        <w:t>Auto-Scaling:</w:t>
      </w:r>
      <w:r w:rsidRPr="00170598">
        <w:rPr>
          <w:rFonts w:ascii="Tahoma" w:hAnsi="Tahoma" w:cs="Tahoma"/>
          <w:color w:val="FFFFFF" w:themeColor="background1"/>
          <w:sz w:val="18"/>
          <w:szCs w:val="18"/>
        </w:rPr>
        <w:t xml:space="preserve"> Adjusts EC2 instances based on load; supports container scaling.</w:t>
      </w:r>
    </w:p>
    <w:p w14:paraId="4C43B6ED" w14:textId="77777777" w:rsidR="00170598" w:rsidRPr="00170598" w:rsidRDefault="00170598" w:rsidP="00170598">
      <w:pPr>
        <w:pStyle w:val="NoSpacing"/>
        <w:numPr>
          <w:ilvl w:val="0"/>
          <w:numId w:val="479"/>
        </w:numPr>
        <w:tabs>
          <w:tab w:val="left" w:pos="6672"/>
        </w:tabs>
        <w:rPr>
          <w:rFonts w:ascii="Tahoma" w:hAnsi="Tahoma" w:cs="Tahoma"/>
          <w:color w:val="FFFFFF" w:themeColor="background1"/>
          <w:sz w:val="18"/>
          <w:szCs w:val="18"/>
        </w:rPr>
      </w:pPr>
      <w:r w:rsidRPr="00170598">
        <w:rPr>
          <w:rFonts w:ascii="Tahoma" w:hAnsi="Tahoma" w:cs="Tahoma"/>
          <w:b/>
          <w:bCs/>
          <w:color w:val="FFFFFF" w:themeColor="background1"/>
          <w:sz w:val="18"/>
          <w:szCs w:val="18"/>
        </w:rPr>
        <w:t>Configuration:</w:t>
      </w:r>
      <w:r w:rsidRPr="00170598">
        <w:rPr>
          <w:rFonts w:ascii="Tahoma" w:hAnsi="Tahoma" w:cs="Tahoma"/>
          <w:color w:val="FFFFFF" w:themeColor="background1"/>
          <w:sz w:val="18"/>
          <w:szCs w:val="18"/>
        </w:rPr>
        <w:t xml:space="preserve"> Uses </w:t>
      </w:r>
      <w:hyperlink r:id="rId35" w:tgtFrame="_blank" w:tooltip="http://Dockerrun.aws" w:history="1">
        <w:r w:rsidRPr="00170598">
          <w:rPr>
            <w:rStyle w:val="Hyperlink"/>
            <w:rFonts w:ascii="Tahoma" w:hAnsi="Tahoma" w:cs="Tahoma"/>
            <w:sz w:val="18"/>
            <w:szCs w:val="18"/>
          </w:rPr>
          <w:t>Dockerrun.aws</w:t>
        </w:r>
      </w:hyperlink>
      <w:r w:rsidRPr="00170598">
        <w:rPr>
          <w:rFonts w:ascii="Tahoma" w:hAnsi="Tahoma" w:cs="Tahoma"/>
          <w:color w:val="FFFFFF" w:themeColor="background1"/>
          <w:sz w:val="18"/>
          <w:szCs w:val="18"/>
        </w:rPr>
        <w:t>.json for container orchestration; .ebextensions for environment settings.</w:t>
      </w:r>
    </w:p>
    <w:p w14:paraId="5CCD90EA" w14:textId="77777777" w:rsidR="00170598" w:rsidRPr="00170598" w:rsidRDefault="00170598" w:rsidP="00170598">
      <w:pPr>
        <w:pStyle w:val="NoSpacing"/>
        <w:numPr>
          <w:ilvl w:val="0"/>
          <w:numId w:val="479"/>
        </w:numPr>
        <w:tabs>
          <w:tab w:val="left" w:pos="6672"/>
        </w:tabs>
        <w:rPr>
          <w:rFonts w:ascii="Tahoma" w:hAnsi="Tahoma" w:cs="Tahoma"/>
          <w:color w:val="FFFFFF" w:themeColor="background1"/>
          <w:sz w:val="18"/>
          <w:szCs w:val="18"/>
        </w:rPr>
      </w:pPr>
      <w:r w:rsidRPr="00170598">
        <w:rPr>
          <w:rFonts w:ascii="Tahoma" w:hAnsi="Tahoma" w:cs="Tahoma"/>
          <w:b/>
          <w:bCs/>
          <w:color w:val="FFFFFF" w:themeColor="background1"/>
          <w:sz w:val="18"/>
          <w:szCs w:val="18"/>
        </w:rPr>
        <w:t>Image Management:</w:t>
      </w:r>
      <w:r w:rsidRPr="00170598">
        <w:rPr>
          <w:rFonts w:ascii="Tahoma" w:hAnsi="Tahoma" w:cs="Tahoma"/>
          <w:color w:val="FFFFFF" w:themeColor="background1"/>
          <w:sz w:val="18"/>
          <w:szCs w:val="18"/>
        </w:rPr>
        <w:t xml:space="preserve"> Pulls from Docker Hub, Amazon ECR, or inline Dockerfiles.</w:t>
      </w:r>
    </w:p>
    <w:p w14:paraId="553D53A6" w14:textId="77777777" w:rsidR="00170598" w:rsidRPr="00170598" w:rsidRDefault="00170598" w:rsidP="00170598">
      <w:pPr>
        <w:pStyle w:val="NoSpacing"/>
        <w:numPr>
          <w:ilvl w:val="0"/>
          <w:numId w:val="479"/>
        </w:numPr>
        <w:tabs>
          <w:tab w:val="left" w:pos="6672"/>
        </w:tabs>
        <w:rPr>
          <w:rFonts w:ascii="Tahoma" w:hAnsi="Tahoma" w:cs="Tahoma"/>
          <w:color w:val="FFFFFF" w:themeColor="background1"/>
          <w:sz w:val="18"/>
          <w:szCs w:val="18"/>
        </w:rPr>
      </w:pPr>
      <w:r w:rsidRPr="00170598">
        <w:rPr>
          <w:rFonts w:ascii="Tahoma" w:hAnsi="Tahoma" w:cs="Tahoma"/>
          <w:b/>
          <w:bCs/>
          <w:color w:val="FFFFFF" w:themeColor="background1"/>
          <w:sz w:val="18"/>
          <w:szCs w:val="18"/>
        </w:rPr>
        <w:t>Monitoring:</w:t>
      </w:r>
      <w:r w:rsidRPr="00170598">
        <w:rPr>
          <w:rFonts w:ascii="Tahoma" w:hAnsi="Tahoma" w:cs="Tahoma"/>
          <w:color w:val="FFFFFF" w:themeColor="background1"/>
          <w:sz w:val="18"/>
          <w:szCs w:val="18"/>
        </w:rPr>
        <w:t xml:space="preserve"> Integrates with CloudWatch for logs and metrics.</w:t>
      </w:r>
    </w:p>
    <w:p w14:paraId="2CBEDDB3" w14:textId="77777777" w:rsidR="00170598" w:rsidRPr="00170598" w:rsidRDefault="00170598" w:rsidP="00170598">
      <w:pPr>
        <w:pStyle w:val="NoSpacing"/>
        <w:numPr>
          <w:ilvl w:val="0"/>
          <w:numId w:val="479"/>
        </w:numPr>
        <w:tabs>
          <w:tab w:val="left" w:pos="6672"/>
        </w:tabs>
        <w:rPr>
          <w:rFonts w:ascii="Tahoma" w:hAnsi="Tahoma" w:cs="Tahoma"/>
          <w:color w:val="FFFFFF" w:themeColor="background1"/>
          <w:sz w:val="18"/>
          <w:szCs w:val="18"/>
        </w:rPr>
      </w:pPr>
      <w:r w:rsidRPr="00170598">
        <w:rPr>
          <w:rFonts w:ascii="Tahoma" w:hAnsi="Tahoma" w:cs="Tahoma"/>
          <w:b/>
          <w:bCs/>
          <w:color w:val="FFFFFF" w:themeColor="background1"/>
          <w:sz w:val="18"/>
          <w:szCs w:val="18"/>
        </w:rPr>
        <w:t>Cost:</w:t>
      </w:r>
      <w:r w:rsidRPr="00170598">
        <w:rPr>
          <w:rFonts w:ascii="Tahoma" w:hAnsi="Tahoma" w:cs="Tahoma"/>
          <w:color w:val="FFFFFF" w:themeColor="background1"/>
          <w:sz w:val="18"/>
          <w:szCs w:val="18"/>
        </w:rPr>
        <w:t xml:space="preserve"> Free to use; costs tied to resources (e.g., ELB, EC2 runtime).</w:t>
      </w:r>
    </w:p>
    <w:p w14:paraId="314BE010" w14:textId="77777777" w:rsidR="00170598" w:rsidRPr="00170598" w:rsidRDefault="00170598" w:rsidP="00170598">
      <w:pPr>
        <w:pStyle w:val="NoSpacing"/>
        <w:tabs>
          <w:tab w:val="left" w:pos="6672"/>
        </w:tabs>
        <w:rPr>
          <w:rFonts w:ascii="Tahoma" w:hAnsi="Tahoma" w:cs="Tahoma"/>
          <w:color w:val="FFFFFF" w:themeColor="background1"/>
          <w:sz w:val="18"/>
          <w:szCs w:val="18"/>
        </w:rPr>
      </w:pPr>
      <w:r w:rsidRPr="00170598">
        <w:rPr>
          <w:rFonts w:ascii="Tahoma" w:hAnsi="Tahoma" w:cs="Tahoma"/>
          <w:b/>
          <w:bCs/>
          <w:color w:val="FFFFFF" w:themeColor="background1"/>
          <w:sz w:val="18"/>
          <w:szCs w:val="18"/>
        </w:rPr>
        <w:t>Use Case:</w:t>
      </w:r>
      <w:r w:rsidRPr="00170598">
        <w:rPr>
          <w:rFonts w:ascii="Tahoma" w:hAnsi="Tahoma" w:cs="Tahoma"/>
          <w:color w:val="FFFFFF" w:themeColor="background1"/>
          <w:sz w:val="18"/>
          <w:szCs w:val="18"/>
        </w:rPr>
        <w:t xml:space="preserve"> Deploys a Node.js app in a Docker container with ALB and auto-scaling.</w:t>
      </w:r>
      <w:r w:rsidRPr="00170598">
        <w:rPr>
          <w:rFonts w:ascii="Tahoma" w:hAnsi="Tahoma" w:cs="Tahoma"/>
          <w:color w:val="FFFFFF" w:themeColor="background1"/>
          <w:sz w:val="18"/>
          <w:szCs w:val="18"/>
        </w:rPr>
        <w:br/>
      </w:r>
      <w:r w:rsidRPr="00170598">
        <w:rPr>
          <w:rFonts w:ascii="Tahoma" w:hAnsi="Tahoma" w:cs="Tahoma"/>
          <w:color w:val="FFFFFF" w:themeColor="background1"/>
          <w:sz w:val="18"/>
          <w:szCs w:val="18"/>
        </w:rPr>
        <w:br/>
      </w:r>
      <w:r w:rsidRPr="00170598">
        <w:rPr>
          <w:rFonts w:ascii="Tahoma" w:hAnsi="Tahoma" w:cs="Tahoma"/>
          <w:b/>
          <w:bCs/>
          <w:color w:val="FFFFFF" w:themeColor="background1"/>
          <w:sz w:val="18"/>
          <w:szCs w:val="18"/>
        </w:rPr>
        <w:t>Example:</w:t>
      </w:r>
      <w:r w:rsidRPr="00170598">
        <w:rPr>
          <w:rFonts w:ascii="Tahoma" w:hAnsi="Tahoma" w:cs="Tahoma"/>
          <w:color w:val="FFFFFF" w:themeColor="background1"/>
          <w:sz w:val="18"/>
          <w:szCs w:val="18"/>
        </w:rPr>
        <w:t xml:space="preserve"> “myapp” runs on “</w:t>
      </w:r>
      <w:hyperlink r:id="rId36" w:history="1">
        <w:r w:rsidRPr="00170598">
          <w:rPr>
            <w:rStyle w:val="Hyperlink"/>
            <w:rFonts w:ascii="Tahoma" w:hAnsi="Tahoma" w:cs="Tahoma"/>
            <w:sz w:val="18"/>
            <w:szCs w:val="18"/>
          </w:rPr>
          <w:t>http://myapp.elasticbeanstalk.com”</w:t>
        </w:r>
      </w:hyperlink>
      <w:r w:rsidRPr="00170598">
        <w:rPr>
          <w:rFonts w:ascii="Tahoma" w:hAnsi="Tahoma" w:cs="Tahoma"/>
          <w:color w:val="FFFFFF" w:themeColor="background1"/>
          <w:sz w:val="18"/>
          <w:szCs w:val="18"/>
        </w:rPr>
        <w:t xml:space="preserve"> using a Dockerized Node.js image.</w:t>
      </w:r>
    </w:p>
    <w:p w14:paraId="46DF9CF4" w14:textId="77777777" w:rsidR="00170598" w:rsidRPr="00170598" w:rsidRDefault="00170598" w:rsidP="00170598">
      <w:pPr>
        <w:pStyle w:val="NoSpacing"/>
        <w:tabs>
          <w:tab w:val="left" w:pos="6672"/>
        </w:tabs>
        <w:rPr>
          <w:rFonts w:ascii="Tahoma" w:hAnsi="Tahoma" w:cs="Tahoma"/>
          <w:b/>
          <w:bCs/>
          <w:color w:val="FFFFFF" w:themeColor="background1"/>
          <w:sz w:val="18"/>
          <w:szCs w:val="18"/>
        </w:rPr>
      </w:pPr>
      <w:r w:rsidRPr="00170598">
        <w:rPr>
          <w:rFonts w:ascii="Tahoma" w:hAnsi="Tahoma" w:cs="Tahoma"/>
          <w:b/>
          <w:bCs/>
          <w:color w:val="FFFFFF" w:themeColor="background1"/>
          <w:sz w:val="18"/>
          <w:szCs w:val="18"/>
        </w:rPr>
        <w:t>Use Cases for Elastic Beanstalk Using Docker</w:t>
      </w:r>
    </w:p>
    <w:p w14:paraId="0B952000" w14:textId="77777777" w:rsidR="00170598" w:rsidRPr="00170598" w:rsidRDefault="00170598" w:rsidP="00170598">
      <w:pPr>
        <w:pStyle w:val="NoSpacing"/>
        <w:numPr>
          <w:ilvl w:val="0"/>
          <w:numId w:val="480"/>
        </w:numPr>
        <w:tabs>
          <w:tab w:val="left" w:pos="6672"/>
        </w:tabs>
        <w:rPr>
          <w:rFonts w:ascii="Tahoma" w:hAnsi="Tahoma" w:cs="Tahoma"/>
          <w:color w:val="FFFFFF" w:themeColor="background1"/>
          <w:sz w:val="18"/>
          <w:szCs w:val="18"/>
        </w:rPr>
      </w:pPr>
      <w:r w:rsidRPr="00170598">
        <w:rPr>
          <w:rFonts w:ascii="Tahoma" w:hAnsi="Tahoma" w:cs="Tahoma"/>
          <w:b/>
          <w:bCs/>
          <w:color w:val="FFFFFF" w:themeColor="background1"/>
          <w:sz w:val="18"/>
          <w:szCs w:val="18"/>
        </w:rPr>
        <w:t>Containerized Apps:</w:t>
      </w:r>
      <w:r w:rsidRPr="00170598">
        <w:rPr>
          <w:rFonts w:ascii="Tahoma" w:hAnsi="Tahoma" w:cs="Tahoma"/>
          <w:color w:val="FFFFFF" w:themeColor="background1"/>
          <w:sz w:val="18"/>
          <w:szCs w:val="18"/>
        </w:rPr>
        <w:t xml:space="preserve"> Deploys ELB-backed Docker apps (e.g., Node.js, Flask).</w:t>
      </w:r>
    </w:p>
    <w:p w14:paraId="72F94DEE" w14:textId="77777777" w:rsidR="00170598" w:rsidRPr="00170598" w:rsidRDefault="00170598" w:rsidP="00170598">
      <w:pPr>
        <w:pStyle w:val="NoSpacing"/>
        <w:numPr>
          <w:ilvl w:val="0"/>
          <w:numId w:val="480"/>
        </w:numPr>
        <w:tabs>
          <w:tab w:val="left" w:pos="6672"/>
        </w:tabs>
        <w:rPr>
          <w:rFonts w:ascii="Tahoma" w:hAnsi="Tahoma" w:cs="Tahoma"/>
          <w:color w:val="FFFFFF" w:themeColor="background1"/>
          <w:sz w:val="18"/>
          <w:szCs w:val="18"/>
        </w:rPr>
      </w:pPr>
      <w:r w:rsidRPr="00170598">
        <w:rPr>
          <w:rFonts w:ascii="Tahoma" w:hAnsi="Tahoma" w:cs="Tahoma"/>
          <w:b/>
          <w:bCs/>
          <w:color w:val="FFFFFF" w:themeColor="background1"/>
          <w:sz w:val="18"/>
          <w:szCs w:val="18"/>
        </w:rPr>
        <w:t>Microservices:</w:t>
      </w:r>
      <w:r w:rsidRPr="00170598">
        <w:rPr>
          <w:rFonts w:ascii="Tahoma" w:hAnsi="Tahoma" w:cs="Tahoma"/>
          <w:color w:val="FFFFFF" w:themeColor="background1"/>
          <w:sz w:val="18"/>
          <w:szCs w:val="18"/>
        </w:rPr>
        <w:t xml:space="preserve"> Runs multi-container ELB apps (e.g., web + proxy).</w:t>
      </w:r>
    </w:p>
    <w:p w14:paraId="612F8A90" w14:textId="77777777" w:rsidR="00170598" w:rsidRPr="00170598" w:rsidRDefault="00170598" w:rsidP="00170598">
      <w:pPr>
        <w:pStyle w:val="NoSpacing"/>
        <w:numPr>
          <w:ilvl w:val="0"/>
          <w:numId w:val="480"/>
        </w:numPr>
        <w:tabs>
          <w:tab w:val="left" w:pos="6672"/>
        </w:tabs>
        <w:rPr>
          <w:rFonts w:ascii="Tahoma" w:hAnsi="Tahoma" w:cs="Tahoma"/>
          <w:color w:val="FFFFFF" w:themeColor="background1"/>
          <w:sz w:val="18"/>
          <w:szCs w:val="18"/>
        </w:rPr>
      </w:pPr>
      <w:r w:rsidRPr="00170598">
        <w:rPr>
          <w:rFonts w:ascii="Tahoma" w:hAnsi="Tahoma" w:cs="Tahoma"/>
          <w:b/>
          <w:bCs/>
          <w:color w:val="FFFFFF" w:themeColor="background1"/>
          <w:sz w:val="18"/>
          <w:szCs w:val="18"/>
        </w:rPr>
        <w:t>Portability:</w:t>
      </w:r>
      <w:r w:rsidRPr="00170598">
        <w:rPr>
          <w:rFonts w:ascii="Tahoma" w:hAnsi="Tahoma" w:cs="Tahoma"/>
          <w:color w:val="FFFFFF" w:themeColor="background1"/>
          <w:sz w:val="18"/>
          <w:szCs w:val="18"/>
        </w:rPr>
        <w:t xml:space="preserve"> Uses Docker images across ELB environments.</w:t>
      </w:r>
    </w:p>
    <w:p w14:paraId="77E38DC0" w14:textId="77777777" w:rsidR="00170598" w:rsidRPr="00170598" w:rsidRDefault="00170598" w:rsidP="00170598">
      <w:pPr>
        <w:pStyle w:val="NoSpacing"/>
        <w:numPr>
          <w:ilvl w:val="0"/>
          <w:numId w:val="480"/>
        </w:numPr>
        <w:tabs>
          <w:tab w:val="left" w:pos="6672"/>
        </w:tabs>
        <w:rPr>
          <w:rFonts w:ascii="Tahoma" w:hAnsi="Tahoma" w:cs="Tahoma"/>
          <w:color w:val="FFFFFF" w:themeColor="background1"/>
          <w:sz w:val="18"/>
          <w:szCs w:val="18"/>
        </w:rPr>
      </w:pPr>
      <w:r w:rsidRPr="00170598">
        <w:rPr>
          <w:rFonts w:ascii="Tahoma" w:hAnsi="Tahoma" w:cs="Tahoma"/>
          <w:b/>
          <w:bCs/>
          <w:color w:val="FFFFFF" w:themeColor="background1"/>
          <w:sz w:val="18"/>
          <w:szCs w:val="18"/>
        </w:rPr>
        <w:t>Scaling:</w:t>
      </w:r>
      <w:r w:rsidRPr="00170598">
        <w:rPr>
          <w:rFonts w:ascii="Tahoma" w:hAnsi="Tahoma" w:cs="Tahoma"/>
          <w:color w:val="FFFFFF" w:themeColor="background1"/>
          <w:sz w:val="18"/>
          <w:szCs w:val="18"/>
        </w:rPr>
        <w:t xml:space="preserve"> Manages ELB app container load effortlessly.</w:t>
      </w:r>
    </w:p>
    <w:p w14:paraId="6FC1FDFA" w14:textId="77777777" w:rsidR="00170598" w:rsidRPr="00170598" w:rsidRDefault="00170598" w:rsidP="00170598">
      <w:pPr>
        <w:pStyle w:val="NoSpacing"/>
        <w:numPr>
          <w:ilvl w:val="0"/>
          <w:numId w:val="480"/>
        </w:numPr>
        <w:tabs>
          <w:tab w:val="left" w:pos="6672"/>
        </w:tabs>
        <w:rPr>
          <w:rFonts w:ascii="Tahoma" w:hAnsi="Tahoma" w:cs="Tahoma"/>
          <w:color w:val="FFFFFF" w:themeColor="background1"/>
          <w:sz w:val="18"/>
          <w:szCs w:val="18"/>
        </w:rPr>
      </w:pPr>
      <w:r w:rsidRPr="00170598">
        <w:rPr>
          <w:rFonts w:ascii="Tahoma" w:hAnsi="Tahoma" w:cs="Tahoma"/>
          <w:b/>
          <w:bCs/>
          <w:color w:val="FFFFFF" w:themeColor="background1"/>
          <w:sz w:val="18"/>
          <w:szCs w:val="18"/>
        </w:rPr>
        <w:t>DevOps:</w:t>
      </w:r>
      <w:r w:rsidRPr="00170598">
        <w:rPr>
          <w:rFonts w:ascii="Tahoma" w:hAnsi="Tahoma" w:cs="Tahoma"/>
          <w:color w:val="FFFFFF" w:themeColor="background1"/>
          <w:sz w:val="18"/>
          <w:szCs w:val="18"/>
        </w:rPr>
        <w:t xml:space="preserve"> Simplifies ELB app deployment for Docker users.</w:t>
      </w:r>
    </w:p>
    <w:p w14:paraId="00394A26" w14:textId="77777777" w:rsidR="00170598" w:rsidRPr="00170598" w:rsidRDefault="00170598" w:rsidP="00170598">
      <w:pPr>
        <w:pStyle w:val="NoSpacing"/>
        <w:tabs>
          <w:tab w:val="left" w:pos="6672"/>
        </w:tabs>
        <w:rPr>
          <w:rFonts w:ascii="Tahoma" w:hAnsi="Tahoma" w:cs="Tahoma"/>
          <w:b/>
          <w:bCs/>
          <w:color w:val="FFFFFF" w:themeColor="background1"/>
          <w:sz w:val="18"/>
          <w:szCs w:val="18"/>
        </w:rPr>
      </w:pPr>
      <w:r w:rsidRPr="00170598">
        <w:rPr>
          <w:rFonts w:ascii="Tahoma" w:hAnsi="Tahoma" w:cs="Tahoma"/>
          <w:b/>
          <w:bCs/>
          <w:color w:val="FFFFFF" w:themeColor="background1"/>
          <w:sz w:val="18"/>
          <w:szCs w:val="18"/>
        </w:rPr>
        <w:t>Why Use Elastic Beanstalk with Docker?</w:t>
      </w:r>
    </w:p>
    <w:p w14:paraId="30DE3DB1" w14:textId="77777777" w:rsidR="00170598" w:rsidRPr="00170598" w:rsidRDefault="00170598" w:rsidP="00170598">
      <w:pPr>
        <w:pStyle w:val="NoSpacing"/>
        <w:numPr>
          <w:ilvl w:val="0"/>
          <w:numId w:val="481"/>
        </w:numPr>
        <w:tabs>
          <w:tab w:val="left" w:pos="6672"/>
        </w:tabs>
        <w:rPr>
          <w:rFonts w:ascii="Tahoma" w:hAnsi="Tahoma" w:cs="Tahoma"/>
          <w:color w:val="FFFFFF" w:themeColor="background1"/>
          <w:sz w:val="18"/>
          <w:szCs w:val="18"/>
        </w:rPr>
      </w:pPr>
      <w:r w:rsidRPr="00170598">
        <w:rPr>
          <w:rFonts w:ascii="Tahoma" w:hAnsi="Tahoma" w:cs="Tahoma"/>
          <w:b/>
          <w:bCs/>
          <w:color w:val="FFFFFF" w:themeColor="background1"/>
          <w:sz w:val="18"/>
          <w:szCs w:val="18"/>
        </w:rPr>
        <w:t>Simplicity:</w:t>
      </w:r>
      <w:r w:rsidRPr="00170598">
        <w:rPr>
          <w:rFonts w:ascii="Tahoma" w:hAnsi="Tahoma" w:cs="Tahoma"/>
          <w:color w:val="FFFFFF" w:themeColor="background1"/>
          <w:sz w:val="18"/>
          <w:szCs w:val="18"/>
        </w:rPr>
        <w:t xml:space="preserve"> Deploys Docker apps without managing ECS/EKS.</w:t>
      </w:r>
    </w:p>
    <w:p w14:paraId="58F17762" w14:textId="77777777" w:rsidR="00170598" w:rsidRPr="00170598" w:rsidRDefault="00170598" w:rsidP="00170598">
      <w:pPr>
        <w:pStyle w:val="NoSpacing"/>
        <w:numPr>
          <w:ilvl w:val="0"/>
          <w:numId w:val="481"/>
        </w:numPr>
        <w:tabs>
          <w:tab w:val="left" w:pos="6672"/>
        </w:tabs>
        <w:rPr>
          <w:rFonts w:ascii="Tahoma" w:hAnsi="Tahoma" w:cs="Tahoma"/>
          <w:color w:val="FFFFFF" w:themeColor="background1"/>
          <w:sz w:val="18"/>
          <w:szCs w:val="18"/>
        </w:rPr>
      </w:pPr>
      <w:r w:rsidRPr="00170598">
        <w:rPr>
          <w:rFonts w:ascii="Tahoma" w:hAnsi="Tahoma" w:cs="Tahoma"/>
          <w:b/>
          <w:bCs/>
          <w:color w:val="FFFFFF" w:themeColor="background1"/>
          <w:sz w:val="18"/>
          <w:szCs w:val="18"/>
        </w:rPr>
        <w:t>Flexibility:</w:t>
      </w:r>
      <w:r w:rsidRPr="00170598">
        <w:rPr>
          <w:rFonts w:ascii="Tahoma" w:hAnsi="Tahoma" w:cs="Tahoma"/>
          <w:color w:val="FFFFFF" w:themeColor="background1"/>
          <w:sz w:val="18"/>
          <w:szCs w:val="18"/>
        </w:rPr>
        <w:t xml:space="preserve"> Supports single or multi-container ELB apps.</w:t>
      </w:r>
    </w:p>
    <w:p w14:paraId="427DC8C9" w14:textId="77777777" w:rsidR="00170598" w:rsidRPr="00170598" w:rsidRDefault="00170598" w:rsidP="00170598">
      <w:pPr>
        <w:pStyle w:val="NoSpacing"/>
        <w:numPr>
          <w:ilvl w:val="0"/>
          <w:numId w:val="481"/>
        </w:numPr>
        <w:tabs>
          <w:tab w:val="left" w:pos="6672"/>
        </w:tabs>
        <w:rPr>
          <w:rFonts w:ascii="Tahoma" w:hAnsi="Tahoma" w:cs="Tahoma"/>
          <w:color w:val="FFFFFF" w:themeColor="background1"/>
          <w:sz w:val="18"/>
          <w:szCs w:val="18"/>
        </w:rPr>
      </w:pPr>
      <w:r w:rsidRPr="00170598">
        <w:rPr>
          <w:rFonts w:ascii="Tahoma" w:hAnsi="Tahoma" w:cs="Tahoma"/>
          <w:b/>
          <w:bCs/>
          <w:color w:val="FFFFFF" w:themeColor="background1"/>
          <w:sz w:val="18"/>
          <w:szCs w:val="18"/>
        </w:rPr>
        <w:t>Automation:</w:t>
      </w:r>
      <w:r w:rsidRPr="00170598">
        <w:rPr>
          <w:rFonts w:ascii="Tahoma" w:hAnsi="Tahoma" w:cs="Tahoma"/>
          <w:color w:val="FFFFFF" w:themeColor="background1"/>
          <w:sz w:val="18"/>
          <w:szCs w:val="18"/>
        </w:rPr>
        <w:t xml:space="preserve"> Handles ELB app scaling and load balancing.</w:t>
      </w:r>
    </w:p>
    <w:p w14:paraId="6E8CAD38" w14:textId="77777777" w:rsidR="00170598" w:rsidRPr="00170598" w:rsidRDefault="00170598" w:rsidP="00170598">
      <w:pPr>
        <w:pStyle w:val="NoSpacing"/>
        <w:numPr>
          <w:ilvl w:val="0"/>
          <w:numId w:val="481"/>
        </w:numPr>
        <w:tabs>
          <w:tab w:val="left" w:pos="6672"/>
        </w:tabs>
        <w:rPr>
          <w:rFonts w:ascii="Tahoma" w:hAnsi="Tahoma" w:cs="Tahoma"/>
          <w:color w:val="FFFFFF" w:themeColor="background1"/>
          <w:sz w:val="18"/>
          <w:szCs w:val="18"/>
        </w:rPr>
      </w:pPr>
      <w:r w:rsidRPr="00170598">
        <w:rPr>
          <w:rFonts w:ascii="Tahoma" w:hAnsi="Tahoma" w:cs="Tahoma"/>
          <w:b/>
          <w:bCs/>
          <w:color w:val="FFFFFF" w:themeColor="background1"/>
          <w:sz w:val="18"/>
          <w:szCs w:val="18"/>
        </w:rPr>
        <w:t>Integration:</w:t>
      </w:r>
      <w:r w:rsidRPr="00170598">
        <w:rPr>
          <w:rFonts w:ascii="Tahoma" w:hAnsi="Tahoma" w:cs="Tahoma"/>
          <w:color w:val="FFFFFF" w:themeColor="background1"/>
          <w:sz w:val="18"/>
          <w:szCs w:val="18"/>
        </w:rPr>
        <w:t xml:space="preserve"> Ties ELB to Docker seamlessly.</w:t>
      </w:r>
    </w:p>
    <w:p w14:paraId="25DE3442" w14:textId="77777777" w:rsidR="00170598" w:rsidRPr="00170598" w:rsidRDefault="00170598" w:rsidP="00170598">
      <w:pPr>
        <w:pStyle w:val="NoSpacing"/>
        <w:numPr>
          <w:ilvl w:val="0"/>
          <w:numId w:val="481"/>
        </w:numPr>
        <w:tabs>
          <w:tab w:val="left" w:pos="6672"/>
        </w:tabs>
        <w:rPr>
          <w:rFonts w:ascii="Tahoma" w:hAnsi="Tahoma" w:cs="Tahoma"/>
          <w:color w:val="FFFFFF" w:themeColor="background1"/>
          <w:sz w:val="18"/>
          <w:szCs w:val="18"/>
        </w:rPr>
      </w:pPr>
      <w:r w:rsidRPr="00170598">
        <w:rPr>
          <w:rFonts w:ascii="Tahoma" w:hAnsi="Tahoma" w:cs="Tahoma"/>
          <w:b/>
          <w:bCs/>
          <w:color w:val="FFFFFF" w:themeColor="background1"/>
          <w:sz w:val="18"/>
          <w:szCs w:val="18"/>
        </w:rPr>
        <w:t>Speed:</w:t>
      </w:r>
      <w:r w:rsidRPr="00170598">
        <w:rPr>
          <w:rFonts w:ascii="Tahoma" w:hAnsi="Tahoma" w:cs="Tahoma"/>
          <w:color w:val="FFFFFF" w:themeColor="background1"/>
          <w:sz w:val="18"/>
          <w:szCs w:val="18"/>
        </w:rPr>
        <w:t xml:space="preserve"> Accelerates ELB app container deployment.</w:t>
      </w:r>
    </w:p>
    <w:p w14:paraId="207631D4" w14:textId="588785A4" w:rsidR="00170598" w:rsidRPr="00E176F7" w:rsidRDefault="00170598" w:rsidP="006254C8">
      <w:pPr>
        <w:pStyle w:val="NoSpacing"/>
        <w:tabs>
          <w:tab w:val="left" w:pos="6672"/>
        </w:tabs>
        <w:rPr>
          <w:rFonts w:ascii="Tahoma" w:hAnsi="Tahoma" w:cs="Tahoma"/>
          <w:color w:val="FF0000"/>
          <w:sz w:val="18"/>
          <w:szCs w:val="18"/>
        </w:rPr>
      </w:pPr>
    </w:p>
    <w:p w14:paraId="4CCD2AD6" w14:textId="2BD0A47B" w:rsidR="00E176F7" w:rsidRPr="00E176F7" w:rsidRDefault="00E176F7" w:rsidP="00E176F7">
      <w:pPr>
        <w:pStyle w:val="NoSpacing"/>
        <w:tabs>
          <w:tab w:val="left" w:pos="6672"/>
        </w:tabs>
        <w:rPr>
          <w:rFonts w:ascii="Tahoma" w:hAnsi="Tahoma" w:cs="Tahoma"/>
          <w:b/>
          <w:bCs/>
          <w:color w:val="FF0000"/>
          <w:sz w:val="18"/>
          <w:szCs w:val="18"/>
        </w:rPr>
      </w:pPr>
      <w:r w:rsidRPr="00E176F7">
        <w:rPr>
          <w:rFonts w:ascii="Tahoma" w:hAnsi="Tahoma" w:cs="Tahoma"/>
          <w:color w:val="FF0000"/>
          <w:sz w:val="18"/>
          <w:szCs w:val="18"/>
        </w:rPr>
        <w:t>L18.</w:t>
      </w:r>
      <w:r w:rsidRPr="00E176F7">
        <w:rPr>
          <w:rFonts w:ascii="Times New Roman" w:eastAsia="Times New Roman" w:hAnsi="Times New Roman" w:cs="Times New Roman"/>
          <w:b/>
          <w:bCs/>
          <w:color w:val="FF0000"/>
          <w:kern w:val="36"/>
          <w:sz w:val="48"/>
          <w:szCs w:val="48"/>
          <w14:ligatures w14:val="none"/>
        </w:rPr>
        <w:t xml:space="preserve"> </w:t>
      </w:r>
      <w:r w:rsidRPr="00E176F7">
        <w:rPr>
          <w:rFonts w:ascii="Tahoma" w:hAnsi="Tahoma" w:cs="Tahoma"/>
          <w:b/>
          <w:bCs/>
          <w:color w:val="FF0000"/>
          <w:sz w:val="18"/>
          <w:szCs w:val="18"/>
        </w:rPr>
        <w:t>What is Docker?</w:t>
      </w:r>
    </w:p>
    <w:p w14:paraId="75F13632" w14:textId="77777777" w:rsidR="00E176F7" w:rsidRPr="00E176F7" w:rsidRDefault="00E176F7" w:rsidP="00E176F7">
      <w:pPr>
        <w:pStyle w:val="NoSpacing"/>
        <w:tabs>
          <w:tab w:val="left" w:pos="6672"/>
        </w:tabs>
        <w:rPr>
          <w:rFonts w:ascii="Tahoma" w:hAnsi="Tahoma" w:cs="Tahoma"/>
          <w:color w:val="FFFFFF" w:themeColor="background1"/>
          <w:sz w:val="18"/>
          <w:szCs w:val="18"/>
        </w:rPr>
      </w:pPr>
      <w:r w:rsidRPr="00E176F7">
        <w:rPr>
          <w:rFonts w:ascii="Tahoma" w:hAnsi="Tahoma" w:cs="Tahoma"/>
          <w:b/>
          <w:bCs/>
          <w:color w:val="FFFFFF" w:themeColor="background1"/>
          <w:sz w:val="18"/>
          <w:szCs w:val="18"/>
        </w:rPr>
        <w:t>Docker</w:t>
      </w:r>
      <w:r w:rsidRPr="00E176F7">
        <w:rPr>
          <w:rFonts w:ascii="Tahoma" w:hAnsi="Tahoma" w:cs="Tahoma"/>
          <w:color w:val="FFFFFF" w:themeColor="background1"/>
          <w:sz w:val="18"/>
          <w:szCs w:val="18"/>
        </w:rPr>
        <w:t xml:space="preserve"> is an open-source platform that automates the deployment, scaling, and management of applications using containerization technology. Containers are lightweight, portable units that package an application with its dependencies (e.g., libraries, runtime) into a single executable image, ensuring consistency across different environments. Docker simplifies the process of building, shipping, and running applications, integrating with tools like AWS Elastic Beanstalk, Kubernetes, and Elastic Load Balancers (ELB), making it a cornerstone for modern ELB-backed application development.</w:t>
      </w:r>
    </w:p>
    <w:p w14:paraId="41B90FEE" w14:textId="77777777" w:rsidR="00E176F7" w:rsidRPr="00E176F7" w:rsidRDefault="00E176F7" w:rsidP="00E176F7">
      <w:pPr>
        <w:pStyle w:val="NoSpacing"/>
        <w:tabs>
          <w:tab w:val="left" w:pos="6672"/>
        </w:tabs>
        <w:rPr>
          <w:rFonts w:ascii="Tahoma" w:hAnsi="Tahoma" w:cs="Tahoma"/>
          <w:b/>
          <w:bCs/>
          <w:color w:val="FFFFFF" w:themeColor="background1"/>
          <w:sz w:val="18"/>
          <w:szCs w:val="18"/>
        </w:rPr>
      </w:pPr>
      <w:r w:rsidRPr="00E176F7">
        <w:rPr>
          <w:rFonts w:ascii="Tahoma" w:hAnsi="Tahoma" w:cs="Tahoma"/>
          <w:b/>
          <w:bCs/>
          <w:color w:val="FFFFFF" w:themeColor="background1"/>
          <w:sz w:val="18"/>
          <w:szCs w:val="18"/>
        </w:rPr>
        <w:t>Key Features:</w:t>
      </w:r>
    </w:p>
    <w:p w14:paraId="73A4E95C" w14:textId="77777777" w:rsidR="00E176F7" w:rsidRPr="00E176F7" w:rsidRDefault="00E176F7" w:rsidP="00E176F7">
      <w:pPr>
        <w:pStyle w:val="NoSpacing"/>
        <w:numPr>
          <w:ilvl w:val="0"/>
          <w:numId w:val="482"/>
        </w:numPr>
        <w:tabs>
          <w:tab w:val="left" w:pos="6672"/>
        </w:tabs>
        <w:rPr>
          <w:rFonts w:ascii="Tahoma" w:hAnsi="Tahoma" w:cs="Tahoma"/>
          <w:color w:val="FFFFFF" w:themeColor="background1"/>
          <w:sz w:val="18"/>
          <w:szCs w:val="18"/>
        </w:rPr>
      </w:pPr>
      <w:r w:rsidRPr="00E176F7">
        <w:rPr>
          <w:rFonts w:ascii="Tahoma" w:hAnsi="Tahoma" w:cs="Tahoma"/>
          <w:b/>
          <w:bCs/>
          <w:color w:val="FFFFFF" w:themeColor="background1"/>
          <w:sz w:val="18"/>
          <w:szCs w:val="18"/>
        </w:rPr>
        <w:t>Containers:</w:t>
      </w:r>
      <w:r w:rsidRPr="00E176F7">
        <w:rPr>
          <w:rFonts w:ascii="Tahoma" w:hAnsi="Tahoma" w:cs="Tahoma"/>
          <w:color w:val="FFFFFF" w:themeColor="background1"/>
          <w:sz w:val="18"/>
          <w:szCs w:val="18"/>
        </w:rPr>
        <w:t xml:space="preserve"> Isolated, lightweight environments running on a shared OS kernel.</w:t>
      </w:r>
    </w:p>
    <w:p w14:paraId="18996EB4" w14:textId="77777777" w:rsidR="00E176F7" w:rsidRPr="00E176F7" w:rsidRDefault="00E176F7" w:rsidP="00E176F7">
      <w:pPr>
        <w:pStyle w:val="NoSpacing"/>
        <w:numPr>
          <w:ilvl w:val="0"/>
          <w:numId w:val="482"/>
        </w:numPr>
        <w:tabs>
          <w:tab w:val="left" w:pos="6672"/>
        </w:tabs>
        <w:rPr>
          <w:rFonts w:ascii="Tahoma" w:hAnsi="Tahoma" w:cs="Tahoma"/>
          <w:color w:val="FFFFFF" w:themeColor="background1"/>
          <w:sz w:val="18"/>
          <w:szCs w:val="18"/>
        </w:rPr>
      </w:pPr>
      <w:r w:rsidRPr="00E176F7">
        <w:rPr>
          <w:rFonts w:ascii="Tahoma" w:hAnsi="Tahoma" w:cs="Tahoma"/>
          <w:b/>
          <w:bCs/>
          <w:color w:val="FFFFFF" w:themeColor="background1"/>
          <w:sz w:val="18"/>
          <w:szCs w:val="18"/>
        </w:rPr>
        <w:t>Docker Images:</w:t>
      </w:r>
      <w:r w:rsidRPr="00E176F7">
        <w:rPr>
          <w:rFonts w:ascii="Tahoma" w:hAnsi="Tahoma" w:cs="Tahoma"/>
          <w:color w:val="FFFFFF" w:themeColor="background1"/>
          <w:sz w:val="18"/>
          <w:szCs w:val="18"/>
        </w:rPr>
        <w:t xml:space="preserve"> Immutable templates (e.g., Node.js app + libs) built from Dockerfiles.</w:t>
      </w:r>
    </w:p>
    <w:p w14:paraId="5138A1AB" w14:textId="77777777" w:rsidR="00E176F7" w:rsidRPr="00E176F7" w:rsidRDefault="00E176F7" w:rsidP="00E176F7">
      <w:pPr>
        <w:pStyle w:val="NoSpacing"/>
        <w:numPr>
          <w:ilvl w:val="0"/>
          <w:numId w:val="482"/>
        </w:numPr>
        <w:tabs>
          <w:tab w:val="left" w:pos="6672"/>
        </w:tabs>
        <w:rPr>
          <w:rFonts w:ascii="Tahoma" w:hAnsi="Tahoma" w:cs="Tahoma"/>
          <w:color w:val="FFFFFF" w:themeColor="background1"/>
          <w:sz w:val="18"/>
          <w:szCs w:val="18"/>
        </w:rPr>
      </w:pPr>
      <w:r w:rsidRPr="00E176F7">
        <w:rPr>
          <w:rFonts w:ascii="Tahoma" w:hAnsi="Tahoma" w:cs="Tahoma"/>
          <w:b/>
          <w:bCs/>
          <w:color w:val="FFFFFF" w:themeColor="background1"/>
          <w:sz w:val="18"/>
          <w:szCs w:val="18"/>
        </w:rPr>
        <w:t>Portability:</w:t>
      </w:r>
      <w:r w:rsidRPr="00E176F7">
        <w:rPr>
          <w:rFonts w:ascii="Tahoma" w:hAnsi="Tahoma" w:cs="Tahoma"/>
          <w:color w:val="FFFFFF" w:themeColor="background1"/>
          <w:sz w:val="18"/>
          <w:szCs w:val="18"/>
        </w:rPr>
        <w:t xml:space="preserve"> Runs identically on any system with Docker (local, cloud, AWS).</w:t>
      </w:r>
    </w:p>
    <w:p w14:paraId="049EF265" w14:textId="77777777" w:rsidR="00E176F7" w:rsidRPr="00E176F7" w:rsidRDefault="00E176F7" w:rsidP="00E176F7">
      <w:pPr>
        <w:pStyle w:val="NoSpacing"/>
        <w:numPr>
          <w:ilvl w:val="0"/>
          <w:numId w:val="482"/>
        </w:numPr>
        <w:tabs>
          <w:tab w:val="left" w:pos="6672"/>
        </w:tabs>
        <w:rPr>
          <w:rFonts w:ascii="Tahoma" w:hAnsi="Tahoma" w:cs="Tahoma"/>
          <w:color w:val="FFFFFF" w:themeColor="background1"/>
          <w:sz w:val="18"/>
          <w:szCs w:val="18"/>
        </w:rPr>
      </w:pPr>
      <w:r w:rsidRPr="00E176F7">
        <w:rPr>
          <w:rFonts w:ascii="Tahoma" w:hAnsi="Tahoma" w:cs="Tahoma"/>
          <w:b/>
          <w:bCs/>
          <w:color w:val="FFFFFF" w:themeColor="background1"/>
          <w:sz w:val="18"/>
          <w:szCs w:val="18"/>
        </w:rPr>
        <w:t>Efficiency:</w:t>
      </w:r>
      <w:r w:rsidRPr="00E176F7">
        <w:rPr>
          <w:rFonts w:ascii="Tahoma" w:hAnsi="Tahoma" w:cs="Tahoma"/>
          <w:color w:val="FFFFFF" w:themeColor="background1"/>
          <w:sz w:val="18"/>
          <w:szCs w:val="18"/>
        </w:rPr>
        <w:t xml:space="preserve"> Shares host OS resources; faster and lighter than VMs.</w:t>
      </w:r>
    </w:p>
    <w:p w14:paraId="60C5B4ED" w14:textId="77777777" w:rsidR="00E176F7" w:rsidRPr="00E176F7" w:rsidRDefault="00E176F7" w:rsidP="00E176F7">
      <w:pPr>
        <w:pStyle w:val="NoSpacing"/>
        <w:numPr>
          <w:ilvl w:val="0"/>
          <w:numId w:val="482"/>
        </w:numPr>
        <w:tabs>
          <w:tab w:val="left" w:pos="6672"/>
        </w:tabs>
        <w:rPr>
          <w:rFonts w:ascii="Tahoma" w:hAnsi="Tahoma" w:cs="Tahoma"/>
          <w:color w:val="FFFFFF" w:themeColor="background1"/>
          <w:sz w:val="18"/>
          <w:szCs w:val="18"/>
        </w:rPr>
      </w:pPr>
      <w:r w:rsidRPr="00E176F7">
        <w:rPr>
          <w:rFonts w:ascii="Tahoma" w:hAnsi="Tahoma" w:cs="Tahoma"/>
          <w:b/>
          <w:bCs/>
          <w:color w:val="FFFFFF" w:themeColor="background1"/>
          <w:sz w:val="18"/>
          <w:szCs w:val="18"/>
        </w:rPr>
        <w:t>Dockerfile:</w:t>
      </w:r>
      <w:r w:rsidRPr="00E176F7">
        <w:rPr>
          <w:rFonts w:ascii="Tahoma" w:hAnsi="Tahoma" w:cs="Tahoma"/>
          <w:color w:val="FFFFFF" w:themeColor="background1"/>
          <w:sz w:val="18"/>
          <w:szCs w:val="18"/>
        </w:rPr>
        <w:t xml:space="preserve"> Script to define image creation (e.g., FROM, RUN, CMD).</w:t>
      </w:r>
    </w:p>
    <w:p w14:paraId="1BBAD6B2" w14:textId="77777777" w:rsidR="00E176F7" w:rsidRPr="00E176F7" w:rsidRDefault="00E176F7" w:rsidP="00E176F7">
      <w:pPr>
        <w:pStyle w:val="NoSpacing"/>
        <w:numPr>
          <w:ilvl w:val="0"/>
          <w:numId w:val="482"/>
        </w:numPr>
        <w:tabs>
          <w:tab w:val="left" w:pos="6672"/>
        </w:tabs>
        <w:rPr>
          <w:rFonts w:ascii="Tahoma" w:hAnsi="Tahoma" w:cs="Tahoma"/>
          <w:color w:val="FFFFFF" w:themeColor="background1"/>
          <w:sz w:val="18"/>
          <w:szCs w:val="18"/>
        </w:rPr>
      </w:pPr>
      <w:r w:rsidRPr="00E176F7">
        <w:rPr>
          <w:rFonts w:ascii="Tahoma" w:hAnsi="Tahoma" w:cs="Tahoma"/>
          <w:b/>
          <w:bCs/>
          <w:color w:val="FFFFFF" w:themeColor="background1"/>
          <w:sz w:val="18"/>
          <w:szCs w:val="18"/>
        </w:rPr>
        <w:t>Docker Hub:</w:t>
      </w:r>
      <w:r w:rsidRPr="00E176F7">
        <w:rPr>
          <w:rFonts w:ascii="Tahoma" w:hAnsi="Tahoma" w:cs="Tahoma"/>
          <w:color w:val="FFFFFF" w:themeColor="background1"/>
          <w:sz w:val="18"/>
          <w:szCs w:val="18"/>
        </w:rPr>
        <w:t xml:space="preserve"> Public registry for sharing images (e.g., nginx: latest).</w:t>
      </w:r>
    </w:p>
    <w:p w14:paraId="69CB2209" w14:textId="77777777" w:rsidR="00E176F7" w:rsidRPr="00E176F7" w:rsidRDefault="00E176F7" w:rsidP="00E176F7">
      <w:pPr>
        <w:pStyle w:val="NoSpacing"/>
        <w:numPr>
          <w:ilvl w:val="0"/>
          <w:numId w:val="482"/>
        </w:numPr>
        <w:tabs>
          <w:tab w:val="left" w:pos="6672"/>
        </w:tabs>
        <w:rPr>
          <w:rFonts w:ascii="Tahoma" w:hAnsi="Tahoma" w:cs="Tahoma"/>
          <w:color w:val="FFFFFF" w:themeColor="background1"/>
          <w:sz w:val="18"/>
          <w:szCs w:val="18"/>
        </w:rPr>
      </w:pPr>
      <w:r w:rsidRPr="00E176F7">
        <w:rPr>
          <w:rFonts w:ascii="Tahoma" w:hAnsi="Tahoma" w:cs="Tahoma"/>
          <w:b/>
          <w:bCs/>
          <w:color w:val="FFFFFF" w:themeColor="background1"/>
          <w:sz w:val="18"/>
          <w:szCs w:val="18"/>
        </w:rPr>
        <w:t>CLI &amp; Ecosystem:</w:t>
      </w:r>
      <w:r w:rsidRPr="00E176F7">
        <w:rPr>
          <w:rFonts w:ascii="Tahoma" w:hAnsi="Tahoma" w:cs="Tahoma"/>
          <w:color w:val="FFFFFF" w:themeColor="background1"/>
          <w:sz w:val="18"/>
          <w:szCs w:val="18"/>
        </w:rPr>
        <w:t xml:space="preserve"> Commands (e.g., docker run) and tools (e.g., Docker Compose).</w:t>
      </w:r>
    </w:p>
    <w:p w14:paraId="30E59607" w14:textId="77777777" w:rsidR="00E176F7" w:rsidRPr="00E176F7" w:rsidRDefault="00E176F7" w:rsidP="00E176F7">
      <w:pPr>
        <w:pStyle w:val="NoSpacing"/>
        <w:numPr>
          <w:ilvl w:val="0"/>
          <w:numId w:val="482"/>
        </w:numPr>
        <w:tabs>
          <w:tab w:val="left" w:pos="6672"/>
        </w:tabs>
        <w:rPr>
          <w:rFonts w:ascii="Tahoma" w:hAnsi="Tahoma" w:cs="Tahoma"/>
          <w:color w:val="FFFFFF" w:themeColor="background1"/>
          <w:sz w:val="18"/>
          <w:szCs w:val="18"/>
        </w:rPr>
      </w:pPr>
      <w:r w:rsidRPr="00E176F7">
        <w:rPr>
          <w:rFonts w:ascii="Tahoma" w:hAnsi="Tahoma" w:cs="Tahoma"/>
          <w:b/>
          <w:bCs/>
          <w:color w:val="FFFFFF" w:themeColor="background1"/>
          <w:sz w:val="18"/>
          <w:szCs w:val="18"/>
        </w:rPr>
        <w:t>Cost:</w:t>
      </w:r>
      <w:r w:rsidRPr="00E176F7">
        <w:rPr>
          <w:rFonts w:ascii="Tahoma" w:hAnsi="Tahoma" w:cs="Tahoma"/>
          <w:color w:val="FFFFFF" w:themeColor="background1"/>
          <w:sz w:val="18"/>
          <w:szCs w:val="18"/>
        </w:rPr>
        <w:t xml:space="preserve"> Free (open-source); enterprise features optional (Docker Desktop paid for large orgs).</w:t>
      </w:r>
    </w:p>
    <w:p w14:paraId="72B94D73" w14:textId="77777777" w:rsidR="00E176F7" w:rsidRPr="00E176F7" w:rsidRDefault="00E176F7" w:rsidP="00E176F7">
      <w:pPr>
        <w:pStyle w:val="NoSpacing"/>
        <w:tabs>
          <w:tab w:val="left" w:pos="6672"/>
        </w:tabs>
        <w:rPr>
          <w:rFonts w:ascii="Tahoma" w:hAnsi="Tahoma" w:cs="Tahoma"/>
          <w:color w:val="FFFFFF" w:themeColor="background1"/>
          <w:sz w:val="18"/>
          <w:szCs w:val="18"/>
        </w:rPr>
      </w:pPr>
      <w:r w:rsidRPr="00E176F7">
        <w:rPr>
          <w:rFonts w:ascii="Tahoma" w:hAnsi="Tahoma" w:cs="Tahoma"/>
          <w:b/>
          <w:bCs/>
          <w:color w:val="FFFFFF" w:themeColor="background1"/>
          <w:sz w:val="18"/>
          <w:szCs w:val="18"/>
        </w:rPr>
        <w:lastRenderedPageBreak/>
        <w:t>Use Case:</w:t>
      </w:r>
      <w:r w:rsidRPr="00E176F7">
        <w:rPr>
          <w:rFonts w:ascii="Tahoma" w:hAnsi="Tahoma" w:cs="Tahoma"/>
          <w:color w:val="FFFFFF" w:themeColor="background1"/>
          <w:sz w:val="18"/>
          <w:szCs w:val="18"/>
        </w:rPr>
        <w:t xml:space="preserve"> Deploys a Python app in a container on Elastic Beanstalk with ELB.</w:t>
      </w:r>
      <w:r w:rsidRPr="00E176F7">
        <w:rPr>
          <w:rFonts w:ascii="Tahoma" w:hAnsi="Tahoma" w:cs="Tahoma"/>
          <w:color w:val="FFFFFF" w:themeColor="background1"/>
          <w:sz w:val="18"/>
          <w:szCs w:val="18"/>
        </w:rPr>
        <w:br/>
      </w:r>
      <w:r w:rsidRPr="00E176F7">
        <w:rPr>
          <w:rFonts w:ascii="Tahoma" w:hAnsi="Tahoma" w:cs="Tahoma"/>
          <w:color w:val="FFFFFF" w:themeColor="background1"/>
          <w:sz w:val="18"/>
          <w:szCs w:val="18"/>
        </w:rPr>
        <w:br/>
      </w:r>
      <w:r w:rsidRPr="00E176F7">
        <w:rPr>
          <w:rFonts w:ascii="Tahoma" w:hAnsi="Tahoma" w:cs="Tahoma"/>
          <w:b/>
          <w:bCs/>
          <w:color w:val="FFFFFF" w:themeColor="background1"/>
          <w:sz w:val="18"/>
          <w:szCs w:val="18"/>
        </w:rPr>
        <w:t>Example:</w:t>
      </w:r>
      <w:r w:rsidRPr="00E176F7">
        <w:rPr>
          <w:rFonts w:ascii="Tahoma" w:hAnsi="Tahoma" w:cs="Tahoma"/>
          <w:color w:val="FFFFFF" w:themeColor="background1"/>
          <w:sz w:val="18"/>
          <w:szCs w:val="18"/>
        </w:rPr>
        <w:t xml:space="preserve"> “myapp” container runs on “</w:t>
      </w:r>
      <w:hyperlink r:id="rId37" w:tgtFrame="_blank" w:tooltip="http://myapp-prod.elasticbeanstalk.com" w:history="1">
        <w:r w:rsidRPr="00E176F7">
          <w:rPr>
            <w:rStyle w:val="Hyperlink"/>
            <w:rFonts w:ascii="Tahoma" w:hAnsi="Tahoma" w:cs="Tahoma"/>
            <w:sz w:val="18"/>
            <w:szCs w:val="18"/>
          </w:rPr>
          <w:t>myapp-prod.elasticbeanstalk.com</w:t>
        </w:r>
      </w:hyperlink>
      <w:r w:rsidRPr="00E176F7">
        <w:rPr>
          <w:rFonts w:ascii="Tahoma" w:hAnsi="Tahoma" w:cs="Tahoma"/>
          <w:color w:val="FFFFFF" w:themeColor="background1"/>
          <w:sz w:val="18"/>
          <w:szCs w:val="18"/>
        </w:rPr>
        <w:t>” consistently.</w:t>
      </w:r>
    </w:p>
    <w:p w14:paraId="49DD3CD9" w14:textId="77777777" w:rsidR="00E176F7" w:rsidRPr="00E176F7" w:rsidRDefault="00E176F7" w:rsidP="00E176F7">
      <w:pPr>
        <w:pStyle w:val="NoSpacing"/>
        <w:tabs>
          <w:tab w:val="left" w:pos="6672"/>
        </w:tabs>
        <w:rPr>
          <w:rFonts w:ascii="Tahoma" w:hAnsi="Tahoma" w:cs="Tahoma"/>
          <w:b/>
          <w:bCs/>
          <w:color w:val="FFFFFF" w:themeColor="background1"/>
          <w:sz w:val="18"/>
          <w:szCs w:val="18"/>
        </w:rPr>
      </w:pPr>
      <w:r w:rsidRPr="00E176F7">
        <w:rPr>
          <w:rFonts w:ascii="Tahoma" w:hAnsi="Tahoma" w:cs="Tahoma"/>
          <w:b/>
          <w:bCs/>
          <w:color w:val="FFFFFF" w:themeColor="background1"/>
          <w:sz w:val="18"/>
          <w:szCs w:val="18"/>
        </w:rPr>
        <w:t>Use Cases for Docker</w:t>
      </w:r>
    </w:p>
    <w:p w14:paraId="47742547" w14:textId="77777777" w:rsidR="00E176F7" w:rsidRPr="00E176F7" w:rsidRDefault="00E176F7" w:rsidP="00E176F7">
      <w:pPr>
        <w:pStyle w:val="NoSpacing"/>
        <w:numPr>
          <w:ilvl w:val="0"/>
          <w:numId w:val="483"/>
        </w:numPr>
        <w:tabs>
          <w:tab w:val="left" w:pos="6672"/>
        </w:tabs>
        <w:rPr>
          <w:rFonts w:ascii="Tahoma" w:hAnsi="Tahoma" w:cs="Tahoma"/>
          <w:color w:val="FFFFFF" w:themeColor="background1"/>
          <w:sz w:val="18"/>
          <w:szCs w:val="18"/>
        </w:rPr>
      </w:pPr>
      <w:r w:rsidRPr="00E176F7">
        <w:rPr>
          <w:rFonts w:ascii="Tahoma" w:hAnsi="Tahoma" w:cs="Tahoma"/>
          <w:b/>
          <w:bCs/>
          <w:color w:val="FFFFFF" w:themeColor="background1"/>
          <w:sz w:val="18"/>
          <w:szCs w:val="18"/>
        </w:rPr>
        <w:t>App Deployment:</w:t>
      </w:r>
      <w:r w:rsidRPr="00E176F7">
        <w:rPr>
          <w:rFonts w:ascii="Tahoma" w:hAnsi="Tahoma" w:cs="Tahoma"/>
          <w:color w:val="FFFFFF" w:themeColor="background1"/>
          <w:sz w:val="18"/>
          <w:szCs w:val="18"/>
        </w:rPr>
        <w:t xml:space="preserve"> Runs ELB apps consistently (e.g., Flask on Elastic Beanstalk).</w:t>
      </w:r>
    </w:p>
    <w:p w14:paraId="4DC6E378" w14:textId="77777777" w:rsidR="00E176F7" w:rsidRPr="00E176F7" w:rsidRDefault="00E176F7" w:rsidP="00E176F7">
      <w:pPr>
        <w:pStyle w:val="NoSpacing"/>
        <w:numPr>
          <w:ilvl w:val="0"/>
          <w:numId w:val="483"/>
        </w:numPr>
        <w:tabs>
          <w:tab w:val="left" w:pos="6672"/>
        </w:tabs>
        <w:rPr>
          <w:rFonts w:ascii="Tahoma" w:hAnsi="Tahoma" w:cs="Tahoma"/>
          <w:color w:val="FFFFFF" w:themeColor="background1"/>
          <w:sz w:val="18"/>
          <w:szCs w:val="18"/>
        </w:rPr>
      </w:pPr>
      <w:r w:rsidRPr="00E176F7">
        <w:rPr>
          <w:rFonts w:ascii="Tahoma" w:hAnsi="Tahoma" w:cs="Tahoma"/>
          <w:b/>
          <w:bCs/>
          <w:color w:val="FFFFFF" w:themeColor="background1"/>
          <w:sz w:val="18"/>
          <w:szCs w:val="18"/>
        </w:rPr>
        <w:t>Microservices:</w:t>
      </w:r>
      <w:r w:rsidRPr="00E176F7">
        <w:rPr>
          <w:rFonts w:ascii="Tahoma" w:hAnsi="Tahoma" w:cs="Tahoma"/>
          <w:color w:val="FFFFFF" w:themeColor="background1"/>
          <w:sz w:val="18"/>
          <w:szCs w:val="18"/>
        </w:rPr>
        <w:t xml:space="preserve"> Isolates ELB app components (e.g., API, UI).</w:t>
      </w:r>
    </w:p>
    <w:p w14:paraId="621141CB" w14:textId="77777777" w:rsidR="00E176F7" w:rsidRPr="00E176F7" w:rsidRDefault="00E176F7" w:rsidP="00E176F7">
      <w:pPr>
        <w:pStyle w:val="NoSpacing"/>
        <w:numPr>
          <w:ilvl w:val="0"/>
          <w:numId w:val="483"/>
        </w:numPr>
        <w:tabs>
          <w:tab w:val="left" w:pos="6672"/>
        </w:tabs>
        <w:rPr>
          <w:rFonts w:ascii="Tahoma" w:hAnsi="Tahoma" w:cs="Tahoma"/>
          <w:color w:val="FFFFFF" w:themeColor="background1"/>
          <w:sz w:val="18"/>
          <w:szCs w:val="18"/>
        </w:rPr>
      </w:pPr>
      <w:r w:rsidRPr="00E176F7">
        <w:rPr>
          <w:rFonts w:ascii="Tahoma" w:hAnsi="Tahoma" w:cs="Tahoma"/>
          <w:b/>
          <w:bCs/>
          <w:color w:val="FFFFFF" w:themeColor="background1"/>
          <w:sz w:val="18"/>
          <w:szCs w:val="18"/>
        </w:rPr>
        <w:t>Testing:</w:t>
      </w:r>
      <w:r w:rsidRPr="00E176F7">
        <w:rPr>
          <w:rFonts w:ascii="Tahoma" w:hAnsi="Tahoma" w:cs="Tahoma"/>
          <w:color w:val="FFFFFF" w:themeColor="background1"/>
          <w:sz w:val="18"/>
          <w:szCs w:val="18"/>
        </w:rPr>
        <w:t xml:space="preserve"> Replicates ELB app prod env locally.</w:t>
      </w:r>
    </w:p>
    <w:p w14:paraId="4B15E25C" w14:textId="77777777" w:rsidR="00E176F7" w:rsidRPr="00E176F7" w:rsidRDefault="00E176F7" w:rsidP="00E176F7">
      <w:pPr>
        <w:pStyle w:val="NoSpacing"/>
        <w:numPr>
          <w:ilvl w:val="0"/>
          <w:numId w:val="483"/>
        </w:numPr>
        <w:tabs>
          <w:tab w:val="left" w:pos="6672"/>
        </w:tabs>
        <w:rPr>
          <w:rFonts w:ascii="Tahoma" w:hAnsi="Tahoma" w:cs="Tahoma"/>
          <w:color w:val="FFFFFF" w:themeColor="background1"/>
          <w:sz w:val="18"/>
          <w:szCs w:val="18"/>
        </w:rPr>
      </w:pPr>
      <w:r w:rsidRPr="00E176F7">
        <w:rPr>
          <w:rFonts w:ascii="Tahoma" w:hAnsi="Tahoma" w:cs="Tahoma"/>
          <w:b/>
          <w:bCs/>
          <w:color w:val="FFFFFF" w:themeColor="background1"/>
          <w:sz w:val="18"/>
          <w:szCs w:val="18"/>
        </w:rPr>
        <w:t>CI/CD:</w:t>
      </w:r>
      <w:r w:rsidRPr="00E176F7">
        <w:rPr>
          <w:rFonts w:ascii="Tahoma" w:hAnsi="Tahoma" w:cs="Tahoma"/>
          <w:color w:val="FFFFFF" w:themeColor="background1"/>
          <w:sz w:val="18"/>
          <w:szCs w:val="18"/>
        </w:rPr>
        <w:t xml:space="preserve"> Builds ELB app images in pipelines.</w:t>
      </w:r>
    </w:p>
    <w:p w14:paraId="2199C68E" w14:textId="77777777" w:rsidR="00E176F7" w:rsidRPr="00E176F7" w:rsidRDefault="00E176F7" w:rsidP="00E176F7">
      <w:pPr>
        <w:pStyle w:val="NoSpacing"/>
        <w:numPr>
          <w:ilvl w:val="0"/>
          <w:numId w:val="483"/>
        </w:numPr>
        <w:tabs>
          <w:tab w:val="left" w:pos="6672"/>
        </w:tabs>
        <w:rPr>
          <w:rFonts w:ascii="Tahoma" w:hAnsi="Tahoma" w:cs="Tahoma"/>
          <w:color w:val="FFFFFF" w:themeColor="background1"/>
          <w:sz w:val="18"/>
          <w:szCs w:val="18"/>
        </w:rPr>
      </w:pPr>
      <w:r w:rsidRPr="00E176F7">
        <w:rPr>
          <w:rFonts w:ascii="Tahoma" w:hAnsi="Tahoma" w:cs="Tahoma"/>
          <w:b/>
          <w:bCs/>
          <w:color w:val="FFFFFF" w:themeColor="background1"/>
          <w:sz w:val="18"/>
          <w:szCs w:val="18"/>
        </w:rPr>
        <w:t>Cloud Migration:</w:t>
      </w:r>
      <w:r w:rsidRPr="00E176F7">
        <w:rPr>
          <w:rFonts w:ascii="Tahoma" w:hAnsi="Tahoma" w:cs="Tahoma"/>
          <w:color w:val="FFFFFF" w:themeColor="background1"/>
          <w:sz w:val="18"/>
          <w:szCs w:val="18"/>
        </w:rPr>
        <w:t xml:space="preserve"> Moves ELB apps to AWS effortlessly.</w:t>
      </w:r>
    </w:p>
    <w:p w14:paraId="2362F4FA" w14:textId="77777777" w:rsidR="00E176F7" w:rsidRPr="00E176F7" w:rsidRDefault="00E176F7" w:rsidP="00E176F7">
      <w:pPr>
        <w:pStyle w:val="NoSpacing"/>
        <w:tabs>
          <w:tab w:val="left" w:pos="6672"/>
        </w:tabs>
        <w:rPr>
          <w:rFonts w:ascii="Tahoma" w:hAnsi="Tahoma" w:cs="Tahoma"/>
          <w:b/>
          <w:bCs/>
          <w:color w:val="FFFFFF" w:themeColor="background1"/>
          <w:sz w:val="18"/>
          <w:szCs w:val="18"/>
        </w:rPr>
      </w:pPr>
      <w:r w:rsidRPr="00E176F7">
        <w:rPr>
          <w:rFonts w:ascii="Tahoma" w:hAnsi="Tahoma" w:cs="Tahoma"/>
          <w:b/>
          <w:bCs/>
          <w:color w:val="FFFFFF" w:themeColor="background1"/>
          <w:sz w:val="18"/>
          <w:szCs w:val="18"/>
        </w:rPr>
        <w:t>Why Docker is Popular (Summary)</w:t>
      </w:r>
    </w:p>
    <w:p w14:paraId="265CE7EC" w14:textId="77777777" w:rsidR="00E176F7" w:rsidRPr="00E176F7" w:rsidRDefault="00E176F7" w:rsidP="00E176F7">
      <w:pPr>
        <w:pStyle w:val="NoSpacing"/>
        <w:numPr>
          <w:ilvl w:val="0"/>
          <w:numId w:val="484"/>
        </w:numPr>
        <w:tabs>
          <w:tab w:val="left" w:pos="6672"/>
        </w:tabs>
        <w:rPr>
          <w:rFonts w:ascii="Tahoma" w:hAnsi="Tahoma" w:cs="Tahoma"/>
          <w:color w:val="FFFFFF" w:themeColor="background1"/>
          <w:sz w:val="18"/>
          <w:szCs w:val="18"/>
        </w:rPr>
      </w:pPr>
      <w:r w:rsidRPr="00E176F7">
        <w:rPr>
          <w:rFonts w:ascii="Tahoma" w:hAnsi="Tahoma" w:cs="Tahoma"/>
          <w:b/>
          <w:bCs/>
          <w:color w:val="FFFFFF" w:themeColor="background1"/>
          <w:sz w:val="18"/>
          <w:szCs w:val="18"/>
        </w:rPr>
        <w:t>Consistency:</w:t>
      </w:r>
      <w:r w:rsidRPr="00E176F7">
        <w:rPr>
          <w:rFonts w:ascii="Tahoma" w:hAnsi="Tahoma" w:cs="Tahoma"/>
          <w:color w:val="FFFFFF" w:themeColor="background1"/>
          <w:sz w:val="18"/>
          <w:szCs w:val="18"/>
        </w:rPr>
        <w:t xml:space="preserve"> Uniform ELB app behavior everywhere.</w:t>
      </w:r>
    </w:p>
    <w:p w14:paraId="553A1F0D" w14:textId="77777777" w:rsidR="00E176F7" w:rsidRPr="00E176F7" w:rsidRDefault="00E176F7" w:rsidP="00E176F7">
      <w:pPr>
        <w:pStyle w:val="NoSpacing"/>
        <w:numPr>
          <w:ilvl w:val="0"/>
          <w:numId w:val="484"/>
        </w:numPr>
        <w:tabs>
          <w:tab w:val="left" w:pos="6672"/>
        </w:tabs>
        <w:rPr>
          <w:rFonts w:ascii="Tahoma" w:hAnsi="Tahoma" w:cs="Tahoma"/>
          <w:color w:val="FFFFFF" w:themeColor="background1"/>
          <w:sz w:val="18"/>
          <w:szCs w:val="18"/>
        </w:rPr>
      </w:pPr>
      <w:r w:rsidRPr="00E176F7">
        <w:rPr>
          <w:rFonts w:ascii="Tahoma" w:hAnsi="Tahoma" w:cs="Tahoma"/>
          <w:b/>
          <w:bCs/>
          <w:color w:val="FFFFFF" w:themeColor="background1"/>
          <w:sz w:val="18"/>
          <w:szCs w:val="18"/>
        </w:rPr>
        <w:t>Portability:</w:t>
      </w:r>
      <w:r w:rsidRPr="00E176F7">
        <w:rPr>
          <w:rFonts w:ascii="Tahoma" w:hAnsi="Tahoma" w:cs="Tahoma"/>
          <w:color w:val="FFFFFF" w:themeColor="background1"/>
          <w:sz w:val="18"/>
          <w:szCs w:val="18"/>
        </w:rPr>
        <w:t xml:space="preserve"> Moves ELB apps across platforms.</w:t>
      </w:r>
    </w:p>
    <w:p w14:paraId="31C61927" w14:textId="77777777" w:rsidR="00E176F7" w:rsidRPr="00E176F7" w:rsidRDefault="00E176F7" w:rsidP="00E176F7">
      <w:pPr>
        <w:pStyle w:val="NoSpacing"/>
        <w:numPr>
          <w:ilvl w:val="0"/>
          <w:numId w:val="484"/>
        </w:numPr>
        <w:tabs>
          <w:tab w:val="left" w:pos="6672"/>
        </w:tabs>
        <w:rPr>
          <w:rFonts w:ascii="Tahoma" w:hAnsi="Tahoma" w:cs="Tahoma"/>
          <w:color w:val="FFFFFF" w:themeColor="background1"/>
          <w:sz w:val="18"/>
          <w:szCs w:val="18"/>
        </w:rPr>
      </w:pPr>
      <w:r w:rsidRPr="00E176F7">
        <w:rPr>
          <w:rFonts w:ascii="Tahoma" w:hAnsi="Tahoma" w:cs="Tahoma"/>
          <w:b/>
          <w:bCs/>
          <w:color w:val="FFFFFF" w:themeColor="background1"/>
          <w:sz w:val="18"/>
          <w:szCs w:val="18"/>
        </w:rPr>
        <w:t>Efficiency:</w:t>
      </w:r>
      <w:r w:rsidRPr="00E176F7">
        <w:rPr>
          <w:rFonts w:ascii="Tahoma" w:hAnsi="Tahoma" w:cs="Tahoma"/>
          <w:color w:val="FFFFFF" w:themeColor="background1"/>
          <w:sz w:val="18"/>
          <w:szCs w:val="18"/>
        </w:rPr>
        <w:t xml:space="preserve"> Optimizes ELB app resource use.</w:t>
      </w:r>
    </w:p>
    <w:p w14:paraId="17BFC86F" w14:textId="77777777" w:rsidR="00E176F7" w:rsidRPr="00E176F7" w:rsidRDefault="00E176F7" w:rsidP="00E176F7">
      <w:pPr>
        <w:pStyle w:val="NoSpacing"/>
        <w:numPr>
          <w:ilvl w:val="0"/>
          <w:numId w:val="484"/>
        </w:numPr>
        <w:tabs>
          <w:tab w:val="left" w:pos="6672"/>
        </w:tabs>
        <w:rPr>
          <w:rFonts w:ascii="Tahoma" w:hAnsi="Tahoma" w:cs="Tahoma"/>
          <w:color w:val="FFFFFF" w:themeColor="background1"/>
          <w:sz w:val="18"/>
          <w:szCs w:val="18"/>
        </w:rPr>
      </w:pPr>
      <w:r w:rsidRPr="00E176F7">
        <w:rPr>
          <w:rFonts w:ascii="Tahoma" w:hAnsi="Tahoma" w:cs="Tahoma"/>
          <w:b/>
          <w:bCs/>
          <w:color w:val="FFFFFF" w:themeColor="background1"/>
          <w:sz w:val="18"/>
          <w:szCs w:val="18"/>
        </w:rPr>
        <w:t>Speed:</w:t>
      </w:r>
      <w:r w:rsidRPr="00E176F7">
        <w:rPr>
          <w:rFonts w:ascii="Tahoma" w:hAnsi="Tahoma" w:cs="Tahoma"/>
          <w:color w:val="FFFFFF" w:themeColor="background1"/>
          <w:sz w:val="18"/>
          <w:szCs w:val="18"/>
        </w:rPr>
        <w:t xml:space="preserve"> Speeds ELB app deployment.</w:t>
      </w:r>
    </w:p>
    <w:p w14:paraId="337906F1" w14:textId="77777777" w:rsidR="00E176F7" w:rsidRPr="00E176F7" w:rsidRDefault="00E176F7" w:rsidP="00E176F7">
      <w:pPr>
        <w:pStyle w:val="NoSpacing"/>
        <w:numPr>
          <w:ilvl w:val="0"/>
          <w:numId w:val="484"/>
        </w:numPr>
        <w:tabs>
          <w:tab w:val="left" w:pos="6672"/>
        </w:tabs>
        <w:rPr>
          <w:rFonts w:ascii="Tahoma" w:hAnsi="Tahoma" w:cs="Tahoma"/>
          <w:color w:val="FFFFFF" w:themeColor="background1"/>
          <w:sz w:val="18"/>
          <w:szCs w:val="18"/>
        </w:rPr>
      </w:pPr>
      <w:r w:rsidRPr="00E176F7">
        <w:rPr>
          <w:rFonts w:ascii="Tahoma" w:hAnsi="Tahoma" w:cs="Tahoma"/>
          <w:b/>
          <w:bCs/>
          <w:color w:val="FFFFFF" w:themeColor="background1"/>
          <w:sz w:val="18"/>
          <w:szCs w:val="18"/>
        </w:rPr>
        <w:t>Flexibility:</w:t>
      </w:r>
      <w:r w:rsidRPr="00E176F7">
        <w:rPr>
          <w:rFonts w:ascii="Tahoma" w:hAnsi="Tahoma" w:cs="Tahoma"/>
          <w:color w:val="FFFFFF" w:themeColor="background1"/>
          <w:sz w:val="18"/>
          <w:szCs w:val="18"/>
        </w:rPr>
        <w:t xml:space="preserve"> Enables ELB app microservices.</w:t>
      </w:r>
    </w:p>
    <w:p w14:paraId="450C235E" w14:textId="77777777" w:rsidR="00E176F7" w:rsidRPr="00E176F7" w:rsidRDefault="00E176F7" w:rsidP="00E176F7">
      <w:pPr>
        <w:pStyle w:val="NoSpacing"/>
        <w:numPr>
          <w:ilvl w:val="0"/>
          <w:numId w:val="484"/>
        </w:numPr>
        <w:tabs>
          <w:tab w:val="left" w:pos="6672"/>
        </w:tabs>
        <w:rPr>
          <w:rFonts w:ascii="Tahoma" w:hAnsi="Tahoma" w:cs="Tahoma"/>
          <w:color w:val="FFFFFF" w:themeColor="background1"/>
          <w:sz w:val="18"/>
          <w:szCs w:val="18"/>
        </w:rPr>
      </w:pPr>
      <w:r w:rsidRPr="00E176F7">
        <w:rPr>
          <w:rFonts w:ascii="Tahoma" w:hAnsi="Tahoma" w:cs="Tahoma"/>
          <w:b/>
          <w:bCs/>
          <w:color w:val="FFFFFF" w:themeColor="background1"/>
          <w:sz w:val="18"/>
          <w:szCs w:val="18"/>
        </w:rPr>
        <w:t>Community:</w:t>
      </w:r>
      <w:r w:rsidRPr="00E176F7">
        <w:rPr>
          <w:rFonts w:ascii="Tahoma" w:hAnsi="Tahoma" w:cs="Tahoma"/>
          <w:color w:val="FFFFFF" w:themeColor="background1"/>
          <w:sz w:val="18"/>
          <w:szCs w:val="18"/>
        </w:rPr>
        <w:t xml:space="preserve"> Leverages vast ELB app image library.</w:t>
      </w:r>
    </w:p>
    <w:p w14:paraId="7DB5A27D" w14:textId="77777777" w:rsidR="00E176F7" w:rsidRDefault="00E176F7" w:rsidP="00E176F7">
      <w:pPr>
        <w:pStyle w:val="NoSpacing"/>
        <w:numPr>
          <w:ilvl w:val="0"/>
          <w:numId w:val="484"/>
        </w:numPr>
        <w:tabs>
          <w:tab w:val="left" w:pos="6672"/>
        </w:tabs>
        <w:rPr>
          <w:rFonts w:ascii="Tahoma" w:hAnsi="Tahoma" w:cs="Tahoma"/>
          <w:color w:val="FFFFFF" w:themeColor="background1"/>
          <w:sz w:val="18"/>
          <w:szCs w:val="18"/>
        </w:rPr>
      </w:pPr>
      <w:r w:rsidRPr="00E176F7">
        <w:rPr>
          <w:rFonts w:ascii="Tahoma" w:hAnsi="Tahoma" w:cs="Tahoma"/>
          <w:b/>
          <w:bCs/>
          <w:color w:val="FFFFFF" w:themeColor="background1"/>
          <w:sz w:val="18"/>
          <w:szCs w:val="18"/>
        </w:rPr>
        <w:t>Cloud Fit:</w:t>
      </w:r>
      <w:r w:rsidRPr="00E176F7">
        <w:rPr>
          <w:rFonts w:ascii="Tahoma" w:hAnsi="Tahoma" w:cs="Tahoma"/>
          <w:color w:val="FFFFFF" w:themeColor="background1"/>
          <w:sz w:val="18"/>
          <w:szCs w:val="18"/>
        </w:rPr>
        <w:t xml:space="preserve"> Enhances ELB app AWS integration.</w:t>
      </w:r>
    </w:p>
    <w:p w14:paraId="4A72347D" w14:textId="77777777" w:rsidR="00546F41" w:rsidRDefault="00546F41" w:rsidP="00546F41">
      <w:pPr>
        <w:pStyle w:val="NoSpacing"/>
        <w:tabs>
          <w:tab w:val="left" w:pos="6672"/>
        </w:tabs>
        <w:rPr>
          <w:rFonts w:ascii="Tahoma" w:hAnsi="Tahoma" w:cs="Tahoma"/>
          <w:color w:val="FFFFFF" w:themeColor="background1"/>
          <w:sz w:val="18"/>
          <w:szCs w:val="18"/>
        </w:rPr>
      </w:pPr>
    </w:p>
    <w:p w14:paraId="345DADB3" w14:textId="77777777" w:rsidR="00546F41" w:rsidRDefault="00546F41" w:rsidP="00546F41">
      <w:pPr>
        <w:pStyle w:val="NoSpacing"/>
        <w:tabs>
          <w:tab w:val="left" w:pos="6672"/>
        </w:tabs>
        <w:rPr>
          <w:rFonts w:ascii="Tahoma" w:hAnsi="Tahoma" w:cs="Tahoma"/>
          <w:color w:val="FFFFFF" w:themeColor="background1"/>
          <w:sz w:val="18"/>
          <w:szCs w:val="18"/>
        </w:rPr>
      </w:pPr>
    </w:p>
    <w:p w14:paraId="4EE3C7B5" w14:textId="6735A2FD" w:rsidR="00546F41" w:rsidRPr="00546F41" w:rsidRDefault="00546F41" w:rsidP="00546F41">
      <w:pPr>
        <w:pStyle w:val="NoSpacing"/>
        <w:tabs>
          <w:tab w:val="left" w:pos="6672"/>
        </w:tabs>
        <w:rPr>
          <w:rFonts w:ascii="Tahoma" w:hAnsi="Tahoma" w:cs="Tahoma"/>
          <w:b/>
          <w:bCs/>
          <w:color w:val="FFFFFF" w:themeColor="background1"/>
          <w:sz w:val="18"/>
          <w:szCs w:val="18"/>
        </w:rPr>
      </w:pPr>
      <w:r w:rsidRPr="00546F41">
        <w:rPr>
          <w:rFonts w:ascii="Tahoma" w:hAnsi="Tahoma" w:cs="Tahoma"/>
          <w:color w:val="FF0000"/>
          <w:sz w:val="18"/>
          <w:szCs w:val="18"/>
        </w:rPr>
        <w:t>L1</w:t>
      </w:r>
      <w:r w:rsidR="00BD54C4">
        <w:rPr>
          <w:rFonts w:ascii="Tahoma" w:hAnsi="Tahoma" w:cs="Tahoma"/>
          <w:color w:val="FF0000"/>
          <w:sz w:val="18"/>
          <w:szCs w:val="18"/>
        </w:rPr>
        <w:t>9</w:t>
      </w:r>
      <w:r w:rsidRPr="00546F41">
        <w:rPr>
          <w:rFonts w:ascii="Tahoma" w:hAnsi="Tahoma" w:cs="Tahoma"/>
          <w:color w:val="FF0000"/>
          <w:sz w:val="18"/>
          <w:szCs w:val="18"/>
        </w:rPr>
        <w:t>.</w:t>
      </w:r>
      <w:r w:rsidRPr="00546F41">
        <w:rPr>
          <w:rFonts w:ascii="Times New Roman" w:eastAsia="Times New Roman" w:hAnsi="Times New Roman" w:cs="Times New Roman"/>
          <w:b/>
          <w:bCs/>
          <w:color w:val="FF0000"/>
          <w:kern w:val="36"/>
          <w:sz w:val="48"/>
          <w:szCs w:val="48"/>
          <w14:ligatures w14:val="none"/>
        </w:rPr>
        <w:t xml:space="preserve"> </w:t>
      </w:r>
      <w:r w:rsidRPr="00546F41">
        <w:rPr>
          <w:rFonts w:ascii="Tahoma" w:hAnsi="Tahoma" w:cs="Tahoma"/>
          <w:b/>
          <w:bCs/>
          <w:color w:val="FF0000"/>
          <w:sz w:val="18"/>
          <w:szCs w:val="18"/>
        </w:rPr>
        <w:t>What is Docker in Beanstalk?</w:t>
      </w:r>
    </w:p>
    <w:p w14:paraId="13714DE3" w14:textId="77777777" w:rsidR="00546F41" w:rsidRPr="00546F41" w:rsidRDefault="00546F41" w:rsidP="00546F41">
      <w:pPr>
        <w:pStyle w:val="NoSpacing"/>
        <w:tabs>
          <w:tab w:val="left" w:pos="6672"/>
        </w:tabs>
        <w:rPr>
          <w:rFonts w:ascii="Tahoma" w:hAnsi="Tahoma" w:cs="Tahoma"/>
          <w:color w:val="FFFFFF" w:themeColor="background1"/>
          <w:sz w:val="18"/>
          <w:szCs w:val="18"/>
        </w:rPr>
      </w:pPr>
      <w:r w:rsidRPr="00546F41">
        <w:rPr>
          <w:rFonts w:ascii="Tahoma" w:hAnsi="Tahoma" w:cs="Tahoma"/>
          <w:b/>
          <w:bCs/>
          <w:color w:val="FFFFFF" w:themeColor="background1"/>
          <w:sz w:val="18"/>
          <w:szCs w:val="18"/>
        </w:rPr>
        <w:t>Docker in AWS Elastic Beanstalk</w:t>
      </w:r>
      <w:r w:rsidRPr="00546F41">
        <w:rPr>
          <w:rFonts w:ascii="Tahoma" w:hAnsi="Tahoma" w:cs="Tahoma"/>
          <w:color w:val="FFFFFF" w:themeColor="background1"/>
          <w:sz w:val="18"/>
          <w:szCs w:val="18"/>
        </w:rPr>
        <w:t xml:space="preserve"> refers to the use of Docker containers as the deployment mechanism within Elastic Beanstalk, a managed Platform as a Service (PaaS). Elastic Beanstalk supports Docker by running containerized applications on EC2 instances, leveraging Docker’s portability and consistency while automating infrastructure management (e.g., load balancing, scaling). It integrates with Elastic Load Balancers (ELB), Auto Scaling, and CloudWatch, making it ideal for deploying ELB-backed, containerized applications with minimal effort.</w:t>
      </w:r>
    </w:p>
    <w:p w14:paraId="7CC5BCDA" w14:textId="77777777" w:rsidR="00546F41" w:rsidRPr="00546F41" w:rsidRDefault="00546F41" w:rsidP="00546F41">
      <w:pPr>
        <w:pStyle w:val="NoSpacing"/>
        <w:tabs>
          <w:tab w:val="left" w:pos="6672"/>
        </w:tabs>
        <w:rPr>
          <w:rFonts w:ascii="Tahoma" w:hAnsi="Tahoma" w:cs="Tahoma"/>
          <w:b/>
          <w:bCs/>
          <w:color w:val="FFFFFF" w:themeColor="background1"/>
          <w:sz w:val="18"/>
          <w:szCs w:val="18"/>
        </w:rPr>
      </w:pPr>
      <w:r w:rsidRPr="00546F41">
        <w:rPr>
          <w:rFonts w:ascii="Tahoma" w:hAnsi="Tahoma" w:cs="Tahoma"/>
          <w:b/>
          <w:bCs/>
          <w:color w:val="FFFFFF" w:themeColor="background1"/>
          <w:sz w:val="18"/>
          <w:szCs w:val="18"/>
        </w:rPr>
        <w:t>Key Features:</w:t>
      </w:r>
    </w:p>
    <w:p w14:paraId="48EAEAA9" w14:textId="77777777" w:rsidR="00546F41" w:rsidRPr="00546F41" w:rsidRDefault="00546F41" w:rsidP="00546F41">
      <w:pPr>
        <w:pStyle w:val="NoSpacing"/>
        <w:numPr>
          <w:ilvl w:val="0"/>
          <w:numId w:val="485"/>
        </w:numPr>
        <w:tabs>
          <w:tab w:val="left" w:pos="6672"/>
        </w:tabs>
        <w:rPr>
          <w:rFonts w:ascii="Tahoma" w:hAnsi="Tahoma" w:cs="Tahoma"/>
          <w:color w:val="FFFFFF" w:themeColor="background1"/>
          <w:sz w:val="18"/>
          <w:szCs w:val="18"/>
        </w:rPr>
      </w:pPr>
      <w:r w:rsidRPr="00546F41">
        <w:rPr>
          <w:rFonts w:ascii="Tahoma" w:hAnsi="Tahoma" w:cs="Tahoma"/>
          <w:b/>
          <w:bCs/>
          <w:color w:val="FFFFFF" w:themeColor="background1"/>
          <w:sz w:val="18"/>
          <w:szCs w:val="18"/>
        </w:rPr>
        <w:t>Docker Platforms:</w:t>
      </w:r>
    </w:p>
    <w:p w14:paraId="77392BC9" w14:textId="77777777" w:rsidR="00546F41" w:rsidRPr="00546F41" w:rsidRDefault="00546F41" w:rsidP="00546F41">
      <w:pPr>
        <w:pStyle w:val="NoSpacing"/>
        <w:numPr>
          <w:ilvl w:val="1"/>
          <w:numId w:val="485"/>
        </w:numPr>
        <w:tabs>
          <w:tab w:val="left" w:pos="6672"/>
        </w:tabs>
        <w:rPr>
          <w:rFonts w:ascii="Tahoma" w:hAnsi="Tahoma" w:cs="Tahoma"/>
          <w:color w:val="FFFFFF" w:themeColor="background1"/>
          <w:sz w:val="18"/>
          <w:szCs w:val="18"/>
        </w:rPr>
      </w:pPr>
      <w:r w:rsidRPr="00546F41">
        <w:rPr>
          <w:rFonts w:ascii="Tahoma" w:hAnsi="Tahoma" w:cs="Tahoma"/>
          <w:b/>
          <w:bCs/>
          <w:color w:val="FFFFFF" w:themeColor="background1"/>
          <w:sz w:val="18"/>
          <w:szCs w:val="18"/>
        </w:rPr>
        <w:t>Single Container Docker:</w:t>
      </w:r>
      <w:r w:rsidRPr="00546F41">
        <w:rPr>
          <w:rFonts w:ascii="Tahoma" w:hAnsi="Tahoma" w:cs="Tahoma"/>
          <w:color w:val="FFFFFF" w:themeColor="background1"/>
          <w:sz w:val="18"/>
          <w:szCs w:val="18"/>
        </w:rPr>
        <w:t xml:space="preserve"> One container per EC2 instance.</w:t>
      </w:r>
    </w:p>
    <w:p w14:paraId="6751A86A" w14:textId="77777777" w:rsidR="00546F41" w:rsidRPr="00546F41" w:rsidRDefault="00546F41" w:rsidP="00546F41">
      <w:pPr>
        <w:pStyle w:val="NoSpacing"/>
        <w:numPr>
          <w:ilvl w:val="1"/>
          <w:numId w:val="485"/>
        </w:numPr>
        <w:tabs>
          <w:tab w:val="left" w:pos="6672"/>
        </w:tabs>
        <w:rPr>
          <w:rFonts w:ascii="Tahoma" w:hAnsi="Tahoma" w:cs="Tahoma"/>
          <w:color w:val="FFFFFF" w:themeColor="background1"/>
          <w:sz w:val="18"/>
          <w:szCs w:val="18"/>
        </w:rPr>
      </w:pPr>
      <w:r w:rsidRPr="00546F41">
        <w:rPr>
          <w:rFonts w:ascii="Tahoma" w:hAnsi="Tahoma" w:cs="Tahoma"/>
          <w:b/>
          <w:bCs/>
          <w:color w:val="FFFFFF" w:themeColor="background1"/>
          <w:sz w:val="18"/>
          <w:szCs w:val="18"/>
        </w:rPr>
        <w:t>Multi-Container Docker:</w:t>
      </w:r>
      <w:r w:rsidRPr="00546F41">
        <w:rPr>
          <w:rFonts w:ascii="Tahoma" w:hAnsi="Tahoma" w:cs="Tahoma"/>
          <w:color w:val="FFFFFF" w:themeColor="background1"/>
          <w:sz w:val="18"/>
          <w:szCs w:val="18"/>
        </w:rPr>
        <w:t xml:space="preserve"> Multiple containers per instance via ECS integration.</w:t>
      </w:r>
    </w:p>
    <w:p w14:paraId="42B6E803" w14:textId="77777777" w:rsidR="00546F41" w:rsidRPr="00546F41" w:rsidRDefault="00546F41" w:rsidP="00546F41">
      <w:pPr>
        <w:pStyle w:val="NoSpacing"/>
        <w:numPr>
          <w:ilvl w:val="0"/>
          <w:numId w:val="485"/>
        </w:numPr>
        <w:tabs>
          <w:tab w:val="left" w:pos="6672"/>
        </w:tabs>
        <w:rPr>
          <w:rFonts w:ascii="Tahoma" w:hAnsi="Tahoma" w:cs="Tahoma"/>
          <w:color w:val="FFFFFF" w:themeColor="background1"/>
          <w:sz w:val="18"/>
          <w:szCs w:val="18"/>
        </w:rPr>
      </w:pPr>
      <w:r w:rsidRPr="00546F41">
        <w:rPr>
          <w:rFonts w:ascii="Tahoma" w:hAnsi="Tahoma" w:cs="Tahoma"/>
          <w:b/>
          <w:bCs/>
          <w:color w:val="FFFFFF" w:themeColor="background1"/>
          <w:sz w:val="18"/>
          <w:szCs w:val="18"/>
        </w:rPr>
        <w:t>Load Balancing:</w:t>
      </w:r>
      <w:r w:rsidRPr="00546F41">
        <w:rPr>
          <w:rFonts w:ascii="Tahoma" w:hAnsi="Tahoma" w:cs="Tahoma"/>
          <w:color w:val="FFFFFF" w:themeColor="background1"/>
          <w:sz w:val="18"/>
          <w:szCs w:val="18"/>
        </w:rPr>
        <w:t xml:space="preserve"> Uses Application Load Balancer (ALB) or Classic ELB for traffic distribution.</w:t>
      </w:r>
    </w:p>
    <w:p w14:paraId="7DEF9E71" w14:textId="77777777" w:rsidR="00546F41" w:rsidRPr="00546F41" w:rsidRDefault="00546F41" w:rsidP="00546F41">
      <w:pPr>
        <w:pStyle w:val="NoSpacing"/>
        <w:numPr>
          <w:ilvl w:val="0"/>
          <w:numId w:val="485"/>
        </w:numPr>
        <w:tabs>
          <w:tab w:val="left" w:pos="6672"/>
        </w:tabs>
        <w:rPr>
          <w:rFonts w:ascii="Tahoma" w:hAnsi="Tahoma" w:cs="Tahoma"/>
          <w:color w:val="FFFFFF" w:themeColor="background1"/>
          <w:sz w:val="18"/>
          <w:szCs w:val="18"/>
        </w:rPr>
      </w:pPr>
      <w:r w:rsidRPr="00546F41">
        <w:rPr>
          <w:rFonts w:ascii="Tahoma" w:hAnsi="Tahoma" w:cs="Tahoma"/>
          <w:b/>
          <w:bCs/>
          <w:color w:val="FFFFFF" w:themeColor="background1"/>
          <w:sz w:val="18"/>
          <w:szCs w:val="18"/>
        </w:rPr>
        <w:t>Auto-Scaling:</w:t>
      </w:r>
      <w:r w:rsidRPr="00546F41">
        <w:rPr>
          <w:rFonts w:ascii="Tahoma" w:hAnsi="Tahoma" w:cs="Tahoma"/>
          <w:color w:val="FFFFFF" w:themeColor="background1"/>
          <w:sz w:val="18"/>
          <w:szCs w:val="18"/>
        </w:rPr>
        <w:t xml:space="preserve"> Scales EC2 instances (and containers) based on load metrics.</w:t>
      </w:r>
    </w:p>
    <w:p w14:paraId="6C9E4FB5" w14:textId="77777777" w:rsidR="00546F41" w:rsidRPr="00546F41" w:rsidRDefault="00546F41" w:rsidP="00546F41">
      <w:pPr>
        <w:pStyle w:val="NoSpacing"/>
        <w:numPr>
          <w:ilvl w:val="0"/>
          <w:numId w:val="485"/>
        </w:numPr>
        <w:tabs>
          <w:tab w:val="left" w:pos="6672"/>
        </w:tabs>
        <w:rPr>
          <w:rFonts w:ascii="Tahoma" w:hAnsi="Tahoma" w:cs="Tahoma"/>
          <w:color w:val="FFFFFF" w:themeColor="background1"/>
          <w:sz w:val="18"/>
          <w:szCs w:val="18"/>
        </w:rPr>
      </w:pPr>
      <w:r w:rsidRPr="00546F41">
        <w:rPr>
          <w:rFonts w:ascii="Tahoma" w:hAnsi="Tahoma" w:cs="Tahoma"/>
          <w:b/>
          <w:bCs/>
          <w:color w:val="FFFFFF" w:themeColor="background1"/>
          <w:sz w:val="18"/>
          <w:szCs w:val="18"/>
        </w:rPr>
        <w:t>Configuration:</w:t>
      </w:r>
      <w:r w:rsidRPr="00546F41">
        <w:rPr>
          <w:rFonts w:ascii="Tahoma" w:hAnsi="Tahoma" w:cs="Tahoma"/>
          <w:color w:val="FFFFFF" w:themeColor="background1"/>
          <w:sz w:val="18"/>
          <w:szCs w:val="18"/>
        </w:rPr>
        <w:t xml:space="preserve"> Defines containers via </w:t>
      </w:r>
      <w:hyperlink r:id="rId38" w:tgtFrame="_blank" w:tooltip="http://Dockerrun.aws" w:history="1">
        <w:r w:rsidRPr="00546F41">
          <w:rPr>
            <w:rStyle w:val="Hyperlink"/>
            <w:rFonts w:ascii="Tahoma" w:hAnsi="Tahoma" w:cs="Tahoma"/>
            <w:sz w:val="18"/>
            <w:szCs w:val="18"/>
          </w:rPr>
          <w:t>Dockerrun.aws</w:t>
        </w:r>
      </w:hyperlink>
      <w:r w:rsidRPr="00546F41">
        <w:rPr>
          <w:rFonts w:ascii="Tahoma" w:hAnsi="Tahoma" w:cs="Tahoma"/>
          <w:color w:val="FFFFFF" w:themeColor="background1"/>
          <w:sz w:val="18"/>
          <w:szCs w:val="18"/>
        </w:rPr>
        <w:t>.json; customizes environment with .ebextensions.</w:t>
      </w:r>
    </w:p>
    <w:p w14:paraId="1064B9EF" w14:textId="77777777" w:rsidR="00546F41" w:rsidRPr="00546F41" w:rsidRDefault="00546F41" w:rsidP="00546F41">
      <w:pPr>
        <w:pStyle w:val="NoSpacing"/>
        <w:numPr>
          <w:ilvl w:val="0"/>
          <w:numId w:val="485"/>
        </w:numPr>
        <w:tabs>
          <w:tab w:val="left" w:pos="6672"/>
        </w:tabs>
        <w:rPr>
          <w:rFonts w:ascii="Tahoma" w:hAnsi="Tahoma" w:cs="Tahoma"/>
          <w:color w:val="FFFFFF" w:themeColor="background1"/>
          <w:sz w:val="18"/>
          <w:szCs w:val="18"/>
        </w:rPr>
      </w:pPr>
      <w:r w:rsidRPr="00546F41">
        <w:rPr>
          <w:rFonts w:ascii="Tahoma" w:hAnsi="Tahoma" w:cs="Tahoma"/>
          <w:b/>
          <w:bCs/>
          <w:color w:val="FFFFFF" w:themeColor="background1"/>
          <w:sz w:val="18"/>
          <w:szCs w:val="18"/>
        </w:rPr>
        <w:t>Image Sources:</w:t>
      </w:r>
      <w:r w:rsidRPr="00546F41">
        <w:rPr>
          <w:rFonts w:ascii="Tahoma" w:hAnsi="Tahoma" w:cs="Tahoma"/>
          <w:color w:val="FFFFFF" w:themeColor="background1"/>
          <w:sz w:val="18"/>
          <w:szCs w:val="18"/>
        </w:rPr>
        <w:t xml:space="preserve"> Supports Docker Hub, Amazon ECR, or inline Dockerfiles.</w:t>
      </w:r>
    </w:p>
    <w:p w14:paraId="033DBDF3" w14:textId="77777777" w:rsidR="00546F41" w:rsidRPr="00546F41" w:rsidRDefault="00546F41" w:rsidP="00546F41">
      <w:pPr>
        <w:pStyle w:val="NoSpacing"/>
        <w:numPr>
          <w:ilvl w:val="0"/>
          <w:numId w:val="485"/>
        </w:numPr>
        <w:tabs>
          <w:tab w:val="left" w:pos="6672"/>
        </w:tabs>
        <w:rPr>
          <w:rFonts w:ascii="Tahoma" w:hAnsi="Tahoma" w:cs="Tahoma"/>
          <w:color w:val="FFFFFF" w:themeColor="background1"/>
          <w:sz w:val="18"/>
          <w:szCs w:val="18"/>
        </w:rPr>
      </w:pPr>
      <w:r w:rsidRPr="00546F41">
        <w:rPr>
          <w:rFonts w:ascii="Tahoma" w:hAnsi="Tahoma" w:cs="Tahoma"/>
          <w:b/>
          <w:bCs/>
          <w:color w:val="FFFFFF" w:themeColor="background1"/>
          <w:sz w:val="18"/>
          <w:szCs w:val="18"/>
        </w:rPr>
        <w:t>Deployment:</w:t>
      </w:r>
      <w:r w:rsidRPr="00546F41">
        <w:rPr>
          <w:rFonts w:ascii="Tahoma" w:hAnsi="Tahoma" w:cs="Tahoma"/>
          <w:color w:val="FFFFFF" w:themeColor="background1"/>
          <w:sz w:val="18"/>
          <w:szCs w:val="18"/>
        </w:rPr>
        <w:t xml:space="preserve"> Manages rolling or blue/green updates for containerized apps.</w:t>
      </w:r>
    </w:p>
    <w:p w14:paraId="72ACC8A0" w14:textId="77777777" w:rsidR="00546F41" w:rsidRPr="00546F41" w:rsidRDefault="00546F41" w:rsidP="00546F41">
      <w:pPr>
        <w:pStyle w:val="NoSpacing"/>
        <w:numPr>
          <w:ilvl w:val="0"/>
          <w:numId w:val="485"/>
        </w:numPr>
        <w:tabs>
          <w:tab w:val="left" w:pos="6672"/>
        </w:tabs>
        <w:rPr>
          <w:rFonts w:ascii="Tahoma" w:hAnsi="Tahoma" w:cs="Tahoma"/>
          <w:color w:val="FFFFFF" w:themeColor="background1"/>
          <w:sz w:val="18"/>
          <w:szCs w:val="18"/>
        </w:rPr>
      </w:pPr>
      <w:r w:rsidRPr="00546F41">
        <w:rPr>
          <w:rFonts w:ascii="Tahoma" w:hAnsi="Tahoma" w:cs="Tahoma"/>
          <w:b/>
          <w:bCs/>
          <w:color w:val="FFFFFF" w:themeColor="background1"/>
          <w:sz w:val="18"/>
          <w:szCs w:val="18"/>
        </w:rPr>
        <w:t>Monitoring:</w:t>
      </w:r>
      <w:r w:rsidRPr="00546F41">
        <w:rPr>
          <w:rFonts w:ascii="Tahoma" w:hAnsi="Tahoma" w:cs="Tahoma"/>
          <w:color w:val="FFFFFF" w:themeColor="background1"/>
          <w:sz w:val="18"/>
          <w:szCs w:val="18"/>
        </w:rPr>
        <w:t xml:space="preserve"> Integrates CloudWatch for container logs and metrics.</w:t>
      </w:r>
    </w:p>
    <w:p w14:paraId="6999888D" w14:textId="77777777" w:rsidR="00546F41" w:rsidRPr="00546F41" w:rsidRDefault="00546F41" w:rsidP="00546F41">
      <w:pPr>
        <w:pStyle w:val="NoSpacing"/>
        <w:numPr>
          <w:ilvl w:val="0"/>
          <w:numId w:val="485"/>
        </w:numPr>
        <w:tabs>
          <w:tab w:val="left" w:pos="6672"/>
        </w:tabs>
        <w:rPr>
          <w:rFonts w:ascii="Tahoma" w:hAnsi="Tahoma" w:cs="Tahoma"/>
          <w:color w:val="FFFFFF" w:themeColor="background1"/>
          <w:sz w:val="18"/>
          <w:szCs w:val="18"/>
        </w:rPr>
      </w:pPr>
      <w:r w:rsidRPr="00546F41">
        <w:rPr>
          <w:rFonts w:ascii="Tahoma" w:hAnsi="Tahoma" w:cs="Tahoma"/>
          <w:b/>
          <w:bCs/>
          <w:color w:val="FFFFFF" w:themeColor="background1"/>
          <w:sz w:val="18"/>
          <w:szCs w:val="18"/>
        </w:rPr>
        <w:t>Cost:</w:t>
      </w:r>
      <w:r w:rsidRPr="00546F41">
        <w:rPr>
          <w:rFonts w:ascii="Tahoma" w:hAnsi="Tahoma" w:cs="Tahoma"/>
          <w:color w:val="FFFFFF" w:themeColor="background1"/>
          <w:sz w:val="18"/>
          <w:szCs w:val="18"/>
        </w:rPr>
        <w:t xml:space="preserve"> Free to use; costs tied to resources (e.g., ELB, EC2 runtime).</w:t>
      </w:r>
    </w:p>
    <w:p w14:paraId="421885AE" w14:textId="77777777" w:rsidR="00546F41" w:rsidRPr="00546F41" w:rsidRDefault="00546F41" w:rsidP="00546F41">
      <w:pPr>
        <w:pStyle w:val="NoSpacing"/>
        <w:tabs>
          <w:tab w:val="left" w:pos="6672"/>
        </w:tabs>
        <w:rPr>
          <w:rFonts w:ascii="Tahoma" w:hAnsi="Tahoma" w:cs="Tahoma"/>
          <w:color w:val="FFFFFF" w:themeColor="background1"/>
          <w:sz w:val="18"/>
          <w:szCs w:val="18"/>
        </w:rPr>
      </w:pPr>
      <w:r w:rsidRPr="00546F41">
        <w:rPr>
          <w:rFonts w:ascii="Tahoma" w:hAnsi="Tahoma" w:cs="Tahoma"/>
          <w:b/>
          <w:bCs/>
          <w:color w:val="FFFFFF" w:themeColor="background1"/>
          <w:sz w:val="18"/>
          <w:szCs w:val="18"/>
        </w:rPr>
        <w:t>Use Case:</w:t>
      </w:r>
      <w:r w:rsidRPr="00546F41">
        <w:rPr>
          <w:rFonts w:ascii="Tahoma" w:hAnsi="Tahoma" w:cs="Tahoma"/>
          <w:color w:val="FFFFFF" w:themeColor="background1"/>
          <w:sz w:val="18"/>
          <w:szCs w:val="18"/>
        </w:rPr>
        <w:t xml:space="preserve"> Deploys a Python Flask app in a Docker container with ALB and auto-scaling.</w:t>
      </w:r>
      <w:r w:rsidRPr="00546F41">
        <w:rPr>
          <w:rFonts w:ascii="Tahoma" w:hAnsi="Tahoma" w:cs="Tahoma"/>
          <w:color w:val="FFFFFF" w:themeColor="background1"/>
          <w:sz w:val="18"/>
          <w:szCs w:val="18"/>
        </w:rPr>
        <w:br/>
      </w:r>
      <w:r w:rsidRPr="00546F41">
        <w:rPr>
          <w:rFonts w:ascii="Tahoma" w:hAnsi="Tahoma" w:cs="Tahoma"/>
          <w:color w:val="FFFFFF" w:themeColor="background1"/>
          <w:sz w:val="18"/>
          <w:szCs w:val="18"/>
        </w:rPr>
        <w:br/>
      </w:r>
      <w:r w:rsidRPr="00546F41">
        <w:rPr>
          <w:rFonts w:ascii="Tahoma" w:hAnsi="Tahoma" w:cs="Tahoma"/>
          <w:b/>
          <w:bCs/>
          <w:color w:val="FFFFFF" w:themeColor="background1"/>
          <w:sz w:val="18"/>
          <w:szCs w:val="18"/>
        </w:rPr>
        <w:t>Example:</w:t>
      </w:r>
      <w:r w:rsidRPr="00546F41">
        <w:rPr>
          <w:rFonts w:ascii="Tahoma" w:hAnsi="Tahoma" w:cs="Tahoma"/>
          <w:color w:val="FFFFFF" w:themeColor="background1"/>
          <w:sz w:val="18"/>
          <w:szCs w:val="18"/>
        </w:rPr>
        <w:t xml:space="preserve"> “myapp” runs on “</w:t>
      </w:r>
      <w:hyperlink r:id="rId39" w:history="1">
        <w:r w:rsidRPr="00546F41">
          <w:rPr>
            <w:rStyle w:val="Hyperlink"/>
            <w:rFonts w:ascii="Tahoma" w:hAnsi="Tahoma" w:cs="Tahoma"/>
            <w:sz w:val="18"/>
            <w:szCs w:val="18"/>
          </w:rPr>
          <w:t>http://myapp-prod.elasticbeanstalk.com”</w:t>
        </w:r>
      </w:hyperlink>
      <w:r w:rsidRPr="00546F41">
        <w:rPr>
          <w:rFonts w:ascii="Tahoma" w:hAnsi="Tahoma" w:cs="Tahoma"/>
          <w:color w:val="FFFFFF" w:themeColor="background1"/>
          <w:sz w:val="18"/>
          <w:szCs w:val="18"/>
        </w:rPr>
        <w:t xml:space="preserve"> as a Dockerized app.</w:t>
      </w:r>
    </w:p>
    <w:p w14:paraId="41CD32BC" w14:textId="77777777" w:rsidR="00546F41" w:rsidRPr="00546F41" w:rsidRDefault="00546F41" w:rsidP="00546F41">
      <w:pPr>
        <w:pStyle w:val="NoSpacing"/>
        <w:tabs>
          <w:tab w:val="left" w:pos="6672"/>
        </w:tabs>
        <w:rPr>
          <w:rFonts w:ascii="Tahoma" w:hAnsi="Tahoma" w:cs="Tahoma"/>
          <w:b/>
          <w:bCs/>
          <w:color w:val="FFFFFF" w:themeColor="background1"/>
          <w:sz w:val="18"/>
          <w:szCs w:val="18"/>
        </w:rPr>
      </w:pPr>
      <w:r w:rsidRPr="00546F41">
        <w:rPr>
          <w:rFonts w:ascii="Tahoma" w:hAnsi="Tahoma" w:cs="Tahoma"/>
          <w:b/>
          <w:bCs/>
          <w:color w:val="FFFFFF" w:themeColor="background1"/>
          <w:sz w:val="18"/>
          <w:szCs w:val="18"/>
        </w:rPr>
        <w:t>Use Cases for Docker in Beanstalk</w:t>
      </w:r>
    </w:p>
    <w:p w14:paraId="78203DEB" w14:textId="77777777" w:rsidR="00546F41" w:rsidRPr="00546F41" w:rsidRDefault="00546F41" w:rsidP="00546F41">
      <w:pPr>
        <w:pStyle w:val="NoSpacing"/>
        <w:numPr>
          <w:ilvl w:val="0"/>
          <w:numId w:val="486"/>
        </w:numPr>
        <w:tabs>
          <w:tab w:val="left" w:pos="6672"/>
        </w:tabs>
        <w:rPr>
          <w:rFonts w:ascii="Tahoma" w:hAnsi="Tahoma" w:cs="Tahoma"/>
          <w:color w:val="FFFFFF" w:themeColor="background1"/>
          <w:sz w:val="18"/>
          <w:szCs w:val="18"/>
        </w:rPr>
      </w:pPr>
      <w:r w:rsidRPr="00546F41">
        <w:rPr>
          <w:rFonts w:ascii="Tahoma" w:hAnsi="Tahoma" w:cs="Tahoma"/>
          <w:b/>
          <w:bCs/>
          <w:color w:val="FFFFFF" w:themeColor="background1"/>
          <w:sz w:val="18"/>
          <w:szCs w:val="18"/>
        </w:rPr>
        <w:t>Containerized Apps:</w:t>
      </w:r>
      <w:r w:rsidRPr="00546F41">
        <w:rPr>
          <w:rFonts w:ascii="Tahoma" w:hAnsi="Tahoma" w:cs="Tahoma"/>
          <w:color w:val="FFFFFF" w:themeColor="background1"/>
          <w:sz w:val="18"/>
          <w:szCs w:val="18"/>
        </w:rPr>
        <w:t xml:space="preserve"> Deploys ELB-backed Docker apps (e.g., Flask, Node.js).</w:t>
      </w:r>
    </w:p>
    <w:p w14:paraId="07F46898" w14:textId="77777777" w:rsidR="00546F41" w:rsidRPr="00546F41" w:rsidRDefault="00546F41" w:rsidP="00546F41">
      <w:pPr>
        <w:pStyle w:val="NoSpacing"/>
        <w:numPr>
          <w:ilvl w:val="0"/>
          <w:numId w:val="486"/>
        </w:numPr>
        <w:tabs>
          <w:tab w:val="left" w:pos="6672"/>
        </w:tabs>
        <w:rPr>
          <w:rFonts w:ascii="Tahoma" w:hAnsi="Tahoma" w:cs="Tahoma"/>
          <w:color w:val="FFFFFF" w:themeColor="background1"/>
          <w:sz w:val="18"/>
          <w:szCs w:val="18"/>
        </w:rPr>
      </w:pPr>
      <w:r w:rsidRPr="00546F41">
        <w:rPr>
          <w:rFonts w:ascii="Tahoma" w:hAnsi="Tahoma" w:cs="Tahoma"/>
          <w:b/>
          <w:bCs/>
          <w:color w:val="FFFFFF" w:themeColor="background1"/>
          <w:sz w:val="18"/>
          <w:szCs w:val="18"/>
        </w:rPr>
        <w:t>Microservices:</w:t>
      </w:r>
      <w:r w:rsidRPr="00546F41">
        <w:rPr>
          <w:rFonts w:ascii="Tahoma" w:hAnsi="Tahoma" w:cs="Tahoma"/>
          <w:color w:val="FFFFFF" w:themeColor="background1"/>
          <w:sz w:val="18"/>
          <w:szCs w:val="18"/>
        </w:rPr>
        <w:t xml:space="preserve"> Runs multi-container ELB apps (e.g., app + proxy).</w:t>
      </w:r>
    </w:p>
    <w:p w14:paraId="465D4B63" w14:textId="77777777" w:rsidR="00546F41" w:rsidRPr="00546F41" w:rsidRDefault="00546F41" w:rsidP="00546F41">
      <w:pPr>
        <w:pStyle w:val="NoSpacing"/>
        <w:numPr>
          <w:ilvl w:val="0"/>
          <w:numId w:val="486"/>
        </w:numPr>
        <w:tabs>
          <w:tab w:val="left" w:pos="6672"/>
        </w:tabs>
        <w:rPr>
          <w:rFonts w:ascii="Tahoma" w:hAnsi="Tahoma" w:cs="Tahoma"/>
          <w:color w:val="FFFFFF" w:themeColor="background1"/>
          <w:sz w:val="18"/>
          <w:szCs w:val="18"/>
        </w:rPr>
      </w:pPr>
      <w:r w:rsidRPr="00546F41">
        <w:rPr>
          <w:rFonts w:ascii="Tahoma" w:hAnsi="Tahoma" w:cs="Tahoma"/>
          <w:b/>
          <w:bCs/>
          <w:color w:val="FFFFFF" w:themeColor="background1"/>
          <w:sz w:val="18"/>
          <w:szCs w:val="18"/>
        </w:rPr>
        <w:t>Consistency:</w:t>
      </w:r>
      <w:r w:rsidRPr="00546F41">
        <w:rPr>
          <w:rFonts w:ascii="Tahoma" w:hAnsi="Tahoma" w:cs="Tahoma"/>
          <w:color w:val="FFFFFF" w:themeColor="background1"/>
          <w:sz w:val="18"/>
          <w:szCs w:val="18"/>
        </w:rPr>
        <w:t xml:space="preserve"> Ensures ELB app behavior across dev/prod.</w:t>
      </w:r>
    </w:p>
    <w:p w14:paraId="0421E957" w14:textId="77777777" w:rsidR="00546F41" w:rsidRPr="00546F41" w:rsidRDefault="00546F41" w:rsidP="00546F41">
      <w:pPr>
        <w:pStyle w:val="NoSpacing"/>
        <w:numPr>
          <w:ilvl w:val="0"/>
          <w:numId w:val="486"/>
        </w:numPr>
        <w:tabs>
          <w:tab w:val="left" w:pos="6672"/>
        </w:tabs>
        <w:rPr>
          <w:rFonts w:ascii="Tahoma" w:hAnsi="Tahoma" w:cs="Tahoma"/>
          <w:color w:val="FFFFFF" w:themeColor="background1"/>
          <w:sz w:val="18"/>
          <w:szCs w:val="18"/>
        </w:rPr>
      </w:pPr>
      <w:r w:rsidRPr="00546F41">
        <w:rPr>
          <w:rFonts w:ascii="Tahoma" w:hAnsi="Tahoma" w:cs="Tahoma"/>
          <w:b/>
          <w:bCs/>
          <w:color w:val="FFFFFF" w:themeColor="background1"/>
          <w:sz w:val="18"/>
          <w:szCs w:val="18"/>
        </w:rPr>
        <w:t>Portability:</w:t>
      </w:r>
      <w:r w:rsidRPr="00546F41">
        <w:rPr>
          <w:rFonts w:ascii="Tahoma" w:hAnsi="Tahoma" w:cs="Tahoma"/>
          <w:color w:val="FFFFFF" w:themeColor="background1"/>
          <w:sz w:val="18"/>
          <w:szCs w:val="18"/>
        </w:rPr>
        <w:t xml:space="preserve"> Uses Docker images for ELB apps on Beanstalk.</w:t>
      </w:r>
    </w:p>
    <w:p w14:paraId="24014FF3" w14:textId="77777777" w:rsidR="00546F41" w:rsidRPr="00546F41" w:rsidRDefault="00546F41" w:rsidP="00546F41">
      <w:pPr>
        <w:pStyle w:val="NoSpacing"/>
        <w:numPr>
          <w:ilvl w:val="0"/>
          <w:numId w:val="486"/>
        </w:numPr>
        <w:tabs>
          <w:tab w:val="left" w:pos="6672"/>
        </w:tabs>
        <w:rPr>
          <w:rFonts w:ascii="Tahoma" w:hAnsi="Tahoma" w:cs="Tahoma"/>
          <w:color w:val="FFFFFF" w:themeColor="background1"/>
          <w:sz w:val="18"/>
          <w:szCs w:val="18"/>
        </w:rPr>
      </w:pPr>
      <w:r w:rsidRPr="00546F41">
        <w:rPr>
          <w:rFonts w:ascii="Tahoma" w:hAnsi="Tahoma" w:cs="Tahoma"/>
          <w:b/>
          <w:bCs/>
          <w:color w:val="FFFFFF" w:themeColor="background1"/>
          <w:sz w:val="18"/>
          <w:szCs w:val="18"/>
        </w:rPr>
        <w:t>Simplicity:</w:t>
      </w:r>
      <w:r w:rsidRPr="00546F41">
        <w:rPr>
          <w:rFonts w:ascii="Tahoma" w:hAnsi="Tahoma" w:cs="Tahoma"/>
          <w:color w:val="FFFFFF" w:themeColor="background1"/>
          <w:sz w:val="18"/>
          <w:szCs w:val="18"/>
        </w:rPr>
        <w:t xml:space="preserve"> Manages ELB app containers without ECS complexity.</w:t>
      </w:r>
    </w:p>
    <w:p w14:paraId="6164F099" w14:textId="77777777" w:rsidR="00546F41" w:rsidRPr="00546F41" w:rsidRDefault="00546F41" w:rsidP="00546F41">
      <w:pPr>
        <w:pStyle w:val="NoSpacing"/>
        <w:tabs>
          <w:tab w:val="left" w:pos="6672"/>
        </w:tabs>
        <w:rPr>
          <w:rFonts w:ascii="Tahoma" w:hAnsi="Tahoma" w:cs="Tahoma"/>
          <w:b/>
          <w:bCs/>
          <w:color w:val="FFFFFF" w:themeColor="background1"/>
          <w:sz w:val="18"/>
          <w:szCs w:val="18"/>
        </w:rPr>
      </w:pPr>
      <w:r w:rsidRPr="00546F41">
        <w:rPr>
          <w:rFonts w:ascii="Tahoma" w:hAnsi="Tahoma" w:cs="Tahoma"/>
          <w:b/>
          <w:bCs/>
          <w:color w:val="FFFFFF" w:themeColor="background1"/>
          <w:sz w:val="18"/>
          <w:szCs w:val="18"/>
        </w:rPr>
        <w:t>Why Use Docker in Beanstalk?</w:t>
      </w:r>
    </w:p>
    <w:p w14:paraId="786EF6D2" w14:textId="77777777" w:rsidR="00546F41" w:rsidRPr="00546F41" w:rsidRDefault="00546F41" w:rsidP="00546F41">
      <w:pPr>
        <w:pStyle w:val="NoSpacing"/>
        <w:numPr>
          <w:ilvl w:val="0"/>
          <w:numId w:val="487"/>
        </w:numPr>
        <w:tabs>
          <w:tab w:val="left" w:pos="6672"/>
        </w:tabs>
        <w:rPr>
          <w:rFonts w:ascii="Tahoma" w:hAnsi="Tahoma" w:cs="Tahoma"/>
          <w:color w:val="FFFFFF" w:themeColor="background1"/>
          <w:sz w:val="18"/>
          <w:szCs w:val="18"/>
        </w:rPr>
      </w:pPr>
      <w:r w:rsidRPr="00546F41">
        <w:rPr>
          <w:rFonts w:ascii="Tahoma" w:hAnsi="Tahoma" w:cs="Tahoma"/>
          <w:b/>
          <w:bCs/>
          <w:color w:val="FFFFFF" w:themeColor="background1"/>
          <w:sz w:val="18"/>
          <w:szCs w:val="18"/>
        </w:rPr>
        <w:t>Ease:</w:t>
      </w:r>
      <w:r w:rsidRPr="00546F41">
        <w:rPr>
          <w:rFonts w:ascii="Tahoma" w:hAnsi="Tahoma" w:cs="Tahoma"/>
          <w:color w:val="FFFFFF" w:themeColor="background1"/>
          <w:sz w:val="18"/>
          <w:szCs w:val="18"/>
        </w:rPr>
        <w:t xml:space="preserve"> Simplifies ELB app container deployment.</w:t>
      </w:r>
    </w:p>
    <w:p w14:paraId="53FFBCF1" w14:textId="77777777" w:rsidR="00546F41" w:rsidRPr="00546F41" w:rsidRDefault="00546F41" w:rsidP="00546F41">
      <w:pPr>
        <w:pStyle w:val="NoSpacing"/>
        <w:numPr>
          <w:ilvl w:val="0"/>
          <w:numId w:val="487"/>
        </w:numPr>
        <w:tabs>
          <w:tab w:val="left" w:pos="6672"/>
        </w:tabs>
        <w:rPr>
          <w:rFonts w:ascii="Tahoma" w:hAnsi="Tahoma" w:cs="Tahoma"/>
          <w:color w:val="FFFFFF" w:themeColor="background1"/>
          <w:sz w:val="18"/>
          <w:szCs w:val="18"/>
        </w:rPr>
      </w:pPr>
      <w:r w:rsidRPr="00546F41">
        <w:rPr>
          <w:rFonts w:ascii="Tahoma" w:hAnsi="Tahoma" w:cs="Tahoma"/>
          <w:b/>
          <w:bCs/>
          <w:color w:val="FFFFFF" w:themeColor="background1"/>
          <w:sz w:val="18"/>
          <w:szCs w:val="18"/>
        </w:rPr>
        <w:t>Consistency:</w:t>
      </w:r>
      <w:r w:rsidRPr="00546F41">
        <w:rPr>
          <w:rFonts w:ascii="Tahoma" w:hAnsi="Tahoma" w:cs="Tahoma"/>
          <w:color w:val="FFFFFF" w:themeColor="background1"/>
          <w:sz w:val="18"/>
          <w:szCs w:val="18"/>
        </w:rPr>
        <w:t xml:space="preserve"> Guarantees ELB app runtime uniformity.</w:t>
      </w:r>
    </w:p>
    <w:p w14:paraId="15003DB3" w14:textId="77777777" w:rsidR="00546F41" w:rsidRPr="00546F41" w:rsidRDefault="00546F41" w:rsidP="00546F41">
      <w:pPr>
        <w:pStyle w:val="NoSpacing"/>
        <w:numPr>
          <w:ilvl w:val="0"/>
          <w:numId w:val="487"/>
        </w:numPr>
        <w:tabs>
          <w:tab w:val="left" w:pos="6672"/>
        </w:tabs>
        <w:rPr>
          <w:rFonts w:ascii="Tahoma" w:hAnsi="Tahoma" w:cs="Tahoma"/>
          <w:color w:val="FFFFFF" w:themeColor="background1"/>
          <w:sz w:val="18"/>
          <w:szCs w:val="18"/>
        </w:rPr>
      </w:pPr>
      <w:r w:rsidRPr="00546F41">
        <w:rPr>
          <w:rFonts w:ascii="Tahoma" w:hAnsi="Tahoma" w:cs="Tahoma"/>
          <w:b/>
          <w:bCs/>
          <w:color w:val="FFFFFF" w:themeColor="background1"/>
          <w:sz w:val="18"/>
          <w:szCs w:val="18"/>
        </w:rPr>
        <w:t>Flexibility:</w:t>
      </w:r>
      <w:r w:rsidRPr="00546F41">
        <w:rPr>
          <w:rFonts w:ascii="Tahoma" w:hAnsi="Tahoma" w:cs="Tahoma"/>
          <w:color w:val="FFFFFF" w:themeColor="background1"/>
          <w:sz w:val="18"/>
          <w:szCs w:val="18"/>
        </w:rPr>
        <w:t xml:space="preserve"> Supports single/multi-container ELB apps.</w:t>
      </w:r>
    </w:p>
    <w:p w14:paraId="454BAED4" w14:textId="77777777" w:rsidR="00546F41" w:rsidRPr="00546F41" w:rsidRDefault="00546F41" w:rsidP="00546F41">
      <w:pPr>
        <w:pStyle w:val="NoSpacing"/>
        <w:numPr>
          <w:ilvl w:val="0"/>
          <w:numId w:val="487"/>
        </w:numPr>
        <w:tabs>
          <w:tab w:val="left" w:pos="6672"/>
        </w:tabs>
        <w:rPr>
          <w:rFonts w:ascii="Tahoma" w:hAnsi="Tahoma" w:cs="Tahoma"/>
          <w:color w:val="FFFFFF" w:themeColor="background1"/>
          <w:sz w:val="18"/>
          <w:szCs w:val="18"/>
        </w:rPr>
      </w:pPr>
      <w:r w:rsidRPr="00546F41">
        <w:rPr>
          <w:rFonts w:ascii="Tahoma" w:hAnsi="Tahoma" w:cs="Tahoma"/>
          <w:b/>
          <w:bCs/>
          <w:color w:val="FFFFFF" w:themeColor="background1"/>
          <w:sz w:val="18"/>
          <w:szCs w:val="18"/>
        </w:rPr>
        <w:t>Automation:</w:t>
      </w:r>
      <w:r w:rsidRPr="00546F41">
        <w:rPr>
          <w:rFonts w:ascii="Tahoma" w:hAnsi="Tahoma" w:cs="Tahoma"/>
          <w:color w:val="FFFFFF" w:themeColor="background1"/>
          <w:sz w:val="18"/>
          <w:szCs w:val="18"/>
        </w:rPr>
        <w:t xml:space="preserve"> Handles ELB app scaling and load balancing.</w:t>
      </w:r>
    </w:p>
    <w:p w14:paraId="037EDAB4" w14:textId="77777777" w:rsidR="00546F41" w:rsidRPr="00546F41" w:rsidRDefault="00546F41" w:rsidP="00546F41">
      <w:pPr>
        <w:pStyle w:val="NoSpacing"/>
        <w:numPr>
          <w:ilvl w:val="0"/>
          <w:numId w:val="487"/>
        </w:numPr>
        <w:tabs>
          <w:tab w:val="left" w:pos="6672"/>
        </w:tabs>
        <w:rPr>
          <w:rFonts w:ascii="Tahoma" w:hAnsi="Tahoma" w:cs="Tahoma"/>
          <w:color w:val="FFFFFF" w:themeColor="background1"/>
          <w:sz w:val="18"/>
          <w:szCs w:val="18"/>
        </w:rPr>
      </w:pPr>
      <w:r w:rsidRPr="00546F41">
        <w:rPr>
          <w:rFonts w:ascii="Tahoma" w:hAnsi="Tahoma" w:cs="Tahoma"/>
          <w:b/>
          <w:bCs/>
          <w:color w:val="FFFFFF" w:themeColor="background1"/>
          <w:sz w:val="18"/>
          <w:szCs w:val="18"/>
        </w:rPr>
        <w:t>Integration:</w:t>
      </w:r>
      <w:r w:rsidRPr="00546F41">
        <w:rPr>
          <w:rFonts w:ascii="Tahoma" w:hAnsi="Tahoma" w:cs="Tahoma"/>
          <w:color w:val="FFFFFF" w:themeColor="background1"/>
          <w:sz w:val="18"/>
          <w:szCs w:val="18"/>
        </w:rPr>
        <w:t xml:space="preserve"> Ties ELB to Docker seamlessly in AWS.</w:t>
      </w:r>
    </w:p>
    <w:p w14:paraId="35EF611D" w14:textId="3498DD25" w:rsidR="00546F41" w:rsidRDefault="00546F41" w:rsidP="00546F41">
      <w:pPr>
        <w:pStyle w:val="NoSpacing"/>
        <w:tabs>
          <w:tab w:val="left" w:pos="6672"/>
        </w:tabs>
        <w:rPr>
          <w:rFonts w:ascii="Tahoma" w:hAnsi="Tahoma" w:cs="Tahoma"/>
          <w:color w:val="FFFFFF" w:themeColor="background1"/>
          <w:sz w:val="18"/>
          <w:szCs w:val="18"/>
        </w:rPr>
      </w:pPr>
    </w:p>
    <w:p w14:paraId="79446E88" w14:textId="35AACFA4" w:rsidR="004E02D5" w:rsidRPr="004E02D5" w:rsidRDefault="004E02D5" w:rsidP="004E02D5">
      <w:pPr>
        <w:pStyle w:val="NoSpacing"/>
        <w:tabs>
          <w:tab w:val="left" w:pos="6672"/>
        </w:tabs>
        <w:rPr>
          <w:rFonts w:ascii="Tahoma" w:hAnsi="Tahoma" w:cs="Tahoma"/>
          <w:b/>
          <w:bCs/>
          <w:color w:val="FF0000"/>
          <w:sz w:val="18"/>
          <w:szCs w:val="18"/>
        </w:rPr>
      </w:pPr>
      <w:r w:rsidRPr="004E02D5">
        <w:rPr>
          <w:rFonts w:ascii="Tahoma" w:hAnsi="Tahoma" w:cs="Tahoma"/>
          <w:color w:val="FF0000"/>
          <w:sz w:val="18"/>
          <w:szCs w:val="18"/>
        </w:rPr>
        <w:t>L20.</w:t>
      </w:r>
      <w:r w:rsidRPr="004E02D5">
        <w:rPr>
          <w:rFonts w:ascii="Times New Roman" w:eastAsia="Times New Roman" w:hAnsi="Times New Roman" w:cs="Times New Roman"/>
          <w:b/>
          <w:bCs/>
          <w:color w:val="FF0000"/>
          <w:kern w:val="36"/>
          <w:sz w:val="48"/>
          <w:szCs w:val="48"/>
          <w14:ligatures w14:val="none"/>
        </w:rPr>
        <w:t xml:space="preserve"> </w:t>
      </w:r>
      <w:r w:rsidRPr="004E02D5">
        <w:rPr>
          <w:rFonts w:ascii="Tahoma" w:hAnsi="Tahoma" w:cs="Tahoma"/>
          <w:b/>
          <w:bCs/>
          <w:color w:val="FF0000"/>
          <w:sz w:val="18"/>
          <w:szCs w:val="18"/>
        </w:rPr>
        <w:t>What are Elastic Beanstalk Deployment Options?</w:t>
      </w:r>
    </w:p>
    <w:p w14:paraId="51515715" w14:textId="77777777" w:rsidR="004E02D5" w:rsidRPr="004E02D5" w:rsidRDefault="004E02D5" w:rsidP="004E02D5">
      <w:pPr>
        <w:pStyle w:val="NoSpacing"/>
        <w:tabs>
          <w:tab w:val="left" w:pos="6672"/>
        </w:tabs>
        <w:rPr>
          <w:rFonts w:ascii="Tahoma" w:hAnsi="Tahoma" w:cs="Tahoma"/>
          <w:color w:val="FFFFFF" w:themeColor="background1"/>
          <w:sz w:val="18"/>
          <w:szCs w:val="18"/>
        </w:rPr>
      </w:pPr>
      <w:r w:rsidRPr="004E02D5">
        <w:rPr>
          <w:rFonts w:ascii="Tahoma" w:hAnsi="Tahoma" w:cs="Tahoma"/>
          <w:b/>
          <w:bCs/>
          <w:color w:val="FFFFFF" w:themeColor="background1"/>
          <w:sz w:val="18"/>
          <w:szCs w:val="18"/>
        </w:rPr>
        <w:t>Elastic Beanstalk Deployment Options</w:t>
      </w:r>
      <w:r w:rsidRPr="004E02D5">
        <w:rPr>
          <w:rFonts w:ascii="Tahoma" w:hAnsi="Tahoma" w:cs="Tahoma"/>
          <w:color w:val="FFFFFF" w:themeColor="background1"/>
          <w:sz w:val="18"/>
          <w:szCs w:val="18"/>
        </w:rPr>
        <w:t xml:space="preserve"> refer to the strategies and methods provided by AWS Elastic Beanstalk to deploy application updates (e.g., new code versions, configuration changes) to an environment. These options allow users to balance factors like downtime, deployment speed, and rollback safety, all while leveraging Elastic Beanstalk’s </w:t>
      </w:r>
      <w:r w:rsidRPr="004E02D5">
        <w:rPr>
          <w:rFonts w:ascii="Tahoma" w:hAnsi="Tahoma" w:cs="Tahoma"/>
          <w:color w:val="FFFFFF" w:themeColor="background1"/>
          <w:sz w:val="18"/>
          <w:szCs w:val="18"/>
        </w:rPr>
        <w:lastRenderedPageBreak/>
        <w:t>managed infrastructure, including Elastic Load Balancers (ELB), EC2, and Auto Scaling. They are critical for maintaining ELB-backed applications with minimal disruption and high availability.</w:t>
      </w:r>
    </w:p>
    <w:p w14:paraId="3886AE40" w14:textId="77777777" w:rsidR="004E02D5" w:rsidRPr="004E02D5" w:rsidRDefault="004E02D5" w:rsidP="004E02D5">
      <w:pPr>
        <w:pStyle w:val="NoSpacing"/>
        <w:tabs>
          <w:tab w:val="left" w:pos="6672"/>
        </w:tabs>
        <w:rPr>
          <w:rFonts w:ascii="Tahoma" w:hAnsi="Tahoma" w:cs="Tahoma"/>
          <w:b/>
          <w:bCs/>
          <w:color w:val="FFFFFF" w:themeColor="background1"/>
          <w:sz w:val="18"/>
          <w:szCs w:val="18"/>
        </w:rPr>
      </w:pPr>
      <w:r w:rsidRPr="004E02D5">
        <w:rPr>
          <w:rFonts w:ascii="Tahoma" w:hAnsi="Tahoma" w:cs="Tahoma"/>
          <w:b/>
          <w:bCs/>
          <w:color w:val="FFFFFF" w:themeColor="background1"/>
          <w:sz w:val="18"/>
          <w:szCs w:val="18"/>
        </w:rPr>
        <w:t>Key Features:</w:t>
      </w:r>
    </w:p>
    <w:p w14:paraId="21D79D20" w14:textId="77777777" w:rsidR="004E02D5" w:rsidRPr="004E02D5" w:rsidRDefault="004E02D5" w:rsidP="00677248">
      <w:pPr>
        <w:pStyle w:val="NoSpacing"/>
        <w:numPr>
          <w:ilvl w:val="0"/>
          <w:numId w:val="488"/>
        </w:numPr>
        <w:tabs>
          <w:tab w:val="left" w:pos="6672"/>
        </w:tabs>
        <w:rPr>
          <w:rFonts w:ascii="Tahoma" w:hAnsi="Tahoma" w:cs="Tahoma"/>
          <w:color w:val="FFFFFF" w:themeColor="background1"/>
          <w:sz w:val="18"/>
          <w:szCs w:val="18"/>
        </w:rPr>
      </w:pPr>
      <w:r w:rsidRPr="004E02D5">
        <w:rPr>
          <w:rFonts w:ascii="Tahoma" w:hAnsi="Tahoma" w:cs="Tahoma"/>
          <w:b/>
          <w:bCs/>
          <w:color w:val="FFFFFF" w:themeColor="background1"/>
          <w:sz w:val="18"/>
          <w:szCs w:val="18"/>
        </w:rPr>
        <w:t>Deployment Types:</w:t>
      </w:r>
    </w:p>
    <w:p w14:paraId="67B3A03A" w14:textId="77777777" w:rsidR="004E02D5" w:rsidRPr="004E02D5" w:rsidRDefault="004E02D5" w:rsidP="00677248">
      <w:pPr>
        <w:pStyle w:val="NoSpacing"/>
        <w:numPr>
          <w:ilvl w:val="1"/>
          <w:numId w:val="488"/>
        </w:numPr>
        <w:tabs>
          <w:tab w:val="left" w:pos="6672"/>
        </w:tabs>
        <w:rPr>
          <w:rFonts w:ascii="Tahoma" w:hAnsi="Tahoma" w:cs="Tahoma"/>
          <w:color w:val="FFFFFF" w:themeColor="background1"/>
          <w:sz w:val="18"/>
          <w:szCs w:val="18"/>
        </w:rPr>
      </w:pPr>
      <w:r w:rsidRPr="004E02D5">
        <w:rPr>
          <w:rFonts w:ascii="Tahoma" w:hAnsi="Tahoma" w:cs="Tahoma"/>
          <w:b/>
          <w:bCs/>
          <w:color w:val="FFFFFF" w:themeColor="background1"/>
          <w:sz w:val="18"/>
          <w:szCs w:val="18"/>
        </w:rPr>
        <w:t>All at Once:</w:t>
      </w:r>
      <w:r w:rsidRPr="004E02D5">
        <w:rPr>
          <w:rFonts w:ascii="Tahoma" w:hAnsi="Tahoma" w:cs="Tahoma"/>
          <w:color w:val="FFFFFF" w:themeColor="background1"/>
          <w:sz w:val="18"/>
          <w:szCs w:val="18"/>
        </w:rPr>
        <w:t xml:space="preserve"> Updates all instances simultaneously.</w:t>
      </w:r>
    </w:p>
    <w:p w14:paraId="7116B579" w14:textId="77777777" w:rsidR="004E02D5" w:rsidRPr="004E02D5" w:rsidRDefault="004E02D5" w:rsidP="00677248">
      <w:pPr>
        <w:pStyle w:val="NoSpacing"/>
        <w:numPr>
          <w:ilvl w:val="1"/>
          <w:numId w:val="488"/>
        </w:numPr>
        <w:tabs>
          <w:tab w:val="left" w:pos="6672"/>
        </w:tabs>
        <w:rPr>
          <w:rFonts w:ascii="Tahoma" w:hAnsi="Tahoma" w:cs="Tahoma"/>
          <w:color w:val="FFFFFF" w:themeColor="background1"/>
          <w:sz w:val="18"/>
          <w:szCs w:val="18"/>
        </w:rPr>
      </w:pPr>
      <w:r w:rsidRPr="004E02D5">
        <w:rPr>
          <w:rFonts w:ascii="Tahoma" w:hAnsi="Tahoma" w:cs="Tahoma"/>
          <w:b/>
          <w:bCs/>
          <w:color w:val="FFFFFF" w:themeColor="background1"/>
          <w:sz w:val="18"/>
          <w:szCs w:val="18"/>
        </w:rPr>
        <w:t>Rolling:</w:t>
      </w:r>
      <w:r w:rsidRPr="004E02D5">
        <w:rPr>
          <w:rFonts w:ascii="Tahoma" w:hAnsi="Tahoma" w:cs="Tahoma"/>
          <w:color w:val="FFFFFF" w:themeColor="background1"/>
          <w:sz w:val="18"/>
          <w:szCs w:val="18"/>
        </w:rPr>
        <w:t xml:space="preserve"> Updates instances in batches with no additional capacity.</w:t>
      </w:r>
    </w:p>
    <w:p w14:paraId="0F3CCC16" w14:textId="77777777" w:rsidR="004E02D5" w:rsidRPr="004E02D5" w:rsidRDefault="004E02D5" w:rsidP="00677248">
      <w:pPr>
        <w:pStyle w:val="NoSpacing"/>
        <w:numPr>
          <w:ilvl w:val="1"/>
          <w:numId w:val="488"/>
        </w:numPr>
        <w:tabs>
          <w:tab w:val="left" w:pos="6672"/>
        </w:tabs>
        <w:rPr>
          <w:rFonts w:ascii="Tahoma" w:hAnsi="Tahoma" w:cs="Tahoma"/>
          <w:color w:val="FFFFFF" w:themeColor="background1"/>
          <w:sz w:val="18"/>
          <w:szCs w:val="18"/>
        </w:rPr>
      </w:pPr>
      <w:r w:rsidRPr="004E02D5">
        <w:rPr>
          <w:rFonts w:ascii="Tahoma" w:hAnsi="Tahoma" w:cs="Tahoma"/>
          <w:b/>
          <w:bCs/>
          <w:color w:val="FFFFFF" w:themeColor="background1"/>
          <w:sz w:val="18"/>
          <w:szCs w:val="18"/>
        </w:rPr>
        <w:t>Rolling with Additional Batch:</w:t>
      </w:r>
      <w:r w:rsidRPr="004E02D5">
        <w:rPr>
          <w:rFonts w:ascii="Tahoma" w:hAnsi="Tahoma" w:cs="Tahoma"/>
          <w:color w:val="FFFFFF" w:themeColor="background1"/>
          <w:sz w:val="18"/>
          <w:szCs w:val="18"/>
        </w:rPr>
        <w:t xml:space="preserve"> Adds capacity during rolling updates.</w:t>
      </w:r>
    </w:p>
    <w:p w14:paraId="2A6E157A" w14:textId="77777777" w:rsidR="004E02D5" w:rsidRPr="004E02D5" w:rsidRDefault="004E02D5" w:rsidP="00677248">
      <w:pPr>
        <w:pStyle w:val="NoSpacing"/>
        <w:numPr>
          <w:ilvl w:val="1"/>
          <w:numId w:val="488"/>
        </w:numPr>
        <w:tabs>
          <w:tab w:val="left" w:pos="6672"/>
        </w:tabs>
        <w:rPr>
          <w:rFonts w:ascii="Tahoma" w:hAnsi="Tahoma" w:cs="Tahoma"/>
          <w:color w:val="FFFFFF" w:themeColor="background1"/>
          <w:sz w:val="18"/>
          <w:szCs w:val="18"/>
        </w:rPr>
      </w:pPr>
      <w:r w:rsidRPr="004E02D5">
        <w:rPr>
          <w:rFonts w:ascii="Tahoma" w:hAnsi="Tahoma" w:cs="Tahoma"/>
          <w:b/>
          <w:bCs/>
          <w:color w:val="FFFFFF" w:themeColor="background1"/>
          <w:sz w:val="18"/>
          <w:szCs w:val="18"/>
        </w:rPr>
        <w:t>Immutable:</w:t>
      </w:r>
      <w:r w:rsidRPr="004E02D5">
        <w:rPr>
          <w:rFonts w:ascii="Tahoma" w:hAnsi="Tahoma" w:cs="Tahoma"/>
          <w:color w:val="FFFFFF" w:themeColor="background1"/>
          <w:sz w:val="18"/>
          <w:szCs w:val="18"/>
        </w:rPr>
        <w:t xml:space="preserve"> Deploys updates to new instances; replaces old ones.</w:t>
      </w:r>
    </w:p>
    <w:p w14:paraId="5C3AA69C" w14:textId="77777777" w:rsidR="004E02D5" w:rsidRPr="004E02D5" w:rsidRDefault="004E02D5" w:rsidP="00677248">
      <w:pPr>
        <w:pStyle w:val="NoSpacing"/>
        <w:numPr>
          <w:ilvl w:val="1"/>
          <w:numId w:val="488"/>
        </w:numPr>
        <w:tabs>
          <w:tab w:val="left" w:pos="6672"/>
        </w:tabs>
        <w:rPr>
          <w:rFonts w:ascii="Tahoma" w:hAnsi="Tahoma" w:cs="Tahoma"/>
          <w:color w:val="FFFFFF" w:themeColor="background1"/>
          <w:sz w:val="18"/>
          <w:szCs w:val="18"/>
        </w:rPr>
      </w:pPr>
      <w:r w:rsidRPr="004E02D5">
        <w:rPr>
          <w:rFonts w:ascii="Tahoma" w:hAnsi="Tahoma" w:cs="Tahoma"/>
          <w:b/>
          <w:bCs/>
          <w:color w:val="FFFFFF" w:themeColor="background1"/>
          <w:sz w:val="18"/>
          <w:szCs w:val="18"/>
        </w:rPr>
        <w:t>Blue/Green:</w:t>
      </w:r>
      <w:r w:rsidRPr="004E02D5">
        <w:rPr>
          <w:rFonts w:ascii="Tahoma" w:hAnsi="Tahoma" w:cs="Tahoma"/>
          <w:color w:val="FFFFFF" w:themeColor="background1"/>
          <w:sz w:val="18"/>
          <w:szCs w:val="18"/>
        </w:rPr>
        <w:t xml:space="preserve"> Deploys to a new environment; swaps with the old one.</w:t>
      </w:r>
    </w:p>
    <w:p w14:paraId="51169ED7" w14:textId="77777777" w:rsidR="004E02D5" w:rsidRPr="004E02D5" w:rsidRDefault="004E02D5" w:rsidP="00677248">
      <w:pPr>
        <w:pStyle w:val="NoSpacing"/>
        <w:numPr>
          <w:ilvl w:val="0"/>
          <w:numId w:val="488"/>
        </w:numPr>
        <w:tabs>
          <w:tab w:val="left" w:pos="6672"/>
        </w:tabs>
        <w:rPr>
          <w:rFonts w:ascii="Tahoma" w:hAnsi="Tahoma" w:cs="Tahoma"/>
          <w:color w:val="FFFFFF" w:themeColor="background1"/>
          <w:sz w:val="18"/>
          <w:szCs w:val="18"/>
        </w:rPr>
      </w:pPr>
      <w:r w:rsidRPr="004E02D5">
        <w:rPr>
          <w:rFonts w:ascii="Tahoma" w:hAnsi="Tahoma" w:cs="Tahoma"/>
          <w:b/>
          <w:bCs/>
          <w:color w:val="FFFFFF" w:themeColor="background1"/>
          <w:sz w:val="18"/>
          <w:szCs w:val="18"/>
        </w:rPr>
        <w:t>Load Balancing:</w:t>
      </w:r>
      <w:r w:rsidRPr="004E02D5">
        <w:rPr>
          <w:rFonts w:ascii="Tahoma" w:hAnsi="Tahoma" w:cs="Tahoma"/>
          <w:color w:val="FFFFFF" w:themeColor="background1"/>
          <w:sz w:val="18"/>
          <w:szCs w:val="18"/>
        </w:rPr>
        <w:t xml:space="preserve"> Integrates with ELB (ALB or Classic) to manage traffic during deployment.</w:t>
      </w:r>
    </w:p>
    <w:p w14:paraId="6BD874B8" w14:textId="77777777" w:rsidR="004E02D5" w:rsidRPr="004E02D5" w:rsidRDefault="004E02D5" w:rsidP="00677248">
      <w:pPr>
        <w:pStyle w:val="NoSpacing"/>
        <w:numPr>
          <w:ilvl w:val="0"/>
          <w:numId w:val="488"/>
        </w:numPr>
        <w:tabs>
          <w:tab w:val="left" w:pos="6672"/>
        </w:tabs>
        <w:rPr>
          <w:rFonts w:ascii="Tahoma" w:hAnsi="Tahoma" w:cs="Tahoma"/>
          <w:color w:val="FFFFFF" w:themeColor="background1"/>
          <w:sz w:val="18"/>
          <w:szCs w:val="18"/>
        </w:rPr>
      </w:pPr>
      <w:r w:rsidRPr="004E02D5">
        <w:rPr>
          <w:rFonts w:ascii="Tahoma" w:hAnsi="Tahoma" w:cs="Tahoma"/>
          <w:b/>
          <w:bCs/>
          <w:color w:val="FFFFFF" w:themeColor="background1"/>
          <w:sz w:val="18"/>
          <w:szCs w:val="18"/>
        </w:rPr>
        <w:t>Rollback:</w:t>
      </w:r>
      <w:r w:rsidRPr="004E02D5">
        <w:rPr>
          <w:rFonts w:ascii="Tahoma" w:hAnsi="Tahoma" w:cs="Tahoma"/>
          <w:color w:val="FFFFFF" w:themeColor="background1"/>
          <w:sz w:val="18"/>
          <w:szCs w:val="18"/>
        </w:rPr>
        <w:t xml:space="preserve"> Supports automatic rollback on failure for most options.</w:t>
      </w:r>
    </w:p>
    <w:p w14:paraId="6A02B625" w14:textId="77777777" w:rsidR="004E02D5" w:rsidRPr="004E02D5" w:rsidRDefault="004E02D5" w:rsidP="00677248">
      <w:pPr>
        <w:pStyle w:val="NoSpacing"/>
        <w:numPr>
          <w:ilvl w:val="0"/>
          <w:numId w:val="488"/>
        </w:numPr>
        <w:tabs>
          <w:tab w:val="left" w:pos="6672"/>
        </w:tabs>
        <w:rPr>
          <w:rFonts w:ascii="Tahoma" w:hAnsi="Tahoma" w:cs="Tahoma"/>
          <w:color w:val="FFFFFF" w:themeColor="background1"/>
          <w:sz w:val="18"/>
          <w:szCs w:val="18"/>
        </w:rPr>
      </w:pPr>
      <w:r w:rsidRPr="004E02D5">
        <w:rPr>
          <w:rFonts w:ascii="Tahoma" w:hAnsi="Tahoma" w:cs="Tahoma"/>
          <w:b/>
          <w:bCs/>
          <w:color w:val="FFFFFF" w:themeColor="background1"/>
          <w:sz w:val="18"/>
          <w:szCs w:val="18"/>
        </w:rPr>
        <w:t>Customization:</w:t>
      </w:r>
      <w:r w:rsidRPr="004E02D5">
        <w:rPr>
          <w:rFonts w:ascii="Tahoma" w:hAnsi="Tahoma" w:cs="Tahoma"/>
          <w:color w:val="FFFFFF" w:themeColor="background1"/>
          <w:sz w:val="18"/>
          <w:szCs w:val="18"/>
        </w:rPr>
        <w:t xml:space="preserve"> Configurable via console, CLI, or .ebextensions.</w:t>
      </w:r>
    </w:p>
    <w:p w14:paraId="05129AA9" w14:textId="77777777" w:rsidR="004E02D5" w:rsidRPr="004E02D5" w:rsidRDefault="004E02D5" w:rsidP="00677248">
      <w:pPr>
        <w:pStyle w:val="NoSpacing"/>
        <w:numPr>
          <w:ilvl w:val="0"/>
          <w:numId w:val="488"/>
        </w:numPr>
        <w:tabs>
          <w:tab w:val="left" w:pos="6672"/>
        </w:tabs>
        <w:rPr>
          <w:rFonts w:ascii="Tahoma" w:hAnsi="Tahoma" w:cs="Tahoma"/>
          <w:color w:val="FFFFFF" w:themeColor="background1"/>
          <w:sz w:val="18"/>
          <w:szCs w:val="18"/>
        </w:rPr>
      </w:pPr>
      <w:r w:rsidRPr="004E02D5">
        <w:rPr>
          <w:rFonts w:ascii="Tahoma" w:hAnsi="Tahoma" w:cs="Tahoma"/>
          <w:b/>
          <w:bCs/>
          <w:color w:val="FFFFFF" w:themeColor="background1"/>
          <w:sz w:val="18"/>
          <w:szCs w:val="18"/>
        </w:rPr>
        <w:t>Health Checks:</w:t>
      </w:r>
      <w:r w:rsidRPr="004E02D5">
        <w:rPr>
          <w:rFonts w:ascii="Tahoma" w:hAnsi="Tahoma" w:cs="Tahoma"/>
          <w:color w:val="FFFFFF" w:themeColor="background1"/>
          <w:sz w:val="18"/>
          <w:szCs w:val="18"/>
        </w:rPr>
        <w:t xml:space="preserve"> Ensures instance health via ELB before completing deployment.</w:t>
      </w:r>
    </w:p>
    <w:p w14:paraId="35C40A7B" w14:textId="77777777" w:rsidR="004E02D5" w:rsidRPr="004E02D5" w:rsidRDefault="004E02D5" w:rsidP="00677248">
      <w:pPr>
        <w:pStyle w:val="NoSpacing"/>
        <w:numPr>
          <w:ilvl w:val="0"/>
          <w:numId w:val="488"/>
        </w:numPr>
        <w:tabs>
          <w:tab w:val="left" w:pos="6672"/>
        </w:tabs>
        <w:rPr>
          <w:rFonts w:ascii="Tahoma" w:hAnsi="Tahoma" w:cs="Tahoma"/>
          <w:color w:val="FFFFFF" w:themeColor="background1"/>
          <w:sz w:val="18"/>
          <w:szCs w:val="18"/>
        </w:rPr>
      </w:pPr>
      <w:r w:rsidRPr="004E02D5">
        <w:rPr>
          <w:rFonts w:ascii="Tahoma" w:hAnsi="Tahoma" w:cs="Tahoma"/>
          <w:b/>
          <w:bCs/>
          <w:color w:val="FFFFFF" w:themeColor="background1"/>
          <w:sz w:val="18"/>
          <w:szCs w:val="18"/>
        </w:rPr>
        <w:t>Cost:</w:t>
      </w:r>
      <w:r w:rsidRPr="004E02D5">
        <w:rPr>
          <w:rFonts w:ascii="Tahoma" w:hAnsi="Tahoma" w:cs="Tahoma"/>
          <w:color w:val="FFFFFF" w:themeColor="background1"/>
          <w:sz w:val="18"/>
          <w:szCs w:val="18"/>
        </w:rPr>
        <w:t xml:space="preserve"> Free to use; costs tied to resources (e.g., ELB, EC2 runtime).</w:t>
      </w:r>
    </w:p>
    <w:p w14:paraId="3CD2D64B" w14:textId="77777777" w:rsidR="004E02D5" w:rsidRPr="004E02D5" w:rsidRDefault="004E02D5" w:rsidP="004E02D5">
      <w:pPr>
        <w:pStyle w:val="NoSpacing"/>
        <w:tabs>
          <w:tab w:val="left" w:pos="6672"/>
        </w:tabs>
        <w:rPr>
          <w:rFonts w:ascii="Tahoma" w:hAnsi="Tahoma" w:cs="Tahoma"/>
          <w:color w:val="FFFFFF" w:themeColor="background1"/>
          <w:sz w:val="18"/>
          <w:szCs w:val="18"/>
        </w:rPr>
      </w:pPr>
      <w:r w:rsidRPr="004E02D5">
        <w:rPr>
          <w:rFonts w:ascii="Tahoma" w:hAnsi="Tahoma" w:cs="Tahoma"/>
          <w:b/>
          <w:bCs/>
          <w:color w:val="FFFFFF" w:themeColor="background1"/>
          <w:sz w:val="18"/>
          <w:szCs w:val="18"/>
        </w:rPr>
        <w:t>Use Case:</w:t>
      </w:r>
      <w:r w:rsidRPr="004E02D5">
        <w:rPr>
          <w:rFonts w:ascii="Tahoma" w:hAnsi="Tahoma" w:cs="Tahoma"/>
          <w:color w:val="FFFFFF" w:themeColor="background1"/>
          <w:sz w:val="18"/>
          <w:szCs w:val="18"/>
        </w:rPr>
        <w:t xml:space="preserve"> Updates a Dockerized Node.js app in an ELB-backed environment with zero downtime.</w:t>
      </w:r>
      <w:r w:rsidRPr="004E02D5">
        <w:rPr>
          <w:rFonts w:ascii="Tahoma" w:hAnsi="Tahoma" w:cs="Tahoma"/>
          <w:color w:val="FFFFFF" w:themeColor="background1"/>
          <w:sz w:val="18"/>
          <w:szCs w:val="18"/>
        </w:rPr>
        <w:br/>
      </w:r>
      <w:r w:rsidRPr="004E02D5">
        <w:rPr>
          <w:rFonts w:ascii="Tahoma" w:hAnsi="Tahoma" w:cs="Tahoma"/>
          <w:color w:val="FFFFFF" w:themeColor="background1"/>
          <w:sz w:val="18"/>
          <w:szCs w:val="18"/>
        </w:rPr>
        <w:br/>
      </w:r>
      <w:r w:rsidRPr="004E02D5">
        <w:rPr>
          <w:rFonts w:ascii="Tahoma" w:hAnsi="Tahoma" w:cs="Tahoma"/>
          <w:b/>
          <w:bCs/>
          <w:color w:val="FFFFFF" w:themeColor="background1"/>
          <w:sz w:val="18"/>
          <w:szCs w:val="18"/>
        </w:rPr>
        <w:t>Example:</w:t>
      </w:r>
      <w:r w:rsidRPr="004E02D5">
        <w:rPr>
          <w:rFonts w:ascii="Tahoma" w:hAnsi="Tahoma" w:cs="Tahoma"/>
          <w:color w:val="FFFFFF" w:themeColor="background1"/>
          <w:sz w:val="18"/>
          <w:szCs w:val="18"/>
        </w:rPr>
        <w:t xml:space="preserve"> “myapp-prod” upgrades from v1.0 to v2.0 using blue/green deployment.</w:t>
      </w:r>
    </w:p>
    <w:p w14:paraId="7F73CB44" w14:textId="77777777" w:rsidR="004E02D5" w:rsidRPr="004E02D5" w:rsidRDefault="004E02D5" w:rsidP="004E02D5">
      <w:pPr>
        <w:pStyle w:val="NoSpacing"/>
        <w:tabs>
          <w:tab w:val="left" w:pos="6672"/>
        </w:tabs>
        <w:rPr>
          <w:rFonts w:ascii="Tahoma" w:hAnsi="Tahoma" w:cs="Tahoma"/>
          <w:b/>
          <w:bCs/>
          <w:color w:val="FFFFFF" w:themeColor="background1"/>
          <w:sz w:val="18"/>
          <w:szCs w:val="18"/>
        </w:rPr>
      </w:pPr>
      <w:r w:rsidRPr="004E02D5">
        <w:rPr>
          <w:rFonts w:ascii="Tahoma" w:hAnsi="Tahoma" w:cs="Tahoma"/>
          <w:b/>
          <w:bCs/>
          <w:color w:val="FFFFFF" w:themeColor="background1"/>
          <w:sz w:val="18"/>
          <w:szCs w:val="18"/>
        </w:rPr>
        <w:t>Use Cases for Elastic Beanstalk Deployment Options</w:t>
      </w:r>
    </w:p>
    <w:p w14:paraId="1849EF9C" w14:textId="77777777" w:rsidR="004E02D5" w:rsidRPr="004E02D5" w:rsidRDefault="004E02D5" w:rsidP="00677248">
      <w:pPr>
        <w:pStyle w:val="NoSpacing"/>
        <w:numPr>
          <w:ilvl w:val="0"/>
          <w:numId w:val="489"/>
        </w:numPr>
        <w:tabs>
          <w:tab w:val="left" w:pos="6672"/>
        </w:tabs>
        <w:rPr>
          <w:rFonts w:ascii="Tahoma" w:hAnsi="Tahoma" w:cs="Tahoma"/>
          <w:color w:val="FFFFFF" w:themeColor="background1"/>
          <w:sz w:val="18"/>
          <w:szCs w:val="18"/>
        </w:rPr>
      </w:pPr>
      <w:r w:rsidRPr="004E02D5">
        <w:rPr>
          <w:rFonts w:ascii="Tahoma" w:hAnsi="Tahoma" w:cs="Tahoma"/>
          <w:b/>
          <w:bCs/>
          <w:color w:val="FFFFFF" w:themeColor="background1"/>
          <w:sz w:val="18"/>
          <w:szCs w:val="18"/>
        </w:rPr>
        <w:t>Quick Updates:</w:t>
      </w:r>
      <w:r w:rsidRPr="004E02D5">
        <w:rPr>
          <w:rFonts w:ascii="Tahoma" w:hAnsi="Tahoma" w:cs="Tahoma"/>
          <w:color w:val="FFFFFF" w:themeColor="background1"/>
          <w:sz w:val="18"/>
          <w:szCs w:val="18"/>
        </w:rPr>
        <w:t xml:space="preserve"> All at Once for fast ELB app changes in dev.</w:t>
      </w:r>
    </w:p>
    <w:p w14:paraId="6779E98B" w14:textId="77777777" w:rsidR="004E02D5" w:rsidRPr="004E02D5" w:rsidRDefault="004E02D5" w:rsidP="00677248">
      <w:pPr>
        <w:pStyle w:val="NoSpacing"/>
        <w:numPr>
          <w:ilvl w:val="0"/>
          <w:numId w:val="489"/>
        </w:numPr>
        <w:tabs>
          <w:tab w:val="left" w:pos="6672"/>
        </w:tabs>
        <w:rPr>
          <w:rFonts w:ascii="Tahoma" w:hAnsi="Tahoma" w:cs="Tahoma"/>
          <w:color w:val="FFFFFF" w:themeColor="background1"/>
          <w:sz w:val="18"/>
          <w:szCs w:val="18"/>
        </w:rPr>
      </w:pPr>
      <w:r w:rsidRPr="004E02D5">
        <w:rPr>
          <w:rFonts w:ascii="Tahoma" w:hAnsi="Tahoma" w:cs="Tahoma"/>
          <w:b/>
          <w:bCs/>
          <w:color w:val="FFFFFF" w:themeColor="background1"/>
          <w:sz w:val="18"/>
          <w:szCs w:val="18"/>
        </w:rPr>
        <w:t>Minimized Downtime:</w:t>
      </w:r>
      <w:r w:rsidRPr="004E02D5">
        <w:rPr>
          <w:rFonts w:ascii="Tahoma" w:hAnsi="Tahoma" w:cs="Tahoma"/>
          <w:color w:val="FFFFFF" w:themeColor="background1"/>
          <w:sz w:val="18"/>
          <w:szCs w:val="18"/>
        </w:rPr>
        <w:t xml:space="preserve"> Rolling for ELB app updates in staging.</w:t>
      </w:r>
    </w:p>
    <w:p w14:paraId="4B016A56" w14:textId="77777777" w:rsidR="004E02D5" w:rsidRPr="004E02D5" w:rsidRDefault="004E02D5" w:rsidP="00677248">
      <w:pPr>
        <w:pStyle w:val="NoSpacing"/>
        <w:numPr>
          <w:ilvl w:val="0"/>
          <w:numId w:val="489"/>
        </w:numPr>
        <w:tabs>
          <w:tab w:val="left" w:pos="6672"/>
        </w:tabs>
        <w:rPr>
          <w:rFonts w:ascii="Tahoma" w:hAnsi="Tahoma" w:cs="Tahoma"/>
          <w:color w:val="FFFFFF" w:themeColor="background1"/>
          <w:sz w:val="18"/>
          <w:szCs w:val="18"/>
        </w:rPr>
      </w:pPr>
      <w:r w:rsidRPr="004E02D5">
        <w:rPr>
          <w:rFonts w:ascii="Tahoma" w:hAnsi="Tahoma" w:cs="Tahoma"/>
          <w:b/>
          <w:bCs/>
          <w:color w:val="FFFFFF" w:themeColor="background1"/>
          <w:sz w:val="18"/>
          <w:szCs w:val="18"/>
        </w:rPr>
        <w:t>High Availability:</w:t>
      </w:r>
      <w:r w:rsidRPr="004E02D5">
        <w:rPr>
          <w:rFonts w:ascii="Tahoma" w:hAnsi="Tahoma" w:cs="Tahoma"/>
          <w:color w:val="FFFFFF" w:themeColor="background1"/>
          <w:sz w:val="18"/>
          <w:szCs w:val="18"/>
        </w:rPr>
        <w:t xml:space="preserve"> Immutable or Blue/Green for ELB app prod updates.</w:t>
      </w:r>
    </w:p>
    <w:p w14:paraId="10595437" w14:textId="77777777" w:rsidR="004E02D5" w:rsidRPr="004E02D5" w:rsidRDefault="004E02D5" w:rsidP="00677248">
      <w:pPr>
        <w:pStyle w:val="NoSpacing"/>
        <w:numPr>
          <w:ilvl w:val="0"/>
          <w:numId w:val="489"/>
        </w:numPr>
        <w:tabs>
          <w:tab w:val="left" w:pos="6672"/>
        </w:tabs>
        <w:rPr>
          <w:rFonts w:ascii="Tahoma" w:hAnsi="Tahoma" w:cs="Tahoma"/>
          <w:color w:val="FFFFFF" w:themeColor="background1"/>
          <w:sz w:val="18"/>
          <w:szCs w:val="18"/>
        </w:rPr>
      </w:pPr>
      <w:r w:rsidRPr="004E02D5">
        <w:rPr>
          <w:rFonts w:ascii="Tahoma" w:hAnsi="Tahoma" w:cs="Tahoma"/>
          <w:b/>
          <w:bCs/>
          <w:color w:val="FFFFFF" w:themeColor="background1"/>
          <w:sz w:val="18"/>
          <w:szCs w:val="18"/>
        </w:rPr>
        <w:t>Testing:</w:t>
      </w:r>
      <w:r w:rsidRPr="004E02D5">
        <w:rPr>
          <w:rFonts w:ascii="Tahoma" w:hAnsi="Tahoma" w:cs="Tahoma"/>
          <w:color w:val="FFFFFF" w:themeColor="background1"/>
          <w:sz w:val="18"/>
          <w:szCs w:val="18"/>
        </w:rPr>
        <w:t xml:space="preserve"> Blue/Green for ELB app A/B testing.</w:t>
      </w:r>
    </w:p>
    <w:p w14:paraId="4E0075D5" w14:textId="77777777" w:rsidR="004E02D5" w:rsidRPr="004E02D5" w:rsidRDefault="004E02D5" w:rsidP="00677248">
      <w:pPr>
        <w:pStyle w:val="NoSpacing"/>
        <w:numPr>
          <w:ilvl w:val="0"/>
          <w:numId w:val="489"/>
        </w:numPr>
        <w:tabs>
          <w:tab w:val="left" w:pos="6672"/>
        </w:tabs>
        <w:rPr>
          <w:rFonts w:ascii="Tahoma" w:hAnsi="Tahoma" w:cs="Tahoma"/>
          <w:color w:val="FFFFFF" w:themeColor="background1"/>
          <w:sz w:val="18"/>
          <w:szCs w:val="18"/>
        </w:rPr>
      </w:pPr>
      <w:r w:rsidRPr="004E02D5">
        <w:rPr>
          <w:rFonts w:ascii="Tahoma" w:hAnsi="Tahoma" w:cs="Tahoma"/>
          <w:b/>
          <w:bCs/>
          <w:color w:val="FFFFFF" w:themeColor="background1"/>
          <w:sz w:val="18"/>
          <w:szCs w:val="18"/>
        </w:rPr>
        <w:t>Resource Efficiency:</w:t>
      </w:r>
      <w:r w:rsidRPr="004E02D5">
        <w:rPr>
          <w:rFonts w:ascii="Tahoma" w:hAnsi="Tahoma" w:cs="Tahoma"/>
          <w:color w:val="FFFFFF" w:themeColor="background1"/>
          <w:sz w:val="18"/>
          <w:szCs w:val="18"/>
        </w:rPr>
        <w:t xml:space="preserve"> Rolling with Batch for ELB app cost control.</w:t>
      </w:r>
    </w:p>
    <w:p w14:paraId="02B53A88" w14:textId="77777777" w:rsidR="004E02D5" w:rsidRPr="004E02D5" w:rsidRDefault="004E02D5" w:rsidP="004E02D5">
      <w:pPr>
        <w:pStyle w:val="NoSpacing"/>
        <w:tabs>
          <w:tab w:val="left" w:pos="6672"/>
        </w:tabs>
        <w:rPr>
          <w:rFonts w:ascii="Tahoma" w:hAnsi="Tahoma" w:cs="Tahoma"/>
          <w:b/>
          <w:bCs/>
          <w:color w:val="FFFFFF" w:themeColor="background1"/>
          <w:sz w:val="18"/>
          <w:szCs w:val="18"/>
        </w:rPr>
      </w:pPr>
      <w:r w:rsidRPr="004E02D5">
        <w:rPr>
          <w:rFonts w:ascii="Tahoma" w:hAnsi="Tahoma" w:cs="Tahoma"/>
          <w:b/>
          <w:bCs/>
          <w:color w:val="FFFFFF" w:themeColor="background1"/>
          <w:sz w:val="18"/>
          <w:szCs w:val="18"/>
        </w:rPr>
        <w:t>Why Use Elastic Beanstalk Deployment Options?</w:t>
      </w:r>
    </w:p>
    <w:p w14:paraId="7D933830" w14:textId="77777777" w:rsidR="004E02D5" w:rsidRPr="004E02D5" w:rsidRDefault="004E02D5" w:rsidP="00677248">
      <w:pPr>
        <w:pStyle w:val="NoSpacing"/>
        <w:numPr>
          <w:ilvl w:val="0"/>
          <w:numId w:val="490"/>
        </w:numPr>
        <w:tabs>
          <w:tab w:val="left" w:pos="6672"/>
        </w:tabs>
        <w:rPr>
          <w:rFonts w:ascii="Tahoma" w:hAnsi="Tahoma" w:cs="Tahoma"/>
          <w:color w:val="FFFFFF" w:themeColor="background1"/>
          <w:sz w:val="18"/>
          <w:szCs w:val="18"/>
        </w:rPr>
      </w:pPr>
      <w:r w:rsidRPr="004E02D5">
        <w:rPr>
          <w:rFonts w:ascii="Tahoma" w:hAnsi="Tahoma" w:cs="Tahoma"/>
          <w:b/>
          <w:bCs/>
          <w:color w:val="FFFFFF" w:themeColor="background1"/>
          <w:sz w:val="18"/>
          <w:szCs w:val="18"/>
        </w:rPr>
        <w:t>Flexibility:</w:t>
      </w:r>
      <w:r w:rsidRPr="004E02D5">
        <w:rPr>
          <w:rFonts w:ascii="Tahoma" w:hAnsi="Tahoma" w:cs="Tahoma"/>
          <w:color w:val="FFFFFF" w:themeColor="background1"/>
          <w:sz w:val="18"/>
          <w:szCs w:val="18"/>
        </w:rPr>
        <w:t xml:space="preserve"> Tailors ELB app updates to needs (speed vs. uptime).</w:t>
      </w:r>
    </w:p>
    <w:p w14:paraId="13DF7FE8" w14:textId="77777777" w:rsidR="004E02D5" w:rsidRPr="004E02D5" w:rsidRDefault="004E02D5" w:rsidP="00677248">
      <w:pPr>
        <w:pStyle w:val="NoSpacing"/>
        <w:numPr>
          <w:ilvl w:val="0"/>
          <w:numId w:val="490"/>
        </w:numPr>
        <w:tabs>
          <w:tab w:val="left" w:pos="6672"/>
        </w:tabs>
        <w:rPr>
          <w:rFonts w:ascii="Tahoma" w:hAnsi="Tahoma" w:cs="Tahoma"/>
          <w:color w:val="FFFFFF" w:themeColor="background1"/>
          <w:sz w:val="18"/>
          <w:szCs w:val="18"/>
        </w:rPr>
      </w:pPr>
      <w:r w:rsidRPr="004E02D5">
        <w:rPr>
          <w:rFonts w:ascii="Tahoma" w:hAnsi="Tahoma" w:cs="Tahoma"/>
          <w:b/>
          <w:bCs/>
          <w:color w:val="FFFFFF" w:themeColor="background1"/>
          <w:sz w:val="18"/>
          <w:szCs w:val="18"/>
        </w:rPr>
        <w:t>Safety:</w:t>
      </w:r>
      <w:r w:rsidRPr="004E02D5">
        <w:rPr>
          <w:rFonts w:ascii="Tahoma" w:hAnsi="Tahoma" w:cs="Tahoma"/>
          <w:color w:val="FFFFFF" w:themeColor="background1"/>
          <w:sz w:val="18"/>
          <w:szCs w:val="18"/>
        </w:rPr>
        <w:t xml:space="preserve"> Reduces ELB app downtime and rollback risks.</w:t>
      </w:r>
    </w:p>
    <w:p w14:paraId="003A9212" w14:textId="77777777" w:rsidR="004E02D5" w:rsidRPr="004E02D5" w:rsidRDefault="004E02D5" w:rsidP="00677248">
      <w:pPr>
        <w:pStyle w:val="NoSpacing"/>
        <w:numPr>
          <w:ilvl w:val="0"/>
          <w:numId w:val="490"/>
        </w:numPr>
        <w:tabs>
          <w:tab w:val="left" w:pos="6672"/>
        </w:tabs>
        <w:rPr>
          <w:rFonts w:ascii="Tahoma" w:hAnsi="Tahoma" w:cs="Tahoma"/>
          <w:color w:val="FFFFFF" w:themeColor="background1"/>
          <w:sz w:val="18"/>
          <w:szCs w:val="18"/>
        </w:rPr>
      </w:pPr>
      <w:r w:rsidRPr="004E02D5">
        <w:rPr>
          <w:rFonts w:ascii="Tahoma" w:hAnsi="Tahoma" w:cs="Tahoma"/>
          <w:b/>
          <w:bCs/>
          <w:color w:val="FFFFFF" w:themeColor="background1"/>
          <w:sz w:val="18"/>
          <w:szCs w:val="18"/>
        </w:rPr>
        <w:t>Automation:</w:t>
      </w:r>
      <w:r w:rsidRPr="004E02D5">
        <w:rPr>
          <w:rFonts w:ascii="Tahoma" w:hAnsi="Tahoma" w:cs="Tahoma"/>
          <w:color w:val="FFFFFF" w:themeColor="background1"/>
          <w:sz w:val="18"/>
          <w:szCs w:val="18"/>
        </w:rPr>
        <w:t xml:space="preserve"> Manages ELB app deployment complexity.</w:t>
      </w:r>
    </w:p>
    <w:p w14:paraId="62026526" w14:textId="77777777" w:rsidR="004E02D5" w:rsidRPr="004E02D5" w:rsidRDefault="004E02D5" w:rsidP="00677248">
      <w:pPr>
        <w:pStyle w:val="NoSpacing"/>
        <w:numPr>
          <w:ilvl w:val="0"/>
          <w:numId w:val="490"/>
        </w:numPr>
        <w:tabs>
          <w:tab w:val="left" w:pos="6672"/>
        </w:tabs>
        <w:rPr>
          <w:rFonts w:ascii="Tahoma" w:hAnsi="Tahoma" w:cs="Tahoma"/>
          <w:color w:val="FFFFFF" w:themeColor="background1"/>
          <w:sz w:val="18"/>
          <w:szCs w:val="18"/>
        </w:rPr>
      </w:pPr>
      <w:r w:rsidRPr="004E02D5">
        <w:rPr>
          <w:rFonts w:ascii="Tahoma" w:hAnsi="Tahoma" w:cs="Tahoma"/>
          <w:b/>
          <w:bCs/>
          <w:color w:val="FFFFFF" w:themeColor="background1"/>
          <w:sz w:val="18"/>
          <w:szCs w:val="18"/>
        </w:rPr>
        <w:t>Integration:</w:t>
      </w:r>
      <w:r w:rsidRPr="004E02D5">
        <w:rPr>
          <w:rFonts w:ascii="Tahoma" w:hAnsi="Tahoma" w:cs="Tahoma"/>
          <w:color w:val="FFFFFF" w:themeColor="background1"/>
          <w:sz w:val="18"/>
          <w:szCs w:val="18"/>
        </w:rPr>
        <w:t xml:space="preserve"> Leverages ELB for seamless traffic handling.</w:t>
      </w:r>
    </w:p>
    <w:p w14:paraId="10EF4DE2" w14:textId="77777777" w:rsidR="004E02D5" w:rsidRPr="004E02D5" w:rsidRDefault="004E02D5" w:rsidP="00677248">
      <w:pPr>
        <w:pStyle w:val="NoSpacing"/>
        <w:numPr>
          <w:ilvl w:val="0"/>
          <w:numId w:val="490"/>
        </w:numPr>
        <w:tabs>
          <w:tab w:val="left" w:pos="6672"/>
        </w:tabs>
        <w:rPr>
          <w:rFonts w:ascii="Tahoma" w:hAnsi="Tahoma" w:cs="Tahoma"/>
          <w:color w:val="FFFFFF" w:themeColor="background1"/>
          <w:sz w:val="18"/>
          <w:szCs w:val="18"/>
        </w:rPr>
      </w:pPr>
      <w:r w:rsidRPr="004E02D5">
        <w:rPr>
          <w:rFonts w:ascii="Tahoma" w:hAnsi="Tahoma" w:cs="Tahoma"/>
          <w:b/>
          <w:bCs/>
          <w:color w:val="FFFFFF" w:themeColor="background1"/>
          <w:sz w:val="18"/>
          <w:szCs w:val="18"/>
        </w:rPr>
        <w:t>Control:</w:t>
      </w:r>
      <w:r w:rsidRPr="004E02D5">
        <w:rPr>
          <w:rFonts w:ascii="Tahoma" w:hAnsi="Tahoma" w:cs="Tahoma"/>
          <w:color w:val="FFFFFF" w:themeColor="background1"/>
          <w:sz w:val="18"/>
          <w:szCs w:val="18"/>
        </w:rPr>
        <w:t xml:space="preserve"> Balances ELB app capacity and availability.</w:t>
      </w:r>
    </w:p>
    <w:p w14:paraId="1F33133A" w14:textId="478B8841" w:rsidR="004E02D5" w:rsidRDefault="004E02D5" w:rsidP="004E02D5">
      <w:pPr>
        <w:pStyle w:val="NoSpacing"/>
        <w:tabs>
          <w:tab w:val="left" w:pos="6672"/>
        </w:tabs>
        <w:rPr>
          <w:rFonts w:ascii="Tahoma" w:hAnsi="Tahoma" w:cs="Tahoma"/>
          <w:color w:val="FFFFFF" w:themeColor="background1"/>
          <w:sz w:val="18"/>
          <w:szCs w:val="18"/>
        </w:rPr>
      </w:pPr>
    </w:p>
    <w:p w14:paraId="1EF4B7B8" w14:textId="77777777" w:rsidR="009A5F01" w:rsidRPr="009A5F01" w:rsidRDefault="009A5F01" w:rsidP="009A5F01">
      <w:pPr>
        <w:pStyle w:val="NoSpacing"/>
        <w:tabs>
          <w:tab w:val="left" w:pos="6672"/>
        </w:tabs>
        <w:rPr>
          <w:rFonts w:ascii="Tahoma" w:hAnsi="Tahoma" w:cs="Tahoma"/>
          <w:b/>
          <w:bCs/>
          <w:color w:val="FF0000"/>
          <w:sz w:val="18"/>
          <w:szCs w:val="18"/>
        </w:rPr>
      </w:pPr>
      <w:r w:rsidRPr="009A5F01">
        <w:rPr>
          <w:rFonts w:ascii="Tahoma" w:hAnsi="Tahoma" w:cs="Tahoma"/>
          <w:color w:val="FF0000"/>
          <w:sz w:val="18"/>
          <w:szCs w:val="18"/>
        </w:rPr>
        <w:t xml:space="preserve">L21. </w:t>
      </w:r>
      <w:r w:rsidRPr="009A5F01">
        <w:rPr>
          <w:rFonts w:ascii="Tahoma" w:hAnsi="Tahoma" w:cs="Tahoma"/>
          <w:b/>
          <w:bCs/>
          <w:color w:val="FF0000"/>
          <w:sz w:val="18"/>
          <w:szCs w:val="18"/>
        </w:rPr>
        <w:t>What is Blue/Green Deployment?</w:t>
      </w:r>
    </w:p>
    <w:p w14:paraId="2D38D4CD" w14:textId="77777777" w:rsidR="009A5F01" w:rsidRPr="009A5F01" w:rsidRDefault="009A5F01" w:rsidP="009A5F01">
      <w:pPr>
        <w:pStyle w:val="NoSpacing"/>
        <w:tabs>
          <w:tab w:val="left" w:pos="6672"/>
        </w:tabs>
        <w:rPr>
          <w:rFonts w:ascii="Tahoma" w:hAnsi="Tahoma" w:cs="Tahoma"/>
          <w:color w:val="FFFFFF" w:themeColor="background1"/>
          <w:sz w:val="18"/>
          <w:szCs w:val="18"/>
        </w:rPr>
      </w:pPr>
      <w:r w:rsidRPr="009A5F01">
        <w:rPr>
          <w:rFonts w:ascii="Tahoma" w:hAnsi="Tahoma" w:cs="Tahoma"/>
          <w:b/>
          <w:bCs/>
          <w:color w:val="FFFFFF" w:themeColor="background1"/>
          <w:sz w:val="18"/>
          <w:szCs w:val="18"/>
        </w:rPr>
        <w:t>Blue/Green Deployment</w:t>
      </w:r>
      <w:r w:rsidRPr="009A5F01">
        <w:rPr>
          <w:rFonts w:ascii="Tahoma" w:hAnsi="Tahoma" w:cs="Tahoma"/>
          <w:color w:val="FFFFFF" w:themeColor="background1"/>
          <w:sz w:val="18"/>
          <w:szCs w:val="18"/>
        </w:rPr>
        <w:t xml:space="preserve"> is a deployment strategy in AWS Elastic Beanstalk that minimizes downtime and risk by running two separate environments: the “blue” environment (current production) and the “green” environment (new version). Once the green environment is fully deployed and tested, traffic is switched from blue to green, typically via a DNS CNAME swap. This approach leverages Elastic Beanstalk’s managed infrastructure, including Elastic Load Balancers (ELB), EC2, and Auto Scaling, making it ideal for ELB-backed applications requiring zero-downtime updates and safe rollbacks.</w:t>
      </w:r>
    </w:p>
    <w:p w14:paraId="784896D5" w14:textId="77777777" w:rsidR="009A5F01" w:rsidRPr="009A5F01" w:rsidRDefault="009A5F01" w:rsidP="009A5F01">
      <w:pPr>
        <w:pStyle w:val="NoSpacing"/>
        <w:tabs>
          <w:tab w:val="left" w:pos="6672"/>
        </w:tabs>
        <w:rPr>
          <w:rFonts w:ascii="Tahoma" w:hAnsi="Tahoma" w:cs="Tahoma"/>
          <w:b/>
          <w:bCs/>
          <w:color w:val="FFFFFF" w:themeColor="background1"/>
          <w:sz w:val="18"/>
          <w:szCs w:val="18"/>
        </w:rPr>
      </w:pPr>
      <w:r w:rsidRPr="009A5F01">
        <w:rPr>
          <w:rFonts w:ascii="Tahoma" w:hAnsi="Tahoma" w:cs="Tahoma"/>
          <w:b/>
          <w:bCs/>
          <w:color w:val="FFFFFF" w:themeColor="background1"/>
          <w:sz w:val="18"/>
          <w:szCs w:val="18"/>
        </w:rPr>
        <w:t>Key Features:</w:t>
      </w:r>
    </w:p>
    <w:p w14:paraId="13CF6BD5" w14:textId="77777777" w:rsidR="009A5F01" w:rsidRPr="009A5F01" w:rsidRDefault="009A5F01" w:rsidP="00677248">
      <w:pPr>
        <w:pStyle w:val="NoSpacing"/>
        <w:numPr>
          <w:ilvl w:val="0"/>
          <w:numId w:val="491"/>
        </w:numPr>
        <w:tabs>
          <w:tab w:val="left" w:pos="6672"/>
        </w:tabs>
        <w:rPr>
          <w:rFonts w:ascii="Tahoma" w:hAnsi="Tahoma" w:cs="Tahoma"/>
          <w:color w:val="FFFFFF" w:themeColor="background1"/>
          <w:sz w:val="18"/>
          <w:szCs w:val="18"/>
        </w:rPr>
      </w:pPr>
      <w:r w:rsidRPr="009A5F01">
        <w:rPr>
          <w:rFonts w:ascii="Tahoma" w:hAnsi="Tahoma" w:cs="Tahoma"/>
          <w:b/>
          <w:bCs/>
          <w:color w:val="FFFFFF" w:themeColor="background1"/>
          <w:sz w:val="18"/>
          <w:szCs w:val="18"/>
        </w:rPr>
        <w:t>Dual Environments:</w:t>
      </w:r>
      <w:r w:rsidRPr="009A5F01">
        <w:rPr>
          <w:rFonts w:ascii="Tahoma" w:hAnsi="Tahoma" w:cs="Tahoma"/>
          <w:color w:val="FFFFFF" w:themeColor="background1"/>
          <w:sz w:val="18"/>
          <w:szCs w:val="18"/>
        </w:rPr>
        <w:t xml:space="preserve"> Blue (live) and Green (new) run simultaneously.</w:t>
      </w:r>
    </w:p>
    <w:p w14:paraId="17688700" w14:textId="77777777" w:rsidR="009A5F01" w:rsidRPr="009A5F01" w:rsidRDefault="009A5F01" w:rsidP="00677248">
      <w:pPr>
        <w:pStyle w:val="NoSpacing"/>
        <w:numPr>
          <w:ilvl w:val="0"/>
          <w:numId w:val="491"/>
        </w:numPr>
        <w:tabs>
          <w:tab w:val="left" w:pos="6672"/>
        </w:tabs>
        <w:rPr>
          <w:rFonts w:ascii="Tahoma" w:hAnsi="Tahoma" w:cs="Tahoma"/>
          <w:color w:val="FFFFFF" w:themeColor="background1"/>
          <w:sz w:val="18"/>
          <w:szCs w:val="18"/>
        </w:rPr>
      </w:pPr>
      <w:r w:rsidRPr="009A5F01">
        <w:rPr>
          <w:rFonts w:ascii="Tahoma" w:hAnsi="Tahoma" w:cs="Tahoma"/>
          <w:b/>
          <w:bCs/>
          <w:color w:val="FFFFFF" w:themeColor="background1"/>
          <w:sz w:val="18"/>
          <w:szCs w:val="18"/>
        </w:rPr>
        <w:t>Traffic Switch:</w:t>
      </w:r>
      <w:r w:rsidRPr="009A5F01">
        <w:rPr>
          <w:rFonts w:ascii="Tahoma" w:hAnsi="Tahoma" w:cs="Tahoma"/>
          <w:color w:val="FFFFFF" w:themeColor="background1"/>
          <w:sz w:val="18"/>
          <w:szCs w:val="18"/>
        </w:rPr>
        <w:t xml:space="preserve"> Swaps CNAME (e.g., via ALB endpoint) to redirect traffic instantly.</w:t>
      </w:r>
    </w:p>
    <w:p w14:paraId="200FBC74" w14:textId="77777777" w:rsidR="009A5F01" w:rsidRPr="009A5F01" w:rsidRDefault="009A5F01" w:rsidP="00677248">
      <w:pPr>
        <w:pStyle w:val="NoSpacing"/>
        <w:numPr>
          <w:ilvl w:val="0"/>
          <w:numId w:val="491"/>
        </w:numPr>
        <w:tabs>
          <w:tab w:val="left" w:pos="6672"/>
        </w:tabs>
        <w:rPr>
          <w:rFonts w:ascii="Tahoma" w:hAnsi="Tahoma" w:cs="Tahoma"/>
          <w:color w:val="FFFFFF" w:themeColor="background1"/>
          <w:sz w:val="18"/>
          <w:szCs w:val="18"/>
        </w:rPr>
      </w:pPr>
      <w:r w:rsidRPr="009A5F01">
        <w:rPr>
          <w:rFonts w:ascii="Tahoma" w:hAnsi="Tahoma" w:cs="Tahoma"/>
          <w:b/>
          <w:bCs/>
          <w:color w:val="FFFFFF" w:themeColor="background1"/>
          <w:sz w:val="18"/>
          <w:szCs w:val="18"/>
        </w:rPr>
        <w:t>Zero Downtime:</w:t>
      </w:r>
      <w:r w:rsidRPr="009A5F01">
        <w:rPr>
          <w:rFonts w:ascii="Tahoma" w:hAnsi="Tahoma" w:cs="Tahoma"/>
          <w:color w:val="FFFFFF" w:themeColor="background1"/>
          <w:sz w:val="18"/>
          <w:szCs w:val="18"/>
        </w:rPr>
        <w:t xml:space="preserve"> Keeps app available during deployment; no capacity loss.</w:t>
      </w:r>
    </w:p>
    <w:p w14:paraId="16BD837D" w14:textId="77777777" w:rsidR="009A5F01" w:rsidRPr="009A5F01" w:rsidRDefault="009A5F01" w:rsidP="00677248">
      <w:pPr>
        <w:pStyle w:val="NoSpacing"/>
        <w:numPr>
          <w:ilvl w:val="0"/>
          <w:numId w:val="491"/>
        </w:numPr>
        <w:tabs>
          <w:tab w:val="left" w:pos="6672"/>
        </w:tabs>
        <w:rPr>
          <w:rFonts w:ascii="Tahoma" w:hAnsi="Tahoma" w:cs="Tahoma"/>
          <w:color w:val="FFFFFF" w:themeColor="background1"/>
          <w:sz w:val="18"/>
          <w:szCs w:val="18"/>
        </w:rPr>
      </w:pPr>
      <w:r w:rsidRPr="009A5F01">
        <w:rPr>
          <w:rFonts w:ascii="Tahoma" w:hAnsi="Tahoma" w:cs="Tahoma"/>
          <w:b/>
          <w:bCs/>
          <w:color w:val="FFFFFF" w:themeColor="background1"/>
          <w:sz w:val="18"/>
          <w:szCs w:val="18"/>
        </w:rPr>
        <w:t>Rollback:</w:t>
      </w:r>
      <w:r w:rsidRPr="009A5F01">
        <w:rPr>
          <w:rFonts w:ascii="Tahoma" w:hAnsi="Tahoma" w:cs="Tahoma"/>
          <w:color w:val="FFFFFF" w:themeColor="background1"/>
          <w:sz w:val="18"/>
          <w:szCs w:val="18"/>
        </w:rPr>
        <w:t xml:space="preserve"> Reverts to blue environment if green fails validation.</w:t>
      </w:r>
    </w:p>
    <w:p w14:paraId="7F6A019D" w14:textId="77777777" w:rsidR="009A5F01" w:rsidRPr="009A5F01" w:rsidRDefault="009A5F01" w:rsidP="00677248">
      <w:pPr>
        <w:pStyle w:val="NoSpacing"/>
        <w:numPr>
          <w:ilvl w:val="0"/>
          <w:numId w:val="491"/>
        </w:numPr>
        <w:tabs>
          <w:tab w:val="left" w:pos="6672"/>
        </w:tabs>
        <w:rPr>
          <w:rFonts w:ascii="Tahoma" w:hAnsi="Tahoma" w:cs="Tahoma"/>
          <w:color w:val="FFFFFF" w:themeColor="background1"/>
          <w:sz w:val="18"/>
          <w:szCs w:val="18"/>
        </w:rPr>
      </w:pPr>
      <w:r w:rsidRPr="009A5F01">
        <w:rPr>
          <w:rFonts w:ascii="Tahoma" w:hAnsi="Tahoma" w:cs="Tahoma"/>
          <w:b/>
          <w:bCs/>
          <w:color w:val="FFFFFF" w:themeColor="background1"/>
          <w:sz w:val="18"/>
          <w:szCs w:val="18"/>
        </w:rPr>
        <w:t>Testing:</w:t>
      </w:r>
      <w:r w:rsidRPr="009A5F01">
        <w:rPr>
          <w:rFonts w:ascii="Tahoma" w:hAnsi="Tahoma" w:cs="Tahoma"/>
          <w:color w:val="FFFFFF" w:themeColor="background1"/>
          <w:sz w:val="18"/>
          <w:szCs w:val="18"/>
        </w:rPr>
        <w:t xml:space="preserve"> Allows pre-switch testing of green environment.</w:t>
      </w:r>
    </w:p>
    <w:p w14:paraId="20CCCE83" w14:textId="77777777" w:rsidR="009A5F01" w:rsidRPr="009A5F01" w:rsidRDefault="009A5F01" w:rsidP="00677248">
      <w:pPr>
        <w:pStyle w:val="NoSpacing"/>
        <w:numPr>
          <w:ilvl w:val="0"/>
          <w:numId w:val="491"/>
        </w:numPr>
        <w:tabs>
          <w:tab w:val="left" w:pos="6672"/>
        </w:tabs>
        <w:rPr>
          <w:rFonts w:ascii="Tahoma" w:hAnsi="Tahoma" w:cs="Tahoma"/>
          <w:color w:val="FFFFFF" w:themeColor="background1"/>
          <w:sz w:val="18"/>
          <w:szCs w:val="18"/>
        </w:rPr>
      </w:pPr>
      <w:r w:rsidRPr="009A5F01">
        <w:rPr>
          <w:rFonts w:ascii="Tahoma" w:hAnsi="Tahoma" w:cs="Tahoma"/>
          <w:b/>
          <w:bCs/>
          <w:color w:val="FFFFFF" w:themeColor="background1"/>
          <w:sz w:val="18"/>
          <w:szCs w:val="18"/>
        </w:rPr>
        <w:t>Resource Duplication:</w:t>
      </w:r>
      <w:r w:rsidRPr="009A5F01">
        <w:rPr>
          <w:rFonts w:ascii="Tahoma" w:hAnsi="Tahoma" w:cs="Tahoma"/>
          <w:color w:val="FFFFFF" w:themeColor="background1"/>
          <w:sz w:val="18"/>
          <w:szCs w:val="18"/>
        </w:rPr>
        <w:t xml:space="preserve"> Temporarily doubles resources (e.g., ELB, EC2) during transition.</w:t>
      </w:r>
    </w:p>
    <w:p w14:paraId="6C1B2F69" w14:textId="77777777" w:rsidR="009A5F01" w:rsidRPr="009A5F01" w:rsidRDefault="009A5F01" w:rsidP="00677248">
      <w:pPr>
        <w:pStyle w:val="NoSpacing"/>
        <w:numPr>
          <w:ilvl w:val="0"/>
          <w:numId w:val="491"/>
        </w:numPr>
        <w:tabs>
          <w:tab w:val="left" w:pos="6672"/>
        </w:tabs>
        <w:rPr>
          <w:rFonts w:ascii="Tahoma" w:hAnsi="Tahoma" w:cs="Tahoma"/>
          <w:color w:val="FFFFFF" w:themeColor="background1"/>
          <w:sz w:val="18"/>
          <w:szCs w:val="18"/>
        </w:rPr>
      </w:pPr>
      <w:r w:rsidRPr="009A5F01">
        <w:rPr>
          <w:rFonts w:ascii="Tahoma" w:hAnsi="Tahoma" w:cs="Tahoma"/>
          <w:b/>
          <w:bCs/>
          <w:color w:val="FFFFFF" w:themeColor="background1"/>
          <w:sz w:val="18"/>
          <w:szCs w:val="18"/>
        </w:rPr>
        <w:t>Cost:</w:t>
      </w:r>
      <w:r w:rsidRPr="009A5F01">
        <w:rPr>
          <w:rFonts w:ascii="Tahoma" w:hAnsi="Tahoma" w:cs="Tahoma"/>
          <w:color w:val="FFFFFF" w:themeColor="background1"/>
          <w:sz w:val="18"/>
          <w:szCs w:val="18"/>
        </w:rPr>
        <w:t xml:space="preserve"> Free to configure; costs tied to doubled resources during swap period.</w:t>
      </w:r>
    </w:p>
    <w:p w14:paraId="69F6B558" w14:textId="77777777" w:rsidR="009A5F01" w:rsidRPr="009A5F01" w:rsidRDefault="009A5F01" w:rsidP="009A5F01">
      <w:pPr>
        <w:pStyle w:val="NoSpacing"/>
        <w:tabs>
          <w:tab w:val="left" w:pos="6672"/>
        </w:tabs>
        <w:rPr>
          <w:rFonts w:ascii="Tahoma" w:hAnsi="Tahoma" w:cs="Tahoma"/>
          <w:color w:val="FFFFFF" w:themeColor="background1"/>
          <w:sz w:val="18"/>
          <w:szCs w:val="18"/>
        </w:rPr>
      </w:pPr>
      <w:r w:rsidRPr="009A5F01">
        <w:rPr>
          <w:rFonts w:ascii="Tahoma" w:hAnsi="Tahoma" w:cs="Tahoma"/>
          <w:b/>
          <w:bCs/>
          <w:color w:val="FFFFFF" w:themeColor="background1"/>
          <w:sz w:val="18"/>
          <w:szCs w:val="18"/>
        </w:rPr>
        <w:t>Use Case:</w:t>
      </w:r>
      <w:r w:rsidRPr="009A5F01">
        <w:rPr>
          <w:rFonts w:ascii="Tahoma" w:hAnsi="Tahoma" w:cs="Tahoma"/>
          <w:color w:val="FFFFFF" w:themeColor="background1"/>
          <w:sz w:val="18"/>
          <w:szCs w:val="18"/>
        </w:rPr>
        <w:t xml:space="preserve"> Updates an ELB-backed Docker app from v1.0 to v2.0 without interrupting users.</w:t>
      </w:r>
      <w:r w:rsidRPr="009A5F01">
        <w:rPr>
          <w:rFonts w:ascii="Tahoma" w:hAnsi="Tahoma" w:cs="Tahoma"/>
          <w:color w:val="FFFFFF" w:themeColor="background1"/>
          <w:sz w:val="18"/>
          <w:szCs w:val="18"/>
        </w:rPr>
        <w:br/>
      </w:r>
      <w:r w:rsidRPr="009A5F01">
        <w:rPr>
          <w:rFonts w:ascii="Tahoma" w:hAnsi="Tahoma" w:cs="Tahoma"/>
          <w:color w:val="FFFFFF" w:themeColor="background1"/>
          <w:sz w:val="18"/>
          <w:szCs w:val="18"/>
        </w:rPr>
        <w:br/>
      </w:r>
      <w:r w:rsidRPr="009A5F01">
        <w:rPr>
          <w:rFonts w:ascii="Tahoma" w:hAnsi="Tahoma" w:cs="Tahoma"/>
          <w:b/>
          <w:bCs/>
          <w:color w:val="FFFFFF" w:themeColor="background1"/>
          <w:sz w:val="18"/>
          <w:szCs w:val="18"/>
        </w:rPr>
        <w:t>Example:</w:t>
      </w:r>
      <w:r w:rsidRPr="009A5F01">
        <w:rPr>
          <w:rFonts w:ascii="Tahoma" w:hAnsi="Tahoma" w:cs="Tahoma"/>
          <w:color w:val="FFFFFF" w:themeColor="background1"/>
          <w:sz w:val="18"/>
          <w:szCs w:val="18"/>
        </w:rPr>
        <w:t xml:space="preserve"> “myapp-prod” (blue) swaps to “myapp-prod-v2” (green) seamlessly.</w:t>
      </w:r>
    </w:p>
    <w:p w14:paraId="3897E7E1" w14:textId="77777777" w:rsidR="009A5F01" w:rsidRPr="009A5F01" w:rsidRDefault="009A5F01" w:rsidP="009A5F01">
      <w:pPr>
        <w:pStyle w:val="NoSpacing"/>
        <w:tabs>
          <w:tab w:val="left" w:pos="6672"/>
        </w:tabs>
        <w:rPr>
          <w:rFonts w:ascii="Tahoma" w:hAnsi="Tahoma" w:cs="Tahoma"/>
          <w:b/>
          <w:bCs/>
          <w:color w:val="FFFFFF" w:themeColor="background1"/>
          <w:sz w:val="18"/>
          <w:szCs w:val="18"/>
        </w:rPr>
      </w:pPr>
      <w:r w:rsidRPr="009A5F01">
        <w:rPr>
          <w:rFonts w:ascii="Tahoma" w:hAnsi="Tahoma" w:cs="Tahoma"/>
          <w:b/>
          <w:bCs/>
          <w:color w:val="FFFFFF" w:themeColor="background1"/>
          <w:sz w:val="18"/>
          <w:szCs w:val="18"/>
        </w:rPr>
        <w:t>Use Cases for Blue/Green Deployment</w:t>
      </w:r>
    </w:p>
    <w:p w14:paraId="36A786B2" w14:textId="77777777" w:rsidR="009A5F01" w:rsidRPr="009A5F01" w:rsidRDefault="009A5F01" w:rsidP="00677248">
      <w:pPr>
        <w:pStyle w:val="NoSpacing"/>
        <w:numPr>
          <w:ilvl w:val="0"/>
          <w:numId w:val="492"/>
        </w:numPr>
        <w:tabs>
          <w:tab w:val="left" w:pos="6672"/>
        </w:tabs>
        <w:rPr>
          <w:rFonts w:ascii="Tahoma" w:hAnsi="Tahoma" w:cs="Tahoma"/>
          <w:color w:val="FFFFFF" w:themeColor="background1"/>
          <w:sz w:val="18"/>
          <w:szCs w:val="18"/>
        </w:rPr>
      </w:pPr>
      <w:r w:rsidRPr="009A5F01">
        <w:rPr>
          <w:rFonts w:ascii="Tahoma" w:hAnsi="Tahoma" w:cs="Tahoma"/>
          <w:b/>
          <w:bCs/>
          <w:color w:val="FFFFFF" w:themeColor="background1"/>
          <w:sz w:val="18"/>
          <w:szCs w:val="18"/>
        </w:rPr>
        <w:t>Prod Updates:</w:t>
      </w:r>
      <w:r w:rsidRPr="009A5F01">
        <w:rPr>
          <w:rFonts w:ascii="Tahoma" w:hAnsi="Tahoma" w:cs="Tahoma"/>
          <w:color w:val="FFFFFF" w:themeColor="background1"/>
          <w:sz w:val="18"/>
          <w:szCs w:val="18"/>
        </w:rPr>
        <w:t xml:space="preserve"> Updates ELB app versions (e.g., v1.0 to v2.0) with zero downtime.</w:t>
      </w:r>
    </w:p>
    <w:p w14:paraId="53E719FA" w14:textId="77777777" w:rsidR="009A5F01" w:rsidRPr="009A5F01" w:rsidRDefault="009A5F01" w:rsidP="00677248">
      <w:pPr>
        <w:pStyle w:val="NoSpacing"/>
        <w:numPr>
          <w:ilvl w:val="0"/>
          <w:numId w:val="492"/>
        </w:numPr>
        <w:tabs>
          <w:tab w:val="left" w:pos="6672"/>
        </w:tabs>
        <w:rPr>
          <w:rFonts w:ascii="Tahoma" w:hAnsi="Tahoma" w:cs="Tahoma"/>
          <w:color w:val="FFFFFF" w:themeColor="background1"/>
          <w:sz w:val="18"/>
          <w:szCs w:val="18"/>
        </w:rPr>
      </w:pPr>
      <w:r w:rsidRPr="009A5F01">
        <w:rPr>
          <w:rFonts w:ascii="Tahoma" w:hAnsi="Tahoma" w:cs="Tahoma"/>
          <w:b/>
          <w:bCs/>
          <w:color w:val="FFFFFF" w:themeColor="background1"/>
          <w:sz w:val="18"/>
          <w:szCs w:val="18"/>
        </w:rPr>
        <w:t>Testing:</w:t>
      </w:r>
      <w:r w:rsidRPr="009A5F01">
        <w:rPr>
          <w:rFonts w:ascii="Tahoma" w:hAnsi="Tahoma" w:cs="Tahoma"/>
          <w:color w:val="FFFFFF" w:themeColor="background1"/>
          <w:sz w:val="18"/>
          <w:szCs w:val="18"/>
        </w:rPr>
        <w:t xml:space="preserve"> Validates ELB app changes in green before going live.</w:t>
      </w:r>
    </w:p>
    <w:p w14:paraId="63DC7851" w14:textId="77777777" w:rsidR="009A5F01" w:rsidRPr="009A5F01" w:rsidRDefault="009A5F01" w:rsidP="00677248">
      <w:pPr>
        <w:pStyle w:val="NoSpacing"/>
        <w:numPr>
          <w:ilvl w:val="0"/>
          <w:numId w:val="492"/>
        </w:numPr>
        <w:tabs>
          <w:tab w:val="left" w:pos="6672"/>
        </w:tabs>
        <w:rPr>
          <w:rFonts w:ascii="Tahoma" w:hAnsi="Tahoma" w:cs="Tahoma"/>
          <w:color w:val="FFFFFF" w:themeColor="background1"/>
          <w:sz w:val="18"/>
          <w:szCs w:val="18"/>
        </w:rPr>
      </w:pPr>
      <w:r w:rsidRPr="009A5F01">
        <w:rPr>
          <w:rFonts w:ascii="Tahoma" w:hAnsi="Tahoma" w:cs="Tahoma"/>
          <w:b/>
          <w:bCs/>
          <w:color w:val="FFFFFF" w:themeColor="background1"/>
          <w:sz w:val="18"/>
          <w:szCs w:val="18"/>
        </w:rPr>
        <w:t>Rollback:</w:t>
      </w:r>
      <w:r w:rsidRPr="009A5F01">
        <w:rPr>
          <w:rFonts w:ascii="Tahoma" w:hAnsi="Tahoma" w:cs="Tahoma"/>
          <w:color w:val="FFFFFF" w:themeColor="background1"/>
          <w:sz w:val="18"/>
          <w:szCs w:val="18"/>
        </w:rPr>
        <w:t xml:space="preserve"> Reverts ELB app to blue if green fails post-swap.</w:t>
      </w:r>
    </w:p>
    <w:p w14:paraId="1C0095DE" w14:textId="77777777" w:rsidR="009A5F01" w:rsidRPr="009A5F01" w:rsidRDefault="009A5F01" w:rsidP="00677248">
      <w:pPr>
        <w:pStyle w:val="NoSpacing"/>
        <w:numPr>
          <w:ilvl w:val="0"/>
          <w:numId w:val="492"/>
        </w:numPr>
        <w:tabs>
          <w:tab w:val="left" w:pos="6672"/>
        </w:tabs>
        <w:rPr>
          <w:rFonts w:ascii="Tahoma" w:hAnsi="Tahoma" w:cs="Tahoma"/>
          <w:color w:val="FFFFFF" w:themeColor="background1"/>
          <w:sz w:val="18"/>
          <w:szCs w:val="18"/>
        </w:rPr>
      </w:pPr>
      <w:r w:rsidRPr="009A5F01">
        <w:rPr>
          <w:rFonts w:ascii="Tahoma" w:hAnsi="Tahoma" w:cs="Tahoma"/>
          <w:b/>
          <w:bCs/>
          <w:color w:val="FFFFFF" w:themeColor="background1"/>
          <w:sz w:val="18"/>
          <w:szCs w:val="18"/>
        </w:rPr>
        <w:t>A/B Testing:</w:t>
      </w:r>
      <w:r w:rsidRPr="009A5F01">
        <w:rPr>
          <w:rFonts w:ascii="Tahoma" w:hAnsi="Tahoma" w:cs="Tahoma"/>
          <w:color w:val="FFFFFF" w:themeColor="background1"/>
          <w:sz w:val="18"/>
          <w:szCs w:val="18"/>
        </w:rPr>
        <w:t xml:space="preserve"> Runs ELB app variants (blue vs. green) for comparison.</w:t>
      </w:r>
    </w:p>
    <w:p w14:paraId="5D822257" w14:textId="77777777" w:rsidR="009A5F01" w:rsidRPr="009A5F01" w:rsidRDefault="009A5F01" w:rsidP="00677248">
      <w:pPr>
        <w:pStyle w:val="NoSpacing"/>
        <w:numPr>
          <w:ilvl w:val="0"/>
          <w:numId w:val="492"/>
        </w:numPr>
        <w:tabs>
          <w:tab w:val="left" w:pos="6672"/>
        </w:tabs>
        <w:rPr>
          <w:rFonts w:ascii="Tahoma" w:hAnsi="Tahoma" w:cs="Tahoma"/>
          <w:color w:val="FFFFFF" w:themeColor="background1"/>
          <w:sz w:val="18"/>
          <w:szCs w:val="18"/>
        </w:rPr>
      </w:pPr>
      <w:r w:rsidRPr="009A5F01">
        <w:rPr>
          <w:rFonts w:ascii="Tahoma" w:hAnsi="Tahoma" w:cs="Tahoma"/>
          <w:b/>
          <w:bCs/>
          <w:color w:val="FFFFFF" w:themeColor="background1"/>
          <w:sz w:val="18"/>
          <w:szCs w:val="18"/>
        </w:rPr>
        <w:t>Compliance:</w:t>
      </w:r>
      <w:r w:rsidRPr="009A5F01">
        <w:rPr>
          <w:rFonts w:ascii="Tahoma" w:hAnsi="Tahoma" w:cs="Tahoma"/>
          <w:color w:val="FFFFFF" w:themeColor="background1"/>
          <w:sz w:val="18"/>
          <w:szCs w:val="18"/>
        </w:rPr>
        <w:t xml:space="preserve"> Ensures ELB app availability for critical systems.</w:t>
      </w:r>
    </w:p>
    <w:p w14:paraId="646C4263" w14:textId="77777777" w:rsidR="009A5F01" w:rsidRPr="009A5F01" w:rsidRDefault="009A5F01" w:rsidP="009A5F01">
      <w:pPr>
        <w:pStyle w:val="NoSpacing"/>
        <w:tabs>
          <w:tab w:val="left" w:pos="6672"/>
        </w:tabs>
        <w:rPr>
          <w:rFonts w:ascii="Tahoma" w:hAnsi="Tahoma" w:cs="Tahoma"/>
          <w:b/>
          <w:bCs/>
          <w:color w:val="FFFFFF" w:themeColor="background1"/>
          <w:sz w:val="18"/>
          <w:szCs w:val="18"/>
        </w:rPr>
      </w:pPr>
      <w:r w:rsidRPr="009A5F01">
        <w:rPr>
          <w:rFonts w:ascii="Tahoma" w:hAnsi="Tahoma" w:cs="Tahoma"/>
          <w:b/>
          <w:bCs/>
          <w:color w:val="FFFFFF" w:themeColor="background1"/>
          <w:sz w:val="18"/>
          <w:szCs w:val="18"/>
        </w:rPr>
        <w:t>Why Use Blue/Green Deployment?</w:t>
      </w:r>
    </w:p>
    <w:p w14:paraId="283BC78D" w14:textId="77777777" w:rsidR="009A5F01" w:rsidRPr="009A5F01" w:rsidRDefault="009A5F01" w:rsidP="00677248">
      <w:pPr>
        <w:pStyle w:val="NoSpacing"/>
        <w:numPr>
          <w:ilvl w:val="0"/>
          <w:numId w:val="493"/>
        </w:numPr>
        <w:tabs>
          <w:tab w:val="left" w:pos="6672"/>
        </w:tabs>
        <w:rPr>
          <w:rFonts w:ascii="Tahoma" w:hAnsi="Tahoma" w:cs="Tahoma"/>
          <w:color w:val="FFFFFF" w:themeColor="background1"/>
          <w:sz w:val="18"/>
          <w:szCs w:val="18"/>
        </w:rPr>
      </w:pPr>
      <w:r w:rsidRPr="009A5F01">
        <w:rPr>
          <w:rFonts w:ascii="Tahoma" w:hAnsi="Tahoma" w:cs="Tahoma"/>
          <w:b/>
          <w:bCs/>
          <w:color w:val="FFFFFF" w:themeColor="background1"/>
          <w:sz w:val="18"/>
          <w:szCs w:val="18"/>
        </w:rPr>
        <w:t>Zero Downtime:</w:t>
      </w:r>
      <w:r w:rsidRPr="009A5F01">
        <w:rPr>
          <w:rFonts w:ascii="Tahoma" w:hAnsi="Tahoma" w:cs="Tahoma"/>
          <w:color w:val="FFFFFF" w:themeColor="background1"/>
          <w:sz w:val="18"/>
          <w:szCs w:val="18"/>
        </w:rPr>
        <w:t xml:space="preserve"> Keeps ELB app live during updates.</w:t>
      </w:r>
    </w:p>
    <w:p w14:paraId="1863422B" w14:textId="77777777" w:rsidR="009A5F01" w:rsidRPr="009A5F01" w:rsidRDefault="009A5F01" w:rsidP="00677248">
      <w:pPr>
        <w:pStyle w:val="NoSpacing"/>
        <w:numPr>
          <w:ilvl w:val="0"/>
          <w:numId w:val="493"/>
        </w:numPr>
        <w:tabs>
          <w:tab w:val="left" w:pos="6672"/>
        </w:tabs>
        <w:rPr>
          <w:rFonts w:ascii="Tahoma" w:hAnsi="Tahoma" w:cs="Tahoma"/>
          <w:color w:val="FFFFFF" w:themeColor="background1"/>
          <w:sz w:val="18"/>
          <w:szCs w:val="18"/>
        </w:rPr>
      </w:pPr>
      <w:r w:rsidRPr="009A5F01">
        <w:rPr>
          <w:rFonts w:ascii="Tahoma" w:hAnsi="Tahoma" w:cs="Tahoma"/>
          <w:b/>
          <w:bCs/>
          <w:color w:val="FFFFFF" w:themeColor="background1"/>
          <w:sz w:val="18"/>
          <w:szCs w:val="18"/>
        </w:rPr>
        <w:lastRenderedPageBreak/>
        <w:t>Safety:</w:t>
      </w:r>
      <w:r w:rsidRPr="009A5F01">
        <w:rPr>
          <w:rFonts w:ascii="Tahoma" w:hAnsi="Tahoma" w:cs="Tahoma"/>
          <w:color w:val="FFFFFF" w:themeColor="background1"/>
          <w:sz w:val="18"/>
          <w:szCs w:val="18"/>
        </w:rPr>
        <w:t xml:space="preserve"> Tests ELB app changes before traffic shift.</w:t>
      </w:r>
    </w:p>
    <w:p w14:paraId="32EE2C36" w14:textId="77777777" w:rsidR="009A5F01" w:rsidRPr="009A5F01" w:rsidRDefault="009A5F01" w:rsidP="00677248">
      <w:pPr>
        <w:pStyle w:val="NoSpacing"/>
        <w:numPr>
          <w:ilvl w:val="0"/>
          <w:numId w:val="493"/>
        </w:numPr>
        <w:tabs>
          <w:tab w:val="left" w:pos="6672"/>
        </w:tabs>
        <w:rPr>
          <w:rFonts w:ascii="Tahoma" w:hAnsi="Tahoma" w:cs="Tahoma"/>
          <w:color w:val="FFFFFF" w:themeColor="background1"/>
          <w:sz w:val="18"/>
          <w:szCs w:val="18"/>
        </w:rPr>
      </w:pPr>
      <w:r w:rsidRPr="009A5F01">
        <w:rPr>
          <w:rFonts w:ascii="Tahoma" w:hAnsi="Tahoma" w:cs="Tahoma"/>
          <w:b/>
          <w:bCs/>
          <w:color w:val="FFFFFF" w:themeColor="background1"/>
          <w:sz w:val="18"/>
          <w:szCs w:val="18"/>
        </w:rPr>
        <w:t>Rollback Ease:</w:t>
      </w:r>
      <w:r w:rsidRPr="009A5F01">
        <w:rPr>
          <w:rFonts w:ascii="Tahoma" w:hAnsi="Tahoma" w:cs="Tahoma"/>
          <w:color w:val="FFFFFF" w:themeColor="background1"/>
          <w:sz w:val="18"/>
          <w:szCs w:val="18"/>
        </w:rPr>
        <w:t xml:space="preserve"> Reverts ELB app to blue instantly if needed.</w:t>
      </w:r>
    </w:p>
    <w:p w14:paraId="7622DD1E" w14:textId="77777777" w:rsidR="009A5F01" w:rsidRPr="009A5F01" w:rsidRDefault="009A5F01" w:rsidP="00677248">
      <w:pPr>
        <w:pStyle w:val="NoSpacing"/>
        <w:numPr>
          <w:ilvl w:val="0"/>
          <w:numId w:val="493"/>
        </w:numPr>
        <w:tabs>
          <w:tab w:val="left" w:pos="6672"/>
        </w:tabs>
        <w:rPr>
          <w:rFonts w:ascii="Tahoma" w:hAnsi="Tahoma" w:cs="Tahoma"/>
          <w:color w:val="FFFFFF" w:themeColor="background1"/>
          <w:sz w:val="18"/>
          <w:szCs w:val="18"/>
        </w:rPr>
      </w:pPr>
      <w:r w:rsidRPr="009A5F01">
        <w:rPr>
          <w:rFonts w:ascii="Tahoma" w:hAnsi="Tahoma" w:cs="Tahoma"/>
          <w:b/>
          <w:bCs/>
          <w:color w:val="FFFFFF" w:themeColor="background1"/>
          <w:sz w:val="18"/>
          <w:szCs w:val="18"/>
        </w:rPr>
        <w:t>Flexibility:</w:t>
      </w:r>
      <w:r w:rsidRPr="009A5F01">
        <w:rPr>
          <w:rFonts w:ascii="Tahoma" w:hAnsi="Tahoma" w:cs="Tahoma"/>
          <w:color w:val="FFFFFF" w:themeColor="background1"/>
          <w:sz w:val="18"/>
          <w:szCs w:val="18"/>
        </w:rPr>
        <w:t xml:space="preserve"> Supports ELB app experimentation (e.g., A/B).</w:t>
      </w:r>
    </w:p>
    <w:p w14:paraId="3289CF5F" w14:textId="77777777" w:rsidR="009A5F01" w:rsidRPr="009A5F01" w:rsidRDefault="009A5F01" w:rsidP="00677248">
      <w:pPr>
        <w:pStyle w:val="NoSpacing"/>
        <w:numPr>
          <w:ilvl w:val="0"/>
          <w:numId w:val="493"/>
        </w:numPr>
        <w:tabs>
          <w:tab w:val="left" w:pos="6672"/>
        </w:tabs>
        <w:rPr>
          <w:rFonts w:ascii="Tahoma" w:hAnsi="Tahoma" w:cs="Tahoma"/>
          <w:color w:val="FFFFFF" w:themeColor="background1"/>
          <w:sz w:val="18"/>
          <w:szCs w:val="18"/>
        </w:rPr>
      </w:pPr>
      <w:r w:rsidRPr="009A5F01">
        <w:rPr>
          <w:rFonts w:ascii="Tahoma" w:hAnsi="Tahoma" w:cs="Tahoma"/>
          <w:b/>
          <w:bCs/>
          <w:color w:val="FFFFFF" w:themeColor="background1"/>
          <w:sz w:val="18"/>
          <w:szCs w:val="18"/>
        </w:rPr>
        <w:t>Integration:</w:t>
      </w:r>
      <w:r w:rsidRPr="009A5F01">
        <w:rPr>
          <w:rFonts w:ascii="Tahoma" w:hAnsi="Tahoma" w:cs="Tahoma"/>
          <w:color w:val="FFFFFF" w:themeColor="background1"/>
          <w:sz w:val="18"/>
          <w:szCs w:val="18"/>
        </w:rPr>
        <w:t xml:space="preserve"> Leverages ELB for smooth traffic management.</w:t>
      </w:r>
    </w:p>
    <w:p w14:paraId="37A945B9" w14:textId="6BE53292" w:rsidR="004E02D5" w:rsidRPr="006237BA" w:rsidRDefault="004E02D5" w:rsidP="004E02D5">
      <w:pPr>
        <w:pStyle w:val="NoSpacing"/>
        <w:tabs>
          <w:tab w:val="left" w:pos="6672"/>
        </w:tabs>
        <w:rPr>
          <w:rFonts w:ascii="Tahoma" w:hAnsi="Tahoma" w:cs="Tahoma"/>
          <w:color w:val="FFFFFF" w:themeColor="background1"/>
          <w:sz w:val="18"/>
          <w:szCs w:val="18"/>
        </w:rPr>
      </w:pPr>
    </w:p>
    <w:p w14:paraId="07D291DC" w14:textId="26DB42E2" w:rsidR="009A3D9C" w:rsidRPr="009A3D9C" w:rsidRDefault="009A3D9C" w:rsidP="009A3D9C">
      <w:pPr>
        <w:pStyle w:val="NoSpacing"/>
        <w:tabs>
          <w:tab w:val="left" w:pos="6672"/>
        </w:tabs>
        <w:rPr>
          <w:rFonts w:ascii="Tahoma" w:hAnsi="Tahoma" w:cs="Tahoma"/>
          <w:b/>
          <w:bCs/>
          <w:color w:val="FF0000"/>
          <w:sz w:val="18"/>
          <w:szCs w:val="18"/>
        </w:rPr>
      </w:pPr>
      <w:r w:rsidRPr="009A3D9C">
        <w:rPr>
          <w:rFonts w:ascii="Tahoma" w:hAnsi="Tahoma" w:cs="Tahoma"/>
          <w:color w:val="FF0000"/>
          <w:sz w:val="18"/>
          <w:szCs w:val="18"/>
        </w:rPr>
        <w:t>L22.</w:t>
      </w:r>
      <w:r w:rsidRPr="009A3D9C">
        <w:rPr>
          <w:rFonts w:ascii="Times New Roman" w:eastAsia="Times New Roman" w:hAnsi="Times New Roman" w:cs="Times New Roman"/>
          <w:b/>
          <w:bCs/>
          <w:color w:val="FF0000"/>
          <w:kern w:val="36"/>
          <w:sz w:val="48"/>
          <w:szCs w:val="48"/>
          <w14:ligatures w14:val="none"/>
        </w:rPr>
        <w:t xml:space="preserve"> </w:t>
      </w:r>
      <w:r w:rsidRPr="009A3D9C">
        <w:rPr>
          <w:rFonts w:ascii="Tahoma" w:hAnsi="Tahoma" w:cs="Tahoma"/>
          <w:b/>
          <w:bCs/>
          <w:color w:val="FF0000"/>
          <w:sz w:val="18"/>
          <w:szCs w:val="18"/>
        </w:rPr>
        <w:t>What is Blue/Green Deployment?</w:t>
      </w:r>
    </w:p>
    <w:p w14:paraId="343256D3" w14:textId="77777777" w:rsidR="009A3D9C" w:rsidRPr="009A3D9C" w:rsidRDefault="009A3D9C" w:rsidP="009A3D9C">
      <w:pPr>
        <w:pStyle w:val="NoSpacing"/>
        <w:tabs>
          <w:tab w:val="left" w:pos="6672"/>
        </w:tabs>
        <w:rPr>
          <w:rFonts w:ascii="Tahoma" w:hAnsi="Tahoma" w:cs="Tahoma"/>
          <w:color w:val="FFFFFF" w:themeColor="background1"/>
          <w:sz w:val="18"/>
          <w:szCs w:val="18"/>
        </w:rPr>
      </w:pPr>
      <w:r w:rsidRPr="009A3D9C">
        <w:rPr>
          <w:rFonts w:ascii="Tahoma" w:hAnsi="Tahoma" w:cs="Tahoma"/>
          <w:color w:val="FFFFFF" w:themeColor="background1"/>
          <w:sz w:val="18"/>
          <w:szCs w:val="18"/>
        </w:rPr>
        <w:t>Blue/Green deployment is a strategy where two identical environments (Blue and Green) are maintained. The Blue environment runs the current application version, while the Green environment is updated with the new version. Once the Green environment is tested and ready, traffic is switched from Blue to Green, typically via a load balancer like ELB. This approach minimizes downtime and allows easy rollback by switching back to Blue if issues arise.</w:t>
      </w:r>
    </w:p>
    <w:p w14:paraId="0A39B572" w14:textId="77777777" w:rsidR="009A3D9C" w:rsidRPr="009A3D9C" w:rsidRDefault="009A3D9C" w:rsidP="009A3D9C">
      <w:pPr>
        <w:pStyle w:val="NoSpacing"/>
        <w:tabs>
          <w:tab w:val="left" w:pos="6672"/>
        </w:tabs>
        <w:rPr>
          <w:rFonts w:ascii="Tahoma" w:hAnsi="Tahoma" w:cs="Tahoma"/>
          <w:b/>
          <w:bCs/>
          <w:color w:val="FFFFFF" w:themeColor="background1"/>
          <w:sz w:val="18"/>
          <w:szCs w:val="18"/>
        </w:rPr>
      </w:pPr>
      <w:r w:rsidRPr="009A3D9C">
        <w:rPr>
          <w:rFonts w:ascii="Tahoma" w:hAnsi="Tahoma" w:cs="Tahoma"/>
          <w:b/>
          <w:bCs/>
          <w:color w:val="FFFFFF" w:themeColor="background1"/>
          <w:sz w:val="18"/>
          <w:szCs w:val="18"/>
        </w:rPr>
        <w:t>Deployment Strategies Comparison</w:t>
      </w:r>
    </w:p>
    <w:p w14:paraId="62F29341" w14:textId="77777777" w:rsidR="009A3D9C" w:rsidRPr="009A3D9C" w:rsidRDefault="009A3D9C" w:rsidP="009A3D9C">
      <w:pPr>
        <w:pStyle w:val="NoSpacing"/>
        <w:tabs>
          <w:tab w:val="left" w:pos="6672"/>
        </w:tabs>
        <w:rPr>
          <w:rFonts w:ascii="Tahoma" w:hAnsi="Tahoma" w:cs="Tahoma"/>
          <w:color w:val="FFFFFF" w:themeColor="background1"/>
          <w:sz w:val="18"/>
          <w:szCs w:val="18"/>
        </w:rPr>
      </w:pPr>
      <w:r w:rsidRPr="009A3D9C">
        <w:rPr>
          <w:rFonts w:ascii="Tahoma" w:hAnsi="Tahoma" w:cs="Tahoma"/>
          <w:color w:val="FFFFFF" w:themeColor="background1"/>
          <w:sz w:val="18"/>
          <w:szCs w:val="18"/>
        </w:rPr>
        <w:t>Different deployment strategies help minimize downtime, reduce risk, and ensure seamless application updates. Below is a comparison of common deployment methods.</w:t>
      </w:r>
    </w:p>
    <w:p w14:paraId="0F081156" w14:textId="77777777" w:rsidR="009A3D9C" w:rsidRPr="009A3D9C" w:rsidRDefault="009A3D9C" w:rsidP="009A3D9C">
      <w:pPr>
        <w:pStyle w:val="NoSpacing"/>
        <w:tabs>
          <w:tab w:val="left" w:pos="6672"/>
        </w:tabs>
        <w:rPr>
          <w:rFonts w:ascii="Tahoma" w:hAnsi="Tahoma" w:cs="Tahoma"/>
          <w:b/>
          <w:bCs/>
          <w:color w:val="FFFFFF" w:themeColor="background1"/>
          <w:sz w:val="18"/>
          <w:szCs w:val="18"/>
        </w:rPr>
      </w:pPr>
      <w:r w:rsidRPr="009A3D9C">
        <w:rPr>
          <w:rFonts w:ascii="Tahoma" w:hAnsi="Tahoma" w:cs="Tahoma"/>
          <w:b/>
          <w:bCs/>
          <w:color w:val="FFFFFF" w:themeColor="background1"/>
          <w:sz w:val="18"/>
          <w:szCs w:val="18"/>
        </w:rPr>
        <w:t>1. Rolling Deployment</w:t>
      </w:r>
    </w:p>
    <w:p w14:paraId="438DD939" w14:textId="77777777" w:rsidR="009A3D9C" w:rsidRPr="009A3D9C" w:rsidRDefault="009A3D9C" w:rsidP="009A3D9C">
      <w:pPr>
        <w:pStyle w:val="NoSpacing"/>
        <w:tabs>
          <w:tab w:val="left" w:pos="6672"/>
        </w:tabs>
        <w:rPr>
          <w:rFonts w:ascii="Tahoma" w:hAnsi="Tahoma" w:cs="Tahoma"/>
          <w:color w:val="FFFFFF" w:themeColor="background1"/>
          <w:sz w:val="18"/>
          <w:szCs w:val="18"/>
        </w:rPr>
      </w:pPr>
      <w:r w:rsidRPr="009A3D9C">
        <w:rPr>
          <w:rFonts w:ascii="Tahoma" w:hAnsi="Tahoma" w:cs="Tahoma"/>
          <w:b/>
          <w:bCs/>
          <w:color w:val="FFFFFF" w:themeColor="background1"/>
          <w:sz w:val="18"/>
          <w:szCs w:val="18"/>
        </w:rPr>
        <w:t>Process:</w:t>
      </w:r>
      <w:r w:rsidRPr="009A3D9C">
        <w:rPr>
          <w:rFonts w:ascii="Tahoma" w:hAnsi="Tahoma" w:cs="Tahoma"/>
          <w:color w:val="FFFFFF" w:themeColor="background1"/>
          <w:sz w:val="18"/>
          <w:szCs w:val="18"/>
        </w:rPr>
        <w:t xml:space="preserve"> Gradually replaces old instances with new ones.</w:t>
      </w:r>
      <w:r w:rsidRPr="009A3D9C">
        <w:rPr>
          <w:rFonts w:ascii="Tahoma" w:hAnsi="Tahoma" w:cs="Tahoma"/>
          <w:color w:val="FFFFFF" w:themeColor="background1"/>
          <w:sz w:val="18"/>
          <w:szCs w:val="18"/>
        </w:rPr>
        <w:br/>
      </w:r>
      <w:r w:rsidRPr="009A3D9C">
        <w:rPr>
          <w:rFonts w:ascii="Tahoma" w:hAnsi="Tahoma" w:cs="Tahoma"/>
          <w:b/>
          <w:bCs/>
          <w:color w:val="FFFFFF" w:themeColor="background1"/>
          <w:sz w:val="18"/>
          <w:szCs w:val="18"/>
        </w:rPr>
        <w:t>Pros:</w:t>
      </w:r>
    </w:p>
    <w:p w14:paraId="33D33666" w14:textId="77777777" w:rsidR="009A3D9C" w:rsidRPr="009A3D9C" w:rsidRDefault="009A3D9C" w:rsidP="00677248">
      <w:pPr>
        <w:pStyle w:val="NoSpacing"/>
        <w:numPr>
          <w:ilvl w:val="0"/>
          <w:numId w:val="494"/>
        </w:numPr>
        <w:tabs>
          <w:tab w:val="left" w:pos="6672"/>
        </w:tabs>
        <w:rPr>
          <w:rFonts w:ascii="Tahoma" w:hAnsi="Tahoma" w:cs="Tahoma"/>
          <w:color w:val="FFFFFF" w:themeColor="background1"/>
          <w:sz w:val="18"/>
          <w:szCs w:val="18"/>
        </w:rPr>
      </w:pPr>
      <w:r w:rsidRPr="009A3D9C">
        <w:rPr>
          <w:rFonts w:ascii="Tahoma" w:hAnsi="Tahoma" w:cs="Tahoma"/>
          <w:color w:val="FFFFFF" w:themeColor="background1"/>
          <w:sz w:val="18"/>
          <w:szCs w:val="18"/>
        </w:rPr>
        <w:t>No downtime</w:t>
      </w:r>
    </w:p>
    <w:p w14:paraId="48DAC6F6" w14:textId="77777777" w:rsidR="009A3D9C" w:rsidRPr="009A3D9C" w:rsidRDefault="009A3D9C" w:rsidP="00677248">
      <w:pPr>
        <w:pStyle w:val="NoSpacing"/>
        <w:numPr>
          <w:ilvl w:val="0"/>
          <w:numId w:val="494"/>
        </w:numPr>
        <w:tabs>
          <w:tab w:val="left" w:pos="6672"/>
        </w:tabs>
        <w:rPr>
          <w:rFonts w:ascii="Tahoma" w:hAnsi="Tahoma" w:cs="Tahoma"/>
          <w:color w:val="FFFFFF" w:themeColor="background1"/>
          <w:sz w:val="18"/>
          <w:szCs w:val="18"/>
        </w:rPr>
      </w:pPr>
      <w:r w:rsidRPr="009A3D9C">
        <w:rPr>
          <w:rFonts w:ascii="Tahoma" w:hAnsi="Tahoma" w:cs="Tahoma"/>
          <w:color w:val="FFFFFF" w:themeColor="background1"/>
          <w:sz w:val="18"/>
          <w:szCs w:val="18"/>
        </w:rPr>
        <w:t>Smooth transition</w:t>
      </w:r>
      <w:r w:rsidRPr="009A3D9C">
        <w:rPr>
          <w:rFonts w:ascii="Tahoma" w:hAnsi="Tahoma" w:cs="Tahoma"/>
          <w:color w:val="FFFFFF" w:themeColor="background1"/>
          <w:sz w:val="18"/>
          <w:szCs w:val="18"/>
        </w:rPr>
        <w:br/>
      </w:r>
      <w:r w:rsidRPr="009A3D9C">
        <w:rPr>
          <w:rFonts w:ascii="Tahoma" w:hAnsi="Tahoma" w:cs="Tahoma"/>
          <w:b/>
          <w:bCs/>
          <w:color w:val="FFFFFF" w:themeColor="background1"/>
          <w:sz w:val="18"/>
          <w:szCs w:val="18"/>
        </w:rPr>
        <w:t>Cons:</w:t>
      </w:r>
    </w:p>
    <w:p w14:paraId="0C0FB864" w14:textId="77777777" w:rsidR="009A3D9C" w:rsidRPr="009A3D9C" w:rsidRDefault="009A3D9C" w:rsidP="00677248">
      <w:pPr>
        <w:pStyle w:val="NoSpacing"/>
        <w:numPr>
          <w:ilvl w:val="0"/>
          <w:numId w:val="494"/>
        </w:numPr>
        <w:tabs>
          <w:tab w:val="left" w:pos="6672"/>
        </w:tabs>
        <w:rPr>
          <w:rFonts w:ascii="Tahoma" w:hAnsi="Tahoma" w:cs="Tahoma"/>
          <w:color w:val="FFFFFF" w:themeColor="background1"/>
          <w:sz w:val="18"/>
          <w:szCs w:val="18"/>
        </w:rPr>
      </w:pPr>
      <w:r w:rsidRPr="009A3D9C">
        <w:rPr>
          <w:rFonts w:ascii="Tahoma" w:hAnsi="Tahoma" w:cs="Tahoma"/>
          <w:color w:val="FFFFFF" w:themeColor="background1"/>
          <w:sz w:val="18"/>
          <w:szCs w:val="18"/>
        </w:rPr>
        <w:t>Rollback is slow</w:t>
      </w:r>
    </w:p>
    <w:p w14:paraId="522192D1" w14:textId="77777777" w:rsidR="009A3D9C" w:rsidRPr="009A3D9C" w:rsidRDefault="009A3D9C" w:rsidP="00677248">
      <w:pPr>
        <w:pStyle w:val="NoSpacing"/>
        <w:numPr>
          <w:ilvl w:val="0"/>
          <w:numId w:val="494"/>
        </w:numPr>
        <w:tabs>
          <w:tab w:val="left" w:pos="6672"/>
        </w:tabs>
        <w:rPr>
          <w:rFonts w:ascii="Tahoma" w:hAnsi="Tahoma" w:cs="Tahoma"/>
          <w:color w:val="FFFFFF" w:themeColor="background1"/>
          <w:sz w:val="18"/>
          <w:szCs w:val="18"/>
        </w:rPr>
      </w:pPr>
      <w:r w:rsidRPr="009A3D9C">
        <w:rPr>
          <w:rFonts w:ascii="Tahoma" w:hAnsi="Tahoma" w:cs="Tahoma"/>
          <w:color w:val="FFFFFF" w:themeColor="background1"/>
          <w:sz w:val="18"/>
          <w:szCs w:val="18"/>
        </w:rPr>
        <w:t>Temporary version mismatch possible</w:t>
      </w:r>
      <w:r w:rsidRPr="009A3D9C">
        <w:rPr>
          <w:rFonts w:ascii="Tahoma" w:hAnsi="Tahoma" w:cs="Tahoma"/>
          <w:color w:val="FFFFFF" w:themeColor="background1"/>
          <w:sz w:val="18"/>
          <w:szCs w:val="18"/>
        </w:rPr>
        <w:br/>
      </w:r>
      <w:r w:rsidRPr="009A3D9C">
        <w:rPr>
          <w:rFonts w:ascii="Tahoma" w:hAnsi="Tahoma" w:cs="Tahoma"/>
          <w:b/>
          <w:bCs/>
          <w:color w:val="FFFFFF" w:themeColor="background1"/>
          <w:sz w:val="18"/>
          <w:szCs w:val="18"/>
        </w:rPr>
        <w:t>Use Case:</w:t>
      </w:r>
      <w:r w:rsidRPr="009A3D9C">
        <w:rPr>
          <w:rFonts w:ascii="Tahoma" w:hAnsi="Tahoma" w:cs="Tahoma"/>
          <w:color w:val="FFFFFF" w:themeColor="background1"/>
          <w:sz w:val="18"/>
          <w:szCs w:val="18"/>
        </w:rPr>
        <w:t xml:space="preserve"> Updating web servers in production with minimal disruption.</w:t>
      </w:r>
    </w:p>
    <w:p w14:paraId="6D0A487F" w14:textId="77777777" w:rsidR="009A3D9C" w:rsidRPr="009A3D9C" w:rsidRDefault="009A3D9C" w:rsidP="009A3D9C">
      <w:pPr>
        <w:pStyle w:val="NoSpacing"/>
        <w:tabs>
          <w:tab w:val="left" w:pos="6672"/>
        </w:tabs>
        <w:rPr>
          <w:rFonts w:ascii="Tahoma" w:hAnsi="Tahoma" w:cs="Tahoma"/>
          <w:b/>
          <w:bCs/>
          <w:color w:val="FFFFFF" w:themeColor="background1"/>
          <w:sz w:val="18"/>
          <w:szCs w:val="18"/>
        </w:rPr>
      </w:pPr>
      <w:r w:rsidRPr="009A3D9C">
        <w:rPr>
          <w:rFonts w:ascii="Tahoma" w:hAnsi="Tahoma" w:cs="Tahoma"/>
          <w:b/>
          <w:bCs/>
          <w:color w:val="FFFFFF" w:themeColor="background1"/>
          <w:sz w:val="18"/>
          <w:szCs w:val="18"/>
        </w:rPr>
        <w:t>2. Blue-Green Deployment</w:t>
      </w:r>
    </w:p>
    <w:p w14:paraId="3E8C118B" w14:textId="77777777" w:rsidR="009A3D9C" w:rsidRPr="009A3D9C" w:rsidRDefault="009A3D9C" w:rsidP="009A3D9C">
      <w:pPr>
        <w:pStyle w:val="NoSpacing"/>
        <w:tabs>
          <w:tab w:val="left" w:pos="6672"/>
        </w:tabs>
        <w:rPr>
          <w:rFonts w:ascii="Tahoma" w:hAnsi="Tahoma" w:cs="Tahoma"/>
          <w:color w:val="FFFFFF" w:themeColor="background1"/>
          <w:sz w:val="18"/>
          <w:szCs w:val="18"/>
        </w:rPr>
      </w:pPr>
      <w:r w:rsidRPr="009A3D9C">
        <w:rPr>
          <w:rFonts w:ascii="Tahoma" w:hAnsi="Tahoma" w:cs="Tahoma"/>
          <w:b/>
          <w:bCs/>
          <w:color w:val="FFFFFF" w:themeColor="background1"/>
          <w:sz w:val="18"/>
          <w:szCs w:val="18"/>
        </w:rPr>
        <w:t>Process:</w:t>
      </w:r>
      <w:r w:rsidRPr="009A3D9C">
        <w:rPr>
          <w:rFonts w:ascii="Tahoma" w:hAnsi="Tahoma" w:cs="Tahoma"/>
          <w:color w:val="FFFFFF" w:themeColor="background1"/>
          <w:sz w:val="18"/>
          <w:szCs w:val="18"/>
        </w:rPr>
        <w:t xml:space="preserve"> Two environments (blue = current, green = new) run parallel; switch traffic to green after testing.</w:t>
      </w:r>
      <w:r w:rsidRPr="009A3D9C">
        <w:rPr>
          <w:rFonts w:ascii="Tahoma" w:hAnsi="Tahoma" w:cs="Tahoma"/>
          <w:color w:val="FFFFFF" w:themeColor="background1"/>
          <w:sz w:val="18"/>
          <w:szCs w:val="18"/>
        </w:rPr>
        <w:br/>
      </w:r>
      <w:r w:rsidRPr="009A3D9C">
        <w:rPr>
          <w:rFonts w:ascii="Tahoma" w:hAnsi="Tahoma" w:cs="Tahoma"/>
          <w:b/>
          <w:bCs/>
          <w:color w:val="FFFFFF" w:themeColor="background1"/>
          <w:sz w:val="18"/>
          <w:szCs w:val="18"/>
        </w:rPr>
        <w:t>Pros:</w:t>
      </w:r>
    </w:p>
    <w:p w14:paraId="1E89E06F" w14:textId="77777777" w:rsidR="009A3D9C" w:rsidRPr="009A3D9C" w:rsidRDefault="009A3D9C" w:rsidP="00677248">
      <w:pPr>
        <w:pStyle w:val="NoSpacing"/>
        <w:numPr>
          <w:ilvl w:val="0"/>
          <w:numId w:val="495"/>
        </w:numPr>
        <w:tabs>
          <w:tab w:val="left" w:pos="6672"/>
        </w:tabs>
        <w:rPr>
          <w:rFonts w:ascii="Tahoma" w:hAnsi="Tahoma" w:cs="Tahoma"/>
          <w:color w:val="FFFFFF" w:themeColor="background1"/>
          <w:sz w:val="18"/>
          <w:szCs w:val="18"/>
        </w:rPr>
      </w:pPr>
      <w:r w:rsidRPr="009A3D9C">
        <w:rPr>
          <w:rFonts w:ascii="Tahoma" w:hAnsi="Tahoma" w:cs="Tahoma"/>
          <w:color w:val="FFFFFF" w:themeColor="background1"/>
          <w:sz w:val="18"/>
          <w:szCs w:val="18"/>
        </w:rPr>
        <w:t>Zero downtime</w:t>
      </w:r>
    </w:p>
    <w:p w14:paraId="2A73BB1F" w14:textId="77777777" w:rsidR="009A3D9C" w:rsidRPr="009A3D9C" w:rsidRDefault="009A3D9C" w:rsidP="00677248">
      <w:pPr>
        <w:pStyle w:val="NoSpacing"/>
        <w:numPr>
          <w:ilvl w:val="0"/>
          <w:numId w:val="495"/>
        </w:numPr>
        <w:tabs>
          <w:tab w:val="left" w:pos="6672"/>
        </w:tabs>
        <w:rPr>
          <w:rFonts w:ascii="Tahoma" w:hAnsi="Tahoma" w:cs="Tahoma"/>
          <w:color w:val="FFFFFF" w:themeColor="background1"/>
          <w:sz w:val="18"/>
          <w:szCs w:val="18"/>
        </w:rPr>
      </w:pPr>
      <w:r w:rsidRPr="009A3D9C">
        <w:rPr>
          <w:rFonts w:ascii="Tahoma" w:hAnsi="Tahoma" w:cs="Tahoma"/>
          <w:color w:val="FFFFFF" w:themeColor="background1"/>
          <w:sz w:val="18"/>
          <w:szCs w:val="18"/>
        </w:rPr>
        <w:t>Easy rollback</w:t>
      </w:r>
      <w:r w:rsidRPr="009A3D9C">
        <w:rPr>
          <w:rFonts w:ascii="Tahoma" w:hAnsi="Tahoma" w:cs="Tahoma"/>
          <w:color w:val="FFFFFF" w:themeColor="background1"/>
          <w:sz w:val="18"/>
          <w:szCs w:val="18"/>
        </w:rPr>
        <w:br/>
      </w:r>
      <w:r w:rsidRPr="009A3D9C">
        <w:rPr>
          <w:rFonts w:ascii="Tahoma" w:hAnsi="Tahoma" w:cs="Tahoma"/>
          <w:b/>
          <w:bCs/>
          <w:color w:val="FFFFFF" w:themeColor="background1"/>
          <w:sz w:val="18"/>
          <w:szCs w:val="18"/>
        </w:rPr>
        <w:t>Cons:</w:t>
      </w:r>
    </w:p>
    <w:p w14:paraId="34DE61F7" w14:textId="77777777" w:rsidR="009A3D9C" w:rsidRPr="009A3D9C" w:rsidRDefault="009A3D9C" w:rsidP="00677248">
      <w:pPr>
        <w:pStyle w:val="NoSpacing"/>
        <w:numPr>
          <w:ilvl w:val="0"/>
          <w:numId w:val="495"/>
        </w:numPr>
        <w:tabs>
          <w:tab w:val="left" w:pos="6672"/>
        </w:tabs>
        <w:rPr>
          <w:rFonts w:ascii="Tahoma" w:hAnsi="Tahoma" w:cs="Tahoma"/>
          <w:color w:val="FFFFFF" w:themeColor="background1"/>
          <w:sz w:val="18"/>
          <w:szCs w:val="18"/>
        </w:rPr>
      </w:pPr>
      <w:r w:rsidRPr="009A3D9C">
        <w:rPr>
          <w:rFonts w:ascii="Tahoma" w:hAnsi="Tahoma" w:cs="Tahoma"/>
          <w:color w:val="FFFFFF" w:themeColor="background1"/>
          <w:sz w:val="18"/>
          <w:szCs w:val="18"/>
        </w:rPr>
        <w:t>Requires double infrastructure</w:t>
      </w:r>
    </w:p>
    <w:p w14:paraId="52610211" w14:textId="77777777" w:rsidR="009A3D9C" w:rsidRPr="009A3D9C" w:rsidRDefault="009A3D9C" w:rsidP="00677248">
      <w:pPr>
        <w:pStyle w:val="NoSpacing"/>
        <w:numPr>
          <w:ilvl w:val="0"/>
          <w:numId w:val="495"/>
        </w:numPr>
        <w:tabs>
          <w:tab w:val="left" w:pos="6672"/>
        </w:tabs>
        <w:rPr>
          <w:rFonts w:ascii="Tahoma" w:hAnsi="Tahoma" w:cs="Tahoma"/>
          <w:color w:val="FFFFFF" w:themeColor="background1"/>
          <w:sz w:val="18"/>
          <w:szCs w:val="18"/>
        </w:rPr>
      </w:pPr>
      <w:r w:rsidRPr="009A3D9C">
        <w:rPr>
          <w:rFonts w:ascii="Tahoma" w:hAnsi="Tahoma" w:cs="Tahoma"/>
          <w:color w:val="FFFFFF" w:themeColor="background1"/>
          <w:sz w:val="18"/>
          <w:szCs w:val="18"/>
        </w:rPr>
        <w:t>Higher cost</w:t>
      </w:r>
      <w:r w:rsidRPr="009A3D9C">
        <w:rPr>
          <w:rFonts w:ascii="Tahoma" w:hAnsi="Tahoma" w:cs="Tahoma"/>
          <w:color w:val="FFFFFF" w:themeColor="background1"/>
          <w:sz w:val="18"/>
          <w:szCs w:val="18"/>
        </w:rPr>
        <w:br/>
      </w:r>
      <w:r w:rsidRPr="009A3D9C">
        <w:rPr>
          <w:rFonts w:ascii="Tahoma" w:hAnsi="Tahoma" w:cs="Tahoma"/>
          <w:b/>
          <w:bCs/>
          <w:color w:val="FFFFFF" w:themeColor="background1"/>
          <w:sz w:val="18"/>
          <w:szCs w:val="18"/>
        </w:rPr>
        <w:t>Use Case:</w:t>
      </w:r>
      <w:r w:rsidRPr="009A3D9C">
        <w:rPr>
          <w:rFonts w:ascii="Tahoma" w:hAnsi="Tahoma" w:cs="Tahoma"/>
          <w:color w:val="FFFFFF" w:themeColor="background1"/>
          <w:sz w:val="18"/>
          <w:szCs w:val="18"/>
        </w:rPr>
        <w:t xml:space="preserve"> Safe deployment for critical applications like banking software.</w:t>
      </w:r>
    </w:p>
    <w:p w14:paraId="6E992EFF" w14:textId="77777777" w:rsidR="009A3D9C" w:rsidRPr="009A3D9C" w:rsidRDefault="009A3D9C" w:rsidP="009A3D9C">
      <w:pPr>
        <w:pStyle w:val="NoSpacing"/>
        <w:tabs>
          <w:tab w:val="left" w:pos="6672"/>
        </w:tabs>
        <w:rPr>
          <w:rFonts w:ascii="Tahoma" w:hAnsi="Tahoma" w:cs="Tahoma"/>
          <w:b/>
          <w:bCs/>
          <w:color w:val="FFFFFF" w:themeColor="background1"/>
          <w:sz w:val="18"/>
          <w:szCs w:val="18"/>
        </w:rPr>
      </w:pPr>
      <w:r w:rsidRPr="009A3D9C">
        <w:rPr>
          <w:rFonts w:ascii="Tahoma" w:hAnsi="Tahoma" w:cs="Tahoma"/>
          <w:b/>
          <w:bCs/>
          <w:color w:val="FFFFFF" w:themeColor="background1"/>
          <w:sz w:val="18"/>
          <w:szCs w:val="18"/>
        </w:rPr>
        <w:t>3. Canary Deployment</w:t>
      </w:r>
    </w:p>
    <w:p w14:paraId="05ACF144" w14:textId="77777777" w:rsidR="009A3D9C" w:rsidRPr="009A3D9C" w:rsidRDefault="009A3D9C" w:rsidP="009A3D9C">
      <w:pPr>
        <w:pStyle w:val="NoSpacing"/>
        <w:tabs>
          <w:tab w:val="left" w:pos="6672"/>
        </w:tabs>
        <w:rPr>
          <w:rFonts w:ascii="Tahoma" w:hAnsi="Tahoma" w:cs="Tahoma"/>
          <w:color w:val="FFFFFF" w:themeColor="background1"/>
          <w:sz w:val="18"/>
          <w:szCs w:val="18"/>
        </w:rPr>
      </w:pPr>
      <w:r w:rsidRPr="009A3D9C">
        <w:rPr>
          <w:rFonts w:ascii="Tahoma" w:hAnsi="Tahoma" w:cs="Tahoma"/>
          <w:b/>
          <w:bCs/>
          <w:color w:val="FFFFFF" w:themeColor="background1"/>
          <w:sz w:val="18"/>
          <w:szCs w:val="18"/>
        </w:rPr>
        <w:t>Process:</w:t>
      </w:r>
      <w:r w:rsidRPr="009A3D9C">
        <w:rPr>
          <w:rFonts w:ascii="Tahoma" w:hAnsi="Tahoma" w:cs="Tahoma"/>
          <w:color w:val="FFFFFF" w:themeColor="background1"/>
          <w:sz w:val="18"/>
          <w:szCs w:val="18"/>
        </w:rPr>
        <w:t xml:space="preserve"> Deploys the new version to a small user group before full rollout.</w:t>
      </w:r>
      <w:r w:rsidRPr="009A3D9C">
        <w:rPr>
          <w:rFonts w:ascii="Tahoma" w:hAnsi="Tahoma" w:cs="Tahoma"/>
          <w:color w:val="FFFFFF" w:themeColor="background1"/>
          <w:sz w:val="18"/>
          <w:szCs w:val="18"/>
        </w:rPr>
        <w:br/>
      </w:r>
      <w:r w:rsidRPr="009A3D9C">
        <w:rPr>
          <w:rFonts w:ascii="Tahoma" w:hAnsi="Tahoma" w:cs="Tahoma"/>
          <w:b/>
          <w:bCs/>
          <w:color w:val="FFFFFF" w:themeColor="background1"/>
          <w:sz w:val="18"/>
          <w:szCs w:val="18"/>
        </w:rPr>
        <w:t>Pros:</w:t>
      </w:r>
    </w:p>
    <w:p w14:paraId="56B05E4C" w14:textId="77777777" w:rsidR="009A3D9C" w:rsidRPr="009A3D9C" w:rsidRDefault="009A3D9C" w:rsidP="00677248">
      <w:pPr>
        <w:pStyle w:val="NoSpacing"/>
        <w:numPr>
          <w:ilvl w:val="0"/>
          <w:numId w:val="496"/>
        </w:numPr>
        <w:tabs>
          <w:tab w:val="left" w:pos="6672"/>
        </w:tabs>
        <w:rPr>
          <w:rFonts w:ascii="Tahoma" w:hAnsi="Tahoma" w:cs="Tahoma"/>
          <w:color w:val="FFFFFF" w:themeColor="background1"/>
          <w:sz w:val="18"/>
          <w:szCs w:val="18"/>
        </w:rPr>
      </w:pPr>
      <w:r w:rsidRPr="009A3D9C">
        <w:rPr>
          <w:rFonts w:ascii="Tahoma" w:hAnsi="Tahoma" w:cs="Tahoma"/>
          <w:color w:val="FFFFFF" w:themeColor="background1"/>
          <w:sz w:val="18"/>
          <w:szCs w:val="18"/>
        </w:rPr>
        <w:t>Risk mitigation</w:t>
      </w:r>
    </w:p>
    <w:p w14:paraId="471E63F9" w14:textId="77777777" w:rsidR="009A3D9C" w:rsidRPr="009A3D9C" w:rsidRDefault="009A3D9C" w:rsidP="00677248">
      <w:pPr>
        <w:pStyle w:val="NoSpacing"/>
        <w:numPr>
          <w:ilvl w:val="0"/>
          <w:numId w:val="496"/>
        </w:numPr>
        <w:tabs>
          <w:tab w:val="left" w:pos="6672"/>
        </w:tabs>
        <w:rPr>
          <w:rFonts w:ascii="Tahoma" w:hAnsi="Tahoma" w:cs="Tahoma"/>
          <w:color w:val="FFFFFF" w:themeColor="background1"/>
          <w:sz w:val="18"/>
          <w:szCs w:val="18"/>
        </w:rPr>
      </w:pPr>
      <w:r w:rsidRPr="009A3D9C">
        <w:rPr>
          <w:rFonts w:ascii="Tahoma" w:hAnsi="Tahoma" w:cs="Tahoma"/>
          <w:color w:val="FFFFFF" w:themeColor="background1"/>
          <w:sz w:val="18"/>
          <w:szCs w:val="18"/>
        </w:rPr>
        <w:t>Real-world testing</w:t>
      </w:r>
      <w:r w:rsidRPr="009A3D9C">
        <w:rPr>
          <w:rFonts w:ascii="Tahoma" w:hAnsi="Tahoma" w:cs="Tahoma"/>
          <w:color w:val="FFFFFF" w:themeColor="background1"/>
          <w:sz w:val="18"/>
          <w:szCs w:val="18"/>
        </w:rPr>
        <w:br/>
      </w:r>
      <w:r w:rsidRPr="009A3D9C">
        <w:rPr>
          <w:rFonts w:ascii="Tahoma" w:hAnsi="Tahoma" w:cs="Tahoma"/>
          <w:b/>
          <w:bCs/>
          <w:color w:val="FFFFFF" w:themeColor="background1"/>
          <w:sz w:val="18"/>
          <w:szCs w:val="18"/>
        </w:rPr>
        <w:t>Cons:</w:t>
      </w:r>
    </w:p>
    <w:p w14:paraId="73EE238B" w14:textId="77777777" w:rsidR="009A3D9C" w:rsidRPr="009A3D9C" w:rsidRDefault="009A3D9C" w:rsidP="00677248">
      <w:pPr>
        <w:pStyle w:val="NoSpacing"/>
        <w:numPr>
          <w:ilvl w:val="0"/>
          <w:numId w:val="496"/>
        </w:numPr>
        <w:tabs>
          <w:tab w:val="left" w:pos="6672"/>
        </w:tabs>
        <w:rPr>
          <w:rFonts w:ascii="Tahoma" w:hAnsi="Tahoma" w:cs="Tahoma"/>
          <w:color w:val="FFFFFF" w:themeColor="background1"/>
          <w:sz w:val="18"/>
          <w:szCs w:val="18"/>
        </w:rPr>
      </w:pPr>
      <w:r w:rsidRPr="009A3D9C">
        <w:rPr>
          <w:rFonts w:ascii="Tahoma" w:hAnsi="Tahoma" w:cs="Tahoma"/>
          <w:color w:val="FFFFFF" w:themeColor="background1"/>
          <w:sz w:val="18"/>
          <w:szCs w:val="18"/>
        </w:rPr>
        <w:t>Needs monitoring setup</w:t>
      </w:r>
    </w:p>
    <w:p w14:paraId="11D66E68" w14:textId="77777777" w:rsidR="009A3D9C" w:rsidRPr="009A3D9C" w:rsidRDefault="009A3D9C" w:rsidP="00677248">
      <w:pPr>
        <w:pStyle w:val="NoSpacing"/>
        <w:numPr>
          <w:ilvl w:val="0"/>
          <w:numId w:val="496"/>
        </w:numPr>
        <w:tabs>
          <w:tab w:val="left" w:pos="6672"/>
        </w:tabs>
        <w:rPr>
          <w:rFonts w:ascii="Tahoma" w:hAnsi="Tahoma" w:cs="Tahoma"/>
          <w:color w:val="FFFFFF" w:themeColor="background1"/>
          <w:sz w:val="18"/>
          <w:szCs w:val="18"/>
        </w:rPr>
      </w:pPr>
      <w:r w:rsidRPr="009A3D9C">
        <w:rPr>
          <w:rFonts w:ascii="Tahoma" w:hAnsi="Tahoma" w:cs="Tahoma"/>
          <w:color w:val="FFFFFF" w:themeColor="background1"/>
          <w:sz w:val="18"/>
          <w:szCs w:val="18"/>
        </w:rPr>
        <w:t>Slower full rollout</w:t>
      </w:r>
      <w:r w:rsidRPr="009A3D9C">
        <w:rPr>
          <w:rFonts w:ascii="Tahoma" w:hAnsi="Tahoma" w:cs="Tahoma"/>
          <w:color w:val="FFFFFF" w:themeColor="background1"/>
          <w:sz w:val="18"/>
          <w:szCs w:val="18"/>
        </w:rPr>
        <w:br/>
      </w:r>
      <w:r w:rsidRPr="009A3D9C">
        <w:rPr>
          <w:rFonts w:ascii="Tahoma" w:hAnsi="Tahoma" w:cs="Tahoma"/>
          <w:b/>
          <w:bCs/>
          <w:color w:val="FFFFFF" w:themeColor="background1"/>
          <w:sz w:val="18"/>
          <w:szCs w:val="18"/>
        </w:rPr>
        <w:t>Use Case:</w:t>
      </w:r>
      <w:r w:rsidRPr="009A3D9C">
        <w:rPr>
          <w:rFonts w:ascii="Tahoma" w:hAnsi="Tahoma" w:cs="Tahoma"/>
          <w:color w:val="FFFFFF" w:themeColor="background1"/>
          <w:sz w:val="18"/>
          <w:szCs w:val="18"/>
        </w:rPr>
        <w:t xml:space="preserve"> Releasing a new feature to a small percentage of users before global launch.</w:t>
      </w:r>
    </w:p>
    <w:p w14:paraId="6A563643" w14:textId="77777777" w:rsidR="009A3D9C" w:rsidRPr="009A3D9C" w:rsidRDefault="009A3D9C" w:rsidP="009A3D9C">
      <w:pPr>
        <w:pStyle w:val="NoSpacing"/>
        <w:tabs>
          <w:tab w:val="left" w:pos="6672"/>
        </w:tabs>
        <w:rPr>
          <w:rFonts w:ascii="Tahoma" w:hAnsi="Tahoma" w:cs="Tahoma"/>
          <w:b/>
          <w:bCs/>
          <w:color w:val="FFFFFF" w:themeColor="background1"/>
          <w:sz w:val="18"/>
          <w:szCs w:val="18"/>
        </w:rPr>
      </w:pPr>
      <w:r w:rsidRPr="009A3D9C">
        <w:rPr>
          <w:rFonts w:ascii="Tahoma" w:hAnsi="Tahoma" w:cs="Tahoma"/>
          <w:b/>
          <w:bCs/>
          <w:color w:val="FFFFFF" w:themeColor="background1"/>
          <w:sz w:val="18"/>
          <w:szCs w:val="18"/>
        </w:rPr>
        <w:t>4. Recreate Deployment (Big Bang)</w:t>
      </w:r>
    </w:p>
    <w:p w14:paraId="086CA82C" w14:textId="77777777" w:rsidR="009A3D9C" w:rsidRPr="009A3D9C" w:rsidRDefault="009A3D9C" w:rsidP="009A3D9C">
      <w:pPr>
        <w:pStyle w:val="NoSpacing"/>
        <w:tabs>
          <w:tab w:val="left" w:pos="6672"/>
        </w:tabs>
        <w:rPr>
          <w:rFonts w:ascii="Tahoma" w:hAnsi="Tahoma" w:cs="Tahoma"/>
          <w:color w:val="FFFFFF" w:themeColor="background1"/>
          <w:sz w:val="18"/>
          <w:szCs w:val="18"/>
        </w:rPr>
      </w:pPr>
      <w:r w:rsidRPr="009A3D9C">
        <w:rPr>
          <w:rFonts w:ascii="Tahoma" w:hAnsi="Tahoma" w:cs="Tahoma"/>
          <w:b/>
          <w:bCs/>
          <w:color w:val="FFFFFF" w:themeColor="background1"/>
          <w:sz w:val="18"/>
          <w:szCs w:val="18"/>
        </w:rPr>
        <w:t>Process:</w:t>
      </w:r>
      <w:r w:rsidRPr="009A3D9C">
        <w:rPr>
          <w:rFonts w:ascii="Tahoma" w:hAnsi="Tahoma" w:cs="Tahoma"/>
          <w:color w:val="FFFFFF" w:themeColor="background1"/>
          <w:sz w:val="18"/>
          <w:szCs w:val="18"/>
        </w:rPr>
        <w:t xml:space="preserve"> Stops the old version and deploys the new one all at once.</w:t>
      </w:r>
      <w:r w:rsidRPr="009A3D9C">
        <w:rPr>
          <w:rFonts w:ascii="Tahoma" w:hAnsi="Tahoma" w:cs="Tahoma"/>
          <w:color w:val="FFFFFF" w:themeColor="background1"/>
          <w:sz w:val="18"/>
          <w:szCs w:val="18"/>
        </w:rPr>
        <w:br/>
      </w:r>
      <w:r w:rsidRPr="009A3D9C">
        <w:rPr>
          <w:rFonts w:ascii="Tahoma" w:hAnsi="Tahoma" w:cs="Tahoma"/>
          <w:b/>
          <w:bCs/>
          <w:color w:val="FFFFFF" w:themeColor="background1"/>
          <w:sz w:val="18"/>
          <w:szCs w:val="18"/>
        </w:rPr>
        <w:t>Pros:</w:t>
      </w:r>
    </w:p>
    <w:p w14:paraId="4B7C4ED0" w14:textId="77777777" w:rsidR="009A3D9C" w:rsidRPr="009A3D9C" w:rsidRDefault="009A3D9C" w:rsidP="00677248">
      <w:pPr>
        <w:pStyle w:val="NoSpacing"/>
        <w:numPr>
          <w:ilvl w:val="0"/>
          <w:numId w:val="497"/>
        </w:numPr>
        <w:tabs>
          <w:tab w:val="left" w:pos="6672"/>
        </w:tabs>
        <w:rPr>
          <w:rFonts w:ascii="Tahoma" w:hAnsi="Tahoma" w:cs="Tahoma"/>
          <w:color w:val="FFFFFF" w:themeColor="background1"/>
          <w:sz w:val="18"/>
          <w:szCs w:val="18"/>
        </w:rPr>
      </w:pPr>
      <w:r w:rsidRPr="009A3D9C">
        <w:rPr>
          <w:rFonts w:ascii="Tahoma" w:hAnsi="Tahoma" w:cs="Tahoma"/>
          <w:color w:val="FFFFFF" w:themeColor="background1"/>
          <w:sz w:val="18"/>
          <w:szCs w:val="18"/>
        </w:rPr>
        <w:t>Simple and fast</w:t>
      </w:r>
    </w:p>
    <w:p w14:paraId="7AE86F8E" w14:textId="77777777" w:rsidR="009A3D9C" w:rsidRPr="009A3D9C" w:rsidRDefault="009A3D9C" w:rsidP="00677248">
      <w:pPr>
        <w:pStyle w:val="NoSpacing"/>
        <w:numPr>
          <w:ilvl w:val="0"/>
          <w:numId w:val="497"/>
        </w:numPr>
        <w:tabs>
          <w:tab w:val="left" w:pos="6672"/>
        </w:tabs>
        <w:rPr>
          <w:rFonts w:ascii="Tahoma" w:hAnsi="Tahoma" w:cs="Tahoma"/>
          <w:color w:val="FFFFFF" w:themeColor="background1"/>
          <w:sz w:val="18"/>
          <w:szCs w:val="18"/>
        </w:rPr>
      </w:pPr>
      <w:r w:rsidRPr="009A3D9C">
        <w:rPr>
          <w:rFonts w:ascii="Tahoma" w:hAnsi="Tahoma" w:cs="Tahoma"/>
          <w:color w:val="FFFFFF" w:themeColor="background1"/>
          <w:sz w:val="18"/>
          <w:szCs w:val="18"/>
        </w:rPr>
        <w:t>No duplicate infrastructure needed</w:t>
      </w:r>
      <w:r w:rsidRPr="009A3D9C">
        <w:rPr>
          <w:rFonts w:ascii="Tahoma" w:hAnsi="Tahoma" w:cs="Tahoma"/>
          <w:color w:val="FFFFFF" w:themeColor="background1"/>
          <w:sz w:val="18"/>
          <w:szCs w:val="18"/>
        </w:rPr>
        <w:br/>
      </w:r>
      <w:r w:rsidRPr="009A3D9C">
        <w:rPr>
          <w:rFonts w:ascii="Tahoma" w:hAnsi="Tahoma" w:cs="Tahoma"/>
          <w:b/>
          <w:bCs/>
          <w:color w:val="FFFFFF" w:themeColor="background1"/>
          <w:sz w:val="18"/>
          <w:szCs w:val="18"/>
        </w:rPr>
        <w:t>Cons:</w:t>
      </w:r>
    </w:p>
    <w:p w14:paraId="420C8D4D" w14:textId="77777777" w:rsidR="009A3D9C" w:rsidRPr="009A3D9C" w:rsidRDefault="009A3D9C" w:rsidP="00677248">
      <w:pPr>
        <w:pStyle w:val="NoSpacing"/>
        <w:numPr>
          <w:ilvl w:val="0"/>
          <w:numId w:val="497"/>
        </w:numPr>
        <w:tabs>
          <w:tab w:val="left" w:pos="6672"/>
        </w:tabs>
        <w:rPr>
          <w:rFonts w:ascii="Tahoma" w:hAnsi="Tahoma" w:cs="Tahoma"/>
          <w:color w:val="FFFFFF" w:themeColor="background1"/>
          <w:sz w:val="18"/>
          <w:szCs w:val="18"/>
        </w:rPr>
      </w:pPr>
      <w:r w:rsidRPr="009A3D9C">
        <w:rPr>
          <w:rFonts w:ascii="Tahoma" w:hAnsi="Tahoma" w:cs="Tahoma"/>
          <w:color w:val="FFFFFF" w:themeColor="background1"/>
          <w:sz w:val="18"/>
          <w:szCs w:val="18"/>
        </w:rPr>
        <w:t>Causes downtime</w:t>
      </w:r>
    </w:p>
    <w:p w14:paraId="7695A068" w14:textId="77777777" w:rsidR="009A3D9C" w:rsidRPr="009A3D9C" w:rsidRDefault="009A3D9C" w:rsidP="00677248">
      <w:pPr>
        <w:pStyle w:val="NoSpacing"/>
        <w:numPr>
          <w:ilvl w:val="0"/>
          <w:numId w:val="497"/>
        </w:numPr>
        <w:tabs>
          <w:tab w:val="left" w:pos="6672"/>
        </w:tabs>
        <w:rPr>
          <w:rFonts w:ascii="Tahoma" w:hAnsi="Tahoma" w:cs="Tahoma"/>
          <w:color w:val="FFFFFF" w:themeColor="background1"/>
          <w:sz w:val="18"/>
          <w:szCs w:val="18"/>
        </w:rPr>
      </w:pPr>
      <w:r w:rsidRPr="009A3D9C">
        <w:rPr>
          <w:rFonts w:ascii="Tahoma" w:hAnsi="Tahoma" w:cs="Tahoma"/>
          <w:color w:val="FFFFFF" w:themeColor="background1"/>
          <w:sz w:val="18"/>
          <w:szCs w:val="18"/>
        </w:rPr>
        <w:t>Risk of failure with no rollback</w:t>
      </w:r>
      <w:r w:rsidRPr="009A3D9C">
        <w:rPr>
          <w:rFonts w:ascii="Tahoma" w:hAnsi="Tahoma" w:cs="Tahoma"/>
          <w:color w:val="FFFFFF" w:themeColor="background1"/>
          <w:sz w:val="18"/>
          <w:szCs w:val="18"/>
        </w:rPr>
        <w:br/>
      </w:r>
      <w:r w:rsidRPr="009A3D9C">
        <w:rPr>
          <w:rFonts w:ascii="Tahoma" w:hAnsi="Tahoma" w:cs="Tahoma"/>
          <w:b/>
          <w:bCs/>
          <w:color w:val="FFFFFF" w:themeColor="background1"/>
          <w:sz w:val="18"/>
          <w:szCs w:val="18"/>
        </w:rPr>
        <w:t>Use Case:</w:t>
      </w:r>
      <w:r w:rsidRPr="009A3D9C">
        <w:rPr>
          <w:rFonts w:ascii="Tahoma" w:hAnsi="Tahoma" w:cs="Tahoma"/>
          <w:color w:val="FFFFFF" w:themeColor="background1"/>
          <w:sz w:val="18"/>
          <w:szCs w:val="18"/>
        </w:rPr>
        <w:t xml:space="preserve"> Internal applications or systems where downtime is acceptable.</w:t>
      </w:r>
    </w:p>
    <w:p w14:paraId="6537A306" w14:textId="77777777" w:rsidR="009A3D9C" w:rsidRPr="009A3D9C" w:rsidRDefault="009A3D9C" w:rsidP="009A3D9C">
      <w:pPr>
        <w:pStyle w:val="NoSpacing"/>
        <w:tabs>
          <w:tab w:val="left" w:pos="6672"/>
        </w:tabs>
        <w:rPr>
          <w:rFonts w:ascii="Tahoma" w:hAnsi="Tahoma" w:cs="Tahoma"/>
          <w:b/>
          <w:bCs/>
          <w:color w:val="FFFFFF" w:themeColor="background1"/>
          <w:sz w:val="18"/>
          <w:szCs w:val="18"/>
        </w:rPr>
      </w:pPr>
      <w:r w:rsidRPr="009A3D9C">
        <w:rPr>
          <w:rFonts w:ascii="Tahoma" w:hAnsi="Tahoma" w:cs="Tahoma"/>
          <w:b/>
          <w:bCs/>
          <w:color w:val="FFFFFF" w:themeColor="background1"/>
          <w:sz w:val="18"/>
          <w:szCs w:val="18"/>
        </w:rPr>
        <w:t>5. A/B Testing Deployment</w:t>
      </w:r>
    </w:p>
    <w:p w14:paraId="22761717" w14:textId="77777777" w:rsidR="009A3D9C" w:rsidRPr="009A3D9C" w:rsidRDefault="009A3D9C" w:rsidP="009A3D9C">
      <w:pPr>
        <w:pStyle w:val="NoSpacing"/>
        <w:tabs>
          <w:tab w:val="left" w:pos="6672"/>
        </w:tabs>
        <w:rPr>
          <w:rFonts w:ascii="Tahoma" w:hAnsi="Tahoma" w:cs="Tahoma"/>
          <w:color w:val="FFFFFF" w:themeColor="background1"/>
          <w:sz w:val="18"/>
          <w:szCs w:val="18"/>
        </w:rPr>
      </w:pPr>
      <w:r w:rsidRPr="009A3D9C">
        <w:rPr>
          <w:rFonts w:ascii="Tahoma" w:hAnsi="Tahoma" w:cs="Tahoma"/>
          <w:b/>
          <w:bCs/>
          <w:color w:val="FFFFFF" w:themeColor="background1"/>
          <w:sz w:val="18"/>
          <w:szCs w:val="18"/>
        </w:rPr>
        <w:t>Process:</w:t>
      </w:r>
      <w:r w:rsidRPr="009A3D9C">
        <w:rPr>
          <w:rFonts w:ascii="Tahoma" w:hAnsi="Tahoma" w:cs="Tahoma"/>
          <w:color w:val="FFFFFF" w:themeColor="background1"/>
          <w:sz w:val="18"/>
          <w:szCs w:val="18"/>
        </w:rPr>
        <w:t xml:space="preserve"> Routes different versions to users based on parameters (e.g., location, behavior).</w:t>
      </w:r>
      <w:r w:rsidRPr="009A3D9C">
        <w:rPr>
          <w:rFonts w:ascii="Tahoma" w:hAnsi="Tahoma" w:cs="Tahoma"/>
          <w:color w:val="FFFFFF" w:themeColor="background1"/>
          <w:sz w:val="18"/>
          <w:szCs w:val="18"/>
        </w:rPr>
        <w:br/>
      </w:r>
      <w:r w:rsidRPr="009A3D9C">
        <w:rPr>
          <w:rFonts w:ascii="Tahoma" w:hAnsi="Tahoma" w:cs="Tahoma"/>
          <w:b/>
          <w:bCs/>
          <w:color w:val="FFFFFF" w:themeColor="background1"/>
          <w:sz w:val="18"/>
          <w:szCs w:val="18"/>
        </w:rPr>
        <w:t>Pros:</w:t>
      </w:r>
    </w:p>
    <w:p w14:paraId="27609523" w14:textId="77777777" w:rsidR="009A3D9C" w:rsidRPr="009A3D9C" w:rsidRDefault="009A3D9C" w:rsidP="00677248">
      <w:pPr>
        <w:pStyle w:val="NoSpacing"/>
        <w:numPr>
          <w:ilvl w:val="0"/>
          <w:numId w:val="498"/>
        </w:numPr>
        <w:tabs>
          <w:tab w:val="left" w:pos="6672"/>
        </w:tabs>
        <w:rPr>
          <w:rFonts w:ascii="Tahoma" w:hAnsi="Tahoma" w:cs="Tahoma"/>
          <w:color w:val="FFFFFF" w:themeColor="background1"/>
          <w:sz w:val="18"/>
          <w:szCs w:val="18"/>
        </w:rPr>
      </w:pPr>
      <w:r w:rsidRPr="009A3D9C">
        <w:rPr>
          <w:rFonts w:ascii="Tahoma" w:hAnsi="Tahoma" w:cs="Tahoma"/>
          <w:color w:val="FFFFFF" w:themeColor="background1"/>
          <w:sz w:val="18"/>
          <w:szCs w:val="18"/>
        </w:rPr>
        <w:t>Data-driven approach</w:t>
      </w:r>
    </w:p>
    <w:p w14:paraId="3F463A01" w14:textId="77777777" w:rsidR="009A3D9C" w:rsidRPr="009A3D9C" w:rsidRDefault="009A3D9C" w:rsidP="00677248">
      <w:pPr>
        <w:pStyle w:val="NoSpacing"/>
        <w:numPr>
          <w:ilvl w:val="0"/>
          <w:numId w:val="498"/>
        </w:numPr>
        <w:tabs>
          <w:tab w:val="left" w:pos="6672"/>
        </w:tabs>
        <w:rPr>
          <w:rFonts w:ascii="Tahoma" w:hAnsi="Tahoma" w:cs="Tahoma"/>
          <w:color w:val="FFFFFF" w:themeColor="background1"/>
          <w:sz w:val="18"/>
          <w:szCs w:val="18"/>
        </w:rPr>
      </w:pPr>
      <w:r w:rsidRPr="009A3D9C">
        <w:rPr>
          <w:rFonts w:ascii="Tahoma" w:hAnsi="Tahoma" w:cs="Tahoma"/>
          <w:color w:val="FFFFFF" w:themeColor="background1"/>
          <w:sz w:val="18"/>
          <w:szCs w:val="18"/>
        </w:rPr>
        <w:t>Precise targeting</w:t>
      </w:r>
      <w:r w:rsidRPr="009A3D9C">
        <w:rPr>
          <w:rFonts w:ascii="Tahoma" w:hAnsi="Tahoma" w:cs="Tahoma"/>
          <w:color w:val="FFFFFF" w:themeColor="background1"/>
          <w:sz w:val="18"/>
          <w:szCs w:val="18"/>
        </w:rPr>
        <w:br/>
      </w:r>
      <w:r w:rsidRPr="009A3D9C">
        <w:rPr>
          <w:rFonts w:ascii="Tahoma" w:hAnsi="Tahoma" w:cs="Tahoma"/>
          <w:b/>
          <w:bCs/>
          <w:color w:val="FFFFFF" w:themeColor="background1"/>
          <w:sz w:val="18"/>
          <w:szCs w:val="18"/>
        </w:rPr>
        <w:t>Cons:</w:t>
      </w:r>
    </w:p>
    <w:p w14:paraId="042C0D7C" w14:textId="77777777" w:rsidR="009A3D9C" w:rsidRPr="009A3D9C" w:rsidRDefault="009A3D9C" w:rsidP="00677248">
      <w:pPr>
        <w:pStyle w:val="NoSpacing"/>
        <w:numPr>
          <w:ilvl w:val="0"/>
          <w:numId w:val="498"/>
        </w:numPr>
        <w:tabs>
          <w:tab w:val="left" w:pos="6672"/>
        </w:tabs>
        <w:rPr>
          <w:rFonts w:ascii="Tahoma" w:hAnsi="Tahoma" w:cs="Tahoma"/>
          <w:color w:val="FFFFFF" w:themeColor="background1"/>
          <w:sz w:val="18"/>
          <w:szCs w:val="18"/>
        </w:rPr>
      </w:pPr>
      <w:r w:rsidRPr="009A3D9C">
        <w:rPr>
          <w:rFonts w:ascii="Tahoma" w:hAnsi="Tahoma" w:cs="Tahoma"/>
          <w:color w:val="FFFFFF" w:themeColor="background1"/>
          <w:sz w:val="18"/>
          <w:szCs w:val="18"/>
        </w:rPr>
        <w:t>Complex implementation</w:t>
      </w:r>
    </w:p>
    <w:p w14:paraId="290E0EB6" w14:textId="77777777" w:rsidR="009A3D9C" w:rsidRPr="009A3D9C" w:rsidRDefault="009A3D9C" w:rsidP="00677248">
      <w:pPr>
        <w:pStyle w:val="NoSpacing"/>
        <w:numPr>
          <w:ilvl w:val="0"/>
          <w:numId w:val="498"/>
        </w:numPr>
        <w:tabs>
          <w:tab w:val="left" w:pos="6672"/>
        </w:tabs>
        <w:rPr>
          <w:rFonts w:ascii="Tahoma" w:hAnsi="Tahoma" w:cs="Tahoma"/>
          <w:color w:val="FFFFFF" w:themeColor="background1"/>
          <w:sz w:val="18"/>
          <w:szCs w:val="18"/>
        </w:rPr>
      </w:pPr>
      <w:r w:rsidRPr="009A3D9C">
        <w:rPr>
          <w:rFonts w:ascii="Tahoma" w:hAnsi="Tahoma" w:cs="Tahoma"/>
          <w:color w:val="FFFFFF" w:themeColor="background1"/>
          <w:sz w:val="18"/>
          <w:szCs w:val="18"/>
        </w:rPr>
        <w:lastRenderedPageBreak/>
        <w:t>Requires user segmentation</w:t>
      </w:r>
      <w:r w:rsidRPr="009A3D9C">
        <w:rPr>
          <w:rFonts w:ascii="Tahoma" w:hAnsi="Tahoma" w:cs="Tahoma"/>
          <w:color w:val="FFFFFF" w:themeColor="background1"/>
          <w:sz w:val="18"/>
          <w:szCs w:val="18"/>
        </w:rPr>
        <w:br/>
      </w:r>
      <w:r w:rsidRPr="009A3D9C">
        <w:rPr>
          <w:rFonts w:ascii="Tahoma" w:hAnsi="Tahoma" w:cs="Tahoma"/>
          <w:b/>
          <w:bCs/>
          <w:color w:val="FFFFFF" w:themeColor="background1"/>
          <w:sz w:val="18"/>
          <w:szCs w:val="18"/>
        </w:rPr>
        <w:t>Use Case:</w:t>
      </w:r>
      <w:r w:rsidRPr="009A3D9C">
        <w:rPr>
          <w:rFonts w:ascii="Tahoma" w:hAnsi="Tahoma" w:cs="Tahoma"/>
          <w:color w:val="FFFFFF" w:themeColor="background1"/>
          <w:sz w:val="18"/>
          <w:szCs w:val="18"/>
        </w:rPr>
        <w:t xml:space="preserve"> Testing different UI layouts for e-commerce websites.</w:t>
      </w:r>
    </w:p>
    <w:p w14:paraId="1B572C98" w14:textId="287527F3" w:rsidR="009A3D9C" w:rsidRPr="009A3D9C" w:rsidRDefault="009A3D9C" w:rsidP="009A3D9C">
      <w:pPr>
        <w:pStyle w:val="NoSpacing"/>
        <w:tabs>
          <w:tab w:val="left" w:pos="6672"/>
        </w:tabs>
        <w:rPr>
          <w:rFonts w:ascii="Tahoma" w:hAnsi="Tahoma" w:cs="Tahoma"/>
          <w:color w:val="FFFFFF" w:themeColor="background1"/>
          <w:sz w:val="18"/>
          <w:szCs w:val="18"/>
        </w:rPr>
      </w:pPr>
      <w:r w:rsidRPr="009A3D9C">
        <w:rPr>
          <w:rFonts w:ascii="Tahoma" w:hAnsi="Tahoma" w:cs="Tahoma"/>
          <w:noProof/>
          <w:color w:val="FFFFFF" w:themeColor="background1"/>
          <w:sz w:val="18"/>
          <w:szCs w:val="18"/>
        </w:rPr>
        <w:drawing>
          <wp:inline distT="0" distB="0" distL="0" distR="0" wp14:anchorId="670361FA" wp14:editId="51D30BB6">
            <wp:extent cx="5943600" cy="2080260"/>
            <wp:effectExtent l="0" t="0" r="0" b="0"/>
            <wp:docPr id="469415592" name="Picture 8"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fa85527be44325a912e450bb82d7a4" descr="im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080260"/>
                    </a:xfrm>
                    <a:prstGeom prst="rect">
                      <a:avLst/>
                    </a:prstGeom>
                    <a:noFill/>
                    <a:ln>
                      <a:noFill/>
                    </a:ln>
                  </pic:spPr>
                </pic:pic>
              </a:graphicData>
            </a:graphic>
          </wp:inline>
        </w:drawing>
      </w:r>
    </w:p>
    <w:p w14:paraId="14174959" w14:textId="7A5679D7" w:rsidR="00546F41" w:rsidRPr="00E176F7" w:rsidRDefault="00546F41" w:rsidP="00546F41">
      <w:pPr>
        <w:pStyle w:val="NoSpacing"/>
        <w:tabs>
          <w:tab w:val="left" w:pos="6672"/>
        </w:tabs>
        <w:rPr>
          <w:rFonts w:ascii="Tahoma" w:hAnsi="Tahoma" w:cs="Tahoma"/>
          <w:color w:val="FFFFFF" w:themeColor="background1"/>
          <w:sz w:val="18"/>
          <w:szCs w:val="18"/>
        </w:rPr>
      </w:pPr>
    </w:p>
    <w:p w14:paraId="7F958A37" w14:textId="3C279158" w:rsidR="00170598" w:rsidRDefault="00170598" w:rsidP="006254C8">
      <w:pPr>
        <w:pStyle w:val="NoSpacing"/>
        <w:tabs>
          <w:tab w:val="left" w:pos="6672"/>
        </w:tabs>
        <w:rPr>
          <w:rFonts w:ascii="Tahoma" w:hAnsi="Tahoma" w:cs="Tahoma"/>
          <w:color w:val="FFFFFF" w:themeColor="background1"/>
          <w:sz w:val="18"/>
          <w:szCs w:val="18"/>
        </w:rPr>
      </w:pPr>
    </w:p>
    <w:p w14:paraId="1EBE0B76" w14:textId="77777777" w:rsidR="00C62611" w:rsidRDefault="00C62611" w:rsidP="006254C8">
      <w:pPr>
        <w:pStyle w:val="NoSpacing"/>
        <w:tabs>
          <w:tab w:val="left" w:pos="6672"/>
        </w:tabs>
        <w:rPr>
          <w:rFonts w:ascii="Tahoma" w:hAnsi="Tahoma" w:cs="Tahoma"/>
          <w:color w:val="FFFFFF" w:themeColor="background1"/>
          <w:sz w:val="18"/>
          <w:szCs w:val="18"/>
        </w:rPr>
      </w:pPr>
    </w:p>
    <w:p w14:paraId="21D9728B" w14:textId="77777777" w:rsidR="00C62611" w:rsidRDefault="00C62611" w:rsidP="006254C8">
      <w:pPr>
        <w:pStyle w:val="NoSpacing"/>
        <w:tabs>
          <w:tab w:val="left" w:pos="6672"/>
        </w:tabs>
        <w:rPr>
          <w:rFonts w:ascii="Tahoma" w:hAnsi="Tahoma" w:cs="Tahoma"/>
          <w:color w:val="FFFFFF" w:themeColor="background1"/>
          <w:sz w:val="18"/>
          <w:szCs w:val="18"/>
        </w:rPr>
      </w:pPr>
    </w:p>
    <w:p w14:paraId="1650FC05" w14:textId="3244C2A5" w:rsidR="00C62611" w:rsidRPr="00C62611" w:rsidRDefault="00C62611" w:rsidP="00C62611">
      <w:pPr>
        <w:pStyle w:val="NoSpacing"/>
        <w:tabs>
          <w:tab w:val="left" w:pos="6672"/>
        </w:tabs>
        <w:rPr>
          <w:rFonts w:ascii="Tahoma" w:hAnsi="Tahoma" w:cs="Tahoma"/>
          <w:b/>
          <w:bCs/>
          <w:color w:val="FF0000"/>
          <w:sz w:val="18"/>
          <w:szCs w:val="18"/>
        </w:rPr>
      </w:pPr>
      <w:r w:rsidRPr="00C62611">
        <w:rPr>
          <w:rFonts w:ascii="Tahoma" w:hAnsi="Tahoma" w:cs="Tahoma"/>
          <w:b/>
          <w:bCs/>
          <w:color w:val="FF0000"/>
          <w:sz w:val="18"/>
          <w:szCs w:val="18"/>
        </w:rPr>
        <w:t>L23. Classification Platform Updates?</w:t>
      </w:r>
    </w:p>
    <w:p w14:paraId="3BE10F8D" w14:textId="77777777" w:rsidR="00C62611" w:rsidRPr="00C62611" w:rsidRDefault="00C62611" w:rsidP="00C62611">
      <w:pPr>
        <w:pStyle w:val="NoSpacing"/>
        <w:tabs>
          <w:tab w:val="left" w:pos="6672"/>
        </w:tabs>
        <w:rPr>
          <w:rFonts w:ascii="Tahoma" w:hAnsi="Tahoma" w:cs="Tahoma"/>
          <w:color w:val="FFFFFF" w:themeColor="background1"/>
          <w:sz w:val="18"/>
          <w:szCs w:val="18"/>
        </w:rPr>
      </w:pPr>
      <w:r w:rsidRPr="00C62611">
        <w:rPr>
          <w:rFonts w:ascii="Tahoma" w:hAnsi="Tahoma" w:cs="Tahoma"/>
          <w:color w:val="FFFFFF" w:themeColor="background1"/>
          <w:sz w:val="18"/>
          <w:szCs w:val="18"/>
        </w:rPr>
        <w:t>Platform updates refer to changes made to the underlying infrastructure, services, or application components that support a running system. These updates can include software patches, configuration changes, infrastructure upgrades, or application code deployments. In the context of AWS, this might involve updating Elastic Beanstalk environments, ELB configurations, Docker images, or underlying EC2 instances.</w:t>
      </w:r>
    </w:p>
    <w:p w14:paraId="441E75DB" w14:textId="77777777" w:rsidR="00C62611" w:rsidRPr="00C62611" w:rsidRDefault="00C62611" w:rsidP="00C62611">
      <w:pPr>
        <w:pStyle w:val="NoSpacing"/>
        <w:tabs>
          <w:tab w:val="left" w:pos="6672"/>
        </w:tabs>
        <w:rPr>
          <w:rFonts w:ascii="Tahoma" w:hAnsi="Tahoma" w:cs="Tahoma"/>
          <w:b/>
          <w:bCs/>
          <w:color w:val="FFFFFF" w:themeColor="background1"/>
          <w:sz w:val="18"/>
          <w:szCs w:val="18"/>
        </w:rPr>
      </w:pPr>
      <w:r w:rsidRPr="00C62611">
        <w:rPr>
          <w:rFonts w:ascii="Tahoma" w:hAnsi="Tahoma" w:cs="Tahoma"/>
          <w:b/>
          <w:bCs/>
          <w:color w:val="FFFFFF" w:themeColor="background1"/>
          <w:sz w:val="18"/>
          <w:szCs w:val="18"/>
        </w:rPr>
        <w:t>Types of Platform Updates</w:t>
      </w:r>
    </w:p>
    <w:p w14:paraId="5F9C2008" w14:textId="77777777" w:rsidR="00C62611" w:rsidRPr="00C62611" w:rsidRDefault="00C62611" w:rsidP="00677248">
      <w:pPr>
        <w:pStyle w:val="NoSpacing"/>
        <w:numPr>
          <w:ilvl w:val="0"/>
          <w:numId w:val="499"/>
        </w:numPr>
        <w:tabs>
          <w:tab w:val="left" w:pos="6672"/>
        </w:tabs>
        <w:rPr>
          <w:rFonts w:ascii="Tahoma" w:hAnsi="Tahoma" w:cs="Tahoma"/>
          <w:color w:val="FFFFFF" w:themeColor="background1"/>
          <w:sz w:val="18"/>
          <w:szCs w:val="18"/>
        </w:rPr>
      </w:pPr>
      <w:r w:rsidRPr="00C62611">
        <w:rPr>
          <w:rFonts w:ascii="Tahoma" w:hAnsi="Tahoma" w:cs="Tahoma"/>
          <w:b/>
          <w:bCs/>
          <w:color w:val="FFFFFF" w:themeColor="background1"/>
          <w:sz w:val="18"/>
          <w:szCs w:val="18"/>
        </w:rPr>
        <w:t>Security Updates</w:t>
      </w:r>
    </w:p>
    <w:p w14:paraId="0385CC12" w14:textId="77777777" w:rsidR="00C62611" w:rsidRPr="00C62611" w:rsidRDefault="00C62611" w:rsidP="00677248">
      <w:pPr>
        <w:pStyle w:val="NoSpacing"/>
        <w:numPr>
          <w:ilvl w:val="1"/>
          <w:numId w:val="499"/>
        </w:numPr>
        <w:tabs>
          <w:tab w:val="left" w:pos="6672"/>
        </w:tabs>
        <w:rPr>
          <w:rFonts w:ascii="Tahoma" w:hAnsi="Tahoma" w:cs="Tahoma"/>
          <w:color w:val="FFFFFF" w:themeColor="background1"/>
          <w:sz w:val="18"/>
          <w:szCs w:val="18"/>
        </w:rPr>
      </w:pPr>
      <w:r w:rsidRPr="00C62611">
        <w:rPr>
          <w:rFonts w:ascii="Tahoma" w:hAnsi="Tahoma" w:cs="Tahoma"/>
          <w:color w:val="FFFFFF" w:themeColor="background1"/>
          <w:sz w:val="18"/>
          <w:szCs w:val="18"/>
        </w:rPr>
        <w:t>Fix vulnerabilities to protect against threats.</w:t>
      </w:r>
    </w:p>
    <w:p w14:paraId="3EF27700" w14:textId="77777777" w:rsidR="00C62611" w:rsidRPr="00C62611" w:rsidRDefault="00C62611" w:rsidP="00677248">
      <w:pPr>
        <w:pStyle w:val="NoSpacing"/>
        <w:numPr>
          <w:ilvl w:val="1"/>
          <w:numId w:val="499"/>
        </w:numPr>
        <w:tabs>
          <w:tab w:val="left" w:pos="6672"/>
        </w:tabs>
        <w:rPr>
          <w:rFonts w:ascii="Tahoma" w:hAnsi="Tahoma" w:cs="Tahoma"/>
          <w:color w:val="FFFFFF" w:themeColor="background1"/>
          <w:sz w:val="18"/>
          <w:szCs w:val="18"/>
        </w:rPr>
      </w:pPr>
      <w:r w:rsidRPr="00C62611">
        <w:rPr>
          <w:rFonts w:ascii="Tahoma" w:hAnsi="Tahoma" w:cs="Tahoma"/>
          <w:color w:val="FFFFFF" w:themeColor="background1"/>
          <w:sz w:val="18"/>
          <w:szCs w:val="18"/>
        </w:rPr>
        <w:t>Example: Patching AWS EC2 instance OS to prevent cyberattacks.</w:t>
      </w:r>
    </w:p>
    <w:p w14:paraId="76CC1822" w14:textId="77777777" w:rsidR="00C62611" w:rsidRPr="00C62611" w:rsidRDefault="00C62611" w:rsidP="00677248">
      <w:pPr>
        <w:pStyle w:val="NoSpacing"/>
        <w:numPr>
          <w:ilvl w:val="0"/>
          <w:numId w:val="499"/>
        </w:numPr>
        <w:tabs>
          <w:tab w:val="left" w:pos="6672"/>
        </w:tabs>
        <w:rPr>
          <w:rFonts w:ascii="Tahoma" w:hAnsi="Tahoma" w:cs="Tahoma"/>
          <w:color w:val="FFFFFF" w:themeColor="background1"/>
          <w:sz w:val="18"/>
          <w:szCs w:val="18"/>
        </w:rPr>
      </w:pPr>
      <w:r w:rsidRPr="00C62611">
        <w:rPr>
          <w:rFonts w:ascii="Tahoma" w:hAnsi="Tahoma" w:cs="Tahoma"/>
          <w:b/>
          <w:bCs/>
          <w:color w:val="FFFFFF" w:themeColor="background1"/>
          <w:sz w:val="18"/>
          <w:szCs w:val="18"/>
        </w:rPr>
        <w:t>Performance Updates</w:t>
      </w:r>
    </w:p>
    <w:p w14:paraId="0EC6C817" w14:textId="77777777" w:rsidR="00C62611" w:rsidRPr="00C62611" w:rsidRDefault="00C62611" w:rsidP="00677248">
      <w:pPr>
        <w:pStyle w:val="NoSpacing"/>
        <w:numPr>
          <w:ilvl w:val="1"/>
          <w:numId w:val="499"/>
        </w:numPr>
        <w:tabs>
          <w:tab w:val="left" w:pos="6672"/>
        </w:tabs>
        <w:rPr>
          <w:rFonts w:ascii="Tahoma" w:hAnsi="Tahoma" w:cs="Tahoma"/>
          <w:color w:val="FFFFFF" w:themeColor="background1"/>
          <w:sz w:val="18"/>
          <w:szCs w:val="18"/>
        </w:rPr>
      </w:pPr>
      <w:r w:rsidRPr="00C62611">
        <w:rPr>
          <w:rFonts w:ascii="Tahoma" w:hAnsi="Tahoma" w:cs="Tahoma"/>
          <w:color w:val="FFFFFF" w:themeColor="background1"/>
          <w:sz w:val="18"/>
          <w:szCs w:val="18"/>
        </w:rPr>
        <w:t>Optimize system speed, resource utilization, and efficiency.</w:t>
      </w:r>
    </w:p>
    <w:p w14:paraId="7AF6D805" w14:textId="77777777" w:rsidR="00C62611" w:rsidRPr="00C62611" w:rsidRDefault="00C62611" w:rsidP="00677248">
      <w:pPr>
        <w:pStyle w:val="NoSpacing"/>
        <w:numPr>
          <w:ilvl w:val="1"/>
          <w:numId w:val="499"/>
        </w:numPr>
        <w:tabs>
          <w:tab w:val="left" w:pos="6672"/>
        </w:tabs>
        <w:rPr>
          <w:rFonts w:ascii="Tahoma" w:hAnsi="Tahoma" w:cs="Tahoma"/>
          <w:color w:val="FFFFFF" w:themeColor="background1"/>
          <w:sz w:val="18"/>
          <w:szCs w:val="18"/>
        </w:rPr>
      </w:pPr>
      <w:r w:rsidRPr="00C62611">
        <w:rPr>
          <w:rFonts w:ascii="Tahoma" w:hAnsi="Tahoma" w:cs="Tahoma"/>
          <w:color w:val="FFFFFF" w:themeColor="background1"/>
          <w:sz w:val="18"/>
          <w:szCs w:val="18"/>
        </w:rPr>
        <w:t>Example: Database engine updates improving query execution.</w:t>
      </w:r>
    </w:p>
    <w:p w14:paraId="6ACA2476" w14:textId="77777777" w:rsidR="00C62611" w:rsidRPr="00C62611" w:rsidRDefault="00C62611" w:rsidP="00677248">
      <w:pPr>
        <w:pStyle w:val="NoSpacing"/>
        <w:numPr>
          <w:ilvl w:val="0"/>
          <w:numId w:val="499"/>
        </w:numPr>
        <w:tabs>
          <w:tab w:val="left" w:pos="6672"/>
        </w:tabs>
        <w:rPr>
          <w:rFonts w:ascii="Tahoma" w:hAnsi="Tahoma" w:cs="Tahoma"/>
          <w:color w:val="FFFFFF" w:themeColor="background1"/>
          <w:sz w:val="18"/>
          <w:szCs w:val="18"/>
        </w:rPr>
      </w:pPr>
      <w:r w:rsidRPr="00C62611">
        <w:rPr>
          <w:rFonts w:ascii="Tahoma" w:hAnsi="Tahoma" w:cs="Tahoma"/>
          <w:b/>
          <w:bCs/>
          <w:color w:val="FFFFFF" w:themeColor="background1"/>
          <w:sz w:val="18"/>
          <w:szCs w:val="18"/>
        </w:rPr>
        <w:t>Feature Enhancements</w:t>
      </w:r>
    </w:p>
    <w:p w14:paraId="67E5AB64" w14:textId="77777777" w:rsidR="00C62611" w:rsidRPr="00C62611" w:rsidRDefault="00C62611" w:rsidP="00677248">
      <w:pPr>
        <w:pStyle w:val="NoSpacing"/>
        <w:numPr>
          <w:ilvl w:val="1"/>
          <w:numId w:val="499"/>
        </w:numPr>
        <w:tabs>
          <w:tab w:val="left" w:pos="6672"/>
        </w:tabs>
        <w:rPr>
          <w:rFonts w:ascii="Tahoma" w:hAnsi="Tahoma" w:cs="Tahoma"/>
          <w:color w:val="FFFFFF" w:themeColor="background1"/>
          <w:sz w:val="18"/>
          <w:szCs w:val="18"/>
        </w:rPr>
      </w:pPr>
      <w:r w:rsidRPr="00C62611">
        <w:rPr>
          <w:rFonts w:ascii="Tahoma" w:hAnsi="Tahoma" w:cs="Tahoma"/>
          <w:color w:val="FFFFFF" w:themeColor="background1"/>
          <w:sz w:val="18"/>
          <w:szCs w:val="18"/>
        </w:rPr>
        <w:t>Introduce new capabilities or refine existing features.</w:t>
      </w:r>
    </w:p>
    <w:p w14:paraId="70ED0426" w14:textId="77777777" w:rsidR="00C62611" w:rsidRPr="00C62611" w:rsidRDefault="00C62611" w:rsidP="00677248">
      <w:pPr>
        <w:pStyle w:val="NoSpacing"/>
        <w:numPr>
          <w:ilvl w:val="1"/>
          <w:numId w:val="499"/>
        </w:numPr>
        <w:tabs>
          <w:tab w:val="left" w:pos="6672"/>
        </w:tabs>
        <w:rPr>
          <w:rFonts w:ascii="Tahoma" w:hAnsi="Tahoma" w:cs="Tahoma"/>
          <w:color w:val="FFFFFF" w:themeColor="background1"/>
          <w:sz w:val="18"/>
          <w:szCs w:val="18"/>
        </w:rPr>
      </w:pPr>
      <w:r w:rsidRPr="00C62611">
        <w:rPr>
          <w:rFonts w:ascii="Tahoma" w:hAnsi="Tahoma" w:cs="Tahoma"/>
          <w:color w:val="FFFFFF" w:themeColor="background1"/>
          <w:sz w:val="18"/>
          <w:szCs w:val="18"/>
        </w:rPr>
        <w:t>Example: AWS Lambda adding support for new runtimes.</w:t>
      </w:r>
    </w:p>
    <w:p w14:paraId="4FC52A6D" w14:textId="77777777" w:rsidR="00C62611" w:rsidRPr="00C62611" w:rsidRDefault="00C62611" w:rsidP="00677248">
      <w:pPr>
        <w:pStyle w:val="NoSpacing"/>
        <w:numPr>
          <w:ilvl w:val="0"/>
          <w:numId w:val="499"/>
        </w:numPr>
        <w:tabs>
          <w:tab w:val="left" w:pos="6672"/>
        </w:tabs>
        <w:rPr>
          <w:rFonts w:ascii="Tahoma" w:hAnsi="Tahoma" w:cs="Tahoma"/>
          <w:color w:val="FFFFFF" w:themeColor="background1"/>
          <w:sz w:val="18"/>
          <w:szCs w:val="18"/>
        </w:rPr>
      </w:pPr>
      <w:r w:rsidRPr="00C62611">
        <w:rPr>
          <w:rFonts w:ascii="Tahoma" w:hAnsi="Tahoma" w:cs="Tahoma"/>
          <w:b/>
          <w:bCs/>
          <w:color w:val="FFFFFF" w:themeColor="background1"/>
          <w:sz w:val="18"/>
          <w:szCs w:val="18"/>
        </w:rPr>
        <w:t>Bug Fixes</w:t>
      </w:r>
    </w:p>
    <w:p w14:paraId="59F984EB" w14:textId="77777777" w:rsidR="00C62611" w:rsidRPr="00C62611" w:rsidRDefault="00C62611" w:rsidP="00677248">
      <w:pPr>
        <w:pStyle w:val="NoSpacing"/>
        <w:numPr>
          <w:ilvl w:val="1"/>
          <w:numId w:val="499"/>
        </w:numPr>
        <w:tabs>
          <w:tab w:val="left" w:pos="6672"/>
        </w:tabs>
        <w:rPr>
          <w:rFonts w:ascii="Tahoma" w:hAnsi="Tahoma" w:cs="Tahoma"/>
          <w:color w:val="FFFFFF" w:themeColor="background1"/>
          <w:sz w:val="18"/>
          <w:szCs w:val="18"/>
        </w:rPr>
      </w:pPr>
      <w:r w:rsidRPr="00C62611">
        <w:rPr>
          <w:rFonts w:ascii="Tahoma" w:hAnsi="Tahoma" w:cs="Tahoma"/>
          <w:color w:val="FFFFFF" w:themeColor="background1"/>
          <w:sz w:val="18"/>
          <w:szCs w:val="18"/>
        </w:rPr>
        <w:t>Address software glitches and stability issues.</w:t>
      </w:r>
    </w:p>
    <w:p w14:paraId="546D05BC" w14:textId="77777777" w:rsidR="00C62611" w:rsidRPr="00C62611" w:rsidRDefault="00C62611" w:rsidP="00677248">
      <w:pPr>
        <w:pStyle w:val="NoSpacing"/>
        <w:numPr>
          <w:ilvl w:val="1"/>
          <w:numId w:val="499"/>
        </w:numPr>
        <w:tabs>
          <w:tab w:val="left" w:pos="6672"/>
        </w:tabs>
        <w:rPr>
          <w:rFonts w:ascii="Tahoma" w:hAnsi="Tahoma" w:cs="Tahoma"/>
          <w:color w:val="FFFFFF" w:themeColor="background1"/>
          <w:sz w:val="18"/>
          <w:szCs w:val="18"/>
        </w:rPr>
      </w:pPr>
      <w:r w:rsidRPr="00C62611">
        <w:rPr>
          <w:rFonts w:ascii="Tahoma" w:hAnsi="Tahoma" w:cs="Tahoma"/>
          <w:color w:val="FFFFFF" w:themeColor="background1"/>
          <w:sz w:val="18"/>
          <w:szCs w:val="18"/>
        </w:rPr>
        <w:t>Example: Fixing a memory leak in an application.</w:t>
      </w:r>
    </w:p>
    <w:p w14:paraId="7581D961" w14:textId="77777777" w:rsidR="00C62611" w:rsidRPr="00C62611" w:rsidRDefault="00C62611" w:rsidP="00677248">
      <w:pPr>
        <w:pStyle w:val="NoSpacing"/>
        <w:numPr>
          <w:ilvl w:val="0"/>
          <w:numId w:val="499"/>
        </w:numPr>
        <w:tabs>
          <w:tab w:val="left" w:pos="6672"/>
        </w:tabs>
        <w:rPr>
          <w:rFonts w:ascii="Tahoma" w:hAnsi="Tahoma" w:cs="Tahoma"/>
          <w:color w:val="FFFFFF" w:themeColor="background1"/>
          <w:sz w:val="18"/>
          <w:szCs w:val="18"/>
        </w:rPr>
      </w:pPr>
      <w:r w:rsidRPr="00C62611">
        <w:rPr>
          <w:rFonts w:ascii="Tahoma" w:hAnsi="Tahoma" w:cs="Tahoma"/>
          <w:b/>
          <w:bCs/>
          <w:color w:val="FFFFFF" w:themeColor="background1"/>
          <w:sz w:val="18"/>
          <w:szCs w:val="18"/>
        </w:rPr>
        <w:t>Compliance Updates</w:t>
      </w:r>
    </w:p>
    <w:p w14:paraId="117D6783" w14:textId="77777777" w:rsidR="00C62611" w:rsidRPr="00C62611" w:rsidRDefault="00C62611" w:rsidP="00677248">
      <w:pPr>
        <w:pStyle w:val="NoSpacing"/>
        <w:numPr>
          <w:ilvl w:val="1"/>
          <w:numId w:val="499"/>
        </w:numPr>
        <w:tabs>
          <w:tab w:val="left" w:pos="6672"/>
        </w:tabs>
        <w:rPr>
          <w:rFonts w:ascii="Tahoma" w:hAnsi="Tahoma" w:cs="Tahoma"/>
          <w:color w:val="FFFFFF" w:themeColor="background1"/>
          <w:sz w:val="18"/>
          <w:szCs w:val="18"/>
        </w:rPr>
      </w:pPr>
      <w:r w:rsidRPr="00C62611">
        <w:rPr>
          <w:rFonts w:ascii="Tahoma" w:hAnsi="Tahoma" w:cs="Tahoma"/>
          <w:color w:val="FFFFFF" w:themeColor="background1"/>
          <w:sz w:val="18"/>
          <w:szCs w:val="18"/>
        </w:rPr>
        <w:t>Ensure adherence to regulatory standards and industry requirements.</w:t>
      </w:r>
    </w:p>
    <w:p w14:paraId="12F8B714" w14:textId="77777777" w:rsidR="00C62611" w:rsidRPr="00C62611" w:rsidRDefault="00C62611" w:rsidP="00677248">
      <w:pPr>
        <w:pStyle w:val="NoSpacing"/>
        <w:numPr>
          <w:ilvl w:val="1"/>
          <w:numId w:val="499"/>
        </w:numPr>
        <w:tabs>
          <w:tab w:val="left" w:pos="6672"/>
        </w:tabs>
        <w:rPr>
          <w:rFonts w:ascii="Tahoma" w:hAnsi="Tahoma" w:cs="Tahoma"/>
          <w:color w:val="FFFFFF" w:themeColor="background1"/>
          <w:sz w:val="18"/>
          <w:szCs w:val="18"/>
        </w:rPr>
      </w:pPr>
      <w:r w:rsidRPr="00C62611">
        <w:rPr>
          <w:rFonts w:ascii="Tahoma" w:hAnsi="Tahoma" w:cs="Tahoma"/>
          <w:color w:val="FFFFFF" w:themeColor="background1"/>
          <w:sz w:val="18"/>
          <w:szCs w:val="18"/>
        </w:rPr>
        <w:t>Example: Updating encryption protocols to comply with GDPR.</w:t>
      </w:r>
    </w:p>
    <w:p w14:paraId="6A942D5D" w14:textId="77777777" w:rsidR="00C62611" w:rsidRPr="00C62611" w:rsidRDefault="00C62611" w:rsidP="00C62611">
      <w:pPr>
        <w:pStyle w:val="NoSpacing"/>
        <w:tabs>
          <w:tab w:val="left" w:pos="6672"/>
        </w:tabs>
        <w:rPr>
          <w:rFonts w:ascii="Tahoma" w:hAnsi="Tahoma" w:cs="Tahoma"/>
          <w:b/>
          <w:bCs/>
          <w:color w:val="FFFFFF" w:themeColor="background1"/>
          <w:sz w:val="18"/>
          <w:szCs w:val="18"/>
        </w:rPr>
      </w:pPr>
      <w:r w:rsidRPr="00C62611">
        <w:rPr>
          <w:rFonts w:ascii="Tahoma" w:hAnsi="Tahoma" w:cs="Tahoma"/>
          <w:b/>
          <w:bCs/>
          <w:color w:val="FFFFFF" w:themeColor="background1"/>
          <w:sz w:val="18"/>
          <w:szCs w:val="18"/>
        </w:rPr>
        <w:t>Platform Update Methods</w:t>
      </w:r>
    </w:p>
    <w:p w14:paraId="519D4457" w14:textId="77777777" w:rsidR="00C62611" w:rsidRPr="00C62611" w:rsidRDefault="00C62611" w:rsidP="00677248">
      <w:pPr>
        <w:pStyle w:val="NoSpacing"/>
        <w:numPr>
          <w:ilvl w:val="0"/>
          <w:numId w:val="500"/>
        </w:numPr>
        <w:tabs>
          <w:tab w:val="left" w:pos="6672"/>
        </w:tabs>
        <w:rPr>
          <w:rFonts w:ascii="Tahoma" w:hAnsi="Tahoma" w:cs="Tahoma"/>
          <w:color w:val="FFFFFF" w:themeColor="background1"/>
          <w:sz w:val="18"/>
          <w:szCs w:val="18"/>
        </w:rPr>
      </w:pPr>
      <w:r w:rsidRPr="00C62611">
        <w:rPr>
          <w:rFonts w:ascii="Tahoma" w:hAnsi="Tahoma" w:cs="Tahoma"/>
          <w:b/>
          <w:bCs/>
          <w:color w:val="FFFFFF" w:themeColor="background1"/>
          <w:sz w:val="18"/>
          <w:szCs w:val="18"/>
        </w:rPr>
        <w:t>Automatic Updates</w:t>
      </w:r>
      <w:r w:rsidRPr="00C62611">
        <w:rPr>
          <w:rFonts w:ascii="Tahoma" w:hAnsi="Tahoma" w:cs="Tahoma"/>
          <w:color w:val="FFFFFF" w:themeColor="background1"/>
          <w:sz w:val="18"/>
          <w:szCs w:val="18"/>
        </w:rPr>
        <w:t xml:space="preserve"> – Applied in the background without user intervention (e.g., AWS managed services).</w:t>
      </w:r>
    </w:p>
    <w:p w14:paraId="1953AB9A" w14:textId="77777777" w:rsidR="00C62611" w:rsidRPr="00C62611" w:rsidRDefault="00C62611" w:rsidP="00677248">
      <w:pPr>
        <w:pStyle w:val="NoSpacing"/>
        <w:numPr>
          <w:ilvl w:val="0"/>
          <w:numId w:val="500"/>
        </w:numPr>
        <w:tabs>
          <w:tab w:val="left" w:pos="6672"/>
        </w:tabs>
        <w:rPr>
          <w:rFonts w:ascii="Tahoma" w:hAnsi="Tahoma" w:cs="Tahoma"/>
          <w:color w:val="FFFFFF" w:themeColor="background1"/>
          <w:sz w:val="18"/>
          <w:szCs w:val="18"/>
        </w:rPr>
      </w:pPr>
      <w:r w:rsidRPr="00C62611">
        <w:rPr>
          <w:rFonts w:ascii="Tahoma" w:hAnsi="Tahoma" w:cs="Tahoma"/>
          <w:b/>
          <w:bCs/>
          <w:color w:val="FFFFFF" w:themeColor="background1"/>
          <w:sz w:val="18"/>
          <w:szCs w:val="18"/>
        </w:rPr>
        <w:t>Manual Updates</w:t>
      </w:r>
      <w:r w:rsidRPr="00C62611">
        <w:rPr>
          <w:rFonts w:ascii="Tahoma" w:hAnsi="Tahoma" w:cs="Tahoma"/>
          <w:color w:val="FFFFFF" w:themeColor="background1"/>
          <w:sz w:val="18"/>
          <w:szCs w:val="18"/>
        </w:rPr>
        <w:t xml:space="preserve"> – Require user approval and testing before implementation (e.g., OS patching on EC2).</w:t>
      </w:r>
    </w:p>
    <w:p w14:paraId="39EAFF4C" w14:textId="77777777" w:rsidR="00C62611" w:rsidRPr="00C62611" w:rsidRDefault="00C62611" w:rsidP="00677248">
      <w:pPr>
        <w:pStyle w:val="NoSpacing"/>
        <w:numPr>
          <w:ilvl w:val="0"/>
          <w:numId w:val="500"/>
        </w:numPr>
        <w:tabs>
          <w:tab w:val="left" w:pos="6672"/>
        </w:tabs>
        <w:rPr>
          <w:rFonts w:ascii="Tahoma" w:hAnsi="Tahoma" w:cs="Tahoma"/>
          <w:color w:val="FFFFFF" w:themeColor="background1"/>
          <w:sz w:val="18"/>
          <w:szCs w:val="18"/>
        </w:rPr>
      </w:pPr>
      <w:r w:rsidRPr="00C62611">
        <w:rPr>
          <w:rFonts w:ascii="Tahoma" w:hAnsi="Tahoma" w:cs="Tahoma"/>
          <w:b/>
          <w:bCs/>
          <w:color w:val="FFFFFF" w:themeColor="background1"/>
          <w:sz w:val="18"/>
          <w:szCs w:val="18"/>
        </w:rPr>
        <w:t>Rolling Updates</w:t>
      </w:r>
      <w:r w:rsidRPr="00C62611">
        <w:rPr>
          <w:rFonts w:ascii="Tahoma" w:hAnsi="Tahoma" w:cs="Tahoma"/>
          <w:color w:val="FFFFFF" w:themeColor="background1"/>
          <w:sz w:val="18"/>
          <w:szCs w:val="18"/>
        </w:rPr>
        <w:t xml:space="preserve"> – Gradual deployment to minimize downtime and risk.</w:t>
      </w:r>
    </w:p>
    <w:p w14:paraId="0750E3F9" w14:textId="77777777" w:rsidR="00C62611" w:rsidRPr="00C62611" w:rsidRDefault="00C62611" w:rsidP="00677248">
      <w:pPr>
        <w:pStyle w:val="NoSpacing"/>
        <w:numPr>
          <w:ilvl w:val="0"/>
          <w:numId w:val="500"/>
        </w:numPr>
        <w:tabs>
          <w:tab w:val="left" w:pos="6672"/>
        </w:tabs>
        <w:rPr>
          <w:rFonts w:ascii="Tahoma" w:hAnsi="Tahoma" w:cs="Tahoma"/>
          <w:color w:val="FFFFFF" w:themeColor="background1"/>
          <w:sz w:val="18"/>
          <w:szCs w:val="18"/>
        </w:rPr>
      </w:pPr>
      <w:r w:rsidRPr="00C62611">
        <w:rPr>
          <w:rFonts w:ascii="Tahoma" w:hAnsi="Tahoma" w:cs="Tahoma"/>
          <w:b/>
          <w:bCs/>
          <w:color w:val="FFFFFF" w:themeColor="background1"/>
          <w:sz w:val="18"/>
          <w:szCs w:val="18"/>
        </w:rPr>
        <w:t>Blue-Green Deployments</w:t>
      </w:r>
      <w:r w:rsidRPr="00C62611">
        <w:rPr>
          <w:rFonts w:ascii="Tahoma" w:hAnsi="Tahoma" w:cs="Tahoma"/>
          <w:color w:val="FFFFFF" w:themeColor="background1"/>
          <w:sz w:val="18"/>
          <w:szCs w:val="18"/>
        </w:rPr>
        <w:t xml:space="preserve"> – Switch between environments to avoid downtime.</w:t>
      </w:r>
    </w:p>
    <w:p w14:paraId="4546875F" w14:textId="77777777" w:rsidR="00C62611" w:rsidRPr="00C62611" w:rsidRDefault="00C62611" w:rsidP="00C62611">
      <w:pPr>
        <w:pStyle w:val="NoSpacing"/>
        <w:tabs>
          <w:tab w:val="left" w:pos="6672"/>
        </w:tabs>
        <w:rPr>
          <w:rFonts w:ascii="Tahoma" w:hAnsi="Tahoma" w:cs="Tahoma"/>
          <w:b/>
          <w:bCs/>
          <w:color w:val="FFFFFF" w:themeColor="background1"/>
          <w:sz w:val="18"/>
          <w:szCs w:val="18"/>
        </w:rPr>
      </w:pPr>
      <w:r w:rsidRPr="00C62611">
        <w:rPr>
          <w:rFonts w:ascii="Tahoma" w:hAnsi="Tahoma" w:cs="Tahoma"/>
          <w:b/>
          <w:bCs/>
          <w:color w:val="FFFFFF" w:themeColor="background1"/>
          <w:sz w:val="18"/>
          <w:szCs w:val="18"/>
        </w:rPr>
        <w:t>Best Practices for Platform Updates</w:t>
      </w:r>
    </w:p>
    <w:p w14:paraId="3DC41F07" w14:textId="77777777" w:rsidR="00C62611" w:rsidRPr="00C62611" w:rsidRDefault="00C62611" w:rsidP="00677248">
      <w:pPr>
        <w:pStyle w:val="NoSpacing"/>
        <w:numPr>
          <w:ilvl w:val="0"/>
          <w:numId w:val="501"/>
        </w:numPr>
        <w:tabs>
          <w:tab w:val="left" w:pos="6672"/>
        </w:tabs>
        <w:rPr>
          <w:rFonts w:ascii="Tahoma" w:hAnsi="Tahoma" w:cs="Tahoma"/>
          <w:color w:val="FFFFFF" w:themeColor="background1"/>
          <w:sz w:val="18"/>
          <w:szCs w:val="18"/>
        </w:rPr>
      </w:pPr>
      <w:r w:rsidRPr="00C62611">
        <w:rPr>
          <w:rFonts w:ascii="Tahoma" w:hAnsi="Tahoma" w:cs="Tahoma"/>
          <w:b/>
          <w:bCs/>
          <w:color w:val="FFFFFF" w:themeColor="background1"/>
          <w:sz w:val="18"/>
          <w:szCs w:val="18"/>
        </w:rPr>
        <w:t>Test in a Staging Environment</w:t>
      </w:r>
      <w:r w:rsidRPr="00C62611">
        <w:rPr>
          <w:rFonts w:ascii="Tahoma" w:hAnsi="Tahoma" w:cs="Tahoma"/>
          <w:color w:val="FFFFFF" w:themeColor="background1"/>
          <w:sz w:val="18"/>
          <w:szCs w:val="18"/>
        </w:rPr>
        <w:t xml:space="preserve"> before production deployment.</w:t>
      </w:r>
    </w:p>
    <w:p w14:paraId="27E72F61" w14:textId="77777777" w:rsidR="00C62611" w:rsidRPr="00C62611" w:rsidRDefault="00C62611" w:rsidP="00677248">
      <w:pPr>
        <w:pStyle w:val="NoSpacing"/>
        <w:numPr>
          <w:ilvl w:val="0"/>
          <w:numId w:val="501"/>
        </w:numPr>
        <w:tabs>
          <w:tab w:val="left" w:pos="6672"/>
        </w:tabs>
        <w:rPr>
          <w:rFonts w:ascii="Tahoma" w:hAnsi="Tahoma" w:cs="Tahoma"/>
          <w:color w:val="FFFFFF" w:themeColor="background1"/>
          <w:sz w:val="18"/>
          <w:szCs w:val="18"/>
        </w:rPr>
      </w:pPr>
      <w:r w:rsidRPr="00C62611">
        <w:rPr>
          <w:rFonts w:ascii="Tahoma" w:hAnsi="Tahoma" w:cs="Tahoma"/>
          <w:b/>
          <w:bCs/>
          <w:color w:val="FFFFFF" w:themeColor="background1"/>
          <w:sz w:val="18"/>
          <w:szCs w:val="18"/>
        </w:rPr>
        <w:t>Monitor System Performance</w:t>
      </w:r>
      <w:r w:rsidRPr="00C62611">
        <w:rPr>
          <w:rFonts w:ascii="Tahoma" w:hAnsi="Tahoma" w:cs="Tahoma"/>
          <w:color w:val="FFFFFF" w:themeColor="background1"/>
          <w:sz w:val="18"/>
          <w:szCs w:val="18"/>
        </w:rPr>
        <w:t xml:space="preserve"> after updates to detect issues early.</w:t>
      </w:r>
    </w:p>
    <w:p w14:paraId="6B115BED" w14:textId="77777777" w:rsidR="00C62611" w:rsidRPr="00C62611" w:rsidRDefault="00C62611" w:rsidP="00677248">
      <w:pPr>
        <w:pStyle w:val="NoSpacing"/>
        <w:numPr>
          <w:ilvl w:val="0"/>
          <w:numId w:val="501"/>
        </w:numPr>
        <w:tabs>
          <w:tab w:val="left" w:pos="6672"/>
        </w:tabs>
        <w:rPr>
          <w:rFonts w:ascii="Tahoma" w:hAnsi="Tahoma" w:cs="Tahoma"/>
          <w:color w:val="FFFFFF" w:themeColor="background1"/>
          <w:sz w:val="18"/>
          <w:szCs w:val="18"/>
        </w:rPr>
      </w:pPr>
      <w:r w:rsidRPr="00C62611">
        <w:rPr>
          <w:rFonts w:ascii="Tahoma" w:hAnsi="Tahoma" w:cs="Tahoma"/>
          <w:b/>
          <w:bCs/>
          <w:color w:val="FFFFFF" w:themeColor="background1"/>
          <w:sz w:val="18"/>
          <w:szCs w:val="18"/>
        </w:rPr>
        <w:t>Schedule Updates During Maintenance Windows</w:t>
      </w:r>
      <w:r w:rsidRPr="00C62611">
        <w:rPr>
          <w:rFonts w:ascii="Tahoma" w:hAnsi="Tahoma" w:cs="Tahoma"/>
          <w:color w:val="FFFFFF" w:themeColor="background1"/>
          <w:sz w:val="18"/>
          <w:szCs w:val="18"/>
        </w:rPr>
        <w:t xml:space="preserve"> to avoid disruptions.</w:t>
      </w:r>
    </w:p>
    <w:p w14:paraId="14007C13" w14:textId="77777777" w:rsidR="00C62611" w:rsidRPr="00C62611" w:rsidRDefault="00C62611" w:rsidP="00677248">
      <w:pPr>
        <w:pStyle w:val="NoSpacing"/>
        <w:numPr>
          <w:ilvl w:val="0"/>
          <w:numId w:val="501"/>
        </w:numPr>
        <w:tabs>
          <w:tab w:val="left" w:pos="6672"/>
        </w:tabs>
        <w:rPr>
          <w:rFonts w:ascii="Tahoma" w:hAnsi="Tahoma" w:cs="Tahoma"/>
          <w:color w:val="FFFFFF" w:themeColor="background1"/>
          <w:sz w:val="18"/>
          <w:szCs w:val="18"/>
        </w:rPr>
      </w:pPr>
      <w:r w:rsidRPr="00C62611">
        <w:rPr>
          <w:rFonts w:ascii="Tahoma" w:hAnsi="Tahoma" w:cs="Tahoma"/>
          <w:b/>
          <w:bCs/>
          <w:color w:val="FFFFFF" w:themeColor="background1"/>
          <w:sz w:val="18"/>
          <w:szCs w:val="18"/>
        </w:rPr>
        <w:t>Use Automated Patching</w:t>
      </w:r>
      <w:r w:rsidRPr="00C62611">
        <w:rPr>
          <w:rFonts w:ascii="Tahoma" w:hAnsi="Tahoma" w:cs="Tahoma"/>
          <w:color w:val="FFFFFF" w:themeColor="background1"/>
          <w:sz w:val="18"/>
          <w:szCs w:val="18"/>
        </w:rPr>
        <w:t xml:space="preserve"> where possible for security and efficiency.</w:t>
      </w:r>
    </w:p>
    <w:p w14:paraId="1D5F9756" w14:textId="71A4AACF" w:rsidR="00C62611" w:rsidRDefault="00C62611" w:rsidP="006254C8">
      <w:pPr>
        <w:pStyle w:val="NoSpacing"/>
        <w:tabs>
          <w:tab w:val="left" w:pos="6672"/>
        </w:tabs>
        <w:rPr>
          <w:rFonts w:ascii="Tahoma" w:hAnsi="Tahoma" w:cs="Tahoma"/>
          <w:color w:val="FFFFFF" w:themeColor="background1"/>
          <w:sz w:val="18"/>
          <w:szCs w:val="18"/>
        </w:rPr>
      </w:pPr>
    </w:p>
    <w:p w14:paraId="59E6C79C" w14:textId="77FCCC46" w:rsidR="000C4E8C" w:rsidRPr="000C4E8C" w:rsidRDefault="000C4E8C" w:rsidP="000C4E8C">
      <w:pPr>
        <w:pStyle w:val="NoSpacing"/>
        <w:tabs>
          <w:tab w:val="left" w:pos="6672"/>
        </w:tabs>
        <w:rPr>
          <w:rFonts w:ascii="Tahoma" w:hAnsi="Tahoma" w:cs="Tahoma"/>
          <w:b/>
          <w:bCs/>
          <w:color w:val="FF0000"/>
          <w:sz w:val="18"/>
          <w:szCs w:val="18"/>
        </w:rPr>
      </w:pPr>
      <w:r w:rsidRPr="000C4E8C">
        <w:rPr>
          <w:rFonts w:ascii="Tahoma" w:hAnsi="Tahoma" w:cs="Tahoma"/>
          <w:color w:val="FF0000"/>
          <w:sz w:val="18"/>
          <w:szCs w:val="18"/>
        </w:rPr>
        <w:t>L24.</w:t>
      </w:r>
      <w:r w:rsidRPr="000C4E8C">
        <w:rPr>
          <w:rFonts w:ascii="Times New Roman" w:eastAsia="Times New Roman" w:hAnsi="Times New Roman" w:cs="Times New Roman"/>
          <w:b/>
          <w:bCs/>
          <w:color w:val="FF0000"/>
          <w:kern w:val="36"/>
          <w:sz w:val="48"/>
          <w:szCs w:val="48"/>
          <w14:ligatures w14:val="none"/>
        </w:rPr>
        <w:t xml:space="preserve"> </w:t>
      </w:r>
      <w:r w:rsidRPr="000C4E8C">
        <w:rPr>
          <w:rFonts w:ascii="Tahoma" w:hAnsi="Tahoma" w:cs="Tahoma"/>
          <w:b/>
          <w:bCs/>
          <w:color w:val="FF0000"/>
          <w:sz w:val="18"/>
          <w:szCs w:val="18"/>
        </w:rPr>
        <w:t>What Are Configuration Files?</w:t>
      </w:r>
    </w:p>
    <w:p w14:paraId="05848E22" w14:textId="77777777" w:rsidR="000C4E8C" w:rsidRPr="000C4E8C" w:rsidRDefault="000C4E8C" w:rsidP="000C4E8C">
      <w:pPr>
        <w:pStyle w:val="NoSpacing"/>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Configuration files are structured documents that define settings, parameters, and behaviors for an application or platform. In the context of AWS and Blue/Green deployment, they are critical for customizing Elastic Beanstalk environments, ELB settings, Docker configurations, and other components. These files ensure consistency across Blue and Green environments, enable automation, and align deployments with the AWS Well-Architected Framework.</w:t>
      </w:r>
    </w:p>
    <w:p w14:paraId="494D5564" w14:textId="77777777" w:rsidR="000C4E8C" w:rsidRPr="000C4E8C" w:rsidRDefault="000C4E8C" w:rsidP="000C4E8C">
      <w:pPr>
        <w:pStyle w:val="NoSpacing"/>
        <w:tabs>
          <w:tab w:val="left" w:pos="6672"/>
        </w:tabs>
        <w:rPr>
          <w:rFonts w:ascii="Tahoma" w:hAnsi="Tahoma" w:cs="Tahoma"/>
          <w:b/>
          <w:bCs/>
          <w:color w:val="FFFFFF" w:themeColor="background1"/>
          <w:sz w:val="18"/>
          <w:szCs w:val="18"/>
        </w:rPr>
      </w:pPr>
      <w:r w:rsidRPr="000C4E8C">
        <w:rPr>
          <w:rFonts w:ascii="Tahoma" w:hAnsi="Tahoma" w:cs="Tahoma"/>
          <w:b/>
          <w:bCs/>
          <w:color w:val="FFFFFF" w:themeColor="background1"/>
          <w:sz w:val="18"/>
          <w:szCs w:val="18"/>
        </w:rPr>
        <w:lastRenderedPageBreak/>
        <w:t>Common Formats</w:t>
      </w:r>
    </w:p>
    <w:p w14:paraId="36D1A928" w14:textId="77777777" w:rsidR="000C4E8C" w:rsidRPr="000C4E8C" w:rsidRDefault="000C4E8C" w:rsidP="00677248">
      <w:pPr>
        <w:pStyle w:val="NoSpacing"/>
        <w:numPr>
          <w:ilvl w:val="0"/>
          <w:numId w:val="502"/>
        </w:numPr>
        <w:tabs>
          <w:tab w:val="left" w:pos="6672"/>
        </w:tabs>
        <w:rPr>
          <w:rFonts w:ascii="Tahoma" w:hAnsi="Tahoma" w:cs="Tahoma"/>
          <w:color w:val="FFFFFF" w:themeColor="background1"/>
          <w:sz w:val="18"/>
          <w:szCs w:val="18"/>
        </w:rPr>
      </w:pPr>
      <w:r w:rsidRPr="000C4E8C">
        <w:rPr>
          <w:rFonts w:ascii="Tahoma" w:hAnsi="Tahoma" w:cs="Tahoma"/>
          <w:b/>
          <w:bCs/>
          <w:color w:val="FFFFFF" w:themeColor="background1"/>
          <w:sz w:val="18"/>
          <w:szCs w:val="18"/>
        </w:rPr>
        <w:t>JSON (.json)</w:t>
      </w:r>
      <w:r w:rsidRPr="000C4E8C">
        <w:rPr>
          <w:rFonts w:ascii="Tahoma" w:hAnsi="Tahoma" w:cs="Tahoma"/>
          <w:color w:val="FFFFFF" w:themeColor="background1"/>
          <w:sz w:val="18"/>
          <w:szCs w:val="18"/>
        </w:rPr>
        <w:t xml:space="preserve"> – Used in APIs, AWS CloudFormation, and Terraform.</w:t>
      </w:r>
    </w:p>
    <w:p w14:paraId="2453367B" w14:textId="77777777" w:rsidR="000C4E8C" w:rsidRPr="000C4E8C" w:rsidRDefault="000C4E8C" w:rsidP="00677248">
      <w:pPr>
        <w:pStyle w:val="NoSpacing"/>
        <w:numPr>
          <w:ilvl w:val="0"/>
          <w:numId w:val="502"/>
        </w:numPr>
        <w:tabs>
          <w:tab w:val="left" w:pos="6672"/>
        </w:tabs>
        <w:rPr>
          <w:rFonts w:ascii="Tahoma" w:hAnsi="Tahoma" w:cs="Tahoma"/>
          <w:color w:val="FFFFFF" w:themeColor="background1"/>
          <w:sz w:val="18"/>
          <w:szCs w:val="18"/>
        </w:rPr>
      </w:pPr>
      <w:r w:rsidRPr="000C4E8C">
        <w:rPr>
          <w:rFonts w:ascii="Tahoma" w:hAnsi="Tahoma" w:cs="Tahoma"/>
          <w:b/>
          <w:bCs/>
          <w:color w:val="FFFFFF" w:themeColor="background1"/>
          <w:sz w:val="18"/>
          <w:szCs w:val="18"/>
        </w:rPr>
        <w:t>YAML (.yaml / .yml)</w:t>
      </w:r>
      <w:r w:rsidRPr="000C4E8C">
        <w:rPr>
          <w:rFonts w:ascii="Tahoma" w:hAnsi="Tahoma" w:cs="Tahoma"/>
          <w:color w:val="FFFFFF" w:themeColor="background1"/>
          <w:sz w:val="18"/>
          <w:szCs w:val="18"/>
        </w:rPr>
        <w:t xml:space="preserve"> – Common in Kubernetes, Ansible, and CI/CD pipelines.</w:t>
      </w:r>
    </w:p>
    <w:p w14:paraId="275DC315" w14:textId="77777777" w:rsidR="000C4E8C" w:rsidRPr="000C4E8C" w:rsidRDefault="000C4E8C" w:rsidP="00677248">
      <w:pPr>
        <w:pStyle w:val="NoSpacing"/>
        <w:numPr>
          <w:ilvl w:val="0"/>
          <w:numId w:val="502"/>
        </w:numPr>
        <w:tabs>
          <w:tab w:val="left" w:pos="6672"/>
        </w:tabs>
        <w:rPr>
          <w:rFonts w:ascii="Tahoma" w:hAnsi="Tahoma" w:cs="Tahoma"/>
          <w:color w:val="FFFFFF" w:themeColor="background1"/>
          <w:sz w:val="18"/>
          <w:szCs w:val="18"/>
        </w:rPr>
      </w:pPr>
      <w:r w:rsidRPr="000C4E8C">
        <w:rPr>
          <w:rFonts w:ascii="Tahoma" w:hAnsi="Tahoma" w:cs="Tahoma"/>
          <w:b/>
          <w:bCs/>
          <w:color w:val="FFFFFF" w:themeColor="background1"/>
          <w:sz w:val="18"/>
          <w:szCs w:val="18"/>
        </w:rPr>
        <w:t>INI (.ini)</w:t>
      </w:r>
      <w:r w:rsidRPr="000C4E8C">
        <w:rPr>
          <w:rFonts w:ascii="Tahoma" w:hAnsi="Tahoma" w:cs="Tahoma"/>
          <w:color w:val="FFFFFF" w:themeColor="background1"/>
          <w:sz w:val="18"/>
          <w:szCs w:val="18"/>
        </w:rPr>
        <w:t xml:space="preserve"> – Simple key-value format used in Windows applications.</w:t>
      </w:r>
    </w:p>
    <w:p w14:paraId="5311D186" w14:textId="77777777" w:rsidR="000C4E8C" w:rsidRPr="000C4E8C" w:rsidRDefault="000C4E8C" w:rsidP="00677248">
      <w:pPr>
        <w:pStyle w:val="NoSpacing"/>
        <w:numPr>
          <w:ilvl w:val="0"/>
          <w:numId w:val="502"/>
        </w:numPr>
        <w:tabs>
          <w:tab w:val="left" w:pos="6672"/>
        </w:tabs>
        <w:rPr>
          <w:rFonts w:ascii="Tahoma" w:hAnsi="Tahoma" w:cs="Tahoma"/>
          <w:color w:val="FFFFFF" w:themeColor="background1"/>
          <w:sz w:val="18"/>
          <w:szCs w:val="18"/>
        </w:rPr>
      </w:pPr>
      <w:r w:rsidRPr="000C4E8C">
        <w:rPr>
          <w:rFonts w:ascii="Tahoma" w:hAnsi="Tahoma" w:cs="Tahoma"/>
          <w:b/>
          <w:bCs/>
          <w:color w:val="FFFFFF" w:themeColor="background1"/>
          <w:sz w:val="18"/>
          <w:szCs w:val="18"/>
        </w:rPr>
        <w:t>XML (.xml)</w:t>
      </w:r>
      <w:r w:rsidRPr="000C4E8C">
        <w:rPr>
          <w:rFonts w:ascii="Tahoma" w:hAnsi="Tahoma" w:cs="Tahoma"/>
          <w:color w:val="FFFFFF" w:themeColor="background1"/>
          <w:sz w:val="18"/>
          <w:szCs w:val="18"/>
        </w:rPr>
        <w:t xml:space="preserve"> – Structured format used in web services and Android apps.</w:t>
      </w:r>
    </w:p>
    <w:p w14:paraId="6D9FD3CC" w14:textId="77777777" w:rsidR="000C4E8C" w:rsidRPr="000C4E8C" w:rsidRDefault="000C4E8C" w:rsidP="00677248">
      <w:pPr>
        <w:pStyle w:val="NoSpacing"/>
        <w:numPr>
          <w:ilvl w:val="0"/>
          <w:numId w:val="502"/>
        </w:numPr>
        <w:tabs>
          <w:tab w:val="left" w:pos="6672"/>
        </w:tabs>
        <w:rPr>
          <w:rFonts w:ascii="Tahoma" w:hAnsi="Tahoma" w:cs="Tahoma"/>
          <w:color w:val="FFFFFF" w:themeColor="background1"/>
          <w:sz w:val="18"/>
          <w:szCs w:val="18"/>
        </w:rPr>
      </w:pPr>
      <w:r w:rsidRPr="000C4E8C">
        <w:rPr>
          <w:rFonts w:ascii="Tahoma" w:hAnsi="Tahoma" w:cs="Tahoma"/>
          <w:b/>
          <w:bCs/>
          <w:color w:val="FFFFFF" w:themeColor="background1"/>
          <w:sz w:val="18"/>
          <w:szCs w:val="18"/>
        </w:rPr>
        <w:t>ENV (.env)</w:t>
      </w:r>
      <w:r w:rsidRPr="000C4E8C">
        <w:rPr>
          <w:rFonts w:ascii="Tahoma" w:hAnsi="Tahoma" w:cs="Tahoma"/>
          <w:color w:val="FFFFFF" w:themeColor="background1"/>
          <w:sz w:val="18"/>
          <w:szCs w:val="18"/>
        </w:rPr>
        <w:t xml:space="preserve"> – Stores environment variables for applications.</w:t>
      </w:r>
    </w:p>
    <w:p w14:paraId="278D3C50" w14:textId="77777777" w:rsidR="000C4E8C" w:rsidRPr="000C4E8C" w:rsidRDefault="000C4E8C" w:rsidP="000C4E8C">
      <w:pPr>
        <w:pStyle w:val="NoSpacing"/>
        <w:tabs>
          <w:tab w:val="left" w:pos="6672"/>
        </w:tabs>
        <w:rPr>
          <w:rFonts w:ascii="Tahoma" w:hAnsi="Tahoma" w:cs="Tahoma"/>
          <w:b/>
          <w:bCs/>
          <w:color w:val="FFFFFF" w:themeColor="background1"/>
          <w:sz w:val="18"/>
          <w:szCs w:val="18"/>
        </w:rPr>
      </w:pPr>
      <w:r w:rsidRPr="000C4E8C">
        <w:rPr>
          <w:rFonts w:ascii="Tahoma" w:hAnsi="Tahoma" w:cs="Tahoma"/>
          <w:b/>
          <w:bCs/>
          <w:color w:val="FFFFFF" w:themeColor="background1"/>
          <w:sz w:val="18"/>
          <w:szCs w:val="18"/>
        </w:rPr>
        <w:t>Examples</w:t>
      </w:r>
    </w:p>
    <w:p w14:paraId="704F7EA2" w14:textId="77777777" w:rsidR="000C4E8C" w:rsidRPr="000C4E8C" w:rsidRDefault="000C4E8C" w:rsidP="000C4E8C">
      <w:pPr>
        <w:pStyle w:val="NoSpacing"/>
        <w:tabs>
          <w:tab w:val="left" w:pos="6672"/>
        </w:tabs>
        <w:rPr>
          <w:rFonts w:ascii="Tahoma" w:hAnsi="Tahoma" w:cs="Tahoma"/>
          <w:b/>
          <w:bCs/>
          <w:color w:val="FFFFFF" w:themeColor="background1"/>
          <w:sz w:val="18"/>
          <w:szCs w:val="18"/>
        </w:rPr>
      </w:pPr>
      <w:r w:rsidRPr="000C4E8C">
        <w:rPr>
          <w:rFonts w:ascii="Tahoma" w:hAnsi="Tahoma" w:cs="Tahoma"/>
          <w:b/>
          <w:bCs/>
          <w:color w:val="FFFFFF" w:themeColor="background1"/>
          <w:sz w:val="18"/>
          <w:szCs w:val="18"/>
        </w:rPr>
        <w:t>JSON (AWS CloudFormation Example)</w:t>
      </w:r>
    </w:p>
    <w:p w14:paraId="34BA082F" w14:textId="77777777" w:rsidR="000C4E8C" w:rsidRPr="000C4E8C" w:rsidRDefault="000C4E8C" w:rsidP="000C4E8C">
      <w:pPr>
        <w:pStyle w:val="NoSpacing"/>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w:t>
      </w:r>
    </w:p>
    <w:p w14:paraId="5FD8CC50" w14:textId="77777777" w:rsidR="000C4E8C" w:rsidRPr="000C4E8C" w:rsidRDefault="000C4E8C" w:rsidP="000C4E8C">
      <w:pPr>
        <w:pStyle w:val="NoSpacing"/>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 xml:space="preserve">  "AWSTemplateFormatVersion": "2010-09-09",</w:t>
      </w:r>
    </w:p>
    <w:p w14:paraId="1B22FFB8" w14:textId="77777777" w:rsidR="000C4E8C" w:rsidRPr="000C4E8C" w:rsidRDefault="000C4E8C" w:rsidP="000C4E8C">
      <w:pPr>
        <w:pStyle w:val="NoSpacing"/>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 xml:space="preserve">  "Resources": {</w:t>
      </w:r>
    </w:p>
    <w:p w14:paraId="28B8E37A" w14:textId="77777777" w:rsidR="000C4E8C" w:rsidRPr="000C4E8C" w:rsidRDefault="000C4E8C" w:rsidP="000C4E8C">
      <w:pPr>
        <w:pStyle w:val="NoSpacing"/>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 xml:space="preserve">    "MyBucket": {</w:t>
      </w:r>
    </w:p>
    <w:p w14:paraId="57FB8A8C" w14:textId="77777777" w:rsidR="000C4E8C" w:rsidRPr="000C4E8C" w:rsidRDefault="000C4E8C" w:rsidP="000C4E8C">
      <w:pPr>
        <w:pStyle w:val="NoSpacing"/>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 xml:space="preserve">      "Type": "AWS::S3::Bucket"</w:t>
      </w:r>
    </w:p>
    <w:p w14:paraId="67FF04C8" w14:textId="77777777" w:rsidR="000C4E8C" w:rsidRPr="000C4E8C" w:rsidRDefault="000C4E8C" w:rsidP="000C4E8C">
      <w:pPr>
        <w:pStyle w:val="NoSpacing"/>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 xml:space="preserve">    }</w:t>
      </w:r>
    </w:p>
    <w:p w14:paraId="3D676A63" w14:textId="77777777" w:rsidR="000C4E8C" w:rsidRPr="000C4E8C" w:rsidRDefault="000C4E8C" w:rsidP="000C4E8C">
      <w:pPr>
        <w:pStyle w:val="NoSpacing"/>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 xml:space="preserve">  }</w:t>
      </w:r>
    </w:p>
    <w:p w14:paraId="436929DD" w14:textId="77777777" w:rsidR="000C4E8C" w:rsidRPr="000C4E8C" w:rsidRDefault="000C4E8C" w:rsidP="000C4E8C">
      <w:pPr>
        <w:pStyle w:val="NoSpacing"/>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w:t>
      </w:r>
    </w:p>
    <w:p w14:paraId="3477CB38" w14:textId="77777777" w:rsidR="000C4E8C" w:rsidRPr="000C4E8C" w:rsidRDefault="000C4E8C" w:rsidP="000C4E8C">
      <w:pPr>
        <w:pStyle w:val="NoSpacing"/>
        <w:tabs>
          <w:tab w:val="left" w:pos="6672"/>
        </w:tabs>
        <w:rPr>
          <w:rFonts w:ascii="Tahoma" w:hAnsi="Tahoma" w:cs="Tahoma"/>
          <w:b/>
          <w:bCs/>
          <w:color w:val="FFFFFF" w:themeColor="background1"/>
          <w:sz w:val="18"/>
          <w:szCs w:val="18"/>
        </w:rPr>
      </w:pPr>
      <w:r w:rsidRPr="000C4E8C">
        <w:rPr>
          <w:rFonts w:ascii="Tahoma" w:hAnsi="Tahoma" w:cs="Tahoma"/>
          <w:b/>
          <w:bCs/>
          <w:color w:val="FFFFFF" w:themeColor="background1"/>
          <w:sz w:val="18"/>
          <w:szCs w:val="18"/>
        </w:rPr>
        <w:t>YAML (Kubernetes Deployment Example)</w:t>
      </w:r>
    </w:p>
    <w:p w14:paraId="72BBE534" w14:textId="77777777" w:rsidR="000C4E8C" w:rsidRPr="000C4E8C" w:rsidRDefault="000C4E8C" w:rsidP="000C4E8C">
      <w:pPr>
        <w:pStyle w:val="NoSpacing"/>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apiVersion: apps/v1</w:t>
      </w:r>
    </w:p>
    <w:p w14:paraId="2D54EF22" w14:textId="77777777" w:rsidR="000C4E8C" w:rsidRPr="000C4E8C" w:rsidRDefault="000C4E8C" w:rsidP="000C4E8C">
      <w:pPr>
        <w:pStyle w:val="NoSpacing"/>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kind: Deployment</w:t>
      </w:r>
    </w:p>
    <w:p w14:paraId="2E66ACEA" w14:textId="77777777" w:rsidR="000C4E8C" w:rsidRPr="000C4E8C" w:rsidRDefault="000C4E8C" w:rsidP="000C4E8C">
      <w:pPr>
        <w:pStyle w:val="NoSpacing"/>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metadata:</w:t>
      </w:r>
    </w:p>
    <w:p w14:paraId="34046460" w14:textId="77777777" w:rsidR="000C4E8C" w:rsidRPr="000C4E8C" w:rsidRDefault="000C4E8C" w:rsidP="000C4E8C">
      <w:pPr>
        <w:pStyle w:val="NoSpacing"/>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 xml:space="preserve">  name: my-app</w:t>
      </w:r>
    </w:p>
    <w:p w14:paraId="278B88C6" w14:textId="77777777" w:rsidR="000C4E8C" w:rsidRPr="000C4E8C" w:rsidRDefault="000C4E8C" w:rsidP="000C4E8C">
      <w:pPr>
        <w:pStyle w:val="NoSpacing"/>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spec:</w:t>
      </w:r>
    </w:p>
    <w:p w14:paraId="2F0ADBDD" w14:textId="77777777" w:rsidR="000C4E8C" w:rsidRPr="000C4E8C" w:rsidRDefault="000C4E8C" w:rsidP="000C4E8C">
      <w:pPr>
        <w:pStyle w:val="NoSpacing"/>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 xml:space="preserve">  replicas: 3</w:t>
      </w:r>
    </w:p>
    <w:p w14:paraId="4EA16F26" w14:textId="77777777" w:rsidR="000C4E8C" w:rsidRPr="000C4E8C" w:rsidRDefault="000C4E8C" w:rsidP="000C4E8C">
      <w:pPr>
        <w:pStyle w:val="NoSpacing"/>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 xml:space="preserve">  selector:</w:t>
      </w:r>
    </w:p>
    <w:p w14:paraId="2231D1AF" w14:textId="77777777" w:rsidR="000C4E8C" w:rsidRPr="000C4E8C" w:rsidRDefault="000C4E8C" w:rsidP="000C4E8C">
      <w:pPr>
        <w:pStyle w:val="NoSpacing"/>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 xml:space="preserve">    matchLabels:</w:t>
      </w:r>
    </w:p>
    <w:p w14:paraId="6C45E7FC" w14:textId="77777777" w:rsidR="000C4E8C" w:rsidRPr="000C4E8C" w:rsidRDefault="000C4E8C" w:rsidP="000C4E8C">
      <w:pPr>
        <w:pStyle w:val="NoSpacing"/>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 xml:space="preserve">      app: my-app</w:t>
      </w:r>
    </w:p>
    <w:p w14:paraId="50E19E57" w14:textId="77777777" w:rsidR="000C4E8C" w:rsidRPr="000C4E8C" w:rsidRDefault="000C4E8C" w:rsidP="000C4E8C">
      <w:pPr>
        <w:pStyle w:val="NoSpacing"/>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 xml:space="preserve">  template:</w:t>
      </w:r>
    </w:p>
    <w:p w14:paraId="7A8449BE" w14:textId="77777777" w:rsidR="000C4E8C" w:rsidRPr="000C4E8C" w:rsidRDefault="000C4E8C" w:rsidP="000C4E8C">
      <w:pPr>
        <w:pStyle w:val="NoSpacing"/>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 xml:space="preserve">    metadata:</w:t>
      </w:r>
    </w:p>
    <w:p w14:paraId="400DEB92" w14:textId="77777777" w:rsidR="000C4E8C" w:rsidRPr="000C4E8C" w:rsidRDefault="000C4E8C" w:rsidP="000C4E8C">
      <w:pPr>
        <w:pStyle w:val="NoSpacing"/>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 xml:space="preserve">      labels:</w:t>
      </w:r>
    </w:p>
    <w:p w14:paraId="71130917" w14:textId="77777777" w:rsidR="000C4E8C" w:rsidRPr="000C4E8C" w:rsidRDefault="000C4E8C" w:rsidP="000C4E8C">
      <w:pPr>
        <w:pStyle w:val="NoSpacing"/>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 xml:space="preserve">        app: my-app</w:t>
      </w:r>
    </w:p>
    <w:p w14:paraId="0250BB62" w14:textId="77777777" w:rsidR="000C4E8C" w:rsidRPr="000C4E8C" w:rsidRDefault="000C4E8C" w:rsidP="000C4E8C">
      <w:pPr>
        <w:pStyle w:val="NoSpacing"/>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 xml:space="preserve">    spec:</w:t>
      </w:r>
    </w:p>
    <w:p w14:paraId="6E31542C" w14:textId="77777777" w:rsidR="000C4E8C" w:rsidRPr="000C4E8C" w:rsidRDefault="000C4E8C" w:rsidP="000C4E8C">
      <w:pPr>
        <w:pStyle w:val="NoSpacing"/>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 xml:space="preserve">      containers:</w:t>
      </w:r>
    </w:p>
    <w:p w14:paraId="75771751" w14:textId="77777777" w:rsidR="000C4E8C" w:rsidRPr="000C4E8C" w:rsidRDefault="000C4E8C" w:rsidP="000C4E8C">
      <w:pPr>
        <w:pStyle w:val="NoSpacing"/>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 xml:space="preserve">      - name: app-container</w:t>
      </w:r>
    </w:p>
    <w:p w14:paraId="74C66E97" w14:textId="77777777" w:rsidR="000C4E8C" w:rsidRPr="000C4E8C" w:rsidRDefault="000C4E8C" w:rsidP="000C4E8C">
      <w:pPr>
        <w:pStyle w:val="NoSpacing"/>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 xml:space="preserve">        image: my-app:v1</w:t>
      </w:r>
    </w:p>
    <w:p w14:paraId="7B8D93E8" w14:textId="77777777" w:rsidR="000C4E8C" w:rsidRPr="000C4E8C" w:rsidRDefault="000C4E8C" w:rsidP="000C4E8C">
      <w:pPr>
        <w:pStyle w:val="NoSpacing"/>
        <w:tabs>
          <w:tab w:val="left" w:pos="6672"/>
        </w:tabs>
        <w:rPr>
          <w:rFonts w:ascii="Tahoma" w:hAnsi="Tahoma" w:cs="Tahoma"/>
          <w:b/>
          <w:bCs/>
          <w:color w:val="FFFFFF" w:themeColor="background1"/>
          <w:sz w:val="18"/>
          <w:szCs w:val="18"/>
        </w:rPr>
      </w:pPr>
      <w:r w:rsidRPr="000C4E8C">
        <w:rPr>
          <w:rFonts w:ascii="Tahoma" w:hAnsi="Tahoma" w:cs="Tahoma"/>
          <w:b/>
          <w:bCs/>
          <w:color w:val="FFFFFF" w:themeColor="background1"/>
          <w:sz w:val="18"/>
          <w:szCs w:val="18"/>
        </w:rPr>
        <w:t>.ENV (Environment Variables for Applications)</w:t>
      </w:r>
    </w:p>
    <w:p w14:paraId="017031A2" w14:textId="77777777" w:rsidR="000C4E8C" w:rsidRPr="000C4E8C" w:rsidRDefault="000C4E8C" w:rsidP="000C4E8C">
      <w:pPr>
        <w:pStyle w:val="NoSpacing"/>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DB_HOST=localhost</w:t>
      </w:r>
    </w:p>
    <w:p w14:paraId="482CBB30" w14:textId="77777777" w:rsidR="000C4E8C" w:rsidRPr="000C4E8C" w:rsidRDefault="000C4E8C" w:rsidP="000C4E8C">
      <w:pPr>
        <w:pStyle w:val="NoSpacing"/>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DB_USER=root</w:t>
      </w:r>
    </w:p>
    <w:p w14:paraId="77160823" w14:textId="77777777" w:rsidR="000C4E8C" w:rsidRPr="000C4E8C" w:rsidRDefault="000C4E8C" w:rsidP="000C4E8C">
      <w:pPr>
        <w:pStyle w:val="NoSpacing"/>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DB_PASS=securepassword</w:t>
      </w:r>
    </w:p>
    <w:p w14:paraId="23431B01" w14:textId="77777777" w:rsidR="000C4E8C" w:rsidRPr="000C4E8C" w:rsidRDefault="000C4E8C" w:rsidP="000C4E8C">
      <w:pPr>
        <w:pStyle w:val="NoSpacing"/>
        <w:tabs>
          <w:tab w:val="left" w:pos="6672"/>
        </w:tabs>
        <w:rPr>
          <w:rFonts w:ascii="Tahoma" w:hAnsi="Tahoma" w:cs="Tahoma"/>
          <w:b/>
          <w:bCs/>
          <w:color w:val="FFFFFF" w:themeColor="background1"/>
          <w:sz w:val="18"/>
          <w:szCs w:val="18"/>
        </w:rPr>
      </w:pPr>
      <w:r w:rsidRPr="000C4E8C">
        <w:rPr>
          <w:rFonts w:ascii="Tahoma" w:hAnsi="Tahoma" w:cs="Tahoma"/>
          <w:b/>
          <w:bCs/>
          <w:color w:val="FFFFFF" w:themeColor="background1"/>
          <w:sz w:val="18"/>
          <w:szCs w:val="18"/>
        </w:rPr>
        <w:t>Use Cases</w:t>
      </w:r>
    </w:p>
    <w:p w14:paraId="606FCB9B" w14:textId="77777777" w:rsidR="000C4E8C" w:rsidRPr="000C4E8C" w:rsidRDefault="000C4E8C" w:rsidP="00677248">
      <w:pPr>
        <w:pStyle w:val="NoSpacing"/>
        <w:numPr>
          <w:ilvl w:val="0"/>
          <w:numId w:val="503"/>
        </w:numPr>
        <w:tabs>
          <w:tab w:val="left" w:pos="6672"/>
        </w:tabs>
        <w:rPr>
          <w:rFonts w:ascii="Tahoma" w:hAnsi="Tahoma" w:cs="Tahoma"/>
          <w:color w:val="FFFFFF" w:themeColor="background1"/>
          <w:sz w:val="18"/>
          <w:szCs w:val="18"/>
        </w:rPr>
      </w:pPr>
      <w:r w:rsidRPr="000C4E8C">
        <w:rPr>
          <w:rFonts w:ascii="Tahoma" w:hAnsi="Tahoma" w:cs="Tahoma"/>
          <w:b/>
          <w:bCs/>
          <w:color w:val="FFFFFF" w:themeColor="background1"/>
          <w:sz w:val="18"/>
          <w:szCs w:val="18"/>
        </w:rPr>
        <w:t>Application Configuration</w:t>
      </w:r>
      <w:r w:rsidRPr="000C4E8C">
        <w:rPr>
          <w:rFonts w:ascii="Tahoma" w:hAnsi="Tahoma" w:cs="Tahoma"/>
          <w:color w:val="FFFFFF" w:themeColor="background1"/>
          <w:sz w:val="18"/>
          <w:szCs w:val="18"/>
        </w:rPr>
        <w:t xml:space="preserve"> (e.g., setting database connections)</w:t>
      </w:r>
    </w:p>
    <w:p w14:paraId="3BE2D5C5" w14:textId="77777777" w:rsidR="000C4E8C" w:rsidRPr="000C4E8C" w:rsidRDefault="000C4E8C" w:rsidP="00677248">
      <w:pPr>
        <w:pStyle w:val="NoSpacing"/>
        <w:numPr>
          <w:ilvl w:val="0"/>
          <w:numId w:val="503"/>
        </w:numPr>
        <w:tabs>
          <w:tab w:val="left" w:pos="6672"/>
        </w:tabs>
        <w:rPr>
          <w:rFonts w:ascii="Tahoma" w:hAnsi="Tahoma" w:cs="Tahoma"/>
          <w:color w:val="FFFFFF" w:themeColor="background1"/>
          <w:sz w:val="18"/>
          <w:szCs w:val="18"/>
        </w:rPr>
      </w:pPr>
      <w:r w:rsidRPr="000C4E8C">
        <w:rPr>
          <w:rFonts w:ascii="Tahoma" w:hAnsi="Tahoma" w:cs="Tahoma"/>
          <w:b/>
          <w:bCs/>
          <w:color w:val="FFFFFF" w:themeColor="background1"/>
          <w:sz w:val="18"/>
          <w:szCs w:val="18"/>
        </w:rPr>
        <w:t>Cloud Infrastructure as Code</w:t>
      </w:r>
      <w:r w:rsidRPr="000C4E8C">
        <w:rPr>
          <w:rFonts w:ascii="Tahoma" w:hAnsi="Tahoma" w:cs="Tahoma"/>
          <w:color w:val="FFFFFF" w:themeColor="background1"/>
          <w:sz w:val="18"/>
          <w:szCs w:val="18"/>
        </w:rPr>
        <w:t xml:space="preserve"> (AWS CloudFormation, Terraform)</w:t>
      </w:r>
    </w:p>
    <w:p w14:paraId="082FC5F4" w14:textId="77777777" w:rsidR="000C4E8C" w:rsidRPr="000C4E8C" w:rsidRDefault="000C4E8C" w:rsidP="00677248">
      <w:pPr>
        <w:pStyle w:val="NoSpacing"/>
        <w:numPr>
          <w:ilvl w:val="0"/>
          <w:numId w:val="503"/>
        </w:numPr>
        <w:tabs>
          <w:tab w:val="left" w:pos="6672"/>
        </w:tabs>
        <w:rPr>
          <w:rFonts w:ascii="Tahoma" w:hAnsi="Tahoma" w:cs="Tahoma"/>
          <w:color w:val="FFFFFF" w:themeColor="background1"/>
          <w:sz w:val="18"/>
          <w:szCs w:val="18"/>
        </w:rPr>
      </w:pPr>
      <w:r w:rsidRPr="000C4E8C">
        <w:rPr>
          <w:rFonts w:ascii="Tahoma" w:hAnsi="Tahoma" w:cs="Tahoma"/>
          <w:b/>
          <w:bCs/>
          <w:color w:val="FFFFFF" w:themeColor="background1"/>
          <w:sz w:val="18"/>
          <w:szCs w:val="18"/>
        </w:rPr>
        <w:t>CI/CD Pipelines</w:t>
      </w:r>
      <w:r w:rsidRPr="000C4E8C">
        <w:rPr>
          <w:rFonts w:ascii="Tahoma" w:hAnsi="Tahoma" w:cs="Tahoma"/>
          <w:color w:val="FFFFFF" w:themeColor="background1"/>
          <w:sz w:val="18"/>
          <w:szCs w:val="18"/>
        </w:rPr>
        <w:t xml:space="preserve"> (GitHub Actions, Jenkins)</w:t>
      </w:r>
    </w:p>
    <w:p w14:paraId="2BC9DDE2" w14:textId="77777777" w:rsidR="000C4E8C" w:rsidRPr="000C4E8C" w:rsidRDefault="000C4E8C" w:rsidP="00677248">
      <w:pPr>
        <w:pStyle w:val="NoSpacing"/>
        <w:numPr>
          <w:ilvl w:val="0"/>
          <w:numId w:val="503"/>
        </w:numPr>
        <w:tabs>
          <w:tab w:val="left" w:pos="6672"/>
        </w:tabs>
        <w:rPr>
          <w:rFonts w:ascii="Tahoma" w:hAnsi="Tahoma" w:cs="Tahoma"/>
          <w:color w:val="FFFFFF" w:themeColor="background1"/>
          <w:sz w:val="18"/>
          <w:szCs w:val="18"/>
        </w:rPr>
      </w:pPr>
      <w:r w:rsidRPr="000C4E8C">
        <w:rPr>
          <w:rFonts w:ascii="Tahoma" w:hAnsi="Tahoma" w:cs="Tahoma"/>
          <w:b/>
          <w:bCs/>
          <w:color w:val="FFFFFF" w:themeColor="background1"/>
          <w:sz w:val="18"/>
          <w:szCs w:val="18"/>
        </w:rPr>
        <w:t>Container Orchestration</w:t>
      </w:r>
      <w:r w:rsidRPr="000C4E8C">
        <w:rPr>
          <w:rFonts w:ascii="Tahoma" w:hAnsi="Tahoma" w:cs="Tahoma"/>
          <w:color w:val="FFFFFF" w:themeColor="background1"/>
          <w:sz w:val="18"/>
          <w:szCs w:val="18"/>
        </w:rPr>
        <w:t xml:space="preserve"> (Kubernetes, Docker Compose)</w:t>
      </w:r>
    </w:p>
    <w:p w14:paraId="7A520270" w14:textId="77777777" w:rsidR="000C4E8C" w:rsidRPr="000C4E8C" w:rsidRDefault="000C4E8C" w:rsidP="000C4E8C">
      <w:pPr>
        <w:pStyle w:val="NoSpacing"/>
        <w:tabs>
          <w:tab w:val="left" w:pos="6672"/>
        </w:tabs>
        <w:rPr>
          <w:rFonts w:ascii="Tahoma" w:hAnsi="Tahoma" w:cs="Tahoma"/>
          <w:b/>
          <w:bCs/>
          <w:color w:val="FFFFFF" w:themeColor="background1"/>
          <w:sz w:val="18"/>
          <w:szCs w:val="18"/>
        </w:rPr>
      </w:pPr>
      <w:r w:rsidRPr="000C4E8C">
        <w:rPr>
          <w:rFonts w:ascii="Tahoma" w:hAnsi="Tahoma" w:cs="Tahoma"/>
          <w:b/>
          <w:bCs/>
          <w:color w:val="FFFFFF" w:themeColor="background1"/>
          <w:sz w:val="18"/>
          <w:szCs w:val="18"/>
        </w:rPr>
        <w:t>Best Practices</w:t>
      </w:r>
    </w:p>
    <w:p w14:paraId="37346CA3" w14:textId="77777777" w:rsidR="000C4E8C" w:rsidRPr="000C4E8C" w:rsidRDefault="000C4E8C" w:rsidP="00677248">
      <w:pPr>
        <w:pStyle w:val="NoSpacing"/>
        <w:numPr>
          <w:ilvl w:val="0"/>
          <w:numId w:val="504"/>
        </w:numPr>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 xml:space="preserve">Use </w:t>
      </w:r>
      <w:r w:rsidRPr="000C4E8C">
        <w:rPr>
          <w:rFonts w:ascii="Tahoma" w:hAnsi="Tahoma" w:cs="Tahoma"/>
          <w:b/>
          <w:bCs/>
          <w:color w:val="FFFFFF" w:themeColor="background1"/>
          <w:sz w:val="18"/>
          <w:szCs w:val="18"/>
        </w:rPr>
        <w:t>version control</w:t>
      </w:r>
      <w:r w:rsidRPr="000C4E8C">
        <w:rPr>
          <w:rFonts w:ascii="Tahoma" w:hAnsi="Tahoma" w:cs="Tahoma"/>
          <w:color w:val="FFFFFF" w:themeColor="background1"/>
          <w:sz w:val="18"/>
          <w:szCs w:val="18"/>
        </w:rPr>
        <w:t xml:space="preserve"> to track changes in configuration files.</w:t>
      </w:r>
    </w:p>
    <w:p w14:paraId="71387D0F" w14:textId="77777777" w:rsidR="000C4E8C" w:rsidRPr="000C4E8C" w:rsidRDefault="000C4E8C" w:rsidP="00677248">
      <w:pPr>
        <w:pStyle w:val="NoSpacing"/>
        <w:numPr>
          <w:ilvl w:val="0"/>
          <w:numId w:val="504"/>
        </w:numPr>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 xml:space="preserve">Keep </w:t>
      </w:r>
      <w:r w:rsidRPr="000C4E8C">
        <w:rPr>
          <w:rFonts w:ascii="Tahoma" w:hAnsi="Tahoma" w:cs="Tahoma"/>
          <w:b/>
          <w:bCs/>
          <w:color w:val="FFFFFF" w:themeColor="background1"/>
          <w:sz w:val="18"/>
          <w:szCs w:val="18"/>
        </w:rPr>
        <w:t>sensitive data</w:t>
      </w:r>
      <w:r w:rsidRPr="000C4E8C">
        <w:rPr>
          <w:rFonts w:ascii="Tahoma" w:hAnsi="Tahoma" w:cs="Tahoma"/>
          <w:color w:val="FFFFFF" w:themeColor="background1"/>
          <w:sz w:val="18"/>
          <w:szCs w:val="18"/>
        </w:rPr>
        <w:t xml:space="preserve"> out of configuration files (use AWS Secrets Manager or Vault).</w:t>
      </w:r>
    </w:p>
    <w:p w14:paraId="1F228C1B" w14:textId="77777777" w:rsidR="000C4E8C" w:rsidRPr="000C4E8C" w:rsidRDefault="000C4E8C" w:rsidP="00677248">
      <w:pPr>
        <w:pStyle w:val="NoSpacing"/>
        <w:numPr>
          <w:ilvl w:val="0"/>
          <w:numId w:val="504"/>
        </w:numPr>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 xml:space="preserve">Use </w:t>
      </w:r>
      <w:r w:rsidRPr="000C4E8C">
        <w:rPr>
          <w:rFonts w:ascii="Tahoma" w:hAnsi="Tahoma" w:cs="Tahoma"/>
          <w:b/>
          <w:bCs/>
          <w:color w:val="FFFFFF" w:themeColor="background1"/>
          <w:sz w:val="18"/>
          <w:szCs w:val="18"/>
        </w:rPr>
        <w:t>comments</w:t>
      </w:r>
      <w:r w:rsidRPr="000C4E8C">
        <w:rPr>
          <w:rFonts w:ascii="Tahoma" w:hAnsi="Tahoma" w:cs="Tahoma"/>
          <w:color w:val="FFFFFF" w:themeColor="background1"/>
          <w:sz w:val="18"/>
          <w:szCs w:val="18"/>
        </w:rPr>
        <w:t xml:space="preserve"> and documentation for readability.</w:t>
      </w:r>
    </w:p>
    <w:p w14:paraId="0B65B1C4" w14:textId="77777777" w:rsidR="000C4E8C" w:rsidRPr="000C4E8C" w:rsidRDefault="000C4E8C" w:rsidP="00677248">
      <w:pPr>
        <w:pStyle w:val="NoSpacing"/>
        <w:numPr>
          <w:ilvl w:val="0"/>
          <w:numId w:val="504"/>
        </w:numPr>
        <w:tabs>
          <w:tab w:val="left" w:pos="6672"/>
        </w:tabs>
        <w:rPr>
          <w:rFonts w:ascii="Tahoma" w:hAnsi="Tahoma" w:cs="Tahoma"/>
          <w:color w:val="FFFFFF" w:themeColor="background1"/>
          <w:sz w:val="18"/>
          <w:szCs w:val="18"/>
        </w:rPr>
      </w:pPr>
      <w:r w:rsidRPr="000C4E8C">
        <w:rPr>
          <w:rFonts w:ascii="Tahoma" w:hAnsi="Tahoma" w:cs="Tahoma"/>
          <w:color w:val="FFFFFF" w:themeColor="background1"/>
          <w:sz w:val="18"/>
          <w:szCs w:val="18"/>
        </w:rPr>
        <w:t>Validate configurations before deployment to avoid errors.</w:t>
      </w:r>
    </w:p>
    <w:p w14:paraId="274FEF3D" w14:textId="57616A64" w:rsidR="000C4E8C" w:rsidRDefault="000C4E8C" w:rsidP="006254C8">
      <w:pPr>
        <w:pStyle w:val="NoSpacing"/>
        <w:tabs>
          <w:tab w:val="left" w:pos="6672"/>
        </w:tabs>
        <w:rPr>
          <w:rFonts w:ascii="Tahoma" w:hAnsi="Tahoma" w:cs="Tahoma"/>
          <w:color w:val="FFFFFF" w:themeColor="background1"/>
          <w:sz w:val="18"/>
          <w:szCs w:val="18"/>
        </w:rPr>
      </w:pPr>
    </w:p>
    <w:p w14:paraId="7D9BF48B" w14:textId="7DB3B67E" w:rsidR="00B41D36" w:rsidRPr="00B41D36" w:rsidRDefault="00B41D36" w:rsidP="00B41D36">
      <w:pPr>
        <w:pStyle w:val="NoSpacing"/>
        <w:tabs>
          <w:tab w:val="left" w:pos="6672"/>
        </w:tabs>
        <w:rPr>
          <w:rFonts w:ascii="Tahoma" w:hAnsi="Tahoma" w:cs="Tahoma"/>
          <w:b/>
          <w:bCs/>
          <w:color w:val="FF0000"/>
          <w:sz w:val="18"/>
          <w:szCs w:val="18"/>
        </w:rPr>
      </w:pPr>
      <w:r w:rsidRPr="00B41D36">
        <w:rPr>
          <w:rFonts w:ascii="Tahoma" w:hAnsi="Tahoma" w:cs="Tahoma"/>
          <w:color w:val="FF0000"/>
          <w:sz w:val="18"/>
          <w:szCs w:val="18"/>
        </w:rPr>
        <w:t>L25.</w:t>
      </w:r>
      <w:r w:rsidRPr="00B41D36">
        <w:rPr>
          <w:rFonts w:ascii="Times New Roman" w:eastAsia="Times New Roman" w:hAnsi="Times New Roman" w:cs="Times New Roman"/>
          <w:b/>
          <w:bCs/>
          <w:color w:val="FF0000"/>
          <w:kern w:val="36"/>
          <w:sz w:val="48"/>
          <w:szCs w:val="48"/>
          <w14:ligatures w14:val="none"/>
        </w:rPr>
        <w:t xml:space="preserve"> </w:t>
      </w:r>
      <w:r w:rsidRPr="00B41D36">
        <w:rPr>
          <w:rFonts w:ascii="Tahoma" w:hAnsi="Tahoma" w:cs="Tahoma"/>
          <w:b/>
          <w:bCs/>
          <w:color w:val="FF0000"/>
          <w:sz w:val="18"/>
          <w:szCs w:val="18"/>
        </w:rPr>
        <w:t>Alarms &amp; Notifications?</w:t>
      </w:r>
    </w:p>
    <w:p w14:paraId="63016105" w14:textId="77777777" w:rsidR="00B41D36" w:rsidRPr="00B41D36" w:rsidRDefault="00B41D36" w:rsidP="00B41D36">
      <w:pPr>
        <w:pStyle w:val="NoSpacing"/>
        <w:tabs>
          <w:tab w:val="left" w:pos="6672"/>
        </w:tabs>
        <w:rPr>
          <w:rFonts w:ascii="Tahoma" w:hAnsi="Tahoma" w:cs="Tahoma"/>
          <w:b/>
          <w:bCs/>
          <w:color w:val="FFFFFF" w:themeColor="background1"/>
          <w:sz w:val="18"/>
          <w:szCs w:val="18"/>
        </w:rPr>
      </w:pPr>
      <w:r w:rsidRPr="00B41D36">
        <w:rPr>
          <w:rFonts w:ascii="Tahoma" w:hAnsi="Tahoma" w:cs="Tahoma"/>
          <w:b/>
          <w:bCs/>
          <w:color w:val="FFFFFF" w:themeColor="background1"/>
          <w:sz w:val="18"/>
          <w:szCs w:val="18"/>
        </w:rPr>
        <w:t>1. Alarms</w:t>
      </w:r>
    </w:p>
    <w:p w14:paraId="46F3E5A4" w14:textId="77777777" w:rsidR="00B41D36" w:rsidRPr="00B41D36" w:rsidRDefault="00B41D36" w:rsidP="00B41D36">
      <w:pPr>
        <w:pStyle w:val="NoSpacing"/>
        <w:tabs>
          <w:tab w:val="left" w:pos="6672"/>
        </w:tabs>
        <w:rPr>
          <w:rFonts w:ascii="Tahoma" w:hAnsi="Tahoma" w:cs="Tahoma"/>
          <w:color w:val="FFFFFF" w:themeColor="background1"/>
          <w:sz w:val="18"/>
          <w:szCs w:val="18"/>
        </w:rPr>
      </w:pPr>
      <w:r w:rsidRPr="00B41D36">
        <w:rPr>
          <w:rFonts w:ascii="Tahoma" w:hAnsi="Tahoma" w:cs="Tahoma"/>
          <w:color w:val="FFFFFF" w:themeColor="background1"/>
          <w:sz w:val="18"/>
          <w:szCs w:val="18"/>
        </w:rPr>
        <w:t>Alarms are triggered when a specified condition is met, such as high CPU usage, low disk space, or service failures.</w:t>
      </w:r>
    </w:p>
    <w:p w14:paraId="15BDA2D7" w14:textId="77777777" w:rsidR="00B41D36" w:rsidRPr="00B41D36" w:rsidRDefault="00B41D36" w:rsidP="00B41D36">
      <w:pPr>
        <w:pStyle w:val="NoSpacing"/>
        <w:tabs>
          <w:tab w:val="left" w:pos="6672"/>
        </w:tabs>
        <w:rPr>
          <w:rFonts w:ascii="Tahoma" w:hAnsi="Tahoma" w:cs="Tahoma"/>
          <w:b/>
          <w:bCs/>
          <w:color w:val="FFFFFF" w:themeColor="background1"/>
          <w:sz w:val="18"/>
          <w:szCs w:val="18"/>
        </w:rPr>
      </w:pPr>
      <w:r w:rsidRPr="00B41D36">
        <w:rPr>
          <w:rFonts w:ascii="Tahoma" w:hAnsi="Tahoma" w:cs="Tahoma"/>
          <w:b/>
          <w:bCs/>
          <w:color w:val="FFFFFF" w:themeColor="background1"/>
          <w:sz w:val="18"/>
          <w:szCs w:val="18"/>
        </w:rPr>
        <w:t>Cloud Alarm Services</w:t>
      </w:r>
    </w:p>
    <w:p w14:paraId="271CD8EA" w14:textId="77777777" w:rsidR="00B41D36" w:rsidRPr="00B41D36" w:rsidRDefault="00B41D36" w:rsidP="00677248">
      <w:pPr>
        <w:pStyle w:val="NoSpacing"/>
        <w:numPr>
          <w:ilvl w:val="0"/>
          <w:numId w:val="505"/>
        </w:numPr>
        <w:tabs>
          <w:tab w:val="left" w:pos="6672"/>
        </w:tabs>
        <w:rPr>
          <w:rFonts w:ascii="Tahoma" w:hAnsi="Tahoma" w:cs="Tahoma"/>
          <w:color w:val="FFFFFF" w:themeColor="background1"/>
          <w:sz w:val="18"/>
          <w:szCs w:val="18"/>
        </w:rPr>
      </w:pPr>
      <w:r w:rsidRPr="00B41D36">
        <w:rPr>
          <w:rFonts w:ascii="Tahoma" w:hAnsi="Tahoma" w:cs="Tahoma"/>
          <w:b/>
          <w:bCs/>
          <w:color w:val="FFFFFF" w:themeColor="background1"/>
          <w:sz w:val="18"/>
          <w:szCs w:val="18"/>
        </w:rPr>
        <w:t>AWS CloudWatch Alarms</w:t>
      </w:r>
      <w:r w:rsidRPr="00B41D36">
        <w:rPr>
          <w:rFonts w:ascii="Tahoma" w:hAnsi="Tahoma" w:cs="Tahoma"/>
          <w:color w:val="FFFFFF" w:themeColor="background1"/>
          <w:sz w:val="18"/>
          <w:szCs w:val="18"/>
        </w:rPr>
        <w:t xml:space="preserve"> – Monitors AWS resources (EC2, RDS, Lambda, etc.).</w:t>
      </w:r>
    </w:p>
    <w:p w14:paraId="18BA5570" w14:textId="77777777" w:rsidR="00B41D36" w:rsidRPr="00B41D36" w:rsidRDefault="00B41D36" w:rsidP="00677248">
      <w:pPr>
        <w:pStyle w:val="NoSpacing"/>
        <w:numPr>
          <w:ilvl w:val="0"/>
          <w:numId w:val="505"/>
        </w:numPr>
        <w:tabs>
          <w:tab w:val="left" w:pos="6672"/>
        </w:tabs>
        <w:rPr>
          <w:rFonts w:ascii="Tahoma" w:hAnsi="Tahoma" w:cs="Tahoma"/>
          <w:color w:val="FFFFFF" w:themeColor="background1"/>
          <w:sz w:val="18"/>
          <w:szCs w:val="18"/>
        </w:rPr>
      </w:pPr>
      <w:r w:rsidRPr="00B41D36">
        <w:rPr>
          <w:rFonts w:ascii="Tahoma" w:hAnsi="Tahoma" w:cs="Tahoma"/>
          <w:b/>
          <w:bCs/>
          <w:color w:val="FFFFFF" w:themeColor="background1"/>
          <w:sz w:val="18"/>
          <w:szCs w:val="18"/>
        </w:rPr>
        <w:t>Azure Monitor Alerts</w:t>
      </w:r>
      <w:r w:rsidRPr="00B41D36">
        <w:rPr>
          <w:rFonts w:ascii="Tahoma" w:hAnsi="Tahoma" w:cs="Tahoma"/>
          <w:color w:val="FFFFFF" w:themeColor="background1"/>
          <w:sz w:val="18"/>
          <w:szCs w:val="18"/>
        </w:rPr>
        <w:t xml:space="preserve"> – Tracks metrics and logs in Azure.</w:t>
      </w:r>
    </w:p>
    <w:p w14:paraId="3F6C67A7" w14:textId="77777777" w:rsidR="00B41D36" w:rsidRPr="00B41D36" w:rsidRDefault="00B41D36" w:rsidP="00677248">
      <w:pPr>
        <w:pStyle w:val="NoSpacing"/>
        <w:numPr>
          <w:ilvl w:val="0"/>
          <w:numId w:val="505"/>
        </w:numPr>
        <w:tabs>
          <w:tab w:val="left" w:pos="6672"/>
        </w:tabs>
        <w:rPr>
          <w:rFonts w:ascii="Tahoma" w:hAnsi="Tahoma" w:cs="Tahoma"/>
          <w:color w:val="FFFFFF" w:themeColor="background1"/>
          <w:sz w:val="18"/>
          <w:szCs w:val="18"/>
        </w:rPr>
      </w:pPr>
      <w:r w:rsidRPr="00B41D36">
        <w:rPr>
          <w:rFonts w:ascii="Tahoma" w:hAnsi="Tahoma" w:cs="Tahoma"/>
          <w:b/>
          <w:bCs/>
          <w:color w:val="FFFFFF" w:themeColor="background1"/>
          <w:sz w:val="18"/>
          <w:szCs w:val="18"/>
        </w:rPr>
        <w:t>Google Cloud Operations Suite</w:t>
      </w:r>
      <w:r w:rsidRPr="00B41D36">
        <w:rPr>
          <w:rFonts w:ascii="Tahoma" w:hAnsi="Tahoma" w:cs="Tahoma"/>
          <w:color w:val="FFFFFF" w:themeColor="background1"/>
          <w:sz w:val="18"/>
          <w:szCs w:val="18"/>
        </w:rPr>
        <w:t xml:space="preserve"> – Monitors GCP resources.</w:t>
      </w:r>
    </w:p>
    <w:p w14:paraId="3CD153D3" w14:textId="77777777" w:rsidR="00B41D36" w:rsidRPr="00B41D36" w:rsidRDefault="00B41D36" w:rsidP="00B41D36">
      <w:pPr>
        <w:pStyle w:val="NoSpacing"/>
        <w:tabs>
          <w:tab w:val="left" w:pos="6672"/>
        </w:tabs>
        <w:rPr>
          <w:rFonts w:ascii="Tahoma" w:hAnsi="Tahoma" w:cs="Tahoma"/>
          <w:b/>
          <w:bCs/>
          <w:color w:val="FFFFFF" w:themeColor="background1"/>
          <w:sz w:val="18"/>
          <w:szCs w:val="18"/>
        </w:rPr>
      </w:pPr>
      <w:r w:rsidRPr="00B41D36">
        <w:rPr>
          <w:rFonts w:ascii="Tahoma" w:hAnsi="Tahoma" w:cs="Tahoma"/>
          <w:b/>
          <w:bCs/>
          <w:color w:val="FFFFFF" w:themeColor="background1"/>
          <w:sz w:val="18"/>
          <w:szCs w:val="18"/>
        </w:rPr>
        <w:t>2. Notifications</w:t>
      </w:r>
    </w:p>
    <w:p w14:paraId="45899D8B" w14:textId="77777777" w:rsidR="00B41D36" w:rsidRPr="00B41D36" w:rsidRDefault="00B41D36" w:rsidP="00B41D36">
      <w:pPr>
        <w:pStyle w:val="NoSpacing"/>
        <w:tabs>
          <w:tab w:val="left" w:pos="6672"/>
        </w:tabs>
        <w:rPr>
          <w:rFonts w:ascii="Tahoma" w:hAnsi="Tahoma" w:cs="Tahoma"/>
          <w:color w:val="FFFFFF" w:themeColor="background1"/>
          <w:sz w:val="18"/>
          <w:szCs w:val="18"/>
        </w:rPr>
      </w:pPr>
      <w:r w:rsidRPr="00B41D36">
        <w:rPr>
          <w:rFonts w:ascii="Tahoma" w:hAnsi="Tahoma" w:cs="Tahoma"/>
          <w:color w:val="FFFFFF" w:themeColor="background1"/>
          <w:sz w:val="18"/>
          <w:szCs w:val="18"/>
        </w:rPr>
        <w:t>Notifications inform users or systems when an alarm is triggered. They can be sent via:</w:t>
      </w:r>
    </w:p>
    <w:p w14:paraId="4B6DB9CF" w14:textId="77777777" w:rsidR="00B41D36" w:rsidRPr="00B41D36" w:rsidRDefault="00B41D36" w:rsidP="00677248">
      <w:pPr>
        <w:pStyle w:val="NoSpacing"/>
        <w:numPr>
          <w:ilvl w:val="0"/>
          <w:numId w:val="506"/>
        </w:numPr>
        <w:tabs>
          <w:tab w:val="left" w:pos="6672"/>
        </w:tabs>
        <w:rPr>
          <w:rFonts w:ascii="Tahoma" w:hAnsi="Tahoma" w:cs="Tahoma"/>
          <w:color w:val="FFFFFF" w:themeColor="background1"/>
          <w:sz w:val="18"/>
          <w:szCs w:val="18"/>
        </w:rPr>
      </w:pPr>
      <w:r w:rsidRPr="00B41D36">
        <w:rPr>
          <w:rFonts w:ascii="Tahoma" w:hAnsi="Tahoma" w:cs="Tahoma"/>
          <w:b/>
          <w:bCs/>
          <w:color w:val="FFFFFF" w:themeColor="background1"/>
          <w:sz w:val="18"/>
          <w:szCs w:val="18"/>
        </w:rPr>
        <w:lastRenderedPageBreak/>
        <w:t>Email</w:t>
      </w:r>
      <w:r w:rsidRPr="00B41D36">
        <w:rPr>
          <w:rFonts w:ascii="Tahoma" w:hAnsi="Tahoma" w:cs="Tahoma"/>
          <w:color w:val="FFFFFF" w:themeColor="background1"/>
          <w:sz w:val="18"/>
          <w:szCs w:val="18"/>
        </w:rPr>
        <w:t xml:space="preserve"> (AWS SNS, Azure Action Groups)</w:t>
      </w:r>
    </w:p>
    <w:p w14:paraId="4B7E0BA5" w14:textId="77777777" w:rsidR="00B41D36" w:rsidRPr="00B41D36" w:rsidRDefault="00B41D36" w:rsidP="00677248">
      <w:pPr>
        <w:pStyle w:val="NoSpacing"/>
        <w:numPr>
          <w:ilvl w:val="0"/>
          <w:numId w:val="506"/>
        </w:numPr>
        <w:tabs>
          <w:tab w:val="left" w:pos="6672"/>
        </w:tabs>
        <w:rPr>
          <w:rFonts w:ascii="Tahoma" w:hAnsi="Tahoma" w:cs="Tahoma"/>
          <w:color w:val="FFFFFF" w:themeColor="background1"/>
          <w:sz w:val="18"/>
          <w:szCs w:val="18"/>
        </w:rPr>
      </w:pPr>
      <w:r w:rsidRPr="00B41D36">
        <w:rPr>
          <w:rFonts w:ascii="Tahoma" w:hAnsi="Tahoma" w:cs="Tahoma"/>
          <w:b/>
          <w:bCs/>
          <w:color w:val="FFFFFF" w:themeColor="background1"/>
          <w:sz w:val="18"/>
          <w:szCs w:val="18"/>
        </w:rPr>
        <w:t>SMS</w:t>
      </w:r>
      <w:r w:rsidRPr="00B41D36">
        <w:rPr>
          <w:rFonts w:ascii="Tahoma" w:hAnsi="Tahoma" w:cs="Tahoma"/>
          <w:color w:val="FFFFFF" w:themeColor="background1"/>
          <w:sz w:val="18"/>
          <w:szCs w:val="18"/>
        </w:rPr>
        <w:t xml:space="preserve"> (AWS SNS, Twilio)</w:t>
      </w:r>
    </w:p>
    <w:p w14:paraId="3D91A3CA" w14:textId="77777777" w:rsidR="00B41D36" w:rsidRPr="00B41D36" w:rsidRDefault="00B41D36" w:rsidP="00677248">
      <w:pPr>
        <w:pStyle w:val="NoSpacing"/>
        <w:numPr>
          <w:ilvl w:val="0"/>
          <w:numId w:val="506"/>
        </w:numPr>
        <w:tabs>
          <w:tab w:val="left" w:pos="6672"/>
        </w:tabs>
        <w:rPr>
          <w:rFonts w:ascii="Tahoma" w:hAnsi="Tahoma" w:cs="Tahoma"/>
          <w:color w:val="FFFFFF" w:themeColor="background1"/>
          <w:sz w:val="18"/>
          <w:szCs w:val="18"/>
        </w:rPr>
      </w:pPr>
      <w:r w:rsidRPr="00B41D36">
        <w:rPr>
          <w:rFonts w:ascii="Tahoma" w:hAnsi="Tahoma" w:cs="Tahoma"/>
          <w:b/>
          <w:bCs/>
          <w:color w:val="FFFFFF" w:themeColor="background1"/>
          <w:sz w:val="18"/>
          <w:szCs w:val="18"/>
        </w:rPr>
        <w:t>Webhook/API Calls</w:t>
      </w:r>
      <w:r w:rsidRPr="00B41D36">
        <w:rPr>
          <w:rFonts w:ascii="Tahoma" w:hAnsi="Tahoma" w:cs="Tahoma"/>
          <w:color w:val="FFFFFF" w:themeColor="background1"/>
          <w:sz w:val="18"/>
          <w:szCs w:val="18"/>
        </w:rPr>
        <w:t xml:space="preserve"> (For automation)</w:t>
      </w:r>
    </w:p>
    <w:p w14:paraId="174556F9" w14:textId="77777777" w:rsidR="00B41D36" w:rsidRPr="00B41D36" w:rsidRDefault="00B41D36" w:rsidP="00677248">
      <w:pPr>
        <w:pStyle w:val="NoSpacing"/>
        <w:numPr>
          <w:ilvl w:val="0"/>
          <w:numId w:val="506"/>
        </w:numPr>
        <w:tabs>
          <w:tab w:val="left" w:pos="6672"/>
        </w:tabs>
        <w:rPr>
          <w:rFonts w:ascii="Tahoma" w:hAnsi="Tahoma" w:cs="Tahoma"/>
          <w:color w:val="FFFFFF" w:themeColor="background1"/>
          <w:sz w:val="18"/>
          <w:szCs w:val="18"/>
        </w:rPr>
      </w:pPr>
      <w:r w:rsidRPr="00B41D36">
        <w:rPr>
          <w:rFonts w:ascii="Tahoma" w:hAnsi="Tahoma" w:cs="Tahoma"/>
          <w:b/>
          <w:bCs/>
          <w:color w:val="FFFFFF" w:themeColor="background1"/>
          <w:sz w:val="18"/>
          <w:szCs w:val="18"/>
        </w:rPr>
        <w:t>Chat Applications</w:t>
      </w:r>
      <w:r w:rsidRPr="00B41D36">
        <w:rPr>
          <w:rFonts w:ascii="Tahoma" w:hAnsi="Tahoma" w:cs="Tahoma"/>
          <w:color w:val="FFFFFF" w:themeColor="background1"/>
          <w:sz w:val="18"/>
          <w:szCs w:val="18"/>
        </w:rPr>
        <w:t xml:space="preserve"> (Slack, Microsoft Teams)</w:t>
      </w:r>
    </w:p>
    <w:p w14:paraId="5A265916" w14:textId="77777777" w:rsidR="00B41D36" w:rsidRPr="00B41D36" w:rsidRDefault="00B41D36" w:rsidP="00B41D36">
      <w:pPr>
        <w:pStyle w:val="NoSpacing"/>
        <w:tabs>
          <w:tab w:val="left" w:pos="6672"/>
        </w:tabs>
        <w:rPr>
          <w:rFonts w:ascii="Tahoma" w:hAnsi="Tahoma" w:cs="Tahoma"/>
          <w:b/>
          <w:bCs/>
          <w:color w:val="FFFFFF" w:themeColor="background1"/>
          <w:sz w:val="18"/>
          <w:szCs w:val="18"/>
        </w:rPr>
      </w:pPr>
      <w:r w:rsidRPr="00B41D36">
        <w:rPr>
          <w:rFonts w:ascii="Tahoma" w:hAnsi="Tahoma" w:cs="Tahoma"/>
          <w:b/>
          <w:bCs/>
          <w:color w:val="FFFFFF" w:themeColor="background1"/>
          <w:sz w:val="18"/>
          <w:szCs w:val="18"/>
        </w:rPr>
        <w:t>Example: AWS SNS Notification Setup</w:t>
      </w:r>
    </w:p>
    <w:p w14:paraId="0C34778A" w14:textId="77777777" w:rsidR="00B41D36" w:rsidRPr="00B41D36" w:rsidRDefault="00B41D36" w:rsidP="00677248">
      <w:pPr>
        <w:pStyle w:val="NoSpacing"/>
        <w:numPr>
          <w:ilvl w:val="0"/>
          <w:numId w:val="507"/>
        </w:numPr>
        <w:tabs>
          <w:tab w:val="left" w:pos="6672"/>
        </w:tabs>
        <w:rPr>
          <w:rFonts w:ascii="Tahoma" w:hAnsi="Tahoma" w:cs="Tahoma"/>
          <w:color w:val="FFFFFF" w:themeColor="background1"/>
          <w:sz w:val="18"/>
          <w:szCs w:val="18"/>
        </w:rPr>
      </w:pPr>
      <w:r w:rsidRPr="00B41D36">
        <w:rPr>
          <w:rFonts w:ascii="Tahoma" w:hAnsi="Tahoma" w:cs="Tahoma"/>
          <w:b/>
          <w:bCs/>
          <w:color w:val="FFFFFF" w:themeColor="background1"/>
          <w:sz w:val="18"/>
          <w:szCs w:val="18"/>
        </w:rPr>
        <w:t>Create an SNS Topic</w:t>
      </w:r>
      <w:r w:rsidRPr="00B41D36">
        <w:rPr>
          <w:rFonts w:ascii="Tahoma" w:hAnsi="Tahoma" w:cs="Tahoma"/>
          <w:color w:val="FFFFFF" w:themeColor="background1"/>
          <w:sz w:val="18"/>
          <w:szCs w:val="18"/>
        </w:rPr>
        <w:t xml:space="preserve"> (e.g., HighCPUAlerts).</w:t>
      </w:r>
    </w:p>
    <w:p w14:paraId="53DA94BD" w14:textId="77777777" w:rsidR="00B41D36" w:rsidRPr="00B41D36" w:rsidRDefault="00B41D36" w:rsidP="00677248">
      <w:pPr>
        <w:pStyle w:val="NoSpacing"/>
        <w:numPr>
          <w:ilvl w:val="0"/>
          <w:numId w:val="507"/>
        </w:numPr>
        <w:tabs>
          <w:tab w:val="left" w:pos="6672"/>
        </w:tabs>
        <w:rPr>
          <w:rFonts w:ascii="Tahoma" w:hAnsi="Tahoma" w:cs="Tahoma"/>
          <w:color w:val="FFFFFF" w:themeColor="background1"/>
          <w:sz w:val="18"/>
          <w:szCs w:val="18"/>
        </w:rPr>
      </w:pPr>
      <w:r w:rsidRPr="00B41D36">
        <w:rPr>
          <w:rFonts w:ascii="Tahoma" w:hAnsi="Tahoma" w:cs="Tahoma"/>
          <w:b/>
          <w:bCs/>
          <w:color w:val="FFFFFF" w:themeColor="background1"/>
          <w:sz w:val="18"/>
          <w:szCs w:val="18"/>
        </w:rPr>
        <w:t>Subscribe to Email or SMS</w:t>
      </w:r>
      <w:r w:rsidRPr="00B41D36">
        <w:rPr>
          <w:rFonts w:ascii="Tahoma" w:hAnsi="Tahoma" w:cs="Tahoma"/>
          <w:color w:val="FFFFFF" w:themeColor="background1"/>
          <w:sz w:val="18"/>
          <w:szCs w:val="18"/>
        </w:rPr>
        <w:t xml:space="preserve"> to receive notifications.</w:t>
      </w:r>
    </w:p>
    <w:p w14:paraId="03890BED" w14:textId="77777777" w:rsidR="00B41D36" w:rsidRPr="00B41D36" w:rsidRDefault="00B41D36" w:rsidP="00677248">
      <w:pPr>
        <w:pStyle w:val="NoSpacing"/>
        <w:numPr>
          <w:ilvl w:val="0"/>
          <w:numId w:val="507"/>
        </w:numPr>
        <w:tabs>
          <w:tab w:val="left" w:pos="6672"/>
        </w:tabs>
        <w:rPr>
          <w:rFonts w:ascii="Tahoma" w:hAnsi="Tahoma" w:cs="Tahoma"/>
          <w:color w:val="FFFFFF" w:themeColor="background1"/>
          <w:sz w:val="18"/>
          <w:szCs w:val="18"/>
        </w:rPr>
      </w:pPr>
      <w:r w:rsidRPr="00B41D36">
        <w:rPr>
          <w:rFonts w:ascii="Tahoma" w:hAnsi="Tahoma" w:cs="Tahoma"/>
          <w:b/>
          <w:bCs/>
          <w:color w:val="FFFFFF" w:themeColor="background1"/>
          <w:sz w:val="18"/>
          <w:szCs w:val="18"/>
        </w:rPr>
        <w:t>Link SNS Topic to CloudWatch Alarm</w:t>
      </w:r>
      <w:r w:rsidRPr="00B41D36">
        <w:rPr>
          <w:rFonts w:ascii="Tahoma" w:hAnsi="Tahoma" w:cs="Tahoma"/>
          <w:color w:val="FFFFFF" w:themeColor="background1"/>
          <w:sz w:val="18"/>
          <w:szCs w:val="18"/>
        </w:rPr>
        <w:t xml:space="preserve"> for automatic alerts.</w:t>
      </w:r>
    </w:p>
    <w:p w14:paraId="3B9B40D7" w14:textId="77777777" w:rsidR="00B41D36" w:rsidRPr="00B41D36" w:rsidRDefault="00B41D36" w:rsidP="00B41D36">
      <w:pPr>
        <w:pStyle w:val="NoSpacing"/>
        <w:tabs>
          <w:tab w:val="left" w:pos="6672"/>
        </w:tabs>
        <w:rPr>
          <w:rFonts w:ascii="Tahoma" w:hAnsi="Tahoma" w:cs="Tahoma"/>
          <w:b/>
          <w:bCs/>
          <w:color w:val="FFFFFF" w:themeColor="background1"/>
          <w:sz w:val="18"/>
          <w:szCs w:val="18"/>
        </w:rPr>
      </w:pPr>
      <w:r w:rsidRPr="00B41D36">
        <w:rPr>
          <w:rFonts w:ascii="Tahoma" w:hAnsi="Tahoma" w:cs="Tahoma"/>
          <w:b/>
          <w:bCs/>
          <w:color w:val="FFFFFF" w:themeColor="background1"/>
          <w:sz w:val="18"/>
          <w:szCs w:val="18"/>
        </w:rPr>
        <w:t>Use Cases:</w:t>
      </w:r>
    </w:p>
    <w:p w14:paraId="4E13455B" w14:textId="77777777" w:rsidR="00B41D36" w:rsidRPr="00B41D36" w:rsidRDefault="00B41D36" w:rsidP="00677248">
      <w:pPr>
        <w:pStyle w:val="NoSpacing"/>
        <w:numPr>
          <w:ilvl w:val="0"/>
          <w:numId w:val="508"/>
        </w:numPr>
        <w:tabs>
          <w:tab w:val="left" w:pos="6672"/>
        </w:tabs>
        <w:rPr>
          <w:rFonts w:ascii="Tahoma" w:hAnsi="Tahoma" w:cs="Tahoma"/>
          <w:color w:val="FFFFFF" w:themeColor="background1"/>
          <w:sz w:val="18"/>
          <w:szCs w:val="18"/>
        </w:rPr>
      </w:pPr>
      <w:r w:rsidRPr="00B41D36">
        <w:rPr>
          <w:rFonts w:ascii="Tahoma" w:hAnsi="Tahoma" w:cs="Tahoma"/>
          <w:b/>
          <w:bCs/>
          <w:color w:val="FFFFFF" w:themeColor="background1"/>
          <w:sz w:val="18"/>
          <w:szCs w:val="18"/>
        </w:rPr>
        <w:t>Performance Monitoring</w:t>
      </w:r>
      <w:r w:rsidRPr="00B41D36">
        <w:rPr>
          <w:rFonts w:ascii="Tahoma" w:hAnsi="Tahoma" w:cs="Tahoma"/>
          <w:color w:val="FFFFFF" w:themeColor="background1"/>
          <w:sz w:val="18"/>
          <w:szCs w:val="18"/>
        </w:rPr>
        <w:t xml:space="preserve"> – Alert when CPU, memory, or disk usage is high.</w:t>
      </w:r>
    </w:p>
    <w:p w14:paraId="54589850" w14:textId="77777777" w:rsidR="00B41D36" w:rsidRPr="00B41D36" w:rsidRDefault="00B41D36" w:rsidP="00677248">
      <w:pPr>
        <w:pStyle w:val="NoSpacing"/>
        <w:numPr>
          <w:ilvl w:val="0"/>
          <w:numId w:val="508"/>
        </w:numPr>
        <w:tabs>
          <w:tab w:val="left" w:pos="6672"/>
        </w:tabs>
        <w:rPr>
          <w:rFonts w:ascii="Tahoma" w:hAnsi="Tahoma" w:cs="Tahoma"/>
          <w:color w:val="FFFFFF" w:themeColor="background1"/>
          <w:sz w:val="18"/>
          <w:szCs w:val="18"/>
        </w:rPr>
      </w:pPr>
      <w:r w:rsidRPr="00B41D36">
        <w:rPr>
          <w:rFonts w:ascii="Tahoma" w:hAnsi="Tahoma" w:cs="Tahoma"/>
          <w:b/>
          <w:bCs/>
          <w:color w:val="FFFFFF" w:themeColor="background1"/>
          <w:sz w:val="18"/>
          <w:szCs w:val="18"/>
        </w:rPr>
        <w:t>Security Alerts</w:t>
      </w:r>
      <w:r w:rsidRPr="00B41D36">
        <w:rPr>
          <w:rFonts w:ascii="Tahoma" w:hAnsi="Tahoma" w:cs="Tahoma"/>
          <w:color w:val="FFFFFF" w:themeColor="background1"/>
          <w:sz w:val="18"/>
          <w:szCs w:val="18"/>
        </w:rPr>
        <w:t xml:space="preserve"> – Notify on unauthorized access attempts.</w:t>
      </w:r>
    </w:p>
    <w:p w14:paraId="65D81040" w14:textId="77777777" w:rsidR="00B41D36" w:rsidRPr="00B41D36" w:rsidRDefault="00B41D36" w:rsidP="00677248">
      <w:pPr>
        <w:pStyle w:val="NoSpacing"/>
        <w:numPr>
          <w:ilvl w:val="0"/>
          <w:numId w:val="508"/>
        </w:numPr>
        <w:tabs>
          <w:tab w:val="left" w:pos="6672"/>
        </w:tabs>
        <w:rPr>
          <w:rFonts w:ascii="Tahoma" w:hAnsi="Tahoma" w:cs="Tahoma"/>
          <w:color w:val="FFFFFF" w:themeColor="background1"/>
          <w:sz w:val="18"/>
          <w:szCs w:val="18"/>
        </w:rPr>
      </w:pPr>
      <w:r w:rsidRPr="00B41D36">
        <w:rPr>
          <w:rFonts w:ascii="Tahoma" w:hAnsi="Tahoma" w:cs="Tahoma"/>
          <w:b/>
          <w:bCs/>
          <w:color w:val="FFFFFF" w:themeColor="background1"/>
          <w:sz w:val="18"/>
          <w:szCs w:val="18"/>
        </w:rPr>
        <w:t>Billing Alerts</w:t>
      </w:r>
      <w:r w:rsidRPr="00B41D36">
        <w:rPr>
          <w:rFonts w:ascii="Tahoma" w:hAnsi="Tahoma" w:cs="Tahoma"/>
          <w:color w:val="FFFFFF" w:themeColor="background1"/>
          <w:sz w:val="18"/>
          <w:szCs w:val="18"/>
        </w:rPr>
        <w:t xml:space="preserve"> – Send notifications for unexpected cost increases.</w:t>
      </w:r>
    </w:p>
    <w:p w14:paraId="2CF44343" w14:textId="77777777" w:rsidR="00B41D36" w:rsidRPr="00B41D36" w:rsidRDefault="00B41D36" w:rsidP="00677248">
      <w:pPr>
        <w:pStyle w:val="NoSpacing"/>
        <w:numPr>
          <w:ilvl w:val="0"/>
          <w:numId w:val="508"/>
        </w:numPr>
        <w:tabs>
          <w:tab w:val="left" w:pos="6672"/>
        </w:tabs>
        <w:rPr>
          <w:rFonts w:ascii="Tahoma" w:hAnsi="Tahoma" w:cs="Tahoma"/>
          <w:color w:val="FFFFFF" w:themeColor="background1"/>
          <w:sz w:val="18"/>
          <w:szCs w:val="18"/>
        </w:rPr>
      </w:pPr>
      <w:r w:rsidRPr="00B41D36">
        <w:rPr>
          <w:rFonts w:ascii="Tahoma" w:hAnsi="Tahoma" w:cs="Tahoma"/>
          <w:b/>
          <w:bCs/>
          <w:color w:val="FFFFFF" w:themeColor="background1"/>
          <w:sz w:val="18"/>
          <w:szCs w:val="18"/>
        </w:rPr>
        <w:t>Application Health Checks</w:t>
      </w:r>
      <w:r w:rsidRPr="00B41D36">
        <w:rPr>
          <w:rFonts w:ascii="Tahoma" w:hAnsi="Tahoma" w:cs="Tahoma"/>
          <w:color w:val="FFFFFF" w:themeColor="background1"/>
          <w:sz w:val="18"/>
          <w:szCs w:val="18"/>
        </w:rPr>
        <w:t xml:space="preserve"> – Detect service failures and restart instances.</w:t>
      </w:r>
    </w:p>
    <w:p w14:paraId="31C53D47" w14:textId="77777777" w:rsidR="00B41D36" w:rsidRPr="00B41D36" w:rsidRDefault="00B41D36" w:rsidP="00B41D36">
      <w:pPr>
        <w:pStyle w:val="NoSpacing"/>
        <w:tabs>
          <w:tab w:val="left" w:pos="6672"/>
        </w:tabs>
        <w:rPr>
          <w:rFonts w:ascii="Tahoma" w:hAnsi="Tahoma" w:cs="Tahoma"/>
          <w:b/>
          <w:bCs/>
          <w:color w:val="FFFFFF" w:themeColor="background1"/>
          <w:sz w:val="18"/>
          <w:szCs w:val="18"/>
        </w:rPr>
      </w:pPr>
      <w:r w:rsidRPr="00B41D36">
        <w:rPr>
          <w:rFonts w:ascii="Tahoma" w:hAnsi="Tahoma" w:cs="Tahoma"/>
          <w:b/>
          <w:bCs/>
          <w:color w:val="FFFFFF" w:themeColor="background1"/>
          <w:sz w:val="18"/>
          <w:szCs w:val="18"/>
        </w:rPr>
        <w:t>Best Practices</w:t>
      </w:r>
    </w:p>
    <w:p w14:paraId="76CCA1C2" w14:textId="77777777" w:rsidR="00B41D36" w:rsidRPr="00B41D36" w:rsidRDefault="00B41D36" w:rsidP="00677248">
      <w:pPr>
        <w:pStyle w:val="NoSpacing"/>
        <w:numPr>
          <w:ilvl w:val="0"/>
          <w:numId w:val="509"/>
        </w:numPr>
        <w:tabs>
          <w:tab w:val="left" w:pos="6672"/>
        </w:tabs>
        <w:rPr>
          <w:rFonts w:ascii="Tahoma" w:hAnsi="Tahoma" w:cs="Tahoma"/>
          <w:color w:val="FFFFFF" w:themeColor="background1"/>
          <w:sz w:val="18"/>
          <w:szCs w:val="18"/>
        </w:rPr>
      </w:pPr>
      <w:r w:rsidRPr="00B41D36">
        <w:rPr>
          <w:rFonts w:ascii="Tahoma" w:hAnsi="Tahoma" w:cs="Tahoma"/>
          <w:color w:val="FFFFFF" w:themeColor="background1"/>
          <w:sz w:val="18"/>
          <w:szCs w:val="18"/>
        </w:rPr>
        <w:t xml:space="preserve">Use </w:t>
      </w:r>
      <w:r w:rsidRPr="00B41D36">
        <w:rPr>
          <w:rFonts w:ascii="Tahoma" w:hAnsi="Tahoma" w:cs="Tahoma"/>
          <w:b/>
          <w:bCs/>
          <w:color w:val="FFFFFF" w:themeColor="background1"/>
          <w:sz w:val="18"/>
          <w:szCs w:val="18"/>
        </w:rPr>
        <w:t>automated remediation</w:t>
      </w:r>
      <w:r w:rsidRPr="00B41D36">
        <w:rPr>
          <w:rFonts w:ascii="Tahoma" w:hAnsi="Tahoma" w:cs="Tahoma"/>
          <w:color w:val="FFFFFF" w:themeColor="background1"/>
          <w:sz w:val="18"/>
          <w:szCs w:val="18"/>
        </w:rPr>
        <w:t xml:space="preserve"> (e.g., auto-scaling on high load).</w:t>
      </w:r>
    </w:p>
    <w:p w14:paraId="23668EEF" w14:textId="77777777" w:rsidR="00B41D36" w:rsidRPr="00B41D36" w:rsidRDefault="00B41D36" w:rsidP="00677248">
      <w:pPr>
        <w:pStyle w:val="NoSpacing"/>
        <w:numPr>
          <w:ilvl w:val="0"/>
          <w:numId w:val="509"/>
        </w:numPr>
        <w:tabs>
          <w:tab w:val="left" w:pos="6672"/>
        </w:tabs>
        <w:rPr>
          <w:rFonts w:ascii="Tahoma" w:hAnsi="Tahoma" w:cs="Tahoma"/>
          <w:color w:val="FFFFFF" w:themeColor="background1"/>
          <w:sz w:val="18"/>
          <w:szCs w:val="18"/>
        </w:rPr>
      </w:pPr>
      <w:r w:rsidRPr="00B41D36">
        <w:rPr>
          <w:rFonts w:ascii="Tahoma" w:hAnsi="Tahoma" w:cs="Tahoma"/>
          <w:color w:val="FFFFFF" w:themeColor="background1"/>
          <w:sz w:val="18"/>
          <w:szCs w:val="18"/>
        </w:rPr>
        <w:t xml:space="preserve">Set </w:t>
      </w:r>
      <w:r w:rsidRPr="00B41D36">
        <w:rPr>
          <w:rFonts w:ascii="Tahoma" w:hAnsi="Tahoma" w:cs="Tahoma"/>
          <w:b/>
          <w:bCs/>
          <w:color w:val="FFFFFF" w:themeColor="background1"/>
          <w:sz w:val="18"/>
          <w:szCs w:val="18"/>
        </w:rPr>
        <w:t>notification priorities</w:t>
      </w:r>
      <w:r w:rsidRPr="00B41D36">
        <w:rPr>
          <w:rFonts w:ascii="Tahoma" w:hAnsi="Tahoma" w:cs="Tahoma"/>
          <w:color w:val="FFFFFF" w:themeColor="background1"/>
          <w:sz w:val="18"/>
          <w:szCs w:val="18"/>
        </w:rPr>
        <w:t xml:space="preserve"> (critical vs. warning alerts).</w:t>
      </w:r>
    </w:p>
    <w:p w14:paraId="30861941" w14:textId="77777777" w:rsidR="00B41D36" w:rsidRPr="00B41D36" w:rsidRDefault="00B41D36" w:rsidP="00677248">
      <w:pPr>
        <w:pStyle w:val="NoSpacing"/>
        <w:numPr>
          <w:ilvl w:val="0"/>
          <w:numId w:val="509"/>
        </w:numPr>
        <w:tabs>
          <w:tab w:val="left" w:pos="6672"/>
        </w:tabs>
        <w:rPr>
          <w:rFonts w:ascii="Tahoma" w:hAnsi="Tahoma" w:cs="Tahoma"/>
          <w:color w:val="FFFFFF" w:themeColor="background1"/>
          <w:sz w:val="18"/>
          <w:szCs w:val="18"/>
        </w:rPr>
      </w:pPr>
      <w:r w:rsidRPr="00B41D36">
        <w:rPr>
          <w:rFonts w:ascii="Tahoma" w:hAnsi="Tahoma" w:cs="Tahoma"/>
          <w:color w:val="FFFFFF" w:themeColor="background1"/>
          <w:sz w:val="18"/>
          <w:szCs w:val="18"/>
        </w:rPr>
        <w:t xml:space="preserve">Integrate with </w:t>
      </w:r>
      <w:r w:rsidRPr="00B41D36">
        <w:rPr>
          <w:rFonts w:ascii="Tahoma" w:hAnsi="Tahoma" w:cs="Tahoma"/>
          <w:b/>
          <w:bCs/>
          <w:color w:val="FFFFFF" w:themeColor="background1"/>
          <w:sz w:val="18"/>
          <w:szCs w:val="18"/>
        </w:rPr>
        <w:t>incident management tools</w:t>
      </w:r>
      <w:r w:rsidRPr="00B41D36">
        <w:rPr>
          <w:rFonts w:ascii="Tahoma" w:hAnsi="Tahoma" w:cs="Tahoma"/>
          <w:color w:val="FFFFFF" w:themeColor="background1"/>
          <w:sz w:val="18"/>
          <w:szCs w:val="18"/>
        </w:rPr>
        <w:t xml:space="preserve"> (PagerDuty, Opsgenie).</w:t>
      </w:r>
    </w:p>
    <w:p w14:paraId="23838F75" w14:textId="77777777" w:rsidR="00B41D36" w:rsidRDefault="00B41D36" w:rsidP="00677248">
      <w:pPr>
        <w:pStyle w:val="NoSpacing"/>
        <w:numPr>
          <w:ilvl w:val="0"/>
          <w:numId w:val="509"/>
        </w:numPr>
        <w:tabs>
          <w:tab w:val="left" w:pos="6672"/>
        </w:tabs>
        <w:rPr>
          <w:rFonts w:ascii="Tahoma" w:hAnsi="Tahoma" w:cs="Tahoma"/>
          <w:color w:val="FFFFFF" w:themeColor="background1"/>
          <w:sz w:val="18"/>
          <w:szCs w:val="18"/>
        </w:rPr>
      </w:pPr>
      <w:r w:rsidRPr="00B41D36">
        <w:rPr>
          <w:rFonts w:ascii="Tahoma" w:hAnsi="Tahoma" w:cs="Tahoma"/>
          <w:color w:val="FFFFFF" w:themeColor="background1"/>
          <w:sz w:val="18"/>
          <w:szCs w:val="18"/>
        </w:rPr>
        <w:t xml:space="preserve">Regularly </w:t>
      </w:r>
      <w:r w:rsidRPr="00B41D36">
        <w:rPr>
          <w:rFonts w:ascii="Tahoma" w:hAnsi="Tahoma" w:cs="Tahoma"/>
          <w:b/>
          <w:bCs/>
          <w:color w:val="FFFFFF" w:themeColor="background1"/>
          <w:sz w:val="18"/>
          <w:szCs w:val="18"/>
        </w:rPr>
        <w:t>test alarms</w:t>
      </w:r>
      <w:r w:rsidRPr="00B41D36">
        <w:rPr>
          <w:rFonts w:ascii="Tahoma" w:hAnsi="Tahoma" w:cs="Tahoma"/>
          <w:color w:val="FFFFFF" w:themeColor="background1"/>
          <w:sz w:val="18"/>
          <w:szCs w:val="18"/>
        </w:rPr>
        <w:t xml:space="preserve"> to ensure proper functionality.</w:t>
      </w:r>
    </w:p>
    <w:p w14:paraId="17670CE2" w14:textId="77777777" w:rsidR="00BE3DCE" w:rsidRPr="00B41D36" w:rsidRDefault="00BE3DCE" w:rsidP="00677248">
      <w:pPr>
        <w:pStyle w:val="NoSpacing"/>
        <w:numPr>
          <w:ilvl w:val="0"/>
          <w:numId w:val="509"/>
        </w:numPr>
        <w:tabs>
          <w:tab w:val="left" w:pos="6672"/>
        </w:tabs>
        <w:rPr>
          <w:rFonts w:ascii="Tahoma" w:hAnsi="Tahoma" w:cs="Tahoma"/>
          <w:color w:val="FFFFFF" w:themeColor="background1"/>
          <w:sz w:val="18"/>
          <w:szCs w:val="18"/>
        </w:rPr>
      </w:pPr>
    </w:p>
    <w:p w14:paraId="3AAF574C" w14:textId="092341DE" w:rsidR="00B41D36" w:rsidRDefault="00B41D36" w:rsidP="006254C8">
      <w:pPr>
        <w:pStyle w:val="NoSpacing"/>
        <w:tabs>
          <w:tab w:val="left" w:pos="6672"/>
        </w:tabs>
        <w:rPr>
          <w:rFonts w:ascii="Tahoma" w:hAnsi="Tahoma" w:cs="Tahoma"/>
          <w:color w:val="FFFFFF" w:themeColor="background1"/>
          <w:sz w:val="18"/>
          <w:szCs w:val="18"/>
        </w:rPr>
      </w:pPr>
    </w:p>
    <w:p w14:paraId="6D2E401B" w14:textId="68F846D9" w:rsidR="00BE3DCE" w:rsidRPr="00BE3DCE" w:rsidRDefault="00BE3DCE" w:rsidP="00BE3DCE">
      <w:pPr>
        <w:pStyle w:val="NoSpacing"/>
        <w:tabs>
          <w:tab w:val="left" w:pos="6672"/>
        </w:tabs>
        <w:rPr>
          <w:rFonts w:ascii="Tahoma" w:hAnsi="Tahoma" w:cs="Tahoma"/>
          <w:b/>
          <w:bCs/>
          <w:color w:val="FFFFFF" w:themeColor="background1"/>
          <w:sz w:val="18"/>
          <w:szCs w:val="18"/>
        </w:rPr>
      </w:pPr>
      <w:r w:rsidRPr="00BE3DCE">
        <w:rPr>
          <w:rFonts w:ascii="Tahoma" w:hAnsi="Tahoma" w:cs="Tahoma"/>
          <w:color w:val="FF0000"/>
          <w:sz w:val="18"/>
          <w:szCs w:val="18"/>
        </w:rPr>
        <w:t>L26.</w:t>
      </w:r>
      <w:r w:rsidRPr="00BE3DCE">
        <w:rPr>
          <w:rFonts w:ascii="Times New Roman" w:eastAsia="Times New Roman" w:hAnsi="Times New Roman" w:cs="Times New Roman"/>
          <w:b/>
          <w:bCs/>
          <w:color w:val="FF0000"/>
          <w:kern w:val="36"/>
          <w:sz w:val="48"/>
          <w:szCs w:val="48"/>
          <w14:ligatures w14:val="none"/>
        </w:rPr>
        <w:t xml:space="preserve"> </w:t>
      </w:r>
      <w:r w:rsidRPr="00BE3DCE">
        <w:rPr>
          <w:rFonts w:ascii="Tahoma" w:hAnsi="Tahoma" w:cs="Tahoma"/>
          <w:b/>
          <w:bCs/>
          <w:color w:val="FF0000"/>
          <w:sz w:val="18"/>
          <w:szCs w:val="18"/>
        </w:rPr>
        <w:t>What is Troubleshooting in Blue/Green Deployment?</w:t>
      </w:r>
    </w:p>
    <w:p w14:paraId="225E366F" w14:textId="77777777" w:rsidR="00BE3DCE" w:rsidRPr="00BE3DCE" w:rsidRDefault="00BE3DCE" w:rsidP="00BE3DCE">
      <w:pPr>
        <w:pStyle w:val="NoSpacing"/>
        <w:tabs>
          <w:tab w:val="left" w:pos="6672"/>
        </w:tabs>
        <w:rPr>
          <w:rFonts w:ascii="Tahoma" w:hAnsi="Tahoma" w:cs="Tahoma"/>
          <w:color w:val="FFFFFF" w:themeColor="background1"/>
          <w:sz w:val="18"/>
          <w:szCs w:val="18"/>
        </w:rPr>
      </w:pPr>
      <w:r w:rsidRPr="00BE3DCE">
        <w:rPr>
          <w:rFonts w:ascii="Tahoma" w:hAnsi="Tahoma" w:cs="Tahoma"/>
          <w:color w:val="FFFFFF" w:themeColor="background1"/>
          <w:sz w:val="18"/>
          <w:szCs w:val="18"/>
        </w:rPr>
        <w:t>Troubleshooting in Blue/Green deployment involves identifying, diagnosing, and resolving issues that arise during the deployment process, including environment creation, testing, swapping, and post-deployment monitoring. The dual-environment approach (Blue as the current live environment and Green as the new version) provides unique advantages, such as isolating issues in Green before swapping and enabling rapid rollback to Blue if problems occur.</w:t>
      </w:r>
    </w:p>
    <w:p w14:paraId="135B0616" w14:textId="77777777" w:rsidR="00BE3DCE" w:rsidRPr="00BE3DCE" w:rsidRDefault="00BE3DCE" w:rsidP="00BE3DCE">
      <w:pPr>
        <w:pStyle w:val="NoSpacing"/>
        <w:tabs>
          <w:tab w:val="left" w:pos="6672"/>
        </w:tabs>
        <w:rPr>
          <w:rFonts w:ascii="Tahoma" w:hAnsi="Tahoma" w:cs="Tahoma"/>
          <w:b/>
          <w:bCs/>
          <w:color w:val="FFFFFF" w:themeColor="background1"/>
          <w:sz w:val="18"/>
          <w:szCs w:val="18"/>
        </w:rPr>
      </w:pPr>
      <w:r w:rsidRPr="00BE3DCE">
        <w:rPr>
          <w:rFonts w:ascii="Tahoma" w:hAnsi="Tahoma" w:cs="Tahoma"/>
          <w:b/>
          <w:bCs/>
          <w:color w:val="FFFFFF" w:themeColor="background1"/>
          <w:sz w:val="18"/>
          <w:szCs w:val="18"/>
        </w:rPr>
        <w:t>1. Common Troubleshooting Areas:</w:t>
      </w:r>
    </w:p>
    <w:p w14:paraId="26053197" w14:textId="77777777" w:rsidR="00BE3DCE" w:rsidRPr="00BE3DCE" w:rsidRDefault="00BE3DCE" w:rsidP="00BE3DCE">
      <w:pPr>
        <w:pStyle w:val="NoSpacing"/>
        <w:tabs>
          <w:tab w:val="left" w:pos="6672"/>
        </w:tabs>
        <w:rPr>
          <w:rFonts w:ascii="Tahoma" w:hAnsi="Tahoma" w:cs="Tahoma"/>
          <w:b/>
          <w:bCs/>
          <w:color w:val="FFFFFF" w:themeColor="background1"/>
          <w:sz w:val="18"/>
          <w:szCs w:val="18"/>
        </w:rPr>
      </w:pPr>
      <w:r w:rsidRPr="00BE3DCE">
        <w:rPr>
          <w:rFonts w:ascii="Tahoma" w:hAnsi="Tahoma" w:cs="Tahoma"/>
          <w:b/>
          <w:bCs/>
          <w:color w:val="FFFFFF" w:themeColor="background1"/>
          <w:sz w:val="18"/>
          <w:szCs w:val="18"/>
        </w:rPr>
        <w:t>a. Performance Issues</w:t>
      </w:r>
    </w:p>
    <w:p w14:paraId="304C3F27" w14:textId="77777777" w:rsidR="00BE3DCE" w:rsidRPr="00BE3DCE" w:rsidRDefault="00BE3DCE" w:rsidP="00677248">
      <w:pPr>
        <w:pStyle w:val="NoSpacing"/>
        <w:numPr>
          <w:ilvl w:val="0"/>
          <w:numId w:val="510"/>
        </w:numPr>
        <w:tabs>
          <w:tab w:val="left" w:pos="6672"/>
        </w:tabs>
        <w:rPr>
          <w:rFonts w:ascii="Tahoma" w:hAnsi="Tahoma" w:cs="Tahoma"/>
          <w:color w:val="FFFFFF" w:themeColor="background1"/>
          <w:sz w:val="18"/>
          <w:szCs w:val="18"/>
        </w:rPr>
      </w:pPr>
      <w:r w:rsidRPr="00BE3DCE">
        <w:rPr>
          <w:rFonts w:ascii="Tahoma" w:hAnsi="Tahoma" w:cs="Tahoma"/>
          <w:b/>
          <w:bCs/>
          <w:color w:val="FFFFFF" w:themeColor="background1"/>
          <w:sz w:val="18"/>
          <w:szCs w:val="18"/>
        </w:rPr>
        <w:t>High CPU/Memory Usage</w:t>
      </w:r>
      <w:r w:rsidRPr="00BE3DCE">
        <w:rPr>
          <w:rFonts w:ascii="Tahoma" w:hAnsi="Tahoma" w:cs="Tahoma"/>
          <w:color w:val="FFFFFF" w:themeColor="background1"/>
          <w:sz w:val="18"/>
          <w:szCs w:val="18"/>
        </w:rPr>
        <w:t xml:space="preserve"> → Check CloudWatch (AWS) / Azure Monitor.</w:t>
      </w:r>
    </w:p>
    <w:p w14:paraId="781F9813" w14:textId="77777777" w:rsidR="00BE3DCE" w:rsidRPr="00BE3DCE" w:rsidRDefault="00BE3DCE" w:rsidP="00677248">
      <w:pPr>
        <w:pStyle w:val="NoSpacing"/>
        <w:numPr>
          <w:ilvl w:val="0"/>
          <w:numId w:val="510"/>
        </w:numPr>
        <w:tabs>
          <w:tab w:val="left" w:pos="6672"/>
        </w:tabs>
        <w:rPr>
          <w:rFonts w:ascii="Tahoma" w:hAnsi="Tahoma" w:cs="Tahoma"/>
          <w:color w:val="FFFFFF" w:themeColor="background1"/>
          <w:sz w:val="18"/>
          <w:szCs w:val="18"/>
        </w:rPr>
      </w:pPr>
      <w:r w:rsidRPr="00BE3DCE">
        <w:rPr>
          <w:rFonts w:ascii="Tahoma" w:hAnsi="Tahoma" w:cs="Tahoma"/>
          <w:b/>
          <w:bCs/>
          <w:color w:val="FFFFFF" w:themeColor="background1"/>
          <w:sz w:val="18"/>
          <w:szCs w:val="18"/>
        </w:rPr>
        <w:t>Slow Application Response</w:t>
      </w:r>
      <w:r w:rsidRPr="00BE3DCE">
        <w:rPr>
          <w:rFonts w:ascii="Tahoma" w:hAnsi="Tahoma" w:cs="Tahoma"/>
          <w:color w:val="FFFFFF" w:themeColor="background1"/>
          <w:sz w:val="18"/>
          <w:szCs w:val="18"/>
        </w:rPr>
        <w:t xml:space="preserve"> → Verify database performance, API latency, and network bottlenecks.</w:t>
      </w:r>
    </w:p>
    <w:p w14:paraId="6F1A1A18" w14:textId="77777777" w:rsidR="00BE3DCE" w:rsidRPr="00BE3DCE" w:rsidRDefault="00BE3DCE" w:rsidP="00BE3DCE">
      <w:pPr>
        <w:pStyle w:val="NoSpacing"/>
        <w:tabs>
          <w:tab w:val="left" w:pos="6672"/>
        </w:tabs>
        <w:rPr>
          <w:rFonts w:ascii="Tahoma" w:hAnsi="Tahoma" w:cs="Tahoma"/>
          <w:b/>
          <w:bCs/>
          <w:color w:val="FFFFFF" w:themeColor="background1"/>
          <w:sz w:val="18"/>
          <w:szCs w:val="18"/>
        </w:rPr>
      </w:pPr>
      <w:r w:rsidRPr="00BE3DCE">
        <w:rPr>
          <w:rFonts w:ascii="Tahoma" w:hAnsi="Tahoma" w:cs="Tahoma"/>
          <w:b/>
          <w:bCs/>
          <w:color w:val="FFFFFF" w:themeColor="background1"/>
          <w:sz w:val="18"/>
          <w:szCs w:val="18"/>
        </w:rPr>
        <w:t>b. Connectivity Issues</w:t>
      </w:r>
    </w:p>
    <w:p w14:paraId="5767FB09" w14:textId="77777777" w:rsidR="00BE3DCE" w:rsidRPr="00BE3DCE" w:rsidRDefault="00BE3DCE" w:rsidP="00677248">
      <w:pPr>
        <w:pStyle w:val="NoSpacing"/>
        <w:numPr>
          <w:ilvl w:val="0"/>
          <w:numId w:val="511"/>
        </w:numPr>
        <w:tabs>
          <w:tab w:val="left" w:pos="6672"/>
        </w:tabs>
        <w:rPr>
          <w:rFonts w:ascii="Tahoma" w:hAnsi="Tahoma" w:cs="Tahoma"/>
          <w:color w:val="FFFFFF" w:themeColor="background1"/>
          <w:sz w:val="18"/>
          <w:szCs w:val="18"/>
        </w:rPr>
      </w:pPr>
      <w:r w:rsidRPr="00BE3DCE">
        <w:rPr>
          <w:rFonts w:ascii="Tahoma" w:hAnsi="Tahoma" w:cs="Tahoma"/>
          <w:b/>
          <w:bCs/>
          <w:color w:val="FFFFFF" w:themeColor="background1"/>
          <w:sz w:val="18"/>
          <w:szCs w:val="18"/>
        </w:rPr>
        <w:t>Instance Not Reachable</w:t>
      </w:r>
      <w:r w:rsidRPr="00BE3DCE">
        <w:rPr>
          <w:rFonts w:ascii="Tahoma" w:hAnsi="Tahoma" w:cs="Tahoma"/>
          <w:color w:val="FFFFFF" w:themeColor="background1"/>
          <w:sz w:val="18"/>
          <w:szCs w:val="18"/>
        </w:rPr>
        <w:t xml:space="preserve"> → Check security groups, firewalls, and VPC routing.</w:t>
      </w:r>
    </w:p>
    <w:p w14:paraId="4B166CE6" w14:textId="77777777" w:rsidR="00BE3DCE" w:rsidRPr="00BE3DCE" w:rsidRDefault="00BE3DCE" w:rsidP="00677248">
      <w:pPr>
        <w:pStyle w:val="NoSpacing"/>
        <w:numPr>
          <w:ilvl w:val="0"/>
          <w:numId w:val="511"/>
        </w:numPr>
        <w:tabs>
          <w:tab w:val="left" w:pos="6672"/>
        </w:tabs>
        <w:rPr>
          <w:rFonts w:ascii="Tahoma" w:hAnsi="Tahoma" w:cs="Tahoma"/>
          <w:color w:val="FFFFFF" w:themeColor="background1"/>
          <w:sz w:val="18"/>
          <w:szCs w:val="18"/>
        </w:rPr>
      </w:pPr>
      <w:r w:rsidRPr="00BE3DCE">
        <w:rPr>
          <w:rFonts w:ascii="Tahoma" w:hAnsi="Tahoma" w:cs="Tahoma"/>
          <w:b/>
          <w:bCs/>
          <w:color w:val="FFFFFF" w:themeColor="background1"/>
          <w:sz w:val="18"/>
          <w:szCs w:val="18"/>
        </w:rPr>
        <w:t>DNS Resolution Failures</w:t>
      </w:r>
      <w:r w:rsidRPr="00BE3DCE">
        <w:rPr>
          <w:rFonts w:ascii="Tahoma" w:hAnsi="Tahoma" w:cs="Tahoma"/>
          <w:color w:val="FFFFFF" w:themeColor="background1"/>
          <w:sz w:val="18"/>
          <w:szCs w:val="18"/>
        </w:rPr>
        <w:t xml:space="preserve"> → Verify Route 53 (AWS) / Azure DNS settings.</w:t>
      </w:r>
    </w:p>
    <w:p w14:paraId="365C8B39" w14:textId="77777777" w:rsidR="00BE3DCE" w:rsidRPr="00BE3DCE" w:rsidRDefault="00BE3DCE" w:rsidP="00BE3DCE">
      <w:pPr>
        <w:pStyle w:val="NoSpacing"/>
        <w:tabs>
          <w:tab w:val="left" w:pos="6672"/>
        </w:tabs>
        <w:rPr>
          <w:rFonts w:ascii="Tahoma" w:hAnsi="Tahoma" w:cs="Tahoma"/>
          <w:b/>
          <w:bCs/>
          <w:color w:val="FFFFFF" w:themeColor="background1"/>
          <w:sz w:val="18"/>
          <w:szCs w:val="18"/>
        </w:rPr>
      </w:pPr>
      <w:r w:rsidRPr="00BE3DCE">
        <w:rPr>
          <w:rFonts w:ascii="Tahoma" w:hAnsi="Tahoma" w:cs="Tahoma"/>
          <w:b/>
          <w:bCs/>
          <w:color w:val="FFFFFF" w:themeColor="background1"/>
          <w:sz w:val="18"/>
          <w:szCs w:val="18"/>
        </w:rPr>
        <w:t>c. Service Failures</w:t>
      </w:r>
    </w:p>
    <w:p w14:paraId="1755D11E" w14:textId="77777777" w:rsidR="00BE3DCE" w:rsidRPr="00BE3DCE" w:rsidRDefault="00BE3DCE" w:rsidP="00677248">
      <w:pPr>
        <w:pStyle w:val="NoSpacing"/>
        <w:numPr>
          <w:ilvl w:val="0"/>
          <w:numId w:val="512"/>
        </w:numPr>
        <w:tabs>
          <w:tab w:val="left" w:pos="6672"/>
        </w:tabs>
        <w:rPr>
          <w:rFonts w:ascii="Tahoma" w:hAnsi="Tahoma" w:cs="Tahoma"/>
          <w:color w:val="FFFFFF" w:themeColor="background1"/>
          <w:sz w:val="18"/>
          <w:szCs w:val="18"/>
        </w:rPr>
      </w:pPr>
      <w:r w:rsidRPr="00BE3DCE">
        <w:rPr>
          <w:rFonts w:ascii="Tahoma" w:hAnsi="Tahoma" w:cs="Tahoma"/>
          <w:b/>
          <w:bCs/>
          <w:color w:val="FFFFFF" w:themeColor="background1"/>
          <w:sz w:val="18"/>
          <w:szCs w:val="18"/>
        </w:rPr>
        <w:t>Server Crashes</w:t>
      </w:r>
      <w:r w:rsidRPr="00BE3DCE">
        <w:rPr>
          <w:rFonts w:ascii="Tahoma" w:hAnsi="Tahoma" w:cs="Tahoma"/>
          <w:color w:val="FFFFFF" w:themeColor="background1"/>
          <w:sz w:val="18"/>
          <w:szCs w:val="18"/>
        </w:rPr>
        <w:t xml:space="preserve"> → Review logs in CloudWatch, Azure Logs, or GCP Logging.</w:t>
      </w:r>
    </w:p>
    <w:p w14:paraId="52442358" w14:textId="77777777" w:rsidR="00BE3DCE" w:rsidRPr="00BE3DCE" w:rsidRDefault="00BE3DCE" w:rsidP="00677248">
      <w:pPr>
        <w:pStyle w:val="NoSpacing"/>
        <w:numPr>
          <w:ilvl w:val="0"/>
          <w:numId w:val="512"/>
        </w:numPr>
        <w:tabs>
          <w:tab w:val="left" w:pos="6672"/>
        </w:tabs>
        <w:rPr>
          <w:rFonts w:ascii="Tahoma" w:hAnsi="Tahoma" w:cs="Tahoma"/>
          <w:color w:val="FFFFFF" w:themeColor="background1"/>
          <w:sz w:val="18"/>
          <w:szCs w:val="18"/>
        </w:rPr>
      </w:pPr>
      <w:r w:rsidRPr="00BE3DCE">
        <w:rPr>
          <w:rFonts w:ascii="Tahoma" w:hAnsi="Tahoma" w:cs="Tahoma"/>
          <w:b/>
          <w:bCs/>
          <w:color w:val="FFFFFF" w:themeColor="background1"/>
          <w:sz w:val="18"/>
          <w:szCs w:val="18"/>
        </w:rPr>
        <w:t>Application Errors</w:t>
      </w:r>
      <w:r w:rsidRPr="00BE3DCE">
        <w:rPr>
          <w:rFonts w:ascii="Tahoma" w:hAnsi="Tahoma" w:cs="Tahoma"/>
          <w:color w:val="FFFFFF" w:themeColor="background1"/>
          <w:sz w:val="18"/>
          <w:szCs w:val="18"/>
        </w:rPr>
        <w:t xml:space="preserve"> → Check error logs and dependency configurations.</w:t>
      </w:r>
    </w:p>
    <w:p w14:paraId="1B0CD0B2" w14:textId="77777777" w:rsidR="00BE3DCE" w:rsidRPr="00BE3DCE" w:rsidRDefault="00BE3DCE" w:rsidP="00BE3DCE">
      <w:pPr>
        <w:pStyle w:val="NoSpacing"/>
        <w:tabs>
          <w:tab w:val="left" w:pos="6672"/>
        </w:tabs>
        <w:rPr>
          <w:rFonts w:ascii="Tahoma" w:hAnsi="Tahoma" w:cs="Tahoma"/>
          <w:b/>
          <w:bCs/>
          <w:color w:val="FFFFFF" w:themeColor="background1"/>
          <w:sz w:val="18"/>
          <w:szCs w:val="18"/>
        </w:rPr>
      </w:pPr>
      <w:r w:rsidRPr="00BE3DCE">
        <w:rPr>
          <w:rFonts w:ascii="Tahoma" w:hAnsi="Tahoma" w:cs="Tahoma"/>
          <w:b/>
          <w:bCs/>
          <w:color w:val="FFFFFF" w:themeColor="background1"/>
          <w:sz w:val="18"/>
          <w:szCs w:val="18"/>
        </w:rPr>
        <w:t>d. Security &amp; Access Issues</w:t>
      </w:r>
    </w:p>
    <w:p w14:paraId="55AEFB74" w14:textId="77777777" w:rsidR="00BE3DCE" w:rsidRPr="00BE3DCE" w:rsidRDefault="00BE3DCE" w:rsidP="00677248">
      <w:pPr>
        <w:pStyle w:val="NoSpacing"/>
        <w:numPr>
          <w:ilvl w:val="0"/>
          <w:numId w:val="513"/>
        </w:numPr>
        <w:tabs>
          <w:tab w:val="left" w:pos="6672"/>
        </w:tabs>
        <w:rPr>
          <w:rFonts w:ascii="Tahoma" w:hAnsi="Tahoma" w:cs="Tahoma"/>
          <w:color w:val="FFFFFF" w:themeColor="background1"/>
          <w:sz w:val="18"/>
          <w:szCs w:val="18"/>
        </w:rPr>
      </w:pPr>
      <w:r w:rsidRPr="00BE3DCE">
        <w:rPr>
          <w:rFonts w:ascii="Tahoma" w:hAnsi="Tahoma" w:cs="Tahoma"/>
          <w:b/>
          <w:bCs/>
          <w:color w:val="FFFFFF" w:themeColor="background1"/>
          <w:sz w:val="18"/>
          <w:szCs w:val="18"/>
        </w:rPr>
        <w:t>Unauthorized Access</w:t>
      </w:r>
      <w:r w:rsidRPr="00BE3DCE">
        <w:rPr>
          <w:rFonts w:ascii="Tahoma" w:hAnsi="Tahoma" w:cs="Tahoma"/>
          <w:color w:val="FFFFFF" w:themeColor="background1"/>
          <w:sz w:val="18"/>
          <w:szCs w:val="18"/>
        </w:rPr>
        <w:t xml:space="preserve"> → Validate IAM roles, permissions, and access keys.</w:t>
      </w:r>
    </w:p>
    <w:p w14:paraId="34F17339" w14:textId="77777777" w:rsidR="00BE3DCE" w:rsidRPr="00BE3DCE" w:rsidRDefault="00BE3DCE" w:rsidP="00677248">
      <w:pPr>
        <w:pStyle w:val="NoSpacing"/>
        <w:numPr>
          <w:ilvl w:val="0"/>
          <w:numId w:val="513"/>
        </w:numPr>
        <w:tabs>
          <w:tab w:val="left" w:pos="6672"/>
        </w:tabs>
        <w:rPr>
          <w:rFonts w:ascii="Tahoma" w:hAnsi="Tahoma" w:cs="Tahoma"/>
          <w:color w:val="FFFFFF" w:themeColor="background1"/>
          <w:sz w:val="18"/>
          <w:szCs w:val="18"/>
        </w:rPr>
      </w:pPr>
      <w:r w:rsidRPr="00BE3DCE">
        <w:rPr>
          <w:rFonts w:ascii="Tahoma" w:hAnsi="Tahoma" w:cs="Tahoma"/>
          <w:b/>
          <w:bCs/>
          <w:color w:val="FFFFFF" w:themeColor="background1"/>
          <w:sz w:val="18"/>
          <w:szCs w:val="18"/>
        </w:rPr>
        <w:t>SSL/TLS Certificate Issues</w:t>
      </w:r>
      <w:r w:rsidRPr="00BE3DCE">
        <w:rPr>
          <w:rFonts w:ascii="Tahoma" w:hAnsi="Tahoma" w:cs="Tahoma"/>
          <w:color w:val="FFFFFF" w:themeColor="background1"/>
          <w:sz w:val="18"/>
          <w:szCs w:val="18"/>
        </w:rPr>
        <w:t xml:space="preserve"> → Ensure valid certificates in ACM (AWS) or Azure Key Vault.</w:t>
      </w:r>
    </w:p>
    <w:p w14:paraId="2DDE22A2" w14:textId="77777777" w:rsidR="00BE3DCE" w:rsidRPr="00BE3DCE" w:rsidRDefault="00BE3DCE" w:rsidP="00BE3DCE">
      <w:pPr>
        <w:pStyle w:val="NoSpacing"/>
        <w:tabs>
          <w:tab w:val="left" w:pos="6672"/>
        </w:tabs>
        <w:rPr>
          <w:rFonts w:ascii="Tahoma" w:hAnsi="Tahoma" w:cs="Tahoma"/>
          <w:b/>
          <w:bCs/>
          <w:color w:val="FFFFFF" w:themeColor="background1"/>
          <w:sz w:val="18"/>
          <w:szCs w:val="18"/>
        </w:rPr>
      </w:pPr>
      <w:r w:rsidRPr="00BE3DCE">
        <w:rPr>
          <w:rFonts w:ascii="Tahoma" w:hAnsi="Tahoma" w:cs="Tahoma"/>
          <w:b/>
          <w:bCs/>
          <w:color w:val="FFFFFF" w:themeColor="background1"/>
          <w:sz w:val="18"/>
          <w:szCs w:val="18"/>
        </w:rPr>
        <w:t>2. Troubleshooting Steps</w:t>
      </w:r>
    </w:p>
    <w:p w14:paraId="3DE35AEC" w14:textId="301B544D" w:rsidR="00BE3DCE" w:rsidRPr="00BE3DCE" w:rsidRDefault="00BE3DCE" w:rsidP="00BE3DCE">
      <w:pPr>
        <w:pStyle w:val="NoSpacing"/>
        <w:tabs>
          <w:tab w:val="left" w:pos="6672"/>
        </w:tabs>
        <w:rPr>
          <w:rFonts w:ascii="Tahoma" w:hAnsi="Tahoma" w:cs="Tahoma"/>
          <w:color w:val="FFFFFF" w:themeColor="background1"/>
          <w:sz w:val="18"/>
          <w:szCs w:val="18"/>
        </w:rPr>
      </w:pPr>
      <w:r w:rsidRPr="00BE3DCE">
        <w:rPr>
          <w:rFonts w:ascii="Tahoma" w:hAnsi="Tahoma" w:cs="Tahoma"/>
          <w:noProof/>
          <w:color w:val="FFFFFF" w:themeColor="background1"/>
          <w:sz w:val="18"/>
          <w:szCs w:val="18"/>
        </w:rPr>
        <w:drawing>
          <wp:inline distT="0" distB="0" distL="0" distR="0" wp14:anchorId="1A91F9F1" wp14:editId="69BDC429">
            <wp:extent cx="5943600" cy="2303780"/>
            <wp:effectExtent l="0" t="0" r="0" b="1270"/>
            <wp:docPr id="23114641" name="Picture 1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9106a8a8a84fc78498f9cc89652b9f" descr="im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303780"/>
                    </a:xfrm>
                    <a:prstGeom prst="rect">
                      <a:avLst/>
                    </a:prstGeom>
                    <a:noFill/>
                    <a:ln>
                      <a:noFill/>
                    </a:ln>
                  </pic:spPr>
                </pic:pic>
              </a:graphicData>
            </a:graphic>
          </wp:inline>
        </w:drawing>
      </w:r>
    </w:p>
    <w:p w14:paraId="5623E0CE" w14:textId="77777777" w:rsidR="00BE3DCE" w:rsidRPr="00BE3DCE" w:rsidRDefault="00BE3DCE" w:rsidP="00BE3DCE">
      <w:pPr>
        <w:pStyle w:val="NoSpacing"/>
        <w:tabs>
          <w:tab w:val="left" w:pos="6672"/>
        </w:tabs>
        <w:rPr>
          <w:rFonts w:ascii="Tahoma" w:hAnsi="Tahoma" w:cs="Tahoma"/>
          <w:b/>
          <w:bCs/>
          <w:color w:val="FFFFFF" w:themeColor="background1"/>
          <w:sz w:val="18"/>
          <w:szCs w:val="18"/>
        </w:rPr>
      </w:pPr>
      <w:r w:rsidRPr="00BE3DCE">
        <w:rPr>
          <w:rFonts w:ascii="Tahoma" w:hAnsi="Tahoma" w:cs="Tahoma"/>
          <w:b/>
          <w:bCs/>
          <w:color w:val="FFFFFF" w:themeColor="background1"/>
          <w:sz w:val="18"/>
          <w:szCs w:val="18"/>
        </w:rPr>
        <w:t>3. Example: Troubleshooting EC2 Connectivity</w:t>
      </w:r>
    </w:p>
    <w:p w14:paraId="39742D35" w14:textId="77777777" w:rsidR="00BE3DCE" w:rsidRPr="00BE3DCE" w:rsidRDefault="00BE3DCE" w:rsidP="00BE3DCE">
      <w:pPr>
        <w:pStyle w:val="NoSpacing"/>
        <w:tabs>
          <w:tab w:val="left" w:pos="6672"/>
        </w:tabs>
        <w:rPr>
          <w:rFonts w:ascii="Tahoma" w:hAnsi="Tahoma" w:cs="Tahoma"/>
          <w:color w:val="FFFFFF" w:themeColor="background1"/>
          <w:sz w:val="18"/>
          <w:szCs w:val="18"/>
        </w:rPr>
      </w:pPr>
      <w:r w:rsidRPr="00BE3DCE">
        <w:rPr>
          <w:rFonts w:ascii="Tahoma" w:hAnsi="Tahoma" w:cs="Tahoma"/>
          <w:b/>
          <w:bCs/>
          <w:color w:val="FFFFFF" w:themeColor="background1"/>
          <w:sz w:val="18"/>
          <w:szCs w:val="18"/>
        </w:rPr>
        <w:lastRenderedPageBreak/>
        <w:t>Issue:</w:t>
      </w:r>
      <w:r w:rsidRPr="00BE3DCE">
        <w:rPr>
          <w:rFonts w:ascii="Tahoma" w:hAnsi="Tahoma" w:cs="Tahoma"/>
          <w:color w:val="FFFFFF" w:themeColor="background1"/>
          <w:sz w:val="18"/>
          <w:szCs w:val="18"/>
        </w:rPr>
        <w:t xml:space="preserve"> Cannot connect to EC2 via SSH.</w:t>
      </w:r>
      <w:r w:rsidRPr="00BE3DCE">
        <w:rPr>
          <w:rFonts w:ascii="Tahoma" w:hAnsi="Tahoma" w:cs="Tahoma"/>
          <w:color w:val="FFFFFF" w:themeColor="background1"/>
          <w:sz w:val="18"/>
          <w:szCs w:val="18"/>
        </w:rPr>
        <w:br/>
      </w:r>
      <w:r w:rsidRPr="00BE3DCE">
        <w:rPr>
          <w:rFonts w:ascii="Tahoma" w:hAnsi="Tahoma" w:cs="Tahoma"/>
          <w:b/>
          <w:bCs/>
          <w:color w:val="FFFFFF" w:themeColor="background1"/>
          <w:sz w:val="18"/>
          <w:szCs w:val="18"/>
        </w:rPr>
        <w:t>Steps to Fix:</w:t>
      </w:r>
    </w:p>
    <w:p w14:paraId="38F71316" w14:textId="77777777" w:rsidR="00BE3DCE" w:rsidRPr="00BE3DCE" w:rsidRDefault="00BE3DCE" w:rsidP="00677248">
      <w:pPr>
        <w:pStyle w:val="NoSpacing"/>
        <w:numPr>
          <w:ilvl w:val="0"/>
          <w:numId w:val="514"/>
        </w:numPr>
        <w:tabs>
          <w:tab w:val="left" w:pos="6672"/>
        </w:tabs>
        <w:rPr>
          <w:rFonts w:ascii="Tahoma" w:hAnsi="Tahoma" w:cs="Tahoma"/>
          <w:color w:val="FFFFFF" w:themeColor="background1"/>
          <w:sz w:val="18"/>
          <w:szCs w:val="18"/>
        </w:rPr>
      </w:pPr>
      <w:r w:rsidRPr="00BE3DCE">
        <w:rPr>
          <w:rFonts w:ascii="Tahoma" w:hAnsi="Tahoma" w:cs="Tahoma"/>
          <w:color w:val="FFFFFF" w:themeColor="background1"/>
          <w:sz w:val="18"/>
          <w:szCs w:val="18"/>
        </w:rPr>
        <w:t>Check security group rules (Port 22 open for allowed IPs).</w:t>
      </w:r>
    </w:p>
    <w:p w14:paraId="79A3FBBF" w14:textId="77777777" w:rsidR="00BE3DCE" w:rsidRPr="00BE3DCE" w:rsidRDefault="00BE3DCE" w:rsidP="00677248">
      <w:pPr>
        <w:pStyle w:val="NoSpacing"/>
        <w:numPr>
          <w:ilvl w:val="0"/>
          <w:numId w:val="514"/>
        </w:numPr>
        <w:tabs>
          <w:tab w:val="left" w:pos="6672"/>
        </w:tabs>
        <w:rPr>
          <w:rFonts w:ascii="Tahoma" w:hAnsi="Tahoma" w:cs="Tahoma"/>
          <w:color w:val="FFFFFF" w:themeColor="background1"/>
          <w:sz w:val="18"/>
          <w:szCs w:val="18"/>
        </w:rPr>
      </w:pPr>
      <w:r w:rsidRPr="00BE3DCE">
        <w:rPr>
          <w:rFonts w:ascii="Tahoma" w:hAnsi="Tahoma" w:cs="Tahoma"/>
          <w:color w:val="FFFFFF" w:themeColor="background1"/>
          <w:sz w:val="18"/>
          <w:szCs w:val="18"/>
        </w:rPr>
        <w:t>Verify network ACLs and routing table.</w:t>
      </w:r>
    </w:p>
    <w:p w14:paraId="22FDB68A" w14:textId="77777777" w:rsidR="00BE3DCE" w:rsidRPr="00BE3DCE" w:rsidRDefault="00BE3DCE" w:rsidP="00677248">
      <w:pPr>
        <w:pStyle w:val="NoSpacing"/>
        <w:numPr>
          <w:ilvl w:val="0"/>
          <w:numId w:val="514"/>
        </w:numPr>
        <w:tabs>
          <w:tab w:val="left" w:pos="6672"/>
        </w:tabs>
        <w:rPr>
          <w:rFonts w:ascii="Tahoma" w:hAnsi="Tahoma" w:cs="Tahoma"/>
          <w:color w:val="FFFFFF" w:themeColor="background1"/>
          <w:sz w:val="18"/>
          <w:szCs w:val="18"/>
        </w:rPr>
      </w:pPr>
      <w:r w:rsidRPr="00BE3DCE">
        <w:rPr>
          <w:rFonts w:ascii="Tahoma" w:hAnsi="Tahoma" w:cs="Tahoma"/>
          <w:color w:val="FFFFFF" w:themeColor="background1"/>
          <w:sz w:val="18"/>
          <w:szCs w:val="18"/>
        </w:rPr>
        <w:t>Ensure instance is running and public IP is correct.</w:t>
      </w:r>
    </w:p>
    <w:p w14:paraId="7A509230" w14:textId="77777777" w:rsidR="00BE3DCE" w:rsidRPr="00BE3DCE" w:rsidRDefault="00BE3DCE" w:rsidP="00677248">
      <w:pPr>
        <w:pStyle w:val="NoSpacing"/>
        <w:numPr>
          <w:ilvl w:val="0"/>
          <w:numId w:val="514"/>
        </w:numPr>
        <w:tabs>
          <w:tab w:val="left" w:pos="6672"/>
        </w:tabs>
        <w:rPr>
          <w:rFonts w:ascii="Tahoma" w:hAnsi="Tahoma" w:cs="Tahoma"/>
          <w:color w:val="FFFFFF" w:themeColor="background1"/>
          <w:sz w:val="18"/>
          <w:szCs w:val="18"/>
        </w:rPr>
      </w:pPr>
      <w:r w:rsidRPr="00BE3DCE">
        <w:rPr>
          <w:rFonts w:ascii="Tahoma" w:hAnsi="Tahoma" w:cs="Tahoma"/>
          <w:color w:val="FFFFFF" w:themeColor="background1"/>
          <w:sz w:val="18"/>
          <w:szCs w:val="18"/>
        </w:rPr>
        <w:t>Use EC2 Instance Connect or AWS SSM Session Manager as alternatives.</w:t>
      </w:r>
    </w:p>
    <w:p w14:paraId="00053546" w14:textId="77777777" w:rsidR="00BE3DCE" w:rsidRPr="00BE3DCE" w:rsidRDefault="00BE3DCE" w:rsidP="00BE3DCE">
      <w:pPr>
        <w:pStyle w:val="NoSpacing"/>
        <w:tabs>
          <w:tab w:val="left" w:pos="6672"/>
        </w:tabs>
        <w:rPr>
          <w:rFonts w:ascii="Tahoma" w:hAnsi="Tahoma" w:cs="Tahoma"/>
          <w:b/>
          <w:bCs/>
          <w:color w:val="FFFFFF" w:themeColor="background1"/>
          <w:sz w:val="18"/>
          <w:szCs w:val="18"/>
        </w:rPr>
      </w:pPr>
      <w:r w:rsidRPr="00BE3DCE">
        <w:rPr>
          <w:rFonts w:ascii="Tahoma" w:hAnsi="Tahoma" w:cs="Tahoma"/>
          <w:b/>
          <w:bCs/>
          <w:color w:val="FFFFFF" w:themeColor="background1"/>
          <w:sz w:val="18"/>
          <w:szCs w:val="18"/>
        </w:rPr>
        <w:t>4. Best Practices:</w:t>
      </w:r>
    </w:p>
    <w:p w14:paraId="62D97F64" w14:textId="77777777" w:rsidR="00BE3DCE" w:rsidRPr="00BE3DCE" w:rsidRDefault="00BE3DCE" w:rsidP="00677248">
      <w:pPr>
        <w:pStyle w:val="NoSpacing"/>
        <w:numPr>
          <w:ilvl w:val="0"/>
          <w:numId w:val="515"/>
        </w:numPr>
        <w:tabs>
          <w:tab w:val="left" w:pos="6672"/>
        </w:tabs>
        <w:rPr>
          <w:rFonts w:ascii="Tahoma" w:hAnsi="Tahoma" w:cs="Tahoma"/>
          <w:color w:val="FFFFFF" w:themeColor="background1"/>
          <w:sz w:val="18"/>
          <w:szCs w:val="18"/>
        </w:rPr>
      </w:pPr>
      <w:r w:rsidRPr="00BE3DCE">
        <w:rPr>
          <w:rFonts w:ascii="Tahoma" w:hAnsi="Tahoma" w:cs="Tahoma"/>
          <w:color w:val="FFFFFF" w:themeColor="background1"/>
          <w:sz w:val="18"/>
          <w:szCs w:val="18"/>
        </w:rPr>
        <w:t>Enable logging and monitoring for proactive issue detection.</w:t>
      </w:r>
    </w:p>
    <w:p w14:paraId="4CF90BAD" w14:textId="77777777" w:rsidR="00BE3DCE" w:rsidRPr="00BE3DCE" w:rsidRDefault="00BE3DCE" w:rsidP="00677248">
      <w:pPr>
        <w:pStyle w:val="NoSpacing"/>
        <w:numPr>
          <w:ilvl w:val="0"/>
          <w:numId w:val="515"/>
        </w:numPr>
        <w:tabs>
          <w:tab w:val="left" w:pos="6672"/>
        </w:tabs>
        <w:rPr>
          <w:rFonts w:ascii="Tahoma" w:hAnsi="Tahoma" w:cs="Tahoma"/>
          <w:color w:val="FFFFFF" w:themeColor="background1"/>
          <w:sz w:val="18"/>
          <w:szCs w:val="18"/>
        </w:rPr>
      </w:pPr>
      <w:r w:rsidRPr="00BE3DCE">
        <w:rPr>
          <w:rFonts w:ascii="Tahoma" w:hAnsi="Tahoma" w:cs="Tahoma"/>
          <w:color w:val="FFFFFF" w:themeColor="background1"/>
          <w:sz w:val="18"/>
          <w:szCs w:val="18"/>
        </w:rPr>
        <w:t>Use automated remediation (e.g., auto-restart instances on failure).</w:t>
      </w:r>
    </w:p>
    <w:p w14:paraId="0941C637" w14:textId="77777777" w:rsidR="00BE3DCE" w:rsidRPr="00BE3DCE" w:rsidRDefault="00BE3DCE" w:rsidP="00677248">
      <w:pPr>
        <w:pStyle w:val="NoSpacing"/>
        <w:numPr>
          <w:ilvl w:val="0"/>
          <w:numId w:val="515"/>
        </w:numPr>
        <w:tabs>
          <w:tab w:val="left" w:pos="6672"/>
        </w:tabs>
        <w:rPr>
          <w:rFonts w:ascii="Tahoma" w:hAnsi="Tahoma" w:cs="Tahoma"/>
          <w:color w:val="FFFFFF" w:themeColor="background1"/>
          <w:sz w:val="18"/>
          <w:szCs w:val="18"/>
        </w:rPr>
      </w:pPr>
      <w:r w:rsidRPr="00BE3DCE">
        <w:rPr>
          <w:rFonts w:ascii="Tahoma" w:hAnsi="Tahoma" w:cs="Tahoma"/>
          <w:color w:val="FFFFFF" w:themeColor="background1"/>
          <w:sz w:val="18"/>
          <w:szCs w:val="18"/>
        </w:rPr>
        <w:t>Follow cloud provider best practices for security and performance.</w:t>
      </w:r>
    </w:p>
    <w:p w14:paraId="3B5DE1B4" w14:textId="77777777" w:rsidR="00BE3DCE" w:rsidRPr="00BE3DCE" w:rsidRDefault="00BE3DCE" w:rsidP="00677248">
      <w:pPr>
        <w:pStyle w:val="NoSpacing"/>
        <w:numPr>
          <w:ilvl w:val="0"/>
          <w:numId w:val="515"/>
        </w:numPr>
        <w:tabs>
          <w:tab w:val="left" w:pos="6672"/>
        </w:tabs>
        <w:rPr>
          <w:rFonts w:ascii="Tahoma" w:hAnsi="Tahoma" w:cs="Tahoma"/>
          <w:color w:val="FFFFFF" w:themeColor="background1"/>
          <w:sz w:val="18"/>
          <w:szCs w:val="18"/>
        </w:rPr>
      </w:pPr>
      <w:r w:rsidRPr="00BE3DCE">
        <w:rPr>
          <w:rFonts w:ascii="Tahoma" w:hAnsi="Tahoma" w:cs="Tahoma"/>
          <w:color w:val="FFFFFF" w:themeColor="background1"/>
          <w:sz w:val="18"/>
          <w:szCs w:val="18"/>
        </w:rPr>
        <w:t>Document troubleshooting steps for faster future resolutions.</w:t>
      </w:r>
    </w:p>
    <w:p w14:paraId="62975508" w14:textId="1BA8994C" w:rsidR="00BE3DCE" w:rsidRPr="009E70E9" w:rsidRDefault="00BE3DCE" w:rsidP="006254C8">
      <w:pPr>
        <w:pStyle w:val="NoSpacing"/>
        <w:tabs>
          <w:tab w:val="left" w:pos="6672"/>
        </w:tabs>
        <w:rPr>
          <w:rFonts w:ascii="Tahoma" w:hAnsi="Tahoma" w:cs="Tahoma"/>
          <w:color w:val="FF0000"/>
          <w:sz w:val="18"/>
          <w:szCs w:val="18"/>
        </w:rPr>
      </w:pPr>
    </w:p>
    <w:p w14:paraId="610AC60C" w14:textId="77777777" w:rsidR="009E70E9" w:rsidRPr="009E70E9" w:rsidRDefault="009E70E9" w:rsidP="006254C8">
      <w:pPr>
        <w:pStyle w:val="NoSpacing"/>
        <w:tabs>
          <w:tab w:val="left" w:pos="6672"/>
        </w:tabs>
        <w:rPr>
          <w:rFonts w:ascii="Tahoma" w:hAnsi="Tahoma" w:cs="Tahoma"/>
          <w:color w:val="FF0000"/>
          <w:sz w:val="18"/>
          <w:szCs w:val="18"/>
        </w:rPr>
      </w:pPr>
    </w:p>
    <w:p w14:paraId="2D0F0E54" w14:textId="709DE203" w:rsidR="009E70E9" w:rsidRPr="009E70E9" w:rsidRDefault="009E70E9" w:rsidP="009E70E9">
      <w:pPr>
        <w:pStyle w:val="NoSpacing"/>
        <w:tabs>
          <w:tab w:val="left" w:pos="6672"/>
        </w:tabs>
        <w:rPr>
          <w:rFonts w:ascii="Tahoma" w:hAnsi="Tahoma" w:cs="Tahoma"/>
          <w:b/>
          <w:bCs/>
          <w:color w:val="FF0000"/>
          <w:sz w:val="18"/>
          <w:szCs w:val="18"/>
        </w:rPr>
      </w:pPr>
      <w:r w:rsidRPr="009E70E9">
        <w:rPr>
          <w:rFonts w:ascii="Tahoma" w:hAnsi="Tahoma" w:cs="Tahoma"/>
          <w:color w:val="FF0000"/>
          <w:sz w:val="18"/>
          <w:szCs w:val="18"/>
        </w:rPr>
        <w:t>L27.</w:t>
      </w:r>
      <w:r w:rsidRPr="009E70E9">
        <w:rPr>
          <w:rFonts w:ascii="Times New Roman" w:eastAsia="Times New Roman" w:hAnsi="Times New Roman" w:cs="Times New Roman"/>
          <w:b/>
          <w:bCs/>
          <w:color w:val="FF0000"/>
          <w:kern w:val="0"/>
          <w:sz w:val="36"/>
          <w:szCs w:val="36"/>
          <w14:ligatures w14:val="none"/>
        </w:rPr>
        <w:t xml:space="preserve"> </w:t>
      </w:r>
      <w:r w:rsidRPr="009E70E9">
        <w:rPr>
          <w:rFonts w:ascii="Tahoma" w:hAnsi="Tahoma" w:cs="Tahoma"/>
          <w:b/>
          <w:bCs/>
          <w:color w:val="FF0000"/>
          <w:sz w:val="18"/>
          <w:szCs w:val="18"/>
        </w:rPr>
        <w:t>AWS Elastic Beanstalk</w:t>
      </w:r>
    </w:p>
    <w:p w14:paraId="35A5871B" w14:textId="77777777" w:rsidR="009E70E9" w:rsidRPr="009E70E9" w:rsidRDefault="009E70E9" w:rsidP="00677248">
      <w:pPr>
        <w:pStyle w:val="NoSpacing"/>
        <w:numPr>
          <w:ilvl w:val="0"/>
          <w:numId w:val="516"/>
        </w:numPr>
        <w:tabs>
          <w:tab w:val="left" w:pos="6672"/>
        </w:tabs>
        <w:rPr>
          <w:rFonts w:ascii="Tahoma" w:hAnsi="Tahoma" w:cs="Tahoma"/>
          <w:color w:val="FFFFFF" w:themeColor="background1"/>
          <w:sz w:val="18"/>
          <w:szCs w:val="18"/>
        </w:rPr>
      </w:pPr>
      <w:r w:rsidRPr="009E70E9">
        <w:rPr>
          <w:rFonts w:ascii="Tahoma" w:hAnsi="Tahoma" w:cs="Tahoma"/>
          <w:b/>
          <w:bCs/>
          <w:color w:val="FFFFFF" w:themeColor="background1"/>
          <w:sz w:val="18"/>
          <w:szCs w:val="18"/>
        </w:rPr>
        <w:t xml:space="preserve">What: </w:t>
      </w:r>
      <w:r w:rsidRPr="009E70E9">
        <w:rPr>
          <w:rFonts w:ascii="Tahoma" w:hAnsi="Tahoma" w:cs="Tahoma"/>
          <w:color w:val="FFFFFF" w:themeColor="background1"/>
          <w:sz w:val="18"/>
          <w:szCs w:val="18"/>
        </w:rPr>
        <w:t>A Platform-as-a-Service (PaaS) offering that simplifies application deployment and management.</w:t>
      </w:r>
    </w:p>
    <w:p w14:paraId="2A3CE170" w14:textId="77777777" w:rsidR="009E70E9" w:rsidRPr="009E70E9" w:rsidRDefault="009E70E9" w:rsidP="00677248">
      <w:pPr>
        <w:pStyle w:val="NoSpacing"/>
        <w:numPr>
          <w:ilvl w:val="0"/>
          <w:numId w:val="516"/>
        </w:numPr>
        <w:tabs>
          <w:tab w:val="left" w:pos="6672"/>
        </w:tabs>
        <w:rPr>
          <w:rFonts w:ascii="Tahoma" w:hAnsi="Tahoma" w:cs="Tahoma"/>
          <w:color w:val="FFFFFF" w:themeColor="background1"/>
          <w:sz w:val="18"/>
          <w:szCs w:val="18"/>
        </w:rPr>
      </w:pPr>
      <w:r w:rsidRPr="009E70E9">
        <w:rPr>
          <w:rFonts w:ascii="Tahoma" w:hAnsi="Tahoma" w:cs="Tahoma"/>
          <w:b/>
          <w:bCs/>
          <w:color w:val="FFFFFF" w:themeColor="background1"/>
          <w:sz w:val="18"/>
          <w:szCs w:val="18"/>
        </w:rPr>
        <w:t>Purpose:</w:t>
      </w:r>
      <w:r w:rsidRPr="009E70E9">
        <w:rPr>
          <w:rFonts w:ascii="Tahoma" w:hAnsi="Tahoma" w:cs="Tahoma"/>
          <w:color w:val="FFFFFF" w:themeColor="background1"/>
          <w:sz w:val="18"/>
          <w:szCs w:val="18"/>
        </w:rPr>
        <w:t xml:space="preserve"> Abstracts infrastructure management, allowing developers to focus on application code.</w:t>
      </w:r>
    </w:p>
    <w:p w14:paraId="7CA15C3A" w14:textId="77777777" w:rsidR="009E70E9" w:rsidRPr="009E70E9" w:rsidRDefault="009E70E9" w:rsidP="00677248">
      <w:pPr>
        <w:pStyle w:val="NoSpacing"/>
        <w:numPr>
          <w:ilvl w:val="0"/>
          <w:numId w:val="516"/>
        </w:numPr>
        <w:tabs>
          <w:tab w:val="left" w:pos="6672"/>
        </w:tabs>
        <w:rPr>
          <w:rFonts w:ascii="Tahoma" w:hAnsi="Tahoma" w:cs="Tahoma"/>
          <w:color w:val="FFFFFF" w:themeColor="background1"/>
          <w:sz w:val="18"/>
          <w:szCs w:val="18"/>
        </w:rPr>
      </w:pPr>
      <w:r w:rsidRPr="009E70E9">
        <w:rPr>
          <w:rFonts w:ascii="Tahoma" w:hAnsi="Tahoma" w:cs="Tahoma"/>
          <w:b/>
          <w:bCs/>
          <w:color w:val="FFFFFF" w:themeColor="background1"/>
          <w:sz w:val="18"/>
          <w:szCs w:val="18"/>
        </w:rPr>
        <w:t xml:space="preserve">Key Features: </w:t>
      </w:r>
      <w:r w:rsidRPr="009E70E9">
        <w:rPr>
          <w:rFonts w:ascii="Tahoma" w:hAnsi="Tahoma" w:cs="Tahoma"/>
          <w:color w:val="FFFFFF" w:themeColor="background1"/>
          <w:sz w:val="18"/>
          <w:szCs w:val="18"/>
        </w:rPr>
        <w:t>Automatic scaling, load balancing (via ELB), environment management, and support for Blue/Green deployment.</w:t>
      </w:r>
    </w:p>
    <w:p w14:paraId="555C1567" w14:textId="77777777" w:rsidR="009E70E9" w:rsidRPr="009E70E9" w:rsidRDefault="009E70E9" w:rsidP="009E70E9">
      <w:pPr>
        <w:pStyle w:val="NoSpacing"/>
        <w:tabs>
          <w:tab w:val="left" w:pos="6672"/>
        </w:tabs>
        <w:rPr>
          <w:rFonts w:ascii="Tahoma" w:hAnsi="Tahoma" w:cs="Tahoma"/>
          <w:b/>
          <w:bCs/>
          <w:color w:val="FFFFFF" w:themeColor="background1"/>
          <w:sz w:val="18"/>
          <w:szCs w:val="18"/>
        </w:rPr>
      </w:pPr>
      <w:r w:rsidRPr="009E70E9">
        <w:rPr>
          <w:rFonts w:ascii="Tahoma" w:hAnsi="Tahoma" w:cs="Tahoma"/>
          <w:b/>
          <w:bCs/>
          <w:color w:val="FFFFFF" w:themeColor="background1"/>
          <w:sz w:val="18"/>
          <w:szCs w:val="18"/>
        </w:rPr>
        <w:t>AWS CloudFormation</w:t>
      </w:r>
    </w:p>
    <w:p w14:paraId="48AE05D5" w14:textId="77777777" w:rsidR="009E70E9" w:rsidRPr="009E70E9" w:rsidRDefault="009E70E9" w:rsidP="00677248">
      <w:pPr>
        <w:pStyle w:val="NoSpacing"/>
        <w:numPr>
          <w:ilvl w:val="0"/>
          <w:numId w:val="517"/>
        </w:numPr>
        <w:tabs>
          <w:tab w:val="left" w:pos="6672"/>
        </w:tabs>
        <w:rPr>
          <w:rFonts w:ascii="Tahoma" w:hAnsi="Tahoma" w:cs="Tahoma"/>
          <w:color w:val="FFFFFF" w:themeColor="background1"/>
          <w:sz w:val="18"/>
          <w:szCs w:val="18"/>
        </w:rPr>
      </w:pPr>
      <w:r w:rsidRPr="009E70E9">
        <w:rPr>
          <w:rFonts w:ascii="Tahoma" w:hAnsi="Tahoma" w:cs="Tahoma"/>
          <w:b/>
          <w:bCs/>
          <w:color w:val="FFFFFF" w:themeColor="background1"/>
          <w:sz w:val="18"/>
          <w:szCs w:val="18"/>
        </w:rPr>
        <w:t>What:</w:t>
      </w:r>
      <w:r w:rsidRPr="009E70E9">
        <w:rPr>
          <w:rFonts w:ascii="Tahoma" w:hAnsi="Tahoma" w:cs="Tahoma"/>
          <w:color w:val="FFFFFF" w:themeColor="background1"/>
          <w:sz w:val="18"/>
          <w:szCs w:val="18"/>
        </w:rPr>
        <w:t xml:space="preserve"> An Infrastructure-as-Code (IaC) service for provisioning and managing AWS resources.</w:t>
      </w:r>
    </w:p>
    <w:p w14:paraId="5722880E" w14:textId="77777777" w:rsidR="009E70E9" w:rsidRPr="009E70E9" w:rsidRDefault="009E70E9" w:rsidP="00677248">
      <w:pPr>
        <w:pStyle w:val="NoSpacing"/>
        <w:numPr>
          <w:ilvl w:val="0"/>
          <w:numId w:val="517"/>
        </w:numPr>
        <w:tabs>
          <w:tab w:val="left" w:pos="6672"/>
        </w:tabs>
        <w:rPr>
          <w:rFonts w:ascii="Tahoma" w:hAnsi="Tahoma" w:cs="Tahoma"/>
          <w:color w:val="FFFFFF" w:themeColor="background1"/>
          <w:sz w:val="18"/>
          <w:szCs w:val="18"/>
        </w:rPr>
      </w:pPr>
      <w:r w:rsidRPr="009E70E9">
        <w:rPr>
          <w:rFonts w:ascii="Tahoma" w:hAnsi="Tahoma" w:cs="Tahoma"/>
          <w:b/>
          <w:bCs/>
          <w:color w:val="FFFFFF" w:themeColor="background1"/>
          <w:sz w:val="18"/>
          <w:szCs w:val="18"/>
        </w:rPr>
        <w:t>Purpose:</w:t>
      </w:r>
      <w:r w:rsidRPr="009E70E9">
        <w:rPr>
          <w:rFonts w:ascii="Tahoma" w:hAnsi="Tahoma" w:cs="Tahoma"/>
          <w:color w:val="FFFFFF" w:themeColor="background1"/>
          <w:sz w:val="18"/>
          <w:szCs w:val="18"/>
        </w:rPr>
        <w:t xml:space="preserve"> Provides fine-grained control over infrastructure using templates, enabling consistent and repeatable deployments.</w:t>
      </w:r>
    </w:p>
    <w:p w14:paraId="62CA6C75" w14:textId="77777777" w:rsidR="009E70E9" w:rsidRPr="009E70E9" w:rsidRDefault="009E70E9" w:rsidP="00677248">
      <w:pPr>
        <w:pStyle w:val="NoSpacing"/>
        <w:numPr>
          <w:ilvl w:val="0"/>
          <w:numId w:val="517"/>
        </w:numPr>
        <w:tabs>
          <w:tab w:val="left" w:pos="6672"/>
        </w:tabs>
        <w:rPr>
          <w:rFonts w:ascii="Tahoma" w:hAnsi="Tahoma" w:cs="Tahoma"/>
          <w:color w:val="FFFFFF" w:themeColor="background1"/>
          <w:sz w:val="18"/>
          <w:szCs w:val="18"/>
        </w:rPr>
      </w:pPr>
      <w:r w:rsidRPr="009E70E9">
        <w:rPr>
          <w:rFonts w:ascii="Tahoma" w:hAnsi="Tahoma" w:cs="Tahoma"/>
          <w:b/>
          <w:bCs/>
          <w:color w:val="FFFFFF" w:themeColor="background1"/>
          <w:sz w:val="18"/>
          <w:szCs w:val="18"/>
        </w:rPr>
        <w:t>Key Features:</w:t>
      </w:r>
      <w:r w:rsidRPr="009E70E9">
        <w:rPr>
          <w:rFonts w:ascii="Tahoma" w:hAnsi="Tahoma" w:cs="Tahoma"/>
          <w:color w:val="FFFFFF" w:themeColor="background1"/>
          <w:sz w:val="18"/>
          <w:szCs w:val="18"/>
        </w:rPr>
        <w:t xml:space="preserve"> Declarative templates, resource orchestration, and support for complex architectures.</w:t>
      </w:r>
    </w:p>
    <w:p w14:paraId="0AAFA983" w14:textId="63F2D158" w:rsidR="009E70E9" w:rsidRPr="009E70E9" w:rsidRDefault="009E70E9" w:rsidP="009E70E9">
      <w:pPr>
        <w:pStyle w:val="NoSpacing"/>
        <w:tabs>
          <w:tab w:val="left" w:pos="6672"/>
        </w:tabs>
        <w:rPr>
          <w:rFonts w:ascii="Tahoma" w:hAnsi="Tahoma" w:cs="Tahoma"/>
          <w:color w:val="FFFFFF" w:themeColor="background1"/>
          <w:sz w:val="18"/>
          <w:szCs w:val="18"/>
        </w:rPr>
      </w:pPr>
      <w:r w:rsidRPr="009E70E9">
        <w:rPr>
          <w:rFonts w:ascii="Tahoma" w:hAnsi="Tahoma" w:cs="Tahoma"/>
          <w:noProof/>
          <w:color w:val="FFFFFF" w:themeColor="background1"/>
          <w:sz w:val="18"/>
          <w:szCs w:val="18"/>
        </w:rPr>
        <w:drawing>
          <wp:inline distT="0" distB="0" distL="0" distR="0" wp14:anchorId="24C823B8" wp14:editId="41E0B0FE">
            <wp:extent cx="5943600" cy="2579370"/>
            <wp:effectExtent l="0" t="0" r="0" b="0"/>
            <wp:docPr id="148030642" name="Picture 1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17673932374f518bb92a6363e9dc15" descr="imag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79370"/>
                    </a:xfrm>
                    <a:prstGeom prst="rect">
                      <a:avLst/>
                    </a:prstGeom>
                    <a:noFill/>
                    <a:ln>
                      <a:noFill/>
                    </a:ln>
                  </pic:spPr>
                </pic:pic>
              </a:graphicData>
            </a:graphic>
          </wp:inline>
        </w:drawing>
      </w:r>
    </w:p>
    <w:p w14:paraId="1006B460" w14:textId="77777777" w:rsidR="009E70E9" w:rsidRPr="009E70E9" w:rsidRDefault="009E70E9" w:rsidP="009E70E9">
      <w:pPr>
        <w:pStyle w:val="NoSpacing"/>
        <w:tabs>
          <w:tab w:val="left" w:pos="6672"/>
        </w:tabs>
        <w:rPr>
          <w:rFonts w:ascii="Tahoma" w:hAnsi="Tahoma" w:cs="Tahoma"/>
          <w:b/>
          <w:bCs/>
          <w:color w:val="FFFFFF" w:themeColor="background1"/>
          <w:sz w:val="18"/>
          <w:szCs w:val="18"/>
        </w:rPr>
      </w:pPr>
      <w:r w:rsidRPr="009E70E9">
        <w:rPr>
          <w:rFonts w:ascii="Tahoma" w:hAnsi="Tahoma" w:cs="Tahoma"/>
          <w:b/>
          <w:bCs/>
          <w:color w:val="FFFFFF" w:themeColor="background1"/>
          <w:sz w:val="18"/>
          <w:szCs w:val="18"/>
        </w:rPr>
        <w:t>2. Key Differences</w:t>
      </w:r>
    </w:p>
    <w:p w14:paraId="6C4279AD" w14:textId="77777777" w:rsidR="009E70E9" w:rsidRPr="009E70E9" w:rsidRDefault="009E70E9" w:rsidP="009E70E9">
      <w:pPr>
        <w:pStyle w:val="NoSpacing"/>
        <w:tabs>
          <w:tab w:val="left" w:pos="6672"/>
        </w:tabs>
        <w:rPr>
          <w:rFonts w:ascii="Tahoma" w:hAnsi="Tahoma" w:cs="Tahoma"/>
          <w:b/>
          <w:bCs/>
          <w:color w:val="FFFFFF" w:themeColor="background1"/>
          <w:sz w:val="18"/>
          <w:szCs w:val="18"/>
        </w:rPr>
      </w:pPr>
      <w:r w:rsidRPr="009E70E9">
        <w:rPr>
          <w:rFonts w:ascii="Tahoma" w:hAnsi="Tahoma" w:cs="Tahoma"/>
          <w:b/>
          <w:bCs/>
          <w:color w:val="FFFFFF" w:themeColor="background1"/>
          <w:sz w:val="18"/>
          <w:szCs w:val="18"/>
        </w:rPr>
        <w:t>Elastic Beanstalk</w:t>
      </w:r>
    </w:p>
    <w:p w14:paraId="4D42C188" w14:textId="77777777" w:rsidR="009E70E9" w:rsidRPr="009E70E9" w:rsidRDefault="009E70E9" w:rsidP="00677248">
      <w:pPr>
        <w:pStyle w:val="NoSpacing"/>
        <w:numPr>
          <w:ilvl w:val="0"/>
          <w:numId w:val="518"/>
        </w:numPr>
        <w:tabs>
          <w:tab w:val="left" w:pos="6672"/>
        </w:tabs>
        <w:rPr>
          <w:rFonts w:ascii="Tahoma" w:hAnsi="Tahoma" w:cs="Tahoma"/>
          <w:color w:val="FFFFFF" w:themeColor="background1"/>
          <w:sz w:val="18"/>
          <w:szCs w:val="18"/>
        </w:rPr>
      </w:pPr>
      <w:r w:rsidRPr="009E70E9">
        <w:rPr>
          <w:rFonts w:ascii="Tahoma" w:hAnsi="Tahoma" w:cs="Tahoma"/>
          <w:color w:val="FFFFFF" w:themeColor="background1"/>
          <w:sz w:val="18"/>
          <w:szCs w:val="18"/>
        </w:rPr>
        <w:t xml:space="preserve">Provides a </w:t>
      </w:r>
      <w:r w:rsidRPr="009E70E9">
        <w:rPr>
          <w:rFonts w:ascii="Tahoma" w:hAnsi="Tahoma" w:cs="Tahoma"/>
          <w:b/>
          <w:bCs/>
          <w:color w:val="FFFFFF" w:themeColor="background1"/>
          <w:sz w:val="18"/>
          <w:szCs w:val="18"/>
        </w:rPr>
        <w:t>fully managed</w:t>
      </w:r>
      <w:r w:rsidRPr="009E70E9">
        <w:rPr>
          <w:rFonts w:ascii="Tahoma" w:hAnsi="Tahoma" w:cs="Tahoma"/>
          <w:color w:val="FFFFFF" w:themeColor="background1"/>
          <w:sz w:val="18"/>
          <w:szCs w:val="18"/>
        </w:rPr>
        <w:t xml:space="preserve"> environment for deploying web applications.</w:t>
      </w:r>
    </w:p>
    <w:p w14:paraId="1507569A" w14:textId="77777777" w:rsidR="009E70E9" w:rsidRPr="009E70E9" w:rsidRDefault="009E70E9" w:rsidP="00677248">
      <w:pPr>
        <w:pStyle w:val="NoSpacing"/>
        <w:numPr>
          <w:ilvl w:val="0"/>
          <w:numId w:val="518"/>
        </w:numPr>
        <w:tabs>
          <w:tab w:val="left" w:pos="6672"/>
        </w:tabs>
        <w:rPr>
          <w:rFonts w:ascii="Tahoma" w:hAnsi="Tahoma" w:cs="Tahoma"/>
          <w:color w:val="FFFFFF" w:themeColor="background1"/>
          <w:sz w:val="18"/>
          <w:szCs w:val="18"/>
        </w:rPr>
      </w:pPr>
      <w:r w:rsidRPr="009E70E9">
        <w:rPr>
          <w:rFonts w:ascii="Tahoma" w:hAnsi="Tahoma" w:cs="Tahoma"/>
          <w:color w:val="FFFFFF" w:themeColor="background1"/>
          <w:sz w:val="18"/>
          <w:szCs w:val="18"/>
        </w:rPr>
        <w:t xml:space="preserve">Automatically handles </w:t>
      </w:r>
      <w:r w:rsidRPr="009E70E9">
        <w:rPr>
          <w:rFonts w:ascii="Tahoma" w:hAnsi="Tahoma" w:cs="Tahoma"/>
          <w:b/>
          <w:bCs/>
          <w:color w:val="FFFFFF" w:themeColor="background1"/>
          <w:sz w:val="18"/>
          <w:szCs w:val="18"/>
        </w:rPr>
        <w:t>scaling, load balancing, and health monitoring</w:t>
      </w:r>
      <w:r w:rsidRPr="009E70E9">
        <w:rPr>
          <w:rFonts w:ascii="Tahoma" w:hAnsi="Tahoma" w:cs="Tahoma"/>
          <w:color w:val="FFFFFF" w:themeColor="background1"/>
          <w:sz w:val="18"/>
          <w:szCs w:val="18"/>
        </w:rPr>
        <w:t>.</w:t>
      </w:r>
    </w:p>
    <w:p w14:paraId="5591FD67" w14:textId="77777777" w:rsidR="009E70E9" w:rsidRPr="009E70E9" w:rsidRDefault="009E70E9" w:rsidP="00677248">
      <w:pPr>
        <w:pStyle w:val="NoSpacing"/>
        <w:numPr>
          <w:ilvl w:val="0"/>
          <w:numId w:val="518"/>
        </w:numPr>
        <w:tabs>
          <w:tab w:val="left" w:pos="6672"/>
        </w:tabs>
        <w:rPr>
          <w:rFonts w:ascii="Tahoma" w:hAnsi="Tahoma" w:cs="Tahoma"/>
          <w:color w:val="FFFFFF" w:themeColor="background1"/>
          <w:sz w:val="18"/>
          <w:szCs w:val="18"/>
        </w:rPr>
      </w:pPr>
      <w:r w:rsidRPr="009E70E9">
        <w:rPr>
          <w:rFonts w:ascii="Tahoma" w:hAnsi="Tahoma" w:cs="Tahoma"/>
          <w:color w:val="FFFFFF" w:themeColor="background1"/>
          <w:sz w:val="18"/>
          <w:szCs w:val="18"/>
        </w:rPr>
        <w:t>Supports multiple programming languages such as Python, Java, .NET, PHP, and Node.js.</w:t>
      </w:r>
    </w:p>
    <w:p w14:paraId="5CB33FBE" w14:textId="77777777" w:rsidR="009E70E9" w:rsidRPr="009E70E9" w:rsidRDefault="009E70E9" w:rsidP="00677248">
      <w:pPr>
        <w:pStyle w:val="NoSpacing"/>
        <w:numPr>
          <w:ilvl w:val="0"/>
          <w:numId w:val="518"/>
        </w:numPr>
        <w:tabs>
          <w:tab w:val="left" w:pos="6672"/>
        </w:tabs>
        <w:rPr>
          <w:rFonts w:ascii="Tahoma" w:hAnsi="Tahoma" w:cs="Tahoma"/>
          <w:color w:val="FFFFFF" w:themeColor="background1"/>
          <w:sz w:val="18"/>
          <w:szCs w:val="18"/>
        </w:rPr>
      </w:pPr>
      <w:r w:rsidRPr="009E70E9">
        <w:rPr>
          <w:rFonts w:ascii="Tahoma" w:hAnsi="Tahoma" w:cs="Tahoma"/>
          <w:color w:val="FFFFFF" w:themeColor="background1"/>
          <w:sz w:val="18"/>
          <w:szCs w:val="18"/>
        </w:rPr>
        <w:t>Limited infrastructure customization.</w:t>
      </w:r>
    </w:p>
    <w:p w14:paraId="63A1485E" w14:textId="77777777" w:rsidR="009E70E9" w:rsidRPr="009E70E9" w:rsidRDefault="009E70E9" w:rsidP="00677248">
      <w:pPr>
        <w:pStyle w:val="NoSpacing"/>
        <w:numPr>
          <w:ilvl w:val="0"/>
          <w:numId w:val="518"/>
        </w:numPr>
        <w:tabs>
          <w:tab w:val="left" w:pos="6672"/>
        </w:tabs>
        <w:rPr>
          <w:rFonts w:ascii="Tahoma" w:hAnsi="Tahoma" w:cs="Tahoma"/>
          <w:color w:val="FFFFFF" w:themeColor="background1"/>
          <w:sz w:val="18"/>
          <w:szCs w:val="18"/>
        </w:rPr>
      </w:pPr>
      <w:r w:rsidRPr="009E70E9">
        <w:rPr>
          <w:rFonts w:ascii="Tahoma" w:hAnsi="Tahoma" w:cs="Tahoma"/>
          <w:color w:val="FFFFFF" w:themeColor="background1"/>
          <w:sz w:val="18"/>
          <w:szCs w:val="18"/>
        </w:rPr>
        <w:t xml:space="preserve">Good for </w:t>
      </w:r>
      <w:r w:rsidRPr="009E70E9">
        <w:rPr>
          <w:rFonts w:ascii="Tahoma" w:hAnsi="Tahoma" w:cs="Tahoma"/>
          <w:b/>
          <w:bCs/>
          <w:color w:val="FFFFFF" w:themeColor="background1"/>
          <w:sz w:val="18"/>
          <w:szCs w:val="18"/>
        </w:rPr>
        <w:t>developers</w:t>
      </w:r>
      <w:r w:rsidRPr="009E70E9">
        <w:rPr>
          <w:rFonts w:ascii="Tahoma" w:hAnsi="Tahoma" w:cs="Tahoma"/>
          <w:color w:val="FFFFFF" w:themeColor="background1"/>
          <w:sz w:val="18"/>
          <w:szCs w:val="18"/>
        </w:rPr>
        <w:t xml:space="preserve"> who want to focus on code rather than managing resources.</w:t>
      </w:r>
    </w:p>
    <w:p w14:paraId="3D623104" w14:textId="77777777" w:rsidR="009E70E9" w:rsidRPr="009E70E9" w:rsidRDefault="009E70E9" w:rsidP="009E70E9">
      <w:pPr>
        <w:pStyle w:val="NoSpacing"/>
        <w:tabs>
          <w:tab w:val="left" w:pos="6672"/>
        </w:tabs>
        <w:rPr>
          <w:rFonts w:ascii="Tahoma" w:hAnsi="Tahoma" w:cs="Tahoma"/>
          <w:color w:val="FFFFFF" w:themeColor="background1"/>
          <w:sz w:val="18"/>
          <w:szCs w:val="18"/>
        </w:rPr>
      </w:pPr>
      <w:r w:rsidRPr="009E70E9">
        <w:rPr>
          <w:rFonts w:ascii="Tahoma" w:hAnsi="Tahoma" w:cs="Tahoma"/>
          <w:b/>
          <w:bCs/>
          <w:color w:val="FFFFFF" w:themeColor="background1"/>
          <w:sz w:val="18"/>
          <w:szCs w:val="18"/>
        </w:rPr>
        <w:t>Example Use Case:</w:t>
      </w:r>
      <w:r w:rsidRPr="009E70E9">
        <w:rPr>
          <w:rFonts w:ascii="Tahoma" w:hAnsi="Tahoma" w:cs="Tahoma"/>
          <w:color w:val="FFFFFF" w:themeColor="background1"/>
          <w:sz w:val="18"/>
          <w:szCs w:val="18"/>
        </w:rPr>
        <w:t xml:space="preserve"> Deploying a web application without worrying about infrastructure management.</w:t>
      </w:r>
    </w:p>
    <w:p w14:paraId="7AFF2B62" w14:textId="77777777" w:rsidR="009E70E9" w:rsidRPr="009E70E9" w:rsidRDefault="009E70E9" w:rsidP="009E70E9">
      <w:pPr>
        <w:pStyle w:val="NoSpacing"/>
        <w:tabs>
          <w:tab w:val="left" w:pos="6672"/>
        </w:tabs>
        <w:rPr>
          <w:rFonts w:ascii="Tahoma" w:hAnsi="Tahoma" w:cs="Tahoma"/>
          <w:b/>
          <w:bCs/>
          <w:color w:val="FFFFFF" w:themeColor="background1"/>
          <w:sz w:val="18"/>
          <w:szCs w:val="18"/>
        </w:rPr>
      </w:pPr>
      <w:r w:rsidRPr="009E70E9">
        <w:rPr>
          <w:rFonts w:ascii="Tahoma" w:hAnsi="Tahoma" w:cs="Tahoma"/>
          <w:b/>
          <w:bCs/>
          <w:color w:val="FFFFFF" w:themeColor="background1"/>
          <w:sz w:val="18"/>
          <w:szCs w:val="18"/>
        </w:rPr>
        <w:t>CloudFormation</w:t>
      </w:r>
    </w:p>
    <w:p w14:paraId="2A305300" w14:textId="77777777" w:rsidR="009E70E9" w:rsidRPr="009E70E9" w:rsidRDefault="009E70E9" w:rsidP="00677248">
      <w:pPr>
        <w:pStyle w:val="NoSpacing"/>
        <w:numPr>
          <w:ilvl w:val="0"/>
          <w:numId w:val="519"/>
        </w:numPr>
        <w:tabs>
          <w:tab w:val="left" w:pos="6672"/>
        </w:tabs>
        <w:rPr>
          <w:rFonts w:ascii="Tahoma" w:hAnsi="Tahoma" w:cs="Tahoma"/>
          <w:color w:val="FFFFFF" w:themeColor="background1"/>
          <w:sz w:val="18"/>
          <w:szCs w:val="18"/>
        </w:rPr>
      </w:pPr>
      <w:r w:rsidRPr="009E70E9">
        <w:rPr>
          <w:rFonts w:ascii="Tahoma" w:hAnsi="Tahoma" w:cs="Tahoma"/>
          <w:color w:val="FFFFFF" w:themeColor="background1"/>
          <w:sz w:val="18"/>
          <w:szCs w:val="18"/>
        </w:rPr>
        <w:t xml:space="preserve">Provides </w:t>
      </w:r>
      <w:r w:rsidRPr="009E70E9">
        <w:rPr>
          <w:rFonts w:ascii="Tahoma" w:hAnsi="Tahoma" w:cs="Tahoma"/>
          <w:b/>
          <w:bCs/>
          <w:color w:val="FFFFFF" w:themeColor="background1"/>
          <w:sz w:val="18"/>
          <w:szCs w:val="18"/>
        </w:rPr>
        <w:t>Infrastructure as Code (IaC)</w:t>
      </w:r>
      <w:r w:rsidRPr="009E70E9">
        <w:rPr>
          <w:rFonts w:ascii="Tahoma" w:hAnsi="Tahoma" w:cs="Tahoma"/>
          <w:color w:val="FFFFFF" w:themeColor="background1"/>
          <w:sz w:val="18"/>
          <w:szCs w:val="18"/>
        </w:rPr>
        <w:t>, allowing users to define AWS resources in JSON or YAML.</w:t>
      </w:r>
    </w:p>
    <w:p w14:paraId="1AECFF58" w14:textId="77777777" w:rsidR="009E70E9" w:rsidRPr="009E70E9" w:rsidRDefault="009E70E9" w:rsidP="00677248">
      <w:pPr>
        <w:pStyle w:val="NoSpacing"/>
        <w:numPr>
          <w:ilvl w:val="0"/>
          <w:numId w:val="519"/>
        </w:numPr>
        <w:tabs>
          <w:tab w:val="left" w:pos="6672"/>
        </w:tabs>
        <w:rPr>
          <w:rFonts w:ascii="Tahoma" w:hAnsi="Tahoma" w:cs="Tahoma"/>
          <w:color w:val="FFFFFF" w:themeColor="background1"/>
          <w:sz w:val="18"/>
          <w:szCs w:val="18"/>
        </w:rPr>
      </w:pPr>
      <w:r w:rsidRPr="009E70E9">
        <w:rPr>
          <w:rFonts w:ascii="Tahoma" w:hAnsi="Tahoma" w:cs="Tahoma"/>
          <w:color w:val="FFFFFF" w:themeColor="background1"/>
          <w:sz w:val="18"/>
          <w:szCs w:val="18"/>
        </w:rPr>
        <w:t xml:space="preserve">Offers full control over </w:t>
      </w:r>
      <w:r w:rsidRPr="009E70E9">
        <w:rPr>
          <w:rFonts w:ascii="Tahoma" w:hAnsi="Tahoma" w:cs="Tahoma"/>
          <w:b/>
          <w:bCs/>
          <w:color w:val="FFFFFF" w:themeColor="background1"/>
          <w:sz w:val="18"/>
          <w:szCs w:val="18"/>
        </w:rPr>
        <w:t>networking, databases, IAM roles, and security policies</w:t>
      </w:r>
      <w:r w:rsidRPr="009E70E9">
        <w:rPr>
          <w:rFonts w:ascii="Tahoma" w:hAnsi="Tahoma" w:cs="Tahoma"/>
          <w:color w:val="FFFFFF" w:themeColor="background1"/>
          <w:sz w:val="18"/>
          <w:szCs w:val="18"/>
        </w:rPr>
        <w:t>.</w:t>
      </w:r>
    </w:p>
    <w:p w14:paraId="110C8C5E" w14:textId="77777777" w:rsidR="009E70E9" w:rsidRPr="009E70E9" w:rsidRDefault="009E70E9" w:rsidP="00677248">
      <w:pPr>
        <w:pStyle w:val="NoSpacing"/>
        <w:numPr>
          <w:ilvl w:val="0"/>
          <w:numId w:val="519"/>
        </w:numPr>
        <w:tabs>
          <w:tab w:val="left" w:pos="6672"/>
        </w:tabs>
        <w:rPr>
          <w:rFonts w:ascii="Tahoma" w:hAnsi="Tahoma" w:cs="Tahoma"/>
          <w:color w:val="FFFFFF" w:themeColor="background1"/>
          <w:sz w:val="18"/>
          <w:szCs w:val="18"/>
        </w:rPr>
      </w:pPr>
      <w:r w:rsidRPr="009E70E9">
        <w:rPr>
          <w:rFonts w:ascii="Tahoma" w:hAnsi="Tahoma" w:cs="Tahoma"/>
          <w:color w:val="FFFFFF" w:themeColor="background1"/>
          <w:sz w:val="18"/>
          <w:szCs w:val="18"/>
        </w:rPr>
        <w:t xml:space="preserve">Supports </w:t>
      </w:r>
      <w:r w:rsidRPr="009E70E9">
        <w:rPr>
          <w:rFonts w:ascii="Tahoma" w:hAnsi="Tahoma" w:cs="Tahoma"/>
          <w:b/>
          <w:bCs/>
          <w:color w:val="FFFFFF" w:themeColor="background1"/>
          <w:sz w:val="18"/>
          <w:szCs w:val="18"/>
        </w:rPr>
        <w:t>stack automation, rollback, and dependencies</w:t>
      </w:r>
      <w:r w:rsidRPr="009E70E9">
        <w:rPr>
          <w:rFonts w:ascii="Tahoma" w:hAnsi="Tahoma" w:cs="Tahoma"/>
          <w:color w:val="FFFFFF" w:themeColor="background1"/>
          <w:sz w:val="18"/>
          <w:szCs w:val="18"/>
        </w:rPr>
        <w:t>.</w:t>
      </w:r>
    </w:p>
    <w:p w14:paraId="2971AADF" w14:textId="77777777" w:rsidR="009E70E9" w:rsidRPr="009E70E9" w:rsidRDefault="009E70E9" w:rsidP="00677248">
      <w:pPr>
        <w:pStyle w:val="NoSpacing"/>
        <w:numPr>
          <w:ilvl w:val="0"/>
          <w:numId w:val="519"/>
        </w:numPr>
        <w:tabs>
          <w:tab w:val="left" w:pos="6672"/>
        </w:tabs>
        <w:rPr>
          <w:rFonts w:ascii="Tahoma" w:hAnsi="Tahoma" w:cs="Tahoma"/>
          <w:color w:val="FFFFFF" w:themeColor="background1"/>
          <w:sz w:val="18"/>
          <w:szCs w:val="18"/>
        </w:rPr>
      </w:pPr>
      <w:r w:rsidRPr="009E70E9">
        <w:rPr>
          <w:rFonts w:ascii="Tahoma" w:hAnsi="Tahoma" w:cs="Tahoma"/>
          <w:color w:val="FFFFFF" w:themeColor="background1"/>
          <w:sz w:val="18"/>
          <w:szCs w:val="18"/>
        </w:rPr>
        <w:t xml:space="preserve">Requires </w:t>
      </w:r>
      <w:r w:rsidRPr="009E70E9">
        <w:rPr>
          <w:rFonts w:ascii="Tahoma" w:hAnsi="Tahoma" w:cs="Tahoma"/>
          <w:b/>
          <w:bCs/>
          <w:color w:val="FFFFFF" w:themeColor="background1"/>
          <w:sz w:val="18"/>
          <w:szCs w:val="18"/>
        </w:rPr>
        <w:t>manual setup</w:t>
      </w:r>
      <w:r w:rsidRPr="009E70E9">
        <w:rPr>
          <w:rFonts w:ascii="Tahoma" w:hAnsi="Tahoma" w:cs="Tahoma"/>
          <w:color w:val="FFFFFF" w:themeColor="background1"/>
          <w:sz w:val="18"/>
          <w:szCs w:val="18"/>
        </w:rPr>
        <w:t xml:space="preserve"> and more expertise in AWS resource management.</w:t>
      </w:r>
    </w:p>
    <w:p w14:paraId="08B4F3BF" w14:textId="77777777" w:rsidR="009E70E9" w:rsidRPr="009E70E9" w:rsidRDefault="009E70E9" w:rsidP="00677248">
      <w:pPr>
        <w:pStyle w:val="NoSpacing"/>
        <w:numPr>
          <w:ilvl w:val="0"/>
          <w:numId w:val="519"/>
        </w:numPr>
        <w:tabs>
          <w:tab w:val="left" w:pos="6672"/>
        </w:tabs>
        <w:rPr>
          <w:rFonts w:ascii="Tahoma" w:hAnsi="Tahoma" w:cs="Tahoma"/>
          <w:color w:val="FFFFFF" w:themeColor="background1"/>
          <w:sz w:val="18"/>
          <w:szCs w:val="18"/>
        </w:rPr>
      </w:pPr>
      <w:r w:rsidRPr="009E70E9">
        <w:rPr>
          <w:rFonts w:ascii="Tahoma" w:hAnsi="Tahoma" w:cs="Tahoma"/>
          <w:color w:val="FFFFFF" w:themeColor="background1"/>
          <w:sz w:val="18"/>
          <w:szCs w:val="18"/>
        </w:rPr>
        <w:t xml:space="preserve">Ideal for </w:t>
      </w:r>
      <w:r w:rsidRPr="009E70E9">
        <w:rPr>
          <w:rFonts w:ascii="Tahoma" w:hAnsi="Tahoma" w:cs="Tahoma"/>
          <w:b/>
          <w:bCs/>
          <w:color w:val="FFFFFF" w:themeColor="background1"/>
          <w:sz w:val="18"/>
          <w:szCs w:val="18"/>
        </w:rPr>
        <w:t>DevOps teams</w:t>
      </w:r>
      <w:r w:rsidRPr="009E70E9">
        <w:rPr>
          <w:rFonts w:ascii="Tahoma" w:hAnsi="Tahoma" w:cs="Tahoma"/>
          <w:color w:val="FFFFFF" w:themeColor="background1"/>
          <w:sz w:val="18"/>
          <w:szCs w:val="18"/>
        </w:rPr>
        <w:t xml:space="preserve"> needing precise control over infrastructure.</w:t>
      </w:r>
    </w:p>
    <w:p w14:paraId="20F7ABD9" w14:textId="77777777" w:rsidR="009E70E9" w:rsidRPr="009E70E9" w:rsidRDefault="009E70E9" w:rsidP="009E70E9">
      <w:pPr>
        <w:pStyle w:val="NoSpacing"/>
        <w:tabs>
          <w:tab w:val="left" w:pos="6672"/>
        </w:tabs>
        <w:rPr>
          <w:rFonts w:ascii="Tahoma" w:hAnsi="Tahoma" w:cs="Tahoma"/>
          <w:color w:val="FFFFFF" w:themeColor="background1"/>
          <w:sz w:val="18"/>
          <w:szCs w:val="18"/>
        </w:rPr>
      </w:pPr>
      <w:r w:rsidRPr="009E70E9">
        <w:rPr>
          <w:rFonts w:ascii="Tahoma" w:hAnsi="Tahoma" w:cs="Tahoma"/>
          <w:b/>
          <w:bCs/>
          <w:color w:val="FFFFFF" w:themeColor="background1"/>
          <w:sz w:val="18"/>
          <w:szCs w:val="18"/>
        </w:rPr>
        <w:t>Example Use Case:</w:t>
      </w:r>
      <w:r w:rsidRPr="009E70E9">
        <w:rPr>
          <w:rFonts w:ascii="Tahoma" w:hAnsi="Tahoma" w:cs="Tahoma"/>
          <w:color w:val="FFFFFF" w:themeColor="background1"/>
          <w:sz w:val="18"/>
          <w:szCs w:val="18"/>
        </w:rPr>
        <w:t xml:space="preserve"> Deploying a VPC, EC2 instances, and RDS with defined configurations.</w:t>
      </w:r>
    </w:p>
    <w:p w14:paraId="588865EB" w14:textId="77777777" w:rsidR="009E70E9" w:rsidRPr="009E70E9" w:rsidRDefault="009E70E9" w:rsidP="009E70E9">
      <w:pPr>
        <w:pStyle w:val="NoSpacing"/>
        <w:tabs>
          <w:tab w:val="left" w:pos="6672"/>
        </w:tabs>
        <w:rPr>
          <w:rFonts w:ascii="Tahoma" w:hAnsi="Tahoma" w:cs="Tahoma"/>
          <w:b/>
          <w:bCs/>
          <w:color w:val="FFFFFF" w:themeColor="background1"/>
          <w:sz w:val="18"/>
          <w:szCs w:val="18"/>
        </w:rPr>
      </w:pPr>
      <w:r w:rsidRPr="009E70E9">
        <w:rPr>
          <w:rFonts w:ascii="Tahoma" w:hAnsi="Tahoma" w:cs="Tahoma"/>
          <w:b/>
          <w:bCs/>
          <w:color w:val="FFFFFF" w:themeColor="background1"/>
          <w:sz w:val="18"/>
          <w:szCs w:val="18"/>
        </w:rPr>
        <w:t>3. When to Use What?</w:t>
      </w:r>
    </w:p>
    <w:p w14:paraId="03BACA28" w14:textId="77777777" w:rsidR="009E70E9" w:rsidRPr="009E70E9" w:rsidRDefault="009E70E9" w:rsidP="00677248">
      <w:pPr>
        <w:pStyle w:val="NoSpacing"/>
        <w:numPr>
          <w:ilvl w:val="0"/>
          <w:numId w:val="520"/>
        </w:numPr>
        <w:tabs>
          <w:tab w:val="left" w:pos="6672"/>
        </w:tabs>
        <w:rPr>
          <w:rFonts w:ascii="Tahoma" w:hAnsi="Tahoma" w:cs="Tahoma"/>
          <w:color w:val="FFFFFF" w:themeColor="background1"/>
          <w:sz w:val="18"/>
          <w:szCs w:val="18"/>
        </w:rPr>
      </w:pPr>
      <w:r w:rsidRPr="009E70E9">
        <w:rPr>
          <w:rFonts w:ascii="Tahoma" w:hAnsi="Tahoma" w:cs="Tahoma"/>
          <w:b/>
          <w:bCs/>
          <w:color w:val="FFFFFF" w:themeColor="background1"/>
          <w:sz w:val="18"/>
          <w:szCs w:val="18"/>
        </w:rPr>
        <w:lastRenderedPageBreak/>
        <w:t>Use Elastic Beanstalk</w:t>
      </w:r>
      <w:r w:rsidRPr="009E70E9">
        <w:rPr>
          <w:rFonts w:ascii="Tahoma" w:hAnsi="Tahoma" w:cs="Tahoma"/>
          <w:color w:val="FFFFFF" w:themeColor="background1"/>
          <w:sz w:val="18"/>
          <w:szCs w:val="18"/>
        </w:rPr>
        <w:t xml:space="preserve"> if you want an easy way to deploy and manage applications without handling infrastructure.</w:t>
      </w:r>
    </w:p>
    <w:p w14:paraId="2FEA1595" w14:textId="77777777" w:rsidR="009E70E9" w:rsidRDefault="009E70E9" w:rsidP="00677248">
      <w:pPr>
        <w:pStyle w:val="NoSpacing"/>
        <w:numPr>
          <w:ilvl w:val="0"/>
          <w:numId w:val="520"/>
        </w:numPr>
        <w:tabs>
          <w:tab w:val="left" w:pos="6672"/>
        </w:tabs>
        <w:rPr>
          <w:rFonts w:ascii="Tahoma" w:hAnsi="Tahoma" w:cs="Tahoma"/>
          <w:color w:val="FFFFFF" w:themeColor="background1"/>
          <w:sz w:val="18"/>
          <w:szCs w:val="18"/>
        </w:rPr>
      </w:pPr>
      <w:r w:rsidRPr="009E70E9">
        <w:rPr>
          <w:rFonts w:ascii="Tahoma" w:hAnsi="Tahoma" w:cs="Tahoma"/>
          <w:b/>
          <w:bCs/>
          <w:color w:val="FFFFFF" w:themeColor="background1"/>
          <w:sz w:val="18"/>
          <w:szCs w:val="18"/>
        </w:rPr>
        <w:t>Use CloudFormation</w:t>
      </w:r>
      <w:r w:rsidRPr="009E70E9">
        <w:rPr>
          <w:rFonts w:ascii="Tahoma" w:hAnsi="Tahoma" w:cs="Tahoma"/>
          <w:color w:val="FFFFFF" w:themeColor="background1"/>
          <w:sz w:val="18"/>
          <w:szCs w:val="18"/>
        </w:rPr>
        <w:t xml:space="preserve"> if you need full control over infrastructure, including networking, databases, and security.</w:t>
      </w:r>
    </w:p>
    <w:p w14:paraId="70120927" w14:textId="4339129A" w:rsidR="00DA51FA" w:rsidRDefault="00DA51FA" w:rsidP="00DA51FA">
      <w:pPr>
        <w:pStyle w:val="NoSpacing"/>
        <w:tabs>
          <w:tab w:val="left" w:pos="6672"/>
        </w:tabs>
        <w:ind w:left="720"/>
        <w:rPr>
          <w:rFonts w:ascii="Tahoma" w:hAnsi="Tahoma" w:cs="Tahoma"/>
          <w:b/>
          <w:bCs/>
          <w:color w:val="FFFFFF" w:themeColor="background1"/>
          <w:sz w:val="18"/>
          <w:szCs w:val="18"/>
        </w:rPr>
      </w:pPr>
    </w:p>
    <w:p w14:paraId="263F9785" w14:textId="77777777" w:rsidR="00DA51FA" w:rsidRPr="009E70E9" w:rsidRDefault="00DA51FA" w:rsidP="00DA51FA">
      <w:pPr>
        <w:pStyle w:val="NoSpacing"/>
        <w:tabs>
          <w:tab w:val="left" w:pos="6672"/>
        </w:tabs>
        <w:ind w:left="720"/>
        <w:rPr>
          <w:rFonts w:ascii="Tahoma" w:hAnsi="Tahoma" w:cs="Tahoma"/>
          <w:color w:val="FFFFFF" w:themeColor="background1"/>
          <w:sz w:val="18"/>
          <w:szCs w:val="18"/>
        </w:rPr>
      </w:pPr>
    </w:p>
    <w:p w14:paraId="7F5A2FE8" w14:textId="24C79496" w:rsidR="009E70E9" w:rsidRDefault="00344DB1" w:rsidP="006254C8">
      <w:pPr>
        <w:pStyle w:val="NoSpacing"/>
        <w:tabs>
          <w:tab w:val="left" w:pos="6672"/>
        </w:tabs>
        <w:rPr>
          <w:rFonts w:ascii="Tahoma" w:hAnsi="Tahoma" w:cs="Tahoma"/>
          <w:b/>
          <w:bCs/>
          <w:color w:val="417F44"/>
        </w:rPr>
      </w:pPr>
      <w:r>
        <w:rPr>
          <w:rFonts w:ascii="Tahoma" w:hAnsi="Tahoma" w:cs="Tahoma"/>
          <w:b/>
          <w:bCs/>
          <w:color w:val="417F44"/>
        </w:rPr>
        <w:t xml:space="preserve">                                </w:t>
      </w:r>
      <w:r w:rsidR="00DA51FA" w:rsidRPr="00DA51FA">
        <w:rPr>
          <w:rFonts w:ascii="Tahoma" w:hAnsi="Tahoma" w:cs="Tahoma"/>
          <w:b/>
          <w:bCs/>
          <w:color w:val="417F44"/>
        </w:rPr>
        <w:t>MODULE</w:t>
      </w:r>
      <w:r w:rsidR="00DA51FA">
        <w:rPr>
          <w:rFonts w:ascii="Tahoma" w:hAnsi="Tahoma" w:cs="Tahoma"/>
          <w:b/>
          <w:bCs/>
          <w:color w:val="417F44"/>
        </w:rPr>
        <w:t xml:space="preserve"> 9: </w:t>
      </w:r>
      <w:r>
        <w:rPr>
          <w:rFonts w:ascii="Tahoma" w:hAnsi="Tahoma" w:cs="Tahoma"/>
          <w:b/>
          <w:bCs/>
          <w:color w:val="417F44"/>
        </w:rPr>
        <w:t>AWS SECURITY SERVICES</w:t>
      </w:r>
    </w:p>
    <w:p w14:paraId="24722C62" w14:textId="77777777" w:rsidR="00344DB1" w:rsidRDefault="00344DB1" w:rsidP="006254C8">
      <w:pPr>
        <w:pStyle w:val="NoSpacing"/>
        <w:tabs>
          <w:tab w:val="left" w:pos="6672"/>
        </w:tabs>
        <w:rPr>
          <w:rFonts w:ascii="Tahoma" w:hAnsi="Tahoma" w:cs="Tahoma"/>
          <w:b/>
          <w:bCs/>
          <w:color w:val="417F44"/>
        </w:rPr>
      </w:pPr>
    </w:p>
    <w:p w14:paraId="6D8DE2FE" w14:textId="77777777" w:rsidR="00EC234F" w:rsidRPr="005152AB" w:rsidRDefault="00EC234F" w:rsidP="00EC234F">
      <w:pPr>
        <w:pStyle w:val="NoSpacing"/>
        <w:tabs>
          <w:tab w:val="left" w:pos="6672"/>
        </w:tabs>
        <w:rPr>
          <w:rFonts w:ascii="Tahoma" w:hAnsi="Tahoma" w:cs="Tahoma"/>
          <w:b/>
          <w:bCs/>
          <w:color w:val="FF0000"/>
          <w:sz w:val="18"/>
          <w:szCs w:val="18"/>
        </w:rPr>
      </w:pPr>
      <w:r w:rsidRPr="005152AB">
        <w:rPr>
          <w:rFonts w:ascii="Tahoma" w:hAnsi="Tahoma" w:cs="Tahoma"/>
          <w:color w:val="FF0000"/>
          <w:sz w:val="18"/>
          <w:szCs w:val="18"/>
        </w:rPr>
        <w:t xml:space="preserve">L1 </w:t>
      </w:r>
      <w:r w:rsidRPr="005152AB">
        <w:rPr>
          <w:rFonts w:ascii="Tahoma" w:hAnsi="Tahoma" w:cs="Tahoma"/>
          <w:b/>
          <w:bCs/>
          <w:color w:val="FF0000"/>
          <w:sz w:val="18"/>
          <w:szCs w:val="18"/>
        </w:rPr>
        <w:t>What is AWS Cognito?</w:t>
      </w:r>
    </w:p>
    <w:p w14:paraId="774A0F59" w14:textId="77777777" w:rsidR="00EC234F" w:rsidRPr="00EC234F" w:rsidRDefault="00EC234F" w:rsidP="00EC234F">
      <w:pPr>
        <w:pStyle w:val="NoSpacing"/>
        <w:tabs>
          <w:tab w:val="left" w:pos="6672"/>
        </w:tabs>
        <w:rPr>
          <w:rFonts w:ascii="Tahoma" w:hAnsi="Tahoma" w:cs="Tahoma"/>
          <w:color w:val="FFFFFF" w:themeColor="background1"/>
          <w:sz w:val="18"/>
          <w:szCs w:val="18"/>
        </w:rPr>
      </w:pPr>
      <w:r w:rsidRPr="00EC234F">
        <w:rPr>
          <w:rFonts w:ascii="Tahoma" w:hAnsi="Tahoma" w:cs="Tahoma"/>
          <w:color w:val="FFFFFF" w:themeColor="background1"/>
          <w:sz w:val="18"/>
          <w:szCs w:val="18"/>
        </w:rPr>
        <w:t>AWS Cognito is a fully managed identity and access management service provided by Amazon Web Services (AWS) that simplifies user authentication, authorization, and synchronization for web and mobile applications. It offers secure user sign-up, sign-in, and access control, supporting social logins (e.g., Google, Facebook), enterprise identity providers (e.g., SAML, OpenID Connect), and custom user pools. Cognito integrates seamlessly with AWS services like API Gateway, AppSync, and Elastic Load Balancers (ELB), making it ideal for ELB-backed applications needing user management and secure API access.</w:t>
      </w:r>
    </w:p>
    <w:p w14:paraId="6F3BCAE1" w14:textId="77777777" w:rsidR="00EC234F" w:rsidRPr="00EC234F" w:rsidRDefault="00EC234F" w:rsidP="00EC234F">
      <w:pPr>
        <w:pStyle w:val="NoSpacing"/>
        <w:tabs>
          <w:tab w:val="left" w:pos="6672"/>
        </w:tabs>
        <w:rPr>
          <w:rFonts w:ascii="Tahoma" w:hAnsi="Tahoma" w:cs="Tahoma"/>
          <w:color w:val="FFFFFF" w:themeColor="background1"/>
          <w:sz w:val="18"/>
          <w:szCs w:val="18"/>
        </w:rPr>
      </w:pPr>
      <w:r w:rsidRPr="00EC234F">
        <w:rPr>
          <w:rFonts w:ascii="Tahoma" w:hAnsi="Tahoma" w:cs="Tahoma"/>
          <w:b/>
          <w:bCs/>
          <w:color w:val="FFFFFF" w:themeColor="background1"/>
          <w:sz w:val="18"/>
          <w:szCs w:val="18"/>
        </w:rPr>
        <w:t>Key Features:</w:t>
      </w:r>
    </w:p>
    <w:p w14:paraId="63E31C30" w14:textId="77777777" w:rsidR="00EC234F" w:rsidRPr="00EC234F" w:rsidRDefault="00EC234F" w:rsidP="00677248">
      <w:pPr>
        <w:pStyle w:val="NoSpacing"/>
        <w:numPr>
          <w:ilvl w:val="0"/>
          <w:numId w:val="521"/>
        </w:numPr>
        <w:tabs>
          <w:tab w:val="left" w:pos="6672"/>
        </w:tabs>
        <w:rPr>
          <w:rFonts w:ascii="Tahoma" w:hAnsi="Tahoma" w:cs="Tahoma"/>
          <w:color w:val="FFFFFF" w:themeColor="background1"/>
          <w:sz w:val="18"/>
          <w:szCs w:val="18"/>
        </w:rPr>
      </w:pPr>
      <w:r w:rsidRPr="00EC234F">
        <w:rPr>
          <w:rFonts w:ascii="Tahoma" w:hAnsi="Tahoma" w:cs="Tahoma"/>
          <w:b/>
          <w:bCs/>
          <w:color w:val="FFFFFF" w:themeColor="background1"/>
          <w:sz w:val="18"/>
          <w:szCs w:val="18"/>
        </w:rPr>
        <w:t>User Pools:</w:t>
      </w:r>
      <w:r w:rsidRPr="00EC234F">
        <w:rPr>
          <w:rFonts w:ascii="Tahoma" w:hAnsi="Tahoma" w:cs="Tahoma"/>
          <w:color w:val="FFFFFF" w:themeColor="background1"/>
          <w:sz w:val="18"/>
          <w:szCs w:val="18"/>
        </w:rPr>
        <w:t xml:space="preserve"> Manages user directories for sign-up/sign-in; supports MFA, email/phone verification.</w:t>
      </w:r>
    </w:p>
    <w:p w14:paraId="1ABD406C" w14:textId="77777777" w:rsidR="00EC234F" w:rsidRPr="00EC234F" w:rsidRDefault="00EC234F" w:rsidP="00677248">
      <w:pPr>
        <w:pStyle w:val="NoSpacing"/>
        <w:numPr>
          <w:ilvl w:val="0"/>
          <w:numId w:val="521"/>
        </w:numPr>
        <w:tabs>
          <w:tab w:val="left" w:pos="6672"/>
        </w:tabs>
        <w:rPr>
          <w:rFonts w:ascii="Tahoma" w:hAnsi="Tahoma" w:cs="Tahoma"/>
          <w:color w:val="FFFFFF" w:themeColor="background1"/>
          <w:sz w:val="18"/>
          <w:szCs w:val="18"/>
        </w:rPr>
      </w:pPr>
      <w:r w:rsidRPr="00EC234F">
        <w:rPr>
          <w:rFonts w:ascii="Tahoma" w:hAnsi="Tahoma" w:cs="Tahoma"/>
          <w:b/>
          <w:bCs/>
          <w:color w:val="FFFFFF" w:themeColor="background1"/>
          <w:sz w:val="18"/>
          <w:szCs w:val="18"/>
        </w:rPr>
        <w:t>Identity Pools:</w:t>
      </w:r>
      <w:r w:rsidRPr="00EC234F">
        <w:rPr>
          <w:rFonts w:ascii="Tahoma" w:hAnsi="Tahoma" w:cs="Tahoma"/>
          <w:color w:val="FFFFFF" w:themeColor="background1"/>
          <w:sz w:val="18"/>
          <w:szCs w:val="18"/>
        </w:rPr>
        <w:t xml:space="preserve"> Provides temporary AWS credentials for authenticated/unauthenticated users.</w:t>
      </w:r>
    </w:p>
    <w:p w14:paraId="695D20AF" w14:textId="77777777" w:rsidR="00EC234F" w:rsidRPr="00EC234F" w:rsidRDefault="00EC234F" w:rsidP="00677248">
      <w:pPr>
        <w:pStyle w:val="NoSpacing"/>
        <w:numPr>
          <w:ilvl w:val="0"/>
          <w:numId w:val="521"/>
        </w:numPr>
        <w:tabs>
          <w:tab w:val="left" w:pos="6672"/>
        </w:tabs>
        <w:rPr>
          <w:rFonts w:ascii="Tahoma" w:hAnsi="Tahoma" w:cs="Tahoma"/>
          <w:color w:val="FFFFFF" w:themeColor="background1"/>
          <w:sz w:val="18"/>
          <w:szCs w:val="18"/>
        </w:rPr>
      </w:pPr>
      <w:r w:rsidRPr="00EC234F">
        <w:rPr>
          <w:rFonts w:ascii="Tahoma" w:hAnsi="Tahoma" w:cs="Tahoma"/>
          <w:b/>
          <w:bCs/>
          <w:color w:val="FFFFFF" w:themeColor="background1"/>
          <w:sz w:val="18"/>
          <w:szCs w:val="18"/>
        </w:rPr>
        <w:t>Authentication:</w:t>
      </w:r>
      <w:r w:rsidRPr="00EC234F">
        <w:rPr>
          <w:rFonts w:ascii="Tahoma" w:hAnsi="Tahoma" w:cs="Tahoma"/>
          <w:color w:val="FFFFFF" w:themeColor="background1"/>
          <w:sz w:val="18"/>
          <w:szCs w:val="18"/>
        </w:rPr>
        <w:t xml:space="preserve"> Supports OAuth 2.0, OpenID Connect, SAML, and social logins (e.g., Google).</w:t>
      </w:r>
    </w:p>
    <w:p w14:paraId="34BBD548" w14:textId="77777777" w:rsidR="00EC234F" w:rsidRPr="00EC234F" w:rsidRDefault="00EC234F" w:rsidP="00677248">
      <w:pPr>
        <w:pStyle w:val="NoSpacing"/>
        <w:numPr>
          <w:ilvl w:val="0"/>
          <w:numId w:val="521"/>
        </w:numPr>
        <w:tabs>
          <w:tab w:val="left" w:pos="6672"/>
        </w:tabs>
        <w:rPr>
          <w:rFonts w:ascii="Tahoma" w:hAnsi="Tahoma" w:cs="Tahoma"/>
          <w:color w:val="FFFFFF" w:themeColor="background1"/>
          <w:sz w:val="18"/>
          <w:szCs w:val="18"/>
        </w:rPr>
      </w:pPr>
      <w:r w:rsidRPr="00EC234F">
        <w:rPr>
          <w:rFonts w:ascii="Tahoma" w:hAnsi="Tahoma" w:cs="Tahoma"/>
          <w:b/>
          <w:bCs/>
          <w:color w:val="FFFFFF" w:themeColor="background1"/>
          <w:sz w:val="18"/>
          <w:szCs w:val="18"/>
        </w:rPr>
        <w:t>Authorization:</w:t>
      </w:r>
      <w:r w:rsidRPr="00EC234F">
        <w:rPr>
          <w:rFonts w:ascii="Tahoma" w:hAnsi="Tahoma" w:cs="Tahoma"/>
          <w:color w:val="FFFFFF" w:themeColor="background1"/>
          <w:sz w:val="18"/>
          <w:szCs w:val="18"/>
        </w:rPr>
        <w:t xml:space="preserve"> Integrates with API Gateway/AppSync for token-based access control.</w:t>
      </w:r>
    </w:p>
    <w:p w14:paraId="24F200BA" w14:textId="77777777" w:rsidR="00EC234F" w:rsidRPr="00EC234F" w:rsidRDefault="00EC234F" w:rsidP="00677248">
      <w:pPr>
        <w:pStyle w:val="NoSpacing"/>
        <w:numPr>
          <w:ilvl w:val="0"/>
          <w:numId w:val="521"/>
        </w:numPr>
        <w:tabs>
          <w:tab w:val="left" w:pos="6672"/>
        </w:tabs>
        <w:rPr>
          <w:rFonts w:ascii="Tahoma" w:hAnsi="Tahoma" w:cs="Tahoma"/>
          <w:color w:val="FFFFFF" w:themeColor="background1"/>
          <w:sz w:val="18"/>
          <w:szCs w:val="18"/>
        </w:rPr>
      </w:pPr>
      <w:r w:rsidRPr="00EC234F">
        <w:rPr>
          <w:rFonts w:ascii="Tahoma" w:hAnsi="Tahoma" w:cs="Tahoma"/>
          <w:b/>
          <w:bCs/>
          <w:color w:val="FFFFFF" w:themeColor="background1"/>
          <w:sz w:val="18"/>
          <w:szCs w:val="18"/>
        </w:rPr>
        <w:t>Security:</w:t>
      </w:r>
      <w:r w:rsidRPr="00EC234F">
        <w:rPr>
          <w:rFonts w:ascii="Tahoma" w:hAnsi="Tahoma" w:cs="Tahoma"/>
          <w:color w:val="FFFFFF" w:themeColor="background1"/>
          <w:sz w:val="18"/>
          <w:szCs w:val="18"/>
        </w:rPr>
        <w:t xml:space="preserve"> Encrypts data (KMS), secures tokens (JWT), enforces password policies.</w:t>
      </w:r>
    </w:p>
    <w:p w14:paraId="7312A3AD" w14:textId="77777777" w:rsidR="00EC234F" w:rsidRPr="00EC234F" w:rsidRDefault="00EC234F" w:rsidP="00677248">
      <w:pPr>
        <w:pStyle w:val="NoSpacing"/>
        <w:numPr>
          <w:ilvl w:val="0"/>
          <w:numId w:val="521"/>
        </w:numPr>
        <w:tabs>
          <w:tab w:val="left" w:pos="6672"/>
        </w:tabs>
        <w:rPr>
          <w:rFonts w:ascii="Tahoma" w:hAnsi="Tahoma" w:cs="Tahoma"/>
          <w:color w:val="FFFFFF" w:themeColor="background1"/>
          <w:sz w:val="18"/>
          <w:szCs w:val="18"/>
        </w:rPr>
      </w:pPr>
      <w:r w:rsidRPr="00EC234F">
        <w:rPr>
          <w:rFonts w:ascii="Tahoma" w:hAnsi="Tahoma" w:cs="Tahoma"/>
          <w:b/>
          <w:bCs/>
          <w:color w:val="FFFFFF" w:themeColor="background1"/>
          <w:sz w:val="18"/>
          <w:szCs w:val="18"/>
        </w:rPr>
        <w:t>Synchronization:</w:t>
      </w:r>
      <w:r w:rsidRPr="00EC234F">
        <w:rPr>
          <w:rFonts w:ascii="Tahoma" w:hAnsi="Tahoma" w:cs="Tahoma"/>
          <w:color w:val="FFFFFF" w:themeColor="background1"/>
          <w:sz w:val="18"/>
          <w:szCs w:val="18"/>
        </w:rPr>
        <w:t xml:space="preserve"> Syncs user data across devices via Cognito Sync (deprecated; use AppSync now).</w:t>
      </w:r>
    </w:p>
    <w:p w14:paraId="2D1E2853" w14:textId="77777777" w:rsidR="00EC234F" w:rsidRPr="00EC234F" w:rsidRDefault="00EC234F" w:rsidP="00677248">
      <w:pPr>
        <w:pStyle w:val="NoSpacing"/>
        <w:numPr>
          <w:ilvl w:val="0"/>
          <w:numId w:val="521"/>
        </w:numPr>
        <w:tabs>
          <w:tab w:val="left" w:pos="6672"/>
        </w:tabs>
        <w:rPr>
          <w:rFonts w:ascii="Tahoma" w:hAnsi="Tahoma" w:cs="Tahoma"/>
          <w:color w:val="FFFFFF" w:themeColor="background1"/>
          <w:sz w:val="18"/>
          <w:szCs w:val="18"/>
        </w:rPr>
      </w:pPr>
      <w:r w:rsidRPr="00EC234F">
        <w:rPr>
          <w:rFonts w:ascii="Tahoma" w:hAnsi="Tahoma" w:cs="Tahoma"/>
          <w:b/>
          <w:bCs/>
          <w:color w:val="FFFFFF" w:themeColor="background1"/>
          <w:sz w:val="18"/>
          <w:szCs w:val="18"/>
        </w:rPr>
        <w:t>Scalability:</w:t>
      </w:r>
      <w:r w:rsidRPr="00EC234F">
        <w:rPr>
          <w:rFonts w:ascii="Tahoma" w:hAnsi="Tahoma" w:cs="Tahoma"/>
          <w:color w:val="FFFFFF" w:themeColor="background1"/>
          <w:sz w:val="18"/>
          <w:szCs w:val="18"/>
        </w:rPr>
        <w:t xml:space="preserve"> Handles millions of users; auto-scales with demand.</w:t>
      </w:r>
    </w:p>
    <w:p w14:paraId="78FDB105" w14:textId="77777777" w:rsidR="00EC234F" w:rsidRPr="00EC234F" w:rsidRDefault="00EC234F" w:rsidP="00677248">
      <w:pPr>
        <w:pStyle w:val="NoSpacing"/>
        <w:numPr>
          <w:ilvl w:val="0"/>
          <w:numId w:val="521"/>
        </w:numPr>
        <w:tabs>
          <w:tab w:val="left" w:pos="6672"/>
        </w:tabs>
        <w:rPr>
          <w:rFonts w:ascii="Tahoma" w:hAnsi="Tahoma" w:cs="Tahoma"/>
          <w:color w:val="FFFFFF" w:themeColor="background1"/>
          <w:sz w:val="18"/>
          <w:szCs w:val="18"/>
        </w:rPr>
      </w:pPr>
      <w:r w:rsidRPr="00EC234F">
        <w:rPr>
          <w:rFonts w:ascii="Tahoma" w:hAnsi="Tahoma" w:cs="Tahoma"/>
          <w:b/>
          <w:bCs/>
          <w:color w:val="FFFFFF" w:themeColor="background1"/>
          <w:sz w:val="18"/>
          <w:szCs w:val="18"/>
        </w:rPr>
        <w:t>Monitoring:</w:t>
      </w:r>
      <w:r w:rsidRPr="00EC234F">
        <w:rPr>
          <w:rFonts w:ascii="Tahoma" w:hAnsi="Tahoma" w:cs="Tahoma"/>
          <w:color w:val="FFFFFF" w:themeColor="background1"/>
          <w:sz w:val="18"/>
          <w:szCs w:val="18"/>
        </w:rPr>
        <w:t xml:space="preserve"> CloudWatch metrics (e.g., sign-ins, token refreshes); logs for audits.</w:t>
      </w:r>
    </w:p>
    <w:p w14:paraId="377D07D9" w14:textId="77777777" w:rsidR="00EC234F" w:rsidRPr="00EC234F" w:rsidRDefault="00EC234F" w:rsidP="00677248">
      <w:pPr>
        <w:pStyle w:val="NoSpacing"/>
        <w:numPr>
          <w:ilvl w:val="0"/>
          <w:numId w:val="521"/>
        </w:numPr>
        <w:tabs>
          <w:tab w:val="left" w:pos="6672"/>
        </w:tabs>
        <w:rPr>
          <w:rFonts w:ascii="Tahoma" w:hAnsi="Tahoma" w:cs="Tahoma"/>
          <w:color w:val="FFFFFF" w:themeColor="background1"/>
          <w:sz w:val="18"/>
          <w:szCs w:val="18"/>
        </w:rPr>
      </w:pPr>
      <w:r w:rsidRPr="00EC234F">
        <w:rPr>
          <w:rFonts w:ascii="Tahoma" w:hAnsi="Tahoma" w:cs="Tahoma"/>
          <w:b/>
          <w:bCs/>
          <w:color w:val="FFFFFF" w:themeColor="background1"/>
          <w:sz w:val="18"/>
          <w:szCs w:val="18"/>
        </w:rPr>
        <w:t>Cost:</w:t>
      </w:r>
      <w:r w:rsidRPr="00EC234F">
        <w:rPr>
          <w:rFonts w:ascii="Tahoma" w:hAnsi="Tahoma" w:cs="Tahoma"/>
          <w:color w:val="FFFFFF" w:themeColor="background1"/>
          <w:sz w:val="18"/>
          <w:szCs w:val="18"/>
        </w:rPr>
        <w:t xml:space="preserve"> $0.0055/active user/month (MAU); free tier: 50,000 MAUs/month for user pools.</w:t>
      </w:r>
    </w:p>
    <w:p w14:paraId="52A2F390" w14:textId="77777777" w:rsidR="00EC234F" w:rsidRPr="00EC234F" w:rsidRDefault="00EC234F" w:rsidP="00EC234F">
      <w:pPr>
        <w:pStyle w:val="NoSpacing"/>
        <w:tabs>
          <w:tab w:val="left" w:pos="6672"/>
        </w:tabs>
        <w:rPr>
          <w:rFonts w:ascii="Tahoma" w:hAnsi="Tahoma" w:cs="Tahoma"/>
          <w:color w:val="FFFFFF" w:themeColor="background1"/>
          <w:sz w:val="18"/>
          <w:szCs w:val="18"/>
        </w:rPr>
      </w:pPr>
      <w:r w:rsidRPr="00EC234F">
        <w:rPr>
          <w:rFonts w:ascii="Tahoma" w:hAnsi="Tahoma" w:cs="Tahoma"/>
          <w:b/>
          <w:bCs/>
          <w:color w:val="FFFFFF" w:themeColor="background1"/>
          <w:sz w:val="18"/>
          <w:szCs w:val="18"/>
        </w:rPr>
        <w:t>Use Case:</w:t>
      </w:r>
      <w:r w:rsidRPr="00EC234F">
        <w:rPr>
          <w:rFonts w:ascii="Tahoma" w:hAnsi="Tahoma" w:cs="Tahoma"/>
          <w:color w:val="FFFFFF" w:themeColor="background1"/>
          <w:sz w:val="18"/>
          <w:szCs w:val="18"/>
        </w:rPr>
        <w:t xml:space="preserve"> Authenticates users for an ELB-backed e-commerce app.</w:t>
      </w:r>
      <w:r w:rsidRPr="00EC234F">
        <w:rPr>
          <w:rFonts w:ascii="Tahoma" w:hAnsi="Tahoma" w:cs="Tahoma"/>
          <w:color w:val="FFFFFF" w:themeColor="background1"/>
          <w:sz w:val="18"/>
          <w:szCs w:val="18"/>
        </w:rPr>
        <w:br/>
      </w:r>
      <w:r w:rsidRPr="00EC234F">
        <w:rPr>
          <w:rFonts w:ascii="Tahoma" w:hAnsi="Tahoma" w:cs="Tahoma"/>
          <w:color w:val="FFFFFF" w:themeColor="background1"/>
          <w:sz w:val="18"/>
          <w:szCs w:val="18"/>
        </w:rPr>
        <w:br/>
      </w:r>
      <w:r w:rsidRPr="00EC234F">
        <w:rPr>
          <w:rFonts w:ascii="Tahoma" w:hAnsi="Tahoma" w:cs="Tahoma"/>
          <w:b/>
          <w:bCs/>
          <w:color w:val="FFFFFF" w:themeColor="background1"/>
          <w:sz w:val="18"/>
          <w:szCs w:val="18"/>
        </w:rPr>
        <w:t>Example:</w:t>
      </w:r>
      <w:r w:rsidRPr="00EC234F">
        <w:rPr>
          <w:rFonts w:ascii="Tahoma" w:hAnsi="Tahoma" w:cs="Tahoma"/>
          <w:color w:val="FFFFFF" w:themeColor="background1"/>
          <w:sz w:val="18"/>
          <w:szCs w:val="18"/>
        </w:rPr>
        <w:t xml:space="preserve"> ALB app logs in "</w:t>
      </w:r>
      <w:hyperlink r:id="rId43" w:tgtFrame="_blank" w:tooltip="mailto:john.doe@example.com" w:history="1">
        <w:r w:rsidRPr="00EC234F">
          <w:rPr>
            <w:rStyle w:val="Hyperlink"/>
            <w:rFonts w:ascii="Tahoma" w:hAnsi="Tahoma" w:cs="Tahoma"/>
            <w:sz w:val="18"/>
            <w:szCs w:val="18"/>
          </w:rPr>
          <w:t>john.doe@example.com</w:t>
        </w:r>
      </w:hyperlink>
      <w:r w:rsidRPr="00EC234F">
        <w:rPr>
          <w:rFonts w:ascii="Tahoma" w:hAnsi="Tahoma" w:cs="Tahoma"/>
          <w:color w:val="FFFFFF" w:themeColor="background1"/>
          <w:sz w:val="18"/>
          <w:szCs w:val="18"/>
        </w:rPr>
        <w:t>" with Cognito tokens.</w:t>
      </w:r>
    </w:p>
    <w:p w14:paraId="5066AC16" w14:textId="77777777" w:rsidR="00EC234F" w:rsidRPr="00EC234F" w:rsidRDefault="00EC234F" w:rsidP="00EC234F">
      <w:pPr>
        <w:pStyle w:val="NoSpacing"/>
        <w:tabs>
          <w:tab w:val="left" w:pos="6672"/>
        </w:tabs>
        <w:rPr>
          <w:rFonts w:ascii="Tahoma" w:hAnsi="Tahoma" w:cs="Tahoma"/>
          <w:b/>
          <w:bCs/>
          <w:color w:val="FFFFFF" w:themeColor="background1"/>
          <w:sz w:val="18"/>
          <w:szCs w:val="18"/>
        </w:rPr>
      </w:pPr>
      <w:r w:rsidRPr="00EC234F">
        <w:rPr>
          <w:rFonts w:ascii="Tahoma" w:hAnsi="Tahoma" w:cs="Tahoma"/>
          <w:b/>
          <w:bCs/>
          <w:color w:val="FFFFFF" w:themeColor="background1"/>
          <w:sz w:val="18"/>
          <w:szCs w:val="18"/>
        </w:rPr>
        <w:t>Use Cases for AWS Cognito</w:t>
      </w:r>
    </w:p>
    <w:p w14:paraId="0DE49A7E" w14:textId="77777777" w:rsidR="00EC234F" w:rsidRPr="00EC234F" w:rsidRDefault="00EC234F" w:rsidP="00677248">
      <w:pPr>
        <w:pStyle w:val="NoSpacing"/>
        <w:numPr>
          <w:ilvl w:val="0"/>
          <w:numId w:val="522"/>
        </w:numPr>
        <w:tabs>
          <w:tab w:val="left" w:pos="6672"/>
        </w:tabs>
        <w:rPr>
          <w:rFonts w:ascii="Tahoma" w:hAnsi="Tahoma" w:cs="Tahoma"/>
          <w:color w:val="FFFFFF" w:themeColor="background1"/>
          <w:sz w:val="18"/>
          <w:szCs w:val="18"/>
        </w:rPr>
      </w:pPr>
      <w:r w:rsidRPr="00EC234F">
        <w:rPr>
          <w:rFonts w:ascii="Tahoma" w:hAnsi="Tahoma" w:cs="Tahoma"/>
          <w:b/>
          <w:bCs/>
          <w:color w:val="FFFFFF" w:themeColor="background1"/>
          <w:sz w:val="18"/>
          <w:szCs w:val="18"/>
        </w:rPr>
        <w:t>Authentication:</w:t>
      </w:r>
      <w:r w:rsidRPr="00EC234F">
        <w:rPr>
          <w:rFonts w:ascii="Tahoma" w:hAnsi="Tahoma" w:cs="Tahoma"/>
          <w:color w:val="FFFFFF" w:themeColor="background1"/>
          <w:sz w:val="18"/>
          <w:szCs w:val="18"/>
        </w:rPr>
        <w:t xml:space="preserve"> Secures ELB app logins (e.g., email, social).</w:t>
      </w:r>
    </w:p>
    <w:p w14:paraId="160786BA" w14:textId="77777777" w:rsidR="00EC234F" w:rsidRPr="00EC234F" w:rsidRDefault="00EC234F" w:rsidP="00677248">
      <w:pPr>
        <w:pStyle w:val="NoSpacing"/>
        <w:numPr>
          <w:ilvl w:val="0"/>
          <w:numId w:val="522"/>
        </w:numPr>
        <w:tabs>
          <w:tab w:val="left" w:pos="6672"/>
        </w:tabs>
        <w:rPr>
          <w:rFonts w:ascii="Tahoma" w:hAnsi="Tahoma" w:cs="Tahoma"/>
          <w:color w:val="FFFFFF" w:themeColor="background1"/>
          <w:sz w:val="18"/>
          <w:szCs w:val="18"/>
        </w:rPr>
      </w:pPr>
      <w:r w:rsidRPr="00EC234F">
        <w:rPr>
          <w:rFonts w:ascii="Tahoma" w:hAnsi="Tahoma" w:cs="Tahoma"/>
          <w:b/>
          <w:bCs/>
          <w:color w:val="FFFFFF" w:themeColor="background1"/>
          <w:sz w:val="18"/>
          <w:szCs w:val="18"/>
        </w:rPr>
        <w:t>Authorization:</w:t>
      </w:r>
      <w:r w:rsidRPr="00EC234F">
        <w:rPr>
          <w:rFonts w:ascii="Tahoma" w:hAnsi="Tahoma" w:cs="Tahoma"/>
          <w:color w:val="FFFFFF" w:themeColor="background1"/>
          <w:sz w:val="18"/>
          <w:szCs w:val="18"/>
        </w:rPr>
        <w:t xml:space="preserve"> Controls ELB app API access.</w:t>
      </w:r>
    </w:p>
    <w:p w14:paraId="39C854D4" w14:textId="77777777" w:rsidR="00EC234F" w:rsidRPr="00EC234F" w:rsidRDefault="00EC234F" w:rsidP="00677248">
      <w:pPr>
        <w:pStyle w:val="NoSpacing"/>
        <w:numPr>
          <w:ilvl w:val="0"/>
          <w:numId w:val="522"/>
        </w:numPr>
        <w:tabs>
          <w:tab w:val="left" w:pos="6672"/>
        </w:tabs>
        <w:rPr>
          <w:rFonts w:ascii="Tahoma" w:hAnsi="Tahoma" w:cs="Tahoma"/>
          <w:color w:val="FFFFFF" w:themeColor="background1"/>
          <w:sz w:val="18"/>
          <w:szCs w:val="18"/>
        </w:rPr>
      </w:pPr>
      <w:r w:rsidRPr="00EC234F">
        <w:rPr>
          <w:rFonts w:ascii="Tahoma" w:hAnsi="Tahoma" w:cs="Tahoma"/>
          <w:b/>
          <w:bCs/>
          <w:color w:val="FFFFFF" w:themeColor="background1"/>
          <w:sz w:val="18"/>
          <w:szCs w:val="18"/>
        </w:rPr>
        <w:t>User Management:</w:t>
      </w:r>
      <w:r w:rsidRPr="00EC234F">
        <w:rPr>
          <w:rFonts w:ascii="Tahoma" w:hAnsi="Tahoma" w:cs="Tahoma"/>
          <w:color w:val="FFFFFF" w:themeColor="background1"/>
          <w:sz w:val="18"/>
          <w:szCs w:val="18"/>
        </w:rPr>
        <w:t xml:space="preserve"> Handles ELB app sign-ups and profiles.</w:t>
      </w:r>
    </w:p>
    <w:p w14:paraId="556B18E3" w14:textId="77777777" w:rsidR="00EC234F" w:rsidRPr="00EC234F" w:rsidRDefault="00EC234F" w:rsidP="00677248">
      <w:pPr>
        <w:pStyle w:val="NoSpacing"/>
        <w:numPr>
          <w:ilvl w:val="0"/>
          <w:numId w:val="522"/>
        </w:numPr>
        <w:tabs>
          <w:tab w:val="left" w:pos="6672"/>
        </w:tabs>
        <w:rPr>
          <w:rFonts w:ascii="Tahoma" w:hAnsi="Tahoma" w:cs="Tahoma"/>
          <w:color w:val="FFFFFF" w:themeColor="background1"/>
          <w:sz w:val="18"/>
          <w:szCs w:val="18"/>
        </w:rPr>
      </w:pPr>
      <w:r w:rsidRPr="00EC234F">
        <w:rPr>
          <w:rFonts w:ascii="Tahoma" w:hAnsi="Tahoma" w:cs="Tahoma"/>
          <w:b/>
          <w:bCs/>
          <w:color w:val="FFFFFF" w:themeColor="background1"/>
          <w:sz w:val="18"/>
          <w:szCs w:val="18"/>
        </w:rPr>
        <w:t>Federation:</w:t>
      </w:r>
      <w:r w:rsidRPr="00EC234F">
        <w:rPr>
          <w:rFonts w:ascii="Tahoma" w:hAnsi="Tahoma" w:cs="Tahoma"/>
          <w:color w:val="FFFFFF" w:themeColor="background1"/>
          <w:sz w:val="18"/>
          <w:szCs w:val="18"/>
        </w:rPr>
        <w:t xml:space="preserve"> Links ELB app to enterprise/social logins.</w:t>
      </w:r>
    </w:p>
    <w:p w14:paraId="08A6AE6F" w14:textId="77777777" w:rsidR="00EC234F" w:rsidRPr="00EC234F" w:rsidRDefault="00EC234F" w:rsidP="00677248">
      <w:pPr>
        <w:pStyle w:val="NoSpacing"/>
        <w:numPr>
          <w:ilvl w:val="0"/>
          <w:numId w:val="522"/>
        </w:numPr>
        <w:tabs>
          <w:tab w:val="left" w:pos="6672"/>
        </w:tabs>
        <w:rPr>
          <w:rFonts w:ascii="Tahoma" w:hAnsi="Tahoma" w:cs="Tahoma"/>
          <w:color w:val="FFFFFF" w:themeColor="background1"/>
          <w:sz w:val="18"/>
          <w:szCs w:val="18"/>
        </w:rPr>
      </w:pPr>
      <w:r w:rsidRPr="00EC234F">
        <w:rPr>
          <w:rFonts w:ascii="Tahoma" w:hAnsi="Tahoma" w:cs="Tahoma"/>
          <w:b/>
          <w:bCs/>
          <w:color w:val="FFFFFF" w:themeColor="background1"/>
          <w:sz w:val="18"/>
          <w:szCs w:val="18"/>
        </w:rPr>
        <w:t>Mobile Apps:</w:t>
      </w:r>
      <w:r w:rsidRPr="00EC234F">
        <w:rPr>
          <w:rFonts w:ascii="Tahoma" w:hAnsi="Tahoma" w:cs="Tahoma"/>
          <w:color w:val="FFFFFF" w:themeColor="background1"/>
          <w:sz w:val="18"/>
          <w:szCs w:val="18"/>
        </w:rPr>
        <w:t xml:space="preserve"> Syncs ELB app users across devices.</w:t>
      </w:r>
    </w:p>
    <w:p w14:paraId="7D7E965D" w14:textId="77777777" w:rsidR="00EC234F" w:rsidRPr="00EC234F" w:rsidRDefault="00EC234F" w:rsidP="00EC234F">
      <w:pPr>
        <w:pStyle w:val="NoSpacing"/>
        <w:tabs>
          <w:tab w:val="left" w:pos="6672"/>
        </w:tabs>
        <w:rPr>
          <w:rFonts w:ascii="Tahoma" w:hAnsi="Tahoma" w:cs="Tahoma"/>
          <w:b/>
          <w:bCs/>
          <w:color w:val="FFFFFF" w:themeColor="background1"/>
          <w:sz w:val="18"/>
          <w:szCs w:val="18"/>
        </w:rPr>
      </w:pPr>
      <w:r w:rsidRPr="00EC234F">
        <w:rPr>
          <w:rFonts w:ascii="Tahoma" w:hAnsi="Tahoma" w:cs="Tahoma"/>
          <w:b/>
          <w:bCs/>
          <w:color w:val="FFFFFF" w:themeColor="background1"/>
          <w:sz w:val="18"/>
          <w:szCs w:val="18"/>
        </w:rPr>
        <w:t>Why Use AWS Cognito?</w:t>
      </w:r>
    </w:p>
    <w:p w14:paraId="7C5B56E8" w14:textId="77777777" w:rsidR="00EC234F" w:rsidRPr="00EC234F" w:rsidRDefault="00EC234F" w:rsidP="00677248">
      <w:pPr>
        <w:pStyle w:val="NoSpacing"/>
        <w:numPr>
          <w:ilvl w:val="0"/>
          <w:numId w:val="523"/>
        </w:numPr>
        <w:tabs>
          <w:tab w:val="left" w:pos="6672"/>
        </w:tabs>
        <w:rPr>
          <w:rFonts w:ascii="Tahoma" w:hAnsi="Tahoma" w:cs="Tahoma"/>
          <w:color w:val="FFFFFF" w:themeColor="background1"/>
          <w:sz w:val="18"/>
          <w:szCs w:val="18"/>
        </w:rPr>
      </w:pPr>
      <w:r w:rsidRPr="00EC234F">
        <w:rPr>
          <w:rFonts w:ascii="Tahoma" w:hAnsi="Tahoma" w:cs="Tahoma"/>
          <w:b/>
          <w:bCs/>
          <w:color w:val="FFFFFF" w:themeColor="background1"/>
          <w:sz w:val="18"/>
          <w:szCs w:val="18"/>
        </w:rPr>
        <w:t>Simplicity:</w:t>
      </w:r>
      <w:r w:rsidRPr="00EC234F">
        <w:rPr>
          <w:rFonts w:ascii="Tahoma" w:hAnsi="Tahoma" w:cs="Tahoma"/>
          <w:color w:val="FFFFFF" w:themeColor="background1"/>
          <w:sz w:val="18"/>
          <w:szCs w:val="18"/>
        </w:rPr>
        <w:t xml:space="preserve"> Easy ELB app user management.</w:t>
      </w:r>
    </w:p>
    <w:p w14:paraId="5721FC7D" w14:textId="77777777" w:rsidR="00EC234F" w:rsidRPr="00EC234F" w:rsidRDefault="00EC234F" w:rsidP="00677248">
      <w:pPr>
        <w:pStyle w:val="NoSpacing"/>
        <w:numPr>
          <w:ilvl w:val="0"/>
          <w:numId w:val="523"/>
        </w:numPr>
        <w:tabs>
          <w:tab w:val="left" w:pos="6672"/>
        </w:tabs>
        <w:rPr>
          <w:rFonts w:ascii="Tahoma" w:hAnsi="Tahoma" w:cs="Tahoma"/>
          <w:color w:val="FFFFFF" w:themeColor="background1"/>
          <w:sz w:val="18"/>
          <w:szCs w:val="18"/>
        </w:rPr>
      </w:pPr>
      <w:r w:rsidRPr="00EC234F">
        <w:rPr>
          <w:rFonts w:ascii="Tahoma" w:hAnsi="Tahoma" w:cs="Tahoma"/>
          <w:b/>
          <w:bCs/>
          <w:color w:val="FFFFFF" w:themeColor="background1"/>
          <w:sz w:val="18"/>
          <w:szCs w:val="18"/>
        </w:rPr>
        <w:t>Security:</w:t>
      </w:r>
      <w:r w:rsidRPr="00EC234F">
        <w:rPr>
          <w:rFonts w:ascii="Tahoma" w:hAnsi="Tahoma" w:cs="Tahoma"/>
          <w:color w:val="FFFFFF" w:themeColor="background1"/>
          <w:sz w:val="18"/>
          <w:szCs w:val="18"/>
        </w:rPr>
        <w:t xml:space="preserve"> Robust ELB app authentication.</w:t>
      </w:r>
    </w:p>
    <w:p w14:paraId="4DE02B24" w14:textId="77777777" w:rsidR="00EC234F" w:rsidRPr="00EC234F" w:rsidRDefault="00EC234F" w:rsidP="00677248">
      <w:pPr>
        <w:pStyle w:val="NoSpacing"/>
        <w:numPr>
          <w:ilvl w:val="0"/>
          <w:numId w:val="523"/>
        </w:numPr>
        <w:tabs>
          <w:tab w:val="left" w:pos="6672"/>
        </w:tabs>
        <w:rPr>
          <w:rFonts w:ascii="Tahoma" w:hAnsi="Tahoma" w:cs="Tahoma"/>
          <w:color w:val="FFFFFF" w:themeColor="background1"/>
          <w:sz w:val="18"/>
          <w:szCs w:val="18"/>
        </w:rPr>
      </w:pPr>
      <w:r w:rsidRPr="00EC234F">
        <w:rPr>
          <w:rFonts w:ascii="Tahoma" w:hAnsi="Tahoma" w:cs="Tahoma"/>
          <w:b/>
          <w:bCs/>
          <w:color w:val="FFFFFF" w:themeColor="background1"/>
          <w:sz w:val="18"/>
          <w:szCs w:val="18"/>
        </w:rPr>
        <w:t>Scalability:</w:t>
      </w:r>
      <w:r w:rsidRPr="00EC234F">
        <w:rPr>
          <w:rFonts w:ascii="Tahoma" w:hAnsi="Tahoma" w:cs="Tahoma"/>
          <w:color w:val="FFFFFF" w:themeColor="background1"/>
          <w:sz w:val="18"/>
          <w:szCs w:val="18"/>
        </w:rPr>
        <w:t xml:space="preserve"> Grows with ELB app user base.</w:t>
      </w:r>
    </w:p>
    <w:p w14:paraId="2BE3D4DA" w14:textId="77777777" w:rsidR="00EC234F" w:rsidRPr="00EC234F" w:rsidRDefault="00EC234F" w:rsidP="00677248">
      <w:pPr>
        <w:pStyle w:val="NoSpacing"/>
        <w:numPr>
          <w:ilvl w:val="0"/>
          <w:numId w:val="523"/>
        </w:numPr>
        <w:tabs>
          <w:tab w:val="left" w:pos="6672"/>
        </w:tabs>
        <w:rPr>
          <w:rFonts w:ascii="Tahoma" w:hAnsi="Tahoma" w:cs="Tahoma"/>
          <w:color w:val="FFFFFF" w:themeColor="background1"/>
          <w:sz w:val="18"/>
          <w:szCs w:val="18"/>
        </w:rPr>
      </w:pPr>
      <w:r w:rsidRPr="00EC234F">
        <w:rPr>
          <w:rFonts w:ascii="Tahoma" w:hAnsi="Tahoma" w:cs="Tahoma"/>
          <w:b/>
          <w:bCs/>
          <w:color w:val="FFFFFF" w:themeColor="background1"/>
          <w:sz w:val="18"/>
          <w:szCs w:val="18"/>
        </w:rPr>
        <w:t>Integration:</w:t>
      </w:r>
      <w:r w:rsidRPr="00EC234F">
        <w:rPr>
          <w:rFonts w:ascii="Tahoma" w:hAnsi="Tahoma" w:cs="Tahoma"/>
          <w:color w:val="FFFFFF" w:themeColor="background1"/>
          <w:sz w:val="18"/>
          <w:szCs w:val="18"/>
        </w:rPr>
        <w:t xml:space="preserve"> Ties ELB to API Gateway, S3, and more.</w:t>
      </w:r>
    </w:p>
    <w:p w14:paraId="5E6981B1" w14:textId="77777777" w:rsidR="00EC234F" w:rsidRPr="00EC234F" w:rsidRDefault="00EC234F" w:rsidP="00677248">
      <w:pPr>
        <w:pStyle w:val="NoSpacing"/>
        <w:numPr>
          <w:ilvl w:val="0"/>
          <w:numId w:val="523"/>
        </w:numPr>
        <w:tabs>
          <w:tab w:val="left" w:pos="6672"/>
        </w:tabs>
        <w:rPr>
          <w:rFonts w:ascii="Tahoma" w:hAnsi="Tahoma" w:cs="Tahoma"/>
          <w:color w:val="FFFFFF" w:themeColor="background1"/>
          <w:sz w:val="18"/>
          <w:szCs w:val="18"/>
        </w:rPr>
      </w:pPr>
      <w:r w:rsidRPr="00EC234F">
        <w:rPr>
          <w:rFonts w:ascii="Tahoma" w:hAnsi="Tahoma" w:cs="Tahoma"/>
          <w:b/>
          <w:bCs/>
          <w:color w:val="FFFFFF" w:themeColor="background1"/>
          <w:sz w:val="18"/>
          <w:szCs w:val="18"/>
        </w:rPr>
        <w:t>Cost Efficiency:</w:t>
      </w:r>
      <w:r w:rsidRPr="00EC234F">
        <w:rPr>
          <w:rFonts w:ascii="Tahoma" w:hAnsi="Tahoma" w:cs="Tahoma"/>
          <w:color w:val="FFFFFF" w:themeColor="background1"/>
          <w:sz w:val="18"/>
          <w:szCs w:val="18"/>
        </w:rPr>
        <w:t xml:space="preserve"> Free tier suits small ELB apps.</w:t>
      </w:r>
    </w:p>
    <w:p w14:paraId="4392B462" w14:textId="10A13C9E" w:rsidR="00344DB1" w:rsidRDefault="00344DB1" w:rsidP="006254C8">
      <w:pPr>
        <w:pStyle w:val="NoSpacing"/>
        <w:tabs>
          <w:tab w:val="left" w:pos="6672"/>
        </w:tabs>
        <w:rPr>
          <w:rFonts w:ascii="Tahoma" w:hAnsi="Tahoma" w:cs="Tahoma"/>
          <w:color w:val="FFFFFF" w:themeColor="background1"/>
          <w:sz w:val="18"/>
          <w:szCs w:val="18"/>
        </w:rPr>
      </w:pPr>
    </w:p>
    <w:p w14:paraId="1EA8A2FF" w14:textId="4EC83A7A" w:rsidR="005152AB" w:rsidRPr="005152AB" w:rsidRDefault="005152AB" w:rsidP="005152AB">
      <w:pPr>
        <w:pStyle w:val="NoSpacing"/>
        <w:tabs>
          <w:tab w:val="left" w:pos="6672"/>
        </w:tabs>
        <w:rPr>
          <w:rFonts w:ascii="Tahoma" w:hAnsi="Tahoma" w:cs="Tahoma"/>
          <w:b/>
          <w:bCs/>
          <w:color w:val="FF0000"/>
          <w:sz w:val="18"/>
          <w:szCs w:val="18"/>
        </w:rPr>
      </w:pPr>
      <w:r w:rsidRPr="005152AB">
        <w:rPr>
          <w:rFonts w:ascii="Tahoma" w:hAnsi="Tahoma" w:cs="Tahoma"/>
          <w:color w:val="FF0000"/>
          <w:sz w:val="18"/>
          <w:szCs w:val="18"/>
        </w:rPr>
        <w:t>L2.</w:t>
      </w:r>
      <w:r w:rsidRPr="005152AB">
        <w:rPr>
          <w:rFonts w:ascii="Times New Roman" w:eastAsia="Times New Roman" w:hAnsi="Times New Roman" w:cs="Times New Roman"/>
          <w:b/>
          <w:bCs/>
          <w:color w:val="FF0000"/>
          <w:kern w:val="36"/>
          <w:sz w:val="48"/>
          <w:szCs w:val="48"/>
          <w14:ligatures w14:val="none"/>
        </w:rPr>
        <w:t xml:space="preserve"> </w:t>
      </w:r>
      <w:r w:rsidRPr="005152AB">
        <w:rPr>
          <w:rFonts w:ascii="Tahoma" w:hAnsi="Tahoma" w:cs="Tahoma"/>
          <w:b/>
          <w:bCs/>
          <w:color w:val="FF0000"/>
          <w:sz w:val="18"/>
          <w:szCs w:val="18"/>
        </w:rPr>
        <w:t>What is AWS WAF?</w:t>
      </w:r>
    </w:p>
    <w:p w14:paraId="4681C709" w14:textId="77777777" w:rsidR="005152AB" w:rsidRPr="005152AB" w:rsidRDefault="005152AB" w:rsidP="005152AB">
      <w:pPr>
        <w:pStyle w:val="NoSpacing"/>
        <w:tabs>
          <w:tab w:val="left" w:pos="6672"/>
        </w:tabs>
        <w:rPr>
          <w:rFonts w:ascii="Tahoma" w:hAnsi="Tahoma" w:cs="Tahoma"/>
          <w:color w:val="FFFFFF" w:themeColor="background1"/>
          <w:sz w:val="18"/>
          <w:szCs w:val="18"/>
        </w:rPr>
      </w:pPr>
      <w:r w:rsidRPr="005152AB">
        <w:rPr>
          <w:rFonts w:ascii="Tahoma" w:hAnsi="Tahoma" w:cs="Tahoma"/>
          <w:color w:val="FFFFFF" w:themeColor="background1"/>
          <w:sz w:val="18"/>
          <w:szCs w:val="18"/>
        </w:rPr>
        <w:t>AWS WAF (Web Application Firewall) is a managed security service provided by Amazon Web Services (AWS) that protects web applications from common exploits and attacks, such as SQL injection, cross-site scripting (XSS), and DDoS. It allows users to define custom rules to filter and block malicious HTTP/S traffic, ensuring application availability and security. AWS WAF integrates seamlessly with services like Application Load Balancer (ALB), API Gateway, and CloudFront, making it ideal for ELB-backed applications needing robust protection against web threats.</w:t>
      </w:r>
    </w:p>
    <w:p w14:paraId="7BBD7929" w14:textId="77777777" w:rsidR="005152AB" w:rsidRPr="005152AB" w:rsidRDefault="005152AB" w:rsidP="005152AB">
      <w:pPr>
        <w:pStyle w:val="NoSpacing"/>
        <w:tabs>
          <w:tab w:val="left" w:pos="6672"/>
        </w:tabs>
        <w:rPr>
          <w:rFonts w:ascii="Tahoma" w:hAnsi="Tahoma" w:cs="Tahoma"/>
          <w:b/>
          <w:bCs/>
          <w:color w:val="FFFFFF" w:themeColor="background1"/>
          <w:sz w:val="18"/>
          <w:szCs w:val="18"/>
        </w:rPr>
      </w:pPr>
      <w:r w:rsidRPr="005152AB">
        <w:rPr>
          <w:rFonts w:ascii="Tahoma" w:hAnsi="Tahoma" w:cs="Tahoma"/>
          <w:b/>
          <w:bCs/>
          <w:color w:val="FFFFFF" w:themeColor="background1"/>
          <w:sz w:val="18"/>
          <w:szCs w:val="18"/>
        </w:rPr>
        <w:t>Key Features:</w:t>
      </w:r>
    </w:p>
    <w:p w14:paraId="2EDE1261" w14:textId="77777777" w:rsidR="005152AB" w:rsidRPr="005152AB" w:rsidRDefault="005152AB" w:rsidP="00677248">
      <w:pPr>
        <w:pStyle w:val="NoSpacing"/>
        <w:numPr>
          <w:ilvl w:val="0"/>
          <w:numId w:val="524"/>
        </w:numPr>
        <w:tabs>
          <w:tab w:val="left" w:pos="6672"/>
        </w:tabs>
        <w:rPr>
          <w:rFonts w:ascii="Tahoma" w:hAnsi="Tahoma" w:cs="Tahoma"/>
          <w:color w:val="FFFFFF" w:themeColor="background1"/>
          <w:sz w:val="18"/>
          <w:szCs w:val="18"/>
        </w:rPr>
      </w:pPr>
      <w:r w:rsidRPr="005152AB">
        <w:rPr>
          <w:rFonts w:ascii="Tahoma" w:hAnsi="Tahoma" w:cs="Tahoma"/>
          <w:b/>
          <w:bCs/>
          <w:color w:val="FFFFFF" w:themeColor="background1"/>
          <w:sz w:val="18"/>
          <w:szCs w:val="18"/>
        </w:rPr>
        <w:t>Rules:</w:t>
      </w:r>
      <w:r w:rsidRPr="005152AB">
        <w:rPr>
          <w:rFonts w:ascii="Tahoma" w:hAnsi="Tahoma" w:cs="Tahoma"/>
          <w:color w:val="FFFFFF" w:themeColor="background1"/>
          <w:sz w:val="18"/>
          <w:szCs w:val="18"/>
        </w:rPr>
        <w:t xml:space="preserve"> Filters traffic based on conditions (e.g., IP, headers, regex patterns); supports managed rule sets (e.g., OWASP Top 10).</w:t>
      </w:r>
    </w:p>
    <w:p w14:paraId="1873F014" w14:textId="77777777" w:rsidR="005152AB" w:rsidRPr="005152AB" w:rsidRDefault="005152AB" w:rsidP="00677248">
      <w:pPr>
        <w:pStyle w:val="NoSpacing"/>
        <w:numPr>
          <w:ilvl w:val="0"/>
          <w:numId w:val="524"/>
        </w:numPr>
        <w:tabs>
          <w:tab w:val="left" w:pos="6672"/>
        </w:tabs>
        <w:rPr>
          <w:rFonts w:ascii="Tahoma" w:hAnsi="Tahoma" w:cs="Tahoma"/>
          <w:color w:val="FFFFFF" w:themeColor="background1"/>
          <w:sz w:val="18"/>
          <w:szCs w:val="18"/>
        </w:rPr>
      </w:pPr>
      <w:r w:rsidRPr="005152AB">
        <w:rPr>
          <w:rFonts w:ascii="Tahoma" w:hAnsi="Tahoma" w:cs="Tahoma"/>
          <w:b/>
          <w:bCs/>
          <w:color w:val="FFFFFF" w:themeColor="background1"/>
          <w:sz w:val="18"/>
          <w:szCs w:val="18"/>
        </w:rPr>
        <w:t>Web ACLs:</w:t>
      </w:r>
      <w:r w:rsidRPr="005152AB">
        <w:rPr>
          <w:rFonts w:ascii="Tahoma" w:hAnsi="Tahoma" w:cs="Tahoma"/>
          <w:color w:val="FFFFFF" w:themeColor="background1"/>
          <w:sz w:val="18"/>
          <w:szCs w:val="18"/>
        </w:rPr>
        <w:t xml:space="preserve"> Associates rules with resources (e.g., ALB, CloudFront); defines allow/block actions.</w:t>
      </w:r>
    </w:p>
    <w:p w14:paraId="32CDE4C4" w14:textId="77777777" w:rsidR="005152AB" w:rsidRPr="005152AB" w:rsidRDefault="005152AB" w:rsidP="00677248">
      <w:pPr>
        <w:pStyle w:val="NoSpacing"/>
        <w:numPr>
          <w:ilvl w:val="0"/>
          <w:numId w:val="524"/>
        </w:numPr>
        <w:tabs>
          <w:tab w:val="left" w:pos="6672"/>
        </w:tabs>
        <w:rPr>
          <w:rFonts w:ascii="Tahoma" w:hAnsi="Tahoma" w:cs="Tahoma"/>
          <w:color w:val="FFFFFF" w:themeColor="background1"/>
          <w:sz w:val="18"/>
          <w:szCs w:val="18"/>
        </w:rPr>
      </w:pPr>
      <w:r w:rsidRPr="005152AB">
        <w:rPr>
          <w:rFonts w:ascii="Tahoma" w:hAnsi="Tahoma" w:cs="Tahoma"/>
          <w:b/>
          <w:bCs/>
          <w:color w:val="FFFFFF" w:themeColor="background1"/>
          <w:sz w:val="18"/>
          <w:szCs w:val="18"/>
        </w:rPr>
        <w:t>Protection:</w:t>
      </w:r>
      <w:r w:rsidRPr="005152AB">
        <w:rPr>
          <w:rFonts w:ascii="Tahoma" w:hAnsi="Tahoma" w:cs="Tahoma"/>
          <w:color w:val="FFFFFF" w:themeColor="background1"/>
          <w:sz w:val="18"/>
          <w:szCs w:val="18"/>
        </w:rPr>
        <w:t xml:space="preserve"> Blocks SQL injection, XSS, bots, and DDoS (with rate limiting).</w:t>
      </w:r>
    </w:p>
    <w:p w14:paraId="1FCE0135" w14:textId="77777777" w:rsidR="005152AB" w:rsidRPr="005152AB" w:rsidRDefault="005152AB" w:rsidP="00677248">
      <w:pPr>
        <w:pStyle w:val="NoSpacing"/>
        <w:numPr>
          <w:ilvl w:val="0"/>
          <w:numId w:val="524"/>
        </w:numPr>
        <w:tabs>
          <w:tab w:val="left" w:pos="6672"/>
        </w:tabs>
        <w:rPr>
          <w:rFonts w:ascii="Tahoma" w:hAnsi="Tahoma" w:cs="Tahoma"/>
          <w:color w:val="FFFFFF" w:themeColor="background1"/>
          <w:sz w:val="18"/>
          <w:szCs w:val="18"/>
        </w:rPr>
      </w:pPr>
      <w:r w:rsidRPr="005152AB">
        <w:rPr>
          <w:rFonts w:ascii="Tahoma" w:hAnsi="Tahoma" w:cs="Tahoma"/>
          <w:b/>
          <w:bCs/>
          <w:color w:val="FFFFFF" w:themeColor="background1"/>
          <w:sz w:val="18"/>
          <w:szCs w:val="18"/>
        </w:rPr>
        <w:t>Managed Rules:</w:t>
      </w:r>
      <w:r w:rsidRPr="005152AB">
        <w:rPr>
          <w:rFonts w:ascii="Tahoma" w:hAnsi="Tahoma" w:cs="Tahoma"/>
          <w:color w:val="FFFFFF" w:themeColor="background1"/>
          <w:sz w:val="18"/>
          <w:szCs w:val="18"/>
        </w:rPr>
        <w:t xml:space="preserve"> Prebuilt rules from AWS Marketplace (e.g., Bot Control, IP Reputation).</w:t>
      </w:r>
    </w:p>
    <w:p w14:paraId="3D11051A" w14:textId="77777777" w:rsidR="005152AB" w:rsidRPr="005152AB" w:rsidRDefault="005152AB" w:rsidP="00677248">
      <w:pPr>
        <w:pStyle w:val="NoSpacing"/>
        <w:numPr>
          <w:ilvl w:val="0"/>
          <w:numId w:val="524"/>
        </w:numPr>
        <w:tabs>
          <w:tab w:val="left" w:pos="6672"/>
        </w:tabs>
        <w:rPr>
          <w:rFonts w:ascii="Tahoma" w:hAnsi="Tahoma" w:cs="Tahoma"/>
          <w:color w:val="FFFFFF" w:themeColor="background1"/>
          <w:sz w:val="18"/>
          <w:szCs w:val="18"/>
        </w:rPr>
      </w:pPr>
      <w:r w:rsidRPr="005152AB">
        <w:rPr>
          <w:rFonts w:ascii="Tahoma" w:hAnsi="Tahoma" w:cs="Tahoma"/>
          <w:b/>
          <w:bCs/>
          <w:color w:val="FFFFFF" w:themeColor="background1"/>
          <w:sz w:val="18"/>
          <w:szCs w:val="18"/>
        </w:rPr>
        <w:t>Scalability:</w:t>
      </w:r>
      <w:r w:rsidRPr="005152AB">
        <w:rPr>
          <w:rFonts w:ascii="Tahoma" w:hAnsi="Tahoma" w:cs="Tahoma"/>
          <w:color w:val="FFFFFF" w:themeColor="background1"/>
          <w:sz w:val="18"/>
          <w:szCs w:val="18"/>
        </w:rPr>
        <w:t xml:space="preserve"> Scales automatically with traffic; no capacity planning needed.</w:t>
      </w:r>
    </w:p>
    <w:p w14:paraId="50FD8EC9" w14:textId="77777777" w:rsidR="005152AB" w:rsidRPr="005152AB" w:rsidRDefault="005152AB" w:rsidP="00677248">
      <w:pPr>
        <w:pStyle w:val="NoSpacing"/>
        <w:numPr>
          <w:ilvl w:val="0"/>
          <w:numId w:val="524"/>
        </w:numPr>
        <w:tabs>
          <w:tab w:val="left" w:pos="6672"/>
        </w:tabs>
        <w:rPr>
          <w:rFonts w:ascii="Tahoma" w:hAnsi="Tahoma" w:cs="Tahoma"/>
          <w:color w:val="FFFFFF" w:themeColor="background1"/>
          <w:sz w:val="18"/>
          <w:szCs w:val="18"/>
        </w:rPr>
      </w:pPr>
      <w:r w:rsidRPr="005152AB">
        <w:rPr>
          <w:rFonts w:ascii="Tahoma" w:hAnsi="Tahoma" w:cs="Tahoma"/>
          <w:b/>
          <w:bCs/>
          <w:color w:val="FFFFFF" w:themeColor="background1"/>
          <w:sz w:val="18"/>
          <w:szCs w:val="18"/>
        </w:rPr>
        <w:t>Security:</w:t>
      </w:r>
      <w:r w:rsidRPr="005152AB">
        <w:rPr>
          <w:rFonts w:ascii="Tahoma" w:hAnsi="Tahoma" w:cs="Tahoma"/>
          <w:color w:val="FFFFFF" w:themeColor="background1"/>
          <w:sz w:val="18"/>
          <w:szCs w:val="18"/>
        </w:rPr>
        <w:t xml:space="preserve"> Integrates with AWS Shield for DDoS protection; uses IAM for access control.</w:t>
      </w:r>
    </w:p>
    <w:p w14:paraId="2A5B94C8" w14:textId="77777777" w:rsidR="005152AB" w:rsidRPr="005152AB" w:rsidRDefault="005152AB" w:rsidP="00677248">
      <w:pPr>
        <w:pStyle w:val="NoSpacing"/>
        <w:numPr>
          <w:ilvl w:val="0"/>
          <w:numId w:val="524"/>
        </w:numPr>
        <w:tabs>
          <w:tab w:val="left" w:pos="6672"/>
        </w:tabs>
        <w:rPr>
          <w:rFonts w:ascii="Tahoma" w:hAnsi="Tahoma" w:cs="Tahoma"/>
          <w:color w:val="FFFFFF" w:themeColor="background1"/>
          <w:sz w:val="18"/>
          <w:szCs w:val="18"/>
        </w:rPr>
      </w:pPr>
      <w:r w:rsidRPr="005152AB">
        <w:rPr>
          <w:rFonts w:ascii="Tahoma" w:hAnsi="Tahoma" w:cs="Tahoma"/>
          <w:b/>
          <w:bCs/>
          <w:color w:val="FFFFFF" w:themeColor="background1"/>
          <w:sz w:val="18"/>
          <w:szCs w:val="18"/>
        </w:rPr>
        <w:t>Monitoring:</w:t>
      </w:r>
      <w:r w:rsidRPr="005152AB">
        <w:rPr>
          <w:rFonts w:ascii="Tahoma" w:hAnsi="Tahoma" w:cs="Tahoma"/>
          <w:color w:val="FFFFFF" w:themeColor="background1"/>
          <w:sz w:val="18"/>
          <w:szCs w:val="18"/>
        </w:rPr>
        <w:t xml:space="preserve"> CloudWatch metrics (e.g., allowed/blocked requests); logs to S3/Kinesis.</w:t>
      </w:r>
    </w:p>
    <w:p w14:paraId="16677561" w14:textId="77777777" w:rsidR="005152AB" w:rsidRPr="005152AB" w:rsidRDefault="005152AB" w:rsidP="00677248">
      <w:pPr>
        <w:pStyle w:val="NoSpacing"/>
        <w:numPr>
          <w:ilvl w:val="0"/>
          <w:numId w:val="524"/>
        </w:numPr>
        <w:tabs>
          <w:tab w:val="left" w:pos="6672"/>
        </w:tabs>
        <w:rPr>
          <w:rFonts w:ascii="Tahoma" w:hAnsi="Tahoma" w:cs="Tahoma"/>
          <w:color w:val="FFFFFF" w:themeColor="background1"/>
          <w:sz w:val="18"/>
          <w:szCs w:val="18"/>
        </w:rPr>
      </w:pPr>
      <w:r w:rsidRPr="005152AB">
        <w:rPr>
          <w:rFonts w:ascii="Tahoma" w:hAnsi="Tahoma" w:cs="Tahoma"/>
          <w:b/>
          <w:bCs/>
          <w:color w:val="FFFFFF" w:themeColor="background1"/>
          <w:sz w:val="18"/>
          <w:szCs w:val="18"/>
        </w:rPr>
        <w:lastRenderedPageBreak/>
        <w:t>Cost:</w:t>
      </w:r>
      <w:r w:rsidRPr="005152AB">
        <w:rPr>
          <w:rFonts w:ascii="Tahoma" w:hAnsi="Tahoma" w:cs="Tahoma"/>
          <w:color w:val="FFFFFF" w:themeColor="background1"/>
          <w:sz w:val="18"/>
          <w:szCs w:val="18"/>
        </w:rPr>
        <w:t xml:space="preserve"> $5/Web ACL/month, $1/million requests, $0.60/million managed rule requests; free tier: none.</w:t>
      </w:r>
    </w:p>
    <w:p w14:paraId="1A0ED0F9" w14:textId="77777777" w:rsidR="005152AB" w:rsidRPr="005152AB" w:rsidRDefault="005152AB" w:rsidP="005152AB">
      <w:pPr>
        <w:pStyle w:val="NoSpacing"/>
        <w:tabs>
          <w:tab w:val="left" w:pos="6672"/>
        </w:tabs>
        <w:rPr>
          <w:rFonts w:ascii="Tahoma" w:hAnsi="Tahoma" w:cs="Tahoma"/>
          <w:color w:val="FFFFFF" w:themeColor="background1"/>
          <w:sz w:val="18"/>
          <w:szCs w:val="18"/>
        </w:rPr>
      </w:pPr>
      <w:r w:rsidRPr="005152AB">
        <w:rPr>
          <w:rFonts w:ascii="Tahoma" w:hAnsi="Tahoma" w:cs="Tahoma"/>
          <w:b/>
          <w:bCs/>
          <w:color w:val="FFFFFF" w:themeColor="background1"/>
          <w:sz w:val="18"/>
          <w:szCs w:val="18"/>
        </w:rPr>
        <w:t>Use Case:</w:t>
      </w:r>
      <w:r w:rsidRPr="005152AB">
        <w:rPr>
          <w:rFonts w:ascii="Tahoma" w:hAnsi="Tahoma" w:cs="Tahoma"/>
          <w:color w:val="FFFFFF" w:themeColor="background1"/>
          <w:sz w:val="18"/>
          <w:szCs w:val="18"/>
        </w:rPr>
        <w:t xml:space="preserve"> Protects an ELB-backed e-commerce app from XSS attacks.</w:t>
      </w:r>
      <w:r w:rsidRPr="005152AB">
        <w:rPr>
          <w:rFonts w:ascii="Tahoma" w:hAnsi="Tahoma" w:cs="Tahoma"/>
          <w:color w:val="FFFFFF" w:themeColor="background1"/>
          <w:sz w:val="18"/>
          <w:szCs w:val="18"/>
        </w:rPr>
        <w:br/>
      </w:r>
      <w:r w:rsidRPr="005152AB">
        <w:rPr>
          <w:rFonts w:ascii="Tahoma" w:hAnsi="Tahoma" w:cs="Tahoma"/>
          <w:color w:val="FFFFFF" w:themeColor="background1"/>
          <w:sz w:val="18"/>
          <w:szCs w:val="18"/>
        </w:rPr>
        <w:br/>
      </w:r>
      <w:r w:rsidRPr="005152AB">
        <w:rPr>
          <w:rFonts w:ascii="Tahoma" w:hAnsi="Tahoma" w:cs="Tahoma"/>
          <w:b/>
          <w:bCs/>
          <w:color w:val="FFFFFF" w:themeColor="background1"/>
          <w:sz w:val="18"/>
          <w:szCs w:val="18"/>
        </w:rPr>
        <w:t>Example:</w:t>
      </w:r>
      <w:r w:rsidRPr="005152AB">
        <w:rPr>
          <w:rFonts w:ascii="Tahoma" w:hAnsi="Tahoma" w:cs="Tahoma"/>
          <w:color w:val="FFFFFF" w:themeColor="background1"/>
          <w:sz w:val="18"/>
          <w:szCs w:val="18"/>
        </w:rPr>
        <w:t xml:space="preserve"> ALB blocks "SELECT * FROM users" in a malicious query string.</w:t>
      </w:r>
    </w:p>
    <w:p w14:paraId="4573A5EA" w14:textId="77777777" w:rsidR="005152AB" w:rsidRPr="005152AB" w:rsidRDefault="005152AB" w:rsidP="005152AB">
      <w:pPr>
        <w:pStyle w:val="NoSpacing"/>
        <w:tabs>
          <w:tab w:val="left" w:pos="6672"/>
        </w:tabs>
        <w:rPr>
          <w:rFonts w:ascii="Tahoma" w:hAnsi="Tahoma" w:cs="Tahoma"/>
          <w:b/>
          <w:bCs/>
          <w:color w:val="FFFFFF" w:themeColor="background1"/>
          <w:sz w:val="18"/>
          <w:szCs w:val="18"/>
        </w:rPr>
      </w:pPr>
      <w:r w:rsidRPr="005152AB">
        <w:rPr>
          <w:rFonts w:ascii="Tahoma" w:hAnsi="Tahoma" w:cs="Tahoma"/>
          <w:b/>
          <w:bCs/>
          <w:color w:val="FFFFFF" w:themeColor="background1"/>
          <w:sz w:val="18"/>
          <w:szCs w:val="18"/>
        </w:rPr>
        <w:t>Use Cases for AWS WAF</w:t>
      </w:r>
    </w:p>
    <w:p w14:paraId="00B0EA76" w14:textId="77777777" w:rsidR="005152AB" w:rsidRPr="005152AB" w:rsidRDefault="005152AB" w:rsidP="00677248">
      <w:pPr>
        <w:pStyle w:val="NoSpacing"/>
        <w:numPr>
          <w:ilvl w:val="0"/>
          <w:numId w:val="525"/>
        </w:numPr>
        <w:tabs>
          <w:tab w:val="left" w:pos="6672"/>
        </w:tabs>
        <w:rPr>
          <w:rFonts w:ascii="Tahoma" w:hAnsi="Tahoma" w:cs="Tahoma"/>
          <w:color w:val="FFFFFF" w:themeColor="background1"/>
          <w:sz w:val="18"/>
          <w:szCs w:val="18"/>
        </w:rPr>
      </w:pPr>
      <w:r w:rsidRPr="005152AB">
        <w:rPr>
          <w:rFonts w:ascii="Tahoma" w:hAnsi="Tahoma" w:cs="Tahoma"/>
          <w:b/>
          <w:bCs/>
          <w:color w:val="FFFFFF" w:themeColor="background1"/>
          <w:sz w:val="18"/>
          <w:szCs w:val="18"/>
        </w:rPr>
        <w:t>App Protection:</w:t>
      </w:r>
      <w:r w:rsidRPr="005152AB">
        <w:rPr>
          <w:rFonts w:ascii="Tahoma" w:hAnsi="Tahoma" w:cs="Tahoma"/>
          <w:color w:val="FFFFFF" w:themeColor="background1"/>
          <w:sz w:val="18"/>
          <w:szCs w:val="18"/>
        </w:rPr>
        <w:t xml:space="preserve"> Shields ELB apps from XSS, SQLi, and more.</w:t>
      </w:r>
    </w:p>
    <w:p w14:paraId="1E1F6C4A" w14:textId="77777777" w:rsidR="005152AB" w:rsidRPr="005152AB" w:rsidRDefault="005152AB" w:rsidP="00677248">
      <w:pPr>
        <w:pStyle w:val="NoSpacing"/>
        <w:numPr>
          <w:ilvl w:val="0"/>
          <w:numId w:val="525"/>
        </w:numPr>
        <w:tabs>
          <w:tab w:val="left" w:pos="6672"/>
        </w:tabs>
        <w:rPr>
          <w:rFonts w:ascii="Tahoma" w:hAnsi="Tahoma" w:cs="Tahoma"/>
          <w:color w:val="FFFFFF" w:themeColor="background1"/>
          <w:sz w:val="18"/>
          <w:szCs w:val="18"/>
        </w:rPr>
      </w:pPr>
      <w:r w:rsidRPr="005152AB">
        <w:rPr>
          <w:rFonts w:ascii="Tahoma" w:hAnsi="Tahoma" w:cs="Tahoma"/>
          <w:b/>
          <w:bCs/>
          <w:color w:val="FFFFFF" w:themeColor="background1"/>
          <w:sz w:val="18"/>
          <w:szCs w:val="18"/>
        </w:rPr>
        <w:t>DDoS Defense:</w:t>
      </w:r>
      <w:r w:rsidRPr="005152AB">
        <w:rPr>
          <w:rFonts w:ascii="Tahoma" w:hAnsi="Tahoma" w:cs="Tahoma"/>
          <w:color w:val="FFFFFF" w:themeColor="background1"/>
          <w:sz w:val="18"/>
          <w:szCs w:val="18"/>
        </w:rPr>
        <w:t xml:space="preserve"> Limits ELB app flood attacks.</w:t>
      </w:r>
    </w:p>
    <w:p w14:paraId="368A07EF" w14:textId="77777777" w:rsidR="005152AB" w:rsidRPr="005152AB" w:rsidRDefault="005152AB" w:rsidP="00677248">
      <w:pPr>
        <w:pStyle w:val="NoSpacing"/>
        <w:numPr>
          <w:ilvl w:val="0"/>
          <w:numId w:val="525"/>
        </w:numPr>
        <w:tabs>
          <w:tab w:val="left" w:pos="6672"/>
        </w:tabs>
        <w:rPr>
          <w:rFonts w:ascii="Tahoma" w:hAnsi="Tahoma" w:cs="Tahoma"/>
          <w:color w:val="FFFFFF" w:themeColor="background1"/>
          <w:sz w:val="18"/>
          <w:szCs w:val="18"/>
        </w:rPr>
      </w:pPr>
      <w:r w:rsidRPr="005152AB">
        <w:rPr>
          <w:rFonts w:ascii="Tahoma" w:hAnsi="Tahoma" w:cs="Tahoma"/>
          <w:b/>
          <w:bCs/>
          <w:color w:val="FFFFFF" w:themeColor="background1"/>
          <w:sz w:val="18"/>
          <w:szCs w:val="18"/>
        </w:rPr>
        <w:t>Compliance:</w:t>
      </w:r>
      <w:r w:rsidRPr="005152AB">
        <w:rPr>
          <w:rFonts w:ascii="Tahoma" w:hAnsi="Tahoma" w:cs="Tahoma"/>
          <w:color w:val="FFFFFF" w:themeColor="background1"/>
          <w:sz w:val="18"/>
          <w:szCs w:val="18"/>
        </w:rPr>
        <w:t xml:space="preserve"> Enforces ELB app security policies (e.g., PCI DSS).</w:t>
      </w:r>
    </w:p>
    <w:p w14:paraId="685F31E1" w14:textId="77777777" w:rsidR="005152AB" w:rsidRPr="005152AB" w:rsidRDefault="005152AB" w:rsidP="00677248">
      <w:pPr>
        <w:pStyle w:val="NoSpacing"/>
        <w:numPr>
          <w:ilvl w:val="0"/>
          <w:numId w:val="525"/>
        </w:numPr>
        <w:tabs>
          <w:tab w:val="left" w:pos="6672"/>
        </w:tabs>
        <w:rPr>
          <w:rFonts w:ascii="Tahoma" w:hAnsi="Tahoma" w:cs="Tahoma"/>
          <w:color w:val="FFFFFF" w:themeColor="background1"/>
          <w:sz w:val="18"/>
          <w:szCs w:val="18"/>
        </w:rPr>
      </w:pPr>
      <w:r w:rsidRPr="005152AB">
        <w:rPr>
          <w:rFonts w:ascii="Tahoma" w:hAnsi="Tahoma" w:cs="Tahoma"/>
          <w:b/>
          <w:bCs/>
          <w:color w:val="FFFFFF" w:themeColor="background1"/>
          <w:sz w:val="18"/>
          <w:szCs w:val="18"/>
        </w:rPr>
        <w:t>Bot Control:</w:t>
      </w:r>
      <w:r w:rsidRPr="005152AB">
        <w:rPr>
          <w:rFonts w:ascii="Tahoma" w:hAnsi="Tahoma" w:cs="Tahoma"/>
          <w:color w:val="FFFFFF" w:themeColor="background1"/>
          <w:sz w:val="18"/>
          <w:szCs w:val="18"/>
        </w:rPr>
        <w:t xml:space="preserve"> Blocks ELB app scrapers/crawlers.</w:t>
      </w:r>
    </w:p>
    <w:p w14:paraId="27096300" w14:textId="77777777" w:rsidR="005152AB" w:rsidRPr="005152AB" w:rsidRDefault="005152AB" w:rsidP="00677248">
      <w:pPr>
        <w:pStyle w:val="NoSpacing"/>
        <w:numPr>
          <w:ilvl w:val="0"/>
          <w:numId w:val="525"/>
        </w:numPr>
        <w:tabs>
          <w:tab w:val="left" w:pos="6672"/>
        </w:tabs>
        <w:rPr>
          <w:rFonts w:ascii="Tahoma" w:hAnsi="Tahoma" w:cs="Tahoma"/>
          <w:color w:val="FFFFFF" w:themeColor="background1"/>
          <w:sz w:val="18"/>
          <w:szCs w:val="18"/>
        </w:rPr>
      </w:pPr>
      <w:r w:rsidRPr="005152AB">
        <w:rPr>
          <w:rFonts w:ascii="Tahoma" w:hAnsi="Tahoma" w:cs="Tahoma"/>
          <w:b/>
          <w:bCs/>
          <w:color w:val="FFFFFF" w:themeColor="background1"/>
          <w:sz w:val="18"/>
          <w:szCs w:val="18"/>
        </w:rPr>
        <w:t>Custom Filtering:</w:t>
      </w:r>
      <w:r w:rsidRPr="005152AB">
        <w:rPr>
          <w:rFonts w:ascii="Tahoma" w:hAnsi="Tahoma" w:cs="Tahoma"/>
          <w:color w:val="FFFFFF" w:themeColor="background1"/>
          <w:sz w:val="18"/>
          <w:szCs w:val="18"/>
        </w:rPr>
        <w:t xml:space="preserve"> Tailors ELB app rules (e.g., block bad IPs).</w:t>
      </w:r>
    </w:p>
    <w:p w14:paraId="2E27BDCF" w14:textId="77777777" w:rsidR="005152AB" w:rsidRPr="005152AB" w:rsidRDefault="005152AB" w:rsidP="005152AB">
      <w:pPr>
        <w:pStyle w:val="NoSpacing"/>
        <w:tabs>
          <w:tab w:val="left" w:pos="6672"/>
        </w:tabs>
        <w:rPr>
          <w:rFonts w:ascii="Tahoma" w:hAnsi="Tahoma" w:cs="Tahoma"/>
          <w:b/>
          <w:bCs/>
          <w:color w:val="FFFFFF" w:themeColor="background1"/>
          <w:sz w:val="18"/>
          <w:szCs w:val="18"/>
        </w:rPr>
      </w:pPr>
      <w:r w:rsidRPr="005152AB">
        <w:rPr>
          <w:rFonts w:ascii="Tahoma" w:hAnsi="Tahoma" w:cs="Tahoma"/>
          <w:b/>
          <w:bCs/>
          <w:color w:val="FFFFFF" w:themeColor="background1"/>
          <w:sz w:val="18"/>
          <w:szCs w:val="18"/>
        </w:rPr>
        <w:t>Why Use AWS WAF?</w:t>
      </w:r>
    </w:p>
    <w:p w14:paraId="45A97AA0" w14:textId="77777777" w:rsidR="005152AB" w:rsidRPr="005152AB" w:rsidRDefault="005152AB" w:rsidP="00677248">
      <w:pPr>
        <w:pStyle w:val="NoSpacing"/>
        <w:numPr>
          <w:ilvl w:val="0"/>
          <w:numId w:val="526"/>
        </w:numPr>
        <w:tabs>
          <w:tab w:val="left" w:pos="6672"/>
        </w:tabs>
        <w:rPr>
          <w:rFonts w:ascii="Tahoma" w:hAnsi="Tahoma" w:cs="Tahoma"/>
          <w:color w:val="FFFFFF" w:themeColor="background1"/>
          <w:sz w:val="18"/>
          <w:szCs w:val="18"/>
        </w:rPr>
      </w:pPr>
      <w:r w:rsidRPr="005152AB">
        <w:rPr>
          <w:rFonts w:ascii="Tahoma" w:hAnsi="Tahoma" w:cs="Tahoma"/>
          <w:b/>
          <w:bCs/>
          <w:color w:val="FFFFFF" w:themeColor="background1"/>
          <w:sz w:val="18"/>
          <w:szCs w:val="18"/>
        </w:rPr>
        <w:t>Security:</w:t>
      </w:r>
      <w:r w:rsidRPr="005152AB">
        <w:rPr>
          <w:rFonts w:ascii="Tahoma" w:hAnsi="Tahoma" w:cs="Tahoma"/>
          <w:color w:val="FFFFFF" w:themeColor="background1"/>
          <w:sz w:val="18"/>
          <w:szCs w:val="18"/>
        </w:rPr>
        <w:t xml:space="preserve"> Protects ELB apps from web threats.</w:t>
      </w:r>
    </w:p>
    <w:p w14:paraId="11D23075" w14:textId="77777777" w:rsidR="005152AB" w:rsidRPr="005152AB" w:rsidRDefault="005152AB" w:rsidP="00677248">
      <w:pPr>
        <w:pStyle w:val="NoSpacing"/>
        <w:numPr>
          <w:ilvl w:val="0"/>
          <w:numId w:val="526"/>
        </w:numPr>
        <w:tabs>
          <w:tab w:val="left" w:pos="6672"/>
        </w:tabs>
        <w:rPr>
          <w:rFonts w:ascii="Tahoma" w:hAnsi="Tahoma" w:cs="Tahoma"/>
          <w:color w:val="FFFFFF" w:themeColor="background1"/>
          <w:sz w:val="18"/>
          <w:szCs w:val="18"/>
        </w:rPr>
      </w:pPr>
      <w:r w:rsidRPr="005152AB">
        <w:rPr>
          <w:rFonts w:ascii="Tahoma" w:hAnsi="Tahoma" w:cs="Tahoma"/>
          <w:b/>
          <w:bCs/>
          <w:color w:val="FFFFFF" w:themeColor="background1"/>
          <w:sz w:val="18"/>
          <w:szCs w:val="18"/>
        </w:rPr>
        <w:t>Scalability:</w:t>
      </w:r>
      <w:r w:rsidRPr="005152AB">
        <w:rPr>
          <w:rFonts w:ascii="Tahoma" w:hAnsi="Tahoma" w:cs="Tahoma"/>
          <w:color w:val="FFFFFF" w:themeColor="background1"/>
          <w:sz w:val="18"/>
          <w:szCs w:val="18"/>
        </w:rPr>
        <w:t xml:space="preserve"> Scales with ELB traffic seamlessly.</w:t>
      </w:r>
    </w:p>
    <w:p w14:paraId="4799B44C" w14:textId="77777777" w:rsidR="005152AB" w:rsidRPr="005152AB" w:rsidRDefault="005152AB" w:rsidP="00677248">
      <w:pPr>
        <w:pStyle w:val="NoSpacing"/>
        <w:numPr>
          <w:ilvl w:val="0"/>
          <w:numId w:val="526"/>
        </w:numPr>
        <w:tabs>
          <w:tab w:val="left" w:pos="6672"/>
        </w:tabs>
        <w:rPr>
          <w:rFonts w:ascii="Tahoma" w:hAnsi="Tahoma" w:cs="Tahoma"/>
          <w:color w:val="FFFFFF" w:themeColor="background1"/>
          <w:sz w:val="18"/>
          <w:szCs w:val="18"/>
        </w:rPr>
      </w:pPr>
      <w:r w:rsidRPr="005152AB">
        <w:rPr>
          <w:rFonts w:ascii="Tahoma" w:hAnsi="Tahoma" w:cs="Tahoma"/>
          <w:b/>
          <w:bCs/>
          <w:color w:val="FFFFFF" w:themeColor="background1"/>
          <w:sz w:val="18"/>
          <w:szCs w:val="18"/>
        </w:rPr>
        <w:t>Flexibility:</w:t>
      </w:r>
      <w:r w:rsidRPr="005152AB">
        <w:rPr>
          <w:rFonts w:ascii="Tahoma" w:hAnsi="Tahoma" w:cs="Tahoma"/>
          <w:color w:val="FFFFFF" w:themeColor="background1"/>
          <w:sz w:val="18"/>
          <w:szCs w:val="18"/>
        </w:rPr>
        <w:t xml:space="preserve"> Custom rules for ELB app needs.</w:t>
      </w:r>
    </w:p>
    <w:p w14:paraId="6EA69F7F" w14:textId="77777777" w:rsidR="005152AB" w:rsidRPr="005152AB" w:rsidRDefault="005152AB" w:rsidP="00677248">
      <w:pPr>
        <w:pStyle w:val="NoSpacing"/>
        <w:numPr>
          <w:ilvl w:val="0"/>
          <w:numId w:val="526"/>
        </w:numPr>
        <w:tabs>
          <w:tab w:val="left" w:pos="6672"/>
        </w:tabs>
        <w:rPr>
          <w:rFonts w:ascii="Tahoma" w:hAnsi="Tahoma" w:cs="Tahoma"/>
          <w:color w:val="FFFFFF" w:themeColor="background1"/>
          <w:sz w:val="18"/>
          <w:szCs w:val="18"/>
        </w:rPr>
      </w:pPr>
      <w:r w:rsidRPr="005152AB">
        <w:rPr>
          <w:rFonts w:ascii="Tahoma" w:hAnsi="Tahoma" w:cs="Tahoma"/>
          <w:b/>
          <w:bCs/>
          <w:color w:val="FFFFFF" w:themeColor="background1"/>
          <w:sz w:val="18"/>
          <w:szCs w:val="18"/>
        </w:rPr>
        <w:t>Integration:</w:t>
      </w:r>
      <w:r w:rsidRPr="005152AB">
        <w:rPr>
          <w:rFonts w:ascii="Tahoma" w:hAnsi="Tahoma" w:cs="Tahoma"/>
          <w:color w:val="FFFFFF" w:themeColor="background1"/>
          <w:sz w:val="18"/>
          <w:szCs w:val="18"/>
        </w:rPr>
        <w:t xml:space="preserve"> Ties ELB to Shield, CloudFront, and more.</w:t>
      </w:r>
    </w:p>
    <w:p w14:paraId="0941CDD1" w14:textId="77777777" w:rsidR="005152AB" w:rsidRDefault="005152AB" w:rsidP="00677248">
      <w:pPr>
        <w:pStyle w:val="NoSpacing"/>
        <w:numPr>
          <w:ilvl w:val="0"/>
          <w:numId w:val="526"/>
        </w:numPr>
        <w:tabs>
          <w:tab w:val="left" w:pos="6672"/>
        </w:tabs>
        <w:rPr>
          <w:rFonts w:ascii="Tahoma" w:hAnsi="Tahoma" w:cs="Tahoma"/>
          <w:color w:val="FFFFFF" w:themeColor="background1"/>
          <w:sz w:val="18"/>
          <w:szCs w:val="18"/>
        </w:rPr>
      </w:pPr>
      <w:r w:rsidRPr="005152AB">
        <w:rPr>
          <w:rFonts w:ascii="Tahoma" w:hAnsi="Tahoma" w:cs="Tahoma"/>
          <w:b/>
          <w:bCs/>
          <w:color w:val="FFFFFF" w:themeColor="background1"/>
          <w:sz w:val="18"/>
          <w:szCs w:val="18"/>
        </w:rPr>
        <w:t>Monitoring:</w:t>
      </w:r>
      <w:r w:rsidRPr="005152AB">
        <w:rPr>
          <w:rFonts w:ascii="Tahoma" w:hAnsi="Tahoma" w:cs="Tahoma"/>
          <w:color w:val="FFFFFF" w:themeColor="background1"/>
          <w:sz w:val="18"/>
          <w:szCs w:val="18"/>
        </w:rPr>
        <w:t xml:space="preserve"> Tracks ELB app security in real-time.</w:t>
      </w:r>
    </w:p>
    <w:p w14:paraId="32FFE113" w14:textId="77777777" w:rsidR="00FD5FB8" w:rsidRDefault="00FD5FB8" w:rsidP="00FD5FB8">
      <w:pPr>
        <w:pStyle w:val="NoSpacing"/>
        <w:tabs>
          <w:tab w:val="left" w:pos="6672"/>
        </w:tabs>
        <w:rPr>
          <w:rFonts w:ascii="Tahoma" w:hAnsi="Tahoma" w:cs="Tahoma"/>
          <w:color w:val="FFFFFF" w:themeColor="background1"/>
          <w:sz w:val="18"/>
          <w:szCs w:val="18"/>
        </w:rPr>
      </w:pPr>
    </w:p>
    <w:p w14:paraId="17F17654" w14:textId="77777777" w:rsidR="00FD5FB8" w:rsidRDefault="00FD5FB8" w:rsidP="00FD5FB8">
      <w:pPr>
        <w:pStyle w:val="NoSpacing"/>
        <w:tabs>
          <w:tab w:val="left" w:pos="6672"/>
        </w:tabs>
        <w:rPr>
          <w:rFonts w:ascii="Tahoma" w:hAnsi="Tahoma" w:cs="Tahoma"/>
          <w:color w:val="FFFFFF" w:themeColor="background1"/>
          <w:sz w:val="18"/>
          <w:szCs w:val="18"/>
        </w:rPr>
      </w:pPr>
    </w:p>
    <w:p w14:paraId="4E25B5DE" w14:textId="77777777" w:rsidR="00FD5FB8" w:rsidRDefault="00FD5FB8" w:rsidP="00FD5FB8">
      <w:pPr>
        <w:pStyle w:val="NoSpacing"/>
        <w:tabs>
          <w:tab w:val="left" w:pos="6672"/>
        </w:tabs>
        <w:rPr>
          <w:rFonts w:ascii="Tahoma" w:hAnsi="Tahoma" w:cs="Tahoma"/>
          <w:color w:val="FFFFFF" w:themeColor="background1"/>
          <w:sz w:val="18"/>
          <w:szCs w:val="18"/>
        </w:rPr>
      </w:pPr>
    </w:p>
    <w:p w14:paraId="6C822B22" w14:textId="0A7A16D6" w:rsidR="001B466A" w:rsidRPr="001B466A" w:rsidRDefault="00FD5FB8" w:rsidP="001B466A">
      <w:pPr>
        <w:pStyle w:val="NoSpacing"/>
        <w:tabs>
          <w:tab w:val="left" w:pos="6672"/>
        </w:tabs>
        <w:rPr>
          <w:rFonts w:ascii="Tahoma" w:hAnsi="Tahoma" w:cs="Tahoma"/>
          <w:b/>
          <w:bCs/>
          <w:color w:val="FF0000"/>
          <w:sz w:val="18"/>
          <w:szCs w:val="18"/>
        </w:rPr>
      </w:pPr>
      <w:r w:rsidRPr="001B466A">
        <w:rPr>
          <w:rFonts w:ascii="Tahoma" w:hAnsi="Tahoma" w:cs="Tahoma"/>
          <w:color w:val="FF0000"/>
          <w:sz w:val="18"/>
          <w:szCs w:val="18"/>
        </w:rPr>
        <w:t>L3.</w:t>
      </w:r>
      <w:r w:rsidR="001B466A" w:rsidRPr="001B466A">
        <w:rPr>
          <w:rFonts w:ascii="Times New Roman" w:eastAsia="Times New Roman" w:hAnsi="Times New Roman" w:cs="Times New Roman"/>
          <w:b/>
          <w:bCs/>
          <w:color w:val="FF0000"/>
          <w:kern w:val="36"/>
          <w:sz w:val="48"/>
          <w:szCs w:val="48"/>
          <w14:ligatures w14:val="none"/>
        </w:rPr>
        <w:t xml:space="preserve"> </w:t>
      </w:r>
      <w:r w:rsidR="001B466A" w:rsidRPr="001B466A">
        <w:rPr>
          <w:rFonts w:ascii="Tahoma" w:hAnsi="Tahoma" w:cs="Tahoma"/>
          <w:b/>
          <w:bCs/>
          <w:color w:val="FF0000"/>
          <w:sz w:val="18"/>
          <w:szCs w:val="18"/>
        </w:rPr>
        <w:t>What is AWS Shield?</w:t>
      </w:r>
    </w:p>
    <w:p w14:paraId="58BD9AEE" w14:textId="77777777" w:rsidR="001B466A" w:rsidRPr="001B466A" w:rsidRDefault="001B466A" w:rsidP="001B466A">
      <w:pPr>
        <w:pStyle w:val="NoSpacing"/>
        <w:tabs>
          <w:tab w:val="left" w:pos="6672"/>
        </w:tabs>
        <w:rPr>
          <w:rFonts w:ascii="Tahoma" w:hAnsi="Tahoma" w:cs="Tahoma"/>
          <w:color w:val="FFFFFF" w:themeColor="background1"/>
          <w:sz w:val="18"/>
          <w:szCs w:val="18"/>
        </w:rPr>
      </w:pPr>
      <w:r w:rsidRPr="001B466A">
        <w:rPr>
          <w:rFonts w:ascii="Tahoma" w:hAnsi="Tahoma" w:cs="Tahoma"/>
          <w:color w:val="FFFFFF" w:themeColor="background1"/>
          <w:sz w:val="18"/>
          <w:szCs w:val="18"/>
        </w:rPr>
        <w:t>AWS Shield is a managed Distributed Denial of Service (DDoS) protection service provided by Amazon Web Services (AWS) that safeguards applications from malicious traffic floods targeting availability. It offers always-on protection at the network and transport layers (Layer 3/4) and advanced mitigation for application-layer (Layer 7) attacks. Shield integrates seamlessly with services like CloudFront, Elastic Load Balancers (ELB), and Route 53, making it ideal for ELB-backed applications needing resilience against DDoS threats.</w:t>
      </w:r>
    </w:p>
    <w:p w14:paraId="7CED85BB" w14:textId="77777777" w:rsidR="001B466A" w:rsidRPr="001B466A" w:rsidRDefault="001B466A" w:rsidP="001B466A">
      <w:pPr>
        <w:pStyle w:val="NoSpacing"/>
        <w:tabs>
          <w:tab w:val="left" w:pos="6672"/>
        </w:tabs>
        <w:rPr>
          <w:rFonts w:ascii="Tahoma" w:hAnsi="Tahoma" w:cs="Tahoma"/>
          <w:b/>
          <w:bCs/>
          <w:color w:val="FFFFFF" w:themeColor="background1"/>
          <w:sz w:val="18"/>
          <w:szCs w:val="18"/>
        </w:rPr>
      </w:pPr>
      <w:r w:rsidRPr="001B466A">
        <w:rPr>
          <w:rFonts w:ascii="Tahoma" w:hAnsi="Tahoma" w:cs="Tahoma"/>
          <w:b/>
          <w:bCs/>
          <w:color w:val="FFFFFF" w:themeColor="background1"/>
          <w:sz w:val="18"/>
          <w:szCs w:val="18"/>
        </w:rPr>
        <w:t>Key Features:</w:t>
      </w:r>
    </w:p>
    <w:p w14:paraId="3F305F01" w14:textId="77777777" w:rsidR="001B466A" w:rsidRPr="001B466A" w:rsidRDefault="001B466A" w:rsidP="00677248">
      <w:pPr>
        <w:pStyle w:val="NoSpacing"/>
        <w:numPr>
          <w:ilvl w:val="0"/>
          <w:numId w:val="527"/>
        </w:numPr>
        <w:tabs>
          <w:tab w:val="left" w:pos="6672"/>
        </w:tabs>
        <w:rPr>
          <w:rFonts w:ascii="Tahoma" w:hAnsi="Tahoma" w:cs="Tahoma"/>
          <w:color w:val="FFFFFF" w:themeColor="background1"/>
          <w:sz w:val="18"/>
          <w:szCs w:val="18"/>
        </w:rPr>
      </w:pPr>
      <w:r w:rsidRPr="001B466A">
        <w:rPr>
          <w:rFonts w:ascii="Tahoma" w:hAnsi="Tahoma" w:cs="Tahoma"/>
          <w:b/>
          <w:bCs/>
          <w:color w:val="FFFFFF" w:themeColor="background1"/>
          <w:sz w:val="18"/>
          <w:szCs w:val="18"/>
        </w:rPr>
        <w:t>Shield Standard:</w:t>
      </w:r>
      <w:r w:rsidRPr="001B466A">
        <w:rPr>
          <w:rFonts w:ascii="Tahoma" w:hAnsi="Tahoma" w:cs="Tahoma"/>
          <w:color w:val="FFFFFF" w:themeColor="background1"/>
          <w:sz w:val="18"/>
          <w:szCs w:val="18"/>
        </w:rPr>
        <w:t xml:space="preserve"> Free, automatic protection for all AWS customers against common Layer 3/4 attacks (e.g., SYN floods, UDP floods).</w:t>
      </w:r>
    </w:p>
    <w:p w14:paraId="3DB97DCF" w14:textId="77777777" w:rsidR="001B466A" w:rsidRPr="001B466A" w:rsidRDefault="001B466A" w:rsidP="00677248">
      <w:pPr>
        <w:pStyle w:val="NoSpacing"/>
        <w:numPr>
          <w:ilvl w:val="0"/>
          <w:numId w:val="527"/>
        </w:numPr>
        <w:tabs>
          <w:tab w:val="left" w:pos="6672"/>
        </w:tabs>
        <w:rPr>
          <w:rFonts w:ascii="Tahoma" w:hAnsi="Tahoma" w:cs="Tahoma"/>
          <w:color w:val="FFFFFF" w:themeColor="background1"/>
          <w:sz w:val="18"/>
          <w:szCs w:val="18"/>
        </w:rPr>
      </w:pPr>
      <w:r w:rsidRPr="001B466A">
        <w:rPr>
          <w:rFonts w:ascii="Tahoma" w:hAnsi="Tahoma" w:cs="Tahoma"/>
          <w:b/>
          <w:bCs/>
          <w:color w:val="FFFFFF" w:themeColor="background1"/>
          <w:sz w:val="18"/>
          <w:szCs w:val="18"/>
        </w:rPr>
        <w:t>Shield Advanced:</w:t>
      </w:r>
      <w:r w:rsidRPr="001B466A">
        <w:rPr>
          <w:rFonts w:ascii="Tahoma" w:hAnsi="Tahoma" w:cs="Tahoma"/>
          <w:color w:val="FFFFFF" w:themeColor="background1"/>
          <w:sz w:val="18"/>
          <w:szCs w:val="18"/>
        </w:rPr>
        <w:t xml:space="preserve"> Paid tier for enhanced Layer 3/4/7 protection, including application-layer mitigation (e.g., HTTP floods).</w:t>
      </w:r>
    </w:p>
    <w:p w14:paraId="101C3CE1" w14:textId="77777777" w:rsidR="001B466A" w:rsidRPr="001B466A" w:rsidRDefault="001B466A" w:rsidP="00677248">
      <w:pPr>
        <w:pStyle w:val="NoSpacing"/>
        <w:numPr>
          <w:ilvl w:val="0"/>
          <w:numId w:val="527"/>
        </w:numPr>
        <w:tabs>
          <w:tab w:val="left" w:pos="6672"/>
        </w:tabs>
        <w:rPr>
          <w:rFonts w:ascii="Tahoma" w:hAnsi="Tahoma" w:cs="Tahoma"/>
          <w:color w:val="FFFFFF" w:themeColor="background1"/>
          <w:sz w:val="18"/>
          <w:szCs w:val="18"/>
        </w:rPr>
      </w:pPr>
      <w:r w:rsidRPr="001B466A">
        <w:rPr>
          <w:rFonts w:ascii="Tahoma" w:hAnsi="Tahoma" w:cs="Tahoma"/>
          <w:b/>
          <w:bCs/>
          <w:color w:val="FFFFFF" w:themeColor="background1"/>
          <w:sz w:val="18"/>
          <w:szCs w:val="18"/>
        </w:rPr>
        <w:t>Mitigation:</w:t>
      </w:r>
      <w:r w:rsidRPr="001B466A">
        <w:rPr>
          <w:rFonts w:ascii="Tahoma" w:hAnsi="Tahoma" w:cs="Tahoma"/>
          <w:color w:val="FFFFFF" w:themeColor="background1"/>
          <w:sz w:val="18"/>
          <w:szCs w:val="18"/>
        </w:rPr>
        <w:t xml:space="preserve"> Auto-detects and blocks DDoS traffic; uses AWS edge locations for scale.</w:t>
      </w:r>
    </w:p>
    <w:p w14:paraId="26582C93" w14:textId="77777777" w:rsidR="001B466A" w:rsidRPr="001B466A" w:rsidRDefault="001B466A" w:rsidP="00677248">
      <w:pPr>
        <w:pStyle w:val="NoSpacing"/>
        <w:numPr>
          <w:ilvl w:val="0"/>
          <w:numId w:val="527"/>
        </w:numPr>
        <w:tabs>
          <w:tab w:val="left" w:pos="6672"/>
        </w:tabs>
        <w:rPr>
          <w:rFonts w:ascii="Tahoma" w:hAnsi="Tahoma" w:cs="Tahoma"/>
          <w:color w:val="FFFFFF" w:themeColor="background1"/>
          <w:sz w:val="18"/>
          <w:szCs w:val="18"/>
        </w:rPr>
      </w:pPr>
      <w:r w:rsidRPr="001B466A">
        <w:rPr>
          <w:rFonts w:ascii="Tahoma" w:hAnsi="Tahoma" w:cs="Tahoma"/>
          <w:b/>
          <w:bCs/>
          <w:color w:val="FFFFFF" w:themeColor="background1"/>
          <w:sz w:val="18"/>
          <w:szCs w:val="18"/>
        </w:rPr>
        <w:t>WAF Integration:</w:t>
      </w:r>
      <w:r w:rsidRPr="001B466A">
        <w:rPr>
          <w:rFonts w:ascii="Tahoma" w:hAnsi="Tahoma" w:cs="Tahoma"/>
          <w:color w:val="FFFFFF" w:themeColor="background1"/>
          <w:sz w:val="18"/>
          <w:szCs w:val="18"/>
        </w:rPr>
        <w:t xml:space="preserve"> Pairs with AWS WAF for custom Layer 7 rules (Shield Advanced).</w:t>
      </w:r>
    </w:p>
    <w:p w14:paraId="1FB2DD05" w14:textId="77777777" w:rsidR="001B466A" w:rsidRPr="001B466A" w:rsidRDefault="001B466A" w:rsidP="00677248">
      <w:pPr>
        <w:pStyle w:val="NoSpacing"/>
        <w:numPr>
          <w:ilvl w:val="0"/>
          <w:numId w:val="527"/>
        </w:numPr>
        <w:tabs>
          <w:tab w:val="left" w:pos="6672"/>
        </w:tabs>
        <w:rPr>
          <w:rFonts w:ascii="Tahoma" w:hAnsi="Tahoma" w:cs="Tahoma"/>
          <w:color w:val="FFFFFF" w:themeColor="background1"/>
          <w:sz w:val="18"/>
          <w:szCs w:val="18"/>
        </w:rPr>
      </w:pPr>
      <w:r w:rsidRPr="001B466A">
        <w:rPr>
          <w:rFonts w:ascii="Tahoma" w:hAnsi="Tahoma" w:cs="Tahoma"/>
          <w:b/>
          <w:bCs/>
          <w:color w:val="FFFFFF" w:themeColor="background1"/>
          <w:sz w:val="18"/>
          <w:szCs w:val="18"/>
        </w:rPr>
        <w:t>Visibility:</w:t>
      </w:r>
      <w:r w:rsidRPr="001B466A">
        <w:rPr>
          <w:rFonts w:ascii="Tahoma" w:hAnsi="Tahoma" w:cs="Tahoma"/>
          <w:color w:val="FFFFFF" w:themeColor="background1"/>
          <w:sz w:val="18"/>
          <w:szCs w:val="18"/>
        </w:rPr>
        <w:t xml:space="preserve"> Shield Advanced provides near-real-time attack dashboards and reports.</w:t>
      </w:r>
    </w:p>
    <w:p w14:paraId="2BD5C596" w14:textId="77777777" w:rsidR="001B466A" w:rsidRPr="001B466A" w:rsidRDefault="001B466A" w:rsidP="00677248">
      <w:pPr>
        <w:pStyle w:val="NoSpacing"/>
        <w:numPr>
          <w:ilvl w:val="0"/>
          <w:numId w:val="527"/>
        </w:numPr>
        <w:tabs>
          <w:tab w:val="left" w:pos="6672"/>
        </w:tabs>
        <w:rPr>
          <w:rFonts w:ascii="Tahoma" w:hAnsi="Tahoma" w:cs="Tahoma"/>
          <w:color w:val="FFFFFF" w:themeColor="background1"/>
          <w:sz w:val="18"/>
          <w:szCs w:val="18"/>
        </w:rPr>
      </w:pPr>
      <w:r w:rsidRPr="001B466A">
        <w:rPr>
          <w:rFonts w:ascii="Tahoma" w:hAnsi="Tahoma" w:cs="Tahoma"/>
          <w:b/>
          <w:bCs/>
          <w:color w:val="FFFFFF" w:themeColor="background1"/>
          <w:sz w:val="18"/>
          <w:szCs w:val="18"/>
        </w:rPr>
        <w:t>Support:</w:t>
      </w:r>
      <w:r w:rsidRPr="001B466A">
        <w:rPr>
          <w:rFonts w:ascii="Tahoma" w:hAnsi="Tahoma" w:cs="Tahoma"/>
          <w:color w:val="FFFFFF" w:themeColor="background1"/>
          <w:sz w:val="18"/>
          <w:szCs w:val="18"/>
        </w:rPr>
        <w:t xml:space="preserve"> 24/7 DDoS Response Team (DRT) for Shield Advanced users.</w:t>
      </w:r>
    </w:p>
    <w:p w14:paraId="4309CAE2" w14:textId="77777777" w:rsidR="001B466A" w:rsidRPr="001B466A" w:rsidRDefault="001B466A" w:rsidP="00677248">
      <w:pPr>
        <w:pStyle w:val="NoSpacing"/>
        <w:numPr>
          <w:ilvl w:val="0"/>
          <w:numId w:val="527"/>
        </w:numPr>
        <w:tabs>
          <w:tab w:val="left" w:pos="6672"/>
        </w:tabs>
        <w:rPr>
          <w:rFonts w:ascii="Tahoma" w:hAnsi="Tahoma" w:cs="Tahoma"/>
          <w:color w:val="FFFFFF" w:themeColor="background1"/>
          <w:sz w:val="18"/>
          <w:szCs w:val="18"/>
        </w:rPr>
      </w:pPr>
      <w:r w:rsidRPr="001B466A">
        <w:rPr>
          <w:rFonts w:ascii="Tahoma" w:hAnsi="Tahoma" w:cs="Tahoma"/>
          <w:b/>
          <w:bCs/>
          <w:color w:val="FFFFFF" w:themeColor="background1"/>
          <w:sz w:val="18"/>
          <w:szCs w:val="18"/>
        </w:rPr>
        <w:t>Security:</w:t>
      </w:r>
      <w:r w:rsidRPr="001B466A">
        <w:rPr>
          <w:rFonts w:ascii="Tahoma" w:hAnsi="Tahoma" w:cs="Tahoma"/>
          <w:color w:val="FFFFFF" w:themeColor="background1"/>
          <w:sz w:val="18"/>
          <w:szCs w:val="18"/>
        </w:rPr>
        <w:t xml:space="preserve"> Protects against volumetric, state-exhaustion, and protocol attacks.</w:t>
      </w:r>
    </w:p>
    <w:p w14:paraId="69B90D33" w14:textId="77777777" w:rsidR="001B466A" w:rsidRPr="001B466A" w:rsidRDefault="001B466A" w:rsidP="00677248">
      <w:pPr>
        <w:pStyle w:val="NoSpacing"/>
        <w:numPr>
          <w:ilvl w:val="0"/>
          <w:numId w:val="527"/>
        </w:numPr>
        <w:tabs>
          <w:tab w:val="left" w:pos="6672"/>
        </w:tabs>
        <w:rPr>
          <w:rFonts w:ascii="Tahoma" w:hAnsi="Tahoma" w:cs="Tahoma"/>
          <w:color w:val="FFFFFF" w:themeColor="background1"/>
          <w:sz w:val="18"/>
          <w:szCs w:val="18"/>
        </w:rPr>
      </w:pPr>
      <w:r w:rsidRPr="001B466A">
        <w:rPr>
          <w:rFonts w:ascii="Tahoma" w:hAnsi="Tahoma" w:cs="Tahoma"/>
          <w:b/>
          <w:bCs/>
          <w:color w:val="FFFFFF" w:themeColor="background1"/>
          <w:sz w:val="18"/>
          <w:szCs w:val="18"/>
        </w:rPr>
        <w:t>Cost:</w:t>
      </w:r>
      <w:r w:rsidRPr="001B466A">
        <w:rPr>
          <w:rFonts w:ascii="Tahoma" w:hAnsi="Tahoma" w:cs="Tahoma"/>
          <w:color w:val="FFFFFF" w:themeColor="background1"/>
          <w:sz w:val="18"/>
          <w:szCs w:val="18"/>
        </w:rPr>
        <w:t xml:space="preserve"> Standard: Free; Advanced: $3,000/month + $5/TB data transfer; free tier: Standard only.</w:t>
      </w:r>
    </w:p>
    <w:p w14:paraId="7B3C5A34" w14:textId="77777777" w:rsidR="001B466A" w:rsidRPr="001B466A" w:rsidRDefault="001B466A" w:rsidP="001B466A">
      <w:pPr>
        <w:pStyle w:val="NoSpacing"/>
        <w:tabs>
          <w:tab w:val="left" w:pos="6672"/>
        </w:tabs>
        <w:rPr>
          <w:rFonts w:ascii="Tahoma" w:hAnsi="Tahoma" w:cs="Tahoma"/>
          <w:color w:val="FFFFFF" w:themeColor="background1"/>
          <w:sz w:val="18"/>
          <w:szCs w:val="18"/>
        </w:rPr>
      </w:pPr>
      <w:r w:rsidRPr="001B466A">
        <w:rPr>
          <w:rFonts w:ascii="Tahoma" w:hAnsi="Tahoma" w:cs="Tahoma"/>
          <w:b/>
          <w:bCs/>
          <w:color w:val="FFFFFF" w:themeColor="background1"/>
          <w:sz w:val="18"/>
          <w:szCs w:val="18"/>
        </w:rPr>
        <w:t>Use Case:</w:t>
      </w:r>
      <w:r w:rsidRPr="001B466A">
        <w:rPr>
          <w:rFonts w:ascii="Tahoma" w:hAnsi="Tahoma" w:cs="Tahoma"/>
          <w:color w:val="FFFFFF" w:themeColor="background1"/>
          <w:sz w:val="18"/>
          <w:szCs w:val="18"/>
        </w:rPr>
        <w:t xml:space="preserve"> Shields an ELB-backed app from a 10 Gbps SYN flood.</w:t>
      </w:r>
      <w:r w:rsidRPr="001B466A">
        <w:rPr>
          <w:rFonts w:ascii="Tahoma" w:hAnsi="Tahoma" w:cs="Tahoma"/>
          <w:color w:val="FFFFFF" w:themeColor="background1"/>
          <w:sz w:val="18"/>
          <w:szCs w:val="18"/>
        </w:rPr>
        <w:br/>
      </w:r>
      <w:r w:rsidRPr="001B466A">
        <w:rPr>
          <w:rFonts w:ascii="Tahoma" w:hAnsi="Tahoma" w:cs="Tahoma"/>
          <w:color w:val="FFFFFF" w:themeColor="background1"/>
          <w:sz w:val="18"/>
          <w:szCs w:val="18"/>
        </w:rPr>
        <w:br/>
      </w:r>
      <w:r w:rsidRPr="001B466A">
        <w:rPr>
          <w:rFonts w:ascii="Tahoma" w:hAnsi="Tahoma" w:cs="Tahoma"/>
          <w:b/>
          <w:bCs/>
          <w:color w:val="FFFFFF" w:themeColor="background1"/>
          <w:sz w:val="18"/>
          <w:szCs w:val="18"/>
        </w:rPr>
        <w:t>Example:</w:t>
      </w:r>
      <w:r w:rsidRPr="001B466A">
        <w:rPr>
          <w:rFonts w:ascii="Tahoma" w:hAnsi="Tahoma" w:cs="Tahoma"/>
          <w:color w:val="FFFFFF" w:themeColor="background1"/>
          <w:sz w:val="18"/>
          <w:szCs w:val="18"/>
        </w:rPr>
        <w:t xml:space="preserve"> ALB stays online during a DDoS spike targeting "/login."</w:t>
      </w:r>
    </w:p>
    <w:p w14:paraId="555D86AF" w14:textId="77777777" w:rsidR="001B466A" w:rsidRPr="001B466A" w:rsidRDefault="001B466A" w:rsidP="001B466A">
      <w:pPr>
        <w:pStyle w:val="NoSpacing"/>
        <w:tabs>
          <w:tab w:val="left" w:pos="6672"/>
        </w:tabs>
        <w:rPr>
          <w:rFonts w:ascii="Tahoma" w:hAnsi="Tahoma" w:cs="Tahoma"/>
          <w:b/>
          <w:bCs/>
          <w:color w:val="FFFFFF" w:themeColor="background1"/>
          <w:sz w:val="18"/>
          <w:szCs w:val="18"/>
        </w:rPr>
      </w:pPr>
      <w:r w:rsidRPr="001B466A">
        <w:rPr>
          <w:rFonts w:ascii="Tahoma" w:hAnsi="Tahoma" w:cs="Tahoma"/>
          <w:b/>
          <w:bCs/>
          <w:color w:val="FFFFFF" w:themeColor="background1"/>
          <w:sz w:val="18"/>
          <w:szCs w:val="18"/>
        </w:rPr>
        <w:t>Use Cases for AWS Shield</w:t>
      </w:r>
    </w:p>
    <w:p w14:paraId="0004C2EB" w14:textId="77777777" w:rsidR="001B466A" w:rsidRPr="001B466A" w:rsidRDefault="001B466A" w:rsidP="00677248">
      <w:pPr>
        <w:pStyle w:val="NoSpacing"/>
        <w:numPr>
          <w:ilvl w:val="0"/>
          <w:numId w:val="528"/>
        </w:numPr>
        <w:tabs>
          <w:tab w:val="left" w:pos="6672"/>
        </w:tabs>
        <w:rPr>
          <w:rFonts w:ascii="Tahoma" w:hAnsi="Tahoma" w:cs="Tahoma"/>
          <w:color w:val="FFFFFF" w:themeColor="background1"/>
          <w:sz w:val="18"/>
          <w:szCs w:val="18"/>
        </w:rPr>
      </w:pPr>
      <w:r w:rsidRPr="001B466A">
        <w:rPr>
          <w:rFonts w:ascii="Tahoma" w:hAnsi="Tahoma" w:cs="Tahoma"/>
          <w:b/>
          <w:bCs/>
          <w:color w:val="FFFFFF" w:themeColor="background1"/>
          <w:sz w:val="18"/>
          <w:szCs w:val="18"/>
        </w:rPr>
        <w:t>DDoS Defense:</w:t>
      </w:r>
      <w:r w:rsidRPr="001B466A">
        <w:rPr>
          <w:rFonts w:ascii="Tahoma" w:hAnsi="Tahoma" w:cs="Tahoma"/>
          <w:color w:val="FFFFFF" w:themeColor="background1"/>
          <w:sz w:val="18"/>
          <w:szCs w:val="18"/>
        </w:rPr>
        <w:t xml:space="preserve"> Protects ELB apps from volumetric attacks.</w:t>
      </w:r>
    </w:p>
    <w:p w14:paraId="51B64E98" w14:textId="77777777" w:rsidR="001B466A" w:rsidRPr="001B466A" w:rsidRDefault="001B466A" w:rsidP="00677248">
      <w:pPr>
        <w:pStyle w:val="NoSpacing"/>
        <w:numPr>
          <w:ilvl w:val="0"/>
          <w:numId w:val="528"/>
        </w:numPr>
        <w:tabs>
          <w:tab w:val="left" w:pos="6672"/>
        </w:tabs>
        <w:rPr>
          <w:rFonts w:ascii="Tahoma" w:hAnsi="Tahoma" w:cs="Tahoma"/>
          <w:color w:val="FFFFFF" w:themeColor="background1"/>
          <w:sz w:val="18"/>
          <w:szCs w:val="18"/>
        </w:rPr>
      </w:pPr>
      <w:r w:rsidRPr="001B466A">
        <w:rPr>
          <w:rFonts w:ascii="Tahoma" w:hAnsi="Tahoma" w:cs="Tahoma"/>
          <w:b/>
          <w:bCs/>
          <w:color w:val="FFFFFF" w:themeColor="background1"/>
          <w:sz w:val="18"/>
          <w:szCs w:val="18"/>
        </w:rPr>
        <w:t>App Availability:</w:t>
      </w:r>
      <w:r w:rsidRPr="001B466A">
        <w:rPr>
          <w:rFonts w:ascii="Tahoma" w:hAnsi="Tahoma" w:cs="Tahoma"/>
          <w:color w:val="FFFFFF" w:themeColor="background1"/>
          <w:sz w:val="18"/>
          <w:szCs w:val="18"/>
        </w:rPr>
        <w:t xml:space="preserve"> Ensures ELB app uptime under flood.</w:t>
      </w:r>
    </w:p>
    <w:p w14:paraId="59F1F0EA" w14:textId="77777777" w:rsidR="001B466A" w:rsidRPr="001B466A" w:rsidRDefault="001B466A" w:rsidP="00677248">
      <w:pPr>
        <w:pStyle w:val="NoSpacing"/>
        <w:numPr>
          <w:ilvl w:val="0"/>
          <w:numId w:val="528"/>
        </w:numPr>
        <w:tabs>
          <w:tab w:val="left" w:pos="6672"/>
        </w:tabs>
        <w:rPr>
          <w:rFonts w:ascii="Tahoma" w:hAnsi="Tahoma" w:cs="Tahoma"/>
          <w:color w:val="FFFFFF" w:themeColor="background1"/>
          <w:sz w:val="18"/>
          <w:szCs w:val="18"/>
        </w:rPr>
      </w:pPr>
      <w:r w:rsidRPr="001B466A">
        <w:rPr>
          <w:rFonts w:ascii="Tahoma" w:hAnsi="Tahoma" w:cs="Tahoma"/>
          <w:b/>
          <w:bCs/>
          <w:color w:val="FFFFFF" w:themeColor="background1"/>
          <w:sz w:val="18"/>
          <w:szCs w:val="18"/>
        </w:rPr>
        <w:t>Cost Protection:</w:t>
      </w:r>
      <w:r w:rsidRPr="001B466A">
        <w:rPr>
          <w:rFonts w:ascii="Tahoma" w:hAnsi="Tahoma" w:cs="Tahoma"/>
          <w:color w:val="FFFFFF" w:themeColor="background1"/>
          <w:sz w:val="18"/>
          <w:szCs w:val="18"/>
        </w:rPr>
        <w:t xml:space="preserve"> Caps ELB data transfer fees during attacks (Advanced).</w:t>
      </w:r>
    </w:p>
    <w:p w14:paraId="31B42497" w14:textId="77777777" w:rsidR="001B466A" w:rsidRPr="001B466A" w:rsidRDefault="001B466A" w:rsidP="00677248">
      <w:pPr>
        <w:pStyle w:val="NoSpacing"/>
        <w:numPr>
          <w:ilvl w:val="0"/>
          <w:numId w:val="528"/>
        </w:numPr>
        <w:tabs>
          <w:tab w:val="left" w:pos="6672"/>
        </w:tabs>
        <w:rPr>
          <w:rFonts w:ascii="Tahoma" w:hAnsi="Tahoma" w:cs="Tahoma"/>
          <w:color w:val="FFFFFF" w:themeColor="background1"/>
          <w:sz w:val="18"/>
          <w:szCs w:val="18"/>
        </w:rPr>
      </w:pPr>
      <w:r w:rsidRPr="001B466A">
        <w:rPr>
          <w:rFonts w:ascii="Tahoma" w:hAnsi="Tahoma" w:cs="Tahoma"/>
          <w:b/>
          <w:bCs/>
          <w:color w:val="FFFFFF" w:themeColor="background1"/>
          <w:sz w:val="18"/>
          <w:szCs w:val="18"/>
        </w:rPr>
        <w:t>Bot Mitigation:</w:t>
      </w:r>
      <w:r w:rsidRPr="001B466A">
        <w:rPr>
          <w:rFonts w:ascii="Tahoma" w:hAnsi="Tahoma" w:cs="Tahoma"/>
          <w:color w:val="FFFFFF" w:themeColor="background1"/>
          <w:sz w:val="18"/>
          <w:szCs w:val="18"/>
        </w:rPr>
        <w:t xml:space="preserve"> Pairs with WAF for ELB app bot control.</w:t>
      </w:r>
    </w:p>
    <w:p w14:paraId="66EC77B1" w14:textId="77777777" w:rsidR="001B466A" w:rsidRPr="001B466A" w:rsidRDefault="001B466A" w:rsidP="00677248">
      <w:pPr>
        <w:pStyle w:val="NoSpacing"/>
        <w:numPr>
          <w:ilvl w:val="0"/>
          <w:numId w:val="528"/>
        </w:numPr>
        <w:tabs>
          <w:tab w:val="left" w:pos="6672"/>
        </w:tabs>
        <w:rPr>
          <w:rFonts w:ascii="Tahoma" w:hAnsi="Tahoma" w:cs="Tahoma"/>
          <w:color w:val="FFFFFF" w:themeColor="background1"/>
          <w:sz w:val="18"/>
          <w:szCs w:val="18"/>
        </w:rPr>
      </w:pPr>
      <w:r w:rsidRPr="001B466A">
        <w:rPr>
          <w:rFonts w:ascii="Tahoma" w:hAnsi="Tahoma" w:cs="Tahoma"/>
          <w:b/>
          <w:bCs/>
          <w:color w:val="FFFFFF" w:themeColor="background1"/>
          <w:sz w:val="18"/>
          <w:szCs w:val="18"/>
        </w:rPr>
        <w:t>Compliance:</w:t>
      </w:r>
      <w:r w:rsidRPr="001B466A">
        <w:rPr>
          <w:rFonts w:ascii="Tahoma" w:hAnsi="Tahoma" w:cs="Tahoma"/>
          <w:color w:val="FFFFFF" w:themeColor="background1"/>
          <w:sz w:val="18"/>
          <w:szCs w:val="18"/>
        </w:rPr>
        <w:t xml:space="preserve"> Meets ELB app security standards (e.g., PCI DSS).</w:t>
      </w:r>
    </w:p>
    <w:p w14:paraId="18B89C0B" w14:textId="77777777" w:rsidR="001B466A" w:rsidRPr="001B466A" w:rsidRDefault="001B466A" w:rsidP="001B466A">
      <w:pPr>
        <w:pStyle w:val="NoSpacing"/>
        <w:tabs>
          <w:tab w:val="left" w:pos="6672"/>
        </w:tabs>
        <w:rPr>
          <w:rFonts w:ascii="Tahoma" w:hAnsi="Tahoma" w:cs="Tahoma"/>
          <w:b/>
          <w:bCs/>
          <w:color w:val="FFFFFF" w:themeColor="background1"/>
          <w:sz w:val="18"/>
          <w:szCs w:val="18"/>
        </w:rPr>
      </w:pPr>
      <w:r w:rsidRPr="001B466A">
        <w:rPr>
          <w:rFonts w:ascii="Tahoma" w:hAnsi="Tahoma" w:cs="Tahoma"/>
          <w:b/>
          <w:bCs/>
          <w:color w:val="FFFFFF" w:themeColor="background1"/>
          <w:sz w:val="18"/>
          <w:szCs w:val="18"/>
        </w:rPr>
        <w:t>Why Use AWS Shield?</w:t>
      </w:r>
    </w:p>
    <w:p w14:paraId="7D470432" w14:textId="77777777" w:rsidR="001B466A" w:rsidRPr="001B466A" w:rsidRDefault="001B466A" w:rsidP="00677248">
      <w:pPr>
        <w:pStyle w:val="NoSpacing"/>
        <w:numPr>
          <w:ilvl w:val="0"/>
          <w:numId w:val="529"/>
        </w:numPr>
        <w:tabs>
          <w:tab w:val="left" w:pos="6672"/>
        </w:tabs>
        <w:rPr>
          <w:rFonts w:ascii="Tahoma" w:hAnsi="Tahoma" w:cs="Tahoma"/>
          <w:color w:val="FFFFFF" w:themeColor="background1"/>
          <w:sz w:val="18"/>
          <w:szCs w:val="18"/>
        </w:rPr>
      </w:pPr>
      <w:r w:rsidRPr="001B466A">
        <w:rPr>
          <w:rFonts w:ascii="Tahoma" w:hAnsi="Tahoma" w:cs="Tahoma"/>
          <w:b/>
          <w:bCs/>
          <w:color w:val="FFFFFF" w:themeColor="background1"/>
          <w:sz w:val="18"/>
          <w:szCs w:val="18"/>
        </w:rPr>
        <w:t>Availability:</w:t>
      </w:r>
      <w:r w:rsidRPr="001B466A">
        <w:rPr>
          <w:rFonts w:ascii="Tahoma" w:hAnsi="Tahoma" w:cs="Tahoma"/>
          <w:color w:val="FFFFFF" w:themeColor="background1"/>
          <w:sz w:val="18"/>
          <w:szCs w:val="18"/>
        </w:rPr>
        <w:t xml:space="preserve"> Keeps ELB apps online during DDoS.</w:t>
      </w:r>
    </w:p>
    <w:p w14:paraId="2878E6D4" w14:textId="77777777" w:rsidR="001B466A" w:rsidRPr="001B466A" w:rsidRDefault="001B466A" w:rsidP="00677248">
      <w:pPr>
        <w:pStyle w:val="NoSpacing"/>
        <w:numPr>
          <w:ilvl w:val="0"/>
          <w:numId w:val="529"/>
        </w:numPr>
        <w:tabs>
          <w:tab w:val="left" w:pos="6672"/>
        </w:tabs>
        <w:rPr>
          <w:rFonts w:ascii="Tahoma" w:hAnsi="Tahoma" w:cs="Tahoma"/>
          <w:color w:val="FFFFFF" w:themeColor="background1"/>
          <w:sz w:val="18"/>
          <w:szCs w:val="18"/>
        </w:rPr>
      </w:pPr>
      <w:r w:rsidRPr="001B466A">
        <w:rPr>
          <w:rFonts w:ascii="Tahoma" w:hAnsi="Tahoma" w:cs="Tahoma"/>
          <w:b/>
          <w:bCs/>
          <w:color w:val="FFFFFF" w:themeColor="background1"/>
          <w:sz w:val="18"/>
          <w:szCs w:val="18"/>
        </w:rPr>
        <w:t>Simplicity:</w:t>
      </w:r>
      <w:r w:rsidRPr="001B466A">
        <w:rPr>
          <w:rFonts w:ascii="Tahoma" w:hAnsi="Tahoma" w:cs="Tahoma"/>
          <w:color w:val="FFFFFF" w:themeColor="background1"/>
          <w:sz w:val="18"/>
          <w:szCs w:val="18"/>
        </w:rPr>
        <w:t xml:space="preserve"> Auto-protection for ELB with Standard.</w:t>
      </w:r>
    </w:p>
    <w:p w14:paraId="413C25D0" w14:textId="77777777" w:rsidR="001B466A" w:rsidRPr="001B466A" w:rsidRDefault="001B466A" w:rsidP="00677248">
      <w:pPr>
        <w:pStyle w:val="NoSpacing"/>
        <w:numPr>
          <w:ilvl w:val="0"/>
          <w:numId w:val="529"/>
        </w:numPr>
        <w:tabs>
          <w:tab w:val="left" w:pos="6672"/>
        </w:tabs>
        <w:rPr>
          <w:rFonts w:ascii="Tahoma" w:hAnsi="Tahoma" w:cs="Tahoma"/>
          <w:color w:val="FFFFFF" w:themeColor="background1"/>
          <w:sz w:val="18"/>
          <w:szCs w:val="18"/>
        </w:rPr>
      </w:pPr>
      <w:r w:rsidRPr="001B466A">
        <w:rPr>
          <w:rFonts w:ascii="Tahoma" w:hAnsi="Tahoma" w:cs="Tahoma"/>
          <w:b/>
          <w:bCs/>
          <w:color w:val="FFFFFF" w:themeColor="background1"/>
          <w:sz w:val="18"/>
          <w:szCs w:val="18"/>
        </w:rPr>
        <w:t>Advanced Options:</w:t>
      </w:r>
      <w:r w:rsidRPr="001B466A">
        <w:rPr>
          <w:rFonts w:ascii="Tahoma" w:hAnsi="Tahoma" w:cs="Tahoma"/>
          <w:color w:val="FFFFFF" w:themeColor="background1"/>
          <w:sz w:val="18"/>
          <w:szCs w:val="18"/>
        </w:rPr>
        <w:t xml:space="preserve"> Tailors ELB defense with WAF (Advanced).</w:t>
      </w:r>
    </w:p>
    <w:p w14:paraId="3B836B63" w14:textId="77777777" w:rsidR="001B466A" w:rsidRPr="001B466A" w:rsidRDefault="001B466A" w:rsidP="00677248">
      <w:pPr>
        <w:pStyle w:val="NoSpacing"/>
        <w:numPr>
          <w:ilvl w:val="0"/>
          <w:numId w:val="529"/>
        </w:numPr>
        <w:tabs>
          <w:tab w:val="left" w:pos="6672"/>
        </w:tabs>
        <w:rPr>
          <w:rFonts w:ascii="Tahoma" w:hAnsi="Tahoma" w:cs="Tahoma"/>
          <w:color w:val="FFFFFF" w:themeColor="background1"/>
          <w:sz w:val="18"/>
          <w:szCs w:val="18"/>
        </w:rPr>
      </w:pPr>
      <w:r w:rsidRPr="001B466A">
        <w:rPr>
          <w:rFonts w:ascii="Tahoma" w:hAnsi="Tahoma" w:cs="Tahoma"/>
          <w:b/>
          <w:bCs/>
          <w:color w:val="FFFFFF" w:themeColor="background1"/>
          <w:sz w:val="18"/>
          <w:szCs w:val="18"/>
        </w:rPr>
        <w:t>Integration:</w:t>
      </w:r>
      <w:r w:rsidRPr="001B466A">
        <w:rPr>
          <w:rFonts w:ascii="Tahoma" w:hAnsi="Tahoma" w:cs="Tahoma"/>
          <w:color w:val="FFFFFF" w:themeColor="background1"/>
          <w:sz w:val="18"/>
          <w:szCs w:val="18"/>
        </w:rPr>
        <w:t xml:space="preserve"> Ties ELB to CloudFront, Route 53 seamlessly.</w:t>
      </w:r>
    </w:p>
    <w:p w14:paraId="3BBB921A" w14:textId="77777777" w:rsidR="001B466A" w:rsidRDefault="001B466A" w:rsidP="00677248">
      <w:pPr>
        <w:pStyle w:val="NoSpacing"/>
        <w:numPr>
          <w:ilvl w:val="0"/>
          <w:numId w:val="529"/>
        </w:numPr>
        <w:tabs>
          <w:tab w:val="left" w:pos="6672"/>
        </w:tabs>
        <w:rPr>
          <w:rFonts w:ascii="Tahoma" w:hAnsi="Tahoma" w:cs="Tahoma"/>
          <w:color w:val="FFFFFF" w:themeColor="background1"/>
          <w:sz w:val="18"/>
          <w:szCs w:val="18"/>
        </w:rPr>
      </w:pPr>
      <w:r w:rsidRPr="001B466A">
        <w:rPr>
          <w:rFonts w:ascii="Tahoma" w:hAnsi="Tahoma" w:cs="Tahoma"/>
          <w:b/>
          <w:bCs/>
          <w:color w:val="FFFFFF" w:themeColor="background1"/>
          <w:sz w:val="18"/>
          <w:szCs w:val="18"/>
        </w:rPr>
        <w:t>Support:</w:t>
      </w:r>
      <w:r w:rsidRPr="001B466A">
        <w:rPr>
          <w:rFonts w:ascii="Tahoma" w:hAnsi="Tahoma" w:cs="Tahoma"/>
          <w:color w:val="FFFFFF" w:themeColor="background1"/>
          <w:sz w:val="18"/>
          <w:szCs w:val="18"/>
        </w:rPr>
        <w:t xml:space="preserve"> DRT aids ELB app recovery (Advanced).</w:t>
      </w:r>
    </w:p>
    <w:p w14:paraId="14DA61E2" w14:textId="77777777" w:rsidR="00AD71A3" w:rsidRDefault="00AD71A3" w:rsidP="00AD71A3">
      <w:pPr>
        <w:pStyle w:val="NoSpacing"/>
        <w:tabs>
          <w:tab w:val="left" w:pos="6672"/>
        </w:tabs>
        <w:rPr>
          <w:rFonts w:ascii="Tahoma" w:hAnsi="Tahoma" w:cs="Tahoma"/>
          <w:color w:val="FFFFFF" w:themeColor="background1"/>
          <w:sz w:val="18"/>
          <w:szCs w:val="18"/>
        </w:rPr>
      </w:pPr>
    </w:p>
    <w:p w14:paraId="14A80E05" w14:textId="4C36276B" w:rsidR="00AD71A3" w:rsidRPr="00AD71A3" w:rsidRDefault="00AD71A3" w:rsidP="00AD71A3">
      <w:pPr>
        <w:pStyle w:val="NoSpacing"/>
        <w:tabs>
          <w:tab w:val="left" w:pos="6672"/>
        </w:tabs>
        <w:rPr>
          <w:rFonts w:ascii="Tahoma" w:hAnsi="Tahoma" w:cs="Tahoma"/>
          <w:b/>
          <w:bCs/>
          <w:color w:val="FF0000"/>
          <w:sz w:val="18"/>
          <w:szCs w:val="18"/>
        </w:rPr>
      </w:pPr>
      <w:r w:rsidRPr="00AD71A3">
        <w:rPr>
          <w:rFonts w:ascii="Tahoma" w:hAnsi="Tahoma" w:cs="Tahoma"/>
          <w:color w:val="FF0000"/>
          <w:sz w:val="18"/>
          <w:szCs w:val="18"/>
        </w:rPr>
        <w:t>L4.</w:t>
      </w:r>
      <w:r w:rsidRPr="00AD71A3">
        <w:rPr>
          <w:rFonts w:ascii="Times New Roman" w:eastAsia="Times New Roman" w:hAnsi="Times New Roman" w:cs="Times New Roman"/>
          <w:b/>
          <w:bCs/>
          <w:color w:val="FF0000"/>
          <w:kern w:val="0"/>
          <w:sz w:val="36"/>
          <w:szCs w:val="36"/>
          <w14:ligatures w14:val="none"/>
        </w:rPr>
        <w:t xml:space="preserve"> </w:t>
      </w:r>
      <w:r w:rsidRPr="00AD71A3">
        <w:rPr>
          <w:rFonts w:ascii="Tahoma" w:hAnsi="Tahoma" w:cs="Tahoma"/>
          <w:b/>
          <w:bCs/>
          <w:color w:val="FF0000"/>
          <w:sz w:val="18"/>
          <w:szCs w:val="18"/>
        </w:rPr>
        <w:t>What is AWS GuardDuty?</w:t>
      </w:r>
    </w:p>
    <w:p w14:paraId="0E2E8E17" w14:textId="77777777" w:rsidR="00AD71A3" w:rsidRPr="00AD71A3" w:rsidRDefault="00AD71A3" w:rsidP="00AD71A3">
      <w:pPr>
        <w:pStyle w:val="NoSpacing"/>
        <w:tabs>
          <w:tab w:val="left" w:pos="6672"/>
        </w:tabs>
        <w:rPr>
          <w:rFonts w:ascii="Tahoma" w:hAnsi="Tahoma" w:cs="Tahoma"/>
          <w:color w:val="FFFFFF" w:themeColor="background1"/>
          <w:sz w:val="18"/>
          <w:szCs w:val="18"/>
        </w:rPr>
      </w:pPr>
      <w:r w:rsidRPr="00AD71A3">
        <w:rPr>
          <w:rFonts w:ascii="Tahoma" w:hAnsi="Tahoma" w:cs="Tahoma"/>
          <w:color w:val="FFFFFF" w:themeColor="background1"/>
          <w:sz w:val="18"/>
          <w:szCs w:val="18"/>
        </w:rPr>
        <w:t xml:space="preserve">AWS GuardDuty is a managed threat detection service provided by Amazon Web Services (AWS) that continuously monitors for malicious activity and anomalous behavior across AWS accounts, workloads, and data. It uses machine learning, anomaly detection, and integrated threat intelligence to identify potential security threats like compromised </w:t>
      </w:r>
      <w:r w:rsidRPr="00AD71A3">
        <w:rPr>
          <w:rFonts w:ascii="Tahoma" w:hAnsi="Tahoma" w:cs="Tahoma"/>
          <w:color w:val="FFFFFF" w:themeColor="background1"/>
          <w:sz w:val="18"/>
          <w:szCs w:val="18"/>
        </w:rPr>
        <w:lastRenderedPageBreak/>
        <w:t>instances, reconnaissance attempts, or malware. GuardDuty integrates with services like CloudWatch, Lambda, and Elastic Load Balancers (ELB), making it ideal for ELB-backed applications needing proactive threat visibility.</w:t>
      </w:r>
    </w:p>
    <w:p w14:paraId="2B0DCBA5" w14:textId="77777777" w:rsidR="00AD71A3" w:rsidRPr="00AD71A3" w:rsidRDefault="00AD71A3" w:rsidP="00AD71A3">
      <w:pPr>
        <w:pStyle w:val="NoSpacing"/>
        <w:tabs>
          <w:tab w:val="left" w:pos="6672"/>
        </w:tabs>
        <w:rPr>
          <w:rFonts w:ascii="Tahoma" w:hAnsi="Tahoma" w:cs="Tahoma"/>
          <w:b/>
          <w:bCs/>
          <w:color w:val="FFFFFF" w:themeColor="background1"/>
          <w:sz w:val="18"/>
          <w:szCs w:val="18"/>
        </w:rPr>
      </w:pPr>
      <w:r w:rsidRPr="00AD71A3">
        <w:rPr>
          <w:rFonts w:ascii="Tahoma" w:hAnsi="Tahoma" w:cs="Tahoma"/>
          <w:b/>
          <w:bCs/>
          <w:color w:val="FFFFFF" w:themeColor="background1"/>
          <w:sz w:val="18"/>
          <w:szCs w:val="18"/>
        </w:rPr>
        <w:t>Key Features:</w:t>
      </w:r>
    </w:p>
    <w:p w14:paraId="4B4A30C3" w14:textId="77777777" w:rsidR="00AD71A3" w:rsidRPr="00AD71A3" w:rsidRDefault="00AD71A3" w:rsidP="00677248">
      <w:pPr>
        <w:pStyle w:val="NoSpacing"/>
        <w:numPr>
          <w:ilvl w:val="0"/>
          <w:numId w:val="530"/>
        </w:numPr>
        <w:tabs>
          <w:tab w:val="left" w:pos="6672"/>
        </w:tabs>
        <w:rPr>
          <w:rFonts w:ascii="Tahoma" w:hAnsi="Tahoma" w:cs="Tahoma"/>
          <w:color w:val="FFFFFF" w:themeColor="background1"/>
          <w:sz w:val="18"/>
          <w:szCs w:val="18"/>
        </w:rPr>
      </w:pPr>
      <w:r w:rsidRPr="00AD71A3">
        <w:rPr>
          <w:rFonts w:ascii="Tahoma" w:hAnsi="Tahoma" w:cs="Tahoma"/>
          <w:b/>
          <w:bCs/>
          <w:color w:val="FFFFFF" w:themeColor="background1"/>
          <w:sz w:val="18"/>
          <w:szCs w:val="18"/>
        </w:rPr>
        <w:t>Monitoring:</w:t>
      </w:r>
      <w:r w:rsidRPr="00AD71A3">
        <w:rPr>
          <w:rFonts w:ascii="Tahoma" w:hAnsi="Tahoma" w:cs="Tahoma"/>
          <w:color w:val="FFFFFF" w:themeColor="background1"/>
          <w:sz w:val="18"/>
          <w:szCs w:val="18"/>
        </w:rPr>
        <w:t xml:space="preserve"> Analyzes CloudTrail logs, VPC Flow Logs, DNS logs, and optional sources (e.g., EKS, S3, RDS).</w:t>
      </w:r>
    </w:p>
    <w:p w14:paraId="783D8F0A" w14:textId="77777777" w:rsidR="00AD71A3" w:rsidRPr="00AD71A3" w:rsidRDefault="00AD71A3" w:rsidP="00677248">
      <w:pPr>
        <w:pStyle w:val="NoSpacing"/>
        <w:numPr>
          <w:ilvl w:val="0"/>
          <w:numId w:val="530"/>
        </w:numPr>
        <w:tabs>
          <w:tab w:val="left" w:pos="6672"/>
        </w:tabs>
        <w:rPr>
          <w:rFonts w:ascii="Tahoma" w:hAnsi="Tahoma" w:cs="Tahoma"/>
          <w:color w:val="FFFFFF" w:themeColor="background1"/>
          <w:sz w:val="18"/>
          <w:szCs w:val="18"/>
        </w:rPr>
      </w:pPr>
      <w:r w:rsidRPr="00AD71A3">
        <w:rPr>
          <w:rFonts w:ascii="Tahoma" w:hAnsi="Tahoma" w:cs="Tahoma"/>
          <w:b/>
          <w:bCs/>
          <w:color w:val="FFFFFF" w:themeColor="background1"/>
          <w:sz w:val="18"/>
          <w:szCs w:val="18"/>
        </w:rPr>
        <w:t>Threat Detection:</w:t>
      </w:r>
      <w:r w:rsidRPr="00AD71A3">
        <w:rPr>
          <w:rFonts w:ascii="Tahoma" w:hAnsi="Tahoma" w:cs="Tahoma"/>
          <w:color w:val="FFFFFF" w:themeColor="background1"/>
          <w:sz w:val="18"/>
          <w:szCs w:val="18"/>
        </w:rPr>
        <w:t xml:space="preserve"> Identifies reconnaissance, credential compromise, malware, and runtime threats (e.g., EKS/ECS/EC2).</w:t>
      </w:r>
    </w:p>
    <w:p w14:paraId="6CA5698B" w14:textId="77777777" w:rsidR="00AD71A3" w:rsidRPr="00AD71A3" w:rsidRDefault="00AD71A3" w:rsidP="00677248">
      <w:pPr>
        <w:pStyle w:val="NoSpacing"/>
        <w:numPr>
          <w:ilvl w:val="0"/>
          <w:numId w:val="530"/>
        </w:numPr>
        <w:tabs>
          <w:tab w:val="left" w:pos="6672"/>
        </w:tabs>
        <w:rPr>
          <w:rFonts w:ascii="Tahoma" w:hAnsi="Tahoma" w:cs="Tahoma"/>
          <w:color w:val="FFFFFF" w:themeColor="background1"/>
          <w:sz w:val="18"/>
          <w:szCs w:val="18"/>
        </w:rPr>
      </w:pPr>
      <w:r w:rsidRPr="00AD71A3">
        <w:rPr>
          <w:rFonts w:ascii="Tahoma" w:hAnsi="Tahoma" w:cs="Tahoma"/>
          <w:b/>
          <w:bCs/>
          <w:color w:val="FFFFFF" w:themeColor="background1"/>
          <w:sz w:val="18"/>
          <w:szCs w:val="18"/>
        </w:rPr>
        <w:t>Intelligence:</w:t>
      </w:r>
      <w:r w:rsidRPr="00AD71A3">
        <w:rPr>
          <w:rFonts w:ascii="Tahoma" w:hAnsi="Tahoma" w:cs="Tahoma"/>
          <w:color w:val="FFFFFF" w:themeColor="background1"/>
          <w:sz w:val="18"/>
          <w:szCs w:val="18"/>
        </w:rPr>
        <w:t xml:space="preserve"> Uses AWS and third-party threat feeds (e.g., IP blacklists) plus ML for anomaly detection.</w:t>
      </w:r>
    </w:p>
    <w:p w14:paraId="20CEDD87" w14:textId="77777777" w:rsidR="00AD71A3" w:rsidRPr="00AD71A3" w:rsidRDefault="00AD71A3" w:rsidP="00677248">
      <w:pPr>
        <w:pStyle w:val="NoSpacing"/>
        <w:numPr>
          <w:ilvl w:val="0"/>
          <w:numId w:val="530"/>
        </w:numPr>
        <w:tabs>
          <w:tab w:val="left" w:pos="6672"/>
        </w:tabs>
        <w:rPr>
          <w:rFonts w:ascii="Tahoma" w:hAnsi="Tahoma" w:cs="Tahoma"/>
          <w:color w:val="FFFFFF" w:themeColor="background1"/>
          <w:sz w:val="18"/>
          <w:szCs w:val="18"/>
        </w:rPr>
      </w:pPr>
      <w:r w:rsidRPr="00AD71A3">
        <w:rPr>
          <w:rFonts w:ascii="Tahoma" w:hAnsi="Tahoma" w:cs="Tahoma"/>
          <w:b/>
          <w:bCs/>
          <w:color w:val="FFFFFF" w:themeColor="background1"/>
          <w:sz w:val="18"/>
          <w:szCs w:val="18"/>
        </w:rPr>
        <w:t>Findings:</w:t>
      </w:r>
      <w:r w:rsidRPr="00AD71A3">
        <w:rPr>
          <w:rFonts w:ascii="Tahoma" w:hAnsi="Tahoma" w:cs="Tahoma"/>
          <w:color w:val="FFFFFF" w:themeColor="background1"/>
          <w:sz w:val="18"/>
          <w:szCs w:val="18"/>
        </w:rPr>
        <w:t xml:space="preserve"> Generates detailed security alerts (e.g., “EC2 instance contacting C2 server”).</w:t>
      </w:r>
    </w:p>
    <w:p w14:paraId="3B154A67" w14:textId="77777777" w:rsidR="00AD71A3" w:rsidRPr="00AD71A3" w:rsidRDefault="00AD71A3" w:rsidP="00677248">
      <w:pPr>
        <w:pStyle w:val="NoSpacing"/>
        <w:numPr>
          <w:ilvl w:val="0"/>
          <w:numId w:val="530"/>
        </w:numPr>
        <w:tabs>
          <w:tab w:val="left" w:pos="6672"/>
        </w:tabs>
        <w:rPr>
          <w:rFonts w:ascii="Tahoma" w:hAnsi="Tahoma" w:cs="Tahoma"/>
          <w:color w:val="FFFFFF" w:themeColor="background1"/>
          <w:sz w:val="18"/>
          <w:szCs w:val="18"/>
        </w:rPr>
      </w:pPr>
      <w:r w:rsidRPr="00AD71A3">
        <w:rPr>
          <w:rFonts w:ascii="Tahoma" w:hAnsi="Tahoma" w:cs="Tahoma"/>
          <w:b/>
          <w:bCs/>
          <w:color w:val="FFFFFF" w:themeColor="background1"/>
          <w:sz w:val="18"/>
          <w:szCs w:val="18"/>
        </w:rPr>
        <w:t>Scalability:</w:t>
      </w:r>
      <w:r w:rsidRPr="00AD71A3">
        <w:rPr>
          <w:rFonts w:ascii="Tahoma" w:hAnsi="Tahoma" w:cs="Tahoma"/>
          <w:color w:val="FFFFFF" w:themeColor="background1"/>
          <w:sz w:val="18"/>
          <w:szCs w:val="18"/>
        </w:rPr>
        <w:t xml:space="preserve"> Monitors millions of events; scales with AWS usage.</w:t>
      </w:r>
    </w:p>
    <w:p w14:paraId="3AD41A66" w14:textId="77777777" w:rsidR="00AD71A3" w:rsidRPr="00AD71A3" w:rsidRDefault="00AD71A3" w:rsidP="00677248">
      <w:pPr>
        <w:pStyle w:val="NoSpacing"/>
        <w:numPr>
          <w:ilvl w:val="0"/>
          <w:numId w:val="530"/>
        </w:numPr>
        <w:tabs>
          <w:tab w:val="left" w:pos="6672"/>
        </w:tabs>
        <w:rPr>
          <w:rFonts w:ascii="Tahoma" w:hAnsi="Tahoma" w:cs="Tahoma"/>
          <w:color w:val="FFFFFF" w:themeColor="background1"/>
          <w:sz w:val="18"/>
          <w:szCs w:val="18"/>
        </w:rPr>
      </w:pPr>
      <w:r w:rsidRPr="00AD71A3">
        <w:rPr>
          <w:rFonts w:ascii="Tahoma" w:hAnsi="Tahoma" w:cs="Tahoma"/>
          <w:b/>
          <w:bCs/>
          <w:color w:val="FFFFFF" w:themeColor="background1"/>
          <w:sz w:val="18"/>
          <w:szCs w:val="18"/>
        </w:rPr>
        <w:t>Security:</w:t>
      </w:r>
      <w:r w:rsidRPr="00AD71A3">
        <w:rPr>
          <w:rFonts w:ascii="Tahoma" w:hAnsi="Tahoma" w:cs="Tahoma"/>
          <w:color w:val="FFFFFF" w:themeColor="background1"/>
          <w:sz w:val="18"/>
          <w:szCs w:val="18"/>
        </w:rPr>
        <w:t xml:space="preserve"> Operates independently; no impact on workload performance.</w:t>
      </w:r>
    </w:p>
    <w:p w14:paraId="760591BE" w14:textId="77777777" w:rsidR="00AD71A3" w:rsidRPr="00AD71A3" w:rsidRDefault="00AD71A3" w:rsidP="00677248">
      <w:pPr>
        <w:pStyle w:val="NoSpacing"/>
        <w:numPr>
          <w:ilvl w:val="0"/>
          <w:numId w:val="530"/>
        </w:numPr>
        <w:tabs>
          <w:tab w:val="left" w:pos="6672"/>
        </w:tabs>
        <w:rPr>
          <w:rFonts w:ascii="Tahoma" w:hAnsi="Tahoma" w:cs="Tahoma"/>
          <w:color w:val="FFFFFF" w:themeColor="background1"/>
          <w:sz w:val="18"/>
          <w:szCs w:val="18"/>
        </w:rPr>
      </w:pPr>
      <w:r w:rsidRPr="00AD71A3">
        <w:rPr>
          <w:rFonts w:ascii="Tahoma" w:hAnsi="Tahoma" w:cs="Tahoma"/>
          <w:b/>
          <w:bCs/>
          <w:color w:val="FFFFFF" w:themeColor="background1"/>
          <w:sz w:val="18"/>
          <w:szCs w:val="18"/>
        </w:rPr>
        <w:t>Monitoring:</w:t>
      </w:r>
      <w:r w:rsidRPr="00AD71A3">
        <w:rPr>
          <w:rFonts w:ascii="Tahoma" w:hAnsi="Tahoma" w:cs="Tahoma"/>
          <w:color w:val="FFFFFF" w:themeColor="background1"/>
          <w:sz w:val="18"/>
          <w:szCs w:val="18"/>
        </w:rPr>
        <w:t xml:space="preserve"> CloudWatch integration for metrics; findings export to S3/EventBridge.</w:t>
      </w:r>
    </w:p>
    <w:p w14:paraId="4EB52C4B" w14:textId="77777777" w:rsidR="00AD71A3" w:rsidRPr="00AD71A3" w:rsidRDefault="00AD71A3" w:rsidP="00677248">
      <w:pPr>
        <w:pStyle w:val="NoSpacing"/>
        <w:numPr>
          <w:ilvl w:val="0"/>
          <w:numId w:val="530"/>
        </w:numPr>
        <w:tabs>
          <w:tab w:val="left" w:pos="6672"/>
        </w:tabs>
        <w:rPr>
          <w:rFonts w:ascii="Tahoma" w:hAnsi="Tahoma" w:cs="Tahoma"/>
          <w:color w:val="FFFFFF" w:themeColor="background1"/>
          <w:sz w:val="18"/>
          <w:szCs w:val="18"/>
        </w:rPr>
      </w:pPr>
      <w:r w:rsidRPr="00AD71A3">
        <w:rPr>
          <w:rFonts w:ascii="Tahoma" w:hAnsi="Tahoma" w:cs="Tahoma"/>
          <w:b/>
          <w:bCs/>
          <w:color w:val="FFFFFF" w:themeColor="background1"/>
          <w:sz w:val="18"/>
          <w:szCs w:val="18"/>
        </w:rPr>
        <w:t>Cost:</w:t>
      </w:r>
      <w:r w:rsidRPr="00AD71A3">
        <w:rPr>
          <w:rFonts w:ascii="Tahoma" w:hAnsi="Tahoma" w:cs="Tahoma"/>
          <w:color w:val="FFFFFF" w:themeColor="background1"/>
          <w:sz w:val="18"/>
          <w:szCs w:val="18"/>
        </w:rPr>
        <w:t xml:space="preserve"> $1/100,000 CloudTrail events, $0.50/GB VPC logs; free tier: 30-day trial for new accounts.</w:t>
      </w:r>
    </w:p>
    <w:p w14:paraId="17712645" w14:textId="77777777" w:rsidR="00AD71A3" w:rsidRPr="00AD71A3" w:rsidRDefault="00AD71A3" w:rsidP="00AD71A3">
      <w:pPr>
        <w:pStyle w:val="NoSpacing"/>
        <w:tabs>
          <w:tab w:val="left" w:pos="6672"/>
        </w:tabs>
        <w:rPr>
          <w:rFonts w:ascii="Tahoma" w:hAnsi="Tahoma" w:cs="Tahoma"/>
          <w:color w:val="FFFFFF" w:themeColor="background1"/>
          <w:sz w:val="18"/>
          <w:szCs w:val="18"/>
        </w:rPr>
      </w:pPr>
      <w:r w:rsidRPr="00AD71A3">
        <w:rPr>
          <w:rFonts w:ascii="Tahoma" w:hAnsi="Tahoma" w:cs="Tahoma"/>
          <w:b/>
          <w:bCs/>
          <w:color w:val="FFFFFF" w:themeColor="background1"/>
          <w:sz w:val="18"/>
          <w:szCs w:val="18"/>
        </w:rPr>
        <w:t>Use Case:</w:t>
      </w:r>
      <w:r w:rsidRPr="00AD71A3">
        <w:rPr>
          <w:rFonts w:ascii="Tahoma" w:hAnsi="Tahoma" w:cs="Tahoma"/>
          <w:color w:val="FFFFFF" w:themeColor="background1"/>
          <w:sz w:val="18"/>
          <w:szCs w:val="18"/>
        </w:rPr>
        <w:t xml:space="preserve"> Detects unauthorized API calls in an ELB-backed app.</w:t>
      </w:r>
      <w:r w:rsidRPr="00AD71A3">
        <w:rPr>
          <w:rFonts w:ascii="Tahoma" w:hAnsi="Tahoma" w:cs="Tahoma"/>
          <w:color w:val="FFFFFF" w:themeColor="background1"/>
          <w:sz w:val="18"/>
          <w:szCs w:val="18"/>
        </w:rPr>
        <w:br/>
      </w:r>
      <w:r w:rsidRPr="00AD71A3">
        <w:rPr>
          <w:rFonts w:ascii="Tahoma" w:hAnsi="Tahoma" w:cs="Tahoma"/>
          <w:color w:val="FFFFFF" w:themeColor="background1"/>
          <w:sz w:val="18"/>
          <w:szCs w:val="18"/>
        </w:rPr>
        <w:br/>
      </w:r>
      <w:r w:rsidRPr="00AD71A3">
        <w:rPr>
          <w:rFonts w:ascii="Tahoma" w:hAnsi="Tahoma" w:cs="Tahoma"/>
          <w:b/>
          <w:bCs/>
          <w:color w:val="FFFFFF" w:themeColor="background1"/>
          <w:sz w:val="18"/>
          <w:szCs w:val="18"/>
        </w:rPr>
        <w:t>Example:</w:t>
      </w:r>
      <w:r w:rsidRPr="00AD71A3">
        <w:rPr>
          <w:rFonts w:ascii="Tahoma" w:hAnsi="Tahoma" w:cs="Tahoma"/>
          <w:color w:val="FFFFFF" w:themeColor="background1"/>
          <w:sz w:val="18"/>
          <w:szCs w:val="18"/>
        </w:rPr>
        <w:t xml:space="preserve"> Flags “IAM user accessed by unusual IP” for an ALB app.</w:t>
      </w:r>
    </w:p>
    <w:p w14:paraId="6AD5E38E" w14:textId="77777777" w:rsidR="00AD71A3" w:rsidRPr="00AD71A3" w:rsidRDefault="00AD71A3" w:rsidP="00AD71A3">
      <w:pPr>
        <w:pStyle w:val="NoSpacing"/>
        <w:tabs>
          <w:tab w:val="left" w:pos="6672"/>
        </w:tabs>
        <w:rPr>
          <w:rFonts w:ascii="Tahoma" w:hAnsi="Tahoma" w:cs="Tahoma"/>
          <w:b/>
          <w:bCs/>
          <w:color w:val="FF0000"/>
          <w:sz w:val="18"/>
          <w:szCs w:val="18"/>
        </w:rPr>
      </w:pPr>
      <w:r w:rsidRPr="00AD71A3">
        <w:rPr>
          <w:rFonts w:ascii="Tahoma" w:hAnsi="Tahoma" w:cs="Tahoma"/>
          <w:b/>
          <w:bCs/>
          <w:color w:val="FF0000"/>
          <w:sz w:val="18"/>
          <w:szCs w:val="18"/>
        </w:rPr>
        <w:t>What is AWS Firewall Manager?</w:t>
      </w:r>
    </w:p>
    <w:p w14:paraId="2A87AB29" w14:textId="77777777" w:rsidR="00AD71A3" w:rsidRPr="00AD71A3" w:rsidRDefault="00AD71A3" w:rsidP="00AD71A3">
      <w:pPr>
        <w:pStyle w:val="NoSpacing"/>
        <w:tabs>
          <w:tab w:val="left" w:pos="6672"/>
        </w:tabs>
        <w:rPr>
          <w:rFonts w:ascii="Tahoma" w:hAnsi="Tahoma" w:cs="Tahoma"/>
          <w:color w:val="FFFFFF" w:themeColor="background1"/>
          <w:sz w:val="18"/>
          <w:szCs w:val="18"/>
        </w:rPr>
      </w:pPr>
      <w:r w:rsidRPr="00AD71A3">
        <w:rPr>
          <w:rFonts w:ascii="Tahoma" w:hAnsi="Tahoma" w:cs="Tahoma"/>
          <w:color w:val="FFFFFF" w:themeColor="background1"/>
          <w:sz w:val="18"/>
          <w:szCs w:val="18"/>
        </w:rPr>
        <w:t>AWS Firewall Manager is a security management service provided by AWS that centralizes the configuration and management of firewall rules across multiple AWS accounts and resources within an AWS Organization. It simplifies deploying protections like AWS WAF, Shield Advanced, Network Firewall, and VPC security groups, ensuring consistent security policies. It integrates with ELB, CloudFront, and other services, making it ideal for ELB-backed applications needing unified security governance.</w:t>
      </w:r>
    </w:p>
    <w:p w14:paraId="31BDFF04" w14:textId="77777777" w:rsidR="00AD71A3" w:rsidRPr="00AD71A3" w:rsidRDefault="00AD71A3" w:rsidP="00AD71A3">
      <w:pPr>
        <w:pStyle w:val="NoSpacing"/>
        <w:tabs>
          <w:tab w:val="left" w:pos="6672"/>
        </w:tabs>
        <w:rPr>
          <w:rFonts w:ascii="Tahoma" w:hAnsi="Tahoma" w:cs="Tahoma"/>
          <w:b/>
          <w:bCs/>
          <w:color w:val="FFFFFF" w:themeColor="background1"/>
          <w:sz w:val="18"/>
          <w:szCs w:val="18"/>
        </w:rPr>
      </w:pPr>
      <w:r w:rsidRPr="00AD71A3">
        <w:rPr>
          <w:rFonts w:ascii="Tahoma" w:hAnsi="Tahoma" w:cs="Tahoma"/>
          <w:b/>
          <w:bCs/>
          <w:color w:val="FFFFFF" w:themeColor="background1"/>
          <w:sz w:val="18"/>
          <w:szCs w:val="18"/>
        </w:rPr>
        <w:t>Key Features:</w:t>
      </w:r>
    </w:p>
    <w:p w14:paraId="60ECFBFE" w14:textId="77777777" w:rsidR="00AD71A3" w:rsidRPr="00AD71A3" w:rsidRDefault="00AD71A3" w:rsidP="00677248">
      <w:pPr>
        <w:pStyle w:val="NoSpacing"/>
        <w:numPr>
          <w:ilvl w:val="0"/>
          <w:numId w:val="531"/>
        </w:numPr>
        <w:tabs>
          <w:tab w:val="left" w:pos="6672"/>
        </w:tabs>
        <w:rPr>
          <w:rFonts w:ascii="Tahoma" w:hAnsi="Tahoma" w:cs="Tahoma"/>
          <w:color w:val="FFFFFF" w:themeColor="background1"/>
          <w:sz w:val="18"/>
          <w:szCs w:val="18"/>
        </w:rPr>
      </w:pPr>
      <w:r w:rsidRPr="00AD71A3">
        <w:rPr>
          <w:rFonts w:ascii="Tahoma" w:hAnsi="Tahoma" w:cs="Tahoma"/>
          <w:b/>
          <w:bCs/>
          <w:color w:val="FFFFFF" w:themeColor="background1"/>
          <w:sz w:val="18"/>
          <w:szCs w:val="18"/>
        </w:rPr>
        <w:t>Management:</w:t>
      </w:r>
      <w:r w:rsidRPr="00AD71A3">
        <w:rPr>
          <w:rFonts w:ascii="Tahoma" w:hAnsi="Tahoma" w:cs="Tahoma"/>
          <w:color w:val="FFFFFF" w:themeColor="background1"/>
          <w:sz w:val="18"/>
          <w:szCs w:val="18"/>
        </w:rPr>
        <w:t xml:space="preserve"> Configures WAF rules, Shield Advanced, Network Firewall, VPC security groups, and DNS Firewall.</w:t>
      </w:r>
    </w:p>
    <w:p w14:paraId="7E8C1A4F" w14:textId="77777777" w:rsidR="00AD71A3" w:rsidRPr="00AD71A3" w:rsidRDefault="00AD71A3" w:rsidP="00677248">
      <w:pPr>
        <w:pStyle w:val="NoSpacing"/>
        <w:numPr>
          <w:ilvl w:val="0"/>
          <w:numId w:val="531"/>
        </w:numPr>
        <w:tabs>
          <w:tab w:val="left" w:pos="6672"/>
        </w:tabs>
        <w:rPr>
          <w:rFonts w:ascii="Tahoma" w:hAnsi="Tahoma" w:cs="Tahoma"/>
          <w:color w:val="FFFFFF" w:themeColor="background1"/>
          <w:sz w:val="18"/>
          <w:szCs w:val="18"/>
        </w:rPr>
      </w:pPr>
      <w:r w:rsidRPr="00AD71A3">
        <w:rPr>
          <w:rFonts w:ascii="Tahoma" w:hAnsi="Tahoma" w:cs="Tahoma"/>
          <w:b/>
          <w:bCs/>
          <w:color w:val="FFFFFF" w:themeColor="background1"/>
          <w:sz w:val="18"/>
          <w:szCs w:val="18"/>
        </w:rPr>
        <w:t>Centralization:</w:t>
      </w:r>
      <w:r w:rsidRPr="00AD71A3">
        <w:rPr>
          <w:rFonts w:ascii="Tahoma" w:hAnsi="Tahoma" w:cs="Tahoma"/>
          <w:color w:val="FFFFFF" w:themeColor="background1"/>
          <w:sz w:val="18"/>
          <w:szCs w:val="18"/>
        </w:rPr>
        <w:t xml:space="preserve"> Applies policies across AWS Organizations; enforces rules on new/existing resources.</w:t>
      </w:r>
    </w:p>
    <w:p w14:paraId="5FDA3D23" w14:textId="77777777" w:rsidR="00AD71A3" w:rsidRPr="00AD71A3" w:rsidRDefault="00AD71A3" w:rsidP="00677248">
      <w:pPr>
        <w:pStyle w:val="NoSpacing"/>
        <w:numPr>
          <w:ilvl w:val="0"/>
          <w:numId w:val="531"/>
        </w:numPr>
        <w:tabs>
          <w:tab w:val="left" w:pos="6672"/>
        </w:tabs>
        <w:rPr>
          <w:rFonts w:ascii="Tahoma" w:hAnsi="Tahoma" w:cs="Tahoma"/>
          <w:color w:val="FFFFFF" w:themeColor="background1"/>
          <w:sz w:val="18"/>
          <w:szCs w:val="18"/>
        </w:rPr>
      </w:pPr>
      <w:r w:rsidRPr="00AD71A3">
        <w:rPr>
          <w:rFonts w:ascii="Tahoma" w:hAnsi="Tahoma" w:cs="Tahoma"/>
          <w:b/>
          <w:bCs/>
          <w:color w:val="FFFFFF" w:themeColor="background1"/>
          <w:sz w:val="18"/>
          <w:szCs w:val="18"/>
        </w:rPr>
        <w:t>Protections:</w:t>
      </w:r>
      <w:r w:rsidRPr="00AD71A3">
        <w:rPr>
          <w:rFonts w:ascii="Tahoma" w:hAnsi="Tahoma" w:cs="Tahoma"/>
          <w:color w:val="FFFFFF" w:themeColor="background1"/>
          <w:sz w:val="18"/>
          <w:szCs w:val="18"/>
        </w:rPr>
        <w:t xml:space="preserve"> Deploys WAF for app-layer security, Shield for DDoS, and Network Firewall for VPC traffic.</w:t>
      </w:r>
    </w:p>
    <w:p w14:paraId="52684C0B" w14:textId="77777777" w:rsidR="00AD71A3" w:rsidRPr="00AD71A3" w:rsidRDefault="00AD71A3" w:rsidP="00677248">
      <w:pPr>
        <w:pStyle w:val="NoSpacing"/>
        <w:numPr>
          <w:ilvl w:val="0"/>
          <w:numId w:val="531"/>
        </w:numPr>
        <w:tabs>
          <w:tab w:val="left" w:pos="6672"/>
        </w:tabs>
        <w:rPr>
          <w:rFonts w:ascii="Tahoma" w:hAnsi="Tahoma" w:cs="Tahoma"/>
          <w:color w:val="FFFFFF" w:themeColor="background1"/>
          <w:sz w:val="18"/>
          <w:szCs w:val="18"/>
        </w:rPr>
      </w:pPr>
      <w:r w:rsidRPr="00AD71A3">
        <w:rPr>
          <w:rFonts w:ascii="Tahoma" w:hAnsi="Tahoma" w:cs="Tahoma"/>
          <w:b/>
          <w:bCs/>
          <w:color w:val="FFFFFF" w:themeColor="background1"/>
          <w:sz w:val="18"/>
          <w:szCs w:val="18"/>
        </w:rPr>
        <w:t>Automation:</w:t>
      </w:r>
      <w:r w:rsidRPr="00AD71A3">
        <w:rPr>
          <w:rFonts w:ascii="Tahoma" w:hAnsi="Tahoma" w:cs="Tahoma"/>
          <w:color w:val="FFFFFF" w:themeColor="background1"/>
          <w:sz w:val="18"/>
          <w:szCs w:val="18"/>
        </w:rPr>
        <w:t xml:space="preserve"> Auto-applies rules as accounts/resources are added.</w:t>
      </w:r>
    </w:p>
    <w:p w14:paraId="063A2428" w14:textId="77777777" w:rsidR="00AD71A3" w:rsidRPr="00AD71A3" w:rsidRDefault="00AD71A3" w:rsidP="00677248">
      <w:pPr>
        <w:pStyle w:val="NoSpacing"/>
        <w:numPr>
          <w:ilvl w:val="0"/>
          <w:numId w:val="531"/>
        </w:numPr>
        <w:tabs>
          <w:tab w:val="left" w:pos="6672"/>
        </w:tabs>
        <w:rPr>
          <w:rFonts w:ascii="Tahoma" w:hAnsi="Tahoma" w:cs="Tahoma"/>
          <w:color w:val="FFFFFF" w:themeColor="background1"/>
          <w:sz w:val="18"/>
          <w:szCs w:val="18"/>
        </w:rPr>
      </w:pPr>
      <w:r w:rsidRPr="00AD71A3">
        <w:rPr>
          <w:rFonts w:ascii="Tahoma" w:hAnsi="Tahoma" w:cs="Tahoma"/>
          <w:b/>
          <w:bCs/>
          <w:color w:val="FFFFFF" w:themeColor="background1"/>
          <w:sz w:val="18"/>
          <w:szCs w:val="18"/>
        </w:rPr>
        <w:t>Scalability:</w:t>
      </w:r>
      <w:r w:rsidRPr="00AD71A3">
        <w:rPr>
          <w:rFonts w:ascii="Tahoma" w:hAnsi="Tahoma" w:cs="Tahoma"/>
          <w:color w:val="FFFFFF" w:themeColor="background1"/>
          <w:sz w:val="18"/>
          <w:szCs w:val="18"/>
        </w:rPr>
        <w:t xml:space="preserve"> Scales with AWS Organization growth; no manual updates needed.</w:t>
      </w:r>
    </w:p>
    <w:p w14:paraId="7F89C40E" w14:textId="77777777" w:rsidR="00AD71A3" w:rsidRPr="00AD71A3" w:rsidRDefault="00AD71A3" w:rsidP="00677248">
      <w:pPr>
        <w:pStyle w:val="NoSpacing"/>
        <w:numPr>
          <w:ilvl w:val="0"/>
          <w:numId w:val="531"/>
        </w:numPr>
        <w:tabs>
          <w:tab w:val="left" w:pos="6672"/>
        </w:tabs>
        <w:rPr>
          <w:rFonts w:ascii="Tahoma" w:hAnsi="Tahoma" w:cs="Tahoma"/>
          <w:color w:val="FFFFFF" w:themeColor="background1"/>
          <w:sz w:val="18"/>
          <w:szCs w:val="18"/>
        </w:rPr>
      </w:pPr>
      <w:r w:rsidRPr="00AD71A3">
        <w:rPr>
          <w:rFonts w:ascii="Tahoma" w:hAnsi="Tahoma" w:cs="Tahoma"/>
          <w:b/>
          <w:bCs/>
          <w:color w:val="FFFFFF" w:themeColor="background1"/>
          <w:sz w:val="18"/>
          <w:szCs w:val="18"/>
        </w:rPr>
        <w:t>Security:</w:t>
      </w:r>
      <w:r w:rsidRPr="00AD71A3">
        <w:rPr>
          <w:rFonts w:ascii="Tahoma" w:hAnsi="Tahoma" w:cs="Tahoma"/>
          <w:color w:val="FFFFFF" w:themeColor="background1"/>
          <w:sz w:val="18"/>
          <w:szCs w:val="18"/>
        </w:rPr>
        <w:t xml:space="preserve"> Uses IAM for access; integrates with AWS services securely.</w:t>
      </w:r>
    </w:p>
    <w:p w14:paraId="63334FC2" w14:textId="77777777" w:rsidR="00AD71A3" w:rsidRPr="00AD71A3" w:rsidRDefault="00AD71A3" w:rsidP="00677248">
      <w:pPr>
        <w:pStyle w:val="NoSpacing"/>
        <w:numPr>
          <w:ilvl w:val="0"/>
          <w:numId w:val="531"/>
        </w:numPr>
        <w:tabs>
          <w:tab w:val="left" w:pos="6672"/>
        </w:tabs>
        <w:rPr>
          <w:rFonts w:ascii="Tahoma" w:hAnsi="Tahoma" w:cs="Tahoma"/>
          <w:color w:val="FFFFFF" w:themeColor="background1"/>
          <w:sz w:val="18"/>
          <w:szCs w:val="18"/>
        </w:rPr>
      </w:pPr>
      <w:r w:rsidRPr="00AD71A3">
        <w:rPr>
          <w:rFonts w:ascii="Tahoma" w:hAnsi="Tahoma" w:cs="Tahoma"/>
          <w:b/>
          <w:bCs/>
          <w:color w:val="FFFFFF" w:themeColor="background1"/>
          <w:sz w:val="18"/>
          <w:szCs w:val="18"/>
        </w:rPr>
        <w:t>Monitoring:</w:t>
      </w:r>
      <w:r w:rsidRPr="00AD71A3">
        <w:rPr>
          <w:rFonts w:ascii="Tahoma" w:hAnsi="Tahoma" w:cs="Tahoma"/>
          <w:color w:val="FFFFFF" w:themeColor="background1"/>
          <w:sz w:val="18"/>
          <w:szCs w:val="18"/>
        </w:rPr>
        <w:t xml:space="preserve"> Tracks compliance via console; logs to CloudWatch/S3.</w:t>
      </w:r>
    </w:p>
    <w:p w14:paraId="4287BD49" w14:textId="77777777" w:rsidR="00AD71A3" w:rsidRPr="00AD71A3" w:rsidRDefault="00AD71A3" w:rsidP="00677248">
      <w:pPr>
        <w:pStyle w:val="NoSpacing"/>
        <w:numPr>
          <w:ilvl w:val="0"/>
          <w:numId w:val="531"/>
        </w:numPr>
        <w:tabs>
          <w:tab w:val="left" w:pos="6672"/>
        </w:tabs>
        <w:rPr>
          <w:rFonts w:ascii="Tahoma" w:hAnsi="Tahoma" w:cs="Tahoma"/>
          <w:color w:val="FFFFFF" w:themeColor="background1"/>
          <w:sz w:val="18"/>
          <w:szCs w:val="18"/>
        </w:rPr>
      </w:pPr>
      <w:r w:rsidRPr="00AD71A3">
        <w:rPr>
          <w:rFonts w:ascii="Tahoma" w:hAnsi="Tahoma" w:cs="Tahoma"/>
          <w:b/>
          <w:bCs/>
          <w:color w:val="FFFFFF" w:themeColor="background1"/>
          <w:sz w:val="18"/>
          <w:szCs w:val="18"/>
        </w:rPr>
        <w:t>Cost:</w:t>
      </w:r>
      <w:r w:rsidRPr="00AD71A3">
        <w:rPr>
          <w:rFonts w:ascii="Tahoma" w:hAnsi="Tahoma" w:cs="Tahoma"/>
          <w:color w:val="FFFFFF" w:themeColor="background1"/>
          <w:sz w:val="18"/>
          <w:szCs w:val="18"/>
        </w:rPr>
        <w:t xml:space="preserve"> $100/policy/month + underlying service costs (e.g., WAF, Shield); no free tier.</w:t>
      </w:r>
    </w:p>
    <w:p w14:paraId="6C75845D" w14:textId="77777777" w:rsidR="00AD71A3" w:rsidRPr="00AD71A3" w:rsidRDefault="00AD71A3" w:rsidP="00AD71A3">
      <w:pPr>
        <w:pStyle w:val="NoSpacing"/>
        <w:tabs>
          <w:tab w:val="left" w:pos="6672"/>
        </w:tabs>
        <w:rPr>
          <w:rFonts w:ascii="Tahoma" w:hAnsi="Tahoma" w:cs="Tahoma"/>
          <w:color w:val="FFFFFF" w:themeColor="background1"/>
          <w:sz w:val="18"/>
          <w:szCs w:val="18"/>
        </w:rPr>
      </w:pPr>
      <w:r w:rsidRPr="00AD71A3">
        <w:rPr>
          <w:rFonts w:ascii="Tahoma" w:hAnsi="Tahoma" w:cs="Tahoma"/>
          <w:b/>
          <w:bCs/>
          <w:color w:val="FFFFFF" w:themeColor="background1"/>
          <w:sz w:val="18"/>
          <w:szCs w:val="18"/>
        </w:rPr>
        <w:t>Use Case:</w:t>
      </w:r>
      <w:r w:rsidRPr="00AD71A3">
        <w:rPr>
          <w:rFonts w:ascii="Tahoma" w:hAnsi="Tahoma" w:cs="Tahoma"/>
          <w:color w:val="FFFFFF" w:themeColor="background1"/>
          <w:sz w:val="18"/>
          <w:szCs w:val="18"/>
        </w:rPr>
        <w:t xml:space="preserve"> Enforces WAF rules across ELB apps in multiple accounts.</w:t>
      </w:r>
      <w:r w:rsidRPr="00AD71A3">
        <w:rPr>
          <w:rFonts w:ascii="Tahoma" w:hAnsi="Tahoma" w:cs="Tahoma"/>
          <w:color w:val="FFFFFF" w:themeColor="background1"/>
          <w:sz w:val="18"/>
          <w:szCs w:val="18"/>
        </w:rPr>
        <w:br/>
      </w:r>
      <w:r w:rsidRPr="00AD71A3">
        <w:rPr>
          <w:rFonts w:ascii="Tahoma" w:hAnsi="Tahoma" w:cs="Tahoma"/>
          <w:color w:val="FFFFFF" w:themeColor="background1"/>
          <w:sz w:val="18"/>
          <w:szCs w:val="18"/>
        </w:rPr>
        <w:br/>
      </w:r>
      <w:r w:rsidRPr="00AD71A3">
        <w:rPr>
          <w:rFonts w:ascii="Tahoma" w:hAnsi="Tahoma" w:cs="Tahoma"/>
          <w:b/>
          <w:bCs/>
          <w:color w:val="FFFFFF" w:themeColor="background1"/>
          <w:sz w:val="18"/>
          <w:szCs w:val="18"/>
        </w:rPr>
        <w:t>Example:</w:t>
      </w:r>
      <w:r w:rsidRPr="00AD71A3">
        <w:rPr>
          <w:rFonts w:ascii="Tahoma" w:hAnsi="Tahoma" w:cs="Tahoma"/>
          <w:color w:val="FFFFFF" w:themeColor="background1"/>
          <w:sz w:val="18"/>
          <w:szCs w:val="18"/>
        </w:rPr>
        <w:t xml:space="preserve"> Blocks SQL injection on all ALB endpoints organization-wide.</w:t>
      </w:r>
    </w:p>
    <w:p w14:paraId="7363E4BC" w14:textId="77777777" w:rsidR="00AD71A3" w:rsidRPr="00AD71A3" w:rsidRDefault="00AD71A3" w:rsidP="00AD71A3">
      <w:pPr>
        <w:pStyle w:val="NoSpacing"/>
        <w:tabs>
          <w:tab w:val="left" w:pos="6672"/>
        </w:tabs>
        <w:rPr>
          <w:rFonts w:ascii="Tahoma" w:hAnsi="Tahoma" w:cs="Tahoma"/>
          <w:b/>
          <w:bCs/>
          <w:color w:val="FFFFFF" w:themeColor="background1"/>
          <w:sz w:val="18"/>
          <w:szCs w:val="18"/>
        </w:rPr>
      </w:pPr>
      <w:r w:rsidRPr="00AD71A3">
        <w:rPr>
          <w:rFonts w:ascii="Tahoma" w:hAnsi="Tahoma" w:cs="Tahoma"/>
          <w:b/>
          <w:bCs/>
          <w:color w:val="FFFFFF" w:themeColor="background1"/>
          <w:sz w:val="18"/>
          <w:szCs w:val="18"/>
        </w:rPr>
        <w:t>Use Cases for AWS GuardDuty &amp; Firewall Manager</w:t>
      </w:r>
    </w:p>
    <w:p w14:paraId="5A4AF15D" w14:textId="77777777" w:rsidR="00AD71A3" w:rsidRPr="00AD71A3" w:rsidRDefault="00AD71A3" w:rsidP="00677248">
      <w:pPr>
        <w:pStyle w:val="NoSpacing"/>
        <w:numPr>
          <w:ilvl w:val="0"/>
          <w:numId w:val="532"/>
        </w:numPr>
        <w:tabs>
          <w:tab w:val="left" w:pos="6672"/>
        </w:tabs>
        <w:rPr>
          <w:rFonts w:ascii="Tahoma" w:hAnsi="Tahoma" w:cs="Tahoma"/>
          <w:color w:val="FFFFFF" w:themeColor="background1"/>
          <w:sz w:val="18"/>
          <w:szCs w:val="18"/>
        </w:rPr>
      </w:pPr>
      <w:r w:rsidRPr="00AD71A3">
        <w:rPr>
          <w:rFonts w:ascii="Tahoma" w:hAnsi="Tahoma" w:cs="Tahoma"/>
          <w:b/>
          <w:bCs/>
          <w:color w:val="FFFFFF" w:themeColor="background1"/>
          <w:sz w:val="18"/>
          <w:szCs w:val="18"/>
        </w:rPr>
        <w:t>Threat Detection:</w:t>
      </w:r>
      <w:r w:rsidRPr="00AD71A3">
        <w:rPr>
          <w:rFonts w:ascii="Tahoma" w:hAnsi="Tahoma" w:cs="Tahoma"/>
          <w:color w:val="FFFFFF" w:themeColor="background1"/>
          <w:sz w:val="18"/>
          <w:szCs w:val="18"/>
        </w:rPr>
        <w:t xml:space="preserve"> GuardDuty identifies risks for ELB apps; Firewall Manager blocks them.</w:t>
      </w:r>
    </w:p>
    <w:p w14:paraId="081A5A60" w14:textId="77777777" w:rsidR="00AD71A3" w:rsidRPr="00AD71A3" w:rsidRDefault="00AD71A3" w:rsidP="00677248">
      <w:pPr>
        <w:pStyle w:val="NoSpacing"/>
        <w:numPr>
          <w:ilvl w:val="0"/>
          <w:numId w:val="532"/>
        </w:numPr>
        <w:tabs>
          <w:tab w:val="left" w:pos="6672"/>
        </w:tabs>
        <w:rPr>
          <w:rFonts w:ascii="Tahoma" w:hAnsi="Tahoma" w:cs="Tahoma"/>
          <w:color w:val="FFFFFF" w:themeColor="background1"/>
          <w:sz w:val="18"/>
          <w:szCs w:val="18"/>
        </w:rPr>
      </w:pPr>
      <w:r w:rsidRPr="00AD71A3">
        <w:rPr>
          <w:rFonts w:ascii="Tahoma" w:hAnsi="Tahoma" w:cs="Tahoma"/>
          <w:b/>
          <w:bCs/>
          <w:color w:val="FFFFFF" w:themeColor="background1"/>
          <w:sz w:val="18"/>
          <w:szCs w:val="18"/>
        </w:rPr>
        <w:t>App Protection:</w:t>
      </w:r>
      <w:r w:rsidRPr="00AD71A3">
        <w:rPr>
          <w:rFonts w:ascii="Tahoma" w:hAnsi="Tahoma" w:cs="Tahoma"/>
          <w:color w:val="FFFFFF" w:themeColor="background1"/>
          <w:sz w:val="18"/>
          <w:szCs w:val="18"/>
        </w:rPr>
        <w:t xml:space="preserve"> Shields ELB apps from DDoS, XSS, and more.</w:t>
      </w:r>
    </w:p>
    <w:p w14:paraId="7609C354" w14:textId="77777777" w:rsidR="00AD71A3" w:rsidRPr="00AD71A3" w:rsidRDefault="00AD71A3" w:rsidP="00677248">
      <w:pPr>
        <w:pStyle w:val="NoSpacing"/>
        <w:numPr>
          <w:ilvl w:val="0"/>
          <w:numId w:val="532"/>
        </w:numPr>
        <w:tabs>
          <w:tab w:val="left" w:pos="6672"/>
        </w:tabs>
        <w:rPr>
          <w:rFonts w:ascii="Tahoma" w:hAnsi="Tahoma" w:cs="Tahoma"/>
          <w:color w:val="FFFFFF" w:themeColor="background1"/>
          <w:sz w:val="18"/>
          <w:szCs w:val="18"/>
        </w:rPr>
      </w:pPr>
      <w:r w:rsidRPr="00AD71A3">
        <w:rPr>
          <w:rFonts w:ascii="Tahoma" w:hAnsi="Tahoma" w:cs="Tahoma"/>
          <w:b/>
          <w:bCs/>
          <w:color w:val="FFFFFF" w:themeColor="background1"/>
          <w:sz w:val="18"/>
          <w:szCs w:val="18"/>
        </w:rPr>
        <w:t>Compliance:</w:t>
      </w:r>
      <w:r w:rsidRPr="00AD71A3">
        <w:rPr>
          <w:rFonts w:ascii="Tahoma" w:hAnsi="Tahoma" w:cs="Tahoma"/>
          <w:color w:val="FFFFFF" w:themeColor="background1"/>
          <w:sz w:val="18"/>
          <w:szCs w:val="18"/>
        </w:rPr>
        <w:t xml:space="preserve"> Ensures ELB app security policies across accounts.</w:t>
      </w:r>
    </w:p>
    <w:p w14:paraId="6F975F08" w14:textId="77777777" w:rsidR="00AD71A3" w:rsidRPr="00AD71A3" w:rsidRDefault="00AD71A3" w:rsidP="00677248">
      <w:pPr>
        <w:pStyle w:val="NoSpacing"/>
        <w:numPr>
          <w:ilvl w:val="0"/>
          <w:numId w:val="532"/>
        </w:numPr>
        <w:tabs>
          <w:tab w:val="left" w:pos="6672"/>
        </w:tabs>
        <w:rPr>
          <w:rFonts w:ascii="Tahoma" w:hAnsi="Tahoma" w:cs="Tahoma"/>
          <w:color w:val="FFFFFF" w:themeColor="background1"/>
          <w:sz w:val="18"/>
          <w:szCs w:val="18"/>
        </w:rPr>
      </w:pPr>
      <w:r w:rsidRPr="00AD71A3">
        <w:rPr>
          <w:rFonts w:ascii="Tahoma" w:hAnsi="Tahoma" w:cs="Tahoma"/>
          <w:b/>
          <w:bCs/>
          <w:color w:val="FFFFFF" w:themeColor="background1"/>
          <w:sz w:val="18"/>
          <w:szCs w:val="18"/>
        </w:rPr>
        <w:t>Automation:</w:t>
      </w:r>
      <w:r w:rsidRPr="00AD71A3">
        <w:rPr>
          <w:rFonts w:ascii="Tahoma" w:hAnsi="Tahoma" w:cs="Tahoma"/>
          <w:color w:val="FFFFFF" w:themeColor="background1"/>
          <w:sz w:val="18"/>
          <w:szCs w:val="18"/>
        </w:rPr>
        <w:t xml:space="preserve"> Links GuardDuty alerts to Firewall Manager actions.</w:t>
      </w:r>
    </w:p>
    <w:p w14:paraId="1D2596F1" w14:textId="77777777" w:rsidR="00AD71A3" w:rsidRPr="00AD71A3" w:rsidRDefault="00AD71A3" w:rsidP="00677248">
      <w:pPr>
        <w:pStyle w:val="NoSpacing"/>
        <w:numPr>
          <w:ilvl w:val="0"/>
          <w:numId w:val="532"/>
        </w:numPr>
        <w:tabs>
          <w:tab w:val="left" w:pos="6672"/>
        </w:tabs>
        <w:rPr>
          <w:rFonts w:ascii="Tahoma" w:hAnsi="Tahoma" w:cs="Tahoma"/>
          <w:color w:val="FFFFFF" w:themeColor="background1"/>
          <w:sz w:val="18"/>
          <w:szCs w:val="18"/>
        </w:rPr>
      </w:pPr>
      <w:r w:rsidRPr="00AD71A3">
        <w:rPr>
          <w:rFonts w:ascii="Tahoma" w:hAnsi="Tahoma" w:cs="Tahoma"/>
          <w:b/>
          <w:bCs/>
          <w:color w:val="FFFFFF" w:themeColor="background1"/>
          <w:sz w:val="18"/>
          <w:szCs w:val="18"/>
        </w:rPr>
        <w:t>Scalability:</w:t>
      </w:r>
      <w:r w:rsidRPr="00AD71A3">
        <w:rPr>
          <w:rFonts w:ascii="Tahoma" w:hAnsi="Tahoma" w:cs="Tahoma"/>
          <w:color w:val="FFFFFF" w:themeColor="background1"/>
          <w:sz w:val="18"/>
          <w:szCs w:val="18"/>
        </w:rPr>
        <w:t xml:space="preserve"> Secures growing ELB deployments.</w:t>
      </w:r>
    </w:p>
    <w:p w14:paraId="461C57B8" w14:textId="77777777" w:rsidR="00AD71A3" w:rsidRPr="00AD71A3" w:rsidRDefault="00AD71A3" w:rsidP="00AD71A3">
      <w:pPr>
        <w:pStyle w:val="NoSpacing"/>
        <w:tabs>
          <w:tab w:val="left" w:pos="6672"/>
        </w:tabs>
        <w:rPr>
          <w:rFonts w:ascii="Tahoma" w:hAnsi="Tahoma" w:cs="Tahoma"/>
          <w:b/>
          <w:bCs/>
          <w:color w:val="FFFFFF" w:themeColor="background1"/>
          <w:sz w:val="18"/>
          <w:szCs w:val="18"/>
        </w:rPr>
      </w:pPr>
      <w:r w:rsidRPr="00AD71A3">
        <w:rPr>
          <w:rFonts w:ascii="Tahoma" w:hAnsi="Tahoma" w:cs="Tahoma"/>
          <w:b/>
          <w:bCs/>
          <w:color w:val="FFFFFF" w:themeColor="background1"/>
          <w:sz w:val="18"/>
          <w:szCs w:val="18"/>
        </w:rPr>
        <w:t>Why Use AWS GuardDuty &amp; Firewall Manager?</w:t>
      </w:r>
    </w:p>
    <w:p w14:paraId="485E0236" w14:textId="77777777" w:rsidR="00AD71A3" w:rsidRPr="00AD71A3" w:rsidRDefault="00AD71A3" w:rsidP="00677248">
      <w:pPr>
        <w:pStyle w:val="NoSpacing"/>
        <w:numPr>
          <w:ilvl w:val="0"/>
          <w:numId w:val="533"/>
        </w:numPr>
        <w:tabs>
          <w:tab w:val="left" w:pos="6672"/>
        </w:tabs>
        <w:rPr>
          <w:rFonts w:ascii="Tahoma" w:hAnsi="Tahoma" w:cs="Tahoma"/>
          <w:color w:val="FFFFFF" w:themeColor="background1"/>
          <w:sz w:val="18"/>
          <w:szCs w:val="18"/>
        </w:rPr>
      </w:pPr>
      <w:r w:rsidRPr="00AD71A3">
        <w:rPr>
          <w:rFonts w:ascii="Tahoma" w:hAnsi="Tahoma" w:cs="Tahoma"/>
          <w:b/>
          <w:bCs/>
          <w:color w:val="FFFFFF" w:themeColor="background1"/>
          <w:sz w:val="18"/>
          <w:szCs w:val="18"/>
        </w:rPr>
        <w:t>Visibility:</w:t>
      </w:r>
      <w:r w:rsidRPr="00AD71A3">
        <w:rPr>
          <w:rFonts w:ascii="Tahoma" w:hAnsi="Tahoma" w:cs="Tahoma"/>
          <w:color w:val="FFFFFF" w:themeColor="background1"/>
          <w:sz w:val="18"/>
          <w:szCs w:val="18"/>
        </w:rPr>
        <w:t xml:space="preserve"> GuardDuty spots ELB threats in real-time.</w:t>
      </w:r>
    </w:p>
    <w:p w14:paraId="5987BFB0" w14:textId="77777777" w:rsidR="00AD71A3" w:rsidRPr="00AD71A3" w:rsidRDefault="00AD71A3" w:rsidP="00677248">
      <w:pPr>
        <w:pStyle w:val="NoSpacing"/>
        <w:numPr>
          <w:ilvl w:val="0"/>
          <w:numId w:val="533"/>
        </w:numPr>
        <w:tabs>
          <w:tab w:val="left" w:pos="6672"/>
        </w:tabs>
        <w:rPr>
          <w:rFonts w:ascii="Tahoma" w:hAnsi="Tahoma" w:cs="Tahoma"/>
          <w:color w:val="FFFFFF" w:themeColor="background1"/>
          <w:sz w:val="18"/>
          <w:szCs w:val="18"/>
        </w:rPr>
      </w:pPr>
      <w:r w:rsidRPr="00AD71A3">
        <w:rPr>
          <w:rFonts w:ascii="Tahoma" w:hAnsi="Tahoma" w:cs="Tahoma"/>
          <w:b/>
          <w:bCs/>
          <w:color w:val="FFFFFF" w:themeColor="background1"/>
          <w:sz w:val="18"/>
          <w:szCs w:val="18"/>
        </w:rPr>
        <w:t>Protection:</w:t>
      </w:r>
      <w:r w:rsidRPr="00AD71A3">
        <w:rPr>
          <w:rFonts w:ascii="Tahoma" w:hAnsi="Tahoma" w:cs="Tahoma"/>
          <w:color w:val="FFFFFF" w:themeColor="background1"/>
          <w:sz w:val="18"/>
          <w:szCs w:val="18"/>
        </w:rPr>
        <w:t xml:space="preserve"> Firewall Manager enforces ELB security at scale.</w:t>
      </w:r>
    </w:p>
    <w:p w14:paraId="47D19642" w14:textId="77777777" w:rsidR="00AD71A3" w:rsidRPr="00AD71A3" w:rsidRDefault="00AD71A3" w:rsidP="00677248">
      <w:pPr>
        <w:pStyle w:val="NoSpacing"/>
        <w:numPr>
          <w:ilvl w:val="0"/>
          <w:numId w:val="533"/>
        </w:numPr>
        <w:tabs>
          <w:tab w:val="left" w:pos="6672"/>
        </w:tabs>
        <w:rPr>
          <w:rFonts w:ascii="Tahoma" w:hAnsi="Tahoma" w:cs="Tahoma"/>
          <w:color w:val="FFFFFF" w:themeColor="background1"/>
          <w:sz w:val="18"/>
          <w:szCs w:val="18"/>
        </w:rPr>
      </w:pPr>
      <w:r w:rsidRPr="00AD71A3">
        <w:rPr>
          <w:rFonts w:ascii="Tahoma" w:hAnsi="Tahoma" w:cs="Tahoma"/>
          <w:b/>
          <w:bCs/>
          <w:color w:val="FFFFFF" w:themeColor="background1"/>
          <w:sz w:val="18"/>
          <w:szCs w:val="18"/>
        </w:rPr>
        <w:t>Automation:</w:t>
      </w:r>
      <w:r w:rsidRPr="00AD71A3">
        <w:rPr>
          <w:rFonts w:ascii="Tahoma" w:hAnsi="Tahoma" w:cs="Tahoma"/>
          <w:color w:val="FFFFFF" w:themeColor="background1"/>
          <w:sz w:val="18"/>
          <w:szCs w:val="18"/>
        </w:rPr>
        <w:t xml:space="preserve"> Combines detection and response for ELB apps.</w:t>
      </w:r>
    </w:p>
    <w:p w14:paraId="4E7E3B37" w14:textId="77777777" w:rsidR="00AD71A3" w:rsidRPr="00AD71A3" w:rsidRDefault="00AD71A3" w:rsidP="00677248">
      <w:pPr>
        <w:pStyle w:val="NoSpacing"/>
        <w:numPr>
          <w:ilvl w:val="0"/>
          <w:numId w:val="533"/>
        </w:numPr>
        <w:tabs>
          <w:tab w:val="left" w:pos="6672"/>
        </w:tabs>
        <w:rPr>
          <w:rFonts w:ascii="Tahoma" w:hAnsi="Tahoma" w:cs="Tahoma"/>
          <w:color w:val="FFFFFF" w:themeColor="background1"/>
          <w:sz w:val="18"/>
          <w:szCs w:val="18"/>
        </w:rPr>
      </w:pPr>
      <w:r w:rsidRPr="00AD71A3">
        <w:rPr>
          <w:rFonts w:ascii="Tahoma" w:hAnsi="Tahoma" w:cs="Tahoma"/>
          <w:b/>
          <w:bCs/>
          <w:color w:val="FFFFFF" w:themeColor="background1"/>
          <w:sz w:val="18"/>
          <w:szCs w:val="18"/>
        </w:rPr>
        <w:t>Integration:</w:t>
      </w:r>
      <w:r w:rsidRPr="00AD71A3">
        <w:rPr>
          <w:rFonts w:ascii="Tahoma" w:hAnsi="Tahoma" w:cs="Tahoma"/>
          <w:color w:val="FFFFFF" w:themeColor="background1"/>
          <w:sz w:val="18"/>
          <w:szCs w:val="18"/>
        </w:rPr>
        <w:t xml:space="preserve"> Ties ELB to WAF, Shield, and CloudWatch.</w:t>
      </w:r>
    </w:p>
    <w:p w14:paraId="5BB293A2" w14:textId="77777777" w:rsidR="00AD71A3" w:rsidRPr="00AD71A3" w:rsidRDefault="00AD71A3" w:rsidP="00677248">
      <w:pPr>
        <w:pStyle w:val="NoSpacing"/>
        <w:numPr>
          <w:ilvl w:val="0"/>
          <w:numId w:val="533"/>
        </w:numPr>
        <w:tabs>
          <w:tab w:val="left" w:pos="6672"/>
        </w:tabs>
        <w:rPr>
          <w:rFonts w:ascii="Tahoma" w:hAnsi="Tahoma" w:cs="Tahoma"/>
          <w:color w:val="FFFFFF" w:themeColor="background1"/>
          <w:sz w:val="18"/>
          <w:szCs w:val="18"/>
        </w:rPr>
      </w:pPr>
      <w:r w:rsidRPr="00AD71A3">
        <w:rPr>
          <w:rFonts w:ascii="Tahoma" w:hAnsi="Tahoma" w:cs="Tahoma"/>
          <w:b/>
          <w:bCs/>
          <w:color w:val="FFFFFF" w:themeColor="background1"/>
          <w:sz w:val="18"/>
          <w:szCs w:val="18"/>
        </w:rPr>
        <w:t>Efficiency:</w:t>
      </w:r>
      <w:r w:rsidRPr="00AD71A3">
        <w:rPr>
          <w:rFonts w:ascii="Tahoma" w:hAnsi="Tahoma" w:cs="Tahoma"/>
          <w:color w:val="FFFFFF" w:themeColor="background1"/>
          <w:sz w:val="18"/>
          <w:szCs w:val="18"/>
        </w:rPr>
        <w:t xml:space="preserve"> Centralizes ELB security management.</w:t>
      </w:r>
    </w:p>
    <w:p w14:paraId="5CA12132" w14:textId="6CD681D8" w:rsidR="00AD71A3" w:rsidRDefault="00AD71A3" w:rsidP="00AD71A3">
      <w:pPr>
        <w:pStyle w:val="NoSpacing"/>
        <w:tabs>
          <w:tab w:val="left" w:pos="6672"/>
        </w:tabs>
        <w:rPr>
          <w:rFonts w:ascii="Tahoma" w:hAnsi="Tahoma" w:cs="Tahoma"/>
          <w:color w:val="FFFFFF" w:themeColor="background1"/>
          <w:sz w:val="18"/>
          <w:szCs w:val="18"/>
        </w:rPr>
      </w:pPr>
    </w:p>
    <w:p w14:paraId="6103B4BE" w14:textId="3FA4569C" w:rsidR="006606C5" w:rsidRPr="006606C5" w:rsidRDefault="006606C5" w:rsidP="006606C5">
      <w:pPr>
        <w:pStyle w:val="NoSpacing"/>
        <w:tabs>
          <w:tab w:val="left" w:pos="6672"/>
        </w:tabs>
        <w:rPr>
          <w:rFonts w:ascii="Tahoma" w:hAnsi="Tahoma" w:cs="Tahoma"/>
          <w:b/>
          <w:bCs/>
          <w:color w:val="FFFFFF" w:themeColor="background1"/>
          <w:sz w:val="18"/>
          <w:szCs w:val="18"/>
        </w:rPr>
      </w:pPr>
      <w:r w:rsidRPr="006606C5">
        <w:rPr>
          <w:rFonts w:ascii="Tahoma" w:hAnsi="Tahoma" w:cs="Tahoma"/>
          <w:color w:val="FF0000"/>
          <w:sz w:val="18"/>
          <w:szCs w:val="18"/>
        </w:rPr>
        <w:t>L5.</w:t>
      </w:r>
      <w:r w:rsidRPr="006606C5">
        <w:rPr>
          <w:rFonts w:ascii="Times New Roman" w:eastAsia="Times New Roman" w:hAnsi="Times New Roman" w:cs="Times New Roman"/>
          <w:b/>
          <w:bCs/>
          <w:color w:val="FF0000"/>
          <w:kern w:val="36"/>
          <w:sz w:val="48"/>
          <w:szCs w:val="48"/>
          <w14:ligatures w14:val="none"/>
        </w:rPr>
        <w:t xml:space="preserve"> </w:t>
      </w:r>
      <w:r w:rsidRPr="006606C5">
        <w:rPr>
          <w:rFonts w:ascii="Tahoma" w:hAnsi="Tahoma" w:cs="Tahoma"/>
          <w:b/>
          <w:bCs/>
          <w:color w:val="FF0000"/>
          <w:sz w:val="18"/>
          <w:szCs w:val="18"/>
        </w:rPr>
        <w:t>What is Amazon Inspector?</w:t>
      </w:r>
    </w:p>
    <w:p w14:paraId="6639D73B" w14:textId="77777777" w:rsidR="006606C5" w:rsidRPr="006606C5" w:rsidRDefault="006606C5" w:rsidP="006606C5">
      <w:pPr>
        <w:pStyle w:val="NoSpacing"/>
        <w:tabs>
          <w:tab w:val="left" w:pos="6672"/>
        </w:tabs>
        <w:rPr>
          <w:rFonts w:ascii="Tahoma" w:hAnsi="Tahoma" w:cs="Tahoma"/>
          <w:color w:val="FFFFFF" w:themeColor="background1"/>
          <w:sz w:val="18"/>
          <w:szCs w:val="18"/>
        </w:rPr>
      </w:pPr>
      <w:r w:rsidRPr="006606C5">
        <w:rPr>
          <w:rFonts w:ascii="Tahoma" w:hAnsi="Tahoma" w:cs="Tahoma"/>
          <w:color w:val="FFFFFF" w:themeColor="background1"/>
          <w:sz w:val="18"/>
          <w:szCs w:val="18"/>
        </w:rPr>
        <w:t>Amazon Inspector is a managed security assessment service provided by Amazon Web Services (AWS) that automates vulnerability scanning and risk analysis for applications and infrastructure. It identifies security misconfigurations, vulnerabilities, and deviations from best practices in EC2 instances, container images, Lambda functions, and network exposure. Inspector integrates with services like Elastic Load Balancers (ELB), ECR, and Security Hub, making it ideal for ELB-backed applications needing continuous security audits and compliance checks.</w:t>
      </w:r>
    </w:p>
    <w:p w14:paraId="5402D616" w14:textId="77777777" w:rsidR="006606C5" w:rsidRPr="006606C5" w:rsidRDefault="006606C5" w:rsidP="006606C5">
      <w:pPr>
        <w:pStyle w:val="NoSpacing"/>
        <w:tabs>
          <w:tab w:val="left" w:pos="6672"/>
        </w:tabs>
        <w:rPr>
          <w:rFonts w:ascii="Tahoma" w:hAnsi="Tahoma" w:cs="Tahoma"/>
          <w:b/>
          <w:bCs/>
          <w:color w:val="FFFFFF" w:themeColor="background1"/>
          <w:sz w:val="18"/>
          <w:szCs w:val="18"/>
        </w:rPr>
      </w:pPr>
      <w:r w:rsidRPr="006606C5">
        <w:rPr>
          <w:rFonts w:ascii="Tahoma" w:hAnsi="Tahoma" w:cs="Tahoma"/>
          <w:b/>
          <w:bCs/>
          <w:color w:val="FFFFFF" w:themeColor="background1"/>
          <w:sz w:val="18"/>
          <w:szCs w:val="18"/>
        </w:rPr>
        <w:t>Key Features:</w:t>
      </w:r>
    </w:p>
    <w:p w14:paraId="0BDBFA2A" w14:textId="77777777" w:rsidR="006606C5" w:rsidRPr="006606C5" w:rsidRDefault="006606C5" w:rsidP="00677248">
      <w:pPr>
        <w:pStyle w:val="NoSpacing"/>
        <w:numPr>
          <w:ilvl w:val="0"/>
          <w:numId w:val="534"/>
        </w:numPr>
        <w:tabs>
          <w:tab w:val="left" w:pos="6672"/>
        </w:tabs>
        <w:rPr>
          <w:rFonts w:ascii="Tahoma" w:hAnsi="Tahoma" w:cs="Tahoma"/>
          <w:color w:val="FFFFFF" w:themeColor="background1"/>
          <w:sz w:val="18"/>
          <w:szCs w:val="18"/>
        </w:rPr>
      </w:pPr>
      <w:r w:rsidRPr="006606C5">
        <w:rPr>
          <w:rFonts w:ascii="Tahoma" w:hAnsi="Tahoma" w:cs="Tahoma"/>
          <w:b/>
          <w:bCs/>
          <w:color w:val="FFFFFF" w:themeColor="background1"/>
          <w:sz w:val="18"/>
          <w:szCs w:val="18"/>
        </w:rPr>
        <w:t>Scanning Targets:</w:t>
      </w:r>
      <w:r w:rsidRPr="006606C5">
        <w:rPr>
          <w:rFonts w:ascii="Tahoma" w:hAnsi="Tahoma" w:cs="Tahoma"/>
          <w:color w:val="FFFFFF" w:themeColor="background1"/>
          <w:sz w:val="18"/>
          <w:szCs w:val="18"/>
        </w:rPr>
        <w:t xml:space="preserve"> Assesses EC2 instances, container images (ECR), Lambda functions, and network reachability.</w:t>
      </w:r>
    </w:p>
    <w:p w14:paraId="1118CD84" w14:textId="77777777" w:rsidR="006606C5" w:rsidRPr="006606C5" w:rsidRDefault="006606C5" w:rsidP="00677248">
      <w:pPr>
        <w:pStyle w:val="NoSpacing"/>
        <w:numPr>
          <w:ilvl w:val="0"/>
          <w:numId w:val="534"/>
        </w:numPr>
        <w:tabs>
          <w:tab w:val="left" w:pos="6672"/>
        </w:tabs>
        <w:rPr>
          <w:rFonts w:ascii="Tahoma" w:hAnsi="Tahoma" w:cs="Tahoma"/>
          <w:color w:val="FFFFFF" w:themeColor="background1"/>
          <w:sz w:val="18"/>
          <w:szCs w:val="18"/>
        </w:rPr>
      </w:pPr>
      <w:r w:rsidRPr="006606C5">
        <w:rPr>
          <w:rFonts w:ascii="Tahoma" w:hAnsi="Tahoma" w:cs="Tahoma"/>
          <w:b/>
          <w:bCs/>
          <w:color w:val="FFFFFF" w:themeColor="background1"/>
          <w:sz w:val="18"/>
          <w:szCs w:val="18"/>
        </w:rPr>
        <w:lastRenderedPageBreak/>
        <w:t>Vulnerability Detection:</w:t>
      </w:r>
      <w:r w:rsidRPr="006606C5">
        <w:rPr>
          <w:rFonts w:ascii="Tahoma" w:hAnsi="Tahoma" w:cs="Tahoma"/>
          <w:color w:val="FFFFFF" w:themeColor="background1"/>
          <w:sz w:val="18"/>
          <w:szCs w:val="18"/>
        </w:rPr>
        <w:t xml:space="preserve"> Identifies CVEs, misconfigurations, and insecure settings (e.g., open ports).</w:t>
      </w:r>
    </w:p>
    <w:p w14:paraId="7F90F387" w14:textId="77777777" w:rsidR="006606C5" w:rsidRPr="006606C5" w:rsidRDefault="006606C5" w:rsidP="00677248">
      <w:pPr>
        <w:pStyle w:val="NoSpacing"/>
        <w:numPr>
          <w:ilvl w:val="0"/>
          <w:numId w:val="534"/>
        </w:numPr>
        <w:tabs>
          <w:tab w:val="left" w:pos="6672"/>
        </w:tabs>
        <w:rPr>
          <w:rFonts w:ascii="Tahoma" w:hAnsi="Tahoma" w:cs="Tahoma"/>
          <w:color w:val="FFFFFF" w:themeColor="background1"/>
          <w:sz w:val="18"/>
          <w:szCs w:val="18"/>
        </w:rPr>
      </w:pPr>
      <w:r w:rsidRPr="006606C5">
        <w:rPr>
          <w:rFonts w:ascii="Tahoma" w:hAnsi="Tahoma" w:cs="Tahoma"/>
          <w:b/>
          <w:bCs/>
          <w:color w:val="FFFFFF" w:themeColor="background1"/>
          <w:sz w:val="18"/>
          <w:szCs w:val="18"/>
        </w:rPr>
        <w:t>Rules Packages:</w:t>
      </w:r>
      <w:r w:rsidRPr="006606C5">
        <w:rPr>
          <w:rFonts w:ascii="Tahoma" w:hAnsi="Tahoma" w:cs="Tahoma"/>
          <w:color w:val="FFFFFF" w:themeColor="background1"/>
          <w:sz w:val="18"/>
          <w:szCs w:val="18"/>
        </w:rPr>
        <w:t xml:space="preserve"> Uses AWS-curated rules (e.g., Common Vulnerabilities, CIS Benchmarks).</w:t>
      </w:r>
    </w:p>
    <w:p w14:paraId="76DB732F" w14:textId="77777777" w:rsidR="006606C5" w:rsidRPr="006606C5" w:rsidRDefault="006606C5" w:rsidP="00677248">
      <w:pPr>
        <w:pStyle w:val="NoSpacing"/>
        <w:numPr>
          <w:ilvl w:val="0"/>
          <w:numId w:val="534"/>
        </w:numPr>
        <w:tabs>
          <w:tab w:val="left" w:pos="6672"/>
        </w:tabs>
        <w:rPr>
          <w:rFonts w:ascii="Tahoma" w:hAnsi="Tahoma" w:cs="Tahoma"/>
          <w:color w:val="FFFFFF" w:themeColor="background1"/>
          <w:sz w:val="18"/>
          <w:szCs w:val="18"/>
        </w:rPr>
      </w:pPr>
      <w:r w:rsidRPr="006606C5">
        <w:rPr>
          <w:rFonts w:ascii="Tahoma" w:hAnsi="Tahoma" w:cs="Tahoma"/>
          <w:b/>
          <w:bCs/>
          <w:color w:val="FFFFFF" w:themeColor="background1"/>
          <w:sz w:val="18"/>
          <w:szCs w:val="18"/>
        </w:rPr>
        <w:t>Findings:</w:t>
      </w:r>
      <w:r w:rsidRPr="006606C5">
        <w:rPr>
          <w:rFonts w:ascii="Tahoma" w:hAnsi="Tahoma" w:cs="Tahoma"/>
          <w:color w:val="FFFFFF" w:themeColor="background1"/>
          <w:sz w:val="18"/>
          <w:szCs w:val="18"/>
        </w:rPr>
        <w:t xml:space="preserve"> Generates prioritized risk scores (Critical, High, Medium, Low) with remediation steps.</w:t>
      </w:r>
    </w:p>
    <w:p w14:paraId="5BDEB6B4" w14:textId="77777777" w:rsidR="006606C5" w:rsidRPr="006606C5" w:rsidRDefault="006606C5" w:rsidP="00677248">
      <w:pPr>
        <w:pStyle w:val="NoSpacing"/>
        <w:numPr>
          <w:ilvl w:val="0"/>
          <w:numId w:val="534"/>
        </w:numPr>
        <w:tabs>
          <w:tab w:val="left" w:pos="6672"/>
        </w:tabs>
        <w:rPr>
          <w:rFonts w:ascii="Tahoma" w:hAnsi="Tahoma" w:cs="Tahoma"/>
          <w:color w:val="FFFFFF" w:themeColor="background1"/>
          <w:sz w:val="18"/>
          <w:szCs w:val="18"/>
        </w:rPr>
      </w:pPr>
      <w:r w:rsidRPr="006606C5">
        <w:rPr>
          <w:rFonts w:ascii="Tahoma" w:hAnsi="Tahoma" w:cs="Tahoma"/>
          <w:b/>
          <w:bCs/>
          <w:color w:val="FFFFFF" w:themeColor="background1"/>
          <w:sz w:val="18"/>
          <w:szCs w:val="18"/>
        </w:rPr>
        <w:t>Automation:</w:t>
      </w:r>
      <w:r w:rsidRPr="006606C5">
        <w:rPr>
          <w:rFonts w:ascii="Tahoma" w:hAnsi="Tahoma" w:cs="Tahoma"/>
          <w:color w:val="FFFFFF" w:themeColor="background1"/>
          <w:sz w:val="18"/>
          <w:szCs w:val="18"/>
        </w:rPr>
        <w:t xml:space="preserve"> Runs on schedule or event triggers (e.g., new ECR push).</w:t>
      </w:r>
    </w:p>
    <w:p w14:paraId="0A13EF23" w14:textId="77777777" w:rsidR="006606C5" w:rsidRPr="006606C5" w:rsidRDefault="006606C5" w:rsidP="00677248">
      <w:pPr>
        <w:pStyle w:val="NoSpacing"/>
        <w:numPr>
          <w:ilvl w:val="0"/>
          <w:numId w:val="534"/>
        </w:numPr>
        <w:tabs>
          <w:tab w:val="left" w:pos="6672"/>
        </w:tabs>
        <w:rPr>
          <w:rFonts w:ascii="Tahoma" w:hAnsi="Tahoma" w:cs="Tahoma"/>
          <w:color w:val="FFFFFF" w:themeColor="background1"/>
          <w:sz w:val="18"/>
          <w:szCs w:val="18"/>
        </w:rPr>
      </w:pPr>
      <w:r w:rsidRPr="006606C5">
        <w:rPr>
          <w:rFonts w:ascii="Tahoma" w:hAnsi="Tahoma" w:cs="Tahoma"/>
          <w:b/>
          <w:bCs/>
          <w:color w:val="FFFFFF" w:themeColor="background1"/>
          <w:sz w:val="18"/>
          <w:szCs w:val="18"/>
        </w:rPr>
        <w:t>Security:</w:t>
      </w:r>
      <w:r w:rsidRPr="006606C5">
        <w:rPr>
          <w:rFonts w:ascii="Tahoma" w:hAnsi="Tahoma" w:cs="Tahoma"/>
          <w:color w:val="FFFFFF" w:themeColor="background1"/>
          <w:sz w:val="18"/>
          <w:szCs w:val="18"/>
        </w:rPr>
        <w:t xml:space="preserve"> Encrypts data (KMS); uses IAM for access control.</w:t>
      </w:r>
    </w:p>
    <w:p w14:paraId="39C9B9BA" w14:textId="77777777" w:rsidR="006606C5" w:rsidRPr="006606C5" w:rsidRDefault="006606C5" w:rsidP="00677248">
      <w:pPr>
        <w:pStyle w:val="NoSpacing"/>
        <w:numPr>
          <w:ilvl w:val="0"/>
          <w:numId w:val="534"/>
        </w:numPr>
        <w:tabs>
          <w:tab w:val="left" w:pos="6672"/>
        </w:tabs>
        <w:rPr>
          <w:rFonts w:ascii="Tahoma" w:hAnsi="Tahoma" w:cs="Tahoma"/>
          <w:color w:val="FFFFFF" w:themeColor="background1"/>
          <w:sz w:val="18"/>
          <w:szCs w:val="18"/>
        </w:rPr>
      </w:pPr>
      <w:r w:rsidRPr="006606C5">
        <w:rPr>
          <w:rFonts w:ascii="Tahoma" w:hAnsi="Tahoma" w:cs="Tahoma"/>
          <w:b/>
          <w:bCs/>
          <w:color w:val="FFFFFF" w:themeColor="background1"/>
          <w:sz w:val="18"/>
          <w:szCs w:val="18"/>
        </w:rPr>
        <w:t>Monitoring:</w:t>
      </w:r>
      <w:r w:rsidRPr="006606C5">
        <w:rPr>
          <w:rFonts w:ascii="Tahoma" w:hAnsi="Tahoma" w:cs="Tahoma"/>
          <w:color w:val="FFFFFF" w:themeColor="background1"/>
          <w:sz w:val="18"/>
          <w:szCs w:val="18"/>
        </w:rPr>
        <w:t xml:space="preserve"> Sends findings to Security Hub, EventBridge, and CloudWatch.</w:t>
      </w:r>
    </w:p>
    <w:p w14:paraId="0AE6EE43" w14:textId="77777777" w:rsidR="006606C5" w:rsidRPr="006606C5" w:rsidRDefault="006606C5" w:rsidP="00677248">
      <w:pPr>
        <w:pStyle w:val="NoSpacing"/>
        <w:numPr>
          <w:ilvl w:val="0"/>
          <w:numId w:val="534"/>
        </w:numPr>
        <w:tabs>
          <w:tab w:val="left" w:pos="6672"/>
        </w:tabs>
        <w:rPr>
          <w:rFonts w:ascii="Tahoma" w:hAnsi="Tahoma" w:cs="Tahoma"/>
          <w:color w:val="FFFFFF" w:themeColor="background1"/>
          <w:sz w:val="18"/>
          <w:szCs w:val="18"/>
        </w:rPr>
      </w:pPr>
      <w:r w:rsidRPr="006606C5">
        <w:rPr>
          <w:rFonts w:ascii="Tahoma" w:hAnsi="Tahoma" w:cs="Tahoma"/>
          <w:b/>
          <w:bCs/>
          <w:color w:val="FFFFFF" w:themeColor="background1"/>
          <w:sz w:val="18"/>
          <w:szCs w:val="18"/>
        </w:rPr>
        <w:t>Cost:</w:t>
      </w:r>
      <w:r w:rsidRPr="006606C5">
        <w:rPr>
          <w:rFonts w:ascii="Tahoma" w:hAnsi="Tahoma" w:cs="Tahoma"/>
          <w:color w:val="FFFFFF" w:themeColor="background1"/>
          <w:sz w:val="18"/>
          <w:szCs w:val="18"/>
        </w:rPr>
        <w:t xml:space="preserve"> $0.001/instance/scan, $0.30/1,000 container images, $0.09/Lambda function; no free tier.</w:t>
      </w:r>
    </w:p>
    <w:p w14:paraId="584F4413" w14:textId="77777777" w:rsidR="006606C5" w:rsidRPr="006606C5" w:rsidRDefault="006606C5" w:rsidP="006606C5">
      <w:pPr>
        <w:pStyle w:val="NoSpacing"/>
        <w:tabs>
          <w:tab w:val="left" w:pos="6672"/>
        </w:tabs>
        <w:rPr>
          <w:rFonts w:ascii="Tahoma" w:hAnsi="Tahoma" w:cs="Tahoma"/>
          <w:color w:val="FFFFFF" w:themeColor="background1"/>
          <w:sz w:val="18"/>
          <w:szCs w:val="18"/>
        </w:rPr>
      </w:pPr>
      <w:r w:rsidRPr="006606C5">
        <w:rPr>
          <w:rFonts w:ascii="Tahoma" w:hAnsi="Tahoma" w:cs="Tahoma"/>
          <w:b/>
          <w:bCs/>
          <w:color w:val="FFFFFF" w:themeColor="background1"/>
          <w:sz w:val="18"/>
          <w:szCs w:val="18"/>
        </w:rPr>
        <w:t>Use Case:</w:t>
      </w:r>
      <w:r w:rsidRPr="006606C5">
        <w:rPr>
          <w:rFonts w:ascii="Tahoma" w:hAnsi="Tahoma" w:cs="Tahoma"/>
          <w:color w:val="FFFFFF" w:themeColor="background1"/>
          <w:sz w:val="18"/>
          <w:szCs w:val="18"/>
        </w:rPr>
        <w:t xml:space="preserve"> Scans an ELB-backed app’s EC2 instances for unpatched vulnerabilities.</w:t>
      </w:r>
      <w:r w:rsidRPr="006606C5">
        <w:rPr>
          <w:rFonts w:ascii="Tahoma" w:hAnsi="Tahoma" w:cs="Tahoma"/>
          <w:color w:val="FFFFFF" w:themeColor="background1"/>
          <w:sz w:val="18"/>
          <w:szCs w:val="18"/>
        </w:rPr>
        <w:br/>
      </w:r>
      <w:r w:rsidRPr="006606C5">
        <w:rPr>
          <w:rFonts w:ascii="Tahoma" w:hAnsi="Tahoma" w:cs="Tahoma"/>
          <w:color w:val="FFFFFF" w:themeColor="background1"/>
          <w:sz w:val="18"/>
          <w:szCs w:val="18"/>
        </w:rPr>
        <w:br/>
      </w:r>
      <w:r w:rsidRPr="006606C5">
        <w:rPr>
          <w:rFonts w:ascii="Tahoma" w:hAnsi="Tahoma" w:cs="Tahoma"/>
          <w:b/>
          <w:bCs/>
          <w:color w:val="FFFFFF" w:themeColor="background1"/>
          <w:sz w:val="18"/>
          <w:szCs w:val="18"/>
        </w:rPr>
        <w:t>Example:</w:t>
      </w:r>
      <w:r w:rsidRPr="006606C5">
        <w:rPr>
          <w:rFonts w:ascii="Tahoma" w:hAnsi="Tahoma" w:cs="Tahoma"/>
          <w:color w:val="FFFFFF" w:themeColor="background1"/>
          <w:sz w:val="18"/>
          <w:szCs w:val="18"/>
        </w:rPr>
        <w:t xml:space="preserve"> Flags “CVE-2023-1234 on Apache” in an ALB backend instance.</w:t>
      </w:r>
    </w:p>
    <w:p w14:paraId="73F36E88" w14:textId="77777777" w:rsidR="006606C5" w:rsidRPr="006606C5" w:rsidRDefault="006606C5" w:rsidP="006606C5">
      <w:pPr>
        <w:pStyle w:val="NoSpacing"/>
        <w:tabs>
          <w:tab w:val="left" w:pos="6672"/>
        </w:tabs>
        <w:rPr>
          <w:rFonts w:ascii="Tahoma" w:hAnsi="Tahoma" w:cs="Tahoma"/>
          <w:b/>
          <w:bCs/>
          <w:color w:val="FFFFFF" w:themeColor="background1"/>
          <w:sz w:val="18"/>
          <w:szCs w:val="18"/>
        </w:rPr>
      </w:pPr>
      <w:r w:rsidRPr="006606C5">
        <w:rPr>
          <w:rFonts w:ascii="Tahoma" w:hAnsi="Tahoma" w:cs="Tahoma"/>
          <w:b/>
          <w:bCs/>
          <w:color w:val="FFFFFF" w:themeColor="background1"/>
          <w:sz w:val="18"/>
          <w:szCs w:val="18"/>
        </w:rPr>
        <w:t>How Amazon Inspector Works</w:t>
      </w:r>
    </w:p>
    <w:p w14:paraId="5CE44B3E" w14:textId="77777777" w:rsidR="006606C5" w:rsidRPr="006606C5" w:rsidRDefault="006606C5" w:rsidP="006606C5">
      <w:pPr>
        <w:pStyle w:val="NoSpacing"/>
        <w:tabs>
          <w:tab w:val="left" w:pos="6672"/>
        </w:tabs>
        <w:rPr>
          <w:rFonts w:ascii="Tahoma" w:hAnsi="Tahoma" w:cs="Tahoma"/>
          <w:b/>
          <w:bCs/>
          <w:color w:val="FFFFFF" w:themeColor="background1"/>
          <w:sz w:val="18"/>
          <w:szCs w:val="18"/>
        </w:rPr>
      </w:pPr>
      <w:r w:rsidRPr="006606C5">
        <w:rPr>
          <w:rFonts w:ascii="Tahoma" w:hAnsi="Tahoma" w:cs="Tahoma"/>
          <w:b/>
          <w:bCs/>
          <w:color w:val="FFFFFF" w:themeColor="background1"/>
          <w:sz w:val="18"/>
          <w:szCs w:val="18"/>
        </w:rPr>
        <w:t>Inspector assesses security with a systematic process:</w:t>
      </w:r>
    </w:p>
    <w:p w14:paraId="3D2782D5" w14:textId="77777777" w:rsidR="006606C5" w:rsidRPr="006606C5" w:rsidRDefault="006606C5" w:rsidP="00677248">
      <w:pPr>
        <w:pStyle w:val="NoSpacing"/>
        <w:numPr>
          <w:ilvl w:val="0"/>
          <w:numId w:val="535"/>
        </w:numPr>
        <w:tabs>
          <w:tab w:val="left" w:pos="6672"/>
        </w:tabs>
        <w:rPr>
          <w:rFonts w:ascii="Tahoma" w:hAnsi="Tahoma" w:cs="Tahoma"/>
          <w:color w:val="FFFFFF" w:themeColor="background1"/>
          <w:sz w:val="18"/>
          <w:szCs w:val="18"/>
        </w:rPr>
      </w:pPr>
      <w:r w:rsidRPr="006606C5">
        <w:rPr>
          <w:rFonts w:ascii="Tahoma" w:hAnsi="Tahoma" w:cs="Tahoma"/>
          <w:b/>
          <w:bCs/>
          <w:color w:val="FFFFFF" w:themeColor="background1"/>
          <w:sz w:val="18"/>
          <w:szCs w:val="18"/>
        </w:rPr>
        <w:t>Enablement:</w:t>
      </w:r>
      <w:r w:rsidRPr="006606C5">
        <w:rPr>
          <w:rFonts w:ascii="Tahoma" w:hAnsi="Tahoma" w:cs="Tahoma"/>
          <w:color w:val="FFFFFF" w:themeColor="background1"/>
          <w:sz w:val="18"/>
          <w:szCs w:val="18"/>
        </w:rPr>
        <w:t xml:space="preserve"> Activate Inspector; define assessment targets (e.g., EC2 with specific tags).</w:t>
      </w:r>
    </w:p>
    <w:p w14:paraId="2FD30224" w14:textId="77777777" w:rsidR="006606C5" w:rsidRPr="006606C5" w:rsidRDefault="006606C5" w:rsidP="00677248">
      <w:pPr>
        <w:pStyle w:val="NoSpacing"/>
        <w:numPr>
          <w:ilvl w:val="0"/>
          <w:numId w:val="535"/>
        </w:numPr>
        <w:tabs>
          <w:tab w:val="left" w:pos="6672"/>
        </w:tabs>
        <w:rPr>
          <w:rFonts w:ascii="Tahoma" w:hAnsi="Tahoma" w:cs="Tahoma"/>
          <w:color w:val="FFFFFF" w:themeColor="background1"/>
          <w:sz w:val="18"/>
          <w:szCs w:val="18"/>
        </w:rPr>
      </w:pPr>
      <w:r w:rsidRPr="006606C5">
        <w:rPr>
          <w:rFonts w:ascii="Tahoma" w:hAnsi="Tahoma" w:cs="Tahoma"/>
          <w:b/>
          <w:bCs/>
          <w:color w:val="FFFFFF" w:themeColor="background1"/>
          <w:sz w:val="18"/>
          <w:szCs w:val="18"/>
        </w:rPr>
        <w:t>Scanning:</w:t>
      </w:r>
      <w:r w:rsidRPr="006606C5">
        <w:rPr>
          <w:rFonts w:ascii="Tahoma" w:hAnsi="Tahoma" w:cs="Tahoma"/>
          <w:color w:val="FFFFFF" w:themeColor="background1"/>
          <w:sz w:val="18"/>
          <w:szCs w:val="18"/>
        </w:rPr>
        <w:t xml:space="preserve"> Runs agentless scans (network) or agent-based scans (EC2) against rules packages.</w:t>
      </w:r>
      <w:r w:rsidRPr="006606C5">
        <w:rPr>
          <w:rFonts w:ascii="Tahoma" w:hAnsi="Tahoma" w:cs="Tahoma"/>
          <w:color w:val="FFFFFF" w:themeColor="background1"/>
          <w:sz w:val="18"/>
          <w:szCs w:val="18"/>
        </w:rPr>
        <w:br/>
      </w:r>
      <w:r w:rsidRPr="006606C5">
        <w:rPr>
          <w:rFonts w:ascii="Tahoma" w:hAnsi="Tahoma" w:cs="Tahoma"/>
          <w:b/>
          <w:bCs/>
          <w:color w:val="FFFFFF" w:themeColor="background1"/>
          <w:sz w:val="18"/>
          <w:szCs w:val="18"/>
        </w:rPr>
        <w:t>Example:</w:t>
      </w:r>
      <w:r w:rsidRPr="006606C5">
        <w:rPr>
          <w:rFonts w:ascii="Tahoma" w:hAnsi="Tahoma" w:cs="Tahoma"/>
          <w:color w:val="FFFFFF" w:themeColor="background1"/>
          <w:sz w:val="18"/>
          <w:szCs w:val="18"/>
        </w:rPr>
        <w:t xml:space="preserve"> ALB app’s EC2 scanned for “open port 22” or outdated software.</w:t>
      </w:r>
    </w:p>
    <w:p w14:paraId="4D05F3F9" w14:textId="77777777" w:rsidR="006606C5" w:rsidRPr="006606C5" w:rsidRDefault="006606C5" w:rsidP="00677248">
      <w:pPr>
        <w:pStyle w:val="NoSpacing"/>
        <w:numPr>
          <w:ilvl w:val="0"/>
          <w:numId w:val="535"/>
        </w:numPr>
        <w:tabs>
          <w:tab w:val="left" w:pos="6672"/>
        </w:tabs>
        <w:rPr>
          <w:rFonts w:ascii="Tahoma" w:hAnsi="Tahoma" w:cs="Tahoma"/>
          <w:color w:val="FFFFFF" w:themeColor="background1"/>
          <w:sz w:val="18"/>
          <w:szCs w:val="18"/>
        </w:rPr>
      </w:pPr>
      <w:r w:rsidRPr="006606C5">
        <w:rPr>
          <w:rFonts w:ascii="Tahoma" w:hAnsi="Tahoma" w:cs="Tahoma"/>
          <w:b/>
          <w:bCs/>
          <w:color w:val="FFFFFF" w:themeColor="background1"/>
          <w:sz w:val="18"/>
          <w:szCs w:val="18"/>
        </w:rPr>
        <w:t>Findings:</w:t>
      </w:r>
      <w:r w:rsidRPr="006606C5">
        <w:rPr>
          <w:rFonts w:ascii="Tahoma" w:hAnsi="Tahoma" w:cs="Tahoma"/>
          <w:color w:val="FFFFFF" w:themeColor="background1"/>
          <w:sz w:val="18"/>
          <w:szCs w:val="18"/>
        </w:rPr>
        <w:t xml:space="preserve"> Produces detailed reports with severity, affected resources, and fixes.</w:t>
      </w:r>
    </w:p>
    <w:p w14:paraId="786D6993" w14:textId="77777777" w:rsidR="006606C5" w:rsidRPr="006606C5" w:rsidRDefault="006606C5" w:rsidP="00677248">
      <w:pPr>
        <w:pStyle w:val="NoSpacing"/>
        <w:numPr>
          <w:ilvl w:val="0"/>
          <w:numId w:val="535"/>
        </w:numPr>
        <w:tabs>
          <w:tab w:val="left" w:pos="6672"/>
        </w:tabs>
        <w:rPr>
          <w:rFonts w:ascii="Tahoma" w:hAnsi="Tahoma" w:cs="Tahoma"/>
          <w:color w:val="FFFFFF" w:themeColor="background1"/>
          <w:sz w:val="18"/>
          <w:szCs w:val="18"/>
        </w:rPr>
      </w:pPr>
      <w:r w:rsidRPr="006606C5">
        <w:rPr>
          <w:rFonts w:ascii="Tahoma" w:hAnsi="Tahoma" w:cs="Tahoma"/>
          <w:b/>
          <w:bCs/>
          <w:color w:val="FFFFFF" w:themeColor="background1"/>
          <w:sz w:val="18"/>
          <w:szCs w:val="18"/>
        </w:rPr>
        <w:t>Remediation:</w:t>
      </w:r>
      <w:r w:rsidRPr="006606C5">
        <w:rPr>
          <w:rFonts w:ascii="Tahoma" w:hAnsi="Tahoma" w:cs="Tahoma"/>
          <w:color w:val="FFFFFF" w:themeColor="background1"/>
          <w:sz w:val="18"/>
          <w:szCs w:val="18"/>
        </w:rPr>
        <w:t xml:space="preserve"> Guides manual or automated fixes (e.g., Lambda patches instance).</w:t>
      </w:r>
    </w:p>
    <w:p w14:paraId="18782F9B" w14:textId="77777777" w:rsidR="006606C5" w:rsidRPr="006606C5" w:rsidRDefault="006606C5" w:rsidP="00677248">
      <w:pPr>
        <w:pStyle w:val="NoSpacing"/>
        <w:numPr>
          <w:ilvl w:val="0"/>
          <w:numId w:val="535"/>
        </w:numPr>
        <w:tabs>
          <w:tab w:val="left" w:pos="6672"/>
        </w:tabs>
        <w:rPr>
          <w:rFonts w:ascii="Tahoma" w:hAnsi="Tahoma" w:cs="Tahoma"/>
          <w:color w:val="FFFFFF" w:themeColor="background1"/>
          <w:sz w:val="18"/>
          <w:szCs w:val="18"/>
        </w:rPr>
      </w:pPr>
      <w:r w:rsidRPr="006606C5">
        <w:rPr>
          <w:rFonts w:ascii="Tahoma" w:hAnsi="Tahoma" w:cs="Tahoma"/>
          <w:b/>
          <w:bCs/>
          <w:color w:val="FFFFFF" w:themeColor="background1"/>
          <w:sz w:val="18"/>
          <w:szCs w:val="18"/>
        </w:rPr>
        <w:t>Integration:</w:t>
      </w:r>
      <w:r w:rsidRPr="006606C5">
        <w:rPr>
          <w:rFonts w:ascii="Tahoma" w:hAnsi="Tahoma" w:cs="Tahoma"/>
          <w:color w:val="FFFFFF" w:themeColor="background1"/>
          <w:sz w:val="18"/>
          <w:szCs w:val="18"/>
        </w:rPr>
        <w:t xml:space="preserve"> Ties to ELB for app security, ECR for containers, or EventBridge for alerts.</w:t>
      </w:r>
    </w:p>
    <w:p w14:paraId="55C702E2" w14:textId="77777777" w:rsidR="006606C5" w:rsidRPr="006606C5" w:rsidRDefault="006606C5" w:rsidP="006606C5">
      <w:pPr>
        <w:pStyle w:val="NoSpacing"/>
        <w:tabs>
          <w:tab w:val="left" w:pos="6672"/>
        </w:tabs>
        <w:rPr>
          <w:rFonts w:ascii="Tahoma" w:hAnsi="Tahoma" w:cs="Tahoma"/>
          <w:b/>
          <w:bCs/>
          <w:color w:val="FFFFFF" w:themeColor="background1"/>
          <w:sz w:val="18"/>
          <w:szCs w:val="18"/>
        </w:rPr>
      </w:pPr>
      <w:r w:rsidRPr="006606C5">
        <w:rPr>
          <w:rFonts w:ascii="Tahoma" w:hAnsi="Tahoma" w:cs="Tahoma"/>
          <w:b/>
          <w:bCs/>
          <w:color w:val="FFFFFF" w:themeColor="background1"/>
          <w:sz w:val="18"/>
          <w:szCs w:val="18"/>
        </w:rPr>
        <w:t>Use Cases for Amazon Inspector</w:t>
      </w:r>
    </w:p>
    <w:p w14:paraId="4EC66D12" w14:textId="77777777" w:rsidR="006606C5" w:rsidRPr="006606C5" w:rsidRDefault="006606C5" w:rsidP="00677248">
      <w:pPr>
        <w:pStyle w:val="NoSpacing"/>
        <w:numPr>
          <w:ilvl w:val="0"/>
          <w:numId w:val="536"/>
        </w:numPr>
        <w:tabs>
          <w:tab w:val="left" w:pos="6672"/>
        </w:tabs>
        <w:rPr>
          <w:rFonts w:ascii="Tahoma" w:hAnsi="Tahoma" w:cs="Tahoma"/>
          <w:color w:val="FFFFFF" w:themeColor="background1"/>
          <w:sz w:val="18"/>
          <w:szCs w:val="18"/>
        </w:rPr>
      </w:pPr>
      <w:r w:rsidRPr="006606C5">
        <w:rPr>
          <w:rFonts w:ascii="Tahoma" w:hAnsi="Tahoma" w:cs="Tahoma"/>
          <w:b/>
          <w:bCs/>
          <w:color w:val="FFFFFF" w:themeColor="background1"/>
          <w:sz w:val="18"/>
          <w:szCs w:val="18"/>
        </w:rPr>
        <w:t>Vulnerability Management:</w:t>
      </w:r>
      <w:r w:rsidRPr="006606C5">
        <w:rPr>
          <w:rFonts w:ascii="Tahoma" w:hAnsi="Tahoma" w:cs="Tahoma"/>
          <w:color w:val="FFFFFF" w:themeColor="background1"/>
          <w:sz w:val="18"/>
          <w:szCs w:val="18"/>
        </w:rPr>
        <w:t xml:space="preserve"> Scans ELB app instances for CVEs.</w:t>
      </w:r>
    </w:p>
    <w:p w14:paraId="2D5324A1" w14:textId="77777777" w:rsidR="006606C5" w:rsidRPr="006606C5" w:rsidRDefault="006606C5" w:rsidP="00677248">
      <w:pPr>
        <w:pStyle w:val="NoSpacing"/>
        <w:numPr>
          <w:ilvl w:val="0"/>
          <w:numId w:val="536"/>
        </w:numPr>
        <w:tabs>
          <w:tab w:val="left" w:pos="6672"/>
        </w:tabs>
        <w:rPr>
          <w:rFonts w:ascii="Tahoma" w:hAnsi="Tahoma" w:cs="Tahoma"/>
          <w:color w:val="FFFFFF" w:themeColor="background1"/>
          <w:sz w:val="18"/>
          <w:szCs w:val="18"/>
        </w:rPr>
      </w:pPr>
      <w:r w:rsidRPr="006606C5">
        <w:rPr>
          <w:rFonts w:ascii="Tahoma" w:hAnsi="Tahoma" w:cs="Tahoma"/>
          <w:b/>
          <w:bCs/>
          <w:color w:val="FFFFFF" w:themeColor="background1"/>
          <w:sz w:val="18"/>
          <w:szCs w:val="18"/>
        </w:rPr>
        <w:t>Compliance:</w:t>
      </w:r>
      <w:r w:rsidRPr="006606C5">
        <w:rPr>
          <w:rFonts w:ascii="Tahoma" w:hAnsi="Tahoma" w:cs="Tahoma"/>
          <w:color w:val="FFFFFF" w:themeColor="background1"/>
          <w:sz w:val="18"/>
          <w:szCs w:val="18"/>
        </w:rPr>
        <w:t xml:space="preserve"> Audits ELB apps against CIS benchmarks.</w:t>
      </w:r>
    </w:p>
    <w:p w14:paraId="69B10D33" w14:textId="77777777" w:rsidR="006606C5" w:rsidRPr="006606C5" w:rsidRDefault="006606C5" w:rsidP="00677248">
      <w:pPr>
        <w:pStyle w:val="NoSpacing"/>
        <w:numPr>
          <w:ilvl w:val="0"/>
          <w:numId w:val="536"/>
        </w:numPr>
        <w:tabs>
          <w:tab w:val="left" w:pos="6672"/>
        </w:tabs>
        <w:rPr>
          <w:rFonts w:ascii="Tahoma" w:hAnsi="Tahoma" w:cs="Tahoma"/>
          <w:color w:val="FFFFFF" w:themeColor="background1"/>
          <w:sz w:val="18"/>
          <w:szCs w:val="18"/>
        </w:rPr>
      </w:pPr>
      <w:r w:rsidRPr="006606C5">
        <w:rPr>
          <w:rFonts w:ascii="Tahoma" w:hAnsi="Tahoma" w:cs="Tahoma"/>
          <w:b/>
          <w:bCs/>
          <w:color w:val="FFFFFF" w:themeColor="background1"/>
          <w:sz w:val="18"/>
          <w:szCs w:val="18"/>
        </w:rPr>
        <w:t>Container Security:</w:t>
      </w:r>
      <w:r w:rsidRPr="006606C5">
        <w:rPr>
          <w:rFonts w:ascii="Tahoma" w:hAnsi="Tahoma" w:cs="Tahoma"/>
          <w:color w:val="FFFFFF" w:themeColor="background1"/>
          <w:sz w:val="18"/>
          <w:szCs w:val="18"/>
        </w:rPr>
        <w:t xml:space="preserve"> Secures ELB app container workloads.</w:t>
      </w:r>
    </w:p>
    <w:p w14:paraId="48546021" w14:textId="77777777" w:rsidR="006606C5" w:rsidRPr="006606C5" w:rsidRDefault="006606C5" w:rsidP="00677248">
      <w:pPr>
        <w:pStyle w:val="NoSpacing"/>
        <w:numPr>
          <w:ilvl w:val="0"/>
          <w:numId w:val="536"/>
        </w:numPr>
        <w:tabs>
          <w:tab w:val="left" w:pos="6672"/>
        </w:tabs>
        <w:rPr>
          <w:rFonts w:ascii="Tahoma" w:hAnsi="Tahoma" w:cs="Tahoma"/>
          <w:color w:val="FFFFFF" w:themeColor="background1"/>
          <w:sz w:val="18"/>
          <w:szCs w:val="18"/>
        </w:rPr>
      </w:pPr>
      <w:r w:rsidRPr="006606C5">
        <w:rPr>
          <w:rFonts w:ascii="Tahoma" w:hAnsi="Tahoma" w:cs="Tahoma"/>
          <w:b/>
          <w:bCs/>
          <w:color w:val="FFFFFF" w:themeColor="background1"/>
          <w:sz w:val="18"/>
          <w:szCs w:val="18"/>
        </w:rPr>
        <w:t>Network Hardening:</w:t>
      </w:r>
      <w:r w:rsidRPr="006606C5">
        <w:rPr>
          <w:rFonts w:ascii="Tahoma" w:hAnsi="Tahoma" w:cs="Tahoma"/>
          <w:color w:val="FFFFFF" w:themeColor="background1"/>
          <w:sz w:val="18"/>
          <w:szCs w:val="18"/>
        </w:rPr>
        <w:t xml:space="preserve"> Checks ELB app exposure risks.</w:t>
      </w:r>
    </w:p>
    <w:p w14:paraId="67F89C77" w14:textId="77777777" w:rsidR="006606C5" w:rsidRPr="006606C5" w:rsidRDefault="006606C5" w:rsidP="00677248">
      <w:pPr>
        <w:pStyle w:val="NoSpacing"/>
        <w:numPr>
          <w:ilvl w:val="0"/>
          <w:numId w:val="536"/>
        </w:numPr>
        <w:tabs>
          <w:tab w:val="left" w:pos="6672"/>
        </w:tabs>
        <w:rPr>
          <w:rFonts w:ascii="Tahoma" w:hAnsi="Tahoma" w:cs="Tahoma"/>
          <w:color w:val="FFFFFF" w:themeColor="background1"/>
          <w:sz w:val="18"/>
          <w:szCs w:val="18"/>
        </w:rPr>
      </w:pPr>
      <w:r w:rsidRPr="006606C5">
        <w:rPr>
          <w:rFonts w:ascii="Tahoma" w:hAnsi="Tahoma" w:cs="Tahoma"/>
          <w:b/>
          <w:bCs/>
          <w:color w:val="FFFFFF" w:themeColor="background1"/>
          <w:sz w:val="18"/>
          <w:szCs w:val="18"/>
        </w:rPr>
        <w:t>Automation:</w:t>
      </w:r>
      <w:r w:rsidRPr="006606C5">
        <w:rPr>
          <w:rFonts w:ascii="Tahoma" w:hAnsi="Tahoma" w:cs="Tahoma"/>
          <w:color w:val="FFFFFF" w:themeColor="background1"/>
          <w:sz w:val="18"/>
          <w:szCs w:val="18"/>
        </w:rPr>
        <w:t xml:space="preserve"> Integrates ELB app scans into CI/CD.</w:t>
      </w:r>
    </w:p>
    <w:p w14:paraId="47977033" w14:textId="77777777" w:rsidR="006606C5" w:rsidRPr="006606C5" w:rsidRDefault="006606C5" w:rsidP="006606C5">
      <w:pPr>
        <w:pStyle w:val="NoSpacing"/>
        <w:tabs>
          <w:tab w:val="left" w:pos="6672"/>
        </w:tabs>
        <w:rPr>
          <w:rFonts w:ascii="Tahoma" w:hAnsi="Tahoma" w:cs="Tahoma"/>
          <w:b/>
          <w:bCs/>
          <w:color w:val="FFFFFF" w:themeColor="background1"/>
          <w:sz w:val="18"/>
          <w:szCs w:val="18"/>
        </w:rPr>
      </w:pPr>
      <w:r w:rsidRPr="006606C5">
        <w:rPr>
          <w:rFonts w:ascii="Tahoma" w:hAnsi="Tahoma" w:cs="Tahoma"/>
          <w:b/>
          <w:bCs/>
          <w:color w:val="FFFFFF" w:themeColor="background1"/>
          <w:sz w:val="18"/>
          <w:szCs w:val="18"/>
        </w:rPr>
        <w:t>Why Use Amazon Inspector?</w:t>
      </w:r>
    </w:p>
    <w:p w14:paraId="17B82EBE" w14:textId="77777777" w:rsidR="006606C5" w:rsidRPr="006606C5" w:rsidRDefault="006606C5" w:rsidP="00677248">
      <w:pPr>
        <w:pStyle w:val="NoSpacing"/>
        <w:numPr>
          <w:ilvl w:val="0"/>
          <w:numId w:val="537"/>
        </w:numPr>
        <w:tabs>
          <w:tab w:val="left" w:pos="6672"/>
        </w:tabs>
        <w:rPr>
          <w:rFonts w:ascii="Tahoma" w:hAnsi="Tahoma" w:cs="Tahoma"/>
          <w:color w:val="FFFFFF" w:themeColor="background1"/>
          <w:sz w:val="18"/>
          <w:szCs w:val="18"/>
        </w:rPr>
      </w:pPr>
      <w:r w:rsidRPr="006606C5">
        <w:rPr>
          <w:rFonts w:ascii="Tahoma" w:hAnsi="Tahoma" w:cs="Tahoma"/>
          <w:b/>
          <w:bCs/>
          <w:color w:val="FFFFFF" w:themeColor="background1"/>
          <w:sz w:val="18"/>
          <w:szCs w:val="18"/>
        </w:rPr>
        <w:t>Security:</w:t>
      </w:r>
      <w:r w:rsidRPr="006606C5">
        <w:rPr>
          <w:rFonts w:ascii="Tahoma" w:hAnsi="Tahoma" w:cs="Tahoma"/>
          <w:color w:val="FFFFFF" w:themeColor="background1"/>
          <w:sz w:val="18"/>
          <w:szCs w:val="18"/>
        </w:rPr>
        <w:t xml:space="preserve"> Finds ELB app vulnerabilities proactively.</w:t>
      </w:r>
    </w:p>
    <w:p w14:paraId="0FE5FD2D" w14:textId="77777777" w:rsidR="006606C5" w:rsidRPr="006606C5" w:rsidRDefault="006606C5" w:rsidP="00677248">
      <w:pPr>
        <w:pStyle w:val="NoSpacing"/>
        <w:numPr>
          <w:ilvl w:val="0"/>
          <w:numId w:val="537"/>
        </w:numPr>
        <w:tabs>
          <w:tab w:val="left" w:pos="6672"/>
        </w:tabs>
        <w:rPr>
          <w:rFonts w:ascii="Tahoma" w:hAnsi="Tahoma" w:cs="Tahoma"/>
          <w:color w:val="FFFFFF" w:themeColor="background1"/>
          <w:sz w:val="18"/>
          <w:szCs w:val="18"/>
        </w:rPr>
      </w:pPr>
      <w:r w:rsidRPr="006606C5">
        <w:rPr>
          <w:rFonts w:ascii="Tahoma" w:hAnsi="Tahoma" w:cs="Tahoma"/>
          <w:b/>
          <w:bCs/>
          <w:color w:val="FFFFFF" w:themeColor="background1"/>
          <w:sz w:val="18"/>
          <w:szCs w:val="18"/>
        </w:rPr>
        <w:t>Automation:</w:t>
      </w:r>
      <w:r w:rsidRPr="006606C5">
        <w:rPr>
          <w:rFonts w:ascii="Tahoma" w:hAnsi="Tahoma" w:cs="Tahoma"/>
          <w:color w:val="FFFFFF" w:themeColor="background1"/>
          <w:sz w:val="18"/>
          <w:szCs w:val="18"/>
        </w:rPr>
        <w:t xml:space="preserve"> Scales ELB app scans effortlessly.</w:t>
      </w:r>
    </w:p>
    <w:p w14:paraId="052E6C23" w14:textId="77777777" w:rsidR="006606C5" w:rsidRPr="006606C5" w:rsidRDefault="006606C5" w:rsidP="00677248">
      <w:pPr>
        <w:pStyle w:val="NoSpacing"/>
        <w:numPr>
          <w:ilvl w:val="0"/>
          <w:numId w:val="537"/>
        </w:numPr>
        <w:tabs>
          <w:tab w:val="left" w:pos="6672"/>
        </w:tabs>
        <w:rPr>
          <w:rFonts w:ascii="Tahoma" w:hAnsi="Tahoma" w:cs="Tahoma"/>
          <w:color w:val="FFFFFF" w:themeColor="background1"/>
          <w:sz w:val="18"/>
          <w:szCs w:val="18"/>
        </w:rPr>
      </w:pPr>
      <w:r w:rsidRPr="006606C5">
        <w:rPr>
          <w:rFonts w:ascii="Tahoma" w:hAnsi="Tahoma" w:cs="Tahoma"/>
          <w:b/>
          <w:bCs/>
          <w:color w:val="FFFFFF" w:themeColor="background1"/>
          <w:sz w:val="18"/>
          <w:szCs w:val="18"/>
        </w:rPr>
        <w:t>Detail:</w:t>
      </w:r>
      <w:r w:rsidRPr="006606C5">
        <w:rPr>
          <w:rFonts w:ascii="Tahoma" w:hAnsi="Tahoma" w:cs="Tahoma"/>
          <w:color w:val="FFFFFF" w:themeColor="background1"/>
          <w:sz w:val="18"/>
          <w:szCs w:val="18"/>
        </w:rPr>
        <w:t xml:space="preserve"> Prioritizes ELB app risks with actionable fixes.</w:t>
      </w:r>
    </w:p>
    <w:p w14:paraId="60F72473" w14:textId="77777777" w:rsidR="006606C5" w:rsidRPr="006606C5" w:rsidRDefault="006606C5" w:rsidP="00677248">
      <w:pPr>
        <w:pStyle w:val="NoSpacing"/>
        <w:numPr>
          <w:ilvl w:val="0"/>
          <w:numId w:val="537"/>
        </w:numPr>
        <w:tabs>
          <w:tab w:val="left" w:pos="6672"/>
        </w:tabs>
        <w:rPr>
          <w:rFonts w:ascii="Tahoma" w:hAnsi="Tahoma" w:cs="Tahoma"/>
          <w:color w:val="FFFFFF" w:themeColor="background1"/>
          <w:sz w:val="18"/>
          <w:szCs w:val="18"/>
        </w:rPr>
      </w:pPr>
      <w:r w:rsidRPr="006606C5">
        <w:rPr>
          <w:rFonts w:ascii="Tahoma" w:hAnsi="Tahoma" w:cs="Tahoma"/>
          <w:b/>
          <w:bCs/>
          <w:color w:val="FFFFFF" w:themeColor="background1"/>
          <w:sz w:val="18"/>
          <w:szCs w:val="18"/>
        </w:rPr>
        <w:t>Integration:</w:t>
      </w:r>
      <w:r w:rsidRPr="006606C5">
        <w:rPr>
          <w:rFonts w:ascii="Tahoma" w:hAnsi="Tahoma" w:cs="Tahoma"/>
          <w:color w:val="FFFFFF" w:themeColor="background1"/>
          <w:sz w:val="18"/>
          <w:szCs w:val="18"/>
        </w:rPr>
        <w:t xml:space="preserve"> Ties ELB to Security Hub, ECR, and more.</w:t>
      </w:r>
    </w:p>
    <w:p w14:paraId="043E304A" w14:textId="77777777" w:rsidR="006606C5" w:rsidRPr="006606C5" w:rsidRDefault="006606C5" w:rsidP="00677248">
      <w:pPr>
        <w:pStyle w:val="NoSpacing"/>
        <w:numPr>
          <w:ilvl w:val="0"/>
          <w:numId w:val="537"/>
        </w:numPr>
        <w:tabs>
          <w:tab w:val="left" w:pos="6672"/>
        </w:tabs>
        <w:rPr>
          <w:rFonts w:ascii="Tahoma" w:hAnsi="Tahoma" w:cs="Tahoma"/>
          <w:color w:val="FFFFFF" w:themeColor="background1"/>
          <w:sz w:val="18"/>
          <w:szCs w:val="18"/>
        </w:rPr>
      </w:pPr>
      <w:r w:rsidRPr="006606C5">
        <w:rPr>
          <w:rFonts w:ascii="Tahoma" w:hAnsi="Tahoma" w:cs="Tahoma"/>
          <w:b/>
          <w:bCs/>
          <w:color w:val="FFFFFF" w:themeColor="background1"/>
          <w:sz w:val="18"/>
          <w:szCs w:val="18"/>
        </w:rPr>
        <w:t>Compliance:</w:t>
      </w:r>
      <w:r w:rsidRPr="006606C5">
        <w:rPr>
          <w:rFonts w:ascii="Tahoma" w:hAnsi="Tahoma" w:cs="Tahoma"/>
          <w:color w:val="FFFFFF" w:themeColor="background1"/>
          <w:sz w:val="18"/>
          <w:szCs w:val="18"/>
        </w:rPr>
        <w:t xml:space="preserve"> Supports ELB app audits (e.g., PCI DSS).</w:t>
      </w:r>
    </w:p>
    <w:p w14:paraId="66380963" w14:textId="60CF388F" w:rsidR="006606C5" w:rsidRDefault="006606C5" w:rsidP="00AD71A3">
      <w:pPr>
        <w:pStyle w:val="NoSpacing"/>
        <w:tabs>
          <w:tab w:val="left" w:pos="6672"/>
        </w:tabs>
        <w:rPr>
          <w:rFonts w:ascii="Tahoma" w:hAnsi="Tahoma" w:cs="Tahoma"/>
          <w:color w:val="FFFFFF" w:themeColor="background1"/>
          <w:sz w:val="18"/>
          <w:szCs w:val="18"/>
        </w:rPr>
      </w:pPr>
    </w:p>
    <w:p w14:paraId="0F8B6B9A" w14:textId="3E9E61A6" w:rsidR="00E7403D" w:rsidRPr="00E7403D" w:rsidRDefault="00E7403D" w:rsidP="00E7403D">
      <w:pPr>
        <w:pStyle w:val="NoSpacing"/>
        <w:tabs>
          <w:tab w:val="left" w:pos="6672"/>
        </w:tabs>
        <w:rPr>
          <w:rFonts w:ascii="Tahoma" w:hAnsi="Tahoma" w:cs="Tahoma"/>
          <w:b/>
          <w:bCs/>
          <w:color w:val="FF0000"/>
          <w:sz w:val="18"/>
          <w:szCs w:val="18"/>
        </w:rPr>
      </w:pPr>
      <w:r w:rsidRPr="00E7403D">
        <w:rPr>
          <w:rFonts w:ascii="Tahoma" w:hAnsi="Tahoma" w:cs="Tahoma"/>
          <w:color w:val="FF0000"/>
          <w:sz w:val="18"/>
          <w:szCs w:val="18"/>
        </w:rPr>
        <w:t>L6.</w:t>
      </w:r>
      <w:r w:rsidRPr="00E7403D">
        <w:rPr>
          <w:rFonts w:ascii="Times New Roman" w:eastAsia="Times New Roman" w:hAnsi="Times New Roman" w:cs="Times New Roman"/>
          <w:b/>
          <w:bCs/>
          <w:color w:val="FF0000"/>
          <w:kern w:val="36"/>
          <w:sz w:val="48"/>
          <w:szCs w:val="48"/>
          <w14:ligatures w14:val="none"/>
        </w:rPr>
        <w:t xml:space="preserve"> </w:t>
      </w:r>
      <w:r w:rsidRPr="00E7403D">
        <w:rPr>
          <w:rFonts w:ascii="Tahoma" w:hAnsi="Tahoma" w:cs="Tahoma"/>
          <w:b/>
          <w:bCs/>
          <w:color w:val="FF0000"/>
          <w:sz w:val="18"/>
          <w:szCs w:val="18"/>
        </w:rPr>
        <w:t>What is AWS KMS?</w:t>
      </w:r>
    </w:p>
    <w:p w14:paraId="72ABA42C" w14:textId="77777777" w:rsidR="00E7403D" w:rsidRPr="00E7403D" w:rsidRDefault="00E7403D" w:rsidP="00E7403D">
      <w:pPr>
        <w:pStyle w:val="NoSpacing"/>
        <w:tabs>
          <w:tab w:val="left" w:pos="6672"/>
        </w:tabs>
        <w:rPr>
          <w:rFonts w:ascii="Tahoma" w:hAnsi="Tahoma" w:cs="Tahoma"/>
          <w:color w:val="FFFFFF" w:themeColor="background1"/>
          <w:sz w:val="18"/>
          <w:szCs w:val="18"/>
        </w:rPr>
      </w:pPr>
      <w:r w:rsidRPr="00E7403D">
        <w:rPr>
          <w:rFonts w:ascii="Tahoma" w:hAnsi="Tahoma" w:cs="Tahoma"/>
          <w:color w:val="FFFFFF" w:themeColor="background1"/>
          <w:sz w:val="18"/>
          <w:szCs w:val="18"/>
        </w:rPr>
        <w:t>AWS Key Management Service (KMS) is a fully managed service provided by Amazon Web Services (AWS) that enables users to create, manage, and use cryptographic keys to encrypt and decrypt data across AWS services and applications. It provides centralized key management, secure key storage, and auditing capabilities, ensuring data protection and compliance. KMS integrates seamlessly with services like S3, EBS, and Elastic Load Balancers (ELB), making it ideal for ELB-backed applications needing encryption for data at rest or in transit.</w:t>
      </w:r>
    </w:p>
    <w:p w14:paraId="3DC612C9" w14:textId="77777777" w:rsidR="00E7403D" w:rsidRPr="00E7403D" w:rsidRDefault="00E7403D" w:rsidP="00E7403D">
      <w:pPr>
        <w:pStyle w:val="NoSpacing"/>
        <w:tabs>
          <w:tab w:val="left" w:pos="6672"/>
        </w:tabs>
        <w:rPr>
          <w:rFonts w:ascii="Tahoma" w:hAnsi="Tahoma" w:cs="Tahoma"/>
          <w:b/>
          <w:bCs/>
          <w:color w:val="FFFFFF" w:themeColor="background1"/>
          <w:sz w:val="18"/>
          <w:szCs w:val="18"/>
        </w:rPr>
      </w:pPr>
      <w:r w:rsidRPr="00E7403D">
        <w:rPr>
          <w:rFonts w:ascii="Tahoma" w:hAnsi="Tahoma" w:cs="Tahoma"/>
          <w:b/>
          <w:bCs/>
          <w:color w:val="FFFFFF" w:themeColor="background1"/>
          <w:sz w:val="18"/>
          <w:szCs w:val="18"/>
        </w:rPr>
        <w:t>Key Features:</w:t>
      </w:r>
    </w:p>
    <w:p w14:paraId="72CB8AF3" w14:textId="77777777" w:rsidR="00E7403D" w:rsidRPr="00E7403D" w:rsidRDefault="00E7403D" w:rsidP="00677248">
      <w:pPr>
        <w:pStyle w:val="NoSpacing"/>
        <w:numPr>
          <w:ilvl w:val="0"/>
          <w:numId w:val="538"/>
        </w:numPr>
        <w:tabs>
          <w:tab w:val="left" w:pos="6672"/>
        </w:tabs>
        <w:rPr>
          <w:rFonts w:ascii="Tahoma" w:hAnsi="Tahoma" w:cs="Tahoma"/>
          <w:color w:val="FFFFFF" w:themeColor="background1"/>
          <w:sz w:val="18"/>
          <w:szCs w:val="18"/>
        </w:rPr>
      </w:pPr>
      <w:r w:rsidRPr="00E7403D">
        <w:rPr>
          <w:rFonts w:ascii="Tahoma" w:hAnsi="Tahoma" w:cs="Tahoma"/>
          <w:b/>
          <w:bCs/>
          <w:color w:val="FFFFFF" w:themeColor="background1"/>
          <w:sz w:val="18"/>
          <w:szCs w:val="18"/>
        </w:rPr>
        <w:t>Key Types:</w:t>
      </w:r>
      <w:r w:rsidRPr="00E7403D">
        <w:rPr>
          <w:rFonts w:ascii="Tahoma" w:hAnsi="Tahoma" w:cs="Tahoma"/>
          <w:color w:val="FFFFFF" w:themeColor="background1"/>
          <w:sz w:val="18"/>
          <w:szCs w:val="18"/>
        </w:rPr>
        <w:t xml:space="preserve"> Supports symmetric (AES-256) and asymmetric keys (RSA, ECC) for encryption/signing.</w:t>
      </w:r>
    </w:p>
    <w:p w14:paraId="059E75A1" w14:textId="77777777" w:rsidR="00E7403D" w:rsidRPr="00E7403D" w:rsidRDefault="00E7403D" w:rsidP="00677248">
      <w:pPr>
        <w:pStyle w:val="NoSpacing"/>
        <w:numPr>
          <w:ilvl w:val="0"/>
          <w:numId w:val="538"/>
        </w:numPr>
        <w:tabs>
          <w:tab w:val="left" w:pos="6672"/>
        </w:tabs>
        <w:rPr>
          <w:rFonts w:ascii="Tahoma" w:hAnsi="Tahoma" w:cs="Tahoma"/>
          <w:color w:val="FFFFFF" w:themeColor="background1"/>
          <w:sz w:val="18"/>
          <w:szCs w:val="18"/>
        </w:rPr>
      </w:pPr>
      <w:r w:rsidRPr="00E7403D">
        <w:rPr>
          <w:rFonts w:ascii="Tahoma" w:hAnsi="Tahoma" w:cs="Tahoma"/>
          <w:b/>
          <w:bCs/>
          <w:color w:val="FFFFFF" w:themeColor="background1"/>
          <w:sz w:val="18"/>
          <w:szCs w:val="18"/>
        </w:rPr>
        <w:t>Key Management:</w:t>
      </w:r>
      <w:r w:rsidRPr="00E7403D">
        <w:rPr>
          <w:rFonts w:ascii="Tahoma" w:hAnsi="Tahoma" w:cs="Tahoma"/>
          <w:color w:val="FFFFFF" w:themeColor="background1"/>
          <w:sz w:val="18"/>
          <w:szCs w:val="18"/>
        </w:rPr>
        <w:t xml:space="preserve"> Creates, rotates, disables, and deletes keys; supports customer-managed keys (CMKs) and AWS-managed keys.</w:t>
      </w:r>
    </w:p>
    <w:p w14:paraId="2B1363F4" w14:textId="77777777" w:rsidR="00E7403D" w:rsidRPr="00E7403D" w:rsidRDefault="00E7403D" w:rsidP="00677248">
      <w:pPr>
        <w:pStyle w:val="NoSpacing"/>
        <w:numPr>
          <w:ilvl w:val="0"/>
          <w:numId w:val="538"/>
        </w:numPr>
        <w:tabs>
          <w:tab w:val="left" w:pos="6672"/>
        </w:tabs>
        <w:rPr>
          <w:rFonts w:ascii="Tahoma" w:hAnsi="Tahoma" w:cs="Tahoma"/>
          <w:color w:val="FFFFFF" w:themeColor="background1"/>
          <w:sz w:val="18"/>
          <w:szCs w:val="18"/>
        </w:rPr>
      </w:pPr>
      <w:r w:rsidRPr="00E7403D">
        <w:rPr>
          <w:rFonts w:ascii="Tahoma" w:hAnsi="Tahoma" w:cs="Tahoma"/>
          <w:b/>
          <w:bCs/>
          <w:color w:val="FFFFFF" w:themeColor="background1"/>
          <w:sz w:val="18"/>
          <w:szCs w:val="18"/>
        </w:rPr>
        <w:t>Encryption:</w:t>
      </w:r>
      <w:r w:rsidRPr="00E7403D">
        <w:rPr>
          <w:rFonts w:ascii="Tahoma" w:hAnsi="Tahoma" w:cs="Tahoma"/>
          <w:color w:val="FFFFFF" w:themeColor="background1"/>
          <w:sz w:val="18"/>
          <w:szCs w:val="18"/>
        </w:rPr>
        <w:t xml:space="preserve"> Encrypts data via API, SDK, or integrated services (e.g., S3, EBS).</w:t>
      </w:r>
    </w:p>
    <w:p w14:paraId="21EE3F8A" w14:textId="77777777" w:rsidR="00E7403D" w:rsidRPr="00E7403D" w:rsidRDefault="00E7403D" w:rsidP="00677248">
      <w:pPr>
        <w:pStyle w:val="NoSpacing"/>
        <w:numPr>
          <w:ilvl w:val="0"/>
          <w:numId w:val="538"/>
        </w:numPr>
        <w:tabs>
          <w:tab w:val="left" w:pos="6672"/>
        </w:tabs>
        <w:rPr>
          <w:rFonts w:ascii="Tahoma" w:hAnsi="Tahoma" w:cs="Tahoma"/>
          <w:color w:val="FFFFFF" w:themeColor="background1"/>
          <w:sz w:val="18"/>
          <w:szCs w:val="18"/>
        </w:rPr>
      </w:pPr>
      <w:r w:rsidRPr="00E7403D">
        <w:rPr>
          <w:rFonts w:ascii="Tahoma" w:hAnsi="Tahoma" w:cs="Tahoma"/>
          <w:b/>
          <w:bCs/>
          <w:color w:val="FFFFFF" w:themeColor="background1"/>
          <w:sz w:val="18"/>
          <w:szCs w:val="18"/>
        </w:rPr>
        <w:t>Key Storage:</w:t>
      </w:r>
      <w:r w:rsidRPr="00E7403D">
        <w:rPr>
          <w:rFonts w:ascii="Tahoma" w:hAnsi="Tahoma" w:cs="Tahoma"/>
          <w:color w:val="FFFFFF" w:themeColor="background1"/>
          <w:sz w:val="18"/>
          <w:szCs w:val="18"/>
        </w:rPr>
        <w:t xml:space="preserve"> Uses FIPS 140-2 Level 3 hardware security modules (HSMs).</w:t>
      </w:r>
    </w:p>
    <w:p w14:paraId="4C0857F1" w14:textId="77777777" w:rsidR="00E7403D" w:rsidRPr="00E7403D" w:rsidRDefault="00E7403D" w:rsidP="00677248">
      <w:pPr>
        <w:pStyle w:val="NoSpacing"/>
        <w:numPr>
          <w:ilvl w:val="0"/>
          <w:numId w:val="538"/>
        </w:numPr>
        <w:tabs>
          <w:tab w:val="left" w:pos="6672"/>
        </w:tabs>
        <w:rPr>
          <w:rFonts w:ascii="Tahoma" w:hAnsi="Tahoma" w:cs="Tahoma"/>
          <w:color w:val="FFFFFF" w:themeColor="background1"/>
          <w:sz w:val="18"/>
          <w:szCs w:val="18"/>
        </w:rPr>
      </w:pPr>
      <w:r w:rsidRPr="00E7403D">
        <w:rPr>
          <w:rFonts w:ascii="Tahoma" w:hAnsi="Tahoma" w:cs="Tahoma"/>
          <w:b/>
          <w:bCs/>
          <w:color w:val="FFFFFF" w:themeColor="background1"/>
          <w:sz w:val="18"/>
          <w:szCs w:val="18"/>
        </w:rPr>
        <w:t>Access Control:</w:t>
      </w:r>
      <w:r w:rsidRPr="00E7403D">
        <w:rPr>
          <w:rFonts w:ascii="Tahoma" w:hAnsi="Tahoma" w:cs="Tahoma"/>
          <w:color w:val="FFFFFF" w:themeColor="background1"/>
          <w:sz w:val="18"/>
          <w:szCs w:val="18"/>
        </w:rPr>
        <w:t xml:space="preserve"> Fine-grained IAM policies and key policies for key usage.</w:t>
      </w:r>
    </w:p>
    <w:p w14:paraId="772284F9" w14:textId="77777777" w:rsidR="00E7403D" w:rsidRPr="00E7403D" w:rsidRDefault="00E7403D" w:rsidP="00677248">
      <w:pPr>
        <w:pStyle w:val="NoSpacing"/>
        <w:numPr>
          <w:ilvl w:val="0"/>
          <w:numId w:val="538"/>
        </w:numPr>
        <w:tabs>
          <w:tab w:val="left" w:pos="6672"/>
        </w:tabs>
        <w:rPr>
          <w:rFonts w:ascii="Tahoma" w:hAnsi="Tahoma" w:cs="Tahoma"/>
          <w:color w:val="FFFFFF" w:themeColor="background1"/>
          <w:sz w:val="18"/>
          <w:szCs w:val="18"/>
        </w:rPr>
      </w:pPr>
      <w:r w:rsidRPr="00E7403D">
        <w:rPr>
          <w:rFonts w:ascii="Tahoma" w:hAnsi="Tahoma" w:cs="Tahoma"/>
          <w:b/>
          <w:bCs/>
          <w:color w:val="FFFFFF" w:themeColor="background1"/>
          <w:sz w:val="18"/>
          <w:szCs w:val="18"/>
        </w:rPr>
        <w:t>Auditing:</w:t>
      </w:r>
      <w:r w:rsidRPr="00E7403D">
        <w:rPr>
          <w:rFonts w:ascii="Tahoma" w:hAnsi="Tahoma" w:cs="Tahoma"/>
          <w:color w:val="FFFFFF" w:themeColor="background1"/>
          <w:sz w:val="18"/>
          <w:szCs w:val="18"/>
        </w:rPr>
        <w:t xml:space="preserve"> Logs key usage via CloudTrail (e.g., who encrypted/decrypted what).</w:t>
      </w:r>
    </w:p>
    <w:p w14:paraId="02544F27" w14:textId="77777777" w:rsidR="00E7403D" w:rsidRPr="00E7403D" w:rsidRDefault="00E7403D" w:rsidP="00677248">
      <w:pPr>
        <w:pStyle w:val="NoSpacing"/>
        <w:numPr>
          <w:ilvl w:val="0"/>
          <w:numId w:val="538"/>
        </w:numPr>
        <w:tabs>
          <w:tab w:val="left" w:pos="6672"/>
        </w:tabs>
        <w:rPr>
          <w:rFonts w:ascii="Tahoma" w:hAnsi="Tahoma" w:cs="Tahoma"/>
          <w:color w:val="FFFFFF" w:themeColor="background1"/>
          <w:sz w:val="18"/>
          <w:szCs w:val="18"/>
        </w:rPr>
      </w:pPr>
      <w:r w:rsidRPr="00E7403D">
        <w:rPr>
          <w:rFonts w:ascii="Tahoma" w:hAnsi="Tahoma" w:cs="Tahoma"/>
          <w:b/>
          <w:bCs/>
          <w:color w:val="FFFFFF" w:themeColor="background1"/>
          <w:sz w:val="18"/>
          <w:szCs w:val="18"/>
        </w:rPr>
        <w:t>Scalability:</w:t>
      </w:r>
      <w:r w:rsidRPr="00E7403D">
        <w:rPr>
          <w:rFonts w:ascii="Tahoma" w:hAnsi="Tahoma" w:cs="Tahoma"/>
          <w:color w:val="FFFFFF" w:themeColor="background1"/>
          <w:sz w:val="18"/>
          <w:szCs w:val="18"/>
        </w:rPr>
        <w:t xml:space="preserve"> Handles millions of key operations; auto-scales with demand.</w:t>
      </w:r>
    </w:p>
    <w:p w14:paraId="776D4708" w14:textId="77777777" w:rsidR="00E7403D" w:rsidRPr="00E7403D" w:rsidRDefault="00E7403D" w:rsidP="00677248">
      <w:pPr>
        <w:pStyle w:val="NoSpacing"/>
        <w:numPr>
          <w:ilvl w:val="0"/>
          <w:numId w:val="538"/>
        </w:numPr>
        <w:tabs>
          <w:tab w:val="left" w:pos="6672"/>
        </w:tabs>
        <w:rPr>
          <w:rFonts w:ascii="Tahoma" w:hAnsi="Tahoma" w:cs="Tahoma"/>
          <w:color w:val="FFFFFF" w:themeColor="background1"/>
          <w:sz w:val="18"/>
          <w:szCs w:val="18"/>
        </w:rPr>
      </w:pPr>
      <w:r w:rsidRPr="00E7403D">
        <w:rPr>
          <w:rFonts w:ascii="Tahoma" w:hAnsi="Tahoma" w:cs="Tahoma"/>
          <w:b/>
          <w:bCs/>
          <w:color w:val="FFFFFF" w:themeColor="background1"/>
          <w:sz w:val="18"/>
          <w:szCs w:val="18"/>
        </w:rPr>
        <w:t>Cost:</w:t>
      </w:r>
      <w:r w:rsidRPr="00E7403D">
        <w:rPr>
          <w:rFonts w:ascii="Tahoma" w:hAnsi="Tahoma" w:cs="Tahoma"/>
          <w:color w:val="FFFFFF" w:themeColor="background1"/>
          <w:sz w:val="18"/>
          <w:szCs w:val="18"/>
        </w:rPr>
        <w:t xml:space="preserve"> $1/key/month (first 20,000 requests free); $0.03/10,000 requests; free tier: none.</w:t>
      </w:r>
    </w:p>
    <w:p w14:paraId="364B0322" w14:textId="77777777" w:rsidR="00E7403D" w:rsidRPr="00E7403D" w:rsidRDefault="00E7403D" w:rsidP="00E7403D">
      <w:pPr>
        <w:pStyle w:val="NoSpacing"/>
        <w:tabs>
          <w:tab w:val="left" w:pos="6672"/>
        </w:tabs>
        <w:rPr>
          <w:rFonts w:ascii="Tahoma" w:hAnsi="Tahoma" w:cs="Tahoma"/>
          <w:color w:val="FFFFFF" w:themeColor="background1"/>
          <w:sz w:val="18"/>
          <w:szCs w:val="18"/>
        </w:rPr>
      </w:pPr>
      <w:r w:rsidRPr="00E7403D">
        <w:rPr>
          <w:rFonts w:ascii="Tahoma" w:hAnsi="Tahoma" w:cs="Tahoma"/>
          <w:b/>
          <w:bCs/>
          <w:color w:val="FFFFFF" w:themeColor="background1"/>
          <w:sz w:val="18"/>
          <w:szCs w:val="18"/>
        </w:rPr>
        <w:t>Use Case:</w:t>
      </w:r>
      <w:r w:rsidRPr="00E7403D">
        <w:rPr>
          <w:rFonts w:ascii="Tahoma" w:hAnsi="Tahoma" w:cs="Tahoma"/>
          <w:color w:val="FFFFFF" w:themeColor="background1"/>
          <w:sz w:val="18"/>
          <w:szCs w:val="18"/>
        </w:rPr>
        <w:t xml:space="preserve"> Encrypts customer data in an ELB-backed app’s S3 bucket.</w:t>
      </w:r>
      <w:r w:rsidRPr="00E7403D">
        <w:rPr>
          <w:rFonts w:ascii="Tahoma" w:hAnsi="Tahoma" w:cs="Tahoma"/>
          <w:color w:val="FFFFFF" w:themeColor="background1"/>
          <w:sz w:val="18"/>
          <w:szCs w:val="18"/>
        </w:rPr>
        <w:br/>
      </w:r>
      <w:r w:rsidRPr="00E7403D">
        <w:rPr>
          <w:rFonts w:ascii="Tahoma" w:hAnsi="Tahoma" w:cs="Tahoma"/>
          <w:color w:val="FFFFFF" w:themeColor="background1"/>
          <w:sz w:val="18"/>
          <w:szCs w:val="18"/>
        </w:rPr>
        <w:br/>
      </w:r>
      <w:r w:rsidRPr="00E7403D">
        <w:rPr>
          <w:rFonts w:ascii="Tahoma" w:hAnsi="Tahoma" w:cs="Tahoma"/>
          <w:b/>
          <w:bCs/>
          <w:color w:val="FFFFFF" w:themeColor="background1"/>
          <w:sz w:val="18"/>
          <w:szCs w:val="18"/>
        </w:rPr>
        <w:t>Example:</w:t>
      </w:r>
      <w:r w:rsidRPr="00E7403D">
        <w:rPr>
          <w:rFonts w:ascii="Tahoma" w:hAnsi="Tahoma" w:cs="Tahoma"/>
          <w:color w:val="FFFFFF" w:themeColor="background1"/>
          <w:sz w:val="18"/>
          <w:szCs w:val="18"/>
        </w:rPr>
        <w:t xml:space="preserve"> ALB app stores “user123.json” encrypted with a KMS key.</w:t>
      </w:r>
    </w:p>
    <w:p w14:paraId="76C3F841" w14:textId="77777777" w:rsidR="00E7403D" w:rsidRPr="00E7403D" w:rsidRDefault="00E7403D" w:rsidP="00E7403D">
      <w:pPr>
        <w:pStyle w:val="NoSpacing"/>
        <w:tabs>
          <w:tab w:val="left" w:pos="6672"/>
        </w:tabs>
        <w:rPr>
          <w:rFonts w:ascii="Tahoma" w:hAnsi="Tahoma" w:cs="Tahoma"/>
          <w:b/>
          <w:bCs/>
          <w:color w:val="FFFFFF" w:themeColor="background1"/>
          <w:sz w:val="18"/>
          <w:szCs w:val="18"/>
        </w:rPr>
      </w:pPr>
      <w:r w:rsidRPr="00E7403D">
        <w:rPr>
          <w:rFonts w:ascii="Tahoma" w:hAnsi="Tahoma" w:cs="Tahoma"/>
          <w:b/>
          <w:bCs/>
          <w:color w:val="FFFFFF" w:themeColor="background1"/>
          <w:sz w:val="18"/>
          <w:szCs w:val="18"/>
        </w:rPr>
        <w:t>How AWS KMS Works</w:t>
      </w:r>
    </w:p>
    <w:p w14:paraId="5717CBB3" w14:textId="77777777" w:rsidR="00E7403D" w:rsidRPr="00E7403D" w:rsidRDefault="00E7403D" w:rsidP="00E7403D">
      <w:pPr>
        <w:pStyle w:val="NoSpacing"/>
        <w:tabs>
          <w:tab w:val="left" w:pos="6672"/>
        </w:tabs>
        <w:rPr>
          <w:rFonts w:ascii="Tahoma" w:hAnsi="Tahoma" w:cs="Tahoma"/>
          <w:b/>
          <w:bCs/>
          <w:color w:val="FFFFFF" w:themeColor="background1"/>
          <w:sz w:val="18"/>
          <w:szCs w:val="18"/>
        </w:rPr>
      </w:pPr>
      <w:r w:rsidRPr="00E7403D">
        <w:rPr>
          <w:rFonts w:ascii="Tahoma" w:hAnsi="Tahoma" w:cs="Tahoma"/>
          <w:b/>
          <w:bCs/>
          <w:color w:val="FFFFFF" w:themeColor="background1"/>
          <w:sz w:val="18"/>
          <w:szCs w:val="18"/>
        </w:rPr>
        <w:t>KMS manages encryption with a straightforward process:</w:t>
      </w:r>
    </w:p>
    <w:p w14:paraId="46EE760E" w14:textId="77777777" w:rsidR="00E7403D" w:rsidRPr="00E7403D" w:rsidRDefault="00E7403D" w:rsidP="00677248">
      <w:pPr>
        <w:pStyle w:val="NoSpacing"/>
        <w:numPr>
          <w:ilvl w:val="0"/>
          <w:numId w:val="539"/>
        </w:numPr>
        <w:tabs>
          <w:tab w:val="left" w:pos="6672"/>
        </w:tabs>
        <w:rPr>
          <w:rFonts w:ascii="Tahoma" w:hAnsi="Tahoma" w:cs="Tahoma"/>
          <w:color w:val="FFFFFF" w:themeColor="background1"/>
          <w:sz w:val="18"/>
          <w:szCs w:val="18"/>
        </w:rPr>
      </w:pPr>
      <w:r w:rsidRPr="00E7403D">
        <w:rPr>
          <w:rFonts w:ascii="Tahoma" w:hAnsi="Tahoma" w:cs="Tahoma"/>
          <w:b/>
          <w:bCs/>
          <w:color w:val="FFFFFF" w:themeColor="background1"/>
          <w:sz w:val="18"/>
          <w:szCs w:val="18"/>
        </w:rPr>
        <w:t>Key Creation:</w:t>
      </w:r>
      <w:r w:rsidRPr="00E7403D">
        <w:rPr>
          <w:rFonts w:ascii="Tahoma" w:hAnsi="Tahoma" w:cs="Tahoma"/>
          <w:color w:val="FFFFFF" w:themeColor="background1"/>
          <w:sz w:val="18"/>
          <w:szCs w:val="18"/>
        </w:rPr>
        <w:t xml:space="preserve"> Generate a customer-managed key (CMK) or use AWS-managed defaults.</w:t>
      </w:r>
    </w:p>
    <w:p w14:paraId="4533E3BB" w14:textId="77777777" w:rsidR="00E7403D" w:rsidRPr="00E7403D" w:rsidRDefault="00E7403D" w:rsidP="00677248">
      <w:pPr>
        <w:pStyle w:val="NoSpacing"/>
        <w:numPr>
          <w:ilvl w:val="0"/>
          <w:numId w:val="539"/>
        </w:numPr>
        <w:tabs>
          <w:tab w:val="left" w:pos="6672"/>
        </w:tabs>
        <w:rPr>
          <w:rFonts w:ascii="Tahoma" w:hAnsi="Tahoma" w:cs="Tahoma"/>
          <w:color w:val="FFFFFF" w:themeColor="background1"/>
          <w:sz w:val="18"/>
          <w:szCs w:val="18"/>
        </w:rPr>
      </w:pPr>
      <w:r w:rsidRPr="00E7403D">
        <w:rPr>
          <w:rFonts w:ascii="Tahoma" w:hAnsi="Tahoma" w:cs="Tahoma"/>
          <w:b/>
          <w:bCs/>
          <w:color w:val="FFFFFF" w:themeColor="background1"/>
          <w:sz w:val="18"/>
          <w:szCs w:val="18"/>
        </w:rPr>
        <w:t>Encryption:</w:t>
      </w:r>
      <w:r w:rsidRPr="00E7403D">
        <w:rPr>
          <w:rFonts w:ascii="Tahoma" w:hAnsi="Tahoma" w:cs="Tahoma"/>
          <w:color w:val="FFFFFF" w:themeColor="background1"/>
          <w:sz w:val="18"/>
          <w:szCs w:val="18"/>
        </w:rPr>
        <w:t xml:space="preserve"> Applications/services call KMS to encrypt data; KMS returns encrypted data keys.</w:t>
      </w:r>
      <w:r w:rsidRPr="00E7403D">
        <w:rPr>
          <w:rFonts w:ascii="Tahoma" w:hAnsi="Tahoma" w:cs="Tahoma"/>
          <w:color w:val="FFFFFF" w:themeColor="background1"/>
          <w:sz w:val="18"/>
          <w:szCs w:val="18"/>
        </w:rPr>
        <w:br/>
      </w:r>
      <w:r w:rsidRPr="00E7403D">
        <w:rPr>
          <w:rFonts w:ascii="Tahoma" w:hAnsi="Tahoma" w:cs="Tahoma"/>
          <w:b/>
          <w:bCs/>
          <w:color w:val="FFFFFF" w:themeColor="background1"/>
          <w:sz w:val="18"/>
          <w:szCs w:val="18"/>
        </w:rPr>
        <w:t>Example:</w:t>
      </w:r>
      <w:r w:rsidRPr="00E7403D">
        <w:rPr>
          <w:rFonts w:ascii="Tahoma" w:hAnsi="Tahoma" w:cs="Tahoma"/>
          <w:color w:val="FFFFFF" w:themeColor="background1"/>
          <w:sz w:val="18"/>
          <w:szCs w:val="18"/>
        </w:rPr>
        <w:t xml:space="preserve"> ALB app encrypts “credit_card=1234” with a KMS key.</w:t>
      </w:r>
    </w:p>
    <w:p w14:paraId="72B4654E" w14:textId="77777777" w:rsidR="00E7403D" w:rsidRPr="00E7403D" w:rsidRDefault="00E7403D" w:rsidP="00677248">
      <w:pPr>
        <w:pStyle w:val="NoSpacing"/>
        <w:numPr>
          <w:ilvl w:val="0"/>
          <w:numId w:val="539"/>
        </w:numPr>
        <w:tabs>
          <w:tab w:val="left" w:pos="6672"/>
        </w:tabs>
        <w:rPr>
          <w:rFonts w:ascii="Tahoma" w:hAnsi="Tahoma" w:cs="Tahoma"/>
          <w:color w:val="FFFFFF" w:themeColor="background1"/>
          <w:sz w:val="18"/>
          <w:szCs w:val="18"/>
        </w:rPr>
      </w:pPr>
      <w:r w:rsidRPr="00E7403D">
        <w:rPr>
          <w:rFonts w:ascii="Tahoma" w:hAnsi="Tahoma" w:cs="Tahoma"/>
          <w:b/>
          <w:bCs/>
          <w:color w:val="FFFFFF" w:themeColor="background1"/>
          <w:sz w:val="18"/>
          <w:szCs w:val="18"/>
        </w:rPr>
        <w:t>Decryption:</w:t>
      </w:r>
      <w:r w:rsidRPr="00E7403D">
        <w:rPr>
          <w:rFonts w:ascii="Tahoma" w:hAnsi="Tahoma" w:cs="Tahoma"/>
          <w:color w:val="FFFFFF" w:themeColor="background1"/>
          <w:sz w:val="18"/>
          <w:szCs w:val="18"/>
        </w:rPr>
        <w:t xml:space="preserve"> Authorized entities request KMS to decrypt using the same key.</w:t>
      </w:r>
    </w:p>
    <w:p w14:paraId="0D9F6284" w14:textId="77777777" w:rsidR="00E7403D" w:rsidRPr="00E7403D" w:rsidRDefault="00E7403D" w:rsidP="00677248">
      <w:pPr>
        <w:pStyle w:val="NoSpacing"/>
        <w:numPr>
          <w:ilvl w:val="0"/>
          <w:numId w:val="539"/>
        </w:numPr>
        <w:tabs>
          <w:tab w:val="left" w:pos="6672"/>
        </w:tabs>
        <w:rPr>
          <w:rFonts w:ascii="Tahoma" w:hAnsi="Tahoma" w:cs="Tahoma"/>
          <w:color w:val="FFFFFF" w:themeColor="background1"/>
          <w:sz w:val="18"/>
          <w:szCs w:val="18"/>
        </w:rPr>
      </w:pPr>
      <w:r w:rsidRPr="00E7403D">
        <w:rPr>
          <w:rFonts w:ascii="Tahoma" w:hAnsi="Tahoma" w:cs="Tahoma"/>
          <w:b/>
          <w:bCs/>
          <w:color w:val="FFFFFF" w:themeColor="background1"/>
          <w:sz w:val="18"/>
          <w:szCs w:val="18"/>
        </w:rPr>
        <w:lastRenderedPageBreak/>
        <w:t>Rotation:</w:t>
      </w:r>
      <w:r w:rsidRPr="00E7403D">
        <w:rPr>
          <w:rFonts w:ascii="Tahoma" w:hAnsi="Tahoma" w:cs="Tahoma"/>
          <w:color w:val="FFFFFF" w:themeColor="background1"/>
          <w:sz w:val="18"/>
          <w:szCs w:val="18"/>
        </w:rPr>
        <w:t xml:space="preserve"> Automatically rotates keys yearly (optional for CMKs); retains old versions.</w:t>
      </w:r>
    </w:p>
    <w:p w14:paraId="36931B20" w14:textId="77777777" w:rsidR="00E7403D" w:rsidRPr="00E7403D" w:rsidRDefault="00E7403D" w:rsidP="00677248">
      <w:pPr>
        <w:pStyle w:val="NoSpacing"/>
        <w:numPr>
          <w:ilvl w:val="0"/>
          <w:numId w:val="539"/>
        </w:numPr>
        <w:tabs>
          <w:tab w:val="left" w:pos="6672"/>
        </w:tabs>
        <w:rPr>
          <w:rFonts w:ascii="Tahoma" w:hAnsi="Tahoma" w:cs="Tahoma"/>
          <w:color w:val="FFFFFF" w:themeColor="background1"/>
          <w:sz w:val="18"/>
          <w:szCs w:val="18"/>
        </w:rPr>
      </w:pPr>
      <w:r w:rsidRPr="00E7403D">
        <w:rPr>
          <w:rFonts w:ascii="Tahoma" w:hAnsi="Tahoma" w:cs="Tahoma"/>
          <w:b/>
          <w:bCs/>
          <w:color w:val="FFFFFF" w:themeColor="background1"/>
          <w:sz w:val="18"/>
          <w:szCs w:val="18"/>
        </w:rPr>
        <w:t>Usage Tracking:</w:t>
      </w:r>
      <w:r w:rsidRPr="00E7403D">
        <w:rPr>
          <w:rFonts w:ascii="Tahoma" w:hAnsi="Tahoma" w:cs="Tahoma"/>
          <w:color w:val="FFFFFF" w:themeColor="background1"/>
          <w:sz w:val="18"/>
          <w:szCs w:val="18"/>
        </w:rPr>
        <w:t xml:space="preserve"> Logs every key operation to CloudTrail for auditing.</w:t>
      </w:r>
    </w:p>
    <w:p w14:paraId="448464CE" w14:textId="77777777" w:rsidR="00E7403D" w:rsidRPr="00E7403D" w:rsidRDefault="00E7403D" w:rsidP="00677248">
      <w:pPr>
        <w:pStyle w:val="NoSpacing"/>
        <w:numPr>
          <w:ilvl w:val="0"/>
          <w:numId w:val="539"/>
        </w:numPr>
        <w:tabs>
          <w:tab w:val="left" w:pos="6672"/>
        </w:tabs>
        <w:rPr>
          <w:rFonts w:ascii="Tahoma" w:hAnsi="Tahoma" w:cs="Tahoma"/>
          <w:color w:val="FFFFFF" w:themeColor="background1"/>
          <w:sz w:val="18"/>
          <w:szCs w:val="18"/>
        </w:rPr>
      </w:pPr>
      <w:r w:rsidRPr="00E7403D">
        <w:rPr>
          <w:rFonts w:ascii="Tahoma" w:hAnsi="Tahoma" w:cs="Tahoma"/>
          <w:b/>
          <w:bCs/>
          <w:color w:val="FFFFFF" w:themeColor="background1"/>
          <w:sz w:val="18"/>
          <w:szCs w:val="18"/>
        </w:rPr>
        <w:t>Integration:</w:t>
      </w:r>
      <w:r w:rsidRPr="00E7403D">
        <w:rPr>
          <w:rFonts w:ascii="Tahoma" w:hAnsi="Tahoma" w:cs="Tahoma"/>
          <w:color w:val="FFFFFF" w:themeColor="background1"/>
          <w:sz w:val="18"/>
          <w:szCs w:val="18"/>
        </w:rPr>
        <w:t xml:space="preserve"> Ties to ELB for secure data, S3 for storage, or Lambda for processing.</w:t>
      </w:r>
    </w:p>
    <w:p w14:paraId="261C05EF" w14:textId="77777777" w:rsidR="00E7403D" w:rsidRPr="00E7403D" w:rsidRDefault="00E7403D" w:rsidP="00E7403D">
      <w:pPr>
        <w:pStyle w:val="NoSpacing"/>
        <w:tabs>
          <w:tab w:val="left" w:pos="6672"/>
        </w:tabs>
        <w:rPr>
          <w:rFonts w:ascii="Tahoma" w:hAnsi="Tahoma" w:cs="Tahoma"/>
          <w:b/>
          <w:bCs/>
          <w:color w:val="FFFFFF" w:themeColor="background1"/>
          <w:sz w:val="18"/>
          <w:szCs w:val="18"/>
        </w:rPr>
      </w:pPr>
      <w:r w:rsidRPr="00E7403D">
        <w:rPr>
          <w:rFonts w:ascii="Tahoma" w:hAnsi="Tahoma" w:cs="Tahoma"/>
          <w:b/>
          <w:bCs/>
          <w:color w:val="FFFFFF" w:themeColor="background1"/>
          <w:sz w:val="18"/>
          <w:szCs w:val="18"/>
        </w:rPr>
        <w:t>Use Cases for AWS KMS</w:t>
      </w:r>
    </w:p>
    <w:p w14:paraId="1C1C6629" w14:textId="77777777" w:rsidR="00E7403D" w:rsidRPr="00E7403D" w:rsidRDefault="00E7403D" w:rsidP="00677248">
      <w:pPr>
        <w:pStyle w:val="NoSpacing"/>
        <w:numPr>
          <w:ilvl w:val="0"/>
          <w:numId w:val="540"/>
        </w:numPr>
        <w:tabs>
          <w:tab w:val="left" w:pos="6672"/>
        </w:tabs>
        <w:rPr>
          <w:rFonts w:ascii="Tahoma" w:hAnsi="Tahoma" w:cs="Tahoma"/>
          <w:color w:val="FFFFFF" w:themeColor="background1"/>
          <w:sz w:val="18"/>
          <w:szCs w:val="18"/>
        </w:rPr>
      </w:pPr>
      <w:r w:rsidRPr="00E7403D">
        <w:rPr>
          <w:rFonts w:ascii="Tahoma" w:hAnsi="Tahoma" w:cs="Tahoma"/>
          <w:b/>
          <w:bCs/>
          <w:color w:val="FFFFFF" w:themeColor="background1"/>
          <w:sz w:val="18"/>
          <w:szCs w:val="18"/>
        </w:rPr>
        <w:t>Data Protection:</w:t>
      </w:r>
      <w:r w:rsidRPr="00E7403D">
        <w:rPr>
          <w:rFonts w:ascii="Tahoma" w:hAnsi="Tahoma" w:cs="Tahoma"/>
          <w:color w:val="FFFFFF" w:themeColor="background1"/>
          <w:sz w:val="18"/>
          <w:szCs w:val="18"/>
        </w:rPr>
        <w:t xml:space="preserve"> Encrypts ELB app data in S3/EBS.</w:t>
      </w:r>
    </w:p>
    <w:p w14:paraId="0887FF8D" w14:textId="77777777" w:rsidR="00E7403D" w:rsidRPr="00E7403D" w:rsidRDefault="00E7403D" w:rsidP="00677248">
      <w:pPr>
        <w:pStyle w:val="NoSpacing"/>
        <w:numPr>
          <w:ilvl w:val="0"/>
          <w:numId w:val="540"/>
        </w:numPr>
        <w:tabs>
          <w:tab w:val="left" w:pos="6672"/>
        </w:tabs>
        <w:rPr>
          <w:rFonts w:ascii="Tahoma" w:hAnsi="Tahoma" w:cs="Tahoma"/>
          <w:color w:val="FFFFFF" w:themeColor="background1"/>
          <w:sz w:val="18"/>
          <w:szCs w:val="18"/>
        </w:rPr>
      </w:pPr>
      <w:r w:rsidRPr="00E7403D">
        <w:rPr>
          <w:rFonts w:ascii="Tahoma" w:hAnsi="Tahoma" w:cs="Tahoma"/>
          <w:b/>
          <w:bCs/>
          <w:color w:val="FFFFFF" w:themeColor="background1"/>
          <w:sz w:val="18"/>
          <w:szCs w:val="18"/>
        </w:rPr>
        <w:t>Key Management:</w:t>
      </w:r>
      <w:r w:rsidRPr="00E7403D">
        <w:rPr>
          <w:rFonts w:ascii="Tahoma" w:hAnsi="Tahoma" w:cs="Tahoma"/>
          <w:color w:val="FFFFFF" w:themeColor="background1"/>
          <w:sz w:val="18"/>
          <w:szCs w:val="18"/>
        </w:rPr>
        <w:t xml:space="preserve"> Centralizes ELB app encryption keys.</w:t>
      </w:r>
    </w:p>
    <w:p w14:paraId="646370BA" w14:textId="77777777" w:rsidR="00E7403D" w:rsidRPr="00E7403D" w:rsidRDefault="00E7403D" w:rsidP="00677248">
      <w:pPr>
        <w:pStyle w:val="NoSpacing"/>
        <w:numPr>
          <w:ilvl w:val="0"/>
          <w:numId w:val="540"/>
        </w:numPr>
        <w:tabs>
          <w:tab w:val="left" w:pos="6672"/>
        </w:tabs>
        <w:rPr>
          <w:rFonts w:ascii="Tahoma" w:hAnsi="Tahoma" w:cs="Tahoma"/>
          <w:color w:val="FFFFFF" w:themeColor="background1"/>
          <w:sz w:val="18"/>
          <w:szCs w:val="18"/>
        </w:rPr>
      </w:pPr>
      <w:r w:rsidRPr="00E7403D">
        <w:rPr>
          <w:rFonts w:ascii="Tahoma" w:hAnsi="Tahoma" w:cs="Tahoma"/>
          <w:b/>
          <w:bCs/>
          <w:color w:val="FFFFFF" w:themeColor="background1"/>
          <w:sz w:val="18"/>
          <w:szCs w:val="18"/>
        </w:rPr>
        <w:t>Compliance:</w:t>
      </w:r>
      <w:r w:rsidRPr="00E7403D">
        <w:rPr>
          <w:rFonts w:ascii="Tahoma" w:hAnsi="Tahoma" w:cs="Tahoma"/>
          <w:color w:val="FFFFFF" w:themeColor="background1"/>
          <w:sz w:val="18"/>
          <w:szCs w:val="18"/>
        </w:rPr>
        <w:t xml:space="preserve"> Logs ELB app encryption for audits (e.g., GDPR).</w:t>
      </w:r>
    </w:p>
    <w:p w14:paraId="55E88BBA" w14:textId="77777777" w:rsidR="00E7403D" w:rsidRPr="00E7403D" w:rsidRDefault="00E7403D" w:rsidP="00677248">
      <w:pPr>
        <w:pStyle w:val="NoSpacing"/>
        <w:numPr>
          <w:ilvl w:val="0"/>
          <w:numId w:val="540"/>
        </w:numPr>
        <w:tabs>
          <w:tab w:val="left" w:pos="6672"/>
        </w:tabs>
        <w:rPr>
          <w:rFonts w:ascii="Tahoma" w:hAnsi="Tahoma" w:cs="Tahoma"/>
          <w:color w:val="FFFFFF" w:themeColor="background1"/>
          <w:sz w:val="18"/>
          <w:szCs w:val="18"/>
        </w:rPr>
      </w:pPr>
      <w:r w:rsidRPr="00E7403D">
        <w:rPr>
          <w:rFonts w:ascii="Tahoma" w:hAnsi="Tahoma" w:cs="Tahoma"/>
          <w:b/>
          <w:bCs/>
          <w:color w:val="FFFFFF" w:themeColor="background1"/>
          <w:sz w:val="18"/>
          <w:szCs w:val="18"/>
        </w:rPr>
        <w:t>Secure APIs:</w:t>
      </w:r>
      <w:r w:rsidRPr="00E7403D">
        <w:rPr>
          <w:rFonts w:ascii="Tahoma" w:hAnsi="Tahoma" w:cs="Tahoma"/>
          <w:color w:val="FFFFFF" w:themeColor="background1"/>
          <w:sz w:val="18"/>
          <w:szCs w:val="18"/>
        </w:rPr>
        <w:t xml:space="preserve"> Protects ELB app payloads in transit.</w:t>
      </w:r>
    </w:p>
    <w:p w14:paraId="55453796" w14:textId="77777777" w:rsidR="00E7403D" w:rsidRPr="00E7403D" w:rsidRDefault="00E7403D" w:rsidP="00677248">
      <w:pPr>
        <w:pStyle w:val="NoSpacing"/>
        <w:numPr>
          <w:ilvl w:val="0"/>
          <w:numId w:val="540"/>
        </w:numPr>
        <w:tabs>
          <w:tab w:val="left" w:pos="6672"/>
        </w:tabs>
        <w:rPr>
          <w:rFonts w:ascii="Tahoma" w:hAnsi="Tahoma" w:cs="Tahoma"/>
          <w:color w:val="FFFFFF" w:themeColor="background1"/>
          <w:sz w:val="18"/>
          <w:szCs w:val="18"/>
        </w:rPr>
      </w:pPr>
      <w:r w:rsidRPr="00E7403D">
        <w:rPr>
          <w:rFonts w:ascii="Tahoma" w:hAnsi="Tahoma" w:cs="Tahoma"/>
          <w:b/>
          <w:bCs/>
          <w:color w:val="FFFFFF" w:themeColor="background1"/>
          <w:sz w:val="18"/>
          <w:szCs w:val="18"/>
        </w:rPr>
        <w:t>Secrets Management:</w:t>
      </w:r>
      <w:r w:rsidRPr="00E7403D">
        <w:rPr>
          <w:rFonts w:ascii="Tahoma" w:hAnsi="Tahoma" w:cs="Tahoma"/>
          <w:color w:val="FFFFFF" w:themeColor="background1"/>
          <w:sz w:val="18"/>
          <w:szCs w:val="18"/>
        </w:rPr>
        <w:t xml:space="preserve"> Encrypts ELB app credentials (with Secrets Manager).</w:t>
      </w:r>
    </w:p>
    <w:p w14:paraId="5B72473D" w14:textId="77777777" w:rsidR="00E7403D" w:rsidRPr="00E7403D" w:rsidRDefault="00E7403D" w:rsidP="00E7403D">
      <w:pPr>
        <w:pStyle w:val="NoSpacing"/>
        <w:tabs>
          <w:tab w:val="left" w:pos="6672"/>
        </w:tabs>
        <w:rPr>
          <w:rFonts w:ascii="Tahoma" w:hAnsi="Tahoma" w:cs="Tahoma"/>
          <w:b/>
          <w:bCs/>
          <w:color w:val="FFFFFF" w:themeColor="background1"/>
          <w:sz w:val="18"/>
          <w:szCs w:val="18"/>
        </w:rPr>
      </w:pPr>
      <w:r w:rsidRPr="00E7403D">
        <w:rPr>
          <w:rFonts w:ascii="Tahoma" w:hAnsi="Tahoma" w:cs="Tahoma"/>
          <w:b/>
          <w:bCs/>
          <w:color w:val="FFFFFF" w:themeColor="background1"/>
          <w:sz w:val="18"/>
          <w:szCs w:val="18"/>
        </w:rPr>
        <w:t>Why Use AWS KMS?</w:t>
      </w:r>
    </w:p>
    <w:p w14:paraId="4A23CF85" w14:textId="77777777" w:rsidR="00E7403D" w:rsidRPr="00E7403D" w:rsidRDefault="00E7403D" w:rsidP="00677248">
      <w:pPr>
        <w:pStyle w:val="NoSpacing"/>
        <w:numPr>
          <w:ilvl w:val="0"/>
          <w:numId w:val="541"/>
        </w:numPr>
        <w:tabs>
          <w:tab w:val="left" w:pos="6672"/>
        </w:tabs>
        <w:rPr>
          <w:rFonts w:ascii="Tahoma" w:hAnsi="Tahoma" w:cs="Tahoma"/>
          <w:color w:val="FFFFFF" w:themeColor="background1"/>
          <w:sz w:val="18"/>
          <w:szCs w:val="18"/>
        </w:rPr>
      </w:pPr>
      <w:r w:rsidRPr="00E7403D">
        <w:rPr>
          <w:rFonts w:ascii="Tahoma" w:hAnsi="Tahoma" w:cs="Tahoma"/>
          <w:b/>
          <w:bCs/>
          <w:color w:val="FFFFFF" w:themeColor="background1"/>
          <w:sz w:val="18"/>
          <w:szCs w:val="18"/>
        </w:rPr>
        <w:t>Security:</w:t>
      </w:r>
      <w:r w:rsidRPr="00E7403D">
        <w:rPr>
          <w:rFonts w:ascii="Tahoma" w:hAnsi="Tahoma" w:cs="Tahoma"/>
          <w:color w:val="FFFFFF" w:themeColor="background1"/>
          <w:sz w:val="18"/>
          <w:szCs w:val="18"/>
        </w:rPr>
        <w:t xml:space="preserve"> Safeguards ELB app data with HSM-backed keys.</w:t>
      </w:r>
    </w:p>
    <w:p w14:paraId="5ADCEB6B" w14:textId="77777777" w:rsidR="00E7403D" w:rsidRPr="00E7403D" w:rsidRDefault="00E7403D" w:rsidP="00677248">
      <w:pPr>
        <w:pStyle w:val="NoSpacing"/>
        <w:numPr>
          <w:ilvl w:val="0"/>
          <w:numId w:val="541"/>
        </w:numPr>
        <w:tabs>
          <w:tab w:val="left" w:pos="6672"/>
        </w:tabs>
        <w:rPr>
          <w:rFonts w:ascii="Tahoma" w:hAnsi="Tahoma" w:cs="Tahoma"/>
          <w:color w:val="FFFFFF" w:themeColor="background1"/>
          <w:sz w:val="18"/>
          <w:szCs w:val="18"/>
        </w:rPr>
      </w:pPr>
      <w:r w:rsidRPr="00E7403D">
        <w:rPr>
          <w:rFonts w:ascii="Tahoma" w:hAnsi="Tahoma" w:cs="Tahoma"/>
          <w:b/>
          <w:bCs/>
          <w:color w:val="FFFFFF" w:themeColor="background1"/>
          <w:sz w:val="18"/>
          <w:szCs w:val="18"/>
        </w:rPr>
        <w:t>Simplicity:</w:t>
      </w:r>
      <w:r w:rsidRPr="00E7403D">
        <w:rPr>
          <w:rFonts w:ascii="Tahoma" w:hAnsi="Tahoma" w:cs="Tahoma"/>
          <w:color w:val="FFFFFF" w:themeColor="background1"/>
          <w:sz w:val="18"/>
          <w:szCs w:val="18"/>
        </w:rPr>
        <w:t xml:space="preserve"> Centralizes ELB app key management.</w:t>
      </w:r>
    </w:p>
    <w:p w14:paraId="68405A5C" w14:textId="77777777" w:rsidR="00E7403D" w:rsidRPr="00E7403D" w:rsidRDefault="00E7403D" w:rsidP="00677248">
      <w:pPr>
        <w:pStyle w:val="NoSpacing"/>
        <w:numPr>
          <w:ilvl w:val="0"/>
          <w:numId w:val="541"/>
        </w:numPr>
        <w:tabs>
          <w:tab w:val="left" w:pos="6672"/>
        </w:tabs>
        <w:rPr>
          <w:rFonts w:ascii="Tahoma" w:hAnsi="Tahoma" w:cs="Tahoma"/>
          <w:color w:val="FFFFFF" w:themeColor="background1"/>
          <w:sz w:val="18"/>
          <w:szCs w:val="18"/>
        </w:rPr>
      </w:pPr>
      <w:r w:rsidRPr="00E7403D">
        <w:rPr>
          <w:rFonts w:ascii="Tahoma" w:hAnsi="Tahoma" w:cs="Tahoma"/>
          <w:b/>
          <w:bCs/>
          <w:color w:val="FFFFFF" w:themeColor="background1"/>
          <w:sz w:val="18"/>
          <w:szCs w:val="18"/>
        </w:rPr>
        <w:t>Scalability:</w:t>
      </w:r>
      <w:r w:rsidRPr="00E7403D">
        <w:rPr>
          <w:rFonts w:ascii="Tahoma" w:hAnsi="Tahoma" w:cs="Tahoma"/>
          <w:color w:val="FFFFFF" w:themeColor="background1"/>
          <w:sz w:val="18"/>
          <w:szCs w:val="18"/>
        </w:rPr>
        <w:t xml:space="preserve"> Handles ELB app encryption at scale.</w:t>
      </w:r>
    </w:p>
    <w:p w14:paraId="07D76A3F" w14:textId="77777777" w:rsidR="00E7403D" w:rsidRPr="00E7403D" w:rsidRDefault="00E7403D" w:rsidP="00677248">
      <w:pPr>
        <w:pStyle w:val="NoSpacing"/>
        <w:numPr>
          <w:ilvl w:val="0"/>
          <w:numId w:val="541"/>
        </w:numPr>
        <w:tabs>
          <w:tab w:val="left" w:pos="6672"/>
        </w:tabs>
        <w:rPr>
          <w:rFonts w:ascii="Tahoma" w:hAnsi="Tahoma" w:cs="Tahoma"/>
          <w:color w:val="FFFFFF" w:themeColor="background1"/>
          <w:sz w:val="18"/>
          <w:szCs w:val="18"/>
        </w:rPr>
      </w:pPr>
      <w:r w:rsidRPr="00E7403D">
        <w:rPr>
          <w:rFonts w:ascii="Tahoma" w:hAnsi="Tahoma" w:cs="Tahoma"/>
          <w:b/>
          <w:bCs/>
          <w:color w:val="FFFFFF" w:themeColor="background1"/>
          <w:sz w:val="18"/>
          <w:szCs w:val="18"/>
        </w:rPr>
        <w:t>Integration:</w:t>
      </w:r>
      <w:r w:rsidRPr="00E7403D">
        <w:rPr>
          <w:rFonts w:ascii="Tahoma" w:hAnsi="Tahoma" w:cs="Tahoma"/>
          <w:color w:val="FFFFFF" w:themeColor="background1"/>
          <w:sz w:val="18"/>
          <w:szCs w:val="18"/>
        </w:rPr>
        <w:t xml:space="preserve"> Ties ELB to S3, Lambda, and more seamlessly.</w:t>
      </w:r>
    </w:p>
    <w:p w14:paraId="6E1398CC" w14:textId="77777777" w:rsidR="00E7403D" w:rsidRDefault="00E7403D" w:rsidP="00677248">
      <w:pPr>
        <w:pStyle w:val="NoSpacing"/>
        <w:numPr>
          <w:ilvl w:val="0"/>
          <w:numId w:val="541"/>
        </w:numPr>
        <w:tabs>
          <w:tab w:val="left" w:pos="6672"/>
        </w:tabs>
        <w:rPr>
          <w:rFonts w:ascii="Tahoma" w:hAnsi="Tahoma" w:cs="Tahoma"/>
          <w:color w:val="FFFFFF" w:themeColor="background1"/>
          <w:sz w:val="18"/>
          <w:szCs w:val="18"/>
        </w:rPr>
      </w:pPr>
      <w:r w:rsidRPr="00E7403D">
        <w:rPr>
          <w:rFonts w:ascii="Tahoma" w:hAnsi="Tahoma" w:cs="Tahoma"/>
          <w:b/>
          <w:bCs/>
          <w:color w:val="FFFFFF" w:themeColor="background1"/>
          <w:sz w:val="18"/>
          <w:szCs w:val="18"/>
        </w:rPr>
        <w:t>Compliance:</w:t>
      </w:r>
      <w:r w:rsidRPr="00E7403D">
        <w:rPr>
          <w:rFonts w:ascii="Tahoma" w:hAnsi="Tahoma" w:cs="Tahoma"/>
          <w:color w:val="FFFFFF" w:themeColor="background1"/>
          <w:sz w:val="18"/>
          <w:szCs w:val="18"/>
        </w:rPr>
        <w:t xml:space="preserve"> Meets ELB app regulatory needs with audit trails.</w:t>
      </w:r>
    </w:p>
    <w:p w14:paraId="45543BA8" w14:textId="77777777" w:rsidR="00306C20" w:rsidRDefault="00306C20" w:rsidP="00306C20">
      <w:pPr>
        <w:pStyle w:val="NoSpacing"/>
        <w:tabs>
          <w:tab w:val="left" w:pos="6672"/>
        </w:tabs>
        <w:rPr>
          <w:rFonts w:ascii="Tahoma" w:hAnsi="Tahoma" w:cs="Tahoma"/>
          <w:color w:val="FFFFFF" w:themeColor="background1"/>
          <w:sz w:val="18"/>
          <w:szCs w:val="18"/>
        </w:rPr>
      </w:pPr>
    </w:p>
    <w:p w14:paraId="75525F24" w14:textId="749D7EBB" w:rsidR="00306C20" w:rsidRPr="00306C20" w:rsidRDefault="00306C20" w:rsidP="00306C20">
      <w:pPr>
        <w:pStyle w:val="NoSpacing"/>
        <w:tabs>
          <w:tab w:val="left" w:pos="6672"/>
        </w:tabs>
        <w:rPr>
          <w:rFonts w:ascii="Tahoma" w:hAnsi="Tahoma" w:cs="Tahoma"/>
          <w:b/>
          <w:bCs/>
          <w:color w:val="FF0000"/>
          <w:sz w:val="18"/>
          <w:szCs w:val="18"/>
        </w:rPr>
      </w:pPr>
      <w:r w:rsidRPr="00306C20">
        <w:rPr>
          <w:rFonts w:ascii="Tahoma" w:hAnsi="Tahoma" w:cs="Tahoma"/>
          <w:color w:val="FF0000"/>
          <w:sz w:val="18"/>
          <w:szCs w:val="18"/>
        </w:rPr>
        <w:t>L7.</w:t>
      </w:r>
      <w:r w:rsidRPr="00306C20">
        <w:rPr>
          <w:rFonts w:ascii="Times New Roman" w:eastAsia="Times New Roman" w:hAnsi="Times New Roman" w:cs="Times New Roman"/>
          <w:b/>
          <w:bCs/>
          <w:color w:val="FF0000"/>
          <w:kern w:val="36"/>
          <w:sz w:val="48"/>
          <w:szCs w:val="48"/>
          <w14:ligatures w14:val="none"/>
        </w:rPr>
        <w:t xml:space="preserve"> </w:t>
      </w:r>
      <w:r w:rsidRPr="00306C20">
        <w:rPr>
          <w:rFonts w:ascii="Tahoma" w:hAnsi="Tahoma" w:cs="Tahoma"/>
          <w:b/>
          <w:bCs/>
          <w:color w:val="FF0000"/>
          <w:sz w:val="18"/>
          <w:szCs w:val="18"/>
        </w:rPr>
        <w:t>What is AWS Certificate Manager?</w:t>
      </w:r>
    </w:p>
    <w:p w14:paraId="7418D4CC" w14:textId="77777777" w:rsidR="00306C20" w:rsidRPr="00306C20" w:rsidRDefault="00306C20" w:rsidP="00306C20">
      <w:pPr>
        <w:pStyle w:val="NoSpacing"/>
        <w:tabs>
          <w:tab w:val="left" w:pos="6672"/>
        </w:tabs>
        <w:rPr>
          <w:rFonts w:ascii="Tahoma" w:hAnsi="Tahoma" w:cs="Tahoma"/>
          <w:color w:val="FFFFFF" w:themeColor="background1"/>
          <w:sz w:val="18"/>
          <w:szCs w:val="18"/>
        </w:rPr>
      </w:pPr>
      <w:r w:rsidRPr="00306C20">
        <w:rPr>
          <w:rFonts w:ascii="Tahoma" w:hAnsi="Tahoma" w:cs="Tahoma"/>
          <w:color w:val="FFFFFF" w:themeColor="background1"/>
          <w:sz w:val="18"/>
          <w:szCs w:val="18"/>
        </w:rPr>
        <w:t>AWS Certificate Manager (ACM) is a managed service provided by Amazon Web Services (AWS) that simplifies the provisioning, management, and deployment of public and private SSL/TLS certificates for securing web applications and services. It automates certificate issuance, renewal, and integration, eliminating manual overhead. ACM integrates seamlessly with services like Elastic Load Balancers (ELB), CloudFront, and API Gateway, making it ideal for ELB-backed applications needing secure HTTPS communication.</w:t>
      </w:r>
    </w:p>
    <w:p w14:paraId="77A88586" w14:textId="77777777" w:rsidR="00306C20" w:rsidRPr="00306C20" w:rsidRDefault="00306C20" w:rsidP="00306C20">
      <w:pPr>
        <w:pStyle w:val="NoSpacing"/>
        <w:tabs>
          <w:tab w:val="left" w:pos="6672"/>
        </w:tabs>
        <w:rPr>
          <w:rFonts w:ascii="Tahoma" w:hAnsi="Tahoma" w:cs="Tahoma"/>
          <w:b/>
          <w:bCs/>
          <w:color w:val="FFFFFF" w:themeColor="background1"/>
          <w:sz w:val="18"/>
          <w:szCs w:val="18"/>
        </w:rPr>
      </w:pPr>
      <w:r w:rsidRPr="00306C20">
        <w:rPr>
          <w:rFonts w:ascii="Tahoma" w:hAnsi="Tahoma" w:cs="Tahoma"/>
          <w:b/>
          <w:bCs/>
          <w:color w:val="FFFFFF" w:themeColor="background1"/>
          <w:sz w:val="18"/>
          <w:szCs w:val="18"/>
        </w:rPr>
        <w:t>Key Features:</w:t>
      </w:r>
    </w:p>
    <w:p w14:paraId="171769C8" w14:textId="77777777" w:rsidR="00306C20" w:rsidRPr="00306C20" w:rsidRDefault="00306C20" w:rsidP="00677248">
      <w:pPr>
        <w:pStyle w:val="NoSpacing"/>
        <w:numPr>
          <w:ilvl w:val="0"/>
          <w:numId w:val="542"/>
        </w:numPr>
        <w:tabs>
          <w:tab w:val="left" w:pos="6672"/>
        </w:tabs>
        <w:rPr>
          <w:rFonts w:ascii="Tahoma" w:hAnsi="Tahoma" w:cs="Tahoma"/>
          <w:color w:val="FFFFFF" w:themeColor="background1"/>
          <w:sz w:val="18"/>
          <w:szCs w:val="18"/>
        </w:rPr>
      </w:pPr>
      <w:r w:rsidRPr="00306C20">
        <w:rPr>
          <w:rFonts w:ascii="Tahoma" w:hAnsi="Tahoma" w:cs="Tahoma"/>
          <w:b/>
          <w:bCs/>
          <w:color w:val="FFFFFF" w:themeColor="background1"/>
          <w:sz w:val="18"/>
          <w:szCs w:val="18"/>
        </w:rPr>
        <w:t>Certificate Types:</w:t>
      </w:r>
      <w:r w:rsidRPr="00306C20">
        <w:rPr>
          <w:rFonts w:ascii="Tahoma" w:hAnsi="Tahoma" w:cs="Tahoma"/>
          <w:color w:val="FFFFFF" w:themeColor="background1"/>
          <w:sz w:val="18"/>
          <w:szCs w:val="18"/>
        </w:rPr>
        <w:t xml:space="preserve"> Offers public certificates (free) and private certificates (via ACM Private CA).</w:t>
      </w:r>
    </w:p>
    <w:p w14:paraId="7841DA1F" w14:textId="77777777" w:rsidR="00306C20" w:rsidRPr="00306C20" w:rsidRDefault="00306C20" w:rsidP="00677248">
      <w:pPr>
        <w:pStyle w:val="NoSpacing"/>
        <w:numPr>
          <w:ilvl w:val="0"/>
          <w:numId w:val="542"/>
        </w:numPr>
        <w:tabs>
          <w:tab w:val="left" w:pos="6672"/>
        </w:tabs>
        <w:rPr>
          <w:rFonts w:ascii="Tahoma" w:hAnsi="Tahoma" w:cs="Tahoma"/>
          <w:color w:val="FFFFFF" w:themeColor="background1"/>
          <w:sz w:val="18"/>
          <w:szCs w:val="18"/>
        </w:rPr>
      </w:pPr>
      <w:r w:rsidRPr="00306C20">
        <w:rPr>
          <w:rFonts w:ascii="Tahoma" w:hAnsi="Tahoma" w:cs="Tahoma"/>
          <w:b/>
          <w:bCs/>
          <w:color w:val="FFFFFF" w:themeColor="background1"/>
          <w:sz w:val="18"/>
          <w:szCs w:val="18"/>
        </w:rPr>
        <w:t>Issuance:</w:t>
      </w:r>
      <w:r w:rsidRPr="00306C20">
        <w:rPr>
          <w:rFonts w:ascii="Tahoma" w:hAnsi="Tahoma" w:cs="Tahoma"/>
          <w:color w:val="FFFFFF" w:themeColor="background1"/>
          <w:sz w:val="18"/>
          <w:szCs w:val="18"/>
        </w:rPr>
        <w:t xml:space="preserve"> Provides certificates validated by domain ownership (DNS/email).</w:t>
      </w:r>
    </w:p>
    <w:p w14:paraId="1159C782" w14:textId="77777777" w:rsidR="00306C20" w:rsidRPr="00306C20" w:rsidRDefault="00306C20" w:rsidP="00677248">
      <w:pPr>
        <w:pStyle w:val="NoSpacing"/>
        <w:numPr>
          <w:ilvl w:val="0"/>
          <w:numId w:val="542"/>
        </w:numPr>
        <w:tabs>
          <w:tab w:val="left" w:pos="6672"/>
        </w:tabs>
        <w:rPr>
          <w:rFonts w:ascii="Tahoma" w:hAnsi="Tahoma" w:cs="Tahoma"/>
          <w:color w:val="FFFFFF" w:themeColor="background1"/>
          <w:sz w:val="18"/>
          <w:szCs w:val="18"/>
        </w:rPr>
      </w:pPr>
      <w:r w:rsidRPr="00306C20">
        <w:rPr>
          <w:rFonts w:ascii="Tahoma" w:hAnsi="Tahoma" w:cs="Tahoma"/>
          <w:b/>
          <w:bCs/>
          <w:color w:val="FFFFFF" w:themeColor="background1"/>
          <w:sz w:val="18"/>
          <w:szCs w:val="18"/>
        </w:rPr>
        <w:t>Renewal:</w:t>
      </w:r>
      <w:r w:rsidRPr="00306C20">
        <w:rPr>
          <w:rFonts w:ascii="Tahoma" w:hAnsi="Tahoma" w:cs="Tahoma"/>
          <w:color w:val="FFFFFF" w:themeColor="background1"/>
          <w:sz w:val="18"/>
          <w:szCs w:val="18"/>
        </w:rPr>
        <w:t xml:space="preserve"> Automatically renews ACM-issued public certificates before expiry.</w:t>
      </w:r>
    </w:p>
    <w:p w14:paraId="3C477D99" w14:textId="77777777" w:rsidR="00306C20" w:rsidRPr="00306C20" w:rsidRDefault="00306C20" w:rsidP="00677248">
      <w:pPr>
        <w:pStyle w:val="NoSpacing"/>
        <w:numPr>
          <w:ilvl w:val="0"/>
          <w:numId w:val="542"/>
        </w:numPr>
        <w:tabs>
          <w:tab w:val="left" w:pos="6672"/>
        </w:tabs>
        <w:rPr>
          <w:rFonts w:ascii="Tahoma" w:hAnsi="Tahoma" w:cs="Tahoma"/>
          <w:color w:val="FFFFFF" w:themeColor="background1"/>
          <w:sz w:val="18"/>
          <w:szCs w:val="18"/>
        </w:rPr>
      </w:pPr>
      <w:r w:rsidRPr="00306C20">
        <w:rPr>
          <w:rFonts w:ascii="Tahoma" w:hAnsi="Tahoma" w:cs="Tahoma"/>
          <w:b/>
          <w:bCs/>
          <w:color w:val="FFFFFF" w:themeColor="background1"/>
          <w:sz w:val="18"/>
          <w:szCs w:val="18"/>
        </w:rPr>
        <w:t>Deployment:</w:t>
      </w:r>
      <w:r w:rsidRPr="00306C20">
        <w:rPr>
          <w:rFonts w:ascii="Tahoma" w:hAnsi="Tahoma" w:cs="Tahoma"/>
          <w:color w:val="FFFFFF" w:themeColor="background1"/>
          <w:sz w:val="18"/>
          <w:szCs w:val="18"/>
        </w:rPr>
        <w:t xml:space="preserve"> Integrates with ELB, CloudFront, API Gateway, and more for HTTPS.</w:t>
      </w:r>
    </w:p>
    <w:p w14:paraId="1DAA3957" w14:textId="77777777" w:rsidR="00306C20" w:rsidRPr="00306C20" w:rsidRDefault="00306C20" w:rsidP="00677248">
      <w:pPr>
        <w:pStyle w:val="NoSpacing"/>
        <w:numPr>
          <w:ilvl w:val="0"/>
          <w:numId w:val="542"/>
        </w:numPr>
        <w:tabs>
          <w:tab w:val="left" w:pos="6672"/>
        </w:tabs>
        <w:rPr>
          <w:rFonts w:ascii="Tahoma" w:hAnsi="Tahoma" w:cs="Tahoma"/>
          <w:color w:val="FFFFFF" w:themeColor="background1"/>
          <w:sz w:val="18"/>
          <w:szCs w:val="18"/>
        </w:rPr>
      </w:pPr>
      <w:r w:rsidRPr="00306C20">
        <w:rPr>
          <w:rFonts w:ascii="Tahoma" w:hAnsi="Tahoma" w:cs="Tahoma"/>
          <w:b/>
          <w:bCs/>
          <w:color w:val="FFFFFF" w:themeColor="background1"/>
          <w:sz w:val="18"/>
          <w:szCs w:val="18"/>
        </w:rPr>
        <w:t>Security:</w:t>
      </w:r>
      <w:r w:rsidRPr="00306C20">
        <w:rPr>
          <w:rFonts w:ascii="Tahoma" w:hAnsi="Tahoma" w:cs="Tahoma"/>
          <w:color w:val="FFFFFF" w:themeColor="background1"/>
          <w:sz w:val="18"/>
          <w:szCs w:val="18"/>
        </w:rPr>
        <w:t xml:space="preserve"> Stores private keys securely; supports RSA (2048-bit) and ECC (256-bit) algorithms.</w:t>
      </w:r>
    </w:p>
    <w:p w14:paraId="26668185" w14:textId="77777777" w:rsidR="00306C20" w:rsidRPr="00306C20" w:rsidRDefault="00306C20" w:rsidP="00677248">
      <w:pPr>
        <w:pStyle w:val="NoSpacing"/>
        <w:numPr>
          <w:ilvl w:val="0"/>
          <w:numId w:val="542"/>
        </w:numPr>
        <w:tabs>
          <w:tab w:val="left" w:pos="6672"/>
        </w:tabs>
        <w:rPr>
          <w:rFonts w:ascii="Tahoma" w:hAnsi="Tahoma" w:cs="Tahoma"/>
          <w:color w:val="FFFFFF" w:themeColor="background1"/>
          <w:sz w:val="18"/>
          <w:szCs w:val="18"/>
        </w:rPr>
      </w:pPr>
      <w:r w:rsidRPr="00306C20">
        <w:rPr>
          <w:rFonts w:ascii="Tahoma" w:hAnsi="Tahoma" w:cs="Tahoma"/>
          <w:b/>
          <w:bCs/>
          <w:color w:val="FFFFFF" w:themeColor="background1"/>
          <w:sz w:val="18"/>
          <w:szCs w:val="18"/>
        </w:rPr>
        <w:t>Monitoring:</w:t>
      </w:r>
      <w:r w:rsidRPr="00306C20">
        <w:rPr>
          <w:rFonts w:ascii="Tahoma" w:hAnsi="Tahoma" w:cs="Tahoma"/>
          <w:color w:val="FFFFFF" w:themeColor="background1"/>
          <w:sz w:val="18"/>
          <w:szCs w:val="18"/>
        </w:rPr>
        <w:t xml:space="preserve"> Tracks certificate status via CloudWatch Events; logs usage in CloudTrail.</w:t>
      </w:r>
    </w:p>
    <w:p w14:paraId="458386A9" w14:textId="77777777" w:rsidR="00306C20" w:rsidRPr="00306C20" w:rsidRDefault="00306C20" w:rsidP="00677248">
      <w:pPr>
        <w:pStyle w:val="NoSpacing"/>
        <w:numPr>
          <w:ilvl w:val="0"/>
          <w:numId w:val="542"/>
        </w:numPr>
        <w:tabs>
          <w:tab w:val="left" w:pos="6672"/>
        </w:tabs>
        <w:rPr>
          <w:rFonts w:ascii="Tahoma" w:hAnsi="Tahoma" w:cs="Tahoma"/>
          <w:color w:val="FFFFFF" w:themeColor="background1"/>
          <w:sz w:val="18"/>
          <w:szCs w:val="18"/>
        </w:rPr>
      </w:pPr>
      <w:r w:rsidRPr="00306C20">
        <w:rPr>
          <w:rFonts w:ascii="Tahoma" w:hAnsi="Tahoma" w:cs="Tahoma"/>
          <w:b/>
          <w:bCs/>
          <w:color w:val="FFFFFF" w:themeColor="background1"/>
          <w:sz w:val="18"/>
          <w:szCs w:val="18"/>
        </w:rPr>
        <w:t>Scalability:</w:t>
      </w:r>
      <w:r w:rsidRPr="00306C20">
        <w:rPr>
          <w:rFonts w:ascii="Tahoma" w:hAnsi="Tahoma" w:cs="Tahoma"/>
          <w:color w:val="FFFFFF" w:themeColor="background1"/>
          <w:sz w:val="18"/>
          <w:szCs w:val="18"/>
        </w:rPr>
        <w:t xml:space="preserve"> Handles certificates for thousands of domains; auto-scales with usage.</w:t>
      </w:r>
    </w:p>
    <w:p w14:paraId="61D1D5D6" w14:textId="77777777" w:rsidR="00306C20" w:rsidRPr="00306C20" w:rsidRDefault="00306C20" w:rsidP="00677248">
      <w:pPr>
        <w:pStyle w:val="NoSpacing"/>
        <w:numPr>
          <w:ilvl w:val="0"/>
          <w:numId w:val="542"/>
        </w:numPr>
        <w:tabs>
          <w:tab w:val="left" w:pos="6672"/>
        </w:tabs>
        <w:rPr>
          <w:rFonts w:ascii="Tahoma" w:hAnsi="Tahoma" w:cs="Tahoma"/>
          <w:color w:val="FFFFFF" w:themeColor="background1"/>
          <w:sz w:val="18"/>
          <w:szCs w:val="18"/>
        </w:rPr>
      </w:pPr>
      <w:r w:rsidRPr="00306C20">
        <w:rPr>
          <w:rFonts w:ascii="Tahoma" w:hAnsi="Tahoma" w:cs="Tahoma"/>
          <w:b/>
          <w:bCs/>
          <w:color w:val="FFFFFF" w:themeColor="background1"/>
          <w:sz w:val="18"/>
          <w:szCs w:val="18"/>
        </w:rPr>
        <w:t>Cost:</w:t>
      </w:r>
      <w:r w:rsidRPr="00306C20">
        <w:rPr>
          <w:rFonts w:ascii="Tahoma" w:hAnsi="Tahoma" w:cs="Tahoma"/>
          <w:color w:val="FFFFFF" w:themeColor="background1"/>
          <w:sz w:val="18"/>
          <w:szCs w:val="18"/>
        </w:rPr>
        <w:t xml:space="preserve"> Public certificates: Free; Private CA: $400/month + $0.75/certificate; no free tier for Private CA.</w:t>
      </w:r>
    </w:p>
    <w:p w14:paraId="4A0567C8" w14:textId="77777777" w:rsidR="00306C20" w:rsidRPr="00306C20" w:rsidRDefault="00306C20" w:rsidP="00306C20">
      <w:pPr>
        <w:pStyle w:val="NoSpacing"/>
        <w:tabs>
          <w:tab w:val="left" w:pos="6672"/>
        </w:tabs>
        <w:rPr>
          <w:rFonts w:ascii="Tahoma" w:hAnsi="Tahoma" w:cs="Tahoma"/>
          <w:color w:val="FFFFFF" w:themeColor="background1"/>
          <w:sz w:val="18"/>
          <w:szCs w:val="18"/>
        </w:rPr>
      </w:pPr>
      <w:r w:rsidRPr="00306C20">
        <w:rPr>
          <w:rFonts w:ascii="Tahoma" w:hAnsi="Tahoma" w:cs="Tahoma"/>
          <w:b/>
          <w:bCs/>
          <w:color w:val="FFFFFF" w:themeColor="background1"/>
          <w:sz w:val="18"/>
          <w:szCs w:val="18"/>
        </w:rPr>
        <w:t>Use Case:</w:t>
      </w:r>
      <w:r w:rsidRPr="00306C20">
        <w:rPr>
          <w:rFonts w:ascii="Tahoma" w:hAnsi="Tahoma" w:cs="Tahoma"/>
          <w:color w:val="FFFFFF" w:themeColor="background1"/>
          <w:sz w:val="18"/>
          <w:szCs w:val="18"/>
        </w:rPr>
        <w:t xml:space="preserve"> Secures an ELB-backed app with HTTPS using a free public certificate.</w:t>
      </w:r>
      <w:r w:rsidRPr="00306C20">
        <w:rPr>
          <w:rFonts w:ascii="Tahoma" w:hAnsi="Tahoma" w:cs="Tahoma"/>
          <w:color w:val="FFFFFF" w:themeColor="background1"/>
          <w:sz w:val="18"/>
          <w:szCs w:val="18"/>
        </w:rPr>
        <w:br/>
      </w:r>
      <w:r w:rsidRPr="00306C20">
        <w:rPr>
          <w:rFonts w:ascii="Tahoma" w:hAnsi="Tahoma" w:cs="Tahoma"/>
          <w:color w:val="FFFFFF" w:themeColor="background1"/>
          <w:sz w:val="18"/>
          <w:szCs w:val="18"/>
        </w:rPr>
        <w:br/>
      </w:r>
      <w:r w:rsidRPr="00306C20">
        <w:rPr>
          <w:rFonts w:ascii="Tahoma" w:hAnsi="Tahoma" w:cs="Tahoma"/>
          <w:b/>
          <w:bCs/>
          <w:color w:val="FFFFFF" w:themeColor="background1"/>
          <w:sz w:val="18"/>
          <w:szCs w:val="18"/>
        </w:rPr>
        <w:t>Example:</w:t>
      </w:r>
      <w:r w:rsidRPr="00306C20">
        <w:rPr>
          <w:rFonts w:ascii="Tahoma" w:hAnsi="Tahoma" w:cs="Tahoma"/>
          <w:color w:val="FFFFFF" w:themeColor="background1"/>
          <w:sz w:val="18"/>
          <w:szCs w:val="18"/>
        </w:rPr>
        <w:t xml:space="preserve"> ALB serves “</w:t>
      </w:r>
      <w:hyperlink r:id="rId44" w:history="1">
        <w:r w:rsidRPr="00306C20">
          <w:rPr>
            <w:rStyle w:val="Hyperlink"/>
            <w:rFonts w:ascii="Tahoma" w:hAnsi="Tahoma" w:cs="Tahoma"/>
            <w:sz w:val="18"/>
            <w:szCs w:val="18"/>
          </w:rPr>
          <w:t>https://myapp.com”</w:t>
        </w:r>
      </w:hyperlink>
      <w:r w:rsidRPr="00306C20">
        <w:rPr>
          <w:rFonts w:ascii="Tahoma" w:hAnsi="Tahoma" w:cs="Tahoma"/>
          <w:color w:val="FFFFFF" w:themeColor="background1"/>
          <w:sz w:val="18"/>
          <w:szCs w:val="18"/>
        </w:rPr>
        <w:t xml:space="preserve"> with an ACM certificate.</w:t>
      </w:r>
    </w:p>
    <w:p w14:paraId="4C6B32DB" w14:textId="77777777" w:rsidR="00306C20" w:rsidRPr="00306C20" w:rsidRDefault="00306C20" w:rsidP="00306C20">
      <w:pPr>
        <w:pStyle w:val="NoSpacing"/>
        <w:tabs>
          <w:tab w:val="left" w:pos="6672"/>
        </w:tabs>
        <w:rPr>
          <w:rFonts w:ascii="Tahoma" w:hAnsi="Tahoma" w:cs="Tahoma"/>
          <w:b/>
          <w:bCs/>
          <w:color w:val="FFFFFF" w:themeColor="background1"/>
          <w:sz w:val="18"/>
          <w:szCs w:val="18"/>
        </w:rPr>
      </w:pPr>
      <w:r w:rsidRPr="00306C20">
        <w:rPr>
          <w:rFonts w:ascii="Tahoma" w:hAnsi="Tahoma" w:cs="Tahoma"/>
          <w:b/>
          <w:bCs/>
          <w:color w:val="FFFFFF" w:themeColor="background1"/>
          <w:sz w:val="18"/>
          <w:szCs w:val="18"/>
        </w:rPr>
        <w:t>How AWS Certificate Manager Works</w:t>
      </w:r>
    </w:p>
    <w:p w14:paraId="478AD52C" w14:textId="77777777" w:rsidR="00306C20" w:rsidRPr="00306C20" w:rsidRDefault="00306C20" w:rsidP="00306C20">
      <w:pPr>
        <w:pStyle w:val="NoSpacing"/>
        <w:tabs>
          <w:tab w:val="left" w:pos="6672"/>
        </w:tabs>
        <w:rPr>
          <w:rFonts w:ascii="Tahoma" w:hAnsi="Tahoma" w:cs="Tahoma"/>
          <w:b/>
          <w:bCs/>
          <w:color w:val="FFFFFF" w:themeColor="background1"/>
          <w:sz w:val="18"/>
          <w:szCs w:val="18"/>
        </w:rPr>
      </w:pPr>
      <w:r w:rsidRPr="00306C20">
        <w:rPr>
          <w:rFonts w:ascii="Tahoma" w:hAnsi="Tahoma" w:cs="Tahoma"/>
          <w:b/>
          <w:bCs/>
          <w:color w:val="FFFFFF" w:themeColor="background1"/>
          <w:sz w:val="18"/>
          <w:szCs w:val="18"/>
        </w:rPr>
        <w:t>ACM manages certificates with an efficient process:</w:t>
      </w:r>
    </w:p>
    <w:p w14:paraId="3420DC1E" w14:textId="77777777" w:rsidR="00306C20" w:rsidRPr="00306C20" w:rsidRDefault="00306C20" w:rsidP="00677248">
      <w:pPr>
        <w:pStyle w:val="NoSpacing"/>
        <w:numPr>
          <w:ilvl w:val="0"/>
          <w:numId w:val="543"/>
        </w:numPr>
        <w:tabs>
          <w:tab w:val="left" w:pos="6672"/>
        </w:tabs>
        <w:rPr>
          <w:rFonts w:ascii="Tahoma" w:hAnsi="Tahoma" w:cs="Tahoma"/>
          <w:color w:val="FFFFFF" w:themeColor="background1"/>
          <w:sz w:val="18"/>
          <w:szCs w:val="18"/>
        </w:rPr>
      </w:pPr>
      <w:r w:rsidRPr="00306C20">
        <w:rPr>
          <w:rFonts w:ascii="Tahoma" w:hAnsi="Tahoma" w:cs="Tahoma"/>
          <w:b/>
          <w:bCs/>
          <w:color w:val="FFFFFF" w:themeColor="background1"/>
          <w:sz w:val="18"/>
          <w:szCs w:val="18"/>
        </w:rPr>
        <w:t>Request Certificate:</w:t>
      </w:r>
      <w:r w:rsidRPr="00306C20">
        <w:rPr>
          <w:rFonts w:ascii="Tahoma" w:hAnsi="Tahoma" w:cs="Tahoma"/>
          <w:color w:val="FFFFFF" w:themeColor="background1"/>
          <w:sz w:val="18"/>
          <w:szCs w:val="18"/>
        </w:rPr>
        <w:t xml:space="preserve"> Request a public or private certificate; validate domain ownership.</w:t>
      </w:r>
    </w:p>
    <w:p w14:paraId="6BA92A49" w14:textId="77777777" w:rsidR="00306C20" w:rsidRPr="00306C20" w:rsidRDefault="00306C20" w:rsidP="00677248">
      <w:pPr>
        <w:pStyle w:val="NoSpacing"/>
        <w:numPr>
          <w:ilvl w:val="0"/>
          <w:numId w:val="543"/>
        </w:numPr>
        <w:tabs>
          <w:tab w:val="left" w:pos="6672"/>
        </w:tabs>
        <w:rPr>
          <w:rFonts w:ascii="Tahoma" w:hAnsi="Tahoma" w:cs="Tahoma"/>
          <w:color w:val="FFFFFF" w:themeColor="background1"/>
          <w:sz w:val="18"/>
          <w:szCs w:val="18"/>
        </w:rPr>
      </w:pPr>
      <w:r w:rsidRPr="00306C20">
        <w:rPr>
          <w:rFonts w:ascii="Tahoma" w:hAnsi="Tahoma" w:cs="Tahoma"/>
          <w:b/>
          <w:bCs/>
          <w:color w:val="FFFFFF" w:themeColor="background1"/>
          <w:sz w:val="18"/>
          <w:szCs w:val="18"/>
        </w:rPr>
        <w:t>Validation:</w:t>
      </w:r>
      <w:r w:rsidRPr="00306C20">
        <w:rPr>
          <w:rFonts w:ascii="Tahoma" w:hAnsi="Tahoma" w:cs="Tahoma"/>
          <w:color w:val="FFFFFF" w:themeColor="background1"/>
          <w:sz w:val="18"/>
          <w:szCs w:val="18"/>
        </w:rPr>
        <w:t xml:space="preserve"> Prove control via DNS records or email; auto-validates for AWS resources.</w:t>
      </w:r>
      <w:r w:rsidRPr="00306C20">
        <w:rPr>
          <w:rFonts w:ascii="Tahoma" w:hAnsi="Tahoma" w:cs="Tahoma"/>
          <w:color w:val="FFFFFF" w:themeColor="background1"/>
          <w:sz w:val="18"/>
          <w:szCs w:val="18"/>
        </w:rPr>
        <w:br/>
      </w:r>
      <w:r w:rsidRPr="00306C20">
        <w:rPr>
          <w:rFonts w:ascii="Tahoma" w:hAnsi="Tahoma" w:cs="Tahoma"/>
          <w:b/>
          <w:bCs/>
          <w:color w:val="FFFFFF" w:themeColor="background1"/>
          <w:sz w:val="18"/>
          <w:szCs w:val="18"/>
        </w:rPr>
        <w:t>Example:</w:t>
      </w:r>
      <w:r w:rsidRPr="00306C20">
        <w:rPr>
          <w:rFonts w:ascii="Tahoma" w:hAnsi="Tahoma" w:cs="Tahoma"/>
          <w:color w:val="FFFFFF" w:themeColor="background1"/>
          <w:sz w:val="18"/>
          <w:szCs w:val="18"/>
        </w:rPr>
        <w:t xml:space="preserve"> ALB app validates “</w:t>
      </w:r>
      <w:hyperlink r:id="rId45" w:tgtFrame="_blank" w:tooltip="http://myapp.com" w:history="1">
        <w:r w:rsidRPr="00306C20">
          <w:rPr>
            <w:rStyle w:val="Hyperlink"/>
            <w:rFonts w:ascii="Tahoma" w:hAnsi="Tahoma" w:cs="Tahoma"/>
            <w:sz w:val="18"/>
            <w:szCs w:val="18"/>
          </w:rPr>
          <w:t>myapp.com</w:t>
        </w:r>
      </w:hyperlink>
      <w:r w:rsidRPr="00306C20">
        <w:rPr>
          <w:rFonts w:ascii="Tahoma" w:hAnsi="Tahoma" w:cs="Tahoma"/>
          <w:color w:val="FFFFFF" w:themeColor="background1"/>
          <w:sz w:val="18"/>
          <w:szCs w:val="18"/>
        </w:rPr>
        <w:t>” with a DNS CNAME.</w:t>
      </w:r>
    </w:p>
    <w:p w14:paraId="53C825FC" w14:textId="77777777" w:rsidR="00306C20" w:rsidRPr="00306C20" w:rsidRDefault="00306C20" w:rsidP="00677248">
      <w:pPr>
        <w:pStyle w:val="NoSpacing"/>
        <w:numPr>
          <w:ilvl w:val="0"/>
          <w:numId w:val="543"/>
        </w:numPr>
        <w:tabs>
          <w:tab w:val="left" w:pos="6672"/>
        </w:tabs>
        <w:rPr>
          <w:rFonts w:ascii="Tahoma" w:hAnsi="Tahoma" w:cs="Tahoma"/>
          <w:color w:val="FFFFFF" w:themeColor="background1"/>
          <w:sz w:val="18"/>
          <w:szCs w:val="18"/>
        </w:rPr>
      </w:pPr>
      <w:r w:rsidRPr="00306C20">
        <w:rPr>
          <w:rFonts w:ascii="Tahoma" w:hAnsi="Tahoma" w:cs="Tahoma"/>
          <w:b/>
          <w:bCs/>
          <w:color w:val="FFFFFF" w:themeColor="background1"/>
          <w:sz w:val="18"/>
          <w:szCs w:val="18"/>
        </w:rPr>
        <w:t>Issuance:</w:t>
      </w:r>
      <w:r w:rsidRPr="00306C20">
        <w:rPr>
          <w:rFonts w:ascii="Tahoma" w:hAnsi="Tahoma" w:cs="Tahoma"/>
          <w:color w:val="FFFFFF" w:themeColor="background1"/>
          <w:sz w:val="18"/>
          <w:szCs w:val="18"/>
        </w:rPr>
        <w:t xml:space="preserve"> ACM issues the certificate and stores it securely.</w:t>
      </w:r>
    </w:p>
    <w:p w14:paraId="40660AF1" w14:textId="77777777" w:rsidR="00306C20" w:rsidRPr="00306C20" w:rsidRDefault="00306C20" w:rsidP="00677248">
      <w:pPr>
        <w:pStyle w:val="NoSpacing"/>
        <w:numPr>
          <w:ilvl w:val="0"/>
          <w:numId w:val="543"/>
        </w:numPr>
        <w:tabs>
          <w:tab w:val="left" w:pos="6672"/>
        </w:tabs>
        <w:rPr>
          <w:rFonts w:ascii="Tahoma" w:hAnsi="Tahoma" w:cs="Tahoma"/>
          <w:color w:val="FFFFFF" w:themeColor="background1"/>
          <w:sz w:val="18"/>
          <w:szCs w:val="18"/>
        </w:rPr>
      </w:pPr>
      <w:r w:rsidRPr="00306C20">
        <w:rPr>
          <w:rFonts w:ascii="Tahoma" w:hAnsi="Tahoma" w:cs="Tahoma"/>
          <w:b/>
          <w:bCs/>
          <w:color w:val="FFFFFF" w:themeColor="background1"/>
          <w:sz w:val="18"/>
          <w:szCs w:val="18"/>
        </w:rPr>
        <w:t>Deployment:</w:t>
      </w:r>
      <w:r w:rsidRPr="00306C20">
        <w:rPr>
          <w:rFonts w:ascii="Tahoma" w:hAnsi="Tahoma" w:cs="Tahoma"/>
          <w:color w:val="FFFFFF" w:themeColor="background1"/>
          <w:sz w:val="18"/>
          <w:szCs w:val="18"/>
        </w:rPr>
        <w:t xml:space="preserve"> Attach to supported services (e.g., ALB) for HTTPS encryption.</w:t>
      </w:r>
    </w:p>
    <w:p w14:paraId="25BE8396" w14:textId="77777777" w:rsidR="00306C20" w:rsidRPr="00306C20" w:rsidRDefault="00306C20" w:rsidP="00677248">
      <w:pPr>
        <w:pStyle w:val="NoSpacing"/>
        <w:numPr>
          <w:ilvl w:val="0"/>
          <w:numId w:val="543"/>
        </w:numPr>
        <w:tabs>
          <w:tab w:val="left" w:pos="6672"/>
        </w:tabs>
        <w:rPr>
          <w:rFonts w:ascii="Tahoma" w:hAnsi="Tahoma" w:cs="Tahoma"/>
          <w:color w:val="FFFFFF" w:themeColor="background1"/>
          <w:sz w:val="18"/>
          <w:szCs w:val="18"/>
        </w:rPr>
      </w:pPr>
      <w:r w:rsidRPr="00306C20">
        <w:rPr>
          <w:rFonts w:ascii="Tahoma" w:hAnsi="Tahoma" w:cs="Tahoma"/>
          <w:b/>
          <w:bCs/>
          <w:color w:val="FFFFFF" w:themeColor="background1"/>
          <w:sz w:val="18"/>
          <w:szCs w:val="18"/>
        </w:rPr>
        <w:t>Renewal:</w:t>
      </w:r>
      <w:r w:rsidRPr="00306C20">
        <w:rPr>
          <w:rFonts w:ascii="Tahoma" w:hAnsi="Tahoma" w:cs="Tahoma"/>
          <w:color w:val="FFFFFF" w:themeColor="background1"/>
          <w:sz w:val="18"/>
          <w:szCs w:val="18"/>
        </w:rPr>
        <w:t xml:space="preserve"> ACM auto-renews public certificates 60 days before expiry; notifies for manual steps.</w:t>
      </w:r>
    </w:p>
    <w:p w14:paraId="18CAE8A3" w14:textId="77777777" w:rsidR="00306C20" w:rsidRPr="00306C20" w:rsidRDefault="00306C20" w:rsidP="00677248">
      <w:pPr>
        <w:pStyle w:val="NoSpacing"/>
        <w:numPr>
          <w:ilvl w:val="0"/>
          <w:numId w:val="543"/>
        </w:numPr>
        <w:tabs>
          <w:tab w:val="left" w:pos="6672"/>
        </w:tabs>
        <w:rPr>
          <w:rFonts w:ascii="Tahoma" w:hAnsi="Tahoma" w:cs="Tahoma"/>
          <w:color w:val="FFFFFF" w:themeColor="background1"/>
          <w:sz w:val="18"/>
          <w:szCs w:val="18"/>
        </w:rPr>
      </w:pPr>
      <w:r w:rsidRPr="00306C20">
        <w:rPr>
          <w:rFonts w:ascii="Tahoma" w:hAnsi="Tahoma" w:cs="Tahoma"/>
          <w:b/>
          <w:bCs/>
          <w:color w:val="FFFFFF" w:themeColor="background1"/>
          <w:sz w:val="18"/>
          <w:szCs w:val="18"/>
        </w:rPr>
        <w:t>Integration:</w:t>
      </w:r>
      <w:r w:rsidRPr="00306C20">
        <w:rPr>
          <w:rFonts w:ascii="Tahoma" w:hAnsi="Tahoma" w:cs="Tahoma"/>
          <w:color w:val="FFFFFF" w:themeColor="background1"/>
          <w:sz w:val="18"/>
          <w:szCs w:val="18"/>
        </w:rPr>
        <w:t xml:space="preserve"> Ties to ELB for secure traffic, CloudFront for CDN, or API Gateway for APIs.</w:t>
      </w:r>
    </w:p>
    <w:p w14:paraId="3B4B7235" w14:textId="77777777" w:rsidR="00306C20" w:rsidRPr="00306C20" w:rsidRDefault="00306C20" w:rsidP="00306C20">
      <w:pPr>
        <w:pStyle w:val="NoSpacing"/>
        <w:tabs>
          <w:tab w:val="left" w:pos="6672"/>
        </w:tabs>
        <w:rPr>
          <w:rFonts w:ascii="Tahoma" w:hAnsi="Tahoma" w:cs="Tahoma"/>
          <w:b/>
          <w:bCs/>
          <w:color w:val="FFFFFF" w:themeColor="background1"/>
          <w:sz w:val="18"/>
          <w:szCs w:val="18"/>
        </w:rPr>
      </w:pPr>
      <w:r w:rsidRPr="00306C20">
        <w:rPr>
          <w:rFonts w:ascii="Tahoma" w:hAnsi="Tahoma" w:cs="Tahoma"/>
          <w:b/>
          <w:bCs/>
          <w:color w:val="FFFFFF" w:themeColor="background1"/>
          <w:sz w:val="18"/>
          <w:szCs w:val="18"/>
        </w:rPr>
        <w:t>Use Cases for AWS Certificate Manager</w:t>
      </w:r>
    </w:p>
    <w:p w14:paraId="58692F8C" w14:textId="77777777" w:rsidR="00306C20" w:rsidRPr="00306C20" w:rsidRDefault="00306C20" w:rsidP="00677248">
      <w:pPr>
        <w:pStyle w:val="NoSpacing"/>
        <w:numPr>
          <w:ilvl w:val="0"/>
          <w:numId w:val="544"/>
        </w:numPr>
        <w:tabs>
          <w:tab w:val="left" w:pos="6672"/>
        </w:tabs>
        <w:rPr>
          <w:rFonts w:ascii="Tahoma" w:hAnsi="Tahoma" w:cs="Tahoma"/>
          <w:color w:val="FFFFFF" w:themeColor="background1"/>
          <w:sz w:val="18"/>
          <w:szCs w:val="18"/>
        </w:rPr>
      </w:pPr>
      <w:r w:rsidRPr="00306C20">
        <w:rPr>
          <w:rFonts w:ascii="Tahoma" w:hAnsi="Tahoma" w:cs="Tahoma"/>
          <w:b/>
          <w:bCs/>
          <w:color w:val="FFFFFF" w:themeColor="background1"/>
          <w:sz w:val="18"/>
          <w:szCs w:val="18"/>
        </w:rPr>
        <w:t>Secure Websites:</w:t>
      </w:r>
      <w:r w:rsidRPr="00306C20">
        <w:rPr>
          <w:rFonts w:ascii="Tahoma" w:hAnsi="Tahoma" w:cs="Tahoma"/>
          <w:color w:val="FFFFFF" w:themeColor="background1"/>
          <w:sz w:val="18"/>
          <w:szCs w:val="18"/>
        </w:rPr>
        <w:t xml:space="preserve"> Enables HTTPS for ELB apps.</w:t>
      </w:r>
    </w:p>
    <w:p w14:paraId="5651F4F6" w14:textId="77777777" w:rsidR="00306C20" w:rsidRPr="00306C20" w:rsidRDefault="00306C20" w:rsidP="00677248">
      <w:pPr>
        <w:pStyle w:val="NoSpacing"/>
        <w:numPr>
          <w:ilvl w:val="0"/>
          <w:numId w:val="544"/>
        </w:numPr>
        <w:tabs>
          <w:tab w:val="left" w:pos="6672"/>
        </w:tabs>
        <w:rPr>
          <w:rFonts w:ascii="Tahoma" w:hAnsi="Tahoma" w:cs="Tahoma"/>
          <w:color w:val="FFFFFF" w:themeColor="background1"/>
          <w:sz w:val="18"/>
          <w:szCs w:val="18"/>
        </w:rPr>
      </w:pPr>
      <w:r w:rsidRPr="00306C20">
        <w:rPr>
          <w:rFonts w:ascii="Tahoma" w:hAnsi="Tahoma" w:cs="Tahoma"/>
          <w:b/>
          <w:bCs/>
          <w:color w:val="FFFFFF" w:themeColor="background1"/>
          <w:sz w:val="18"/>
          <w:szCs w:val="18"/>
        </w:rPr>
        <w:t>API Security:</w:t>
      </w:r>
      <w:r w:rsidRPr="00306C20">
        <w:rPr>
          <w:rFonts w:ascii="Tahoma" w:hAnsi="Tahoma" w:cs="Tahoma"/>
          <w:color w:val="FFFFFF" w:themeColor="background1"/>
          <w:sz w:val="18"/>
          <w:szCs w:val="18"/>
        </w:rPr>
        <w:t xml:space="preserve"> Protects ELB app APIs with TLS.</w:t>
      </w:r>
    </w:p>
    <w:p w14:paraId="212F58D0" w14:textId="77777777" w:rsidR="00306C20" w:rsidRPr="00306C20" w:rsidRDefault="00306C20" w:rsidP="00677248">
      <w:pPr>
        <w:pStyle w:val="NoSpacing"/>
        <w:numPr>
          <w:ilvl w:val="0"/>
          <w:numId w:val="544"/>
        </w:numPr>
        <w:tabs>
          <w:tab w:val="left" w:pos="6672"/>
        </w:tabs>
        <w:rPr>
          <w:rFonts w:ascii="Tahoma" w:hAnsi="Tahoma" w:cs="Tahoma"/>
          <w:color w:val="FFFFFF" w:themeColor="background1"/>
          <w:sz w:val="18"/>
          <w:szCs w:val="18"/>
        </w:rPr>
      </w:pPr>
      <w:r w:rsidRPr="00306C20">
        <w:rPr>
          <w:rFonts w:ascii="Tahoma" w:hAnsi="Tahoma" w:cs="Tahoma"/>
          <w:b/>
          <w:bCs/>
          <w:color w:val="FFFFFF" w:themeColor="background1"/>
          <w:sz w:val="18"/>
          <w:szCs w:val="18"/>
        </w:rPr>
        <w:t>Private Networks:</w:t>
      </w:r>
      <w:r w:rsidRPr="00306C20">
        <w:rPr>
          <w:rFonts w:ascii="Tahoma" w:hAnsi="Tahoma" w:cs="Tahoma"/>
          <w:color w:val="FFFFFF" w:themeColor="background1"/>
          <w:sz w:val="18"/>
          <w:szCs w:val="18"/>
        </w:rPr>
        <w:t xml:space="preserve"> Issues certs for ELB app internal services (Private CA).</w:t>
      </w:r>
    </w:p>
    <w:p w14:paraId="306ED611" w14:textId="77777777" w:rsidR="00306C20" w:rsidRPr="00306C20" w:rsidRDefault="00306C20" w:rsidP="00677248">
      <w:pPr>
        <w:pStyle w:val="NoSpacing"/>
        <w:numPr>
          <w:ilvl w:val="0"/>
          <w:numId w:val="544"/>
        </w:numPr>
        <w:tabs>
          <w:tab w:val="left" w:pos="6672"/>
        </w:tabs>
        <w:rPr>
          <w:rFonts w:ascii="Tahoma" w:hAnsi="Tahoma" w:cs="Tahoma"/>
          <w:color w:val="FFFFFF" w:themeColor="background1"/>
          <w:sz w:val="18"/>
          <w:szCs w:val="18"/>
        </w:rPr>
      </w:pPr>
      <w:r w:rsidRPr="00306C20">
        <w:rPr>
          <w:rFonts w:ascii="Tahoma" w:hAnsi="Tahoma" w:cs="Tahoma"/>
          <w:b/>
          <w:bCs/>
          <w:color w:val="FFFFFF" w:themeColor="background1"/>
          <w:sz w:val="18"/>
          <w:szCs w:val="18"/>
        </w:rPr>
        <w:t>Compliance:</w:t>
      </w:r>
      <w:r w:rsidRPr="00306C20">
        <w:rPr>
          <w:rFonts w:ascii="Tahoma" w:hAnsi="Tahoma" w:cs="Tahoma"/>
          <w:color w:val="FFFFFF" w:themeColor="background1"/>
          <w:sz w:val="18"/>
          <w:szCs w:val="18"/>
        </w:rPr>
        <w:t xml:space="preserve"> Ensures ELB app encrypted communication.</w:t>
      </w:r>
    </w:p>
    <w:p w14:paraId="27170DFD" w14:textId="77777777" w:rsidR="00306C20" w:rsidRPr="00306C20" w:rsidRDefault="00306C20" w:rsidP="00677248">
      <w:pPr>
        <w:pStyle w:val="NoSpacing"/>
        <w:numPr>
          <w:ilvl w:val="0"/>
          <w:numId w:val="544"/>
        </w:numPr>
        <w:tabs>
          <w:tab w:val="left" w:pos="6672"/>
        </w:tabs>
        <w:rPr>
          <w:rFonts w:ascii="Tahoma" w:hAnsi="Tahoma" w:cs="Tahoma"/>
          <w:color w:val="FFFFFF" w:themeColor="background1"/>
          <w:sz w:val="18"/>
          <w:szCs w:val="18"/>
        </w:rPr>
      </w:pPr>
      <w:r w:rsidRPr="00306C20">
        <w:rPr>
          <w:rFonts w:ascii="Tahoma" w:hAnsi="Tahoma" w:cs="Tahoma"/>
          <w:b/>
          <w:bCs/>
          <w:color w:val="FFFFFF" w:themeColor="background1"/>
          <w:sz w:val="18"/>
          <w:szCs w:val="18"/>
        </w:rPr>
        <w:t>Automation:</w:t>
      </w:r>
      <w:r w:rsidRPr="00306C20">
        <w:rPr>
          <w:rFonts w:ascii="Tahoma" w:hAnsi="Tahoma" w:cs="Tahoma"/>
          <w:color w:val="FFFFFF" w:themeColor="background1"/>
          <w:sz w:val="18"/>
          <w:szCs w:val="18"/>
        </w:rPr>
        <w:t xml:space="preserve"> Manages ELB app certs without manual renewal.</w:t>
      </w:r>
    </w:p>
    <w:p w14:paraId="3A806526" w14:textId="77777777" w:rsidR="00306C20" w:rsidRPr="00306C20" w:rsidRDefault="00306C20" w:rsidP="00306C20">
      <w:pPr>
        <w:pStyle w:val="NoSpacing"/>
        <w:tabs>
          <w:tab w:val="left" w:pos="6672"/>
        </w:tabs>
        <w:rPr>
          <w:rFonts w:ascii="Tahoma" w:hAnsi="Tahoma" w:cs="Tahoma"/>
          <w:b/>
          <w:bCs/>
          <w:color w:val="FFFFFF" w:themeColor="background1"/>
          <w:sz w:val="18"/>
          <w:szCs w:val="18"/>
        </w:rPr>
      </w:pPr>
      <w:r w:rsidRPr="00306C20">
        <w:rPr>
          <w:rFonts w:ascii="Tahoma" w:hAnsi="Tahoma" w:cs="Tahoma"/>
          <w:b/>
          <w:bCs/>
          <w:color w:val="FFFFFF" w:themeColor="background1"/>
          <w:sz w:val="18"/>
          <w:szCs w:val="18"/>
        </w:rPr>
        <w:t>Why Use AWS Certificate Manager?</w:t>
      </w:r>
    </w:p>
    <w:p w14:paraId="6AB52C28" w14:textId="77777777" w:rsidR="00306C20" w:rsidRPr="00306C20" w:rsidRDefault="00306C20" w:rsidP="00677248">
      <w:pPr>
        <w:pStyle w:val="NoSpacing"/>
        <w:numPr>
          <w:ilvl w:val="0"/>
          <w:numId w:val="545"/>
        </w:numPr>
        <w:tabs>
          <w:tab w:val="left" w:pos="6672"/>
        </w:tabs>
        <w:rPr>
          <w:rFonts w:ascii="Tahoma" w:hAnsi="Tahoma" w:cs="Tahoma"/>
          <w:color w:val="FFFFFF" w:themeColor="background1"/>
          <w:sz w:val="18"/>
          <w:szCs w:val="18"/>
        </w:rPr>
      </w:pPr>
      <w:r w:rsidRPr="00306C20">
        <w:rPr>
          <w:rFonts w:ascii="Tahoma" w:hAnsi="Tahoma" w:cs="Tahoma"/>
          <w:b/>
          <w:bCs/>
          <w:color w:val="FFFFFF" w:themeColor="background1"/>
          <w:sz w:val="18"/>
          <w:szCs w:val="18"/>
        </w:rPr>
        <w:t>Simplicity:</w:t>
      </w:r>
      <w:r w:rsidRPr="00306C20">
        <w:rPr>
          <w:rFonts w:ascii="Tahoma" w:hAnsi="Tahoma" w:cs="Tahoma"/>
          <w:color w:val="FFFFFF" w:themeColor="background1"/>
          <w:sz w:val="18"/>
          <w:szCs w:val="18"/>
        </w:rPr>
        <w:t xml:space="preserve"> Automates ELB app certificate lifecycle.</w:t>
      </w:r>
    </w:p>
    <w:p w14:paraId="436BF411" w14:textId="77777777" w:rsidR="00306C20" w:rsidRPr="00306C20" w:rsidRDefault="00306C20" w:rsidP="00677248">
      <w:pPr>
        <w:pStyle w:val="NoSpacing"/>
        <w:numPr>
          <w:ilvl w:val="0"/>
          <w:numId w:val="545"/>
        </w:numPr>
        <w:tabs>
          <w:tab w:val="left" w:pos="6672"/>
        </w:tabs>
        <w:rPr>
          <w:rFonts w:ascii="Tahoma" w:hAnsi="Tahoma" w:cs="Tahoma"/>
          <w:color w:val="FFFFFF" w:themeColor="background1"/>
          <w:sz w:val="18"/>
          <w:szCs w:val="18"/>
        </w:rPr>
      </w:pPr>
      <w:r w:rsidRPr="00306C20">
        <w:rPr>
          <w:rFonts w:ascii="Tahoma" w:hAnsi="Tahoma" w:cs="Tahoma"/>
          <w:b/>
          <w:bCs/>
          <w:color w:val="FFFFFF" w:themeColor="background1"/>
          <w:sz w:val="18"/>
          <w:szCs w:val="18"/>
        </w:rPr>
        <w:t>Security:</w:t>
      </w:r>
      <w:r w:rsidRPr="00306C20">
        <w:rPr>
          <w:rFonts w:ascii="Tahoma" w:hAnsi="Tahoma" w:cs="Tahoma"/>
          <w:color w:val="FFFFFF" w:themeColor="background1"/>
          <w:sz w:val="18"/>
          <w:szCs w:val="18"/>
        </w:rPr>
        <w:t xml:space="preserve"> Secures ELB app traffic with TLS.</w:t>
      </w:r>
    </w:p>
    <w:p w14:paraId="1F7EFB7B" w14:textId="77777777" w:rsidR="00306C20" w:rsidRPr="00306C20" w:rsidRDefault="00306C20" w:rsidP="00677248">
      <w:pPr>
        <w:pStyle w:val="NoSpacing"/>
        <w:numPr>
          <w:ilvl w:val="0"/>
          <w:numId w:val="545"/>
        </w:numPr>
        <w:tabs>
          <w:tab w:val="left" w:pos="6672"/>
        </w:tabs>
        <w:rPr>
          <w:rFonts w:ascii="Tahoma" w:hAnsi="Tahoma" w:cs="Tahoma"/>
          <w:color w:val="FFFFFF" w:themeColor="background1"/>
          <w:sz w:val="18"/>
          <w:szCs w:val="18"/>
        </w:rPr>
      </w:pPr>
      <w:r w:rsidRPr="00306C20">
        <w:rPr>
          <w:rFonts w:ascii="Tahoma" w:hAnsi="Tahoma" w:cs="Tahoma"/>
          <w:b/>
          <w:bCs/>
          <w:color w:val="FFFFFF" w:themeColor="background1"/>
          <w:sz w:val="18"/>
          <w:szCs w:val="18"/>
        </w:rPr>
        <w:t>Cost Efficiency:</w:t>
      </w:r>
      <w:r w:rsidRPr="00306C20">
        <w:rPr>
          <w:rFonts w:ascii="Tahoma" w:hAnsi="Tahoma" w:cs="Tahoma"/>
          <w:color w:val="FFFFFF" w:themeColor="background1"/>
          <w:sz w:val="18"/>
          <w:szCs w:val="18"/>
        </w:rPr>
        <w:t xml:space="preserve"> Free public certs for ELB apps.</w:t>
      </w:r>
    </w:p>
    <w:p w14:paraId="65826636" w14:textId="77777777" w:rsidR="00306C20" w:rsidRPr="00306C20" w:rsidRDefault="00306C20" w:rsidP="00677248">
      <w:pPr>
        <w:pStyle w:val="NoSpacing"/>
        <w:numPr>
          <w:ilvl w:val="0"/>
          <w:numId w:val="545"/>
        </w:numPr>
        <w:tabs>
          <w:tab w:val="left" w:pos="6672"/>
        </w:tabs>
        <w:rPr>
          <w:rFonts w:ascii="Tahoma" w:hAnsi="Tahoma" w:cs="Tahoma"/>
          <w:color w:val="FFFFFF" w:themeColor="background1"/>
          <w:sz w:val="18"/>
          <w:szCs w:val="18"/>
        </w:rPr>
      </w:pPr>
      <w:r w:rsidRPr="00306C20">
        <w:rPr>
          <w:rFonts w:ascii="Tahoma" w:hAnsi="Tahoma" w:cs="Tahoma"/>
          <w:b/>
          <w:bCs/>
          <w:color w:val="FFFFFF" w:themeColor="background1"/>
          <w:sz w:val="18"/>
          <w:szCs w:val="18"/>
        </w:rPr>
        <w:t>Integration:</w:t>
      </w:r>
      <w:r w:rsidRPr="00306C20">
        <w:rPr>
          <w:rFonts w:ascii="Tahoma" w:hAnsi="Tahoma" w:cs="Tahoma"/>
          <w:color w:val="FFFFFF" w:themeColor="background1"/>
          <w:sz w:val="18"/>
          <w:szCs w:val="18"/>
        </w:rPr>
        <w:t xml:space="preserve"> Ties ELB to CloudFront, API Gateway seamlessly.</w:t>
      </w:r>
    </w:p>
    <w:p w14:paraId="56981F3A" w14:textId="77777777" w:rsidR="00306C20" w:rsidRPr="00306C20" w:rsidRDefault="00306C20" w:rsidP="00677248">
      <w:pPr>
        <w:pStyle w:val="NoSpacing"/>
        <w:numPr>
          <w:ilvl w:val="0"/>
          <w:numId w:val="545"/>
        </w:numPr>
        <w:tabs>
          <w:tab w:val="left" w:pos="6672"/>
        </w:tabs>
        <w:rPr>
          <w:rFonts w:ascii="Tahoma" w:hAnsi="Tahoma" w:cs="Tahoma"/>
          <w:color w:val="FFFFFF" w:themeColor="background1"/>
          <w:sz w:val="18"/>
          <w:szCs w:val="18"/>
        </w:rPr>
      </w:pPr>
      <w:r w:rsidRPr="00306C20">
        <w:rPr>
          <w:rFonts w:ascii="Tahoma" w:hAnsi="Tahoma" w:cs="Tahoma"/>
          <w:b/>
          <w:bCs/>
          <w:color w:val="FFFFFF" w:themeColor="background1"/>
          <w:sz w:val="18"/>
          <w:szCs w:val="18"/>
        </w:rPr>
        <w:t>Scalability:</w:t>
      </w:r>
      <w:r w:rsidRPr="00306C20">
        <w:rPr>
          <w:rFonts w:ascii="Tahoma" w:hAnsi="Tahoma" w:cs="Tahoma"/>
          <w:color w:val="FFFFFF" w:themeColor="background1"/>
          <w:sz w:val="18"/>
          <w:szCs w:val="18"/>
        </w:rPr>
        <w:t xml:space="preserve"> Supports ELB app growth effortlessly.</w:t>
      </w:r>
    </w:p>
    <w:p w14:paraId="0E22C1B7" w14:textId="24F2C658" w:rsidR="00306C20" w:rsidRPr="00E7403D" w:rsidRDefault="00306C20" w:rsidP="00306C20">
      <w:pPr>
        <w:pStyle w:val="NoSpacing"/>
        <w:tabs>
          <w:tab w:val="left" w:pos="6672"/>
        </w:tabs>
        <w:rPr>
          <w:rFonts w:ascii="Tahoma" w:hAnsi="Tahoma" w:cs="Tahoma"/>
          <w:color w:val="FFFFFF" w:themeColor="background1"/>
          <w:sz w:val="18"/>
          <w:szCs w:val="18"/>
        </w:rPr>
      </w:pPr>
    </w:p>
    <w:p w14:paraId="1F2B09CB" w14:textId="00D9C6DF" w:rsidR="00E7403D" w:rsidRPr="001B466A" w:rsidRDefault="00E7403D" w:rsidP="00AD71A3">
      <w:pPr>
        <w:pStyle w:val="NoSpacing"/>
        <w:tabs>
          <w:tab w:val="left" w:pos="6672"/>
        </w:tabs>
        <w:rPr>
          <w:rFonts w:ascii="Tahoma" w:hAnsi="Tahoma" w:cs="Tahoma"/>
          <w:color w:val="FFFFFF" w:themeColor="background1"/>
          <w:sz w:val="18"/>
          <w:szCs w:val="18"/>
        </w:rPr>
      </w:pPr>
    </w:p>
    <w:p w14:paraId="12DDD593" w14:textId="25E0C0D2" w:rsidR="00FD5FB8" w:rsidRPr="005152AB" w:rsidRDefault="00FD5FB8" w:rsidP="00FD5FB8">
      <w:pPr>
        <w:pStyle w:val="NoSpacing"/>
        <w:tabs>
          <w:tab w:val="left" w:pos="6672"/>
        </w:tabs>
        <w:rPr>
          <w:rFonts w:ascii="Tahoma" w:hAnsi="Tahoma" w:cs="Tahoma"/>
          <w:color w:val="FFFFFF" w:themeColor="background1"/>
          <w:sz w:val="18"/>
          <w:szCs w:val="18"/>
        </w:rPr>
      </w:pPr>
    </w:p>
    <w:p w14:paraId="2903AE61" w14:textId="5CCD2E03" w:rsidR="005152AB" w:rsidRDefault="006048EE" w:rsidP="006254C8">
      <w:pPr>
        <w:pStyle w:val="NoSpacing"/>
        <w:tabs>
          <w:tab w:val="left" w:pos="6672"/>
        </w:tabs>
        <w:rPr>
          <w:rFonts w:ascii="Tahoma" w:hAnsi="Tahoma" w:cs="Tahoma"/>
          <w:b/>
          <w:bCs/>
          <w:color w:val="417F44"/>
        </w:rPr>
      </w:pPr>
      <w:r>
        <w:rPr>
          <w:rFonts w:ascii="Tahoma" w:hAnsi="Tahoma" w:cs="Tahoma"/>
          <w:b/>
          <w:bCs/>
          <w:color w:val="417F44"/>
        </w:rPr>
        <w:t xml:space="preserve">              </w:t>
      </w:r>
      <w:r w:rsidR="00F54525" w:rsidRPr="00DA51FA">
        <w:rPr>
          <w:rFonts w:ascii="Tahoma" w:hAnsi="Tahoma" w:cs="Tahoma"/>
          <w:b/>
          <w:bCs/>
          <w:color w:val="417F44"/>
        </w:rPr>
        <w:t>MODULE</w:t>
      </w:r>
      <w:r w:rsidR="00F54525">
        <w:rPr>
          <w:rFonts w:ascii="Tahoma" w:hAnsi="Tahoma" w:cs="Tahoma"/>
          <w:b/>
          <w:bCs/>
          <w:color w:val="417F44"/>
        </w:rPr>
        <w:t xml:space="preserve"> 10: HA DR and MISCELLANEOUS SERVICES</w:t>
      </w:r>
    </w:p>
    <w:p w14:paraId="41DF7A95" w14:textId="617C9575" w:rsidR="00F54525" w:rsidRDefault="00F54525" w:rsidP="006254C8">
      <w:pPr>
        <w:pStyle w:val="NoSpacing"/>
        <w:tabs>
          <w:tab w:val="left" w:pos="6672"/>
        </w:tabs>
        <w:rPr>
          <w:rFonts w:ascii="Tahoma" w:hAnsi="Tahoma" w:cs="Tahoma"/>
          <w:color w:val="FFFFFF" w:themeColor="background1"/>
          <w:sz w:val="18"/>
          <w:szCs w:val="18"/>
        </w:rPr>
      </w:pPr>
    </w:p>
    <w:p w14:paraId="5365AC55" w14:textId="2E1360BA" w:rsidR="006B0489" w:rsidRPr="00863616" w:rsidRDefault="006B0489" w:rsidP="006B0489">
      <w:pPr>
        <w:pStyle w:val="NoSpacing"/>
        <w:tabs>
          <w:tab w:val="left" w:pos="6672"/>
        </w:tabs>
        <w:rPr>
          <w:rFonts w:ascii="Tahoma" w:hAnsi="Tahoma" w:cs="Tahoma"/>
          <w:b/>
          <w:bCs/>
          <w:color w:val="FF0000"/>
          <w:sz w:val="18"/>
          <w:szCs w:val="18"/>
        </w:rPr>
      </w:pPr>
      <w:r w:rsidRPr="00863616">
        <w:rPr>
          <w:rFonts w:ascii="Tahoma" w:hAnsi="Tahoma" w:cs="Tahoma"/>
          <w:color w:val="FF0000"/>
          <w:sz w:val="18"/>
          <w:szCs w:val="18"/>
        </w:rPr>
        <w:t>L1.</w:t>
      </w:r>
      <w:r w:rsidRPr="00863616">
        <w:rPr>
          <w:rFonts w:ascii="Times New Roman" w:eastAsia="Times New Roman" w:hAnsi="Times New Roman" w:cs="Times New Roman"/>
          <w:b/>
          <w:bCs/>
          <w:color w:val="FF0000"/>
          <w:kern w:val="36"/>
          <w:sz w:val="48"/>
          <w:szCs w:val="48"/>
          <w14:ligatures w14:val="none"/>
        </w:rPr>
        <w:t xml:space="preserve"> </w:t>
      </w:r>
      <w:r w:rsidRPr="00863616">
        <w:rPr>
          <w:rFonts w:ascii="Tahoma" w:hAnsi="Tahoma" w:cs="Tahoma"/>
          <w:b/>
          <w:bCs/>
          <w:color w:val="FF0000"/>
          <w:sz w:val="18"/>
          <w:szCs w:val="18"/>
        </w:rPr>
        <w:t>What is the Well-Architected Framework?</w:t>
      </w:r>
    </w:p>
    <w:p w14:paraId="7E911975" w14:textId="77777777" w:rsidR="006B0489" w:rsidRPr="006B0489" w:rsidRDefault="006B0489" w:rsidP="006B0489">
      <w:pPr>
        <w:pStyle w:val="NoSpacing"/>
        <w:tabs>
          <w:tab w:val="left" w:pos="6672"/>
        </w:tabs>
        <w:rPr>
          <w:rFonts w:ascii="Tahoma" w:hAnsi="Tahoma" w:cs="Tahoma"/>
          <w:color w:val="FFFFFF" w:themeColor="background1"/>
          <w:sz w:val="18"/>
          <w:szCs w:val="18"/>
        </w:rPr>
      </w:pPr>
      <w:r w:rsidRPr="006B0489">
        <w:rPr>
          <w:rFonts w:ascii="Tahoma" w:hAnsi="Tahoma" w:cs="Tahoma"/>
          <w:color w:val="FFFFFF" w:themeColor="background1"/>
          <w:sz w:val="18"/>
          <w:szCs w:val="18"/>
        </w:rPr>
        <w:t xml:space="preserve">The </w:t>
      </w:r>
      <w:r w:rsidRPr="006B0489">
        <w:rPr>
          <w:rFonts w:ascii="Tahoma" w:hAnsi="Tahoma" w:cs="Tahoma"/>
          <w:b/>
          <w:bCs/>
          <w:color w:val="FFFFFF" w:themeColor="background1"/>
          <w:sz w:val="18"/>
          <w:szCs w:val="18"/>
        </w:rPr>
        <w:t>AWS Well-Architected Framework</w:t>
      </w:r>
      <w:r w:rsidRPr="006B0489">
        <w:rPr>
          <w:rFonts w:ascii="Tahoma" w:hAnsi="Tahoma" w:cs="Tahoma"/>
          <w:color w:val="FFFFFF" w:themeColor="background1"/>
          <w:sz w:val="18"/>
          <w:szCs w:val="18"/>
        </w:rPr>
        <w:t xml:space="preserve"> is a set of best practices and guidelines developed by Amazon Web Services (AWS) to help architects design, build, and operate secure, high-performing, resilient, and efficient cloud workloads. It consists of five pillars—Operational Excellence, Security, Reliability, Performance Efficiency, and Cost Optimization—along with a sixth pillar, Sustainability, added later. The framework integrates with services like Elastic Load Balancer (ELB), Elastic Beanstalk, and Docker, providing a structured approach to architecting ELB-backed applications for optimal outcomes.</w:t>
      </w:r>
    </w:p>
    <w:p w14:paraId="1F8AA2E1" w14:textId="77777777" w:rsidR="006B0489" w:rsidRPr="006B0489" w:rsidRDefault="006B0489" w:rsidP="006B0489">
      <w:pPr>
        <w:pStyle w:val="NoSpacing"/>
        <w:tabs>
          <w:tab w:val="left" w:pos="6672"/>
        </w:tabs>
        <w:rPr>
          <w:rFonts w:ascii="Tahoma" w:hAnsi="Tahoma" w:cs="Tahoma"/>
          <w:b/>
          <w:bCs/>
          <w:color w:val="FFFFFF" w:themeColor="background1"/>
          <w:sz w:val="18"/>
          <w:szCs w:val="18"/>
        </w:rPr>
      </w:pPr>
      <w:r w:rsidRPr="006B0489">
        <w:rPr>
          <w:rFonts w:ascii="Tahoma" w:hAnsi="Tahoma" w:cs="Tahoma"/>
          <w:b/>
          <w:bCs/>
          <w:color w:val="FFFFFF" w:themeColor="background1"/>
          <w:sz w:val="18"/>
          <w:szCs w:val="18"/>
        </w:rPr>
        <w:t>Key Features:</w:t>
      </w:r>
    </w:p>
    <w:p w14:paraId="24975181" w14:textId="77777777" w:rsidR="006B0489" w:rsidRPr="006B0489" w:rsidRDefault="006B0489" w:rsidP="00677248">
      <w:pPr>
        <w:pStyle w:val="NoSpacing"/>
        <w:numPr>
          <w:ilvl w:val="0"/>
          <w:numId w:val="546"/>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Five Core Pillars:</w:t>
      </w:r>
      <w:r w:rsidRPr="006B0489">
        <w:rPr>
          <w:rFonts w:ascii="Tahoma" w:hAnsi="Tahoma" w:cs="Tahoma"/>
          <w:color w:val="FFFFFF" w:themeColor="background1"/>
          <w:sz w:val="18"/>
          <w:szCs w:val="18"/>
        </w:rPr>
        <w:t xml:space="preserve"> Operational Excellence, Security, Reliability, Performance Efficiency, Cost Optimization.</w:t>
      </w:r>
    </w:p>
    <w:p w14:paraId="5C1E8B71" w14:textId="77777777" w:rsidR="006B0489" w:rsidRPr="006B0489" w:rsidRDefault="006B0489" w:rsidP="00677248">
      <w:pPr>
        <w:pStyle w:val="NoSpacing"/>
        <w:numPr>
          <w:ilvl w:val="0"/>
          <w:numId w:val="546"/>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Sustainability Pillar:</w:t>
      </w:r>
      <w:r w:rsidRPr="006B0489">
        <w:rPr>
          <w:rFonts w:ascii="Tahoma" w:hAnsi="Tahoma" w:cs="Tahoma"/>
          <w:color w:val="FFFFFF" w:themeColor="background1"/>
          <w:sz w:val="18"/>
          <w:szCs w:val="18"/>
        </w:rPr>
        <w:t xml:space="preserve"> Focuses on minimizing environmental impact.</w:t>
      </w:r>
    </w:p>
    <w:p w14:paraId="1AD85621" w14:textId="77777777" w:rsidR="006B0489" w:rsidRPr="006B0489" w:rsidRDefault="006B0489" w:rsidP="00677248">
      <w:pPr>
        <w:pStyle w:val="NoSpacing"/>
        <w:numPr>
          <w:ilvl w:val="0"/>
          <w:numId w:val="546"/>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Design Principles:</w:t>
      </w:r>
      <w:r w:rsidRPr="006B0489">
        <w:rPr>
          <w:rFonts w:ascii="Tahoma" w:hAnsi="Tahoma" w:cs="Tahoma"/>
          <w:color w:val="FFFFFF" w:themeColor="background1"/>
          <w:sz w:val="18"/>
          <w:szCs w:val="18"/>
        </w:rPr>
        <w:t xml:space="preserve"> Guides architecture decisions (e.g., automation, scalability).</w:t>
      </w:r>
    </w:p>
    <w:p w14:paraId="786CEEED" w14:textId="77777777" w:rsidR="006B0489" w:rsidRPr="006B0489" w:rsidRDefault="006B0489" w:rsidP="00677248">
      <w:pPr>
        <w:pStyle w:val="NoSpacing"/>
        <w:numPr>
          <w:ilvl w:val="0"/>
          <w:numId w:val="546"/>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Questions &amp; Best Practices:</w:t>
      </w:r>
      <w:r w:rsidRPr="006B0489">
        <w:rPr>
          <w:rFonts w:ascii="Tahoma" w:hAnsi="Tahoma" w:cs="Tahoma"/>
          <w:color w:val="FFFFFF" w:themeColor="background1"/>
          <w:sz w:val="18"/>
          <w:szCs w:val="18"/>
        </w:rPr>
        <w:t xml:space="preserve"> Provides specific questions per pillar to assess workloads.</w:t>
      </w:r>
    </w:p>
    <w:p w14:paraId="0616EA1F" w14:textId="77777777" w:rsidR="006B0489" w:rsidRPr="006B0489" w:rsidRDefault="006B0489" w:rsidP="00677248">
      <w:pPr>
        <w:pStyle w:val="NoSpacing"/>
        <w:numPr>
          <w:ilvl w:val="0"/>
          <w:numId w:val="546"/>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Well-Architected Tool:</w:t>
      </w:r>
      <w:r w:rsidRPr="006B0489">
        <w:rPr>
          <w:rFonts w:ascii="Tahoma" w:hAnsi="Tahoma" w:cs="Tahoma"/>
          <w:color w:val="FFFFFF" w:themeColor="background1"/>
          <w:sz w:val="18"/>
          <w:szCs w:val="18"/>
        </w:rPr>
        <w:t xml:space="preserve"> AWS tool to review and improve architectures.</w:t>
      </w:r>
    </w:p>
    <w:p w14:paraId="382049A8" w14:textId="77777777" w:rsidR="006B0489" w:rsidRPr="006B0489" w:rsidRDefault="006B0489" w:rsidP="00677248">
      <w:pPr>
        <w:pStyle w:val="NoSpacing"/>
        <w:numPr>
          <w:ilvl w:val="0"/>
          <w:numId w:val="546"/>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Cost:</w:t>
      </w:r>
      <w:r w:rsidRPr="006B0489">
        <w:rPr>
          <w:rFonts w:ascii="Tahoma" w:hAnsi="Tahoma" w:cs="Tahoma"/>
          <w:color w:val="FFFFFF" w:themeColor="background1"/>
          <w:sz w:val="18"/>
          <w:szCs w:val="18"/>
        </w:rPr>
        <w:t xml:space="preserve"> Free framework and tool; costs tied to implemented resources (e.g., ELB, EC2).</w:t>
      </w:r>
    </w:p>
    <w:p w14:paraId="49B673D1" w14:textId="77777777" w:rsidR="006B0489" w:rsidRPr="006B0489" w:rsidRDefault="006B0489" w:rsidP="006B0489">
      <w:pPr>
        <w:pStyle w:val="NoSpacing"/>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Use Case:</w:t>
      </w:r>
      <w:r w:rsidRPr="006B0489">
        <w:rPr>
          <w:rFonts w:ascii="Tahoma" w:hAnsi="Tahoma" w:cs="Tahoma"/>
          <w:color w:val="FFFFFF" w:themeColor="background1"/>
          <w:sz w:val="18"/>
          <w:szCs w:val="18"/>
        </w:rPr>
        <w:t xml:space="preserve"> Ensures an ELB-backed Elastic Beanstalk app is secure, scalable, and cost-effective.</w:t>
      </w:r>
      <w:r w:rsidRPr="006B0489">
        <w:rPr>
          <w:rFonts w:ascii="Tahoma" w:hAnsi="Tahoma" w:cs="Tahoma"/>
          <w:color w:val="FFFFFF" w:themeColor="background1"/>
          <w:sz w:val="18"/>
          <w:szCs w:val="18"/>
        </w:rPr>
        <w:br/>
      </w:r>
      <w:r w:rsidRPr="006B0489">
        <w:rPr>
          <w:rFonts w:ascii="Tahoma" w:hAnsi="Tahoma" w:cs="Tahoma"/>
          <w:color w:val="FFFFFF" w:themeColor="background1"/>
          <w:sz w:val="18"/>
          <w:szCs w:val="18"/>
        </w:rPr>
        <w:br/>
      </w:r>
      <w:r w:rsidRPr="006B0489">
        <w:rPr>
          <w:rFonts w:ascii="Tahoma" w:hAnsi="Tahoma" w:cs="Tahoma"/>
          <w:b/>
          <w:bCs/>
          <w:color w:val="FFFFFF" w:themeColor="background1"/>
          <w:sz w:val="18"/>
          <w:szCs w:val="18"/>
        </w:rPr>
        <w:t>Example:</w:t>
      </w:r>
      <w:r w:rsidRPr="006B0489">
        <w:rPr>
          <w:rFonts w:ascii="Tahoma" w:hAnsi="Tahoma" w:cs="Tahoma"/>
          <w:color w:val="FFFFFF" w:themeColor="background1"/>
          <w:sz w:val="18"/>
          <w:szCs w:val="18"/>
        </w:rPr>
        <w:t xml:space="preserve"> “myapp-prod” aligns with pillars for high availability and efficiency.</w:t>
      </w:r>
    </w:p>
    <w:p w14:paraId="77860532" w14:textId="77777777" w:rsidR="006B0489" w:rsidRPr="006B0489" w:rsidRDefault="006B0489" w:rsidP="006B0489">
      <w:pPr>
        <w:pStyle w:val="NoSpacing"/>
        <w:tabs>
          <w:tab w:val="left" w:pos="6672"/>
        </w:tabs>
        <w:rPr>
          <w:rFonts w:ascii="Tahoma" w:hAnsi="Tahoma" w:cs="Tahoma"/>
          <w:b/>
          <w:bCs/>
          <w:color w:val="FFFFFF" w:themeColor="background1"/>
          <w:sz w:val="18"/>
          <w:szCs w:val="18"/>
        </w:rPr>
      </w:pPr>
      <w:r w:rsidRPr="006B0489">
        <w:rPr>
          <w:rFonts w:ascii="Tahoma" w:hAnsi="Tahoma" w:cs="Tahoma"/>
          <w:b/>
          <w:bCs/>
          <w:color w:val="FFFFFF" w:themeColor="background1"/>
          <w:sz w:val="18"/>
          <w:szCs w:val="18"/>
        </w:rPr>
        <w:t>How the Well-Architected Framework Works</w:t>
      </w:r>
    </w:p>
    <w:p w14:paraId="6B823B0F" w14:textId="77777777" w:rsidR="006B0489" w:rsidRPr="006B0489" w:rsidRDefault="006B0489" w:rsidP="006B0489">
      <w:pPr>
        <w:pStyle w:val="NoSpacing"/>
        <w:tabs>
          <w:tab w:val="left" w:pos="6672"/>
        </w:tabs>
        <w:rPr>
          <w:rFonts w:ascii="Tahoma" w:hAnsi="Tahoma" w:cs="Tahoma"/>
          <w:color w:val="FFFFFF" w:themeColor="background1"/>
          <w:sz w:val="18"/>
          <w:szCs w:val="18"/>
        </w:rPr>
      </w:pPr>
      <w:r w:rsidRPr="006B0489">
        <w:rPr>
          <w:rFonts w:ascii="Tahoma" w:hAnsi="Tahoma" w:cs="Tahoma"/>
          <w:color w:val="FFFFFF" w:themeColor="background1"/>
          <w:sz w:val="18"/>
          <w:szCs w:val="18"/>
        </w:rPr>
        <w:t>The framework evaluates workloads through its six pillars, each with principles, questions, and best practices:</w:t>
      </w:r>
    </w:p>
    <w:p w14:paraId="7E209DDD" w14:textId="77777777" w:rsidR="006B0489" w:rsidRPr="006B0489" w:rsidRDefault="006B0489" w:rsidP="00677248">
      <w:pPr>
        <w:pStyle w:val="NoSpacing"/>
        <w:numPr>
          <w:ilvl w:val="0"/>
          <w:numId w:val="547"/>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Operational Excellence:</w:t>
      </w:r>
    </w:p>
    <w:p w14:paraId="44552B62" w14:textId="77777777" w:rsidR="006B0489" w:rsidRPr="006B0489" w:rsidRDefault="006B0489" w:rsidP="00677248">
      <w:pPr>
        <w:pStyle w:val="NoSpacing"/>
        <w:numPr>
          <w:ilvl w:val="1"/>
          <w:numId w:val="547"/>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Focus:</w:t>
      </w:r>
      <w:r w:rsidRPr="006B0489">
        <w:rPr>
          <w:rFonts w:ascii="Tahoma" w:hAnsi="Tahoma" w:cs="Tahoma"/>
          <w:color w:val="FFFFFF" w:themeColor="background1"/>
          <w:sz w:val="18"/>
          <w:szCs w:val="18"/>
        </w:rPr>
        <w:t xml:space="preserve"> Running and monitoring systems to deliver business value; improving processes.</w:t>
      </w:r>
    </w:p>
    <w:p w14:paraId="126E316F" w14:textId="77777777" w:rsidR="006B0489" w:rsidRPr="006B0489" w:rsidRDefault="006B0489" w:rsidP="00677248">
      <w:pPr>
        <w:pStyle w:val="NoSpacing"/>
        <w:numPr>
          <w:ilvl w:val="1"/>
          <w:numId w:val="547"/>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Principles:</w:t>
      </w:r>
      <w:r w:rsidRPr="006B0489">
        <w:rPr>
          <w:rFonts w:ascii="Tahoma" w:hAnsi="Tahoma" w:cs="Tahoma"/>
          <w:color w:val="FFFFFF" w:themeColor="background1"/>
          <w:sz w:val="18"/>
          <w:szCs w:val="18"/>
        </w:rPr>
        <w:t xml:space="preserve"> Automate operations, monitor health, evolve incrementally.</w:t>
      </w:r>
    </w:p>
    <w:p w14:paraId="286B3935" w14:textId="77777777" w:rsidR="006B0489" w:rsidRPr="006B0489" w:rsidRDefault="006B0489" w:rsidP="00677248">
      <w:pPr>
        <w:pStyle w:val="NoSpacing"/>
        <w:numPr>
          <w:ilvl w:val="1"/>
          <w:numId w:val="547"/>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Process:</w:t>
      </w:r>
      <w:r w:rsidRPr="006B0489">
        <w:rPr>
          <w:rFonts w:ascii="Tahoma" w:hAnsi="Tahoma" w:cs="Tahoma"/>
          <w:color w:val="FFFFFF" w:themeColor="background1"/>
          <w:sz w:val="18"/>
          <w:szCs w:val="18"/>
        </w:rPr>
        <w:t xml:space="preserve"> Use CloudWatch for “myapp” metrics, automate deployments with Elastic Beanstalk CLI.</w:t>
      </w:r>
    </w:p>
    <w:p w14:paraId="347E5D7A" w14:textId="77777777" w:rsidR="006B0489" w:rsidRPr="006B0489" w:rsidRDefault="006B0489" w:rsidP="00677248">
      <w:pPr>
        <w:pStyle w:val="NoSpacing"/>
        <w:numPr>
          <w:ilvl w:val="1"/>
          <w:numId w:val="547"/>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Example:</w:t>
      </w:r>
      <w:r w:rsidRPr="006B0489">
        <w:rPr>
          <w:rFonts w:ascii="Tahoma" w:hAnsi="Tahoma" w:cs="Tahoma"/>
          <w:color w:val="FFFFFF" w:themeColor="background1"/>
          <w:sz w:val="18"/>
          <w:szCs w:val="18"/>
        </w:rPr>
        <w:t xml:space="preserve"> Blue/Green deployment in Elastic Beanstalk logs events to CloudWatch for operational visibility.</w:t>
      </w:r>
    </w:p>
    <w:p w14:paraId="6ED4E623" w14:textId="77777777" w:rsidR="006B0489" w:rsidRPr="006B0489" w:rsidRDefault="006B0489" w:rsidP="00677248">
      <w:pPr>
        <w:pStyle w:val="NoSpacing"/>
        <w:numPr>
          <w:ilvl w:val="0"/>
          <w:numId w:val="547"/>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Security:</w:t>
      </w:r>
    </w:p>
    <w:p w14:paraId="788DBE3A" w14:textId="77777777" w:rsidR="006B0489" w:rsidRPr="006B0489" w:rsidRDefault="006B0489" w:rsidP="00677248">
      <w:pPr>
        <w:pStyle w:val="NoSpacing"/>
        <w:numPr>
          <w:ilvl w:val="1"/>
          <w:numId w:val="547"/>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Focus:</w:t>
      </w:r>
      <w:r w:rsidRPr="006B0489">
        <w:rPr>
          <w:rFonts w:ascii="Tahoma" w:hAnsi="Tahoma" w:cs="Tahoma"/>
          <w:color w:val="FFFFFF" w:themeColor="background1"/>
          <w:sz w:val="18"/>
          <w:szCs w:val="18"/>
        </w:rPr>
        <w:t xml:space="preserve"> Protecting data, systems, and assets; managing access and threats.</w:t>
      </w:r>
    </w:p>
    <w:p w14:paraId="70C7BE77" w14:textId="77777777" w:rsidR="006B0489" w:rsidRPr="006B0489" w:rsidRDefault="006B0489" w:rsidP="00677248">
      <w:pPr>
        <w:pStyle w:val="NoSpacing"/>
        <w:numPr>
          <w:ilvl w:val="1"/>
          <w:numId w:val="547"/>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Principles:</w:t>
      </w:r>
      <w:r w:rsidRPr="006B0489">
        <w:rPr>
          <w:rFonts w:ascii="Tahoma" w:hAnsi="Tahoma" w:cs="Tahoma"/>
          <w:color w:val="FFFFFF" w:themeColor="background1"/>
          <w:sz w:val="18"/>
          <w:szCs w:val="18"/>
        </w:rPr>
        <w:t xml:space="preserve"> Implement least privilege, encrypt data, enable traceability.</w:t>
      </w:r>
    </w:p>
    <w:p w14:paraId="39E2BDC3" w14:textId="77777777" w:rsidR="006B0489" w:rsidRPr="006B0489" w:rsidRDefault="006B0489" w:rsidP="00677248">
      <w:pPr>
        <w:pStyle w:val="NoSpacing"/>
        <w:numPr>
          <w:ilvl w:val="1"/>
          <w:numId w:val="547"/>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Process:</w:t>
      </w:r>
      <w:r w:rsidRPr="006B0489">
        <w:rPr>
          <w:rFonts w:ascii="Tahoma" w:hAnsi="Tahoma" w:cs="Tahoma"/>
          <w:color w:val="FFFFFF" w:themeColor="background1"/>
          <w:sz w:val="18"/>
          <w:szCs w:val="18"/>
        </w:rPr>
        <w:t xml:space="preserve"> Use IAM roles for Elastic Beanstalk, enable HTTPS on ELB with ACM certificates.</w:t>
      </w:r>
    </w:p>
    <w:p w14:paraId="4A96B649" w14:textId="77777777" w:rsidR="006B0489" w:rsidRPr="006B0489" w:rsidRDefault="006B0489" w:rsidP="00677248">
      <w:pPr>
        <w:pStyle w:val="NoSpacing"/>
        <w:numPr>
          <w:ilvl w:val="1"/>
          <w:numId w:val="547"/>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Example:</w:t>
      </w:r>
      <w:r w:rsidRPr="006B0489">
        <w:rPr>
          <w:rFonts w:ascii="Tahoma" w:hAnsi="Tahoma" w:cs="Tahoma"/>
          <w:color w:val="FFFFFF" w:themeColor="background1"/>
          <w:sz w:val="18"/>
          <w:szCs w:val="18"/>
        </w:rPr>
        <w:t xml:space="preserve"> “myapp-prod” restricts EC2 access with instance profile; logs actions via CloudTrail.</w:t>
      </w:r>
    </w:p>
    <w:p w14:paraId="12DBDD33" w14:textId="77777777" w:rsidR="006B0489" w:rsidRPr="006B0489" w:rsidRDefault="006B0489" w:rsidP="00677248">
      <w:pPr>
        <w:pStyle w:val="NoSpacing"/>
        <w:numPr>
          <w:ilvl w:val="0"/>
          <w:numId w:val="547"/>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Reliability:</w:t>
      </w:r>
    </w:p>
    <w:p w14:paraId="17C1965E" w14:textId="77777777" w:rsidR="006B0489" w:rsidRPr="006B0489" w:rsidRDefault="006B0489" w:rsidP="00677248">
      <w:pPr>
        <w:pStyle w:val="NoSpacing"/>
        <w:numPr>
          <w:ilvl w:val="1"/>
          <w:numId w:val="547"/>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Focus:</w:t>
      </w:r>
      <w:r w:rsidRPr="006B0489">
        <w:rPr>
          <w:rFonts w:ascii="Tahoma" w:hAnsi="Tahoma" w:cs="Tahoma"/>
          <w:color w:val="FFFFFF" w:themeColor="background1"/>
          <w:sz w:val="18"/>
          <w:szCs w:val="18"/>
        </w:rPr>
        <w:t xml:space="preserve"> Ensuring workloads recover from failures and meet demand.</w:t>
      </w:r>
    </w:p>
    <w:p w14:paraId="78B24765" w14:textId="77777777" w:rsidR="006B0489" w:rsidRPr="006B0489" w:rsidRDefault="006B0489" w:rsidP="00677248">
      <w:pPr>
        <w:pStyle w:val="NoSpacing"/>
        <w:numPr>
          <w:ilvl w:val="1"/>
          <w:numId w:val="547"/>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Principles:</w:t>
      </w:r>
      <w:r w:rsidRPr="006B0489">
        <w:rPr>
          <w:rFonts w:ascii="Tahoma" w:hAnsi="Tahoma" w:cs="Tahoma"/>
          <w:color w:val="FFFFFF" w:themeColor="background1"/>
          <w:sz w:val="18"/>
          <w:szCs w:val="18"/>
        </w:rPr>
        <w:t xml:space="preserve"> Design for failure, scale horizontally, automate recovery.</w:t>
      </w:r>
    </w:p>
    <w:p w14:paraId="6A69F72F" w14:textId="77777777" w:rsidR="006B0489" w:rsidRPr="006B0489" w:rsidRDefault="006B0489" w:rsidP="00677248">
      <w:pPr>
        <w:pStyle w:val="NoSpacing"/>
        <w:numPr>
          <w:ilvl w:val="1"/>
          <w:numId w:val="547"/>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Process:</w:t>
      </w:r>
      <w:r w:rsidRPr="006B0489">
        <w:rPr>
          <w:rFonts w:ascii="Tahoma" w:hAnsi="Tahoma" w:cs="Tahoma"/>
          <w:color w:val="FFFFFF" w:themeColor="background1"/>
          <w:sz w:val="18"/>
          <w:szCs w:val="18"/>
        </w:rPr>
        <w:t xml:space="preserve"> Configure Auto Scaling in Elastic Beanstalk; use ELB health checks for “myapp”.</w:t>
      </w:r>
    </w:p>
    <w:p w14:paraId="7E3CABE6" w14:textId="77777777" w:rsidR="006B0489" w:rsidRPr="006B0489" w:rsidRDefault="006B0489" w:rsidP="00677248">
      <w:pPr>
        <w:pStyle w:val="NoSpacing"/>
        <w:numPr>
          <w:ilvl w:val="1"/>
          <w:numId w:val="547"/>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Example:</w:t>
      </w:r>
      <w:r w:rsidRPr="006B0489">
        <w:rPr>
          <w:rFonts w:ascii="Tahoma" w:hAnsi="Tahoma" w:cs="Tahoma"/>
          <w:color w:val="FFFFFF" w:themeColor="background1"/>
          <w:sz w:val="18"/>
          <w:szCs w:val="18"/>
        </w:rPr>
        <w:t xml:space="preserve"> Blue/Green deployment swaps to a healthy “myapp-prod-v2” if “myapp-prod” fails.</w:t>
      </w:r>
    </w:p>
    <w:p w14:paraId="789B90FC" w14:textId="77777777" w:rsidR="006B0489" w:rsidRPr="006B0489" w:rsidRDefault="006B0489" w:rsidP="00677248">
      <w:pPr>
        <w:pStyle w:val="NoSpacing"/>
        <w:numPr>
          <w:ilvl w:val="0"/>
          <w:numId w:val="547"/>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Performance Efficiency:</w:t>
      </w:r>
    </w:p>
    <w:p w14:paraId="03160C43" w14:textId="77777777" w:rsidR="006B0489" w:rsidRPr="006B0489" w:rsidRDefault="006B0489" w:rsidP="00677248">
      <w:pPr>
        <w:pStyle w:val="NoSpacing"/>
        <w:numPr>
          <w:ilvl w:val="1"/>
          <w:numId w:val="547"/>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Focus:</w:t>
      </w:r>
      <w:r w:rsidRPr="006B0489">
        <w:rPr>
          <w:rFonts w:ascii="Tahoma" w:hAnsi="Tahoma" w:cs="Tahoma"/>
          <w:color w:val="FFFFFF" w:themeColor="background1"/>
          <w:sz w:val="18"/>
          <w:szCs w:val="18"/>
        </w:rPr>
        <w:t xml:space="preserve"> Using resources efficiently to meet performance needs.</w:t>
      </w:r>
    </w:p>
    <w:p w14:paraId="7FE10B6D" w14:textId="77777777" w:rsidR="006B0489" w:rsidRPr="006B0489" w:rsidRDefault="006B0489" w:rsidP="00677248">
      <w:pPr>
        <w:pStyle w:val="NoSpacing"/>
        <w:numPr>
          <w:ilvl w:val="1"/>
          <w:numId w:val="547"/>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Principles:</w:t>
      </w:r>
      <w:r w:rsidRPr="006B0489">
        <w:rPr>
          <w:rFonts w:ascii="Tahoma" w:hAnsi="Tahoma" w:cs="Tahoma"/>
          <w:color w:val="FFFFFF" w:themeColor="background1"/>
          <w:sz w:val="18"/>
          <w:szCs w:val="18"/>
        </w:rPr>
        <w:t xml:space="preserve"> Select optimal resource types, experiment frequently, go global.</w:t>
      </w:r>
    </w:p>
    <w:p w14:paraId="7780516D" w14:textId="77777777" w:rsidR="006B0489" w:rsidRPr="006B0489" w:rsidRDefault="006B0489" w:rsidP="00677248">
      <w:pPr>
        <w:pStyle w:val="NoSpacing"/>
        <w:numPr>
          <w:ilvl w:val="1"/>
          <w:numId w:val="547"/>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Process:</w:t>
      </w:r>
      <w:r w:rsidRPr="006B0489">
        <w:rPr>
          <w:rFonts w:ascii="Tahoma" w:hAnsi="Tahoma" w:cs="Tahoma"/>
          <w:color w:val="FFFFFF" w:themeColor="background1"/>
          <w:sz w:val="18"/>
          <w:szCs w:val="18"/>
        </w:rPr>
        <w:t xml:space="preserve"> Use t3.micro instances for “myapp” in Elastic Beanstalk; scale with ELB based on CPU.</w:t>
      </w:r>
    </w:p>
    <w:p w14:paraId="10C0CB0C" w14:textId="77777777" w:rsidR="006B0489" w:rsidRPr="006B0489" w:rsidRDefault="006B0489" w:rsidP="00677248">
      <w:pPr>
        <w:pStyle w:val="NoSpacing"/>
        <w:numPr>
          <w:ilvl w:val="1"/>
          <w:numId w:val="547"/>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Example:</w:t>
      </w:r>
      <w:r w:rsidRPr="006B0489">
        <w:rPr>
          <w:rFonts w:ascii="Tahoma" w:hAnsi="Tahoma" w:cs="Tahoma"/>
          <w:color w:val="FFFFFF" w:themeColor="background1"/>
          <w:sz w:val="18"/>
          <w:szCs w:val="18"/>
        </w:rPr>
        <w:t xml:space="preserve"> Dockerized “myapp” runs lightweight containers, auto-scales with ELB traffic.</w:t>
      </w:r>
    </w:p>
    <w:p w14:paraId="4F3A35FE" w14:textId="77777777" w:rsidR="006B0489" w:rsidRPr="006B0489" w:rsidRDefault="006B0489" w:rsidP="00677248">
      <w:pPr>
        <w:pStyle w:val="NoSpacing"/>
        <w:numPr>
          <w:ilvl w:val="0"/>
          <w:numId w:val="547"/>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Cost Optimization:</w:t>
      </w:r>
    </w:p>
    <w:p w14:paraId="073638AE" w14:textId="77777777" w:rsidR="006B0489" w:rsidRPr="006B0489" w:rsidRDefault="006B0489" w:rsidP="00677248">
      <w:pPr>
        <w:pStyle w:val="NoSpacing"/>
        <w:numPr>
          <w:ilvl w:val="1"/>
          <w:numId w:val="547"/>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Focus:</w:t>
      </w:r>
      <w:r w:rsidRPr="006B0489">
        <w:rPr>
          <w:rFonts w:ascii="Tahoma" w:hAnsi="Tahoma" w:cs="Tahoma"/>
          <w:color w:val="FFFFFF" w:themeColor="background1"/>
          <w:sz w:val="18"/>
          <w:szCs w:val="18"/>
        </w:rPr>
        <w:t xml:space="preserve"> Minimizing costs while delivering value.</w:t>
      </w:r>
    </w:p>
    <w:p w14:paraId="462911CD" w14:textId="77777777" w:rsidR="006B0489" w:rsidRPr="006B0489" w:rsidRDefault="006B0489" w:rsidP="00677248">
      <w:pPr>
        <w:pStyle w:val="NoSpacing"/>
        <w:numPr>
          <w:ilvl w:val="1"/>
          <w:numId w:val="547"/>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Principles:</w:t>
      </w:r>
      <w:r w:rsidRPr="006B0489">
        <w:rPr>
          <w:rFonts w:ascii="Tahoma" w:hAnsi="Tahoma" w:cs="Tahoma"/>
          <w:color w:val="FFFFFF" w:themeColor="background1"/>
          <w:sz w:val="18"/>
          <w:szCs w:val="18"/>
        </w:rPr>
        <w:t xml:space="preserve"> Use cost-effective resources, analyze spend, stop unnecessary usage.</w:t>
      </w:r>
    </w:p>
    <w:p w14:paraId="309CADDB" w14:textId="77777777" w:rsidR="006B0489" w:rsidRPr="006B0489" w:rsidRDefault="006B0489" w:rsidP="00677248">
      <w:pPr>
        <w:pStyle w:val="NoSpacing"/>
        <w:numPr>
          <w:ilvl w:val="1"/>
          <w:numId w:val="547"/>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Process:</w:t>
      </w:r>
      <w:r w:rsidRPr="006B0489">
        <w:rPr>
          <w:rFonts w:ascii="Tahoma" w:hAnsi="Tahoma" w:cs="Tahoma"/>
          <w:color w:val="FFFFFF" w:themeColor="background1"/>
          <w:sz w:val="18"/>
          <w:szCs w:val="18"/>
        </w:rPr>
        <w:t xml:space="preserve"> Terminate blue env post-swap in Blue/Green; use Spot Instances in Elastic Beanstalk if viable.</w:t>
      </w:r>
    </w:p>
    <w:p w14:paraId="05C66FDF" w14:textId="77777777" w:rsidR="006B0489" w:rsidRPr="006B0489" w:rsidRDefault="006B0489" w:rsidP="00677248">
      <w:pPr>
        <w:pStyle w:val="NoSpacing"/>
        <w:numPr>
          <w:ilvl w:val="1"/>
          <w:numId w:val="547"/>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Example:</w:t>
      </w:r>
      <w:r w:rsidRPr="006B0489">
        <w:rPr>
          <w:rFonts w:ascii="Tahoma" w:hAnsi="Tahoma" w:cs="Tahoma"/>
          <w:color w:val="FFFFFF" w:themeColor="background1"/>
          <w:sz w:val="18"/>
          <w:szCs w:val="18"/>
        </w:rPr>
        <w:t xml:space="preserve"> “myapp-prod” scales down to 2 instances off-peak, reducing ELB/EC2 costs.</w:t>
      </w:r>
    </w:p>
    <w:p w14:paraId="28BE722A" w14:textId="77777777" w:rsidR="006B0489" w:rsidRPr="006B0489" w:rsidRDefault="006B0489" w:rsidP="00677248">
      <w:pPr>
        <w:pStyle w:val="NoSpacing"/>
        <w:numPr>
          <w:ilvl w:val="0"/>
          <w:numId w:val="547"/>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Sustainability:</w:t>
      </w:r>
    </w:p>
    <w:p w14:paraId="2D2E78EB" w14:textId="77777777" w:rsidR="006B0489" w:rsidRPr="006B0489" w:rsidRDefault="006B0489" w:rsidP="00677248">
      <w:pPr>
        <w:pStyle w:val="NoSpacing"/>
        <w:numPr>
          <w:ilvl w:val="1"/>
          <w:numId w:val="547"/>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Focus:</w:t>
      </w:r>
      <w:r w:rsidRPr="006B0489">
        <w:rPr>
          <w:rFonts w:ascii="Tahoma" w:hAnsi="Tahoma" w:cs="Tahoma"/>
          <w:color w:val="FFFFFF" w:themeColor="background1"/>
          <w:sz w:val="18"/>
          <w:szCs w:val="18"/>
        </w:rPr>
        <w:t xml:space="preserve"> Reducing environmental impact of cloud workloads.</w:t>
      </w:r>
    </w:p>
    <w:p w14:paraId="6AE1AA08" w14:textId="77777777" w:rsidR="006B0489" w:rsidRPr="006B0489" w:rsidRDefault="006B0489" w:rsidP="00677248">
      <w:pPr>
        <w:pStyle w:val="NoSpacing"/>
        <w:numPr>
          <w:ilvl w:val="1"/>
          <w:numId w:val="547"/>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Principles:</w:t>
      </w:r>
      <w:r w:rsidRPr="006B0489">
        <w:rPr>
          <w:rFonts w:ascii="Tahoma" w:hAnsi="Tahoma" w:cs="Tahoma"/>
          <w:color w:val="FFFFFF" w:themeColor="background1"/>
          <w:sz w:val="18"/>
          <w:szCs w:val="18"/>
        </w:rPr>
        <w:t xml:space="preserve"> Optimize resource utilization, use managed services, minimize data movement.</w:t>
      </w:r>
    </w:p>
    <w:p w14:paraId="6E44ECDD" w14:textId="77777777" w:rsidR="006B0489" w:rsidRPr="006B0489" w:rsidRDefault="006B0489" w:rsidP="00677248">
      <w:pPr>
        <w:pStyle w:val="NoSpacing"/>
        <w:numPr>
          <w:ilvl w:val="1"/>
          <w:numId w:val="547"/>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Process:</w:t>
      </w:r>
      <w:r w:rsidRPr="006B0489">
        <w:rPr>
          <w:rFonts w:ascii="Tahoma" w:hAnsi="Tahoma" w:cs="Tahoma"/>
          <w:color w:val="FFFFFF" w:themeColor="background1"/>
          <w:sz w:val="18"/>
          <w:szCs w:val="18"/>
        </w:rPr>
        <w:t xml:space="preserve"> Leverage Elastic Beanstalk’s managed ELB and EC2; reduce idle resources.</w:t>
      </w:r>
    </w:p>
    <w:p w14:paraId="653FD324" w14:textId="77777777" w:rsidR="006B0489" w:rsidRPr="006B0489" w:rsidRDefault="006B0489" w:rsidP="00677248">
      <w:pPr>
        <w:pStyle w:val="NoSpacing"/>
        <w:numPr>
          <w:ilvl w:val="1"/>
          <w:numId w:val="547"/>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Example:</w:t>
      </w:r>
      <w:r w:rsidRPr="006B0489">
        <w:rPr>
          <w:rFonts w:ascii="Tahoma" w:hAnsi="Tahoma" w:cs="Tahoma"/>
          <w:color w:val="FFFFFF" w:themeColor="background1"/>
          <w:sz w:val="18"/>
          <w:szCs w:val="18"/>
        </w:rPr>
        <w:t xml:space="preserve"> “myapp” uses serverless-like efficiency with Docker on Elastic Beanstalk.</w:t>
      </w:r>
    </w:p>
    <w:p w14:paraId="5C940BD4" w14:textId="77777777" w:rsidR="006B0489" w:rsidRPr="006B0489" w:rsidRDefault="006B0489" w:rsidP="00677248">
      <w:pPr>
        <w:pStyle w:val="NoSpacing"/>
        <w:numPr>
          <w:ilvl w:val="0"/>
          <w:numId w:val="547"/>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Integration:</w:t>
      </w:r>
    </w:p>
    <w:p w14:paraId="3696B89B" w14:textId="77777777" w:rsidR="006B0489" w:rsidRPr="006B0489" w:rsidRDefault="006B0489" w:rsidP="00677248">
      <w:pPr>
        <w:pStyle w:val="NoSpacing"/>
        <w:numPr>
          <w:ilvl w:val="1"/>
          <w:numId w:val="547"/>
        </w:numPr>
        <w:tabs>
          <w:tab w:val="left" w:pos="6672"/>
        </w:tabs>
        <w:rPr>
          <w:rFonts w:ascii="Tahoma" w:hAnsi="Tahoma" w:cs="Tahoma"/>
          <w:color w:val="FFFFFF" w:themeColor="background1"/>
          <w:sz w:val="18"/>
          <w:szCs w:val="18"/>
        </w:rPr>
      </w:pPr>
      <w:r w:rsidRPr="006B0489">
        <w:rPr>
          <w:rFonts w:ascii="Tahoma" w:hAnsi="Tahoma" w:cs="Tahoma"/>
          <w:color w:val="FFFFFF" w:themeColor="background1"/>
          <w:sz w:val="18"/>
          <w:szCs w:val="18"/>
        </w:rPr>
        <w:t>Applies to ELB for traffic management, Elastic Beanstalk for PaaS, and Docker for efficiency.</w:t>
      </w:r>
    </w:p>
    <w:p w14:paraId="4F34DE0F" w14:textId="77777777" w:rsidR="006B0489" w:rsidRPr="006B0489" w:rsidRDefault="006B0489" w:rsidP="006B0489">
      <w:pPr>
        <w:pStyle w:val="NoSpacing"/>
        <w:tabs>
          <w:tab w:val="left" w:pos="6672"/>
        </w:tabs>
        <w:rPr>
          <w:rFonts w:ascii="Tahoma" w:hAnsi="Tahoma" w:cs="Tahoma"/>
          <w:b/>
          <w:bCs/>
          <w:color w:val="FFFFFF" w:themeColor="background1"/>
          <w:sz w:val="18"/>
          <w:szCs w:val="18"/>
        </w:rPr>
      </w:pPr>
      <w:r w:rsidRPr="006B0489">
        <w:rPr>
          <w:rFonts w:ascii="Tahoma" w:hAnsi="Tahoma" w:cs="Tahoma"/>
          <w:b/>
          <w:bCs/>
          <w:color w:val="FFFFFF" w:themeColor="background1"/>
          <w:sz w:val="18"/>
          <w:szCs w:val="18"/>
        </w:rPr>
        <w:t>Use Cases for the Well-Architected Framework</w:t>
      </w:r>
    </w:p>
    <w:p w14:paraId="3A37D7CA" w14:textId="77777777" w:rsidR="006B0489" w:rsidRPr="006B0489" w:rsidRDefault="006B0489" w:rsidP="00677248">
      <w:pPr>
        <w:pStyle w:val="NoSpacing"/>
        <w:numPr>
          <w:ilvl w:val="0"/>
          <w:numId w:val="548"/>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lastRenderedPageBreak/>
        <w:t>App Design:</w:t>
      </w:r>
      <w:r w:rsidRPr="006B0489">
        <w:rPr>
          <w:rFonts w:ascii="Tahoma" w:hAnsi="Tahoma" w:cs="Tahoma"/>
          <w:color w:val="FFFFFF" w:themeColor="background1"/>
          <w:sz w:val="18"/>
          <w:szCs w:val="18"/>
        </w:rPr>
        <w:t xml:space="preserve"> Builds ELB-backed Elastic Beanstalk apps with best practices.</w:t>
      </w:r>
    </w:p>
    <w:p w14:paraId="0B5E4145" w14:textId="77777777" w:rsidR="006B0489" w:rsidRPr="006B0489" w:rsidRDefault="006B0489" w:rsidP="00677248">
      <w:pPr>
        <w:pStyle w:val="NoSpacing"/>
        <w:numPr>
          <w:ilvl w:val="0"/>
          <w:numId w:val="548"/>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Review:</w:t>
      </w:r>
      <w:r w:rsidRPr="006B0489">
        <w:rPr>
          <w:rFonts w:ascii="Tahoma" w:hAnsi="Tahoma" w:cs="Tahoma"/>
          <w:color w:val="FFFFFF" w:themeColor="background1"/>
          <w:sz w:val="18"/>
          <w:szCs w:val="18"/>
        </w:rPr>
        <w:t xml:space="preserve"> Assesses “myapp” for security gaps or cost overruns.</w:t>
      </w:r>
    </w:p>
    <w:p w14:paraId="39FAA239" w14:textId="77777777" w:rsidR="006B0489" w:rsidRPr="006B0489" w:rsidRDefault="006B0489" w:rsidP="00677248">
      <w:pPr>
        <w:pStyle w:val="NoSpacing"/>
        <w:numPr>
          <w:ilvl w:val="0"/>
          <w:numId w:val="548"/>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Optimization:</w:t>
      </w:r>
      <w:r w:rsidRPr="006B0489">
        <w:rPr>
          <w:rFonts w:ascii="Tahoma" w:hAnsi="Tahoma" w:cs="Tahoma"/>
          <w:color w:val="FFFFFF" w:themeColor="background1"/>
          <w:sz w:val="18"/>
          <w:szCs w:val="18"/>
        </w:rPr>
        <w:t xml:space="preserve"> Improves ELB app performance and resilience.</w:t>
      </w:r>
    </w:p>
    <w:p w14:paraId="5F2E3A59" w14:textId="77777777" w:rsidR="006B0489" w:rsidRPr="006B0489" w:rsidRDefault="006B0489" w:rsidP="00677248">
      <w:pPr>
        <w:pStyle w:val="NoSpacing"/>
        <w:numPr>
          <w:ilvl w:val="0"/>
          <w:numId w:val="548"/>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Compliance:</w:t>
      </w:r>
      <w:r w:rsidRPr="006B0489">
        <w:rPr>
          <w:rFonts w:ascii="Tahoma" w:hAnsi="Tahoma" w:cs="Tahoma"/>
          <w:color w:val="FFFFFF" w:themeColor="background1"/>
          <w:sz w:val="18"/>
          <w:szCs w:val="18"/>
        </w:rPr>
        <w:t xml:space="preserve"> Aligns ELB app with industry standards (e.g., HIPAA).</w:t>
      </w:r>
    </w:p>
    <w:p w14:paraId="0B8159C7" w14:textId="77777777" w:rsidR="006B0489" w:rsidRPr="006B0489" w:rsidRDefault="006B0489" w:rsidP="00677248">
      <w:pPr>
        <w:pStyle w:val="NoSpacing"/>
        <w:numPr>
          <w:ilvl w:val="0"/>
          <w:numId w:val="548"/>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Sustainability:</w:t>
      </w:r>
      <w:r w:rsidRPr="006B0489">
        <w:rPr>
          <w:rFonts w:ascii="Tahoma" w:hAnsi="Tahoma" w:cs="Tahoma"/>
          <w:color w:val="FFFFFF" w:themeColor="background1"/>
          <w:sz w:val="18"/>
          <w:szCs w:val="18"/>
        </w:rPr>
        <w:t xml:space="preserve"> Minimizes ELB app environmental footprint.</w:t>
      </w:r>
    </w:p>
    <w:p w14:paraId="7C5DDAEA" w14:textId="77777777" w:rsidR="006B0489" w:rsidRPr="006B0489" w:rsidRDefault="006B0489" w:rsidP="006B0489">
      <w:pPr>
        <w:pStyle w:val="NoSpacing"/>
        <w:tabs>
          <w:tab w:val="left" w:pos="6672"/>
        </w:tabs>
        <w:rPr>
          <w:rFonts w:ascii="Tahoma" w:hAnsi="Tahoma" w:cs="Tahoma"/>
          <w:b/>
          <w:bCs/>
          <w:color w:val="FFFFFF" w:themeColor="background1"/>
          <w:sz w:val="18"/>
          <w:szCs w:val="18"/>
        </w:rPr>
      </w:pPr>
      <w:r w:rsidRPr="006B0489">
        <w:rPr>
          <w:rFonts w:ascii="Tahoma" w:hAnsi="Tahoma" w:cs="Tahoma"/>
          <w:b/>
          <w:bCs/>
          <w:color w:val="FFFFFF" w:themeColor="background1"/>
          <w:sz w:val="18"/>
          <w:szCs w:val="18"/>
        </w:rPr>
        <w:t>Why Use the Well-Architected Framework?</w:t>
      </w:r>
    </w:p>
    <w:p w14:paraId="37A448FB" w14:textId="77777777" w:rsidR="006B0489" w:rsidRPr="006B0489" w:rsidRDefault="006B0489" w:rsidP="00677248">
      <w:pPr>
        <w:pStyle w:val="NoSpacing"/>
        <w:numPr>
          <w:ilvl w:val="0"/>
          <w:numId w:val="549"/>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Quality:</w:t>
      </w:r>
      <w:r w:rsidRPr="006B0489">
        <w:rPr>
          <w:rFonts w:ascii="Tahoma" w:hAnsi="Tahoma" w:cs="Tahoma"/>
          <w:color w:val="FFFFFF" w:themeColor="background1"/>
          <w:sz w:val="18"/>
          <w:szCs w:val="18"/>
        </w:rPr>
        <w:t xml:space="preserve"> Ensures ELB apps are secure, reliable, and efficient.</w:t>
      </w:r>
    </w:p>
    <w:p w14:paraId="34909655" w14:textId="77777777" w:rsidR="006B0489" w:rsidRPr="006B0489" w:rsidRDefault="006B0489" w:rsidP="00677248">
      <w:pPr>
        <w:pStyle w:val="NoSpacing"/>
        <w:numPr>
          <w:ilvl w:val="0"/>
          <w:numId w:val="549"/>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Guidance:</w:t>
      </w:r>
      <w:r w:rsidRPr="006B0489">
        <w:rPr>
          <w:rFonts w:ascii="Tahoma" w:hAnsi="Tahoma" w:cs="Tahoma"/>
          <w:color w:val="FFFFFF" w:themeColor="background1"/>
          <w:sz w:val="18"/>
          <w:szCs w:val="18"/>
        </w:rPr>
        <w:t xml:space="preserve"> Provides actionable steps for ELB app architecture.</w:t>
      </w:r>
    </w:p>
    <w:p w14:paraId="29E409DB" w14:textId="77777777" w:rsidR="006B0489" w:rsidRPr="006B0489" w:rsidRDefault="006B0489" w:rsidP="00677248">
      <w:pPr>
        <w:pStyle w:val="NoSpacing"/>
        <w:numPr>
          <w:ilvl w:val="0"/>
          <w:numId w:val="549"/>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Consistency:</w:t>
      </w:r>
      <w:r w:rsidRPr="006B0489">
        <w:rPr>
          <w:rFonts w:ascii="Tahoma" w:hAnsi="Tahoma" w:cs="Tahoma"/>
          <w:color w:val="FFFFFF" w:themeColor="background1"/>
          <w:sz w:val="18"/>
          <w:szCs w:val="18"/>
        </w:rPr>
        <w:t xml:space="preserve"> Standardizes ELB app design across teams.</w:t>
      </w:r>
    </w:p>
    <w:p w14:paraId="2C5ADB45" w14:textId="77777777" w:rsidR="006B0489" w:rsidRPr="006B0489" w:rsidRDefault="006B0489" w:rsidP="00677248">
      <w:pPr>
        <w:pStyle w:val="NoSpacing"/>
        <w:numPr>
          <w:ilvl w:val="0"/>
          <w:numId w:val="549"/>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Cost Savings:</w:t>
      </w:r>
      <w:r w:rsidRPr="006B0489">
        <w:rPr>
          <w:rFonts w:ascii="Tahoma" w:hAnsi="Tahoma" w:cs="Tahoma"/>
          <w:color w:val="FFFFFF" w:themeColor="background1"/>
          <w:sz w:val="18"/>
          <w:szCs w:val="18"/>
        </w:rPr>
        <w:t xml:space="preserve"> Optimizes ELB app resource spend.</w:t>
      </w:r>
    </w:p>
    <w:p w14:paraId="349AAF33" w14:textId="77777777" w:rsidR="006B0489" w:rsidRPr="006B0489" w:rsidRDefault="006B0489" w:rsidP="00677248">
      <w:pPr>
        <w:pStyle w:val="NoSpacing"/>
        <w:numPr>
          <w:ilvl w:val="0"/>
          <w:numId w:val="549"/>
        </w:numPr>
        <w:tabs>
          <w:tab w:val="left" w:pos="6672"/>
        </w:tabs>
        <w:rPr>
          <w:rFonts w:ascii="Tahoma" w:hAnsi="Tahoma" w:cs="Tahoma"/>
          <w:color w:val="FFFFFF" w:themeColor="background1"/>
          <w:sz w:val="18"/>
          <w:szCs w:val="18"/>
        </w:rPr>
      </w:pPr>
      <w:r w:rsidRPr="006B0489">
        <w:rPr>
          <w:rFonts w:ascii="Tahoma" w:hAnsi="Tahoma" w:cs="Tahoma"/>
          <w:b/>
          <w:bCs/>
          <w:color w:val="FFFFFF" w:themeColor="background1"/>
          <w:sz w:val="18"/>
          <w:szCs w:val="18"/>
        </w:rPr>
        <w:t>Sustainability:</w:t>
      </w:r>
      <w:r w:rsidRPr="006B0489">
        <w:rPr>
          <w:rFonts w:ascii="Tahoma" w:hAnsi="Tahoma" w:cs="Tahoma"/>
          <w:color w:val="FFFFFF" w:themeColor="background1"/>
          <w:sz w:val="18"/>
          <w:szCs w:val="18"/>
        </w:rPr>
        <w:t xml:space="preserve"> Reduces ELB app ecological impact.</w:t>
      </w:r>
    </w:p>
    <w:p w14:paraId="70C9A42B" w14:textId="2D3FF5CB" w:rsidR="006B0489" w:rsidRDefault="006B0489" w:rsidP="006254C8">
      <w:pPr>
        <w:pStyle w:val="NoSpacing"/>
        <w:tabs>
          <w:tab w:val="left" w:pos="6672"/>
        </w:tabs>
        <w:rPr>
          <w:rFonts w:ascii="Tahoma" w:hAnsi="Tahoma" w:cs="Tahoma"/>
          <w:color w:val="FFFFFF" w:themeColor="background1"/>
          <w:sz w:val="18"/>
          <w:szCs w:val="18"/>
        </w:rPr>
      </w:pPr>
    </w:p>
    <w:p w14:paraId="3A4CE80A" w14:textId="2B4DB804" w:rsidR="007B2FD7" w:rsidRPr="007B2FD7" w:rsidRDefault="007B2FD7" w:rsidP="007B2FD7">
      <w:pPr>
        <w:pStyle w:val="NoSpacing"/>
        <w:tabs>
          <w:tab w:val="left" w:pos="6672"/>
        </w:tabs>
        <w:rPr>
          <w:rFonts w:ascii="Tahoma" w:hAnsi="Tahoma" w:cs="Tahoma"/>
          <w:b/>
          <w:bCs/>
          <w:color w:val="FF0000"/>
          <w:sz w:val="18"/>
          <w:szCs w:val="18"/>
        </w:rPr>
      </w:pPr>
      <w:r w:rsidRPr="007B2FD7">
        <w:rPr>
          <w:rFonts w:ascii="Tahoma" w:hAnsi="Tahoma" w:cs="Tahoma"/>
          <w:color w:val="FF0000"/>
          <w:sz w:val="18"/>
          <w:szCs w:val="18"/>
        </w:rPr>
        <w:t>L2.</w:t>
      </w:r>
      <w:r w:rsidRPr="007B2FD7">
        <w:rPr>
          <w:rFonts w:ascii="Times New Roman" w:eastAsia="Times New Roman" w:hAnsi="Times New Roman" w:cs="Times New Roman"/>
          <w:b/>
          <w:bCs/>
          <w:color w:val="FF0000"/>
          <w:kern w:val="36"/>
          <w:sz w:val="48"/>
          <w:szCs w:val="48"/>
          <w14:ligatures w14:val="none"/>
        </w:rPr>
        <w:t xml:space="preserve"> </w:t>
      </w:r>
      <w:r w:rsidRPr="007B2FD7">
        <w:rPr>
          <w:rFonts w:ascii="Tahoma" w:hAnsi="Tahoma" w:cs="Tahoma"/>
          <w:b/>
          <w:bCs/>
          <w:color w:val="FF0000"/>
          <w:sz w:val="18"/>
          <w:szCs w:val="18"/>
        </w:rPr>
        <w:t>What is the Security Pillar?</w:t>
      </w:r>
    </w:p>
    <w:p w14:paraId="336EA06D" w14:textId="77777777" w:rsidR="007B2FD7" w:rsidRPr="007B2FD7" w:rsidRDefault="007B2FD7" w:rsidP="007B2FD7">
      <w:pPr>
        <w:pStyle w:val="NoSpacing"/>
        <w:tabs>
          <w:tab w:val="left" w:pos="6672"/>
        </w:tabs>
        <w:rPr>
          <w:rFonts w:ascii="Tahoma" w:hAnsi="Tahoma" w:cs="Tahoma"/>
          <w:color w:val="FFFFFF" w:themeColor="background1"/>
          <w:sz w:val="18"/>
          <w:szCs w:val="18"/>
        </w:rPr>
      </w:pPr>
      <w:r w:rsidRPr="007B2FD7">
        <w:rPr>
          <w:rFonts w:ascii="Tahoma" w:hAnsi="Tahoma" w:cs="Tahoma"/>
          <w:color w:val="FFFFFF" w:themeColor="background1"/>
          <w:sz w:val="18"/>
          <w:szCs w:val="18"/>
        </w:rPr>
        <w:t xml:space="preserve">The </w:t>
      </w:r>
      <w:r w:rsidRPr="007B2FD7">
        <w:rPr>
          <w:rFonts w:ascii="Tahoma" w:hAnsi="Tahoma" w:cs="Tahoma"/>
          <w:b/>
          <w:bCs/>
          <w:color w:val="FFFFFF" w:themeColor="background1"/>
          <w:sz w:val="18"/>
          <w:szCs w:val="18"/>
        </w:rPr>
        <w:t>Security Pillar</w:t>
      </w:r>
      <w:r w:rsidRPr="007B2FD7">
        <w:rPr>
          <w:rFonts w:ascii="Tahoma" w:hAnsi="Tahoma" w:cs="Tahoma"/>
          <w:color w:val="FFFFFF" w:themeColor="background1"/>
          <w:sz w:val="18"/>
          <w:szCs w:val="18"/>
        </w:rPr>
        <w:t xml:space="preserve"> of the AWS Well-Architected Framework focuses on protecting information, systems, and assets while delivering business value through risk assessments and mitigation strategies. It emphasizes building secure architectures by implementing best practices for identity management, data protection, threat detection, and incident response. For an ELB-backed Elastic Beanstalk application (e.g., a Dockerized app), the Security Pillar ensures the infrastructure, code, and data are safeguarded against unauthorized access and vulnerabilities, integrating seamlessly with AWS services like ELB, IAM, and CloudTrail.</w:t>
      </w:r>
    </w:p>
    <w:p w14:paraId="360D3271" w14:textId="77777777" w:rsidR="007B2FD7" w:rsidRPr="007B2FD7" w:rsidRDefault="007B2FD7" w:rsidP="007B2FD7">
      <w:pPr>
        <w:pStyle w:val="NoSpacing"/>
        <w:tabs>
          <w:tab w:val="left" w:pos="6672"/>
        </w:tabs>
        <w:rPr>
          <w:rFonts w:ascii="Tahoma" w:hAnsi="Tahoma" w:cs="Tahoma"/>
          <w:b/>
          <w:bCs/>
          <w:color w:val="FFFFFF" w:themeColor="background1"/>
          <w:sz w:val="18"/>
          <w:szCs w:val="18"/>
        </w:rPr>
      </w:pPr>
      <w:r w:rsidRPr="007B2FD7">
        <w:rPr>
          <w:rFonts w:ascii="Tahoma" w:hAnsi="Tahoma" w:cs="Tahoma"/>
          <w:b/>
          <w:bCs/>
          <w:color w:val="FFFFFF" w:themeColor="background1"/>
          <w:sz w:val="18"/>
          <w:szCs w:val="18"/>
        </w:rPr>
        <w:t>Key Principles of the Security Pillar:</w:t>
      </w:r>
    </w:p>
    <w:p w14:paraId="3354DF69" w14:textId="77777777" w:rsidR="007B2FD7" w:rsidRPr="007B2FD7" w:rsidRDefault="007B2FD7" w:rsidP="00677248">
      <w:pPr>
        <w:pStyle w:val="NoSpacing"/>
        <w:numPr>
          <w:ilvl w:val="0"/>
          <w:numId w:val="550"/>
        </w:numPr>
        <w:tabs>
          <w:tab w:val="left" w:pos="6672"/>
        </w:tabs>
        <w:rPr>
          <w:rFonts w:ascii="Tahoma" w:hAnsi="Tahoma" w:cs="Tahoma"/>
          <w:color w:val="FFFFFF" w:themeColor="background1"/>
          <w:sz w:val="18"/>
          <w:szCs w:val="18"/>
        </w:rPr>
      </w:pPr>
      <w:r w:rsidRPr="007B2FD7">
        <w:rPr>
          <w:rFonts w:ascii="Tahoma" w:hAnsi="Tahoma" w:cs="Tahoma"/>
          <w:b/>
          <w:bCs/>
          <w:color w:val="FFFFFF" w:themeColor="background1"/>
          <w:sz w:val="18"/>
          <w:szCs w:val="18"/>
        </w:rPr>
        <w:t>Implement a Strong Identity Foundation</w:t>
      </w:r>
    </w:p>
    <w:p w14:paraId="5A0B8820" w14:textId="77777777" w:rsidR="007B2FD7" w:rsidRPr="007B2FD7" w:rsidRDefault="007B2FD7" w:rsidP="00677248">
      <w:pPr>
        <w:pStyle w:val="NoSpacing"/>
        <w:numPr>
          <w:ilvl w:val="1"/>
          <w:numId w:val="550"/>
        </w:numPr>
        <w:tabs>
          <w:tab w:val="left" w:pos="6672"/>
        </w:tabs>
        <w:rPr>
          <w:rFonts w:ascii="Tahoma" w:hAnsi="Tahoma" w:cs="Tahoma"/>
          <w:color w:val="FFFFFF" w:themeColor="background1"/>
          <w:sz w:val="18"/>
          <w:szCs w:val="18"/>
        </w:rPr>
      </w:pPr>
      <w:r w:rsidRPr="007B2FD7">
        <w:rPr>
          <w:rFonts w:ascii="Tahoma" w:hAnsi="Tahoma" w:cs="Tahoma"/>
          <w:color w:val="FFFFFF" w:themeColor="background1"/>
          <w:sz w:val="18"/>
          <w:szCs w:val="18"/>
        </w:rPr>
        <w:t xml:space="preserve">Use </w:t>
      </w:r>
      <w:r w:rsidRPr="007B2FD7">
        <w:rPr>
          <w:rFonts w:ascii="Tahoma" w:hAnsi="Tahoma" w:cs="Tahoma"/>
          <w:b/>
          <w:bCs/>
          <w:color w:val="FFFFFF" w:themeColor="background1"/>
          <w:sz w:val="18"/>
          <w:szCs w:val="18"/>
        </w:rPr>
        <w:t>IAM roles</w:t>
      </w:r>
      <w:r w:rsidRPr="007B2FD7">
        <w:rPr>
          <w:rFonts w:ascii="Tahoma" w:hAnsi="Tahoma" w:cs="Tahoma"/>
          <w:color w:val="FFFFFF" w:themeColor="background1"/>
          <w:sz w:val="18"/>
          <w:szCs w:val="18"/>
        </w:rPr>
        <w:t xml:space="preserve"> instead of long-term credentials.</w:t>
      </w:r>
    </w:p>
    <w:p w14:paraId="07720A52" w14:textId="77777777" w:rsidR="007B2FD7" w:rsidRPr="007B2FD7" w:rsidRDefault="007B2FD7" w:rsidP="00677248">
      <w:pPr>
        <w:pStyle w:val="NoSpacing"/>
        <w:numPr>
          <w:ilvl w:val="1"/>
          <w:numId w:val="550"/>
        </w:numPr>
        <w:tabs>
          <w:tab w:val="left" w:pos="6672"/>
        </w:tabs>
        <w:rPr>
          <w:rFonts w:ascii="Tahoma" w:hAnsi="Tahoma" w:cs="Tahoma"/>
          <w:color w:val="FFFFFF" w:themeColor="background1"/>
          <w:sz w:val="18"/>
          <w:szCs w:val="18"/>
        </w:rPr>
      </w:pPr>
      <w:r w:rsidRPr="007B2FD7">
        <w:rPr>
          <w:rFonts w:ascii="Tahoma" w:hAnsi="Tahoma" w:cs="Tahoma"/>
          <w:color w:val="FFFFFF" w:themeColor="background1"/>
          <w:sz w:val="18"/>
          <w:szCs w:val="18"/>
        </w:rPr>
        <w:t xml:space="preserve">Enforce </w:t>
      </w:r>
      <w:r w:rsidRPr="007B2FD7">
        <w:rPr>
          <w:rFonts w:ascii="Tahoma" w:hAnsi="Tahoma" w:cs="Tahoma"/>
          <w:b/>
          <w:bCs/>
          <w:color w:val="FFFFFF" w:themeColor="background1"/>
          <w:sz w:val="18"/>
          <w:szCs w:val="18"/>
        </w:rPr>
        <w:t>MFA (Multi-Factor Authentication)</w:t>
      </w:r>
      <w:r w:rsidRPr="007B2FD7">
        <w:rPr>
          <w:rFonts w:ascii="Tahoma" w:hAnsi="Tahoma" w:cs="Tahoma"/>
          <w:color w:val="FFFFFF" w:themeColor="background1"/>
          <w:sz w:val="18"/>
          <w:szCs w:val="18"/>
        </w:rPr>
        <w:t>.</w:t>
      </w:r>
    </w:p>
    <w:p w14:paraId="3D02A556" w14:textId="77777777" w:rsidR="007B2FD7" w:rsidRPr="007B2FD7" w:rsidRDefault="007B2FD7" w:rsidP="00677248">
      <w:pPr>
        <w:pStyle w:val="NoSpacing"/>
        <w:numPr>
          <w:ilvl w:val="1"/>
          <w:numId w:val="550"/>
        </w:numPr>
        <w:tabs>
          <w:tab w:val="left" w:pos="6672"/>
        </w:tabs>
        <w:rPr>
          <w:rFonts w:ascii="Tahoma" w:hAnsi="Tahoma" w:cs="Tahoma"/>
          <w:color w:val="FFFFFF" w:themeColor="background1"/>
          <w:sz w:val="18"/>
          <w:szCs w:val="18"/>
        </w:rPr>
      </w:pPr>
      <w:r w:rsidRPr="007B2FD7">
        <w:rPr>
          <w:rFonts w:ascii="Tahoma" w:hAnsi="Tahoma" w:cs="Tahoma"/>
          <w:color w:val="FFFFFF" w:themeColor="background1"/>
          <w:sz w:val="18"/>
          <w:szCs w:val="18"/>
        </w:rPr>
        <w:t xml:space="preserve">Apply the </w:t>
      </w:r>
      <w:r w:rsidRPr="007B2FD7">
        <w:rPr>
          <w:rFonts w:ascii="Tahoma" w:hAnsi="Tahoma" w:cs="Tahoma"/>
          <w:b/>
          <w:bCs/>
          <w:color w:val="FFFFFF" w:themeColor="background1"/>
          <w:sz w:val="18"/>
          <w:szCs w:val="18"/>
        </w:rPr>
        <w:t>least privilege access</w:t>
      </w:r>
      <w:r w:rsidRPr="007B2FD7">
        <w:rPr>
          <w:rFonts w:ascii="Tahoma" w:hAnsi="Tahoma" w:cs="Tahoma"/>
          <w:color w:val="FFFFFF" w:themeColor="background1"/>
          <w:sz w:val="18"/>
          <w:szCs w:val="18"/>
        </w:rPr>
        <w:t xml:space="preserve"> principles.</w:t>
      </w:r>
    </w:p>
    <w:p w14:paraId="298D9AE7" w14:textId="77777777" w:rsidR="007B2FD7" w:rsidRPr="007B2FD7" w:rsidRDefault="007B2FD7" w:rsidP="00677248">
      <w:pPr>
        <w:pStyle w:val="NoSpacing"/>
        <w:numPr>
          <w:ilvl w:val="0"/>
          <w:numId w:val="550"/>
        </w:numPr>
        <w:tabs>
          <w:tab w:val="left" w:pos="6672"/>
        </w:tabs>
        <w:rPr>
          <w:rFonts w:ascii="Tahoma" w:hAnsi="Tahoma" w:cs="Tahoma"/>
          <w:color w:val="FFFFFF" w:themeColor="background1"/>
          <w:sz w:val="18"/>
          <w:szCs w:val="18"/>
        </w:rPr>
      </w:pPr>
      <w:r w:rsidRPr="007B2FD7">
        <w:rPr>
          <w:rFonts w:ascii="Tahoma" w:hAnsi="Tahoma" w:cs="Tahoma"/>
          <w:b/>
          <w:bCs/>
          <w:color w:val="FFFFFF" w:themeColor="background1"/>
          <w:sz w:val="18"/>
          <w:szCs w:val="18"/>
        </w:rPr>
        <w:t>Enable Traceability</w:t>
      </w:r>
    </w:p>
    <w:p w14:paraId="387C4E69" w14:textId="77777777" w:rsidR="007B2FD7" w:rsidRPr="007B2FD7" w:rsidRDefault="007B2FD7" w:rsidP="00677248">
      <w:pPr>
        <w:pStyle w:val="NoSpacing"/>
        <w:numPr>
          <w:ilvl w:val="1"/>
          <w:numId w:val="550"/>
        </w:numPr>
        <w:tabs>
          <w:tab w:val="left" w:pos="6672"/>
        </w:tabs>
        <w:rPr>
          <w:rFonts w:ascii="Tahoma" w:hAnsi="Tahoma" w:cs="Tahoma"/>
          <w:color w:val="FFFFFF" w:themeColor="background1"/>
          <w:sz w:val="18"/>
          <w:szCs w:val="18"/>
        </w:rPr>
      </w:pPr>
      <w:r w:rsidRPr="007B2FD7">
        <w:rPr>
          <w:rFonts w:ascii="Tahoma" w:hAnsi="Tahoma" w:cs="Tahoma"/>
          <w:color w:val="FFFFFF" w:themeColor="background1"/>
          <w:sz w:val="18"/>
          <w:szCs w:val="18"/>
        </w:rPr>
        <w:t xml:space="preserve">Use </w:t>
      </w:r>
      <w:r w:rsidRPr="007B2FD7">
        <w:rPr>
          <w:rFonts w:ascii="Tahoma" w:hAnsi="Tahoma" w:cs="Tahoma"/>
          <w:b/>
          <w:bCs/>
          <w:color w:val="FFFFFF" w:themeColor="background1"/>
          <w:sz w:val="18"/>
          <w:szCs w:val="18"/>
        </w:rPr>
        <w:t>AWS CloudTrail</w:t>
      </w:r>
      <w:r w:rsidRPr="007B2FD7">
        <w:rPr>
          <w:rFonts w:ascii="Tahoma" w:hAnsi="Tahoma" w:cs="Tahoma"/>
          <w:color w:val="FFFFFF" w:themeColor="background1"/>
          <w:sz w:val="18"/>
          <w:szCs w:val="18"/>
        </w:rPr>
        <w:t xml:space="preserve"> and </w:t>
      </w:r>
      <w:r w:rsidRPr="007B2FD7">
        <w:rPr>
          <w:rFonts w:ascii="Tahoma" w:hAnsi="Tahoma" w:cs="Tahoma"/>
          <w:b/>
          <w:bCs/>
          <w:color w:val="FFFFFF" w:themeColor="background1"/>
          <w:sz w:val="18"/>
          <w:szCs w:val="18"/>
        </w:rPr>
        <w:t>AWS Config</w:t>
      </w:r>
      <w:r w:rsidRPr="007B2FD7">
        <w:rPr>
          <w:rFonts w:ascii="Tahoma" w:hAnsi="Tahoma" w:cs="Tahoma"/>
          <w:color w:val="FFFFFF" w:themeColor="background1"/>
          <w:sz w:val="18"/>
          <w:szCs w:val="18"/>
        </w:rPr>
        <w:t xml:space="preserve"> for auditing.</w:t>
      </w:r>
    </w:p>
    <w:p w14:paraId="13D8D85B" w14:textId="77777777" w:rsidR="007B2FD7" w:rsidRPr="007B2FD7" w:rsidRDefault="007B2FD7" w:rsidP="00677248">
      <w:pPr>
        <w:pStyle w:val="NoSpacing"/>
        <w:numPr>
          <w:ilvl w:val="1"/>
          <w:numId w:val="550"/>
        </w:numPr>
        <w:tabs>
          <w:tab w:val="left" w:pos="6672"/>
        </w:tabs>
        <w:rPr>
          <w:rFonts w:ascii="Tahoma" w:hAnsi="Tahoma" w:cs="Tahoma"/>
          <w:color w:val="FFFFFF" w:themeColor="background1"/>
          <w:sz w:val="18"/>
          <w:szCs w:val="18"/>
        </w:rPr>
      </w:pPr>
      <w:r w:rsidRPr="007B2FD7">
        <w:rPr>
          <w:rFonts w:ascii="Tahoma" w:hAnsi="Tahoma" w:cs="Tahoma"/>
          <w:color w:val="FFFFFF" w:themeColor="background1"/>
          <w:sz w:val="18"/>
          <w:szCs w:val="18"/>
        </w:rPr>
        <w:t xml:space="preserve">Monitor logs with </w:t>
      </w:r>
      <w:r w:rsidRPr="007B2FD7">
        <w:rPr>
          <w:rFonts w:ascii="Tahoma" w:hAnsi="Tahoma" w:cs="Tahoma"/>
          <w:b/>
          <w:bCs/>
          <w:color w:val="FFFFFF" w:themeColor="background1"/>
          <w:sz w:val="18"/>
          <w:szCs w:val="18"/>
        </w:rPr>
        <w:t>Amazon CloudWatch</w:t>
      </w:r>
      <w:r w:rsidRPr="007B2FD7">
        <w:rPr>
          <w:rFonts w:ascii="Tahoma" w:hAnsi="Tahoma" w:cs="Tahoma"/>
          <w:color w:val="FFFFFF" w:themeColor="background1"/>
          <w:sz w:val="18"/>
          <w:szCs w:val="18"/>
        </w:rPr>
        <w:t xml:space="preserve"> and </w:t>
      </w:r>
      <w:r w:rsidRPr="007B2FD7">
        <w:rPr>
          <w:rFonts w:ascii="Tahoma" w:hAnsi="Tahoma" w:cs="Tahoma"/>
          <w:b/>
          <w:bCs/>
          <w:color w:val="FFFFFF" w:themeColor="background1"/>
          <w:sz w:val="18"/>
          <w:szCs w:val="18"/>
        </w:rPr>
        <w:t>AWS Security Hub</w:t>
      </w:r>
      <w:r w:rsidRPr="007B2FD7">
        <w:rPr>
          <w:rFonts w:ascii="Tahoma" w:hAnsi="Tahoma" w:cs="Tahoma"/>
          <w:color w:val="FFFFFF" w:themeColor="background1"/>
          <w:sz w:val="18"/>
          <w:szCs w:val="18"/>
        </w:rPr>
        <w:t>.</w:t>
      </w:r>
    </w:p>
    <w:p w14:paraId="00F0D61B" w14:textId="77777777" w:rsidR="007B2FD7" w:rsidRPr="007B2FD7" w:rsidRDefault="007B2FD7" w:rsidP="00677248">
      <w:pPr>
        <w:pStyle w:val="NoSpacing"/>
        <w:numPr>
          <w:ilvl w:val="0"/>
          <w:numId w:val="550"/>
        </w:numPr>
        <w:tabs>
          <w:tab w:val="left" w:pos="6672"/>
        </w:tabs>
        <w:rPr>
          <w:rFonts w:ascii="Tahoma" w:hAnsi="Tahoma" w:cs="Tahoma"/>
          <w:color w:val="FFFFFF" w:themeColor="background1"/>
          <w:sz w:val="18"/>
          <w:szCs w:val="18"/>
        </w:rPr>
      </w:pPr>
      <w:r w:rsidRPr="007B2FD7">
        <w:rPr>
          <w:rFonts w:ascii="Tahoma" w:hAnsi="Tahoma" w:cs="Tahoma"/>
          <w:b/>
          <w:bCs/>
          <w:color w:val="FFFFFF" w:themeColor="background1"/>
          <w:sz w:val="18"/>
          <w:szCs w:val="18"/>
        </w:rPr>
        <w:t>Apply Security at All Layers</w:t>
      </w:r>
    </w:p>
    <w:p w14:paraId="32528261" w14:textId="77777777" w:rsidR="007B2FD7" w:rsidRPr="007B2FD7" w:rsidRDefault="007B2FD7" w:rsidP="00677248">
      <w:pPr>
        <w:pStyle w:val="NoSpacing"/>
        <w:numPr>
          <w:ilvl w:val="1"/>
          <w:numId w:val="550"/>
        </w:numPr>
        <w:tabs>
          <w:tab w:val="left" w:pos="6672"/>
        </w:tabs>
        <w:rPr>
          <w:rFonts w:ascii="Tahoma" w:hAnsi="Tahoma" w:cs="Tahoma"/>
          <w:color w:val="FFFFFF" w:themeColor="background1"/>
          <w:sz w:val="18"/>
          <w:szCs w:val="18"/>
        </w:rPr>
      </w:pPr>
      <w:r w:rsidRPr="007B2FD7">
        <w:rPr>
          <w:rFonts w:ascii="Tahoma" w:hAnsi="Tahoma" w:cs="Tahoma"/>
          <w:color w:val="FFFFFF" w:themeColor="background1"/>
          <w:sz w:val="18"/>
          <w:szCs w:val="18"/>
        </w:rPr>
        <w:t xml:space="preserve">Encrypt data at </w:t>
      </w:r>
      <w:r w:rsidRPr="007B2FD7">
        <w:rPr>
          <w:rFonts w:ascii="Tahoma" w:hAnsi="Tahoma" w:cs="Tahoma"/>
          <w:b/>
          <w:bCs/>
          <w:color w:val="FFFFFF" w:themeColor="background1"/>
          <w:sz w:val="18"/>
          <w:szCs w:val="18"/>
        </w:rPr>
        <w:t>rest</w:t>
      </w:r>
      <w:r w:rsidRPr="007B2FD7">
        <w:rPr>
          <w:rFonts w:ascii="Tahoma" w:hAnsi="Tahoma" w:cs="Tahoma"/>
          <w:color w:val="FFFFFF" w:themeColor="background1"/>
          <w:sz w:val="18"/>
          <w:szCs w:val="18"/>
        </w:rPr>
        <w:t xml:space="preserve"> and </w:t>
      </w:r>
      <w:r w:rsidRPr="007B2FD7">
        <w:rPr>
          <w:rFonts w:ascii="Tahoma" w:hAnsi="Tahoma" w:cs="Tahoma"/>
          <w:b/>
          <w:bCs/>
          <w:color w:val="FFFFFF" w:themeColor="background1"/>
          <w:sz w:val="18"/>
          <w:szCs w:val="18"/>
        </w:rPr>
        <w:t>in transit</w:t>
      </w:r>
      <w:r w:rsidRPr="007B2FD7">
        <w:rPr>
          <w:rFonts w:ascii="Tahoma" w:hAnsi="Tahoma" w:cs="Tahoma"/>
          <w:color w:val="FFFFFF" w:themeColor="background1"/>
          <w:sz w:val="18"/>
          <w:szCs w:val="18"/>
        </w:rPr>
        <w:t xml:space="preserve"> using </w:t>
      </w:r>
      <w:r w:rsidRPr="007B2FD7">
        <w:rPr>
          <w:rFonts w:ascii="Tahoma" w:hAnsi="Tahoma" w:cs="Tahoma"/>
          <w:b/>
          <w:bCs/>
          <w:color w:val="FFFFFF" w:themeColor="background1"/>
          <w:sz w:val="18"/>
          <w:szCs w:val="18"/>
        </w:rPr>
        <w:t>KMS</w:t>
      </w:r>
      <w:r w:rsidRPr="007B2FD7">
        <w:rPr>
          <w:rFonts w:ascii="Tahoma" w:hAnsi="Tahoma" w:cs="Tahoma"/>
          <w:color w:val="FFFFFF" w:themeColor="background1"/>
          <w:sz w:val="18"/>
          <w:szCs w:val="18"/>
        </w:rPr>
        <w:t xml:space="preserve"> and </w:t>
      </w:r>
      <w:r w:rsidRPr="007B2FD7">
        <w:rPr>
          <w:rFonts w:ascii="Tahoma" w:hAnsi="Tahoma" w:cs="Tahoma"/>
          <w:b/>
          <w:bCs/>
          <w:color w:val="FFFFFF" w:themeColor="background1"/>
          <w:sz w:val="18"/>
          <w:szCs w:val="18"/>
        </w:rPr>
        <w:t>TLS</w:t>
      </w:r>
      <w:r w:rsidRPr="007B2FD7">
        <w:rPr>
          <w:rFonts w:ascii="Tahoma" w:hAnsi="Tahoma" w:cs="Tahoma"/>
          <w:color w:val="FFFFFF" w:themeColor="background1"/>
          <w:sz w:val="18"/>
          <w:szCs w:val="18"/>
        </w:rPr>
        <w:t>.</w:t>
      </w:r>
    </w:p>
    <w:p w14:paraId="2260A267" w14:textId="77777777" w:rsidR="007B2FD7" w:rsidRPr="007B2FD7" w:rsidRDefault="007B2FD7" w:rsidP="00677248">
      <w:pPr>
        <w:pStyle w:val="NoSpacing"/>
        <w:numPr>
          <w:ilvl w:val="1"/>
          <w:numId w:val="550"/>
        </w:numPr>
        <w:tabs>
          <w:tab w:val="left" w:pos="6672"/>
        </w:tabs>
        <w:rPr>
          <w:rFonts w:ascii="Tahoma" w:hAnsi="Tahoma" w:cs="Tahoma"/>
          <w:color w:val="FFFFFF" w:themeColor="background1"/>
          <w:sz w:val="18"/>
          <w:szCs w:val="18"/>
        </w:rPr>
      </w:pPr>
      <w:r w:rsidRPr="007B2FD7">
        <w:rPr>
          <w:rFonts w:ascii="Tahoma" w:hAnsi="Tahoma" w:cs="Tahoma"/>
          <w:color w:val="FFFFFF" w:themeColor="background1"/>
          <w:sz w:val="18"/>
          <w:szCs w:val="18"/>
        </w:rPr>
        <w:t xml:space="preserve">Use </w:t>
      </w:r>
      <w:r w:rsidRPr="007B2FD7">
        <w:rPr>
          <w:rFonts w:ascii="Tahoma" w:hAnsi="Tahoma" w:cs="Tahoma"/>
          <w:b/>
          <w:bCs/>
          <w:color w:val="FFFFFF" w:themeColor="background1"/>
          <w:sz w:val="18"/>
          <w:szCs w:val="18"/>
        </w:rPr>
        <w:t>VPC security groups, NACLs, and WAF</w:t>
      </w:r>
      <w:r w:rsidRPr="007B2FD7">
        <w:rPr>
          <w:rFonts w:ascii="Tahoma" w:hAnsi="Tahoma" w:cs="Tahoma"/>
          <w:color w:val="FFFFFF" w:themeColor="background1"/>
          <w:sz w:val="18"/>
          <w:szCs w:val="18"/>
        </w:rPr>
        <w:t xml:space="preserve"> for network protection.</w:t>
      </w:r>
    </w:p>
    <w:p w14:paraId="7042FC41" w14:textId="77777777" w:rsidR="007B2FD7" w:rsidRPr="007B2FD7" w:rsidRDefault="007B2FD7" w:rsidP="00677248">
      <w:pPr>
        <w:pStyle w:val="NoSpacing"/>
        <w:numPr>
          <w:ilvl w:val="0"/>
          <w:numId w:val="550"/>
        </w:numPr>
        <w:tabs>
          <w:tab w:val="left" w:pos="6672"/>
        </w:tabs>
        <w:rPr>
          <w:rFonts w:ascii="Tahoma" w:hAnsi="Tahoma" w:cs="Tahoma"/>
          <w:color w:val="FFFFFF" w:themeColor="background1"/>
          <w:sz w:val="18"/>
          <w:szCs w:val="18"/>
        </w:rPr>
      </w:pPr>
      <w:r w:rsidRPr="007B2FD7">
        <w:rPr>
          <w:rFonts w:ascii="Tahoma" w:hAnsi="Tahoma" w:cs="Tahoma"/>
          <w:b/>
          <w:bCs/>
          <w:color w:val="FFFFFF" w:themeColor="background1"/>
          <w:sz w:val="18"/>
          <w:szCs w:val="18"/>
        </w:rPr>
        <w:t>Automate Security Best Practices</w:t>
      </w:r>
    </w:p>
    <w:p w14:paraId="54D43FF6" w14:textId="77777777" w:rsidR="007B2FD7" w:rsidRPr="007B2FD7" w:rsidRDefault="007B2FD7" w:rsidP="00677248">
      <w:pPr>
        <w:pStyle w:val="NoSpacing"/>
        <w:numPr>
          <w:ilvl w:val="1"/>
          <w:numId w:val="550"/>
        </w:numPr>
        <w:tabs>
          <w:tab w:val="left" w:pos="6672"/>
        </w:tabs>
        <w:rPr>
          <w:rFonts w:ascii="Tahoma" w:hAnsi="Tahoma" w:cs="Tahoma"/>
          <w:color w:val="FFFFFF" w:themeColor="background1"/>
          <w:sz w:val="18"/>
          <w:szCs w:val="18"/>
        </w:rPr>
      </w:pPr>
      <w:r w:rsidRPr="007B2FD7">
        <w:rPr>
          <w:rFonts w:ascii="Tahoma" w:hAnsi="Tahoma" w:cs="Tahoma"/>
          <w:color w:val="FFFFFF" w:themeColor="background1"/>
          <w:sz w:val="18"/>
          <w:szCs w:val="18"/>
        </w:rPr>
        <w:t xml:space="preserve">Implement </w:t>
      </w:r>
      <w:r w:rsidRPr="007B2FD7">
        <w:rPr>
          <w:rFonts w:ascii="Tahoma" w:hAnsi="Tahoma" w:cs="Tahoma"/>
          <w:b/>
          <w:bCs/>
          <w:color w:val="FFFFFF" w:themeColor="background1"/>
          <w:sz w:val="18"/>
          <w:szCs w:val="18"/>
        </w:rPr>
        <w:t>AWS Config rules</w:t>
      </w:r>
      <w:r w:rsidRPr="007B2FD7">
        <w:rPr>
          <w:rFonts w:ascii="Tahoma" w:hAnsi="Tahoma" w:cs="Tahoma"/>
          <w:color w:val="FFFFFF" w:themeColor="background1"/>
          <w:sz w:val="18"/>
          <w:szCs w:val="18"/>
        </w:rPr>
        <w:t xml:space="preserve"> for compliance checks.</w:t>
      </w:r>
    </w:p>
    <w:p w14:paraId="6DA6A9A4" w14:textId="77777777" w:rsidR="007B2FD7" w:rsidRPr="007B2FD7" w:rsidRDefault="007B2FD7" w:rsidP="00677248">
      <w:pPr>
        <w:pStyle w:val="NoSpacing"/>
        <w:numPr>
          <w:ilvl w:val="1"/>
          <w:numId w:val="550"/>
        </w:numPr>
        <w:tabs>
          <w:tab w:val="left" w:pos="6672"/>
        </w:tabs>
        <w:rPr>
          <w:rFonts w:ascii="Tahoma" w:hAnsi="Tahoma" w:cs="Tahoma"/>
          <w:color w:val="FFFFFF" w:themeColor="background1"/>
          <w:sz w:val="18"/>
          <w:szCs w:val="18"/>
        </w:rPr>
      </w:pPr>
      <w:r w:rsidRPr="007B2FD7">
        <w:rPr>
          <w:rFonts w:ascii="Tahoma" w:hAnsi="Tahoma" w:cs="Tahoma"/>
          <w:color w:val="FFFFFF" w:themeColor="background1"/>
          <w:sz w:val="18"/>
          <w:szCs w:val="18"/>
        </w:rPr>
        <w:t xml:space="preserve">Use </w:t>
      </w:r>
      <w:r w:rsidRPr="007B2FD7">
        <w:rPr>
          <w:rFonts w:ascii="Tahoma" w:hAnsi="Tahoma" w:cs="Tahoma"/>
          <w:b/>
          <w:bCs/>
          <w:color w:val="FFFFFF" w:themeColor="background1"/>
          <w:sz w:val="18"/>
          <w:szCs w:val="18"/>
        </w:rPr>
        <w:t>AWS Inspector</w:t>
      </w:r>
      <w:r w:rsidRPr="007B2FD7">
        <w:rPr>
          <w:rFonts w:ascii="Tahoma" w:hAnsi="Tahoma" w:cs="Tahoma"/>
          <w:color w:val="FFFFFF" w:themeColor="background1"/>
          <w:sz w:val="18"/>
          <w:szCs w:val="18"/>
        </w:rPr>
        <w:t xml:space="preserve"> for vulnerability scanning.</w:t>
      </w:r>
    </w:p>
    <w:p w14:paraId="2DC6DA49" w14:textId="77777777" w:rsidR="007B2FD7" w:rsidRPr="007B2FD7" w:rsidRDefault="007B2FD7" w:rsidP="00677248">
      <w:pPr>
        <w:pStyle w:val="NoSpacing"/>
        <w:numPr>
          <w:ilvl w:val="0"/>
          <w:numId w:val="550"/>
        </w:numPr>
        <w:tabs>
          <w:tab w:val="left" w:pos="6672"/>
        </w:tabs>
        <w:rPr>
          <w:rFonts w:ascii="Tahoma" w:hAnsi="Tahoma" w:cs="Tahoma"/>
          <w:color w:val="FFFFFF" w:themeColor="background1"/>
          <w:sz w:val="18"/>
          <w:szCs w:val="18"/>
        </w:rPr>
      </w:pPr>
      <w:r w:rsidRPr="007B2FD7">
        <w:rPr>
          <w:rFonts w:ascii="Tahoma" w:hAnsi="Tahoma" w:cs="Tahoma"/>
          <w:b/>
          <w:bCs/>
          <w:color w:val="FFFFFF" w:themeColor="background1"/>
          <w:sz w:val="18"/>
          <w:szCs w:val="18"/>
        </w:rPr>
        <w:t>Protect Data in Transit and at Rest</w:t>
      </w:r>
    </w:p>
    <w:p w14:paraId="40B0F6F7" w14:textId="77777777" w:rsidR="007B2FD7" w:rsidRPr="007B2FD7" w:rsidRDefault="007B2FD7" w:rsidP="00677248">
      <w:pPr>
        <w:pStyle w:val="NoSpacing"/>
        <w:numPr>
          <w:ilvl w:val="1"/>
          <w:numId w:val="550"/>
        </w:numPr>
        <w:tabs>
          <w:tab w:val="left" w:pos="6672"/>
        </w:tabs>
        <w:rPr>
          <w:rFonts w:ascii="Tahoma" w:hAnsi="Tahoma" w:cs="Tahoma"/>
          <w:color w:val="FFFFFF" w:themeColor="background1"/>
          <w:sz w:val="18"/>
          <w:szCs w:val="18"/>
        </w:rPr>
      </w:pPr>
      <w:r w:rsidRPr="007B2FD7">
        <w:rPr>
          <w:rFonts w:ascii="Tahoma" w:hAnsi="Tahoma" w:cs="Tahoma"/>
          <w:color w:val="FFFFFF" w:themeColor="background1"/>
          <w:sz w:val="18"/>
          <w:szCs w:val="18"/>
        </w:rPr>
        <w:t xml:space="preserve">Enable </w:t>
      </w:r>
      <w:r w:rsidRPr="007B2FD7">
        <w:rPr>
          <w:rFonts w:ascii="Tahoma" w:hAnsi="Tahoma" w:cs="Tahoma"/>
          <w:b/>
          <w:bCs/>
          <w:color w:val="FFFFFF" w:themeColor="background1"/>
          <w:sz w:val="18"/>
          <w:szCs w:val="18"/>
        </w:rPr>
        <w:t>S3 encryption</w:t>
      </w:r>
      <w:r w:rsidRPr="007B2FD7">
        <w:rPr>
          <w:rFonts w:ascii="Tahoma" w:hAnsi="Tahoma" w:cs="Tahoma"/>
          <w:color w:val="FFFFFF" w:themeColor="background1"/>
          <w:sz w:val="18"/>
          <w:szCs w:val="18"/>
        </w:rPr>
        <w:t xml:space="preserve"> and </w:t>
      </w:r>
      <w:r w:rsidRPr="007B2FD7">
        <w:rPr>
          <w:rFonts w:ascii="Tahoma" w:hAnsi="Tahoma" w:cs="Tahoma"/>
          <w:b/>
          <w:bCs/>
          <w:color w:val="FFFFFF" w:themeColor="background1"/>
          <w:sz w:val="18"/>
          <w:szCs w:val="18"/>
        </w:rPr>
        <w:t>RDS encryption</w:t>
      </w:r>
      <w:r w:rsidRPr="007B2FD7">
        <w:rPr>
          <w:rFonts w:ascii="Tahoma" w:hAnsi="Tahoma" w:cs="Tahoma"/>
          <w:color w:val="FFFFFF" w:themeColor="background1"/>
          <w:sz w:val="18"/>
          <w:szCs w:val="18"/>
        </w:rPr>
        <w:t>.</w:t>
      </w:r>
    </w:p>
    <w:p w14:paraId="5FFF3067" w14:textId="77777777" w:rsidR="007B2FD7" w:rsidRPr="007B2FD7" w:rsidRDefault="007B2FD7" w:rsidP="00677248">
      <w:pPr>
        <w:pStyle w:val="NoSpacing"/>
        <w:numPr>
          <w:ilvl w:val="1"/>
          <w:numId w:val="550"/>
        </w:numPr>
        <w:tabs>
          <w:tab w:val="left" w:pos="6672"/>
        </w:tabs>
        <w:rPr>
          <w:rFonts w:ascii="Tahoma" w:hAnsi="Tahoma" w:cs="Tahoma"/>
          <w:color w:val="FFFFFF" w:themeColor="background1"/>
          <w:sz w:val="18"/>
          <w:szCs w:val="18"/>
        </w:rPr>
      </w:pPr>
      <w:r w:rsidRPr="007B2FD7">
        <w:rPr>
          <w:rFonts w:ascii="Tahoma" w:hAnsi="Tahoma" w:cs="Tahoma"/>
          <w:color w:val="FFFFFF" w:themeColor="background1"/>
          <w:sz w:val="18"/>
          <w:szCs w:val="18"/>
        </w:rPr>
        <w:t xml:space="preserve">Use </w:t>
      </w:r>
      <w:r w:rsidRPr="007B2FD7">
        <w:rPr>
          <w:rFonts w:ascii="Tahoma" w:hAnsi="Tahoma" w:cs="Tahoma"/>
          <w:b/>
          <w:bCs/>
          <w:color w:val="FFFFFF" w:themeColor="background1"/>
          <w:sz w:val="18"/>
          <w:szCs w:val="18"/>
        </w:rPr>
        <w:t>AWS Certificate Manager (ACM)</w:t>
      </w:r>
      <w:r w:rsidRPr="007B2FD7">
        <w:rPr>
          <w:rFonts w:ascii="Tahoma" w:hAnsi="Tahoma" w:cs="Tahoma"/>
          <w:color w:val="FFFFFF" w:themeColor="background1"/>
          <w:sz w:val="18"/>
          <w:szCs w:val="18"/>
        </w:rPr>
        <w:t xml:space="preserve"> for TLS/SSL certificates.</w:t>
      </w:r>
    </w:p>
    <w:p w14:paraId="5BF0D4FB" w14:textId="77777777" w:rsidR="007B2FD7" w:rsidRPr="007B2FD7" w:rsidRDefault="007B2FD7" w:rsidP="00677248">
      <w:pPr>
        <w:pStyle w:val="NoSpacing"/>
        <w:numPr>
          <w:ilvl w:val="0"/>
          <w:numId w:val="550"/>
        </w:numPr>
        <w:tabs>
          <w:tab w:val="left" w:pos="6672"/>
        </w:tabs>
        <w:rPr>
          <w:rFonts w:ascii="Tahoma" w:hAnsi="Tahoma" w:cs="Tahoma"/>
          <w:color w:val="FFFFFF" w:themeColor="background1"/>
          <w:sz w:val="18"/>
          <w:szCs w:val="18"/>
        </w:rPr>
      </w:pPr>
      <w:r w:rsidRPr="007B2FD7">
        <w:rPr>
          <w:rFonts w:ascii="Tahoma" w:hAnsi="Tahoma" w:cs="Tahoma"/>
          <w:b/>
          <w:bCs/>
          <w:color w:val="FFFFFF" w:themeColor="background1"/>
          <w:sz w:val="18"/>
          <w:szCs w:val="18"/>
        </w:rPr>
        <w:t>Prepare for Security Events</w:t>
      </w:r>
    </w:p>
    <w:p w14:paraId="41277ACC" w14:textId="77777777" w:rsidR="007B2FD7" w:rsidRPr="007B2FD7" w:rsidRDefault="007B2FD7" w:rsidP="00677248">
      <w:pPr>
        <w:pStyle w:val="NoSpacing"/>
        <w:numPr>
          <w:ilvl w:val="1"/>
          <w:numId w:val="550"/>
        </w:numPr>
        <w:tabs>
          <w:tab w:val="left" w:pos="6672"/>
        </w:tabs>
        <w:rPr>
          <w:rFonts w:ascii="Tahoma" w:hAnsi="Tahoma" w:cs="Tahoma"/>
          <w:color w:val="FFFFFF" w:themeColor="background1"/>
          <w:sz w:val="18"/>
          <w:szCs w:val="18"/>
        </w:rPr>
      </w:pPr>
      <w:r w:rsidRPr="007B2FD7">
        <w:rPr>
          <w:rFonts w:ascii="Tahoma" w:hAnsi="Tahoma" w:cs="Tahoma"/>
          <w:color w:val="FFFFFF" w:themeColor="background1"/>
          <w:sz w:val="18"/>
          <w:szCs w:val="18"/>
        </w:rPr>
        <w:t xml:space="preserve">Implement </w:t>
      </w:r>
      <w:r w:rsidRPr="007B2FD7">
        <w:rPr>
          <w:rFonts w:ascii="Tahoma" w:hAnsi="Tahoma" w:cs="Tahoma"/>
          <w:b/>
          <w:bCs/>
          <w:color w:val="FFFFFF" w:themeColor="background1"/>
          <w:sz w:val="18"/>
          <w:szCs w:val="18"/>
        </w:rPr>
        <w:t>incident response plans</w:t>
      </w:r>
      <w:r w:rsidRPr="007B2FD7">
        <w:rPr>
          <w:rFonts w:ascii="Tahoma" w:hAnsi="Tahoma" w:cs="Tahoma"/>
          <w:color w:val="FFFFFF" w:themeColor="background1"/>
          <w:sz w:val="18"/>
          <w:szCs w:val="18"/>
        </w:rPr>
        <w:t xml:space="preserve"> using </w:t>
      </w:r>
      <w:r w:rsidRPr="007B2FD7">
        <w:rPr>
          <w:rFonts w:ascii="Tahoma" w:hAnsi="Tahoma" w:cs="Tahoma"/>
          <w:b/>
          <w:bCs/>
          <w:color w:val="FFFFFF" w:themeColor="background1"/>
          <w:sz w:val="18"/>
          <w:szCs w:val="18"/>
        </w:rPr>
        <w:t>AWS Systems Manager</w:t>
      </w:r>
      <w:r w:rsidRPr="007B2FD7">
        <w:rPr>
          <w:rFonts w:ascii="Tahoma" w:hAnsi="Tahoma" w:cs="Tahoma"/>
          <w:color w:val="FFFFFF" w:themeColor="background1"/>
          <w:sz w:val="18"/>
          <w:szCs w:val="18"/>
        </w:rPr>
        <w:t>.</w:t>
      </w:r>
    </w:p>
    <w:p w14:paraId="229EC73E" w14:textId="77777777" w:rsidR="007B2FD7" w:rsidRPr="007B2FD7" w:rsidRDefault="007B2FD7" w:rsidP="00677248">
      <w:pPr>
        <w:pStyle w:val="NoSpacing"/>
        <w:numPr>
          <w:ilvl w:val="1"/>
          <w:numId w:val="550"/>
        </w:numPr>
        <w:tabs>
          <w:tab w:val="left" w:pos="6672"/>
        </w:tabs>
        <w:rPr>
          <w:rFonts w:ascii="Tahoma" w:hAnsi="Tahoma" w:cs="Tahoma"/>
          <w:color w:val="FFFFFF" w:themeColor="background1"/>
          <w:sz w:val="18"/>
          <w:szCs w:val="18"/>
        </w:rPr>
      </w:pPr>
      <w:r w:rsidRPr="007B2FD7">
        <w:rPr>
          <w:rFonts w:ascii="Tahoma" w:hAnsi="Tahoma" w:cs="Tahoma"/>
          <w:color w:val="FFFFFF" w:themeColor="background1"/>
          <w:sz w:val="18"/>
          <w:szCs w:val="18"/>
        </w:rPr>
        <w:t xml:space="preserve">Use </w:t>
      </w:r>
      <w:r w:rsidRPr="007B2FD7">
        <w:rPr>
          <w:rFonts w:ascii="Tahoma" w:hAnsi="Tahoma" w:cs="Tahoma"/>
          <w:b/>
          <w:bCs/>
          <w:color w:val="FFFFFF" w:themeColor="background1"/>
          <w:sz w:val="18"/>
          <w:szCs w:val="18"/>
        </w:rPr>
        <w:t>AWS GuardDuty</w:t>
      </w:r>
      <w:r w:rsidRPr="007B2FD7">
        <w:rPr>
          <w:rFonts w:ascii="Tahoma" w:hAnsi="Tahoma" w:cs="Tahoma"/>
          <w:color w:val="FFFFFF" w:themeColor="background1"/>
          <w:sz w:val="18"/>
          <w:szCs w:val="18"/>
        </w:rPr>
        <w:t xml:space="preserve"> and </w:t>
      </w:r>
      <w:r w:rsidRPr="007B2FD7">
        <w:rPr>
          <w:rFonts w:ascii="Tahoma" w:hAnsi="Tahoma" w:cs="Tahoma"/>
          <w:b/>
          <w:bCs/>
          <w:color w:val="FFFFFF" w:themeColor="background1"/>
          <w:sz w:val="18"/>
          <w:szCs w:val="18"/>
        </w:rPr>
        <w:t>AWS Security Hub</w:t>
      </w:r>
      <w:r w:rsidRPr="007B2FD7">
        <w:rPr>
          <w:rFonts w:ascii="Tahoma" w:hAnsi="Tahoma" w:cs="Tahoma"/>
          <w:color w:val="FFFFFF" w:themeColor="background1"/>
          <w:sz w:val="18"/>
          <w:szCs w:val="18"/>
        </w:rPr>
        <w:t xml:space="preserve"> for threat detection.</w:t>
      </w:r>
    </w:p>
    <w:p w14:paraId="404E54EA" w14:textId="77777777" w:rsidR="007B2FD7" w:rsidRPr="007B2FD7" w:rsidRDefault="007B2FD7" w:rsidP="007B2FD7">
      <w:pPr>
        <w:pStyle w:val="NoSpacing"/>
        <w:tabs>
          <w:tab w:val="left" w:pos="6672"/>
        </w:tabs>
        <w:rPr>
          <w:rFonts w:ascii="Tahoma" w:hAnsi="Tahoma" w:cs="Tahoma"/>
          <w:b/>
          <w:bCs/>
          <w:color w:val="FFFFFF" w:themeColor="background1"/>
          <w:sz w:val="18"/>
          <w:szCs w:val="18"/>
        </w:rPr>
      </w:pPr>
      <w:r w:rsidRPr="007B2FD7">
        <w:rPr>
          <w:rFonts w:ascii="Tahoma" w:hAnsi="Tahoma" w:cs="Tahoma"/>
          <w:b/>
          <w:bCs/>
          <w:color w:val="FFFFFF" w:themeColor="background1"/>
          <w:sz w:val="18"/>
          <w:szCs w:val="18"/>
        </w:rPr>
        <w:t>Use Cases for the Security Pillar:</w:t>
      </w:r>
    </w:p>
    <w:p w14:paraId="181C621D" w14:textId="77777777" w:rsidR="007B2FD7" w:rsidRPr="007B2FD7" w:rsidRDefault="007B2FD7" w:rsidP="00677248">
      <w:pPr>
        <w:pStyle w:val="NoSpacing"/>
        <w:numPr>
          <w:ilvl w:val="0"/>
          <w:numId w:val="551"/>
        </w:numPr>
        <w:tabs>
          <w:tab w:val="left" w:pos="6672"/>
        </w:tabs>
        <w:rPr>
          <w:rFonts w:ascii="Tahoma" w:hAnsi="Tahoma" w:cs="Tahoma"/>
          <w:color w:val="FFFFFF" w:themeColor="background1"/>
          <w:sz w:val="18"/>
          <w:szCs w:val="18"/>
        </w:rPr>
      </w:pPr>
      <w:r w:rsidRPr="007B2FD7">
        <w:rPr>
          <w:rFonts w:ascii="Tahoma" w:hAnsi="Tahoma" w:cs="Tahoma"/>
          <w:b/>
          <w:bCs/>
          <w:color w:val="FFFFFF" w:themeColor="background1"/>
          <w:sz w:val="18"/>
          <w:szCs w:val="18"/>
        </w:rPr>
        <w:t>Secure ELB Apps:</w:t>
      </w:r>
      <w:r w:rsidRPr="007B2FD7">
        <w:rPr>
          <w:rFonts w:ascii="Tahoma" w:hAnsi="Tahoma" w:cs="Tahoma"/>
          <w:color w:val="FFFFFF" w:themeColor="background1"/>
          <w:sz w:val="18"/>
          <w:szCs w:val="18"/>
        </w:rPr>
        <w:t xml:space="preserve"> Protects “myapp-prod” from breaches.</w:t>
      </w:r>
    </w:p>
    <w:p w14:paraId="13ECA27E" w14:textId="77777777" w:rsidR="007B2FD7" w:rsidRPr="007B2FD7" w:rsidRDefault="007B2FD7" w:rsidP="00677248">
      <w:pPr>
        <w:pStyle w:val="NoSpacing"/>
        <w:numPr>
          <w:ilvl w:val="0"/>
          <w:numId w:val="551"/>
        </w:numPr>
        <w:tabs>
          <w:tab w:val="left" w:pos="6672"/>
        </w:tabs>
        <w:rPr>
          <w:rFonts w:ascii="Tahoma" w:hAnsi="Tahoma" w:cs="Tahoma"/>
          <w:color w:val="FFFFFF" w:themeColor="background1"/>
          <w:sz w:val="18"/>
          <w:szCs w:val="18"/>
        </w:rPr>
      </w:pPr>
      <w:r w:rsidRPr="007B2FD7">
        <w:rPr>
          <w:rFonts w:ascii="Tahoma" w:hAnsi="Tahoma" w:cs="Tahoma"/>
          <w:b/>
          <w:bCs/>
          <w:color w:val="FFFFFF" w:themeColor="background1"/>
          <w:sz w:val="18"/>
          <w:szCs w:val="18"/>
        </w:rPr>
        <w:t>Compliance:</w:t>
      </w:r>
      <w:r w:rsidRPr="007B2FD7">
        <w:rPr>
          <w:rFonts w:ascii="Tahoma" w:hAnsi="Tahoma" w:cs="Tahoma"/>
          <w:color w:val="FFFFFF" w:themeColor="background1"/>
          <w:sz w:val="18"/>
          <w:szCs w:val="18"/>
        </w:rPr>
        <w:t xml:space="preserve"> Meets standards (e.g., HIPAA) for ELB apps.</w:t>
      </w:r>
    </w:p>
    <w:p w14:paraId="782278D6" w14:textId="77777777" w:rsidR="007B2FD7" w:rsidRPr="007B2FD7" w:rsidRDefault="007B2FD7" w:rsidP="00677248">
      <w:pPr>
        <w:pStyle w:val="NoSpacing"/>
        <w:numPr>
          <w:ilvl w:val="0"/>
          <w:numId w:val="551"/>
        </w:numPr>
        <w:tabs>
          <w:tab w:val="left" w:pos="6672"/>
        </w:tabs>
        <w:rPr>
          <w:rFonts w:ascii="Tahoma" w:hAnsi="Tahoma" w:cs="Tahoma"/>
          <w:color w:val="FFFFFF" w:themeColor="background1"/>
          <w:sz w:val="18"/>
          <w:szCs w:val="18"/>
        </w:rPr>
      </w:pPr>
      <w:r w:rsidRPr="007B2FD7">
        <w:rPr>
          <w:rFonts w:ascii="Tahoma" w:hAnsi="Tahoma" w:cs="Tahoma"/>
          <w:b/>
          <w:bCs/>
          <w:color w:val="FFFFFF" w:themeColor="background1"/>
          <w:sz w:val="18"/>
          <w:szCs w:val="18"/>
        </w:rPr>
        <w:t>Threat Detection:</w:t>
      </w:r>
      <w:r w:rsidRPr="007B2FD7">
        <w:rPr>
          <w:rFonts w:ascii="Tahoma" w:hAnsi="Tahoma" w:cs="Tahoma"/>
          <w:color w:val="FFFFFF" w:themeColor="background1"/>
          <w:sz w:val="18"/>
          <w:szCs w:val="18"/>
        </w:rPr>
        <w:t xml:space="preserve"> Identifies risks in ELB-backed Elastic Beanstalk.</w:t>
      </w:r>
    </w:p>
    <w:p w14:paraId="5D82AB5E" w14:textId="77777777" w:rsidR="007B2FD7" w:rsidRPr="007B2FD7" w:rsidRDefault="007B2FD7" w:rsidP="00677248">
      <w:pPr>
        <w:pStyle w:val="NoSpacing"/>
        <w:numPr>
          <w:ilvl w:val="0"/>
          <w:numId w:val="551"/>
        </w:numPr>
        <w:tabs>
          <w:tab w:val="left" w:pos="6672"/>
        </w:tabs>
        <w:rPr>
          <w:rFonts w:ascii="Tahoma" w:hAnsi="Tahoma" w:cs="Tahoma"/>
          <w:color w:val="FFFFFF" w:themeColor="background1"/>
          <w:sz w:val="18"/>
          <w:szCs w:val="18"/>
        </w:rPr>
      </w:pPr>
      <w:r w:rsidRPr="007B2FD7">
        <w:rPr>
          <w:rFonts w:ascii="Tahoma" w:hAnsi="Tahoma" w:cs="Tahoma"/>
          <w:b/>
          <w:bCs/>
          <w:color w:val="FFFFFF" w:themeColor="background1"/>
          <w:sz w:val="18"/>
          <w:szCs w:val="18"/>
        </w:rPr>
        <w:t>Incident Readiness:</w:t>
      </w:r>
      <w:r w:rsidRPr="007B2FD7">
        <w:rPr>
          <w:rFonts w:ascii="Tahoma" w:hAnsi="Tahoma" w:cs="Tahoma"/>
          <w:color w:val="FFFFFF" w:themeColor="background1"/>
          <w:sz w:val="18"/>
          <w:szCs w:val="18"/>
        </w:rPr>
        <w:t xml:space="preserve"> Prepares ELB apps for failures.</w:t>
      </w:r>
    </w:p>
    <w:p w14:paraId="78F51847" w14:textId="77777777" w:rsidR="007B2FD7" w:rsidRPr="007B2FD7" w:rsidRDefault="007B2FD7" w:rsidP="007B2FD7">
      <w:pPr>
        <w:pStyle w:val="NoSpacing"/>
        <w:tabs>
          <w:tab w:val="left" w:pos="6672"/>
        </w:tabs>
        <w:rPr>
          <w:rFonts w:ascii="Tahoma" w:hAnsi="Tahoma" w:cs="Tahoma"/>
          <w:b/>
          <w:bCs/>
          <w:color w:val="FFFFFF" w:themeColor="background1"/>
          <w:sz w:val="18"/>
          <w:szCs w:val="18"/>
        </w:rPr>
      </w:pPr>
      <w:r w:rsidRPr="007B2FD7">
        <w:rPr>
          <w:rFonts w:ascii="Tahoma" w:hAnsi="Tahoma" w:cs="Tahoma"/>
          <w:b/>
          <w:bCs/>
          <w:color w:val="FFFFFF" w:themeColor="background1"/>
          <w:sz w:val="18"/>
          <w:szCs w:val="18"/>
        </w:rPr>
        <w:t>Why Use the Security Pillar?</w:t>
      </w:r>
    </w:p>
    <w:p w14:paraId="6DB1418B" w14:textId="77777777" w:rsidR="007B2FD7" w:rsidRPr="007B2FD7" w:rsidRDefault="007B2FD7" w:rsidP="00677248">
      <w:pPr>
        <w:pStyle w:val="NoSpacing"/>
        <w:numPr>
          <w:ilvl w:val="0"/>
          <w:numId w:val="552"/>
        </w:numPr>
        <w:tabs>
          <w:tab w:val="left" w:pos="6672"/>
        </w:tabs>
        <w:rPr>
          <w:rFonts w:ascii="Tahoma" w:hAnsi="Tahoma" w:cs="Tahoma"/>
          <w:color w:val="FFFFFF" w:themeColor="background1"/>
          <w:sz w:val="18"/>
          <w:szCs w:val="18"/>
        </w:rPr>
      </w:pPr>
      <w:r w:rsidRPr="007B2FD7">
        <w:rPr>
          <w:rFonts w:ascii="Tahoma" w:hAnsi="Tahoma" w:cs="Tahoma"/>
          <w:b/>
          <w:bCs/>
          <w:color w:val="FFFFFF" w:themeColor="background1"/>
          <w:sz w:val="18"/>
          <w:szCs w:val="18"/>
        </w:rPr>
        <w:t>Protection:</w:t>
      </w:r>
      <w:r w:rsidRPr="007B2FD7">
        <w:rPr>
          <w:rFonts w:ascii="Tahoma" w:hAnsi="Tahoma" w:cs="Tahoma"/>
          <w:color w:val="FFFFFF" w:themeColor="background1"/>
          <w:sz w:val="18"/>
          <w:szCs w:val="18"/>
        </w:rPr>
        <w:t xml:space="preserve"> Safeguards ELB app data and access.</w:t>
      </w:r>
    </w:p>
    <w:p w14:paraId="442C651C" w14:textId="77777777" w:rsidR="007B2FD7" w:rsidRPr="007B2FD7" w:rsidRDefault="007B2FD7" w:rsidP="00677248">
      <w:pPr>
        <w:pStyle w:val="NoSpacing"/>
        <w:numPr>
          <w:ilvl w:val="0"/>
          <w:numId w:val="552"/>
        </w:numPr>
        <w:tabs>
          <w:tab w:val="left" w:pos="6672"/>
        </w:tabs>
        <w:rPr>
          <w:rFonts w:ascii="Tahoma" w:hAnsi="Tahoma" w:cs="Tahoma"/>
          <w:color w:val="FFFFFF" w:themeColor="background1"/>
          <w:sz w:val="18"/>
          <w:szCs w:val="18"/>
        </w:rPr>
      </w:pPr>
      <w:r w:rsidRPr="007B2FD7">
        <w:rPr>
          <w:rFonts w:ascii="Tahoma" w:hAnsi="Tahoma" w:cs="Tahoma"/>
          <w:b/>
          <w:bCs/>
          <w:color w:val="FFFFFF" w:themeColor="background1"/>
          <w:sz w:val="18"/>
          <w:szCs w:val="18"/>
        </w:rPr>
        <w:t>Compliance:</w:t>
      </w:r>
      <w:r w:rsidRPr="007B2FD7">
        <w:rPr>
          <w:rFonts w:ascii="Tahoma" w:hAnsi="Tahoma" w:cs="Tahoma"/>
          <w:color w:val="FFFFFF" w:themeColor="background1"/>
          <w:sz w:val="18"/>
          <w:szCs w:val="18"/>
        </w:rPr>
        <w:t xml:space="preserve"> Aligns ELB app with security regs.</w:t>
      </w:r>
    </w:p>
    <w:p w14:paraId="762FC77F" w14:textId="77777777" w:rsidR="007B2FD7" w:rsidRPr="007B2FD7" w:rsidRDefault="007B2FD7" w:rsidP="00677248">
      <w:pPr>
        <w:pStyle w:val="NoSpacing"/>
        <w:numPr>
          <w:ilvl w:val="0"/>
          <w:numId w:val="552"/>
        </w:numPr>
        <w:tabs>
          <w:tab w:val="left" w:pos="6672"/>
        </w:tabs>
        <w:rPr>
          <w:rFonts w:ascii="Tahoma" w:hAnsi="Tahoma" w:cs="Tahoma"/>
          <w:color w:val="FFFFFF" w:themeColor="background1"/>
          <w:sz w:val="18"/>
          <w:szCs w:val="18"/>
        </w:rPr>
      </w:pPr>
      <w:r w:rsidRPr="007B2FD7">
        <w:rPr>
          <w:rFonts w:ascii="Tahoma" w:hAnsi="Tahoma" w:cs="Tahoma"/>
          <w:b/>
          <w:bCs/>
          <w:color w:val="FFFFFF" w:themeColor="background1"/>
          <w:sz w:val="18"/>
          <w:szCs w:val="18"/>
        </w:rPr>
        <w:t>Proactivity:</w:t>
      </w:r>
      <w:r w:rsidRPr="007B2FD7">
        <w:rPr>
          <w:rFonts w:ascii="Tahoma" w:hAnsi="Tahoma" w:cs="Tahoma"/>
          <w:color w:val="FFFFFF" w:themeColor="background1"/>
          <w:sz w:val="18"/>
          <w:szCs w:val="18"/>
        </w:rPr>
        <w:t xml:space="preserve"> Detects ELB app threats early.</w:t>
      </w:r>
    </w:p>
    <w:p w14:paraId="22055BA9" w14:textId="77777777" w:rsidR="007B2FD7" w:rsidRPr="007B2FD7" w:rsidRDefault="007B2FD7" w:rsidP="00677248">
      <w:pPr>
        <w:pStyle w:val="NoSpacing"/>
        <w:numPr>
          <w:ilvl w:val="0"/>
          <w:numId w:val="552"/>
        </w:numPr>
        <w:tabs>
          <w:tab w:val="left" w:pos="6672"/>
        </w:tabs>
        <w:rPr>
          <w:rFonts w:ascii="Tahoma" w:hAnsi="Tahoma" w:cs="Tahoma"/>
          <w:color w:val="FFFFFF" w:themeColor="background1"/>
          <w:sz w:val="18"/>
          <w:szCs w:val="18"/>
        </w:rPr>
      </w:pPr>
      <w:r w:rsidRPr="007B2FD7">
        <w:rPr>
          <w:rFonts w:ascii="Tahoma" w:hAnsi="Tahoma" w:cs="Tahoma"/>
          <w:b/>
          <w:bCs/>
          <w:color w:val="FFFFFF" w:themeColor="background1"/>
          <w:sz w:val="18"/>
          <w:szCs w:val="18"/>
        </w:rPr>
        <w:t>Resilience:</w:t>
      </w:r>
      <w:r w:rsidRPr="007B2FD7">
        <w:rPr>
          <w:rFonts w:ascii="Tahoma" w:hAnsi="Tahoma" w:cs="Tahoma"/>
          <w:color w:val="FFFFFF" w:themeColor="background1"/>
          <w:sz w:val="18"/>
          <w:szCs w:val="18"/>
        </w:rPr>
        <w:t xml:space="preserve"> Ensures ELB app recovers from incidents.</w:t>
      </w:r>
    </w:p>
    <w:p w14:paraId="429A1412" w14:textId="77777777" w:rsidR="007B2FD7" w:rsidRPr="007B2FD7" w:rsidRDefault="007B2FD7" w:rsidP="00677248">
      <w:pPr>
        <w:pStyle w:val="NoSpacing"/>
        <w:numPr>
          <w:ilvl w:val="0"/>
          <w:numId w:val="552"/>
        </w:numPr>
        <w:tabs>
          <w:tab w:val="left" w:pos="6672"/>
        </w:tabs>
        <w:rPr>
          <w:rFonts w:ascii="Tahoma" w:hAnsi="Tahoma" w:cs="Tahoma"/>
          <w:color w:val="FFFFFF" w:themeColor="background1"/>
          <w:sz w:val="18"/>
          <w:szCs w:val="18"/>
        </w:rPr>
      </w:pPr>
      <w:r w:rsidRPr="007B2FD7">
        <w:rPr>
          <w:rFonts w:ascii="Tahoma" w:hAnsi="Tahoma" w:cs="Tahoma"/>
          <w:b/>
          <w:bCs/>
          <w:color w:val="FFFFFF" w:themeColor="background1"/>
          <w:sz w:val="18"/>
          <w:szCs w:val="18"/>
        </w:rPr>
        <w:t>Trust:</w:t>
      </w:r>
      <w:r w:rsidRPr="007B2FD7">
        <w:rPr>
          <w:rFonts w:ascii="Tahoma" w:hAnsi="Tahoma" w:cs="Tahoma"/>
          <w:color w:val="FFFFFF" w:themeColor="background1"/>
          <w:sz w:val="18"/>
          <w:szCs w:val="18"/>
        </w:rPr>
        <w:t xml:space="preserve"> Builds confidence in ELB app security.</w:t>
      </w:r>
    </w:p>
    <w:p w14:paraId="161225D4" w14:textId="2C00E0CA" w:rsidR="007B2FD7" w:rsidRDefault="007B2FD7" w:rsidP="006254C8">
      <w:pPr>
        <w:pStyle w:val="NoSpacing"/>
        <w:tabs>
          <w:tab w:val="left" w:pos="6672"/>
        </w:tabs>
        <w:rPr>
          <w:rFonts w:ascii="Tahoma" w:hAnsi="Tahoma" w:cs="Tahoma"/>
          <w:color w:val="FFFFFF" w:themeColor="background1"/>
          <w:sz w:val="18"/>
          <w:szCs w:val="18"/>
        </w:rPr>
      </w:pPr>
    </w:p>
    <w:p w14:paraId="39A55A2F" w14:textId="0CE289CA" w:rsidR="006864D7" w:rsidRPr="006864D7" w:rsidRDefault="006864D7" w:rsidP="006864D7">
      <w:pPr>
        <w:pStyle w:val="NoSpacing"/>
        <w:tabs>
          <w:tab w:val="left" w:pos="6672"/>
        </w:tabs>
        <w:rPr>
          <w:rFonts w:ascii="Tahoma" w:hAnsi="Tahoma" w:cs="Tahoma"/>
          <w:b/>
          <w:bCs/>
          <w:color w:val="FF0000"/>
          <w:sz w:val="18"/>
          <w:szCs w:val="18"/>
        </w:rPr>
      </w:pPr>
      <w:r w:rsidRPr="006864D7">
        <w:rPr>
          <w:rFonts w:ascii="Tahoma" w:hAnsi="Tahoma" w:cs="Tahoma"/>
          <w:color w:val="FF0000"/>
          <w:sz w:val="18"/>
          <w:szCs w:val="18"/>
        </w:rPr>
        <w:t>L3.</w:t>
      </w:r>
      <w:r w:rsidRPr="006864D7">
        <w:rPr>
          <w:rFonts w:ascii="Times New Roman" w:eastAsia="Times New Roman" w:hAnsi="Times New Roman" w:cs="Times New Roman"/>
          <w:b/>
          <w:bCs/>
          <w:color w:val="FF0000"/>
          <w:kern w:val="36"/>
          <w:sz w:val="48"/>
          <w:szCs w:val="48"/>
          <w14:ligatures w14:val="none"/>
        </w:rPr>
        <w:t xml:space="preserve"> </w:t>
      </w:r>
      <w:r w:rsidRPr="006864D7">
        <w:rPr>
          <w:rFonts w:ascii="Tahoma" w:hAnsi="Tahoma" w:cs="Tahoma"/>
          <w:b/>
          <w:bCs/>
          <w:color w:val="FF0000"/>
          <w:sz w:val="18"/>
          <w:szCs w:val="18"/>
        </w:rPr>
        <w:t>What is the Reliability Pillar?</w:t>
      </w:r>
    </w:p>
    <w:p w14:paraId="178184EF" w14:textId="77777777" w:rsidR="006864D7" w:rsidRPr="006864D7" w:rsidRDefault="006864D7" w:rsidP="006864D7">
      <w:pPr>
        <w:pStyle w:val="NoSpacing"/>
        <w:tabs>
          <w:tab w:val="left" w:pos="6672"/>
        </w:tabs>
        <w:rPr>
          <w:rFonts w:ascii="Tahoma" w:hAnsi="Tahoma" w:cs="Tahoma"/>
          <w:color w:val="FFFFFF" w:themeColor="background1"/>
          <w:sz w:val="18"/>
          <w:szCs w:val="18"/>
        </w:rPr>
      </w:pPr>
      <w:r w:rsidRPr="006864D7">
        <w:rPr>
          <w:rFonts w:ascii="Tahoma" w:hAnsi="Tahoma" w:cs="Tahoma"/>
          <w:color w:val="FFFFFF" w:themeColor="background1"/>
          <w:sz w:val="18"/>
          <w:szCs w:val="18"/>
        </w:rPr>
        <w:t xml:space="preserve">The </w:t>
      </w:r>
      <w:r w:rsidRPr="006864D7">
        <w:rPr>
          <w:rFonts w:ascii="Tahoma" w:hAnsi="Tahoma" w:cs="Tahoma"/>
          <w:b/>
          <w:bCs/>
          <w:color w:val="FFFFFF" w:themeColor="background1"/>
          <w:sz w:val="18"/>
          <w:szCs w:val="18"/>
        </w:rPr>
        <w:t>Reliability Pillar</w:t>
      </w:r>
      <w:r w:rsidRPr="006864D7">
        <w:rPr>
          <w:rFonts w:ascii="Tahoma" w:hAnsi="Tahoma" w:cs="Tahoma"/>
          <w:color w:val="FFFFFF" w:themeColor="background1"/>
          <w:sz w:val="18"/>
          <w:szCs w:val="18"/>
        </w:rPr>
        <w:t xml:space="preserve"> of the AWS Well-Architected Framework focuses on ensuring a workload performs its intended function correctly and consistently, even under adverse conditions. It emphasizes designing systems to prevent failures, recover quickly from disruptions, and scale to meet demand. For an ELB-backed Elastic Beanstalk application (e.g., a Dockerized app), the Reliability Pillar ensures high availability, fault tolerance, and resilience, leveraging AWS services like Elastic Load Balancer (ELB), Auto Scaling, and CloudWatch.</w:t>
      </w:r>
    </w:p>
    <w:p w14:paraId="5ED57FB7" w14:textId="77777777" w:rsidR="006864D7" w:rsidRPr="006864D7" w:rsidRDefault="006864D7" w:rsidP="006864D7">
      <w:pPr>
        <w:pStyle w:val="NoSpacing"/>
        <w:tabs>
          <w:tab w:val="left" w:pos="6672"/>
        </w:tabs>
        <w:rPr>
          <w:rFonts w:ascii="Tahoma" w:hAnsi="Tahoma" w:cs="Tahoma"/>
          <w:b/>
          <w:bCs/>
          <w:color w:val="FFFFFF" w:themeColor="background1"/>
          <w:sz w:val="18"/>
          <w:szCs w:val="18"/>
        </w:rPr>
      </w:pPr>
      <w:r w:rsidRPr="006864D7">
        <w:rPr>
          <w:rFonts w:ascii="Tahoma" w:hAnsi="Tahoma" w:cs="Tahoma"/>
          <w:b/>
          <w:bCs/>
          <w:color w:val="FFFFFF" w:themeColor="background1"/>
          <w:sz w:val="18"/>
          <w:szCs w:val="18"/>
        </w:rPr>
        <w:lastRenderedPageBreak/>
        <w:t>Key Principles of the Reliability Pillar</w:t>
      </w:r>
    </w:p>
    <w:p w14:paraId="3F9186D7" w14:textId="77777777" w:rsidR="006864D7" w:rsidRPr="006864D7" w:rsidRDefault="006864D7" w:rsidP="00677248">
      <w:pPr>
        <w:pStyle w:val="NoSpacing"/>
        <w:numPr>
          <w:ilvl w:val="0"/>
          <w:numId w:val="553"/>
        </w:numPr>
        <w:tabs>
          <w:tab w:val="left" w:pos="6672"/>
        </w:tabs>
        <w:rPr>
          <w:rFonts w:ascii="Tahoma" w:hAnsi="Tahoma" w:cs="Tahoma"/>
          <w:color w:val="FFFFFF" w:themeColor="background1"/>
          <w:sz w:val="18"/>
          <w:szCs w:val="18"/>
        </w:rPr>
      </w:pPr>
      <w:r w:rsidRPr="006864D7">
        <w:rPr>
          <w:rFonts w:ascii="Tahoma" w:hAnsi="Tahoma" w:cs="Tahoma"/>
          <w:b/>
          <w:bCs/>
          <w:color w:val="FFFFFF" w:themeColor="background1"/>
          <w:sz w:val="18"/>
          <w:szCs w:val="18"/>
        </w:rPr>
        <w:t>Foundations</w:t>
      </w:r>
    </w:p>
    <w:p w14:paraId="4CEECD82" w14:textId="77777777" w:rsidR="006864D7" w:rsidRPr="006864D7" w:rsidRDefault="006864D7" w:rsidP="00677248">
      <w:pPr>
        <w:pStyle w:val="NoSpacing"/>
        <w:numPr>
          <w:ilvl w:val="1"/>
          <w:numId w:val="553"/>
        </w:numPr>
        <w:tabs>
          <w:tab w:val="left" w:pos="6672"/>
        </w:tabs>
        <w:rPr>
          <w:rFonts w:ascii="Tahoma" w:hAnsi="Tahoma" w:cs="Tahoma"/>
          <w:color w:val="FFFFFF" w:themeColor="background1"/>
          <w:sz w:val="18"/>
          <w:szCs w:val="18"/>
        </w:rPr>
      </w:pPr>
      <w:r w:rsidRPr="006864D7">
        <w:rPr>
          <w:rFonts w:ascii="Tahoma" w:hAnsi="Tahoma" w:cs="Tahoma"/>
          <w:color w:val="FFFFFF" w:themeColor="background1"/>
          <w:sz w:val="18"/>
          <w:szCs w:val="18"/>
        </w:rPr>
        <w:t xml:space="preserve">Use </w:t>
      </w:r>
      <w:r w:rsidRPr="006864D7">
        <w:rPr>
          <w:rFonts w:ascii="Tahoma" w:hAnsi="Tahoma" w:cs="Tahoma"/>
          <w:b/>
          <w:bCs/>
          <w:color w:val="FFFFFF" w:themeColor="background1"/>
          <w:sz w:val="18"/>
          <w:szCs w:val="18"/>
        </w:rPr>
        <w:t>IAM</w:t>
      </w:r>
      <w:r w:rsidRPr="006864D7">
        <w:rPr>
          <w:rFonts w:ascii="Tahoma" w:hAnsi="Tahoma" w:cs="Tahoma"/>
          <w:color w:val="FFFFFF" w:themeColor="background1"/>
          <w:sz w:val="18"/>
          <w:szCs w:val="18"/>
        </w:rPr>
        <w:t xml:space="preserve"> to control access.</w:t>
      </w:r>
    </w:p>
    <w:p w14:paraId="004EC12F" w14:textId="77777777" w:rsidR="006864D7" w:rsidRPr="006864D7" w:rsidRDefault="006864D7" w:rsidP="00677248">
      <w:pPr>
        <w:pStyle w:val="NoSpacing"/>
        <w:numPr>
          <w:ilvl w:val="1"/>
          <w:numId w:val="553"/>
        </w:numPr>
        <w:tabs>
          <w:tab w:val="left" w:pos="6672"/>
        </w:tabs>
        <w:rPr>
          <w:rFonts w:ascii="Tahoma" w:hAnsi="Tahoma" w:cs="Tahoma"/>
          <w:color w:val="FFFFFF" w:themeColor="background1"/>
          <w:sz w:val="18"/>
          <w:szCs w:val="18"/>
        </w:rPr>
      </w:pPr>
      <w:r w:rsidRPr="006864D7">
        <w:rPr>
          <w:rFonts w:ascii="Tahoma" w:hAnsi="Tahoma" w:cs="Tahoma"/>
          <w:color w:val="FFFFFF" w:themeColor="background1"/>
          <w:sz w:val="18"/>
          <w:szCs w:val="18"/>
        </w:rPr>
        <w:t xml:space="preserve">Set up </w:t>
      </w:r>
      <w:r w:rsidRPr="006864D7">
        <w:rPr>
          <w:rFonts w:ascii="Tahoma" w:hAnsi="Tahoma" w:cs="Tahoma"/>
          <w:b/>
          <w:bCs/>
          <w:color w:val="FFFFFF" w:themeColor="background1"/>
          <w:sz w:val="18"/>
          <w:szCs w:val="18"/>
        </w:rPr>
        <w:t>VPCs and subnets</w:t>
      </w:r>
      <w:r w:rsidRPr="006864D7">
        <w:rPr>
          <w:rFonts w:ascii="Tahoma" w:hAnsi="Tahoma" w:cs="Tahoma"/>
          <w:color w:val="FFFFFF" w:themeColor="background1"/>
          <w:sz w:val="18"/>
          <w:szCs w:val="18"/>
        </w:rPr>
        <w:t xml:space="preserve"> for network reliability.</w:t>
      </w:r>
    </w:p>
    <w:p w14:paraId="6855CA17" w14:textId="77777777" w:rsidR="006864D7" w:rsidRPr="006864D7" w:rsidRDefault="006864D7" w:rsidP="00677248">
      <w:pPr>
        <w:pStyle w:val="NoSpacing"/>
        <w:numPr>
          <w:ilvl w:val="1"/>
          <w:numId w:val="553"/>
        </w:numPr>
        <w:tabs>
          <w:tab w:val="left" w:pos="6672"/>
        </w:tabs>
        <w:rPr>
          <w:rFonts w:ascii="Tahoma" w:hAnsi="Tahoma" w:cs="Tahoma"/>
          <w:color w:val="FFFFFF" w:themeColor="background1"/>
          <w:sz w:val="18"/>
          <w:szCs w:val="18"/>
        </w:rPr>
      </w:pPr>
      <w:r w:rsidRPr="006864D7">
        <w:rPr>
          <w:rFonts w:ascii="Tahoma" w:hAnsi="Tahoma" w:cs="Tahoma"/>
          <w:color w:val="FFFFFF" w:themeColor="background1"/>
          <w:sz w:val="18"/>
          <w:szCs w:val="18"/>
        </w:rPr>
        <w:t xml:space="preserve">Implement </w:t>
      </w:r>
      <w:r w:rsidRPr="006864D7">
        <w:rPr>
          <w:rFonts w:ascii="Tahoma" w:hAnsi="Tahoma" w:cs="Tahoma"/>
          <w:b/>
          <w:bCs/>
          <w:color w:val="FFFFFF" w:themeColor="background1"/>
          <w:sz w:val="18"/>
          <w:szCs w:val="18"/>
        </w:rPr>
        <w:t>Service Quotas</w:t>
      </w:r>
      <w:r w:rsidRPr="006864D7">
        <w:rPr>
          <w:rFonts w:ascii="Tahoma" w:hAnsi="Tahoma" w:cs="Tahoma"/>
          <w:color w:val="FFFFFF" w:themeColor="background1"/>
          <w:sz w:val="18"/>
          <w:szCs w:val="18"/>
        </w:rPr>
        <w:t xml:space="preserve"> to prevent resource limits from affecting performance.</w:t>
      </w:r>
    </w:p>
    <w:p w14:paraId="3E36C008" w14:textId="77777777" w:rsidR="006864D7" w:rsidRPr="006864D7" w:rsidRDefault="006864D7" w:rsidP="00677248">
      <w:pPr>
        <w:pStyle w:val="NoSpacing"/>
        <w:numPr>
          <w:ilvl w:val="0"/>
          <w:numId w:val="553"/>
        </w:numPr>
        <w:tabs>
          <w:tab w:val="left" w:pos="6672"/>
        </w:tabs>
        <w:rPr>
          <w:rFonts w:ascii="Tahoma" w:hAnsi="Tahoma" w:cs="Tahoma"/>
          <w:color w:val="FFFFFF" w:themeColor="background1"/>
          <w:sz w:val="18"/>
          <w:szCs w:val="18"/>
        </w:rPr>
      </w:pPr>
      <w:r w:rsidRPr="006864D7">
        <w:rPr>
          <w:rFonts w:ascii="Tahoma" w:hAnsi="Tahoma" w:cs="Tahoma"/>
          <w:b/>
          <w:bCs/>
          <w:color w:val="FFFFFF" w:themeColor="background1"/>
          <w:sz w:val="18"/>
          <w:szCs w:val="18"/>
        </w:rPr>
        <w:t>Workload Architecture</w:t>
      </w:r>
    </w:p>
    <w:p w14:paraId="5571B571" w14:textId="77777777" w:rsidR="006864D7" w:rsidRPr="006864D7" w:rsidRDefault="006864D7" w:rsidP="00677248">
      <w:pPr>
        <w:pStyle w:val="NoSpacing"/>
        <w:numPr>
          <w:ilvl w:val="1"/>
          <w:numId w:val="553"/>
        </w:numPr>
        <w:tabs>
          <w:tab w:val="left" w:pos="6672"/>
        </w:tabs>
        <w:rPr>
          <w:rFonts w:ascii="Tahoma" w:hAnsi="Tahoma" w:cs="Tahoma"/>
          <w:color w:val="FFFFFF" w:themeColor="background1"/>
          <w:sz w:val="18"/>
          <w:szCs w:val="18"/>
        </w:rPr>
      </w:pPr>
      <w:r w:rsidRPr="006864D7">
        <w:rPr>
          <w:rFonts w:ascii="Tahoma" w:hAnsi="Tahoma" w:cs="Tahoma"/>
          <w:color w:val="FFFFFF" w:themeColor="background1"/>
          <w:sz w:val="18"/>
          <w:szCs w:val="18"/>
        </w:rPr>
        <w:t xml:space="preserve">Use </w:t>
      </w:r>
      <w:r w:rsidRPr="006864D7">
        <w:rPr>
          <w:rFonts w:ascii="Tahoma" w:hAnsi="Tahoma" w:cs="Tahoma"/>
          <w:b/>
          <w:bCs/>
          <w:color w:val="FFFFFF" w:themeColor="background1"/>
          <w:sz w:val="18"/>
          <w:szCs w:val="18"/>
        </w:rPr>
        <w:t>Auto Scaling</w:t>
      </w:r>
      <w:r w:rsidRPr="006864D7">
        <w:rPr>
          <w:rFonts w:ascii="Tahoma" w:hAnsi="Tahoma" w:cs="Tahoma"/>
          <w:color w:val="FFFFFF" w:themeColor="background1"/>
          <w:sz w:val="18"/>
          <w:szCs w:val="18"/>
        </w:rPr>
        <w:t xml:space="preserve"> to handle demand spikes.</w:t>
      </w:r>
    </w:p>
    <w:p w14:paraId="064A9548" w14:textId="77777777" w:rsidR="006864D7" w:rsidRPr="006864D7" w:rsidRDefault="006864D7" w:rsidP="00677248">
      <w:pPr>
        <w:pStyle w:val="NoSpacing"/>
        <w:numPr>
          <w:ilvl w:val="1"/>
          <w:numId w:val="553"/>
        </w:numPr>
        <w:tabs>
          <w:tab w:val="left" w:pos="6672"/>
        </w:tabs>
        <w:rPr>
          <w:rFonts w:ascii="Tahoma" w:hAnsi="Tahoma" w:cs="Tahoma"/>
          <w:color w:val="FFFFFF" w:themeColor="background1"/>
          <w:sz w:val="18"/>
          <w:szCs w:val="18"/>
        </w:rPr>
      </w:pPr>
      <w:r w:rsidRPr="006864D7">
        <w:rPr>
          <w:rFonts w:ascii="Tahoma" w:hAnsi="Tahoma" w:cs="Tahoma"/>
          <w:color w:val="FFFFFF" w:themeColor="background1"/>
          <w:sz w:val="18"/>
          <w:szCs w:val="18"/>
        </w:rPr>
        <w:t xml:space="preserve">Deploy workloads across </w:t>
      </w:r>
      <w:r w:rsidRPr="006864D7">
        <w:rPr>
          <w:rFonts w:ascii="Tahoma" w:hAnsi="Tahoma" w:cs="Tahoma"/>
          <w:b/>
          <w:bCs/>
          <w:color w:val="FFFFFF" w:themeColor="background1"/>
          <w:sz w:val="18"/>
          <w:szCs w:val="18"/>
        </w:rPr>
        <w:t>multiple Availability Zones (AZs)</w:t>
      </w:r>
      <w:r w:rsidRPr="006864D7">
        <w:rPr>
          <w:rFonts w:ascii="Tahoma" w:hAnsi="Tahoma" w:cs="Tahoma"/>
          <w:color w:val="FFFFFF" w:themeColor="background1"/>
          <w:sz w:val="18"/>
          <w:szCs w:val="18"/>
        </w:rPr>
        <w:t>.</w:t>
      </w:r>
    </w:p>
    <w:p w14:paraId="764DADD7" w14:textId="77777777" w:rsidR="006864D7" w:rsidRPr="006864D7" w:rsidRDefault="006864D7" w:rsidP="00677248">
      <w:pPr>
        <w:pStyle w:val="NoSpacing"/>
        <w:numPr>
          <w:ilvl w:val="1"/>
          <w:numId w:val="553"/>
        </w:numPr>
        <w:tabs>
          <w:tab w:val="left" w:pos="6672"/>
        </w:tabs>
        <w:rPr>
          <w:rFonts w:ascii="Tahoma" w:hAnsi="Tahoma" w:cs="Tahoma"/>
          <w:color w:val="FFFFFF" w:themeColor="background1"/>
          <w:sz w:val="18"/>
          <w:szCs w:val="18"/>
        </w:rPr>
      </w:pPr>
      <w:r w:rsidRPr="006864D7">
        <w:rPr>
          <w:rFonts w:ascii="Tahoma" w:hAnsi="Tahoma" w:cs="Tahoma"/>
          <w:color w:val="FFFFFF" w:themeColor="background1"/>
          <w:sz w:val="18"/>
          <w:szCs w:val="18"/>
        </w:rPr>
        <w:t xml:space="preserve">Use </w:t>
      </w:r>
      <w:r w:rsidRPr="006864D7">
        <w:rPr>
          <w:rFonts w:ascii="Tahoma" w:hAnsi="Tahoma" w:cs="Tahoma"/>
          <w:b/>
          <w:bCs/>
          <w:color w:val="FFFFFF" w:themeColor="background1"/>
          <w:sz w:val="18"/>
          <w:szCs w:val="18"/>
        </w:rPr>
        <w:t>Amazon Route 53</w:t>
      </w:r>
      <w:r w:rsidRPr="006864D7">
        <w:rPr>
          <w:rFonts w:ascii="Tahoma" w:hAnsi="Tahoma" w:cs="Tahoma"/>
          <w:color w:val="FFFFFF" w:themeColor="background1"/>
          <w:sz w:val="18"/>
          <w:szCs w:val="18"/>
        </w:rPr>
        <w:t xml:space="preserve"> for DNS failover.</w:t>
      </w:r>
    </w:p>
    <w:p w14:paraId="1D130446" w14:textId="77777777" w:rsidR="006864D7" w:rsidRPr="006864D7" w:rsidRDefault="006864D7" w:rsidP="00677248">
      <w:pPr>
        <w:pStyle w:val="NoSpacing"/>
        <w:numPr>
          <w:ilvl w:val="0"/>
          <w:numId w:val="553"/>
        </w:numPr>
        <w:tabs>
          <w:tab w:val="left" w:pos="6672"/>
        </w:tabs>
        <w:rPr>
          <w:rFonts w:ascii="Tahoma" w:hAnsi="Tahoma" w:cs="Tahoma"/>
          <w:color w:val="FFFFFF" w:themeColor="background1"/>
          <w:sz w:val="18"/>
          <w:szCs w:val="18"/>
        </w:rPr>
      </w:pPr>
      <w:r w:rsidRPr="006864D7">
        <w:rPr>
          <w:rFonts w:ascii="Tahoma" w:hAnsi="Tahoma" w:cs="Tahoma"/>
          <w:b/>
          <w:bCs/>
          <w:color w:val="FFFFFF" w:themeColor="background1"/>
          <w:sz w:val="18"/>
          <w:szCs w:val="18"/>
        </w:rPr>
        <w:t>Change Management</w:t>
      </w:r>
    </w:p>
    <w:p w14:paraId="7D97ABF2" w14:textId="77777777" w:rsidR="006864D7" w:rsidRPr="006864D7" w:rsidRDefault="006864D7" w:rsidP="00677248">
      <w:pPr>
        <w:pStyle w:val="NoSpacing"/>
        <w:numPr>
          <w:ilvl w:val="1"/>
          <w:numId w:val="553"/>
        </w:numPr>
        <w:tabs>
          <w:tab w:val="left" w:pos="6672"/>
        </w:tabs>
        <w:rPr>
          <w:rFonts w:ascii="Tahoma" w:hAnsi="Tahoma" w:cs="Tahoma"/>
          <w:color w:val="FFFFFF" w:themeColor="background1"/>
          <w:sz w:val="18"/>
          <w:szCs w:val="18"/>
        </w:rPr>
      </w:pPr>
      <w:r w:rsidRPr="006864D7">
        <w:rPr>
          <w:rFonts w:ascii="Tahoma" w:hAnsi="Tahoma" w:cs="Tahoma"/>
          <w:color w:val="FFFFFF" w:themeColor="background1"/>
          <w:sz w:val="18"/>
          <w:szCs w:val="18"/>
        </w:rPr>
        <w:t xml:space="preserve">Implement </w:t>
      </w:r>
      <w:r w:rsidRPr="006864D7">
        <w:rPr>
          <w:rFonts w:ascii="Tahoma" w:hAnsi="Tahoma" w:cs="Tahoma"/>
          <w:b/>
          <w:bCs/>
          <w:color w:val="FFFFFF" w:themeColor="background1"/>
          <w:sz w:val="18"/>
          <w:szCs w:val="18"/>
        </w:rPr>
        <w:t>Infrastructure as Code (IaC)</w:t>
      </w:r>
      <w:r w:rsidRPr="006864D7">
        <w:rPr>
          <w:rFonts w:ascii="Tahoma" w:hAnsi="Tahoma" w:cs="Tahoma"/>
          <w:color w:val="FFFFFF" w:themeColor="background1"/>
          <w:sz w:val="18"/>
          <w:szCs w:val="18"/>
        </w:rPr>
        <w:t xml:space="preserve"> with </w:t>
      </w:r>
      <w:r w:rsidRPr="006864D7">
        <w:rPr>
          <w:rFonts w:ascii="Tahoma" w:hAnsi="Tahoma" w:cs="Tahoma"/>
          <w:b/>
          <w:bCs/>
          <w:color w:val="FFFFFF" w:themeColor="background1"/>
          <w:sz w:val="18"/>
          <w:szCs w:val="18"/>
        </w:rPr>
        <w:t>CloudFormation</w:t>
      </w:r>
      <w:r w:rsidRPr="006864D7">
        <w:rPr>
          <w:rFonts w:ascii="Tahoma" w:hAnsi="Tahoma" w:cs="Tahoma"/>
          <w:color w:val="FFFFFF" w:themeColor="background1"/>
          <w:sz w:val="18"/>
          <w:szCs w:val="18"/>
        </w:rPr>
        <w:t xml:space="preserve"> or </w:t>
      </w:r>
      <w:r w:rsidRPr="006864D7">
        <w:rPr>
          <w:rFonts w:ascii="Tahoma" w:hAnsi="Tahoma" w:cs="Tahoma"/>
          <w:b/>
          <w:bCs/>
          <w:color w:val="FFFFFF" w:themeColor="background1"/>
          <w:sz w:val="18"/>
          <w:szCs w:val="18"/>
        </w:rPr>
        <w:t>Terraform</w:t>
      </w:r>
      <w:r w:rsidRPr="006864D7">
        <w:rPr>
          <w:rFonts w:ascii="Tahoma" w:hAnsi="Tahoma" w:cs="Tahoma"/>
          <w:color w:val="FFFFFF" w:themeColor="background1"/>
          <w:sz w:val="18"/>
          <w:szCs w:val="18"/>
        </w:rPr>
        <w:t>.</w:t>
      </w:r>
    </w:p>
    <w:p w14:paraId="3EAC5DCC" w14:textId="77777777" w:rsidR="006864D7" w:rsidRPr="006864D7" w:rsidRDefault="006864D7" w:rsidP="00677248">
      <w:pPr>
        <w:pStyle w:val="NoSpacing"/>
        <w:numPr>
          <w:ilvl w:val="1"/>
          <w:numId w:val="553"/>
        </w:numPr>
        <w:tabs>
          <w:tab w:val="left" w:pos="6672"/>
        </w:tabs>
        <w:rPr>
          <w:rFonts w:ascii="Tahoma" w:hAnsi="Tahoma" w:cs="Tahoma"/>
          <w:color w:val="FFFFFF" w:themeColor="background1"/>
          <w:sz w:val="18"/>
          <w:szCs w:val="18"/>
        </w:rPr>
      </w:pPr>
      <w:r w:rsidRPr="006864D7">
        <w:rPr>
          <w:rFonts w:ascii="Tahoma" w:hAnsi="Tahoma" w:cs="Tahoma"/>
          <w:color w:val="FFFFFF" w:themeColor="background1"/>
          <w:sz w:val="18"/>
          <w:szCs w:val="18"/>
        </w:rPr>
        <w:t xml:space="preserve">Use </w:t>
      </w:r>
      <w:r w:rsidRPr="006864D7">
        <w:rPr>
          <w:rFonts w:ascii="Tahoma" w:hAnsi="Tahoma" w:cs="Tahoma"/>
          <w:b/>
          <w:bCs/>
          <w:color w:val="FFFFFF" w:themeColor="background1"/>
          <w:sz w:val="18"/>
          <w:szCs w:val="18"/>
        </w:rPr>
        <w:t>AWS Systems Manager</w:t>
      </w:r>
      <w:r w:rsidRPr="006864D7">
        <w:rPr>
          <w:rFonts w:ascii="Tahoma" w:hAnsi="Tahoma" w:cs="Tahoma"/>
          <w:color w:val="FFFFFF" w:themeColor="background1"/>
          <w:sz w:val="18"/>
          <w:szCs w:val="18"/>
        </w:rPr>
        <w:t xml:space="preserve"> for automated updates.</w:t>
      </w:r>
    </w:p>
    <w:p w14:paraId="759730C0" w14:textId="77777777" w:rsidR="006864D7" w:rsidRPr="006864D7" w:rsidRDefault="006864D7" w:rsidP="00677248">
      <w:pPr>
        <w:pStyle w:val="NoSpacing"/>
        <w:numPr>
          <w:ilvl w:val="0"/>
          <w:numId w:val="553"/>
        </w:numPr>
        <w:tabs>
          <w:tab w:val="left" w:pos="6672"/>
        </w:tabs>
        <w:rPr>
          <w:rFonts w:ascii="Tahoma" w:hAnsi="Tahoma" w:cs="Tahoma"/>
          <w:color w:val="FFFFFF" w:themeColor="background1"/>
          <w:sz w:val="18"/>
          <w:szCs w:val="18"/>
        </w:rPr>
      </w:pPr>
      <w:r w:rsidRPr="006864D7">
        <w:rPr>
          <w:rFonts w:ascii="Tahoma" w:hAnsi="Tahoma" w:cs="Tahoma"/>
          <w:b/>
          <w:bCs/>
          <w:color w:val="FFFFFF" w:themeColor="background1"/>
          <w:sz w:val="18"/>
          <w:szCs w:val="18"/>
        </w:rPr>
        <w:t>Failure Management</w:t>
      </w:r>
    </w:p>
    <w:p w14:paraId="44362731" w14:textId="77777777" w:rsidR="006864D7" w:rsidRPr="006864D7" w:rsidRDefault="006864D7" w:rsidP="00677248">
      <w:pPr>
        <w:pStyle w:val="NoSpacing"/>
        <w:numPr>
          <w:ilvl w:val="1"/>
          <w:numId w:val="553"/>
        </w:numPr>
        <w:tabs>
          <w:tab w:val="left" w:pos="6672"/>
        </w:tabs>
        <w:rPr>
          <w:rFonts w:ascii="Tahoma" w:hAnsi="Tahoma" w:cs="Tahoma"/>
          <w:color w:val="FFFFFF" w:themeColor="background1"/>
          <w:sz w:val="18"/>
          <w:szCs w:val="18"/>
        </w:rPr>
      </w:pPr>
      <w:r w:rsidRPr="006864D7">
        <w:rPr>
          <w:rFonts w:ascii="Tahoma" w:hAnsi="Tahoma" w:cs="Tahoma"/>
          <w:color w:val="FFFFFF" w:themeColor="background1"/>
          <w:sz w:val="18"/>
          <w:szCs w:val="18"/>
        </w:rPr>
        <w:t xml:space="preserve">Set up </w:t>
      </w:r>
      <w:r w:rsidRPr="006864D7">
        <w:rPr>
          <w:rFonts w:ascii="Tahoma" w:hAnsi="Tahoma" w:cs="Tahoma"/>
          <w:b/>
          <w:bCs/>
          <w:color w:val="FFFFFF" w:themeColor="background1"/>
          <w:sz w:val="18"/>
          <w:szCs w:val="18"/>
        </w:rPr>
        <w:t>automated backups</w:t>
      </w:r>
      <w:r w:rsidRPr="006864D7">
        <w:rPr>
          <w:rFonts w:ascii="Tahoma" w:hAnsi="Tahoma" w:cs="Tahoma"/>
          <w:color w:val="FFFFFF" w:themeColor="background1"/>
          <w:sz w:val="18"/>
          <w:szCs w:val="18"/>
        </w:rPr>
        <w:t xml:space="preserve"> with </w:t>
      </w:r>
      <w:r w:rsidRPr="006864D7">
        <w:rPr>
          <w:rFonts w:ascii="Tahoma" w:hAnsi="Tahoma" w:cs="Tahoma"/>
          <w:b/>
          <w:bCs/>
          <w:color w:val="FFFFFF" w:themeColor="background1"/>
          <w:sz w:val="18"/>
          <w:szCs w:val="18"/>
        </w:rPr>
        <w:t>AWS Backup</w:t>
      </w:r>
      <w:r w:rsidRPr="006864D7">
        <w:rPr>
          <w:rFonts w:ascii="Tahoma" w:hAnsi="Tahoma" w:cs="Tahoma"/>
          <w:color w:val="FFFFFF" w:themeColor="background1"/>
          <w:sz w:val="18"/>
          <w:szCs w:val="18"/>
        </w:rPr>
        <w:t>.</w:t>
      </w:r>
    </w:p>
    <w:p w14:paraId="6C8A5CF0" w14:textId="77777777" w:rsidR="006864D7" w:rsidRPr="006864D7" w:rsidRDefault="006864D7" w:rsidP="00677248">
      <w:pPr>
        <w:pStyle w:val="NoSpacing"/>
        <w:numPr>
          <w:ilvl w:val="1"/>
          <w:numId w:val="553"/>
        </w:numPr>
        <w:tabs>
          <w:tab w:val="left" w:pos="6672"/>
        </w:tabs>
        <w:rPr>
          <w:rFonts w:ascii="Tahoma" w:hAnsi="Tahoma" w:cs="Tahoma"/>
          <w:color w:val="FFFFFF" w:themeColor="background1"/>
          <w:sz w:val="18"/>
          <w:szCs w:val="18"/>
        </w:rPr>
      </w:pPr>
      <w:r w:rsidRPr="006864D7">
        <w:rPr>
          <w:rFonts w:ascii="Tahoma" w:hAnsi="Tahoma" w:cs="Tahoma"/>
          <w:color w:val="FFFFFF" w:themeColor="background1"/>
          <w:sz w:val="18"/>
          <w:szCs w:val="18"/>
        </w:rPr>
        <w:t xml:space="preserve">Use </w:t>
      </w:r>
      <w:r w:rsidRPr="006864D7">
        <w:rPr>
          <w:rFonts w:ascii="Tahoma" w:hAnsi="Tahoma" w:cs="Tahoma"/>
          <w:b/>
          <w:bCs/>
          <w:color w:val="FFFFFF" w:themeColor="background1"/>
          <w:sz w:val="18"/>
          <w:szCs w:val="18"/>
        </w:rPr>
        <w:t>Amazon RDS Multi-AZ</w:t>
      </w:r>
      <w:r w:rsidRPr="006864D7">
        <w:rPr>
          <w:rFonts w:ascii="Tahoma" w:hAnsi="Tahoma" w:cs="Tahoma"/>
          <w:color w:val="FFFFFF" w:themeColor="background1"/>
          <w:sz w:val="18"/>
          <w:szCs w:val="18"/>
        </w:rPr>
        <w:t xml:space="preserve"> or </w:t>
      </w:r>
      <w:r w:rsidRPr="006864D7">
        <w:rPr>
          <w:rFonts w:ascii="Tahoma" w:hAnsi="Tahoma" w:cs="Tahoma"/>
          <w:b/>
          <w:bCs/>
          <w:color w:val="FFFFFF" w:themeColor="background1"/>
          <w:sz w:val="18"/>
          <w:szCs w:val="18"/>
        </w:rPr>
        <w:t>Aurora Global Database</w:t>
      </w:r>
      <w:r w:rsidRPr="006864D7">
        <w:rPr>
          <w:rFonts w:ascii="Tahoma" w:hAnsi="Tahoma" w:cs="Tahoma"/>
          <w:color w:val="FFFFFF" w:themeColor="background1"/>
          <w:sz w:val="18"/>
          <w:szCs w:val="18"/>
        </w:rPr>
        <w:t xml:space="preserve"> for high availability.</w:t>
      </w:r>
    </w:p>
    <w:p w14:paraId="131C50BC" w14:textId="77777777" w:rsidR="006864D7" w:rsidRPr="006864D7" w:rsidRDefault="006864D7" w:rsidP="00677248">
      <w:pPr>
        <w:pStyle w:val="NoSpacing"/>
        <w:numPr>
          <w:ilvl w:val="1"/>
          <w:numId w:val="553"/>
        </w:numPr>
        <w:tabs>
          <w:tab w:val="left" w:pos="6672"/>
        </w:tabs>
        <w:rPr>
          <w:rFonts w:ascii="Tahoma" w:hAnsi="Tahoma" w:cs="Tahoma"/>
          <w:color w:val="FFFFFF" w:themeColor="background1"/>
          <w:sz w:val="18"/>
          <w:szCs w:val="18"/>
        </w:rPr>
      </w:pPr>
      <w:r w:rsidRPr="006864D7">
        <w:rPr>
          <w:rFonts w:ascii="Tahoma" w:hAnsi="Tahoma" w:cs="Tahoma"/>
          <w:color w:val="FFFFFF" w:themeColor="background1"/>
          <w:sz w:val="18"/>
          <w:szCs w:val="18"/>
        </w:rPr>
        <w:t xml:space="preserve">Monitor failures with </w:t>
      </w:r>
      <w:r w:rsidRPr="006864D7">
        <w:rPr>
          <w:rFonts w:ascii="Tahoma" w:hAnsi="Tahoma" w:cs="Tahoma"/>
          <w:b/>
          <w:bCs/>
          <w:color w:val="FFFFFF" w:themeColor="background1"/>
          <w:sz w:val="18"/>
          <w:szCs w:val="18"/>
        </w:rPr>
        <w:t>Amazon CloudWatch</w:t>
      </w:r>
      <w:r w:rsidRPr="006864D7">
        <w:rPr>
          <w:rFonts w:ascii="Tahoma" w:hAnsi="Tahoma" w:cs="Tahoma"/>
          <w:color w:val="FFFFFF" w:themeColor="background1"/>
          <w:sz w:val="18"/>
          <w:szCs w:val="18"/>
        </w:rPr>
        <w:t xml:space="preserve"> and </w:t>
      </w:r>
      <w:r w:rsidRPr="006864D7">
        <w:rPr>
          <w:rFonts w:ascii="Tahoma" w:hAnsi="Tahoma" w:cs="Tahoma"/>
          <w:b/>
          <w:bCs/>
          <w:color w:val="FFFFFF" w:themeColor="background1"/>
          <w:sz w:val="18"/>
          <w:szCs w:val="18"/>
        </w:rPr>
        <w:t>AWS X-Ray</w:t>
      </w:r>
      <w:r w:rsidRPr="006864D7">
        <w:rPr>
          <w:rFonts w:ascii="Tahoma" w:hAnsi="Tahoma" w:cs="Tahoma"/>
          <w:color w:val="FFFFFF" w:themeColor="background1"/>
          <w:sz w:val="18"/>
          <w:szCs w:val="18"/>
        </w:rPr>
        <w:t>.</w:t>
      </w:r>
    </w:p>
    <w:p w14:paraId="4052055A" w14:textId="77777777" w:rsidR="006864D7" w:rsidRPr="006864D7" w:rsidRDefault="006864D7" w:rsidP="00677248">
      <w:pPr>
        <w:pStyle w:val="NoSpacing"/>
        <w:numPr>
          <w:ilvl w:val="0"/>
          <w:numId w:val="553"/>
        </w:numPr>
        <w:tabs>
          <w:tab w:val="left" w:pos="6672"/>
        </w:tabs>
        <w:rPr>
          <w:rFonts w:ascii="Tahoma" w:hAnsi="Tahoma" w:cs="Tahoma"/>
          <w:color w:val="FFFFFF" w:themeColor="background1"/>
          <w:sz w:val="18"/>
          <w:szCs w:val="18"/>
        </w:rPr>
      </w:pPr>
      <w:r w:rsidRPr="006864D7">
        <w:rPr>
          <w:rFonts w:ascii="Tahoma" w:hAnsi="Tahoma" w:cs="Tahoma"/>
          <w:b/>
          <w:bCs/>
          <w:color w:val="FFFFFF" w:themeColor="background1"/>
          <w:sz w:val="18"/>
          <w:szCs w:val="18"/>
        </w:rPr>
        <w:t>Automatic Recovery</w:t>
      </w:r>
    </w:p>
    <w:p w14:paraId="25A42B5C" w14:textId="77777777" w:rsidR="006864D7" w:rsidRPr="006864D7" w:rsidRDefault="006864D7" w:rsidP="00677248">
      <w:pPr>
        <w:pStyle w:val="NoSpacing"/>
        <w:numPr>
          <w:ilvl w:val="1"/>
          <w:numId w:val="553"/>
        </w:numPr>
        <w:tabs>
          <w:tab w:val="left" w:pos="6672"/>
        </w:tabs>
        <w:rPr>
          <w:rFonts w:ascii="Tahoma" w:hAnsi="Tahoma" w:cs="Tahoma"/>
          <w:color w:val="FFFFFF" w:themeColor="background1"/>
          <w:sz w:val="18"/>
          <w:szCs w:val="18"/>
        </w:rPr>
      </w:pPr>
      <w:r w:rsidRPr="006864D7">
        <w:rPr>
          <w:rFonts w:ascii="Tahoma" w:hAnsi="Tahoma" w:cs="Tahoma"/>
          <w:color w:val="FFFFFF" w:themeColor="background1"/>
          <w:sz w:val="18"/>
          <w:szCs w:val="18"/>
        </w:rPr>
        <w:t xml:space="preserve">Implement </w:t>
      </w:r>
      <w:r w:rsidRPr="006864D7">
        <w:rPr>
          <w:rFonts w:ascii="Tahoma" w:hAnsi="Tahoma" w:cs="Tahoma"/>
          <w:b/>
          <w:bCs/>
          <w:color w:val="FFFFFF" w:themeColor="background1"/>
          <w:sz w:val="18"/>
          <w:szCs w:val="18"/>
        </w:rPr>
        <w:t>AWS Auto Scaling</w:t>
      </w:r>
      <w:r w:rsidRPr="006864D7">
        <w:rPr>
          <w:rFonts w:ascii="Tahoma" w:hAnsi="Tahoma" w:cs="Tahoma"/>
          <w:color w:val="FFFFFF" w:themeColor="background1"/>
          <w:sz w:val="18"/>
          <w:szCs w:val="18"/>
        </w:rPr>
        <w:t xml:space="preserve"> for EC2 instances.</w:t>
      </w:r>
    </w:p>
    <w:p w14:paraId="26201DD9" w14:textId="77777777" w:rsidR="006864D7" w:rsidRPr="006864D7" w:rsidRDefault="006864D7" w:rsidP="00677248">
      <w:pPr>
        <w:pStyle w:val="NoSpacing"/>
        <w:numPr>
          <w:ilvl w:val="1"/>
          <w:numId w:val="553"/>
        </w:numPr>
        <w:tabs>
          <w:tab w:val="left" w:pos="6672"/>
        </w:tabs>
        <w:rPr>
          <w:rFonts w:ascii="Tahoma" w:hAnsi="Tahoma" w:cs="Tahoma"/>
          <w:color w:val="FFFFFF" w:themeColor="background1"/>
          <w:sz w:val="18"/>
          <w:szCs w:val="18"/>
        </w:rPr>
      </w:pPr>
      <w:r w:rsidRPr="006864D7">
        <w:rPr>
          <w:rFonts w:ascii="Tahoma" w:hAnsi="Tahoma" w:cs="Tahoma"/>
          <w:color w:val="FFFFFF" w:themeColor="background1"/>
          <w:sz w:val="18"/>
          <w:szCs w:val="18"/>
        </w:rPr>
        <w:t xml:space="preserve">Use </w:t>
      </w:r>
      <w:r w:rsidRPr="006864D7">
        <w:rPr>
          <w:rFonts w:ascii="Tahoma" w:hAnsi="Tahoma" w:cs="Tahoma"/>
          <w:b/>
          <w:bCs/>
          <w:color w:val="FFFFFF" w:themeColor="background1"/>
          <w:sz w:val="18"/>
          <w:szCs w:val="18"/>
        </w:rPr>
        <w:t>Elastic Load Balancing (ELB)</w:t>
      </w:r>
      <w:r w:rsidRPr="006864D7">
        <w:rPr>
          <w:rFonts w:ascii="Tahoma" w:hAnsi="Tahoma" w:cs="Tahoma"/>
          <w:color w:val="FFFFFF" w:themeColor="background1"/>
          <w:sz w:val="18"/>
          <w:szCs w:val="18"/>
        </w:rPr>
        <w:t xml:space="preserve"> to distribute traffic.</w:t>
      </w:r>
    </w:p>
    <w:p w14:paraId="3925D4DD" w14:textId="77777777" w:rsidR="006864D7" w:rsidRPr="006864D7" w:rsidRDefault="006864D7" w:rsidP="00677248">
      <w:pPr>
        <w:pStyle w:val="NoSpacing"/>
        <w:numPr>
          <w:ilvl w:val="1"/>
          <w:numId w:val="553"/>
        </w:numPr>
        <w:tabs>
          <w:tab w:val="left" w:pos="6672"/>
        </w:tabs>
        <w:rPr>
          <w:rFonts w:ascii="Tahoma" w:hAnsi="Tahoma" w:cs="Tahoma"/>
          <w:color w:val="FFFFFF" w:themeColor="background1"/>
          <w:sz w:val="18"/>
          <w:szCs w:val="18"/>
        </w:rPr>
      </w:pPr>
      <w:r w:rsidRPr="006864D7">
        <w:rPr>
          <w:rFonts w:ascii="Tahoma" w:hAnsi="Tahoma" w:cs="Tahoma"/>
          <w:color w:val="FFFFFF" w:themeColor="background1"/>
          <w:sz w:val="18"/>
          <w:szCs w:val="18"/>
        </w:rPr>
        <w:t xml:space="preserve">Enable </w:t>
      </w:r>
      <w:r w:rsidRPr="006864D7">
        <w:rPr>
          <w:rFonts w:ascii="Tahoma" w:hAnsi="Tahoma" w:cs="Tahoma"/>
          <w:b/>
          <w:bCs/>
          <w:color w:val="FFFFFF" w:themeColor="background1"/>
          <w:sz w:val="18"/>
          <w:szCs w:val="18"/>
        </w:rPr>
        <w:t>AWS Lambda</w:t>
      </w:r>
      <w:r w:rsidRPr="006864D7">
        <w:rPr>
          <w:rFonts w:ascii="Tahoma" w:hAnsi="Tahoma" w:cs="Tahoma"/>
          <w:color w:val="FFFFFF" w:themeColor="background1"/>
          <w:sz w:val="18"/>
          <w:szCs w:val="18"/>
        </w:rPr>
        <w:t xml:space="preserve"> for event-driven automation.</w:t>
      </w:r>
    </w:p>
    <w:p w14:paraId="7B64039D" w14:textId="77777777" w:rsidR="006864D7" w:rsidRPr="006864D7" w:rsidRDefault="006864D7" w:rsidP="006864D7">
      <w:pPr>
        <w:pStyle w:val="NoSpacing"/>
        <w:tabs>
          <w:tab w:val="left" w:pos="6672"/>
        </w:tabs>
        <w:rPr>
          <w:rFonts w:ascii="Tahoma" w:hAnsi="Tahoma" w:cs="Tahoma"/>
          <w:b/>
          <w:bCs/>
          <w:color w:val="FFFFFF" w:themeColor="background1"/>
          <w:sz w:val="18"/>
          <w:szCs w:val="18"/>
        </w:rPr>
      </w:pPr>
      <w:r w:rsidRPr="006864D7">
        <w:rPr>
          <w:rFonts w:ascii="Tahoma" w:hAnsi="Tahoma" w:cs="Tahoma"/>
          <w:b/>
          <w:bCs/>
          <w:color w:val="FFFFFF" w:themeColor="background1"/>
          <w:sz w:val="18"/>
          <w:szCs w:val="18"/>
        </w:rPr>
        <w:t>Use Cases for the Reliability Pillar</w:t>
      </w:r>
    </w:p>
    <w:p w14:paraId="46EB9C5D" w14:textId="77777777" w:rsidR="006864D7" w:rsidRPr="006864D7" w:rsidRDefault="006864D7" w:rsidP="00677248">
      <w:pPr>
        <w:pStyle w:val="NoSpacing"/>
        <w:numPr>
          <w:ilvl w:val="0"/>
          <w:numId w:val="554"/>
        </w:numPr>
        <w:tabs>
          <w:tab w:val="left" w:pos="6672"/>
        </w:tabs>
        <w:rPr>
          <w:rFonts w:ascii="Tahoma" w:hAnsi="Tahoma" w:cs="Tahoma"/>
          <w:color w:val="FFFFFF" w:themeColor="background1"/>
          <w:sz w:val="18"/>
          <w:szCs w:val="18"/>
        </w:rPr>
      </w:pPr>
      <w:r w:rsidRPr="006864D7">
        <w:rPr>
          <w:rFonts w:ascii="Tahoma" w:hAnsi="Tahoma" w:cs="Tahoma"/>
          <w:b/>
          <w:bCs/>
          <w:color w:val="FFFFFF" w:themeColor="background1"/>
          <w:sz w:val="18"/>
          <w:szCs w:val="18"/>
        </w:rPr>
        <w:t>High Availability:</w:t>
      </w:r>
      <w:r w:rsidRPr="006864D7">
        <w:rPr>
          <w:rFonts w:ascii="Tahoma" w:hAnsi="Tahoma" w:cs="Tahoma"/>
          <w:color w:val="FFFFFF" w:themeColor="background1"/>
          <w:sz w:val="18"/>
          <w:szCs w:val="18"/>
        </w:rPr>
        <w:t xml:space="preserve"> Keeps ELB apps online during demand spikes.</w:t>
      </w:r>
    </w:p>
    <w:p w14:paraId="57DA7F37" w14:textId="77777777" w:rsidR="006864D7" w:rsidRPr="006864D7" w:rsidRDefault="006864D7" w:rsidP="00677248">
      <w:pPr>
        <w:pStyle w:val="NoSpacing"/>
        <w:numPr>
          <w:ilvl w:val="0"/>
          <w:numId w:val="554"/>
        </w:numPr>
        <w:tabs>
          <w:tab w:val="left" w:pos="6672"/>
        </w:tabs>
        <w:rPr>
          <w:rFonts w:ascii="Tahoma" w:hAnsi="Tahoma" w:cs="Tahoma"/>
          <w:color w:val="FFFFFF" w:themeColor="background1"/>
          <w:sz w:val="18"/>
          <w:szCs w:val="18"/>
        </w:rPr>
      </w:pPr>
      <w:r w:rsidRPr="006864D7">
        <w:rPr>
          <w:rFonts w:ascii="Tahoma" w:hAnsi="Tahoma" w:cs="Tahoma"/>
          <w:b/>
          <w:bCs/>
          <w:color w:val="FFFFFF" w:themeColor="background1"/>
          <w:sz w:val="18"/>
          <w:szCs w:val="18"/>
        </w:rPr>
        <w:t>Fault Tolerance:</w:t>
      </w:r>
      <w:r w:rsidRPr="006864D7">
        <w:rPr>
          <w:rFonts w:ascii="Tahoma" w:hAnsi="Tahoma" w:cs="Tahoma"/>
          <w:color w:val="FFFFFF" w:themeColor="background1"/>
          <w:sz w:val="18"/>
          <w:szCs w:val="18"/>
        </w:rPr>
        <w:t xml:space="preserve"> Recovers ELB apps from hardware failures.</w:t>
      </w:r>
    </w:p>
    <w:p w14:paraId="744F3C3E" w14:textId="77777777" w:rsidR="006864D7" w:rsidRPr="006864D7" w:rsidRDefault="006864D7" w:rsidP="00677248">
      <w:pPr>
        <w:pStyle w:val="NoSpacing"/>
        <w:numPr>
          <w:ilvl w:val="0"/>
          <w:numId w:val="554"/>
        </w:numPr>
        <w:tabs>
          <w:tab w:val="left" w:pos="6672"/>
        </w:tabs>
        <w:rPr>
          <w:rFonts w:ascii="Tahoma" w:hAnsi="Tahoma" w:cs="Tahoma"/>
          <w:color w:val="FFFFFF" w:themeColor="background1"/>
          <w:sz w:val="18"/>
          <w:szCs w:val="18"/>
        </w:rPr>
      </w:pPr>
      <w:r w:rsidRPr="006864D7">
        <w:rPr>
          <w:rFonts w:ascii="Tahoma" w:hAnsi="Tahoma" w:cs="Tahoma"/>
          <w:b/>
          <w:bCs/>
          <w:color w:val="FFFFFF" w:themeColor="background1"/>
          <w:sz w:val="18"/>
          <w:szCs w:val="18"/>
        </w:rPr>
        <w:t>Scalability:</w:t>
      </w:r>
      <w:r w:rsidRPr="006864D7">
        <w:rPr>
          <w:rFonts w:ascii="Tahoma" w:hAnsi="Tahoma" w:cs="Tahoma"/>
          <w:color w:val="FFFFFF" w:themeColor="background1"/>
          <w:sz w:val="18"/>
          <w:szCs w:val="18"/>
        </w:rPr>
        <w:t xml:space="preserve"> Adjusts ELB app capacity automatically.</w:t>
      </w:r>
    </w:p>
    <w:p w14:paraId="1EC6F982" w14:textId="77777777" w:rsidR="006864D7" w:rsidRPr="006864D7" w:rsidRDefault="006864D7" w:rsidP="00677248">
      <w:pPr>
        <w:pStyle w:val="NoSpacing"/>
        <w:numPr>
          <w:ilvl w:val="0"/>
          <w:numId w:val="554"/>
        </w:numPr>
        <w:tabs>
          <w:tab w:val="left" w:pos="6672"/>
        </w:tabs>
        <w:rPr>
          <w:rFonts w:ascii="Tahoma" w:hAnsi="Tahoma" w:cs="Tahoma"/>
          <w:color w:val="FFFFFF" w:themeColor="background1"/>
          <w:sz w:val="18"/>
          <w:szCs w:val="18"/>
        </w:rPr>
      </w:pPr>
      <w:r w:rsidRPr="006864D7">
        <w:rPr>
          <w:rFonts w:ascii="Tahoma" w:hAnsi="Tahoma" w:cs="Tahoma"/>
          <w:b/>
          <w:bCs/>
          <w:color w:val="FFFFFF" w:themeColor="background1"/>
          <w:sz w:val="18"/>
          <w:szCs w:val="18"/>
        </w:rPr>
        <w:t>Testing:</w:t>
      </w:r>
      <w:r w:rsidRPr="006864D7">
        <w:rPr>
          <w:rFonts w:ascii="Tahoma" w:hAnsi="Tahoma" w:cs="Tahoma"/>
          <w:color w:val="FFFFFF" w:themeColor="background1"/>
          <w:sz w:val="18"/>
          <w:szCs w:val="18"/>
        </w:rPr>
        <w:t xml:space="preserve"> Validates ELB app resilience pre-prod.</w:t>
      </w:r>
    </w:p>
    <w:p w14:paraId="525EA1C1" w14:textId="77777777" w:rsidR="006864D7" w:rsidRPr="006864D7" w:rsidRDefault="006864D7" w:rsidP="00677248">
      <w:pPr>
        <w:pStyle w:val="NoSpacing"/>
        <w:numPr>
          <w:ilvl w:val="0"/>
          <w:numId w:val="554"/>
        </w:numPr>
        <w:tabs>
          <w:tab w:val="left" w:pos="6672"/>
        </w:tabs>
        <w:rPr>
          <w:rFonts w:ascii="Tahoma" w:hAnsi="Tahoma" w:cs="Tahoma"/>
          <w:color w:val="FFFFFF" w:themeColor="background1"/>
          <w:sz w:val="18"/>
          <w:szCs w:val="18"/>
        </w:rPr>
      </w:pPr>
      <w:r w:rsidRPr="006864D7">
        <w:rPr>
          <w:rFonts w:ascii="Tahoma" w:hAnsi="Tahoma" w:cs="Tahoma"/>
          <w:b/>
          <w:bCs/>
          <w:color w:val="FFFFFF" w:themeColor="background1"/>
          <w:sz w:val="18"/>
          <w:szCs w:val="18"/>
        </w:rPr>
        <w:t>Change Safety:</w:t>
      </w:r>
      <w:r w:rsidRPr="006864D7">
        <w:rPr>
          <w:rFonts w:ascii="Tahoma" w:hAnsi="Tahoma" w:cs="Tahoma"/>
          <w:color w:val="FFFFFF" w:themeColor="background1"/>
          <w:sz w:val="18"/>
          <w:szCs w:val="18"/>
        </w:rPr>
        <w:t xml:space="preserve"> Updates ELB apps without downtime.</w:t>
      </w:r>
    </w:p>
    <w:p w14:paraId="1370456E" w14:textId="77777777" w:rsidR="006864D7" w:rsidRPr="006864D7" w:rsidRDefault="006864D7" w:rsidP="006864D7">
      <w:pPr>
        <w:pStyle w:val="NoSpacing"/>
        <w:tabs>
          <w:tab w:val="left" w:pos="6672"/>
        </w:tabs>
        <w:rPr>
          <w:rFonts w:ascii="Tahoma" w:hAnsi="Tahoma" w:cs="Tahoma"/>
          <w:b/>
          <w:bCs/>
          <w:color w:val="FFFFFF" w:themeColor="background1"/>
          <w:sz w:val="18"/>
          <w:szCs w:val="18"/>
        </w:rPr>
      </w:pPr>
      <w:r w:rsidRPr="006864D7">
        <w:rPr>
          <w:rFonts w:ascii="Tahoma" w:hAnsi="Tahoma" w:cs="Tahoma"/>
          <w:b/>
          <w:bCs/>
          <w:color w:val="FFFFFF" w:themeColor="background1"/>
          <w:sz w:val="18"/>
          <w:szCs w:val="18"/>
        </w:rPr>
        <w:t>Why Use the Reliability Pillar?</w:t>
      </w:r>
    </w:p>
    <w:p w14:paraId="5524380B" w14:textId="77777777" w:rsidR="006864D7" w:rsidRPr="006864D7" w:rsidRDefault="006864D7" w:rsidP="00677248">
      <w:pPr>
        <w:pStyle w:val="NoSpacing"/>
        <w:numPr>
          <w:ilvl w:val="0"/>
          <w:numId w:val="555"/>
        </w:numPr>
        <w:tabs>
          <w:tab w:val="left" w:pos="6672"/>
        </w:tabs>
        <w:rPr>
          <w:rFonts w:ascii="Tahoma" w:hAnsi="Tahoma" w:cs="Tahoma"/>
          <w:color w:val="FFFFFF" w:themeColor="background1"/>
          <w:sz w:val="18"/>
          <w:szCs w:val="18"/>
        </w:rPr>
      </w:pPr>
      <w:r w:rsidRPr="006864D7">
        <w:rPr>
          <w:rFonts w:ascii="Tahoma" w:hAnsi="Tahoma" w:cs="Tahoma"/>
          <w:b/>
          <w:bCs/>
          <w:color w:val="FFFFFF" w:themeColor="background1"/>
          <w:sz w:val="18"/>
          <w:szCs w:val="18"/>
        </w:rPr>
        <w:t>Uptime:</w:t>
      </w:r>
      <w:r w:rsidRPr="006864D7">
        <w:rPr>
          <w:rFonts w:ascii="Tahoma" w:hAnsi="Tahoma" w:cs="Tahoma"/>
          <w:color w:val="FFFFFF" w:themeColor="background1"/>
          <w:sz w:val="18"/>
          <w:szCs w:val="18"/>
        </w:rPr>
        <w:t xml:space="preserve"> Ensures ELB apps meet SLA requirements.</w:t>
      </w:r>
    </w:p>
    <w:p w14:paraId="6986E8D7" w14:textId="77777777" w:rsidR="006864D7" w:rsidRPr="006864D7" w:rsidRDefault="006864D7" w:rsidP="00677248">
      <w:pPr>
        <w:pStyle w:val="NoSpacing"/>
        <w:numPr>
          <w:ilvl w:val="0"/>
          <w:numId w:val="555"/>
        </w:numPr>
        <w:tabs>
          <w:tab w:val="left" w:pos="6672"/>
        </w:tabs>
        <w:rPr>
          <w:rFonts w:ascii="Tahoma" w:hAnsi="Tahoma" w:cs="Tahoma"/>
          <w:color w:val="FFFFFF" w:themeColor="background1"/>
          <w:sz w:val="18"/>
          <w:szCs w:val="18"/>
        </w:rPr>
      </w:pPr>
      <w:r w:rsidRPr="006864D7">
        <w:rPr>
          <w:rFonts w:ascii="Tahoma" w:hAnsi="Tahoma" w:cs="Tahoma"/>
          <w:b/>
          <w:bCs/>
          <w:color w:val="FFFFFF" w:themeColor="background1"/>
          <w:sz w:val="18"/>
          <w:szCs w:val="18"/>
        </w:rPr>
        <w:t>Resilience:</w:t>
      </w:r>
      <w:r w:rsidRPr="006864D7">
        <w:rPr>
          <w:rFonts w:ascii="Tahoma" w:hAnsi="Tahoma" w:cs="Tahoma"/>
          <w:color w:val="FFFFFF" w:themeColor="background1"/>
          <w:sz w:val="18"/>
          <w:szCs w:val="18"/>
        </w:rPr>
        <w:t xml:space="preserve"> Protects ELB apps from failures.</w:t>
      </w:r>
    </w:p>
    <w:p w14:paraId="779F810E" w14:textId="77777777" w:rsidR="006864D7" w:rsidRPr="006864D7" w:rsidRDefault="006864D7" w:rsidP="00677248">
      <w:pPr>
        <w:pStyle w:val="NoSpacing"/>
        <w:numPr>
          <w:ilvl w:val="0"/>
          <w:numId w:val="555"/>
        </w:numPr>
        <w:tabs>
          <w:tab w:val="left" w:pos="6672"/>
        </w:tabs>
        <w:rPr>
          <w:rFonts w:ascii="Tahoma" w:hAnsi="Tahoma" w:cs="Tahoma"/>
          <w:color w:val="FFFFFF" w:themeColor="background1"/>
          <w:sz w:val="18"/>
          <w:szCs w:val="18"/>
        </w:rPr>
      </w:pPr>
      <w:r w:rsidRPr="006864D7">
        <w:rPr>
          <w:rFonts w:ascii="Tahoma" w:hAnsi="Tahoma" w:cs="Tahoma"/>
          <w:b/>
          <w:bCs/>
          <w:color w:val="FFFFFF" w:themeColor="background1"/>
          <w:sz w:val="18"/>
          <w:szCs w:val="18"/>
        </w:rPr>
        <w:t>Scalability:</w:t>
      </w:r>
      <w:r w:rsidRPr="006864D7">
        <w:rPr>
          <w:rFonts w:ascii="Tahoma" w:hAnsi="Tahoma" w:cs="Tahoma"/>
          <w:color w:val="FFFFFF" w:themeColor="background1"/>
          <w:sz w:val="18"/>
          <w:szCs w:val="18"/>
        </w:rPr>
        <w:t xml:space="preserve"> Adapts ELB apps to varying loads.</w:t>
      </w:r>
    </w:p>
    <w:p w14:paraId="3D26E714" w14:textId="77777777" w:rsidR="006864D7" w:rsidRPr="006864D7" w:rsidRDefault="006864D7" w:rsidP="00677248">
      <w:pPr>
        <w:pStyle w:val="NoSpacing"/>
        <w:numPr>
          <w:ilvl w:val="0"/>
          <w:numId w:val="555"/>
        </w:numPr>
        <w:tabs>
          <w:tab w:val="left" w:pos="6672"/>
        </w:tabs>
        <w:rPr>
          <w:rFonts w:ascii="Tahoma" w:hAnsi="Tahoma" w:cs="Tahoma"/>
          <w:color w:val="FFFFFF" w:themeColor="background1"/>
          <w:sz w:val="18"/>
          <w:szCs w:val="18"/>
        </w:rPr>
      </w:pPr>
      <w:r w:rsidRPr="006864D7">
        <w:rPr>
          <w:rFonts w:ascii="Tahoma" w:hAnsi="Tahoma" w:cs="Tahoma"/>
          <w:b/>
          <w:bCs/>
          <w:color w:val="FFFFFF" w:themeColor="background1"/>
          <w:sz w:val="18"/>
          <w:szCs w:val="18"/>
        </w:rPr>
        <w:t>Confidence:</w:t>
      </w:r>
      <w:r w:rsidRPr="006864D7">
        <w:rPr>
          <w:rFonts w:ascii="Tahoma" w:hAnsi="Tahoma" w:cs="Tahoma"/>
          <w:color w:val="FFFFFF" w:themeColor="background1"/>
          <w:sz w:val="18"/>
          <w:szCs w:val="18"/>
        </w:rPr>
        <w:t xml:space="preserve"> Validates ELB app dependability.</w:t>
      </w:r>
    </w:p>
    <w:p w14:paraId="187BC0CF" w14:textId="77777777" w:rsidR="006864D7" w:rsidRPr="006864D7" w:rsidRDefault="006864D7" w:rsidP="00677248">
      <w:pPr>
        <w:pStyle w:val="NoSpacing"/>
        <w:numPr>
          <w:ilvl w:val="0"/>
          <w:numId w:val="555"/>
        </w:numPr>
        <w:tabs>
          <w:tab w:val="left" w:pos="6672"/>
        </w:tabs>
        <w:rPr>
          <w:rFonts w:ascii="Tahoma" w:hAnsi="Tahoma" w:cs="Tahoma"/>
          <w:color w:val="FFFFFF" w:themeColor="background1"/>
          <w:sz w:val="18"/>
          <w:szCs w:val="18"/>
        </w:rPr>
      </w:pPr>
      <w:r w:rsidRPr="006864D7">
        <w:rPr>
          <w:rFonts w:ascii="Tahoma" w:hAnsi="Tahoma" w:cs="Tahoma"/>
          <w:b/>
          <w:bCs/>
          <w:color w:val="FFFFFF" w:themeColor="background1"/>
          <w:sz w:val="18"/>
          <w:szCs w:val="18"/>
        </w:rPr>
        <w:t>Automation:</w:t>
      </w:r>
      <w:r w:rsidRPr="006864D7">
        <w:rPr>
          <w:rFonts w:ascii="Tahoma" w:hAnsi="Tahoma" w:cs="Tahoma"/>
          <w:color w:val="FFFFFF" w:themeColor="background1"/>
          <w:sz w:val="18"/>
          <w:szCs w:val="18"/>
        </w:rPr>
        <w:t xml:space="preserve"> Reduces ELB app manual recovery effort.</w:t>
      </w:r>
    </w:p>
    <w:p w14:paraId="03E3232B" w14:textId="5EA0972B" w:rsidR="006864D7" w:rsidRDefault="006864D7" w:rsidP="006254C8">
      <w:pPr>
        <w:pStyle w:val="NoSpacing"/>
        <w:tabs>
          <w:tab w:val="left" w:pos="6672"/>
        </w:tabs>
        <w:rPr>
          <w:rFonts w:ascii="Tahoma" w:hAnsi="Tahoma" w:cs="Tahoma"/>
          <w:color w:val="FFFFFF" w:themeColor="background1"/>
          <w:sz w:val="18"/>
          <w:szCs w:val="18"/>
        </w:rPr>
      </w:pPr>
    </w:p>
    <w:p w14:paraId="35C26A92" w14:textId="77777777" w:rsidR="00755027" w:rsidRPr="00755027" w:rsidRDefault="00755027" w:rsidP="00755027">
      <w:pPr>
        <w:pStyle w:val="NoSpacing"/>
        <w:tabs>
          <w:tab w:val="left" w:pos="6672"/>
        </w:tabs>
        <w:rPr>
          <w:rFonts w:ascii="Tahoma" w:hAnsi="Tahoma" w:cs="Tahoma"/>
          <w:b/>
          <w:bCs/>
          <w:color w:val="FF0000"/>
          <w:sz w:val="18"/>
          <w:szCs w:val="18"/>
        </w:rPr>
      </w:pPr>
      <w:r w:rsidRPr="00755027">
        <w:rPr>
          <w:rFonts w:ascii="Tahoma" w:hAnsi="Tahoma" w:cs="Tahoma"/>
          <w:color w:val="FF0000"/>
          <w:sz w:val="18"/>
          <w:szCs w:val="18"/>
        </w:rPr>
        <w:t xml:space="preserve">L4. </w:t>
      </w:r>
      <w:r w:rsidRPr="00755027">
        <w:rPr>
          <w:rFonts w:ascii="Tahoma" w:hAnsi="Tahoma" w:cs="Tahoma"/>
          <w:b/>
          <w:bCs/>
          <w:color w:val="FF0000"/>
          <w:sz w:val="18"/>
          <w:szCs w:val="18"/>
        </w:rPr>
        <w:t>What is the Performance Efficiency Pillar?</w:t>
      </w:r>
    </w:p>
    <w:p w14:paraId="7E7F2E90" w14:textId="77777777" w:rsidR="00755027" w:rsidRPr="00755027" w:rsidRDefault="00755027" w:rsidP="00755027">
      <w:pPr>
        <w:pStyle w:val="NoSpacing"/>
        <w:tabs>
          <w:tab w:val="left" w:pos="6672"/>
        </w:tabs>
        <w:rPr>
          <w:rFonts w:ascii="Tahoma" w:hAnsi="Tahoma" w:cs="Tahoma"/>
          <w:color w:val="FFFFFF" w:themeColor="background1"/>
          <w:sz w:val="18"/>
          <w:szCs w:val="18"/>
        </w:rPr>
      </w:pPr>
      <w:r w:rsidRPr="00755027">
        <w:rPr>
          <w:rFonts w:ascii="Tahoma" w:hAnsi="Tahoma" w:cs="Tahoma"/>
          <w:color w:val="FFFFFF" w:themeColor="background1"/>
          <w:sz w:val="18"/>
          <w:szCs w:val="18"/>
        </w:rPr>
        <w:t xml:space="preserve">The </w:t>
      </w:r>
      <w:r w:rsidRPr="00755027">
        <w:rPr>
          <w:rFonts w:ascii="Tahoma" w:hAnsi="Tahoma" w:cs="Tahoma"/>
          <w:b/>
          <w:bCs/>
          <w:color w:val="FFFFFF" w:themeColor="background1"/>
          <w:sz w:val="18"/>
          <w:szCs w:val="18"/>
        </w:rPr>
        <w:t>Performance Efficiency Pillar</w:t>
      </w:r>
      <w:r w:rsidRPr="00755027">
        <w:rPr>
          <w:rFonts w:ascii="Tahoma" w:hAnsi="Tahoma" w:cs="Tahoma"/>
          <w:color w:val="FFFFFF" w:themeColor="background1"/>
          <w:sz w:val="18"/>
          <w:szCs w:val="18"/>
        </w:rPr>
        <w:t xml:space="preserve"> of the AWS Well-Architected Framework focuses on using computing resources efficiently to meet system requirements and maintain that efficiency as demand changes or technologies evolve. It emphasizes selecting the right resource types, optimizing performance, and leveraging AWS services to achieve high throughput and low latency. For an ELB-backed Elastic Beanstalk application (e.g., a Dockerized app), this pillar ensures the app delivers fast, scalable performance with services like Elastic Load Balancer (ELB), Auto Scaling, and CloudFront.</w:t>
      </w:r>
    </w:p>
    <w:p w14:paraId="702A4E1C" w14:textId="77777777" w:rsidR="00755027" w:rsidRPr="00755027" w:rsidRDefault="00755027" w:rsidP="00755027">
      <w:pPr>
        <w:pStyle w:val="NoSpacing"/>
        <w:tabs>
          <w:tab w:val="left" w:pos="6672"/>
        </w:tabs>
        <w:rPr>
          <w:rFonts w:ascii="Tahoma" w:hAnsi="Tahoma" w:cs="Tahoma"/>
          <w:b/>
          <w:bCs/>
          <w:color w:val="FFFFFF" w:themeColor="background1"/>
          <w:sz w:val="18"/>
          <w:szCs w:val="18"/>
        </w:rPr>
      </w:pPr>
      <w:r w:rsidRPr="00755027">
        <w:rPr>
          <w:rFonts w:ascii="Tahoma" w:hAnsi="Tahoma" w:cs="Tahoma"/>
          <w:b/>
          <w:bCs/>
          <w:color w:val="FFFFFF" w:themeColor="background1"/>
          <w:sz w:val="18"/>
          <w:szCs w:val="18"/>
        </w:rPr>
        <w:t>Key Principles of the Performance Pillar</w:t>
      </w:r>
    </w:p>
    <w:p w14:paraId="2203757F" w14:textId="77777777" w:rsidR="00755027" w:rsidRPr="00755027" w:rsidRDefault="00755027" w:rsidP="00677248">
      <w:pPr>
        <w:pStyle w:val="NoSpacing"/>
        <w:numPr>
          <w:ilvl w:val="0"/>
          <w:numId w:val="556"/>
        </w:numPr>
        <w:tabs>
          <w:tab w:val="left" w:pos="6672"/>
        </w:tabs>
        <w:rPr>
          <w:rFonts w:ascii="Tahoma" w:hAnsi="Tahoma" w:cs="Tahoma"/>
          <w:color w:val="FFFFFF" w:themeColor="background1"/>
          <w:sz w:val="18"/>
          <w:szCs w:val="18"/>
        </w:rPr>
      </w:pPr>
      <w:r w:rsidRPr="00755027">
        <w:rPr>
          <w:rFonts w:ascii="Tahoma" w:hAnsi="Tahoma" w:cs="Tahoma"/>
          <w:b/>
          <w:bCs/>
          <w:color w:val="FFFFFF" w:themeColor="background1"/>
          <w:sz w:val="18"/>
          <w:szCs w:val="18"/>
        </w:rPr>
        <w:t>Selection of the Right Resources</w:t>
      </w:r>
    </w:p>
    <w:p w14:paraId="79BF3D35" w14:textId="77777777" w:rsidR="00755027" w:rsidRPr="00755027" w:rsidRDefault="00755027" w:rsidP="00677248">
      <w:pPr>
        <w:pStyle w:val="NoSpacing"/>
        <w:numPr>
          <w:ilvl w:val="1"/>
          <w:numId w:val="556"/>
        </w:numPr>
        <w:tabs>
          <w:tab w:val="left" w:pos="6672"/>
        </w:tabs>
        <w:rPr>
          <w:rFonts w:ascii="Tahoma" w:hAnsi="Tahoma" w:cs="Tahoma"/>
          <w:color w:val="FFFFFF" w:themeColor="background1"/>
          <w:sz w:val="18"/>
          <w:szCs w:val="18"/>
        </w:rPr>
      </w:pPr>
      <w:r w:rsidRPr="00755027">
        <w:rPr>
          <w:rFonts w:ascii="Tahoma" w:hAnsi="Tahoma" w:cs="Tahoma"/>
          <w:color w:val="FFFFFF" w:themeColor="background1"/>
          <w:sz w:val="18"/>
          <w:szCs w:val="18"/>
        </w:rPr>
        <w:t xml:space="preserve">Choose the appropriate </w:t>
      </w:r>
      <w:r w:rsidRPr="00755027">
        <w:rPr>
          <w:rFonts w:ascii="Tahoma" w:hAnsi="Tahoma" w:cs="Tahoma"/>
          <w:b/>
          <w:bCs/>
          <w:color w:val="FFFFFF" w:themeColor="background1"/>
          <w:sz w:val="18"/>
          <w:szCs w:val="18"/>
        </w:rPr>
        <w:t>EC2 instance types</w:t>
      </w:r>
      <w:r w:rsidRPr="00755027">
        <w:rPr>
          <w:rFonts w:ascii="Tahoma" w:hAnsi="Tahoma" w:cs="Tahoma"/>
          <w:color w:val="FFFFFF" w:themeColor="background1"/>
          <w:sz w:val="18"/>
          <w:szCs w:val="18"/>
        </w:rPr>
        <w:t xml:space="preserve"> (e.g., </w:t>
      </w:r>
      <w:r w:rsidRPr="00755027">
        <w:rPr>
          <w:rFonts w:ascii="Tahoma" w:hAnsi="Tahoma" w:cs="Tahoma"/>
          <w:b/>
          <w:bCs/>
          <w:color w:val="FFFFFF" w:themeColor="background1"/>
          <w:sz w:val="18"/>
          <w:szCs w:val="18"/>
        </w:rPr>
        <w:t>CPU, GPU, memory-optimized</w:t>
      </w:r>
      <w:r w:rsidRPr="00755027">
        <w:rPr>
          <w:rFonts w:ascii="Tahoma" w:hAnsi="Tahoma" w:cs="Tahoma"/>
          <w:color w:val="FFFFFF" w:themeColor="background1"/>
          <w:sz w:val="18"/>
          <w:szCs w:val="18"/>
        </w:rPr>
        <w:t>).</w:t>
      </w:r>
    </w:p>
    <w:p w14:paraId="389C23AC" w14:textId="77777777" w:rsidR="00755027" w:rsidRPr="00755027" w:rsidRDefault="00755027" w:rsidP="00677248">
      <w:pPr>
        <w:pStyle w:val="NoSpacing"/>
        <w:numPr>
          <w:ilvl w:val="1"/>
          <w:numId w:val="556"/>
        </w:numPr>
        <w:tabs>
          <w:tab w:val="left" w:pos="6672"/>
        </w:tabs>
        <w:rPr>
          <w:rFonts w:ascii="Tahoma" w:hAnsi="Tahoma" w:cs="Tahoma"/>
          <w:color w:val="FFFFFF" w:themeColor="background1"/>
          <w:sz w:val="18"/>
          <w:szCs w:val="18"/>
        </w:rPr>
      </w:pPr>
      <w:r w:rsidRPr="00755027">
        <w:rPr>
          <w:rFonts w:ascii="Tahoma" w:hAnsi="Tahoma" w:cs="Tahoma"/>
          <w:color w:val="FFFFFF" w:themeColor="background1"/>
          <w:sz w:val="18"/>
          <w:szCs w:val="18"/>
        </w:rPr>
        <w:t xml:space="preserve">Use </w:t>
      </w:r>
      <w:r w:rsidRPr="00755027">
        <w:rPr>
          <w:rFonts w:ascii="Tahoma" w:hAnsi="Tahoma" w:cs="Tahoma"/>
          <w:b/>
          <w:bCs/>
          <w:color w:val="FFFFFF" w:themeColor="background1"/>
          <w:sz w:val="18"/>
          <w:szCs w:val="18"/>
        </w:rPr>
        <w:t>Auto Scaling</w:t>
      </w:r>
      <w:r w:rsidRPr="00755027">
        <w:rPr>
          <w:rFonts w:ascii="Tahoma" w:hAnsi="Tahoma" w:cs="Tahoma"/>
          <w:color w:val="FFFFFF" w:themeColor="background1"/>
          <w:sz w:val="18"/>
          <w:szCs w:val="18"/>
        </w:rPr>
        <w:t xml:space="preserve"> to match demand dynamically.</w:t>
      </w:r>
    </w:p>
    <w:p w14:paraId="59115C6B" w14:textId="77777777" w:rsidR="00755027" w:rsidRPr="00755027" w:rsidRDefault="00755027" w:rsidP="00677248">
      <w:pPr>
        <w:pStyle w:val="NoSpacing"/>
        <w:numPr>
          <w:ilvl w:val="1"/>
          <w:numId w:val="556"/>
        </w:numPr>
        <w:tabs>
          <w:tab w:val="left" w:pos="6672"/>
        </w:tabs>
        <w:rPr>
          <w:rFonts w:ascii="Tahoma" w:hAnsi="Tahoma" w:cs="Tahoma"/>
          <w:color w:val="FFFFFF" w:themeColor="background1"/>
          <w:sz w:val="18"/>
          <w:szCs w:val="18"/>
        </w:rPr>
      </w:pPr>
      <w:r w:rsidRPr="00755027">
        <w:rPr>
          <w:rFonts w:ascii="Tahoma" w:hAnsi="Tahoma" w:cs="Tahoma"/>
          <w:color w:val="FFFFFF" w:themeColor="background1"/>
          <w:sz w:val="18"/>
          <w:szCs w:val="18"/>
        </w:rPr>
        <w:t xml:space="preserve">Prefer </w:t>
      </w:r>
      <w:r w:rsidRPr="00755027">
        <w:rPr>
          <w:rFonts w:ascii="Tahoma" w:hAnsi="Tahoma" w:cs="Tahoma"/>
          <w:b/>
          <w:bCs/>
          <w:color w:val="FFFFFF" w:themeColor="background1"/>
          <w:sz w:val="18"/>
          <w:szCs w:val="18"/>
        </w:rPr>
        <w:t>managed services</w:t>
      </w:r>
      <w:r w:rsidRPr="00755027">
        <w:rPr>
          <w:rFonts w:ascii="Tahoma" w:hAnsi="Tahoma" w:cs="Tahoma"/>
          <w:color w:val="FFFFFF" w:themeColor="background1"/>
          <w:sz w:val="18"/>
          <w:szCs w:val="18"/>
        </w:rPr>
        <w:t xml:space="preserve"> like </w:t>
      </w:r>
      <w:r w:rsidRPr="00755027">
        <w:rPr>
          <w:rFonts w:ascii="Tahoma" w:hAnsi="Tahoma" w:cs="Tahoma"/>
          <w:b/>
          <w:bCs/>
          <w:color w:val="FFFFFF" w:themeColor="background1"/>
          <w:sz w:val="18"/>
          <w:szCs w:val="18"/>
        </w:rPr>
        <w:t>RDS, Lambda, and DynamoDB</w:t>
      </w:r>
      <w:r w:rsidRPr="00755027">
        <w:rPr>
          <w:rFonts w:ascii="Tahoma" w:hAnsi="Tahoma" w:cs="Tahoma"/>
          <w:color w:val="FFFFFF" w:themeColor="background1"/>
          <w:sz w:val="18"/>
          <w:szCs w:val="18"/>
        </w:rPr>
        <w:t xml:space="preserve"> to reduce overhead.</w:t>
      </w:r>
    </w:p>
    <w:p w14:paraId="0A135409" w14:textId="77777777" w:rsidR="00755027" w:rsidRPr="00755027" w:rsidRDefault="00755027" w:rsidP="00677248">
      <w:pPr>
        <w:pStyle w:val="NoSpacing"/>
        <w:numPr>
          <w:ilvl w:val="0"/>
          <w:numId w:val="556"/>
        </w:numPr>
        <w:tabs>
          <w:tab w:val="left" w:pos="6672"/>
        </w:tabs>
        <w:rPr>
          <w:rFonts w:ascii="Tahoma" w:hAnsi="Tahoma" w:cs="Tahoma"/>
          <w:color w:val="FFFFFF" w:themeColor="background1"/>
          <w:sz w:val="18"/>
          <w:szCs w:val="18"/>
        </w:rPr>
      </w:pPr>
      <w:r w:rsidRPr="00755027">
        <w:rPr>
          <w:rFonts w:ascii="Tahoma" w:hAnsi="Tahoma" w:cs="Tahoma"/>
          <w:b/>
          <w:bCs/>
          <w:color w:val="FFFFFF" w:themeColor="background1"/>
          <w:sz w:val="18"/>
          <w:szCs w:val="18"/>
        </w:rPr>
        <w:t>Monitor and Measure Performance</w:t>
      </w:r>
    </w:p>
    <w:p w14:paraId="228B849C" w14:textId="77777777" w:rsidR="00755027" w:rsidRPr="00755027" w:rsidRDefault="00755027" w:rsidP="00677248">
      <w:pPr>
        <w:pStyle w:val="NoSpacing"/>
        <w:numPr>
          <w:ilvl w:val="1"/>
          <w:numId w:val="556"/>
        </w:numPr>
        <w:tabs>
          <w:tab w:val="left" w:pos="6672"/>
        </w:tabs>
        <w:rPr>
          <w:rFonts w:ascii="Tahoma" w:hAnsi="Tahoma" w:cs="Tahoma"/>
          <w:color w:val="FFFFFF" w:themeColor="background1"/>
          <w:sz w:val="18"/>
          <w:szCs w:val="18"/>
        </w:rPr>
      </w:pPr>
      <w:r w:rsidRPr="00755027">
        <w:rPr>
          <w:rFonts w:ascii="Tahoma" w:hAnsi="Tahoma" w:cs="Tahoma"/>
          <w:color w:val="FFFFFF" w:themeColor="background1"/>
          <w:sz w:val="18"/>
          <w:szCs w:val="18"/>
        </w:rPr>
        <w:t xml:space="preserve">Use </w:t>
      </w:r>
      <w:r w:rsidRPr="00755027">
        <w:rPr>
          <w:rFonts w:ascii="Tahoma" w:hAnsi="Tahoma" w:cs="Tahoma"/>
          <w:b/>
          <w:bCs/>
          <w:color w:val="FFFFFF" w:themeColor="background1"/>
          <w:sz w:val="18"/>
          <w:szCs w:val="18"/>
        </w:rPr>
        <w:t>Amazon CloudWatch</w:t>
      </w:r>
      <w:r w:rsidRPr="00755027">
        <w:rPr>
          <w:rFonts w:ascii="Tahoma" w:hAnsi="Tahoma" w:cs="Tahoma"/>
          <w:color w:val="FFFFFF" w:themeColor="background1"/>
          <w:sz w:val="18"/>
          <w:szCs w:val="18"/>
        </w:rPr>
        <w:t xml:space="preserve"> for real-time monitoring.</w:t>
      </w:r>
    </w:p>
    <w:p w14:paraId="5D6B1602" w14:textId="77777777" w:rsidR="00755027" w:rsidRPr="00755027" w:rsidRDefault="00755027" w:rsidP="00677248">
      <w:pPr>
        <w:pStyle w:val="NoSpacing"/>
        <w:numPr>
          <w:ilvl w:val="1"/>
          <w:numId w:val="556"/>
        </w:numPr>
        <w:tabs>
          <w:tab w:val="left" w:pos="6672"/>
        </w:tabs>
        <w:rPr>
          <w:rFonts w:ascii="Tahoma" w:hAnsi="Tahoma" w:cs="Tahoma"/>
          <w:color w:val="FFFFFF" w:themeColor="background1"/>
          <w:sz w:val="18"/>
          <w:szCs w:val="18"/>
        </w:rPr>
      </w:pPr>
      <w:r w:rsidRPr="00755027">
        <w:rPr>
          <w:rFonts w:ascii="Tahoma" w:hAnsi="Tahoma" w:cs="Tahoma"/>
          <w:color w:val="FFFFFF" w:themeColor="background1"/>
          <w:sz w:val="18"/>
          <w:szCs w:val="18"/>
        </w:rPr>
        <w:t xml:space="preserve">Analyze application performance with </w:t>
      </w:r>
      <w:r w:rsidRPr="00755027">
        <w:rPr>
          <w:rFonts w:ascii="Tahoma" w:hAnsi="Tahoma" w:cs="Tahoma"/>
          <w:b/>
          <w:bCs/>
          <w:color w:val="FFFFFF" w:themeColor="background1"/>
          <w:sz w:val="18"/>
          <w:szCs w:val="18"/>
        </w:rPr>
        <w:t>AWS X-Ray</w:t>
      </w:r>
      <w:r w:rsidRPr="00755027">
        <w:rPr>
          <w:rFonts w:ascii="Tahoma" w:hAnsi="Tahoma" w:cs="Tahoma"/>
          <w:color w:val="FFFFFF" w:themeColor="background1"/>
          <w:sz w:val="18"/>
          <w:szCs w:val="18"/>
        </w:rPr>
        <w:t>.</w:t>
      </w:r>
    </w:p>
    <w:p w14:paraId="7038338C" w14:textId="77777777" w:rsidR="00755027" w:rsidRPr="00755027" w:rsidRDefault="00755027" w:rsidP="00677248">
      <w:pPr>
        <w:pStyle w:val="NoSpacing"/>
        <w:numPr>
          <w:ilvl w:val="1"/>
          <w:numId w:val="556"/>
        </w:numPr>
        <w:tabs>
          <w:tab w:val="left" w:pos="6672"/>
        </w:tabs>
        <w:rPr>
          <w:rFonts w:ascii="Tahoma" w:hAnsi="Tahoma" w:cs="Tahoma"/>
          <w:color w:val="FFFFFF" w:themeColor="background1"/>
          <w:sz w:val="18"/>
          <w:szCs w:val="18"/>
        </w:rPr>
      </w:pPr>
      <w:r w:rsidRPr="00755027">
        <w:rPr>
          <w:rFonts w:ascii="Tahoma" w:hAnsi="Tahoma" w:cs="Tahoma"/>
          <w:color w:val="FFFFFF" w:themeColor="background1"/>
          <w:sz w:val="18"/>
          <w:szCs w:val="18"/>
        </w:rPr>
        <w:t xml:space="preserve">Enable </w:t>
      </w:r>
      <w:r w:rsidRPr="00755027">
        <w:rPr>
          <w:rFonts w:ascii="Tahoma" w:hAnsi="Tahoma" w:cs="Tahoma"/>
          <w:b/>
          <w:bCs/>
          <w:color w:val="FFFFFF" w:themeColor="background1"/>
          <w:sz w:val="18"/>
          <w:szCs w:val="18"/>
        </w:rPr>
        <w:t>AWS Compute Optimizer</w:t>
      </w:r>
      <w:r w:rsidRPr="00755027">
        <w:rPr>
          <w:rFonts w:ascii="Tahoma" w:hAnsi="Tahoma" w:cs="Tahoma"/>
          <w:color w:val="FFFFFF" w:themeColor="background1"/>
          <w:sz w:val="18"/>
          <w:szCs w:val="18"/>
        </w:rPr>
        <w:t xml:space="preserve"> for EC2 instance recommendations.</w:t>
      </w:r>
    </w:p>
    <w:p w14:paraId="371E867C" w14:textId="77777777" w:rsidR="00755027" w:rsidRPr="00755027" w:rsidRDefault="00755027" w:rsidP="00677248">
      <w:pPr>
        <w:pStyle w:val="NoSpacing"/>
        <w:numPr>
          <w:ilvl w:val="0"/>
          <w:numId w:val="556"/>
        </w:numPr>
        <w:tabs>
          <w:tab w:val="left" w:pos="6672"/>
        </w:tabs>
        <w:rPr>
          <w:rFonts w:ascii="Tahoma" w:hAnsi="Tahoma" w:cs="Tahoma"/>
          <w:color w:val="FFFFFF" w:themeColor="background1"/>
          <w:sz w:val="18"/>
          <w:szCs w:val="18"/>
        </w:rPr>
      </w:pPr>
      <w:r w:rsidRPr="00755027">
        <w:rPr>
          <w:rFonts w:ascii="Tahoma" w:hAnsi="Tahoma" w:cs="Tahoma"/>
          <w:b/>
          <w:bCs/>
          <w:color w:val="FFFFFF" w:themeColor="background1"/>
          <w:sz w:val="18"/>
          <w:szCs w:val="18"/>
        </w:rPr>
        <w:t>Optimize Network and Storage</w:t>
      </w:r>
    </w:p>
    <w:p w14:paraId="291A0A01" w14:textId="77777777" w:rsidR="00755027" w:rsidRPr="00755027" w:rsidRDefault="00755027" w:rsidP="00677248">
      <w:pPr>
        <w:pStyle w:val="NoSpacing"/>
        <w:numPr>
          <w:ilvl w:val="1"/>
          <w:numId w:val="556"/>
        </w:numPr>
        <w:tabs>
          <w:tab w:val="left" w:pos="6672"/>
        </w:tabs>
        <w:rPr>
          <w:rFonts w:ascii="Tahoma" w:hAnsi="Tahoma" w:cs="Tahoma"/>
          <w:color w:val="FFFFFF" w:themeColor="background1"/>
          <w:sz w:val="18"/>
          <w:szCs w:val="18"/>
        </w:rPr>
      </w:pPr>
      <w:r w:rsidRPr="00755027">
        <w:rPr>
          <w:rFonts w:ascii="Tahoma" w:hAnsi="Tahoma" w:cs="Tahoma"/>
          <w:color w:val="FFFFFF" w:themeColor="background1"/>
          <w:sz w:val="18"/>
          <w:szCs w:val="18"/>
        </w:rPr>
        <w:t xml:space="preserve">Use </w:t>
      </w:r>
      <w:r w:rsidRPr="00755027">
        <w:rPr>
          <w:rFonts w:ascii="Tahoma" w:hAnsi="Tahoma" w:cs="Tahoma"/>
          <w:b/>
          <w:bCs/>
          <w:color w:val="FFFFFF" w:themeColor="background1"/>
          <w:sz w:val="18"/>
          <w:szCs w:val="18"/>
        </w:rPr>
        <w:t>Amazon CloudFront</w:t>
      </w:r>
      <w:r w:rsidRPr="00755027">
        <w:rPr>
          <w:rFonts w:ascii="Tahoma" w:hAnsi="Tahoma" w:cs="Tahoma"/>
          <w:color w:val="FFFFFF" w:themeColor="background1"/>
          <w:sz w:val="18"/>
          <w:szCs w:val="18"/>
        </w:rPr>
        <w:t xml:space="preserve"> for content delivery.</w:t>
      </w:r>
    </w:p>
    <w:p w14:paraId="66FEA2BA" w14:textId="77777777" w:rsidR="00755027" w:rsidRPr="00755027" w:rsidRDefault="00755027" w:rsidP="00677248">
      <w:pPr>
        <w:pStyle w:val="NoSpacing"/>
        <w:numPr>
          <w:ilvl w:val="1"/>
          <w:numId w:val="556"/>
        </w:numPr>
        <w:tabs>
          <w:tab w:val="left" w:pos="6672"/>
        </w:tabs>
        <w:rPr>
          <w:rFonts w:ascii="Tahoma" w:hAnsi="Tahoma" w:cs="Tahoma"/>
          <w:color w:val="FFFFFF" w:themeColor="background1"/>
          <w:sz w:val="18"/>
          <w:szCs w:val="18"/>
        </w:rPr>
      </w:pPr>
      <w:r w:rsidRPr="00755027">
        <w:rPr>
          <w:rFonts w:ascii="Tahoma" w:hAnsi="Tahoma" w:cs="Tahoma"/>
          <w:color w:val="FFFFFF" w:themeColor="background1"/>
          <w:sz w:val="18"/>
          <w:szCs w:val="18"/>
        </w:rPr>
        <w:t xml:space="preserve">Implement </w:t>
      </w:r>
      <w:r w:rsidRPr="00755027">
        <w:rPr>
          <w:rFonts w:ascii="Tahoma" w:hAnsi="Tahoma" w:cs="Tahoma"/>
          <w:b/>
          <w:bCs/>
          <w:color w:val="FFFFFF" w:themeColor="background1"/>
          <w:sz w:val="18"/>
          <w:szCs w:val="18"/>
        </w:rPr>
        <w:t>AWS Global Accelerator</w:t>
      </w:r>
      <w:r w:rsidRPr="00755027">
        <w:rPr>
          <w:rFonts w:ascii="Tahoma" w:hAnsi="Tahoma" w:cs="Tahoma"/>
          <w:color w:val="FFFFFF" w:themeColor="background1"/>
          <w:sz w:val="18"/>
          <w:szCs w:val="18"/>
        </w:rPr>
        <w:t xml:space="preserve"> for improved global access.</w:t>
      </w:r>
    </w:p>
    <w:p w14:paraId="51B595A8" w14:textId="77777777" w:rsidR="00755027" w:rsidRPr="00755027" w:rsidRDefault="00755027" w:rsidP="00677248">
      <w:pPr>
        <w:pStyle w:val="NoSpacing"/>
        <w:numPr>
          <w:ilvl w:val="1"/>
          <w:numId w:val="556"/>
        </w:numPr>
        <w:tabs>
          <w:tab w:val="left" w:pos="6672"/>
        </w:tabs>
        <w:rPr>
          <w:rFonts w:ascii="Tahoma" w:hAnsi="Tahoma" w:cs="Tahoma"/>
          <w:color w:val="FFFFFF" w:themeColor="background1"/>
          <w:sz w:val="18"/>
          <w:szCs w:val="18"/>
        </w:rPr>
      </w:pPr>
      <w:r w:rsidRPr="00755027">
        <w:rPr>
          <w:rFonts w:ascii="Tahoma" w:hAnsi="Tahoma" w:cs="Tahoma"/>
          <w:color w:val="FFFFFF" w:themeColor="background1"/>
          <w:sz w:val="18"/>
          <w:szCs w:val="18"/>
        </w:rPr>
        <w:t xml:space="preserve">Choose the right </w:t>
      </w:r>
      <w:r w:rsidRPr="00755027">
        <w:rPr>
          <w:rFonts w:ascii="Tahoma" w:hAnsi="Tahoma" w:cs="Tahoma"/>
          <w:b/>
          <w:bCs/>
          <w:color w:val="FFFFFF" w:themeColor="background1"/>
          <w:sz w:val="18"/>
          <w:szCs w:val="18"/>
        </w:rPr>
        <w:t>EBS volume types</w:t>
      </w:r>
      <w:r w:rsidRPr="00755027">
        <w:rPr>
          <w:rFonts w:ascii="Tahoma" w:hAnsi="Tahoma" w:cs="Tahoma"/>
          <w:color w:val="FFFFFF" w:themeColor="background1"/>
          <w:sz w:val="18"/>
          <w:szCs w:val="18"/>
        </w:rPr>
        <w:t xml:space="preserve"> (e.g., </w:t>
      </w:r>
      <w:r w:rsidRPr="00755027">
        <w:rPr>
          <w:rFonts w:ascii="Tahoma" w:hAnsi="Tahoma" w:cs="Tahoma"/>
          <w:b/>
          <w:bCs/>
          <w:color w:val="FFFFFF" w:themeColor="background1"/>
          <w:sz w:val="18"/>
          <w:szCs w:val="18"/>
        </w:rPr>
        <w:t>GP3, IO2 for high IOPS</w:t>
      </w:r>
      <w:r w:rsidRPr="00755027">
        <w:rPr>
          <w:rFonts w:ascii="Tahoma" w:hAnsi="Tahoma" w:cs="Tahoma"/>
          <w:color w:val="FFFFFF" w:themeColor="background1"/>
          <w:sz w:val="18"/>
          <w:szCs w:val="18"/>
        </w:rPr>
        <w:t>).</w:t>
      </w:r>
    </w:p>
    <w:p w14:paraId="3E3B30F0" w14:textId="77777777" w:rsidR="00755027" w:rsidRPr="00755027" w:rsidRDefault="00755027" w:rsidP="00677248">
      <w:pPr>
        <w:pStyle w:val="NoSpacing"/>
        <w:numPr>
          <w:ilvl w:val="0"/>
          <w:numId w:val="556"/>
        </w:numPr>
        <w:tabs>
          <w:tab w:val="left" w:pos="6672"/>
        </w:tabs>
        <w:rPr>
          <w:rFonts w:ascii="Tahoma" w:hAnsi="Tahoma" w:cs="Tahoma"/>
          <w:color w:val="FFFFFF" w:themeColor="background1"/>
          <w:sz w:val="18"/>
          <w:szCs w:val="18"/>
        </w:rPr>
      </w:pPr>
      <w:r w:rsidRPr="00755027">
        <w:rPr>
          <w:rFonts w:ascii="Tahoma" w:hAnsi="Tahoma" w:cs="Tahoma"/>
          <w:b/>
          <w:bCs/>
          <w:color w:val="FFFFFF" w:themeColor="background1"/>
          <w:sz w:val="18"/>
          <w:szCs w:val="18"/>
        </w:rPr>
        <w:t>Scale Efficiently</w:t>
      </w:r>
    </w:p>
    <w:p w14:paraId="7FD13808" w14:textId="77777777" w:rsidR="00755027" w:rsidRPr="00755027" w:rsidRDefault="00755027" w:rsidP="00677248">
      <w:pPr>
        <w:pStyle w:val="NoSpacing"/>
        <w:numPr>
          <w:ilvl w:val="1"/>
          <w:numId w:val="556"/>
        </w:numPr>
        <w:tabs>
          <w:tab w:val="left" w:pos="6672"/>
        </w:tabs>
        <w:rPr>
          <w:rFonts w:ascii="Tahoma" w:hAnsi="Tahoma" w:cs="Tahoma"/>
          <w:color w:val="FFFFFF" w:themeColor="background1"/>
          <w:sz w:val="18"/>
          <w:szCs w:val="18"/>
        </w:rPr>
      </w:pPr>
      <w:r w:rsidRPr="00755027">
        <w:rPr>
          <w:rFonts w:ascii="Tahoma" w:hAnsi="Tahoma" w:cs="Tahoma"/>
          <w:color w:val="FFFFFF" w:themeColor="background1"/>
          <w:sz w:val="18"/>
          <w:szCs w:val="18"/>
        </w:rPr>
        <w:t xml:space="preserve">Use </w:t>
      </w:r>
      <w:r w:rsidRPr="00755027">
        <w:rPr>
          <w:rFonts w:ascii="Tahoma" w:hAnsi="Tahoma" w:cs="Tahoma"/>
          <w:b/>
          <w:bCs/>
          <w:color w:val="FFFFFF" w:themeColor="background1"/>
          <w:sz w:val="18"/>
          <w:szCs w:val="18"/>
        </w:rPr>
        <w:t>Auto Scaling Groups (ASGs)</w:t>
      </w:r>
      <w:r w:rsidRPr="00755027">
        <w:rPr>
          <w:rFonts w:ascii="Tahoma" w:hAnsi="Tahoma" w:cs="Tahoma"/>
          <w:color w:val="FFFFFF" w:themeColor="background1"/>
          <w:sz w:val="18"/>
          <w:szCs w:val="18"/>
        </w:rPr>
        <w:t xml:space="preserve"> for EC2.</w:t>
      </w:r>
    </w:p>
    <w:p w14:paraId="185F8ABD" w14:textId="77777777" w:rsidR="00755027" w:rsidRPr="00755027" w:rsidRDefault="00755027" w:rsidP="00677248">
      <w:pPr>
        <w:pStyle w:val="NoSpacing"/>
        <w:numPr>
          <w:ilvl w:val="1"/>
          <w:numId w:val="556"/>
        </w:numPr>
        <w:tabs>
          <w:tab w:val="left" w:pos="6672"/>
        </w:tabs>
        <w:rPr>
          <w:rFonts w:ascii="Tahoma" w:hAnsi="Tahoma" w:cs="Tahoma"/>
          <w:color w:val="FFFFFF" w:themeColor="background1"/>
          <w:sz w:val="18"/>
          <w:szCs w:val="18"/>
        </w:rPr>
      </w:pPr>
      <w:r w:rsidRPr="00755027">
        <w:rPr>
          <w:rFonts w:ascii="Tahoma" w:hAnsi="Tahoma" w:cs="Tahoma"/>
          <w:color w:val="FFFFFF" w:themeColor="background1"/>
          <w:sz w:val="18"/>
          <w:szCs w:val="18"/>
        </w:rPr>
        <w:t xml:space="preserve">Implement </w:t>
      </w:r>
      <w:r w:rsidRPr="00755027">
        <w:rPr>
          <w:rFonts w:ascii="Tahoma" w:hAnsi="Tahoma" w:cs="Tahoma"/>
          <w:b/>
          <w:bCs/>
          <w:color w:val="FFFFFF" w:themeColor="background1"/>
          <w:sz w:val="18"/>
          <w:szCs w:val="18"/>
        </w:rPr>
        <w:t>Amazon RDS Read Replicas</w:t>
      </w:r>
      <w:r w:rsidRPr="00755027">
        <w:rPr>
          <w:rFonts w:ascii="Tahoma" w:hAnsi="Tahoma" w:cs="Tahoma"/>
          <w:color w:val="FFFFFF" w:themeColor="background1"/>
          <w:sz w:val="18"/>
          <w:szCs w:val="18"/>
        </w:rPr>
        <w:t xml:space="preserve"> for database scaling.</w:t>
      </w:r>
    </w:p>
    <w:p w14:paraId="245A23A4" w14:textId="77777777" w:rsidR="00755027" w:rsidRPr="00755027" w:rsidRDefault="00755027" w:rsidP="00677248">
      <w:pPr>
        <w:pStyle w:val="NoSpacing"/>
        <w:numPr>
          <w:ilvl w:val="1"/>
          <w:numId w:val="556"/>
        </w:numPr>
        <w:tabs>
          <w:tab w:val="left" w:pos="6672"/>
        </w:tabs>
        <w:rPr>
          <w:rFonts w:ascii="Tahoma" w:hAnsi="Tahoma" w:cs="Tahoma"/>
          <w:color w:val="FFFFFF" w:themeColor="background1"/>
          <w:sz w:val="18"/>
          <w:szCs w:val="18"/>
        </w:rPr>
      </w:pPr>
      <w:r w:rsidRPr="00755027">
        <w:rPr>
          <w:rFonts w:ascii="Tahoma" w:hAnsi="Tahoma" w:cs="Tahoma"/>
          <w:color w:val="FFFFFF" w:themeColor="background1"/>
          <w:sz w:val="18"/>
          <w:szCs w:val="18"/>
        </w:rPr>
        <w:t xml:space="preserve">Utilize </w:t>
      </w:r>
      <w:r w:rsidRPr="00755027">
        <w:rPr>
          <w:rFonts w:ascii="Tahoma" w:hAnsi="Tahoma" w:cs="Tahoma"/>
          <w:b/>
          <w:bCs/>
          <w:color w:val="FFFFFF" w:themeColor="background1"/>
          <w:sz w:val="18"/>
          <w:szCs w:val="18"/>
        </w:rPr>
        <w:t>AWS Lambda</w:t>
      </w:r>
      <w:r w:rsidRPr="00755027">
        <w:rPr>
          <w:rFonts w:ascii="Tahoma" w:hAnsi="Tahoma" w:cs="Tahoma"/>
          <w:color w:val="FFFFFF" w:themeColor="background1"/>
          <w:sz w:val="18"/>
          <w:szCs w:val="18"/>
        </w:rPr>
        <w:t xml:space="preserve"> for event-driven workloads.</w:t>
      </w:r>
    </w:p>
    <w:p w14:paraId="31162026" w14:textId="77777777" w:rsidR="00755027" w:rsidRPr="00755027" w:rsidRDefault="00755027" w:rsidP="00677248">
      <w:pPr>
        <w:pStyle w:val="NoSpacing"/>
        <w:numPr>
          <w:ilvl w:val="0"/>
          <w:numId w:val="556"/>
        </w:numPr>
        <w:tabs>
          <w:tab w:val="left" w:pos="6672"/>
        </w:tabs>
        <w:rPr>
          <w:rFonts w:ascii="Tahoma" w:hAnsi="Tahoma" w:cs="Tahoma"/>
          <w:color w:val="FFFFFF" w:themeColor="background1"/>
          <w:sz w:val="18"/>
          <w:szCs w:val="18"/>
        </w:rPr>
      </w:pPr>
      <w:r w:rsidRPr="00755027">
        <w:rPr>
          <w:rFonts w:ascii="Tahoma" w:hAnsi="Tahoma" w:cs="Tahoma"/>
          <w:b/>
          <w:bCs/>
          <w:color w:val="FFFFFF" w:themeColor="background1"/>
          <w:sz w:val="18"/>
          <w:szCs w:val="18"/>
        </w:rPr>
        <w:t>Experiment and Innovate</w:t>
      </w:r>
    </w:p>
    <w:p w14:paraId="38DC15EA" w14:textId="77777777" w:rsidR="00755027" w:rsidRPr="00755027" w:rsidRDefault="00755027" w:rsidP="00677248">
      <w:pPr>
        <w:pStyle w:val="NoSpacing"/>
        <w:numPr>
          <w:ilvl w:val="1"/>
          <w:numId w:val="556"/>
        </w:numPr>
        <w:tabs>
          <w:tab w:val="left" w:pos="6672"/>
        </w:tabs>
        <w:rPr>
          <w:rFonts w:ascii="Tahoma" w:hAnsi="Tahoma" w:cs="Tahoma"/>
          <w:color w:val="FFFFFF" w:themeColor="background1"/>
          <w:sz w:val="18"/>
          <w:szCs w:val="18"/>
        </w:rPr>
      </w:pPr>
      <w:r w:rsidRPr="00755027">
        <w:rPr>
          <w:rFonts w:ascii="Tahoma" w:hAnsi="Tahoma" w:cs="Tahoma"/>
          <w:color w:val="FFFFFF" w:themeColor="background1"/>
          <w:sz w:val="18"/>
          <w:szCs w:val="18"/>
        </w:rPr>
        <w:lastRenderedPageBreak/>
        <w:t xml:space="preserve">Use </w:t>
      </w:r>
      <w:r w:rsidRPr="00755027">
        <w:rPr>
          <w:rFonts w:ascii="Tahoma" w:hAnsi="Tahoma" w:cs="Tahoma"/>
          <w:b/>
          <w:bCs/>
          <w:color w:val="FFFFFF" w:themeColor="background1"/>
          <w:sz w:val="18"/>
          <w:szCs w:val="18"/>
        </w:rPr>
        <w:t>AWS Trusted Advisor</w:t>
      </w:r>
      <w:r w:rsidRPr="00755027">
        <w:rPr>
          <w:rFonts w:ascii="Tahoma" w:hAnsi="Tahoma" w:cs="Tahoma"/>
          <w:color w:val="FFFFFF" w:themeColor="background1"/>
          <w:sz w:val="18"/>
          <w:szCs w:val="18"/>
        </w:rPr>
        <w:t xml:space="preserve"> for optimization insights.</w:t>
      </w:r>
    </w:p>
    <w:p w14:paraId="6E41901E" w14:textId="77777777" w:rsidR="00755027" w:rsidRPr="00755027" w:rsidRDefault="00755027" w:rsidP="00677248">
      <w:pPr>
        <w:pStyle w:val="NoSpacing"/>
        <w:numPr>
          <w:ilvl w:val="1"/>
          <w:numId w:val="556"/>
        </w:numPr>
        <w:tabs>
          <w:tab w:val="left" w:pos="6672"/>
        </w:tabs>
        <w:rPr>
          <w:rFonts w:ascii="Tahoma" w:hAnsi="Tahoma" w:cs="Tahoma"/>
          <w:color w:val="FFFFFF" w:themeColor="background1"/>
          <w:sz w:val="18"/>
          <w:szCs w:val="18"/>
        </w:rPr>
      </w:pPr>
      <w:r w:rsidRPr="00755027">
        <w:rPr>
          <w:rFonts w:ascii="Tahoma" w:hAnsi="Tahoma" w:cs="Tahoma"/>
          <w:color w:val="FFFFFF" w:themeColor="background1"/>
          <w:sz w:val="18"/>
          <w:szCs w:val="18"/>
        </w:rPr>
        <w:t xml:space="preserve">Test different configurations using </w:t>
      </w:r>
      <w:r w:rsidRPr="00755027">
        <w:rPr>
          <w:rFonts w:ascii="Tahoma" w:hAnsi="Tahoma" w:cs="Tahoma"/>
          <w:b/>
          <w:bCs/>
          <w:color w:val="FFFFFF" w:themeColor="background1"/>
          <w:sz w:val="18"/>
          <w:szCs w:val="18"/>
        </w:rPr>
        <w:t>AWS Compute Optimizer</w:t>
      </w:r>
      <w:r w:rsidRPr="00755027">
        <w:rPr>
          <w:rFonts w:ascii="Tahoma" w:hAnsi="Tahoma" w:cs="Tahoma"/>
          <w:color w:val="FFFFFF" w:themeColor="background1"/>
          <w:sz w:val="18"/>
          <w:szCs w:val="18"/>
        </w:rPr>
        <w:t>.</w:t>
      </w:r>
    </w:p>
    <w:p w14:paraId="6442AE21" w14:textId="77777777" w:rsidR="00755027" w:rsidRPr="00755027" w:rsidRDefault="00755027" w:rsidP="00755027">
      <w:pPr>
        <w:pStyle w:val="NoSpacing"/>
        <w:tabs>
          <w:tab w:val="left" w:pos="6672"/>
        </w:tabs>
        <w:rPr>
          <w:rFonts w:ascii="Tahoma" w:hAnsi="Tahoma" w:cs="Tahoma"/>
          <w:b/>
          <w:bCs/>
          <w:color w:val="FFFFFF" w:themeColor="background1"/>
          <w:sz w:val="18"/>
          <w:szCs w:val="18"/>
        </w:rPr>
      </w:pPr>
      <w:r w:rsidRPr="00755027">
        <w:rPr>
          <w:rFonts w:ascii="Tahoma" w:hAnsi="Tahoma" w:cs="Tahoma"/>
          <w:b/>
          <w:bCs/>
          <w:color w:val="FFFFFF" w:themeColor="background1"/>
          <w:sz w:val="18"/>
          <w:szCs w:val="18"/>
        </w:rPr>
        <w:t>Use Cases for the Performance Efficiency Pillar</w:t>
      </w:r>
    </w:p>
    <w:p w14:paraId="6D1F2318" w14:textId="77777777" w:rsidR="00755027" w:rsidRPr="00755027" w:rsidRDefault="00755027" w:rsidP="00677248">
      <w:pPr>
        <w:pStyle w:val="NoSpacing"/>
        <w:numPr>
          <w:ilvl w:val="0"/>
          <w:numId w:val="557"/>
        </w:numPr>
        <w:tabs>
          <w:tab w:val="left" w:pos="6672"/>
        </w:tabs>
        <w:rPr>
          <w:rFonts w:ascii="Tahoma" w:hAnsi="Tahoma" w:cs="Tahoma"/>
          <w:color w:val="FFFFFF" w:themeColor="background1"/>
          <w:sz w:val="18"/>
          <w:szCs w:val="18"/>
        </w:rPr>
      </w:pPr>
      <w:r w:rsidRPr="00755027">
        <w:rPr>
          <w:rFonts w:ascii="Tahoma" w:hAnsi="Tahoma" w:cs="Tahoma"/>
          <w:b/>
          <w:bCs/>
          <w:color w:val="FFFFFF" w:themeColor="background1"/>
          <w:sz w:val="18"/>
          <w:szCs w:val="18"/>
        </w:rPr>
        <w:t>Low Latency:</w:t>
      </w:r>
      <w:r w:rsidRPr="00755027">
        <w:rPr>
          <w:rFonts w:ascii="Tahoma" w:hAnsi="Tahoma" w:cs="Tahoma"/>
          <w:color w:val="FFFFFF" w:themeColor="background1"/>
          <w:sz w:val="18"/>
          <w:szCs w:val="18"/>
        </w:rPr>
        <w:t xml:space="preserve"> Speeds up ELB app responses for users.</w:t>
      </w:r>
    </w:p>
    <w:p w14:paraId="5E923A44" w14:textId="77777777" w:rsidR="00755027" w:rsidRPr="00755027" w:rsidRDefault="00755027" w:rsidP="00677248">
      <w:pPr>
        <w:pStyle w:val="NoSpacing"/>
        <w:numPr>
          <w:ilvl w:val="0"/>
          <w:numId w:val="557"/>
        </w:numPr>
        <w:tabs>
          <w:tab w:val="left" w:pos="6672"/>
        </w:tabs>
        <w:rPr>
          <w:rFonts w:ascii="Tahoma" w:hAnsi="Tahoma" w:cs="Tahoma"/>
          <w:color w:val="FFFFFF" w:themeColor="background1"/>
          <w:sz w:val="18"/>
          <w:szCs w:val="18"/>
        </w:rPr>
      </w:pPr>
      <w:r w:rsidRPr="00755027">
        <w:rPr>
          <w:rFonts w:ascii="Tahoma" w:hAnsi="Tahoma" w:cs="Tahoma"/>
          <w:b/>
          <w:bCs/>
          <w:color w:val="FFFFFF" w:themeColor="background1"/>
          <w:sz w:val="18"/>
          <w:szCs w:val="18"/>
        </w:rPr>
        <w:t>High Throughput:</w:t>
      </w:r>
      <w:r w:rsidRPr="00755027">
        <w:rPr>
          <w:rFonts w:ascii="Tahoma" w:hAnsi="Tahoma" w:cs="Tahoma"/>
          <w:color w:val="FFFFFF" w:themeColor="background1"/>
          <w:sz w:val="18"/>
          <w:szCs w:val="18"/>
        </w:rPr>
        <w:t xml:space="preserve"> Handles ELB app traffic spikes efficiently.</w:t>
      </w:r>
    </w:p>
    <w:p w14:paraId="2AD227EF" w14:textId="77777777" w:rsidR="00755027" w:rsidRPr="00755027" w:rsidRDefault="00755027" w:rsidP="00677248">
      <w:pPr>
        <w:pStyle w:val="NoSpacing"/>
        <w:numPr>
          <w:ilvl w:val="0"/>
          <w:numId w:val="557"/>
        </w:numPr>
        <w:tabs>
          <w:tab w:val="left" w:pos="6672"/>
        </w:tabs>
        <w:rPr>
          <w:rFonts w:ascii="Tahoma" w:hAnsi="Tahoma" w:cs="Tahoma"/>
          <w:color w:val="FFFFFF" w:themeColor="background1"/>
          <w:sz w:val="18"/>
          <w:szCs w:val="18"/>
        </w:rPr>
      </w:pPr>
      <w:r w:rsidRPr="00755027">
        <w:rPr>
          <w:rFonts w:ascii="Tahoma" w:hAnsi="Tahoma" w:cs="Tahoma"/>
          <w:b/>
          <w:bCs/>
          <w:color w:val="FFFFFF" w:themeColor="background1"/>
          <w:sz w:val="18"/>
          <w:szCs w:val="18"/>
        </w:rPr>
        <w:t>Cost Efficiency:</w:t>
      </w:r>
      <w:r w:rsidRPr="00755027">
        <w:rPr>
          <w:rFonts w:ascii="Tahoma" w:hAnsi="Tahoma" w:cs="Tahoma"/>
          <w:color w:val="FFFFFF" w:themeColor="background1"/>
          <w:sz w:val="18"/>
          <w:szCs w:val="18"/>
        </w:rPr>
        <w:t xml:space="preserve"> Optimizes ELB app resource usage.</w:t>
      </w:r>
    </w:p>
    <w:p w14:paraId="5B52BE82" w14:textId="77777777" w:rsidR="00755027" w:rsidRPr="00755027" w:rsidRDefault="00755027" w:rsidP="00677248">
      <w:pPr>
        <w:pStyle w:val="NoSpacing"/>
        <w:numPr>
          <w:ilvl w:val="0"/>
          <w:numId w:val="557"/>
        </w:numPr>
        <w:tabs>
          <w:tab w:val="left" w:pos="6672"/>
        </w:tabs>
        <w:rPr>
          <w:rFonts w:ascii="Tahoma" w:hAnsi="Tahoma" w:cs="Tahoma"/>
          <w:color w:val="FFFFFF" w:themeColor="background1"/>
          <w:sz w:val="18"/>
          <w:szCs w:val="18"/>
        </w:rPr>
      </w:pPr>
      <w:r w:rsidRPr="00755027">
        <w:rPr>
          <w:rFonts w:ascii="Tahoma" w:hAnsi="Tahoma" w:cs="Tahoma"/>
          <w:b/>
          <w:bCs/>
          <w:color w:val="FFFFFF" w:themeColor="background1"/>
          <w:sz w:val="18"/>
          <w:szCs w:val="18"/>
        </w:rPr>
        <w:t>Global Access:</w:t>
      </w:r>
      <w:r w:rsidRPr="00755027">
        <w:rPr>
          <w:rFonts w:ascii="Tahoma" w:hAnsi="Tahoma" w:cs="Tahoma"/>
          <w:color w:val="FFFFFF" w:themeColor="background1"/>
          <w:sz w:val="18"/>
          <w:szCs w:val="18"/>
        </w:rPr>
        <w:t xml:space="preserve"> Reduces ELB app latency worldwide.</w:t>
      </w:r>
    </w:p>
    <w:p w14:paraId="10637465" w14:textId="77777777" w:rsidR="00755027" w:rsidRPr="00755027" w:rsidRDefault="00755027" w:rsidP="00677248">
      <w:pPr>
        <w:pStyle w:val="NoSpacing"/>
        <w:numPr>
          <w:ilvl w:val="0"/>
          <w:numId w:val="557"/>
        </w:numPr>
        <w:tabs>
          <w:tab w:val="left" w:pos="6672"/>
        </w:tabs>
        <w:rPr>
          <w:rFonts w:ascii="Tahoma" w:hAnsi="Tahoma" w:cs="Tahoma"/>
          <w:color w:val="FFFFFF" w:themeColor="background1"/>
          <w:sz w:val="18"/>
          <w:szCs w:val="18"/>
        </w:rPr>
      </w:pPr>
      <w:r w:rsidRPr="00755027">
        <w:rPr>
          <w:rFonts w:ascii="Tahoma" w:hAnsi="Tahoma" w:cs="Tahoma"/>
          <w:b/>
          <w:bCs/>
          <w:color w:val="FFFFFF" w:themeColor="background1"/>
          <w:sz w:val="18"/>
          <w:szCs w:val="18"/>
        </w:rPr>
        <w:t>Experimentation:</w:t>
      </w:r>
      <w:r w:rsidRPr="00755027">
        <w:rPr>
          <w:rFonts w:ascii="Tahoma" w:hAnsi="Tahoma" w:cs="Tahoma"/>
          <w:color w:val="FFFFFF" w:themeColor="background1"/>
          <w:sz w:val="18"/>
          <w:szCs w:val="18"/>
        </w:rPr>
        <w:t xml:space="preserve"> Fine-tunes ELB app performance.</w:t>
      </w:r>
    </w:p>
    <w:p w14:paraId="52750122" w14:textId="77777777" w:rsidR="00755027" w:rsidRPr="00755027" w:rsidRDefault="00755027" w:rsidP="00755027">
      <w:pPr>
        <w:pStyle w:val="NoSpacing"/>
        <w:tabs>
          <w:tab w:val="left" w:pos="6672"/>
        </w:tabs>
        <w:rPr>
          <w:rFonts w:ascii="Tahoma" w:hAnsi="Tahoma" w:cs="Tahoma"/>
          <w:b/>
          <w:bCs/>
          <w:color w:val="FFFFFF" w:themeColor="background1"/>
          <w:sz w:val="18"/>
          <w:szCs w:val="18"/>
        </w:rPr>
      </w:pPr>
      <w:r w:rsidRPr="00755027">
        <w:rPr>
          <w:rFonts w:ascii="Tahoma" w:hAnsi="Tahoma" w:cs="Tahoma"/>
          <w:b/>
          <w:bCs/>
          <w:color w:val="FFFFFF" w:themeColor="background1"/>
          <w:sz w:val="18"/>
          <w:szCs w:val="18"/>
        </w:rPr>
        <w:t>Why Use the Performance Efficiency Pillar?</w:t>
      </w:r>
    </w:p>
    <w:p w14:paraId="6DB96943" w14:textId="77777777" w:rsidR="00755027" w:rsidRPr="00755027" w:rsidRDefault="00755027" w:rsidP="00677248">
      <w:pPr>
        <w:pStyle w:val="NoSpacing"/>
        <w:numPr>
          <w:ilvl w:val="0"/>
          <w:numId w:val="558"/>
        </w:numPr>
        <w:tabs>
          <w:tab w:val="left" w:pos="6672"/>
        </w:tabs>
        <w:rPr>
          <w:rFonts w:ascii="Tahoma" w:hAnsi="Tahoma" w:cs="Tahoma"/>
          <w:color w:val="FFFFFF" w:themeColor="background1"/>
          <w:sz w:val="18"/>
          <w:szCs w:val="18"/>
        </w:rPr>
      </w:pPr>
      <w:r w:rsidRPr="00755027">
        <w:rPr>
          <w:rFonts w:ascii="Tahoma" w:hAnsi="Tahoma" w:cs="Tahoma"/>
          <w:b/>
          <w:bCs/>
          <w:color w:val="FFFFFF" w:themeColor="background1"/>
          <w:sz w:val="18"/>
          <w:szCs w:val="18"/>
        </w:rPr>
        <w:t>Speed:</w:t>
      </w:r>
      <w:r w:rsidRPr="00755027">
        <w:rPr>
          <w:rFonts w:ascii="Tahoma" w:hAnsi="Tahoma" w:cs="Tahoma"/>
          <w:color w:val="FFFFFF" w:themeColor="background1"/>
          <w:sz w:val="18"/>
          <w:szCs w:val="18"/>
        </w:rPr>
        <w:t xml:space="preserve"> Delivers fast ELB app experiences.</w:t>
      </w:r>
    </w:p>
    <w:p w14:paraId="7D082F77" w14:textId="77777777" w:rsidR="00755027" w:rsidRPr="00755027" w:rsidRDefault="00755027" w:rsidP="00677248">
      <w:pPr>
        <w:pStyle w:val="NoSpacing"/>
        <w:numPr>
          <w:ilvl w:val="0"/>
          <w:numId w:val="558"/>
        </w:numPr>
        <w:tabs>
          <w:tab w:val="left" w:pos="6672"/>
        </w:tabs>
        <w:rPr>
          <w:rFonts w:ascii="Tahoma" w:hAnsi="Tahoma" w:cs="Tahoma"/>
          <w:color w:val="FFFFFF" w:themeColor="background1"/>
          <w:sz w:val="18"/>
          <w:szCs w:val="18"/>
        </w:rPr>
      </w:pPr>
      <w:r w:rsidRPr="00755027">
        <w:rPr>
          <w:rFonts w:ascii="Tahoma" w:hAnsi="Tahoma" w:cs="Tahoma"/>
          <w:b/>
          <w:bCs/>
          <w:color w:val="FFFFFF" w:themeColor="background1"/>
          <w:sz w:val="18"/>
          <w:szCs w:val="18"/>
        </w:rPr>
        <w:t>Scalability:</w:t>
      </w:r>
      <w:r w:rsidRPr="00755027">
        <w:rPr>
          <w:rFonts w:ascii="Tahoma" w:hAnsi="Tahoma" w:cs="Tahoma"/>
          <w:color w:val="FFFFFF" w:themeColor="background1"/>
          <w:sz w:val="18"/>
          <w:szCs w:val="18"/>
        </w:rPr>
        <w:t xml:space="preserve"> Adapts ELB app to demand seamlessly.</w:t>
      </w:r>
    </w:p>
    <w:p w14:paraId="3E11D973" w14:textId="77777777" w:rsidR="00755027" w:rsidRPr="00755027" w:rsidRDefault="00755027" w:rsidP="00677248">
      <w:pPr>
        <w:pStyle w:val="NoSpacing"/>
        <w:numPr>
          <w:ilvl w:val="0"/>
          <w:numId w:val="558"/>
        </w:numPr>
        <w:tabs>
          <w:tab w:val="left" w:pos="6672"/>
        </w:tabs>
        <w:rPr>
          <w:rFonts w:ascii="Tahoma" w:hAnsi="Tahoma" w:cs="Tahoma"/>
          <w:color w:val="FFFFFF" w:themeColor="background1"/>
          <w:sz w:val="18"/>
          <w:szCs w:val="18"/>
        </w:rPr>
      </w:pPr>
      <w:r w:rsidRPr="00755027">
        <w:rPr>
          <w:rFonts w:ascii="Tahoma" w:hAnsi="Tahoma" w:cs="Tahoma"/>
          <w:b/>
          <w:bCs/>
          <w:color w:val="FFFFFF" w:themeColor="background1"/>
          <w:sz w:val="18"/>
          <w:szCs w:val="18"/>
        </w:rPr>
        <w:t>Efficiency:</w:t>
      </w:r>
      <w:r w:rsidRPr="00755027">
        <w:rPr>
          <w:rFonts w:ascii="Tahoma" w:hAnsi="Tahoma" w:cs="Tahoma"/>
          <w:color w:val="FFFFFF" w:themeColor="background1"/>
          <w:sz w:val="18"/>
          <w:szCs w:val="18"/>
        </w:rPr>
        <w:t xml:space="preserve"> Maximizes ELB app resource value.</w:t>
      </w:r>
    </w:p>
    <w:p w14:paraId="4DCFD5F0" w14:textId="77777777" w:rsidR="00755027" w:rsidRPr="00755027" w:rsidRDefault="00755027" w:rsidP="00677248">
      <w:pPr>
        <w:pStyle w:val="NoSpacing"/>
        <w:numPr>
          <w:ilvl w:val="0"/>
          <w:numId w:val="558"/>
        </w:numPr>
        <w:tabs>
          <w:tab w:val="left" w:pos="6672"/>
        </w:tabs>
        <w:rPr>
          <w:rFonts w:ascii="Tahoma" w:hAnsi="Tahoma" w:cs="Tahoma"/>
          <w:color w:val="FFFFFF" w:themeColor="background1"/>
          <w:sz w:val="18"/>
          <w:szCs w:val="18"/>
        </w:rPr>
      </w:pPr>
      <w:r w:rsidRPr="00755027">
        <w:rPr>
          <w:rFonts w:ascii="Tahoma" w:hAnsi="Tahoma" w:cs="Tahoma"/>
          <w:b/>
          <w:bCs/>
          <w:color w:val="FFFFFF" w:themeColor="background1"/>
          <w:sz w:val="18"/>
          <w:szCs w:val="18"/>
        </w:rPr>
        <w:t>Flexibility:</w:t>
      </w:r>
      <w:r w:rsidRPr="00755027">
        <w:rPr>
          <w:rFonts w:ascii="Tahoma" w:hAnsi="Tahoma" w:cs="Tahoma"/>
          <w:color w:val="FFFFFF" w:themeColor="background1"/>
          <w:sz w:val="18"/>
          <w:szCs w:val="18"/>
        </w:rPr>
        <w:t xml:space="preserve"> Tests ELB app optimizations easily.</w:t>
      </w:r>
    </w:p>
    <w:p w14:paraId="394F24C4" w14:textId="77777777" w:rsidR="00755027" w:rsidRDefault="00755027" w:rsidP="00677248">
      <w:pPr>
        <w:pStyle w:val="NoSpacing"/>
        <w:numPr>
          <w:ilvl w:val="0"/>
          <w:numId w:val="558"/>
        </w:numPr>
        <w:tabs>
          <w:tab w:val="left" w:pos="6672"/>
        </w:tabs>
        <w:rPr>
          <w:rFonts w:ascii="Tahoma" w:hAnsi="Tahoma" w:cs="Tahoma"/>
          <w:color w:val="FFFFFF" w:themeColor="background1"/>
          <w:sz w:val="18"/>
          <w:szCs w:val="18"/>
        </w:rPr>
      </w:pPr>
      <w:r w:rsidRPr="00755027">
        <w:rPr>
          <w:rFonts w:ascii="Tahoma" w:hAnsi="Tahoma" w:cs="Tahoma"/>
          <w:b/>
          <w:bCs/>
          <w:color w:val="FFFFFF" w:themeColor="background1"/>
          <w:sz w:val="18"/>
          <w:szCs w:val="18"/>
        </w:rPr>
        <w:t>User Satisfaction:</w:t>
      </w:r>
      <w:r w:rsidRPr="00755027">
        <w:rPr>
          <w:rFonts w:ascii="Tahoma" w:hAnsi="Tahoma" w:cs="Tahoma"/>
          <w:color w:val="FFFFFF" w:themeColor="background1"/>
          <w:sz w:val="18"/>
          <w:szCs w:val="18"/>
        </w:rPr>
        <w:t xml:space="preserve"> Enhances ELB app performance globally.</w:t>
      </w:r>
    </w:p>
    <w:p w14:paraId="019BE5D3" w14:textId="77777777" w:rsidR="00E832A0" w:rsidRDefault="00E832A0" w:rsidP="00E832A0">
      <w:pPr>
        <w:pStyle w:val="NoSpacing"/>
        <w:tabs>
          <w:tab w:val="left" w:pos="6672"/>
        </w:tabs>
        <w:rPr>
          <w:rFonts w:ascii="Tahoma" w:hAnsi="Tahoma" w:cs="Tahoma"/>
          <w:color w:val="FFFFFF" w:themeColor="background1"/>
          <w:sz w:val="18"/>
          <w:szCs w:val="18"/>
        </w:rPr>
      </w:pPr>
    </w:p>
    <w:p w14:paraId="465EE8AF" w14:textId="77777777" w:rsidR="00E832A0" w:rsidRDefault="00E832A0" w:rsidP="00E832A0">
      <w:pPr>
        <w:pStyle w:val="NoSpacing"/>
        <w:tabs>
          <w:tab w:val="left" w:pos="6672"/>
        </w:tabs>
        <w:rPr>
          <w:rFonts w:ascii="Tahoma" w:hAnsi="Tahoma" w:cs="Tahoma"/>
          <w:color w:val="FFFFFF" w:themeColor="background1"/>
          <w:sz w:val="18"/>
          <w:szCs w:val="18"/>
        </w:rPr>
      </w:pPr>
    </w:p>
    <w:p w14:paraId="2CFB4C03" w14:textId="77777777" w:rsidR="00E832A0" w:rsidRDefault="00E832A0" w:rsidP="00E832A0">
      <w:pPr>
        <w:pStyle w:val="NoSpacing"/>
        <w:tabs>
          <w:tab w:val="left" w:pos="6672"/>
        </w:tabs>
        <w:rPr>
          <w:rFonts w:ascii="Tahoma" w:hAnsi="Tahoma" w:cs="Tahoma"/>
          <w:color w:val="FFFFFF" w:themeColor="background1"/>
          <w:sz w:val="18"/>
          <w:szCs w:val="18"/>
        </w:rPr>
      </w:pPr>
    </w:p>
    <w:p w14:paraId="61651AC8" w14:textId="464626CF" w:rsidR="00E832A0" w:rsidRPr="00E832A0" w:rsidRDefault="00E832A0" w:rsidP="00E832A0">
      <w:pPr>
        <w:pStyle w:val="NoSpacing"/>
        <w:tabs>
          <w:tab w:val="left" w:pos="6672"/>
        </w:tabs>
        <w:rPr>
          <w:rFonts w:ascii="Tahoma" w:hAnsi="Tahoma" w:cs="Tahoma"/>
          <w:b/>
          <w:bCs/>
          <w:color w:val="FFFFFF" w:themeColor="background1"/>
          <w:sz w:val="18"/>
          <w:szCs w:val="18"/>
        </w:rPr>
      </w:pPr>
      <w:r w:rsidRPr="00E832A0">
        <w:rPr>
          <w:rFonts w:ascii="Tahoma" w:hAnsi="Tahoma" w:cs="Tahoma"/>
          <w:color w:val="FF0000"/>
          <w:sz w:val="18"/>
          <w:szCs w:val="18"/>
        </w:rPr>
        <w:t>L5.</w:t>
      </w:r>
      <w:r w:rsidRPr="00E832A0">
        <w:rPr>
          <w:rFonts w:ascii="Times New Roman" w:eastAsia="Times New Roman" w:hAnsi="Times New Roman" w:cs="Times New Roman"/>
          <w:b/>
          <w:bCs/>
          <w:color w:val="FF0000"/>
          <w:kern w:val="36"/>
          <w:sz w:val="48"/>
          <w:szCs w:val="48"/>
          <w14:ligatures w14:val="none"/>
        </w:rPr>
        <w:t xml:space="preserve"> </w:t>
      </w:r>
      <w:r w:rsidRPr="00E832A0">
        <w:rPr>
          <w:rFonts w:ascii="Tahoma" w:hAnsi="Tahoma" w:cs="Tahoma"/>
          <w:b/>
          <w:bCs/>
          <w:color w:val="FF0000"/>
          <w:sz w:val="18"/>
          <w:szCs w:val="18"/>
        </w:rPr>
        <w:t>What is the Cost Optimization Pillar?</w:t>
      </w:r>
    </w:p>
    <w:p w14:paraId="7EC1434B" w14:textId="77777777" w:rsidR="00E832A0" w:rsidRPr="00E832A0" w:rsidRDefault="00E832A0" w:rsidP="00E832A0">
      <w:pPr>
        <w:pStyle w:val="NoSpacing"/>
        <w:tabs>
          <w:tab w:val="left" w:pos="6672"/>
        </w:tabs>
        <w:rPr>
          <w:rFonts w:ascii="Tahoma" w:hAnsi="Tahoma" w:cs="Tahoma"/>
          <w:color w:val="FFFFFF" w:themeColor="background1"/>
          <w:sz w:val="18"/>
          <w:szCs w:val="18"/>
        </w:rPr>
      </w:pPr>
      <w:r w:rsidRPr="00E832A0">
        <w:rPr>
          <w:rFonts w:ascii="Tahoma" w:hAnsi="Tahoma" w:cs="Tahoma"/>
          <w:color w:val="FFFFFF" w:themeColor="background1"/>
          <w:sz w:val="18"/>
          <w:szCs w:val="18"/>
        </w:rPr>
        <w:t xml:space="preserve">The </w:t>
      </w:r>
      <w:r w:rsidRPr="00E832A0">
        <w:rPr>
          <w:rFonts w:ascii="Tahoma" w:hAnsi="Tahoma" w:cs="Tahoma"/>
          <w:b/>
          <w:bCs/>
          <w:color w:val="FFFFFF" w:themeColor="background1"/>
          <w:sz w:val="18"/>
          <w:szCs w:val="18"/>
        </w:rPr>
        <w:t>Cost Optimization Pillar</w:t>
      </w:r>
      <w:r w:rsidRPr="00E832A0">
        <w:rPr>
          <w:rFonts w:ascii="Tahoma" w:hAnsi="Tahoma" w:cs="Tahoma"/>
          <w:color w:val="FFFFFF" w:themeColor="background1"/>
          <w:sz w:val="18"/>
          <w:szCs w:val="18"/>
        </w:rPr>
        <w:t xml:space="preserve"> of the AWS Well-Architected Framework focuses on running systems to deliver business value at the lowest possible price point. It emphasizes selecting cost-effective resources, matching supply to demand, and eliminating waste while maintaining performance and reliability. For an ELB-backed Elastic Beanstalk application (e.g., a Dockerized app), this pillar ensures efficient use of AWS services like Elastic Load Balancer (ELB), EC2, and Auto Scaling, minimizing costs without compromising functionality.</w:t>
      </w:r>
    </w:p>
    <w:p w14:paraId="573F8FE0" w14:textId="77777777" w:rsidR="00E832A0" w:rsidRPr="00E832A0" w:rsidRDefault="00E832A0" w:rsidP="00E832A0">
      <w:pPr>
        <w:pStyle w:val="NoSpacing"/>
        <w:tabs>
          <w:tab w:val="left" w:pos="6672"/>
        </w:tabs>
        <w:rPr>
          <w:rFonts w:ascii="Tahoma" w:hAnsi="Tahoma" w:cs="Tahoma"/>
          <w:b/>
          <w:bCs/>
          <w:color w:val="FFFFFF" w:themeColor="background1"/>
          <w:sz w:val="18"/>
          <w:szCs w:val="18"/>
        </w:rPr>
      </w:pPr>
      <w:r w:rsidRPr="00E832A0">
        <w:rPr>
          <w:rFonts w:ascii="Tahoma" w:hAnsi="Tahoma" w:cs="Tahoma"/>
          <w:b/>
          <w:bCs/>
          <w:color w:val="FFFFFF" w:themeColor="background1"/>
          <w:sz w:val="18"/>
          <w:szCs w:val="18"/>
        </w:rPr>
        <w:t>Key Principles of the Cost Optimization Pillar</w:t>
      </w:r>
    </w:p>
    <w:p w14:paraId="3C7F797D" w14:textId="77777777" w:rsidR="00E832A0" w:rsidRPr="00E832A0" w:rsidRDefault="00E832A0" w:rsidP="00677248">
      <w:pPr>
        <w:pStyle w:val="NoSpacing"/>
        <w:numPr>
          <w:ilvl w:val="0"/>
          <w:numId w:val="559"/>
        </w:numPr>
        <w:tabs>
          <w:tab w:val="left" w:pos="6672"/>
        </w:tabs>
        <w:rPr>
          <w:rFonts w:ascii="Tahoma" w:hAnsi="Tahoma" w:cs="Tahoma"/>
          <w:color w:val="FFFFFF" w:themeColor="background1"/>
          <w:sz w:val="18"/>
          <w:szCs w:val="18"/>
        </w:rPr>
      </w:pPr>
      <w:r w:rsidRPr="00E832A0">
        <w:rPr>
          <w:rFonts w:ascii="Tahoma" w:hAnsi="Tahoma" w:cs="Tahoma"/>
          <w:b/>
          <w:bCs/>
          <w:color w:val="FFFFFF" w:themeColor="background1"/>
          <w:sz w:val="18"/>
          <w:szCs w:val="18"/>
        </w:rPr>
        <w:t>Adopt a Consumption Model</w:t>
      </w:r>
    </w:p>
    <w:p w14:paraId="01648695" w14:textId="77777777" w:rsidR="00E832A0" w:rsidRPr="00E832A0" w:rsidRDefault="00E832A0" w:rsidP="00677248">
      <w:pPr>
        <w:pStyle w:val="NoSpacing"/>
        <w:numPr>
          <w:ilvl w:val="1"/>
          <w:numId w:val="559"/>
        </w:numPr>
        <w:tabs>
          <w:tab w:val="left" w:pos="6672"/>
        </w:tabs>
        <w:rPr>
          <w:rFonts w:ascii="Tahoma" w:hAnsi="Tahoma" w:cs="Tahoma"/>
          <w:color w:val="FFFFFF" w:themeColor="background1"/>
          <w:sz w:val="18"/>
          <w:szCs w:val="18"/>
        </w:rPr>
      </w:pPr>
      <w:r w:rsidRPr="00E832A0">
        <w:rPr>
          <w:rFonts w:ascii="Tahoma" w:hAnsi="Tahoma" w:cs="Tahoma"/>
          <w:color w:val="FFFFFF" w:themeColor="background1"/>
          <w:sz w:val="18"/>
          <w:szCs w:val="18"/>
        </w:rPr>
        <w:t xml:space="preserve">Use </w:t>
      </w:r>
      <w:r w:rsidRPr="00E832A0">
        <w:rPr>
          <w:rFonts w:ascii="Tahoma" w:hAnsi="Tahoma" w:cs="Tahoma"/>
          <w:b/>
          <w:bCs/>
          <w:color w:val="FFFFFF" w:themeColor="background1"/>
          <w:sz w:val="18"/>
          <w:szCs w:val="18"/>
        </w:rPr>
        <w:t>on-demand</w:t>
      </w:r>
      <w:r w:rsidRPr="00E832A0">
        <w:rPr>
          <w:rFonts w:ascii="Tahoma" w:hAnsi="Tahoma" w:cs="Tahoma"/>
          <w:color w:val="FFFFFF" w:themeColor="background1"/>
          <w:sz w:val="18"/>
          <w:szCs w:val="18"/>
        </w:rPr>
        <w:t xml:space="preserve"> resources only when needed.</w:t>
      </w:r>
    </w:p>
    <w:p w14:paraId="088BB143" w14:textId="77777777" w:rsidR="00E832A0" w:rsidRPr="00E832A0" w:rsidRDefault="00E832A0" w:rsidP="00677248">
      <w:pPr>
        <w:pStyle w:val="NoSpacing"/>
        <w:numPr>
          <w:ilvl w:val="1"/>
          <w:numId w:val="559"/>
        </w:numPr>
        <w:tabs>
          <w:tab w:val="left" w:pos="6672"/>
        </w:tabs>
        <w:rPr>
          <w:rFonts w:ascii="Tahoma" w:hAnsi="Tahoma" w:cs="Tahoma"/>
          <w:color w:val="FFFFFF" w:themeColor="background1"/>
          <w:sz w:val="18"/>
          <w:szCs w:val="18"/>
        </w:rPr>
      </w:pPr>
      <w:r w:rsidRPr="00E832A0">
        <w:rPr>
          <w:rFonts w:ascii="Tahoma" w:hAnsi="Tahoma" w:cs="Tahoma"/>
          <w:color w:val="FFFFFF" w:themeColor="background1"/>
          <w:sz w:val="18"/>
          <w:szCs w:val="18"/>
        </w:rPr>
        <w:t xml:space="preserve">Prefer </w:t>
      </w:r>
      <w:r w:rsidRPr="00E832A0">
        <w:rPr>
          <w:rFonts w:ascii="Tahoma" w:hAnsi="Tahoma" w:cs="Tahoma"/>
          <w:b/>
          <w:bCs/>
          <w:color w:val="FFFFFF" w:themeColor="background1"/>
          <w:sz w:val="18"/>
          <w:szCs w:val="18"/>
        </w:rPr>
        <w:t>AWS Lambda</w:t>
      </w:r>
      <w:r w:rsidRPr="00E832A0">
        <w:rPr>
          <w:rFonts w:ascii="Tahoma" w:hAnsi="Tahoma" w:cs="Tahoma"/>
          <w:color w:val="FFFFFF" w:themeColor="background1"/>
          <w:sz w:val="18"/>
          <w:szCs w:val="18"/>
        </w:rPr>
        <w:t xml:space="preserve"> or </w:t>
      </w:r>
      <w:r w:rsidRPr="00E832A0">
        <w:rPr>
          <w:rFonts w:ascii="Tahoma" w:hAnsi="Tahoma" w:cs="Tahoma"/>
          <w:b/>
          <w:bCs/>
          <w:color w:val="FFFFFF" w:themeColor="background1"/>
          <w:sz w:val="18"/>
          <w:szCs w:val="18"/>
        </w:rPr>
        <w:t>Fargate</w:t>
      </w:r>
      <w:r w:rsidRPr="00E832A0">
        <w:rPr>
          <w:rFonts w:ascii="Tahoma" w:hAnsi="Tahoma" w:cs="Tahoma"/>
          <w:color w:val="FFFFFF" w:themeColor="background1"/>
          <w:sz w:val="18"/>
          <w:szCs w:val="18"/>
        </w:rPr>
        <w:t xml:space="preserve"> for event-driven workloads to avoid provisioning excess capacity.</w:t>
      </w:r>
    </w:p>
    <w:p w14:paraId="721C147B" w14:textId="77777777" w:rsidR="00E832A0" w:rsidRPr="00E832A0" w:rsidRDefault="00E832A0" w:rsidP="00677248">
      <w:pPr>
        <w:pStyle w:val="NoSpacing"/>
        <w:numPr>
          <w:ilvl w:val="0"/>
          <w:numId w:val="559"/>
        </w:numPr>
        <w:tabs>
          <w:tab w:val="left" w:pos="6672"/>
        </w:tabs>
        <w:rPr>
          <w:rFonts w:ascii="Tahoma" w:hAnsi="Tahoma" w:cs="Tahoma"/>
          <w:color w:val="FFFFFF" w:themeColor="background1"/>
          <w:sz w:val="18"/>
          <w:szCs w:val="18"/>
        </w:rPr>
      </w:pPr>
      <w:r w:rsidRPr="00E832A0">
        <w:rPr>
          <w:rFonts w:ascii="Tahoma" w:hAnsi="Tahoma" w:cs="Tahoma"/>
          <w:b/>
          <w:bCs/>
          <w:color w:val="FFFFFF" w:themeColor="background1"/>
          <w:sz w:val="18"/>
          <w:szCs w:val="18"/>
        </w:rPr>
        <w:t>Measure and Monitor Usage</w:t>
      </w:r>
    </w:p>
    <w:p w14:paraId="3A4AA06B" w14:textId="77777777" w:rsidR="00E832A0" w:rsidRPr="00E832A0" w:rsidRDefault="00E832A0" w:rsidP="00677248">
      <w:pPr>
        <w:pStyle w:val="NoSpacing"/>
        <w:numPr>
          <w:ilvl w:val="1"/>
          <w:numId w:val="559"/>
        </w:numPr>
        <w:tabs>
          <w:tab w:val="left" w:pos="6672"/>
        </w:tabs>
        <w:rPr>
          <w:rFonts w:ascii="Tahoma" w:hAnsi="Tahoma" w:cs="Tahoma"/>
          <w:color w:val="FFFFFF" w:themeColor="background1"/>
          <w:sz w:val="18"/>
          <w:szCs w:val="18"/>
        </w:rPr>
      </w:pPr>
      <w:r w:rsidRPr="00E832A0">
        <w:rPr>
          <w:rFonts w:ascii="Tahoma" w:hAnsi="Tahoma" w:cs="Tahoma"/>
          <w:color w:val="FFFFFF" w:themeColor="background1"/>
          <w:sz w:val="18"/>
          <w:szCs w:val="18"/>
        </w:rPr>
        <w:t xml:space="preserve">Use </w:t>
      </w:r>
      <w:r w:rsidRPr="00E832A0">
        <w:rPr>
          <w:rFonts w:ascii="Tahoma" w:hAnsi="Tahoma" w:cs="Tahoma"/>
          <w:b/>
          <w:bCs/>
          <w:color w:val="FFFFFF" w:themeColor="background1"/>
          <w:sz w:val="18"/>
          <w:szCs w:val="18"/>
        </w:rPr>
        <w:t>AWS Cost Explorer</w:t>
      </w:r>
      <w:r w:rsidRPr="00E832A0">
        <w:rPr>
          <w:rFonts w:ascii="Tahoma" w:hAnsi="Tahoma" w:cs="Tahoma"/>
          <w:color w:val="FFFFFF" w:themeColor="background1"/>
          <w:sz w:val="18"/>
          <w:szCs w:val="18"/>
        </w:rPr>
        <w:t xml:space="preserve"> to track spending.</w:t>
      </w:r>
    </w:p>
    <w:p w14:paraId="5BF8F020" w14:textId="77777777" w:rsidR="00E832A0" w:rsidRPr="00E832A0" w:rsidRDefault="00E832A0" w:rsidP="00677248">
      <w:pPr>
        <w:pStyle w:val="NoSpacing"/>
        <w:numPr>
          <w:ilvl w:val="1"/>
          <w:numId w:val="559"/>
        </w:numPr>
        <w:tabs>
          <w:tab w:val="left" w:pos="6672"/>
        </w:tabs>
        <w:rPr>
          <w:rFonts w:ascii="Tahoma" w:hAnsi="Tahoma" w:cs="Tahoma"/>
          <w:color w:val="FFFFFF" w:themeColor="background1"/>
          <w:sz w:val="18"/>
          <w:szCs w:val="18"/>
        </w:rPr>
      </w:pPr>
      <w:r w:rsidRPr="00E832A0">
        <w:rPr>
          <w:rFonts w:ascii="Tahoma" w:hAnsi="Tahoma" w:cs="Tahoma"/>
          <w:color w:val="FFFFFF" w:themeColor="background1"/>
          <w:sz w:val="18"/>
          <w:szCs w:val="18"/>
        </w:rPr>
        <w:t xml:space="preserve">Set up </w:t>
      </w:r>
      <w:r w:rsidRPr="00E832A0">
        <w:rPr>
          <w:rFonts w:ascii="Tahoma" w:hAnsi="Tahoma" w:cs="Tahoma"/>
          <w:b/>
          <w:bCs/>
          <w:color w:val="FFFFFF" w:themeColor="background1"/>
          <w:sz w:val="18"/>
          <w:szCs w:val="18"/>
        </w:rPr>
        <w:t>AWS Budgets</w:t>
      </w:r>
      <w:r w:rsidRPr="00E832A0">
        <w:rPr>
          <w:rFonts w:ascii="Tahoma" w:hAnsi="Tahoma" w:cs="Tahoma"/>
          <w:color w:val="FFFFFF" w:themeColor="background1"/>
          <w:sz w:val="18"/>
          <w:szCs w:val="18"/>
        </w:rPr>
        <w:t xml:space="preserve"> and </w:t>
      </w:r>
      <w:r w:rsidRPr="00E832A0">
        <w:rPr>
          <w:rFonts w:ascii="Tahoma" w:hAnsi="Tahoma" w:cs="Tahoma"/>
          <w:b/>
          <w:bCs/>
          <w:color w:val="FFFFFF" w:themeColor="background1"/>
          <w:sz w:val="18"/>
          <w:szCs w:val="18"/>
        </w:rPr>
        <w:t>AWS Cost Anomaly Detection</w:t>
      </w:r>
      <w:r w:rsidRPr="00E832A0">
        <w:rPr>
          <w:rFonts w:ascii="Tahoma" w:hAnsi="Tahoma" w:cs="Tahoma"/>
          <w:color w:val="FFFFFF" w:themeColor="background1"/>
          <w:sz w:val="18"/>
          <w:szCs w:val="18"/>
        </w:rPr>
        <w:t xml:space="preserve"> to monitor unexpected costs.</w:t>
      </w:r>
    </w:p>
    <w:p w14:paraId="7820F1DC" w14:textId="77777777" w:rsidR="00E832A0" w:rsidRPr="00E832A0" w:rsidRDefault="00E832A0" w:rsidP="00677248">
      <w:pPr>
        <w:pStyle w:val="NoSpacing"/>
        <w:numPr>
          <w:ilvl w:val="0"/>
          <w:numId w:val="559"/>
        </w:numPr>
        <w:tabs>
          <w:tab w:val="left" w:pos="6672"/>
        </w:tabs>
        <w:rPr>
          <w:rFonts w:ascii="Tahoma" w:hAnsi="Tahoma" w:cs="Tahoma"/>
          <w:color w:val="FFFFFF" w:themeColor="background1"/>
          <w:sz w:val="18"/>
          <w:szCs w:val="18"/>
        </w:rPr>
      </w:pPr>
      <w:r w:rsidRPr="00E832A0">
        <w:rPr>
          <w:rFonts w:ascii="Tahoma" w:hAnsi="Tahoma" w:cs="Tahoma"/>
          <w:b/>
          <w:bCs/>
          <w:color w:val="FFFFFF" w:themeColor="background1"/>
          <w:sz w:val="18"/>
          <w:szCs w:val="18"/>
        </w:rPr>
        <w:t>Use the Right Pricing Model</w:t>
      </w:r>
    </w:p>
    <w:p w14:paraId="22EB76E4" w14:textId="77777777" w:rsidR="00E832A0" w:rsidRPr="00E832A0" w:rsidRDefault="00E832A0" w:rsidP="00677248">
      <w:pPr>
        <w:pStyle w:val="NoSpacing"/>
        <w:numPr>
          <w:ilvl w:val="1"/>
          <w:numId w:val="559"/>
        </w:numPr>
        <w:tabs>
          <w:tab w:val="left" w:pos="6672"/>
        </w:tabs>
        <w:rPr>
          <w:rFonts w:ascii="Tahoma" w:hAnsi="Tahoma" w:cs="Tahoma"/>
          <w:color w:val="FFFFFF" w:themeColor="background1"/>
          <w:sz w:val="18"/>
          <w:szCs w:val="18"/>
        </w:rPr>
      </w:pPr>
      <w:r w:rsidRPr="00E832A0">
        <w:rPr>
          <w:rFonts w:ascii="Tahoma" w:hAnsi="Tahoma" w:cs="Tahoma"/>
          <w:b/>
          <w:bCs/>
          <w:color w:val="FFFFFF" w:themeColor="background1"/>
          <w:sz w:val="18"/>
          <w:szCs w:val="18"/>
        </w:rPr>
        <w:t>Reserved Instances (RIs) &amp; Savings Plans</w:t>
      </w:r>
      <w:r w:rsidRPr="00E832A0">
        <w:rPr>
          <w:rFonts w:ascii="Tahoma" w:hAnsi="Tahoma" w:cs="Tahoma"/>
          <w:color w:val="FFFFFF" w:themeColor="background1"/>
          <w:sz w:val="18"/>
          <w:szCs w:val="18"/>
        </w:rPr>
        <w:t xml:space="preserve"> for predictable workloads (e.g., EC2, RDS).</w:t>
      </w:r>
    </w:p>
    <w:p w14:paraId="3E3CC6F2" w14:textId="77777777" w:rsidR="00E832A0" w:rsidRPr="00E832A0" w:rsidRDefault="00E832A0" w:rsidP="00677248">
      <w:pPr>
        <w:pStyle w:val="NoSpacing"/>
        <w:numPr>
          <w:ilvl w:val="1"/>
          <w:numId w:val="559"/>
        </w:numPr>
        <w:tabs>
          <w:tab w:val="left" w:pos="6672"/>
        </w:tabs>
        <w:rPr>
          <w:rFonts w:ascii="Tahoma" w:hAnsi="Tahoma" w:cs="Tahoma"/>
          <w:color w:val="FFFFFF" w:themeColor="background1"/>
          <w:sz w:val="18"/>
          <w:szCs w:val="18"/>
        </w:rPr>
      </w:pPr>
      <w:r w:rsidRPr="00E832A0">
        <w:rPr>
          <w:rFonts w:ascii="Tahoma" w:hAnsi="Tahoma" w:cs="Tahoma"/>
          <w:b/>
          <w:bCs/>
          <w:color w:val="FFFFFF" w:themeColor="background1"/>
          <w:sz w:val="18"/>
          <w:szCs w:val="18"/>
        </w:rPr>
        <w:t>Spot Instances</w:t>
      </w:r>
      <w:r w:rsidRPr="00E832A0">
        <w:rPr>
          <w:rFonts w:ascii="Tahoma" w:hAnsi="Tahoma" w:cs="Tahoma"/>
          <w:color w:val="FFFFFF" w:themeColor="background1"/>
          <w:sz w:val="18"/>
          <w:szCs w:val="18"/>
        </w:rPr>
        <w:t xml:space="preserve"> for flexible, fault-tolerant applications.</w:t>
      </w:r>
    </w:p>
    <w:p w14:paraId="3CA8FBA5" w14:textId="77777777" w:rsidR="00E832A0" w:rsidRPr="00E832A0" w:rsidRDefault="00E832A0" w:rsidP="00677248">
      <w:pPr>
        <w:pStyle w:val="NoSpacing"/>
        <w:numPr>
          <w:ilvl w:val="1"/>
          <w:numId w:val="559"/>
        </w:numPr>
        <w:tabs>
          <w:tab w:val="left" w:pos="6672"/>
        </w:tabs>
        <w:rPr>
          <w:rFonts w:ascii="Tahoma" w:hAnsi="Tahoma" w:cs="Tahoma"/>
          <w:color w:val="FFFFFF" w:themeColor="background1"/>
          <w:sz w:val="18"/>
          <w:szCs w:val="18"/>
        </w:rPr>
      </w:pPr>
      <w:r w:rsidRPr="00E832A0">
        <w:rPr>
          <w:rFonts w:ascii="Tahoma" w:hAnsi="Tahoma" w:cs="Tahoma"/>
          <w:b/>
          <w:bCs/>
          <w:color w:val="FFFFFF" w:themeColor="background1"/>
          <w:sz w:val="18"/>
          <w:szCs w:val="18"/>
        </w:rPr>
        <w:t>S3 Intelligent-Tiering</w:t>
      </w:r>
      <w:r w:rsidRPr="00E832A0">
        <w:rPr>
          <w:rFonts w:ascii="Tahoma" w:hAnsi="Tahoma" w:cs="Tahoma"/>
          <w:color w:val="FFFFFF" w:themeColor="background1"/>
          <w:sz w:val="18"/>
          <w:szCs w:val="18"/>
        </w:rPr>
        <w:t xml:space="preserve"> to optimize storage costs.</w:t>
      </w:r>
    </w:p>
    <w:p w14:paraId="39CAB897" w14:textId="77777777" w:rsidR="00E832A0" w:rsidRPr="00E832A0" w:rsidRDefault="00E832A0" w:rsidP="00677248">
      <w:pPr>
        <w:pStyle w:val="NoSpacing"/>
        <w:numPr>
          <w:ilvl w:val="0"/>
          <w:numId w:val="559"/>
        </w:numPr>
        <w:tabs>
          <w:tab w:val="left" w:pos="6672"/>
        </w:tabs>
        <w:rPr>
          <w:rFonts w:ascii="Tahoma" w:hAnsi="Tahoma" w:cs="Tahoma"/>
          <w:color w:val="FFFFFF" w:themeColor="background1"/>
          <w:sz w:val="18"/>
          <w:szCs w:val="18"/>
        </w:rPr>
      </w:pPr>
      <w:r w:rsidRPr="00E832A0">
        <w:rPr>
          <w:rFonts w:ascii="Tahoma" w:hAnsi="Tahoma" w:cs="Tahoma"/>
          <w:b/>
          <w:bCs/>
          <w:color w:val="FFFFFF" w:themeColor="background1"/>
          <w:sz w:val="18"/>
          <w:szCs w:val="18"/>
        </w:rPr>
        <w:t>Optimize Infrastructure</w:t>
      </w:r>
    </w:p>
    <w:p w14:paraId="311855EB" w14:textId="77777777" w:rsidR="00E832A0" w:rsidRPr="00E832A0" w:rsidRDefault="00E832A0" w:rsidP="00677248">
      <w:pPr>
        <w:pStyle w:val="NoSpacing"/>
        <w:numPr>
          <w:ilvl w:val="1"/>
          <w:numId w:val="559"/>
        </w:numPr>
        <w:tabs>
          <w:tab w:val="left" w:pos="6672"/>
        </w:tabs>
        <w:rPr>
          <w:rFonts w:ascii="Tahoma" w:hAnsi="Tahoma" w:cs="Tahoma"/>
          <w:color w:val="FFFFFF" w:themeColor="background1"/>
          <w:sz w:val="18"/>
          <w:szCs w:val="18"/>
        </w:rPr>
      </w:pPr>
      <w:r w:rsidRPr="00E832A0">
        <w:rPr>
          <w:rFonts w:ascii="Tahoma" w:hAnsi="Tahoma" w:cs="Tahoma"/>
          <w:color w:val="FFFFFF" w:themeColor="background1"/>
          <w:sz w:val="18"/>
          <w:szCs w:val="18"/>
        </w:rPr>
        <w:t xml:space="preserve">Use </w:t>
      </w:r>
      <w:r w:rsidRPr="00E832A0">
        <w:rPr>
          <w:rFonts w:ascii="Tahoma" w:hAnsi="Tahoma" w:cs="Tahoma"/>
          <w:b/>
          <w:bCs/>
          <w:color w:val="FFFFFF" w:themeColor="background1"/>
          <w:sz w:val="18"/>
          <w:szCs w:val="18"/>
        </w:rPr>
        <w:t>AWS Compute Optimizer</w:t>
      </w:r>
      <w:r w:rsidRPr="00E832A0">
        <w:rPr>
          <w:rFonts w:ascii="Tahoma" w:hAnsi="Tahoma" w:cs="Tahoma"/>
          <w:color w:val="FFFFFF" w:themeColor="background1"/>
          <w:sz w:val="18"/>
          <w:szCs w:val="18"/>
        </w:rPr>
        <w:t xml:space="preserve"> for EC2 and database right-sizing.</w:t>
      </w:r>
    </w:p>
    <w:p w14:paraId="0DA4E2C7" w14:textId="77777777" w:rsidR="00E832A0" w:rsidRPr="00E832A0" w:rsidRDefault="00E832A0" w:rsidP="00677248">
      <w:pPr>
        <w:pStyle w:val="NoSpacing"/>
        <w:numPr>
          <w:ilvl w:val="1"/>
          <w:numId w:val="559"/>
        </w:numPr>
        <w:tabs>
          <w:tab w:val="left" w:pos="6672"/>
        </w:tabs>
        <w:rPr>
          <w:rFonts w:ascii="Tahoma" w:hAnsi="Tahoma" w:cs="Tahoma"/>
          <w:color w:val="FFFFFF" w:themeColor="background1"/>
          <w:sz w:val="18"/>
          <w:szCs w:val="18"/>
        </w:rPr>
      </w:pPr>
      <w:r w:rsidRPr="00E832A0">
        <w:rPr>
          <w:rFonts w:ascii="Tahoma" w:hAnsi="Tahoma" w:cs="Tahoma"/>
          <w:color w:val="FFFFFF" w:themeColor="background1"/>
          <w:sz w:val="18"/>
          <w:szCs w:val="18"/>
        </w:rPr>
        <w:t xml:space="preserve">Implement </w:t>
      </w:r>
      <w:r w:rsidRPr="00E832A0">
        <w:rPr>
          <w:rFonts w:ascii="Tahoma" w:hAnsi="Tahoma" w:cs="Tahoma"/>
          <w:b/>
          <w:bCs/>
          <w:color w:val="FFFFFF" w:themeColor="background1"/>
          <w:sz w:val="18"/>
          <w:szCs w:val="18"/>
        </w:rPr>
        <w:t>Auto Scaling</w:t>
      </w:r>
      <w:r w:rsidRPr="00E832A0">
        <w:rPr>
          <w:rFonts w:ascii="Tahoma" w:hAnsi="Tahoma" w:cs="Tahoma"/>
          <w:color w:val="FFFFFF" w:themeColor="background1"/>
          <w:sz w:val="18"/>
          <w:szCs w:val="18"/>
        </w:rPr>
        <w:t xml:space="preserve"> to adjust capacity based on demand.</w:t>
      </w:r>
    </w:p>
    <w:p w14:paraId="099CADEF" w14:textId="77777777" w:rsidR="00E832A0" w:rsidRPr="00E832A0" w:rsidRDefault="00E832A0" w:rsidP="00677248">
      <w:pPr>
        <w:pStyle w:val="NoSpacing"/>
        <w:numPr>
          <w:ilvl w:val="1"/>
          <w:numId w:val="559"/>
        </w:numPr>
        <w:tabs>
          <w:tab w:val="left" w:pos="6672"/>
        </w:tabs>
        <w:rPr>
          <w:rFonts w:ascii="Tahoma" w:hAnsi="Tahoma" w:cs="Tahoma"/>
          <w:color w:val="FFFFFF" w:themeColor="background1"/>
          <w:sz w:val="18"/>
          <w:szCs w:val="18"/>
        </w:rPr>
      </w:pPr>
      <w:r w:rsidRPr="00E832A0">
        <w:rPr>
          <w:rFonts w:ascii="Tahoma" w:hAnsi="Tahoma" w:cs="Tahoma"/>
          <w:color w:val="FFFFFF" w:themeColor="background1"/>
          <w:sz w:val="18"/>
          <w:szCs w:val="18"/>
        </w:rPr>
        <w:t xml:space="preserve">Choose </w:t>
      </w:r>
      <w:r w:rsidRPr="00E832A0">
        <w:rPr>
          <w:rFonts w:ascii="Tahoma" w:hAnsi="Tahoma" w:cs="Tahoma"/>
          <w:b/>
          <w:bCs/>
          <w:color w:val="FFFFFF" w:themeColor="background1"/>
          <w:sz w:val="18"/>
          <w:szCs w:val="18"/>
        </w:rPr>
        <w:t>serverless options</w:t>
      </w:r>
      <w:r w:rsidRPr="00E832A0">
        <w:rPr>
          <w:rFonts w:ascii="Tahoma" w:hAnsi="Tahoma" w:cs="Tahoma"/>
          <w:color w:val="FFFFFF" w:themeColor="background1"/>
          <w:sz w:val="18"/>
          <w:szCs w:val="18"/>
        </w:rPr>
        <w:t xml:space="preserve"> (Lambda, DynamoDB) to avoid paying for idle resources.</w:t>
      </w:r>
    </w:p>
    <w:p w14:paraId="5AC961CB" w14:textId="77777777" w:rsidR="00E832A0" w:rsidRPr="00E832A0" w:rsidRDefault="00E832A0" w:rsidP="00677248">
      <w:pPr>
        <w:pStyle w:val="NoSpacing"/>
        <w:numPr>
          <w:ilvl w:val="0"/>
          <w:numId w:val="559"/>
        </w:numPr>
        <w:tabs>
          <w:tab w:val="left" w:pos="6672"/>
        </w:tabs>
        <w:rPr>
          <w:rFonts w:ascii="Tahoma" w:hAnsi="Tahoma" w:cs="Tahoma"/>
          <w:color w:val="FFFFFF" w:themeColor="background1"/>
          <w:sz w:val="18"/>
          <w:szCs w:val="18"/>
        </w:rPr>
      </w:pPr>
      <w:r w:rsidRPr="00E832A0">
        <w:rPr>
          <w:rFonts w:ascii="Tahoma" w:hAnsi="Tahoma" w:cs="Tahoma"/>
          <w:b/>
          <w:bCs/>
          <w:color w:val="FFFFFF" w:themeColor="background1"/>
          <w:sz w:val="18"/>
          <w:szCs w:val="18"/>
        </w:rPr>
        <w:t>Reduce Data Transfer Costs</w:t>
      </w:r>
    </w:p>
    <w:p w14:paraId="7AB99CE2" w14:textId="77777777" w:rsidR="00E832A0" w:rsidRPr="00E832A0" w:rsidRDefault="00E832A0" w:rsidP="00677248">
      <w:pPr>
        <w:pStyle w:val="NoSpacing"/>
        <w:numPr>
          <w:ilvl w:val="1"/>
          <w:numId w:val="559"/>
        </w:numPr>
        <w:tabs>
          <w:tab w:val="left" w:pos="6672"/>
        </w:tabs>
        <w:rPr>
          <w:rFonts w:ascii="Tahoma" w:hAnsi="Tahoma" w:cs="Tahoma"/>
          <w:color w:val="FFFFFF" w:themeColor="background1"/>
          <w:sz w:val="18"/>
          <w:szCs w:val="18"/>
        </w:rPr>
      </w:pPr>
      <w:r w:rsidRPr="00E832A0">
        <w:rPr>
          <w:rFonts w:ascii="Tahoma" w:hAnsi="Tahoma" w:cs="Tahoma"/>
          <w:color w:val="FFFFFF" w:themeColor="background1"/>
          <w:sz w:val="18"/>
          <w:szCs w:val="18"/>
        </w:rPr>
        <w:t xml:space="preserve">Use </w:t>
      </w:r>
      <w:r w:rsidRPr="00E832A0">
        <w:rPr>
          <w:rFonts w:ascii="Tahoma" w:hAnsi="Tahoma" w:cs="Tahoma"/>
          <w:b/>
          <w:bCs/>
          <w:color w:val="FFFFFF" w:themeColor="background1"/>
          <w:sz w:val="18"/>
          <w:szCs w:val="18"/>
        </w:rPr>
        <w:t>Amazon CloudFront</w:t>
      </w:r>
      <w:r w:rsidRPr="00E832A0">
        <w:rPr>
          <w:rFonts w:ascii="Tahoma" w:hAnsi="Tahoma" w:cs="Tahoma"/>
          <w:color w:val="FFFFFF" w:themeColor="background1"/>
          <w:sz w:val="18"/>
          <w:szCs w:val="18"/>
        </w:rPr>
        <w:t xml:space="preserve"> for caching to minimize outbound data transfer.</w:t>
      </w:r>
    </w:p>
    <w:p w14:paraId="3DC478C5" w14:textId="77777777" w:rsidR="00E832A0" w:rsidRPr="00E832A0" w:rsidRDefault="00E832A0" w:rsidP="00677248">
      <w:pPr>
        <w:pStyle w:val="NoSpacing"/>
        <w:numPr>
          <w:ilvl w:val="1"/>
          <w:numId w:val="559"/>
        </w:numPr>
        <w:tabs>
          <w:tab w:val="left" w:pos="6672"/>
        </w:tabs>
        <w:rPr>
          <w:rFonts w:ascii="Tahoma" w:hAnsi="Tahoma" w:cs="Tahoma"/>
          <w:color w:val="FFFFFF" w:themeColor="background1"/>
          <w:sz w:val="18"/>
          <w:szCs w:val="18"/>
        </w:rPr>
      </w:pPr>
      <w:r w:rsidRPr="00E832A0">
        <w:rPr>
          <w:rFonts w:ascii="Tahoma" w:hAnsi="Tahoma" w:cs="Tahoma"/>
          <w:color w:val="FFFFFF" w:themeColor="background1"/>
          <w:sz w:val="18"/>
          <w:szCs w:val="18"/>
        </w:rPr>
        <w:t xml:space="preserve">Keep traffic within </w:t>
      </w:r>
      <w:r w:rsidRPr="00E832A0">
        <w:rPr>
          <w:rFonts w:ascii="Tahoma" w:hAnsi="Tahoma" w:cs="Tahoma"/>
          <w:b/>
          <w:bCs/>
          <w:color w:val="FFFFFF" w:themeColor="background1"/>
          <w:sz w:val="18"/>
          <w:szCs w:val="18"/>
        </w:rPr>
        <w:t>AWS Regions</w:t>
      </w:r>
      <w:r w:rsidRPr="00E832A0">
        <w:rPr>
          <w:rFonts w:ascii="Tahoma" w:hAnsi="Tahoma" w:cs="Tahoma"/>
          <w:color w:val="FFFFFF" w:themeColor="background1"/>
          <w:sz w:val="18"/>
          <w:szCs w:val="18"/>
        </w:rPr>
        <w:t xml:space="preserve"> and </w:t>
      </w:r>
      <w:r w:rsidRPr="00E832A0">
        <w:rPr>
          <w:rFonts w:ascii="Tahoma" w:hAnsi="Tahoma" w:cs="Tahoma"/>
          <w:b/>
          <w:bCs/>
          <w:color w:val="FFFFFF" w:themeColor="background1"/>
          <w:sz w:val="18"/>
          <w:szCs w:val="18"/>
        </w:rPr>
        <w:t>VPCs</w:t>
      </w:r>
      <w:r w:rsidRPr="00E832A0">
        <w:rPr>
          <w:rFonts w:ascii="Tahoma" w:hAnsi="Tahoma" w:cs="Tahoma"/>
          <w:color w:val="FFFFFF" w:themeColor="background1"/>
          <w:sz w:val="18"/>
          <w:szCs w:val="18"/>
        </w:rPr>
        <w:t xml:space="preserve"> to lower costs.</w:t>
      </w:r>
    </w:p>
    <w:p w14:paraId="355A0259" w14:textId="77777777" w:rsidR="00E832A0" w:rsidRPr="00E832A0" w:rsidRDefault="00E832A0" w:rsidP="00E832A0">
      <w:pPr>
        <w:pStyle w:val="NoSpacing"/>
        <w:tabs>
          <w:tab w:val="left" w:pos="6672"/>
        </w:tabs>
        <w:rPr>
          <w:rFonts w:ascii="Tahoma" w:hAnsi="Tahoma" w:cs="Tahoma"/>
          <w:b/>
          <w:bCs/>
          <w:color w:val="FFFFFF" w:themeColor="background1"/>
          <w:sz w:val="18"/>
          <w:szCs w:val="18"/>
        </w:rPr>
      </w:pPr>
      <w:r w:rsidRPr="00E832A0">
        <w:rPr>
          <w:rFonts w:ascii="Tahoma" w:hAnsi="Tahoma" w:cs="Tahoma"/>
          <w:b/>
          <w:bCs/>
          <w:color w:val="FFFFFF" w:themeColor="background1"/>
          <w:sz w:val="18"/>
          <w:szCs w:val="18"/>
        </w:rPr>
        <w:t>Use Cases for the Cost Optimization Pillar</w:t>
      </w:r>
    </w:p>
    <w:p w14:paraId="5918CF92" w14:textId="77777777" w:rsidR="00E832A0" w:rsidRPr="00E832A0" w:rsidRDefault="00E832A0" w:rsidP="00677248">
      <w:pPr>
        <w:pStyle w:val="NoSpacing"/>
        <w:numPr>
          <w:ilvl w:val="0"/>
          <w:numId w:val="560"/>
        </w:numPr>
        <w:tabs>
          <w:tab w:val="left" w:pos="6672"/>
        </w:tabs>
        <w:rPr>
          <w:rFonts w:ascii="Tahoma" w:hAnsi="Tahoma" w:cs="Tahoma"/>
          <w:color w:val="FFFFFF" w:themeColor="background1"/>
          <w:sz w:val="18"/>
          <w:szCs w:val="18"/>
        </w:rPr>
      </w:pPr>
      <w:r w:rsidRPr="00E832A0">
        <w:rPr>
          <w:rFonts w:ascii="Tahoma" w:hAnsi="Tahoma" w:cs="Tahoma"/>
          <w:b/>
          <w:bCs/>
          <w:color w:val="FFFFFF" w:themeColor="background1"/>
          <w:sz w:val="18"/>
          <w:szCs w:val="18"/>
        </w:rPr>
        <w:t>Budget Control:</w:t>
      </w:r>
      <w:r w:rsidRPr="00E832A0">
        <w:rPr>
          <w:rFonts w:ascii="Tahoma" w:hAnsi="Tahoma" w:cs="Tahoma"/>
          <w:color w:val="FFFFFF" w:themeColor="background1"/>
          <w:sz w:val="18"/>
          <w:szCs w:val="18"/>
        </w:rPr>
        <w:t xml:space="preserve"> Keeps ELB app costs within limits.</w:t>
      </w:r>
    </w:p>
    <w:p w14:paraId="27DFF992" w14:textId="77777777" w:rsidR="00E832A0" w:rsidRPr="00E832A0" w:rsidRDefault="00E832A0" w:rsidP="00677248">
      <w:pPr>
        <w:pStyle w:val="NoSpacing"/>
        <w:numPr>
          <w:ilvl w:val="0"/>
          <w:numId w:val="560"/>
        </w:numPr>
        <w:tabs>
          <w:tab w:val="left" w:pos="6672"/>
        </w:tabs>
        <w:rPr>
          <w:rFonts w:ascii="Tahoma" w:hAnsi="Tahoma" w:cs="Tahoma"/>
          <w:color w:val="FFFFFF" w:themeColor="background1"/>
          <w:sz w:val="18"/>
          <w:szCs w:val="18"/>
        </w:rPr>
      </w:pPr>
      <w:r w:rsidRPr="00E832A0">
        <w:rPr>
          <w:rFonts w:ascii="Tahoma" w:hAnsi="Tahoma" w:cs="Tahoma"/>
          <w:b/>
          <w:bCs/>
          <w:color w:val="FFFFFF" w:themeColor="background1"/>
          <w:sz w:val="18"/>
          <w:szCs w:val="18"/>
        </w:rPr>
        <w:t>Efficiency:</w:t>
      </w:r>
      <w:r w:rsidRPr="00E832A0">
        <w:rPr>
          <w:rFonts w:ascii="Tahoma" w:hAnsi="Tahoma" w:cs="Tahoma"/>
          <w:color w:val="FFFFFF" w:themeColor="background1"/>
          <w:sz w:val="18"/>
          <w:szCs w:val="18"/>
        </w:rPr>
        <w:t xml:space="preserve"> Reduces ELB app over-provisioning.</w:t>
      </w:r>
    </w:p>
    <w:p w14:paraId="56760E3C" w14:textId="77777777" w:rsidR="00E832A0" w:rsidRPr="00E832A0" w:rsidRDefault="00E832A0" w:rsidP="00677248">
      <w:pPr>
        <w:pStyle w:val="NoSpacing"/>
        <w:numPr>
          <w:ilvl w:val="0"/>
          <w:numId w:val="560"/>
        </w:numPr>
        <w:tabs>
          <w:tab w:val="left" w:pos="6672"/>
        </w:tabs>
        <w:rPr>
          <w:rFonts w:ascii="Tahoma" w:hAnsi="Tahoma" w:cs="Tahoma"/>
          <w:color w:val="FFFFFF" w:themeColor="background1"/>
          <w:sz w:val="18"/>
          <w:szCs w:val="18"/>
        </w:rPr>
      </w:pPr>
      <w:r w:rsidRPr="00E832A0">
        <w:rPr>
          <w:rFonts w:ascii="Tahoma" w:hAnsi="Tahoma" w:cs="Tahoma"/>
          <w:b/>
          <w:bCs/>
          <w:color w:val="FFFFFF" w:themeColor="background1"/>
          <w:sz w:val="18"/>
          <w:szCs w:val="18"/>
        </w:rPr>
        <w:t>Scalability:</w:t>
      </w:r>
      <w:r w:rsidRPr="00E832A0">
        <w:rPr>
          <w:rFonts w:ascii="Tahoma" w:hAnsi="Tahoma" w:cs="Tahoma"/>
          <w:color w:val="FFFFFF" w:themeColor="background1"/>
          <w:sz w:val="18"/>
          <w:szCs w:val="18"/>
        </w:rPr>
        <w:t xml:space="preserve"> Aligns ELB app costs with usage.</w:t>
      </w:r>
    </w:p>
    <w:p w14:paraId="0A0CF67B" w14:textId="77777777" w:rsidR="00E832A0" w:rsidRPr="00E832A0" w:rsidRDefault="00E832A0" w:rsidP="00677248">
      <w:pPr>
        <w:pStyle w:val="NoSpacing"/>
        <w:numPr>
          <w:ilvl w:val="0"/>
          <w:numId w:val="560"/>
        </w:numPr>
        <w:tabs>
          <w:tab w:val="left" w:pos="6672"/>
        </w:tabs>
        <w:rPr>
          <w:rFonts w:ascii="Tahoma" w:hAnsi="Tahoma" w:cs="Tahoma"/>
          <w:color w:val="FFFFFF" w:themeColor="background1"/>
          <w:sz w:val="18"/>
          <w:szCs w:val="18"/>
        </w:rPr>
      </w:pPr>
      <w:r w:rsidRPr="00E832A0">
        <w:rPr>
          <w:rFonts w:ascii="Tahoma" w:hAnsi="Tahoma" w:cs="Tahoma"/>
          <w:b/>
          <w:bCs/>
          <w:color w:val="FFFFFF" w:themeColor="background1"/>
          <w:sz w:val="18"/>
          <w:szCs w:val="18"/>
        </w:rPr>
        <w:t>Waste Reduction:</w:t>
      </w:r>
      <w:r w:rsidRPr="00E832A0">
        <w:rPr>
          <w:rFonts w:ascii="Tahoma" w:hAnsi="Tahoma" w:cs="Tahoma"/>
          <w:color w:val="FFFFFF" w:themeColor="background1"/>
          <w:sz w:val="18"/>
          <w:szCs w:val="18"/>
        </w:rPr>
        <w:t xml:space="preserve"> Cuts ELB app idle resource spend.</w:t>
      </w:r>
    </w:p>
    <w:p w14:paraId="2E5888A1" w14:textId="77777777" w:rsidR="00E832A0" w:rsidRPr="00E832A0" w:rsidRDefault="00E832A0" w:rsidP="00677248">
      <w:pPr>
        <w:pStyle w:val="NoSpacing"/>
        <w:numPr>
          <w:ilvl w:val="0"/>
          <w:numId w:val="560"/>
        </w:numPr>
        <w:tabs>
          <w:tab w:val="left" w:pos="6672"/>
        </w:tabs>
        <w:rPr>
          <w:rFonts w:ascii="Tahoma" w:hAnsi="Tahoma" w:cs="Tahoma"/>
          <w:color w:val="FFFFFF" w:themeColor="background1"/>
          <w:sz w:val="18"/>
          <w:szCs w:val="18"/>
        </w:rPr>
      </w:pPr>
      <w:r w:rsidRPr="00E832A0">
        <w:rPr>
          <w:rFonts w:ascii="Tahoma" w:hAnsi="Tahoma" w:cs="Tahoma"/>
          <w:b/>
          <w:bCs/>
          <w:color w:val="FFFFFF" w:themeColor="background1"/>
          <w:sz w:val="18"/>
          <w:szCs w:val="18"/>
        </w:rPr>
        <w:t>Analysis:</w:t>
      </w:r>
      <w:r w:rsidRPr="00E832A0">
        <w:rPr>
          <w:rFonts w:ascii="Tahoma" w:hAnsi="Tahoma" w:cs="Tahoma"/>
          <w:color w:val="FFFFFF" w:themeColor="background1"/>
          <w:sz w:val="18"/>
          <w:szCs w:val="18"/>
        </w:rPr>
        <w:t xml:space="preserve"> Identifies ELB app cost drivers.</w:t>
      </w:r>
    </w:p>
    <w:p w14:paraId="157E47F5" w14:textId="77777777" w:rsidR="00E832A0" w:rsidRPr="00E832A0" w:rsidRDefault="00E832A0" w:rsidP="00E832A0">
      <w:pPr>
        <w:pStyle w:val="NoSpacing"/>
        <w:tabs>
          <w:tab w:val="left" w:pos="6672"/>
        </w:tabs>
        <w:rPr>
          <w:rFonts w:ascii="Tahoma" w:hAnsi="Tahoma" w:cs="Tahoma"/>
          <w:b/>
          <w:bCs/>
          <w:color w:val="FFFFFF" w:themeColor="background1"/>
          <w:sz w:val="18"/>
          <w:szCs w:val="18"/>
        </w:rPr>
      </w:pPr>
      <w:r w:rsidRPr="00E832A0">
        <w:rPr>
          <w:rFonts w:ascii="Tahoma" w:hAnsi="Tahoma" w:cs="Tahoma"/>
          <w:b/>
          <w:bCs/>
          <w:color w:val="FFFFFF" w:themeColor="background1"/>
          <w:sz w:val="18"/>
          <w:szCs w:val="18"/>
        </w:rPr>
        <w:t>Why Use the Cost Optimization Pillar?</w:t>
      </w:r>
    </w:p>
    <w:p w14:paraId="289B2FB6" w14:textId="77777777" w:rsidR="00E832A0" w:rsidRPr="00E832A0" w:rsidRDefault="00E832A0" w:rsidP="00677248">
      <w:pPr>
        <w:pStyle w:val="NoSpacing"/>
        <w:numPr>
          <w:ilvl w:val="0"/>
          <w:numId w:val="561"/>
        </w:numPr>
        <w:tabs>
          <w:tab w:val="left" w:pos="6672"/>
        </w:tabs>
        <w:rPr>
          <w:rFonts w:ascii="Tahoma" w:hAnsi="Tahoma" w:cs="Tahoma"/>
          <w:color w:val="FFFFFF" w:themeColor="background1"/>
          <w:sz w:val="18"/>
          <w:szCs w:val="18"/>
        </w:rPr>
      </w:pPr>
      <w:r w:rsidRPr="00E832A0">
        <w:rPr>
          <w:rFonts w:ascii="Tahoma" w:hAnsi="Tahoma" w:cs="Tahoma"/>
          <w:b/>
          <w:bCs/>
          <w:color w:val="FFFFFF" w:themeColor="background1"/>
          <w:sz w:val="18"/>
          <w:szCs w:val="18"/>
        </w:rPr>
        <w:t>Savings:</w:t>
      </w:r>
      <w:r w:rsidRPr="00E832A0">
        <w:rPr>
          <w:rFonts w:ascii="Tahoma" w:hAnsi="Tahoma" w:cs="Tahoma"/>
          <w:color w:val="FFFFFF" w:themeColor="background1"/>
          <w:sz w:val="18"/>
          <w:szCs w:val="18"/>
        </w:rPr>
        <w:t xml:space="preserve"> Lowers ELB app operational costs.</w:t>
      </w:r>
    </w:p>
    <w:p w14:paraId="64822B50" w14:textId="77777777" w:rsidR="00E832A0" w:rsidRPr="00E832A0" w:rsidRDefault="00E832A0" w:rsidP="00677248">
      <w:pPr>
        <w:pStyle w:val="NoSpacing"/>
        <w:numPr>
          <w:ilvl w:val="0"/>
          <w:numId w:val="561"/>
        </w:numPr>
        <w:tabs>
          <w:tab w:val="left" w:pos="6672"/>
        </w:tabs>
        <w:rPr>
          <w:rFonts w:ascii="Tahoma" w:hAnsi="Tahoma" w:cs="Tahoma"/>
          <w:color w:val="FFFFFF" w:themeColor="background1"/>
          <w:sz w:val="18"/>
          <w:szCs w:val="18"/>
        </w:rPr>
      </w:pPr>
      <w:r w:rsidRPr="00E832A0">
        <w:rPr>
          <w:rFonts w:ascii="Tahoma" w:hAnsi="Tahoma" w:cs="Tahoma"/>
          <w:b/>
          <w:bCs/>
          <w:color w:val="FFFFFF" w:themeColor="background1"/>
          <w:sz w:val="18"/>
          <w:szCs w:val="18"/>
        </w:rPr>
        <w:t>Value:</w:t>
      </w:r>
      <w:r w:rsidRPr="00E832A0">
        <w:rPr>
          <w:rFonts w:ascii="Tahoma" w:hAnsi="Tahoma" w:cs="Tahoma"/>
          <w:color w:val="FFFFFF" w:themeColor="background1"/>
          <w:sz w:val="18"/>
          <w:szCs w:val="18"/>
        </w:rPr>
        <w:t xml:space="preserve"> Maximizes ELB app ROI.</w:t>
      </w:r>
    </w:p>
    <w:p w14:paraId="70C47FDD" w14:textId="77777777" w:rsidR="00E832A0" w:rsidRPr="00E832A0" w:rsidRDefault="00E832A0" w:rsidP="00677248">
      <w:pPr>
        <w:pStyle w:val="NoSpacing"/>
        <w:numPr>
          <w:ilvl w:val="0"/>
          <w:numId w:val="561"/>
        </w:numPr>
        <w:tabs>
          <w:tab w:val="left" w:pos="6672"/>
        </w:tabs>
        <w:rPr>
          <w:rFonts w:ascii="Tahoma" w:hAnsi="Tahoma" w:cs="Tahoma"/>
          <w:color w:val="FFFFFF" w:themeColor="background1"/>
          <w:sz w:val="18"/>
          <w:szCs w:val="18"/>
        </w:rPr>
      </w:pPr>
      <w:r w:rsidRPr="00E832A0">
        <w:rPr>
          <w:rFonts w:ascii="Tahoma" w:hAnsi="Tahoma" w:cs="Tahoma"/>
          <w:b/>
          <w:bCs/>
          <w:color w:val="FFFFFF" w:themeColor="background1"/>
          <w:sz w:val="18"/>
          <w:szCs w:val="18"/>
        </w:rPr>
        <w:t>Scalability:</w:t>
      </w:r>
      <w:r w:rsidRPr="00E832A0">
        <w:rPr>
          <w:rFonts w:ascii="Tahoma" w:hAnsi="Tahoma" w:cs="Tahoma"/>
          <w:color w:val="FFFFFF" w:themeColor="background1"/>
          <w:sz w:val="18"/>
          <w:szCs w:val="18"/>
        </w:rPr>
        <w:t xml:space="preserve"> Balances ELB app cost and demand.</w:t>
      </w:r>
    </w:p>
    <w:p w14:paraId="3D6A3F64" w14:textId="77777777" w:rsidR="00E832A0" w:rsidRPr="00E832A0" w:rsidRDefault="00E832A0" w:rsidP="00677248">
      <w:pPr>
        <w:pStyle w:val="NoSpacing"/>
        <w:numPr>
          <w:ilvl w:val="0"/>
          <w:numId w:val="561"/>
        </w:numPr>
        <w:tabs>
          <w:tab w:val="left" w:pos="6672"/>
        </w:tabs>
        <w:rPr>
          <w:rFonts w:ascii="Tahoma" w:hAnsi="Tahoma" w:cs="Tahoma"/>
          <w:color w:val="FFFFFF" w:themeColor="background1"/>
          <w:sz w:val="18"/>
          <w:szCs w:val="18"/>
        </w:rPr>
      </w:pPr>
      <w:r w:rsidRPr="00E832A0">
        <w:rPr>
          <w:rFonts w:ascii="Tahoma" w:hAnsi="Tahoma" w:cs="Tahoma"/>
          <w:b/>
          <w:bCs/>
          <w:color w:val="FFFFFF" w:themeColor="background1"/>
          <w:sz w:val="18"/>
          <w:szCs w:val="18"/>
        </w:rPr>
        <w:t>Transparency:</w:t>
      </w:r>
      <w:r w:rsidRPr="00E832A0">
        <w:rPr>
          <w:rFonts w:ascii="Tahoma" w:hAnsi="Tahoma" w:cs="Tahoma"/>
          <w:color w:val="FFFFFF" w:themeColor="background1"/>
          <w:sz w:val="18"/>
          <w:szCs w:val="18"/>
        </w:rPr>
        <w:t xml:space="preserve"> Clarifies ELB app spending.</w:t>
      </w:r>
    </w:p>
    <w:p w14:paraId="300EADC8" w14:textId="77777777" w:rsidR="00E832A0" w:rsidRPr="00E832A0" w:rsidRDefault="00E832A0" w:rsidP="00677248">
      <w:pPr>
        <w:pStyle w:val="NoSpacing"/>
        <w:numPr>
          <w:ilvl w:val="0"/>
          <w:numId w:val="561"/>
        </w:numPr>
        <w:tabs>
          <w:tab w:val="left" w:pos="6672"/>
        </w:tabs>
        <w:rPr>
          <w:rFonts w:ascii="Tahoma" w:hAnsi="Tahoma" w:cs="Tahoma"/>
          <w:color w:val="FFFFFF" w:themeColor="background1"/>
          <w:sz w:val="18"/>
          <w:szCs w:val="18"/>
        </w:rPr>
      </w:pPr>
      <w:r w:rsidRPr="00E832A0">
        <w:rPr>
          <w:rFonts w:ascii="Tahoma" w:hAnsi="Tahoma" w:cs="Tahoma"/>
          <w:b/>
          <w:bCs/>
          <w:color w:val="FFFFFF" w:themeColor="background1"/>
          <w:sz w:val="18"/>
          <w:szCs w:val="18"/>
        </w:rPr>
        <w:t>Sustainability:</w:t>
      </w:r>
      <w:r w:rsidRPr="00E832A0">
        <w:rPr>
          <w:rFonts w:ascii="Tahoma" w:hAnsi="Tahoma" w:cs="Tahoma"/>
          <w:color w:val="FFFFFF" w:themeColor="background1"/>
          <w:sz w:val="18"/>
          <w:szCs w:val="18"/>
        </w:rPr>
        <w:t xml:space="preserve"> Reduces ELB app resource waste.</w:t>
      </w:r>
    </w:p>
    <w:p w14:paraId="72D1F9FC" w14:textId="3E2D8BF3" w:rsidR="00E832A0" w:rsidRPr="00755027" w:rsidRDefault="00E832A0" w:rsidP="00E832A0">
      <w:pPr>
        <w:pStyle w:val="NoSpacing"/>
        <w:tabs>
          <w:tab w:val="left" w:pos="6672"/>
        </w:tabs>
        <w:rPr>
          <w:rFonts w:ascii="Tahoma" w:hAnsi="Tahoma" w:cs="Tahoma"/>
          <w:color w:val="FFFFFF" w:themeColor="background1"/>
          <w:sz w:val="18"/>
          <w:szCs w:val="18"/>
        </w:rPr>
      </w:pPr>
    </w:p>
    <w:p w14:paraId="34C021CD" w14:textId="218F68BE" w:rsidR="006740EA" w:rsidRPr="006740EA" w:rsidRDefault="006740EA" w:rsidP="006740EA">
      <w:pPr>
        <w:pStyle w:val="NoSpacing"/>
        <w:tabs>
          <w:tab w:val="left" w:pos="6672"/>
        </w:tabs>
        <w:rPr>
          <w:rFonts w:ascii="Tahoma" w:hAnsi="Tahoma" w:cs="Tahoma"/>
          <w:b/>
          <w:bCs/>
          <w:color w:val="FF0000"/>
          <w:sz w:val="18"/>
          <w:szCs w:val="18"/>
        </w:rPr>
      </w:pPr>
      <w:r w:rsidRPr="006740EA">
        <w:rPr>
          <w:rFonts w:ascii="Tahoma" w:hAnsi="Tahoma" w:cs="Tahoma"/>
          <w:color w:val="FF0000"/>
          <w:sz w:val="18"/>
          <w:szCs w:val="18"/>
        </w:rPr>
        <w:t>L6.</w:t>
      </w:r>
      <w:r w:rsidRPr="006740EA">
        <w:rPr>
          <w:rFonts w:ascii="Times New Roman" w:eastAsia="Times New Roman" w:hAnsi="Times New Roman" w:cs="Times New Roman"/>
          <w:b/>
          <w:bCs/>
          <w:color w:val="FF0000"/>
          <w:kern w:val="36"/>
          <w:sz w:val="48"/>
          <w:szCs w:val="48"/>
          <w14:ligatures w14:val="none"/>
        </w:rPr>
        <w:t xml:space="preserve"> </w:t>
      </w:r>
      <w:r w:rsidRPr="006740EA">
        <w:rPr>
          <w:rFonts w:ascii="Tahoma" w:hAnsi="Tahoma" w:cs="Tahoma"/>
          <w:b/>
          <w:bCs/>
          <w:color w:val="FF0000"/>
          <w:sz w:val="18"/>
          <w:szCs w:val="18"/>
        </w:rPr>
        <w:t>What is the Operational Excellence Pillar?</w:t>
      </w:r>
    </w:p>
    <w:p w14:paraId="49DD8F63" w14:textId="77777777" w:rsidR="006740EA" w:rsidRPr="006740EA" w:rsidRDefault="006740EA" w:rsidP="006740EA">
      <w:pPr>
        <w:pStyle w:val="NoSpacing"/>
        <w:tabs>
          <w:tab w:val="left" w:pos="6672"/>
        </w:tabs>
        <w:rPr>
          <w:rFonts w:ascii="Tahoma" w:hAnsi="Tahoma" w:cs="Tahoma"/>
          <w:color w:val="FFFFFF" w:themeColor="background1"/>
          <w:sz w:val="18"/>
          <w:szCs w:val="18"/>
        </w:rPr>
      </w:pPr>
      <w:r w:rsidRPr="006740EA">
        <w:rPr>
          <w:rFonts w:ascii="Tahoma" w:hAnsi="Tahoma" w:cs="Tahoma"/>
          <w:color w:val="FFFFFF" w:themeColor="background1"/>
          <w:sz w:val="18"/>
          <w:szCs w:val="18"/>
        </w:rPr>
        <w:t xml:space="preserve">The </w:t>
      </w:r>
      <w:r w:rsidRPr="006740EA">
        <w:rPr>
          <w:rFonts w:ascii="Tahoma" w:hAnsi="Tahoma" w:cs="Tahoma"/>
          <w:b/>
          <w:bCs/>
          <w:color w:val="FFFFFF" w:themeColor="background1"/>
          <w:sz w:val="18"/>
          <w:szCs w:val="18"/>
        </w:rPr>
        <w:t>Operational Excellence Pillar</w:t>
      </w:r>
      <w:r w:rsidRPr="006740EA">
        <w:rPr>
          <w:rFonts w:ascii="Tahoma" w:hAnsi="Tahoma" w:cs="Tahoma"/>
          <w:color w:val="FFFFFF" w:themeColor="background1"/>
          <w:sz w:val="18"/>
          <w:szCs w:val="18"/>
        </w:rPr>
        <w:t xml:space="preserve"> of the AWS Well-Architected Framework is about optimizing the operation of AWS workloads to deliver consistent business value through automation, observability, and continuous improvement. </w:t>
      </w:r>
      <w:r w:rsidRPr="006740EA">
        <w:rPr>
          <w:rFonts w:ascii="Tahoma" w:hAnsi="Tahoma" w:cs="Tahoma"/>
          <w:color w:val="FFFFFF" w:themeColor="background1"/>
          <w:sz w:val="18"/>
          <w:szCs w:val="18"/>
        </w:rPr>
        <w:lastRenderedPageBreak/>
        <w:t>It ensures systems are manageable, resilient, and adaptable by focusing on codified processes, monitoring, and iterative refinement. For an ELB-backed Elastic Beanstalk application (e.g., a Dockerized app), this pillar streamlines deployment, monitoring, and incident handling using tools like Elastic Load Balancer (ELB), CodePipeline, and CloudWatch.</w:t>
      </w:r>
    </w:p>
    <w:p w14:paraId="53D2A19B" w14:textId="77777777" w:rsidR="006740EA" w:rsidRPr="006740EA" w:rsidRDefault="006740EA" w:rsidP="006740EA">
      <w:pPr>
        <w:pStyle w:val="NoSpacing"/>
        <w:tabs>
          <w:tab w:val="left" w:pos="6672"/>
        </w:tabs>
        <w:rPr>
          <w:rFonts w:ascii="Tahoma" w:hAnsi="Tahoma" w:cs="Tahoma"/>
          <w:b/>
          <w:bCs/>
          <w:color w:val="FFFFFF" w:themeColor="background1"/>
          <w:sz w:val="18"/>
          <w:szCs w:val="18"/>
        </w:rPr>
      </w:pPr>
      <w:r w:rsidRPr="006740EA">
        <w:rPr>
          <w:rFonts w:ascii="Tahoma" w:hAnsi="Tahoma" w:cs="Tahoma"/>
          <w:b/>
          <w:bCs/>
          <w:color w:val="FFFFFF" w:themeColor="background1"/>
          <w:sz w:val="18"/>
          <w:szCs w:val="18"/>
        </w:rPr>
        <w:t>Key Principles of the Operational Excellence Pillar</w:t>
      </w:r>
    </w:p>
    <w:p w14:paraId="528E8C94" w14:textId="77777777" w:rsidR="006740EA" w:rsidRPr="006740EA" w:rsidRDefault="006740EA" w:rsidP="00677248">
      <w:pPr>
        <w:pStyle w:val="NoSpacing"/>
        <w:numPr>
          <w:ilvl w:val="0"/>
          <w:numId w:val="562"/>
        </w:numPr>
        <w:tabs>
          <w:tab w:val="left" w:pos="6672"/>
        </w:tabs>
        <w:rPr>
          <w:rFonts w:ascii="Tahoma" w:hAnsi="Tahoma" w:cs="Tahoma"/>
          <w:color w:val="FFFFFF" w:themeColor="background1"/>
          <w:sz w:val="18"/>
          <w:szCs w:val="18"/>
        </w:rPr>
      </w:pPr>
      <w:r w:rsidRPr="006740EA">
        <w:rPr>
          <w:rFonts w:ascii="Tahoma" w:hAnsi="Tahoma" w:cs="Tahoma"/>
          <w:b/>
          <w:bCs/>
          <w:color w:val="FFFFFF" w:themeColor="background1"/>
          <w:sz w:val="18"/>
          <w:szCs w:val="18"/>
        </w:rPr>
        <w:t>Organize &amp; Manage Operations</w:t>
      </w:r>
    </w:p>
    <w:p w14:paraId="41B3D85E" w14:textId="77777777" w:rsidR="006740EA" w:rsidRPr="006740EA" w:rsidRDefault="006740EA" w:rsidP="00677248">
      <w:pPr>
        <w:pStyle w:val="NoSpacing"/>
        <w:numPr>
          <w:ilvl w:val="1"/>
          <w:numId w:val="562"/>
        </w:numPr>
        <w:tabs>
          <w:tab w:val="left" w:pos="6672"/>
        </w:tabs>
        <w:rPr>
          <w:rFonts w:ascii="Tahoma" w:hAnsi="Tahoma" w:cs="Tahoma"/>
          <w:color w:val="FFFFFF" w:themeColor="background1"/>
          <w:sz w:val="18"/>
          <w:szCs w:val="18"/>
        </w:rPr>
      </w:pPr>
      <w:r w:rsidRPr="006740EA">
        <w:rPr>
          <w:rFonts w:ascii="Tahoma" w:hAnsi="Tahoma" w:cs="Tahoma"/>
          <w:color w:val="FFFFFF" w:themeColor="background1"/>
          <w:sz w:val="18"/>
          <w:szCs w:val="18"/>
        </w:rPr>
        <w:t xml:space="preserve">Define </w:t>
      </w:r>
      <w:r w:rsidRPr="006740EA">
        <w:rPr>
          <w:rFonts w:ascii="Tahoma" w:hAnsi="Tahoma" w:cs="Tahoma"/>
          <w:b/>
          <w:bCs/>
          <w:color w:val="FFFFFF" w:themeColor="background1"/>
          <w:sz w:val="18"/>
          <w:szCs w:val="18"/>
        </w:rPr>
        <w:t>clear operational priorities</w:t>
      </w:r>
      <w:r w:rsidRPr="006740EA">
        <w:rPr>
          <w:rFonts w:ascii="Tahoma" w:hAnsi="Tahoma" w:cs="Tahoma"/>
          <w:color w:val="FFFFFF" w:themeColor="background1"/>
          <w:sz w:val="18"/>
          <w:szCs w:val="18"/>
        </w:rPr>
        <w:t xml:space="preserve"> and metrics.</w:t>
      </w:r>
    </w:p>
    <w:p w14:paraId="2B805662" w14:textId="77777777" w:rsidR="006740EA" w:rsidRPr="006740EA" w:rsidRDefault="006740EA" w:rsidP="00677248">
      <w:pPr>
        <w:pStyle w:val="NoSpacing"/>
        <w:numPr>
          <w:ilvl w:val="1"/>
          <w:numId w:val="562"/>
        </w:numPr>
        <w:tabs>
          <w:tab w:val="left" w:pos="6672"/>
        </w:tabs>
        <w:rPr>
          <w:rFonts w:ascii="Tahoma" w:hAnsi="Tahoma" w:cs="Tahoma"/>
          <w:color w:val="FFFFFF" w:themeColor="background1"/>
          <w:sz w:val="18"/>
          <w:szCs w:val="18"/>
        </w:rPr>
      </w:pPr>
      <w:r w:rsidRPr="006740EA">
        <w:rPr>
          <w:rFonts w:ascii="Tahoma" w:hAnsi="Tahoma" w:cs="Tahoma"/>
          <w:color w:val="FFFFFF" w:themeColor="background1"/>
          <w:sz w:val="18"/>
          <w:szCs w:val="18"/>
        </w:rPr>
        <w:t xml:space="preserve">Use </w:t>
      </w:r>
      <w:r w:rsidRPr="006740EA">
        <w:rPr>
          <w:rFonts w:ascii="Tahoma" w:hAnsi="Tahoma" w:cs="Tahoma"/>
          <w:b/>
          <w:bCs/>
          <w:color w:val="FFFFFF" w:themeColor="background1"/>
          <w:sz w:val="18"/>
          <w:szCs w:val="18"/>
        </w:rPr>
        <w:t>AWS Organizations</w:t>
      </w:r>
      <w:r w:rsidRPr="006740EA">
        <w:rPr>
          <w:rFonts w:ascii="Tahoma" w:hAnsi="Tahoma" w:cs="Tahoma"/>
          <w:color w:val="FFFFFF" w:themeColor="background1"/>
          <w:sz w:val="18"/>
          <w:szCs w:val="18"/>
        </w:rPr>
        <w:t xml:space="preserve"> for centralized management.</w:t>
      </w:r>
    </w:p>
    <w:p w14:paraId="757EA4F8" w14:textId="77777777" w:rsidR="006740EA" w:rsidRPr="006740EA" w:rsidRDefault="006740EA" w:rsidP="00677248">
      <w:pPr>
        <w:pStyle w:val="NoSpacing"/>
        <w:numPr>
          <w:ilvl w:val="1"/>
          <w:numId w:val="562"/>
        </w:numPr>
        <w:tabs>
          <w:tab w:val="left" w:pos="6672"/>
        </w:tabs>
        <w:rPr>
          <w:rFonts w:ascii="Tahoma" w:hAnsi="Tahoma" w:cs="Tahoma"/>
          <w:color w:val="FFFFFF" w:themeColor="background1"/>
          <w:sz w:val="18"/>
          <w:szCs w:val="18"/>
        </w:rPr>
      </w:pPr>
      <w:r w:rsidRPr="006740EA">
        <w:rPr>
          <w:rFonts w:ascii="Tahoma" w:hAnsi="Tahoma" w:cs="Tahoma"/>
          <w:color w:val="FFFFFF" w:themeColor="background1"/>
          <w:sz w:val="18"/>
          <w:szCs w:val="18"/>
        </w:rPr>
        <w:t xml:space="preserve">Implement </w:t>
      </w:r>
      <w:r w:rsidRPr="006740EA">
        <w:rPr>
          <w:rFonts w:ascii="Tahoma" w:hAnsi="Tahoma" w:cs="Tahoma"/>
          <w:b/>
          <w:bCs/>
          <w:color w:val="FFFFFF" w:themeColor="background1"/>
          <w:sz w:val="18"/>
          <w:szCs w:val="18"/>
        </w:rPr>
        <w:t>AWS IAM roles &amp; policies</w:t>
      </w:r>
      <w:r w:rsidRPr="006740EA">
        <w:rPr>
          <w:rFonts w:ascii="Tahoma" w:hAnsi="Tahoma" w:cs="Tahoma"/>
          <w:color w:val="FFFFFF" w:themeColor="background1"/>
          <w:sz w:val="18"/>
          <w:szCs w:val="18"/>
        </w:rPr>
        <w:t xml:space="preserve"> for secure access control.</w:t>
      </w:r>
    </w:p>
    <w:p w14:paraId="168BC737" w14:textId="77777777" w:rsidR="006740EA" w:rsidRPr="006740EA" w:rsidRDefault="006740EA" w:rsidP="00677248">
      <w:pPr>
        <w:pStyle w:val="NoSpacing"/>
        <w:numPr>
          <w:ilvl w:val="0"/>
          <w:numId w:val="562"/>
        </w:numPr>
        <w:tabs>
          <w:tab w:val="left" w:pos="6672"/>
        </w:tabs>
        <w:rPr>
          <w:rFonts w:ascii="Tahoma" w:hAnsi="Tahoma" w:cs="Tahoma"/>
          <w:color w:val="FFFFFF" w:themeColor="background1"/>
          <w:sz w:val="18"/>
          <w:szCs w:val="18"/>
        </w:rPr>
      </w:pPr>
      <w:r w:rsidRPr="006740EA">
        <w:rPr>
          <w:rFonts w:ascii="Tahoma" w:hAnsi="Tahoma" w:cs="Tahoma"/>
          <w:b/>
          <w:bCs/>
          <w:color w:val="FFFFFF" w:themeColor="background1"/>
          <w:sz w:val="18"/>
          <w:szCs w:val="18"/>
        </w:rPr>
        <w:t>Automate Operations</w:t>
      </w:r>
    </w:p>
    <w:p w14:paraId="0B664C0B" w14:textId="77777777" w:rsidR="006740EA" w:rsidRPr="006740EA" w:rsidRDefault="006740EA" w:rsidP="00677248">
      <w:pPr>
        <w:pStyle w:val="NoSpacing"/>
        <w:numPr>
          <w:ilvl w:val="1"/>
          <w:numId w:val="562"/>
        </w:numPr>
        <w:tabs>
          <w:tab w:val="left" w:pos="6672"/>
        </w:tabs>
        <w:rPr>
          <w:rFonts w:ascii="Tahoma" w:hAnsi="Tahoma" w:cs="Tahoma"/>
          <w:color w:val="FFFFFF" w:themeColor="background1"/>
          <w:sz w:val="18"/>
          <w:szCs w:val="18"/>
        </w:rPr>
      </w:pPr>
      <w:r w:rsidRPr="006740EA">
        <w:rPr>
          <w:rFonts w:ascii="Tahoma" w:hAnsi="Tahoma" w:cs="Tahoma"/>
          <w:color w:val="FFFFFF" w:themeColor="background1"/>
          <w:sz w:val="18"/>
          <w:szCs w:val="18"/>
        </w:rPr>
        <w:t xml:space="preserve">Use </w:t>
      </w:r>
      <w:r w:rsidRPr="006740EA">
        <w:rPr>
          <w:rFonts w:ascii="Tahoma" w:hAnsi="Tahoma" w:cs="Tahoma"/>
          <w:b/>
          <w:bCs/>
          <w:color w:val="FFFFFF" w:themeColor="background1"/>
          <w:sz w:val="18"/>
          <w:szCs w:val="18"/>
        </w:rPr>
        <w:t>AWS Lambda</w:t>
      </w:r>
      <w:r w:rsidRPr="006740EA">
        <w:rPr>
          <w:rFonts w:ascii="Tahoma" w:hAnsi="Tahoma" w:cs="Tahoma"/>
          <w:color w:val="FFFFFF" w:themeColor="background1"/>
          <w:sz w:val="18"/>
          <w:szCs w:val="18"/>
        </w:rPr>
        <w:t xml:space="preserve"> and </w:t>
      </w:r>
      <w:r w:rsidRPr="006740EA">
        <w:rPr>
          <w:rFonts w:ascii="Tahoma" w:hAnsi="Tahoma" w:cs="Tahoma"/>
          <w:b/>
          <w:bCs/>
          <w:color w:val="FFFFFF" w:themeColor="background1"/>
          <w:sz w:val="18"/>
          <w:szCs w:val="18"/>
        </w:rPr>
        <w:t>AWS Step Functions</w:t>
      </w:r>
      <w:r w:rsidRPr="006740EA">
        <w:rPr>
          <w:rFonts w:ascii="Tahoma" w:hAnsi="Tahoma" w:cs="Tahoma"/>
          <w:color w:val="FFFFFF" w:themeColor="background1"/>
          <w:sz w:val="18"/>
          <w:szCs w:val="18"/>
        </w:rPr>
        <w:t xml:space="preserve"> to automate tasks.</w:t>
      </w:r>
    </w:p>
    <w:p w14:paraId="6E800B46" w14:textId="77777777" w:rsidR="006740EA" w:rsidRPr="006740EA" w:rsidRDefault="006740EA" w:rsidP="00677248">
      <w:pPr>
        <w:pStyle w:val="NoSpacing"/>
        <w:numPr>
          <w:ilvl w:val="1"/>
          <w:numId w:val="562"/>
        </w:numPr>
        <w:tabs>
          <w:tab w:val="left" w:pos="6672"/>
        </w:tabs>
        <w:rPr>
          <w:rFonts w:ascii="Tahoma" w:hAnsi="Tahoma" w:cs="Tahoma"/>
          <w:color w:val="FFFFFF" w:themeColor="background1"/>
          <w:sz w:val="18"/>
          <w:szCs w:val="18"/>
        </w:rPr>
      </w:pPr>
      <w:r w:rsidRPr="006740EA">
        <w:rPr>
          <w:rFonts w:ascii="Tahoma" w:hAnsi="Tahoma" w:cs="Tahoma"/>
          <w:color w:val="FFFFFF" w:themeColor="background1"/>
          <w:sz w:val="18"/>
          <w:szCs w:val="18"/>
        </w:rPr>
        <w:t xml:space="preserve">Leverage </w:t>
      </w:r>
      <w:r w:rsidRPr="006740EA">
        <w:rPr>
          <w:rFonts w:ascii="Tahoma" w:hAnsi="Tahoma" w:cs="Tahoma"/>
          <w:b/>
          <w:bCs/>
          <w:color w:val="FFFFFF" w:themeColor="background1"/>
          <w:sz w:val="18"/>
          <w:szCs w:val="18"/>
        </w:rPr>
        <w:t>AWS Systems Manager</w:t>
      </w:r>
      <w:r w:rsidRPr="006740EA">
        <w:rPr>
          <w:rFonts w:ascii="Tahoma" w:hAnsi="Tahoma" w:cs="Tahoma"/>
          <w:color w:val="FFFFFF" w:themeColor="background1"/>
          <w:sz w:val="18"/>
          <w:szCs w:val="18"/>
        </w:rPr>
        <w:t xml:space="preserve"> for patching and maintenance.</w:t>
      </w:r>
    </w:p>
    <w:p w14:paraId="413D6EFF" w14:textId="77777777" w:rsidR="006740EA" w:rsidRPr="006740EA" w:rsidRDefault="006740EA" w:rsidP="00677248">
      <w:pPr>
        <w:pStyle w:val="NoSpacing"/>
        <w:numPr>
          <w:ilvl w:val="1"/>
          <w:numId w:val="562"/>
        </w:numPr>
        <w:tabs>
          <w:tab w:val="left" w:pos="6672"/>
        </w:tabs>
        <w:rPr>
          <w:rFonts w:ascii="Tahoma" w:hAnsi="Tahoma" w:cs="Tahoma"/>
          <w:color w:val="FFFFFF" w:themeColor="background1"/>
          <w:sz w:val="18"/>
          <w:szCs w:val="18"/>
        </w:rPr>
      </w:pPr>
      <w:r w:rsidRPr="006740EA">
        <w:rPr>
          <w:rFonts w:ascii="Tahoma" w:hAnsi="Tahoma" w:cs="Tahoma"/>
          <w:color w:val="FFFFFF" w:themeColor="background1"/>
          <w:sz w:val="18"/>
          <w:szCs w:val="18"/>
        </w:rPr>
        <w:t xml:space="preserve">Deploy updates safely using </w:t>
      </w:r>
      <w:r w:rsidRPr="006740EA">
        <w:rPr>
          <w:rFonts w:ascii="Tahoma" w:hAnsi="Tahoma" w:cs="Tahoma"/>
          <w:b/>
          <w:bCs/>
          <w:color w:val="FFFFFF" w:themeColor="background1"/>
          <w:sz w:val="18"/>
          <w:szCs w:val="18"/>
        </w:rPr>
        <w:t>AWS CodePipeline</w:t>
      </w:r>
      <w:r w:rsidRPr="006740EA">
        <w:rPr>
          <w:rFonts w:ascii="Tahoma" w:hAnsi="Tahoma" w:cs="Tahoma"/>
          <w:color w:val="FFFFFF" w:themeColor="background1"/>
          <w:sz w:val="18"/>
          <w:szCs w:val="18"/>
        </w:rPr>
        <w:t xml:space="preserve"> and </w:t>
      </w:r>
      <w:r w:rsidRPr="006740EA">
        <w:rPr>
          <w:rFonts w:ascii="Tahoma" w:hAnsi="Tahoma" w:cs="Tahoma"/>
          <w:b/>
          <w:bCs/>
          <w:color w:val="FFFFFF" w:themeColor="background1"/>
          <w:sz w:val="18"/>
          <w:szCs w:val="18"/>
        </w:rPr>
        <w:t>AWS CodeDeploy</w:t>
      </w:r>
      <w:r w:rsidRPr="006740EA">
        <w:rPr>
          <w:rFonts w:ascii="Tahoma" w:hAnsi="Tahoma" w:cs="Tahoma"/>
          <w:color w:val="FFFFFF" w:themeColor="background1"/>
          <w:sz w:val="18"/>
          <w:szCs w:val="18"/>
        </w:rPr>
        <w:t>.</w:t>
      </w:r>
    </w:p>
    <w:p w14:paraId="6CD7FC22" w14:textId="77777777" w:rsidR="006740EA" w:rsidRPr="006740EA" w:rsidRDefault="006740EA" w:rsidP="00677248">
      <w:pPr>
        <w:pStyle w:val="NoSpacing"/>
        <w:numPr>
          <w:ilvl w:val="0"/>
          <w:numId w:val="562"/>
        </w:numPr>
        <w:tabs>
          <w:tab w:val="left" w:pos="6672"/>
        </w:tabs>
        <w:rPr>
          <w:rFonts w:ascii="Tahoma" w:hAnsi="Tahoma" w:cs="Tahoma"/>
          <w:color w:val="FFFFFF" w:themeColor="background1"/>
          <w:sz w:val="18"/>
          <w:szCs w:val="18"/>
        </w:rPr>
      </w:pPr>
      <w:r w:rsidRPr="006740EA">
        <w:rPr>
          <w:rFonts w:ascii="Tahoma" w:hAnsi="Tahoma" w:cs="Tahoma"/>
          <w:b/>
          <w:bCs/>
          <w:color w:val="FFFFFF" w:themeColor="background1"/>
          <w:sz w:val="18"/>
          <w:szCs w:val="18"/>
        </w:rPr>
        <w:t>Monitor and Improve Performance</w:t>
      </w:r>
    </w:p>
    <w:p w14:paraId="34F099D7" w14:textId="77777777" w:rsidR="006740EA" w:rsidRPr="006740EA" w:rsidRDefault="006740EA" w:rsidP="00677248">
      <w:pPr>
        <w:pStyle w:val="NoSpacing"/>
        <w:numPr>
          <w:ilvl w:val="1"/>
          <w:numId w:val="562"/>
        </w:numPr>
        <w:tabs>
          <w:tab w:val="left" w:pos="6672"/>
        </w:tabs>
        <w:rPr>
          <w:rFonts w:ascii="Tahoma" w:hAnsi="Tahoma" w:cs="Tahoma"/>
          <w:color w:val="FFFFFF" w:themeColor="background1"/>
          <w:sz w:val="18"/>
          <w:szCs w:val="18"/>
        </w:rPr>
      </w:pPr>
      <w:r w:rsidRPr="006740EA">
        <w:rPr>
          <w:rFonts w:ascii="Tahoma" w:hAnsi="Tahoma" w:cs="Tahoma"/>
          <w:color w:val="FFFFFF" w:themeColor="background1"/>
          <w:sz w:val="18"/>
          <w:szCs w:val="18"/>
        </w:rPr>
        <w:t xml:space="preserve">Enable </w:t>
      </w:r>
      <w:r w:rsidRPr="006740EA">
        <w:rPr>
          <w:rFonts w:ascii="Tahoma" w:hAnsi="Tahoma" w:cs="Tahoma"/>
          <w:b/>
          <w:bCs/>
          <w:color w:val="FFFFFF" w:themeColor="background1"/>
          <w:sz w:val="18"/>
          <w:szCs w:val="18"/>
        </w:rPr>
        <w:t>Amazon CloudWatch</w:t>
      </w:r>
      <w:r w:rsidRPr="006740EA">
        <w:rPr>
          <w:rFonts w:ascii="Tahoma" w:hAnsi="Tahoma" w:cs="Tahoma"/>
          <w:color w:val="FFFFFF" w:themeColor="background1"/>
          <w:sz w:val="18"/>
          <w:szCs w:val="18"/>
        </w:rPr>
        <w:t xml:space="preserve"> for logging and alerts.</w:t>
      </w:r>
    </w:p>
    <w:p w14:paraId="0D4A9FC1" w14:textId="77777777" w:rsidR="006740EA" w:rsidRPr="006740EA" w:rsidRDefault="006740EA" w:rsidP="00677248">
      <w:pPr>
        <w:pStyle w:val="NoSpacing"/>
        <w:numPr>
          <w:ilvl w:val="1"/>
          <w:numId w:val="562"/>
        </w:numPr>
        <w:tabs>
          <w:tab w:val="left" w:pos="6672"/>
        </w:tabs>
        <w:rPr>
          <w:rFonts w:ascii="Tahoma" w:hAnsi="Tahoma" w:cs="Tahoma"/>
          <w:color w:val="FFFFFF" w:themeColor="background1"/>
          <w:sz w:val="18"/>
          <w:szCs w:val="18"/>
        </w:rPr>
      </w:pPr>
      <w:r w:rsidRPr="006740EA">
        <w:rPr>
          <w:rFonts w:ascii="Tahoma" w:hAnsi="Tahoma" w:cs="Tahoma"/>
          <w:color w:val="FFFFFF" w:themeColor="background1"/>
          <w:sz w:val="18"/>
          <w:szCs w:val="18"/>
        </w:rPr>
        <w:t xml:space="preserve">Use </w:t>
      </w:r>
      <w:r w:rsidRPr="006740EA">
        <w:rPr>
          <w:rFonts w:ascii="Tahoma" w:hAnsi="Tahoma" w:cs="Tahoma"/>
          <w:b/>
          <w:bCs/>
          <w:color w:val="FFFFFF" w:themeColor="background1"/>
          <w:sz w:val="18"/>
          <w:szCs w:val="18"/>
        </w:rPr>
        <w:t>AWS X-Ray</w:t>
      </w:r>
      <w:r w:rsidRPr="006740EA">
        <w:rPr>
          <w:rFonts w:ascii="Tahoma" w:hAnsi="Tahoma" w:cs="Tahoma"/>
          <w:color w:val="FFFFFF" w:themeColor="background1"/>
          <w:sz w:val="18"/>
          <w:szCs w:val="18"/>
        </w:rPr>
        <w:t xml:space="preserve"> for application tracing and debugging.</w:t>
      </w:r>
    </w:p>
    <w:p w14:paraId="02DF7001" w14:textId="77777777" w:rsidR="006740EA" w:rsidRPr="006740EA" w:rsidRDefault="006740EA" w:rsidP="00677248">
      <w:pPr>
        <w:pStyle w:val="NoSpacing"/>
        <w:numPr>
          <w:ilvl w:val="1"/>
          <w:numId w:val="562"/>
        </w:numPr>
        <w:tabs>
          <w:tab w:val="left" w:pos="6672"/>
        </w:tabs>
        <w:rPr>
          <w:rFonts w:ascii="Tahoma" w:hAnsi="Tahoma" w:cs="Tahoma"/>
          <w:color w:val="FFFFFF" w:themeColor="background1"/>
          <w:sz w:val="18"/>
          <w:szCs w:val="18"/>
        </w:rPr>
      </w:pPr>
      <w:r w:rsidRPr="006740EA">
        <w:rPr>
          <w:rFonts w:ascii="Tahoma" w:hAnsi="Tahoma" w:cs="Tahoma"/>
          <w:color w:val="FFFFFF" w:themeColor="background1"/>
          <w:sz w:val="18"/>
          <w:szCs w:val="18"/>
        </w:rPr>
        <w:t xml:space="preserve">Implement </w:t>
      </w:r>
      <w:r w:rsidRPr="006740EA">
        <w:rPr>
          <w:rFonts w:ascii="Tahoma" w:hAnsi="Tahoma" w:cs="Tahoma"/>
          <w:b/>
          <w:bCs/>
          <w:color w:val="FFFFFF" w:themeColor="background1"/>
          <w:sz w:val="18"/>
          <w:szCs w:val="18"/>
        </w:rPr>
        <w:t>AWS Config</w:t>
      </w:r>
      <w:r w:rsidRPr="006740EA">
        <w:rPr>
          <w:rFonts w:ascii="Tahoma" w:hAnsi="Tahoma" w:cs="Tahoma"/>
          <w:color w:val="FFFFFF" w:themeColor="background1"/>
          <w:sz w:val="18"/>
          <w:szCs w:val="18"/>
        </w:rPr>
        <w:t xml:space="preserve"> for compliance monitoring.</w:t>
      </w:r>
    </w:p>
    <w:p w14:paraId="50D89561" w14:textId="77777777" w:rsidR="006740EA" w:rsidRPr="006740EA" w:rsidRDefault="006740EA" w:rsidP="00677248">
      <w:pPr>
        <w:pStyle w:val="NoSpacing"/>
        <w:numPr>
          <w:ilvl w:val="0"/>
          <w:numId w:val="562"/>
        </w:numPr>
        <w:tabs>
          <w:tab w:val="left" w:pos="6672"/>
        </w:tabs>
        <w:rPr>
          <w:rFonts w:ascii="Tahoma" w:hAnsi="Tahoma" w:cs="Tahoma"/>
          <w:color w:val="FFFFFF" w:themeColor="background1"/>
          <w:sz w:val="18"/>
          <w:szCs w:val="18"/>
        </w:rPr>
      </w:pPr>
      <w:r w:rsidRPr="006740EA">
        <w:rPr>
          <w:rFonts w:ascii="Tahoma" w:hAnsi="Tahoma" w:cs="Tahoma"/>
          <w:b/>
          <w:bCs/>
          <w:color w:val="FFFFFF" w:themeColor="background1"/>
          <w:sz w:val="18"/>
          <w:szCs w:val="18"/>
        </w:rPr>
        <w:t>Prepare for Failure</w:t>
      </w:r>
    </w:p>
    <w:p w14:paraId="1FE77ADE" w14:textId="77777777" w:rsidR="006740EA" w:rsidRPr="006740EA" w:rsidRDefault="006740EA" w:rsidP="00677248">
      <w:pPr>
        <w:pStyle w:val="NoSpacing"/>
        <w:numPr>
          <w:ilvl w:val="1"/>
          <w:numId w:val="562"/>
        </w:numPr>
        <w:tabs>
          <w:tab w:val="left" w:pos="6672"/>
        </w:tabs>
        <w:rPr>
          <w:rFonts w:ascii="Tahoma" w:hAnsi="Tahoma" w:cs="Tahoma"/>
          <w:color w:val="FFFFFF" w:themeColor="background1"/>
          <w:sz w:val="18"/>
          <w:szCs w:val="18"/>
        </w:rPr>
      </w:pPr>
      <w:r w:rsidRPr="006740EA">
        <w:rPr>
          <w:rFonts w:ascii="Tahoma" w:hAnsi="Tahoma" w:cs="Tahoma"/>
          <w:color w:val="FFFFFF" w:themeColor="background1"/>
          <w:sz w:val="18"/>
          <w:szCs w:val="18"/>
        </w:rPr>
        <w:t xml:space="preserve">Use </w:t>
      </w:r>
      <w:r w:rsidRPr="006740EA">
        <w:rPr>
          <w:rFonts w:ascii="Tahoma" w:hAnsi="Tahoma" w:cs="Tahoma"/>
          <w:b/>
          <w:bCs/>
          <w:color w:val="FFFFFF" w:themeColor="background1"/>
          <w:sz w:val="18"/>
          <w:szCs w:val="18"/>
        </w:rPr>
        <w:t>Auto Scaling</w:t>
      </w:r>
      <w:r w:rsidRPr="006740EA">
        <w:rPr>
          <w:rFonts w:ascii="Tahoma" w:hAnsi="Tahoma" w:cs="Tahoma"/>
          <w:color w:val="FFFFFF" w:themeColor="background1"/>
          <w:sz w:val="18"/>
          <w:szCs w:val="18"/>
        </w:rPr>
        <w:t xml:space="preserve"> for redundancy.</w:t>
      </w:r>
    </w:p>
    <w:p w14:paraId="0E614BDA" w14:textId="77777777" w:rsidR="006740EA" w:rsidRPr="006740EA" w:rsidRDefault="006740EA" w:rsidP="00677248">
      <w:pPr>
        <w:pStyle w:val="NoSpacing"/>
        <w:numPr>
          <w:ilvl w:val="1"/>
          <w:numId w:val="562"/>
        </w:numPr>
        <w:tabs>
          <w:tab w:val="left" w:pos="6672"/>
        </w:tabs>
        <w:rPr>
          <w:rFonts w:ascii="Tahoma" w:hAnsi="Tahoma" w:cs="Tahoma"/>
          <w:color w:val="FFFFFF" w:themeColor="background1"/>
          <w:sz w:val="18"/>
          <w:szCs w:val="18"/>
        </w:rPr>
      </w:pPr>
      <w:r w:rsidRPr="006740EA">
        <w:rPr>
          <w:rFonts w:ascii="Tahoma" w:hAnsi="Tahoma" w:cs="Tahoma"/>
          <w:color w:val="FFFFFF" w:themeColor="background1"/>
          <w:sz w:val="18"/>
          <w:szCs w:val="18"/>
        </w:rPr>
        <w:t xml:space="preserve">Implement </w:t>
      </w:r>
      <w:r w:rsidRPr="006740EA">
        <w:rPr>
          <w:rFonts w:ascii="Tahoma" w:hAnsi="Tahoma" w:cs="Tahoma"/>
          <w:b/>
          <w:bCs/>
          <w:color w:val="FFFFFF" w:themeColor="background1"/>
          <w:sz w:val="18"/>
          <w:szCs w:val="18"/>
        </w:rPr>
        <w:t>AWS Backup</w:t>
      </w:r>
      <w:r w:rsidRPr="006740EA">
        <w:rPr>
          <w:rFonts w:ascii="Tahoma" w:hAnsi="Tahoma" w:cs="Tahoma"/>
          <w:color w:val="FFFFFF" w:themeColor="background1"/>
          <w:sz w:val="18"/>
          <w:szCs w:val="18"/>
        </w:rPr>
        <w:t xml:space="preserve"> for disaster recovery.</w:t>
      </w:r>
    </w:p>
    <w:p w14:paraId="45A79C53" w14:textId="77777777" w:rsidR="006740EA" w:rsidRPr="006740EA" w:rsidRDefault="006740EA" w:rsidP="00677248">
      <w:pPr>
        <w:pStyle w:val="NoSpacing"/>
        <w:numPr>
          <w:ilvl w:val="1"/>
          <w:numId w:val="562"/>
        </w:numPr>
        <w:tabs>
          <w:tab w:val="left" w:pos="6672"/>
        </w:tabs>
        <w:rPr>
          <w:rFonts w:ascii="Tahoma" w:hAnsi="Tahoma" w:cs="Tahoma"/>
          <w:color w:val="FFFFFF" w:themeColor="background1"/>
          <w:sz w:val="18"/>
          <w:szCs w:val="18"/>
        </w:rPr>
      </w:pPr>
      <w:r w:rsidRPr="006740EA">
        <w:rPr>
          <w:rFonts w:ascii="Tahoma" w:hAnsi="Tahoma" w:cs="Tahoma"/>
          <w:color w:val="FFFFFF" w:themeColor="background1"/>
          <w:sz w:val="18"/>
          <w:szCs w:val="18"/>
        </w:rPr>
        <w:t xml:space="preserve">Set up </w:t>
      </w:r>
      <w:r w:rsidRPr="006740EA">
        <w:rPr>
          <w:rFonts w:ascii="Tahoma" w:hAnsi="Tahoma" w:cs="Tahoma"/>
          <w:b/>
          <w:bCs/>
          <w:color w:val="FFFFFF" w:themeColor="background1"/>
          <w:sz w:val="18"/>
          <w:szCs w:val="18"/>
        </w:rPr>
        <w:t>runbooks</w:t>
      </w:r>
      <w:r w:rsidRPr="006740EA">
        <w:rPr>
          <w:rFonts w:ascii="Tahoma" w:hAnsi="Tahoma" w:cs="Tahoma"/>
          <w:color w:val="FFFFFF" w:themeColor="background1"/>
          <w:sz w:val="18"/>
          <w:szCs w:val="18"/>
        </w:rPr>
        <w:t xml:space="preserve"> and </w:t>
      </w:r>
      <w:r w:rsidRPr="006740EA">
        <w:rPr>
          <w:rFonts w:ascii="Tahoma" w:hAnsi="Tahoma" w:cs="Tahoma"/>
          <w:b/>
          <w:bCs/>
          <w:color w:val="FFFFFF" w:themeColor="background1"/>
          <w:sz w:val="18"/>
          <w:szCs w:val="18"/>
        </w:rPr>
        <w:t>incident response plans</w:t>
      </w:r>
      <w:r w:rsidRPr="006740EA">
        <w:rPr>
          <w:rFonts w:ascii="Tahoma" w:hAnsi="Tahoma" w:cs="Tahoma"/>
          <w:color w:val="FFFFFF" w:themeColor="background1"/>
          <w:sz w:val="18"/>
          <w:szCs w:val="18"/>
        </w:rPr>
        <w:t xml:space="preserve"> with the </w:t>
      </w:r>
      <w:r w:rsidRPr="006740EA">
        <w:rPr>
          <w:rFonts w:ascii="Tahoma" w:hAnsi="Tahoma" w:cs="Tahoma"/>
          <w:b/>
          <w:bCs/>
          <w:color w:val="FFFFFF" w:themeColor="background1"/>
          <w:sz w:val="18"/>
          <w:szCs w:val="18"/>
        </w:rPr>
        <w:t>AWS Systems Manager</w:t>
      </w:r>
      <w:r w:rsidRPr="006740EA">
        <w:rPr>
          <w:rFonts w:ascii="Tahoma" w:hAnsi="Tahoma" w:cs="Tahoma"/>
          <w:color w:val="FFFFFF" w:themeColor="background1"/>
          <w:sz w:val="18"/>
          <w:szCs w:val="18"/>
        </w:rPr>
        <w:t>.</w:t>
      </w:r>
    </w:p>
    <w:p w14:paraId="4A24E37C" w14:textId="77777777" w:rsidR="006740EA" w:rsidRPr="006740EA" w:rsidRDefault="006740EA" w:rsidP="00677248">
      <w:pPr>
        <w:pStyle w:val="NoSpacing"/>
        <w:numPr>
          <w:ilvl w:val="0"/>
          <w:numId w:val="562"/>
        </w:numPr>
        <w:tabs>
          <w:tab w:val="left" w:pos="6672"/>
        </w:tabs>
        <w:rPr>
          <w:rFonts w:ascii="Tahoma" w:hAnsi="Tahoma" w:cs="Tahoma"/>
          <w:color w:val="FFFFFF" w:themeColor="background1"/>
          <w:sz w:val="18"/>
          <w:szCs w:val="18"/>
        </w:rPr>
      </w:pPr>
      <w:r w:rsidRPr="006740EA">
        <w:rPr>
          <w:rFonts w:ascii="Tahoma" w:hAnsi="Tahoma" w:cs="Tahoma"/>
          <w:b/>
          <w:bCs/>
          <w:color w:val="FFFFFF" w:themeColor="background1"/>
          <w:sz w:val="18"/>
          <w:szCs w:val="18"/>
        </w:rPr>
        <w:t>Continuous Improvement</w:t>
      </w:r>
    </w:p>
    <w:p w14:paraId="0437E2E5" w14:textId="77777777" w:rsidR="006740EA" w:rsidRPr="006740EA" w:rsidRDefault="006740EA" w:rsidP="00677248">
      <w:pPr>
        <w:pStyle w:val="NoSpacing"/>
        <w:numPr>
          <w:ilvl w:val="1"/>
          <w:numId w:val="562"/>
        </w:numPr>
        <w:tabs>
          <w:tab w:val="left" w:pos="6672"/>
        </w:tabs>
        <w:rPr>
          <w:rFonts w:ascii="Tahoma" w:hAnsi="Tahoma" w:cs="Tahoma"/>
          <w:color w:val="FFFFFF" w:themeColor="background1"/>
          <w:sz w:val="18"/>
          <w:szCs w:val="18"/>
        </w:rPr>
      </w:pPr>
      <w:r w:rsidRPr="006740EA">
        <w:rPr>
          <w:rFonts w:ascii="Tahoma" w:hAnsi="Tahoma" w:cs="Tahoma"/>
          <w:color w:val="FFFFFF" w:themeColor="background1"/>
          <w:sz w:val="18"/>
          <w:szCs w:val="18"/>
        </w:rPr>
        <w:t xml:space="preserve">Perform </w:t>
      </w:r>
      <w:r w:rsidRPr="006740EA">
        <w:rPr>
          <w:rFonts w:ascii="Tahoma" w:hAnsi="Tahoma" w:cs="Tahoma"/>
          <w:b/>
          <w:bCs/>
          <w:color w:val="FFFFFF" w:themeColor="background1"/>
          <w:sz w:val="18"/>
          <w:szCs w:val="18"/>
        </w:rPr>
        <w:t>AWS Well-Architected Reviews</w:t>
      </w:r>
      <w:r w:rsidRPr="006740EA">
        <w:rPr>
          <w:rFonts w:ascii="Tahoma" w:hAnsi="Tahoma" w:cs="Tahoma"/>
          <w:color w:val="FFFFFF" w:themeColor="background1"/>
          <w:sz w:val="18"/>
          <w:szCs w:val="18"/>
        </w:rPr>
        <w:t xml:space="preserve"> regularly.</w:t>
      </w:r>
    </w:p>
    <w:p w14:paraId="6F080C4F" w14:textId="77777777" w:rsidR="006740EA" w:rsidRPr="006740EA" w:rsidRDefault="006740EA" w:rsidP="00677248">
      <w:pPr>
        <w:pStyle w:val="NoSpacing"/>
        <w:numPr>
          <w:ilvl w:val="1"/>
          <w:numId w:val="562"/>
        </w:numPr>
        <w:tabs>
          <w:tab w:val="left" w:pos="6672"/>
        </w:tabs>
        <w:rPr>
          <w:rFonts w:ascii="Tahoma" w:hAnsi="Tahoma" w:cs="Tahoma"/>
          <w:color w:val="FFFFFF" w:themeColor="background1"/>
          <w:sz w:val="18"/>
          <w:szCs w:val="18"/>
        </w:rPr>
      </w:pPr>
      <w:r w:rsidRPr="006740EA">
        <w:rPr>
          <w:rFonts w:ascii="Tahoma" w:hAnsi="Tahoma" w:cs="Tahoma"/>
          <w:color w:val="FFFFFF" w:themeColor="background1"/>
          <w:sz w:val="18"/>
          <w:szCs w:val="18"/>
        </w:rPr>
        <w:t xml:space="preserve">Use </w:t>
      </w:r>
      <w:r w:rsidRPr="006740EA">
        <w:rPr>
          <w:rFonts w:ascii="Tahoma" w:hAnsi="Tahoma" w:cs="Tahoma"/>
          <w:b/>
          <w:bCs/>
          <w:color w:val="FFFFFF" w:themeColor="background1"/>
          <w:sz w:val="18"/>
          <w:szCs w:val="18"/>
        </w:rPr>
        <w:t>AWS Trusted Advisor</w:t>
      </w:r>
      <w:r w:rsidRPr="006740EA">
        <w:rPr>
          <w:rFonts w:ascii="Tahoma" w:hAnsi="Tahoma" w:cs="Tahoma"/>
          <w:color w:val="FFFFFF" w:themeColor="background1"/>
          <w:sz w:val="18"/>
          <w:szCs w:val="18"/>
        </w:rPr>
        <w:t xml:space="preserve"> for best practice recommendations.</w:t>
      </w:r>
    </w:p>
    <w:p w14:paraId="22CD177B" w14:textId="77777777" w:rsidR="006740EA" w:rsidRPr="006740EA" w:rsidRDefault="006740EA" w:rsidP="00677248">
      <w:pPr>
        <w:pStyle w:val="NoSpacing"/>
        <w:numPr>
          <w:ilvl w:val="1"/>
          <w:numId w:val="562"/>
        </w:numPr>
        <w:tabs>
          <w:tab w:val="left" w:pos="6672"/>
        </w:tabs>
        <w:rPr>
          <w:rFonts w:ascii="Tahoma" w:hAnsi="Tahoma" w:cs="Tahoma"/>
          <w:color w:val="FFFFFF" w:themeColor="background1"/>
          <w:sz w:val="18"/>
          <w:szCs w:val="18"/>
        </w:rPr>
      </w:pPr>
      <w:r w:rsidRPr="006740EA">
        <w:rPr>
          <w:rFonts w:ascii="Tahoma" w:hAnsi="Tahoma" w:cs="Tahoma"/>
          <w:color w:val="FFFFFF" w:themeColor="background1"/>
          <w:sz w:val="18"/>
          <w:szCs w:val="18"/>
        </w:rPr>
        <w:t>Gather feedback and refine operations continuously.</w:t>
      </w:r>
    </w:p>
    <w:p w14:paraId="310A8900" w14:textId="77777777" w:rsidR="006740EA" w:rsidRPr="006740EA" w:rsidRDefault="006740EA" w:rsidP="006740EA">
      <w:pPr>
        <w:pStyle w:val="NoSpacing"/>
        <w:tabs>
          <w:tab w:val="left" w:pos="6672"/>
        </w:tabs>
        <w:rPr>
          <w:rFonts w:ascii="Tahoma" w:hAnsi="Tahoma" w:cs="Tahoma"/>
          <w:b/>
          <w:bCs/>
          <w:color w:val="FFFFFF" w:themeColor="background1"/>
          <w:sz w:val="18"/>
          <w:szCs w:val="18"/>
        </w:rPr>
      </w:pPr>
      <w:r w:rsidRPr="006740EA">
        <w:rPr>
          <w:rFonts w:ascii="Tahoma" w:hAnsi="Tahoma" w:cs="Tahoma"/>
          <w:b/>
          <w:bCs/>
          <w:color w:val="FFFFFF" w:themeColor="background1"/>
          <w:sz w:val="18"/>
          <w:szCs w:val="18"/>
        </w:rPr>
        <w:t>Use Cases for the Operational Excellence Pillar</w:t>
      </w:r>
    </w:p>
    <w:p w14:paraId="7C368B21" w14:textId="77777777" w:rsidR="006740EA" w:rsidRPr="006740EA" w:rsidRDefault="006740EA" w:rsidP="00677248">
      <w:pPr>
        <w:pStyle w:val="NoSpacing"/>
        <w:numPr>
          <w:ilvl w:val="0"/>
          <w:numId w:val="563"/>
        </w:numPr>
        <w:tabs>
          <w:tab w:val="left" w:pos="6672"/>
        </w:tabs>
        <w:rPr>
          <w:rFonts w:ascii="Tahoma" w:hAnsi="Tahoma" w:cs="Tahoma"/>
          <w:color w:val="FFFFFF" w:themeColor="background1"/>
          <w:sz w:val="18"/>
          <w:szCs w:val="18"/>
        </w:rPr>
      </w:pPr>
      <w:r w:rsidRPr="006740EA">
        <w:rPr>
          <w:rFonts w:ascii="Tahoma" w:hAnsi="Tahoma" w:cs="Tahoma"/>
          <w:b/>
          <w:bCs/>
          <w:color w:val="FFFFFF" w:themeColor="background1"/>
          <w:sz w:val="18"/>
          <w:szCs w:val="18"/>
        </w:rPr>
        <w:t>Automated Ops:</w:t>
      </w:r>
      <w:r w:rsidRPr="006740EA">
        <w:rPr>
          <w:rFonts w:ascii="Tahoma" w:hAnsi="Tahoma" w:cs="Tahoma"/>
          <w:color w:val="FFFFFF" w:themeColor="background1"/>
          <w:sz w:val="18"/>
          <w:szCs w:val="18"/>
        </w:rPr>
        <w:t xml:space="preserve"> Deploy ELB apps with zero manual steps.</w:t>
      </w:r>
    </w:p>
    <w:p w14:paraId="538471CA" w14:textId="77777777" w:rsidR="006740EA" w:rsidRPr="006740EA" w:rsidRDefault="006740EA" w:rsidP="00677248">
      <w:pPr>
        <w:pStyle w:val="NoSpacing"/>
        <w:numPr>
          <w:ilvl w:val="0"/>
          <w:numId w:val="563"/>
        </w:numPr>
        <w:tabs>
          <w:tab w:val="left" w:pos="6672"/>
        </w:tabs>
        <w:rPr>
          <w:rFonts w:ascii="Tahoma" w:hAnsi="Tahoma" w:cs="Tahoma"/>
          <w:color w:val="FFFFFF" w:themeColor="background1"/>
          <w:sz w:val="18"/>
          <w:szCs w:val="18"/>
        </w:rPr>
      </w:pPr>
      <w:r w:rsidRPr="006740EA">
        <w:rPr>
          <w:rFonts w:ascii="Tahoma" w:hAnsi="Tahoma" w:cs="Tahoma"/>
          <w:b/>
          <w:bCs/>
          <w:color w:val="FFFFFF" w:themeColor="background1"/>
          <w:sz w:val="18"/>
          <w:szCs w:val="18"/>
        </w:rPr>
        <w:t>Proactive Fixes:</w:t>
      </w:r>
      <w:r w:rsidRPr="006740EA">
        <w:rPr>
          <w:rFonts w:ascii="Tahoma" w:hAnsi="Tahoma" w:cs="Tahoma"/>
          <w:color w:val="FFFFFF" w:themeColor="background1"/>
          <w:sz w:val="18"/>
          <w:szCs w:val="18"/>
        </w:rPr>
        <w:t xml:space="preserve"> Detects ELB app issues before users notice.</w:t>
      </w:r>
    </w:p>
    <w:p w14:paraId="1B0E3584" w14:textId="77777777" w:rsidR="006740EA" w:rsidRPr="006740EA" w:rsidRDefault="006740EA" w:rsidP="00677248">
      <w:pPr>
        <w:pStyle w:val="NoSpacing"/>
        <w:numPr>
          <w:ilvl w:val="0"/>
          <w:numId w:val="563"/>
        </w:numPr>
        <w:tabs>
          <w:tab w:val="left" w:pos="6672"/>
        </w:tabs>
        <w:rPr>
          <w:rFonts w:ascii="Tahoma" w:hAnsi="Tahoma" w:cs="Tahoma"/>
          <w:color w:val="FFFFFF" w:themeColor="background1"/>
          <w:sz w:val="18"/>
          <w:szCs w:val="18"/>
        </w:rPr>
      </w:pPr>
      <w:r w:rsidRPr="006740EA">
        <w:rPr>
          <w:rFonts w:ascii="Tahoma" w:hAnsi="Tahoma" w:cs="Tahoma"/>
          <w:b/>
          <w:bCs/>
          <w:color w:val="FFFFFF" w:themeColor="background1"/>
          <w:sz w:val="18"/>
          <w:szCs w:val="18"/>
        </w:rPr>
        <w:t>Process Evolution:</w:t>
      </w:r>
      <w:r w:rsidRPr="006740EA">
        <w:rPr>
          <w:rFonts w:ascii="Tahoma" w:hAnsi="Tahoma" w:cs="Tahoma"/>
          <w:color w:val="FFFFFF" w:themeColor="background1"/>
          <w:sz w:val="18"/>
          <w:szCs w:val="18"/>
        </w:rPr>
        <w:t xml:space="preserve"> Refines ELB app ops post-incident.</w:t>
      </w:r>
    </w:p>
    <w:p w14:paraId="0B27C859" w14:textId="77777777" w:rsidR="006740EA" w:rsidRPr="006740EA" w:rsidRDefault="006740EA" w:rsidP="00677248">
      <w:pPr>
        <w:pStyle w:val="NoSpacing"/>
        <w:numPr>
          <w:ilvl w:val="0"/>
          <w:numId w:val="563"/>
        </w:numPr>
        <w:tabs>
          <w:tab w:val="left" w:pos="6672"/>
        </w:tabs>
        <w:rPr>
          <w:rFonts w:ascii="Tahoma" w:hAnsi="Tahoma" w:cs="Tahoma"/>
          <w:color w:val="FFFFFF" w:themeColor="background1"/>
          <w:sz w:val="18"/>
          <w:szCs w:val="18"/>
        </w:rPr>
      </w:pPr>
      <w:r w:rsidRPr="006740EA">
        <w:rPr>
          <w:rFonts w:ascii="Tahoma" w:hAnsi="Tahoma" w:cs="Tahoma"/>
          <w:b/>
          <w:bCs/>
          <w:color w:val="FFFFFF" w:themeColor="background1"/>
          <w:sz w:val="18"/>
          <w:szCs w:val="18"/>
        </w:rPr>
        <w:t>Team Alignment:</w:t>
      </w:r>
      <w:r w:rsidRPr="006740EA">
        <w:rPr>
          <w:rFonts w:ascii="Tahoma" w:hAnsi="Tahoma" w:cs="Tahoma"/>
          <w:color w:val="FFFFFF" w:themeColor="background1"/>
          <w:sz w:val="18"/>
          <w:szCs w:val="18"/>
        </w:rPr>
        <w:t xml:space="preserve"> Standardizes ELB app workflows.</w:t>
      </w:r>
    </w:p>
    <w:p w14:paraId="103DA513" w14:textId="77777777" w:rsidR="006740EA" w:rsidRPr="006740EA" w:rsidRDefault="006740EA" w:rsidP="00677248">
      <w:pPr>
        <w:pStyle w:val="NoSpacing"/>
        <w:numPr>
          <w:ilvl w:val="0"/>
          <w:numId w:val="563"/>
        </w:numPr>
        <w:tabs>
          <w:tab w:val="left" w:pos="6672"/>
        </w:tabs>
        <w:rPr>
          <w:rFonts w:ascii="Tahoma" w:hAnsi="Tahoma" w:cs="Tahoma"/>
          <w:color w:val="FFFFFF" w:themeColor="background1"/>
          <w:sz w:val="18"/>
          <w:szCs w:val="18"/>
        </w:rPr>
      </w:pPr>
      <w:r w:rsidRPr="006740EA">
        <w:rPr>
          <w:rFonts w:ascii="Tahoma" w:hAnsi="Tahoma" w:cs="Tahoma"/>
          <w:b/>
          <w:bCs/>
          <w:color w:val="FFFFFF" w:themeColor="background1"/>
          <w:sz w:val="18"/>
          <w:szCs w:val="18"/>
        </w:rPr>
        <w:t>Scalable Ops:</w:t>
      </w:r>
      <w:r w:rsidRPr="006740EA">
        <w:rPr>
          <w:rFonts w:ascii="Tahoma" w:hAnsi="Tahoma" w:cs="Tahoma"/>
          <w:color w:val="FFFFFF" w:themeColor="background1"/>
          <w:sz w:val="18"/>
          <w:szCs w:val="18"/>
        </w:rPr>
        <w:t xml:space="preserve"> Manages ELB app growth effortlessly.</w:t>
      </w:r>
    </w:p>
    <w:p w14:paraId="27F279DC" w14:textId="77777777" w:rsidR="006740EA" w:rsidRPr="006740EA" w:rsidRDefault="006740EA" w:rsidP="006740EA">
      <w:pPr>
        <w:pStyle w:val="NoSpacing"/>
        <w:tabs>
          <w:tab w:val="left" w:pos="6672"/>
        </w:tabs>
        <w:rPr>
          <w:rFonts w:ascii="Tahoma" w:hAnsi="Tahoma" w:cs="Tahoma"/>
          <w:b/>
          <w:bCs/>
          <w:color w:val="FFFFFF" w:themeColor="background1"/>
          <w:sz w:val="18"/>
          <w:szCs w:val="18"/>
        </w:rPr>
      </w:pPr>
      <w:r w:rsidRPr="006740EA">
        <w:rPr>
          <w:rFonts w:ascii="Tahoma" w:hAnsi="Tahoma" w:cs="Tahoma"/>
          <w:b/>
          <w:bCs/>
          <w:color w:val="FFFFFF" w:themeColor="background1"/>
          <w:sz w:val="18"/>
          <w:szCs w:val="18"/>
        </w:rPr>
        <w:t>Why Use the Operational Excellence Pillar?</w:t>
      </w:r>
    </w:p>
    <w:p w14:paraId="1C39A9FE" w14:textId="77777777" w:rsidR="006740EA" w:rsidRPr="006740EA" w:rsidRDefault="006740EA" w:rsidP="00677248">
      <w:pPr>
        <w:pStyle w:val="NoSpacing"/>
        <w:numPr>
          <w:ilvl w:val="0"/>
          <w:numId w:val="564"/>
        </w:numPr>
        <w:tabs>
          <w:tab w:val="left" w:pos="6672"/>
        </w:tabs>
        <w:rPr>
          <w:rFonts w:ascii="Tahoma" w:hAnsi="Tahoma" w:cs="Tahoma"/>
          <w:color w:val="FFFFFF" w:themeColor="background1"/>
          <w:sz w:val="18"/>
          <w:szCs w:val="18"/>
        </w:rPr>
      </w:pPr>
      <w:r w:rsidRPr="006740EA">
        <w:rPr>
          <w:rFonts w:ascii="Tahoma" w:hAnsi="Tahoma" w:cs="Tahoma"/>
          <w:b/>
          <w:bCs/>
          <w:color w:val="FFFFFF" w:themeColor="background1"/>
          <w:sz w:val="18"/>
          <w:szCs w:val="18"/>
        </w:rPr>
        <w:t>Efficiency:</w:t>
      </w:r>
      <w:r w:rsidRPr="006740EA">
        <w:rPr>
          <w:rFonts w:ascii="Tahoma" w:hAnsi="Tahoma" w:cs="Tahoma"/>
          <w:color w:val="FFFFFF" w:themeColor="background1"/>
          <w:sz w:val="18"/>
          <w:szCs w:val="18"/>
        </w:rPr>
        <w:t xml:space="preserve"> Minimizes ELB app operational friction.</w:t>
      </w:r>
    </w:p>
    <w:p w14:paraId="6B3B2A2C" w14:textId="77777777" w:rsidR="006740EA" w:rsidRPr="006740EA" w:rsidRDefault="006740EA" w:rsidP="00677248">
      <w:pPr>
        <w:pStyle w:val="NoSpacing"/>
        <w:numPr>
          <w:ilvl w:val="0"/>
          <w:numId w:val="564"/>
        </w:numPr>
        <w:tabs>
          <w:tab w:val="left" w:pos="6672"/>
        </w:tabs>
        <w:rPr>
          <w:rFonts w:ascii="Tahoma" w:hAnsi="Tahoma" w:cs="Tahoma"/>
          <w:color w:val="FFFFFF" w:themeColor="background1"/>
          <w:sz w:val="18"/>
          <w:szCs w:val="18"/>
        </w:rPr>
      </w:pPr>
      <w:r w:rsidRPr="006740EA">
        <w:rPr>
          <w:rFonts w:ascii="Tahoma" w:hAnsi="Tahoma" w:cs="Tahoma"/>
          <w:b/>
          <w:bCs/>
          <w:color w:val="FFFFFF" w:themeColor="background1"/>
          <w:sz w:val="18"/>
          <w:szCs w:val="18"/>
        </w:rPr>
        <w:t>Reliability:</w:t>
      </w:r>
      <w:r w:rsidRPr="006740EA">
        <w:rPr>
          <w:rFonts w:ascii="Tahoma" w:hAnsi="Tahoma" w:cs="Tahoma"/>
          <w:color w:val="FFFFFF" w:themeColor="background1"/>
          <w:sz w:val="18"/>
          <w:szCs w:val="18"/>
        </w:rPr>
        <w:t xml:space="preserve"> Keeps ELB app running consistently.</w:t>
      </w:r>
    </w:p>
    <w:p w14:paraId="57CDBCF7" w14:textId="77777777" w:rsidR="006740EA" w:rsidRPr="006740EA" w:rsidRDefault="006740EA" w:rsidP="00677248">
      <w:pPr>
        <w:pStyle w:val="NoSpacing"/>
        <w:numPr>
          <w:ilvl w:val="0"/>
          <w:numId w:val="564"/>
        </w:numPr>
        <w:tabs>
          <w:tab w:val="left" w:pos="6672"/>
        </w:tabs>
        <w:rPr>
          <w:rFonts w:ascii="Tahoma" w:hAnsi="Tahoma" w:cs="Tahoma"/>
          <w:color w:val="FFFFFF" w:themeColor="background1"/>
          <w:sz w:val="18"/>
          <w:szCs w:val="18"/>
        </w:rPr>
      </w:pPr>
      <w:r w:rsidRPr="006740EA">
        <w:rPr>
          <w:rFonts w:ascii="Tahoma" w:hAnsi="Tahoma" w:cs="Tahoma"/>
          <w:b/>
          <w:bCs/>
          <w:color w:val="FFFFFF" w:themeColor="background1"/>
          <w:sz w:val="18"/>
          <w:szCs w:val="18"/>
        </w:rPr>
        <w:t>Agility:</w:t>
      </w:r>
      <w:r w:rsidRPr="006740EA">
        <w:rPr>
          <w:rFonts w:ascii="Tahoma" w:hAnsi="Tahoma" w:cs="Tahoma"/>
          <w:color w:val="FFFFFF" w:themeColor="background1"/>
          <w:sz w:val="18"/>
          <w:szCs w:val="18"/>
        </w:rPr>
        <w:t xml:space="preserve"> Adapts ELB app ops quickly.</w:t>
      </w:r>
    </w:p>
    <w:p w14:paraId="0AD727A0" w14:textId="77777777" w:rsidR="006740EA" w:rsidRPr="006740EA" w:rsidRDefault="006740EA" w:rsidP="00677248">
      <w:pPr>
        <w:pStyle w:val="NoSpacing"/>
        <w:numPr>
          <w:ilvl w:val="0"/>
          <w:numId w:val="564"/>
        </w:numPr>
        <w:tabs>
          <w:tab w:val="left" w:pos="6672"/>
        </w:tabs>
        <w:rPr>
          <w:rFonts w:ascii="Tahoma" w:hAnsi="Tahoma" w:cs="Tahoma"/>
          <w:color w:val="FFFFFF" w:themeColor="background1"/>
          <w:sz w:val="18"/>
          <w:szCs w:val="18"/>
        </w:rPr>
      </w:pPr>
      <w:r w:rsidRPr="006740EA">
        <w:rPr>
          <w:rFonts w:ascii="Tahoma" w:hAnsi="Tahoma" w:cs="Tahoma"/>
          <w:b/>
          <w:bCs/>
          <w:color w:val="FFFFFF" w:themeColor="background1"/>
          <w:sz w:val="18"/>
          <w:szCs w:val="18"/>
        </w:rPr>
        <w:t>Insight:</w:t>
      </w:r>
      <w:r w:rsidRPr="006740EA">
        <w:rPr>
          <w:rFonts w:ascii="Tahoma" w:hAnsi="Tahoma" w:cs="Tahoma"/>
          <w:color w:val="FFFFFF" w:themeColor="background1"/>
          <w:sz w:val="18"/>
          <w:szCs w:val="18"/>
        </w:rPr>
        <w:t xml:space="preserve"> Provides ELB app operational clarity.</w:t>
      </w:r>
    </w:p>
    <w:p w14:paraId="7B17DB12" w14:textId="77777777" w:rsidR="006740EA" w:rsidRPr="006740EA" w:rsidRDefault="006740EA" w:rsidP="00677248">
      <w:pPr>
        <w:pStyle w:val="NoSpacing"/>
        <w:numPr>
          <w:ilvl w:val="0"/>
          <w:numId w:val="564"/>
        </w:numPr>
        <w:tabs>
          <w:tab w:val="left" w:pos="6672"/>
        </w:tabs>
        <w:rPr>
          <w:rFonts w:ascii="Tahoma" w:hAnsi="Tahoma" w:cs="Tahoma"/>
          <w:color w:val="FFFFFF" w:themeColor="background1"/>
          <w:sz w:val="18"/>
          <w:szCs w:val="18"/>
        </w:rPr>
      </w:pPr>
      <w:r w:rsidRPr="006740EA">
        <w:rPr>
          <w:rFonts w:ascii="Tahoma" w:hAnsi="Tahoma" w:cs="Tahoma"/>
          <w:b/>
          <w:bCs/>
          <w:color w:val="FFFFFF" w:themeColor="background1"/>
          <w:sz w:val="18"/>
          <w:szCs w:val="18"/>
        </w:rPr>
        <w:t>Scalability:</w:t>
      </w:r>
      <w:r w:rsidRPr="006740EA">
        <w:rPr>
          <w:rFonts w:ascii="Tahoma" w:hAnsi="Tahoma" w:cs="Tahoma"/>
          <w:color w:val="FFFFFF" w:themeColor="background1"/>
          <w:sz w:val="18"/>
          <w:szCs w:val="18"/>
        </w:rPr>
        <w:t xml:space="preserve"> Supports ELB app operational scale.</w:t>
      </w:r>
    </w:p>
    <w:p w14:paraId="1A033900" w14:textId="5D3C3959" w:rsidR="00755027" w:rsidRDefault="00755027" w:rsidP="006254C8">
      <w:pPr>
        <w:pStyle w:val="NoSpacing"/>
        <w:tabs>
          <w:tab w:val="left" w:pos="6672"/>
        </w:tabs>
        <w:rPr>
          <w:rFonts w:ascii="Tahoma" w:hAnsi="Tahoma" w:cs="Tahoma"/>
          <w:color w:val="FFFFFF" w:themeColor="background1"/>
          <w:sz w:val="18"/>
          <w:szCs w:val="18"/>
        </w:rPr>
      </w:pPr>
    </w:p>
    <w:p w14:paraId="014C77D8" w14:textId="49304D73" w:rsidR="004B2452" w:rsidRPr="004B2452" w:rsidRDefault="006740EA" w:rsidP="004B2452">
      <w:pPr>
        <w:pStyle w:val="NoSpacing"/>
        <w:tabs>
          <w:tab w:val="left" w:pos="6672"/>
        </w:tabs>
        <w:rPr>
          <w:rFonts w:ascii="Tahoma" w:hAnsi="Tahoma" w:cs="Tahoma"/>
          <w:b/>
          <w:bCs/>
          <w:color w:val="FF0000"/>
          <w:sz w:val="18"/>
          <w:szCs w:val="18"/>
        </w:rPr>
      </w:pPr>
      <w:r w:rsidRPr="004B2452">
        <w:rPr>
          <w:rFonts w:ascii="Tahoma" w:hAnsi="Tahoma" w:cs="Tahoma"/>
          <w:color w:val="FF0000"/>
          <w:sz w:val="18"/>
          <w:szCs w:val="18"/>
        </w:rPr>
        <w:t>L7.</w:t>
      </w:r>
      <w:r w:rsidR="004B2452" w:rsidRPr="004B2452">
        <w:rPr>
          <w:rFonts w:ascii="Times New Roman" w:eastAsia="Times New Roman" w:hAnsi="Times New Roman" w:cs="Times New Roman"/>
          <w:b/>
          <w:bCs/>
          <w:color w:val="FF0000"/>
          <w:kern w:val="36"/>
          <w:sz w:val="48"/>
          <w:szCs w:val="48"/>
          <w14:ligatures w14:val="none"/>
        </w:rPr>
        <w:t xml:space="preserve"> </w:t>
      </w:r>
      <w:r w:rsidR="004B2452" w:rsidRPr="004B2452">
        <w:rPr>
          <w:rFonts w:ascii="Tahoma" w:hAnsi="Tahoma" w:cs="Tahoma"/>
          <w:b/>
          <w:bCs/>
          <w:color w:val="FF0000"/>
          <w:sz w:val="18"/>
          <w:szCs w:val="18"/>
        </w:rPr>
        <w:t>What is the Sustainability Pillar?</w:t>
      </w:r>
    </w:p>
    <w:p w14:paraId="6D9E448D" w14:textId="77777777" w:rsidR="004B2452" w:rsidRPr="004B2452" w:rsidRDefault="004B2452" w:rsidP="004B2452">
      <w:pPr>
        <w:pStyle w:val="NoSpacing"/>
        <w:tabs>
          <w:tab w:val="left" w:pos="6672"/>
        </w:tabs>
        <w:rPr>
          <w:rFonts w:ascii="Tahoma" w:hAnsi="Tahoma" w:cs="Tahoma"/>
          <w:color w:val="FFFFFF" w:themeColor="background1"/>
          <w:sz w:val="18"/>
          <w:szCs w:val="18"/>
        </w:rPr>
      </w:pPr>
      <w:r w:rsidRPr="004B2452">
        <w:rPr>
          <w:rFonts w:ascii="Tahoma" w:hAnsi="Tahoma" w:cs="Tahoma"/>
          <w:color w:val="FFFFFF" w:themeColor="background1"/>
          <w:sz w:val="18"/>
          <w:szCs w:val="18"/>
        </w:rPr>
        <w:t xml:space="preserve">The </w:t>
      </w:r>
      <w:r w:rsidRPr="004B2452">
        <w:rPr>
          <w:rFonts w:ascii="Tahoma" w:hAnsi="Tahoma" w:cs="Tahoma"/>
          <w:b/>
          <w:bCs/>
          <w:color w:val="FFFFFF" w:themeColor="background1"/>
          <w:sz w:val="18"/>
          <w:szCs w:val="18"/>
        </w:rPr>
        <w:t>Sustainability Pillar</w:t>
      </w:r>
      <w:r w:rsidRPr="004B2452">
        <w:rPr>
          <w:rFonts w:ascii="Tahoma" w:hAnsi="Tahoma" w:cs="Tahoma"/>
          <w:color w:val="FFFFFF" w:themeColor="background1"/>
          <w:sz w:val="18"/>
          <w:szCs w:val="18"/>
        </w:rPr>
        <w:t xml:space="preserve"> of the AWS Well-Architected Framework focuses on minimizing the environmental impact of cloud workloads by optimizing resource usage, reducing energy consumption, and leveraging efficient technologies. It aims to align business goals with sustainable practices, ensuring long-term ecological responsibility. For an ELB-backed Elastic Beanstalk application (e.g., a Dockerized app), this pillar ensures efficient use of AWS services like Elastic Load Balancer (ELB), EC2, and Auto Scaling to lower carbon footprints while maintaining performance.</w:t>
      </w:r>
    </w:p>
    <w:p w14:paraId="6BB8C012" w14:textId="77777777" w:rsidR="004B2452" w:rsidRPr="004B2452" w:rsidRDefault="004B2452" w:rsidP="004B2452">
      <w:pPr>
        <w:pStyle w:val="NoSpacing"/>
        <w:tabs>
          <w:tab w:val="left" w:pos="6672"/>
        </w:tabs>
        <w:rPr>
          <w:rFonts w:ascii="Tahoma" w:hAnsi="Tahoma" w:cs="Tahoma"/>
          <w:b/>
          <w:bCs/>
          <w:color w:val="FFFFFF" w:themeColor="background1"/>
          <w:sz w:val="18"/>
          <w:szCs w:val="18"/>
        </w:rPr>
      </w:pPr>
      <w:r w:rsidRPr="004B2452">
        <w:rPr>
          <w:rFonts w:ascii="Tahoma" w:hAnsi="Tahoma" w:cs="Tahoma"/>
          <w:b/>
          <w:bCs/>
          <w:color w:val="FFFFFF" w:themeColor="background1"/>
          <w:sz w:val="18"/>
          <w:szCs w:val="18"/>
        </w:rPr>
        <w:t>Key Principles of the Sustainability Pillar</w:t>
      </w:r>
    </w:p>
    <w:p w14:paraId="29AD58AB" w14:textId="77777777" w:rsidR="004B2452" w:rsidRPr="004B2452" w:rsidRDefault="004B2452" w:rsidP="00677248">
      <w:pPr>
        <w:pStyle w:val="NoSpacing"/>
        <w:numPr>
          <w:ilvl w:val="0"/>
          <w:numId w:val="565"/>
        </w:numPr>
        <w:tabs>
          <w:tab w:val="left" w:pos="6672"/>
        </w:tabs>
        <w:rPr>
          <w:rFonts w:ascii="Tahoma" w:hAnsi="Tahoma" w:cs="Tahoma"/>
          <w:color w:val="FFFFFF" w:themeColor="background1"/>
          <w:sz w:val="18"/>
          <w:szCs w:val="18"/>
        </w:rPr>
      </w:pPr>
      <w:r w:rsidRPr="004B2452">
        <w:rPr>
          <w:rFonts w:ascii="Tahoma" w:hAnsi="Tahoma" w:cs="Tahoma"/>
          <w:b/>
          <w:bCs/>
          <w:color w:val="FFFFFF" w:themeColor="background1"/>
          <w:sz w:val="18"/>
          <w:szCs w:val="18"/>
        </w:rPr>
        <w:t>Optimize Workload Efficiency</w:t>
      </w:r>
    </w:p>
    <w:p w14:paraId="7A2F61C6" w14:textId="77777777" w:rsidR="004B2452" w:rsidRPr="004B2452" w:rsidRDefault="004B2452" w:rsidP="00677248">
      <w:pPr>
        <w:pStyle w:val="NoSpacing"/>
        <w:numPr>
          <w:ilvl w:val="1"/>
          <w:numId w:val="565"/>
        </w:numPr>
        <w:tabs>
          <w:tab w:val="left" w:pos="6672"/>
        </w:tabs>
        <w:rPr>
          <w:rFonts w:ascii="Tahoma" w:hAnsi="Tahoma" w:cs="Tahoma"/>
          <w:color w:val="FFFFFF" w:themeColor="background1"/>
          <w:sz w:val="18"/>
          <w:szCs w:val="18"/>
        </w:rPr>
      </w:pPr>
      <w:r w:rsidRPr="004B2452">
        <w:rPr>
          <w:rFonts w:ascii="Tahoma" w:hAnsi="Tahoma" w:cs="Tahoma"/>
          <w:color w:val="FFFFFF" w:themeColor="background1"/>
          <w:sz w:val="18"/>
          <w:szCs w:val="18"/>
        </w:rPr>
        <w:t xml:space="preserve">Right-size EC2 instances with </w:t>
      </w:r>
      <w:r w:rsidRPr="004B2452">
        <w:rPr>
          <w:rFonts w:ascii="Tahoma" w:hAnsi="Tahoma" w:cs="Tahoma"/>
          <w:b/>
          <w:bCs/>
          <w:color w:val="FFFFFF" w:themeColor="background1"/>
          <w:sz w:val="18"/>
          <w:szCs w:val="18"/>
        </w:rPr>
        <w:t>AWS Compute Optimizer</w:t>
      </w:r>
      <w:r w:rsidRPr="004B2452">
        <w:rPr>
          <w:rFonts w:ascii="Tahoma" w:hAnsi="Tahoma" w:cs="Tahoma"/>
          <w:color w:val="FFFFFF" w:themeColor="background1"/>
          <w:sz w:val="18"/>
          <w:szCs w:val="18"/>
        </w:rPr>
        <w:t>.</w:t>
      </w:r>
    </w:p>
    <w:p w14:paraId="06C6D7FA" w14:textId="77777777" w:rsidR="004B2452" w:rsidRPr="004B2452" w:rsidRDefault="004B2452" w:rsidP="00677248">
      <w:pPr>
        <w:pStyle w:val="NoSpacing"/>
        <w:numPr>
          <w:ilvl w:val="1"/>
          <w:numId w:val="565"/>
        </w:numPr>
        <w:tabs>
          <w:tab w:val="left" w:pos="6672"/>
        </w:tabs>
        <w:rPr>
          <w:rFonts w:ascii="Tahoma" w:hAnsi="Tahoma" w:cs="Tahoma"/>
          <w:color w:val="FFFFFF" w:themeColor="background1"/>
          <w:sz w:val="18"/>
          <w:szCs w:val="18"/>
        </w:rPr>
      </w:pPr>
      <w:r w:rsidRPr="004B2452">
        <w:rPr>
          <w:rFonts w:ascii="Tahoma" w:hAnsi="Tahoma" w:cs="Tahoma"/>
          <w:color w:val="FFFFFF" w:themeColor="background1"/>
          <w:sz w:val="18"/>
          <w:szCs w:val="18"/>
        </w:rPr>
        <w:t xml:space="preserve">Use </w:t>
      </w:r>
      <w:r w:rsidRPr="004B2452">
        <w:rPr>
          <w:rFonts w:ascii="Tahoma" w:hAnsi="Tahoma" w:cs="Tahoma"/>
          <w:b/>
          <w:bCs/>
          <w:color w:val="FFFFFF" w:themeColor="background1"/>
          <w:sz w:val="18"/>
          <w:szCs w:val="18"/>
        </w:rPr>
        <w:t>serverless</w:t>
      </w:r>
      <w:r w:rsidRPr="004B2452">
        <w:rPr>
          <w:rFonts w:ascii="Tahoma" w:hAnsi="Tahoma" w:cs="Tahoma"/>
          <w:color w:val="FFFFFF" w:themeColor="background1"/>
          <w:sz w:val="18"/>
          <w:szCs w:val="18"/>
        </w:rPr>
        <w:t xml:space="preserve"> and </w:t>
      </w:r>
      <w:r w:rsidRPr="004B2452">
        <w:rPr>
          <w:rFonts w:ascii="Tahoma" w:hAnsi="Tahoma" w:cs="Tahoma"/>
          <w:b/>
          <w:bCs/>
          <w:color w:val="FFFFFF" w:themeColor="background1"/>
          <w:sz w:val="18"/>
          <w:szCs w:val="18"/>
        </w:rPr>
        <w:t>managed services</w:t>
      </w:r>
      <w:r w:rsidRPr="004B2452">
        <w:rPr>
          <w:rFonts w:ascii="Tahoma" w:hAnsi="Tahoma" w:cs="Tahoma"/>
          <w:color w:val="FFFFFF" w:themeColor="background1"/>
          <w:sz w:val="18"/>
          <w:szCs w:val="18"/>
        </w:rPr>
        <w:t xml:space="preserve"> (Lambda, Fargate, DynamoDB) to reduce idle resources.</w:t>
      </w:r>
    </w:p>
    <w:p w14:paraId="15584CCB" w14:textId="77777777" w:rsidR="004B2452" w:rsidRPr="004B2452" w:rsidRDefault="004B2452" w:rsidP="00677248">
      <w:pPr>
        <w:pStyle w:val="NoSpacing"/>
        <w:numPr>
          <w:ilvl w:val="1"/>
          <w:numId w:val="565"/>
        </w:numPr>
        <w:tabs>
          <w:tab w:val="left" w:pos="6672"/>
        </w:tabs>
        <w:rPr>
          <w:rFonts w:ascii="Tahoma" w:hAnsi="Tahoma" w:cs="Tahoma"/>
          <w:color w:val="FFFFFF" w:themeColor="background1"/>
          <w:sz w:val="18"/>
          <w:szCs w:val="18"/>
        </w:rPr>
      </w:pPr>
      <w:r w:rsidRPr="004B2452">
        <w:rPr>
          <w:rFonts w:ascii="Tahoma" w:hAnsi="Tahoma" w:cs="Tahoma"/>
          <w:color w:val="FFFFFF" w:themeColor="background1"/>
          <w:sz w:val="18"/>
          <w:szCs w:val="18"/>
        </w:rPr>
        <w:t xml:space="preserve">Implement </w:t>
      </w:r>
      <w:r w:rsidRPr="004B2452">
        <w:rPr>
          <w:rFonts w:ascii="Tahoma" w:hAnsi="Tahoma" w:cs="Tahoma"/>
          <w:b/>
          <w:bCs/>
          <w:color w:val="FFFFFF" w:themeColor="background1"/>
          <w:sz w:val="18"/>
          <w:szCs w:val="18"/>
        </w:rPr>
        <w:t>Auto Scaling</w:t>
      </w:r>
      <w:r w:rsidRPr="004B2452">
        <w:rPr>
          <w:rFonts w:ascii="Tahoma" w:hAnsi="Tahoma" w:cs="Tahoma"/>
          <w:color w:val="FFFFFF" w:themeColor="background1"/>
          <w:sz w:val="18"/>
          <w:szCs w:val="18"/>
        </w:rPr>
        <w:t xml:space="preserve"> to adjust capacity dynamically.</w:t>
      </w:r>
    </w:p>
    <w:p w14:paraId="7786B958" w14:textId="77777777" w:rsidR="004B2452" w:rsidRPr="004B2452" w:rsidRDefault="004B2452" w:rsidP="00677248">
      <w:pPr>
        <w:pStyle w:val="NoSpacing"/>
        <w:numPr>
          <w:ilvl w:val="0"/>
          <w:numId w:val="565"/>
        </w:numPr>
        <w:tabs>
          <w:tab w:val="left" w:pos="6672"/>
        </w:tabs>
        <w:rPr>
          <w:rFonts w:ascii="Tahoma" w:hAnsi="Tahoma" w:cs="Tahoma"/>
          <w:color w:val="FFFFFF" w:themeColor="background1"/>
          <w:sz w:val="18"/>
          <w:szCs w:val="18"/>
        </w:rPr>
      </w:pPr>
      <w:r w:rsidRPr="004B2452">
        <w:rPr>
          <w:rFonts w:ascii="Tahoma" w:hAnsi="Tahoma" w:cs="Tahoma"/>
          <w:b/>
          <w:bCs/>
          <w:color w:val="FFFFFF" w:themeColor="background1"/>
          <w:sz w:val="18"/>
          <w:szCs w:val="18"/>
        </w:rPr>
        <w:t>Reduce Energy Consumption</w:t>
      </w:r>
    </w:p>
    <w:p w14:paraId="06816E9E" w14:textId="77777777" w:rsidR="004B2452" w:rsidRPr="004B2452" w:rsidRDefault="004B2452" w:rsidP="00677248">
      <w:pPr>
        <w:pStyle w:val="NoSpacing"/>
        <w:numPr>
          <w:ilvl w:val="1"/>
          <w:numId w:val="565"/>
        </w:numPr>
        <w:tabs>
          <w:tab w:val="left" w:pos="6672"/>
        </w:tabs>
        <w:rPr>
          <w:rFonts w:ascii="Tahoma" w:hAnsi="Tahoma" w:cs="Tahoma"/>
          <w:color w:val="FFFFFF" w:themeColor="background1"/>
          <w:sz w:val="18"/>
          <w:szCs w:val="18"/>
        </w:rPr>
      </w:pPr>
      <w:r w:rsidRPr="004B2452">
        <w:rPr>
          <w:rFonts w:ascii="Tahoma" w:hAnsi="Tahoma" w:cs="Tahoma"/>
          <w:color w:val="FFFFFF" w:themeColor="background1"/>
          <w:sz w:val="18"/>
          <w:szCs w:val="18"/>
        </w:rPr>
        <w:t xml:space="preserve">Choose </w:t>
      </w:r>
      <w:r w:rsidRPr="004B2452">
        <w:rPr>
          <w:rFonts w:ascii="Tahoma" w:hAnsi="Tahoma" w:cs="Tahoma"/>
          <w:b/>
          <w:bCs/>
          <w:color w:val="FFFFFF" w:themeColor="background1"/>
          <w:sz w:val="18"/>
          <w:szCs w:val="18"/>
        </w:rPr>
        <w:t>energy-efficient AWS Regions</w:t>
      </w:r>
      <w:r w:rsidRPr="004B2452">
        <w:rPr>
          <w:rFonts w:ascii="Tahoma" w:hAnsi="Tahoma" w:cs="Tahoma"/>
          <w:color w:val="FFFFFF" w:themeColor="background1"/>
          <w:sz w:val="18"/>
          <w:szCs w:val="18"/>
        </w:rPr>
        <w:t xml:space="preserve"> (e.g., those using renewable energy).</w:t>
      </w:r>
    </w:p>
    <w:p w14:paraId="2E7D4A70" w14:textId="77777777" w:rsidR="004B2452" w:rsidRPr="004B2452" w:rsidRDefault="004B2452" w:rsidP="00677248">
      <w:pPr>
        <w:pStyle w:val="NoSpacing"/>
        <w:numPr>
          <w:ilvl w:val="1"/>
          <w:numId w:val="565"/>
        </w:numPr>
        <w:tabs>
          <w:tab w:val="left" w:pos="6672"/>
        </w:tabs>
        <w:rPr>
          <w:rFonts w:ascii="Tahoma" w:hAnsi="Tahoma" w:cs="Tahoma"/>
          <w:color w:val="FFFFFF" w:themeColor="background1"/>
          <w:sz w:val="18"/>
          <w:szCs w:val="18"/>
        </w:rPr>
      </w:pPr>
      <w:r w:rsidRPr="004B2452">
        <w:rPr>
          <w:rFonts w:ascii="Tahoma" w:hAnsi="Tahoma" w:cs="Tahoma"/>
          <w:color w:val="FFFFFF" w:themeColor="background1"/>
          <w:sz w:val="18"/>
          <w:szCs w:val="18"/>
        </w:rPr>
        <w:t xml:space="preserve">Use </w:t>
      </w:r>
      <w:r w:rsidRPr="004B2452">
        <w:rPr>
          <w:rFonts w:ascii="Tahoma" w:hAnsi="Tahoma" w:cs="Tahoma"/>
          <w:b/>
          <w:bCs/>
          <w:color w:val="FFFFFF" w:themeColor="background1"/>
          <w:sz w:val="18"/>
          <w:szCs w:val="18"/>
        </w:rPr>
        <w:t>Graviton-based instances</w:t>
      </w:r>
      <w:r w:rsidRPr="004B2452">
        <w:rPr>
          <w:rFonts w:ascii="Tahoma" w:hAnsi="Tahoma" w:cs="Tahoma"/>
          <w:color w:val="FFFFFF" w:themeColor="background1"/>
          <w:sz w:val="18"/>
          <w:szCs w:val="18"/>
        </w:rPr>
        <w:t>, which are more power-efficient.</w:t>
      </w:r>
    </w:p>
    <w:p w14:paraId="179D7685" w14:textId="77777777" w:rsidR="004B2452" w:rsidRPr="004B2452" w:rsidRDefault="004B2452" w:rsidP="00677248">
      <w:pPr>
        <w:pStyle w:val="NoSpacing"/>
        <w:numPr>
          <w:ilvl w:val="1"/>
          <w:numId w:val="565"/>
        </w:numPr>
        <w:tabs>
          <w:tab w:val="left" w:pos="6672"/>
        </w:tabs>
        <w:rPr>
          <w:rFonts w:ascii="Tahoma" w:hAnsi="Tahoma" w:cs="Tahoma"/>
          <w:color w:val="FFFFFF" w:themeColor="background1"/>
          <w:sz w:val="18"/>
          <w:szCs w:val="18"/>
        </w:rPr>
      </w:pPr>
      <w:r w:rsidRPr="004B2452">
        <w:rPr>
          <w:rFonts w:ascii="Tahoma" w:hAnsi="Tahoma" w:cs="Tahoma"/>
          <w:color w:val="FFFFFF" w:themeColor="background1"/>
          <w:sz w:val="18"/>
          <w:szCs w:val="18"/>
        </w:rPr>
        <w:t>Consolidate workloads to minimize the number of running resources.</w:t>
      </w:r>
    </w:p>
    <w:p w14:paraId="0ED878E7" w14:textId="77777777" w:rsidR="004B2452" w:rsidRPr="004B2452" w:rsidRDefault="004B2452" w:rsidP="00677248">
      <w:pPr>
        <w:pStyle w:val="NoSpacing"/>
        <w:numPr>
          <w:ilvl w:val="0"/>
          <w:numId w:val="565"/>
        </w:numPr>
        <w:tabs>
          <w:tab w:val="left" w:pos="6672"/>
        </w:tabs>
        <w:rPr>
          <w:rFonts w:ascii="Tahoma" w:hAnsi="Tahoma" w:cs="Tahoma"/>
          <w:color w:val="FFFFFF" w:themeColor="background1"/>
          <w:sz w:val="18"/>
          <w:szCs w:val="18"/>
        </w:rPr>
      </w:pPr>
      <w:r w:rsidRPr="004B2452">
        <w:rPr>
          <w:rFonts w:ascii="Tahoma" w:hAnsi="Tahoma" w:cs="Tahoma"/>
          <w:b/>
          <w:bCs/>
          <w:color w:val="FFFFFF" w:themeColor="background1"/>
          <w:sz w:val="18"/>
          <w:szCs w:val="18"/>
        </w:rPr>
        <w:t>Use Storage Efficiently</w:t>
      </w:r>
    </w:p>
    <w:p w14:paraId="21A2EC51" w14:textId="77777777" w:rsidR="004B2452" w:rsidRPr="004B2452" w:rsidRDefault="004B2452" w:rsidP="00677248">
      <w:pPr>
        <w:pStyle w:val="NoSpacing"/>
        <w:numPr>
          <w:ilvl w:val="1"/>
          <w:numId w:val="565"/>
        </w:numPr>
        <w:tabs>
          <w:tab w:val="left" w:pos="6672"/>
        </w:tabs>
        <w:rPr>
          <w:rFonts w:ascii="Tahoma" w:hAnsi="Tahoma" w:cs="Tahoma"/>
          <w:color w:val="FFFFFF" w:themeColor="background1"/>
          <w:sz w:val="18"/>
          <w:szCs w:val="18"/>
        </w:rPr>
      </w:pPr>
      <w:r w:rsidRPr="004B2452">
        <w:rPr>
          <w:rFonts w:ascii="Tahoma" w:hAnsi="Tahoma" w:cs="Tahoma"/>
          <w:color w:val="FFFFFF" w:themeColor="background1"/>
          <w:sz w:val="18"/>
          <w:szCs w:val="18"/>
        </w:rPr>
        <w:t xml:space="preserve">Enable </w:t>
      </w:r>
      <w:r w:rsidRPr="004B2452">
        <w:rPr>
          <w:rFonts w:ascii="Tahoma" w:hAnsi="Tahoma" w:cs="Tahoma"/>
          <w:b/>
          <w:bCs/>
          <w:color w:val="FFFFFF" w:themeColor="background1"/>
          <w:sz w:val="18"/>
          <w:szCs w:val="18"/>
        </w:rPr>
        <w:t>S3 Intelligent-Tiering</w:t>
      </w:r>
      <w:r w:rsidRPr="004B2452">
        <w:rPr>
          <w:rFonts w:ascii="Tahoma" w:hAnsi="Tahoma" w:cs="Tahoma"/>
          <w:color w:val="FFFFFF" w:themeColor="background1"/>
          <w:sz w:val="18"/>
          <w:szCs w:val="18"/>
        </w:rPr>
        <w:t xml:space="preserve"> to move infrequently accessed data to lower-cost, lower-energy storage.</w:t>
      </w:r>
    </w:p>
    <w:p w14:paraId="0250B453" w14:textId="77777777" w:rsidR="004B2452" w:rsidRPr="004B2452" w:rsidRDefault="004B2452" w:rsidP="00677248">
      <w:pPr>
        <w:pStyle w:val="NoSpacing"/>
        <w:numPr>
          <w:ilvl w:val="1"/>
          <w:numId w:val="565"/>
        </w:numPr>
        <w:tabs>
          <w:tab w:val="left" w:pos="6672"/>
        </w:tabs>
        <w:rPr>
          <w:rFonts w:ascii="Tahoma" w:hAnsi="Tahoma" w:cs="Tahoma"/>
          <w:color w:val="FFFFFF" w:themeColor="background1"/>
          <w:sz w:val="18"/>
          <w:szCs w:val="18"/>
        </w:rPr>
      </w:pPr>
      <w:r w:rsidRPr="004B2452">
        <w:rPr>
          <w:rFonts w:ascii="Tahoma" w:hAnsi="Tahoma" w:cs="Tahoma"/>
          <w:color w:val="FFFFFF" w:themeColor="background1"/>
          <w:sz w:val="18"/>
          <w:szCs w:val="18"/>
        </w:rPr>
        <w:t xml:space="preserve">Optimize </w:t>
      </w:r>
      <w:r w:rsidRPr="004B2452">
        <w:rPr>
          <w:rFonts w:ascii="Tahoma" w:hAnsi="Tahoma" w:cs="Tahoma"/>
          <w:b/>
          <w:bCs/>
          <w:color w:val="FFFFFF" w:themeColor="background1"/>
          <w:sz w:val="18"/>
          <w:szCs w:val="18"/>
        </w:rPr>
        <w:t>database queries</w:t>
      </w:r>
      <w:r w:rsidRPr="004B2452">
        <w:rPr>
          <w:rFonts w:ascii="Tahoma" w:hAnsi="Tahoma" w:cs="Tahoma"/>
          <w:color w:val="FFFFFF" w:themeColor="background1"/>
          <w:sz w:val="18"/>
          <w:szCs w:val="18"/>
        </w:rPr>
        <w:t xml:space="preserve"> to reduce unnecessary reads/writes.</w:t>
      </w:r>
    </w:p>
    <w:p w14:paraId="6D227FE8" w14:textId="77777777" w:rsidR="004B2452" w:rsidRPr="004B2452" w:rsidRDefault="004B2452" w:rsidP="00677248">
      <w:pPr>
        <w:pStyle w:val="NoSpacing"/>
        <w:numPr>
          <w:ilvl w:val="0"/>
          <w:numId w:val="565"/>
        </w:numPr>
        <w:tabs>
          <w:tab w:val="left" w:pos="6672"/>
        </w:tabs>
        <w:rPr>
          <w:rFonts w:ascii="Tahoma" w:hAnsi="Tahoma" w:cs="Tahoma"/>
          <w:color w:val="FFFFFF" w:themeColor="background1"/>
          <w:sz w:val="18"/>
          <w:szCs w:val="18"/>
        </w:rPr>
      </w:pPr>
      <w:r w:rsidRPr="004B2452">
        <w:rPr>
          <w:rFonts w:ascii="Tahoma" w:hAnsi="Tahoma" w:cs="Tahoma"/>
          <w:b/>
          <w:bCs/>
          <w:color w:val="FFFFFF" w:themeColor="background1"/>
          <w:sz w:val="18"/>
          <w:szCs w:val="18"/>
        </w:rPr>
        <w:lastRenderedPageBreak/>
        <w:t>Improve Application Design</w:t>
      </w:r>
    </w:p>
    <w:p w14:paraId="5F91EA7B" w14:textId="77777777" w:rsidR="004B2452" w:rsidRPr="004B2452" w:rsidRDefault="004B2452" w:rsidP="00677248">
      <w:pPr>
        <w:pStyle w:val="NoSpacing"/>
        <w:numPr>
          <w:ilvl w:val="1"/>
          <w:numId w:val="565"/>
        </w:numPr>
        <w:tabs>
          <w:tab w:val="left" w:pos="6672"/>
        </w:tabs>
        <w:rPr>
          <w:rFonts w:ascii="Tahoma" w:hAnsi="Tahoma" w:cs="Tahoma"/>
          <w:color w:val="FFFFFF" w:themeColor="background1"/>
          <w:sz w:val="18"/>
          <w:szCs w:val="18"/>
        </w:rPr>
      </w:pPr>
      <w:r w:rsidRPr="004B2452">
        <w:rPr>
          <w:rFonts w:ascii="Tahoma" w:hAnsi="Tahoma" w:cs="Tahoma"/>
          <w:color w:val="FFFFFF" w:themeColor="background1"/>
          <w:sz w:val="18"/>
          <w:szCs w:val="18"/>
        </w:rPr>
        <w:t xml:space="preserve">Implement </w:t>
      </w:r>
      <w:r w:rsidRPr="004B2452">
        <w:rPr>
          <w:rFonts w:ascii="Tahoma" w:hAnsi="Tahoma" w:cs="Tahoma"/>
          <w:b/>
          <w:bCs/>
          <w:color w:val="FFFFFF" w:themeColor="background1"/>
          <w:sz w:val="18"/>
          <w:szCs w:val="18"/>
        </w:rPr>
        <w:t>event-driven architectures</w:t>
      </w:r>
      <w:r w:rsidRPr="004B2452">
        <w:rPr>
          <w:rFonts w:ascii="Tahoma" w:hAnsi="Tahoma" w:cs="Tahoma"/>
          <w:color w:val="FFFFFF" w:themeColor="background1"/>
          <w:sz w:val="18"/>
          <w:szCs w:val="18"/>
        </w:rPr>
        <w:t xml:space="preserve"> to avoid unnecessary compute cycles.</w:t>
      </w:r>
    </w:p>
    <w:p w14:paraId="7BDD638C" w14:textId="77777777" w:rsidR="004B2452" w:rsidRPr="004B2452" w:rsidRDefault="004B2452" w:rsidP="00677248">
      <w:pPr>
        <w:pStyle w:val="NoSpacing"/>
        <w:numPr>
          <w:ilvl w:val="1"/>
          <w:numId w:val="565"/>
        </w:numPr>
        <w:tabs>
          <w:tab w:val="left" w:pos="6672"/>
        </w:tabs>
        <w:rPr>
          <w:rFonts w:ascii="Tahoma" w:hAnsi="Tahoma" w:cs="Tahoma"/>
          <w:color w:val="FFFFFF" w:themeColor="background1"/>
          <w:sz w:val="18"/>
          <w:szCs w:val="18"/>
        </w:rPr>
      </w:pPr>
      <w:r w:rsidRPr="004B2452">
        <w:rPr>
          <w:rFonts w:ascii="Tahoma" w:hAnsi="Tahoma" w:cs="Tahoma"/>
          <w:color w:val="FFFFFF" w:themeColor="background1"/>
          <w:sz w:val="18"/>
          <w:szCs w:val="18"/>
        </w:rPr>
        <w:t xml:space="preserve">Use </w:t>
      </w:r>
      <w:r w:rsidRPr="004B2452">
        <w:rPr>
          <w:rFonts w:ascii="Tahoma" w:hAnsi="Tahoma" w:cs="Tahoma"/>
          <w:b/>
          <w:bCs/>
          <w:color w:val="FFFFFF" w:themeColor="background1"/>
          <w:sz w:val="18"/>
          <w:szCs w:val="18"/>
        </w:rPr>
        <w:t>CDN caching</w:t>
      </w:r>
      <w:r w:rsidRPr="004B2452">
        <w:rPr>
          <w:rFonts w:ascii="Tahoma" w:hAnsi="Tahoma" w:cs="Tahoma"/>
          <w:color w:val="FFFFFF" w:themeColor="background1"/>
          <w:sz w:val="18"/>
          <w:szCs w:val="18"/>
        </w:rPr>
        <w:t xml:space="preserve"> (Amazon CloudFront) to reduce redundant requests.</w:t>
      </w:r>
    </w:p>
    <w:p w14:paraId="7740DD27" w14:textId="77777777" w:rsidR="004B2452" w:rsidRPr="004B2452" w:rsidRDefault="004B2452" w:rsidP="00677248">
      <w:pPr>
        <w:pStyle w:val="NoSpacing"/>
        <w:numPr>
          <w:ilvl w:val="1"/>
          <w:numId w:val="565"/>
        </w:numPr>
        <w:tabs>
          <w:tab w:val="left" w:pos="6672"/>
        </w:tabs>
        <w:rPr>
          <w:rFonts w:ascii="Tahoma" w:hAnsi="Tahoma" w:cs="Tahoma"/>
          <w:color w:val="FFFFFF" w:themeColor="background1"/>
          <w:sz w:val="18"/>
          <w:szCs w:val="18"/>
        </w:rPr>
      </w:pPr>
      <w:r w:rsidRPr="004B2452">
        <w:rPr>
          <w:rFonts w:ascii="Tahoma" w:hAnsi="Tahoma" w:cs="Tahoma"/>
          <w:color w:val="FFFFFF" w:themeColor="background1"/>
          <w:sz w:val="18"/>
          <w:szCs w:val="18"/>
        </w:rPr>
        <w:t>Optimize code to run more efficiently and consume fewer resources.</w:t>
      </w:r>
    </w:p>
    <w:p w14:paraId="0E712592" w14:textId="77777777" w:rsidR="004B2452" w:rsidRPr="004B2452" w:rsidRDefault="004B2452" w:rsidP="00677248">
      <w:pPr>
        <w:pStyle w:val="NoSpacing"/>
        <w:numPr>
          <w:ilvl w:val="0"/>
          <w:numId w:val="565"/>
        </w:numPr>
        <w:tabs>
          <w:tab w:val="left" w:pos="6672"/>
        </w:tabs>
        <w:rPr>
          <w:rFonts w:ascii="Tahoma" w:hAnsi="Tahoma" w:cs="Tahoma"/>
          <w:color w:val="FFFFFF" w:themeColor="background1"/>
          <w:sz w:val="18"/>
          <w:szCs w:val="18"/>
        </w:rPr>
      </w:pPr>
      <w:r w:rsidRPr="004B2452">
        <w:rPr>
          <w:rFonts w:ascii="Tahoma" w:hAnsi="Tahoma" w:cs="Tahoma"/>
          <w:b/>
          <w:bCs/>
          <w:color w:val="FFFFFF" w:themeColor="background1"/>
          <w:sz w:val="18"/>
          <w:szCs w:val="18"/>
        </w:rPr>
        <w:t>Measure and Monitor Carbon Footprint</w:t>
      </w:r>
    </w:p>
    <w:p w14:paraId="25BB0405" w14:textId="77777777" w:rsidR="004B2452" w:rsidRPr="004B2452" w:rsidRDefault="004B2452" w:rsidP="00677248">
      <w:pPr>
        <w:pStyle w:val="NoSpacing"/>
        <w:numPr>
          <w:ilvl w:val="1"/>
          <w:numId w:val="565"/>
        </w:numPr>
        <w:tabs>
          <w:tab w:val="left" w:pos="6672"/>
        </w:tabs>
        <w:rPr>
          <w:rFonts w:ascii="Tahoma" w:hAnsi="Tahoma" w:cs="Tahoma"/>
          <w:color w:val="FFFFFF" w:themeColor="background1"/>
          <w:sz w:val="18"/>
          <w:szCs w:val="18"/>
        </w:rPr>
      </w:pPr>
      <w:r w:rsidRPr="004B2452">
        <w:rPr>
          <w:rFonts w:ascii="Tahoma" w:hAnsi="Tahoma" w:cs="Tahoma"/>
          <w:color w:val="FFFFFF" w:themeColor="background1"/>
          <w:sz w:val="18"/>
          <w:szCs w:val="18"/>
        </w:rPr>
        <w:t xml:space="preserve">Use the </w:t>
      </w:r>
      <w:r w:rsidRPr="004B2452">
        <w:rPr>
          <w:rFonts w:ascii="Tahoma" w:hAnsi="Tahoma" w:cs="Tahoma"/>
          <w:b/>
          <w:bCs/>
          <w:color w:val="FFFFFF" w:themeColor="background1"/>
          <w:sz w:val="18"/>
          <w:szCs w:val="18"/>
        </w:rPr>
        <w:t>AWS Customer Carbon Footprint Tool</w:t>
      </w:r>
      <w:r w:rsidRPr="004B2452">
        <w:rPr>
          <w:rFonts w:ascii="Tahoma" w:hAnsi="Tahoma" w:cs="Tahoma"/>
          <w:color w:val="FFFFFF" w:themeColor="background1"/>
          <w:sz w:val="18"/>
          <w:szCs w:val="18"/>
        </w:rPr>
        <w:t xml:space="preserve"> to track emissions.</w:t>
      </w:r>
    </w:p>
    <w:p w14:paraId="1295ED37" w14:textId="77777777" w:rsidR="004B2452" w:rsidRPr="004B2452" w:rsidRDefault="004B2452" w:rsidP="00677248">
      <w:pPr>
        <w:pStyle w:val="NoSpacing"/>
        <w:numPr>
          <w:ilvl w:val="1"/>
          <w:numId w:val="565"/>
        </w:numPr>
        <w:tabs>
          <w:tab w:val="left" w:pos="6672"/>
        </w:tabs>
        <w:rPr>
          <w:rFonts w:ascii="Tahoma" w:hAnsi="Tahoma" w:cs="Tahoma"/>
          <w:color w:val="FFFFFF" w:themeColor="background1"/>
          <w:sz w:val="18"/>
          <w:szCs w:val="18"/>
        </w:rPr>
      </w:pPr>
      <w:r w:rsidRPr="004B2452">
        <w:rPr>
          <w:rFonts w:ascii="Tahoma" w:hAnsi="Tahoma" w:cs="Tahoma"/>
          <w:color w:val="FFFFFF" w:themeColor="background1"/>
          <w:sz w:val="18"/>
          <w:szCs w:val="18"/>
        </w:rPr>
        <w:t xml:space="preserve">Monitor and optimize energy usage using </w:t>
      </w:r>
      <w:r w:rsidRPr="004B2452">
        <w:rPr>
          <w:rFonts w:ascii="Tahoma" w:hAnsi="Tahoma" w:cs="Tahoma"/>
          <w:b/>
          <w:bCs/>
          <w:color w:val="FFFFFF" w:themeColor="background1"/>
          <w:sz w:val="18"/>
          <w:szCs w:val="18"/>
        </w:rPr>
        <w:t>AWS CloudWatch</w:t>
      </w:r>
      <w:r w:rsidRPr="004B2452">
        <w:rPr>
          <w:rFonts w:ascii="Tahoma" w:hAnsi="Tahoma" w:cs="Tahoma"/>
          <w:color w:val="FFFFFF" w:themeColor="background1"/>
          <w:sz w:val="18"/>
          <w:szCs w:val="18"/>
        </w:rPr>
        <w:t xml:space="preserve"> and </w:t>
      </w:r>
      <w:r w:rsidRPr="004B2452">
        <w:rPr>
          <w:rFonts w:ascii="Tahoma" w:hAnsi="Tahoma" w:cs="Tahoma"/>
          <w:b/>
          <w:bCs/>
          <w:color w:val="FFFFFF" w:themeColor="background1"/>
          <w:sz w:val="18"/>
          <w:szCs w:val="18"/>
        </w:rPr>
        <w:t>AWS Trusted Advisor</w:t>
      </w:r>
      <w:r w:rsidRPr="004B2452">
        <w:rPr>
          <w:rFonts w:ascii="Tahoma" w:hAnsi="Tahoma" w:cs="Tahoma"/>
          <w:color w:val="FFFFFF" w:themeColor="background1"/>
          <w:sz w:val="18"/>
          <w:szCs w:val="18"/>
        </w:rPr>
        <w:t>.</w:t>
      </w:r>
    </w:p>
    <w:p w14:paraId="1CBA0FB4" w14:textId="77777777" w:rsidR="004B2452" w:rsidRPr="004B2452" w:rsidRDefault="004B2452" w:rsidP="004B2452">
      <w:pPr>
        <w:pStyle w:val="NoSpacing"/>
        <w:tabs>
          <w:tab w:val="left" w:pos="6672"/>
        </w:tabs>
        <w:rPr>
          <w:rFonts w:ascii="Tahoma" w:hAnsi="Tahoma" w:cs="Tahoma"/>
          <w:color w:val="FFFFFF" w:themeColor="background1"/>
          <w:sz w:val="18"/>
          <w:szCs w:val="18"/>
        </w:rPr>
      </w:pPr>
      <w:r w:rsidRPr="004B2452">
        <w:rPr>
          <w:rFonts w:ascii="Tahoma" w:hAnsi="Tahoma" w:cs="Tahoma"/>
          <w:color w:val="FFFFFF" w:themeColor="background1"/>
          <w:sz w:val="18"/>
          <w:szCs w:val="18"/>
        </w:rPr>
        <w:t>By following these principles, organizations can build cloud workloads that are not only cost-effective but also environmentally responsible.</w:t>
      </w:r>
    </w:p>
    <w:p w14:paraId="28F93320" w14:textId="77777777" w:rsidR="004B2452" w:rsidRPr="004B2452" w:rsidRDefault="004B2452" w:rsidP="004B2452">
      <w:pPr>
        <w:pStyle w:val="NoSpacing"/>
        <w:tabs>
          <w:tab w:val="left" w:pos="6672"/>
        </w:tabs>
        <w:rPr>
          <w:rFonts w:ascii="Tahoma" w:hAnsi="Tahoma" w:cs="Tahoma"/>
          <w:b/>
          <w:bCs/>
          <w:color w:val="FFFFFF" w:themeColor="background1"/>
          <w:sz w:val="18"/>
          <w:szCs w:val="18"/>
        </w:rPr>
      </w:pPr>
      <w:r w:rsidRPr="004B2452">
        <w:rPr>
          <w:rFonts w:ascii="Tahoma" w:hAnsi="Tahoma" w:cs="Tahoma"/>
          <w:b/>
          <w:bCs/>
          <w:color w:val="FFFFFF" w:themeColor="background1"/>
          <w:sz w:val="18"/>
          <w:szCs w:val="18"/>
        </w:rPr>
        <w:t>Use Cases for the Sustainability Pillar</w:t>
      </w:r>
    </w:p>
    <w:p w14:paraId="7B2B1815" w14:textId="77777777" w:rsidR="004B2452" w:rsidRPr="004B2452" w:rsidRDefault="004B2452" w:rsidP="00677248">
      <w:pPr>
        <w:pStyle w:val="NoSpacing"/>
        <w:numPr>
          <w:ilvl w:val="0"/>
          <w:numId w:val="566"/>
        </w:numPr>
        <w:tabs>
          <w:tab w:val="left" w:pos="6672"/>
        </w:tabs>
        <w:rPr>
          <w:rFonts w:ascii="Tahoma" w:hAnsi="Tahoma" w:cs="Tahoma"/>
          <w:color w:val="FFFFFF" w:themeColor="background1"/>
          <w:sz w:val="18"/>
          <w:szCs w:val="18"/>
        </w:rPr>
      </w:pPr>
      <w:r w:rsidRPr="004B2452">
        <w:rPr>
          <w:rFonts w:ascii="Tahoma" w:hAnsi="Tahoma" w:cs="Tahoma"/>
          <w:b/>
          <w:bCs/>
          <w:color w:val="FFFFFF" w:themeColor="background1"/>
          <w:sz w:val="18"/>
          <w:szCs w:val="18"/>
        </w:rPr>
        <w:t>Eco-Friendly Ops:</w:t>
      </w:r>
      <w:r w:rsidRPr="004B2452">
        <w:rPr>
          <w:rFonts w:ascii="Tahoma" w:hAnsi="Tahoma" w:cs="Tahoma"/>
          <w:color w:val="FFFFFF" w:themeColor="background1"/>
          <w:sz w:val="18"/>
          <w:szCs w:val="18"/>
        </w:rPr>
        <w:t xml:space="preserve"> Reduces ELB app's carbon footprint.</w:t>
      </w:r>
    </w:p>
    <w:p w14:paraId="3F47C614" w14:textId="77777777" w:rsidR="004B2452" w:rsidRPr="004B2452" w:rsidRDefault="004B2452" w:rsidP="00677248">
      <w:pPr>
        <w:pStyle w:val="NoSpacing"/>
        <w:numPr>
          <w:ilvl w:val="0"/>
          <w:numId w:val="566"/>
        </w:numPr>
        <w:tabs>
          <w:tab w:val="left" w:pos="6672"/>
        </w:tabs>
        <w:rPr>
          <w:rFonts w:ascii="Tahoma" w:hAnsi="Tahoma" w:cs="Tahoma"/>
          <w:color w:val="FFFFFF" w:themeColor="background1"/>
          <w:sz w:val="18"/>
          <w:szCs w:val="18"/>
        </w:rPr>
      </w:pPr>
      <w:r w:rsidRPr="004B2452">
        <w:rPr>
          <w:rFonts w:ascii="Tahoma" w:hAnsi="Tahoma" w:cs="Tahoma"/>
          <w:b/>
          <w:bCs/>
          <w:color w:val="FFFFFF" w:themeColor="background1"/>
          <w:sz w:val="18"/>
          <w:szCs w:val="18"/>
        </w:rPr>
        <w:t>Resource Efficiency:</w:t>
      </w:r>
      <w:r w:rsidRPr="004B2452">
        <w:rPr>
          <w:rFonts w:ascii="Tahoma" w:hAnsi="Tahoma" w:cs="Tahoma"/>
          <w:color w:val="FFFFFF" w:themeColor="background1"/>
          <w:sz w:val="18"/>
          <w:szCs w:val="18"/>
        </w:rPr>
        <w:t xml:space="preserve"> Cuts ELB app waste during low demand.</w:t>
      </w:r>
    </w:p>
    <w:p w14:paraId="3F86CF32" w14:textId="77777777" w:rsidR="004B2452" w:rsidRPr="004B2452" w:rsidRDefault="004B2452" w:rsidP="00677248">
      <w:pPr>
        <w:pStyle w:val="NoSpacing"/>
        <w:numPr>
          <w:ilvl w:val="0"/>
          <w:numId w:val="566"/>
        </w:numPr>
        <w:tabs>
          <w:tab w:val="left" w:pos="6672"/>
        </w:tabs>
        <w:rPr>
          <w:rFonts w:ascii="Tahoma" w:hAnsi="Tahoma" w:cs="Tahoma"/>
          <w:color w:val="FFFFFF" w:themeColor="background1"/>
          <w:sz w:val="18"/>
          <w:szCs w:val="18"/>
        </w:rPr>
      </w:pPr>
      <w:r w:rsidRPr="004B2452">
        <w:rPr>
          <w:rFonts w:ascii="Tahoma" w:hAnsi="Tahoma" w:cs="Tahoma"/>
          <w:b/>
          <w:bCs/>
          <w:color w:val="FFFFFF" w:themeColor="background1"/>
          <w:sz w:val="18"/>
          <w:szCs w:val="18"/>
        </w:rPr>
        <w:t>Tech Adoption:</w:t>
      </w:r>
      <w:r w:rsidRPr="004B2452">
        <w:rPr>
          <w:rFonts w:ascii="Tahoma" w:hAnsi="Tahoma" w:cs="Tahoma"/>
          <w:color w:val="FFFFFF" w:themeColor="background1"/>
          <w:sz w:val="18"/>
          <w:szCs w:val="18"/>
        </w:rPr>
        <w:t xml:space="preserve"> Leverages ELB app sustainable hardware.</w:t>
      </w:r>
    </w:p>
    <w:p w14:paraId="31C79A84" w14:textId="77777777" w:rsidR="004B2452" w:rsidRPr="004B2452" w:rsidRDefault="004B2452" w:rsidP="00677248">
      <w:pPr>
        <w:pStyle w:val="NoSpacing"/>
        <w:numPr>
          <w:ilvl w:val="0"/>
          <w:numId w:val="566"/>
        </w:numPr>
        <w:tabs>
          <w:tab w:val="left" w:pos="6672"/>
        </w:tabs>
        <w:rPr>
          <w:rFonts w:ascii="Tahoma" w:hAnsi="Tahoma" w:cs="Tahoma"/>
          <w:color w:val="FFFFFF" w:themeColor="background1"/>
          <w:sz w:val="18"/>
          <w:szCs w:val="18"/>
        </w:rPr>
      </w:pPr>
      <w:r w:rsidRPr="004B2452">
        <w:rPr>
          <w:rFonts w:ascii="Tahoma" w:hAnsi="Tahoma" w:cs="Tahoma"/>
          <w:b/>
          <w:bCs/>
          <w:color w:val="FFFFFF" w:themeColor="background1"/>
          <w:sz w:val="18"/>
          <w:szCs w:val="18"/>
        </w:rPr>
        <w:t>User Impact:</w:t>
      </w:r>
      <w:r w:rsidRPr="004B2452">
        <w:rPr>
          <w:rFonts w:ascii="Tahoma" w:hAnsi="Tahoma" w:cs="Tahoma"/>
          <w:color w:val="FFFFFF" w:themeColor="background1"/>
          <w:sz w:val="18"/>
          <w:szCs w:val="18"/>
        </w:rPr>
        <w:t xml:space="preserve"> Lowers ELB app downstream energy use.</w:t>
      </w:r>
    </w:p>
    <w:p w14:paraId="517F7C44" w14:textId="77777777" w:rsidR="004B2452" w:rsidRPr="004B2452" w:rsidRDefault="004B2452" w:rsidP="00677248">
      <w:pPr>
        <w:pStyle w:val="NoSpacing"/>
        <w:numPr>
          <w:ilvl w:val="0"/>
          <w:numId w:val="566"/>
        </w:numPr>
        <w:tabs>
          <w:tab w:val="left" w:pos="6672"/>
        </w:tabs>
        <w:rPr>
          <w:rFonts w:ascii="Tahoma" w:hAnsi="Tahoma" w:cs="Tahoma"/>
          <w:color w:val="FFFFFF" w:themeColor="background1"/>
          <w:sz w:val="18"/>
          <w:szCs w:val="18"/>
        </w:rPr>
      </w:pPr>
      <w:r w:rsidRPr="004B2452">
        <w:rPr>
          <w:rFonts w:ascii="Tahoma" w:hAnsi="Tahoma" w:cs="Tahoma"/>
          <w:b/>
          <w:bCs/>
          <w:color w:val="FFFFFF" w:themeColor="background1"/>
          <w:sz w:val="18"/>
          <w:szCs w:val="18"/>
        </w:rPr>
        <w:t>Compliance:</w:t>
      </w:r>
      <w:r w:rsidRPr="004B2452">
        <w:rPr>
          <w:rFonts w:ascii="Tahoma" w:hAnsi="Tahoma" w:cs="Tahoma"/>
          <w:color w:val="FFFFFF" w:themeColor="background1"/>
          <w:sz w:val="18"/>
          <w:szCs w:val="18"/>
        </w:rPr>
        <w:t xml:space="preserve"> Aligns ELB app with green initiatives.</w:t>
      </w:r>
    </w:p>
    <w:p w14:paraId="22CF0D07" w14:textId="77777777" w:rsidR="004B2452" w:rsidRPr="004B2452" w:rsidRDefault="004B2452" w:rsidP="004B2452">
      <w:pPr>
        <w:pStyle w:val="NoSpacing"/>
        <w:tabs>
          <w:tab w:val="left" w:pos="6672"/>
        </w:tabs>
        <w:rPr>
          <w:rFonts w:ascii="Tahoma" w:hAnsi="Tahoma" w:cs="Tahoma"/>
          <w:b/>
          <w:bCs/>
          <w:color w:val="FFFFFF" w:themeColor="background1"/>
          <w:sz w:val="18"/>
          <w:szCs w:val="18"/>
        </w:rPr>
      </w:pPr>
      <w:r w:rsidRPr="004B2452">
        <w:rPr>
          <w:rFonts w:ascii="Tahoma" w:hAnsi="Tahoma" w:cs="Tahoma"/>
          <w:b/>
          <w:bCs/>
          <w:color w:val="FFFFFF" w:themeColor="background1"/>
          <w:sz w:val="18"/>
          <w:szCs w:val="18"/>
        </w:rPr>
        <w:t>Why Use the Sustainability Pillar?</w:t>
      </w:r>
    </w:p>
    <w:p w14:paraId="7C339497" w14:textId="77777777" w:rsidR="004B2452" w:rsidRPr="004B2452" w:rsidRDefault="004B2452" w:rsidP="00677248">
      <w:pPr>
        <w:pStyle w:val="NoSpacing"/>
        <w:numPr>
          <w:ilvl w:val="0"/>
          <w:numId w:val="567"/>
        </w:numPr>
        <w:tabs>
          <w:tab w:val="left" w:pos="6672"/>
        </w:tabs>
        <w:rPr>
          <w:rFonts w:ascii="Tahoma" w:hAnsi="Tahoma" w:cs="Tahoma"/>
          <w:color w:val="FFFFFF" w:themeColor="background1"/>
          <w:sz w:val="18"/>
          <w:szCs w:val="18"/>
        </w:rPr>
      </w:pPr>
      <w:r w:rsidRPr="004B2452">
        <w:rPr>
          <w:rFonts w:ascii="Tahoma" w:hAnsi="Tahoma" w:cs="Tahoma"/>
          <w:b/>
          <w:bCs/>
          <w:color w:val="FFFFFF" w:themeColor="background1"/>
          <w:sz w:val="18"/>
          <w:szCs w:val="18"/>
        </w:rPr>
        <w:t>Environment:</w:t>
      </w:r>
      <w:r w:rsidRPr="004B2452">
        <w:rPr>
          <w:rFonts w:ascii="Tahoma" w:hAnsi="Tahoma" w:cs="Tahoma"/>
          <w:color w:val="FFFFFF" w:themeColor="background1"/>
          <w:sz w:val="18"/>
          <w:szCs w:val="18"/>
        </w:rPr>
        <w:t xml:space="preserve"> Reduces ELB app ecological impact.</w:t>
      </w:r>
    </w:p>
    <w:p w14:paraId="61D856E5" w14:textId="77777777" w:rsidR="004B2452" w:rsidRPr="004B2452" w:rsidRDefault="004B2452" w:rsidP="00677248">
      <w:pPr>
        <w:pStyle w:val="NoSpacing"/>
        <w:numPr>
          <w:ilvl w:val="0"/>
          <w:numId w:val="567"/>
        </w:numPr>
        <w:tabs>
          <w:tab w:val="left" w:pos="6672"/>
        </w:tabs>
        <w:rPr>
          <w:rFonts w:ascii="Tahoma" w:hAnsi="Tahoma" w:cs="Tahoma"/>
          <w:color w:val="FFFFFF" w:themeColor="background1"/>
          <w:sz w:val="18"/>
          <w:szCs w:val="18"/>
        </w:rPr>
      </w:pPr>
      <w:r w:rsidRPr="004B2452">
        <w:rPr>
          <w:rFonts w:ascii="Tahoma" w:hAnsi="Tahoma" w:cs="Tahoma"/>
          <w:b/>
          <w:bCs/>
          <w:color w:val="FFFFFF" w:themeColor="background1"/>
          <w:sz w:val="18"/>
          <w:szCs w:val="18"/>
        </w:rPr>
        <w:t>Efficiency:</w:t>
      </w:r>
      <w:r w:rsidRPr="004B2452">
        <w:rPr>
          <w:rFonts w:ascii="Tahoma" w:hAnsi="Tahoma" w:cs="Tahoma"/>
          <w:color w:val="FFFFFF" w:themeColor="background1"/>
          <w:sz w:val="18"/>
          <w:szCs w:val="18"/>
        </w:rPr>
        <w:t xml:space="preserve"> Optimizes ELB app resource consumption.</w:t>
      </w:r>
    </w:p>
    <w:p w14:paraId="438A7AB7" w14:textId="77777777" w:rsidR="004B2452" w:rsidRPr="004B2452" w:rsidRDefault="004B2452" w:rsidP="00677248">
      <w:pPr>
        <w:pStyle w:val="NoSpacing"/>
        <w:numPr>
          <w:ilvl w:val="0"/>
          <w:numId w:val="567"/>
        </w:numPr>
        <w:tabs>
          <w:tab w:val="left" w:pos="6672"/>
        </w:tabs>
        <w:rPr>
          <w:rFonts w:ascii="Tahoma" w:hAnsi="Tahoma" w:cs="Tahoma"/>
          <w:color w:val="FFFFFF" w:themeColor="background1"/>
          <w:sz w:val="18"/>
          <w:szCs w:val="18"/>
        </w:rPr>
      </w:pPr>
      <w:r w:rsidRPr="004B2452">
        <w:rPr>
          <w:rFonts w:ascii="Tahoma" w:hAnsi="Tahoma" w:cs="Tahoma"/>
          <w:b/>
          <w:bCs/>
          <w:color w:val="FFFFFF" w:themeColor="background1"/>
          <w:sz w:val="18"/>
          <w:szCs w:val="18"/>
        </w:rPr>
        <w:t>Innovation:</w:t>
      </w:r>
      <w:r w:rsidRPr="004B2452">
        <w:rPr>
          <w:rFonts w:ascii="Tahoma" w:hAnsi="Tahoma" w:cs="Tahoma"/>
          <w:color w:val="FFFFFF" w:themeColor="background1"/>
          <w:sz w:val="18"/>
          <w:szCs w:val="18"/>
        </w:rPr>
        <w:t xml:space="preserve"> Adopts ELB app sustainable tech.</w:t>
      </w:r>
    </w:p>
    <w:p w14:paraId="32928B0F" w14:textId="77777777" w:rsidR="004B2452" w:rsidRPr="004B2452" w:rsidRDefault="004B2452" w:rsidP="00677248">
      <w:pPr>
        <w:pStyle w:val="NoSpacing"/>
        <w:numPr>
          <w:ilvl w:val="0"/>
          <w:numId w:val="567"/>
        </w:numPr>
        <w:tabs>
          <w:tab w:val="left" w:pos="6672"/>
        </w:tabs>
        <w:rPr>
          <w:rFonts w:ascii="Tahoma" w:hAnsi="Tahoma" w:cs="Tahoma"/>
          <w:color w:val="FFFFFF" w:themeColor="background1"/>
          <w:sz w:val="18"/>
          <w:szCs w:val="18"/>
        </w:rPr>
      </w:pPr>
      <w:r w:rsidRPr="004B2452">
        <w:rPr>
          <w:rFonts w:ascii="Tahoma" w:hAnsi="Tahoma" w:cs="Tahoma"/>
          <w:b/>
          <w:bCs/>
          <w:color w:val="FFFFFF" w:themeColor="background1"/>
          <w:sz w:val="18"/>
          <w:szCs w:val="18"/>
        </w:rPr>
        <w:t>Cost Savings:</w:t>
      </w:r>
      <w:r w:rsidRPr="004B2452">
        <w:rPr>
          <w:rFonts w:ascii="Tahoma" w:hAnsi="Tahoma" w:cs="Tahoma"/>
          <w:color w:val="FFFFFF" w:themeColor="background1"/>
          <w:sz w:val="18"/>
          <w:szCs w:val="18"/>
        </w:rPr>
        <w:t xml:space="preserve"> Lowers ELB app operational expenses.</w:t>
      </w:r>
    </w:p>
    <w:p w14:paraId="3AED8A5A" w14:textId="77777777" w:rsidR="004B2452" w:rsidRPr="004B2452" w:rsidRDefault="004B2452" w:rsidP="00677248">
      <w:pPr>
        <w:pStyle w:val="NoSpacing"/>
        <w:numPr>
          <w:ilvl w:val="0"/>
          <w:numId w:val="567"/>
        </w:numPr>
        <w:tabs>
          <w:tab w:val="left" w:pos="6672"/>
        </w:tabs>
        <w:rPr>
          <w:rFonts w:ascii="Tahoma" w:hAnsi="Tahoma" w:cs="Tahoma"/>
          <w:color w:val="FFFFFF" w:themeColor="background1"/>
          <w:sz w:val="18"/>
          <w:szCs w:val="18"/>
        </w:rPr>
      </w:pPr>
      <w:r w:rsidRPr="004B2452">
        <w:rPr>
          <w:rFonts w:ascii="Tahoma" w:hAnsi="Tahoma" w:cs="Tahoma"/>
          <w:b/>
          <w:bCs/>
          <w:color w:val="FFFFFF" w:themeColor="background1"/>
          <w:sz w:val="18"/>
          <w:szCs w:val="18"/>
        </w:rPr>
        <w:t>Responsibility:</w:t>
      </w:r>
      <w:r w:rsidRPr="004B2452">
        <w:rPr>
          <w:rFonts w:ascii="Tahoma" w:hAnsi="Tahoma" w:cs="Tahoma"/>
          <w:color w:val="FFFFFF" w:themeColor="background1"/>
          <w:sz w:val="18"/>
          <w:szCs w:val="18"/>
        </w:rPr>
        <w:t xml:space="preserve"> Supports ELB app sustainability goals.</w:t>
      </w:r>
    </w:p>
    <w:p w14:paraId="13ADCA4C" w14:textId="45E1789C" w:rsidR="006740EA" w:rsidRDefault="006740EA" w:rsidP="006254C8">
      <w:pPr>
        <w:pStyle w:val="NoSpacing"/>
        <w:tabs>
          <w:tab w:val="left" w:pos="6672"/>
        </w:tabs>
        <w:rPr>
          <w:rFonts w:ascii="Tahoma" w:hAnsi="Tahoma" w:cs="Tahoma"/>
          <w:color w:val="FFFFFF" w:themeColor="background1"/>
          <w:sz w:val="18"/>
          <w:szCs w:val="18"/>
        </w:rPr>
      </w:pPr>
    </w:p>
    <w:p w14:paraId="2E96EE04" w14:textId="70F2E3BF" w:rsidR="00A42ECB" w:rsidRPr="004A0A0F" w:rsidRDefault="00A42ECB" w:rsidP="00A42ECB">
      <w:pPr>
        <w:pStyle w:val="NoSpacing"/>
        <w:tabs>
          <w:tab w:val="left" w:pos="6672"/>
        </w:tabs>
        <w:rPr>
          <w:rFonts w:ascii="Tahoma" w:hAnsi="Tahoma" w:cs="Tahoma"/>
          <w:b/>
          <w:bCs/>
          <w:color w:val="FF0000"/>
          <w:sz w:val="18"/>
          <w:szCs w:val="18"/>
        </w:rPr>
      </w:pPr>
      <w:r w:rsidRPr="004A0A0F">
        <w:rPr>
          <w:rFonts w:ascii="Tahoma" w:hAnsi="Tahoma" w:cs="Tahoma"/>
          <w:color w:val="FF0000"/>
          <w:sz w:val="18"/>
          <w:szCs w:val="18"/>
        </w:rPr>
        <w:t>L8.</w:t>
      </w:r>
      <w:r w:rsidRPr="004A0A0F">
        <w:rPr>
          <w:rFonts w:ascii="Times New Roman" w:eastAsia="Times New Roman" w:hAnsi="Times New Roman" w:cs="Times New Roman"/>
          <w:b/>
          <w:bCs/>
          <w:color w:val="FF0000"/>
          <w:kern w:val="36"/>
          <w:sz w:val="48"/>
          <w:szCs w:val="48"/>
          <w14:ligatures w14:val="none"/>
        </w:rPr>
        <w:t xml:space="preserve"> </w:t>
      </w:r>
      <w:r w:rsidRPr="004A0A0F">
        <w:rPr>
          <w:rFonts w:ascii="Tahoma" w:hAnsi="Tahoma" w:cs="Tahoma"/>
          <w:b/>
          <w:bCs/>
          <w:color w:val="FF0000"/>
          <w:sz w:val="18"/>
          <w:szCs w:val="18"/>
        </w:rPr>
        <w:t>What is a Resilient Architecture?</w:t>
      </w:r>
    </w:p>
    <w:p w14:paraId="6F35ED56" w14:textId="77777777" w:rsidR="00A42ECB" w:rsidRPr="00A42ECB" w:rsidRDefault="00A42ECB" w:rsidP="00A42ECB">
      <w:pPr>
        <w:pStyle w:val="NoSpacing"/>
        <w:tabs>
          <w:tab w:val="left" w:pos="6672"/>
        </w:tabs>
        <w:rPr>
          <w:rFonts w:ascii="Tahoma" w:hAnsi="Tahoma" w:cs="Tahoma"/>
          <w:color w:val="FFFFFF" w:themeColor="background1"/>
          <w:sz w:val="18"/>
          <w:szCs w:val="18"/>
        </w:rPr>
      </w:pPr>
      <w:r w:rsidRPr="00A42ECB">
        <w:rPr>
          <w:rFonts w:ascii="Tahoma" w:hAnsi="Tahoma" w:cs="Tahoma"/>
          <w:color w:val="FFFFFF" w:themeColor="background1"/>
          <w:sz w:val="18"/>
          <w:szCs w:val="18"/>
        </w:rPr>
        <w:t xml:space="preserve">A </w:t>
      </w:r>
      <w:r w:rsidRPr="00A42ECB">
        <w:rPr>
          <w:rFonts w:ascii="Tahoma" w:hAnsi="Tahoma" w:cs="Tahoma"/>
          <w:b/>
          <w:bCs/>
          <w:color w:val="FFFFFF" w:themeColor="background1"/>
          <w:sz w:val="18"/>
          <w:szCs w:val="18"/>
        </w:rPr>
        <w:t>resilient architecture</w:t>
      </w:r>
      <w:r w:rsidRPr="00A42ECB">
        <w:rPr>
          <w:rFonts w:ascii="Tahoma" w:hAnsi="Tahoma" w:cs="Tahoma"/>
          <w:color w:val="FFFFFF" w:themeColor="background1"/>
          <w:sz w:val="18"/>
          <w:szCs w:val="18"/>
        </w:rPr>
        <w:t xml:space="preserve"> in AWS is a system designed to withstand failures, recover quickly, and maintain functionality under varying conditions like traffic spikes, hardware issues, or regional outages. It leverages redundancy, automation, and scalability to ensure high availability and minimal downtime. For an ELB-backed Elastic Beanstalk application (e.g., a Dockerized app), resilience means the app stays operational despite instance failures, network issues, or deployment errors, using services like Elastic Load Balancer (ELB), Auto Scaling, and multi-region setups.</w:t>
      </w:r>
    </w:p>
    <w:p w14:paraId="02DEECF0" w14:textId="77777777" w:rsidR="00A42ECB" w:rsidRPr="00A42ECB" w:rsidRDefault="00A42ECB" w:rsidP="00A42ECB">
      <w:pPr>
        <w:pStyle w:val="NoSpacing"/>
        <w:tabs>
          <w:tab w:val="left" w:pos="6672"/>
        </w:tabs>
        <w:rPr>
          <w:rFonts w:ascii="Tahoma" w:hAnsi="Tahoma" w:cs="Tahoma"/>
          <w:b/>
          <w:bCs/>
          <w:color w:val="FFFFFF" w:themeColor="background1"/>
          <w:sz w:val="18"/>
          <w:szCs w:val="18"/>
        </w:rPr>
      </w:pPr>
      <w:r w:rsidRPr="00A42ECB">
        <w:rPr>
          <w:rFonts w:ascii="Tahoma" w:hAnsi="Tahoma" w:cs="Tahoma"/>
          <w:b/>
          <w:bCs/>
          <w:color w:val="FFFFFF" w:themeColor="background1"/>
          <w:sz w:val="18"/>
          <w:szCs w:val="18"/>
        </w:rPr>
        <w:t>Key Strategies for Resilient Architecture</w:t>
      </w:r>
    </w:p>
    <w:p w14:paraId="3D346DDB" w14:textId="77777777" w:rsidR="00A42ECB" w:rsidRPr="00A42ECB" w:rsidRDefault="00A42ECB" w:rsidP="00A42ECB">
      <w:pPr>
        <w:pStyle w:val="NoSpacing"/>
        <w:tabs>
          <w:tab w:val="left" w:pos="6672"/>
        </w:tabs>
        <w:rPr>
          <w:rFonts w:ascii="Tahoma" w:hAnsi="Tahoma" w:cs="Tahoma"/>
          <w:b/>
          <w:bCs/>
          <w:color w:val="FFFFFF" w:themeColor="background1"/>
          <w:sz w:val="18"/>
          <w:szCs w:val="18"/>
        </w:rPr>
      </w:pPr>
      <w:r w:rsidRPr="00A42ECB">
        <w:rPr>
          <w:rFonts w:ascii="Tahoma" w:hAnsi="Tahoma" w:cs="Tahoma"/>
          <w:b/>
          <w:bCs/>
          <w:color w:val="FFFFFF" w:themeColor="background1"/>
          <w:sz w:val="18"/>
          <w:szCs w:val="18"/>
        </w:rPr>
        <w:t>1. Fault Tolerance and High Availability</w:t>
      </w:r>
    </w:p>
    <w:p w14:paraId="1F674D05" w14:textId="77777777" w:rsidR="00A42ECB" w:rsidRPr="00A42ECB" w:rsidRDefault="00A42ECB" w:rsidP="00677248">
      <w:pPr>
        <w:pStyle w:val="NoSpacing"/>
        <w:numPr>
          <w:ilvl w:val="0"/>
          <w:numId w:val="568"/>
        </w:numPr>
        <w:tabs>
          <w:tab w:val="left" w:pos="6672"/>
        </w:tabs>
        <w:rPr>
          <w:rFonts w:ascii="Tahoma" w:hAnsi="Tahoma" w:cs="Tahoma"/>
          <w:color w:val="FFFFFF" w:themeColor="background1"/>
          <w:sz w:val="18"/>
          <w:szCs w:val="18"/>
        </w:rPr>
      </w:pPr>
      <w:r w:rsidRPr="00A42ECB">
        <w:rPr>
          <w:rFonts w:ascii="Tahoma" w:hAnsi="Tahoma" w:cs="Tahoma"/>
          <w:color w:val="FFFFFF" w:themeColor="background1"/>
          <w:sz w:val="18"/>
          <w:szCs w:val="18"/>
        </w:rPr>
        <w:t xml:space="preserve">Deploy applications across </w:t>
      </w:r>
      <w:r w:rsidRPr="00A42ECB">
        <w:rPr>
          <w:rFonts w:ascii="Tahoma" w:hAnsi="Tahoma" w:cs="Tahoma"/>
          <w:b/>
          <w:bCs/>
          <w:color w:val="FFFFFF" w:themeColor="background1"/>
          <w:sz w:val="18"/>
          <w:szCs w:val="18"/>
        </w:rPr>
        <w:t>multiple Availability Zones (AZs)</w:t>
      </w:r>
      <w:r w:rsidRPr="00A42ECB">
        <w:rPr>
          <w:rFonts w:ascii="Tahoma" w:hAnsi="Tahoma" w:cs="Tahoma"/>
          <w:color w:val="FFFFFF" w:themeColor="background1"/>
          <w:sz w:val="18"/>
          <w:szCs w:val="18"/>
        </w:rPr>
        <w:t>.</w:t>
      </w:r>
    </w:p>
    <w:p w14:paraId="590276DB" w14:textId="77777777" w:rsidR="00A42ECB" w:rsidRPr="00A42ECB" w:rsidRDefault="00A42ECB" w:rsidP="00677248">
      <w:pPr>
        <w:pStyle w:val="NoSpacing"/>
        <w:numPr>
          <w:ilvl w:val="0"/>
          <w:numId w:val="568"/>
        </w:numPr>
        <w:tabs>
          <w:tab w:val="left" w:pos="6672"/>
        </w:tabs>
        <w:rPr>
          <w:rFonts w:ascii="Tahoma" w:hAnsi="Tahoma" w:cs="Tahoma"/>
          <w:color w:val="FFFFFF" w:themeColor="background1"/>
          <w:sz w:val="18"/>
          <w:szCs w:val="18"/>
        </w:rPr>
      </w:pPr>
      <w:r w:rsidRPr="00A42ECB">
        <w:rPr>
          <w:rFonts w:ascii="Tahoma" w:hAnsi="Tahoma" w:cs="Tahoma"/>
          <w:color w:val="FFFFFF" w:themeColor="background1"/>
          <w:sz w:val="18"/>
          <w:szCs w:val="18"/>
        </w:rPr>
        <w:t xml:space="preserve">Use </w:t>
      </w:r>
      <w:r w:rsidRPr="00A42ECB">
        <w:rPr>
          <w:rFonts w:ascii="Tahoma" w:hAnsi="Tahoma" w:cs="Tahoma"/>
          <w:b/>
          <w:bCs/>
          <w:color w:val="FFFFFF" w:themeColor="background1"/>
          <w:sz w:val="18"/>
          <w:szCs w:val="18"/>
        </w:rPr>
        <w:t>Elastic Load Balancing (ELB)</w:t>
      </w:r>
      <w:r w:rsidRPr="00A42ECB">
        <w:rPr>
          <w:rFonts w:ascii="Tahoma" w:hAnsi="Tahoma" w:cs="Tahoma"/>
          <w:color w:val="FFFFFF" w:themeColor="background1"/>
          <w:sz w:val="18"/>
          <w:szCs w:val="18"/>
        </w:rPr>
        <w:t xml:space="preserve"> to distribute traffic.</w:t>
      </w:r>
    </w:p>
    <w:p w14:paraId="4E9698AF" w14:textId="77777777" w:rsidR="00A42ECB" w:rsidRPr="00A42ECB" w:rsidRDefault="00A42ECB" w:rsidP="00677248">
      <w:pPr>
        <w:pStyle w:val="NoSpacing"/>
        <w:numPr>
          <w:ilvl w:val="0"/>
          <w:numId w:val="568"/>
        </w:numPr>
        <w:tabs>
          <w:tab w:val="left" w:pos="6672"/>
        </w:tabs>
        <w:rPr>
          <w:rFonts w:ascii="Tahoma" w:hAnsi="Tahoma" w:cs="Tahoma"/>
          <w:color w:val="FFFFFF" w:themeColor="background1"/>
          <w:sz w:val="18"/>
          <w:szCs w:val="18"/>
        </w:rPr>
      </w:pPr>
      <w:r w:rsidRPr="00A42ECB">
        <w:rPr>
          <w:rFonts w:ascii="Tahoma" w:hAnsi="Tahoma" w:cs="Tahoma"/>
          <w:color w:val="FFFFFF" w:themeColor="background1"/>
          <w:sz w:val="18"/>
          <w:szCs w:val="18"/>
        </w:rPr>
        <w:t xml:space="preserve">Implement </w:t>
      </w:r>
      <w:r w:rsidRPr="00A42ECB">
        <w:rPr>
          <w:rFonts w:ascii="Tahoma" w:hAnsi="Tahoma" w:cs="Tahoma"/>
          <w:b/>
          <w:bCs/>
          <w:color w:val="FFFFFF" w:themeColor="background1"/>
          <w:sz w:val="18"/>
          <w:szCs w:val="18"/>
        </w:rPr>
        <w:t>Amazon Route 53</w:t>
      </w:r>
      <w:r w:rsidRPr="00A42ECB">
        <w:rPr>
          <w:rFonts w:ascii="Tahoma" w:hAnsi="Tahoma" w:cs="Tahoma"/>
          <w:color w:val="FFFFFF" w:themeColor="background1"/>
          <w:sz w:val="18"/>
          <w:szCs w:val="18"/>
        </w:rPr>
        <w:t xml:space="preserve"> for DNS failover and global traffic routing.</w:t>
      </w:r>
    </w:p>
    <w:p w14:paraId="026C4559" w14:textId="77777777" w:rsidR="00A42ECB" w:rsidRPr="00A42ECB" w:rsidRDefault="00A42ECB" w:rsidP="00677248">
      <w:pPr>
        <w:pStyle w:val="NoSpacing"/>
        <w:numPr>
          <w:ilvl w:val="0"/>
          <w:numId w:val="568"/>
        </w:numPr>
        <w:tabs>
          <w:tab w:val="left" w:pos="6672"/>
        </w:tabs>
        <w:rPr>
          <w:rFonts w:ascii="Tahoma" w:hAnsi="Tahoma" w:cs="Tahoma"/>
          <w:color w:val="FFFFFF" w:themeColor="background1"/>
          <w:sz w:val="18"/>
          <w:szCs w:val="18"/>
        </w:rPr>
      </w:pPr>
      <w:r w:rsidRPr="00A42ECB">
        <w:rPr>
          <w:rFonts w:ascii="Tahoma" w:hAnsi="Tahoma" w:cs="Tahoma"/>
          <w:color w:val="FFFFFF" w:themeColor="background1"/>
          <w:sz w:val="18"/>
          <w:szCs w:val="18"/>
        </w:rPr>
        <w:t xml:space="preserve">Use </w:t>
      </w:r>
      <w:r w:rsidRPr="00A42ECB">
        <w:rPr>
          <w:rFonts w:ascii="Tahoma" w:hAnsi="Tahoma" w:cs="Tahoma"/>
          <w:b/>
          <w:bCs/>
          <w:color w:val="FFFFFF" w:themeColor="background1"/>
          <w:sz w:val="18"/>
          <w:szCs w:val="18"/>
        </w:rPr>
        <w:t>Amazon RDS Multi-AZ</w:t>
      </w:r>
      <w:r w:rsidRPr="00A42ECB">
        <w:rPr>
          <w:rFonts w:ascii="Tahoma" w:hAnsi="Tahoma" w:cs="Tahoma"/>
          <w:color w:val="FFFFFF" w:themeColor="background1"/>
          <w:sz w:val="18"/>
          <w:szCs w:val="18"/>
        </w:rPr>
        <w:t xml:space="preserve"> or </w:t>
      </w:r>
      <w:r w:rsidRPr="00A42ECB">
        <w:rPr>
          <w:rFonts w:ascii="Tahoma" w:hAnsi="Tahoma" w:cs="Tahoma"/>
          <w:b/>
          <w:bCs/>
          <w:color w:val="FFFFFF" w:themeColor="background1"/>
          <w:sz w:val="18"/>
          <w:szCs w:val="18"/>
        </w:rPr>
        <w:t>Aurora Global Database</w:t>
      </w:r>
      <w:r w:rsidRPr="00A42ECB">
        <w:rPr>
          <w:rFonts w:ascii="Tahoma" w:hAnsi="Tahoma" w:cs="Tahoma"/>
          <w:color w:val="FFFFFF" w:themeColor="background1"/>
          <w:sz w:val="18"/>
          <w:szCs w:val="18"/>
        </w:rPr>
        <w:t xml:space="preserve"> for database resilience.</w:t>
      </w:r>
    </w:p>
    <w:p w14:paraId="0EAD1DA9" w14:textId="77777777" w:rsidR="00A42ECB" w:rsidRPr="00A42ECB" w:rsidRDefault="00A42ECB" w:rsidP="00A42ECB">
      <w:pPr>
        <w:pStyle w:val="NoSpacing"/>
        <w:tabs>
          <w:tab w:val="left" w:pos="6672"/>
        </w:tabs>
        <w:rPr>
          <w:rFonts w:ascii="Tahoma" w:hAnsi="Tahoma" w:cs="Tahoma"/>
          <w:b/>
          <w:bCs/>
          <w:color w:val="FFFFFF" w:themeColor="background1"/>
          <w:sz w:val="18"/>
          <w:szCs w:val="18"/>
        </w:rPr>
      </w:pPr>
      <w:r w:rsidRPr="00A42ECB">
        <w:rPr>
          <w:rFonts w:ascii="Tahoma" w:hAnsi="Tahoma" w:cs="Tahoma"/>
          <w:b/>
          <w:bCs/>
          <w:color w:val="FFFFFF" w:themeColor="background1"/>
          <w:sz w:val="18"/>
          <w:szCs w:val="18"/>
        </w:rPr>
        <w:t>2. Auto Scaling and Self-Healing</w:t>
      </w:r>
    </w:p>
    <w:p w14:paraId="225783F6" w14:textId="77777777" w:rsidR="00A42ECB" w:rsidRPr="00A42ECB" w:rsidRDefault="00A42ECB" w:rsidP="00677248">
      <w:pPr>
        <w:pStyle w:val="NoSpacing"/>
        <w:numPr>
          <w:ilvl w:val="0"/>
          <w:numId w:val="569"/>
        </w:numPr>
        <w:tabs>
          <w:tab w:val="left" w:pos="6672"/>
        </w:tabs>
        <w:rPr>
          <w:rFonts w:ascii="Tahoma" w:hAnsi="Tahoma" w:cs="Tahoma"/>
          <w:color w:val="FFFFFF" w:themeColor="background1"/>
          <w:sz w:val="18"/>
          <w:szCs w:val="18"/>
        </w:rPr>
      </w:pPr>
      <w:r w:rsidRPr="00A42ECB">
        <w:rPr>
          <w:rFonts w:ascii="Tahoma" w:hAnsi="Tahoma" w:cs="Tahoma"/>
          <w:color w:val="FFFFFF" w:themeColor="background1"/>
          <w:sz w:val="18"/>
          <w:szCs w:val="18"/>
        </w:rPr>
        <w:t xml:space="preserve">Configure </w:t>
      </w:r>
      <w:r w:rsidRPr="00A42ECB">
        <w:rPr>
          <w:rFonts w:ascii="Tahoma" w:hAnsi="Tahoma" w:cs="Tahoma"/>
          <w:b/>
          <w:bCs/>
          <w:color w:val="FFFFFF" w:themeColor="background1"/>
          <w:sz w:val="18"/>
          <w:szCs w:val="18"/>
        </w:rPr>
        <w:t>EC2 Auto Scaling Groups (ASG)</w:t>
      </w:r>
      <w:r w:rsidRPr="00A42ECB">
        <w:rPr>
          <w:rFonts w:ascii="Tahoma" w:hAnsi="Tahoma" w:cs="Tahoma"/>
          <w:color w:val="FFFFFF" w:themeColor="background1"/>
          <w:sz w:val="18"/>
          <w:szCs w:val="18"/>
        </w:rPr>
        <w:t xml:space="preserve"> to replace failed instances automatically.</w:t>
      </w:r>
    </w:p>
    <w:p w14:paraId="126E3B41" w14:textId="77777777" w:rsidR="00A42ECB" w:rsidRPr="00A42ECB" w:rsidRDefault="00A42ECB" w:rsidP="00677248">
      <w:pPr>
        <w:pStyle w:val="NoSpacing"/>
        <w:numPr>
          <w:ilvl w:val="0"/>
          <w:numId w:val="569"/>
        </w:numPr>
        <w:tabs>
          <w:tab w:val="left" w:pos="6672"/>
        </w:tabs>
        <w:rPr>
          <w:rFonts w:ascii="Tahoma" w:hAnsi="Tahoma" w:cs="Tahoma"/>
          <w:color w:val="FFFFFF" w:themeColor="background1"/>
          <w:sz w:val="18"/>
          <w:szCs w:val="18"/>
        </w:rPr>
      </w:pPr>
      <w:r w:rsidRPr="00A42ECB">
        <w:rPr>
          <w:rFonts w:ascii="Tahoma" w:hAnsi="Tahoma" w:cs="Tahoma"/>
          <w:color w:val="FFFFFF" w:themeColor="background1"/>
          <w:sz w:val="18"/>
          <w:szCs w:val="18"/>
        </w:rPr>
        <w:t xml:space="preserve">Use </w:t>
      </w:r>
      <w:r w:rsidRPr="00A42ECB">
        <w:rPr>
          <w:rFonts w:ascii="Tahoma" w:hAnsi="Tahoma" w:cs="Tahoma"/>
          <w:b/>
          <w:bCs/>
          <w:color w:val="FFFFFF" w:themeColor="background1"/>
          <w:sz w:val="18"/>
          <w:szCs w:val="18"/>
        </w:rPr>
        <w:t>AWS Lambda</w:t>
      </w:r>
      <w:r w:rsidRPr="00A42ECB">
        <w:rPr>
          <w:rFonts w:ascii="Tahoma" w:hAnsi="Tahoma" w:cs="Tahoma"/>
          <w:color w:val="FFFFFF" w:themeColor="background1"/>
          <w:sz w:val="18"/>
          <w:szCs w:val="18"/>
        </w:rPr>
        <w:t xml:space="preserve"> for event-driven automation and recovery tasks.</w:t>
      </w:r>
    </w:p>
    <w:p w14:paraId="29E3D9A6" w14:textId="77777777" w:rsidR="00A42ECB" w:rsidRPr="00A42ECB" w:rsidRDefault="00A42ECB" w:rsidP="00677248">
      <w:pPr>
        <w:pStyle w:val="NoSpacing"/>
        <w:numPr>
          <w:ilvl w:val="0"/>
          <w:numId w:val="569"/>
        </w:numPr>
        <w:tabs>
          <w:tab w:val="left" w:pos="6672"/>
        </w:tabs>
        <w:rPr>
          <w:rFonts w:ascii="Tahoma" w:hAnsi="Tahoma" w:cs="Tahoma"/>
          <w:color w:val="FFFFFF" w:themeColor="background1"/>
          <w:sz w:val="18"/>
          <w:szCs w:val="18"/>
        </w:rPr>
      </w:pPr>
      <w:r w:rsidRPr="00A42ECB">
        <w:rPr>
          <w:rFonts w:ascii="Tahoma" w:hAnsi="Tahoma" w:cs="Tahoma"/>
          <w:color w:val="FFFFFF" w:themeColor="background1"/>
          <w:sz w:val="18"/>
          <w:szCs w:val="18"/>
        </w:rPr>
        <w:t xml:space="preserve">Implement </w:t>
      </w:r>
      <w:r w:rsidRPr="00A42ECB">
        <w:rPr>
          <w:rFonts w:ascii="Tahoma" w:hAnsi="Tahoma" w:cs="Tahoma"/>
          <w:b/>
          <w:bCs/>
          <w:color w:val="FFFFFF" w:themeColor="background1"/>
          <w:sz w:val="18"/>
          <w:szCs w:val="18"/>
        </w:rPr>
        <w:t>Amazon ECS or EKS</w:t>
      </w:r>
      <w:r w:rsidRPr="00A42ECB">
        <w:rPr>
          <w:rFonts w:ascii="Tahoma" w:hAnsi="Tahoma" w:cs="Tahoma"/>
          <w:color w:val="FFFFFF" w:themeColor="background1"/>
          <w:sz w:val="18"/>
          <w:szCs w:val="18"/>
        </w:rPr>
        <w:t xml:space="preserve"> with auto-healing containerized workloads.</w:t>
      </w:r>
    </w:p>
    <w:p w14:paraId="25216F27" w14:textId="77777777" w:rsidR="00A42ECB" w:rsidRPr="00A42ECB" w:rsidRDefault="00A42ECB" w:rsidP="00A42ECB">
      <w:pPr>
        <w:pStyle w:val="NoSpacing"/>
        <w:tabs>
          <w:tab w:val="left" w:pos="6672"/>
        </w:tabs>
        <w:rPr>
          <w:rFonts w:ascii="Tahoma" w:hAnsi="Tahoma" w:cs="Tahoma"/>
          <w:b/>
          <w:bCs/>
          <w:color w:val="FFFFFF" w:themeColor="background1"/>
          <w:sz w:val="18"/>
          <w:szCs w:val="18"/>
        </w:rPr>
      </w:pPr>
      <w:r w:rsidRPr="00A42ECB">
        <w:rPr>
          <w:rFonts w:ascii="Tahoma" w:hAnsi="Tahoma" w:cs="Tahoma"/>
          <w:b/>
          <w:bCs/>
          <w:color w:val="FFFFFF" w:themeColor="background1"/>
          <w:sz w:val="18"/>
          <w:szCs w:val="18"/>
        </w:rPr>
        <w:t>3. Data Backup and Disaster Recovery</w:t>
      </w:r>
    </w:p>
    <w:p w14:paraId="0EB1E757" w14:textId="77777777" w:rsidR="00A42ECB" w:rsidRPr="00A42ECB" w:rsidRDefault="00A42ECB" w:rsidP="00677248">
      <w:pPr>
        <w:pStyle w:val="NoSpacing"/>
        <w:numPr>
          <w:ilvl w:val="0"/>
          <w:numId w:val="570"/>
        </w:numPr>
        <w:tabs>
          <w:tab w:val="left" w:pos="6672"/>
        </w:tabs>
        <w:rPr>
          <w:rFonts w:ascii="Tahoma" w:hAnsi="Tahoma" w:cs="Tahoma"/>
          <w:color w:val="FFFFFF" w:themeColor="background1"/>
          <w:sz w:val="18"/>
          <w:szCs w:val="18"/>
        </w:rPr>
      </w:pPr>
      <w:r w:rsidRPr="00A42ECB">
        <w:rPr>
          <w:rFonts w:ascii="Tahoma" w:hAnsi="Tahoma" w:cs="Tahoma"/>
          <w:color w:val="FFFFFF" w:themeColor="background1"/>
          <w:sz w:val="18"/>
          <w:szCs w:val="18"/>
        </w:rPr>
        <w:t xml:space="preserve">Use </w:t>
      </w:r>
      <w:r w:rsidRPr="00A42ECB">
        <w:rPr>
          <w:rFonts w:ascii="Tahoma" w:hAnsi="Tahoma" w:cs="Tahoma"/>
          <w:b/>
          <w:bCs/>
          <w:color w:val="FFFFFF" w:themeColor="background1"/>
          <w:sz w:val="18"/>
          <w:szCs w:val="18"/>
        </w:rPr>
        <w:t>AWS Backup</w:t>
      </w:r>
      <w:r w:rsidRPr="00A42ECB">
        <w:rPr>
          <w:rFonts w:ascii="Tahoma" w:hAnsi="Tahoma" w:cs="Tahoma"/>
          <w:color w:val="FFFFFF" w:themeColor="background1"/>
          <w:sz w:val="18"/>
          <w:szCs w:val="18"/>
        </w:rPr>
        <w:t xml:space="preserve"> for automated, scheduled backups.</w:t>
      </w:r>
    </w:p>
    <w:p w14:paraId="5A04A29C" w14:textId="77777777" w:rsidR="00A42ECB" w:rsidRPr="00A42ECB" w:rsidRDefault="00A42ECB" w:rsidP="00677248">
      <w:pPr>
        <w:pStyle w:val="NoSpacing"/>
        <w:numPr>
          <w:ilvl w:val="0"/>
          <w:numId w:val="570"/>
        </w:numPr>
        <w:tabs>
          <w:tab w:val="left" w:pos="6672"/>
        </w:tabs>
        <w:rPr>
          <w:rFonts w:ascii="Tahoma" w:hAnsi="Tahoma" w:cs="Tahoma"/>
          <w:color w:val="FFFFFF" w:themeColor="background1"/>
          <w:sz w:val="18"/>
          <w:szCs w:val="18"/>
        </w:rPr>
      </w:pPr>
      <w:r w:rsidRPr="00A42ECB">
        <w:rPr>
          <w:rFonts w:ascii="Tahoma" w:hAnsi="Tahoma" w:cs="Tahoma"/>
          <w:color w:val="FFFFFF" w:themeColor="background1"/>
          <w:sz w:val="18"/>
          <w:szCs w:val="18"/>
        </w:rPr>
        <w:t xml:space="preserve">Implement </w:t>
      </w:r>
      <w:r w:rsidRPr="00A42ECB">
        <w:rPr>
          <w:rFonts w:ascii="Tahoma" w:hAnsi="Tahoma" w:cs="Tahoma"/>
          <w:b/>
          <w:bCs/>
          <w:color w:val="FFFFFF" w:themeColor="background1"/>
          <w:sz w:val="18"/>
          <w:szCs w:val="18"/>
        </w:rPr>
        <w:t>cross-region replication</w:t>
      </w:r>
      <w:r w:rsidRPr="00A42ECB">
        <w:rPr>
          <w:rFonts w:ascii="Tahoma" w:hAnsi="Tahoma" w:cs="Tahoma"/>
          <w:color w:val="FFFFFF" w:themeColor="background1"/>
          <w:sz w:val="18"/>
          <w:szCs w:val="18"/>
        </w:rPr>
        <w:t xml:space="preserve"> for S3, RDS, and DynamoDB.</w:t>
      </w:r>
    </w:p>
    <w:p w14:paraId="7EDF28BD" w14:textId="77777777" w:rsidR="00A42ECB" w:rsidRPr="00A42ECB" w:rsidRDefault="00A42ECB" w:rsidP="00677248">
      <w:pPr>
        <w:pStyle w:val="NoSpacing"/>
        <w:numPr>
          <w:ilvl w:val="0"/>
          <w:numId w:val="570"/>
        </w:numPr>
        <w:tabs>
          <w:tab w:val="left" w:pos="6672"/>
        </w:tabs>
        <w:rPr>
          <w:rFonts w:ascii="Tahoma" w:hAnsi="Tahoma" w:cs="Tahoma"/>
          <w:color w:val="FFFFFF" w:themeColor="background1"/>
          <w:sz w:val="18"/>
          <w:szCs w:val="18"/>
        </w:rPr>
      </w:pPr>
      <w:r w:rsidRPr="00A42ECB">
        <w:rPr>
          <w:rFonts w:ascii="Tahoma" w:hAnsi="Tahoma" w:cs="Tahoma"/>
          <w:color w:val="FFFFFF" w:themeColor="background1"/>
          <w:sz w:val="18"/>
          <w:szCs w:val="18"/>
        </w:rPr>
        <w:t xml:space="preserve">Set up </w:t>
      </w:r>
      <w:r w:rsidRPr="00A42ECB">
        <w:rPr>
          <w:rFonts w:ascii="Tahoma" w:hAnsi="Tahoma" w:cs="Tahoma"/>
          <w:b/>
          <w:bCs/>
          <w:color w:val="FFFFFF" w:themeColor="background1"/>
          <w:sz w:val="18"/>
          <w:szCs w:val="18"/>
        </w:rPr>
        <w:t>AWS Disaster Recovery (DR) strategies</w:t>
      </w:r>
      <w:r w:rsidRPr="00A42ECB">
        <w:rPr>
          <w:rFonts w:ascii="Tahoma" w:hAnsi="Tahoma" w:cs="Tahoma"/>
          <w:color w:val="FFFFFF" w:themeColor="background1"/>
          <w:sz w:val="18"/>
          <w:szCs w:val="18"/>
        </w:rPr>
        <w:t xml:space="preserve"> like:</w:t>
      </w:r>
    </w:p>
    <w:p w14:paraId="522AD458" w14:textId="77777777" w:rsidR="00A42ECB" w:rsidRPr="00A42ECB" w:rsidRDefault="00A42ECB" w:rsidP="00677248">
      <w:pPr>
        <w:pStyle w:val="NoSpacing"/>
        <w:numPr>
          <w:ilvl w:val="1"/>
          <w:numId w:val="570"/>
        </w:numPr>
        <w:tabs>
          <w:tab w:val="left" w:pos="6672"/>
        </w:tabs>
        <w:rPr>
          <w:rFonts w:ascii="Tahoma" w:hAnsi="Tahoma" w:cs="Tahoma"/>
          <w:color w:val="FFFFFF" w:themeColor="background1"/>
          <w:sz w:val="18"/>
          <w:szCs w:val="18"/>
        </w:rPr>
      </w:pPr>
      <w:r w:rsidRPr="00A42ECB">
        <w:rPr>
          <w:rFonts w:ascii="Tahoma" w:hAnsi="Tahoma" w:cs="Tahoma"/>
          <w:b/>
          <w:bCs/>
          <w:color w:val="FFFFFF" w:themeColor="background1"/>
          <w:sz w:val="18"/>
          <w:szCs w:val="18"/>
        </w:rPr>
        <w:t>Backup &amp; Restore</w:t>
      </w:r>
      <w:r w:rsidRPr="00A42ECB">
        <w:rPr>
          <w:rFonts w:ascii="Tahoma" w:hAnsi="Tahoma" w:cs="Tahoma"/>
          <w:color w:val="FFFFFF" w:themeColor="background1"/>
          <w:sz w:val="18"/>
          <w:szCs w:val="18"/>
        </w:rPr>
        <w:t xml:space="preserve"> – Cheapest, but longest recovery time.</w:t>
      </w:r>
    </w:p>
    <w:p w14:paraId="50210D35" w14:textId="77777777" w:rsidR="00A42ECB" w:rsidRPr="00A42ECB" w:rsidRDefault="00A42ECB" w:rsidP="00677248">
      <w:pPr>
        <w:pStyle w:val="NoSpacing"/>
        <w:numPr>
          <w:ilvl w:val="1"/>
          <w:numId w:val="570"/>
        </w:numPr>
        <w:tabs>
          <w:tab w:val="left" w:pos="6672"/>
        </w:tabs>
        <w:rPr>
          <w:rFonts w:ascii="Tahoma" w:hAnsi="Tahoma" w:cs="Tahoma"/>
          <w:color w:val="FFFFFF" w:themeColor="background1"/>
          <w:sz w:val="18"/>
          <w:szCs w:val="18"/>
        </w:rPr>
      </w:pPr>
      <w:r w:rsidRPr="00A42ECB">
        <w:rPr>
          <w:rFonts w:ascii="Tahoma" w:hAnsi="Tahoma" w:cs="Tahoma"/>
          <w:b/>
          <w:bCs/>
          <w:color w:val="FFFFFF" w:themeColor="background1"/>
          <w:sz w:val="18"/>
          <w:szCs w:val="18"/>
        </w:rPr>
        <w:t>Pilot Light</w:t>
      </w:r>
      <w:r w:rsidRPr="00A42ECB">
        <w:rPr>
          <w:rFonts w:ascii="Tahoma" w:hAnsi="Tahoma" w:cs="Tahoma"/>
          <w:color w:val="FFFFFF" w:themeColor="background1"/>
          <w:sz w:val="18"/>
          <w:szCs w:val="18"/>
        </w:rPr>
        <w:t xml:space="preserve"> – Maintain minimal infrastructure, and scale up when needed.</w:t>
      </w:r>
    </w:p>
    <w:p w14:paraId="1F0490E8" w14:textId="77777777" w:rsidR="00A42ECB" w:rsidRPr="00A42ECB" w:rsidRDefault="00A42ECB" w:rsidP="00677248">
      <w:pPr>
        <w:pStyle w:val="NoSpacing"/>
        <w:numPr>
          <w:ilvl w:val="1"/>
          <w:numId w:val="570"/>
        </w:numPr>
        <w:tabs>
          <w:tab w:val="left" w:pos="6672"/>
        </w:tabs>
        <w:rPr>
          <w:rFonts w:ascii="Tahoma" w:hAnsi="Tahoma" w:cs="Tahoma"/>
          <w:color w:val="FFFFFF" w:themeColor="background1"/>
          <w:sz w:val="18"/>
          <w:szCs w:val="18"/>
        </w:rPr>
      </w:pPr>
      <w:r w:rsidRPr="00A42ECB">
        <w:rPr>
          <w:rFonts w:ascii="Tahoma" w:hAnsi="Tahoma" w:cs="Tahoma"/>
          <w:b/>
          <w:bCs/>
          <w:color w:val="FFFFFF" w:themeColor="background1"/>
          <w:sz w:val="18"/>
          <w:szCs w:val="18"/>
        </w:rPr>
        <w:t>Warm Standby</w:t>
      </w:r>
      <w:r w:rsidRPr="00A42ECB">
        <w:rPr>
          <w:rFonts w:ascii="Tahoma" w:hAnsi="Tahoma" w:cs="Tahoma"/>
          <w:color w:val="FFFFFF" w:themeColor="background1"/>
          <w:sz w:val="18"/>
          <w:szCs w:val="18"/>
        </w:rPr>
        <w:t xml:space="preserve"> – A scaled-down version of the production, quickly scalable.</w:t>
      </w:r>
    </w:p>
    <w:p w14:paraId="0D37E847" w14:textId="77777777" w:rsidR="00A42ECB" w:rsidRPr="00A42ECB" w:rsidRDefault="00A42ECB" w:rsidP="00677248">
      <w:pPr>
        <w:pStyle w:val="NoSpacing"/>
        <w:numPr>
          <w:ilvl w:val="1"/>
          <w:numId w:val="570"/>
        </w:numPr>
        <w:tabs>
          <w:tab w:val="left" w:pos="6672"/>
        </w:tabs>
        <w:rPr>
          <w:rFonts w:ascii="Tahoma" w:hAnsi="Tahoma" w:cs="Tahoma"/>
          <w:color w:val="FFFFFF" w:themeColor="background1"/>
          <w:sz w:val="18"/>
          <w:szCs w:val="18"/>
        </w:rPr>
      </w:pPr>
      <w:r w:rsidRPr="00A42ECB">
        <w:rPr>
          <w:rFonts w:ascii="Tahoma" w:hAnsi="Tahoma" w:cs="Tahoma"/>
          <w:b/>
          <w:bCs/>
          <w:color w:val="FFFFFF" w:themeColor="background1"/>
          <w:sz w:val="18"/>
          <w:szCs w:val="18"/>
        </w:rPr>
        <w:t>Multi-Region Active-Active</w:t>
      </w:r>
      <w:r w:rsidRPr="00A42ECB">
        <w:rPr>
          <w:rFonts w:ascii="Tahoma" w:hAnsi="Tahoma" w:cs="Tahoma"/>
          <w:color w:val="FFFFFF" w:themeColor="background1"/>
          <w:sz w:val="18"/>
          <w:szCs w:val="18"/>
        </w:rPr>
        <w:t xml:space="preserve"> – Expensive but instant failover.</w:t>
      </w:r>
    </w:p>
    <w:p w14:paraId="34D6B706" w14:textId="77777777" w:rsidR="00A42ECB" w:rsidRPr="00A42ECB" w:rsidRDefault="00A42ECB" w:rsidP="00A42ECB">
      <w:pPr>
        <w:pStyle w:val="NoSpacing"/>
        <w:tabs>
          <w:tab w:val="left" w:pos="6672"/>
        </w:tabs>
        <w:rPr>
          <w:rFonts w:ascii="Tahoma" w:hAnsi="Tahoma" w:cs="Tahoma"/>
          <w:b/>
          <w:bCs/>
          <w:color w:val="FFFFFF" w:themeColor="background1"/>
          <w:sz w:val="18"/>
          <w:szCs w:val="18"/>
        </w:rPr>
      </w:pPr>
      <w:r w:rsidRPr="00A42ECB">
        <w:rPr>
          <w:rFonts w:ascii="Tahoma" w:hAnsi="Tahoma" w:cs="Tahoma"/>
          <w:b/>
          <w:bCs/>
          <w:color w:val="FFFFFF" w:themeColor="background1"/>
          <w:sz w:val="18"/>
          <w:szCs w:val="18"/>
        </w:rPr>
        <w:t>4. Monitoring and Incident Response</w:t>
      </w:r>
    </w:p>
    <w:p w14:paraId="2C3822BE" w14:textId="77777777" w:rsidR="00A42ECB" w:rsidRPr="00A42ECB" w:rsidRDefault="00A42ECB" w:rsidP="00677248">
      <w:pPr>
        <w:pStyle w:val="NoSpacing"/>
        <w:numPr>
          <w:ilvl w:val="0"/>
          <w:numId w:val="571"/>
        </w:numPr>
        <w:tabs>
          <w:tab w:val="left" w:pos="6672"/>
        </w:tabs>
        <w:rPr>
          <w:rFonts w:ascii="Tahoma" w:hAnsi="Tahoma" w:cs="Tahoma"/>
          <w:color w:val="FFFFFF" w:themeColor="background1"/>
          <w:sz w:val="18"/>
          <w:szCs w:val="18"/>
        </w:rPr>
      </w:pPr>
      <w:r w:rsidRPr="00A42ECB">
        <w:rPr>
          <w:rFonts w:ascii="Tahoma" w:hAnsi="Tahoma" w:cs="Tahoma"/>
          <w:color w:val="FFFFFF" w:themeColor="background1"/>
          <w:sz w:val="18"/>
          <w:szCs w:val="18"/>
        </w:rPr>
        <w:t xml:space="preserve">Enable </w:t>
      </w:r>
      <w:r w:rsidRPr="00A42ECB">
        <w:rPr>
          <w:rFonts w:ascii="Tahoma" w:hAnsi="Tahoma" w:cs="Tahoma"/>
          <w:b/>
          <w:bCs/>
          <w:color w:val="FFFFFF" w:themeColor="background1"/>
          <w:sz w:val="18"/>
          <w:szCs w:val="18"/>
        </w:rPr>
        <w:t>Amazon CloudWatch</w:t>
      </w:r>
      <w:r w:rsidRPr="00A42ECB">
        <w:rPr>
          <w:rFonts w:ascii="Tahoma" w:hAnsi="Tahoma" w:cs="Tahoma"/>
          <w:color w:val="FFFFFF" w:themeColor="background1"/>
          <w:sz w:val="18"/>
          <w:szCs w:val="18"/>
        </w:rPr>
        <w:t xml:space="preserve"> to track metrics and set alarms.</w:t>
      </w:r>
    </w:p>
    <w:p w14:paraId="0099AA65" w14:textId="77777777" w:rsidR="00A42ECB" w:rsidRPr="00A42ECB" w:rsidRDefault="00A42ECB" w:rsidP="00677248">
      <w:pPr>
        <w:pStyle w:val="NoSpacing"/>
        <w:numPr>
          <w:ilvl w:val="0"/>
          <w:numId w:val="571"/>
        </w:numPr>
        <w:tabs>
          <w:tab w:val="left" w:pos="6672"/>
        </w:tabs>
        <w:rPr>
          <w:rFonts w:ascii="Tahoma" w:hAnsi="Tahoma" w:cs="Tahoma"/>
          <w:color w:val="FFFFFF" w:themeColor="background1"/>
          <w:sz w:val="18"/>
          <w:szCs w:val="18"/>
        </w:rPr>
      </w:pPr>
      <w:r w:rsidRPr="00A42ECB">
        <w:rPr>
          <w:rFonts w:ascii="Tahoma" w:hAnsi="Tahoma" w:cs="Tahoma"/>
          <w:color w:val="FFFFFF" w:themeColor="background1"/>
          <w:sz w:val="18"/>
          <w:szCs w:val="18"/>
        </w:rPr>
        <w:t xml:space="preserve">Use </w:t>
      </w:r>
      <w:r w:rsidRPr="00A42ECB">
        <w:rPr>
          <w:rFonts w:ascii="Tahoma" w:hAnsi="Tahoma" w:cs="Tahoma"/>
          <w:b/>
          <w:bCs/>
          <w:color w:val="FFFFFF" w:themeColor="background1"/>
          <w:sz w:val="18"/>
          <w:szCs w:val="18"/>
        </w:rPr>
        <w:t>AWS X-Ray</w:t>
      </w:r>
      <w:r w:rsidRPr="00A42ECB">
        <w:rPr>
          <w:rFonts w:ascii="Tahoma" w:hAnsi="Tahoma" w:cs="Tahoma"/>
          <w:color w:val="FFFFFF" w:themeColor="background1"/>
          <w:sz w:val="18"/>
          <w:szCs w:val="18"/>
        </w:rPr>
        <w:t xml:space="preserve"> to trace application performance issues.</w:t>
      </w:r>
    </w:p>
    <w:p w14:paraId="222A903A" w14:textId="77777777" w:rsidR="00A42ECB" w:rsidRPr="00A42ECB" w:rsidRDefault="00A42ECB" w:rsidP="00677248">
      <w:pPr>
        <w:pStyle w:val="NoSpacing"/>
        <w:numPr>
          <w:ilvl w:val="0"/>
          <w:numId w:val="571"/>
        </w:numPr>
        <w:tabs>
          <w:tab w:val="left" w:pos="6672"/>
        </w:tabs>
        <w:rPr>
          <w:rFonts w:ascii="Tahoma" w:hAnsi="Tahoma" w:cs="Tahoma"/>
          <w:color w:val="FFFFFF" w:themeColor="background1"/>
          <w:sz w:val="18"/>
          <w:szCs w:val="18"/>
        </w:rPr>
      </w:pPr>
      <w:r w:rsidRPr="00A42ECB">
        <w:rPr>
          <w:rFonts w:ascii="Tahoma" w:hAnsi="Tahoma" w:cs="Tahoma"/>
          <w:color w:val="FFFFFF" w:themeColor="background1"/>
          <w:sz w:val="18"/>
          <w:szCs w:val="18"/>
        </w:rPr>
        <w:t xml:space="preserve">Implement </w:t>
      </w:r>
      <w:r w:rsidRPr="00A42ECB">
        <w:rPr>
          <w:rFonts w:ascii="Tahoma" w:hAnsi="Tahoma" w:cs="Tahoma"/>
          <w:b/>
          <w:bCs/>
          <w:color w:val="FFFFFF" w:themeColor="background1"/>
          <w:sz w:val="18"/>
          <w:szCs w:val="18"/>
        </w:rPr>
        <w:t>AWS Systems Manager</w:t>
      </w:r>
      <w:r w:rsidRPr="00A42ECB">
        <w:rPr>
          <w:rFonts w:ascii="Tahoma" w:hAnsi="Tahoma" w:cs="Tahoma"/>
          <w:color w:val="FFFFFF" w:themeColor="background1"/>
          <w:sz w:val="18"/>
          <w:szCs w:val="18"/>
        </w:rPr>
        <w:t xml:space="preserve"> for automated incident response.</w:t>
      </w:r>
    </w:p>
    <w:p w14:paraId="55EBC900" w14:textId="77777777" w:rsidR="00A42ECB" w:rsidRPr="00A42ECB" w:rsidRDefault="00A42ECB" w:rsidP="00677248">
      <w:pPr>
        <w:pStyle w:val="NoSpacing"/>
        <w:numPr>
          <w:ilvl w:val="0"/>
          <w:numId w:val="571"/>
        </w:numPr>
        <w:tabs>
          <w:tab w:val="left" w:pos="6672"/>
        </w:tabs>
        <w:rPr>
          <w:rFonts w:ascii="Tahoma" w:hAnsi="Tahoma" w:cs="Tahoma"/>
          <w:color w:val="FFFFFF" w:themeColor="background1"/>
          <w:sz w:val="18"/>
          <w:szCs w:val="18"/>
        </w:rPr>
      </w:pPr>
      <w:r w:rsidRPr="00A42ECB">
        <w:rPr>
          <w:rFonts w:ascii="Tahoma" w:hAnsi="Tahoma" w:cs="Tahoma"/>
          <w:color w:val="FFFFFF" w:themeColor="background1"/>
          <w:sz w:val="18"/>
          <w:szCs w:val="18"/>
        </w:rPr>
        <w:t xml:space="preserve">Deploy </w:t>
      </w:r>
      <w:r w:rsidRPr="00A42ECB">
        <w:rPr>
          <w:rFonts w:ascii="Tahoma" w:hAnsi="Tahoma" w:cs="Tahoma"/>
          <w:b/>
          <w:bCs/>
          <w:color w:val="FFFFFF" w:themeColor="background1"/>
          <w:sz w:val="18"/>
          <w:szCs w:val="18"/>
        </w:rPr>
        <w:t>AWS GuardDuty</w:t>
      </w:r>
      <w:r w:rsidRPr="00A42ECB">
        <w:rPr>
          <w:rFonts w:ascii="Tahoma" w:hAnsi="Tahoma" w:cs="Tahoma"/>
          <w:color w:val="FFFFFF" w:themeColor="background1"/>
          <w:sz w:val="18"/>
          <w:szCs w:val="18"/>
        </w:rPr>
        <w:t xml:space="preserve"> and </w:t>
      </w:r>
      <w:r w:rsidRPr="00A42ECB">
        <w:rPr>
          <w:rFonts w:ascii="Tahoma" w:hAnsi="Tahoma" w:cs="Tahoma"/>
          <w:b/>
          <w:bCs/>
          <w:color w:val="FFFFFF" w:themeColor="background1"/>
          <w:sz w:val="18"/>
          <w:szCs w:val="18"/>
        </w:rPr>
        <w:t>AWS Security Hub</w:t>
      </w:r>
      <w:r w:rsidRPr="00A42ECB">
        <w:rPr>
          <w:rFonts w:ascii="Tahoma" w:hAnsi="Tahoma" w:cs="Tahoma"/>
          <w:color w:val="FFFFFF" w:themeColor="background1"/>
          <w:sz w:val="18"/>
          <w:szCs w:val="18"/>
        </w:rPr>
        <w:t xml:space="preserve"> for threat detection.</w:t>
      </w:r>
    </w:p>
    <w:p w14:paraId="518AF8BA" w14:textId="77777777" w:rsidR="00A42ECB" w:rsidRPr="00A42ECB" w:rsidRDefault="00A42ECB" w:rsidP="00A42ECB">
      <w:pPr>
        <w:pStyle w:val="NoSpacing"/>
        <w:tabs>
          <w:tab w:val="left" w:pos="6672"/>
        </w:tabs>
        <w:rPr>
          <w:rFonts w:ascii="Tahoma" w:hAnsi="Tahoma" w:cs="Tahoma"/>
          <w:b/>
          <w:bCs/>
          <w:color w:val="FFFFFF" w:themeColor="background1"/>
          <w:sz w:val="18"/>
          <w:szCs w:val="18"/>
        </w:rPr>
      </w:pPr>
      <w:r w:rsidRPr="00A42ECB">
        <w:rPr>
          <w:rFonts w:ascii="Tahoma" w:hAnsi="Tahoma" w:cs="Tahoma"/>
          <w:b/>
          <w:bCs/>
          <w:color w:val="FFFFFF" w:themeColor="background1"/>
          <w:sz w:val="18"/>
          <w:szCs w:val="18"/>
        </w:rPr>
        <w:t>5. Network Resilience</w:t>
      </w:r>
    </w:p>
    <w:p w14:paraId="5B74D322" w14:textId="77777777" w:rsidR="00A42ECB" w:rsidRPr="00A42ECB" w:rsidRDefault="00A42ECB" w:rsidP="00677248">
      <w:pPr>
        <w:pStyle w:val="NoSpacing"/>
        <w:numPr>
          <w:ilvl w:val="0"/>
          <w:numId w:val="572"/>
        </w:numPr>
        <w:tabs>
          <w:tab w:val="left" w:pos="6672"/>
        </w:tabs>
        <w:rPr>
          <w:rFonts w:ascii="Tahoma" w:hAnsi="Tahoma" w:cs="Tahoma"/>
          <w:color w:val="FFFFFF" w:themeColor="background1"/>
          <w:sz w:val="18"/>
          <w:szCs w:val="18"/>
        </w:rPr>
      </w:pPr>
      <w:r w:rsidRPr="00A42ECB">
        <w:rPr>
          <w:rFonts w:ascii="Tahoma" w:hAnsi="Tahoma" w:cs="Tahoma"/>
          <w:color w:val="FFFFFF" w:themeColor="background1"/>
          <w:sz w:val="18"/>
          <w:szCs w:val="18"/>
        </w:rPr>
        <w:t xml:space="preserve">Use </w:t>
      </w:r>
      <w:r w:rsidRPr="00A42ECB">
        <w:rPr>
          <w:rFonts w:ascii="Tahoma" w:hAnsi="Tahoma" w:cs="Tahoma"/>
          <w:b/>
          <w:bCs/>
          <w:color w:val="FFFFFF" w:themeColor="background1"/>
          <w:sz w:val="18"/>
          <w:szCs w:val="18"/>
        </w:rPr>
        <w:t>AWS Global Accelerator</w:t>
      </w:r>
      <w:r w:rsidRPr="00A42ECB">
        <w:rPr>
          <w:rFonts w:ascii="Tahoma" w:hAnsi="Tahoma" w:cs="Tahoma"/>
          <w:color w:val="FFFFFF" w:themeColor="background1"/>
          <w:sz w:val="18"/>
          <w:szCs w:val="18"/>
        </w:rPr>
        <w:t xml:space="preserve"> for low-latency global failover.</w:t>
      </w:r>
    </w:p>
    <w:p w14:paraId="2BD497D8" w14:textId="77777777" w:rsidR="00A42ECB" w:rsidRPr="00A42ECB" w:rsidRDefault="00A42ECB" w:rsidP="00677248">
      <w:pPr>
        <w:pStyle w:val="NoSpacing"/>
        <w:numPr>
          <w:ilvl w:val="0"/>
          <w:numId w:val="572"/>
        </w:numPr>
        <w:tabs>
          <w:tab w:val="left" w:pos="6672"/>
        </w:tabs>
        <w:rPr>
          <w:rFonts w:ascii="Tahoma" w:hAnsi="Tahoma" w:cs="Tahoma"/>
          <w:color w:val="FFFFFF" w:themeColor="background1"/>
          <w:sz w:val="18"/>
          <w:szCs w:val="18"/>
        </w:rPr>
      </w:pPr>
      <w:r w:rsidRPr="00A42ECB">
        <w:rPr>
          <w:rFonts w:ascii="Tahoma" w:hAnsi="Tahoma" w:cs="Tahoma"/>
          <w:color w:val="FFFFFF" w:themeColor="background1"/>
          <w:sz w:val="18"/>
          <w:szCs w:val="18"/>
        </w:rPr>
        <w:t xml:space="preserve">Set up </w:t>
      </w:r>
      <w:r w:rsidRPr="00A42ECB">
        <w:rPr>
          <w:rFonts w:ascii="Tahoma" w:hAnsi="Tahoma" w:cs="Tahoma"/>
          <w:b/>
          <w:bCs/>
          <w:color w:val="FFFFFF" w:themeColor="background1"/>
          <w:sz w:val="18"/>
          <w:szCs w:val="18"/>
        </w:rPr>
        <w:t>AWS Transit Gateway</w:t>
      </w:r>
      <w:r w:rsidRPr="00A42ECB">
        <w:rPr>
          <w:rFonts w:ascii="Tahoma" w:hAnsi="Tahoma" w:cs="Tahoma"/>
          <w:color w:val="FFFFFF" w:themeColor="background1"/>
          <w:sz w:val="18"/>
          <w:szCs w:val="18"/>
        </w:rPr>
        <w:t xml:space="preserve"> for resilient multi-VPC communication.</w:t>
      </w:r>
    </w:p>
    <w:p w14:paraId="15D200CE" w14:textId="77777777" w:rsidR="00A42ECB" w:rsidRPr="00A42ECB" w:rsidRDefault="00A42ECB" w:rsidP="00677248">
      <w:pPr>
        <w:pStyle w:val="NoSpacing"/>
        <w:numPr>
          <w:ilvl w:val="0"/>
          <w:numId w:val="572"/>
        </w:numPr>
        <w:tabs>
          <w:tab w:val="left" w:pos="6672"/>
        </w:tabs>
        <w:rPr>
          <w:rFonts w:ascii="Tahoma" w:hAnsi="Tahoma" w:cs="Tahoma"/>
          <w:color w:val="FFFFFF" w:themeColor="background1"/>
          <w:sz w:val="18"/>
          <w:szCs w:val="18"/>
        </w:rPr>
      </w:pPr>
      <w:r w:rsidRPr="00A42ECB">
        <w:rPr>
          <w:rFonts w:ascii="Tahoma" w:hAnsi="Tahoma" w:cs="Tahoma"/>
          <w:color w:val="FFFFFF" w:themeColor="background1"/>
          <w:sz w:val="18"/>
          <w:szCs w:val="18"/>
        </w:rPr>
        <w:t xml:space="preserve">Configure </w:t>
      </w:r>
      <w:r w:rsidRPr="00A42ECB">
        <w:rPr>
          <w:rFonts w:ascii="Tahoma" w:hAnsi="Tahoma" w:cs="Tahoma"/>
          <w:b/>
          <w:bCs/>
          <w:color w:val="FFFFFF" w:themeColor="background1"/>
          <w:sz w:val="18"/>
          <w:szCs w:val="18"/>
        </w:rPr>
        <w:t>VPC Peering</w:t>
      </w:r>
      <w:r w:rsidRPr="00A42ECB">
        <w:rPr>
          <w:rFonts w:ascii="Tahoma" w:hAnsi="Tahoma" w:cs="Tahoma"/>
          <w:color w:val="FFFFFF" w:themeColor="background1"/>
          <w:sz w:val="18"/>
          <w:szCs w:val="18"/>
        </w:rPr>
        <w:t xml:space="preserve"> or </w:t>
      </w:r>
      <w:r w:rsidRPr="00A42ECB">
        <w:rPr>
          <w:rFonts w:ascii="Tahoma" w:hAnsi="Tahoma" w:cs="Tahoma"/>
          <w:b/>
          <w:bCs/>
          <w:color w:val="FFFFFF" w:themeColor="background1"/>
          <w:sz w:val="18"/>
          <w:szCs w:val="18"/>
        </w:rPr>
        <w:t>AWS Direct Connect</w:t>
      </w:r>
      <w:r w:rsidRPr="00A42ECB">
        <w:rPr>
          <w:rFonts w:ascii="Tahoma" w:hAnsi="Tahoma" w:cs="Tahoma"/>
          <w:color w:val="FFFFFF" w:themeColor="background1"/>
          <w:sz w:val="18"/>
          <w:szCs w:val="18"/>
        </w:rPr>
        <w:t xml:space="preserve"> for hybrid cloud setups.</w:t>
      </w:r>
    </w:p>
    <w:p w14:paraId="34758F51" w14:textId="77777777" w:rsidR="00A42ECB" w:rsidRPr="00A42ECB" w:rsidRDefault="00A42ECB" w:rsidP="00A42ECB">
      <w:pPr>
        <w:pStyle w:val="NoSpacing"/>
        <w:tabs>
          <w:tab w:val="left" w:pos="6672"/>
        </w:tabs>
        <w:rPr>
          <w:rFonts w:ascii="Tahoma" w:hAnsi="Tahoma" w:cs="Tahoma"/>
          <w:b/>
          <w:bCs/>
          <w:color w:val="FFFFFF" w:themeColor="background1"/>
          <w:sz w:val="18"/>
          <w:szCs w:val="18"/>
        </w:rPr>
      </w:pPr>
      <w:r w:rsidRPr="00A42ECB">
        <w:rPr>
          <w:rFonts w:ascii="Tahoma" w:hAnsi="Tahoma" w:cs="Tahoma"/>
          <w:b/>
          <w:bCs/>
          <w:color w:val="FFFFFF" w:themeColor="background1"/>
          <w:sz w:val="18"/>
          <w:szCs w:val="18"/>
        </w:rPr>
        <w:t>Use Cases for a Resilient Architecture</w:t>
      </w:r>
    </w:p>
    <w:p w14:paraId="1D07DDE9" w14:textId="77777777" w:rsidR="00A42ECB" w:rsidRPr="00A42ECB" w:rsidRDefault="00A42ECB" w:rsidP="00677248">
      <w:pPr>
        <w:pStyle w:val="NoSpacing"/>
        <w:numPr>
          <w:ilvl w:val="0"/>
          <w:numId w:val="573"/>
        </w:numPr>
        <w:tabs>
          <w:tab w:val="left" w:pos="6672"/>
        </w:tabs>
        <w:rPr>
          <w:rFonts w:ascii="Tahoma" w:hAnsi="Tahoma" w:cs="Tahoma"/>
          <w:color w:val="FFFFFF" w:themeColor="background1"/>
          <w:sz w:val="18"/>
          <w:szCs w:val="18"/>
        </w:rPr>
      </w:pPr>
      <w:r w:rsidRPr="00A42ECB">
        <w:rPr>
          <w:rFonts w:ascii="Tahoma" w:hAnsi="Tahoma" w:cs="Tahoma"/>
          <w:b/>
          <w:bCs/>
          <w:color w:val="FFFFFF" w:themeColor="background1"/>
          <w:sz w:val="18"/>
          <w:szCs w:val="18"/>
        </w:rPr>
        <w:lastRenderedPageBreak/>
        <w:t>High Availability:</w:t>
      </w:r>
      <w:r w:rsidRPr="00A42ECB">
        <w:rPr>
          <w:rFonts w:ascii="Tahoma" w:hAnsi="Tahoma" w:cs="Tahoma"/>
          <w:color w:val="FFFFFF" w:themeColor="background1"/>
          <w:sz w:val="18"/>
          <w:szCs w:val="18"/>
        </w:rPr>
        <w:t xml:space="preserve"> Keeps ELB apps online during outages.</w:t>
      </w:r>
    </w:p>
    <w:p w14:paraId="51D8F20F" w14:textId="77777777" w:rsidR="00A42ECB" w:rsidRPr="00A42ECB" w:rsidRDefault="00A42ECB" w:rsidP="00677248">
      <w:pPr>
        <w:pStyle w:val="NoSpacing"/>
        <w:numPr>
          <w:ilvl w:val="0"/>
          <w:numId w:val="573"/>
        </w:numPr>
        <w:tabs>
          <w:tab w:val="left" w:pos="6672"/>
        </w:tabs>
        <w:rPr>
          <w:rFonts w:ascii="Tahoma" w:hAnsi="Tahoma" w:cs="Tahoma"/>
          <w:color w:val="FFFFFF" w:themeColor="background1"/>
          <w:sz w:val="18"/>
          <w:szCs w:val="18"/>
        </w:rPr>
      </w:pPr>
      <w:r w:rsidRPr="00A42ECB">
        <w:rPr>
          <w:rFonts w:ascii="Tahoma" w:hAnsi="Tahoma" w:cs="Tahoma"/>
          <w:b/>
          <w:bCs/>
          <w:color w:val="FFFFFF" w:themeColor="background1"/>
          <w:sz w:val="18"/>
          <w:szCs w:val="18"/>
        </w:rPr>
        <w:t>Disaster Recovery:</w:t>
      </w:r>
      <w:r w:rsidRPr="00A42ECB">
        <w:rPr>
          <w:rFonts w:ascii="Tahoma" w:hAnsi="Tahoma" w:cs="Tahoma"/>
          <w:color w:val="FFFFFF" w:themeColor="background1"/>
          <w:sz w:val="18"/>
          <w:szCs w:val="18"/>
        </w:rPr>
        <w:t xml:space="preserve"> Restores ELB apps post-failure.</w:t>
      </w:r>
    </w:p>
    <w:p w14:paraId="0ACB0F0E" w14:textId="77777777" w:rsidR="00A42ECB" w:rsidRPr="00A42ECB" w:rsidRDefault="00A42ECB" w:rsidP="00677248">
      <w:pPr>
        <w:pStyle w:val="NoSpacing"/>
        <w:numPr>
          <w:ilvl w:val="0"/>
          <w:numId w:val="573"/>
        </w:numPr>
        <w:tabs>
          <w:tab w:val="left" w:pos="6672"/>
        </w:tabs>
        <w:rPr>
          <w:rFonts w:ascii="Tahoma" w:hAnsi="Tahoma" w:cs="Tahoma"/>
          <w:color w:val="FFFFFF" w:themeColor="background1"/>
          <w:sz w:val="18"/>
          <w:szCs w:val="18"/>
        </w:rPr>
      </w:pPr>
      <w:r w:rsidRPr="00A42ECB">
        <w:rPr>
          <w:rFonts w:ascii="Tahoma" w:hAnsi="Tahoma" w:cs="Tahoma"/>
          <w:b/>
          <w:bCs/>
          <w:color w:val="FFFFFF" w:themeColor="background1"/>
          <w:sz w:val="18"/>
          <w:szCs w:val="18"/>
        </w:rPr>
        <w:t>Load Handling:</w:t>
      </w:r>
      <w:r w:rsidRPr="00A42ECB">
        <w:rPr>
          <w:rFonts w:ascii="Tahoma" w:hAnsi="Tahoma" w:cs="Tahoma"/>
          <w:color w:val="FFFFFF" w:themeColor="background1"/>
          <w:sz w:val="18"/>
          <w:szCs w:val="18"/>
        </w:rPr>
        <w:t xml:space="preserve"> Scales ELB apps for peak traffic.</w:t>
      </w:r>
    </w:p>
    <w:p w14:paraId="2B0D4B41" w14:textId="77777777" w:rsidR="00A42ECB" w:rsidRPr="00A42ECB" w:rsidRDefault="00A42ECB" w:rsidP="00677248">
      <w:pPr>
        <w:pStyle w:val="NoSpacing"/>
        <w:numPr>
          <w:ilvl w:val="0"/>
          <w:numId w:val="573"/>
        </w:numPr>
        <w:tabs>
          <w:tab w:val="left" w:pos="6672"/>
        </w:tabs>
        <w:rPr>
          <w:rFonts w:ascii="Tahoma" w:hAnsi="Tahoma" w:cs="Tahoma"/>
          <w:color w:val="FFFFFF" w:themeColor="background1"/>
          <w:sz w:val="18"/>
          <w:szCs w:val="18"/>
        </w:rPr>
      </w:pPr>
      <w:r w:rsidRPr="00A42ECB">
        <w:rPr>
          <w:rFonts w:ascii="Tahoma" w:hAnsi="Tahoma" w:cs="Tahoma"/>
          <w:b/>
          <w:bCs/>
          <w:color w:val="FFFFFF" w:themeColor="background1"/>
          <w:sz w:val="18"/>
          <w:szCs w:val="18"/>
        </w:rPr>
        <w:t>Safe Updates:</w:t>
      </w:r>
      <w:r w:rsidRPr="00A42ECB">
        <w:rPr>
          <w:rFonts w:ascii="Tahoma" w:hAnsi="Tahoma" w:cs="Tahoma"/>
          <w:color w:val="FFFFFF" w:themeColor="background1"/>
          <w:sz w:val="18"/>
          <w:szCs w:val="18"/>
        </w:rPr>
        <w:t xml:space="preserve"> Deploy ELB apps without disruption.</w:t>
      </w:r>
    </w:p>
    <w:p w14:paraId="380CB4CF" w14:textId="77777777" w:rsidR="00A42ECB" w:rsidRPr="00A42ECB" w:rsidRDefault="00A42ECB" w:rsidP="00677248">
      <w:pPr>
        <w:pStyle w:val="NoSpacing"/>
        <w:numPr>
          <w:ilvl w:val="0"/>
          <w:numId w:val="573"/>
        </w:numPr>
        <w:tabs>
          <w:tab w:val="left" w:pos="6672"/>
        </w:tabs>
        <w:rPr>
          <w:rFonts w:ascii="Tahoma" w:hAnsi="Tahoma" w:cs="Tahoma"/>
          <w:color w:val="FFFFFF" w:themeColor="background1"/>
          <w:sz w:val="18"/>
          <w:szCs w:val="18"/>
        </w:rPr>
      </w:pPr>
      <w:r w:rsidRPr="00A42ECB">
        <w:rPr>
          <w:rFonts w:ascii="Tahoma" w:hAnsi="Tahoma" w:cs="Tahoma"/>
          <w:b/>
          <w:bCs/>
          <w:color w:val="FFFFFF" w:themeColor="background1"/>
          <w:sz w:val="18"/>
          <w:szCs w:val="18"/>
        </w:rPr>
        <w:t>Regional Failover:</w:t>
      </w:r>
      <w:r w:rsidRPr="00A42ECB">
        <w:rPr>
          <w:rFonts w:ascii="Tahoma" w:hAnsi="Tahoma" w:cs="Tahoma"/>
          <w:color w:val="FFFFFF" w:themeColor="background1"/>
          <w:sz w:val="18"/>
          <w:szCs w:val="18"/>
        </w:rPr>
        <w:t xml:space="preserve"> Survives ELB app region-wide issues.</w:t>
      </w:r>
    </w:p>
    <w:p w14:paraId="5A814BE1" w14:textId="77777777" w:rsidR="00A42ECB" w:rsidRPr="00A42ECB" w:rsidRDefault="00A42ECB" w:rsidP="00A42ECB">
      <w:pPr>
        <w:pStyle w:val="NoSpacing"/>
        <w:tabs>
          <w:tab w:val="left" w:pos="6672"/>
        </w:tabs>
        <w:rPr>
          <w:rFonts w:ascii="Tahoma" w:hAnsi="Tahoma" w:cs="Tahoma"/>
          <w:b/>
          <w:bCs/>
          <w:color w:val="FFFFFF" w:themeColor="background1"/>
          <w:sz w:val="18"/>
          <w:szCs w:val="18"/>
        </w:rPr>
      </w:pPr>
      <w:r w:rsidRPr="00A42ECB">
        <w:rPr>
          <w:rFonts w:ascii="Tahoma" w:hAnsi="Tahoma" w:cs="Tahoma"/>
          <w:b/>
          <w:bCs/>
          <w:color w:val="FFFFFF" w:themeColor="background1"/>
          <w:sz w:val="18"/>
          <w:szCs w:val="18"/>
        </w:rPr>
        <w:t>Why Design a Resilient Architecture?</w:t>
      </w:r>
    </w:p>
    <w:p w14:paraId="2D48D90C" w14:textId="77777777" w:rsidR="00A42ECB" w:rsidRPr="00A42ECB" w:rsidRDefault="00A42ECB" w:rsidP="00677248">
      <w:pPr>
        <w:pStyle w:val="NoSpacing"/>
        <w:numPr>
          <w:ilvl w:val="0"/>
          <w:numId w:val="574"/>
        </w:numPr>
        <w:tabs>
          <w:tab w:val="left" w:pos="6672"/>
        </w:tabs>
        <w:rPr>
          <w:rFonts w:ascii="Tahoma" w:hAnsi="Tahoma" w:cs="Tahoma"/>
          <w:color w:val="FFFFFF" w:themeColor="background1"/>
          <w:sz w:val="18"/>
          <w:szCs w:val="18"/>
        </w:rPr>
      </w:pPr>
      <w:r w:rsidRPr="00A42ECB">
        <w:rPr>
          <w:rFonts w:ascii="Tahoma" w:hAnsi="Tahoma" w:cs="Tahoma"/>
          <w:b/>
          <w:bCs/>
          <w:color w:val="FFFFFF" w:themeColor="background1"/>
          <w:sz w:val="18"/>
          <w:szCs w:val="18"/>
        </w:rPr>
        <w:t>Uptime:</w:t>
      </w:r>
      <w:r w:rsidRPr="00A42ECB">
        <w:rPr>
          <w:rFonts w:ascii="Tahoma" w:hAnsi="Tahoma" w:cs="Tahoma"/>
          <w:color w:val="FFFFFF" w:themeColor="background1"/>
          <w:sz w:val="18"/>
          <w:szCs w:val="18"/>
        </w:rPr>
        <w:t xml:space="preserve"> Ensures ELB app availability meets SLAs.</w:t>
      </w:r>
    </w:p>
    <w:p w14:paraId="5EBB60D2" w14:textId="77777777" w:rsidR="00A42ECB" w:rsidRPr="00A42ECB" w:rsidRDefault="00A42ECB" w:rsidP="00677248">
      <w:pPr>
        <w:pStyle w:val="NoSpacing"/>
        <w:numPr>
          <w:ilvl w:val="0"/>
          <w:numId w:val="574"/>
        </w:numPr>
        <w:tabs>
          <w:tab w:val="left" w:pos="6672"/>
        </w:tabs>
        <w:rPr>
          <w:rFonts w:ascii="Tahoma" w:hAnsi="Tahoma" w:cs="Tahoma"/>
          <w:color w:val="FFFFFF" w:themeColor="background1"/>
          <w:sz w:val="18"/>
          <w:szCs w:val="18"/>
        </w:rPr>
      </w:pPr>
      <w:r w:rsidRPr="00A42ECB">
        <w:rPr>
          <w:rFonts w:ascii="Tahoma" w:hAnsi="Tahoma" w:cs="Tahoma"/>
          <w:b/>
          <w:bCs/>
          <w:color w:val="FFFFFF" w:themeColor="background1"/>
          <w:sz w:val="18"/>
          <w:szCs w:val="18"/>
        </w:rPr>
        <w:t>Reliability:</w:t>
      </w:r>
      <w:r w:rsidRPr="00A42ECB">
        <w:rPr>
          <w:rFonts w:ascii="Tahoma" w:hAnsi="Tahoma" w:cs="Tahoma"/>
          <w:color w:val="FFFFFF" w:themeColor="background1"/>
          <w:sz w:val="18"/>
          <w:szCs w:val="18"/>
        </w:rPr>
        <w:t xml:space="preserve"> Reduces ELB app failure impact.</w:t>
      </w:r>
    </w:p>
    <w:p w14:paraId="557E52B9" w14:textId="77777777" w:rsidR="00A42ECB" w:rsidRPr="00A42ECB" w:rsidRDefault="00A42ECB" w:rsidP="00677248">
      <w:pPr>
        <w:pStyle w:val="NoSpacing"/>
        <w:numPr>
          <w:ilvl w:val="0"/>
          <w:numId w:val="574"/>
        </w:numPr>
        <w:tabs>
          <w:tab w:val="left" w:pos="6672"/>
        </w:tabs>
        <w:rPr>
          <w:rFonts w:ascii="Tahoma" w:hAnsi="Tahoma" w:cs="Tahoma"/>
          <w:color w:val="FFFFFF" w:themeColor="background1"/>
          <w:sz w:val="18"/>
          <w:szCs w:val="18"/>
        </w:rPr>
      </w:pPr>
      <w:r w:rsidRPr="00A42ECB">
        <w:rPr>
          <w:rFonts w:ascii="Tahoma" w:hAnsi="Tahoma" w:cs="Tahoma"/>
          <w:b/>
          <w:bCs/>
          <w:color w:val="FFFFFF" w:themeColor="background1"/>
          <w:sz w:val="18"/>
          <w:szCs w:val="18"/>
        </w:rPr>
        <w:t>Scalability:</w:t>
      </w:r>
      <w:r w:rsidRPr="00A42ECB">
        <w:rPr>
          <w:rFonts w:ascii="Tahoma" w:hAnsi="Tahoma" w:cs="Tahoma"/>
          <w:color w:val="FFFFFF" w:themeColor="background1"/>
          <w:sz w:val="18"/>
          <w:szCs w:val="18"/>
        </w:rPr>
        <w:t xml:space="preserve"> Adapts ELB app to demand seamlessly.</w:t>
      </w:r>
    </w:p>
    <w:p w14:paraId="6A385567" w14:textId="77777777" w:rsidR="00A42ECB" w:rsidRPr="00A42ECB" w:rsidRDefault="00A42ECB" w:rsidP="00677248">
      <w:pPr>
        <w:pStyle w:val="NoSpacing"/>
        <w:numPr>
          <w:ilvl w:val="0"/>
          <w:numId w:val="574"/>
        </w:numPr>
        <w:tabs>
          <w:tab w:val="left" w:pos="6672"/>
        </w:tabs>
        <w:rPr>
          <w:rFonts w:ascii="Tahoma" w:hAnsi="Tahoma" w:cs="Tahoma"/>
          <w:color w:val="FFFFFF" w:themeColor="background1"/>
          <w:sz w:val="18"/>
          <w:szCs w:val="18"/>
        </w:rPr>
      </w:pPr>
      <w:r w:rsidRPr="00A42ECB">
        <w:rPr>
          <w:rFonts w:ascii="Tahoma" w:hAnsi="Tahoma" w:cs="Tahoma"/>
          <w:b/>
          <w:bCs/>
          <w:color w:val="FFFFFF" w:themeColor="background1"/>
          <w:sz w:val="18"/>
          <w:szCs w:val="18"/>
        </w:rPr>
        <w:t>Automation:</w:t>
      </w:r>
      <w:r w:rsidRPr="00A42ECB">
        <w:rPr>
          <w:rFonts w:ascii="Tahoma" w:hAnsi="Tahoma" w:cs="Tahoma"/>
          <w:color w:val="FFFFFF" w:themeColor="background1"/>
          <w:sz w:val="18"/>
          <w:szCs w:val="18"/>
        </w:rPr>
        <w:t xml:space="preserve"> Minimizes ELB app recovery effort.</w:t>
      </w:r>
    </w:p>
    <w:p w14:paraId="0E31343A" w14:textId="77777777" w:rsidR="00A42ECB" w:rsidRPr="00A42ECB" w:rsidRDefault="00A42ECB" w:rsidP="00677248">
      <w:pPr>
        <w:pStyle w:val="NoSpacing"/>
        <w:numPr>
          <w:ilvl w:val="0"/>
          <w:numId w:val="574"/>
        </w:numPr>
        <w:tabs>
          <w:tab w:val="left" w:pos="6672"/>
        </w:tabs>
        <w:rPr>
          <w:rFonts w:ascii="Tahoma" w:hAnsi="Tahoma" w:cs="Tahoma"/>
          <w:color w:val="FFFFFF" w:themeColor="background1"/>
          <w:sz w:val="18"/>
          <w:szCs w:val="18"/>
        </w:rPr>
      </w:pPr>
      <w:r w:rsidRPr="00A42ECB">
        <w:rPr>
          <w:rFonts w:ascii="Tahoma" w:hAnsi="Tahoma" w:cs="Tahoma"/>
          <w:b/>
          <w:bCs/>
          <w:color w:val="FFFFFF" w:themeColor="background1"/>
          <w:sz w:val="18"/>
          <w:szCs w:val="18"/>
        </w:rPr>
        <w:t>Trust:</w:t>
      </w:r>
      <w:r w:rsidRPr="00A42ECB">
        <w:rPr>
          <w:rFonts w:ascii="Tahoma" w:hAnsi="Tahoma" w:cs="Tahoma"/>
          <w:color w:val="FFFFFF" w:themeColor="background1"/>
          <w:sz w:val="18"/>
          <w:szCs w:val="18"/>
        </w:rPr>
        <w:t xml:space="preserve"> Builds confidence in ELB app resilience.</w:t>
      </w:r>
    </w:p>
    <w:p w14:paraId="70473BBC" w14:textId="10AD4674" w:rsidR="00A42ECB" w:rsidRPr="004A0A0F" w:rsidRDefault="00A42ECB" w:rsidP="006254C8">
      <w:pPr>
        <w:pStyle w:val="NoSpacing"/>
        <w:tabs>
          <w:tab w:val="left" w:pos="6672"/>
        </w:tabs>
        <w:rPr>
          <w:rFonts w:ascii="Tahoma" w:hAnsi="Tahoma" w:cs="Tahoma"/>
          <w:color w:val="FF0000"/>
          <w:sz w:val="18"/>
          <w:szCs w:val="18"/>
        </w:rPr>
      </w:pPr>
    </w:p>
    <w:p w14:paraId="77EAAB73" w14:textId="30B8692C" w:rsidR="004A0A0F" w:rsidRPr="004A0A0F" w:rsidRDefault="004A0A0F" w:rsidP="004A0A0F">
      <w:pPr>
        <w:pStyle w:val="NoSpacing"/>
        <w:tabs>
          <w:tab w:val="left" w:pos="6672"/>
        </w:tabs>
        <w:rPr>
          <w:rFonts w:ascii="Tahoma" w:hAnsi="Tahoma" w:cs="Tahoma"/>
          <w:b/>
          <w:bCs/>
          <w:color w:val="FF0000"/>
          <w:sz w:val="18"/>
          <w:szCs w:val="18"/>
        </w:rPr>
      </w:pPr>
      <w:r w:rsidRPr="004A0A0F">
        <w:rPr>
          <w:rFonts w:ascii="Tahoma" w:hAnsi="Tahoma" w:cs="Tahoma"/>
          <w:color w:val="FF0000"/>
          <w:sz w:val="18"/>
          <w:szCs w:val="18"/>
        </w:rPr>
        <w:t>L9.</w:t>
      </w:r>
      <w:r w:rsidRPr="004A0A0F">
        <w:rPr>
          <w:rFonts w:ascii="Times New Roman" w:eastAsia="Times New Roman" w:hAnsi="Times New Roman" w:cs="Times New Roman"/>
          <w:b/>
          <w:bCs/>
          <w:color w:val="FF0000"/>
          <w:kern w:val="36"/>
          <w:sz w:val="48"/>
          <w:szCs w:val="48"/>
          <w14:ligatures w14:val="none"/>
        </w:rPr>
        <w:t xml:space="preserve"> </w:t>
      </w:r>
      <w:r w:rsidRPr="004A0A0F">
        <w:rPr>
          <w:rFonts w:ascii="Tahoma" w:hAnsi="Tahoma" w:cs="Tahoma"/>
          <w:b/>
          <w:bCs/>
          <w:color w:val="FF0000"/>
          <w:sz w:val="18"/>
          <w:szCs w:val="18"/>
        </w:rPr>
        <w:t>What is a Multi-Tier Application?</w:t>
      </w:r>
    </w:p>
    <w:p w14:paraId="00C05F1B" w14:textId="77777777" w:rsidR="004A0A0F" w:rsidRPr="004A0A0F" w:rsidRDefault="004A0A0F" w:rsidP="004A0A0F">
      <w:pPr>
        <w:pStyle w:val="NoSpacing"/>
        <w:tabs>
          <w:tab w:val="left" w:pos="6672"/>
        </w:tabs>
        <w:rPr>
          <w:rFonts w:ascii="Tahoma" w:hAnsi="Tahoma" w:cs="Tahoma"/>
          <w:color w:val="FFFFFF" w:themeColor="background1"/>
          <w:sz w:val="18"/>
          <w:szCs w:val="18"/>
        </w:rPr>
      </w:pPr>
      <w:r w:rsidRPr="004A0A0F">
        <w:rPr>
          <w:rFonts w:ascii="Tahoma" w:hAnsi="Tahoma" w:cs="Tahoma"/>
          <w:color w:val="FFFFFF" w:themeColor="background1"/>
          <w:sz w:val="18"/>
          <w:szCs w:val="18"/>
        </w:rPr>
        <w:t xml:space="preserve">A </w:t>
      </w:r>
      <w:r w:rsidRPr="004A0A0F">
        <w:rPr>
          <w:rFonts w:ascii="Tahoma" w:hAnsi="Tahoma" w:cs="Tahoma"/>
          <w:b/>
          <w:bCs/>
          <w:color w:val="FFFFFF" w:themeColor="background1"/>
          <w:sz w:val="18"/>
          <w:szCs w:val="18"/>
        </w:rPr>
        <w:t>multi-tier application</w:t>
      </w:r>
      <w:r w:rsidRPr="004A0A0F">
        <w:rPr>
          <w:rFonts w:ascii="Tahoma" w:hAnsi="Tahoma" w:cs="Tahoma"/>
          <w:color w:val="FFFFFF" w:themeColor="background1"/>
          <w:sz w:val="18"/>
          <w:szCs w:val="18"/>
        </w:rPr>
        <w:t xml:space="preserve"> (or n-tier architecture) separates an application into logical layers—typically presentation, application logic, and data tiers—each running on distinct infrastructure for scalability, maintainability, and resilience. In AWS, this can involve services like Elastic Load Balancer (ELB), Elastic Beanstalk, RDS, and S3, deployed across a VPC for isolation and security. For your context, I’ll design a three-tier app: a web frontend, an application backend, and a database, with ELB and Elastic Beanstalk as key components.</w:t>
      </w:r>
    </w:p>
    <w:p w14:paraId="6F0D39E4" w14:textId="77777777" w:rsidR="004A0A0F" w:rsidRPr="004A0A0F" w:rsidRDefault="004A0A0F" w:rsidP="004A0A0F">
      <w:pPr>
        <w:pStyle w:val="NoSpacing"/>
        <w:tabs>
          <w:tab w:val="left" w:pos="6672"/>
        </w:tabs>
        <w:rPr>
          <w:rFonts w:ascii="Tahoma" w:hAnsi="Tahoma" w:cs="Tahoma"/>
          <w:b/>
          <w:bCs/>
          <w:color w:val="FFFFFF" w:themeColor="background1"/>
          <w:sz w:val="18"/>
          <w:szCs w:val="18"/>
        </w:rPr>
      </w:pPr>
      <w:r w:rsidRPr="004A0A0F">
        <w:rPr>
          <w:rFonts w:ascii="Tahoma" w:hAnsi="Tahoma" w:cs="Tahoma"/>
          <w:b/>
          <w:bCs/>
          <w:color w:val="FFFFFF" w:themeColor="background1"/>
          <w:sz w:val="18"/>
          <w:szCs w:val="18"/>
        </w:rPr>
        <w:t>How to Design a Multi-Tier Application</w:t>
      </w:r>
    </w:p>
    <w:p w14:paraId="6972CAAD" w14:textId="77777777" w:rsidR="004A0A0F" w:rsidRPr="004A0A0F" w:rsidRDefault="004A0A0F" w:rsidP="004A0A0F">
      <w:pPr>
        <w:pStyle w:val="NoSpacing"/>
        <w:tabs>
          <w:tab w:val="left" w:pos="6672"/>
        </w:tabs>
        <w:rPr>
          <w:rFonts w:ascii="Tahoma" w:hAnsi="Tahoma" w:cs="Tahoma"/>
          <w:color w:val="FFFFFF" w:themeColor="background1"/>
          <w:sz w:val="18"/>
          <w:szCs w:val="18"/>
        </w:rPr>
      </w:pPr>
      <w:r w:rsidRPr="004A0A0F">
        <w:rPr>
          <w:rFonts w:ascii="Tahoma" w:hAnsi="Tahoma" w:cs="Tahoma"/>
          <w:color w:val="FFFFFF" w:themeColor="background1"/>
          <w:sz w:val="18"/>
          <w:szCs w:val="18"/>
        </w:rPr>
        <w:t>Here’s a design for a three-tier application on AWS:</w:t>
      </w:r>
    </w:p>
    <w:p w14:paraId="73D634F9" w14:textId="77777777" w:rsidR="004A0A0F" w:rsidRPr="004A0A0F" w:rsidRDefault="004A0A0F" w:rsidP="004A0A0F">
      <w:pPr>
        <w:pStyle w:val="NoSpacing"/>
        <w:tabs>
          <w:tab w:val="left" w:pos="6672"/>
        </w:tabs>
        <w:rPr>
          <w:rFonts w:ascii="Tahoma" w:hAnsi="Tahoma" w:cs="Tahoma"/>
          <w:b/>
          <w:bCs/>
          <w:color w:val="FFFFFF" w:themeColor="background1"/>
          <w:sz w:val="18"/>
          <w:szCs w:val="18"/>
        </w:rPr>
      </w:pPr>
      <w:r w:rsidRPr="004A0A0F">
        <w:rPr>
          <w:rFonts w:ascii="Tahoma" w:hAnsi="Tahoma" w:cs="Tahoma"/>
          <w:b/>
          <w:bCs/>
          <w:color w:val="FFFFFF" w:themeColor="background1"/>
          <w:sz w:val="18"/>
          <w:szCs w:val="18"/>
        </w:rPr>
        <w:t>Architecture Overview</w:t>
      </w:r>
    </w:p>
    <w:p w14:paraId="7BBB2466" w14:textId="77777777" w:rsidR="004A0A0F" w:rsidRPr="004A0A0F" w:rsidRDefault="004A0A0F" w:rsidP="00677248">
      <w:pPr>
        <w:pStyle w:val="NoSpacing"/>
        <w:numPr>
          <w:ilvl w:val="0"/>
          <w:numId w:val="575"/>
        </w:numPr>
        <w:tabs>
          <w:tab w:val="left" w:pos="6672"/>
        </w:tabs>
        <w:rPr>
          <w:rFonts w:ascii="Tahoma" w:hAnsi="Tahoma" w:cs="Tahoma"/>
          <w:color w:val="FFFFFF" w:themeColor="background1"/>
          <w:sz w:val="18"/>
          <w:szCs w:val="18"/>
        </w:rPr>
      </w:pPr>
      <w:r w:rsidRPr="004A0A0F">
        <w:rPr>
          <w:rFonts w:ascii="Tahoma" w:hAnsi="Tahoma" w:cs="Tahoma"/>
          <w:b/>
          <w:bCs/>
          <w:color w:val="FFFFFF" w:themeColor="background1"/>
          <w:sz w:val="18"/>
          <w:szCs w:val="18"/>
        </w:rPr>
        <w:t>Presentation Tier (Web Layer):</w:t>
      </w:r>
    </w:p>
    <w:p w14:paraId="55704547" w14:textId="77777777" w:rsidR="004A0A0F" w:rsidRPr="004A0A0F" w:rsidRDefault="004A0A0F" w:rsidP="00677248">
      <w:pPr>
        <w:pStyle w:val="NoSpacing"/>
        <w:numPr>
          <w:ilvl w:val="1"/>
          <w:numId w:val="575"/>
        </w:numPr>
        <w:tabs>
          <w:tab w:val="left" w:pos="6672"/>
        </w:tabs>
        <w:rPr>
          <w:rFonts w:ascii="Tahoma" w:hAnsi="Tahoma" w:cs="Tahoma"/>
          <w:color w:val="FFFFFF" w:themeColor="background1"/>
          <w:sz w:val="18"/>
          <w:szCs w:val="18"/>
        </w:rPr>
      </w:pPr>
      <w:r w:rsidRPr="004A0A0F">
        <w:rPr>
          <w:rFonts w:ascii="Tahoma" w:hAnsi="Tahoma" w:cs="Tahoma"/>
          <w:color w:val="FFFFFF" w:themeColor="background1"/>
          <w:sz w:val="18"/>
          <w:szCs w:val="18"/>
        </w:rPr>
        <w:t>Runs a Dockerized React frontend on Elastic Beanstalk with ELB.</w:t>
      </w:r>
    </w:p>
    <w:p w14:paraId="4F1EA81B" w14:textId="77777777" w:rsidR="004A0A0F" w:rsidRPr="004A0A0F" w:rsidRDefault="004A0A0F" w:rsidP="00677248">
      <w:pPr>
        <w:pStyle w:val="NoSpacing"/>
        <w:numPr>
          <w:ilvl w:val="1"/>
          <w:numId w:val="575"/>
        </w:numPr>
        <w:tabs>
          <w:tab w:val="left" w:pos="6672"/>
        </w:tabs>
        <w:rPr>
          <w:rFonts w:ascii="Tahoma" w:hAnsi="Tahoma" w:cs="Tahoma"/>
          <w:color w:val="FFFFFF" w:themeColor="background1"/>
          <w:sz w:val="18"/>
          <w:szCs w:val="18"/>
        </w:rPr>
      </w:pPr>
      <w:r w:rsidRPr="004A0A0F">
        <w:rPr>
          <w:rFonts w:ascii="Tahoma" w:hAnsi="Tahoma" w:cs="Tahoma"/>
          <w:color w:val="FFFFFF" w:themeColor="background1"/>
          <w:sz w:val="18"/>
          <w:szCs w:val="18"/>
        </w:rPr>
        <w:t>Public-facing, serves static content and UI.</w:t>
      </w:r>
    </w:p>
    <w:p w14:paraId="6624028D" w14:textId="77777777" w:rsidR="004A0A0F" w:rsidRPr="004A0A0F" w:rsidRDefault="004A0A0F" w:rsidP="00677248">
      <w:pPr>
        <w:pStyle w:val="NoSpacing"/>
        <w:numPr>
          <w:ilvl w:val="0"/>
          <w:numId w:val="575"/>
        </w:numPr>
        <w:tabs>
          <w:tab w:val="left" w:pos="6672"/>
        </w:tabs>
        <w:rPr>
          <w:rFonts w:ascii="Tahoma" w:hAnsi="Tahoma" w:cs="Tahoma"/>
          <w:color w:val="FFFFFF" w:themeColor="background1"/>
          <w:sz w:val="18"/>
          <w:szCs w:val="18"/>
        </w:rPr>
      </w:pPr>
      <w:r w:rsidRPr="004A0A0F">
        <w:rPr>
          <w:rFonts w:ascii="Tahoma" w:hAnsi="Tahoma" w:cs="Tahoma"/>
          <w:b/>
          <w:bCs/>
          <w:color w:val="FFFFFF" w:themeColor="background1"/>
          <w:sz w:val="18"/>
          <w:szCs w:val="18"/>
        </w:rPr>
        <w:t>Application Tier (Backend Layer):</w:t>
      </w:r>
    </w:p>
    <w:p w14:paraId="0E82C6E6" w14:textId="77777777" w:rsidR="004A0A0F" w:rsidRPr="004A0A0F" w:rsidRDefault="004A0A0F" w:rsidP="00677248">
      <w:pPr>
        <w:pStyle w:val="NoSpacing"/>
        <w:numPr>
          <w:ilvl w:val="1"/>
          <w:numId w:val="575"/>
        </w:numPr>
        <w:tabs>
          <w:tab w:val="left" w:pos="6672"/>
        </w:tabs>
        <w:rPr>
          <w:rFonts w:ascii="Tahoma" w:hAnsi="Tahoma" w:cs="Tahoma"/>
          <w:color w:val="FFFFFF" w:themeColor="background1"/>
          <w:sz w:val="18"/>
          <w:szCs w:val="18"/>
        </w:rPr>
      </w:pPr>
      <w:r w:rsidRPr="004A0A0F">
        <w:rPr>
          <w:rFonts w:ascii="Tahoma" w:hAnsi="Tahoma" w:cs="Tahoma"/>
          <w:color w:val="FFFFFF" w:themeColor="background1"/>
          <w:sz w:val="18"/>
          <w:szCs w:val="18"/>
        </w:rPr>
        <w:t>Runs a Dockerized Node.js API on Elastic Beanstalk with ELB.</w:t>
      </w:r>
    </w:p>
    <w:p w14:paraId="4A1519B4" w14:textId="77777777" w:rsidR="004A0A0F" w:rsidRPr="004A0A0F" w:rsidRDefault="004A0A0F" w:rsidP="00677248">
      <w:pPr>
        <w:pStyle w:val="NoSpacing"/>
        <w:numPr>
          <w:ilvl w:val="1"/>
          <w:numId w:val="575"/>
        </w:numPr>
        <w:tabs>
          <w:tab w:val="left" w:pos="6672"/>
        </w:tabs>
        <w:rPr>
          <w:rFonts w:ascii="Tahoma" w:hAnsi="Tahoma" w:cs="Tahoma"/>
          <w:color w:val="FFFFFF" w:themeColor="background1"/>
          <w:sz w:val="18"/>
          <w:szCs w:val="18"/>
        </w:rPr>
      </w:pPr>
      <w:r w:rsidRPr="004A0A0F">
        <w:rPr>
          <w:rFonts w:ascii="Tahoma" w:hAnsi="Tahoma" w:cs="Tahoma"/>
          <w:color w:val="FFFFFF" w:themeColor="background1"/>
          <w:sz w:val="18"/>
          <w:szCs w:val="18"/>
        </w:rPr>
        <w:t>Handles business logic, and communicates with the database.</w:t>
      </w:r>
    </w:p>
    <w:p w14:paraId="2687F86B" w14:textId="77777777" w:rsidR="004A0A0F" w:rsidRPr="004A0A0F" w:rsidRDefault="004A0A0F" w:rsidP="00677248">
      <w:pPr>
        <w:pStyle w:val="NoSpacing"/>
        <w:numPr>
          <w:ilvl w:val="0"/>
          <w:numId w:val="575"/>
        </w:numPr>
        <w:tabs>
          <w:tab w:val="left" w:pos="6672"/>
        </w:tabs>
        <w:rPr>
          <w:rFonts w:ascii="Tahoma" w:hAnsi="Tahoma" w:cs="Tahoma"/>
          <w:color w:val="FFFFFF" w:themeColor="background1"/>
          <w:sz w:val="18"/>
          <w:szCs w:val="18"/>
        </w:rPr>
      </w:pPr>
      <w:r w:rsidRPr="004A0A0F">
        <w:rPr>
          <w:rFonts w:ascii="Tahoma" w:hAnsi="Tahoma" w:cs="Tahoma"/>
          <w:b/>
          <w:bCs/>
          <w:color w:val="FFFFFF" w:themeColor="background1"/>
          <w:sz w:val="18"/>
          <w:szCs w:val="18"/>
        </w:rPr>
        <w:t>Data Tier (Database Layer):</w:t>
      </w:r>
    </w:p>
    <w:p w14:paraId="4951D52C" w14:textId="77777777" w:rsidR="004A0A0F" w:rsidRPr="004A0A0F" w:rsidRDefault="004A0A0F" w:rsidP="00677248">
      <w:pPr>
        <w:pStyle w:val="NoSpacing"/>
        <w:numPr>
          <w:ilvl w:val="1"/>
          <w:numId w:val="575"/>
        </w:numPr>
        <w:tabs>
          <w:tab w:val="left" w:pos="6672"/>
        </w:tabs>
        <w:rPr>
          <w:rFonts w:ascii="Tahoma" w:hAnsi="Tahoma" w:cs="Tahoma"/>
          <w:color w:val="FFFFFF" w:themeColor="background1"/>
          <w:sz w:val="18"/>
          <w:szCs w:val="18"/>
        </w:rPr>
      </w:pPr>
      <w:r w:rsidRPr="004A0A0F">
        <w:rPr>
          <w:rFonts w:ascii="Tahoma" w:hAnsi="Tahoma" w:cs="Tahoma"/>
          <w:color w:val="FFFFFF" w:themeColor="background1"/>
          <w:sz w:val="18"/>
          <w:szCs w:val="18"/>
        </w:rPr>
        <w:t>Uses Amazon RDS (MySQL) for persistent storage.</w:t>
      </w:r>
    </w:p>
    <w:p w14:paraId="636BCA94" w14:textId="77777777" w:rsidR="004A0A0F" w:rsidRPr="004A0A0F" w:rsidRDefault="004A0A0F" w:rsidP="00677248">
      <w:pPr>
        <w:pStyle w:val="NoSpacing"/>
        <w:numPr>
          <w:ilvl w:val="1"/>
          <w:numId w:val="575"/>
        </w:numPr>
        <w:tabs>
          <w:tab w:val="left" w:pos="6672"/>
        </w:tabs>
        <w:rPr>
          <w:rFonts w:ascii="Tahoma" w:hAnsi="Tahoma" w:cs="Tahoma"/>
          <w:color w:val="FFFFFF" w:themeColor="background1"/>
          <w:sz w:val="18"/>
          <w:szCs w:val="18"/>
        </w:rPr>
      </w:pPr>
      <w:r w:rsidRPr="004A0A0F">
        <w:rPr>
          <w:rFonts w:ascii="Tahoma" w:hAnsi="Tahoma" w:cs="Tahoma"/>
          <w:color w:val="FFFFFF" w:themeColor="background1"/>
          <w:sz w:val="18"/>
          <w:szCs w:val="18"/>
        </w:rPr>
        <w:t>Private, multi-AZ for resilience.</w:t>
      </w:r>
    </w:p>
    <w:p w14:paraId="3947888D" w14:textId="77777777" w:rsidR="004A0A0F" w:rsidRPr="004A0A0F" w:rsidRDefault="004A0A0F" w:rsidP="004A0A0F">
      <w:pPr>
        <w:pStyle w:val="NoSpacing"/>
        <w:tabs>
          <w:tab w:val="left" w:pos="6672"/>
        </w:tabs>
        <w:rPr>
          <w:rFonts w:ascii="Tahoma" w:hAnsi="Tahoma" w:cs="Tahoma"/>
          <w:b/>
          <w:bCs/>
          <w:color w:val="FFFFFF" w:themeColor="background1"/>
          <w:sz w:val="18"/>
          <w:szCs w:val="18"/>
        </w:rPr>
      </w:pPr>
      <w:r w:rsidRPr="004A0A0F">
        <w:rPr>
          <w:rFonts w:ascii="Tahoma" w:hAnsi="Tahoma" w:cs="Tahoma"/>
          <w:b/>
          <w:bCs/>
          <w:color w:val="FFFFFF" w:themeColor="background1"/>
          <w:sz w:val="18"/>
          <w:szCs w:val="18"/>
        </w:rPr>
        <w:t>Design Steps</w:t>
      </w:r>
    </w:p>
    <w:p w14:paraId="084E5B93" w14:textId="77777777" w:rsidR="004A0A0F" w:rsidRPr="004A0A0F" w:rsidRDefault="004A0A0F" w:rsidP="00677248">
      <w:pPr>
        <w:pStyle w:val="NoSpacing"/>
        <w:numPr>
          <w:ilvl w:val="0"/>
          <w:numId w:val="576"/>
        </w:numPr>
        <w:tabs>
          <w:tab w:val="left" w:pos="6672"/>
        </w:tabs>
        <w:rPr>
          <w:rFonts w:ascii="Tahoma" w:hAnsi="Tahoma" w:cs="Tahoma"/>
          <w:color w:val="FFFFFF" w:themeColor="background1"/>
          <w:sz w:val="18"/>
          <w:szCs w:val="18"/>
        </w:rPr>
      </w:pPr>
      <w:r w:rsidRPr="004A0A0F">
        <w:rPr>
          <w:rFonts w:ascii="Tahoma" w:hAnsi="Tahoma" w:cs="Tahoma"/>
          <w:b/>
          <w:bCs/>
          <w:color w:val="FFFFFF" w:themeColor="background1"/>
          <w:sz w:val="18"/>
          <w:szCs w:val="18"/>
        </w:rPr>
        <w:t>Network Setup (VPC):</w:t>
      </w:r>
    </w:p>
    <w:p w14:paraId="411BBB6B" w14:textId="77777777" w:rsidR="004A0A0F" w:rsidRPr="004A0A0F" w:rsidRDefault="004A0A0F" w:rsidP="00677248">
      <w:pPr>
        <w:pStyle w:val="NoSpacing"/>
        <w:numPr>
          <w:ilvl w:val="1"/>
          <w:numId w:val="576"/>
        </w:numPr>
        <w:tabs>
          <w:tab w:val="left" w:pos="6672"/>
        </w:tabs>
        <w:rPr>
          <w:rFonts w:ascii="Tahoma" w:hAnsi="Tahoma" w:cs="Tahoma"/>
          <w:color w:val="FFFFFF" w:themeColor="background1"/>
          <w:sz w:val="18"/>
          <w:szCs w:val="18"/>
        </w:rPr>
      </w:pPr>
      <w:r w:rsidRPr="004A0A0F">
        <w:rPr>
          <w:rFonts w:ascii="Tahoma" w:hAnsi="Tahoma" w:cs="Tahoma"/>
          <w:color w:val="FFFFFF" w:themeColor="background1"/>
          <w:sz w:val="18"/>
          <w:szCs w:val="18"/>
        </w:rPr>
        <w:t>Create a VPC with public and private subnets across two AZs.</w:t>
      </w:r>
    </w:p>
    <w:p w14:paraId="5FF1C75E" w14:textId="77777777" w:rsidR="004A0A0F" w:rsidRPr="004A0A0F" w:rsidRDefault="004A0A0F" w:rsidP="00677248">
      <w:pPr>
        <w:pStyle w:val="NoSpacing"/>
        <w:numPr>
          <w:ilvl w:val="1"/>
          <w:numId w:val="576"/>
        </w:numPr>
        <w:tabs>
          <w:tab w:val="left" w:pos="6672"/>
        </w:tabs>
        <w:rPr>
          <w:rFonts w:ascii="Tahoma" w:hAnsi="Tahoma" w:cs="Tahoma"/>
          <w:color w:val="FFFFFF" w:themeColor="background1"/>
          <w:sz w:val="18"/>
          <w:szCs w:val="18"/>
        </w:rPr>
      </w:pPr>
      <w:r w:rsidRPr="004A0A0F">
        <w:rPr>
          <w:rFonts w:ascii="Tahoma" w:hAnsi="Tahoma" w:cs="Tahoma"/>
          <w:color w:val="FFFFFF" w:themeColor="background1"/>
          <w:sz w:val="18"/>
          <w:szCs w:val="18"/>
        </w:rPr>
        <w:t>Public subnets host ELBs; private subnets host EC2 and RDS.</w:t>
      </w:r>
    </w:p>
    <w:p w14:paraId="597A56A3" w14:textId="77777777" w:rsidR="004A0A0F" w:rsidRPr="004A0A0F" w:rsidRDefault="004A0A0F" w:rsidP="00677248">
      <w:pPr>
        <w:pStyle w:val="NoSpacing"/>
        <w:numPr>
          <w:ilvl w:val="0"/>
          <w:numId w:val="576"/>
        </w:numPr>
        <w:tabs>
          <w:tab w:val="left" w:pos="6672"/>
        </w:tabs>
        <w:rPr>
          <w:rFonts w:ascii="Tahoma" w:hAnsi="Tahoma" w:cs="Tahoma"/>
          <w:color w:val="FFFFFF" w:themeColor="background1"/>
          <w:sz w:val="18"/>
          <w:szCs w:val="18"/>
        </w:rPr>
      </w:pPr>
      <w:r w:rsidRPr="004A0A0F">
        <w:rPr>
          <w:rFonts w:ascii="Tahoma" w:hAnsi="Tahoma" w:cs="Tahoma"/>
          <w:b/>
          <w:bCs/>
          <w:color w:val="FFFFFF" w:themeColor="background1"/>
          <w:sz w:val="18"/>
          <w:szCs w:val="18"/>
        </w:rPr>
        <w:t>Presentation Tier:</w:t>
      </w:r>
    </w:p>
    <w:p w14:paraId="455A7DDC" w14:textId="77777777" w:rsidR="004A0A0F" w:rsidRPr="004A0A0F" w:rsidRDefault="004A0A0F" w:rsidP="00677248">
      <w:pPr>
        <w:pStyle w:val="NoSpacing"/>
        <w:numPr>
          <w:ilvl w:val="1"/>
          <w:numId w:val="576"/>
        </w:numPr>
        <w:tabs>
          <w:tab w:val="left" w:pos="6672"/>
        </w:tabs>
        <w:rPr>
          <w:rFonts w:ascii="Tahoma" w:hAnsi="Tahoma" w:cs="Tahoma"/>
          <w:color w:val="FFFFFF" w:themeColor="background1"/>
          <w:sz w:val="18"/>
          <w:szCs w:val="18"/>
        </w:rPr>
      </w:pPr>
      <w:r w:rsidRPr="004A0A0F">
        <w:rPr>
          <w:rFonts w:ascii="Tahoma" w:hAnsi="Tahoma" w:cs="Tahoma"/>
          <w:color w:val="FFFFFF" w:themeColor="background1"/>
          <w:sz w:val="18"/>
          <w:szCs w:val="18"/>
        </w:rPr>
        <w:t>Deploy a React app on Elastic Beanstalk with ALB.</w:t>
      </w:r>
    </w:p>
    <w:p w14:paraId="3B9B482C" w14:textId="77777777" w:rsidR="004A0A0F" w:rsidRPr="004A0A0F" w:rsidRDefault="004A0A0F" w:rsidP="00677248">
      <w:pPr>
        <w:pStyle w:val="NoSpacing"/>
        <w:numPr>
          <w:ilvl w:val="1"/>
          <w:numId w:val="576"/>
        </w:numPr>
        <w:tabs>
          <w:tab w:val="left" w:pos="6672"/>
        </w:tabs>
        <w:rPr>
          <w:rFonts w:ascii="Tahoma" w:hAnsi="Tahoma" w:cs="Tahoma"/>
          <w:color w:val="FFFFFF" w:themeColor="background1"/>
          <w:sz w:val="18"/>
          <w:szCs w:val="18"/>
        </w:rPr>
      </w:pPr>
      <w:r w:rsidRPr="004A0A0F">
        <w:rPr>
          <w:rFonts w:ascii="Tahoma" w:hAnsi="Tahoma" w:cs="Tahoma"/>
          <w:color w:val="FFFFFF" w:themeColor="background1"/>
          <w:sz w:val="18"/>
          <w:szCs w:val="18"/>
        </w:rPr>
        <w:t>Use CloudFront for caching static assets.</w:t>
      </w:r>
    </w:p>
    <w:p w14:paraId="4F2CA55D" w14:textId="77777777" w:rsidR="004A0A0F" w:rsidRPr="004A0A0F" w:rsidRDefault="004A0A0F" w:rsidP="00677248">
      <w:pPr>
        <w:pStyle w:val="NoSpacing"/>
        <w:numPr>
          <w:ilvl w:val="0"/>
          <w:numId w:val="576"/>
        </w:numPr>
        <w:tabs>
          <w:tab w:val="left" w:pos="6672"/>
        </w:tabs>
        <w:rPr>
          <w:rFonts w:ascii="Tahoma" w:hAnsi="Tahoma" w:cs="Tahoma"/>
          <w:color w:val="FFFFFF" w:themeColor="background1"/>
          <w:sz w:val="18"/>
          <w:szCs w:val="18"/>
        </w:rPr>
      </w:pPr>
      <w:r w:rsidRPr="004A0A0F">
        <w:rPr>
          <w:rFonts w:ascii="Tahoma" w:hAnsi="Tahoma" w:cs="Tahoma"/>
          <w:b/>
          <w:bCs/>
          <w:color w:val="FFFFFF" w:themeColor="background1"/>
          <w:sz w:val="18"/>
          <w:szCs w:val="18"/>
        </w:rPr>
        <w:t>Application Tier:</w:t>
      </w:r>
    </w:p>
    <w:p w14:paraId="7ED0B168" w14:textId="77777777" w:rsidR="004A0A0F" w:rsidRPr="004A0A0F" w:rsidRDefault="004A0A0F" w:rsidP="00677248">
      <w:pPr>
        <w:pStyle w:val="NoSpacing"/>
        <w:numPr>
          <w:ilvl w:val="1"/>
          <w:numId w:val="576"/>
        </w:numPr>
        <w:tabs>
          <w:tab w:val="left" w:pos="6672"/>
        </w:tabs>
        <w:rPr>
          <w:rFonts w:ascii="Tahoma" w:hAnsi="Tahoma" w:cs="Tahoma"/>
          <w:color w:val="FFFFFF" w:themeColor="background1"/>
          <w:sz w:val="18"/>
          <w:szCs w:val="18"/>
        </w:rPr>
      </w:pPr>
      <w:r w:rsidRPr="004A0A0F">
        <w:rPr>
          <w:rFonts w:ascii="Tahoma" w:hAnsi="Tahoma" w:cs="Tahoma"/>
          <w:color w:val="FFFFFF" w:themeColor="background1"/>
          <w:sz w:val="18"/>
          <w:szCs w:val="18"/>
        </w:rPr>
        <w:t>Deploy a Node.js API on Elastic Beanstalk with ALB.</w:t>
      </w:r>
    </w:p>
    <w:p w14:paraId="2732CDB5" w14:textId="77777777" w:rsidR="004A0A0F" w:rsidRPr="004A0A0F" w:rsidRDefault="004A0A0F" w:rsidP="00677248">
      <w:pPr>
        <w:pStyle w:val="NoSpacing"/>
        <w:numPr>
          <w:ilvl w:val="1"/>
          <w:numId w:val="576"/>
        </w:numPr>
        <w:tabs>
          <w:tab w:val="left" w:pos="6672"/>
        </w:tabs>
        <w:rPr>
          <w:rFonts w:ascii="Tahoma" w:hAnsi="Tahoma" w:cs="Tahoma"/>
          <w:color w:val="FFFFFF" w:themeColor="background1"/>
          <w:sz w:val="18"/>
          <w:szCs w:val="18"/>
        </w:rPr>
      </w:pPr>
      <w:r w:rsidRPr="004A0A0F">
        <w:rPr>
          <w:rFonts w:ascii="Tahoma" w:hAnsi="Tahoma" w:cs="Tahoma"/>
          <w:color w:val="FFFFFF" w:themeColor="background1"/>
          <w:sz w:val="18"/>
          <w:szCs w:val="18"/>
        </w:rPr>
        <w:t>Connect to RDS via VPC private subnet.</w:t>
      </w:r>
    </w:p>
    <w:p w14:paraId="630A5405" w14:textId="77777777" w:rsidR="004A0A0F" w:rsidRPr="004A0A0F" w:rsidRDefault="004A0A0F" w:rsidP="00677248">
      <w:pPr>
        <w:pStyle w:val="NoSpacing"/>
        <w:numPr>
          <w:ilvl w:val="0"/>
          <w:numId w:val="576"/>
        </w:numPr>
        <w:tabs>
          <w:tab w:val="left" w:pos="6672"/>
        </w:tabs>
        <w:rPr>
          <w:rFonts w:ascii="Tahoma" w:hAnsi="Tahoma" w:cs="Tahoma"/>
          <w:color w:val="FFFFFF" w:themeColor="background1"/>
          <w:sz w:val="18"/>
          <w:szCs w:val="18"/>
        </w:rPr>
      </w:pPr>
      <w:r w:rsidRPr="004A0A0F">
        <w:rPr>
          <w:rFonts w:ascii="Tahoma" w:hAnsi="Tahoma" w:cs="Tahoma"/>
          <w:b/>
          <w:bCs/>
          <w:color w:val="FFFFFF" w:themeColor="background1"/>
          <w:sz w:val="18"/>
          <w:szCs w:val="18"/>
        </w:rPr>
        <w:t>Data Tier:</w:t>
      </w:r>
    </w:p>
    <w:p w14:paraId="1E4637A8" w14:textId="77777777" w:rsidR="004A0A0F" w:rsidRPr="004A0A0F" w:rsidRDefault="004A0A0F" w:rsidP="00677248">
      <w:pPr>
        <w:pStyle w:val="NoSpacing"/>
        <w:numPr>
          <w:ilvl w:val="1"/>
          <w:numId w:val="576"/>
        </w:numPr>
        <w:tabs>
          <w:tab w:val="left" w:pos="6672"/>
        </w:tabs>
        <w:rPr>
          <w:rFonts w:ascii="Tahoma" w:hAnsi="Tahoma" w:cs="Tahoma"/>
          <w:color w:val="FFFFFF" w:themeColor="background1"/>
          <w:sz w:val="18"/>
          <w:szCs w:val="18"/>
        </w:rPr>
      </w:pPr>
      <w:r w:rsidRPr="004A0A0F">
        <w:rPr>
          <w:rFonts w:ascii="Tahoma" w:hAnsi="Tahoma" w:cs="Tahoma"/>
          <w:color w:val="FFFFFF" w:themeColor="background1"/>
          <w:sz w:val="18"/>
          <w:szCs w:val="18"/>
        </w:rPr>
        <w:t>Set up RDS MySQL with multi-AZ deployment.</w:t>
      </w:r>
    </w:p>
    <w:p w14:paraId="06D1FAD5" w14:textId="77777777" w:rsidR="004A0A0F" w:rsidRPr="004A0A0F" w:rsidRDefault="004A0A0F" w:rsidP="00677248">
      <w:pPr>
        <w:pStyle w:val="NoSpacing"/>
        <w:numPr>
          <w:ilvl w:val="1"/>
          <w:numId w:val="576"/>
        </w:numPr>
        <w:tabs>
          <w:tab w:val="left" w:pos="6672"/>
        </w:tabs>
        <w:rPr>
          <w:rFonts w:ascii="Tahoma" w:hAnsi="Tahoma" w:cs="Tahoma"/>
          <w:color w:val="FFFFFF" w:themeColor="background1"/>
          <w:sz w:val="18"/>
          <w:szCs w:val="18"/>
        </w:rPr>
      </w:pPr>
      <w:r w:rsidRPr="004A0A0F">
        <w:rPr>
          <w:rFonts w:ascii="Tahoma" w:hAnsi="Tahoma" w:cs="Tahoma"/>
          <w:color w:val="FFFFFF" w:themeColor="background1"/>
          <w:sz w:val="18"/>
          <w:szCs w:val="18"/>
        </w:rPr>
        <w:t>Enable backups and encryption.</w:t>
      </w:r>
    </w:p>
    <w:p w14:paraId="409065D7" w14:textId="77777777" w:rsidR="004A0A0F" w:rsidRPr="004A0A0F" w:rsidRDefault="004A0A0F" w:rsidP="00677248">
      <w:pPr>
        <w:pStyle w:val="NoSpacing"/>
        <w:numPr>
          <w:ilvl w:val="0"/>
          <w:numId w:val="576"/>
        </w:numPr>
        <w:tabs>
          <w:tab w:val="left" w:pos="6672"/>
        </w:tabs>
        <w:rPr>
          <w:rFonts w:ascii="Tahoma" w:hAnsi="Tahoma" w:cs="Tahoma"/>
          <w:color w:val="FFFFFF" w:themeColor="background1"/>
          <w:sz w:val="18"/>
          <w:szCs w:val="18"/>
        </w:rPr>
      </w:pPr>
      <w:r w:rsidRPr="004A0A0F">
        <w:rPr>
          <w:rFonts w:ascii="Tahoma" w:hAnsi="Tahoma" w:cs="Tahoma"/>
          <w:b/>
          <w:bCs/>
          <w:color w:val="FFFFFF" w:themeColor="background1"/>
          <w:sz w:val="18"/>
          <w:szCs w:val="18"/>
        </w:rPr>
        <w:t>Resilience and Scaling:</w:t>
      </w:r>
    </w:p>
    <w:p w14:paraId="7E9FC63D" w14:textId="77777777" w:rsidR="004A0A0F" w:rsidRPr="004A0A0F" w:rsidRDefault="004A0A0F" w:rsidP="00677248">
      <w:pPr>
        <w:pStyle w:val="NoSpacing"/>
        <w:numPr>
          <w:ilvl w:val="1"/>
          <w:numId w:val="576"/>
        </w:numPr>
        <w:tabs>
          <w:tab w:val="left" w:pos="6672"/>
        </w:tabs>
        <w:rPr>
          <w:rFonts w:ascii="Tahoma" w:hAnsi="Tahoma" w:cs="Tahoma"/>
          <w:color w:val="FFFFFF" w:themeColor="background1"/>
          <w:sz w:val="18"/>
          <w:szCs w:val="18"/>
        </w:rPr>
      </w:pPr>
      <w:r w:rsidRPr="004A0A0F">
        <w:rPr>
          <w:rFonts w:ascii="Tahoma" w:hAnsi="Tahoma" w:cs="Tahoma"/>
          <w:color w:val="FFFFFF" w:themeColor="background1"/>
          <w:sz w:val="18"/>
          <w:szCs w:val="18"/>
        </w:rPr>
        <w:t>Configure Auto Scaling for both Elastic Beanstalk tiers.</w:t>
      </w:r>
    </w:p>
    <w:p w14:paraId="528509E5" w14:textId="77777777" w:rsidR="004A0A0F" w:rsidRPr="004A0A0F" w:rsidRDefault="004A0A0F" w:rsidP="00677248">
      <w:pPr>
        <w:pStyle w:val="NoSpacing"/>
        <w:numPr>
          <w:ilvl w:val="1"/>
          <w:numId w:val="576"/>
        </w:numPr>
        <w:tabs>
          <w:tab w:val="left" w:pos="6672"/>
        </w:tabs>
        <w:rPr>
          <w:rFonts w:ascii="Tahoma" w:hAnsi="Tahoma" w:cs="Tahoma"/>
          <w:color w:val="FFFFFF" w:themeColor="background1"/>
          <w:sz w:val="18"/>
          <w:szCs w:val="18"/>
        </w:rPr>
      </w:pPr>
      <w:r w:rsidRPr="004A0A0F">
        <w:rPr>
          <w:rFonts w:ascii="Tahoma" w:hAnsi="Tahoma" w:cs="Tahoma"/>
          <w:color w:val="FFFFFF" w:themeColor="background1"/>
          <w:sz w:val="18"/>
          <w:szCs w:val="18"/>
        </w:rPr>
        <w:t>Use Blue/Green deployments for updates.</w:t>
      </w:r>
    </w:p>
    <w:p w14:paraId="54D97A38" w14:textId="77777777" w:rsidR="004A0A0F" w:rsidRPr="004A0A0F" w:rsidRDefault="004A0A0F" w:rsidP="00677248">
      <w:pPr>
        <w:pStyle w:val="NoSpacing"/>
        <w:numPr>
          <w:ilvl w:val="0"/>
          <w:numId w:val="576"/>
        </w:numPr>
        <w:tabs>
          <w:tab w:val="left" w:pos="6672"/>
        </w:tabs>
        <w:rPr>
          <w:rFonts w:ascii="Tahoma" w:hAnsi="Tahoma" w:cs="Tahoma"/>
          <w:color w:val="FFFFFF" w:themeColor="background1"/>
          <w:sz w:val="18"/>
          <w:szCs w:val="18"/>
        </w:rPr>
      </w:pPr>
      <w:r w:rsidRPr="004A0A0F">
        <w:rPr>
          <w:rFonts w:ascii="Tahoma" w:hAnsi="Tahoma" w:cs="Tahoma"/>
          <w:b/>
          <w:bCs/>
          <w:color w:val="FFFFFF" w:themeColor="background1"/>
          <w:sz w:val="18"/>
          <w:szCs w:val="18"/>
        </w:rPr>
        <w:t>Automation:</w:t>
      </w:r>
    </w:p>
    <w:p w14:paraId="3632A2FE" w14:textId="77777777" w:rsidR="004A0A0F" w:rsidRPr="004A0A0F" w:rsidRDefault="004A0A0F" w:rsidP="00677248">
      <w:pPr>
        <w:pStyle w:val="NoSpacing"/>
        <w:numPr>
          <w:ilvl w:val="1"/>
          <w:numId w:val="576"/>
        </w:numPr>
        <w:tabs>
          <w:tab w:val="left" w:pos="6672"/>
        </w:tabs>
        <w:rPr>
          <w:rFonts w:ascii="Tahoma" w:hAnsi="Tahoma" w:cs="Tahoma"/>
          <w:color w:val="FFFFFF" w:themeColor="background1"/>
          <w:sz w:val="18"/>
          <w:szCs w:val="18"/>
        </w:rPr>
      </w:pPr>
      <w:r w:rsidRPr="004A0A0F">
        <w:rPr>
          <w:rFonts w:ascii="Tahoma" w:hAnsi="Tahoma" w:cs="Tahoma"/>
          <w:color w:val="FFFFFF" w:themeColor="background1"/>
          <w:sz w:val="18"/>
          <w:szCs w:val="18"/>
        </w:rPr>
        <w:t>Use CodePipeline with CodeConnections for CI/CD from GitHub.</w:t>
      </w:r>
    </w:p>
    <w:p w14:paraId="4FA3AC49" w14:textId="77777777" w:rsidR="004A0A0F" w:rsidRPr="004A0A0F" w:rsidRDefault="004A0A0F" w:rsidP="00677248">
      <w:pPr>
        <w:pStyle w:val="NoSpacing"/>
        <w:numPr>
          <w:ilvl w:val="0"/>
          <w:numId w:val="576"/>
        </w:numPr>
        <w:tabs>
          <w:tab w:val="left" w:pos="6672"/>
        </w:tabs>
        <w:rPr>
          <w:rFonts w:ascii="Tahoma" w:hAnsi="Tahoma" w:cs="Tahoma"/>
          <w:color w:val="FFFFFF" w:themeColor="background1"/>
          <w:sz w:val="18"/>
          <w:szCs w:val="18"/>
        </w:rPr>
      </w:pPr>
      <w:r w:rsidRPr="004A0A0F">
        <w:rPr>
          <w:rFonts w:ascii="Tahoma" w:hAnsi="Tahoma" w:cs="Tahoma"/>
          <w:b/>
          <w:bCs/>
          <w:color w:val="FFFFFF" w:themeColor="background1"/>
          <w:sz w:val="18"/>
          <w:szCs w:val="18"/>
        </w:rPr>
        <w:t>Monitoring:</w:t>
      </w:r>
    </w:p>
    <w:p w14:paraId="55154755" w14:textId="77777777" w:rsidR="004A0A0F" w:rsidRPr="004A0A0F" w:rsidRDefault="004A0A0F" w:rsidP="00677248">
      <w:pPr>
        <w:pStyle w:val="NoSpacing"/>
        <w:numPr>
          <w:ilvl w:val="1"/>
          <w:numId w:val="576"/>
        </w:numPr>
        <w:tabs>
          <w:tab w:val="left" w:pos="6672"/>
        </w:tabs>
        <w:rPr>
          <w:rFonts w:ascii="Tahoma" w:hAnsi="Tahoma" w:cs="Tahoma"/>
          <w:color w:val="FFFFFF" w:themeColor="background1"/>
          <w:sz w:val="18"/>
          <w:szCs w:val="18"/>
        </w:rPr>
      </w:pPr>
      <w:r w:rsidRPr="004A0A0F">
        <w:rPr>
          <w:rFonts w:ascii="Tahoma" w:hAnsi="Tahoma" w:cs="Tahoma"/>
          <w:color w:val="FFFFFF" w:themeColor="background1"/>
          <w:sz w:val="18"/>
          <w:szCs w:val="18"/>
        </w:rPr>
        <w:t>Integrate CloudWatch and X-Ray for observability.</w:t>
      </w:r>
    </w:p>
    <w:p w14:paraId="2C5E676A" w14:textId="77777777" w:rsidR="004A0A0F" w:rsidRPr="004A0A0F" w:rsidRDefault="004A0A0F" w:rsidP="004A0A0F">
      <w:pPr>
        <w:pStyle w:val="NoSpacing"/>
        <w:tabs>
          <w:tab w:val="left" w:pos="6672"/>
        </w:tabs>
        <w:rPr>
          <w:rFonts w:ascii="Tahoma" w:hAnsi="Tahoma" w:cs="Tahoma"/>
          <w:b/>
          <w:bCs/>
          <w:color w:val="FFFFFF" w:themeColor="background1"/>
          <w:sz w:val="18"/>
          <w:szCs w:val="18"/>
        </w:rPr>
      </w:pPr>
      <w:r w:rsidRPr="004A0A0F">
        <w:rPr>
          <w:rFonts w:ascii="Tahoma" w:hAnsi="Tahoma" w:cs="Tahoma"/>
          <w:b/>
          <w:bCs/>
          <w:color w:val="FFFFFF" w:themeColor="background1"/>
          <w:sz w:val="18"/>
          <w:szCs w:val="18"/>
        </w:rPr>
        <w:t>Use Cases for a Multi-Tier Application</w:t>
      </w:r>
    </w:p>
    <w:p w14:paraId="3CB217B0" w14:textId="77777777" w:rsidR="004A0A0F" w:rsidRPr="004A0A0F" w:rsidRDefault="004A0A0F" w:rsidP="00677248">
      <w:pPr>
        <w:pStyle w:val="NoSpacing"/>
        <w:numPr>
          <w:ilvl w:val="0"/>
          <w:numId w:val="577"/>
        </w:numPr>
        <w:tabs>
          <w:tab w:val="left" w:pos="6672"/>
        </w:tabs>
        <w:rPr>
          <w:rFonts w:ascii="Tahoma" w:hAnsi="Tahoma" w:cs="Tahoma"/>
          <w:color w:val="FFFFFF" w:themeColor="background1"/>
          <w:sz w:val="18"/>
          <w:szCs w:val="18"/>
        </w:rPr>
      </w:pPr>
      <w:r w:rsidRPr="004A0A0F">
        <w:rPr>
          <w:rFonts w:ascii="Tahoma" w:hAnsi="Tahoma" w:cs="Tahoma"/>
          <w:b/>
          <w:bCs/>
          <w:color w:val="FFFFFF" w:themeColor="background1"/>
          <w:sz w:val="18"/>
          <w:szCs w:val="18"/>
        </w:rPr>
        <w:t>Scalable Web Apps:</w:t>
      </w:r>
      <w:r w:rsidRPr="004A0A0F">
        <w:rPr>
          <w:rFonts w:ascii="Tahoma" w:hAnsi="Tahoma" w:cs="Tahoma"/>
          <w:color w:val="FFFFFF" w:themeColor="background1"/>
          <w:sz w:val="18"/>
          <w:szCs w:val="18"/>
        </w:rPr>
        <w:t xml:space="preserve"> Separates ELB-backed UI and API for growth.</w:t>
      </w:r>
    </w:p>
    <w:p w14:paraId="17438E09" w14:textId="77777777" w:rsidR="004A0A0F" w:rsidRPr="004A0A0F" w:rsidRDefault="004A0A0F" w:rsidP="00677248">
      <w:pPr>
        <w:pStyle w:val="NoSpacing"/>
        <w:numPr>
          <w:ilvl w:val="0"/>
          <w:numId w:val="577"/>
        </w:numPr>
        <w:tabs>
          <w:tab w:val="left" w:pos="6672"/>
        </w:tabs>
        <w:rPr>
          <w:rFonts w:ascii="Tahoma" w:hAnsi="Tahoma" w:cs="Tahoma"/>
          <w:color w:val="FFFFFF" w:themeColor="background1"/>
          <w:sz w:val="18"/>
          <w:szCs w:val="18"/>
        </w:rPr>
      </w:pPr>
      <w:r w:rsidRPr="004A0A0F">
        <w:rPr>
          <w:rFonts w:ascii="Tahoma" w:hAnsi="Tahoma" w:cs="Tahoma"/>
          <w:b/>
          <w:bCs/>
          <w:color w:val="FFFFFF" w:themeColor="background1"/>
          <w:sz w:val="18"/>
          <w:szCs w:val="18"/>
        </w:rPr>
        <w:t>Resilient Services:</w:t>
      </w:r>
      <w:r w:rsidRPr="004A0A0F">
        <w:rPr>
          <w:rFonts w:ascii="Tahoma" w:hAnsi="Tahoma" w:cs="Tahoma"/>
          <w:color w:val="FFFFFF" w:themeColor="background1"/>
          <w:sz w:val="18"/>
          <w:szCs w:val="18"/>
        </w:rPr>
        <w:t xml:space="preserve"> Isolates ELB tiers for fault tolerance.</w:t>
      </w:r>
    </w:p>
    <w:p w14:paraId="15ACB39B" w14:textId="77777777" w:rsidR="004A0A0F" w:rsidRPr="004A0A0F" w:rsidRDefault="004A0A0F" w:rsidP="00677248">
      <w:pPr>
        <w:pStyle w:val="NoSpacing"/>
        <w:numPr>
          <w:ilvl w:val="0"/>
          <w:numId w:val="577"/>
        </w:numPr>
        <w:tabs>
          <w:tab w:val="left" w:pos="6672"/>
        </w:tabs>
        <w:rPr>
          <w:rFonts w:ascii="Tahoma" w:hAnsi="Tahoma" w:cs="Tahoma"/>
          <w:color w:val="FFFFFF" w:themeColor="background1"/>
          <w:sz w:val="18"/>
          <w:szCs w:val="18"/>
        </w:rPr>
      </w:pPr>
      <w:r w:rsidRPr="004A0A0F">
        <w:rPr>
          <w:rFonts w:ascii="Tahoma" w:hAnsi="Tahoma" w:cs="Tahoma"/>
          <w:b/>
          <w:bCs/>
          <w:color w:val="FFFFFF" w:themeColor="background1"/>
          <w:sz w:val="18"/>
          <w:szCs w:val="18"/>
        </w:rPr>
        <w:t>Modular Dev:</w:t>
      </w:r>
      <w:r w:rsidRPr="004A0A0F">
        <w:rPr>
          <w:rFonts w:ascii="Tahoma" w:hAnsi="Tahoma" w:cs="Tahoma"/>
          <w:color w:val="FFFFFF" w:themeColor="background1"/>
          <w:sz w:val="18"/>
          <w:szCs w:val="18"/>
        </w:rPr>
        <w:t xml:space="preserve"> Enables ELB app tier-specific updates.</w:t>
      </w:r>
    </w:p>
    <w:p w14:paraId="1D730DF6" w14:textId="77777777" w:rsidR="004A0A0F" w:rsidRPr="004A0A0F" w:rsidRDefault="004A0A0F" w:rsidP="00677248">
      <w:pPr>
        <w:pStyle w:val="NoSpacing"/>
        <w:numPr>
          <w:ilvl w:val="0"/>
          <w:numId w:val="577"/>
        </w:numPr>
        <w:tabs>
          <w:tab w:val="left" w:pos="6672"/>
        </w:tabs>
        <w:rPr>
          <w:rFonts w:ascii="Tahoma" w:hAnsi="Tahoma" w:cs="Tahoma"/>
          <w:color w:val="FFFFFF" w:themeColor="background1"/>
          <w:sz w:val="18"/>
          <w:szCs w:val="18"/>
        </w:rPr>
      </w:pPr>
      <w:r w:rsidRPr="004A0A0F">
        <w:rPr>
          <w:rFonts w:ascii="Tahoma" w:hAnsi="Tahoma" w:cs="Tahoma"/>
          <w:b/>
          <w:bCs/>
          <w:color w:val="FFFFFF" w:themeColor="background1"/>
          <w:sz w:val="18"/>
          <w:szCs w:val="18"/>
        </w:rPr>
        <w:t>Data-Driven Apps:</w:t>
      </w:r>
      <w:r w:rsidRPr="004A0A0F">
        <w:rPr>
          <w:rFonts w:ascii="Tahoma" w:hAnsi="Tahoma" w:cs="Tahoma"/>
          <w:color w:val="FFFFFF" w:themeColor="background1"/>
          <w:sz w:val="18"/>
          <w:szCs w:val="18"/>
        </w:rPr>
        <w:t xml:space="preserve"> Integrates ELB tiers with secure DB access.</w:t>
      </w:r>
    </w:p>
    <w:p w14:paraId="61EB693C" w14:textId="77777777" w:rsidR="004A0A0F" w:rsidRPr="004A0A0F" w:rsidRDefault="004A0A0F" w:rsidP="00677248">
      <w:pPr>
        <w:pStyle w:val="NoSpacing"/>
        <w:numPr>
          <w:ilvl w:val="0"/>
          <w:numId w:val="577"/>
        </w:numPr>
        <w:tabs>
          <w:tab w:val="left" w:pos="6672"/>
        </w:tabs>
        <w:rPr>
          <w:rFonts w:ascii="Tahoma" w:hAnsi="Tahoma" w:cs="Tahoma"/>
          <w:color w:val="FFFFFF" w:themeColor="background1"/>
          <w:sz w:val="18"/>
          <w:szCs w:val="18"/>
        </w:rPr>
      </w:pPr>
      <w:r w:rsidRPr="004A0A0F">
        <w:rPr>
          <w:rFonts w:ascii="Tahoma" w:hAnsi="Tahoma" w:cs="Tahoma"/>
          <w:b/>
          <w:bCs/>
          <w:color w:val="FFFFFF" w:themeColor="background1"/>
          <w:sz w:val="18"/>
          <w:szCs w:val="18"/>
        </w:rPr>
        <w:t>Enterprise Needs:</w:t>
      </w:r>
      <w:r w:rsidRPr="004A0A0F">
        <w:rPr>
          <w:rFonts w:ascii="Tahoma" w:hAnsi="Tahoma" w:cs="Tahoma"/>
          <w:color w:val="FFFFFF" w:themeColor="background1"/>
          <w:sz w:val="18"/>
          <w:szCs w:val="18"/>
        </w:rPr>
        <w:t xml:space="preserve"> Supports ELB app complexity and traffic.</w:t>
      </w:r>
    </w:p>
    <w:p w14:paraId="10D8CA2D" w14:textId="1F311EF5" w:rsidR="004A0A0F" w:rsidRPr="007A3456" w:rsidRDefault="004A0A0F" w:rsidP="006254C8">
      <w:pPr>
        <w:pStyle w:val="NoSpacing"/>
        <w:tabs>
          <w:tab w:val="left" w:pos="6672"/>
        </w:tabs>
        <w:rPr>
          <w:rFonts w:ascii="Tahoma" w:hAnsi="Tahoma" w:cs="Tahoma"/>
          <w:color w:val="FF0000"/>
          <w:sz w:val="18"/>
          <w:szCs w:val="18"/>
        </w:rPr>
      </w:pPr>
    </w:p>
    <w:p w14:paraId="0BA35A5D" w14:textId="77777777" w:rsidR="00067CEF" w:rsidRPr="007A3456" w:rsidRDefault="00067CEF" w:rsidP="006254C8">
      <w:pPr>
        <w:pStyle w:val="NoSpacing"/>
        <w:tabs>
          <w:tab w:val="left" w:pos="6672"/>
        </w:tabs>
        <w:rPr>
          <w:rFonts w:ascii="Tahoma" w:hAnsi="Tahoma" w:cs="Tahoma"/>
          <w:color w:val="FF0000"/>
          <w:sz w:val="18"/>
          <w:szCs w:val="18"/>
        </w:rPr>
      </w:pPr>
    </w:p>
    <w:p w14:paraId="2B92D8C9" w14:textId="7CC94BE2" w:rsidR="007A3456" w:rsidRPr="007A3456" w:rsidRDefault="007A3456" w:rsidP="007A3456">
      <w:pPr>
        <w:pStyle w:val="NoSpacing"/>
        <w:tabs>
          <w:tab w:val="left" w:pos="6672"/>
        </w:tabs>
        <w:rPr>
          <w:rFonts w:ascii="Tahoma" w:hAnsi="Tahoma" w:cs="Tahoma"/>
          <w:b/>
          <w:bCs/>
          <w:color w:val="FF0000"/>
          <w:sz w:val="18"/>
          <w:szCs w:val="18"/>
        </w:rPr>
      </w:pPr>
      <w:r w:rsidRPr="007A3456">
        <w:rPr>
          <w:rFonts w:ascii="Tahoma" w:hAnsi="Tahoma" w:cs="Tahoma"/>
          <w:color w:val="FF0000"/>
          <w:sz w:val="18"/>
          <w:szCs w:val="18"/>
        </w:rPr>
        <w:lastRenderedPageBreak/>
        <w:t>L10.</w:t>
      </w:r>
      <w:r w:rsidRPr="007A3456">
        <w:rPr>
          <w:rFonts w:ascii="Times New Roman" w:eastAsia="Times New Roman" w:hAnsi="Times New Roman" w:cs="Times New Roman"/>
          <w:b/>
          <w:bCs/>
          <w:color w:val="FF0000"/>
          <w:kern w:val="36"/>
          <w:sz w:val="48"/>
          <w:szCs w:val="48"/>
          <w14:ligatures w14:val="none"/>
        </w:rPr>
        <w:t xml:space="preserve"> </w:t>
      </w:r>
      <w:r w:rsidRPr="007A3456">
        <w:rPr>
          <w:rFonts w:ascii="Tahoma" w:hAnsi="Tahoma" w:cs="Tahoma"/>
          <w:b/>
          <w:bCs/>
          <w:color w:val="FF0000"/>
          <w:sz w:val="18"/>
          <w:szCs w:val="18"/>
        </w:rPr>
        <w:t>What is Disaster Recovery?</w:t>
      </w:r>
    </w:p>
    <w:p w14:paraId="3B93574F" w14:textId="77777777" w:rsidR="007A3456" w:rsidRPr="007A3456" w:rsidRDefault="007A3456" w:rsidP="007A3456">
      <w:pPr>
        <w:pStyle w:val="NoSpacing"/>
        <w:tabs>
          <w:tab w:val="left" w:pos="6672"/>
        </w:tabs>
        <w:rPr>
          <w:rFonts w:ascii="Tahoma" w:hAnsi="Tahoma" w:cs="Tahoma"/>
          <w:color w:val="FFFFFF" w:themeColor="background1"/>
          <w:sz w:val="18"/>
          <w:szCs w:val="18"/>
        </w:rPr>
      </w:pPr>
      <w:r w:rsidRPr="007A3456">
        <w:rPr>
          <w:rFonts w:ascii="Tahoma" w:hAnsi="Tahoma" w:cs="Tahoma"/>
          <w:b/>
          <w:bCs/>
          <w:color w:val="FFFFFF" w:themeColor="background1"/>
          <w:sz w:val="18"/>
          <w:szCs w:val="18"/>
        </w:rPr>
        <w:t>Disaster Recovery (DR)</w:t>
      </w:r>
      <w:r w:rsidRPr="007A3456">
        <w:rPr>
          <w:rFonts w:ascii="Tahoma" w:hAnsi="Tahoma" w:cs="Tahoma"/>
          <w:color w:val="FFFFFF" w:themeColor="background1"/>
          <w:sz w:val="18"/>
          <w:szCs w:val="18"/>
        </w:rPr>
        <w:t xml:space="preserve"> in AWS involves planning and implementing strategies to restore an application to full functionality after a catastrophic event, such as a regional outage, data corruption, or human error. It ensures business continuity by minimizing downtime and data loss, using recovery point objectives (RPO) and recovery time objectives (RTO). For an ELB-backed Elastic Beanstalk app (e.g., a Dockerized multi-tier app), DR leverages services like multi-region deployments, backups, and failover to maintain availability and data integrity.</w:t>
      </w:r>
    </w:p>
    <w:p w14:paraId="1E8945B2" w14:textId="77777777" w:rsidR="007A3456" w:rsidRPr="007A3456" w:rsidRDefault="007A3456" w:rsidP="007A3456">
      <w:pPr>
        <w:pStyle w:val="NoSpacing"/>
        <w:tabs>
          <w:tab w:val="left" w:pos="6672"/>
        </w:tabs>
        <w:rPr>
          <w:rFonts w:ascii="Tahoma" w:hAnsi="Tahoma" w:cs="Tahoma"/>
          <w:b/>
          <w:bCs/>
          <w:color w:val="FFFFFF" w:themeColor="background1"/>
          <w:sz w:val="18"/>
          <w:szCs w:val="18"/>
        </w:rPr>
      </w:pPr>
      <w:r w:rsidRPr="007A3456">
        <w:rPr>
          <w:rFonts w:ascii="Tahoma" w:hAnsi="Tahoma" w:cs="Tahoma"/>
          <w:b/>
          <w:bCs/>
          <w:color w:val="FFFFFF" w:themeColor="background1"/>
          <w:sz w:val="18"/>
          <w:szCs w:val="18"/>
        </w:rPr>
        <w:t>How to Design Disaster Recovery</w:t>
      </w:r>
    </w:p>
    <w:p w14:paraId="134388E5" w14:textId="77777777" w:rsidR="007A3456" w:rsidRPr="007A3456" w:rsidRDefault="007A3456" w:rsidP="007A3456">
      <w:pPr>
        <w:pStyle w:val="NoSpacing"/>
        <w:tabs>
          <w:tab w:val="left" w:pos="6672"/>
        </w:tabs>
        <w:rPr>
          <w:rFonts w:ascii="Tahoma" w:hAnsi="Tahoma" w:cs="Tahoma"/>
          <w:color w:val="FFFFFF" w:themeColor="background1"/>
          <w:sz w:val="18"/>
          <w:szCs w:val="18"/>
        </w:rPr>
      </w:pPr>
      <w:r w:rsidRPr="007A3456">
        <w:rPr>
          <w:rFonts w:ascii="Tahoma" w:hAnsi="Tahoma" w:cs="Tahoma"/>
          <w:color w:val="FFFFFF" w:themeColor="background1"/>
          <w:sz w:val="18"/>
          <w:szCs w:val="18"/>
        </w:rPr>
        <w:t>Here’s a DR strategy for a three-tier Elastic Beanstalk application (web, API, database):</w:t>
      </w:r>
    </w:p>
    <w:p w14:paraId="20E77AC2" w14:textId="77777777" w:rsidR="007A3456" w:rsidRPr="007A3456" w:rsidRDefault="007A3456" w:rsidP="007A3456">
      <w:pPr>
        <w:pStyle w:val="NoSpacing"/>
        <w:tabs>
          <w:tab w:val="left" w:pos="6672"/>
        </w:tabs>
        <w:rPr>
          <w:rFonts w:ascii="Tahoma" w:hAnsi="Tahoma" w:cs="Tahoma"/>
          <w:b/>
          <w:bCs/>
          <w:color w:val="FFFFFF" w:themeColor="background1"/>
          <w:sz w:val="18"/>
          <w:szCs w:val="18"/>
        </w:rPr>
      </w:pPr>
      <w:r w:rsidRPr="007A3456">
        <w:rPr>
          <w:rFonts w:ascii="Tahoma" w:hAnsi="Tahoma" w:cs="Tahoma"/>
          <w:b/>
          <w:bCs/>
          <w:color w:val="FFFFFF" w:themeColor="background1"/>
          <w:sz w:val="18"/>
          <w:szCs w:val="18"/>
        </w:rPr>
        <w:t>DR Strategies</w:t>
      </w:r>
    </w:p>
    <w:p w14:paraId="6B5D157A" w14:textId="77777777" w:rsidR="007A3456" w:rsidRPr="007A3456" w:rsidRDefault="007A3456" w:rsidP="00677248">
      <w:pPr>
        <w:pStyle w:val="NoSpacing"/>
        <w:numPr>
          <w:ilvl w:val="0"/>
          <w:numId w:val="578"/>
        </w:numPr>
        <w:tabs>
          <w:tab w:val="left" w:pos="6672"/>
        </w:tabs>
        <w:rPr>
          <w:rFonts w:ascii="Tahoma" w:hAnsi="Tahoma" w:cs="Tahoma"/>
          <w:color w:val="FFFFFF" w:themeColor="background1"/>
          <w:sz w:val="18"/>
          <w:szCs w:val="18"/>
        </w:rPr>
      </w:pPr>
      <w:r w:rsidRPr="007A3456">
        <w:rPr>
          <w:rFonts w:ascii="Tahoma" w:hAnsi="Tahoma" w:cs="Tahoma"/>
          <w:b/>
          <w:bCs/>
          <w:color w:val="FFFFFF" w:themeColor="background1"/>
          <w:sz w:val="18"/>
          <w:szCs w:val="18"/>
        </w:rPr>
        <w:t>Backup and Restore:</w:t>
      </w:r>
    </w:p>
    <w:p w14:paraId="6D0DE194" w14:textId="77777777" w:rsidR="007A3456" w:rsidRPr="007A3456" w:rsidRDefault="007A3456" w:rsidP="00677248">
      <w:pPr>
        <w:pStyle w:val="NoSpacing"/>
        <w:numPr>
          <w:ilvl w:val="1"/>
          <w:numId w:val="578"/>
        </w:numPr>
        <w:tabs>
          <w:tab w:val="left" w:pos="6672"/>
        </w:tabs>
        <w:rPr>
          <w:rFonts w:ascii="Tahoma" w:hAnsi="Tahoma" w:cs="Tahoma"/>
          <w:color w:val="FFFFFF" w:themeColor="background1"/>
          <w:sz w:val="18"/>
          <w:szCs w:val="18"/>
        </w:rPr>
      </w:pPr>
      <w:r w:rsidRPr="007A3456">
        <w:rPr>
          <w:rFonts w:ascii="Tahoma" w:hAnsi="Tahoma" w:cs="Tahoma"/>
          <w:color w:val="FFFFFF" w:themeColor="background1"/>
          <w:sz w:val="18"/>
          <w:szCs w:val="18"/>
        </w:rPr>
        <w:t>Low-cost, high RTO/RPO (hours/days).</w:t>
      </w:r>
    </w:p>
    <w:p w14:paraId="4893D923" w14:textId="77777777" w:rsidR="007A3456" w:rsidRPr="007A3456" w:rsidRDefault="007A3456" w:rsidP="00677248">
      <w:pPr>
        <w:pStyle w:val="NoSpacing"/>
        <w:numPr>
          <w:ilvl w:val="1"/>
          <w:numId w:val="578"/>
        </w:numPr>
        <w:tabs>
          <w:tab w:val="left" w:pos="6672"/>
        </w:tabs>
        <w:rPr>
          <w:rFonts w:ascii="Tahoma" w:hAnsi="Tahoma" w:cs="Tahoma"/>
          <w:color w:val="FFFFFF" w:themeColor="background1"/>
          <w:sz w:val="18"/>
          <w:szCs w:val="18"/>
        </w:rPr>
      </w:pPr>
      <w:r w:rsidRPr="007A3456">
        <w:rPr>
          <w:rFonts w:ascii="Tahoma" w:hAnsi="Tahoma" w:cs="Tahoma"/>
          <w:color w:val="FFFFFF" w:themeColor="background1"/>
          <w:sz w:val="18"/>
          <w:szCs w:val="18"/>
        </w:rPr>
        <w:t>Back up data and configs; restore manually.</w:t>
      </w:r>
    </w:p>
    <w:p w14:paraId="6AFDDC9E" w14:textId="77777777" w:rsidR="007A3456" w:rsidRPr="007A3456" w:rsidRDefault="007A3456" w:rsidP="00677248">
      <w:pPr>
        <w:pStyle w:val="NoSpacing"/>
        <w:numPr>
          <w:ilvl w:val="0"/>
          <w:numId w:val="578"/>
        </w:numPr>
        <w:tabs>
          <w:tab w:val="left" w:pos="6672"/>
        </w:tabs>
        <w:rPr>
          <w:rFonts w:ascii="Tahoma" w:hAnsi="Tahoma" w:cs="Tahoma"/>
          <w:color w:val="FFFFFF" w:themeColor="background1"/>
          <w:sz w:val="18"/>
          <w:szCs w:val="18"/>
        </w:rPr>
      </w:pPr>
      <w:r w:rsidRPr="007A3456">
        <w:rPr>
          <w:rFonts w:ascii="Tahoma" w:hAnsi="Tahoma" w:cs="Tahoma"/>
          <w:b/>
          <w:bCs/>
          <w:color w:val="FFFFFF" w:themeColor="background1"/>
          <w:sz w:val="18"/>
          <w:szCs w:val="18"/>
        </w:rPr>
        <w:t>Pilot Light:</w:t>
      </w:r>
    </w:p>
    <w:p w14:paraId="28058F7D" w14:textId="77777777" w:rsidR="007A3456" w:rsidRPr="007A3456" w:rsidRDefault="007A3456" w:rsidP="00677248">
      <w:pPr>
        <w:pStyle w:val="NoSpacing"/>
        <w:numPr>
          <w:ilvl w:val="1"/>
          <w:numId w:val="578"/>
        </w:numPr>
        <w:tabs>
          <w:tab w:val="left" w:pos="6672"/>
        </w:tabs>
        <w:rPr>
          <w:rFonts w:ascii="Tahoma" w:hAnsi="Tahoma" w:cs="Tahoma"/>
          <w:color w:val="FFFFFF" w:themeColor="background1"/>
          <w:sz w:val="18"/>
          <w:szCs w:val="18"/>
        </w:rPr>
      </w:pPr>
      <w:r w:rsidRPr="007A3456">
        <w:rPr>
          <w:rFonts w:ascii="Tahoma" w:hAnsi="Tahoma" w:cs="Tahoma"/>
          <w:color w:val="FFFFFF" w:themeColor="background1"/>
          <w:sz w:val="18"/>
          <w:szCs w:val="18"/>
        </w:rPr>
        <w:t>Minimal standby infra (e.g., DB replica); scale upon failure.</w:t>
      </w:r>
    </w:p>
    <w:p w14:paraId="785E6C13" w14:textId="77777777" w:rsidR="007A3456" w:rsidRPr="007A3456" w:rsidRDefault="007A3456" w:rsidP="00677248">
      <w:pPr>
        <w:pStyle w:val="NoSpacing"/>
        <w:numPr>
          <w:ilvl w:val="1"/>
          <w:numId w:val="578"/>
        </w:numPr>
        <w:tabs>
          <w:tab w:val="left" w:pos="6672"/>
        </w:tabs>
        <w:rPr>
          <w:rFonts w:ascii="Tahoma" w:hAnsi="Tahoma" w:cs="Tahoma"/>
          <w:color w:val="FFFFFF" w:themeColor="background1"/>
          <w:sz w:val="18"/>
          <w:szCs w:val="18"/>
        </w:rPr>
      </w:pPr>
      <w:r w:rsidRPr="007A3456">
        <w:rPr>
          <w:rFonts w:ascii="Tahoma" w:hAnsi="Tahoma" w:cs="Tahoma"/>
          <w:color w:val="FFFFFF" w:themeColor="background1"/>
          <w:sz w:val="18"/>
          <w:szCs w:val="18"/>
        </w:rPr>
        <w:t>Moderate RTO/RPO (hours/minutes).</w:t>
      </w:r>
    </w:p>
    <w:p w14:paraId="5965018C" w14:textId="77777777" w:rsidR="007A3456" w:rsidRPr="007A3456" w:rsidRDefault="007A3456" w:rsidP="00677248">
      <w:pPr>
        <w:pStyle w:val="NoSpacing"/>
        <w:numPr>
          <w:ilvl w:val="0"/>
          <w:numId w:val="578"/>
        </w:numPr>
        <w:tabs>
          <w:tab w:val="left" w:pos="6672"/>
        </w:tabs>
        <w:rPr>
          <w:rFonts w:ascii="Tahoma" w:hAnsi="Tahoma" w:cs="Tahoma"/>
          <w:color w:val="FFFFFF" w:themeColor="background1"/>
          <w:sz w:val="18"/>
          <w:szCs w:val="18"/>
        </w:rPr>
      </w:pPr>
      <w:r w:rsidRPr="007A3456">
        <w:rPr>
          <w:rFonts w:ascii="Tahoma" w:hAnsi="Tahoma" w:cs="Tahoma"/>
          <w:b/>
          <w:bCs/>
          <w:color w:val="FFFFFF" w:themeColor="background1"/>
          <w:sz w:val="18"/>
          <w:szCs w:val="18"/>
        </w:rPr>
        <w:t>Warm Standby:</w:t>
      </w:r>
    </w:p>
    <w:p w14:paraId="12F94063" w14:textId="77777777" w:rsidR="007A3456" w:rsidRPr="007A3456" w:rsidRDefault="007A3456" w:rsidP="00677248">
      <w:pPr>
        <w:pStyle w:val="NoSpacing"/>
        <w:numPr>
          <w:ilvl w:val="1"/>
          <w:numId w:val="578"/>
        </w:numPr>
        <w:tabs>
          <w:tab w:val="left" w:pos="6672"/>
        </w:tabs>
        <w:rPr>
          <w:rFonts w:ascii="Tahoma" w:hAnsi="Tahoma" w:cs="Tahoma"/>
          <w:color w:val="FFFFFF" w:themeColor="background1"/>
          <w:sz w:val="18"/>
          <w:szCs w:val="18"/>
        </w:rPr>
      </w:pPr>
      <w:r w:rsidRPr="007A3456">
        <w:rPr>
          <w:rFonts w:ascii="Tahoma" w:hAnsi="Tahoma" w:cs="Tahoma"/>
          <w:color w:val="FFFFFF" w:themeColor="background1"/>
          <w:sz w:val="18"/>
          <w:szCs w:val="18"/>
        </w:rPr>
        <w:t>Fully running, scaled-down duplicate; scale upon failure.</w:t>
      </w:r>
    </w:p>
    <w:p w14:paraId="7F27D859" w14:textId="77777777" w:rsidR="007A3456" w:rsidRPr="007A3456" w:rsidRDefault="007A3456" w:rsidP="00677248">
      <w:pPr>
        <w:pStyle w:val="NoSpacing"/>
        <w:numPr>
          <w:ilvl w:val="1"/>
          <w:numId w:val="578"/>
        </w:numPr>
        <w:tabs>
          <w:tab w:val="left" w:pos="6672"/>
        </w:tabs>
        <w:rPr>
          <w:rFonts w:ascii="Tahoma" w:hAnsi="Tahoma" w:cs="Tahoma"/>
          <w:color w:val="FFFFFF" w:themeColor="background1"/>
          <w:sz w:val="18"/>
          <w:szCs w:val="18"/>
        </w:rPr>
      </w:pPr>
      <w:r w:rsidRPr="007A3456">
        <w:rPr>
          <w:rFonts w:ascii="Tahoma" w:hAnsi="Tahoma" w:cs="Tahoma"/>
          <w:color w:val="FFFFFF" w:themeColor="background1"/>
          <w:sz w:val="18"/>
          <w:szCs w:val="18"/>
        </w:rPr>
        <w:t>Low RTO/RPO (minutes).</w:t>
      </w:r>
    </w:p>
    <w:p w14:paraId="36A3CBFD" w14:textId="77777777" w:rsidR="007A3456" w:rsidRPr="007A3456" w:rsidRDefault="007A3456" w:rsidP="00677248">
      <w:pPr>
        <w:pStyle w:val="NoSpacing"/>
        <w:numPr>
          <w:ilvl w:val="0"/>
          <w:numId w:val="578"/>
        </w:numPr>
        <w:tabs>
          <w:tab w:val="left" w:pos="6672"/>
        </w:tabs>
        <w:rPr>
          <w:rFonts w:ascii="Tahoma" w:hAnsi="Tahoma" w:cs="Tahoma"/>
          <w:color w:val="FFFFFF" w:themeColor="background1"/>
          <w:sz w:val="18"/>
          <w:szCs w:val="18"/>
        </w:rPr>
      </w:pPr>
      <w:r w:rsidRPr="007A3456">
        <w:rPr>
          <w:rFonts w:ascii="Tahoma" w:hAnsi="Tahoma" w:cs="Tahoma"/>
          <w:b/>
          <w:bCs/>
          <w:color w:val="FFFFFF" w:themeColor="background1"/>
          <w:sz w:val="18"/>
          <w:szCs w:val="18"/>
        </w:rPr>
        <w:t>Multi-Region Active-Active:</w:t>
      </w:r>
    </w:p>
    <w:p w14:paraId="44D573EA" w14:textId="77777777" w:rsidR="007A3456" w:rsidRPr="007A3456" w:rsidRDefault="007A3456" w:rsidP="00677248">
      <w:pPr>
        <w:pStyle w:val="NoSpacing"/>
        <w:numPr>
          <w:ilvl w:val="1"/>
          <w:numId w:val="578"/>
        </w:numPr>
        <w:tabs>
          <w:tab w:val="left" w:pos="6672"/>
        </w:tabs>
        <w:rPr>
          <w:rFonts w:ascii="Tahoma" w:hAnsi="Tahoma" w:cs="Tahoma"/>
          <w:color w:val="FFFFFF" w:themeColor="background1"/>
          <w:sz w:val="18"/>
          <w:szCs w:val="18"/>
        </w:rPr>
      </w:pPr>
      <w:r w:rsidRPr="007A3456">
        <w:rPr>
          <w:rFonts w:ascii="Tahoma" w:hAnsi="Tahoma" w:cs="Tahoma"/>
          <w:color w:val="FFFFFF" w:themeColor="background1"/>
          <w:sz w:val="18"/>
          <w:szCs w:val="18"/>
        </w:rPr>
        <w:t>Full duplicate in another region; load balanced.</w:t>
      </w:r>
    </w:p>
    <w:p w14:paraId="4BCCAB07" w14:textId="77777777" w:rsidR="007A3456" w:rsidRPr="007A3456" w:rsidRDefault="007A3456" w:rsidP="00677248">
      <w:pPr>
        <w:pStyle w:val="NoSpacing"/>
        <w:numPr>
          <w:ilvl w:val="1"/>
          <w:numId w:val="578"/>
        </w:numPr>
        <w:tabs>
          <w:tab w:val="left" w:pos="6672"/>
        </w:tabs>
        <w:rPr>
          <w:rFonts w:ascii="Tahoma" w:hAnsi="Tahoma" w:cs="Tahoma"/>
          <w:color w:val="FFFFFF" w:themeColor="background1"/>
          <w:sz w:val="18"/>
          <w:szCs w:val="18"/>
        </w:rPr>
      </w:pPr>
      <w:r w:rsidRPr="007A3456">
        <w:rPr>
          <w:rFonts w:ascii="Tahoma" w:hAnsi="Tahoma" w:cs="Tahoma"/>
          <w:color w:val="FFFFFF" w:themeColor="background1"/>
          <w:sz w:val="18"/>
          <w:szCs w:val="18"/>
        </w:rPr>
        <w:t>Near-zero RTO/RPO (seconds).</w:t>
      </w:r>
    </w:p>
    <w:p w14:paraId="05CA0F47" w14:textId="77777777" w:rsidR="007A3456" w:rsidRPr="007A3456" w:rsidRDefault="007A3456" w:rsidP="007A3456">
      <w:pPr>
        <w:pStyle w:val="NoSpacing"/>
        <w:tabs>
          <w:tab w:val="left" w:pos="6672"/>
        </w:tabs>
        <w:rPr>
          <w:rFonts w:ascii="Tahoma" w:hAnsi="Tahoma" w:cs="Tahoma"/>
          <w:b/>
          <w:bCs/>
          <w:color w:val="FFFFFF" w:themeColor="background1"/>
          <w:sz w:val="18"/>
          <w:szCs w:val="18"/>
        </w:rPr>
      </w:pPr>
      <w:r w:rsidRPr="007A3456">
        <w:rPr>
          <w:rFonts w:ascii="Tahoma" w:hAnsi="Tahoma" w:cs="Tahoma"/>
          <w:b/>
          <w:bCs/>
          <w:color w:val="FFFFFF" w:themeColor="background1"/>
          <w:sz w:val="18"/>
          <w:szCs w:val="18"/>
        </w:rPr>
        <w:t>Use Cases for Disaster Recovery</w:t>
      </w:r>
    </w:p>
    <w:p w14:paraId="33B8C134" w14:textId="77777777" w:rsidR="007A3456" w:rsidRPr="007A3456" w:rsidRDefault="007A3456" w:rsidP="00677248">
      <w:pPr>
        <w:pStyle w:val="NoSpacing"/>
        <w:numPr>
          <w:ilvl w:val="0"/>
          <w:numId w:val="579"/>
        </w:numPr>
        <w:tabs>
          <w:tab w:val="left" w:pos="6672"/>
        </w:tabs>
        <w:rPr>
          <w:rFonts w:ascii="Tahoma" w:hAnsi="Tahoma" w:cs="Tahoma"/>
          <w:color w:val="FFFFFF" w:themeColor="background1"/>
          <w:sz w:val="18"/>
          <w:szCs w:val="18"/>
        </w:rPr>
      </w:pPr>
      <w:r w:rsidRPr="007A3456">
        <w:rPr>
          <w:rFonts w:ascii="Tahoma" w:hAnsi="Tahoma" w:cs="Tahoma"/>
          <w:b/>
          <w:bCs/>
          <w:color w:val="FFFFFF" w:themeColor="background1"/>
          <w:sz w:val="18"/>
          <w:szCs w:val="18"/>
        </w:rPr>
        <w:t>Regional Outages:</w:t>
      </w:r>
      <w:r w:rsidRPr="007A3456">
        <w:rPr>
          <w:rFonts w:ascii="Tahoma" w:hAnsi="Tahoma" w:cs="Tahoma"/>
          <w:color w:val="FFFFFF" w:themeColor="background1"/>
          <w:sz w:val="18"/>
          <w:szCs w:val="18"/>
        </w:rPr>
        <w:t xml:space="preserve"> Restores ELB app after AWS region failure.</w:t>
      </w:r>
    </w:p>
    <w:p w14:paraId="51D8BA63" w14:textId="77777777" w:rsidR="007A3456" w:rsidRPr="007A3456" w:rsidRDefault="007A3456" w:rsidP="00677248">
      <w:pPr>
        <w:pStyle w:val="NoSpacing"/>
        <w:numPr>
          <w:ilvl w:val="0"/>
          <w:numId w:val="579"/>
        </w:numPr>
        <w:tabs>
          <w:tab w:val="left" w:pos="6672"/>
        </w:tabs>
        <w:rPr>
          <w:rFonts w:ascii="Tahoma" w:hAnsi="Tahoma" w:cs="Tahoma"/>
          <w:color w:val="FFFFFF" w:themeColor="background1"/>
          <w:sz w:val="18"/>
          <w:szCs w:val="18"/>
        </w:rPr>
      </w:pPr>
      <w:r w:rsidRPr="007A3456">
        <w:rPr>
          <w:rFonts w:ascii="Tahoma" w:hAnsi="Tahoma" w:cs="Tahoma"/>
          <w:b/>
          <w:bCs/>
          <w:color w:val="FFFFFF" w:themeColor="background1"/>
          <w:sz w:val="18"/>
          <w:szCs w:val="18"/>
        </w:rPr>
        <w:t>Data Loss:</w:t>
      </w:r>
      <w:r w:rsidRPr="007A3456">
        <w:rPr>
          <w:rFonts w:ascii="Tahoma" w:hAnsi="Tahoma" w:cs="Tahoma"/>
          <w:color w:val="FFFFFF" w:themeColor="background1"/>
          <w:sz w:val="18"/>
          <w:szCs w:val="18"/>
        </w:rPr>
        <w:t xml:space="preserve"> Recovers ELB app from DB corruption.</w:t>
      </w:r>
    </w:p>
    <w:p w14:paraId="02734149" w14:textId="77777777" w:rsidR="007A3456" w:rsidRPr="007A3456" w:rsidRDefault="007A3456" w:rsidP="00677248">
      <w:pPr>
        <w:pStyle w:val="NoSpacing"/>
        <w:numPr>
          <w:ilvl w:val="0"/>
          <w:numId w:val="579"/>
        </w:numPr>
        <w:tabs>
          <w:tab w:val="left" w:pos="6672"/>
        </w:tabs>
        <w:rPr>
          <w:rFonts w:ascii="Tahoma" w:hAnsi="Tahoma" w:cs="Tahoma"/>
          <w:color w:val="FFFFFF" w:themeColor="background1"/>
          <w:sz w:val="18"/>
          <w:szCs w:val="18"/>
        </w:rPr>
      </w:pPr>
      <w:r w:rsidRPr="007A3456">
        <w:rPr>
          <w:rFonts w:ascii="Tahoma" w:hAnsi="Tahoma" w:cs="Tahoma"/>
          <w:b/>
          <w:bCs/>
          <w:color w:val="FFFFFF" w:themeColor="background1"/>
          <w:sz w:val="18"/>
          <w:szCs w:val="18"/>
        </w:rPr>
        <w:t>Human Error:</w:t>
      </w:r>
      <w:r w:rsidRPr="007A3456">
        <w:rPr>
          <w:rFonts w:ascii="Tahoma" w:hAnsi="Tahoma" w:cs="Tahoma"/>
          <w:color w:val="FFFFFF" w:themeColor="background1"/>
          <w:sz w:val="18"/>
          <w:szCs w:val="18"/>
        </w:rPr>
        <w:t xml:space="preserve"> Reverts ELB app post-bad deployment.</w:t>
      </w:r>
    </w:p>
    <w:p w14:paraId="1A9C2E6A" w14:textId="77777777" w:rsidR="007A3456" w:rsidRPr="007A3456" w:rsidRDefault="007A3456" w:rsidP="00677248">
      <w:pPr>
        <w:pStyle w:val="NoSpacing"/>
        <w:numPr>
          <w:ilvl w:val="0"/>
          <w:numId w:val="579"/>
        </w:numPr>
        <w:tabs>
          <w:tab w:val="left" w:pos="6672"/>
        </w:tabs>
        <w:rPr>
          <w:rFonts w:ascii="Tahoma" w:hAnsi="Tahoma" w:cs="Tahoma"/>
          <w:color w:val="FFFFFF" w:themeColor="background1"/>
          <w:sz w:val="18"/>
          <w:szCs w:val="18"/>
        </w:rPr>
      </w:pPr>
      <w:r w:rsidRPr="007A3456">
        <w:rPr>
          <w:rFonts w:ascii="Tahoma" w:hAnsi="Tahoma" w:cs="Tahoma"/>
          <w:b/>
          <w:bCs/>
          <w:color w:val="FFFFFF" w:themeColor="background1"/>
          <w:sz w:val="18"/>
          <w:szCs w:val="18"/>
        </w:rPr>
        <w:t>Compliance:</w:t>
      </w:r>
      <w:r w:rsidRPr="007A3456">
        <w:rPr>
          <w:rFonts w:ascii="Tahoma" w:hAnsi="Tahoma" w:cs="Tahoma"/>
          <w:color w:val="FFFFFF" w:themeColor="background1"/>
          <w:sz w:val="18"/>
          <w:szCs w:val="18"/>
        </w:rPr>
        <w:t xml:space="preserve"> Meets ELB app DR requirements.</w:t>
      </w:r>
    </w:p>
    <w:p w14:paraId="74AD6861" w14:textId="77777777" w:rsidR="007A3456" w:rsidRPr="007A3456" w:rsidRDefault="007A3456" w:rsidP="00677248">
      <w:pPr>
        <w:pStyle w:val="NoSpacing"/>
        <w:numPr>
          <w:ilvl w:val="0"/>
          <w:numId w:val="579"/>
        </w:numPr>
        <w:tabs>
          <w:tab w:val="left" w:pos="6672"/>
        </w:tabs>
        <w:rPr>
          <w:rFonts w:ascii="Tahoma" w:hAnsi="Tahoma" w:cs="Tahoma"/>
          <w:color w:val="FFFFFF" w:themeColor="background1"/>
          <w:sz w:val="18"/>
          <w:szCs w:val="18"/>
        </w:rPr>
      </w:pPr>
      <w:r w:rsidRPr="007A3456">
        <w:rPr>
          <w:rFonts w:ascii="Tahoma" w:hAnsi="Tahoma" w:cs="Tahoma"/>
          <w:b/>
          <w:bCs/>
          <w:color w:val="FFFFFF" w:themeColor="background1"/>
          <w:sz w:val="18"/>
          <w:szCs w:val="18"/>
        </w:rPr>
        <w:t>Business Continuity:</w:t>
      </w:r>
      <w:r w:rsidRPr="007A3456">
        <w:rPr>
          <w:rFonts w:ascii="Tahoma" w:hAnsi="Tahoma" w:cs="Tahoma"/>
          <w:color w:val="FFFFFF" w:themeColor="background1"/>
          <w:sz w:val="18"/>
          <w:szCs w:val="18"/>
        </w:rPr>
        <w:t xml:space="preserve"> Keeps ELB app operational.</w:t>
      </w:r>
    </w:p>
    <w:p w14:paraId="3B8A5A35" w14:textId="77777777" w:rsidR="007A3456" w:rsidRPr="007A3456" w:rsidRDefault="007A3456" w:rsidP="007A3456">
      <w:pPr>
        <w:pStyle w:val="NoSpacing"/>
        <w:tabs>
          <w:tab w:val="left" w:pos="6672"/>
        </w:tabs>
        <w:rPr>
          <w:rFonts w:ascii="Tahoma" w:hAnsi="Tahoma" w:cs="Tahoma"/>
          <w:b/>
          <w:bCs/>
          <w:color w:val="FFFFFF" w:themeColor="background1"/>
          <w:sz w:val="18"/>
          <w:szCs w:val="18"/>
        </w:rPr>
      </w:pPr>
      <w:r w:rsidRPr="007A3456">
        <w:rPr>
          <w:rFonts w:ascii="Tahoma" w:hAnsi="Tahoma" w:cs="Tahoma"/>
          <w:b/>
          <w:bCs/>
          <w:color w:val="FFFFFF" w:themeColor="background1"/>
          <w:sz w:val="18"/>
          <w:szCs w:val="18"/>
        </w:rPr>
        <w:t>Why Design Disaster Recovery?</w:t>
      </w:r>
    </w:p>
    <w:p w14:paraId="45B37E97" w14:textId="77777777" w:rsidR="007A3456" w:rsidRPr="007A3456" w:rsidRDefault="007A3456" w:rsidP="00677248">
      <w:pPr>
        <w:pStyle w:val="NoSpacing"/>
        <w:numPr>
          <w:ilvl w:val="0"/>
          <w:numId w:val="580"/>
        </w:numPr>
        <w:tabs>
          <w:tab w:val="left" w:pos="6672"/>
        </w:tabs>
        <w:rPr>
          <w:rFonts w:ascii="Tahoma" w:hAnsi="Tahoma" w:cs="Tahoma"/>
          <w:color w:val="FFFFFF" w:themeColor="background1"/>
          <w:sz w:val="18"/>
          <w:szCs w:val="18"/>
        </w:rPr>
      </w:pPr>
      <w:r w:rsidRPr="007A3456">
        <w:rPr>
          <w:rFonts w:ascii="Tahoma" w:hAnsi="Tahoma" w:cs="Tahoma"/>
          <w:b/>
          <w:bCs/>
          <w:color w:val="FFFFFF" w:themeColor="background1"/>
          <w:sz w:val="18"/>
          <w:szCs w:val="18"/>
        </w:rPr>
        <w:t>Availability:</w:t>
      </w:r>
      <w:r w:rsidRPr="007A3456">
        <w:rPr>
          <w:rFonts w:ascii="Tahoma" w:hAnsi="Tahoma" w:cs="Tahoma"/>
          <w:color w:val="FFFFFF" w:themeColor="background1"/>
          <w:sz w:val="18"/>
          <w:szCs w:val="18"/>
        </w:rPr>
        <w:t xml:space="preserve"> Minimizes ELB app downtime.</w:t>
      </w:r>
    </w:p>
    <w:p w14:paraId="120C50CF" w14:textId="77777777" w:rsidR="007A3456" w:rsidRPr="007A3456" w:rsidRDefault="007A3456" w:rsidP="00677248">
      <w:pPr>
        <w:pStyle w:val="NoSpacing"/>
        <w:numPr>
          <w:ilvl w:val="0"/>
          <w:numId w:val="580"/>
        </w:numPr>
        <w:tabs>
          <w:tab w:val="left" w:pos="6672"/>
        </w:tabs>
        <w:rPr>
          <w:rFonts w:ascii="Tahoma" w:hAnsi="Tahoma" w:cs="Tahoma"/>
          <w:color w:val="FFFFFF" w:themeColor="background1"/>
          <w:sz w:val="18"/>
          <w:szCs w:val="18"/>
        </w:rPr>
      </w:pPr>
      <w:r w:rsidRPr="007A3456">
        <w:rPr>
          <w:rFonts w:ascii="Tahoma" w:hAnsi="Tahoma" w:cs="Tahoma"/>
          <w:b/>
          <w:bCs/>
          <w:color w:val="FFFFFF" w:themeColor="background1"/>
          <w:sz w:val="18"/>
          <w:szCs w:val="18"/>
        </w:rPr>
        <w:t>Data Integrity:</w:t>
      </w:r>
      <w:r w:rsidRPr="007A3456">
        <w:rPr>
          <w:rFonts w:ascii="Tahoma" w:hAnsi="Tahoma" w:cs="Tahoma"/>
          <w:color w:val="FFFFFF" w:themeColor="background1"/>
          <w:sz w:val="18"/>
          <w:szCs w:val="18"/>
        </w:rPr>
        <w:t xml:space="preserve"> Reduces ELB app data loss.</w:t>
      </w:r>
    </w:p>
    <w:p w14:paraId="7D84C287" w14:textId="77777777" w:rsidR="007A3456" w:rsidRPr="007A3456" w:rsidRDefault="007A3456" w:rsidP="00677248">
      <w:pPr>
        <w:pStyle w:val="NoSpacing"/>
        <w:numPr>
          <w:ilvl w:val="0"/>
          <w:numId w:val="580"/>
        </w:numPr>
        <w:tabs>
          <w:tab w:val="left" w:pos="6672"/>
        </w:tabs>
        <w:rPr>
          <w:rFonts w:ascii="Tahoma" w:hAnsi="Tahoma" w:cs="Tahoma"/>
          <w:color w:val="FFFFFF" w:themeColor="background1"/>
          <w:sz w:val="18"/>
          <w:szCs w:val="18"/>
        </w:rPr>
      </w:pPr>
      <w:r w:rsidRPr="007A3456">
        <w:rPr>
          <w:rFonts w:ascii="Tahoma" w:hAnsi="Tahoma" w:cs="Tahoma"/>
          <w:b/>
          <w:bCs/>
          <w:color w:val="FFFFFF" w:themeColor="background1"/>
          <w:sz w:val="18"/>
          <w:szCs w:val="18"/>
        </w:rPr>
        <w:t>Resilience:</w:t>
      </w:r>
      <w:r w:rsidRPr="007A3456">
        <w:rPr>
          <w:rFonts w:ascii="Tahoma" w:hAnsi="Tahoma" w:cs="Tahoma"/>
          <w:color w:val="FFFFFF" w:themeColor="background1"/>
          <w:sz w:val="18"/>
          <w:szCs w:val="18"/>
        </w:rPr>
        <w:t xml:space="preserve"> Survives ELB app major disruptions.</w:t>
      </w:r>
    </w:p>
    <w:p w14:paraId="6927B11F" w14:textId="77777777" w:rsidR="007A3456" w:rsidRPr="007A3456" w:rsidRDefault="007A3456" w:rsidP="00677248">
      <w:pPr>
        <w:pStyle w:val="NoSpacing"/>
        <w:numPr>
          <w:ilvl w:val="0"/>
          <w:numId w:val="580"/>
        </w:numPr>
        <w:tabs>
          <w:tab w:val="left" w:pos="6672"/>
        </w:tabs>
        <w:rPr>
          <w:rFonts w:ascii="Tahoma" w:hAnsi="Tahoma" w:cs="Tahoma"/>
          <w:color w:val="FFFFFF" w:themeColor="background1"/>
          <w:sz w:val="18"/>
          <w:szCs w:val="18"/>
        </w:rPr>
      </w:pPr>
      <w:r w:rsidRPr="007A3456">
        <w:rPr>
          <w:rFonts w:ascii="Tahoma" w:hAnsi="Tahoma" w:cs="Tahoma"/>
          <w:b/>
          <w:bCs/>
          <w:color w:val="FFFFFF" w:themeColor="background1"/>
          <w:sz w:val="18"/>
          <w:szCs w:val="18"/>
        </w:rPr>
        <w:t>Automation:</w:t>
      </w:r>
      <w:r w:rsidRPr="007A3456">
        <w:rPr>
          <w:rFonts w:ascii="Tahoma" w:hAnsi="Tahoma" w:cs="Tahoma"/>
          <w:color w:val="FFFFFF" w:themeColor="background1"/>
          <w:sz w:val="18"/>
          <w:szCs w:val="18"/>
        </w:rPr>
        <w:t xml:space="preserve"> Speeds ELB app recovery.</w:t>
      </w:r>
    </w:p>
    <w:p w14:paraId="32C2EAAC" w14:textId="77777777" w:rsidR="007A3456" w:rsidRPr="007A3456" w:rsidRDefault="007A3456" w:rsidP="00677248">
      <w:pPr>
        <w:pStyle w:val="NoSpacing"/>
        <w:numPr>
          <w:ilvl w:val="0"/>
          <w:numId w:val="580"/>
        </w:numPr>
        <w:tabs>
          <w:tab w:val="left" w:pos="6672"/>
        </w:tabs>
        <w:rPr>
          <w:rFonts w:ascii="Tahoma" w:hAnsi="Tahoma" w:cs="Tahoma"/>
          <w:color w:val="FFFFFF" w:themeColor="background1"/>
          <w:sz w:val="18"/>
          <w:szCs w:val="18"/>
        </w:rPr>
      </w:pPr>
      <w:r w:rsidRPr="007A3456">
        <w:rPr>
          <w:rFonts w:ascii="Tahoma" w:hAnsi="Tahoma" w:cs="Tahoma"/>
          <w:b/>
          <w:bCs/>
          <w:color w:val="FFFFFF" w:themeColor="background1"/>
          <w:sz w:val="18"/>
          <w:szCs w:val="18"/>
        </w:rPr>
        <w:t>Trust:</w:t>
      </w:r>
      <w:r w:rsidRPr="007A3456">
        <w:rPr>
          <w:rFonts w:ascii="Tahoma" w:hAnsi="Tahoma" w:cs="Tahoma"/>
          <w:color w:val="FFFFFF" w:themeColor="background1"/>
          <w:sz w:val="18"/>
          <w:szCs w:val="18"/>
        </w:rPr>
        <w:t xml:space="preserve"> Ensures ELB app reliability.</w:t>
      </w:r>
    </w:p>
    <w:p w14:paraId="7E69435A" w14:textId="180D157D" w:rsidR="00067CEF" w:rsidRDefault="00067CEF" w:rsidP="006254C8">
      <w:pPr>
        <w:pStyle w:val="NoSpacing"/>
        <w:tabs>
          <w:tab w:val="left" w:pos="6672"/>
        </w:tabs>
        <w:rPr>
          <w:rFonts w:ascii="Tahoma" w:hAnsi="Tahoma" w:cs="Tahoma"/>
          <w:color w:val="FFFFFF" w:themeColor="background1"/>
          <w:sz w:val="18"/>
          <w:szCs w:val="18"/>
        </w:rPr>
      </w:pPr>
    </w:p>
    <w:p w14:paraId="246CE0A0" w14:textId="752DBAE3" w:rsidR="00067CEF" w:rsidRPr="00067CEF" w:rsidRDefault="00067CEF" w:rsidP="00067CEF">
      <w:pPr>
        <w:pStyle w:val="NoSpacing"/>
        <w:tabs>
          <w:tab w:val="left" w:pos="6672"/>
        </w:tabs>
        <w:rPr>
          <w:rFonts w:ascii="Tahoma" w:hAnsi="Tahoma" w:cs="Tahoma"/>
          <w:b/>
          <w:bCs/>
          <w:color w:val="FFFFFF" w:themeColor="background1"/>
          <w:sz w:val="18"/>
          <w:szCs w:val="18"/>
        </w:rPr>
      </w:pPr>
      <w:r w:rsidRPr="00067CEF">
        <w:rPr>
          <w:rFonts w:ascii="Tahoma" w:hAnsi="Tahoma" w:cs="Tahoma"/>
          <w:b/>
          <w:bCs/>
          <w:color w:val="FF0000"/>
          <w:sz w:val="18"/>
          <w:szCs w:val="18"/>
        </w:rPr>
        <w:t>L11. Design Solutions for</w:t>
      </w:r>
      <w:r w:rsidRPr="00067CEF">
        <w:rPr>
          <w:rFonts w:ascii="Tahoma" w:hAnsi="Tahoma" w:cs="Tahoma"/>
          <w:color w:val="FF0000"/>
          <w:sz w:val="18"/>
          <w:szCs w:val="18"/>
        </w:rPr>
        <w:t xml:space="preserve"> </w:t>
      </w:r>
      <w:r w:rsidRPr="00067CEF">
        <w:rPr>
          <w:rFonts w:ascii="Tahoma" w:hAnsi="Tahoma" w:cs="Tahoma"/>
          <w:b/>
          <w:bCs/>
          <w:color w:val="FF0000"/>
          <w:sz w:val="18"/>
          <w:szCs w:val="18"/>
        </w:rPr>
        <w:t>Elasticity and Scalability?</w:t>
      </w:r>
    </w:p>
    <w:p w14:paraId="7FF226FF" w14:textId="77777777" w:rsidR="00067CEF" w:rsidRPr="00067CEF" w:rsidRDefault="00067CEF" w:rsidP="00677248">
      <w:pPr>
        <w:pStyle w:val="NoSpacing"/>
        <w:numPr>
          <w:ilvl w:val="0"/>
          <w:numId w:val="581"/>
        </w:numPr>
        <w:tabs>
          <w:tab w:val="left" w:pos="6672"/>
        </w:tabs>
        <w:rPr>
          <w:rFonts w:ascii="Tahoma" w:hAnsi="Tahoma" w:cs="Tahoma"/>
          <w:color w:val="FFFFFF" w:themeColor="background1"/>
          <w:sz w:val="18"/>
          <w:szCs w:val="18"/>
        </w:rPr>
      </w:pPr>
      <w:r w:rsidRPr="00067CEF">
        <w:rPr>
          <w:rFonts w:ascii="Tahoma" w:hAnsi="Tahoma" w:cs="Tahoma"/>
          <w:b/>
          <w:bCs/>
          <w:color w:val="FFFFFF" w:themeColor="background1"/>
          <w:sz w:val="18"/>
          <w:szCs w:val="18"/>
        </w:rPr>
        <w:t>Elasticity:</w:t>
      </w:r>
      <w:r w:rsidRPr="00067CEF">
        <w:rPr>
          <w:rFonts w:ascii="Tahoma" w:hAnsi="Tahoma" w:cs="Tahoma"/>
          <w:color w:val="FFFFFF" w:themeColor="background1"/>
          <w:sz w:val="18"/>
          <w:szCs w:val="18"/>
        </w:rPr>
        <w:t xml:space="preserve"> The ability of a system to automatically scale resources up or down based on real-time demand, ensuring optimal performance and cost.</w:t>
      </w:r>
    </w:p>
    <w:p w14:paraId="07CF12C8" w14:textId="77777777" w:rsidR="00067CEF" w:rsidRPr="00067CEF" w:rsidRDefault="00067CEF" w:rsidP="00677248">
      <w:pPr>
        <w:pStyle w:val="NoSpacing"/>
        <w:numPr>
          <w:ilvl w:val="0"/>
          <w:numId w:val="581"/>
        </w:numPr>
        <w:tabs>
          <w:tab w:val="left" w:pos="6672"/>
        </w:tabs>
        <w:rPr>
          <w:rFonts w:ascii="Tahoma" w:hAnsi="Tahoma" w:cs="Tahoma"/>
          <w:color w:val="FFFFFF" w:themeColor="background1"/>
          <w:sz w:val="18"/>
          <w:szCs w:val="18"/>
        </w:rPr>
      </w:pPr>
      <w:r w:rsidRPr="00067CEF">
        <w:rPr>
          <w:rFonts w:ascii="Tahoma" w:hAnsi="Tahoma" w:cs="Tahoma"/>
          <w:b/>
          <w:bCs/>
          <w:color w:val="FFFFFF" w:themeColor="background1"/>
          <w:sz w:val="18"/>
          <w:szCs w:val="18"/>
        </w:rPr>
        <w:t>Scalability:</w:t>
      </w:r>
      <w:r w:rsidRPr="00067CEF">
        <w:rPr>
          <w:rFonts w:ascii="Tahoma" w:hAnsi="Tahoma" w:cs="Tahoma"/>
          <w:color w:val="FFFFFF" w:themeColor="background1"/>
          <w:sz w:val="18"/>
          <w:szCs w:val="18"/>
        </w:rPr>
        <w:t xml:space="preserve"> The capacity to handle increased load over time by adding resources, either vertically (bigger instances) or horizontally (more instances).</w:t>
      </w:r>
      <w:r w:rsidRPr="00067CEF">
        <w:rPr>
          <w:rFonts w:ascii="Tahoma" w:hAnsi="Tahoma" w:cs="Tahoma"/>
          <w:color w:val="FFFFFF" w:themeColor="background1"/>
          <w:sz w:val="18"/>
          <w:szCs w:val="18"/>
        </w:rPr>
        <w:br/>
        <w:t>In AWS, for an ELB-backed Elastic Beanstalk app (e.g., a Dockerized multi-tier app), this means using Auto Scaling, ELB, and CloudWatch to dynamically adjust capacity and support growth.</w:t>
      </w:r>
    </w:p>
    <w:p w14:paraId="2E1025CD" w14:textId="77777777" w:rsidR="00067CEF" w:rsidRPr="00067CEF" w:rsidRDefault="00067CEF" w:rsidP="00067CEF">
      <w:pPr>
        <w:pStyle w:val="NoSpacing"/>
        <w:tabs>
          <w:tab w:val="left" w:pos="6672"/>
        </w:tabs>
        <w:rPr>
          <w:rFonts w:ascii="Tahoma" w:hAnsi="Tahoma" w:cs="Tahoma"/>
          <w:b/>
          <w:bCs/>
          <w:color w:val="FFFFFF" w:themeColor="background1"/>
          <w:sz w:val="18"/>
          <w:szCs w:val="18"/>
        </w:rPr>
      </w:pPr>
      <w:r w:rsidRPr="00067CEF">
        <w:rPr>
          <w:rFonts w:ascii="Tahoma" w:hAnsi="Tahoma" w:cs="Tahoma"/>
          <w:b/>
          <w:bCs/>
          <w:color w:val="FFFFFF" w:themeColor="background1"/>
          <w:sz w:val="18"/>
          <w:szCs w:val="18"/>
        </w:rPr>
        <w:t>How to Design Solutions for Elasticity &amp; Scalability</w:t>
      </w:r>
    </w:p>
    <w:p w14:paraId="3C86E438" w14:textId="77777777" w:rsidR="00067CEF" w:rsidRPr="00067CEF" w:rsidRDefault="00067CEF" w:rsidP="00067CEF">
      <w:pPr>
        <w:pStyle w:val="NoSpacing"/>
        <w:tabs>
          <w:tab w:val="left" w:pos="6672"/>
        </w:tabs>
        <w:rPr>
          <w:rFonts w:ascii="Tahoma" w:hAnsi="Tahoma" w:cs="Tahoma"/>
          <w:color w:val="FFFFFF" w:themeColor="background1"/>
          <w:sz w:val="18"/>
          <w:szCs w:val="18"/>
        </w:rPr>
      </w:pPr>
      <w:r w:rsidRPr="00067CEF">
        <w:rPr>
          <w:rFonts w:ascii="Tahoma" w:hAnsi="Tahoma" w:cs="Tahoma"/>
          <w:color w:val="FFFFFF" w:themeColor="background1"/>
          <w:sz w:val="18"/>
          <w:szCs w:val="18"/>
        </w:rPr>
        <w:t>Here’s a design for a scalable, elastic three-tier Elastic Beanstalk application (web, API, database):</w:t>
      </w:r>
    </w:p>
    <w:p w14:paraId="1DEDFB68" w14:textId="77777777" w:rsidR="00067CEF" w:rsidRPr="00067CEF" w:rsidRDefault="00067CEF" w:rsidP="00067CEF">
      <w:pPr>
        <w:pStyle w:val="NoSpacing"/>
        <w:tabs>
          <w:tab w:val="left" w:pos="6672"/>
        </w:tabs>
        <w:rPr>
          <w:rFonts w:ascii="Tahoma" w:hAnsi="Tahoma" w:cs="Tahoma"/>
          <w:b/>
          <w:bCs/>
          <w:color w:val="FFFFFF" w:themeColor="background1"/>
          <w:sz w:val="18"/>
          <w:szCs w:val="18"/>
        </w:rPr>
      </w:pPr>
      <w:r w:rsidRPr="00067CEF">
        <w:rPr>
          <w:rFonts w:ascii="Tahoma" w:hAnsi="Tahoma" w:cs="Tahoma"/>
          <w:b/>
          <w:bCs/>
          <w:color w:val="FFFFFF" w:themeColor="background1"/>
          <w:sz w:val="18"/>
          <w:szCs w:val="18"/>
        </w:rPr>
        <w:t>Architecture Overview</w:t>
      </w:r>
    </w:p>
    <w:p w14:paraId="4DD28E10" w14:textId="77777777" w:rsidR="00067CEF" w:rsidRPr="00067CEF" w:rsidRDefault="00067CEF" w:rsidP="00677248">
      <w:pPr>
        <w:pStyle w:val="NoSpacing"/>
        <w:numPr>
          <w:ilvl w:val="0"/>
          <w:numId w:val="582"/>
        </w:numPr>
        <w:tabs>
          <w:tab w:val="left" w:pos="6672"/>
        </w:tabs>
        <w:rPr>
          <w:rFonts w:ascii="Tahoma" w:hAnsi="Tahoma" w:cs="Tahoma"/>
          <w:color w:val="FFFFFF" w:themeColor="background1"/>
          <w:sz w:val="18"/>
          <w:szCs w:val="18"/>
        </w:rPr>
      </w:pPr>
      <w:r w:rsidRPr="00067CEF">
        <w:rPr>
          <w:rFonts w:ascii="Tahoma" w:hAnsi="Tahoma" w:cs="Tahoma"/>
          <w:b/>
          <w:bCs/>
          <w:color w:val="FFFFFF" w:themeColor="background1"/>
          <w:sz w:val="18"/>
          <w:szCs w:val="18"/>
        </w:rPr>
        <w:t>Presentation Tier (Web Layer):</w:t>
      </w:r>
    </w:p>
    <w:p w14:paraId="21A0C804" w14:textId="77777777" w:rsidR="00067CEF" w:rsidRPr="00067CEF" w:rsidRDefault="00067CEF" w:rsidP="00677248">
      <w:pPr>
        <w:pStyle w:val="NoSpacing"/>
        <w:numPr>
          <w:ilvl w:val="1"/>
          <w:numId w:val="582"/>
        </w:numPr>
        <w:tabs>
          <w:tab w:val="left" w:pos="6672"/>
        </w:tabs>
        <w:rPr>
          <w:rFonts w:ascii="Tahoma" w:hAnsi="Tahoma" w:cs="Tahoma"/>
          <w:color w:val="FFFFFF" w:themeColor="background1"/>
          <w:sz w:val="18"/>
          <w:szCs w:val="18"/>
        </w:rPr>
      </w:pPr>
      <w:r w:rsidRPr="00067CEF">
        <w:rPr>
          <w:rFonts w:ascii="Tahoma" w:hAnsi="Tahoma" w:cs="Tahoma"/>
          <w:color w:val="FFFFFF" w:themeColor="background1"/>
          <w:sz w:val="18"/>
          <w:szCs w:val="18"/>
        </w:rPr>
        <w:t>Dockerized React app on Elastic Beanstalk with ALB.</w:t>
      </w:r>
    </w:p>
    <w:p w14:paraId="302610E1" w14:textId="77777777" w:rsidR="00067CEF" w:rsidRPr="00067CEF" w:rsidRDefault="00067CEF" w:rsidP="00677248">
      <w:pPr>
        <w:pStyle w:val="NoSpacing"/>
        <w:numPr>
          <w:ilvl w:val="1"/>
          <w:numId w:val="582"/>
        </w:numPr>
        <w:tabs>
          <w:tab w:val="left" w:pos="6672"/>
        </w:tabs>
        <w:rPr>
          <w:rFonts w:ascii="Tahoma" w:hAnsi="Tahoma" w:cs="Tahoma"/>
          <w:color w:val="FFFFFF" w:themeColor="background1"/>
          <w:sz w:val="18"/>
          <w:szCs w:val="18"/>
        </w:rPr>
      </w:pPr>
      <w:r w:rsidRPr="00067CEF">
        <w:rPr>
          <w:rFonts w:ascii="Tahoma" w:hAnsi="Tahoma" w:cs="Tahoma"/>
          <w:color w:val="FFFFFF" w:themeColor="background1"/>
          <w:sz w:val="18"/>
          <w:szCs w:val="18"/>
        </w:rPr>
        <w:t>Scales horizontally with Auto Scaling.</w:t>
      </w:r>
    </w:p>
    <w:p w14:paraId="3F624FE5" w14:textId="77777777" w:rsidR="00067CEF" w:rsidRPr="00067CEF" w:rsidRDefault="00067CEF" w:rsidP="00677248">
      <w:pPr>
        <w:pStyle w:val="NoSpacing"/>
        <w:numPr>
          <w:ilvl w:val="0"/>
          <w:numId w:val="582"/>
        </w:numPr>
        <w:tabs>
          <w:tab w:val="left" w:pos="6672"/>
        </w:tabs>
        <w:rPr>
          <w:rFonts w:ascii="Tahoma" w:hAnsi="Tahoma" w:cs="Tahoma"/>
          <w:color w:val="FFFFFF" w:themeColor="background1"/>
          <w:sz w:val="18"/>
          <w:szCs w:val="18"/>
        </w:rPr>
      </w:pPr>
      <w:r w:rsidRPr="00067CEF">
        <w:rPr>
          <w:rFonts w:ascii="Tahoma" w:hAnsi="Tahoma" w:cs="Tahoma"/>
          <w:b/>
          <w:bCs/>
          <w:color w:val="FFFFFF" w:themeColor="background1"/>
          <w:sz w:val="18"/>
          <w:szCs w:val="18"/>
        </w:rPr>
        <w:t>Application Tier (API Layer):</w:t>
      </w:r>
    </w:p>
    <w:p w14:paraId="399FDAF6" w14:textId="77777777" w:rsidR="00067CEF" w:rsidRPr="00067CEF" w:rsidRDefault="00067CEF" w:rsidP="00677248">
      <w:pPr>
        <w:pStyle w:val="NoSpacing"/>
        <w:numPr>
          <w:ilvl w:val="1"/>
          <w:numId w:val="582"/>
        </w:numPr>
        <w:tabs>
          <w:tab w:val="left" w:pos="6672"/>
        </w:tabs>
        <w:rPr>
          <w:rFonts w:ascii="Tahoma" w:hAnsi="Tahoma" w:cs="Tahoma"/>
          <w:color w:val="FFFFFF" w:themeColor="background1"/>
          <w:sz w:val="18"/>
          <w:szCs w:val="18"/>
        </w:rPr>
      </w:pPr>
      <w:r w:rsidRPr="00067CEF">
        <w:rPr>
          <w:rFonts w:ascii="Tahoma" w:hAnsi="Tahoma" w:cs="Tahoma"/>
          <w:color w:val="FFFFFF" w:themeColor="background1"/>
          <w:sz w:val="18"/>
          <w:szCs w:val="18"/>
        </w:rPr>
        <w:t>Dockerized Node.js API on Elastic Beanstalk with ALB.</w:t>
      </w:r>
    </w:p>
    <w:p w14:paraId="449FCFE1" w14:textId="77777777" w:rsidR="00067CEF" w:rsidRPr="00067CEF" w:rsidRDefault="00067CEF" w:rsidP="00677248">
      <w:pPr>
        <w:pStyle w:val="NoSpacing"/>
        <w:numPr>
          <w:ilvl w:val="1"/>
          <w:numId w:val="582"/>
        </w:numPr>
        <w:tabs>
          <w:tab w:val="left" w:pos="6672"/>
        </w:tabs>
        <w:rPr>
          <w:rFonts w:ascii="Tahoma" w:hAnsi="Tahoma" w:cs="Tahoma"/>
          <w:color w:val="FFFFFF" w:themeColor="background1"/>
          <w:sz w:val="18"/>
          <w:szCs w:val="18"/>
        </w:rPr>
      </w:pPr>
      <w:r w:rsidRPr="00067CEF">
        <w:rPr>
          <w:rFonts w:ascii="Tahoma" w:hAnsi="Tahoma" w:cs="Tahoma"/>
          <w:color w:val="FFFFFF" w:themeColor="background1"/>
          <w:sz w:val="18"/>
          <w:szCs w:val="18"/>
        </w:rPr>
        <w:t>Elastic based on request volume.</w:t>
      </w:r>
    </w:p>
    <w:p w14:paraId="41F6D3A3" w14:textId="77777777" w:rsidR="00067CEF" w:rsidRPr="00067CEF" w:rsidRDefault="00067CEF" w:rsidP="00677248">
      <w:pPr>
        <w:pStyle w:val="NoSpacing"/>
        <w:numPr>
          <w:ilvl w:val="0"/>
          <w:numId w:val="582"/>
        </w:numPr>
        <w:tabs>
          <w:tab w:val="left" w:pos="6672"/>
        </w:tabs>
        <w:rPr>
          <w:rFonts w:ascii="Tahoma" w:hAnsi="Tahoma" w:cs="Tahoma"/>
          <w:color w:val="FFFFFF" w:themeColor="background1"/>
          <w:sz w:val="18"/>
          <w:szCs w:val="18"/>
        </w:rPr>
      </w:pPr>
      <w:r w:rsidRPr="00067CEF">
        <w:rPr>
          <w:rFonts w:ascii="Tahoma" w:hAnsi="Tahoma" w:cs="Tahoma"/>
          <w:b/>
          <w:bCs/>
          <w:color w:val="FFFFFF" w:themeColor="background1"/>
          <w:sz w:val="18"/>
          <w:szCs w:val="18"/>
        </w:rPr>
        <w:t>Data Tier (Database Layer):</w:t>
      </w:r>
    </w:p>
    <w:p w14:paraId="3521F972" w14:textId="77777777" w:rsidR="00067CEF" w:rsidRPr="00067CEF" w:rsidRDefault="00067CEF" w:rsidP="00677248">
      <w:pPr>
        <w:pStyle w:val="NoSpacing"/>
        <w:numPr>
          <w:ilvl w:val="1"/>
          <w:numId w:val="582"/>
        </w:numPr>
        <w:tabs>
          <w:tab w:val="left" w:pos="6672"/>
        </w:tabs>
        <w:rPr>
          <w:rFonts w:ascii="Tahoma" w:hAnsi="Tahoma" w:cs="Tahoma"/>
          <w:color w:val="FFFFFF" w:themeColor="background1"/>
          <w:sz w:val="18"/>
          <w:szCs w:val="18"/>
        </w:rPr>
      </w:pPr>
      <w:r w:rsidRPr="00067CEF">
        <w:rPr>
          <w:rFonts w:ascii="Tahoma" w:hAnsi="Tahoma" w:cs="Tahoma"/>
          <w:color w:val="FFFFFF" w:themeColor="background1"/>
          <w:sz w:val="18"/>
          <w:szCs w:val="18"/>
        </w:rPr>
        <w:t>RDS MySQL with read replicas for scalability.</w:t>
      </w:r>
    </w:p>
    <w:p w14:paraId="736B4D19" w14:textId="77777777" w:rsidR="00067CEF" w:rsidRPr="00067CEF" w:rsidRDefault="00067CEF" w:rsidP="00677248">
      <w:pPr>
        <w:pStyle w:val="NoSpacing"/>
        <w:numPr>
          <w:ilvl w:val="1"/>
          <w:numId w:val="582"/>
        </w:numPr>
        <w:tabs>
          <w:tab w:val="left" w:pos="6672"/>
        </w:tabs>
        <w:rPr>
          <w:rFonts w:ascii="Tahoma" w:hAnsi="Tahoma" w:cs="Tahoma"/>
          <w:color w:val="FFFFFF" w:themeColor="background1"/>
          <w:sz w:val="18"/>
          <w:szCs w:val="18"/>
        </w:rPr>
      </w:pPr>
      <w:r w:rsidRPr="00067CEF">
        <w:rPr>
          <w:rFonts w:ascii="Tahoma" w:hAnsi="Tahoma" w:cs="Tahoma"/>
          <w:color w:val="FFFFFF" w:themeColor="background1"/>
          <w:sz w:val="18"/>
          <w:szCs w:val="18"/>
        </w:rPr>
        <w:t>Elastic via instance sizing or Aurora.</w:t>
      </w:r>
    </w:p>
    <w:p w14:paraId="7679AB3E" w14:textId="77777777" w:rsidR="00067CEF" w:rsidRPr="00067CEF" w:rsidRDefault="00067CEF" w:rsidP="00677248">
      <w:pPr>
        <w:pStyle w:val="NoSpacing"/>
        <w:numPr>
          <w:ilvl w:val="0"/>
          <w:numId w:val="582"/>
        </w:numPr>
        <w:tabs>
          <w:tab w:val="left" w:pos="6672"/>
        </w:tabs>
        <w:rPr>
          <w:rFonts w:ascii="Tahoma" w:hAnsi="Tahoma" w:cs="Tahoma"/>
          <w:color w:val="FFFFFF" w:themeColor="background1"/>
          <w:sz w:val="18"/>
          <w:szCs w:val="18"/>
        </w:rPr>
      </w:pPr>
      <w:r w:rsidRPr="00067CEF">
        <w:rPr>
          <w:rFonts w:ascii="Tahoma" w:hAnsi="Tahoma" w:cs="Tahoma"/>
          <w:b/>
          <w:bCs/>
          <w:color w:val="FFFFFF" w:themeColor="background1"/>
          <w:sz w:val="18"/>
          <w:szCs w:val="18"/>
        </w:rPr>
        <w:t>Supporting Services:</w:t>
      </w:r>
    </w:p>
    <w:p w14:paraId="34AB70C5" w14:textId="77777777" w:rsidR="00067CEF" w:rsidRPr="00067CEF" w:rsidRDefault="00067CEF" w:rsidP="00677248">
      <w:pPr>
        <w:pStyle w:val="NoSpacing"/>
        <w:numPr>
          <w:ilvl w:val="1"/>
          <w:numId w:val="582"/>
        </w:numPr>
        <w:tabs>
          <w:tab w:val="left" w:pos="6672"/>
        </w:tabs>
        <w:rPr>
          <w:rFonts w:ascii="Tahoma" w:hAnsi="Tahoma" w:cs="Tahoma"/>
          <w:color w:val="FFFFFF" w:themeColor="background1"/>
          <w:sz w:val="18"/>
          <w:szCs w:val="18"/>
        </w:rPr>
      </w:pPr>
      <w:r w:rsidRPr="00067CEF">
        <w:rPr>
          <w:rFonts w:ascii="Tahoma" w:hAnsi="Tahoma" w:cs="Tahoma"/>
          <w:color w:val="FFFFFF" w:themeColor="background1"/>
          <w:sz w:val="18"/>
          <w:szCs w:val="18"/>
        </w:rPr>
        <w:t>CloudWatch for metrics; ELB for load balancing; and CodePipeline for updates.</w:t>
      </w:r>
    </w:p>
    <w:p w14:paraId="30120A29" w14:textId="77777777" w:rsidR="00067CEF" w:rsidRPr="00067CEF" w:rsidRDefault="00067CEF" w:rsidP="00067CEF">
      <w:pPr>
        <w:pStyle w:val="NoSpacing"/>
        <w:tabs>
          <w:tab w:val="left" w:pos="6672"/>
        </w:tabs>
        <w:rPr>
          <w:rFonts w:ascii="Tahoma" w:hAnsi="Tahoma" w:cs="Tahoma"/>
          <w:b/>
          <w:bCs/>
          <w:color w:val="FFFFFF" w:themeColor="background1"/>
          <w:sz w:val="18"/>
          <w:szCs w:val="18"/>
        </w:rPr>
      </w:pPr>
      <w:r w:rsidRPr="00067CEF">
        <w:rPr>
          <w:rFonts w:ascii="Tahoma" w:hAnsi="Tahoma" w:cs="Tahoma"/>
          <w:b/>
          <w:bCs/>
          <w:color w:val="FFFFFF" w:themeColor="background1"/>
          <w:sz w:val="18"/>
          <w:szCs w:val="18"/>
        </w:rPr>
        <w:t>Design Principles</w:t>
      </w:r>
    </w:p>
    <w:p w14:paraId="3F1CA382" w14:textId="77777777" w:rsidR="00067CEF" w:rsidRPr="00067CEF" w:rsidRDefault="00067CEF" w:rsidP="00677248">
      <w:pPr>
        <w:pStyle w:val="NoSpacing"/>
        <w:numPr>
          <w:ilvl w:val="0"/>
          <w:numId w:val="583"/>
        </w:numPr>
        <w:tabs>
          <w:tab w:val="left" w:pos="6672"/>
        </w:tabs>
        <w:rPr>
          <w:rFonts w:ascii="Tahoma" w:hAnsi="Tahoma" w:cs="Tahoma"/>
          <w:color w:val="FFFFFF" w:themeColor="background1"/>
          <w:sz w:val="18"/>
          <w:szCs w:val="18"/>
        </w:rPr>
      </w:pPr>
      <w:r w:rsidRPr="00067CEF">
        <w:rPr>
          <w:rFonts w:ascii="Tahoma" w:hAnsi="Tahoma" w:cs="Tahoma"/>
          <w:b/>
          <w:bCs/>
          <w:color w:val="FFFFFF" w:themeColor="background1"/>
          <w:sz w:val="18"/>
          <w:szCs w:val="18"/>
        </w:rPr>
        <w:t>Horizontal Scaling:</w:t>
      </w:r>
      <w:r w:rsidRPr="00067CEF">
        <w:rPr>
          <w:rFonts w:ascii="Tahoma" w:hAnsi="Tahoma" w:cs="Tahoma"/>
          <w:color w:val="FFFFFF" w:themeColor="background1"/>
          <w:sz w:val="18"/>
          <w:szCs w:val="18"/>
        </w:rPr>
        <w:t xml:space="preserve"> Add instances across AZs for resilience and capacity.</w:t>
      </w:r>
    </w:p>
    <w:p w14:paraId="48B9792F" w14:textId="77777777" w:rsidR="00067CEF" w:rsidRPr="00067CEF" w:rsidRDefault="00067CEF" w:rsidP="00677248">
      <w:pPr>
        <w:pStyle w:val="NoSpacing"/>
        <w:numPr>
          <w:ilvl w:val="0"/>
          <w:numId w:val="583"/>
        </w:numPr>
        <w:tabs>
          <w:tab w:val="left" w:pos="6672"/>
        </w:tabs>
        <w:rPr>
          <w:rFonts w:ascii="Tahoma" w:hAnsi="Tahoma" w:cs="Tahoma"/>
          <w:color w:val="FFFFFF" w:themeColor="background1"/>
          <w:sz w:val="18"/>
          <w:szCs w:val="18"/>
        </w:rPr>
      </w:pPr>
      <w:r w:rsidRPr="00067CEF">
        <w:rPr>
          <w:rFonts w:ascii="Tahoma" w:hAnsi="Tahoma" w:cs="Tahoma"/>
          <w:b/>
          <w:bCs/>
          <w:color w:val="FFFFFF" w:themeColor="background1"/>
          <w:sz w:val="18"/>
          <w:szCs w:val="18"/>
        </w:rPr>
        <w:t>Elastic Policies:</w:t>
      </w:r>
      <w:r w:rsidRPr="00067CEF">
        <w:rPr>
          <w:rFonts w:ascii="Tahoma" w:hAnsi="Tahoma" w:cs="Tahoma"/>
          <w:color w:val="FFFFFF" w:themeColor="background1"/>
          <w:sz w:val="18"/>
          <w:szCs w:val="18"/>
        </w:rPr>
        <w:t xml:space="preserve"> Use demand-driven triggers (e.g., CPU, requests).</w:t>
      </w:r>
    </w:p>
    <w:p w14:paraId="0E6ADA71" w14:textId="77777777" w:rsidR="00067CEF" w:rsidRPr="00067CEF" w:rsidRDefault="00067CEF" w:rsidP="00677248">
      <w:pPr>
        <w:pStyle w:val="NoSpacing"/>
        <w:numPr>
          <w:ilvl w:val="0"/>
          <w:numId w:val="583"/>
        </w:numPr>
        <w:tabs>
          <w:tab w:val="left" w:pos="6672"/>
        </w:tabs>
        <w:rPr>
          <w:rFonts w:ascii="Tahoma" w:hAnsi="Tahoma" w:cs="Tahoma"/>
          <w:color w:val="FFFFFF" w:themeColor="background1"/>
          <w:sz w:val="18"/>
          <w:szCs w:val="18"/>
        </w:rPr>
      </w:pPr>
      <w:r w:rsidRPr="00067CEF">
        <w:rPr>
          <w:rFonts w:ascii="Tahoma" w:hAnsi="Tahoma" w:cs="Tahoma"/>
          <w:b/>
          <w:bCs/>
          <w:color w:val="FFFFFF" w:themeColor="background1"/>
          <w:sz w:val="18"/>
          <w:szCs w:val="18"/>
        </w:rPr>
        <w:lastRenderedPageBreak/>
        <w:t>Stateless Design:</w:t>
      </w:r>
      <w:r w:rsidRPr="00067CEF">
        <w:rPr>
          <w:rFonts w:ascii="Tahoma" w:hAnsi="Tahoma" w:cs="Tahoma"/>
          <w:color w:val="FFFFFF" w:themeColor="background1"/>
          <w:sz w:val="18"/>
          <w:szCs w:val="18"/>
        </w:rPr>
        <w:t xml:space="preserve"> Ensure tiers can scale without session persistence.</w:t>
      </w:r>
    </w:p>
    <w:p w14:paraId="344AD6C7" w14:textId="77777777" w:rsidR="00067CEF" w:rsidRPr="00067CEF" w:rsidRDefault="00067CEF" w:rsidP="00677248">
      <w:pPr>
        <w:pStyle w:val="NoSpacing"/>
        <w:numPr>
          <w:ilvl w:val="0"/>
          <w:numId w:val="583"/>
        </w:numPr>
        <w:tabs>
          <w:tab w:val="left" w:pos="6672"/>
        </w:tabs>
        <w:rPr>
          <w:rFonts w:ascii="Tahoma" w:hAnsi="Tahoma" w:cs="Tahoma"/>
          <w:color w:val="FFFFFF" w:themeColor="background1"/>
          <w:sz w:val="18"/>
          <w:szCs w:val="18"/>
        </w:rPr>
      </w:pPr>
      <w:r w:rsidRPr="00067CEF">
        <w:rPr>
          <w:rFonts w:ascii="Tahoma" w:hAnsi="Tahoma" w:cs="Tahoma"/>
          <w:b/>
          <w:bCs/>
          <w:color w:val="FFFFFF" w:themeColor="background1"/>
          <w:sz w:val="18"/>
          <w:szCs w:val="18"/>
        </w:rPr>
        <w:t>Database Elasticity:</w:t>
      </w:r>
      <w:r w:rsidRPr="00067CEF">
        <w:rPr>
          <w:rFonts w:ascii="Tahoma" w:hAnsi="Tahoma" w:cs="Tahoma"/>
          <w:color w:val="FFFFFF" w:themeColor="background1"/>
          <w:sz w:val="18"/>
          <w:szCs w:val="18"/>
        </w:rPr>
        <w:t xml:space="preserve"> Offload reads with replicas; scale writes with Aurora.</w:t>
      </w:r>
    </w:p>
    <w:p w14:paraId="361E4CD6" w14:textId="77777777" w:rsidR="00067CEF" w:rsidRPr="00067CEF" w:rsidRDefault="00067CEF" w:rsidP="00067CEF">
      <w:pPr>
        <w:pStyle w:val="NoSpacing"/>
        <w:tabs>
          <w:tab w:val="left" w:pos="6672"/>
        </w:tabs>
        <w:rPr>
          <w:rFonts w:ascii="Tahoma" w:hAnsi="Tahoma" w:cs="Tahoma"/>
          <w:b/>
          <w:bCs/>
          <w:color w:val="FFFFFF" w:themeColor="background1"/>
          <w:sz w:val="18"/>
          <w:szCs w:val="18"/>
        </w:rPr>
      </w:pPr>
      <w:r w:rsidRPr="00067CEF">
        <w:rPr>
          <w:rFonts w:ascii="Tahoma" w:hAnsi="Tahoma" w:cs="Tahoma"/>
          <w:b/>
          <w:bCs/>
          <w:color w:val="FFFFFF" w:themeColor="background1"/>
          <w:sz w:val="18"/>
          <w:szCs w:val="18"/>
        </w:rPr>
        <w:t>Use Cases for Elasticity &amp; Scalability</w:t>
      </w:r>
    </w:p>
    <w:p w14:paraId="43767E97" w14:textId="77777777" w:rsidR="00067CEF" w:rsidRPr="00067CEF" w:rsidRDefault="00067CEF" w:rsidP="00677248">
      <w:pPr>
        <w:pStyle w:val="NoSpacing"/>
        <w:numPr>
          <w:ilvl w:val="0"/>
          <w:numId w:val="584"/>
        </w:numPr>
        <w:tabs>
          <w:tab w:val="left" w:pos="6672"/>
        </w:tabs>
        <w:rPr>
          <w:rFonts w:ascii="Tahoma" w:hAnsi="Tahoma" w:cs="Tahoma"/>
          <w:color w:val="FFFFFF" w:themeColor="background1"/>
          <w:sz w:val="18"/>
          <w:szCs w:val="18"/>
        </w:rPr>
      </w:pPr>
      <w:r w:rsidRPr="00067CEF">
        <w:rPr>
          <w:rFonts w:ascii="Tahoma" w:hAnsi="Tahoma" w:cs="Tahoma"/>
          <w:b/>
          <w:bCs/>
          <w:color w:val="FFFFFF" w:themeColor="background1"/>
          <w:sz w:val="18"/>
          <w:szCs w:val="18"/>
        </w:rPr>
        <w:t>Traffic Spikes:</w:t>
      </w:r>
      <w:r w:rsidRPr="00067CEF">
        <w:rPr>
          <w:rFonts w:ascii="Tahoma" w:hAnsi="Tahoma" w:cs="Tahoma"/>
          <w:color w:val="FFFFFF" w:themeColor="background1"/>
          <w:sz w:val="18"/>
          <w:szCs w:val="18"/>
        </w:rPr>
        <w:t xml:space="preserve"> The ELB app handles sudden user surges.</w:t>
      </w:r>
    </w:p>
    <w:p w14:paraId="33E34052" w14:textId="77777777" w:rsidR="00067CEF" w:rsidRPr="00067CEF" w:rsidRDefault="00067CEF" w:rsidP="00677248">
      <w:pPr>
        <w:pStyle w:val="NoSpacing"/>
        <w:numPr>
          <w:ilvl w:val="0"/>
          <w:numId w:val="584"/>
        </w:numPr>
        <w:tabs>
          <w:tab w:val="left" w:pos="6672"/>
        </w:tabs>
        <w:rPr>
          <w:rFonts w:ascii="Tahoma" w:hAnsi="Tahoma" w:cs="Tahoma"/>
          <w:color w:val="FFFFFF" w:themeColor="background1"/>
          <w:sz w:val="18"/>
          <w:szCs w:val="18"/>
        </w:rPr>
      </w:pPr>
      <w:r w:rsidRPr="00067CEF">
        <w:rPr>
          <w:rFonts w:ascii="Tahoma" w:hAnsi="Tahoma" w:cs="Tahoma"/>
          <w:b/>
          <w:bCs/>
          <w:color w:val="FFFFFF" w:themeColor="background1"/>
          <w:sz w:val="18"/>
          <w:szCs w:val="18"/>
        </w:rPr>
        <w:t>Cost Savings:</w:t>
      </w:r>
      <w:r w:rsidRPr="00067CEF">
        <w:rPr>
          <w:rFonts w:ascii="Tahoma" w:hAnsi="Tahoma" w:cs="Tahoma"/>
          <w:color w:val="FFFFFF" w:themeColor="background1"/>
          <w:sz w:val="18"/>
          <w:szCs w:val="18"/>
        </w:rPr>
        <w:t xml:space="preserve"> The ELB app scales down during low demand.</w:t>
      </w:r>
    </w:p>
    <w:p w14:paraId="30275EFC" w14:textId="77777777" w:rsidR="00067CEF" w:rsidRPr="00067CEF" w:rsidRDefault="00067CEF" w:rsidP="00677248">
      <w:pPr>
        <w:pStyle w:val="NoSpacing"/>
        <w:numPr>
          <w:ilvl w:val="0"/>
          <w:numId w:val="584"/>
        </w:numPr>
        <w:tabs>
          <w:tab w:val="left" w:pos="6672"/>
        </w:tabs>
        <w:rPr>
          <w:rFonts w:ascii="Tahoma" w:hAnsi="Tahoma" w:cs="Tahoma"/>
          <w:color w:val="FFFFFF" w:themeColor="background1"/>
          <w:sz w:val="18"/>
          <w:szCs w:val="18"/>
        </w:rPr>
      </w:pPr>
      <w:r w:rsidRPr="00067CEF">
        <w:rPr>
          <w:rFonts w:ascii="Tahoma" w:hAnsi="Tahoma" w:cs="Tahoma"/>
          <w:b/>
          <w:bCs/>
          <w:color w:val="FFFFFF" w:themeColor="background1"/>
          <w:sz w:val="18"/>
          <w:szCs w:val="18"/>
        </w:rPr>
        <w:t>Growth:</w:t>
      </w:r>
      <w:r w:rsidRPr="00067CEF">
        <w:rPr>
          <w:rFonts w:ascii="Tahoma" w:hAnsi="Tahoma" w:cs="Tahoma"/>
          <w:color w:val="FFFFFF" w:themeColor="background1"/>
          <w:sz w:val="18"/>
          <w:szCs w:val="18"/>
        </w:rPr>
        <w:t xml:space="preserve"> The ELB app supports long-term user increases.</w:t>
      </w:r>
    </w:p>
    <w:p w14:paraId="7173B12D" w14:textId="77777777" w:rsidR="00067CEF" w:rsidRPr="00067CEF" w:rsidRDefault="00067CEF" w:rsidP="00677248">
      <w:pPr>
        <w:pStyle w:val="NoSpacing"/>
        <w:numPr>
          <w:ilvl w:val="0"/>
          <w:numId w:val="584"/>
        </w:numPr>
        <w:tabs>
          <w:tab w:val="left" w:pos="6672"/>
        </w:tabs>
        <w:rPr>
          <w:rFonts w:ascii="Tahoma" w:hAnsi="Tahoma" w:cs="Tahoma"/>
          <w:color w:val="FFFFFF" w:themeColor="background1"/>
          <w:sz w:val="18"/>
          <w:szCs w:val="18"/>
        </w:rPr>
      </w:pPr>
      <w:r w:rsidRPr="00067CEF">
        <w:rPr>
          <w:rFonts w:ascii="Tahoma" w:hAnsi="Tahoma" w:cs="Tahoma"/>
          <w:b/>
          <w:bCs/>
          <w:color w:val="FFFFFF" w:themeColor="background1"/>
          <w:sz w:val="18"/>
          <w:szCs w:val="18"/>
        </w:rPr>
        <w:t>Performance:</w:t>
      </w:r>
      <w:r w:rsidRPr="00067CEF">
        <w:rPr>
          <w:rFonts w:ascii="Tahoma" w:hAnsi="Tahoma" w:cs="Tahoma"/>
          <w:color w:val="FFFFFF" w:themeColor="background1"/>
          <w:sz w:val="18"/>
          <w:szCs w:val="18"/>
        </w:rPr>
        <w:t xml:space="preserve"> The ELB app maintains latency under load.</w:t>
      </w:r>
    </w:p>
    <w:p w14:paraId="7E60FE0F" w14:textId="77777777" w:rsidR="00067CEF" w:rsidRPr="00067CEF" w:rsidRDefault="00067CEF" w:rsidP="00677248">
      <w:pPr>
        <w:pStyle w:val="NoSpacing"/>
        <w:numPr>
          <w:ilvl w:val="0"/>
          <w:numId w:val="584"/>
        </w:numPr>
        <w:tabs>
          <w:tab w:val="left" w:pos="6672"/>
        </w:tabs>
        <w:rPr>
          <w:rFonts w:ascii="Tahoma" w:hAnsi="Tahoma" w:cs="Tahoma"/>
          <w:color w:val="FFFFFF" w:themeColor="background1"/>
          <w:sz w:val="18"/>
          <w:szCs w:val="18"/>
        </w:rPr>
      </w:pPr>
      <w:r w:rsidRPr="00067CEF">
        <w:rPr>
          <w:rFonts w:ascii="Tahoma" w:hAnsi="Tahoma" w:cs="Tahoma"/>
          <w:b/>
          <w:bCs/>
          <w:color w:val="FFFFFF" w:themeColor="background1"/>
          <w:sz w:val="18"/>
          <w:szCs w:val="18"/>
        </w:rPr>
        <w:t>Resilience:</w:t>
      </w:r>
      <w:r w:rsidRPr="00067CEF">
        <w:rPr>
          <w:rFonts w:ascii="Tahoma" w:hAnsi="Tahoma" w:cs="Tahoma"/>
          <w:color w:val="FFFFFF" w:themeColor="background1"/>
          <w:sz w:val="18"/>
          <w:szCs w:val="18"/>
        </w:rPr>
        <w:t xml:space="preserve"> The ELB app adapts to instance failures.</w:t>
      </w:r>
    </w:p>
    <w:p w14:paraId="69FF893F" w14:textId="77777777" w:rsidR="00067CEF" w:rsidRPr="00067CEF" w:rsidRDefault="00067CEF" w:rsidP="00067CEF">
      <w:pPr>
        <w:pStyle w:val="NoSpacing"/>
        <w:tabs>
          <w:tab w:val="left" w:pos="6672"/>
        </w:tabs>
        <w:rPr>
          <w:rFonts w:ascii="Tahoma" w:hAnsi="Tahoma" w:cs="Tahoma"/>
          <w:b/>
          <w:bCs/>
          <w:color w:val="FFFFFF" w:themeColor="background1"/>
          <w:sz w:val="18"/>
          <w:szCs w:val="18"/>
        </w:rPr>
      </w:pPr>
      <w:r w:rsidRPr="00067CEF">
        <w:rPr>
          <w:rFonts w:ascii="Tahoma" w:hAnsi="Tahoma" w:cs="Tahoma"/>
          <w:b/>
          <w:bCs/>
          <w:color w:val="FFFFFF" w:themeColor="background1"/>
          <w:sz w:val="18"/>
          <w:szCs w:val="18"/>
        </w:rPr>
        <w:t>Why Design for Elasticity &amp; Scalability?</w:t>
      </w:r>
    </w:p>
    <w:p w14:paraId="0B412336" w14:textId="77777777" w:rsidR="00067CEF" w:rsidRPr="00067CEF" w:rsidRDefault="00067CEF" w:rsidP="00677248">
      <w:pPr>
        <w:pStyle w:val="NoSpacing"/>
        <w:numPr>
          <w:ilvl w:val="0"/>
          <w:numId w:val="585"/>
        </w:numPr>
        <w:tabs>
          <w:tab w:val="left" w:pos="6672"/>
        </w:tabs>
        <w:rPr>
          <w:rFonts w:ascii="Tahoma" w:hAnsi="Tahoma" w:cs="Tahoma"/>
          <w:color w:val="FFFFFF" w:themeColor="background1"/>
          <w:sz w:val="18"/>
          <w:szCs w:val="18"/>
        </w:rPr>
      </w:pPr>
      <w:r w:rsidRPr="00067CEF">
        <w:rPr>
          <w:rFonts w:ascii="Tahoma" w:hAnsi="Tahoma" w:cs="Tahoma"/>
          <w:b/>
          <w:bCs/>
          <w:color w:val="FFFFFF" w:themeColor="background1"/>
          <w:sz w:val="18"/>
          <w:szCs w:val="18"/>
        </w:rPr>
        <w:t>Flexibility:</w:t>
      </w:r>
      <w:r w:rsidRPr="00067CEF">
        <w:rPr>
          <w:rFonts w:ascii="Tahoma" w:hAnsi="Tahoma" w:cs="Tahoma"/>
          <w:color w:val="FFFFFF" w:themeColor="background1"/>
          <w:sz w:val="18"/>
          <w:szCs w:val="18"/>
        </w:rPr>
        <w:t xml:space="preserve"> Adapts ELB app to demand instantly.</w:t>
      </w:r>
    </w:p>
    <w:p w14:paraId="5CF0829E" w14:textId="77777777" w:rsidR="00067CEF" w:rsidRPr="00067CEF" w:rsidRDefault="00067CEF" w:rsidP="00677248">
      <w:pPr>
        <w:pStyle w:val="NoSpacing"/>
        <w:numPr>
          <w:ilvl w:val="0"/>
          <w:numId w:val="585"/>
        </w:numPr>
        <w:tabs>
          <w:tab w:val="left" w:pos="6672"/>
        </w:tabs>
        <w:rPr>
          <w:rFonts w:ascii="Tahoma" w:hAnsi="Tahoma" w:cs="Tahoma"/>
          <w:color w:val="FFFFFF" w:themeColor="background1"/>
          <w:sz w:val="18"/>
          <w:szCs w:val="18"/>
        </w:rPr>
      </w:pPr>
      <w:r w:rsidRPr="00067CEF">
        <w:rPr>
          <w:rFonts w:ascii="Tahoma" w:hAnsi="Tahoma" w:cs="Tahoma"/>
          <w:b/>
          <w:bCs/>
          <w:color w:val="FFFFFF" w:themeColor="background1"/>
          <w:sz w:val="18"/>
          <w:szCs w:val="18"/>
        </w:rPr>
        <w:t>Efficiency:</w:t>
      </w:r>
      <w:r w:rsidRPr="00067CEF">
        <w:rPr>
          <w:rFonts w:ascii="Tahoma" w:hAnsi="Tahoma" w:cs="Tahoma"/>
          <w:color w:val="FFFFFF" w:themeColor="background1"/>
          <w:sz w:val="18"/>
          <w:szCs w:val="18"/>
        </w:rPr>
        <w:t xml:space="preserve"> Optimizes ELB app resource use.</w:t>
      </w:r>
    </w:p>
    <w:p w14:paraId="11CFC37D" w14:textId="77777777" w:rsidR="00067CEF" w:rsidRPr="00067CEF" w:rsidRDefault="00067CEF" w:rsidP="00677248">
      <w:pPr>
        <w:pStyle w:val="NoSpacing"/>
        <w:numPr>
          <w:ilvl w:val="0"/>
          <w:numId w:val="585"/>
        </w:numPr>
        <w:tabs>
          <w:tab w:val="left" w:pos="6672"/>
        </w:tabs>
        <w:rPr>
          <w:rFonts w:ascii="Tahoma" w:hAnsi="Tahoma" w:cs="Tahoma"/>
          <w:color w:val="FFFFFF" w:themeColor="background1"/>
          <w:sz w:val="18"/>
          <w:szCs w:val="18"/>
        </w:rPr>
      </w:pPr>
      <w:r w:rsidRPr="00067CEF">
        <w:rPr>
          <w:rFonts w:ascii="Tahoma" w:hAnsi="Tahoma" w:cs="Tahoma"/>
          <w:b/>
          <w:bCs/>
          <w:color w:val="FFFFFF" w:themeColor="background1"/>
          <w:sz w:val="18"/>
          <w:szCs w:val="18"/>
        </w:rPr>
        <w:t>Performance:</w:t>
      </w:r>
      <w:r w:rsidRPr="00067CEF">
        <w:rPr>
          <w:rFonts w:ascii="Tahoma" w:hAnsi="Tahoma" w:cs="Tahoma"/>
          <w:color w:val="FFFFFF" w:themeColor="background1"/>
          <w:sz w:val="18"/>
          <w:szCs w:val="18"/>
        </w:rPr>
        <w:t xml:space="preserve"> Ensures ELB app responsiveness.</w:t>
      </w:r>
    </w:p>
    <w:p w14:paraId="6A8B4EF3" w14:textId="77777777" w:rsidR="00067CEF" w:rsidRPr="00067CEF" w:rsidRDefault="00067CEF" w:rsidP="00677248">
      <w:pPr>
        <w:pStyle w:val="NoSpacing"/>
        <w:numPr>
          <w:ilvl w:val="0"/>
          <w:numId w:val="585"/>
        </w:numPr>
        <w:tabs>
          <w:tab w:val="left" w:pos="6672"/>
        </w:tabs>
        <w:rPr>
          <w:rFonts w:ascii="Tahoma" w:hAnsi="Tahoma" w:cs="Tahoma"/>
          <w:color w:val="FFFFFF" w:themeColor="background1"/>
          <w:sz w:val="18"/>
          <w:szCs w:val="18"/>
        </w:rPr>
      </w:pPr>
      <w:r w:rsidRPr="00067CEF">
        <w:rPr>
          <w:rFonts w:ascii="Tahoma" w:hAnsi="Tahoma" w:cs="Tahoma"/>
          <w:b/>
          <w:bCs/>
          <w:color w:val="FFFFFF" w:themeColor="background1"/>
          <w:sz w:val="18"/>
          <w:szCs w:val="18"/>
        </w:rPr>
        <w:t>Cost:</w:t>
      </w:r>
      <w:r w:rsidRPr="00067CEF">
        <w:rPr>
          <w:rFonts w:ascii="Tahoma" w:hAnsi="Tahoma" w:cs="Tahoma"/>
          <w:color w:val="FFFFFF" w:themeColor="background1"/>
          <w:sz w:val="18"/>
          <w:szCs w:val="18"/>
        </w:rPr>
        <w:t xml:space="preserve"> Reduces ELB app over-provisioning.</w:t>
      </w:r>
    </w:p>
    <w:p w14:paraId="7D60B77C" w14:textId="77777777" w:rsidR="00067CEF" w:rsidRDefault="00067CEF" w:rsidP="00677248">
      <w:pPr>
        <w:pStyle w:val="NoSpacing"/>
        <w:numPr>
          <w:ilvl w:val="0"/>
          <w:numId w:val="585"/>
        </w:numPr>
        <w:tabs>
          <w:tab w:val="left" w:pos="6672"/>
        </w:tabs>
        <w:rPr>
          <w:rFonts w:ascii="Tahoma" w:hAnsi="Tahoma" w:cs="Tahoma"/>
          <w:color w:val="FFFFFF" w:themeColor="background1"/>
          <w:sz w:val="18"/>
          <w:szCs w:val="18"/>
        </w:rPr>
      </w:pPr>
      <w:r w:rsidRPr="00067CEF">
        <w:rPr>
          <w:rFonts w:ascii="Tahoma" w:hAnsi="Tahoma" w:cs="Tahoma"/>
          <w:b/>
          <w:bCs/>
          <w:color w:val="FFFFFF" w:themeColor="background1"/>
          <w:sz w:val="18"/>
          <w:szCs w:val="18"/>
        </w:rPr>
        <w:t>Reliability:</w:t>
      </w:r>
      <w:r w:rsidRPr="00067CEF">
        <w:rPr>
          <w:rFonts w:ascii="Tahoma" w:hAnsi="Tahoma" w:cs="Tahoma"/>
          <w:color w:val="FFFFFF" w:themeColor="background1"/>
          <w:sz w:val="18"/>
          <w:szCs w:val="18"/>
        </w:rPr>
        <w:t xml:space="preserve"> Supports ELB app under stress.</w:t>
      </w:r>
    </w:p>
    <w:p w14:paraId="546536A7" w14:textId="77777777" w:rsidR="00145EEA" w:rsidRDefault="00145EEA" w:rsidP="00145EEA">
      <w:pPr>
        <w:pStyle w:val="NoSpacing"/>
        <w:tabs>
          <w:tab w:val="left" w:pos="6672"/>
        </w:tabs>
        <w:rPr>
          <w:rFonts w:ascii="Tahoma" w:hAnsi="Tahoma" w:cs="Tahoma"/>
          <w:color w:val="FFFFFF" w:themeColor="background1"/>
          <w:sz w:val="18"/>
          <w:szCs w:val="18"/>
        </w:rPr>
      </w:pPr>
    </w:p>
    <w:p w14:paraId="5EA02594" w14:textId="77777777" w:rsidR="00145EEA" w:rsidRPr="00067CEF" w:rsidRDefault="00145EEA" w:rsidP="00145EEA">
      <w:pPr>
        <w:pStyle w:val="NoSpacing"/>
        <w:tabs>
          <w:tab w:val="left" w:pos="6672"/>
        </w:tabs>
        <w:rPr>
          <w:rFonts w:ascii="Tahoma" w:hAnsi="Tahoma" w:cs="Tahoma"/>
          <w:color w:val="FFFFFF" w:themeColor="background1"/>
          <w:sz w:val="18"/>
          <w:szCs w:val="18"/>
        </w:rPr>
      </w:pPr>
    </w:p>
    <w:p w14:paraId="4D3D3D95" w14:textId="40CE75AF" w:rsidR="00145EEA" w:rsidRPr="00145EEA" w:rsidRDefault="00145EEA" w:rsidP="00145EEA">
      <w:pPr>
        <w:pStyle w:val="NoSpacing"/>
        <w:tabs>
          <w:tab w:val="left" w:pos="6672"/>
        </w:tabs>
        <w:rPr>
          <w:rFonts w:ascii="Tahoma" w:hAnsi="Tahoma" w:cs="Tahoma"/>
          <w:b/>
          <w:bCs/>
          <w:color w:val="FF0000"/>
          <w:sz w:val="18"/>
          <w:szCs w:val="18"/>
        </w:rPr>
      </w:pPr>
      <w:r w:rsidRPr="00145EEA">
        <w:rPr>
          <w:rFonts w:ascii="Tahoma" w:hAnsi="Tahoma" w:cs="Tahoma"/>
          <w:b/>
          <w:bCs/>
          <w:color w:val="FF0000"/>
          <w:sz w:val="18"/>
          <w:szCs w:val="18"/>
        </w:rPr>
        <w:t>Miscellaneous Services</w:t>
      </w:r>
    </w:p>
    <w:p w14:paraId="417056BE" w14:textId="77777777" w:rsidR="00145EEA" w:rsidRPr="00145EEA" w:rsidRDefault="00145EEA" w:rsidP="00145EEA">
      <w:pPr>
        <w:pStyle w:val="NoSpacing"/>
        <w:tabs>
          <w:tab w:val="left" w:pos="6672"/>
        </w:tabs>
        <w:rPr>
          <w:rFonts w:ascii="Tahoma" w:hAnsi="Tahoma" w:cs="Tahoma"/>
          <w:color w:val="FFFFFF" w:themeColor="background1"/>
          <w:sz w:val="18"/>
          <w:szCs w:val="18"/>
        </w:rPr>
      </w:pPr>
      <w:r w:rsidRPr="00145EEA">
        <w:rPr>
          <w:rFonts w:ascii="Tahoma" w:hAnsi="Tahoma" w:cs="Tahoma"/>
          <w:color w:val="FFFFFF" w:themeColor="background1"/>
          <w:sz w:val="18"/>
          <w:szCs w:val="18"/>
        </w:rPr>
        <w:t xml:space="preserve">In this context, </w:t>
      </w:r>
      <w:r w:rsidRPr="00145EEA">
        <w:rPr>
          <w:rFonts w:ascii="Tahoma" w:hAnsi="Tahoma" w:cs="Tahoma"/>
          <w:b/>
          <w:bCs/>
          <w:color w:val="FFFFFF" w:themeColor="background1"/>
          <w:sz w:val="18"/>
          <w:szCs w:val="18"/>
        </w:rPr>
        <w:t>miscellaneous services</w:t>
      </w:r>
      <w:r w:rsidRPr="00145EEA">
        <w:rPr>
          <w:rFonts w:ascii="Tahoma" w:hAnsi="Tahoma" w:cs="Tahoma"/>
          <w:color w:val="FFFFFF" w:themeColor="background1"/>
          <w:sz w:val="18"/>
          <w:szCs w:val="18"/>
        </w:rPr>
        <w:t xml:space="preserve"> refer to AWS offerings that provide specialized capabilities beyond the core compute, storage, and networking services you’ve explored. These can improve monitoring, security, automation, or user experience for an ELB-backed Elastic Beanstalk application (e.g., a Dockerized multi-tier app). I’ll highlight five services: AWS AppConfig, Amazon CloudFront, AWS X-Ray, AWS Systems Manager (SSM), and Amazon ElastiCache.</w:t>
      </w:r>
    </w:p>
    <w:p w14:paraId="0DBC9A28" w14:textId="77777777" w:rsidR="00145EEA" w:rsidRPr="00145EEA" w:rsidRDefault="00145EEA" w:rsidP="00145EEA">
      <w:pPr>
        <w:pStyle w:val="NoSpacing"/>
        <w:tabs>
          <w:tab w:val="left" w:pos="6672"/>
        </w:tabs>
        <w:rPr>
          <w:rFonts w:ascii="Tahoma" w:hAnsi="Tahoma" w:cs="Tahoma"/>
          <w:b/>
          <w:bCs/>
          <w:color w:val="FFFFFF" w:themeColor="background1"/>
          <w:sz w:val="18"/>
          <w:szCs w:val="18"/>
        </w:rPr>
      </w:pPr>
      <w:r w:rsidRPr="00145EEA">
        <w:rPr>
          <w:rFonts w:ascii="Tahoma" w:hAnsi="Tahoma" w:cs="Tahoma"/>
          <w:b/>
          <w:bCs/>
          <w:color w:val="FFFFFF" w:themeColor="background1"/>
          <w:sz w:val="18"/>
          <w:szCs w:val="18"/>
        </w:rPr>
        <w:t>Key Miscellaneous Services</w:t>
      </w:r>
    </w:p>
    <w:p w14:paraId="1772AFEC" w14:textId="77777777" w:rsidR="00145EEA" w:rsidRPr="00145EEA" w:rsidRDefault="00145EEA" w:rsidP="00145EEA">
      <w:pPr>
        <w:pStyle w:val="NoSpacing"/>
        <w:tabs>
          <w:tab w:val="left" w:pos="6672"/>
        </w:tabs>
        <w:rPr>
          <w:rFonts w:ascii="Tahoma" w:hAnsi="Tahoma" w:cs="Tahoma"/>
          <w:b/>
          <w:bCs/>
          <w:color w:val="FFFFFF" w:themeColor="background1"/>
          <w:sz w:val="18"/>
          <w:szCs w:val="18"/>
        </w:rPr>
      </w:pPr>
      <w:r w:rsidRPr="00145EEA">
        <w:rPr>
          <w:rFonts w:ascii="Tahoma" w:hAnsi="Tahoma" w:cs="Tahoma"/>
          <w:b/>
          <w:bCs/>
          <w:color w:val="FFFFFF" w:themeColor="background1"/>
          <w:sz w:val="18"/>
          <w:szCs w:val="18"/>
        </w:rPr>
        <w:t>1. AWS AppConfig</w:t>
      </w:r>
    </w:p>
    <w:p w14:paraId="25D3BDD6" w14:textId="77777777" w:rsidR="00145EEA" w:rsidRPr="00145EEA" w:rsidRDefault="00145EEA" w:rsidP="00145EEA">
      <w:pPr>
        <w:pStyle w:val="NoSpacing"/>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What:</w:t>
      </w:r>
      <w:r w:rsidRPr="00145EEA">
        <w:rPr>
          <w:rFonts w:ascii="Tahoma" w:hAnsi="Tahoma" w:cs="Tahoma"/>
          <w:color w:val="FFFFFF" w:themeColor="background1"/>
          <w:sz w:val="18"/>
          <w:szCs w:val="18"/>
        </w:rPr>
        <w:t xml:space="preserve"> A service to manage, deploy, and update application configurations dynamically without redeploying code.</w:t>
      </w:r>
    </w:p>
    <w:p w14:paraId="4726910F" w14:textId="77777777" w:rsidR="00145EEA" w:rsidRPr="00145EEA" w:rsidRDefault="00145EEA" w:rsidP="00145EEA">
      <w:pPr>
        <w:pStyle w:val="NoSpacing"/>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Key Features:</w:t>
      </w:r>
    </w:p>
    <w:p w14:paraId="2D97CFE1" w14:textId="77777777" w:rsidR="00145EEA" w:rsidRPr="00145EEA" w:rsidRDefault="00145EEA" w:rsidP="00677248">
      <w:pPr>
        <w:pStyle w:val="NoSpacing"/>
        <w:numPr>
          <w:ilvl w:val="0"/>
          <w:numId w:val="586"/>
        </w:numPr>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Dynamic Config:</w:t>
      </w:r>
      <w:r w:rsidRPr="00145EEA">
        <w:rPr>
          <w:rFonts w:ascii="Tahoma" w:hAnsi="Tahoma" w:cs="Tahoma"/>
          <w:color w:val="FFFFFF" w:themeColor="background1"/>
          <w:sz w:val="18"/>
          <w:szCs w:val="18"/>
        </w:rPr>
        <w:t xml:space="preserve"> Updates app settings (e.g., feature flags) in real-time.</w:t>
      </w:r>
    </w:p>
    <w:p w14:paraId="340EC601" w14:textId="77777777" w:rsidR="00145EEA" w:rsidRPr="00145EEA" w:rsidRDefault="00145EEA" w:rsidP="00677248">
      <w:pPr>
        <w:pStyle w:val="NoSpacing"/>
        <w:numPr>
          <w:ilvl w:val="0"/>
          <w:numId w:val="586"/>
        </w:numPr>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Validation:</w:t>
      </w:r>
      <w:r w:rsidRPr="00145EEA">
        <w:rPr>
          <w:rFonts w:ascii="Tahoma" w:hAnsi="Tahoma" w:cs="Tahoma"/>
          <w:color w:val="FFFFFF" w:themeColor="background1"/>
          <w:sz w:val="18"/>
          <w:szCs w:val="18"/>
        </w:rPr>
        <w:t xml:space="preserve"> Ensures safe config changes with validators.</w:t>
      </w:r>
    </w:p>
    <w:p w14:paraId="35CED0FB" w14:textId="77777777" w:rsidR="00145EEA" w:rsidRPr="00145EEA" w:rsidRDefault="00145EEA" w:rsidP="00677248">
      <w:pPr>
        <w:pStyle w:val="NoSpacing"/>
        <w:numPr>
          <w:ilvl w:val="0"/>
          <w:numId w:val="586"/>
        </w:numPr>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Integration:</w:t>
      </w:r>
      <w:r w:rsidRPr="00145EEA">
        <w:rPr>
          <w:rFonts w:ascii="Tahoma" w:hAnsi="Tahoma" w:cs="Tahoma"/>
          <w:color w:val="FFFFFF" w:themeColor="background1"/>
          <w:sz w:val="18"/>
          <w:szCs w:val="18"/>
        </w:rPr>
        <w:t xml:space="preserve"> Works with Elastic Beanstalk via SDK.</w:t>
      </w:r>
    </w:p>
    <w:p w14:paraId="5A340500" w14:textId="77777777" w:rsidR="00145EEA" w:rsidRPr="00145EEA" w:rsidRDefault="00145EEA" w:rsidP="00677248">
      <w:pPr>
        <w:pStyle w:val="NoSpacing"/>
        <w:numPr>
          <w:ilvl w:val="0"/>
          <w:numId w:val="586"/>
        </w:numPr>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Cost:</w:t>
      </w:r>
      <w:r w:rsidRPr="00145EEA">
        <w:rPr>
          <w:rFonts w:ascii="Tahoma" w:hAnsi="Tahoma" w:cs="Tahoma"/>
          <w:color w:val="FFFFFF" w:themeColor="background1"/>
          <w:sz w:val="18"/>
          <w:szCs w:val="18"/>
        </w:rPr>
        <w:t xml:space="preserve"> Free tier (100,000 retrievals/month); $0.0002 per retrieval beyond.</w:t>
      </w:r>
    </w:p>
    <w:p w14:paraId="18B0A659" w14:textId="77777777" w:rsidR="00145EEA" w:rsidRPr="00145EEA" w:rsidRDefault="00145EEA" w:rsidP="00145EEA">
      <w:pPr>
        <w:pStyle w:val="NoSpacing"/>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Use Case:</w:t>
      </w:r>
      <w:r w:rsidRPr="00145EEA">
        <w:rPr>
          <w:rFonts w:ascii="Tahoma" w:hAnsi="Tahoma" w:cs="Tahoma"/>
          <w:color w:val="FFFFFF" w:themeColor="background1"/>
          <w:sz w:val="18"/>
          <w:szCs w:val="18"/>
        </w:rPr>
        <w:t xml:space="preserve"> Toggles features in “myapp-prod” without redeploying.</w:t>
      </w:r>
      <w:r w:rsidRPr="00145EEA">
        <w:rPr>
          <w:rFonts w:ascii="Tahoma" w:hAnsi="Tahoma" w:cs="Tahoma"/>
          <w:color w:val="FFFFFF" w:themeColor="background1"/>
          <w:sz w:val="18"/>
          <w:szCs w:val="18"/>
        </w:rPr>
        <w:br/>
      </w:r>
      <w:r w:rsidRPr="00145EEA">
        <w:rPr>
          <w:rFonts w:ascii="Tahoma" w:hAnsi="Tahoma" w:cs="Tahoma"/>
          <w:b/>
          <w:bCs/>
          <w:color w:val="FFFFFF" w:themeColor="background1"/>
          <w:sz w:val="18"/>
          <w:szCs w:val="18"/>
        </w:rPr>
        <w:t>Example:</w:t>
      </w:r>
      <w:r w:rsidRPr="00145EEA">
        <w:rPr>
          <w:rFonts w:ascii="Tahoma" w:hAnsi="Tahoma" w:cs="Tahoma"/>
          <w:color w:val="FFFFFF" w:themeColor="background1"/>
          <w:sz w:val="18"/>
          <w:szCs w:val="18"/>
        </w:rPr>
        <w:t xml:space="preserve"> Enables a new UI feature in “myapp-web-prod” via config update.</w:t>
      </w:r>
    </w:p>
    <w:p w14:paraId="4BEA5389" w14:textId="77777777" w:rsidR="00145EEA" w:rsidRPr="00145EEA" w:rsidRDefault="00145EEA" w:rsidP="00145EEA">
      <w:pPr>
        <w:pStyle w:val="NoSpacing"/>
        <w:tabs>
          <w:tab w:val="left" w:pos="6672"/>
        </w:tabs>
        <w:rPr>
          <w:rFonts w:ascii="Tahoma" w:hAnsi="Tahoma" w:cs="Tahoma"/>
          <w:b/>
          <w:bCs/>
          <w:color w:val="FFFFFF" w:themeColor="background1"/>
          <w:sz w:val="18"/>
          <w:szCs w:val="18"/>
        </w:rPr>
      </w:pPr>
      <w:r w:rsidRPr="00145EEA">
        <w:rPr>
          <w:rFonts w:ascii="Tahoma" w:hAnsi="Tahoma" w:cs="Tahoma"/>
          <w:b/>
          <w:bCs/>
          <w:color w:val="FFFFFF" w:themeColor="background1"/>
          <w:sz w:val="18"/>
          <w:szCs w:val="18"/>
        </w:rPr>
        <w:t>2. Amazon CloudFront</w:t>
      </w:r>
    </w:p>
    <w:p w14:paraId="7793993D" w14:textId="77777777" w:rsidR="00145EEA" w:rsidRPr="00145EEA" w:rsidRDefault="00145EEA" w:rsidP="00145EEA">
      <w:pPr>
        <w:pStyle w:val="NoSpacing"/>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What:</w:t>
      </w:r>
      <w:r w:rsidRPr="00145EEA">
        <w:rPr>
          <w:rFonts w:ascii="Tahoma" w:hAnsi="Tahoma" w:cs="Tahoma"/>
          <w:color w:val="FFFFFF" w:themeColor="background1"/>
          <w:sz w:val="18"/>
          <w:szCs w:val="18"/>
        </w:rPr>
        <w:t xml:space="preserve"> A content delivery network (CDN) to distribute content globally with low latency.</w:t>
      </w:r>
    </w:p>
    <w:p w14:paraId="746ABDA1" w14:textId="77777777" w:rsidR="00145EEA" w:rsidRPr="00145EEA" w:rsidRDefault="00145EEA" w:rsidP="00145EEA">
      <w:pPr>
        <w:pStyle w:val="NoSpacing"/>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Key Features:</w:t>
      </w:r>
    </w:p>
    <w:p w14:paraId="3DF9CF16" w14:textId="77777777" w:rsidR="00145EEA" w:rsidRPr="00145EEA" w:rsidRDefault="00145EEA" w:rsidP="00677248">
      <w:pPr>
        <w:pStyle w:val="NoSpacing"/>
        <w:numPr>
          <w:ilvl w:val="0"/>
          <w:numId w:val="587"/>
        </w:numPr>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Caching:</w:t>
      </w:r>
      <w:r w:rsidRPr="00145EEA">
        <w:rPr>
          <w:rFonts w:ascii="Tahoma" w:hAnsi="Tahoma" w:cs="Tahoma"/>
          <w:color w:val="FFFFFF" w:themeColor="background1"/>
          <w:sz w:val="18"/>
          <w:szCs w:val="18"/>
        </w:rPr>
        <w:t xml:space="preserve"> Speeds up static content delivery (e.g., React assets).</w:t>
      </w:r>
    </w:p>
    <w:p w14:paraId="338A53BD" w14:textId="77777777" w:rsidR="00145EEA" w:rsidRPr="00145EEA" w:rsidRDefault="00145EEA" w:rsidP="00677248">
      <w:pPr>
        <w:pStyle w:val="NoSpacing"/>
        <w:numPr>
          <w:ilvl w:val="0"/>
          <w:numId w:val="587"/>
        </w:numPr>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Edge Locations:</w:t>
      </w:r>
      <w:r w:rsidRPr="00145EEA">
        <w:rPr>
          <w:rFonts w:ascii="Tahoma" w:hAnsi="Tahoma" w:cs="Tahoma"/>
          <w:color w:val="FFFFFF" w:themeColor="background1"/>
          <w:sz w:val="18"/>
          <w:szCs w:val="18"/>
        </w:rPr>
        <w:t xml:space="preserve"> Reduces latency via global edge servers.</w:t>
      </w:r>
    </w:p>
    <w:p w14:paraId="5CBB3DD8" w14:textId="77777777" w:rsidR="00145EEA" w:rsidRPr="00145EEA" w:rsidRDefault="00145EEA" w:rsidP="00677248">
      <w:pPr>
        <w:pStyle w:val="NoSpacing"/>
        <w:numPr>
          <w:ilvl w:val="0"/>
          <w:numId w:val="587"/>
        </w:numPr>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Security:</w:t>
      </w:r>
      <w:r w:rsidRPr="00145EEA">
        <w:rPr>
          <w:rFonts w:ascii="Tahoma" w:hAnsi="Tahoma" w:cs="Tahoma"/>
          <w:color w:val="FFFFFF" w:themeColor="background1"/>
          <w:sz w:val="18"/>
          <w:szCs w:val="18"/>
        </w:rPr>
        <w:t xml:space="preserve"> Supports HTTPS, AWS WAF integration.</w:t>
      </w:r>
    </w:p>
    <w:p w14:paraId="16406C8D" w14:textId="77777777" w:rsidR="00145EEA" w:rsidRPr="00145EEA" w:rsidRDefault="00145EEA" w:rsidP="00677248">
      <w:pPr>
        <w:pStyle w:val="NoSpacing"/>
        <w:numPr>
          <w:ilvl w:val="0"/>
          <w:numId w:val="587"/>
        </w:numPr>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Cost:</w:t>
      </w:r>
      <w:r w:rsidRPr="00145EEA">
        <w:rPr>
          <w:rFonts w:ascii="Tahoma" w:hAnsi="Tahoma" w:cs="Tahoma"/>
          <w:color w:val="FFFFFF" w:themeColor="background1"/>
          <w:sz w:val="18"/>
          <w:szCs w:val="18"/>
        </w:rPr>
        <w:t xml:space="preserve"> Free tier (1 TB/month); $0.085/GB outbound beyond (varies by region).</w:t>
      </w:r>
    </w:p>
    <w:p w14:paraId="409111F9" w14:textId="77777777" w:rsidR="00145EEA" w:rsidRPr="00145EEA" w:rsidRDefault="00145EEA" w:rsidP="00145EEA">
      <w:pPr>
        <w:pStyle w:val="NoSpacing"/>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Use Case:</w:t>
      </w:r>
      <w:r w:rsidRPr="00145EEA">
        <w:rPr>
          <w:rFonts w:ascii="Tahoma" w:hAnsi="Tahoma" w:cs="Tahoma"/>
          <w:color w:val="FFFFFF" w:themeColor="background1"/>
          <w:sz w:val="18"/>
          <w:szCs w:val="18"/>
        </w:rPr>
        <w:t xml:space="preserve"> Caches “myapp-web-prod” assets for faster user access.</w:t>
      </w:r>
      <w:r w:rsidRPr="00145EEA">
        <w:rPr>
          <w:rFonts w:ascii="Tahoma" w:hAnsi="Tahoma" w:cs="Tahoma"/>
          <w:color w:val="FFFFFF" w:themeColor="background1"/>
          <w:sz w:val="18"/>
          <w:szCs w:val="18"/>
        </w:rPr>
        <w:br/>
      </w:r>
      <w:r w:rsidRPr="00145EEA">
        <w:rPr>
          <w:rFonts w:ascii="Tahoma" w:hAnsi="Tahoma" w:cs="Tahoma"/>
          <w:b/>
          <w:bCs/>
          <w:color w:val="FFFFFF" w:themeColor="background1"/>
          <w:sz w:val="18"/>
          <w:szCs w:val="18"/>
        </w:rPr>
        <w:t>Example:</w:t>
      </w:r>
      <w:r w:rsidRPr="00145EEA">
        <w:rPr>
          <w:rFonts w:ascii="Tahoma" w:hAnsi="Tahoma" w:cs="Tahoma"/>
          <w:color w:val="FFFFFF" w:themeColor="background1"/>
          <w:sz w:val="18"/>
          <w:szCs w:val="18"/>
        </w:rPr>
        <w:t xml:space="preserve"> Serves “</w:t>
      </w:r>
      <w:hyperlink r:id="rId46" w:tgtFrame="_blank" w:tooltip="http://myapp.com" w:history="1">
        <w:r w:rsidRPr="00145EEA">
          <w:rPr>
            <w:rStyle w:val="Hyperlink"/>
            <w:rFonts w:ascii="Tahoma" w:hAnsi="Tahoma" w:cs="Tahoma"/>
            <w:sz w:val="18"/>
            <w:szCs w:val="18"/>
          </w:rPr>
          <w:t>myapp.com</w:t>
        </w:r>
      </w:hyperlink>
      <w:r w:rsidRPr="00145EEA">
        <w:rPr>
          <w:rFonts w:ascii="Tahoma" w:hAnsi="Tahoma" w:cs="Tahoma"/>
          <w:color w:val="FFFFFF" w:themeColor="background1"/>
          <w:sz w:val="18"/>
          <w:szCs w:val="18"/>
        </w:rPr>
        <w:t>” static files from CloudFront, reducing ELB load.</w:t>
      </w:r>
    </w:p>
    <w:p w14:paraId="186B5281" w14:textId="77777777" w:rsidR="00145EEA" w:rsidRPr="00145EEA" w:rsidRDefault="00145EEA" w:rsidP="00145EEA">
      <w:pPr>
        <w:pStyle w:val="NoSpacing"/>
        <w:tabs>
          <w:tab w:val="left" w:pos="6672"/>
        </w:tabs>
        <w:rPr>
          <w:rFonts w:ascii="Tahoma" w:hAnsi="Tahoma" w:cs="Tahoma"/>
          <w:b/>
          <w:bCs/>
          <w:color w:val="FFFFFF" w:themeColor="background1"/>
          <w:sz w:val="18"/>
          <w:szCs w:val="18"/>
        </w:rPr>
      </w:pPr>
      <w:r w:rsidRPr="00145EEA">
        <w:rPr>
          <w:rFonts w:ascii="Tahoma" w:hAnsi="Tahoma" w:cs="Tahoma"/>
          <w:b/>
          <w:bCs/>
          <w:color w:val="FFFFFF" w:themeColor="background1"/>
          <w:sz w:val="18"/>
          <w:szCs w:val="18"/>
        </w:rPr>
        <w:t>3. AWS X-Ray</w:t>
      </w:r>
    </w:p>
    <w:p w14:paraId="6848D88E" w14:textId="77777777" w:rsidR="00145EEA" w:rsidRPr="00145EEA" w:rsidRDefault="00145EEA" w:rsidP="00145EEA">
      <w:pPr>
        <w:pStyle w:val="NoSpacing"/>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What:</w:t>
      </w:r>
      <w:r w:rsidRPr="00145EEA">
        <w:rPr>
          <w:rFonts w:ascii="Tahoma" w:hAnsi="Tahoma" w:cs="Tahoma"/>
          <w:color w:val="FFFFFF" w:themeColor="background1"/>
          <w:sz w:val="18"/>
          <w:szCs w:val="18"/>
        </w:rPr>
        <w:t xml:space="preserve"> A service to trace and analyze requests through distributed applications.</w:t>
      </w:r>
    </w:p>
    <w:p w14:paraId="4DA8BA8B" w14:textId="77777777" w:rsidR="00145EEA" w:rsidRPr="00145EEA" w:rsidRDefault="00145EEA" w:rsidP="00145EEA">
      <w:pPr>
        <w:pStyle w:val="NoSpacing"/>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Key Features:</w:t>
      </w:r>
    </w:p>
    <w:p w14:paraId="5D09431B" w14:textId="77777777" w:rsidR="00145EEA" w:rsidRPr="00145EEA" w:rsidRDefault="00145EEA" w:rsidP="00677248">
      <w:pPr>
        <w:pStyle w:val="NoSpacing"/>
        <w:numPr>
          <w:ilvl w:val="0"/>
          <w:numId w:val="588"/>
        </w:numPr>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Tracing:</w:t>
      </w:r>
      <w:r w:rsidRPr="00145EEA">
        <w:rPr>
          <w:rFonts w:ascii="Tahoma" w:hAnsi="Tahoma" w:cs="Tahoma"/>
          <w:color w:val="FFFFFF" w:themeColor="background1"/>
          <w:sz w:val="18"/>
          <w:szCs w:val="18"/>
        </w:rPr>
        <w:t xml:space="preserve"> Maps request paths across tiers (e.g., web to API).</w:t>
      </w:r>
    </w:p>
    <w:p w14:paraId="47605021" w14:textId="77777777" w:rsidR="00145EEA" w:rsidRPr="00145EEA" w:rsidRDefault="00145EEA" w:rsidP="00677248">
      <w:pPr>
        <w:pStyle w:val="NoSpacing"/>
        <w:numPr>
          <w:ilvl w:val="0"/>
          <w:numId w:val="588"/>
        </w:numPr>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Performance:</w:t>
      </w:r>
      <w:r w:rsidRPr="00145EEA">
        <w:rPr>
          <w:rFonts w:ascii="Tahoma" w:hAnsi="Tahoma" w:cs="Tahoma"/>
          <w:color w:val="FFFFFF" w:themeColor="background1"/>
          <w:sz w:val="18"/>
          <w:szCs w:val="18"/>
        </w:rPr>
        <w:t xml:space="preserve"> Identifies bottlenecks or latency.</w:t>
      </w:r>
    </w:p>
    <w:p w14:paraId="54EEDC5A" w14:textId="77777777" w:rsidR="00145EEA" w:rsidRPr="00145EEA" w:rsidRDefault="00145EEA" w:rsidP="00677248">
      <w:pPr>
        <w:pStyle w:val="NoSpacing"/>
        <w:numPr>
          <w:ilvl w:val="0"/>
          <w:numId w:val="588"/>
        </w:numPr>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Integration:</w:t>
      </w:r>
      <w:r w:rsidRPr="00145EEA">
        <w:rPr>
          <w:rFonts w:ascii="Tahoma" w:hAnsi="Tahoma" w:cs="Tahoma"/>
          <w:color w:val="FFFFFF" w:themeColor="background1"/>
          <w:sz w:val="18"/>
          <w:szCs w:val="18"/>
        </w:rPr>
        <w:t xml:space="preserve"> Works with Elastic Beanstalk, ELB, and Lambda.</w:t>
      </w:r>
    </w:p>
    <w:p w14:paraId="6A8844C8" w14:textId="77777777" w:rsidR="00145EEA" w:rsidRPr="00145EEA" w:rsidRDefault="00145EEA" w:rsidP="00677248">
      <w:pPr>
        <w:pStyle w:val="NoSpacing"/>
        <w:numPr>
          <w:ilvl w:val="0"/>
          <w:numId w:val="588"/>
        </w:numPr>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Cost:</w:t>
      </w:r>
      <w:r w:rsidRPr="00145EEA">
        <w:rPr>
          <w:rFonts w:ascii="Tahoma" w:hAnsi="Tahoma" w:cs="Tahoma"/>
          <w:color w:val="FFFFFF" w:themeColor="background1"/>
          <w:sz w:val="18"/>
          <w:szCs w:val="18"/>
        </w:rPr>
        <w:t xml:space="preserve"> Free tier (100,000 traces/month); $0.000005/trace beyond.</w:t>
      </w:r>
    </w:p>
    <w:p w14:paraId="08C38F91" w14:textId="77777777" w:rsidR="00145EEA" w:rsidRPr="00145EEA" w:rsidRDefault="00145EEA" w:rsidP="00145EEA">
      <w:pPr>
        <w:pStyle w:val="NoSpacing"/>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Use Case:</w:t>
      </w:r>
      <w:r w:rsidRPr="00145EEA">
        <w:rPr>
          <w:rFonts w:ascii="Tahoma" w:hAnsi="Tahoma" w:cs="Tahoma"/>
          <w:color w:val="FFFFFF" w:themeColor="background1"/>
          <w:sz w:val="18"/>
          <w:szCs w:val="18"/>
        </w:rPr>
        <w:t xml:space="preserve"> Debugs slow API calls in “myapp-api-prod”.</w:t>
      </w:r>
      <w:r w:rsidRPr="00145EEA">
        <w:rPr>
          <w:rFonts w:ascii="Tahoma" w:hAnsi="Tahoma" w:cs="Tahoma"/>
          <w:color w:val="FFFFFF" w:themeColor="background1"/>
          <w:sz w:val="18"/>
          <w:szCs w:val="18"/>
        </w:rPr>
        <w:br/>
      </w:r>
      <w:r w:rsidRPr="00145EEA">
        <w:rPr>
          <w:rFonts w:ascii="Tahoma" w:hAnsi="Tahoma" w:cs="Tahoma"/>
          <w:b/>
          <w:bCs/>
          <w:color w:val="FFFFFF" w:themeColor="background1"/>
          <w:sz w:val="18"/>
          <w:szCs w:val="18"/>
        </w:rPr>
        <w:t>Example:</w:t>
      </w:r>
      <w:r w:rsidRPr="00145EEA">
        <w:rPr>
          <w:rFonts w:ascii="Tahoma" w:hAnsi="Tahoma" w:cs="Tahoma"/>
          <w:color w:val="FFFFFF" w:themeColor="background1"/>
          <w:sz w:val="18"/>
          <w:szCs w:val="18"/>
        </w:rPr>
        <w:t xml:space="preserve"> Traces a request from ELB to “myapp-api-prod” to RDS.</w:t>
      </w:r>
    </w:p>
    <w:p w14:paraId="51675829" w14:textId="77777777" w:rsidR="00145EEA" w:rsidRPr="00145EEA" w:rsidRDefault="00145EEA" w:rsidP="00145EEA">
      <w:pPr>
        <w:pStyle w:val="NoSpacing"/>
        <w:tabs>
          <w:tab w:val="left" w:pos="6672"/>
        </w:tabs>
        <w:rPr>
          <w:rFonts w:ascii="Tahoma" w:hAnsi="Tahoma" w:cs="Tahoma"/>
          <w:b/>
          <w:bCs/>
          <w:color w:val="FFFFFF" w:themeColor="background1"/>
          <w:sz w:val="18"/>
          <w:szCs w:val="18"/>
        </w:rPr>
      </w:pPr>
      <w:r w:rsidRPr="00145EEA">
        <w:rPr>
          <w:rFonts w:ascii="Tahoma" w:hAnsi="Tahoma" w:cs="Tahoma"/>
          <w:b/>
          <w:bCs/>
          <w:color w:val="FFFFFF" w:themeColor="background1"/>
          <w:sz w:val="18"/>
          <w:szCs w:val="18"/>
        </w:rPr>
        <w:t>4. AWS Systems Manager (SSM)</w:t>
      </w:r>
    </w:p>
    <w:p w14:paraId="04ADF65D" w14:textId="77777777" w:rsidR="00145EEA" w:rsidRPr="00145EEA" w:rsidRDefault="00145EEA" w:rsidP="00145EEA">
      <w:pPr>
        <w:pStyle w:val="NoSpacing"/>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What:</w:t>
      </w:r>
      <w:r w:rsidRPr="00145EEA">
        <w:rPr>
          <w:rFonts w:ascii="Tahoma" w:hAnsi="Tahoma" w:cs="Tahoma"/>
          <w:color w:val="FFFFFF" w:themeColor="background1"/>
          <w:sz w:val="18"/>
          <w:szCs w:val="18"/>
        </w:rPr>
        <w:t xml:space="preserve"> A suite of tools to manage and automate operational tasks across AWS resources.</w:t>
      </w:r>
    </w:p>
    <w:p w14:paraId="20D0FC9E" w14:textId="77777777" w:rsidR="00145EEA" w:rsidRPr="00145EEA" w:rsidRDefault="00145EEA" w:rsidP="00145EEA">
      <w:pPr>
        <w:pStyle w:val="NoSpacing"/>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Key Features:</w:t>
      </w:r>
    </w:p>
    <w:p w14:paraId="0C780109" w14:textId="77777777" w:rsidR="00145EEA" w:rsidRPr="00145EEA" w:rsidRDefault="00145EEA" w:rsidP="00677248">
      <w:pPr>
        <w:pStyle w:val="NoSpacing"/>
        <w:numPr>
          <w:ilvl w:val="0"/>
          <w:numId w:val="589"/>
        </w:numPr>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Automation:</w:t>
      </w:r>
      <w:r w:rsidRPr="00145EEA">
        <w:rPr>
          <w:rFonts w:ascii="Tahoma" w:hAnsi="Tahoma" w:cs="Tahoma"/>
          <w:color w:val="FFFFFF" w:themeColor="background1"/>
          <w:sz w:val="18"/>
          <w:szCs w:val="18"/>
        </w:rPr>
        <w:t xml:space="preserve"> Runs scripts or workflows (e.g., restart Elastic Beanstalk).</w:t>
      </w:r>
    </w:p>
    <w:p w14:paraId="72CC5C41" w14:textId="77777777" w:rsidR="00145EEA" w:rsidRPr="00145EEA" w:rsidRDefault="00145EEA" w:rsidP="00677248">
      <w:pPr>
        <w:pStyle w:val="NoSpacing"/>
        <w:numPr>
          <w:ilvl w:val="0"/>
          <w:numId w:val="589"/>
        </w:numPr>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Parameter Store:</w:t>
      </w:r>
      <w:r w:rsidRPr="00145EEA">
        <w:rPr>
          <w:rFonts w:ascii="Tahoma" w:hAnsi="Tahoma" w:cs="Tahoma"/>
          <w:color w:val="FFFFFF" w:themeColor="background1"/>
          <w:sz w:val="18"/>
          <w:szCs w:val="18"/>
        </w:rPr>
        <w:t xml:space="preserve"> Securely stores config data (e.g., DB credentials).</w:t>
      </w:r>
    </w:p>
    <w:p w14:paraId="24FC2D57" w14:textId="77777777" w:rsidR="00145EEA" w:rsidRPr="00145EEA" w:rsidRDefault="00145EEA" w:rsidP="00677248">
      <w:pPr>
        <w:pStyle w:val="NoSpacing"/>
        <w:numPr>
          <w:ilvl w:val="0"/>
          <w:numId w:val="589"/>
        </w:numPr>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Session Manager:</w:t>
      </w:r>
      <w:r w:rsidRPr="00145EEA">
        <w:rPr>
          <w:rFonts w:ascii="Tahoma" w:hAnsi="Tahoma" w:cs="Tahoma"/>
          <w:color w:val="FFFFFF" w:themeColor="background1"/>
          <w:sz w:val="18"/>
          <w:szCs w:val="18"/>
        </w:rPr>
        <w:t xml:space="preserve"> Provides secure shell access without SSH.</w:t>
      </w:r>
    </w:p>
    <w:p w14:paraId="796422AA" w14:textId="77777777" w:rsidR="00145EEA" w:rsidRPr="00145EEA" w:rsidRDefault="00145EEA" w:rsidP="00677248">
      <w:pPr>
        <w:pStyle w:val="NoSpacing"/>
        <w:numPr>
          <w:ilvl w:val="0"/>
          <w:numId w:val="589"/>
        </w:numPr>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Cost:</w:t>
      </w:r>
      <w:r w:rsidRPr="00145EEA">
        <w:rPr>
          <w:rFonts w:ascii="Tahoma" w:hAnsi="Tahoma" w:cs="Tahoma"/>
          <w:color w:val="FFFFFF" w:themeColor="background1"/>
          <w:sz w:val="18"/>
          <w:szCs w:val="18"/>
        </w:rPr>
        <w:t xml:space="preserve"> Free for basic use; $0.03/1,000 API calls for advanced features.</w:t>
      </w:r>
    </w:p>
    <w:p w14:paraId="1192DF94" w14:textId="77777777" w:rsidR="00145EEA" w:rsidRPr="00145EEA" w:rsidRDefault="00145EEA" w:rsidP="00145EEA">
      <w:pPr>
        <w:pStyle w:val="NoSpacing"/>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lastRenderedPageBreak/>
        <w:t>Use Case:</w:t>
      </w:r>
      <w:r w:rsidRPr="00145EEA">
        <w:rPr>
          <w:rFonts w:ascii="Tahoma" w:hAnsi="Tahoma" w:cs="Tahoma"/>
          <w:color w:val="FFFFFF" w:themeColor="background1"/>
          <w:sz w:val="18"/>
          <w:szCs w:val="18"/>
        </w:rPr>
        <w:t xml:space="preserve"> Automates “myapp-prod” restarts or credential management.</w:t>
      </w:r>
      <w:r w:rsidRPr="00145EEA">
        <w:rPr>
          <w:rFonts w:ascii="Tahoma" w:hAnsi="Tahoma" w:cs="Tahoma"/>
          <w:color w:val="FFFFFF" w:themeColor="background1"/>
          <w:sz w:val="18"/>
          <w:szCs w:val="18"/>
        </w:rPr>
        <w:br/>
      </w:r>
      <w:r w:rsidRPr="00145EEA">
        <w:rPr>
          <w:rFonts w:ascii="Tahoma" w:hAnsi="Tahoma" w:cs="Tahoma"/>
          <w:b/>
          <w:bCs/>
          <w:color w:val="FFFFFF" w:themeColor="background1"/>
          <w:sz w:val="18"/>
          <w:szCs w:val="18"/>
        </w:rPr>
        <w:t>Example:</w:t>
      </w:r>
      <w:r w:rsidRPr="00145EEA">
        <w:rPr>
          <w:rFonts w:ascii="Tahoma" w:hAnsi="Tahoma" w:cs="Tahoma"/>
          <w:color w:val="FFFFFF" w:themeColor="background1"/>
          <w:sz w:val="18"/>
          <w:szCs w:val="18"/>
        </w:rPr>
        <w:t xml:space="preserve"> Uses SSM to restart “myapp-api-prod” instances.</w:t>
      </w:r>
    </w:p>
    <w:p w14:paraId="4A97E225" w14:textId="77777777" w:rsidR="00145EEA" w:rsidRPr="00145EEA" w:rsidRDefault="00145EEA" w:rsidP="00145EEA">
      <w:pPr>
        <w:pStyle w:val="NoSpacing"/>
        <w:tabs>
          <w:tab w:val="left" w:pos="6672"/>
        </w:tabs>
        <w:rPr>
          <w:rFonts w:ascii="Tahoma" w:hAnsi="Tahoma" w:cs="Tahoma"/>
          <w:b/>
          <w:bCs/>
          <w:color w:val="FFFFFF" w:themeColor="background1"/>
          <w:sz w:val="18"/>
          <w:szCs w:val="18"/>
        </w:rPr>
      </w:pPr>
      <w:r w:rsidRPr="00145EEA">
        <w:rPr>
          <w:rFonts w:ascii="Tahoma" w:hAnsi="Tahoma" w:cs="Tahoma"/>
          <w:b/>
          <w:bCs/>
          <w:color w:val="FFFFFF" w:themeColor="background1"/>
          <w:sz w:val="18"/>
          <w:szCs w:val="18"/>
        </w:rPr>
        <w:t>5. Amazon ElastiCache</w:t>
      </w:r>
    </w:p>
    <w:p w14:paraId="3FCB73D1" w14:textId="77777777" w:rsidR="00145EEA" w:rsidRPr="00145EEA" w:rsidRDefault="00145EEA" w:rsidP="00145EEA">
      <w:pPr>
        <w:pStyle w:val="NoSpacing"/>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What:</w:t>
      </w:r>
      <w:r w:rsidRPr="00145EEA">
        <w:rPr>
          <w:rFonts w:ascii="Tahoma" w:hAnsi="Tahoma" w:cs="Tahoma"/>
          <w:color w:val="FFFFFF" w:themeColor="background1"/>
          <w:sz w:val="18"/>
          <w:szCs w:val="18"/>
        </w:rPr>
        <w:t xml:space="preserve"> An in-memory caching service to improve application performance.</w:t>
      </w:r>
    </w:p>
    <w:p w14:paraId="7B26F29D" w14:textId="77777777" w:rsidR="00145EEA" w:rsidRPr="00145EEA" w:rsidRDefault="00145EEA" w:rsidP="00145EEA">
      <w:pPr>
        <w:pStyle w:val="NoSpacing"/>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Key Features:</w:t>
      </w:r>
    </w:p>
    <w:p w14:paraId="20365B23" w14:textId="77777777" w:rsidR="00145EEA" w:rsidRPr="00145EEA" w:rsidRDefault="00145EEA" w:rsidP="00677248">
      <w:pPr>
        <w:pStyle w:val="NoSpacing"/>
        <w:numPr>
          <w:ilvl w:val="0"/>
          <w:numId w:val="590"/>
        </w:numPr>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Caching:</w:t>
      </w:r>
      <w:r w:rsidRPr="00145EEA">
        <w:rPr>
          <w:rFonts w:ascii="Tahoma" w:hAnsi="Tahoma" w:cs="Tahoma"/>
          <w:color w:val="FFFFFF" w:themeColor="background1"/>
          <w:sz w:val="18"/>
          <w:szCs w:val="18"/>
        </w:rPr>
        <w:t xml:space="preserve"> Speeds up data access (e.g., Redis, Memcached).</w:t>
      </w:r>
    </w:p>
    <w:p w14:paraId="605308FB" w14:textId="77777777" w:rsidR="00145EEA" w:rsidRPr="00145EEA" w:rsidRDefault="00145EEA" w:rsidP="00677248">
      <w:pPr>
        <w:pStyle w:val="NoSpacing"/>
        <w:numPr>
          <w:ilvl w:val="0"/>
          <w:numId w:val="590"/>
        </w:numPr>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Scalability:</w:t>
      </w:r>
      <w:r w:rsidRPr="00145EEA">
        <w:rPr>
          <w:rFonts w:ascii="Tahoma" w:hAnsi="Tahoma" w:cs="Tahoma"/>
          <w:color w:val="FFFFFF" w:themeColor="background1"/>
          <w:sz w:val="18"/>
          <w:szCs w:val="18"/>
        </w:rPr>
        <w:t xml:space="preserve"> Scales cache nodes as needed.</w:t>
      </w:r>
    </w:p>
    <w:p w14:paraId="6C8C7905" w14:textId="77777777" w:rsidR="00145EEA" w:rsidRPr="00145EEA" w:rsidRDefault="00145EEA" w:rsidP="00677248">
      <w:pPr>
        <w:pStyle w:val="NoSpacing"/>
        <w:numPr>
          <w:ilvl w:val="0"/>
          <w:numId w:val="590"/>
        </w:numPr>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Integration:</w:t>
      </w:r>
      <w:r w:rsidRPr="00145EEA">
        <w:rPr>
          <w:rFonts w:ascii="Tahoma" w:hAnsi="Tahoma" w:cs="Tahoma"/>
          <w:color w:val="FFFFFF" w:themeColor="background1"/>
          <w:sz w:val="18"/>
          <w:szCs w:val="18"/>
        </w:rPr>
        <w:t xml:space="preserve"> Works with Elastic Beanstalk apps via SDK.</w:t>
      </w:r>
    </w:p>
    <w:p w14:paraId="640BADF9" w14:textId="77777777" w:rsidR="00145EEA" w:rsidRPr="00145EEA" w:rsidRDefault="00145EEA" w:rsidP="00677248">
      <w:pPr>
        <w:pStyle w:val="NoSpacing"/>
        <w:numPr>
          <w:ilvl w:val="0"/>
          <w:numId w:val="590"/>
        </w:numPr>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Cost:</w:t>
      </w:r>
      <w:r w:rsidRPr="00145EEA">
        <w:rPr>
          <w:rFonts w:ascii="Tahoma" w:hAnsi="Tahoma" w:cs="Tahoma"/>
          <w:color w:val="FFFFFF" w:themeColor="background1"/>
          <w:sz w:val="18"/>
          <w:szCs w:val="18"/>
        </w:rPr>
        <w:t xml:space="preserve"> Starts at ~$0.017/hour (cache.t3.micro); varies by size.</w:t>
      </w:r>
    </w:p>
    <w:p w14:paraId="2F1E1EB9" w14:textId="77777777" w:rsidR="00145EEA" w:rsidRPr="00145EEA" w:rsidRDefault="00145EEA" w:rsidP="00145EEA">
      <w:pPr>
        <w:pStyle w:val="NoSpacing"/>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Use Case:</w:t>
      </w:r>
      <w:r w:rsidRPr="00145EEA">
        <w:rPr>
          <w:rFonts w:ascii="Tahoma" w:hAnsi="Tahoma" w:cs="Tahoma"/>
          <w:color w:val="FFFFFF" w:themeColor="background1"/>
          <w:sz w:val="18"/>
          <w:szCs w:val="18"/>
        </w:rPr>
        <w:t xml:space="preserve"> Caches frequent DB queries for “myapp-api-prod”.</w:t>
      </w:r>
      <w:r w:rsidRPr="00145EEA">
        <w:rPr>
          <w:rFonts w:ascii="Tahoma" w:hAnsi="Tahoma" w:cs="Tahoma"/>
          <w:color w:val="FFFFFF" w:themeColor="background1"/>
          <w:sz w:val="18"/>
          <w:szCs w:val="18"/>
        </w:rPr>
        <w:br/>
      </w:r>
      <w:r w:rsidRPr="00145EEA">
        <w:rPr>
          <w:rFonts w:ascii="Tahoma" w:hAnsi="Tahoma" w:cs="Tahoma"/>
          <w:b/>
          <w:bCs/>
          <w:color w:val="FFFFFF" w:themeColor="background1"/>
          <w:sz w:val="18"/>
          <w:szCs w:val="18"/>
        </w:rPr>
        <w:t>Example:</w:t>
      </w:r>
      <w:r w:rsidRPr="00145EEA">
        <w:rPr>
          <w:rFonts w:ascii="Tahoma" w:hAnsi="Tahoma" w:cs="Tahoma"/>
          <w:color w:val="FFFFFF" w:themeColor="background1"/>
          <w:sz w:val="18"/>
          <w:szCs w:val="18"/>
        </w:rPr>
        <w:t xml:space="preserve"> Stores “myapp” user data in Redis, reducing RDS load.</w:t>
      </w:r>
    </w:p>
    <w:p w14:paraId="318D5CF3" w14:textId="77777777" w:rsidR="00145EEA" w:rsidRPr="00145EEA" w:rsidRDefault="00145EEA" w:rsidP="00145EEA">
      <w:pPr>
        <w:pStyle w:val="NoSpacing"/>
        <w:tabs>
          <w:tab w:val="left" w:pos="6672"/>
        </w:tabs>
        <w:rPr>
          <w:rFonts w:ascii="Tahoma" w:hAnsi="Tahoma" w:cs="Tahoma"/>
          <w:b/>
          <w:bCs/>
          <w:color w:val="FFFFFF" w:themeColor="background1"/>
          <w:sz w:val="18"/>
          <w:szCs w:val="18"/>
        </w:rPr>
      </w:pPr>
      <w:r w:rsidRPr="00145EEA">
        <w:rPr>
          <w:rFonts w:ascii="Tahoma" w:hAnsi="Tahoma" w:cs="Tahoma"/>
          <w:b/>
          <w:bCs/>
          <w:color w:val="FFFFFF" w:themeColor="background1"/>
          <w:sz w:val="18"/>
          <w:szCs w:val="18"/>
        </w:rPr>
        <w:t>Use Cases for Miscellaneous Services</w:t>
      </w:r>
    </w:p>
    <w:p w14:paraId="1733A388" w14:textId="77777777" w:rsidR="00145EEA" w:rsidRPr="00145EEA" w:rsidRDefault="00145EEA" w:rsidP="00677248">
      <w:pPr>
        <w:pStyle w:val="NoSpacing"/>
        <w:numPr>
          <w:ilvl w:val="0"/>
          <w:numId w:val="591"/>
        </w:numPr>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Feature Management:</w:t>
      </w:r>
      <w:r w:rsidRPr="00145EEA">
        <w:rPr>
          <w:rFonts w:ascii="Tahoma" w:hAnsi="Tahoma" w:cs="Tahoma"/>
          <w:color w:val="FFFFFF" w:themeColor="background1"/>
          <w:sz w:val="18"/>
          <w:szCs w:val="18"/>
        </w:rPr>
        <w:t xml:space="preserve"> Toggles ELB app features live.</w:t>
      </w:r>
    </w:p>
    <w:p w14:paraId="3315564C" w14:textId="77777777" w:rsidR="00145EEA" w:rsidRPr="00145EEA" w:rsidRDefault="00145EEA" w:rsidP="00677248">
      <w:pPr>
        <w:pStyle w:val="NoSpacing"/>
        <w:numPr>
          <w:ilvl w:val="0"/>
          <w:numId w:val="591"/>
        </w:numPr>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Performance:</w:t>
      </w:r>
      <w:r w:rsidRPr="00145EEA">
        <w:rPr>
          <w:rFonts w:ascii="Tahoma" w:hAnsi="Tahoma" w:cs="Tahoma"/>
          <w:color w:val="FFFFFF" w:themeColor="background1"/>
          <w:sz w:val="18"/>
          <w:szCs w:val="18"/>
        </w:rPr>
        <w:t xml:space="preserve"> Caches ELB app content globally.</w:t>
      </w:r>
    </w:p>
    <w:p w14:paraId="549C7CCC" w14:textId="77777777" w:rsidR="00145EEA" w:rsidRPr="00145EEA" w:rsidRDefault="00145EEA" w:rsidP="00677248">
      <w:pPr>
        <w:pStyle w:val="NoSpacing"/>
        <w:numPr>
          <w:ilvl w:val="0"/>
          <w:numId w:val="591"/>
        </w:numPr>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Debugging:</w:t>
      </w:r>
      <w:r w:rsidRPr="00145EEA">
        <w:rPr>
          <w:rFonts w:ascii="Tahoma" w:hAnsi="Tahoma" w:cs="Tahoma"/>
          <w:color w:val="FFFFFF" w:themeColor="background1"/>
          <w:sz w:val="18"/>
          <w:szCs w:val="18"/>
        </w:rPr>
        <w:t xml:space="preserve"> Traces ELB app request flows.</w:t>
      </w:r>
    </w:p>
    <w:p w14:paraId="126C7A20" w14:textId="77777777" w:rsidR="00145EEA" w:rsidRPr="00145EEA" w:rsidRDefault="00145EEA" w:rsidP="00677248">
      <w:pPr>
        <w:pStyle w:val="NoSpacing"/>
        <w:numPr>
          <w:ilvl w:val="0"/>
          <w:numId w:val="591"/>
        </w:numPr>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Automation:</w:t>
      </w:r>
      <w:r w:rsidRPr="00145EEA">
        <w:rPr>
          <w:rFonts w:ascii="Tahoma" w:hAnsi="Tahoma" w:cs="Tahoma"/>
          <w:color w:val="FFFFFF" w:themeColor="background1"/>
          <w:sz w:val="18"/>
          <w:szCs w:val="18"/>
        </w:rPr>
        <w:t xml:space="preserve"> Simplifies ELB app ops tasks.</w:t>
      </w:r>
    </w:p>
    <w:p w14:paraId="6695D332" w14:textId="77777777" w:rsidR="00145EEA" w:rsidRPr="00145EEA" w:rsidRDefault="00145EEA" w:rsidP="00677248">
      <w:pPr>
        <w:pStyle w:val="NoSpacing"/>
        <w:numPr>
          <w:ilvl w:val="0"/>
          <w:numId w:val="591"/>
        </w:numPr>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Speed:</w:t>
      </w:r>
      <w:r w:rsidRPr="00145EEA">
        <w:rPr>
          <w:rFonts w:ascii="Tahoma" w:hAnsi="Tahoma" w:cs="Tahoma"/>
          <w:color w:val="FFFFFF" w:themeColor="background1"/>
          <w:sz w:val="18"/>
          <w:szCs w:val="18"/>
        </w:rPr>
        <w:t xml:space="preserve"> Boosts ELB app DB performance.</w:t>
      </w:r>
    </w:p>
    <w:p w14:paraId="1CD42080" w14:textId="77777777" w:rsidR="00145EEA" w:rsidRPr="00145EEA" w:rsidRDefault="00145EEA" w:rsidP="00145EEA">
      <w:pPr>
        <w:pStyle w:val="NoSpacing"/>
        <w:tabs>
          <w:tab w:val="left" w:pos="6672"/>
        </w:tabs>
        <w:rPr>
          <w:rFonts w:ascii="Tahoma" w:hAnsi="Tahoma" w:cs="Tahoma"/>
          <w:b/>
          <w:bCs/>
          <w:color w:val="FFFFFF" w:themeColor="background1"/>
          <w:sz w:val="18"/>
          <w:szCs w:val="18"/>
        </w:rPr>
      </w:pPr>
      <w:r w:rsidRPr="00145EEA">
        <w:rPr>
          <w:rFonts w:ascii="Tahoma" w:hAnsi="Tahoma" w:cs="Tahoma"/>
          <w:b/>
          <w:bCs/>
          <w:color w:val="FFFFFF" w:themeColor="background1"/>
          <w:sz w:val="18"/>
          <w:szCs w:val="18"/>
        </w:rPr>
        <w:t>Why Use Miscellaneous Services?</w:t>
      </w:r>
    </w:p>
    <w:p w14:paraId="10EF813B" w14:textId="77777777" w:rsidR="00145EEA" w:rsidRPr="00145EEA" w:rsidRDefault="00145EEA" w:rsidP="00677248">
      <w:pPr>
        <w:pStyle w:val="NoSpacing"/>
        <w:numPr>
          <w:ilvl w:val="0"/>
          <w:numId w:val="592"/>
        </w:numPr>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Flexibility:</w:t>
      </w:r>
      <w:r w:rsidRPr="00145EEA">
        <w:rPr>
          <w:rFonts w:ascii="Tahoma" w:hAnsi="Tahoma" w:cs="Tahoma"/>
          <w:color w:val="FFFFFF" w:themeColor="background1"/>
          <w:sz w:val="18"/>
          <w:szCs w:val="18"/>
        </w:rPr>
        <w:t xml:space="preserve"> Enhances ELB app adaptability.</w:t>
      </w:r>
    </w:p>
    <w:p w14:paraId="4F3D66C9" w14:textId="77777777" w:rsidR="00145EEA" w:rsidRPr="00145EEA" w:rsidRDefault="00145EEA" w:rsidP="00677248">
      <w:pPr>
        <w:pStyle w:val="NoSpacing"/>
        <w:numPr>
          <w:ilvl w:val="0"/>
          <w:numId w:val="592"/>
        </w:numPr>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Performance:</w:t>
      </w:r>
      <w:r w:rsidRPr="00145EEA">
        <w:rPr>
          <w:rFonts w:ascii="Tahoma" w:hAnsi="Tahoma" w:cs="Tahoma"/>
          <w:color w:val="FFFFFF" w:themeColor="background1"/>
          <w:sz w:val="18"/>
          <w:szCs w:val="18"/>
        </w:rPr>
        <w:t xml:space="preserve"> Improves ELB app user experience.</w:t>
      </w:r>
    </w:p>
    <w:p w14:paraId="019D0943" w14:textId="77777777" w:rsidR="00145EEA" w:rsidRPr="00145EEA" w:rsidRDefault="00145EEA" w:rsidP="00677248">
      <w:pPr>
        <w:pStyle w:val="NoSpacing"/>
        <w:numPr>
          <w:ilvl w:val="0"/>
          <w:numId w:val="592"/>
        </w:numPr>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Insight:</w:t>
      </w:r>
      <w:r w:rsidRPr="00145EEA">
        <w:rPr>
          <w:rFonts w:ascii="Tahoma" w:hAnsi="Tahoma" w:cs="Tahoma"/>
          <w:color w:val="FFFFFF" w:themeColor="background1"/>
          <w:sz w:val="18"/>
          <w:szCs w:val="18"/>
        </w:rPr>
        <w:t xml:space="preserve"> Provides ELB app operational visibility.</w:t>
      </w:r>
    </w:p>
    <w:p w14:paraId="0078F376" w14:textId="77777777" w:rsidR="00145EEA" w:rsidRPr="00145EEA" w:rsidRDefault="00145EEA" w:rsidP="00677248">
      <w:pPr>
        <w:pStyle w:val="NoSpacing"/>
        <w:numPr>
          <w:ilvl w:val="0"/>
          <w:numId w:val="592"/>
        </w:numPr>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Efficiency:</w:t>
      </w:r>
      <w:r w:rsidRPr="00145EEA">
        <w:rPr>
          <w:rFonts w:ascii="Tahoma" w:hAnsi="Tahoma" w:cs="Tahoma"/>
          <w:color w:val="FFFFFF" w:themeColor="background1"/>
          <w:sz w:val="18"/>
          <w:szCs w:val="18"/>
        </w:rPr>
        <w:t xml:space="preserve"> Streamlines ELB app management.</w:t>
      </w:r>
    </w:p>
    <w:p w14:paraId="3B20981C" w14:textId="77777777" w:rsidR="00145EEA" w:rsidRDefault="00145EEA" w:rsidP="00677248">
      <w:pPr>
        <w:pStyle w:val="NoSpacing"/>
        <w:numPr>
          <w:ilvl w:val="0"/>
          <w:numId w:val="592"/>
        </w:numPr>
        <w:tabs>
          <w:tab w:val="left" w:pos="6672"/>
        </w:tabs>
        <w:rPr>
          <w:rFonts w:ascii="Tahoma" w:hAnsi="Tahoma" w:cs="Tahoma"/>
          <w:color w:val="FFFFFF" w:themeColor="background1"/>
          <w:sz w:val="18"/>
          <w:szCs w:val="18"/>
        </w:rPr>
      </w:pPr>
      <w:r w:rsidRPr="00145EEA">
        <w:rPr>
          <w:rFonts w:ascii="Tahoma" w:hAnsi="Tahoma" w:cs="Tahoma"/>
          <w:b/>
          <w:bCs/>
          <w:color w:val="FFFFFF" w:themeColor="background1"/>
          <w:sz w:val="18"/>
          <w:szCs w:val="18"/>
        </w:rPr>
        <w:t>Scalability:</w:t>
      </w:r>
      <w:r w:rsidRPr="00145EEA">
        <w:rPr>
          <w:rFonts w:ascii="Tahoma" w:hAnsi="Tahoma" w:cs="Tahoma"/>
          <w:color w:val="FFFFFF" w:themeColor="background1"/>
          <w:sz w:val="18"/>
          <w:szCs w:val="18"/>
        </w:rPr>
        <w:t xml:space="preserve"> Supports ELB app growth.</w:t>
      </w:r>
    </w:p>
    <w:p w14:paraId="33952E2D" w14:textId="77777777" w:rsidR="006048EE" w:rsidRDefault="006048EE" w:rsidP="006048EE">
      <w:pPr>
        <w:pStyle w:val="NoSpacing"/>
        <w:tabs>
          <w:tab w:val="left" w:pos="6672"/>
        </w:tabs>
        <w:rPr>
          <w:rFonts w:ascii="Tahoma" w:hAnsi="Tahoma" w:cs="Tahoma"/>
          <w:color w:val="FFFFFF" w:themeColor="background1"/>
          <w:sz w:val="18"/>
          <w:szCs w:val="18"/>
        </w:rPr>
      </w:pPr>
    </w:p>
    <w:p w14:paraId="4E2A00FF" w14:textId="77777777" w:rsidR="006048EE" w:rsidRDefault="006048EE" w:rsidP="006048EE">
      <w:pPr>
        <w:pStyle w:val="NoSpacing"/>
        <w:tabs>
          <w:tab w:val="left" w:pos="6672"/>
        </w:tabs>
        <w:rPr>
          <w:rFonts w:ascii="Tahoma" w:hAnsi="Tahoma" w:cs="Tahoma"/>
          <w:color w:val="FFFFFF" w:themeColor="background1"/>
          <w:sz w:val="18"/>
          <w:szCs w:val="18"/>
        </w:rPr>
      </w:pPr>
    </w:p>
    <w:p w14:paraId="75250609" w14:textId="791445E9" w:rsidR="006048EE" w:rsidRDefault="006048EE" w:rsidP="006048EE">
      <w:pPr>
        <w:pStyle w:val="NoSpacing"/>
        <w:tabs>
          <w:tab w:val="left" w:pos="6672"/>
        </w:tabs>
        <w:rPr>
          <w:rFonts w:ascii="Tahoma" w:hAnsi="Tahoma" w:cs="Tahoma"/>
          <w:b/>
          <w:bCs/>
          <w:color w:val="417F44"/>
        </w:rPr>
      </w:pPr>
      <w:r w:rsidRPr="00DA51FA">
        <w:rPr>
          <w:rFonts w:ascii="Tahoma" w:hAnsi="Tahoma" w:cs="Tahoma"/>
          <w:b/>
          <w:bCs/>
          <w:color w:val="417F44"/>
        </w:rPr>
        <w:t>MODULE</w:t>
      </w:r>
      <w:r>
        <w:rPr>
          <w:rFonts w:ascii="Tahoma" w:hAnsi="Tahoma" w:cs="Tahoma"/>
          <w:b/>
          <w:bCs/>
          <w:color w:val="417F44"/>
        </w:rPr>
        <w:t xml:space="preserve"> 11</w:t>
      </w:r>
      <w:r w:rsidR="006F17EB">
        <w:rPr>
          <w:rFonts w:ascii="Tahoma" w:hAnsi="Tahoma" w:cs="Tahoma"/>
          <w:b/>
          <w:bCs/>
          <w:color w:val="417F44"/>
        </w:rPr>
        <w:t>-1</w:t>
      </w:r>
      <w:r>
        <w:rPr>
          <w:rFonts w:ascii="Tahoma" w:hAnsi="Tahoma" w:cs="Tahoma"/>
          <w:b/>
          <w:bCs/>
          <w:color w:val="417F44"/>
        </w:rPr>
        <w:t>:</w:t>
      </w:r>
      <w:r w:rsidR="00CF1AC8">
        <w:rPr>
          <w:rFonts w:ascii="Tahoma" w:hAnsi="Tahoma" w:cs="Tahoma"/>
          <w:b/>
          <w:bCs/>
          <w:color w:val="417F44"/>
        </w:rPr>
        <w:t xml:space="preserve"> </w:t>
      </w:r>
      <w:r w:rsidR="006F17EB">
        <w:rPr>
          <w:rFonts w:ascii="Tahoma" w:hAnsi="Tahoma" w:cs="Tahoma"/>
          <w:b/>
          <w:bCs/>
          <w:color w:val="417F44"/>
        </w:rPr>
        <w:t xml:space="preserve">Intro to </w:t>
      </w:r>
      <w:r w:rsidR="00CF1AC8">
        <w:rPr>
          <w:rFonts w:ascii="Tahoma" w:hAnsi="Tahoma" w:cs="Tahoma"/>
          <w:b/>
          <w:bCs/>
          <w:color w:val="417F44"/>
        </w:rPr>
        <w:t>DevOps Cer</w:t>
      </w:r>
      <w:r w:rsidR="00D26D7B">
        <w:rPr>
          <w:rFonts w:ascii="Tahoma" w:hAnsi="Tahoma" w:cs="Tahoma"/>
          <w:b/>
          <w:bCs/>
          <w:color w:val="417F44"/>
        </w:rPr>
        <w:t>tification (DIP-C02) and CI/CD Pipeline</w:t>
      </w:r>
    </w:p>
    <w:p w14:paraId="1B5EA774" w14:textId="77777777" w:rsidR="00630433" w:rsidRPr="005F4A65" w:rsidRDefault="00630433" w:rsidP="006048EE">
      <w:pPr>
        <w:pStyle w:val="NoSpacing"/>
        <w:tabs>
          <w:tab w:val="left" w:pos="6672"/>
        </w:tabs>
        <w:rPr>
          <w:rFonts w:ascii="Tahoma" w:hAnsi="Tahoma" w:cs="Tahoma"/>
          <w:b/>
          <w:bCs/>
          <w:color w:val="FF0000"/>
        </w:rPr>
      </w:pPr>
    </w:p>
    <w:p w14:paraId="0CB2701F" w14:textId="0C1AFC2A" w:rsidR="005F4A65" w:rsidRPr="005F4A65" w:rsidRDefault="005F4A65" w:rsidP="005F4A65">
      <w:pPr>
        <w:pStyle w:val="NoSpacing"/>
        <w:tabs>
          <w:tab w:val="left" w:pos="6672"/>
        </w:tabs>
        <w:rPr>
          <w:rFonts w:ascii="Tahoma" w:hAnsi="Tahoma" w:cs="Tahoma"/>
          <w:color w:val="FF0000"/>
          <w:sz w:val="18"/>
          <w:szCs w:val="18"/>
        </w:rPr>
      </w:pPr>
      <w:r w:rsidRPr="005F4A65">
        <w:rPr>
          <w:rFonts w:ascii="Tahoma" w:hAnsi="Tahoma" w:cs="Tahoma"/>
          <w:b/>
          <w:bCs/>
          <w:color w:val="FF0000"/>
          <w:sz w:val="18"/>
          <w:szCs w:val="18"/>
        </w:rPr>
        <w:t>L1. Waterfall Approach,Agile &amp; DevOps Model</w:t>
      </w:r>
    </w:p>
    <w:p w14:paraId="34841178" w14:textId="77777777" w:rsidR="005F4A65" w:rsidRPr="005F4A65" w:rsidRDefault="005F4A65" w:rsidP="005F4A65">
      <w:pPr>
        <w:pStyle w:val="NoSpacing"/>
        <w:tabs>
          <w:tab w:val="left" w:pos="6672"/>
        </w:tabs>
        <w:rPr>
          <w:rFonts w:ascii="Tahoma" w:hAnsi="Tahoma" w:cs="Tahoma"/>
          <w:color w:val="FFFFFF" w:themeColor="background1"/>
          <w:sz w:val="18"/>
          <w:szCs w:val="18"/>
        </w:rPr>
      </w:pPr>
      <w:r w:rsidRPr="005F4A65">
        <w:rPr>
          <w:rFonts w:ascii="Tahoma" w:hAnsi="Tahoma" w:cs="Tahoma"/>
          <w:color w:val="FFFFFF" w:themeColor="background1"/>
          <w:sz w:val="18"/>
          <w:szCs w:val="18"/>
        </w:rPr>
        <w:t>The Waterfall approach is a linear, sequential project management method where each phase is completed before moving on to the next. It works best for projects with clear, fixed requirements but lacks flexibility when changes are needed.</w:t>
      </w:r>
    </w:p>
    <w:p w14:paraId="499EED44" w14:textId="77777777" w:rsidR="005F4A65" w:rsidRPr="005F4A65" w:rsidRDefault="005F4A65" w:rsidP="005F4A65">
      <w:pPr>
        <w:pStyle w:val="NoSpacing"/>
        <w:tabs>
          <w:tab w:val="left" w:pos="6672"/>
        </w:tabs>
        <w:rPr>
          <w:rFonts w:ascii="Tahoma" w:hAnsi="Tahoma" w:cs="Tahoma"/>
          <w:color w:val="FFFFFF" w:themeColor="background1"/>
          <w:sz w:val="18"/>
          <w:szCs w:val="18"/>
        </w:rPr>
      </w:pPr>
      <w:r w:rsidRPr="005F4A65">
        <w:rPr>
          <w:rFonts w:ascii="Tahoma" w:hAnsi="Tahoma" w:cs="Tahoma"/>
          <w:color w:val="FFFFFF" w:themeColor="background1"/>
          <w:sz w:val="18"/>
          <w:szCs w:val="18"/>
        </w:rPr>
        <w:t>Agile is an iterative approach that emphasizes flexibility, collaboration, and customer feedback. It delivers the product in smaller, manageable cycles called sprints, allowing for continuous improvement and quick adaptations to change.</w:t>
      </w:r>
    </w:p>
    <w:p w14:paraId="71012287" w14:textId="77777777" w:rsidR="005F4A65" w:rsidRPr="005F4A65" w:rsidRDefault="005F4A65" w:rsidP="005F4A65">
      <w:pPr>
        <w:pStyle w:val="NoSpacing"/>
        <w:tabs>
          <w:tab w:val="left" w:pos="6672"/>
        </w:tabs>
        <w:rPr>
          <w:rFonts w:ascii="Tahoma" w:hAnsi="Tahoma" w:cs="Tahoma"/>
          <w:color w:val="FFFFFF" w:themeColor="background1"/>
          <w:sz w:val="18"/>
          <w:szCs w:val="18"/>
        </w:rPr>
      </w:pPr>
      <w:r w:rsidRPr="005F4A65">
        <w:rPr>
          <w:rFonts w:ascii="Tahoma" w:hAnsi="Tahoma" w:cs="Tahoma"/>
          <w:color w:val="FFFFFF" w:themeColor="background1"/>
          <w:sz w:val="18"/>
          <w:szCs w:val="18"/>
        </w:rPr>
        <w:t>DevOps combines development and operations to improve collaboration and automate software delivery. It focuses on continuous integration and delivery, ensuring faster and more reliable software development and deployment.</w:t>
      </w:r>
    </w:p>
    <w:p w14:paraId="5D495CCC" w14:textId="782518A6" w:rsidR="00240063" w:rsidRDefault="00240063" w:rsidP="00240063">
      <w:pPr>
        <w:pStyle w:val="NoSpacing"/>
        <w:tabs>
          <w:tab w:val="left" w:pos="6672"/>
        </w:tabs>
        <w:rPr>
          <w:rFonts w:ascii="Tahoma" w:hAnsi="Tahoma" w:cs="Tahoma"/>
          <w:b/>
          <w:bCs/>
          <w:color w:val="FFFFFF" w:themeColor="background1"/>
          <w:sz w:val="18"/>
          <w:szCs w:val="18"/>
        </w:rPr>
      </w:pPr>
    </w:p>
    <w:p w14:paraId="12E25213" w14:textId="77777777" w:rsidR="007D5ED9" w:rsidRPr="007D5ED9" w:rsidRDefault="00EC7CC4" w:rsidP="007D5ED9">
      <w:pPr>
        <w:pStyle w:val="NoSpacing"/>
        <w:tabs>
          <w:tab w:val="left" w:pos="6672"/>
        </w:tabs>
        <w:rPr>
          <w:rFonts w:ascii="Tahoma" w:hAnsi="Tahoma" w:cs="Tahoma"/>
          <w:b/>
          <w:bCs/>
          <w:color w:val="FF0000"/>
          <w:sz w:val="18"/>
          <w:szCs w:val="18"/>
        </w:rPr>
      </w:pPr>
      <w:r w:rsidRPr="007D5ED9">
        <w:rPr>
          <w:rFonts w:ascii="Tahoma" w:hAnsi="Tahoma" w:cs="Tahoma"/>
          <w:b/>
          <w:bCs/>
          <w:color w:val="FF0000"/>
          <w:sz w:val="18"/>
          <w:szCs w:val="18"/>
        </w:rPr>
        <w:t xml:space="preserve">L2. </w:t>
      </w:r>
      <w:r w:rsidR="007D5ED9" w:rsidRPr="007D5ED9">
        <w:rPr>
          <w:rFonts w:ascii="Tahoma" w:hAnsi="Tahoma" w:cs="Tahoma"/>
          <w:b/>
          <w:bCs/>
          <w:color w:val="FF0000"/>
          <w:sz w:val="18"/>
          <w:szCs w:val="18"/>
        </w:rPr>
        <w:t>Benefits of DevOps</w:t>
      </w:r>
    </w:p>
    <w:p w14:paraId="0F735FAC" w14:textId="77777777" w:rsidR="007D5ED9" w:rsidRPr="007D5ED9" w:rsidRDefault="007D5ED9" w:rsidP="007D5ED9">
      <w:pPr>
        <w:pStyle w:val="NoSpacing"/>
        <w:tabs>
          <w:tab w:val="left" w:pos="6672"/>
        </w:tabs>
        <w:rPr>
          <w:rFonts w:ascii="Tahoma" w:hAnsi="Tahoma" w:cs="Tahoma"/>
          <w:color w:val="FFFFFF" w:themeColor="background1"/>
          <w:sz w:val="18"/>
          <w:szCs w:val="18"/>
        </w:rPr>
      </w:pPr>
      <w:r w:rsidRPr="007D5ED9">
        <w:rPr>
          <w:rFonts w:ascii="Tahoma" w:hAnsi="Tahoma" w:cs="Tahoma"/>
          <w:color w:val="FFFFFF" w:themeColor="background1"/>
          <w:sz w:val="18"/>
          <w:szCs w:val="18"/>
        </w:rPr>
        <w:t>DevOps offers several key benefits that enhance the software development and operations process. It improves collaboration between development and operations teams, fostering a culture of shared responsibility. This leads to faster development cycles, enabling continuous integration and delivery of software updates. With automation, DevOps reduces manual errors and enhances the consistency of deployments. Additionally, it improves system reliability and uptime by promoting proactive monitoring and quicker issue resolution. The end result is more efficient workflows, faster product releases, and greater customer satisfaction.</w:t>
      </w:r>
    </w:p>
    <w:p w14:paraId="352CF264" w14:textId="582A08DF" w:rsidR="005F4A65" w:rsidRDefault="005F4A65" w:rsidP="00240063">
      <w:pPr>
        <w:pStyle w:val="NoSpacing"/>
        <w:tabs>
          <w:tab w:val="left" w:pos="6672"/>
        </w:tabs>
        <w:rPr>
          <w:rFonts w:ascii="Tahoma" w:hAnsi="Tahoma" w:cs="Tahoma"/>
          <w:color w:val="FFFFFF" w:themeColor="background1"/>
          <w:sz w:val="18"/>
          <w:szCs w:val="18"/>
        </w:rPr>
      </w:pPr>
    </w:p>
    <w:p w14:paraId="69B059A2" w14:textId="7E9F9809" w:rsidR="000949DF" w:rsidRPr="000949DF" w:rsidRDefault="000949DF" w:rsidP="000949DF">
      <w:pPr>
        <w:pStyle w:val="NoSpacing"/>
        <w:tabs>
          <w:tab w:val="left" w:pos="6672"/>
        </w:tabs>
        <w:rPr>
          <w:rFonts w:ascii="Tahoma" w:hAnsi="Tahoma" w:cs="Tahoma"/>
          <w:color w:val="FF0000"/>
          <w:sz w:val="18"/>
          <w:szCs w:val="18"/>
        </w:rPr>
      </w:pPr>
      <w:r w:rsidRPr="000949DF">
        <w:rPr>
          <w:rFonts w:ascii="Tahoma" w:hAnsi="Tahoma" w:cs="Tahoma"/>
          <w:color w:val="FF0000"/>
          <w:sz w:val="18"/>
          <w:szCs w:val="18"/>
        </w:rPr>
        <w:t>L3.</w:t>
      </w:r>
      <w:r w:rsidRPr="000949DF">
        <w:rPr>
          <w:rFonts w:ascii="Times New Roman" w:eastAsia="Times New Roman" w:hAnsi="Times New Roman" w:cs="Times New Roman"/>
          <w:b/>
          <w:bCs/>
          <w:color w:val="FF0000"/>
          <w:kern w:val="0"/>
          <w14:ligatures w14:val="none"/>
        </w:rPr>
        <w:t xml:space="preserve"> </w:t>
      </w:r>
      <w:r w:rsidRPr="000949DF">
        <w:rPr>
          <w:rFonts w:ascii="Tahoma" w:hAnsi="Tahoma" w:cs="Tahoma"/>
          <w:b/>
          <w:bCs/>
          <w:color w:val="FF0000"/>
          <w:sz w:val="18"/>
          <w:szCs w:val="18"/>
        </w:rPr>
        <w:t>DevOps Lifecycle</w:t>
      </w:r>
    </w:p>
    <w:p w14:paraId="2D6B8760" w14:textId="77777777" w:rsidR="000949DF" w:rsidRPr="000949DF" w:rsidRDefault="000949DF" w:rsidP="000949DF">
      <w:pPr>
        <w:pStyle w:val="NoSpacing"/>
        <w:tabs>
          <w:tab w:val="left" w:pos="6672"/>
        </w:tabs>
        <w:rPr>
          <w:rFonts w:ascii="Tahoma" w:hAnsi="Tahoma" w:cs="Tahoma"/>
          <w:color w:val="FFFFFF" w:themeColor="background1"/>
          <w:sz w:val="18"/>
          <w:szCs w:val="18"/>
        </w:rPr>
      </w:pPr>
      <w:r w:rsidRPr="000949DF">
        <w:rPr>
          <w:rFonts w:ascii="Tahoma" w:hAnsi="Tahoma" w:cs="Tahoma"/>
          <w:color w:val="FFFFFF" w:themeColor="background1"/>
          <w:sz w:val="18"/>
          <w:szCs w:val="18"/>
        </w:rPr>
        <w:t xml:space="preserve">The DevOps lifecycle is a continuous process aimed at improving software development and delivery. It begins with the </w:t>
      </w:r>
      <w:r w:rsidRPr="000949DF">
        <w:rPr>
          <w:rFonts w:ascii="Tahoma" w:hAnsi="Tahoma" w:cs="Tahoma"/>
          <w:b/>
          <w:bCs/>
          <w:color w:val="FFFFFF" w:themeColor="background1"/>
          <w:sz w:val="18"/>
          <w:szCs w:val="18"/>
        </w:rPr>
        <w:t>planning</w:t>
      </w:r>
      <w:r w:rsidRPr="000949DF">
        <w:rPr>
          <w:rFonts w:ascii="Tahoma" w:hAnsi="Tahoma" w:cs="Tahoma"/>
          <w:color w:val="FFFFFF" w:themeColor="background1"/>
          <w:sz w:val="18"/>
          <w:szCs w:val="18"/>
        </w:rPr>
        <w:t xml:space="preserve"> phase, where requirements and features are defined. During </w:t>
      </w:r>
      <w:r w:rsidRPr="000949DF">
        <w:rPr>
          <w:rFonts w:ascii="Tahoma" w:hAnsi="Tahoma" w:cs="Tahoma"/>
          <w:b/>
          <w:bCs/>
          <w:color w:val="FFFFFF" w:themeColor="background1"/>
          <w:sz w:val="18"/>
          <w:szCs w:val="18"/>
        </w:rPr>
        <w:t>development</w:t>
      </w:r>
      <w:r w:rsidRPr="000949DF">
        <w:rPr>
          <w:rFonts w:ascii="Tahoma" w:hAnsi="Tahoma" w:cs="Tahoma"/>
          <w:color w:val="FFFFFF" w:themeColor="background1"/>
          <w:sz w:val="18"/>
          <w:szCs w:val="18"/>
        </w:rPr>
        <w:t xml:space="preserve">, code is written and tested, followed by </w:t>
      </w:r>
      <w:r w:rsidRPr="000949DF">
        <w:rPr>
          <w:rFonts w:ascii="Tahoma" w:hAnsi="Tahoma" w:cs="Tahoma"/>
          <w:b/>
          <w:bCs/>
          <w:color w:val="FFFFFF" w:themeColor="background1"/>
          <w:sz w:val="18"/>
          <w:szCs w:val="18"/>
        </w:rPr>
        <w:t>continuous integration</w:t>
      </w:r>
      <w:r w:rsidRPr="000949DF">
        <w:rPr>
          <w:rFonts w:ascii="Tahoma" w:hAnsi="Tahoma" w:cs="Tahoma"/>
          <w:color w:val="FFFFFF" w:themeColor="background1"/>
          <w:sz w:val="18"/>
          <w:szCs w:val="18"/>
        </w:rPr>
        <w:t xml:space="preserve">, where code is merged and tested frequently to catch issues early. The next stage is </w:t>
      </w:r>
      <w:r w:rsidRPr="000949DF">
        <w:rPr>
          <w:rFonts w:ascii="Tahoma" w:hAnsi="Tahoma" w:cs="Tahoma"/>
          <w:b/>
          <w:bCs/>
          <w:color w:val="FFFFFF" w:themeColor="background1"/>
          <w:sz w:val="18"/>
          <w:szCs w:val="18"/>
        </w:rPr>
        <w:t>continuous delivery</w:t>
      </w:r>
      <w:r w:rsidRPr="000949DF">
        <w:rPr>
          <w:rFonts w:ascii="Tahoma" w:hAnsi="Tahoma" w:cs="Tahoma"/>
          <w:color w:val="FFFFFF" w:themeColor="background1"/>
          <w:sz w:val="18"/>
          <w:szCs w:val="18"/>
        </w:rPr>
        <w:t xml:space="preserve">, where the code is automatically deployed to production or staging environments. </w:t>
      </w:r>
      <w:r w:rsidRPr="000949DF">
        <w:rPr>
          <w:rFonts w:ascii="Tahoma" w:hAnsi="Tahoma" w:cs="Tahoma"/>
          <w:b/>
          <w:bCs/>
          <w:color w:val="FFFFFF" w:themeColor="background1"/>
          <w:sz w:val="18"/>
          <w:szCs w:val="18"/>
        </w:rPr>
        <w:t>Monitoring</w:t>
      </w:r>
      <w:r w:rsidRPr="000949DF">
        <w:rPr>
          <w:rFonts w:ascii="Tahoma" w:hAnsi="Tahoma" w:cs="Tahoma"/>
          <w:color w:val="FFFFFF" w:themeColor="background1"/>
          <w:sz w:val="18"/>
          <w:szCs w:val="18"/>
        </w:rPr>
        <w:t xml:space="preserve"> and </w:t>
      </w:r>
      <w:r w:rsidRPr="000949DF">
        <w:rPr>
          <w:rFonts w:ascii="Tahoma" w:hAnsi="Tahoma" w:cs="Tahoma"/>
          <w:b/>
          <w:bCs/>
          <w:color w:val="FFFFFF" w:themeColor="background1"/>
          <w:sz w:val="18"/>
          <w:szCs w:val="18"/>
        </w:rPr>
        <w:t>feedback</w:t>
      </w:r>
      <w:r w:rsidRPr="000949DF">
        <w:rPr>
          <w:rFonts w:ascii="Tahoma" w:hAnsi="Tahoma" w:cs="Tahoma"/>
          <w:color w:val="FFFFFF" w:themeColor="background1"/>
          <w:sz w:val="18"/>
          <w:szCs w:val="18"/>
        </w:rPr>
        <w:t xml:space="preserve"> are critical in the lifecycle, as they allow teams to track performance and address any issues. Finally, based on the feedback, improvements are made, and the cycle repeats, ensuring continuous enhancement and faster delivery of software.</w:t>
      </w:r>
    </w:p>
    <w:p w14:paraId="2CE10D1C" w14:textId="11353A74" w:rsidR="007D5ED9" w:rsidRPr="00240063" w:rsidRDefault="007D5ED9" w:rsidP="00240063">
      <w:pPr>
        <w:pStyle w:val="NoSpacing"/>
        <w:tabs>
          <w:tab w:val="left" w:pos="6672"/>
        </w:tabs>
        <w:rPr>
          <w:rFonts w:ascii="Tahoma" w:hAnsi="Tahoma" w:cs="Tahoma"/>
          <w:color w:val="FFFFFF" w:themeColor="background1"/>
          <w:sz w:val="18"/>
          <w:szCs w:val="18"/>
        </w:rPr>
      </w:pPr>
    </w:p>
    <w:p w14:paraId="342D6DCB" w14:textId="65D2B945" w:rsidR="009E2237" w:rsidRPr="009E2237" w:rsidRDefault="009E2237" w:rsidP="009E2237">
      <w:pPr>
        <w:pStyle w:val="NoSpacing"/>
        <w:tabs>
          <w:tab w:val="left" w:pos="6672"/>
        </w:tabs>
        <w:rPr>
          <w:rFonts w:ascii="Tahoma" w:hAnsi="Tahoma" w:cs="Tahoma"/>
          <w:color w:val="FF0000"/>
          <w:sz w:val="18"/>
          <w:szCs w:val="18"/>
        </w:rPr>
      </w:pPr>
      <w:r w:rsidRPr="009E2237">
        <w:rPr>
          <w:rFonts w:ascii="Tahoma" w:hAnsi="Tahoma" w:cs="Tahoma"/>
          <w:color w:val="FF0000"/>
          <w:sz w:val="18"/>
          <w:szCs w:val="18"/>
        </w:rPr>
        <w:t>L4.</w:t>
      </w:r>
      <w:r w:rsidRPr="009E2237">
        <w:rPr>
          <w:rFonts w:ascii="Times New Roman" w:eastAsia="Times New Roman" w:hAnsi="Times New Roman" w:cs="Times New Roman"/>
          <w:b/>
          <w:bCs/>
          <w:color w:val="FF0000"/>
          <w:kern w:val="0"/>
          <w14:ligatures w14:val="none"/>
        </w:rPr>
        <w:t xml:space="preserve"> </w:t>
      </w:r>
      <w:r w:rsidRPr="009E2237">
        <w:rPr>
          <w:rFonts w:ascii="Tahoma" w:hAnsi="Tahoma" w:cs="Tahoma"/>
          <w:b/>
          <w:bCs/>
          <w:color w:val="FF0000"/>
          <w:sz w:val="18"/>
          <w:szCs w:val="18"/>
        </w:rPr>
        <w:t>DevOps Building Blocks</w:t>
      </w:r>
    </w:p>
    <w:p w14:paraId="4DD9D644" w14:textId="77777777" w:rsidR="009E2237" w:rsidRPr="009E2237" w:rsidRDefault="009E2237" w:rsidP="009E2237">
      <w:pPr>
        <w:pStyle w:val="NoSpacing"/>
        <w:tabs>
          <w:tab w:val="left" w:pos="6672"/>
        </w:tabs>
        <w:rPr>
          <w:rFonts w:ascii="Tahoma" w:hAnsi="Tahoma" w:cs="Tahoma"/>
          <w:color w:val="FFFFFF" w:themeColor="background1"/>
          <w:sz w:val="18"/>
          <w:szCs w:val="18"/>
        </w:rPr>
      </w:pPr>
      <w:r w:rsidRPr="009E2237">
        <w:rPr>
          <w:rFonts w:ascii="Tahoma" w:hAnsi="Tahoma" w:cs="Tahoma"/>
          <w:color w:val="FFFFFF" w:themeColor="background1"/>
          <w:sz w:val="18"/>
          <w:szCs w:val="18"/>
        </w:rPr>
        <w:t xml:space="preserve">DevOps building blocks are key practices, tools, and processes that enable teams to achieve faster development and more reliable delivery of software. The core building blocks of DevOps include </w:t>
      </w:r>
      <w:r w:rsidRPr="009E2237">
        <w:rPr>
          <w:rFonts w:ascii="Tahoma" w:hAnsi="Tahoma" w:cs="Tahoma"/>
          <w:b/>
          <w:bCs/>
          <w:color w:val="FFFFFF" w:themeColor="background1"/>
          <w:sz w:val="18"/>
          <w:szCs w:val="18"/>
        </w:rPr>
        <w:t>automation</w:t>
      </w:r>
      <w:r w:rsidRPr="009E2237">
        <w:rPr>
          <w:rFonts w:ascii="Tahoma" w:hAnsi="Tahoma" w:cs="Tahoma"/>
          <w:color w:val="FFFFFF" w:themeColor="background1"/>
          <w:sz w:val="18"/>
          <w:szCs w:val="18"/>
        </w:rPr>
        <w:t xml:space="preserve">, which reduces manual tasks and improves consistency, and </w:t>
      </w:r>
      <w:r w:rsidRPr="009E2237">
        <w:rPr>
          <w:rFonts w:ascii="Tahoma" w:hAnsi="Tahoma" w:cs="Tahoma"/>
          <w:b/>
          <w:bCs/>
          <w:color w:val="FFFFFF" w:themeColor="background1"/>
          <w:sz w:val="18"/>
          <w:szCs w:val="18"/>
        </w:rPr>
        <w:t>continuous integration (CI)</w:t>
      </w:r>
      <w:r w:rsidRPr="009E2237">
        <w:rPr>
          <w:rFonts w:ascii="Tahoma" w:hAnsi="Tahoma" w:cs="Tahoma"/>
          <w:color w:val="FFFFFF" w:themeColor="background1"/>
          <w:sz w:val="18"/>
          <w:szCs w:val="18"/>
        </w:rPr>
        <w:t xml:space="preserve"> and </w:t>
      </w:r>
      <w:r w:rsidRPr="009E2237">
        <w:rPr>
          <w:rFonts w:ascii="Tahoma" w:hAnsi="Tahoma" w:cs="Tahoma"/>
          <w:b/>
          <w:bCs/>
          <w:color w:val="FFFFFF" w:themeColor="background1"/>
          <w:sz w:val="18"/>
          <w:szCs w:val="18"/>
        </w:rPr>
        <w:t>continuous delivery (CD)</w:t>
      </w:r>
      <w:r w:rsidRPr="009E2237">
        <w:rPr>
          <w:rFonts w:ascii="Tahoma" w:hAnsi="Tahoma" w:cs="Tahoma"/>
          <w:color w:val="FFFFFF" w:themeColor="background1"/>
          <w:sz w:val="18"/>
          <w:szCs w:val="18"/>
        </w:rPr>
        <w:t xml:space="preserve">, which ensure </w:t>
      </w:r>
      <w:r w:rsidRPr="009E2237">
        <w:rPr>
          <w:rFonts w:ascii="Tahoma" w:hAnsi="Tahoma" w:cs="Tahoma"/>
          <w:color w:val="FFFFFF" w:themeColor="background1"/>
          <w:sz w:val="18"/>
          <w:szCs w:val="18"/>
        </w:rPr>
        <w:lastRenderedPageBreak/>
        <w:t xml:space="preserve">frequent, seamless code integration and deployment. </w:t>
      </w:r>
      <w:r w:rsidRPr="009E2237">
        <w:rPr>
          <w:rFonts w:ascii="Tahoma" w:hAnsi="Tahoma" w:cs="Tahoma"/>
          <w:b/>
          <w:bCs/>
          <w:color w:val="FFFFFF" w:themeColor="background1"/>
          <w:sz w:val="18"/>
          <w:szCs w:val="18"/>
        </w:rPr>
        <w:t>Collaboration</w:t>
      </w:r>
      <w:r w:rsidRPr="009E2237">
        <w:rPr>
          <w:rFonts w:ascii="Tahoma" w:hAnsi="Tahoma" w:cs="Tahoma"/>
          <w:color w:val="FFFFFF" w:themeColor="background1"/>
          <w:sz w:val="18"/>
          <w:szCs w:val="18"/>
        </w:rPr>
        <w:t xml:space="preserve"> between development and operations teams is essential for successful DevOps, fostering better communication and shared responsibility. </w:t>
      </w:r>
      <w:r w:rsidRPr="009E2237">
        <w:rPr>
          <w:rFonts w:ascii="Tahoma" w:hAnsi="Tahoma" w:cs="Tahoma"/>
          <w:b/>
          <w:bCs/>
          <w:color w:val="FFFFFF" w:themeColor="background1"/>
          <w:sz w:val="18"/>
          <w:szCs w:val="18"/>
        </w:rPr>
        <w:t>Monitoring</w:t>
      </w:r>
      <w:r w:rsidRPr="009E2237">
        <w:rPr>
          <w:rFonts w:ascii="Tahoma" w:hAnsi="Tahoma" w:cs="Tahoma"/>
          <w:color w:val="FFFFFF" w:themeColor="background1"/>
          <w:sz w:val="18"/>
          <w:szCs w:val="18"/>
        </w:rPr>
        <w:t xml:space="preserve"> and </w:t>
      </w:r>
      <w:r w:rsidRPr="009E2237">
        <w:rPr>
          <w:rFonts w:ascii="Tahoma" w:hAnsi="Tahoma" w:cs="Tahoma"/>
          <w:b/>
          <w:bCs/>
          <w:color w:val="FFFFFF" w:themeColor="background1"/>
          <w:sz w:val="18"/>
          <w:szCs w:val="18"/>
        </w:rPr>
        <w:t>feedback loops</w:t>
      </w:r>
      <w:r w:rsidRPr="009E2237">
        <w:rPr>
          <w:rFonts w:ascii="Tahoma" w:hAnsi="Tahoma" w:cs="Tahoma"/>
          <w:color w:val="FFFFFF" w:themeColor="background1"/>
          <w:sz w:val="18"/>
          <w:szCs w:val="18"/>
        </w:rPr>
        <w:t xml:space="preserve"> are also vital, providing insights into system performance and user experience, helping teams to make data-driven decisions and improvements. These building blocks form the foundation for building efficient, scalable, and resilient software systems.</w:t>
      </w:r>
    </w:p>
    <w:p w14:paraId="5672009A" w14:textId="38FDE085" w:rsidR="00067CEF" w:rsidRDefault="00067CEF" w:rsidP="006254C8">
      <w:pPr>
        <w:pStyle w:val="NoSpacing"/>
        <w:tabs>
          <w:tab w:val="left" w:pos="6672"/>
        </w:tabs>
        <w:rPr>
          <w:rFonts w:ascii="Tahoma" w:hAnsi="Tahoma" w:cs="Tahoma"/>
          <w:color w:val="FFFFFF" w:themeColor="background1"/>
          <w:sz w:val="18"/>
          <w:szCs w:val="18"/>
        </w:rPr>
      </w:pPr>
    </w:p>
    <w:p w14:paraId="5DF421C7" w14:textId="553B438E" w:rsidR="009235E5" w:rsidRPr="009235E5" w:rsidRDefault="009235E5" w:rsidP="009235E5">
      <w:pPr>
        <w:pStyle w:val="NoSpacing"/>
        <w:tabs>
          <w:tab w:val="left" w:pos="6672"/>
        </w:tabs>
        <w:rPr>
          <w:rFonts w:ascii="Tahoma" w:hAnsi="Tahoma" w:cs="Tahoma"/>
          <w:color w:val="FFFFFF" w:themeColor="background1"/>
          <w:sz w:val="18"/>
          <w:szCs w:val="18"/>
        </w:rPr>
      </w:pPr>
      <w:r w:rsidRPr="009235E5">
        <w:rPr>
          <w:rFonts w:ascii="Tahoma" w:hAnsi="Tahoma" w:cs="Tahoma"/>
          <w:color w:val="FF0000"/>
          <w:sz w:val="18"/>
          <w:szCs w:val="18"/>
        </w:rPr>
        <w:t>L5.</w:t>
      </w:r>
      <w:r w:rsidRPr="009235E5">
        <w:rPr>
          <w:rFonts w:ascii="Times New Roman" w:eastAsia="Times New Roman" w:hAnsi="Times New Roman" w:cs="Times New Roman"/>
          <w:b/>
          <w:bCs/>
          <w:color w:val="FF0000"/>
          <w:kern w:val="0"/>
          <w14:ligatures w14:val="none"/>
        </w:rPr>
        <w:t xml:space="preserve"> </w:t>
      </w:r>
      <w:r w:rsidRPr="009235E5">
        <w:rPr>
          <w:rFonts w:ascii="Tahoma" w:hAnsi="Tahoma" w:cs="Tahoma"/>
          <w:b/>
          <w:bCs/>
          <w:color w:val="FF0000"/>
          <w:sz w:val="18"/>
          <w:szCs w:val="18"/>
        </w:rPr>
        <w:t>DevOps on Cloud</w:t>
      </w:r>
    </w:p>
    <w:p w14:paraId="79C0A4C8" w14:textId="77777777" w:rsidR="009235E5" w:rsidRPr="009235E5" w:rsidRDefault="009235E5" w:rsidP="009235E5">
      <w:pPr>
        <w:pStyle w:val="NoSpacing"/>
        <w:tabs>
          <w:tab w:val="left" w:pos="6672"/>
        </w:tabs>
        <w:rPr>
          <w:rFonts w:ascii="Tahoma" w:hAnsi="Tahoma" w:cs="Tahoma"/>
          <w:color w:val="FFFFFF" w:themeColor="background1"/>
          <w:sz w:val="18"/>
          <w:szCs w:val="18"/>
        </w:rPr>
      </w:pPr>
      <w:r w:rsidRPr="009235E5">
        <w:rPr>
          <w:rFonts w:ascii="Tahoma" w:hAnsi="Tahoma" w:cs="Tahoma"/>
          <w:color w:val="FFFFFF" w:themeColor="background1"/>
          <w:sz w:val="18"/>
          <w:szCs w:val="18"/>
        </w:rPr>
        <w:t>DevOps on the cloud refers to the use of cloud computing platforms and services to implement DevOps practices, enabling faster and more efficient software development and deployment. Cloud environments provide the necessary scalability, flexibility, and automation required to support continuous integration (CI) and continuous delivery (CD). With cloud infrastructure, teams can easily set up and manage development, testing, and production environments without worrying about hardware limitations. Tools like cloud-native CI/CD pipelines, containerization (e.g., Docker, Kubernetes), and cloud monitoring services enhance collaboration, reduce time to market, and improve application performance. By leveraging cloud resources, DevOps teams can automate workflows, scale applications on demand, and maintain high availability, all while ensuring security and compliance.</w:t>
      </w:r>
    </w:p>
    <w:p w14:paraId="34EDBE5C" w14:textId="6E7E9686" w:rsidR="009235E5" w:rsidRDefault="009235E5" w:rsidP="006254C8">
      <w:pPr>
        <w:pStyle w:val="NoSpacing"/>
        <w:tabs>
          <w:tab w:val="left" w:pos="6672"/>
        </w:tabs>
        <w:rPr>
          <w:rFonts w:ascii="Tahoma" w:hAnsi="Tahoma" w:cs="Tahoma"/>
          <w:color w:val="FFFFFF" w:themeColor="background1"/>
          <w:sz w:val="18"/>
          <w:szCs w:val="18"/>
        </w:rPr>
      </w:pPr>
    </w:p>
    <w:p w14:paraId="768C7DB6" w14:textId="77777777" w:rsidR="003D6900" w:rsidRDefault="003D6900" w:rsidP="003D6900">
      <w:pPr>
        <w:pStyle w:val="NoSpacing"/>
        <w:tabs>
          <w:tab w:val="left" w:pos="6672"/>
        </w:tabs>
        <w:rPr>
          <w:rFonts w:ascii="Tahoma" w:hAnsi="Tahoma" w:cs="Tahoma"/>
          <w:color w:val="FFFFFF" w:themeColor="background1"/>
          <w:sz w:val="18"/>
          <w:szCs w:val="18"/>
        </w:rPr>
      </w:pPr>
    </w:p>
    <w:p w14:paraId="0142DF4C" w14:textId="77777777" w:rsidR="003D6900" w:rsidRDefault="003D6900" w:rsidP="003D6900">
      <w:pPr>
        <w:pStyle w:val="NoSpacing"/>
        <w:tabs>
          <w:tab w:val="left" w:pos="6672"/>
        </w:tabs>
        <w:rPr>
          <w:rFonts w:ascii="Tahoma" w:hAnsi="Tahoma" w:cs="Tahoma"/>
          <w:color w:val="FFFFFF" w:themeColor="background1"/>
          <w:sz w:val="18"/>
          <w:szCs w:val="18"/>
        </w:rPr>
      </w:pPr>
    </w:p>
    <w:p w14:paraId="2D07EC20" w14:textId="06BFA5A8" w:rsidR="003D6900" w:rsidRPr="003D6900" w:rsidRDefault="003D6900" w:rsidP="003D6900">
      <w:pPr>
        <w:pStyle w:val="NoSpacing"/>
        <w:tabs>
          <w:tab w:val="left" w:pos="6672"/>
        </w:tabs>
        <w:rPr>
          <w:rFonts w:ascii="Tahoma" w:hAnsi="Tahoma" w:cs="Tahoma"/>
          <w:color w:val="FF0000"/>
          <w:sz w:val="18"/>
          <w:szCs w:val="18"/>
        </w:rPr>
      </w:pPr>
      <w:r w:rsidRPr="003D6900">
        <w:rPr>
          <w:rFonts w:ascii="Tahoma" w:hAnsi="Tahoma" w:cs="Tahoma"/>
          <w:color w:val="FF0000"/>
          <w:sz w:val="18"/>
          <w:szCs w:val="18"/>
        </w:rPr>
        <w:t>L6.</w:t>
      </w:r>
      <w:r w:rsidRPr="003D6900">
        <w:rPr>
          <w:rFonts w:ascii="Times New Roman" w:eastAsia="Times New Roman" w:hAnsi="Times New Roman" w:cs="Times New Roman"/>
          <w:b/>
          <w:bCs/>
          <w:color w:val="FF0000"/>
          <w:kern w:val="0"/>
          <w14:ligatures w14:val="none"/>
        </w:rPr>
        <w:t xml:space="preserve"> </w:t>
      </w:r>
      <w:r w:rsidRPr="003D6900">
        <w:rPr>
          <w:rFonts w:ascii="Tahoma" w:hAnsi="Tahoma" w:cs="Tahoma"/>
          <w:b/>
          <w:bCs/>
          <w:color w:val="FF0000"/>
          <w:sz w:val="18"/>
          <w:szCs w:val="18"/>
        </w:rPr>
        <w:t>Introduction To AWS</w:t>
      </w:r>
    </w:p>
    <w:p w14:paraId="23FA5554" w14:textId="77777777" w:rsidR="003D6900" w:rsidRPr="003D6900" w:rsidRDefault="003D6900" w:rsidP="003D6900">
      <w:pPr>
        <w:pStyle w:val="NoSpacing"/>
        <w:tabs>
          <w:tab w:val="left" w:pos="6672"/>
        </w:tabs>
        <w:rPr>
          <w:rFonts w:ascii="Tahoma" w:hAnsi="Tahoma" w:cs="Tahoma"/>
          <w:color w:val="FFFFFF" w:themeColor="background1"/>
          <w:sz w:val="18"/>
          <w:szCs w:val="18"/>
        </w:rPr>
      </w:pPr>
      <w:r w:rsidRPr="003D6900">
        <w:rPr>
          <w:rFonts w:ascii="Tahoma" w:hAnsi="Tahoma" w:cs="Tahoma"/>
          <w:color w:val="FFFFFF" w:themeColor="background1"/>
          <w:sz w:val="18"/>
          <w:szCs w:val="18"/>
        </w:rPr>
        <w:t>Amazon Web Services (AWS) is a comprehensive cloud computing platform provided by Amazon that offers a wide range of on-demand services and tools for computing, storage, networking, databases, machine learning, analytics, and more. AWS allows businesses and developers to access resources over the internet, eliminating the need for physical hardware and infrastructure management. This pay-as-you-go model provides flexibility, scalability, and cost-efficiency, making it an attractive choice for companies of all sizes. AWS supports various use cases, from hosting websites and applications to data analysis and artificial intelligence. Its extensive global infrastructure ensures high availability and reliability for applications, enabling businesses to scale rapidly while maintaining performance and security.</w:t>
      </w:r>
    </w:p>
    <w:p w14:paraId="1E5553D4" w14:textId="55A838DA" w:rsidR="003D6900" w:rsidRDefault="003D6900" w:rsidP="006254C8">
      <w:pPr>
        <w:pStyle w:val="NoSpacing"/>
        <w:tabs>
          <w:tab w:val="left" w:pos="6672"/>
        </w:tabs>
        <w:rPr>
          <w:rFonts w:ascii="Tahoma" w:hAnsi="Tahoma" w:cs="Tahoma"/>
          <w:color w:val="FFFFFF" w:themeColor="background1"/>
          <w:sz w:val="18"/>
          <w:szCs w:val="18"/>
        </w:rPr>
      </w:pPr>
    </w:p>
    <w:p w14:paraId="4A56F89F" w14:textId="2FAA7CAA" w:rsidR="00B6012F" w:rsidRPr="00B6012F" w:rsidRDefault="00B6012F" w:rsidP="00B6012F">
      <w:pPr>
        <w:pStyle w:val="NoSpacing"/>
        <w:tabs>
          <w:tab w:val="left" w:pos="6672"/>
        </w:tabs>
        <w:rPr>
          <w:rFonts w:ascii="Tahoma" w:hAnsi="Tahoma" w:cs="Tahoma"/>
          <w:color w:val="FF0000"/>
          <w:sz w:val="18"/>
          <w:szCs w:val="18"/>
        </w:rPr>
      </w:pPr>
      <w:r w:rsidRPr="00B6012F">
        <w:rPr>
          <w:rFonts w:ascii="Tahoma" w:hAnsi="Tahoma" w:cs="Tahoma"/>
          <w:color w:val="FF0000"/>
          <w:sz w:val="18"/>
          <w:szCs w:val="18"/>
        </w:rPr>
        <w:t>L7.</w:t>
      </w:r>
      <w:r w:rsidRPr="00B6012F">
        <w:rPr>
          <w:rFonts w:ascii="Times New Roman" w:eastAsia="Times New Roman" w:hAnsi="Times New Roman" w:cs="Times New Roman"/>
          <w:b/>
          <w:bCs/>
          <w:color w:val="FF0000"/>
          <w:kern w:val="0"/>
          <w14:ligatures w14:val="none"/>
        </w:rPr>
        <w:t xml:space="preserve"> </w:t>
      </w:r>
      <w:r w:rsidRPr="00B6012F">
        <w:rPr>
          <w:rFonts w:ascii="Tahoma" w:hAnsi="Tahoma" w:cs="Tahoma"/>
          <w:b/>
          <w:bCs/>
          <w:color w:val="FF0000"/>
          <w:sz w:val="18"/>
          <w:szCs w:val="18"/>
        </w:rPr>
        <w:t>AWS Security Management</w:t>
      </w:r>
    </w:p>
    <w:p w14:paraId="058CB6D8" w14:textId="77777777" w:rsidR="00B6012F" w:rsidRPr="00B6012F" w:rsidRDefault="00B6012F" w:rsidP="00B6012F">
      <w:pPr>
        <w:pStyle w:val="NoSpacing"/>
        <w:tabs>
          <w:tab w:val="left" w:pos="6672"/>
        </w:tabs>
        <w:rPr>
          <w:rFonts w:ascii="Tahoma" w:hAnsi="Tahoma" w:cs="Tahoma"/>
          <w:color w:val="FFFFFF" w:themeColor="background1"/>
          <w:sz w:val="18"/>
          <w:szCs w:val="18"/>
        </w:rPr>
      </w:pPr>
      <w:r w:rsidRPr="00B6012F">
        <w:rPr>
          <w:rFonts w:ascii="Tahoma" w:hAnsi="Tahoma" w:cs="Tahoma"/>
          <w:color w:val="FFFFFF" w:themeColor="background1"/>
          <w:sz w:val="18"/>
          <w:szCs w:val="18"/>
        </w:rPr>
        <w:t>AWS Security Management encompasses a set of services and practices designed to protect the infrastructure, applications, and data hosted on the AWS platform. It provides a wide array of security features to help users control access, monitor activity, and ensure compliance with regulations. Key components include Identity and Access Management (IAM) for user and permissions control, Virtual Private Cloud (VPC) for network security, and AWS Shield for DDoS protection. Additionally, AWS CloudTrail and AWS Config allow for continuous monitoring and auditing of resources to detect and respond to security events. The platform also offers encryption capabilities, both at rest and in transit, to safeguard sensitive data. Through these tools, AWS enables organizations to implement a strong security posture while maintaining flexibility and scalability in their cloud environments.</w:t>
      </w:r>
    </w:p>
    <w:p w14:paraId="3459C52E" w14:textId="024F3019" w:rsidR="00B6012F" w:rsidRDefault="00B6012F" w:rsidP="006254C8">
      <w:pPr>
        <w:pStyle w:val="NoSpacing"/>
        <w:tabs>
          <w:tab w:val="left" w:pos="6672"/>
        </w:tabs>
        <w:rPr>
          <w:rFonts w:ascii="Tahoma" w:hAnsi="Tahoma" w:cs="Tahoma"/>
          <w:color w:val="FFFFFF" w:themeColor="background1"/>
          <w:sz w:val="18"/>
          <w:szCs w:val="18"/>
        </w:rPr>
      </w:pPr>
    </w:p>
    <w:p w14:paraId="7BB37B13" w14:textId="5A8C2599" w:rsidR="004E0687" w:rsidRPr="001D3508" w:rsidRDefault="004E0687" w:rsidP="004E0687">
      <w:pPr>
        <w:pStyle w:val="NoSpacing"/>
        <w:tabs>
          <w:tab w:val="left" w:pos="6672"/>
        </w:tabs>
        <w:rPr>
          <w:rFonts w:ascii="Tahoma" w:hAnsi="Tahoma" w:cs="Tahoma"/>
          <w:color w:val="FF0000"/>
          <w:sz w:val="18"/>
          <w:szCs w:val="18"/>
        </w:rPr>
      </w:pPr>
      <w:r w:rsidRPr="001D3508">
        <w:rPr>
          <w:rFonts w:ascii="Tahoma" w:hAnsi="Tahoma" w:cs="Tahoma"/>
          <w:color w:val="FF0000"/>
          <w:sz w:val="18"/>
          <w:szCs w:val="18"/>
        </w:rPr>
        <w:t>L8.</w:t>
      </w:r>
      <w:r w:rsidRPr="001D3508">
        <w:rPr>
          <w:rFonts w:ascii="Times New Roman" w:eastAsia="Times New Roman" w:hAnsi="Times New Roman" w:cs="Times New Roman"/>
          <w:b/>
          <w:bCs/>
          <w:color w:val="FF0000"/>
          <w:kern w:val="0"/>
          <w14:ligatures w14:val="none"/>
        </w:rPr>
        <w:t xml:space="preserve"> </w:t>
      </w:r>
      <w:r w:rsidRPr="001D3508">
        <w:rPr>
          <w:rFonts w:ascii="Tahoma" w:hAnsi="Tahoma" w:cs="Tahoma"/>
          <w:b/>
          <w:bCs/>
          <w:color w:val="FF0000"/>
          <w:sz w:val="18"/>
          <w:szCs w:val="18"/>
        </w:rPr>
        <w:t>IAM Roles</w:t>
      </w:r>
    </w:p>
    <w:p w14:paraId="2F858EC6" w14:textId="20080852" w:rsidR="004E0687" w:rsidRPr="004E0687" w:rsidRDefault="0037325F" w:rsidP="004E0687">
      <w:pPr>
        <w:pStyle w:val="NoSpacing"/>
        <w:tabs>
          <w:tab w:val="left" w:pos="6672"/>
        </w:tabs>
        <w:rPr>
          <w:rFonts w:ascii="Tahoma" w:hAnsi="Tahoma" w:cs="Tahoma"/>
          <w:color w:val="FFFFFF" w:themeColor="background1"/>
          <w:sz w:val="18"/>
          <w:szCs w:val="18"/>
        </w:rPr>
      </w:pPr>
      <w:r>
        <w:rPr>
          <w:rFonts w:ascii="Tahoma" w:hAnsi="Tahoma" w:cs="Tahoma"/>
          <w:color w:val="FFFFFF" w:themeColor="background1"/>
          <w:sz w:val="18"/>
          <w:szCs w:val="18"/>
        </w:rPr>
        <w:t>I</w:t>
      </w:r>
      <w:r w:rsidR="004E0687" w:rsidRPr="004E0687">
        <w:rPr>
          <w:rFonts w:ascii="Tahoma" w:hAnsi="Tahoma" w:cs="Tahoma"/>
          <w:color w:val="FFFFFF" w:themeColor="background1"/>
          <w:sz w:val="18"/>
          <w:szCs w:val="18"/>
        </w:rPr>
        <w:t>AM (Identity and Access Management) roles in AWS are a critical part of managing security and permissions in the cloud environment. An IAM role is a set of permissions that define what actions are allowed or denied on specific AWS resources. Roles are often used to grant permissions to AWS services or applications, rather than individual users. For example, an EC2 instance or Lambda function can assume an IAM role to gain the necessary permissions to interact with other AWS services like S3 or DynamoDB. IAM roles are typically used for granting temporary access and are more secure than embedding credentials directly into applications. The roles can be assigned to users, services, or external applications and are essential for enforcing the principle of least privilege, ensuring that entities only have access to the resources they need to perform their tasks.</w:t>
      </w:r>
    </w:p>
    <w:p w14:paraId="5C936B89" w14:textId="31C319F9" w:rsidR="004E0687" w:rsidRPr="005C4C4C" w:rsidRDefault="004E0687" w:rsidP="006254C8">
      <w:pPr>
        <w:pStyle w:val="NoSpacing"/>
        <w:tabs>
          <w:tab w:val="left" w:pos="6672"/>
        </w:tabs>
        <w:rPr>
          <w:rFonts w:ascii="Tahoma" w:hAnsi="Tahoma" w:cs="Tahoma"/>
          <w:color w:val="FF0000"/>
          <w:sz w:val="18"/>
          <w:szCs w:val="18"/>
        </w:rPr>
      </w:pPr>
    </w:p>
    <w:p w14:paraId="5F3AA25F" w14:textId="29CC8726" w:rsidR="005C4C4C" w:rsidRPr="005C4C4C" w:rsidRDefault="005C4C4C" w:rsidP="005C4C4C">
      <w:pPr>
        <w:pStyle w:val="NoSpacing"/>
        <w:tabs>
          <w:tab w:val="left" w:pos="6672"/>
        </w:tabs>
        <w:rPr>
          <w:rFonts w:ascii="Tahoma" w:hAnsi="Tahoma" w:cs="Tahoma"/>
          <w:color w:val="FF0000"/>
          <w:sz w:val="18"/>
          <w:szCs w:val="18"/>
        </w:rPr>
      </w:pPr>
      <w:r w:rsidRPr="005C4C4C">
        <w:rPr>
          <w:rFonts w:ascii="Tahoma" w:hAnsi="Tahoma" w:cs="Tahoma"/>
          <w:color w:val="FF0000"/>
          <w:sz w:val="18"/>
          <w:szCs w:val="18"/>
        </w:rPr>
        <w:t>L9.</w:t>
      </w:r>
      <w:r w:rsidRPr="005C4C4C">
        <w:rPr>
          <w:rFonts w:ascii="Times New Roman" w:eastAsia="Times New Roman" w:hAnsi="Times New Roman" w:cs="Times New Roman"/>
          <w:b/>
          <w:bCs/>
          <w:color w:val="FF0000"/>
          <w:kern w:val="0"/>
          <w14:ligatures w14:val="none"/>
        </w:rPr>
        <w:t xml:space="preserve"> </w:t>
      </w:r>
      <w:r w:rsidRPr="005C4C4C">
        <w:rPr>
          <w:rFonts w:ascii="Tahoma" w:hAnsi="Tahoma" w:cs="Tahoma"/>
          <w:b/>
          <w:bCs/>
          <w:color w:val="FF0000"/>
          <w:sz w:val="18"/>
          <w:szCs w:val="18"/>
        </w:rPr>
        <w:t>IAM Policies</w:t>
      </w:r>
    </w:p>
    <w:p w14:paraId="6773FC30" w14:textId="77777777" w:rsidR="005C4C4C" w:rsidRPr="005C4C4C" w:rsidRDefault="005C4C4C" w:rsidP="005C4C4C">
      <w:pPr>
        <w:pStyle w:val="NoSpacing"/>
        <w:tabs>
          <w:tab w:val="left" w:pos="6672"/>
        </w:tabs>
        <w:rPr>
          <w:rFonts w:ascii="Tahoma" w:hAnsi="Tahoma" w:cs="Tahoma"/>
          <w:color w:val="FFFFFF" w:themeColor="background1"/>
          <w:sz w:val="18"/>
          <w:szCs w:val="18"/>
        </w:rPr>
      </w:pPr>
      <w:r w:rsidRPr="005C4C4C">
        <w:rPr>
          <w:rFonts w:ascii="Tahoma" w:hAnsi="Tahoma" w:cs="Tahoma"/>
          <w:color w:val="FFFFFF" w:themeColor="background1"/>
          <w:sz w:val="18"/>
          <w:szCs w:val="18"/>
        </w:rPr>
        <w:t>IAM (Identity and Access Management) policies in AWS are used to define permissions for users, groups, and roles. A policy is a JSON document that specifies which actions are allowed or denied on specific resources. Policies can be attached to IAM users, groups, or roles, allowing administrators to control access to AWS resources based on user roles and responsibilities.</w:t>
      </w:r>
    </w:p>
    <w:p w14:paraId="679EA9EE" w14:textId="77777777" w:rsidR="005C4C4C" w:rsidRPr="005C4C4C" w:rsidRDefault="005C4C4C" w:rsidP="005C4C4C">
      <w:pPr>
        <w:pStyle w:val="NoSpacing"/>
        <w:tabs>
          <w:tab w:val="left" w:pos="6672"/>
        </w:tabs>
        <w:rPr>
          <w:rFonts w:ascii="Tahoma" w:hAnsi="Tahoma" w:cs="Tahoma"/>
          <w:color w:val="FFFFFF" w:themeColor="background1"/>
          <w:sz w:val="18"/>
          <w:szCs w:val="18"/>
        </w:rPr>
      </w:pPr>
      <w:r w:rsidRPr="005C4C4C">
        <w:rPr>
          <w:rFonts w:ascii="Tahoma" w:hAnsi="Tahoma" w:cs="Tahoma"/>
          <w:color w:val="FFFFFF" w:themeColor="background1"/>
          <w:sz w:val="18"/>
          <w:szCs w:val="18"/>
        </w:rPr>
        <w:t>There are two types of IAM policies: managed and inline. Managed policies are standalone policies that can be attached to multiple entities, while inline policies are embedded directly into a user, group, or role and are specific to that entity.</w:t>
      </w:r>
    </w:p>
    <w:p w14:paraId="4CEA1043" w14:textId="77777777" w:rsidR="005C4C4C" w:rsidRPr="005C4C4C" w:rsidRDefault="005C4C4C" w:rsidP="005C4C4C">
      <w:pPr>
        <w:pStyle w:val="NoSpacing"/>
        <w:tabs>
          <w:tab w:val="left" w:pos="6672"/>
        </w:tabs>
        <w:rPr>
          <w:rFonts w:ascii="Tahoma" w:hAnsi="Tahoma" w:cs="Tahoma"/>
          <w:color w:val="FFFFFF" w:themeColor="background1"/>
          <w:sz w:val="18"/>
          <w:szCs w:val="18"/>
        </w:rPr>
      </w:pPr>
      <w:r w:rsidRPr="005C4C4C">
        <w:rPr>
          <w:rFonts w:ascii="Tahoma" w:hAnsi="Tahoma" w:cs="Tahoma"/>
          <w:color w:val="FFFFFF" w:themeColor="background1"/>
          <w:sz w:val="18"/>
          <w:szCs w:val="18"/>
        </w:rPr>
        <w:t>IAM policies follow a structure of "effect" (allow or deny), "action" (the specific API operation), and "resource" (the resource being acted upon). Policies enable granular control, ensuring that users and applications have the minimal necessary permissions to carry out their functions, thus enhancing security in an AWS environment.</w:t>
      </w:r>
    </w:p>
    <w:p w14:paraId="1AFB8412" w14:textId="4A7EBD65" w:rsidR="00C4140B" w:rsidRDefault="00C4140B" w:rsidP="006254C8">
      <w:pPr>
        <w:pStyle w:val="NoSpacing"/>
        <w:tabs>
          <w:tab w:val="left" w:pos="6672"/>
        </w:tabs>
        <w:rPr>
          <w:rFonts w:ascii="Tahoma" w:hAnsi="Tahoma" w:cs="Tahoma"/>
          <w:color w:val="FFFFFF" w:themeColor="background1"/>
          <w:sz w:val="18"/>
          <w:szCs w:val="18"/>
        </w:rPr>
      </w:pPr>
    </w:p>
    <w:p w14:paraId="37D806B3" w14:textId="7A7ACB19" w:rsidR="009A1D4E" w:rsidRPr="009A1D4E" w:rsidRDefault="009A1D4E" w:rsidP="009A1D4E">
      <w:pPr>
        <w:pStyle w:val="NoSpacing"/>
        <w:tabs>
          <w:tab w:val="left" w:pos="6672"/>
        </w:tabs>
        <w:rPr>
          <w:rFonts w:ascii="Tahoma" w:hAnsi="Tahoma" w:cs="Tahoma"/>
          <w:color w:val="FF0000"/>
          <w:sz w:val="18"/>
          <w:szCs w:val="18"/>
        </w:rPr>
      </w:pPr>
      <w:r w:rsidRPr="009A1D4E">
        <w:rPr>
          <w:rFonts w:ascii="Tahoma" w:hAnsi="Tahoma" w:cs="Tahoma"/>
          <w:color w:val="FF0000"/>
          <w:sz w:val="18"/>
          <w:szCs w:val="18"/>
        </w:rPr>
        <w:t>L10.</w:t>
      </w:r>
      <w:r w:rsidRPr="009A1D4E">
        <w:rPr>
          <w:rFonts w:ascii="Times New Roman" w:eastAsia="Times New Roman" w:hAnsi="Times New Roman" w:cs="Times New Roman"/>
          <w:b/>
          <w:bCs/>
          <w:color w:val="FF0000"/>
          <w:kern w:val="0"/>
          <w14:ligatures w14:val="none"/>
        </w:rPr>
        <w:t xml:space="preserve"> </w:t>
      </w:r>
      <w:r w:rsidRPr="009A1D4E">
        <w:rPr>
          <w:rFonts w:ascii="Tahoma" w:hAnsi="Tahoma" w:cs="Tahoma"/>
          <w:b/>
          <w:bCs/>
          <w:color w:val="FF0000"/>
          <w:sz w:val="18"/>
          <w:szCs w:val="18"/>
        </w:rPr>
        <w:t>Best Practices For IAM</w:t>
      </w:r>
    </w:p>
    <w:p w14:paraId="7585CEBA" w14:textId="77777777" w:rsidR="009A1D4E" w:rsidRPr="009A1D4E" w:rsidRDefault="009A1D4E" w:rsidP="009A1D4E">
      <w:pPr>
        <w:pStyle w:val="NoSpacing"/>
        <w:tabs>
          <w:tab w:val="left" w:pos="6672"/>
        </w:tabs>
        <w:rPr>
          <w:rFonts w:ascii="Tahoma" w:hAnsi="Tahoma" w:cs="Tahoma"/>
          <w:color w:val="FFFFFF" w:themeColor="background1"/>
          <w:sz w:val="18"/>
          <w:szCs w:val="18"/>
        </w:rPr>
      </w:pPr>
      <w:r w:rsidRPr="009A1D4E">
        <w:rPr>
          <w:rFonts w:ascii="Tahoma" w:hAnsi="Tahoma" w:cs="Tahoma"/>
          <w:color w:val="FFFFFF" w:themeColor="background1"/>
          <w:sz w:val="18"/>
          <w:szCs w:val="18"/>
        </w:rPr>
        <w:t>Best practices for IAM (Identity and Access Management) in AWS are crucial to ensure secure and efficient management of user access. One key practice is to follow the principle of least privilege, granting only the permissions necessary for users to perform their tasks. This minimizes the risk of unnecessary access to sensitive resources.</w:t>
      </w:r>
    </w:p>
    <w:p w14:paraId="29589D46" w14:textId="77777777" w:rsidR="009A1D4E" w:rsidRPr="009A1D4E" w:rsidRDefault="009A1D4E" w:rsidP="009A1D4E">
      <w:pPr>
        <w:pStyle w:val="NoSpacing"/>
        <w:tabs>
          <w:tab w:val="left" w:pos="6672"/>
        </w:tabs>
        <w:rPr>
          <w:rFonts w:ascii="Tahoma" w:hAnsi="Tahoma" w:cs="Tahoma"/>
          <w:color w:val="FFFFFF" w:themeColor="background1"/>
          <w:sz w:val="18"/>
          <w:szCs w:val="18"/>
        </w:rPr>
      </w:pPr>
      <w:r w:rsidRPr="009A1D4E">
        <w:rPr>
          <w:rFonts w:ascii="Tahoma" w:hAnsi="Tahoma" w:cs="Tahoma"/>
          <w:color w:val="FFFFFF" w:themeColor="background1"/>
          <w:sz w:val="18"/>
          <w:szCs w:val="18"/>
        </w:rPr>
        <w:t>Another important best practice is to use IAM roles for applications and services instead of embedding access keys in your code. This reduces the risk of key exposure. It's also recommended to enable multi-factor authentication (MFA) for privileged accounts to add an additional layer of security.</w:t>
      </w:r>
    </w:p>
    <w:p w14:paraId="479648E4" w14:textId="77777777" w:rsidR="009A1D4E" w:rsidRPr="009A1D4E" w:rsidRDefault="009A1D4E" w:rsidP="009A1D4E">
      <w:pPr>
        <w:pStyle w:val="NoSpacing"/>
        <w:tabs>
          <w:tab w:val="left" w:pos="6672"/>
        </w:tabs>
        <w:rPr>
          <w:rFonts w:ascii="Tahoma" w:hAnsi="Tahoma" w:cs="Tahoma"/>
          <w:color w:val="FFFFFF" w:themeColor="background1"/>
          <w:sz w:val="18"/>
          <w:szCs w:val="18"/>
        </w:rPr>
      </w:pPr>
      <w:r w:rsidRPr="009A1D4E">
        <w:rPr>
          <w:rFonts w:ascii="Tahoma" w:hAnsi="Tahoma" w:cs="Tahoma"/>
          <w:color w:val="FFFFFF" w:themeColor="background1"/>
          <w:sz w:val="18"/>
          <w:szCs w:val="18"/>
        </w:rPr>
        <w:t>Regularly reviewing and auditing IAM policies, roles, and user permissions is essential to ensure that access remains appropriate as your environment evolves. It's also advisable to use IAM groups to manage permissions more efficiently and assign permissions based on job functions, rather than individually assigning them to users.</w:t>
      </w:r>
    </w:p>
    <w:p w14:paraId="6B773116" w14:textId="77777777" w:rsidR="009A1D4E" w:rsidRPr="009A1D4E" w:rsidRDefault="009A1D4E" w:rsidP="009A1D4E">
      <w:pPr>
        <w:pStyle w:val="NoSpacing"/>
        <w:tabs>
          <w:tab w:val="left" w:pos="6672"/>
        </w:tabs>
        <w:rPr>
          <w:rFonts w:ascii="Tahoma" w:hAnsi="Tahoma" w:cs="Tahoma"/>
          <w:color w:val="FFFFFF" w:themeColor="background1"/>
          <w:sz w:val="18"/>
          <w:szCs w:val="18"/>
        </w:rPr>
      </w:pPr>
      <w:r w:rsidRPr="009A1D4E">
        <w:rPr>
          <w:rFonts w:ascii="Tahoma" w:hAnsi="Tahoma" w:cs="Tahoma"/>
          <w:color w:val="FFFFFF" w:themeColor="background1"/>
          <w:sz w:val="18"/>
          <w:szCs w:val="18"/>
        </w:rPr>
        <w:t>Lastly, you should rotate access keys periodically and delete any unused or unnecessary keys to minimize potential vulnerabilities. By following these best practices, you can strengthen the security and maintainability of your AWS environment.</w:t>
      </w:r>
    </w:p>
    <w:p w14:paraId="69BBC0F8" w14:textId="56A30629" w:rsidR="005C4C4C" w:rsidRDefault="005C4C4C" w:rsidP="006254C8">
      <w:pPr>
        <w:pStyle w:val="NoSpacing"/>
        <w:tabs>
          <w:tab w:val="left" w:pos="6672"/>
        </w:tabs>
        <w:rPr>
          <w:rFonts w:ascii="Tahoma" w:hAnsi="Tahoma" w:cs="Tahoma"/>
          <w:color w:val="FFFFFF" w:themeColor="background1"/>
          <w:sz w:val="18"/>
          <w:szCs w:val="18"/>
        </w:rPr>
      </w:pPr>
    </w:p>
    <w:p w14:paraId="4A00606C" w14:textId="03EA77E5" w:rsidR="001823DF" w:rsidRPr="001823DF" w:rsidRDefault="001823DF" w:rsidP="001823DF">
      <w:pPr>
        <w:pStyle w:val="NoSpacing"/>
        <w:tabs>
          <w:tab w:val="left" w:pos="6672"/>
        </w:tabs>
        <w:rPr>
          <w:rFonts w:ascii="Tahoma" w:hAnsi="Tahoma" w:cs="Tahoma"/>
          <w:color w:val="FF0000"/>
          <w:sz w:val="18"/>
          <w:szCs w:val="18"/>
        </w:rPr>
      </w:pPr>
      <w:r w:rsidRPr="001823DF">
        <w:rPr>
          <w:rFonts w:ascii="Tahoma" w:hAnsi="Tahoma" w:cs="Tahoma"/>
          <w:color w:val="FF0000"/>
          <w:sz w:val="18"/>
          <w:szCs w:val="18"/>
        </w:rPr>
        <w:t>L11.</w:t>
      </w:r>
      <w:r w:rsidRPr="001823DF">
        <w:rPr>
          <w:rFonts w:ascii="Times New Roman" w:eastAsia="Times New Roman" w:hAnsi="Times New Roman" w:cs="Times New Roman"/>
          <w:b/>
          <w:bCs/>
          <w:color w:val="FF0000"/>
          <w:kern w:val="0"/>
          <w14:ligatures w14:val="none"/>
        </w:rPr>
        <w:t xml:space="preserve"> </w:t>
      </w:r>
      <w:r w:rsidRPr="001823DF">
        <w:rPr>
          <w:rFonts w:ascii="Tahoma" w:hAnsi="Tahoma" w:cs="Tahoma"/>
          <w:b/>
          <w:bCs/>
          <w:color w:val="FF0000"/>
          <w:sz w:val="18"/>
          <w:szCs w:val="18"/>
        </w:rPr>
        <w:t>Identity Federation</w:t>
      </w:r>
    </w:p>
    <w:p w14:paraId="0B7FED33" w14:textId="77777777" w:rsidR="001823DF" w:rsidRPr="001823DF" w:rsidRDefault="001823DF" w:rsidP="001823DF">
      <w:pPr>
        <w:pStyle w:val="NoSpacing"/>
        <w:tabs>
          <w:tab w:val="left" w:pos="6672"/>
        </w:tabs>
        <w:rPr>
          <w:rFonts w:ascii="Tahoma" w:hAnsi="Tahoma" w:cs="Tahoma"/>
          <w:color w:val="FFFFFF" w:themeColor="background1"/>
          <w:sz w:val="18"/>
          <w:szCs w:val="18"/>
        </w:rPr>
      </w:pPr>
      <w:r w:rsidRPr="001823DF">
        <w:rPr>
          <w:rFonts w:ascii="Tahoma" w:hAnsi="Tahoma" w:cs="Tahoma"/>
          <w:color w:val="FFFFFF" w:themeColor="background1"/>
          <w:sz w:val="18"/>
          <w:szCs w:val="18"/>
        </w:rPr>
        <w:t>Identity Federation in AWS allows users from external identity providers (IdPs) such as corporate Active Directory, Google, or Facebook to access AWS resources without needing to create separate AWS IAM users. This process leverages security tokens to authenticate users and establish temporary access permissions for them.</w:t>
      </w:r>
    </w:p>
    <w:p w14:paraId="45BB6876" w14:textId="77777777" w:rsidR="001823DF" w:rsidRPr="001823DF" w:rsidRDefault="001823DF" w:rsidP="001823DF">
      <w:pPr>
        <w:pStyle w:val="NoSpacing"/>
        <w:tabs>
          <w:tab w:val="left" w:pos="6672"/>
        </w:tabs>
        <w:rPr>
          <w:rFonts w:ascii="Tahoma" w:hAnsi="Tahoma" w:cs="Tahoma"/>
          <w:color w:val="FFFFFF" w:themeColor="background1"/>
          <w:sz w:val="18"/>
          <w:szCs w:val="18"/>
        </w:rPr>
      </w:pPr>
      <w:r w:rsidRPr="001823DF">
        <w:rPr>
          <w:rFonts w:ascii="Tahoma" w:hAnsi="Tahoma" w:cs="Tahoma"/>
          <w:color w:val="FFFFFF" w:themeColor="background1"/>
          <w:sz w:val="18"/>
          <w:szCs w:val="18"/>
        </w:rPr>
        <w:t>Through federation, AWS supports the use of SAML (Security Assertion Markup Language) or web identity providers to securely authenticate users and assign them specific IAM roles based on their identity. This eliminates the need for managing multiple sets of credentials and streamlines the access management process.</w:t>
      </w:r>
    </w:p>
    <w:p w14:paraId="41A353C7" w14:textId="77777777" w:rsidR="001823DF" w:rsidRPr="001823DF" w:rsidRDefault="001823DF" w:rsidP="001823DF">
      <w:pPr>
        <w:pStyle w:val="NoSpacing"/>
        <w:tabs>
          <w:tab w:val="left" w:pos="6672"/>
        </w:tabs>
        <w:rPr>
          <w:rFonts w:ascii="Tahoma" w:hAnsi="Tahoma" w:cs="Tahoma"/>
          <w:color w:val="FFFFFF" w:themeColor="background1"/>
          <w:sz w:val="18"/>
          <w:szCs w:val="18"/>
        </w:rPr>
      </w:pPr>
      <w:r w:rsidRPr="001823DF">
        <w:rPr>
          <w:rFonts w:ascii="Tahoma" w:hAnsi="Tahoma" w:cs="Tahoma"/>
          <w:color w:val="FFFFFF" w:themeColor="background1"/>
          <w:sz w:val="18"/>
          <w:szCs w:val="18"/>
        </w:rPr>
        <w:t>Federation is particularly useful for organizations with existing identity management systems, enabling them to integrate their on-premises or cloud-based directories with AWS. This approach reduces overhead and enhances security by allowing centralized control over user authentication and access, all while maintaining compliance and best practices for identity management.</w:t>
      </w:r>
    </w:p>
    <w:p w14:paraId="164EEF3B" w14:textId="31D1DC20" w:rsidR="001823DF" w:rsidRDefault="001823DF" w:rsidP="006254C8">
      <w:pPr>
        <w:pStyle w:val="NoSpacing"/>
        <w:tabs>
          <w:tab w:val="left" w:pos="6672"/>
        </w:tabs>
        <w:rPr>
          <w:rFonts w:ascii="Tahoma" w:hAnsi="Tahoma" w:cs="Tahoma"/>
          <w:color w:val="FFFFFF" w:themeColor="background1"/>
          <w:sz w:val="18"/>
          <w:szCs w:val="18"/>
        </w:rPr>
      </w:pPr>
    </w:p>
    <w:p w14:paraId="4AB44B89" w14:textId="032F37A7" w:rsidR="0041780C" w:rsidRPr="0041780C" w:rsidRDefault="0041780C" w:rsidP="0041780C">
      <w:pPr>
        <w:pStyle w:val="NoSpacing"/>
        <w:tabs>
          <w:tab w:val="left" w:pos="6672"/>
        </w:tabs>
        <w:rPr>
          <w:rFonts w:ascii="Tahoma" w:hAnsi="Tahoma" w:cs="Tahoma"/>
          <w:color w:val="FF0000"/>
          <w:sz w:val="18"/>
          <w:szCs w:val="18"/>
        </w:rPr>
      </w:pPr>
      <w:r w:rsidRPr="0041780C">
        <w:rPr>
          <w:rFonts w:ascii="Tahoma" w:hAnsi="Tahoma" w:cs="Tahoma"/>
          <w:color w:val="FF0000"/>
          <w:sz w:val="18"/>
          <w:szCs w:val="18"/>
        </w:rPr>
        <w:t>L12.</w:t>
      </w:r>
      <w:r w:rsidRPr="0041780C">
        <w:rPr>
          <w:rFonts w:ascii="Times New Roman" w:eastAsia="Times New Roman" w:hAnsi="Times New Roman" w:cs="Times New Roman"/>
          <w:b/>
          <w:bCs/>
          <w:color w:val="FF0000"/>
          <w:kern w:val="0"/>
          <w14:ligatures w14:val="none"/>
        </w:rPr>
        <w:t xml:space="preserve"> </w:t>
      </w:r>
      <w:r w:rsidRPr="0041780C">
        <w:rPr>
          <w:rFonts w:ascii="Tahoma" w:hAnsi="Tahoma" w:cs="Tahoma"/>
          <w:b/>
          <w:bCs/>
          <w:color w:val="FF0000"/>
          <w:sz w:val="18"/>
          <w:szCs w:val="18"/>
        </w:rPr>
        <w:t>Web Application Firewall</w:t>
      </w:r>
    </w:p>
    <w:p w14:paraId="01C2B418" w14:textId="77777777" w:rsidR="0041780C" w:rsidRPr="0041780C" w:rsidRDefault="0041780C" w:rsidP="0041780C">
      <w:pPr>
        <w:pStyle w:val="NoSpacing"/>
        <w:tabs>
          <w:tab w:val="left" w:pos="6672"/>
        </w:tabs>
        <w:rPr>
          <w:rFonts w:ascii="Tahoma" w:hAnsi="Tahoma" w:cs="Tahoma"/>
          <w:color w:val="FFFFFF" w:themeColor="background1"/>
          <w:sz w:val="18"/>
          <w:szCs w:val="18"/>
        </w:rPr>
      </w:pPr>
      <w:r w:rsidRPr="0041780C">
        <w:rPr>
          <w:rFonts w:ascii="Tahoma" w:hAnsi="Tahoma" w:cs="Tahoma"/>
          <w:color w:val="FFFFFF" w:themeColor="background1"/>
          <w:sz w:val="18"/>
          <w:szCs w:val="18"/>
        </w:rPr>
        <w:t>A Web Application Firewall (WAF) is a security service that protects web applications from common threats and vulnerabilities such as SQL injection, cross-site scripting (XSS), and other application-layer attacks. AWS WAF, for instance, allows users to create custom security rules to monitor HTTP and HTTPS requests and filter out malicious traffic before it reaches the application.</w:t>
      </w:r>
    </w:p>
    <w:p w14:paraId="2583B0B9" w14:textId="77777777" w:rsidR="0041780C" w:rsidRPr="0041780C" w:rsidRDefault="0041780C" w:rsidP="0041780C">
      <w:pPr>
        <w:pStyle w:val="NoSpacing"/>
        <w:tabs>
          <w:tab w:val="left" w:pos="6672"/>
        </w:tabs>
        <w:rPr>
          <w:rFonts w:ascii="Tahoma" w:hAnsi="Tahoma" w:cs="Tahoma"/>
          <w:color w:val="FFFFFF" w:themeColor="background1"/>
          <w:sz w:val="18"/>
          <w:szCs w:val="18"/>
        </w:rPr>
      </w:pPr>
      <w:r w:rsidRPr="0041780C">
        <w:rPr>
          <w:rFonts w:ascii="Tahoma" w:hAnsi="Tahoma" w:cs="Tahoma"/>
          <w:color w:val="FFFFFF" w:themeColor="background1"/>
          <w:sz w:val="18"/>
          <w:szCs w:val="18"/>
        </w:rPr>
        <w:t>WAFs operate by inspecting web traffic at the application layer and blocking or allowing traffic based on predefined rules, which can be adjusted according to specific security requirements. AWS WAF is fully integrated with services like Amazon CloudFront, AWS Application Load Balancer, and Amazon API Gateway, providing a robust defense mechanism to prevent data breaches and other forms of exploitation.</w:t>
      </w:r>
    </w:p>
    <w:p w14:paraId="481F5EEF" w14:textId="77777777" w:rsidR="0041780C" w:rsidRPr="0041780C" w:rsidRDefault="0041780C" w:rsidP="0041780C">
      <w:pPr>
        <w:pStyle w:val="NoSpacing"/>
        <w:tabs>
          <w:tab w:val="left" w:pos="6672"/>
        </w:tabs>
        <w:rPr>
          <w:rFonts w:ascii="Tahoma" w:hAnsi="Tahoma" w:cs="Tahoma"/>
          <w:color w:val="FFFFFF" w:themeColor="background1"/>
          <w:sz w:val="18"/>
          <w:szCs w:val="18"/>
        </w:rPr>
      </w:pPr>
      <w:r w:rsidRPr="0041780C">
        <w:rPr>
          <w:rFonts w:ascii="Tahoma" w:hAnsi="Tahoma" w:cs="Tahoma"/>
          <w:color w:val="FFFFFF" w:themeColor="background1"/>
          <w:sz w:val="18"/>
          <w:szCs w:val="18"/>
        </w:rPr>
        <w:t>By using a WAF, organizations can ensure that only legitimate traffic is allowed to interact with their web applications, thereby reducing the risk of security breaches and ensuring a safer user experience.</w:t>
      </w:r>
    </w:p>
    <w:p w14:paraId="521298FD" w14:textId="7689CA5E" w:rsidR="0041780C" w:rsidRPr="00CF2533" w:rsidRDefault="0041780C" w:rsidP="006254C8">
      <w:pPr>
        <w:pStyle w:val="NoSpacing"/>
        <w:tabs>
          <w:tab w:val="left" w:pos="6672"/>
        </w:tabs>
        <w:rPr>
          <w:rFonts w:ascii="Tahoma" w:hAnsi="Tahoma" w:cs="Tahoma"/>
          <w:color w:val="FF0000"/>
          <w:sz w:val="18"/>
          <w:szCs w:val="18"/>
        </w:rPr>
      </w:pPr>
    </w:p>
    <w:p w14:paraId="268D7085" w14:textId="3544ABEC" w:rsidR="00CF2533" w:rsidRPr="00CF2533" w:rsidRDefault="00CF2533" w:rsidP="00CF2533">
      <w:pPr>
        <w:pStyle w:val="NoSpacing"/>
        <w:tabs>
          <w:tab w:val="left" w:pos="6672"/>
        </w:tabs>
        <w:rPr>
          <w:rFonts w:ascii="Tahoma" w:hAnsi="Tahoma" w:cs="Tahoma"/>
          <w:color w:val="FF0000"/>
          <w:sz w:val="18"/>
          <w:szCs w:val="18"/>
        </w:rPr>
      </w:pPr>
      <w:r w:rsidRPr="00CF2533">
        <w:rPr>
          <w:rFonts w:ascii="Tahoma" w:hAnsi="Tahoma" w:cs="Tahoma"/>
          <w:color w:val="FF0000"/>
          <w:sz w:val="18"/>
          <w:szCs w:val="18"/>
        </w:rPr>
        <w:t>L13.</w:t>
      </w:r>
      <w:r w:rsidRPr="00CF2533">
        <w:rPr>
          <w:rFonts w:ascii="Times New Roman" w:eastAsia="Times New Roman" w:hAnsi="Times New Roman" w:cs="Times New Roman"/>
          <w:b/>
          <w:bCs/>
          <w:color w:val="FF0000"/>
          <w:kern w:val="0"/>
          <w14:ligatures w14:val="none"/>
        </w:rPr>
        <w:t xml:space="preserve"> </w:t>
      </w:r>
      <w:r w:rsidRPr="00CF2533">
        <w:rPr>
          <w:rFonts w:ascii="Tahoma" w:hAnsi="Tahoma" w:cs="Tahoma"/>
          <w:b/>
          <w:bCs/>
          <w:color w:val="FF0000"/>
          <w:sz w:val="18"/>
          <w:szCs w:val="18"/>
        </w:rPr>
        <w:t>AWS Shield</w:t>
      </w:r>
    </w:p>
    <w:p w14:paraId="1B227062" w14:textId="77777777" w:rsidR="00CF2533" w:rsidRPr="00CF2533" w:rsidRDefault="00CF2533" w:rsidP="00CF2533">
      <w:pPr>
        <w:pStyle w:val="NoSpacing"/>
        <w:tabs>
          <w:tab w:val="left" w:pos="6672"/>
        </w:tabs>
        <w:rPr>
          <w:rFonts w:ascii="Tahoma" w:hAnsi="Tahoma" w:cs="Tahoma"/>
          <w:color w:val="FFFFFF" w:themeColor="background1"/>
          <w:sz w:val="18"/>
          <w:szCs w:val="18"/>
        </w:rPr>
      </w:pPr>
      <w:r w:rsidRPr="00CF2533">
        <w:rPr>
          <w:rFonts w:ascii="Tahoma" w:hAnsi="Tahoma" w:cs="Tahoma"/>
          <w:color w:val="FFFFFF" w:themeColor="background1"/>
          <w:sz w:val="18"/>
          <w:szCs w:val="18"/>
        </w:rPr>
        <w:t>AWS Shield is a managed Distributed Denial of Service (DDoS) protection service designed to safeguard applications hosted on AWS from attacks that can disrupt the availability of services or degrade performance. It offers two levels of protection: AWS Shield Standard and AWS Shield Advanced.</w:t>
      </w:r>
    </w:p>
    <w:p w14:paraId="133E2D9B" w14:textId="77777777" w:rsidR="00CF2533" w:rsidRPr="00CF2533" w:rsidRDefault="00CF2533" w:rsidP="00CF2533">
      <w:pPr>
        <w:pStyle w:val="NoSpacing"/>
        <w:tabs>
          <w:tab w:val="left" w:pos="6672"/>
        </w:tabs>
        <w:rPr>
          <w:rFonts w:ascii="Tahoma" w:hAnsi="Tahoma" w:cs="Tahoma"/>
          <w:color w:val="FFFFFF" w:themeColor="background1"/>
          <w:sz w:val="18"/>
          <w:szCs w:val="18"/>
        </w:rPr>
      </w:pPr>
      <w:r w:rsidRPr="00CF2533">
        <w:rPr>
          <w:rFonts w:ascii="Tahoma" w:hAnsi="Tahoma" w:cs="Tahoma"/>
          <w:color w:val="FFFFFF" w:themeColor="background1"/>
          <w:sz w:val="18"/>
          <w:szCs w:val="18"/>
        </w:rPr>
        <w:t>AWS Shield Standard provides automatic protection against the most common types of DDoS attacks, such as SYN/ACK floods and DNS reflection attacks, and it is included at no additional cost for all AWS customers. On the other hand, AWS Shield Advanced offers enhanced protection against more sophisticated and larger-scale attacks. It provides 24/7 access to the AWS DDoS Response Team (DRT), real-time attack diagnostics, and cost protection against scaling charges that might occur during an attack.</w:t>
      </w:r>
    </w:p>
    <w:p w14:paraId="53684A28" w14:textId="77777777" w:rsidR="00CF2533" w:rsidRDefault="00CF2533" w:rsidP="00CF2533">
      <w:pPr>
        <w:pStyle w:val="NoSpacing"/>
        <w:tabs>
          <w:tab w:val="left" w:pos="6672"/>
        </w:tabs>
        <w:rPr>
          <w:rFonts w:ascii="Tahoma" w:hAnsi="Tahoma" w:cs="Tahoma"/>
          <w:color w:val="FFFFFF" w:themeColor="background1"/>
          <w:sz w:val="18"/>
          <w:szCs w:val="18"/>
        </w:rPr>
      </w:pPr>
      <w:r w:rsidRPr="00CF2533">
        <w:rPr>
          <w:rFonts w:ascii="Tahoma" w:hAnsi="Tahoma" w:cs="Tahoma"/>
          <w:color w:val="FFFFFF" w:themeColor="background1"/>
          <w:sz w:val="18"/>
          <w:szCs w:val="18"/>
        </w:rPr>
        <w:t>With AWS Shield, users can focus on their applications without worrying about the security implications of DDoS attacks, as it integrates seamlessly with other AWS services like Elastic Load Balancing (ELB), Amazon CloudFront, and AWS Global Accelerator. This multi-layered protection ensures high availability and resilience for applications running on AWS.</w:t>
      </w:r>
    </w:p>
    <w:p w14:paraId="75C537D1" w14:textId="77777777" w:rsidR="00CF2533" w:rsidRDefault="00CF2533" w:rsidP="00CF2533">
      <w:pPr>
        <w:pStyle w:val="NoSpacing"/>
        <w:tabs>
          <w:tab w:val="left" w:pos="6672"/>
        </w:tabs>
        <w:rPr>
          <w:rFonts w:ascii="Tahoma" w:hAnsi="Tahoma" w:cs="Tahoma"/>
          <w:color w:val="FFFFFF" w:themeColor="background1"/>
          <w:sz w:val="18"/>
          <w:szCs w:val="18"/>
        </w:rPr>
      </w:pPr>
    </w:p>
    <w:p w14:paraId="4D20C812" w14:textId="2186ACB1" w:rsidR="00793597" w:rsidRPr="00793597" w:rsidRDefault="00793597" w:rsidP="00793597">
      <w:pPr>
        <w:pStyle w:val="NoSpacing"/>
        <w:tabs>
          <w:tab w:val="left" w:pos="6672"/>
        </w:tabs>
        <w:rPr>
          <w:rFonts w:ascii="Tahoma" w:hAnsi="Tahoma" w:cs="Tahoma"/>
          <w:color w:val="FF0000"/>
          <w:sz w:val="18"/>
          <w:szCs w:val="18"/>
        </w:rPr>
      </w:pPr>
      <w:r w:rsidRPr="00793597">
        <w:rPr>
          <w:rFonts w:ascii="Tahoma" w:hAnsi="Tahoma" w:cs="Tahoma"/>
          <w:color w:val="FF0000"/>
          <w:sz w:val="18"/>
          <w:szCs w:val="18"/>
        </w:rPr>
        <w:t>L14.</w:t>
      </w:r>
      <w:r w:rsidRPr="00793597">
        <w:rPr>
          <w:rFonts w:ascii="Times New Roman" w:eastAsia="Times New Roman" w:hAnsi="Times New Roman" w:cs="Times New Roman"/>
          <w:b/>
          <w:bCs/>
          <w:color w:val="FF0000"/>
          <w:kern w:val="0"/>
          <w14:ligatures w14:val="none"/>
        </w:rPr>
        <w:t xml:space="preserve"> </w:t>
      </w:r>
      <w:r w:rsidRPr="00793597">
        <w:rPr>
          <w:rFonts w:ascii="Tahoma" w:hAnsi="Tahoma" w:cs="Tahoma"/>
          <w:b/>
          <w:bCs/>
          <w:color w:val="FF0000"/>
          <w:sz w:val="18"/>
          <w:szCs w:val="18"/>
        </w:rPr>
        <w:t>AWS GuardDuty</w:t>
      </w:r>
    </w:p>
    <w:p w14:paraId="7DA82F34" w14:textId="77777777" w:rsidR="00793597" w:rsidRPr="00793597" w:rsidRDefault="00793597" w:rsidP="00793597">
      <w:pPr>
        <w:pStyle w:val="NoSpacing"/>
        <w:tabs>
          <w:tab w:val="left" w:pos="6672"/>
        </w:tabs>
        <w:rPr>
          <w:rFonts w:ascii="Tahoma" w:hAnsi="Tahoma" w:cs="Tahoma"/>
          <w:color w:val="FFFFFF" w:themeColor="background1"/>
          <w:sz w:val="18"/>
          <w:szCs w:val="18"/>
        </w:rPr>
      </w:pPr>
      <w:r w:rsidRPr="00793597">
        <w:rPr>
          <w:rFonts w:ascii="Tahoma" w:hAnsi="Tahoma" w:cs="Tahoma"/>
          <w:color w:val="FFFFFF" w:themeColor="background1"/>
          <w:sz w:val="18"/>
          <w:szCs w:val="18"/>
        </w:rPr>
        <w:t xml:space="preserve">AWS GuardDuty is a threat detection service that continuously monitors your AWS accounts and workloads for malicious activity and unauthorized behavior. It uses machine learning, anomaly detection, and integrated threat intelligence to identify potential threats such as compromised instances, unusual API calls, and suspicious network </w:t>
      </w:r>
      <w:r w:rsidRPr="00793597">
        <w:rPr>
          <w:rFonts w:ascii="Tahoma" w:hAnsi="Tahoma" w:cs="Tahoma"/>
          <w:color w:val="FFFFFF" w:themeColor="background1"/>
          <w:sz w:val="18"/>
          <w:szCs w:val="18"/>
        </w:rPr>
        <w:lastRenderedPageBreak/>
        <w:t>activity. GuardDuty helps you detect a wide range of security threats, including unauthorized access, data exfiltration, and instances being used for botnet activity.</w:t>
      </w:r>
    </w:p>
    <w:p w14:paraId="3827E7D6" w14:textId="77777777" w:rsidR="00793597" w:rsidRPr="00793597" w:rsidRDefault="00793597" w:rsidP="00793597">
      <w:pPr>
        <w:pStyle w:val="NoSpacing"/>
        <w:tabs>
          <w:tab w:val="left" w:pos="6672"/>
        </w:tabs>
        <w:rPr>
          <w:rFonts w:ascii="Tahoma" w:hAnsi="Tahoma" w:cs="Tahoma"/>
          <w:color w:val="FFFFFF" w:themeColor="background1"/>
          <w:sz w:val="18"/>
          <w:szCs w:val="18"/>
        </w:rPr>
      </w:pPr>
      <w:r w:rsidRPr="00793597">
        <w:rPr>
          <w:rFonts w:ascii="Tahoma" w:hAnsi="Tahoma" w:cs="Tahoma"/>
          <w:color w:val="FFFFFF" w:themeColor="background1"/>
          <w:sz w:val="18"/>
          <w:szCs w:val="18"/>
        </w:rPr>
        <w:t>The service is fully managed, meaning it does not require any infrastructure setup or maintenance. It automatically analyzes data from various AWS sources, such as AWS CloudTrail, Amazon VPC Flow Logs, and DNS logs, to provide findings with actionable insights. GuardDuty is easy to enable and integrates with other AWS security services like AWS Security Hub and AWS Lambda to automate responses to detected threats.</w:t>
      </w:r>
    </w:p>
    <w:p w14:paraId="6DF5BFA7" w14:textId="77777777" w:rsidR="00793597" w:rsidRPr="00793597" w:rsidRDefault="00793597" w:rsidP="00793597">
      <w:pPr>
        <w:pStyle w:val="NoSpacing"/>
        <w:tabs>
          <w:tab w:val="left" w:pos="6672"/>
        </w:tabs>
        <w:rPr>
          <w:rFonts w:ascii="Tahoma" w:hAnsi="Tahoma" w:cs="Tahoma"/>
          <w:color w:val="FFFFFF" w:themeColor="background1"/>
          <w:sz w:val="18"/>
          <w:szCs w:val="18"/>
        </w:rPr>
      </w:pPr>
      <w:r w:rsidRPr="00793597">
        <w:rPr>
          <w:rFonts w:ascii="Tahoma" w:hAnsi="Tahoma" w:cs="Tahoma"/>
          <w:color w:val="FFFFFF" w:themeColor="background1"/>
          <w:sz w:val="18"/>
          <w:szCs w:val="18"/>
        </w:rPr>
        <w:t>By continuously monitoring and providing near real-time alerts, AWS GuardDuty enhances the security posture of your AWS environment, helping organizations quickly respond to potential security risks and reducing the time it takes to detect and mitigate threats</w:t>
      </w:r>
    </w:p>
    <w:p w14:paraId="50F5971B" w14:textId="07C64B61" w:rsidR="00CF2533" w:rsidRDefault="00CF2533" w:rsidP="006254C8">
      <w:pPr>
        <w:pStyle w:val="NoSpacing"/>
        <w:tabs>
          <w:tab w:val="left" w:pos="6672"/>
        </w:tabs>
        <w:rPr>
          <w:rFonts w:ascii="Tahoma" w:hAnsi="Tahoma" w:cs="Tahoma"/>
          <w:color w:val="FFFFFF" w:themeColor="background1"/>
          <w:sz w:val="18"/>
          <w:szCs w:val="18"/>
        </w:rPr>
      </w:pPr>
    </w:p>
    <w:p w14:paraId="52172B37" w14:textId="3A384DBC" w:rsidR="009E5312" w:rsidRPr="009E5312" w:rsidRDefault="009E5312" w:rsidP="009E5312">
      <w:pPr>
        <w:pStyle w:val="NoSpacing"/>
        <w:tabs>
          <w:tab w:val="left" w:pos="6672"/>
        </w:tabs>
        <w:rPr>
          <w:rFonts w:ascii="Tahoma" w:hAnsi="Tahoma" w:cs="Tahoma"/>
          <w:color w:val="FF0000"/>
          <w:sz w:val="18"/>
          <w:szCs w:val="18"/>
        </w:rPr>
      </w:pPr>
      <w:r w:rsidRPr="009E5312">
        <w:rPr>
          <w:rFonts w:ascii="Tahoma" w:hAnsi="Tahoma" w:cs="Tahoma"/>
          <w:color w:val="FF0000"/>
          <w:sz w:val="18"/>
          <w:szCs w:val="18"/>
        </w:rPr>
        <w:t>L15.</w:t>
      </w:r>
      <w:r w:rsidRPr="009E5312">
        <w:rPr>
          <w:rFonts w:ascii="Times New Roman" w:eastAsia="Times New Roman" w:hAnsi="Times New Roman" w:cs="Times New Roman"/>
          <w:b/>
          <w:bCs/>
          <w:color w:val="FF0000"/>
          <w:kern w:val="0"/>
          <w14:ligatures w14:val="none"/>
        </w:rPr>
        <w:t xml:space="preserve"> </w:t>
      </w:r>
      <w:r w:rsidRPr="009E5312">
        <w:rPr>
          <w:rFonts w:ascii="Tahoma" w:hAnsi="Tahoma" w:cs="Tahoma"/>
          <w:b/>
          <w:bCs/>
          <w:color w:val="FF0000"/>
          <w:sz w:val="18"/>
          <w:szCs w:val="18"/>
        </w:rPr>
        <w:t>Trusted Advisor</w:t>
      </w:r>
    </w:p>
    <w:p w14:paraId="5DE1BE50" w14:textId="77777777" w:rsidR="009E5312" w:rsidRPr="009E5312" w:rsidRDefault="009E5312" w:rsidP="009E5312">
      <w:pPr>
        <w:pStyle w:val="NoSpacing"/>
        <w:tabs>
          <w:tab w:val="left" w:pos="6672"/>
        </w:tabs>
        <w:rPr>
          <w:rFonts w:ascii="Tahoma" w:hAnsi="Tahoma" w:cs="Tahoma"/>
          <w:color w:val="FFFFFF" w:themeColor="background1"/>
          <w:sz w:val="18"/>
          <w:szCs w:val="18"/>
        </w:rPr>
      </w:pPr>
      <w:r w:rsidRPr="009E5312">
        <w:rPr>
          <w:rFonts w:ascii="Tahoma" w:hAnsi="Tahoma" w:cs="Tahoma"/>
          <w:color w:val="FFFFFF" w:themeColor="background1"/>
          <w:sz w:val="18"/>
          <w:szCs w:val="18"/>
        </w:rPr>
        <w:t>AWS Trusted Advisor is a service that provides real-time guidance to help you follow AWS best practices across your AWS environment. It offers insights and recommendations for optimizing your AWS infrastructure, improving security, reducing costs, and enhancing performance. Trusted Advisor analyzes your AWS resources and configurations to identify areas where improvements can be made.</w:t>
      </w:r>
    </w:p>
    <w:p w14:paraId="384EDB07" w14:textId="77777777" w:rsidR="009E5312" w:rsidRPr="009E5312" w:rsidRDefault="009E5312" w:rsidP="009E5312">
      <w:pPr>
        <w:pStyle w:val="NoSpacing"/>
        <w:tabs>
          <w:tab w:val="left" w:pos="6672"/>
        </w:tabs>
        <w:rPr>
          <w:rFonts w:ascii="Tahoma" w:hAnsi="Tahoma" w:cs="Tahoma"/>
          <w:color w:val="FFFFFF" w:themeColor="background1"/>
          <w:sz w:val="18"/>
          <w:szCs w:val="18"/>
        </w:rPr>
      </w:pPr>
      <w:r w:rsidRPr="009E5312">
        <w:rPr>
          <w:rFonts w:ascii="Tahoma" w:hAnsi="Tahoma" w:cs="Tahoma"/>
          <w:color w:val="FFFFFF" w:themeColor="background1"/>
          <w:sz w:val="18"/>
          <w:szCs w:val="18"/>
        </w:rPr>
        <w:t>The service covers various categories, including cost optimization, security, fault tolerance, performance, and service limits. For instance, Trusted Advisor can suggest rightsizing instances, identify unused resources, ensure that security groups are properly configured, and highlight potential risks like public access to sensitive data.</w:t>
      </w:r>
    </w:p>
    <w:p w14:paraId="44357ED3" w14:textId="77777777" w:rsidR="009E5312" w:rsidRPr="009E5312" w:rsidRDefault="009E5312" w:rsidP="009E5312">
      <w:pPr>
        <w:pStyle w:val="NoSpacing"/>
        <w:tabs>
          <w:tab w:val="left" w:pos="6672"/>
        </w:tabs>
        <w:rPr>
          <w:rFonts w:ascii="Tahoma" w:hAnsi="Tahoma" w:cs="Tahoma"/>
          <w:color w:val="FFFFFF" w:themeColor="background1"/>
          <w:sz w:val="18"/>
          <w:szCs w:val="18"/>
        </w:rPr>
      </w:pPr>
      <w:r w:rsidRPr="009E5312">
        <w:rPr>
          <w:rFonts w:ascii="Tahoma" w:hAnsi="Tahoma" w:cs="Tahoma"/>
          <w:color w:val="FFFFFF" w:themeColor="background1"/>
          <w:sz w:val="18"/>
          <w:szCs w:val="18"/>
        </w:rPr>
        <w:t>Trusted Advisor provides both free and premium checks, with premium checks offering deeper insights and additional recommendations. This tool helps organizations optimize their AWS environments, improve operational efficiency, and reduce the risk of security and compliance issues.</w:t>
      </w:r>
    </w:p>
    <w:p w14:paraId="72430527" w14:textId="534F31FA" w:rsidR="009E5312" w:rsidRDefault="009E5312" w:rsidP="006254C8">
      <w:pPr>
        <w:pStyle w:val="NoSpacing"/>
        <w:tabs>
          <w:tab w:val="left" w:pos="6672"/>
        </w:tabs>
        <w:rPr>
          <w:rFonts w:ascii="Tahoma" w:hAnsi="Tahoma" w:cs="Tahoma"/>
          <w:color w:val="FFFFFF" w:themeColor="background1"/>
          <w:sz w:val="18"/>
          <w:szCs w:val="18"/>
        </w:rPr>
      </w:pPr>
    </w:p>
    <w:p w14:paraId="0464446A" w14:textId="121F5AB4" w:rsidR="00E8133C" w:rsidRPr="00E8133C" w:rsidRDefault="00E8133C" w:rsidP="00E8133C">
      <w:pPr>
        <w:pStyle w:val="NoSpacing"/>
        <w:tabs>
          <w:tab w:val="left" w:pos="6672"/>
        </w:tabs>
        <w:rPr>
          <w:rFonts w:ascii="Tahoma" w:hAnsi="Tahoma" w:cs="Tahoma"/>
          <w:color w:val="FF0000"/>
          <w:sz w:val="18"/>
          <w:szCs w:val="18"/>
        </w:rPr>
      </w:pPr>
      <w:r w:rsidRPr="00E8133C">
        <w:rPr>
          <w:rFonts w:ascii="Tahoma" w:hAnsi="Tahoma" w:cs="Tahoma"/>
          <w:color w:val="FF0000"/>
          <w:sz w:val="18"/>
          <w:szCs w:val="18"/>
        </w:rPr>
        <w:t>L16.</w:t>
      </w:r>
      <w:r w:rsidRPr="00E8133C">
        <w:rPr>
          <w:rFonts w:ascii="Times New Roman" w:eastAsia="Times New Roman" w:hAnsi="Times New Roman" w:cs="Times New Roman"/>
          <w:b/>
          <w:bCs/>
          <w:color w:val="FF0000"/>
          <w:kern w:val="0"/>
          <w14:ligatures w14:val="none"/>
        </w:rPr>
        <w:t xml:space="preserve"> </w:t>
      </w:r>
      <w:r w:rsidRPr="00E8133C">
        <w:rPr>
          <w:rFonts w:ascii="Tahoma" w:hAnsi="Tahoma" w:cs="Tahoma"/>
          <w:b/>
          <w:bCs/>
          <w:color w:val="FF0000"/>
          <w:sz w:val="18"/>
          <w:szCs w:val="18"/>
        </w:rPr>
        <w:t>IT Governance, IT Resources</w:t>
      </w:r>
    </w:p>
    <w:p w14:paraId="15A14019" w14:textId="77777777" w:rsidR="00E8133C" w:rsidRPr="00E8133C" w:rsidRDefault="00E8133C" w:rsidP="00E8133C">
      <w:pPr>
        <w:pStyle w:val="NoSpacing"/>
        <w:tabs>
          <w:tab w:val="left" w:pos="6672"/>
        </w:tabs>
        <w:rPr>
          <w:rFonts w:ascii="Tahoma" w:hAnsi="Tahoma" w:cs="Tahoma"/>
          <w:color w:val="FFFFFF" w:themeColor="background1"/>
          <w:sz w:val="18"/>
          <w:szCs w:val="18"/>
        </w:rPr>
      </w:pPr>
      <w:r w:rsidRPr="00E8133C">
        <w:rPr>
          <w:rFonts w:ascii="Tahoma" w:hAnsi="Tahoma" w:cs="Tahoma"/>
          <w:color w:val="FFFFFF" w:themeColor="background1"/>
          <w:sz w:val="18"/>
          <w:szCs w:val="18"/>
        </w:rPr>
        <w:t>IT Governance refers to the framework of processes, policies, and controls that ensure IT systems and services align with business objectives and meet regulatory, legal, and security requirements. It involves decision-making structures that define how IT resources are managed, monitored, and controlled. Effective IT governance ensures that an organization’s IT investments support its strategic goals, reduce risks, and optimize value from technology. It includes key aspects such as compliance, risk management, performance management, and ensuring that IT operations contribute to the business’s overall success.</w:t>
      </w:r>
    </w:p>
    <w:p w14:paraId="6624AB4A" w14:textId="77777777" w:rsidR="00E8133C" w:rsidRPr="00E8133C" w:rsidRDefault="00E8133C" w:rsidP="00E8133C">
      <w:pPr>
        <w:pStyle w:val="NoSpacing"/>
        <w:tabs>
          <w:tab w:val="left" w:pos="6672"/>
        </w:tabs>
        <w:rPr>
          <w:rFonts w:ascii="Tahoma" w:hAnsi="Tahoma" w:cs="Tahoma"/>
          <w:color w:val="FFFFFF" w:themeColor="background1"/>
          <w:sz w:val="18"/>
          <w:szCs w:val="18"/>
        </w:rPr>
      </w:pPr>
      <w:r w:rsidRPr="00E8133C">
        <w:rPr>
          <w:rFonts w:ascii="Tahoma" w:hAnsi="Tahoma" w:cs="Tahoma"/>
          <w:color w:val="FFFFFF" w:themeColor="background1"/>
          <w:sz w:val="18"/>
          <w:szCs w:val="18"/>
        </w:rPr>
        <w:t>IT Resources refer to the assets, tools, technologies, and infrastructure that an organization uses to support its IT operations. These can include hardware (such as servers, network devices, and workstations), software (like applications, databases, and operating systems), data, and human resources (such as IT staff and support teams). Proper management of IT resources is critical to ensuring the efficiency, security, and availability of services and systems across the organization</w:t>
      </w:r>
    </w:p>
    <w:p w14:paraId="513507DC" w14:textId="27CC162B" w:rsidR="00E8133C" w:rsidRDefault="00E8133C" w:rsidP="006254C8">
      <w:pPr>
        <w:pStyle w:val="NoSpacing"/>
        <w:tabs>
          <w:tab w:val="left" w:pos="6672"/>
        </w:tabs>
        <w:rPr>
          <w:rFonts w:ascii="Tahoma" w:hAnsi="Tahoma" w:cs="Tahoma"/>
          <w:color w:val="FFFFFF" w:themeColor="background1"/>
          <w:sz w:val="18"/>
          <w:szCs w:val="18"/>
        </w:rPr>
      </w:pPr>
    </w:p>
    <w:p w14:paraId="7CFAC820" w14:textId="62C8392E" w:rsidR="00DB21CC" w:rsidRPr="00DB21CC" w:rsidRDefault="00DB21CC" w:rsidP="00DB21CC">
      <w:pPr>
        <w:pStyle w:val="NoSpacing"/>
        <w:tabs>
          <w:tab w:val="left" w:pos="6672"/>
        </w:tabs>
        <w:rPr>
          <w:rFonts w:ascii="Tahoma" w:hAnsi="Tahoma" w:cs="Tahoma"/>
          <w:color w:val="FF0000"/>
          <w:sz w:val="18"/>
          <w:szCs w:val="18"/>
        </w:rPr>
      </w:pPr>
      <w:r w:rsidRPr="00DB21CC">
        <w:rPr>
          <w:rFonts w:ascii="Tahoma" w:hAnsi="Tahoma" w:cs="Tahoma"/>
          <w:color w:val="FF0000"/>
          <w:sz w:val="18"/>
          <w:szCs w:val="18"/>
        </w:rPr>
        <w:t>L17.</w:t>
      </w:r>
      <w:r w:rsidRPr="00DB21CC">
        <w:rPr>
          <w:rFonts w:ascii="Times New Roman" w:eastAsia="Times New Roman" w:hAnsi="Times New Roman" w:cs="Times New Roman"/>
          <w:b/>
          <w:bCs/>
          <w:color w:val="FF0000"/>
          <w:kern w:val="0"/>
          <w14:ligatures w14:val="none"/>
        </w:rPr>
        <w:t xml:space="preserve"> </w:t>
      </w:r>
      <w:r w:rsidRPr="00DB21CC">
        <w:rPr>
          <w:rFonts w:ascii="Tahoma" w:hAnsi="Tahoma" w:cs="Tahoma"/>
          <w:b/>
          <w:bCs/>
          <w:color w:val="FF0000"/>
          <w:sz w:val="18"/>
          <w:szCs w:val="18"/>
        </w:rPr>
        <w:t>AWS Config</w:t>
      </w:r>
    </w:p>
    <w:p w14:paraId="3BDC65F7" w14:textId="77777777" w:rsidR="00DB21CC" w:rsidRPr="00DB21CC" w:rsidRDefault="00DB21CC" w:rsidP="00DB21CC">
      <w:pPr>
        <w:pStyle w:val="NoSpacing"/>
        <w:tabs>
          <w:tab w:val="left" w:pos="6672"/>
        </w:tabs>
        <w:rPr>
          <w:rFonts w:ascii="Tahoma" w:hAnsi="Tahoma" w:cs="Tahoma"/>
          <w:color w:val="FFFFFF" w:themeColor="background1"/>
          <w:sz w:val="18"/>
          <w:szCs w:val="18"/>
        </w:rPr>
      </w:pPr>
      <w:r w:rsidRPr="00DB21CC">
        <w:rPr>
          <w:rFonts w:ascii="Tahoma" w:hAnsi="Tahoma" w:cs="Tahoma"/>
          <w:color w:val="FFFFFF" w:themeColor="background1"/>
          <w:sz w:val="18"/>
          <w:szCs w:val="18"/>
        </w:rPr>
        <w:t>AWS Config is a fully managed service that provides an overview of the configuration of your AWS resources. It enables you to continuously monitor, assess, and audit the configurations of your AWS infrastructure, ensuring compliance with internal policies or external regulations. AWS Config allows you to track resource changes, maintain configuration history, and automatically assess how configurations might impact security or performance. By integrating with other AWS services like AWS CloudTrail, AWS Config can help you manage resources more effectively, troubleshoot operational issues, and audit compliance with predefined rules. It also allows you to set up custom rules to ensure resources are configured according to your specific organizational requirements.</w:t>
      </w:r>
    </w:p>
    <w:p w14:paraId="72D52CD5" w14:textId="114095C4" w:rsidR="00DB21CC" w:rsidRDefault="00DB21CC" w:rsidP="006254C8">
      <w:pPr>
        <w:pStyle w:val="NoSpacing"/>
        <w:tabs>
          <w:tab w:val="left" w:pos="6672"/>
        </w:tabs>
        <w:rPr>
          <w:rFonts w:ascii="Tahoma" w:hAnsi="Tahoma" w:cs="Tahoma"/>
          <w:color w:val="FFFFFF" w:themeColor="background1"/>
          <w:sz w:val="18"/>
          <w:szCs w:val="18"/>
        </w:rPr>
      </w:pPr>
    </w:p>
    <w:p w14:paraId="68C2D654" w14:textId="6986F893" w:rsidR="001D58CF" w:rsidRPr="001D58CF" w:rsidRDefault="001D58CF" w:rsidP="001D58CF">
      <w:pPr>
        <w:pStyle w:val="NoSpacing"/>
        <w:tabs>
          <w:tab w:val="left" w:pos="6672"/>
        </w:tabs>
        <w:rPr>
          <w:rFonts w:ascii="Tahoma" w:hAnsi="Tahoma" w:cs="Tahoma"/>
          <w:color w:val="FF0000"/>
          <w:sz w:val="18"/>
          <w:szCs w:val="18"/>
        </w:rPr>
      </w:pPr>
      <w:r w:rsidRPr="001D58CF">
        <w:rPr>
          <w:rFonts w:ascii="Tahoma" w:hAnsi="Tahoma" w:cs="Tahoma"/>
          <w:color w:val="FF0000"/>
          <w:sz w:val="18"/>
          <w:szCs w:val="18"/>
        </w:rPr>
        <w:t>L18.</w:t>
      </w:r>
      <w:r w:rsidRPr="001D58CF">
        <w:rPr>
          <w:rFonts w:ascii="Times New Roman" w:eastAsia="Times New Roman" w:hAnsi="Times New Roman" w:cs="Times New Roman"/>
          <w:b/>
          <w:bCs/>
          <w:color w:val="FF0000"/>
          <w:kern w:val="0"/>
          <w14:ligatures w14:val="none"/>
        </w:rPr>
        <w:t xml:space="preserve"> </w:t>
      </w:r>
      <w:r w:rsidRPr="001D58CF">
        <w:rPr>
          <w:rFonts w:ascii="Tahoma" w:hAnsi="Tahoma" w:cs="Tahoma"/>
          <w:b/>
          <w:bCs/>
          <w:color w:val="FF0000"/>
          <w:sz w:val="18"/>
          <w:szCs w:val="18"/>
        </w:rPr>
        <w:t>IT Security</w:t>
      </w:r>
    </w:p>
    <w:p w14:paraId="15A541D7" w14:textId="77777777" w:rsidR="001D58CF" w:rsidRPr="001D58CF" w:rsidRDefault="001D58CF" w:rsidP="001D58CF">
      <w:pPr>
        <w:pStyle w:val="NoSpacing"/>
        <w:tabs>
          <w:tab w:val="left" w:pos="6672"/>
        </w:tabs>
        <w:rPr>
          <w:rFonts w:ascii="Tahoma" w:hAnsi="Tahoma" w:cs="Tahoma"/>
          <w:color w:val="FFFFFF" w:themeColor="background1"/>
          <w:sz w:val="18"/>
          <w:szCs w:val="18"/>
        </w:rPr>
      </w:pPr>
      <w:r w:rsidRPr="001D58CF">
        <w:rPr>
          <w:rFonts w:ascii="Tahoma" w:hAnsi="Tahoma" w:cs="Tahoma"/>
          <w:color w:val="FFFFFF" w:themeColor="background1"/>
          <w:sz w:val="18"/>
          <w:szCs w:val="18"/>
        </w:rPr>
        <w:t>IT security involves protecting an organization's information technology systems, networks, and data from various cyber threats. This includes safeguarding against unauthorized access, data breaches, cyberattacks, and other vulnerabilities that could compromise the integrity, confidentiality, and availability of systems. IT security practices typically include firewalls, encryption, access controls, antivirus software, intrusion detection systems, and regular security audits. Effective IT security also focuses on educating employees about safe practices, managing risks, and ensuring that both hardware and software are continuously updated and protected from emerging threats. The ultimate goal is to ensure the resilience of IT infrastructure and protect sensitive data from potential harm.</w:t>
      </w:r>
    </w:p>
    <w:p w14:paraId="6C2912A8" w14:textId="7FDB891A" w:rsidR="001D58CF" w:rsidRDefault="001D58CF" w:rsidP="006254C8">
      <w:pPr>
        <w:pStyle w:val="NoSpacing"/>
        <w:tabs>
          <w:tab w:val="left" w:pos="6672"/>
        </w:tabs>
        <w:rPr>
          <w:rFonts w:ascii="Tahoma" w:hAnsi="Tahoma" w:cs="Tahoma"/>
          <w:color w:val="FFFFFF" w:themeColor="background1"/>
          <w:sz w:val="18"/>
          <w:szCs w:val="18"/>
        </w:rPr>
      </w:pPr>
    </w:p>
    <w:p w14:paraId="0F6EDC27" w14:textId="7CBC6CE8" w:rsidR="004E5B56" w:rsidRPr="004E5B56" w:rsidRDefault="004E5B56" w:rsidP="004E5B56">
      <w:pPr>
        <w:pStyle w:val="NoSpacing"/>
        <w:tabs>
          <w:tab w:val="left" w:pos="6672"/>
        </w:tabs>
        <w:rPr>
          <w:rFonts w:ascii="Tahoma" w:hAnsi="Tahoma" w:cs="Tahoma"/>
          <w:color w:val="FF0000"/>
          <w:sz w:val="18"/>
          <w:szCs w:val="18"/>
        </w:rPr>
      </w:pPr>
      <w:r w:rsidRPr="004E5B56">
        <w:rPr>
          <w:rFonts w:ascii="Tahoma" w:hAnsi="Tahoma" w:cs="Tahoma"/>
          <w:color w:val="FF0000"/>
          <w:sz w:val="18"/>
          <w:szCs w:val="18"/>
        </w:rPr>
        <w:t>L19.</w:t>
      </w:r>
      <w:r w:rsidRPr="004E5B56">
        <w:rPr>
          <w:rFonts w:ascii="Times New Roman" w:eastAsia="Times New Roman" w:hAnsi="Times New Roman" w:cs="Times New Roman"/>
          <w:b/>
          <w:bCs/>
          <w:color w:val="FF0000"/>
          <w:kern w:val="0"/>
          <w14:ligatures w14:val="none"/>
        </w:rPr>
        <w:t xml:space="preserve"> </w:t>
      </w:r>
      <w:r w:rsidRPr="004E5B56">
        <w:rPr>
          <w:rFonts w:ascii="Tahoma" w:hAnsi="Tahoma" w:cs="Tahoma"/>
          <w:b/>
          <w:bCs/>
          <w:color w:val="FF0000"/>
          <w:sz w:val="18"/>
          <w:szCs w:val="18"/>
        </w:rPr>
        <w:t>IT Performance</w:t>
      </w:r>
    </w:p>
    <w:p w14:paraId="2B006BE2" w14:textId="77777777" w:rsidR="004E5B56" w:rsidRPr="004E5B56" w:rsidRDefault="004E5B56" w:rsidP="004E5B56">
      <w:pPr>
        <w:pStyle w:val="NoSpacing"/>
        <w:tabs>
          <w:tab w:val="left" w:pos="6672"/>
        </w:tabs>
        <w:rPr>
          <w:rFonts w:ascii="Tahoma" w:hAnsi="Tahoma" w:cs="Tahoma"/>
          <w:color w:val="FFFFFF" w:themeColor="background1"/>
          <w:sz w:val="18"/>
          <w:szCs w:val="18"/>
        </w:rPr>
      </w:pPr>
      <w:r w:rsidRPr="004E5B56">
        <w:rPr>
          <w:rFonts w:ascii="Tahoma" w:hAnsi="Tahoma" w:cs="Tahoma"/>
          <w:color w:val="FFFFFF" w:themeColor="background1"/>
          <w:sz w:val="18"/>
          <w:szCs w:val="18"/>
        </w:rPr>
        <w:t xml:space="preserve">IT performance refers to the efficiency and effectiveness of an organization's information technology systems in supporting business operations and achieving objectives. It encompasses various aspects, such as system reliability, speed, scalability, and responsiveness. IT performance metrics often include factors like network uptime, server performance, application load times, and the capacity to handle increasing workloads. Monitoring IT performance is essential to ensure optimal resource utilization, minimize downtime, and deliver high-quality user experiences. </w:t>
      </w:r>
      <w:r w:rsidRPr="004E5B56">
        <w:rPr>
          <w:rFonts w:ascii="Tahoma" w:hAnsi="Tahoma" w:cs="Tahoma"/>
          <w:color w:val="FFFFFF" w:themeColor="background1"/>
          <w:sz w:val="18"/>
          <w:szCs w:val="18"/>
        </w:rPr>
        <w:lastRenderedPageBreak/>
        <w:t>Organizations use tools and frameworks to continuously track, analyze, and improve their IT performance, which in turn enhances productivity, reduces operational costs, and supports business growth.</w:t>
      </w:r>
    </w:p>
    <w:p w14:paraId="5AAF0181" w14:textId="4A377AEB" w:rsidR="004E5B56" w:rsidRDefault="004E5B56" w:rsidP="006254C8">
      <w:pPr>
        <w:pStyle w:val="NoSpacing"/>
        <w:tabs>
          <w:tab w:val="left" w:pos="6672"/>
        </w:tabs>
        <w:rPr>
          <w:rFonts w:ascii="Tahoma" w:hAnsi="Tahoma" w:cs="Tahoma"/>
          <w:color w:val="FFFFFF" w:themeColor="background1"/>
          <w:sz w:val="18"/>
          <w:szCs w:val="18"/>
        </w:rPr>
      </w:pPr>
    </w:p>
    <w:p w14:paraId="3F5174C5" w14:textId="617F52E1" w:rsidR="006F17EB" w:rsidRDefault="006F17EB" w:rsidP="006254C8">
      <w:pPr>
        <w:pStyle w:val="NoSpacing"/>
        <w:tabs>
          <w:tab w:val="left" w:pos="6672"/>
        </w:tabs>
        <w:rPr>
          <w:rFonts w:ascii="Tahoma" w:hAnsi="Tahoma" w:cs="Tahoma"/>
          <w:b/>
          <w:bCs/>
          <w:color w:val="417F44"/>
        </w:rPr>
      </w:pPr>
      <w:r w:rsidRPr="00DA51FA">
        <w:rPr>
          <w:rFonts w:ascii="Tahoma" w:hAnsi="Tahoma" w:cs="Tahoma"/>
          <w:b/>
          <w:bCs/>
          <w:color w:val="417F44"/>
        </w:rPr>
        <w:t>MODULE</w:t>
      </w:r>
      <w:r>
        <w:rPr>
          <w:rFonts w:ascii="Tahoma" w:hAnsi="Tahoma" w:cs="Tahoma"/>
          <w:b/>
          <w:bCs/>
          <w:color w:val="417F44"/>
        </w:rPr>
        <w:t xml:space="preserve"> 11-2: </w:t>
      </w:r>
      <w:r w:rsidR="00654712">
        <w:rPr>
          <w:rFonts w:ascii="Tahoma" w:hAnsi="Tahoma" w:cs="Tahoma"/>
          <w:b/>
          <w:bCs/>
          <w:color w:val="417F44"/>
        </w:rPr>
        <w:t>SDLC Automation</w:t>
      </w:r>
    </w:p>
    <w:p w14:paraId="6A65E140" w14:textId="77777777" w:rsidR="00654712" w:rsidRDefault="00654712" w:rsidP="006254C8">
      <w:pPr>
        <w:pStyle w:val="NoSpacing"/>
        <w:tabs>
          <w:tab w:val="left" w:pos="6672"/>
        </w:tabs>
        <w:rPr>
          <w:rFonts w:ascii="Tahoma" w:hAnsi="Tahoma" w:cs="Tahoma"/>
          <w:color w:val="FFFFFF" w:themeColor="background1"/>
          <w:sz w:val="18"/>
          <w:szCs w:val="18"/>
        </w:rPr>
      </w:pPr>
    </w:p>
    <w:p w14:paraId="5BDE600F" w14:textId="00216A31" w:rsidR="00872FF8" w:rsidRPr="00872FF8" w:rsidRDefault="00872FF8" w:rsidP="00872FF8">
      <w:pPr>
        <w:pStyle w:val="NoSpacing"/>
        <w:tabs>
          <w:tab w:val="left" w:pos="6672"/>
        </w:tabs>
        <w:rPr>
          <w:rFonts w:ascii="Tahoma" w:hAnsi="Tahoma" w:cs="Tahoma"/>
          <w:color w:val="FF0000"/>
          <w:sz w:val="18"/>
          <w:szCs w:val="18"/>
        </w:rPr>
      </w:pPr>
      <w:r w:rsidRPr="00872FF8">
        <w:rPr>
          <w:rFonts w:ascii="Tahoma" w:hAnsi="Tahoma" w:cs="Tahoma"/>
          <w:color w:val="FF0000"/>
          <w:sz w:val="18"/>
          <w:szCs w:val="18"/>
        </w:rPr>
        <w:t>L1.</w:t>
      </w:r>
      <w:r w:rsidRPr="00872FF8">
        <w:rPr>
          <w:rFonts w:ascii="Times New Roman" w:eastAsia="Times New Roman" w:hAnsi="Times New Roman" w:cs="Times New Roman"/>
          <w:b/>
          <w:bCs/>
          <w:color w:val="FF0000"/>
          <w:kern w:val="0"/>
          <w14:ligatures w14:val="none"/>
        </w:rPr>
        <w:t xml:space="preserve"> </w:t>
      </w:r>
      <w:r w:rsidRPr="00872FF8">
        <w:rPr>
          <w:rFonts w:ascii="Tahoma" w:hAnsi="Tahoma" w:cs="Tahoma"/>
          <w:b/>
          <w:bCs/>
          <w:color w:val="FF0000"/>
          <w:sz w:val="18"/>
          <w:szCs w:val="18"/>
        </w:rPr>
        <w:t>SDLC Automation</w:t>
      </w:r>
    </w:p>
    <w:p w14:paraId="7D180965" w14:textId="77777777" w:rsidR="00872FF8" w:rsidRPr="00872FF8" w:rsidRDefault="00872FF8" w:rsidP="00872FF8">
      <w:pPr>
        <w:pStyle w:val="NoSpacing"/>
        <w:tabs>
          <w:tab w:val="left" w:pos="6672"/>
        </w:tabs>
        <w:rPr>
          <w:rFonts w:ascii="Tahoma" w:hAnsi="Tahoma" w:cs="Tahoma"/>
          <w:color w:val="FFFFFF" w:themeColor="background1"/>
          <w:sz w:val="18"/>
          <w:szCs w:val="18"/>
        </w:rPr>
      </w:pPr>
      <w:r w:rsidRPr="00872FF8">
        <w:rPr>
          <w:rFonts w:ascii="Tahoma" w:hAnsi="Tahoma" w:cs="Tahoma"/>
          <w:color w:val="FFFFFF" w:themeColor="background1"/>
          <w:sz w:val="18"/>
          <w:szCs w:val="18"/>
        </w:rPr>
        <w:t>SDLC automation refers to the use of tools, scripts, and technologies to automate various phases of the Software Development Life Cycle (SDLC). This approach aims to streamline the development, testing, deployment, and maintenance processes, resulting in faster delivery and more reliable software products. Automation tools are employed in stages such as code integration, continuous testing, configuration management, and deployment, reducing manual intervention and human errors. By automating repetitive tasks, teams can focus on more strategic activities, improve consistency across environments, and achieve quicker time-to-market. Ultimately, SDLC automation enhances collaboration, improves software quality, and optimizes the overall development process.</w:t>
      </w:r>
    </w:p>
    <w:p w14:paraId="1EECD040" w14:textId="1E2D61C1" w:rsidR="00654712" w:rsidRDefault="00654712" w:rsidP="006254C8">
      <w:pPr>
        <w:pStyle w:val="NoSpacing"/>
        <w:tabs>
          <w:tab w:val="left" w:pos="6672"/>
        </w:tabs>
        <w:rPr>
          <w:rFonts w:ascii="Tahoma" w:hAnsi="Tahoma" w:cs="Tahoma"/>
          <w:color w:val="FFFFFF" w:themeColor="background1"/>
          <w:sz w:val="18"/>
          <w:szCs w:val="18"/>
        </w:rPr>
      </w:pPr>
    </w:p>
    <w:p w14:paraId="2E36EC19" w14:textId="617D3068" w:rsidR="002A7C96" w:rsidRPr="002A7C96" w:rsidRDefault="002A7C96" w:rsidP="002A7C96">
      <w:pPr>
        <w:pStyle w:val="NoSpacing"/>
        <w:tabs>
          <w:tab w:val="left" w:pos="6672"/>
        </w:tabs>
        <w:rPr>
          <w:rFonts w:ascii="Tahoma" w:hAnsi="Tahoma" w:cs="Tahoma"/>
          <w:color w:val="FF0000"/>
          <w:sz w:val="18"/>
          <w:szCs w:val="18"/>
        </w:rPr>
      </w:pPr>
      <w:r w:rsidRPr="002A7C96">
        <w:rPr>
          <w:rFonts w:ascii="Tahoma" w:hAnsi="Tahoma" w:cs="Tahoma"/>
          <w:color w:val="FF0000"/>
          <w:sz w:val="18"/>
          <w:szCs w:val="18"/>
        </w:rPr>
        <w:t>L2.</w:t>
      </w:r>
      <w:r w:rsidRPr="002A7C96">
        <w:rPr>
          <w:rFonts w:ascii="Times New Roman" w:eastAsia="Times New Roman" w:hAnsi="Times New Roman" w:cs="Times New Roman"/>
          <w:b/>
          <w:bCs/>
          <w:color w:val="FF0000"/>
          <w:kern w:val="0"/>
          <w14:ligatures w14:val="none"/>
        </w:rPr>
        <w:t xml:space="preserve"> </w:t>
      </w:r>
      <w:r w:rsidRPr="002A7C96">
        <w:rPr>
          <w:rFonts w:ascii="Tahoma" w:hAnsi="Tahoma" w:cs="Tahoma"/>
          <w:b/>
          <w:bCs/>
          <w:color w:val="FF0000"/>
          <w:sz w:val="18"/>
          <w:szCs w:val="18"/>
        </w:rPr>
        <w:t>AWS CodePipeline</w:t>
      </w:r>
    </w:p>
    <w:p w14:paraId="0C0C4EB5" w14:textId="77777777" w:rsidR="002A7C96" w:rsidRPr="002A7C96" w:rsidRDefault="002A7C96" w:rsidP="002A7C96">
      <w:pPr>
        <w:pStyle w:val="NoSpacing"/>
        <w:tabs>
          <w:tab w:val="left" w:pos="6672"/>
        </w:tabs>
        <w:rPr>
          <w:rFonts w:ascii="Tahoma" w:hAnsi="Tahoma" w:cs="Tahoma"/>
          <w:color w:val="FFFFFF" w:themeColor="background1"/>
          <w:sz w:val="18"/>
          <w:szCs w:val="18"/>
        </w:rPr>
      </w:pPr>
      <w:r w:rsidRPr="002A7C96">
        <w:rPr>
          <w:rFonts w:ascii="Tahoma" w:hAnsi="Tahoma" w:cs="Tahoma"/>
          <w:color w:val="FFFFFF" w:themeColor="background1"/>
          <w:sz w:val="18"/>
          <w:szCs w:val="18"/>
        </w:rPr>
        <w:t>AWS CodePipeline is a fully managed continuous integration and continuous delivery (CI/CD) service that helps automate the build, test, and deploy phases of application development. With CodePipeline, users can model and visualize the steps involved in deploying code from source to production, ensuring consistent and automated workflows. It integrates seamlessly with other AWS services such as AWS CodeCommit, CodeBuild, and CodeDeploy, as well as third-party tools like GitHub and Jenkins. By automating these processes, AWS CodePipeline accelerates application release cycles, increases efficiency, and ensures high-quality software through continuous integration and continuous delivery practices.</w:t>
      </w:r>
    </w:p>
    <w:p w14:paraId="4C39219A" w14:textId="4F341E24" w:rsidR="002A7C96" w:rsidRPr="000567A3" w:rsidRDefault="002A7C96" w:rsidP="006254C8">
      <w:pPr>
        <w:pStyle w:val="NoSpacing"/>
        <w:tabs>
          <w:tab w:val="left" w:pos="6672"/>
        </w:tabs>
        <w:rPr>
          <w:rFonts w:ascii="Tahoma" w:hAnsi="Tahoma" w:cs="Tahoma"/>
          <w:color w:val="FF0000"/>
          <w:sz w:val="18"/>
          <w:szCs w:val="18"/>
        </w:rPr>
      </w:pPr>
    </w:p>
    <w:p w14:paraId="0893063E" w14:textId="783372BD" w:rsidR="000567A3" w:rsidRPr="000567A3" w:rsidRDefault="000567A3" w:rsidP="000567A3">
      <w:pPr>
        <w:pStyle w:val="NoSpacing"/>
        <w:tabs>
          <w:tab w:val="left" w:pos="6672"/>
        </w:tabs>
        <w:rPr>
          <w:rFonts w:ascii="Tahoma" w:hAnsi="Tahoma" w:cs="Tahoma"/>
          <w:color w:val="FF0000"/>
          <w:sz w:val="18"/>
          <w:szCs w:val="18"/>
        </w:rPr>
      </w:pPr>
      <w:r w:rsidRPr="000567A3">
        <w:rPr>
          <w:rFonts w:ascii="Tahoma" w:hAnsi="Tahoma" w:cs="Tahoma"/>
          <w:color w:val="FF0000"/>
          <w:sz w:val="18"/>
          <w:szCs w:val="18"/>
        </w:rPr>
        <w:t>L3.</w:t>
      </w:r>
      <w:r w:rsidRPr="000567A3">
        <w:rPr>
          <w:rFonts w:ascii="Times New Roman" w:eastAsia="Times New Roman" w:hAnsi="Times New Roman" w:cs="Times New Roman"/>
          <w:b/>
          <w:bCs/>
          <w:color w:val="FF0000"/>
          <w:kern w:val="0"/>
          <w14:ligatures w14:val="none"/>
        </w:rPr>
        <w:t xml:space="preserve"> </w:t>
      </w:r>
      <w:r w:rsidRPr="000567A3">
        <w:rPr>
          <w:rFonts w:ascii="Tahoma" w:hAnsi="Tahoma" w:cs="Tahoma"/>
          <w:b/>
          <w:bCs/>
          <w:color w:val="FF0000"/>
          <w:sz w:val="18"/>
          <w:szCs w:val="18"/>
        </w:rPr>
        <w:t>AWS CodeBuild</w:t>
      </w:r>
    </w:p>
    <w:p w14:paraId="0B632901" w14:textId="77777777" w:rsidR="000567A3" w:rsidRPr="000567A3" w:rsidRDefault="000567A3" w:rsidP="000567A3">
      <w:pPr>
        <w:pStyle w:val="NoSpacing"/>
        <w:tabs>
          <w:tab w:val="left" w:pos="6672"/>
        </w:tabs>
        <w:rPr>
          <w:rFonts w:ascii="Tahoma" w:hAnsi="Tahoma" w:cs="Tahoma"/>
          <w:color w:val="FFFFFF" w:themeColor="background1"/>
          <w:sz w:val="18"/>
          <w:szCs w:val="18"/>
        </w:rPr>
      </w:pPr>
      <w:r w:rsidRPr="000567A3">
        <w:rPr>
          <w:rFonts w:ascii="Tahoma" w:hAnsi="Tahoma" w:cs="Tahoma"/>
          <w:color w:val="FFFFFF" w:themeColor="background1"/>
          <w:sz w:val="18"/>
          <w:szCs w:val="18"/>
        </w:rPr>
        <w:t>AWS CodeBuild is a fully managed build service that automates the process of compiling source code, running tests, and producing ready-to-deploy software packages. It eliminates the need to manage and provision build servers, allowing developers to focus on writing code rather than managing infrastructure. CodeBuild integrates with other AWS services, such as CodePipeline for continuous integration and CodeDeploy for automated deployments, providing a seamless development workflow. It supports multiple programming languages, including Java, Python, JavaScript, and Go, and can be customized with custom build environments. CodeBuild also scales automatically to handle any number of builds concurrently, making it a flexible and cost-effective solution for DevOps teams.</w:t>
      </w:r>
    </w:p>
    <w:p w14:paraId="2AC81D8A" w14:textId="7628D2D8" w:rsidR="000567A3" w:rsidRDefault="000567A3" w:rsidP="006254C8">
      <w:pPr>
        <w:pStyle w:val="NoSpacing"/>
        <w:tabs>
          <w:tab w:val="left" w:pos="6672"/>
        </w:tabs>
        <w:rPr>
          <w:rFonts w:ascii="Tahoma" w:hAnsi="Tahoma" w:cs="Tahoma"/>
          <w:color w:val="FFFFFF" w:themeColor="background1"/>
          <w:sz w:val="18"/>
          <w:szCs w:val="18"/>
        </w:rPr>
      </w:pPr>
    </w:p>
    <w:p w14:paraId="161E86EF" w14:textId="02BC12CE" w:rsidR="001D5982" w:rsidRPr="001D5982" w:rsidRDefault="001D5982" w:rsidP="006254C8">
      <w:pPr>
        <w:pStyle w:val="NoSpacing"/>
        <w:tabs>
          <w:tab w:val="left" w:pos="6672"/>
        </w:tabs>
        <w:rPr>
          <w:rFonts w:ascii="Tahoma" w:hAnsi="Tahoma" w:cs="Tahoma"/>
          <w:b/>
          <w:bCs/>
          <w:color w:val="FF0000"/>
          <w:sz w:val="18"/>
          <w:szCs w:val="18"/>
        </w:rPr>
      </w:pPr>
      <w:r w:rsidRPr="001D5982">
        <w:rPr>
          <w:rFonts w:ascii="Tahoma" w:hAnsi="Tahoma" w:cs="Tahoma"/>
          <w:b/>
          <w:bCs/>
          <w:color w:val="FF0000"/>
          <w:sz w:val="18"/>
          <w:szCs w:val="18"/>
        </w:rPr>
        <w:t>L4. Working with CodeBuild</w:t>
      </w:r>
    </w:p>
    <w:p w14:paraId="2E3F85DF" w14:textId="77777777" w:rsidR="001D5982" w:rsidRPr="001D5982" w:rsidRDefault="001D5982" w:rsidP="001D5982">
      <w:pPr>
        <w:pStyle w:val="NoSpacing"/>
        <w:tabs>
          <w:tab w:val="left" w:pos="6672"/>
        </w:tabs>
        <w:rPr>
          <w:rFonts w:ascii="Tahoma" w:hAnsi="Tahoma" w:cs="Tahoma"/>
          <w:color w:val="FFFFFF" w:themeColor="background1"/>
          <w:sz w:val="18"/>
          <w:szCs w:val="18"/>
        </w:rPr>
      </w:pPr>
      <w:r w:rsidRPr="001D5982">
        <w:rPr>
          <w:rFonts w:ascii="Tahoma" w:hAnsi="Tahoma" w:cs="Tahoma"/>
          <w:color w:val="FFFFFF" w:themeColor="background1"/>
          <w:sz w:val="18"/>
          <w:szCs w:val="18"/>
        </w:rPr>
        <w:t>AWS CodeBuild is a fully managed build service that automates the process of compiling source code, running tests, and producing deployable artifacts. It integrates with source code repositories like GitHub, AWS CodeCommit, or S3, and uses a build specification file (buildspec.yml) to define the build steps. CodeBuild runs the build in a containerized environment, offering predefined or custom Docker images. The output, such as compiled code or artifacts, is stored in Amazon S3, and build logs are generated for troubleshooting. CodeBuild is commonly used in continuous integration pipelines, automating the process of building and testing code, ensuring faster and more reliable software delivery.</w:t>
      </w:r>
    </w:p>
    <w:p w14:paraId="6041E714" w14:textId="77777777" w:rsidR="001D5982" w:rsidRDefault="001D5982" w:rsidP="006254C8">
      <w:pPr>
        <w:pStyle w:val="NoSpacing"/>
        <w:tabs>
          <w:tab w:val="left" w:pos="6672"/>
        </w:tabs>
        <w:rPr>
          <w:rFonts w:ascii="Tahoma" w:hAnsi="Tahoma" w:cs="Tahoma"/>
          <w:color w:val="FFFFFF" w:themeColor="background1"/>
          <w:sz w:val="18"/>
          <w:szCs w:val="18"/>
        </w:rPr>
      </w:pPr>
    </w:p>
    <w:p w14:paraId="574F009D" w14:textId="4DC29813" w:rsidR="00032677" w:rsidRPr="00032677" w:rsidRDefault="00032677" w:rsidP="00032677">
      <w:pPr>
        <w:pStyle w:val="NoSpacing"/>
        <w:tabs>
          <w:tab w:val="left" w:pos="6672"/>
        </w:tabs>
        <w:rPr>
          <w:rFonts w:ascii="Tahoma" w:hAnsi="Tahoma" w:cs="Tahoma"/>
          <w:color w:val="FF0000"/>
          <w:sz w:val="18"/>
          <w:szCs w:val="18"/>
        </w:rPr>
      </w:pPr>
      <w:r w:rsidRPr="00032677">
        <w:rPr>
          <w:rFonts w:ascii="Tahoma" w:hAnsi="Tahoma" w:cs="Tahoma"/>
          <w:color w:val="FF0000"/>
          <w:sz w:val="18"/>
          <w:szCs w:val="18"/>
        </w:rPr>
        <w:t>L5.</w:t>
      </w:r>
      <w:r w:rsidRPr="00032677">
        <w:rPr>
          <w:rFonts w:ascii="Times New Roman" w:eastAsia="Times New Roman" w:hAnsi="Times New Roman" w:cs="Times New Roman"/>
          <w:b/>
          <w:bCs/>
          <w:color w:val="FF0000"/>
          <w:kern w:val="0"/>
          <w14:ligatures w14:val="none"/>
        </w:rPr>
        <w:t xml:space="preserve"> </w:t>
      </w:r>
      <w:r w:rsidRPr="00032677">
        <w:rPr>
          <w:rFonts w:ascii="Tahoma" w:hAnsi="Tahoma" w:cs="Tahoma"/>
          <w:b/>
          <w:bCs/>
          <w:color w:val="FF0000"/>
          <w:sz w:val="18"/>
          <w:szCs w:val="18"/>
        </w:rPr>
        <w:t>Deployment Workflow on a Lambda Platform</w:t>
      </w:r>
    </w:p>
    <w:p w14:paraId="0CD76C57" w14:textId="77777777" w:rsidR="00032677" w:rsidRPr="00032677" w:rsidRDefault="00032677" w:rsidP="00032677">
      <w:pPr>
        <w:pStyle w:val="NoSpacing"/>
        <w:tabs>
          <w:tab w:val="left" w:pos="6672"/>
        </w:tabs>
        <w:rPr>
          <w:rFonts w:ascii="Tahoma" w:hAnsi="Tahoma" w:cs="Tahoma"/>
          <w:color w:val="FFFFFF" w:themeColor="background1"/>
          <w:sz w:val="18"/>
          <w:szCs w:val="18"/>
        </w:rPr>
      </w:pPr>
      <w:r w:rsidRPr="00032677">
        <w:rPr>
          <w:rFonts w:ascii="Tahoma" w:hAnsi="Tahoma" w:cs="Tahoma"/>
          <w:color w:val="FFFFFF" w:themeColor="background1"/>
          <w:sz w:val="18"/>
          <w:szCs w:val="18"/>
        </w:rPr>
        <w:t>Deployment on the Lambda platform follows a streamlined process for building, testing, and deploying serverless applications. First, you write the code for your Lambda function, which can be triggered by various event sources like API Gateway, S3, or DynamoDB. Once the code is ready, it's packaged into a deployment package (a .zip file or container image), which is uploaded to AWS Lambda. You then configure the Lambda function's triggers, permissions, and environment variables through the AWS Management Console or Infrastructure-as-Code tools like AWS CloudFormation or Terraform. After deployment, Lambda automatically handles the scaling and execution of your function in response to events, and you can monitor its performance via Amazon CloudWatch. This serverless approach simplifies the deployment process, reducing infrastructure management overhead.</w:t>
      </w:r>
    </w:p>
    <w:p w14:paraId="577531A1" w14:textId="3F640F43" w:rsidR="00032677" w:rsidRDefault="00032677" w:rsidP="006254C8">
      <w:pPr>
        <w:pStyle w:val="NoSpacing"/>
        <w:tabs>
          <w:tab w:val="left" w:pos="6672"/>
        </w:tabs>
        <w:rPr>
          <w:rFonts w:ascii="Tahoma" w:hAnsi="Tahoma" w:cs="Tahoma"/>
          <w:color w:val="FFFFFF" w:themeColor="background1"/>
          <w:sz w:val="18"/>
          <w:szCs w:val="18"/>
        </w:rPr>
      </w:pPr>
    </w:p>
    <w:p w14:paraId="33813FC5" w14:textId="1F9C4D0F" w:rsidR="00183B08" w:rsidRPr="00183B08" w:rsidRDefault="00183B08" w:rsidP="00183B08">
      <w:pPr>
        <w:pStyle w:val="NoSpacing"/>
        <w:tabs>
          <w:tab w:val="left" w:pos="6672"/>
        </w:tabs>
        <w:rPr>
          <w:rFonts w:ascii="Tahoma" w:hAnsi="Tahoma" w:cs="Tahoma"/>
          <w:color w:val="FF0000"/>
          <w:sz w:val="18"/>
          <w:szCs w:val="18"/>
        </w:rPr>
      </w:pPr>
      <w:r w:rsidRPr="00183B08">
        <w:rPr>
          <w:rFonts w:ascii="Tahoma" w:hAnsi="Tahoma" w:cs="Tahoma"/>
          <w:color w:val="FF0000"/>
          <w:sz w:val="18"/>
          <w:szCs w:val="18"/>
        </w:rPr>
        <w:t>L6.</w:t>
      </w:r>
      <w:r w:rsidRPr="00183B08">
        <w:rPr>
          <w:rFonts w:ascii="Times New Roman" w:eastAsia="Times New Roman" w:hAnsi="Times New Roman" w:cs="Times New Roman"/>
          <w:b/>
          <w:bCs/>
          <w:color w:val="FF0000"/>
          <w:kern w:val="0"/>
          <w14:ligatures w14:val="none"/>
        </w:rPr>
        <w:t xml:space="preserve"> </w:t>
      </w:r>
      <w:r w:rsidRPr="00183B08">
        <w:rPr>
          <w:rFonts w:ascii="Tahoma" w:hAnsi="Tahoma" w:cs="Tahoma"/>
          <w:b/>
          <w:bCs/>
          <w:color w:val="FF0000"/>
          <w:sz w:val="18"/>
          <w:szCs w:val="18"/>
        </w:rPr>
        <w:t>Deployment Workflow on an EC2 Platform</w:t>
      </w:r>
    </w:p>
    <w:p w14:paraId="00784721" w14:textId="77777777" w:rsidR="00183B08" w:rsidRPr="00183B08" w:rsidRDefault="00183B08" w:rsidP="00183B08">
      <w:pPr>
        <w:pStyle w:val="NoSpacing"/>
        <w:tabs>
          <w:tab w:val="left" w:pos="6672"/>
        </w:tabs>
        <w:rPr>
          <w:rFonts w:ascii="Tahoma" w:hAnsi="Tahoma" w:cs="Tahoma"/>
          <w:color w:val="FFFFFF" w:themeColor="background1"/>
          <w:sz w:val="18"/>
          <w:szCs w:val="18"/>
        </w:rPr>
      </w:pPr>
      <w:r w:rsidRPr="00183B08">
        <w:rPr>
          <w:rFonts w:ascii="Tahoma" w:hAnsi="Tahoma" w:cs="Tahoma"/>
          <w:color w:val="FFFFFF" w:themeColor="background1"/>
          <w:sz w:val="18"/>
          <w:szCs w:val="18"/>
        </w:rPr>
        <w:t xml:space="preserve">Deployment on an EC2 platform involves several key steps. First, you start by provisioning an EC2 instance, choosing the appropriate instance type, operating system, and storage based on your application's requirements. Once the instance is launched, you connect to it using SSH for Linux-based instances or RDP for Windows instances. After connecting, you install the necessary software, libraries, and dependencies for your application. You then deploy your application code, which can be done through various methods such as SCP, FTP, or using automation tools like AWS CodeDeploy. Finally, you configure security groups and networking to ensure the application is accessible and secure. Once the deployment is complete, the EC2 instance runs your application, and you can monitor its performance using </w:t>
      </w:r>
      <w:r w:rsidRPr="00183B08">
        <w:rPr>
          <w:rFonts w:ascii="Tahoma" w:hAnsi="Tahoma" w:cs="Tahoma"/>
          <w:color w:val="FFFFFF" w:themeColor="background1"/>
          <w:sz w:val="18"/>
          <w:szCs w:val="18"/>
        </w:rPr>
        <w:lastRenderedPageBreak/>
        <w:t>AWS CloudWatch for logs and metrics. This process provides flexibility, allowing you to fully manage the server and scale as needed.</w:t>
      </w:r>
    </w:p>
    <w:p w14:paraId="2B69DD8A" w14:textId="214D794F" w:rsidR="00183B08" w:rsidRDefault="00183B08" w:rsidP="006254C8">
      <w:pPr>
        <w:pStyle w:val="NoSpacing"/>
        <w:tabs>
          <w:tab w:val="left" w:pos="6672"/>
        </w:tabs>
        <w:rPr>
          <w:rFonts w:ascii="Tahoma" w:hAnsi="Tahoma" w:cs="Tahoma"/>
          <w:color w:val="FFFFFF" w:themeColor="background1"/>
          <w:sz w:val="18"/>
          <w:szCs w:val="18"/>
        </w:rPr>
      </w:pPr>
    </w:p>
    <w:p w14:paraId="2F1C537A" w14:textId="54675B44" w:rsidR="00775697" w:rsidRPr="00775697" w:rsidRDefault="00775697" w:rsidP="00775697">
      <w:pPr>
        <w:pStyle w:val="NoSpacing"/>
        <w:tabs>
          <w:tab w:val="left" w:pos="6672"/>
        </w:tabs>
        <w:rPr>
          <w:rFonts w:ascii="Tahoma" w:hAnsi="Tahoma" w:cs="Tahoma"/>
          <w:color w:val="FFFFFF" w:themeColor="background1"/>
          <w:sz w:val="18"/>
          <w:szCs w:val="18"/>
        </w:rPr>
      </w:pPr>
      <w:r w:rsidRPr="00775697">
        <w:rPr>
          <w:rFonts w:ascii="Tahoma" w:hAnsi="Tahoma" w:cs="Tahoma"/>
          <w:color w:val="FF0000"/>
          <w:sz w:val="18"/>
          <w:szCs w:val="18"/>
        </w:rPr>
        <w:t>L7.</w:t>
      </w:r>
      <w:r w:rsidRPr="00775697">
        <w:rPr>
          <w:rFonts w:ascii="Times New Roman" w:eastAsia="Times New Roman" w:hAnsi="Times New Roman" w:cs="Times New Roman"/>
          <w:color w:val="FF0000"/>
          <w:kern w:val="0"/>
          <w14:ligatures w14:val="none"/>
        </w:rPr>
        <w:t xml:space="preserve"> </w:t>
      </w:r>
      <w:r w:rsidRPr="00775697">
        <w:rPr>
          <w:rFonts w:ascii="Tahoma" w:hAnsi="Tahoma" w:cs="Tahoma"/>
          <w:color w:val="FF0000"/>
          <w:sz w:val="18"/>
          <w:szCs w:val="18"/>
        </w:rPr>
        <w:t xml:space="preserve">An </w:t>
      </w:r>
      <w:r w:rsidRPr="00775697">
        <w:rPr>
          <w:rFonts w:ascii="Tahoma" w:hAnsi="Tahoma" w:cs="Tahoma"/>
          <w:b/>
          <w:bCs/>
          <w:color w:val="FF0000"/>
          <w:sz w:val="18"/>
          <w:szCs w:val="18"/>
        </w:rPr>
        <w:t>AppSec (Application Security) File</w:t>
      </w:r>
      <w:r w:rsidRPr="00775697">
        <w:rPr>
          <w:rFonts w:ascii="Tahoma" w:hAnsi="Tahoma" w:cs="Tahoma"/>
          <w:color w:val="FF0000"/>
          <w:sz w:val="18"/>
          <w:szCs w:val="18"/>
        </w:rPr>
        <w:t xml:space="preserve"> </w:t>
      </w:r>
      <w:r w:rsidRPr="00775697">
        <w:rPr>
          <w:rFonts w:ascii="Tahoma" w:hAnsi="Tahoma" w:cs="Tahoma"/>
          <w:color w:val="FFFFFF" w:themeColor="background1"/>
          <w:sz w:val="18"/>
          <w:szCs w:val="18"/>
        </w:rPr>
        <w:t>serves as a comprehensive document outlining the security measures and practices implemented within an application. It typically includes security policies, such as guidelines for authentication, encryption, and secure coding, as well as vulnerability management procedures that track, assess, and remediate security issues. The file also addresses compliance requirements, ensuring that the application meets industry standards like GDPR, PCI-DSS, or HIPAA. Additionally, it includes details on access control mechanisms, incident response plans for managing security breaches, and the security testing strategies employed throughout the development lifecycle. Overall, an AppSec file plays a vital role in protecting applications from threats and ensuring they comply with necessary regulations.</w:t>
      </w:r>
    </w:p>
    <w:p w14:paraId="7F6016FE" w14:textId="6CBB3813" w:rsidR="00775697" w:rsidRDefault="00775697" w:rsidP="006254C8">
      <w:pPr>
        <w:pStyle w:val="NoSpacing"/>
        <w:tabs>
          <w:tab w:val="left" w:pos="6672"/>
        </w:tabs>
        <w:rPr>
          <w:rFonts w:ascii="Tahoma" w:hAnsi="Tahoma" w:cs="Tahoma"/>
          <w:color w:val="FFFFFF" w:themeColor="background1"/>
          <w:sz w:val="18"/>
          <w:szCs w:val="18"/>
        </w:rPr>
      </w:pPr>
    </w:p>
    <w:p w14:paraId="5526AE6B" w14:textId="1258BAF3" w:rsidR="00487DA5" w:rsidRPr="00487DA5" w:rsidRDefault="00487DA5" w:rsidP="00487DA5">
      <w:pPr>
        <w:pStyle w:val="NoSpacing"/>
        <w:tabs>
          <w:tab w:val="left" w:pos="6672"/>
        </w:tabs>
        <w:rPr>
          <w:rFonts w:ascii="Tahoma" w:hAnsi="Tahoma" w:cs="Tahoma"/>
          <w:b/>
          <w:bCs/>
          <w:color w:val="FF0000"/>
          <w:sz w:val="18"/>
          <w:szCs w:val="18"/>
        </w:rPr>
      </w:pPr>
      <w:r w:rsidRPr="00487DA5">
        <w:rPr>
          <w:rFonts w:ascii="Tahoma" w:hAnsi="Tahoma" w:cs="Tahoma"/>
          <w:b/>
          <w:bCs/>
          <w:color w:val="FF0000"/>
          <w:sz w:val="18"/>
          <w:szCs w:val="18"/>
        </w:rPr>
        <w:t>L8.</w:t>
      </w:r>
      <w:r w:rsidRPr="00487DA5">
        <w:rPr>
          <w:rFonts w:ascii="Times New Roman" w:eastAsia="Times New Roman" w:hAnsi="Times New Roman" w:cs="Times New Roman"/>
          <w:b/>
          <w:bCs/>
          <w:color w:val="FF0000"/>
          <w:kern w:val="0"/>
          <w14:ligatures w14:val="none"/>
        </w:rPr>
        <w:t xml:space="preserve"> </w:t>
      </w:r>
      <w:r w:rsidRPr="00487DA5">
        <w:rPr>
          <w:rFonts w:ascii="Tahoma" w:hAnsi="Tahoma" w:cs="Tahoma"/>
          <w:b/>
          <w:bCs/>
          <w:color w:val="FF0000"/>
          <w:sz w:val="18"/>
          <w:szCs w:val="18"/>
        </w:rPr>
        <w:t>Deployment Types in CodeDeploy</w:t>
      </w:r>
    </w:p>
    <w:p w14:paraId="47FE2A18" w14:textId="77777777" w:rsidR="00487DA5" w:rsidRPr="00487DA5" w:rsidRDefault="00487DA5" w:rsidP="00487DA5">
      <w:pPr>
        <w:pStyle w:val="NoSpacing"/>
        <w:tabs>
          <w:tab w:val="left" w:pos="6672"/>
        </w:tabs>
        <w:rPr>
          <w:rFonts w:ascii="Tahoma" w:hAnsi="Tahoma" w:cs="Tahoma"/>
          <w:color w:val="FFFFFF" w:themeColor="background1"/>
          <w:sz w:val="18"/>
          <w:szCs w:val="18"/>
        </w:rPr>
      </w:pPr>
      <w:r w:rsidRPr="00487DA5">
        <w:rPr>
          <w:rFonts w:ascii="Tahoma" w:hAnsi="Tahoma" w:cs="Tahoma"/>
          <w:color w:val="FFFFFF" w:themeColor="background1"/>
          <w:sz w:val="18"/>
          <w:szCs w:val="18"/>
        </w:rPr>
        <w:t>In AWS CodeDeploy, there are two primary types of deployment:</w:t>
      </w:r>
    </w:p>
    <w:p w14:paraId="7CA1B1C8" w14:textId="77777777" w:rsidR="00487DA5" w:rsidRPr="00487DA5" w:rsidRDefault="00487DA5" w:rsidP="00487DA5">
      <w:pPr>
        <w:pStyle w:val="NoSpacing"/>
        <w:tabs>
          <w:tab w:val="left" w:pos="6672"/>
        </w:tabs>
        <w:rPr>
          <w:rFonts w:ascii="Tahoma" w:hAnsi="Tahoma" w:cs="Tahoma"/>
          <w:color w:val="FFFFFF" w:themeColor="background1"/>
          <w:sz w:val="18"/>
          <w:szCs w:val="18"/>
        </w:rPr>
      </w:pPr>
      <w:r w:rsidRPr="00487DA5">
        <w:rPr>
          <w:rFonts w:ascii="Tahoma" w:hAnsi="Tahoma" w:cs="Tahoma"/>
          <w:b/>
          <w:bCs/>
          <w:color w:val="FFFFFF" w:themeColor="background1"/>
          <w:sz w:val="18"/>
          <w:szCs w:val="18"/>
        </w:rPr>
        <w:t>In-place deployments</w:t>
      </w:r>
      <w:r w:rsidRPr="00487DA5">
        <w:rPr>
          <w:rFonts w:ascii="Tahoma" w:hAnsi="Tahoma" w:cs="Tahoma"/>
          <w:color w:val="FFFFFF" w:themeColor="background1"/>
          <w:sz w:val="18"/>
          <w:szCs w:val="18"/>
        </w:rPr>
        <w:t xml:space="preserve"> and </w:t>
      </w:r>
      <w:r w:rsidRPr="00487DA5">
        <w:rPr>
          <w:rFonts w:ascii="Tahoma" w:hAnsi="Tahoma" w:cs="Tahoma"/>
          <w:b/>
          <w:bCs/>
          <w:color w:val="FFFFFF" w:themeColor="background1"/>
          <w:sz w:val="18"/>
          <w:szCs w:val="18"/>
        </w:rPr>
        <w:t>Blue/Green deployments</w:t>
      </w:r>
      <w:r w:rsidRPr="00487DA5">
        <w:rPr>
          <w:rFonts w:ascii="Tahoma" w:hAnsi="Tahoma" w:cs="Tahoma"/>
          <w:color w:val="FFFFFF" w:themeColor="background1"/>
          <w:sz w:val="18"/>
          <w:szCs w:val="18"/>
        </w:rPr>
        <w:t>.</w:t>
      </w:r>
    </w:p>
    <w:p w14:paraId="622E4868" w14:textId="77777777" w:rsidR="00487DA5" w:rsidRPr="00487DA5" w:rsidRDefault="00487DA5" w:rsidP="00487DA5">
      <w:pPr>
        <w:pStyle w:val="NoSpacing"/>
        <w:tabs>
          <w:tab w:val="left" w:pos="6672"/>
        </w:tabs>
        <w:rPr>
          <w:rFonts w:ascii="Tahoma" w:hAnsi="Tahoma" w:cs="Tahoma"/>
          <w:color w:val="FFFFFF" w:themeColor="background1"/>
          <w:sz w:val="18"/>
          <w:szCs w:val="18"/>
        </w:rPr>
      </w:pPr>
      <w:r w:rsidRPr="00487DA5">
        <w:rPr>
          <w:rFonts w:ascii="Tahoma" w:hAnsi="Tahoma" w:cs="Tahoma"/>
          <w:b/>
          <w:bCs/>
          <w:color w:val="FFFFFF" w:themeColor="background1"/>
          <w:sz w:val="18"/>
          <w:szCs w:val="18"/>
        </w:rPr>
        <w:t>In-place deployments</w:t>
      </w:r>
      <w:r w:rsidRPr="00487DA5">
        <w:rPr>
          <w:rFonts w:ascii="Tahoma" w:hAnsi="Tahoma" w:cs="Tahoma"/>
          <w:color w:val="FFFFFF" w:themeColor="background1"/>
          <w:sz w:val="18"/>
          <w:szCs w:val="18"/>
        </w:rPr>
        <w:t xml:space="preserve"> update the existing instances by stopping the application, deploying the new version, and then restarting the application. This type of deployment is simpler and works well for applications that can tolerate a brief downtime during updates. It is cost-effective but may lead to service interruptions if not carefully managed.</w:t>
      </w:r>
    </w:p>
    <w:p w14:paraId="249C9646" w14:textId="77777777" w:rsidR="00487DA5" w:rsidRPr="00487DA5" w:rsidRDefault="00487DA5" w:rsidP="00487DA5">
      <w:pPr>
        <w:pStyle w:val="NoSpacing"/>
        <w:tabs>
          <w:tab w:val="left" w:pos="6672"/>
        </w:tabs>
        <w:rPr>
          <w:rFonts w:ascii="Tahoma" w:hAnsi="Tahoma" w:cs="Tahoma"/>
          <w:color w:val="FFFFFF" w:themeColor="background1"/>
          <w:sz w:val="18"/>
          <w:szCs w:val="18"/>
        </w:rPr>
      </w:pPr>
      <w:r w:rsidRPr="00487DA5">
        <w:rPr>
          <w:rFonts w:ascii="Tahoma" w:hAnsi="Tahoma" w:cs="Tahoma"/>
          <w:b/>
          <w:bCs/>
          <w:color w:val="FFFFFF" w:themeColor="background1"/>
          <w:sz w:val="18"/>
          <w:szCs w:val="18"/>
        </w:rPr>
        <w:t>Blue/Green deployments</w:t>
      </w:r>
      <w:r w:rsidRPr="00487DA5">
        <w:rPr>
          <w:rFonts w:ascii="Tahoma" w:hAnsi="Tahoma" w:cs="Tahoma"/>
          <w:color w:val="FFFFFF" w:themeColor="background1"/>
          <w:sz w:val="18"/>
          <w:szCs w:val="18"/>
        </w:rPr>
        <w:t xml:space="preserve"> create a new environment (the "Green" environment) alongside the existing one (the "Blue" environment). Once the new environment is fully deployed and tested, traffic is switched from the old environment to the new one. This type minimizes downtime and allows for easier rollback to the previous version if issues arise, making it suitable for high-availability applications.</w:t>
      </w:r>
    </w:p>
    <w:p w14:paraId="263DC2C3" w14:textId="77777777" w:rsidR="00487DA5" w:rsidRDefault="00487DA5" w:rsidP="00487DA5">
      <w:pPr>
        <w:pStyle w:val="NoSpacing"/>
        <w:tabs>
          <w:tab w:val="left" w:pos="6672"/>
        </w:tabs>
        <w:rPr>
          <w:rFonts w:ascii="Tahoma" w:hAnsi="Tahoma" w:cs="Tahoma"/>
          <w:color w:val="FFFFFF" w:themeColor="background1"/>
          <w:sz w:val="18"/>
          <w:szCs w:val="18"/>
        </w:rPr>
      </w:pPr>
      <w:r w:rsidRPr="00487DA5">
        <w:rPr>
          <w:rFonts w:ascii="Tahoma" w:hAnsi="Tahoma" w:cs="Tahoma"/>
          <w:color w:val="FFFFFF" w:themeColor="background1"/>
          <w:sz w:val="18"/>
          <w:szCs w:val="18"/>
        </w:rPr>
        <w:t>Both deployment types provide flexibility, allowing teams to choose the best option based on their needs for availability, risk tolerance, and cost.</w:t>
      </w:r>
    </w:p>
    <w:p w14:paraId="1D81AF5D" w14:textId="77777777" w:rsidR="009C4D3F" w:rsidRPr="00487DA5" w:rsidRDefault="009C4D3F" w:rsidP="00487DA5">
      <w:pPr>
        <w:pStyle w:val="NoSpacing"/>
        <w:tabs>
          <w:tab w:val="left" w:pos="6672"/>
        </w:tabs>
        <w:rPr>
          <w:rFonts w:ascii="Tahoma" w:hAnsi="Tahoma" w:cs="Tahoma"/>
          <w:color w:val="FFFFFF" w:themeColor="background1"/>
          <w:sz w:val="18"/>
          <w:szCs w:val="18"/>
        </w:rPr>
      </w:pPr>
    </w:p>
    <w:p w14:paraId="4EC7F4A5" w14:textId="3FD26D42" w:rsidR="009C4D3F" w:rsidRPr="009C4D3F" w:rsidRDefault="009C4D3F" w:rsidP="009C4D3F">
      <w:pPr>
        <w:pStyle w:val="NoSpacing"/>
        <w:tabs>
          <w:tab w:val="left" w:pos="6672"/>
        </w:tabs>
        <w:rPr>
          <w:rFonts w:ascii="Tahoma" w:hAnsi="Tahoma" w:cs="Tahoma"/>
          <w:color w:val="FF0000"/>
          <w:sz w:val="18"/>
          <w:szCs w:val="18"/>
        </w:rPr>
      </w:pPr>
      <w:r w:rsidRPr="009C4D3F">
        <w:rPr>
          <w:rFonts w:ascii="Tahoma" w:hAnsi="Tahoma" w:cs="Tahoma"/>
          <w:color w:val="FF0000"/>
          <w:sz w:val="18"/>
          <w:szCs w:val="18"/>
        </w:rPr>
        <w:t>L9.</w:t>
      </w:r>
      <w:r w:rsidRPr="009C4D3F">
        <w:rPr>
          <w:rFonts w:ascii="Times New Roman" w:eastAsia="Times New Roman" w:hAnsi="Times New Roman" w:cs="Times New Roman"/>
          <w:b/>
          <w:bCs/>
          <w:color w:val="FF0000"/>
          <w:kern w:val="0"/>
          <w14:ligatures w14:val="none"/>
        </w:rPr>
        <w:t xml:space="preserve"> </w:t>
      </w:r>
      <w:r w:rsidRPr="009C4D3F">
        <w:rPr>
          <w:rFonts w:ascii="Tahoma" w:hAnsi="Tahoma" w:cs="Tahoma"/>
          <w:b/>
          <w:bCs/>
          <w:color w:val="FF0000"/>
          <w:sz w:val="18"/>
          <w:szCs w:val="18"/>
        </w:rPr>
        <w:t>Testing</w:t>
      </w:r>
    </w:p>
    <w:p w14:paraId="68013F45" w14:textId="77777777" w:rsidR="009C4D3F" w:rsidRPr="009C4D3F" w:rsidRDefault="009C4D3F" w:rsidP="009C4D3F">
      <w:pPr>
        <w:pStyle w:val="NoSpacing"/>
        <w:tabs>
          <w:tab w:val="left" w:pos="6672"/>
        </w:tabs>
        <w:rPr>
          <w:rFonts w:ascii="Tahoma" w:hAnsi="Tahoma" w:cs="Tahoma"/>
          <w:color w:val="FFFFFF" w:themeColor="background1"/>
          <w:sz w:val="18"/>
          <w:szCs w:val="18"/>
        </w:rPr>
      </w:pPr>
      <w:r w:rsidRPr="009C4D3F">
        <w:rPr>
          <w:rFonts w:ascii="Tahoma" w:hAnsi="Tahoma" w:cs="Tahoma"/>
          <w:color w:val="FFFFFF" w:themeColor="background1"/>
          <w:sz w:val="18"/>
          <w:szCs w:val="18"/>
        </w:rPr>
        <w:t>Testing is an essential phase in the software development process, ensuring that the application or system functions as expected before it is deployed to production. It involves different levels and types of testing to identify and fix issues.</w:t>
      </w:r>
    </w:p>
    <w:p w14:paraId="12E53866" w14:textId="77777777" w:rsidR="009C4D3F" w:rsidRPr="009C4D3F" w:rsidRDefault="009C4D3F" w:rsidP="009C4D3F">
      <w:pPr>
        <w:pStyle w:val="NoSpacing"/>
        <w:tabs>
          <w:tab w:val="left" w:pos="6672"/>
        </w:tabs>
        <w:rPr>
          <w:rFonts w:ascii="Tahoma" w:hAnsi="Tahoma" w:cs="Tahoma"/>
          <w:color w:val="FFFFFF" w:themeColor="background1"/>
          <w:sz w:val="18"/>
          <w:szCs w:val="18"/>
        </w:rPr>
      </w:pPr>
      <w:r w:rsidRPr="009C4D3F">
        <w:rPr>
          <w:rFonts w:ascii="Tahoma" w:hAnsi="Tahoma" w:cs="Tahoma"/>
          <w:color w:val="FFFFFF" w:themeColor="background1"/>
          <w:sz w:val="18"/>
          <w:szCs w:val="18"/>
        </w:rPr>
        <w:t xml:space="preserve">At the unit level, </w:t>
      </w:r>
      <w:r w:rsidRPr="009C4D3F">
        <w:rPr>
          <w:rFonts w:ascii="Tahoma" w:hAnsi="Tahoma" w:cs="Tahoma"/>
          <w:b/>
          <w:bCs/>
          <w:color w:val="FFFFFF" w:themeColor="background1"/>
          <w:sz w:val="18"/>
          <w:szCs w:val="18"/>
        </w:rPr>
        <w:t>unit testing</w:t>
      </w:r>
      <w:r w:rsidRPr="009C4D3F">
        <w:rPr>
          <w:rFonts w:ascii="Tahoma" w:hAnsi="Tahoma" w:cs="Tahoma"/>
          <w:color w:val="FFFFFF" w:themeColor="background1"/>
          <w:sz w:val="18"/>
          <w:szCs w:val="18"/>
        </w:rPr>
        <w:t xml:space="preserve"> checks individual components for correctness. Moving up, </w:t>
      </w:r>
      <w:r w:rsidRPr="009C4D3F">
        <w:rPr>
          <w:rFonts w:ascii="Tahoma" w:hAnsi="Tahoma" w:cs="Tahoma"/>
          <w:b/>
          <w:bCs/>
          <w:color w:val="FFFFFF" w:themeColor="background1"/>
          <w:sz w:val="18"/>
          <w:szCs w:val="18"/>
        </w:rPr>
        <w:t>integration testing</w:t>
      </w:r>
      <w:r w:rsidRPr="009C4D3F">
        <w:rPr>
          <w:rFonts w:ascii="Tahoma" w:hAnsi="Tahoma" w:cs="Tahoma"/>
          <w:color w:val="FFFFFF" w:themeColor="background1"/>
          <w:sz w:val="18"/>
          <w:szCs w:val="18"/>
        </w:rPr>
        <w:t xml:space="preserve"> ensures that multiple components work together as intended. </w:t>
      </w:r>
      <w:r w:rsidRPr="009C4D3F">
        <w:rPr>
          <w:rFonts w:ascii="Tahoma" w:hAnsi="Tahoma" w:cs="Tahoma"/>
          <w:b/>
          <w:bCs/>
          <w:color w:val="FFFFFF" w:themeColor="background1"/>
          <w:sz w:val="18"/>
          <w:szCs w:val="18"/>
        </w:rPr>
        <w:t>System testing</w:t>
      </w:r>
      <w:r w:rsidRPr="009C4D3F">
        <w:rPr>
          <w:rFonts w:ascii="Tahoma" w:hAnsi="Tahoma" w:cs="Tahoma"/>
          <w:color w:val="FFFFFF" w:themeColor="background1"/>
          <w:sz w:val="18"/>
          <w:szCs w:val="18"/>
        </w:rPr>
        <w:t xml:space="preserve"> validates the entire application in an environment similar to production. </w:t>
      </w:r>
      <w:r w:rsidRPr="009C4D3F">
        <w:rPr>
          <w:rFonts w:ascii="Tahoma" w:hAnsi="Tahoma" w:cs="Tahoma"/>
          <w:b/>
          <w:bCs/>
          <w:color w:val="FFFFFF" w:themeColor="background1"/>
          <w:sz w:val="18"/>
          <w:szCs w:val="18"/>
        </w:rPr>
        <w:t>Acceptance testing</w:t>
      </w:r>
      <w:r w:rsidRPr="009C4D3F">
        <w:rPr>
          <w:rFonts w:ascii="Tahoma" w:hAnsi="Tahoma" w:cs="Tahoma"/>
          <w:color w:val="FFFFFF" w:themeColor="background1"/>
          <w:sz w:val="18"/>
          <w:szCs w:val="18"/>
        </w:rPr>
        <w:t xml:space="preserve"> involves the client or end-users validating the application against requirements.</w:t>
      </w:r>
    </w:p>
    <w:p w14:paraId="7EB15DF8" w14:textId="77777777" w:rsidR="009C4D3F" w:rsidRPr="009C4D3F" w:rsidRDefault="009C4D3F" w:rsidP="009C4D3F">
      <w:pPr>
        <w:pStyle w:val="NoSpacing"/>
        <w:tabs>
          <w:tab w:val="left" w:pos="6672"/>
        </w:tabs>
        <w:rPr>
          <w:rFonts w:ascii="Tahoma" w:hAnsi="Tahoma" w:cs="Tahoma"/>
          <w:color w:val="FFFFFF" w:themeColor="background1"/>
          <w:sz w:val="18"/>
          <w:szCs w:val="18"/>
        </w:rPr>
      </w:pPr>
      <w:r w:rsidRPr="009C4D3F">
        <w:rPr>
          <w:rFonts w:ascii="Tahoma" w:hAnsi="Tahoma" w:cs="Tahoma"/>
          <w:color w:val="FFFFFF" w:themeColor="background1"/>
          <w:sz w:val="18"/>
          <w:szCs w:val="18"/>
        </w:rPr>
        <w:t xml:space="preserve">Additionally, </w:t>
      </w:r>
      <w:r w:rsidRPr="009C4D3F">
        <w:rPr>
          <w:rFonts w:ascii="Tahoma" w:hAnsi="Tahoma" w:cs="Tahoma"/>
          <w:b/>
          <w:bCs/>
          <w:color w:val="FFFFFF" w:themeColor="background1"/>
          <w:sz w:val="18"/>
          <w:szCs w:val="18"/>
        </w:rPr>
        <w:t>performance testing</w:t>
      </w:r>
      <w:r w:rsidRPr="009C4D3F">
        <w:rPr>
          <w:rFonts w:ascii="Tahoma" w:hAnsi="Tahoma" w:cs="Tahoma"/>
          <w:color w:val="FFFFFF" w:themeColor="background1"/>
          <w:sz w:val="18"/>
          <w:szCs w:val="18"/>
        </w:rPr>
        <w:t xml:space="preserve"> assesses how the system performs under load, and </w:t>
      </w:r>
      <w:r w:rsidRPr="009C4D3F">
        <w:rPr>
          <w:rFonts w:ascii="Tahoma" w:hAnsi="Tahoma" w:cs="Tahoma"/>
          <w:b/>
          <w:bCs/>
          <w:color w:val="FFFFFF" w:themeColor="background1"/>
          <w:sz w:val="18"/>
          <w:szCs w:val="18"/>
        </w:rPr>
        <w:t>security testing</w:t>
      </w:r>
      <w:r w:rsidRPr="009C4D3F">
        <w:rPr>
          <w:rFonts w:ascii="Tahoma" w:hAnsi="Tahoma" w:cs="Tahoma"/>
          <w:color w:val="FFFFFF" w:themeColor="background1"/>
          <w:sz w:val="18"/>
          <w:szCs w:val="18"/>
        </w:rPr>
        <w:t xml:space="preserve"> ensures the system is protected against vulnerabilities. </w:t>
      </w:r>
      <w:r w:rsidRPr="009C4D3F">
        <w:rPr>
          <w:rFonts w:ascii="Tahoma" w:hAnsi="Tahoma" w:cs="Tahoma"/>
          <w:b/>
          <w:bCs/>
          <w:color w:val="FFFFFF" w:themeColor="background1"/>
          <w:sz w:val="18"/>
          <w:szCs w:val="18"/>
        </w:rPr>
        <w:t>Regression testing</w:t>
      </w:r>
      <w:r w:rsidRPr="009C4D3F">
        <w:rPr>
          <w:rFonts w:ascii="Tahoma" w:hAnsi="Tahoma" w:cs="Tahoma"/>
          <w:color w:val="FFFFFF" w:themeColor="background1"/>
          <w:sz w:val="18"/>
          <w:szCs w:val="18"/>
        </w:rPr>
        <w:t xml:space="preserve"> verifies that new code changes do not negatively impact existing features.</w:t>
      </w:r>
    </w:p>
    <w:p w14:paraId="756EE6C8" w14:textId="77777777" w:rsidR="009C4D3F" w:rsidRPr="009C4D3F" w:rsidRDefault="009C4D3F" w:rsidP="009C4D3F">
      <w:pPr>
        <w:pStyle w:val="NoSpacing"/>
        <w:tabs>
          <w:tab w:val="left" w:pos="6672"/>
        </w:tabs>
        <w:rPr>
          <w:rFonts w:ascii="Tahoma" w:hAnsi="Tahoma" w:cs="Tahoma"/>
          <w:color w:val="FFFFFF" w:themeColor="background1"/>
          <w:sz w:val="18"/>
          <w:szCs w:val="18"/>
        </w:rPr>
      </w:pPr>
      <w:r w:rsidRPr="009C4D3F">
        <w:rPr>
          <w:rFonts w:ascii="Tahoma" w:hAnsi="Tahoma" w:cs="Tahoma"/>
          <w:color w:val="FFFFFF" w:themeColor="background1"/>
          <w:sz w:val="18"/>
          <w:szCs w:val="18"/>
        </w:rPr>
        <w:t>Through these various testing stages, development teams can deliver reliable, secure, and high-performing software to users.</w:t>
      </w:r>
    </w:p>
    <w:p w14:paraId="3016C00D" w14:textId="3A9871E1" w:rsidR="00487DA5" w:rsidRDefault="00487DA5" w:rsidP="006254C8">
      <w:pPr>
        <w:pStyle w:val="NoSpacing"/>
        <w:tabs>
          <w:tab w:val="left" w:pos="6672"/>
        </w:tabs>
        <w:rPr>
          <w:rFonts w:ascii="Tahoma" w:hAnsi="Tahoma" w:cs="Tahoma"/>
          <w:color w:val="FFFFFF" w:themeColor="background1"/>
          <w:sz w:val="18"/>
          <w:szCs w:val="18"/>
        </w:rPr>
      </w:pPr>
    </w:p>
    <w:p w14:paraId="6A8128CC" w14:textId="77777777" w:rsidR="005B695E" w:rsidRDefault="005B695E" w:rsidP="006254C8">
      <w:pPr>
        <w:pStyle w:val="NoSpacing"/>
        <w:tabs>
          <w:tab w:val="left" w:pos="6672"/>
        </w:tabs>
        <w:rPr>
          <w:rFonts w:ascii="Tahoma" w:hAnsi="Tahoma" w:cs="Tahoma"/>
          <w:color w:val="FFFFFF" w:themeColor="background1"/>
          <w:sz w:val="18"/>
          <w:szCs w:val="18"/>
        </w:rPr>
      </w:pPr>
    </w:p>
    <w:p w14:paraId="3FE02AE5" w14:textId="3FA852E4" w:rsidR="005B695E" w:rsidRPr="005B695E" w:rsidRDefault="005B695E" w:rsidP="006254C8">
      <w:pPr>
        <w:pStyle w:val="NoSpacing"/>
        <w:tabs>
          <w:tab w:val="left" w:pos="6672"/>
        </w:tabs>
        <w:rPr>
          <w:rFonts w:ascii="Tahoma" w:hAnsi="Tahoma" w:cs="Tahoma"/>
          <w:b/>
          <w:bCs/>
          <w:color w:val="FF0000"/>
          <w:sz w:val="18"/>
          <w:szCs w:val="18"/>
        </w:rPr>
      </w:pPr>
      <w:r w:rsidRPr="005B695E">
        <w:rPr>
          <w:rFonts w:ascii="Tahoma" w:hAnsi="Tahoma" w:cs="Tahoma"/>
          <w:b/>
          <w:bCs/>
          <w:color w:val="103BDA"/>
          <w:sz w:val="18"/>
          <w:szCs w:val="18"/>
        </w:rPr>
        <w:t xml:space="preserve">                                                                  HANDS ON LAB</w:t>
      </w:r>
    </w:p>
    <w:p w14:paraId="634931BC" w14:textId="77777777" w:rsidR="005B695E" w:rsidRPr="005B695E" w:rsidRDefault="005B695E" w:rsidP="006254C8">
      <w:pPr>
        <w:pStyle w:val="NoSpacing"/>
        <w:tabs>
          <w:tab w:val="left" w:pos="6672"/>
        </w:tabs>
        <w:rPr>
          <w:rFonts w:ascii="Tahoma" w:hAnsi="Tahoma" w:cs="Tahoma"/>
          <w:b/>
          <w:bCs/>
          <w:color w:val="FF0000"/>
          <w:sz w:val="18"/>
          <w:szCs w:val="18"/>
        </w:rPr>
      </w:pPr>
    </w:p>
    <w:p w14:paraId="574ACDC7" w14:textId="70FE30CD" w:rsidR="005B695E" w:rsidRDefault="005B695E" w:rsidP="006254C8">
      <w:pPr>
        <w:pStyle w:val="NoSpacing"/>
        <w:tabs>
          <w:tab w:val="left" w:pos="6672"/>
        </w:tabs>
        <w:rPr>
          <w:rFonts w:ascii="Tahoma" w:hAnsi="Tahoma" w:cs="Tahoma"/>
          <w:b/>
          <w:bCs/>
          <w:color w:val="FF0000"/>
          <w:sz w:val="16"/>
          <w:szCs w:val="16"/>
        </w:rPr>
      </w:pPr>
      <w:hyperlink r:id="rId47" w:history="1">
        <w:r w:rsidRPr="005B695E">
          <w:rPr>
            <w:rStyle w:val="Hyperlink"/>
            <w:rFonts w:ascii="Tahoma" w:hAnsi="Tahoma" w:cs="Tahoma"/>
            <w:b/>
            <w:bCs/>
            <w:color w:val="FF0000"/>
            <w:sz w:val="16"/>
            <w:szCs w:val="16"/>
          </w:rPr>
          <w:t>https://docs.google.com/document/d/1IJHeDuFUsH7mtnjr1oGIKDGREQkKt5gV/edit?tab=t.0</w:t>
        </w:r>
      </w:hyperlink>
    </w:p>
    <w:p w14:paraId="3B632225" w14:textId="77777777" w:rsidR="00677248" w:rsidRDefault="00677248" w:rsidP="006254C8">
      <w:pPr>
        <w:pStyle w:val="NoSpacing"/>
        <w:tabs>
          <w:tab w:val="left" w:pos="6672"/>
        </w:tabs>
        <w:rPr>
          <w:rFonts w:ascii="Tahoma" w:hAnsi="Tahoma" w:cs="Tahoma"/>
          <w:b/>
          <w:bCs/>
          <w:color w:val="FF0000"/>
          <w:sz w:val="16"/>
          <w:szCs w:val="16"/>
        </w:rPr>
      </w:pPr>
    </w:p>
    <w:p w14:paraId="5BF5F058" w14:textId="335346E4" w:rsidR="00677248" w:rsidRDefault="00677248" w:rsidP="006254C8">
      <w:pPr>
        <w:pStyle w:val="NoSpacing"/>
        <w:tabs>
          <w:tab w:val="left" w:pos="6672"/>
        </w:tabs>
        <w:rPr>
          <w:rFonts w:ascii="Tahoma" w:hAnsi="Tahoma" w:cs="Tahoma"/>
          <w:b/>
          <w:bCs/>
          <w:color w:val="FF0000"/>
          <w:sz w:val="16"/>
          <w:szCs w:val="16"/>
        </w:rPr>
      </w:pPr>
      <w:hyperlink r:id="rId48" w:history="1">
        <w:r w:rsidRPr="009D3EE1">
          <w:rPr>
            <w:rStyle w:val="Hyperlink"/>
            <w:rFonts w:ascii="Tahoma" w:hAnsi="Tahoma" w:cs="Tahoma"/>
            <w:b/>
            <w:bCs/>
            <w:sz w:val="16"/>
            <w:szCs w:val="16"/>
          </w:rPr>
          <w:t>https://k21academy.com/amazon-web-services/deploy-aws-codepipeline/</w:t>
        </w:r>
      </w:hyperlink>
    </w:p>
    <w:p w14:paraId="110547BB" w14:textId="77777777" w:rsidR="00677248" w:rsidRDefault="00677248" w:rsidP="006254C8">
      <w:pPr>
        <w:pStyle w:val="NoSpacing"/>
        <w:tabs>
          <w:tab w:val="left" w:pos="6672"/>
        </w:tabs>
        <w:rPr>
          <w:rFonts w:ascii="Tahoma" w:hAnsi="Tahoma" w:cs="Tahoma"/>
          <w:b/>
          <w:bCs/>
          <w:color w:val="FF0000"/>
          <w:sz w:val="16"/>
          <w:szCs w:val="16"/>
        </w:rPr>
      </w:pPr>
    </w:p>
    <w:p w14:paraId="5427BAC1" w14:textId="77777777" w:rsidR="00B54C10" w:rsidRDefault="00B54C10" w:rsidP="006254C8">
      <w:pPr>
        <w:pStyle w:val="NoSpacing"/>
        <w:tabs>
          <w:tab w:val="left" w:pos="6672"/>
        </w:tabs>
        <w:rPr>
          <w:rFonts w:ascii="Tahoma" w:hAnsi="Tahoma" w:cs="Tahoma"/>
          <w:b/>
          <w:bCs/>
          <w:color w:val="FF0000"/>
          <w:sz w:val="16"/>
          <w:szCs w:val="16"/>
        </w:rPr>
      </w:pPr>
    </w:p>
    <w:p w14:paraId="5D049BF2" w14:textId="2A28CDDC" w:rsidR="00B54C10" w:rsidRDefault="00B54C10" w:rsidP="006254C8">
      <w:pPr>
        <w:pStyle w:val="NoSpacing"/>
        <w:tabs>
          <w:tab w:val="left" w:pos="6672"/>
        </w:tabs>
        <w:rPr>
          <w:rFonts w:ascii="Tahoma" w:hAnsi="Tahoma" w:cs="Tahoma"/>
          <w:b/>
          <w:bCs/>
          <w:color w:val="FF0000"/>
          <w:sz w:val="16"/>
          <w:szCs w:val="16"/>
        </w:rPr>
      </w:pPr>
      <w:r>
        <w:rPr>
          <w:rFonts w:ascii="Tahoma" w:hAnsi="Tahoma" w:cs="Tahoma"/>
          <w:b/>
          <w:bCs/>
          <w:noProof/>
          <w:color w:val="FF0000"/>
          <w:sz w:val="16"/>
          <w:szCs w:val="16"/>
        </w:rPr>
        <mc:AlternateContent>
          <mc:Choice Requires="wps">
            <w:drawing>
              <wp:anchor distT="0" distB="0" distL="114300" distR="114300" simplePos="0" relativeHeight="251663360" behindDoc="0" locked="0" layoutInCell="1" allowOverlap="1" wp14:anchorId="7A6E36AD" wp14:editId="58B44FBB">
                <wp:simplePos x="0" y="0"/>
                <wp:positionH relativeFrom="column">
                  <wp:posOffset>574292</wp:posOffset>
                </wp:positionH>
                <wp:positionV relativeFrom="paragraph">
                  <wp:posOffset>60519</wp:posOffset>
                </wp:positionV>
                <wp:extent cx="4058122" cy="1934598"/>
                <wp:effectExtent l="0" t="0" r="19050" b="27940"/>
                <wp:wrapNone/>
                <wp:docPr id="321562659" name="Rectangle 5"/>
                <wp:cNvGraphicFramePr/>
                <a:graphic xmlns:a="http://schemas.openxmlformats.org/drawingml/2006/main">
                  <a:graphicData uri="http://schemas.microsoft.com/office/word/2010/wordprocessingShape">
                    <wps:wsp>
                      <wps:cNvSpPr/>
                      <wps:spPr>
                        <a:xfrm>
                          <a:off x="0" y="0"/>
                          <a:ext cx="4058122" cy="193459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A9587C" w14:textId="77777777" w:rsidR="000D6B1B" w:rsidRDefault="000D6B1B" w:rsidP="000D6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6E36AD" id="Rectangle 5" o:spid="_x0000_s1026" style="position:absolute;margin-left:45.2pt;margin-top:4.75pt;width:319.55pt;height:152.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" fillcolor="#156082 [3204]" strokecolor="#030e13 [484]" strokeweight="1.5pt">
                <v:textbox>
                  <w:txbxContent>
                    <w:p w14:paraId="01A9587C" w14:textId="77777777" w:rsidR="000D6B1B" w:rsidRDefault="000D6B1B" w:rsidP="000D6B1B">
                      <w:pPr>
                        <w:jc w:val="center"/>
                      </w:pPr>
                    </w:p>
                  </w:txbxContent>
                </v:textbox>
              </v:rect>
            </w:pict>
          </mc:Fallback>
        </mc:AlternateContent>
      </w:r>
    </w:p>
    <w:p w14:paraId="5BEE67AE" w14:textId="5229DC47" w:rsidR="00B54C10" w:rsidRPr="005B695E" w:rsidRDefault="00B54C10" w:rsidP="006254C8">
      <w:pPr>
        <w:pStyle w:val="NoSpacing"/>
        <w:tabs>
          <w:tab w:val="left" w:pos="6672"/>
        </w:tabs>
        <w:rPr>
          <w:rFonts w:ascii="Tahoma" w:hAnsi="Tahoma" w:cs="Tahoma"/>
          <w:b/>
          <w:bCs/>
          <w:color w:val="FF0000"/>
          <w:sz w:val="16"/>
          <w:szCs w:val="16"/>
        </w:rPr>
      </w:pPr>
      <w:r>
        <w:rPr>
          <w:rFonts w:ascii="Tahoma" w:hAnsi="Tahoma" w:cs="Tahoma"/>
          <w:b/>
          <w:bCs/>
          <w:noProof/>
          <w:color w:val="FF0000"/>
          <w:sz w:val="16"/>
          <w:szCs w:val="16"/>
        </w:rPr>
        <mc:AlternateContent>
          <mc:Choice Requires="wps">
            <w:drawing>
              <wp:anchor distT="0" distB="0" distL="114300" distR="114300" simplePos="0" relativeHeight="251667456" behindDoc="0" locked="0" layoutInCell="1" allowOverlap="1" wp14:anchorId="47C00AAB" wp14:editId="6B5B4C0B">
                <wp:simplePos x="0" y="0"/>
                <wp:positionH relativeFrom="column">
                  <wp:posOffset>2977468</wp:posOffset>
                </wp:positionH>
                <wp:positionV relativeFrom="paragraph">
                  <wp:posOffset>920886</wp:posOffset>
                </wp:positionV>
                <wp:extent cx="952185" cy="453422"/>
                <wp:effectExtent l="0" t="0" r="19685" b="22860"/>
                <wp:wrapNone/>
                <wp:docPr id="1957305028" name="Rectangle 9"/>
                <wp:cNvGraphicFramePr/>
                <a:graphic xmlns:a="http://schemas.openxmlformats.org/drawingml/2006/main">
                  <a:graphicData uri="http://schemas.microsoft.com/office/word/2010/wordprocessingShape">
                    <wps:wsp>
                      <wps:cNvSpPr/>
                      <wps:spPr>
                        <a:xfrm>
                          <a:off x="0" y="0"/>
                          <a:ext cx="952185" cy="45342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50F69D0" w14:textId="18438CCF" w:rsidR="000D6B1B" w:rsidRDefault="000D6B1B" w:rsidP="000D6B1B">
                            <w:pPr>
                              <w:jc w:val="center"/>
                            </w:pPr>
                            <w: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C00AAB" id="Rectangle 9" o:spid="_x0000_s1027" style="position:absolute;margin-left:234.45pt;margin-top:72.5pt;width:75pt;height:35.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" fillcolor="#156082 [3204]" strokecolor="#030e13 [484]" strokeweight="1.5pt">
                <v:textbox>
                  <w:txbxContent>
                    <w:p w14:paraId="750F69D0" w14:textId="18438CCF" w:rsidR="000D6B1B" w:rsidRDefault="000D6B1B" w:rsidP="000D6B1B">
                      <w:pPr>
                        <w:jc w:val="center"/>
                      </w:pPr>
                      <w:r>
                        <w:t>Create</w:t>
                      </w:r>
                    </w:p>
                  </w:txbxContent>
                </v:textbox>
              </v:rect>
            </w:pict>
          </mc:Fallback>
        </mc:AlternateContent>
      </w:r>
      <w:r>
        <w:rPr>
          <w:rFonts w:ascii="Tahoma" w:hAnsi="Tahoma" w:cs="Tahoma"/>
          <w:b/>
          <w:bCs/>
          <w:noProof/>
          <w:color w:val="FF0000"/>
          <w:sz w:val="16"/>
          <w:szCs w:val="16"/>
        </w:rPr>
        <mc:AlternateContent>
          <mc:Choice Requires="wps">
            <w:drawing>
              <wp:anchor distT="0" distB="0" distL="114300" distR="114300" simplePos="0" relativeHeight="251666432" behindDoc="0" locked="0" layoutInCell="1" allowOverlap="1" wp14:anchorId="1FC330BD" wp14:editId="23F9A558">
                <wp:simplePos x="0" y="0"/>
                <wp:positionH relativeFrom="column">
                  <wp:posOffset>1057983</wp:posOffset>
                </wp:positionH>
                <wp:positionV relativeFrom="paragraph">
                  <wp:posOffset>898215</wp:posOffset>
                </wp:positionV>
                <wp:extent cx="838830" cy="498764"/>
                <wp:effectExtent l="0" t="0" r="19050" b="15875"/>
                <wp:wrapNone/>
                <wp:docPr id="1519561425" name="Rectangle 8"/>
                <wp:cNvGraphicFramePr/>
                <a:graphic xmlns:a="http://schemas.openxmlformats.org/drawingml/2006/main">
                  <a:graphicData uri="http://schemas.microsoft.com/office/word/2010/wordprocessingShape">
                    <wps:wsp>
                      <wps:cNvSpPr/>
                      <wps:spPr>
                        <a:xfrm>
                          <a:off x="0" y="0"/>
                          <a:ext cx="838830" cy="49876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3829777" w14:textId="11C17067" w:rsidR="000D6B1B" w:rsidRDefault="000D6B1B" w:rsidP="000D6B1B">
                            <w:pPr>
                              <w:jc w:val="center"/>
                            </w:pPr>
                            <w: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C330BD" id="Rectangle 8" o:spid="_x0000_s1028" style="position:absolute;margin-left:83.3pt;margin-top:70.75pt;width:66.05pt;height:39.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" fillcolor="#156082 [3204]" strokecolor="#030e13 [484]" strokeweight="1.5pt">
                <v:textbox>
                  <w:txbxContent>
                    <w:p w14:paraId="63829777" w14:textId="11C17067" w:rsidR="000D6B1B" w:rsidRDefault="000D6B1B" w:rsidP="000D6B1B">
                      <w:pPr>
                        <w:jc w:val="center"/>
                      </w:pPr>
                      <w:r>
                        <w:t>Delete</w:t>
                      </w:r>
                    </w:p>
                  </w:txbxContent>
                </v:textbox>
              </v:rect>
            </w:pict>
          </mc:Fallback>
        </mc:AlternateContent>
      </w:r>
      <w:r>
        <w:rPr>
          <w:rFonts w:ascii="Tahoma" w:hAnsi="Tahoma" w:cs="Tahoma"/>
          <w:b/>
          <w:bCs/>
          <w:noProof/>
          <w:color w:val="FF0000"/>
          <w:sz w:val="16"/>
          <w:szCs w:val="16"/>
        </w:rPr>
        <mc:AlternateContent>
          <mc:Choice Requires="wps">
            <w:drawing>
              <wp:anchor distT="0" distB="0" distL="114300" distR="114300" simplePos="0" relativeHeight="251665408" behindDoc="0" locked="0" layoutInCell="1" allowOverlap="1" wp14:anchorId="0B756DB7" wp14:editId="4B517441">
                <wp:simplePos x="0" y="0"/>
                <wp:positionH relativeFrom="column">
                  <wp:posOffset>2969911</wp:posOffset>
                </wp:positionH>
                <wp:positionV relativeFrom="paragraph">
                  <wp:posOffset>248311</wp:posOffset>
                </wp:positionV>
                <wp:extent cx="899286" cy="287167"/>
                <wp:effectExtent l="0" t="0" r="15240" b="17780"/>
                <wp:wrapNone/>
                <wp:docPr id="846176467" name="Rectangle 7"/>
                <wp:cNvGraphicFramePr/>
                <a:graphic xmlns:a="http://schemas.openxmlformats.org/drawingml/2006/main">
                  <a:graphicData uri="http://schemas.microsoft.com/office/word/2010/wordprocessingShape">
                    <wps:wsp>
                      <wps:cNvSpPr/>
                      <wps:spPr>
                        <a:xfrm>
                          <a:off x="0" y="0"/>
                          <a:ext cx="899286" cy="28716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D1AFC9" w14:textId="4F300013" w:rsidR="000D6B1B" w:rsidRDefault="000D6B1B" w:rsidP="000D6B1B">
                            <w:pPr>
                              <w:jc w:val="center"/>
                            </w:pPr>
                            <w: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756DB7" id="Rectangle 7" o:spid="_x0000_s1029" style="position:absolute;margin-left:233.85pt;margin-top:19.55pt;width:70.8pt;height:22.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" fillcolor="#156082 [3204]" strokecolor="#030e13 [484]" strokeweight="1.5pt">
                <v:textbox>
                  <w:txbxContent>
                    <w:p w14:paraId="14D1AFC9" w14:textId="4F300013" w:rsidR="000D6B1B" w:rsidRDefault="000D6B1B" w:rsidP="000D6B1B">
                      <w:pPr>
                        <w:jc w:val="center"/>
                      </w:pPr>
                      <w:r>
                        <w:t>Update</w:t>
                      </w:r>
                    </w:p>
                  </w:txbxContent>
                </v:textbox>
              </v:rect>
            </w:pict>
          </mc:Fallback>
        </mc:AlternateContent>
      </w:r>
      <w:r>
        <w:rPr>
          <w:rFonts w:ascii="Tahoma" w:hAnsi="Tahoma" w:cs="Tahoma"/>
          <w:b/>
          <w:bCs/>
          <w:noProof/>
          <w:color w:val="FF0000"/>
          <w:sz w:val="16"/>
          <w:szCs w:val="16"/>
        </w:rPr>
        <mc:AlternateContent>
          <mc:Choice Requires="wpi">
            <w:drawing>
              <wp:anchor distT="0" distB="0" distL="114300" distR="114300" simplePos="0" relativeHeight="251662336" behindDoc="0" locked="0" layoutInCell="1" allowOverlap="1" wp14:anchorId="1A76D7D8" wp14:editId="2AF460A4">
                <wp:simplePos x="0" y="0"/>
                <wp:positionH relativeFrom="column">
                  <wp:posOffset>671254</wp:posOffset>
                </wp:positionH>
                <wp:positionV relativeFrom="paragraph">
                  <wp:posOffset>-1456426</wp:posOffset>
                </wp:positionV>
                <wp:extent cx="3765600" cy="3581280"/>
                <wp:effectExtent l="38100" t="38100" r="44450" b="38735"/>
                <wp:wrapNone/>
                <wp:docPr id="1309293966" name="Ink 4"/>
                <wp:cNvGraphicFramePr/>
                <a:graphic xmlns:a="http://schemas.openxmlformats.org/drawingml/2006/main">
                  <a:graphicData uri="http://schemas.microsoft.com/office/word/2010/wordprocessingInk">
                    <w14:contentPart bwMode="auto" r:id="rId49">
                      <w14:nvContentPartPr>
                        <w14:cNvContentPartPr/>
                      </w14:nvContentPartPr>
                      <w14:xfrm>
                        <a:off x="0" y="0"/>
                        <a:ext cx="3765600" cy="3581280"/>
                      </w14:xfrm>
                    </w14:contentPart>
                  </a:graphicData>
                </a:graphic>
              </wp:anchor>
            </w:drawing>
          </mc:Choice>
          <mc:Fallback>
            <w:pict>
              <v:shapetype w14:anchorId="4D95517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52.35pt;margin-top:-115.2pt;width:297.45pt;height:28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">
                <v:imagedata r:id="rId50" o:title=""/>
              </v:shape>
            </w:pict>
          </mc:Fallback>
        </mc:AlternateContent>
      </w:r>
      <w:r>
        <w:rPr>
          <w:rFonts w:ascii="Tahoma" w:hAnsi="Tahoma" w:cs="Tahoma"/>
          <w:b/>
          <w:bCs/>
          <w:noProof/>
          <w:color w:val="FF0000"/>
          <w:sz w:val="16"/>
          <w:szCs w:val="16"/>
        </w:rPr>
        <mc:AlternateContent>
          <mc:Choice Requires="wpi">
            <w:drawing>
              <wp:anchor distT="0" distB="0" distL="114300" distR="114300" simplePos="0" relativeHeight="251660288" behindDoc="0" locked="0" layoutInCell="1" allowOverlap="1" wp14:anchorId="5299D501" wp14:editId="1DB0C8BC">
                <wp:simplePos x="0" y="0"/>
                <wp:positionH relativeFrom="column">
                  <wp:posOffset>1139614</wp:posOffset>
                </wp:positionH>
                <wp:positionV relativeFrom="paragraph">
                  <wp:posOffset>-89146</wp:posOffset>
                </wp:positionV>
                <wp:extent cx="3319920" cy="2089440"/>
                <wp:effectExtent l="38100" t="38100" r="52070" b="44450"/>
                <wp:wrapNone/>
                <wp:docPr id="930469712" name="Ink 2"/>
                <wp:cNvGraphicFramePr/>
                <a:graphic xmlns:a="http://schemas.openxmlformats.org/drawingml/2006/main">
                  <a:graphicData uri="http://schemas.microsoft.com/office/word/2010/wordprocessingInk">
                    <w14:contentPart bwMode="auto" r:id="rId51">
                      <w14:nvContentPartPr>
                        <w14:cNvContentPartPr/>
                      </w14:nvContentPartPr>
                      <w14:xfrm>
                        <a:off x="0" y="0"/>
                        <a:ext cx="3319920" cy="2089440"/>
                      </w14:xfrm>
                    </w14:contentPart>
                  </a:graphicData>
                </a:graphic>
              </wp:anchor>
            </w:drawing>
          </mc:Choice>
          <mc:Fallback>
            <w:pict>
              <v:shape w14:anchorId="7BEDF470" id="Ink 2" o:spid="_x0000_s1026" type="#_x0000_t75" style="position:absolute;margin-left:89.25pt;margin-top:-7.5pt;width:262.35pt;height:16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">
                <v:imagedata r:id="rId52" o:title=""/>
              </v:shape>
            </w:pict>
          </mc:Fallback>
        </mc:AlternateContent>
      </w:r>
      <w:r>
        <w:rPr>
          <w:rFonts w:ascii="Tahoma" w:hAnsi="Tahoma" w:cs="Tahoma"/>
          <w:b/>
          <w:bCs/>
          <w:noProof/>
          <w:color w:val="FF0000"/>
          <w:sz w:val="16"/>
          <w:szCs w:val="16"/>
        </w:rPr>
        <mc:AlternateContent>
          <mc:Choice Requires="wpi">
            <w:drawing>
              <wp:anchor distT="0" distB="0" distL="114300" distR="114300" simplePos="0" relativeHeight="251659264" behindDoc="0" locked="0" layoutInCell="1" allowOverlap="1" wp14:anchorId="3D413C06" wp14:editId="61DE110B">
                <wp:simplePos x="0" y="0"/>
                <wp:positionH relativeFrom="column">
                  <wp:posOffset>1435534</wp:posOffset>
                </wp:positionH>
                <wp:positionV relativeFrom="paragraph">
                  <wp:posOffset>6614</wp:posOffset>
                </wp:positionV>
                <wp:extent cx="360" cy="360"/>
                <wp:effectExtent l="38100" t="38100" r="38100" b="38100"/>
                <wp:wrapNone/>
                <wp:docPr id="1188423121" name="Ink 1"/>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7774D446" id="Ink 1" o:spid="_x0000_s1026" type="#_x0000_t75" style="position:absolute;margin-left:112.55pt;margin-top:0;width:1.0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">
                <v:imagedata r:id="rId54" o:title=""/>
              </v:shape>
            </w:pict>
          </mc:Fallback>
        </mc:AlternateContent>
      </w:r>
    </w:p>
    <w:sectPr w:rsidR="00B54C10" w:rsidRPr="005B695E">
      <w:headerReference w:type="even" r:id="rId55"/>
      <w:headerReference w:type="default" r:id="rId56"/>
      <w:footerReference w:type="even" r:id="rId57"/>
      <w:footerReference w:type="default" r:id="rId58"/>
      <w:headerReference w:type="first" r:id="rId59"/>
      <w:footerReference w:type="firs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D91D55" w14:textId="77777777" w:rsidR="00FE4B9A" w:rsidRDefault="00FE4B9A" w:rsidP="005E04EF">
      <w:pPr>
        <w:spacing w:after="0" w:line="240" w:lineRule="auto"/>
      </w:pPr>
      <w:r>
        <w:separator/>
      </w:r>
    </w:p>
  </w:endnote>
  <w:endnote w:type="continuationSeparator" w:id="0">
    <w:p w14:paraId="17312C2D" w14:textId="77777777" w:rsidR="00FE4B9A" w:rsidRDefault="00FE4B9A" w:rsidP="005E04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283BA1" w14:textId="77777777" w:rsidR="005E04EF" w:rsidRDefault="005E04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67238C" w14:textId="77777777" w:rsidR="005E04EF" w:rsidRDefault="005E04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034FA5" w14:textId="77777777" w:rsidR="005E04EF" w:rsidRDefault="005E04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7D42D2" w14:textId="77777777" w:rsidR="00FE4B9A" w:rsidRDefault="00FE4B9A" w:rsidP="005E04EF">
      <w:pPr>
        <w:spacing w:after="0" w:line="240" w:lineRule="auto"/>
      </w:pPr>
      <w:r>
        <w:separator/>
      </w:r>
    </w:p>
  </w:footnote>
  <w:footnote w:type="continuationSeparator" w:id="0">
    <w:p w14:paraId="0EB5CA57" w14:textId="77777777" w:rsidR="00FE4B9A" w:rsidRDefault="00FE4B9A" w:rsidP="005E04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4100F3" w14:textId="77777777" w:rsidR="005E04EF" w:rsidRDefault="005E04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42BF1" w14:textId="77777777" w:rsidR="005E04EF" w:rsidRDefault="005E04E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45CB88" w14:textId="77777777" w:rsidR="005E04EF" w:rsidRDefault="005E04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71716"/>
    <w:multiLevelType w:val="multilevel"/>
    <w:tmpl w:val="B328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D41DA"/>
    <w:multiLevelType w:val="multilevel"/>
    <w:tmpl w:val="252A1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4C6EE7"/>
    <w:multiLevelType w:val="multilevel"/>
    <w:tmpl w:val="B7501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500514"/>
    <w:multiLevelType w:val="multilevel"/>
    <w:tmpl w:val="E1AC2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8B5961"/>
    <w:multiLevelType w:val="multilevel"/>
    <w:tmpl w:val="576AF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F11711"/>
    <w:multiLevelType w:val="multilevel"/>
    <w:tmpl w:val="387E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162B00"/>
    <w:multiLevelType w:val="multilevel"/>
    <w:tmpl w:val="C7EEA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AF24FC"/>
    <w:multiLevelType w:val="multilevel"/>
    <w:tmpl w:val="0AB4D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C03990"/>
    <w:multiLevelType w:val="multilevel"/>
    <w:tmpl w:val="F7004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F05E48"/>
    <w:multiLevelType w:val="multilevel"/>
    <w:tmpl w:val="7F684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410C71"/>
    <w:multiLevelType w:val="multilevel"/>
    <w:tmpl w:val="0D0E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9D593C"/>
    <w:multiLevelType w:val="multilevel"/>
    <w:tmpl w:val="3664F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A6154E"/>
    <w:multiLevelType w:val="multilevel"/>
    <w:tmpl w:val="E94CC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3C31133"/>
    <w:multiLevelType w:val="multilevel"/>
    <w:tmpl w:val="294ED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3CE25E2"/>
    <w:multiLevelType w:val="multilevel"/>
    <w:tmpl w:val="2176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3FB66C3"/>
    <w:multiLevelType w:val="multilevel"/>
    <w:tmpl w:val="33CA1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46C4057"/>
    <w:multiLevelType w:val="multilevel"/>
    <w:tmpl w:val="F18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4932E04"/>
    <w:multiLevelType w:val="multilevel"/>
    <w:tmpl w:val="0CE88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5053E9D"/>
    <w:multiLevelType w:val="multilevel"/>
    <w:tmpl w:val="85BC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55F4183"/>
    <w:multiLevelType w:val="multilevel"/>
    <w:tmpl w:val="EC90F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5664622"/>
    <w:multiLevelType w:val="multilevel"/>
    <w:tmpl w:val="B6DE0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5D612BB"/>
    <w:multiLevelType w:val="multilevel"/>
    <w:tmpl w:val="618C9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63F3CF3"/>
    <w:multiLevelType w:val="multilevel"/>
    <w:tmpl w:val="083E9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6FC1219"/>
    <w:multiLevelType w:val="multilevel"/>
    <w:tmpl w:val="0994A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7296D7F"/>
    <w:multiLevelType w:val="multilevel"/>
    <w:tmpl w:val="F0AE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731105E"/>
    <w:multiLevelType w:val="multilevel"/>
    <w:tmpl w:val="1E1C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7492D67"/>
    <w:multiLevelType w:val="multilevel"/>
    <w:tmpl w:val="E526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7656D9D"/>
    <w:multiLevelType w:val="multilevel"/>
    <w:tmpl w:val="E0A22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79F20D4"/>
    <w:multiLevelType w:val="multilevel"/>
    <w:tmpl w:val="46D4B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8293F5F"/>
    <w:multiLevelType w:val="multilevel"/>
    <w:tmpl w:val="E6C22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83F03C6"/>
    <w:multiLevelType w:val="multilevel"/>
    <w:tmpl w:val="E128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8671556"/>
    <w:multiLevelType w:val="multilevel"/>
    <w:tmpl w:val="714E5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894408B"/>
    <w:multiLevelType w:val="multilevel"/>
    <w:tmpl w:val="BACA7C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8B13180"/>
    <w:multiLevelType w:val="multilevel"/>
    <w:tmpl w:val="7BC4A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8B67190"/>
    <w:multiLevelType w:val="multilevel"/>
    <w:tmpl w:val="C036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8FF53B1"/>
    <w:multiLevelType w:val="multilevel"/>
    <w:tmpl w:val="FC4A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9082318"/>
    <w:multiLevelType w:val="multilevel"/>
    <w:tmpl w:val="0AA47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9151FC2"/>
    <w:multiLevelType w:val="multilevel"/>
    <w:tmpl w:val="FEDC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9815BAB"/>
    <w:multiLevelType w:val="multilevel"/>
    <w:tmpl w:val="F1ECA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9B771F9"/>
    <w:multiLevelType w:val="multilevel"/>
    <w:tmpl w:val="59381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9C61DE9"/>
    <w:multiLevelType w:val="multilevel"/>
    <w:tmpl w:val="6406B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AAC2693"/>
    <w:multiLevelType w:val="multilevel"/>
    <w:tmpl w:val="06040E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ADC38C3"/>
    <w:multiLevelType w:val="multilevel"/>
    <w:tmpl w:val="B3A0B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AEA5A37"/>
    <w:multiLevelType w:val="multilevel"/>
    <w:tmpl w:val="6254A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AFB74FE"/>
    <w:multiLevelType w:val="multilevel"/>
    <w:tmpl w:val="2D6E4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B1854CC"/>
    <w:multiLevelType w:val="multilevel"/>
    <w:tmpl w:val="B814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B4222EE"/>
    <w:multiLevelType w:val="multilevel"/>
    <w:tmpl w:val="59E28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B543B0D"/>
    <w:multiLevelType w:val="multilevel"/>
    <w:tmpl w:val="4820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B5B459F"/>
    <w:multiLevelType w:val="multilevel"/>
    <w:tmpl w:val="56A0C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B643345"/>
    <w:multiLevelType w:val="multilevel"/>
    <w:tmpl w:val="2BE8E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B8525B7"/>
    <w:multiLevelType w:val="multilevel"/>
    <w:tmpl w:val="22A0C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C525058"/>
    <w:multiLevelType w:val="multilevel"/>
    <w:tmpl w:val="0C66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C595DCC"/>
    <w:multiLevelType w:val="multilevel"/>
    <w:tmpl w:val="285814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D1627DC"/>
    <w:multiLevelType w:val="multilevel"/>
    <w:tmpl w:val="9968C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D693003"/>
    <w:multiLevelType w:val="multilevel"/>
    <w:tmpl w:val="59604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D7034CE"/>
    <w:multiLevelType w:val="multilevel"/>
    <w:tmpl w:val="0E308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DE076A4"/>
    <w:multiLevelType w:val="multilevel"/>
    <w:tmpl w:val="6E4CB5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0DE36D12"/>
    <w:multiLevelType w:val="multilevel"/>
    <w:tmpl w:val="2A2AD3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0E087BAF"/>
    <w:multiLevelType w:val="multilevel"/>
    <w:tmpl w:val="6CB4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E226B0D"/>
    <w:multiLevelType w:val="multilevel"/>
    <w:tmpl w:val="4524D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E4C3AC3"/>
    <w:multiLevelType w:val="multilevel"/>
    <w:tmpl w:val="0C90506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0E5C0CEA"/>
    <w:multiLevelType w:val="multilevel"/>
    <w:tmpl w:val="1B3C5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E5E5292"/>
    <w:multiLevelType w:val="multilevel"/>
    <w:tmpl w:val="C7CC5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E697D22"/>
    <w:multiLevelType w:val="multilevel"/>
    <w:tmpl w:val="AD5AE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E9641BA"/>
    <w:multiLevelType w:val="multilevel"/>
    <w:tmpl w:val="822C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EC54940"/>
    <w:multiLevelType w:val="multilevel"/>
    <w:tmpl w:val="BBAAF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F2A6B85"/>
    <w:multiLevelType w:val="multilevel"/>
    <w:tmpl w:val="4078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F4578D8"/>
    <w:multiLevelType w:val="multilevel"/>
    <w:tmpl w:val="773E0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F515620"/>
    <w:multiLevelType w:val="multilevel"/>
    <w:tmpl w:val="C27A7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0F6369B4"/>
    <w:multiLevelType w:val="multilevel"/>
    <w:tmpl w:val="B556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F6836F8"/>
    <w:multiLevelType w:val="multilevel"/>
    <w:tmpl w:val="E8B28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0F95700A"/>
    <w:multiLevelType w:val="multilevel"/>
    <w:tmpl w:val="0714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F9C0BDB"/>
    <w:multiLevelType w:val="multilevel"/>
    <w:tmpl w:val="00D07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FA976B1"/>
    <w:multiLevelType w:val="multilevel"/>
    <w:tmpl w:val="863C1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FB67CDA"/>
    <w:multiLevelType w:val="multilevel"/>
    <w:tmpl w:val="0D1E8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FE57546"/>
    <w:multiLevelType w:val="multilevel"/>
    <w:tmpl w:val="923C6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01059DA"/>
    <w:multiLevelType w:val="multilevel"/>
    <w:tmpl w:val="8EF2782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01D6895"/>
    <w:multiLevelType w:val="multilevel"/>
    <w:tmpl w:val="C58632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0314FCD"/>
    <w:multiLevelType w:val="multilevel"/>
    <w:tmpl w:val="4FD07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056683A"/>
    <w:multiLevelType w:val="multilevel"/>
    <w:tmpl w:val="67F22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11574C6"/>
    <w:multiLevelType w:val="multilevel"/>
    <w:tmpl w:val="23BC4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1367D9E"/>
    <w:multiLevelType w:val="multilevel"/>
    <w:tmpl w:val="B3263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165088E"/>
    <w:multiLevelType w:val="multilevel"/>
    <w:tmpl w:val="C9CAC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1755C73"/>
    <w:multiLevelType w:val="multilevel"/>
    <w:tmpl w:val="FC585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1AF112F"/>
    <w:multiLevelType w:val="multilevel"/>
    <w:tmpl w:val="D64A4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1B86842"/>
    <w:multiLevelType w:val="multilevel"/>
    <w:tmpl w:val="03623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2044CCA"/>
    <w:multiLevelType w:val="multilevel"/>
    <w:tmpl w:val="6C8A7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24E6BF5"/>
    <w:multiLevelType w:val="multilevel"/>
    <w:tmpl w:val="E732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2527C2F"/>
    <w:multiLevelType w:val="multilevel"/>
    <w:tmpl w:val="CD908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2A447CE"/>
    <w:multiLevelType w:val="multilevel"/>
    <w:tmpl w:val="DA765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2B444A5"/>
    <w:multiLevelType w:val="multilevel"/>
    <w:tmpl w:val="7DB6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2D9532F"/>
    <w:multiLevelType w:val="multilevel"/>
    <w:tmpl w:val="0654F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2DD52A0"/>
    <w:multiLevelType w:val="multilevel"/>
    <w:tmpl w:val="1EFAC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32B1553"/>
    <w:multiLevelType w:val="multilevel"/>
    <w:tmpl w:val="9254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346207D"/>
    <w:multiLevelType w:val="multilevel"/>
    <w:tmpl w:val="347CBF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37065B2"/>
    <w:multiLevelType w:val="multilevel"/>
    <w:tmpl w:val="4F7CE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13776233"/>
    <w:multiLevelType w:val="multilevel"/>
    <w:tmpl w:val="14A2D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413620A"/>
    <w:multiLevelType w:val="multilevel"/>
    <w:tmpl w:val="D180C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44E1A45"/>
    <w:multiLevelType w:val="multilevel"/>
    <w:tmpl w:val="FEE2E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4594F63"/>
    <w:multiLevelType w:val="multilevel"/>
    <w:tmpl w:val="AFD2A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45D7877"/>
    <w:multiLevelType w:val="multilevel"/>
    <w:tmpl w:val="64EC2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4966C4E"/>
    <w:multiLevelType w:val="multilevel"/>
    <w:tmpl w:val="6FD4A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4A66535"/>
    <w:multiLevelType w:val="multilevel"/>
    <w:tmpl w:val="CB18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4AB0753"/>
    <w:multiLevelType w:val="multilevel"/>
    <w:tmpl w:val="77AC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4C8704A"/>
    <w:multiLevelType w:val="multilevel"/>
    <w:tmpl w:val="49465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5047099"/>
    <w:multiLevelType w:val="multilevel"/>
    <w:tmpl w:val="C9520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512125F"/>
    <w:multiLevelType w:val="multilevel"/>
    <w:tmpl w:val="02642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5342859"/>
    <w:multiLevelType w:val="multilevel"/>
    <w:tmpl w:val="2410F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5A62709"/>
    <w:multiLevelType w:val="multilevel"/>
    <w:tmpl w:val="92B24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67D7FBF"/>
    <w:multiLevelType w:val="multilevel"/>
    <w:tmpl w:val="3E128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6BD1235"/>
    <w:multiLevelType w:val="multilevel"/>
    <w:tmpl w:val="7278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6D21996"/>
    <w:multiLevelType w:val="multilevel"/>
    <w:tmpl w:val="88886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6D92C03"/>
    <w:multiLevelType w:val="multilevel"/>
    <w:tmpl w:val="2F8C5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6EB78AB"/>
    <w:multiLevelType w:val="multilevel"/>
    <w:tmpl w:val="161EB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73E6132"/>
    <w:multiLevelType w:val="multilevel"/>
    <w:tmpl w:val="EBCC8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7780BB6"/>
    <w:multiLevelType w:val="multilevel"/>
    <w:tmpl w:val="068C6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77C195A"/>
    <w:multiLevelType w:val="multilevel"/>
    <w:tmpl w:val="7098E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788608B"/>
    <w:multiLevelType w:val="multilevel"/>
    <w:tmpl w:val="D9CAC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1798638E"/>
    <w:multiLevelType w:val="multilevel"/>
    <w:tmpl w:val="08F60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7B23311"/>
    <w:multiLevelType w:val="multilevel"/>
    <w:tmpl w:val="C2CC7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80C2F96"/>
    <w:multiLevelType w:val="multilevel"/>
    <w:tmpl w:val="85E4E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822778D"/>
    <w:multiLevelType w:val="multilevel"/>
    <w:tmpl w:val="5B100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8330647"/>
    <w:multiLevelType w:val="multilevel"/>
    <w:tmpl w:val="09AA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87C02F7"/>
    <w:multiLevelType w:val="multilevel"/>
    <w:tmpl w:val="D9842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8BF08FA"/>
    <w:multiLevelType w:val="multilevel"/>
    <w:tmpl w:val="0C3C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8C45365"/>
    <w:multiLevelType w:val="multilevel"/>
    <w:tmpl w:val="265E5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8E23A3C"/>
    <w:multiLevelType w:val="multilevel"/>
    <w:tmpl w:val="A260B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90C25C9"/>
    <w:multiLevelType w:val="multilevel"/>
    <w:tmpl w:val="A2E25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9824459"/>
    <w:multiLevelType w:val="multilevel"/>
    <w:tmpl w:val="75C2F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9E87CF7"/>
    <w:multiLevelType w:val="multilevel"/>
    <w:tmpl w:val="E466B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A2A76E0"/>
    <w:multiLevelType w:val="multilevel"/>
    <w:tmpl w:val="805E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A5B39D1"/>
    <w:multiLevelType w:val="multilevel"/>
    <w:tmpl w:val="92CAB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ABF4269"/>
    <w:multiLevelType w:val="multilevel"/>
    <w:tmpl w:val="1492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B26298B"/>
    <w:multiLevelType w:val="multilevel"/>
    <w:tmpl w:val="0DDAE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1B595D80"/>
    <w:multiLevelType w:val="multilevel"/>
    <w:tmpl w:val="722E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B7A3D4C"/>
    <w:multiLevelType w:val="multilevel"/>
    <w:tmpl w:val="7610B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1B7F184B"/>
    <w:multiLevelType w:val="multilevel"/>
    <w:tmpl w:val="70A25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B925EE7"/>
    <w:multiLevelType w:val="multilevel"/>
    <w:tmpl w:val="0CD21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BA301CC"/>
    <w:multiLevelType w:val="multilevel"/>
    <w:tmpl w:val="4C3C0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BA672A2"/>
    <w:multiLevelType w:val="multilevel"/>
    <w:tmpl w:val="061E2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BC7474E"/>
    <w:multiLevelType w:val="multilevel"/>
    <w:tmpl w:val="5EDE0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C743FA6"/>
    <w:multiLevelType w:val="multilevel"/>
    <w:tmpl w:val="F426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CD129BE"/>
    <w:multiLevelType w:val="multilevel"/>
    <w:tmpl w:val="3F54D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CD67215"/>
    <w:multiLevelType w:val="multilevel"/>
    <w:tmpl w:val="BB82F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CDD78D2"/>
    <w:multiLevelType w:val="multilevel"/>
    <w:tmpl w:val="E7181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CE06C84"/>
    <w:multiLevelType w:val="multilevel"/>
    <w:tmpl w:val="B5A06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1D0A321C"/>
    <w:multiLevelType w:val="multilevel"/>
    <w:tmpl w:val="1810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D0E6C09"/>
    <w:multiLevelType w:val="multilevel"/>
    <w:tmpl w:val="E0A81D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1D5279D7"/>
    <w:multiLevelType w:val="multilevel"/>
    <w:tmpl w:val="EA5C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D8240CC"/>
    <w:multiLevelType w:val="multilevel"/>
    <w:tmpl w:val="45B49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D8954EF"/>
    <w:multiLevelType w:val="multilevel"/>
    <w:tmpl w:val="5D3078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1D8B0DF0"/>
    <w:multiLevelType w:val="multilevel"/>
    <w:tmpl w:val="B290E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1D935491"/>
    <w:multiLevelType w:val="multilevel"/>
    <w:tmpl w:val="FEC4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1DD64860"/>
    <w:multiLevelType w:val="multilevel"/>
    <w:tmpl w:val="B22CE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1DE50375"/>
    <w:multiLevelType w:val="multilevel"/>
    <w:tmpl w:val="AE36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1DE644E2"/>
    <w:multiLevelType w:val="multilevel"/>
    <w:tmpl w:val="9738B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1E13682A"/>
    <w:multiLevelType w:val="multilevel"/>
    <w:tmpl w:val="AB289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1E28284F"/>
    <w:multiLevelType w:val="multilevel"/>
    <w:tmpl w:val="3D40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1EB37A10"/>
    <w:multiLevelType w:val="multilevel"/>
    <w:tmpl w:val="FF285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1EBD7D5C"/>
    <w:multiLevelType w:val="multilevel"/>
    <w:tmpl w:val="F1F87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1ED871D6"/>
    <w:multiLevelType w:val="multilevel"/>
    <w:tmpl w:val="D2964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1F3F6D93"/>
    <w:multiLevelType w:val="multilevel"/>
    <w:tmpl w:val="CF104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1FB472B6"/>
    <w:multiLevelType w:val="multilevel"/>
    <w:tmpl w:val="F67474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1FD26F43"/>
    <w:multiLevelType w:val="multilevel"/>
    <w:tmpl w:val="5E48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0423753"/>
    <w:multiLevelType w:val="multilevel"/>
    <w:tmpl w:val="46DE20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2059204B"/>
    <w:multiLevelType w:val="multilevel"/>
    <w:tmpl w:val="16D67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06030AD"/>
    <w:multiLevelType w:val="multilevel"/>
    <w:tmpl w:val="5494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0EC2B52"/>
    <w:multiLevelType w:val="multilevel"/>
    <w:tmpl w:val="23B40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0F21B4F"/>
    <w:multiLevelType w:val="multilevel"/>
    <w:tmpl w:val="C97AE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1085AF8"/>
    <w:multiLevelType w:val="multilevel"/>
    <w:tmpl w:val="5BB0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1334FAC"/>
    <w:multiLevelType w:val="multilevel"/>
    <w:tmpl w:val="9B3CEC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21376692"/>
    <w:multiLevelType w:val="multilevel"/>
    <w:tmpl w:val="7AE8A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1476799"/>
    <w:multiLevelType w:val="multilevel"/>
    <w:tmpl w:val="4F665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1AB4522"/>
    <w:multiLevelType w:val="multilevel"/>
    <w:tmpl w:val="D6447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21BB4D45"/>
    <w:multiLevelType w:val="multilevel"/>
    <w:tmpl w:val="1758E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1D81834"/>
    <w:multiLevelType w:val="multilevel"/>
    <w:tmpl w:val="7722F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1F560A3"/>
    <w:multiLevelType w:val="multilevel"/>
    <w:tmpl w:val="348AF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2375E40"/>
    <w:multiLevelType w:val="multilevel"/>
    <w:tmpl w:val="18DAC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2670BC8"/>
    <w:multiLevelType w:val="multilevel"/>
    <w:tmpl w:val="6C08D3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2278061C"/>
    <w:multiLevelType w:val="multilevel"/>
    <w:tmpl w:val="37EE1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287444D"/>
    <w:multiLevelType w:val="multilevel"/>
    <w:tmpl w:val="0FD2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22B652A2"/>
    <w:multiLevelType w:val="multilevel"/>
    <w:tmpl w:val="CD2A5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2ED1FFA"/>
    <w:multiLevelType w:val="multilevel"/>
    <w:tmpl w:val="FE4AE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2ED2693"/>
    <w:multiLevelType w:val="multilevel"/>
    <w:tmpl w:val="1F682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30951A3"/>
    <w:multiLevelType w:val="multilevel"/>
    <w:tmpl w:val="63B24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35F2746"/>
    <w:multiLevelType w:val="multilevel"/>
    <w:tmpl w:val="D3E0C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3DF4B87"/>
    <w:multiLevelType w:val="multilevel"/>
    <w:tmpl w:val="79820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4C83F07"/>
    <w:multiLevelType w:val="multilevel"/>
    <w:tmpl w:val="725EF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4D236F1"/>
    <w:multiLevelType w:val="multilevel"/>
    <w:tmpl w:val="11321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4EB0440"/>
    <w:multiLevelType w:val="multilevel"/>
    <w:tmpl w:val="5BA09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2521129D"/>
    <w:multiLevelType w:val="multilevel"/>
    <w:tmpl w:val="92C40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2522429D"/>
    <w:multiLevelType w:val="multilevel"/>
    <w:tmpl w:val="7C16E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54C09DE"/>
    <w:multiLevelType w:val="multilevel"/>
    <w:tmpl w:val="6F7A1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5612C7D"/>
    <w:multiLevelType w:val="multilevel"/>
    <w:tmpl w:val="E724F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25E2028A"/>
    <w:multiLevelType w:val="multilevel"/>
    <w:tmpl w:val="13A6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25F859B8"/>
    <w:multiLevelType w:val="multilevel"/>
    <w:tmpl w:val="71C8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261D66E1"/>
    <w:multiLevelType w:val="multilevel"/>
    <w:tmpl w:val="1ECCC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26276ECD"/>
    <w:multiLevelType w:val="multilevel"/>
    <w:tmpl w:val="01E0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64F5993"/>
    <w:multiLevelType w:val="multilevel"/>
    <w:tmpl w:val="706C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65F4E64"/>
    <w:multiLevelType w:val="multilevel"/>
    <w:tmpl w:val="55900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26610F42"/>
    <w:multiLevelType w:val="multilevel"/>
    <w:tmpl w:val="0D74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266E168C"/>
    <w:multiLevelType w:val="multilevel"/>
    <w:tmpl w:val="5E507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26C475FA"/>
    <w:multiLevelType w:val="multilevel"/>
    <w:tmpl w:val="7242D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27DC6439"/>
    <w:multiLevelType w:val="multilevel"/>
    <w:tmpl w:val="79949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27F81211"/>
    <w:multiLevelType w:val="multilevel"/>
    <w:tmpl w:val="7152B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2873760E"/>
    <w:multiLevelType w:val="multilevel"/>
    <w:tmpl w:val="985E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287C5729"/>
    <w:multiLevelType w:val="multilevel"/>
    <w:tmpl w:val="F070B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28B31F60"/>
    <w:multiLevelType w:val="multilevel"/>
    <w:tmpl w:val="AFF24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28D104E0"/>
    <w:multiLevelType w:val="multilevel"/>
    <w:tmpl w:val="4D788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291F3CB2"/>
    <w:multiLevelType w:val="multilevel"/>
    <w:tmpl w:val="8F9A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29777DE8"/>
    <w:multiLevelType w:val="multilevel"/>
    <w:tmpl w:val="248A2CC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1" w15:restartNumberingAfterBreak="0">
    <w:nsid w:val="29903F09"/>
    <w:multiLevelType w:val="multilevel"/>
    <w:tmpl w:val="1A42D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29A964F0"/>
    <w:multiLevelType w:val="multilevel"/>
    <w:tmpl w:val="1E504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29B95E00"/>
    <w:multiLevelType w:val="multilevel"/>
    <w:tmpl w:val="EA881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29F67827"/>
    <w:multiLevelType w:val="multilevel"/>
    <w:tmpl w:val="749C1D2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2A070527"/>
    <w:multiLevelType w:val="multilevel"/>
    <w:tmpl w:val="990E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2A6F0E91"/>
    <w:multiLevelType w:val="multilevel"/>
    <w:tmpl w:val="236A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2ACF01A8"/>
    <w:multiLevelType w:val="multilevel"/>
    <w:tmpl w:val="573AA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2B370670"/>
    <w:multiLevelType w:val="multilevel"/>
    <w:tmpl w:val="66E6E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2B773C7C"/>
    <w:multiLevelType w:val="multilevel"/>
    <w:tmpl w:val="4B5C6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2BCE2647"/>
    <w:multiLevelType w:val="multilevel"/>
    <w:tmpl w:val="6360E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2C283E1D"/>
    <w:multiLevelType w:val="multilevel"/>
    <w:tmpl w:val="59BC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2CA20B6D"/>
    <w:multiLevelType w:val="multilevel"/>
    <w:tmpl w:val="0BCE5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2DA3147E"/>
    <w:multiLevelType w:val="multilevel"/>
    <w:tmpl w:val="D1880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2DA67714"/>
    <w:multiLevelType w:val="multilevel"/>
    <w:tmpl w:val="27E6F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2DC33ECA"/>
    <w:multiLevelType w:val="multilevel"/>
    <w:tmpl w:val="26480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2DD63610"/>
    <w:multiLevelType w:val="multilevel"/>
    <w:tmpl w:val="6EEE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2E15218A"/>
    <w:multiLevelType w:val="multilevel"/>
    <w:tmpl w:val="D3A6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2E4D7687"/>
    <w:multiLevelType w:val="multilevel"/>
    <w:tmpl w:val="DCA8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2EB63BD6"/>
    <w:multiLevelType w:val="multilevel"/>
    <w:tmpl w:val="6474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2EE82667"/>
    <w:multiLevelType w:val="multilevel"/>
    <w:tmpl w:val="F4A4B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2F267620"/>
    <w:multiLevelType w:val="multilevel"/>
    <w:tmpl w:val="E64A611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2F4A6561"/>
    <w:multiLevelType w:val="multilevel"/>
    <w:tmpl w:val="E8A48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2F520B3A"/>
    <w:multiLevelType w:val="multilevel"/>
    <w:tmpl w:val="DB669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2F7252B2"/>
    <w:multiLevelType w:val="multilevel"/>
    <w:tmpl w:val="6F92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2F8718D2"/>
    <w:multiLevelType w:val="multilevel"/>
    <w:tmpl w:val="B826F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2FF926B1"/>
    <w:multiLevelType w:val="multilevel"/>
    <w:tmpl w:val="0924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30364278"/>
    <w:multiLevelType w:val="multilevel"/>
    <w:tmpl w:val="54B28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0601A65"/>
    <w:multiLevelType w:val="multilevel"/>
    <w:tmpl w:val="AFB2E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08C2061"/>
    <w:multiLevelType w:val="multilevel"/>
    <w:tmpl w:val="AB9E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30BC591E"/>
    <w:multiLevelType w:val="multilevel"/>
    <w:tmpl w:val="3F0E7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0CF4112"/>
    <w:multiLevelType w:val="multilevel"/>
    <w:tmpl w:val="4596D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1000CFD"/>
    <w:multiLevelType w:val="multilevel"/>
    <w:tmpl w:val="F516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147315C"/>
    <w:multiLevelType w:val="multilevel"/>
    <w:tmpl w:val="95709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31913C2D"/>
    <w:multiLevelType w:val="multilevel"/>
    <w:tmpl w:val="B4D61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1C929E2"/>
    <w:multiLevelType w:val="multilevel"/>
    <w:tmpl w:val="08DE7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2466FFD"/>
    <w:multiLevelType w:val="multilevel"/>
    <w:tmpl w:val="3BF82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26A4692"/>
    <w:multiLevelType w:val="multilevel"/>
    <w:tmpl w:val="38FEE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2AF1915"/>
    <w:multiLevelType w:val="multilevel"/>
    <w:tmpl w:val="F21A5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331D2DA1"/>
    <w:multiLevelType w:val="multilevel"/>
    <w:tmpl w:val="8126E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334349A6"/>
    <w:multiLevelType w:val="multilevel"/>
    <w:tmpl w:val="664257E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1" w15:restartNumberingAfterBreak="0">
    <w:nsid w:val="338B0648"/>
    <w:multiLevelType w:val="multilevel"/>
    <w:tmpl w:val="36524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38D6CDC"/>
    <w:multiLevelType w:val="multilevel"/>
    <w:tmpl w:val="0AFA85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33E47339"/>
    <w:multiLevelType w:val="multilevel"/>
    <w:tmpl w:val="44107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34473980"/>
    <w:multiLevelType w:val="multilevel"/>
    <w:tmpl w:val="24D0B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345276C9"/>
    <w:multiLevelType w:val="multilevel"/>
    <w:tmpl w:val="98A8E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4683999"/>
    <w:multiLevelType w:val="multilevel"/>
    <w:tmpl w:val="D28CFD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34EB53B2"/>
    <w:multiLevelType w:val="multilevel"/>
    <w:tmpl w:val="2F9CD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35071BAB"/>
    <w:multiLevelType w:val="multilevel"/>
    <w:tmpl w:val="4FDA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3572245B"/>
    <w:multiLevelType w:val="multilevel"/>
    <w:tmpl w:val="F5B01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357B5C69"/>
    <w:multiLevelType w:val="multilevel"/>
    <w:tmpl w:val="D16E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596011C"/>
    <w:multiLevelType w:val="multilevel"/>
    <w:tmpl w:val="8C30B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6285800"/>
    <w:multiLevelType w:val="multilevel"/>
    <w:tmpl w:val="666C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367D1B3A"/>
    <w:multiLevelType w:val="multilevel"/>
    <w:tmpl w:val="92705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36A64CEC"/>
    <w:multiLevelType w:val="multilevel"/>
    <w:tmpl w:val="6D5A7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372967A2"/>
    <w:multiLevelType w:val="multilevel"/>
    <w:tmpl w:val="F940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7450FCE"/>
    <w:multiLevelType w:val="multilevel"/>
    <w:tmpl w:val="FA7E7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37586DFA"/>
    <w:multiLevelType w:val="multilevel"/>
    <w:tmpl w:val="C55CF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37707E85"/>
    <w:multiLevelType w:val="multilevel"/>
    <w:tmpl w:val="29AE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37946CB3"/>
    <w:multiLevelType w:val="multilevel"/>
    <w:tmpl w:val="D598E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384152E5"/>
    <w:multiLevelType w:val="multilevel"/>
    <w:tmpl w:val="D0002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384D172C"/>
    <w:multiLevelType w:val="multilevel"/>
    <w:tmpl w:val="74403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388C0AE1"/>
    <w:multiLevelType w:val="multilevel"/>
    <w:tmpl w:val="0854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38FD79C7"/>
    <w:multiLevelType w:val="multilevel"/>
    <w:tmpl w:val="28FE2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39146FC7"/>
    <w:multiLevelType w:val="multilevel"/>
    <w:tmpl w:val="07941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391F0B79"/>
    <w:multiLevelType w:val="multilevel"/>
    <w:tmpl w:val="9594E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392F73D2"/>
    <w:multiLevelType w:val="multilevel"/>
    <w:tmpl w:val="379A9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39373253"/>
    <w:multiLevelType w:val="multilevel"/>
    <w:tmpl w:val="CC70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39890859"/>
    <w:multiLevelType w:val="multilevel"/>
    <w:tmpl w:val="C4B61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398F4FDC"/>
    <w:multiLevelType w:val="multilevel"/>
    <w:tmpl w:val="D4A09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39DF569D"/>
    <w:multiLevelType w:val="multilevel"/>
    <w:tmpl w:val="1C3A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3A9521BD"/>
    <w:multiLevelType w:val="multilevel"/>
    <w:tmpl w:val="EB42D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3AB438F2"/>
    <w:multiLevelType w:val="multilevel"/>
    <w:tmpl w:val="9A3A1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3ABF0238"/>
    <w:multiLevelType w:val="multilevel"/>
    <w:tmpl w:val="8A0C8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3AC6724D"/>
    <w:multiLevelType w:val="multilevel"/>
    <w:tmpl w:val="98465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3AF50D13"/>
    <w:multiLevelType w:val="multilevel"/>
    <w:tmpl w:val="A2F05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3BBF5970"/>
    <w:multiLevelType w:val="multilevel"/>
    <w:tmpl w:val="BC2C7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3BC539A3"/>
    <w:multiLevelType w:val="multilevel"/>
    <w:tmpl w:val="CD7E0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3BDF22C0"/>
    <w:multiLevelType w:val="multilevel"/>
    <w:tmpl w:val="CBE4A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3CA07454"/>
    <w:multiLevelType w:val="multilevel"/>
    <w:tmpl w:val="FFA8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3CBD69EB"/>
    <w:multiLevelType w:val="multilevel"/>
    <w:tmpl w:val="6C9C3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3D2574CA"/>
    <w:multiLevelType w:val="multilevel"/>
    <w:tmpl w:val="5E4C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3D290C8C"/>
    <w:multiLevelType w:val="multilevel"/>
    <w:tmpl w:val="2090A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3D4A0B40"/>
    <w:multiLevelType w:val="multilevel"/>
    <w:tmpl w:val="9B1874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3D906B69"/>
    <w:multiLevelType w:val="multilevel"/>
    <w:tmpl w:val="DDAE21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3D970065"/>
    <w:multiLevelType w:val="multilevel"/>
    <w:tmpl w:val="8054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3DA515FE"/>
    <w:multiLevelType w:val="multilevel"/>
    <w:tmpl w:val="BE58E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3DFB0D75"/>
    <w:multiLevelType w:val="multilevel"/>
    <w:tmpl w:val="FE0C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3E157614"/>
    <w:multiLevelType w:val="multilevel"/>
    <w:tmpl w:val="50681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3E9D51C0"/>
    <w:multiLevelType w:val="multilevel"/>
    <w:tmpl w:val="E8B86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3ECB413E"/>
    <w:multiLevelType w:val="multilevel"/>
    <w:tmpl w:val="50D08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3F2649C0"/>
    <w:multiLevelType w:val="multilevel"/>
    <w:tmpl w:val="41F23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3F393B59"/>
    <w:multiLevelType w:val="multilevel"/>
    <w:tmpl w:val="03A09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3F462BC7"/>
    <w:multiLevelType w:val="multilevel"/>
    <w:tmpl w:val="35682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3F526E9B"/>
    <w:multiLevelType w:val="multilevel"/>
    <w:tmpl w:val="DADC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3FA3187D"/>
    <w:multiLevelType w:val="multilevel"/>
    <w:tmpl w:val="5FB07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3FBD6D83"/>
    <w:multiLevelType w:val="multilevel"/>
    <w:tmpl w:val="F432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3FF020DB"/>
    <w:multiLevelType w:val="multilevel"/>
    <w:tmpl w:val="54D63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3FFA1A40"/>
    <w:multiLevelType w:val="multilevel"/>
    <w:tmpl w:val="7DC09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0816319"/>
    <w:multiLevelType w:val="multilevel"/>
    <w:tmpl w:val="FE9A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40972F3E"/>
    <w:multiLevelType w:val="multilevel"/>
    <w:tmpl w:val="2AA8B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40AE1716"/>
    <w:multiLevelType w:val="multilevel"/>
    <w:tmpl w:val="D9B0F5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40C32D47"/>
    <w:multiLevelType w:val="multilevel"/>
    <w:tmpl w:val="8E725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41313AFA"/>
    <w:multiLevelType w:val="multilevel"/>
    <w:tmpl w:val="A6DAA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1C854E8"/>
    <w:multiLevelType w:val="multilevel"/>
    <w:tmpl w:val="462C8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26B4D66"/>
    <w:multiLevelType w:val="multilevel"/>
    <w:tmpl w:val="2D7A1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2877D60"/>
    <w:multiLevelType w:val="multilevel"/>
    <w:tmpl w:val="1E5E4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42EB721E"/>
    <w:multiLevelType w:val="multilevel"/>
    <w:tmpl w:val="522A8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43030CDE"/>
    <w:multiLevelType w:val="multilevel"/>
    <w:tmpl w:val="80386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434028D9"/>
    <w:multiLevelType w:val="multilevel"/>
    <w:tmpl w:val="755CB0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43DA34CC"/>
    <w:multiLevelType w:val="multilevel"/>
    <w:tmpl w:val="5EC63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43E031BC"/>
    <w:multiLevelType w:val="multilevel"/>
    <w:tmpl w:val="6E344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440C4ABC"/>
    <w:multiLevelType w:val="multilevel"/>
    <w:tmpl w:val="C276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44140147"/>
    <w:multiLevelType w:val="multilevel"/>
    <w:tmpl w:val="56FA20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44647966"/>
    <w:multiLevelType w:val="multilevel"/>
    <w:tmpl w:val="36023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44E967E0"/>
    <w:multiLevelType w:val="multilevel"/>
    <w:tmpl w:val="8F88C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45156ECC"/>
    <w:multiLevelType w:val="multilevel"/>
    <w:tmpl w:val="8D12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451D3041"/>
    <w:multiLevelType w:val="multilevel"/>
    <w:tmpl w:val="EF16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45342DFC"/>
    <w:multiLevelType w:val="multilevel"/>
    <w:tmpl w:val="8AF8E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458B2637"/>
    <w:multiLevelType w:val="multilevel"/>
    <w:tmpl w:val="9EFA7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45A05056"/>
    <w:multiLevelType w:val="multilevel"/>
    <w:tmpl w:val="8F621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46D47F5B"/>
    <w:multiLevelType w:val="multilevel"/>
    <w:tmpl w:val="57A23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46EF1425"/>
    <w:multiLevelType w:val="multilevel"/>
    <w:tmpl w:val="24649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4738730E"/>
    <w:multiLevelType w:val="multilevel"/>
    <w:tmpl w:val="5C3CF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740243F"/>
    <w:multiLevelType w:val="multilevel"/>
    <w:tmpl w:val="9BA8E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47846137"/>
    <w:multiLevelType w:val="multilevel"/>
    <w:tmpl w:val="B2F4D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47856ED2"/>
    <w:multiLevelType w:val="multilevel"/>
    <w:tmpl w:val="7764D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47C64159"/>
    <w:multiLevelType w:val="multilevel"/>
    <w:tmpl w:val="80385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47CF07D9"/>
    <w:multiLevelType w:val="multilevel"/>
    <w:tmpl w:val="7F00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47F30054"/>
    <w:multiLevelType w:val="multilevel"/>
    <w:tmpl w:val="A864B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48332141"/>
    <w:multiLevelType w:val="multilevel"/>
    <w:tmpl w:val="EFCC2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48C72BB2"/>
    <w:multiLevelType w:val="multilevel"/>
    <w:tmpl w:val="1F2E8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48EB321D"/>
    <w:multiLevelType w:val="multilevel"/>
    <w:tmpl w:val="8A3A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497B257B"/>
    <w:multiLevelType w:val="multilevel"/>
    <w:tmpl w:val="3FD08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49883D42"/>
    <w:multiLevelType w:val="multilevel"/>
    <w:tmpl w:val="AB508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499474E2"/>
    <w:multiLevelType w:val="multilevel"/>
    <w:tmpl w:val="8E362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4A295040"/>
    <w:multiLevelType w:val="multilevel"/>
    <w:tmpl w:val="D474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4A851E7D"/>
    <w:multiLevelType w:val="multilevel"/>
    <w:tmpl w:val="9EF4857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48" w15:restartNumberingAfterBreak="0">
    <w:nsid w:val="4A9F7940"/>
    <w:multiLevelType w:val="multilevel"/>
    <w:tmpl w:val="B2FE6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4AE04225"/>
    <w:multiLevelType w:val="multilevel"/>
    <w:tmpl w:val="8B164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4AF42668"/>
    <w:multiLevelType w:val="multilevel"/>
    <w:tmpl w:val="1E18D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4B1059A2"/>
    <w:multiLevelType w:val="multilevel"/>
    <w:tmpl w:val="B0846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4B1F236F"/>
    <w:multiLevelType w:val="multilevel"/>
    <w:tmpl w:val="1C844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4B2B6C27"/>
    <w:multiLevelType w:val="multilevel"/>
    <w:tmpl w:val="DF30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4B40119F"/>
    <w:multiLevelType w:val="multilevel"/>
    <w:tmpl w:val="55D4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4B8274A2"/>
    <w:multiLevelType w:val="multilevel"/>
    <w:tmpl w:val="62969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4B9432CF"/>
    <w:multiLevelType w:val="multilevel"/>
    <w:tmpl w:val="C3400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4BD627C8"/>
    <w:multiLevelType w:val="multilevel"/>
    <w:tmpl w:val="B33CB1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4BE026B0"/>
    <w:multiLevelType w:val="multilevel"/>
    <w:tmpl w:val="DAF8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4C7D0E40"/>
    <w:multiLevelType w:val="multilevel"/>
    <w:tmpl w:val="D958C0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4D560F6F"/>
    <w:multiLevelType w:val="multilevel"/>
    <w:tmpl w:val="70CA6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4D62762A"/>
    <w:multiLevelType w:val="multilevel"/>
    <w:tmpl w:val="080C1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4D7C5303"/>
    <w:multiLevelType w:val="multilevel"/>
    <w:tmpl w:val="B872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4D870175"/>
    <w:multiLevelType w:val="multilevel"/>
    <w:tmpl w:val="4A1EE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4DA03C22"/>
    <w:multiLevelType w:val="multilevel"/>
    <w:tmpl w:val="33B2B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4DE21E85"/>
    <w:multiLevelType w:val="multilevel"/>
    <w:tmpl w:val="FEEC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4DF15825"/>
    <w:multiLevelType w:val="multilevel"/>
    <w:tmpl w:val="829E629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67" w15:restartNumberingAfterBreak="0">
    <w:nsid w:val="4E0566B2"/>
    <w:multiLevelType w:val="multilevel"/>
    <w:tmpl w:val="05B8E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4E205B1B"/>
    <w:multiLevelType w:val="multilevel"/>
    <w:tmpl w:val="CA12B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4E9F6F3B"/>
    <w:multiLevelType w:val="multilevel"/>
    <w:tmpl w:val="F49C8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4EA1430B"/>
    <w:multiLevelType w:val="multilevel"/>
    <w:tmpl w:val="A1CC8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4EBA05D9"/>
    <w:multiLevelType w:val="multilevel"/>
    <w:tmpl w:val="1CBEF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4F180EB5"/>
    <w:multiLevelType w:val="multilevel"/>
    <w:tmpl w:val="ABF8D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4F413546"/>
    <w:multiLevelType w:val="multilevel"/>
    <w:tmpl w:val="EEF48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4F52405E"/>
    <w:multiLevelType w:val="multilevel"/>
    <w:tmpl w:val="1DAE1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4F6C307F"/>
    <w:multiLevelType w:val="multilevel"/>
    <w:tmpl w:val="5E38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4F7C1684"/>
    <w:multiLevelType w:val="multilevel"/>
    <w:tmpl w:val="EB7C7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4FE12839"/>
    <w:multiLevelType w:val="multilevel"/>
    <w:tmpl w:val="A506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501A4CBC"/>
    <w:multiLevelType w:val="multilevel"/>
    <w:tmpl w:val="0448B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505167AF"/>
    <w:multiLevelType w:val="multilevel"/>
    <w:tmpl w:val="DC74C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50603BD6"/>
    <w:multiLevelType w:val="multilevel"/>
    <w:tmpl w:val="93DE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506170D4"/>
    <w:multiLevelType w:val="multilevel"/>
    <w:tmpl w:val="80581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50744723"/>
    <w:multiLevelType w:val="multilevel"/>
    <w:tmpl w:val="9B404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50A34435"/>
    <w:multiLevelType w:val="multilevel"/>
    <w:tmpl w:val="EB583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50DB26B5"/>
    <w:multiLevelType w:val="multilevel"/>
    <w:tmpl w:val="6F3E1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51102362"/>
    <w:multiLevelType w:val="multilevel"/>
    <w:tmpl w:val="5614D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51207445"/>
    <w:multiLevelType w:val="multilevel"/>
    <w:tmpl w:val="988CA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516968A0"/>
    <w:multiLevelType w:val="multilevel"/>
    <w:tmpl w:val="24681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51D071D3"/>
    <w:multiLevelType w:val="multilevel"/>
    <w:tmpl w:val="F5B2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525B21E7"/>
    <w:multiLevelType w:val="multilevel"/>
    <w:tmpl w:val="91947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52C87BCA"/>
    <w:multiLevelType w:val="multilevel"/>
    <w:tmpl w:val="A9444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52F13974"/>
    <w:multiLevelType w:val="multilevel"/>
    <w:tmpl w:val="A3C8D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52FE1757"/>
    <w:multiLevelType w:val="multilevel"/>
    <w:tmpl w:val="0EDEB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53007AC7"/>
    <w:multiLevelType w:val="multilevel"/>
    <w:tmpl w:val="0A4AF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53120DEA"/>
    <w:multiLevelType w:val="multilevel"/>
    <w:tmpl w:val="E59064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533C6885"/>
    <w:multiLevelType w:val="multilevel"/>
    <w:tmpl w:val="1800F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533F63AE"/>
    <w:multiLevelType w:val="multilevel"/>
    <w:tmpl w:val="8A38E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53B75463"/>
    <w:multiLevelType w:val="multilevel"/>
    <w:tmpl w:val="2440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541322B8"/>
    <w:multiLevelType w:val="multilevel"/>
    <w:tmpl w:val="38B4A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54191943"/>
    <w:multiLevelType w:val="multilevel"/>
    <w:tmpl w:val="AB987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54503A53"/>
    <w:multiLevelType w:val="multilevel"/>
    <w:tmpl w:val="85DE14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547317BA"/>
    <w:multiLevelType w:val="multilevel"/>
    <w:tmpl w:val="FFA27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54754FE0"/>
    <w:multiLevelType w:val="multilevel"/>
    <w:tmpl w:val="03D66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54760601"/>
    <w:multiLevelType w:val="multilevel"/>
    <w:tmpl w:val="FDDA2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548F3983"/>
    <w:multiLevelType w:val="multilevel"/>
    <w:tmpl w:val="2BB87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54CF5386"/>
    <w:multiLevelType w:val="multilevel"/>
    <w:tmpl w:val="F192F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55113FBC"/>
    <w:multiLevelType w:val="multilevel"/>
    <w:tmpl w:val="B276E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559A2A86"/>
    <w:multiLevelType w:val="multilevel"/>
    <w:tmpl w:val="0C8CA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55CE7B9A"/>
    <w:multiLevelType w:val="multilevel"/>
    <w:tmpl w:val="20FE2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565C513E"/>
    <w:multiLevelType w:val="multilevel"/>
    <w:tmpl w:val="2158A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566A7473"/>
    <w:multiLevelType w:val="multilevel"/>
    <w:tmpl w:val="7DD0F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567F0DC2"/>
    <w:multiLevelType w:val="multilevel"/>
    <w:tmpl w:val="13F05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568D2C12"/>
    <w:multiLevelType w:val="multilevel"/>
    <w:tmpl w:val="C816A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56A548D1"/>
    <w:multiLevelType w:val="multilevel"/>
    <w:tmpl w:val="765AF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56B7709D"/>
    <w:multiLevelType w:val="multilevel"/>
    <w:tmpl w:val="31D06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57076BB9"/>
    <w:multiLevelType w:val="multilevel"/>
    <w:tmpl w:val="CF302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579B1ECC"/>
    <w:multiLevelType w:val="multilevel"/>
    <w:tmpl w:val="3E500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15:restartNumberingAfterBreak="0">
    <w:nsid w:val="57A106D0"/>
    <w:multiLevelType w:val="multilevel"/>
    <w:tmpl w:val="FFAA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57AD54D0"/>
    <w:multiLevelType w:val="multilevel"/>
    <w:tmpl w:val="D2663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57BA4B25"/>
    <w:multiLevelType w:val="multilevel"/>
    <w:tmpl w:val="3D9E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57E07818"/>
    <w:multiLevelType w:val="multilevel"/>
    <w:tmpl w:val="1306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57F94070"/>
    <w:multiLevelType w:val="multilevel"/>
    <w:tmpl w:val="89644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583417B9"/>
    <w:multiLevelType w:val="multilevel"/>
    <w:tmpl w:val="7A06C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58493EEC"/>
    <w:multiLevelType w:val="multilevel"/>
    <w:tmpl w:val="2EB4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59013F24"/>
    <w:multiLevelType w:val="multilevel"/>
    <w:tmpl w:val="3048A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599C1078"/>
    <w:multiLevelType w:val="multilevel"/>
    <w:tmpl w:val="006A1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59C51740"/>
    <w:multiLevelType w:val="multilevel"/>
    <w:tmpl w:val="6908C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59F66C65"/>
    <w:multiLevelType w:val="multilevel"/>
    <w:tmpl w:val="7B5C1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5A5E1923"/>
    <w:multiLevelType w:val="multilevel"/>
    <w:tmpl w:val="F418C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5AC16EDA"/>
    <w:multiLevelType w:val="multilevel"/>
    <w:tmpl w:val="F3941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5AE41E6B"/>
    <w:multiLevelType w:val="multilevel"/>
    <w:tmpl w:val="4A88D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5BBC7251"/>
    <w:multiLevelType w:val="multilevel"/>
    <w:tmpl w:val="A4B0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5BFF7DBF"/>
    <w:multiLevelType w:val="multilevel"/>
    <w:tmpl w:val="B8EA9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5C3120C0"/>
    <w:multiLevelType w:val="multilevel"/>
    <w:tmpl w:val="26BC7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5CB26B1B"/>
    <w:multiLevelType w:val="multilevel"/>
    <w:tmpl w:val="4FE22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5CC9567D"/>
    <w:multiLevelType w:val="multilevel"/>
    <w:tmpl w:val="9A9E4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5CE17C6B"/>
    <w:multiLevelType w:val="multilevel"/>
    <w:tmpl w:val="F1F60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5D183CB2"/>
    <w:multiLevelType w:val="multilevel"/>
    <w:tmpl w:val="6CE2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5D235CAA"/>
    <w:multiLevelType w:val="multilevel"/>
    <w:tmpl w:val="8046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5D317807"/>
    <w:multiLevelType w:val="multilevel"/>
    <w:tmpl w:val="FD92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5D595D36"/>
    <w:multiLevelType w:val="multilevel"/>
    <w:tmpl w:val="63869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5D804ABE"/>
    <w:multiLevelType w:val="multilevel"/>
    <w:tmpl w:val="1B0C1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5D8635F6"/>
    <w:multiLevelType w:val="multilevel"/>
    <w:tmpl w:val="A934A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5D9563BE"/>
    <w:multiLevelType w:val="multilevel"/>
    <w:tmpl w:val="82AA4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5D985678"/>
    <w:multiLevelType w:val="multilevel"/>
    <w:tmpl w:val="DEF61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5DB06B06"/>
    <w:multiLevelType w:val="multilevel"/>
    <w:tmpl w:val="3E964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5DBE7FD2"/>
    <w:multiLevelType w:val="multilevel"/>
    <w:tmpl w:val="EAA44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5DC5193C"/>
    <w:multiLevelType w:val="multilevel"/>
    <w:tmpl w:val="8C34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5DC92B0D"/>
    <w:multiLevelType w:val="multilevel"/>
    <w:tmpl w:val="84C6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5E343479"/>
    <w:multiLevelType w:val="multilevel"/>
    <w:tmpl w:val="9D041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5E4B371C"/>
    <w:multiLevelType w:val="multilevel"/>
    <w:tmpl w:val="EDD00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5E6C2753"/>
    <w:multiLevelType w:val="multilevel"/>
    <w:tmpl w:val="9446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5EA64F28"/>
    <w:multiLevelType w:val="multilevel"/>
    <w:tmpl w:val="CACC8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5F1270D3"/>
    <w:multiLevelType w:val="multilevel"/>
    <w:tmpl w:val="4B2E7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5F452610"/>
    <w:multiLevelType w:val="multilevel"/>
    <w:tmpl w:val="F6782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5F7F64F3"/>
    <w:multiLevelType w:val="multilevel"/>
    <w:tmpl w:val="35E8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602A7CEC"/>
    <w:multiLevelType w:val="multilevel"/>
    <w:tmpl w:val="6554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605448FA"/>
    <w:multiLevelType w:val="multilevel"/>
    <w:tmpl w:val="CE8A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60A97999"/>
    <w:multiLevelType w:val="multilevel"/>
    <w:tmpl w:val="5CB6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60E20FE5"/>
    <w:multiLevelType w:val="multilevel"/>
    <w:tmpl w:val="DFE61B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614727D9"/>
    <w:multiLevelType w:val="multilevel"/>
    <w:tmpl w:val="C03E7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61F127C1"/>
    <w:multiLevelType w:val="multilevel"/>
    <w:tmpl w:val="B82CE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62256848"/>
    <w:multiLevelType w:val="multilevel"/>
    <w:tmpl w:val="AF7C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62B9296D"/>
    <w:multiLevelType w:val="multilevel"/>
    <w:tmpl w:val="DF427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62D43BE1"/>
    <w:multiLevelType w:val="multilevel"/>
    <w:tmpl w:val="B70A9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62D85352"/>
    <w:multiLevelType w:val="multilevel"/>
    <w:tmpl w:val="69EAB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62E65941"/>
    <w:multiLevelType w:val="multilevel"/>
    <w:tmpl w:val="C2D63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637303F7"/>
    <w:multiLevelType w:val="multilevel"/>
    <w:tmpl w:val="91C48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63B73122"/>
    <w:multiLevelType w:val="multilevel"/>
    <w:tmpl w:val="5F00F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645603AF"/>
    <w:multiLevelType w:val="multilevel"/>
    <w:tmpl w:val="002E5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645D105C"/>
    <w:multiLevelType w:val="multilevel"/>
    <w:tmpl w:val="A47A8D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64641866"/>
    <w:multiLevelType w:val="multilevel"/>
    <w:tmpl w:val="81A66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646670C9"/>
    <w:multiLevelType w:val="multilevel"/>
    <w:tmpl w:val="372AA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64696236"/>
    <w:multiLevelType w:val="multilevel"/>
    <w:tmpl w:val="F1B419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15:restartNumberingAfterBreak="0">
    <w:nsid w:val="64A13AF9"/>
    <w:multiLevelType w:val="multilevel"/>
    <w:tmpl w:val="276A9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64FB30C0"/>
    <w:multiLevelType w:val="multilevel"/>
    <w:tmpl w:val="CDC8E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65070E7E"/>
    <w:multiLevelType w:val="multilevel"/>
    <w:tmpl w:val="42645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65121D97"/>
    <w:multiLevelType w:val="multilevel"/>
    <w:tmpl w:val="CC989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652E712C"/>
    <w:multiLevelType w:val="multilevel"/>
    <w:tmpl w:val="F3CA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653A1F22"/>
    <w:multiLevelType w:val="multilevel"/>
    <w:tmpl w:val="2BBC3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653C0A26"/>
    <w:multiLevelType w:val="multilevel"/>
    <w:tmpl w:val="06DC6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658744F0"/>
    <w:multiLevelType w:val="multilevel"/>
    <w:tmpl w:val="F6642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65CC05A8"/>
    <w:multiLevelType w:val="multilevel"/>
    <w:tmpl w:val="38DCE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15:restartNumberingAfterBreak="0">
    <w:nsid w:val="660B7E5B"/>
    <w:multiLevelType w:val="multilevel"/>
    <w:tmpl w:val="74460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6646474E"/>
    <w:multiLevelType w:val="multilevel"/>
    <w:tmpl w:val="A3DA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66645C57"/>
    <w:multiLevelType w:val="multilevel"/>
    <w:tmpl w:val="814E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666E473C"/>
    <w:multiLevelType w:val="multilevel"/>
    <w:tmpl w:val="220A1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672424DF"/>
    <w:multiLevelType w:val="multilevel"/>
    <w:tmpl w:val="77E64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678D6086"/>
    <w:multiLevelType w:val="multilevel"/>
    <w:tmpl w:val="704C9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67C2500D"/>
    <w:multiLevelType w:val="multilevel"/>
    <w:tmpl w:val="7C101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67E055FF"/>
    <w:multiLevelType w:val="multilevel"/>
    <w:tmpl w:val="CDC0E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67E46045"/>
    <w:multiLevelType w:val="multilevel"/>
    <w:tmpl w:val="10027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68386951"/>
    <w:multiLevelType w:val="multilevel"/>
    <w:tmpl w:val="4574E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68C62F36"/>
    <w:multiLevelType w:val="multilevel"/>
    <w:tmpl w:val="B2285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68D324DF"/>
    <w:multiLevelType w:val="multilevel"/>
    <w:tmpl w:val="5B703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69192D7D"/>
    <w:multiLevelType w:val="multilevel"/>
    <w:tmpl w:val="A798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6A0226E8"/>
    <w:multiLevelType w:val="multilevel"/>
    <w:tmpl w:val="91E6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6A453852"/>
    <w:multiLevelType w:val="multilevel"/>
    <w:tmpl w:val="A180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6A645819"/>
    <w:multiLevelType w:val="multilevel"/>
    <w:tmpl w:val="F7D42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6ACE1D9B"/>
    <w:multiLevelType w:val="multilevel"/>
    <w:tmpl w:val="DC2E7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6B027563"/>
    <w:multiLevelType w:val="multilevel"/>
    <w:tmpl w:val="62FCB4B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01" w15:restartNumberingAfterBreak="0">
    <w:nsid w:val="6B0C675A"/>
    <w:multiLevelType w:val="multilevel"/>
    <w:tmpl w:val="7F382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15:restartNumberingAfterBreak="0">
    <w:nsid w:val="6BB07DF6"/>
    <w:multiLevelType w:val="multilevel"/>
    <w:tmpl w:val="356CB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6BC1224C"/>
    <w:multiLevelType w:val="multilevel"/>
    <w:tmpl w:val="C60AE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6BCF3595"/>
    <w:multiLevelType w:val="multilevel"/>
    <w:tmpl w:val="C41C2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6BD63757"/>
    <w:multiLevelType w:val="multilevel"/>
    <w:tmpl w:val="7C58B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6BF7371D"/>
    <w:multiLevelType w:val="multilevel"/>
    <w:tmpl w:val="175C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6C665D7E"/>
    <w:multiLevelType w:val="multilevel"/>
    <w:tmpl w:val="E8A83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6C856AD6"/>
    <w:multiLevelType w:val="multilevel"/>
    <w:tmpl w:val="E0CC7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6CA84A83"/>
    <w:multiLevelType w:val="multilevel"/>
    <w:tmpl w:val="957E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6CDC0166"/>
    <w:multiLevelType w:val="multilevel"/>
    <w:tmpl w:val="885A6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6CED13BB"/>
    <w:multiLevelType w:val="multilevel"/>
    <w:tmpl w:val="4880D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6D215179"/>
    <w:multiLevelType w:val="multilevel"/>
    <w:tmpl w:val="AD42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6D367267"/>
    <w:multiLevelType w:val="multilevel"/>
    <w:tmpl w:val="71763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6D581DA2"/>
    <w:multiLevelType w:val="multilevel"/>
    <w:tmpl w:val="01487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6D5E0F51"/>
    <w:multiLevelType w:val="multilevel"/>
    <w:tmpl w:val="A9D85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15:restartNumberingAfterBreak="0">
    <w:nsid w:val="6D650239"/>
    <w:multiLevelType w:val="multilevel"/>
    <w:tmpl w:val="E67E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6D906D5E"/>
    <w:multiLevelType w:val="multilevel"/>
    <w:tmpl w:val="08FCE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6DC31583"/>
    <w:multiLevelType w:val="multilevel"/>
    <w:tmpl w:val="E66C7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6DE41C72"/>
    <w:multiLevelType w:val="multilevel"/>
    <w:tmpl w:val="F5905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6DE52792"/>
    <w:multiLevelType w:val="multilevel"/>
    <w:tmpl w:val="7C46F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6E3D643C"/>
    <w:multiLevelType w:val="multilevel"/>
    <w:tmpl w:val="1E5CFB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2" w15:restartNumberingAfterBreak="0">
    <w:nsid w:val="6E713FC3"/>
    <w:multiLevelType w:val="multilevel"/>
    <w:tmpl w:val="D2AA7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6ECD77D9"/>
    <w:multiLevelType w:val="multilevel"/>
    <w:tmpl w:val="343E8F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4" w15:restartNumberingAfterBreak="0">
    <w:nsid w:val="6EEB7CC5"/>
    <w:multiLevelType w:val="multilevel"/>
    <w:tmpl w:val="C77A1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6EFB5072"/>
    <w:multiLevelType w:val="multilevel"/>
    <w:tmpl w:val="E95C2A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15:restartNumberingAfterBreak="0">
    <w:nsid w:val="6F1C4454"/>
    <w:multiLevelType w:val="multilevel"/>
    <w:tmpl w:val="19ECD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6F21252E"/>
    <w:multiLevelType w:val="multilevel"/>
    <w:tmpl w:val="4258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6F475493"/>
    <w:multiLevelType w:val="multilevel"/>
    <w:tmpl w:val="C6645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6F612243"/>
    <w:multiLevelType w:val="multilevel"/>
    <w:tmpl w:val="21D6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6F7F37FE"/>
    <w:multiLevelType w:val="multilevel"/>
    <w:tmpl w:val="6F743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1" w15:restartNumberingAfterBreak="0">
    <w:nsid w:val="6F8D338A"/>
    <w:multiLevelType w:val="multilevel"/>
    <w:tmpl w:val="08FE4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2" w15:restartNumberingAfterBreak="0">
    <w:nsid w:val="701C421C"/>
    <w:multiLevelType w:val="multilevel"/>
    <w:tmpl w:val="EE3AB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70676636"/>
    <w:multiLevelType w:val="multilevel"/>
    <w:tmpl w:val="FC1E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71313FCB"/>
    <w:multiLevelType w:val="multilevel"/>
    <w:tmpl w:val="1C9CF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71326B6C"/>
    <w:multiLevelType w:val="multilevel"/>
    <w:tmpl w:val="AC9E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71353FCA"/>
    <w:multiLevelType w:val="multilevel"/>
    <w:tmpl w:val="EB6C1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713D73AA"/>
    <w:multiLevelType w:val="multilevel"/>
    <w:tmpl w:val="14DC8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71DF4BD8"/>
    <w:multiLevelType w:val="multilevel"/>
    <w:tmpl w:val="B262C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71F400E2"/>
    <w:multiLevelType w:val="multilevel"/>
    <w:tmpl w:val="3CB0B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72212092"/>
    <w:multiLevelType w:val="multilevel"/>
    <w:tmpl w:val="9670E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72253BBD"/>
    <w:multiLevelType w:val="multilevel"/>
    <w:tmpl w:val="F68CD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723362C1"/>
    <w:multiLevelType w:val="multilevel"/>
    <w:tmpl w:val="8312E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72FD2548"/>
    <w:multiLevelType w:val="multilevel"/>
    <w:tmpl w:val="F592A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731654B4"/>
    <w:multiLevelType w:val="multilevel"/>
    <w:tmpl w:val="6B726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73293CEF"/>
    <w:multiLevelType w:val="multilevel"/>
    <w:tmpl w:val="D2663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735C675F"/>
    <w:multiLevelType w:val="multilevel"/>
    <w:tmpl w:val="CD56E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73A00784"/>
    <w:multiLevelType w:val="multilevel"/>
    <w:tmpl w:val="1D9EA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73F433DD"/>
    <w:multiLevelType w:val="multilevel"/>
    <w:tmpl w:val="C1265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74872801"/>
    <w:multiLevelType w:val="multilevel"/>
    <w:tmpl w:val="DC845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74D14B40"/>
    <w:multiLevelType w:val="multilevel"/>
    <w:tmpl w:val="4E56B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75120728"/>
    <w:multiLevelType w:val="multilevel"/>
    <w:tmpl w:val="4DA07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759108F9"/>
    <w:multiLevelType w:val="multilevel"/>
    <w:tmpl w:val="C90A0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76754B02"/>
    <w:multiLevelType w:val="multilevel"/>
    <w:tmpl w:val="AEB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776B06CC"/>
    <w:multiLevelType w:val="multilevel"/>
    <w:tmpl w:val="FE90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777F2371"/>
    <w:multiLevelType w:val="multilevel"/>
    <w:tmpl w:val="C5D05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6" w15:restartNumberingAfterBreak="0">
    <w:nsid w:val="77845B6B"/>
    <w:multiLevelType w:val="multilevel"/>
    <w:tmpl w:val="D0E22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77973F94"/>
    <w:multiLevelType w:val="multilevel"/>
    <w:tmpl w:val="88C2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77AC4F59"/>
    <w:multiLevelType w:val="multilevel"/>
    <w:tmpl w:val="B39E2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780B19B2"/>
    <w:multiLevelType w:val="multilevel"/>
    <w:tmpl w:val="D73EE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7861707B"/>
    <w:multiLevelType w:val="multilevel"/>
    <w:tmpl w:val="C8669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78C61471"/>
    <w:multiLevelType w:val="multilevel"/>
    <w:tmpl w:val="C8F4F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797B2A5A"/>
    <w:multiLevelType w:val="multilevel"/>
    <w:tmpl w:val="02002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3" w15:restartNumberingAfterBreak="0">
    <w:nsid w:val="7A526F59"/>
    <w:multiLevelType w:val="multilevel"/>
    <w:tmpl w:val="112AE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7A7F229E"/>
    <w:multiLevelType w:val="multilevel"/>
    <w:tmpl w:val="8A9C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7A880C3A"/>
    <w:multiLevelType w:val="multilevel"/>
    <w:tmpl w:val="62D05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7A944B2F"/>
    <w:multiLevelType w:val="multilevel"/>
    <w:tmpl w:val="21507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7AEA2566"/>
    <w:multiLevelType w:val="multilevel"/>
    <w:tmpl w:val="CC022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7AF00AA0"/>
    <w:multiLevelType w:val="multilevel"/>
    <w:tmpl w:val="BB6A7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7B2F0749"/>
    <w:multiLevelType w:val="multilevel"/>
    <w:tmpl w:val="54C4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7B7C2044"/>
    <w:multiLevelType w:val="multilevel"/>
    <w:tmpl w:val="17CC6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7BBE0B13"/>
    <w:multiLevelType w:val="multilevel"/>
    <w:tmpl w:val="01AE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7BEA08A5"/>
    <w:multiLevelType w:val="multilevel"/>
    <w:tmpl w:val="94D4F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3" w15:restartNumberingAfterBreak="0">
    <w:nsid w:val="7C0F16A8"/>
    <w:multiLevelType w:val="multilevel"/>
    <w:tmpl w:val="B1B855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4" w15:restartNumberingAfterBreak="0">
    <w:nsid w:val="7C74383F"/>
    <w:multiLevelType w:val="multilevel"/>
    <w:tmpl w:val="041E6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7C907657"/>
    <w:multiLevelType w:val="multilevel"/>
    <w:tmpl w:val="8050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7CE77E76"/>
    <w:multiLevelType w:val="multilevel"/>
    <w:tmpl w:val="B7282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15:restartNumberingAfterBreak="0">
    <w:nsid w:val="7CE82D67"/>
    <w:multiLevelType w:val="multilevel"/>
    <w:tmpl w:val="1F04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7D114212"/>
    <w:multiLevelType w:val="multilevel"/>
    <w:tmpl w:val="C8F01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7D700DE1"/>
    <w:multiLevelType w:val="multilevel"/>
    <w:tmpl w:val="2BCA5A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0" w15:restartNumberingAfterBreak="0">
    <w:nsid w:val="7DF620C7"/>
    <w:multiLevelType w:val="multilevel"/>
    <w:tmpl w:val="7A266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7E9D1AEA"/>
    <w:multiLevelType w:val="multilevel"/>
    <w:tmpl w:val="963AC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7EAE290A"/>
    <w:multiLevelType w:val="multilevel"/>
    <w:tmpl w:val="45F40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7EB13098"/>
    <w:multiLevelType w:val="multilevel"/>
    <w:tmpl w:val="D40E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7F035DBF"/>
    <w:multiLevelType w:val="multilevel"/>
    <w:tmpl w:val="5B789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7F09475C"/>
    <w:multiLevelType w:val="multilevel"/>
    <w:tmpl w:val="8CC88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7F472DF1"/>
    <w:multiLevelType w:val="multilevel"/>
    <w:tmpl w:val="653A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7F757BE9"/>
    <w:multiLevelType w:val="multilevel"/>
    <w:tmpl w:val="CE72A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8" w15:restartNumberingAfterBreak="0">
    <w:nsid w:val="7F773E54"/>
    <w:multiLevelType w:val="multilevel"/>
    <w:tmpl w:val="BE14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7FAA7182"/>
    <w:multiLevelType w:val="multilevel"/>
    <w:tmpl w:val="C938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7FE9533F"/>
    <w:multiLevelType w:val="multilevel"/>
    <w:tmpl w:val="D9B44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7769183">
    <w:abstractNumId w:val="180"/>
  </w:num>
  <w:num w:numId="2" w16cid:durableId="1917133543">
    <w:abstractNumId w:val="235"/>
  </w:num>
  <w:num w:numId="3" w16cid:durableId="1780251039">
    <w:abstractNumId w:val="217"/>
  </w:num>
  <w:num w:numId="4" w16cid:durableId="1918981555">
    <w:abstractNumId w:val="132"/>
  </w:num>
  <w:num w:numId="5" w16cid:durableId="662782819">
    <w:abstractNumId w:val="511"/>
  </w:num>
  <w:num w:numId="6" w16cid:durableId="1520007662">
    <w:abstractNumId w:val="471"/>
  </w:num>
  <w:num w:numId="7" w16cid:durableId="77942515">
    <w:abstractNumId w:val="577"/>
  </w:num>
  <w:num w:numId="8" w16cid:durableId="234441545">
    <w:abstractNumId w:val="34"/>
  </w:num>
  <w:num w:numId="9" w16cid:durableId="520052584">
    <w:abstractNumId w:val="487"/>
  </w:num>
  <w:num w:numId="10" w16cid:durableId="241568263">
    <w:abstractNumId w:val="406"/>
  </w:num>
  <w:num w:numId="11" w16cid:durableId="1702432579">
    <w:abstractNumId w:val="504"/>
  </w:num>
  <w:num w:numId="12" w16cid:durableId="1608272971">
    <w:abstractNumId w:val="147"/>
  </w:num>
  <w:num w:numId="13" w16cid:durableId="1160929302">
    <w:abstractNumId w:val="201"/>
  </w:num>
  <w:num w:numId="14" w16cid:durableId="68623971">
    <w:abstractNumId w:val="145"/>
  </w:num>
  <w:num w:numId="15" w16cid:durableId="579367270">
    <w:abstractNumId w:val="576"/>
  </w:num>
  <w:num w:numId="16" w16cid:durableId="326330494">
    <w:abstractNumId w:val="515"/>
  </w:num>
  <w:num w:numId="17" w16cid:durableId="121268558">
    <w:abstractNumId w:val="572"/>
  </w:num>
  <w:num w:numId="18" w16cid:durableId="1090003285">
    <w:abstractNumId w:val="416"/>
  </w:num>
  <w:num w:numId="19" w16cid:durableId="1261254204">
    <w:abstractNumId w:val="560"/>
  </w:num>
  <w:num w:numId="20" w16cid:durableId="1649632518">
    <w:abstractNumId w:val="155"/>
  </w:num>
  <w:num w:numId="21" w16cid:durableId="582379420">
    <w:abstractNumId w:val="243"/>
  </w:num>
  <w:num w:numId="22" w16cid:durableId="1682514135">
    <w:abstractNumId w:val="153"/>
  </w:num>
  <w:num w:numId="23" w16cid:durableId="1027292819">
    <w:abstractNumId w:val="153"/>
    <w:lvlOverride w:ilvl="1">
      <w:lvl w:ilvl="1">
        <w:numFmt w:val="decimal"/>
        <w:lvlText w:val="%2."/>
        <w:lvlJc w:val="left"/>
      </w:lvl>
    </w:lvlOverride>
  </w:num>
  <w:num w:numId="24" w16cid:durableId="1997024848">
    <w:abstractNumId w:val="390"/>
  </w:num>
  <w:num w:numId="25" w16cid:durableId="979963127">
    <w:abstractNumId w:val="499"/>
  </w:num>
  <w:num w:numId="26" w16cid:durableId="1160317157">
    <w:abstractNumId w:val="63"/>
  </w:num>
  <w:num w:numId="27" w16cid:durableId="1613396689">
    <w:abstractNumId w:val="284"/>
  </w:num>
  <w:num w:numId="28" w16cid:durableId="337318553">
    <w:abstractNumId w:val="62"/>
  </w:num>
  <w:num w:numId="29" w16cid:durableId="2072920780">
    <w:abstractNumId w:val="150"/>
  </w:num>
  <w:num w:numId="30" w16cid:durableId="1460148078">
    <w:abstractNumId w:val="458"/>
  </w:num>
  <w:num w:numId="31" w16cid:durableId="69229813">
    <w:abstractNumId w:val="574"/>
  </w:num>
  <w:num w:numId="32" w16cid:durableId="993073250">
    <w:abstractNumId w:val="513"/>
  </w:num>
  <w:num w:numId="33" w16cid:durableId="1319068864">
    <w:abstractNumId w:val="90"/>
  </w:num>
  <w:num w:numId="34" w16cid:durableId="1996714227">
    <w:abstractNumId w:val="486"/>
  </w:num>
  <w:num w:numId="35" w16cid:durableId="1599436949">
    <w:abstractNumId w:val="517"/>
  </w:num>
  <w:num w:numId="36" w16cid:durableId="324162367">
    <w:abstractNumId w:val="172"/>
  </w:num>
  <w:num w:numId="37" w16cid:durableId="253322913">
    <w:abstractNumId w:val="385"/>
  </w:num>
  <w:num w:numId="38" w16cid:durableId="808520729">
    <w:abstractNumId w:val="456"/>
  </w:num>
  <w:num w:numId="39" w16cid:durableId="2072074070">
    <w:abstractNumId w:val="307"/>
  </w:num>
  <w:num w:numId="40" w16cid:durableId="1852406970">
    <w:abstractNumId w:val="422"/>
  </w:num>
  <w:num w:numId="41" w16cid:durableId="553808747">
    <w:abstractNumId w:val="102"/>
  </w:num>
  <w:num w:numId="42" w16cid:durableId="1659118280">
    <w:abstractNumId w:val="219"/>
  </w:num>
  <w:num w:numId="43" w16cid:durableId="1171406401">
    <w:abstractNumId w:val="13"/>
  </w:num>
  <w:num w:numId="44" w16cid:durableId="213389258">
    <w:abstractNumId w:val="28"/>
  </w:num>
  <w:num w:numId="45" w16cid:durableId="1972400395">
    <w:abstractNumId w:val="543"/>
  </w:num>
  <w:num w:numId="46" w16cid:durableId="194076624">
    <w:abstractNumId w:val="141"/>
  </w:num>
  <w:num w:numId="47" w16cid:durableId="1389526451">
    <w:abstractNumId w:val="501"/>
  </w:num>
  <w:num w:numId="48" w16cid:durableId="1867474926">
    <w:abstractNumId w:val="100"/>
  </w:num>
  <w:num w:numId="49" w16cid:durableId="831484935">
    <w:abstractNumId w:val="530"/>
  </w:num>
  <w:num w:numId="50" w16cid:durableId="551968280">
    <w:abstractNumId w:val="4"/>
  </w:num>
  <w:num w:numId="51" w16cid:durableId="1019888427">
    <w:abstractNumId w:val="59"/>
  </w:num>
  <w:num w:numId="52" w16cid:durableId="601111053">
    <w:abstractNumId w:val="117"/>
  </w:num>
  <w:num w:numId="53" w16cid:durableId="751466367">
    <w:abstractNumId w:val="299"/>
  </w:num>
  <w:num w:numId="54" w16cid:durableId="698552508">
    <w:abstractNumId w:val="135"/>
  </w:num>
  <w:num w:numId="55" w16cid:durableId="223879139">
    <w:abstractNumId w:val="437"/>
  </w:num>
  <w:num w:numId="56" w16cid:durableId="830488123">
    <w:abstractNumId w:val="57"/>
  </w:num>
  <w:num w:numId="57" w16cid:durableId="1392147410">
    <w:abstractNumId w:val="14"/>
  </w:num>
  <w:num w:numId="58" w16cid:durableId="402878191">
    <w:abstractNumId w:val="26"/>
  </w:num>
  <w:num w:numId="59" w16cid:durableId="1600530606">
    <w:abstractNumId w:val="188"/>
  </w:num>
  <w:num w:numId="60" w16cid:durableId="1078020187">
    <w:abstractNumId w:val="379"/>
  </w:num>
  <w:num w:numId="61" w16cid:durableId="725252553">
    <w:abstractNumId w:val="114"/>
  </w:num>
  <w:num w:numId="62" w16cid:durableId="1380279627">
    <w:abstractNumId w:val="166"/>
  </w:num>
  <w:num w:numId="63" w16cid:durableId="1194684026">
    <w:abstractNumId w:val="286"/>
  </w:num>
  <w:num w:numId="64" w16cid:durableId="733432595">
    <w:abstractNumId w:val="85"/>
  </w:num>
  <w:num w:numId="65" w16cid:durableId="204935">
    <w:abstractNumId w:val="541"/>
  </w:num>
  <w:num w:numId="66" w16cid:durableId="1495410598">
    <w:abstractNumId w:val="40"/>
  </w:num>
  <w:num w:numId="67" w16cid:durableId="145247276">
    <w:abstractNumId w:val="289"/>
  </w:num>
  <w:num w:numId="68" w16cid:durableId="2048021171">
    <w:abstractNumId w:val="521"/>
  </w:num>
  <w:num w:numId="69" w16cid:durableId="736823956">
    <w:abstractNumId w:val="408"/>
  </w:num>
  <w:num w:numId="70" w16cid:durableId="664556315">
    <w:abstractNumId w:val="58"/>
  </w:num>
  <w:num w:numId="71" w16cid:durableId="1043597293">
    <w:abstractNumId w:val="446"/>
  </w:num>
  <w:num w:numId="72" w16cid:durableId="1932927538">
    <w:abstractNumId w:val="278"/>
  </w:num>
  <w:num w:numId="73" w16cid:durableId="1346010844">
    <w:abstractNumId w:val="72"/>
  </w:num>
  <w:num w:numId="74" w16cid:durableId="916331320">
    <w:abstractNumId w:val="127"/>
  </w:num>
  <w:num w:numId="75" w16cid:durableId="544757220">
    <w:abstractNumId w:val="569"/>
  </w:num>
  <w:num w:numId="76" w16cid:durableId="1912348453">
    <w:abstractNumId w:val="370"/>
  </w:num>
  <w:num w:numId="77" w16cid:durableId="2088064648">
    <w:abstractNumId w:val="12"/>
  </w:num>
  <w:num w:numId="78" w16cid:durableId="880825272">
    <w:abstractNumId w:val="401"/>
  </w:num>
  <w:num w:numId="79" w16cid:durableId="1317874177">
    <w:abstractNumId w:val="588"/>
  </w:num>
  <w:num w:numId="80" w16cid:durableId="663633616">
    <w:abstractNumId w:val="282"/>
  </w:num>
  <w:num w:numId="81" w16cid:durableId="1673991961">
    <w:abstractNumId w:val="570"/>
  </w:num>
  <w:num w:numId="82" w16cid:durableId="1763137459">
    <w:abstractNumId w:val="356"/>
  </w:num>
  <w:num w:numId="83" w16cid:durableId="730731334">
    <w:abstractNumId w:val="547"/>
  </w:num>
  <w:num w:numId="84" w16cid:durableId="2096516721">
    <w:abstractNumId w:val="83"/>
  </w:num>
  <w:num w:numId="85" w16cid:durableId="1153450124">
    <w:abstractNumId w:val="70"/>
  </w:num>
  <w:num w:numId="86" w16cid:durableId="207255785">
    <w:abstractNumId w:val="461"/>
  </w:num>
  <w:num w:numId="87" w16cid:durableId="1629584138">
    <w:abstractNumId w:val="451"/>
  </w:num>
  <w:num w:numId="88" w16cid:durableId="1643581462">
    <w:abstractNumId w:val="30"/>
  </w:num>
  <w:num w:numId="89" w16cid:durableId="769737518">
    <w:abstractNumId w:val="84"/>
  </w:num>
  <w:num w:numId="90" w16cid:durableId="793133755">
    <w:abstractNumId w:val="529"/>
  </w:num>
  <w:num w:numId="91" w16cid:durableId="2033606943">
    <w:abstractNumId w:val="311"/>
  </w:num>
  <w:num w:numId="92" w16cid:durableId="1598058846">
    <w:abstractNumId w:val="264"/>
  </w:num>
  <w:num w:numId="93" w16cid:durableId="984090000">
    <w:abstractNumId w:val="262"/>
  </w:num>
  <w:num w:numId="94" w16cid:durableId="159470340">
    <w:abstractNumId w:val="184"/>
  </w:num>
  <w:num w:numId="95" w16cid:durableId="1224869310">
    <w:abstractNumId w:val="124"/>
  </w:num>
  <w:num w:numId="96" w16cid:durableId="909577061">
    <w:abstractNumId w:val="578"/>
  </w:num>
  <w:num w:numId="97" w16cid:durableId="1130510390">
    <w:abstractNumId w:val="341"/>
  </w:num>
  <w:num w:numId="98" w16cid:durableId="834421394">
    <w:abstractNumId w:val="407"/>
  </w:num>
  <w:num w:numId="99" w16cid:durableId="1863740953">
    <w:abstractNumId w:val="167"/>
  </w:num>
  <w:num w:numId="100" w16cid:durableId="2084718439">
    <w:abstractNumId w:val="571"/>
  </w:num>
  <w:num w:numId="101" w16cid:durableId="871458819">
    <w:abstractNumId w:val="226"/>
  </w:num>
  <w:num w:numId="102" w16cid:durableId="12923185">
    <w:abstractNumId w:val="43"/>
  </w:num>
  <w:num w:numId="103" w16cid:durableId="930506949">
    <w:abstractNumId w:val="548"/>
  </w:num>
  <w:num w:numId="104" w16cid:durableId="1637645097">
    <w:abstractNumId w:val="208"/>
  </w:num>
  <w:num w:numId="105" w16cid:durableId="1967007504">
    <w:abstractNumId w:val="41"/>
  </w:num>
  <w:num w:numId="106" w16cid:durableId="907037198">
    <w:abstractNumId w:val="277"/>
  </w:num>
  <w:num w:numId="107" w16cid:durableId="1854151551">
    <w:abstractNumId w:val="394"/>
  </w:num>
  <w:num w:numId="108" w16cid:durableId="118846047">
    <w:abstractNumId w:val="130"/>
  </w:num>
  <w:num w:numId="109" w16cid:durableId="83311054">
    <w:abstractNumId w:val="17"/>
  </w:num>
  <w:num w:numId="110" w16cid:durableId="1404835773">
    <w:abstractNumId w:val="312"/>
  </w:num>
  <w:num w:numId="111" w16cid:durableId="1171409567">
    <w:abstractNumId w:val="415"/>
  </w:num>
  <w:num w:numId="112" w16cid:durableId="1369179069">
    <w:abstractNumId w:val="553"/>
  </w:num>
  <w:num w:numId="113" w16cid:durableId="1615288756">
    <w:abstractNumId w:val="293"/>
  </w:num>
  <w:num w:numId="114" w16cid:durableId="122163403">
    <w:abstractNumId w:val="205"/>
  </w:num>
  <w:num w:numId="115" w16cid:durableId="182595141">
    <w:abstractNumId w:val="170"/>
  </w:num>
  <w:num w:numId="116" w16cid:durableId="1101147690">
    <w:abstractNumId w:val="432"/>
  </w:num>
  <w:num w:numId="117" w16cid:durableId="125203821">
    <w:abstractNumId w:val="425"/>
  </w:num>
  <w:num w:numId="118" w16cid:durableId="42214791">
    <w:abstractNumId w:val="109"/>
  </w:num>
  <w:num w:numId="119" w16cid:durableId="1853764978">
    <w:abstractNumId w:val="549"/>
  </w:num>
  <w:num w:numId="120" w16cid:durableId="533689934">
    <w:abstractNumId w:val="89"/>
  </w:num>
  <w:num w:numId="121" w16cid:durableId="1629125682">
    <w:abstractNumId w:val="381"/>
  </w:num>
  <w:num w:numId="122" w16cid:durableId="379860237">
    <w:abstractNumId w:val="457"/>
  </w:num>
  <w:num w:numId="123" w16cid:durableId="1677418981">
    <w:abstractNumId w:val="459"/>
  </w:num>
  <w:num w:numId="124" w16cid:durableId="1033264754">
    <w:abstractNumId w:val="556"/>
  </w:num>
  <w:num w:numId="125" w16cid:durableId="1449470259">
    <w:abstractNumId w:val="101"/>
  </w:num>
  <w:num w:numId="126" w16cid:durableId="2087458628">
    <w:abstractNumId w:val="402"/>
  </w:num>
  <w:num w:numId="127" w16cid:durableId="1608925284">
    <w:abstractNumId w:val="272"/>
  </w:num>
  <w:num w:numId="128" w16cid:durableId="567883709">
    <w:abstractNumId w:val="51"/>
  </w:num>
  <w:num w:numId="129" w16cid:durableId="125855302">
    <w:abstractNumId w:val="431"/>
  </w:num>
  <w:num w:numId="130" w16cid:durableId="851844033">
    <w:abstractNumId w:val="397"/>
  </w:num>
  <w:num w:numId="131" w16cid:durableId="1710034682">
    <w:abstractNumId w:val="575"/>
  </w:num>
  <w:num w:numId="132" w16cid:durableId="498469624">
    <w:abstractNumId w:val="327"/>
  </w:num>
  <w:num w:numId="133" w16cid:durableId="427119512">
    <w:abstractNumId w:val="20"/>
  </w:num>
  <w:num w:numId="134" w16cid:durableId="1939555283">
    <w:abstractNumId w:val="273"/>
  </w:num>
  <w:num w:numId="135" w16cid:durableId="573704964">
    <w:abstractNumId w:val="474"/>
  </w:num>
  <w:num w:numId="136" w16cid:durableId="588387914">
    <w:abstractNumId w:val="364"/>
  </w:num>
  <w:num w:numId="137" w16cid:durableId="1394964479">
    <w:abstractNumId w:val="287"/>
  </w:num>
  <w:num w:numId="138" w16cid:durableId="1981425495">
    <w:abstractNumId w:val="270"/>
  </w:num>
  <w:num w:numId="139" w16cid:durableId="774979451">
    <w:abstractNumId w:val="559"/>
  </w:num>
  <w:num w:numId="140" w16cid:durableId="1113859607">
    <w:abstractNumId w:val="81"/>
  </w:num>
  <w:num w:numId="141" w16cid:durableId="1647664123">
    <w:abstractNumId w:val="589"/>
  </w:num>
  <w:num w:numId="142" w16cid:durableId="462844740">
    <w:abstractNumId w:val="519"/>
  </w:num>
  <w:num w:numId="143" w16cid:durableId="1113936529">
    <w:abstractNumId w:val="395"/>
  </w:num>
  <w:num w:numId="144" w16cid:durableId="663630812">
    <w:abstractNumId w:val="382"/>
  </w:num>
  <w:num w:numId="145" w16cid:durableId="783689331">
    <w:abstractNumId w:val="403"/>
  </w:num>
  <w:num w:numId="146" w16cid:durableId="1814638073">
    <w:abstractNumId w:val="363"/>
  </w:num>
  <w:num w:numId="147" w16cid:durableId="657654153">
    <w:abstractNumId w:val="537"/>
  </w:num>
  <w:num w:numId="148" w16cid:durableId="936908747">
    <w:abstractNumId w:val="79"/>
  </w:num>
  <w:num w:numId="149" w16cid:durableId="136991837">
    <w:abstractNumId w:val="557"/>
  </w:num>
  <w:num w:numId="150" w16cid:durableId="913122420">
    <w:abstractNumId w:val="295"/>
  </w:num>
  <w:num w:numId="151" w16cid:durableId="1120801881">
    <w:abstractNumId w:val="249"/>
  </w:num>
  <w:num w:numId="152" w16cid:durableId="1835225382">
    <w:abstractNumId w:val="317"/>
  </w:num>
  <w:num w:numId="153" w16cid:durableId="1146237498">
    <w:abstractNumId w:val="500"/>
  </w:num>
  <w:num w:numId="154" w16cid:durableId="1109277807">
    <w:abstractNumId w:val="210"/>
  </w:num>
  <w:num w:numId="155" w16cid:durableId="183372585">
    <w:abstractNumId w:val="250"/>
  </w:num>
  <w:num w:numId="156" w16cid:durableId="1357727993">
    <w:abstractNumId w:val="366"/>
  </w:num>
  <w:num w:numId="157" w16cid:durableId="1480338397">
    <w:abstractNumId w:val="347"/>
  </w:num>
  <w:num w:numId="158" w16cid:durableId="159007082">
    <w:abstractNumId w:val="538"/>
  </w:num>
  <w:num w:numId="159" w16cid:durableId="597057688">
    <w:abstractNumId w:val="247"/>
  </w:num>
  <w:num w:numId="160" w16cid:durableId="1120803285">
    <w:abstractNumId w:val="52"/>
  </w:num>
  <w:num w:numId="161" w16cid:durableId="218831460">
    <w:abstractNumId w:val="314"/>
  </w:num>
  <w:num w:numId="162" w16cid:durableId="659508288">
    <w:abstractNumId w:val="157"/>
  </w:num>
  <w:num w:numId="163" w16cid:durableId="619458343">
    <w:abstractNumId w:val="329"/>
  </w:num>
  <w:num w:numId="164" w16cid:durableId="1307776696">
    <w:abstractNumId w:val="238"/>
  </w:num>
  <w:num w:numId="165" w16cid:durableId="1057582843">
    <w:abstractNumId w:val="112"/>
  </w:num>
  <w:num w:numId="166" w16cid:durableId="1133518583">
    <w:abstractNumId w:val="531"/>
  </w:num>
  <w:num w:numId="167" w16cid:durableId="2065711903">
    <w:abstractNumId w:val="233"/>
  </w:num>
  <w:num w:numId="168" w16cid:durableId="1503618831">
    <w:abstractNumId w:val="522"/>
  </w:num>
  <w:num w:numId="169" w16cid:durableId="240024233">
    <w:abstractNumId w:val="558"/>
  </w:num>
  <w:num w:numId="170" w16cid:durableId="569194333">
    <w:abstractNumId w:val="533"/>
  </w:num>
  <w:num w:numId="171" w16cid:durableId="431170049">
    <w:abstractNumId w:val="186"/>
  </w:num>
  <w:num w:numId="172" w16cid:durableId="1293291250">
    <w:abstractNumId w:val="301"/>
  </w:num>
  <w:num w:numId="173" w16cid:durableId="1352226105">
    <w:abstractNumId w:val="154"/>
  </w:num>
  <w:num w:numId="174" w16cid:durableId="2075345631">
    <w:abstractNumId w:val="203"/>
  </w:num>
  <w:num w:numId="175" w16cid:durableId="1198812892">
    <w:abstractNumId w:val="192"/>
  </w:num>
  <w:num w:numId="176" w16cid:durableId="364908572">
    <w:abstractNumId w:val="138"/>
  </w:num>
  <w:num w:numId="177" w16cid:durableId="1491484155">
    <w:abstractNumId w:val="330"/>
  </w:num>
  <w:num w:numId="178" w16cid:durableId="1248003060">
    <w:abstractNumId w:val="296"/>
  </w:num>
  <w:num w:numId="179" w16cid:durableId="293144903">
    <w:abstractNumId w:val="430"/>
  </w:num>
  <w:num w:numId="180" w16cid:durableId="106701564">
    <w:abstractNumId w:val="351"/>
  </w:num>
  <w:num w:numId="181" w16cid:durableId="55587750">
    <w:abstractNumId w:val="340"/>
  </w:num>
  <w:num w:numId="182" w16cid:durableId="146627949">
    <w:abstractNumId w:val="445"/>
  </w:num>
  <w:num w:numId="183" w16cid:durableId="1368945669">
    <w:abstractNumId w:val="489"/>
  </w:num>
  <w:num w:numId="184" w16cid:durableId="290206419">
    <w:abstractNumId w:val="334"/>
  </w:num>
  <w:num w:numId="185" w16cid:durableId="641931653">
    <w:abstractNumId w:val="565"/>
  </w:num>
  <w:num w:numId="186" w16cid:durableId="808589767">
    <w:abstractNumId w:val="419"/>
  </w:num>
  <w:num w:numId="187" w16cid:durableId="1947694049">
    <w:abstractNumId w:val="237"/>
  </w:num>
  <w:num w:numId="188" w16cid:durableId="2004895418">
    <w:abstractNumId w:val="321"/>
  </w:num>
  <w:num w:numId="189" w16cid:durableId="1939092157">
    <w:abstractNumId w:val="113"/>
  </w:num>
  <w:num w:numId="190" w16cid:durableId="1958641309">
    <w:abstractNumId w:val="267"/>
  </w:num>
  <w:num w:numId="191" w16cid:durableId="1210066253">
    <w:abstractNumId w:val="367"/>
  </w:num>
  <w:num w:numId="192" w16cid:durableId="1281765354">
    <w:abstractNumId w:val="223"/>
  </w:num>
  <w:num w:numId="193" w16cid:durableId="166604067">
    <w:abstractNumId w:val="540"/>
  </w:num>
  <w:num w:numId="194" w16cid:durableId="1866210650">
    <w:abstractNumId w:val="378"/>
  </w:num>
  <w:num w:numId="195" w16cid:durableId="224488590">
    <w:abstractNumId w:val="131"/>
  </w:num>
  <w:num w:numId="196" w16cid:durableId="921446474">
    <w:abstractNumId w:val="413"/>
  </w:num>
  <w:num w:numId="197" w16cid:durableId="1502231406">
    <w:abstractNumId w:val="539"/>
  </w:num>
  <w:num w:numId="198" w16cid:durableId="1841892624">
    <w:abstractNumId w:val="259"/>
  </w:num>
  <w:num w:numId="199" w16cid:durableId="143864148">
    <w:abstractNumId w:val="429"/>
  </w:num>
  <w:num w:numId="200" w16cid:durableId="2098942611">
    <w:abstractNumId w:val="187"/>
  </w:num>
  <w:num w:numId="201" w16cid:durableId="353465128">
    <w:abstractNumId w:val="581"/>
  </w:num>
  <w:num w:numId="202" w16cid:durableId="1219508835">
    <w:abstractNumId w:val="195"/>
  </w:num>
  <w:num w:numId="203" w16cid:durableId="220944216">
    <w:abstractNumId w:val="193"/>
  </w:num>
  <w:num w:numId="204" w16cid:durableId="2074964611">
    <w:abstractNumId w:val="532"/>
  </w:num>
  <w:num w:numId="205" w16cid:durableId="1314794143">
    <w:abstractNumId w:val="454"/>
  </w:num>
  <w:num w:numId="206" w16cid:durableId="1675956907">
    <w:abstractNumId w:val="352"/>
  </w:num>
  <w:num w:numId="207" w16cid:durableId="685911417">
    <w:abstractNumId w:val="359"/>
  </w:num>
  <w:num w:numId="208" w16cid:durableId="1994024140">
    <w:abstractNumId w:val="213"/>
  </w:num>
  <w:num w:numId="209" w16cid:durableId="641348252">
    <w:abstractNumId w:val="32"/>
  </w:num>
  <w:num w:numId="210" w16cid:durableId="1751123621">
    <w:abstractNumId w:val="322"/>
  </w:num>
  <w:num w:numId="211" w16cid:durableId="1773892442">
    <w:abstractNumId w:val="76"/>
  </w:num>
  <w:num w:numId="212" w16cid:durableId="80221219">
    <w:abstractNumId w:val="66"/>
  </w:num>
  <w:num w:numId="213" w16cid:durableId="1833793443">
    <w:abstractNumId w:val="214"/>
  </w:num>
  <w:num w:numId="214" w16cid:durableId="2068265021">
    <w:abstractNumId w:val="8"/>
  </w:num>
  <w:num w:numId="215" w16cid:durableId="577398541">
    <w:abstractNumId w:val="231"/>
  </w:num>
  <w:num w:numId="216" w16cid:durableId="767696390">
    <w:abstractNumId w:val="160"/>
  </w:num>
  <w:num w:numId="217" w16cid:durableId="1258908482">
    <w:abstractNumId w:val="60"/>
  </w:num>
  <w:num w:numId="218" w16cid:durableId="815337811">
    <w:abstractNumId w:val="163"/>
  </w:num>
  <w:num w:numId="219" w16cid:durableId="1733582746">
    <w:abstractNumId w:val="414"/>
  </w:num>
  <w:num w:numId="220" w16cid:durableId="1457531335">
    <w:abstractNumId w:val="470"/>
  </w:num>
  <w:num w:numId="221" w16cid:durableId="1244997616">
    <w:abstractNumId w:val="587"/>
  </w:num>
  <w:num w:numId="222" w16cid:durableId="1810857761">
    <w:abstractNumId w:val="372"/>
  </w:num>
  <w:num w:numId="223" w16cid:durableId="622348650">
    <w:abstractNumId w:val="525"/>
  </w:num>
  <w:num w:numId="224" w16cid:durableId="284777285">
    <w:abstractNumId w:val="199"/>
  </w:num>
  <w:num w:numId="225" w16cid:durableId="1307858683">
    <w:abstractNumId w:val="302"/>
  </w:num>
  <w:num w:numId="226" w16cid:durableId="636494312">
    <w:abstractNumId w:val="164"/>
  </w:num>
  <w:num w:numId="227" w16cid:durableId="951089001">
    <w:abstractNumId w:val="562"/>
  </w:num>
  <w:num w:numId="228" w16cid:durableId="296958638">
    <w:abstractNumId w:val="357"/>
  </w:num>
  <w:num w:numId="229" w16cid:durableId="1217165185">
    <w:abstractNumId w:val="473"/>
  </w:num>
  <w:num w:numId="230" w16cid:durableId="1652641052">
    <w:abstractNumId w:val="482"/>
  </w:num>
  <w:num w:numId="231" w16cid:durableId="567031761">
    <w:abstractNumId w:val="0"/>
  </w:num>
  <w:num w:numId="232" w16cid:durableId="49350690">
    <w:abstractNumId w:val="95"/>
  </w:num>
  <w:num w:numId="233" w16cid:durableId="1047023333">
    <w:abstractNumId w:val="568"/>
  </w:num>
  <w:num w:numId="234" w16cid:durableId="828597265">
    <w:abstractNumId w:val="573"/>
  </w:num>
  <w:num w:numId="235" w16cid:durableId="1577549212">
    <w:abstractNumId w:val="173"/>
  </w:num>
  <w:num w:numId="236" w16cid:durableId="1911650372">
    <w:abstractNumId w:val="257"/>
  </w:num>
  <w:num w:numId="237" w16cid:durableId="2116055416">
    <w:abstractNumId w:val="86"/>
  </w:num>
  <w:num w:numId="238" w16cid:durableId="184903460">
    <w:abstractNumId w:val="393"/>
  </w:num>
  <w:num w:numId="239" w16cid:durableId="97263338">
    <w:abstractNumId w:val="191"/>
  </w:num>
  <w:num w:numId="240" w16cid:durableId="1393426557">
    <w:abstractNumId w:val="161"/>
  </w:num>
  <w:num w:numId="241" w16cid:durableId="1264800824">
    <w:abstractNumId w:val="436"/>
  </w:num>
  <w:num w:numId="242" w16cid:durableId="18940380">
    <w:abstractNumId w:val="137"/>
  </w:num>
  <w:num w:numId="243" w16cid:durableId="298144584">
    <w:abstractNumId w:val="174"/>
  </w:num>
  <w:num w:numId="244" w16cid:durableId="1853717961">
    <w:abstractNumId w:val="241"/>
  </w:num>
  <w:num w:numId="245" w16cid:durableId="1219979220">
    <w:abstractNumId w:val="405"/>
  </w:num>
  <w:num w:numId="246" w16cid:durableId="1347057467">
    <w:abstractNumId w:val="564"/>
  </w:num>
  <w:num w:numId="247" w16cid:durableId="838884267">
    <w:abstractNumId w:val="493"/>
  </w:num>
  <w:num w:numId="248" w16cid:durableId="1305626673">
    <w:abstractNumId w:val="495"/>
  </w:num>
  <w:num w:numId="249" w16cid:durableId="1043169278">
    <w:abstractNumId w:val="392"/>
  </w:num>
  <w:num w:numId="250" w16cid:durableId="1108961718">
    <w:abstractNumId w:val="555"/>
  </w:num>
  <w:num w:numId="251" w16cid:durableId="1344475011">
    <w:abstractNumId w:val="326"/>
  </w:num>
  <w:num w:numId="252" w16cid:durableId="220792566">
    <w:abstractNumId w:val="490"/>
  </w:num>
  <w:num w:numId="253" w16cid:durableId="1508130307">
    <w:abstractNumId w:val="248"/>
  </w:num>
  <w:num w:numId="254" w16cid:durableId="1017120738">
    <w:abstractNumId w:val="305"/>
  </w:num>
  <w:num w:numId="255" w16cid:durableId="1801339814">
    <w:abstractNumId w:val="31"/>
  </w:num>
  <w:num w:numId="256" w16cid:durableId="1770078680">
    <w:abstractNumId w:val="508"/>
  </w:num>
  <w:num w:numId="257" w16cid:durableId="387144797">
    <w:abstractNumId w:val="308"/>
  </w:num>
  <w:num w:numId="258" w16cid:durableId="1444761394">
    <w:abstractNumId w:val="142"/>
  </w:num>
  <w:num w:numId="259" w16cid:durableId="1842156938">
    <w:abstractNumId w:val="518"/>
  </w:num>
  <w:num w:numId="260" w16cid:durableId="872425641">
    <w:abstractNumId w:val="343"/>
  </w:num>
  <w:num w:numId="261" w16cid:durableId="752161789">
    <w:abstractNumId w:val="106"/>
  </w:num>
  <w:num w:numId="262" w16cid:durableId="152570575">
    <w:abstractNumId w:val="91"/>
  </w:num>
  <w:num w:numId="263" w16cid:durableId="2063749114">
    <w:abstractNumId w:val="240"/>
  </w:num>
  <w:num w:numId="264" w16cid:durableId="464545413">
    <w:abstractNumId w:val="510"/>
  </w:num>
  <w:num w:numId="265" w16cid:durableId="302320233">
    <w:abstractNumId w:val="310"/>
  </w:num>
  <w:num w:numId="266" w16cid:durableId="117072286">
    <w:abstractNumId w:val="49"/>
  </w:num>
  <w:num w:numId="267" w16cid:durableId="1848790968">
    <w:abstractNumId w:val="281"/>
  </w:num>
  <w:num w:numId="268" w16cid:durableId="2077047474">
    <w:abstractNumId w:val="125"/>
  </w:num>
  <w:num w:numId="269" w16cid:durableId="726957213">
    <w:abstractNumId w:val="67"/>
  </w:num>
  <w:num w:numId="270" w16cid:durableId="432434408">
    <w:abstractNumId w:val="496"/>
  </w:num>
  <w:num w:numId="271" w16cid:durableId="1272085674">
    <w:abstractNumId w:val="409"/>
  </w:num>
  <w:num w:numId="272" w16cid:durableId="596836817">
    <w:abstractNumId w:val="371"/>
  </w:num>
  <w:num w:numId="273" w16cid:durableId="1595163254">
    <w:abstractNumId w:val="478"/>
  </w:num>
  <w:num w:numId="274" w16cid:durableId="1956597641">
    <w:abstractNumId w:val="442"/>
  </w:num>
  <w:num w:numId="275" w16cid:durableId="1184322792">
    <w:abstractNumId w:val="546"/>
  </w:num>
  <w:num w:numId="276" w16cid:durableId="544760703">
    <w:abstractNumId w:val="582"/>
  </w:num>
  <w:num w:numId="277" w16cid:durableId="328480679">
    <w:abstractNumId w:val="389"/>
  </w:num>
  <w:num w:numId="278" w16cid:durableId="1246065040">
    <w:abstractNumId w:val="368"/>
  </w:num>
  <w:num w:numId="279" w16cid:durableId="1594438035">
    <w:abstractNumId w:val="566"/>
  </w:num>
  <w:num w:numId="280" w16cid:durableId="492064054">
    <w:abstractNumId w:val="3"/>
  </w:num>
  <w:num w:numId="281" w16cid:durableId="2100249365">
    <w:abstractNumId w:val="324"/>
  </w:num>
  <w:num w:numId="282" w16cid:durableId="806361459">
    <w:abstractNumId w:val="271"/>
  </w:num>
  <w:num w:numId="283" w16cid:durableId="934169270">
    <w:abstractNumId w:val="254"/>
  </w:num>
  <w:num w:numId="284" w16cid:durableId="1894661235">
    <w:abstractNumId w:val="435"/>
  </w:num>
  <w:num w:numId="285" w16cid:durableId="939262224">
    <w:abstractNumId w:val="427"/>
  </w:num>
  <w:num w:numId="286" w16cid:durableId="214856036">
    <w:abstractNumId w:val="524"/>
  </w:num>
  <w:num w:numId="287" w16cid:durableId="2055619812">
    <w:abstractNumId w:val="350"/>
  </w:num>
  <w:num w:numId="288" w16cid:durableId="263265395">
    <w:abstractNumId w:val="228"/>
  </w:num>
  <w:num w:numId="289" w16cid:durableId="1049455992">
    <w:abstractNumId w:val="61"/>
  </w:num>
  <w:num w:numId="290" w16cid:durableId="670376889">
    <w:abstractNumId w:val="399"/>
  </w:num>
  <w:num w:numId="291" w16cid:durableId="315770622">
    <w:abstractNumId w:val="111"/>
  </w:num>
  <w:num w:numId="292" w16cid:durableId="1728410058">
    <w:abstractNumId w:val="337"/>
  </w:num>
  <w:num w:numId="293" w16cid:durableId="1912959475">
    <w:abstractNumId w:val="202"/>
  </w:num>
  <w:num w:numId="294" w16cid:durableId="921331652">
    <w:abstractNumId w:val="50"/>
  </w:num>
  <w:num w:numId="295" w16cid:durableId="352150107">
    <w:abstractNumId w:val="194"/>
  </w:num>
  <w:num w:numId="296" w16cid:durableId="2053455221">
    <w:abstractNumId w:val="2"/>
  </w:num>
  <w:num w:numId="297" w16cid:durableId="9568795">
    <w:abstractNumId w:val="463"/>
  </w:num>
  <w:num w:numId="298" w16cid:durableId="104421250">
    <w:abstractNumId w:val="24"/>
  </w:num>
  <w:num w:numId="299" w16cid:durableId="1077676280">
    <w:abstractNumId w:val="156"/>
  </w:num>
  <w:num w:numId="300" w16cid:durableId="835919752">
    <w:abstractNumId w:val="342"/>
  </w:num>
  <w:num w:numId="301" w16cid:durableId="107821242">
    <w:abstractNumId w:val="376"/>
  </w:num>
  <w:num w:numId="302" w16cid:durableId="281156786">
    <w:abstractNumId w:val="586"/>
  </w:num>
  <w:num w:numId="303" w16cid:durableId="3017482">
    <w:abstractNumId w:val="99"/>
  </w:num>
  <w:num w:numId="304" w16cid:durableId="698898437">
    <w:abstractNumId w:val="218"/>
  </w:num>
  <w:num w:numId="305" w16cid:durableId="561988800">
    <w:abstractNumId w:val="44"/>
  </w:num>
  <w:num w:numId="306" w16cid:durableId="319043928">
    <w:abstractNumId w:val="211"/>
  </w:num>
  <w:num w:numId="307" w16cid:durableId="90594487">
    <w:abstractNumId w:val="115"/>
  </w:num>
  <w:num w:numId="308" w16cid:durableId="596905759">
    <w:abstractNumId w:val="253"/>
  </w:num>
  <w:num w:numId="309" w16cid:durableId="687218733">
    <w:abstractNumId w:val="331"/>
  </w:num>
  <w:num w:numId="310" w16cid:durableId="1574463948">
    <w:abstractNumId w:val="303"/>
  </w:num>
  <w:num w:numId="311" w16cid:durableId="1783108959">
    <w:abstractNumId w:val="15"/>
  </w:num>
  <w:num w:numId="312" w16cid:durableId="2098478604">
    <w:abstractNumId w:val="69"/>
  </w:num>
  <w:num w:numId="313" w16cid:durableId="1687945788">
    <w:abstractNumId w:val="71"/>
  </w:num>
  <w:num w:numId="314" w16cid:durableId="223223396">
    <w:abstractNumId w:val="472"/>
  </w:num>
  <w:num w:numId="315" w16cid:durableId="1506700280">
    <w:abstractNumId w:val="139"/>
  </w:num>
  <w:num w:numId="316" w16cid:durableId="901595599">
    <w:abstractNumId w:val="362"/>
  </w:num>
  <w:num w:numId="317" w16cid:durableId="2133598107">
    <w:abstractNumId w:val="507"/>
  </w:num>
  <w:num w:numId="318" w16cid:durableId="1012419884">
    <w:abstractNumId w:val="189"/>
  </w:num>
  <w:num w:numId="319" w16cid:durableId="1214462718">
    <w:abstractNumId w:val="418"/>
  </w:num>
  <w:num w:numId="320" w16cid:durableId="115176362">
    <w:abstractNumId w:val="485"/>
  </w:num>
  <w:num w:numId="321" w16cid:durableId="133104370">
    <w:abstractNumId w:val="380"/>
  </w:num>
  <w:num w:numId="322" w16cid:durableId="1275402144">
    <w:abstractNumId w:val="140"/>
  </w:num>
  <w:num w:numId="323" w16cid:durableId="1529441763">
    <w:abstractNumId w:val="27"/>
  </w:num>
  <w:num w:numId="324" w16cid:durableId="614867215">
    <w:abstractNumId w:val="441"/>
  </w:num>
  <w:num w:numId="325" w16cid:durableId="11079070">
    <w:abstractNumId w:val="545"/>
  </w:num>
  <w:num w:numId="326" w16cid:durableId="1384524840">
    <w:abstractNumId w:val="179"/>
  </w:num>
  <w:num w:numId="327" w16cid:durableId="567611457">
    <w:abstractNumId w:val="275"/>
  </w:num>
  <w:num w:numId="328" w16cid:durableId="82189593">
    <w:abstractNumId w:val="386"/>
  </w:num>
  <w:num w:numId="329" w16cid:durableId="648443362">
    <w:abstractNumId w:val="47"/>
  </w:num>
  <w:num w:numId="330" w16cid:durableId="666133988">
    <w:abstractNumId w:val="251"/>
  </w:num>
  <w:num w:numId="331" w16cid:durableId="1538204912">
    <w:abstractNumId w:val="136"/>
  </w:num>
  <w:num w:numId="332" w16cid:durableId="1078291383">
    <w:abstractNumId w:val="297"/>
  </w:num>
  <w:num w:numId="333" w16cid:durableId="1966428637">
    <w:abstractNumId w:val="315"/>
  </w:num>
  <w:num w:numId="334" w16cid:durableId="340133745">
    <w:abstractNumId w:val="423"/>
  </w:num>
  <w:num w:numId="335" w16cid:durableId="2021001483">
    <w:abstractNumId w:val="185"/>
  </w:num>
  <w:num w:numId="336" w16cid:durableId="1409613995">
    <w:abstractNumId w:val="78"/>
  </w:num>
  <w:num w:numId="337" w16cid:durableId="743917658">
    <w:abstractNumId w:val="387"/>
  </w:num>
  <w:num w:numId="338" w16cid:durableId="1170876472">
    <w:abstractNumId w:val="426"/>
  </w:num>
  <w:num w:numId="339" w16cid:durableId="482890813">
    <w:abstractNumId w:val="176"/>
  </w:num>
  <w:num w:numId="340" w16cid:durableId="744844010">
    <w:abstractNumId w:val="516"/>
  </w:num>
  <w:num w:numId="341" w16cid:durableId="208881939">
    <w:abstractNumId w:val="480"/>
  </w:num>
  <w:num w:numId="342" w16cid:durableId="210576191">
    <w:abstractNumId w:val="108"/>
  </w:num>
  <w:num w:numId="343" w16cid:durableId="2062902265">
    <w:abstractNumId w:val="411"/>
  </w:num>
  <w:num w:numId="344" w16cid:durableId="1168135168">
    <w:abstractNumId w:val="107"/>
  </w:num>
  <w:num w:numId="345" w16cid:durableId="664867893">
    <w:abstractNumId w:val="492"/>
  </w:num>
  <w:num w:numId="346" w16cid:durableId="1601796030">
    <w:abstractNumId w:val="434"/>
  </w:num>
  <w:num w:numId="347" w16cid:durableId="315571161">
    <w:abstractNumId w:val="96"/>
  </w:num>
  <w:num w:numId="348" w16cid:durableId="206841537">
    <w:abstractNumId w:val="181"/>
  </w:num>
  <w:num w:numId="349" w16cid:durableId="1269239770">
    <w:abstractNumId w:val="563"/>
  </w:num>
  <w:num w:numId="350" w16cid:durableId="1147160320">
    <w:abstractNumId w:val="345"/>
  </w:num>
  <w:num w:numId="351" w16cid:durableId="60762968">
    <w:abstractNumId w:val="333"/>
  </w:num>
  <w:num w:numId="352" w16cid:durableId="128524303">
    <w:abstractNumId w:val="1"/>
  </w:num>
  <w:num w:numId="353" w16cid:durableId="1102264066">
    <w:abstractNumId w:val="110"/>
  </w:num>
  <w:num w:numId="354" w16cid:durableId="1291665210">
    <w:abstractNumId w:val="244"/>
  </w:num>
  <w:num w:numId="355" w16cid:durableId="1669553839">
    <w:abstractNumId w:val="443"/>
  </w:num>
  <w:num w:numId="356" w16cid:durableId="731276759">
    <w:abstractNumId w:val="120"/>
  </w:num>
  <w:num w:numId="357" w16cid:durableId="199515082">
    <w:abstractNumId w:val="7"/>
  </w:num>
  <w:num w:numId="358" w16cid:durableId="1522738719">
    <w:abstractNumId w:val="197"/>
  </w:num>
  <w:num w:numId="359" w16cid:durableId="492529072">
    <w:abstractNumId w:val="148"/>
  </w:num>
  <w:num w:numId="360" w16cid:durableId="1386754705">
    <w:abstractNumId w:val="82"/>
  </w:num>
  <w:num w:numId="361" w16cid:durableId="552617297">
    <w:abstractNumId w:val="232"/>
  </w:num>
  <w:num w:numId="362" w16cid:durableId="1312517511">
    <w:abstractNumId w:val="527"/>
  </w:num>
  <w:num w:numId="363" w16cid:durableId="1081759427">
    <w:abstractNumId w:val="126"/>
  </w:num>
  <w:num w:numId="364" w16cid:durableId="1066227644">
    <w:abstractNumId w:val="291"/>
  </w:num>
  <w:num w:numId="365" w16cid:durableId="1485004710">
    <w:abstractNumId w:val="119"/>
  </w:num>
  <w:num w:numId="366" w16cid:durableId="56562587">
    <w:abstractNumId w:val="212"/>
  </w:num>
  <w:num w:numId="367" w16cid:durableId="2035496216">
    <w:abstractNumId w:val="404"/>
  </w:num>
  <w:num w:numId="368" w16cid:durableId="1067265738">
    <w:abstractNumId w:val="206"/>
  </w:num>
  <w:num w:numId="369" w16cid:durableId="158009384">
    <w:abstractNumId w:val="123"/>
  </w:num>
  <w:num w:numId="370" w16cid:durableId="991642318">
    <w:abstractNumId w:val="97"/>
  </w:num>
  <w:num w:numId="371" w16cid:durableId="132336948">
    <w:abstractNumId w:val="129"/>
  </w:num>
  <w:num w:numId="372" w16cid:durableId="5139136">
    <w:abstractNumId w:val="87"/>
  </w:num>
  <w:num w:numId="373" w16cid:durableId="1130244392">
    <w:abstractNumId w:val="207"/>
  </w:num>
  <w:num w:numId="374" w16cid:durableId="1047144658">
    <w:abstractNumId w:val="149"/>
  </w:num>
  <w:num w:numId="375" w16cid:durableId="370228752">
    <w:abstractNumId w:val="488"/>
  </w:num>
  <w:num w:numId="376" w16cid:durableId="1183671346">
    <w:abstractNumId w:val="221"/>
  </w:num>
  <w:num w:numId="377" w16cid:durableId="1364867744">
    <w:abstractNumId w:val="224"/>
  </w:num>
  <w:num w:numId="378" w16cid:durableId="2104839973">
    <w:abstractNumId w:val="285"/>
  </w:num>
  <w:num w:numId="379" w16cid:durableId="1372530364">
    <w:abstractNumId w:val="37"/>
  </w:num>
  <w:num w:numId="380" w16cid:durableId="1892839150">
    <w:abstractNumId w:val="292"/>
  </w:num>
  <w:num w:numId="381" w16cid:durableId="1901163450">
    <w:abstractNumId w:val="335"/>
  </w:num>
  <w:num w:numId="382" w16cid:durableId="282464742">
    <w:abstractNumId w:val="491"/>
  </w:num>
  <w:num w:numId="383" w16cid:durableId="1762482121">
    <w:abstractNumId w:val="498"/>
  </w:num>
  <w:num w:numId="384" w16cid:durableId="64500516">
    <w:abstractNumId w:val="11"/>
  </w:num>
  <w:num w:numId="385" w16cid:durableId="752625790">
    <w:abstractNumId w:val="196"/>
  </w:num>
  <w:num w:numId="386" w16cid:durableId="1214077371">
    <w:abstractNumId w:val="152"/>
  </w:num>
  <w:num w:numId="387" w16cid:durableId="691565016">
    <w:abstractNumId w:val="255"/>
  </w:num>
  <w:num w:numId="388" w16cid:durableId="221521688">
    <w:abstractNumId w:val="384"/>
  </w:num>
  <w:num w:numId="389" w16cid:durableId="551112528">
    <w:abstractNumId w:val="552"/>
  </w:num>
  <w:num w:numId="390" w16cid:durableId="171996458">
    <w:abstractNumId w:val="544"/>
  </w:num>
  <w:num w:numId="391" w16cid:durableId="46728807">
    <w:abstractNumId w:val="133"/>
  </w:num>
  <w:num w:numId="392" w16cid:durableId="1878272399">
    <w:abstractNumId w:val="313"/>
  </w:num>
  <w:num w:numId="393" w16cid:durableId="1848783710">
    <w:abstractNumId w:val="590"/>
  </w:num>
  <w:num w:numId="394" w16cid:durableId="417096583">
    <w:abstractNumId w:val="481"/>
  </w:num>
  <w:num w:numId="395" w16cid:durableId="1825774635">
    <w:abstractNumId w:val="25"/>
  </w:num>
  <w:num w:numId="396" w16cid:durableId="919633293">
    <w:abstractNumId w:val="391"/>
  </w:num>
  <w:num w:numId="397" w16cid:durableId="923336929">
    <w:abstractNumId w:val="365"/>
  </w:num>
  <w:num w:numId="398" w16cid:durableId="32921317">
    <w:abstractNumId w:val="466"/>
  </w:num>
  <w:num w:numId="399" w16cid:durableId="367487230">
    <w:abstractNumId w:val="444"/>
  </w:num>
  <w:num w:numId="400" w16cid:durableId="1001667422">
    <w:abstractNumId w:val="134"/>
  </w:num>
  <w:num w:numId="401" w16cid:durableId="2074310467">
    <w:abstractNumId w:val="309"/>
  </w:num>
  <w:num w:numId="402" w16cid:durableId="975375717">
    <w:abstractNumId w:val="22"/>
  </w:num>
  <w:num w:numId="403" w16cid:durableId="545876939">
    <w:abstractNumId w:val="9"/>
  </w:num>
  <w:num w:numId="404" w16cid:durableId="640498762">
    <w:abstractNumId w:val="165"/>
  </w:num>
  <w:num w:numId="405" w16cid:durableId="557596624">
    <w:abstractNumId w:val="198"/>
  </w:num>
  <w:num w:numId="406" w16cid:durableId="2040811202">
    <w:abstractNumId w:val="344"/>
  </w:num>
  <w:num w:numId="407" w16cid:durableId="1450662650">
    <w:abstractNumId w:val="229"/>
  </w:num>
  <w:num w:numId="408" w16cid:durableId="1843086705">
    <w:abstractNumId w:val="462"/>
  </w:num>
  <w:num w:numId="409" w16cid:durableId="293219248">
    <w:abstractNumId w:val="268"/>
  </w:num>
  <w:num w:numId="410" w16cid:durableId="1684432588">
    <w:abstractNumId w:val="265"/>
  </w:num>
  <w:num w:numId="411" w16cid:durableId="21632509">
    <w:abstractNumId w:val="561"/>
  </w:num>
  <w:num w:numId="412" w16cid:durableId="1801921666">
    <w:abstractNumId w:val="455"/>
  </w:num>
  <w:num w:numId="413" w16cid:durableId="1905721469">
    <w:abstractNumId w:val="280"/>
  </w:num>
  <w:num w:numId="414" w16cid:durableId="1453331195">
    <w:abstractNumId w:val="479"/>
  </w:num>
  <w:num w:numId="415" w16cid:durableId="1530531390">
    <w:abstractNumId w:val="279"/>
  </w:num>
  <w:num w:numId="416" w16cid:durableId="110705151">
    <w:abstractNumId w:val="38"/>
  </w:num>
  <w:num w:numId="417" w16cid:durableId="935869624">
    <w:abstractNumId w:val="143"/>
  </w:num>
  <w:num w:numId="418" w16cid:durableId="1213927222">
    <w:abstractNumId w:val="33"/>
  </w:num>
  <w:num w:numId="419" w16cid:durableId="2138640775">
    <w:abstractNumId w:val="288"/>
  </w:num>
  <w:num w:numId="420" w16cid:durableId="1028793284">
    <w:abstractNumId w:val="118"/>
  </w:num>
  <w:num w:numId="421" w16cid:durableId="1405253826">
    <w:abstractNumId w:val="128"/>
  </w:num>
  <w:num w:numId="422" w16cid:durableId="1247809187">
    <w:abstractNumId w:val="5"/>
  </w:num>
  <w:num w:numId="423" w16cid:durableId="948395447">
    <w:abstractNumId w:val="245"/>
  </w:num>
  <w:num w:numId="424" w16cid:durableId="2004314755">
    <w:abstractNumId w:val="316"/>
  </w:num>
  <w:num w:numId="425" w16cid:durableId="1539930142">
    <w:abstractNumId w:val="475"/>
  </w:num>
  <w:num w:numId="426" w16cid:durableId="1586840975">
    <w:abstractNumId w:val="420"/>
  </w:num>
  <w:num w:numId="427" w16cid:durableId="2004971075">
    <w:abstractNumId w:val="325"/>
  </w:num>
  <w:num w:numId="428" w16cid:durableId="1308582974">
    <w:abstractNumId w:val="447"/>
  </w:num>
  <w:num w:numId="429" w16cid:durableId="1381242160">
    <w:abstractNumId w:val="551"/>
  </w:num>
  <w:num w:numId="430" w16cid:durableId="550772953">
    <w:abstractNumId w:val="580"/>
  </w:num>
  <w:num w:numId="431" w16cid:durableId="1061244923">
    <w:abstractNumId w:val="497"/>
  </w:num>
  <w:num w:numId="432" w16cid:durableId="2116246469">
    <w:abstractNumId w:val="105"/>
  </w:num>
  <w:num w:numId="433" w16cid:durableId="692003642">
    <w:abstractNumId w:val="169"/>
  </w:num>
  <w:num w:numId="434" w16cid:durableId="1202475495">
    <w:abstractNumId w:val="75"/>
  </w:num>
  <w:num w:numId="435" w16cid:durableId="2898934">
    <w:abstractNumId w:val="438"/>
  </w:num>
  <w:num w:numId="436" w16cid:durableId="108284900">
    <w:abstractNumId w:val="146"/>
  </w:num>
  <w:num w:numId="437" w16cid:durableId="1771780732">
    <w:abstractNumId w:val="225"/>
  </w:num>
  <w:num w:numId="438" w16cid:durableId="522089683">
    <w:abstractNumId w:val="398"/>
  </w:num>
  <w:num w:numId="439" w16cid:durableId="979768934">
    <w:abstractNumId w:val="283"/>
  </w:num>
  <w:num w:numId="440" w16cid:durableId="1170561161">
    <w:abstractNumId w:val="18"/>
  </w:num>
  <w:num w:numId="441" w16cid:durableId="508906840">
    <w:abstractNumId w:val="354"/>
  </w:num>
  <w:num w:numId="442" w16cid:durableId="1453397918">
    <w:abstractNumId w:val="222"/>
  </w:num>
  <w:num w:numId="443" w16cid:durableId="1659579160">
    <w:abstractNumId w:val="346"/>
  </w:num>
  <w:num w:numId="444" w16cid:durableId="128937463">
    <w:abstractNumId w:val="585"/>
  </w:num>
  <w:num w:numId="445" w16cid:durableId="1753703228">
    <w:abstractNumId w:val="104"/>
  </w:num>
  <w:num w:numId="446" w16cid:durableId="37508127">
    <w:abstractNumId w:val="358"/>
  </w:num>
  <w:num w:numId="447" w16cid:durableId="721489168">
    <w:abstractNumId w:val="448"/>
  </w:num>
  <w:num w:numId="448" w16cid:durableId="881794711">
    <w:abstractNumId w:val="355"/>
  </w:num>
  <w:num w:numId="449" w16cid:durableId="2032338807">
    <w:abstractNumId w:val="190"/>
  </w:num>
  <w:num w:numId="450" w16cid:durableId="33897421">
    <w:abstractNumId w:val="80"/>
  </w:num>
  <w:num w:numId="451" w16cid:durableId="1262840055">
    <w:abstractNumId w:val="465"/>
  </w:num>
  <w:num w:numId="452" w16cid:durableId="1828204066">
    <w:abstractNumId w:val="151"/>
  </w:num>
  <w:num w:numId="453" w16cid:durableId="1422603671">
    <w:abstractNumId w:val="21"/>
  </w:num>
  <w:num w:numId="454" w16cid:durableId="1724712135">
    <w:abstractNumId w:val="220"/>
  </w:num>
  <w:num w:numId="455" w16cid:durableId="203299580">
    <w:abstractNumId w:val="54"/>
  </w:num>
  <w:num w:numId="456" w16cid:durableId="1767770016">
    <w:abstractNumId w:val="452"/>
  </w:num>
  <w:num w:numId="457" w16cid:durableId="1324240932">
    <w:abstractNumId w:val="320"/>
  </w:num>
  <w:num w:numId="458" w16cid:durableId="1556743719">
    <w:abstractNumId w:val="526"/>
  </w:num>
  <w:num w:numId="459" w16cid:durableId="1378823689">
    <w:abstractNumId w:val="318"/>
  </w:num>
  <w:num w:numId="460" w16cid:durableId="7409537">
    <w:abstractNumId w:val="349"/>
  </w:num>
  <w:num w:numId="461" w16cid:durableId="1842894735">
    <w:abstractNumId w:val="6"/>
  </w:num>
  <w:num w:numId="462" w16cid:durableId="313068578">
    <w:abstractNumId w:val="377"/>
  </w:num>
  <w:num w:numId="463" w16cid:durableId="1013606727">
    <w:abstractNumId w:val="274"/>
  </w:num>
  <w:num w:numId="464" w16cid:durableId="1753703358">
    <w:abstractNumId w:val="204"/>
  </w:num>
  <w:num w:numId="465" w16cid:durableId="2016296045">
    <w:abstractNumId w:val="290"/>
  </w:num>
  <w:num w:numId="466" w16cid:durableId="1947695392">
    <w:abstractNumId w:val="550"/>
  </w:num>
  <w:num w:numId="467" w16cid:durableId="1684668913">
    <w:abstractNumId w:val="375"/>
  </w:num>
  <w:num w:numId="468" w16cid:durableId="1692341967">
    <w:abstractNumId w:val="234"/>
  </w:num>
  <w:num w:numId="469" w16cid:durableId="407535391">
    <w:abstractNumId w:val="261"/>
  </w:num>
  <w:num w:numId="470" w16cid:durableId="1440947176">
    <w:abstractNumId w:val="29"/>
  </w:num>
  <w:num w:numId="471" w16cid:durableId="613363722">
    <w:abstractNumId w:val="369"/>
  </w:num>
  <w:num w:numId="472" w16cid:durableId="949581247">
    <w:abstractNumId w:val="258"/>
  </w:num>
  <w:num w:numId="473" w16cid:durableId="988678787">
    <w:abstractNumId w:val="230"/>
  </w:num>
  <w:num w:numId="474" w16cid:durableId="2096122787">
    <w:abstractNumId w:val="19"/>
  </w:num>
  <w:num w:numId="475" w16cid:durableId="1102141492">
    <w:abstractNumId w:val="469"/>
  </w:num>
  <w:num w:numId="476" w16cid:durableId="1664160475">
    <w:abstractNumId w:val="122"/>
  </w:num>
  <w:num w:numId="477" w16cid:durableId="137957514">
    <w:abstractNumId w:val="53"/>
  </w:num>
  <w:num w:numId="478" w16cid:durableId="1700542528">
    <w:abstractNumId w:val="263"/>
  </w:num>
  <w:num w:numId="479" w16cid:durableId="566187120">
    <w:abstractNumId w:val="276"/>
  </w:num>
  <w:num w:numId="480" w16cid:durableId="181361645">
    <w:abstractNumId w:val="55"/>
  </w:num>
  <w:num w:numId="481" w16cid:durableId="1230456781">
    <w:abstractNumId w:val="428"/>
  </w:num>
  <w:num w:numId="482" w16cid:durableId="164168889">
    <w:abstractNumId w:val="528"/>
  </w:num>
  <w:num w:numId="483" w16cid:durableId="1247113510">
    <w:abstractNumId w:val="450"/>
  </w:num>
  <w:num w:numId="484" w16cid:durableId="1912813329">
    <w:abstractNumId w:val="10"/>
  </w:num>
  <w:num w:numId="485" w16cid:durableId="1785540805">
    <w:abstractNumId w:val="294"/>
  </w:num>
  <w:num w:numId="486" w16cid:durableId="1494687844">
    <w:abstractNumId w:val="200"/>
  </w:num>
  <w:num w:numId="487" w16cid:durableId="2043162756">
    <w:abstractNumId w:val="467"/>
  </w:num>
  <w:num w:numId="488" w16cid:durableId="492916872">
    <w:abstractNumId w:val="584"/>
  </w:num>
  <w:num w:numId="489" w16cid:durableId="1859852010">
    <w:abstractNumId w:val="306"/>
  </w:num>
  <w:num w:numId="490" w16cid:durableId="57291925">
    <w:abstractNumId w:val="388"/>
  </w:num>
  <w:num w:numId="491" w16cid:durableId="325986845">
    <w:abstractNumId w:val="567"/>
  </w:num>
  <w:num w:numId="492" w16cid:durableId="1632327035">
    <w:abstractNumId w:val="348"/>
  </w:num>
  <w:num w:numId="493" w16cid:durableId="1297762119">
    <w:abstractNumId w:val="36"/>
  </w:num>
  <w:num w:numId="494" w16cid:durableId="4939801">
    <w:abstractNumId w:val="64"/>
  </w:num>
  <w:num w:numId="495" w16cid:durableId="1011566751">
    <w:abstractNumId w:val="503"/>
  </w:num>
  <w:num w:numId="496" w16cid:durableId="2110270585">
    <w:abstractNumId w:val="360"/>
  </w:num>
  <w:num w:numId="497" w16cid:durableId="1031225900">
    <w:abstractNumId w:val="484"/>
  </w:num>
  <w:num w:numId="498" w16cid:durableId="1406415806">
    <w:abstractNumId w:val="449"/>
  </w:num>
  <w:num w:numId="499" w16cid:durableId="6640622">
    <w:abstractNumId w:val="94"/>
  </w:num>
  <w:num w:numId="500" w16cid:durableId="964384150">
    <w:abstractNumId w:val="23"/>
  </w:num>
  <w:num w:numId="501" w16cid:durableId="2119327497">
    <w:abstractNumId w:val="93"/>
  </w:num>
  <w:num w:numId="502" w16cid:durableId="81221630">
    <w:abstractNumId w:val="424"/>
  </w:num>
  <w:num w:numId="503" w16cid:durableId="1284388652">
    <w:abstractNumId w:val="505"/>
  </w:num>
  <w:num w:numId="504" w16cid:durableId="1396394515">
    <w:abstractNumId w:val="353"/>
  </w:num>
  <w:num w:numId="505" w16cid:durableId="77334615">
    <w:abstractNumId w:val="477"/>
  </w:num>
  <w:num w:numId="506" w16cid:durableId="466045503">
    <w:abstractNumId w:val="209"/>
  </w:num>
  <w:num w:numId="507" w16cid:durableId="1586375046">
    <w:abstractNumId w:val="48"/>
  </w:num>
  <w:num w:numId="508" w16cid:durableId="1752117745">
    <w:abstractNumId w:val="266"/>
  </w:num>
  <w:num w:numId="509" w16cid:durableId="1540892719">
    <w:abstractNumId w:val="215"/>
  </w:num>
  <w:num w:numId="510" w16cid:durableId="936136590">
    <w:abstractNumId w:val="338"/>
  </w:num>
  <w:num w:numId="511" w16cid:durableId="1169757605">
    <w:abstractNumId w:val="361"/>
  </w:num>
  <w:num w:numId="512" w16cid:durableId="766846322">
    <w:abstractNumId w:val="73"/>
  </w:num>
  <w:num w:numId="513" w16cid:durableId="240215903">
    <w:abstractNumId w:val="383"/>
  </w:num>
  <w:num w:numId="514" w16cid:durableId="1057509138">
    <w:abstractNumId w:val="412"/>
  </w:num>
  <w:num w:numId="515" w16cid:durableId="2066104777">
    <w:abstractNumId w:val="269"/>
  </w:num>
  <w:num w:numId="516" w16cid:durableId="745883011">
    <w:abstractNumId w:val="421"/>
  </w:num>
  <w:num w:numId="517" w16cid:durableId="1338117752">
    <w:abstractNumId w:val="583"/>
  </w:num>
  <w:num w:numId="518" w16cid:durableId="2128772283">
    <w:abstractNumId w:val="236"/>
  </w:num>
  <w:num w:numId="519" w16cid:durableId="1215656702">
    <w:abstractNumId w:val="439"/>
  </w:num>
  <w:num w:numId="520" w16cid:durableId="1448543848">
    <w:abstractNumId w:val="328"/>
  </w:num>
  <w:num w:numId="521" w16cid:durableId="1431780546">
    <w:abstractNumId w:val="494"/>
  </w:num>
  <w:num w:numId="522" w16cid:durableId="1839693191">
    <w:abstractNumId w:val="144"/>
  </w:num>
  <w:num w:numId="523" w16cid:durableId="1930113371">
    <w:abstractNumId w:val="542"/>
  </w:num>
  <w:num w:numId="524" w16cid:durableId="33429135">
    <w:abstractNumId w:val="304"/>
  </w:num>
  <w:num w:numId="525" w16cid:durableId="2048211767">
    <w:abstractNumId w:val="175"/>
  </w:num>
  <w:num w:numId="526" w16cid:durableId="1550992127">
    <w:abstractNumId w:val="476"/>
  </w:num>
  <w:num w:numId="527" w16cid:durableId="1156141670">
    <w:abstractNumId w:val="158"/>
  </w:num>
  <w:num w:numId="528" w16cid:durableId="1308780416">
    <w:abstractNumId w:val="453"/>
  </w:num>
  <w:num w:numId="529" w16cid:durableId="893080919">
    <w:abstractNumId w:val="410"/>
  </w:num>
  <w:num w:numId="530" w16cid:durableId="1425032256">
    <w:abstractNumId w:val="554"/>
  </w:num>
  <w:num w:numId="531" w16cid:durableId="856969451">
    <w:abstractNumId w:val="35"/>
  </w:num>
  <w:num w:numId="532" w16cid:durableId="2137404626">
    <w:abstractNumId w:val="116"/>
  </w:num>
  <w:num w:numId="533" w16cid:durableId="2053575486">
    <w:abstractNumId w:val="65"/>
  </w:num>
  <w:num w:numId="534" w16cid:durableId="102698544">
    <w:abstractNumId w:val="468"/>
  </w:num>
  <w:num w:numId="535" w16cid:durableId="1675036897">
    <w:abstractNumId w:val="39"/>
  </w:num>
  <w:num w:numId="536" w16cid:durableId="703678693">
    <w:abstractNumId w:val="417"/>
  </w:num>
  <w:num w:numId="537" w16cid:durableId="840049100">
    <w:abstractNumId w:val="300"/>
  </w:num>
  <w:num w:numId="538" w16cid:durableId="1420442282">
    <w:abstractNumId w:val="396"/>
  </w:num>
  <w:num w:numId="539" w16cid:durableId="603726996">
    <w:abstractNumId w:val="336"/>
  </w:num>
  <w:num w:numId="540" w16cid:durableId="1659771989">
    <w:abstractNumId w:val="536"/>
  </w:num>
  <w:num w:numId="541" w16cid:durableId="1072853350">
    <w:abstractNumId w:val="242"/>
  </w:num>
  <w:num w:numId="542" w16cid:durableId="662271877">
    <w:abstractNumId w:val="171"/>
  </w:num>
  <w:num w:numId="543" w16cid:durableId="142739009">
    <w:abstractNumId w:val="16"/>
  </w:num>
  <w:num w:numId="544" w16cid:durableId="348223349">
    <w:abstractNumId w:val="216"/>
  </w:num>
  <w:num w:numId="545" w16cid:durableId="629819519">
    <w:abstractNumId w:val="88"/>
  </w:num>
  <w:num w:numId="546" w16cid:durableId="1016421111">
    <w:abstractNumId w:val="227"/>
  </w:num>
  <w:num w:numId="547" w16cid:durableId="2025666922">
    <w:abstractNumId w:val="77"/>
  </w:num>
  <w:num w:numId="548" w16cid:durableId="193276091">
    <w:abstractNumId w:val="339"/>
  </w:num>
  <w:num w:numId="549" w16cid:durableId="1871143214">
    <w:abstractNumId w:val="332"/>
  </w:num>
  <w:num w:numId="550" w16cid:durableId="1619216282">
    <w:abstractNumId w:val="400"/>
  </w:num>
  <w:num w:numId="551" w16cid:durableId="519927781">
    <w:abstractNumId w:val="168"/>
  </w:num>
  <w:num w:numId="552" w16cid:durableId="1877885809">
    <w:abstractNumId w:val="440"/>
  </w:num>
  <w:num w:numId="553" w16cid:durableId="1379206469">
    <w:abstractNumId w:val="579"/>
  </w:num>
  <w:num w:numId="554" w16cid:durableId="1231229025">
    <w:abstractNumId w:val="433"/>
  </w:num>
  <w:num w:numId="555" w16cid:durableId="1690257631">
    <w:abstractNumId w:val="46"/>
  </w:num>
  <w:num w:numId="556" w16cid:durableId="459614032">
    <w:abstractNumId w:val="56"/>
  </w:num>
  <w:num w:numId="557" w16cid:durableId="604849917">
    <w:abstractNumId w:val="464"/>
  </w:num>
  <w:num w:numId="558" w16cid:durableId="630131213">
    <w:abstractNumId w:val="159"/>
  </w:num>
  <w:num w:numId="559" w16cid:durableId="1022246174">
    <w:abstractNumId w:val="68"/>
  </w:num>
  <w:num w:numId="560" w16cid:durableId="1882404312">
    <w:abstractNumId w:val="520"/>
  </w:num>
  <w:num w:numId="561" w16cid:durableId="697050317">
    <w:abstractNumId w:val="512"/>
  </w:num>
  <w:num w:numId="562" w16cid:durableId="278070661">
    <w:abstractNumId w:val="323"/>
  </w:num>
  <w:num w:numId="563" w16cid:durableId="795100780">
    <w:abstractNumId w:val="502"/>
  </w:num>
  <w:num w:numId="564" w16cid:durableId="1121269894">
    <w:abstractNumId w:val="509"/>
  </w:num>
  <w:num w:numId="565" w16cid:durableId="1543589035">
    <w:abstractNumId w:val="256"/>
  </w:num>
  <w:num w:numId="566" w16cid:durableId="1753237609">
    <w:abstractNumId w:val="42"/>
  </w:num>
  <w:num w:numId="567" w16cid:durableId="735472528">
    <w:abstractNumId w:val="246"/>
  </w:num>
  <w:num w:numId="568" w16cid:durableId="147745925">
    <w:abstractNumId w:val="374"/>
  </w:num>
  <w:num w:numId="569" w16cid:durableId="256409039">
    <w:abstractNumId w:val="483"/>
  </w:num>
  <w:num w:numId="570" w16cid:durableId="41057421">
    <w:abstractNumId w:val="319"/>
  </w:num>
  <w:num w:numId="571" w16cid:durableId="1575701092">
    <w:abstractNumId w:val="92"/>
  </w:num>
  <w:num w:numId="572" w16cid:durableId="211771797">
    <w:abstractNumId w:val="98"/>
  </w:num>
  <w:num w:numId="573" w16cid:durableId="116067055">
    <w:abstractNumId w:val="460"/>
  </w:num>
  <w:num w:numId="574" w16cid:durableId="1577282969">
    <w:abstractNumId w:val="182"/>
  </w:num>
  <w:num w:numId="575" w16cid:durableId="488178825">
    <w:abstractNumId w:val="523"/>
  </w:num>
  <w:num w:numId="576" w16cid:durableId="766076153">
    <w:abstractNumId w:val="252"/>
  </w:num>
  <w:num w:numId="577" w16cid:durableId="186912517">
    <w:abstractNumId w:val="514"/>
  </w:num>
  <w:num w:numId="578" w16cid:durableId="1755517799">
    <w:abstractNumId w:val="162"/>
  </w:num>
  <w:num w:numId="579" w16cid:durableId="1269317491">
    <w:abstractNumId w:val="121"/>
  </w:num>
  <w:num w:numId="580" w16cid:durableId="543442039">
    <w:abstractNumId w:val="506"/>
  </w:num>
  <w:num w:numId="581" w16cid:durableId="762532379">
    <w:abstractNumId w:val="177"/>
  </w:num>
  <w:num w:numId="582" w16cid:durableId="465320576">
    <w:abstractNumId w:val="178"/>
  </w:num>
  <w:num w:numId="583" w16cid:durableId="1422220293">
    <w:abstractNumId w:val="45"/>
  </w:num>
  <w:num w:numId="584" w16cid:durableId="255790692">
    <w:abstractNumId w:val="534"/>
  </w:num>
  <w:num w:numId="585" w16cid:durableId="209657212">
    <w:abstractNumId w:val="260"/>
  </w:num>
  <w:num w:numId="586" w16cid:durableId="2105958716">
    <w:abstractNumId w:val="183"/>
  </w:num>
  <w:num w:numId="587" w16cid:durableId="78718463">
    <w:abstractNumId w:val="74"/>
  </w:num>
  <w:num w:numId="588" w16cid:durableId="1313557313">
    <w:abstractNumId w:val="535"/>
  </w:num>
  <w:num w:numId="589" w16cid:durableId="400181391">
    <w:abstractNumId w:val="239"/>
  </w:num>
  <w:num w:numId="590" w16cid:durableId="798038469">
    <w:abstractNumId w:val="373"/>
  </w:num>
  <w:num w:numId="591" w16cid:durableId="1284726557">
    <w:abstractNumId w:val="298"/>
  </w:num>
  <w:num w:numId="592" w16cid:durableId="1651901608">
    <w:abstractNumId w:val="103"/>
  </w:num>
  <w:numIdMacAtCleanup w:val="5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06B"/>
    <w:rsid w:val="00032677"/>
    <w:rsid w:val="00035D13"/>
    <w:rsid w:val="0005128C"/>
    <w:rsid w:val="000567A3"/>
    <w:rsid w:val="00067CEF"/>
    <w:rsid w:val="000752B2"/>
    <w:rsid w:val="000838AA"/>
    <w:rsid w:val="000949DF"/>
    <w:rsid w:val="000A7019"/>
    <w:rsid w:val="000B5781"/>
    <w:rsid w:val="000C4E8C"/>
    <w:rsid w:val="000C7E76"/>
    <w:rsid w:val="000D6B1B"/>
    <w:rsid w:val="000F6592"/>
    <w:rsid w:val="00100A96"/>
    <w:rsid w:val="00145EEA"/>
    <w:rsid w:val="0015501B"/>
    <w:rsid w:val="0016444F"/>
    <w:rsid w:val="001667D4"/>
    <w:rsid w:val="001676B8"/>
    <w:rsid w:val="00170598"/>
    <w:rsid w:val="0017212D"/>
    <w:rsid w:val="001823DF"/>
    <w:rsid w:val="00183B08"/>
    <w:rsid w:val="00186229"/>
    <w:rsid w:val="0019298F"/>
    <w:rsid w:val="0019540C"/>
    <w:rsid w:val="001B466A"/>
    <w:rsid w:val="001B7047"/>
    <w:rsid w:val="001D3508"/>
    <w:rsid w:val="001D58CF"/>
    <w:rsid w:val="001D5982"/>
    <w:rsid w:val="001F435C"/>
    <w:rsid w:val="00202106"/>
    <w:rsid w:val="002068B7"/>
    <w:rsid w:val="0021293E"/>
    <w:rsid w:val="002144E8"/>
    <w:rsid w:val="002258C6"/>
    <w:rsid w:val="002274B4"/>
    <w:rsid w:val="0023469D"/>
    <w:rsid w:val="00240063"/>
    <w:rsid w:val="0026365F"/>
    <w:rsid w:val="0028212E"/>
    <w:rsid w:val="002842D0"/>
    <w:rsid w:val="0029065C"/>
    <w:rsid w:val="00294FE3"/>
    <w:rsid w:val="002955C8"/>
    <w:rsid w:val="002A7C96"/>
    <w:rsid w:val="002C02BD"/>
    <w:rsid w:val="002E16EC"/>
    <w:rsid w:val="002E2FEA"/>
    <w:rsid w:val="002F5B81"/>
    <w:rsid w:val="00306C20"/>
    <w:rsid w:val="003076C3"/>
    <w:rsid w:val="003105A0"/>
    <w:rsid w:val="00331E02"/>
    <w:rsid w:val="00344DB1"/>
    <w:rsid w:val="00344F01"/>
    <w:rsid w:val="00352499"/>
    <w:rsid w:val="00367E5F"/>
    <w:rsid w:val="0037325F"/>
    <w:rsid w:val="00376C51"/>
    <w:rsid w:val="00385569"/>
    <w:rsid w:val="00390FD9"/>
    <w:rsid w:val="00393F7C"/>
    <w:rsid w:val="00394B1A"/>
    <w:rsid w:val="003A72D4"/>
    <w:rsid w:val="003B3892"/>
    <w:rsid w:val="003C2590"/>
    <w:rsid w:val="003D6900"/>
    <w:rsid w:val="00401DA7"/>
    <w:rsid w:val="0041780C"/>
    <w:rsid w:val="00427AD1"/>
    <w:rsid w:val="00444D91"/>
    <w:rsid w:val="00454443"/>
    <w:rsid w:val="00467D9B"/>
    <w:rsid w:val="00470810"/>
    <w:rsid w:val="00487DA5"/>
    <w:rsid w:val="00497A8F"/>
    <w:rsid w:val="004A0A0F"/>
    <w:rsid w:val="004A182E"/>
    <w:rsid w:val="004B2452"/>
    <w:rsid w:val="004B333C"/>
    <w:rsid w:val="004C5D2C"/>
    <w:rsid w:val="004D62FF"/>
    <w:rsid w:val="004E02D5"/>
    <w:rsid w:val="004E0687"/>
    <w:rsid w:val="004E5B56"/>
    <w:rsid w:val="004F22E4"/>
    <w:rsid w:val="0050315D"/>
    <w:rsid w:val="005043D0"/>
    <w:rsid w:val="00507F53"/>
    <w:rsid w:val="005152AB"/>
    <w:rsid w:val="00524D23"/>
    <w:rsid w:val="00532223"/>
    <w:rsid w:val="00533548"/>
    <w:rsid w:val="00536D8F"/>
    <w:rsid w:val="00546F41"/>
    <w:rsid w:val="00555088"/>
    <w:rsid w:val="005553F2"/>
    <w:rsid w:val="00582124"/>
    <w:rsid w:val="00582F50"/>
    <w:rsid w:val="005853EE"/>
    <w:rsid w:val="0058566B"/>
    <w:rsid w:val="00591A09"/>
    <w:rsid w:val="005928B7"/>
    <w:rsid w:val="005A0AFA"/>
    <w:rsid w:val="005A2F9A"/>
    <w:rsid w:val="005B695E"/>
    <w:rsid w:val="005C4C4C"/>
    <w:rsid w:val="005E04EF"/>
    <w:rsid w:val="005F4A65"/>
    <w:rsid w:val="006048EE"/>
    <w:rsid w:val="00607059"/>
    <w:rsid w:val="00612161"/>
    <w:rsid w:val="00616B5C"/>
    <w:rsid w:val="00617760"/>
    <w:rsid w:val="006237BA"/>
    <w:rsid w:val="006254C8"/>
    <w:rsid w:val="00630433"/>
    <w:rsid w:val="00637098"/>
    <w:rsid w:val="006372E8"/>
    <w:rsid w:val="0065122D"/>
    <w:rsid w:val="00654712"/>
    <w:rsid w:val="006557AA"/>
    <w:rsid w:val="006606C5"/>
    <w:rsid w:val="006740EA"/>
    <w:rsid w:val="00677248"/>
    <w:rsid w:val="00684DB1"/>
    <w:rsid w:val="00686054"/>
    <w:rsid w:val="006864D7"/>
    <w:rsid w:val="006949C1"/>
    <w:rsid w:val="006A7FC3"/>
    <w:rsid w:val="006B0489"/>
    <w:rsid w:val="006B1B2D"/>
    <w:rsid w:val="006E769D"/>
    <w:rsid w:val="006F17EB"/>
    <w:rsid w:val="006F74E5"/>
    <w:rsid w:val="00720FA2"/>
    <w:rsid w:val="00723F98"/>
    <w:rsid w:val="00751054"/>
    <w:rsid w:val="00755027"/>
    <w:rsid w:val="00756583"/>
    <w:rsid w:val="00765CC4"/>
    <w:rsid w:val="00766587"/>
    <w:rsid w:val="00775697"/>
    <w:rsid w:val="00781C19"/>
    <w:rsid w:val="00793597"/>
    <w:rsid w:val="007A000F"/>
    <w:rsid w:val="007A3456"/>
    <w:rsid w:val="007B2FD7"/>
    <w:rsid w:val="007C4884"/>
    <w:rsid w:val="007C4E37"/>
    <w:rsid w:val="007D461A"/>
    <w:rsid w:val="007D5ED9"/>
    <w:rsid w:val="007E1605"/>
    <w:rsid w:val="008042B4"/>
    <w:rsid w:val="008045D2"/>
    <w:rsid w:val="008103A1"/>
    <w:rsid w:val="00831D50"/>
    <w:rsid w:val="008448D0"/>
    <w:rsid w:val="00863616"/>
    <w:rsid w:val="00866276"/>
    <w:rsid w:val="0086752B"/>
    <w:rsid w:val="00872FF8"/>
    <w:rsid w:val="00881B38"/>
    <w:rsid w:val="008848AF"/>
    <w:rsid w:val="00884AC7"/>
    <w:rsid w:val="00894898"/>
    <w:rsid w:val="00895A01"/>
    <w:rsid w:val="008A4F50"/>
    <w:rsid w:val="008A7CE3"/>
    <w:rsid w:val="008B1E5C"/>
    <w:rsid w:val="008D34DB"/>
    <w:rsid w:val="008F0DFE"/>
    <w:rsid w:val="008F5DCF"/>
    <w:rsid w:val="009023DC"/>
    <w:rsid w:val="00905561"/>
    <w:rsid w:val="00920A55"/>
    <w:rsid w:val="009235E5"/>
    <w:rsid w:val="009473AD"/>
    <w:rsid w:val="00960D02"/>
    <w:rsid w:val="00974690"/>
    <w:rsid w:val="0098609F"/>
    <w:rsid w:val="00990058"/>
    <w:rsid w:val="009922E1"/>
    <w:rsid w:val="009935BC"/>
    <w:rsid w:val="009A02DF"/>
    <w:rsid w:val="009A1D4E"/>
    <w:rsid w:val="009A3D9C"/>
    <w:rsid w:val="009A41F2"/>
    <w:rsid w:val="009A5F01"/>
    <w:rsid w:val="009C4D3F"/>
    <w:rsid w:val="009C7F7E"/>
    <w:rsid w:val="009E2237"/>
    <w:rsid w:val="009E5312"/>
    <w:rsid w:val="009E70E9"/>
    <w:rsid w:val="009F566A"/>
    <w:rsid w:val="00A06465"/>
    <w:rsid w:val="00A077EB"/>
    <w:rsid w:val="00A11248"/>
    <w:rsid w:val="00A2047A"/>
    <w:rsid w:val="00A251D5"/>
    <w:rsid w:val="00A2732C"/>
    <w:rsid w:val="00A34697"/>
    <w:rsid w:val="00A42ECB"/>
    <w:rsid w:val="00A637A7"/>
    <w:rsid w:val="00A73C5C"/>
    <w:rsid w:val="00A76C34"/>
    <w:rsid w:val="00AB2E8E"/>
    <w:rsid w:val="00AB78CE"/>
    <w:rsid w:val="00AB7D33"/>
    <w:rsid w:val="00AD71A3"/>
    <w:rsid w:val="00B04264"/>
    <w:rsid w:val="00B0730F"/>
    <w:rsid w:val="00B2486A"/>
    <w:rsid w:val="00B25AB8"/>
    <w:rsid w:val="00B34080"/>
    <w:rsid w:val="00B37A41"/>
    <w:rsid w:val="00B412CB"/>
    <w:rsid w:val="00B41D36"/>
    <w:rsid w:val="00B54C10"/>
    <w:rsid w:val="00B6012F"/>
    <w:rsid w:val="00B60FF7"/>
    <w:rsid w:val="00B76BC3"/>
    <w:rsid w:val="00BC621B"/>
    <w:rsid w:val="00BD210A"/>
    <w:rsid w:val="00BD54C4"/>
    <w:rsid w:val="00BE3DCE"/>
    <w:rsid w:val="00BE5C8D"/>
    <w:rsid w:val="00C4140B"/>
    <w:rsid w:val="00C427CB"/>
    <w:rsid w:val="00C45DFF"/>
    <w:rsid w:val="00C62611"/>
    <w:rsid w:val="00C651BA"/>
    <w:rsid w:val="00C70161"/>
    <w:rsid w:val="00C968FD"/>
    <w:rsid w:val="00CA7932"/>
    <w:rsid w:val="00CB436D"/>
    <w:rsid w:val="00CB4603"/>
    <w:rsid w:val="00CF1AC8"/>
    <w:rsid w:val="00CF2533"/>
    <w:rsid w:val="00CF7354"/>
    <w:rsid w:val="00D2077B"/>
    <w:rsid w:val="00D213E9"/>
    <w:rsid w:val="00D22BA0"/>
    <w:rsid w:val="00D26D7B"/>
    <w:rsid w:val="00D33502"/>
    <w:rsid w:val="00D34A93"/>
    <w:rsid w:val="00D4199B"/>
    <w:rsid w:val="00D47C45"/>
    <w:rsid w:val="00D60388"/>
    <w:rsid w:val="00D705D9"/>
    <w:rsid w:val="00D85941"/>
    <w:rsid w:val="00D90864"/>
    <w:rsid w:val="00DA51FA"/>
    <w:rsid w:val="00DB127E"/>
    <w:rsid w:val="00DB21CC"/>
    <w:rsid w:val="00DC4ABF"/>
    <w:rsid w:val="00DC6874"/>
    <w:rsid w:val="00DE58A1"/>
    <w:rsid w:val="00DF006B"/>
    <w:rsid w:val="00E176D4"/>
    <w:rsid w:val="00E176F7"/>
    <w:rsid w:val="00E234ED"/>
    <w:rsid w:val="00E3492F"/>
    <w:rsid w:val="00E442C5"/>
    <w:rsid w:val="00E470C2"/>
    <w:rsid w:val="00E51072"/>
    <w:rsid w:val="00E54140"/>
    <w:rsid w:val="00E55307"/>
    <w:rsid w:val="00E574B3"/>
    <w:rsid w:val="00E60F1D"/>
    <w:rsid w:val="00E660E9"/>
    <w:rsid w:val="00E6716B"/>
    <w:rsid w:val="00E73086"/>
    <w:rsid w:val="00E73C9C"/>
    <w:rsid w:val="00E7403D"/>
    <w:rsid w:val="00E8133C"/>
    <w:rsid w:val="00E832A0"/>
    <w:rsid w:val="00E83A0E"/>
    <w:rsid w:val="00EC234F"/>
    <w:rsid w:val="00EC5292"/>
    <w:rsid w:val="00EC5A59"/>
    <w:rsid w:val="00EC7CC4"/>
    <w:rsid w:val="00EF035E"/>
    <w:rsid w:val="00F5266F"/>
    <w:rsid w:val="00F54525"/>
    <w:rsid w:val="00F768AB"/>
    <w:rsid w:val="00F823CA"/>
    <w:rsid w:val="00F8365E"/>
    <w:rsid w:val="00F868BE"/>
    <w:rsid w:val="00F93580"/>
    <w:rsid w:val="00FB0B93"/>
    <w:rsid w:val="00FD0473"/>
    <w:rsid w:val="00FD2B8B"/>
    <w:rsid w:val="00FD5FB8"/>
    <w:rsid w:val="00FD7438"/>
    <w:rsid w:val="00FE095A"/>
    <w:rsid w:val="00FE4B9A"/>
    <w:rsid w:val="00FE686B"/>
    <w:rsid w:val="00FF0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18635"/>
  <w15:chartTrackingRefBased/>
  <w15:docId w15:val="{144AFE6F-AE55-420F-B67A-69CC13CA2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00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F00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F00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F00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F00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00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00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00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00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00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F00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F00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F00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00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00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00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00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006B"/>
    <w:rPr>
      <w:rFonts w:eastAsiaTheme="majorEastAsia" w:cstheme="majorBidi"/>
      <w:color w:val="272727" w:themeColor="text1" w:themeTint="D8"/>
    </w:rPr>
  </w:style>
  <w:style w:type="paragraph" w:styleId="Title">
    <w:name w:val="Title"/>
    <w:basedOn w:val="Normal"/>
    <w:next w:val="Normal"/>
    <w:link w:val="TitleChar"/>
    <w:uiPriority w:val="10"/>
    <w:qFormat/>
    <w:rsid w:val="00DF00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00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00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00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006B"/>
    <w:pPr>
      <w:spacing w:before="160"/>
      <w:jc w:val="center"/>
    </w:pPr>
    <w:rPr>
      <w:i/>
      <w:iCs/>
      <w:color w:val="404040" w:themeColor="text1" w:themeTint="BF"/>
    </w:rPr>
  </w:style>
  <w:style w:type="character" w:customStyle="1" w:styleId="QuoteChar">
    <w:name w:val="Quote Char"/>
    <w:basedOn w:val="DefaultParagraphFont"/>
    <w:link w:val="Quote"/>
    <w:uiPriority w:val="29"/>
    <w:rsid w:val="00DF006B"/>
    <w:rPr>
      <w:i/>
      <w:iCs/>
      <w:color w:val="404040" w:themeColor="text1" w:themeTint="BF"/>
    </w:rPr>
  </w:style>
  <w:style w:type="paragraph" w:styleId="ListParagraph">
    <w:name w:val="List Paragraph"/>
    <w:basedOn w:val="Normal"/>
    <w:uiPriority w:val="34"/>
    <w:qFormat/>
    <w:rsid w:val="00DF006B"/>
    <w:pPr>
      <w:ind w:left="720"/>
      <w:contextualSpacing/>
    </w:pPr>
  </w:style>
  <w:style w:type="character" w:styleId="IntenseEmphasis">
    <w:name w:val="Intense Emphasis"/>
    <w:basedOn w:val="DefaultParagraphFont"/>
    <w:uiPriority w:val="21"/>
    <w:qFormat/>
    <w:rsid w:val="00DF006B"/>
    <w:rPr>
      <w:i/>
      <w:iCs/>
      <w:color w:val="0F4761" w:themeColor="accent1" w:themeShade="BF"/>
    </w:rPr>
  </w:style>
  <w:style w:type="paragraph" w:styleId="IntenseQuote">
    <w:name w:val="Intense Quote"/>
    <w:basedOn w:val="Normal"/>
    <w:next w:val="Normal"/>
    <w:link w:val="IntenseQuoteChar"/>
    <w:uiPriority w:val="30"/>
    <w:qFormat/>
    <w:rsid w:val="00DF00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006B"/>
    <w:rPr>
      <w:i/>
      <w:iCs/>
      <w:color w:val="0F4761" w:themeColor="accent1" w:themeShade="BF"/>
    </w:rPr>
  </w:style>
  <w:style w:type="character" w:styleId="IntenseReference">
    <w:name w:val="Intense Reference"/>
    <w:basedOn w:val="DefaultParagraphFont"/>
    <w:uiPriority w:val="32"/>
    <w:qFormat/>
    <w:rsid w:val="00DF006B"/>
    <w:rPr>
      <w:b/>
      <w:bCs/>
      <w:smallCaps/>
      <w:color w:val="0F4761" w:themeColor="accent1" w:themeShade="BF"/>
      <w:spacing w:val="5"/>
    </w:rPr>
  </w:style>
  <w:style w:type="character" w:styleId="Hyperlink">
    <w:name w:val="Hyperlink"/>
    <w:basedOn w:val="DefaultParagraphFont"/>
    <w:uiPriority w:val="99"/>
    <w:unhideWhenUsed/>
    <w:rsid w:val="006A7FC3"/>
    <w:rPr>
      <w:color w:val="467886" w:themeColor="hyperlink"/>
      <w:u w:val="single"/>
    </w:rPr>
  </w:style>
  <w:style w:type="character" w:styleId="UnresolvedMention">
    <w:name w:val="Unresolved Mention"/>
    <w:basedOn w:val="DefaultParagraphFont"/>
    <w:uiPriority w:val="99"/>
    <w:semiHidden/>
    <w:unhideWhenUsed/>
    <w:rsid w:val="006A7FC3"/>
    <w:rPr>
      <w:color w:val="605E5C"/>
      <w:shd w:val="clear" w:color="auto" w:fill="E1DFDD"/>
    </w:rPr>
  </w:style>
  <w:style w:type="paragraph" w:styleId="NoSpacing">
    <w:name w:val="No Spacing"/>
    <w:uiPriority w:val="1"/>
    <w:qFormat/>
    <w:rsid w:val="00BE5C8D"/>
    <w:pPr>
      <w:spacing w:after="0" w:line="240" w:lineRule="auto"/>
    </w:pPr>
  </w:style>
  <w:style w:type="character" w:styleId="FollowedHyperlink">
    <w:name w:val="FollowedHyperlink"/>
    <w:basedOn w:val="DefaultParagraphFont"/>
    <w:uiPriority w:val="99"/>
    <w:semiHidden/>
    <w:unhideWhenUsed/>
    <w:rsid w:val="0026365F"/>
    <w:rPr>
      <w:color w:val="96607D" w:themeColor="followedHyperlink"/>
      <w:u w:val="single"/>
    </w:rPr>
  </w:style>
  <w:style w:type="paragraph" w:styleId="Header">
    <w:name w:val="header"/>
    <w:basedOn w:val="Normal"/>
    <w:link w:val="HeaderChar"/>
    <w:uiPriority w:val="99"/>
    <w:unhideWhenUsed/>
    <w:rsid w:val="005E04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04EF"/>
  </w:style>
  <w:style w:type="paragraph" w:styleId="Footer">
    <w:name w:val="footer"/>
    <w:basedOn w:val="Normal"/>
    <w:link w:val="FooterChar"/>
    <w:uiPriority w:val="99"/>
    <w:unhideWhenUsed/>
    <w:rsid w:val="005E04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04EF"/>
  </w:style>
  <w:style w:type="paragraph" w:styleId="NormalWeb">
    <w:name w:val="Normal (Web)"/>
    <w:basedOn w:val="Normal"/>
    <w:uiPriority w:val="99"/>
    <w:semiHidden/>
    <w:unhideWhenUsed/>
    <w:rsid w:val="003B389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898">
      <w:bodyDiv w:val="1"/>
      <w:marLeft w:val="0"/>
      <w:marRight w:val="0"/>
      <w:marTop w:val="0"/>
      <w:marBottom w:val="0"/>
      <w:divBdr>
        <w:top w:val="none" w:sz="0" w:space="0" w:color="auto"/>
        <w:left w:val="none" w:sz="0" w:space="0" w:color="auto"/>
        <w:bottom w:val="none" w:sz="0" w:space="0" w:color="auto"/>
        <w:right w:val="none" w:sz="0" w:space="0" w:color="auto"/>
      </w:divBdr>
    </w:div>
    <w:div w:id="592728">
      <w:bodyDiv w:val="1"/>
      <w:marLeft w:val="0"/>
      <w:marRight w:val="0"/>
      <w:marTop w:val="0"/>
      <w:marBottom w:val="0"/>
      <w:divBdr>
        <w:top w:val="none" w:sz="0" w:space="0" w:color="auto"/>
        <w:left w:val="none" w:sz="0" w:space="0" w:color="auto"/>
        <w:bottom w:val="none" w:sz="0" w:space="0" w:color="auto"/>
        <w:right w:val="none" w:sz="0" w:space="0" w:color="auto"/>
      </w:divBdr>
    </w:div>
    <w:div w:id="1058043">
      <w:bodyDiv w:val="1"/>
      <w:marLeft w:val="0"/>
      <w:marRight w:val="0"/>
      <w:marTop w:val="0"/>
      <w:marBottom w:val="0"/>
      <w:divBdr>
        <w:top w:val="none" w:sz="0" w:space="0" w:color="auto"/>
        <w:left w:val="none" w:sz="0" w:space="0" w:color="auto"/>
        <w:bottom w:val="none" w:sz="0" w:space="0" w:color="auto"/>
        <w:right w:val="none" w:sz="0" w:space="0" w:color="auto"/>
      </w:divBdr>
    </w:div>
    <w:div w:id="7371415">
      <w:bodyDiv w:val="1"/>
      <w:marLeft w:val="0"/>
      <w:marRight w:val="0"/>
      <w:marTop w:val="0"/>
      <w:marBottom w:val="0"/>
      <w:divBdr>
        <w:top w:val="none" w:sz="0" w:space="0" w:color="auto"/>
        <w:left w:val="none" w:sz="0" w:space="0" w:color="auto"/>
        <w:bottom w:val="none" w:sz="0" w:space="0" w:color="auto"/>
        <w:right w:val="none" w:sz="0" w:space="0" w:color="auto"/>
      </w:divBdr>
      <w:divsChild>
        <w:div w:id="1938440827">
          <w:marLeft w:val="0"/>
          <w:marRight w:val="0"/>
          <w:marTop w:val="0"/>
          <w:marBottom w:val="0"/>
          <w:divBdr>
            <w:top w:val="none" w:sz="0" w:space="0" w:color="auto"/>
            <w:left w:val="none" w:sz="0" w:space="0" w:color="auto"/>
            <w:bottom w:val="none" w:sz="0" w:space="0" w:color="auto"/>
            <w:right w:val="none" w:sz="0" w:space="0" w:color="auto"/>
          </w:divBdr>
        </w:div>
      </w:divsChild>
    </w:div>
    <w:div w:id="12654535">
      <w:bodyDiv w:val="1"/>
      <w:marLeft w:val="0"/>
      <w:marRight w:val="0"/>
      <w:marTop w:val="0"/>
      <w:marBottom w:val="0"/>
      <w:divBdr>
        <w:top w:val="none" w:sz="0" w:space="0" w:color="auto"/>
        <w:left w:val="none" w:sz="0" w:space="0" w:color="auto"/>
        <w:bottom w:val="none" w:sz="0" w:space="0" w:color="auto"/>
        <w:right w:val="none" w:sz="0" w:space="0" w:color="auto"/>
      </w:divBdr>
    </w:div>
    <w:div w:id="16664831">
      <w:bodyDiv w:val="1"/>
      <w:marLeft w:val="0"/>
      <w:marRight w:val="0"/>
      <w:marTop w:val="0"/>
      <w:marBottom w:val="0"/>
      <w:divBdr>
        <w:top w:val="none" w:sz="0" w:space="0" w:color="auto"/>
        <w:left w:val="none" w:sz="0" w:space="0" w:color="auto"/>
        <w:bottom w:val="none" w:sz="0" w:space="0" w:color="auto"/>
        <w:right w:val="none" w:sz="0" w:space="0" w:color="auto"/>
      </w:divBdr>
    </w:div>
    <w:div w:id="19168909">
      <w:bodyDiv w:val="1"/>
      <w:marLeft w:val="0"/>
      <w:marRight w:val="0"/>
      <w:marTop w:val="0"/>
      <w:marBottom w:val="0"/>
      <w:divBdr>
        <w:top w:val="none" w:sz="0" w:space="0" w:color="auto"/>
        <w:left w:val="none" w:sz="0" w:space="0" w:color="auto"/>
        <w:bottom w:val="none" w:sz="0" w:space="0" w:color="auto"/>
        <w:right w:val="none" w:sz="0" w:space="0" w:color="auto"/>
      </w:divBdr>
    </w:div>
    <w:div w:id="26953344">
      <w:bodyDiv w:val="1"/>
      <w:marLeft w:val="0"/>
      <w:marRight w:val="0"/>
      <w:marTop w:val="0"/>
      <w:marBottom w:val="0"/>
      <w:divBdr>
        <w:top w:val="none" w:sz="0" w:space="0" w:color="auto"/>
        <w:left w:val="none" w:sz="0" w:space="0" w:color="auto"/>
        <w:bottom w:val="none" w:sz="0" w:space="0" w:color="auto"/>
        <w:right w:val="none" w:sz="0" w:space="0" w:color="auto"/>
      </w:divBdr>
    </w:div>
    <w:div w:id="33509820">
      <w:bodyDiv w:val="1"/>
      <w:marLeft w:val="0"/>
      <w:marRight w:val="0"/>
      <w:marTop w:val="0"/>
      <w:marBottom w:val="0"/>
      <w:divBdr>
        <w:top w:val="none" w:sz="0" w:space="0" w:color="auto"/>
        <w:left w:val="none" w:sz="0" w:space="0" w:color="auto"/>
        <w:bottom w:val="none" w:sz="0" w:space="0" w:color="auto"/>
        <w:right w:val="none" w:sz="0" w:space="0" w:color="auto"/>
      </w:divBdr>
      <w:divsChild>
        <w:div w:id="2074349248">
          <w:marLeft w:val="0"/>
          <w:marRight w:val="0"/>
          <w:marTop w:val="0"/>
          <w:marBottom w:val="0"/>
          <w:divBdr>
            <w:top w:val="none" w:sz="0" w:space="0" w:color="auto"/>
            <w:left w:val="none" w:sz="0" w:space="0" w:color="auto"/>
            <w:bottom w:val="none" w:sz="0" w:space="0" w:color="auto"/>
            <w:right w:val="none" w:sz="0" w:space="0" w:color="auto"/>
          </w:divBdr>
        </w:div>
      </w:divsChild>
    </w:div>
    <w:div w:id="35467058">
      <w:bodyDiv w:val="1"/>
      <w:marLeft w:val="0"/>
      <w:marRight w:val="0"/>
      <w:marTop w:val="0"/>
      <w:marBottom w:val="0"/>
      <w:divBdr>
        <w:top w:val="none" w:sz="0" w:space="0" w:color="auto"/>
        <w:left w:val="none" w:sz="0" w:space="0" w:color="auto"/>
        <w:bottom w:val="none" w:sz="0" w:space="0" w:color="auto"/>
        <w:right w:val="none" w:sz="0" w:space="0" w:color="auto"/>
      </w:divBdr>
    </w:div>
    <w:div w:id="40331708">
      <w:bodyDiv w:val="1"/>
      <w:marLeft w:val="0"/>
      <w:marRight w:val="0"/>
      <w:marTop w:val="0"/>
      <w:marBottom w:val="0"/>
      <w:divBdr>
        <w:top w:val="none" w:sz="0" w:space="0" w:color="auto"/>
        <w:left w:val="none" w:sz="0" w:space="0" w:color="auto"/>
        <w:bottom w:val="none" w:sz="0" w:space="0" w:color="auto"/>
        <w:right w:val="none" w:sz="0" w:space="0" w:color="auto"/>
      </w:divBdr>
    </w:div>
    <w:div w:id="55860219">
      <w:bodyDiv w:val="1"/>
      <w:marLeft w:val="0"/>
      <w:marRight w:val="0"/>
      <w:marTop w:val="0"/>
      <w:marBottom w:val="0"/>
      <w:divBdr>
        <w:top w:val="none" w:sz="0" w:space="0" w:color="auto"/>
        <w:left w:val="none" w:sz="0" w:space="0" w:color="auto"/>
        <w:bottom w:val="none" w:sz="0" w:space="0" w:color="auto"/>
        <w:right w:val="none" w:sz="0" w:space="0" w:color="auto"/>
      </w:divBdr>
    </w:div>
    <w:div w:id="65078610">
      <w:bodyDiv w:val="1"/>
      <w:marLeft w:val="0"/>
      <w:marRight w:val="0"/>
      <w:marTop w:val="0"/>
      <w:marBottom w:val="0"/>
      <w:divBdr>
        <w:top w:val="none" w:sz="0" w:space="0" w:color="auto"/>
        <w:left w:val="none" w:sz="0" w:space="0" w:color="auto"/>
        <w:bottom w:val="none" w:sz="0" w:space="0" w:color="auto"/>
        <w:right w:val="none" w:sz="0" w:space="0" w:color="auto"/>
      </w:divBdr>
    </w:div>
    <w:div w:id="65685908">
      <w:bodyDiv w:val="1"/>
      <w:marLeft w:val="0"/>
      <w:marRight w:val="0"/>
      <w:marTop w:val="0"/>
      <w:marBottom w:val="0"/>
      <w:divBdr>
        <w:top w:val="none" w:sz="0" w:space="0" w:color="auto"/>
        <w:left w:val="none" w:sz="0" w:space="0" w:color="auto"/>
        <w:bottom w:val="none" w:sz="0" w:space="0" w:color="auto"/>
        <w:right w:val="none" w:sz="0" w:space="0" w:color="auto"/>
      </w:divBdr>
    </w:div>
    <w:div w:id="67656245">
      <w:bodyDiv w:val="1"/>
      <w:marLeft w:val="0"/>
      <w:marRight w:val="0"/>
      <w:marTop w:val="0"/>
      <w:marBottom w:val="0"/>
      <w:divBdr>
        <w:top w:val="none" w:sz="0" w:space="0" w:color="auto"/>
        <w:left w:val="none" w:sz="0" w:space="0" w:color="auto"/>
        <w:bottom w:val="none" w:sz="0" w:space="0" w:color="auto"/>
        <w:right w:val="none" w:sz="0" w:space="0" w:color="auto"/>
      </w:divBdr>
    </w:div>
    <w:div w:id="86536032">
      <w:bodyDiv w:val="1"/>
      <w:marLeft w:val="0"/>
      <w:marRight w:val="0"/>
      <w:marTop w:val="0"/>
      <w:marBottom w:val="0"/>
      <w:divBdr>
        <w:top w:val="none" w:sz="0" w:space="0" w:color="auto"/>
        <w:left w:val="none" w:sz="0" w:space="0" w:color="auto"/>
        <w:bottom w:val="none" w:sz="0" w:space="0" w:color="auto"/>
        <w:right w:val="none" w:sz="0" w:space="0" w:color="auto"/>
      </w:divBdr>
      <w:divsChild>
        <w:div w:id="482696246">
          <w:marLeft w:val="0"/>
          <w:marRight w:val="0"/>
          <w:marTop w:val="0"/>
          <w:marBottom w:val="0"/>
          <w:divBdr>
            <w:top w:val="none" w:sz="0" w:space="0" w:color="auto"/>
            <w:left w:val="none" w:sz="0" w:space="0" w:color="auto"/>
            <w:bottom w:val="none" w:sz="0" w:space="0" w:color="auto"/>
            <w:right w:val="none" w:sz="0" w:space="0" w:color="auto"/>
          </w:divBdr>
        </w:div>
      </w:divsChild>
    </w:div>
    <w:div w:id="95173639">
      <w:bodyDiv w:val="1"/>
      <w:marLeft w:val="0"/>
      <w:marRight w:val="0"/>
      <w:marTop w:val="0"/>
      <w:marBottom w:val="0"/>
      <w:divBdr>
        <w:top w:val="none" w:sz="0" w:space="0" w:color="auto"/>
        <w:left w:val="none" w:sz="0" w:space="0" w:color="auto"/>
        <w:bottom w:val="none" w:sz="0" w:space="0" w:color="auto"/>
        <w:right w:val="none" w:sz="0" w:space="0" w:color="auto"/>
      </w:divBdr>
    </w:div>
    <w:div w:id="97260589">
      <w:bodyDiv w:val="1"/>
      <w:marLeft w:val="0"/>
      <w:marRight w:val="0"/>
      <w:marTop w:val="0"/>
      <w:marBottom w:val="0"/>
      <w:divBdr>
        <w:top w:val="none" w:sz="0" w:space="0" w:color="auto"/>
        <w:left w:val="none" w:sz="0" w:space="0" w:color="auto"/>
        <w:bottom w:val="none" w:sz="0" w:space="0" w:color="auto"/>
        <w:right w:val="none" w:sz="0" w:space="0" w:color="auto"/>
      </w:divBdr>
      <w:divsChild>
        <w:div w:id="529415647">
          <w:marLeft w:val="0"/>
          <w:marRight w:val="0"/>
          <w:marTop w:val="0"/>
          <w:marBottom w:val="0"/>
          <w:divBdr>
            <w:top w:val="none" w:sz="0" w:space="0" w:color="auto"/>
            <w:left w:val="none" w:sz="0" w:space="0" w:color="auto"/>
            <w:bottom w:val="none" w:sz="0" w:space="0" w:color="auto"/>
            <w:right w:val="none" w:sz="0" w:space="0" w:color="auto"/>
          </w:divBdr>
        </w:div>
      </w:divsChild>
    </w:div>
    <w:div w:id="102917961">
      <w:bodyDiv w:val="1"/>
      <w:marLeft w:val="0"/>
      <w:marRight w:val="0"/>
      <w:marTop w:val="0"/>
      <w:marBottom w:val="0"/>
      <w:divBdr>
        <w:top w:val="none" w:sz="0" w:space="0" w:color="auto"/>
        <w:left w:val="none" w:sz="0" w:space="0" w:color="auto"/>
        <w:bottom w:val="none" w:sz="0" w:space="0" w:color="auto"/>
        <w:right w:val="none" w:sz="0" w:space="0" w:color="auto"/>
      </w:divBdr>
    </w:div>
    <w:div w:id="103572461">
      <w:bodyDiv w:val="1"/>
      <w:marLeft w:val="0"/>
      <w:marRight w:val="0"/>
      <w:marTop w:val="0"/>
      <w:marBottom w:val="0"/>
      <w:divBdr>
        <w:top w:val="none" w:sz="0" w:space="0" w:color="auto"/>
        <w:left w:val="none" w:sz="0" w:space="0" w:color="auto"/>
        <w:bottom w:val="none" w:sz="0" w:space="0" w:color="auto"/>
        <w:right w:val="none" w:sz="0" w:space="0" w:color="auto"/>
      </w:divBdr>
    </w:div>
    <w:div w:id="104540062">
      <w:bodyDiv w:val="1"/>
      <w:marLeft w:val="0"/>
      <w:marRight w:val="0"/>
      <w:marTop w:val="0"/>
      <w:marBottom w:val="0"/>
      <w:divBdr>
        <w:top w:val="none" w:sz="0" w:space="0" w:color="auto"/>
        <w:left w:val="none" w:sz="0" w:space="0" w:color="auto"/>
        <w:bottom w:val="none" w:sz="0" w:space="0" w:color="auto"/>
        <w:right w:val="none" w:sz="0" w:space="0" w:color="auto"/>
      </w:divBdr>
    </w:div>
    <w:div w:id="104859490">
      <w:bodyDiv w:val="1"/>
      <w:marLeft w:val="0"/>
      <w:marRight w:val="0"/>
      <w:marTop w:val="0"/>
      <w:marBottom w:val="0"/>
      <w:divBdr>
        <w:top w:val="none" w:sz="0" w:space="0" w:color="auto"/>
        <w:left w:val="none" w:sz="0" w:space="0" w:color="auto"/>
        <w:bottom w:val="none" w:sz="0" w:space="0" w:color="auto"/>
        <w:right w:val="none" w:sz="0" w:space="0" w:color="auto"/>
      </w:divBdr>
    </w:div>
    <w:div w:id="113133587">
      <w:bodyDiv w:val="1"/>
      <w:marLeft w:val="0"/>
      <w:marRight w:val="0"/>
      <w:marTop w:val="0"/>
      <w:marBottom w:val="0"/>
      <w:divBdr>
        <w:top w:val="none" w:sz="0" w:space="0" w:color="auto"/>
        <w:left w:val="none" w:sz="0" w:space="0" w:color="auto"/>
        <w:bottom w:val="none" w:sz="0" w:space="0" w:color="auto"/>
        <w:right w:val="none" w:sz="0" w:space="0" w:color="auto"/>
      </w:divBdr>
    </w:div>
    <w:div w:id="130289524">
      <w:bodyDiv w:val="1"/>
      <w:marLeft w:val="0"/>
      <w:marRight w:val="0"/>
      <w:marTop w:val="0"/>
      <w:marBottom w:val="0"/>
      <w:divBdr>
        <w:top w:val="none" w:sz="0" w:space="0" w:color="auto"/>
        <w:left w:val="none" w:sz="0" w:space="0" w:color="auto"/>
        <w:bottom w:val="none" w:sz="0" w:space="0" w:color="auto"/>
        <w:right w:val="none" w:sz="0" w:space="0" w:color="auto"/>
      </w:divBdr>
    </w:div>
    <w:div w:id="135492108">
      <w:bodyDiv w:val="1"/>
      <w:marLeft w:val="0"/>
      <w:marRight w:val="0"/>
      <w:marTop w:val="0"/>
      <w:marBottom w:val="0"/>
      <w:divBdr>
        <w:top w:val="none" w:sz="0" w:space="0" w:color="auto"/>
        <w:left w:val="none" w:sz="0" w:space="0" w:color="auto"/>
        <w:bottom w:val="none" w:sz="0" w:space="0" w:color="auto"/>
        <w:right w:val="none" w:sz="0" w:space="0" w:color="auto"/>
      </w:divBdr>
    </w:div>
    <w:div w:id="136456055">
      <w:bodyDiv w:val="1"/>
      <w:marLeft w:val="0"/>
      <w:marRight w:val="0"/>
      <w:marTop w:val="0"/>
      <w:marBottom w:val="0"/>
      <w:divBdr>
        <w:top w:val="none" w:sz="0" w:space="0" w:color="auto"/>
        <w:left w:val="none" w:sz="0" w:space="0" w:color="auto"/>
        <w:bottom w:val="none" w:sz="0" w:space="0" w:color="auto"/>
        <w:right w:val="none" w:sz="0" w:space="0" w:color="auto"/>
      </w:divBdr>
    </w:div>
    <w:div w:id="151916558">
      <w:bodyDiv w:val="1"/>
      <w:marLeft w:val="0"/>
      <w:marRight w:val="0"/>
      <w:marTop w:val="0"/>
      <w:marBottom w:val="0"/>
      <w:divBdr>
        <w:top w:val="none" w:sz="0" w:space="0" w:color="auto"/>
        <w:left w:val="none" w:sz="0" w:space="0" w:color="auto"/>
        <w:bottom w:val="none" w:sz="0" w:space="0" w:color="auto"/>
        <w:right w:val="none" w:sz="0" w:space="0" w:color="auto"/>
      </w:divBdr>
    </w:div>
    <w:div w:id="162554206">
      <w:bodyDiv w:val="1"/>
      <w:marLeft w:val="0"/>
      <w:marRight w:val="0"/>
      <w:marTop w:val="0"/>
      <w:marBottom w:val="0"/>
      <w:divBdr>
        <w:top w:val="none" w:sz="0" w:space="0" w:color="auto"/>
        <w:left w:val="none" w:sz="0" w:space="0" w:color="auto"/>
        <w:bottom w:val="none" w:sz="0" w:space="0" w:color="auto"/>
        <w:right w:val="none" w:sz="0" w:space="0" w:color="auto"/>
      </w:divBdr>
    </w:div>
    <w:div w:id="165361526">
      <w:bodyDiv w:val="1"/>
      <w:marLeft w:val="0"/>
      <w:marRight w:val="0"/>
      <w:marTop w:val="0"/>
      <w:marBottom w:val="0"/>
      <w:divBdr>
        <w:top w:val="none" w:sz="0" w:space="0" w:color="auto"/>
        <w:left w:val="none" w:sz="0" w:space="0" w:color="auto"/>
        <w:bottom w:val="none" w:sz="0" w:space="0" w:color="auto"/>
        <w:right w:val="none" w:sz="0" w:space="0" w:color="auto"/>
      </w:divBdr>
    </w:div>
    <w:div w:id="172302733">
      <w:bodyDiv w:val="1"/>
      <w:marLeft w:val="0"/>
      <w:marRight w:val="0"/>
      <w:marTop w:val="0"/>
      <w:marBottom w:val="0"/>
      <w:divBdr>
        <w:top w:val="none" w:sz="0" w:space="0" w:color="auto"/>
        <w:left w:val="none" w:sz="0" w:space="0" w:color="auto"/>
        <w:bottom w:val="none" w:sz="0" w:space="0" w:color="auto"/>
        <w:right w:val="none" w:sz="0" w:space="0" w:color="auto"/>
      </w:divBdr>
    </w:div>
    <w:div w:id="172453381">
      <w:bodyDiv w:val="1"/>
      <w:marLeft w:val="0"/>
      <w:marRight w:val="0"/>
      <w:marTop w:val="0"/>
      <w:marBottom w:val="0"/>
      <w:divBdr>
        <w:top w:val="none" w:sz="0" w:space="0" w:color="auto"/>
        <w:left w:val="none" w:sz="0" w:space="0" w:color="auto"/>
        <w:bottom w:val="none" w:sz="0" w:space="0" w:color="auto"/>
        <w:right w:val="none" w:sz="0" w:space="0" w:color="auto"/>
      </w:divBdr>
    </w:div>
    <w:div w:id="182979064">
      <w:bodyDiv w:val="1"/>
      <w:marLeft w:val="0"/>
      <w:marRight w:val="0"/>
      <w:marTop w:val="0"/>
      <w:marBottom w:val="0"/>
      <w:divBdr>
        <w:top w:val="none" w:sz="0" w:space="0" w:color="auto"/>
        <w:left w:val="none" w:sz="0" w:space="0" w:color="auto"/>
        <w:bottom w:val="none" w:sz="0" w:space="0" w:color="auto"/>
        <w:right w:val="none" w:sz="0" w:space="0" w:color="auto"/>
      </w:divBdr>
    </w:div>
    <w:div w:id="185368410">
      <w:bodyDiv w:val="1"/>
      <w:marLeft w:val="0"/>
      <w:marRight w:val="0"/>
      <w:marTop w:val="0"/>
      <w:marBottom w:val="0"/>
      <w:divBdr>
        <w:top w:val="none" w:sz="0" w:space="0" w:color="auto"/>
        <w:left w:val="none" w:sz="0" w:space="0" w:color="auto"/>
        <w:bottom w:val="none" w:sz="0" w:space="0" w:color="auto"/>
        <w:right w:val="none" w:sz="0" w:space="0" w:color="auto"/>
      </w:divBdr>
    </w:div>
    <w:div w:id="189533277">
      <w:bodyDiv w:val="1"/>
      <w:marLeft w:val="0"/>
      <w:marRight w:val="0"/>
      <w:marTop w:val="0"/>
      <w:marBottom w:val="0"/>
      <w:divBdr>
        <w:top w:val="none" w:sz="0" w:space="0" w:color="auto"/>
        <w:left w:val="none" w:sz="0" w:space="0" w:color="auto"/>
        <w:bottom w:val="none" w:sz="0" w:space="0" w:color="auto"/>
        <w:right w:val="none" w:sz="0" w:space="0" w:color="auto"/>
      </w:divBdr>
    </w:div>
    <w:div w:id="190582061">
      <w:bodyDiv w:val="1"/>
      <w:marLeft w:val="0"/>
      <w:marRight w:val="0"/>
      <w:marTop w:val="0"/>
      <w:marBottom w:val="0"/>
      <w:divBdr>
        <w:top w:val="none" w:sz="0" w:space="0" w:color="auto"/>
        <w:left w:val="none" w:sz="0" w:space="0" w:color="auto"/>
        <w:bottom w:val="none" w:sz="0" w:space="0" w:color="auto"/>
        <w:right w:val="none" w:sz="0" w:space="0" w:color="auto"/>
      </w:divBdr>
    </w:div>
    <w:div w:id="191847555">
      <w:bodyDiv w:val="1"/>
      <w:marLeft w:val="0"/>
      <w:marRight w:val="0"/>
      <w:marTop w:val="0"/>
      <w:marBottom w:val="0"/>
      <w:divBdr>
        <w:top w:val="none" w:sz="0" w:space="0" w:color="auto"/>
        <w:left w:val="none" w:sz="0" w:space="0" w:color="auto"/>
        <w:bottom w:val="none" w:sz="0" w:space="0" w:color="auto"/>
        <w:right w:val="none" w:sz="0" w:space="0" w:color="auto"/>
      </w:divBdr>
    </w:div>
    <w:div w:id="199247566">
      <w:bodyDiv w:val="1"/>
      <w:marLeft w:val="0"/>
      <w:marRight w:val="0"/>
      <w:marTop w:val="0"/>
      <w:marBottom w:val="0"/>
      <w:divBdr>
        <w:top w:val="none" w:sz="0" w:space="0" w:color="auto"/>
        <w:left w:val="none" w:sz="0" w:space="0" w:color="auto"/>
        <w:bottom w:val="none" w:sz="0" w:space="0" w:color="auto"/>
        <w:right w:val="none" w:sz="0" w:space="0" w:color="auto"/>
      </w:divBdr>
    </w:div>
    <w:div w:id="204366179">
      <w:bodyDiv w:val="1"/>
      <w:marLeft w:val="0"/>
      <w:marRight w:val="0"/>
      <w:marTop w:val="0"/>
      <w:marBottom w:val="0"/>
      <w:divBdr>
        <w:top w:val="none" w:sz="0" w:space="0" w:color="auto"/>
        <w:left w:val="none" w:sz="0" w:space="0" w:color="auto"/>
        <w:bottom w:val="none" w:sz="0" w:space="0" w:color="auto"/>
        <w:right w:val="none" w:sz="0" w:space="0" w:color="auto"/>
      </w:divBdr>
    </w:div>
    <w:div w:id="220556614">
      <w:bodyDiv w:val="1"/>
      <w:marLeft w:val="0"/>
      <w:marRight w:val="0"/>
      <w:marTop w:val="0"/>
      <w:marBottom w:val="0"/>
      <w:divBdr>
        <w:top w:val="none" w:sz="0" w:space="0" w:color="auto"/>
        <w:left w:val="none" w:sz="0" w:space="0" w:color="auto"/>
        <w:bottom w:val="none" w:sz="0" w:space="0" w:color="auto"/>
        <w:right w:val="none" w:sz="0" w:space="0" w:color="auto"/>
      </w:divBdr>
    </w:div>
    <w:div w:id="233515421">
      <w:bodyDiv w:val="1"/>
      <w:marLeft w:val="0"/>
      <w:marRight w:val="0"/>
      <w:marTop w:val="0"/>
      <w:marBottom w:val="0"/>
      <w:divBdr>
        <w:top w:val="none" w:sz="0" w:space="0" w:color="auto"/>
        <w:left w:val="none" w:sz="0" w:space="0" w:color="auto"/>
        <w:bottom w:val="none" w:sz="0" w:space="0" w:color="auto"/>
        <w:right w:val="none" w:sz="0" w:space="0" w:color="auto"/>
      </w:divBdr>
    </w:div>
    <w:div w:id="239095069">
      <w:bodyDiv w:val="1"/>
      <w:marLeft w:val="0"/>
      <w:marRight w:val="0"/>
      <w:marTop w:val="0"/>
      <w:marBottom w:val="0"/>
      <w:divBdr>
        <w:top w:val="none" w:sz="0" w:space="0" w:color="auto"/>
        <w:left w:val="none" w:sz="0" w:space="0" w:color="auto"/>
        <w:bottom w:val="none" w:sz="0" w:space="0" w:color="auto"/>
        <w:right w:val="none" w:sz="0" w:space="0" w:color="auto"/>
      </w:divBdr>
    </w:div>
    <w:div w:id="242835894">
      <w:bodyDiv w:val="1"/>
      <w:marLeft w:val="0"/>
      <w:marRight w:val="0"/>
      <w:marTop w:val="0"/>
      <w:marBottom w:val="0"/>
      <w:divBdr>
        <w:top w:val="none" w:sz="0" w:space="0" w:color="auto"/>
        <w:left w:val="none" w:sz="0" w:space="0" w:color="auto"/>
        <w:bottom w:val="none" w:sz="0" w:space="0" w:color="auto"/>
        <w:right w:val="none" w:sz="0" w:space="0" w:color="auto"/>
      </w:divBdr>
    </w:div>
    <w:div w:id="246354801">
      <w:bodyDiv w:val="1"/>
      <w:marLeft w:val="0"/>
      <w:marRight w:val="0"/>
      <w:marTop w:val="0"/>
      <w:marBottom w:val="0"/>
      <w:divBdr>
        <w:top w:val="none" w:sz="0" w:space="0" w:color="auto"/>
        <w:left w:val="none" w:sz="0" w:space="0" w:color="auto"/>
        <w:bottom w:val="none" w:sz="0" w:space="0" w:color="auto"/>
        <w:right w:val="none" w:sz="0" w:space="0" w:color="auto"/>
      </w:divBdr>
    </w:div>
    <w:div w:id="258374974">
      <w:bodyDiv w:val="1"/>
      <w:marLeft w:val="0"/>
      <w:marRight w:val="0"/>
      <w:marTop w:val="0"/>
      <w:marBottom w:val="0"/>
      <w:divBdr>
        <w:top w:val="none" w:sz="0" w:space="0" w:color="auto"/>
        <w:left w:val="none" w:sz="0" w:space="0" w:color="auto"/>
        <w:bottom w:val="none" w:sz="0" w:space="0" w:color="auto"/>
        <w:right w:val="none" w:sz="0" w:space="0" w:color="auto"/>
      </w:divBdr>
    </w:div>
    <w:div w:id="262806157">
      <w:bodyDiv w:val="1"/>
      <w:marLeft w:val="0"/>
      <w:marRight w:val="0"/>
      <w:marTop w:val="0"/>
      <w:marBottom w:val="0"/>
      <w:divBdr>
        <w:top w:val="none" w:sz="0" w:space="0" w:color="auto"/>
        <w:left w:val="none" w:sz="0" w:space="0" w:color="auto"/>
        <w:bottom w:val="none" w:sz="0" w:space="0" w:color="auto"/>
        <w:right w:val="none" w:sz="0" w:space="0" w:color="auto"/>
      </w:divBdr>
    </w:div>
    <w:div w:id="268777123">
      <w:bodyDiv w:val="1"/>
      <w:marLeft w:val="0"/>
      <w:marRight w:val="0"/>
      <w:marTop w:val="0"/>
      <w:marBottom w:val="0"/>
      <w:divBdr>
        <w:top w:val="none" w:sz="0" w:space="0" w:color="auto"/>
        <w:left w:val="none" w:sz="0" w:space="0" w:color="auto"/>
        <w:bottom w:val="none" w:sz="0" w:space="0" w:color="auto"/>
        <w:right w:val="none" w:sz="0" w:space="0" w:color="auto"/>
      </w:divBdr>
    </w:div>
    <w:div w:id="270942265">
      <w:bodyDiv w:val="1"/>
      <w:marLeft w:val="0"/>
      <w:marRight w:val="0"/>
      <w:marTop w:val="0"/>
      <w:marBottom w:val="0"/>
      <w:divBdr>
        <w:top w:val="none" w:sz="0" w:space="0" w:color="auto"/>
        <w:left w:val="none" w:sz="0" w:space="0" w:color="auto"/>
        <w:bottom w:val="none" w:sz="0" w:space="0" w:color="auto"/>
        <w:right w:val="none" w:sz="0" w:space="0" w:color="auto"/>
      </w:divBdr>
    </w:div>
    <w:div w:id="276916748">
      <w:bodyDiv w:val="1"/>
      <w:marLeft w:val="0"/>
      <w:marRight w:val="0"/>
      <w:marTop w:val="0"/>
      <w:marBottom w:val="0"/>
      <w:divBdr>
        <w:top w:val="none" w:sz="0" w:space="0" w:color="auto"/>
        <w:left w:val="none" w:sz="0" w:space="0" w:color="auto"/>
        <w:bottom w:val="none" w:sz="0" w:space="0" w:color="auto"/>
        <w:right w:val="none" w:sz="0" w:space="0" w:color="auto"/>
      </w:divBdr>
    </w:div>
    <w:div w:id="281111733">
      <w:bodyDiv w:val="1"/>
      <w:marLeft w:val="0"/>
      <w:marRight w:val="0"/>
      <w:marTop w:val="0"/>
      <w:marBottom w:val="0"/>
      <w:divBdr>
        <w:top w:val="none" w:sz="0" w:space="0" w:color="auto"/>
        <w:left w:val="none" w:sz="0" w:space="0" w:color="auto"/>
        <w:bottom w:val="none" w:sz="0" w:space="0" w:color="auto"/>
        <w:right w:val="none" w:sz="0" w:space="0" w:color="auto"/>
      </w:divBdr>
    </w:div>
    <w:div w:id="282227265">
      <w:bodyDiv w:val="1"/>
      <w:marLeft w:val="0"/>
      <w:marRight w:val="0"/>
      <w:marTop w:val="0"/>
      <w:marBottom w:val="0"/>
      <w:divBdr>
        <w:top w:val="none" w:sz="0" w:space="0" w:color="auto"/>
        <w:left w:val="none" w:sz="0" w:space="0" w:color="auto"/>
        <w:bottom w:val="none" w:sz="0" w:space="0" w:color="auto"/>
        <w:right w:val="none" w:sz="0" w:space="0" w:color="auto"/>
      </w:divBdr>
    </w:div>
    <w:div w:id="289671611">
      <w:bodyDiv w:val="1"/>
      <w:marLeft w:val="0"/>
      <w:marRight w:val="0"/>
      <w:marTop w:val="0"/>
      <w:marBottom w:val="0"/>
      <w:divBdr>
        <w:top w:val="none" w:sz="0" w:space="0" w:color="auto"/>
        <w:left w:val="none" w:sz="0" w:space="0" w:color="auto"/>
        <w:bottom w:val="none" w:sz="0" w:space="0" w:color="auto"/>
        <w:right w:val="none" w:sz="0" w:space="0" w:color="auto"/>
      </w:divBdr>
    </w:div>
    <w:div w:id="293677784">
      <w:bodyDiv w:val="1"/>
      <w:marLeft w:val="0"/>
      <w:marRight w:val="0"/>
      <w:marTop w:val="0"/>
      <w:marBottom w:val="0"/>
      <w:divBdr>
        <w:top w:val="none" w:sz="0" w:space="0" w:color="auto"/>
        <w:left w:val="none" w:sz="0" w:space="0" w:color="auto"/>
        <w:bottom w:val="none" w:sz="0" w:space="0" w:color="auto"/>
        <w:right w:val="none" w:sz="0" w:space="0" w:color="auto"/>
      </w:divBdr>
    </w:div>
    <w:div w:id="294527198">
      <w:bodyDiv w:val="1"/>
      <w:marLeft w:val="0"/>
      <w:marRight w:val="0"/>
      <w:marTop w:val="0"/>
      <w:marBottom w:val="0"/>
      <w:divBdr>
        <w:top w:val="none" w:sz="0" w:space="0" w:color="auto"/>
        <w:left w:val="none" w:sz="0" w:space="0" w:color="auto"/>
        <w:bottom w:val="none" w:sz="0" w:space="0" w:color="auto"/>
        <w:right w:val="none" w:sz="0" w:space="0" w:color="auto"/>
      </w:divBdr>
    </w:div>
    <w:div w:id="295451753">
      <w:bodyDiv w:val="1"/>
      <w:marLeft w:val="0"/>
      <w:marRight w:val="0"/>
      <w:marTop w:val="0"/>
      <w:marBottom w:val="0"/>
      <w:divBdr>
        <w:top w:val="none" w:sz="0" w:space="0" w:color="auto"/>
        <w:left w:val="none" w:sz="0" w:space="0" w:color="auto"/>
        <w:bottom w:val="none" w:sz="0" w:space="0" w:color="auto"/>
        <w:right w:val="none" w:sz="0" w:space="0" w:color="auto"/>
      </w:divBdr>
    </w:div>
    <w:div w:id="296104138">
      <w:bodyDiv w:val="1"/>
      <w:marLeft w:val="0"/>
      <w:marRight w:val="0"/>
      <w:marTop w:val="0"/>
      <w:marBottom w:val="0"/>
      <w:divBdr>
        <w:top w:val="none" w:sz="0" w:space="0" w:color="auto"/>
        <w:left w:val="none" w:sz="0" w:space="0" w:color="auto"/>
        <w:bottom w:val="none" w:sz="0" w:space="0" w:color="auto"/>
        <w:right w:val="none" w:sz="0" w:space="0" w:color="auto"/>
      </w:divBdr>
    </w:div>
    <w:div w:id="299264438">
      <w:bodyDiv w:val="1"/>
      <w:marLeft w:val="0"/>
      <w:marRight w:val="0"/>
      <w:marTop w:val="0"/>
      <w:marBottom w:val="0"/>
      <w:divBdr>
        <w:top w:val="none" w:sz="0" w:space="0" w:color="auto"/>
        <w:left w:val="none" w:sz="0" w:space="0" w:color="auto"/>
        <w:bottom w:val="none" w:sz="0" w:space="0" w:color="auto"/>
        <w:right w:val="none" w:sz="0" w:space="0" w:color="auto"/>
      </w:divBdr>
    </w:div>
    <w:div w:id="300960453">
      <w:bodyDiv w:val="1"/>
      <w:marLeft w:val="0"/>
      <w:marRight w:val="0"/>
      <w:marTop w:val="0"/>
      <w:marBottom w:val="0"/>
      <w:divBdr>
        <w:top w:val="none" w:sz="0" w:space="0" w:color="auto"/>
        <w:left w:val="none" w:sz="0" w:space="0" w:color="auto"/>
        <w:bottom w:val="none" w:sz="0" w:space="0" w:color="auto"/>
        <w:right w:val="none" w:sz="0" w:space="0" w:color="auto"/>
      </w:divBdr>
    </w:div>
    <w:div w:id="302278916">
      <w:bodyDiv w:val="1"/>
      <w:marLeft w:val="0"/>
      <w:marRight w:val="0"/>
      <w:marTop w:val="0"/>
      <w:marBottom w:val="0"/>
      <w:divBdr>
        <w:top w:val="none" w:sz="0" w:space="0" w:color="auto"/>
        <w:left w:val="none" w:sz="0" w:space="0" w:color="auto"/>
        <w:bottom w:val="none" w:sz="0" w:space="0" w:color="auto"/>
        <w:right w:val="none" w:sz="0" w:space="0" w:color="auto"/>
      </w:divBdr>
    </w:div>
    <w:div w:id="303631063">
      <w:bodyDiv w:val="1"/>
      <w:marLeft w:val="0"/>
      <w:marRight w:val="0"/>
      <w:marTop w:val="0"/>
      <w:marBottom w:val="0"/>
      <w:divBdr>
        <w:top w:val="none" w:sz="0" w:space="0" w:color="auto"/>
        <w:left w:val="none" w:sz="0" w:space="0" w:color="auto"/>
        <w:bottom w:val="none" w:sz="0" w:space="0" w:color="auto"/>
        <w:right w:val="none" w:sz="0" w:space="0" w:color="auto"/>
      </w:divBdr>
    </w:div>
    <w:div w:id="309335159">
      <w:bodyDiv w:val="1"/>
      <w:marLeft w:val="0"/>
      <w:marRight w:val="0"/>
      <w:marTop w:val="0"/>
      <w:marBottom w:val="0"/>
      <w:divBdr>
        <w:top w:val="none" w:sz="0" w:space="0" w:color="auto"/>
        <w:left w:val="none" w:sz="0" w:space="0" w:color="auto"/>
        <w:bottom w:val="none" w:sz="0" w:space="0" w:color="auto"/>
        <w:right w:val="none" w:sz="0" w:space="0" w:color="auto"/>
      </w:divBdr>
    </w:div>
    <w:div w:id="310716518">
      <w:bodyDiv w:val="1"/>
      <w:marLeft w:val="0"/>
      <w:marRight w:val="0"/>
      <w:marTop w:val="0"/>
      <w:marBottom w:val="0"/>
      <w:divBdr>
        <w:top w:val="none" w:sz="0" w:space="0" w:color="auto"/>
        <w:left w:val="none" w:sz="0" w:space="0" w:color="auto"/>
        <w:bottom w:val="none" w:sz="0" w:space="0" w:color="auto"/>
        <w:right w:val="none" w:sz="0" w:space="0" w:color="auto"/>
      </w:divBdr>
    </w:div>
    <w:div w:id="311641223">
      <w:bodyDiv w:val="1"/>
      <w:marLeft w:val="0"/>
      <w:marRight w:val="0"/>
      <w:marTop w:val="0"/>
      <w:marBottom w:val="0"/>
      <w:divBdr>
        <w:top w:val="none" w:sz="0" w:space="0" w:color="auto"/>
        <w:left w:val="none" w:sz="0" w:space="0" w:color="auto"/>
        <w:bottom w:val="none" w:sz="0" w:space="0" w:color="auto"/>
        <w:right w:val="none" w:sz="0" w:space="0" w:color="auto"/>
      </w:divBdr>
    </w:div>
    <w:div w:id="311754886">
      <w:bodyDiv w:val="1"/>
      <w:marLeft w:val="0"/>
      <w:marRight w:val="0"/>
      <w:marTop w:val="0"/>
      <w:marBottom w:val="0"/>
      <w:divBdr>
        <w:top w:val="none" w:sz="0" w:space="0" w:color="auto"/>
        <w:left w:val="none" w:sz="0" w:space="0" w:color="auto"/>
        <w:bottom w:val="none" w:sz="0" w:space="0" w:color="auto"/>
        <w:right w:val="none" w:sz="0" w:space="0" w:color="auto"/>
      </w:divBdr>
    </w:div>
    <w:div w:id="317416718">
      <w:bodyDiv w:val="1"/>
      <w:marLeft w:val="0"/>
      <w:marRight w:val="0"/>
      <w:marTop w:val="0"/>
      <w:marBottom w:val="0"/>
      <w:divBdr>
        <w:top w:val="none" w:sz="0" w:space="0" w:color="auto"/>
        <w:left w:val="none" w:sz="0" w:space="0" w:color="auto"/>
        <w:bottom w:val="none" w:sz="0" w:space="0" w:color="auto"/>
        <w:right w:val="none" w:sz="0" w:space="0" w:color="auto"/>
      </w:divBdr>
    </w:div>
    <w:div w:id="317460435">
      <w:bodyDiv w:val="1"/>
      <w:marLeft w:val="0"/>
      <w:marRight w:val="0"/>
      <w:marTop w:val="0"/>
      <w:marBottom w:val="0"/>
      <w:divBdr>
        <w:top w:val="none" w:sz="0" w:space="0" w:color="auto"/>
        <w:left w:val="none" w:sz="0" w:space="0" w:color="auto"/>
        <w:bottom w:val="none" w:sz="0" w:space="0" w:color="auto"/>
        <w:right w:val="none" w:sz="0" w:space="0" w:color="auto"/>
      </w:divBdr>
    </w:div>
    <w:div w:id="336348460">
      <w:bodyDiv w:val="1"/>
      <w:marLeft w:val="0"/>
      <w:marRight w:val="0"/>
      <w:marTop w:val="0"/>
      <w:marBottom w:val="0"/>
      <w:divBdr>
        <w:top w:val="none" w:sz="0" w:space="0" w:color="auto"/>
        <w:left w:val="none" w:sz="0" w:space="0" w:color="auto"/>
        <w:bottom w:val="none" w:sz="0" w:space="0" w:color="auto"/>
        <w:right w:val="none" w:sz="0" w:space="0" w:color="auto"/>
      </w:divBdr>
    </w:div>
    <w:div w:id="340667608">
      <w:bodyDiv w:val="1"/>
      <w:marLeft w:val="0"/>
      <w:marRight w:val="0"/>
      <w:marTop w:val="0"/>
      <w:marBottom w:val="0"/>
      <w:divBdr>
        <w:top w:val="none" w:sz="0" w:space="0" w:color="auto"/>
        <w:left w:val="none" w:sz="0" w:space="0" w:color="auto"/>
        <w:bottom w:val="none" w:sz="0" w:space="0" w:color="auto"/>
        <w:right w:val="none" w:sz="0" w:space="0" w:color="auto"/>
      </w:divBdr>
    </w:div>
    <w:div w:id="341318539">
      <w:bodyDiv w:val="1"/>
      <w:marLeft w:val="0"/>
      <w:marRight w:val="0"/>
      <w:marTop w:val="0"/>
      <w:marBottom w:val="0"/>
      <w:divBdr>
        <w:top w:val="none" w:sz="0" w:space="0" w:color="auto"/>
        <w:left w:val="none" w:sz="0" w:space="0" w:color="auto"/>
        <w:bottom w:val="none" w:sz="0" w:space="0" w:color="auto"/>
        <w:right w:val="none" w:sz="0" w:space="0" w:color="auto"/>
      </w:divBdr>
    </w:div>
    <w:div w:id="343290184">
      <w:bodyDiv w:val="1"/>
      <w:marLeft w:val="0"/>
      <w:marRight w:val="0"/>
      <w:marTop w:val="0"/>
      <w:marBottom w:val="0"/>
      <w:divBdr>
        <w:top w:val="none" w:sz="0" w:space="0" w:color="auto"/>
        <w:left w:val="none" w:sz="0" w:space="0" w:color="auto"/>
        <w:bottom w:val="none" w:sz="0" w:space="0" w:color="auto"/>
        <w:right w:val="none" w:sz="0" w:space="0" w:color="auto"/>
      </w:divBdr>
    </w:div>
    <w:div w:id="349843210">
      <w:bodyDiv w:val="1"/>
      <w:marLeft w:val="0"/>
      <w:marRight w:val="0"/>
      <w:marTop w:val="0"/>
      <w:marBottom w:val="0"/>
      <w:divBdr>
        <w:top w:val="none" w:sz="0" w:space="0" w:color="auto"/>
        <w:left w:val="none" w:sz="0" w:space="0" w:color="auto"/>
        <w:bottom w:val="none" w:sz="0" w:space="0" w:color="auto"/>
        <w:right w:val="none" w:sz="0" w:space="0" w:color="auto"/>
      </w:divBdr>
      <w:divsChild>
        <w:div w:id="999887333">
          <w:marLeft w:val="0"/>
          <w:marRight w:val="0"/>
          <w:marTop w:val="0"/>
          <w:marBottom w:val="0"/>
          <w:divBdr>
            <w:top w:val="none" w:sz="0" w:space="0" w:color="auto"/>
            <w:left w:val="none" w:sz="0" w:space="0" w:color="auto"/>
            <w:bottom w:val="none" w:sz="0" w:space="0" w:color="auto"/>
            <w:right w:val="none" w:sz="0" w:space="0" w:color="auto"/>
          </w:divBdr>
        </w:div>
      </w:divsChild>
    </w:div>
    <w:div w:id="370762150">
      <w:bodyDiv w:val="1"/>
      <w:marLeft w:val="0"/>
      <w:marRight w:val="0"/>
      <w:marTop w:val="0"/>
      <w:marBottom w:val="0"/>
      <w:divBdr>
        <w:top w:val="none" w:sz="0" w:space="0" w:color="auto"/>
        <w:left w:val="none" w:sz="0" w:space="0" w:color="auto"/>
        <w:bottom w:val="none" w:sz="0" w:space="0" w:color="auto"/>
        <w:right w:val="none" w:sz="0" w:space="0" w:color="auto"/>
      </w:divBdr>
    </w:div>
    <w:div w:id="371000303">
      <w:bodyDiv w:val="1"/>
      <w:marLeft w:val="0"/>
      <w:marRight w:val="0"/>
      <w:marTop w:val="0"/>
      <w:marBottom w:val="0"/>
      <w:divBdr>
        <w:top w:val="none" w:sz="0" w:space="0" w:color="auto"/>
        <w:left w:val="none" w:sz="0" w:space="0" w:color="auto"/>
        <w:bottom w:val="none" w:sz="0" w:space="0" w:color="auto"/>
        <w:right w:val="none" w:sz="0" w:space="0" w:color="auto"/>
      </w:divBdr>
    </w:div>
    <w:div w:id="373041744">
      <w:bodyDiv w:val="1"/>
      <w:marLeft w:val="0"/>
      <w:marRight w:val="0"/>
      <w:marTop w:val="0"/>
      <w:marBottom w:val="0"/>
      <w:divBdr>
        <w:top w:val="none" w:sz="0" w:space="0" w:color="auto"/>
        <w:left w:val="none" w:sz="0" w:space="0" w:color="auto"/>
        <w:bottom w:val="none" w:sz="0" w:space="0" w:color="auto"/>
        <w:right w:val="none" w:sz="0" w:space="0" w:color="auto"/>
      </w:divBdr>
    </w:div>
    <w:div w:id="378017837">
      <w:bodyDiv w:val="1"/>
      <w:marLeft w:val="0"/>
      <w:marRight w:val="0"/>
      <w:marTop w:val="0"/>
      <w:marBottom w:val="0"/>
      <w:divBdr>
        <w:top w:val="none" w:sz="0" w:space="0" w:color="auto"/>
        <w:left w:val="none" w:sz="0" w:space="0" w:color="auto"/>
        <w:bottom w:val="none" w:sz="0" w:space="0" w:color="auto"/>
        <w:right w:val="none" w:sz="0" w:space="0" w:color="auto"/>
      </w:divBdr>
    </w:div>
    <w:div w:id="387611491">
      <w:bodyDiv w:val="1"/>
      <w:marLeft w:val="0"/>
      <w:marRight w:val="0"/>
      <w:marTop w:val="0"/>
      <w:marBottom w:val="0"/>
      <w:divBdr>
        <w:top w:val="none" w:sz="0" w:space="0" w:color="auto"/>
        <w:left w:val="none" w:sz="0" w:space="0" w:color="auto"/>
        <w:bottom w:val="none" w:sz="0" w:space="0" w:color="auto"/>
        <w:right w:val="none" w:sz="0" w:space="0" w:color="auto"/>
      </w:divBdr>
    </w:div>
    <w:div w:id="390740228">
      <w:bodyDiv w:val="1"/>
      <w:marLeft w:val="0"/>
      <w:marRight w:val="0"/>
      <w:marTop w:val="0"/>
      <w:marBottom w:val="0"/>
      <w:divBdr>
        <w:top w:val="none" w:sz="0" w:space="0" w:color="auto"/>
        <w:left w:val="none" w:sz="0" w:space="0" w:color="auto"/>
        <w:bottom w:val="none" w:sz="0" w:space="0" w:color="auto"/>
        <w:right w:val="none" w:sz="0" w:space="0" w:color="auto"/>
      </w:divBdr>
    </w:div>
    <w:div w:id="398358502">
      <w:bodyDiv w:val="1"/>
      <w:marLeft w:val="0"/>
      <w:marRight w:val="0"/>
      <w:marTop w:val="0"/>
      <w:marBottom w:val="0"/>
      <w:divBdr>
        <w:top w:val="none" w:sz="0" w:space="0" w:color="auto"/>
        <w:left w:val="none" w:sz="0" w:space="0" w:color="auto"/>
        <w:bottom w:val="none" w:sz="0" w:space="0" w:color="auto"/>
        <w:right w:val="none" w:sz="0" w:space="0" w:color="auto"/>
      </w:divBdr>
    </w:div>
    <w:div w:id="399376555">
      <w:bodyDiv w:val="1"/>
      <w:marLeft w:val="0"/>
      <w:marRight w:val="0"/>
      <w:marTop w:val="0"/>
      <w:marBottom w:val="0"/>
      <w:divBdr>
        <w:top w:val="none" w:sz="0" w:space="0" w:color="auto"/>
        <w:left w:val="none" w:sz="0" w:space="0" w:color="auto"/>
        <w:bottom w:val="none" w:sz="0" w:space="0" w:color="auto"/>
        <w:right w:val="none" w:sz="0" w:space="0" w:color="auto"/>
      </w:divBdr>
    </w:div>
    <w:div w:id="402144124">
      <w:bodyDiv w:val="1"/>
      <w:marLeft w:val="0"/>
      <w:marRight w:val="0"/>
      <w:marTop w:val="0"/>
      <w:marBottom w:val="0"/>
      <w:divBdr>
        <w:top w:val="none" w:sz="0" w:space="0" w:color="auto"/>
        <w:left w:val="none" w:sz="0" w:space="0" w:color="auto"/>
        <w:bottom w:val="none" w:sz="0" w:space="0" w:color="auto"/>
        <w:right w:val="none" w:sz="0" w:space="0" w:color="auto"/>
      </w:divBdr>
    </w:div>
    <w:div w:id="410085344">
      <w:bodyDiv w:val="1"/>
      <w:marLeft w:val="0"/>
      <w:marRight w:val="0"/>
      <w:marTop w:val="0"/>
      <w:marBottom w:val="0"/>
      <w:divBdr>
        <w:top w:val="none" w:sz="0" w:space="0" w:color="auto"/>
        <w:left w:val="none" w:sz="0" w:space="0" w:color="auto"/>
        <w:bottom w:val="none" w:sz="0" w:space="0" w:color="auto"/>
        <w:right w:val="none" w:sz="0" w:space="0" w:color="auto"/>
      </w:divBdr>
    </w:div>
    <w:div w:id="426729726">
      <w:bodyDiv w:val="1"/>
      <w:marLeft w:val="0"/>
      <w:marRight w:val="0"/>
      <w:marTop w:val="0"/>
      <w:marBottom w:val="0"/>
      <w:divBdr>
        <w:top w:val="none" w:sz="0" w:space="0" w:color="auto"/>
        <w:left w:val="none" w:sz="0" w:space="0" w:color="auto"/>
        <w:bottom w:val="none" w:sz="0" w:space="0" w:color="auto"/>
        <w:right w:val="none" w:sz="0" w:space="0" w:color="auto"/>
      </w:divBdr>
    </w:div>
    <w:div w:id="428352451">
      <w:bodyDiv w:val="1"/>
      <w:marLeft w:val="0"/>
      <w:marRight w:val="0"/>
      <w:marTop w:val="0"/>
      <w:marBottom w:val="0"/>
      <w:divBdr>
        <w:top w:val="none" w:sz="0" w:space="0" w:color="auto"/>
        <w:left w:val="none" w:sz="0" w:space="0" w:color="auto"/>
        <w:bottom w:val="none" w:sz="0" w:space="0" w:color="auto"/>
        <w:right w:val="none" w:sz="0" w:space="0" w:color="auto"/>
      </w:divBdr>
    </w:div>
    <w:div w:id="430971606">
      <w:bodyDiv w:val="1"/>
      <w:marLeft w:val="0"/>
      <w:marRight w:val="0"/>
      <w:marTop w:val="0"/>
      <w:marBottom w:val="0"/>
      <w:divBdr>
        <w:top w:val="none" w:sz="0" w:space="0" w:color="auto"/>
        <w:left w:val="none" w:sz="0" w:space="0" w:color="auto"/>
        <w:bottom w:val="none" w:sz="0" w:space="0" w:color="auto"/>
        <w:right w:val="none" w:sz="0" w:space="0" w:color="auto"/>
      </w:divBdr>
    </w:div>
    <w:div w:id="431972921">
      <w:bodyDiv w:val="1"/>
      <w:marLeft w:val="0"/>
      <w:marRight w:val="0"/>
      <w:marTop w:val="0"/>
      <w:marBottom w:val="0"/>
      <w:divBdr>
        <w:top w:val="none" w:sz="0" w:space="0" w:color="auto"/>
        <w:left w:val="none" w:sz="0" w:space="0" w:color="auto"/>
        <w:bottom w:val="none" w:sz="0" w:space="0" w:color="auto"/>
        <w:right w:val="none" w:sz="0" w:space="0" w:color="auto"/>
      </w:divBdr>
    </w:div>
    <w:div w:id="436220632">
      <w:bodyDiv w:val="1"/>
      <w:marLeft w:val="0"/>
      <w:marRight w:val="0"/>
      <w:marTop w:val="0"/>
      <w:marBottom w:val="0"/>
      <w:divBdr>
        <w:top w:val="none" w:sz="0" w:space="0" w:color="auto"/>
        <w:left w:val="none" w:sz="0" w:space="0" w:color="auto"/>
        <w:bottom w:val="none" w:sz="0" w:space="0" w:color="auto"/>
        <w:right w:val="none" w:sz="0" w:space="0" w:color="auto"/>
      </w:divBdr>
    </w:div>
    <w:div w:id="437797750">
      <w:bodyDiv w:val="1"/>
      <w:marLeft w:val="0"/>
      <w:marRight w:val="0"/>
      <w:marTop w:val="0"/>
      <w:marBottom w:val="0"/>
      <w:divBdr>
        <w:top w:val="none" w:sz="0" w:space="0" w:color="auto"/>
        <w:left w:val="none" w:sz="0" w:space="0" w:color="auto"/>
        <w:bottom w:val="none" w:sz="0" w:space="0" w:color="auto"/>
        <w:right w:val="none" w:sz="0" w:space="0" w:color="auto"/>
      </w:divBdr>
    </w:div>
    <w:div w:id="440806818">
      <w:bodyDiv w:val="1"/>
      <w:marLeft w:val="0"/>
      <w:marRight w:val="0"/>
      <w:marTop w:val="0"/>
      <w:marBottom w:val="0"/>
      <w:divBdr>
        <w:top w:val="none" w:sz="0" w:space="0" w:color="auto"/>
        <w:left w:val="none" w:sz="0" w:space="0" w:color="auto"/>
        <w:bottom w:val="none" w:sz="0" w:space="0" w:color="auto"/>
        <w:right w:val="none" w:sz="0" w:space="0" w:color="auto"/>
      </w:divBdr>
    </w:div>
    <w:div w:id="444623208">
      <w:bodyDiv w:val="1"/>
      <w:marLeft w:val="0"/>
      <w:marRight w:val="0"/>
      <w:marTop w:val="0"/>
      <w:marBottom w:val="0"/>
      <w:divBdr>
        <w:top w:val="none" w:sz="0" w:space="0" w:color="auto"/>
        <w:left w:val="none" w:sz="0" w:space="0" w:color="auto"/>
        <w:bottom w:val="none" w:sz="0" w:space="0" w:color="auto"/>
        <w:right w:val="none" w:sz="0" w:space="0" w:color="auto"/>
      </w:divBdr>
    </w:div>
    <w:div w:id="447089716">
      <w:bodyDiv w:val="1"/>
      <w:marLeft w:val="0"/>
      <w:marRight w:val="0"/>
      <w:marTop w:val="0"/>
      <w:marBottom w:val="0"/>
      <w:divBdr>
        <w:top w:val="none" w:sz="0" w:space="0" w:color="auto"/>
        <w:left w:val="none" w:sz="0" w:space="0" w:color="auto"/>
        <w:bottom w:val="none" w:sz="0" w:space="0" w:color="auto"/>
        <w:right w:val="none" w:sz="0" w:space="0" w:color="auto"/>
      </w:divBdr>
    </w:div>
    <w:div w:id="456872354">
      <w:bodyDiv w:val="1"/>
      <w:marLeft w:val="0"/>
      <w:marRight w:val="0"/>
      <w:marTop w:val="0"/>
      <w:marBottom w:val="0"/>
      <w:divBdr>
        <w:top w:val="none" w:sz="0" w:space="0" w:color="auto"/>
        <w:left w:val="none" w:sz="0" w:space="0" w:color="auto"/>
        <w:bottom w:val="none" w:sz="0" w:space="0" w:color="auto"/>
        <w:right w:val="none" w:sz="0" w:space="0" w:color="auto"/>
      </w:divBdr>
    </w:div>
    <w:div w:id="456919762">
      <w:bodyDiv w:val="1"/>
      <w:marLeft w:val="0"/>
      <w:marRight w:val="0"/>
      <w:marTop w:val="0"/>
      <w:marBottom w:val="0"/>
      <w:divBdr>
        <w:top w:val="none" w:sz="0" w:space="0" w:color="auto"/>
        <w:left w:val="none" w:sz="0" w:space="0" w:color="auto"/>
        <w:bottom w:val="none" w:sz="0" w:space="0" w:color="auto"/>
        <w:right w:val="none" w:sz="0" w:space="0" w:color="auto"/>
      </w:divBdr>
    </w:div>
    <w:div w:id="459425209">
      <w:bodyDiv w:val="1"/>
      <w:marLeft w:val="0"/>
      <w:marRight w:val="0"/>
      <w:marTop w:val="0"/>
      <w:marBottom w:val="0"/>
      <w:divBdr>
        <w:top w:val="none" w:sz="0" w:space="0" w:color="auto"/>
        <w:left w:val="none" w:sz="0" w:space="0" w:color="auto"/>
        <w:bottom w:val="none" w:sz="0" w:space="0" w:color="auto"/>
        <w:right w:val="none" w:sz="0" w:space="0" w:color="auto"/>
      </w:divBdr>
    </w:div>
    <w:div w:id="469324914">
      <w:bodyDiv w:val="1"/>
      <w:marLeft w:val="0"/>
      <w:marRight w:val="0"/>
      <w:marTop w:val="0"/>
      <w:marBottom w:val="0"/>
      <w:divBdr>
        <w:top w:val="none" w:sz="0" w:space="0" w:color="auto"/>
        <w:left w:val="none" w:sz="0" w:space="0" w:color="auto"/>
        <w:bottom w:val="none" w:sz="0" w:space="0" w:color="auto"/>
        <w:right w:val="none" w:sz="0" w:space="0" w:color="auto"/>
      </w:divBdr>
    </w:div>
    <w:div w:id="471556139">
      <w:bodyDiv w:val="1"/>
      <w:marLeft w:val="0"/>
      <w:marRight w:val="0"/>
      <w:marTop w:val="0"/>
      <w:marBottom w:val="0"/>
      <w:divBdr>
        <w:top w:val="none" w:sz="0" w:space="0" w:color="auto"/>
        <w:left w:val="none" w:sz="0" w:space="0" w:color="auto"/>
        <w:bottom w:val="none" w:sz="0" w:space="0" w:color="auto"/>
        <w:right w:val="none" w:sz="0" w:space="0" w:color="auto"/>
      </w:divBdr>
    </w:div>
    <w:div w:id="475418290">
      <w:bodyDiv w:val="1"/>
      <w:marLeft w:val="0"/>
      <w:marRight w:val="0"/>
      <w:marTop w:val="0"/>
      <w:marBottom w:val="0"/>
      <w:divBdr>
        <w:top w:val="none" w:sz="0" w:space="0" w:color="auto"/>
        <w:left w:val="none" w:sz="0" w:space="0" w:color="auto"/>
        <w:bottom w:val="none" w:sz="0" w:space="0" w:color="auto"/>
        <w:right w:val="none" w:sz="0" w:space="0" w:color="auto"/>
      </w:divBdr>
    </w:div>
    <w:div w:id="481966479">
      <w:bodyDiv w:val="1"/>
      <w:marLeft w:val="0"/>
      <w:marRight w:val="0"/>
      <w:marTop w:val="0"/>
      <w:marBottom w:val="0"/>
      <w:divBdr>
        <w:top w:val="none" w:sz="0" w:space="0" w:color="auto"/>
        <w:left w:val="none" w:sz="0" w:space="0" w:color="auto"/>
        <w:bottom w:val="none" w:sz="0" w:space="0" w:color="auto"/>
        <w:right w:val="none" w:sz="0" w:space="0" w:color="auto"/>
      </w:divBdr>
    </w:div>
    <w:div w:id="487987354">
      <w:bodyDiv w:val="1"/>
      <w:marLeft w:val="0"/>
      <w:marRight w:val="0"/>
      <w:marTop w:val="0"/>
      <w:marBottom w:val="0"/>
      <w:divBdr>
        <w:top w:val="none" w:sz="0" w:space="0" w:color="auto"/>
        <w:left w:val="none" w:sz="0" w:space="0" w:color="auto"/>
        <w:bottom w:val="none" w:sz="0" w:space="0" w:color="auto"/>
        <w:right w:val="none" w:sz="0" w:space="0" w:color="auto"/>
      </w:divBdr>
    </w:div>
    <w:div w:id="492140087">
      <w:bodyDiv w:val="1"/>
      <w:marLeft w:val="0"/>
      <w:marRight w:val="0"/>
      <w:marTop w:val="0"/>
      <w:marBottom w:val="0"/>
      <w:divBdr>
        <w:top w:val="none" w:sz="0" w:space="0" w:color="auto"/>
        <w:left w:val="none" w:sz="0" w:space="0" w:color="auto"/>
        <w:bottom w:val="none" w:sz="0" w:space="0" w:color="auto"/>
        <w:right w:val="none" w:sz="0" w:space="0" w:color="auto"/>
      </w:divBdr>
    </w:div>
    <w:div w:id="493684930">
      <w:bodyDiv w:val="1"/>
      <w:marLeft w:val="0"/>
      <w:marRight w:val="0"/>
      <w:marTop w:val="0"/>
      <w:marBottom w:val="0"/>
      <w:divBdr>
        <w:top w:val="none" w:sz="0" w:space="0" w:color="auto"/>
        <w:left w:val="none" w:sz="0" w:space="0" w:color="auto"/>
        <w:bottom w:val="none" w:sz="0" w:space="0" w:color="auto"/>
        <w:right w:val="none" w:sz="0" w:space="0" w:color="auto"/>
      </w:divBdr>
    </w:div>
    <w:div w:id="497113968">
      <w:bodyDiv w:val="1"/>
      <w:marLeft w:val="0"/>
      <w:marRight w:val="0"/>
      <w:marTop w:val="0"/>
      <w:marBottom w:val="0"/>
      <w:divBdr>
        <w:top w:val="none" w:sz="0" w:space="0" w:color="auto"/>
        <w:left w:val="none" w:sz="0" w:space="0" w:color="auto"/>
        <w:bottom w:val="none" w:sz="0" w:space="0" w:color="auto"/>
        <w:right w:val="none" w:sz="0" w:space="0" w:color="auto"/>
      </w:divBdr>
    </w:div>
    <w:div w:id="505635964">
      <w:bodyDiv w:val="1"/>
      <w:marLeft w:val="0"/>
      <w:marRight w:val="0"/>
      <w:marTop w:val="0"/>
      <w:marBottom w:val="0"/>
      <w:divBdr>
        <w:top w:val="none" w:sz="0" w:space="0" w:color="auto"/>
        <w:left w:val="none" w:sz="0" w:space="0" w:color="auto"/>
        <w:bottom w:val="none" w:sz="0" w:space="0" w:color="auto"/>
        <w:right w:val="none" w:sz="0" w:space="0" w:color="auto"/>
      </w:divBdr>
    </w:div>
    <w:div w:id="513618734">
      <w:bodyDiv w:val="1"/>
      <w:marLeft w:val="0"/>
      <w:marRight w:val="0"/>
      <w:marTop w:val="0"/>
      <w:marBottom w:val="0"/>
      <w:divBdr>
        <w:top w:val="none" w:sz="0" w:space="0" w:color="auto"/>
        <w:left w:val="none" w:sz="0" w:space="0" w:color="auto"/>
        <w:bottom w:val="none" w:sz="0" w:space="0" w:color="auto"/>
        <w:right w:val="none" w:sz="0" w:space="0" w:color="auto"/>
      </w:divBdr>
    </w:div>
    <w:div w:id="514422588">
      <w:bodyDiv w:val="1"/>
      <w:marLeft w:val="0"/>
      <w:marRight w:val="0"/>
      <w:marTop w:val="0"/>
      <w:marBottom w:val="0"/>
      <w:divBdr>
        <w:top w:val="none" w:sz="0" w:space="0" w:color="auto"/>
        <w:left w:val="none" w:sz="0" w:space="0" w:color="auto"/>
        <w:bottom w:val="none" w:sz="0" w:space="0" w:color="auto"/>
        <w:right w:val="none" w:sz="0" w:space="0" w:color="auto"/>
      </w:divBdr>
    </w:div>
    <w:div w:id="516431234">
      <w:bodyDiv w:val="1"/>
      <w:marLeft w:val="0"/>
      <w:marRight w:val="0"/>
      <w:marTop w:val="0"/>
      <w:marBottom w:val="0"/>
      <w:divBdr>
        <w:top w:val="none" w:sz="0" w:space="0" w:color="auto"/>
        <w:left w:val="none" w:sz="0" w:space="0" w:color="auto"/>
        <w:bottom w:val="none" w:sz="0" w:space="0" w:color="auto"/>
        <w:right w:val="none" w:sz="0" w:space="0" w:color="auto"/>
      </w:divBdr>
    </w:div>
    <w:div w:id="520239995">
      <w:bodyDiv w:val="1"/>
      <w:marLeft w:val="0"/>
      <w:marRight w:val="0"/>
      <w:marTop w:val="0"/>
      <w:marBottom w:val="0"/>
      <w:divBdr>
        <w:top w:val="none" w:sz="0" w:space="0" w:color="auto"/>
        <w:left w:val="none" w:sz="0" w:space="0" w:color="auto"/>
        <w:bottom w:val="none" w:sz="0" w:space="0" w:color="auto"/>
        <w:right w:val="none" w:sz="0" w:space="0" w:color="auto"/>
      </w:divBdr>
    </w:div>
    <w:div w:id="521558182">
      <w:bodyDiv w:val="1"/>
      <w:marLeft w:val="0"/>
      <w:marRight w:val="0"/>
      <w:marTop w:val="0"/>
      <w:marBottom w:val="0"/>
      <w:divBdr>
        <w:top w:val="none" w:sz="0" w:space="0" w:color="auto"/>
        <w:left w:val="none" w:sz="0" w:space="0" w:color="auto"/>
        <w:bottom w:val="none" w:sz="0" w:space="0" w:color="auto"/>
        <w:right w:val="none" w:sz="0" w:space="0" w:color="auto"/>
      </w:divBdr>
    </w:div>
    <w:div w:id="534856834">
      <w:bodyDiv w:val="1"/>
      <w:marLeft w:val="0"/>
      <w:marRight w:val="0"/>
      <w:marTop w:val="0"/>
      <w:marBottom w:val="0"/>
      <w:divBdr>
        <w:top w:val="none" w:sz="0" w:space="0" w:color="auto"/>
        <w:left w:val="none" w:sz="0" w:space="0" w:color="auto"/>
        <w:bottom w:val="none" w:sz="0" w:space="0" w:color="auto"/>
        <w:right w:val="none" w:sz="0" w:space="0" w:color="auto"/>
      </w:divBdr>
    </w:div>
    <w:div w:id="541013499">
      <w:bodyDiv w:val="1"/>
      <w:marLeft w:val="0"/>
      <w:marRight w:val="0"/>
      <w:marTop w:val="0"/>
      <w:marBottom w:val="0"/>
      <w:divBdr>
        <w:top w:val="none" w:sz="0" w:space="0" w:color="auto"/>
        <w:left w:val="none" w:sz="0" w:space="0" w:color="auto"/>
        <w:bottom w:val="none" w:sz="0" w:space="0" w:color="auto"/>
        <w:right w:val="none" w:sz="0" w:space="0" w:color="auto"/>
      </w:divBdr>
    </w:div>
    <w:div w:id="551625313">
      <w:bodyDiv w:val="1"/>
      <w:marLeft w:val="0"/>
      <w:marRight w:val="0"/>
      <w:marTop w:val="0"/>
      <w:marBottom w:val="0"/>
      <w:divBdr>
        <w:top w:val="none" w:sz="0" w:space="0" w:color="auto"/>
        <w:left w:val="none" w:sz="0" w:space="0" w:color="auto"/>
        <w:bottom w:val="none" w:sz="0" w:space="0" w:color="auto"/>
        <w:right w:val="none" w:sz="0" w:space="0" w:color="auto"/>
      </w:divBdr>
    </w:div>
    <w:div w:id="553003778">
      <w:bodyDiv w:val="1"/>
      <w:marLeft w:val="0"/>
      <w:marRight w:val="0"/>
      <w:marTop w:val="0"/>
      <w:marBottom w:val="0"/>
      <w:divBdr>
        <w:top w:val="none" w:sz="0" w:space="0" w:color="auto"/>
        <w:left w:val="none" w:sz="0" w:space="0" w:color="auto"/>
        <w:bottom w:val="none" w:sz="0" w:space="0" w:color="auto"/>
        <w:right w:val="none" w:sz="0" w:space="0" w:color="auto"/>
      </w:divBdr>
    </w:div>
    <w:div w:id="553733123">
      <w:bodyDiv w:val="1"/>
      <w:marLeft w:val="0"/>
      <w:marRight w:val="0"/>
      <w:marTop w:val="0"/>
      <w:marBottom w:val="0"/>
      <w:divBdr>
        <w:top w:val="none" w:sz="0" w:space="0" w:color="auto"/>
        <w:left w:val="none" w:sz="0" w:space="0" w:color="auto"/>
        <w:bottom w:val="none" w:sz="0" w:space="0" w:color="auto"/>
        <w:right w:val="none" w:sz="0" w:space="0" w:color="auto"/>
      </w:divBdr>
    </w:div>
    <w:div w:id="565410144">
      <w:bodyDiv w:val="1"/>
      <w:marLeft w:val="0"/>
      <w:marRight w:val="0"/>
      <w:marTop w:val="0"/>
      <w:marBottom w:val="0"/>
      <w:divBdr>
        <w:top w:val="none" w:sz="0" w:space="0" w:color="auto"/>
        <w:left w:val="none" w:sz="0" w:space="0" w:color="auto"/>
        <w:bottom w:val="none" w:sz="0" w:space="0" w:color="auto"/>
        <w:right w:val="none" w:sz="0" w:space="0" w:color="auto"/>
      </w:divBdr>
    </w:div>
    <w:div w:id="565727788">
      <w:bodyDiv w:val="1"/>
      <w:marLeft w:val="0"/>
      <w:marRight w:val="0"/>
      <w:marTop w:val="0"/>
      <w:marBottom w:val="0"/>
      <w:divBdr>
        <w:top w:val="none" w:sz="0" w:space="0" w:color="auto"/>
        <w:left w:val="none" w:sz="0" w:space="0" w:color="auto"/>
        <w:bottom w:val="none" w:sz="0" w:space="0" w:color="auto"/>
        <w:right w:val="none" w:sz="0" w:space="0" w:color="auto"/>
      </w:divBdr>
    </w:div>
    <w:div w:id="569266155">
      <w:bodyDiv w:val="1"/>
      <w:marLeft w:val="0"/>
      <w:marRight w:val="0"/>
      <w:marTop w:val="0"/>
      <w:marBottom w:val="0"/>
      <w:divBdr>
        <w:top w:val="none" w:sz="0" w:space="0" w:color="auto"/>
        <w:left w:val="none" w:sz="0" w:space="0" w:color="auto"/>
        <w:bottom w:val="none" w:sz="0" w:space="0" w:color="auto"/>
        <w:right w:val="none" w:sz="0" w:space="0" w:color="auto"/>
      </w:divBdr>
    </w:div>
    <w:div w:id="585042401">
      <w:bodyDiv w:val="1"/>
      <w:marLeft w:val="0"/>
      <w:marRight w:val="0"/>
      <w:marTop w:val="0"/>
      <w:marBottom w:val="0"/>
      <w:divBdr>
        <w:top w:val="none" w:sz="0" w:space="0" w:color="auto"/>
        <w:left w:val="none" w:sz="0" w:space="0" w:color="auto"/>
        <w:bottom w:val="none" w:sz="0" w:space="0" w:color="auto"/>
        <w:right w:val="none" w:sz="0" w:space="0" w:color="auto"/>
      </w:divBdr>
    </w:div>
    <w:div w:id="585768629">
      <w:bodyDiv w:val="1"/>
      <w:marLeft w:val="0"/>
      <w:marRight w:val="0"/>
      <w:marTop w:val="0"/>
      <w:marBottom w:val="0"/>
      <w:divBdr>
        <w:top w:val="none" w:sz="0" w:space="0" w:color="auto"/>
        <w:left w:val="none" w:sz="0" w:space="0" w:color="auto"/>
        <w:bottom w:val="none" w:sz="0" w:space="0" w:color="auto"/>
        <w:right w:val="none" w:sz="0" w:space="0" w:color="auto"/>
      </w:divBdr>
    </w:div>
    <w:div w:id="589971824">
      <w:bodyDiv w:val="1"/>
      <w:marLeft w:val="0"/>
      <w:marRight w:val="0"/>
      <w:marTop w:val="0"/>
      <w:marBottom w:val="0"/>
      <w:divBdr>
        <w:top w:val="none" w:sz="0" w:space="0" w:color="auto"/>
        <w:left w:val="none" w:sz="0" w:space="0" w:color="auto"/>
        <w:bottom w:val="none" w:sz="0" w:space="0" w:color="auto"/>
        <w:right w:val="none" w:sz="0" w:space="0" w:color="auto"/>
      </w:divBdr>
    </w:div>
    <w:div w:id="592668077">
      <w:bodyDiv w:val="1"/>
      <w:marLeft w:val="0"/>
      <w:marRight w:val="0"/>
      <w:marTop w:val="0"/>
      <w:marBottom w:val="0"/>
      <w:divBdr>
        <w:top w:val="none" w:sz="0" w:space="0" w:color="auto"/>
        <w:left w:val="none" w:sz="0" w:space="0" w:color="auto"/>
        <w:bottom w:val="none" w:sz="0" w:space="0" w:color="auto"/>
        <w:right w:val="none" w:sz="0" w:space="0" w:color="auto"/>
      </w:divBdr>
    </w:div>
    <w:div w:id="596983135">
      <w:bodyDiv w:val="1"/>
      <w:marLeft w:val="0"/>
      <w:marRight w:val="0"/>
      <w:marTop w:val="0"/>
      <w:marBottom w:val="0"/>
      <w:divBdr>
        <w:top w:val="none" w:sz="0" w:space="0" w:color="auto"/>
        <w:left w:val="none" w:sz="0" w:space="0" w:color="auto"/>
        <w:bottom w:val="none" w:sz="0" w:space="0" w:color="auto"/>
        <w:right w:val="none" w:sz="0" w:space="0" w:color="auto"/>
      </w:divBdr>
    </w:div>
    <w:div w:id="622229210">
      <w:bodyDiv w:val="1"/>
      <w:marLeft w:val="0"/>
      <w:marRight w:val="0"/>
      <w:marTop w:val="0"/>
      <w:marBottom w:val="0"/>
      <w:divBdr>
        <w:top w:val="none" w:sz="0" w:space="0" w:color="auto"/>
        <w:left w:val="none" w:sz="0" w:space="0" w:color="auto"/>
        <w:bottom w:val="none" w:sz="0" w:space="0" w:color="auto"/>
        <w:right w:val="none" w:sz="0" w:space="0" w:color="auto"/>
      </w:divBdr>
    </w:div>
    <w:div w:id="622926185">
      <w:bodyDiv w:val="1"/>
      <w:marLeft w:val="0"/>
      <w:marRight w:val="0"/>
      <w:marTop w:val="0"/>
      <w:marBottom w:val="0"/>
      <w:divBdr>
        <w:top w:val="none" w:sz="0" w:space="0" w:color="auto"/>
        <w:left w:val="none" w:sz="0" w:space="0" w:color="auto"/>
        <w:bottom w:val="none" w:sz="0" w:space="0" w:color="auto"/>
        <w:right w:val="none" w:sz="0" w:space="0" w:color="auto"/>
      </w:divBdr>
    </w:div>
    <w:div w:id="624503688">
      <w:bodyDiv w:val="1"/>
      <w:marLeft w:val="0"/>
      <w:marRight w:val="0"/>
      <w:marTop w:val="0"/>
      <w:marBottom w:val="0"/>
      <w:divBdr>
        <w:top w:val="none" w:sz="0" w:space="0" w:color="auto"/>
        <w:left w:val="none" w:sz="0" w:space="0" w:color="auto"/>
        <w:bottom w:val="none" w:sz="0" w:space="0" w:color="auto"/>
        <w:right w:val="none" w:sz="0" w:space="0" w:color="auto"/>
      </w:divBdr>
    </w:div>
    <w:div w:id="627051505">
      <w:bodyDiv w:val="1"/>
      <w:marLeft w:val="0"/>
      <w:marRight w:val="0"/>
      <w:marTop w:val="0"/>
      <w:marBottom w:val="0"/>
      <w:divBdr>
        <w:top w:val="none" w:sz="0" w:space="0" w:color="auto"/>
        <w:left w:val="none" w:sz="0" w:space="0" w:color="auto"/>
        <w:bottom w:val="none" w:sz="0" w:space="0" w:color="auto"/>
        <w:right w:val="none" w:sz="0" w:space="0" w:color="auto"/>
      </w:divBdr>
    </w:div>
    <w:div w:id="628315401">
      <w:bodyDiv w:val="1"/>
      <w:marLeft w:val="0"/>
      <w:marRight w:val="0"/>
      <w:marTop w:val="0"/>
      <w:marBottom w:val="0"/>
      <w:divBdr>
        <w:top w:val="none" w:sz="0" w:space="0" w:color="auto"/>
        <w:left w:val="none" w:sz="0" w:space="0" w:color="auto"/>
        <w:bottom w:val="none" w:sz="0" w:space="0" w:color="auto"/>
        <w:right w:val="none" w:sz="0" w:space="0" w:color="auto"/>
      </w:divBdr>
    </w:div>
    <w:div w:id="628702481">
      <w:bodyDiv w:val="1"/>
      <w:marLeft w:val="0"/>
      <w:marRight w:val="0"/>
      <w:marTop w:val="0"/>
      <w:marBottom w:val="0"/>
      <w:divBdr>
        <w:top w:val="none" w:sz="0" w:space="0" w:color="auto"/>
        <w:left w:val="none" w:sz="0" w:space="0" w:color="auto"/>
        <w:bottom w:val="none" w:sz="0" w:space="0" w:color="auto"/>
        <w:right w:val="none" w:sz="0" w:space="0" w:color="auto"/>
      </w:divBdr>
    </w:div>
    <w:div w:id="637104048">
      <w:bodyDiv w:val="1"/>
      <w:marLeft w:val="0"/>
      <w:marRight w:val="0"/>
      <w:marTop w:val="0"/>
      <w:marBottom w:val="0"/>
      <w:divBdr>
        <w:top w:val="none" w:sz="0" w:space="0" w:color="auto"/>
        <w:left w:val="none" w:sz="0" w:space="0" w:color="auto"/>
        <w:bottom w:val="none" w:sz="0" w:space="0" w:color="auto"/>
        <w:right w:val="none" w:sz="0" w:space="0" w:color="auto"/>
      </w:divBdr>
    </w:div>
    <w:div w:id="656807612">
      <w:bodyDiv w:val="1"/>
      <w:marLeft w:val="0"/>
      <w:marRight w:val="0"/>
      <w:marTop w:val="0"/>
      <w:marBottom w:val="0"/>
      <w:divBdr>
        <w:top w:val="none" w:sz="0" w:space="0" w:color="auto"/>
        <w:left w:val="none" w:sz="0" w:space="0" w:color="auto"/>
        <w:bottom w:val="none" w:sz="0" w:space="0" w:color="auto"/>
        <w:right w:val="none" w:sz="0" w:space="0" w:color="auto"/>
      </w:divBdr>
    </w:div>
    <w:div w:id="658189106">
      <w:bodyDiv w:val="1"/>
      <w:marLeft w:val="0"/>
      <w:marRight w:val="0"/>
      <w:marTop w:val="0"/>
      <w:marBottom w:val="0"/>
      <w:divBdr>
        <w:top w:val="none" w:sz="0" w:space="0" w:color="auto"/>
        <w:left w:val="none" w:sz="0" w:space="0" w:color="auto"/>
        <w:bottom w:val="none" w:sz="0" w:space="0" w:color="auto"/>
        <w:right w:val="none" w:sz="0" w:space="0" w:color="auto"/>
      </w:divBdr>
    </w:div>
    <w:div w:id="664669073">
      <w:bodyDiv w:val="1"/>
      <w:marLeft w:val="0"/>
      <w:marRight w:val="0"/>
      <w:marTop w:val="0"/>
      <w:marBottom w:val="0"/>
      <w:divBdr>
        <w:top w:val="none" w:sz="0" w:space="0" w:color="auto"/>
        <w:left w:val="none" w:sz="0" w:space="0" w:color="auto"/>
        <w:bottom w:val="none" w:sz="0" w:space="0" w:color="auto"/>
        <w:right w:val="none" w:sz="0" w:space="0" w:color="auto"/>
      </w:divBdr>
    </w:div>
    <w:div w:id="671838139">
      <w:bodyDiv w:val="1"/>
      <w:marLeft w:val="0"/>
      <w:marRight w:val="0"/>
      <w:marTop w:val="0"/>
      <w:marBottom w:val="0"/>
      <w:divBdr>
        <w:top w:val="none" w:sz="0" w:space="0" w:color="auto"/>
        <w:left w:val="none" w:sz="0" w:space="0" w:color="auto"/>
        <w:bottom w:val="none" w:sz="0" w:space="0" w:color="auto"/>
        <w:right w:val="none" w:sz="0" w:space="0" w:color="auto"/>
      </w:divBdr>
    </w:div>
    <w:div w:id="673799347">
      <w:bodyDiv w:val="1"/>
      <w:marLeft w:val="0"/>
      <w:marRight w:val="0"/>
      <w:marTop w:val="0"/>
      <w:marBottom w:val="0"/>
      <w:divBdr>
        <w:top w:val="none" w:sz="0" w:space="0" w:color="auto"/>
        <w:left w:val="none" w:sz="0" w:space="0" w:color="auto"/>
        <w:bottom w:val="none" w:sz="0" w:space="0" w:color="auto"/>
        <w:right w:val="none" w:sz="0" w:space="0" w:color="auto"/>
      </w:divBdr>
    </w:div>
    <w:div w:id="677923651">
      <w:bodyDiv w:val="1"/>
      <w:marLeft w:val="0"/>
      <w:marRight w:val="0"/>
      <w:marTop w:val="0"/>
      <w:marBottom w:val="0"/>
      <w:divBdr>
        <w:top w:val="none" w:sz="0" w:space="0" w:color="auto"/>
        <w:left w:val="none" w:sz="0" w:space="0" w:color="auto"/>
        <w:bottom w:val="none" w:sz="0" w:space="0" w:color="auto"/>
        <w:right w:val="none" w:sz="0" w:space="0" w:color="auto"/>
      </w:divBdr>
    </w:div>
    <w:div w:id="680277535">
      <w:bodyDiv w:val="1"/>
      <w:marLeft w:val="0"/>
      <w:marRight w:val="0"/>
      <w:marTop w:val="0"/>
      <w:marBottom w:val="0"/>
      <w:divBdr>
        <w:top w:val="none" w:sz="0" w:space="0" w:color="auto"/>
        <w:left w:val="none" w:sz="0" w:space="0" w:color="auto"/>
        <w:bottom w:val="none" w:sz="0" w:space="0" w:color="auto"/>
        <w:right w:val="none" w:sz="0" w:space="0" w:color="auto"/>
      </w:divBdr>
    </w:div>
    <w:div w:id="687410799">
      <w:bodyDiv w:val="1"/>
      <w:marLeft w:val="0"/>
      <w:marRight w:val="0"/>
      <w:marTop w:val="0"/>
      <w:marBottom w:val="0"/>
      <w:divBdr>
        <w:top w:val="none" w:sz="0" w:space="0" w:color="auto"/>
        <w:left w:val="none" w:sz="0" w:space="0" w:color="auto"/>
        <w:bottom w:val="none" w:sz="0" w:space="0" w:color="auto"/>
        <w:right w:val="none" w:sz="0" w:space="0" w:color="auto"/>
      </w:divBdr>
    </w:div>
    <w:div w:id="698238027">
      <w:bodyDiv w:val="1"/>
      <w:marLeft w:val="0"/>
      <w:marRight w:val="0"/>
      <w:marTop w:val="0"/>
      <w:marBottom w:val="0"/>
      <w:divBdr>
        <w:top w:val="none" w:sz="0" w:space="0" w:color="auto"/>
        <w:left w:val="none" w:sz="0" w:space="0" w:color="auto"/>
        <w:bottom w:val="none" w:sz="0" w:space="0" w:color="auto"/>
        <w:right w:val="none" w:sz="0" w:space="0" w:color="auto"/>
      </w:divBdr>
    </w:div>
    <w:div w:id="699357388">
      <w:bodyDiv w:val="1"/>
      <w:marLeft w:val="0"/>
      <w:marRight w:val="0"/>
      <w:marTop w:val="0"/>
      <w:marBottom w:val="0"/>
      <w:divBdr>
        <w:top w:val="none" w:sz="0" w:space="0" w:color="auto"/>
        <w:left w:val="none" w:sz="0" w:space="0" w:color="auto"/>
        <w:bottom w:val="none" w:sz="0" w:space="0" w:color="auto"/>
        <w:right w:val="none" w:sz="0" w:space="0" w:color="auto"/>
      </w:divBdr>
    </w:div>
    <w:div w:id="702100056">
      <w:bodyDiv w:val="1"/>
      <w:marLeft w:val="0"/>
      <w:marRight w:val="0"/>
      <w:marTop w:val="0"/>
      <w:marBottom w:val="0"/>
      <w:divBdr>
        <w:top w:val="none" w:sz="0" w:space="0" w:color="auto"/>
        <w:left w:val="none" w:sz="0" w:space="0" w:color="auto"/>
        <w:bottom w:val="none" w:sz="0" w:space="0" w:color="auto"/>
        <w:right w:val="none" w:sz="0" w:space="0" w:color="auto"/>
      </w:divBdr>
    </w:div>
    <w:div w:id="714350073">
      <w:bodyDiv w:val="1"/>
      <w:marLeft w:val="0"/>
      <w:marRight w:val="0"/>
      <w:marTop w:val="0"/>
      <w:marBottom w:val="0"/>
      <w:divBdr>
        <w:top w:val="none" w:sz="0" w:space="0" w:color="auto"/>
        <w:left w:val="none" w:sz="0" w:space="0" w:color="auto"/>
        <w:bottom w:val="none" w:sz="0" w:space="0" w:color="auto"/>
        <w:right w:val="none" w:sz="0" w:space="0" w:color="auto"/>
      </w:divBdr>
    </w:div>
    <w:div w:id="716127276">
      <w:bodyDiv w:val="1"/>
      <w:marLeft w:val="0"/>
      <w:marRight w:val="0"/>
      <w:marTop w:val="0"/>
      <w:marBottom w:val="0"/>
      <w:divBdr>
        <w:top w:val="none" w:sz="0" w:space="0" w:color="auto"/>
        <w:left w:val="none" w:sz="0" w:space="0" w:color="auto"/>
        <w:bottom w:val="none" w:sz="0" w:space="0" w:color="auto"/>
        <w:right w:val="none" w:sz="0" w:space="0" w:color="auto"/>
      </w:divBdr>
    </w:div>
    <w:div w:id="718821440">
      <w:bodyDiv w:val="1"/>
      <w:marLeft w:val="0"/>
      <w:marRight w:val="0"/>
      <w:marTop w:val="0"/>
      <w:marBottom w:val="0"/>
      <w:divBdr>
        <w:top w:val="none" w:sz="0" w:space="0" w:color="auto"/>
        <w:left w:val="none" w:sz="0" w:space="0" w:color="auto"/>
        <w:bottom w:val="none" w:sz="0" w:space="0" w:color="auto"/>
        <w:right w:val="none" w:sz="0" w:space="0" w:color="auto"/>
      </w:divBdr>
    </w:div>
    <w:div w:id="720448630">
      <w:bodyDiv w:val="1"/>
      <w:marLeft w:val="0"/>
      <w:marRight w:val="0"/>
      <w:marTop w:val="0"/>
      <w:marBottom w:val="0"/>
      <w:divBdr>
        <w:top w:val="none" w:sz="0" w:space="0" w:color="auto"/>
        <w:left w:val="none" w:sz="0" w:space="0" w:color="auto"/>
        <w:bottom w:val="none" w:sz="0" w:space="0" w:color="auto"/>
        <w:right w:val="none" w:sz="0" w:space="0" w:color="auto"/>
      </w:divBdr>
    </w:div>
    <w:div w:id="720520376">
      <w:bodyDiv w:val="1"/>
      <w:marLeft w:val="0"/>
      <w:marRight w:val="0"/>
      <w:marTop w:val="0"/>
      <w:marBottom w:val="0"/>
      <w:divBdr>
        <w:top w:val="none" w:sz="0" w:space="0" w:color="auto"/>
        <w:left w:val="none" w:sz="0" w:space="0" w:color="auto"/>
        <w:bottom w:val="none" w:sz="0" w:space="0" w:color="auto"/>
        <w:right w:val="none" w:sz="0" w:space="0" w:color="auto"/>
      </w:divBdr>
    </w:div>
    <w:div w:id="723260121">
      <w:bodyDiv w:val="1"/>
      <w:marLeft w:val="0"/>
      <w:marRight w:val="0"/>
      <w:marTop w:val="0"/>
      <w:marBottom w:val="0"/>
      <w:divBdr>
        <w:top w:val="none" w:sz="0" w:space="0" w:color="auto"/>
        <w:left w:val="none" w:sz="0" w:space="0" w:color="auto"/>
        <w:bottom w:val="none" w:sz="0" w:space="0" w:color="auto"/>
        <w:right w:val="none" w:sz="0" w:space="0" w:color="auto"/>
      </w:divBdr>
    </w:div>
    <w:div w:id="731199738">
      <w:bodyDiv w:val="1"/>
      <w:marLeft w:val="0"/>
      <w:marRight w:val="0"/>
      <w:marTop w:val="0"/>
      <w:marBottom w:val="0"/>
      <w:divBdr>
        <w:top w:val="none" w:sz="0" w:space="0" w:color="auto"/>
        <w:left w:val="none" w:sz="0" w:space="0" w:color="auto"/>
        <w:bottom w:val="none" w:sz="0" w:space="0" w:color="auto"/>
        <w:right w:val="none" w:sz="0" w:space="0" w:color="auto"/>
      </w:divBdr>
    </w:div>
    <w:div w:id="736439784">
      <w:bodyDiv w:val="1"/>
      <w:marLeft w:val="0"/>
      <w:marRight w:val="0"/>
      <w:marTop w:val="0"/>
      <w:marBottom w:val="0"/>
      <w:divBdr>
        <w:top w:val="none" w:sz="0" w:space="0" w:color="auto"/>
        <w:left w:val="none" w:sz="0" w:space="0" w:color="auto"/>
        <w:bottom w:val="none" w:sz="0" w:space="0" w:color="auto"/>
        <w:right w:val="none" w:sz="0" w:space="0" w:color="auto"/>
      </w:divBdr>
    </w:div>
    <w:div w:id="740641131">
      <w:bodyDiv w:val="1"/>
      <w:marLeft w:val="0"/>
      <w:marRight w:val="0"/>
      <w:marTop w:val="0"/>
      <w:marBottom w:val="0"/>
      <w:divBdr>
        <w:top w:val="none" w:sz="0" w:space="0" w:color="auto"/>
        <w:left w:val="none" w:sz="0" w:space="0" w:color="auto"/>
        <w:bottom w:val="none" w:sz="0" w:space="0" w:color="auto"/>
        <w:right w:val="none" w:sz="0" w:space="0" w:color="auto"/>
      </w:divBdr>
    </w:div>
    <w:div w:id="746807247">
      <w:bodyDiv w:val="1"/>
      <w:marLeft w:val="0"/>
      <w:marRight w:val="0"/>
      <w:marTop w:val="0"/>
      <w:marBottom w:val="0"/>
      <w:divBdr>
        <w:top w:val="none" w:sz="0" w:space="0" w:color="auto"/>
        <w:left w:val="none" w:sz="0" w:space="0" w:color="auto"/>
        <w:bottom w:val="none" w:sz="0" w:space="0" w:color="auto"/>
        <w:right w:val="none" w:sz="0" w:space="0" w:color="auto"/>
      </w:divBdr>
    </w:div>
    <w:div w:id="748234160">
      <w:bodyDiv w:val="1"/>
      <w:marLeft w:val="0"/>
      <w:marRight w:val="0"/>
      <w:marTop w:val="0"/>
      <w:marBottom w:val="0"/>
      <w:divBdr>
        <w:top w:val="none" w:sz="0" w:space="0" w:color="auto"/>
        <w:left w:val="none" w:sz="0" w:space="0" w:color="auto"/>
        <w:bottom w:val="none" w:sz="0" w:space="0" w:color="auto"/>
        <w:right w:val="none" w:sz="0" w:space="0" w:color="auto"/>
      </w:divBdr>
    </w:div>
    <w:div w:id="749429024">
      <w:bodyDiv w:val="1"/>
      <w:marLeft w:val="0"/>
      <w:marRight w:val="0"/>
      <w:marTop w:val="0"/>
      <w:marBottom w:val="0"/>
      <w:divBdr>
        <w:top w:val="none" w:sz="0" w:space="0" w:color="auto"/>
        <w:left w:val="none" w:sz="0" w:space="0" w:color="auto"/>
        <w:bottom w:val="none" w:sz="0" w:space="0" w:color="auto"/>
        <w:right w:val="none" w:sz="0" w:space="0" w:color="auto"/>
      </w:divBdr>
    </w:div>
    <w:div w:id="754321796">
      <w:bodyDiv w:val="1"/>
      <w:marLeft w:val="0"/>
      <w:marRight w:val="0"/>
      <w:marTop w:val="0"/>
      <w:marBottom w:val="0"/>
      <w:divBdr>
        <w:top w:val="none" w:sz="0" w:space="0" w:color="auto"/>
        <w:left w:val="none" w:sz="0" w:space="0" w:color="auto"/>
        <w:bottom w:val="none" w:sz="0" w:space="0" w:color="auto"/>
        <w:right w:val="none" w:sz="0" w:space="0" w:color="auto"/>
      </w:divBdr>
      <w:divsChild>
        <w:div w:id="723069779">
          <w:marLeft w:val="0"/>
          <w:marRight w:val="0"/>
          <w:marTop w:val="0"/>
          <w:marBottom w:val="0"/>
          <w:divBdr>
            <w:top w:val="none" w:sz="0" w:space="0" w:color="auto"/>
            <w:left w:val="none" w:sz="0" w:space="0" w:color="auto"/>
            <w:bottom w:val="none" w:sz="0" w:space="0" w:color="auto"/>
            <w:right w:val="none" w:sz="0" w:space="0" w:color="auto"/>
          </w:divBdr>
        </w:div>
      </w:divsChild>
    </w:div>
    <w:div w:id="768162391">
      <w:bodyDiv w:val="1"/>
      <w:marLeft w:val="0"/>
      <w:marRight w:val="0"/>
      <w:marTop w:val="0"/>
      <w:marBottom w:val="0"/>
      <w:divBdr>
        <w:top w:val="none" w:sz="0" w:space="0" w:color="auto"/>
        <w:left w:val="none" w:sz="0" w:space="0" w:color="auto"/>
        <w:bottom w:val="none" w:sz="0" w:space="0" w:color="auto"/>
        <w:right w:val="none" w:sz="0" w:space="0" w:color="auto"/>
      </w:divBdr>
    </w:div>
    <w:div w:id="774521100">
      <w:bodyDiv w:val="1"/>
      <w:marLeft w:val="0"/>
      <w:marRight w:val="0"/>
      <w:marTop w:val="0"/>
      <w:marBottom w:val="0"/>
      <w:divBdr>
        <w:top w:val="none" w:sz="0" w:space="0" w:color="auto"/>
        <w:left w:val="none" w:sz="0" w:space="0" w:color="auto"/>
        <w:bottom w:val="none" w:sz="0" w:space="0" w:color="auto"/>
        <w:right w:val="none" w:sz="0" w:space="0" w:color="auto"/>
      </w:divBdr>
    </w:div>
    <w:div w:id="775832498">
      <w:bodyDiv w:val="1"/>
      <w:marLeft w:val="0"/>
      <w:marRight w:val="0"/>
      <w:marTop w:val="0"/>
      <w:marBottom w:val="0"/>
      <w:divBdr>
        <w:top w:val="none" w:sz="0" w:space="0" w:color="auto"/>
        <w:left w:val="none" w:sz="0" w:space="0" w:color="auto"/>
        <w:bottom w:val="none" w:sz="0" w:space="0" w:color="auto"/>
        <w:right w:val="none" w:sz="0" w:space="0" w:color="auto"/>
      </w:divBdr>
    </w:div>
    <w:div w:id="783888713">
      <w:bodyDiv w:val="1"/>
      <w:marLeft w:val="0"/>
      <w:marRight w:val="0"/>
      <w:marTop w:val="0"/>
      <w:marBottom w:val="0"/>
      <w:divBdr>
        <w:top w:val="none" w:sz="0" w:space="0" w:color="auto"/>
        <w:left w:val="none" w:sz="0" w:space="0" w:color="auto"/>
        <w:bottom w:val="none" w:sz="0" w:space="0" w:color="auto"/>
        <w:right w:val="none" w:sz="0" w:space="0" w:color="auto"/>
      </w:divBdr>
    </w:div>
    <w:div w:id="787311225">
      <w:bodyDiv w:val="1"/>
      <w:marLeft w:val="0"/>
      <w:marRight w:val="0"/>
      <w:marTop w:val="0"/>
      <w:marBottom w:val="0"/>
      <w:divBdr>
        <w:top w:val="none" w:sz="0" w:space="0" w:color="auto"/>
        <w:left w:val="none" w:sz="0" w:space="0" w:color="auto"/>
        <w:bottom w:val="none" w:sz="0" w:space="0" w:color="auto"/>
        <w:right w:val="none" w:sz="0" w:space="0" w:color="auto"/>
      </w:divBdr>
    </w:div>
    <w:div w:id="796871270">
      <w:bodyDiv w:val="1"/>
      <w:marLeft w:val="0"/>
      <w:marRight w:val="0"/>
      <w:marTop w:val="0"/>
      <w:marBottom w:val="0"/>
      <w:divBdr>
        <w:top w:val="none" w:sz="0" w:space="0" w:color="auto"/>
        <w:left w:val="none" w:sz="0" w:space="0" w:color="auto"/>
        <w:bottom w:val="none" w:sz="0" w:space="0" w:color="auto"/>
        <w:right w:val="none" w:sz="0" w:space="0" w:color="auto"/>
      </w:divBdr>
    </w:div>
    <w:div w:id="797573253">
      <w:bodyDiv w:val="1"/>
      <w:marLeft w:val="0"/>
      <w:marRight w:val="0"/>
      <w:marTop w:val="0"/>
      <w:marBottom w:val="0"/>
      <w:divBdr>
        <w:top w:val="none" w:sz="0" w:space="0" w:color="auto"/>
        <w:left w:val="none" w:sz="0" w:space="0" w:color="auto"/>
        <w:bottom w:val="none" w:sz="0" w:space="0" w:color="auto"/>
        <w:right w:val="none" w:sz="0" w:space="0" w:color="auto"/>
      </w:divBdr>
    </w:div>
    <w:div w:id="798451157">
      <w:bodyDiv w:val="1"/>
      <w:marLeft w:val="0"/>
      <w:marRight w:val="0"/>
      <w:marTop w:val="0"/>
      <w:marBottom w:val="0"/>
      <w:divBdr>
        <w:top w:val="none" w:sz="0" w:space="0" w:color="auto"/>
        <w:left w:val="none" w:sz="0" w:space="0" w:color="auto"/>
        <w:bottom w:val="none" w:sz="0" w:space="0" w:color="auto"/>
        <w:right w:val="none" w:sz="0" w:space="0" w:color="auto"/>
      </w:divBdr>
    </w:div>
    <w:div w:id="805270630">
      <w:bodyDiv w:val="1"/>
      <w:marLeft w:val="0"/>
      <w:marRight w:val="0"/>
      <w:marTop w:val="0"/>
      <w:marBottom w:val="0"/>
      <w:divBdr>
        <w:top w:val="none" w:sz="0" w:space="0" w:color="auto"/>
        <w:left w:val="none" w:sz="0" w:space="0" w:color="auto"/>
        <w:bottom w:val="none" w:sz="0" w:space="0" w:color="auto"/>
        <w:right w:val="none" w:sz="0" w:space="0" w:color="auto"/>
      </w:divBdr>
    </w:div>
    <w:div w:id="805439414">
      <w:bodyDiv w:val="1"/>
      <w:marLeft w:val="0"/>
      <w:marRight w:val="0"/>
      <w:marTop w:val="0"/>
      <w:marBottom w:val="0"/>
      <w:divBdr>
        <w:top w:val="none" w:sz="0" w:space="0" w:color="auto"/>
        <w:left w:val="none" w:sz="0" w:space="0" w:color="auto"/>
        <w:bottom w:val="none" w:sz="0" w:space="0" w:color="auto"/>
        <w:right w:val="none" w:sz="0" w:space="0" w:color="auto"/>
      </w:divBdr>
    </w:div>
    <w:div w:id="816456887">
      <w:bodyDiv w:val="1"/>
      <w:marLeft w:val="0"/>
      <w:marRight w:val="0"/>
      <w:marTop w:val="0"/>
      <w:marBottom w:val="0"/>
      <w:divBdr>
        <w:top w:val="none" w:sz="0" w:space="0" w:color="auto"/>
        <w:left w:val="none" w:sz="0" w:space="0" w:color="auto"/>
        <w:bottom w:val="none" w:sz="0" w:space="0" w:color="auto"/>
        <w:right w:val="none" w:sz="0" w:space="0" w:color="auto"/>
      </w:divBdr>
    </w:div>
    <w:div w:id="834221187">
      <w:bodyDiv w:val="1"/>
      <w:marLeft w:val="0"/>
      <w:marRight w:val="0"/>
      <w:marTop w:val="0"/>
      <w:marBottom w:val="0"/>
      <w:divBdr>
        <w:top w:val="none" w:sz="0" w:space="0" w:color="auto"/>
        <w:left w:val="none" w:sz="0" w:space="0" w:color="auto"/>
        <w:bottom w:val="none" w:sz="0" w:space="0" w:color="auto"/>
        <w:right w:val="none" w:sz="0" w:space="0" w:color="auto"/>
      </w:divBdr>
    </w:div>
    <w:div w:id="843588899">
      <w:bodyDiv w:val="1"/>
      <w:marLeft w:val="0"/>
      <w:marRight w:val="0"/>
      <w:marTop w:val="0"/>
      <w:marBottom w:val="0"/>
      <w:divBdr>
        <w:top w:val="none" w:sz="0" w:space="0" w:color="auto"/>
        <w:left w:val="none" w:sz="0" w:space="0" w:color="auto"/>
        <w:bottom w:val="none" w:sz="0" w:space="0" w:color="auto"/>
        <w:right w:val="none" w:sz="0" w:space="0" w:color="auto"/>
      </w:divBdr>
    </w:div>
    <w:div w:id="845092550">
      <w:bodyDiv w:val="1"/>
      <w:marLeft w:val="0"/>
      <w:marRight w:val="0"/>
      <w:marTop w:val="0"/>
      <w:marBottom w:val="0"/>
      <w:divBdr>
        <w:top w:val="none" w:sz="0" w:space="0" w:color="auto"/>
        <w:left w:val="none" w:sz="0" w:space="0" w:color="auto"/>
        <w:bottom w:val="none" w:sz="0" w:space="0" w:color="auto"/>
        <w:right w:val="none" w:sz="0" w:space="0" w:color="auto"/>
      </w:divBdr>
    </w:div>
    <w:div w:id="846795117">
      <w:bodyDiv w:val="1"/>
      <w:marLeft w:val="0"/>
      <w:marRight w:val="0"/>
      <w:marTop w:val="0"/>
      <w:marBottom w:val="0"/>
      <w:divBdr>
        <w:top w:val="none" w:sz="0" w:space="0" w:color="auto"/>
        <w:left w:val="none" w:sz="0" w:space="0" w:color="auto"/>
        <w:bottom w:val="none" w:sz="0" w:space="0" w:color="auto"/>
        <w:right w:val="none" w:sz="0" w:space="0" w:color="auto"/>
      </w:divBdr>
    </w:div>
    <w:div w:id="847257296">
      <w:bodyDiv w:val="1"/>
      <w:marLeft w:val="0"/>
      <w:marRight w:val="0"/>
      <w:marTop w:val="0"/>
      <w:marBottom w:val="0"/>
      <w:divBdr>
        <w:top w:val="none" w:sz="0" w:space="0" w:color="auto"/>
        <w:left w:val="none" w:sz="0" w:space="0" w:color="auto"/>
        <w:bottom w:val="none" w:sz="0" w:space="0" w:color="auto"/>
        <w:right w:val="none" w:sz="0" w:space="0" w:color="auto"/>
      </w:divBdr>
    </w:div>
    <w:div w:id="847330508">
      <w:bodyDiv w:val="1"/>
      <w:marLeft w:val="0"/>
      <w:marRight w:val="0"/>
      <w:marTop w:val="0"/>
      <w:marBottom w:val="0"/>
      <w:divBdr>
        <w:top w:val="none" w:sz="0" w:space="0" w:color="auto"/>
        <w:left w:val="none" w:sz="0" w:space="0" w:color="auto"/>
        <w:bottom w:val="none" w:sz="0" w:space="0" w:color="auto"/>
        <w:right w:val="none" w:sz="0" w:space="0" w:color="auto"/>
      </w:divBdr>
    </w:div>
    <w:div w:id="849568566">
      <w:bodyDiv w:val="1"/>
      <w:marLeft w:val="0"/>
      <w:marRight w:val="0"/>
      <w:marTop w:val="0"/>
      <w:marBottom w:val="0"/>
      <w:divBdr>
        <w:top w:val="none" w:sz="0" w:space="0" w:color="auto"/>
        <w:left w:val="none" w:sz="0" w:space="0" w:color="auto"/>
        <w:bottom w:val="none" w:sz="0" w:space="0" w:color="auto"/>
        <w:right w:val="none" w:sz="0" w:space="0" w:color="auto"/>
      </w:divBdr>
    </w:div>
    <w:div w:id="857499146">
      <w:bodyDiv w:val="1"/>
      <w:marLeft w:val="0"/>
      <w:marRight w:val="0"/>
      <w:marTop w:val="0"/>
      <w:marBottom w:val="0"/>
      <w:divBdr>
        <w:top w:val="none" w:sz="0" w:space="0" w:color="auto"/>
        <w:left w:val="none" w:sz="0" w:space="0" w:color="auto"/>
        <w:bottom w:val="none" w:sz="0" w:space="0" w:color="auto"/>
        <w:right w:val="none" w:sz="0" w:space="0" w:color="auto"/>
      </w:divBdr>
    </w:div>
    <w:div w:id="868296316">
      <w:bodyDiv w:val="1"/>
      <w:marLeft w:val="0"/>
      <w:marRight w:val="0"/>
      <w:marTop w:val="0"/>
      <w:marBottom w:val="0"/>
      <w:divBdr>
        <w:top w:val="none" w:sz="0" w:space="0" w:color="auto"/>
        <w:left w:val="none" w:sz="0" w:space="0" w:color="auto"/>
        <w:bottom w:val="none" w:sz="0" w:space="0" w:color="auto"/>
        <w:right w:val="none" w:sz="0" w:space="0" w:color="auto"/>
      </w:divBdr>
    </w:div>
    <w:div w:id="869342821">
      <w:bodyDiv w:val="1"/>
      <w:marLeft w:val="0"/>
      <w:marRight w:val="0"/>
      <w:marTop w:val="0"/>
      <w:marBottom w:val="0"/>
      <w:divBdr>
        <w:top w:val="none" w:sz="0" w:space="0" w:color="auto"/>
        <w:left w:val="none" w:sz="0" w:space="0" w:color="auto"/>
        <w:bottom w:val="none" w:sz="0" w:space="0" w:color="auto"/>
        <w:right w:val="none" w:sz="0" w:space="0" w:color="auto"/>
      </w:divBdr>
    </w:div>
    <w:div w:id="870265356">
      <w:bodyDiv w:val="1"/>
      <w:marLeft w:val="0"/>
      <w:marRight w:val="0"/>
      <w:marTop w:val="0"/>
      <w:marBottom w:val="0"/>
      <w:divBdr>
        <w:top w:val="none" w:sz="0" w:space="0" w:color="auto"/>
        <w:left w:val="none" w:sz="0" w:space="0" w:color="auto"/>
        <w:bottom w:val="none" w:sz="0" w:space="0" w:color="auto"/>
        <w:right w:val="none" w:sz="0" w:space="0" w:color="auto"/>
      </w:divBdr>
    </w:div>
    <w:div w:id="875854102">
      <w:bodyDiv w:val="1"/>
      <w:marLeft w:val="0"/>
      <w:marRight w:val="0"/>
      <w:marTop w:val="0"/>
      <w:marBottom w:val="0"/>
      <w:divBdr>
        <w:top w:val="none" w:sz="0" w:space="0" w:color="auto"/>
        <w:left w:val="none" w:sz="0" w:space="0" w:color="auto"/>
        <w:bottom w:val="none" w:sz="0" w:space="0" w:color="auto"/>
        <w:right w:val="none" w:sz="0" w:space="0" w:color="auto"/>
      </w:divBdr>
    </w:div>
    <w:div w:id="892812667">
      <w:bodyDiv w:val="1"/>
      <w:marLeft w:val="0"/>
      <w:marRight w:val="0"/>
      <w:marTop w:val="0"/>
      <w:marBottom w:val="0"/>
      <w:divBdr>
        <w:top w:val="none" w:sz="0" w:space="0" w:color="auto"/>
        <w:left w:val="none" w:sz="0" w:space="0" w:color="auto"/>
        <w:bottom w:val="none" w:sz="0" w:space="0" w:color="auto"/>
        <w:right w:val="none" w:sz="0" w:space="0" w:color="auto"/>
      </w:divBdr>
    </w:div>
    <w:div w:id="900287560">
      <w:bodyDiv w:val="1"/>
      <w:marLeft w:val="0"/>
      <w:marRight w:val="0"/>
      <w:marTop w:val="0"/>
      <w:marBottom w:val="0"/>
      <w:divBdr>
        <w:top w:val="none" w:sz="0" w:space="0" w:color="auto"/>
        <w:left w:val="none" w:sz="0" w:space="0" w:color="auto"/>
        <w:bottom w:val="none" w:sz="0" w:space="0" w:color="auto"/>
        <w:right w:val="none" w:sz="0" w:space="0" w:color="auto"/>
      </w:divBdr>
    </w:div>
    <w:div w:id="900290574">
      <w:bodyDiv w:val="1"/>
      <w:marLeft w:val="0"/>
      <w:marRight w:val="0"/>
      <w:marTop w:val="0"/>
      <w:marBottom w:val="0"/>
      <w:divBdr>
        <w:top w:val="none" w:sz="0" w:space="0" w:color="auto"/>
        <w:left w:val="none" w:sz="0" w:space="0" w:color="auto"/>
        <w:bottom w:val="none" w:sz="0" w:space="0" w:color="auto"/>
        <w:right w:val="none" w:sz="0" w:space="0" w:color="auto"/>
      </w:divBdr>
    </w:div>
    <w:div w:id="908537649">
      <w:bodyDiv w:val="1"/>
      <w:marLeft w:val="0"/>
      <w:marRight w:val="0"/>
      <w:marTop w:val="0"/>
      <w:marBottom w:val="0"/>
      <w:divBdr>
        <w:top w:val="none" w:sz="0" w:space="0" w:color="auto"/>
        <w:left w:val="none" w:sz="0" w:space="0" w:color="auto"/>
        <w:bottom w:val="none" w:sz="0" w:space="0" w:color="auto"/>
        <w:right w:val="none" w:sz="0" w:space="0" w:color="auto"/>
      </w:divBdr>
    </w:div>
    <w:div w:id="909660496">
      <w:bodyDiv w:val="1"/>
      <w:marLeft w:val="0"/>
      <w:marRight w:val="0"/>
      <w:marTop w:val="0"/>
      <w:marBottom w:val="0"/>
      <w:divBdr>
        <w:top w:val="none" w:sz="0" w:space="0" w:color="auto"/>
        <w:left w:val="none" w:sz="0" w:space="0" w:color="auto"/>
        <w:bottom w:val="none" w:sz="0" w:space="0" w:color="auto"/>
        <w:right w:val="none" w:sz="0" w:space="0" w:color="auto"/>
      </w:divBdr>
    </w:div>
    <w:div w:id="915676290">
      <w:bodyDiv w:val="1"/>
      <w:marLeft w:val="0"/>
      <w:marRight w:val="0"/>
      <w:marTop w:val="0"/>
      <w:marBottom w:val="0"/>
      <w:divBdr>
        <w:top w:val="none" w:sz="0" w:space="0" w:color="auto"/>
        <w:left w:val="none" w:sz="0" w:space="0" w:color="auto"/>
        <w:bottom w:val="none" w:sz="0" w:space="0" w:color="auto"/>
        <w:right w:val="none" w:sz="0" w:space="0" w:color="auto"/>
      </w:divBdr>
    </w:div>
    <w:div w:id="930702939">
      <w:bodyDiv w:val="1"/>
      <w:marLeft w:val="0"/>
      <w:marRight w:val="0"/>
      <w:marTop w:val="0"/>
      <w:marBottom w:val="0"/>
      <w:divBdr>
        <w:top w:val="none" w:sz="0" w:space="0" w:color="auto"/>
        <w:left w:val="none" w:sz="0" w:space="0" w:color="auto"/>
        <w:bottom w:val="none" w:sz="0" w:space="0" w:color="auto"/>
        <w:right w:val="none" w:sz="0" w:space="0" w:color="auto"/>
      </w:divBdr>
    </w:div>
    <w:div w:id="931204392">
      <w:bodyDiv w:val="1"/>
      <w:marLeft w:val="0"/>
      <w:marRight w:val="0"/>
      <w:marTop w:val="0"/>
      <w:marBottom w:val="0"/>
      <w:divBdr>
        <w:top w:val="none" w:sz="0" w:space="0" w:color="auto"/>
        <w:left w:val="none" w:sz="0" w:space="0" w:color="auto"/>
        <w:bottom w:val="none" w:sz="0" w:space="0" w:color="auto"/>
        <w:right w:val="none" w:sz="0" w:space="0" w:color="auto"/>
      </w:divBdr>
    </w:div>
    <w:div w:id="932125745">
      <w:bodyDiv w:val="1"/>
      <w:marLeft w:val="0"/>
      <w:marRight w:val="0"/>
      <w:marTop w:val="0"/>
      <w:marBottom w:val="0"/>
      <w:divBdr>
        <w:top w:val="none" w:sz="0" w:space="0" w:color="auto"/>
        <w:left w:val="none" w:sz="0" w:space="0" w:color="auto"/>
        <w:bottom w:val="none" w:sz="0" w:space="0" w:color="auto"/>
        <w:right w:val="none" w:sz="0" w:space="0" w:color="auto"/>
      </w:divBdr>
    </w:div>
    <w:div w:id="932393457">
      <w:bodyDiv w:val="1"/>
      <w:marLeft w:val="0"/>
      <w:marRight w:val="0"/>
      <w:marTop w:val="0"/>
      <w:marBottom w:val="0"/>
      <w:divBdr>
        <w:top w:val="none" w:sz="0" w:space="0" w:color="auto"/>
        <w:left w:val="none" w:sz="0" w:space="0" w:color="auto"/>
        <w:bottom w:val="none" w:sz="0" w:space="0" w:color="auto"/>
        <w:right w:val="none" w:sz="0" w:space="0" w:color="auto"/>
      </w:divBdr>
    </w:div>
    <w:div w:id="932399978">
      <w:bodyDiv w:val="1"/>
      <w:marLeft w:val="0"/>
      <w:marRight w:val="0"/>
      <w:marTop w:val="0"/>
      <w:marBottom w:val="0"/>
      <w:divBdr>
        <w:top w:val="none" w:sz="0" w:space="0" w:color="auto"/>
        <w:left w:val="none" w:sz="0" w:space="0" w:color="auto"/>
        <w:bottom w:val="none" w:sz="0" w:space="0" w:color="auto"/>
        <w:right w:val="none" w:sz="0" w:space="0" w:color="auto"/>
      </w:divBdr>
    </w:div>
    <w:div w:id="935792517">
      <w:bodyDiv w:val="1"/>
      <w:marLeft w:val="0"/>
      <w:marRight w:val="0"/>
      <w:marTop w:val="0"/>
      <w:marBottom w:val="0"/>
      <w:divBdr>
        <w:top w:val="none" w:sz="0" w:space="0" w:color="auto"/>
        <w:left w:val="none" w:sz="0" w:space="0" w:color="auto"/>
        <w:bottom w:val="none" w:sz="0" w:space="0" w:color="auto"/>
        <w:right w:val="none" w:sz="0" w:space="0" w:color="auto"/>
      </w:divBdr>
    </w:div>
    <w:div w:id="938416593">
      <w:bodyDiv w:val="1"/>
      <w:marLeft w:val="0"/>
      <w:marRight w:val="0"/>
      <w:marTop w:val="0"/>
      <w:marBottom w:val="0"/>
      <w:divBdr>
        <w:top w:val="none" w:sz="0" w:space="0" w:color="auto"/>
        <w:left w:val="none" w:sz="0" w:space="0" w:color="auto"/>
        <w:bottom w:val="none" w:sz="0" w:space="0" w:color="auto"/>
        <w:right w:val="none" w:sz="0" w:space="0" w:color="auto"/>
      </w:divBdr>
    </w:div>
    <w:div w:id="946498350">
      <w:bodyDiv w:val="1"/>
      <w:marLeft w:val="0"/>
      <w:marRight w:val="0"/>
      <w:marTop w:val="0"/>
      <w:marBottom w:val="0"/>
      <w:divBdr>
        <w:top w:val="none" w:sz="0" w:space="0" w:color="auto"/>
        <w:left w:val="none" w:sz="0" w:space="0" w:color="auto"/>
        <w:bottom w:val="none" w:sz="0" w:space="0" w:color="auto"/>
        <w:right w:val="none" w:sz="0" w:space="0" w:color="auto"/>
      </w:divBdr>
    </w:div>
    <w:div w:id="958028233">
      <w:bodyDiv w:val="1"/>
      <w:marLeft w:val="0"/>
      <w:marRight w:val="0"/>
      <w:marTop w:val="0"/>
      <w:marBottom w:val="0"/>
      <w:divBdr>
        <w:top w:val="none" w:sz="0" w:space="0" w:color="auto"/>
        <w:left w:val="none" w:sz="0" w:space="0" w:color="auto"/>
        <w:bottom w:val="none" w:sz="0" w:space="0" w:color="auto"/>
        <w:right w:val="none" w:sz="0" w:space="0" w:color="auto"/>
      </w:divBdr>
    </w:div>
    <w:div w:id="958489473">
      <w:bodyDiv w:val="1"/>
      <w:marLeft w:val="0"/>
      <w:marRight w:val="0"/>
      <w:marTop w:val="0"/>
      <w:marBottom w:val="0"/>
      <w:divBdr>
        <w:top w:val="none" w:sz="0" w:space="0" w:color="auto"/>
        <w:left w:val="none" w:sz="0" w:space="0" w:color="auto"/>
        <w:bottom w:val="none" w:sz="0" w:space="0" w:color="auto"/>
        <w:right w:val="none" w:sz="0" w:space="0" w:color="auto"/>
      </w:divBdr>
    </w:div>
    <w:div w:id="959535474">
      <w:bodyDiv w:val="1"/>
      <w:marLeft w:val="0"/>
      <w:marRight w:val="0"/>
      <w:marTop w:val="0"/>
      <w:marBottom w:val="0"/>
      <w:divBdr>
        <w:top w:val="none" w:sz="0" w:space="0" w:color="auto"/>
        <w:left w:val="none" w:sz="0" w:space="0" w:color="auto"/>
        <w:bottom w:val="none" w:sz="0" w:space="0" w:color="auto"/>
        <w:right w:val="none" w:sz="0" w:space="0" w:color="auto"/>
      </w:divBdr>
    </w:div>
    <w:div w:id="965544744">
      <w:bodyDiv w:val="1"/>
      <w:marLeft w:val="0"/>
      <w:marRight w:val="0"/>
      <w:marTop w:val="0"/>
      <w:marBottom w:val="0"/>
      <w:divBdr>
        <w:top w:val="none" w:sz="0" w:space="0" w:color="auto"/>
        <w:left w:val="none" w:sz="0" w:space="0" w:color="auto"/>
        <w:bottom w:val="none" w:sz="0" w:space="0" w:color="auto"/>
        <w:right w:val="none" w:sz="0" w:space="0" w:color="auto"/>
      </w:divBdr>
    </w:div>
    <w:div w:id="967197629">
      <w:bodyDiv w:val="1"/>
      <w:marLeft w:val="0"/>
      <w:marRight w:val="0"/>
      <w:marTop w:val="0"/>
      <w:marBottom w:val="0"/>
      <w:divBdr>
        <w:top w:val="none" w:sz="0" w:space="0" w:color="auto"/>
        <w:left w:val="none" w:sz="0" w:space="0" w:color="auto"/>
        <w:bottom w:val="none" w:sz="0" w:space="0" w:color="auto"/>
        <w:right w:val="none" w:sz="0" w:space="0" w:color="auto"/>
      </w:divBdr>
    </w:div>
    <w:div w:id="970524261">
      <w:bodyDiv w:val="1"/>
      <w:marLeft w:val="0"/>
      <w:marRight w:val="0"/>
      <w:marTop w:val="0"/>
      <w:marBottom w:val="0"/>
      <w:divBdr>
        <w:top w:val="none" w:sz="0" w:space="0" w:color="auto"/>
        <w:left w:val="none" w:sz="0" w:space="0" w:color="auto"/>
        <w:bottom w:val="none" w:sz="0" w:space="0" w:color="auto"/>
        <w:right w:val="none" w:sz="0" w:space="0" w:color="auto"/>
      </w:divBdr>
    </w:div>
    <w:div w:id="973097804">
      <w:bodyDiv w:val="1"/>
      <w:marLeft w:val="0"/>
      <w:marRight w:val="0"/>
      <w:marTop w:val="0"/>
      <w:marBottom w:val="0"/>
      <w:divBdr>
        <w:top w:val="none" w:sz="0" w:space="0" w:color="auto"/>
        <w:left w:val="none" w:sz="0" w:space="0" w:color="auto"/>
        <w:bottom w:val="none" w:sz="0" w:space="0" w:color="auto"/>
        <w:right w:val="none" w:sz="0" w:space="0" w:color="auto"/>
      </w:divBdr>
    </w:div>
    <w:div w:id="975834277">
      <w:bodyDiv w:val="1"/>
      <w:marLeft w:val="0"/>
      <w:marRight w:val="0"/>
      <w:marTop w:val="0"/>
      <w:marBottom w:val="0"/>
      <w:divBdr>
        <w:top w:val="none" w:sz="0" w:space="0" w:color="auto"/>
        <w:left w:val="none" w:sz="0" w:space="0" w:color="auto"/>
        <w:bottom w:val="none" w:sz="0" w:space="0" w:color="auto"/>
        <w:right w:val="none" w:sz="0" w:space="0" w:color="auto"/>
      </w:divBdr>
    </w:div>
    <w:div w:id="983050558">
      <w:bodyDiv w:val="1"/>
      <w:marLeft w:val="0"/>
      <w:marRight w:val="0"/>
      <w:marTop w:val="0"/>
      <w:marBottom w:val="0"/>
      <w:divBdr>
        <w:top w:val="none" w:sz="0" w:space="0" w:color="auto"/>
        <w:left w:val="none" w:sz="0" w:space="0" w:color="auto"/>
        <w:bottom w:val="none" w:sz="0" w:space="0" w:color="auto"/>
        <w:right w:val="none" w:sz="0" w:space="0" w:color="auto"/>
      </w:divBdr>
    </w:div>
    <w:div w:id="996615792">
      <w:bodyDiv w:val="1"/>
      <w:marLeft w:val="0"/>
      <w:marRight w:val="0"/>
      <w:marTop w:val="0"/>
      <w:marBottom w:val="0"/>
      <w:divBdr>
        <w:top w:val="none" w:sz="0" w:space="0" w:color="auto"/>
        <w:left w:val="none" w:sz="0" w:space="0" w:color="auto"/>
        <w:bottom w:val="none" w:sz="0" w:space="0" w:color="auto"/>
        <w:right w:val="none" w:sz="0" w:space="0" w:color="auto"/>
      </w:divBdr>
    </w:div>
    <w:div w:id="1002587216">
      <w:bodyDiv w:val="1"/>
      <w:marLeft w:val="0"/>
      <w:marRight w:val="0"/>
      <w:marTop w:val="0"/>
      <w:marBottom w:val="0"/>
      <w:divBdr>
        <w:top w:val="none" w:sz="0" w:space="0" w:color="auto"/>
        <w:left w:val="none" w:sz="0" w:space="0" w:color="auto"/>
        <w:bottom w:val="none" w:sz="0" w:space="0" w:color="auto"/>
        <w:right w:val="none" w:sz="0" w:space="0" w:color="auto"/>
      </w:divBdr>
    </w:div>
    <w:div w:id="1013651121">
      <w:bodyDiv w:val="1"/>
      <w:marLeft w:val="0"/>
      <w:marRight w:val="0"/>
      <w:marTop w:val="0"/>
      <w:marBottom w:val="0"/>
      <w:divBdr>
        <w:top w:val="none" w:sz="0" w:space="0" w:color="auto"/>
        <w:left w:val="none" w:sz="0" w:space="0" w:color="auto"/>
        <w:bottom w:val="none" w:sz="0" w:space="0" w:color="auto"/>
        <w:right w:val="none" w:sz="0" w:space="0" w:color="auto"/>
      </w:divBdr>
    </w:div>
    <w:div w:id="1013802312">
      <w:bodyDiv w:val="1"/>
      <w:marLeft w:val="0"/>
      <w:marRight w:val="0"/>
      <w:marTop w:val="0"/>
      <w:marBottom w:val="0"/>
      <w:divBdr>
        <w:top w:val="none" w:sz="0" w:space="0" w:color="auto"/>
        <w:left w:val="none" w:sz="0" w:space="0" w:color="auto"/>
        <w:bottom w:val="none" w:sz="0" w:space="0" w:color="auto"/>
        <w:right w:val="none" w:sz="0" w:space="0" w:color="auto"/>
      </w:divBdr>
    </w:div>
    <w:div w:id="1016537218">
      <w:bodyDiv w:val="1"/>
      <w:marLeft w:val="0"/>
      <w:marRight w:val="0"/>
      <w:marTop w:val="0"/>
      <w:marBottom w:val="0"/>
      <w:divBdr>
        <w:top w:val="none" w:sz="0" w:space="0" w:color="auto"/>
        <w:left w:val="none" w:sz="0" w:space="0" w:color="auto"/>
        <w:bottom w:val="none" w:sz="0" w:space="0" w:color="auto"/>
        <w:right w:val="none" w:sz="0" w:space="0" w:color="auto"/>
      </w:divBdr>
    </w:div>
    <w:div w:id="1021515567">
      <w:bodyDiv w:val="1"/>
      <w:marLeft w:val="0"/>
      <w:marRight w:val="0"/>
      <w:marTop w:val="0"/>
      <w:marBottom w:val="0"/>
      <w:divBdr>
        <w:top w:val="none" w:sz="0" w:space="0" w:color="auto"/>
        <w:left w:val="none" w:sz="0" w:space="0" w:color="auto"/>
        <w:bottom w:val="none" w:sz="0" w:space="0" w:color="auto"/>
        <w:right w:val="none" w:sz="0" w:space="0" w:color="auto"/>
      </w:divBdr>
    </w:div>
    <w:div w:id="1024328995">
      <w:bodyDiv w:val="1"/>
      <w:marLeft w:val="0"/>
      <w:marRight w:val="0"/>
      <w:marTop w:val="0"/>
      <w:marBottom w:val="0"/>
      <w:divBdr>
        <w:top w:val="none" w:sz="0" w:space="0" w:color="auto"/>
        <w:left w:val="none" w:sz="0" w:space="0" w:color="auto"/>
        <w:bottom w:val="none" w:sz="0" w:space="0" w:color="auto"/>
        <w:right w:val="none" w:sz="0" w:space="0" w:color="auto"/>
      </w:divBdr>
    </w:div>
    <w:div w:id="1027679271">
      <w:bodyDiv w:val="1"/>
      <w:marLeft w:val="0"/>
      <w:marRight w:val="0"/>
      <w:marTop w:val="0"/>
      <w:marBottom w:val="0"/>
      <w:divBdr>
        <w:top w:val="none" w:sz="0" w:space="0" w:color="auto"/>
        <w:left w:val="none" w:sz="0" w:space="0" w:color="auto"/>
        <w:bottom w:val="none" w:sz="0" w:space="0" w:color="auto"/>
        <w:right w:val="none" w:sz="0" w:space="0" w:color="auto"/>
      </w:divBdr>
    </w:div>
    <w:div w:id="1031340264">
      <w:bodyDiv w:val="1"/>
      <w:marLeft w:val="0"/>
      <w:marRight w:val="0"/>
      <w:marTop w:val="0"/>
      <w:marBottom w:val="0"/>
      <w:divBdr>
        <w:top w:val="none" w:sz="0" w:space="0" w:color="auto"/>
        <w:left w:val="none" w:sz="0" w:space="0" w:color="auto"/>
        <w:bottom w:val="none" w:sz="0" w:space="0" w:color="auto"/>
        <w:right w:val="none" w:sz="0" w:space="0" w:color="auto"/>
      </w:divBdr>
    </w:div>
    <w:div w:id="1038244584">
      <w:bodyDiv w:val="1"/>
      <w:marLeft w:val="0"/>
      <w:marRight w:val="0"/>
      <w:marTop w:val="0"/>
      <w:marBottom w:val="0"/>
      <w:divBdr>
        <w:top w:val="none" w:sz="0" w:space="0" w:color="auto"/>
        <w:left w:val="none" w:sz="0" w:space="0" w:color="auto"/>
        <w:bottom w:val="none" w:sz="0" w:space="0" w:color="auto"/>
        <w:right w:val="none" w:sz="0" w:space="0" w:color="auto"/>
      </w:divBdr>
    </w:div>
    <w:div w:id="1042902552">
      <w:bodyDiv w:val="1"/>
      <w:marLeft w:val="0"/>
      <w:marRight w:val="0"/>
      <w:marTop w:val="0"/>
      <w:marBottom w:val="0"/>
      <w:divBdr>
        <w:top w:val="none" w:sz="0" w:space="0" w:color="auto"/>
        <w:left w:val="none" w:sz="0" w:space="0" w:color="auto"/>
        <w:bottom w:val="none" w:sz="0" w:space="0" w:color="auto"/>
        <w:right w:val="none" w:sz="0" w:space="0" w:color="auto"/>
      </w:divBdr>
    </w:div>
    <w:div w:id="1072389064">
      <w:bodyDiv w:val="1"/>
      <w:marLeft w:val="0"/>
      <w:marRight w:val="0"/>
      <w:marTop w:val="0"/>
      <w:marBottom w:val="0"/>
      <w:divBdr>
        <w:top w:val="none" w:sz="0" w:space="0" w:color="auto"/>
        <w:left w:val="none" w:sz="0" w:space="0" w:color="auto"/>
        <w:bottom w:val="none" w:sz="0" w:space="0" w:color="auto"/>
        <w:right w:val="none" w:sz="0" w:space="0" w:color="auto"/>
      </w:divBdr>
    </w:div>
    <w:div w:id="1078409113">
      <w:bodyDiv w:val="1"/>
      <w:marLeft w:val="0"/>
      <w:marRight w:val="0"/>
      <w:marTop w:val="0"/>
      <w:marBottom w:val="0"/>
      <w:divBdr>
        <w:top w:val="none" w:sz="0" w:space="0" w:color="auto"/>
        <w:left w:val="none" w:sz="0" w:space="0" w:color="auto"/>
        <w:bottom w:val="none" w:sz="0" w:space="0" w:color="auto"/>
        <w:right w:val="none" w:sz="0" w:space="0" w:color="auto"/>
      </w:divBdr>
    </w:div>
    <w:div w:id="1081289600">
      <w:bodyDiv w:val="1"/>
      <w:marLeft w:val="0"/>
      <w:marRight w:val="0"/>
      <w:marTop w:val="0"/>
      <w:marBottom w:val="0"/>
      <w:divBdr>
        <w:top w:val="none" w:sz="0" w:space="0" w:color="auto"/>
        <w:left w:val="none" w:sz="0" w:space="0" w:color="auto"/>
        <w:bottom w:val="none" w:sz="0" w:space="0" w:color="auto"/>
        <w:right w:val="none" w:sz="0" w:space="0" w:color="auto"/>
      </w:divBdr>
    </w:div>
    <w:div w:id="1103450886">
      <w:bodyDiv w:val="1"/>
      <w:marLeft w:val="0"/>
      <w:marRight w:val="0"/>
      <w:marTop w:val="0"/>
      <w:marBottom w:val="0"/>
      <w:divBdr>
        <w:top w:val="none" w:sz="0" w:space="0" w:color="auto"/>
        <w:left w:val="none" w:sz="0" w:space="0" w:color="auto"/>
        <w:bottom w:val="none" w:sz="0" w:space="0" w:color="auto"/>
        <w:right w:val="none" w:sz="0" w:space="0" w:color="auto"/>
      </w:divBdr>
    </w:div>
    <w:div w:id="1107894334">
      <w:bodyDiv w:val="1"/>
      <w:marLeft w:val="0"/>
      <w:marRight w:val="0"/>
      <w:marTop w:val="0"/>
      <w:marBottom w:val="0"/>
      <w:divBdr>
        <w:top w:val="none" w:sz="0" w:space="0" w:color="auto"/>
        <w:left w:val="none" w:sz="0" w:space="0" w:color="auto"/>
        <w:bottom w:val="none" w:sz="0" w:space="0" w:color="auto"/>
        <w:right w:val="none" w:sz="0" w:space="0" w:color="auto"/>
      </w:divBdr>
    </w:div>
    <w:div w:id="1112481680">
      <w:bodyDiv w:val="1"/>
      <w:marLeft w:val="0"/>
      <w:marRight w:val="0"/>
      <w:marTop w:val="0"/>
      <w:marBottom w:val="0"/>
      <w:divBdr>
        <w:top w:val="none" w:sz="0" w:space="0" w:color="auto"/>
        <w:left w:val="none" w:sz="0" w:space="0" w:color="auto"/>
        <w:bottom w:val="none" w:sz="0" w:space="0" w:color="auto"/>
        <w:right w:val="none" w:sz="0" w:space="0" w:color="auto"/>
      </w:divBdr>
    </w:div>
    <w:div w:id="1112898194">
      <w:bodyDiv w:val="1"/>
      <w:marLeft w:val="0"/>
      <w:marRight w:val="0"/>
      <w:marTop w:val="0"/>
      <w:marBottom w:val="0"/>
      <w:divBdr>
        <w:top w:val="none" w:sz="0" w:space="0" w:color="auto"/>
        <w:left w:val="none" w:sz="0" w:space="0" w:color="auto"/>
        <w:bottom w:val="none" w:sz="0" w:space="0" w:color="auto"/>
        <w:right w:val="none" w:sz="0" w:space="0" w:color="auto"/>
      </w:divBdr>
    </w:div>
    <w:div w:id="1116872259">
      <w:bodyDiv w:val="1"/>
      <w:marLeft w:val="0"/>
      <w:marRight w:val="0"/>
      <w:marTop w:val="0"/>
      <w:marBottom w:val="0"/>
      <w:divBdr>
        <w:top w:val="none" w:sz="0" w:space="0" w:color="auto"/>
        <w:left w:val="none" w:sz="0" w:space="0" w:color="auto"/>
        <w:bottom w:val="none" w:sz="0" w:space="0" w:color="auto"/>
        <w:right w:val="none" w:sz="0" w:space="0" w:color="auto"/>
      </w:divBdr>
    </w:div>
    <w:div w:id="1121147696">
      <w:bodyDiv w:val="1"/>
      <w:marLeft w:val="0"/>
      <w:marRight w:val="0"/>
      <w:marTop w:val="0"/>
      <w:marBottom w:val="0"/>
      <w:divBdr>
        <w:top w:val="none" w:sz="0" w:space="0" w:color="auto"/>
        <w:left w:val="none" w:sz="0" w:space="0" w:color="auto"/>
        <w:bottom w:val="none" w:sz="0" w:space="0" w:color="auto"/>
        <w:right w:val="none" w:sz="0" w:space="0" w:color="auto"/>
      </w:divBdr>
    </w:div>
    <w:div w:id="1138064482">
      <w:bodyDiv w:val="1"/>
      <w:marLeft w:val="0"/>
      <w:marRight w:val="0"/>
      <w:marTop w:val="0"/>
      <w:marBottom w:val="0"/>
      <w:divBdr>
        <w:top w:val="none" w:sz="0" w:space="0" w:color="auto"/>
        <w:left w:val="none" w:sz="0" w:space="0" w:color="auto"/>
        <w:bottom w:val="none" w:sz="0" w:space="0" w:color="auto"/>
        <w:right w:val="none" w:sz="0" w:space="0" w:color="auto"/>
      </w:divBdr>
    </w:div>
    <w:div w:id="1139224464">
      <w:bodyDiv w:val="1"/>
      <w:marLeft w:val="0"/>
      <w:marRight w:val="0"/>
      <w:marTop w:val="0"/>
      <w:marBottom w:val="0"/>
      <w:divBdr>
        <w:top w:val="none" w:sz="0" w:space="0" w:color="auto"/>
        <w:left w:val="none" w:sz="0" w:space="0" w:color="auto"/>
        <w:bottom w:val="none" w:sz="0" w:space="0" w:color="auto"/>
        <w:right w:val="none" w:sz="0" w:space="0" w:color="auto"/>
      </w:divBdr>
    </w:div>
    <w:div w:id="1141580139">
      <w:bodyDiv w:val="1"/>
      <w:marLeft w:val="0"/>
      <w:marRight w:val="0"/>
      <w:marTop w:val="0"/>
      <w:marBottom w:val="0"/>
      <w:divBdr>
        <w:top w:val="none" w:sz="0" w:space="0" w:color="auto"/>
        <w:left w:val="none" w:sz="0" w:space="0" w:color="auto"/>
        <w:bottom w:val="none" w:sz="0" w:space="0" w:color="auto"/>
        <w:right w:val="none" w:sz="0" w:space="0" w:color="auto"/>
      </w:divBdr>
    </w:div>
    <w:div w:id="1143697178">
      <w:bodyDiv w:val="1"/>
      <w:marLeft w:val="0"/>
      <w:marRight w:val="0"/>
      <w:marTop w:val="0"/>
      <w:marBottom w:val="0"/>
      <w:divBdr>
        <w:top w:val="none" w:sz="0" w:space="0" w:color="auto"/>
        <w:left w:val="none" w:sz="0" w:space="0" w:color="auto"/>
        <w:bottom w:val="none" w:sz="0" w:space="0" w:color="auto"/>
        <w:right w:val="none" w:sz="0" w:space="0" w:color="auto"/>
      </w:divBdr>
    </w:div>
    <w:div w:id="1149903857">
      <w:bodyDiv w:val="1"/>
      <w:marLeft w:val="0"/>
      <w:marRight w:val="0"/>
      <w:marTop w:val="0"/>
      <w:marBottom w:val="0"/>
      <w:divBdr>
        <w:top w:val="none" w:sz="0" w:space="0" w:color="auto"/>
        <w:left w:val="none" w:sz="0" w:space="0" w:color="auto"/>
        <w:bottom w:val="none" w:sz="0" w:space="0" w:color="auto"/>
        <w:right w:val="none" w:sz="0" w:space="0" w:color="auto"/>
      </w:divBdr>
    </w:div>
    <w:div w:id="1160072877">
      <w:bodyDiv w:val="1"/>
      <w:marLeft w:val="0"/>
      <w:marRight w:val="0"/>
      <w:marTop w:val="0"/>
      <w:marBottom w:val="0"/>
      <w:divBdr>
        <w:top w:val="none" w:sz="0" w:space="0" w:color="auto"/>
        <w:left w:val="none" w:sz="0" w:space="0" w:color="auto"/>
        <w:bottom w:val="none" w:sz="0" w:space="0" w:color="auto"/>
        <w:right w:val="none" w:sz="0" w:space="0" w:color="auto"/>
      </w:divBdr>
    </w:div>
    <w:div w:id="1160464595">
      <w:bodyDiv w:val="1"/>
      <w:marLeft w:val="0"/>
      <w:marRight w:val="0"/>
      <w:marTop w:val="0"/>
      <w:marBottom w:val="0"/>
      <w:divBdr>
        <w:top w:val="none" w:sz="0" w:space="0" w:color="auto"/>
        <w:left w:val="none" w:sz="0" w:space="0" w:color="auto"/>
        <w:bottom w:val="none" w:sz="0" w:space="0" w:color="auto"/>
        <w:right w:val="none" w:sz="0" w:space="0" w:color="auto"/>
      </w:divBdr>
    </w:div>
    <w:div w:id="1161628112">
      <w:bodyDiv w:val="1"/>
      <w:marLeft w:val="0"/>
      <w:marRight w:val="0"/>
      <w:marTop w:val="0"/>
      <w:marBottom w:val="0"/>
      <w:divBdr>
        <w:top w:val="none" w:sz="0" w:space="0" w:color="auto"/>
        <w:left w:val="none" w:sz="0" w:space="0" w:color="auto"/>
        <w:bottom w:val="none" w:sz="0" w:space="0" w:color="auto"/>
        <w:right w:val="none" w:sz="0" w:space="0" w:color="auto"/>
      </w:divBdr>
    </w:div>
    <w:div w:id="1161971619">
      <w:bodyDiv w:val="1"/>
      <w:marLeft w:val="0"/>
      <w:marRight w:val="0"/>
      <w:marTop w:val="0"/>
      <w:marBottom w:val="0"/>
      <w:divBdr>
        <w:top w:val="none" w:sz="0" w:space="0" w:color="auto"/>
        <w:left w:val="none" w:sz="0" w:space="0" w:color="auto"/>
        <w:bottom w:val="none" w:sz="0" w:space="0" w:color="auto"/>
        <w:right w:val="none" w:sz="0" w:space="0" w:color="auto"/>
      </w:divBdr>
    </w:div>
    <w:div w:id="1173373749">
      <w:bodyDiv w:val="1"/>
      <w:marLeft w:val="0"/>
      <w:marRight w:val="0"/>
      <w:marTop w:val="0"/>
      <w:marBottom w:val="0"/>
      <w:divBdr>
        <w:top w:val="none" w:sz="0" w:space="0" w:color="auto"/>
        <w:left w:val="none" w:sz="0" w:space="0" w:color="auto"/>
        <w:bottom w:val="none" w:sz="0" w:space="0" w:color="auto"/>
        <w:right w:val="none" w:sz="0" w:space="0" w:color="auto"/>
      </w:divBdr>
    </w:div>
    <w:div w:id="1180125432">
      <w:bodyDiv w:val="1"/>
      <w:marLeft w:val="0"/>
      <w:marRight w:val="0"/>
      <w:marTop w:val="0"/>
      <w:marBottom w:val="0"/>
      <w:divBdr>
        <w:top w:val="none" w:sz="0" w:space="0" w:color="auto"/>
        <w:left w:val="none" w:sz="0" w:space="0" w:color="auto"/>
        <w:bottom w:val="none" w:sz="0" w:space="0" w:color="auto"/>
        <w:right w:val="none" w:sz="0" w:space="0" w:color="auto"/>
      </w:divBdr>
    </w:div>
    <w:div w:id="1180503643">
      <w:bodyDiv w:val="1"/>
      <w:marLeft w:val="0"/>
      <w:marRight w:val="0"/>
      <w:marTop w:val="0"/>
      <w:marBottom w:val="0"/>
      <w:divBdr>
        <w:top w:val="none" w:sz="0" w:space="0" w:color="auto"/>
        <w:left w:val="none" w:sz="0" w:space="0" w:color="auto"/>
        <w:bottom w:val="none" w:sz="0" w:space="0" w:color="auto"/>
        <w:right w:val="none" w:sz="0" w:space="0" w:color="auto"/>
      </w:divBdr>
    </w:div>
    <w:div w:id="1180777968">
      <w:bodyDiv w:val="1"/>
      <w:marLeft w:val="0"/>
      <w:marRight w:val="0"/>
      <w:marTop w:val="0"/>
      <w:marBottom w:val="0"/>
      <w:divBdr>
        <w:top w:val="none" w:sz="0" w:space="0" w:color="auto"/>
        <w:left w:val="none" w:sz="0" w:space="0" w:color="auto"/>
        <w:bottom w:val="none" w:sz="0" w:space="0" w:color="auto"/>
        <w:right w:val="none" w:sz="0" w:space="0" w:color="auto"/>
      </w:divBdr>
    </w:div>
    <w:div w:id="1184513167">
      <w:bodyDiv w:val="1"/>
      <w:marLeft w:val="0"/>
      <w:marRight w:val="0"/>
      <w:marTop w:val="0"/>
      <w:marBottom w:val="0"/>
      <w:divBdr>
        <w:top w:val="none" w:sz="0" w:space="0" w:color="auto"/>
        <w:left w:val="none" w:sz="0" w:space="0" w:color="auto"/>
        <w:bottom w:val="none" w:sz="0" w:space="0" w:color="auto"/>
        <w:right w:val="none" w:sz="0" w:space="0" w:color="auto"/>
      </w:divBdr>
    </w:div>
    <w:div w:id="1186595754">
      <w:bodyDiv w:val="1"/>
      <w:marLeft w:val="0"/>
      <w:marRight w:val="0"/>
      <w:marTop w:val="0"/>
      <w:marBottom w:val="0"/>
      <w:divBdr>
        <w:top w:val="none" w:sz="0" w:space="0" w:color="auto"/>
        <w:left w:val="none" w:sz="0" w:space="0" w:color="auto"/>
        <w:bottom w:val="none" w:sz="0" w:space="0" w:color="auto"/>
        <w:right w:val="none" w:sz="0" w:space="0" w:color="auto"/>
      </w:divBdr>
    </w:div>
    <w:div w:id="1198589086">
      <w:bodyDiv w:val="1"/>
      <w:marLeft w:val="0"/>
      <w:marRight w:val="0"/>
      <w:marTop w:val="0"/>
      <w:marBottom w:val="0"/>
      <w:divBdr>
        <w:top w:val="none" w:sz="0" w:space="0" w:color="auto"/>
        <w:left w:val="none" w:sz="0" w:space="0" w:color="auto"/>
        <w:bottom w:val="none" w:sz="0" w:space="0" w:color="auto"/>
        <w:right w:val="none" w:sz="0" w:space="0" w:color="auto"/>
      </w:divBdr>
    </w:div>
    <w:div w:id="1198663677">
      <w:bodyDiv w:val="1"/>
      <w:marLeft w:val="0"/>
      <w:marRight w:val="0"/>
      <w:marTop w:val="0"/>
      <w:marBottom w:val="0"/>
      <w:divBdr>
        <w:top w:val="none" w:sz="0" w:space="0" w:color="auto"/>
        <w:left w:val="none" w:sz="0" w:space="0" w:color="auto"/>
        <w:bottom w:val="none" w:sz="0" w:space="0" w:color="auto"/>
        <w:right w:val="none" w:sz="0" w:space="0" w:color="auto"/>
      </w:divBdr>
    </w:div>
    <w:div w:id="1205173791">
      <w:bodyDiv w:val="1"/>
      <w:marLeft w:val="0"/>
      <w:marRight w:val="0"/>
      <w:marTop w:val="0"/>
      <w:marBottom w:val="0"/>
      <w:divBdr>
        <w:top w:val="none" w:sz="0" w:space="0" w:color="auto"/>
        <w:left w:val="none" w:sz="0" w:space="0" w:color="auto"/>
        <w:bottom w:val="none" w:sz="0" w:space="0" w:color="auto"/>
        <w:right w:val="none" w:sz="0" w:space="0" w:color="auto"/>
      </w:divBdr>
    </w:div>
    <w:div w:id="1208107131">
      <w:bodyDiv w:val="1"/>
      <w:marLeft w:val="0"/>
      <w:marRight w:val="0"/>
      <w:marTop w:val="0"/>
      <w:marBottom w:val="0"/>
      <w:divBdr>
        <w:top w:val="none" w:sz="0" w:space="0" w:color="auto"/>
        <w:left w:val="none" w:sz="0" w:space="0" w:color="auto"/>
        <w:bottom w:val="none" w:sz="0" w:space="0" w:color="auto"/>
        <w:right w:val="none" w:sz="0" w:space="0" w:color="auto"/>
      </w:divBdr>
    </w:div>
    <w:div w:id="1210340684">
      <w:bodyDiv w:val="1"/>
      <w:marLeft w:val="0"/>
      <w:marRight w:val="0"/>
      <w:marTop w:val="0"/>
      <w:marBottom w:val="0"/>
      <w:divBdr>
        <w:top w:val="none" w:sz="0" w:space="0" w:color="auto"/>
        <w:left w:val="none" w:sz="0" w:space="0" w:color="auto"/>
        <w:bottom w:val="none" w:sz="0" w:space="0" w:color="auto"/>
        <w:right w:val="none" w:sz="0" w:space="0" w:color="auto"/>
      </w:divBdr>
    </w:div>
    <w:div w:id="1212618992">
      <w:bodyDiv w:val="1"/>
      <w:marLeft w:val="0"/>
      <w:marRight w:val="0"/>
      <w:marTop w:val="0"/>
      <w:marBottom w:val="0"/>
      <w:divBdr>
        <w:top w:val="none" w:sz="0" w:space="0" w:color="auto"/>
        <w:left w:val="none" w:sz="0" w:space="0" w:color="auto"/>
        <w:bottom w:val="none" w:sz="0" w:space="0" w:color="auto"/>
        <w:right w:val="none" w:sz="0" w:space="0" w:color="auto"/>
      </w:divBdr>
    </w:div>
    <w:div w:id="1215239678">
      <w:bodyDiv w:val="1"/>
      <w:marLeft w:val="0"/>
      <w:marRight w:val="0"/>
      <w:marTop w:val="0"/>
      <w:marBottom w:val="0"/>
      <w:divBdr>
        <w:top w:val="none" w:sz="0" w:space="0" w:color="auto"/>
        <w:left w:val="none" w:sz="0" w:space="0" w:color="auto"/>
        <w:bottom w:val="none" w:sz="0" w:space="0" w:color="auto"/>
        <w:right w:val="none" w:sz="0" w:space="0" w:color="auto"/>
      </w:divBdr>
    </w:div>
    <w:div w:id="1221282600">
      <w:bodyDiv w:val="1"/>
      <w:marLeft w:val="0"/>
      <w:marRight w:val="0"/>
      <w:marTop w:val="0"/>
      <w:marBottom w:val="0"/>
      <w:divBdr>
        <w:top w:val="none" w:sz="0" w:space="0" w:color="auto"/>
        <w:left w:val="none" w:sz="0" w:space="0" w:color="auto"/>
        <w:bottom w:val="none" w:sz="0" w:space="0" w:color="auto"/>
        <w:right w:val="none" w:sz="0" w:space="0" w:color="auto"/>
      </w:divBdr>
    </w:div>
    <w:div w:id="1226187022">
      <w:bodyDiv w:val="1"/>
      <w:marLeft w:val="0"/>
      <w:marRight w:val="0"/>
      <w:marTop w:val="0"/>
      <w:marBottom w:val="0"/>
      <w:divBdr>
        <w:top w:val="none" w:sz="0" w:space="0" w:color="auto"/>
        <w:left w:val="none" w:sz="0" w:space="0" w:color="auto"/>
        <w:bottom w:val="none" w:sz="0" w:space="0" w:color="auto"/>
        <w:right w:val="none" w:sz="0" w:space="0" w:color="auto"/>
      </w:divBdr>
    </w:div>
    <w:div w:id="1232076894">
      <w:bodyDiv w:val="1"/>
      <w:marLeft w:val="0"/>
      <w:marRight w:val="0"/>
      <w:marTop w:val="0"/>
      <w:marBottom w:val="0"/>
      <w:divBdr>
        <w:top w:val="none" w:sz="0" w:space="0" w:color="auto"/>
        <w:left w:val="none" w:sz="0" w:space="0" w:color="auto"/>
        <w:bottom w:val="none" w:sz="0" w:space="0" w:color="auto"/>
        <w:right w:val="none" w:sz="0" w:space="0" w:color="auto"/>
      </w:divBdr>
    </w:div>
    <w:div w:id="1236817638">
      <w:bodyDiv w:val="1"/>
      <w:marLeft w:val="0"/>
      <w:marRight w:val="0"/>
      <w:marTop w:val="0"/>
      <w:marBottom w:val="0"/>
      <w:divBdr>
        <w:top w:val="none" w:sz="0" w:space="0" w:color="auto"/>
        <w:left w:val="none" w:sz="0" w:space="0" w:color="auto"/>
        <w:bottom w:val="none" w:sz="0" w:space="0" w:color="auto"/>
        <w:right w:val="none" w:sz="0" w:space="0" w:color="auto"/>
      </w:divBdr>
    </w:div>
    <w:div w:id="1245719291">
      <w:bodyDiv w:val="1"/>
      <w:marLeft w:val="0"/>
      <w:marRight w:val="0"/>
      <w:marTop w:val="0"/>
      <w:marBottom w:val="0"/>
      <w:divBdr>
        <w:top w:val="none" w:sz="0" w:space="0" w:color="auto"/>
        <w:left w:val="none" w:sz="0" w:space="0" w:color="auto"/>
        <w:bottom w:val="none" w:sz="0" w:space="0" w:color="auto"/>
        <w:right w:val="none" w:sz="0" w:space="0" w:color="auto"/>
      </w:divBdr>
    </w:div>
    <w:div w:id="1247761718">
      <w:bodyDiv w:val="1"/>
      <w:marLeft w:val="0"/>
      <w:marRight w:val="0"/>
      <w:marTop w:val="0"/>
      <w:marBottom w:val="0"/>
      <w:divBdr>
        <w:top w:val="none" w:sz="0" w:space="0" w:color="auto"/>
        <w:left w:val="none" w:sz="0" w:space="0" w:color="auto"/>
        <w:bottom w:val="none" w:sz="0" w:space="0" w:color="auto"/>
        <w:right w:val="none" w:sz="0" w:space="0" w:color="auto"/>
      </w:divBdr>
    </w:div>
    <w:div w:id="1250580802">
      <w:bodyDiv w:val="1"/>
      <w:marLeft w:val="0"/>
      <w:marRight w:val="0"/>
      <w:marTop w:val="0"/>
      <w:marBottom w:val="0"/>
      <w:divBdr>
        <w:top w:val="none" w:sz="0" w:space="0" w:color="auto"/>
        <w:left w:val="none" w:sz="0" w:space="0" w:color="auto"/>
        <w:bottom w:val="none" w:sz="0" w:space="0" w:color="auto"/>
        <w:right w:val="none" w:sz="0" w:space="0" w:color="auto"/>
      </w:divBdr>
    </w:div>
    <w:div w:id="1255938237">
      <w:bodyDiv w:val="1"/>
      <w:marLeft w:val="0"/>
      <w:marRight w:val="0"/>
      <w:marTop w:val="0"/>
      <w:marBottom w:val="0"/>
      <w:divBdr>
        <w:top w:val="none" w:sz="0" w:space="0" w:color="auto"/>
        <w:left w:val="none" w:sz="0" w:space="0" w:color="auto"/>
        <w:bottom w:val="none" w:sz="0" w:space="0" w:color="auto"/>
        <w:right w:val="none" w:sz="0" w:space="0" w:color="auto"/>
      </w:divBdr>
    </w:div>
    <w:div w:id="1259410344">
      <w:bodyDiv w:val="1"/>
      <w:marLeft w:val="0"/>
      <w:marRight w:val="0"/>
      <w:marTop w:val="0"/>
      <w:marBottom w:val="0"/>
      <w:divBdr>
        <w:top w:val="none" w:sz="0" w:space="0" w:color="auto"/>
        <w:left w:val="none" w:sz="0" w:space="0" w:color="auto"/>
        <w:bottom w:val="none" w:sz="0" w:space="0" w:color="auto"/>
        <w:right w:val="none" w:sz="0" w:space="0" w:color="auto"/>
      </w:divBdr>
    </w:div>
    <w:div w:id="1262644243">
      <w:bodyDiv w:val="1"/>
      <w:marLeft w:val="0"/>
      <w:marRight w:val="0"/>
      <w:marTop w:val="0"/>
      <w:marBottom w:val="0"/>
      <w:divBdr>
        <w:top w:val="none" w:sz="0" w:space="0" w:color="auto"/>
        <w:left w:val="none" w:sz="0" w:space="0" w:color="auto"/>
        <w:bottom w:val="none" w:sz="0" w:space="0" w:color="auto"/>
        <w:right w:val="none" w:sz="0" w:space="0" w:color="auto"/>
      </w:divBdr>
    </w:div>
    <w:div w:id="1263299874">
      <w:bodyDiv w:val="1"/>
      <w:marLeft w:val="0"/>
      <w:marRight w:val="0"/>
      <w:marTop w:val="0"/>
      <w:marBottom w:val="0"/>
      <w:divBdr>
        <w:top w:val="none" w:sz="0" w:space="0" w:color="auto"/>
        <w:left w:val="none" w:sz="0" w:space="0" w:color="auto"/>
        <w:bottom w:val="none" w:sz="0" w:space="0" w:color="auto"/>
        <w:right w:val="none" w:sz="0" w:space="0" w:color="auto"/>
      </w:divBdr>
    </w:div>
    <w:div w:id="1263798559">
      <w:bodyDiv w:val="1"/>
      <w:marLeft w:val="0"/>
      <w:marRight w:val="0"/>
      <w:marTop w:val="0"/>
      <w:marBottom w:val="0"/>
      <w:divBdr>
        <w:top w:val="none" w:sz="0" w:space="0" w:color="auto"/>
        <w:left w:val="none" w:sz="0" w:space="0" w:color="auto"/>
        <w:bottom w:val="none" w:sz="0" w:space="0" w:color="auto"/>
        <w:right w:val="none" w:sz="0" w:space="0" w:color="auto"/>
      </w:divBdr>
    </w:div>
    <w:div w:id="1279677542">
      <w:bodyDiv w:val="1"/>
      <w:marLeft w:val="0"/>
      <w:marRight w:val="0"/>
      <w:marTop w:val="0"/>
      <w:marBottom w:val="0"/>
      <w:divBdr>
        <w:top w:val="none" w:sz="0" w:space="0" w:color="auto"/>
        <w:left w:val="none" w:sz="0" w:space="0" w:color="auto"/>
        <w:bottom w:val="none" w:sz="0" w:space="0" w:color="auto"/>
        <w:right w:val="none" w:sz="0" w:space="0" w:color="auto"/>
      </w:divBdr>
    </w:div>
    <w:div w:id="1284534541">
      <w:bodyDiv w:val="1"/>
      <w:marLeft w:val="0"/>
      <w:marRight w:val="0"/>
      <w:marTop w:val="0"/>
      <w:marBottom w:val="0"/>
      <w:divBdr>
        <w:top w:val="none" w:sz="0" w:space="0" w:color="auto"/>
        <w:left w:val="none" w:sz="0" w:space="0" w:color="auto"/>
        <w:bottom w:val="none" w:sz="0" w:space="0" w:color="auto"/>
        <w:right w:val="none" w:sz="0" w:space="0" w:color="auto"/>
      </w:divBdr>
    </w:div>
    <w:div w:id="1293631316">
      <w:bodyDiv w:val="1"/>
      <w:marLeft w:val="0"/>
      <w:marRight w:val="0"/>
      <w:marTop w:val="0"/>
      <w:marBottom w:val="0"/>
      <w:divBdr>
        <w:top w:val="none" w:sz="0" w:space="0" w:color="auto"/>
        <w:left w:val="none" w:sz="0" w:space="0" w:color="auto"/>
        <w:bottom w:val="none" w:sz="0" w:space="0" w:color="auto"/>
        <w:right w:val="none" w:sz="0" w:space="0" w:color="auto"/>
      </w:divBdr>
    </w:div>
    <w:div w:id="1295670592">
      <w:bodyDiv w:val="1"/>
      <w:marLeft w:val="0"/>
      <w:marRight w:val="0"/>
      <w:marTop w:val="0"/>
      <w:marBottom w:val="0"/>
      <w:divBdr>
        <w:top w:val="none" w:sz="0" w:space="0" w:color="auto"/>
        <w:left w:val="none" w:sz="0" w:space="0" w:color="auto"/>
        <w:bottom w:val="none" w:sz="0" w:space="0" w:color="auto"/>
        <w:right w:val="none" w:sz="0" w:space="0" w:color="auto"/>
      </w:divBdr>
    </w:div>
    <w:div w:id="1309048594">
      <w:bodyDiv w:val="1"/>
      <w:marLeft w:val="0"/>
      <w:marRight w:val="0"/>
      <w:marTop w:val="0"/>
      <w:marBottom w:val="0"/>
      <w:divBdr>
        <w:top w:val="none" w:sz="0" w:space="0" w:color="auto"/>
        <w:left w:val="none" w:sz="0" w:space="0" w:color="auto"/>
        <w:bottom w:val="none" w:sz="0" w:space="0" w:color="auto"/>
        <w:right w:val="none" w:sz="0" w:space="0" w:color="auto"/>
      </w:divBdr>
    </w:div>
    <w:div w:id="1309821198">
      <w:bodyDiv w:val="1"/>
      <w:marLeft w:val="0"/>
      <w:marRight w:val="0"/>
      <w:marTop w:val="0"/>
      <w:marBottom w:val="0"/>
      <w:divBdr>
        <w:top w:val="none" w:sz="0" w:space="0" w:color="auto"/>
        <w:left w:val="none" w:sz="0" w:space="0" w:color="auto"/>
        <w:bottom w:val="none" w:sz="0" w:space="0" w:color="auto"/>
        <w:right w:val="none" w:sz="0" w:space="0" w:color="auto"/>
      </w:divBdr>
    </w:div>
    <w:div w:id="1310090074">
      <w:bodyDiv w:val="1"/>
      <w:marLeft w:val="0"/>
      <w:marRight w:val="0"/>
      <w:marTop w:val="0"/>
      <w:marBottom w:val="0"/>
      <w:divBdr>
        <w:top w:val="none" w:sz="0" w:space="0" w:color="auto"/>
        <w:left w:val="none" w:sz="0" w:space="0" w:color="auto"/>
        <w:bottom w:val="none" w:sz="0" w:space="0" w:color="auto"/>
        <w:right w:val="none" w:sz="0" w:space="0" w:color="auto"/>
      </w:divBdr>
    </w:div>
    <w:div w:id="1316296957">
      <w:bodyDiv w:val="1"/>
      <w:marLeft w:val="0"/>
      <w:marRight w:val="0"/>
      <w:marTop w:val="0"/>
      <w:marBottom w:val="0"/>
      <w:divBdr>
        <w:top w:val="none" w:sz="0" w:space="0" w:color="auto"/>
        <w:left w:val="none" w:sz="0" w:space="0" w:color="auto"/>
        <w:bottom w:val="none" w:sz="0" w:space="0" w:color="auto"/>
        <w:right w:val="none" w:sz="0" w:space="0" w:color="auto"/>
      </w:divBdr>
    </w:div>
    <w:div w:id="1316449865">
      <w:bodyDiv w:val="1"/>
      <w:marLeft w:val="0"/>
      <w:marRight w:val="0"/>
      <w:marTop w:val="0"/>
      <w:marBottom w:val="0"/>
      <w:divBdr>
        <w:top w:val="none" w:sz="0" w:space="0" w:color="auto"/>
        <w:left w:val="none" w:sz="0" w:space="0" w:color="auto"/>
        <w:bottom w:val="none" w:sz="0" w:space="0" w:color="auto"/>
        <w:right w:val="none" w:sz="0" w:space="0" w:color="auto"/>
      </w:divBdr>
    </w:div>
    <w:div w:id="1318026924">
      <w:bodyDiv w:val="1"/>
      <w:marLeft w:val="0"/>
      <w:marRight w:val="0"/>
      <w:marTop w:val="0"/>
      <w:marBottom w:val="0"/>
      <w:divBdr>
        <w:top w:val="none" w:sz="0" w:space="0" w:color="auto"/>
        <w:left w:val="none" w:sz="0" w:space="0" w:color="auto"/>
        <w:bottom w:val="none" w:sz="0" w:space="0" w:color="auto"/>
        <w:right w:val="none" w:sz="0" w:space="0" w:color="auto"/>
      </w:divBdr>
    </w:div>
    <w:div w:id="1320311702">
      <w:bodyDiv w:val="1"/>
      <w:marLeft w:val="0"/>
      <w:marRight w:val="0"/>
      <w:marTop w:val="0"/>
      <w:marBottom w:val="0"/>
      <w:divBdr>
        <w:top w:val="none" w:sz="0" w:space="0" w:color="auto"/>
        <w:left w:val="none" w:sz="0" w:space="0" w:color="auto"/>
        <w:bottom w:val="none" w:sz="0" w:space="0" w:color="auto"/>
        <w:right w:val="none" w:sz="0" w:space="0" w:color="auto"/>
      </w:divBdr>
    </w:div>
    <w:div w:id="1323850566">
      <w:bodyDiv w:val="1"/>
      <w:marLeft w:val="0"/>
      <w:marRight w:val="0"/>
      <w:marTop w:val="0"/>
      <w:marBottom w:val="0"/>
      <w:divBdr>
        <w:top w:val="none" w:sz="0" w:space="0" w:color="auto"/>
        <w:left w:val="none" w:sz="0" w:space="0" w:color="auto"/>
        <w:bottom w:val="none" w:sz="0" w:space="0" w:color="auto"/>
        <w:right w:val="none" w:sz="0" w:space="0" w:color="auto"/>
      </w:divBdr>
    </w:div>
    <w:div w:id="1324047460">
      <w:bodyDiv w:val="1"/>
      <w:marLeft w:val="0"/>
      <w:marRight w:val="0"/>
      <w:marTop w:val="0"/>
      <w:marBottom w:val="0"/>
      <w:divBdr>
        <w:top w:val="none" w:sz="0" w:space="0" w:color="auto"/>
        <w:left w:val="none" w:sz="0" w:space="0" w:color="auto"/>
        <w:bottom w:val="none" w:sz="0" w:space="0" w:color="auto"/>
        <w:right w:val="none" w:sz="0" w:space="0" w:color="auto"/>
      </w:divBdr>
    </w:div>
    <w:div w:id="1326861920">
      <w:bodyDiv w:val="1"/>
      <w:marLeft w:val="0"/>
      <w:marRight w:val="0"/>
      <w:marTop w:val="0"/>
      <w:marBottom w:val="0"/>
      <w:divBdr>
        <w:top w:val="none" w:sz="0" w:space="0" w:color="auto"/>
        <w:left w:val="none" w:sz="0" w:space="0" w:color="auto"/>
        <w:bottom w:val="none" w:sz="0" w:space="0" w:color="auto"/>
        <w:right w:val="none" w:sz="0" w:space="0" w:color="auto"/>
      </w:divBdr>
    </w:div>
    <w:div w:id="1327198966">
      <w:bodyDiv w:val="1"/>
      <w:marLeft w:val="0"/>
      <w:marRight w:val="0"/>
      <w:marTop w:val="0"/>
      <w:marBottom w:val="0"/>
      <w:divBdr>
        <w:top w:val="none" w:sz="0" w:space="0" w:color="auto"/>
        <w:left w:val="none" w:sz="0" w:space="0" w:color="auto"/>
        <w:bottom w:val="none" w:sz="0" w:space="0" w:color="auto"/>
        <w:right w:val="none" w:sz="0" w:space="0" w:color="auto"/>
      </w:divBdr>
    </w:div>
    <w:div w:id="1331567989">
      <w:bodyDiv w:val="1"/>
      <w:marLeft w:val="0"/>
      <w:marRight w:val="0"/>
      <w:marTop w:val="0"/>
      <w:marBottom w:val="0"/>
      <w:divBdr>
        <w:top w:val="none" w:sz="0" w:space="0" w:color="auto"/>
        <w:left w:val="none" w:sz="0" w:space="0" w:color="auto"/>
        <w:bottom w:val="none" w:sz="0" w:space="0" w:color="auto"/>
        <w:right w:val="none" w:sz="0" w:space="0" w:color="auto"/>
      </w:divBdr>
    </w:div>
    <w:div w:id="1331757382">
      <w:bodyDiv w:val="1"/>
      <w:marLeft w:val="0"/>
      <w:marRight w:val="0"/>
      <w:marTop w:val="0"/>
      <w:marBottom w:val="0"/>
      <w:divBdr>
        <w:top w:val="none" w:sz="0" w:space="0" w:color="auto"/>
        <w:left w:val="none" w:sz="0" w:space="0" w:color="auto"/>
        <w:bottom w:val="none" w:sz="0" w:space="0" w:color="auto"/>
        <w:right w:val="none" w:sz="0" w:space="0" w:color="auto"/>
      </w:divBdr>
    </w:div>
    <w:div w:id="1345480170">
      <w:bodyDiv w:val="1"/>
      <w:marLeft w:val="0"/>
      <w:marRight w:val="0"/>
      <w:marTop w:val="0"/>
      <w:marBottom w:val="0"/>
      <w:divBdr>
        <w:top w:val="none" w:sz="0" w:space="0" w:color="auto"/>
        <w:left w:val="none" w:sz="0" w:space="0" w:color="auto"/>
        <w:bottom w:val="none" w:sz="0" w:space="0" w:color="auto"/>
        <w:right w:val="none" w:sz="0" w:space="0" w:color="auto"/>
      </w:divBdr>
    </w:div>
    <w:div w:id="1351102138">
      <w:bodyDiv w:val="1"/>
      <w:marLeft w:val="0"/>
      <w:marRight w:val="0"/>
      <w:marTop w:val="0"/>
      <w:marBottom w:val="0"/>
      <w:divBdr>
        <w:top w:val="none" w:sz="0" w:space="0" w:color="auto"/>
        <w:left w:val="none" w:sz="0" w:space="0" w:color="auto"/>
        <w:bottom w:val="none" w:sz="0" w:space="0" w:color="auto"/>
        <w:right w:val="none" w:sz="0" w:space="0" w:color="auto"/>
      </w:divBdr>
    </w:div>
    <w:div w:id="1352223666">
      <w:bodyDiv w:val="1"/>
      <w:marLeft w:val="0"/>
      <w:marRight w:val="0"/>
      <w:marTop w:val="0"/>
      <w:marBottom w:val="0"/>
      <w:divBdr>
        <w:top w:val="none" w:sz="0" w:space="0" w:color="auto"/>
        <w:left w:val="none" w:sz="0" w:space="0" w:color="auto"/>
        <w:bottom w:val="none" w:sz="0" w:space="0" w:color="auto"/>
        <w:right w:val="none" w:sz="0" w:space="0" w:color="auto"/>
      </w:divBdr>
    </w:div>
    <w:div w:id="1361391267">
      <w:bodyDiv w:val="1"/>
      <w:marLeft w:val="0"/>
      <w:marRight w:val="0"/>
      <w:marTop w:val="0"/>
      <w:marBottom w:val="0"/>
      <w:divBdr>
        <w:top w:val="none" w:sz="0" w:space="0" w:color="auto"/>
        <w:left w:val="none" w:sz="0" w:space="0" w:color="auto"/>
        <w:bottom w:val="none" w:sz="0" w:space="0" w:color="auto"/>
        <w:right w:val="none" w:sz="0" w:space="0" w:color="auto"/>
      </w:divBdr>
    </w:div>
    <w:div w:id="1368023316">
      <w:bodyDiv w:val="1"/>
      <w:marLeft w:val="0"/>
      <w:marRight w:val="0"/>
      <w:marTop w:val="0"/>
      <w:marBottom w:val="0"/>
      <w:divBdr>
        <w:top w:val="none" w:sz="0" w:space="0" w:color="auto"/>
        <w:left w:val="none" w:sz="0" w:space="0" w:color="auto"/>
        <w:bottom w:val="none" w:sz="0" w:space="0" w:color="auto"/>
        <w:right w:val="none" w:sz="0" w:space="0" w:color="auto"/>
      </w:divBdr>
      <w:divsChild>
        <w:div w:id="1688676690">
          <w:marLeft w:val="0"/>
          <w:marRight w:val="0"/>
          <w:marTop w:val="0"/>
          <w:marBottom w:val="0"/>
          <w:divBdr>
            <w:top w:val="none" w:sz="0" w:space="0" w:color="auto"/>
            <w:left w:val="none" w:sz="0" w:space="0" w:color="auto"/>
            <w:bottom w:val="none" w:sz="0" w:space="0" w:color="auto"/>
            <w:right w:val="none" w:sz="0" w:space="0" w:color="auto"/>
          </w:divBdr>
        </w:div>
      </w:divsChild>
    </w:div>
    <w:div w:id="1372727207">
      <w:bodyDiv w:val="1"/>
      <w:marLeft w:val="0"/>
      <w:marRight w:val="0"/>
      <w:marTop w:val="0"/>
      <w:marBottom w:val="0"/>
      <w:divBdr>
        <w:top w:val="none" w:sz="0" w:space="0" w:color="auto"/>
        <w:left w:val="none" w:sz="0" w:space="0" w:color="auto"/>
        <w:bottom w:val="none" w:sz="0" w:space="0" w:color="auto"/>
        <w:right w:val="none" w:sz="0" w:space="0" w:color="auto"/>
      </w:divBdr>
    </w:div>
    <w:div w:id="1390222556">
      <w:bodyDiv w:val="1"/>
      <w:marLeft w:val="0"/>
      <w:marRight w:val="0"/>
      <w:marTop w:val="0"/>
      <w:marBottom w:val="0"/>
      <w:divBdr>
        <w:top w:val="none" w:sz="0" w:space="0" w:color="auto"/>
        <w:left w:val="none" w:sz="0" w:space="0" w:color="auto"/>
        <w:bottom w:val="none" w:sz="0" w:space="0" w:color="auto"/>
        <w:right w:val="none" w:sz="0" w:space="0" w:color="auto"/>
      </w:divBdr>
    </w:div>
    <w:div w:id="1391613982">
      <w:bodyDiv w:val="1"/>
      <w:marLeft w:val="0"/>
      <w:marRight w:val="0"/>
      <w:marTop w:val="0"/>
      <w:marBottom w:val="0"/>
      <w:divBdr>
        <w:top w:val="none" w:sz="0" w:space="0" w:color="auto"/>
        <w:left w:val="none" w:sz="0" w:space="0" w:color="auto"/>
        <w:bottom w:val="none" w:sz="0" w:space="0" w:color="auto"/>
        <w:right w:val="none" w:sz="0" w:space="0" w:color="auto"/>
      </w:divBdr>
    </w:div>
    <w:div w:id="1392070399">
      <w:bodyDiv w:val="1"/>
      <w:marLeft w:val="0"/>
      <w:marRight w:val="0"/>
      <w:marTop w:val="0"/>
      <w:marBottom w:val="0"/>
      <w:divBdr>
        <w:top w:val="none" w:sz="0" w:space="0" w:color="auto"/>
        <w:left w:val="none" w:sz="0" w:space="0" w:color="auto"/>
        <w:bottom w:val="none" w:sz="0" w:space="0" w:color="auto"/>
        <w:right w:val="none" w:sz="0" w:space="0" w:color="auto"/>
      </w:divBdr>
    </w:div>
    <w:div w:id="1395355900">
      <w:bodyDiv w:val="1"/>
      <w:marLeft w:val="0"/>
      <w:marRight w:val="0"/>
      <w:marTop w:val="0"/>
      <w:marBottom w:val="0"/>
      <w:divBdr>
        <w:top w:val="none" w:sz="0" w:space="0" w:color="auto"/>
        <w:left w:val="none" w:sz="0" w:space="0" w:color="auto"/>
        <w:bottom w:val="none" w:sz="0" w:space="0" w:color="auto"/>
        <w:right w:val="none" w:sz="0" w:space="0" w:color="auto"/>
      </w:divBdr>
    </w:div>
    <w:div w:id="1399130251">
      <w:bodyDiv w:val="1"/>
      <w:marLeft w:val="0"/>
      <w:marRight w:val="0"/>
      <w:marTop w:val="0"/>
      <w:marBottom w:val="0"/>
      <w:divBdr>
        <w:top w:val="none" w:sz="0" w:space="0" w:color="auto"/>
        <w:left w:val="none" w:sz="0" w:space="0" w:color="auto"/>
        <w:bottom w:val="none" w:sz="0" w:space="0" w:color="auto"/>
        <w:right w:val="none" w:sz="0" w:space="0" w:color="auto"/>
      </w:divBdr>
    </w:div>
    <w:div w:id="1415667643">
      <w:bodyDiv w:val="1"/>
      <w:marLeft w:val="0"/>
      <w:marRight w:val="0"/>
      <w:marTop w:val="0"/>
      <w:marBottom w:val="0"/>
      <w:divBdr>
        <w:top w:val="none" w:sz="0" w:space="0" w:color="auto"/>
        <w:left w:val="none" w:sz="0" w:space="0" w:color="auto"/>
        <w:bottom w:val="none" w:sz="0" w:space="0" w:color="auto"/>
        <w:right w:val="none" w:sz="0" w:space="0" w:color="auto"/>
      </w:divBdr>
    </w:div>
    <w:div w:id="1420639895">
      <w:bodyDiv w:val="1"/>
      <w:marLeft w:val="0"/>
      <w:marRight w:val="0"/>
      <w:marTop w:val="0"/>
      <w:marBottom w:val="0"/>
      <w:divBdr>
        <w:top w:val="none" w:sz="0" w:space="0" w:color="auto"/>
        <w:left w:val="none" w:sz="0" w:space="0" w:color="auto"/>
        <w:bottom w:val="none" w:sz="0" w:space="0" w:color="auto"/>
        <w:right w:val="none" w:sz="0" w:space="0" w:color="auto"/>
      </w:divBdr>
    </w:div>
    <w:div w:id="1423600124">
      <w:bodyDiv w:val="1"/>
      <w:marLeft w:val="0"/>
      <w:marRight w:val="0"/>
      <w:marTop w:val="0"/>
      <w:marBottom w:val="0"/>
      <w:divBdr>
        <w:top w:val="none" w:sz="0" w:space="0" w:color="auto"/>
        <w:left w:val="none" w:sz="0" w:space="0" w:color="auto"/>
        <w:bottom w:val="none" w:sz="0" w:space="0" w:color="auto"/>
        <w:right w:val="none" w:sz="0" w:space="0" w:color="auto"/>
      </w:divBdr>
    </w:div>
    <w:div w:id="1434665783">
      <w:bodyDiv w:val="1"/>
      <w:marLeft w:val="0"/>
      <w:marRight w:val="0"/>
      <w:marTop w:val="0"/>
      <w:marBottom w:val="0"/>
      <w:divBdr>
        <w:top w:val="none" w:sz="0" w:space="0" w:color="auto"/>
        <w:left w:val="none" w:sz="0" w:space="0" w:color="auto"/>
        <w:bottom w:val="none" w:sz="0" w:space="0" w:color="auto"/>
        <w:right w:val="none" w:sz="0" w:space="0" w:color="auto"/>
      </w:divBdr>
    </w:div>
    <w:div w:id="1435633103">
      <w:bodyDiv w:val="1"/>
      <w:marLeft w:val="0"/>
      <w:marRight w:val="0"/>
      <w:marTop w:val="0"/>
      <w:marBottom w:val="0"/>
      <w:divBdr>
        <w:top w:val="none" w:sz="0" w:space="0" w:color="auto"/>
        <w:left w:val="none" w:sz="0" w:space="0" w:color="auto"/>
        <w:bottom w:val="none" w:sz="0" w:space="0" w:color="auto"/>
        <w:right w:val="none" w:sz="0" w:space="0" w:color="auto"/>
      </w:divBdr>
    </w:div>
    <w:div w:id="1451316997">
      <w:bodyDiv w:val="1"/>
      <w:marLeft w:val="0"/>
      <w:marRight w:val="0"/>
      <w:marTop w:val="0"/>
      <w:marBottom w:val="0"/>
      <w:divBdr>
        <w:top w:val="none" w:sz="0" w:space="0" w:color="auto"/>
        <w:left w:val="none" w:sz="0" w:space="0" w:color="auto"/>
        <w:bottom w:val="none" w:sz="0" w:space="0" w:color="auto"/>
        <w:right w:val="none" w:sz="0" w:space="0" w:color="auto"/>
      </w:divBdr>
    </w:div>
    <w:div w:id="1455706821">
      <w:bodyDiv w:val="1"/>
      <w:marLeft w:val="0"/>
      <w:marRight w:val="0"/>
      <w:marTop w:val="0"/>
      <w:marBottom w:val="0"/>
      <w:divBdr>
        <w:top w:val="none" w:sz="0" w:space="0" w:color="auto"/>
        <w:left w:val="none" w:sz="0" w:space="0" w:color="auto"/>
        <w:bottom w:val="none" w:sz="0" w:space="0" w:color="auto"/>
        <w:right w:val="none" w:sz="0" w:space="0" w:color="auto"/>
      </w:divBdr>
    </w:div>
    <w:div w:id="1471896180">
      <w:bodyDiv w:val="1"/>
      <w:marLeft w:val="0"/>
      <w:marRight w:val="0"/>
      <w:marTop w:val="0"/>
      <w:marBottom w:val="0"/>
      <w:divBdr>
        <w:top w:val="none" w:sz="0" w:space="0" w:color="auto"/>
        <w:left w:val="none" w:sz="0" w:space="0" w:color="auto"/>
        <w:bottom w:val="none" w:sz="0" w:space="0" w:color="auto"/>
        <w:right w:val="none" w:sz="0" w:space="0" w:color="auto"/>
      </w:divBdr>
    </w:div>
    <w:div w:id="1476603723">
      <w:bodyDiv w:val="1"/>
      <w:marLeft w:val="0"/>
      <w:marRight w:val="0"/>
      <w:marTop w:val="0"/>
      <w:marBottom w:val="0"/>
      <w:divBdr>
        <w:top w:val="none" w:sz="0" w:space="0" w:color="auto"/>
        <w:left w:val="none" w:sz="0" w:space="0" w:color="auto"/>
        <w:bottom w:val="none" w:sz="0" w:space="0" w:color="auto"/>
        <w:right w:val="none" w:sz="0" w:space="0" w:color="auto"/>
      </w:divBdr>
    </w:div>
    <w:div w:id="1479608937">
      <w:bodyDiv w:val="1"/>
      <w:marLeft w:val="0"/>
      <w:marRight w:val="0"/>
      <w:marTop w:val="0"/>
      <w:marBottom w:val="0"/>
      <w:divBdr>
        <w:top w:val="none" w:sz="0" w:space="0" w:color="auto"/>
        <w:left w:val="none" w:sz="0" w:space="0" w:color="auto"/>
        <w:bottom w:val="none" w:sz="0" w:space="0" w:color="auto"/>
        <w:right w:val="none" w:sz="0" w:space="0" w:color="auto"/>
      </w:divBdr>
    </w:div>
    <w:div w:id="1489596578">
      <w:bodyDiv w:val="1"/>
      <w:marLeft w:val="0"/>
      <w:marRight w:val="0"/>
      <w:marTop w:val="0"/>
      <w:marBottom w:val="0"/>
      <w:divBdr>
        <w:top w:val="none" w:sz="0" w:space="0" w:color="auto"/>
        <w:left w:val="none" w:sz="0" w:space="0" w:color="auto"/>
        <w:bottom w:val="none" w:sz="0" w:space="0" w:color="auto"/>
        <w:right w:val="none" w:sz="0" w:space="0" w:color="auto"/>
      </w:divBdr>
    </w:div>
    <w:div w:id="1492140729">
      <w:bodyDiv w:val="1"/>
      <w:marLeft w:val="0"/>
      <w:marRight w:val="0"/>
      <w:marTop w:val="0"/>
      <w:marBottom w:val="0"/>
      <w:divBdr>
        <w:top w:val="none" w:sz="0" w:space="0" w:color="auto"/>
        <w:left w:val="none" w:sz="0" w:space="0" w:color="auto"/>
        <w:bottom w:val="none" w:sz="0" w:space="0" w:color="auto"/>
        <w:right w:val="none" w:sz="0" w:space="0" w:color="auto"/>
      </w:divBdr>
    </w:div>
    <w:div w:id="1494645900">
      <w:bodyDiv w:val="1"/>
      <w:marLeft w:val="0"/>
      <w:marRight w:val="0"/>
      <w:marTop w:val="0"/>
      <w:marBottom w:val="0"/>
      <w:divBdr>
        <w:top w:val="none" w:sz="0" w:space="0" w:color="auto"/>
        <w:left w:val="none" w:sz="0" w:space="0" w:color="auto"/>
        <w:bottom w:val="none" w:sz="0" w:space="0" w:color="auto"/>
        <w:right w:val="none" w:sz="0" w:space="0" w:color="auto"/>
      </w:divBdr>
    </w:div>
    <w:div w:id="1496452808">
      <w:bodyDiv w:val="1"/>
      <w:marLeft w:val="0"/>
      <w:marRight w:val="0"/>
      <w:marTop w:val="0"/>
      <w:marBottom w:val="0"/>
      <w:divBdr>
        <w:top w:val="none" w:sz="0" w:space="0" w:color="auto"/>
        <w:left w:val="none" w:sz="0" w:space="0" w:color="auto"/>
        <w:bottom w:val="none" w:sz="0" w:space="0" w:color="auto"/>
        <w:right w:val="none" w:sz="0" w:space="0" w:color="auto"/>
      </w:divBdr>
    </w:div>
    <w:div w:id="1503813095">
      <w:bodyDiv w:val="1"/>
      <w:marLeft w:val="0"/>
      <w:marRight w:val="0"/>
      <w:marTop w:val="0"/>
      <w:marBottom w:val="0"/>
      <w:divBdr>
        <w:top w:val="none" w:sz="0" w:space="0" w:color="auto"/>
        <w:left w:val="none" w:sz="0" w:space="0" w:color="auto"/>
        <w:bottom w:val="none" w:sz="0" w:space="0" w:color="auto"/>
        <w:right w:val="none" w:sz="0" w:space="0" w:color="auto"/>
      </w:divBdr>
    </w:div>
    <w:div w:id="1504708659">
      <w:bodyDiv w:val="1"/>
      <w:marLeft w:val="0"/>
      <w:marRight w:val="0"/>
      <w:marTop w:val="0"/>
      <w:marBottom w:val="0"/>
      <w:divBdr>
        <w:top w:val="none" w:sz="0" w:space="0" w:color="auto"/>
        <w:left w:val="none" w:sz="0" w:space="0" w:color="auto"/>
        <w:bottom w:val="none" w:sz="0" w:space="0" w:color="auto"/>
        <w:right w:val="none" w:sz="0" w:space="0" w:color="auto"/>
      </w:divBdr>
    </w:div>
    <w:div w:id="1508784829">
      <w:bodyDiv w:val="1"/>
      <w:marLeft w:val="0"/>
      <w:marRight w:val="0"/>
      <w:marTop w:val="0"/>
      <w:marBottom w:val="0"/>
      <w:divBdr>
        <w:top w:val="none" w:sz="0" w:space="0" w:color="auto"/>
        <w:left w:val="none" w:sz="0" w:space="0" w:color="auto"/>
        <w:bottom w:val="none" w:sz="0" w:space="0" w:color="auto"/>
        <w:right w:val="none" w:sz="0" w:space="0" w:color="auto"/>
      </w:divBdr>
    </w:div>
    <w:div w:id="1509755671">
      <w:bodyDiv w:val="1"/>
      <w:marLeft w:val="0"/>
      <w:marRight w:val="0"/>
      <w:marTop w:val="0"/>
      <w:marBottom w:val="0"/>
      <w:divBdr>
        <w:top w:val="none" w:sz="0" w:space="0" w:color="auto"/>
        <w:left w:val="none" w:sz="0" w:space="0" w:color="auto"/>
        <w:bottom w:val="none" w:sz="0" w:space="0" w:color="auto"/>
        <w:right w:val="none" w:sz="0" w:space="0" w:color="auto"/>
      </w:divBdr>
    </w:div>
    <w:div w:id="1515264830">
      <w:bodyDiv w:val="1"/>
      <w:marLeft w:val="0"/>
      <w:marRight w:val="0"/>
      <w:marTop w:val="0"/>
      <w:marBottom w:val="0"/>
      <w:divBdr>
        <w:top w:val="none" w:sz="0" w:space="0" w:color="auto"/>
        <w:left w:val="none" w:sz="0" w:space="0" w:color="auto"/>
        <w:bottom w:val="none" w:sz="0" w:space="0" w:color="auto"/>
        <w:right w:val="none" w:sz="0" w:space="0" w:color="auto"/>
      </w:divBdr>
    </w:div>
    <w:div w:id="1522863169">
      <w:bodyDiv w:val="1"/>
      <w:marLeft w:val="0"/>
      <w:marRight w:val="0"/>
      <w:marTop w:val="0"/>
      <w:marBottom w:val="0"/>
      <w:divBdr>
        <w:top w:val="none" w:sz="0" w:space="0" w:color="auto"/>
        <w:left w:val="none" w:sz="0" w:space="0" w:color="auto"/>
        <w:bottom w:val="none" w:sz="0" w:space="0" w:color="auto"/>
        <w:right w:val="none" w:sz="0" w:space="0" w:color="auto"/>
      </w:divBdr>
    </w:div>
    <w:div w:id="1523855650">
      <w:bodyDiv w:val="1"/>
      <w:marLeft w:val="0"/>
      <w:marRight w:val="0"/>
      <w:marTop w:val="0"/>
      <w:marBottom w:val="0"/>
      <w:divBdr>
        <w:top w:val="none" w:sz="0" w:space="0" w:color="auto"/>
        <w:left w:val="none" w:sz="0" w:space="0" w:color="auto"/>
        <w:bottom w:val="none" w:sz="0" w:space="0" w:color="auto"/>
        <w:right w:val="none" w:sz="0" w:space="0" w:color="auto"/>
      </w:divBdr>
    </w:div>
    <w:div w:id="1541168127">
      <w:bodyDiv w:val="1"/>
      <w:marLeft w:val="0"/>
      <w:marRight w:val="0"/>
      <w:marTop w:val="0"/>
      <w:marBottom w:val="0"/>
      <w:divBdr>
        <w:top w:val="none" w:sz="0" w:space="0" w:color="auto"/>
        <w:left w:val="none" w:sz="0" w:space="0" w:color="auto"/>
        <w:bottom w:val="none" w:sz="0" w:space="0" w:color="auto"/>
        <w:right w:val="none" w:sz="0" w:space="0" w:color="auto"/>
      </w:divBdr>
    </w:div>
    <w:div w:id="1543247601">
      <w:bodyDiv w:val="1"/>
      <w:marLeft w:val="0"/>
      <w:marRight w:val="0"/>
      <w:marTop w:val="0"/>
      <w:marBottom w:val="0"/>
      <w:divBdr>
        <w:top w:val="none" w:sz="0" w:space="0" w:color="auto"/>
        <w:left w:val="none" w:sz="0" w:space="0" w:color="auto"/>
        <w:bottom w:val="none" w:sz="0" w:space="0" w:color="auto"/>
        <w:right w:val="none" w:sz="0" w:space="0" w:color="auto"/>
      </w:divBdr>
    </w:div>
    <w:div w:id="1547912754">
      <w:bodyDiv w:val="1"/>
      <w:marLeft w:val="0"/>
      <w:marRight w:val="0"/>
      <w:marTop w:val="0"/>
      <w:marBottom w:val="0"/>
      <w:divBdr>
        <w:top w:val="none" w:sz="0" w:space="0" w:color="auto"/>
        <w:left w:val="none" w:sz="0" w:space="0" w:color="auto"/>
        <w:bottom w:val="none" w:sz="0" w:space="0" w:color="auto"/>
        <w:right w:val="none" w:sz="0" w:space="0" w:color="auto"/>
      </w:divBdr>
      <w:divsChild>
        <w:div w:id="1052268142">
          <w:marLeft w:val="0"/>
          <w:marRight w:val="0"/>
          <w:marTop w:val="0"/>
          <w:marBottom w:val="0"/>
          <w:divBdr>
            <w:top w:val="none" w:sz="0" w:space="0" w:color="auto"/>
            <w:left w:val="none" w:sz="0" w:space="0" w:color="auto"/>
            <w:bottom w:val="none" w:sz="0" w:space="0" w:color="auto"/>
            <w:right w:val="none" w:sz="0" w:space="0" w:color="auto"/>
          </w:divBdr>
          <w:divsChild>
            <w:div w:id="2084717778">
              <w:marLeft w:val="0"/>
              <w:marRight w:val="0"/>
              <w:marTop w:val="0"/>
              <w:marBottom w:val="0"/>
              <w:divBdr>
                <w:top w:val="none" w:sz="0" w:space="0" w:color="auto"/>
                <w:left w:val="none" w:sz="0" w:space="0" w:color="auto"/>
                <w:bottom w:val="none" w:sz="0" w:space="0" w:color="auto"/>
                <w:right w:val="none" w:sz="0" w:space="0" w:color="auto"/>
              </w:divBdr>
            </w:div>
          </w:divsChild>
        </w:div>
        <w:div w:id="1562784454">
          <w:marLeft w:val="0"/>
          <w:marRight w:val="0"/>
          <w:marTop w:val="0"/>
          <w:marBottom w:val="0"/>
          <w:divBdr>
            <w:top w:val="none" w:sz="0" w:space="0" w:color="auto"/>
            <w:left w:val="none" w:sz="0" w:space="0" w:color="auto"/>
            <w:bottom w:val="none" w:sz="0" w:space="0" w:color="auto"/>
            <w:right w:val="none" w:sz="0" w:space="0" w:color="auto"/>
          </w:divBdr>
          <w:divsChild>
            <w:div w:id="1943219022">
              <w:marLeft w:val="0"/>
              <w:marRight w:val="0"/>
              <w:marTop w:val="0"/>
              <w:marBottom w:val="0"/>
              <w:divBdr>
                <w:top w:val="none" w:sz="0" w:space="0" w:color="auto"/>
                <w:left w:val="none" w:sz="0" w:space="0" w:color="auto"/>
                <w:bottom w:val="none" w:sz="0" w:space="0" w:color="auto"/>
                <w:right w:val="none" w:sz="0" w:space="0" w:color="auto"/>
              </w:divBdr>
              <w:divsChild>
                <w:div w:id="1980723948">
                  <w:marLeft w:val="0"/>
                  <w:marRight w:val="0"/>
                  <w:marTop w:val="0"/>
                  <w:marBottom w:val="0"/>
                  <w:divBdr>
                    <w:top w:val="none" w:sz="0" w:space="0" w:color="auto"/>
                    <w:left w:val="none" w:sz="0" w:space="0" w:color="auto"/>
                    <w:bottom w:val="none" w:sz="0" w:space="0" w:color="auto"/>
                    <w:right w:val="none" w:sz="0" w:space="0" w:color="auto"/>
                  </w:divBdr>
                  <w:divsChild>
                    <w:div w:id="1637831922">
                      <w:marLeft w:val="0"/>
                      <w:marRight w:val="0"/>
                      <w:marTop w:val="0"/>
                      <w:marBottom w:val="0"/>
                      <w:divBdr>
                        <w:top w:val="none" w:sz="0" w:space="0" w:color="auto"/>
                        <w:left w:val="none" w:sz="0" w:space="0" w:color="auto"/>
                        <w:bottom w:val="none" w:sz="0" w:space="0" w:color="auto"/>
                        <w:right w:val="none" w:sz="0" w:space="0" w:color="auto"/>
                      </w:divBdr>
                      <w:divsChild>
                        <w:div w:id="13173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872936">
      <w:bodyDiv w:val="1"/>
      <w:marLeft w:val="0"/>
      <w:marRight w:val="0"/>
      <w:marTop w:val="0"/>
      <w:marBottom w:val="0"/>
      <w:divBdr>
        <w:top w:val="none" w:sz="0" w:space="0" w:color="auto"/>
        <w:left w:val="none" w:sz="0" w:space="0" w:color="auto"/>
        <w:bottom w:val="none" w:sz="0" w:space="0" w:color="auto"/>
        <w:right w:val="none" w:sz="0" w:space="0" w:color="auto"/>
      </w:divBdr>
    </w:div>
    <w:div w:id="1567111734">
      <w:bodyDiv w:val="1"/>
      <w:marLeft w:val="0"/>
      <w:marRight w:val="0"/>
      <w:marTop w:val="0"/>
      <w:marBottom w:val="0"/>
      <w:divBdr>
        <w:top w:val="none" w:sz="0" w:space="0" w:color="auto"/>
        <w:left w:val="none" w:sz="0" w:space="0" w:color="auto"/>
        <w:bottom w:val="none" w:sz="0" w:space="0" w:color="auto"/>
        <w:right w:val="none" w:sz="0" w:space="0" w:color="auto"/>
      </w:divBdr>
    </w:div>
    <w:div w:id="1569681181">
      <w:bodyDiv w:val="1"/>
      <w:marLeft w:val="0"/>
      <w:marRight w:val="0"/>
      <w:marTop w:val="0"/>
      <w:marBottom w:val="0"/>
      <w:divBdr>
        <w:top w:val="none" w:sz="0" w:space="0" w:color="auto"/>
        <w:left w:val="none" w:sz="0" w:space="0" w:color="auto"/>
        <w:bottom w:val="none" w:sz="0" w:space="0" w:color="auto"/>
        <w:right w:val="none" w:sz="0" w:space="0" w:color="auto"/>
      </w:divBdr>
    </w:div>
    <w:div w:id="1570726204">
      <w:bodyDiv w:val="1"/>
      <w:marLeft w:val="0"/>
      <w:marRight w:val="0"/>
      <w:marTop w:val="0"/>
      <w:marBottom w:val="0"/>
      <w:divBdr>
        <w:top w:val="none" w:sz="0" w:space="0" w:color="auto"/>
        <w:left w:val="none" w:sz="0" w:space="0" w:color="auto"/>
        <w:bottom w:val="none" w:sz="0" w:space="0" w:color="auto"/>
        <w:right w:val="none" w:sz="0" w:space="0" w:color="auto"/>
      </w:divBdr>
    </w:div>
    <w:div w:id="1574508755">
      <w:bodyDiv w:val="1"/>
      <w:marLeft w:val="0"/>
      <w:marRight w:val="0"/>
      <w:marTop w:val="0"/>
      <w:marBottom w:val="0"/>
      <w:divBdr>
        <w:top w:val="none" w:sz="0" w:space="0" w:color="auto"/>
        <w:left w:val="none" w:sz="0" w:space="0" w:color="auto"/>
        <w:bottom w:val="none" w:sz="0" w:space="0" w:color="auto"/>
        <w:right w:val="none" w:sz="0" w:space="0" w:color="auto"/>
      </w:divBdr>
    </w:div>
    <w:div w:id="1577087773">
      <w:bodyDiv w:val="1"/>
      <w:marLeft w:val="0"/>
      <w:marRight w:val="0"/>
      <w:marTop w:val="0"/>
      <w:marBottom w:val="0"/>
      <w:divBdr>
        <w:top w:val="none" w:sz="0" w:space="0" w:color="auto"/>
        <w:left w:val="none" w:sz="0" w:space="0" w:color="auto"/>
        <w:bottom w:val="none" w:sz="0" w:space="0" w:color="auto"/>
        <w:right w:val="none" w:sz="0" w:space="0" w:color="auto"/>
      </w:divBdr>
    </w:div>
    <w:div w:id="1579711805">
      <w:bodyDiv w:val="1"/>
      <w:marLeft w:val="0"/>
      <w:marRight w:val="0"/>
      <w:marTop w:val="0"/>
      <w:marBottom w:val="0"/>
      <w:divBdr>
        <w:top w:val="none" w:sz="0" w:space="0" w:color="auto"/>
        <w:left w:val="none" w:sz="0" w:space="0" w:color="auto"/>
        <w:bottom w:val="none" w:sz="0" w:space="0" w:color="auto"/>
        <w:right w:val="none" w:sz="0" w:space="0" w:color="auto"/>
      </w:divBdr>
    </w:div>
    <w:div w:id="1593078721">
      <w:bodyDiv w:val="1"/>
      <w:marLeft w:val="0"/>
      <w:marRight w:val="0"/>
      <w:marTop w:val="0"/>
      <w:marBottom w:val="0"/>
      <w:divBdr>
        <w:top w:val="none" w:sz="0" w:space="0" w:color="auto"/>
        <w:left w:val="none" w:sz="0" w:space="0" w:color="auto"/>
        <w:bottom w:val="none" w:sz="0" w:space="0" w:color="auto"/>
        <w:right w:val="none" w:sz="0" w:space="0" w:color="auto"/>
      </w:divBdr>
    </w:div>
    <w:div w:id="1597594348">
      <w:bodyDiv w:val="1"/>
      <w:marLeft w:val="0"/>
      <w:marRight w:val="0"/>
      <w:marTop w:val="0"/>
      <w:marBottom w:val="0"/>
      <w:divBdr>
        <w:top w:val="none" w:sz="0" w:space="0" w:color="auto"/>
        <w:left w:val="none" w:sz="0" w:space="0" w:color="auto"/>
        <w:bottom w:val="none" w:sz="0" w:space="0" w:color="auto"/>
        <w:right w:val="none" w:sz="0" w:space="0" w:color="auto"/>
      </w:divBdr>
    </w:div>
    <w:div w:id="1597782219">
      <w:bodyDiv w:val="1"/>
      <w:marLeft w:val="0"/>
      <w:marRight w:val="0"/>
      <w:marTop w:val="0"/>
      <w:marBottom w:val="0"/>
      <w:divBdr>
        <w:top w:val="none" w:sz="0" w:space="0" w:color="auto"/>
        <w:left w:val="none" w:sz="0" w:space="0" w:color="auto"/>
        <w:bottom w:val="none" w:sz="0" w:space="0" w:color="auto"/>
        <w:right w:val="none" w:sz="0" w:space="0" w:color="auto"/>
      </w:divBdr>
    </w:div>
    <w:div w:id="1605186667">
      <w:bodyDiv w:val="1"/>
      <w:marLeft w:val="0"/>
      <w:marRight w:val="0"/>
      <w:marTop w:val="0"/>
      <w:marBottom w:val="0"/>
      <w:divBdr>
        <w:top w:val="none" w:sz="0" w:space="0" w:color="auto"/>
        <w:left w:val="none" w:sz="0" w:space="0" w:color="auto"/>
        <w:bottom w:val="none" w:sz="0" w:space="0" w:color="auto"/>
        <w:right w:val="none" w:sz="0" w:space="0" w:color="auto"/>
      </w:divBdr>
      <w:divsChild>
        <w:div w:id="570232597">
          <w:marLeft w:val="0"/>
          <w:marRight w:val="0"/>
          <w:marTop w:val="0"/>
          <w:marBottom w:val="0"/>
          <w:divBdr>
            <w:top w:val="none" w:sz="0" w:space="0" w:color="auto"/>
            <w:left w:val="none" w:sz="0" w:space="0" w:color="auto"/>
            <w:bottom w:val="none" w:sz="0" w:space="0" w:color="auto"/>
            <w:right w:val="none" w:sz="0" w:space="0" w:color="auto"/>
          </w:divBdr>
        </w:div>
      </w:divsChild>
    </w:div>
    <w:div w:id="1606687250">
      <w:bodyDiv w:val="1"/>
      <w:marLeft w:val="0"/>
      <w:marRight w:val="0"/>
      <w:marTop w:val="0"/>
      <w:marBottom w:val="0"/>
      <w:divBdr>
        <w:top w:val="none" w:sz="0" w:space="0" w:color="auto"/>
        <w:left w:val="none" w:sz="0" w:space="0" w:color="auto"/>
        <w:bottom w:val="none" w:sz="0" w:space="0" w:color="auto"/>
        <w:right w:val="none" w:sz="0" w:space="0" w:color="auto"/>
      </w:divBdr>
    </w:div>
    <w:div w:id="1613004718">
      <w:bodyDiv w:val="1"/>
      <w:marLeft w:val="0"/>
      <w:marRight w:val="0"/>
      <w:marTop w:val="0"/>
      <w:marBottom w:val="0"/>
      <w:divBdr>
        <w:top w:val="none" w:sz="0" w:space="0" w:color="auto"/>
        <w:left w:val="none" w:sz="0" w:space="0" w:color="auto"/>
        <w:bottom w:val="none" w:sz="0" w:space="0" w:color="auto"/>
        <w:right w:val="none" w:sz="0" w:space="0" w:color="auto"/>
      </w:divBdr>
    </w:div>
    <w:div w:id="1616642187">
      <w:bodyDiv w:val="1"/>
      <w:marLeft w:val="0"/>
      <w:marRight w:val="0"/>
      <w:marTop w:val="0"/>
      <w:marBottom w:val="0"/>
      <w:divBdr>
        <w:top w:val="none" w:sz="0" w:space="0" w:color="auto"/>
        <w:left w:val="none" w:sz="0" w:space="0" w:color="auto"/>
        <w:bottom w:val="none" w:sz="0" w:space="0" w:color="auto"/>
        <w:right w:val="none" w:sz="0" w:space="0" w:color="auto"/>
      </w:divBdr>
    </w:div>
    <w:div w:id="1616863227">
      <w:bodyDiv w:val="1"/>
      <w:marLeft w:val="0"/>
      <w:marRight w:val="0"/>
      <w:marTop w:val="0"/>
      <w:marBottom w:val="0"/>
      <w:divBdr>
        <w:top w:val="none" w:sz="0" w:space="0" w:color="auto"/>
        <w:left w:val="none" w:sz="0" w:space="0" w:color="auto"/>
        <w:bottom w:val="none" w:sz="0" w:space="0" w:color="auto"/>
        <w:right w:val="none" w:sz="0" w:space="0" w:color="auto"/>
      </w:divBdr>
    </w:div>
    <w:div w:id="1623464600">
      <w:bodyDiv w:val="1"/>
      <w:marLeft w:val="0"/>
      <w:marRight w:val="0"/>
      <w:marTop w:val="0"/>
      <w:marBottom w:val="0"/>
      <w:divBdr>
        <w:top w:val="none" w:sz="0" w:space="0" w:color="auto"/>
        <w:left w:val="none" w:sz="0" w:space="0" w:color="auto"/>
        <w:bottom w:val="none" w:sz="0" w:space="0" w:color="auto"/>
        <w:right w:val="none" w:sz="0" w:space="0" w:color="auto"/>
      </w:divBdr>
    </w:div>
    <w:div w:id="1630093304">
      <w:bodyDiv w:val="1"/>
      <w:marLeft w:val="0"/>
      <w:marRight w:val="0"/>
      <w:marTop w:val="0"/>
      <w:marBottom w:val="0"/>
      <w:divBdr>
        <w:top w:val="none" w:sz="0" w:space="0" w:color="auto"/>
        <w:left w:val="none" w:sz="0" w:space="0" w:color="auto"/>
        <w:bottom w:val="none" w:sz="0" w:space="0" w:color="auto"/>
        <w:right w:val="none" w:sz="0" w:space="0" w:color="auto"/>
      </w:divBdr>
    </w:div>
    <w:div w:id="1631205140">
      <w:bodyDiv w:val="1"/>
      <w:marLeft w:val="0"/>
      <w:marRight w:val="0"/>
      <w:marTop w:val="0"/>
      <w:marBottom w:val="0"/>
      <w:divBdr>
        <w:top w:val="none" w:sz="0" w:space="0" w:color="auto"/>
        <w:left w:val="none" w:sz="0" w:space="0" w:color="auto"/>
        <w:bottom w:val="none" w:sz="0" w:space="0" w:color="auto"/>
        <w:right w:val="none" w:sz="0" w:space="0" w:color="auto"/>
      </w:divBdr>
    </w:div>
    <w:div w:id="1634672792">
      <w:bodyDiv w:val="1"/>
      <w:marLeft w:val="0"/>
      <w:marRight w:val="0"/>
      <w:marTop w:val="0"/>
      <w:marBottom w:val="0"/>
      <w:divBdr>
        <w:top w:val="none" w:sz="0" w:space="0" w:color="auto"/>
        <w:left w:val="none" w:sz="0" w:space="0" w:color="auto"/>
        <w:bottom w:val="none" w:sz="0" w:space="0" w:color="auto"/>
        <w:right w:val="none" w:sz="0" w:space="0" w:color="auto"/>
      </w:divBdr>
      <w:divsChild>
        <w:div w:id="2032993214">
          <w:marLeft w:val="0"/>
          <w:marRight w:val="0"/>
          <w:marTop w:val="0"/>
          <w:marBottom w:val="0"/>
          <w:divBdr>
            <w:top w:val="none" w:sz="0" w:space="0" w:color="auto"/>
            <w:left w:val="none" w:sz="0" w:space="0" w:color="auto"/>
            <w:bottom w:val="none" w:sz="0" w:space="0" w:color="auto"/>
            <w:right w:val="none" w:sz="0" w:space="0" w:color="auto"/>
          </w:divBdr>
          <w:divsChild>
            <w:div w:id="1364281986">
              <w:marLeft w:val="0"/>
              <w:marRight w:val="0"/>
              <w:marTop w:val="0"/>
              <w:marBottom w:val="0"/>
              <w:divBdr>
                <w:top w:val="none" w:sz="0" w:space="0" w:color="auto"/>
                <w:left w:val="none" w:sz="0" w:space="0" w:color="auto"/>
                <w:bottom w:val="none" w:sz="0" w:space="0" w:color="auto"/>
                <w:right w:val="none" w:sz="0" w:space="0" w:color="auto"/>
              </w:divBdr>
            </w:div>
          </w:divsChild>
        </w:div>
        <w:div w:id="409078607">
          <w:marLeft w:val="0"/>
          <w:marRight w:val="0"/>
          <w:marTop w:val="0"/>
          <w:marBottom w:val="0"/>
          <w:divBdr>
            <w:top w:val="none" w:sz="0" w:space="0" w:color="auto"/>
            <w:left w:val="none" w:sz="0" w:space="0" w:color="auto"/>
            <w:bottom w:val="none" w:sz="0" w:space="0" w:color="auto"/>
            <w:right w:val="none" w:sz="0" w:space="0" w:color="auto"/>
          </w:divBdr>
          <w:divsChild>
            <w:div w:id="179200391">
              <w:marLeft w:val="0"/>
              <w:marRight w:val="0"/>
              <w:marTop w:val="0"/>
              <w:marBottom w:val="0"/>
              <w:divBdr>
                <w:top w:val="none" w:sz="0" w:space="0" w:color="auto"/>
                <w:left w:val="none" w:sz="0" w:space="0" w:color="auto"/>
                <w:bottom w:val="none" w:sz="0" w:space="0" w:color="auto"/>
                <w:right w:val="none" w:sz="0" w:space="0" w:color="auto"/>
              </w:divBdr>
              <w:divsChild>
                <w:div w:id="954288393">
                  <w:marLeft w:val="0"/>
                  <w:marRight w:val="0"/>
                  <w:marTop w:val="0"/>
                  <w:marBottom w:val="0"/>
                  <w:divBdr>
                    <w:top w:val="none" w:sz="0" w:space="0" w:color="auto"/>
                    <w:left w:val="none" w:sz="0" w:space="0" w:color="auto"/>
                    <w:bottom w:val="none" w:sz="0" w:space="0" w:color="auto"/>
                    <w:right w:val="none" w:sz="0" w:space="0" w:color="auto"/>
                  </w:divBdr>
                  <w:divsChild>
                    <w:div w:id="94599378">
                      <w:marLeft w:val="0"/>
                      <w:marRight w:val="0"/>
                      <w:marTop w:val="0"/>
                      <w:marBottom w:val="0"/>
                      <w:divBdr>
                        <w:top w:val="none" w:sz="0" w:space="0" w:color="auto"/>
                        <w:left w:val="none" w:sz="0" w:space="0" w:color="auto"/>
                        <w:bottom w:val="none" w:sz="0" w:space="0" w:color="auto"/>
                        <w:right w:val="none" w:sz="0" w:space="0" w:color="auto"/>
                      </w:divBdr>
                      <w:divsChild>
                        <w:div w:id="39061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5505337">
      <w:bodyDiv w:val="1"/>
      <w:marLeft w:val="0"/>
      <w:marRight w:val="0"/>
      <w:marTop w:val="0"/>
      <w:marBottom w:val="0"/>
      <w:divBdr>
        <w:top w:val="none" w:sz="0" w:space="0" w:color="auto"/>
        <w:left w:val="none" w:sz="0" w:space="0" w:color="auto"/>
        <w:bottom w:val="none" w:sz="0" w:space="0" w:color="auto"/>
        <w:right w:val="none" w:sz="0" w:space="0" w:color="auto"/>
      </w:divBdr>
    </w:div>
    <w:div w:id="1646663306">
      <w:bodyDiv w:val="1"/>
      <w:marLeft w:val="0"/>
      <w:marRight w:val="0"/>
      <w:marTop w:val="0"/>
      <w:marBottom w:val="0"/>
      <w:divBdr>
        <w:top w:val="none" w:sz="0" w:space="0" w:color="auto"/>
        <w:left w:val="none" w:sz="0" w:space="0" w:color="auto"/>
        <w:bottom w:val="none" w:sz="0" w:space="0" w:color="auto"/>
        <w:right w:val="none" w:sz="0" w:space="0" w:color="auto"/>
      </w:divBdr>
    </w:div>
    <w:div w:id="1655447891">
      <w:bodyDiv w:val="1"/>
      <w:marLeft w:val="0"/>
      <w:marRight w:val="0"/>
      <w:marTop w:val="0"/>
      <w:marBottom w:val="0"/>
      <w:divBdr>
        <w:top w:val="none" w:sz="0" w:space="0" w:color="auto"/>
        <w:left w:val="none" w:sz="0" w:space="0" w:color="auto"/>
        <w:bottom w:val="none" w:sz="0" w:space="0" w:color="auto"/>
        <w:right w:val="none" w:sz="0" w:space="0" w:color="auto"/>
      </w:divBdr>
    </w:div>
    <w:div w:id="1664893534">
      <w:bodyDiv w:val="1"/>
      <w:marLeft w:val="0"/>
      <w:marRight w:val="0"/>
      <w:marTop w:val="0"/>
      <w:marBottom w:val="0"/>
      <w:divBdr>
        <w:top w:val="none" w:sz="0" w:space="0" w:color="auto"/>
        <w:left w:val="none" w:sz="0" w:space="0" w:color="auto"/>
        <w:bottom w:val="none" w:sz="0" w:space="0" w:color="auto"/>
        <w:right w:val="none" w:sz="0" w:space="0" w:color="auto"/>
      </w:divBdr>
    </w:div>
    <w:div w:id="1668748555">
      <w:bodyDiv w:val="1"/>
      <w:marLeft w:val="0"/>
      <w:marRight w:val="0"/>
      <w:marTop w:val="0"/>
      <w:marBottom w:val="0"/>
      <w:divBdr>
        <w:top w:val="none" w:sz="0" w:space="0" w:color="auto"/>
        <w:left w:val="none" w:sz="0" w:space="0" w:color="auto"/>
        <w:bottom w:val="none" w:sz="0" w:space="0" w:color="auto"/>
        <w:right w:val="none" w:sz="0" w:space="0" w:color="auto"/>
      </w:divBdr>
    </w:div>
    <w:div w:id="1678072660">
      <w:bodyDiv w:val="1"/>
      <w:marLeft w:val="0"/>
      <w:marRight w:val="0"/>
      <w:marTop w:val="0"/>
      <w:marBottom w:val="0"/>
      <w:divBdr>
        <w:top w:val="none" w:sz="0" w:space="0" w:color="auto"/>
        <w:left w:val="none" w:sz="0" w:space="0" w:color="auto"/>
        <w:bottom w:val="none" w:sz="0" w:space="0" w:color="auto"/>
        <w:right w:val="none" w:sz="0" w:space="0" w:color="auto"/>
      </w:divBdr>
    </w:div>
    <w:div w:id="1682275634">
      <w:bodyDiv w:val="1"/>
      <w:marLeft w:val="0"/>
      <w:marRight w:val="0"/>
      <w:marTop w:val="0"/>
      <w:marBottom w:val="0"/>
      <w:divBdr>
        <w:top w:val="none" w:sz="0" w:space="0" w:color="auto"/>
        <w:left w:val="none" w:sz="0" w:space="0" w:color="auto"/>
        <w:bottom w:val="none" w:sz="0" w:space="0" w:color="auto"/>
        <w:right w:val="none" w:sz="0" w:space="0" w:color="auto"/>
      </w:divBdr>
    </w:div>
    <w:div w:id="1685475687">
      <w:bodyDiv w:val="1"/>
      <w:marLeft w:val="0"/>
      <w:marRight w:val="0"/>
      <w:marTop w:val="0"/>
      <w:marBottom w:val="0"/>
      <w:divBdr>
        <w:top w:val="none" w:sz="0" w:space="0" w:color="auto"/>
        <w:left w:val="none" w:sz="0" w:space="0" w:color="auto"/>
        <w:bottom w:val="none" w:sz="0" w:space="0" w:color="auto"/>
        <w:right w:val="none" w:sz="0" w:space="0" w:color="auto"/>
      </w:divBdr>
    </w:div>
    <w:div w:id="1687558616">
      <w:bodyDiv w:val="1"/>
      <w:marLeft w:val="0"/>
      <w:marRight w:val="0"/>
      <w:marTop w:val="0"/>
      <w:marBottom w:val="0"/>
      <w:divBdr>
        <w:top w:val="none" w:sz="0" w:space="0" w:color="auto"/>
        <w:left w:val="none" w:sz="0" w:space="0" w:color="auto"/>
        <w:bottom w:val="none" w:sz="0" w:space="0" w:color="auto"/>
        <w:right w:val="none" w:sz="0" w:space="0" w:color="auto"/>
      </w:divBdr>
      <w:divsChild>
        <w:div w:id="2121603680">
          <w:marLeft w:val="0"/>
          <w:marRight w:val="0"/>
          <w:marTop w:val="0"/>
          <w:marBottom w:val="0"/>
          <w:divBdr>
            <w:top w:val="none" w:sz="0" w:space="0" w:color="auto"/>
            <w:left w:val="none" w:sz="0" w:space="0" w:color="auto"/>
            <w:bottom w:val="none" w:sz="0" w:space="0" w:color="auto"/>
            <w:right w:val="none" w:sz="0" w:space="0" w:color="auto"/>
          </w:divBdr>
        </w:div>
      </w:divsChild>
    </w:div>
    <w:div w:id="1695420351">
      <w:bodyDiv w:val="1"/>
      <w:marLeft w:val="0"/>
      <w:marRight w:val="0"/>
      <w:marTop w:val="0"/>
      <w:marBottom w:val="0"/>
      <w:divBdr>
        <w:top w:val="none" w:sz="0" w:space="0" w:color="auto"/>
        <w:left w:val="none" w:sz="0" w:space="0" w:color="auto"/>
        <w:bottom w:val="none" w:sz="0" w:space="0" w:color="auto"/>
        <w:right w:val="none" w:sz="0" w:space="0" w:color="auto"/>
      </w:divBdr>
    </w:div>
    <w:div w:id="1703742815">
      <w:bodyDiv w:val="1"/>
      <w:marLeft w:val="0"/>
      <w:marRight w:val="0"/>
      <w:marTop w:val="0"/>
      <w:marBottom w:val="0"/>
      <w:divBdr>
        <w:top w:val="none" w:sz="0" w:space="0" w:color="auto"/>
        <w:left w:val="none" w:sz="0" w:space="0" w:color="auto"/>
        <w:bottom w:val="none" w:sz="0" w:space="0" w:color="auto"/>
        <w:right w:val="none" w:sz="0" w:space="0" w:color="auto"/>
      </w:divBdr>
    </w:div>
    <w:div w:id="1704135390">
      <w:bodyDiv w:val="1"/>
      <w:marLeft w:val="0"/>
      <w:marRight w:val="0"/>
      <w:marTop w:val="0"/>
      <w:marBottom w:val="0"/>
      <w:divBdr>
        <w:top w:val="none" w:sz="0" w:space="0" w:color="auto"/>
        <w:left w:val="none" w:sz="0" w:space="0" w:color="auto"/>
        <w:bottom w:val="none" w:sz="0" w:space="0" w:color="auto"/>
        <w:right w:val="none" w:sz="0" w:space="0" w:color="auto"/>
      </w:divBdr>
    </w:div>
    <w:div w:id="1717124755">
      <w:bodyDiv w:val="1"/>
      <w:marLeft w:val="0"/>
      <w:marRight w:val="0"/>
      <w:marTop w:val="0"/>
      <w:marBottom w:val="0"/>
      <w:divBdr>
        <w:top w:val="none" w:sz="0" w:space="0" w:color="auto"/>
        <w:left w:val="none" w:sz="0" w:space="0" w:color="auto"/>
        <w:bottom w:val="none" w:sz="0" w:space="0" w:color="auto"/>
        <w:right w:val="none" w:sz="0" w:space="0" w:color="auto"/>
      </w:divBdr>
    </w:div>
    <w:div w:id="1722826922">
      <w:bodyDiv w:val="1"/>
      <w:marLeft w:val="0"/>
      <w:marRight w:val="0"/>
      <w:marTop w:val="0"/>
      <w:marBottom w:val="0"/>
      <w:divBdr>
        <w:top w:val="none" w:sz="0" w:space="0" w:color="auto"/>
        <w:left w:val="none" w:sz="0" w:space="0" w:color="auto"/>
        <w:bottom w:val="none" w:sz="0" w:space="0" w:color="auto"/>
        <w:right w:val="none" w:sz="0" w:space="0" w:color="auto"/>
      </w:divBdr>
    </w:div>
    <w:div w:id="1723596896">
      <w:bodyDiv w:val="1"/>
      <w:marLeft w:val="0"/>
      <w:marRight w:val="0"/>
      <w:marTop w:val="0"/>
      <w:marBottom w:val="0"/>
      <w:divBdr>
        <w:top w:val="none" w:sz="0" w:space="0" w:color="auto"/>
        <w:left w:val="none" w:sz="0" w:space="0" w:color="auto"/>
        <w:bottom w:val="none" w:sz="0" w:space="0" w:color="auto"/>
        <w:right w:val="none" w:sz="0" w:space="0" w:color="auto"/>
      </w:divBdr>
    </w:div>
    <w:div w:id="1726567754">
      <w:bodyDiv w:val="1"/>
      <w:marLeft w:val="0"/>
      <w:marRight w:val="0"/>
      <w:marTop w:val="0"/>
      <w:marBottom w:val="0"/>
      <w:divBdr>
        <w:top w:val="none" w:sz="0" w:space="0" w:color="auto"/>
        <w:left w:val="none" w:sz="0" w:space="0" w:color="auto"/>
        <w:bottom w:val="none" w:sz="0" w:space="0" w:color="auto"/>
        <w:right w:val="none" w:sz="0" w:space="0" w:color="auto"/>
      </w:divBdr>
      <w:divsChild>
        <w:div w:id="949118926">
          <w:marLeft w:val="0"/>
          <w:marRight w:val="0"/>
          <w:marTop w:val="0"/>
          <w:marBottom w:val="0"/>
          <w:divBdr>
            <w:top w:val="none" w:sz="0" w:space="0" w:color="auto"/>
            <w:left w:val="none" w:sz="0" w:space="0" w:color="auto"/>
            <w:bottom w:val="none" w:sz="0" w:space="0" w:color="auto"/>
            <w:right w:val="none" w:sz="0" w:space="0" w:color="auto"/>
          </w:divBdr>
        </w:div>
      </w:divsChild>
    </w:div>
    <w:div w:id="1731078857">
      <w:bodyDiv w:val="1"/>
      <w:marLeft w:val="0"/>
      <w:marRight w:val="0"/>
      <w:marTop w:val="0"/>
      <w:marBottom w:val="0"/>
      <w:divBdr>
        <w:top w:val="none" w:sz="0" w:space="0" w:color="auto"/>
        <w:left w:val="none" w:sz="0" w:space="0" w:color="auto"/>
        <w:bottom w:val="none" w:sz="0" w:space="0" w:color="auto"/>
        <w:right w:val="none" w:sz="0" w:space="0" w:color="auto"/>
      </w:divBdr>
    </w:div>
    <w:div w:id="1736783130">
      <w:bodyDiv w:val="1"/>
      <w:marLeft w:val="0"/>
      <w:marRight w:val="0"/>
      <w:marTop w:val="0"/>
      <w:marBottom w:val="0"/>
      <w:divBdr>
        <w:top w:val="none" w:sz="0" w:space="0" w:color="auto"/>
        <w:left w:val="none" w:sz="0" w:space="0" w:color="auto"/>
        <w:bottom w:val="none" w:sz="0" w:space="0" w:color="auto"/>
        <w:right w:val="none" w:sz="0" w:space="0" w:color="auto"/>
      </w:divBdr>
    </w:div>
    <w:div w:id="1744182245">
      <w:bodyDiv w:val="1"/>
      <w:marLeft w:val="0"/>
      <w:marRight w:val="0"/>
      <w:marTop w:val="0"/>
      <w:marBottom w:val="0"/>
      <w:divBdr>
        <w:top w:val="none" w:sz="0" w:space="0" w:color="auto"/>
        <w:left w:val="none" w:sz="0" w:space="0" w:color="auto"/>
        <w:bottom w:val="none" w:sz="0" w:space="0" w:color="auto"/>
        <w:right w:val="none" w:sz="0" w:space="0" w:color="auto"/>
      </w:divBdr>
    </w:div>
    <w:div w:id="1757631480">
      <w:bodyDiv w:val="1"/>
      <w:marLeft w:val="0"/>
      <w:marRight w:val="0"/>
      <w:marTop w:val="0"/>
      <w:marBottom w:val="0"/>
      <w:divBdr>
        <w:top w:val="none" w:sz="0" w:space="0" w:color="auto"/>
        <w:left w:val="none" w:sz="0" w:space="0" w:color="auto"/>
        <w:bottom w:val="none" w:sz="0" w:space="0" w:color="auto"/>
        <w:right w:val="none" w:sz="0" w:space="0" w:color="auto"/>
      </w:divBdr>
    </w:div>
    <w:div w:id="1764641856">
      <w:bodyDiv w:val="1"/>
      <w:marLeft w:val="0"/>
      <w:marRight w:val="0"/>
      <w:marTop w:val="0"/>
      <w:marBottom w:val="0"/>
      <w:divBdr>
        <w:top w:val="none" w:sz="0" w:space="0" w:color="auto"/>
        <w:left w:val="none" w:sz="0" w:space="0" w:color="auto"/>
        <w:bottom w:val="none" w:sz="0" w:space="0" w:color="auto"/>
        <w:right w:val="none" w:sz="0" w:space="0" w:color="auto"/>
      </w:divBdr>
    </w:div>
    <w:div w:id="1776974904">
      <w:bodyDiv w:val="1"/>
      <w:marLeft w:val="0"/>
      <w:marRight w:val="0"/>
      <w:marTop w:val="0"/>
      <w:marBottom w:val="0"/>
      <w:divBdr>
        <w:top w:val="none" w:sz="0" w:space="0" w:color="auto"/>
        <w:left w:val="none" w:sz="0" w:space="0" w:color="auto"/>
        <w:bottom w:val="none" w:sz="0" w:space="0" w:color="auto"/>
        <w:right w:val="none" w:sz="0" w:space="0" w:color="auto"/>
      </w:divBdr>
    </w:div>
    <w:div w:id="1777674714">
      <w:bodyDiv w:val="1"/>
      <w:marLeft w:val="0"/>
      <w:marRight w:val="0"/>
      <w:marTop w:val="0"/>
      <w:marBottom w:val="0"/>
      <w:divBdr>
        <w:top w:val="none" w:sz="0" w:space="0" w:color="auto"/>
        <w:left w:val="none" w:sz="0" w:space="0" w:color="auto"/>
        <w:bottom w:val="none" w:sz="0" w:space="0" w:color="auto"/>
        <w:right w:val="none" w:sz="0" w:space="0" w:color="auto"/>
      </w:divBdr>
    </w:div>
    <w:div w:id="1780756932">
      <w:bodyDiv w:val="1"/>
      <w:marLeft w:val="0"/>
      <w:marRight w:val="0"/>
      <w:marTop w:val="0"/>
      <w:marBottom w:val="0"/>
      <w:divBdr>
        <w:top w:val="none" w:sz="0" w:space="0" w:color="auto"/>
        <w:left w:val="none" w:sz="0" w:space="0" w:color="auto"/>
        <w:bottom w:val="none" w:sz="0" w:space="0" w:color="auto"/>
        <w:right w:val="none" w:sz="0" w:space="0" w:color="auto"/>
      </w:divBdr>
    </w:div>
    <w:div w:id="1785152808">
      <w:bodyDiv w:val="1"/>
      <w:marLeft w:val="0"/>
      <w:marRight w:val="0"/>
      <w:marTop w:val="0"/>
      <w:marBottom w:val="0"/>
      <w:divBdr>
        <w:top w:val="none" w:sz="0" w:space="0" w:color="auto"/>
        <w:left w:val="none" w:sz="0" w:space="0" w:color="auto"/>
        <w:bottom w:val="none" w:sz="0" w:space="0" w:color="auto"/>
        <w:right w:val="none" w:sz="0" w:space="0" w:color="auto"/>
      </w:divBdr>
    </w:div>
    <w:div w:id="1786922856">
      <w:bodyDiv w:val="1"/>
      <w:marLeft w:val="0"/>
      <w:marRight w:val="0"/>
      <w:marTop w:val="0"/>
      <w:marBottom w:val="0"/>
      <w:divBdr>
        <w:top w:val="none" w:sz="0" w:space="0" w:color="auto"/>
        <w:left w:val="none" w:sz="0" w:space="0" w:color="auto"/>
        <w:bottom w:val="none" w:sz="0" w:space="0" w:color="auto"/>
        <w:right w:val="none" w:sz="0" w:space="0" w:color="auto"/>
      </w:divBdr>
    </w:div>
    <w:div w:id="1794059642">
      <w:bodyDiv w:val="1"/>
      <w:marLeft w:val="0"/>
      <w:marRight w:val="0"/>
      <w:marTop w:val="0"/>
      <w:marBottom w:val="0"/>
      <w:divBdr>
        <w:top w:val="none" w:sz="0" w:space="0" w:color="auto"/>
        <w:left w:val="none" w:sz="0" w:space="0" w:color="auto"/>
        <w:bottom w:val="none" w:sz="0" w:space="0" w:color="auto"/>
        <w:right w:val="none" w:sz="0" w:space="0" w:color="auto"/>
      </w:divBdr>
    </w:div>
    <w:div w:id="1795364886">
      <w:bodyDiv w:val="1"/>
      <w:marLeft w:val="0"/>
      <w:marRight w:val="0"/>
      <w:marTop w:val="0"/>
      <w:marBottom w:val="0"/>
      <w:divBdr>
        <w:top w:val="none" w:sz="0" w:space="0" w:color="auto"/>
        <w:left w:val="none" w:sz="0" w:space="0" w:color="auto"/>
        <w:bottom w:val="none" w:sz="0" w:space="0" w:color="auto"/>
        <w:right w:val="none" w:sz="0" w:space="0" w:color="auto"/>
      </w:divBdr>
    </w:div>
    <w:div w:id="1796370320">
      <w:bodyDiv w:val="1"/>
      <w:marLeft w:val="0"/>
      <w:marRight w:val="0"/>
      <w:marTop w:val="0"/>
      <w:marBottom w:val="0"/>
      <w:divBdr>
        <w:top w:val="none" w:sz="0" w:space="0" w:color="auto"/>
        <w:left w:val="none" w:sz="0" w:space="0" w:color="auto"/>
        <w:bottom w:val="none" w:sz="0" w:space="0" w:color="auto"/>
        <w:right w:val="none" w:sz="0" w:space="0" w:color="auto"/>
      </w:divBdr>
    </w:div>
    <w:div w:id="1811287743">
      <w:bodyDiv w:val="1"/>
      <w:marLeft w:val="0"/>
      <w:marRight w:val="0"/>
      <w:marTop w:val="0"/>
      <w:marBottom w:val="0"/>
      <w:divBdr>
        <w:top w:val="none" w:sz="0" w:space="0" w:color="auto"/>
        <w:left w:val="none" w:sz="0" w:space="0" w:color="auto"/>
        <w:bottom w:val="none" w:sz="0" w:space="0" w:color="auto"/>
        <w:right w:val="none" w:sz="0" w:space="0" w:color="auto"/>
      </w:divBdr>
    </w:div>
    <w:div w:id="1813449080">
      <w:bodyDiv w:val="1"/>
      <w:marLeft w:val="0"/>
      <w:marRight w:val="0"/>
      <w:marTop w:val="0"/>
      <w:marBottom w:val="0"/>
      <w:divBdr>
        <w:top w:val="none" w:sz="0" w:space="0" w:color="auto"/>
        <w:left w:val="none" w:sz="0" w:space="0" w:color="auto"/>
        <w:bottom w:val="none" w:sz="0" w:space="0" w:color="auto"/>
        <w:right w:val="none" w:sz="0" w:space="0" w:color="auto"/>
      </w:divBdr>
    </w:div>
    <w:div w:id="1815835398">
      <w:bodyDiv w:val="1"/>
      <w:marLeft w:val="0"/>
      <w:marRight w:val="0"/>
      <w:marTop w:val="0"/>
      <w:marBottom w:val="0"/>
      <w:divBdr>
        <w:top w:val="none" w:sz="0" w:space="0" w:color="auto"/>
        <w:left w:val="none" w:sz="0" w:space="0" w:color="auto"/>
        <w:bottom w:val="none" w:sz="0" w:space="0" w:color="auto"/>
        <w:right w:val="none" w:sz="0" w:space="0" w:color="auto"/>
      </w:divBdr>
    </w:div>
    <w:div w:id="1817331702">
      <w:bodyDiv w:val="1"/>
      <w:marLeft w:val="0"/>
      <w:marRight w:val="0"/>
      <w:marTop w:val="0"/>
      <w:marBottom w:val="0"/>
      <w:divBdr>
        <w:top w:val="none" w:sz="0" w:space="0" w:color="auto"/>
        <w:left w:val="none" w:sz="0" w:space="0" w:color="auto"/>
        <w:bottom w:val="none" w:sz="0" w:space="0" w:color="auto"/>
        <w:right w:val="none" w:sz="0" w:space="0" w:color="auto"/>
      </w:divBdr>
    </w:div>
    <w:div w:id="1841384323">
      <w:bodyDiv w:val="1"/>
      <w:marLeft w:val="0"/>
      <w:marRight w:val="0"/>
      <w:marTop w:val="0"/>
      <w:marBottom w:val="0"/>
      <w:divBdr>
        <w:top w:val="none" w:sz="0" w:space="0" w:color="auto"/>
        <w:left w:val="none" w:sz="0" w:space="0" w:color="auto"/>
        <w:bottom w:val="none" w:sz="0" w:space="0" w:color="auto"/>
        <w:right w:val="none" w:sz="0" w:space="0" w:color="auto"/>
      </w:divBdr>
    </w:div>
    <w:div w:id="1841962782">
      <w:bodyDiv w:val="1"/>
      <w:marLeft w:val="0"/>
      <w:marRight w:val="0"/>
      <w:marTop w:val="0"/>
      <w:marBottom w:val="0"/>
      <w:divBdr>
        <w:top w:val="none" w:sz="0" w:space="0" w:color="auto"/>
        <w:left w:val="none" w:sz="0" w:space="0" w:color="auto"/>
        <w:bottom w:val="none" w:sz="0" w:space="0" w:color="auto"/>
        <w:right w:val="none" w:sz="0" w:space="0" w:color="auto"/>
      </w:divBdr>
    </w:div>
    <w:div w:id="1842306129">
      <w:bodyDiv w:val="1"/>
      <w:marLeft w:val="0"/>
      <w:marRight w:val="0"/>
      <w:marTop w:val="0"/>
      <w:marBottom w:val="0"/>
      <w:divBdr>
        <w:top w:val="none" w:sz="0" w:space="0" w:color="auto"/>
        <w:left w:val="none" w:sz="0" w:space="0" w:color="auto"/>
        <w:bottom w:val="none" w:sz="0" w:space="0" w:color="auto"/>
        <w:right w:val="none" w:sz="0" w:space="0" w:color="auto"/>
      </w:divBdr>
    </w:div>
    <w:div w:id="1843272925">
      <w:bodyDiv w:val="1"/>
      <w:marLeft w:val="0"/>
      <w:marRight w:val="0"/>
      <w:marTop w:val="0"/>
      <w:marBottom w:val="0"/>
      <w:divBdr>
        <w:top w:val="none" w:sz="0" w:space="0" w:color="auto"/>
        <w:left w:val="none" w:sz="0" w:space="0" w:color="auto"/>
        <w:bottom w:val="none" w:sz="0" w:space="0" w:color="auto"/>
        <w:right w:val="none" w:sz="0" w:space="0" w:color="auto"/>
      </w:divBdr>
    </w:div>
    <w:div w:id="1845238067">
      <w:bodyDiv w:val="1"/>
      <w:marLeft w:val="0"/>
      <w:marRight w:val="0"/>
      <w:marTop w:val="0"/>
      <w:marBottom w:val="0"/>
      <w:divBdr>
        <w:top w:val="none" w:sz="0" w:space="0" w:color="auto"/>
        <w:left w:val="none" w:sz="0" w:space="0" w:color="auto"/>
        <w:bottom w:val="none" w:sz="0" w:space="0" w:color="auto"/>
        <w:right w:val="none" w:sz="0" w:space="0" w:color="auto"/>
      </w:divBdr>
    </w:div>
    <w:div w:id="1845438612">
      <w:bodyDiv w:val="1"/>
      <w:marLeft w:val="0"/>
      <w:marRight w:val="0"/>
      <w:marTop w:val="0"/>
      <w:marBottom w:val="0"/>
      <w:divBdr>
        <w:top w:val="none" w:sz="0" w:space="0" w:color="auto"/>
        <w:left w:val="none" w:sz="0" w:space="0" w:color="auto"/>
        <w:bottom w:val="none" w:sz="0" w:space="0" w:color="auto"/>
        <w:right w:val="none" w:sz="0" w:space="0" w:color="auto"/>
      </w:divBdr>
    </w:div>
    <w:div w:id="1847089216">
      <w:bodyDiv w:val="1"/>
      <w:marLeft w:val="0"/>
      <w:marRight w:val="0"/>
      <w:marTop w:val="0"/>
      <w:marBottom w:val="0"/>
      <w:divBdr>
        <w:top w:val="none" w:sz="0" w:space="0" w:color="auto"/>
        <w:left w:val="none" w:sz="0" w:space="0" w:color="auto"/>
        <w:bottom w:val="none" w:sz="0" w:space="0" w:color="auto"/>
        <w:right w:val="none" w:sz="0" w:space="0" w:color="auto"/>
      </w:divBdr>
    </w:div>
    <w:div w:id="1847279931">
      <w:bodyDiv w:val="1"/>
      <w:marLeft w:val="0"/>
      <w:marRight w:val="0"/>
      <w:marTop w:val="0"/>
      <w:marBottom w:val="0"/>
      <w:divBdr>
        <w:top w:val="none" w:sz="0" w:space="0" w:color="auto"/>
        <w:left w:val="none" w:sz="0" w:space="0" w:color="auto"/>
        <w:bottom w:val="none" w:sz="0" w:space="0" w:color="auto"/>
        <w:right w:val="none" w:sz="0" w:space="0" w:color="auto"/>
      </w:divBdr>
    </w:div>
    <w:div w:id="1847475823">
      <w:bodyDiv w:val="1"/>
      <w:marLeft w:val="0"/>
      <w:marRight w:val="0"/>
      <w:marTop w:val="0"/>
      <w:marBottom w:val="0"/>
      <w:divBdr>
        <w:top w:val="none" w:sz="0" w:space="0" w:color="auto"/>
        <w:left w:val="none" w:sz="0" w:space="0" w:color="auto"/>
        <w:bottom w:val="none" w:sz="0" w:space="0" w:color="auto"/>
        <w:right w:val="none" w:sz="0" w:space="0" w:color="auto"/>
      </w:divBdr>
    </w:div>
    <w:div w:id="1848792609">
      <w:bodyDiv w:val="1"/>
      <w:marLeft w:val="0"/>
      <w:marRight w:val="0"/>
      <w:marTop w:val="0"/>
      <w:marBottom w:val="0"/>
      <w:divBdr>
        <w:top w:val="none" w:sz="0" w:space="0" w:color="auto"/>
        <w:left w:val="none" w:sz="0" w:space="0" w:color="auto"/>
        <w:bottom w:val="none" w:sz="0" w:space="0" w:color="auto"/>
        <w:right w:val="none" w:sz="0" w:space="0" w:color="auto"/>
      </w:divBdr>
    </w:div>
    <w:div w:id="1858232923">
      <w:bodyDiv w:val="1"/>
      <w:marLeft w:val="0"/>
      <w:marRight w:val="0"/>
      <w:marTop w:val="0"/>
      <w:marBottom w:val="0"/>
      <w:divBdr>
        <w:top w:val="none" w:sz="0" w:space="0" w:color="auto"/>
        <w:left w:val="none" w:sz="0" w:space="0" w:color="auto"/>
        <w:bottom w:val="none" w:sz="0" w:space="0" w:color="auto"/>
        <w:right w:val="none" w:sz="0" w:space="0" w:color="auto"/>
      </w:divBdr>
    </w:div>
    <w:div w:id="1860122703">
      <w:bodyDiv w:val="1"/>
      <w:marLeft w:val="0"/>
      <w:marRight w:val="0"/>
      <w:marTop w:val="0"/>
      <w:marBottom w:val="0"/>
      <w:divBdr>
        <w:top w:val="none" w:sz="0" w:space="0" w:color="auto"/>
        <w:left w:val="none" w:sz="0" w:space="0" w:color="auto"/>
        <w:bottom w:val="none" w:sz="0" w:space="0" w:color="auto"/>
        <w:right w:val="none" w:sz="0" w:space="0" w:color="auto"/>
      </w:divBdr>
    </w:div>
    <w:div w:id="1862164322">
      <w:bodyDiv w:val="1"/>
      <w:marLeft w:val="0"/>
      <w:marRight w:val="0"/>
      <w:marTop w:val="0"/>
      <w:marBottom w:val="0"/>
      <w:divBdr>
        <w:top w:val="none" w:sz="0" w:space="0" w:color="auto"/>
        <w:left w:val="none" w:sz="0" w:space="0" w:color="auto"/>
        <w:bottom w:val="none" w:sz="0" w:space="0" w:color="auto"/>
        <w:right w:val="none" w:sz="0" w:space="0" w:color="auto"/>
      </w:divBdr>
    </w:div>
    <w:div w:id="1866480521">
      <w:bodyDiv w:val="1"/>
      <w:marLeft w:val="0"/>
      <w:marRight w:val="0"/>
      <w:marTop w:val="0"/>
      <w:marBottom w:val="0"/>
      <w:divBdr>
        <w:top w:val="none" w:sz="0" w:space="0" w:color="auto"/>
        <w:left w:val="none" w:sz="0" w:space="0" w:color="auto"/>
        <w:bottom w:val="none" w:sz="0" w:space="0" w:color="auto"/>
        <w:right w:val="none" w:sz="0" w:space="0" w:color="auto"/>
      </w:divBdr>
    </w:div>
    <w:div w:id="1871841269">
      <w:bodyDiv w:val="1"/>
      <w:marLeft w:val="0"/>
      <w:marRight w:val="0"/>
      <w:marTop w:val="0"/>
      <w:marBottom w:val="0"/>
      <w:divBdr>
        <w:top w:val="none" w:sz="0" w:space="0" w:color="auto"/>
        <w:left w:val="none" w:sz="0" w:space="0" w:color="auto"/>
        <w:bottom w:val="none" w:sz="0" w:space="0" w:color="auto"/>
        <w:right w:val="none" w:sz="0" w:space="0" w:color="auto"/>
      </w:divBdr>
    </w:div>
    <w:div w:id="1873806825">
      <w:bodyDiv w:val="1"/>
      <w:marLeft w:val="0"/>
      <w:marRight w:val="0"/>
      <w:marTop w:val="0"/>
      <w:marBottom w:val="0"/>
      <w:divBdr>
        <w:top w:val="none" w:sz="0" w:space="0" w:color="auto"/>
        <w:left w:val="none" w:sz="0" w:space="0" w:color="auto"/>
        <w:bottom w:val="none" w:sz="0" w:space="0" w:color="auto"/>
        <w:right w:val="none" w:sz="0" w:space="0" w:color="auto"/>
      </w:divBdr>
    </w:div>
    <w:div w:id="1874268503">
      <w:bodyDiv w:val="1"/>
      <w:marLeft w:val="0"/>
      <w:marRight w:val="0"/>
      <w:marTop w:val="0"/>
      <w:marBottom w:val="0"/>
      <w:divBdr>
        <w:top w:val="none" w:sz="0" w:space="0" w:color="auto"/>
        <w:left w:val="none" w:sz="0" w:space="0" w:color="auto"/>
        <w:bottom w:val="none" w:sz="0" w:space="0" w:color="auto"/>
        <w:right w:val="none" w:sz="0" w:space="0" w:color="auto"/>
      </w:divBdr>
    </w:div>
    <w:div w:id="1881895337">
      <w:bodyDiv w:val="1"/>
      <w:marLeft w:val="0"/>
      <w:marRight w:val="0"/>
      <w:marTop w:val="0"/>
      <w:marBottom w:val="0"/>
      <w:divBdr>
        <w:top w:val="none" w:sz="0" w:space="0" w:color="auto"/>
        <w:left w:val="none" w:sz="0" w:space="0" w:color="auto"/>
        <w:bottom w:val="none" w:sz="0" w:space="0" w:color="auto"/>
        <w:right w:val="none" w:sz="0" w:space="0" w:color="auto"/>
      </w:divBdr>
    </w:div>
    <w:div w:id="1891069508">
      <w:bodyDiv w:val="1"/>
      <w:marLeft w:val="0"/>
      <w:marRight w:val="0"/>
      <w:marTop w:val="0"/>
      <w:marBottom w:val="0"/>
      <w:divBdr>
        <w:top w:val="none" w:sz="0" w:space="0" w:color="auto"/>
        <w:left w:val="none" w:sz="0" w:space="0" w:color="auto"/>
        <w:bottom w:val="none" w:sz="0" w:space="0" w:color="auto"/>
        <w:right w:val="none" w:sz="0" w:space="0" w:color="auto"/>
      </w:divBdr>
    </w:div>
    <w:div w:id="1893345280">
      <w:bodyDiv w:val="1"/>
      <w:marLeft w:val="0"/>
      <w:marRight w:val="0"/>
      <w:marTop w:val="0"/>
      <w:marBottom w:val="0"/>
      <w:divBdr>
        <w:top w:val="none" w:sz="0" w:space="0" w:color="auto"/>
        <w:left w:val="none" w:sz="0" w:space="0" w:color="auto"/>
        <w:bottom w:val="none" w:sz="0" w:space="0" w:color="auto"/>
        <w:right w:val="none" w:sz="0" w:space="0" w:color="auto"/>
      </w:divBdr>
      <w:divsChild>
        <w:div w:id="1982343017">
          <w:marLeft w:val="0"/>
          <w:marRight w:val="0"/>
          <w:marTop w:val="0"/>
          <w:marBottom w:val="0"/>
          <w:divBdr>
            <w:top w:val="none" w:sz="0" w:space="0" w:color="auto"/>
            <w:left w:val="none" w:sz="0" w:space="0" w:color="auto"/>
            <w:bottom w:val="none" w:sz="0" w:space="0" w:color="auto"/>
            <w:right w:val="none" w:sz="0" w:space="0" w:color="auto"/>
          </w:divBdr>
        </w:div>
      </w:divsChild>
    </w:div>
    <w:div w:id="1913855836">
      <w:bodyDiv w:val="1"/>
      <w:marLeft w:val="0"/>
      <w:marRight w:val="0"/>
      <w:marTop w:val="0"/>
      <w:marBottom w:val="0"/>
      <w:divBdr>
        <w:top w:val="none" w:sz="0" w:space="0" w:color="auto"/>
        <w:left w:val="none" w:sz="0" w:space="0" w:color="auto"/>
        <w:bottom w:val="none" w:sz="0" w:space="0" w:color="auto"/>
        <w:right w:val="none" w:sz="0" w:space="0" w:color="auto"/>
      </w:divBdr>
    </w:div>
    <w:div w:id="1918055244">
      <w:bodyDiv w:val="1"/>
      <w:marLeft w:val="0"/>
      <w:marRight w:val="0"/>
      <w:marTop w:val="0"/>
      <w:marBottom w:val="0"/>
      <w:divBdr>
        <w:top w:val="none" w:sz="0" w:space="0" w:color="auto"/>
        <w:left w:val="none" w:sz="0" w:space="0" w:color="auto"/>
        <w:bottom w:val="none" w:sz="0" w:space="0" w:color="auto"/>
        <w:right w:val="none" w:sz="0" w:space="0" w:color="auto"/>
      </w:divBdr>
    </w:div>
    <w:div w:id="1919709487">
      <w:bodyDiv w:val="1"/>
      <w:marLeft w:val="0"/>
      <w:marRight w:val="0"/>
      <w:marTop w:val="0"/>
      <w:marBottom w:val="0"/>
      <w:divBdr>
        <w:top w:val="none" w:sz="0" w:space="0" w:color="auto"/>
        <w:left w:val="none" w:sz="0" w:space="0" w:color="auto"/>
        <w:bottom w:val="none" w:sz="0" w:space="0" w:color="auto"/>
        <w:right w:val="none" w:sz="0" w:space="0" w:color="auto"/>
      </w:divBdr>
    </w:div>
    <w:div w:id="1933467548">
      <w:bodyDiv w:val="1"/>
      <w:marLeft w:val="0"/>
      <w:marRight w:val="0"/>
      <w:marTop w:val="0"/>
      <w:marBottom w:val="0"/>
      <w:divBdr>
        <w:top w:val="none" w:sz="0" w:space="0" w:color="auto"/>
        <w:left w:val="none" w:sz="0" w:space="0" w:color="auto"/>
        <w:bottom w:val="none" w:sz="0" w:space="0" w:color="auto"/>
        <w:right w:val="none" w:sz="0" w:space="0" w:color="auto"/>
      </w:divBdr>
    </w:div>
    <w:div w:id="1937903181">
      <w:bodyDiv w:val="1"/>
      <w:marLeft w:val="0"/>
      <w:marRight w:val="0"/>
      <w:marTop w:val="0"/>
      <w:marBottom w:val="0"/>
      <w:divBdr>
        <w:top w:val="none" w:sz="0" w:space="0" w:color="auto"/>
        <w:left w:val="none" w:sz="0" w:space="0" w:color="auto"/>
        <w:bottom w:val="none" w:sz="0" w:space="0" w:color="auto"/>
        <w:right w:val="none" w:sz="0" w:space="0" w:color="auto"/>
      </w:divBdr>
    </w:div>
    <w:div w:id="1942686543">
      <w:bodyDiv w:val="1"/>
      <w:marLeft w:val="0"/>
      <w:marRight w:val="0"/>
      <w:marTop w:val="0"/>
      <w:marBottom w:val="0"/>
      <w:divBdr>
        <w:top w:val="none" w:sz="0" w:space="0" w:color="auto"/>
        <w:left w:val="none" w:sz="0" w:space="0" w:color="auto"/>
        <w:bottom w:val="none" w:sz="0" w:space="0" w:color="auto"/>
        <w:right w:val="none" w:sz="0" w:space="0" w:color="auto"/>
      </w:divBdr>
    </w:div>
    <w:div w:id="1943217731">
      <w:bodyDiv w:val="1"/>
      <w:marLeft w:val="0"/>
      <w:marRight w:val="0"/>
      <w:marTop w:val="0"/>
      <w:marBottom w:val="0"/>
      <w:divBdr>
        <w:top w:val="none" w:sz="0" w:space="0" w:color="auto"/>
        <w:left w:val="none" w:sz="0" w:space="0" w:color="auto"/>
        <w:bottom w:val="none" w:sz="0" w:space="0" w:color="auto"/>
        <w:right w:val="none" w:sz="0" w:space="0" w:color="auto"/>
      </w:divBdr>
    </w:div>
    <w:div w:id="1943217850">
      <w:bodyDiv w:val="1"/>
      <w:marLeft w:val="0"/>
      <w:marRight w:val="0"/>
      <w:marTop w:val="0"/>
      <w:marBottom w:val="0"/>
      <w:divBdr>
        <w:top w:val="none" w:sz="0" w:space="0" w:color="auto"/>
        <w:left w:val="none" w:sz="0" w:space="0" w:color="auto"/>
        <w:bottom w:val="none" w:sz="0" w:space="0" w:color="auto"/>
        <w:right w:val="none" w:sz="0" w:space="0" w:color="auto"/>
      </w:divBdr>
    </w:div>
    <w:div w:id="1944728579">
      <w:bodyDiv w:val="1"/>
      <w:marLeft w:val="0"/>
      <w:marRight w:val="0"/>
      <w:marTop w:val="0"/>
      <w:marBottom w:val="0"/>
      <w:divBdr>
        <w:top w:val="none" w:sz="0" w:space="0" w:color="auto"/>
        <w:left w:val="none" w:sz="0" w:space="0" w:color="auto"/>
        <w:bottom w:val="none" w:sz="0" w:space="0" w:color="auto"/>
        <w:right w:val="none" w:sz="0" w:space="0" w:color="auto"/>
      </w:divBdr>
    </w:div>
    <w:div w:id="1949965255">
      <w:bodyDiv w:val="1"/>
      <w:marLeft w:val="0"/>
      <w:marRight w:val="0"/>
      <w:marTop w:val="0"/>
      <w:marBottom w:val="0"/>
      <w:divBdr>
        <w:top w:val="none" w:sz="0" w:space="0" w:color="auto"/>
        <w:left w:val="none" w:sz="0" w:space="0" w:color="auto"/>
        <w:bottom w:val="none" w:sz="0" w:space="0" w:color="auto"/>
        <w:right w:val="none" w:sz="0" w:space="0" w:color="auto"/>
      </w:divBdr>
    </w:div>
    <w:div w:id="1951277199">
      <w:bodyDiv w:val="1"/>
      <w:marLeft w:val="0"/>
      <w:marRight w:val="0"/>
      <w:marTop w:val="0"/>
      <w:marBottom w:val="0"/>
      <w:divBdr>
        <w:top w:val="none" w:sz="0" w:space="0" w:color="auto"/>
        <w:left w:val="none" w:sz="0" w:space="0" w:color="auto"/>
        <w:bottom w:val="none" w:sz="0" w:space="0" w:color="auto"/>
        <w:right w:val="none" w:sz="0" w:space="0" w:color="auto"/>
      </w:divBdr>
    </w:div>
    <w:div w:id="1954482420">
      <w:bodyDiv w:val="1"/>
      <w:marLeft w:val="0"/>
      <w:marRight w:val="0"/>
      <w:marTop w:val="0"/>
      <w:marBottom w:val="0"/>
      <w:divBdr>
        <w:top w:val="none" w:sz="0" w:space="0" w:color="auto"/>
        <w:left w:val="none" w:sz="0" w:space="0" w:color="auto"/>
        <w:bottom w:val="none" w:sz="0" w:space="0" w:color="auto"/>
        <w:right w:val="none" w:sz="0" w:space="0" w:color="auto"/>
      </w:divBdr>
    </w:div>
    <w:div w:id="1958834747">
      <w:bodyDiv w:val="1"/>
      <w:marLeft w:val="0"/>
      <w:marRight w:val="0"/>
      <w:marTop w:val="0"/>
      <w:marBottom w:val="0"/>
      <w:divBdr>
        <w:top w:val="none" w:sz="0" w:space="0" w:color="auto"/>
        <w:left w:val="none" w:sz="0" w:space="0" w:color="auto"/>
        <w:bottom w:val="none" w:sz="0" w:space="0" w:color="auto"/>
        <w:right w:val="none" w:sz="0" w:space="0" w:color="auto"/>
      </w:divBdr>
    </w:div>
    <w:div w:id="1959600428">
      <w:bodyDiv w:val="1"/>
      <w:marLeft w:val="0"/>
      <w:marRight w:val="0"/>
      <w:marTop w:val="0"/>
      <w:marBottom w:val="0"/>
      <w:divBdr>
        <w:top w:val="none" w:sz="0" w:space="0" w:color="auto"/>
        <w:left w:val="none" w:sz="0" w:space="0" w:color="auto"/>
        <w:bottom w:val="none" w:sz="0" w:space="0" w:color="auto"/>
        <w:right w:val="none" w:sz="0" w:space="0" w:color="auto"/>
      </w:divBdr>
    </w:div>
    <w:div w:id="1964580942">
      <w:bodyDiv w:val="1"/>
      <w:marLeft w:val="0"/>
      <w:marRight w:val="0"/>
      <w:marTop w:val="0"/>
      <w:marBottom w:val="0"/>
      <w:divBdr>
        <w:top w:val="none" w:sz="0" w:space="0" w:color="auto"/>
        <w:left w:val="none" w:sz="0" w:space="0" w:color="auto"/>
        <w:bottom w:val="none" w:sz="0" w:space="0" w:color="auto"/>
        <w:right w:val="none" w:sz="0" w:space="0" w:color="auto"/>
      </w:divBdr>
    </w:div>
    <w:div w:id="1968200657">
      <w:bodyDiv w:val="1"/>
      <w:marLeft w:val="0"/>
      <w:marRight w:val="0"/>
      <w:marTop w:val="0"/>
      <w:marBottom w:val="0"/>
      <w:divBdr>
        <w:top w:val="none" w:sz="0" w:space="0" w:color="auto"/>
        <w:left w:val="none" w:sz="0" w:space="0" w:color="auto"/>
        <w:bottom w:val="none" w:sz="0" w:space="0" w:color="auto"/>
        <w:right w:val="none" w:sz="0" w:space="0" w:color="auto"/>
      </w:divBdr>
    </w:div>
    <w:div w:id="1968900232">
      <w:bodyDiv w:val="1"/>
      <w:marLeft w:val="0"/>
      <w:marRight w:val="0"/>
      <w:marTop w:val="0"/>
      <w:marBottom w:val="0"/>
      <w:divBdr>
        <w:top w:val="none" w:sz="0" w:space="0" w:color="auto"/>
        <w:left w:val="none" w:sz="0" w:space="0" w:color="auto"/>
        <w:bottom w:val="none" w:sz="0" w:space="0" w:color="auto"/>
        <w:right w:val="none" w:sz="0" w:space="0" w:color="auto"/>
      </w:divBdr>
    </w:div>
    <w:div w:id="1990134033">
      <w:bodyDiv w:val="1"/>
      <w:marLeft w:val="0"/>
      <w:marRight w:val="0"/>
      <w:marTop w:val="0"/>
      <w:marBottom w:val="0"/>
      <w:divBdr>
        <w:top w:val="none" w:sz="0" w:space="0" w:color="auto"/>
        <w:left w:val="none" w:sz="0" w:space="0" w:color="auto"/>
        <w:bottom w:val="none" w:sz="0" w:space="0" w:color="auto"/>
        <w:right w:val="none" w:sz="0" w:space="0" w:color="auto"/>
      </w:divBdr>
    </w:div>
    <w:div w:id="1996950593">
      <w:bodyDiv w:val="1"/>
      <w:marLeft w:val="0"/>
      <w:marRight w:val="0"/>
      <w:marTop w:val="0"/>
      <w:marBottom w:val="0"/>
      <w:divBdr>
        <w:top w:val="none" w:sz="0" w:space="0" w:color="auto"/>
        <w:left w:val="none" w:sz="0" w:space="0" w:color="auto"/>
        <w:bottom w:val="none" w:sz="0" w:space="0" w:color="auto"/>
        <w:right w:val="none" w:sz="0" w:space="0" w:color="auto"/>
      </w:divBdr>
    </w:div>
    <w:div w:id="2012445344">
      <w:bodyDiv w:val="1"/>
      <w:marLeft w:val="0"/>
      <w:marRight w:val="0"/>
      <w:marTop w:val="0"/>
      <w:marBottom w:val="0"/>
      <w:divBdr>
        <w:top w:val="none" w:sz="0" w:space="0" w:color="auto"/>
        <w:left w:val="none" w:sz="0" w:space="0" w:color="auto"/>
        <w:bottom w:val="none" w:sz="0" w:space="0" w:color="auto"/>
        <w:right w:val="none" w:sz="0" w:space="0" w:color="auto"/>
      </w:divBdr>
    </w:div>
    <w:div w:id="2015565345">
      <w:bodyDiv w:val="1"/>
      <w:marLeft w:val="0"/>
      <w:marRight w:val="0"/>
      <w:marTop w:val="0"/>
      <w:marBottom w:val="0"/>
      <w:divBdr>
        <w:top w:val="none" w:sz="0" w:space="0" w:color="auto"/>
        <w:left w:val="none" w:sz="0" w:space="0" w:color="auto"/>
        <w:bottom w:val="none" w:sz="0" w:space="0" w:color="auto"/>
        <w:right w:val="none" w:sz="0" w:space="0" w:color="auto"/>
      </w:divBdr>
    </w:div>
    <w:div w:id="2016150911">
      <w:bodyDiv w:val="1"/>
      <w:marLeft w:val="0"/>
      <w:marRight w:val="0"/>
      <w:marTop w:val="0"/>
      <w:marBottom w:val="0"/>
      <w:divBdr>
        <w:top w:val="none" w:sz="0" w:space="0" w:color="auto"/>
        <w:left w:val="none" w:sz="0" w:space="0" w:color="auto"/>
        <w:bottom w:val="none" w:sz="0" w:space="0" w:color="auto"/>
        <w:right w:val="none" w:sz="0" w:space="0" w:color="auto"/>
      </w:divBdr>
    </w:div>
    <w:div w:id="2026595671">
      <w:bodyDiv w:val="1"/>
      <w:marLeft w:val="0"/>
      <w:marRight w:val="0"/>
      <w:marTop w:val="0"/>
      <w:marBottom w:val="0"/>
      <w:divBdr>
        <w:top w:val="none" w:sz="0" w:space="0" w:color="auto"/>
        <w:left w:val="none" w:sz="0" w:space="0" w:color="auto"/>
        <w:bottom w:val="none" w:sz="0" w:space="0" w:color="auto"/>
        <w:right w:val="none" w:sz="0" w:space="0" w:color="auto"/>
      </w:divBdr>
    </w:div>
    <w:div w:id="2032217606">
      <w:bodyDiv w:val="1"/>
      <w:marLeft w:val="0"/>
      <w:marRight w:val="0"/>
      <w:marTop w:val="0"/>
      <w:marBottom w:val="0"/>
      <w:divBdr>
        <w:top w:val="none" w:sz="0" w:space="0" w:color="auto"/>
        <w:left w:val="none" w:sz="0" w:space="0" w:color="auto"/>
        <w:bottom w:val="none" w:sz="0" w:space="0" w:color="auto"/>
        <w:right w:val="none" w:sz="0" w:space="0" w:color="auto"/>
      </w:divBdr>
    </w:div>
    <w:div w:id="2034376412">
      <w:bodyDiv w:val="1"/>
      <w:marLeft w:val="0"/>
      <w:marRight w:val="0"/>
      <w:marTop w:val="0"/>
      <w:marBottom w:val="0"/>
      <w:divBdr>
        <w:top w:val="none" w:sz="0" w:space="0" w:color="auto"/>
        <w:left w:val="none" w:sz="0" w:space="0" w:color="auto"/>
        <w:bottom w:val="none" w:sz="0" w:space="0" w:color="auto"/>
        <w:right w:val="none" w:sz="0" w:space="0" w:color="auto"/>
      </w:divBdr>
    </w:div>
    <w:div w:id="2038070771">
      <w:bodyDiv w:val="1"/>
      <w:marLeft w:val="0"/>
      <w:marRight w:val="0"/>
      <w:marTop w:val="0"/>
      <w:marBottom w:val="0"/>
      <w:divBdr>
        <w:top w:val="none" w:sz="0" w:space="0" w:color="auto"/>
        <w:left w:val="none" w:sz="0" w:space="0" w:color="auto"/>
        <w:bottom w:val="none" w:sz="0" w:space="0" w:color="auto"/>
        <w:right w:val="none" w:sz="0" w:space="0" w:color="auto"/>
      </w:divBdr>
    </w:div>
    <w:div w:id="2038584569">
      <w:bodyDiv w:val="1"/>
      <w:marLeft w:val="0"/>
      <w:marRight w:val="0"/>
      <w:marTop w:val="0"/>
      <w:marBottom w:val="0"/>
      <w:divBdr>
        <w:top w:val="none" w:sz="0" w:space="0" w:color="auto"/>
        <w:left w:val="none" w:sz="0" w:space="0" w:color="auto"/>
        <w:bottom w:val="none" w:sz="0" w:space="0" w:color="auto"/>
        <w:right w:val="none" w:sz="0" w:space="0" w:color="auto"/>
      </w:divBdr>
    </w:div>
    <w:div w:id="2040232900">
      <w:bodyDiv w:val="1"/>
      <w:marLeft w:val="0"/>
      <w:marRight w:val="0"/>
      <w:marTop w:val="0"/>
      <w:marBottom w:val="0"/>
      <w:divBdr>
        <w:top w:val="none" w:sz="0" w:space="0" w:color="auto"/>
        <w:left w:val="none" w:sz="0" w:space="0" w:color="auto"/>
        <w:bottom w:val="none" w:sz="0" w:space="0" w:color="auto"/>
        <w:right w:val="none" w:sz="0" w:space="0" w:color="auto"/>
      </w:divBdr>
    </w:div>
    <w:div w:id="2041667058">
      <w:bodyDiv w:val="1"/>
      <w:marLeft w:val="0"/>
      <w:marRight w:val="0"/>
      <w:marTop w:val="0"/>
      <w:marBottom w:val="0"/>
      <w:divBdr>
        <w:top w:val="none" w:sz="0" w:space="0" w:color="auto"/>
        <w:left w:val="none" w:sz="0" w:space="0" w:color="auto"/>
        <w:bottom w:val="none" w:sz="0" w:space="0" w:color="auto"/>
        <w:right w:val="none" w:sz="0" w:space="0" w:color="auto"/>
      </w:divBdr>
    </w:div>
    <w:div w:id="2052725717">
      <w:bodyDiv w:val="1"/>
      <w:marLeft w:val="0"/>
      <w:marRight w:val="0"/>
      <w:marTop w:val="0"/>
      <w:marBottom w:val="0"/>
      <w:divBdr>
        <w:top w:val="none" w:sz="0" w:space="0" w:color="auto"/>
        <w:left w:val="none" w:sz="0" w:space="0" w:color="auto"/>
        <w:bottom w:val="none" w:sz="0" w:space="0" w:color="auto"/>
        <w:right w:val="none" w:sz="0" w:space="0" w:color="auto"/>
      </w:divBdr>
    </w:div>
    <w:div w:id="2053724376">
      <w:bodyDiv w:val="1"/>
      <w:marLeft w:val="0"/>
      <w:marRight w:val="0"/>
      <w:marTop w:val="0"/>
      <w:marBottom w:val="0"/>
      <w:divBdr>
        <w:top w:val="none" w:sz="0" w:space="0" w:color="auto"/>
        <w:left w:val="none" w:sz="0" w:space="0" w:color="auto"/>
        <w:bottom w:val="none" w:sz="0" w:space="0" w:color="auto"/>
        <w:right w:val="none" w:sz="0" w:space="0" w:color="auto"/>
      </w:divBdr>
    </w:div>
    <w:div w:id="2054498776">
      <w:bodyDiv w:val="1"/>
      <w:marLeft w:val="0"/>
      <w:marRight w:val="0"/>
      <w:marTop w:val="0"/>
      <w:marBottom w:val="0"/>
      <w:divBdr>
        <w:top w:val="none" w:sz="0" w:space="0" w:color="auto"/>
        <w:left w:val="none" w:sz="0" w:space="0" w:color="auto"/>
        <w:bottom w:val="none" w:sz="0" w:space="0" w:color="auto"/>
        <w:right w:val="none" w:sz="0" w:space="0" w:color="auto"/>
      </w:divBdr>
    </w:div>
    <w:div w:id="2057584514">
      <w:bodyDiv w:val="1"/>
      <w:marLeft w:val="0"/>
      <w:marRight w:val="0"/>
      <w:marTop w:val="0"/>
      <w:marBottom w:val="0"/>
      <w:divBdr>
        <w:top w:val="none" w:sz="0" w:space="0" w:color="auto"/>
        <w:left w:val="none" w:sz="0" w:space="0" w:color="auto"/>
        <w:bottom w:val="none" w:sz="0" w:space="0" w:color="auto"/>
        <w:right w:val="none" w:sz="0" w:space="0" w:color="auto"/>
      </w:divBdr>
    </w:div>
    <w:div w:id="2063282763">
      <w:bodyDiv w:val="1"/>
      <w:marLeft w:val="0"/>
      <w:marRight w:val="0"/>
      <w:marTop w:val="0"/>
      <w:marBottom w:val="0"/>
      <w:divBdr>
        <w:top w:val="none" w:sz="0" w:space="0" w:color="auto"/>
        <w:left w:val="none" w:sz="0" w:space="0" w:color="auto"/>
        <w:bottom w:val="none" w:sz="0" w:space="0" w:color="auto"/>
        <w:right w:val="none" w:sz="0" w:space="0" w:color="auto"/>
      </w:divBdr>
    </w:div>
    <w:div w:id="2072534535">
      <w:bodyDiv w:val="1"/>
      <w:marLeft w:val="0"/>
      <w:marRight w:val="0"/>
      <w:marTop w:val="0"/>
      <w:marBottom w:val="0"/>
      <w:divBdr>
        <w:top w:val="none" w:sz="0" w:space="0" w:color="auto"/>
        <w:left w:val="none" w:sz="0" w:space="0" w:color="auto"/>
        <w:bottom w:val="none" w:sz="0" w:space="0" w:color="auto"/>
        <w:right w:val="none" w:sz="0" w:space="0" w:color="auto"/>
      </w:divBdr>
    </w:div>
    <w:div w:id="2075426432">
      <w:bodyDiv w:val="1"/>
      <w:marLeft w:val="0"/>
      <w:marRight w:val="0"/>
      <w:marTop w:val="0"/>
      <w:marBottom w:val="0"/>
      <w:divBdr>
        <w:top w:val="none" w:sz="0" w:space="0" w:color="auto"/>
        <w:left w:val="none" w:sz="0" w:space="0" w:color="auto"/>
        <w:bottom w:val="none" w:sz="0" w:space="0" w:color="auto"/>
        <w:right w:val="none" w:sz="0" w:space="0" w:color="auto"/>
      </w:divBdr>
    </w:div>
    <w:div w:id="2076511416">
      <w:bodyDiv w:val="1"/>
      <w:marLeft w:val="0"/>
      <w:marRight w:val="0"/>
      <w:marTop w:val="0"/>
      <w:marBottom w:val="0"/>
      <w:divBdr>
        <w:top w:val="none" w:sz="0" w:space="0" w:color="auto"/>
        <w:left w:val="none" w:sz="0" w:space="0" w:color="auto"/>
        <w:bottom w:val="none" w:sz="0" w:space="0" w:color="auto"/>
        <w:right w:val="none" w:sz="0" w:space="0" w:color="auto"/>
      </w:divBdr>
    </w:div>
    <w:div w:id="2081903854">
      <w:bodyDiv w:val="1"/>
      <w:marLeft w:val="0"/>
      <w:marRight w:val="0"/>
      <w:marTop w:val="0"/>
      <w:marBottom w:val="0"/>
      <w:divBdr>
        <w:top w:val="none" w:sz="0" w:space="0" w:color="auto"/>
        <w:left w:val="none" w:sz="0" w:space="0" w:color="auto"/>
        <w:bottom w:val="none" w:sz="0" w:space="0" w:color="auto"/>
        <w:right w:val="none" w:sz="0" w:space="0" w:color="auto"/>
      </w:divBdr>
    </w:div>
    <w:div w:id="2083139420">
      <w:bodyDiv w:val="1"/>
      <w:marLeft w:val="0"/>
      <w:marRight w:val="0"/>
      <w:marTop w:val="0"/>
      <w:marBottom w:val="0"/>
      <w:divBdr>
        <w:top w:val="none" w:sz="0" w:space="0" w:color="auto"/>
        <w:left w:val="none" w:sz="0" w:space="0" w:color="auto"/>
        <w:bottom w:val="none" w:sz="0" w:space="0" w:color="auto"/>
        <w:right w:val="none" w:sz="0" w:space="0" w:color="auto"/>
      </w:divBdr>
    </w:div>
    <w:div w:id="2087919867">
      <w:bodyDiv w:val="1"/>
      <w:marLeft w:val="0"/>
      <w:marRight w:val="0"/>
      <w:marTop w:val="0"/>
      <w:marBottom w:val="0"/>
      <w:divBdr>
        <w:top w:val="none" w:sz="0" w:space="0" w:color="auto"/>
        <w:left w:val="none" w:sz="0" w:space="0" w:color="auto"/>
        <w:bottom w:val="none" w:sz="0" w:space="0" w:color="auto"/>
        <w:right w:val="none" w:sz="0" w:space="0" w:color="auto"/>
      </w:divBdr>
    </w:div>
    <w:div w:id="2094662690">
      <w:bodyDiv w:val="1"/>
      <w:marLeft w:val="0"/>
      <w:marRight w:val="0"/>
      <w:marTop w:val="0"/>
      <w:marBottom w:val="0"/>
      <w:divBdr>
        <w:top w:val="none" w:sz="0" w:space="0" w:color="auto"/>
        <w:left w:val="none" w:sz="0" w:space="0" w:color="auto"/>
        <w:bottom w:val="none" w:sz="0" w:space="0" w:color="auto"/>
        <w:right w:val="none" w:sz="0" w:space="0" w:color="auto"/>
      </w:divBdr>
    </w:div>
    <w:div w:id="2104716915">
      <w:bodyDiv w:val="1"/>
      <w:marLeft w:val="0"/>
      <w:marRight w:val="0"/>
      <w:marTop w:val="0"/>
      <w:marBottom w:val="0"/>
      <w:divBdr>
        <w:top w:val="none" w:sz="0" w:space="0" w:color="auto"/>
        <w:left w:val="none" w:sz="0" w:space="0" w:color="auto"/>
        <w:bottom w:val="none" w:sz="0" w:space="0" w:color="auto"/>
        <w:right w:val="none" w:sz="0" w:space="0" w:color="auto"/>
      </w:divBdr>
    </w:div>
    <w:div w:id="2123454686">
      <w:bodyDiv w:val="1"/>
      <w:marLeft w:val="0"/>
      <w:marRight w:val="0"/>
      <w:marTop w:val="0"/>
      <w:marBottom w:val="0"/>
      <w:divBdr>
        <w:top w:val="none" w:sz="0" w:space="0" w:color="auto"/>
        <w:left w:val="none" w:sz="0" w:space="0" w:color="auto"/>
        <w:bottom w:val="none" w:sz="0" w:space="0" w:color="auto"/>
        <w:right w:val="none" w:sz="0" w:space="0" w:color="auto"/>
      </w:divBdr>
    </w:div>
    <w:div w:id="2126843326">
      <w:bodyDiv w:val="1"/>
      <w:marLeft w:val="0"/>
      <w:marRight w:val="0"/>
      <w:marTop w:val="0"/>
      <w:marBottom w:val="0"/>
      <w:divBdr>
        <w:top w:val="none" w:sz="0" w:space="0" w:color="auto"/>
        <w:left w:val="none" w:sz="0" w:space="0" w:color="auto"/>
        <w:bottom w:val="none" w:sz="0" w:space="0" w:color="auto"/>
        <w:right w:val="none" w:sz="0" w:space="0" w:color="auto"/>
      </w:divBdr>
    </w:div>
    <w:div w:id="2128155240">
      <w:bodyDiv w:val="1"/>
      <w:marLeft w:val="0"/>
      <w:marRight w:val="0"/>
      <w:marTop w:val="0"/>
      <w:marBottom w:val="0"/>
      <w:divBdr>
        <w:top w:val="none" w:sz="0" w:space="0" w:color="auto"/>
        <w:left w:val="none" w:sz="0" w:space="0" w:color="auto"/>
        <w:bottom w:val="none" w:sz="0" w:space="0" w:color="auto"/>
        <w:right w:val="none" w:sz="0" w:space="0" w:color="auto"/>
      </w:divBdr>
    </w:div>
    <w:div w:id="2131120567">
      <w:bodyDiv w:val="1"/>
      <w:marLeft w:val="0"/>
      <w:marRight w:val="0"/>
      <w:marTop w:val="0"/>
      <w:marBottom w:val="0"/>
      <w:divBdr>
        <w:top w:val="none" w:sz="0" w:space="0" w:color="auto"/>
        <w:left w:val="none" w:sz="0" w:space="0" w:color="auto"/>
        <w:bottom w:val="none" w:sz="0" w:space="0" w:color="auto"/>
        <w:right w:val="none" w:sz="0" w:space="0" w:color="auto"/>
      </w:divBdr>
    </w:div>
    <w:div w:id="2134517988">
      <w:bodyDiv w:val="1"/>
      <w:marLeft w:val="0"/>
      <w:marRight w:val="0"/>
      <w:marTop w:val="0"/>
      <w:marBottom w:val="0"/>
      <w:divBdr>
        <w:top w:val="none" w:sz="0" w:space="0" w:color="auto"/>
        <w:left w:val="none" w:sz="0" w:space="0" w:color="auto"/>
        <w:bottom w:val="none" w:sz="0" w:space="0" w:color="auto"/>
        <w:right w:val="none" w:sz="0" w:space="0" w:color="auto"/>
      </w:divBdr>
    </w:div>
    <w:div w:id="2138061316">
      <w:bodyDiv w:val="1"/>
      <w:marLeft w:val="0"/>
      <w:marRight w:val="0"/>
      <w:marTop w:val="0"/>
      <w:marBottom w:val="0"/>
      <w:divBdr>
        <w:top w:val="none" w:sz="0" w:space="0" w:color="auto"/>
        <w:left w:val="none" w:sz="0" w:space="0" w:color="auto"/>
        <w:bottom w:val="none" w:sz="0" w:space="0" w:color="auto"/>
        <w:right w:val="none" w:sz="0" w:space="0" w:color="auto"/>
      </w:divBdr>
      <w:divsChild>
        <w:div w:id="1305237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my-bucket.s3-accelerate.amazonaws.com" TargetMode="External"/><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hyperlink" Target="http://myapp-prod.elasticbeanstalk.com" TargetMode="External"/><Relationship Id="rId21" Type="http://schemas.openxmlformats.org/officeDocument/2006/relationships/hyperlink" Target="http://vpce-12345678.sns.us-east-1.amazonaws.com" TargetMode="External"/><Relationship Id="rId34" Type="http://schemas.openxmlformats.org/officeDocument/2006/relationships/hyperlink" Target="http://Dockerrun.aws" TargetMode="External"/><Relationship Id="rId42" Type="http://schemas.openxmlformats.org/officeDocument/2006/relationships/image" Target="media/image13.png"/><Relationship Id="rId47" Type="http://schemas.openxmlformats.org/officeDocument/2006/relationships/hyperlink" Target="https://docs.google.com/document/d/1IJHeDuFUsH7mtnjr1oGIKDGREQkKt5gV/edit?tab=t.0" TargetMode="External"/><Relationship Id="rId50" Type="http://schemas.openxmlformats.org/officeDocument/2006/relationships/image" Target="media/image100.png"/><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mailto:user@example.com" TargetMode="External"/><Relationship Id="rId11" Type="http://schemas.openxmlformats.org/officeDocument/2006/relationships/hyperlink" Target="https://aws.amazon.com/iam/" TargetMode="External"/><Relationship Id="rId24" Type="http://schemas.openxmlformats.org/officeDocument/2006/relationships/image" Target="media/image8.png"/><Relationship Id="rId32" Type="http://schemas.openxmlformats.org/officeDocument/2006/relationships/hyperlink" Target="http://myapp-prod.elasticbeanstalk.com" TargetMode="External"/><Relationship Id="rId37" Type="http://schemas.openxmlformats.org/officeDocument/2006/relationships/hyperlink" Target="http://myapp-prod.elasticbeanstalk.com" TargetMode="External"/><Relationship Id="rId40" Type="http://schemas.openxmlformats.org/officeDocument/2006/relationships/image" Target="media/image11.png"/><Relationship Id="rId45" Type="http://schemas.openxmlformats.org/officeDocument/2006/relationships/hyperlink" Target="http://myapp.com" TargetMode="External"/><Relationship Id="rId53" Type="http://schemas.openxmlformats.org/officeDocument/2006/relationships/customXml" Target="ink/ink3.xml"/><Relationship Id="rId58"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app.example.com" TargetMode="External"/><Relationship Id="rId14" Type="http://schemas.openxmlformats.org/officeDocument/2006/relationships/hyperlink" Target="http://video.mp" TargetMode="External"/><Relationship Id="rId22" Type="http://schemas.openxmlformats.org/officeDocument/2006/relationships/hyperlink" Target="http://example.com" TargetMode="External"/><Relationship Id="rId27" Type="http://schemas.openxmlformats.org/officeDocument/2006/relationships/hyperlink" Target="http://t3.medium.search" TargetMode="External"/><Relationship Id="rId30" Type="http://schemas.openxmlformats.org/officeDocument/2006/relationships/hyperlink" Target="mailto:user@example.com" TargetMode="External"/><Relationship Id="rId35" Type="http://schemas.openxmlformats.org/officeDocument/2006/relationships/hyperlink" Target="http://Dockerrun.aws" TargetMode="External"/><Relationship Id="rId43" Type="http://schemas.openxmlformats.org/officeDocument/2006/relationships/hyperlink" Target="mailto:john.doe@example.com" TargetMode="External"/><Relationship Id="rId48" Type="http://schemas.openxmlformats.org/officeDocument/2006/relationships/hyperlink" Target="https://k21academy.com/amazon-web-services/deploy-aws-codepipeline/" TargetMode="External"/><Relationship Id="rId56"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customXml" Target="ink/ink2.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yperlink" Target="http://myapp-prod.elasticbeanstalk.com" TargetMode="External"/><Relationship Id="rId38" Type="http://schemas.openxmlformats.org/officeDocument/2006/relationships/hyperlink" Target="http://Dockerrun.aws" TargetMode="External"/><Relationship Id="rId46" Type="http://schemas.openxmlformats.org/officeDocument/2006/relationships/hyperlink" Target="http://myapp.com" TargetMode="External"/><Relationship Id="rId59" Type="http://schemas.openxmlformats.org/officeDocument/2006/relationships/header" Target="header3.xml"/><Relationship Id="rId20" Type="http://schemas.openxmlformats.org/officeDocument/2006/relationships/hyperlink" Target="http://k21academy.com/amazon-web-services/aws-solutions-architect/aws-vpc-and-subnets/" TargetMode="External"/><Relationship Id="rId41" Type="http://schemas.openxmlformats.org/officeDocument/2006/relationships/image" Target="media/image12.png"/><Relationship Id="rId54" Type="http://schemas.openxmlformats.org/officeDocument/2006/relationships/image" Target="media/image12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www.example.com" TargetMode="External"/><Relationship Id="rId28" Type="http://schemas.openxmlformats.org/officeDocument/2006/relationships/hyperlink" Target="http://t2.small.search" TargetMode="External"/><Relationship Id="rId36" Type="http://schemas.openxmlformats.org/officeDocument/2006/relationships/hyperlink" Target="http://myapp.elasticbeanstalk.com" TargetMode="External"/><Relationship Id="rId49" Type="http://schemas.openxmlformats.org/officeDocument/2006/relationships/customXml" Target="ink/ink1.xml"/><Relationship Id="rId57" Type="http://schemas.openxmlformats.org/officeDocument/2006/relationships/footer" Target="footer1.xml"/><Relationship Id="rId10" Type="http://schemas.openxmlformats.org/officeDocument/2006/relationships/hyperlink" Target="https://k21academy.com/sk/awslabs" TargetMode="External"/><Relationship Id="rId31" Type="http://schemas.openxmlformats.org/officeDocument/2006/relationships/hyperlink" Target="http://myapp.elasticbeanstalk.com" TargetMode="External"/><Relationship Id="rId44" Type="http://schemas.openxmlformats.org/officeDocument/2006/relationships/hyperlink" Target="https://myapp.com" TargetMode="External"/><Relationship Id="rId52" Type="http://schemas.openxmlformats.org/officeDocument/2006/relationships/image" Target="media/image110.png"/><Relationship Id="rId6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k21academy.com/sk/awsself"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9T23:05:56.619"/>
    </inkml:context>
    <inkml:brush xml:id="br0">
      <inkml:brushProperty name="width" value="0.035" units="cm"/>
      <inkml:brushProperty name="height" value="0.035" units="cm"/>
    </inkml:brush>
  </inkml:definitions>
  <inkml:trace contextRef="#ctx0" brushRef="#br0">5230 0 23434,'-5229'3799'0,"7226"2349"0,4467-6148 0,-4466-6148 0,-7228 2349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9T23:05:49.230"/>
    </inkml:context>
    <inkml:brush xml:id="br0">
      <inkml:brushProperty name="width" value="0.035" units="cm"/>
      <inkml:brushProperty name="height" value="0.035" units="cm"/>
    </inkml:brush>
  </inkml:definitions>
  <inkml:trace contextRef="#ctx0" brushRef="#br0">151 496 24575,'-8'256'0,"11"86"-1306,25 178-3919,168 1157 527,2-571 4689,-140-830 22,9 15 282,-63-273 185,1-1 420,-2 0-1,3 24 0,-6-34 477,0 1 0,-1-1 1,0 1-1,-2 11 0,-1 1-1217,0-1 1,2 0-1,1 1 1,0 0-1,3 20 0,16 97-312,-13-108 221,-5-23-68,2 0 0,-1 0 0,1 0 0,0 0 0,0 0 0,1 0 0,-1 0 0,1-1 0,1 1 0,-1-1 0,1 0 0,7 8 0,-8-10 0,-1-1 0,1 0 0,0 0 0,-1-1 0,1 1 0,0-1 0,0 1 0,0-1 0,0 0 0,0 0 0,1 0 0,-1-1 0,0 1 0,0-1 0,1 0 0,-1 1 0,0-1 0,0-1 0,1 1 0,-1 0 0,0-1 0,0 0 0,0 0 0,1 0 0,-1 0 0,3-2 0,101-39 0,2 5 0,2 4 0,1 6 0,1 4 0,1 5 0,1 5 0,117 3 0,-206 10 0,0 0 0,0-1 0,1-2 0,-1-1 0,-1-1 0,1-1 0,25-10 0,210-108 0,-211 98 0,2 2 0,0 2 0,1 2 0,1 3 0,76-15 0,92 7-165,228 5 0,-266 15-519,99-5 481,70 3-434,104 13-1911,103 30 1911,30 32-624,-4 25 0,587 173 0,-784-150 1261,-104-17-91,20 29-248,-200-70 3360,-104-59-2646,0 0-1,0 0 1,0 0 0,0 1-1,0-2 1,0 1-1,0 0 1,0 0-1,-1 0 1,1 0-1,0 0 1,-1-1-1,1 0 1,4-5-188,11-13-73,1 1 1,1 0-1,0 2 0,2 0 1,0 1-1,29-17 0,-34 22-114,0-1 0,0 0 0,-1-1 0,-1 0 0,0-1 0,-1-1 0,0 0 0,-1 0 0,15-30 0,-4 1 0,-3 0 0,25-81 0,-12 8-14,-6-2 0,14-138 0,-7-240-1439,-35-338 1145,-91 2 43,68 679 1299,-6-185 0,23 204-1034,-3-64 0,9 131 0,-21-119 0,-30-60 0,-7-47 0,34 43 0,6 44 0,0 63 0,-41-150 0,57 266 0,4 24 0,0 1 0,0-1 0,-1 1 0,1-1 0,-1 1 0,0-1 0,0 1 0,0-1 0,0 1 0,-1 0 0,1-1 0,-1 1 0,-4-5 0,5 7 0,0 1 0,0-1 0,0 1 0,0 0 0,0-1 0,-1 1 0,1 0 0,0 0 0,0 0 0,0 0 0,0 0 0,-1 0 0,1 0 0,0 0 0,0 0 0,0 1 0,0-1 0,-1 0 0,1 1 0,0-1 0,0 1 0,0-1 0,0 1 0,0-1 0,-1 2 0,-31 22 0,25-17 0,-6 2 0,0 0 0,-1 0 0,0-2 0,0 0 0,-1 0 0,0-2 0,-21 6 0,-382 89 0,-1731 253-6023,2104-348 6277,-63 1 0,42-10 5261,-809-125-6659,11-53-1415,133 25 2072,159 81 4677,229 71-4190,200 6 0,124 1 0,0 1 0,1 1 0,0 0 0,0 1 0,0 2 0,1-1 0,-24 14 0,-24 7 0,-74 28 0,-36 13 0,-152 18 0,187-53 0,89-24 0,0-3 0,0-1 0,-1-3 0,-64-6 0,5 1 0,-585 3 0,695 0 0,-1 0 0,1 0 0,0-1 0,-1 2 0,1-1 0,-1 0 0,1 0 0,0 1 0,-1-1 0,1 1 0,0 0 0,0-1 0,-1 1 0,1 0 0,0 0 0,0 1 0,0-1 0,0 0 0,0 1 0,0-1 0,1 1 0,-1 0 0,0-1 0,1 1 0,-1 0 0,1 0 0,0 0 0,0 0 0,0 0 0,0 1 0,0-1 0,0 0 0,0 0 0,1 1 0,-1-1 0,1 0 0,-1 1 0,1-1 0,0 0 0,0 1 0,1 2 0,-1 6 0,0 0 0,1 0 0,1-1 0,0 1 0,0-1 0,1 1 0,0-1 0,9 17 0,-2-1 0,-5-9-1365,-1-2-5461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9T23:05:42.835"/>
    </inkml:context>
    <inkml:brush xml:id="br0">
      <inkml:brushProperty name="width" value="0.035" units="cm"/>
      <inkml:brushProperty name="height" value="0.035" units="cm"/>
    </inkml:brush>
  </inkml:definitions>
  <inkml:trace contextRef="#ctx0" brushRef="#br0">1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3252</TotalTime>
  <Pages>112</Pages>
  <Words>56709</Words>
  <Characters>323247</Characters>
  <Application>Microsoft Office Word</Application>
  <DocSecurity>0</DocSecurity>
  <Lines>2693</Lines>
  <Paragraphs>758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Vikram Arcot</dc:creator>
  <cp:keywords/>
  <dc:description/>
  <cp:lastModifiedBy>Vikram Arcot</cp:lastModifiedBy>
  <cp:revision>8</cp:revision>
  <dcterms:created xsi:type="dcterms:W3CDTF">2025-04-17T17:40:00Z</dcterms:created>
  <dcterms:modified xsi:type="dcterms:W3CDTF">2025-04-20T01:17:00Z</dcterms:modified>
</cp:coreProperties>
</file>