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77777777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516CB866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462402">
        <w:rPr>
          <w:rFonts w:ascii="Times New Roman" w:hAnsi="Times New Roman" w:cs="Times New Roman"/>
          <w:sz w:val="28"/>
          <w:szCs w:val="28"/>
        </w:rPr>
        <w:t>3</w:t>
      </w:r>
    </w:p>
    <w:p w14:paraId="28F77165" w14:textId="3243DE2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4701F7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Proiectarea asistată de calculator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3D5E17D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004701F7" w:rsidRPr="0047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conf. univ. dr. Crețu Vasilii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E4B568" w14:textId="77777777" w:rsidR="00547DC0" w:rsidRDefault="00547DC0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3365A" w14:textId="141044A1" w:rsidR="00961BB5" w:rsidRDefault="00000000" w:rsidP="00547DC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0A9ED80" w14:textId="5F61B356" w:rsidR="00976EF3" w:rsidRPr="00976EF3" w:rsidRDefault="00462402" w:rsidP="00E61FF8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462402">
        <w:rPr>
          <w:rFonts w:ascii="Times New Roman CYR" w:eastAsiaTheme="minorHAnsi" w:hAnsi="Times New Roman CYR" w:cs="Times New Roman CYR"/>
          <w:sz w:val="24"/>
          <w:szCs w:val="24"/>
        </w:rPr>
        <w:t>Elaborarea schemelor electrice principiale cu ajutorul redactorului Schematic  Altium Designer, Amplasarea suprafețelor de contact pe suprafața cablajului imprimat cu ajutorul redactorului PCB</w:t>
      </w:r>
      <w:r>
        <w:rPr>
          <w:rFonts w:ascii="Times New Roman CYR" w:eastAsiaTheme="minorHAnsi" w:hAnsi="Times New Roman CYR" w:cs="Times New Roman CYR"/>
          <w:sz w:val="24"/>
          <w:szCs w:val="24"/>
        </w:rPr>
        <w:t>.</w:t>
      </w:r>
    </w:p>
    <w:p w14:paraId="543B6F31" w14:textId="22E25A2B" w:rsidR="00961BB5" w:rsidRDefault="00000000" w:rsidP="00E61FF8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7A814BE2" w:rsidR="00E61FF8" w:rsidRDefault="00C91C59" w:rsidP="00E61FF8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C91C59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ordinii lucrului cu redactorul grafic Schematic Altium Designer; căpătarea competențelor de introducere și procesare a schemelor electrice principiale în CAD  Altium Designer. Studierea metodelor de amplasare a componentelor structurale a elementelor electronice pe plăcile cu cablaj imprimat prin intermediul redactorului grafic CAD Altium Designer PCB; căpătarea  competențelor de lucru cu el în rezolvarea problemelor de amplasare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5AECB7E5" w14:textId="17B75072" w:rsidR="00961BB5" w:rsidRDefault="00976EF3" w:rsidP="002F15BA">
      <w:pPr>
        <w:tabs>
          <w:tab w:val="left" w:pos="709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D4094">
        <w:rPr>
          <w:noProof/>
        </w:rPr>
        <w:drawing>
          <wp:inline distT="0" distB="0" distL="0" distR="0" wp14:anchorId="0AA04332" wp14:editId="18F9B2A3">
            <wp:extent cx="4848225" cy="4097648"/>
            <wp:effectExtent l="0" t="0" r="0" b="0"/>
            <wp:docPr id="18128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32" cy="410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B19E" w14:textId="5CFA609D" w:rsidR="00976EF3" w:rsidRPr="00976EF3" w:rsidRDefault="00976EF3" w:rsidP="00976EF3">
      <w:pPr>
        <w:tabs>
          <w:tab w:val="left" w:pos="709"/>
        </w:tabs>
        <w:ind w:left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76EF3">
        <w:rPr>
          <w:rFonts w:ascii="Times New Roman" w:hAnsi="Times New Roman" w:cs="Times New Roman"/>
          <w:i/>
          <w:iCs/>
          <w:sz w:val="24"/>
          <w:szCs w:val="24"/>
        </w:rPr>
        <w:t>Fig. 1 Varianta repartizată</w:t>
      </w:r>
    </w:p>
    <w:p w14:paraId="33496727" w14:textId="6A5B4673" w:rsidR="00961BB5" w:rsidRPr="00E9221E" w:rsidRDefault="00961BB5" w:rsidP="00E9221E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</w:p>
    <w:p w14:paraId="2EF76827" w14:textId="3254578C" w:rsidR="000963CD" w:rsidRDefault="005C0C33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1906410" w14:textId="77777777" w:rsidR="000963CD" w:rsidRDefault="000963CD" w:rsidP="000963CD">
      <w:pPr>
        <w:spacing w:line="240" w:lineRule="auto"/>
        <w:ind w:left="0"/>
        <w:jc w:val="center"/>
        <w:rPr>
          <w:rStyle w:val="SourceText"/>
          <w:rFonts w:ascii="Liberation Sans" w:eastAsia="Noto Sans CJK SC" w:hAnsi="Liberation Sans" w:cs="FreeSans"/>
        </w:rPr>
        <w:sectPr w:rsidR="000963CD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850" w:bottom="1134" w:left="1701" w:header="709" w:footer="709" w:gutter="0"/>
          <w:pgNumType w:start="0"/>
          <w:cols w:space="720"/>
          <w:formProt w:val="0"/>
          <w:titlePg/>
          <w:docGrid w:linePitch="360" w:charSpace="12288"/>
        </w:sectPr>
      </w:pPr>
    </w:p>
    <w:p w14:paraId="456A0F8B" w14:textId="44CAC46A" w:rsidR="000963CD" w:rsidRDefault="000963CD" w:rsidP="000963CD">
      <w:pPr>
        <w:spacing w:line="240" w:lineRule="auto"/>
        <w:ind w:left="0"/>
        <w:jc w:val="center"/>
        <w:rPr>
          <w:rStyle w:val="SourceText"/>
          <w:rFonts w:ascii="Liberation Sans" w:eastAsia="Noto Sans CJK SC" w:hAnsi="Liberation Sans" w:cs="FreeSan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61205B" wp14:editId="58C01300">
            <wp:simplePos x="0" y="0"/>
            <wp:positionH relativeFrom="margin">
              <wp:posOffset>-313055</wp:posOffset>
            </wp:positionH>
            <wp:positionV relativeFrom="margin">
              <wp:posOffset>-699135</wp:posOffset>
            </wp:positionV>
            <wp:extent cx="9324975" cy="7205345"/>
            <wp:effectExtent l="0" t="0" r="9525" b="0"/>
            <wp:wrapSquare wrapText="bothSides"/>
            <wp:docPr id="100" name="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chematic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720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B7528" w14:textId="5BA5CA94" w:rsidR="000963CD" w:rsidRDefault="000963CD" w:rsidP="000963CD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</w:rPr>
        <w:sectPr w:rsidR="000963CD" w:rsidSect="000963CD">
          <w:pgSz w:w="15840" w:h="12240" w:orient="landscape"/>
          <w:pgMar w:top="1699" w:right="1138" w:bottom="850" w:left="1138" w:header="706" w:footer="706" w:gutter="0"/>
          <w:pgNumType w:start="0"/>
          <w:cols w:space="720"/>
          <w:formProt w:val="0"/>
          <w:titlePg/>
          <w:docGrid w:linePitch="360" w:charSpace="12288"/>
        </w:sectPr>
      </w:pP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2849862F" w14:textId="77777777" w:rsidR="00E03800" w:rsidRDefault="005C0C33" w:rsidP="005C0C33">
      <w:pPr>
        <w:ind w:left="0" w:firstLine="720"/>
      </w:pPr>
      <w:r w:rsidRPr="005C0C33">
        <w:rPr>
          <w:rFonts w:ascii="Times New Roman" w:hAnsi="Times New Roman" w:cs="Times New Roman"/>
          <w:sz w:val="24"/>
          <w:szCs w:val="24"/>
        </w:rPr>
        <w:t>Prin realizarea practică a acestei lucrări, au fost aprofundate cunoștințele privind elaborarea schemelor electrice principiale în mediul Altium Designer Schematic, cu accent pe înțelegerea modului de introducere și procesare a componentelor electronice într-un proiect CAD. S-a dobândit experiență practică în utilizarea redactorului grafic Schematic pentru plasarea și conectarea elementelor de circuit, precum și în respectarea convențiilor de reprezentare a schemelor electrice principiale.</w:t>
      </w:r>
      <w:r w:rsidR="00E03800" w:rsidRPr="00E03800">
        <w:t xml:space="preserve"> </w:t>
      </w:r>
    </w:p>
    <w:p w14:paraId="60085152" w14:textId="08D9D83E" w:rsidR="00961BB5" w:rsidRPr="0067113E" w:rsidRDefault="00E03800" w:rsidP="005C0C33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E03800">
        <w:rPr>
          <w:rFonts w:ascii="Times New Roman" w:hAnsi="Times New Roman" w:cs="Times New Roman"/>
          <w:sz w:val="24"/>
          <w:szCs w:val="24"/>
        </w:rPr>
        <w:t>În concluzie, lucrarea a atins cu succes obiectivele propuse, oferind o experiență practică esențială în utilizarea Altium Designer atât pentru proiectarea schemelor electrice, cât și pentru amplasarea componentelor pe cablajul imprimat. Competențele dobândite constituie o bază solidă pentru dezvoltarea eficientă a proiectelor electronice și pentru asigurarea unei tranziții precise de la schema electrică la realizarea fizică a circuitului imprimat.</w:t>
      </w:r>
    </w:p>
    <w:sectPr w:rsidR="00961BB5" w:rsidRPr="0067113E"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9E80" w14:textId="77777777" w:rsidR="0080273E" w:rsidRDefault="0080273E">
      <w:pPr>
        <w:spacing w:line="240" w:lineRule="auto"/>
      </w:pPr>
      <w:r>
        <w:separator/>
      </w:r>
    </w:p>
  </w:endnote>
  <w:endnote w:type="continuationSeparator" w:id="0">
    <w:p w14:paraId="0E2854D8" w14:textId="77777777" w:rsidR="0080273E" w:rsidRDefault="008027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6D15" w14:textId="77777777" w:rsidR="0080273E" w:rsidRDefault="0080273E">
      <w:pPr>
        <w:spacing w:line="240" w:lineRule="auto"/>
      </w:pPr>
      <w:r>
        <w:separator/>
      </w:r>
    </w:p>
  </w:footnote>
  <w:footnote w:type="continuationSeparator" w:id="0">
    <w:p w14:paraId="73AF9444" w14:textId="77777777" w:rsidR="0080273E" w:rsidRDefault="008027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153FA"/>
    <w:rsid w:val="000963CD"/>
    <w:rsid w:val="00146428"/>
    <w:rsid w:val="001762F6"/>
    <w:rsid w:val="001A61B1"/>
    <w:rsid w:val="002B75CF"/>
    <w:rsid w:val="002F15BA"/>
    <w:rsid w:val="002F624A"/>
    <w:rsid w:val="003A6279"/>
    <w:rsid w:val="003F57C7"/>
    <w:rsid w:val="00420FD2"/>
    <w:rsid w:val="00462402"/>
    <w:rsid w:val="004701F7"/>
    <w:rsid w:val="00511F4D"/>
    <w:rsid w:val="00547DC0"/>
    <w:rsid w:val="005C0C33"/>
    <w:rsid w:val="00603F99"/>
    <w:rsid w:val="00654938"/>
    <w:rsid w:val="0067113E"/>
    <w:rsid w:val="006D2482"/>
    <w:rsid w:val="00770153"/>
    <w:rsid w:val="007C54FA"/>
    <w:rsid w:val="007F4FC9"/>
    <w:rsid w:val="0080273E"/>
    <w:rsid w:val="008454A9"/>
    <w:rsid w:val="008742E1"/>
    <w:rsid w:val="008B0F1E"/>
    <w:rsid w:val="00930781"/>
    <w:rsid w:val="00961BB5"/>
    <w:rsid w:val="00976EF3"/>
    <w:rsid w:val="00994D60"/>
    <w:rsid w:val="00A413B8"/>
    <w:rsid w:val="00B349BA"/>
    <w:rsid w:val="00BC12A4"/>
    <w:rsid w:val="00BE13C8"/>
    <w:rsid w:val="00C91C59"/>
    <w:rsid w:val="00DF54DB"/>
    <w:rsid w:val="00E03800"/>
    <w:rsid w:val="00E61FF8"/>
    <w:rsid w:val="00E9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0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163</cp:revision>
  <dcterms:created xsi:type="dcterms:W3CDTF">2024-01-14T11:47:00Z</dcterms:created>
  <dcterms:modified xsi:type="dcterms:W3CDTF">2026-04-25T06:46:00Z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