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35DDE" w14:textId="77777777" w:rsidR="001D47DA" w:rsidRPr="001E3C66" w:rsidRDefault="001D47DA" w:rsidP="001D47DA">
      <w:pPr>
        <w:spacing w:after="0" w:line="360" w:lineRule="auto"/>
        <w:ind w:right="-720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noProof/>
          <w:color w:val="auto"/>
          <w:sz w:val="20"/>
          <w:lang w:val="ro-RO"/>
        </w:rPr>
        <w:drawing>
          <wp:anchor distT="0" distB="0" distL="114300" distR="114300" simplePos="0" relativeHeight="251658240" behindDoc="0" locked="0" layoutInCell="1" allowOverlap="1" wp14:anchorId="03978292" wp14:editId="6678D568">
            <wp:simplePos x="0" y="0"/>
            <wp:positionH relativeFrom="column">
              <wp:posOffset>-295275</wp:posOffset>
            </wp:positionH>
            <wp:positionV relativeFrom="paragraph">
              <wp:posOffset>75</wp:posOffset>
            </wp:positionV>
            <wp:extent cx="1039939" cy="767333"/>
            <wp:effectExtent l="0" t="0" r="8255" b="0"/>
            <wp:wrapSquare wrapText="bothSides"/>
            <wp:docPr id="59213271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939" cy="76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E3C66">
        <w:rPr>
          <w:rFonts w:cs="Times New Roman"/>
          <w:b/>
          <w:bCs/>
          <w:noProof/>
          <w:color w:val="auto"/>
          <w:szCs w:val="24"/>
          <w:lang w:val="ro-RO"/>
        </w:rPr>
        <w:t>MINISTERUL EDUCAȚIEI ȘI CERCETĂRII AL REPUBLICII MOLDOVA</w:t>
      </w:r>
    </w:p>
    <w:p w14:paraId="4AC4F50D" w14:textId="77777777" w:rsidR="001D47DA" w:rsidRPr="001E3C66" w:rsidRDefault="001D47DA" w:rsidP="001D47DA">
      <w:pPr>
        <w:spacing w:after="0" w:line="360" w:lineRule="auto"/>
        <w:ind w:right="-180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Universitatea Tehnică a Moldovei</w:t>
      </w:r>
    </w:p>
    <w:p w14:paraId="00F9C0AE" w14:textId="77777777" w:rsidR="001D47DA" w:rsidRPr="001E3C66" w:rsidRDefault="001D47DA" w:rsidP="001D47DA">
      <w:pPr>
        <w:spacing w:after="0" w:line="360" w:lineRule="auto"/>
        <w:ind w:right="-180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Facultatea calculatoare, Informatica si Microelectronica</w:t>
      </w:r>
    </w:p>
    <w:p w14:paraId="0861753B" w14:textId="77777777" w:rsidR="001D47DA" w:rsidRPr="001E3C66" w:rsidRDefault="001D47DA" w:rsidP="001D47DA">
      <w:pPr>
        <w:spacing w:after="0" w:line="360" w:lineRule="auto"/>
        <w:ind w:left="720" w:right="-180" w:firstLine="720"/>
        <w:jc w:val="center"/>
        <w:rPr>
          <w:rFonts w:eastAsia="Calibri" w:cs="Times New Roman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Departamentul Informatica si Ingineria Sistemelor</w:t>
      </w:r>
    </w:p>
    <w:p w14:paraId="1DDB1DBF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noProof/>
          <w:color w:val="auto"/>
          <w:sz w:val="32"/>
          <w:lang w:val="ro-RO"/>
        </w:rPr>
      </w:pPr>
    </w:p>
    <w:p w14:paraId="7A10E809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noProof/>
          <w:color w:val="auto"/>
          <w:sz w:val="32"/>
          <w:lang w:val="ro-RO"/>
        </w:rPr>
      </w:pPr>
    </w:p>
    <w:p w14:paraId="75A299F0" w14:textId="77777777" w:rsidR="001D47DA" w:rsidRPr="001E3C66" w:rsidRDefault="001D47DA" w:rsidP="001D47DA">
      <w:pPr>
        <w:spacing w:after="0" w:line="360" w:lineRule="auto"/>
        <w:rPr>
          <w:rFonts w:cs="Times New Roman" w:hint="eastAsia"/>
          <w:b/>
          <w:noProof/>
          <w:color w:val="auto"/>
          <w:sz w:val="32"/>
          <w:lang w:val="ro-RO"/>
        </w:rPr>
      </w:pPr>
    </w:p>
    <w:p w14:paraId="79F88DBC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noProof/>
          <w:color w:val="auto"/>
          <w:sz w:val="32"/>
          <w:lang w:val="ro-RO"/>
        </w:rPr>
      </w:pPr>
    </w:p>
    <w:p w14:paraId="4F6267BF" w14:textId="7779E856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bCs/>
          <w:noProof/>
          <w:color w:val="auto"/>
          <w:sz w:val="40"/>
          <w:szCs w:val="40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40"/>
          <w:szCs w:val="40"/>
          <w:lang w:val="ro-RO"/>
        </w:rPr>
        <w:t xml:space="preserve">Lucrare de laborator nr. </w:t>
      </w:r>
      <w:r w:rsidR="00486706">
        <w:rPr>
          <w:rFonts w:cs="Times New Roman"/>
          <w:b/>
          <w:bCs/>
          <w:noProof/>
          <w:color w:val="auto"/>
          <w:sz w:val="40"/>
          <w:szCs w:val="40"/>
          <w:lang w:val="ro-RO"/>
        </w:rPr>
        <w:t>1</w:t>
      </w:r>
    </w:p>
    <w:p w14:paraId="0D32ED5F" w14:textId="57644B05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noProof/>
          <w:color w:val="auto"/>
          <w:sz w:val="28"/>
          <w:szCs w:val="28"/>
          <w:lang w:val="ro-RO"/>
        </w:rPr>
        <w:t>Disciplina „</w:t>
      </w:r>
      <w:r w:rsidR="009A373E" w:rsidRPr="001E3C66">
        <w:rPr>
          <w:rFonts w:cs="Times New Roman"/>
          <w:noProof/>
          <w:color w:val="auto"/>
          <w:sz w:val="28"/>
          <w:szCs w:val="28"/>
          <w:lang w:val="ro-RO"/>
        </w:rPr>
        <w:t>Administrarea și securizarea rețelelor</w:t>
      </w:r>
      <w:r w:rsidRPr="001E3C66">
        <w:rPr>
          <w:rFonts w:cs="Times New Roman"/>
          <w:noProof/>
          <w:color w:val="auto"/>
          <w:sz w:val="28"/>
          <w:szCs w:val="28"/>
          <w:lang w:val="ro-RO"/>
        </w:rPr>
        <w:t>”</w:t>
      </w:r>
    </w:p>
    <w:p w14:paraId="75C906F6" w14:textId="21B83AFA" w:rsidR="001D47DA" w:rsidRPr="001E3C66" w:rsidRDefault="001D47DA" w:rsidP="009A373E">
      <w:pPr>
        <w:spacing w:after="0" w:line="360" w:lineRule="auto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Tema</w:t>
      </w:r>
      <w:r w:rsidRPr="001E3C66">
        <w:rPr>
          <w:rFonts w:cs="Times New Roman"/>
          <w:noProof/>
          <w:color w:val="auto"/>
          <w:sz w:val="28"/>
          <w:szCs w:val="28"/>
          <w:lang w:val="ro-RO"/>
        </w:rPr>
        <w:t xml:space="preserve">: </w:t>
      </w:r>
      <w:r w:rsidR="006B0BEF" w:rsidRPr="006B0BEF">
        <w:rPr>
          <w:rFonts w:cs="Times New Roman"/>
          <w:noProof/>
          <w:color w:val="auto"/>
          <w:sz w:val="28"/>
          <w:szCs w:val="28"/>
          <w:lang w:val="ro-RO"/>
        </w:rPr>
        <w:t>Configurarea RIP</w:t>
      </w:r>
    </w:p>
    <w:p w14:paraId="3C1D0713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40A5398C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1D9D7AF1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3D82232D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448C54F5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56A40C26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6E730324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4D4C6726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071E0C60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7F91FB64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52EE1791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25628ED3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26CD841C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3551F9B8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24E5CFA1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noProof/>
          <w:color w:val="auto"/>
          <w:lang w:val="ro-RO"/>
        </w:rPr>
      </w:pPr>
    </w:p>
    <w:p w14:paraId="1F5B076A" w14:textId="01B37506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 xml:space="preserve">A efectuat :  </w:t>
      </w:r>
      <w:r w:rsidRPr="001E3C66">
        <w:rPr>
          <w:rFonts w:cs="Times New Roman"/>
          <w:noProof/>
          <w:color w:val="auto"/>
          <w:sz w:val="28"/>
          <w:szCs w:val="28"/>
          <w:lang w:val="ro-RO"/>
        </w:rPr>
        <w:t xml:space="preserve">                                        </w:t>
      </w:r>
      <w:r w:rsidRPr="001E3C66">
        <w:rPr>
          <w:rFonts w:cs="Times New Roman"/>
          <w:noProof/>
          <w:color w:val="auto"/>
          <w:lang w:val="ro-RO"/>
        </w:rPr>
        <w:t xml:space="preserve">        </w:t>
      </w:r>
      <w:r w:rsidR="004B4D38" w:rsidRPr="001E3C66">
        <w:rPr>
          <w:rFonts w:cs="Times New Roman"/>
          <w:noProof/>
          <w:color w:val="auto"/>
          <w:lang w:val="ro-RO"/>
        </w:rPr>
        <w:tab/>
        <w:t xml:space="preserve">  </w:t>
      </w: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St. gr. CR-221FR</w:t>
      </w:r>
      <w:bookmarkStart w:id="0" w:name="_Hlk156304815"/>
      <w:r w:rsidR="004B4D38"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 xml:space="preserve"> Serba Cristina</w:t>
      </w:r>
    </w:p>
    <w:p w14:paraId="023842A1" w14:textId="3DF9EBD8" w:rsidR="001D47DA" w:rsidRPr="001E3C66" w:rsidRDefault="001D47DA" w:rsidP="004B4D38">
      <w:pPr>
        <w:spacing w:after="0" w:line="360" w:lineRule="auto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 xml:space="preserve">A verificat:                                           </w:t>
      </w:r>
      <w:r w:rsidR="001114AC"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 xml:space="preserve">    </w:t>
      </w: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 xml:space="preserve">                   </w:t>
      </w:r>
      <w:bookmarkEnd w:id="0"/>
      <w:r w:rsidR="007A267A"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conf.univ., dr. Victor Moraru</w:t>
      </w:r>
    </w:p>
    <w:p w14:paraId="4360DB27" w14:textId="77777777" w:rsidR="001D47DA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bCs/>
          <w:noProof/>
          <w:color w:val="auto"/>
          <w:sz w:val="32"/>
          <w:szCs w:val="32"/>
          <w:lang w:val="ro-RO"/>
        </w:rPr>
      </w:pPr>
    </w:p>
    <w:p w14:paraId="75C437A4" w14:textId="55294464" w:rsidR="00766E35" w:rsidRPr="001E3C66" w:rsidRDefault="001D47DA" w:rsidP="001D47DA">
      <w:pPr>
        <w:spacing w:after="0" w:line="360" w:lineRule="auto"/>
        <w:jc w:val="center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t>Chișinău 2026</w:t>
      </w:r>
    </w:p>
    <w:p w14:paraId="2B319C9A" w14:textId="77777777" w:rsidR="00766E35" w:rsidRPr="001E3C66" w:rsidRDefault="00766E35">
      <w:pPr>
        <w:spacing w:after="200" w:line="276" w:lineRule="auto"/>
        <w:rPr>
          <w:rFonts w:cs="Times New Roman" w:hint="eastAsia"/>
          <w:b/>
          <w:bCs/>
          <w:noProof/>
          <w:color w:val="auto"/>
          <w:sz w:val="28"/>
          <w:szCs w:val="28"/>
          <w:lang w:val="ro-RO"/>
        </w:rPr>
      </w:pPr>
      <w:r w:rsidRPr="001E3C66">
        <w:rPr>
          <w:rFonts w:cs="Times New Roman"/>
          <w:b/>
          <w:bCs/>
          <w:noProof/>
          <w:color w:val="auto"/>
          <w:sz w:val="28"/>
          <w:szCs w:val="28"/>
          <w:lang w:val="ro-RO"/>
        </w:rPr>
        <w:br w:type="page"/>
      </w:r>
    </w:p>
    <w:p w14:paraId="35C187FD" w14:textId="0909635A" w:rsidR="007D0F80" w:rsidRDefault="00AE47F1" w:rsidP="006C23F4">
      <w:pPr>
        <w:pStyle w:val="Heading1"/>
        <w:rPr>
          <w:rFonts w:ascii="Times New Roman" w:hAnsi="Times New Roman" w:cs="Times New Roman"/>
          <w:noProof/>
          <w:color w:val="auto"/>
          <w:lang w:val="ro-RO"/>
        </w:rPr>
      </w:pPr>
      <w:r w:rsidRPr="003138CA">
        <w:rPr>
          <w:rFonts w:ascii="Times New Roman" w:hAnsi="Times New Roman" w:cs="Times New Roman"/>
          <w:noProof/>
          <w:color w:val="auto"/>
          <w:lang w:val="ro-RO"/>
        </w:rPr>
        <w:lastRenderedPageBreak/>
        <w:t>Mersul lucrării</w:t>
      </w:r>
    </w:p>
    <w:p w14:paraId="7D43AB55" w14:textId="48CA8CBF" w:rsidR="000B13E6" w:rsidRPr="00893406" w:rsidRDefault="004553AF" w:rsidP="000B13E6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893406">
        <w:rPr>
          <w:rFonts w:ascii="Times New Roman" w:hAnsi="Times New Roman" w:cs="Times New Roman"/>
          <w:sz w:val="24"/>
          <w:szCs w:val="24"/>
          <w:lang w:val="ro-RO"/>
        </w:rPr>
        <w:t>Tabelul adreselor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559"/>
        <w:gridCol w:w="1843"/>
        <w:gridCol w:w="3163"/>
        <w:gridCol w:w="1985"/>
      </w:tblGrid>
      <w:tr w:rsidR="004553AF" w:rsidRPr="004553AF" w14:paraId="441693FA" w14:textId="77777777" w:rsidTr="00375E06">
        <w:tc>
          <w:tcPr>
            <w:tcW w:w="1526" w:type="dxa"/>
            <w:hideMark/>
          </w:tcPr>
          <w:p w14:paraId="6EC59119" w14:textId="77777777" w:rsidR="004553AF" w:rsidRPr="004553AF" w:rsidRDefault="004553AF" w:rsidP="004553AF">
            <w:pPr>
              <w:rPr>
                <w:b/>
                <w:bCs/>
              </w:rPr>
            </w:pPr>
            <w:proofErr w:type="spellStart"/>
            <w:r w:rsidRPr="004553AF">
              <w:rPr>
                <w:b/>
                <w:bCs/>
              </w:rPr>
              <w:t>Dispozitiv</w:t>
            </w:r>
            <w:proofErr w:type="spellEnd"/>
          </w:p>
        </w:tc>
        <w:tc>
          <w:tcPr>
            <w:tcW w:w="1559" w:type="dxa"/>
            <w:hideMark/>
          </w:tcPr>
          <w:p w14:paraId="2C5C6B76" w14:textId="77777777" w:rsidR="004553AF" w:rsidRPr="004553AF" w:rsidRDefault="004553AF" w:rsidP="004553AF">
            <w:pPr>
              <w:rPr>
                <w:b/>
                <w:bCs/>
              </w:rPr>
            </w:pPr>
            <w:proofErr w:type="spellStart"/>
            <w:r w:rsidRPr="004553AF">
              <w:rPr>
                <w:b/>
                <w:bCs/>
              </w:rPr>
              <w:t>Interfața</w:t>
            </w:r>
            <w:proofErr w:type="spellEnd"/>
          </w:p>
        </w:tc>
        <w:tc>
          <w:tcPr>
            <w:tcW w:w="1843" w:type="dxa"/>
            <w:hideMark/>
          </w:tcPr>
          <w:p w14:paraId="70935F9C" w14:textId="77777777" w:rsidR="004553AF" w:rsidRPr="004553AF" w:rsidRDefault="004553AF" w:rsidP="004553AF">
            <w:pPr>
              <w:rPr>
                <w:b/>
                <w:bCs/>
              </w:rPr>
            </w:pPr>
            <w:proofErr w:type="spellStart"/>
            <w:r w:rsidRPr="004553AF">
              <w:rPr>
                <w:b/>
                <w:bCs/>
              </w:rPr>
              <w:t>Adresa</w:t>
            </w:r>
            <w:proofErr w:type="spellEnd"/>
            <w:r w:rsidRPr="004553AF">
              <w:rPr>
                <w:b/>
                <w:bCs/>
              </w:rPr>
              <w:t xml:space="preserve"> IP</w:t>
            </w:r>
          </w:p>
        </w:tc>
        <w:tc>
          <w:tcPr>
            <w:tcW w:w="3163" w:type="dxa"/>
            <w:hideMark/>
          </w:tcPr>
          <w:p w14:paraId="60C7EA64" w14:textId="77777777" w:rsidR="004553AF" w:rsidRPr="004553AF" w:rsidRDefault="004553AF" w:rsidP="004553AF">
            <w:pPr>
              <w:rPr>
                <w:b/>
                <w:bCs/>
              </w:rPr>
            </w:pPr>
            <w:proofErr w:type="spellStart"/>
            <w:r w:rsidRPr="004553AF">
              <w:rPr>
                <w:b/>
                <w:bCs/>
              </w:rPr>
              <w:t>Masca</w:t>
            </w:r>
            <w:proofErr w:type="spellEnd"/>
            <w:r w:rsidRPr="004553AF">
              <w:rPr>
                <w:b/>
                <w:bCs/>
              </w:rPr>
              <w:t xml:space="preserve"> </w:t>
            </w:r>
            <w:proofErr w:type="spellStart"/>
            <w:r w:rsidRPr="004553AF">
              <w:rPr>
                <w:b/>
                <w:bCs/>
              </w:rPr>
              <w:t>Rețelei</w:t>
            </w:r>
            <w:proofErr w:type="spellEnd"/>
          </w:p>
        </w:tc>
        <w:tc>
          <w:tcPr>
            <w:tcW w:w="1985" w:type="dxa"/>
            <w:hideMark/>
          </w:tcPr>
          <w:p w14:paraId="7077EEF1" w14:textId="77777777" w:rsidR="004553AF" w:rsidRPr="004553AF" w:rsidRDefault="004553AF" w:rsidP="004553AF">
            <w:pPr>
              <w:rPr>
                <w:b/>
                <w:bCs/>
              </w:rPr>
            </w:pPr>
            <w:r w:rsidRPr="004553AF">
              <w:rPr>
                <w:b/>
                <w:bCs/>
              </w:rPr>
              <w:t>Gateway</w:t>
            </w:r>
          </w:p>
        </w:tc>
      </w:tr>
      <w:tr w:rsidR="004553AF" w:rsidRPr="004553AF" w14:paraId="3B640C5F" w14:textId="77777777" w:rsidTr="00375E06">
        <w:tc>
          <w:tcPr>
            <w:tcW w:w="1526" w:type="dxa"/>
            <w:hideMark/>
          </w:tcPr>
          <w:p w14:paraId="3137C48C" w14:textId="77777777" w:rsidR="004553AF" w:rsidRPr="004553AF" w:rsidRDefault="004553AF" w:rsidP="004553AF">
            <w:r w:rsidRPr="004553AF">
              <w:t>Filiala1</w:t>
            </w:r>
          </w:p>
        </w:tc>
        <w:tc>
          <w:tcPr>
            <w:tcW w:w="1559" w:type="dxa"/>
            <w:hideMark/>
          </w:tcPr>
          <w:p w14:paraId="437C09D3" w14:textId="77777777" w:rsidR="004553AF" w:rsidRPr="004553AF" w:rsidRDefault="004553AF" w:rsidP="004553AF">
            <w:r w:rsidRPr="004553AF">
              <w:t>Fa0/0</w:t>
            </w:r>
          </w:p>
        </w:tc>
        <w:tc>
          <w:tcPr>
            <w:tcW w:w="0" w:type="auto"/>
            <w:hideMark/>
          </w:tcPr>
          <w:p w14:paraId="0891AAC3" w14:textId="77777777" w:rsidR="004553AF" w:rsidRPr="004553AF" w:rsidRDefault="004553AF" w:rsidP="004553AF">
            <w:r w:rsidRPr="004553AF">
              <w:t>10.18.4.1</w:t>
            </w:r>
          </w:p>
        </w:tc>
        <w:tc>
          <w:tcPr>
            <w:tcW w:w="3163" w:type="dxa"/>
            <w:hideMark/>
          </w:tcPr>
          <w:p w14:paraId="5750BCC7" w14:textId="77777777" w:rsidR="004553AF" w:rsidRPr="004553AF" w:rsidRDefault="004553AF" w:rsidP="004553AF">
            <w:r w:rsidRPr="004553AF">
              <w:t>255.255.254.0 (/23)</w:t>
            </w:r>
          </w:p>
        </w:tc>
        <w:tc>
          <w:tcPr>
            <w:tcW w:w="1985" w:type="dxa"/>
            <w:hideMark/>
          </w:tcPr>
          <w:p w14:paraId="4F66F223" w14:textId="77777777" w:rsidR="004553AF" w:rsidRPr="004553AF" w:rsidRDefault="004553AF" w:rsidP="004553AF">
            <w:r w:rsidRPr="004553AF">
              <w:t>-</w:t>
            </w:r>
          </w:p>
        </w:tc>
      </w:tr>
      <w:tr w:rsidR="004553AF" w:rsidRPr="004553AF" w14:paraId="320EFC59" w14:textId="77777777" w:rsidTr="00375E06">
        <w:tc>
          <w:tcPr>
            <w:tcW w:w="1526" w:type="dxa"/>
            <w:hideMark/>
          </w:tcPr>
          <w:p w14:paraId="083B6252" w14:textId="77777777" w:rsidR="004553AF" w:rsidRPr="004553AF" w:rsidRDefault="004553AF" w:rsidP="004553AF">
            <w:r w:rsidRPr="004553AF">
              <w:t>Filiala1</w:t>
            </w:r>
          </w:p>
        </w:tc>
        <w:tc>
          <w:tcPr>
            <w:tcW w:w="1559" w:type="dxa"/>
            <w:hideMark/>
          </w:tcPr>
          <w:p w14:paraId="6937940A" w14:textId="77777777" w:rsidR="004553AF" w:rsidRPr="004553AF" w:rsidRDefault="004553AF" w:rsidP="004553AF">
            <w:r w:rsidRPr="004553AF">
              <w:t>Serial0/0/0</w:t>
            </w:r>
          </w:p>
        </w:tc>
        <w:tc>
          <w:tcPr>
            <w:tcW w:w="0" w:type="auto"/>
            <w:hideMark/>
          </w:tcPr>
          <w:p w14:paraId="143742F0" w14:textId="77777777" w:rsidR="004553AF" w:rsidRPr="004553AF" w:rsidRDefault="004553AF" w:rsidP="004553AF">
            <w:r w:rsidRPr="004553AF">
              <w:t>192.168.200.126</w:t>
            </w:r>
          </w:p>
        </w:tc>
        <w:tc>
          <w:tcPr>
            <w:tcW w:w="3163" w:type="dxa"/>
            <w:hideMark/>
          </w:tcPr>
          <w:p w14:paraId="270FBBF8" w14:textId="77777777" w:rsidR="004553AF" w:rsidRPr="004553AF" w:rsidRDefault="004553AF" w:rsidP="004553AF">
            <w:r w:rsidRPr="004553AF">
              <w:t>255.255.255.128 (/25)</w:t>
            </w:r>
          </w:p>
        </w:tc>
        <w:tc>
          <w:tcPr>
            <w:tcW w:w="1985" w:type="dxa"/>
            <w:hideMark/>
          </w:tcPr>
          <w:p w14:paraId="21AAD736" w14:textId="77777777" w:rsidR="004553AF" w:rsidRPr="004553AF" w:rsidRDefault="004553AF" w:rsidP="004553AF">
            <w:r w:rsidRPr="004553AF">
              <w:t>-</w:t>
            </w:r>
          </w:p>
        </w:tc>
      </w:tr>
      <w:tr w:rsidR="004553AF" w:rsidRPr="004553AF" w14:paraId="1FC5EE77" w14:textId="77777777" w:rsidTr="00375E06">
        <w:tc>
          <w:tcPr>
            <w:tcW w:w="1526" w:type="dxa"/>
            <w:hideMark/>
          </w:tcPr>
          <w:p w14:paraId="03F3B1FC" w14:textId="77777777" w:rsidR="004553AF" w:rsidRPr="004553AF" w:rsidRDefault="004553AF" w:rsidP="004553AF">
            <w:proofErr w:type="spellStart"/>
            <w:r w:rsidRPr="004553AF">
              <w:t>OfCentral</w:t>
            </w:r>
            <w:proofErr w:type="spellEnd"/>
          </w:p>
        </w:tc>
        <w:tc>
          <w:tcPr>
            <w:tcW w:w="1559" w:type="dxa"/>
            <w:hideMark/>
          </w:tcPr>
          <w:p w14:paraId="36FFC73F" w14:textId="77777777" w:rsidR="004553AF" w:rsidRPr="004553AF" w:rsidRDefault="004553AF" w:rsidP="004553AF">
            <w:r w:rsidRPr="004553AF">
              <w:t>Fa0/0</w:t>
            </w:r>
          </w:p>
        </w:tc>
        <w:tc>
          <w:tcPr>
            <w:tcW w:w="0" w:type="auto"/>
            <w:hideMark/>
          </w:tcPr>
          <w:p w14:paraId="0D8B864B" w14:textId="77777777" w:rsidR="004553AF" w:rsidRPr="004553AF" w:rsidRDefault="004553AF" w:rsidP="004553AF">
            <w:r w:rsidRPr="004553AF">
              <w:t>192.168.200.129</w:t>
            </w:r>
          </w:p>
        </w:tc>
        <w:tc>
          <w:tcPr>
            <w:tcW w:w="3163" w:type="dxa"/>
            <w:hideMark/>
          </w:tcPr>
          <w:p w14:paraId="3CABACE2" w14:textId="77777777" w:rsidR="004553AF" w:rsidRPr="004553AF" w:rsidRDefault="004553AF" w:rsidP="004553AF">
            <w:r w:rsidRPr="004553AF">
              <w:t>255.255.255.128 (/25)</w:t>
            </w:r>
          </w:p>
        </w:tc>
        <w:tc>
          <w:tcPr>
            <w:tcW w:w="1985" w:type="dxa"/>
            <w:hideMark/>
          </w:tcPr>
          <w:p w14:paraId="21143870" w14:textId="77777777" w:rsidR="004553AF" w:rsidRPr="004553AF" w:rsidRDefault="004553AF" w:rsidP="004553AF">
            <w:r w:rsidRPr="004553AF">
              <w:t>-</w:t>
            </w:r>
          </w:p>
        </w:tc>
      </w:tr>
      <w:tr w:rsidR="004553AF" w:rsidRPr="004553AF" w14:paraId="75CC568F" w14:textId="77777777" w:rsidTr="00375E06">
        <w:tc>
          <w:tcPr>
            <w:tcW w:w="1526" w:type="dxa"/>
            <w:hideMark/>
          </w:tcPr>
          <w:p w14:paraId="075A138A" w14:textId="77777777" w:rsidR="004553AF" w:rsidRPr="004553AF" w:rsidRDefault="004553AF" w:rsidP="004553AF">
            <w:proofErr w:type="spellStart"/>
            <w:r w:rsidRPr="004553AF">
              <w:t>OfCentral</w:t>
            </w:r>
            <w:proofErr w:type="spellEnd"/>
          </w:p>
        </w:tc>
        <w:tc>
          <w:tcPr>
            <w:tcW w:w="1559" w:type="dxa"/>
            <w:hideMark/>
          </w:tcPr>
          <w:p w14:paraId="25AC537A" w14:textId="77777777" w:rsidR="004553AF" w:rsidRPr="004553AF" w:rsidRDefault="004553AF" w:rsidP="004553AF">
            <w:r w:rsidRPr="004553AF">
              <w:t>Serial0/0/0</w:t>
            </w:r>
          </w:p>
        </w:tc>
        <w:tc>
          <w:tcPr>
            <w:tcW w:w="0" w:type="auto"/>
            <w:hideMark/>
          </w:tcPr>
          <w:p w14:paraId="5F0B2797" w14:textId="77777777" w:rsidR="004553AF" w:rsidRPr="004553AF" w:rsidRDefault="004553AF" w:rsidP="004553AF">
            <w:r w:rsidRPr="004553AF">
              <w:t>192.168.200.1</w:t>
            </w:r>
          </w:p>
        </w:tc>
        <w:tc>
          <w:tcPr>
            <w:tcW w:w="3163" w:type="dxa"/>
            <w:hideMark/>
          </w:tcPr>
          <w:p w14:paraId="49FAB581" w14:textId="77777777" w:rsidR="004553AF" w:rsidRPr="004553AF" w:rsidRDefault="004553AF" w:rsidP="004553AF">
            <w:r w:rsidRPr="004553AF">
              <w:t>255.255.255.128 (/25)</w:t>
            </w:r>
          </w:p>
        </w:tc>
        <w:tc>
          <w:tcPr>
            <w:tcW w:w="1985" w:type="dxa"/>
            <w:hideMark/>
          </w:tcPr>
          <w:p w14:paraId="3211F40D" w14:textId="77777777" w:rsidR="004553AF" w:rsidRPr="004553AF" w:rsidRDefault="004553AF" w:rsidP="004553AF">
            <w:r w:rsidRPr="004553AF">
              <w:t>-</w:t>
            </w:r>
          </w:p>
        </w:tc>
      </w:tr>
      <w:tr w:rsidR="004553AF" w:rsidRPr="004553AF" w14:paraId="348F6815" w14:textId="77777777" w:rsidTr="00375E06">
        <w:tc>
          <w:tcPr>
            <w:tcW w:w="1526" w:type="dxa"/>
            <w:hideMark/>
          </w:tcPr>
          <w:p w14:paraId="3B21A2DC" w14:textId="77777777" w:rsidR="004553AF" w:rsidRPr="004553AF" w:rsidRDefault="004553AF" w:rsidP="004553AF">
            <w:proofErr w:type="spellStart"/>
            <w:r w:rsidRPr="004553AF">
              <w:t>OfCentral</w:t>
            </w:r>
            <w:proofErr w:type="spellEnd"/>
          </w:p>
        </w:tc>
        <w:tc>
          <w:tcPr>
            <w:tcW w:w="1559" w:type="dxa"/>
            <w:hideMark/>
          </w:tcPr>
          <w:p w14:paraId="1471B5F4" w14:textId="77777777" w:rsidR="004553AF" w:rsidRPr="004553AF" w:rsidRDefault="004553AF" w:rsidP="004553AF">
            <w:r w:rsidRPr="004553AF">
              <w:t>Serial0/0/1</w:t>
            </w:r>
          </w:p>
        </w:tc>
        <w:tc>
          <w:tcPr>
            <w:tcW w:w="0" w:type="auto"/>
            <w:hideMark/>
          </w:tcPr>
          <w:p w14:paraId="695E17EC" w14:textId="77777777" w:rsidR="004553AF" w:rsidRPr="004553AF" w:rsidRDefault="004553AF" w:rsidP="004553AF">
            <w:r w:rsidRPr="004553AF">
              <w:t>93.116.89.6</w:t>
            </w:r>
          </w:p>
        </w:tc>
        <w:tc>
          <w:tcPr>
            <w:tcW w:w="3163" w:type="dxa"/>
            <w:hideMark/>
          </w:tcPr>
          <w:p w14:paraId="59C8A11C" w14:textId="77777777" w:rsidR="004553AF" w:rsidRPr="004553AF" w:rsidRDefault="004553AF" w:rsidP="004553AF">
            <w:r w:rsidRPr="004553AF">
              <w:t>255.255.255.252 (/30)</w:t>
            </w:r>
          </w:p>
        </w:tc>
        <w:tc>
          <w:tcPr>
            <w:tcW w:w="1985" w:type="dxa"/>
            <w:hideMark/>
          </w:tcPr>
          <w:p w14:paraId="00D989FD" w14:textId="77777777" w:rsidR="004553AF" w:rsidRPr="004553AF" w:rsidRDefault="004553AF" w:rsidP="004553AF">
            <w:r w:rsidRPr="004553AF">
              <w:t>-</w:t>
            </w:r>
          </w:p>
        </w:tc>
      </w:tr>
      <w:tr w:rsidR="004553AF" w:rsidRPr="004553AF" w14:paraId="17BFBB1A" w14:textId="77777777" w:rsidTr="00375E06">
        <w:tc>
          <w:tcPr>
            <w:tcW w:w="1526" w:type="dxa"/>
            <w:hideMark/>
          </w:tcPr>
          <w:p w14:paraId="7C98B7CE" w14:textId="77777777" w:rsidR="004553AF" w:rsidRPr="004553AF" w:rsidRDefault="004553AF" w:rsidP="004553AF">
            <w:proofErr w:type="spellStart"/>
            <w:r w:rsidRPr="004553AF">
              <w:t>MDTelecom</w:t>
            </w:r>
            <w:proofErr w:type="spellEnd"/>
          </w:p>
        </w:tc>
        <w:tc>
          <w:tcPr>
            <w:tcW w:w="1559" w:type="dxa"/>
            <w:hideMark/>
          </w:tcPr>
          <w:p w14:paraId="09D05ECD" w14:textId="77777777" w:rsidR="004553AF" w:rsidRPr="004553AF" w:rsidRDefault="004553AF" w:rsidP="004553AF">
            <w:r w:rsidRPr="004553AF">
              <w:t>Fa0/0</w:t>
            </w:r>
          </w:p>
        </w:tc>
        <w:tc>
          <w:tcPr>
            <w:tcW w:w="0" w:type="auto"/>
            <w:hideMark/>
          </w:tcPr>
          <w:p w14:paraId="19D18B35" w14:textId="77777777" w:rsidR="004553AF" w:rsidRPr="004553AF" w:rsidRDefault="004553AF" w:rsidP="004553AF">
            <w:r w:rsidRPr="004553AF">
              <w:t>93.116.89.129</w:t>
            </w:r>
          </w:p>
        </w:tc>
        <w:tc>
          <w:tcPr>
            <w:tcW w:w="3163" w:type="dxa"/>
            <w:hideMark/>
          </w:tcPr>
          <w:p w14:paraId="16D63497" w14:textId="77777777" w:rsidR="004553AF" w:rsidRPr="004553AF" w:rsidRDefault="004553AF" w:rsidP="004553AF">
            <w:r w:rsidRPr="004553AF">
              <w:t>255.255.255.224 (/27)</w:t>
            </w:r>
          </w:p>
        </w:tc>
        <w:tc>
          <w:tcPr>
            <w:tcW w:w="1985" w:type="dxa"/>
            <w:hideMark/>
          </w:tcPr>
          <w:p w14:paraId="32AC5182" w14:textId="77777777" w:rsidR="004553AF" w:rsidRPr="004553AF" w:rsidRDefault="004553AF" w:rsidP="004553AF">
            <w:r w:rsidRPr="004553AF">
              <w:t>-</w:t>
            </w:r>
          </w:p>
        </w:tc>
      </w:tr>
      <w:tr w:rsidR="004553AF" w:rsidRPr="004553AF" w14:paraId="7385FD8A" w14:textId="77777777" w:rsidTr="00375E06">
        <w:tc>
          <w:tcPr>
            <w:tcW w:w="1526" w:type="dxa"/>
            <w:hideMark/>
          </w:tcPr>
          <w:p w14:paraId="317983E0" w14:textId="77777777" w:rsidR="004553AF" w:rsidRPr="004553AF" w:rsidRDefault="004553AF" w:rsidP="004553AF">
            <w:proofErr w:type="spellStart"/>
            <w:r w:rsidRPr="004553AF">
              <w:t>MDTelecom</w:t>
            </w:r>
            <w:proofErr w:type="spellEnd"/>
          </w:p>
        </w:tc>
        <w:tc>
          <w:tcPr>
            <w:tcW w:w="1559" w:type="dxa"/>
            <w:hideMark/>
          </w:tcPr>
          <w:p w14:paraId="1DC50164" w14:textId="77777777" w:rsidR="004553AF" w:rsidRPr="004553AF" w:rsidRDefault="004553AF" w:rsidP="004553AF">
            <w:r w:rsidRPr="004553AF">
              <w:t>Serial0/0/1</w:t>
            </w:r>
          </w:p>
        </w:tc>
        <w:tc>
          <w:tcPr>
            <w:tcW w:w="0" w:type="auto"/>
            <w:hideMark/>
          </w:tcPr>
          <w:p w14:paraId="29D32B14" w14:textId="77777777" w:rsidR="004553AF" w:rsidRPr="004553AF" w:rsidRDefault="004553AF" w:rsidP="004553AF">
            <w:r w:rsidRPr="004553AF">
              <w:t>93.116.89.5</w:t>
            </w:r>
          </w:p>
        </w:tc>
        <w:tc>
          <w:tcPr>
            <w:tcW w:w="3163" w:type="dxa"/>
            <w:hideMark/>
          </w:tcPr>
          <w:p w14:paraId="25285843" w14:textId="77777777" w:rsidR="004553AF" w:rsidRPr="004553AF" w:rsidRDefault="004553AF" w:rsidP="004553AF">
            <w:r w:rsidRPr="004553AF">
              <w:t>255.255.255.252 (/30)</w:t>
            </w:r>
          </w:p>
        </w:tc>
        <w:tc>
          <w:tcPr>
            <w:tcW w:w="1985" w:type="dxa"/>
            <w:hideMark/>
          </w:tcPr>
          <w:p w14:paraId="17CECC72" w14:textId="77777777" w:rsidR="004553AF" w:rsidRPr="004553AF" w:rsidRDefault="004553AF" w:rsidP="004553AF">
            <w:r w:rsidRPr="004553AF">
              <w:t>-</w:t>
            </w:r>
          </w:p>
        </w:tc>
      </w:tr>
      <w:tr w:rsidR="004553AF" w:rsidRPr="004553AF" w14:paraId="0FEBBCE7" w14:textId="77777777" w:rsidTr="00375E06">
        <w:tc>
          <w:tcPr>
            <w:tcW w:w="1526" w:type="dxa"/>
            <w:hideMark/>
          </w:tcPr>
          <w:p w14:paraId="765C85F3" w14:textId="77777777" w:rsidR="004553AF" w:rsidRPr="004553AF" w:rsidRDefault="004553AF" w:rsidP="004553AF">
            <w:r w:rsidRPr="004553AF">
              <w:t>PC1</w:t>
            </w:r>
          </w:p>
        </w:tc>
        <w:tc>
          <w:tcPr>
            <w:tcW w:w="1559" w:type="dxa"/>
            <w:hideMark/>
          </w:tcPr>
          <w:p w14:paraId="568BADFE" w14:textId="77777777" w:rsidR="004553AF" w:rsidRPr="004553AF" w:rsidRDefault="004553AF" w:rsidP="004553AF">
            <w:r w:rsidRPr="004553AF">
              <w:t>NIC</w:t>
            </w:r>
          </w:p>
        </w:tc>
        <w:tc>
          <w:tcPr>
            <w:tcW w:w="0" w:type="auto"/>
            <w:hideMark/>
          </w:tcPr>
          <w:p w14:paraId="479EC6B5" w14:textId="77777777" w:rsidR="004553AF" w:rsidRPr="004553AF" w:rsidRDefault="004553AF" w:rsidP="004553AF">
            <w:r w:rsidRPr="004553AF">
              <w:t>10.18.5.254</w:t>
            </w:r>
          </w:p>
        </w:tc>
        <w:tc>
          <w:tcPr>
            <w:tcW w:w="3163" w:type="dxa"/>
            <w:hideMark/>
          </w:tcPr>
          <w:p w14:paraId="3139FB00" w14:textId="77777777" w:rsidR="004553AF" w:rsidRPr="004553AF" w:rsidRDefault="004553AF" w:rsidP="004553AF">
            <w:r w:rsidRPr="004553AF">
              <w:t>255.255.254.0</w:t>
            </w:r>
          </w:p>
        </w:tc>
        <w:tc>
          <w:tcPr>
            <w:tcW w:w="1985" w:type="dxa"/>
            <w:hideMark/>
          </w:tcPr>
          <w:p w14:paraId="185F0266" w14:textId="77777777" w:rsidR="004553AF" w:rsidRPr="004553AF" w:rsidRDefault="004553AF" w:rsidP="004553AF">
            <w:r w:rsidRPr="004553AF">
              <w:t>10.18.4.1</w:t>
            </w:r>
          </w:p>
        </w:tc>
      </w:tr>
      <w:tr w:rsidR="004553AF" w:rsidRPr="004553AF" w14:paraId="50B228BB" w14:textId="77777777" w:rsidTr="00375E06">
        <w:tc>
          <w:tcPr>
            <w:tcW w:w="1526" w:type="dxa"/>
            <w:hideMark/>
          </w:tcPr>
          <w:p w14:paraId="61BAA615" w14:textId="77777777" w:rsidR="004553AF" w:rsidRPr="004553AF" w:rsidRDefault="004553AF" w:rsidP="004553AF">
            <w:r w:rsidRPr="004553AF">
              <w:t>PC2</w:t>
            </w:r>
          </w:p>
        </w:tc>
        <w:tc>
          <w:tcPr>
            <w:tcW w:w="1559" w:type="dxa"/>
            <w:hideMark/>
          </w:tcPr>
          <w:p w14:paraId="50826E5C" w14:textId="77777777" w:rsidR="004553AF" w:rsidRPr="004553AF" w:rsidRDefault="004553AF" w:rsidP="004553AF">
            <w:r w:rsidRPr="004553AF">
              <w:t>NIC</w:t>
            </w:r>
          </w:p>
        </w:tc>
        <w:tc>
          <w:tcPr>
            <w:tcW w:w="0" w:type="auto"/>
            <w:hideMark/>
          </w:tcPr>
          <w:p w14:paraId="36D0AD7E" w14:textId="77777777" w:rsidR="004553AF" w:rsidRPr="004553AF" w:rsidRDefault="004553AF" w:rsidP="004553AF">
            <w:r w:rsidRPr="004553AF">
              <w:t>192.168.200.254</w:t>
            </w:r>
          </w:p>
        </w:tc>
        <w:tc>
          <w:tcPr>
            <w:tcW w:w="3163" w:type="dxa"/>
            <w:hideMark/>
          </w:tcPr>
          <w:p w14:paraId="7E9C8E17" w14:textId="77777777" w:rsidR="004553AF" w:rsidRPr="004553AF" w:rsidRDefault="004553AF" w:rsidP="004553AF">
            <w:r w:rsidRPr="004553AF">
              <w:t>255.255.255.128</w:t>
            </w:r>
          </w:p>
        </w:tc>
        <w:tc>
          <w:tcPr>
            <w:tcW w:w="1985" w:type="dxa"/>
            <w:hideMark/>
          </w:tcPr>
          <w:p w14:paraId="570407F5" w14:textId="77777777" w:rsidR="004553AF" w:rsidRPr="004553AF" w:rsidRDefault="004553AF" w:rsidP="004553AF">
            <w:r w:rsidRPr="004553AF">
              <w:t>192.168.200.129</w:t>
            </w:r>
          </w:p>
        </w:tc>
      </w:tr>
      <w:tr w:rsidR="004553AF" w:rsidRPr="004553AF" w14:paraId="0D005AE9" w14:textId="77777777" w:rsidTr="00375E06">
        <w:tc>
          <w:tcPr>
            <w:tcW w:w="1526" w:type="dxa"/>
            <w:hideMark/>
          </w:tcPr>
          <w:p w14:paraId="5DD168E5" w14:textId="77777777" w:rsidR="004553AF" w:rsidRPr="004553AF" w:rsidRDefault="004553AF" w:rsidP="004553AF">
            <w:r w:rsidRPr="004553AF">
              <w:t>PC3</w:t>
            </w:r>
          </w:p>
        </w:tc>
        <w:tc>
          <w:tcPr>
            <w:tcW w:w="1559" w:type="dxa"/>
            <w:hideMark/>
          </w:tcPr>
          <w:p w14:paraId="45B206A9" w14:textId="77777777" w:rsidR="004553AF" w:rsidRPr="004553AF" w:rsidRDefault="004553AF" w:rsidP="004553AF">
            <w:r w:rsidRPr="004553AF">
              <w:t>NIC</w:t>
            </w:r>
          </w:p>
        </w:tc>
        <w:tc>
          <w:tcPr>
            <w:tcW w:w="0" w:type="auto"/>
            <w:hideMark/>
          </w:tcPr>
          <w:p w14:paraId="59B669B2" w14:textId="77777777" w:rsidR="004553AF" w:rsidRPr="004553AF" w:rsidRDefault="004553AF" w:rsidP="004553AF">
            <w:r w:rsidRPr="004553AF">
              <w:t>93.116.89.158</w:t>
            </w:r>
          </w:p>
        </w:tc>
        <w:tc>
          <w:tcPr>
            <w:tcW w:w="3163" w:type="dxa"/>
            <w:hideMark/>
          </w:tcPr>
          <w:p w14:paraId="4601A582" w14:textId="77777777" w:rsidR="004553AF" w:rsidRPr="004553AF" w:rsidRDefault="004553AF" w:rsidP="004553AF">
            <w:r w:rsidRPr="004553AF">
              <w:t>255.255.255.224</w:t>
            </w:r>
          </w:p>
        </w:tc>
        <w:tc>
          <w:tcPr>
            <w:tcW w:w="1985" w:type="dxa"/>
            <w:hideMark/>
          </w:tcPr>
          <w:p w14:paraId="48374FE2" w14:textId="77777777" w:rsidR="004553AF" w:rsidRPr="004553AF" w:rsidRDefault="004553AF" w:rsidP="004553AF">
            <w:r w:rsidRPr="004553AF">
              <w:t>93.116.89.129</w:t>
            </w:r>
          </w:p>
        </w:tc>
      </w:tr>
    </w:tbl>
    <w:p w14:paraId="47D0891A" w14:textId="77777777" w:rsidR="004553AF" w:rsidRDefault="004553AF" w:rsidP="000B13E6">
      <w:pPr>
        <w:rPr>
          <w:lang w:val="ro-RO"/>
        </w:rPr>
      </w:pPr>
    </w:p>
    <w:p w14:paraId="6F05A0F2" w14:textId="363640EB" w:rsidR="000B1214" w:rsidRPr="000B1214" w:rsidRDefault="000B1214" w:rsidP="000B13E6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0B1214">
        <w:rPr>
          <w:rFonts w:ascii="Times New Roman" w:hAnsi="Times New Roman" w:cs="Times New Roman"/>
          <w:sz w:val="24"/>
          <w:szCs w:val="24"/>
          <w:lang w:val="ro-RO"/>
        </w:rPr>
        <w:t>Rezultatul activității:</w:t>
      </w:r>
    </w:p>
    <w:p w14:paraId="7D3F66E5" w14:textId="6A8950E4" w:rsidR="000B1214" w:rsidRDefault="000B1214" w:rsidP="000B13E6">
      <w:pPr>
        <w:rPr>
          <w:lang w:val="ro-RO"/>
        </w:rPr>
      </w:pPr>
      <w:r w:rsidRPr="000B1214">
        <w:rPr>
          <w:lang w:val="ro-RO"/>
        </w:rPr>
        <w:drawing>
          <wp:inline distT="0" distB="0" distL="0" distR="0" wp14:anchorId="27363BB8" wp14:editId="2EB503E0">
            <wp:extent cx="6455410" cy="4961890"/>
            <wp:effectExtent l="0" t="0" r="2540" b="0"/>
            <wp:docPr id="147974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47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DF310" w14:textId="3A478587" w:rsidR="000B1214" w:rsidRPr="000B1214" w:rsidRDefault="000B1214" w:rsidP="000B13E6">
      <w:pPr>
        <w:rPr>
          <w:rFonts w:ascii="Times New Roman" w:hAnsi="Times New Roman" w:cs="Times New Roman"/>
          <w:sz w:val="24"/>
          <w:szCs w:val="24"/>
          <w:lang w:val="ro-RO"/>
        </w:rPr>
      </w:pPr>
      <w:r w:rsidRPr="000B1214">
        <w:rPr>
          <w:rFonts w:ascii="Times New Roman" w:hAnsi="Times New Roman" w:cs="Times New Roman"/>
          <w:sz w:val="24"/>
          <w:szCs w:val="24"/>
          <w:lang w:val="ro-RO"/>
        </w:rPr>
        <w:lastRenderedPageBreak/>
        <w:t xml:space="preserve">Topologia rețelei </w:t>
      </w:r>
    </w:p>
    <w:p w14:paraId="284FCE9D" w14:textId="3C938E72" w:rsidR="000B1214" w:rsidRDefault="000B1214" w:rsidP="000B13E6">
      <w:pPr>
        <w:rPr>
          <w:lang w:val="ro-RO"/>
        </w:rPr>
      </w:pPr>
      <w:r w:rsidRPr="000B1214">
        <w:rPr>
          <w:lang w:val="ro-RO"/>
        </w:rPr>
        <w:drawing>
          <wp:inline distT="0" distB="0" distL="0" distR="0" wp14:anchorId="03CC9059" wp14:editId="01DBBC6A">
            <wp:extent cx="6455410" cy="3619500"/>
            <wp:effectExtent l="0" t="0" r="2540" b="0"/>
            <wp:docPr id="129762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28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0B33" w14:textId="1080846A" w:rsidR="00500E10" w:rsidRDefault="00500E10">
      <w:pPr>
        <w:spacing w:after="200" w:line="276" w:lineRule="auto"/>
        <w:rPr>
          <w:rFonts w:hint="eastAsia"/>
          <w:lang w:val="ro-RO"/>
        </w:rPr>
      </w:pPr>
      <w:r>
        <w:rPr>
          <w:rFonts w:hint="eastAsia"/>
          <w:lang w:val="ro-RO"/>
        </w:rPr>
        <w:br w:type="page"/>
      </w:r>
    </w:p>
    <w:p w14:paraId="2D6484AA" w14:textId="6767E1DF" w:rsidR="00500E10" w:rsidRPr="00500E10" w:rsidRDefault="00500E10" w:rsidP="00500E10">
      <w:pPr>
        <w:pStyle w:val="Heading1"/>
        <w:rPr>
          <w:color w:val="auto"/>
          <w:lang w:val="ro-RO"/>
        </w:rPr>
      </w:pPr>
      <w:r w:rsidRPr="00500E10">
        <w:rPr>
          <w:color w:val="auto"/>
          <w:lang w:val="ro-RO"/>
        </w:rPr>
        <w:lastRenderedPageBreak/>
        <w:t>Concluzie</w:t>
      </w:r>
    </w:p>
    <w:p w14:paraId="368CEC1C" w14:textId="333BCE4F" w:rsidR="00500E10" w:rsidRPr="005739FD" w:rsidRDefault="00500E10" w:rsidP="00A94A6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00E10">
        <w:rPr>
          <w:rFonts w:hint="eastAsia"/>
          <w:lang w:val="ro-RO"/>
        </w:rPr>
        <w:t>Î</w:t>
      </w:r>
      <w:r w:rsidRPr="00500E10">
        <w:rPr>
          <w:lang w:val="ro-RO"/>
        </w:rPr>
        <w:t xml:space="preserve">n cadrul acestei </w:t>
      </w:r>
      <w:r w:rsidRPr="005739FD">
        <w:rPr>
          <w:rFonts w:ascii="Times New Roman" w:hAnsi="Times New Roman" w:cs="Times New Roman"/>
          <w:sz w:val="24"/>
          <w:szCs w:val="24"/>
          <w:lang w:val="ro-RO"/>
        </w:rPr>
        <w:t>lucrări de laborator am configurat o rețea formată din trei routere (Filiala1, OfCentral, MDTelecom), utilizând o combinație de rutare dinamică (protocolul RIPv1) și rutare statică, obiectiv esențial pentru înțelegerea modului în care aceste două abordări pot coexista într-o topologie reală.</w:t>
      </w:r>
    </w:p>
    <w:p w14:paraId="1F75182C" w14:textId="574AC922" w:rsidR="00500E10" w:rsidRPr="005739FD" w:rsidRDefault="00500E10" w:rsidP="00A94A6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39FD">
        <w:rPr>
          <w:rFonts w:ascii="Times New Roman" w:hAnsi="Times New Roman" w:cs="Times New Roman"/>
          <w:sz w:val="24"/>
          <w:szCs w:val="24"/>
          <w:lang w:val="ro-RO"/>
        </w:rPr>
        <w:t>Etapa de calcul a subrețelelor a reprezentat un punct central al lucrării: pornind de la rețeaua 192.168.200.0/24, a fost necesară împărțirea acesteia în două subrețele /25 — una alocată legăturii WAN dintre OfCentral și Filiala1, cealaltă rețelei locale a Oficiului Central — cu atribuirea primei și ultimei adrese valide din fiecare subrețea conform cerințelor. Această etapă a demonstrat importanța respectării stricte a cerințelor de adresare, întrucât o eroare inițială de interpretare a dus la o schemă de subnetare incorectă, identificată abia ulterior cu ajutorul instrumentului de evaluare (Assessment Items) din Packet Tracer — subliniind valoarea verificării sistematice a configurațiilor față de cerințele exacte ale lucrării.</w:t>
      </w:r>
    </w:p>
    <w:p w14:paraId="737E995F" w14:textId="1F10853A" w:rsidR="005A4996" w:rsidRPr="005739FD" w:rsidRDefault="005A4996" w:rsidP="00A94A6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39FD">
        <w:rPr>
          <w:rFonts w:ascii="Times New Roman" w:hAnsi="Times New Roman" w:cs="Times New Roman"/>
          <w:sz w:val="24"/>
          <w:szCs w:val="24"/>
          <w:lang w:val="ro-RO"/>
        </w:rPr>
        <w:t>Configurarea RIPv1 pe Filiala1 și OfCentral, împreună cu ruta statică implicită (default route) propagată către Filiala1 prin default-information originate, precum și rutele statice definite pe routerul MDTelecom pentru rețelele private (RFC 1918), au asigurat conectivitatea completă end-to-end între toate cele trei PC-uri din topologie, confirmată prin testele de ping finale.</w:t>
      </w:r>
    </w:p>
    <w:p w14:paraId="385606DD" w14:textId="5ACEC846" w:rsidR="005A4996" w:rsidRPr="005739FD" w:rsidRDefault="005A4996" w:rsidP="00A94A6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739FD">
        <w:rPr>
          <w:rFonts w:ascii="Times New Roman" w:hAnsi="Times New Roman" w:cs="Times New Roman"/>
          <w:sz w:val="24"/>
          <w:szCs w:val="24"/>
          <w:lang w:val="ro-RO"/>
        </w:rPr>
        <w:t>În concluzie, lucrarea a oferit o înțelegere practică atât a procesului de subnetare VLSM, cât și a modului în care rutarea dinamică și cea statică pot fi combinate eficient într-o rețea ce cuprinde atât segmente controlate intern, cât și o conexiune către un furnizor extern de servicii (ISP), consolidând deprinderile de configurare, depanare și verificare a unei topologii de rețea complete.</w:t>
      </w:r>
    </w:p>
    <w:sectPr w:rsidR="005A4996" w:rsidRPr="005739FD" w:rsidSect="00034616">
      <w:footerReference w:type="default" r:id="rId11"/>
      <w:pgSz w:w="12240" w:h="15840"/>
      <w:pgMar w:top="893" w:right="1037" w:bottom="893" w:left="103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6B39" w14:textId="77777777" w:rsidR="00950B17" w:rsidRDefault="00950B1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7C2694" w14:textId="77777777" w:rsidR="00950B17" w:rsidRDefault="00950B1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03793" w14:textId="634599A7" w:rsidR="00D65AFE" w:rsidRDefault="00000000">
    <w:pPr>
      <w:pStyle w:val="Footer"/>
      <w:jc w:val="right"/>
      <w:rPr>
        <w:rFonts w:hint="eastAsia"/>
      </w:rPr>
    </w:pPr>
    <w:r>
      <w:rPr>
        <w:color w:val="607D8B"/>
        <w:sz w:val="18"/>
      </w:rPr>
      <w:fldChar w:fldCharType="begin"/>
    </w:r>
    <w:r>
      <w:rPr>
        <w:color w:val="607D8B"/>
        <w:sz w:val="18"/>
      </w:rPr>
      <w:instrText xml:space="preserve"> PAGE </w:instrText>
    </w:r>
    <w:r>
      <w:rPr>
        <w:color w:val="607D8B"/>
        <w:sz w:val="18"/>
      </w:rPr>
      <w:fldChar w:fldCharType="separate"/>
    </w:r>
    <w:r w:rsidR="001D47DA">
      <w:rPr>
        <w:rFonts w:hint="eastAsia"/>
        <w:noProof/>
        <w:color w:val="607D8B"/>
        <w:sz w:val="18"/>
      </w:rPr>
      <w:t>2</w:t>
    </w:r>
    <w:r>
      <w:rPr>
        <w:color w:val="607D8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D2C21" w14:textId="77777777" w:rsidR="00950B17" w:rsidRDefault="00950B1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DF198E" w14:textId="77777777" w:rsidR="00950B17" w:rsidRDefault="00950B1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023FCC"/>
    <w:multiLevelType w:val="hybridMultilevel"/>
    <w:tmpl w:val="16F04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93D4A"/>
    <w:multiLevelType w:val="multilevel"/>
    <w:tmpl w:val="07406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0B3C14"/>
    <w:multiLevelType w:val="hybridMultilevel"/>
    <w:tmpl w:val="C63EAD80"/>
    <w:lvl w:ilvl="0" w:tplc="9F34F8C8">
      <w:start w:val="3"/>
      <w:numFmt w:val="bullet"/>
      <w:lvlText w:val=""/>
      <w:lvlJc w:val="left"/>
      <w:pPr>
        <w:ind w:left="108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9304E08"/>
    <w:multiLevelType w:val="hybridMultilevel"/>
    <w:tmpl w:val="69EE3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9A2574"/>
    <w:multiLevelType w:val="multilevel"/>
    <w:tmpl w:val="019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11232">
    <w:abstractNumId w:val="8"/>
  </w:num>
  <w:num w:numId="2" w16cid:durableId="658313973">
    <w:abstractNumId w:val="6"/>
  </w:num>
  <w:num w:numId="3" w16cid:durableId="1139802365">
    <w:abstractNumId w:val="5"/>
  </w:num>
  <w:num w:numId="4" w16cid:durableId="1499885617">
    <w:abstractNumId w:val="4"/>
  </w:num>
  <w:num w:numId="5" w16cid:durableId="370542609">
    <w:abstractNumId w:val="7"/>
  </w:num>
  <w:num w:numId="6" w16cid:durableId="155389778">
    <w:abstractNumId w:val="3"/>
  </w:num>
  <w:num w:numId="7" w16cid:durableId="1824541535">
    <w:abstractNumId w:val="2"/>
  </w:num>
  <w:num w:numId="8" w16cid:durableId="1866862936">
    <w:abstractNumId w:val="1"/>
  </w:num>
  <w:num w:numId="9" w16cid:durableId="2088072609">
    <w:abstractNumId w:val="0"/>
  </w:num>
  <w:num w:numId="10" w16cid:durableId="1210730673">
    <w:abstractNumId w:val="12"/>
  </w:num>
  <w:num w:numId="11" w16cid:durableId="546264011">
    <w:abstractNumId w:val="11"/>
  </w:num>
  <w:num w:numId="12" w16cid:durableId="955646831">
    <w:abstractNumId w:val="10"/>
  </w:num>
  <w:num w:numId="13" w16cid:durableId="21714348">
    <w:abstractNumId w:val="13"/>
  </w:num>
  <w:num w:numId="14" w16cid:durableId="2219135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214"/>
    <w:rsid w:val="000B13E6"/>
    <w:rsid w:val="001114AC"/>
    <w:rsid w:val="0015074B"/>
    <w:rsid w:val="001A7511"/>
    <w:rsid w:val="001D47DA"/>
    <w:rsid w:val="001E2355"/>
    <w:rsid w:val="001E3C66"/>
    <w:rsid w:val="0023368F"/>
    <w:rsid w:val="0028742D"/>
    <w:rsid w:val="0029639D"/>
    <w:rsid w:val="002A0D70"/>
    <w:rsid w:val="003138CA"/>
    <w:rsid w:val="00326F90"/>
    <w:rsid w:val="00375E06"/>
    <w:rsid w:val="003C463E"/>
    <w:rsid w:val="003D4D90"/>
    <w:rsid w:val="00430DF2"/>
    <w:rsid w:val="004553AF"/>
    <w:rsid w:val="004679C1"/>
    <w:rsid w:val="00486706"/>
    <w:rsid w:val="004B4D38"/>
    <w:rsid w:val="004B589C"/>
    <w:rsid w:val="00500E10"/>
    <w:rsid w:val="005328B1"/>
    <w:rsid w:val="005739FD"/>
    <w:rsid w:val="005A4996"/>
    <w:rsid w:val="005A64A7"/>
    <w:rsid w:val="005C4E0C"/>
    <w:rsid w:val="00664D0A"/>
    <w:rsid w:val="00680131"/>
    <w:rsid w:val="00681976"/>
    <w:rsid w:val="0069536C"/>
    <w:rsid w:val="006A265D"/>
    <w:rsid w:val="006B0BEF"/>
    <w:rsid w:val="006C23F4"/>
    <w:rsid w:val="00702F9F"/>
    <w:rsid w:val="00757A1B"/>
    <w:rsid w:val="00766E35"/>
    <w:rsid w:val="0077456B"/>
    <w:rsid w:val="00791E35"/>
    <w:rsid w:val="007A267A"/>
    <w:rsid w:val="007B33F9"/>
    <w:rsid w:val="007D0F80"/>
    <w:rsid w:val="00826A51"/>
    <w:rsid w:val="008412A6"/>
    <w:rsid w:val="00857DE4"/>
    <w:rsid w:val="00872034"/>
    <w:rsid w:val="008930C2"/>
    <w:rsid w:val="00893406"/>
    <w:rsid w:val="00896FF5"/>
    <w:rsid w:val="008D544F"/>
    <w:rsid w:val="008E3B79"/>
    <w:rsid w:val="0092371F"/>
    <w:rsid w:val="00950B17"/>
    <w:rsid w:val="0099520B"/>
    <w:rsid w:val="009A373E"/>
    <w:rsid w:val="009C551A"/>
    <w:rsid w:val="00A57009"/>
    <w:rsid w:val="00A601D3"/>
    <w:rsid w:val="00A64430"/>
    <w:rsid w:val="00A94A6C"/>
    <w:rsid w:val="00AA1D8D"/>
    <w:rsid w:val="00AE47F1"/>
    <w:rsid w:val="00AE4DAC"/>
    <w:rsid w:val="00AE5CF9"/>
    <w:rsid w:val="00B15A25"/>
    <w:rsid w:val="00B40AC2"/>
    <w:rsid w:val="00B47730"/>
    <w:rsid w:val="00B52DA9"/>
    <w:rsid w:val="00B978B5"/>
    <w:rsid w:val="00BB5CA2"/>
    <w:rsid w:val="00C22FCE"/>
    <w:rsid w:val="00CB0664"/>
    <w:rsid w:val="00CD374F"/>
    <w:rsid w:val="00CE261F"/>
    <w:rsid w:val="00CF2051"/>
    <w:rsid w:val="00D65AFE"/>
    <w:rsid w:val="00DB5AA9"/>
    <w:rsid w:val="00E05A71"/>
    <w:rsid w:val="00E96C11"/>
    <w:rsid w:val="00EE2A4C"/>
    <w:rsid w:val="00FC693F"/>
    <w:rsid w:val="00FC739F"/>
    <w:rsid w:val="00FF1604"/>
    <w:rsid w:val="00FF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813E5D"/>
  <w14:defaultImageDpi w14:val="300"/>
  <w15:docId w15:val="{7BA9BD6F-4285-497F-9D98-7D50416C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rlito" w:hAnsi="Carlito"/>
      <w:color w:val="2632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Cristina Serba</cp:lastModifiedBy>
  <cp:revision>67</cp:revision>
  <dcterms:created xsi:type="dcterms:W3CDTF">2013-12-23T23:15:00Z</dcterms:created>
  <dcterms:modified xsi:type="dcterms:W3CDTF">2026-09-27T12:51:00Z</dcterms:modified>
  <cp:category/>
</cp:coreProperties>
</file>