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00031E63" w:rsidRDefault="00E6183E" w14:paraId="0ED443F3" w14:textId="67F49E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7640" w:rsidR="00557640">
        <w:rPr>
          <w:rFonts w:ascii="Times New Roman" w:hAnsi="Times New Roman" w:cs="Times New Roman"/>
          <w:b/>
          <w:sz w:val="24"/>
          <w:szCs w:val="24"/>
        </w:rPr>
        <w:t>MINISTERUL EDUCAȚIEI ȘI CERCETĂRII AL REPUBLICII MOLDOVA</w:t>
      </w:r>
    </w:p>
    <w:p w:rsidRPr="00785FAB" w:rsidR="00E6183E" w:rsidP="00031E63" w:rsidRDefault="00E6183E" w14:paraId="003F756F" w14:textId="5530EEAE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Universitatea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Tehnică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a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Moldovei</w:t>
      </w:r>
      <w:proofErr w:type="spellEnd"/>
    </w:p>
    <w:p w:rsidRPr="00503031" w:rsidR="00E6183E" w:rsidP="00031E63" w:rsidRDefault="00E6183E" w14:paraId="1D88C0A0" w14:textId="1118312F"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:rsidR="00E6183E" w:rsidP="00031E63" w:rsidRDefault="00785FAB" w14:paraId="22526E6E" w14:textId="70AA6D53">
      <w:pP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                     </w:t>
      </w:r>
      <w:r w:rsidRPr="00503031" w:rsidR="00E6183E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 w:rsidR="00E6183E" w:rsidP="00E6183E" w:rsidRDefault="00E6183E" w14:paraId="4F632B95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="00E6183E" w:rsidP="00F81AD4" w:rsidRDefault="01BA6985" w14:paraId="3E854C06" w14:textId="2C35593D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1BA6985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2</w:t>
      </w:r>
    </w:p>
    <w:p w:rsidRPr="00E6183E" w:rsidR="00E6183E" w:rsidP="00785FAB" w:rsidRDefault="00E6183E" w14:paraId="1AC253DB" w14:textId="2851FD4F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la cursul „</w:t>
      </w:r>
      <w:r w:rsidR="00F168E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MD"/>
        </w:rPr>
        <w:t>Programarea Calculato</w:t>
      </w:r>
      <w:r w:rsidR="007C0F9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MD"/>
        </w:rPr>
        <w:t>a</w:t>
      </w:r>
      <w:r w:rsidR="00F168E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MD"/>
        </w:rPr>
        <w:t>relor</w:t>
      </w:r>
      <w:r>
        <w:rPr>
          <w:rFonts w:ascii="Times New Roman" w:hAnsi="Times New Roman" w:cs="Times New Roman"/>
          <w:noProof/>
          <w:sz w:val="28"/>
          <w:szCs w:val="28"/>
          <w:lang w:val="ro-MD"/>
        </w:rPr>
        <w:t>”</w:t>
      </w:r>
    </w:p>
    <w:p w:rsidRPr="00045CB5" w:rsidR="00E6183E" w:rsidP="00E6183E" w:rsidRDefault="00E6183E" w14:paraId="231E67B8" w14:textId="5A8D0C35">
      <w:pPr>
        <w:rPr>
          <w:lang w:val="ro-MD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    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>Tema:</w:t>
      </w:r>
      <w:r w:rsidR="00785FAB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</w:t>
      </w:r>
      <w:r w:rsidRPr="009E5A66" w:rsidR="009E5A66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>: Utilizarea instrucţiunilor de control şi ciclice în limbajul C</w:t>
      </w: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F81AD4" w:rsidP="00F81AD4" w:rsidRDefault="00E6183E" w14:paraId="3964D098" w14:textId="6FEE3E32">
      <w:pPr>
        <w:rPr>
          <w:rFonts w:ascii="Times New Roman" w:hAnsi="Times New Roman" w:cs="Times New Roman"/>
          <w:b/>
          <w:noProof/>
          <w:color w:val="000000" w:themeColor="text1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efectuat :                       </w:t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</w:rPr>
        <w:t>St</w:t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. gr. </w:t>
      </w:r>
      <w:r w:rsidR="00F168E7">
        <w:rPr>
          <w:rFonts w:ascii="Times New Roman" w:hAnsi="Times New Roman" w:cs="Times New Roman"/>
          <w:b/>
          <w:noProof/>
          <w:color w:val="000000" w:themeColor="text1"/>
          <w:sz w:val="28"/>
        </w:rPr>
        <w:t>CR-221FR</w:t>
      </w:r>
      <w:r w:rsidR="002405C7"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 </w:t>
      </w:r>
      <w:r w:rsidR="00F81AD4">
        <w:rPr>
          <w:rFonts w:ascii="Times New Roman" w:hAnsi="Times New Roman" w:cs="Times New Roman"/>
          <w:b/>
          <w:noProof/>
          <w:color w:val="000000" w:themeColor="text1"/>
          <w:sz w:val="28"/>
        </w:rPr>
        <w:t>Serba Cristina</w:t>
      </w:r>
    </w:p>
    <w:p w:rsidRPr="00B82B15" w:rsidR="00E6183E" w:rsidP="00E6183E" w:rsidRDefault="00E6183E" w14:paraId="601AA432" w14:textId="77777777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verificat:             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               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Asis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 xml:space="preserve">.univ.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Toma Olga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58CEE2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13CC2F71" w14:textId="7777777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</w:p>
    <w:p w:rsidR="00E6183E" w:rsidP="00E6183E" w:rsidRDefault="00E6183E" w14:paraId="1B44AD83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34C13B8E" w14:textId="77777777">
      <w:pPr>
        <w:rPr>
          <w:rFonts w:ascii="Times New Roman" w:hAnsi="Times New Roman" w:cs="Times New Roman"/>
          <w:b/>
          <w:sz w:val="32"/>
        </w:rPr>
      </w:pPr>
    </w:p>
    <w:p w:rsidRPr="00F6680A" w:rsidR="00785FAB" w:rsidP="00F6680A" w:rsidRDefault="00E6183E" w14:paraId="782AB4DD" w14:textId="7E92B7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</w:t>
      </w:r>
    </w:p>
    <w:p w:rsidR="006B1693" w:rsidP="006B1693" w:rsidRDefault="00E6183E" w14:paraId="76271991" w14:textId="4D8CBD9F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Chișinău</w:t>
      </w:r>
      <w:proofErr w:type="spellEnd"/>
      <w:r w:rsidRPr="00785FAB" w:rsid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85FAB">
        <w:rPr>
          <w:rFonts w:ascii="Times New Roman" w:hAnsi="Times New Roman" w:cs="Times New Roman"/>
          <w:b/>
          <w:sz w:val="28"/>
          <w:szCs w:val="20"/>
        </w:rPr>
        <w:t>202</w:t>
      </w:r>
      <w:r w:rsidRPr="00785FAB" w:rsidR="00785FAB">
        <w:rPr>
          <w:rFonts w:ascii="Times New Roman" w:hAnsi="Times New Roman" w:cs="Times New Roman"/>
          <w:b/>
          <w:sz w:val="28"/>
          <w:szCs w:val="20"/>
        </w:rPr>
        <w:t>2</w:t>
      </w:r>
    </w:p>
    <w:p w:rsidRPr="00785FAB" w:rsidR="006B1693" w:rsidP="006B1693" w:rsidRDefault="006B1693" w14:paraId="2A6DB385" w14:textId="38CEF0D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br w:type="page"/>
      </w:r>
    </w:p>
    <w:sdt>
      <w:sdtPr>
        <w:rPr>
          <w:rFonts w:asciiTheme="minorHAnsi" w:hAnsiTheme="minorHAnsi" w:cstheme="minorBidi"/>
          <w:sz w:val="22"/>
          <w:lang w:val="en-US"/>
        </w:rPr>
        <w:id w:val="172101134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Pr="00F6680A" w:rsidR="00E6183E" w:rsidRDefault="00F82377" w14:paraId="08C38BCC" w14:textId="77777777">
          <w:pPr>
            <w:pStyle w:val="TOCHeading"/>
            <w:rPr>
              <w:b/>
            </w:rPr>
          </w:pPr>
          <w:r w:rsidRPr="00F6680A">
            <w:t xml:space="preserve">                                                         </w:t>
          </w:r>
          <w:r w:rsidRPr="00F6680A" w:rsidR="00E6183E">
            <w:rPr>
              <w:b/>
            </w:rPr>
            <w:t>C</w:t>
          </w:r>
          <w:r w:rsidRPr="00F6680A">
            <w:rPr>
              <w:b/>
            </w:rPr>
            <w:t>uprins</w:t>
          </w:r>
        </w:p>
        <w:p w:rsidR="00F81AD4" w:rsidRDefault="00E6183E" w14:paraId="173B5A94" w14:textId="71A24449">
          <w:pPr>
            <w:pStyle w:val="TOC1"/>
            <w:rPr>
              <w:rFonts w:eastAsiaTheme="minorEastAsia"/>
              <w:noProof/>
            </w:rPr>
          </w:pPr>
          <w:r w:rsidRPr="00F6680A">
            <w:rPr>
              <w:rFonts w:ascii="Times New Roman" w:hAnsi="Times New Roman" w:cs="Times New Roman"/>
            </w:rPr>
            <w:fldChar w:fldCharType="begin"/>
          </w:r>
          <w:r w:rsidRPr="00F6680A">
            <w:rPr>
              <w:rFonts w:ascii="Times New Roman" w:hAnsi="Times New Roman" w:cs="Times New Roman"/>
            </w:rPr>
            <w:instrText xml:space="preserve"> TOC \o "1-3" \h \z \u </w:instrText>
          </w:r>
          <w:r w:rsidRPr="00F6680A">
            <w:rPr>
              <w:rFonts w:ascii="Times New Roman" w:hAnsi="Times New Roman" w:cs="Times New Roman"/>
            </w:rPr>
            <w:fldChar w:fldCharType="separate"/>
          </w:r>
          <w:hyperlink w:history="1" w:anchor="_Toc122392796">
            <w:r w:rsidRPr="00F5666E" w:rsidR="00F81AD4">
              <w:rPr>
                <w:rStyle w:val="Hyperlink"/>
                <w:noProof/>
              </w:rPr>
              <w:t>INTRODUCERE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_Toc122392796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2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5B0E963D" w14:textId="1E930CA2">
          <w:pPr>
            <w:pStyle w:val="TOC1"/>
            <w:rPr>
              <w:rFonts w:eastAsiaTheme="minorEastAsia"/>
              <w:noProof/>
            </w:rPr>
          </w:pPr>
          <w:hyperlink w:history="1" w:anchor="_Toc122392797">
            <w:r w:rsidRPr="00F5666E" w:rsidR="00F81AD4">
              <w:rPr>
                <w:rStyle w:val="Hyperlink"/>
                <w:noProof/>
              </w:rPr>
              <w:t>REALIZAREA PRACTICĂ A SARCINII DE LUCRU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_Toc122392797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3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59A67E05" w14:textId="5A890F72">
          <w:pPr>
            <w:pStyle w:val="TOC1"/>
            <w:rPr>
              <w:rFonts w:eastAsiaTheme="minorEastAsia"/>
              <w:noProof/>
            </w:rPr>
          </w:pPr>
          <w:hyperlink w:history="1" w:anchor="_Toc122392798">
            <w:r w:rsidRPr="00F5666E" w:rsidR="00F81AD4">
              <w:rPr>
                <w:rStyle w:val="Hyperlink"/>
                <w:noProof/>
              </w:rPr>
              <w:t>CONCLUZII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_Toc122392798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5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633D7A2E" w14:textId="7C4692EA">
          <w:pPr>
            <w:pStyle w:val="TOC1"/>
            <w:rPr>
              <w:rFonts w:eastAsiaTheme="minorEastAsia"/>
              <w:noProof/>
            </w:rPr>
          </w:pPr>
          <w:hyperlink w:history="1" w:anchor="_Toc122392799">
            <w:r w:rsidRPr="00F5666E" w:rsidR="00F81AD4">
              <w:rPr>
                <w:rStyle w:val="Hyperlink"/>
                <w:noProof/>
              </w:rPr>
              <w:t>BIBLIOGRAFIE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_Toc122392799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6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488513EC" w14:textId="57E4605A">
          <w:pPr>
            <w:pStyle w:val="TOC1"/>
            <w:rPr>
              <w:rFonts w:eastAsiaTheme="minorEastAsia"/>
              <w:noProof/>
            </w:rPr>
          </w:pPr>
          <w:hyperlink w:history="1" w:anchor="_Toc122392800">
            <w:r w:rsidRPr="00F5666E" w:rsidR="00F81AD4">
              <w:rPr>
                <w:rStyle w:val="Hyperlink"/>
                <w:noProof/>
              </w:rPr>
              <w:t>ANEXE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_Toc122392800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7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="00F81AD4" w:rsidRDefault="00000000" w14:paraId="345A1D13" w14:textId="2213136C">
          <w:pPr>
            <w:pStyle w:val="TOC1"/>
            <w:rPr>
              <w:rFonts w:eastAsiaTheme="minorEastAsia"/>
              <w:noProof/>
            </w:rPr>
          </w:pPr>
          <w:hyperlink w:history="1" w:anchor="_Toc122392801">
            <w:r w:rsidRPr="00F5666E" w:rsidR="00F81AD4">
              <w:rPr>
                <w:rStyle w:val="Hyperlink"/>
                <w:noProof/>
              </w:rPr>
              <w:t xml:space="preserve">Anexa 1: </w:t>
            </w:r>
            <w:r w:rsidRPr="00F5666E" w:rsidR="00F81AD4">
              <w:rPr>
                <w:rStyle w:val="Hyperlink"/>
                <w:i/>
                <w:iCs/>
                <w:noProof/>
              </w:rPr>
              <w:t>Denumirea anexei…</w:t>
            </w:r>
            <w:r w:rsidR="00F81AD4">
              <w:rPr>
                <w:noProof/>
                <w:webHidden/>
              </w:rPr>
              <w:tab/>
            </w:r>
            <w:r w:rsidR="00F81AD4">
              <w:rPr>
                <w:noProof/>
                <w:webHidden/>
              </w:rPr>
              <w:fldChar w:fldCharType="begin"/>
            </w:r>
            <w:r w:rsidR="00F81AD4">
              <w:rPr>
                <w:noProof/>
                <w:webHidden/>
              </w:rPr>
              <w:instrText xml:space="preserve"> PAGEREF _Toc122392801 \h </w:instrText>
            </w:r>
            <w:r w:rsidR="00F81AD4">
              <w:rPr>
                <w:noProof/>
                <w:webHidden/>
              </w:rPr>
            </w:r>
            <w:r w:rsidR="00F81AD4">
              <w:rPr>
                <w:noProof/>
                <w:webHidden/>
              </w:rPr>
              <w:fldChar w:fldCharType="separate"/>
            </w:r>
            <w:r w:rsidR="00F81AD4">
              <w:rPr>
                <w:noProof/>
                <w:webHidden/>
              </w:rPr>
              <w:t>7</w:t>
            </w:r>
            <w:r w:rsidR="00F81AD4">
              <w:rPr>
                <w:noProof/>
                <w:webHidden/>
              </w:rPr>
              <w:fldChar w:fldCharType="end"/>
            </w:r>
          </w:hyperlink>
        </w:p>
        <w:p w:rsidRPr="00785FAB" w:rsidR="00E6183E" w:rsidP="00785FAB" w:rsidRDefault="00E6183E" w14:paraId="2D5C4E63" w14:textId="001A41AA">
          <w:pPr>
            <w:spacing w:after="160" w:line="259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6680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85FAB" w:rsidP="00E6183E" w:rsidRDefault="00E6183E" w14:paraId="4680D8CE" w14:textId="77777777">
      <w:pPr>
        <w:pStyle w:val="Heading1"/>
      </w:pPr>
      <w:r>
        <w:t xml:space="preserve">                                                 </w:t>
      </w:r>
      <w:bookmarkStart w:name="_Toc89452122" w:id="0"/>
    </w:p>
    <w:p w:rsidR="00785FAB" w:rsidRDefault="00785FAB" w14:paraId="19F74EA7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6183E" w:rsidP="00785FAB" w:rsidRDefault="00785FAB" w14:paraId="4937EFC6" w14:textId="21D4F42F">
      <w:pPr>
        <w:pStyle w:val="Heading1"/>
        <w:jc w:val="center"/>
      </w:pPr>
      <w:bookmarkStart w:name="_Toc122392796" w:id="1"/>
      <w:r w:rsidRPr="00E6183E">
        <w:lastRenderedPageBreak/>
        <w:t>INTRODUCERE</w:t>
      </w:r>
      <w:bookmarkEnd w:id="0"/>
      <w:bookmarkEnd w:id="1"/>
    </w:p>
    <w:p w:rsidR="00FD44D1" w:rsidP="009E5A66" w:rsidRDefault="00FD44D1" w14:paraId="32DF6091" w14:textId="77777777">
      <w:pPr>
        <w:rPr>
          <w:rFonts w:ascii="Times New Roman" w:hAnsi="Times New Roman" w:cs="Times New Roman"/>
          <w:sz w:val="24"/>
          <w:szCs w:val="24"/>
        </w:rPr>
      </w:pPr>
    </w:p>
    <w:p w:rsidRPr="007C0F95" w:rsidR="009E5A66" w:rsidP="009E5A66" w:rsidRDefault="009E5A66" w14:paraId="358664BF" w14:textId="453F92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F95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switch ne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executăm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un bloc de cod din</w:t>
      </w:r>
      <w:r w:rsid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F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alternative.</w:t>
      </w:r>
    </w:p>
    <w:p w:rsidRPr="007C0F95" w:rsidR="009E5A66" w:rsidP="009E5A66" w:rsidRDefault="009E5A66" w14:paraId="77CEC5C5" w14:textId="6C290F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evaluată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comparată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>.</w:t>
      </w:r>
    </w:p>
    <w:p w:rsidRPr="007C0F95" w:rsidR="009E5A66" w:rsidP="009E5A66" w:rsidRDefault="009E5A66" w14:paraId="52861306" w14:textId="749F55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F9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potrivire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instrucțiunile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potrivire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executate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expresiei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egală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cu constanta2,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instrucțiunile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constanta2: sunt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executate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întâlnește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break.</w:t>
      </w:r>
    </w:p>
    <w:p w:rsidRPr="007C0F95" w:rsidR="002405C7" w:rsidP="009E5A66" w:rsidRDefault="009E5A66" w14:paraId="01A877D5" w14:textId="6A407D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F9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potrivire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instrucțiunile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default: sunt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executate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>.</w:t>
      </w:r>
    </w:p>
    <w:p w:rsidRPr="007C0F95" w:rsidR="007C0F95" w:rsidP="007C0F95" w:rsidRDefault="007C0F95" w14:paraId="2187718C" w14:textId="18953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F95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evaluează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de test din </w:t>
      </w:r>
      <w:proofErr w:type="spellStart"/>
      <w:r w:rsidRPr="007C0F95">
        <w:rPr>
          <w:rFonts w:ascii="Times New Roman" w:hAnsi="Times New Roman" w:cs="Times New Roman"/>
          <w:sz w:val="24"/>
          <w:szCs w:val="24"/>
        </w:rPr>
        <w:t>paranteză</w:t>
      </w:r>
      <w:proofErr w:type="spellEnd"/>
      <w:r w:rsidRPr="007C0F95">
        <w:rPr>
          <w:rFonts w:ascii="Times New Roman" w:hAnsi="Times New Roman" w:cs="Times New Roman"/>
          <w:sz w:val="24"/>
          <w:szCs w:val="24"/>
        </w:rPr>
        <w:t xml:space="preserve"> ().</w:t>
      </w:r>
    </w:p>
    <w:p w:rsidRPr="007C0F95" w:rsidR="007C0F95" w:rsidP="007C0F95" w:rsidRDefault="5FC4CB20" w14:paraId="4719DC5A" w14:textId="641BC6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5FC4CB20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evaluată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adevărat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instrucțiunile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if sunt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executate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Declarația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un bloc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opțional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else.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de test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evaluată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falsă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executate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instrucțiunile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else.</w:t>
      </w:r>
    </w:p>
    <w:p w:rsidR="5FC4CB20" w:rsidP="5FC4CB20" w:rsidRDefault="5FC4CB20" w14:paraId="0801A4E6" w14:textId="484F73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5FC4CB20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combinații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FC4CB20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Pr="5FC4CB20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7C0F95" w:rsidR="00427CFE" w:rsidP="00F6680A" w:rsidRDefault="00D519DC" w14:paraId="4C83CFD3" w14:textId="50AA781A">
      <w:pPr>
        <w:rPr>
          <w:rFonts w:ascii="Times New Roman" w:hAnsi="Times New Roman" w:cs="Times New Roman"/>
          <w:sz w:val="24"/>
          <w:szCs w:val="24"/>
        </w:rPr>
      </w:pPr>
      <w:r w:rsidRPr="007C0F9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bookmarkStart w:name="_Toc89452130" w:id="2"/>
    </w:p>
    <w:p w:rsidRPr="007C0F95" w:rsidR="00427CFE" w:rsidRDefault="00427CFE" w14:paraId="68E92CA0" w14:textId="77777777">
      <w:pPr>
        <w:rPr>
          <w:rFonts w:ascii="Times New Roman" w:hAnsi="Times New Roman" w:cs="Times New Roman" w:eastAsiaTheme="majorEastAsia"/>
          <w:b/>
          <w:color w:val="000000" w:themeColor="text1"/>
          <w:sz w:val="24"/>
          <w:szCs w:val="24"/>
        </w:rPr>
      </w:pPr>
      <w:r w:rsidRPr="007C0F95">
        <w:rPr>
          <w:rFonts w:ascii="Times New Roman" w:hAnsi="Times New Roman" w:cs="Times New Roman"/>
          <w:sz w:val="24"/>
          <w:szCs w:val="24"/>
        </w:rPr>
        <w:br w:type="page"/>
      </w:r>
    </w:p>
    <w:p w:rsidR="0091447A" w:rsidP="00F168E7" w:rsidRDefault="00427CFE" w14:paraId="2944F13E" w14:textId="6E98258E">
      <w:pPr>
        <w:pStyle w:val="Heading1"/>
        <w:jc w:val="center"/>
        <w:rPr>
          <w:rFonts w:cs="Times New Roman"/>
          <w:i/>
          <w:iCs/>
          <w:sz w:val="24"/>
          <w:szCs w:val="24"/>
        </w:rPr>
      </w:pPr>
      <w:bookmarkStart w:name="_Toc122392797" w:id="3"/>
      <w:r>
        <w:lastRenderedPageBreak/>
        <w:t>REALIZAREA PRACTICĂ A SARCINII DE LUCRU</w:t>
      </w:r>
      <w:bookmarkEnd w:id="3"/>
    </w:p>
    <w:p w:rsidR="00F168E7" w:rsidP="00F168E7" w:rsidRDefault="00F168E7" w14:paraId="5DE59DF6" w14:textId="60E9D4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lucrării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405C7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="00240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801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:rsidR="002405C7" w:rsidP="42E5E4ED" w:rsidRDefault="49CC6C24" w14:paraId="6A555567" w14:textId="3D93887E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8D1801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proofErr w:type="spellStart"/>
      <w:r w:rsidR="008D1801">
        <w:rPr>
          <w:rFonts w:ascii="Times New Roman" w:hAnsi="Times New Roman" w:eastAsia="Times New Roman" w:cs="Times New Roman"/>
          <w:sz w:val="24"/>
          <w:szCs w:val="24"/>
        </w:rPr>
        <w:t>scrie</w:t>
      </w:r>
      <w:proofErr w:type="spellEnd"/>
      <w:r w:rsidR="008D1801">
        <w:rPr>
          <w:rFonts w:ascii="Times New Roman" w:hAnsi="Times New Roman" w:eastAsia="Times New Roman" w:cs="Times New Roman"/>
          <w:sz w:val="24"/>
          <w:szCs w:val="24"/>
        </w:rPr>
        <w:t xml:space="preserve"> un program care </w:t>
      </w:r>
      <w:proofErr w:type="spellStart"/>
      <w:r w:rsidR="008D1801">
        <w:rPr>
          <w:rFonts w:ascii="Times New Roman" w:hAnsi="Times New Roman" w:eastAsia="Times New Roman" w:cs="Times New Roman"/>
          <w:sz w:val="24"/>
          <w:szCs w:val="24"/>
        </w:rPr>
        <w:t>va</w:t>
      </w:r>
      <w:proofErr w:type="spellEnd"/>
      <w:r w:rsid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D1801">
        <w:rPr>
          <w:rFonts w:ascii="Times New Roman" w:hAnsi="Times New Roman" w:eastAsia="Times New Roman" w:cs="Times New Roman"/>
          <w:sz w:val="24"/>
          <w:szCs w:val="24"/>
        </w:rPr>
        <w:t>calcula</w:t>
      </w:r>
      <w:proofErr w:type="spellEnd"/>
      <w:r w:rsid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>valoarea</w:t>
      </w:r>
      <w:proofErr w:type="spellEnd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>funcției</w:t>
      </w:r>
      <w:proofErr w:type="spellEnd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="008D1801">
        <w:rPr>
          <w:rFonts w:ascii="Times New Roman" w:hAnsi="Times New Roman" w:eastAsia="Times New Roman" w:cs="Times New Roman"/>
          <w:sz w:val="24"/>
          <w:szCs w:val="24"/>
        </w:rPr>
        <w:t>dependen</w:t>
      </w:r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>ț</w:t>
      </w:r>
      <w:r w:rsidRPr="49CC6C24" w:rsidR="008D1801">
        <w:rPr>
          <w:rFonts w:ascii="Times New Roman" w:hAnsi="Times New Roman" w:eastAsia="Times New Roman" w:cs="Times New Roman"/>
          <w:sz w:val="24"/>
          <w:szCs w:val="24"/>
        </w:rPr>
        <w:t>ă</w:t>
      </w:r>
      <w:proofErr w:type="spellEnd"/>
      <w:r w:rsid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 xml:space="preserve">de </w:t>
      </w:r>
      <w:proofErr w:type="spellStart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>condiții</w:t>
      </w:r>
      <w:proofErr w:type="spellEnd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 xml:space="preserve">program  </w:t>
      </w:r>
      <w:proofErr w:type="spellStart"/>
      <w:r w:rsidR="008D1801">
        <w:rPr>
          <w:rFonts w:ascii="Times New Roman" w:hAnsi="Times New Roman" w:eastAsia="Times New Roman" w:cs="Times New Roman"/>
          <w:sz w:val="24"/>
          <w:szCs w:val="24"/>
        </w:rPr>
        <w:t>s</w:t>
      </w:r>
      <w:r w:rsidRPr="49CC6C24" w:rsidR="008D1801">
        <w:rPr>
          <w:rFonts w:ascii="Times New Roman" w:hAnsi="Times New Roman" w:eastAsia="Times New Roman" w:cs="Times New Roman"/>
          <w:sz w:val="24"/>
          <w:szCs w:val="24"/>
        </w:rPr>
        <w:t>ă</w:t>
      </w:r>
      <w:proofErr w:type="spellEnd"/>
      <w:proofErr w:type="gramEnd"/>
      <w:r w:rsidR="008D1801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="008D1801">
        <w:rPr>
          <w:rFonts w:ascii="Times New Roman" w:hAnsi="Times New Roman" w:eastAsia="Times New Roman" w:cs="Times New Roman"/>
          <w:sz w:val="24"/>
          <w:szCs w:val="24"/>
        </w:rPr>
        <w:t>utilizeze</w:t>
      </w:r>
      <w:proofErr w:type="spellEnd"/>
      <w:r w:rsid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 w:rsidR="008D1801">
        <w:rPr>
          <w:rFonts w:ascii="Times New Roman" w:hAnsi="Times New Roman" w:eastAsia="Times New Roman" w:cs="Times New Roman"/>
          <w:sz w:val="24"/>
          <w:szCs w:val="24"/>
        </w:rPr>
        <w:t>instrucțiunile</w:t>
      </w:r>
      <w:proofErr w:type="spellEnd"/>
      <w:r w:rsidR="008D1801">
        <w:rPr>
          <w:rFonts w:ascii="Times New Roman" w:hAnsi="Times New Roman" w:eastAsia="Times New Roman" w:cs="Times New Roman"/>
          <w:sz w:val="24"/>
          <w:szCs w:val="24"/>
        </w:rPr>
        <w:t xml:space="preserve"> if, if-else, if-else-if, switch. </w:t>
      </w:r>
    </w:p>
    <w:p w:rsidRPr="008D1801" w:rsidR="008D1801" w:rsidP="008D1801" w:rsidRDefault="008D1801" w14:paraId="7B59FC8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#include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&lt;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math.h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&gt;</w:t>
      </w:r>
    </w:p>
    <w:p w:rsidRPr="008D1801" w:rsidR="008D1801" w:rsidP="008D1801" w:rsidRDefault="008D1801" w14:paraId="46391DF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#include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&lt;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stdio.h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&gt;</w:t>
      </w:r>
    </w:p>
    <w:p w:rsidRPr="008D1801" w:rsidR="008D1801" w:rsidP="008D1801" w:rsidRDefault="008D1801" w14:paraId="184011B5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#include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&lt;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stdlib.h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&gt;</w:t>
      </w:r>
    </w:p>
    <w:p w:rsidRPr="008D1801" w:rsidR="008D1801" w:rsidP="008D1801" w:rsidRDefault="008D1801" w14:paraId="6CF41954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</w:t>
      </w:r>
      <w:r w:rsidRPr="008D1801">
        <w:rPr>
          <w:rFonts w:ascii="Consolas" w:hAnsi="Consolas" w:eastAsia="Times New Roman" w:cs="Times New Roman"/>
          <w:color w:val="8B949E"/>
          <w:sz w:val="21"/>
          <w:szCs w:val="21"/>
        </w:rPr>
        <w:t>//</w:t>
      </w:r>
      <w:proofErr w:type="spellStart"/>
      <w:r w:rsidRPr="008D1801">
        <w:rPr>
          <w:rFonts w:ascii="Consolas" w:hAnsi="Consolas" w:eastAsia="Times New Roman" w:cs="Times New Roman"/>
          <w:color w:val="8B949E"/>
          <w:sz w:val="21"/>
          <w:szCs w:val="21"/>
        </w:rPr>
        <w:t>varianta</w:t>
      </w:r>
      <w:proofErr w:type="spellEnd"/>
      <w:r w:rsidRPr="008D1801">
        <w:rPr>
          <w:rFonts w:ascii="Consolas" w:hAnsi="Consolas" w:eastAsia="Times New Roman" w:cs="Times New Roman"/>
          <w:color w:val="8B949E"/>
          <w:sz w:val="21"/>
          <w:szCs w:val="21"/>
        </w:rPr>
        <w:t xml:space="preserve"> 7</w:t>
      </w:r>
    </w:p>
    <w:p w:rsidRPr="008D1801" w:rsidR="008D1801" w:rsidP="008D1801" w:rsidRDefault="008D1801" w14:paraId="6B7C9DC7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</w:t>
      </w:r>
    </w:p>
    <w:p w:rsidRPr="008D1801" w:rsidR="008D1801" w:rsidP="008D1801" w:rsidRDefault="008D1801" w14:paraId="26BDDBA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gramStart"/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main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8D1801" w:rsidR="008D1801" w:rsidP="008D1801" w:rsidRDefault="008D1801" w14:paraId="5CA028A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8D1801" w:rsidR="008D1801" w:rsidP="008D1801" w:rsidRDefault="008D1801" w14:paraId="07435A3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choice;</w:t>
      </w:r>
    </w:p>
    <w:p w:rsidRPr="008D1801" w:rsidR="008D1801" w:rsidP="008D1801" w:rsidRDefault="008D1801" w14:paraId="3DE9C76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float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d, g, V;</w:t>
      </w:r>
    </w:p>
    <w:p w:rsidRPr="008D1801" w:rsidR="008D1801" w:rsidP="008D1801" w:rsidRDefault="008D1801" w14:paraId="4C929952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"MENIU: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1. 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Instructiunea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if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2. 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Instructiunea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if-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elseh</w:t>
      </w:r>
      <w:proofErr w:type="spellEnd"/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3. 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Instructiunea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if-else-if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8D1801" w:rsidR="008D1801" w:rsidP="008D1801" w:rsidRDefault="008D1801" w14:paraId="2F10CAC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Alegeti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optiunea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: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8D1801" w:rsidR="008D1801" w:rsidP="008D1801" w:rsidRDefault="008D1801" w14:paraId="323F6AD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scanf</w:t>
      </w:r>
      <w:proofErr w:type="spell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%d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choice);</w:t>
      </w:r>
    </w:p>
    <w:p w:rsidRPr="008D1801" w:rsidR="008D1801" w:rsidP="008D1801" w:rsidRDefault="008D1801" w14:paraId="45F379D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Introduceti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necunoscutele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d 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si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g: "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8D1801" w:rsidR="008D1801" w:rsidP="008D1801" w:rsidRDefault="008D1801" w14:paraId="28956FD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scanf</w:t>
      </w:r>
      <w:proofErr w:type="spell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%</w:t>
      </w:r>
      <w:proofErr w:type="spellStart"/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f%f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d,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g);</w:t>
      </w:r>
    </w:p>
    <w:p w:rsidRPr="008D1801" w:rsidR="008D1801" w:rsidP="008D1801" w:rsidRDefault="008D1801" w14:paraId="07EF687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switch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(choice)</w:t>
      </w:r>
    </w:p>
    <w:p w:rsidRPr="008D1801" w:rsidR="008D1801" w:rsidP="008D1801" w:rsidRDefault="008D1801" w14:paraId="06865D6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   {</w:t>
      </w:r>
    </w:p>
    <w:p w:rsidRPr="008D1801" w:rsidR="008D1801" w:rsidP="008D1801" w:rsidRDefault="008D1801" w14:paraId="6BBA855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8D1801" w:rsidR="008D1801" w:rsidP="008D1801" w:rsidRDefault="008D1801" w14:paraId="6D9A790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           {</w:t>
      </w:r>
    </w:p>
    <w:p w:rsidRPr="008D1801" w:rsidR="008D1801" w:rsidP="008D1801" w:rsidRDefault="008D1801" w14:paraId="5A20F4E7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proofErr w:type="gramStart"/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&gt;=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&amp;&amp;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&lt;=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9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V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3.14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(d,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3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sqrt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abs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(d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g));</w:t>
      </w:r>
    </w:p>
    <w:p w:rsidRPr="008D1801" w:rsidR="008D1801" w:rsidP="008D1801" w:rsidRDefault="008D1801" w14:paraId="3D601E2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proofErr w:type="gramStart"/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V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g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exp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d);</w:t>
      </w:r>
    </w:p>
    <w:p w:rsidRPr="008D1801" w:rsidR="008D1801" w:rsidP="008D1801" w:rsidRDefault="008D1801" w14:paraId="2B71AF0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proofErr w:type="gramStart"/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&gt;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9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V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sin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g)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8D1801" w:rsidR="008D1801" w:rsidP="008D1801" w:rsidRDefault="008D1801" w14:paraId="4353CEB2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8D1801" w:rsidR="008D1801" w:rsidP="008D1801" w:rsidRDefault="008D1801" w14:paraId="012D5CE2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           }</w:t>
      </w:r>
    </w:p>
    <w:p w:rsidRPr="008D1801" w:rsidR="008D1801" w:rsidP="008D1801" w:rsidRDefault="008D1801" w14:paraId="4450F1E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8D1801" w:rsidR="008D1801" w:rsidP="008D1801" w:rsidRDefault="008D1801" w14:paraId="705C7C9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           {</w:t>
      </w:r>
    </w:p>
    <w:p w:rsidRPr="008D1801" w:rsidR="008D1801" w:rsidP="008D1801" w:rsidRDefault="008D1801" w14:paraId="27256E9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proofErr w:type="gramStart"/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&gt;=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</w:p>
    <w:p w:rsidRPr="008D1801" w:rsidR="008D1801" w:rsidP="008D1801" w:rsidRDefault="008D1801" w14:paraId="6210BC3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               {</w:t>
      </w:r>
    </w:p>
    <w:p w:rsidRPr="008D1801" w:rsidR="008D1801" w:rsidP="008D1801" w:rsidRDefault="008D1801" w14:paraId="3711ABFA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    </w:t>
      </w:r>
      <w:proofErr w:type="gramStart"/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&lt;=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9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) V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3.14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(d,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3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sqrt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abs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(d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g)); </w:t>
      </w:r>
    </w:p>
    <w:p w:rsidRPr="008D1801" w:rsidR="008D1801" w:rsidP="008D1801" w:rsidRDefault="008D1801" w14:paraId="3BFF646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else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V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sin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g)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8D1801" w:rsidR="008D1801" w:rsidP="008D1801" w:rsidRDefault="008D1801" w14:paraId="4FBC4B77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               }</w:t>
      </w:r>
    </w:p>
    <w:p w:rsidRPr="008D1801" w:rsidR="008D1801" w:rsidP="008D1801" w:rsidRDefault="008D1801" w14:paraId="05A7F1F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else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V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g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exp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d);</w:t>
      </w:r>
    </w:p>
    <w:p w:rsidRPr="008D1801" w:rsidR="008D1801" w:rsidP="008D1801" w:rsidRDefault="008D1801" w14:paraId="16FA737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8D1801" w:rsidR="008D1801" w:rsidP="008D1801" w:rsidRDefault="008D1801" w14:paraId="212D455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           }</w:t>
      </w:r>
    </w:p>
    <w:p w:rsidRPr="008D1801" w:rsidR="008D1801" w:rsidP="008D1801" w:rsidRDefault="008D1801" w14:paraId="60C93C7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3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8D1801" w:rsidR="008D1801" w:rsidP="008D1801" w:rsidRDefault="008D1801" w14:paraId="2322A895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           {</w:t>
      </w:r>
    </w:p>
    <w:p w:rsidRPr="008D1801" w:rsidR="008D1801" w:rsidP="008D1801" w:rsidRDefault="008D1801" w14:paraId="03AA2AC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proofErr w:type="gramStart"/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&gt;=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&amp;&amp;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&lt;=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9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V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3.14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pow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(d,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3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sqrt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abs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(d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g));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else</w:t>
      </w:r>
    </w:p>
    <w:p w:rsidRPr="008D1801" w:rsidR="008D1801" w:rsidP="008D1801" w:rsidRDefault="008D1801" w14:paraId="3238F009" w14:textId="2A2943D4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proofErr w:type="gramStart"/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V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g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exp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d);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else</w:t>
      </w:r>
    </w:p>
    <w:p w:rsidRPr="008D1801" w:rsidR="008D1801" w:rsidP="008D1801" w:rsidRDefault="008D1801" w14:paraId="4D5D62E2" w14:textId="64F0DF7E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proofErr w:type="gramStart"/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&gt;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9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V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sin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(d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g)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8D1801" w:rsidR="008D1801" w:rsidP="008D1801" w:rsidRDefault="008D1801" w14:paraId="12A75B3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8D1801" w:rsidR="008D1801" w:rsidP="008D1801" w:rsidRDefault="008D1801" w14:paraId="3963CC3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lastRenderedPageBreak/>
        <w:t>            }</w:t>
      </w:r>
    </w:p>
    <w:p w:rsidRPr="008D1801" w:rsidR="008D1801" w:rsidP="008D1801" w:rsidRDefault="008D1801" w14:paraId="449D1A8A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default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: </w:t>
      </w:r>
      <w:proofErr w:type="spellStart"/>
      <w:proofErr w:type="gramStart"/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Alegere</w:t>
      </w:r>
      <w:proofErr w:type="spell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invalida</w:t>
      </w:r>
      <w:proofErr w:type="spellEnd"/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);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8D1801" w:rsidR="008D1801" w:rsidP="008D1801" w:rsidRDefault="008D1801" w14:paraId="5A0FF67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    }</w:t>
      </w:r>
    </w:p>
    <w:p w:rsidRPr="008D1801" w:rsidR="008D1801" w:rsidP="008D1801" w:rsidRDefault="008D1801" w14:paraId="316E7D35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D180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 xml:space="preserve">"V =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%f\n</w:t>
      </w:r>
      <w:r w:rsidRPr="008D180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, V);</w:t>
      </w:r>
    </w:p>
    <w:p w:rsidRPr="008D1801" w:rsidR="008D1801" w:rsidP="008D1801" w:rsidRDefault="008D1801" w14:paraId="76C6358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8D1801">
        <w:rPr>
          <w:rFonts w:ascii="Consolas" w:hAnsi="Consolas" w:eastAsia="Times New Roman" w:cs="Times New Roman"/>
          <w:color w:val="D69A00"/>
          <w:sz w:val="21"/>
          <w:szCs w:val="21"/>
        </w:rPr>
        <w:t>return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8D180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8D1801" w:rsidR="008D1801" w:rsidP="008D1801" w:rsidRDefault="008D1801" w14:paraId="2CFFEBE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8D180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Pr="008D1801" w:rsidR="008D1801" w:rsidP="008D1801" w:rsidRDefault="008D1801" w14:paraId="35FFE3C5" w14:textId="449587A6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cere</w:t>
      </w:r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utilizatorului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selecteze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opțiune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dintr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-un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meniu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apoi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calculează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valoarea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unei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variabile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V pe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baza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opțiunii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selectate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două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variabile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intrare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d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g.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Opțiunile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meniului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sunt:</w:t>
      </w:r>
    </w:p>
    <w:p w:rsidR="008D1801" w:rsidP="008D1801" w:rsidRDefault="008D1801" w14:paraId="5A858405" w14:textId="4CB6FDD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</w:t>
      </w:r>
    </w:p>
    <w:p w:rsidR="008D1801" w:rsidP="008D1801" w:rsidRDefault="008D1801" w14:paraId="4EC4EB54" w14:textId="061D00A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If-else</w:t>
      </w:r>
    </w:p>
    <w:p w:rsidRPr="008D1801" w:rsidR="008D1801" w:rsidP="008D1801" w:rsidRDefault="008D1801" w14:paraId="21AEF3FE" w14:textId="3A305CF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If-else-if</w:t>
      </w:r>
    </w:p>
    <w:p w:rsidR="008D1801" w:rsidP="008D1801" w:rsidRDefault="008D1801" w14:paraId="4F2696DF" w14:textId="34442E22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Programul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citește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întâi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alegerea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utilizatorului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valorile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lui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d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g.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Apoi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folosește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instrucțiune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switch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008D1801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executa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blocul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de cod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corespunzător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pe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baza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opțiunii</w:t>
      </w:r>
      <w:proofErr w:type="spellEnd"/>
      <w:r w:rsidRPr="008D1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D1801">
        <w:rPr>
          <w:rFonts w:ascii="Times New Roman" w:hAnsi="Times New Roman" w:eastAsia="Times New Roman" w:cs="Times New Roman"/>
          <w:sz w:val="24"/>
          <w:szCs w:val="24"/>
        </w:rPr>
        <w:t>selectat</w:t>
      </w:r>
      <w:r w:rsidR="00874624">
        <w:rPr>
          <w:rFonts w:ascii="Times New Roman" w:hAnsi="Times New Roman" w:eastAsia="Times New Roman" w:cs="Times New Roman"/>
          <w:sz w:val="24"/>
          <w:szCs w:val="24"/>
        </w:rPr>
        <w:t>e</w:t>
      </w:r>
      <w:proofErr w:type="spellEnd"/>
      <w:r w:rsidR="0087462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874624" w:rsidP="008D1801" w:rsidRDefault="00874624" w14:paraId="36AA8EDE" w14:textId="19EEAC00">
      <w:pPr>
        <w:rPr>
          <w:rFonts w:ascii="Times New Roman" w:hAnsi="Times New Roman" w:eastAsia="Times New Roman" w:cs="Times New Roman"/>
          <w:sz w:val="24"/>
          <w:szCs w:val="24"/>
        </w:rPr>
      </w:pPr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Prima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opțiune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realizează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condițiile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după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alta</w:t>
      </w:r>
      <w:r w:rsidRPr="00874624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doua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opțiune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î</w:t>
      </w:r>
      <w:r>
        <w:rPr>
          <w:rFonts w:ascii="Times New Roman" w:hAnsi="Times New Roman" w:eastAsia="Times New Roman" w:cs="Times New Roman"/>
          <w:sz w:val="24"/>
          <w:szCs w:val="24"/>
        </w:rPr>
        <w:t>nglobeaz</w:t>
      </w:r>
      <w:r w:rsidRPr="00874624">
        <w:rPr>
          <w:rFonts w:ascii="Times New Roman" w:hAnsi="Times New Roman" w:eastAsia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două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intervale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astfel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încât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al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treilea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efectuat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dacă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primele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sunt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ambele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false. Ultima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opțiune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realizează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condițiile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una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după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alta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dar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dintre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ele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depinde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cea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anterioară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874624" w:rsidP="008D1801" w:rsidRDefault="00874624" w14:paraId="74493F6F" w14:textId="26D6F470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cazul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care nu a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fost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aleasă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nicio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opțiune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, pe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consolă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tipărit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mesajul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„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Alegere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invalidă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”,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apoi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iese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din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switch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printeaz</w:t>
      </w:r>
      <w:r w:rsidRPr="00874624">
        <w:rPr>
          <w:rFonts w:ascii="Times New Roman" w:hAnsi="Times New Roman" w:eastAsia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valoarea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74624">
        <w:rPr>
          <w:rFonts w:ascii="Times New Roman" w:hAnsi="Times New Roman" w:eastAsia="Times New Roman" w:cs="Times New Roman"/>
          <w:sz w:val="24"/>
          <w:szCs w:val="24"/>
        </w:rPr>
        <w:t>variabil</w:t>
      </w:r>
      <w:r>
        <w:rPr>
          <w:rFonts w:ascii="Times New Roman" w:hAnsi="Times New Roman" w:eastAsia="Times New Roman" w:cs="Times New Roman"/>
          <w:sz w:val="24"/>
          <w:szCs w:val="24"/>
        </w:rPr>
        <w:t>ei</w:t>
      </w:r>
      <w:proofErr w:type="spellEnd"/>
      <w:r w:rsidRPr="00874624">
        <w:rPr>
          <w:rFonts w:ascii="Times New Roman" w:hAnsi="Times New Roman" w:eastAsia="Times New Roman" w:cs="Times New Roman"/>
          <w:sz w:val="24"/>
          <w:szCs w:val="24"/>
        </w:rPr>
        <w:t xml:space="preserve"> V.</w:t>
      </w:r>
    </w:p>
    <w:p w:rsidRPr="008D1801" w:rsidR="008A724F" w:rsidP="008D1801" w:rsidRDefault="008A724F" w14:paraId="1F6C3A9E" w14:textId="35E6D34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734343FF" wp14:editId="55E02EDA">
            <wp:extent cx="5423360" cy="7677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32" cy="76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A6985" w:rsidP="01BA6985" w:rsidRDefault="01BA6985" w14:paraId="4CB06746" w14:textId="1B5C1894"/>
    <w:p w:rsidRPr="007C0F95" w:rsidR="01BA6985" w:rsidP="01BA6985" w:rsidRDefault="01BA6985" w14:paraId="5945399B" w14:textId="14723A3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0F95">
        <w:rPr>
          <w:rFonts w:ascii="Times New Roman" w:hAnsi="Times New Roman" w:cs="Times New Roman"/>
          <w:b/>
          <w:bCs/>
          <w:sz w:val="24"/>
          <w:szCs w:val="24"/>
        </w:rPr>
        <w:t xml:space="preserve">Fig 1.1 </w:t>
      </w:r>
      <w:r w:rsidRPr="007C0F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Schema bloc </w:t>
      </w:r>
    </w:p>
    <w:p w:rsidRPr="007C0F95" w:rsidR="01BA6985" w:rsidP="01BA6985" w:rsidRDefault="01BA6985" w14:paraId="2A641216" w14:textId="0AC9E611">
      <w:pPr>
        <w:jc w:val="left"/>
        <w:rPr>
          <w:rFonts w:ascii="Times New Roman" w:hAnsi="Times New Roman" w:cs="Times New Roman"/>
          <w:sz w:val="24"/>
          <w:szCs w:val="24"/>
        </w:rPr>
      </w:pPr>
      <w:r w:rsidRPr="44C01201" w:rsidR="44C01201">
        <w:rPr>
          <w:rFonts w:ascii="Times New Roman" w:hAnsi="Times New Roman" w:cs="Times New Roman"/>
          <w:sz w:val="24"/>
          <w:szCs w:val="24"/>
        </w:rPr>
        <w:t>Figura</w:t>
      </w:r>
      <w:r w:rsidRPr="44C01201" w:rsidR="44C01201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Pr="44C01201" w:rsidR="44C01201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44C01201" w:rsidR="44C01201">
        <w:rPr>
          <w:rFonts w:ascii="Times New Roman" w:hAnsi="Times New Roman" w:cs="Times New Roman"/>
          <w:sz w:val="24"/>
          <w:szCs w:val="24"/>
        </w:rPr>
        <w:t xml:space="preserve"> schema bloc </w:t>
      </w:r>
      <w:r w:rsidRPr="44C01201" w:rsidR="44C012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44C01201" w:rsidR="44C01201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44C01201" w:rsidR="44C01201">
        <w:rPr>
          <w:rFonts w:ascii="Times New Roman" w:hAnsi="Times New Roman" w:cs="Times New Roman"/>
          <w:sz w:val="24"/>
          <w:szCs w:val="24"/>
        </w:rPr>
        <w:t>.</w:t>
      </w:r>
    </w:p>
    <w:p w:rsidR="44C01201" w:rsidP="44C01201" w:rsidRDefault="44C01201" w14:paraId="2339661E" w14:textId="7BF45754">
      <w:pPr>
        <w:pStyle w:val="Normal"/>
        <w:jc w:val="left"/>
      </w:pPr>
      <w:r>
        <w:drawing>
          <wp:inline wp14:editId="568B4603" wp14:anchorId="10FA481E">
            <wp:extent cx="4572000" cy="1714500"/>
            <wp:effectExtent l="0" t="0" r="0" b="0"/>
            <wp:docPr id="204189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004517a21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A6985" w:rsidP="01BA6985" w:rsidRDefault="01BA6985" w14:paraId="62FBF49A" w14:textId="4A3BB056">
      <w:pPr>
        <w:jc w:val="left"/>
        <w:rPr>
          <w:sz w:val="24"/>
          <w:szCs w:val="24"/>
        </w:rPr>
      </w:pPr>
    </w:p>
    <w:p w:rsidR="01BA6985" w:rsidP="01BA6985" w:rsidRDefault="01BA6985" w14:paraId="2C2E4660" w14:textId="2078030E">
      <w:pPr>
        <w:jc w:val="center"/>
      </w:pPr>
    </w:p>
    <w:p w:rsidR="00E47B08" w:rsidP="00C0666E" w:rsidRDefault="00E47B08" w14:paraId="7DDEE0CD" w14:textId="2A6D105D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35199A99" w14:textId="29724E5D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21350A1F" w14:textId="5B3DEF88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721B0D6B" w14:textId="417E2879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1FE371F7" w14:textId="54C79E66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0914A24C" w14:textId="7D5404CF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1B4966BF" w14:textId="50ACE3E7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13B00251" w14:textId="69D83A4F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2741DC64" w14:textId="3C07EE40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174BE5AB" w14:textId="647DC332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47B63D77" w14:textId="57D065C1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70DC73BA" w14:textId="34B79585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01EFD4EE" w14:textId="5F7F89A3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3AD01306" w14:textId="4FEB8ABB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1A360586" w14:textId="6DB79E9A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384C7BCC" w14:textId="5B409CB1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58C8240A" w14:textId="295588FD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517512CC" w14:textId="3CA0C2D4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7E5F2092" w14:textId="2DABF4A2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38D4C764" w14:textId="0C9DA25C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166A637D" w14:textId="6BCB4028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6F692076" w14:textId="7B0D0D1D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3EBD035A" w14:textId="358B7F67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43A35E18" w14:textId="3800B291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0DCF3DD8" w14:textId="1D2DC25B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7F85E224" w14:textId="32B0D5CC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4506CB26" w14:textId="008E8F7C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7823353A" w14:textId="79807057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8A724F" w:rsidP="00C0666E" w:rsidRDefault="008A724F" w14:paraId="4F62B922" w14:textId="1CBF969A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Pr="00E47B08" w:rsidR="008A724F" w:rsidP="009E5A66" w:rsidRDefault="008A724F" w14:paraId="2674E7F7" w14:textId="77777777">
      <w:pPr>
        <w:ind w:left="0"/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</w:p>
    <w:p w:rsidR="00505FB2" w:rsidP="00C0666E" w:rsidRDefault="00C0666E" w14:paraId="30C04265" w14:textId="14CC91A9">
      <w:pPr>
        <w:pStyle w:val="Heading1"/>
        <w:spacing w:before="0"/>
        <w:jc w:val="center"/>
      </w:pPr>
      <w:bookmarkStart w:name="_Toc122392798" w:id="4"/>
      <w:r>
        <w:lastRenderedPageBreak/>
        <w:t>CONCLUZI</w:t>
      </w:r>
      <w:bookmarkEnd w:id="2"/>
      <w:r w:rsidR="00F6680A">
        <w:t>I</w:t>
      </w:r>
      <w:bookmarkEnd w:id="4"/>
    </w:p>
    <w:p w:rsidRPr="00151C4B" w:rsidR="00D519DC" w:rsidP="006900FB" w:rsidRDefault="00D519DC" w14:paraId="5ABFF614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FD44D1" w:rsidR="00FD44D1" w:rsidP="00FD44D1" w:rsidRDefault="00FD44D1" w14:paraId="785B2F39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D44D1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urmărește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instrucțiunilor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ciclice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de control.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cu 3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: if, if-else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if-else-if,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libertatea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FD44D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preferată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a se abate de la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FD44D1" w:rsidR="00FD44D1" w:rsidP="00FD44D1" w:rsidRDefault="00FD44D1" w14:paraId="5D2F8BED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D44D1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a 3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timp.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observat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rezolvată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combinații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>.</w:t>
      </w:r>
    </w:p>
    <w:p w:rsidRPr="00FD44D1" w:rsidR="00FD44D1" w:rsidP="00FD44D1" w:rsidRDefault="00FD44D1" w14:paraId="0417E46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D44D1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, m-a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abordez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subiectul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de control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1">
        <w:rPr>
          <w:rFonts w:ascii="Times New Roman" w:hAnsi="Times New Roman" w:cs="Times New Roman"/>
          <w:sz w:val="24"/>
          <w:szCs w:val="24"/>
        </w:rPr>
        <w:t>perspectivă</w:t>
      </w:r>
      <w:proofErr w:type="spellEnd"/>
      <w:r w:rsidRPr="00FD44D1">
        <w:rPr>
          <w:rFonts w:ascii="Times New Roman" w:hAnsi="Times New Roman" w:cs="Times New Roman"/>
          <w:sz w:val="24"/>
          <w:szCs w:val="24"/>
        </w:rPr>
        <w:t>.</w:t>
      </w:r>
    </w:p>
    <w:p w:rsidRPr="00FD44D1" w:rsidR="00FD44D1" w:rsidP="00FD44D1" w:rsidRDefault="00FD44D1" w14:paraId="23A327E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44D1">
        <w:rPr>
          <w:rFonts w:ascii="Times New Roman" w:hAnsi="Times New Roman" w:cs="Times New Roman"/>
          <w:sz w:val="24"/>
          <w:szCs w:val="24"/>
        </w:rPr>
        <w:tab/>
      </w:r>
    </w:p>
    <w:p w:rsidR="00505FB2" w:rsidP="00CB52B5" w:rsidRDefault="00505FB2" w14:paraId="66EBAA3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79EE6A9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A7BA51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0479C1A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E079430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13CCD1D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339A6412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4FDC6E7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56C466E1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7ABB335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2106E08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1FE17B6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28490E9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0666E" w:rsidRDefault="00C0666E" w14:paraId="0693F099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bookmarkStart w:name="_Toc89452131" w:id="5"/>
      <w:r>
        <w:br w:type="page"/>
      </w:r>
    </w:p>
    <w:p w:rsidR="00505FB2" w:rsidP="00C0666E" w:rsidRDefault="00C0666E" w14:paraId="15C28D35" w14:textId="02BECD02">
      <w:pPr>
        <w:pStyle w:val="Heading1"/>
        <w:spacing w:before="0"/>
        <w:jc w:val="center"/>
      </w:pPr>
      <w:bookmarkStart w:name="_Toc122392799" w:id="6"/>
      <w:r>
        <w:lastRenderedPageBreak/>
        <w:t>BIBLIOGRAFIE</w:t>
      </w:r>
      <w:bookmarkEnd w:id="5"/>
      <w:bookmarkEnd w:id="6"/>
    </w:p>
    <w:p w:rsidR="00CB52B5" w:rsidP="00CB52B5" w:rsidRDefault="00000000" w14:paraId="2E23A3F2" w14:textId="7E8BBE96">
      <w:hyperlink w:history="1" r:id="rId10">
        <w:r w:rsidRPr="009E5A66" w:rsidR="009E5A66">
          <w:rPr>
            <w:rStyle w:val="Hyperlink"/>
          </w:rPr>
          <w:t>https://www.programiz.com/c-programming/c-switch-case-statement</w:t>
        </w:r>
      </w:hyperlink>
    </w:p>
    <w:p w:rsidRPr="00CB52B5" w:rsidR="007C0F95" w:rsidP="00CB52B5" w:rsidRDefault="00000000" w14:paraId="454F9EFA" w14:textId="73227514">
      <w:hyperlink w:history="1" r:id="rId11">
        <w:r w:rsidRPr="007C0F95" w:rsidR="007C0F95">
          <w:rPr>
            <w:rStyle w:val="Hyperlink"/>
          </w:rPr>
          <w:t>https://app.diagrams.net/</w:t>
        </w:r>
      </w:hyperlink>
    </w:p>
    <w:p w:rsidRPr="00CB52B5" w:rsidR="00CB52B5" w:rsidP="00CB52B5" w:rsidRDefault="00CB52B5" w14:paraId="2855379C" w14:textId="77777777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Pr="00CB52B5" w:rsidR="00CB52B5" w:rsidP="00CB52B5" w:rsidRDefault="00CB52B5" w14:paraId="68431417" w14:textId="77777777"/>
    <w:p w:rsidRPr="009F41E8" w:rsidR="009F41E8" w:rsidP="009F41E8" w:rsidRDefault="009F41E8" w14:paraId="7066ADF0" w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Pr="009F41E8" w:rsidR="009F41E8" w:rsidP="004F4C94" w:rsidRDefault="009F41E8" w14:paraId="2E2BCC7F" w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Pr="004F4C94" w:rsidR="004F4C94" w:rsidP="004F4C94" w:rsidRDefault="004F4C94" w14:paraId="6150E4CC" w14:textId="77777777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83E" w:rsidP="00E6183E" w:rsidRDefault="00E6183E" w14:paraId="77665CF1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2D088CE7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3C123D6E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22CB71B1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71D546C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1E0911F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6900FB" w:rsidP="00E6183E" w:rsidRDefault="006900FB" w14:paraId="5D030A4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505FB2" w:rsidP="00E6183E" w:rsidRDefault="00505FB2" w14:paraId="58ADD53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86206" w:rsidP="00E6183E" w:rsidRDefault="00786206" w14:paraId="1FD9FBF2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786206" w:rsidP="00E6183E" w:rsidRDefault="00786206" w14:paraId="08A33FA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Pr="009E5A66" w:rsidR="000B27D6" w:rsidP="009E5A66" w:rsidRDefault="000B27D6" w14:paraId="7B0F816E" w14:textId="3643966D">
      <w:pPr>
        <w:ind w:left="0"/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</w:p>
    <w:p w:rsidR="000B27D6" w:rsidP="00F6680A" w:rsidRDefault="000B27D6" w14:paraId="22496D88" w14:textId="77777777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75FBCEC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8387000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082D836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51699E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F1AEF15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2752F35D" w14:textId="77777777">
      <w:pPr>
        <w:rPr>
          <w:rFonts w:ascii="Times New Roman" w:hAnsi="Times New Roman" w:cs="Times New Roman"/>
          <w:sz w:val="24"/>
          <w:szCs w:val="24"/>
        </w:rPr>
      </w:pPr>
    </w:p>
    <w:p w:rsidRPr="00786206" w:rsidR="00786206" w:rsidP="009E5A66" w:rsidRDefault="00786206" w14:paraId="0C354828" w14:textId="5D865DEC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Pr="00786206" w:rsidR="00786206" w:rsidSect="00B82021">
      <w:footerReference w:type="default" r:id="rId12"/>
      <w:pgSz w:w="12240" w:h="15840" w:orient="portrait" w:code="1"/>
      <w:pgMar w:top="1138" w:right="850" w:bottom="1138" w:left="1699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105" w:rsidP="00E6183E" w:rsidRDefault="00074105" w14:paraId="2698CD21" w14:textId="77777777">
      <w:pPr>
        <w:spacing w:line="240" w:lineRule="auto"/>
      </w:pPr>
      <w:r>
        <w:separator/>
      </w:r>
    </w:p>
  </w:endnote>
  <w:endnote w:type="continuationSeparator" w:id="0">
    <w:p w:rsidR="00074105" w:rsidP="00E6183E" w:rsidRDefault="00074105" w14:paraId="210C793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105" w:rsidP="00E6183E" w:rsidRDefault="00074105" w14:paraId="1C8E5ECE" w14:textId="77777777">
      <w:pPr>
        <w:spacing w:line="240" w:lineRule="auto"/>
      </w:pPr>
      <w:r>
        <w:separator/>
      </w:r>
    </w:p>
  </w:footnote>
  <w:footnote w:type="continuationSeparator" w:id="0">
    <w:p w:rsidR="00074105" w:rsidP="00E6183E" w:rsidRDefault="00074105" w14:paraId="1DE0030B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64049"/>
    <w:multiLevelType w:val="hybridMultilevel"/>
    <w:tmpl w:val="7E24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1495">
    <w:abstractNumId w:val="1"/>
  </w:num>
  <w:num w:numId="2" w16cid:durableId="414404844">
    <w:abstractNumId w:val="4"/>
  </w:num>
  <w:num w:numId="3" w16cid:durableId="1715545587">
    <w:abstractNumId w:val="7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6"/>
  </w:num>
  <w:num w:numId="8" w16cid:durableId="854921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74105"/>
    <w:rsid w:val="000B27D6"/>
    <w:rsid w:val="0012284F"/>
    <w:rsid w:val="00151C4B"/>
    <w:rsid w:val="00194F04"/>
    <w:rsid w:val="001B21F5"/>
    <w:rsid w:val="0021789D"/>
    <w:rsid w:val="0023208A"/>
    <w:rsid w:val="002405C7"/>
    <w:rsid w:val="0024207C"/>
    <w:rsid w:val="002506C4"/>
    <w:rsid w:val="002B48B3"/>
    <w:rsid w:val="002E7887"/>
    <w:rsid w:val="00375CAF"/>
    <w:rsid w:val="00376EE1"/>
    <w:rsid w:val="003E165D"/>
    <w:rsid w:val="00404425"/>
    <w:rsid w:val="00424173"/>
    <w:rsid w:val="00427CFE"/>
    <w:rsid w:val="00451F5D"/>
    <w:rsid w:val="00471EF1"/>
    <w:rsid w:val="004867E4"/>
    <w:rsid w:val="004D0CD3"/>
    <w:rsid w:val="004F4C94"/>
    <w:rsid w:val="00505F66"/>
    <w:rsid w:val="00505FB2"/>
    <w:rsid w:val="00557640"/>
    <w:rsid w:val="00604BE8"/>
    <w:rsid w:val="0065294E"/>
    <w:rsid w:val="006900FB"/>
    <w:rsid w:val="006B1693"/>
    <w:rsid w:val="006E682E"/>
    <w:rsid w:val="006F17B9"/>
    <w:rsid w:val="006F3259"/>
    <w:rsid w:val="0071519F"/>
    <w:rsid w:val="00727A4A"/>
    <w:rsid w:val="007520E7"/>
    <w:rsid w:val="00785FAB"/>
    <w:rsid w:val="00786206"/>
    <w:rsid w:val="007C0F95"/>
    <w:rsid w:val="00806CDE"/>
    <w:rsid w:val="00834625"/>
    <w:rsid w:val="00874624"/>
    <w:rsid w:val="008A724F"/>
    <w:rsid w:val="008C796E"/>
    <w:rsid w:val="008D1801"/>
    <w:rsid w:val="008F5E46"/>
    <w:rsid w:val="0091447A"/>
    <w:rsid w:val="00954E3D"/>
    <w:rsid w:val="009B6A36"/>
    <w:rsid w:val="009D4A62"/>
    <w:rsid w:val="009E5A66"/>
    <w:rsid w:val="009F41E8"/>
    <w:rsid w:val="00A41A8C"/>
    <w:rsid w:val="00AB57F1"/>
    <w:rsid w:val="00AD07EE"/>
    <w:rsid w:val="00B82021"/>
    <w:rsid w:val="00BD263A"/>
    <w:rsid w:val="00C0666E"/>
    <w:rsid w:val="00CB52B5"/>
    <w:rsid w:val="00D356D7"/>
    <w:rsid w:val="00D519DC"/>
    <w:rsid w:val="00D84EA2"/>
    <w:rsid w:val="00E13BCD"/>
    <w:rsid w:val="00E466C8"/>
    <w:rsid w:val="00E47B08"/>
    <w:rsid w:val="00E5682A"/>
    <w:rsid w:val="00E6183E"/>
    <w:rsid w:val="00E75D97"/>
    <w:rsid w:val="00F168E7"/>
    <w:rsid w:val="00F32EC9"/>
    <w:rsid w:val="00F6680A"/>
    <w:rsid w:val="00F81AD4"/>
    <w:rsid w:val="00F82377"/>
    <w:rsid w:val="00FD44D1"/>
    <w:rsid w:val="00FF6BF3"/>
    <w:rsid w:val="01BA6985"/>
    <w:rsid w:val="08A60C6A"/>
    <w:rsid w:val="156058E1"/>
    <w:rsid w:val="1BA79472"/>
    <w:rsid w:val="22D08E48"/>
    <w:rsid w:val="236FA845"/>
    <w:rsid w:val="276B732F"/>
    <w:rsid w:val="42E5E4ED"/>
    <w:rsid w:val="44C01201"/>
    <w:rsid w:val="49CC1310"/>
    <w:rsid w:val="49CC6C24"/>
    <w:rsid w:val="5A8402CC"/>
    <w:rsid w:val="5B6D4DB1"/>
    <w:rsid w:val="5FC4CB20"/>
    <w:rsid w:val="5FCE32EB"/>
    <w:rsid w:val="76C4F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8E48"/>
  <w15:chartTrackingRefBased/>
  <w15:docId w15:val="{683BCA8F-BBDA-4C84-8AB6-E4EC0687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5F66"/>
    <w:rPr>
      <w:color w:val="605E5C"/>
      <w:shd w:val="clear" w:color="auto" w:fill="E1DFDD"/>
    </w:rPr>
  </w:style>
  <w:style w:type="character" w:styleId="pl-k" w:customStyle="1">
    <w:name w:val="pl-k"/>
    <w:basedOn w:val="DefaultParagraphFont"/>
    <w:rsid w:val="00E5682A"/>
  </w:style>
  <w:style w:type="character" w:styleId="pl-s" w:customStyle="1">
    <w:name w:val="pl-s"/>
    <w:basedOn w:val="DefaultParagraphFont"/>
    <w:rsid w:val="00E5682A"/>
  </w:style>
  <w:style w:type="character" w:styleId="pl-pds" w:customStyle="1">
    <w:name w:val="pl-pds"/>
    <w:basedOn w:val="DefaultParagraphFont"/>
    <w:rsid w:val="00E5682A"/>
  </w:style>
  <w:style w:type="character" w:styleId="pl-en" w:customStyle="1">
    <w:name w:val="pl-en"/>
    <w:basedOn w:val="DefaultParagraphFont"/>
    <w:rsid w:val="00E5682A"/>
  </w:style>
  <w:style w:type="character" w:styleId="pl-c" w:customStyle="1">
    <w:name w:val="pl-c"/>
    <w:basedOn w:val="DefaultParagraphFont"/>
    <w:rsid w:val="00E5682A"/>
  </w:style>
  <w:style w:type="character" w:styleId="pl-c1" w:customStyle="1">
    <w:name w:val="pl-c1"/>
    <w:basedOn w:val="DefaultParagraphFont"/>
    <w:rsid w:val="00E5682A"/>
  </w:style>
  <w:style w:type="character" w:styleId="pl-cce" w:customStyle="1">
    <w:name w:val="pl-cce"/>
    <w:basedOn w:val="DefaultParagraphFont"/>
    <w:rsid w:val="00E5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1983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8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app.diagrams.net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programiz.com/c-programming/c-switch-case-statement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theme" Target="theme/theme1.xml" Id="rId14" /><Relationship Type="http://schemas.openxmlformats.org/officeDocument/2006/relationships/image" Target="/media/image2.png" Id="Ra77004517a214c26" /><Relationship Type="http://schemas.openxmlformats.org/officeDocument/2006/relationships/glossaryDocument" Target="glossary/document.xml" Id="R2f0de63562a449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28c27-d630-4c4b-a57c-9c011e2a7230}"/>
      </w:docPartPr>
      <w:docPartBody>
        <w:p w14:paraId="5CF859B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6c5bcc0-2584-4cc3-b8db-0b0410f0130b">
  <we:reference id="WA200000011" version="1.0.1.0" store="en-US" storeType="omex"/>
  <we:alternateReferences/>
  <we:properties>
    <we:property name="language" value="&quot;Cpp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31</revision>
  <dcterms:created xsi:type="dcterms:W3CDTF">2022-12-23T16:22:00.0000000Z</dcterms:created>
  <dcterms:modified xsi:type="dcterms:W3CDTF">2023-01-01T12:28:42.4937508Z</dcterms:modified>
</coreProperties>
</file>