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09" w:right="-720" w:hanging="0"/>
        <w:jc w:val="center"/>
        <w:rPr>
          <w:rFonts w:ascii="Times New Roman" w:hAnsi="Times New Roman" w:cs="Times New Roman"/>
          <w:b/>
          <w:b/>
          <w:bCs/>
          <w:sz w:val="28"/>
          <w:szCs w:val="28"/>
        </w:rPr>
      </w:pPr>
      <w:r>
        <w:drawing>
          <wp:anchor behindDoc="0" distT="0" distB="0" distL="114300" distR="114300" simplePos="0" locked="0" layoutInCell="0" allowOverlap="1" relativeHeight="5">
            <wp:simplePos x="0" y="0"/>
            <wp:positionH relativeFrom="column">
              <wp:posOffset>-295275</wp:posOffset>
            </wp:positionH>
            <wp:positionV relativeFrom="paragraph">
              <wp:posOffset>635</wp:posOffset>
            </wp:positionV>
            <wp:extent cx="1040130" cy="76708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040130" cy="767080"/>
                    </a:xfrm>
                    <a:prstGeom prst="rect">
                      <a:avLst/>
                    </a:prstGeom>
                  </pic:spPr>
                </pic:pic>
              </a:graphicData>
            </a:graphic>
          </wp:anchor>
        </w:drawing>
      </w:r>
      <w:r>
        <w:rPr>
          <w:rFonts w:cs="Times New Roman" w:ascii="Times New Roman" w:hAnsi="Times New Roman"/>
          <w:b/>
          <w:bCs/>
          <w:sz w:val="24"/>
          <w:szCs w:val="24"/>
        </w:rPr>
        <w:t>MINISTERUL EDUCAȚIEI ȘI CERCETĂRII AL REPUBLICII MOLDOVA</w:t>
      </w:r>
    </w:p>
    <w:p>
      <w:pPr>
        <w:pStyle w:val="Normal"/>
        <w:ind w:left="2153" w:right="-180" w:hanging="281"/>
        <w:jc w:val="center"/>
        <w:rPr>
          <w:rFonts w:ascii="Times New Roman" w:hAnsi="Times New Roman" w:cs="Times New Roman"/>
          <w:b/>
          <w:b/>
          <w:bCs/>
          <w:sz w:val="28"/>
          <w:szCs w:val="28"/>
        </w:rPr>
      </w:pPr>
      <w:r>
        <w:rPr>
          <w:rFonts w:cs="Times New Roman" w:ascii="Times New Roman" w:hAnsi="Times New Roman"/>
          <w:b/>
          <w:bCs/>
          <w:sz w:val="28"/>
          <w:szCs w:val="28"/>
        </w:rPr>
        <w:t>Universitatea Tehnică a Moldovei</w:t>
      </w:r>
    </w:p>
    <w:p>
      <w:pPr>
        <w:pStyle w:val="Normal"/>
        <w:jc w:val="center"/>
        <w:rPr>
          <w:rFonts w:ascii="Times New Roman" w:hAnsi="Times New Roman" w:eastAsia="Calibri" w:cs="Times New Roman"/>
          <w:b/>
          <w:b/>
          <w:bCs/>
          <w:sz w:val="28"/>
          <w:szCs w:val="28"/>
          <w:lang w:val="ro-RO"/>
        </w:rPr>
      </w:pPr>
      <w:r>
        <w:rPr>
          <w:rFonts w:eastAsia="Calibri" w:cs="Times New Roman" w:ascii="Times New Roman" w:hAnsi="Times New Roman"/>
          <w:b/>
          <w:bCs/>
          <w:sz w:val="28"/>
          <w:szCs w:val="28"/>
          <w:lang w:val="ro-RO"/>
        </w:rPr>
        <w:t>Facultatea Calculatoare, Informatică şi Microelectronică</w:t>
      </w:r>
    </w:p>
    <w:p>
      <w:pPr>
        <w:pStyle w:val="Normal"/>
        <w:rPr>
          <w:rFonts w:ascii="Times New Roman" w:hAnsi="Times New Roman" w:eastAsia="Calibri" w:cs="Times New Roman"/>
          <w:b/>
          <w:b/>
          <w:bCs/>
          <w:sz w:val="28"/>
          <w:szCs w:val="28"/>
          <w:lang w:val="ro-RO"/>
        </w:rPr>
      </w:pPr>
      <w:r>
        <w:rPr>
          <w:rFonts w:eastAsia="Calibri" w:cs="Times New Roman" w:ascii="Times New Roman" w:hAnsi="Times New Roman"/>
          <w:b/>
          <w:bCs/>
          <w:sz w:val="28"/>
          <w:szCs w:val="28"/>
          <w:lang w:val="ro-RO"/>
        </w:rPr>
        <w:t xml:space="preserve">                      </w:t>
      </w:r>
      <w:r>
        <w:rPr>
          <w:rFonts w:eastAsia="Calibri" w:cs="Times New Roman" w:ascii="Times New Roman" w:hAnsi="Times New Roman"/>
          <w:b/>
          <w:bCs/>
          <w:sz w:val="28"/>
          <w:szCs w:val="28"/>
          <w:lang w:val="ro-RO"/>
        </w:rPr>
        <w:t>Departamentul Informatică şi Ingineria Sistemelor</w:t>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jc w:val="center"/>
        <w:rPr>
          <w:rFonts w:ascii="Times New Roman" w:hAnsi="Times New Roman" w:cs="Times New Roman"/>
          <w:b/>
          <w:b/>
          <w:bCs/>
          <w:sz w:val="40"/>
          <w:szCs w:val="40"/>
          <w:lang w:val="ro-MD"/>
        </w:rPr>
      </w:pPr>
      <w:r>
        <w:rPr>
          <w:rFonts w:cs="Times New Roman" w:ascii="Times New Roman" w:hAnsi="Times New Roman"/>
          <w:b/>
          <w:bCs/>
          <w:sz w:val="40"/>
          <w:szCs w:val="40"/>
          <w:lang w:val="ro-MD"/>
        </w:rPr>
        <w:t>RAPORT</w:t>
      </w:r>
    </w:p>
    <w:p>
      <w:pPr>
        <w:pStyle w:val="Normal"/>
        <w:jc w:val="center"/>
        <w:rPr>
          <w:rFonts w:ascii="Times New Roman" w:hAnsi="Times New Roman" w:cs="Times New Roman"/>
          <w:sz w:val="28"/>
          <w:szCs w:val="28"/>
          <w:lang w:val="ro-MD"/>
        </w:rPr>
      </w:pPr>
      <w:r>
        <w:rPr>
          <w:rFonts w:cs="Times New Roman" w:ascii="Times New Roman" w:hAnsi="Times New Roman"/>
          <w:sz w:val="28"/>
          <w:szCs w:val="28"/>
          <w:lang w:val="ro-MD"/>
        </w:rPr>
        <w:t>Lucrare de laborator nr. 3</w:t>
      </w:r>
    </w:p>
    <w:p>
      <w:pPr>
        <w:pStyle w:val="Normal"/>
        <w:jc w:val="center"/>
        <w:rPr>
          <w:rFonts w:ascii="Times New Roman" w:hAnsi="Times New Roman" w:cs="Times New Roman"/>
          <w:b/>
          <w:b/>
          <w:bCs/>
          <w:sz w:val="40"/>
          <w:szCs w:val="40"/>
          <w:lang w:val="ro-MD"/>
        </w:rPr>
      </w:pPr>
      <w:r>
        <w:rPr>
          <w:rFonts w:cs="Times New Roman" w:ascii="Times New Roman" w:hAnsi="Times New Roman"/>
          <w:sz w:val="28"/>
          <w:szCs w:val="28"/>
          <w:lang w:val="ro-MD"/>
        </w:rPr>
        <w:t xml:space="preserve">la cursul </w:t>
      </w:r>
      <w:r>
        <w:rPr>
          <w:rFonts w:cs="Times New Roman" w:ascii="Times New Roman" w:hAnsi="Times New Roman"/>
          <w:b/>
          <w:bCs/>
          <w:i/>
          <w:iCs/>
          <w:sz w:val="28"/>
          <w:szCs w:val="28"/>
          <w:lang w:val="ro-MD"/>
        </w:rPr>
        <w:t xml:space="preserve">„Structuri de date </w:t>
      </w:r>
      <w:r>
        <w:rPr>
          <w:rFonts w:cs="Times New Roman" w:ascii="Times New Roman" w:hAnsi="Times New Roman"/>
          <w:b/>
          <w:bCs/>
          <w:i/>
          <w:iCs/>
          <w:color w:val="000000" w:themeColor="text1"/>
          <w:sz w:val="28"/>
          <w:szCs w:val="28"/>
          <w:lang w:val="ro-MD"/>
        </w:rPr>
        <w:t>şi</w:t>
      </w:r>
      <w:r>
        <w:rPr>
          <w:rFonts w:cs="Times New Roman" w:ascii="Times New Roman" w:hAnsi="Times New Roman"/>
          <w:b/>
          <w:bCs/>
          <w:i/>
          <w:iCs/>
          <w:sz w:val="28"/>
          <w:szCs w:val="28"/>
          <w:lang w:val="ro-MD"/>
        </w:rPr>
        <w:t xml:space="preserve"> algoritmi”</w:t>
      </w:r>
    </w:p>
    <w:p>
      <w:pPr>
        <w:pStyle w:val="Normal"/>
        <w:rPr>
          <w:lang w:val="ro-MD"/>
        </w:rPr>
      </w:pPr>
      <w:r>
        <w:rPr>
          <w:rFonts w:cs="Times New Roman" w:ascii="Times New Roman" w:hAnsi="Times New Roman"/>
          <w:b/>
          <w:bCs/>
          <w:color w:val="000000" w:themeColor="text1"/>
          <w:sz w:val="28"/>
          <w:szCs w:val="28"/>
          <w:lang w:val="ro-MD"/>
        </w:rPr>
        <w:t xml:space="preserve">                            </w:t>
      </w:r>
      <w:r>
        <w:rPr/>
        <w:tab/>
        <w:tab/>
        <w:tab/>
      </w:r>
      <w:r>
        <w:rPr>
          <w:rFonts w:cs="Times New Roman" w:ascii="Times New Roman" w:hAnsi="Times New Roman"/>
          <w:b/>
          <w:bCs/>
          <w:color w:val="000000" w:themeColor="text1"/>
          <w:sz w:val="28"/>
          <w:szCs w:val="28"/>
          <w:lang w:val="ro-MD"/>
        </w:rPr>
        <w:t>Tema: Recursia</w:t>
      </w:r>
    </w:p>
    <w:p>
      <w:pPr>
        <w:pStyle w:val="Normal"/>
        <w:rPr>
          <w:rFonts w:ascii="Times New Roman" w:hAnsi="Times New Roman" w:cs="Times New Roman"/>
          <w:b/>
          <w:b/>
          <w:bCs/>
          <w:color w:val="000000" w:themeColor="text1"/>
          <w:sz w:val="28"/>
          <w:szCs w:val="28"/>
          <w:lang w:val="ro-MD"/>
        </w:rPr>
      </w:pPr>
      <w:r>
        <w:rPr>
          <w:rFonts w:cs="Times New Roman" w:ascii="Times New Roman" w:hAnsi="Times New Roman"/>
          <w:b/>
          <w:bCs/>
          <w:color w:val="000000" w:themeColor="text1"/>
          <w:sz w:val="28"/>
          <w:szCs w:val="28"/>
          <w:lang w:val="ro-MD"/>
        </w:rPr>
      </w:r>
    </w:p>
    <w:p>
      <w:pPr>
        <w:pStyle w:val="Normal"/>
        <w:jc w:val="center"/>
        <w:rPr/>
      </w:pPr>
      <w:r>
        <w:rPr/>
      </w:r>
    </w:p>
    <w:p>
      <w:pPr>
        <w:pStyle w:val="Normal"/>
        <w:jc w:val="center"/>
        <w:rPr/>
      </w:pPr>
      <w:r>
        <w:rPr/>
      </w:r>
    </w:p>
    <w:p>
      <w:pPr>
        <w:pStyle w:val="Normal"/>
        <w:rPr/>
      </w:pPr>
      <w:r>
        <w:rPr/>
      </w:r>
    </w:p>
    <w:p>
      <w:pPr>
        <w:pStyle w:val="Normal"/>
        <w:rPr>
          <w:rFonts w:ascii="Times New Roman" w:hAnsi="Times New Roman" w:cs="Times New Roman"/>
          <w:b/>
          <w:b/>
          <w:bCs/>
          <w:color w:val="000000" w:themeColor="text1"/>
          <w:sz w:val="28"/>
          <w:szCs w:val="28"/>
          <w:lang w:val="ro-RO"/>
        </w:rPr>
      </w:pPr>
      <w:r>
        <w:rPr>
          <w:rFonts w:cs="Times New Roman" w:ascii="Times New Roman" w:hAnsi="Times New Roman"/>
          <w:b/>
          <w:bCs/>
          <w:color w:val="000000" w:themeColor="text1"/>
          <w:sz w:val="28"/>
          <w:szCs w:val="28"/>
        </w:rPr>
        <w:t xml:space="preserve">A efectuat :  </w:t>
      </w:r>
      <w:r>
        <w:rPr>
          <w:rFonts w:cs="Times New Roman" w:ascii="Times New Roman" w:hAnsi="Times New Roman"/>
          <w:color w:val="000000" w:themeColor="text1"/>
          <w:sz w:val="28"/>
          <w:szCs w:val="28"/>
        </w:rPr>
        <w:t xml:space="preserve">                                    </w:t>
      </w:r>
      <w:r>
        <w:rPr/>
        <w:tab/>
      </w:r>
      <w:r>
        <w:rPr>
          <w:rFonts w:cs="Times New Roman" w:ascii="Times New Roman" w:hAnsi="Times New Roman"/>
          <w:b/>
          <w:bCs/>
          <w:color w:val="000000" w:themeColor="text1"/>
          <w:sz w:val="28"/>
          <w:szCs w:val="28"/>
        </w:rPr>
        <w:t xml:space="preserve"> St. gr. CR-221FR Serba Cristina</w:t>
      </w:r>
    </w:p>
    <w:p>
      <w:pPr>
        <w:pStyle w:val="Normal"/>
        <w:rPr>
          <w:rFonts w:ascii="Times New Roman" w:hAnsi="Times New Roman" w:cs="Times New Roman"/>
          <w:b/>
          <w:b/>
          <w:bCs/>
          <w:color w:val="000000" w:themeColor="text1"/>
          <w:sz w:val="28"/>
          <w:szCs w:val="28"/>
          <w:lang w:val="ro-RO"/>
        </w:rPr>
      </w:pPr>
      <w:r>
        <w:rPr>
          <w:rFonts w:cs="Times New Roman" w:ascii="Times New Roman" w:hAnsi="Times New Roman"/>
          <w:b/>
          <w:bCs/>
          <w:color w:val="000000" w:themeColor="text1"/>
          <w:sz w:val="28"/>
          <w:szCs w:val="28"/>
        </w:rPr>
        <w:t xml:space="preserve">A verificat:                                                               </w:t>
      </w:r>
      <w:r>
        <w:rPr>
          <w:rFonts w:cs="Times New Roman" w:ascii="Times New Roman" w:hAnsi="Times New Roman"/>
          <w:b/>
          <w:bCs/>
          <w:color w:val="000000" w:themeColor="text1"/>
          <w:sz w:val="28"/>
          <w:szCs w:val="28"/>
          <w:lang w:val="ro-RO"/>
        </w:rPr>
        <w:t>Asis.univ. Toma Olga</w:t>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rPr>
      </w:pPr>
      <w:r>
        <w:rPr>
          <w:rFonts w:cs="Times New Roman" w:ascii="Times New Roman" w:hAnsi="Times New Roman"/>
          <w:b/>
          <w:sz w:val="32"/>
        </w:rPr>
      </w:r>
    </w:p>
    <w:p>
      <w:pPr>
        <w:pStyle w:val="Normal"/>
        <w:ind w:left="450" w:hanging="0"/>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 xml:space="preserve">                                           </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Chișinău 2023</w:t>
      </w:r>
    </w:p>
    <w:p>
      <w:pPr>
        <w:pStyle w:val="Normal"/>
        <w:rPr>
          <w:rFonts w:ascii="Times New Roman" w:hAnsi="Times New Roman" w:cs="Times New Roman"/>
          <w:b/>
          <w:b/>
          <w:sz w:val="28"/>
          <w:szCs w:val="20"/>
        </w:rPr>
      </w:pPr>
      <w:r>
        <w:rPr>
          <w:rFonts w:cs="Times New Roman" w:ascii="Times New Roman" w:hAnsi="Times New Roman"/>
          <w:b/>
          <w:sz w:val="28"/>
          <w:szCs w:val="20"/>
        </w:rPr>
      </w:r>
    </w:p>
    <w:sdt>
      <w:sdtPr>
        <w:docPartObj>
          <w:docPartGallery w:val="Table of Contents"/>
          <w:docPartUnique w:val="true"/>
        </w:docPartObj>
      </w:sdtPr>
      <w:sdtContent>
        <w:p>
          <w:pPr>
            <w:pStyle w:val="ContentsHeading"/>
            <w:rPr>
              <w:b/>
              <w:b/>
              <w:bCs/>
            </w:rPr>
          </w:pPr>
          <w:r>
            <w:br w:type="page"/>
          </w:r>
          <w:r>
            <w:rPr/>
            <w:t xml:space="preserve">                                                         </w:t>
          </w:r>
          <w:r>
            <w:rPr>
              <w:b/>
              <w:bCs/>
            </w:rPr>
            <w:t>Cuprins</w:t>
          </w:r>
        </w:p>
        <w:p>
          <w:pPr>
            <w:pStyle w:val="Contents1"/>
            <w:rPr>
              <w:rFonts w:eastAsia="" w:eastAsiaTheme="minorEastAsia"/>
              <w:kern w:val="2"/>
              <w:lang w:val="ru-RU" w:eastAsia="ru-RU"/>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36204232">
            <w:r>
              <w:rPr>
                <w:webHidden/>
                <w:rStyle w:val="IndexLink"/>
              </w:rPr>
              <w:t>INTRODUCERE</w:t>
            </w:r>
            <w:r>
              <w:rPr>
                <w:webHidden/>
              </w:rPr>
              <w:fldChar w:fldCharType="begin"/>
            </w:r>
            <w:r>
              <w:rPr>
                <w:webHidden/>
              </w:rPr>
              <w:instrText xml:space="preserve">PAGEREF _Toc136204232 \h</w:instrText>
            </w:r>
            <w:r>
              <w:rPr>
                <w:webHidden/>
              </w:rPr>
              <w:fldChar w:fldCharType="separate"/>
            </w:r>
            <w:r>
              <w:rPr>
                <w:rStyle w:val="IndexLink"/>
                <w:vanish w:val="false"/>
              </w:rPr>
              <w:tab/>
              <w:t>2</w:t>
            </w:r>
            <w:r>
              <w:rPr>
                <w:webHidden/>
              </w:rPr>
              <w:fldChar w:fldCharType="end"/>
            </w:r>
          </w:hyperlink>
        </w:p>
        <w:p>
          <w:pPr>
            <w:pStyle w:val="Contents1"/>
            <w:rPr>
              <w:rFonts w:eastAsia="" w:eastAsiaTheme="minorEastAsia"/>
              <w:kern w:val="2"/>
              <w:lang w:val="ru-RU" w:eastAsia="ru-RU"/>
              <w14:ligatures w14:val="standardContextual"/>
            </w:rPr>
          </w:pPr>
          <w:hyperlink w:anchor="_Toc136204233">
            <w:r>
              <w:rPr>
                <w:webHidden/>
                <w:rStyle w:val="IndexLink"/>
              </w:rPr>
              <w:t>REALIZAREA PRACTICĂ A SARCINII DE LUCRU</w:t>
            </w:r>
            <w:r>
              <w:rPr>
                <w:webHidden/>
              </w:rPr>
              <w:fldChar w:fldCharType="begin"/>
            </w:r>
            <w:r>
              <w:rPr>
                <w:webHidden/>
              </w:rPr>
              <w:instrText xml:space="preserve">PAGEREF _Toc136204233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kern w:val="2"/>
              <w:lang w:val="ru-RU" w:eastAsia="ru-RU"/>
              <w14:ligatures w14:val="standardContextual"/>
            </w:rPr>
          </w:pPr>
          <w:hyperlink w:anchor="_Toc136204234">
            <w:r>
              <w:rPr>
                <w:webHidden/>
                <w:rStyle w:val="IndexLink"/>
              </w:rPr>
              <w:t>CONCLUZII</w:t>
            </w:r>
            <w:r>
              <w:rPr>
                <w:webHidden/>
              </w:rPr>
              <w:fldChar w:fldCharType="begin"/>
            </w:r>
            <w:r>
              <w:rPr>
                <w:webHidden/>
              </w:rPr>
              <w:instrText xml:space="preserve">PAGEREF _Toc136204234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kern w:val="2"/>
              <w:lang w:val="ru-RU" w:eastAsia="ru-RU"/>
              <w14:ligatures w14:val="standardContextual"/>
            </w:rPr>
          </w:pPr>
          <w:hyperlink w:anchor="_Toc136204235">
            <w:r>
              <w:rPr>
                <w:webHidden/>
                <w:rStyle w:val="IndexLink"/>
              </w:rPr>
              <w:t>BIBLIOGRAFIE</w:t>
            </w:r>
            <w:r>
              <w:rPr>
                <w:webHidden/>
              </w:rPr>
              <w:fldChar w:fldCharType="begin"/>
            </w:r>
            <w:r>
              <w:rPr>
                <w:webHidden/>
              </w:rPr>
              <w:instrText xml:space="preserve">PAGEREF _Toc136204235 \h</w:instrText>
            </w:r>
            <w:r>
              <w:rPr>
                <w:webHidden/>
              </w:rPr>
              <w:fldChar w:fldCharType="separate"/>
            </w:r>
            <w:r>
              <w:rPr>
                <w:rStyle w:val="IndexLink"/>
                <w:vanish w:val="false"/>
              </w:rPr>
              <w:tab/>
              <w:t>6</w:t>
            </w:r>
            <w:r>
              <w:rPr>
                <w:webHidden/>
              </w:rPr>
              <w:fldChar w:fldCharType="end"/>
            </w:r>
          </w:hyperlink>
        </w:p>
        <w:p>
          <w:pPr>
            <w:pStyle w:val="Contents1"/>
            <w:tabs>
              <w:tab w:val="clear" w:pos="9678"/>
              <w:tab w:val="right" w:pos="9675" w:leader="dot"/>
            </w:tabs>
            <w:rPr/>
          </w:pPr>
          <w:r>
            <w:rPr/>
          </w:r>
          <w:r>
            <w:rPr/>
            <w:fldChar w:fldCharType="end"/>
          </w:r>
        </w:p>
      </w:sdtContent>
    </w:sdt>
    <w:p>
      <w:pPr>
        <w:pStyle w:val="Normal"/>
        <w:spacing w:lineRule="auto" w:line="259" w:before="0" w:after="160"/>
        <w:rPr>
          <w:rFonts w:ascii="Times New Roman" w:hAnsi="Times New Roman" w:cs="Times New Roman"/>
          <w:sz w:val="24"/>
          <w:szCs w:val="24"/>
        </w:rPr>
      </w:pPr>
      <w:r>
        <w:rPr>
          <w:rFonts w:cs="Times New Roman" w:ascii="Times New Roman" w:hAnsi="Times New Roman"/>
          <w:sz w:val="24"/>
          <w:szCs w:val="24"/>
        </w:rPr>
      </w:r>
    </w:p>
    <w:p>
      <w:pPr>
        <w:pStyle w:val="Heading1"/>
        <w:rPr/>
      </w:pPr>
      <w:r>
        <w:rPr/>
        <w:t xml:space="preserve">                                                 </w:t>
      </w:r>
      <w:bookmarkStart w:id="0" w:name="_Toc89452122"/>
    </w:p>
    <w:p>
      <w:pPr>
        <w:pStyle w:val="Normal"/>
        <w:rPr>
          <w:rFonts w:ascii="Times New Roman" w:hAnsi="Times New Roman" w:eastAsia="" w:cs="" w:cstheme="majorBidi" w:eastAsiaTheme="majorEastAsia"/>
          <w:b/>
          <w:b/>
          <w:color w:val="000000" w:themeColor="text1"/>
          <w:sz w:val="28"/>
          <w:szCs w:val="32"/>
        </w:rPr>
      </w:pPr>
      <w:r>
        <w:rPr>
          <w:rFonts w:eastAsia="" w:cs="" w:cstheme="majorBidi" w:eastAsiaTheme="majorEastAsia" w:ascii="Times New Roman" w:hAnsi="Times New Roman"/>
          <w:b/>
          <w:color w:val="000000" w:themeColor="text1"/>
          <w:sz w:val="28"/>
          <w:szCs w:val="32"/>
        </w:rPr>
      </w:r>
      <w:r>
        <w:br w:type="page"/>
      </w:r>
    </w:p>
    <w:p>
      <w:pPr>
        <w:pStyle w:val="Heading1"/>
        <w:jc w:val="center"/>
        <w:rPr/>
      </w:pPr>
      <w:bookmarkStart w:id="1" w:name="_Toc136204232"/>
      <w:r>
        <w:rPr/>
        <w:t>INTRODUCERE</w:t>
      </w:r>
      <w:bookmarkEnd w:id="0"/>
      <w:bookmarkEnd w:id="1"/>
    </w:p>
    <w:p>
      <w:pPr>
        <w:pStyle w:val="NoSpacing"/>
        <w:spacing w:lineRule="auto" w:line="360"/>
        <w:rPr/>
      </w:pPr>
      <w:r>
        <w:rPr>
          <w:rFonts w:cs="Times New Roman" w:ascii="Times New Roman" w:hAnsi="Times New Roman"/>
          <w:sz w:val="24"/>
          <w:szCs w:val="24"/>
        </w:rPr>
        <w:t>Recursivitatea reprezintă un concept esențial în programarea și este utilizată pentru a rezolva probleme complexe prin împărțirea acestora în subprobleme mai mici și mai simple. Atunci când o funcție este apelată în interiorul ei însăși, aceasta creează un lanț de apeluri recursive, unde fiecare apel se încheie numai atunci când condiția de oprire este îndeplinită. Recursivitatea poate fi o tehnică puternică și versatilă în programare, dar trebuie utilizată cu atenție. Este important să avem în vedere eficiența și gestionarea stivei de apeluri recursive, deoarece funcțiile recursive pot consuma multă memorie și pot duce la depășirea stivei (stack overflow) dacă numărul de apeluri recursive este prea mare.</w:t>
      </w:r>
    </w:p>
    <w:p>
      <w:pPr>
        <w:pStyle w:val="NoSpacing"/>
        <w:spacing w:lineRule="auto" w:line="360"/>
        <w:rPr>
          <w:rFonts w:ascii="Times New Roman" w:hAnsi="Times New Roman" w:cs="Times New Roman"/>
          <w:sz w:val="24"/>
          <w:szCs w:val="24"/>
        </w:rPr>
      </w:pPr>
      <w:r>
        <w:rPr>
          <w:rFonts w:cs="Times New Roman" w:ascii="Times New Roman" w:hAnsi="Times New Roman"/>
          <w:sz w:val="24"/>
          <w:szCs w:val="24"/>
        </w:rPr>
        <w:t xml:space="preserve">În cazul dat recursia este folosită pentru calcularea integralei, folosind formula Newton-Leibniz.                                           </w:t>
      </w:r>
      <w:bookmarkStart w:id="2" w:name="_Toc89452130"/>
    </w:p>
    <w:p>
      <w:pPr>
        <w:pStyle w:val="Normal"/>
        <w:rPr>
          <w:rFonts w:ascii="Times New Roman" w:hAnsi="Times New Roman" w:eastAsia="" w:cs="" w:cstheme="majorBidi" w:eastAsiaTheme="majorEastAsia"/>
          <w:b/>
          <w:b/>
          <w:color w:val="000000" w:themeColor="text1"/>
          <w:sz w:val="28"/>
          <w:szCs w:val="32"/>
        </w:rPr>
      </w:pPr>
      <w:r>
        <w:rPr>
          <w:rFonts w:eastAsia="" w:cs="" w:cstheme="majorBidi" w:eastAsiaTheme="majorEastAsia" w:ascii="Times New Roman" w:hAnsi="Times New Roman"/>
          <w:b/>
          <w:color w:val="000000" w:themeColor="text1"/>
          <w:sz w:val="28"/>
          <w:szCs w:val="32"/>
        </w:rPr>
      </w:r>
      <w:r>
        <w:br w:type="page"/>
      </w:r>
    </w:p>
    <w:p>
      <w:pPr>
        <w:pStyle w:val="Heading1"/>
        <w:jc w:val="center"/>
        <w:rPr>
          <w:rFonts w:cs="Times New Roman"/>
          <w:i/>
          <w:i/>
          <w:iCs/>
          <w:sz w:val="24"/>
          <w:szCs w:val="24"/>
        </w:rPr>
      </w:pPr>
      <w:bookmarkStart w:id="3" w:name="_Toc136204233"/>
      <w:r>
        <w:rPr/>
        <w:t>REALIZAREA PRACTICĂ A SARCINII DE LUCRU</w:t>
      </w:r>
      <w:bookmarkEnd w:id="3"/>
    </w:p>
    <w:p>
      <w:pPr>
        <w:pStyle w:val="Normal"/>
        <w:rPr>
          <w:rFonts w:ascii="Times New Roman" w:hAnsi="Times New Roman" w:cs="Times New Roman"/>
          <w:b/>
          <w:b/>
          <w:bCs/>
          <w:sz w:val="24"/>
          <w:szCs w:val="24"/>
        </w:rPr>
      </w:pPr>
      <w:r>
        <w:rPr>
          <w:rFonts w:cs="Times New Roman" w:ascii="Times New Roman" w:hAnsi="Times New Roman"/>
          <w:b/>
          <w:bCs/>
          <w:sz w:val="24"/>
          <w:szCs w:val="24"/>
        </w:rPr>
        <w:t>Sarcina lucrării de laborator (varianta 13):</w:t>
      </w:r>
      <w:r>
        <w:rPr/>
        <w:tab/>
      </w:r>
    </w:p>
    <w:p>
      <w:pPr>
        <w:pStyle w:val="Normal"/>
        <w:rPr/>
      </w:pPr>
      <w:r>
        <w:rPr>
          <w:rFonts w:eastAsia="Times New Roman" w:cs="Times New Roman" w:ascii="Times New Roman" w:hAnsi="Times New Roman"/>
          <w:color w:val="000000" w:themeColor="text1"/>
          <w:sz w:val="24"/>
          <w:szCs w:val="24"/>
          <w:lang w:val="ro-RO"/>
        </w:rPr>
        <w:t>Să se calculeze pentru limitele indicate de integrare [a,b]:</w:t>
      </w:r>
    </w:p>
    <w:p>
      <w:pPr>
        <w:pStyle w:val="Normal"/>
        <w:rPr/>
      </w:pPr>
      <w:r>
        <w:rPr/>
        <w:drawing>
          <wp:inline distT="0" distB="0" distL="0" distR="0">
            <wp:extent cx="2647950" cy="695325"/>
            <wp:effectExtent l="0" t="0" r="0" b="0"/>
            <wp:docPr id="2" name="Picture 15508819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50881973" descr=""/>
                    <pic:cNvPicPr>
                      <a:picLocks noChangeAspect="1" noChangeArrowheads="1"/>
                    </pic:cNvPicPr>
                  </pic:nvPicPr>
                  <pic:blipFill>
                    <a:blip r:embed="rId3"/>
                    <a:stretch>
                      <a:fillRect/>
                    </a:stretch>
                  </pic:blipFill>
                  <pic:spPr bwMode="auto">
                    <a:xfrm>
                      <a:off x="0" y="0"/>
                      <a:ext cx="2647950" cy="695325"/>
                    </a:xfrm>
                    <a:prstGeom prst="rect">
                      <a:avLst/>
                    </a:prstGeom>
                  </pic:spPr>
                </pic:pic>
              </a:graphicData>
            </a:graphic>
          </wp:inline>
        </w:drawing>
      </w:r>
    </w:p>
    <w:tbl>
      <w:tblPr>
        <w:tblStyle w:val="TableGrid"/>
        <w:tblW w:w="8971" w:type="dxa"/>
        <w:jc w:val="left"/>
        <w:tblInd w:w="709" w:type="dxa"/>
        <w:tblLayout w:type="fixed"/>
        <w:tblCellMar>
          <w:top w:w="0" w:type="dxa"/>
          <w:left w:w="108" w:type="dxa"/>
          <w:bottom w:w="0" w:type="dxa"/>
          <w:right w:w="108" w:type="dxa"/>
        </w:tblCellMar>
        <w:tblLook w:val="06a0" w:noHBand="1" w:noVBand="1" w:firstColumn="1" w:lastRow="0" w:lastColumn="0" w:firstRow="1"/>
      </w:tblPr>
      <w:tblGrid>
        <w:gridCol w:w="8971"/>
      </w:tblGrid>
      <w:tr>
        <w:trPr>
          <w:trHeight w:val="300" w:hRule="atLeast"/>
        </w:trPr>
        <w:tc>
          <w:tcPr>
            <w:tcW w:w="8971" w:type="dxa"/>
            <w:tcBorders/>
          </w:tcPr>
          <w:p>
            <w:pPr>
              <w:pStyle w:val="Normal"/>
              <w:widowControl/>
              <w:spacing w:lineRule="exact" w:line="285" w:before="0" w:after="0"/>
              <w:ind w:left="709" w:hanging="0"/>
              <w:jc w:val="both"/>
              <w:rPr>
                <w:rFonts w:ascii="Calibri" w:hAnsi="Calibri" w:eastAsia="Calibri"/>
                <w:kern w:val="0"/>
                <w:lang w:val="en-US" w:eastAsia="en-US" w:bidi="ar-SA"/>
              </w:rPr>
            </w:pPr>
            <w:r>
              <w:rPr>
                <w:rFonts w:eastAsia="Calibri" w:cs="Calibri"/>
                <w:color w:val="AF00DB"/>
                <w:kern w:val="0"/>
                <w:sz w:val="21"/>
                <w:szCs w:val="21"/>
                <w:lang w:val="en-US" w:eastAsia="en-US" w:bidi="ar-SA"/>
              </w:rPr>
              <w:t>#include</w:t>
            </w:r>
            <w:r>
              <w:rPr>
                <w:rFonts w:eastAsia="Calibri" w:cs="Calibri"/>
                <w:color w:val="0000FF"/>
                <w:kern w:val="0"/>
                <w:sz w:val="21"/>
                <w:szCs w:val="21"/>
                <w:lang w:val="en-US" w:eastAsia="en-US" w:bidi="ar-SA"/>
              </w:rPr>
              <w:t xml:space="preserve"> </w:t>
            </w:r>
            <w:r>
              <w:rPr>
                <w:rFonts w:eastAsia="Calibri" w:cs="Calibri"/>
                <w:color w:val="A31515"/>
                <w:kern w:val="0"/>
                <w:sz w:val="21"/>
                <w:szCs w:val="21"/>
                <w:lang w:val="en-US" w:eastAsia="en-US" w:bidi="ar-SA"/>
              </w:rPr>
              <w:t>&lt;stdio.h&gt;</w:t>
            </w:r>
          </w:p>
          <w:p>
            <w:pPr>
              <w:pStyle w:val="Normal"/>
              <w:widowControl/>
              <w:spacing w:lineRule="exact" w:line="285" w:before="0" w:after="0"/>
              <w:ind w:left="709" w:hanging="0"/>
              <w:jc w:val="both"/>
              <w:rPr>
                <w:rFonts w:ascii="Calibri" w:hAnsi="Calibri" w:eastAsia="Calibri"/>
                <w:kern w:val="0"/>
                <w:lang w:val="en-US" w:eastAsia="en-US" w:bidi="ar-SA"/>
              </w:rPr>
            </w:pPr>
            <w:r>
              <w:rPr>
                <w:rFonts w:eastAsia="Calibri" w:cs="Calibri"/>
                <w:color w:val="AF00DB"/>
                <w:kern w:val="0"/>
                <w:sz w:val="21"/>
                <w:szCs w:val="21"/>
                <w:lang w:val="en-US" w:eastAsia="en-US" w:bidi="ar-SA"/>
              </w:rPr>
              <w:t>#include</w:t>
            </w:r>
            <w:r>
              <w:rPr>
                <w:rFonts w:eastAsia="Calibri" w:cs="Calibri"/>
                <w:color w:val="0000FF"/>
                <w:kern w:val="0"/>
                <w:sz w:val="21"/>
                <w:szCs w:val="21"/>
                <w:lang w:val="en-US" w:eastAsia="en-US" w:bidi="ar-SA"/>
              </w:rPr>
              <w:t xml:space="preserve"> </w:t>
            </w:r>
            <w:r>
              <w:rPr>
                <w:rFonts w:eastAsia="Calibri" w:cs="Calibri"/>
                <w:color w:val="A31515"/>
                <w:kern w:val="0"/>
                <w:sz w:val="21"/>
                <w:szCs w:val="21"/>
                <w:lang w:val="en-US" w:eastAsia="en-US" w:bidi="ar-SA"/>
              </w:rPr>
              <w:t>&lt;math.h&gt;</w:t>
            </w:r>
          </w:p>
          <w:p>
            <w:pPr>
              <w:pStyle w:val="Normal"/>
              <w:widowControl/>
              <w:spacing w:lineRule="exact" w:line="285" w:before="0" w:after="0"/>
              <w:ind w:left="709" w:hanging="0"/>
              <w:jc w:val="both"/>
              <w:rPr>
                <w:kern w:val="0"/>
                <w:lang w:val="en-US" w:eastAsia="en-US" w:bidi="ar-SA"/>
              </w:rPr>
            </w:pPr>
            <w:r>
              <w:rPr>
                <w:rFonts w:eastAsia="Calibri" w:cs="Calibri"/>
                <w:color w:val="008000"/>
                <w:kern w:val="0"/>
                <w:sz w:val="21"/>
                <w:szCs w:val="21"/>
                <w:lang w:val="en-US" w:eastAsia="en-US" w:bidi="ar-SA"/>
              </w:rPr>
              <w:t>/* Să se calculeze pentru limitele indicate de integrare [a,b]: */</w:t>
            </w:r>
          </w:p>
          <w:p>
            <w:pPr>
              <w:pStyle w:val="Normal"/>
              <w:widowControl/>
              <w:spacing w:lineRule="exact" w:line="285" w:before="0" w:after="0"/>
              <w:ind w:left="709" w:hanging="0"/>
              <w:jc w:val="both"/>
              <w:rPr>
                <w:rFonts w:ascii="Calibri" w:hAnsi="Calibri" w:eastAsia="Calibri" w:cs=""/>
                <w:kern w:val="0"/>
                <w:sz w:val="22"/>
                <w:szCs w:val="22"/>
                <w:lang w:val="en-US" w:eastAsia="en-US" w:bidi="ar-SA"/>
              </w:rPr>
            </w:pPr>
            <w:r>
              <w:rPr>
                <w:rFonts w:eastAsia="Calibri" w:cs=""/>
                <w:kern w:val="0"/>
                <w:sz w:val="22"/>
                <w:szCs w:val="22"/>
                <w:lang w:val="en-US" w:eastAsia="en-US" w:bidi="ar-SA"/>
              </w:rPr>
              <w:br/>
            </w:r>
          </w:p>
          <w:p>
            <w:pPr>
              <w:pStyle w:val="Normal"/>
              <w:widowControl/>
              <w:spacing w:lineRule="exact" w:line="285" w:before="0" w:after="0"/>
              <w:ind w:left="709" w:hanging="0"/>
              <w:jc w:val="both"/>
              <w:rPr>
                <w:rFonts w:ascii="Calibri" w:hAnsi="Calibri" w:eastAsia="Calibri"/>
                <w:kern w:val="0"/>
                <w:lang w:val="en-US" w:eastAsia="en-US" w:bidi="ar-SA"/>
              </w:rPr>
            </w:pPr>
            <w:r>
              <w:rPr>
                <w:rFonts w:eastAsia="Calibri" w:cs="Calibri"/>
                <w:color w:val="0000FF"/>
                <w:kern w:val="0"/>
                <w:sz w:val="21"/>
                <w:szCs w:val="21"/>
                <w:lang w:val="en-US" w:eastAsia="en-US" w:bidi="ar-SA"/>
              </w:rPr>
              <w:t>float</w:t>
            </w:r>
            <w:r>
              <w:rPr>
                <w:rFonts w:eastAsia="Calibri" w:cs="Calibri"/>
                <w:color w:val="3B3B3B"/>
                <w:kern w:val="0"/>
                <w:sz w:val="21"/>
                <w:szCs w:val="21"/>
                <w:lang w:val="en-US" w:eastAsia="en-US" w:bidi="ar-SA"/>
              </w:rPr>
              <w:t xml:space="preserve"> </w:t>
            </w:r>
            <w:r>
              <w:rPr>
                <w:rFonts w:eastAsia="Calibri" w:cs="Calibri"/>
                <w:color w:val="795E26"/>
                <w:kern w:val="0"/>
                <w:sz w:val="21"/>
                <w:szCs w:val="21"/>
                <w:lang w:val="en-US" w:eastAsia="en-US" w:bidi="ar-SA"/>
              </w:rPr>
              <w:t>integral</w:t>
            </w:r>
            <w:r>
              <w:rPr>
                <w:rFonts w:eastAsia="Calibri" w:cs="Calibri"/>
                <w:color w:val="3B3B3B"/>
                <w:kern w:val="0"/>
                <w:sz w:val="21"/>
                <w:szCs w:val="21"/>
                <w:lang w:val="en-US" w:eastAsia="en-US" w:bidi="ar-SA"/>
              </w:rPr>
              <w:t>(</w:t>
            </w:r>
            <w:r>
              <w:rPr>
                <w:rFonts w:eastAsia="Calibri" w:cs="Calibri"/>
                <w:color w:val="0000FF"/>
                <w:kern w:val="0"/>
                <w:sz w:val="21"/>
                <w:szCs w:val="21"/>
                <w:lang w:val="en-US" w:eastAsia="en-US" w:bidi="ar-SA"/>
              </w:rPr>
              <w:t>float</w:t>
            </w:r>
            <w:r>
              <w:rPr>
                <w:rFonts w:eastAsia="Calibri" w:cs="Calibri"/>
                <w:color w:val="3B3B3B"/>
                <w:kern w:val="0"/>
                <w:sz w:val="21"/>
                <w:szCs w:val="21"/>
                <w:lang w:val="en-US" w:eastAsia="en-US" w:bidi="ar-SA"/>
              </w:rPr>
              <w:t xml:space="preserve"> </w:t>
            </w:r>
            <w:r>
              <w:rPr>
                <w:rFonts w:eastAsia="Calibri" w:cs="Calibri"/>
                <w:color w:val="001080"/>
                <w:kern w:val="0"/>
                <w:sz w:val="21"/>
                <w:szCs w:val="21"/>
                <w:lang w:val="en-US" w:eastAsia="en-US" w:bidi="ar-SA"/>
              </w:rPr>
              <w:t>A</w:t>
            </w:r>
            <w:r>
              <w:rPr>
                <w:rFonts w:eastAsia="Calibri" w:cs="Calibri"/>
                <w:color w:val="3B3B3B"/>
                <w:kern w:val="0"/>
                <w:sz w:val="21"/>
                <w:szCs w:val="21"/>
                <w:lang w:val="en-US" w:eastAsia="en-US" w:bidi="ar-SA"/>
              </w:rPr>
              <w:t xml:space="preserve">, </w:t>
            </w:r>
            <w:r>
              <w:rPr>
                <w:rFonts w:eastAsia="Calibri" w:cs="Calibri"/>
                <w:color w:val="0000FF"/>
                <w:kern w:val="0"/>
                <w:sz w:val="21"/>
                <w:szCs w:val="21"/>
                <w:lang w:val="en-US" w:eastAsia="en-US" w:bidi="ar-SA"/>
              </w:rPr>
              <w:t>float</w:t>
            </w:r>
            <w:r>
              <w:rPr>
                <w:rFonts w:eastAsia="Calibri" w:cs="Calibri"/>
                <w:color w:val="3B3B3B"/>
                <w:kern w:val="0"/>
                <w:sz w:val="21"/>
                <w:szCs w:val="21"/>
                <w:lang w:val="en-US" w:eastAsia="en-US" w:bidi="ar-SA"/>
              </w:rPr>
              <w:t xml:space="preserve"> </w:t>
            </w:r>
            <w:r>
              <w:rPr>
                <w:rFonts w:eastAsia="Calibri" w:cs="Calibri"/>
                <w:color w:val="001080"/>
                <w:kern w:val="0"/>
                <w:sz w:val="21"/>
                <w:szCs w:val="21"/>
                <w:lang w:val="en-US" w:eastAsia="en-US" w:bidi="ar-SA"/>
              </w:rPr>
              <w:t>B</w:t>
            </w:r>
            <w:r>
              <w:rPr>
                <w:rFonts w:eastAsia="Calibri" w:cs="Calibri"/>
                <w:color w:val="3B3B3B"/>
                <w:kern w:val="0"/>
                <w:sz w:val="21"/>
                <w:szCs w:val="21"/>
                <w:lang w:val="en-US" w:eastAsia="en-US" w:bidi="ar-SA"/>
              </w:rPr>
              <w:t xml:space="preserve">, </w:t>
            </w:r>
            <w:r>
              <w:rPr>
                <w:rFonts w:eastAsia="Calibri" w:cs="Calibri"/>
                <w:color w:val="0000FF"/>
                <w:kern w:val="0"/>
                <w:sz w:val="21"/>
                <w:szCs w:val="21"/>
                <w:lang w:val="en-US" w:eastAsia="en-US" w:bidi="ar-SA"/>
              </w:rPr>
              <w:t>int</w:t>
            </w:r>
            <w:r>
              <w:rPr>
                <w:rFonts w:eastAsia="Calibri" w:cs="Calibri"/>
                <w:color w:val="3B3B3B"/>
                <w:kern w:val="0"/>
                <w:sz w:val="21"/>
                <w:szCs w:val="21"/>
                <w:lang w:val="en-US" w:eastAsia="en-US" w:bidi="ar-SA"/>
              </w:rPr>
              <w:t xml:space="preserve"> </w:t>
            </w:r>
            <w:r>
              <w:rPr>
                <w:rFonts w:eastAsia="Calibri" w:cs="Calibri"/>
                <w:color w:val="001080"/>
                <w:kern w:val="0"/>
                <w:sz w:val="21"/>
                <w:szCs w:val="21"/>
                <w:lang w:val="en-US" w:eastAsia="en-US" w:bidi="ar-SA"/>
              </w:rPr>
              <w:t>n</w:t>
            </w:r>
            <w:r>
              <w:rPr>
                <w:rFonts w:eastAsia="Calibri" w:cs="Calibri"/>
                <w:color w:val="3B3B3B"/>
                <w:kern w:val="0"/>
                <w:sz w:val="21"/>
                <w:szCs w:val="21"/>
                <w:lang w:val="en-US" w:eastAsia="en-US" w:bidi="ar-SA"/>
              </w:rPr>
              <w:t>)</w:t>
            </w:r>
          </w:p>
          <w:p>
            <w:pPr>
              <w:pStyle w:val="Normal"/>
              <w:widowControl/>
              <w:spacing w:lineRule="exact" w:line="285" w:before="0" w:after="0"/>
              <w:ind w:left="709" w:hanging="0"/>
              <w:jc w:val="both"/>
              <w:rPr>
                <w:kern w:val="0"/>
                <w:lang w:val="en-US" w:eastAsia="en-US" w:bidi="ar-SA"/>
              </w:rPr>
            </w:pPr>
            <w:r>
              <w:rPr>
                <w:rFonts w:eastAsia="Calibri" w:cs="Calibri"/>
                <w:color w:val="3B3B3B"/>
                <w:kern w:val="0"/>
                <w:sz w:val="21"/>
                <w:szCs w:val="21"/>
                <w:lang w:val="en-US" w:eastAsia="en-US" w:bidi="ar-SA"/>
              </w:rPr>
              <w:t>{</w:t>
            </w:r>
          </w:p>
          <w:p>
            <w:pPr>
              <w:pStyle w:val="Normal"/>
              <w:widowControl/>
              <w:spacing w:lineRule="exact" w:line="285" w:before="0" w:after="0"/>
              <w:ind w:left="709" w:hanging="0"/>
              <w:jc w:val="both"/>
              <w:rPr>
                <w:rFonts w:ascii="Calibri" w:hAnsi="Calibri" w:eastAsia="Calibri"/>
                <w:kern w:val="0"/>
                <w:lang w:val="en-US" w:eastAsia="en-US" w:bidi="ar-SA"/>
              </w:rPr>
            </w:pPr>
            <w:r>
              <w:rPr>
                <w:rFonts w:eastAsia="Calibri" w:cs="Calibri"/>
                <w:color w:val="AF00DB"/>
                <w:kern w:val="0"/>
                <w:sz w:val="21"/>
                <w:szCs w:val="21"/>
                <w:lang w:val="en-US" w:eastAsia="en-US" w:bidi="ar-SA"/>
              </w:rPr>
              <w:t>if</w:t>
            </w:r>
            <w:r>
              <w:rPr>
                <w:rFonts w:eastAsia="Calibri" w:cs="Calibri"/>
                <w:color w:val="3B3B3B"/>
                <w:kern w:val="0"/>
                <w:sz w:val="21"/>
                <w:szCs w:val="21"/>
                <w:lang w:val="en-US" w:eastAsia="en-US" w:bidi="ar-SA"/>
              </w:rPr>
              <w:t xml:space="preserve">(n </w:t>
            </w:r>
            <w:r>
              <w:rPr>
                <w:rFonts w:eastAsia="Calibri" w:cs="Calibri"/>
                <w:color w:val="000000" w:themeColor="text1"/>
                <w:kern w:val="0"/>
                <w:sz w:val="21"/>
                <w:szCs w:val="21"/>
                <w:lang w:val="en-US" w:eastAsia="en-US" w:bidi="ar-SA"/>
              </w:rPr>
              <w:t>&gt;</w:t>
            </w:r>
            <w:r>
              <w:rPr>
                <w:rFonts w:eastAsia="Calibri" w:cs="Calibri"/>
                <w:color w:val="3B3B3B"/>
                <w:kern w:val="0"/>
                <w:sz w:val="21"/>
                <w:szCs w:val="21"/>
                <w:lang w:val="en-US" w:eastAsia="en-US" w:bidi="ar-SA"/>
              </w:rPr>
              <w:t xml:space="preserve"> </w:t>
            </w:r>
            <w:r>
              <w:rPr>
                <w:rFonts w:eastAsia="Calibri" w:cs="Calibri"/>
                <w:color w:val="098658"/>
                <w:kern w:val="0"/>
                <w:sz w:val="21"/>
                <w:szCs w:val="21"/>
                <w:lang w:val="en-US" w:eastAsia="en-US" w:bidi="ar-SA"/>
              </w:rPr>
              <w:t>1</w:t>
            </w:r>
            <w:r>
              <w:rPr>
                <w:rFonts w:eastAsia="Calibri" w:cs="Calibri"/>
                <w:color w:val="3B3B3B"/>
                <w:kern w:val="0"/>
                <w:sz w:val="21"/>
                <w:szCs w:val="21"/>
                <w:lang w:val="en-US" w:eastAsia="en-US" w:bidi="ar-SA"/>
              </w:rPr>
              <w:t xml:space="preserve">) </w:t>
            </w:r>
            <w:r>
              <w:rPr>
                <w:rFonts w:eastAsia="Calibri" w:cs="Calibri"/>
                <w:color w:val="AF00DB"/>
                <w:kern w:val="0"/>
                <w:sz w:val="21"/>
                <w:szCs w:val="21"/>
                <w:lang w:val="en-US" w:eastAsia="en-US" w:bidi="ar-SA"/>
              </w:rPr>
              <w:t>return</w:t>
            </w:r>
            <w:r>
              <w:rPr>
                <w:rFonts w:eastAsia="Calibri" w:cs="Calibri"/>
                <w:color w:val="3B3B3B"/>
                <w:kern w:val="0"/>
                <w:sz w:val="21"/>
                <w:szCs w:val="21"/>
                <w:lang w:val="en-US" w:eastAsia="en-US" w:bidi="ar-SA"/>
              </w:rPr>
              <w:t xml:space="preserve"> ((B</w:t>
            </w:r>
            <w:r>
              <w:rPr>
                <w:rFonts w:eastAsia="Calibri" w:cs="Calibri"/>
                <w:color w:val="000000" w:themeColor="text1"/>
                <w:kern w:val="0"/>
                <w:sz w:val="21"/>
                <w:szCs w:val="21"/>
                <w:lang w:val="en-US" w:eastAsia="en-US" w:bidi="ar-SA"/>
              </w:rPr>
              <w:t>*</w:t>
            </w:r>
            <w:r>
              <w:rPr>
                <w:rFonts w:eastAsia="Calibri" w:cs="Calibri"/>
                <w:color w:val="795E26"/>
                <w:kern w:val="0"/>
                <w:sz w:val="21"/>
                <w:szCs w:val="21"/>
                <w:lang w:val="en-US" w:eastAsia="en-US" w:bidi="ar-SA"/>
              </w:rPr>
              <w:t>pow</w:t>
            </w:r>
            <w:r>
              <w:rPr>
                <w:rFonts w:eastAsia="Calibri" w:cs="Calibri"/>
                <w:color w:val="3B3B3B"/>
                <w:kern w:val="0"/>
                <w:sz w:val="21"/>
                <w:szCs w:val="21"/>
                <w:lang w:val="en-US" w:eastAsia="en-US" w:bidi="ar-SA"/>
              </w:rPr>
              <w:t>(</w:t>
            </w:r>
            <w:r>
              <w:rPr>
                <w:rFonts w:eastAsia="Calibri" w:cs="Calibri"/>
                <w:color w:val="795E26"/>
                <w:kern w:val="0"/>
                <w:sz w:val="21"/>
                <w:szCs w:val="21"/>
                <w:lang w:val="en-US" w:eastAsia="en-US" w:bidi="ar-SA"/>
              </w:rPr>
              <w:t>log</w:t>
            </w:r>
            <w:r>
              <w:rPr>
                <w:rFonts w:eastAsia="Calibri" w:cs="Calibri"/>
                <w:color w:val="3B3B3B"/>
                <w:kern w:val="0"/>
                <w:sz w:val="21"/>
                <w:szCs w:val="21"/>
                <w:lang w:val="en-US" w:eastAsia="en-US" w:bidi="ar-SA"/>
              </w:rPr>
              <w:t xml:space="preserve">(B), n) </w:t>
            </w:r>
            <w:r>
              <w:rPr>
                <w:rFonts w:eastAsia="Calibri" w:cs="Calibri"/>
                <w:color w:val="000000" w:themeColor="text1"/>
                <w:kern w:val="0"/>
                <w:sz w:val="21"/>
                <w:szCs w:val="21"/>
                <w:lang w:val="en-US" w:eastAsia="en-US" w:bidi="ar-SA"/>
              </w:rPr>
              <w:t>-</w:t>
            </w:r>
            <w:r>
              <w:rPr>
                <w:rFonts w:eastAsia="Calibri" w:cs="Calibri"/>
                <w:color w:val="3B3B3B"/>
                <w:kern w:val="0"/>
                <w:sz w:val="21"/>
                <w:szCs w:val="21"/>
                <w:lang w:val="en-US" w:eastAsia="en-US" w:bidi="ar-SA"/>
              </w:rPr>
              <w:t xml:space="preserve"> n</w:t>
            </w:r>
            <w:r>
              <w:rPr>
                <w:rFonts w:eastAsia="Calibri" w:cs="Calibri"/>
                <w:color w:val="000000" w:themeColor="text1"/>
                <w:kern w:val="0"/>
                <w:sz w:val="21"/>
                <w:szCs w:val="21"/>
                <w:lang w:val="en-US" w:eastAsia="en-US" w:bidi="ar-SA"/>
              </w:rPr>
              <w:t>*</w:t>
            </w:r>
            <w:r>
              <w:rPr>
                <w:rFonts w:eastAsia="Calibri" w:cs="Calibri"/>
                <w:color w:val="795E26"/>
                <w:kern w:val="0"/>
                <w:sz w:val="21"/>
                <w:szCs w:val="21"/>
                <w:lang w:val="en-US" w:eastAsia="en-US" w:bidi="ar-SA"/>
              </w:rPr>
              <w:t>integral</w:t>
            </w:r>
            <w:r>
              <w:rPr>
                <w:rFonts w:eastAsia="Calibri" w:cs="Calibri"/>
                <w:color w:val="3B3B3B"/>
                <w:kern w:val="0"/>
                <w:sz w:val="21"/>
                <w:szCs w:val="21"/>
                <w:lang w:val="en-US" w:eastAsia="en-US" w:bidi="ar-SA"/>
              </w:rPr>
              <w:t>(A, B, n</w:t>
            </w:r>
            <w:r>
              <w:rPr>
                <w:rFonts w:eastAsia="Calibri" w:cs="Calibri"/>
                <w:color w:val="000000" w:themeColor="text1"/>
                <w:kern w:val="0"/>
                <w:sz w:val="21"/>
                <w:szCs w:val="21"/>
                <w:lang w:val="en-US" w:eastAsia="en-US" w:bidi="ar-SA"/>
              </w:rPr>
              <w:t>-</w:t>
            </w:r>
            <w:r>
              <w:rPr>
                <w:rFonts w:eastAsia="Calibri" w:cs="Calibri"/>
                <w:color w:val="098658"/>
                <w:kern w:val="0"/>
                <w:sz w:val="21"/>
                <w:szCs w:val="21"/>
                <w:lang w:val="en-US" w:eastAsia="en-US" w:bidi="ar-SA"/>
              </w:rPr>
              <w:t>1</w:t>
            </w:r>
            <w:r>
              <w:rPr>
                <w:rFonts w:eastAsia="Calibri" w:cs="Calibri"/>
                <w:color w:val="3B3B3B"/>
                <w:kern w:val="0"/>
                <w:sz w:val="21"/>
                <w:szCs w:val="21"/>
                <w:lang w:val="en-US" w:eastAsia="en-US" w:bidi="ar-SA"/>
              </w:rPr>
              <w:t xml:space="preserve">)) </w:t>
            </w:r>
            <w:r>
              <w:rPr>
                <w:rFonts w:eastAsia="Calibri" w:cs="Calibri"/>
                <w:color w:val="000000" w:themeColor="text1"/>
                <w:kern w:val="0"/>
                <w:sz w:val="21"/>
                <w:szCs w:val="21"/>
                <w:lang w:val="en-US" w:eastAsia="en-US" w:bidi="ar-SA"/>
              </w:rPr>
              <w:t>-</w:t>
            </w:r>
            <w:r>
              <w:rPr>
                <w:rFonts w:eastAsia="Calibri" w:cs="Calibri"/>
                <w:color w:val="3B3B3B"/>
                <w:kern w:val="0"/>
                <w:sz w:val="21"/>
                <w:szCs w:val="21"/>
                <w:lang w:val="en-US" w:eastAsia="en-US" w:bidi="ar-SA"/>
              </w:rPr>
              <w:t xml:space="preserve"> (A</w:t>
            </w:r>
            <w:r>
              <w:rPr>
                <w:rFonts w:eastAsia="Calibri" w:cs="Calibri"/>
                <w:color w:val="000000" w:themeColor="text1"/>
                <w:kern w:val="0"/>
                <w:sz w:val="21"/>
                <w:szCs w:val="21"/>
                <w:lang w:val="en-US" w:eastAsia="en-US" w:bidi="ar-SA"/>
              </w:rPr>
              <w:t>*</w:t>
            </w:r>
            <w:r>
              <w:rPr>
                <w:rFonts w:eastAsia="Calibri" w:cs="Calibri"/>
                <w:color w:val="795E26"/>
                <w:kern w:val="0"/>
                <w:sz w:val="21"/>
                <w:szCs w:val="21"/>
                <w:lang w:val="en-US" w:eastAsia="en-US" w:bidi="ar-SA"/>
              </w:rPr>
              <w:t>pow</w:t>
            </w:r>
            <w:r>
              <w:rPr>
                <w:rFonts w:eastAsia="Calibri" w:cs="Calibri"/>
                <w:color w:val="3B3B3B"/>
                <w:kern w:val="0"/>
                <w:sz w:val="21"/>
                <w:szCs w:val="21"/>
                <w:lang w:val="en-US" w:eastAsia="en-US" w:bidi="ar-SA"/>
              </w:rPr>
              <w:t>(</w:t>
            </w:r>
            <w:r>
              <w:rPr>
                <w:rFonts w:eastAsia="Calibri" w:cs="Calibri"/>
                <w:color w:val="795E26"/>
                <w:kern w:val="0"/>
                <w:sz w:val="21"/>
                <w:szCs w:val="21"/>
                <w:lang w:val="en-US" w:eastAsia="en-US" w:bidi="ar-SA"/>
              </w:rPr>
              <w:t>log</w:t>
            </w:r>
            <w:r>
              <w:rPr>
                <w:rFonts w:eastAsia="Calibri" w:cs="Calibri"/>
                <w:color w:val="3B3B3B"/>
                <w:kern w:val="0"/>
                <w:sz w:val="21"/>
                <w:szCs w:val="21"/>
                <w:lang w:val="en-US" w:eastAsia="en-US" w:bidi="ar-SA"/>
              </w:rPr>
              <w:t xml:space="preserve">(A), n) </w:t>
            </w:r>
            <w:r>
              <w:rPr>
                <w:rFonts w:eastAsia="Calibri" w:cs="Calibri"/>
                <w:color w:val="000000" w:themeColor="text1"/>
                <w:kern w:val="0"/>
                <w:sz w:val="21"/>
                <w:szCs w:val="21"/>
                <w:lang w:val="en-US" w:eastAsia="en-US" w:bidi="ar-SA"/>
              </w:rPr>
              <w:t>-</w:t>
            </w:r>
            <w:r>
              <w:rPr>
                <w:rFonts w:eastAsia="Calibri" w:cs="Calibri"/>
                <w:color w:val="3B3B3B"/>
                <w:kern w:val="0"/>
                <w:sz w:val="21"/>
                <w:szCs w:val="21"/>
                <w:lang w:val="en-US" w:eastAsia="en-US" w:bidi="ar-SA"/>
              </w:rPr>
              <w:t xml:space="preserve"> n</w:t>
            </w:r>
            <w:r>
              <w:rPr>
                <w:rFonts w:eastAsia="Calibri" w:cs="Calibri"/>
                <w:color w:val="000000" w:themeColor="text1"/>
                <w:kern w:val="0"/>
                <w:sz w:val="21"/>
                <w:szCs w:val="21"/>
                <w:lang w:val="en-US" w:eastAsia="en-US" w:bidi="ar-SA"/>
              </w:rPr>
              <w:t>*</w:t>
            </w:r>
            <w:r>
              <w:rPr>
                <w:rFonts w:eastAsia="Calibri" w:cs="Calibri"/>
                <w:color w:val="795E26"/>
                <w:kern w:val="0"/>
                <w:sz w:val="21"/>
                <w:szCs w:val="21"/>
                <w:lang w:val="en-US" w:eastAsia="en-US" w:bidi="ar-SA"/>
              </w:rPr>
              <w:t>integral</w:t>
            </w:r>
            <w:r>
              <w:rPr>
                <w:rFonts w:eastAsia="Calibri" w:cs="Calibri"/>
                <w:color w:val="3B3B3B"/>
                <w:kern w:val="0"/>
                <w:sz w:val="21"/>
                <w:szCs w:val="21"/>
                <w:lang w:val="en-US" w:eastAsia="en-US" w:bidi="ar-SA"/>
              </w:rPr>
              <w:t>(A, B, n</w:t>
            </w:r>
            <w:r>
              <w:rPr>
                <w:rFonts w:eastAsia="Calibri" w:cs="Calibri"/>
                <w:color w:val="000000" w:themeColor="text1"/>
                <w:kern w:val="0"/>
                <w:sz w:val="21"/>
                <w:szCs w:val="21"/>
                <w:lang w:val="en-US" w:eastAsia="en-US" w:bidi="ar-SA"/>
              </w:rPr>
              <w:t>-</w:t>
            </w:r>
            <w:r>
              <w:rPr>
                <w:rFonts w:eastAsia="Calibri" w:cs="Calibri"/>
                <w:color w:val="098658"/>
                <w:kern w:val="0"/>
                <w:sz w:val="21"/>
                <w:szCs w:val="21"/>
                <w:lang w:val="en-US" w:eastAsia="en-US" w:bidi="ar-SA"/>
              </w:rPr>
              <w:t>1</w:t>
            </w:r>
            <w:r>
              <w:rPr>
                <w:rFonts w:eastAsia="Calibri" w:cs="Calibri"/>
                <w:color w:val="3B3B3B"/>
                <w:kern w:val="0"/>
                <w:sz w:val="21"/>
                <w:szCs w:val="21"/>
                <w:lang w:val="en-US" w:eastAsia="en-US" w:bidi="ar-SA"/>
              </w:rPr>
              <w:t>)));</w:t>
            </w:r>
          </w:p>
          <w:p>
            <w:pPr>
              <w:pStyle w:val="Normal"/>
              <w:widowControl/>
              <w:spacing w:lineRule="exact" w:line="285" w:before="0" w:after="0"/>
              <w:ind w:left="709" w:hanging="0"/>
              <w:jc w:val="both"/>
              <w:rPr>
                <w:rFonts w:ascii="Calibri" w:hAnsi="Calibri" w:eastAsia="Calibri"/>
                <w:kern w:val="0"/>
                <w:lang w:val="en-US" w:eastAsia="en-US" w:bidi="ar-SA"/>
              </w:rPr>
            </w:pPr>
            <w:r>
              <w:rPr>
                <w:rFonts w:eastAsia="Calibri" w:cs="Calibri"/>
                <w:color w:val="AF00DB"/>
                <w:kern w:val="0"/>
                <w:sz w:val="21"/>
                <w:szCs w:val="21"/>
                <w:lang w:val="en-US" w:eastAsia="en-US" w:bidi="ar-SA"/>
              </w:rPr>
              <w:t>else</w:t>
            </w:r>
            <w:r>
              <w:rPr>
                <w:rFonts w:eastAsia="Calibri" w:cs="Calibri"/>
                <w:color w:val="3B3B3B"/>
                <w:kern w:val="0"/>
                <w:sz w:val="21"/>
                <w:szCs w:val="21"/>
                <w:lang w:val="en-US" w:eastAsia="en-US" w:bidi="ar-SA"/>
              </w:rPr>
              <w:t xml:space="preserve"> </w:t>
            </w:r>
            <w:r>
              <w:rPr>
                <w:rFonts w:eastAsia="Calibri" w:cs="Calibri"/>
                <w:color w:val="AF00DB"/>
                <w:kern w:val="0"/>
                <w:sz w:val="21"/>
                <w:szCs w:val="21"/>
                <w:lang w:val="en-US" w:eastAsia="en-US" w:bidi="ar-SA"/>
              </w:rPr>
              <w:t>if</w:t>
            </w:r>
            <w:r>
              <w:rPr>
                <w:rFonts w:eastAsia="Calibri" w:cs="Calibri"/>
                <w:color w:val="3B3B3B"/>
                <w:kern w:val="0"/>
                <w:sz w:val="21"/>
                <w:szCs w:val="21"/>
                <w:lang w:val="en-US" w:eastAsia="en-US" w:bidi="ar-SA"/>
              </w:rPr>
              <w:t xml:space="preserve">(n </w:t>
            </w:r>
            <w:r>
              <w:rPr>
                <w:rFonts w:eastAsia="Calibri" w:cs="Calibri"/>
                <w:color w:val="000000" w:themeColor="text1"/>
                <w:kern w:val="0"/>
                <w:sz w:val="21"/>
                <w:szCs w:val="21"/>
                <w:lang w:val="en-US" w:eastAsia="en-US" w:bidi="ar-SA"/>
              </w:rPr>
              <w:t>=</w:t>
            </w:r>
            <w:r>
              <w:rPr>
                <w:rFonts w:eastAsia="Calibri" w:cs="Calibri"/>
                <w:color w:val="3B3B3B"/>
                <w:kern w:val="0"/>
                <w:sz w:val="21"/>
                <w:szCs w:val="21"/>
                <w:lang w:val="en-US" w:eastAsia="en-US" w:bidi="ar-SA"/>
              </w:rPr>
              <w:t xml:space="preserve"> </w:t>
            </w:r>
            <w:r>
              <w:rPr>
                <w:rFonts w:eastAsia="Calibri" w:cs="Calibri"/>
                <w:color w:val="098658"/>
                <w:kern w:val="0"/>
                <w:sz w:val="21"/>
                <w:szCs w:val="21"/>
                <w:lang w:val="en-US" w:eastAsia="en-US" w:bidi="ar-SA"/>
              </w:rPr>
              <w:t>1</w:t>
            </w:r>
            <w:r>
              <w:rPr>
                <w:rFonts w:eastAsia="Calibri" w:cs="Calibri"/>
                <w:color w:val="3B3B3B"/>
                <w:kern w:val="0"/>
                <w:sz w:val="21"/>
                <w:szCs w:val="21"/>
                <w:lang w:val="en-US" w:eastAsia="en-US" w:bidi="ar-SA"/>
              </w:rPr>
              <w:t>)</w:t>
            </w:r>
          </w:p>
          <w:p>
            <w:pPr>
              <w:pStyle w:val="Normal"/>
              <w:widowControl/>
              <w:spacing w:lineRule="exact" w:line="285" w:before="0" w:after="0"/>
              <w:ind w:left="709" w:hanging="0"/>
              <w:jc w:val="both"/>
              <w:rPr>
                <w:rFonts w:ascii="Calibri" w:hAnsi="Calibri" w:eastAsia="Calibri"/>
                <w:kern w:val="0"/>
                <w:lang w:val="en-US" w:eastAsia="en-US" w:bidi="ar-SA"/>
              </w:rPr>
            </w:pPr>
            <w:r>
              <w:rPr>
                <w:rFonts w:eastAsia="Calibri" w:cs="Calibri"/>
                <w:color w:val="AF00DB"/>
                <w:kern w:val="0"/>
                <w:sz w:val="21"/>
                <w:szCs w:val="21"/>
                <w:lang w:val="en-US" w:eastAsia="en-US" w:bidi="ar-SA"/>
              </w:rPr>
              <w:t>return</w:t>
            </w:r>
            <w:r>
              <w:rPr>
                <w:rFonts w:eastAsia="Calibri" w:cs="Calibri"/>
                <w:color w:val="3B3B3B"/>
                <w:kern w:val="0"/>
                <w:sz w:val="21"/>
                <w:szCs w:val="21"/>
                <w:lang w:val="en-US" w:eastAsia="en-US" w:bidi="ar-SA"/>
              </w:rPr>
              <w:t xml:space="preserve"> ((B</w:t>
            </w:r>
            <w:r>
              <w:rPr>
                <w:rFonts w:eastAsia="Calibri" w:cs="Calibri"/>
                <w:color w:val="000000" w:themeColor="text1"/>
                <w:kern w:val="0"/>
                <w:sz w:val="21"/>
                <w:szCs w:val="21"/>
                <w:lang w:val="en-US" w:eastAsia="en-US" w:bidi="ar-SA"/>
              </w:rPr>
              <w:t>*</w:t>
            </w:r>
            <w:r>
              <w:rPr>
                <w:rFonts w:eastAsia="Calibri" w:cs="Calibri"/>
                <w:color w:val="795E26"/>
                <w:kern w:val="0"/>
                <w:sz w:val="21"/>
                <w:szCs w:val="21"/>
                <w:lang w:val="en-US" w:eastAsia="en-US" w:bidi="ar-SA"/>
              </w:rPr>
              <w:t>log</w:t>
            </w:r>
            <w:r>
              <w:rPr>
                <w:rFonts w:eastAsia="Calibri" w:cs="Calibri"/>
                <w:color w:val="3B3B3B"/>
                <w:kern w:val="0"/>
                <w:sz w:val="21"/>
                <w:szCs w:val="21"/>
                <w:lang w:val="en-US" w:eastAsia="en-US" w:bidi="ar-SA"/>
              </w:rPr>
              <w:t xml:space="preserve">(B) </w:t>
            </w:r>
            <w:r>
              <w:rPr>
                <w:rFonts w:eastAsia="Calibri" w:cs="Calibri"/>
                <w:color w:val="000000" w:themeColor="text1"/>
                <w:kern w:val="0"/>
                <w:sz w:val="21"/>
                <w:szCs w:val="21"/>
                <w:lang w:val="en-US" w:eastAsia="en-US" w:bidi="ar-SA"/>
              </w:rPr>
              <w:t>-</w:t>
            </w:r>
            <w:r>
              <w:rPr>
                <w:rFonts w:eastAsia="Calibri" w:cs="Calibri"/>
                <w:color w:val="3B3B3B"/>
                <w:kern w:val="0"/>
                <w:sz w:val="21"/>
                <w:szCs w:val="21"/>
                <w:lang w:val="en-US" w:eastAsia="en-US" w:bidi="ar-SA"/>
              </w:rPr>
              <w:t xml:space="preserve"> B) </w:t>
            </w:r>
            <w:r>
              <w:rPr>
                <w:rFonts w:eastAsia="Calibri" w:cs="Calibri"/>
                <w:color w:val="000000" w:themeColor="text1"/>
                <w:kern w:val="0"/>
                <w:sz w:val="21"/>
                <w:szCs w:val="21"/>
                <w:lang w:val="en-US" w:eastAsia="en-US" w:bidi="ar-SA"/>
              </w:rPr>
              <w:t>-</w:t>
            </w:r>
            <w:r>
              <w:rPr>
                <w:rFonts w:eastAsia="Calibri" w:cs="Calibri"/>
                <w:color w:val="3B3B3B"/>
                <w:kern w:val="0"/>
                <w:sz w:val="21"/>
                <w:szCs w:val="21"/>
                <w:lang w:val="en-US" w:eastAsia="en-US" w:bidi="ar-SA"/>
              </w:rPr>
              <w:t xml:space="preserve"> (A</w:t>
            </w:r>
            <w:r>
              <w:rPr>
                <w:rFonts w:eastAsia="Calibri" w:cs="Calibri"/>
                <w:color w:val="000000" w:themeColor="text1"/>
                <w:kern w:val="0"/>
                <w:sz w:val="21"/>
                <w:szCs w:val="21"/>
                <w:lang w:val="en-US" w:eastAsia="en-US" w:bidi="ar-SA"/>
              </w:rPr>
              <w:t>*</w:t>
            </w:r>
            <w:r>
              <w:rPr>
                <w:rFonts w:eastAsia="Calibri" w:cs="Calibri"/>
                <w:color w:val="795E26"/>
                <w:kern w:val="0"/>
                <w:sz w:val="21"/>
                <w:szCs w:val="21"/>
                <w:lang w:val="en-US" w:eastAsia="en-US" w:bidi="ar-SA"/>
              </w:rPr>
              <w:t>log</w:t>
            </w:r>
            <w:r>
              <w:rPr>
                <w:rFonts w:eastAsia="Calibri" w:cs="Calibri"/>
                <w:color w:val="3B3B3B"/>
                <w:kern w:val="0"/>
                <w:sz w:val="21"/>
                <w:szCs w:val="21"/>
                <w:lang w:val="en-US" w:eastAsia="en-US" w:bidi="ar-SA"/>
              </w:rPr>
              <w:t xml:space="preserve">(A) </w:t>
            </w:r>
            <w:r>
              <w:rPr>
                <w:rFonts w:eastAsia="Calibri" w:cs="Calibri"/>
                <w:color w:val="000000" w:themeColor="text1"/>
                <w:kern w:val="0"/>
                <w:sz w:val="21"/>
                <w:szCs w:val="21"/>
                <w:lang w:val="en-US" w:eastAsia="en-US" w:bidi="ar-SA"/>
              </w:rPr>
              <w:t>-</w:t>
            </w:r>
            <w:r>
              <w:rPr>
                <w:rFonts w:eastAsia="Calibri" w:cs="Calibri"/>
                <w:color w:val="3B3B3B"/>
                <w:kern w:val="0"/>
                <w:sz w:val="21"/>
                <w:szCs w:val="21"/>
                <w:lang w:val="en-US" w:eastAsia="en-US" w:bidi="ar-SA"/>
              </w:rPr>
              <w:t xml:space="preserve"> A)); </w:t>
            </w:r>
          </w:p>
          <w:p>
            <w:pPr>
              <w:pStyle w:val="Normal"/>
              <w:widowControl/>
              <w:spacing w:lineRule="exact" w:line="285" w:before="0" w:after="0"/>
              <w:ind w:left="709" w:hanging="0"/>
              <w:jc w:val="both"/>
              <w:rPr>
                <w:kern w:val="0"/>
                <w:lang w:val="en-US" w:eastAsia="en-US" w:bidi="ar-SA"/>
              </w:rPr>
            </w:pPr>
            <w:r>
              <w:rPr>
                <w:rFonts w:eastAsia="Calibri" w:cs="Calibri"/>
                <w:color w:val="3B3B3B"/>
                <w:kern w:val="0"/>
                <w:sz w:val="21"/>
                <w:szCs w:val="21"/>
                <w:lang w:val="en-US" w:eastAsia="en-US" w:bidi="ar-SA"/>
              </w:rPr>
              <w:t>}</w:t>
            </w:r>
          </w:p>
          <w:p>
            <w:pPr>
              <w:pStyle w:val="Normal"/>
              <w:widowControl/>
              <w:spacing w:lineRule="exact" w:line="285" w:before="0" w:after="0"/>
              <w:ind w:left="709" w:hanging="0"/>
              <w:jc w:val="both"/>
              <w:rPr>
                <w:rFonts w:ascii="Calibri" w:hAnsi="Calibri" w:eastAsia="Calibri"/>
                <w:kern w:val="0"/>
                <w:lang w:val="en-US" w:eastAsia="en-US" w:bidi="ar-SA"/>
              </w:rPr>
            </w:pPr>
            <w:r>
              <w:rPr>
                <w:rFonts w:eastAsia="Calibri" w:cs="Calibri"/>
                <w:color w:val="0000FF"/>
                <w:kern w:val="0"/>
                <w:sz w:val="21"/>
                <w:szCs w:val="21"/>
                <w:lang w:val="en-US" w:eastAsia="en-US" w:bidi="ar-SA"/>
              </w:rPr>
              <w:t>int</w:t>
            </w:r>
            <w:r>
              <w:rPr>
                <w:rFonts w:eastAsia="Calibri" w:cs="Calibri"/>
                <w:color w:val="3B3B3B"/>
                <w:kern w:val="0"/>
                <w:sz w:val="21"/>
                <w:szCs w:val="21"/>
                <w:lang w:val="en-US" w:eastAsia="en-US" w:bidi="ar-SA"/>
              </w:rPr>
              <w:t xml:space="preserve"> </w:t>
            </w:r>
            <w:r>
              <w:rPr>
                <w:rFonts w:eastAsia="Calibri" w:cs="Calibri"/>
                <w:color w:val="795E26"/>
                <w:kern w:val="0"/>
                <w:sz w:val="21"/>
                <w:szCs w:val="21"/>
                <w:lang w:val="en-US" w:eastAsia="en-US" w:bidi="ar-SA"/>
              </w:rPr>
              <w:t>main</w:t>
            </w:r>
            <w:r>
              <w:rPr>
                <w:rFonts w:eastAsia="Calibri" w:cs="Calibri"/>
                <w:color w:val="3B3B3B"/>
                <w:kern w:val="0"/>
                <w:sz w:val="21"/>
                <w:szCs w:val="21"/>
                <w:lang w:val="en-US" w:eastAsia="en-US" w:bidi="ar-SA"/>
              </w:rPr>
              <w:t>()</w:t>
            </w:r>
          </w:p>
          <w:p>
            <w:pPr>
              <w:pStyle w:val="Normal"/>
              <w:widowControl/>
              <w:spacing w:lineRule="exact" w:line="285" w:before="0" w:after="0"/>
              <w:ind w:left="709" w:hanging="0"/>
              <w:jc w:val="both"/>
              <w:rPr>
                <w:kern w:val="0"/>
                <w:lang w:val="en-US" w:eastAsia="en-US" w:bidi="ar-SA"/>
              </w:rPr>
            </w:pPr>
            <w:r>
              <w:rPr>
                <w:rFonts w:eastAsia="Calibri" w:cs="Calibri"/>
                <w:color w:val="3B3B3B"/>
                <w:kern w:val="0"/>
                <w:sz w:val="21"/>
                <w:szCs w:val="21"/>
                <w:lang w:val="en-US" w:eastAsia="en-US" w:bidi="ar-SA"/>
              </w:rPr>
              <w:t>{</w:t>
            </w:r>
          </w:p>
          <w:p>
            <w:pPr>
              <w:pStyle w:val="Normal"/>
              <w:widowControl/>
              <w:spacing w:lineRule="exact" w:line="285" w:before="0" w:after="0"/>
              <w:ind w:left="709" w:hanging="0"/>
              <w:jc w:val="both"/>
              <w:rPr>
                <w:rFonts w:ascii="Calibri" w:hAnsi="Calibri" w:eastAsia="Calibri"/>
                <w:kern w:val="0"/>
                <w:lang w:val="en-US" w:eastAsia="en-US" w:bidi="ar-SA"/>
              </w:rPr>
            </w:pPr>
            <w:r>
              <w:rPr>
                <w:rFonts w:eastAsia="Calibri" w:cs="Calibri"/>
                <w:color w:val="0000FF"/>
                <w:kern w:val="0"/>
                <w:sz w:val="21"/>
                <w:szCs w:val="21"/>
                <w:lang w:val="en-US" w:eastAsia="en-US" w:bidi="ar-SA"/>
              </w:rPr>
              <w:t>float</w:t>
            </w:r>
            <w:r>
              <w:rPr>
                <w:rFonts w:eastAsia="Calibri" w:cs="Calibri"/>
                <w:color w:val="3B3B3B"/>
                <w:kern w:val="0"/>
                <w:sz w:val="21"/>
                <w:szCs w:val="21"/>
                <w:lang w:val="en-US" w:eastAsia="en-US" w:bidi="ar-SA"/>
              </w:rPr>
              <w:t xml:space="preserve"> A, B;</w:t>
            </w:r>
            <w:r>
              <w:rPr>
                <w:rFonts w:eastAsia="Calibri" w:cs="Calibri"/>
                <w:color w:val="008000"/>
                <w:kern w:val="0"/>
                <w:sz w:val="21"/>
                <w:szCs w:val="21"/>
                <w:lang w:val="en-US" w:eastAsia="en-US" w:bidi="ar-SA"/>
              </w:rPr>
              <w:t xml:space="preserve"> //limitele</w:t>
            </w:r>
          </w:p>
          <w:p>
            <w:pPr>
              <w:pStyle w:val="Normal"/>
              <w:widowControl/>
              <w:spacing w:lineRule="exact" w:line="285" w:before="0" w:after="0"/>
              <w:ind w:left="709" w:hanging="0"/>
              <w:jc w:val="both"/>
              <w:rPr>
                <w:rFonts w:ascii="Calibri" w:hAnsi="Calibri" w:eastAsia="Calibri"/>
                <w:kern w:val="0"/>
                <w:lang w:val="en-US" w:eastAsia="en-US" w:bidi="ar-SA"/>
              </w:rPr>
            </w:pPr>
            <w:r>
              <w:rPr>
                <w:rFonts w:eastAsia="Calibri" w:cs="Calibri"/>
                <w:color w:val="0000FF"/>
                <w:kern w:val="0"/>
                <w:sz w:val="21"/>
                <w:szCs w:val="21"/>
                <w:lang w:val="en-US" w:eastAsia="en-US" w:bidi="ar-SA"/>
              </w:rPr>
              <w:t>int</w:t>
            </w:r>
            <w:r>
              <w:rPr>
                <w:rFonts w:eastAsia="Calibri" w:cs="Calibri"/>
                <w:color w:val="3B3B3B"/>
                <w:kern w:val="0"/>
                <w:sz w:val="21"/>
                <w:szCs w:val="21"/>
                <w:lang w:val="en-US" w:eastAsia="en-US" w:bidi="ar-SA"/>
              </w:rPr>
              <w:t xml:space="preserve"> n;</w:t>
            </w:r>
            <w:r>
              <w:rPr>
                <w:rFonts w:eastAsia="Calibri" w:cs="Calibri"/>
                <w:color w:val="008000"/>
                <w:kern w:val="0"/>
                <w:sz w:val="21"/>
                <w:szCs w:val="21"/>
                <w:lang w:val="en-US" w:eastAsia="en-US" w:bidi="ar-SA"/>
              </w:rPr>
              <w:t xml:space="preserve"> //puterea</w:t>
            </w:r>
          </w:p>
          <w:p>
            <w:pPr>
              <w:pStyle w:val="Normal"/>
              <w:widowControl/>
              <w:spacing w:lineRule="exact" w:line="285" w:before="0" w:after="0"/>
              <w:ind w:left="709" w:hanging="0"/>
              <w:jc w:val="both"/>
              <w:rPr>
                <w:rFonts w:ascii="Calibri" w:hAnsi="Calibri" w:eastAsia="Calibri"/>
                <w:kern w:val="0"/>
                <w:lang w:val="en-US" w:eastAsia="en-US" w:bidi="ar-SA"/>
              </w:rPr>
            </w:pPr>
            <w:r>
              <w:rPr>
                <w:rFonts w:eastAsia="Calibri" w:cs="Calibri"/>
                <w:color w:val="795E26"/>
                <w:kern w:val="0"/>
                <w:sz w:val="21"/>
                <w:szCs w:val="21"/>
                <w:lang w:val="en-US" w:eastAsia="en-US" w:bidi="ar-SA"/>
              </w:rPr>
              <w:t>printf</w:t>
            </w:r>
            <w:r>
              <w:rPr>
                <w:rFonts w:eastAsia="Calibri" w:cs="Calibri"/>
                <w:color w:val="3B3B3B"/>
                <w:kern w:val="0"/>
                <w:sz w:val="21"/>
                <w:szCs w:val="21"/>
                <w:lang w:val="en-US" w:eastAsia="en-US" w:bidi="ar-SA"/>
              </w:rPr>
              <w:t>(</w:t>
            </w:r>
            <w:r>
              <w:rPr>
                <w:rFonts w:eastAsia="Calibri" w:cs="Calibri"/>
                <w:color w:val="A31515"/>
                <w:kern w:val="0"/>
                <w:sz w:val="21"/>
                <w:szCs w:val="21"/>
                <w:lang w:val="en-US" w:eastAsia="en-US" w:bidi="ar-SA"/>
              </w:rPr>
              <w:t>"Dati limitele integrarii:</w:t>
            </w:r>
            <w:r>
              <w:rPr>
                <w:rFonts w:eastAsia="Calibri" w:cs="Calibri"/>
                <w:color w:val="EE0000"/>
                <w:kern w:val="0"/>
                <w:sz w:val="21"/>
                <w:szCs w:val="21"/>
                <w:lang w:val="en-US" w:eastAsia="en-US" w:bidi="ar-SA"/>
              </w:rPr>
              <w:t>\n</w:t>
            </w:r>
            <w:r>
              <w:rPr>
                <w:rFonts w:eastAsia="Calibri" w:cs="Calibri"/>
                <w:color w:val="A31515"/>
                <w:kern w:val="0"/>
                <w:sz w:val="21"/>
                <w:szCs w:val="21"/>
                <w:lang w:val="en-US" w:eastAsia="en-US" w:bidi="ar-SA"/>
              </w:rPr>
              <w:t>"</w:t>
            </w:r>
            <w:r>
              <w:rPr>
                <w:rFonts w:eastAsia="Calibri" w:cs="Calibri"/>
                <w:color w:val="3B3B3B"/>
                <w:kern w:val="0"/>
                <w:sz w:val="21"/>
                <w:szCs w:val="21"/>
                <w:lang w:val="en-US" w:eastAsia="en-US" w:bidi="ar-SA"/>
              </w:rPr>
              <w:t>);</w:t>
            </w:r>
          </w:p>
          <w:p>
            <w:pPr>
              <w:pStyle w:val="Normal"/>
              <w:widowControl/>
              <w:spacing w:lineRule="exact" w:line="285" w:before="0" w:after="0"/>
              <w:ind w:left="709" w:hanging="0"/>
              <w:jc w:val="both"/>
              <w:rPr>
                <w:rFonts w:ascii="Calibri" w:hAnsi="Calibri" w:eastAsia="Calibri"/>
                <w:kern w:val="0"/>
                <w:lang w:val="en-US" w:eastAsia="en-US" w:bidi="ar-SA"/>
              </w:rPr>
            </w:pPr>
            <w:r>
              <w:rPr>
                <w:rFonts w:eastAsia="Calibri" w:cs="Calibri"/>
                <w:color w:val="795E26"/>
                <w:kern w:val="0"/>
                <w:sz w:val="21"/>
                <w:szCs w:val="21"/>
                <w:lang w:val="en-US" w:eastAsia="en-US" w:bidi="ar-SA"/>
              </w:rPr>
              <w:t>scanf</w:t>
            </w:r>
            <w:r>
              <w:rPr>
                <w:rFonts w:eastAsia="Calibri" w:cs="Calibri"/>
                <w:color w:val="3B3B3B"/>
                <w:kern w:val="0"/>
                <w:sz w:val="21"/>
                <w:szCs w:val="21"/>
                <w:lang w:val="en-US" w:eastAsia="en-US" w:bidi="ar-SA"/>
              </w:rPr>
              <w:t>(</w:t>
            </w:r>
            <w:r>
              <w:rPr>
                <w:rFonts w:eastAsia="Calibri" w:cs="Calibri"/>
                <w:color w:val="A31515"/>
                <w:kern w:val="0"/>
                <w:sz w:val="21"/>
                <w:szCs w:val="21"/>
                <w:lang w:val="en-US" w:eastAsia="en-US" w:bidi="ar-SA"/>
              </w:rPr>
              <w:t>"</w:t>
            </w:r>
            <w:r>
              <w:rPr>
                <w:rFonts w:eastAsia="Calibri" w:cs="Calibri"/>
                <w:color w:val="001080"/>
                <w:kern w:val="0"/>
                <w:sz w:val="21"/>
                <w:szCs w:val="21"/>
                <w:lang w:val="en-US" w:eastAsia="en-US" w:bidi="ar-SA"/>
              </w:rPr>
              <w:t>%f%f</w:t>
            </w:r>
            <w:r>
              <w:rPr>
                <w:rFonts w:eastAsia="Calibri" w:cs="Calibri"/>
                <w:color w:val="A31515"/>
                <w:kern w:val="0"/>
                <w:sz w:val="21"/>
                <w:szCs w:val="21"/>
                <w:lang w:val="en-US" w:eastAsia="en-US" w:bidi="ar-SA"/>
              </w:rPr>
              <w:t>"</w:t>
            </w:r>
            <w:r>
              <w:rPr>
                <w:rFonts w:eastAsia="Calibri" w:cs="Calibri"/>
                <w:color w:val="3B3B3B"/>
                <w:kern w:val="0"/>
                <w:sz w:val="21"/>
                <w:szCs w:val="21"/>
                <w:lang w:val="en-US" w:eastAsia="en-US" w:bidi="ar-SA"/>
              </w:rPr>
              <w:t xml:space="preserve">, </w:t>
            </w:r>
            <w:r>
              <w:rPr>
                <w:rFonts w:eastAsia="Calibri" w:cs="Calibri"/>
                <w:color w:val="000000" w:themeColor="text1"/>
                <w:kern w:val="0"/>
                <w:sz w:val="21"/>
                <w:szCs w:val="21"/>
                <w:lang w:val="en-US" w:eastAsia="en-US" w:bidi="ar-SA"/>
              </w:rPr>
              <w:t>&amp;</w:t>
            </w:r>
            <w:r>
              <w:rPr>
                <w:rFonts w:eastAsia="Calibri" w:cs="Calibri"/>
                <w:color w:val="3B3B3B"/>
                <w:kern w:val="0"/>
                <w:sz w:val="21"/>
                <w:szCs w:val="21"/>
                <w:lang w:val="en-US" w:eastAsia="en-US" w:bidi="ar-SA"/>
              </w:rPr>
              <w:t xml:space="preserve">A, </w:t>
            </w:r>
            <w:r>
              <w:rPr>
                <w:rFonts w:eastAsia="Calibri" w:cs="Calibri"/>
                <w:color w:val="000000" w:themeColor="text1"/>
                <w:kern w:val="0"/>
                <w:sz w:val="21"/>
                <w:szCs w:val="21"/>
                <w:lang w:val="en-US" w:eastAsia="en-US" w:bidi="ar-SA"/>
              </w:rPr>
              <w:t>&amp;</w:t>
            </w:r>
            <w:r>
              <w:rPr>
                <w:rFonts w:eastAsia="Calibri" w:cs="Calibri"/>
                <w:color w:val="3B3B3B"/>
                <w:kern w:val="0"/>
                <w:sz w:val="21"/>
                <w:szCs w:val="21"/>
                <w:lang w:val="en-US" w:eastAsia="en-US" w:bidi="ar-SA"/>
              </w:rPr>
              <w:t>B);</w:t>
            </w:r>
          </w:p>
          <w:p>
            <w:pPr>
              <w:pStyle w:val="Normal"/>
              <w:widowControl/>
              <w:spacing w:lineRule="exact" w:line="285" w:before="0" w:after="0"/>
              <w:ind w:left="709" w:hanging="0"/>
              <w:jc w:val="both"/>
              <w:rPr>
                <w:rFonts w:ascii="Calibri" w:hAnsi="Calibri" w:eastAsia="Calibri"/>
                <w:kern w:val="0"/>
                <w:lang w:val="en-US" w:eastAsia="en-US" w:bidi="ar-SA"/>
              </w:rPr>
            </w:pPr>
            <w:r>
              <w:rPr>
                <w:rFonts w:eastAsia="Calibri" w:cs="Calibri"/>
                <w:color w:val="795E26"/>
                <w:kern w:val="0"/>
                <w:sz w:val="21"/>
                <w:szCs w:val="21"/>
                <w:lang w:val="en-US" w:eastAsia="en-US" w:bidi="ar-SA"/>
              </w:rPr>
              <w:t>printf</w:t>
            </w:r>
            <w:r>
              <w:rPr>
                <w:rFonts w:eastAsia="Calibri" w:cs="Calibri"/>
                <w:color w:val="3B3B3B"/>
                <w:kern w:val="0"/>
                <w:sz w:val="21"/>
                <w:szCs w:val="21"/>
                <w:lang w:val="en-US" w:eastAsia="en-US" w:bidi="ar-SA"/>
              </w:rPr>
              <w:t>(</w:t>
            </w:r>
            <w:r>
              <w:rPr>
                <w:rFonts w:eastAsia="Calibri" w:cs="Calibri"/>
                <w:color w:val="A31515"/>
                <w:kern w:val="0"/>
                <w:sz w:val="21"/>
                <w:szCs w:val="21"/>
                <w:lang w:val="en-US" w:eastAsia="en-US" w:bidi="ar-SA"/>
              </w:rPr>
              <w:t>"Dati puterea</w:t>
            </w:r>
            <w:r>
              <w:rPr>
                <w:rFonts w:eastAsia="Calibri" w:cs="Calibri"/>
                <w:color w:val="EE0000"/>
                <w:kern w:val="0"/>
                <w:sz w:val="21"/>
                <w:szCs w:val="21"/>
                <w:lang w:val="en-US" w:eastAsia="en-US" w:bidi="ar-SA"/>
              </w:rPr>
              <w:t>\n</w:t>
            </w:r>
            <w:r>
              <w:rPr>
                <w:rFonts w:eastAsia="Calibri" w:cs="Calibri"/>
                <w:color w:val="A31515"/>
                <w:kern w:val="0"/>
                <w:sz w:val="21"/>
                <w:szCs w:val="21"/>
                <w:lang w:val="en-US" w:eastAsia="en-US" w:bidi="ar-SA"/>
              </w:rPr>
              <w:t>"</w:t>
            </w:r>
            <w:r>
              <w:rPr>
                <w:rFonts w:eastAsia="Calibri" w:cs="Calibri"/>
                <w:color w:val="3B3B3B"/>
                <w:kern w:val="0"/>
                <w:sz w:val="21"/>
                <w:szCs w:val="21"/>
                <w:lang w:val="en-US" w:eastAsia="en-US" w:bidi="ar-SA"/>
              </w:rPr>
              <w:t>);</w:t>
            </w:r>
          </w:p>
          <w:p>
            <w:pPr>
              <w:pStyle w:val="Normal"/>
              <w:widowControl/>
              <w:spacing w:lineRule="exact" w:line="285" w:before="0" w:after="0"/>
              <w:ind w:left="709" w:hanging="0"/>
              <w:jc w:val="both"/>
              <w:rPr>
                <w:rFonts w:ascii="Calibri" w:hAnsi="Calibri" w:eastAsia="Calibri"/>
                <w:kern w:val="0"/>
                <w:lang w:val="en-US" w:eastAsia="en-US" w:bidi="ar-SA"/>
              </w:rPr>
            </w:pPr>
            <w:r>
              <w:rPr>
                <w:rFonts w:eastAsia="Calibri" w:cs="Calibri"/>
                <w:color w:val="795E26"/>
                <w:kern w:val="0"/>
                <w:sz w:val="21"/>
                <w:szCs w:val="21"/>
                <w:lang w:val="en-US" w:eastAsia="en-US" w:bidi="ar-SA"/>
              </w:rPr>
              <w:t>scanf</w:t>
            </w:r>
            <w:r>
              <w:rPr>
                <w:rFonts w:eastAsia="Calibri" w:cs="Calibri"/>
                <w:color w:val="3B3B3B"/>
                <w:kern w:val="0"/>
                <w:sz w:val="21"/>
                <w:szCs w:val="21"/>
                <w:lang w:val="en-US" w:eastAsia="en-US" w:bidi="ar-SA"/>
              </w:rPr>
              <w:t>(</w:t>
            </w:r>
            <w:r>
              <w:rPr>
                <w:rFonts w:eastAsia="Calibri" w:cs="Calibri"/>
                <w:color w:val="A31515"/>
                <w:kern w:val="0"/>
                <w:sz w:val="21"/>
                <w:szCs w:val="21"/>
                <w:lang w:val="en-US" w:eastAsia="en-US" w:bidi="ar-SA"/>
              </w:rPr>
              <w:t>"</w:t>
            </w:r>
            <w:r>
              <w:rPr>
                <w:rFonts w:eastAsia="Calibri" w:cs="Calibri"/>
                <w:color w:val="001080"/>
                <w:kern w:val="0"/>
                <w:sz w:val="21"/>
                <w:szCs w:val="21"/>
                <w:lang w:val="en-US" w:eastAsia="en-US" w:bidi="ar-SA"/>
              </w:rPr>
              <w:t>%d</w:t>
            </w:r>
            <w:r>
              <w:rPr>
                <w:rFonts w:eastAsia="Calibri" w:cs="Calibri"/>
                <w:color w:val="A31515"/>
                <w:kern w:val="0"/>
                <w:sz w:val="21"/>
                <w:szCs w:val="21"/>
                <w:lang w:val="en-US" w:eastAsia="en-US" w:bidi="ar-SA"/>
              </w:rPr>
              <w:t>"</w:t>
            </w:r>
            <w:r>
              <w:rPr>
                <w:rFonts w:eastAsia="Calibri" w:cs="Calibri"/>
                <w:color w:val="3B3B3B"/>
                <w:kern w:val="0"/>
                <w:sz w:val="21"/>
                <w:szCs w:val="21"/>
                <w:lang w:val="en-US" w:eastAsia="en-US" w:bidi="ar-SA"/>
              </w:rPr>
              <w:t xml:space="preserve">, </w:t>
            </w:r>
            <w:r>
              <w:rPr>
                <w:rFonts w:eastAsia="Calibri" w:cs="Calibri"/>
                <w:color w:val="000000" w:themeColor="text1"/>
                <w:kern w:val="0"/>
                <w:sz w:val="21"/>
                <w:szCs w:val="21"/>
                <w:lang w:val="en-US" w:eastAsia="en-US" w:bidi="ar-SA"/>
              </w:rPr>
              <w:t>&amp;</w:t>
            </w:r>
            <w:r>
              <w:rPr>
                <w:rFonts w:eastAsia="Calibri" w:cs="Calibri"/>
                <w:color w:val="3B3B3B"/>
                <w:kern w:val="0"/>
                <w:sz w:val="21"/>
                <w:szCs w:val="21"/>
                <w:lang w:val="en-US" w:eastAsia="en-US" w:bidi="ar-SA"/>
              </w:rPr>
              <w:t>n);</w:t>
            </w:r>
          </w:p>
          <w:p>
            <w:pPr>
              <w:pStyle w:val="Normal"/>
              <w:widowControl/>
              <w:spacing w:lineRule="exact" w:line="285" w:before="0" w:after="0"/>
              <w:ind w:left="709" w:hanging="0"/>
              <w:jc w:val="both"/>
              <w:rPr>
                <w:rFonts w:ascii="Calibri" w:hAnsi="Calibri" w:eastAsia="Calibri"/>
                <w:kern w:val="0"/>
                <w:lang w:val="en-US" w:eastAsia="en-US" w:bidi="ar-SA"/>
              </w:rPr>
            </w:pPr>
            <w:r>
              <w:rPr>
                <w:rFonts w:eastAsia="Calibri" w:cs="Calibri"/>
                <w:color w:val="795E26"/>
                <w:kern w:val="0"/>
                <w:sz w:val="21"/>
                <w:szCs w:val="21"/>
                <w:lang w:val="en-US" w:eastAsia="en-US" w:bidi="ar-SA"/>
              </w:rPr>
              <w:t>printf</w:t>
            </w:r>
            <w:r>
              <w:rPr>
                <w:rFonts w:eastAsia="Calibri" w:cs="Calibri"/>
                <w:color w:val="3B3B3B"/>
                <w:kern w:val="0"/>
                <w:sz w:val="21"/>
                <w:szCs w:val="21"/>
                <w:lang w:val="en-US" w:eastAsia="en-US" w:bidi="ar-SA"/>
              </w:rPr>
              <w:t>(</w:t>
            </w:r>
            <w:r>
              <w:rPr>
                <w:rFonts w:eastAsia="Calibri" w:cs="Calibri"/>
                <w:color w:val="A31515"/>
                <w:kern w:val="0"/>
                <w:sz w:val="21"/>
                <w:szCs w:val="21"/>
                <w:lang w:val="en-US" w:eastAsia="en-US" w:bidi="ar-SA"/>
              </w:rPr>
              <w:t xml:space="preserve">"Rezultatul integrarii este: </w:t>
            </w:r>
            <w:r>
              <w:rPr>
                <w:rFonts w:eastAsia="Calibri" w:cs="Calibri"/>
                <w:color w:val="001080"/>
                <w:kern w:val="0"/>
                <w:sz w:val="21"/>
                <w:szCs w:val="21"/>
                <w:lang w:val="en-US" w:eastAsia="en-US" w:bidi="ar-SA"/>
              </w:rPr>
              <w:t>%f</w:t>
            </w:r>
            <w:r>
              <w:rPr>
                <w:rFonts w:eastAsia="Calibri" w:cs="Calibri"/>
                <w:color w:val="EE0000"/>
                <w:kern w:val="0"/>
                <w:sz w:val="21"/>
                <w:szCs w:val="21"/>
                <w:lang w:val="en-US" w:eastAsia="en-US" w:bidi="ar-SA"/>
              </w:rPr>
              <w:t>\n</w:t>
            </w:r>
            <w:r>
              <w:rPr>
                <w:rFonts w:eastAsia="Calibri" w:cs="Calibri"/>
                <w:color w:val="A31515"/>
                <w:kern w:val="0"/>
                <w:sz w:val="21"/>
                <w:szCs w:val="21"/>
                <w:lang w:val="en-US" w:eastAsia="en-US" w:bidi="ar-SA"/>
              </w:rPr>
              <w:t>"</w:t>
            </w:r>
            <w:r>
              <w:rPr>
                <w:rFonts w:eastAsia="Calibri" w:cs="Calibri"/>
                <w:color w:val="3B3B3B"/>
                <w:kern w:val="0"/>
                <w:sz w:val="21"/>
                <w:szCs w:val="21"/>
                <w:lang w:val="en-US" w:eastAsia="en-US" w:bidi="ar-SA"/>
              </w:rPr>
              <w:t xml:space="preserve">, </w:t>
            </w:r>
            <w:r>
              <w:rPr>
                <w:rFonts w:eastAsia="Calibri" w:cs="Calibri"/>
                <w:color w:val="795E26"/>
                <w:kern w:val="0"/>
                <w:sz w:val="21"/>
                <w:szCs w:val="21"/>
                <w:lang w:val="en-US" w:eastAsia="en-US" w:bidi="ar-SA"/>
              </w:rPr>
              <w:t>integral</w:t>
            </w:r>
            <w:r>
              <w:rPr>
                <w:rFonts w:eastAsia="Calibri" w:cs="Calibri"/>
                <w:color w:val="3B3B3B"/>
                <w:kern w:val="0"/>
                <w:sz w:val="21"/>
                <w:szCs w:val="21"/>
                <w:lang w:val="en-US" w:eastAsia="en-US" w:bidi="ar-SA"/>
              </w:rPr>
              <w:t>(A, B, n));</w:t>
            </w:r>
          </w:p>
          <w:p>
            <w:pPr>
              <w:pStyle w:val="Normal"/>
              <w:widowControl/>
              <w:spacing w:lineRule="exact" w:line="285" w:before="0" w:after="0"/>
              <w:ind w:left="709" w:hanging="0"/>
              <w:jc w:val="both"/>
              <w:rPr>
                <w:rFonts w:ascii="Calibri" w:hAnsi="Calibri" w:eastAsia="Calibri"/>
                <w:kern w:val="0"/>
                <w:lang w:val="en-US" w:eastAsia="en-US" w:bidi="ar-SA"/>
              </w:rPr>
            </w:pPr>
            <w:r>
              <w:rPr>
                <w:rFonts w:eastAsia="Calibri" w:cs="Calibri"/>
                <w:color w:val="AF00DB"/>
                <w:kern w:val="0"/>
                <w:sz w:val="21"/>
                <w:szCs w:val="21"/>
                <w:lang w:val="en-US" w:eastAsia="en-US" w:bidi="ar-SA"/>
              </w:rPr>
              <w:t>return</w:t>
            </w:r>
            <w:r>
              <w:rPr>
                <w:rFonts w:eastAsia="Calibri" w:cs="Calibri"/>
                <w:color w:val="3B3B3B"/>
                <w:kern w:val="0"/>
                <w:sz w:val="21"/>
                <w:szCs w:val="21"/>
                <w:lang w:val="en-US" w:eastAsia="en-US" w:bidi="ar-SA"/>
              </w:rPr>
              <w:t xml:space="preserve"> </w:t>
            </w:r>
            <w:r>
              <w:rPr>
                <w:rFonts w:eastAsia="Calibri" w:cs="Calibri"/>
                <w:color w:val="098658"/>
                <w:kern w:val="0"/>
                <w:sz w:val="21"/>
                <w:szCs w:val="21"/>
                <w:lang w:val="en-US" w:eastAsia="en-US" w:bidi="ar-SA"/>
              </w:rPr>
              <w:t>0</w:t>
            </w:r>
            <w:r>
              <w:rPr>
                <w:rFonts w:eastAsia="Calibri" w:cs="Calibri"/>
                <w:color w:val="3B3B3B"/>
                <w:kern w:val="0"/>
                <w:sz w:val="21"/>
                <w:szCs w:val="21"/>
                <w:lang w:val="en-US" w:eastAsia="en-US" w:bidi="ar-SA"/>
              </w:rPr>
              <w:t>;</w:t>
            </w:r>
          </w:p>
          <w:p>
            <w:pPr>
              <w:pStyle w:val="Normal"/>
              <w:widowControl/>
              <w:spacing w:lineRule="exact" w:line="285" w:before="0" w:after="0"/>
              <w:ind w:left="709" w:hanging="0"/>
              <w:jc w:val="both"/>
              <w:rPr>
                <w:kern w:val="0"/>
                <w:lang w:val="en-US" w:eastAsia="en-US" w:bidi="ar-SA"/>
              </w:rPr>
            </w:pPr>
            <w:r>
              <w:rPr>
                <w:rFonts w:eastAsia="Calibri" w:cs="Calibri"/>
                <w:color w:val="3B3B3B"/>
                <w:kern w:val="0"/>
                <w:sz w:val="21"/>
                <w:szCs w:val="21"/>
                <w:lang w:val="en-US" w:eastAsia="en-US" w:bidi="ar-SA"/>
              </w:rPr>
              <w:t>}</w:t>
            </w:r>
          </w:p>
          <w:p>
            <w:pPr>
              <w:pStyle w:val="Normal"/>
              <w:widowControl/>
              <w:spacing w:lineRule="auto" w:line="240" w:before="0" w:after="0"/>
              <w:ind w:left="709" w:hanging="0"/>
              <w:jc w:val="both"/>
              <w:rPr>
                <w:sz w:val="18"/>
                <w:szCs w:val="18"/>
              </w:rPr>
            </w:pPr>
            <w:r>
              <w:rPr>
                <w:rFonts w:eastAsia="Calibri" w:cs=""/>
                <w:kern w:val="0"/>
                <w:sz w:val="22"/>
                <w:szCs w:val="22"/>
                <w:lang w:val="en-US" w:eastAsia="en-US" w:bidi="ar-SA"/>
              </w:rPr>
            </w:r>
          </w:p>
        </w:tc>
      </w:tr>
    </w:tbl>
    <w:p>
      <w:pPr>
        <w:pStyle w:val="Normal"/>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 xml:space="preserve"> </w:t>
      </w:r>
      <w:r>
        <w:rPr>
          <w:rFonts w:eastAsia="" w:cs="Times New Roman" w:ascii="Times New Roman" w:hAnsi="Times New Roman" w:eastAsiaTheme="majorEastAsia"/>
          <w:color w:val="000000" w:themeColor="text1"/>
          <w:sz w:val="24"/>
          <w:szCs w:val="24"/>
        </w:rPr>
        <w:t>Acest program folosește recursivitatea pentru a calcula rezultatul integralei definite. În interiorul funcției integral, sunt tratate două cazuri folosind instrucțiunea if-else.</w:t>
      </w:r>
    </w:p>
    <w:p>
      <w:pPr>
        <w:pStyle w:val="Normal"/>
        <w:rPr/>
      </w:pPr>
      <w:r>
        <w:rPr>
          <w:rFonts w:eastAsia="" w:cs="Times New Roman" w:ascii="Times New Roman" w:hAnsi="Times New Roman" w:eastAsiaTheme="majorEastAsia"/>
          <w:color w:val="000000" w:themeColor="text1"/>
          <w:sz w:val="24"/>
          <w:szCs w:val="24"/>
        </w:rPr>
        <w:t>a. Dacă n este mai mare decât 1, se calculează valoarea integrală folosind formula regulei trapezoidale recursive: (B * pow(log(B), n) - n * integral(A, B, n-1)) - (A * pow(log(A), n) - n * integral(A, B, n-1)).</w:t>
      </w:r>
    </w:p>
    <w:p>
      <w:pPr>
        <w:pStyle w:val="Normal"/>
        <w:rPr/>
      </w:pPr>
      <w:r>
        <w:rPr>
          <w:rFonts w:eastAsia="" w:cs="Times New Roman" w:ascii="Times New Roman" w:hAnsi="Times New Roman" w:eastAsiaTheme="majorEastAsia"/>
          <w:color w:val="000000" w:themeColor="text1"/>
          <w:sz w:val="24"/>
          <w:szCs w:val="24"/>
        </w:rPr>
        <w:t>b. Dacă n este 1, se calculează valoarea integrală folosind formula regulei trapezoidale pentru puterea 1: (B * log(B) - B) - (A * log(A) - A).</w:t>
      </w:r>
      <w:r>
        <w:rPr>
          <w:rFonts w:eastAsia="Times New Roman" w:cs="Times New Roman" w:ascii="Times New Roman" w:hAnsi="Times New Roman"/>
          <w:sz w:val="24"/>
          <w:szCs w:val="24"/>
        </w:rPr>
        <w:t xml:space="preserve"> Prin apelarea recursivă a funcției integral, se realizează împărțirea problemei în subprobleme mai mici și se obține rezultatul final.</w:t>
      </w:r>
    </w:p>
    <w:p>
      <w:pPr>
        <w:pStyle w:val="Normal"/>
        <w:ind w:left="0" w:hanging="0"/>
        <w:jc w:val="center"/>
        <w:rPr/>
      </w:pPr>
      <w:r>
        <w:rPr/>
        <w:drawing>
          <wp:inline distT="0" distB="0" distL="0" distR="0">
            <wp:extent cx="4572000" cy="1257300"/>
            <wp:effectExtent l="0" t="0" r="0" b="0"/>
            <wp:docPr id="3" name="Picture 21052477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05247752" descr=""/>
                    <pic:cNvPicPr>
                      <a:picLocks noChangeAspect="1" noChangeArrowheads="1"/>
                    </pic:cNvPicPr>
                  </pic:nvPicPr>
                  <pic:blipFill>
                    <a:blip r:embed="rId4"/>
                    <a:stretch>
                      <a:fillRect/>
                    </a:stretch>
                  </pic:blipFill>
                  <pic:spPr bwMode="auto">
                    <a:xfrm>
                      <a:off x="0" y="0"/>
                      <a:ext cx="4572000" cy="1257300"/>
                    </a:xfrm>
                    <a:prstGeom prst="rect">
                      <a:avLst/>
                    </a:prstGeom>
                  </pic:spPr>
                </pic:pic>
              </a:graphicData>
            </a:graphic>
          </wp:inline>
        </w:drawing>
      </w:r>
    </w:p>
    <w:p>
      <w:pPr>
        <w:pStyle w:val="Normal"/>
        <w:jc w:val="center"/>
        <w:rPr>
          <w:rFonts w:ascii="times new roman" w:hAnsi="times new roman"/>
        </w:rPr>
      </w:pPr>
      <w:r>
        <w:rPr>
          <w:rFonts w:ascii="times new roman" w:hAnsi="times new roman"/>
          <w:b/>
          <w:bCs/>
          <w:sz w:val="24"/>
          <w:szCs w:val="24"/>
        </w:rPr>
        <w:t xml:space="preserve">Fig.1.1 </w:t>
      </w:r>
      <w:r>
        <w:rPr>
          <w:rFonts w:ascii="times new roman" w:hAnsi="times new roman"/>
          <w:b/>
          <w:bCs/>
          <w:i/>
          <w:iCs/>
          <w:sz w:val="24"/>
          <w:szCs w:val="24"/>
        </w:rPr>
        <w:t>Rezultatul execuției</w:t>
      </w:r>
    </w:p>
    <w:p>
      <w:pPr>
        <w:pStyle w:val="Normal"/>
        <w:rPr>
          <w:rFonts w:ascii="Times New Roman" w:hAnsi="Times New Roman" w:cs="Times New Roman"/>
          <w:sz w:val="24"/>
          <w:szCs w:val="24"/>
        </w:rPr>
      </w:pPr>
      <w:r>
        <w:rPr>
          <w:rFonts w:cs="Times New Roman" w:ascii="Times New Roman" w:hAnsi="Times New Roman"/>
          <w:sz w:val="24"/>
          <w:szCs w:val="24"/>
        </w:rPr>
        <w:t>Figura 1.1 prezintă rezultatul executiei programului</w:t>
      </w:r>
    </w:p>
    <w:p>
      <w:pPr>
        <w:pStyle w:val="Normal"/>
        <w:ind w:left="0" w:hanging="0"/>
        <w:jc w:val="center"/>
        <w:rPr/>
      </w:pPr>
      <w:r>
        <w:rPr/>
      </w:r>
    </w:p>
    <w:p>
      <w:pPr>
        <w:pStyle w:val="Normal"/>
        <w:ind w:left="0" w:hanging="0"/>
        <w:jc w:val="center"/>
        <w:rPr/>
      </w:pPr>
      <w:r>
        <w:rPr/>
        <w:drawing>
          <wp:inline distT="0" distB="0" distL="0" distR="0">
            <wp:extent cx="4572000" cy="3867150"/>
            <wp:effectExtent l="0" t="0" r="0" b="0"/>
            <wp:docPr id="4" name="Picture 1032061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32061454" descr=""/>
                    <pic:cNvPicPr>
                      <a:picLocks noChangeAspect="1" noChangeArrowheads="1"/>
                    </pic:cNvPicPr>
                  </pic:nvPicPr>
                  <pic:blipFill>
                    <a:blip r:embed="rId5"/>
                    <a:stretch>
                      <a:fillRect/>
                    </a:stretch>
                  </pic:blipFill>
                  <pic:spPr bwMode="auto">
                    <a:xfrm>
                      <a:off x="0" y="0"/>
                      <a:ext cx="4572000" cy="3867150"/>
                    </a:xfrm>
                    <a:prstGeom prst="rect">
                      <a:avLst/>
                    </a:prstGeom>
                  </pic:spPr>
                </pic:pic>
              </a:graphicData>
            </a:graphic>
          </wp:inline>
        </w:drawing>
      </w:r>
    </w:p>
    <w:p>
      <w:pPr>
        <w:pStyle w:val="Normal"/>
        <w:jc w:val="center"/>
        <w:rPr>
          <w:rFonts w:ascii="Times New Roman" w:hAnsi="Times New Roman" w:eastAsia="Times New Roman" w:cs="Times New Roman"/>
          <w:b/>
          <w:b/>
          <w:bCs/>
          <w:i/>
          <w:i/>
          <w:iCs/>
          <w:sz w:val="24"/>
          <w:szCs w:val="24"/>
        </w:rPr>
      </w:pPr>
      <w:r>
        <w:rPr>
          <w:rFonts w:eastAsia="Times New Roman" w:cs="Times New Roman" w:ascii="Times New Roman" w:hAnsi="Times New Roman"/>
          <w:b/>
          <w:bCs/>
          <w:sz w:val="24"/>
          <w:szCs w:val="24"/>
        </w:rPr>
        <w:t xml:space="preserve">Fig.1.2 </w:t>
      </w:r>
      <w:r>
        <w:rPr>
          <w:rFonts w:eastAsia="Times New Roman" w:cs="Times New Roman" w:ascii="Times New Roman" w:hAnsi="Times New Roman"/>
          <w:b/>
          <w:bCs/>
          <w:i/>
          <w:iCs/>
          <w:sz w:val="24"/>
          <w:szCs w:val="24"/>
        </w:rPr>
        <w:t>Schema bloc a programului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Figura 1.2 prezintă schema bloc a programului</w:t>
      </w:r>
    </w:p>
    <w:p>
      <w:pPr>
        <w:pStyle w:val="Normal"/>
        <w:ind w:left="0" w:hanging="0"/>
        <w:rPr>
          <w:rFonts w:ascii="Times New Roman" w:hAnsi="Times New Roman" w:eastAsia="" w:cs="Times New Roman" w:eastAsiaTheme="majorEastAsia"/>
          <w:color w:val="000000" w:themeColor="text1"/>
          <w:sz w:val="24"/>
          <w:szCs w:val="24"/>
        </w:rPr>
      </w:pPr>
      <w:r>
        <w:rPr>
          <w:rFonts w:eastAsia="" w:cs="Times New Roman" w:eastAsiaTheme="majorEastAsia" w:ascii="Times New Roman" w:hAnsi="Times New Roman"/>
          <w:color w:val="000000" w:themeColor="text1"/>
          <w:sz w:val="24"/>
          <w:szCs w:val="24"/>
        </w:rPr>
      </w:r>
    </w:p>
    <w:p>
      <w:pPr>
        <w:pStyle w:val="Normal"/>
        <w:ind w:left="0" w:hanging="0"/>
        <w:rPr>
          <w:rFonts w:ascii="Times New Roman" w:hAnsi="Times New Roman" w:eastAsia="" w:cs="Times New Roman" w:eastAsiaTheme="majorEastAsia"/>
          <w:color w:val="000000" w:themeColor="text1"/>
          <w:sz w:val="24"/>
          <w:szCs w:val="24"/>
        </w:rPr>
      </w:pPr>
      <w:r>
        <w:rPr>
          <w:rFonts w:eastAsia="" w:cs="Times New Roman" w:eastAsiaTheme="majorEastAsia" w:ascii="Times New Roman" w:hAnsi="Times New Roman"/>
          <w:color w:val="000000" w:themeColor="text1"/>
          <w:sz w:val="24"/>
          <w:szCs w:val="24"/>
        </w:rPr>
      </w:r>
    </w:p>
    <w:p>
      <w:pPr>
        <w:pStyle w:val="Normal"/>
        <w:ind w:left="0" w:hanging="0"/>
        <w:rPr>
          <w:rFonts w:ascii="Times New Roman" w:hAnsi="Times New Roman" w:eastAsia="" w:cs="Times New Roman" w:eastAsiaTheme="majorEastAsia"/>
          <w:color w:val="000000" w:themeColor="text1"/>
          <w:sz w:val="24"/>
          <w:szCs w:val="24"/>
        </w:rPr>
      </w:pPr>
      <w:r>
        <w:rPr>
          <w:rFonts w:eastAsia="" w:cs="Times New Roman" w:eastAsiaTheme="majorEastAsia" w:ascii="Times New Roman" w:hAnsi="Times New Roman"/>
          <w:color w:val="000000" w:themeColor="text1"/>
          <w:sz w:val="24"/>
          <w:szCs w:val="24"/>
        </w:rPr>
      </w:r>
    </w:p>
    <w:p>
      <w:pPr>
        <w:pStyle w:val="Normal"/>
        <w:ind w:left="0" w:hanging="0"/>
        <w:rPr>
          <w:rFonts w:ascii="Times New Roman" w:hAnsi="Times New Roman" w:eastAsia="" w:cs="Times New Roman" w:eastAsiaTheme="majorEastAsia"/>
          <w:color w:val="000000" w:themeColor="text1"/>
          <w:sz w:val="24"/>
          <w:szCs w:val="24"/>
        </w:rPr>
      </w:pPr>
      <w:r>
        <w:rPr>
          <w:rFonts w:eastAsia="" w:cs="Times New Roman" w:eastAsiaTheme="majorEastAsia" w:ascii="Times New Roman" w:hAnsi="Times New Roman"/>
          <w:color w:val="000000" w:themeColor="text1"/>
          <w:sz w:val="24"/>
          <w:szCs w:val="24"/>
        </w:rPr>
      </w:r>
    </w:p>
    <w:p>
      <w:pPr>
        <w:pStyle w:val="Normal"/>
        <w:ind w:left="0" w:hanging="0"/>
        <w:rPr>
          <w:rFonts w:ascii="Times New Roman" w:hAnsi="Times New Roman" w:eastAsia="" w:cs="Times New Roman" w:eastAsiaTheme="majorEastAsia"/>
          <w:color w:val="000000" w:themeColor="text1"/>
          <w:sz w:val="24"/>
          <w:szCs w:val="24"/>
        </w:rPr>
      </w:pPr>
      <w:r>
        <w:rPr>
          <w:rFonts w:eastAsia="" w:cs="Times New Roman" w:eastAsiaTheme="majorEastAsia" w:ascii="Times New Roman" w:hAnsi="Times New Roman"/>
          <w:color w:val="000000" w:themeColor="text1"/>
          <w:sz w:val="24"/>
          <w:szCs w:val="24"/>
        </w:rPr>
      </w:r>
    </w:p>
    <w:p>
      <w:pPr>
        <w:pStyle w:val="Heading1"/>
        <w:spacing w:before="0" w:after="0"/>
        <w:jc w:val="center"/>
        <w:rPr/>
      </w:pPr>
      <w:bookmarkStart w:id="4" w:name="_Toc136204234"/>
      <w:r>
        <w:rPr/>
        <w:t>CONCLUZI</w:t>
      </w:r>
      <w:bookmarkEnd w:id="2"/>
      <w:r>
        <w:rPr/>
        <w:t>I</w:t>
      </w:r>
      <w:bookmarkEnd w:id="4"/>
    </w:p>
    <w:p>
      <w:pPr>
        <w:pStyle w:val="Normal"/>
        <w:rPr>
          <w:rFonts w:ascii="Times New Roman" w:hAnsi="Times New Roman" w:cs="Times New Roman"/>
          <w:sz w:val="24"/>
          <w:szCs w:val="24"/>
        </w:rPr>
      </w:pPr>
      <w:r>
        <w:rPr>
          <w:rFonts w:cs="Times New Roman" w:ascii="Times New Roman" w:hAnsi="Times New Roman"/>
          <w:sz w:val="24"/>
          <w:szCs w:val="24"/>
        </w:rPr>
        <w:t>În concluzie, programul furnizat utilizează recursivitatea pentru a calcula rezultatul unei integrale definite folosind regula trapezoidală. Aceasta demonstrează capacitatea de a rezolva probleme matematice complexe prin împărțirea lor în subprobleme mai simple și repetând procesul de calcul până la atingerea unei condiții de oprire. Utilizarea recursivității permite evitarea nevoii de a implementa o buclă iterativă complexă, și în schimb, subproblemele sunt rezolvate prin apeluri recursive ale aceleiași funcții.</w:t>
      </w:r>
    </w:p>
    <w:p>
      <w:pPr>
        <w:pStyle w:val="Normal"/>
        <w:rPr>
          <w:rFonts w:ascii="Times New Roman" w:hAnsi="Times New Roman" w:cs="Times New Roman"/>
          <w:sz w:val="24"/>
          <w:szCs w:val="24"/>
        </w:rPr>
      </w:pPr>
      <w:r>
        <w:rPr>
          <w:rFonts w:cs="Times New Roman" w:ascii="Times New Roman" w:hAnsi="Times New Roman"/>
          <w:sz w:val="24"/>
          <w:szCs w:val="24"/>
        </w:rPr>
        <w:t>Deși recursivitatea poate oferi soluții elegante și concize, este important să acordăm atenție eficienței și gestionării stivei de apeluri recursive. Un număr mare de apeluri recursive poate duce la depășirea stivei, ceea ce poate avea un impact negativ asupra performanței programului și poate duce la erori.</w:t>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 w:cs="" w:cstheme="majorBidi" w:eastAsiaTheme="majorEastAsia"/>
          <w:b/>
          <w:b/>
          <w:color w:val="000000" w:themeColor="text1"/>
          <w:sz w:val="28"/>
          <w:szCs w:val="32"/>
        </w:rPr>
      </w:pPr>
      <w:r>
        <w:rPr>
          <w:rFonts w:eastAsia="" w:cs="" w:cstheme="majorBidi" w:eastAsiaTheme="majorEastAsia" w:ascii="Times New Roman" w:hAnsi="Times New Roman"/>
          <w:b/>
          <w:color w:val="000000" w:themeColor="text1"/>
          <w:sz w:val="28"/>
          <w:szCs w:val="32"/>
        </w:rPr>
      </w:r>
      <w:bookmarkStart w:id="5" w:name="_Toc89452131"/>
      <w:bookmarkStart w:id="6" w:name="_Toc89452131"/>
      <w:r>
        <w:br w:type="page"/>
      </w:r>
    </w:p>
    <w:p>
      <w:pPr>
        <w:pStyle w:val="Heading1"/>
        <w:spacing w:before="0" w:after="0"/>
        <w:jc w:val="center"/>
        <w:rPr/>
      </w:pPr>
      <w:bookmarkStart w:id="7" w:name="_Toc89452131"/>
      <w:bookmarkStart w:id="8" w:name="_Toc136204235"/>
      <w:r>
        <w:rPr/>
        <w:t>BIBLIOGRAFIE</w:t>
      </w:r>
      <w:bookmarkEnd w:id="7"/>
      <w:bookmarkEnd w:id="8"/>
    </w:p>
    <w:p>
      <w:pPr>
        <w:pStyle w:val="ListParagraph"/>
        <w:ind w:left="0" w:hanging="0"/>
        <w:rPr>
          <w:rFonts w:ascii="Times New Roman" w:hAnsi="Times New Roman" w:cs="Times New Roman"/>
          <w:b/>
          <w:b/>
          <w:bCs/>
          <w:i/>
          <w:i/>
          <w:iCs/>
          <w:sz w:val="24"/>
          <w:szCs w:val="24"/>
        </w:rPr>
      </w:pPr>
      <w:hyperlink r:id="rId6">
        <w:r>
          <w:rPr>
            <w:rStyle w:val="InternetLink"/>
            <w:rFonts w:cs="Times New Roman" w:ascii="Times New Roman" w:hAnsi="Times New Roman"/>
            <w:b/>
            <w:bCs/>
            <w:i/>
            <w:iCs/>
            <w:sz w:val="24"/>
            <w:szCs w:val="24"/>
          </w:rPr>
          <w:t>https://app.diagrams.net/</w:t>
        </w:r>
      </w:hyperlink>
    </w:p>
    <w:p>
      <w:pPr>
        <w:pStyle w:val="ListParagraph"/>
        <w:ind w:left="0" w:hanging="0"/>
        <w:rPr>
          <w:rFonts w:ascii="Times New Roman" w:hAnsi="Times New Roman" w:cs="Times New Roman"/>
          <w:b/>
          <w:b/>
          <w:bCs/>
          <w:i/>
          <w:i/>
          <w:iCs/>
          <w:sz w:val="24"/>
          <w:szCs w:val="24"/>
        </w:rPr>
      </w:pPr>
      <w:r>
        <w:rPr>
          <w:rFonts w:cs="Times New Roman" w:ascii="Times New Roman" w:hAnsi="Times New Roman"/>
          <w:b/>
          <w:bCs/>
          <w:i/>
          <w:i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w:p>
    <w:p>
      <w:pPr>
        <w:pStyle w:val="Normal"/>
        <w:rPr>
          <w:rFonts w:ascii="Times New Roman" w:hAnsi="Times New Roman" w:cs="Times New Roman"/>
          <w:sz w:val="24"/>
          <w:szCs w:val="24"/>
          <w:lang w:val="it-IT"/>
        </w:rPr>
      </w:pPr>
      <w:r>
        <w:rPr>
          <w:rFonts w:cs="Times New Roman" w:ascii="Times New Roman" w:hAnsi="Times New Roman"/>
          <w:sz w:val="24"/>
          <w:szCs w:val="24"/>
          <w:lang w:val="it-IT"/>
        </w:rPr>
      </w:r>
    </w:p>
    <w:p>
      <w:pPr>
        <w:pStyle w:val="Normal"/>
        <w:rPr/>
      </w:pPr>
      <w:r>
        <w:rPr/>
      </w:r>
    </w:p>
    <w:p>
      <w:pPr>
        <w:pStyle w:val="NoSpacing"/>
        <w:spacing w:lineRule="auto" w:line="360"/>
        <w:rPr>
          <w:rFonts w:ascii="Times New Roman" w:hAnsi="Times New Roman" w:cs="Times New Roman"/>
          <w:sz w:val="24"/>
          <w:szCs w:val="24"/>
          <w:lang w:val="it-IT"/>
        </w:rPr>
      </w:pPr>
      <w:r>
        <w:rPr>
          <w:rFonts w:cs="Times New Roman" w:ascii="Times New Roman" w:hAnsi="Times New Roman"/>
          <w:sz w:val="24"/>
          <w:szCs w:val="24"/>
          <w:lang w:val="it-IT"/>
        </w:rPr>
      </w:r>
    </w:p>
    <w:p>
      <w:pPr>
        <w:pStyle w:val="NoSpacing"/>
        <w:spacing w:lineRule="auto" w:line="360"/>
        <w:rPr>
          <w:rFonts w:ascii="Times New Roman" w:hAnsi="Times New Roman" w:cs="Times New Roman"/>
          <w:sz w:val="24"/>
          <w:szCs w:val="24"/>
          <w:lang w:val="it-IT"/>
        </w:rPr>
      </w:pPr>
      <w:r>
        <w:rPr>
          <w:rFonts w:cs="Times New Roman" w:ascii="Times New Roman" w:hAnsi="Times New Roman"/>
          <w:sz w:val="24"/>
          <w:szCs w:val="24"/>
          <w:lang w:val="it-IT"/>
        </w:rPr>
      </w:r>
    </w:p>
    <w:p>
      <w:pPr>
        <w:pStyle w:val="Normal"/>
        <w:rPr>
          <w:rFonts w:ascii="Times New Roman" w:hAnsi="Times New Roman" w:cs="Times New Roman"/>
          <w:sz w:val="24"/>
          <w:szCs w:val="24"/>
          <w:lang w:val="ro-MD"/>
        </w:rPr>
      </w:pPr>
      <w:r>
        <w:rPr>
          <w:rFonts w:cs="Times New Roman" w:ascii="Times New Roman" w:hAnsi="Times New Roman"/>
          <w:sz w:val="24"/>
          <w:szCs w:val="24"/>
        </w:rPr>
        <w:tab/>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ind w:left="0" w:hanging="0"/>
        <w:rPr>
          <w:rFonts w:ascii="Times New Roman" w:hAnsi="Times New Roman" w:eastAsia="" w:cs="" w:cstheme="majorBidi" w:eastAsiaTheme="majorEastAsia"/>
          <w:b/>
          <w:b/>
          <w:color w:val="000000" w:themeColor="text1"/>
          <w:sz w:val="28"/>
          <w:szCs w:val="32"/>
        </w:rPr>
      </w:pPr>
      <w:r>
        <w:rPr/>
      </w:r>
    </w:p>
    <w:sectPr>
      <w:headerReference w:type="default" r:id="rId7"/>
      <w:headerReference w:type="first" r:id="rId8"/>
      <w:footerReference w:type="default" r:id="rId9"/>
      <w:footerReference w:type="first" r:id="rId10"/>
      <w:type w:val="nextPage"/>
      <w:pgSz w:w="12240" w:h="15840"/>
      <w:pgMar w:left="1701" w:right="850" w:gutter="0" w:header="709" w:top="1134" w:footer="709" w:bottom="1134"/>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74661771"/>
    </w:sdtPr>
    <w:sdtContent>
      <w:p>
        <w:pPr>
          <w:pStyle w:val="Footer"/>
          <w:jc w:val="center"/>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25"/>
      <w:gridCol w:w="3225"/>
      <w:gridCol w:w="3225"/>
    </w:tblGrid>
    <w:tr>
      <w:trPr>
        <w:trHeight w:val="300" w:hRule="atLeast"/>
      </w:trPr>
      <w:tc>
        <w:tcPr>
          <w:tcW w:w="3225" w:type="dxa"/>
          <w:tcBorders/>
        </w:tcPr>
        <w:p>
          <w:pPr>
            <w:pStyle w:val="Header"/>
            <w:widowControl w:val="false"/>
            <w:ind w:left="-115"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25"/>
      <w:gridCol w:w="3225"/>
      <w:gridCol w:w="3225"/>
    </w:tblGrid>
    <w:tr>
      <w:trPr>
        <w:trHeight w:val="300" w:hRule="atLeast"/>
      </w:trPr>
      <w:tc>
        <w:tcPr>
          <w:tcW w:w="3225" w:type="dxa"/>
          <w:tcBorders/>
        </w:tcPr>
        <w:p>
          <w:pPr>
            <w:pStyle w:val="Header"/>
            <w:widowControl w:val="false"/>
            <w:ind w:left="-115"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25"/>
      <w:gridCol w:w="3225"/>
      <w:gridCol w:w="3225"/>
    </w:tblGrid>
    <w:tr>
      <w:trPr>
        <w:trHeight w:val="300" w:hRule="atLeast"/>
      </w:trPr>
      <w:tc>
        <w:tcPr>
          <w:tcW w:w="3225" w:type="dxa"/>
          <w:tcBorders/>
        </w:tcPr>
        <w:p>
          <w:pPr>
            <w:pStyle w:val="Header"/>
            <w:widowControl w:val="false"/>
            <w:ind w:left="-115"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183e"/>
    <w:pPr>
      <w:widowControl/>
      <w:bidi w:val="0"/>
      <w:spacing w:lineRule="auto" w:line="360" w:before="0" w:after="0"/>
      <w:ind w:left="709" w:hanging="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6183e"/>
    <w:pPr>
      <w:keepNext w:val="true"/>
      <w:keepLines/>
      <w:spacing w:before="240" w:after="0"/>
      <w:outlineLvl w:val="0"/>
    </w:pPr>
    <w:rPr>
      <w:rFonts w:ascii="Times New Roman" w:hAnsi="Times New Roman" w:eastAsia="" w:cs="" w:cstheme="majorBidi" w:eastAsiaTheme="majorEastAsia"/>
      <w:b/>
      <w:color w:val="000000" w:themeColor="text1"/>
      <w:sz w:val="28"/>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183e"/>
    <w:rPr>
      <w:rFonts w:ascii="Times New Roman" w:hAnsi="Times New Roman" w:eastAsia="" w:cs="" w:cstheme="majorBidi" w:eastAsiaTheme="majorEastAsia"/>
      <w:b/>
      <w:color w:val="000000" w:themeColor="text1"/>
      <w:sz w:val="28"/>
      <w:szCs w:val="32"/>
    </w:rPr>
  </w:style>
  <w:style w:type="character" w:styleId="HeaderChar" w:customStyle="1">
    <w:name w:val="Header Char"/>
    <w:basedOn w:val="DefaultParagraphFont"/>
    <w:link w:val="Header"/>
    <w:uiPriority w:val="99"/>
    <w:qFormat/>
    <w:rsid w:val="00e6183e"/>
    <w:rPr/>
  </w:style>
  <w:style w:type="character" w:styleId="FooterChar" w:customStyle="1">
    <w:name w:val="Footer Char"/>
    <w:basedOn w:val="DefaultParagraphFont"/>
    <w:link w:val="Footer"/>
    <w:uiPriority w:val="99"/>
    <w:qFormat/>
    <w:rsid w:val="00e6183e"/>
    <w:rPr/>
  </w:style>
  <w:style w:type="character" w:styleId="InternetLink">
    <w:name w:val="Hyperlink"/>
    <w:basedOn w:val="DefaultParagraphFont"/>
    <w:uiPriority w:val="99"/>
    <w:unhideWhenUsed/>
    <w:rsid w:val="00e6183e"/>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e6183e"/>
    <w:pPr>
      <w:keepNext w:val="false"/>
      <w:keepLines w:val="false"/>
      <w:spacing w:before="0" w:after="0"/>
      <w:outlineLvl w:val="9"/>
    </w:pPr>
    <w:rPr>
      <w:rFonts w:eastAsia="Calibri" w:cs="Times New Roman" w:eastAsiaTheme="minorHAnsi"/>
      <w:b w:val="false"/>
      <w:color w:val="auto"/>
      <w:szCs w:val="22"/>
      <w:lang w:val="ro-RO"/>
    </w:rPr>
  </w:style>
  <w:style w:type="paragraph" w:styleId="HeaderandFooter">
    <w:name w:val="Header and Footer"/>
    <w:basedOn w:val="Normal"/>
    <w:qFormat/>
    <w:pPr/>
    <w:rPr/>
  </w:style>
  <w:style w:type="paragraph" w:styleId="Header">
    <w:name w:val="Header"/>
    <w:basedOn w:val="Normal"/>
    <w:link w:val="HeaderChar"/>
    <w:uiPriority w:val="99"/>
    <w:unhideWhenUsed/>
    <w:rsid w:val="00e6183e"/>
    <w:pPr>
      <w:tabs>
        <w:tab w:val="clear" w:pos="720"/>
        <w:tab w:val="center" w:pos="4844" w:leader="none"/>
        <w:tab w:val="right" w:pos="9689" w:leader="none"/>
      </w:tabs>
      <w:spacing w:lineRule="auto" w:line="240"/>
    </w:pPr>
    <w:rPr/>
  </w:style>
  <w:style w:type="paragraph" w:styleId="Footer">
    <w:name w:val="Footer"/>
    <w:basedOn w:val="Normal"/>
    <w:link w:val="FooterChar"/>
    <w:uiPriority w:val="99"/>
    <w:unhideWhenUsed/>
    <w:rsid w:val="00e6183e"/>
    <w:pPr>
      <w:tabs>
        <w:tab w:val="clear" w:pos="720"/>
        <w:tab w:val="center" w:pos="4844" w:leader="none"/>
        <w:tab w:val="right" w:pos="9689" w:leader="none"/>
      </w:tabs>
      <w:spacing w:lineRule="auto" w:line="240"/>
    </w:pPr>
    <w:rPr/>
  </w:style>
  <w:style w:type="paragraph" w:styleId="Contents1">
    <w:name w:val="TOC 1"/>
    <w:basedOn w:val="Normal"/>
    <w:next w:val="Normal"/>
    <w:autoRedefine/>
    <w:uiPriority w:val="39"/>
    <w:unhideWhenUsed/>
    <w:rsid w:val="00786206"/>
    <w:pPr>
      <w:tabs>
        <w:tab w:val="clear" w:pos="720"/>
        <w:tab w:val="right" w:pos="9678" w:leader="dot"/>
      </w:tabs>
      <w:spacing w:before="0" w:after="100"/>
    </w:pPr>
    <w:rPr/>
  </w:style>
  <w:style w:type="paragraph" w:styleId="NoSpacing">
    <w:name w:val="No Spacing"/>
    <w:uiPriority w:val="1"/>
    <w:qFormat/>
    <w:rsid w:val="004f4c94"/>
    <w:pPr>
      <w:widowControl/>
      <w:bidi w:val="0"/>
      <w:spacing w:lineRule="auto" w:line="240" w:before="0" w:after="0"/>
      <w:ind w:left="709" w:hanging="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aption1">
    <w:name w:val="caption"/>
    <w:basedOn w:val="Normal"/>
    <w:next w:val="Normal"/>
    <w:uiPriority w:val="35"/>
    <w:unhideWhenUsed/>
    <w:qFormat/>
    <w:rsid w:val="00cb52b5"/>
    <w:pPr>
      <w:spacing w:lineRule="auto" w:line="240" w:before="0" w:after="200"/>
    </w:pPr>
    <w:rPr>
      <w:i/>
      <w:iCs/>
      <w:color w:val="44546A" w:themeColor="text2"/>
      <w:sz w:val="18"/>
      <w:szCs w:val="18"/>
    </w:rPr>
  </w:style>
  <w:style w:type="paragraph" w:styleId="ListParagraph">
    <w:name w:val="List Paragraph"/>
    <w:basedOn w:val="Normal"/>
    <w:uiPriority w:val="34"/>
    <w:qFormat/>
    <w:rsid w:val="00505fb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app.diagrams.net/"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ages>7</Pages>
  <Words>532</Words>
  <Characters>3170</Characters>
  <CharactersWithSpaces>3998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2023-05-28T15:44:00Z</dcterms:created>
  <dc:creator>Cristina Sb</dc:creator>
  <dc:description/>
  <dc:language>en-US</dc:language>
  <cp:lastModifiedBy/>
  <dcterms:modified xsi:type="dcterms:W3CDTF">2023-05-28T22:12:12Z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