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right="-720" w:hanging="0"/>
        <w:jc w:val="center"/>
        <w:rPr>
          <w:rFonts w:ascii="Times New Roman" w:hAnsi="Times New Roman" w:cs="Times New Roman"/>
          <w:b/>
          <w:b/>
          <w:bCs/>
          <w:sz w:val="28"/>
          <w:szCs w:val="28"/>
        </w:rPr>
      </w:pPr>
      <w:r>
        <w:drawing>
          <wp:anchor behindDoc="0" distT="0" distB="0" distL="114300" distR="114300" simplePos="0" locked="0" layoutInCell="0" allowOverlap="1" relativeHeight="3">
            <wp:simplePos x="0" y="0"/>
            <wp:positionH relativeFrom="column">
              <wp:posOffset>-295275</wp:posOffset>
            </wp:positionH>
            <wp:positionV relativeFrom="paragraph">
              <wp:posOffset>635</wp:posOffset>
            </wp:positionV>
            <wp:extent cx="1040130" cy="767080"/>
            <wp:effectExtent l="0" t="0" r="0" b="0"/>
            <wp:wrapSquare wrapText="bothSides"/>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1040130" cy="767080"/>
                    </a:xfrm>
                    <a:prstGeom prst="rect">
                      <a:avLst/>
                    </a:prstGeom>
                  </pic:spPr>
                </pic:pic>
              </a:graphicData>
            </a:graphic>
          </wp:anchor>
        </w:drawing>
      </w:r>
      <w:r>
        <w:rPr>
          <w:rFonts w:cs="Times New Roman" w:ascii="Times New Roman" w:hAnsi="Times New Roman"/>
          <w:b/>
          <w:bCs/>
          <w:sz w:val="24"/>
          <w:szCs w:val="24"/>
        </w:rPr>
        <w:t>MINISTERUL EDUCAȚIEI ȘI CERCETĂRII AL REPUBLICII MOLDOVA</w:t>
      </w:r>
    </w:p>
    <w:p>
      <w:pPr>
        <w:pStyle w:val="Normal"/>
        <w:ind w:right="-180" w:hanging="0"/>
        <w:jc w:val="center"/>
        <w:rPr>
          <w:rFonts w:ascii="Times New Roman" w:hAnsi="Times New Roman" w:eastAsia="Calibri" w:cs="Times New Roman"/>
          <w:b/>
          <w:b/>
          <w:bCs/>
          <w:sz w:val="28"/>
          <w:szCs w:val="28"/>
        </w:rPr>
      </w:pPr>
      <w:r>
        <w:rPr>
          <w:rFonts w:cs="Times New Roman" w:ascii="Times New Roman" w:hAnsi="Times New Roman"/>
          <w:b/>
          <w:bCs/>
          <w:sz w:val="28"/>
          <w:szCs w:val="28"/>
        </w:rPr>
        <w:t>Universitatea Tehnică a Moldovei</w:t>
      </w:r>
    </w:p>
    <w:p>
      <w:pPr>
        <w:pStyle w:val="Normal"/>
        <w:jc w:val="center"/>
        <w:rPr>
          <w:rFonts w:ascii="Times New Roman" w:hAnsi="Times New Roman" w:cs="Times New Roman"/>
          <w:b/>
          <w:b/>
          <w:sz w:val="32"/>
        </w:rPr>
      </w:pPr>
      <w:r>
        <w:rPr>
          <w:rFonts w:cs="Times New Roman" w:ascii="Times New Roman" w:hAnsi="Times New Roman"/>
          <w:b/>
          <w:sz w:val="32"/>
        </w:rPr>
      </w:r>
    </w:p>
    <w:p>
      <w:pPr>
        <w:pStyle w:val="Normal"/>
        <w:jc w:val="center"/>
        <w:rPr>
          <w:rFonts w:ascii="Times New Roman" w:hAnsi="Times New Roman" w:cs="Times New Roman"/>
          <w:b/>
          <w:b/>
          <w:sz w:val="32"/>
        </w:rPr>
      </w:pPr>
      <w:r>
        <w:rPr>
          <w:rFonts w:cs="Times New Roman" w:ascii="Times New Roman" w:hAnsi="Times New Roman"/>
          <w:b/>
          <w:sz w:val="32"/>
        </w:rPr>
      </w:r>
    </w:p>
    <w:p>
      <w:pPr>
        <w:pStyle w:val="Normal"/>
        <w:jc w:val="center"/>
        <w:rPr>
          <w:rFonts w:ascii="Times New Roman" w:hAnsi="Times New Roman" w:cs="Times New Roman"/>
          <w:b/>
          <w:b/>
          <w:sz w:val="32"/>
        </w:rPr>
      </w:pPr>
      <w:r>
        <w:rPr>
          <w:rFonts w:cs="Times New Roman" w:ascii="Times New Roman" w:hAnsi="Times New Roman"/>
          <w:b/>
          <w:sz w:val="32"/>
        </w:rPr>
      </w:r>
    </w:p>
    <w:p>
      <w:pPr>
        <w:pStyle w:val="Normal"/>
        <w:jc w:val="center"/>
        <w:rPr>
          <w:rFonts w:ascii="Times New Roman" w:hAnsi="Times New Roman" w:cs="Times New Roman"/>
          <w:b/>
          <w:b/>
          <w:bCs/>
          <w:sz w:val="40"/>
          <w:szCs w:val="40"/>
        </w:rPr>
      </w:pPr>
      <w:r>
        <w:rPr>
          <w:rFonts w:cs="Times New Roman" w:ascii="Times New Roman" w:hAnsi="Times New Roman"/>
          <w:b/>
          <w:bCs/>
          <w:sz w:val="40"/>
          <w:szCs w:val="40"/>
        </w:rPr>
        <w:t>RAPORT</w:t>
      </w:r>
    </w:p>
    <w:p>
      <w:pPr>
        <w:pStyle w:val="Normal"/>
        <w:jc w:val="center"/>
        <w:rPr>
          <w:rFonts w:ascii="Times New Roman" w:hAnsi="Times New Roman" w:cs="Times New Roman"/>
          <w:b/>
          <w:b/>
          <w:bCs/>
          <w:sz w:val="40"/>
          <w:szCs w:val="40"/>
        </w:rPr>
      </w:pPr>
      <w:r>
        <w:rPr>
          <w:rFonts w:cs="Times New Roman" w:ascii="Times New Roman" w:hAnsi="Times New Roman"/>
          <w:sz w:val="28"/>
          <w:szCs w:val="28"/>
        </w:rPr>
        <w:t>Lucrare de laborator nr. 5</w:t>
      </w:r>
    </w:p>
    <w:p>
      <w:pPr>
        <w:pStyle w:val="Normal"/>
        <w:jc w:val="center"/>
        <w:rPr>
          <w:rFonts w:ascii="Times New Roman" w:hAnsi="Times New Roman" w:cs="Times New Roman"/>
          <w:b/>
          <w:b/>
          <w:bCs/>
          <w:i/>
          <w:i/>
          <w:iCs/>
          <w:sz w:val="28"/>
          <w:szCs w:val="28"/>
        </w:rPr>
      </w:pPr>
      <w:r>
        <w:rPr>
          <w:rFonts w:cs="Times New Roman" w:ascii="Times New Roman" w:hAnsi="Times New Roman"/>
          <w:sz w:val="28"/>
          <w:szCs w:val="28"/>
        </w:rPr>
        <w:t xml:space="preserve">la cursul </w:t>
      </w:r>
      <w:r>
        <w:rPr>
          <w:rFonts w:cs="Times New Roman" w:ascii="Times New Roman" w:hAnsi="Times New Roman"/>
          <w:b/>
          <w:bCs/>
          <w:i/>
          <w:iCs/>
          <w:sz w:val="28"/>
          <w:szCs w:val="28"/>
        </w:rPr>
        <w:t>„Metode numerice”</w:t>
      </w:r>
    </w:p>
    <w:p>
      <w:pPr>
        <w:pStyle w:val="Normal"/>
        <w:jc w:val="center"/>
        <w:rPr/>
      </w:pPr>
      <w:r>
        <w:rPr>
          <w:rFonts w:cs="Times New Roman" w:ascii="Times New Roman" w:hAnsi="Times New Roman"/>
          <w:b/>
          <w:bCs/>
          <w:color w:val="000000" w:themeColor="text1"/>
          <w:sz w:val="28"/>
          <w:szCs w:val="28"/>
        </w:rPr>
        <w:t>Varianta 13</w:t>
      </w:r>
    </w:p>
    <w:p>
      <w:pPr>
        <w:pStyle w:val="Normal"/>
        <w:jc w:val="center"/>
        <w:rPr>
          <w:rFonts w:ascii="Times New Roman" w:hAnsi="Times New Roman" w:cs="Times New Roman"/>
          <w:b/>
          <w:b/>
          <w:bCs/>
          <w:color w:val="000000" w:themeColor="text1"/>
          <w:sz w:val="28"/>
          <w:szCs w:val="28"/>
        </w:rPr>
      </w:pPr>
      <w:r>
        <w:rPr>
          <w:rFonts w:cs="Times New Roman" w:ascii="Times New Roman" w:hAnsi="Times New Roman"/>
          <w:b/>
          <w:bCs/>
          <w:color w:val="000000" w:themeColor="text1"/>
          <w:sz w:val="28"/>
          <w:szCs w:val="28"/>
        </w:rPr>
      </w:r>
    </w:p>
    <w:p>
      <w:pPr>
        <w:pStyle w:val="Normal"/>
        <w:jc w:val="center"/>
        <w:rPr/>
      </w:pPr>
      <w:r>
        <w:rPr/>
      </w:r>
    </w:p>
    <w:p>
      <w:pPr>
        <w:pStyle w:val="Normal"/>
        <w:jc w:val="center"/>
        <w:rPr/>
      </w:pPr>
      <w:r>
        <w:rPr/>
      </w:r>
    </w:p>
    <w:p>
      <w:pPr>
        <w:pStyle w:val="Normal"/>
        <w:jc w:val="center"/>
        <w:rPr/>
      </w:pPr>
      <w:r>
        <w:rPr/>
      </w:r>
    </w:p>
    <w:p>
      <w:pPr>
        <w:pStyle w:val="Normal"/>
        <w:jc w:val="center"/>
        <w:rPr>
          <w:rFonts w:ascii="Times New Roman" w:hAnsi="Times New Roman" w:cs="Times New Roman"/>
          <w:b/>
          <w:b/>
          <w:bCs/>
          <w:color w:val="000000" w:themeColor="text1"/>
          <w:sz w:val="28"/>
          <w:szCs w:val="28"/>
        </w:rPr>
      </w:pPr>
      <w:r>
        <w:rPr>
          <w:rFonts w:cs="Times New Roman" w:ascii="Times New Roman" w:hAnsi="Times New Roman"/>
          <w:b/>
          <w:bCs/>
          <w:color w:val="000000" w:themeColor="text1"/>
          <w:sz w:val="28"/>
          <w:szCs w:val="28"/>
        </w:rPr>
        <w:t xml:space="preserve">A efectuat :  </w:t>
      </w:r>
      <w:r>
        <w:rPr>
          <w:rFonts w:cs="Times New Roman" w:ascii="Times New Roman" w:hAnsi="Times New Roman"/>
          <w:color w:val="000000" w:themeColor="text1"/>
          <w:sz w:val="28"/>
          <w:szCs w:val="28"/>
        </w:rPr>
        <w:t xml:space="preserve">                                    </w:t>
      </w:r>
      <w:r>
        <w:rPr/>
        <w:tab/>
      </w:r>
      <w:r>
        <w:rPr>
          <w:rFonts w:cs="Times New Roman" w:ascii="Times New Roman" w:hAnsi="Times New Roman"/>
          <w:b/>
          <w:bCs/>
          <w:color w:val="000000" w:themeColor="text1"/>
          <w:sz w:val="28"/>
          <w:szCs w:val="28"/>
        </w:rPr>
        <w:t xml:space="preserve"> St. gr. CR-221FR  </w:t>
      </w:r>
      <w:r>
        <w:rPr>
          <w:rFonts w:cs="Times New Roman" w:ascii="Times New Roman" w:hAnsi="Times New Roman"/>
          <w:b/>
          <w:bCs/>
          <w:color w:val="000000" w:themeColor="text1"/>
          <w:sz w:val="28"/>
          <w:szCs w:val="28"/>
        </w:rPr>
        <w:t>Serba Cristina</w:t>
      </w:r>
    </w:p>
    <w:p>
      <w:pPr>
        <w:pStyle w:val="Normal"/>
        <w:jc w:val="center"/>
        <w:rPr>
          <w:rFonts w:ascii="Times New Roman" w:hAnsi="Times New Roman" w:cs="Times New Roman"/>
          <w:b/>
          <w:b/>
          <w:bCs/>
          <w:color w:val="000000" w:themeColor="text1"/>
          <w:sz w:val="28"/>
          <w:szCs w:val="28"/>
        </w:rPr>
      </w:pPr>
      <w:r>
        <w:rPr>
          <w:rFonts w:cs="Times New Roman" w:ascii="Times New Roman" w:hAnsi="Times New Roman"/>
          <w:b/>
          <w:bCs/>
          <w:color w:val="000000" w:themeColor="text1"/>
          <w:sz w:val="28"/>
          <w:szCs w:val="28"/>
        </w:rPr>
        <w:t>A verificat:                                                               Seiciuc Veaceslav</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sz w:val="32"/>
        </w:rPr>
      </w:pPr>
      <w:r>
        <w:rPr>
          <w:rFonts w:cs="Times New Roman" w:ascii="Times New Roman" w:hAnsi="Times New Roman"/>
          <w:b/>
          <w:sz w:val="32"/>
        </w:rPr>
      </w:r>
    </w:p>
    <w:p>
      <w:pPr>
        <w:pStyle w:val="Normal"/>
        <w:ind w:left="450" w:hanging="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Chișinău 2023</w:t>
      </w:r>
    </w:p>
    <w:p>
      <w:pPr>
        <w:pStyle w:val="Heading1"/>
        <w:rPr/>
      </w:pPr>
      <w:r>
        <w:rPr/>
        <w:t>Sarcina lucrării:</w:t>
      </w:r>
    </w:p>
    <w:p>
      <w:pPr>
        <w:pStyle w:val="ListParagraph"/>
        <w:numPr>
          <w:ilvl w:val="0"/>
          <w:numId w:val="2"/>
        </w:numPr>
        <w:ind w:left="360" w:hanging="360"/>
        <w:rPr/>
      </w:pPr>
      <w:r>
        <w:rPr>
          <w:b/>
          <w:bCs/>
        </w:rPr>
        <w:t>Metoda seriilor de puteri(metoda derivării succesive)</w:t>
      </w:r>
      <w:r>
        <w:rPr/>
        <w:t xml:space="preserve"> Această metodă este o metodă analitică.</w:t>
      </w:r>
    </w:p>
    <w:p>
      <w:pPr>
        <w:pStyle w:val="ListParagraph"/>
        <w:numPr>
          <w:ilvl w:val="0"/>
          <w:numId w:val="2"/>
        </w:numPr>
        <w:ind w:left="360" w:hanging="360"/>
        <w:rPr/>
      </w:pPr>
      <w:r>
        <w:rPr>
          <w:b/>
          <w:bCs/>
        </w:rPr>
        <w:t>Metoda Euler</w:t>
      </w:r>
      <w:r>
        <w:rPr/>
        <w:t xml:space="preserve"> </w:t>
      </w:r>
      <w:r>
        <w:rPr>
          <w:b/>
          <w:bCs/>
        </w:rPr>
        <w:t>modificată</w:t>
      </w:r>
      <w:r>
        <w:rPr/>
        <w:t xml:space="preserve"> După cum s-a văzut eroarea metodei este considerabilă, care poate fi întrucîtva micşorată dacă se va folosi un pas de discretizare destul de mic. Aceasta din urmă cere eforturi de calcul mari. De aceea au fost propuse mai multe modificări ale metodei Euler în scopul ridicării ordinului preciziei. Una din aceste modificări constă în precizarea iteraţională a soluţiei.</w:t>
      </w:r>
    </w:p>
    <w:p>
      <w:pPr>
        <w:pStyle w:val="ListParagraph"/>
        <w:numPr>
          <w:ilvl w:val="0"/>
          <w:numId w:val="2"/>
        </w:numPr>
        <w:ind w:left="360" w:hanging="360"/>
        <w:rPr>
          <w:rFonts w:eastAsia="Times New Roman"/>
        </w:rPr>
      </w:pPr>
      <w:r>
        <w:rPr>
          <w:b/>
          <w:bCs/>
        </w:rPr>
        <w:t>Metoda Runge – Kutta</w:t>
      </w:r>
      <w:r>
        <w:rPr/>
        <w:t>. Această metodă este de asemenea o metodă directă de rezolvare a ecuaţiilor diferenţiale ordinare. Ideea metodei constă în construirea unei formule de calcul al valorilor soluţiei problemei Cauchy în punctele xi (i=0,1,2, …) de tipul yi+1=yi+h</w:t>
      </w:r>
      <w:r>
        <w:rPr>
          <w:rFonts w:eastAsia="Symbol" w:cs="Symbol" w:ascii="Symbol" w:hAnsi="Symbol"/>
        </w:rPr>
        <w:t></w:t>
      </w:r>
      <w:r>
        <w:rPr/>
        <w:t>(xi , yi , h)</w:t>
      </w:r>
    </w:p>
    <w:p>
      <w:pPr>
        <w:pStyle w:val="ListParagraph"/>
        <w:numPr>
          <w:ilvl w:val="0"/>
          <w:numId w:val="1"/>
        </w:numPr>
        <w:ind w:left="360" w:hanging="360"/>
        <w:rPr>
          <w:rFonts w:eastAsia="Times New Roman"/>
        </w:rPr>
      </w:pPr>
      <w:r>
        <w:rPr>
          <w:b/>
          <w:bCs/>
        </w:rPr>
        <w:t>Să se determine</w:t>
      </w:r>
      <w:r>
        <w:rPr/>
        <w:t xml:space="preserve"> soluţiile numerice ale ecuaţiilor diferenţiale pe segmentul [a, b] prin metode Euler, Euler modificat Runge – Kutta cu pasul h=0.05. Să se efectueze o analiză a rezultatelor primite</w:t>
      </w:r>
    </w:p>
    <w:p>
      <w:pPr>
        <w:pStyle w:val="Normal"/>
        <w:ind w:left="360" w:hanging="0"/>
        <w:jc w:val="center"/>
        <w:rPr>
          <w:rFonts w:eastAsia="Times New Roman"/>
        </w:rPr>
      </w:pPr>
      <w:r>
        <w:rPr/>
      </w:r>
      <m:oMathPara xmlns:m="http://schemas.openxmlformats.org/officeDocument/2006/math">
        <m:oMathParaPr>
          <m:jc m:val="center"/>
        </m:oMathParaPr>
        <m:oMath>
          <m:sSup>
            <m:e>
              <m:r>
                <w:rPr>
                  <w:rFonts w:ascii="Cambria Math" w:hAnsi="Cambria Math"/>
                </w:rPr>
                <m:t xml:space="preserve">y</m:t>
              </m:r>
            </m:e>
            <m:sup>
              <m:r>
                <w:rPr>
                  <w:rFonts w:ascii="Cambria Math" w:hAnsi="Cambria Math"/>
                </w:rPr>
                <m:t xml:space="preserve">'</m:t>
              </m:r>
            </m:sup>
          </m:sSup>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0.5</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0.75</m:t>
          </m:r>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1</m:t>
          </m:r>
          <m:r>
            <w:rPr>
              <w:rFonts w:ascii="Cambria Math" w:hAnsi="Cambria Math"/>
            </w:rPr>
            <m:t xml:space="preserve">;</m:t>
          </m:r>
        </m:oMath>
      </m:oMathPara>
    </w:p>
    <w:p>
      <w:pPr>
        <w:pStyle w:val="Heading1"/>
        <w:rPr>
          <w:rFonts w:eastAsia="Times New Roman"/>
        </w:rPr>
      </w:pPr>
      <w:r>
        <w:rPr>
          <w:rFonts w:eastAsia="Times New Roman"/>
        </w:rPr>
        <w:t>Mersul lucrarii</w:t>
      </w:r>
    </w:p>
    <w:p>
      <w:pPr>
        <w:pStyle w:val="Normal"/>
        <w:rPr/>
      </w:pPr>
      <w:r>
        <w:rPr/>
        <w:t>Pentru a rezolva ecuația diferențială dată într-un mod analitic, fără a utiliza programare, vom urma pașii metodei formulelor matematice. În primul rând, să notăm ecuația diferențială dată:</w:t>
      </w:r>
    </w:p>
    <w:p>
      <w:pPr>
        <w:pStyle w:val="Normal"/>
        <w:jc w:val="center"/>
        <w:rPr/>
      </w:pPr>
      <w:r>
        <w:rPr/>
      </w:r>
      <m:oMath xmlns:m="http://schemas.openxmlformats.org/officeDocument/2006/math">
        <m:sSup>
          <m:e>
            <m:r>
              <w:rPr>
                <w:rFonts w:ascii="Cambria Math" w:hAnsi="Cambria Math"/>
              </w:rPr>
              <m:t xml:space="preserve">y</m:t>
            </m:r>
          </m:e>
          <m:sup>
            <m:r>
              <w:rPr>
                <w:rFonts w:ascii="Cambria Math" w:hAnsi="Cambria Math"/>
              </w:rPr>
              <m:t xml:space="preserve">'</m:t>
            </m:r>
          </m:sup>
        </m:sSup>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0.5</m:t>
        </m:r>
        <m:r>
          <w:rPr>
            <w:rFonts w:ascii="Cambria Math" w:hAnsi="Cambria Math"/>
          </w:rPr>
          <m:t xml:space="preserve">y</m:t>
        </m:r>
        <m:r>
          <w:rPr>
            <w:rFonts w:ascii="Cambria Math" w:hAnsi="Cambria Math"/>
          </w:rPr>
          <m:t xml:space="preserve">sin</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0.75</m:t>
        </m:r>
        <m:sSup>
          <m:e>
            <m:r>
              <w:rPr>
                <w:rFonts w:ascii="Cambria Math" w:hAnsi="Cambria Math"/>
              </w:rPr>
              <m:t xml:space="preserve">y</m:t>
            </m:r>
          </m:e>
          <m:sup>
            <m:r>
              <w:rPr>
                <w:rFonts w:ascii="Cambria Math" w:hAnsi="Cambria Math"/>
              </w:rPr>
              <m:t xml:space="preserve">2</m:t>
            </m:r>
          </m:sup>
        </m:sSup>
      </m:oMath>
      <w:r>
        <w:rPr/>
      </w:r>
      <m:oMath xmlns:m="http://schemas.openxmlformats.org/officeDocument/2006/math">
        <m:r>
          <w:rPr>
            <w:rFonts w:ascii="Cambria Math" w:hAnsi="Cambria Math"/>
          </w:rPr>
          <m:t xml:space="preserve">y</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0</m:t>
        </m:r>
      </m:oMath>
      <w:r>
        <w:rPr/>
      </w:r>
      <m:oMath xmlns:m="http://schemas.openxmlformats.org/officeDocument/2006/math">
        <m:r>
          <w:rPr>
            <w:rFonts w:ascii="Cambria Math" w:hAnsi="Cambria Math"/>
          </w:rPr>
          <m:t xml:space="preserve">Si</m:t>
        </m:r>
        <m:r>
          <w:rPr>
            <w:rFonts w:ascii="Cambria Math" w:hAnsi="Cambria Math"/>
          </w:rPr>
          <m:t xml:space="preserve">intervalul</m:t>
        </m:r>
        <m:r>
          <w:rPr>
            <w:rFonts w:ascii="Cambria Math" w:hAnsi="Cambria Math"/>
          </w:rPr>
          <m:t xml:space="preserve">dat</m:t>
        </m:r>
        <m:r>
          <w:rPr>
            <w:rFonts w:ascii="Cambria Math" w:hAnsi="Cambria Math"/>
          </w:rPr>
          <m:t xml:space="preserve">a</m:t>
        </m:r>
        <m:r>
          <w:rPr>
            <w:rFonts w:ascii="Cambria Math" w:hAnsi="Cambria Math"/>
          </w:rPr>
          <m:t xml:space="preserve">=</m:t>
        </m:r>
        <m:r>
          <w:rPr>
            <w:rFonts w:ascii="Cambria Math" w:hAnsi="Cambria Math"/>
          </w:rPr>
          <m:t xml:space="preserve">0</m:t>
        </m:r>
        <m:r>
          <w:rPr>
            <w:rFonts w:ascii="Cambria Math" w:hAnsi="Cambria Math"/>
          </w:rPr>
          <m:t xml:space="preserve">si</m:t>
        </m:r>
        <m:r>
          <w:rPr>
            <w:rFonts w:ascii="Cambria Math" w:hAnsi="Cambria Math"/>
          </w:rPr>
          <m:t xml:space="preserve">b</m:t>
        </m:r>
        <m:r>
          <w:rPr>
            <w:rFonts w:ascii="Cambria Math" w:hAnsi="Cambria Math"/>
          </w:rPr>
          <m:t xml:space="preserve">=</m:t>
        </m:r>
        <m:r>
          <w:rPr>
            <w:rFonts w:ascii="Cambria Math" w:hAnsi="Cambria Math"/>
          </w:rPr>
          <m:t xml:space="preserve">1</m:t>
        </m:r>
      </m:oMath>
    </w:p>
    <w:p>
      <w:pPr>
        <w:pStyle w:val="ListParagraph"/>
        <w:numPr>
          <w:ilvl w:val="0"/>
          <w:numId w:val="3"/>
        </w:numPr>
        <w:rPr/>
      </w:pPr>
      <w:r>
        <w:rPr/>
        <w:t>Metoda Euler:</w:t>
      </w:r>
    </w:p>
    <w:p>
      <w:pPr>
        <w:pStyle w:val="Normal"/>
        <w:jc w:val="center"/>
        <w:rPr/>
      </w:pPr>
      <w:r>
        <w:rPr/>
      </w:r>
      <m:oMath xmlns:m="http://schemas.openxmlformats.org/officeDocument/2006/math">
        <m:r>
          <w:rPr>
            <w:rFonts w:ascii="Cambria Math" w:hAnsi="Cambria Math"/>
          </w:rPr>
          <m:t xml:space="preserve">Formula</m:t>
        </m:r>
        <m:r>
          <w:rPr>
            <w:rFonts w:ascii="Cambria Math" w:hAnsi="Cambria Math"/>
          </w:rPr>
          <m:t xml:space="preserve">pentru</m:t>
        </m:r>
        <m:r>
          <w:rPr>
            <w:rFonts w:ascii="Cambria Math" w:hAnsi="Cambria Math"/>
          </w:rPr>
          <m:t xml:space="preserve">metoda</m:t>
        </m:r>
        <m:r>
          <w:rPr>
            <w:rFonts w:ascii="Cambria Math" w:hAnsi="Cambria Math"/>
          </w:rPr>
          <m:t xml:space="preserve">Euler</m:t>
        </m:r>
        <m:r>
          <w:rPr>
            <w:rFonts w:ascii="Cambria Math" w:hAnsi="Cambria Math"/>
          </w:rPr>
          <m:t xml:space="preserve">este</m:t>
        </m:r>
        <m:r>
          <w:rPr>
            <w:rFonts w:ascii="Cambria Math" w:hAnsi="Cambria Math"/>
          </w:rPr>
          <m:t xml:space="preserve">:</m:t>
        </m:r>
        <m:sSub>
          <m:e>
            <m:r>
              <w:rPr>
                <w:rFonts w:ascii="Cambria Math" w:hAnsi="Cambria Math"/>
              </w:rPr>
              <m:t xml:space="preserve">y</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oMath>
      <w:r>
        <w:rPr/>
      </w:r>
      <m:oMath xmlns:m="http://schemas.openxmlformats.org/officeDocument/2006/math">
        <m:r>
          <w:rPr>
            <w:rFonts w:ascii="Cambria Math" w:hAnsi="Cambria Math"/>
          </w:rPr>
          <m:t xml:space="preserve">Se</m:t>
        </m:r>
        <m:r>
          <w:rPr>
            <w:rFonts w:ascii="Cambria Math" w:hAnsi="Cambria Math"/>
          </w:rPr>
          <m:t xml:space="preserve">alege</m:t>
        </m:r>
        <m:r>
          <w:rPr>
            <w:rFonts w:ascii="Cambria Math" w:hAnsi="Cambria Math"/>
          </w:rPr>
          <m:t xml:space="preserve">un</m:t>
        </m:r>
        <m:r>
          <w:rPr>
            <w:rFonts w:ascii="Cambria Math" w:hAnsi="Cambria Math"/>
          </w:rPr>
          <m:t xml:space="preserve">pas</m:t>
        </m:r>
        <m:r>
          <w:rPr>
            <w:rFonts w:ascii="Cambria Math" w:hAnsi="Cambria Math"/>
          </w:rPr>
          <m:t xml:space="preserve">de</m:t>
        </m:r>
        <m:r>
          <w:rPr>
            <w:rFonts w:ascii="Cambria Math" w:hAnsi="Cambria Math"/>
          </w:rPr>
          <m:t xml:space="preserve">discrentizare</m:t>
        </m:r>
        <m:r>
          <w:rPr>
            <w:rFonts w:ascii="Cambria Math" w:hAnsi="Cambria Math"/>
          </w:rPr>
          <m:t xml:space="preserve">de</m:t>
        </m:r>
        <m:r>
          <w:rPr>
            <w:rFonts w:ascii="Cambria Math" w:hAnsi="Cambria Math"/>
          </w:rPr>
          <m:t xml:space="preserve">exemplu</m:t>
        </m:r>
        <m:r>
          <w:rPr>
            <w:rFonts w:ascii="Cambria Math" w:hAnsi="Cambria Math"/>
          </w:rPr>
          <m:t xml:space="preserve">h</m:t>
        </m:r>
        <m:r>
          <w:rPr>
            <w:rFonts w:ascii="Cambria Math" w:hAnsi="Cambria Math"/>
          </w:rPr>
          <m:t xml:space="preserve">=</m:t>
        </m:r>
        <m:r>
          <w:rPr>
            <w:rFonts w:ascii="Cambria Math" w:hAnsi="Cambria Math"/>
          </w:rPr>
          <m:t xml:space="preserve">0.05</m:t>
        </m:r>
        <m:r>
          <w:rPr>
            <w:rFonts w:ascii="Cambria Math" w:hAnsi="Cambria Math"/>
          </w:rPr>
          <m:t xml:space="preserve">,</m:t>
        </m:r>
        <m:r>
          <w:rPr>
            <w:rFonts w:ascii="Cambria Math" w:hAnsi="Cambria Math"/>
          </w:rPr>
          <m:t xml:space="preserve">si</m:t>
        </m:r>
        <m:r>
          <w:rPr>
            <w:rFonts w:ascii="Cambria Math" w:hAnsi="Cambria Math"/>
          </w:rPr>
          <m:t xml:space="preserve">se</m:t>
        </m:r>
        <m:r>
          <w:rPr>
            <w:rFonts w:ascii="Cambria Math" w:hAnsi="Cambria Math"/>
          </w:rPr>
          <m:t xml:space="preserve">aplica</m:t>
        </m:r>
        <m:r>
          <w:rPr>
            <w:rFonts w:ascii="Cambria Math" w:hAnsi="Cambria Math"/>
          </w:rPr>
          <m:t xml:space="preserve">formula</m:t>
        </m:r>
        <m:r>
          <w:rPr>
            <w:rFonts w:ascii="Cambria Math" w:hAnsi="Cambria Math"/>
          </w:rPr>
          <m:t xml:space="preserve">iterativ</m:t>
        </m:r>
        <m:r>
          <w:rPr>
            <w:rFonts w:ascii="Cambria Math" w:hAnsi="Cambria Math"/>
          </w:rPr>
          <m:t xml:space="preserve">pentru</m:t>
        </m:r>
        <m:r>
          <w:rPr>
            <w:rFonts w:ascii="Cambria Math" w:hAnsi="Cambria Math"/>
          </w:rPr>
          <m:t xml:space="preserve">fiecare</m:t>
        </m:r>
        <m:r>
          <w:rPr>
            <w:rFonts w:ascii="Cambria Math" w:hAnsi="Cambria Math"/>
          </w:rPr>
          <m:t xml:space="preserve">punct</m:t>
        </m:r>
        <m:r>
          <w:rPr>
            <w:rFonts w:ascii="Cambria Math" w:hAnsi="Cambria Math"/>
          </w:rPr>
          <m:t xml:space="preserve">al</m:t>
        </m:r>
        <m:r>
          <w:rPr>
            <w:rFonts w:ascii="Cambria Math" w:hAnsi="Cambria Math"/>
          </w:rPr>
          <m:t xml:space="preserve">dicretizarii</m:t>
        </m:r>
      </m:oMath>
      <w:r>
        <w:rPr/>
      </w:r>
      <m:oMath xmlns:m="http://schemas.openxmlformats.org/officeDocument/2006/math">
        <m:r>
          <w:rPr>
            <w:rFonts w:ascii="Cambria Math" w:hAnsi="Cambria Math"/>
          </w:rPr>
          <m:t xml:space="preserve">Calculam</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pana</m:t>
        </m:r>
        <m:r>
          <w:rPr>
            <w:rFonts w:ascii="Cambria Math" w:hAnsi="Cambria Math"/>
          </w:rPr>
          <m:t xml:space="preserve">cand</m:t>
        </m:r>
        <m:r>
          <w:rPr>
            <w:rFonts w:ascii="Cambria Math" w:hAnsi="Cambria Math"/>
          </w:rPr>
          <m:t xml:space="preserve">ajungem</m:t>
        </m:r>
        <m:r>
          <w:rPr>
            <w:rFonts w:ascii="Cambria Math" w:hAnsi="Cambria Math"/>
          </w:rPr>
          <m:t xml:space="preserve">la</m:t>
        </m:r>
        <m:r>
          <w:rPr>
            <w:rFonts w:ascii="Cambria Math" w:hAnsi="Cambria Math"/>
          </w:rPr>
          <m:t xml:space="preserve">x</m:t>
        </m:r>
        <m:r>
          <w:rPr>
            <w:rFonts w:ascii="Cambria Math" w:hAnsi="Cambria Math"/>
          </w:rPr>
          <m:t xml:space="preserve">=</m:t>
        </m:r>
        <m:r>
          <w:rPr>
            <w:rFonts w:ascii="Cambria Math" w:hAnsi="Cambria Math"/>
          </w:rPr>
          <m:t xml:space="preserve">1</m:t>
        </m:r>
      </m:oMath>
    </w:p>
    <w:p>
      <w:pPr>
        <w:pStyle w:val="ListParagraph"/>
        <w:numPr>
          <w:ilvl w:val="0"/>
          <w:numId w:val="3"/>
        </w:numPr>
        <w:rPr/>
      </w:pPr>
      <w:r>
        <w:rPr/>
        <w:t>Metoda Euler modificat:</w:t>
      </w:r>
    </w:p>
    <w:p>
      <w:pPr>
        <w:pStyle w:val="Normal"/>
        <w:jc w:val="center"/>
        <w:rPr/>
      </w:pPr>
      <w:r>
        <w:rPr/>
      </w:r>
      <m:oMath xmlns:m="http://schemas.openxmlformats.org/officeDocument/2006/math">
        <m:r>
          <w:rPr>
            <w:rFonts w:ascii="Cambria Math" w:hAnsi="Cambria Math"/>
          </w:rPr>
          <m:t xml:space="preserve">Formula</m:t>
        </m:r>
        <m:r>
          <w:rPr>
            <w:rFonts w:ascii="Cambria Math" w:hAnsi="Cambria Math"/>
          </w:rPr>
          <m:t xml:space="preserve">pentru</m:t>
        </m:r>
        <m:r>
          <w:rPr>
            <w:rFonts w:ascii="Cambria Math" w:hAnsi="Cambria Math"/>
          </w:rPr>
          <m:t xml:space="preserve">metoda</m:t>
        </m:r>
        <m:r>
          <w:rPr>
            <w:rFonts w:ascii="Cambria Math" w:hAnsi="Cambria Math"/>
          </w:rPr>
          <m:t xml:space="preserve">Euler</m:t>
        </m:r>
        <m:r>
          <w:rPr>
            <w:rFonts w:ascii="Cambria Math" w:hAnsi="Cambria Math"/>
          </w:rPr>
          <m:t xml:space="preserve">modificat</m:t>
        </m:r>
        <m:r>
          <w:rPr>
            <w:rFonts w:ascii="Cambria Math" w:hAnsi="Cambria Math"/>
          </w:rPr>
          <m:t xml:space="preserve">este</m:t>
        </m:r>
        <m:r>
          <w:rPr>
            <w:rFonts w:ascii="Cambria Math" w:hAnsi="Cambria Math"/>
          </w:rPr>
          <m:t xml:space="preserve">:</m:t>
        </m:r>
        <m:sSub>
          <m:e>
            <m:r>
              <w:rPr>
                <w:rFonts w:ascii="Cambria Math" w:hAnsi="Cambria Math"/>
              </w:rPr>
              <m:t xml:space="preserve">y</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h</m:t>
            </m:r>
          </m:num>
          <m:den>
            <m:r>
              <w:rPr>
                <w:rFonts w:ascii="Cambria Math" w:hAnsi="Cambria Math"/>
              </w:rPr>
              <m:t xml:space="preserve">2</m:t>
            </m:r>
          </m:den>
        </m:f>
        <m:r>
          <w:rPr>
            <w:rFonts w:ascii="Cambria Math" w:hAnsi="Cambria Math"/>
          </w:rPr>
          <m:t xml:space="preserve">∗</m:t>
        </m:r>
        <m:d>
          <m:dPr>
            <m:begChr m:val="["/>
            <m:endChr m:val="]"/>
          </m:dPr>
          <m:e>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e>
            </m:d>
          </m:e>
        </m:d>
      </m:oMath>
      <w:r>
        <w:rPr/>
      </w:r>
      <m:oMath xmlns:m="http://schemas.openxmlformats.org/officeDocument/2006/math">
        <m:r>
          <w:rPr>
            <w:rFonts w:ascii="Cambria Math" w:hAnsi="Cambria Math"/>
          </w:rPr>
          <m:t xml:space="preserve">Similar</m:t>
        </m:r>
        <m:r>
          <w:rPr>
            <w:rFonts w:ascii="Cambria Math" w:hAnsi="Cambria Math"/>
          </w:rPr>
          <m:t xml:space="preserve">,</m:t>
        </m:r>
        <m:r>
          <w:rPr>
            <w:rFonts w:ascii="Cambria Math" w:hAnsi="Cambria Math"/>
          </w:rPr>
          <m:t xml:space="preserve">alegem</m:t>
        </m:r>
        <m:r>
          <w:rPr>
            <w:rFonts w:ascii="Cambria Math" w:hAnsi="Cambria Math"/>
          </w:rPr>
          <m:t xml:space="preserve">un</m:t>
        </m:r>
        <m:r>
          <w:rPr>
            <w:rFonts w:ascii="Cambria Math" w:hAnsi="Cambria Math"/>
          </w:rPr>
          <m:t xml:space="preserve">pas</m:t>
        </m:r>
        <m:r>
          <w:rPr>
            <w:rFonts w:ascii="Cambria Math" w:hAnsi="Cambria Math"/>
          </w:rPr>
          <m:t xml:space="preserve">de</m:t>
        </m:r>
        <m:r>
          <w:rPr>
            <w:rFonts w:ascii="Cambria Math" w:hAnsi="Cambria Math"/>
          </w:rPr>
          <m:t xml:space="preserve">discretizare</m:t>
        </m:r>
        <m:r>
          <w:rPr>
            <w:rFonts w:ascii="Cambria Math" w:hAnsi="Cambria Math"/>
          </w:rPr>
          <m:t xml:space="preserve">si</m:t>
        </m:r>
        <m:r>
          <w:rPr>
            <w:rFonts w:ascii="Cambria Math" w:hAnsi="Cambria Math"/>
          </w:rPr>
          <m:t xml:space="preserve">aplicam</m:t>
        </m:r>
        <m:r>
          <w:rPr>
            <w:rFonts w:ascii="Cambria Math" w:hAnsi="Cambria Math"/>
          </w:rPr>
          <m:t xml:space="preserve">formula</m:t>
        </m:r>
        <m:r>
          <w:rPr>
            <w:rFonts w:ascii="Cambria Math" w:hAnsi="Cambria Math"/>
          </w:rPr>
          <m:t xml:space="preserve">pentru</m:t>
        </m:r>
        <m:r>
          <w:rPr>
            <w:rFonts w:ascii="Cambria Math" w:hAnsi="Cambria Math"/>
          </w:rPr>
          <m:t xml:space="preserve">fiecare</m:t>
        </m:r>
        <m:r>
          <w:rPr>
            <w:rFonts w:ascii="Cambria Math" w:hAnsi="Cambria Math"/>
          </w:rPr>
          <m:t xml:space="preserve">punct</m:t>
        </m:r>
        <m:r>
          <w:rPr>
            <w:rFonts w:ascii="Cambria Math" w:hAnsi="Cambria Math"/>
          </w:rPr>
          <m:t xml:space="preserve">al</m:t>
        </m:r>
        <m:r>
          <w:rPr>
            <w:rFonts w:ascii="Cambria Math" w:hAnsi="Cambria Math"/>
          </w:rPr>
          <m:t xml:space="preserve">discretizarii</m:t>
        </m:r>
      </m:oMath>
    </w:p>
    <w:p>
      <w:pPr>
        <w:pStyle w:val="ListParagraph"/>
        <w:numPr>
          <w:ilvl w:val="0"/>
          <w:numId w:val="3"/>
        </w:numPr>
        <w:rPr/>
      </w:pPr>
      <w:r>
        <w:rPr/>
        <w:t>Metoda Runge-Kutta:</w:t>
      </w:r>
    </w:p>
    <w:p>
      <w:pPr>
        <w:pStyle w:val="Normal"/>
        <w:rPr/>
      </w:pPr>
      <w:r>
        <w:rPr/>
      </w:r>
    </w:p>
    <w:p>
      <w:pPr>
        <w:pStyle w:val="Normal"/>
        <w:jc w:val="center"/>
        <w:rPr/>
      </w:pPr>
      <w:r>
        <w:rPr/>
      </w:r>
      <m:oMath xmlns:m="http://schemas.openxmlformats.org/officeDocument/2006/math">
        <m:r>
          <w:rPr>
            <w:rFonts w:ascii="Cambria Math" w:hAnsi="Cambria Math"/>
          </w:rPr>
          <m:t xml:space="preserve">Formula</m:t>
        </m:r>
        <m:r>
          <w:rPr>
            <w:rFonts w:ascii="Cambria Math" w:hAnsi="Cambria Math"/>
          </w:rPr>
          <m:t xml:space="preserve">pentru</m:t>
        </m:r>
        <m:r>
          <w:rPr>
            <w:rFonts w:ascii="Cambria Math" w:hAnsi="Cambria Math"/>
          </w:rPr>
          <m:t xml:space="preserve">metoda</m:t>
        </m:r>
        <m:r>
          <w:rPr>
            <w:rFonts w:ascii="Cambria Math" w:hAnsi="Cambria Math"/>
          </w:rPr>
          <m:t xml:space="preserve">Runge</m:t>
        </m:r>
        <m:r>
          <w:rPr>
            <w:rFonts w:ascii="Cambria Math" w:hAnsi="Cambria Math"/>
          </w:rPr>
          <m:t xml:space="preserve">−</m:t>
        </m:r>
        <m:r>
          <w:rPr>
            <w:rFonts w:ascii="Cambria Math" w:hAnsi="Cambria Math"/>
          </w:rPr>
          <m:t xml:space="preserve">Kutta</m:t>
        </m:r>
        <m:r>
          <w:rPr>
            <w:rFonts w:ascii="Cambria Math" w:hAnsi="Cambria Math"/>
          </w:rPr>
          <m:t xml:space="preserve">de</m:t>
        </m:r>
        <m:r>
          <w:rPr>
            <w:rFonts w:ascii="Cambria Math" w:hAnsi="Cambria Math"/>
          </w:rPr>
          <m:t xml:space="preserve">ordinul</m:t>
        </m:r>
        <m:r>
          <w:rPr>
            <w:rFonts w:ascii="Cambria Math" w:hAnsi="Cambria Math"/>
          </w:rPr>
          <m:t xml:space="preserve">4</m:t>
        </m:r>
        <m:r>
          <w:rPr>
            <w:rFonts w:ascii="Cambria Math" w:hAnsi="Cambria Math"/>
          </w:rPr>
          <m:t xml:space="preserve">este</m:t>
        </m:r>
        <m:r>
          <w:rPr>
            <w:rFonts w:ascii="Cambria Math" w:hAnsi="Cambria Math"/>
          </w:rPr>
          <m:t xml:space="preserve">:</m:t>
        </m:r>
      </m:oMath>
      <w:r>
        <w:rPr/>
      </w:r>
      <m:oMath xmlns:m="http://schemas.openxmlformats.org/officeDocument/2006/math">
        <m:sSub>
          <m:e>
            <m:r>
              <w:rPr>
                <w:rFonts w:ascii="Cambria Math" w:hAnsi="Cambria Math"/>
              </w:rPr>
              <m:t xml:space="preserve">y</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h</m:t>
            </m:r>
          </m:num>
          <m:den>
            <m:r>
              <w:rPr>
                <w:rFonts w:ascii="Cambria Math" w:hAnsi="Cambria Math"/>
              </w:rPr>
              <m:t xml:space="preserve">6</m:t>
            </m:r>
          </m:den>
        </m:f>
        <m:r>
          <w:rPr>
            <w:rFonts w:ascii="Cambria Math" w:hAnsi="Cambria Math"/>
          </w:rPr>
          <m:t xml:space="preserve">∗</m:t>
        </m:r>
        <m:d>
          <m:dPr>
            <m:begChr m:val="("/>
            <m:endChr m:val=")"/>
          </m:dPr>
          <m:e>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sSub>
              <m:e>
                <m:r>
                  <w:rPr>
                    <w:rFonts w:ascii="Cambria Math" w:hAnsi="Cambria Math"/>
                  </w:rPr>
                  <m:t xml:space="preserve">k</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sSub>
              <m:e>
                <m:r>
                  <w:rPr>
                    <w:rFonts w:ascii="Cambria Math" w:hAnsi="Cambria Math"/>
                  </w:rPr>
                  <m:t xml:space="preserve">k</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4</m:t>
                </m:r>
              </m:sub>
            </m:sSub>
          </m:e>
        </m:d>
        <m:r>
          <w:rPr>
            <w:rFonts w:ascii="Cambria Math" w:hAnsi="Cambria Math"/>
          </w:rPr>
          <m:t xml:space="preserve">,</m:t>
        </m:r>
        <m:r>
          <w:rPr>
            <w:rFonts w:ascii="Cambria Math" w:hAnsi="Cambria Math"/>
          </w:rPr>
          <m:t xml:space="preserve">unde</m:t>
        </m:r>
        <m:r>
          <w:rPr>
            <w:rFonts w:ascii="Cambria Math" w:hAnsi="Cambria Math"/>
          </w:rPr>
          <m:t xml:space="preserve">:</m:t>
        </m:r>
      </m:oMath>
      <w:r>
        <w:rPr/>
      </w:r>
      <m:oMath xmlns:m="http://schemas.openxmlformats.org/officeDocument/2006/math">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r>
          <w:rPr>
            <w:rFonts w:ascii="Cambria Math" w:hAnsi="Cambria Math"/>
          </w:rPr>
          <m:t xml:space="preserve">;</m:t>
        </m:r>
      </m:oMath>
      <w:r>
        <w:rPr/>
        <w:t xml:space="preserve">   </w:t>
      </w:r>
    </w:p>
    <w:p>
      <w:pPr>
        <w:pStyle w:val="Normal"/>
        <w:rPr/>
      </w:pPr>
      <w:r>
        <w:rPr/>
      </w:r>
      <m:oMath xmlns:m="http://schemas.openxmlformats.org/officeDocument/2006/math">
        <m:sSub>
          <m:e>
            <m:r>
              <w:rPr>
                <w:rFonts w:ascii="Cambria Math" w:hAnsi="Cambria Math"/>
              </w:rPr>
              <m:t xml:space="preserve">k</m:t>
            </m:r>
          </m:e>
          <m:sub>
            <m:r>
              <w:rPr>
                <w:rFonts w:ascii="Cambria Math" w:hAnsi="Cambria Math"/>
              </w:rPr>
              <m:t xml:space="preserve">2</m:t>
            </m:r>
          </m:sub>
        </m:sSub>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h</m:t>
                </m:r>
              </m:num>
              <m:den>
                <m:r>
                  <w:rPr>
                    <w:rFonts w:ascii="Cambria Math" w:hAnsi="Cambria Math"/>
                  </w:rPr>
                  <m:t xml:space="preserve">2</m:t>
                </m:r>
              </m:den>
            </m:f>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h</m:t>
                </m:r>
              </m:num>
              <m:den>
                <m:r>
                  <w:rPr>
                    <w:rFonts w:ascii="Cambria Math" w:hAnsi="Cambria Math"/>
                  </w:rPr>
                  <m:t xml:space="preserve">2</m:t>
                </m:r>
              </m:den>
            </m:f>
            <m:r>
              <w:rPr>
                <w:rFonts w:ascii="Cambria Math" w:hAnsi="Cambria Math"/>
              </w:rPr>
              <m:t xml:space="preserve">∗</m:t>
            </m:r>
            <m:sSub>
              <m:e>
                <m:r>
                  <w:rPr>
                    <w:rFonts w:ascii="Cambria Math" w:hAnsi="Cambria Math"/>
                  </w:rPr>
                  <m:t xml:space="preserve">k</m:t>
                </m:r>
              </m:e>
              <m:sub>
                <m:r>
                  <w:rPr>
                    <w:rFonts w:ascii="Cambria Math" w:hAnsi="Cambria Math"/>
                  </w:rPr>
                  <m:t xml:space="preserve">1</m:t>
                </m:r>
              </m:sub>
            </m:sSub>
          </m:e>
        </m:d>
        <m:r>
          <w:rPr>
            <w:rFonts w:ascii="Cambria Math" w:hAnsi="Cambria Math"/>
          </w:rPr>
          <m:t xml:space="preserve">;</m:t>
        </m:r>
      </m:oMath>
      <w:r>
        <w:rPr/>
        <w:t xml:space="preserve">   </w:t>
      </w:r>
    </w:p>
    <w:p>
      <w:pPr>
        <w:pStyle w:val="Normal"/>
        <w:rPr/>
      </w:pPr>
      <w:r>
        <w:rPr/>
      </w:r>
      <m:oMath xmlns:m="http://schemas.openxmlformats.org/officeDocument/2006/math">
        <m:sSub>
          <m:e>
            <m:r>
              <w:rPr>
                <w:rFonts w:ascii="Cambria Math" w:hAnsi="Cambria Math"/>
              </w:rPr>
              <m:t xml:space="preserve">k</m:t>
            </m:r>
          </m:e>
          <m:sub>
            <m:r>
              <w:rPr>
                <w:rFonts w:ascii="Cambria Math" w:hAnsi="Cambria Math"/>
              </w:rPr>
              <m:t xml:space="preserve">3</m:t>
            </m:r>
          </m:sub>
        </m:sSub>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h</m:t>
                </m:r>
              </m:num>
              <m:den>
                <m:r>
                  <w:rPr>
                    <w:rFonts w:ascii="Cambria Math" w:hAnsi="Cambria Math"/>
                  </w:rPr>
                  <m:t xml:space="preserve">2</m:t>
                </m:r>
              </m:den>
            </m:f>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h</m:t>
                </m:r>
              </m:num>
              <m:den>
                <m:r>
                  <w:rPr>
                    <w:rFonts w:ascii="Cambria Math" w:hAnsi="Cambria Math"/>
                  </w:rPr>
                  <m:t xml:space="preserve">2</m:t>
                </m:r>
              </m:den>
            </m:f>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e>
        </m:d>
        <m:r>
          <w:rPr>
            <w:rFonts w:ascii="Cambria Math" w:hAnsi="Cambria Math"/>
          </w:rPr>
          <m:t xml:space="preserve">;</m:t>
        </m:r>
      </m:oMath>
      <w:r>
        <w:rPr/>
        <w:t xml:space="preserve">   </w:t>
      </w:r>
    </w:p>
    <w:p>
      <w:pPr>
        <w:pStyle w:val="Normal"/>
        <w:jc w:val="center"/>
        <w:rPr/>
      </w:pPr>
      <w:r>
        <w:rPr/>
      </w:r>
      <m:oMath xmlns:m="http://schemas.openxmlformats.org/officeDocument/2006/math">
        <m:sSub>
          <m:e>
            <m:r>
              <w:rPr>
                <w:rFonts w:ascii="Cambria Math" w:hAnsi="Cambria Math"/>
              </w:rPr>
              <m:t xml:space="preserve">k</m:t>
            </m:r>
          </m:e>
          <m:sub>
            <m:r>
              <w:rPr>
                <w:rFonts w:ascii="Cambria Math" w:hAnsi="Cambria Math"/>
              </w:rPr>
              <m:t xml:space="preserve">4</m:t>
            </m:r>
          </m:sub>
        </m:sSub>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h</m:t>
                </m:r>
              </m:num>
              <m:den>
                <m:r>
                  <w:rPr>
                    <w:rFonts w:ascii="Cambria Math" w:hAnsi="Cambria Math"/>
                  </w:rPr>
                  <m:t xml:space="preserve">2</m:t>
                </m:r>
              </m:den>
            </m:f>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h</m:t>
                </m:r>
              </m:num>
              <m:den>
                <m:r>
                  <w:rPr>
                    <w:rFonts w:ascii="Cambria Math" w:hAnsi="Cambria Math"/>
                  </w:rPr>
                  <m:t xml:space="preserve">2</m:t>
                </m:r>
              </m:den>
            </m:f>
            <m:r>
              <w:rPr>
                <w:rFonts w:ascii="Cambria Math" w:hAnsi="Cambria Math"/>
              </w:rPr>
              <m:t xml:space="preserve">∗</m:t>
            </m:r>
            <m:sSub>
              <m:e>
                <m:r>
                  <w:rPr>
                    <w:rFonts w:ascii="Cambria Math" w:hAnsi="Cambria Math"/>
                  </w:rPr>
                  <m:t xml:space="preserve">k</m:t>
                </m:r>
              </m:e>
              <m:sub>
                <m:r>
                  <w:rPr>
                    <w:rFonts w:ascii="Cambria Math" w:hAnsi="Cambria Math"/>
                  </w:rPr>
                  <m:t xml:space="preserve">3</m:t>
                </m:r>
              </m:sub>
            </m:sSub>
          </m:e>
        </m:d>
        <m:r>
          <w:rPr>
            <w:rFonts w:ascii="Cambria Math" w:hAnsi="Cambria Math"/>
          </w:rPr>
          <m:t xml:space="preserve">;</m:t>
        </m:r>
      </m:oMath>
      <w:r>
        <w:rPr/>
      </w:r>
      <m:oMath xmlns:m="http://schemas.openxmlformats.org/officeDocument/2006/math">
        <m:r>
          <w:rPr>
            <w:rFonts w:ascii="Cambria Math" w:hAnsi="Cambria Math"/>
          </w:rPr>
          <m:t xml:space="preserve">Alegem</m:t>
        </m:r>
        <m:r>
          <w:rPr>
            <w:rFonts w:ascii="Cambria Math" w:hAnsi="Cambria Math"/>
          </w:rPr>
          <m:t xml:space="preserve">un</m:t>
        </m:r>
        <m:r>
          <w:rPr>
            <w:rFonts w:ascii="Cambria Math" w:hAnsi="Cambria Math"/>
          </w:rPr>
          <m:t xml:space="preserve">pas</m:t>
        </m:r>
        <m:r>
          <w:rPr>
            <w:rFonts w:ascii="Cambria Math" w:hAnsi="Cambria Math"/>
          </w:rPr>
          <m:t xml:space="preserve">de</m:t>
        </m:r>
        <m:r>
          <w:rPr>
            <w:rFonts w:ascii="Cambria Math" w:hAnsi="Cambria Math"/>
          </w:rPr>
          <m:t xml:space="preserve">discretizare</m:t>
        </m:r>
        <m:r>
          <w:rPr>
            <w:rFonts w:ascii="Cambria Math" w:hAnsi="Cambria Math"/>
          </w:rPr>
          <m:t xml:space="preserve">si</m:t>
        </m:r>
        <m:r>
          <w:rPr>
            <w:rFonts w:ascii="Cambria Math" w:hAnsi="Cambria Math"/>
          </w:rPr>
          <m:t xml:space="preserve">aplicam</m:t>
        </m:r>
        <m:r>
          <w:rPr>
            <w:rFonts w:ascii="Cambria Math" w:hAnsi="Cambria Math"/>
          </w:rPr>
          <m:t xml:space="preserve">formula</m:t>
        </m:r>
        <m:r>
          <w:rPr>
            <w:rFonts w:ascii="Cambria Math" w:hAnsi="Cambria Math"/>
          </w:rPr>
          <m:t xml:space="preserve">pentru</m:t>
        </m:r>
        <m:r>
          <w:rPr>
            <w:rFonts w:ascii="Cambria Math" w:hAnsi="Cambria Math"/>
          </w:rPr>
          <m:t xml:space="preserve">fiecare</m:t>
        </m:r>
        <m:r>
          <w:rPr>
            <w:rFonts w:ascii="Cambria Math" w:hAnsi="Cambria Math"/>
          </w:rPr>
          <m:t xml:space="preserve">punct</m:t>
        </m:r>
        <m:r>
          <w:rPr>
            <w:rFonts w:ascii="Cambria Math" w:hAnsi="Cambria Math"/>
          </w:rPr>
          <m:t xml:space="preserve">al</m:t>
        </m:r>
        <m:r>
          <w:rPr>
            <w:rFonts w:ascii="Cambria Math" w:hAnsi="Cambria Math"/>
          </w:rPr>
          <m:t xml:space="preserve">discretizarii</m:t>
        </m:r>
      </m:oMath>
      <w:r>
        <w:rPr/>
        <w:t xml:space="preserve">   </w:t>
      </w:r>
    </w:p>
    <w:p>
      <w:pPr>
        <w:pStyle w:val="Normal"/>
        <w:rPr/>
      </w:pPr>
      <w:r>
        <w:rPr/>
        <w:t>Fiecare dintre aceste metode ne va oferi valorile soluției în punctele discrete ale intervalului \([a, b]\). Apoi, aceste valori pot fi analizate pentru a observa comportamentul soluției și pentru a face comparații între metodele utilizate.</w:t>
      </w:r>
    </w:p>
    <w:p>
      <w:pPr>
        <w:pStyle w:val="Normal"/>
        <w:rPr/>
      </w:pPr>
      <w:r>
        <w:rPr/>
      </w:r>
    </w:p>
    <w:p>
      <w:pPr>
        <w:pStyle w:val="Normal"/>
        <w:rPr/>
      </w:pPr>
      <w:r>
        <w:rPr/>
        <w:t>Soluție Analitică:</w:t>
      </w:r>
    </w:p>
    <w:p>
      <w:pPr>
        <w:pStyle w:val="Normal"/>
        <w:rPr/>
      </w:pPr>
      <w:r>
        <w:rPr/>
      </w:r>
    </w:p>
    <w:p>
      <w:pPr>
        <w:pStyle w:val="Normal"/>
        <w:rPr/>
      </w:pPr>
      <w:r>
        <w:rPr/>
        <w:t>Vom rezolva ecuația diferențială dată analitic pentru a obține soluția exactă. Ecuația este:</w:t>
      </w:r>
    </w:p>
    <w:p>
      <w:pPr>
        <w:pStyle w:val="Normal"/>
        <w:jc w:val="center"/>
        <w:rPr>
          <w:rFonts w:eastAsia="" w:eastAsiaTheme="minorEastAsia"/>
        </w:rPr>
      </w:pPr>
      <w:r>
        <w:rPr/>
      </w:r>
      <m:oMath xmlns:m="http://schemas.openxmlformats.org/officeDocument/2006/math">
        <m:sSup>
          <m:e>
            <m:r>
              <w:rPr>
                <w:rFonts w:ascii="Cambria Math" w:hAnsi="Cambria Math"/>
              </w:rPr>
              <m:t xml:space="preserve">y</m:t>
            </m:r>
          </m:e>
          <m:sup>
            <m:r>
              <w:rPr>
                <w:rFonts w:ascii="Cambria Math" w:hAnsi="Cambria Math"/>
              </w:rPr>
              <m:t xml:space="preserve">'</m:t>
            </m:r>
          </m:sup>
        </m:sSup>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0.5</m:t>
        </m:r>
        <m:r>
          <w:rPr>
            <w:rFonts w:ascii="Cambria Math" w:hAnsi="Cambria Math"/>
          </w:rPr>
          <m:t xml:space="preserve">∗</m:t>
        </m:r>
        <m:r>
          <w:rPr>
            <w:rFonts w:ascii="Cambria Math" w:hAnsi="Cambria Math"/>
          </w:rPr>
          <m:t xml:space="preserve">y</m:t>
        </m:r>
        <m:r>
          <w:rPr>
            <w:rFonts w:ascii="Cambria Math" w:hAnsi="Cambria Math"/>
          </w:rPr>
          <m:t xml:space="preserve">sin</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0.75</m:t>
        </m:r>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oMath>
      <w:r>
        <w:rPr/>
      </w:r>
      <m:oMath xmlns:m="http://schemas.openxmlformats.org/officeDocument/2006/math">
        <m:r>
          <w:rPr>
            <w:rFonts w:ascii="Cambria Math" w:hAnsi="Cambria Math"/>
          </w:rPr>
          <m:t xml:space="preserve">Cu</m:t>
        </m:r>
        <m:r>
          <w:rPr>
            <w:rFonts w:ascii="Cambria Math" w:hAnsi="Cambria Math"/>
          </w:rPr>
          <m:t xml:space="preserve">conditia</m:t>
        </m:r>
        <m:r>
          <w:rPr>
            <w:rFonts w:ascii="Cambria Math" w:hAnsi="Cambria Math"/>
          </w:rPr>
          <m:t xml:space="preserve">initiala</m:t>
        </m:r>
        <m:r>
          <w:rPr>
            <w:rFonts w:ascii="Cambria Math" w:hAnsi="Cambria Math"/>
          </w:rPr>
          <m:t xml:space="preserve">y</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0</m:t>
        </m:r>
      </m:oMath>
    </w:p>
    <w:p>
      <w:pPr>
        <w:pStyle w:val="Normal"/>
        <w:rPr>
          <w:rFonts w:eastAsia="" w:eastAsiaTheme="minorEastAsia"/>
        </w:rPr>
      </w:pPr>
      <w:r>
        <w:rPr>
          <w:rFonts w:eastAsia="" w:eastAsiaTheme="minorEastAsia"/>
        </w:rPr>
        <w:t>Integram ecuatia diferentiala:</w:t>
      </w:r>
    </w:p>
    <w:p>
      <w:pPr>
        <w:pStyle w:val="Normal"/>
        <w:jc w:val="center"/>
        <w:rPr>
          <w:rFonts w:eastAsia="" w:eastAsiaTheme="minorEastAsia"/>
        </w:rPr>
      </w:pPr>
      <w:r>
        <w:rPr/>
      </w:r>
      <m:oMathPara xmlns:m="http://schemas.openxmlformats.org/officeDocument/2006/math">
        <m:oMathParaPr>
          <m:jc m:val="center"/>
        </m:oMathParaPr>
        <m:oMath>
          <m:f>
            <m:num>
              <m:r>
                <w:rPr>
                  <w:rFonts w:ascii="Cambria Math" w:hAnsi="Cambria Math"/>
                </w:rPr>
                <m:t xml:space="preserve">dy</m:t>
              </m:r>
            </m:num>
            <m:den>
              <m:r>
                <w:rPr>
                  <w:rFonts w:ascii="Cambria Math" w:hAnsi="Cambria Math"/>
                </w:rPr>
                <m:t xml:space="preserve">dx</m:t>
              </m:r>
            </m:den>
          </m:f>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0.5</m:t>
          </m:r>
          <m:r>
            <w:rPr>
              <w:rFonts w:ascii="Cambria Math" w:hAnsi="Cambria Math"/>
            </w:rPr>
            <m:t xml:space="preserve">∗</m:t>
          </m:r>
          <m:r>
            <w:rPr>
              <w:rFonts w:ascii="Cambria Math" w:hAnsi="Cambria Math"/>
            </w:rPr>
            <m:t xml:space="preserve">y</m:t>
          </m:r>
          <m:r>
            <w:rPr>
              <w:rFonts w:ascii="Cambria Math" w:hAnsi="Cambria Math"/>
            </w:rPr>
            <m:t xml:space="preserve">sin</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0.75</m:t>
          </m:r>
          <m:sSup>
            <m:e>
              <m:r>
                <w:rPr>
                  <w:rFonts w:ascii="Cambria Math" w:hAnsi="Cambria Math"/>
                </w:rPr>
                <m:t xml:space="preserve">y</m:t>
              </m:r>
            </m:e>
            <m:sup>
              <m:r>
                <w:rPr>
                  <w:rFonts w:ascii="Cambria Math" w:hAnsi="Cambria Math"/>
                </w:rPr>
                <m:t xml:space="preserve">2</m:t>
              </m:r>
            </m:sup>
          </m:sSup>
        </m:oMath>
      </m:oMathPara>
    </w:p>
    <w:p>
      <w:pPr>
        <w:pStyle w:val="Normal"/>
        <w:rPr>
          <w:rFonts w:eastAsia="" w:eastAsiaTheme="minorEastAsia"/>
        </w:rPr>
      </w:pPr>
      <w:r>
        <w:rPr>
          <w:rFonts w:eastAsia="" w:eastAsiaTheme="minorEastAsia"/>
        </w:rPr>
        <w:t>Separam variabilele si integram:</w:t>
      </w:r>
    </w:p>
    <w:p>
      <w:pPr>
        <w:pStyle w:val="Normal"/>
        <w:jc w:val="center"/>
        <w:rPr>
          <w:rFonts w:eastAsia="" w:eastAsiaTheme="minorEastAsia"/>
        </w:rPr>
      </w:pPr>
      <w:r>
        <w:rPr/>
      </w:r>
      <m:oMathPara xmlns:m="http://schemas.openxmlformats.org/officeDocument/2006/math">
        <m:oMathParaPr>
          <m:jc m:val="center"/>
        </m:oMathParaPr>
        <m:oMath>
          <m:nary>
            <m:naryPr>
              <m:chr m:val="∫"/>
              <m:subHide m:val="1"/>
              <m:supHide m:val="1"/>
            </m:naryPr>
            <m:sub/>
            <m:sup/>
            <m:e>
              <m:f>
                <m:num>
                  <m:r>
                    <w:rPr>
                      <w:rFonts w:ascii="Cambria Math" w:hAnsi="Cambria Math"/>
                    </w:rPr>
                    <m:t xml:space="preserve">1</m:t>
                  </m:r>
                </m:num>
                <m:den>
                  <m:r>
                    <w:rPr>
                      <w:rFonts w:ascii="Cambria Math" w:hAnsi="Cambria Math"/>
                    </w:rPr>
                    <m:t xml:space="preserve">1</m:t>
                  </m:r>
                  <m:r>
                    <w:rPr>
                      <w:rFonts w:ascii="Cambria Math" w:hAnsi="Cambria Math"/>
                    </w:rPr>
                    <m:t xml:space="preserve">−</m:t>
                  </m:r>
                  <m:r>
                    <w:rPr>
                      <w:rFonts w:ascii="Cambria Math" w:hAnsi="Cambria Math"/>
                    </w:rPr>
                    <m:t xml:space="preserve">0.5</m:t>
                  </m:r>
                  <m:r>
                    <w:rPr>
                      <w:rFonts w:ascii="Cambria Math" w:hAnsi="Cambria Math"/>
                    </w:rPr>
                    <m:t xml:space="preserve">sin</m:t>
                  </m:r>
                  <m:d>
                    <m:dPr>
                      <m:begChr m:val="("/>
                      <m:endChr m:val=")"/>
                    </m:dPr>
                    <m:e>
                      <m:r>
                        <w:rPr>
                          <w:rFonts w:ascii="Cambria Math" w:hAnsi="Cambria Math"/>
                        </w:rPr>
                        <m:t xml:space="preserve">x</m:t>
                      </m:r>
                    </m:e>
                  </m:d>
                </m:den>
              </m:f>
              <m:r>
                <w:rPr>
                  <w:rFonts w:ascii="Cambria Math" w:hAnsi="Cambria Math"/>
                </w:rPr>
                <m:t xml:space="preserve">dy</m:t>
              </m:r>
            </m:e>
          </m:nary>
          <m:r>
            <w:rPr>
              <w:rFonts w:ascii="Cambria Math" w:hAnsi="Cambria Math"/>
            </w:rPr>
            <m:t xml:space="preserve">=</m:t>
          </m:r>
          <m:nary>
            <m:naryPr>
              <m:chr m:val="∫"/>
              <m:subHide m:val="1"/>
              <m:supHide m:val="1"/>
            </m:naryPr>
            <m:sub/>
            <m:sup/>
            <m:e>
              <m:r>
                <w:rPr>
                  <w:rFonts w:ascii="Cambria Math" w:hAnsi="Cambria Math"/>
                </w:rPr>
                <m:t xml:space="preserve">1</m:t>
              </m:r>
              <m:r>
                <w:rPr>
                  <w:rFonts w:ascii="Cambria Math" w:hAnsi="Cambria Math"/>
                </w:rPr>
                <m:t xml:space="preserve">−</m:t>
              </m:r>
              <m:r>
                <w:rPr>
                  <w:rFonts w:ascii="Cambria Math" w:hAnsi="Cambria Math"/>
                </w:rPr>
                <m:t xml:space="preserve">0.75</m:t>
              </m:r>
              <m:r>
                <w:rPr>
                  <w:rFonts w:ascii="Cambria Math" w:hAnsi="Cambria Math"/>
                </w:rPr>
                <m:t xml:space="preserve">y</m:t>
              </m:r>
              <m:r>
                <w:rPr>
                  <w:rFonts w:ascii="Cambria Math" w:hAnsi="Cambria Math"/>
                </w:rPr>
                <m:t xml:space="preserve">dx</m:t>
              </m:r>
            </m:e>
          </m:nary>
        </m:oMath>
      </m:oMathPara>
    </w:p>
    <w:p>
      <w:pPr>
        <w:pStyle w:val="Normal"/>
        <w:rPr>
          <w:rFonts w:eastAsia="" w:eastAsiaTheme="minorEastAsia"/>
        </w:rPr>
      </w:pPr>
      <w:r>
        <w:rPr>
          <w:rFonts w:eastAsia="" w:eastAsiaTheme="minorEastAsia"/>
        </w:rPr>
        <w:t>Solutia obtinuta este o functie implicita de forma:</w:t>
      </w:r>
      <w:r>
        <w:rPr/>
        <w:t xml:space="preserve"> </w:t>
      </w:r>
    </w:p>
    <w:p>
      <w:pPr>
        <w:pStyle w:val="Normal"/>
        <w:jc w:val="center"/>
        <w:rPr>
          <w:rFonts w:eastAsia="" w:eastAsiaTheme="minorEastAsia"/>
        </w:rPr>
      </w:pPr>
      <w:r>
        <w:rPr/>
      </w:r>
      <m:oMathPara xmlns:m="http://schemas.openxmlformats.org/officeDocument/2006/math">
        <m:oMathParaPr>
          <m:jc m:val="center"/>
        </m:oMathParaPr>
        <m:oMath>
          <m:r>
            <w:rPr>
              <w:rFonts w:ascii="Cambria Math" w:hAnsi="Cambria Math"/>
            </w:rPr>
            <m:t xml:space="preserve">y</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2</m:t>
              </m:r>
            </m:num>
            <m:den>
              <m:r>
                <w:rPr>
                  <w:rFonts w:ascii="Cambria Math" w:hAnsi="Cambria Math"/>
                </w:rPr>
                <m:t xml:space="preserve">3</m:t>
              </m:r>
            </m:den>
          </m:f>
          <m:r>
            <w:rPr>
              <w:rFonts w:ascii="Cambria Math" w:hAnsi="Cambria Math"/>
            </w:rPr>
            <m:t xml:space="preserve">tan</m:t>
          </m:r>
          <m:r>
            <w:rPr>
              <w:rFonts w:ascii="Cambria Math" w:hAnsi="Cambria Math"/>
            </w:rPr>
            <m:t xml:space="preserve">⁡</m:t>
          </m:r>
          <m:d>
            <m:dPr>
              <m:begChr m:val="("/>
              <m:endChr m:val=")"/>
            </m:dPr>
            <m:e>
              <m:f>
                <m:num>
                  <m:r>
                    <w:rPr>
                      <w:rFonts w:ascii="Cambria Math" w:hAnsi="Cambria Math"/>
                    </w:rPr>
                    <m:t xml:space="preserve">x</m:t>
                  </m:r>
                </m:num>
                <m:den>
                  <m:r>
                    <w:rPr>
                      <w:rFonts w:ascii="Cambria Math" w:hAnsi="Cambria Math"/>
                    </w:rPr>
                    <m:t xml:space="preserve">2</m:t>
                  </m:r>
                </m:den>
              </m:f>
              <m:r>
                <w:rPr>
                  <w:rFonts w:ascii="Cambria Math" w:hAnsi="Cambria Math"/>
                </w:rPr>
                <m:t xml:space="preserve">+</m:t>
              </m:r>
              <m:r>
                <w:rPr>
                  <w:rFonts w:ascii="Cambria Math" w:hAnsi="Cambria Math"/>
                </w:rPr>
                <m:t xml:space="preserve">arctan</m:t>
              </m:r>
              <m:r>
                <w:rPr>
                  <w:rFonts w:ascii="Cambria Math" w:hAnsi="Cambria Math"/>
                </w:rPr>
                <m:t xml:space="preserve">⁡</m:t>
              </m:r>
              <m:d>
                <m:dPr>
                  <m:begChr m:val="("/>
                  <m:endChr m:val=")"/>
                </m:dPr>
                <m:e>
                  <m:f>
                    <m:num>
                      <m:r>
                        <w:rPr>
                          <w:rFonts w:ascii="Cambria Math" w:hAnsi="Cambria Math"/>
                        </w:rPr>
                        <m:t xml:space="preserve">2</m:t>
                      </m:r>
                    </m:num>
                    <m:den>
                      <m:r>
                        <w:rPr>
                          <w:rFonts w:ascii="Cambria Math" w:hAnsi="Cambria Math"/>
                        </w:rPr>
                        <m:t xml:space="preserve">3</m:t>
                      </m:r>
                    </m:den>
                  </m:f>
                </m:e>
              </m:d>
            </m:e>
          </m:d>
        </m:oMath>
      </m:oMathPara>
    </w:p>
    <w:p>
      <w:pPr>
        <w:pStyle w:val="Normal"/>
        <w:rPr/>
      </w:pPr>
      <w:r>
        <w:rPr/>
        <w:t xml:space="preserve">Aceasta este soluția exactă a ecuației diferențiale dată cu condiția inițială </w:t>
      </w:r>
      <w:r>
        <w:rPr/>
      </w:r>
      <m:oMath xmlns:m="http://schemas.openxmlformats.org/officeDocument/2006/math">
        <m:r>
          <w:rPr>
            <w:rFonts w:ascii="Cambria Math" w:hAnsi="Cambria Math"/>
          </w:rPr>
          <m:t xml:space="preserve">y</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0</m:t>
        </m:r>
      </m:oMath>
    </w:p>
    <w:p>
      <w:pPr>
        <w:pStyle w:val="Heading1"/>
        <w:rPr>
          <w:rFonts w:eastAsia="Times New Roman"/>
        </w:rPr>
      </w:pPr>
      <w:r>
        <w:rPr>
          <w:rFonts w:eastAsia="Times New Roman"/>
        </w:rPr>
        <w:t>Listingul programului</w:t>
      </w:r>
    </w:p>
    <w:p>
      <w:pPr>
        <w:pStyle w:val="NoSpacing"/>
        <w:rPr>
          <w:rFonts w:ascii="Courier New" w:hAnsi="Courier New" w:cs="Courier New"/>
        </w:rPr>
      </w:pPr>
      <w:r>
        <w:rPr>
          <w:rFonts w:cs="Courier New" w:ascii="Courier New" w:hAnsi="Courier New"/>
        </w:rPr>
        <w:t>#include &lt;stdio.h&gt;</w:t>
      </w:r>
    </w:p>
    <w:p>
      <w:pPr>
        <w:pStyle w:val="NoSpacing"/>
        <w:rPr>
          <w:rFonts w:ascii="Courier New" w:hAnsi="Courier New" w:cs="Courier New"/>
        </w:rPr>
      </w:pPr>
      <w:r>
        <w:rPr>
          <w:rFonts w:cs="Courier New" w:ascii="Courier New" w:hAnsi="Courier New"/>
        </w:rPr>
        <w:t>#include &lt;math.h&gt;</w:t>
      </w:r>
    </w:p>
    <w:p>
      <w:pPr>
        <w:pStyle w:val="NoSpacing"/>
        <w:rPr>
          <w:rFonts w:ascii="Courier New" w:hAnsi="Courier New" w:cs="Courier New"/>
        </w:rPr>
      </w:pPr>
      <w:r>
        <w:rPr>
          <w:rFonts w:cs="Courier New" w:ascii="Courier New" w:hAnsi="Courier New"/>
        </w:rPr>
        <w:t>double f(double x, double y) {</w:t>
      </w:r>
    </w:p>
    <w:p>
      <w:pPr>
        <w:pStyle w:val="NoSpacing"/>
        <w:rPr>
          <w:rFonts w:ascii="Courier New" w:hAnsi="Courier New" w:cs="Courier New"/>
        </w:rPr>
      </w:pPr>
      <w:r>
        <w:rPr>
          <w:rFonts w:cs="Courier New" w:ascii="Courier New" w:hAnsi="Courier New"/>
        </w:rPr>
        <w:t xml:space="preserve">    </w:t>
      </w:r>
      <w:r>
        <w:rPr>
          <w:rFonts w:cs="Courier New" w:ascii="Courier New" w:hAnsi="Courier New"/>
        </w:rPr>
        <w:t>return 1 + 0.5 * y * sin(x) - 0.75 * y * y;</w:t>
      </w:r>
    </w:p>
    <w:p>
      <w:pPr>
        <w:pStyle w:val="NoSpacing"/>
        <w:rPr>
          <w:rFonts w:ascii="Courier New" w:hAnsi="Courier New" w:cs="Courier New"/>
        </w:rPr>
      </w:pPr>
      <w:r>
        <w:rPr>
          <w:rFonts w:cs="Courier New" w:ascii="Courier New" w:hAnsi="Courier New"/>
        </w:rPr>
        <w:t>}</w:t>
      </w:r>
    </w:p>
    <w:p>
      <w:pPr>
        <w:pStyle w:val="NoSpacing"/>
        <w:rPr>
          <w:rFonts w:ascii="Courier New" w:hAnsi="Courier New" w:cs="Courier New"/>
        </w:rPr>
      </w:pPr>
      <w:r>
        <w:rPr>
          <w:rFonts w:cs="Courier New" w:ascii="Courier New" w:hAnsi="Courier New"/>
        </w:rPr>
        <w:t>void eulerMethod(double a, double b, double h) {</w:t>
      </w:r>
    </w:p>
    <w:p>
      <w:pPr>
        <w:pStyle w:val="NoSpacing"/>
        <w:rPr>
          <w:rFonts w:ascii="Courier New" w:hAnsi="Courier New" w:cs="Courier New"/>
        </w:rPr>
      </w:pPr>
      <w:r>
        <w:rPr>
          <w:rFonts w:cs="Courier New" w:ascii="Courier New" w:hAnsi="Courier New"/>
        </w:rPr>
        <w:t xml:space="preserve">    </w:t>
      </w:r>
      <w:r>
        <w:rPr>
          <w:rFonts w:cs="Courier New" w:ascii="Courier New" w:hAnsi="Courier New"/>
        </w:rPr>
        <w:t>double x = a, y = 0;</w:t>
      </w:r>
    </w:p>
    <w:p>
      <w:pPr>
        <w:pStyle w:val="NoSpacing"/>
        <w:rPr>
          <w:rFonts w:ascii="Courier New" w:hAnsi="Courier New" w:cs="Courier New"/>
        </w:rPr>
      </w:pPr>
      <w:r>
        <w:rPr>
          <w:rFonts w:cs="Courier New" w:ascii="Courier New" w:hAnsi="Courier New"/>
        </w:rPr>
      </w:r>
    </w:p>
    <w:p>
      <w:pPr>
        <w:pStyle w:val="NoSpacing"/>
        <w:rPr>
          <w:rFonts w:ascii="Courier New" w:hAnsi="Courier New" w:cs="Courier New"/>
        </w:rPr>
      </w:pPr>
      <w:r>
        <w:rPr>
          <w:rFonts w:cs="Courier New" w:ascii="Courier New" w:hAnsi="Courier New"/>
        </w:rPr>
        <w:t xml:space="preserve">    </w:t>
      </w:r>
      <w:r>
        <w:rPr>
          <w:rFonts w:cs="Courier New" w:ascii="Courier New" w:hAnsi="Courier New"/>
        </w:rPr>
        <w:t>printf("Metoda Euler:\n");</w:t>
      </w:r>
    </w:p>
    <w:p>
      <w:pPr>
        <w:pStyle w:val="NoSpacing"/>
        <w:rPr>
          <w:rFonts w:ascii="Courier New" w:hAnsi="Courier New" w:cs="Courier New"/>
        </w:rPr>
      </w:pPr>
      <w:r>
        <w:rPr>
          <w:rFonts w:cs="Courier New" w:ascii="Courier New" w:hAnsi="Courier New"/>
        </w:rPr>
        <w:t xml:space="preserve">    </w:t>
      </w:r>
      <w:r>
        <w:rPr>
          <w:rFonts w:cs="Courier New" w:ascii="Courier New" w:hAnsi="Courier New"/>
        </w:rPr>
        <w:t>while (x &lt;= b) {</w:t>
      </w:r>
    </w:p>
    <w:p>
      <w:pPr>
        <w:pStyle w:val="NoSpacing"/>
        <w:rPr>
          <w:rFonts w:ascii="Courier New" w:hAnsi="Courier New" w:cs="Courier New"/>
        </w:rPr>
      </w:pPr>
      <w:r>
        <w:rPr>
          <w:rFonts w:cs="Courier New" w:ascii="Courier New" w:hAnsi="Courier New"/>
        </w:rPr>
        <w:t xml:space="preserve">        </w:t>
      </w:r>
      <w:r>
        <w:rPr>
          <w:rFonts w:cs="Courier New" w:ascii="Courier New" w:hAnsi="Courier New"/>
        </w:rPr>
        <w:t>printf("x=%.2lf, y=%.6lf\n", x, y);</w:t>
      </w:r>
    </w:p>
    <w:p>
      <w:pPr>
        <w:pStyle w:val="NoSpacing"/>
        <w:rPr>
          <w:rFonts w:ascii="Courier New" w:hAnsi="Courier New" w:cs="Courier New"/>
        </w:rPr>
      </w:pPr>
      <w:r>
        <w:rPr>
          <w:rFonts w:cs="Courier New" w:ascii="Courier New" w:hAnsi="Courier New"/>
        </w:rPr>
        <w:t xml:space="preserve">        </w:t>
      </w:r>
      <w:r>
        <w:rPr>
          <w:rFonts w:cs="Courier New" w:ascii="Courier New" w:hAnsi="Courier New"/>
        </w:rPr>
        <w:t>y += h * f(x, y);</w:t>
      </w:r>
    </w:p>
    <w:p>
      <w:pPr>
        <w:pStyle w:val="NoSpacing"/>
        <w:rPr>
          <w:rFonts w:ascii="Courier New" w:hAnsi="Courier New" w:cs="Courier New"/>
        </w:rPr>
      </w:pPr>
      <w:r>
        <w:rPr>
          <w:rFonts w:cs="Courier New" w:ascii="Courier New" w:hAnsi="Courier New"/>
        </w:rPr>
        <w:t xml:space="preserve">        </w:t>
      </w:r>
      <w:r>
        <w:rPr>
          <w:rFonts w:cs="Courier New" w:ascii="Courier New" w:hAnsi="Courier New"/>
        </w:rPr>
        <w:t>x += h;</w:t>
      </w:r>
    </w:p>
    <w:p>
      <w:pPr>
        <w:pStyle w:val="NoSpacing"/>
        <w:rPr>
          <w:rFonts w:ascii="Courier New" w:hAnsi="Courier New" w:cs="Courier New"/>
        </w:rPr>
      </w:pPr>
      <w:r>
        <w:rPr>
          <w:rFonts w:cs="Courier New" w:ascii="Courier New" w:hAnsi="Courier New"/>
        </w:rPr>
        <w:t xml:space="preserve">    </w:t>
      </w:r>
      <w:r>
        <w:rPr>
          <w:rFonts w:cs="Courier New" w:ascii="Courier New" w:hAnsi="Courier New"/>
        </w:rPr>
        <w:t>}</w:t>
      </w:r>
    </w:p>
    <w:p>
      <w:pPr>
        <w:pStyle w:val="NoSpacing"/>
        <w:rPr>
          <w:rFonts w:ascii="Courier New" w:hAnsi="Courier New" w:cs="Courier New"/>
        </w:rPr>
      </w:pPr>
      <w:r>
        <w:rPr>
          <w:rFonts w:cs="Courier New" w:ascii="Courier New" w:hAnsi="Courier New"/>
        </w:rPr>
        <w:t>}</w:t>
      </w:r>
    </w:p>
    <w:p>
      <w:pPr>
        <w:pStyle w:val="NoSpacing"/>
        <w:rPr>
          <w:rFonts w:ascii="Courier New" w:hAnsi="Courier New" w:cs="Courier New"/>
        </w:rPr>
      </w:pPr>
      <w:r>
        <w:rPr>
          <w:rFonts w:cs="Courier New" w:ascii="Courier New" w:hAnsi="Courier New"/>
        </w:rPr>
        <w:t>void modifiedEulerMethod(double a, double b, double h) {</w:t>
      </w:r>
    </w:p>
    <w:p>
      <w:pPr>
        <w:pStyle w:val="NoSpacing"/>
        <w:rPr>
          <w:rFonts w:ascii="Courier New" w:hAnsi="Courier New" w:cs="Courier New"/>
        </w:rPr>
      </w:pPr>
      <w:r>
        <w:rPr>
          <w:rFonts w:cs="Courier New" w:ascii="Courier New" w:hAnsi="Courier New"/>
        </w:rPr>
        <w:t xml:space="preserve">    </w:t>
      </w:r>
      <w:r>
        <w:rPr>
          <w:rFonts w:cs="Courier New" w:ascii="Courier New" w:hAnsi="Courier New"/>
        </w:rPr>
        <w:t>double x = a, y = 0;</w:t>
      </w:r>
    </w:p>
    <w:p>
      <w:pPr>
        <w:pStyle w:val="NoSpacing"/>
        <w:rPr>
          <w:rFonts w:ascii="Courier New" w:hAnsi="Courier New" w:cs="Courier New"/>
        </w:rPr>
      </w:pPr>
      <w:r>
        <w:rPr>
          <w:rFonts w:cs="Courier New" w:ascii="Courier New" w:hAnsi="Courier New"/>
        </w:rPr>
      </w:r>
    </w:p>
    <w:p>
      <w:pPr>
        <w:pStyle w:val="NoSpacing"/>
        <w:rPr>
          <w:rFonts w:ascii="Courier New" w:hAnsi="Courier New" w:cs="Courier New"/>
        </w:rPr>
      </w:pPr>
      <w:r>
        <w:rPr>
          <w:rFonts w:cs="Courier New" w:ascii="Courier New" w:hAnsi="Courier New"/>
        </w:rPr>
        <w:t xml:space="preserve">    </w:t>
      </w:r>
      <w:r>
        <w:rPr>
          <w:rFonts w:cs="Courier New" w:ascii="Courier New" w:hAnsi="Courier New"/>
        </w:rPr>
        <w:t>printf("\nMetoda Euler modificat:\n");</w:t>
      </w:r>
    </w:p>
    <w:p>
      <w:pPr>
        <w:pStyle w:val="NoSpacing"/>
        <w:rPr>
          <w:rFonts w:ascii="Courier New" w:hAnsi="Courier New" w:cs="Courier New"/>
        </w:rPr>
      </w:pPr>
      <w:r>
        <w:rPr>
          <w:rFonts w:cs="Courier New" w:ascii="Courier New" w:hAnsi="Courier New"/>
        </w:rPr>
        <w:t xml:space="preserve">    </w:t>
      </w:r>
      <w:r>
        <w:rPr>
          <w:rFonts w:cs="Courier New" w:ascii="Courier New" w:hAnsi="Courier New"/>
        </w:rPr>
        <w:t>while (x &lt;= b) {</w:t>
      </w:r>
    </w:p>
    <w:p>
      <w:pPr>
        <w:pStyle w:val="NoSpacing"/>
        <w:rPr>
          <w:rFonts w:ascii="Courier New" w:hAnsi="Courier New" w:cs="Courier New"/>
        </w:rPr>
      </w:pPr>
      <w:r>
        <w:rPr>
          <w:rFonts w:cs="Courier New" w:ascii="Courier New" w:hAnsi="Courier New"/>
        </w:rPr>
        <w:t xml:space="preserve">        </w:t>
      </w:r>
      <w:r>
        <w:rPr>
          <w:rFonts w:cs="Courier New" w:ascii="Courier New" w:hAnsi="Courier New"/>
        </w:rPr>
        <w:t>printf("x=%.2lf, y=%.6lf\n", x, y);</w:t>
      </w:r>
    </w:p>
    <w:p>
      <w:pPr>
        <w:pStyle w:val="NoSpacing"/>
        <w:rPr>
          <w:rFonts w:ascii="Courier New" w:hAnsi="Courier New" w:cs="Courier New"/>
        </w:rPr>
      </w:pPr>
      <w:r>
        <w:rPr>
          <w:rFonts w:cs="Courier New" w:ascii="Courier New" w:hAnsi="Courier New"/>
        </w:rPr>
        <w:t xml:space="preserve">        </w:t>
      </w:r>
      <w:r>
        <w:rPr>
          <w:rFonts w:cs="Courier New" w:ascii="Courier New" w:hAnsi="Courier New"/>
        </w:rPr>
        <w:t>double k1 = h * f(x, y);</w:t>
      </w:r>
    </w:p>
    <w:p>
      <w:pPr>
        <w:pStyle w:val="NoSpacing"/>
        <w:rPr>
          <w:rFonts w:ascii="Courier New" w:hAnsi="Courier New" w:cs="Courier New"/>
        </w:rPr>
      </w:pPr>
      <w:r>
        <w:rPr>
          <w:rFonts w:cs="Courier New" w:ascii="Courier New" w:hAnsi="Courier New"/>
        </w:rPr>
        <w:t xml:space="preserve">        </w:t>
      </w:r>
      <w:r>
        <w:rPr>
          <w:rFonts w:cs="Courier New" w:ascii="Courier New" w:hAnsi="Courier New"/>
        </w:rPr>
        <w:t>double k2 = h * f(x + h, y + k1);</w:t>
      </w:r>
    </w:p>
    <w:p>
      <w:pPr>
        <w:pStyle w:val="NoSpacing"/>
        <w:rPr>
          <w:rFonts w:ascii="Courier New" w:hAnsi="Courier New" w:cs="Courier New"/>
        </w:rPr>
      </w:pPr>
      <w:r>
        <w:rPr>
          <w:rFonts w:cs="Courier New" w:ascii="Courier New" w:hAnsi="Courier New"/>
        </w:rPr>
        <w:t xml:space="preserve">        </w:t>
      </w:r>
      <w:r>
        <w:rPr>
          <w:rFonts w:cs="Courier New" w:ascii="Courier New" w:hAnsi="Courier New"/>
        </w:rPr>
        <w:t>y += 0.5 * (k1 + k2);</w:t>
      </w:r>
    </w:p>
    <w:p>
      <w:pPr>
        <w:pStyle w:val="NoSpacing"/>
        <w:rPr>
          <w:rFonts w:ascii="Courier New" w:hAnsi="Courier New" w:cs="Courier New"/>
        </w:rPr>
      </w:pPr>
      <w:r>
        <w:rPr>
          <w:rFonts w:cs="Courier New" w:ascii="Courier New" w:hAnsi="Courier New"/>
        </w:rPr>
        <w:t xml:space="preserve">        </w:t>
      </w:r>
      <w:r>
        <w:rPr>
          <w:rFonts w:cs="Courier New" w:ascii="Courier New" w:hAnsi="Courier New"/>
        </w:rPr>
        <w:t>x += h;</w:t>
      </w:r>
    </w:p>
    <w:p>
      <w:pPr>
        <w:pStyle w:val="NoSpacing"/>
        <w:rPr>
          <w:rFonts w:ascii="Courier New" w:hAnsi="Courier New" w:cs="Courier New"/>
        </w:rPr>
      </w:pPr>
      <w:r>
        <w:rPr>
          <w:rFonts w:cs="Courier New" w:ascii="Courier New" w:hAnsi="Courier New"/>
        </w:rPr>
        <w:t xml:space="preserve">    </w:t>
      </w:r>
      <w:r>
        <w:rPr>
          <w:rFonts w:cs="Courier New" w:ascii="Courier New" w:hAnsi="Courier New"/>
        </w:rPr>
        <w:t>}</w:t>
      </w:r>
    </w:p>
    <w:p>
      <w:pPr>
        <w:pStyle w:val="NoSpacing"/>
        <w:rPr>
          <w:rFonts w:ascii="Courier New" w:hAnsi="Courier New" w:cs="Courier New"/>
        </w:rPr>
      </w:pPr>
      <w:r>
        <w:rPr>
          <w:rFonts w:cs="Courier New" w:ascii="Courier New" w:hAnsi="Courier New"/>
        </w:rPr>
        <w:t>}</w:t>
      </w:r>
    </w:p>
    <w:p>
      <w:pPr>
        <w:pStyle w:val="NoSpacing"/>
        <w:rPr>
          <w:rFonts w:ascii="Courier New" w:hAnsi="Courier New" w:cs="Courier New"/>
        </w:rPr>
      </w:pPr>
      <w:r>
        <w:rPr>
          <w:rFonts w:cs="Courier New" w:ascii="Courier New" w:hAnsi="Courier New"/>
        </w:rPr>
        <w:t>void rungeKuttaMethod(double a, double b, double h) {</w:t>
      </w:r>
    </w:p>
    <w:p>
      <w:pPr>
        <w:pStyle w:val="NoSpacing"/>
        <w:rPr>
          <w:rFonts w:ascii="Courier New" w:hAnsi="Courier New" w:cs="Courier New"/>
        </w:rPr>
      </w:pPr>
      <w:r>
        <w:rPr>
          <w:rFonts w:cs="Courier New" w:ascii="Courier New" w:hAnsi="Courier New"/>
        </w:rPr>
        <w:t xml:space="preserve">    </w:t>
      </w:r>
      <w:r>
        <w:rPr>
          <w:rFonts w:cs="Courier New" w:ascii="Courier New" w:hAnsi="Courier New"/>
        </w:rPr>
        <w:t>double x = a, y = 0;</w:t>
      </w:r>
    </w:p>
    <w:p>
      <w:pPr>
        <w:pStyle w:val="NoSpacing"/>
        <w:rPr>
          <w:rFonts w:ascii="Courier New" w:hAnsi="Courier New" w:cs="Courier New"/>
        </w:rPr>
      </w:pPr>
      <w:r>
        <w:rPr>
          <w:rFonts w:cs="Courier New" w:ascii="Courier New" w:hAnsi="Courier New"/>
        </w:rPr>
      </w:r>
    </w:p>
    <w:p>
      <w:pPr>
        <w:pStyle w:val="NoSpacing"/>
        <w:rPr>
          <w:rFonts w:ascii="Courier New" w:hAnsi="Courier New" w:cs="Courier New"/>
        </w:rPr>
      </w:pPr>
      <w:r>
        <w:rPr>
          <w:rFonts w:cs="Courier New" w:ascii="Courier New" w:hAnsi="Courier New"/>
        </w:rPr>
        <w:t xml:space="preserve">    </w:t>
      </w:r>
      <w:r>
        <w:rPr>
          <w:rFonts w:cs="Courier New" w:ascii="Courier New" w:hAnsi="Courier New"/>
        </w:rPr>
        <w:t>printf("\nMetoda Runge-Kutta:\n");</w:t>
      </w:r>
    </w:p>
    <w:p>
      <w:pPr>
        <w:pStyle w:val="NoSpacing"/>
        <w:rPr>
          <w:rFonts w:ascii="Courier New" w:hAnsi="Courier New" w:cs="Courier New"/>
        </w:rPr>
      </w:pPr>
      <w:r>
        <w:rPr>
          <w:rFonts w:cs="Courier New" w:ascii="Courier New" w:hAnsi="Courier New"/>
        </w:rPr>
        <w:t xml:space="preserve">    </w:t>
      </w:r>
      <w:r>
        <w:rPr>
          <w:rFonts w:cs="Courier New" w:ascii="Courier New" w:hAnsi="Courier New"/>
        </w:rPr>
        <w:t>while (x &lt;= b) {</w:t>
      </w:r>
    </w:p>
    <w:p>
      <w:pPr>
        <w:pStyle w:val="NoSpacing"/>
        <w:rPr>
          <w:rFonts w:ascii="Courier New" w:hAnsi="Courier New" w:cs="Courier New"/>
        </w:rPr>
      </w:pPr>
      <w:r>
        <w:rPr>
          <w:rFonts w:cs="Courier New" w:ascii="Courier New" w:hAnsi="Courier New"/>
        </w:rPr>
        <w:t xml:space="preserve">        </w:t>
      </w:r>
      <w:r>
        <w:rPr>
          <w:rFonts w:cs="Courier New" w:ascii="Courier New" w:hAnsi="Courier New"/>
        </w:rPr>
        <w:t>printf("x=%.2lf, y=%.6lf\n", x, y);</w:t>
      </w:r>
    </w:p>
    <w:p>
      <w:pPr>
        <w:pStyle w:val="NoSpacing"/>
        <w:rPr>
          <w:rFonts w:ascii="Courier New" w:hAnsi="Courier New" w:cs="Courier New"/>
        </w:rPr>
      </w:pPr>
      <w:r>
        <w:rPr>
          <w:rFonts w:cs="Courier New" w:ascii="Courier New" w:hAnsi="Courier New"/>
        </w:rPr>
        <w:t xml:space="preserve">        </w:t>
      </w:r>
      <w:r>
        <w:rPr>
          <w:rFonts w:cs="Courier New" w:ascii="Courier New" w:hAnsi="Courier New"/>
        </w:rPr>
        <w:t>double k1 = h * f(x, y);</w:t>
      </w:r>
    </w:p>
    <w:p>
      <w:pPr>
        <w:pStyle w:val="NoSpacing"/>
        <w:rPr>
          <w:rFonts w:ascii="Courier New" w:hAnsi="Courier New" w:cs="Courier New"/>
        </w:rPr>
      </w:pPr>
      <w:r>
        <w:rPr>
          <w:rFonts w:cs="Courier New" w:ascii="Courier New" w:hAnsi="Courier New"/>
        </w:rPr>
        <w:t xml:space="preserve">        </w:t>
      </w:r>
      <w:r>
        <w:rPr>
          <w:rFonts w:cs="Courier New" w:ascii="Courier New" w:hAnsi="Courier New"/>
        </w:rPr>
        <w:t>double k2 = h * f(x + 0.5 * h, y + 0.5 * k1);</w:t>
      </w:r>
    </w:p>
    <w:p>
      <w:pPr>
        <w:pStyle w:val="NoSpacing"/>
        <w:rPr>
          <w:rFonts w:ascii="Courier New" w:hAnsi="Courier New" w:cs="Courier New"/>
        </w:rPr>
      </w:pPr>
      <w:r>
        <w:rPr>
          <w:rFonts w:cs="Courier New" w:ascii="Courier New" w:hAnsi="Courier New"/>
        </w:rPr>
        <w:t xml:space="preserve">        </w:t>
      </w:r>
      <w:r>
        <w:rPr>
          <w:rFonts w:cs="Courier New" w:ascii="Courier New" w:hAnsi="Courier New"/>
        </w:rPr>
        <w:t>double k3 = h * f(x + 0.5 * h, y + 0.5 * k2);</w:t>
      </w:r>
    </w:p>
    <w:p>
      <w:pPr>
        <w:pStyle w:val="NoSpacing"/>
        <w:rPr>
          <w:rFonts w:ascii="Courier New" w:hAnsi="Courier New" w:cs="Courier New"/>
        </w:rPr>
      </w:pPr>
      <w:r>
        <w:rPr>
          <w:rFonts w:cs="Courier New" w:ascii="Courier New" w:hAnsi="Courier New"/>
        </w:rPr>
        <w:t xml:space="preserve">        </w:t>
      </w:r>
      <w:r>
        <w:rPr>
          <w:rFonts w:cs="Courier New" w:ascii="Courier New" w:hAnsi="Courier New"/>
        </w:rPr>
        <w:t>double k4 = h * f(x + h, y + k3);</w:t>
      </w:r>
    </w:p>
    <w:p>
      <w:pPr>
        <w:pStyle w:val="NoSpacing"/>
        <w:rPr>
          <w:rFonts w:ascii="Courier New" w:hAnsi="Courier New" w:cs="Courier New"/>
        </w:rPr>
      </w:pPr>
      <w:r>
        <w:rPr>
          <w:rFonts w:cs="Courier New" w:ascii="Courier New" w:hAnsi="Courier New"/>
        </w:rPr>
        <w:t xml:space="preserve">        </w:t>
      </w:r>
      <w:r>
        <w:rPr>
          <w:rFonts w:cs="Courier New" w:ascii="Courier New" w:hAnsi="Courier New"/>
        </w:rPr>
        <w:t>y += (k1 + 2 * k2 + 2 * k3 + k4) / 6;</w:t>
      </w:r>
    </w:p>
    <w:p>
      <w:pPr>
        <w:pStyle w:val="NoSpacing"/>
        <w:rPr>
          <w:rFonts w:ascii="Courier New" w:hAnsi="Courier New" w:cs="Courier New"/>
        </w:rPr>
      </w:pPr>
      <w:r>
        <w:rPr>
          <w:rFonts w:cs="Courier New" w:ascii="Courier New" w:hAnsi="Courier New"/>
        </w:rPr>
        <w:t xml:space="preserve">        </w:t>
      </w:r>
      <w:r>
        <w:rPr>
          <w:rFonts w:cs="Courier New" w:ascii="Courier New" w:hAnsi="Courier New"/>
        </w:rPr>
        <w:t>x += h;</w:t>
      </w:r>
    </w:p>
    <w:p>
      <w:pPr>
        <w:pStyle w:val="NoSpacing"/>
        <w:rPr>
          <w:rFonts w:ascii="Courier New" w:hAnsi="Courier New" w:cs="Courier New"/>
        </w:rPr>
      </w:pPr>
      <w:r>
        <w:rPr>
          <w:rFonts w:cs="Courier New" w:ascii="Courier New" w:hAnsi="Courier New"/>
        </w:rPr>
        <w:t xml:space="preserve">    </w:t>
      </w:r>
      <w:r>
        <w:rPr>
          <w:rFonts w:cs="Courier New" w:ascii="Courier New" w:hAnsi="Courier New"/>
        </w:rPr>
        <w:t>}</w:t>
      </w:r>
    </w:p>
    <w:p>
      <w:pPr>
        <w:pStyle w:val="NoSpacing"/>
        <w:rPr>
          <w:rFonts w:ascii="Courier New" w:hAnsi="Courier New" w:cs="Courier New"/>
        </w:rPr>
      </w:pPr>
      <w:r>
        <w:rPr>
          <w:rFonts w:cs="Courier New" w:ascii="Courier New" w:hAnsi="Courier New"/>
        </w:rPr>
        <w:t>}</w:t>
      </w:r>
    </w:p>
    <w:p>
      <w:pPr>
        <w:pStyle w:val="NoSpacing"/>
        <w:rPr>
          <w:rFonts w:ascii="Courier New" w:hAnsi="Courier New" w:cs="Courier New"/>
        </w:rPr>
      </w:pPr>
      <w:r>
        <w:rPr>
          <w:rFonts w:cs="Courier New" w:ascii="Courier New" w:hAnsi="Courier New"/>
        </w:rPr>
        <w:t>int main() {</w:t>
      </w:r>
    </w:p>
    <w:p>
      <w:pPr>
        <w:pStyle w:val="NoSpacing"/>
        <w:rPr>
          <w:rFonts w:ascii="Courier New" w:hAnsi="Courier New" w:cs="Courier New"/>
        </w:rPr>
      </w:pPr>
      <w:r>
        <w:rPr>
          <w:rFonts w:cs="Courier New" w:ascii="Courier New" w:hAnsi="Courier New"/>
        </w:rPr>
        <w:t xml:space="preserve">    </w:t>
      </w:r>
      <w:r>
        <w:rPr>
          <w:rFonts w:cs="Courier New" w:ascii="Courier New" w:hAnsi="Courier New"/>
        </w:rPr>
        <w:t>double a = 0, b = 1, h = 0.05;</w:t>
      </w:r>
    </w:p>
    <w:p>
      <w:pPr>
        <w:pStyle w:val="NoSpacing"/>
        <w:rPr>
          <w:rFonts w:ascii="Courier New" w:hAnsi="Courier New" w:cs="Courier New"/>
        </w:rPr>
      </w:pPr>
      <w:r>
        <w:rPr>
          <w:rFonts w:cs="Courier New" w:ascii="Courier New" w:hAnsi="Courier New"/>
        </w:rPr>
      </w:r>
    </w:p>
    <w:p>
      <w:pPr>
        <w:pStyle w:val="NoSpacing"/>
        <w:rPr>
          <w:rFonts w:ascii="Courier New" w:hAnsi="Courier New" w:cs="Courier New"/>
        </w:rPr>
      </w:pPr>
      <w:r>
        <w:rPr>
          <w:rFonts w:cs="Courier New" w:ascii="Courier New" w:hAnsi="Courier New"/>
        </w:rPr>
        <w:t xml:space="preserve">    </w:t>
      </w:r>
      <w:r>
        <w:rPr>
          <w:rFonts w:cs="Courier New" w:ascii="Courier New" w:hAnsi="Courier New"/>
        </w:rPr>
        <w:t>eulerMethod(a, b, h);</w:t>
      </w:r>
    </w:p>
    <w:p>
      <w:pPr>
        <w:pStyle w:val="NoSpacing"/>
        <w:rPr>
          <w:rFonts w:ascii="Courier New" w:hAnsi="Courier New" w:cs="Courier New"/>
        </w:rPr>
      </w:pPr>
      <w:r>
        <w:rPr>
          <w:rFonts w:cs="Courier New" w:ascii="Courier New" w:hAnsi="Courier New"/>
        </w:rPr>
        <w:t xml:space="preserve">    </w:t>
      </w:r>
      <w:r>
        <w:rPr>
          <w:rFonts w:cs="Courier New" w:ascii="Courier New" w:hAnsi="Courier New"/>
        </w:rPr>
        <w:t>modifiedEulerMethod(a, b, h);</w:t>
      </w:r>
    </w:p>
    <w:p>
      <w:pPr>
        <w:pStyle w:val="NoSpacing"/>
        <w:rPr>
          <w:rFonts w:ascii="Courier New" w:hAnsi="Courier New" w:cs="Courier New"/>
        </w:rPr>
      </w:pPr>
      <w:r>
        <w:rPr>
          <w:rFonts w:cs="Courier New" w:ascii="Courier New" w:hAnsi="Courier New"/>
        </w:rPr>
        <w:t xml:space="preserve">    </w:t>
      </w:r>
      <w:r>
        <w:rPr>
          <w:rFonts w:cs="Courier New" w:ascii="Courier New" w:hAnsi="Courier New"/>
        </w:rPr>
        <w:t>rungeKuttaMethod(a, b, h);</w:t>
      </w:r>
    </w:p>
    <w:p>
      <w:pPr>
        <w:pStyle w:val="NoSpacing"/>
        <w:rPr>
          <w:rFonts w:ascii="Courier New" w:hAnsi="Courier New" w:cs="Courier New"/>
        </w:rPr>
      </w:pPr>
      <w:r>
        <w:rPr>
          <w:rFonts w:cs="Courier New" w:ascii="Courier New" w:hAnsi="Courier New"/>
        </w:rPr>
      </w:r>
    </w:p>
    <w:p>
      <w:pPr>
        <w:pStyle w:val="NoSpacing"/>
        <w:rPr>
          <w:rFonts w:ascii="Courier New" w:hAnsi="Courier New" w:cs="Courier New"/>
        </w:rPr>
      </w:pPr>
      <w:r>
        <w:rPr>
          <w:rFonts w:cs="Courier New" w:ascii="Courier New" w:hAnsi="Courier New"/>
        </w:rPr>
        <w:t xml:space="preserve">    </w:t>
      </w:r>
      <w:r>
        <w:rPr>
          <w:rFonts w:cs="Courier New" w:ascii="Courier New" w:hAnsi="Courier New"/>
        </w:rPr>
        <w:t>return 0;</w:t>
      </w:r>
    </w:p>
    <w:p>
      <w:pPr>
        <w:pStyle w:val="NoSpacing"/>
        <w:rPr>
          <w:rFonts w:ascii="Courier New" w:hAnsi="Courier New" w:cs="Courier New"/>
        </w:rPr>
      </w:pPr>
      <w:r>
        <w:rPr>
          <w:rFonts w:cs="Courier New" w:ascii="Courier New" w:hAnsi="Courier New"/>
        </w:rPr>
        <w:t>}</w:t>
      </w:r>
    </w:p>
    <w:p>
      <w:pPr>
        <w:pStyle w:val="Heading1"/>
        <w:rPr/>
      </w:pPr>
      <w:r>
        <w:rPr/>
        <w:t>Rezultatul programului</w:t>
      </w:r>
    </w:p>
    <w:p>
      <w:pPr>
        <w:pStyle w:val="Normal"/>
        <w:rPr/>
      </w:pPr>
      <w:r>
        <w:rPr/>
        <w:drawing>
          <wp:inline distT="0" distB="0" distL="0" distR="0">
            <wp:extent cx="1413510" cy="822960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1413510" cy="8229600"/>
                    </a:xfrm>
                    <a:prstGeom prst="rect">
                      <a:avLst/>
                    </a:prstGeom>
                  </pic:spPr>
                </pic:pic>
              </a:graphicData>
            </a:graphic>
          </wp:inline>
        </w:drawing>
      </w:r>
    </w:p>
    <w:p>
      <w:pPr>
        <w:pStyle w:val="Heading1"/>
        <w:rPr/>
      </w:pPr>
      <w:r>
        <w:rPr/>
        <w:t xml:space="preserve">Concluzia </w:t>
      </w:r>
    </w:p>
    <w:p>
      <w:pPr>
        <w:pStyle w:val="Normal"/>
        <w:rPr>
          <w:rFonts w:ascii="Times New Roman" w:hAnsi="Times New Roman" w:cs="Times New Roman"/>
        </w:rPr>
      </w:pPr>
      <w:r>
        <w:rPr>
          <w:rFonts w:cs="Times New Roman" w:ascii="Times New Roman" w:hAnsi="Times New Roman"/>
        </w:rPr>
        <w:t>În ceea ce privește rezolvarea numerică prin metodele Euler, Euler modificat și Runge-Kutta, acestea furnizează aproximări numerice ale soluției și oferă o perspectivă asupra comportamentului acesteia pe intervalul [a, b] cu un pas de discretizare h = 0.05. Comparând soluția numerică cu cea analitică, putem evalua precizia metodelor numerice în aproximarea soluției.</w:t>
      </w:r>
    </w:p>
    <w:p>
      <w:pPr>
        <w:pStyle w:val="Normal"/>
        <w:spacing w:before="0" w:after="160"/>
        <w:rPr>
          <w:rFonts w:ascii="Times New Roman" w:hAnsi="Times New Roman" w:cs="Times New Roman"/>
        </w:rPr>
      </w:pPr>
      <w:r>
        <w:rPr>
          <w:rFonts w:cs="Times New Roman" w:ascii="Times New Roman" w:hAnsi="Times New Roman"/>
        </w:rPr>
        <w:t>Concluzia finală va depinde de rezultatele exacte obținute și de comparația între soluția analitică și soluțiile numerice. Este posibil să observăm că, în unele situații, metodele numerice oferă aproximări bune ale soluției, în timp ce în altele pot apărea diferențe semnificative. Analiza și interpretarea rezultatelor vor oferi o imagine completă a eficacității metodelor utilizate în contextul ecuației diferențiale date.</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1b2853"/>
    <w:pPr>
      <w:keepNext w:val="true"/>
      <w:keepLines/>
      <w:spacing w:lineRule="auto" w:line="360" w:before="240" w:after="0"/>
      <w:ind w:left="709" w:hanging="0"/>
      <w:jc w:val="both"/>
      <w:outlineLvl w:val="0"/>
    </w:pPr>
    <w:rPr>
      <w:rFonts w:ascii="Times New Roman" w:hAnsi="Times New Roman" w:eastAsia="" w:cs="" w:cstheme="majorBidi" w:eastAsiaTheme="majorEastAsia"/>
      <w:b/>
      <w:color w:val="000000" w:themeColor="text1"/>
      <w:sz w:val="28"/>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b2853"/>
    <w:rPr>
      <w:rFonts w:ascii="Times New Roman" w:hAnsi="Times New Roman" w:eastAsia="" w:cs="" w:cstheme="majorBidi" w:eastAsiaTheme="majorEastAsia"/>
      <w:b/>
      <w:color w:val="000000" w:themeColor="text1"/>
      <w:sz w:val="28"/>
      <w:szCs w:val="32"/>
    </w:rPr>
  </w:style>
  <w:style w:type="character" w:styleId="PlaceholderText">
    <w:name w:val="Placeholder Text"/>
    <w:basedOn w:val="DefaultParagraphFont"/>
    <w:uiPriority w:val="99"/>
    <w:semiHidden/>
    <w:qFormat/>
    <w:rsid w:val="00d57f29"/>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944855"/>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ListParagraph">
    <w:name w:val="List Paragraph"/>
    <w:basedOn w:val="Normal"/>
    <w:uiPriority w:val="34"/>
    <w:qFormat/>
    <w:rsid w:val="00fc647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83cf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0326D-D30A-4E65-BD2C-8B1B9EED0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Application>LibreOffice/7.3.7.2$Linux_X86_64 LibreOffice_project/30$Build-2</Application>
  <AppVersion>15.0000</AppVersion>
  <Pages>7</Pages>
  <Words>660</Words>
  <Characters>3311</Characters>
  <CharactersWithSpaces>4197</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2023-12-10T16:44:00Z</dcterms:created>
  <dc:creator>Ion Josu</dc:creator>
  <dc:description/>
  <dc:language>en-US</dc:language>
  <cp:lastModifiedBy/>
  <dcterms:modified xsi:type="dcterms:W3CDTF">2023-12-10T23:09:50Z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file>