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2EC2A0F6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114C6F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5359560A" w14:textId="719D5F3A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Interfe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 de comunicare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76D087B8" w14:textId="00970981" w:rsidR="00CD6142" w:rsidRPr="00114C6F" w:rsidRDefault="007C6957" w:rsidP="00114C6F">
      <w:pPr>
        <w:ind w:left="0"/>
        <w:jc w:val="center"/>
        <w:rPr>
          <w:rFonts w:ascii="Times New Roman" w:hAnsi="Times New Roman" w:cs="Times New Roman"/>
          <w:b/>
          <w:bCs/>
        </w:rPr>
      </w:pPr>
      <w:r w:rsidRPr="007C6957">
        <w:rPr>
          <w:rFonts w:ascii="Times New Roman" w:hAnsi="Times New Roman" w:cs="Times New Roman"/>
          <w:b/>
          <w:bCs/>
        </w:rPr>
        <w:t>Tema</w:t>
      </w:r>
      <w:r w:rsidR="00D76AEE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114C6F" w:rsidRPr="00114C6F">
        <w:rPr>
          <w:rFonts w:ascii="Times New Roman" w:hAnsi="Times New Roman" w:cs="Times New Roman"/>
          <w:b/>
          <w:bCs/>
        </w:rPr>
        <w:t>Cercetarea</w:t>
      </w:r>
      <w:proofErr w:type="spellEnd"/>
      <w:r w:rsidR="00114C6F" w:rsidRPr="00114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4C6F" w:rsidRPr="00114C6F">
        <w:rPr>
          <w:rFonts w:ascii="Times New Roman" w:hAnsi="Times New Roman" w:cs="Times New Roman"/>
          <w:b/>
          <w:bCs/>
        </w:rPr>
        <w:t>interfetelor</w:t>
      </w:r>
      <w:proofErr w:type="spellEnd"/>
      <w:r w:rsidR="00114C6F" w:rsidRPr="00114C6F">
        <w:rPr>
          <w:rFonts w:ascii="Times New Roman" w:hAnsi="Times New Roman" w:cs="Times New Roman"/>
          <w:b/>
          <w:bCs/>
        </w:rPr>
        <w:t xml:space="preserve"> standard de </w:t>
      </w:r>
      <w:proofErr w:type="spellStart"/>
      <w:r w:rsidR="00114C6F" w:rsidRPr="00114C6F">
        <w:rPr>
          <w:rFonts w:ascii="Times New Roman" w:hAnsi="Times New Roman" w:cs="Times New Roman"/>
          <w:b/>
          <w:bCs/>
        </w:rPr>
        <w:t>comunicatii</w:t>
      </w:r>
      <w:proofErr w:type="spellEnd"/>
      <w:r w:rsidR="00114C6F" w:rsidRPr="00114C6F">
        <w:rPr>
          <w:rFonts w:ascii="Times New Roman" w:hAnsi="Times New Roman" w:cs="Times New Roman"/>
          <w:b/>
          <w:bCs/>
        </w:rPr>
        <w:t xml:space="preserve"> in cod </w:t>
      </w:r>
      <w:proofErr w:type="spellStart"/>
      <w:r w:rsidR="00114C6F" w:rsidRPr="00114C6F">
        <w:rPr>
          <w:rFonts w:ascii="Times New Roman" w:hAnsi="Times New Roman" w:cs="Times New Roman"/>
          <w:b/>
          <w:bCs/>
        </w:rPr>
        <w:t>serie</w:t>
      </w:r>
      <w:proofErr w:type="spellEnd"/>
      <w:r w:rsidR="00114C6F" w:rsidRPr="00114C6F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114C6F" w:rsidRPr="00114C6F">
        <w:rPr>
          <w:rFonts w:ascii="Times New Roman" w:hAnsi="Times New Roman" w:cs="Times New Roman"/>
          <w:b/>
          <w:bCs/>
        </w:rPr>
        <w:t>Regim</w:t>
      </w:r>
      <w:proofErr w:type="spellEnd"/>
      <w:r w:rsidR="00114C6F">
        <w:rPr>
          <w:rFonts w:ascii="Times New Roman" w:hAnsi="Times New Roman" w:cs="Times New Roman"/>
          <w:b/>
          <w:bCs/>
        </w:rPr>
        <w:t xml:space="preserve"> </w:t>
      </w:r>
      <w:r w:rsidR="00114C6F" w:rsidRPr="00114C6F">
        <w:rPr>
          <w:rFonts w:ascii="Times New Roman" w:hAnsi="Times New Roman" w:cs="Times New Roman"/>
          <w:b/>
          <w:bCs/>
        </w:rPr>
        <w:t>Master</w:t>
      </w:r>
      <w:r w:rsidR="00114C6F">
        <w:rPr>
          <w:rFonts w:ascii="Times New Roman" w:hAnsi="Times New Roman" w:cs="Times New Roman"/>
          <w:b/>
          <w:bCs/>
        </w:rPr>
        <w:t>.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7558AAC8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382A5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A487CDC" w14:textId="0BB125BB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="00CD6142">
        <w:tab/>
      </w:r>
      <w:r w:rsidR="007C6957">
        <w:t xml:space="preserve"> </w:t>
      </w:r>
      <w:r w:rsidR="007C695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Ababii Victor</w:t>
      </w:r>
    </w:p>
    <w:p w14:paraId="79EAFC8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noProof/>
        </w:rPr>
      </w:pP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DC7CC5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2B220FCF" w14:textId="77777777" w:rsidR="004B3B81" w:rsidRDefault="004B3B8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65DF62" w14:textId="77777777" w:rsidR="00D76AEE" w:rsidRDefault="00D76AEE" w:rsidP="004B3B81"/>
    <w:p w14:paraId="14B096E7" w14:textId="5AB886C5" w:rsidR="00C4016D" w:rsidRDefault="00C4016D" w:rsidP="00C4016D">
      <w:pPr>
        <w:pStyle w:val="Heading1"/>
        <w:jc w:val="left"/>
        <w:rPr>
          <w:lang w:val="ro-RO"/>
        </w:rPr>
      </w:pPr>
      <w:proofErr w:type="spellStart"/>
      <w:r>
        <w:lastRenderedPageBreak/>
        <w:t>Scopul</w:t>
      </w:r>
      <w:proofErr w:type="spellEnd"/>
      <w:r>
        <w:t xml:space="preserve"> </w:t>
      </w:r>
      <w:proofErr w:type="spellStart"/>
      <w:r>
        <w:t>lucr</w:t>
      </w:r>
      <w:proofErr w:type="spellEnd"/>
      <w:r>
        <w:rPr>
          <w:lang w:val="ro-RO"/>
        </w:rPr>
        <w:t>ării:</w:t>
      </w:r>
    </w:p>
    <w:p w14:paraId="38A54999" w14:textId="21095077" w:rsidR="00C4016D" w:rsidRPr="00C4016D" w:rsidRDefault="00C4016D" w:rsidP="00C4016D">
      <w:pPr>
        <w:rPr>
          <w:lang w:val="ro-RO"/>
        </w:rPr>
      </w:pPr>
      <w:r w:rsidRPr="00C4016D">
        <w:rPr>
          <w:lang w:val="ro-RO"/>
        </w:rPr>
        <w:t>Cercetarea, proiectarea și programarea interfețelor standard de</w:t>
      </w:r>
      <w:r>
        <w:rPr>
          <w:lang w:val="ro-RO"/>
        </w:rPr>
        <w:t xml:space="preserve"> </w:t>
      </w:r>
      <w:r w:rsidRPr="00C4016D">
        <w:rPr>
          <w:lang w:val="ro-RO"/>
        </w:rPr>
        <w:t>comunicare in cod serie (COM, RS, UART, USART, I2C, SPI ). Regim Master.</w:t>
      </w:r>
      <w:r>
        <w:rPr>
          <w:lang w:val="ro-RO"/>
        </w:rPr>
        <w:t xml:space="preserve"> </w:t>
      </w:r>
      <w:r w:rsidRPr="00C4016D">
        <w:rPr>
          <w:lang w:val="ro-RO"/>
        </w:rPr>
        <w:t>Proiectarea în mediul Proteus sau Fritzing a unui sistem de transfer date în cod serie în</w:t>
      </w:r>
      <w:r>
        <w:rPr>
          <w:lang w:val="ro-RO"/>
        </w:rPr>
        <w:t xml:space="preserve"> </w:t>
      </w:r>
      <w:r w:rsidRPr="00C4016D">
        <w:rPr>
          <w:lang w:val="ro-RO"/>
        </w:rPr>
        <w:t>baza Kit-ului Arduino UNO. Datele sunt recepționate în cod eserie de la Modulul</w:t>
      </w:r>
      <w:r>
        <w:rPr>
          <w:lang w:val="ro-RO"/>
        </w:rPr>
        <w:t xml:space="preserve"> </w:t>
      </w:r>
      <w:r w:rsidRPr="00C4016D">
        <w:rPr>
          <w:lang w:val="ro-RO"/>
        </w:rPr>
        <w:t>Terminal si afisate pe Modulul Osciloscop. Datele receptionate sunt afișate pe un</w:t>
      </w:r>
    </w:p>
    <w:p w14:paraId="765D43ED" w14:textId="7303D634" w:rsidR="00C4016D" w:rsidRDefault="00C4016D" w:rsidP="00C4016D">
      <w:pPr>
        <w:rPr>
          <w:lang w:val="ro-RO"/>
        </w:rPr>
      </w:pPr>
      <w:r w:rsidRPr="00C4016D">
        <w:rPr>
          <w:lang w:val="ro-RO"/>
        </w:rPr>
        <w:t>indicator LCD 2*16 pozitii LM016L.</w:t>
      </w:r>
    </w:p>
    <w:p w14:paraId="62D35D4F" w14:textId="4DAD908F" w:rsidR="00C4016D" w:rsidRDefault="00C4016D" w:rsidP="00C4016D">
      <w:pPr>
        <w:pStyle w:val="Heading1"/>
        <w:rPr>
          <w:lang w:val="ro-RO"/>
        </w:rPr>
      </w:pPr>
      <w:r>
        <w:rPr>
          <w:lang w:val="ro-RO"/>
        </w:rPr>
        <w:t>Sarcina tehnică:</w:t>
      </w:r>
    </w:p>
    <w:p w14:paraId="36320A60" w14:textId="77777777" w:rsidR="00C4016D" w:rsidRPr="00C4016D" w:rsidRDefault="00C4016D" w:rsidP="00C4016D">
      <w:pPr>
        <w:rPr>
          <w:lang w:val="ro-RO"/>
        </w:rPr>
      </w:pPr>
      <w:r w:rsidRPr="00C4016D">
        <w:rPr>
          <w:lang w:val="ro-RO"/>
        </w:rPr>
        <w:t>1. Să se instaleze mediul de dezvoltare Arduino IDE și bibliotecile respective;</w:t>
      </w:r>
    </w:p>
    <w:p w14:paraId="38C4E070" w14:textId="77777777" w:rsidR="00C4016D" w:rsidRPr="00C4016D" w:rsidRDefault="00C4016D" w:rsidP="00C4016D">
      <w:pPr>
        <w:rPr>
          <w:lang w:val="ro-RO"/>
        </w:rPr>
      </w:pPr>
      <w:r w:rsidRPr="00C4016D">
        <w:rPr>
          <w:lang w:val="ro-RO"/>
        </w:rPr>
        <w:t>2. Să se instaleze mediul de dezvoltare Proteus și bibliotecile respective;</w:t>
      </w:r>
    </w:p>
    <w:p w14:paraId="217D1C97" w14:textId="6C9B8E26" w:rsidR="00C4016D" w:rsidRPr="00C4016D" w:rsidRDefault="00C4016D" w:rsidP="00C4016D">
      <w:pPr>
        <w:rPr>
          <w:lang w:val="ro-RO"/>
        </w:rPr>
      </w:pPr>
      <w:r w:rsidRPr="00C4016D">
        <w:rPr>
          <w:lang w:val="ro-RO"/>
        </w:rPr>
        <w:t>3. Să se asambleze schema electrică de principiu (Proteus) a sistemului pentru</w:t>
      </w:r>
      <w:r>
        <w:rPr>
          <w:lang w:val="ro-RO"/>
        </w:rPr>
        <w:t xml:space="preserve"> </w:t>
      </w:r>
      <w:r w:rsidRPr="00C4016D">
        <w:rPr>
          <w:lang w:val="ro-RO"/>
        </w:rPr>
        <w:t>achiziția datelor în cod serie prin portul UART (TxD – RxD) de la Modulul</w:t>
      </w:r>
      <w:r>
        <w:rPr>
          <w:lang w:val="ro-RO"/>
        </w:rPr>
        <w:t xml:space="preserve"> </w:t>
      </w:r>
      <w:r w:rsidRPr="00C4016D">
        <w:rPr>
          <w:lang w:val="ro-RO"/>
        </w:rPr>
        <w:t>Terminal, afișarea disgramei de timp pe Modulul Osciloscop și afișarea datelor</w:t>
      </w:r>
      <w:r>
        <w:rPr>
          <w:lang w:val="ro-RO"/>
        </w:rPr>
        <w:t xml:space="preserve"> </w:t>
      </w:r>
      <w:r w:rsidRPr="00C4016D">
        <w:rPr>
          <w:lang w:val="ro-RO"/>
        </w:rPr>
        <w:t>pe un Display LCD 2*16 LM016L;</w:t>
      </w:r>
    </w:p>
    <w:p w14:paraId="1D46377D" w14:textId="461713AA" w:rsidR="00C4016D" w:rsidRDefault="00C4016D" w:rsidP="00C4016D">
      <w:pPr>
        <w:rPr>
          <w:lang w:val="ro-RO"/>
        </w:rPr>
      </w:pPr>
      <w:r w:rsidRPr="00C4016D">
        <w:rPr>
          <w:lang w:val="ro-RO"/>
        </w:rPr>
        <w:t>4. Să se elaboreze programul (Arduino IDE) care efectuează achiziția datelor din</w:t>
      </w:r>
      <w:r>
        <w:rPr>
          <w:lang w:val="ro-RO"/>
        </w:rPr>
        <w:t xml:space="preserve"> </w:t>
      </w:r>
      <w:r w:rsidRPr="00C4016D">
        <w:rPr>
          <w:lang w:val="ro-RO"/>
        </w:rPr>
        <w:t>portul UART și memorizarea acestora într-o variabilă String;</w:t>
      </w:r>
    </w:p>
    <w:p w14:paraId="612F20F3" w14:textId="7B7902A4" w:rsidR="00C4016D" w:rsidRPr="00C4016D" w:rsidRDefault="00C4016D" w:rsidP="00C4016D">
      <w:pPr>
        <w:rPr>
          <w:lang w:val="ro-RO"/>
        </w:rPr>
      </w:pPr>
      <w:r w:rsidRPr="00C4016D">
        <w:rPr>
          <w:lang w:val="ro-RO"/>
        </w:rPr>
        <w:t>5. Să se elaboreze programul care afișează datele primite de la Modulul Terminal</w:t>
      </w:r>
      <w:r>
        <w:rPr>
          <w:lang w:val="ro-RO"/>
        </w:rPr>
        <w:t xml:space="preserve"> </w:t>
      </w:r>
      <w:r w:rsidRPr="00C4016D">
        <w:rPr>
          <w:lang w:val="ro-RO"/>
        </w:rPr>
        <w:t>pe un ecran LCD LM016L;</w:t>
      </w:r>
    </w:p>
    <w:p w14:paraId="444D68F8" w14:textId="518D29EC" w:rsidR="00C4016D" w:rsidRPr="00C4016D" w:rsidRDefault="00C4016D" w:rsidP="00C4016D">
      <w:pPr>
        <w:rPr>
          <w:lang w:val="ro-RO"/>
        </w:rPr>
      </w:pPr>
      <w:r w:rsidRPr="00C4016D">
        <w:rPr>
          <w:lang w:val="ro-RO"/>
        </w:rPr>
        <w:t>6. Să se incarce codul HEX al programului elaborat în mediul Proteus pentru</w:t>
      </w:r>
      <w:r>
        <w:rPr>
          <w:lang w:val="ro-RO"/>
        </w:rPr>
        <w:t xml:space="preserve"> </w:t>
      </w:r>
      <w:r w:rsidRPr="00C4016D">
        <w:rPr>
          <w:lang w:val="ro-RO"/>
        </w:rPr>
        <w:t>testare funcțională;</w:t>
      </w:r>
    </w:p>
    <w:p w14:paraId="6741A8D8" w14:textId="68C0BE25" w:rsidR="00C4016D" w:rsidRPr="00C4016D" w:rsidRDefault="00C4016D" w:rsidP="00C4016D">
      <w:pPr>
        <w:rPr>
          <w:lang w:val="ro-RO"/>
        </w:rPr>
      </w:pPr>
      <w:r w:rsidRPr="00C4016D">
        <w:rPr>
          <w:lang w:val="ro-RO"/>
        </w:rPr>
        <w:t>7. Procesul de simulare sa se înregistreze prin PrintScren-uri.</w:t>
      </w:r>
    </w:p>
    <w:p w14:paraId="59A77F94" w14:textId="0436212D" w:rsidR="00E8317D" w:rsidRDefault="00D76AEE" w:rsidP="00D76AEE">
      <w:pPr>
        <w:pStyle w:val="Heading1"/>
        <w:jc w:val="left"/>
        <w:rPr>
          <w:lang w:val="ro-RO"/>
        </w:rPr>
      </w:pPr>
      <w:r>
        <w:lastRenderedPageBreak/>
        <w:t xml:space="preserve">Schema </w:t>
      </w:r>
      <w:proofErr w:type="spellStart"/>
      <w:r>
        <w:t>electri</w:t>
      </w:r>
      <w:proofErr w:type="spellEnd"/>
      <w:r>
        <w:rPr>
          <w:lang w:val="ro-RO"/>
        </w:rPr>
        <w:t>că de principiu:</w:t>
      </w:r>
      <w:r>
        <w:rPr>
          <w:lang w:val="ro-RO"/>
        </w:rPr>
        <w:br/>
      </w:r>
      <w:r w:rsidR="00AC3EBF" w:rsidRPr="00AC3EBF">
        <w:rPr>
          <w:lang w:val="ro-RO"/>
        </w:rPr>
        <w:drawing>
          <wp:inline distT="0" distB="0" distL="0" distR="0" wp14:anchorId="2BA36768" wp14:editId="7E056480">
            <wp:extent cx="5943600" cy="4164330"/>
            <wp:effectExtent l="0" t="0" r="0" b="7620"/>
            <wp:docPr id="74925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56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667C" w14:textId="62031294" w:rsidR="00D76AEE" w:rsidRDefault="00D76AEE" w:rsidP="00D76AEE">
      <w:pPr>
        <w:pStyle w:val="Heading1"/>
        <w:rPr>
          <w:lang w:val="ro-RO"/>
        </w:rPr>
      </w:pPr>
      <w:r>
        <w:rPr>
          <w:lang w:val="ro-RO"/>
        </w:rPr>
        <w:t>Descrierea sarcinii în parametri tehnici:</w:t>
      </w:r>
    </w:p>
    <w:p w14:paraId="45B36573" w14:textId="500F8079" w:rsidR="00AC3EBF" w:rsidRPr="00AC3EBF" w:rsidRDefault="004E1C82" w:rsidP="00AC3EBF">
      <w:pPr>
        <w:rPr>
          <w:lang w:val="ro-RO"/>
        </w:rPr>
      </w:pPr>
      <w:r>
        <w:rPr>
          <w:lang w:val="ro-RO"/>
        </w:rPr>
        <w:t xml:space="preserve">Sarcina presupune conectarea terminalului pentru a primi date. Acestea vor fi stocate într-o variabilă string, apoi transmise modulului LCD </w:t>
      </w:r>
      <w:r w:rsidRPr="00C4016D">
        <w:rPr>
          <w:lang w:val="ro-RO"/>
        </w:rPr>
        <w:t>LM016L</w:t>
      </w:r>
      <w:r>
        <w:rPr>
          <w:lang w:val="ro-RO"/>
        </w:rPr>
        <w:t xml:space="preserve">. De asemenea, este conectat un osciloscop la ieșirea și intrarea datelor pentru a monitoriza semnalele. Datele sunt transmise prin interfața UART în mod Master. </w:t>
      </w:r>
    </w:p>
    <w:p w14:paraId="174A16D6" w14:textId="00248239" w:rsidR="00D76AEE" w:rsidRPr="00D76AEE" w:rsidRDefault="00843CB4" w:rsidP="00D76AEE">
      <w:pPr>
        <w:pStyle w:val="Heading1"/>
        <w:rPr>
          <w:lang w:val="ro-RO"/>
        </w:rPr>
      </w:pPr>
      <w:r w:rsidRPr="00843CB4">
        <w:rPr>
          <w:lang w:val="ro-RO"/>
        </w:rPr>
        <w:t>Algoritmul de funcționare al sistemului</w:t>
      </w:r>
    </w:p>
    <w:p w14:paraId="6EAF41FB" w14:textId="7225AB2C" w:rsidR="00843CB4" w:rsidRPr="004E1C82" w:rsidRDefault="00D76AEE" w:rsidP="004E1C82">
      <w:r>
        <w:rPr>
          <w:lang w:val="ro-RO"/>
        </w:rPr>
        <w:t xml:space="preserve">Pentru a opera circuitul în regim </w:t>
      </w:r>
      <w:r w:rsidR="004E1C82">
        <w:rPr>
          <w:lang w:val="ro-RO"/>
        </w:rPr>
        <w:t xml:space="preserve">master </w:t>
      </w:r>
      <w:r>
        <w:rPr>
          <w:lang w:val="ro-RO"/>
        </w:rPr>
        <w:t xml:space="preserve">utilizând interfața UART de comunicare, am conectat pin-ul PD0/Rx al plăcii Arduino cu cel Tx al terminalului virtual, iar PD1/Tx al Arduino – cu Rx al terminalului. </w:t>
      </w:r>
      <w:r w:rsidR="004E1C82">
        <w:rPr>
          <w:lang w:val="ro-RO"/>
        </w:rPr>
        <w:t xml:space="preserve">Display-ul LCD a fost conectat la restul pinilor, maparea fiind specificată în codul sursă. La conexiunea UART dintre Arduino și terminalul virtual am conectat și un osciloscop pentru monitorizarea semnalelor. Modulul </w:t>
      </w:r>
      <w:r w:rsidR="00D313DB">
        <w:rPr>
          <w:lang w:val="ro-RO"/>
        </w:rPr>
        <w:t xml:space="preserve">LCD </w:t>
      </w:r>
      <w:r w:rsidR="004E1C82">
        <w:rPr>
          <w:lang w:val="ro-RO"/>
        </w:rPr>
        <w:t xml:space="preserve">a fost utilizat fără reglarea intensității de iluminare, deci pinii VSS și RW au fost conectați la ground. </w:t>
      </w:r>
    </w:p>
    <w:p w14:paraId="2101FB59" w14:textId="7EE72C99" w:rsidR="00D76AEE" w:rsidRDefault="00D76AEE" w:rsidP="00D76AEE">
      <w:pPr>
        <w:rPr>
          <w:lang w:val="ro-RO"/>
        </w:rPr>
      </w:pPr>
      <w:r>
        <w:rPr>
          <w:lang w:val="ro-RO"/>
        </w:rPr>
        <w:lastRenderedPageBreak/>
        <w:t>Rezultatul executării programului a fost încărcat în proprietățile plăcii Arduino</w:t>
      </w:r>
      <w:r w:rsidR="004E1C82">
        <w:rPr>
          <w:lang w:val="ro-RO"/>
        </w:rPr>
        <w:t>.</w:t>
      </w:r>
    </w:p>
    <w:p w14:paraId="102D320F" w14:textId="7FEA50CD" w:rsidR="00D76AEE" w:rsidRDefault="00843CB4" w:rsidP="00D76AEE">
      <w:pPr>
        <w:pStyle w:val="Heading1"/>
        <w:rPr>
          <w:lang w:val="ro-RO"/>
        </w:rPr>
      </w:pPr>
      <w:r w:rsidRPr="00843CB4">
        <w:rPr>
          <w:lang w:val="ro-RO"/>
        </w:rPr>
        <w:t>Codul surs</w:t>
      </w:r>
      <w:r>
        <w:rPr>
          <w:lang w:val="ro-RO"/>
        </w:rPr>
        <w:t>ă</w:t>
      </w:r>
      <w:r w:rsidRPr="00843CB4">
        <w:rPr>
          <w:lang w:val="ro-RO"/>
        </w:rPr>
        <w:t xml:space="preserve"> C </w:t>
      </w:r>
      <w:r>
        <w:rPr>
          <w:lang w:val="ro-RO"/>
        </w:rPr>
        <w:t>ș</w:t>
      </w:r>
      <w:r w:rsidRPr="00843CB4">
        <w:rPr>
          <w:lang w:val="ro-RO"/>
        </w:rPr>
        <w:t>i HEX ale programelor elaborate.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4E1C82" w14:paraId="512E4718" w14:textId="77777777" w:rsidTr="004E1C82">
        <w:tc>
          <w:tcPr>
            <w:tcW w:w="9350" w:type="dxa"/>
          </w:tcPr>
          <w:p w14:paraId="5F4FCCF6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&lt;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LiquidCrystal.h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&gt;</w:t>
            </w:r>
          </w:p>
          <w:p w14:paraId="1376E485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53296C0D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/*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Initializarea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LCD-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ului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cu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pinii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corespunzatori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conectati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la microcontroller */</w:t>
            </w:r>
          </w:p>
          <w:p w14:paraId="77230F3A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const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4E1C82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rs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12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en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11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d4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5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d5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4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d6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3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d7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2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170C227A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LiquidCrystal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rs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en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, d4, d5, d6, d7);</w:t>
            </w:r>
          </w:p>
          <w:p w14:paraId="47936648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7CC7A853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charactersDisplayed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/*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folosita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ulterior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pentru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a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determina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cate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caractere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sunt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afisate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*/</w:t>
            </w:r>
          </w:p>
          <w:p w14:paraId="129185FF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bool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firstRowCompleted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false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/*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folosita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pentru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a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determina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pe al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catalea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rand se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scrie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*/</w:t>
            </w:r>
          </w:p>
          <w:p w14:paraId="73CE3544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48DE634B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void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setup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</w:t>
            </w:r>
          </w:p>
          <w:p w14:paraId="16941C2D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{</w:t>
            </w:r>
          </w:p>
          <w:p w14:paraId="4B099B5A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/* LCD 16x2 */</w:t>
            </w:r>
          </w:p>
          <w:p w14:paraId="4A999D97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begin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16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2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023F9827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/* Terminal */</w:t>
            </w:r>
          </w:p>
          <w:p w14:paraId="5CBCD207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begin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9600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52D249C9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}</w:t>
            </w:r>
          </w:p>
          <w:p w14:paraId="68657C6F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1863950E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void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loop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</w:t>
            </w:r>
          </w:p>
          <w:p w14:paraId="3F59EEB0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{</w:t>
            </w:r>
          </w:p>
          <w:p w14:paraId="78269D0B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4E1C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available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==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) </w:t>
            </w:r>
          </w:p>
          <w:p w14:paraId="7C63974B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{</w:t>
            </w:r>
          </w:p>
          <w:p w14:paraId="13B01275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    /*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permite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programului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sa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astepte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date de la terminal */</w:t>
            </w:r>
          </w:p>
          <w:p w14:paraId="64C0CFDE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}</w:t>
            </w:r>
          </w:p>
          <w:p w14:paraId="53F36EC9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</w:p>
          <w:p w14:paraId="3CEDE784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String data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""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0DD78C45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4E1C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available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&gt;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) </w:t>
            </w:r>
          </w:p>
          <w:p w14:paraId="212CFA53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{</w:t>
            </w:r>
          </w:p>
          <w:p w14:paraId="558C1206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    /* Daca sunt date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disponibile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,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umple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buffer-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ul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data */</w:t>
            </w:r>
          </w:p>
          <w:p w14:paraId="799C6224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  <w:r w:rsidRPr="004E1C82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char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receivedChar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read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();</w:t>
            </w:r>
          </w:p>
          <w:p w14:paraId="7F6E09D7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data +=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receivedChar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3B7C8C98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}</w:t>
            </w:r>
          </w:p>
          <w:p w14:paraId="342A7711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</w:p>
          <w:p w14:paraId="5C268477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4E1C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charactersDisplayed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+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data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length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&gt;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16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) </w:t>
            </w:r>
          </w:p>
          <w:p w14:paraId="4CB4B966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{</w:t>
            </w:r>
          </w:p>
          <w:p w14:paraId="4C3954AC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    /*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Primul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rand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este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plin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,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va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incepe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pe al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doilea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*/</w:t>
            </w:r>
          </w:p>
          <w:p w14:paraId="4E72236C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  <w:r w:rsidRPr="004E1C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false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==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firstRowCompleted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</w:t>
            </w:r>
          </w:p>
          <w:p w14:paraId="0BC5D761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  {</w:t>
            </w:r>
          </w:p>
          <w:p w14:paraId="3FE4625B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firstRowCompleted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true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379E06CA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lastRenderedPageBreak/>
              <w:t xml:space="preserve">    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setCursor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44774308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  }</w:t>
            </w:r>
          </w:p>
          <w:p w14:paraId="2E5366F8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50A2027F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    /* Al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doilea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rand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este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plin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,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va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reseta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tot */</w:t>
            </w:r>
          </w:p>
          <w:p w14:paraId="7246AA22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  <w:r w:rsidRPr="004E1C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charactersDisplayed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+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data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length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&gt;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32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</w:t>
            </w:r>
          </w:p>
          <w:p w14:paraId="1BF9DF0D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  {</w:t>
            </w:r>
          </w:p>
          <w:p w14:paraId="5BEEC392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clear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();</w:t>
            </w:r>
          </w:p>
          <w:p w14:paraId="71D1ADAC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charactersDisplayed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1400A66F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firstRowCompleted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= </w:t>
            </w:r>
            <w:r w:rsidRPr="004E1C82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false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77FDA90B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  }</w:t>
            </w:r>
          </w:p>
          <w:p w14:paraId="594AF817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}</w:t>
            </w:r>
          </w:p>
          <w:p w14:paraId="2C1C762E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</w:p>
          <w:p w14:paraId="5AEE84CC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print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(data);</w:t>
            </w:r>
          </w:p>
          <w:p w14:paraId="0B6967E5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print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(data);</w:t>
            </w:r>
          </w:p>
          <w:p w14:paraId="65C3713D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</w:p>
          <w:p w14:paraId="15DC2214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  /*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Actualizeaza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nr total de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caractere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afisate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*/</w:t>
            </w:r>
          </w:p>
          <w:p w14:paraId="391428D7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charactersDisplayed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+= </w:t>
            </w:r>
            <w:proofErr w:type="spellStart"/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data</w:t>
            </w: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4E1C82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length</w:t>
            </w:r>
            <w:proofErr w:type="spellEnd"/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();</w:t>
            </w:r>
          </w:p>
          <w:p w14:paraId="556F9632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4E1C82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}</w:t>
            </w:r>
          </w:p>
          <w:p w14:paraId="34E1F10E" w14:textId="77777777" w:rsidR="004E1C82" w:rsidRPr="004E1C82" w:rsidRDefault="004E1C82" w:rsidP="004E1C82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52F9B8AB" w14:textId="77777777" w:rsidR="004E1C82" w:rsidRDefault="004E1C82" w:rsidP="00843CB4">
            <w:pPr>
              <w:ind w:left="0"/>
              <w:rPr>
                <w:lang w:val="ro-RO"/>
              </w:rPr>
            </w:pPr>
          </w:p>
        </w:tc>
      </w:tr>
    </w:tbl>
    <w:p w14:paraId="118FBB8C" w14:textId="77777777" w:rsidR="00843CB4" w:rsidRDefault="00843CB4" w:rsidP="00843CB4">
      <w:pPr>
        <w:rPr>
          <w:lang w:val="ro-RO"/>
        </w:rPr>
      </w:pPr>
    </w:p>
    <w:p w14:paraId="68B7895E" w14:textId="59B337E2" w:rsidR="00831990" w:rsidRDefault="00831990" w:rsidP="00831990">
      <w:pPr>
        <w:pStyle w:val="Heading1"/>
        <w:rPr>
          <w:lang w:val="ro-RO"/>
        </w:rPr>
      </w:pPr>
      <w:r w:rsidRPr="00831990">
        <w:rPr>
          <w:lang w:val="ro-RO"/>
        </w:rPr>
        <w:lastRenderedPageBreak/>
        <w:t>Graficele obţinute în rezultatul simulărilor / măsurărilor efectuate.</w:t>
      </w:r>
    </w:p>
    <w:p w14:paraId="34E32857" w14:textId="3DEDFFD6" w:rsidR="00831990" w:rsidRDefault="00F95B8F" w:rsidP="00831990">
      <w:pPr>
        <w:rPr>
          <w:lang w:val="ro-RO"/>
        </w:rPr>
      </w:pPr>
      <w:r w:rsidRPr="00F95B8F">
        <w:rPr>
          <w:lang w:val="ro-RO"/>
        </w:rPr>
        <w:drawing>
          <wp:inline distT="0" distB="0" distL="0" distR="0" wp14:anchorId="6E7C9745" wp14:editId="63F113ED">
            <wp:extent cx="5943600" cy="3830955"/>
            <wp:effectExtent l="0" t="0" r="0" b="0"/>
            <wp:docPr id="15775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6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ED4B" w14:textId="7642C540" w:rsidR="00831990" w:rsidRDefault="00831990" w:rsidP="00831990">
      <w:pPr>
        <w:pStyle w:val="Heading1"/>
        <w:rPr>
          <w:lang w:val="ro-RO"/>
        </w:rPr>
      </w:pPr>
      <w:r>
        <w:rPr>
          <w:lang w:val="ro-RO"/>
        </w:rPr>
        <w:t>Concluzii</w:t>
      </w:r>
    </w:p>
    <w:p w14:paraId="6BEE6F3B" w14:textId="0D843AEF" w:rsidR="00831990" w:rsidRPr="00831990" w:rsidRDefault="00831990" w:rsidP="00DF2200">
      <w:pPr>
        <w:jc w:val="left"/>
        <w:rPr>
          <w:lang w:val="ro-RO"/>
        </w:rPr>
      </w:pPr>
      <w:r>
        <w:rPr>
          <w:lang w:val="ro-RO"/>
        </w:rPr>
        <w:t xml:space="preserve">În urma efectuării lucrării de laborator date, care avea ca scop familiarizarea cu interfața de comunicare UART </w:t>
      </w:r>
      <w:r w:rsidR="00F95B8F">
        <w:rPr>
          <w:lang w:val="ro-RO"/>
        </w:rPr>
        <w:t xml:space="preserve">în modul Master </w:t>
      </w:r>
      <w:r>
        <w:rPr>
          <w:lang w:val="ro-RO"/>
        </w:rPr>
        <w:t xml:space="preserve">și </w:t>
      </w:r>
      <w:r w:rsidR="00F95B8F">
        <w:rPr>
          <w:lang w:val="ro-RO"/>
        </w:rPr>
        <w:t>modulul LCD 16x2</w:t>
      </w:r>
      <w:r>
        <w:rPr>
          <w:lang w:val="ro-RO"/>
        </w:rPr>
        <w:t xml:space="preserve">, am reușit să conectez cu succes o </w:t>
      </w:r>
      <w:r w:rsidR="00DF2200">
        <w:rPr>
          <w:lang w:val="ro-RO"/>
        </w:rPr>
        <w:t xml:space="preserve">un Display LCD </w:t>
      </w:r>
      <w:r w:rsidR="00DF2200" w:rsidRPr="00C4016D">
        <w:rPr>
          <w:lang w:val="ro-RO"/>
        </w:rPr>
        <w:t>LM016L</w:t>
      </w:r>
      <w:r w:rsidR="00DF2200">
        <w:rPr>
          <w:lang w:val="ro-RO"/>
        </w:rPr>
        <w:t xml:space="preserve">, </w:t>
      </w:r>
      <w:r>
        <w:rPr>
          <w:lang w:val="ro-RO"/>
        </w:rPr>
        <w:t xml:space="preserve">un microcontroller de tip Arduino Uno și terminalul virtual. În acest sens, am colectat date în mod dinamic de la tastatură, apoi le-am afișat pe </w:t>
      </w:r>
      <w:r w:rsidR="00DF2200">
        <w:rPr>
          <w:lang w:val="ro-RO"/>
        </w:rPr>
        <w:t>display și terminal</w:t>
      </w:r>
      <w:r>
        <w:rPr>
          <w:lang w:val="ro-RO"/>
        </w:rPr>
        <w:t xml:space="preserve"> folosind interfața</w:t>
      </w:r>
      <w:r w:rsidR="00DF2200">
        <w:rPr>
          <w:lang w:val="ro-RO"/>
        </w:rPr>
        <w:t xml:space="preserve"> </w:t>
      </w:r>
      <w:r>
        <w:rPr>
          <w:lang w:val="ro-RO"/>
        </w:rPr>
        <w:t xml:space="preserve">UART. </w:t>
      </w:r>
      <w:r>
        <w:rPr>
          <w:lang w:val="ro-RO"/>
        </w:rPr>
        <w:br/>
        <w:t xml:space="preserve">În concluzie, am acumulat cunoștințe noi </w:t>
      </w:r>
      <w:r w:rsidR="00FE0710">
        <w:rPr>
          <w:lang w:val="ro-RO"/>
        </w:rPr>
        <w:t xml:space="preserve">despre comunicarea în mod </w:t>
      </w:r>
      <w:r w:rsidR="00DF2200">
        <w:rPr>
          <w:lang w:val="ro-RO"/>
        </w:rPr>
        <w:t>master</w:t>
      </w:r>
      <w:r w:rsidR="00FE0710">
        <w:rPr>
          <w:lang w:val="ro-RO"/>
        </w:rPr>
        <w:t xml:space="preserve"> și am reușit să integrez propriul circuit</w:t>
      </w:r>
      <w:r w:rsidR="001407ED">
        <w:rPr>
          <w:lang w:val="ro-RO"/>
        </w:rPr>
        <w:t xml:space="preserve"> precum și am adâncit cunoștintele despre modul de lucru în Proteus și Arduino IDE.</w:t>
      </w:r>
      <w:r w:rsidR="00153A79">
        <w:rPr>
          <w:lang w:val="ro-RO"/>
        </w:rPr>
        <w:t xml:space="preserve"> De asemenea, am putut monitoriza semnalele de intrare și ieșire prin conectarea unui osciloscop. </w:t>
      </w:r>
    </w:p>
    <w:sectPr w:rsidR="00831990" w:rsidRPr="0083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Kyr1vozFAAf3" int2:id="YdiXSe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056185">
    <w:abstractNumId w:val="4"/>
  </w:num>
  <w:num w:numId="2" w16cid:durableId="572853198">
    <w:abstractNumId w:val="0"/>
  </w:num>
  <w:num w:numId="3" w16cid:durableId="1316690197">
    <w:abstractNumId w:val="9"/>
  </w:num>
  <w:num w:numId="4" w16cid:durableId="1363700767">
    <w:abstractNumId w:val="2"/>
  </w:num>
  <w:num w:numId="5" w16cid:durableId="641733812">
    <w:abstractNumId w:val="6"/>
  </w:num>
  <w:num w:numId="6" w16cid:durableId="1519615125">
    <w:abstractNumId w:val="8"/>
  </w:num>
  <w:num w:numId="7" w16cid:durableId="1556238411">
    <w:abstractNumId w:val="11"/>
  </w:num>
  <w:num w:numId="8" w16cid:durableId="1020206379">
    <w:abstractNumId w:val="5"/>
  </w:num>
  <w:num w:numId="9" w16cid:durableId="1172452971">
    <w:abstractNumId w:val="10"/>
  </w:num>
  <w:num w:numId="10" w16cid:durableId="1583098055">
    <w:abstractNumId w:val="1"/>
  </w:num>
  <w:num w:numId="11" w16cid:durableId="1608002395">
    <w:abstractNumId w:val="7"/>
  </w:num>
  <w:num w:numId="12" w16cid:durableId="1450315763">
    <w:abstractNumId w:val="12"/>
  </w:num>
  <w:num w:numId="13" w16cid:durableId="879976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14C6F"/>
    <w:rsid w:val="0013378C"/>
    <w:rsid w:val="00135C03"/>
    <w:rsid w:val="001407ED"/>
    <w:rsid w:val="00153A79"/>
    <w:rsid w:val="001B225B"/>
    <w:rsid w:val="002650B0"/>
    <w:rsid w:val="00294C23"/>
    <w:rsid w:val="002D2633"/>
    <w:rsid w:val="00325320"/>
    <w:rsid w:val="00325DDB"/>
    <w:rsid w:val="00361931"/>
    <w:rsid w:val="003652E7"/>
    <w:rsid w:val="00430F53"/>
    <w:rsid w:val="004B3617"/>
    <w:rsid w:val="004B3B81"/>
    <w:rsid w:val="004E1C82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6D7C83"/>
    <w:rsid w:val="007524D2"/>
    <w:rsid w:val="00762BD6"/>
    <w:rsid w:val="007B1F90"/>
    <w:rsid w:val="007C6957"/>
    <w:rsid w:val="007C7EC8"/>
    <w:rsid w:val="007D096B"/>
    <w:rsid w:val="007E0AE2"/>
    <w:rsid w:val="007F36D8"/>
    <w:rsid w:val="00831990"/>
    <w:rsid w:val="00841E5E"/>
    <w:rsid w:val="00843CB4"/>
    <w:rsid w:val="00861E3A"/>
    <w:rsid w:val="008835D2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AC3EBF"/>
    <w:rsid w:val="00B44D7C"/>
    <w:rsid w:val="00B47A43"/>
    <w:rsid w:val="00B860FB"/>
    <w:rsid w:val="00BB5925"/>
    <w:rsid w:val="00BD2665"/>
    <w:rsid w:val="00BE75E6"/>
    <w:rsid w:val="00C14195"/>
    <w:rsid w:val="00C4016D"/>
    <w:rsid w:val="00C938F9"/>
    <w:rsid w:val="00CD6142"/>
    <w:rsid w:val="00CE480B"/>
    <w:rsid w:val="00D00661"/>
    <w:rsid w:val="00D11FB2"/>
    <w:rsid w:val="00D313DB"/>
    <w:rsid w:val="00D401B9"/>
    <w:rsid w:val="00D76AEE"/>
    <w:rsid w:val="00D911BF"/>
    <w:rsid w:val="00DC7CC5"/>
    <w:rsid w:val="00DF2200"/>
    <w:rsid w:val="00E72835"/>
    <w:rsid w:val="00E8317D"/>
    <w:rsid w:val="00EB23D4"/>
    <w:rsid w:val="00F45BF1"/>
    <w:rsid w:val="00F75A37"/>
    <w:rsid w:val="00F95B8F"/>
    <w:rsid w:val="00FE0710"/>
    <w:rsid w:val="00FE0DD5"/>
    <w:rsid w:val="0382A591"/>
    <w:rsid w:val="2916A732"/>
    <w:rsid w:val="458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B0"/>
  <w15:chartTrackingRefBased/>
  <w15:docId w15:val="{514E4563-B982-4034-B18E-35DE88F8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938F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C58E-A4D2-4807-8268-B048457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Cristina Serba</cp:lastModifiedBy>
  <cp:revision>77</cp:revision>
  <dcterms:created xsi:type="dcterms:W3CDTF">2024-01-14T12:02:00Z</dcterms:created>
  <dcterms:modified xsi:type="dcterms:W3CDTF">2024-04-20T08:40:00Z</dcterms:modified>
</cp:coreProperties>
</file>